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4F66" w:rsidRDefault="00BF4F66" w:rsidP="00C00B9E">
      <w:pPr>
        <w:tabs>
          <w:tab w:val="right" w:pos="4039"/>
        </w:tabs>
        <w:ind w:right="-29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Projekt umowy na zakup </w:t>
      </w:r>
      <w:r w:rsidR="003E50CF">
        <w:rPr>
          <w:rFonts w:ascii="Arial" w:hAnsi="Arial" w:cs="Arial"/>
          <w:b/>
          <w:bCs/>
          <w:lang w:eastAsia="pl-PL"/>
        </w:rPr>
        <w:t>produktów mrożonych</w:t>
      </w:r>
      <w:r>
        <w:rPr>
          <w:rFonts w:ascii="Arial" w:hAnsi="Arial" w:cs="Arial"/>
          <w:b/>
          <w:bCs/>
          <w:lang w:eastAsia="pl-PL"/>
        </w:rPr>
        <w:t xml:space="preserve"> w 2021 r.</w:t>
      </w:r>
    </w:p>
    <w:p w:rsidR="00BF4F66" w:rsidRDefault="00BF4F66" w:rsidP="00C00B9E">
      <w:pPr>
        <w:tabs>
          <w:tab w:val="right" w:pos="4039"/>
        </w:tabs>
        <w:ind w:right="-29"/>
        <w:jc w:val="center"/>
        <w:rPr>
          <w:rFonts w:ascii="Arial" w:hAnsi="Arial" w:cs="Arial"/>
          <w:b/>
          <w:bCs/>
          <w:lang w:eastAsia="pl-PL"/>
        </w:rPr>
      </w:pPr>
    </w:p>
    <w:p w:rsidR="00C00B9E" w:rsidRDefault="00C00B9E" w:rsidP="00C00B9E">
      <w:pPr>
        <w:tabs>
          <w:tab w:val="right" w:pos="4039"/>
        </w:tabs>
        <w:ind w:right="-29"/>
        <w:jc w:val="center"/>
        <w:rPr>
          <w:rFonts w:ascii="Arial" w:hAnsi="Arial" w:cs="Arial"/>
          <w:b/>
          <w:bCs/>
          <w:lang w:eastAsia="pl-PL"/>
        </w:rPr>
      </w:pPr>
      <w:r w:rsidRPr="00C00B9E">
        <w:rPr>
          <w:rFonts w:ascii="Arial" w:hAnsi="Arial" w:cs="Arial"/>
          <w:b/>
          <w:bCs/>
          <w:lang w:eastAsia="pl-PL"/>
        </w:rPr>
        <w:t>UMOWA NR</w:t>
      </w:r>
      <w:r w:rsidR="00BF4F66">
        <w:rPr>
          <w:rFonts w:ascii="Arial" w:hAnsi="Arial" w:cs="Arial"/>
          <w:b/>
          <w:bCs/>
          <w:lang w:eastAsia="pl-PL"/>
        </w:rPr>
        <w:t>……</w:t>
      </w:r>
    </w:p>
    <w:p w:rsidR="00BF4F66" w:rsidRPr="00BF4F66" w:rsidRDefault="00BF4F66" w:rsidP="00C00B9E">
      <w:pPr>
        <w:tabs>
          <w:tab w:val="right" w:pos="4039"/>
        </w:tabs>
        <w:ind w:right="-29"/>
        <w:jc w:val="center"/>
        <w:rPr>
          <w:rFonts w:ascii="Arial" w:hAnsi="Arial" w:cs="Arial"/>
          <w:b/>
          <w:bCs/>
          <w:i/>
          <w:lang w:eastAsia="pl-PL"/>
        </w:rPr>
      </w:pPr>
      <w:r w:rsidRPr="00BF4F66">
        <w:rPr>
          <w:rFonts w:ascii="Arial" w:hAnsi="Arial" w:cs="Arial"/>
          <w:b/>
          <w:bCs/>
          <w:i/>
          <w:lang w:eastAsia="pl-PL"/>
        </w:rPr>
        <w:t xml:space="preserve">Zamówienie dotyczy </w:t>
      </w:r>
      <w:r>
        <w:rPr>
          <w:rFonts w:ascii="Arial" w:hAnsi="Arial" w:cs="Arial"/>
          <w:b/>
          <w:bCs/>
          <w:i/>
          <w:lang w:eastAsia="pl-PL"/>
        </w:rPr>
        <w:t>asortymentu</w:t>
      </w:r>
      <w:r w:rsidRPr="00BF4F66">
        <w:rPr>
          <w:rFonts w:ascii="Arial" w:hAnsi="Arial" w:cs="Arial"/>
          <w:b/>
          <w:bCs/>
          <w:i/>
          <w:lang w:eastAsia="pl-PL"/>
        </w:rPr>
        <w:t>…………………</w:t>
      </w:r>
      <w:r>
        <w:rPr>
          <w:rFonts w:ascii="Arial" w:hAnsi="Arial" w:cs="Arial"/>
          <w:b/>
          <w:bCs/>
          <w:i/>
          <w:lang w:eastAsia="pl-PL"/>
        </w:rPr>
        <w:t>…</w:t>
      </w:r>
    </w:p>
    <w:p w:rsidR="00C00B9E" w:rsidRPr="003242EC" w:rsidRDefault="00C00B9E" w:rsidP="00C00B9E">
      <w:pPr>
        <w:tabs>
          <w:tab w:val="left" w:pos="2599"/>
        </w:tabs>
        <w:ind w:right="-29"/>
        <w:jc w:val="both"/>
        <w:rPr>
          <w:rFonts w:ascii="Arial" w:hAnsi="Arial" w:cs="Arial"/>
          <w:color w:val="000000"/>
          <w:lang w:eastAsia="pl-PL"/>
        </w:rPr>
      </w:pPr>
    </w:p>
    <w:p w:rsidR="00C00B9E" w:rsidRPr="003242EC" w:rsidRDefault="00C00B9E" w:rsidP="00C00B9E">
      <w:pPr>
        <w:tabs>
          <w:tab w:val="left" w:pos="2599"/>
        </w:tabs>
        <w:ind w:right="-29"/>
        <w:jc w:val="both"/>
        <w:rPr>
          <w:rFonts w:ascii="Arial" w:hAnsi="Arial" w:cs="Arial"/>
          <w:color w:val="000000"/>
          <w:lang w:eastAsia="pl-PL"/>
        </w:rPr>
      </w:pPr>
      <w:r w:rsidRPr="003242EC">
        <w:rPr>
          <w:rFonts w:ascii="Arial" w:hAnsi="Arial" w:cs="Arial"/>
          <w:color w:val="000000"/>
          <w:lang w:eastAsia="pl-PL"/>
        </w:rPr>
        <w:t>zawarta w dniu</w:t>
      </w:r>
      <w:r>
        <w:rPr>
          <w:rFonts w:ascii="Arial" w:hAnsi="Arial" w:cs="Arial"/>
          <w:color w:val="000000"/>
          <w:lang w:eastAsia="pl-PL"/>
        </w:rPr>
        <w:t xml:space="preserve"> ……………………………………… </w:t>
      </w:r>
      <w:r w:rsidR="00BF4F66">
        <w:rPr>
          <w:rFonts w:ascii="Arial" w:hAnsi="Arial" w:cs="Arial"/>
          <w:color w:val="000000"/>
          <w:lang w:eastAsia="pl-PL"/>
        </w:rPr>
        <w:t>202</w:t>
      </w:r>
      <w:r w:rsidR="00F54FC8">
        <w:rPr>
          <w:rFonts w:ascii="Arial" w:hAnsi="Arial" w:cs="Arial"/>
          <w:color w:val="000000"/>
          <w:lang w:eastAsia="pl-PL"/>
        </w:rPr>
        <w:t>1</w:t>
      </w:r>
      <w:r w:rsidRPr="003242EC">
        <w:rPr>
          <w:rFonts w:ascii="Arial" w:hAnsi="Arial" w:cs="Arial"/>
          <w:color w:val="000000"/>
          <w:lang w:eastAsia="pl-PL"/>
        </w:rPr>
        <w:t>r. w Nowej Dębie pomiędzy:</w:t>
      </w:r>
    </w:p>
    <w:p w:rsidR="00C00B9E" w:rsidRPr="003242EC" w:rsidRDefault="00C00B9E" w:rsidP="00C00B9E">
      <w:pPr>
        <w:tabs>
          <w:tab w:val="left" w:pos="2599"/>
        </w:tabs>
        <w:ind w:right="-29"/>
        <w:jc w:val="both"/>
        <w:rPr>
          <w:rFonts w:ascii="Arial" w:hAnsi="Arial" w:cs="Arial"/>
          <w:color w:val="000000"/>
          <w:lang w:eastAsia="pl-PL"/>
        </w:rPr>
      </w:pPr>
    </w:p>
    <w:p w:rsidR="00C00B9E" w:rsidRPr="003242EC" w:rsidRDefault="00C00B9E" w:rsidP="00C00B9E">
      <w:pPr>
        <w:tabs>
          <w:tab w:val="left" w:pos="2599"/>
        </w:tabs>
        <w:ind w:right="-29"/>
        <w:jc w:val="both"/>
        <w:rPr>
          <w:rFonts w:ascii="Arial" w:hAnsi="Arial" w:cs="Arial"/>
          <w:b/>
          <w:lang w:eastAsia="pl-PL"/>
        </w:rPr>
      </w:pPr>
      <w:r w:rsidRPr="003242EC">
        <w:rPr>
          <w:rFonts w:ascii="Arial" w:hAnsi="Arial" w:cs="Arial"/>
          <w:b/>
          <w:color w:val="000000"/>
          <w:lang w:eastAsia="pl-PL"/>
        </w:rPr>
        <w:t>Zamawiającym:</w:t>
      </w:r>
    </w:p>
    <w:p w:rsidR="00C00B9E" w:rsidRPr="003242EC" w:rsidRDefault="00C00B9E" w:rsidP="00C00B9E">
      <w:pPr>
        <w:jc w:val="both"/>
        <w:rPr>
          <w:rFonts w:ascii="Arial" w:eastAsia="Arial" w:hAnsi="Arial" w:cs="Arial"/>
          <w:bCs/>
          <w:color w:val="000000"/>
          <w:lang w:eastAsia="pl-PL"/>
        </w:rPr>
      </w:pPr>
      <w:r w:rsidRPr="003242EC">
        <w:rPr>
          <w:rFonts w:ascii="Arial" w:eastAsia="Arial" w:hAnsi="Arial" w:cs="Arial"/>
          <w:bCs/>
          <w:color w:val="000000"/>
          <w:lang w:eastAsia="pl-PL"/>
        </w:rPr>
        <w:t>33</w:t>
      </w:r>
      <w:r w:rsidR="00BF4F66">
        <w:rPr>
          <w:rFonts w:ascii="Arial" w:eastAsia="Arial" w:hAnsi="Arial" w:cs="Arial"/>
          <w:bCs/>
          <w:color w:val="000000"/>
          <w:lang w:eastAsia="pl-PL"/>
        </w:rPr>
        <w:t xml:space="preserve"> </w:t>
      </w:r>
      <w:r w:rsidRPr="003242EC">
        <w:rPr>
          <w:rFonts w:ascii="Arial" w:eastAsia="Arial" w:hAnsi="Arial" w:cs="Arial"/>
          <w:bCs/>
          <w:color w:val="000000"/>
          <w:lang w:eastAsia="pl-PL"/>
        </w:rPr>
        <w:t xml:space="preserve">WOJSKOWYM ODDZIAŁEM GOSPODARCZYM </w:t>
      </w:r>
      <w:r>
        <w:rPr>
          <w:rFonts w:ascii="Arial" w:eastAsia="Arial" w:hAnsi="Arial" w:cs="Arial"/>
          <w:bCs/>
          <w:color w:val="000000"/>
          <w:lang w:eastAsia="pl-PL"/>
        </w:rPr>
        <w:t>w Nowej Dębie</w:t>
      </w:r>
    </w:p>
    <w:p w:rsidR="00C00B9E" w:rsidRPr="003242EC" w:rsidRDefault="00C00B9E" w:rsidP="00C00B9E">
      <w:pPr>
        <w:jc w:val="both"/>
        <w:rPr>
          <w:rFonts w:ascii="Arial" w:eastAsia="Arial" w:hAnsi="Arial" w:cs="Arial"/>
          <w:bCs/>
          <w:color w:val="000000"/>
          <w:lang w:eastAsia="pl-PL"/>
        </w:rPr>
      </w:pPr>
      <w:r>
        <w:rPr>
          <w:rFonts w:ascii="Arial" w:eastAsia="Arial" w:hAnsi="Arial" w:cs="Arial"/>
          <w:bCs/>
          <w:color w:val="000000"/>
          <w:lang w:eastAsia="pl-PL"/>
        </w:rPr>
        <w:t xml:space="preserve">ul. A. </w:t>
      </w:r>
      <w:proofErr w:type="spellStart"/>
      <w:r>
        <w:rPr>
          <w:rFonts w:ascii="Arial" w:eastAsia="Arial" w:hAnsi="Arial" w:cs="Arial"/>
          <w:bCs/>
          <w:color w:val="000000"/>
          <w:lang w:eastAsia="pl-PL"/>
        </w:rPr>
        <w:t>Krzywoń</w:t>
      </w:r>
      <w:proofErr w:type="spellEnd"/>
      <w:r>
        <w:rPr>
          <w:rFonts w:ascii="Arial" w:eastAsia="Arial" w:hAnsi="Arial" w:cs="Arial"/>
          <w:bCs/>
          <w:color w:val="000000"/>
          <w:lang w:eastAsia="pl-PL"/>
        </w:rPr>
        <w:t xml:space="preserve"> 1, 39-460 Nowa Dęba</w:t>
      </w:r>
    </w:p>
    <w:p w:rsidR="00C00B9E" w:rsidRPr="003242EC" w:rsidRDefault="00C00B9E" w:rsidP="00C00B9E">
      <w:pPr>
        <w:jc w:val="both"/>
        <w:rPr>
          <w:rFonts w:ascii="Arial" w:eastAsia="Arial" w:hAnsi="Arial" w:cs="Arial"/>
          <w:bCs/>
          <w:color w:val="000000"/>
          <w:lang w:eastAsia="pl-PL"/>
        </w:rPr>
      </w:pPr>
      <w:r w:rsidRPr="003242EC">
        <w:rPr>
          <w:rFonts w:ascii="Arial" w:eastAsia="Arial" w:hAnsi="Arial" w:cs="Arial"/>
          <w:bCs/>
          <w:color w:val="000000"/>
          <w:lang w:eastAsia="pl-PL"/>
        </w:rPr>
        <w:t xml:space="preserve">NIP …………………… </w:t>
      </w:r>
    </w:p>
    <w:p w:rsidR="00C00B9E" w:rsidRPr="003242EC" w:rsidRDefault="00C00B9E" w:rsidP="00C00B9E">
      <w:pPr>
        <w:jc w:val="both"/>
        <w:rPr>
          <w:rFonts w:ascii="Arial" w:eastAsia="Arial" w:hAnsi="Arial" w:cs="Arial"/>
          <w:color w:val="000000"/>
          <w:lang w:eastAsia="pl-PL"/>
        </w:rPr>
      </w:pPr>
      <w:r w:rsidRPr="003242EC">
        <w:rPr>
          <w:rFonts w:ascii="Arial" w:eastAsia="Arial" w:hAnsi="Arial" w:cs="Arial"/>
          <w:bCs/>
          <w:color w:val="000000"/>
          <w:lang w:eastAsia="pl-PL"/>
        </w:rPr>
        <w:t>REGON ………………</w:t>
      </w:r>
    </w:p>
    <w:p w:rsidR="00C00B9E" w:rsidRPr="003242EC" w:rsidRDefault="00C00B9E" w:rsidP="00C00B9E">
      <w:pPr>
        <w:rPr>
          <w:rFonts w:ascii="Arial" w:eastAsia="Arial" w:hAnsi="Arial" w:cs="Arial"/>
          <w:b/>
          <w:bCs/>
          <w:color w:val="000000"/>
          <w:lang w:eastAsia="pl-PL"/>
        </w:rPr>
      </w:pPr>
    </w:p>
    <w:p w:rsidR="00C00B9E" w:rsidRPr="003242EC" w:rsidRDefault="00C00B9E" w:rsidP="00C00B9E">
      <w:pPr>
        <w:rPr>
          <w:lang w:eastAsia="pl-PL"/>
        </w:rPr>
      </w:pPr>
      <w:r w:rsidRPr="003242EC">
        <w:rPr>
          <w:rFonts w:ascii="Arial" w:eastAsia="Arial" w:hAnsi="Arial" w:cs="Arial"/>
          <w:b/>
          <w:bCs/>
          <w:color w:val="000000"/>
          <w:lang w:eastAsia="pl-PL"/>
        </w:rPr>
        <w:t>reprezentowanym przez:…………………………………………….</w:t>
      </w:r>
    </w:p>
    <w:p w:rsidR="00C00B9E" w:rsidRPr="003242EC" w:rsidRDefault="00C00B9E" w:rsidP="00C00B9E">
      <w:pPr>
        <w:ind w:left="20" w:right="-29"/>
        <w:jc w:val="both"/>
        <w:rPr>
          <w:rFonts w:ascii="Arial" w:hAnsi="Arial" w:cs="Arial"/>
          <w:color w:val="000000"/>
          <w:lang w:eastAsia="pl-PL"/>
        </w:rPr>
      </w:pPr>
    </w:p>
    <w:p w:rsidR="00C00B9E" w:rsidRPr="003242EC" w:rsidRDefault="00C00B9E" w:rsidP="00C00B9E">
      <w:pPr>
        <w:ind w:left="20" w:right="-29"/>
        <w:jc w:val="both"/>
        <w:rPr>
          <w:rFonts w:ascii="Arial" w:hAnsi="Arial" w:cs="Arial"/>
          <w:color w:val="000000"/>
          <w:lang w:eastAsia="pl-PL"/>
        </w:rPr>
      </w:pPr>
      <w:r w:rsidRPr="003242EC">
        <w:rPr>
          <w:rFonts w:ascii="Arial" w:hAnsi="Arial" w:cs="Arial"/>
          <w:color w:val="000000"/>
          <w:lang w:eastAsia="pl-PL"/>
        </w:rPr>
        <w:t>a</w:t>
      </w:r>
    </w:p>
    <w:p w:rsidR="00C00B9E" w:rsidRPr="003242EC" w:rsidRDefault="00C00B9E" w:rsidP="00C00B9E">
      <w:pPr>
        <w:ind w:left="20" w:right="-29"/>
        <w:jc w:val="both"/>
        <w:rPr>
          <w:rFonts w:ascii="Arial" w:hAnsi="Arial" w:cs="Arial"/>
          <w:color w:val="000000"/>
          <w:lang w:eastAsia="pl-PL"/>
        </w:rPr>
      </w:pPr>
    </w:p>
    <w:p w:rsidR="00C00B9E" w:rsidRPr="003242EC" w:rsidRDefault="00C00B9E" w:rsidP="00C00B9E">
      <w:pPr>
        <w:ind w:right="-29"/>
        <w:jc w:val="both"/>
        <w:rPr>
          <w:rFonts w:ascii="Arial" w:hAnsi="Arial" w:cs="Arial"/>
          <w:b/>
          <w:color w:val="000000"/>
          <w:lang w:eastAsia="pl-PL"/>
        </w:rPr>
      </w:pPr>
      <w:r w:rsidRPr="003242EC">
        <w:rPr>
          <w:rFonts w:ascii="Arial" w:hAnsi="Arial" w:cs="Arial"/>
          <w:b/>
          <w:color w:val="000000"/>
          <w:lang w:eastAsia="pl-PL"/>
        </w:rPr>
        <w:t>Wykonawcą:</w:t>
      </w:r>
    </w:p>
    <w:p w:rsidR="00C00B9E" w:rsidRPr="003242EC" w:rsidRDefault="00C00B9E" w:rsidP="00C00B9E">
      <w:pPr>
        <w:ind w:left="20" w:right="-29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……………….……………………………..</w:t>
      </w:r>
      <w:r w:rsidRPr="003242EC">
        <w:rPr>
          <w:rFonts w:ascii="Arial" w:hAnsi="Arial" w:cs="Arial"/>
          <w:bCs/>
          <w:lang w:eastAsia="pl-PL"/>
        </w:rPr>
        <w:t>………………………..</w:t>
      </w:r>
      <w:r>
        <w:rPr>
          <w:rFonts w:ascii="Arial" w:hAnsi="Arial" w:cs="Arial"/>
          <w:bCs/>
          <w:lang w:eastAsia="pl-PL"/>
        </w:rPr>
        <w:t>…………………………</w:t>
      </w:r>
    </w:p>
    <w:p w:rsidR="00C00B9E" w:rsidRPr="003242EC" w:rsidRDefault="00C00B9E" w:rsidP="00C00B9E">
      <w:pPr>
        <w:ind w:left="20" w:right="-29"/>
        <w:jc w:val="both"/>
        <w:rPr>
          <w:rFonts w:ascii="Arial" w:hAnsi="Arial" w:cs="Arial"/>
          <w:bCs/>
          <w:lang w:eastAsia="pl-PL"/>
        </w:rPr>
      </w:pPr>
      <w:r w:rsidRPr="003242EC">
        <w:rPr>
          <w:rFonts w:ascii="Arial" w:hAnsi="Arial" w:cs="Arial"/>
          <w:bCs/>
          <w:lang w:eastAsia="pl-PL"/>
        </w:rPr>
        <w:t>……………………………………………………………………........</w:t>
      </w:r>
      <w:r>
        <w:rPr>
          <w:rFonts w:ascii="Arial" w:hAnsi="Arial" w:cs="Arial"/>
          <w:bCs/>
          <w:lang w:eastAsia="pl-PL"/>
        </w:rPr>
        <w:t>………………………</w:t>
      </w:r>
    </w:p>
    <w:p w:rsidR="00C00B9E" w:rsidRPr="003242EC" w:rsidRDefault="00C00B9E" w:rsidP="00C00B9E">
      <w:pPr>
        <w:ind w:left="20" w:right="-29"/>
        <w:jc w:val="both"/>
        <w:rPr>
          <w:rFonts w:ascii="Arial" w:hAnsi="Arial" w:cs="Arial"/>
          <w:bCs/>
          <w:lang w:eastAsia="pl-PL"/>
        </w:rPr>
      </w:pPr>
      <w:r w:rsidRPr="003242EC">
        <w:rPr>
          <w:rFonts w:ascii="Arial" w:hAnsi="Arial" w:cs="Arial"/>
          <w:bCs/>
          <w:lang w:eastAsia="pl-PL"/>
        </w:rPr>
        <w:t xml:space="preserve">NIP…………….. </w:t>
      </w:r>
    </w:p>
    <w:p w:rsidR="00C00B9E" w:rsidRPr="003242EC" w:rsidRDefault="00C00B9E" w:rsidP="00C00B9E">
      <w:pPr>
        <w:ind w:left="20" w:right="-29"/>
        <w:jc w:val="both"/>
        <w:rPr>
          <w:rFonts w:ascii="Arial" w:hAnsi="Arial" w:cs="Arial"/>
          <w:bCs/>
          <w:lang w:eastAsia="pl-PL"/>
        </w:rPr>
      </w:pPr>
      <w:r w:rsidRPr="003242EC">
        <w:rPr>
          <w:rFonts w:ascii="Arial" w:hAnsi="Arial" w:cs="Arial"/>
          <w:bCs/>
          <w:lang w:eastAsia="pl-PL"/>
        </w:rPr>
        <w:t>REGON……………</w:t>
      </w:r>
    </w:p>
    <w:p w:rsidR="006D6195" w:rsidRPr="00B20DA1" w:rsidRDefault="006D6195" w:rsidP="006D6195">
      <w:pPr>
        <w:rPr>
          <w:rFonts w:ascii="Arial" w:hAnsi="Arial" w:cs="Arial"/>
          <w:b/>
          <w:bCs/>
          <w:sz w:val="22"/>
          <w:szCs w:val="22"/>
        </w:rPr>
      </w:pPr>
    </w:p>
    <w:p w:rsidR="006D6195" w:rsidRPr="00C00B9E" w:rsidRDefault="006D6195" w:rsidP="006D6195">
      <w:pPr>
        <w:spacing w:after="170"/>
        <w:rPr>
          <w:rFonts w:ascii="Arial" w:hAnsi="Arial" w:cs="Arial"/>
          <w:b/>
          <w:bCs/>
        </w:rPr>
      </w:pPr>
      <w:r w:rsidRPr="00C00B9E">
        <w:rPr>
          <w:rFonts w:ascii="Arial" w:hAnsi="Arial" w:cs="Arial"/>
          <w:b/>
          <w:bCs/>
        </w:rPr>
        <w:t>Zważywszy na to, że:</w:t>
      </w:r>
    </w:p>
    <w:p w:rsidR="006D6195" w:rsidRPr="00C00B9E" w:rsidRDefault="006D6195" w:rsidP="003E50CF">
      <w:pPr>
        <w:numPr>
          <w:ilvl w:val="0"/>
          <w:numId w:val="24"/>
        </w:numPr>
        <w:spacing w:after="170"/>
        <w:jc w:val="both"/>
        <w:rPr>
          <w:rFonts w:ascii="Arial" w:hAnsi="Arial" w:cs="Arial"/>
          <w:b/>
          <w:bCs/>
        </w:rPr>
      </w:pPr>
      <w:r w:rsidRPr="00C00B9E">
        <w:rPr>
          <w:rFonts w:ascii="Arial" w:hAnsi="Arial" w:cs="Arial"/>
          <w:b/>
          <w:bCs/>
        </w:rPr>
        <w:t xml:space="preserve">przedmiotem niniejszej umowy jest dostawa </w:t>
      </w:r>
      <w:r w:rsidR="003E50CF">
        <w:rPr>
          <w:rFonts w:ascii="Arial" w:hAnsi="Arial" w:cs="Arial"/>
          <w:b/>
          <w:bCs/>
        </w:rPr>
        <w:t>produktów mrożonych</w:t>
      </w:r>
      <w:r w:rsidRPr="00C00B9E">
        <w:rPr>
          <w:rFonts w:ascii="Arial" w:hAnsi="Arial" w:cs="Arial"/>
          <w:b/>
          <w:bCs/>
        </w:rPr>
        <w:t xml:space="preserve"> przeznaczone na potrzeby bieżącego żywienia żołnierzy w jednostkach wojskowych,</w:t>
      </w:r>
    </w:p>
    <w:p w:rsidR="006D6195" w:rsidRPr="00C00B9E" w:rsidRDefault="006D6195" w:rsidP="000810E7">
      <w:pPr>
        <w:numPr>
          <w:ilvl w:val="0"/>
          <w:numId w:val="24"/>
        </w:numPr>
        <w:jc w:val="both"/>
        <w:rPr>
          <w:rFonts w:ascii="Arial" w:hAnsi="Arial" w:cs="Arial"/>
          <w:b/>
          <w:bCs/>
        </w:rPr>
      </w:pPr>
      <w:r w:rsidRPr="00C00B9E">
        <w:rPr>
          <w:rFonts w:ascii="Arial" w:hAnsi="Arial" w:cs="Arial"/>
          <w:b/>
          <w:bCs/>
        </w:rPr>
        <w:t xml:space="preserve">liczba żołnierzy pełniących służbę w jednostkach wojskowych oraz uprawnionych do żywienia jest zmienna i niezależna w jakimkolwiek stopniu od Zamawiającego, </w:t>
      </w:r>
    </w:p>
    <w:p w:rsidR="006D6195" w:rsidRPr="00C00B9E" w:rsidRDefault="006D6195" w:rsidP="006D6195">
      <w:pPr>
        <w:rPr>
          <w:rFonts w:ascii="Arial" w:hAnsi="Arial" w:cs="Arial"/>
          <w:b/>
          <w:bCs/>
        </w:rPr>
      </w:pPr>
    </w:p>
    <w:p w:rsidR="006D6195" w:rsidRPr="00C00B9E" w:rsidRDefault="006D6195" w:rsidP="006D6195">
      <w:pPr>
        <w:rPr>
          <w:rFonts w:ascii="Arial" w:hAnsi="Arial" w:cs="Arial"/>
          <w:b/>
          <w:bCs/>
        </w:rPr>
      </w:pPr>
      <w:r w:rsidRPr="00C00B9E">
        <w:rPr>
          <w:rFonts w:ascii="Arial" w:hAnsi="Arial" w:cs="Arial"/>
          <w:b/>
          <w:bCs/>
        </w:rPr>
        <w:t>Strony niniejszej umowy zawarły umowę o następującej treści:</w:t>
      </w:r>
    </w:p>
    <w:p w:rsidR="006D6195" w:rsidRPr="00C00B9E" w:rsidRDefault="006D6195" w:rsidP="006D6195">
      <w:pPr>
        <w:rPr>
          <w:rFonts w:ascii="Arial" w:hAnsi="Arial" w:cs="Arial"/>
          <w:b/>
          <w:bCs/>
        </w:rPr>
      </w:pPr>
    </w:p>
    <w:p w:rsidR="006D6195" w:rsidRPr="00C00B9E" w:rsidRDefault="006D6195" w:rsidP="006D6195">
      <w:pPr>
        <w:jc w:val="center"/>
        <w:rPr>
          <w:rFonts w:ascii="Arial" w:hAnsi="Arial" w:cs="Arial"/>
          <w:b/>
          <w:bCs/>
        </w:rPr>
      </w:pPr>
    </w:p>
    <w:p w:rsidR="006D6195" w:rsidRPr="00C00B9E" w:rsidRDefault="006D6195" w:rsidP="006D6195">
      <w:pPr>
        <w:jc w:val="center"/>
        <w:rPr>
          <w:rFonts w:ascii="Arial" w:hAnsi="Arial" w:cs="Arial"/>
          <w:b/>
          <w:bCs/>
          <w:i/>
        </w:rPr>
      </w:pPr>
      <w:r w:rsidRPr="00C00B9E">
        <w:rPr>
          <w:rFonts w:ascii="Arial" w:hAnsi="Arial" w:cs="Arial"/>
          <w:b/>
          <w:bCs/>
        </w:rPr>
        <w:t xml:space="preserve">§ 1. </w:t>
      </w:r>
      <w:r w:rsidRPr="00C00B9E">
        <w:rPr>
          <w:rFonts w:ascii="Arial" w:hAnsi="Arial" w:cs="Arial"/>
          <w:b/>
          <w:bCs/>
          <w:i/>
        </w:rPr>
        <w:t>DEFINICJE</w:t>
      </w:r>
    </w:p>
    <w:p w:rsidR="006D6195" w:rsidRPr="00C00B9E" w:rsidRDefault="006D6195" w:rsidP="006D6195">
      <w:pPr>
        <w:rPr>
          <w:rFonts w:ascii="Arial" w:hAnsi="Arial" w:cs="Arial"/>
          <w:b/>
          <w:bCs/>
          <w:i/>
        </w:rPr>
      </w:pPr>
    </w:p>
    <w:p w:rsidR="006D6195" w:rsidRPr="00C00B9E" w:rsidRDefault="006D6195" w:rsidP="00F9251C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Przez określenia użyte w umowie należy rozumieć:</w:t>
      </w:r>
    </w:p>
    <w:p w:rsidR="006D6195" w:rsidRPr="00C00B9E" w:rsidRDefault="006D6195" w:rsidP="00F9251C">
      <w:pPr>
        <w:numPr>
          <w:ilvl w:val="1"/>
          <w:numId w:val="18"/>
        </w:numPr>
        <w:tabs>
          <w:tab w:val="clear" w:pos="794"/>
          <w:tab w:val="num" w:pos="823"/>
        </w:tabs>
        <w:spacing w:after="120"/>
        <w:ind w:left="822"/>
        <w:jc w:val="both"/>
        <w:rPr>
          <w:rFonts w:ascii="Arial" w:hAnsi="Arial" w:cs="Arial"/>
          <w:i/>
        </w:rPr>
      </w:pPr>
      <w:r w:rsidRPr="00C00B9E">
        <w:rPr>
          <w:rFonts w:ascii="Arial" w:hAnsi="Arial" w:cs="Arial"/>
          <w:b/>
          <w:i/>
        </w:rPr>
        <w:t xml:space="preserve">dostawa </w:t>
      </w:r>
      <w:r w:rsidRPr="00C00B9E">
        <w:rPr>
          <w:rFonts w:ascii="Arial" w:hAnsi="Arial" w:cs="Arial"/>
          <w:i/>
        </w:rPr>
        <w:t>– dostarczenie towaru w celu realizacji zamówienia złożonego przez Odbiorcę do niniejszej umowy;</w:t>
      </w:r>
    </w:p>
    <w:p w:rsidR="00D917B6" w:rsidRPr="00C00B9E" w:rsidRDefault="00D917B6" w:rsidP="00F9251C">
      <w:pPr>
        <w:numPr>
          <w:ilvl w:val="1"/>
          <w:numId w:val="18"/>
        </w:numPr>
        <w:spacing w:after="120"/>
        <w:jc w:val="both"/>
        <w:rPr>
          <w:rFonts w:ascii="Arial" w:hAnsi="Arial" w:cs="Arial"/>
          <w:i/>
        </w:rPr>
      </w:pPr>
      <w:r w:rsidRPr="00C00B9E">
        <w:rPr>
          <w:rFonts w:ascii="Arial" w:hAnsi="Arial" w:cs="Arial"/>
          <w:b/>
          <w:i/>
        </w:rPr>
        <w:t xml:space="preserve">dni robocze </w:t>
      </w:r>
      <w:r w:rsidRPr="00C00B9E">
        <w:rPr>
          <w:rFonts w:ascii="Arial" w:hAnsi="Arial" w:cs="Arial"/>
          <w:i/>
        </w:rPr>
        <w:t>– dni od poniedziałku do piątku z wyłączeniem sobót i niedziel oraz innych dni usta</w:t>
      </w:r>
      <w:r w:rsidR="00BF4F66">
        <w:rPr>
          <w:rFonts w:ascii="Arial" w:hAnsi="Arial" w:cs="Arial"/>
          <w:i/>
        </w:rPr>
        <w:t xml:space="preserve">wowo uznanych za wolne od pracy </w:t>
      </w:r>
    </w:p>
    <w:p w:rsidR="006D6195" w:rsidRPr="006263B9" w:rsidRDefault="006D6195" w:rsidP="00F9251C">
      <w:pPr>
        <w:numPr>
          <w:ilvl w:val="1"/>
          <w:numId w:val="18"/>
        </w:numPr>
        <w:tabs>
          <w:tab w:val="clear" w:pos="794"/>
          <w:tab w:val="num" w:pos="823"/>
        </w:tabs>
        <w:spacing w:after="120"/>
        <w:ind w:left="822"/>
        <w:jc w:val="both"/>
        <w:rPr>
          <w:rFonts w:ascii="Arial" w:hAnsi="Arial" w:cs="Arial"/>
          <w:i/>
        </w:rPr>
      </w:pPr>
      <w:r w:rsidRPr="006263B9">
        <w:rPr>
          <w:rFonts w:ascii="Arial" w:hAnsi="Arial" w:cs="Arial"/>
          <w:b/>
          <w:bCs/>
          <w:i/>
          <w:iCs/>
        </w:rPr>
        <w:t>odbiorcy</w:t>
      </w:r>
      <w:r w:rsidRPr="006263B9">
        <w:rPr>
          <w:rFonts w:ascii="Arial" w:hAnsi="Arial" w:cs="Arial"/>
          <w:i/>
        </w:rPr>
        <w:t xml:space="preserve"> – magazyny żywnościowe, </w:t>
      </w:r>
      <w:r w:rsidR="0080363B" w:rsidRPr="006263B9">
        <w:rPr>
          <w:rFonts w:ascii="Arial" w:hAnsi="Arial" w:cs="Arial"/>
          <w:i/>
        </w:rPr>
        <w:t xml:space="preserve">o których mowa w załączniku nr </w:t>
      </w:r>
      <w:r w:rsidR="00AB77EC" w:rsidRPr="006263B9">
        <w:rPr>
          <w:rFonts w:ascii="Arial" w:hAnsi="Arial" w:cs="Arial"/>
          <w:i/>
        </w:rPr>
        <w:t>3 do niniejszej umowy – Miejsca dostaw oraz upoważnieni przedstawiciele Zamawiającego do składania zamówień</w:t>
      </w:r>
      <w:r w:rsidRPr="006263B9">
        <w:rPr>
          <w:rFonts w:ascii="Arial" w:hAnsi="Arial" w:cs="Arial"/>
          <w:i/>
        </w:rPr>
        <w:t>;</w:t>
      </w:r>
    </w:p>
    <w:p w:rsidR="00915855" w:rsidRPr="00C00B9E" w:rsidRDefault="00915855" w:rsidP="00F9251C">
      <w:pPr>
        <w:numPr>
          <w:ilvl w:val="1"/>
          <w:numId w:val="18"/>
        </w:numPr>
        <w:tabs>
          <w:tab w:val="clear" w:pos="794"/>
          <w:tab w:val="num" w:pos="823"/>
        </w:tabs>
        <w:spacing w:after="120"/>
        <w:ind w:left="822"/>
        <w:jc w:val="both"/>
        <w:rPr>
          <w:rFonts w:ascii="Arial" w:hAnsi="Arial" w:cs="Arial"/>
          <w:i/>
        </w:rPr>
      </w:pPr>
      <w:r w:rsidRPr="00C00B9E">
        <w:rPr>
          <w:rFonts w:ascii="Arial" w:hAnsi="Arial" w:cs="Arial"/>
          <w:b/>
          <w:bCs/>
          <w:i/>
          <w:iCs/>
        </w:rPr>
        <w:t>OPZ</w:t>
      </w:r>
      <w:r w:rsidR="00AB77EC">
        <w:rPr>
          <w:rFonts w:ascii="Arial" w:hAnsi="Arial" w:cs="Arial"/>
          <w:b/>
          <w:bCs/>
          <w:i/>
          <w:iCs/>
        </w:rPr>
        <w:t xml:space="preserve"> </w:t>
      </w:r>
      <w:r w:rsidRPr="00C00B9E">
        <w:rPr>
          <w:rFonts w:ascii="Arial" w:hAnsi="Arial" w:cs="Arial"/>
          <w:i/>
        </w:rPr>
        <w:t>-</w:t>
      </w:r>
      <w:r w:rsidR="006263B9">
        <w:rPr>
          <w:rFonts w:ascii="Arial" w:hAnsi="Arial" w:cs="Arial"/>
          <w:i/>
        </w:rPr>
        <w:t xml:space="preserve"> </w:t>
      </w:r>
      <w:r w:rsidRPr="00C00B9E">
        <w:rPr>
          <w:rFonts w:ascii="Arial" w:hAnsi="Arial" w:cs="Arial"/>
          <w:i/>
        </w:rPr>
        <w:t>opis przedmiotu zamówienia,</w:t>
      </w:r>
    </w:p>
    <w:p w:rsidR="006D6195" w:rsidRPr="00C00B9E" w:rsidRDefault="006D6195" w:rsidP="00F9251C">
      <w:pPr>
        <w:numPr>
          <w:ilvl w:val="1"/>
          <w:numId w:val="18"/>
        </w:numPr>
        <w:tabs>
          <w:tab w:val="clear" w:pos="794"/>
          <w:tab w:val="num" w:pos="823"/>
        </w:tabs>
        <w:spacing w:after="120"/>
        <w:ind w:left="822"/>
        <w:jc w:val="both"/>
        <w:rPr>
          <w:rFonts w:ascii="Arial" w:hAnsi="Arial" w:cs="Arial"/>
          <w:i/>
        </w:rPr>
      </w:pPr>
      <w:r w:rsidRPr="00C00B9E">
        <w:rPr>
          <w:rFonts w:ascii="Arial" w:hAnsi="Arial" w:cs="Arial"/>
          <w:b/>
          <w:bCs/>
          <w:i/>
          <w:iCs/>
        </w:rPr>
        <w:t xml:space="preserve">przedstawiciel wojskowy </w:t>
      </w:r>
      <w:r w:rsidRPr="00C00B9E">
        <w:rPr>
          <w:rFonts w:ascii="Arial" w:hAnsi="Arial" w:cs="Arial"/>
          <w:i/>
        </w:rPr>
        <w:t>– żołnierz zawodowy lub pracownik wojska upoważniony przez Zamawiającego;</w:t>
      </w:r>
    </w:p>
    <w:p w:rsidR="006D6195" w:rsidRPr="00C00B9E" w:rsidRDefault="006D6195" w:rsidP="00F9251C">
      <w:pPr>
        <w:numPr>
          <w:ilvl w:val="1"/>
          <w:numId w:val="18"/>
        </w:numPr>
        <w:tabs>
          <w:tab w:val="clear" w:pos="794"/>
          <w:tab w:val="num" w:pos="823"/>
        </w:tabs>
        <w:spacing w:after="120"/>
        <w:ind w:left="822"/>
        <w:jc w:val="both"/>
        <w:rPr>
          <w:rFonts w:ascii="Arial" w:hAnsi="Arial" w:cs="Arial"/>
          <w:i/>
        </w:rPr>
      </w:pPr>
      <w:r w:rsidRPr="00C00B9E">
        <w:rPr>
          <w:rFonts w:ascii="Arial" w:hAnsi="Arial" w:cs="Arial"/>
          <w:b/>
          <w:bCs/>
          <w:i/>
          <w:iCs/>
        </w:rPr>
        <w:lastRenderedPageBreak/>
        <w:t>przyjmujący</w:t>
      </w:r>
      <w:r w:rsidRPr="00C00B9E">
        <w:rPr>
          <w:rFonts w:ascii="Arial" w:hAnsi="Arial" w:cs="Arial"/>
          <w:i/>
        </w:rPr>
        <w:t xml:space="preserve"> – żołnierz zawodowy lub pracownik wojska dokonujący odbioru dostawy u odbiorcy;</w:t>
      </w:r>
    </w:p>
    <w:p w:rsidR="006D6195" w:rsidRPr="00C00B9E" w:rsidRDefault="006D6195" w:rsidP="00F9251C">
      <w:pPr>
        <w:numPr>
          <w:ilvl w:val="1"/>
          <w:numId w:val="18"/>
        </w:numPr>
        <w:tabs>
          <w:tab w:val="clear" w:pos="794"/>
          <w:tab w:val="num" w:pos="823"/>
        </w:tabs>
        <w:spacing w:after="120"/>
        <w:ind w:left="822"/>
        <w:jc w:val="both"/>
        <w:rPr>
          <w:rFonts w:ascii="Arial" w:hAnsi="Arial" w:cs="Arial"/>
          <w:i/>
        </w:rPr>
      </w:pPr>
      <w:r w:rsidRPr="00C00B9E">
        <w:rPr>
          <w:rFonts w:ascii="Arial" w:hAnsi="Arial" w:cs="Arial"/>
          <w:b/>
          <w:bCs/>
          <w:i/>
          <w:iCs/>
        </w:rPr>
        <w:t>towar</w:t>
      </w:r>
      <w:r w:rsidRPr="00C00B9E">
        <w:rPr>
          <w:rFonts w:ascii="Arial" w:hAnsi="Arial" w:cs="Arial"/>
          <w:i/>
        </w:rPr>
        <w:t xml:space="preserve"> – żywność (środki spożywcze) przeznaczone na potrzeby bieżącego żywienia żołnierzy w jednostkach wojskowych, stanowiąca przedmiot niniejszej umowy;</w:t>
      </w:r>
    </w:p>
    <w:p w:rsidR="006D6195" w:rsidRPr="00C00B9E" w:rsidRDefault="006D6195" w:rsidP="00F9251C">
      <w:pPr>
        <w:numPr>
          <w:ilvl w:val="1"/>
          <w:numId w:val="18"/>
        </w:numPr>
        <w:spacing w:after="120"/>
        <w:jc w:val="both"/>
        <w:rPr>
          <w:rFonts w:ascii="Arial" w:hAnsi="Arial" w:cs="Arial"/>
          <w:i/>
        </w:rPr>
      </w:pPr>
      <w:r w:rsidRPr="00C00B9E">
        <w:rPr>
          <w:rFonts w:ascii="Arial" w:hAnsi="Arial" w:cs="Arial"/>
          <w:b/>
          <w:bCs/>
          <w:i/>
          <w:iCs/>
        </w:rPr>
        <w:t xml:space="preserve">WOMP </w:t>
      </w:r>
      <w:r w:rsidRPr="00C00B9E">
        <w:rPr>
          <w:rFonts w:ascii="Arial" w:hAnsi="Arial" w:cs="Arial"/>
          <w:i/>
        </w:rPr>
        <w:t>– Wojskowy Ośrodek Medycyny Prewencyjnej;</w:t>
      </w:r>
    </w:p>
    <w:p w:rsidR="006D6195" w:rsidRPr="00C00B9E" w:rsidRDefault="006D6195" w:rsidP="00F9251C">
      <w:pPr>
        <w:numPr>
          <w:ilvl w:val="1"/>
          <w:numId w:val="18"/>
        </w:numPr>
        <w:spacing w:after="120"/>
        <w:jc w:val="both"/>
        <w:rPr>
          <w:rFonts w:ascii="Arial" w:hAnsi="Arial" w:cs="Arial"/>
          <w:i/>
        </w:rPr>
      </w:pPr>
      <w:r w:rsidRPr="00C00B9E">
        <w:rPr>
          <w:rFonts w:ascii="Arial" w:hAnsi="Arial" w:cs="Arial"/>
          <w:b/>
          <w:bCs/>
          <w:i/>
          <w:iCs/>
        </w:rPr>
        <w:t xml:space="preserve">WIS </w:t>
      </w:r>
      <w:r w:rsidRPr="00C00B9E">
        <w:rPr>
          <w:rFonts w:ascii="Arial" w:hAnsi="Arial" w:cs="Arial"/>
          <w:i/>
        </w:rPr>
        <w:t>– Wojskowa Inspekcja Sanitarna;</w:t>
      </w:r>
    </w:p>
    <w:p w:rsidR="006D6195" w:rsidRPr="00C00B9E" w:rsidRDefault="006D6195" w:rsidP="00F9251C">
      <w:pPr>
        <w:numPr>
          <w:ilvl w:val="1"/>
          <w:numId w:val="18"/>
        </w:numPr>
        <w:spacing w:after="120"/>
        <w:jc w:val="both"/>
        <w:rPr>
          <w:rFonts w:ascii="Arial" w:hAnsi="Arial" w:cs="Arial"/>
          <w:i/>
        </w:rPr>
      </w:pPr>
      <w:r w:rsidRPr="00C00B9E">
        <w:rPr>
          <w:rFonts w:ascii="Arial" w:hAnsi="Arial" w:cs="Arial"/>
          <w:b/>
          <w:bCs/>
          <w:i/>
          <w:iCs/>
        </w:rPr>
        <w:t xml:space="preserve">WIW </w:t>
      </w:r>
      <w:r w:rsidRPr="00C00B9E">
        <w:rPr>
          <w:rFonts w:ascii="Arial" w:hAnsi="Arial" w:cs="Arial"/>
          <w:i/>
        </w:rPr>
        <w:t>– Wojskowa Inspekcja Weterynaryjna.</w:t>
      </w:r>
    </w:p>
    <w:p w:rsidR="00BC5825" w:rsidRPr="00C00B9E" w:rsidRDefault="00BC5825" w:rsidP="00BC5825">
      <w:pPr>
        <w:spacing w:before="360" w:after="360"/>
        <w:jc w:val="center"/>
        <w:rPr>
          <w:rFonts w:ascii="Arial" w:hAnsi="Arial" w:cs="Arial"/>
          <w:b/>
          <w:bCs/>
          <w:i/>
        </w:rPr>
      </w:pPr>
      <w:r w:rsidRPr="00C00B9E">
        <w:rPr>
          <w:rFonts w:ascii="Arial" w:hAnsi="Arial" w:cs="Arial"/>
          <w:b/>
          <w:bCs/>
        </w:rPr>
        <w:t xml:space="preserve">§ 2. </w:t>
      </w:r>
      <w:r w:rsidRPr="00C00B9E">
        <w:rPr>
          <w:rFonts w:ascii="Arial" w:hAnsi="Arial" w:cs="Arial"/>
          <w:b/>
          <w:bCs/>
          <w:i/>
        </w:rPr>
        <w:t>PRZEDMIOT UMOWY</w:t>
      </w:r>
    </w:p>
    <w:p w:rsidR="000810E7" w:rsidRDefault="00BD1966" w:rsidP="000810E7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Przedmio</w:t>
      </w:r>
      <w:r w:rsidR="00C00B9E">
        <w:rPr>
          <w:rFonts w:ascii="Arial" w:hAnsi="Arial" w:cs="Arial"/>
        </w:rPr>
        <w:t xml:space="preserve">tem umowy są sukcesywne dostawy </w:t>
      </w:r>
      <w:r w:rsidR="003A04F8">
        <w:rPr>
          <w:rFonts w:ascii="Arial" w:hAnsi="Arial" w:cs="Arial"/>
        </w:rPr>
        <w:t>wyrobów garmażeryjnych</w:t>
      </w:r>
      <w:r w:rsidR="00F54FC8">
        <w:rPr>
          <w:rFonts w:ascii="Arial" w:hAnsi="Arial" w:cs="Arial"/>
        </w:rPr>
        <w:t xml:space="preserve"> mrożonych </w:t>
      </w:r>
      <w:r w:rsidR="000F0ED5" w:rsidRPr="006263B9">
        <w:rPr>
          <w:rFonts w:ascii="Arial" w:hAnsi="Arial" w:cs="Arial"/>
        </w:rPr>
        <w:t>wyszczególnionych</w:t>
      </w:r>
      <w:r w:rsidR="00BC5825" w:rsidRPr="006263B9">
        <w:rPr>
          <w:rFonts w:ascii="Arial" w:hAnsi="Arial" w:cs="Arial"/>
        </w:rPr>
        <w:t xml:space="preserve"> </w:t>
      </w:r>
      <w:r w:rsidR="000F0ED5" w:rsidRPr="006263B9">
        <w:rPr>
          <w:rFonts w:ascii="Arial" w:hAnsi="Arial" w:cs="Arial"/>
        </w:rPr>
        <w:t>w asortymencie</w:t>
      </w:r>
      <w:r w:rsidR="006263B9">
        <w:rPr>
          <w:rFonts w:ascii="Arial" w:hAnsi="Arial" w:cs="Arial"/>
        </w:rPr>
        <w:t>, cenach i </w:t>
      </w:r>
      <w:r w:rsidR="000F0ED5" w:rsidRPr="006263B9">
        <w:rPr>
          <w:rFonts w:ascii="Arial" w:hAnsi="Arial" w:cs="Arial"/>
        </w:rPr>
        <w:t xml:space="preserve">maksymalnych ilościach </w:t>
      </w:r>
      <w:r w:rsidRPr="006263B9">
        <w:rPr>
          <w:rFonts w:ascii="Arial" w:hAnsi="Arial" w:cs="Arial"/>
        </w:rPr>
        <w:t>w tabel</w:t>
      </w:r>
      <w:r w:rsidR="00C00B9E" w:rsidRPr="006263B9">
        <w:rPr>
          <w:rFonts w:ascii="Arial" w:hAnsi="Arial" w:cs="Arial"/>
        </w:rPr>
        <w:t>i, stanowiącej</w:t>
      </w:r>
      <w:r w:rsidR="00BC5825" w:rsidRPr="006263B9">
        <w:rPr>
          <w:rFonts w:ascii="Arial" w:hAnsi="Arial" w:cs="Arial"/>
        </w:rPr>
        <w:t xml:space="preserve"> załącznik nr </w:t>
      </w:r>
      <w:r w:rsidR="006263B9" w:rsidRPr="006263B9">
        <w:rPr>
          <w:rFonts w:ascii="Arial" w:hAnsi="Arial" w:cs="Arial"/>
        </w:rPr>
        <w:t>1</w:t>
      </w:r>
      <w:r w:rsidR="00BC5825" w:rsidRPr="006263B9">
        <w:rPr>
          <w:rFonts w:ascii="Arial" w:hAnsi="Arial" w:cs="Arial"/>
        </w:rPr>
        <w:t xml:space="preserve"> do niniejszej umowy </w:t>
      </w:r>
      <w:r w:rsidR="006263B9" w:rsidRPr="006263B9">
        <w:rPr>
          <w:rFonts w:ascii="Arial" w:hAnsi="Arial" w:cs="Arial"/>
        </w:rPr>
        <w:t>–</w:t>
      </w:r>
      <w:r w:rsidR="00C00B9E" w:rsidRPr="006263B9">
        <w:rPr>
          <w:rFonts w:ascii="Arial" w:hAnsi="Arial" w:cs="Arial"/>
        </w:rPr>
        <w:t xml:space="preserve"> </w:t>
      </w:r>
      <w:r w:rsidR="006263B9" w:rsidRPr="006263B9">
        <w:rPr>
          <w:rFonts w:ascii="Arial" w:hAnsi="Arial" w:cs="Arial"/>
        </w:rPr>
        <w:t>Formularz cenowy</w:t>
      </w:r>
      <w:r w:rsidR="000810E7">
        <w:rPr>
          <w:rFonts w:ascii="Arial" w:hAnsi="Arial" w:cs="Arial"/>
        </w:rPr>
        <w:t>,</w:t>
      </w:r>
      <w:r w:rsidR="00BC5825" w:rsidRPr="006263B9">
        <w:rPr>
          <w:rFonts w:ascii="Arial" w:hAnsi="Arial" w:cs="Arial"/>
        </w:rPr>
        <w:t xml:space="preserve"> zgodnie z wymaganiami prawa żywnościowego dla odbiorców i do miejsc dostawy, określonych załączniku nr </w:t>
      </w:r>
      <w:r w:rsidR="006263B9" w:rsidRPr="006263B9">
        <w:rPr>
          <w:rFonts w:ascii="Arial" w:hAnsi="Arial" w:cs="Arial"/>
        </w:rPr>
        <w:t>3</w:t>
      </w:r>
      <w:r w:rsidR="00BC5825" w:rsidRPr="006263B9">
        <w:rPr>
          <w:rFonts w:ascii="Arial" w:hAnsi="Arial" w:cs="Arial"/>
        </w:rPr>
        <w:t xml:space="preserve"> o minimalnym okresie przydatności do spożycia określonym w OPZ.</w:t>
      </w:r>
    </w:p>
    <w:p w:rsidR="00C00B9E" w:rsidRPr="000810E7" w:rsidRDefault="00592698" w:rsidP="000810E7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</w:rPr>
      </w:pPr>
      <w:r w:rsidRPr="000810E7">
        <w:rPr>
          <w:rFonts w:ascii="Arial" w:hAnsi="Arial" w:cs="Arial"/>
        </w:rPr>
        <w:t>Skuteczność i realizacja umowy uzależnione jest od spełnienia warunku</w:t>
      </w:r>
      <w:r w:rsidR="00F06769" w:rsidRPr="000810E7">
        <w:rPr>
          <w:rFonts w:ascii="Arial" w:hAnsi="Arial" w:cs="Arial"/>
        </w:rPr>
        <w:t xml:space="preserve"> </w:t>
      </w:r>
      <w:r w:rsidRPr="000810E7">
        <w:rPr>
          <w:rFonts w:ascii="Arial" w:hAnsi="Arial" w:cs="Arial"/>
        </w:rPr>
        <w:t>zapewnienia/</w:t>
      </w:r>
      <w:r w:rsidR="00F06769" w:rsidRPr="000810E7">
        <w:rPr>
          <w:rFonts w:ascii="Arial" w:hAnsi="Arial" w:cs="Arial"/>
        </w:rPr>
        <w:t xml:space="preserve"> </w:t>
      </w:r>
      <w:r w:rsidRPr="000810E7">
        <w:rPr>
          <w:rFonts w:ascii="Arial" w:hAnsi="Arial" w:cs="Arial"/>
        </w:rPr>
        <w:t>przydzielenia w planie finansowym Zam</w:t>
      </w:r>
      <w:r w:rsidR="00C00B9E" w:rsidRPr="000810E7">
        <w:rPr>
          <w:rFonts w:ascii="Arial" w:hAnsi="Arial" w:cs="Arial"/>
        </w:rPr>
        <w:t>awiającego środków finansowych.</w:t>
      </w:r>
    </w:p>
    <w:p w:rsidR="00C00B9E" w:rsidRPr="003A04F8" w:rsidRDefault="00C00B9E" w:rsidP="003A04F8">
      <w:pPr>
        <w:pStyle w:val="Akapitzlist"/>
        <w:numPr>
          <w:ilvl w:val="0"/>
          <w:numId w:val="2"/>
        </w:numPr>
        <w:tabs>
          <w:tab w:val="left" w:pos="426"/>
        </w:tabs>
        <w:spacing w:before="120"/>
        <w:jc w:val="both"/>
        <w:rPr>
          <w:rFonts w:ascii="Arial" w:hAnsi="Arial" w:cs="Arial"/>
        </w:rPr>
      </w:pPr>
      <w:r w:rsidRPr="003A04F8">
        <w:rPr>
          <w:rFonts w:ascii="Arial" w:hAnsi="Arial" w:cs="Arial"/>
        </w:rPr>
        <w:t>T</w:t>
      </w:r>
      <w:r w:rsidR="003A04F8">
        <w:rPr>
          <w:rFonts w:ascii="Arial" w:hAnsi="Arial" w:cs="Arial"/>
        </w:rPr>
        <w:t>owar zostanie wytworzony</w:t>
      </w:r>
      <w:r w:rsidRPr="003A04F8">
        <w:rPr>
          <w:rFonts w:ascii="Arial" w:hAnsi="Arial" w:cs="Arial"/>
        </w:rPr>
        <w:t xml:space="preserve"> wymaganiami określonymi w </w:t>
      </w:r>
      <w:r w:rsidR="003A04F8">
        <w:rPr>
          <w:rFonts w:ascii="Arial" w:hAnsi="Arial" w:cs="Arial"/>
        </w:rPr>
        <w:t>załączniku nr 2 oraz dostarczony zgodnie z załącznikiem nr 3</w:t>
      </w:r>
    </w:p>
    <w:p w:rsidR="00C00B9E" w:rsidRPr="00C00B9E" w:rsidRDefault="00C00B9E" w:rsidP="003A04F8">
      <w:pPr>
        <w:numPr>
          <w:ilvl w:val="0"/>
          <w:numId w:val="2"/>
        </w:numPr>
        <w:tabs>
          <w:tab w:val="left" w:pos="426"/>
        </w:tabs>
        <w:spacing w:before="120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dostarczy towar pochodzący z bieżącej produkcji, którego minimalny termin przydatności do spożycia określa OPZ.</w:t>
      </w:r>
    </w:p>
    <w:p w:rsidR="00BC5825" w:rsidRPr="006263B9" w:rsidRDefault="00BC5825" w:rsidP="003A04F8">
      <w:pPr>
        <w:numPr>
          <w:ilvl w:val="0"/>
          <w:numId w:val="2"/>
        </w:numPr>
        <w:tabs>
          <w:tab w:val="left" w:pos="426"/>
        </w:tabs>
        <w:spacing w:before="120"/>
        <w:ind w:left="420" w:hanging="4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 xml:space="preserve">W ramach niniejszej umowy Wykonawca zobowiązuje się do dostarczenia towaru </w:t>
      </w:r>
      <w:r w:rsidR="000810E7" w:rsidRPr="00C00B9E">
        <w:rPr>
          <w:rFonts w:ascii="Arial" w:hAnsi="Arial" w:cs="Arial"/>
        </w:rPr>
        <w:t xml:space="preserve">oraz rozładunku dostarczonego towaru na własny koszt </w:t>
      </w:r>
      <w:r w:rsidR="000810E7">
        <w:rPr>
          <w:rFonts w:ascii="Arial" w:hAnsi="Arial" w:cs="Arial"/>
        </w:rPr>
        <w:t xml:space="preserve">w </w:t>
      </w:r>
      <w:r w:rsidRPr="00C00B9E">
        <w:rPr>
          <w:rFonts w:ascii="Arial" w:hAnsi="Arial" w:cs="Arial"/>
        </w:rPr>
        <w:t xml:space="preserve"> miejsc</w:t>
      </w:r>
      <w:r w:rsidR="000810E7">
        <w:rPr>
          <w:rFonts w:ascii="Arial" w:hAnsi="Arial" w:cs="Arial"/>
        </w:rPr>
        <w:t>ach</w:t>
      </w:r>
      <w:r w:rsidRPr="00C00B9E">
        <w:rPr>
          <w:rFonts w:ascii="Arial" w:hAnsi="Arial" w:cs="Arial"/>
        </w:rPr>
        <w:t xml:space="preserve"> określonych </w:t>
      </w:r>
      <w:r w:rsidRPr="006263B9">
        <w:rPr>
          <w:rFonts w:ascii="Arial" w:hAnsi="Arial" w:cs="Arial"/>
        </w:rPr>
        <w:t xml:space="preserve">załączniku nr </w:t>
      </w:r>
      <w:r w:rsidR="006263B9" w:rsidRPr="006263B9">
        <w:rPr>
          <w:rFonts w:ascii="Arial" w:hAnsi="Arial" w:cs="Arial"/>
        </w:rPr>
        <w:t xml:space="preserve">3 - </w:t>
      </w:r>
      <w:r w:rsidRPr="006263B9">
        <w:rPr>
          <w:rFonts w:ascii="Arial" w:hAnsi="Arial" w:cs="Arial"/>
        </w:rPr>
        <w:t>Miejsca dostaw i upoważnieni przedstawiciele Zamawiającego do składania zamówień</w:t>
      </w:r>
      <w:r w:rsidRPr="00C00B9E">
        <w:rPr>
          <w:rFonts w:ascii="Arial" w:hAnsi="Arial" w:cs="Arial"/>
        </w:rPr>
        <w:t xml:space="preserve">. </w:t>
      </w:r>
    </w:p>
    <w:p w:rsidR="00BC5825" w:rsidRPr="00C00B9E" w:rsidRDefault="00BC5825" w:rsidP="003A04F8">
      <w:pPr>
        <w:numPr>
          <w:ilvl w:val="0"/>
          <w:numId w:val="2"/>
        </w:numPr>
        <w:tabs>
          <w:tab w:val="left" w:pos="426"/>
        </w:tabs>
        <w:spacing w:before="120"/>
        <w:ind w:left="420" w:hanging="4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 xml:space="preserve">Realizacja umowy będzie się odbywać na podstawie sukcesywnie składanych zamówień. Do złożenia zamówień uprawnieni są przedstawiciele Zamawiającego wskazani </w:t>
      </w:r>
      <w:r w:rsidR="00E84D09">
        <w:rPr>
          <w:rFonts w:ascii="Arial" w:hAnsi="Arial" w:cs="Arial"/>
        </w:rPr>
        <w:t>w </w:t>
      </w:r>
      <w:r w:rsidRPr="006263B9">
        <w:rPr>
          <w:rFonts w:ascii="Arial" w:hAnsi="Arial" w:cs="Arial"/>
        </w:rPr>
        <w:t xml:space="preserve">załączniku nr </w:t>
      </w:r>
      <w:r w:rsidR="006263B9" w:rsidRPr="006263B9">
        <w:rPr>
          <w:rFonts w:ascii="Arial" w:hAnsi="Arial" w:cs="Arial"/>
        </w:rPr>
        <w:t>3</w:t>
      </w:r>
      <w:r w:rsidRPr="006263B9">
        <w:rPr>
          <w:rFonts w:ascii="Arial" w:hAnsi="Arial" w:cs="Arial"/>
        </w:rPr>
        <w:t xml:space="preserve"> do niniejszej</w:t>
      </w:r>
      <w:r w:rsidRPr="00C00B9E">
        <w:rPr>
          <w:rFonts w:ascii="Arial" w:hAnsi="Arial" w:cs="Arial"/>
        </w:rPr>
        <w:t xml:space="preserve"> umowy.</w:t>
      </w:r>
    </w:p>
    <w:p w:rsidR="00BC5825" w:rsidRDefault="00BC5825" w:rsidP="003A04F8">
      <w:pPr>
        <w:numPr>
          <w:ilvl w:val="0"/>
          <w:numId w:val="2"/>
        </w:numPr>
        <w:tabs>
          <w:tab w:val="left" w:pos="426"/>
        </w:tabs>
        <w:spacing w:before="120"/>
        <w:ind w:left="420" w:hanging="4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 xml:space="preserve">Zamawiający gwarantuje złożenie zamówień </w:t>
      </w:r>
      <w:r w:rsidR="000810E7">
        <w:rPr>
          <w:rFonts w:ascii="Arial" w:hAnsi="Arial" w:cs="Arial"/>
        </w:rPr>
        <w:t xml:space="preserve">w ramach zamówienia podstawowego </w:t>
      </w:r>
      <w:r w:rsidRPr="00C00B9E">
        <w:rPr>
          <w:rFonts w:ascii="Arial" w:hAnsi="Arial" w:cs="Arial"/>
        </w:rPr>
        <w:t xml:space="preserve">na dostawę towaru na poziomie nie mniejszym niż </w:t>
      </w:r>
      <w:r w:rsidR="000810E7">
        <w:rPr>
          <w:rFonts w:ascii="Arial" w:hAnsi="Arial" w:cs="Arial"/>
        </w:rPr>
        <w:t>7</w:t>
      </w:r>
      <w:r w:rsidR="00E05B72" w:rsidRPr="00C00B9E">
        <w:rPr>
          <w:rFonts w:ascii="Arial" w:hAnsi="Arial" w:cs="Arial"/>
        </w:rPr>
        <w:t>0</w:t>
      </w:r>
      <w:r w:rsidRPr="00C00B9E">
        <w:rPr>
          <w:rFonts w:ascii="Arial" w:hAnsi="Arial" w:cs="Arial"/>
        </w:rPr>
        <w:t xml:space="preserve">% wartości brutto umowy, o której mowa w § 3 ust. </w:t>
      </w:r>
      <w:r w:rsidR="000810E7">
        <w:rPr>
          <w:rFonts w:ascii="Arial" w:hAnsi="Arial" w:cs="Arial"/>
        </w:rPr>
        <w:t>4 niniejszej umowy</w:t>
      </w:r>
      <w:r w:rsidRPr="00C00B9E">
        <w:rPr>
          <w:rFonts w:ascii="Arial" w:hAnsi="Arial" w:cs="Arial"/>
        </w:rPr>
        <w:t>. Realizacja umowy w pozostałym zakresie uzależniona będzie od faktycznych potrzeb odbiorców wynikających ze zmiennej liczby uprawnionych do żywienia żołnierzy oraz przydzielonych na ten cel środków finansowych.</w:t>
      </w:r>
    </w:p>
    <w:p w:rsidR="006804FB" w:rsidRDefault="00354AF5" w:rsidP="003A04F8">
      <w:pPr>
        <w:numPr>
          <w:ilvl w:val="0"/>
          <w:numId w:val="2"/>
        </w:numPr>
        <w:tabs>
          <w:tab w:val="left" w:pos="426"/>
        </w:tabs>
        <w:spacing w:before="120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umowy obejmuje </w:t>
      </w:r>
      <w:r w:rsidR="008A6652">
        <w:rPr>
          <w:rFonts w:ascii="Arial" w:hAnsi="Arial" w:cs="Arial"/>
        </w:rPr>
        <w:t>również gwarancję</w:t>
      </w:r>
      <w:r w:rsidR="006804FB">
        <w:rPr>
          <w:rFonts w:ascii="Arial" w:hAnsi="Arial" w:cs="Arial"/>
        </w:rPr>
        <w:t xml:space="preserve"> okresowych dostaw, zwiększonych ilości środków spożywczych w szcze</w:t>
      </w:r>
      <w:r w:rsidR="00D7026F">
        <w:rPr>
          <w:rFonts w:ascii="Arial" w:hAnsi="Arial" w:cs="Arial"/>
        </w:rPr>
        <w:t xml:space="preserve">gólnie uzasadnionych przypadkach </w:t>
      </w:r>
      <w:r w:rsidR="00F03DC6">
        <w:rPr>
          <w:rFonts w:ascii="Arial" w:hAnsi="Arial" w:cs="Arial"/>
        </w:rPr>
        <w:t>np. zagrożenia kryzysowe zabezpieczenia w czasie osiągania gotowości do podjęcia działań, likwidacji klęsk żywiołowych ,itp.</w:t>
      </w:r>
      <w:r w:rsidR="00FB011F">
        <w:rPr>
          <w:rFonts w:ascii="Arial" w:hAnsi="Arial" w:cs="Arial"/>
        </w:rPr>
        <w:t xml:space="preserve"> </w:t>
      </w:r>
      <w:r w:rsidR="00F03DC6">
        <w:rPr>
          <w:rFonts w:ascii="Arial" w:hAnsi="Arial" w:cs="Arial"/>
        </w:rPr>
        <w:t>wskazując</w:t>
      </w:r>
      <w:r w:rsidR="00FB011F">
        <w:rPr>
          <w:rFonts w:ascii="Arial" w:hAnsi="Arial" w:cs="Arial"/>
        </w:rPr>
        <w:t xml:space="preserve"> dobowe maksymalne ilości.</w:t>
      </w:r>
    </w:p>
    <w:p w:rsidR="00F03DC6" w:rsidRPr="00C00B9E" w:rsidRDefault="00F03DC6" w:rsidP="003A04F8">
      <w:pPr>
        <w:numPr>
          <w:ilvl w:val="0"/>
          <w:numId w:val="2"/>
        </w:numPr>
        <w:tabs>
          <w:tab w:val="left" w:pos="426"/>
        </w:tabs>
        <w:spacing w:before="120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Zapewnienia zwiększonych dostaw środków spożywczych niezbędnych do zabezpieczenia żywienia po mobilizacyjnym rozwinięciu na zasadach</w:t>
      </w:r>
      <w:r w:rsidRPr="00F03D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określonych w aktach normatywnych z zakresu zabezpieczenia potrzeb mobilizacyjnych i wojennych Sił Zbrojnych RP w środki zaopatrzenia.</w:t>
      </w:r>
    </w:p>
    <w:p w:rsidR="00E05B72" w:rsidRPr="00C00B9E" w:rsidRDefault="00BC5825" w:rsidP="003A04F8">
      <w:pPr>
        <w:numPr>
          <w:ilvl w:val="0"/>
          <w:numId w:val="2"/>
        </w:numPr>
        <w:tabs>
          <w:tab w:val="left" w:pos="426"/>
        </w:tabs>
        <w:spacing w:before="120"/>
        <w:ind w:left="420" w:hanging="4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 xml:space="preserve">Wykonawcy nie przysługują jakiekolwiek roszczenia odszkodowawcze z tytułu niezłożenia i niezrealizowania przez Zamawiającego zamówień na poziomie wyższym niż </w:t>
      </w:r>
      <w:r w:rsidR="004D5C46">
        <w:rPr>
          <w:rFonts w:ascii="Arial" w:hAnsi="Arial" w:cs="Arial"/>
        </w:rPr>
        <w:t>7</w:t>
      </w:r>
      <w:r w:rsidRPr="00C00B9E">
        <w:rPr>
          <w:rFonts w:ascii="Arial" w:hAnsi="Arial" w:cs="Arial"/>
        </w:rPr>
        <w:t>0% maksymalnej wartości brutto umowy</w:t>
      </w:r>
      <w:r w:rsidR="004D5C46">
        <w:rPr>
          <w:rFonts w:ascii="Arial" w:hAnsi="Arial" w:cs="Arial"/>
        </w:rPr>
        <w:t xml:space="preserve"> zamówienia podstawowego</w:t>
      </w:r>
      <w:r w:rsidRPr="00C00B9E">
        <w:rPr>
          <w:rFonts w:ascii="Arial" w:hAnsi="Arial" w:cs="Arial"/>
        </w:rPr>
        <w:t>.</w:t>
      </w:r>
    </w:p>
    <w:p w:rsidR="00BC5825" w:rsidRPr="00C00B9E" w:rsidRDefault="00BC5825" w:rsidP="003A04F8">
      <w:pPr>
        <w:numPr>
          <w:ilvl w:val="0"/>
          <w:numId w:val="2"/>
        </w:numPr>
        <w:tabs>
          <w:tab w:val="left" w:pos="426"/>
        </w:tabs>
        <w:spacing w:before="120" w:after="120"/>
        <w:ind w:left="420" w:hanging="4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lastRenderedPageBreak/>
        <w:t>Zamawiający zastrzega sobie prawo do dokonywania przesunięć ilościowych pomiędzy poszczególnymi pozycjami asortyme</w:t>
      </w:r>
      <w:r w:rsidR="00183EEC" w:rsidRPr="00C00B9E">
        <w:rPr>
          <w:rFonts w:ascii="Arial" w:hAnsi="Arial" w:cs="Arial"/>
        </w:rPr>
        <w:t>ntowymi stanowiącymi przedmiot</w:t>
      </w:r>
      <w:r w:rsidRPr="00C00B9E">
        <w:rPr>
          <w:rFonts w:ascii="Arial" w:hAnsi="Arial" w:cs="Arial"/>
        </w:rPr>
        <w:t xml:space="preserve"> umowy przy zachowaniu następujących warunków:</w:t>
      </w:r>
    </w:p>
    <w:p w:rsidR="00BC5825" w:rsidRPr="00C00B9E" w:rsidRDefault="00BC5825" w:rsidP="00434288">
      <w:pPr>
        <w:numPr>
          <w:ilvl w:val="0"/>
          <w:numId w:val="40"/>
        </w:numPr>
        <w:shd w:val="clear" w:color="auto" w:fill="FFFFFF"/>
        <w:tabs>
          <w:tab w:val="left" w:pos="7560"/>
        </w:tabs>
        <w:spacing w:after="1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przesunięcia wynikają z potrzeb odbiorców, który</w:t>
      </w:r>
      <w:r w:rsidR="006263B9">
        <w:rPr>
          <w:rFonts w:ascii="Arial" w:hAnsi="Arial" w:cs="Arial"/>
        </w:rPr>
        <w:t>ch nie można było przewidzieć w </w:t>
      </w:r>
      <w:r w:rsidRPr="00C00B9E">
        <w:rPr>
          <w:rFonts w:ascii="Arial" w:hAnsi="Arial" w:cs="Arial"/>
        </w:rPr>
        <w:t>chwili zawarcia umowy;</w:t>
      </w:r>
    </w:p>
    <w:p w:rsidR="00BC5825" w:rsidRPr="00C00B9E" w:rsidRDefault="00BC5825" w:rsidP="00434288">
      <w:pPr>
        <w:numPr>
          <w:ilvl w:val="0"/>
          <w:numId w:val="40"/>
        </w:numPr>
        <w:shd w:val="clear" w:color="auto" w:fill="FFFFFF"/>
        <w:tabs>
          <w:tab w:val="left" w:pos="7560"/>
        </w:tabs>
        <w:spacing w:after="1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prz</w:t>
      </w:r>
      <w:r w:rsidR="0065060E" w:rsidRPr="00C00B9E">
        <w:rPr>
          <w:rFonts w:ascii="Arial" w:hAnsi="Arial" w:cs="Arial"/>
        </w:rPr>
        <w:t>esunięcia nie mogą przekroczyć 4</w:t>
      </w:r>
      <w:r w:rsidRPr="00C00B9E">
        <w:rPr>
          <w:rFonts w:ascii="Arial" w:hAnsi="Arial" w:cs="Arial"/>
        </w:rPr>
        <w:t xml:space="preserve">0% ilości danej pozycji asortymentowej i będą dokonywane w oparciu o ceny jednostkowe zawarte </w:t>
      </w:r>
      <w:r w:rsidRPr="006263B9">
        <w:rPr>
          <w:rFonts w:ascii="Arial" w:hAnsi="Arial" w:cs="Arial"/>
        </w:rPr>
        <w:t xml:space="preserve">w załączniku nr </w:t>
      </w:r>
      <w:r w:rsidR="006263B9" w:rsidRPr="006263B9">
        <w:rPr>
          <w:rFonts w:ascii="Arial" w:hAnsi="Arial" w:cs="Arial"/>
        </w:rPr>
        <w:t>1</w:t>
      </w:r>
      <w:r w:rsidRPr="00C00B9E">
        <w:rPr>
          <w:rFonts w:ascii="Arial" w:hAnsi="Arial" w:cs="Arial"/>
        </w:rPr>
        <w:t xml:space="preserve"> do niniejszej umowy;</w:t>
      </w:r>
    </w:p>
    <w:p w:rsidR="00BC5825" w:rsidRPr="00C00B9E" w:rsidRDefault="00BC5825" w:rsidP="00434288">
      <w:pPr>
        <w:numPr>
          <w:ilvl w:val="0"/>
          <w:numId w:val="40"/>
        </w:numPr>
        <w:shd w:val="clear" w:color="auto" w:fill="FFFFFF"/>
        <w:tabs>
          <w:tab w:val="left" w:pos="7560"/>
        </w:tabs>
        <w:spacing w:after="1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przesunięcia nie spowodują przekroczenia maksymalnej wartości brutto umowy.</w:t>
      </w:r>
    </w:p>
    <w:p w:rsidR="0065060E" w:rsidRPr="00C00B9E" w:rsidRDefault="0065060E" w:rsidP="003A04F8">
      <w:pPr>
        <w:numPr>
          <w:ilvl w:val="0"/>
          <w:numId w:val="2"/>
        </w:numPr>
        <w:tabs>
          <w:tab w:val="left" w:pos="426"/>
        </w:tabs>
        <w:spacing w:before="120" w:after="120"/>
        <w:ind w:left="420" w:hanging="4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Zamawiający zastrzega sobie prawo do dokonywania przesunięć ilościowych pomiędzy poszczególnymi odbiorcami/magazynami stanowiącymi miejsce dostaw przy zachowaniu następujących warunków:</w:t>
      </w:r>
    </w:p>
    <w:p w:rsidR="0065060E" w:rsidRPr="00C00B9E" w:rsidRDefault="0065060E" w:rsidP="00434288">
      <w:pPr>
        <w:numPr>
          <w:ilvl w:val="0"/>
          <w:numId w:val="41"/>
        </w:numPr>
        <w:shd w:val="clear" w:color="auto" w:fill="FFFFFF"/>
        <w:tabs>
          <w:tab w:val="left" w:pos="7560"/>
        </w:tabs>
        <w:spacing w:after="1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przesunięcia wynikają z potrzeb odbiorców, których nie można był</w:t>
      </w:r>
      <w:r w:rsidR="006263B9">
        <w:rPr>
          <w:rFonts w:ascii="Arial" w:hAnsi="Arial" w:cs="Arial"/>
        </w:rPr>
        <w:t>o przewidzieć w </w:t>
      </w:r>
      <w:r w:rsidRPr="00C00B9E">
        <w:rPr>
          <w:rFonts w:ascii="Arial" w:hAnsi="Arial" w:cs="Arial"/>
        </w:rPr>
        <w:t>chwili zawarcia umowy;</w:t>
      </w:r>
    </w:p>
    <w:p w:rsidR="0065060E" w:rsidRPr="00C00B9E" w:rsidRDefault="0065060E" w:rsidP="00434288">
      <w:pPr>
        <w:numPr>
          <w:ilvl w:val="0"/>
          <w:numId w:val="41"/>
        </w:numPr>
        <w:shd w:val="clear" w:color="auto" w:fill="FFFFFF"/>
        <w:tabs>
          <w:tab w:val="left" w:pos="7560"/>
        </w:tabs>
        <w:spacing w:after="1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przesunięcia nie mogą przekroczyć 40% ilości danej pozycji asortymentowej i będą dokonywane w oparciu o ceny jednostkowe zawarte w załączniku nr 1 do niniejszej umowy;</w:t>
      </w:r>
    </w:p>
    <w:p w:rsidR="0065060E" w:rsidRPr="00C00B9E" w:rsidRDefault="0065060E" w:rsidP="00434288">
      <w:pPr>
        <w:numPr>
          <w:ilvl w:val="0"/>
          <w:numId w:val="41"/>
        </w:numPr>
        <w:shd w:val="clear" w:color="auto" w:fill="FFFFFF"/>
        <w:tabs>
          <w:tab w:val="left" w:pos="7560"/>
        </w:tabs>
        <w:spacing w:after="1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przesunięcia nie spowodują przekroczenia maksymalnej wartości brutto umowy.</w:t>
      </w:r>
    </w:p>
    <w:p w:rsidR="00BC5825" w:rsidRPr="00C00B9E" w:rsidRDefault="00BC5825" w:rsidP="003A04F8">
      <w:pPr>
        <w:numPr>
          <w:ilvl w:val="0"/>
          <w:numId w:val="2"/>
        </w:numPr>
        <w:tabs>
          <w:tab w:val="left" w:pos="426"/>
        </w:tabs>
        <w:spacing w:before="120" w:after="120"/>
        <w:ind w:left="420" w:hanging="4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Osoby odpowiedzialne za realizację przedmiotu umowy:</w:t>
      </w:r>
    </w:p>
    <w:p w:rsidR="00BC5825" w:rsidRPr="00C00B9E" w:rsidRDefault="00BC5825" w:rsidP="00F9251C">
      <w:pPr>
        <w:numPr>
          <w:ilvl w:val="0"/>
          <w:numId w:val="39"/>
        </w:numPr>
        <w:shd w:val="clear" w:color="auto" w:fill="FFFFFF"/>
        <w:tabs>
          <w:tab w:val="left" w:pos="7560"/>
        </w:tabs>
        <w:spacing w:after="1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ze strony Zamawiającego:</w:t>
      </w:r>
      <w:r w:rsidR="00656C57">
        <w:rPr>
          <w:rFonts w:ascii="Arial" w:hAnsi="Arial" w:cs="Arial"/>
        </w:rPr>
        <w:t xml:space="preserve"> …………………………………………, tel.: </w:t>
      </w:r>
      <w:r w:rsidRPr="00C00B9E">
        <w:rPr>
          <w:rFonts w:ascii="Arial" w:hAnsi="Arial" w:cs="Arial"/>
        </w:rPr>
        <w:t>…………………</w:t>
      </w:r>
    </w:p>
    <w:p w:rsidR="00BC5825" w:rsidRPr="00C00B9E" w:rsidRDefault="00BC5825" w:rsidP="00F9251C">
      <w:pPr>
        <w:numPr>
          <w:ilvl w:val="0"/>
          <w:numId w:val="39"/>
        </w:numPr>
        <w:shd w:val="clear" w:color="auto" w:fill="FFFFFF"/>
        <w:tabs>
          <w:tab w:val="left" w:pos="7560"/>
        </w:tabs>
        <w:spacing w:after="1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ze strony Wykonawcy:</w:t>
      </w:r>
      <w:r w:rsidR="00656C57">
        <w:rPr>
          <w:rFonts w:ascii="Arial" w:hAnsi="Arial" w:cs="Arial"/>
        </w:rPr>
        <w:t xml:space="preserve"> </w:t>
      </w:r>
      <w:r w:rsidRPr="00C00B9E">
        <w:rPr>
          <w:rFonts w:ascii="Arial" w:hAnsi="Arial" w:cs="Arial"/>
        </w:rPr>
        <w:t>……………………………………………</w:t>
      </w:r>
      <w:r w:rsidR="00656C57">
        <w:rPr>
          <w:rFonts w:ascii="Arial" w:hAnsi="Arial" w:cs="Arial"/>
        </w:rPr>
        <w:t xml:space="preserve">, tel.: </w:t>
      </w:r>
      <w:r w:rsidRPr="00C00B9E">
        <w:rPr>
          <w:rFonts w:ascii="Arial" w:hAnsi="Arial" w:cs="Arial"/>
        </w:rPr>
        <w:t>…………………</w:t>
      </w:r>
    </w:p>
    <w:p w:rsidR="00656C57" w:rsidRDefault="00481A9F" w:rsidP="003A04F8">
      <w:pPr>
        <w:numPr>
          <w:ilvl w:val="0"/>
          <w:numId w:val="2"/>
        </w:numPr>
        <w:tabs>
          <w:tab w:val="left" w:pos="426"/>
        </w:tabs>
        <w:spacing w:before="120"/>
        <w:ind w:left="420" w:hanging="4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 xml:space="preserve">Zgodnie z art. </w:t>
      </w:r>
      <w:r w:rsidR="00144162">
        <w:rPr>
          <w:rFonts w:ascii="Arial" w:hAnsi="Arial" w:cs="Arial"/>
        </w:rPr>
        <w:t>441 ustawy</w:t>
      </w:r>
      <w:r w:rsidR="00CA2DA8">
        <w:rPr>
          <w:rFonts w:ascii="Arial" w:hAnsi="Arial" w:cs="Arial"/>
        </w:rPr>
        <w:t xml:space="preserve"> z dnia 11 września 20</w:t>
      </w:r>
      <w:r w:rsidR="00E84D09">
        <w:rPr>
          <w:rFonts w:ascii="Arial" w:hAnsi="Arial" w:cs="Arial"/>
        </w:rPr>
        <w:t>19</w:t>
      </w:r>
      <w:r w:rsidRPr="00C00B9E">
        <w:rPr>
          <w:rFonts w:ascii="Arial" w:hAnsi="Arial" w:cs="Arial"/>
        </w:rPr>
        <w:t xml:space="preserve"> r. Prawo zamówień publicznych Zamawiający przewiduje a Wykonawca wyraża zgodę na prawo opcji. Prawem opcji objęte </w:t>
      </w:r>
      <w:r w:rsidR="00656C57">
        <w:rPr>
          <w:rFonts w:ascii="Arial" w:hAnsi="Arial" w:cs="Arial"/>
        </w:rPr>
        <w:t>są sukcesywne dostawy</w:t>
      </w:r>
      <w:r w:rsidRPr="00C00B9E">
        <w:rPr>
          <w:rFonts w:ascii="Arial" w:hAnsi="Arial" w:cs="Arial"/>
        </w:rPr>
        <w:t xml:space="preserve"> </w:t>
      </w:r>
      <w:r w:rsidR="00656C57">
        <w:rPr>
          <w:rFonts w:ascii="Arial" w:hAnsi="Arial" w:cs="Arial"/>
        </w:rPr>
        <w:t xml:space="preserve">towaru </w:t>
      </w:r>
      <w:r w:rsidRPr="00C00B9E">
        <w:rPr>
          <w:rFonts w:ascii="Arial" w:hAnsi="Arial" w:cs="Arial"/>
        </w:rPr>
        <w:t>wyszczegó</w:t>
      </w:r>
      <w:r w:rsidRPr="005C0D7F">
        <w:rPr>
          <w:rFonts w:ascii="Arial" w:hAnsi="Arial" w:cs="Arial"/>
        </w:rPr>
        <w:t>lnione</w:t>
      </w:r>
      <w:r w:rsidR="00656C57" w:rsidRPr="005C0D7F">
        <w:rPr>
          <w:rFonts w:ascii="Arial" w:hAnsi="Arial" w:cs="Arial"/>
        </w:rPr>
        <w:t xml:space="preserve">go w </w:t>
      </w:r>
      <w:r w:rsidRPr="005C0D7F">
        <w:rPr>
          <w:rFonts w:ascii="Arial" w:hAnsi="Arial" w:cs="Arial"/>
        </w:rPr>
        <w:t xml:space="preserve">załącznika nr </w:t>
      </w:r>
      <w:r w:rsidR="006263B9" w:rsidRPr="005C0D7F">
        <w:rPr>
          <w:rFonts w:ascii="Arial" w:hAnsi="Arial" w:cs="Arial"/>
        </w:rPr>
        <w:t>1</w:t>
      </w:r>
      <w:r w:rsidR="00E84D09">
        <w:rPr>
          <w:rFonts w:ascii="Arial" w:hAnsi="Arial" w:cs="Arial"/>
        </w:rPr>
        <w:t xml:space="preserve"> do niniejszej umowy</w:t>
      </w:r>
      <w:r w:rsidRPr="005C0D7F">
        <w:rPr>
          <w:rFonts w:ascii="Arial" w:hAnsi="Arial" w:cs="Arial"/>
        </w:rPr>
        <w:t xml:space="preserve"> zgodnie z wymaganiami prawa żywnośc</w:t>
      </w:r>
      <w:r w:rsidR="00E84D09">
        <w:rPr>
          <w:rFonts w:ascii="Arial" w:hAnsi="Arial" w:cs="Arial"/>
        </w:rPr>
        <w:t>iowego w asortymencie, cenach i </w:t>
      </w:r>
      <w:r w:rsidRPr="005C0D7F">
        <w:rPr>
          <w:rFonts w:ascii="Arial" w:hAnsi="Arial" w:cs="Arial"/>
        </w:rPr>
        <w:t xml:space="preserve">maksymalnych ilościach dla odbiorców i do miejsc dostawy, określonych załączniku nr </w:t>
      </w:r>
      <w:r w:rsidR="005C0D7F" w:rsidRPr="005C0D7F">
        <w:rPr>
          <w:rFonts w:ascii="Arial" w:hAnsi="Arial" w:cs="Arial"/>
        </w:rPr>
        <w:t>3</w:t>
      </w:r>
      <w:r w:rsidR="004D5C46">
        <w:rPr>
          <w:rFonts w:ascii="Arial" w:hAnsi="Arial" w:cs="Arial"/>
        </w:rPr>
        <w:t xml:space="preserve"> do niniejszej umowy</w:t>
      </w:r>
      <w:r w:rsidRPr="005C0D7F">
        <w:rPr>
          <w:rFonts w:ascii="Arial" w:hAnsi="Arial" w:cs="Arial"/>
        </w:rPr>
        <w:t>, o minimalnym okresie przydatności do spożycia określonym w OPZ.</w:t>
      </w:r>
    </w:p>
    <w:p w:rsidR="00656C57" w:rsidRPr="00656C57" w:rsidRDefault="00656C57" w:rsidP="003A04F8">
      <w:pPr>
        <w:numPr>
          <w:ilvl w:val="0"/>
          <w:numId w:val="2"/>
        </w:numPr>
        <w:tabs>
          <w:tab w:val="left" w:pos="426"/>
        </w:tabs>
        <w:spacing w:before="120"/>
        <w:ind w:left="420" w:hanging="420"/>
        <w:jc w:val="both"/>
        <w:rPr>
          <w:rFonts w:ascii="Arial" w:hAnsi="Arial" w:cs="Arial"/>
        </w:rPr>
      </w:pPr>
      <w:r w:rsidRPr="00656C57">
        <w:rPr>
          <w:rFonts w:ascii="Arial" w:eastAsia="Calibri" w:hAnsi="Arial" w:cs="Arial"/>
        </w:rPr>
        <w:t xml:space="preserve">Zamawiający zastrzega, iż </w:t>
      </w:r>
      <w:r>
        <w:rPr>
          <w:rFonts w:ascii="Arial" w:eastAsia="Calibri" w:hAnsi="Arial" w:cs="Arial"/>
        </w:rPr>
        <w:t>dostawy</w:t>
      </w:r>
      <w:r w:rsidRPr="00656C57">
        <w:rPr>
          <w:rFonts w:ascii="Arial" w:eastAsia="Calibri" w:hAnsi="Arial" w:cs="Arial"/>
        </w:rPr>
        <w:t xml:space="preserve"> objęte prawem opcji muszą być realizowane na warunkach określonych dla zamówienia podstawowego.</w:t>
      </w:r>
    </w:p>
    <w:p w:rsidR="00656C57" w:rsidRDefault="00656C57" w:rsidP="003A04F8">
      <w:pPr>
        <w:numPr>
          <w:ilvl w:val="0"/>
          <w:numId w:val="2"/>
        </w:numPr>
        <w:tabs>
          <w:tab w:val="left" w:pos="426"/>
        </w:tabs>
        <w:spacing w:before="120"/>
        <w:ind w:left="420" w:hanging="420"/>
        <w:jc w:val="both"/>
        <w:rPr>
          <w:rFonts w:ascii="Arial" w:hAnsi="Arial" w:cs="Arial"/>
        </w:rPr>
      </w:pPr>
      <w:r w:rsidRPr="00C72033">
        <w:rPr>
          <w:rFonts w:ascii="Arial" w:eastAsia="Calibri" w:hAnsi="Arial" w:cs="Arial"/>
        </w:rPr>
        <w:t>W ramach prawa opcji Zamawiający zastrzega sobie możliwość pełnego albo wyłącznie częściowego wykorzystania zamówień objętych prawem opcji, co każdorazowo zostanie sprecyzowane w oświadczeniu o udzieleniu zamówienia składanym w ramach prawa opcji.</w:t>
      </w:r>
    </w:p>
    <w:p w:rsidR="00656C57" w:rsidRPr="00656C57" w:rsidRDefault="00656C57" w:rsidP="003A04F8">
      <w:pPr>
        <w:numPr>
          <w:ilvl w:val="0"/>
          <w:numId w:val="2"/>
        </w:numPr>
        <w:tabs>
          <w:tab w:val="left" w:pos="426"/>
        </w:tabs>
        <w:spacing w:before="120"/>
        <w:ind w:left="420" w:hanging="420"/>
        <w:jc w:val="both"/>
        <w:rPr>
          <w:rFonts w:ascii="Arial" w:hAnsi="Arial" w:cs="Arial"/>
        </w:rPr>
      </w:pPr>
      <w:r w:rsidRPr="00656C57">
        <w:rPr>
          <w:rFonts w:ascii="Arial" w:eastAsia="Calibri" w:hAnsi="Arial" w:cs="Arial"/>
        </w:rPr>
        <w:t>Każdorazowo warunkiem uruchomienia prawa opcji jest oświadczenie woli Zamawiającego wykonania zamówienia w ramach prawa opcji z określeniem zakresu realizacji zamówienia udzielanego w ramach prawa opcji.</w:t>
      </w:r>
    </w:p>
    <w:p w:rsidR="00656C57" w:rsidRDefault="00656C57" w:rsidP="003A04F8">
      <w:pPr>
        <w:numPr>
          <w:ilvl w:val="0"/>
          <w:numId w:val="2"/>
        </w:numPr>
        <w:tabs>
          <w:tab w:val="left" w:pos="426"/>
        </w:tabs>
        <w:spacing w:before="120"/>
        <w:ind w:left="420" w:hanging="420"/>
        <w:jc w:val="both"/>
        <w:rPr>
          <w:rFonts w:ascii="Arial" w:hAnsi="Arial" w:cs="Arial"/>
        </w:rPr>
      </w:pPr>
      <w:r w:rsidRPr="00C72033">
        <w:rPr>
          <w:rFonts w:ascii="Arial" w:eastAsia="Calibri" w:hAnsi="Arial" w:cs="Arial"/>
        </w:rPr>
        <w:t>Zamawiający jest uprawniony według własnego wyboru do składania oświadczenia w przedmiocie zamówienia udzielanego w ramach prawa opcji kilkakrotnie albo jednokrotnie.</w:t>
      </w:r>
    </w:p>
    <w:p w:rsidR="00656C57" w:rsidRDefault="00656C57" w:rsidP="003A04F8">
      <w:pPr>
        <w:numPr>
          <w:ilvl w:val="0"/>
          <w:numId w:val="2"/>
        </w:numPr>
        <w:tabs>
          <w:tab w:val="left" w:pos="426"/>
        </w:tabs>
        <w:spacing w:before="120"/>
        <w:ind w:left="420" w:hanging="420"/>
        <w:jc w:val="both"/>
        <w:rPr>
          <w:rFonts w:ascii="Arial" w:hAnsi="Arial" w:cs="Arial"/>
        </w:rPr>
      </w:pPr>
      <w:r w:rsidRPr="00C72033">
        <w:rPr>
          <w:rFonts w:ascii="Arial" w:eastAsia="Calibri" w:hAnsi="Arial" w:cs="Arial"/>
        </w:rPr>
        <w:t xml:space="preserve">Zamawiający najpóźniej </w:t>
      </w:r>
      <w:r w:rsidR="005C0D7F">
        <w:rPr>
          <w:rFonts w:ascii="Arial" w:eastAsia="Calibri" w:hAnsi="Arial" w:cs="Arial"/>
        </w:rPr>
        <w:t>przed wykorzystaniem kwoty wynagrodz</w:t>
      </w:r>
      <w:r w:rsidR="004D5C46">
        <w:rPr>
          <w:rFonts w:ascii="Arial" w:eastAsia="Calibri" w:hAnsi="Arial" w:cs="Arial"/>
        </w:rPr>
        <w:t>enia, o której mowa w § 3 ust</w:t>
      </w:r>
      <w:r w:rsidR="00F3227C">
        <w:rPr>
          <w:rFonts w:ascii="Arial" w:eastAsia="Calibri" w:hAnsi="Arial" w:cs="Arial"/>
        </w:rPr>
        <w:t xml:space="preserve"> 4</w:t>
      </w:r>
      <w:r w:rsidR="005C0D7F">
        <w:rPr>
          <w:rFonts w:ascii="Arial" w:eastAsia="Calibri" w:hAnsi="Arial" w:cs="Arial"/>
        </w:rPr>
        <w:t xml:space="preserve"> niniejszej umowy, jednakże nie później niż </w:t>
      </w:r>
      <w:r w:rsidRPr="00C72033">
        <w:rPr>
          <w:rFonts w:ascii="Arial" w:eastAsia="Calibri" w:hAnsi="Arial" w:cs="Arial"/>
        </w:rPr>
        <w:t xml:space="preserve">w terminie </w:t>
      </w:r>
      <w:r w:rsidR="004D5C46">
        <w:rPr>
          <w:rFonts w:ascii="Arial" w:eastAsia="Calibri" w:hAnsi="Arial" w:cs="Arial"/>
        </w:rPr>
        <w:t>do 30 października 202</w:t>
      </w:r>
      <w:r w:rsidR="00844690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 xml:space="preserve"> r.</w:t>
      </w:r>
      <w:r w:rsidRPr="00C72033">
        <w:rPr>
          <w:rFonts w:ascii="Arial" w:eastAsia="Calibri" w:hAnsi="Arial" w:cs="Arial"/>
        </w:rPr>
        <w:t xml:space="preserve"> złoży Wykonawcy pierwsze pisemne oświadczenie w przedmiocie zamówienia udzielanego w ramach prawa opcji, na podstawie którego może udzielić zamówienia </w:t>
      </w:r>
      <w:r w:rsidRPr="00C72033">
        <w:rPr>
          <w:rFonts w:ascii="Arial" w:eastAsia="Calibri" w:hAnsi="Arial" w:cs="Arial"/>
        </w:rPr>
        <w:lastRenderedPageBreak/>
        <w:t xml:space="preserve">obejmującego maksymalny poziom prawa opcji albo zamówienia obejmującego mniejszą niż maksymalny poziom opcji ilość </w:t>
      </w:r>
      <w:r>
        <w:rPr>
          <w:rFonts w:ascii="Arial" w:eastAsia="Calibri" w:hAnsi="Arial" w:cs="Arial"/>
        </w:rPr>
        <w:t xml:space="preserve">towaru </w:t>
      </w:r>
      <w:r w:rsidRPr="00C72033">
        <w:rPr>
          <w:rFonts w:ascii="Arial" w:eastAsia="Calibri" w:hAnsi="Arial" w:cs="Arial"/>
        </w:rPr>
        <w:t>stanowiąc</w:t>
      </w:r>
      <w:r>
        <w:rPr>
          <w:rFonts w:ascii="Arial" w:eastAsia="Calibri" w:hAnsi="Arial" w:cs="Arial"/>
        </w:rPr>
        <w:t>ego</w:t>
      </w:r>
      <w:r w:rsidRPr="00C72033">
        <w:rPr>
          <w:rFonts w:ascii="Arial" w:eastAsia="Calibri" w:hAnsi="Arial" w:cs="Arial"/>
        </w:rPr>
        <w:t xml:space="preserve"> przedmiot </w:t>
      </w:r>
      <w:r>
        <w:rPr>
          <w:rFonts w:ascii="Arial" w:eastAsia="Calibri" w:hAnsi="Arial" w:cs="Arial"/>
        </w:rPr>
        <w:t>dostaw, objętych postanowieniami niniejszej umowy</w:t>
      </w:r>
      <w:r w:rsidRPr="00C72033">
        <w:rPr>
          <w:rFonts w:ascii="Arial" w:eastAsia="Calibri" w:hAnsi="Arial" w:cs="Arial"/>
        </w:rPr>
        <w:t>.</w:t>
      </w:r>
    </w:p>
    <w:p w:rsidR="00656C57" w:rsidRPr="00656C57" w:rsidRDefault="00656C57" w:rsidP="003A04F8">
      <w:pPr>
        <w:numPr>
          <w:ilvl w:val="0"/>
          <w:numId w:val="2"/>
        </w:numPr>
        <w:tabs>
          <w:tab w:val="left" w:pos="426"/>
        </w:tabs>
        <w:spacing w:before="120"/>
        <w:ind w:left="420" w:hanging="420"/>
        <w:jc w:val="both"/>
        <w:rPr>
          <w:rFonts w:ascii="Arial" w:hAnsi="Arial" w:cs="Arial"/>
        </w:rPr>
      </w:pPr>
      <w:r w:rsidRPr="00656C57">
        <w:rPr>
          <w:rFonts w:ascii="Arial" w:eastAsia="Calibri" w:hAnsi="Arial" w:cs="Arial"/>
        </w:rPr>
        <w:t xml:space="preserve">W przypadku udzielenia przez Zamawiającego zamówienia w ramach prawa opcji nie obejmującego maksymalnego poziomu prawa opcji, Zamawiający w oświadczeniu składanym w przedmiocie prawa opcji określi zakres zamówienia tj. </w:t>
      </w:r>
      <w:r>
        <w:rPr>
          <w:rFonts w:ascii="Arial" w:eastAsia="Calibri" w:hAnsi="Arial" w:cs="Arial"/>
        </w:rPr>
        <w:t>ilości towaru, w </w:t>
      </w:r>
      <w:r w:rsidRPr="00656C57">
        <w:rPr>
          <w:rFonts w:ascii="Arial" w:eastAsia="Calibri" w:hAnsi="Arial" w:cs="Arial"/>
        </w:rPr>
        <w:t>odniesieniu do której składane jest oświadczenie w przedmiocie prawa opcji.</w:t>
      </w:r>
    </w:p>
    <w:p w:rsidR="00656C57" w:rsidRPr="00C00B9E" w:rsidRDefault="009D2098" w:rsidP="003A04F8">
      <w:pPr>
        <w:numPr>
          <w:ilvl w:val="0"/>
          <w:numId w:val="2"/>
        </w:numPr>
        <w:tabs>
          <w:tab w:val="left" w:pos="426"/>
        </w:tabs>
        <w:spacing w:before="120"/>
        <w:ind w:left="420" w:hanging="420"/>
        <w:jc w:val="both"/>
        <w:rPr>
          <w:rFonts w:ascii="Arial" w:hAnsi="Arial" w:cs="Arial"/>
        </w:rPr>
      </w:pPr>
      <w:r w:rsidRPr="00C72033">
        <w:rPr>
          <w:rFonts w:ascii="Arial" w:eastAsia="Calibri" w:hAnsi="Arial" w:cs="Arial"/>
        </w:rPr>
        <w:t xml:space="preserve">W przypadku udzielenia przez Zamawiającego zamówienia w ramach prawa opcji nie obejmującego maksymalnego poziomu prawa opcji, przed wykorzystaniem kwoty wynagrodzenia umownego przysługującego Wykonawcy w zakresie </w:t>
      </w:r>
      <w:r>
        <w:rPr>
          <w:rFonts w:ascii="Arial" w:eastAsia="Calibri" w:hAnsi="Arial" w:cs="Arial"/>
        </w:rPr>
        <w:t>zamówienia udzielonego w ramach prawa opcji</w:t>
      </w:r>
      <w:r w:rsidRPr="00C72033">
        <w:rPr>
          <w:rFonts w:ascii="Arial" w:eastAsia="Calibri" w:hAnsi="Arial" w:cs="Arial"/>
        </w:rPr>
        <w:t xml:space="preserve">, Zamawiający jest uprawniony do złożenia, kolejnych oświadczeń w przedmiocie </w:t>
      </w:r>
      <w:r>
        <w:rPr>
          <w:rFonts w:ascii="Arial" w:eastAsia="Calibri" w:hAnsi="Arial" w:cs="Arial"/>
        </w:rPr>
        <w:t>dostaw</w:t>
      </w:r>
      <w:r w:rsidRPr="00C72033">
        <w:rPr>
          <w:rFonts w:ascii="Arial" w:eastAsia="Calibri" w:hAnsi="Arial" w:cs="Arial"/>
        </w:rPr>
        <w:t xml:space="preserve"> objętych prawem opcji do wyczerpania maksymalnego poziomu określonego dla prawa opcji.</w:t>
      </w:r>
    </w:p>
    <w:p w:rsidR="00481A9F" w:rsidRPr="00C00B9E" w:rsidRDefault="00481A9F" w:rsidP="003A04F8">
      <w:pPr>
        <w:numPr>
          <w:ilvl w:val="0"/>
          <w:numId w:val="2"/>
        </w:numPr>
        <w:tabs>
          <w:tab w:val="left" w:pos="426"/>
        </w:tabs>
        <w:spacing w:before="120"/>
        <w:ind w:left="420" w:hanging="4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Skorzystanie z prawa opcji może nastąpić w przypadku przydzielenia ś</w:t>
      </w:r>
      <w:r w:rsidR="00656C57">
        <w:rPr>
          <w:rFonts w:ascii="Arial" w:hAnsi="Arial" w:cs="Arial"/>
        </w:rPr>
        <w:t>rodków finansowych na realizację</w:t>
      </w:r>
      <w:r w:rsidRPr="00C00B9E">
        <w:rPr>
          <w:rFonts w:ascii="Arial" w:hAnsi="Arial" w:cs="Arial"/>
        </w:rPr>
        <w:t xml:space="preserve"> zadań stanowiących przedmiot umowy i w konsekwencji pokrycia w planie finansowym Zamawiającego w określonym opcją zakresie.</w:t>
      </w:r>
    </w:p>
    <w:p w:rsidR="00481A9F" w:rsidRPr="00C00B9E" w:rsidRDefault="00481A9F" w:rsidP="003A04F8">
      <w:pPr>
        <w:numPr>
          <w:ilvl w:val="0"/>
          <w:numId w:val="2"/>
        </w:numPr>
        <w:tabs>
          <w:tab w:val="left" w:pos="426"/>
        </w:tabs>
        <w:spacing w:before="120"/>
        <w:ind w:left="420" w:hanging="4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 xml:space="preserve">Niezłożenie przez Zamawiającego </w:t>
      </w:r>
      <w:r w:rsidR="009D2098">
        <w:rPr>
          <w:rFonts w:ascii="Arial" w:hAnsi="Arial" w:cs="Arial"/>
        </w:rPr>
        <w:t xml:space="preserve">pierwszego </w:t>
      </w:r>
      <w:r w:rsidRPr="00C00B9E">
        <w:rPr>
          <w:rFonts w:ascii="Arial" w:hAnsi="Arial" w:cs="Arial"/>
        </w:rPr>
        <w:t>oświadczenia</w:t>
      </w:r>
      <w:r w:rsidR="009D2098">
        <w:rPr>
          <w:rFonts w:ascii="Arial" w:hAnsi="Arial" w:cs="Arial"/>
        </w:rPr>
        <w:t xml:space="preserve"> w przedmiocie skorzystania z prawa opcji </w:t>
      </w:r>
      <w:r w:rsidRPr="00C00B9E">
        <w:rPr>
          <w:rFonts w:ascii="Arial" w:hAnsi="Arial" w:cs="Arial"/>
        </w:rPr>
        <w:t>w terminie do 30</w:t>
      </w:r>
      <w:r w:rsidR="00094260" w:rsidRPr="00C00B9E">
        <w:rPr>
          <w:rFonts w:ascii="Arial" w:hAnsi="Arial" w:cs="Arial"/>
        </w:rPr>
        <w:t xml:space="preserve"> października </w:t>
      </w:r>
      <w:r w:rsidR="007C193E" w:rsidRPr="00C00B9E">
        <w:rPr>
          <w:rFonts w:ascii="Arial" w:hAnsi="Arial" w:cs="Arial"/>
        </w:rPr>
        <w:t>20</w:t>
      </w:r>
      <w:r w:rsidR="00844690">
        <w:rPr>
          <w:rFonts w:ascii="Arial" w:hAnsi="Arial" w:cs="Arial"/>
        </w:rPr>
        <w:t>21</w:t>
      </w:r>
      <w:r w:rsidRPr="00C00B9E">
        <w:rPr>
          <w:rFonts w:ascii="Arial" w:hAnsi="Arial" w:cs="Arial"/>
        </w:rPr>
        <w:t xml:space="preserve"> r. </w:t>
      </w:r>
      <w:r w:rsidR="009D2098">
        <w:rPr>
          <w:rFonts w:ascii="Arial" w:hAnsi="Arial" w:cs="Arial"/>
        </w:rPr>
        <w:t>albo niezłożenie kolejnych oświadczeń w przedmiocie skorzystania z prawa opcji w</w:t>
      </w:r>
      <w:r w:rsidR="004D5C46">
        <w:rPr>
          <w:rFonts w:ascii="Arial" w:hAnsi="Arial" w:cs="Arial"/>
        </w:rPr>
        <w:t xml:space="preserve"> terminach określonych w ust. 18</w:t>
      </w:r>
      <w:r w:rsidR="009D2098">
        <w:rPr>
          <w:rFonts w:ascii="Arial" w:hAnsi="Arial" w:cs="Arial"/>
        </w:rPr>
        <w:t xml:space="preserve"> niniejszego paragrafu, </w:t>
      </w:r>
      <w:r w:rsidRPr="00C00B9E">
        <w:rPr>
          <w:rFonts w:ascii="Arial" w:hAnsi="Arial" w:cs="Arial"/>
        </w:rPr>
        <w:t>oznacza rezygnację z pozost</w:t>
      </w:r>
      <w:r w:rsidR="00656C57">
        <w:rPr>
          <w:rFonts w:ascii="Arial" w:hAnsi="Arial" w:cs="Arial"/>
        </w:rPr>
        <w:t>ałej części przedmiotu umowy. W </w:t>
      </w:r>
      <w:r w:rsidRPr="00C00B9E">
        <w:rPr>
          <w:rFonts w:ascii="Arial" w:hAnsi="Arial" w:cs="Arial"/>
        </w:rPr>
        <w:t>takim przypadku Wykonawcy przysługuje jedynie wynagrodzenie za wykonane dostawy.</w:t>
      </w:r>
    </w:p>
    <w:p w:rsidR="00481A9F" w:rsidRPr="00C00B9E" w:rsidRDefault="00481A9F" w:rsidP="003A04F8">
      <w:pPr>
        <w:numPr>
          <w:ilvl w:val="0"/>
          <w:numId w:val="2"/>
        </w:numPr>
        <w:tabs>
          <w:tab w:val="left" w:pos="426"/>
        </w:tabs>
        <w:spacing w:before="120"/>
        <w:ind w:left="420" w:hanging="4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Wykonawca oświadcza, że zgadza się na przewidziane niniejszą umową prawo opcji, dotyczące realizacji dostaw i że nie przysługuje mu żadne roszczenie z tytułu nie</w:t>
      </w:r>
      <w:r w:rsidR="00C003E7" w:rsidRPr="00C00B9E">
        <w:rPr>
          <w:rFonts w:ascii="Arial" w:hAnsi="Arial" w:cs="Arial"/>
        </w:rPr>
        <w:t xml:space="preserve"> </w:t>
      </w:r>
      <w:r w:rsidRPr="00C00B9E">
        <w:rPr>
          <w:rFonts w:ascii="Arial" w:hAnsi="Arial" w:cs="Arial"/>
        </w:rPr>
        <w:t>zlecenia przez Zamawiającego realizacji przedmiotu umowy w zakresie objętym opcją.</w:t>
      </w:r>
    </w:p>
    <w:p w:rsidR="00BC5825" w:rsidRPr="00C00B9E" w:rsidRDefault="00BC5825" w:rsidP="00BC5825">
      <w:pPr>
        <w:shd w:val="clear" w:color="auto" w:fill="FFFFFF"/>
        <w:tabs>
          <w:tab w:val="left" w:pos="7560"/>
        </w:tabs>
        <w:spacing w:after="120"/>
        <w:jc w:val="both"/>
        <w:rPr>
          <w:rFonts w:ascii="Arial" w:hAnsi="Arial" w:cs="Arial"/>
        </w:rPr>
      </w:pPr>
    </w:p>
    <w:p w:rsidR="006D6195" w:rsidRPr="00C00B9E" w:rsidRDefault="006D6195" w:rsidP="006D6195">
      <w:pPr>
        <w:spacing w:before="360" w:after="360"/>
        <w:jc w:val="center"/>
        <w:rPr>
          <w:rFonts w:ascii="Arial" w:hAnsi="Arial" w:cs="Arial"/>
          <w:b/>
          <w:bCs/>
          <w:i/>
        </w:rPr>
      </w:pPr>
      <w:r w:rsidRPr="00C00B9E">
        <w:rPr>
          <w:rFonts w:ascii="Arial" w:hAnsi="Arial" w:cs="Arial"/>
          <w:b/>
          <w:bCs/>
        </w:rPr>
        <w:t xml:space="preserve">§ 3. </w:t>
      </w:r>
      <w:r w:rsidRPr="00C00B9E">
        <w:rPr>
          <w:rFonts w:ascii="Arial" w:hAnsi="Arial" w:cs="Arial"/>
          <w:b/>
          <w:bCs/>
          <w:i/>
        </w:rPr>
        <w:t>WARTOŚĆ UMOWY</w:t>
      </w:r>
    </w:p>
    <w:p w:rsidR="006D6195" w:rsidRDefault="006D6195" w:rsidP="00F9251C">
      <w:pPr>
        <w:numPr>
          <w:ilvl w:val="0"/>
          <w:numId w:val="33"/>
        </w:numPr>
        <w:tabs>
          <w:tab w:val="left" w:pos="426"/>
        </w:tabs>
        <w:spacing w:before="120"/>
        <w:ind w:left="420" w:hanging="420"/>
        <w:jc w:val="both"/>
        <w:rPr>
          <w:rFonts w:ascii="Arial" w:hAnsi="Arial" w:cs="Arial"/>
        </w:rPr>
      </w:pPr>
      <w:bookmarkStart w:id="0" w:name="OLE_LINK1"/>
      <w:r w:rsidRPr="00C00B9E">
        <w:rPr>
          <w:rFonts w:ascii="Arial" w:hAnsi="Arial" w:cs="Arial"/>
        </w:rPr>
        <w:t>Zamawiający zapłaci Wykonawcy wynagrodzenie, które będzie stanowiło iloczyn ceny jednostkowej, wskazanej w ofercie dla danej pozycji asortymentu i ilości dostarczone</w:t>
      </w:r>
      <w:r w:rsidR="009D2098">
        <w:rPr>
          <w:rFonts w:ascii="Arial" w:hAnsi="Arial" w:cs="Arial"/>
        </w:rPr>
        <w:t>go</w:t>
      </w:r>
      <w:r w:rsidRPr="00C00B9E">
        <w:rPr>
          <w:rFonts w:ascii="Arial" w:hAnsi="Arial" w:cs="Arial"/>
        </w:rPr>
        <w:t xml:space="preserve"> </w:t>
      </w:r>
      <w:r w:rsidR="009D2098">
        <w:rPr>
          <w:rFonts w:ascii="Arial" w:hAnsi="Arial" w:cs="Arial"/>
        </w:rPr>
        <w:t>towaru</w:t>
      </w:r>
      <w:r w:rsidRPr="00C00B9E">
        <w:rPr>
          <w:rFonts w:ascii="Arial" w:hAnsi="Arial" w:cs="Arial"/>
        </w:rPr>
        <w:t>, stanowiące</w:t>
      </w:r>
      <w:r w:rsidR="009D2098">
        <w:rPr>
          <w:rFonts w:ascii="Arial" w:hAnsi="Arial" w:cs="Arial"/>
        </w:rPr>
        <w:t>go</w:t>
      </w:r>
      <w:r w:rsidRPr="00C00B9E">
        <w:rPr>
          <w:rFonts w:ascii="Arial" w:hAnsi="Arial" w:cs="Arial"/>
        </w:rPr>
        <w:t xml:space="preserve"> przedmiot niniejszej umowy,</w:t>
      </w:r>
      <w:r w:rsidR="009D2098">
        <w:rPr>
          <w:rFonts w:ascii="Arial" w:hAnsi="Arial" w:cs="Arial"/>
        </w:rPr>
        <w:t xml:space="preserve"> przy zachowaniu niezmiennych w </w:t>
      </w:r>
      <w:r w:rsidRPr="00C00B9E">
        <w:rPr>
          <w:rFonts w:ascii="Arial" w:hAnsi="Arial" w:cs="Arial"/>
        </w:rPr>
        <w:t xml:space="preserve">całym okresie obowiązywania umowy cen jednostkowych netto określonych przez Wykonawcę w ofercie, z zastrzeżeniem postanowień § 5 </w:t>
      </w:r>
      <w:r w:rsidR="009D2098">
        <w:rPr>
          <w:rFonts w:ascii="Arial" w:hAnsi="Arial" w:cs="Arial"/>
        </w:rPr>
        <w:t xml:space="preserve">niniejszej </w:t>
      </w:r>
      <w:r w:rsidRPr="00C00B9E">
        <w:rPr>
          <w:rFonts w:ascii="Arial" w:hAnsi="Arial" w:cs="Arial"/>
        </w:rPr>
        <w:t>umowy.</w:t>
      </w:r>
    </w:p>
    <w:p w:rsidR="009D2098" w:rsidRDefault="009D2098" w:rsidP="00F9251C">
      <w:pPr>
        <w:numPr>
          <w:ilvl w:val="0"/>
          <w:numId w:val="33"/>
        </w:numPr>
        <w:tabs>
          <w:tab w:val="left" w:pos="426"/>
        </w:tabs>
        <w:spacing w:before="120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Cena jednostkowa obejmuje wszystkie koszty związane z wykonaniem przedmiotu umowy, na warunkach ustalonych niniejszą umową.</w:t>
      </w:r>
    </w:p>
    <w:p w:rsidR="009D2098" w:rsidRPr="00C00B9E" w:rsidRDefault="009D2098" w:rsidP="00F9251C">
      <w:pPr>
        <w:numPr>
          <w:ilvl w:val="0"/>
          <w:numId w:val="33"/>
        </w:numPr>
        <w:tabs>
          <w:tab w:val="left" w:pos="426"/>
        </w:tabs>
        <w:spacing w:before="120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zastrzega, iż ceny jednostkowe będą takie same zarówno dla dostaw realizowanych w ramach zamówienia podstawowego, jak i prawa opcji.</w:t>
      </w:r>
    </w:p>
    <w:p w:rsidR="006D6195" w:rsidRPr="00C00B9E" w:rsidRDefault="004D5C46" w:rsidP="00F9251C">
      <w:pPr>
        <w:numPr>
          <w:ilvl w:val="0"/>
          <w:numId w:val="33"/>
        </w:numPr>
        <w:tabs>
          <w:tab w:val="left" w:pos="426"/>
        </w:tabs>
        <w:spacing w:before="120" w:after="120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Maksymalna w</w:t>
      </w:r>
      <w:r w:rsidR="006D6195" w:rsidRPr="00C00B9E">
        <w:rPr>
          <w:rFonts w:ascii="Arial" w:hAnsi="Arial" w:cs="Arial"/>
        </w:rPr>
        <w:t xml:space="preserve">artość umowy </w:t>
      </w:r>
      <w:r w:rsidR="009D2098">
        <w:rPr>
          <w:rFonts w:ascii="Arial" w:hAnsi="Arial" w:cs="Arial"/>
        </w:rPr>
        <w:t xml:space="preserve">w zakresie zamówienia podstawowego </w:t>
      </w:r>
      <w:r w:rsidR="006D6195" w:rsidRPr="00C00B9E">
        <w:rPr>
          <w:rFonts w:ascii="Arial" w:hAnsi="Arial" w:cs="Arial"/>
        </w:rPr>
        <w:t>wynosi:</w:t>
      </w:r>
    </w:p>
    <w:p w:rsidR="006D6195" w:rsidRPr="00C00B9E" w:rsidRDefault="006D6195" w:rsidP="006D6195">
      <w:pPr>
        <w:suppressAutoHyphens w:val="0"/>
        <w:ind w:left="420"/>
        <w:jc w:val="both"/>
        <w:rPr>
          <w:rFonts w:ascii="Arial" w:hAnsi="Arial" w:cs="Arial"/>
          <w:b/>
        </w:rPr>
      </w:pPr>
      <w:r w:rsidRPr="00C00B9E">
        <w:rPr>
          <w:rFonts w:ascii="Arial" w:hAnsi="Arial" w:cs="Arial"/>
          <w:b/>
        </w:rPr>
        <w:t>wartość netto: ……………………………………………………………………………..</w:t>
      </w:r>
    </w:p>
    <w:p w:rsidR="006D6195" w:rsidRPr="00C00B9E" w:rsidRDefault="006D6195" w:rsidP="006D6195">
      <w:pPr>
        <w:suppressAutoHyphens w:val="0"/>
        <w:spacing w:after="120"/>
        <w:ind w:left="420"/>
        <w:jc w:val="both"/>
        <w:rPr>
          <w:rFonts w:ascii="Arial" w:hAnsi="Arial" w:cs="Arial"/>
          <w:b/>
        </w:rPr>
      </w:pPr>
      <w:r w:rsidRPr="00C00B9E">
        <w:rPr>
          <w:rFonts w:ascii="Arial" w:hAnsi="Arial" w:cs="Arial"/>
          <w:b/>
        </w:rPr>
        <w:t>słownie: ……………………………………………………………………………………</w:t>
      </w:r>
    </w:p>
    <w:p w:rsidR="006D6195" w:rsidRPr="00C00B9E" w:rsidRDefault="006D6195" w:rsidP="006D6195">
      <w:pPr>
        <w:suppressAutoHyphens w:val="0"/>
        <w:ind w:left="420"/>
        <w:jc w:val="both"/>
        <w:rPr>
          <w:rFonts w:ascii="Arial" w:hAnsi="Arial" w:cs="Arial"/>
          <w:b/>
        </w:rPr>
      </w:pPr>
      <w:r w:rsidRPr="00C00B9E">
        <w:rPr>
          <w:rFonts w:ascii="Arial" w:hAnsi="Arial" w:cs="Arial"/>
          <w:b/>
        </w:rPr>
        <w:t>wartość brutto: ……………………………………………………………………………</w:t>
      </w:r>
    </w:p>
    <w:p w:rsidR="006D6195" w:rsidRPr="00C00B9E" w:rsidRDefault="006D6195" w:rsidP="006D6195">
      <w:pPr>
        <w:suppressAutoHyphens w:val="0"/>
        <w:spacing w:after="120"/>
        <w:ind w:left="420"/>
        <w:jc w:val="both"/>
        <w:rPr>
          <w:rFonts w:ascii="Arial" w:hAnsi="Arial" w:cs="Arial"/>
          <w:b/>
        </w:rPr>
      </w:pPr>
      <w:r w:rsidRPr="00C00B9E">
        <w:rPr>
          <w:rFonts w:ascii="Arial" w:hAnsi="Arial" w:cs="Arial"/>
          <w:b/>
        </w:rPr>
        <w:t>słownie: ……………………………………………………………………………………</w:t>
      </w:r>
    </w:p>
    <w:p w:rsidR="006D6195" w:rsidRPr="00C00B9E" w:rsidRDefault="006D6195" w:rsidP="006D6195">
      <w:pPr>
        <w:suppressAutoHyphens w:val="0"/>
        <w:spacing w:after="120"/>
        <w:ind w:left="4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w tym VAT: ………………………………………………………………………………..</w:t>
      </w:r>
    </w:p>
    <w:p w:rsidR="00844690" w:rsidRDefault="00844690" w:rsidP="00844690">
      <w:pPr>
        <w:suppressAutoHyphens w:val="0"/>
        <w:spacing w:after="120"/>
        <w:ind w:left="426"/>
        <w:jc w:val="both"/>
        <w:rPr>
          <w:rFonts w:ascii="Arial" w:hAnsi="Arial" w:cs="Arial"/>
        </w:rPr>
      </w:pPr>
    </w:p>
    <w:p w:rsidR="00BC5825" w:rsidRPr="00C00B9E" w:rsidRDefault="0065060E" w:rsidP="009D2098">
      <w:pPr>
        <w:numPr>
          <w:ilvl w:val="0"/>
          <w:numId w:val="33"/>
        </w:numPr>
        <w:tabs>
          <w:tab w:val="clear" w:pos="720"/>
          <w:tab w:val="num" w:pos="-2268"/>
        </w:tabs>
        <w:suppressAutoHyphens w:val="0"/>
        <w:spacing w:after="120"/>
        <w:ind w:left="426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lastRenderedPageBreak/>
        <w:t xml:space="preserve">Maksymalna wartość umowy </w:t>
      </w:r>
      <w:r w:rsidR="009D2098">
        <w:rPr>
          <w:rFonts w:ascii="Arial" w:hAnsi="Arial" w:cs="Arial"/>
        </w:rPr>
        <w:t xml:space="preserve">w zakresie </w:t>
      </w:r>
      <w:r w:rsidRPr="00C00B9E">
        <w:rPr>
          <w:rFonts w:ascii="Arial" w:hAnsi="Arial" w:cs="Arial"/>
        </w:rPr>
        <w:t>prawa opcji wynosi:</w:t>
      </w:r>
    </w:p>
    <w:p w:rsidR="0065060E" w:rsidRPr="00C00B9E" w:rsidRDefault="0065060E" w:rsidP="0065060E">
      <w:pPr>
        <w:suppressAutoHyphens w:val="0"/>
        <w:ind w:left="420"/>
        <w:jc w:val="both"/>
        <w:rPr>
          <w:rFonts w:ascii="Arial" w:hAnsi="Arial" w:cs="Arial"/>
          <w:b/>
        </w:rPr>
      </w:pPr>
      <w:r w:rsidRPr="00C00B9E">
        <w:rPr>
          <w:rFonts w:ascii="Arial" w:hAnsi="Arial" w:cs="Arial"/>
          <w:b/>
        </w:rPr>
        <w:t>wartość netto: ……………………………………………………………………………..</w:t>
      </w:r>
    </w:p>
    <w:p w:rsidR="0065060E" w:rsidRPr="00C00B9E" w:rsidRDefault="0065060E" w:rsidP="0065060E">
      <w:pPr>
        <w:suppressAutoHyphens w:val="0"/>
        <w:spacing w:after="120"/>
        <w:ind w:left="420"/>
        <w:jc w:val="both"/>
        <w:rPr>
          <w:rFonts w:ascii="Arial" w:hAnsi="Arial" w:cs="Arial"/>
          <w:b/>
        </w:rPr>
      </w:pPr>
      <w:r w:rsidRPr="00C00B9E">
        <w:rPr>
          <w:rFonts w:ascii="Arial" w:hAnsi="Arial" w:cs="Arial"/>
          <w:b/>
        </w:rPr>
        <w:t>słownie: ……………………………………………………………………………………</w:t>
      </w:r>
    </w:p>
    <w:p w:rsidR="0065060E" w:rsidRPr="00C00B9E" w:rsidRDefault="0065060E" w:rsidP="0065060E">
      <w:pPr>
        <w:suppressAutoHyphens w:val="0"/>
        <w:ind w:left="420"/>
        <w:jc w:val="both"/>
        <w:rPr>
          <w:rFonts w:ascii="Arial" w:hAnsi="Arial" w:cs="Arial"/>
          <w:b/>
        </w:rPr>
      </w:pPr>
      <w:r w:rsidRPr="00C00B9E">
        <w:rPr>
          <w:rFonts w:ascii="Arial" w:hAnsi="Arial" w:cs="Arial"/>
          <w:b/>
        </w:rPr>
        <w:t>wartość brutto: ……………………………………………………………………………</w:t>
      </w:r>
    </w:p>
    <w:p w:rsidR="0065060E" w:rsidRPr="00C00B9E" w:rsidRDefault="0065060E" w:rsidP="0065060E">
      <w:pPr>
        <w:suppressAutoHyphens w:val="0"/>
        <w:spacing w:after="120"/>
        <w:ind w:left="420"/>
        <w:jc w:val="both"/>
        <w:rPr>
          <w:rFonts w:ascii="Arial" w:hAnsi="Arial" w:cs="Arial"/>
          <w:b/>
        </w:rPr>
      </w:pPr>
      <w:r w:rsidRPr="00C00B9E">
        <w:rPr>
          <w:rFonts w:ascii="Arial" w:hAnsi="Arial" w:cs="Arial"/>
          <w:b/>
        </w:rPr>
        <w:t>słownie: ……………………………………………………………………………………</w:t>
      </w:r>
    </w:p>
    <w:p w:rsidR="0065060E" w:rsidRPr="00C00B9E" w:rsidRDefault="0065060E" w:rsidP="0065060E">
      <w:pPr>
        <w:suppressAutoHyphens w:val="0"/>
        <w:spacing w:after="120"/>
        <w:ind w:left="4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w tym VAT: ………………………………………………………………………………..</w:t>
      </w:r>
    </w:p>
    <w:p w:rsidR="006D6195" w:rsidRPr="00C00B9E" w:rsidRDefault="009D2098" w:rsidP="00F9251C">
      <w:pPr>
        <w:numPr>
          <w:ilvl w:val="0"/>
          <w:numId w:val="35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D6195" w:rsidRPr="00C00B9E">
        <w:rPr>
          <w:rFonts w:ascii="Arial" w:hAnsi="Arial" w:cs="Arial"/>
        </w:rPr>
        <w:t xml:space="preserve">a zrealizowaną część dostawy zapłata nastąpi w terminie 30 dni od daty otrzymania przez Zamawiającego oryginału prawidłowo wystawionej faktury z numerem konta bankowego Wykonawcy </w:t>
      </w:r>
      <w:r w:rsidR="00FB1A13" w:rsidRPr="00C00B9E">
        <w:rPr>
          <w:rFonts w:ascii="Arial" w:hAnsi="Arial" w:cs="Arial"/>
        </w:rPr>
        <w:t>oraz zapisem na fakturze „Dostawa do umowy nr …………”.</w:t>
      </w:r>
    </w:p>
    <w:p w:rsidR="00BC5825" w:rsidRPr="00C00B9E" w:rsidRDefault="00BC5825" w:rsidP="00BC5825">
      <w:pPr>
        <w:suppressAutoHyphens w:val="0"/>
        <w:ind w:left="360"/>
        <w:jc w:val="both"/>
        <w:rPr>
          <w:rFonts w:ascii="Arial" w:hAnsi="Arial" w:cs="Arial"/>
        </w:rPr>
      </w:pPr>
    </w:p>
    <w:bookmarkEnd w:id="0"/>
    <w:p w:rsidR="006D6195" w:rsidRPr="009D2098" w:rsidRDefault="006D6195" w:rsidP="006D6195">
      <w:pPr>
        <w:spacing w:before="360" w:after="360"/>
        <w:jc w:val="center"/>
        <w:rPr>
          <w:rFonts w:ascii="Arial" w:hAnsi="Arial" w:cs="Arial"/>
          <w:b/>
          <w:bCs/>
        </w:rPr>
      </w:pPr>
      <w:r w:rsidRPr="009D2098">
        <w:rPr>
          <w:rFonts w:ascii="Arial" w:hAnsi="Arial" w:cs="Arial"/>
          <w:b/>
          <w:bCs/>
        </w:rPr>
        <w:t>§</w:t>
      </w:r>
      <w:r w:rsidR="009D2098" w:rsidRPr="009D2098">
        <w:rPr>
          <w:rFonts w:ascii="Arial" w:hAnsi="Arial" w:cs="Arial"/>
          <w:b/>
          <w:bCs/>
        </w:rPr>
        <w:t xml:space="preserve"> </w:t>
      </w:r>
      <w:r w:rsidRPr="009D2098">
        <w:rPr>
          <w:rFonts w:ascii="Arial" w:hAnsi="Arial" w:cs="Arial"/>
          <w:b/>
          <w:bCs/>
        </w:rPr>
        <w:t>4. TERMIN I MIEJSCE WYKONANIA UMOWY</w:t>
      </w:r>
    </w:p>
    <w:p w:rsidR="009D2098" w:rsidRPr="005C0D7F" w:rsidRDefault="009D2098" w:rsidP="00F9251C">
      <w:pPr>
        <w:numPr>
          <w:ilvl w:val="0"/>
          <w:numId w:val="22"/>
        </w:numPr>
        <w:spacing w:after="120"/>
        <w:jc w:val="both"/>
        <w:rPr>
          <w:rFonts w:ascii="Arial" w:hAnsi="Arial" w:cs="Arial"/>
        </w:rPr>
      </w:pPr>
      <w:r w:rsidRPr="005C0D7F">
        <w:rPr>
          <w:rFonts w:ascii="Arial" w:hAnsi="Arial" w:cs="Arial"/>
        </w:rPr>
        <w:t xml:space="preserve">Termin obowiązywania umowy ustala się od dnia zawarcia niniejszej umowy, nie wcześniej jednak niż </w:t>
      </w:r>
      <w:r w:rsidR="00AE6518">
        <w:rPr>
          <w:rFonts w:ascii="Arial" w:hAnsi="Arial" w:cs="Arial"/>
          <w:b/>
        </w:rPr>
        <w:t xml:space="preserve">od dnia podpisania umowy </w:t>
      </w:r>
      <w:r w:rsidRPr="005C0D7F">
        <w:rPr>
          <w:rFonts w:ascii="Arial" w:hAnsi="Arial" w:cs="Arial"/>
          <w:b/>
        </w:rPr>
        <w:t>do dnia 31 grudnia 20</w:t>
      </w:r>
      <w:r w:rsidR="00844690">
        <w:rPr>
          <w:rFonts w:ascii="Arial" w:hAnsi="Arial" w:cs="Arial"/>
          <w:b/>
        </w:rPr>
        <w:t>21</w:t>
      </w:r>
      <w:r w:rsidRPr="005C0D7F">
        <w:rPr>
          <w:rFonts w:ascii="Arial" w:hAnsi="Arial" w:cs="Arial"/>
          <w:b/>
        </w:rPr>
        <w:t> r.</w:t>
      </w:r>
      <w:r w:rsidRPr="005C0D7F">
        <w:rPr>
          <w:rFonts w:ascii="Arial" w:hAnsi="Arial" w:cs="Arial"/>
        </w:rPr>
        <w:t xml:space="preserve"> lub do wyczerpania kwoty, o której mowa w § 3 ust. 4, przy uwzględnieniu postanowień § 2 </w:t>
      </w:r>
      <w:r w:rsidR="00C17DB6" w:rsidRPr="005C0D7F">
        <w:rPr>
          <w:rFonts w:ascii="Arial" w:hAnsi="Arial" w:cs="Arial"/>
        </w:rPr>
        <w:t>ust. </w:t>
      </w:r>
      <w:r w:rsidR="00E84D09">
        <w:rPr>
          <w:rFonts w:ascii="Arial" w:hAnsi="Arial" w:cs="Arial"/>
        </w:rPr>
        <w:t>14 i nast.</w:t>
      </w:r>
      <w:r w:rsidR="00C17DB6" w:rsidRPr="005C0D7F">
        <w:rPr>
          <w:rFonts w:ascii="Arial" w:hAnsi="Arial" w:cs="Arial"/>
        </w:rPr>
        <w:t xml:space="preserve"> niniejszej umowy</w:t>
      </w:r>
      <w:r w:rsidRPr="005C0D7F">
        <w:rPr>
          <w:rFonts w:ascii="Arial" w:hAnsi="Arial" w:cs="Arial"/>
        </w:rPr>
        <w:t xml:space="preserve">. W przypadku wyczerpania kwoty, o której mowa w </w:t>
      </w:r>
      <w:r w:rsidR="00C17DB6" w:rsidRPr="005C0D7F">
        <w:rPr>
          <w:rFonts w:ascii="Arial" w:hAnsi="Arial" w:cs="Arial"/>
        </w:rPr>
        <w:t>§ 3 ust. 4</w:t>
      </w:r>
      <w:r w:rsidRPr="005C0D7F">
        <w:rPr>
          <w:rFonts w:ascii="Arial" w:hAnsi="Arial" w:cs="Arial"/>
        </w:rPr>
        <w:t xml:space="preserve">, przed datą </w:t>
      </w:r>
      <w:r w:rsidRPr="005C0D7F">
        <w:rPr>
          <w:rFonts w:ascii="Arial" w:hAnsi="Arial" w:cs="Arial"/>
          <w:b/>
        </w:rPr>
        <w:t>31 grudnia 20</w:t>
      </w:r>
      <w:r w:rsidR="00844690">
        <w:rPr>
          <w:rFonts w:ascii="Arial" w:hAnsi="Arial" w:cs="Arial"/>
          <w:b/>
        </w:rPr>
        <w:t>21</w:t>
      </w:r>
      <w:r w:rsidRPr="005C0D7F">
        <w:rPr>
          <w:rFonts w:ascii="Arial" w:hAnsi="Arial" w:cs="Arial"/>
          <w:b/>
        </w:rPr>
        <w:t xml:space="preserve"> r. </w:t>
      </w:r>
      <w:r w:rsidRPr="005C0D7F">
        <w:rPr>
          <w:rFonts w:ascii="Arial" w:hAnsi="Arial" w:cs="Arial"/>
        </w:rPr>
        <w:t>przy jednoczesnym braku złożenia przed wyczerpaniem kwoty, o której mowa w § 3 ust. 4 oświadczenia w przedmiocie skorzystania z prawa opcji</w:t>
      </w:r>
      <w:r w:rsidR="00C17DB6" w:rsidRPr="005C0D7F">
        <w:rPr>
          <w:rFonts w:ascii="Arial" w:hAnsi="Arial" w:cs="Arial"/>
        </w:rPr>
        <w:t>, umowa wygasa</w:t>
      </w:r>
      <w:r w:rsidRPr="005C0D7F">
        <w:rPr>
          <w:rFonts w:ascii="Arial" w:hAnsi="Arial" w:cs="Arial"/>
        </w:rPr>
        <w:t>.</w:t>
      </w:r>
    </w:p>
    <w:p w:rsidR="00C17DB6" w:rsidRPr="005C0D7F" w:rsidRDefault="00C17DB6" w:rsidP="00F9251C">
      <w:pPr>
        <w:numPr>
          <w:ilvl w:val="0"/>
          <w:numId w:val="22"/>
        </w:numPr>
        <w:spacing w:after="120"/>
        <w:jc w:val="both"/>
        <w:rPr>
          <w:rFonts w:ascii="Arial" w:hAnsi="Arial" w:cs="Arial"/>
        </w:rPr>
      </w:pPr>
      <w:r w:rsidRPr="005C0D7F">
        <w:rPr>
          <w:rFonts w:ascii="Arial" w:hAnsi="Arial" w:cs="Arial"/>
        </w:rPr>
        <w:t>Postanowienia ust. 1 niniejszego paragrafu stosuje się odpowiednio w przypadku zamówień udzielonych w ramach prawa opcji.</w:t>
      </w:r>
    </w:p>
    <w:p w:rsidR="006D6195" w:rsidRPr="005C0D7F" w:rsidRDefault="006D6195" w:rsidP="00F9251C">
      <w:pPr>
        <w:numPr>
          <w:ilvl w:val="0"/>
          <w:numId w:val="22"/>
        </w:numPr>
        <w:suppressAutoHyphens w:val="0"/>
        <w:jc w:val="both"/>
        <w:rPr>
          <w:rFonts w:ascii="Arial" w:hAnsi="Arial" w:cs="Arial"/>
        </w:rPr>
      </w:pPr>
      <w:r w:rsidRPr="005C0D7F">
        <w:rPr>
          <w:rFonts w:ascii="Arial" w:hAnsi="Arial" w:cs="Arial"/>
        </w:rPr>
        <w:t>Miejscem wykonania umowy są magazyny odbiorców, o których mowa w z</w:t>
      </w:r>
      <w:r w:rsidR="00C17DB6" w:rsidRPr="005C0D7F">
        <w:rPr>
          <w:rFonts w:ascii="Arial" w:hAnsi="Arial" w:cs="Arial"/>
        </w:rPr>
        <w:t>ałączniku nr </w:t>
      </w:r>
      <w:r w:rsidR="005C0D7F" w:rsidRPr="005C0D7F">
        <w:rPr>
          <w:rFonts w:ascii="Arial" w:hAnsi="Arial" w:cs="Arial"/>
        </w:rPr>
        <w:t>3</w:t>
      </w:r>
      <w:r w:rsidR="004A0E9D" w:rsidRPr="005C0D7F">
        <w:rPr>
          <w:rFonts w:ascii="Arial" w:hAnsi="Arial" w:cs="Arial"/>
        </w:rPr>
        <w:t>,</w:t>
      </w:r>
      <w:r w:rsidRPr="005C0D7F">
        <w:rPr>
          <w:rFonts w:ascii="Arial" w:hAnsi="Arial" w:cs="Arial"/>
        </w:rPr>
        <w:t xml:space="preserve"> chyba że w umowie zastrzeżono inne miejsce spełnienia świadczenia Wykonawcy.</w:t>
      </w:r>
    </w:p>
    <w:p w:rsidR="00BC5825" w:rsidRPr="00C00B9E" w:rsidRDefault="00BC5825" w:rsidP="00BC5825">
      <w:pPr>
        <w:suppressAutoHyphens w:val="0"/>
        <w:ind w:left="397"/>
        <w:jc w:val="both"/>
        <w:rPr>
          <w:rFonts w:ascii="Arial" w:hAnsi="Arial" w:cs="Arial"/>
        </w:rPr>
      </w:pPr>
    </w:p>
    <w:p w:rsidR="006D6195" w:rsidRPr="00C00B9E" w:rsidRDefault="006D6195" w:rsidP="0019247B">
      <w:pPr>
        <w:shd w:val="clear" w:color="auto" w:fill="FFFFFF"/>
        <w:tabs>
          <w:tab w:val="left" w:pos="7560"/>
        </w:tabs>
        <w:spacing w:before="360" w:after="360"/>
        <w:jc w:val="center"/>
        <w:rPr>
          <w:rFonts w:ascii="Arial" w:hAnsi="Arial" w:cs="Arial"/>
          <w:b/>
          <w:bCs/>
          <w:i/>
        </w:rPr>
      </w:pPr>
      <w:r w:rsidRPr="00C00B9E">
        <w:rPr>
          <w:rFonts w:ascii="Arial" w:hAnsi="Arial" w:cs="Arial"/>
          <w:b/>
          <w:bCs/>
        </w:rPr>
        <w:t>§</w:t>
      </w:r>
      <w:r w:rsidR="004D5C46">
        <w:rPr>
          <w:rFonts w:ascii="Arial" w:hAnsi="Arial" w:cs="Arial"/>
          <w:b/>
          <w:bCs/>
        </w:rPr>
        <w:t xml:space="preserve"> </w:t>
      </w:r>
      <w:r w:rsidRPr="00C00B9E">
        <w:rPr>
          <w:rFonts w:ascii="Arial" w:hAnsi="Arial" w:cs="Arial"/>
          <w:b/>
          <w:bCs/>
        </w:rPr>
        <w:t xml:space="preserve">5. </w:t>
      </w:r>
      <w:r w:rsidRPr="00C00B9E">
        <w:rPr>
          <w:rFonts w:ascii="Arial" w:hAnsi="Arial" w:cs="Arial"/>
          <w:b/>
          <w:bCs/>
          <w:i/>
        </w:rPr>
        <w:t>WARUNKI ZMIANY UMOWY</w:t>
      </w:r>
      <w:r w:rsidR="00592698" w:rsidRPr="00C00B9E">
        <w:rPr>
          <w:rFonts w:ascii="Arial" w:hAnsi="Arial" w:cs="Arial"/>
          <w:b/>
          <w:bCs/>
          <w:i/>
        </w:rPr>
        <w:t xml:space="preserve"> I ROZWIĄZANIE UMOWY</w:t>
      </w:r>
    </w:p>
    <w:p w:rsidR="005F7FB0" w:rsidRPr="005F7FB0" w:rsidRDefault="004D5C46" w:rsidP="005F7FB0">
      <w:pPr>
        <w:numPr>
          <w:ilvl w:val="0"/>
          <w:numId w:val="5"/>
        </w:numPr>
        <w:tabs>
          <w:tab w:val="left" w:pos="75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D6195" w:rsidRPr="00C00B9E">
        <w:rPr>
          <w:rFonts w:ascii="Arial" w:hAnsi="Arial" w:cs="Arial"/>
        </w:rPr>
        <w:t xml:space="preserve"> przypadku zmiany </w:t>
      </w:r>
      <w:r>
        <w:rPr>
          <w:rFonts w:ascii="Arial" w:hAnsi="Arial" w:cs="Arial"/>
        </w:rPr>
        <w:t>obowiązującej</w:t>
      </w:r>
      <w:r w:rsidR="006D6195" w:rsidRPr="00C00B9E">
        <w:rPr>
          <w:rFonts w:ascii="Arial" w:hAnsi="Arial" w:cs="Arial"/>
        </w:rPr>
        <w:t xml:space="preserve"> stawki podatku od towarów i usług (VAT), na pisemny wniosek zainteresowanej strony, dopuszcza się zmianę wartości umowy brutto w stosunku do towarów, których zmiana dotyczy.</w:t>
      </w:r>
      <w:r w:rsidR="005F7FB0">
        <w:rPr>
          <w:rFonts w:ascii="Arial" w:hAnsi="Arial" w:cs="Arial"/>
        </w:rPr>
        <w:t xml:space="preserve"> W</w:t>
      </w:r>
      <w:r w:rsidR="005F7FB0" w:rsidRPr="005F7FB0">
        <w:rPr>
          <w:rFonts w:ascii="Arial" w:hAnsi="Arial" w:cs="Arial"/>
        </w:rPr>
        <w:t xml:space="preserve"> razie zmiany stawki podatku od towarów i usług, ceny jednostkowe i wartość netto  wynagrodzenia Wykonawcy nie zmieni się, a określone w wyniku tej zmiany ceny jednostkowe i wartość brutto wynagrodzenia zostaną wyliczone w oparciu o wysokość stawki VAT obowiązującej po zmianie przepisów</w:t>
      </w:r>
      <w:r w:rsidR="005F7FB0">
        <w:rPr>
          <w:rFonts w:ascii="Arial" w:hAnsi="Arial" w:cs="Arial"/>
        </w:rPr>
        <w:t>.</w:t>
      </w:r>
    </w:p>
    <w:p w:rsidR="00592698" w:rsidRPr="00C00B9E" w:rsidRDefault="00592698" w:rsidP="00592698">
      <w:pPr>
        <w:numPr>
          <w:ilvl w:val="0"/>
          <w:numId w:val="5"/>
        </w:numPr>
        <w:tabs>
          <w:tab w:val="left" w:pos="7560"/>
        </w:tabs>
        <w:spacing w:after="1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Zamawiający może rozwiązać umowę w przypadkach o</w:t>
      </w:r>
      <w:r w:rsidR="00C17DB6">
        <w:rPr>
          <w:rFonts w:ascii="Arial" w:hAnsi="Arial" w:cs="Arial"/>
        </w:rPr>
        <w:t xml:space="preserve">kreślonych w </w:t>
      </w:r>
      <w:r w:rsidR="00F3227C">
        <w:rPr>
          <w:rFonts w:ascii="Arial" w:hAnsi="Arial" w:cs="Arial"/>
        </w:rPr>
        <w:t>art. 456 ustawy z dnia 11 września 2020 r.</w:t>
      </w:r>
      <w:r w:rsidRPr="00C00B9E">
        <w:rPr>
          <w:rFonts w:ascii="Arial" w:hAnsi="Arial" w:cs="Arial"/>
        </w:rPr>
        <w:t xml:space="preserve"> Prawo Zamówień Publicznych, to jest, jeżeli zachodzi co najmniej jedna z następujących okoliczności: </w:t>
      </w:r>
    </w:p>
    <w:p w:rsidR="00592698" w:rsidRPr="00C00B9E" w:rsidRDefault="00592698" w:rsidP="00434288">
      <w:pPr>
        <w:numPr>
          <w:ilvl w:val="0"/>
          <w:numId w:val="46"/>
        </w:numPr>
        <w:tabs>
          <w:tab w:val="left" w:pos="7560"/>
        </w:tabs>
        <w:spacing w:after="1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 xml:space="preserve">zmiana umowy została dokonana z naruszeniem </w:t>
      </w:r>
      <w:r w:rsidR="00F3227C" w:rsidRPr="00F3227C">
        <w:rPr>
          <w:rFonts w:ascii="Arial" w:hAnsi="Arial" w:cs="Arial"/>
        </w:rPr>
        <w:t>art. 454 oraz 455 ust. 1 ustawy z dnia 11 września 2020 r.</w:t>
      </w:r>
      <w:r w:rsidRPr="00C00B9E">
        <w:rPr>
          <w:rFonts w:ascii="Arial" w:hAnsi="Arial" w:cs="Arial"/>
        </w:rPr>
        <w:t xml:space="preserve"> </w:t>
      </w:r>
      <w:r w:rsidR="00C17DB6">
        <w:rPr>
          <w:rFonts w:ascii="Arial" w:hAnsi="Arial" w:cs="Arial"/>
        </w:rPr>
        <w:t>Prawo Zamówień Publicznych;</w:t>
      </w:r>
    </w:p>
    <w:p w:rsidR="00592698" w:rsidRPr="00C00B9E" w:rsidRDefault="00592698" w:rsidP="00434288">
      <w:pPr>
        <w:numPr>
          <w:ilvl w:val="0"/>
          <w:numId w:val="46"/>
        </w:numPr>
        <w:tabs>
          <w:tab w:val="left" w:pos="7560"/>
        </w:tabs>
        <w:spacing w:after="1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wykonawca w chwili zawarcia umowy podlegał wyklucze</w:t>
      </w:r>
      <w:r w:rsidR="00F3227C">
        <w:rPr>
          <w:rFonts w:ascii="Arial" w:hAnsi="Arial" w:cs="Arial"/>
        </w:rPr>
        <w:t>niu z postępowania na podstawie art. 108 ust. 1 ustawy z dnia 11 września 2020 r</w:t>
      </w:r>
      <w:r w:rsidR="00C17DB6" w:rsidRPr="00C00B9E">
        <w:rPr>
          <w:rFonts w:ascii="Arial" w:hAnsi="Arial" w:cs="Arial"/>
        </w:rPr>
        <w:t xml:space="preserve">. </w:t>
      </w:r>
      <w:r w:rsidR="00C17DB6">
        <w:rPr>
          <w:rFonts w:ascii="Arial" w:hAnsi="Arial" w:cs="Arial"/>
        </w:rPr>
        <w:t>Prawo Zamówień Publicznych</w:t>
      </w:r>
      <w:r w:rsidRPr="00C00B9E">
        <w:rPr>
          <w:rFonts w:ascii="Arial" w:hAnsi="Arial" w:cs="Arial"/>
        </w:rPr>
        <w:t xml:space="preserve">; </w:t>
      </w:r>
    </w:p>
    <w:p w:rsidR="00592698" w:rsidRPr="00C00B9E" w:rsidRDefault="00592698" w:rsidP="00434288">
      <w:pPr>
        <w:numPr>
          <w:ilvl w:val="0"/>
          <w:numId w:val="46"/>
        </w:numPr>
        <w:tabs>
          <w:tab w:val="left" w:pos="7560"/>
        </w:tabs>
        <w:spacing w:after="1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</w:t>
      </w:r>
      <w:r w:rsidRPr="00C00B9E">
        <w:rPr>
          <w:rFonts w:ascii="Arial" w:hAnsi="Arial" w:cs="Arial"/>
        </w:rPr>
        <w:lastRenderedPageBreak/>
        <w:t xml:space="preserve">2014/24/UE i dyrektywy 2014/25/UE, z uwagi na to, że zamawiający udzielił zamówienia z naruszeniem przepisów prawa Unii Europejskiej. </w:t>
      </w:r>
    </w:p>
    <w:p w:rsidR="00592698" w:rsidRPr="00C00B9E" w:rsidRDefault="00592698" w:rsidP="00592698">
      <w:pPr>
        <w:numPr>
          <w:ilvl w:val="0"/>
          <w:numId w:val="5"/>
        </w:numPr>
        <w:tabs>
          <w:tab w:val="left" w:pos="7560"/>
        </w:tabs>
        <w:spacing w:after="1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Rozwiązanie umowy wymaga formy pisemnej pod rygorem nieważności</w:t>
      </w:r>
    </w:p>
    <w:p w:rsidR="006D6195" w:rsidRPr="00C17DB6" w:rsidRDefault="006D6195" w:rsidP="006D6195">
      <w:pPr>
        <w:spacing w:before="360" w:after="360"/>
        <w:jc w:val="center"/>
        <w:rPr>
          <w:rFonts w:ascii="Arial" w:hAnsi="Arial" w:cs="Arial"/>
          <w:b/>
          <w:bCs/>
          <w:i/>
        </w:rPr>
      </w:pPr>
      <w:r w:rsidRPr="00C17DB6">
        <w:rPr>
          <w:rFonts w:ascii="Arial" w:hAnsi="Arial" w:cs="Arial"/>
          <w:b/>
          <w:bCs/>
          <w:i/>
        </w:rPr>
        <w:t>§</w:t>
      </w:r>
      <w:r w:rsidR="00C17DB6" w:rsidRPr="00C17DB6">
        <w:rPr>
          <w:rFonts w:ascii="Arial" w:hAnsi="Arial" w:cs="Arial"/>
          <w:b/>
          <w:bCs/>
          <w:i/>
        </w:rPr>
        <w:t xml:space="preserve"> </w:t>
      </w:r>
      <w:r w:rsidRPr="00C17DB6">
        <w:rPr>
          <w:rFonts w:ascii="Arial" w:hAnsi="Arial" w:cs="Arial"/>
          <w:b/>
          <w:bCs/>
          <w:i/>
        </w:rPr>
        <w:t>6. WYMAGANIA JAKOŚCIOWE I KONTROLA JAKOŚCI</w:t>
      </w:r>
    </w:p>
    <w:p w:rsidR="006D6195" w:rsidRPr="00C00B9E" w:rsidRDefault="006D6195" w:rsidP="006D6195">
      <w:pPr>
        <w:pStyle w:val="Tekstpodstawowywcity"/>
        <w:numPr>
          <w:ilvl w:val="0"/>
          <w:numId w:val="7"/>
        </w:numPr>
        <w:tabs>
          <w:tab w:val="left" w:pos="426"/>
        </w:tabs>
        <w:spacing w:after="120"/>
        <w:ind w:left="425" w:hanging="425"/>
        <w:rPr>
          <w:rFonts w:ascii="Arial" w:hAnsi="Arial" w:cs="Arial"/>
        </w:rPr>
      </w:pPr>
      <w:r w:rsidRPr="00C00B9E">
        <w:rPr>
          <w:rFonts w:ascii="Arial" w:hAnsi="Arial" w:cs="Arial"/>
        </w:rPr>
        <w:t>Wytworzenie towaru, sposób opakowania i transportu muszą spełniać wymagania obowiązujących krajowych i unijnych przepisów prawa żywnościowego, w szczególności:</w:t>
      </w:r>
    </w:p>
    <w:p w:rsidR="006D6195" w:rsidRPr="00C00B9E" w:rsidRDefault="006D6195" w:rsidP="00F9251C">
      <w:pPr>
        <w:numPr>
          <w:ilvl w:val="0"/>
          <w:numId w:val="36"/>
        </w:numPr>
        <w:tabs>
          <w:tab w:val="left" w:pos="1080"/>
        </w:tabs>
        <w:suppressAutoHyphens w:val="0"/>
        <w:autoSpaceDE w:val="0"/>
        <w:spacing w:after="120"/>
        <w:ind w:left="714" w:hanging="357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 xml:space="preserve">ustawy z dnia 25 sierpnia 2006 r. </w:t>
      </w:r>
      <w:r w:rsidRPr="00C00B9E">
        <w:rPr>
          <w:rFonts w:ascii="Arial" w:hAnsi="Arial" w:cs="Arial"/>
          <w:bCs/>
          <w:iCs/>
        </w:rPr>
        <w:t>o bezpiecze</w:t>
      </w:r>
      <w:r w:rsidRPr="00C00B9E">
        <w:rPr>
          <w:rFonts w:ascii="Arial" w:hAnsi="Arial" w:cs="Arial"/>
        </w:rPr>
        <w:t>ń</w:t>
      </w:r>
      <w:r w:rsidRPr="00C00B9E">
        <w:rPr>
          <w:rFonts w:ascii="Arial" w:hAnsi="Arial" w:cs="Arial"/>
          <w:bCs/>
          <w:iCs/>
        </w:rPr>
        <w:t xml:space="preserve">stwie </w:t>
      </w:r>
      <w:r w:rsidRPr="00C00B9E">
        <w:rPr>
          <w:rFonts w:ascii="Arial" w:hAnsi="Arial" w:cs="Arial"/>
        </w:rPr>
        <w:t>ż</w:t>
      </w:r>
      <w:r w:rsidRPr="00C00B9E">
        <w:rPr>
          <w:rFonts w:ascii="Arial" w:hAnsi="Arial" w:cs="Arial"/>
          <w:bCs/>
          <w:iCs/>
        </w:rPr>
        <w:t>ywno</w:t>
      </w:r>
      <w:r w:rsidRPr="00C00B9E">
        <w:rPr>
          <w:rFonts w:ascii="Arial" w:hAnsi="Arial" w:cs="Arial"/>
        </w:rPr>
        <w:t>ś</w:t>
      </w:r>
      <w:r w:rsidRPr="00C00B9E">
        <w:rPr>
          <w:rFonts w:ascii="Arial" w:hAnsi="Arial" w:cs="Arial"/>
          <w:bCs/>
          <w:iCs/>
        </w:rPr>
        <w:t xml:space="preserve">ci i </w:t>
      </w:r>
      <w:r w:rsidRPr="00C00B9E">
        <w:rPr>
          <w:rFonts w:ascii="Arial" w:hAnsi="Arial" w:cs="Arial"/>
        </w:rPr>
        <w:t>ż</w:t>
      </w:r>
      <w:r w:rsidRPr="00C00B9E">
        <w:rPr>
          <w:rFonts w:ascii="Arial" w:hAnsi="Arial" w:cs="Arial"/>
          <w:bCs/>
          <w:iCs/>
        </w:rPr>
        <w:t xml:space="preserve">ywienia </w:t>
      </w:r>
      <w:r w:rsidRPr="00C00B9E">
        <w:rPr>
          <w:rFonts w:ascii="Arial" w:hAnsi="Arial" w:cs="Arial"/>
        </w:rPr>
        <w:t>i aktów wykonawczych do tej ustawy oraz rozporządzenia (WE) Nr 178/2002 Parlamentu Europejskie</w:t>
      </w:r>
      <w:r w:rsidR="00C17DB6">
        <w:rPr>
          <w:rFonts w:ascii="Arial" w:hAnsi="Arial" w:cs="Arial"/>
        </w:rPr>
        <w:t>go i Rady z </w:t>
      </w:r>
      <w:r w:rsidRPr="00C00B9E">
        <w:rPr>
          <w:rFonts w:ascii="Arial" w:hAnsi="Arial" w:cs="Arial"/>
        </w:rPr>
        <w:t xml:space="preserve">dnia 28 stycznia 2002 r. </w:t>
      </w:r>
      <w:r w:rsidRPr="00C00B9E">
        <w:rPr>
          <w:rFonts w:ascii="Arial" w:hAnsi="Arial" w:cs="Arial"/>
          <w:bCs/>
          <w:iCs/>
        </w:rPr>
        <w:t>ustanawiaj</w:t>
      </w:r>
      <w:r w:rsidRPr="00C00B9E">
        <w:rPr>
          <w:rFonts w:ascii="Arial" w:hAnsi="Arial" w:cs="Arial"/>
        </w:rPr>
        <w:t>ą</w:t>
      </w:r>
      <w:r w:rsidR="005F7FB0">
        <w:rPr>
          <w:rFonts w:ascii="Arial" w:hAnsi="Arial" w:cs="Arial"/>
          <w:bCs/>
          <w:iCs/>
        </w:rPr>
        <w:t>ce ogólne zasady i </w:t>
      </w:r>
      <w:r w:rsidRPr="00C00B9E">
        <w:rPr>
          <w:rFonts w:ascii="Arial" w:hAnsi="Arial" w:cs="Arial"/>
          <w:bCs/>
          <w:iCs/>
        </w:rPr>
        <w:t xml:space="preserve">wymagania prawa </w:t>
      </w:r>
      <w:r w:rsidRPr="00C00B9E">
        <w:rPr>
          <w:rFonts w:ascii="Arial" w:hAnsi="Arial" w:cs="Arial"/>
        </w:rPr>
        <w:t>ż</w:t>
      </w:r>
      <w:r w:rsidRPr="00C00B9E">
        <w:rPr>
          <w:rFonts w:ascii="Arial" w:hAnsi="Arial" w:cs="Arial"/>
          <w:bCs/>
          <w:iCs/>
        </w:rPr>
        <w:t>ywno</w:t>
      </w:r>
      <w:r w:rsidRPr="00C00B9E">
        <w:rPr>
          <w:rFonts w:ascii="Arial" w:hAnsi="Arial" w:cs="Arial"/>
        </w:rPr>
        <w:t>ś</w:t>
      </w:r>
      <w:r w:rsidRPr="00C00B9E">
        <w:rPr>
          <w:rFonts w:ascii="Arial" w:hAnsi="Arial" w:cs="Arial"/>
          <w:bCs/>
          <w:iCs/>
        </w:rPr>
        <w:t>ciowego, powołuj</w:t>
      </w:r>
      <w:r w:rsidRPr="00C00B9E">
        <w:rPr>
          <w:rFonts w:ascii="Arial" w:hAnsi="Arial" w:cs="Arial"/>
        </w:rPr>
        <w:t>ą</w:t>
      </w:r>
      <w:r w:rsidRPr="00C00B9E">
        <w:rPr>
          <w:rFonts w:ascii="Arial" w:hAnsi="Arial" w:cs="Arial"/>
          <w:bCs/>
          <w:iCs/>
        </w:rPr>
        <w:t>ce Europejski Urz</w:t>
      </w:r>
      <w:r w:rsidRPr="00C00B9E">
        <w:rPr>
          <w:rFonts w:ascii="Arial" w:hAnsi="Arial" w:cs="Arial"/>
        </w:rPr>
        <w:t>ą</w:t>
      </w:r>
      <w:r w:rsidRPr="00C00B9E">
        <w:rPr>
          <w:rFonts w:ascii="Arial" w:hAnsi="Arial" w:cs="Arial"/>
          <w:bCs/>
          <w:iCs/>
        </w:rPr>
        <w:t>d ds. Bezpiecze</w:t>
      </w:r>
      <w:r w:rsidRPr="00C00B9E">
        <w:rPr>
          <w:rFonts w:ascii="Arial" w:hAnsi="Arial" w:cs="Arial"/>
        </w:rPr>
        <w:t>ń</w:t>
      </w:r>
      <w:r w:rsidRPr="00C00B9E">
        <w:rPr>
          <w:rFonts w:ascii="Arial" w:hAnsi="Arial" w:cs="Arial"/>
          <w:bCs/>
          <w:iCs/>
        </w:rPr>
        <w:t>stwa Żywno</w:t>
      </w:r>
      <w:r w:rsidRPr="00C00B9E">
        <w:rPr>
          <w:rFonts w:ascii="Arial" w:hAnsi="Arial" w:cs="Arial"/>
        </w:rPr>
        <w:t>ś</w:t>
      </w:r>
      <w:r w:rsidRPr="00C00B9E">
        <w:rPr>
          <w:rFonts w:ascii="Arial" w:hAnsi="Arial" w:cs="Arial"/>
          <w:bCs/>
          <w:iCs/>
        </w:rPr>
        <w:t>ci oraz ustanawiaj</w:t>
      </w:r>
      <w:r w:rsidRPr="00C00B9E">
        <w:rPr>
          <w:rFonts w:ascii="Arial" w:hAnsi="Arial" w:cs="Arial"/>
        </w:rPr>
        <w:t>ą</w:t>
      </w:r>
      <w:r w:rsidRPr="00C00B9E">
        <w:rPr>
          <w:rFonts w:ascii="Arial" w:hAnsi="Arial" w:cs="Arial"/>
          <w:bCs/>
          <w:iCs/>
        </w:rPr>
        <w:t>ce procedury w zakresie bezpiecze</w:t>
      </w:r>
      <w:r w:rsidRPr="00C00B9E">
        <w:rPr>
          <w:rFonts w:ascii="Arial" w:hAnsi="Arial" w:cs="Arial"/>
        </w:rPr>
        <w:t>ń</w:t>
      </w:r>
      <w:r w:rsidRPr="00C00B9E">
        <w:rPr>
          <w:rFonts w:ascii="Arial" w:hAnsi="Arial" w:cs="Arial"/>
          <w:bCs/>
          <w:iCs/>
        </w:rPr>
        <w:t xml:space="preserve">stwa </w:t>
      </w:r>
      <w:r w:rsidRPr="00C00B9E">
        <w:rPr>
          <w:rFonts w:ascii="Arial" w:hAnsi="Arial" w:cs="Arial"/>
        </w:rPr>
        <w:t>ż</w:t>
      </w:r>
      <w:r w:rsidRPr="00C00B9E">
        <w:rPr>
          <w:rFonts w:ascii="Arial" w:hAnsi="Arial" w:cs="Arial"/>
          <w:bCs/>
          <w:iCs/>
        </w:rPr>
        <w:t>ywno</w:t>
      </w:r>
      <w:r w:rsidRPr="00C00B9E">
        <w:rPr>
          <w:rFonts w:ascii="Arial" w:hAnsi="Arial" w:cs="Arial"/>
        </w:rPr>
        <w:t>ś</w:t>
      </w:r>
      <w:r w:rsidRPr="00C00B9E">
        <w:rPr>
          <w:rFonts w:ascii="Arial" w:hAnsi="Arial" w:cs="Arial"/>
          <w:bCs/>
          <w:iCs/>
        </w:rPr>
        <w:t>ci</w:t>
      </w:r>
      <w:r w:rsidR="005F7FB0">
        <w:rPr>
          <w:rFonts w:ascii="Arial" w:hAnsi="Arial" w:cs="Arial"/>
          <w:bCs/>
          <w:iCs/>
        </w:rPr>
        <w:t>;</w:t>
      </w:r>
    </w:p>
    <w:p w:rsidR="006D6195" w:rsidRPr="00C00B9E" w:rsidRDefault="006D6195" w:rsidP="00F9251C">
      <w:pPr>
        <w:numPr>
          <w:ilvl w:val="0"/>
          <w:numId w:val="36"/>
        </w:numPr>
        <w:tabs>
          <w:tab w:val="left" w:pos="1080"/>
        </w:tabs>
        <w:suppressAutoHyphens w:val="0"/>
        <w:autoSpaceDE w:val="0"/>
        <w:spacing w:after="120"/>
        <w:ind w:left="714" w:hanging="357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 xml:space="preserve">ustawy z dnia 16 grudnia 2005 r. </w:t>
      </w:r>
      <w:r w:rsidRPr="00C00B9E">
        <w:rPr>
          <w:rFonts w:ascii="Arial" w:hAnsi="Arial" w:cs="Arial"/>
          <w:bCs/>
          <w:iCs/>
        </w:rPr>
        <w:t>o produktach pochodzenia zwierz</w:t>
      </w:r>
      <w:r w:rsidRPr="00C00B9E">
        <w:rPr>
          <w:rFonts w:ascii="Arial" w:hAnsi="Arial" w:cs="Arial"/>
        </w:rPr>
        <w:t>ę</w:t>
      </w:r>
      <w:r w:rsidRPr="00C00B9E">
        <w:rPr>
          <w:rFonts w:ascii="Arial" w:hAnsi="Arial" w:cs="Arial"/>
          <w:bCs/>
          <w:iCs/>
        </w:rPr>
        <w:t xml:space="preserve">cego </w:t>
      </w:r>
      <w:r w:rsidRPr="00C00B9E">
        <w:rPr>
          <w:rFonts w:ascii="Arial" w:hAnsi="Arial" w:cs="Arial"/>
        </w:rPr>
        <w:t xml:space="preserve"> oraz rozporządzenia (WE) Nr 853/2004 Parlamentu</w:t>
      </w:r>
      <w:r w:rsidR="005F7FB0">
        <w:rPr>
          <w:rFonts w:ascii="Arial" w:hAnsi="Arial" w:cs="Arial"/>
        </w:rPr>
        <w:t xml:space="preserve"> Europejskiego i Rady z dnia 29 </w:t>
      </w:r>
      <w:r w:rsidRPr="00C00B9E">
        <w:rPr>
          <w:rFonts w:ascii="Arial" w:hAnsi="Arial" w:cs="Arial"/>
        </w:rPr>
        <w:t xml:space="preserve">kwietnia 2004 r. </w:t>
      </w:r>
      <w:r w:rsidRPr="00C00B9E">
        <w:rPr>
          <w:rFonts w:ascii="Arial" w:hAnsi="Arial" w:cs="Arial"/>
          <w:bCs/>
          <w:iCs/>
        </w:rPr>
        <w:t>ustanawiaj</w:t>
      </w:r>
      <w:r w:rsidRPr="00C00B9E">
        <w:rPr>
          <w:rFonts w:ascii="Arial" w:hAnsi="Arial" w:cs="Arial"/>
        </w:rPr>
        <w:t>ą</w:t>
      </w:r>
      <w:r w:rsidRPr="00C00B9E">
        <w:rPr>
          <w:rFonts w:ascii="Arial" w:hAnsi="Arial" w:cs="Arial"/>
          <w:bCs/>
          <w:iCs/>
        </w:rPr>
        <w:t>cego szczególne przepisy dotycz</w:t>
      </w:r>
      <w:r w:rsidRPr="00C00B9E">
        <w:rPr>
          <w:rFonts w:ascii="Arial" w:hAnsi="Arial" w:cs="Arial"/>
        </w:rPr>
        <w:t>ą</w:t>
      </w:r>
      <w:r w:rsidR="005F7FB0">
        <w:rPr>
          <w:rFonts w:ascii="Arial" w:hAnsi="Arial" w:cs="Arial"/>
          <w:bCs/>
          <w:iCs/>
        </w:rPr>
        <w:t>ce higieny w </w:t>
      </w:r>
      <w:r w:rsidRPr="00C00B9E">
        <w:rPr>
          <w:rFonts w:ascii="Arial" w:hAnsi="Arial" w:cs="Arial"/>
          <w:bCs/>
          <w:iCs/>
        </w:rPr>
        <w:t xml:space="preserve">odniesieniu do </w:t>
      </w:r>
      <w:r w:rsidRPr="00C00B9E">
        <w:rPr>
          <w:rFonts w:ascii="Arial" w:hAnsi="Arial" w:cs="Arial"/>
        </w:rPr>
        <w:t>ż</w:t>
      </w:r>
      <w:r w:rsidRPr="00C00B9E">
        <w:rPr>
          <w:rFonts w:ascii="Arial" w:hAnsi="Arial" w:cs="Arial"/>
          <w:bCs/>
          <w:iCs/>
        </w:rPr>
        <w:t>ywno</w:t>
      </w:r>
      <w:r w:rsidRPr="00C00B9E">
        <w:rPr>
          <w:rFonts w:ascii="Arial" w:hAnsi="Arial" w:cs="Arial"/>
        </w:rPr>
        <w:t>ś</w:t>
      </w:r>
      <w:r w:rsidRPr="00C00B9E">
        <w:rPr>
          <w:rFonts w:ascii="Arial" w:hAnsi="Arial" w:cs="Arial"/>
          <w:bCs/>
          <w:iCs/>
        </w:rPr>
        <w:t>ci pochodzenia zwierz</w:t>
      </w:r>
      <w:r w:rsidRPr="00C00B9E">
        <w:rPr>
          <w:rFonts w:ascii="Arial" w:hAnsi="Arial" w:cs="Arial"/>
        </w:rPr>
        <w:t>ę</w:t>
      </w:r>
      <w:r w:rsidRPr="00C00B9E">
        <w:rPr>
          <w:rFonts w:ascii="Arial" w:hAnsi="Arial" w:cs="Arial"/>
          <w:bCs/>
          <w:iCs/>
        </w:rPr>
        <w:t xml:space="preserve">cego </w:t>
      </w:r>
      <w:r w:rsidR="005F7FB0">
        <w:rPr>
          <w:rFonts w:ascii="Arial" w:hAnsi="Arial" w:cs="Arial"/>
        </w:rPr>
        <w:t>i rozporządzenia (WE) Nr </w:t>
      </w:r>
      <w:r w:rsidRPr="00C00B9E">
        <w:rPr>
          <w:rFonts w:ascii="Arial" w:hAnsi="Arial" w:cs="Arial"/>
        </w:rPr>
        <w:t xml:space="preserve">854/2004 Parlamentu Europejskiego i Rady z dnia 29 kwietnia 2004 r. </w:t>
      </w:r>
      <w:r w:rsidRPr="00C00B9E">
        <w:rPr>
          <w:rFonts w:ascii="Arial" w:hAnsi="Arial" w:cs="Arial"/>
          <w:bCs/>
          <w:iCs/>
        </w:rPr>
        <w:t>ustanawiaj</w:t>
      </w:r>
      <w:r w:rsidRPr="00C00B9E">
        <w:rPr>
          <w:rFonts w:ascii="Arial" w:hAnsi="Arial" w:cs="Arial"/>
        </w:rPr>
        <w:t>ą</w:t>
      </w:r>
      <w:r w:rsidRPr="00C00B9E">
        <w:rPr>
          <w:rFonts w:ascii="Arial" w:hAnsi="Arial" w:cs="Arial"/>
          <w:bCs/>
          <w:iCs/>
        </w:rPr>
        <w:t>cego szczególne przepisy dotycz</w:t>
      </w:r>
      <w:r w:rsidRPr="00C00B9E">
        <w:rPr>
          <w:rFonts w:ascii="Arial" w:hAnsi="Arial" w:cs="Arial"/>
        </w:rPr>
        <w:t>ą</w:t>
      </w:r>
      <w:r w:rsidRPr="00C00B9E">
        <w:rPr>
          <w:rFonts w:ascii="Arial" w:hAnsi="Arial" w:cs="Arial"/>
          <w:bCs/>
          <w:iCs/>
        </w:rPr>
        <w:t>ce organizacji urz</w:t>
      </w:r>
      <w:r w:rsidRPr="00C00B9E">
        <w:rPr>
          <w:rFonts w:ascii="Arial" w:hAnsi="Arial" w:cs="Arial"/>
        </w:rPr>
        <w:t>ę</w:t>
      </w:r>
      <w:r w:rsidR="005F7FB0">
        <w:rPr>
          <w:rFonts w:ascii="Arial" w:hAnsi="Arial" w:cs="Arial"/>
          <w:bCs/>
          <w:iCs/>
        </w:rPr>
        <w:t>dowych kontroli w </w:t>
      </w:r>
      <w:r w:rsidRPr="00C00B9E">
        <w:rPr>
          <w:rFonts w:ascii="Arial" w:hAnsi="Arial" w:cs="Arial"/>
          <w:bCs/>
          <w:iCs/>
        </w:rPr>
        <w:t>odniesieniu do produktów pochodzenia zwierz</w:t>
      </w:r>
      <w:r w:rsidRPr="00C00B9E">
        <w:rPr>
          <w:rFonts w:ascii="Arial" w:hAnsi="Arial" w:cs="Arial"/>
        </w:rPr>
        <w:t>ę</w:t>
      </w:r>
      <w:r w:rsidRPr="00C00B9E">
        <w:rPr>
          <w:rFonts w:ascii="Arial" w:hAnsi="Arial" w:cs="Arial"/>
          <w:bCs/>
          <w:iCs/>
        </w:rPr>
        <w:t>cego przeznaczonych do spo</w:t>
      </w:r>
      <w:r w:rsidRPr="00C00B9E">
        <w:rPr>
          <w:rFonts w:ascii="Arial" w:hAnsi="Arial" w:cs="Arial"/>
        </w:rPr>
        <w:t>ż</w:t>
      </w:r>
      <w:r w:rsidR="005F7FB0">
        <w:rPr>
          <w:rFonts w:ascii="Arial" w:hAnsi="Arial" w:cs="Arial"/>
          <w:bCs/>
          <w:iCs/>
        </w:rPr>
        <w:t>ycia przez ludzi</w:t>
      </w:r>
      <w:r w:rsidRPr="00C00B9E">
        <w:rPr>
          <w:rFonts w:ascii="Arial" w:hAnsi="Arial" w:cs="Arial"/>
        </w:rPr>
        <w:t xml:space="preserve"> oraz przepisach Unii Europejskiej wydanych na podstawie tych rozporządzeń;</w:t>
      </w:r>
    </w:p>
    <w:p w:rsidR="006D6195" w:rsidRPr="00C00B9E" w:rsidRDefault="006D6195" w:rsidP="00F9251C">
      <w:pPr>
        <w:numPr>
          <w:ilvl w:val="0"/>
          <w:numId w:val="36"/>
        </w:numPr>
        <w:tabs>
          <w:tab w:val="left" w:pos="1080"/>
        </w:tabs>
        <w:suppressAutoHyphens w:val="0"/>
        <w:autoSpaceDE w:val="0"/>
        <w:spacing w:after="120"/>
        <w:ind w:left="714" w:hanging="357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rozporządzenie (WE) Nr 1935/2004 Parlamentu Europejskiego i Rady z dnia 27 października 2004r. w sprawie materiałów i wyrobów przeznaczonych do kontaktu z żywnością oraz uchylające Dyrektywy 80/590/EWG i 89/109/EWG;</w:t>
      </w:r>
    </w:p>
    <w:p w:rsidR="006D6195" w:rsidRPr="00C00B9E" w:rsidRDefault="006D6195" w:rsidP="00F9251C">
      <w:pPr>
        <w:numPr>
          <w:ilvl w:val="0"/>
          <w:numId w:val="36"/>
        </w:numPr>
        <w:tabs>
          <w:tab w:val="left" w:pos="1080"/>
        </w:tabs>
        <w:suppressAutoHyphens w:val="0"/>
        <w:autoSpaceDE w:val="0"/>
        <w:spacing w:after="120"/>
        <w:ind w:left="714" w:hanging="357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rozporządzenie Ministra Rolnictwa i Rozwoju Wsi</w:t>
      </w:r>
      <w:r w:rsidR="00764F87" w:rsidRPr="00C00B9E">
        <w:rPr>
          <w:rFonts w:ascii="Arial" w:hAnsi="Arial" w:cs="Arial"/>
        </w:rPr>
        <w:t xml:space="preserve"> z dnia 23 grudnia 2014 r. w sprawie znakowania poszczególnych rodzajów środków spożywczych</w:t>
      </w:r>
      <w:r w:rsidRPr="00C00B9E">
        <w:rPr>
          <w:rFonts w:ascii="Arial" w:hAnsi="Arial" w:cs="Arial"/>
        </w:rPr>
        <w:t xml:space="preserve">; </w:t>
      </w:r>
    </w:p>
    <w:p w:rsidR="006D6195" w:rsidRPr="00C00B9E" w:rsidRDefault="006D6195" w:rsidP="00F9251C">
      <w:pPr>
        <w:numPr>
          <w:ilvl w:val="0"/>
          <w:numId w:val="36"/>
        </w:numPr>
        <w:tabs>
          <w:tab w:val="left" w:pos="1080"/>
        </w:tabs>
        <w:suppressAutoHyphens w:val="0"/>
        <w:autoSpaceDE w:val="0"/>
        <w:spacing w:after="120"/>
        <w:ind w:left="714" w:hanging="357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ustawy z dnia 21 grudnia 2000r. o jakości handlowej artykułów rolno - spożywczych;</w:t>
      </w:r>
    </w:p>
    <w:p w:rsidR="006D6195" w:rsidRPr="00C00B9E" w:rsidRDefault="006D6195" w:rsidP="00F9251C">
      <w:pPr>
        <w:numPr>
          <w:ilvl w:val="0"/>
          <w:numId w:val="36"/>
        </w:numPr>
        <w:tabs>
          <w:tab w:val="left" w:pos="1080"/>
        </w:tabs>
        <w:suppressAutoHyphens w:val="0"/>
        <w:autoSpaceDE w:val="0"/>
        <w:spacing w:after="120"/>
        <w:ind w:left="714" w:hanging="357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rozporządzenie (WE) Nr 852/2004 Parlamentu</w:t>
      </w:r>
      <w:r w:rsidR="00C17DB6">
        <w:rPr>
          <w:rFonts w:ascii="Arial" w:hAnsi="Arial" w:cs="Arial"/>
        </w:rPr>
        <w:t xml:space="preserve"> Europejskiego i Rady z dnia 29 </w:t>
      </w:r>
      <w:r w:rsidRPr="00C00B9E">
        <w:rPr>
          <w:rFonts w:ascii="Arial" w:hAnsi="Arial" w:cs="Arial"/>
        </w:rPr>
        <w:t>kwietnia 2004r. w sprawie higieny środków spożywczych.</w:t>
      </w:r>
    </w:p>
    <w:p w:rsidR="006D6195" w:rsidRPr="005C0D7F" w:rsidRDefault="006D6195" w:rsidP="00F9251C">
      <w:pPr>
        <w:widowControl w:val="0"/>
        <w:numPr>
          <w:ilvl w:val="0"/>
          <w:numId w:val="37"/>
        </w:numPr>
        <w:spacing w:after="120"/>
        <w:ind w:left="357" w:hanging="357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 xml:space="preserve">Obowiązujące Wykonawcę szczegółowe wymagania jakościowe dla poszczególnych </w:t>
      </w:r>
      <w:r w:rsidR="005F7FB0">
        <w:rPr>
          <w:rFonts w:ascii="Arial" w:hAnsi="Arial" w:cs="Arial"/>
        </w:rPr>
        <w:t>towarów</w:t>
      </w:r>
      <w:r w:rsidRPr="00C00B9E">
        <w:rPr>
          <w:rFonts w:ascii="Arial" w:hAnsi="Arial" w:cs="Arial"/>
        </w:rPr>
        <w:t>, w tym wymagania w zakresie terminów przydatności do spożycia, znakowania i </w:t>
      </w:r>
      <w:r w:rsidR="00D20259" w:rsidRPr="00C00B9E">
        <w:rPr>
          <w:rFonts w:ascii="Arial" w:hAnsi="Arial" w:cs="Arial"/>
        </w:rPr>
        <w:t xml:space="preserve">opakowań, zawiera załącznik </w:t>
      </w:r>
      <w:r w:rsidR="00D20259" w:rsidRPr="005C0D7F">
        <w:rPr>
          <w:rFonts w:ascii="Arial" w:hAnsi="Arial" w:cs="Arial"/>
        </w:rPr>
        <w:t xml:space="preserve">nr </w:t>
      </w:r>
      <w:r w:rsidR="005C0D7F">
        <w:rPr>
          <w:rFonts w:ascii="Arial" w:hAnsi="Arial" w:cs="Arial"/>
        </w:rPr>
        <w:t>2</w:t>
      </w:r>
      <w:r w:rsidRPr="00C00B9E">
        <w:rPr>
          <w:rFonts w:ascii="Arial" w:hAnsi="Arial" w:cs="Arial"/>
        </w:rPr>
        <w:t xml:space="preserve"> do umowy </w:t>
      </w:r>
      <w:r w:rsidRPr="005C0D7F">
        <w:rPr>
          <w:rFonts w:ascii="Arial" w:hAnsi="Arial" w:cs="Arial"/>
        </w:rPr>
        <w:t>Opis przedmiotu zamówienia</w:t>
      </w:r>
      <w:r w:rsidR="005C0D7F">
        <w:rPr>
          <w:rFonts w:ascii="Arial" w:hAnsi="Arial" w:cs="Arial"/>
        </w:rPr>
        <w:t>.</w:t>
      </w:r>
    </w:p>
    <w:p w:rsidR="006D6195" w:rsidRPr="00C00B9E" w:rsidRDefault="006D6195" w:rsidP="00F9251C">
      <w:pPr>
        <w:widowControl w:val="0"/>
        <w:numPr>
          <w:ilvl w:val="0"/>
          <w:numId w:val="37"/>
        </w:numPr>
        <w:spacing w:after="120"/>
        <w:ind w:left="357" w:hanging="357"/>
        <w:jc w:val="both"/>
        <w:rPr>
          <w:rFonts w:ascii="Arial" w:eastAsia="Arial" w:hAnsi="Arial" w:cs="Arial"/>
        </w:rPr>
      </w:pPr>
      <w:r w:rsidRPr="00C00B9E">
        <w:rPr>
          <w:rFonts w:ascii="Arial" w:eastAsia="Arial" w:hAnsi="Arial" w:cs="Arial"/>
        </w:rPr>
        <w:t>Dostarczone towary muszą być oznakowane w sposób zrozumiały, napisy w języku polskim muszą być wyraźne, czytelne i nieusuwalne, umieszczone w widocznym miejscu, a także nie mogą być w żaden sposób ukryte, zasłonięte lub przesłonięte innymi nadrukami lub obrazkami.</w:t>
      </w:r>
    </w:p>
    <w:p w:rsidR="00E86578" w:rsidRDefault="00E86578" w:rsidP="00F9251C">
      <w:pPr>
        <w:widowControl w:val="0"/>
        <w:numPr>
          <w:ilvl w:val="0"/>
          <w:numId w:val="37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Towary dostarczane będą środkami transportu spełniającymi wymagania określone w rozdziale IV Załącznika nr II do rozporządzenia (WE) nr 852/2004 Parlamentu Europejskiego i Rady Europy z dnia 29 kwietnia 2004 r. w sprawie higieny środków spożywczych w związku z ustawą z dnia 25 sierpnia 2006 r. o bezpieczeństwie żywności i żywienia.</w:t>
      </w:r>
    </w:p>
    <w:p w:rsidR="006D6195" w:rsidRPr="00C00B9E" w:rsidRDefault="006D6195" w:rsidP="00386ACC">
      <w:pPr>
        <w:widowControl w:val="0"/>
        <w:numPr>
          <w:ilvl w:val="0"/>
          <w:numId w:val="37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 xml:space="preserve">Zamawiający jest uprawniony do kontroli Wykonawcy za pośrednictwem inspektora właściwego miejscowo WOMP lub przedstawiciela wojskowego w zakresie procesów technologicznych, jakości surowców użytych do produkcji, stanu sanitarno-higienicznego pomieszczeń, urządzeń i maszyn produkcyjnych, higieny osobistej zatrudnionego </w:t>
      </w:r>
      <w:r w:rsidRPr="00C00B9E">
        <w:rPr>
          <w:rFonts w:ascii="Arial" w:hAnsi="Arial" w:cs="Arial"/>
        </w:rPr>
        <w:lastRenderedPageBreak/>
        <w:t>personelu, warunków socjalnych, warunków magazynowania surowców i gotowego towaru, sposobu transportu towaru. Przeprowadzający kontrolę jest uprawniony do bezpłatnego korzystania z urządzeń laboratoryjnych, sprawdzianów laboratoryjnych oraz zużycia na próbę surowców i gotowego towaru, będących w posiadaniu Wykonawcy.</w:t>
      </w:r>
    </w:p>
    <w:p w:rsidR="000650F5" w:rsidRDefault="006D6195" w:rsidP="00386ACC">
      <w:pPr>
        <w:widowControl w:val="0"/>
        <w:numPr>
          <w:ilvl w:val="0"/>
          <w:numId w:val="37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 xml:space="preserve">W czasie trwania umowy </w:t>
      </w:r>
      <w:r w:rsidRPr="00C00B9E">
        <w:rPr>
          <w:rFonts w:ascii="Arial" w:hAnsi="Arial" w:cs="Arial"/>
          <w:u w:val="single"/>
        </w:rPr>
        <w:t>Zamawiający zastrzega sobie prawo dwukrotnego wykonania na koszt Wykonawcy badań kontrolnych</w:t>
      </w:r>
      <w:r w:rsidRPr="00C00B9E">
        <w:rPr>
          <w:rFonts w:ascii="Arial" w:hAnsi="Arial" w:cs="Arial"/>
        </w:rPr>
        <w:t>, potwierdzających zgodność produktów z opisem przedmiotu zamówienia. Laboratorium, kierunek i zakres badań kontrolnych określa Zamawiający. Zamawiający zleci osobom uprawnionym (</w:t>
      </w:r>
      <w:r w:rsidR="003A04F8" w:rsidRPr="00C00B9E">
        <w:rPr>
          <w:rFonts w:ascii="Arial" w:hAnsi="Arial" w:cs="Arial"/>
        </w:rPr>
        <w:t>próbo biorca</w:t>
      </w:r>
      <w:r w:rsidRPr="00C00B9E">
        <w:rPr>
          <w:rFonts w:ascii="Arial" w:hAnsi="Arial" w:cs="Arial"/>
        </w:rPr>
        <w:t>-rzeczoznawca) pobranie prób i wykonanie badań w laboratorium akredytowanym w zleconym kierunku i zakresie badań, a w przypadku braku takiej możliwości w laboratorium spełniającym wymagania normy PN- EN ISO/IEC 17025. W przypadku braku możliwości wykonywania badań według metod przywołanych w opisie przedmiotu zamówienia, określenia metod równoważnych dokona Zamawiający. Stwierdzenie niezgodności wyrobu z opisem przedmiotu zamówienia będzie podstawą do wszczęcia postępowania reklamacyjnego.</w:t>
      </w:r>
    </w:p>
    <w:p w:rsidR="00C17DB6" w:rsidRDefault="00C17DB6" w:rsidP="00386ACC">
      <w:pPr>
        <w:widowControl w:val="0"/>
        <w:numPr>
          <w:ilvl w:val="0"/>
          <w:numId w:val="37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86578">
        <w:rPr>
          <w:rFonts w:ascii="Arial" w:hAnsi="Arial" w:cs="Arial"/>
        </w:rPr>
        <w:t>ykonawca oświadcza, że wyraża zgodę na pobieranie prób do badań jakościowych zgodnie na podstawie upoważnienia udzielonego przedstawicielowi Zamawiającego, zgodnie z załącznikiem nr 4 do niniejszej umowy.</w:t>
      </w:r>
    </w:p>
    <w:p w:rsidR="00767AB5" w:rsidRPr="005F7FB0" w:rsidRDefault="00767AB5" w:rsidP="00386ACC">
      <w:pPr>
        <w:widowControl w:val="0"/>
        <w:numPr>
          <w:ilvl w:val="0"/>
          <w:numId w:val="37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5F7FB0">
        <w:rPr>
          <w:rFonts w:ascii="Arial" w:hAnsi="Arial" w:cs="Arial"/>
        </w:rPr>
        <w:t xml:space="preserve">Wykonawca oświadcza, że wyraża zgodę na potrącenie należności za wykonane badania laboratoryjne z należności </w:t>
      </w:r>
      <w:r w:rsidR="005F7FB0" w:rsidRPr="005F7FB0">
        <w:rPr>
          <w:rFonts w:ascii="Arial" w:hAnsi="Arial" w:cs="Arial"/>
        </w:rPr>
        <w:t>przysługujących mu z tytułu realizacji niniejszej umowy bez obowiązku składania przez Zamawiającego jakichkolwiek oświadczeń</w:t>
      </w:r>
      <w:r w:rsidR="005F7FB0">
        <w:rPr>
          <w:rFonts w:ascii="Arial" w:hAnsi="Arial" w:cs="Arial"/>
        </w:rPr>
        <w:t xml:space="preserve"> w </w:t>
      </w:r>
      <w:r w:rsidR="005F7FB0" w:rsidRPr="005F7FB0">
        <w:rPr>
          <w:rFonts w:ascii="Arial" w:hAnsi="Arial" w:cs="Arial"/>
        </w:rPr>
        <w:t>przedmiocie potrącenia, na co Wykonawca  wyraża zgodę</w:t>
      </w:r>
      <w:r w:rsidR="00677EDE" w:rsidRPr="005F7FB0">
        <w:rPr>
          <w:rFonts w:ascii="Arial" w:hAnsi="Arial" w:cs="Arial"/>
        </w:rPr>
        <w:t>.</w:t>
      </w:r>
    </w:p>
    <w:p w:rsidR="00677EDE" w:rsidRDefault="00677EDE" w:rsidP="00386ACC">
      <w:pPr>
        <w:widowControl w:val="0"/>
        <w:numPr>
          <w:ilvl w:val="0"/>
          <w:numId w:val="37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986881">
        <w:rPr>
          <w:rFonts w:ascii="Arial" w:hAnsi="Arial" w:cs="Arial"/>
        </w:rPr>
        <w:t>Zamawiający po otrzymaniu wyk</w:t>
      </w:r>
      <w:r w:rsidR="005F7FB0" w:rsidRPr="00986881">
        <w:rPr>
          <w:rFonts w:ascii="Arial" w:hAnsi="Arial" w:cs="Arial"/>
        </w:rPr>
        <w:t>onanych badań laboratoryjnych przekaże</w:t>
      </w:r>
      <w:r w:rsidRPr="00986881">
        <w:rPr>
          <w:rFonts w:ascii="Arial" w:hAnsi="Arial" w:cs="Arial"/>
        </w:rPr>
        <w:t xml:space="preserve"> Wykonawcy potwierdzone za zgodność wyniki badań</w:t>
      </w:r>
      <w:r w:rsidR="005F7FB0" w:rsidRPr="00986881">
        <w:rPr>
          <w:rFonts w:ascii="Arial" w:hAnsi="Arial" w:cs="Arial"/>
        </w:rPr>
        <w:t xml:space="preserve"> wraz z </w:t>
      </w:r>
      <w:r w:rsidR="00986881" w:rsidRPr="00986881">
        <w:rPr>
          <w:rFonts w:ascii="Arial" w:hAnsi="Arial" w:cs="Arial"/>
        </w:rPr>
        <w:t>kopią faktury obejmującej uiszczone przez Zamawiającego wynagrodzenie za wykonane badania laboratoryjne</w:t>
      </w:r>
      <w:r w:rsidRPr="00986881">
        <w:rPr>
          <w:rFonts w:ascii="Arial" w:hAnsi="Arial" w:cs="Arial"/>
        </w:rPr>
        <w:t>.</w:t>
      </w:r>
    </w:p>
    <w:p w:rsidR="00830399" w:rsidRPr="00986881" w:rsidRDefault="00830399" w:rsidP="00386ACC">
      <w:pPr>
        <w:widowControl w:val="0"/>
        <w:numPr>
          <w:ilvl w:val="0"/>
          <w:numId w:val="37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zobligowany jest do pisemnego informowania zamawiającego w przypadku zmiany występowania alergenów w dostarczonych produktach.</w:t>
      </w:r>
    </w:p>
    <w:p w:rsidR="00793007" w:rsidRPr="00C17DB6" w:rsidRDefault="00793007" w:rsidP="006D6195">
      <w:pPr>
        <w:pStyle w:val="Tekstpodstawowywcity"/>
        <w:tabs>
          <w:tab w:val="left" w:pos="750"/>
        </w:tabs>
        <w:spacing w:before="360" w:after="360"/>
        <w:ind w:firstLine="0"/>
        <w:jc w:val="center"/>
        <w:rPr>
          <w:rFonts w:ascii="Arial" w:hAnsi="Arial" w:cs="Arial"/>
          <w:b/>
          <w:bCs/>
        </w:rPr>
      </w:pPr>
      <w:r w:rsidRPr="00C17DB6">
        <w:rPr>
          <w:rFonts w:ascii="Arial" w:hAnsi="Arial" w:cs="Arial"/>
          <w:b/>
          <w:bCs/>
        </w:rPr>
        <w:t>§ 7. MIEJSCE I SPOSÓB DOSTAWY</w:t>
      </w:r>
    </w:p>
    <w:p w:rsidR="00793007" w:rsidRPr="00C00B9E" w:rsidRDefault="00793007" w:rsidP="00F9251C">
      <w:pPr>
        <w:numPr>
          <w:ilvl w:val="0"/>
          <w:numId w:val="25"/>
        </w:numPr>
        <w:suppressAutoHyphens w:val="0"/>
        <w:spacing w:after="120"/>
        <w:ind w:left="357" w:hanging="357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Wykonawca zobowiązany jest do realizacji dostaw na swój koszt i na własne ryzyko, do magazynów odbior</w:t>
      </w:r>
      <w:r w:rsidR="00B6708C" w:rsidRPr="00C00B9E">
        <w:rPr>
          <w:rFonts w:ascii="Arial" w:hAnsi="Arial" w:cs="Arial"/>
        </w:rPr>
        <w:t xml:space="preserve">ców wskazanych </w:t>
      </w:r>
      <w:r w:rsidR="00764F87" w:rsidRPr="00C00B9E">
        <w:rPr>
          <w:rFonts w:ascii="Arial" w:hAnsi="Arial" w:cs="Arial"/>
        </w:rPr>
        <w:t xml:space="preserve">w </w:t>
      </w:r>
      <w:r w:rsidR="00FA78A4" w:rsidRPr="00C00B9E">
        <w:rPr>
          <w:rFonts w:ascii="Arial" w:hAnsi="Arial" w:cs="Arial"/>
        </w:rPr>
        <w:t>załączniku nr 3</w:t>
      </w:r>
      <w:r w:rsidR="00235AC8" w:rsidRPr="00C00B9E">
        <w:rPr>
          <w:rFonts w:ascii="Arial" w:hAnsi="Arial" w:cs="Arial"/>
        </w:rPr>
        <w:t xml:space="preserve"> do</w:t>
      </w:r>
      <w:r w:rsidR="00F25762" w:rsidRPr="00C00B9E">
        <w:rPr>
          <w:rFonts w:ascii="Arial" w:hAnsi="Arial" w:cs="Arial"/>
        </w:rPr>
        <w:t xml:space="preserve"> niniejszej umowy, </w:t>
      </w:r>
      <w:r w:rsidR="00E86578">
        <w:rPr>
          <w:rFonts w:ascii="Arial" w:hAnsi="Arial" w:cs="Arial"/>
        </w:rPr>
        <w:t>a w </w:t>
      </w:r>
      <w:r w:rsidRPr="00C00B9E">
        <w:rPr>
          <w:rFonts w:ascii="Arial" w:hAnsi="Arial" w:cs="Arial"/>
        </w:rPr>
        <w:t xml:space="preserve">przypadku zaistnienia sytuacji opisanej w ust. </w:t>
      </w:r>
      <w:r w:rsidR="00764F87" w:rsidRPr="00C00B9E">
        <w:rPr>
          <w:rFonts w:ascii="Arial" w:hAnsi="Arial" w:cs="Arial"/>
        </w:rPr>
        <w:t>6</w:t>
      </w:r>
      <w:r w:rsidRPr="00C00B9E">
        <w:rPr>
          <w:rFonts w:ascii="Arial" w:hAnsi="Arial" w:cs="Arial"/>
        </w:rPr>
        <w:t xml:space="preserve"> niniejsze</w:t>
      </w:r>
      <w:r w:rsidR="0080363B" w:rsidRPr="00C00B9E">
        <w:rPr>
          <w:rFonts w:ascii="Arial" w:hAnsi="Arial" w:cs="Arial"/>
        </w:rPr>
        <w:t>go paragrafu</w:t>
      </w:r>
      <w:r w:rsidR="005C0D7F">
        <w:rPr>
          <w:rFonts w:ascii="Arial" w:hAnsi="Arial" w:cs="Arial"/>
        </w:rPr>
        <w:t>, do miejsc w </w:t>
      </w:r>
      <w:r w:rsidRPr="00C00B9E">
        <w:rPr>
          <w:rFonts w:ascii="Arial" w:hAnsi="Arial" w:cs="Arial"/>
        </w:rPr>
        <w:t>nim wskazanych.</w:t>
      </w:r>
    </w:p>
    <w:p w:rsidR="00BE2076" w:rsidRPr="00C00B9E" w:rsidRDefault="00793007" w:rsidP="00F9251C">
      <w:pPr>
        <w:numPr>
          <w:ilvl w:val="0"/>
          <w:numId w:val="25"/>
        </w:numPr>
        <w:suppressAutoHyphens w:val="0"/>
        <w:spacing w:after="120"/>
        <w:ind w:left="357" w:hanging="357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Realizacja dostaw odbywa si</w:t>
      </w:r>
      <w:r w:rsidR="00CC591B" w:rsidRPr="00C00B9E">
        <w:rPr>
          <w:rFonts w:ascii="Arial" w:hAnsi="Arial" w:cs="Arial"/>
        </w:rPr>
        <w:t>ę</w:t>
      </w:r>
      <w:r w:rsidR="00E86578">
        <w:rPr>
          <w:rFonts w:ascii="Arial" w:hAnsi="Arial" w:cs="Arial"/>
        </w:rPr>
        <w:t xml:space="preserve"> na podstawie składanych przez o</w:t>
      </w:r>
      <w:r w:rsidR="00CC591B" w:rsidRPr="00C00B9E">
        <w:rPr>
          <w:rFonts w:ascii="Arial" w:hAnsi="Arial" w:cs="Arial"/>
        </w:rPr>
        <w:t>dbiorców</w:t>
      </w:r>
      <w:r w:rsidRPr="00C00B9E">
        <w:rPr>
          <w:rFonts w:ascii="Arial" w:hAnsi="Arial" w:cs="Arial"/>
        </w:rPr>
        <w:t xml:space="preserve"> lub Zamawiającego w formie </w:t>
      </w:r>
      <w:r w:rsidR="002D2130" w:rsidRPr="00C00B9E">
        <w:rPr>
          <w:rFonts w:ascii="Arial" w:hAnsi="Arial" w:cs="Arial"/>
        </w:rPr>
        <w:t>telefonicznej</w:t>
      </w:r>
      <w:r w:rsidRPr="00C00B9E">
        <w:rPr>
          <w:rFonts w:ascii="Arial" w:hAnsi="Arial" w:cs="Arial"/>
        </w:rPr>
        <w:t xml:space="preserve"> lub za pośrednictwem </w:t>
      </w:r>
      <w:r w:rsidR="00CC591B" w:rsidRPr="00C00B9E">
        <w:rPr>
          <w:rFonts w:ascii="Arial" w:hAnsi="Arial" w:cs="Arial"/>
        </w:rPr>
        <w:t xml:space="preserve">Faxu </w:t>
      </w:r>
      <w:r w:rsidRPr="00C00B9E">
        <w:rPr>
          <w:rFonts w:ascii="Arial" w:hAnsi="Arial" w:cs="Arial"/>
        </w:rPr>
        <w:t>zamówień, zawierających</w:t>
      </w:r>
      <w:r w:rsidR="00BA5FF7" w:rsidRPr="00C00B9E">
        <w:rPr>
          <w:rFonts w:ascii="Arial" w:hAnsi="Arial" w:cs="Arial"/>
        </w:rPr>
        <w:t xml:space="preserve"> </w:t>
      </w:r>
      <w:r w:rsidR="00235AC8" w:rsidRPr="00C00B9E">
        <w:rPr>
          <w:rFonts w:ascii="Arial" w:hAnsi="Arial" w:cs="Arial"/>
        </w:rPr>
        <w:t>ilości i </w:t>
      </w:r>
      <w:r w:rsidRPr="00C00B9E">
        <w:rPr>
          <w:rFonts w:ascii="Arial" w:hAnsi="Arial" w:cs="Arial"/>
        </w:rPr>
        <w:t>terminy dostawy.</w:t>
      </w:r>
      <w:r w:rsidR="00685C24" w:rsidRPr="00C00B9E">
        <w:rPr>
          <w:rFonts w:ascii="Arial" w:hAnsi="Arial" w:cs="Arial"/>
        </w:rPr>
        <w:t xml:space="preserve"> </w:t>
      </w:r>
    </w:p>
    <w:p w:rsidR="00793007" w:rsidRPr="00C00B9E" w:rsidRDefault="00793007" w:rsidP="00F9251C">
      <w:pPr>
        <w:numPr>
          <w:ilvl w:val="0"/>
          <w:numId w:val="25"/>
        </w:numPr>
        <w:suppressAutoHyphens w:val="0"/>
        <w:spacing w:after="120"/>
        <w:ind w:left="357" w:hanging="357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 xml:space="preserve">O terminie dostawy Wykonawca powinien być </w:t>
      </w:r>
      <w:r w:rsidR="00C003E7" w:rsidRPr="00C00B9E">
        <w:rPr>
          <w:rFonts w:ascii="Arial" w:hAnsi="Arial" w:cs="Arial"/>
        </w:rPr>
        <w:t xml:space="preserve">zawiadomiony z </w:t>
      </w:r>
      <w:r w:rsidR="00E86578">
        <w:rPr>
          <w:rFonts w:ascii="Arial" w:hAnsi="Arial" w:cs="Arial"/>
        </w:rPr>
        <w:t xml:space="preserve">wyprzedzeniem </w:t>
      </w:r>
      <w:r w:rsidR="00C003E7" w:rsidRPr="00C00B9E">
        <w:rPr>
          <w:rFonts w:ascii="Arial" w:hAnsi="Arial" w:cs="Arial"/>
        </w:rPr>
        <w:t>co</w:t>
      </w:r>
      <w:r w:rsidR="00685C24" w:rsidRPr="00C00B9E">
        <w:rPr>
          <w:rFonts w:ascii="Arial" w:hAnsi="Arial" w:cs="Arial"/>
        </w:rPr>
        <w:t xml:space="preserve"> najmniej </w:t>
      </w:r>
      <w:r w:rsidR="005C0D7F">
        <w:rPr>
          <w:rFonts w:ascii="Arial" w:hAnsi="Arial" w:cs="Arial"/>
        </w:rPr>
        <w:t>24 godzin</w:t>
      </w:r>
      <w:r w:rsidR="009531E9" w:rsidRPr="00C00B9E">
        <w:rPr>
          <w:rFonts w:ascii="Arial" w:hAnsi="Arial" w:cs="Arial"/>
        </w:rPr>
        <w:t>.</w:t>
      </w:r>
    </w:p>
    <w:p w:rsidR="009531E9" w:rsidRPr="00C00B9E" w:rsidRDefault="005C0D7F" w:rsidP="00F9251C">
      <w:pPr>
        <w:numPr>
          <w:ilvl w:val="0"/>
          <w:numId w:val="25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Czę</w:t>
      </w:r>
      <w:r w:rsidR="003A04F8">
        <w:rPr>
          <w:rFonts w:ascii="Arial" w:hAnsi="Arial" w:cs="Arial"/>
        </w:rPr>
        <w:t>stotliwość dostaw – maksymalnie</w:t>
      </w:r>
      <w:r w:rsidR="00AE6518">
        <w:rPr>
          <w:rFonts w:ascii="Arial" w:hAnsi="Arial" w:cs="Arial"/>
          <w:i/>
        </w:rPr>
        <w:t xml:space="preserve"> </w:t>
      </w:r>
      <w:r w:rsidR="003A04F8">
        <w:rPr>
          <w:rFonts w:ascii="Arial" w:hAnsi="Arial" w:cs="Arial"/>
        </w:rPr>
        <w:t>3</w:t>
      </w:r>
      <w:r w:rsidRPr="00C00B9E">
        <w:rPr>
          <w:rFonts w:ascii="Arial" w:hAnsi="Arial" w:cs="Arial"/>
        </w:rPr>
        <w:t xml:space="preserve"> razy w tygodniu dla każdego z odbiorców.</w:t>
      </w:r>
      <w:r w:rsidR="009531E9" w:rsidRPr="00C00B9E">
        <w:rPr>
          <w:rFonts w:ascii="Arial" w:hAnsi="Arial" w:cs="Arial"/>
        </w:rPr>
        <w:t>.</w:t>
      </w:r>
    </w:p>
    <w:p w:rsidR="009531E9" w:rsidRPr="00D6561C" w:rsidRDefault="009531E9" w:rsidP="00F9251C">
      <w:pPr>
        <w:numPr>
          <w:ilvl w:val="0"/>
          <w:numId w:val="25"/>
        </w:numPr>
        <w:suppressAutoHyphens w:val="0"/>
        <w:spacing w:after="120"/>
        <w:ind w:left="357" w:hanging="357"/>
        <w:jc w:val="both"/>
        <w:rPr>
          <w:rFonts w:ascii="Arial" w:hAnsi="Arial" w:cs="Arial"/>
          <w:color w:val="000000" w:themeColor="text1"/>
        </w:rPr>
      </w:pPr>
      <w:r w:rsidRPr="00D6561C">
        <w:rPr>
          <w:rFonts w:ascii="Arial" w:hAnsi="Arial" w:cs="Arial"/>
          <w:color w:val="000000" w:themeColor="text1"/>
        </w:rPr>
        <w:t xml:space="preserve">Dostawa towaru nastąpi w terminie od poniedziałku do piątku w godzinach do </w:t>
      </w:r>
      <w:r w:rsidR="00E86578" w:rsidRPr="00D6561C">
        <w:rPr>
          <w:rFonts w:ascii="Arial" w:hAnsi="Arial" w:cs="Arial"/>
          <w:color w:val="000000" w:themeColor="text1"/>
        </w:rPr>
        <w:t>godz. </w:t>
      </w:r>
      <w:r w:rsidR="00AE6518">
        <w:rPr>
          <w:rFonts w:ascii="Arial" w:hAnsi="Arial" w:cs="Arial"/>
          <w:color w:val="000000" w:themeColor="text1"/>
        </w:rPr>
        <w:t>9</w:t>
      </w:r>
      <w:r w:rsidRPr="00D6561C">
        <w:rPr>
          <w:rFonts w:ascii="Arial" w:hAnsi="Arial" w:cs="Arial"/>
          <w:color w:val="000000" w:themeColor="text1"/>
        </w:rPr>
        <w:t>:00</w:t>
      </w:r>
      <w:r w:rsidR="00E86578" w:rsidRPr="00D6561C">
        <w:rPr>
          <w:rFonts w:ascii="Arial" w:hAnsi="Arial" w:cs="Arial"/>
          <w:color w:val="000000" w:themeColor="text1"/>
        </w:rPr>
        <w:t xml:space="preserve"> z uwzględnieniem godzin pracy magazynów odbiorców</w:t>
      </w:r>
      <w:r w:rsidRPr="00D6561C">
        <w:rPr>
          <w:rFonts w:ascii="Arial" w:hAnsi="Arial" w:cs="Arial"/>
          <w:color w:val="000000" w:themeColor="text1"/>
        </w:rPr>
        <w:t xml:space="preserve">. Wyjątkowo dopuszcza się zmianę godzin dostawy po uprzednim uzgodnieniu telefonicznym </w:t>
      </w:r>
      <w:r w:rsidR="00E86578" w:rsidRPr="00D6561C">
        <w:rPr>
          <w:rFonts w:ascii="Arial" w:hAnsi="Arial" w:cs="Arial"/>
          <w:color w:val="000000" w:themeColor="text1"/>
        </w:rPr>
        <w:t>z </w:t>
      </w:r>
      <w:r w:rsidR="00CC11DE" w:rsidRPr="00D6561C">
        <w:rPr>
          <w:rFonts w:ascii="Arial" w:hAnsi="Arial" w:cs="Arial"/>
          <w:color w:val="000000" w:themeColor="text1"/>
        </w:rPr>
        <w:t>odbiorcą.</w:t>
      </w:r>
    </w:p>
    <w:p w:rsidR="00793007" w:rsidRPr="00874020" w:rsidRDefault="00793007" w:rsidP="00F9251C">
      <w:pPr>
        <w:numPr>
          <w:ilvl w:val="0"/>
          <w:numId w:val="25"/>
        </w:numPr>
        <w:suppressAutoHyphens w:val="0"/>
        <w:spacing w:after="120"/>
        <w:ind w:left="357" w:hanging="357"/>
        <w:jc w:val="both"/>
        <w:rPr>
          <w:rFonts w:ascii="Arial" w:hAnsi="Arial" w:cs="Arial"/>
          <w:bCs/>
        </w:rPr>
      </w:pPr>
      <w:r w:rsidRPr="00C00B9E">
        <w:rPr>
          <w:rFonts w:ascii="Arial" w:hAnsi="Arial" w:cs="Arial"/>
        </w:rPr>
        <w:lastRenderedPageBreak/>
        <w:t>W szczególnie uzasadnionych przypadkach, np. osiągania wyższych stanów gotowości bojowej, szkolenia poligonowego, szkolenia rezerw osobowych, likwidacji klęsk żywiołowych lub innych obowiązków nałożonych przez organy władzy państwowej,</w:t>
      </w:r>
      <w:r w:rsidR="00FA78A4" w:rsidRPr="00C00B9E">
        <w:rPr>
          <w:rFonts w:ascii="Arial" w:hAnsi="Arial" w:cs="Arial"/>
        </w:rPr>
        <w:t xml:space="preserve"> w tym w sytuacjach kryzysowych</w:t>
      </w:r>
      <w:r w:rsidRPr="00C00B9E">
        <w:rPr>
          <w:rFonts w:ascii="Arial" w:hAnsi="Arial" w:cs="Arial"/>
        </w:rPr>
        <w:t xml:space="preserve"> </w:t>
      </w:r>
      <w:r w:rsidR="00FA78A4" w:rsidRPr="00C00B9E">
        <w:rPr>
          <w:rFonts w:ascii="Arial" w:hAnsi="Arial" w:cs="Arial"/>
        </w:rPr>
        <w:t>w rozumieniu ustawy z dnia 26</w:t>
      </w:r>
      <w:r w:rsidR="00E86578">
        <w:rPr>
          <w:rFonts w:ascii="Arial" w:hAnsi="Arial" w:cs="Arial"/>
        </w:rPr>
        <w:t xml:space="preserve"> kwietnia </w:t>
      </w:r>
      <w:r w:rsidR="00FA78A4" w:rsidRPr="00C00B9E">
        <w:rPr>
          <w:rFonts w:ascii="Arial" w:hAnsi="Arial" w:cs="Arial"/>
        </w:rPr>
        <w:t>2007</w:t>
      </w:r>
      <w:r w:rsidR="00F06769" w:rsidRPr="00C00B9E">
        <w:rPr>
          <w:rFonts w:ascii="Arial" w:hAnsi="Arial" w:cs="Arial"/>
        </w:rPr>
        <w:t xml:space="preserve"> </w:t>
      </w:r>
      <w:r w:rsidR="00FA78A4" w:rsidRPr="00C00B9E">
        <w:rPr>
          <w:rFonts w:ascii="Arial" w:hAnsi="Arial" w:cs="Arial"/>
        </w:rPr>
        <w:t>r</w:t>
      </w:r>
      <w:r w:rsidR="00E86578">
        <w:rPr>
          <w:rFonts w:ascii="Arial" w:hAnsi="Arial" w:cs="Arial"/>
        </w:rPr>
        <w:t>.</w:t>
      </w:r>
      <w:r w:rsidR="00FA78A4" w:rsidRPr="00C00B9E">
        <w:rPr>
          <w:rFonts w:ascii="Arial" w:hAnsi="Arial" w:cs="Arial"/>
        </w:rPr>
        <w:t xml:space="preserve"> o zarządzaniu kryzysowym, </w:t>
      </w:r>
      <w:r w:rsidR="0080363B" w:rsidRPr="00C00B9E">
        <w:rPr>
          <w:rFonts w:ascii="Arial" w:hAnsi="Arial" w:cs="Arial"/>
        </w:rPr>
        <w:t>W</w:t>
      </w:r>
      <w:r w:rsidRPr="00C00B9E">
        <w:rPr>
          <w:rFonts w:ascii="Arial" w:hAnsi="Arial" w:cs="Arial"/>
        </w:rPr>
        <w:t xml:space="preserve">ykonawca zobowiązany jest do zwiększenia ilości i częstotliwości dostaw w stosunku do wcześniej złożonych zamówień oraz do zapewnienia dostaw </w:t>
      </w:r>
      <w:r w:rsidRPr="00C00B9E">
        <w:rPr>
          <w:rFonts w:ascii="Arial" w:hAnsi="Arial" w:cs="Arial"/>
          <w:bCs/>
        </w:rPr>
        <w:t>do miejsc wskazanych przez Zamawiającego lub odbiorcę na terenie całego kraju wg cen zawartych w niniejszej umowie.</w:t>
      </w:r>
      <w:r w:rsidR="00FB1A13" w:rsidRPr="00C00B9E">
        <w:rPr>
          <w:rFonts w:ascii="Arial" w:hAnsi="Arial" w:cs="Arial"/>
          <w:bCs/>
        </w:rPr>
        <w:t xml:space="preserve"> Maksymalne dobowe ilości potrzeb wynoszą 10 % pozycji asortymentowej wyszczególnionej </w:t>
      </w:r>
      <w:r w:rsidR="00FB1A13" w:rsidRPr="00C00B9E">
        <w:rPr>
          <w:rFonts w:ascii="Arial" w:hAnsi="Arial" w:cs="Arial"/>
        </w:rPr>
        <w:t xml:space="preserve">w tabeli </w:t>
      </w:r>
      <w:r w:rsidR="00FB1A13" w:rsidRPr="00874020">
        <w:rPr>
          <w:rFonts w:ascii="Arial" w:hAnsi="Arial" w:cs="Arial"/>
        </w:rPr>
        <w:t xml:space="preserve">załącznika nr </w:t>
      </w:r>
      <w:r w:rsidR="005C0D7F" w:rsidRPr="00874020">
        <w:rPr>
          <w:rFonts w:ascii="Arial" w:hAnsi="Arial" w:cs="Arial"/>
        </w:rPr>
        <w:t>1</w:t>
      </w:r>
      <w:r w:rsidR="00FB1A13" w:rsidRPr="00874020">
        <w:rPr>
          <w:rFonts w:ascii="Arial" w:hAnsi="Arial" w:cs="Arial"/>
        </w:rPr>
        <w:t xml:space="preserve"> do niniejszej umowy.</w:t>
      </w:r>
    </w:p>
    <w:p w:rsidR="00793007" w:rsidRPr="00874020" w:rsidRDefault="00793007" w:rsidP="00F9251C">
      <w:pPr>
        <w:numPr>
          <w:ilvl w:val="0"/>
          <w:numId w:val="25"/>
        </w:numPr>
        <w:suppressAutoHyphens w:val="0"/>
        <w:spacing w:after="120"/>
        <w:ind w:left="357" w:hanging="357"/>
        <w:jc w:val="both"/>
        <w:rPr>
          <w:rFonts w:ascii="Arial" w:hAnsi="Arial" w:cs="Arial"/>
          <w:bCs/>
        </w:rPr>
      </w:pPr>
      <w:r w:rsidRPr="00874020">
        <w:rPr>
          <w:rFonts w:ascii="Arial" w:hAnsi="Arial" w:cs="Arial"/>
        </w:rPr>
        <w:t>Z</w:t>
      </w:r>
      <w:r w:rsidRPr="00874020">
        <w:rPr>
          <w:rFonts w:ascii="Arial" w:hAnsi="Arial" w:cs="Arial"/>
          <w:bCs/>
        </w:rPr>
        <w:t>m</w:t>
      </w:r>
      <w:r w:rsidR="00CF071B" w:rsidRPr="00874020">
        <w:rPr>
          <w:rFonts w:ascii="Arial" w:hAnsi="Arial" w:cs="Arial"/>
          <w:bCs/>
        </w:rPr>
        <w:t xml:space="preserve">iany, o których mowa w ust. </w:t>
      </w:r>
      <w:r w:rsidR="003B016D" w:rsidRPr="00874020">
        <w:rPr>
          <w:rFonts w:ascii="Arial" w:hAnsi="Arial" w:cs="Arial"/>
          <w:bCs/>
        </w:rPr>
        <w:t>6</w:t>
      </w:r>
      <w:r w:rsidRPr="00874020">
        <w:rPr>
          <w:rFonts w:ascii="Arial" w:hAnsi="Arial" w:cs="Arial"/>
          <w:bCs/>
        </w:rPr>
        <w:t xml:space="preserve"> </w:t>
      </w:r>
      <w:r w:rsidR="00986881">
        <w:rPr>
          <w:rFonts w:ascii="Arial" w:hAnsi="Arial" w:cs="Arial"/>
          <w:bCs/>
        </w:rPr>
        <w:t>niniejszego paragrafu, mogą następować wyłącznie w </w:t>
      </w:r>
      <w:r w:rsidRPr="00874020">
        <w:rPr>
          <w:rFonts w:ascii="Arial" w:hAnsi="Arial" w:cs="Arial"/>
          <w:bCs/>
        </w:rPr>
        <w:t xml:space="preserve">ramach ustalonej wartości przedmiotu </w:t>
      </w:r>
      <w:r w:rsidR="00E86578" w:rsidRPr="00874020">
        <w:rPr>
          <w:rFonts w:ascii="Arial" w:hAnsi="Arial" w:cs="Arial"/>
          <w:bCs/>
        </w:rPr>
        <w:t>umowy</w:t>
      </w:r>
      <w:r w:rsidRPr="00874020">
        <w:rPr>
          <w:rFonts w:ascii="Arial" w:hAnsi="Arial" w:cs="Arial"/>
          <w:bCs/>
        </w:rPr>
        <w:t xml:space="preserve"> i jego ilości zawartej w umowie.</w:t>
      </w:r>
    </w:p>
    <w:p w:rsidR="00793007" w:rsidRPr="00874020" w:rsidRDefault="00793007" w:rsidP="00F9251C">
      <w:pPr>
        <w:numPr>
          <w:ilvl w:val="0"/>
          <w:numId w:val="25"/>
        </w:numPr>
        <w:suppressAutoHyphens w:val="0"/>
        <w:spacing w:after="120"/>
        <w:ind w:left="357" w:hanging="357"/>
        <w:jc w:val="both"/>
        <w:rPr>
          <w:rFonts w:ascii="Arial" w:hAnsi="Arial" w:cs="Arial"/>
        </w:rPr>
      </w:pPr>
      <w:r w:rsidRPr="00874020">
        <w:rPr>
          <w:rFonts w:ascii="Arial" w:hAnsi="Arial" w:cs="Arial"/>
          <w:bCs/>
        </w:rPr>
        <w:t>W</w:t>
      </w:r>
      <w:r w:rsidRPr="00874020">
        <w:rPr>
          <w:rFonts w:ascii="Arial" w:hAnsi="Arial" w:cs="Arial"/>
        </w:rPr>
        <w:t xml:space="preserve">ykonawca zobowiązany jest do znakowania i opakowania towaru zgodnie </w:t>
      </w:r>
      <w:r w:rsidR="00235AC8" w:rsidRPr="00874020">
        <w:rPr>
          <w:rFonts w:ascii="Arial" w:hAnsi="Arial" w:cs="Arial"/>
        </w:rPr>
        <w:t>z </w:t>
      </w:r>
      <w:r w:rsidRPr="00874020">
        <w:rPr>
          <w:rFonts w:ascii="Arial" w:hAnsi="Arial" w:cs="Arial"/>
        </w:rPr>
        <w:t xml:space="preserve">obowiązującymi przepisami, z uwzględnieniem wymagań Zamawiającego określonych w załączniku nr </w:t>
      </w:r>
      <w:r w:rsidR="005C0D7F" w:rsidRPr="00874020">
        <w:rPr>
          <w:rFonts w:ascii="Arial" w:hAnsi="Arial" w:cs="Arial"/>
        </w:rPr>
        <w:t>2</w:t>
      </w:r>
      <w:r w:rsidRPr="00874020">
        <w:rPr>
          <w:rFonts w:ascii="Arial" w:hAnsi="Arial" w:cs="Arial"/>
        </w:rPr>
        <w:t xml:space="preserve"> do umowy.</w:t>
      </w:r>
    </w:p>
    <w:p w:rsidR="006D6195" w:rsidRPr="00C00B9E" w:rsidRDefault="006D6195" w:rsidP="00F9251C">
      <w:pPr>
        <w:numPr>
          <w:ilvl w:val="0"/>
          <w:numId w:val="25"/>
        </w:numPr>
        <w:suppressAutoHyphens w:val="0"/>
        <w:spacing w:after="120"/>
        <w:ind w:left="357" w:hanging="357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Przy każdej dostawie Wykonawca zobowiązany jest do zapewnienia:</w:t>
      </w:r>
    </w:p>
    <w:p w:rsidR="006D6195" w:rsidRPr="00C00B9E" w:rsidRDefault="006D6195" w:rsidP="00F9251C">
      <w:pPr>
        <w:numPr>
          <w:ilvl w:val="0"/>
          <w:numId w:val="38"/>
        </w:numPr>
        <w:spacing w:after="120"/>
        <w:ind w:left="714" w:hanging="357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specjalistycznego środka transportu odpowiedniego dla przewożonej żywności zgodnie z obowiązującymi przepisami, pod rygorem nieprzyjęcia dostawy przez odbiorcę;</w:t>
      </w:r>
    </w:p>
    <w:p w:rsidR="006D6195" w:rsidRPr="00C00B9E" w:rsidRDefault="006D6195" w:rsidP="00F9251C">
      <w:pPr>
        <w:numPr>
          <w:ilvl w:val="0"/>
          <w:numId w:val="38"/>
        </w:numPr>
        <w:spacing w:after="120"/>
        <w:ind w:left="714" w:hanging="357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odpowiedniego zabezpieczenia towaru na czas przewozu, pod rygorem odpowiedzialności za braki i wady powstałe w czasie transportu;</w:t>
      </w:r>
    </w:p>
    <w:p w:rsidR="006D6195" w:rsidRPr="00C00B9E" w:rsidRDefault="006D6195" w:rsidP="00F9251C">
      <w:pPr>
        <w:numPr>
          <w:ilvl w:val="0"/>
          <w:numId w:val="38"/>
        </w:numPr>
        <w:spacing w:after="120"/>
        <w:ind w:left="714" w:hanging="357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możliwości realizacji procedur bezpieczeństwa przez służby dyżurne jednostek wojskowych oraz przez Służbę Kontrwywiadu Wojskowego w stosunku do osób i pojazdów wykonujących dostawę;</w:t>
      </w:r>
    </w:p>
    <w:p w:rsidR="006D6195" w:rsidRPr="00C00B9E" w:rsidRDefault="006D6195" w:rsidP="00F9251C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 xml:space="preserve">uczestnictwa kierowcy lub innej osoby wykonującej dostawę w odbiorze towaru, w tym pobraniu prób dostarczonego towaru w ramach reklamacji lub kontroli prewencyjnej, pod rygorem dokonania tych czynności bez udziału Wykonawcy na jego ryzyko. </w:t>
      </w:r>
    </w:p>
    <w:p w:rsidR="006D6195" w:rsidRPr="00E86578" w:rsidRDefault="006D6195" w:rsidP="006D6195">
      <w:pPr>
        <w:spacing w:before="360" w:after="360"/>
        <w:jc w:val="center"/>
        <w:rPr>
          <w:rFonts w:ascii="Arial" w:hAnsi="Arial" w:cs="Arial"/>
          <w:b/>
          <w:bCs/>
        </w:rPr>
      </w:pPr>
      <w:r w:rsidRPr="00E86578">
        <w:rPr>
          <w:rFonts w:ascii="Arial" w:hAnsi="Arial" w:cs="Arial"/>
          <w:b/>
          <w:bCs/>
        </w:rPr>
        <w:t>§ 8. ODBIÓR ILOŚCIOWO-JAKOŚCIOWY</w:t>
      </w:r>
      <w:r w:rsidR="00AE6518">
        <w:rPr>
          <w:rFonts w:ascii="Arial" w:hAnsi="Arial" w:cs="Arial"/>
          <w:b/>
          <w:bCs/>
        </w:rPr>
        <w:t xml:space="preserve"> -</w:t>
      </w:r>
      <w:r w:rsidRPr="00E86578">
        <w:rPr>
          <w:rFonts w:ascii="Arial" w:hAnsi="Arial" w:cs="Arial"/>
          <w:b/>
          <w:bCs/>
        </w:rPr>
        <w:t xml:space="preserve"> REKLAMACJE ODBIORCY</w:t>
      </w:r>
    </w:p>
    <w:p w:rsidR="006D6195" w:rsidRPr="00C00B9E" w:rsidRDefault="006D6195" w:rsidP="00F9251C">
      <w:pPr>
        <w:numPr>
          <w:ilvl w:val="0"/>
          <w:numId w:val="13"/>
        </w:numPr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 xml:space="preserve">Odbioru ilościowo-jakościowego towaru dokonuje przyjmujący w magazynie odbiorcy, </w:t>
      </w:r>
      <w:r w:rsidR="00986881">
        <w:rPr>
          <w:rFonts w:ascii="Arial" w:hAnsi="Arial" w:cs="Arial"/>
        </w:rPr>
        <w:t>w </w:t>
      </w:r>
      <w:r w:rsidRPr="00C00B9E">
        <w:rPr>
          <w:rFonts w:ascii="Arial" w:hAnsi="Arial" w:cs="Arial"/>
        </w:rPr>
        <w:t xml:space="preserve">przypadku, o którym mowa w § 7 </w:t>
      </w:r>
      <w:r w:rsidR="003B016D" w:rsidRPr="00C00B9E">
        <w:rPr>
          <w:rFonts w:ascii="Arial" w:hAnsi="Arial" w:cs="Arial"/>
        </w:rPr>
        <w:t>ust. 6</w:t>
      </w:r>
      <w:r w:rsidRPr="00C00B9E">
        <w:rPr>
          <w:rFonts w:ascii="Arial" w:hAnsi="Arial" w:cs="Arial"/>
        </w:rPr>
        <w:t xml:space="preserve"> niniejszej umowy w innym wskazanym na terenie Polski miejscu,</w:t>
      </w:r>
      <w:r w:rsidRPr="00C00B9E">
        <w:rPr>
          <w:rFonts w:ascii="Arial" w:hAnsi="Arial" w:cs="Arial"/>
          <w:b/>
          <w:bCs/>
        </w:rPr>
        <w:t xml:space="preserve"> </w:t>
      </w:r>
      <w:r w:rsidRPr="00C00B9E">
        <w:rPr>
          <w:rFonts w:ascii="Arial" w:hAnsi="Arial" w:cs="Arial"/>
        </w:rPr>
        <w:t>na podstawie złożonego zamówienia, kopii faktury, deklaracji zgodności towaru, z uwzględnieniem obowiązujących wymagań jakościowych</w:t>
      </w:r>
      <w:r w:rsidR="005E3E2B" w:rsidRPr="00C00B9E">
        <w:rPr>
          <w:rFonts w:ascii="Arial" w:hAnsi="Arial" w:cs="Arial"/>
        </w:rPr>
        <w:t>.</w:t>
      </w:r>
    </w:p>
    <w:p w:rsidR="006D6195" w:rsidRPr="00C00B9E" w:rsidRDefault="006D6195" w:rsidP="00F9251C">
      <w:pPr>
        <w:pStyle w:val="Tekstpodstawowy"/>
        <w:widowControl w:val="0"/>
        <w:numPr>
          <w:ilvl w:val="0"/>
          <w:numId w:val="13"/>
        </w:numPr>
        <w:tabs>
          <w:tab w:val="left" w:pos="720"/>
        </w:tabs>
        <w:spacing w:after="120"/>
        <w:rPr>
          <w:rFonts w:ascii="Arial" w:hAnsi="Arial" w:cs="Arial"/>
          <w:sz w:val="24"/>
          <w:szCs w:val="24"/>
        </w:rPr>
      </w:pPr>
      <w:r w:rsidRPr="00C00B9E">
        <w:rPr>
          <w:rFonts w:ascii="Arial" w:hAnsi="Arial" w:cs="Arial"/>
          <w:sz w:val="24"/>
          <w:szCs w:val="24"/>
        </w:rPr>
        <w:t>Wykonawca zobowiązany jest dołączyć do każdej dostawy następujące dokumenty:</w:t>
      </w:r>
    </w:p>
    <w:p w:rsidR="00361570" w:rsidRPr="00C00B9E" w:rsidRDefault="005C0D7F" w:rsidP="00361570">
      <w:pPr>
        <w:pStyle w:val="Tekstpodstawowy"/>
        <w:widowControl w:val="0"/>
        <w:numPr>
          <w:ilvl w:val="1"/>
          <w:numId w:val="5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81DFF">
        <w:rPr>
          <w:rFonts w:ascii="Arial" w:hAnsi="Arial" w:cs="Arial"/>
          <w:sz w:val="24"/>
          <w:szCs w:val="24"/>
        </w:rPr>
        <w:t>ryginał faktury wraz z dwoma</w:t>
      </w:r>
      <w:r w:rsidR="00361570" w:rsidRPr="00C00B9E">
        <w:rPr>
          <w:rFonts w:ascii="Arial" w:hAnsi="Arial" w:cs="Arial"/>
          <w:sz w:val="24"/>
          <w:szCs w:val="24"/>
        </w:rPr>
        <w:t xml:space="preserve"> kopiami</w:t>
      </w:r>
      <w:r w:rsidR="00986881">
        <w:rPr>
          <w:rFonts w:ascii="Arial" w:hAnsi="Arial" w:cs="Arial"/>
          <w:sz w:val="24"/>
          <w:szCs w:val="24"/>
        </w:rPr>
        <w:t xml:space="preserve"> w przypadku faktury składanej w formie pisemnej (papierowej) albo dokument potwierdzający wydanie towaru na zewnątrz (WZ) w przypadku faktury składanej w </w:t>
      </w:r>
      <w:r w:rsidR="00986881" w:rsidRPr="00986881">
        <w:rPr>
          <w:rFonts w:ascii="Arial" w:hAnsi="Arial" w:cs="Arial"/>
          <w:sz w:val="24"/>
          <w:szCs w:val="24"/>
        </w:rPr>
        <w:t>formie ustrukturyzowanej faktury elektronicznej</w:t>
      </w:r>
    </w:p>
    <w:p w:rsidR="006D6195" w:rsidRPr="00D6561C" w:rsidRDefault="006D6195" w:rsidP="006D6195">
      <w:pPr>
        <w:pStyle w:val="Tekstpodstawowy"/>
        <w:widowControl w:val="0"/>
        <w:numPr>
          <w:ilvl w:val="1"/>
          <w:numId w:val="5"/>
        </w:numPr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C00B9E">
        <w:rPr>
          <w:rFonts w:ascii="Arial" w:hAnsi="Arial" w:cs="Arial"/>
          <w:sz w:val="24"/>
          <w:szCs w:val="24"/>
        </w:rPr>
        <w:t xml:space="preserve">deklarację zgodności towaru na środek spożywczy lub grupę środków spożywczych, </w:t>
      </w:r>
      <w:r w:rsidRPr="00D6561C">
        <w:rPr>
          <w:rFonts w:ascii="Arial" w:hAnsi="Arial" w:cs="Arial"/>
          <w:color w:val="000000" w:themeColor="text1"/>
          <w:sz w:val="24"/>
          <w:szCs w:val="24"/>
        </w:rPr>
        <w:t xml:space="preserve">sporządzoną zgodnie z załącznikiem nr </w:t>
      </w:r>
      <w:r w:rsidR="00042EE9" w:rsidRPr="00D6561C">
        <w:rPr>
          <w:rFonts w:ascii="Arial" w:hAnsi="Arial" w:cs="Arial"/>
          <w:color w:val="000000" w:themeColor="text1"/>
          <w:sz w:val="24"/>
          <w:szCs w:val="24"/>
        </w:rPr>
        <w:t>5</w:t>
      </w:r>
      <w:r w:rsidRPr="00D6561C">
        <w:rPr>
          <w:rFonts w:ascii="Arial" w:hAnsi="Arial" w:cs="Arial"/>
          <w:color w:val="000000" w:themeColor="text1"/>
          <w:sz w:val="24"/>
          <w:szCs w:val="24"/>
        </w:rPr>
        <w:t xml:space="preserve"> do umowy Wzór deklaracji zgodności.</w:t>
      </w:r>
    </w:p>
    <w:p w:rsidR="006D6195" w:rsidRPr="00C00B9E" w:rsidRDefault="00677EDE" w:rsidP="00F9251C">
      <w:pPr>
        <w:pStyle w:val="Tekstpodstawowy"/>
        <w:widowControl w:val="0"/>
        <w:numPr>
          <w:ilvl w:val="0"/>
          <w:numId w:val="13"/>
        </w:numPr>
        <w:tabs>
          <w:tab w:val="left" w:pos="720"/>
        </w:tabs>
        <w:spacing w:after="120"/>
        <w:rPr>
          <w:rFonts w:ascii="Arial" w:hAnsi="Arial" w:cs="Arial"/>
          <w:sz w:val="24"/>
          <w:szCs w:val="24"/>
        </w:rPr>
      </w:pPr>
      <w:r w:rsidRPr="00D6561C">
        <w:rPr>
          <w:rFonts w:ascii="Arial" w:hAnsi="Arial" w:cs="Arial"/>
          <w:color w:val="000000" w:themeColor="text1"/>
          <w:sz w:val="24"/>
          <w:szCs w:val="24"/>
        </w:rPr>
        <w:t>Przyjęcie</w:t>
      </w:r>
      <w:r w:rsidR="006D6195" w:rsidRPr="00D6561C">
        <w:rPr>
          <w:rFonts w:ascii="Arial" w:hAnsi="Arial" w:cs="Arial"/>
          <w:color w:val="000000" w:themeColor="text1"/>
          <w:sz w:val="24"/>
          <w:szCs w:val="24"/>
        </w:rPr>
        <w:t xml:space="preserve"> odpowiedzialności za towar następuje z chwilą jego odbioru w magazynie odbiorcy</w:t>
      </w:r>
      <w:r w:rsidR="0080363B" w:rsidRPr="00D6561C">
        <w:rPr>
          <w:rFonts w:ascii="Arial" w:hAnsi="Arial" w:cs="Arial"/>
          <w:color w:val="000000" w:themeColor="text1"/>
          <w:sz w:val="24"/>
          <w:szCs w:val="24"/>
        </w:rPr>
        <w:t xml:space="preserve"> potwierdzonego protokołem odbioru</w:t>
      </w:r>
      <w:r w:rsidR="006D6195" w:rsidRPr="00D6561C">
        <w:rPr>
          <w:rFonts w:ascii="Arial" w:hAnsi="Arial" w:cs="Arial"/>
          <w:color w:val="000000" w:themeColor="text1"/>
          <w:sz w:val="24"/>
          <w:szCs w:val="24"/>
        </w:rPr>
        <w:t>, z tym zastrzeżeniem, że nie uchyla to odpowiedzialności</w:t>
      </w:r>
      <w:r w:rsidR="006D6195" w:rsidRPr="00C00B9E">
        <w:rPr>
          <w:rFonts w:ascii="Arial" w:hAnsi="Arial" w:cs="Arial"/>
          <w:sz w:val="24"/>
          <w:szCs w:val="24"/>
        </w:rPr>
        <w:t xml:space="preserve"> Wykonawcy za ukryte wady jakościowe towaru.</w:t>
      </w:r>
    </w:p>
    <w:p w:rsidR="006D6195" w:rsidRPr="00C00B9E" w:rsidRDefault="006D6195" w:rsidP="00F9251C">
      <w:pPr>
        <w:pStyle w:val="Tekstpodstawowy"/>
        <w:widowControl w:val="0"/>
        <w:numPr>
          <w:ilvl w:val="0"/>
          <w:numId w:val="13"/>
        </w:numPr>
        <w:tabs>
          <w:tab w:val="left" w:pos="720"/>
        </w:tabs>
        <w:spacing w:after="120"/>
        <w:rPr>
          <w:rFonts w:ascii="Arial" w:hAnsi="Arial" w:cs="Arial"/>
          <w:sz w:val="24"/>
          <w:szCs w:val="24"/>
        </w:rPr>
      </w:pPr>
      <w:r w:rsidRPr="00C00B9E">
        <w:rPr>
          <w:rFonts w:ascii="Arial" w:hAnsi="Arial" w:cs="Arial"/>
          <w:sz w:val="24"/>
          <w:szCs w:val="24"/>
        </w:rPr>
        <w:t xml:space="preserve">W razie </w:t>
      </w:r>
      <w:r w:rsidRPr="00C00B9E">
        <w:rPr>
          <w:rFonts w:ascii="Arial" w:hAnsi="Arial" w:cs="Arial"/>
          <w:b/>
          <w:bCs/>
          <w:sz w:val="24"/>
          <w:szCs w:val="24"/>
        </w:rPr>
        <w:t>stwierdzenia wad jakościowych</w:t>
      </w:r>
      <w:r w:rsidRPr="00C00B9E">
        <w:rPr>
          <w:rFonts w:ascii="Arial" w:hAnsi="Arial" w:cs="Arial"/>
          <w:sz w:val="24"/>
          <w:szCs w:val="24"/>
        </w:rPr>
        <w:t xml:space="preserve"> towaru przy odbiorze dostawy odbiorca jest uprawniony do:</w:t>
      </w:r>
    </w:p>
    <w:p w:rsidR="006D6195" w:rsidRPr="00C00B9E" w:rsidRDefault="006D6195" w:rsidP="00F9251C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C00B9E">
        <w:rPr>
          <w:rFonts w:ascii="Arial" w:hAnsi="Arial" w:cs="Arial"/>
          <w:sz w:val="24"/>
          <w:szCs w:val="24"/>
        </w:rPr>
        <w:t xml:space="preserve">odmowy przyjęcia wadliwego towaru i żądania jego wymiany na wolny od wad </w:t>
      </w:r>
      <w:r w:rsidR="00481DFF">
        <w:rPr>
          <w:rFonts w:ascii="Arial" w:hAnsi="Arial" w:cs="Arial"/>
          <w:sz w:val="24"/>
          <w:szCs w:val="24"/>
        </w:rPr>
        <w:lastRenderedPageBreak/>
        <w:t>i </w:t>
      </w:r>
      <w:r w:rsidR="0031063C" w:rsidRPr="00C00B9E">
        <w:rPr>
          <w:rFonts w:ascii="Arial" w:hAnsi="Arial" w:cs="Arial"/>
          <w:sz w:val="24"/>
          <w:szCs w:val="24"/>
        </w:rPr>
        <w:t>wystąpienia</w:t>
      </w:r>
      <w:r w:rsidRPr="00C00B9E">
        <w:rPr>
          <w:rFonts w:ascii="Arial" w:hAnsi="Arial" w:cs="Arial"/>
          <w:sz w:val="24"/>
          <w:szCs w:val="24"/>
        </w:rPr>
        <w:t xml:space="preserve"> do Zamawiającego o naliczenie kary umownej, albo</w:t>
      </w:r>
    </w:p>
    <w:p w:rsidR="006D6195" w:rsidRPr="00C00B9E" w:rsidRDefault="006D6195" w:rsidP="00F9251C">
      <w:pPr>
        <w:pStyle w:val="Tekstpodstawowy"/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C00B9E">
        <w:rPr>
          <w:rFonts w:ascii="Arial" w:hAnsi="Arial" w:cs="Arial"/>
          <w:sz w:val="24"/>
          <w:szCs w:val="24"/>
        </w:rPr>
        <w:t xml:space="preserve">odmowy przyjęcia wadliwego towaru, rezygnacji z wymiany i wystąpienia do </w:t>
      </w:r>
      <w:r w:rsidR="00764F87" w:rsidRPr="00C00B9E">
        <w:rPr>
          <w:rFonts w:ascii="Arial" w:hAnsi="Arial" w:cs="Arial"/>
          <w:sz w:val="24"/>
          <w:szCs w:val="24"/>
        </w:rPr>
        <w:t>Z</w:t>
      </w:r>
      <w:r w:rsidRPr="00C00B9E">
        <w:rPr>
          <w:rFonts w:ascii="Arial" w:hAnsi="Arial" w:cs="Arial"/>
          <w:sz w:val="24"/>
          <w:szCs w:val="24"/>
        </w:rPr>
        <w:t xml:space="preserve">amawiającego o naliczenie kary umownej. </w:t>
      </w:r>
    </w:p>
    <w:p w:rsidR="006D6195" w:rsidRPr="00C00B9E" w:rsidRDefault="006D6195" w:rsidP="00F9251C">
      <w:pPr>
        <w:pStyle w:val="Tekstpodstawowy"/>
        <w:widowControl w:val="0"/>
        <w:numPr>
          <w:ilvl w:val="0"/>
          <w:numId w:val="13"/>
        </w:numPr>
        <w:tabs>
          <w:tab w:val="left" w:pos="720"/>
        </w:tabs>
        <w:spacing w:after="120"/>
        <w:rPr>
          <w:rFonts w:ascii="Arial" w:hAnsi="Arial" w:cs="Arial"/>
          <w:sz w:val="24"/>
          <w:szCs w:val="24"/>
        </w:rPr>
      </w:pPr>
      <w:r w:rsidRPr="00C00B9E">
        <w:rPr>
          <w:rFonts w:ascii="Arial" w:hAnsi="Arial" w:cs="Arial"/>
          <w:sz w:val="24"/>
          <w:szCs w:val="24"/>
        </w:rPr>
        <w:t xml:space="preserve">W razie </w:t>
      </w:r>
      <w:r w:rsidRPr="00C00B9E">
        <w:rPr>
          <w:rFonts w:ascii="Arial" w:hAnsi="Arial" w:cs="Arial"/>
          <w:b/>
          <w:bCs/>
          <w:sz w:val="24"/>
          <w:szCs w:val="24"/>
        </w:rPr>
        <w:t>przekroczenia terminu dostawy,</w:t>
      </w:r>
      <w:r w:rsidRPr="00C00B9E">
        <w:rPr>
          <w:rFonts w:ascii="Arial" w:hAnsi="Arial" w:cs="Arial"/>
          <w:sz w:val="24"/>
          <w:szCs w:val="24"/>
        </w:rPr>
        <w:t xml:space="preserve"> w szczególności dostawy po godzinach określonych w umowie lub zamówieniu, odbiorca jest uprawniony do:</w:t>
      </w:r>
    </w:p>
    <w:p w:rsidR="006D6195" w:rsidRPr="00C00B9E" w:rsidRDefault="006D6195" w:rsidP="00F9251C">
      <w:pPr>
        <w:pStyle w:val="Tekstpodstawowy"/>
        <w:widowControl w:val="0"/>
        <w:numPr>
          <w:ilvl w:val="0"/>
          <w:numId w:val="11"/>
        </w:numPr>
        <w:tabs>
          <w:tab w:val="left" w:pos="720"/>
        </w:tabs>
        <w:spacing w:after="120"/>
        <w:ind w:left="754" w:hanging="357"/>
        <w:rPr>
          <w:rFonts w:ascii="Arial" w:hAnsi="Arial" w:cs="Arial"/>
          <w:sz w:val="24"/>
          <w:szCs w:val="24"/>
        </w:rPr>
      </w:pPr>
      <w:r w:rsidRPr="00C00B9E">
        <w:rPr>
          <w:rFonts w:ascii="Arial" w:hAnsi="Arial" w:cs="Arial"/>
          <w:sz w:val="24"/>
          <w:szCs w:val="24"/>
        </w:rPr>
        <w:t xml:space="preserve">przyjęcia dostawy i wystąpienia do </w:t>
      </w:r>
      <w:r w:rsidR="00764F87" w:rsidRPr="00C00B9E">
        <w:rPr>
          <w:rFonts w:ascii="Arial" w:hAnsi="Arial" w:cs="Arial"/>
          <w:sz w:val="24"/>
          <w:szCs w:val="24"/>
        </w:rPr>
        <w:t>Z</w:t>
      </w:r>
      <w:r w:rsidRPr="00C00B9E">
        <w:rPr>
          <w:rFonts w:ascii="Arial" w:hAnsi="Arial" w:cs="Arial"/>
          <w:sz w:val="24"/>
          <w:szCs w:val="24"/>
        </w:rPr>
        <w:t>amawiającego o naliczenie kary umownej, albo</w:t>
      </w:r>
    </w:p>
    <w:p w:rsidR="006D6195" w:rsidRPr="00C00B9E" w:rsidRDefault="006D6195" w:rsidP="00F9251C">
      <w:pPr>
        <w:pStyle w:val="Tekstpodstawowy"/>
        <w:widowControl w:val="0"/>
        <w:numPr>
          <w:ilvl w:val="0"/>
          <w:numId w:val="11"/>
        </w:numPr>
        <w:tabs>
          <w:tab w:val="left" w:pos="720"/>
        </w:tabs>
        <w:spacing w:after="120"/>
        <w:ind w:left="754" w:hanging="357"/>
        <w:rPr>
          <w:rFonts w:ascii="Arial" w:hAnsi="Arial" w:cs="Arial"/>
          <w:sz w:val="24"/>
          <w:szCs w:val="24"/>
        </w:rPr>
      </w:pPr>
      <w:r w:rsidRPr="00C00B9E">
        <w:rPr>
          <w:rFonts w:ascii="Arial" w:hAnsi="Arial" w:cs="Arial"/>
          <w:sz w:val="24"/>
          <w:szCs w:val="24"/>
        </w:rPr>
        <w:t>odmowy przyjęcia, rezygna</w:t>
      </w:r>
      <w:r w:rsidR="0080363B" w:rsidRPr="00C00B9E">
        <w:rPr>
          <w:rFonts w:ascii="Arial" w:hAnsi="Arial" w:cs="Arial"/>
          <w:sz w:val="24"/>
          <w:szCs w:val="24"/>
        </w:rPr>
        <w:t>cji z dostawy i wystąpienia do Z</w:t>
      </w:r>
      <w:r w:rsidRPr="00C00B9E">
        <w:rPr>
          <w:rFonts w:ascii="Arial" w:hAnsi="Arial" w:cs="Arial"/>
          <w:sz w:val="24"/>
          <w:szCs w:val="24"/>
        </w:rPr>
        <w:t>amawiającego o naliczenie kary umownej.</w:t>
      </w:r>
    </w:p>
    <w:p w:rsidR="006D6195" w:rsidRPr="00C00B9E" w:rsidRDefault="006D6195" w:rsidP="00F9251C">
      <w:pPr>
        <w:pStyle w:val="Tekstpodstawowy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spacing w:after="120"/>
        <w:rPr>
          <w:rFonts w:ascii="Arial" w:hAnsi="Arial" w:cs="Arial"/>
          <w:sz w:val="24"/>
          <w:szCs w:val="24"/>
        </w:rPr>
      </w:pPr>
      <w:r w:rsidRPr="00C00B9E">
        <w:rPr>
          <w:rFonts w:ascii="Arial" w:hAnsi="Arial" w:cs="Arial"/>
          <w:sz w:val="24"/>
          <w:szCs w:val="24"/>
        </w:rPr>
        <w:t xml:space="preserve">W razie </w:t>
      </w:r>
      <w:r w:rsidRPr="00C00B9E">
        <w:rPr>
          <w:rFonts w:ascii="Arial" w:hAnsi="Arial" w:cs="Arial"/>
          <w:b/>
          <w:bCs/>
          <w:sz w:val="24"/>
          <w:szCs w:val="24"/>
        </w:rPr>
        <w:t>stwierdzenia niezgodności ilościowo-asortymentowych</w:t>
      </w:r>
      <w:r w:rsidRPr="00C00B9E">
        <w:rPr>
          <w:rFonts w:ascii="Arial" w:hAnsi="Arial" w:cs="Arial"/>
          <w:sz w:val="24"/>
          <w:szCs w:val="24"/>
        </w:rPr>
        <w:t xml:space="preserve"> towaru przy odbiorze dostawy odbiorca jest uprawniony do:</w:t>
      </w:r>
    </w:p>
    <w:p w:rsidR="006D6195" w:rsidRPr="00C00B9E" w:rsidRDefault="006D6195" w:rsidP="006D6195">
      <w:pPr>
        <w:pStyle w:val="Tekstpodstawowy"/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pacing w:after="120"/>
        <w:ind w:left="754" w:hanging="357"/>
        <w:rPr>
          <w:rFonts w:ascii="Arial" w:hAnsi="Arial" w:cs="Arial"/>
          <w:sz w:val="24"/>
          <w:szCs w:val="24"/>
        </w:rPr>
      </w:pPr>
      <w:r w:rsidRPr="00C00B9E">
        <w:rPr>
          <w:rFonts w:ascii="Arial" w:hAnsi="Arial" w:cs="Arial"/>
          <w:sz w:val="24"/>
          <w:szCs w:val="24"/>
        </w:rPr>
        <w:t>żądania uzupełnienia brakującego towaru i wystąpienia do Zamawiają</w:t>
      </w:r>
      <w:r w:rsidR="00042EE9">
        <w:rPr>
          <w:rFonts w:ascii="Arial" w:hAnsi="Arial" w:cs="Arial"/>
          <w:sz w:val="24"/>
          <w:szCs w:val="24"/>
        </w:rPr>
        <w:t>cego o </w:t>
      </w:r>
      <w:r w:rsidR="00EF3882" w:rsidRPr="00C00B9E">
        <w:rPr>
          <w:rFonts w:ascii="Arial" w:hAnsi="Arial" w:cs="Arial"/>
          <w:sz w:val="24"/>
          <w:szCs w:val="24"/>
        </w:rPr>
        <w:t xml:space="preserve">naliczenie kary umownej, </w:t>
      </w:r>
      <w:r w:rsidR="00FC203C" w:rsidRPr="00C00B9E">
        <w:rPr>
          <w:rFonts w:ascii="Arial" w:hAnsi="Arial" w:cs="Arial"/>
          <w:sz w:val="24"/>
          <w:szCs w:val="24"/>
        </w:rPr>
        <w:t xml:space="preserve">i </w:t>
      </w:r>
      <w:r w:rsidR="00EF3882" w:rsidRPr="00C00B9E">
        <w:rPr>
          <w:rFonts w:ascii="Arial" w:hAnsi="Arial" w:cs="Arial"/>
          <w:sz w:val="24"/>
          <w:szCs w:val="24"/>
        </w:rPr>
        <w:t>odmowy przyjęcia nadwyżki;</w:t>
      </w:r>
    </w:p>
    <w:p w:rsidR="006D6195" w:rsidRPr="00C00B9E" w:rsidRDefault="006D6195" w:rsidP="006D6195">
      <w:pPr>
        <w:pStyle w:val="Tekstpodstawowy"/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pacing w:after="120"/>
        <w:ind w:left="754" w:hanging="357"/>
        <w:rPr>
          <w:rFonts w:ascii="Arial" w:hAnsi="Arial" w:cs="Arial"/>
          <w:sz w:val="24"/>
          <w:szCs w:val="24"/>
        </w:rPr>
      </w:pPr>
      <w:r w:rsidRPr="00C00B9E">
        <w:rPr>
          <w:rFonts w:ascii="Arial" w:hAnsi="Arial" w:cs="Arial"/>
          <w:sz w:val="24"/>
          <w:szCs w:val="24"/>
        </w:rPr>
        <w:t xml:space="preserve"> przyjęcia nadwyżki towaru, który nie był za</w:t>
      </w:r>
      <w:r w:rsidR="00042EE9">
        <w:rPr>
          <w:rFonts w:ascii="Arial" w:hAnsi="Arial" w:cs="Arial"/>
          <w:sz w:val="24"/>
          <w:szCs w:val="24"/>
        </w:rPr>
        <w:t>mawiany, w ilości wynikającej z </w:t>
      </w:r>
      <w:r w:rsidRPr="00C00B9E">
        <w:rPr>
          <w:rFonts w:ascii="Arial" w:hAnsi="Arial" w:cs="Arial"/>
          <w:sz w:val="24"/>
          <w:szCs w:val="24"/>
        </w:rPr>
        <w:t>pojemności opakowania zbiorczego.</w:t>
      </w:r>
    </w:p>
    <w:p w:rsidR="006D6195" w:rsidRPr="00C00B9E" w:rsidRDefault="006D6195" w:rsidP="00F9251C">
      <w:pPr>
        <w:pStyle w:val="Tekstpodstawowy"/>
        <w:widowControl w:val="0"/>
        <w:numPr>
          <w:ilvl w:val="0"/>
          <w:numId w:val="13"/>
        </w:numPr>
        <w:tabs>
          <w:tab w:val="left" w:pos="720"/>
        </w:tabs>
        <w:spacing w:after="120"/>
        <w:rPr>
          <w:rFonts w:ascii="Arial" w:hAnsi="Arial" w:cs="Arial"/>
          <w:sz w:val="24"/>
          <w:szCs w:val="24"/>
        </w:rPr>
      </w:pPr>
      <w:r w:rsidRPr="00C00B9E">
        <w:rPr>
          <w:rFonts w:ascii="Arial" w:hAnsi="Arial" w:cs="Arial"/>
          <w:sz w:val="24"/>
          <w:szCs w:val="24"/>
        </w:rPr>
        <w:t xml:space="preserve">W razie </w:t>
      </w:r>
      <w:r w:rsidRPr="00C00B9E">
        <w:rPr>
          <w:rFonts w:ascii="Arial" w:hAnsi="Arial" w:cs="Arial"/>
          <w:b/>
          <w:bCs/>
          <w:sz w:val="24"/>
          <w:szCs w:val="24"/>
        </w:rPr>
        <w:t>dostarczenia towaru środkiem transportu nieodpowiednim do przewozu żywności</w:t>
      </w:r>
      <w:r w:rsidRPr="00C00B9E">
        <w:rPr>
          <w:rFonts w:ascii="Arial" w:hAnsi="Arial" w:cs="Arial"/>
          <w:sz w:val="24"/>
          <w:szCs w:val="24"/>
        </w:rPr>
        <w:t xml:space="preserve"> odbiorca jest uprawniony do:</w:t>
      </w:r>
    </w:p>
    <w:p w:rsidR="006D6195" w:rsidRPr="00C00B9E" w:rsidRDefault="006D6195" w:rsidP="00F9251C">
      <w:pPr>
        <w:pStyle w:val="Tekstpodstawowy"/>
        <w:widowControl w:val="0"/>
        <w:numPr>
          <w:ilvl w:val="0"/>
          <w:numId w:val="12"/>
        </w:numPr>
        <w:tabs>
          <w:tab w:val="left" w:pos="720"/>
        </w:tabs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C00B9E">
        <w:rPr>
          <w:rFonts w:ascii="Arial" w:hAnsi="Arial" w:cs="Arial"/>
          <w:sz w:val="24"/>
          <w:szCs w:val="24"/>
        </w:rPr>
        <w:t xml:space="preserve">odmowy przyjęcia wadliwej dostawy i żądania </w:t>
      </w:r>
      <w:r w:rsidR="00764F87" w:rsidRPr="00C00B9E">
        <w:rPr>
          <w:rFonts w:ascii="Arial" w:hAnsi="Arial" w:cs="Arial"/>
          <w:sz w:val="24"/>
          <w:szCs w:val="24"/>
        </w:rPr>
        <w:t xml:space="preserve">wymiany </w:t>
      </w:r>
      <w:r w:rsidRPr="00C00B9E">
        <w:rPr>
          <w:rFonts w:ascii="Arial" w:hAnsi="Arial" w:cs="Arial"/>
          <w:sz w:val="24"/>
          <w:szCs w:val="24"/>
        </w:rPr>
        <w:t xml:space="preserve">dostawy </w:t>
      </w:r>
      <w:r w:rsidR="00764F87" w:rsidRPr="00C00B9E">
        <w:rPr>
          <w:rFonts w:ascii="Arial" w:hAnsi="Arial" w:cs="Arial"/>
          <w:sz w:val="24"/>
          <w:szCs w:val="24"/>
        </w:rPr>
        <w:t xml:space="preserve">z użyciem </w:t>
      </w:r>
      <w:r w:rsidRPr="00C00B9E">
        <w:rPr>
          <w:rFonts w:ascii="Arial" w:hAnsi="Arial" w:cs="Arial"/>
          <w:sz w:val="24"/>
          <w:szCs w:val="24"/>
        </w:rPr>
        <w:t>odpowiedni</w:t>
      </w:r>
      <w:r w:rsidR="00764F87" w:rsidRPr="00C00B9E">
        <w:rPr>
          <w:rFonts w:ascii="Arial" w:hAnsi="Arial" w:cs="Arial"/>
          <w:sz w:val="24"/>
          <w:szCs w:val="24"/>
        </w:rPr>
        <w:t>ego</w:t>
      </w:r>
      <w:r w:rsidRPr="00C00B9E">
        <w:rPr>
          <w:rFonts w:ascii="Arial" w:hAnsi="Arial" w:cs="Arial"/>
          <w:sz w:val="24"/>
          <w:szCs w:val="24"/>
        </w:rPr>
        <w:t xml:space="preserve"> środk</w:t>
      </w:r>
      <w:r w:rsidR="00764F87" w:rsidRPr="00C00B9E">
        <w:rPr>
          <w:rFonts w:ascii="Arial" w:hAnsi="Arial" w:cs="Arial"/>
          <w:sz w:val="24"/>
          <w:szCs w:val="24"/>
        </w:rPr>
        <w:t>a</w:t>
      </w:r>
      <w:r w:rsidRPr="00C00B9E">
        <w:rPr>
          <w:rFonts w:ascii="Arial" w:hAnsi="Arial" w:cs="Arial"/>
          <w:sz w:val="24"/>
          <w:szCs w:val="24"/>
        </w:rPr>
        <w:t xml:space="preserve"> transportu i wystąpienia do Zamawiającego o naliczenie kary umownej;</w:t>
      </w:r>
    </w:p>
    <w:p w:rsidR="006D6195" w:rsidRPr="00C00B9E" w:rsidRDefault="006D6195" w:rsidP="00F9251C">
      <w:pPr>
        <w:pStyle w:val="Tekstpodstawowy"/>
        <w:widowControl w:val="0"/>
        <w:numPr>
          <w:ilvl w:val="0"/>
          <w:numId w:val="12"/>
        </w:numPr>
        <w:tabs>
          <w:tab w:val="left" w:pos="720"/>
        </w:tabs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C00B9E">
        <w:rPr>
          <w:rFonts w:ascii="Arial" w:hAnsi="Arial" w:cs="Arial"/>
          <w:sz w:val="24"/>
          <w:szCs w:val="24"/>
        </w:rPr>
        <w:t>odmowy przyjęcia wadliwej dostawy, rezygnacji z wy</w:t>
      </w:r>
      <w:r w:rsidR="0080363B" w:rsidRPr="00C00B9E">
        <w:rPr>
          <w:rFonts w:ascii="Arial" w:hAnsi="Arial" w:cs="Arial"/>
          <w:sz w:val="24"/>
          <w:szCs w:val="24"/>
        </w:rPr>
        <w:t>miany dostawy i wystąpienia do Z</w:t>
      </w:r>
      <w:r w:rsidRPr="00C00B9E">
        <w:rPr>
          <w:rFonts w:ascii="Arial" w:hAnsi="Arial" w:cs="Arial"/>
          <w:sz w:val="24"/>
          <w:szCs w:val="24"/>
        </w:rPr>
        <w:t xml:space="preserve">amawiającego o naliczenie kary umownej. </w:t>
      </w:r>
    </w:p>
    <w:p w:rsidR="006D6195" w:rsidRPr="00C00B9E" w:rsidRDefault="006D6195" w:rsidP="00F9251C">
      <w:pPr>
        <w:pStyle w:val="Tekstpodstawowy"/>
        <w:widowControl w:val="0"/>
        <w:numPr>
          <w:ilvl w:val="0"/>
          <w:numId w:val="13"/>
        </w:numPr>
        <w:tabs>
          <w:tab w:val="left" w:pos="720"/>
        </w:tabs>
        <w:spacing w:after="120"/>
        <w:rPr>
          <w:rFonts w:ascii="Arial" w:hAnsi="Arial" w:cs="Arial"/>
          <w:sz w:val="24"/>
          <w:szCs w:val="24"/>
        </w:rPr>
      </w:pPr>
      <w:r w:rsidRPr="00C00B9E">
        <w:rPr>
          <w:rFonts w:ascii="Arial" w:hAnsi="Arial" w:cs="Arial"/>
          <w:sz w:val="24"/>
          <w:szCs w:val="24"/>
        </w:rPr>
        <w:t xml:space="preserve">W razie </w:t>
      </w:r>
      <w:r w:rsidRPr="00C00B9E">
        <w:rPr>
          <w:rFonts w:ascii="Arial" w:hAnsi="Arial" w:cs="Arial"/>
          <w:b/>
          <w:bCs/>
          <w:sz w:val="24"/>
          <w:szCs w:val="24"/>
        </w:rPr>
        <w:t xml:space="preserve">dostarczenia towaru nieodpowiednio oznakowanego lub opakowanego </w:t>
      </w:r>
      <w:r w:rsidRPr="00C00B9E">
        <w:rPr>
          <w:rFonts w:ascii="Arial" w:hAnsi="Arial" w:cs="Arial"/>
          <w:sz w:val="24"/>
          <w:szCs w:val="24"/>
        </w:rPr>
        <w:t>odbiorca jest uprawniony do:</w:t>
      </w:r>
    </w:p>
    <w:p w:rsidR="006D6195" w:rsidRPr="00C00B9E" w:rsidRDefault="006D6195" w:rsidP="00F9251C">
      <w:pPr>
        <w:pStyle w:val="Tekstpodstawowy"/>
        <w:widowControl w:val="0"/>
        <w:numPr>
          <w:ilvl w:val="0"/>
          <w:numId w:val="10"/>
        </w:numPr>
        <w:tabs>
          <w:tab w:val="left" w:pos="720"/>
        </w:tabs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C00B9E">
        <w:rPr>
          <w:rFonts w:ascii="Arial" w:hAnsi="Arial" w:cs="Arial"/>
          <w:sz w:val="24"/>
          <w:szCs w:val="24"/>
        </w:rPr>
        <w:t xml:space="preserve">odmowy przyjęcia wadliwej dostawy i żądania dostawy towaru prawidłowo oznakowanego i opakowanego i wystąpienia do Zamawiającego o naliczenie kary umownej; </w:t>
      </w:r>
    </w:p>
    <w:p w:rsidR="006D6195" w:rsidRPr="00C00B9E" w:rsidRDefault="006D6195" w:rsidP="00F9251C">
      <w:pPr>
        <w:pStyle w:val="Tekstpodstawowy"/>
        <w:widowControl w:val="0"/>
        <w:numPr>
          <w:ilvl w:val="0"/>
          <w:numId w:val="10"/>
        </w:numPr>
        <w:tabs>
          <w:tab w:val="left" w:pos="720"/>
        </w:tabs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C00B9E">
        <w:rPr>
          <w:rFonts w:ascii="Arial" w:hAnsi="Arial" w:cs="Arial"/>
          <w:sz w:val="24"/>
          <w:szCs w:val="24"/>
        </w:rPr>
        <w:t>odmowy przyjęcia wadliwej dostawy, rezygna</w:t>
      </w:r>
      <w:r w:rsidR="0080363B" w:rsidRPr="00C00B9E">
        <w:rPr>
          <w:rFonts w:ascii="Arial" w:hAnsi="Arial" w:cs="Arial"/>
          <w:sz w:val="24"/>
          <w:szCs w:val="24"/>
        </w:rPr>
        <w:t>cji z wymiany i wystąpienia do Z</w:t>
      </w:r>
      <w:r w:rsidRPr="00C00B9E">
        <w:rPr>
          <w:rFonts w:ascii="Arial" w:hAnsi="Arial" w:cs="Arial"/>
          <w:sz w:val="24"/>
          <w:szCs w:val="24"/>
        </w:rPr>
        <w:t xml:space="preserve">amawiającego o naliczenie kary umownej. </w:t>
      </w:r>
    </w:p>
    <w:p w:rsidR="006D6195" w:rsidRPr="00C00B9E" w:rsidRDefault="006D6195" w:rsidP="00F9251C">
      <w:pPr>
        <w:pStyle w:val="Tekstpodstawowy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spacing w:after="120"/>
        <w:rPr>
          <w:rFonts w:ascii="Arial" w:hAnsi="Arial" w:cs="Arial"/>
          <w:sz w:val="24"/>
          <w:szCs w:val="24"/>
        </w:rPr>
      </w:pPr>
      <w:r w:rsidRPr="00C00B9E">
        <w:rPr>
          <w:rFonts w:ascii="Arial" w:hAnsi="Arial" w:cs="Arial"/>
          <w:sz w:val="24"/>
          <w:szCs w:val="24"/>
        </w:rPr>
        <w:t>W przypadku stwierdzenia uchybień opisanych w ust. 4-8 odbiorca zobowiązany jest do:</w:t>
      </w:r>
    </w:p>
    <w:p w:rsidR="006D6195" w:rsidRPr="00042EE9" w:rsidRDefault="006D6195" w:rsidP="00F9251C">
      <w:pPr>
        <w:pStyle w:val="Tekstpodstawowy"/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spacing w:after="120"/>
        <w:ind w:left="754" w:hanging="357"/>
        <w:rPr>
          <w:rFonts w:ascii="Arial" w:hAnsi="Arial" w:cs="Arial"/>
          <w:sz w:val="24"/>
          <w:szCs w:val="24"/>
        </w:rPr>
      </w:pPr>
      <w:r w:rsidRPr="00C00B9E">
        <w:rPr>
          <w:rFonts w:ascii="Arial" w:hAnsi="Arial" w:cs="Arial"/>
          <w:sz w:val="24"/>
          <w:szCs w:val="24"/>
        </w:rPr>
        <w:t xml:space="preserve">niezwłocznego przekazania </w:t>
      </w:r>
      <w:r w:rsidR="0080363B" w:rsidRPr="00C00B9E">
        <w:rPr>
          <w:rFonts w:ascii="Arial" w:hAnsi="Arial" w:cs="Arial"/>
          <w:sz w:val="24"/>
          <w:szCs w:val="24"/>
        </w:rPr>
        <w:t>W</w:t>
      </w:r>
      <w:r w:rsidRPr="00C00B9E">
        <w:rPr>
          <w:rFonts w:ascii="Arial" w:hAnsi="Arial" w:cs="Arial"/>
          <w:sz w:val="24"/>
          <w:szCs w:val="24"/>
        </w:rPr>
        <w:t xml:space="preserve">ykonawcy, za pośrednictwem kierowcy lub innej osoby wykonującej dostawę albo drogą faksową, protokołu reklamacji sporządzonego zgodnie z załącznikiem </w:t>
      </w:r>
      <w:r w:rsidRPr="00042EE9">
        <w:rPr>
          <w:rFonts w:ascii="Arial" w:hAnsi="Arial" w:cs="Arial"/>
          <w:sz w:val="24"/>
          <w:szCs w:val="24"/>
        </w:rPr>
        <w:t xml:space="preserve">nr </w:t>
      </w:r>
      <w:r w:rsidR="00042EE9">
        <w:rPr>
          <w:rFonts w:ascii="Arial" w:hAnsi="Arial" w:cs="Arial"/>
          <w:sz w:val="24"/>
          <w:szCs w:val="24"/>
        </w:rPr>
        <w:t>6</w:t>
      </w:r>
      <w:r w:rsidRPr="00C00B9E">
        <w:rPr>
          <w:rFonts w:ascii="Arial" w:hAnsi="Arial" w:cs="Arial"/>
          <w:sz w:val="24"/>
          <w:szCs w:val="24"/>
        </w:rPr>
        <w:t xml:space="preserve"> do umowy </w:t>
      </w:r>
      <w:r w:rsidRPr="00042EE9">
        <w:rPr>
          <w:rFonts w:ascii="Arial" w:hAnsi="Arial" w:cs="Arial"/>
          <w:sz w:val="24"/>
          <w:szCs w:val="24"/>
        </w:rPr>
        <w:t>Wzór protokołu reklamacji;</w:t>
      </w:r>
    </w:p>
    <w:p w:rsidR="006D6195" w:rsidRPr="00C00B9E" w:rsidRDefault="006D6195" w:rsidP="00F9251C">
      <w:pPr>
        <w:pStyle w:val="Tekstpodstawowy"/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spacing w:after="120"/>
        <w:ind w:left="754" w:hanging="357"/>
        <w:rPr>
          <w:rFonts w:ascii="Arial" w:hAnsi="Arial" w:cs="Arial"/>
          <w:sz w:val="24"/>
          <w:szCs w:val="24"/>
        </w:rPr>
      </w:pPr>
      <w:r w:rsidRPr="00C00B9E">
        <w:rPr>
          <w:rFonts w:ascii="Arial" w:hAnsi="Arial" w:cs="Arial"/>
          <w:sz w:val="24"/>
          <w:szCs w:val="24"/>
        </w:rPr>
        <w:t>przesłania faksem Zamawiającemu kopii protokołu reklamacyjnego – w razie bezskutecznego upływu terminu na pozytywne załatwienie reklamacji odbiorcy lub rezygnacji odbiorcy z dostawy.</w:t>
      </w:r>
    </w:p>
    <w:p w:rsidR="006D6195" w:rsidRDefault="006D6195" w:rsidP="00F9251C">
      <w:pPr>
        <w:pStyle w:val="Tekstpodstawowy"/>
        <w:widowControl w:val="0"/>
        <w:numPr>
          <w:ilvl w:val="0"/>
          <w:numId w:val="13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C00B9E">
        <w:rPr>
          <w:rFonts w:ascii="Arial" w:hAnsi="Arial" w:cs="Arial"/>
          <w:sz w:val="24"/>
          <w:szCs w:val="24"/>
        </w:rPr>
        <w:t>W przypadku złożenia reklamacji przez odbiorcę, Wykonawca zobowiązany jest do pozytywnego jej rozpatrzenia zgodnie z protokołem reklamacji: dokonania wymiany lub skorygowania dostawy, w terminie 24 godzin, liczonym od daty (godziny) złożenia reklamacji.</w:t>
      </w:r>
    </w:p>
    <w:p w:rsidR="00481DFF" w:rsidRDefault="00481DFF" w:rsidP="00F9251C">
      <w:pPr>
        <w:pStyle w:val="Tekstpodstawowy"/>
        <w:widowControl w:val="0"/>
        <w:numPr>
          <w:ilvl w:val="0"/>
          <w:numId w:val="13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odbioru opakowań zwrotnych w ilości nie większej aniżeli dostarczona do odbiorców w związku z realizacją niniejszej umowy.</w:t>
      </w:r>
    </w:p>
    <w:p w:rsidR="00481DFF" w:rsidRDefault="00481DFF" w:rsidP="00F9251C">
      <w:pPr>
        <w:pStyle w:val="Tekstpodstawowy"/>
        <w:widowControl w:val="0"/>
        <w:numPr>
          <w:ilvl w:val="0"/>
          <w:numId w:val="13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Odbiorca według własnego wyboru będzie dokonywał zwrotu opakowań, o których mowa w ustępie poprzedzającym 1 x na kwartał albo każdorazowo przy realizacji pojedynczej </w:t>
      </w:r>
      <w:r>
        <w:rPr>
          <w:rFonts w:ascii="Arial" w:hAnsi="Arial" w:cs="Arial"/>
          <w:sz w:val="24"/>
          <w:szCs w:val="24"/>
        </w:rPr>
        <w:lastRenderedPageBreak/>
        <w:t>dostaw</w:t>
      </w:r>
      <w:r w:rsidR="00F528A5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</w:p>
    <w:p w:rsidR="00481DFF" w:rsidRDefault="00481DFF" w:rsidP="00F9251C">
      <w:pPr>
        <w:pStyle w:val="Tekstpodstawowy"/>
        <w:widowControl w:val="0"/>
        <w:numPr>
          <w:ilvl w:val="0"/>
          <w:numId w:val="13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uszkodzenia opakowania podlegającego zwrotowi niezawinionego przez Odbiorcę, Wykonawcy nie przysługują żadne roszczenia.</w:t>
      </w:r>
    </w:p>
    <w:p w:rsidR="00481DFF" w:rsidRDefault="00481DFF" w:rsidP="00F9251C">
      <w:pPr>
        <w:pStyle w:val="Tekstpodstawowy"/>
        <w:widowControl w:val="0"/>
        <w:numPr>
          <w:ilvl w:val="0"/>
          <w:numId w:val="13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opakowań nastąpi na koszt Wykonawcy.</w:t>
      </w:r>
    </w:p>
    <w:p w:rsidR="00481DFF" w:rsidRPr="00C00B9E" w:rsidRDefault="00481DFF" w:rsidP="00F9251C">
      <w:pPr>
        <w:pStyle w:val="Tekstpodstawowy"/>
        <w:widowControl w:val="0"/>
        <w:numPr>
          <w:ilvl w:val="0"/>
          <w:numId w:val="13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zrezygnować z odbioru opakowań podlegających zwrotowi</w:t>
      </w:r>
      <w:r w:rsidR="00F528A5">
        <w:rPr>
          <w:rFonts w:ascii="Arial" w:hAnsi="Arial" w:cs="Arial"/>
          <w:sz w:val="24"/>
          <w:szCs w:val="24"/>
        </w:rPr>
        <w:t>, składając w tym przedmiocie stosowne oświadczenie w formie pisemnej. Dopuszczalnym jest i wiążącym dla stron złożenie przedmiotowego oświadczenia przez osobę realizującą dostawę cząstkową.</w:t>
      </w:r>
    </w:p>
    <w:p w:rsidR="006D6195" w:rsidRPr="00481DFF" w:rsidRDefault="006D6195" w:rsidP="006D6195">
      <w:pPr>
        <w:spacing w:before="360" w:after="360"/>
        <w:jc w:val="center"/>
        <w:rPr>
          <w:rFonts w:ascii="Arial" w:hAnsi="Arial" w:cs="Arial"/>
          <w:b/>
          <w:bCs/>
        </w:rPr>
      </w:pPr>
      <w:r w:rsidRPr="00481DFF">
        <w:rPr>
          <w:rFonts w:ascii="Arial" w:hAnsi="Arial" w:cs="Arial"/>
          <w:b/>
          <w:bCs/>
        </w:rPr>
        <w:t>§ 9. POSTĘPOWANIE REKLAMACYJNE</w:t>
      </w:r>
    </w:p>
    <w:p w:rsidR="006D6195" w:rsidRPr="00C00B9E" w:rsidRDefault="006D6195" w:rsidP="006D6195">
      <w:pPr>
        <w:widowControl w:val="0"/>
        <w:numPr>
          <w:ilvl w:val="0"/>
          <w:numId w:val="8"/>
        </w:numPr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W przypadku podejrzenia zagrożenia bezpieczeństwa zdrowotnego produktu, odbiorca niezwłocznie powiadomi Zamawiającego, Wykonawcę i Wojskowy Ośrodek Medycyny Prewencyjnej (WOMP), właściwy miejscowo dla odbiorcy. Czynności zmierzające do wydania decyzji prowadzi Inspektor WIW/WIS. Decyzja wydana przez uprawniony organ urzędowej kontroli żywności, po jej uprawomocnieniu, będzie podstawą do sporządzenia przez odbiorcę i przesłania do Zamawiającego wniosku o podjęcie czynności reklamacyjnych.</w:t>
      </w:r>
    </w:p>
    <w:p w:rsidR="006D6195" w:rsidRPr="00C00B9E" w:rsidRDefault="006D6195" w:rsidP="006D6195">
      <w:pPr>
        <w:widowControl w:val="0"/>
        <w:numPr>
          <w:ilvl w:val="0"/>
          <w:numId w:val="8"/>
        </w:numPr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W przypadku wykrycia wad jakości handlowej produktu i nie uznania jej przez Wykonawcę, odbiorca niezwłocznie powiadamia Zamawiającego. Zamawiający zleca osobom uprawnionym (</w:t>
      </w:r>
      <w:r w:rsidR="00A657AA">
        <w:rPr>
          <w:rFonts w:ascii="Arial" w:hAnsi="Arial" w:cs="Arial"/>
        </w:rPr>
        <w:t xml:space="preserve">próbo biorca </w:t>
      </w:r>
      <w:r w:rsidRPr="00C00B9E">
        <w:rPr>
          <w:rFonts w:ascii="Arial" w:hAnsi="Arial" w:cs="Arial"/>
        </w:rPr>
        <w:t>-</w:t>
      </w:r>
      <w:r w:rsidR="00A657AA">
        <w:rPr>
          <w:rFonts w:ascii="Arial" w:hAnsi="Arial" w:cs="Arial"/>
        </w:rPr>
        <w:t xml:space="preserve"> </w:t>
      </w:r>
      <w:r w:rsidRPr="00C00B9E">
        <w:rPr>
          <w:rFonts w:ascii="Arial" w:hAnsi="Arial" w:cs="Arial"/>
        </w:rPr>
        <w:t>rzeczoznawca) pobranie prób i wykonywanie badań w laboratorium akredytowanym, wskaz</w:t>
      </w:r>
      <w:r w:rsidR="00A657AA">
        <w:rPr>
          <w:rFonts w:ascii="Arial" w:hAnsi="Arial" w:cs="Arial"/>
        </w:rPr>
        <w:t>anym przez Zamawiającego oraz w </w:t>
      </w:r>
      <w:r w:rsidRPr="00C00B9E">
        <w:rPr>
          <w:rFonts w:ascii="Arial" w:hAnsi="Arial" w:cs="Arial"/>
        </w:rPr>
        <w:t>kierunku i zakresie badań wymagany</w:t>
      </w:r>
      <w:r w:rsidR="00764F87" w:rsidRPr="00C00B9E">
        <w:rPr>
          <w:rFonts w:ascii="Arial" w:hAnsi="Arial" w:cs="Arial"/>
        </w:rPr>
        <w:t>ch</w:t>
      </w:r>
      <w:r w:rsidRPr="00C00B9E">
        <w:rPr>
          <w:rFonts w:ascii="Arial" w:hAnsi="Arial" w:cs="Arial"/>
        </w:rPr>
        <w:t xml:space="preserve"> op</w:t>
      </w:r>
      <w:r w:rsidR="00A657AA">
        <w:rPr>
          <w:rFonts w:ascii="Arial" w:hAnsi="Arial" w:cs="Arial"/>
        </w:rPr>
        <w:t>isem przedmiotu zamówienia, a w </w:t>
      </w:r>
      <w:r w:rsidRPr="00C00B9E">
        <w:rPr>
          <w:rFonts w:ascii="Arial" w:hAnsi="Arial" w:cs="Arial"/>
        </w:rPr>
        <w:t>przypadku braku takiej możliwości w laboratorium spełniającym wymagania normy PN-EN ISO/IEC 17025. W przypadku braku możliwości wykonywania badań według metod przywołanych w opisie przedmiotu zamówienia, określenia metod równoważnych dokona Zamawiający. Wyniki badań pobranej próbki, w prowadzonej sprawie są ostateczne i wiążące.</w:t>
      </w:r>
    </w:p>
    <w:p w:rsidR="006D6195" w:rsidRPr="00C00B9E" w:rsidRDefault="006D6195" w:rsidP="006D6195">
      <w:pPr>
        <w:widowControl w:val="0"/>
        <w:numPr>
          <w:ilvl w:val="0"/>
          <w:numId w:val="8"/>
        </w:numPr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Koszty wykonywania badań laboratoryjnych przedmiotu reklamacji obciążają Wykonawcę, jeżeli zostanie wykazane, że przedmiot umowy nie spełnia wymagań określonych umową.</w:t>
      </w:r>
    </w:p>
    <w:p w:rsidR="006D6195" w:rsidRPr="00C00B9E" w:rsidRDefault="006D6195" w:rsidP="006D6195">
      <w:pPr>
        <w:widowControl w:val="0"/>
        <w:numPr>
          <w:ilvl w:val="0"/>
          <w:numId w:val="8"/>
        </w:numPr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Zamawiający wszczyna postępowanie reklamacyjne także w razie stwierdzenia przez odbiorcę ukrytych wad jakościowych, których nie można było stwierdzić przy odbiorze towaru.</w:t>
      </w:r>
    </w:p>
    <w:p w:rsidR="006D6195" w:rsidRPr="00C00B9E" w:rsidRDefault="006D6195" w:rsidP="006D6195">
      <w:pPr>
        <w:widowControl w:val="0"/>
        <w:numPr>
          <w:ilvl w:val="0"/>
          <w:numId w:val="8"/>
        </w:numPr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 xml:space="preserve">Złożenie reklamacji polega na dostarczeniu, przesłaniu faksem </w:t>
      </w:r>
      <w:r w:rsidR="00764F87" w:rsidRPr="00C00B9E">
        <w:rPr>
          <w:rFonts w:ascii="Arial" w:hAnsi="Arial" w:cs="Arial"/>
        </w:rPr>
        <w:t xml:space="preserve">lub </w:t>
      </w:r>
      <w:r w:rsidRPr="00C00B9E">
        <w:rPr>
          <w:rFonts w:ascii="Arial" w:hAnsi="Arial" w:cs="Arial"/>
        </w:rPr>
        <w:t xml:space="preserve">pocztą przez Zamawiającego do Wykonawcy protokołu reklamacyjnego sporządzonego na podstawie protokołu reklamacyjnego otrzymanego od odbiorcy. </w:t>
      </w:r>
    </w:p>
    <w:p w:rsidR="006D6195" w:rsidRPr="00C00B9E" w:rsidRDefault="006D6195" w:rsidP="006D6195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 xml:space="preserve">Wykonawca zobowiązany jest do rozpatrzenia reklamacji Zamawiającego </w:t>
      </w:r>
      <w:r w:rsidR="00F528A5">
        <w:rPr>
          <w:rFonts w:ascii="Arial" w:hAnsi="Arial" w:cs="Arial"/>
        </w:rPr>
        <w:t>i </w:t>
      </w:r>
      <w:r w:rsidRPr="00C00B9E">
        <w:rPr>
          <w:rFonts w:ascii="Arial" w:hAnsi="Arial" w:cs="Arial"/>
        </w:rPr>
        <w:t xml:space="preserve">wyeliminowania wad opisanych w przesłanym protokole reklamacji w terminie 2 dni roboczych, w sposób uzgodniony z odbiorcą. </w:t>
      </w:r>
    </w:p>
    <w:p w:rsidR="006D6195" w:rsidRPr="00C00B9E" w:rsidRDefault="006D6195" w:rsidP="006D6195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Koszty reklamacyjnych badań laboratoryjnych ponosi strona, która błędnie oceniła jakość towaru. W przypadku potwierdzenia słuszności reklamacji Zamawiającego, Wykonawca dostarczy towar wolny od wad w terminie 2 dni roboczych w sposób uzgodniony z odbiorcą.</w:t>
      </w:r>
    </w:p>
    <w:p w:rsidR="006D6195" w:rsidRPr="00A657AA" w:rsidRDefault="006D6195" w:rsidP="006D6195">
      <w:pPr>
        <w:spacing w:before="360" w:after="360"/>
        <w:jc w:val="center"/>
        <w:rPr>
          <w:rFonts w:ascii="Arial" w:hAnsi="Arial" w:cs="Arial"/>
          <w:b/>
          <w:bCs/>
        </w:rPr>
      </w:pPr>
      <w:r w:rsidRPr="00A657AA">
        <w:rPr>
          <w:rFonts w:ascii="Arial" w:hAnsi="Arial" w:cs="Arial"/>
          <w:b/>
          <w:bCs/>
        </w:rPr>
        <w:t>§ 10. INNE ZOBOWIĄZANIA WYKONAWCY</w:t>
      </w:r>
    </w:p>
    <w:p w:rsidR="006D6195" w:rsidRPr="00C00B9E" w:rsidRDefault="00F528A5" w:rsidP="00F9251C">
      <w:pPr>
        <w:numPr>
          <w:ilvl w:val="2"/>
          <w:numId w:val="17"/>
        </w:numPr>
        <w:tabs>
          <w:tab w:val="left" w:pos="720"/>
        </w:tabs>
        <w:spacing w:after="120"/>
        <w:jc w:val="both"/>
        <w:rPr>
          <w:rFonts w:ascii="Arial" w:hAnsi="Arial" w:cs="Arial"/>
          <w:color w:val="0070C0"/>
        </w:rPr>
      </w:pPr>
      <w:r w:rsidRPr="00F528A5">
        <w:rPr>
          <w:rFonts w:ascii="Arial" w:hAnsi="Arial" w:cs="Arial"/>
        </w:rPr>
        <w:t xml:space="preserve">Wykonawca oświadcza, że posiada ubezpieczenie OC </w:t>
      </w:r>
      <w:r w:rsidR="006D6195" w:rsidRPr="00C00B9E">
        <w:rPr>
          <w:rFonts w:ascii="Arial" w:hAnsi="Arial" w:cs="Arial"/>
        </w:rPr>
        <w:t xml:space="preserve">w zakresie prowadzonej działalności obejmującym również odpowiedzialność ubezpieczonego za szkody osobowe </w:t>
      </w:r>
      <w:r w:rsidR="006D6195" w:rsidRPr="00C00B9E">
        <w:rPr>
          <w:rFonts w:ascii="Arial" w:hAnsi="Arial" w:cs="Arial"/>
        </w:rPr>
        <w:lastRenderedPageBreak/>
        <w:t xml:space="preserve">lub rzeczowe wyrządzone przez wyprodukowane, dostarczone lub sprzedane towary (środki spożywcze) oraz spowodowane przez niewykonanie lub nienależyte wykonanie </w:t>
      </w:r>
      <w:r>
        <w:rPr>
          <w:rFonts w:ascii="Arial" w:hAnsi="Arial" w:cs="Arial"/>
        </w:rPr>
        <w:t xml:space="preserve">niniejszej umowy </w:t>
      </w:r>
      <w:r w:rsidRPr="00F528A5">
        <w:rPr>
          <w:rFonts w:ascii="Arial" w:hAnsi="Arial" w:cs="Arial"/>
        </w:rPr>
        <w:t xml:space="preserve">na kwotę nie mniejszą niż </w:t>
      </w:r>
      <w:r w:rsidR="003A04F8">
        <w:rPr>
          <w:rFonts w:ascii="Arial" w:hAnsi="Arial" w:cs="Arial"/>
        </w:rPr>
        <w:t>15 000 z</w:t>
      </w:r>
      <w:r w:rsidR="006D6195" w:rsidRPr="00C00B9E">
        <w:rPr>
          <w:rFonts w:ascii="Arial" w:hAnsi="Arial" w:cs="Arial"/>
        </w:rPr>
        <w:t xml:space="preserve"> na </w:t>
      </w:r>
      <w:r w:rsidR="00834CF9" w:rsidRPr="00C00B9E">
        <w:rPr>
          <w:rFonts w:ascii="Arial" w:hAnsi="Arial" w:cs="Arial"/>
        </w:rPr>
        <w:t>dowód czego</w:t>
      </w:r>
      <w:r w:rsidR="006D6195" w:rsidRPr="00C00B9E">
        <w:rPr>
          <w:rFonts w:ascii="Arial" w:hAnsi="Arial" w:cs="Arial"/>
        </w:rPr>
        <w:t xml:space="preserve"> przedkłada kopię dowodu zawarcia ubezpieczenia, który stanowi załącznik do niniejszej umowy.</w:t>
      </w:r>
    </w:p>
    <w:p w:rsidR="006D6195" w:rsidRPr="00C00B9E" w:rsidRDefault="006D6195" w:rsidP="00F9251C">
      <w:pPr>
        <w:numPr>
          <w:ilvl w:val="2"/>
          <w:numId w:val="17"/>
        </w:numPr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Wykonawca posiada potwierdzenie wdrożonego systemu HACCP</w:t>
      </w:r>
      <w:r w:rsidR="0031063C" w:rsidRPr="00C00B9E">
        <w:rPr>
          <w:rFonts w:ascii="Arial" w:hAnsi="Arial" w:cs="Arial"/>
        </w:rPr>
        <w:t xml:space="preserve"> (certyfikat lub protokół z ostatniej kontroli inspekcji sanitarnej), </w:t>
      </w:r>
      <w:r w:rsidRPr="00C00B9E">
        <w:rPr>
          <w:rFonts w:ascii="Arial" w:hAnsi="Arial" w:cs="Arial"/>
        </w:rPr>
        <w:t>a w przypadku Wykonawców oferujących produkty wytwarzane w ramach produkcji pierwotnej, potwierdzenie wytwarzania zgodnie z zasadami Dobrej Praktyki Produkcyjnej (GMP).</w:t>
      </w:r>
    </w:p>
    <w:p w:rsidR="00281190" w:rsidRDefault="006D6195" w:rsidP="00281190">
      <w:pPr>
        <w:numPr>
          <w:ilvl w:val="2"/>
          <w:numId w:val="17"/>
        </w:numPr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 xml:space="preserve">Wykonawca zobowiązuje się do posiadania ubezpieczenia odpowiedzialności, o którym mowa </w:t>
      </w:r>
      <w:r w:rsidR="00A657AA">
        <w:rPr>
          <w:rFonts w:ascii="Arial" w:hAnsi="Arial" w:cs="Arial"/>
        </w:rPr>
        <w:t>w ust. 1 niniejszego paragrafu</w:t>
      </w:r>
      <w:r w:rsidRPr="00C00B9E">
        <w:rPr>
          <w:rFonts w:ascii="Arial" w:hAnsi="Arial" w:cs="Arial"/>
        </w:rPr>
        <w:t xml:space="preserve"> przez cały okr</w:t>
      </w:r>
      <w:r w:rsidR="00A657AA">
        <w:rPr>
          <w:rFonts w:ascii="Arial" w:hAnsi="Arial" w:cs="Arial"/>
        </w:rPr>
        <w:t>es związania niniejszą umową. W </w:t>
      </w:r>
      <w:r w:rsidR="00834CF9" w:rsidRPr="00C00B9E">
        <w:rPr>
          <w:rFonts w:ascii="Arial" w:hAnsi="Arial" w:cs="Arial"/>
        </w:rPr>
        <w:t>przypadku, gdy</w:t>
      </w:r>
      <w:r w:rsidRPr="00C00B9E">
        <w:rPr>
          <w:rFonts w:ascii="Arial" w:hAnsi="Arial" w:cs="Arial"/>
        </w:rPr>
        <w:t xml:space="preserve"> okres związania umową jest dłuższy niż rok, bądź</w:t>
      </w:r>
      <w:r w:rsidR="00EF3882" w:rsidRPr="00C00B9E">
        <w:rPr>
          <w:rFonts w:ascii="Arial" w:hAnsi="Arial" w:cs="Arial"/>
        </w:rPr>
        <w:t xml:space="preserve"> </w:t>
      </w:r>
      <w:r w:rsidR="00834CF9" w:rsidRPr="00C00B9E">
        <w:rPr>
          <w:rFonts w:ascii="Arial" w:hAnsi="Arial" w:cs="Arial"/>
        </w:rPr>
        <w:t>z przedłożonego</w:t>
      </w:r>
      <w:r w:rsidRPr="00C00B9E">
        <w:rPr>
          <w:rFonts w:ascii="Arial" w:hAnsi="Arial" w:cs="Arial"/>
        </w:rPr>
        <w:t xml:space="preserve"> przez Wykonawcę dokumentu, o którym mowa w </w:t>
      </w:r>
      <w:r w:rsidR="00834CF9" w:rsidRPr="00C00B9E">
        <w:rPr>
          <w:rFonts w:ascii="Arial" w:hAnsi="Arial" w:cs="Arial"/>
        </w:rPr>
        <w:t xml:space="preserve">ust. 1 </w:t>
      </w:r>
      <w:r w:rsidR="00A657AA">
        <w:rPr>
          <w:rFonts w:ascii="Arial" w:hAnsi="Arial" w:cs="Arial"/>
        </w:rPr>
        <w:t>niniejszego paragrafu</w:t>
      </w:r>
      <w:r w:rsidR="00A657AA" w:rsidRPr="00C00B9E">
        <w:rPr>
          <w:rFonts w:ascii="Arial" w:hAnsi="Arial" w:cs="Arial"/>
        </w:rPr>
        <w:t xml:space="preserve"> </w:t>
      </w:r>
      <w:r w:rsidR="00834CF9" w:rsidRPr="00C00B9E">
        <w:rPr>
          <w:rFonts w:ascii="Arial" w:hAnsi="Arial" w:cs="Arial"/>
        </w:rPr>
        <w:t>wynika</w:t>
      </w:r>
      <w:r w:rsidRPr="00C00B9E">
        <w:rPr>
          <w:rFonts w:ascii="Arial" w:hAnsi="Arial" w:cs="Arial"/>
        </w:rPr>
        <w:t>, że okres ubezpieczenia jest krótszy niż okres związania umo</w:t>
      </w:r>
      <w:r w:rsidR="00A657AA">
        <w:rPr>
          <w:rFonts w:ascii="Arial" w:hAnsi="Arial" w:cs="Arial"/>
        </w:rPr>
        <w:t>wą, jednakże nie krótszy niż 12 </w:t>
      </w:r>
      <w:r w:rsidRPr="00C00B9E">
        <w:rPr>
          <w:rFonts w:ascii="Arial" w:hAnsi="Arial" w:cs="Arial"/>
        </w:rPr>
        <w:t>miesięcy, bądź też suma ubezpieczenia uległa obniżeniu, Wykonawca zobowiązuje się do zawarcia stosownej umowy ubezpieczenia, w celu wypełnienia zobowiązania, o którym mowa powyżej i przedłożenia Zamawiającemu dowodu potwierdzającego jej zawarcie.</w:t>
      </w:r>
    </w:p>
    <w:p w:rsidR="00281190" w:rsidRDefault="00281190" w:rsidP="00281190">
      <w:pPr>
        <w:numPr>
          <w:ilvl w:val="2"/>
          <w:numId w:val="17"/>
        </w:numPr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281190">
        <w:rPr>
          <w:rFonts w:ascii="Arial" w:hAnsi="Arial" w:cs="Arial"/>
          <w:color w:val="000000"/>
          <w:lang w:eastAsia="pl-PL"/>
        </w:rPr>
        <w:t>W przypadku utraty ubezpieczenia, o którym mowa w ust. 1 niniejszego paragrafu</w:t>
      </w:r>
      <w:r>
        <w:rPr>
          <w:rFonts w:ascii="Arial" w:hAnsi="Arial" w:cs="Arial"/>
          <w:color w:val="000000"/>
          <w:lang w:eastAsia="pl-PL"/>
        </w:rPr>
        <w:t xml:space="preserve"> w </w:t>
      </w:r>
      <w:r w:rsidRPr="00281190">
        <w:rPr>
          <w:rFonts w:ascii="Arial" w:hAnsi="Arial" w:cs="Arial"/>
          <w:color w:val="000000"/>
          <w:lang w:eastAsia="pl-PL"/>
        </w:rPr>
        <w:t>okresie obowiązywania niniejszej umowy, Zamawiającemu służy prawo odstąpienia od umowy z winy Wykonawcy i naliczenia kar umownych zgodnie z § 1</w:t>
      </w:r>
      <w:r w:rsidR="003A04F8">
        <w:rPr>
          <w:rFonts w:ascii="Arial" w:hAnsi="Arial" w:cs="Arial"/>
          <w:color w:val="000000"/>
          <w:lang w:eastAsia="pl-PL"/>
        </w:rPr>
        <w:t>2</w:t>
      </w:r>
      <w:r w:rsidRPr="00281190">
        <w:rPr>
          <w:rFonts w:ascii="Arial" w:hAnsi="Arial" w:cs="Arial"/>
          <w:color w:val="000000"/>
          <w:lang w:eastAsia="pl-PL"/>
        </w:rPr>
        <w:t xml:space="preserve"> </w:t>
      </w:r>
      <w:r w:rsidR="00F528A5">
        <w:rPr>
          <w:rFonts w:ascii="Arial" w:hAnsi="Arial" w:cs="Arial"/>
          <w:color w:val="000000"/>
          <w:lang w:eastAsia="pl-PL"/>
        </w:rPr>
        <w:t xml:space="preserve">niniejszej </w:t>
      </w:r>
      <w:r w:rsidRPr="00281190">
        <w:rPr>
          <w:rFonts w:ascii="Arial" w:hAnsi="Arial" w:cs="Arial"/>
          <w:color w:val="000000"/>
          <w:lang w:eastAsia="pl-PL"/>
        </w:rPr>
        <w:t>umowy.</w:t>
      </w:r>
    </w:p>
    <w:p w:rsidR="00281190" w:rsidRPr="00281190" w:rsidRDefault="00281190" w:rsidP="00281190">
      <w:pPr>
        <w:numPr>
          <w:ilvl w:val="2"/>
          <w:numId w:val="17"/>
        </w:numPr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281190">
        <w:rPr>
          <w:rFonts w:ascii="Arial" w:hAnsi="Arial" w:cs="Arial"/>
          <w:bCs/>
          <w:lang w:eastAsia="pl-PL"/>
        </w:rPr>
        <w:t>Wykonawca przez podpisanie niniejszej umowy zobowiązuje się do</w:t>
      </w:r>
      <w:r w:rsidRPr="00281190">
        <w:rPr>
          <w:rFonts w:ascii="Arial" w:hAnsi="Arial" w:cs="Arial"/>
          <w:color w:val="000000"/>
          <w:lang w:eastAsia="pl-PL"/>
        </w:rPr>
        <w:t>:</w:t>
      </w:r>
    </w:p>
    <w:p w:rsidR="00281190" w:rsidRPr="005F1814" w:rsidRDefault="00281190" w:rsidP="00434288">
      <w:pPr>
        <w:numPr>
          <w:ilvl w:val="0"/>
          <w:numId w:val="47"/>
        </w:numPr>
        <w:tabs>
          <w:tab w:val="left" w:pos="675"/>
        </w:tabs>
        <w:suppressAutoHyphens w:val="0"/>
        <w:ind w:left="720" w:right="-29" w:hanging="360"/>
        <w:jc w:val="both"/>
        <w:rPr>
          <w:rFonts w:ascii="Arial" w:hAnsi="Arial" w:cs="Arial"/>
          <w:bCs/>
          <w:lang w:eastAsia="pl-PL"/>
        </w:rPr>
      </w:pPr>
      <w:r w:rsidRPr="005F1814">
        <w:rPr>
          <w:rFonts w:ascii="Arial" w:hAnsi="Arial" w:cs="Arial"/>
          <w:bCs/>
          <w:lang w:eastAsia="pl-PL"/>
        </w:rPr>
        <w:t>pokrycia pełnych kosztów leczenia osób poszkodowanych wynikających z zatruć dostarczonymi przez niego środkami spożyw</w:t>
      </w:r>
      <w:r>
        <w:rPr>
          <w:rFonts w:ascii="Arial" w:hAnsi="Arial" w:cs="Arial"/>
          <w:bCs/>
          <w:lang w:eastAsia="pl-PL"/>
        </w:rPr>
        <w:t>czymi jak również odszkodowań w </w:t>
      </w:r>
      <w:r w:rsidRPr="005F1814">
        <w:rPr>
          <w:rFonts w:ascii="Arial" w:hAnsi="Arial" w:cs="Arial"/>
          <w:bCs/>
          <w:lang w:eastAsia="pl-PL"/>
        </w:rPr>
        <w:t>terminie 14 dni licząc od daty otrzymania stosownych wezwań od osób poszkodowanych, bądź podmiotów działających w ich imieniu,</w:t>
      </w:r>
    </w:p>
    <w:p w:rsidR="00281190" w:rsidRPr="005F1814" w:rsidRDefault="00281190" w:rsidP="00434288">
      <w:pPr>
        <w:numPr>
          <w:ilvl w:val="0"/>
          <w:numId w:val="47"/>
        </w:numPr>
        <w:tabs>
          <w:tab w:val="left" w:pos="708"/>
        </w:tabs>
        <w:suppressAutoHyphens w:val="0"/>
        <w:ind w:left="720" w:right="-29" w:hanging="360"/>
        <w:jc w:val="both"/>
        <w:rPr>
          <w:rFonts w:ascii="Arial" w:hAnsi="Arial" w:cs="Arial"/>
          <w:bCs/>
          <w:lang w:eastAsia="pl-PL"/>
        </w:rPr>
      </w:pPr>
      <w:r w:rsidRPr="005F1814">
        <w:rPr>
          <w:rFonts w:ascii="Arial" w:hAnsi="Arial" w:cs="Arial"/>
          <w:bCs/>
          <w:lang w:eastAsia="pl-PL"/>
        </w:rPr>
        <w:t>w razie niewykonania obowiązku, o którym mowa powyżej, do zwrotu Zamawiającemu bądź innej jednostce wojskowej pokrytych przez nich kosztów leczenia osób poszkodowanych jak również wypłaconych odszkodowań wynikających z zatruć dostarczonymi przez Wykonawcę środkami spożywczymi, w terminie 14 dni licząc od daty otrzymania stosownych wezwań do zapłaty,</w:t>
      </w:r>
    </w:p>
    <w:p w:rsidR="00281190" w:rsidRPr="005F1814" w:rsidRDefault="00281190" w:rsidP="00434288">
      <w:pPr>
        <w:numPr>
          <w:ilvl w:val="0"/>
          <w:numId w:val="47"/>
        </w:numPr>
        <w:tabs>
          <w:tab w:val="left" w:pos="718"/>
        </w:tabs>
        <w:suppressAutoHyphens w:val="0"/>
        <w:ind w:left="720" w:right="-29" w:hanging="360"/>
        <w:jc w:val="both"/>
        <w:rPr>
          <w:rFonts w:ascii="Arial" w:hAnsi="Arial" w:cs="Arial"/>
          <w:bCs/>
          <w:lang w:eastAsia="pl-PL"/>
        </w:rPr>
      </w:pPr>
      <w:r w:rsidRPr="005F1814">
        <w:rPr>
          <w:rFonts w:ascii="Arial" w:hAnsi="Arial" w:cs="Arial"/>
          <w:bCs/>
          <w:lang w:eastAsia="pl-PL"/>
        </w:rPr>
        <w:t>przeprowadzenia niezbędnych zabiegów sanitarnych, w szczególności nakazanych przez uprawnione organy, jak również do zaspokojenia roszczeń odszkodowawczych wynikających z zatruć dostarczonymi środkami spożywczymi.</w:t>
      </w:r>
    </w:p>
    <w:p w:rsidR="006D6195" w:rsidRPr="00C00B9E" w:rsidRDefault="006D6195" w:rsidP="00F9251C">
      <w:pPr>
        <w:numPr>
          <w:ilvl w:val="2"/>
          <w:numId w:val="17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Wykonawca nie może przenieść ani zastawić wierzytelności należnych z tytułu umowy bez zgody Zamawiającego wyrażonej na piśmie.</w:t>
      </w:r>
    </w:p>
    <w:p w:rsidR="006D6195" w:rsidRPr="00C00B9E" w:rsidRDefault="006D6195" w:rsidP="00F9251C">
      <w:pPr>
        <w:numPr>
          <w:ilvl w:val="2"/>
          <w:numId w:val="17"/>
        </w:numPr>
        <w:shd w:val="clear" w:color="auto" w:fill="FFFFFF"/>
        <w:tabs>
          <w:tab w:val="left" w:pos="720"/>
        </w:tabs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 xml:space="preserve">W związku ze zmianami organizacyjnymi i przekształceniami zachodzącymi w resorcie Obrony Narodowej, Wykonawca wyraża zgodę na dokonanie przez Zamawiającego cesji całokształtu praw i obowiązków wynikających z niniejszej umowy na jednostkę wojskową, która będzie następcą prawnym </w:t>
      </w:r>
      <w:r w:rsidR="00764F87" w:rsidRPr="00C00B9E">
        <w:rPr>
          <w:rFonts w:ascii="Arial" w:hAnsi="Arial" w:cs="Arial"/>
        </w:rPr>
        <w:t>Z</w:t>
      </w:r>
      <w:r w:rsidRPr="00C00B9E">
        <w:rPr>
          <w:rFonts w:ascii="Arial" w:hAnsi="Arial" w:cs="Arial"/>
        </w:rPr>
        <w:t>amawiającego, bądź też przejmie jego zobowiązania lub uprawnienia.</w:t>
      </w:r>
    </w:p>
    <w:p w:rsidR="006D6195" w:rsidRPr="00281190" w:rsidRDefault="006D6195" w:rsidP="006D6195">
      <w:pPr>
        <w:shd w:val="clear" w:color="auto" w:fill="FFFFFF"/>
        <w:spacing w:before="360" w:after="360"/>
        <w:jc w:val="center"/>
        <w:rPr>
          <w:rFonts w:ascii="Arial" w:hAnsi="Arial" w:cs="Arial"/>
          <w:b/>
          <w:bCs/>
        </w:rPr>
      </w:pPr>
      <w:r w:rsidRPr="00281190">
        <w:rPr>
          <w:rFonts w:ascii="Arial" w:hAnsi="Arial" w:cs="Arial"/>
          <w:b/>
          <w:bCs/>
        </w:rPr>
        <w:t>§ 11. WARUNKI PŁATNOŚCI I SPOSÓB ZAPŁATY</w:t>
      </w:r>
    </w:p>
    <w:p w:rsidR="006D6195" w:rsidRPr="00C00B9E" w:rsidRDefault="006D6195" w:rsidP="006D6195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Każda dostawa będzie opłacona wg ilości i wartości towaru faktycznie odebranego przez odbiorców.</w:t>
      </w:r>
    </w:p>
    <w:p w:rsidR="00F528A5" w:rsidRDefault="006D6195" w:rsidP="00F528A5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Wykonawca zobowiązany jest wystawić na każdą do</w:t>
      </w:r>
      <w:r w:rsidR="00281190">
        <w:rPr>
          <w:rFonts w:ascii="Arial" w:hAnsi="Arial" w:cs="Arial"/>
        </w:rPr>
        <w:t>stawę osobną fakturę VAT wraz z dwoma jej kopiami (łącznie 3</w:t>
      </w:r>
      <w:r w:rsidRPr="00C00B9E">
        <w:rPr>
          <w:rFonts w:ascii="Arial" w:hAnsi="Arial" w:cs="Arial"/>
        </w:rPr>
        <w:t xml:space="preserve"> egz.)</w:t>
      </w:r>
      <w:r w:rsidR="00281190">
        <w:rPr>
          <w:rFonts w:ascii="Arial" w:hAnsi="Arial" w:cs="Arial"/>
        </w:rPr>
        <w:t>.</w:t>
      </w:r>
    </w:p>
    <w:p w:rsidR="00F528A5" w:rsidRPr="00F528A5" w:rsidRDefault="00F528A5" w:rsidP="00F528A5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  <w:bCs/>
        </w:rPr>
      </w:pPr>
      <w:r w:rsidRPr="00F528A5">
        <w:rPr>
          <w:rFonts w:ascii="Arial" w:hAnsi="Arial" w:cs="Arial"/>
          <w:bCs/>
        </w:rPr>
        <w:lastRenderedPageBreak/>
        <w:t>Faktury VAT będą składane według wyboru Wykonawcy:</w:t>
      </w:r>
    </w:p>
    <w:p w:rsidR="00F528A5" w:rsidRPr="00F528A5" w:rsidRDefault="00F528A5" w:rsidP="00F528A5">
      <w:pPr>
        <w:numPr>
          <w:ilvl w:val="0"/>
          <w:numId w:val="50"/>
        </w:numPr>
        <w:tabs>
          <w:tab w:val="left" w:pos="-993"/>
        </w:tabs>
        <w:suppressAutoHyphens w:val="0"/>
        <w:ind w:left="1134"/>
        <w:jc w:val="both"/>
        <w:rPr>
          <w:rFonts w:ascii="Arial" w:hAnsi="Arial" w:cs="Arial"/>
          <w:bCs/>
        </w:rPr>
      </w:pPr>
      <w:r w:rsidRPr="00F528A5">
        <w:rPr>
          <w:rFonts w:ascii="Arial" w:hAnsi="Arial" w:cs="Arial"/>
          <w:bCs/>
        </w:rPr>
        <w:t>w formie ustrukturyzowanej faktury elektronicznej przy użyciu Platformy Elektronicznego Fakturowania na konto Zamawiającego, identyfikowane poprzez wpisanie numeru NIP Zamawiającego,</w:t>
      </w:r>
    </w:p>
    <w:p w:rsidR="00F528A5" w:rsidRPr="00F528A5" w:rsidRDefault="00F528A5" w:rsidP="00F528A5">
      <w:pPr>
        <w:numPr>
          <w:ilvl w:val="0"/>
          <w:numId w:val="50"/>
        </w:numPr>
        <w:tabs>
          <w:tab w:val="left" w:pos="-993"/>
        </w:tabs>
        <w:suppressAutoHyphens w:val="0"/>
        <w:ind w:left="1134"/>
        <w:jc w:val="both"/>
        <w:rPr>
          <w:rFonts w:ascii="Arial" w:hAnsi="Arial" w:cs="Arial"/>
          <w:bCs/>
        </w:rPr>
      </w:pPr>
      <w:r w:rsidRPr="00F528A5">
        <w:rPr>
          <w:rFonts w:ascii="Arial" w:hAnsi="Arial" w:cs="Arial"/>
          <w:bCs/>
        </w:rPr>
        <w:t>w formie papierowej do Kancelarii Jawnej w siedzibie Zamawiającego.</w:t>
      </w:r>
    </w:p>
    <w:p w:rsidR="006D6195" w:rsidRPr="00F528A5" w:rsidRDefault="00F528A5" w:rsidP="00281190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przypadku złożenia faktury w formie pisemnej (papierowej) o</w:t>
      </w:r>
      <w:r w:rsidR="0031202D" w:rsidRPr="00C00B9E">
        <w:rPr>
          <w:rFonts w:ascii="Arial" w:hAnsi="Arial" w:cs="Arial"/>
          <w:bCs/>
        </w:rPr>
        <w:t xml:space="preserve">ryginał faktury </w:t>
      </w:r>
      <w:r w:rsidR="00C86436">
        <w:rPr>
          <w:rFonts w:ascii="Arial" w:hAnsi="Arial" w:cs="Arial"/>
          <w:bCs/>
        </w:rPr>
        <w:t>oraz kopie w dwóch egzemplarzach zostaną dostarczone</w:t>
      </w:r>
      <w:r w:rsidR="0031202D" w:rsidRPr="00C00B9E">
        <w:rPr>
          <w:rFonts w:ascii="Arial" w:hAnsi="Arial" w:cs="Arial"/>
          <w:bCs/>
        </w:rPr>
        <w:t xml:space="preserve"> do siedziby Zamawiającego.</w:t>
      </w:r>
    </w:p>
    <w:p w:rsidR="00F528A5" w:rsidRPr="00C00B9E" w:rsidRDefault="00F528A5" w:rsidP="00281190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przypadku złożenia faktury w formie </w:t>
      </w:r>
      <w:r w:rsidRPr="00F528A5">
        <w:rPr>
          <w:rFonts w:ascii="Arial" w:hAnsi="Arial" w:cs="Arial"/>
          <w:bCs/>
        </w:rPr>
        <w:t>ustrukturyzowanej faktury elektronicznej</w:t>
      </w:r>
      <w:r>
        <w:rPr>
          <w:rFonts w:ascii="Arial" w:hAnsi="Arial" w:cs="Arial"/>
          <w:bCs/>
        </w:rPr>
        <w:t xml:space="preserve"> </w:t>
      </w:r>
      <w:r w:rsidR="00FB78DC">
        <w:rPr>
          <w:rFonts w:ascii="Arial" w:hAnsi="Arial" w:cs="Arial"/>
          <w:bCs/>
        </w:rPr>
        <w:t>razem z </w:t>
      </w:r>
      <w:r w:rsidR="00FB78DC" w:rsidRPr="00C00B9E">
        <w:rPr>
          <w:rFonts w:ascii="Arial" w:hAnsi="Arial" w:cs="Arial"/>
          <w:bCs/>
        </w:rPr>
        <w:t>dostawą do magazynu odbiorcy</w:t>
      </w:r>
      <w:r w:rsidR="00FB78DC">
        <w:rPr>
          <w:rFonts w:ascii="Arial" w:hAnsi="Arial" w:cs="Arial"/>
          <w:bCs/>
        </w:rPr>
        <w:t xml:space="preserve"> Wykonawca zobowiązany jest przedłożyć dokument potwierdzający wydanie towaru na zewnątrz (WZ).</w:t>
      </w:r>
    </w:p>
    <w:p w:rsidR="006D6195" w:rsidRPr="00C00B9E" w:rsidRDefault="006D6195" w:rsidP="006D6195">
      <w:pPr>
        <w:numPr>
          <w:ilvl w:val="0"/>
          <w:numId w:val="4"/>
        </w:numPr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Faktura VAT musi zawierać następujące dane:</w:t>
      </w:r>
    </w:p>
    <w:p w:rsidR="00281190" w:rsidRDefault="006D6195" w:rsidP="006D6195">
      <w:pPr>
        <w:tabs>
          <w:tab w:val="left" w:pos="709"/>
        </w:tabs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ab/>
      </w:r>
      <w:r w:rsidR="00281190">
        <w:rPr>
          <w:rFonts w:ascii="Arial" w:hAnsi="Arial" w:cs="Arial"/>
        </w:rPr>
        <w:t>- numer umowy,</w:t>
      </w:r>
    </w:p>
    <w:p w:rsidR="006D6195" w:rsidRPr="00C00B9E" w:rsidRDefault="00281190" w:rsidP="006D619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6195" w:rsidRPr="00C00B9E">
        <w:rPr>
          <w:rFonts w:ascii="Arial" w:hAnsi="Arial" w:cs="Arial"/>
        </w:rPr>
        <w:t>- odbiorcę towaru,</w:t>
      </w:r>
    </w:p>
    <w:p w:rsidR="006D6195" w:rsidRPr="00C00B9E" w:rsidRDefault="006D6195" w:rsidP="006D6195">
      <w:pPr>
        <w:tabs>
          <w:tab w:val="left" w:pos="709"/>
        </w:tabs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ab/>
        <w:t>- opis towaru w sposób zgodny z umową,</w:t>
      </w:r>
    </w:p>
    <w:p w:rsidR="006D6195" w:rsidRPr="00C00B9E" w:rsidRDefault="006D6195" w:rsidP="006D6195">
      <w:pPr>
        <w:tabs>
          <w:tab w:val="left" w:pos="709"/>
        </w:tabs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ab/>
        <w:t>- jednostkę miary zgodnie z umową,</w:t>
      </w:r>
    </w:p>
    <w:p w:rsidR="006D6195" w:rsidRPr="00C00B9E" w:rsidRDefault="006D6195" w:rsidP="006D6195">
      <w:pPr>
        <w:tabs>
          <w:tab w:val="left" w:pos="709"/>
        </w:tabs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ab/>
        <w:t>- ilość odebranego towaru,</w:t>
      </w:r>
    </w:p>
    <w:p w:rsidR="006D6195" w:rsidRPr="00C00B9E" w:rsidRDefault="006D6195" w:rsidP="006D6195">
      <w:pPr>
        <w:tabs>
          <w:tab w:val="left" w:pos="709"/>
        </w:tabs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ab/>
        <w:t>- cenę jednostkową netto,</w:t>
      </w:r>
    </w:p>
    <w:p w:rsidR="006D6195" w:rsidRPr="00C00B9E" w:rsidRDefault="006D6195" w:rsidP="006D6195">
      <w:pPr>
        <w:tabs>
          <w:tab w:val="left" w:pos="709"/>
        </w:tabs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ab/>
        <w:t>- stawkę podatku VAT,</w:t>
      </w:r>
    </w:p>
    <w:p w:rsidR="006D6195" w:rsidRPr="00C00B9E" w:rsidRDefault="006D6195" w:rsidP="006D6195">
      <w:pPr>
        <w:tabs>
          <w:tab w:val="left" w:pos="709"/>
        </w:tabs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ab/>
        <w:t>- wartość brutto odebranego towaru.</w:t>
      </w:r>
    </w:p>
    <w:p w:rsidR="006D6195" w:rsidRPr="00C00B9E" w:rsidRDefault="00281190" w:rsidP="00004FD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0259" w:rsidRPr="00C00B9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004FD3" w:rsidRPr="00C00B9E">
        <w:rPr>
          <w:rFonts w:ascii="Arial" w:hAnsi="Arial" w:cs="Arial"/>
        </w:rPr>
        <w:t xml:space="preserve">określenie </w:t>
      </w:r>
      <w:r w:rsidR="00D20259" w:rsidRPr="00C00B9E">
        <w:rPr>
          <w:rFonts w:ascii="Arial" w:hAnsi="Arial" w:cs="Arial"/>
        </w:rPr>
        <w:t>-</w:t>
      </w:r>
      <w:r w:rsidR="00004FD3" w:rsidRPr="00C00B9E">
        <w:rPr>
          <w:rFonts w:ascii="Arial" w:hAnsi="Arial" w:cs="Arial"/>
        </w:rPr>
        <w:t>30 dniowy termin zapłaty</w:t>
      </w:r>
    </w:p>
    <w:p w:rsidR="006D6195" w:rsidRPr="00C00B9E" w:rsidRDefault="006D6195" w:rsidP="00F9251C">
      <w:pPr>
        <w:numPr>
          <w:ilvl w:val="0"/>
          <w:numId w:val="26"/>
        </w:numPr>
        <w:tabs>
          <w:tab w:val="clear" w:pos="720"/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 xml:space="preserve">Zapłata za odebrany towar nastąpi na wskazany na fakturze rachunek bankowy, w terminie </w:t>
      </w:r>
      <w:r w:rsidR="005E3E2B" w:rsidRPr="00C00B9E">
        <w:rPr>
          <w:rFonts w:ascii="Arial" w:hAnsi="Arial" w:cs="Arial"/>
        </w:rPr>
        <w:t xml:space="preserve">do </w:t>
      </w:r>
      <w:r w:rsidRPr="00C00B9E">
        <w:rPr>
          <w:rFonts w:ascii="Arial" w:hAnsi="Arial" w:cs="Arial"/>
        </w:rPr>
        <w:t>30 dni od daty przedłożenia prawidłowo</w:t>
      </w:r>
      <w:r w:rsidR="00281190">
        <w:rPr>
          <w:rFonts w:ascii="Arial" w:hAnsi="Arial" w:cs="Arial"/>
        </w:rPr>
        <w:t xml:space="preserve"> wystawionej faktury VAT </w:t>
      </w:r>
      <w:r w:rsidR="00232C21">
        <w:rPr>
          <w:rFonts w:ascii="Arial" w:hAnsi="Arial" w:cs="Arial"/>
        </w:rPr>
        <w:t xml:space="preserve">opatrzonej pieczęcią </w:t>
      </w:r>
      <w:r w:rsidRPr="00C00B9E">
        <w:rPr>
          <w:rFonts w:ascii="Arial" w:hAnsi="Arial" w:cs="Arial"/>
        </w:rPr>
        <w:t>odb</w:t>
      </w:r>
      <w:r w:rsidR="00042EE9">
        <w:rPr>
          <w:rFonts w:ascii="Arial" w:hAnsi="Arial" w:cs="Arial"/>
        </w:rPr>
        <w:t xml:space="preserve">iorcy, </w:t>
      </w:r>
      <w:r w:rsidR="00232C21">
        <w:rPr>
          <w:rFonts w:ascii="Arial" w:hAnsi="Arial" w:cs="Arial"/>
        </w:rPr>
        <w:t xml:space="preserve">o następującej treści „Przyjęto pod względem ilościowo – jakościowym, stan faktyczny zgodny z niniejszym dokumentem” oraz potwierdzeniem odbiorcy, </w:t>
      </w:r>
      <w:r w:rsidR="00042EE9">
        <w:rPr>
          <w:rFonts w:ascii="Arial" w:hAnsi="Arial" w:cs="Arial"/>
        </w:rPr>
        <w:t>że otrzymał dokumenty, o </w:t>
      </w:r>
      <w:r w:rsidRPr="00C00B9E">
        <w:rPr>
          <w:rFonts w:ascii="Arial" w:hAnsi="Arial" w:cs="Arial"/>
        </w:rPr>
        <w:t xml:space="preserve">których mowa  w § 8 ust. 2 niniejszej umowy . </w:t>
      </w:r>
    </w:p>
    <w:p w:rsidR="006D6195" w:rsidRPr="00C00B9E" w:rsidRDefault="006D6195" w:rsidP="00F9251C">
      <w:pPr>
        <w:numPr>
          <w:ilvl w:val="0"/>
          <w:numId w:val="26"/>
        </w:numPr>
        <w:tabs>
          <w:tab w:val="left" w:pos="330"/>
        </w:tabs>
        <w:ind w:left="284" w:hanging="284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Dniem zapłaty jest dzień obciążenia rachunku bankowego Zamawiającego.</w:t>
      </w:r>
    </w:p>
    <w:p w:rsidR="006D6195" w:rsidRPr="00232C21" w:rsidRDefault="006D6195" w:rsidP="006D6195">
      <w:pPr>
        <w:spacing w:before="360" w:after="360"/>
        <w:jc w:val="center"/>
        <w:rPr>
          <w:rFonts w:ascii="Arial" w:hAnsi="Arial" w:cs="Arial"/>
          <w:b/>
          <w:bCs/>
        </w:rPr>
      </w:pPr>
      <w:r w:rsidRPr="00C00B9E">
        <w:rPr>
          <w:rFonts w:ascii="Arial" w:hAnsi="Arial" w:cs="Arial"/>
          <w:b/>
          <w:bCs/>
        </w:rPr>
        <w:t xml:space="preserve">§ 12. </w:t>
      </w:r>
      <w:r w:rsidRPr="00232C21">
        <w:rPr>
          <w:rFonts w:ascii="Arial" w:hAnsi="Arial" w:cs="Arial"/>
          <w:b/>
          <w:bCs/>
        </w:rPr>
        <w:t>KARY UMOWNE</w:t>
      </w:r>
    </w:p>
    <w:p w:rsidR="006D6195" w:rsidRPr="00C00B9E" w:rsidRDefault="006D6195" w:rsidP="00F9251C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 xml:space="preserve">Wykonawca zapłaci Zamawiającemu kary umowne w następujących przypadkach </w:t>
      </w:r>
      <w:r w:rsidR="00232C21">
        <w:rPr>
          <w:rFonts w:ascii="Arial" w:hAnsi="Arial" w:cs="Arial"/>
        </w:rPr>
        <w:t>i </w:t>
      </w:r>
      <w:r w:rsidRPr="00C00B9E">
        <w:rPr>
          <w:rFonts w:ascii="Arial" w:hAnsi="Arial" w:cs="Arial"/>
        </w:rPr>
        <w:t xml:space="preserve">wysokościach: </w:t>
      </w:r>
    </w:p>
    <w:p w:rsidR="006D6195" w:rsidRDefault="006D6195" w:rsidP="00F9251C">
      <w:pPr>
        <w:numPr>
          <w:ilvl w:val="0"/>
          <w:numId w:val="21"/>
        </w:numPr>
        <w:spacing w:after="120"/>
        <w:ind w:left="754" w:hanging="357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 xml:space="preserve">za </w:t>
      </w:r>
      <w:r w:rsidR="005E792C">
        <w:rPr>
          <w:rFonts w:ascii="Arial" w:hAnsi="Arial" w:cs="Arial"/>
        </w:rPr>
        <w:t>wypowiedzenie umowy ze skutkiem natychmiastowym/</w:t>
      </w:r>
      <w:r w:rsidRPr="00C00B9E">
        <w:rPr>
          <w:rFonts w:ascii="Arial" w:hAnsi="Arial" w:cs="Arial"/>
        </w:rPr>
        <w:t xml:space="preserve">odstąpienie od umowy bądź jej niezrealizowanej części przez którąkolwiek ze stron z przyczyn </w:t>
      </w:r>
      <w:r w:rsidR="005E792C">
        <w:rPr>
          <w:rFonts w:ascii="Arial" w:hAnsi="Arial" w:cs="Arial"/>
        </w:rPr>
        <w:t>za które odpowiedzialność ponosi</w:t>
      </w:r>
      <w:r w:rsidR="00004FD3" w:rsidRPr="00C00B9E">
        <w:rPr>
          <w:rFonts w:ascii="Arial" w:hAnsi="Arial" w:cs="Arial"/>
        </w:rPr>
        <w:t xml:space="preserve"> Wykonawc</w:t>
      </w:r>
      <w:r w:rsidR="005E792C">
        <w:rPr>
          <w:rFonts w:ascii="Arial" w:hAnsi="Arial" w:cs="Arial"/>
        </w:rPr>
        <w:t>a</w:t>
      </w:r>
      <w:r w:rsidR="00004FD3" w:rsidRPr="00C00B9E">
        <w:rPr>
          <w:rFonts w:ascii="Arial" w:hAnsi="Arial" w:cs="Arial"/>
        </w:rPr>
        <w:t xml:space="preserve"> – 20</w:t>
      </w:r>
      <w:r w:rsidRPr="00C00B9E">
        <w:rPr>
          <w:rFonts w:ascii="Arial" w:hAnsi="Arial" w:cs="Arial"/>
        </w:rPr>
        <w:t>% wartości brutto przedmiotu umowy, bądź jej niezrealizowanej części;</w:t>
      </w:r>
    </w:p>
    <w:p w:rsidR="00B36EA9" w:rsidRPr="00B36EA9" w:rsidRDefault="00FB78DC" w:rsidP="00B36EA9">
      <w:pPr>
        <w:numPr>
          <w:ilvl w:val="0"/>
          <w:numId w:val="21"/>
        </w:numPr>
        <w:spacing w:after="120"/>
        <w:ind w:left="754" w:hanging="357"/>
        <w:jc w:val="both"/>
        <w:rPr>
          <w:rFonts w:ascii="Arial" w:hAnsi="Arial" w:cs="Arial"/>
          <w:color w:val="FF0000"/>
        </w:rPr>
      </w:pPr>
      <w:r w:rsidRPr="00FB78DC">
        <w:rPr>
          <w:rFonts w:ascii="Arial" w:hAnsi="Arial" w:cs="Arial"/>
        </w:rPr>
        <w:t>w</w:t>
      </w:r>
      <w:r w:rsidR="00B36EA9" w:rsidRPr="00FB78DC">
        <w:rPr>
          <w:rFonts w:ascii="Arial" w:hAnsi="Arial" w:cs="Arial"/>
        </w:rPr>
        <w:t xml:space="preserve"> przypadku wypowiedzenia </w:t>
      </w:r>
      <w:r>
        <w:rPr>
          <w:rFonts w:ascii="Arial" w:hAnsi="Arial" w:cs="Arial"/>
        </w:rPr>
        <w:t xml:space="preserve">lub odstąpienia od </w:t>
      </w:r>
      <w:r w:rsidR="00B36EA9" w:rsidRPr="00FB78DC">
        <w:rPr>
          <w:rFonts w:ascii="Arial" w:hAnsi="Arial" w:cs="Arial"/>
        </w:rPr>
        <w:t>umowy przez Wykonawcę z przyczyn ekonomicznych 20% wartości brutto przedmiotu umowy, bądź jej niezrealizowanej części</w:t>
      </w:r>
      <w:r w:rsidR="00B36EA9" w:rsidRPr="00B36EA9">
        <w:rPr>
          <w:rFonts w:ascii="Arial" w:hAnsi="Arial" w:cs="Arial"/>
          <w:color w:val="FF0000"/>
        </w:rPr>
        <w:t>;</w:t>
      </w:r>
    </w:p>
    <w:p w:rsidR="006D6195" w:rsidRPr="00C00B9E" w:rsidRDefault="006D6195" w:rsidP="00F9251C">
      <w:pPr>
        <w:numPr>
          <w:ilvl w:val="0"/>
          <w:numId w:val="21"/>
        </w:numPr>
        <w:spacing w:after="120"/>
        <w:ind w:left="754" w:hanging="357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 xml:space="preserve">za </w:t>
      </w:r>
      <w:r w:rsidR="00281190">
        <w:rPr>
          <w:rFonts w:ascii="Arial" w:hAnsi="Arial" w:cs="Arial"/>
        </w:rPr>
        <w:t>zwłokę w terminie dostawy (</w:t>
      </w:r>
      <w:r w:rsidRPr="00C00B9E">
        <w:rPr>
          <w:rFonts w:ascii="Arial" w:hAnsi="Arial" w:cs="Arial"/>
        </w:rPr>
        <w:t>pr</w:t>
      </w:r>
      <w:r w:rsidR="00830399">
        <w:rPr>
          <w:rFonts w:ascii="Arial" w:hAnsi="Arial" w:cs="Arial"/>
        </w:rPr>
        <w:t>zekroczenie terminu dostawy) – 3</w:t>
      </w:r>
      <w:r w:rsidRPr="00C00B9E">
        <w:rPr>
          <w:rFonts w:ascii="Arial" w:hAnsi="Arial" w:cs="Arial"/>
        </w:rPr>
        <w:t xml:space="preserve">% wartości brutto nieterminowo zrealizowanej </w:t>
      </w:r>
      <w:r w:rsidR="00FB78DC">
        <w:rPr>
          <w:rFonts w:ascii="Arial" w:hAnsi="Arial" w:cs="Arial"/>
        </w:rPr>
        <w:t>dostawy (</w:t>
      </w:r>
      <w:r w:rsidRPr="00C00B9E">
        <w:rPr>
          <w:rFonts w:ascii="Arial" w:hAnsi="Arial" w:cs="Arial"/>
        </w:rPr>
        <w:t>części umowy</w:t>
      </w:r>
      <w:r w:rsidR="00FB78DC">
        <w:rPr>
          <w:rFonts w:ascii="Arial" w:hAnsi="Arial" w:cs="Arial"/>
        </w:rPr>
        <w:t>)</w:t>
      </w:r>
      <w:r w:rsidRPr="00C00B9E">
        <w:rPr>
          <w:rFonts w:ascii="Arial" w:hAnsi="Arial" w:cs="Arial"/>
        </w:rPr>
        <w:t xml:space="preserve"> za każdą rozpoczętą godzinę </w:t>
      </w:r>
      <w:r w:rsidR="00281190">
        <w:rPr>
          <w:rFonts w:ascii="Arial" w:hAnsi="Arial" w:cs="Arial"/>
        </w:rPr>
        <w:t>zwłoki</w:t>
      </w:r>
      <w:r w:rsidRPr="00C00B9E">
        <w:rPr>
          <w:rFonts w:ascii="Arial" w:hAnsi="Arial" w:cs="Arial"/>
        </w:rPr>
        <w:t xml:space="preserve">; </w:t>
      </w:r>
    </w:p>
    <w:p w:rsidR="006D6195" w:rsidRPr="00C00B9E" w:rsidRDefault="006D6195" w:rsidP="00F9251C">
      <w:pPr>
        <w:numPr>
          <w:ilvl w:val="0"/>
          <w:numId w:val="21"/>
        </w:numPr>
        <w:spacing w:after="120"/>
        <w:ind w:left="754" w:hanging="357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za stwierdzenie niezgodności ilościowo – asortymentowych</w:t>
      </w:r>
      <w:r w:rsidR="005E3E2B" w:rsidRPr="00C00B9E">
        <w:rPr>
          <w:rFonts w:ascii="Arial" w:hAnsi="Arial" w:cs="Arial"/>
        </w:rPr>
        <w:t xml:space="preserve"> </w:t>
      </w:r>
      <w:r w:rsidR="00830399">
        <w:rPr>
          <w:rFonts w:ascii="Arial" w:hAnsi="Arial" w:cs="Arial"/>
        </w:rPr>
        <w:t>– 3</w:t>
      </w:r>
      <w:r w:rsidRPr="00C00B9E">
        <w:rPr>
          <w:rFonts w:ascii="Arial" w:hAnsi="Arial" w:cs="Arial"/>
        </w:rPr>
        <w:t xml:space="preserve">% wartości brutto niedostarczonego towaru za każdą rozpoczętą godzinę </w:t>
      </w:r>
      <w:r w:rsidR="00281190">
        <w:rPr>
          <w:rFonts w:ascii="Arial" w:hAnsi="Arial" w:cs="Arial"/>
        </w:rPr>
        <w:t>zwłoki</w:t>
      </w:r>
      <w:r w:rsidRPr="00C00B9E">
        <w:rPr>
          <w:rFonts w:ascii="Arial" w:hAnsi="Arial" w:cs="Arial"/>
        </w:rPr>
        <w:t xml:space="preserve"> w wymianie </w:t>
      </w:r>
      <w:r w:rsidR="00FC203C" w:rsidRPr="00C00B9E">
        <w:rPr>
          <w:rFonts w:ascii="Arial" w:hAnsi="Arial" w:cs="Arial"/>
        </w:rPr>
        <w:t>lub uzupełnieniu</w:t>
      </w:r>
      <w:r w:rsidRPr="00C00B9E">
        <w:rPr>
          <w:rFonts w:ascii="Arial" w:hAnsi="Arial" w:cs="Arial"/>
        </w:rPr>
        <w:t>;</w:t>
      </w:r>
    </w:p>
    <w:p w:rsidR="005E3E2B" w:rsidRPr="00C00B9E" w:rsidRDefault="005E3E2B" w:rsidP="00F9251C">
      <w:pPr>
        <w:numPr>
          <w:ilvl w:val="0"/>
          <w:numId w:val="21"/>
        </w:numPr>
        <w:spacing w:after="120"/>
        <w:ind w:left="754" w:hanging="357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lastRenderedPageBreak/>
        <w:t xml:space="preserve">za stwierdzenie wad jakościowych </w:t>
      </w:r>
      <w:r w:rsidR="00177478" w:rsidRPr="00C00B9E">
        <w:rPr>
          <w:rFonts w:ascii="Arial" w:hAnsi="Arial" w:cs="Arial"/>
        </w:rPr>
        <w:t xml:space="preserve"> - 3 % wartości </w:t>
      </w:r>
      <w:r w:rsidR="00592698" w:rsidRPr="00C00B9E">
        <w:rPr>
          <w:rFonts w:ascii="Arial" w:hAnsi="Arial" w:cs="Arial"/>
        </w:rPr>
        <w:t xml:space="preserve">brutto </w:t>
      </w:r>
      <w:r w:rsidR="00177478" w:rsidRPr="00C00B9E">
        <w:rPr>
          <w:rFonts w:ascii="Arial" w:hAnsi="Arial" w:cs="Arial"/>
        </w:rPr>
        <w:t>umowy</w:t>
      </w:r>
      <w:r w:rsidR="00FB78DC">
        <w:rPr>
          <w:rFonts w:ascii="Arial" w:hAnsi="Arial" w:cs="Arial"/>
        </w:rPr>
        <w:t xml:space="preserve"> odpowiednio w zakresie zamówienia podstawowego albo udzielonego prawa opcji</w:t>
      </w:r>
      <w:r w:rsidR="00177478" w:rsidRPr="00C00B9E">
        <w:rPr>
          <w:rFonts w:ascii="Arial" w:hAnsi="Arial" w:cs="Arial"/>
        </w:rPr>
        <w:t>;</w:t>
      </w:r>
    </w:p>
    <w:p w:rsidR="006D6195" w:rsidRPr="00C00B9E" w:rsidRDefault="006D6195" w:rsidP="00F9251C">
      <w:pPr>
        <w:numPr>
          <w:ilvl w:val="0"/>
          <w:numId w:val="21"/>
        </w:numPr>
        <w:spacing w:after="120"/>
        <w:ind w:left="754" w:hanging="357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za dostarczenie towaru środkiem transportu nieodp</w:t>
      </w:r>
      <w:r w:rsidR="00830399">
        <w:rPr>
          <w:rFonts w:ascii="Arial" w:hAnsi="Arial" w:cs="Arial"/>
        </w:rPr>
        <w:t>owiednim do przewozu żywości – 3</w:t>
      </w:r>
      <w:r w:rsidRPr="00C00B9E">
        <w:rPr>
          <w:rFonts w:ascii="Arial" w:hAnsi="Arial" w:cs="Arial"/>
        </w:rPr>
        <w:t xml:space="preserve">% wartości brutto </w:t>
      </w:r>
      <w:r w:rsidR="005D78EE" w:rsidRPr="00C00B9E">
        <w:rPr>
          <w:rFonts w:ascii="Arial" w:hAnsi="Arial" w:cs="Arial"/>
        </w:rPr>
        <w:t xml:space="preserve">tego towaru </w:t>
      </w:r>
      <w:r w:rsidRPr="00C00B9E">
        <w:rPr>
          <w:rFonts w:ascii="Arial" w:hAnsi="Arial" w:cs="Arial"/>
        </w:rPr>
        <w:t xml:space="preserve">za każdą godzinę </w:t>
      </w:r>
      <w:r w:rsidR="00FB78DC">
        <w:rPr>
          <w:rFonts w:ascii="Arial" w:hAnsi="Arial" w:cs="Arial"/>
        </w:rPr>
        <w:t>zwłoki</w:t>
      </w:r>
      <w:r w:rsidRPr="00C00B9E">
        <w:rPr>
          <w:rFonts w:ascii="Arial" w:hAnsi="Arial" w:cs="Arial"/>
        </w:rPr>
        <w:t xml:space="preserve"> w wymianie towaru na </w:t>
      </w:r>
      <w:r w:rsidR="005D78EE" w:rsidRPr="00C00B9E">
        <w:rPr>
          <w:rFonts w:ascii="Arial" w:hAnsi="Arial" w:cs="Arial"/>
        </w:rPr>
        <w:t xml:space="preserve">towar </w:t>
      </w:r>
      <w:r w:rsidRPr="00C00B9E">
        <w:rPr>
          <w:rFonts w:ascii="Arial" w:hAnsi="Arial" w:cs="Arial"/>
        </w:rPr>
        <w:t>d</w:t>
      </w:r>
      <w:r w:rsidR="005E792C">
        <w:rPr>
          <w:rFonts w:ascii="Arial" w:hAnsi="Arial" w:cs="Arial"/>
        </w:rPr>
        <w:t>ostarczony środkiem odpowiednim</w:t>
      </w:r>
      <w:r w:rsidRPr="00C00B9E">
        <w:rPr>
          <w:rFonts w:ascii="Arial" w:hAnsi="Arial" w:cs="Arial"/>
        </w:rPr>
        <w:t>;</w:t>
      </w:r>
    </w:p>
    <w:p w:rsidR="006D6195" w:rsidRPr="00C00B9E" w:rsidRDefault="006D6195" w:rsidP="00F9251C">
      <w:pPr>
        <w:numPr>
          <w:ilvl w:val="0"/>
          <w:numId w:val="21"/>
        </w:numPr>
        <w:spacing w:after="120"/>
        <w:ind w:left="754" w:hanging="357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 xml:space="preserve">za dostarczenie towaru nieodpowiednio oznakowanego </w:t>
      </w:r>
      <w:r w:rsidR="00830399">
        <w:rPr>
          <w:rFonts w:ascii="Arial" w:hAnsi="Arial" w:cs="Arial"/>
        </w:rPr>
        <w:t>lub opakowanego 3</w:t>
      </w:r>
      <w:r w:rsidR="005E792C">
        <w:rPr>
          <w:rFonts w:ascii="Arial" w:hAnsi="Arial" w:cs="Arial"/>
        </w:rPr>
        <w:t>% wartości bru</w:t>
      </w:r>
      <w:r w:rsidRPr="00C00B9E">
        <w:rPr>
          <w:rFonts w:ascii="Arial" w:hAnsi="Arial" w:cs="Arial"/>
        </w:rPr>
        <w:t>t</w:t>
      </w:r>
      <w:r w:rsidR="005E792C">
        <w:rPr>
          <w:rFonts w:ascii="Arial" w:hAnsi="Arial" w:cs="Arial"/>
        </w:rPr>
        <w:t>t</w:t>
      </w:r>
      <w:r w:rsidRPr="00C00B9E">
        <w:rPr>
          <w:rFonts w:ascii="Arial" w:hAnsi="Arial" w:cs="Arial"/>
        </w:rPr>
        <w:t xml:space="preserve">o </w:t>
      </w:r>
      <w:r w:rsidR="005D78EE" w:rsidRPr="00C00B9E">
        <w:rPr>
          <w:rFonts w:ascii="Arial" w:hAnsi="Arial" w:cs="Arial"/>
        </w:rPr>
        <w:t xml:space="preserve">tego </w:t>
      </w:r>
      <w:r w:rsidRPr="00C00B9E">
        <w:rPr>
          <w:rFonts w:ascii="Arial" w:hAnsi="Arial" w:cs="Arial"/>
        </w:rPr>
        <w:t xml:space="preserve">towaru za każdą rozpoczętą godzinę </w:t>
      </w:r>
      <w:r w:rsidR="005E792C">
        <w:rPr>
          <w:rFonts w:ascii="Arial" w:hAnsi="Arial" w:cs="Arial"/>
        </w:rPr>
        <w:t>zwłoki</w:t>
      </w:r>
      <w:r w:rsidRPr="00C00B9E">
        <w:rPr>
          <w:rFonts w:ascii="Arial" w:hAnsi="Arial" w:cs="Arial"/>
        </w:rPr>
        <w:t xml:space="preserve"> w wymianie </w:t>
      </w:r>
      <w:r w:rsidR="005D78EE" w:rsidRPr="00C00B9E">
        <w:rPr>
          <w:rFonts w:ascii="Arial" w:hAnsi="Arial" w:cs="Arial"/>
        </w:rPr>
        <w:t>tego towaru</w:t>
      </w:r>
      <w:r w:rsidRPr="00C00B9E">
        <w:rPr>
          <w:rFonts w:ascii="Arial" w:hAnsi="Arial" w:cs="Arial"/>
        </w:rPr>
        <w:t xml:space="preserve">; </w:t>
      </w:r>
    </w:p>
    <w:p w:rsidR="00E84D09" w:rsidRDefault="00E84D09" w:rsidP="00FB78DC">
      <w:pPr>
        <w:pStyle w:val="Akapitzlist"/>
        <w:numPr>
          <w:ilvl w:val="0"/>
          <w:numId w:val="16"/>
        </w:numPr>
        <w:suppressAutoHyphens w:val="0"/>
        <w:jc w:val="both"/>
        <w:rPr>
          <w:rFonts w:ascii="Arial" w:hAnsi="Arial" w:cs="Arial"/>
        </w:rPr>
      </w:pPr>
      <w:r w:rsidRPr="00E84D09">
        <w:rPr>
          <w:rFonts w:ascii="Arial" w:hAnsi="Arial" w:cs="Arial"/>
        </w:rPr>
        <w:t>Maksymalna wysokość kar umownych zastrzeżonych niniejszą umową nie może przekroczyć 30 % wartości wynagrodzenia ustalonego umową.</w:t>
      </w:r>
    </w:p>
    <w:p w:rsidR="00FB78DC" w:rsidRPr="00FB78DC" w:rsidRDefault="00FB78DC" w:rsidP="00FB78DC">
      <w:pPr>
        <w:pStyle w:val="Akapitzlist"/>
        <w:numPr>
          <w:ilvl w:val="0"/>
          <w:numId w:val="16"/>
        </w:numPr>
        <w:suppressAutoHyphens w:val="0"/>
        <w:jc w:val="both"/>
        <w:rPr>
          <w:rFonts w:ascii="Arial" w:hAnsi="Arial" w:cs="Arial"/>
        </w:rPr>
      </w:pPr>
      <w:r w:rsidRPr="00FB78DC">
        <w:rPr>
          <w:rFonts w:ascii="Arial" w:hAnsi="Arial" w:cs="Arial"/>
        </w:rPr>
        <w:t xml:space="preserve">Jeżeli łączna wartość naliczonych kar umownych, o których mowa w </w:t>
      </w:r>
      <w:r>
        <w:rPr>
          <w:rFonts w:ascii="Arial" w:hAnsi="Arial" w:cs="Arial"/>
        </w:rPr>
        <w:t>ust. 1 pkt 3</w:t>
      </w:r>
      <w:r w:rsidRPr="00FB78D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– pkt 7) </w:t>
      </w:r>
      <w:r w:rsidRPr="00FB78DC">
        <w:rPr>
          <w:rFonts w:ascii="Arial" w:hAnsi="Arial" w:cs="Arial"/>
        </w:rPr>
        <w:t xml:space="preserve">niniejszego paragrafu, osiągnie </w:t>
      </w:r>
      <w:r w:rsidR="00E84D09">
        <w:rPr>
          <w:rFonts w:ascii="Arial" w:hAnsi="Arial" w:cs="Arial"/>
        </w:rPr>
        <w:t>3</w:t>
      </w:r>
      <w:r w:rsidRPr="00FB78DC">
        <w:rPr>
          <w:rFonts w:ascii="Arial" w:hAnsi="Arial" w:cs="Arial"/>
        </w:rPr>
        <w:t xml:space="preserve">0% wynagrodzenia umownego brutto przysługującego Wykonawcy z tytułu niezrealizowanej części umowy, obliczanego na dzień rozpoczęcia naliczania kar. Zamawiający uprawniony będzie do zaprzestania naliczania ww. kar umownych i odstąpienia od umowy oraz naliczenia wyłącznie kary umownej przysługującej mu z tytułu odstąpienia od umowy, o której mowa w ust. </w:t>
      </w:r>
      <w:r>
        <w:rPr>
          <w:rFonts w:ascii="Arial" w:hAnsi="Arial" w:cs="Arial"/>
        </w:rPr>
        <w:t>1</w:t>
      </w:r>
      <w:r w:rsidRPr="00FB78DC">
        <w:rPr>
          <w:rFonts w:ascii="Arial" w:hAnsi="Arial" w:cs="Arial"/>
        </w:rPr>
        <w:t xml:space="preserve"> pkt 1) niniejszego paragrafu</w:t>
      </w:r>
      <w:r w:rsidRPr="00FB78DC">
        <w:rPr>
          <w:rFonts w:ascii="Arial" w:hAnsi="Arial" w:cs="Arial"/>
          <w:bCs/>
        </w:rPr>
        <w:t>. Prawo odstąpienia, o którym mowa w zdaniu poprzedzającym Zamawiający jest uprawniony do wy</w:t>
      </w:r>
      <w:bookmarkStart w:id="1" w:name="_GoBack"/>
      <w:bookmarkEnd w:id="1"/>
      <w:r w:rsidRPr="00FB78DC">
        <w:rPr>
          <w:rFonts w:ascii="Arial" w:hAnsi="Arial" w:cs="Arial"/>
          <w:bCs/>
        </w:rPr>
        <w:t>konania w terminie do 30 dni, licząc od dnia zaistnienia podstawy odstąpienia.</w:t>
      </w:r>
    </w:p>
    <w:p w:rsidR="006D6195" w:rsidRPr="00C00B9E" w:rsidRDefault="006D6195" w:rsidP="00F9251C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 xml:space="preserve">Zamawiający nie będzie naliczał kary umownej w przypadku gdy Wykonawca po wezwaniu przez odbiorcę do wymiany towaru bądź uzupełnia brakującego asortymentu dostarczy brakujący towar bądź wymieni na nowy w terminie </w:t>
      </w:r>
      <w:r w:rsidRPr="00C00B9E">
        <w:rPr>
          <w:rFonts w:ascii="Arial" w:hAnsi="Arial" w:cs="Arial"/>
          <w:b/>
          <w:i/>
          <w:u w:val="single"/>
        </w:rPr>
        <w:t>24 godzin</w:t>
      </w:r>
      <w:r w:rsidRPr="00C00B9E">
        <w:rPr>
          <w:rFonts w:ascii="Arial" w:hAnsi="Arial" w:cs="Arial"/>
        </w:rPr>
        <w:t xml:space="preserve"> od </w:t>
      </w:r>
      <w:r w:rsidR="005E792C">
        <w:rPr>
          <w:rFonts w:ascii="Arial" w:hAnsi="Arial" w:cs="Arial"/>
        </w:rPr>
        <w:t>daty złożenia reklamacji przez o</w:t>
      </w:r>
      <w:r w:rsidRPr="00C00B9E">
        <w:rPr>
          <w:rFonts w:ascii="Arial" w:hAnsi="Arial" w:cs="Arial"/>
        </w:rPr>
        <w:t xml:space="preserve">dbiorcę lub Zamawiającego. </w:t>
      </w:r>
    </w:p>
    <w:p w:rsidR="005E792C" w:rsidRDefault="005E792C" w:rsidP="00F9251C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5E792C">
        <w:rPr>
          <w:rFonts w:ascii="Arial" w:hAnsi="Arial" w:cs="Arial"/>
        </w:rPr>
        <w:t>Kary umowne oblicza się od wynagrodzenia brutto</w:t>
      </w:r>
      <w:r>
        <w:rPr>
          <w:rFonts w:ascii="Arial" w:hAnsi="Arial" w:cs="Arial"/>
        </w:rPr>
        <w:t>.</w:t>
      </w:r>
    </w:p>
    <w:p w:rsidR="005E792C" w:rsidRPr="005E792C" w:rsidRDefault="005E792C" w:rsidP="005E792C">
      <w:pPr>
        <w:numPr>
          <w:ilvl w:val="0"/>
          <w:numId w:val="16"/>
        </w:numPr>
        <w:tabs>
          <w:tab w:val="left" w:pos="-3828"/>
        </w:tabs>
        <w:suppressAutoHyphens w:val="0"/>
        <w:jc w:val="both"/>
        <w:rPr>
          <w:rFonts w:ascii="Arial" w:hAnsi="Arial" w:cs="Arial"/>
        </w:rPr>
      </w:pPr>
      <w:r w:rsidRPr="005E792C">
        <w:rPr>
          <w:rFonts w:ascii="Arial" w:hAnsi="Arial" w:cs="Arial"/>
        </w:rPr>
        <w:t>Zamawiający jest upoważniony do potrącenia z wynagrodzenia przysługującego Wykonawcy, należności z tytułu zastosowanej kary um</w:t>
      </w:r>
      <w:r w:rsidR="00FB78DC">
        <w:rPr>
          <w:rFonts w:ascii="Arial" w:hAnsi="Arial" w:cs="Arial"/>
        </w:rPr>
        <w:t>ownej bez obowiązku składania w </w:t>
      </w:r>
      <w:r w:rsidRPr="005E792C">
        <w:rPr>
          <w:rFonts w:ascii="Arial" w:hAnsi="Arial" w:cs="Arial"/>
        </w:rPr>
        <w:t>tym zakresie dodatkowych oświadczeń na co Wykonawca wyraża zgodę.</w:t>
      </w:r>
    </w:p>
    <w:p w:rsidR="005E792C" w:rsidRDefault="005E792C" w:rsidP="00F9251C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5E792C">
        <w:rPr>
          <w:rFonts w:ascii="Arial" w:hAnsi="Arial" w:cs="Arial"/>
        </w:rPr>
        <w:t>W przypadku jeżeli dane zdarzenie stanowi podstawę do naliczenia kary umownej z tytułu nienależytego wykonania umowy i jednocześnie stanowi podstawę do odstąpienia od umowy przez Zamawiającego, Wykonawcy zostanie naliczona wyłącznie kara umowna przysługująca Zamawiającemu z tytułu odstąpienia.</w:t>
      </w:r>
    </w:p>
    <w:p w:rsidR="006D6195" w:rsidRPr="00C00B9E" w:rsidRDefault="006D6195" w:rsidP="00F9251C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Wykonawca nie może zwolnić się od odpowiedzialności względem Zamawiającego z powodu tego, że niewykonanie lub nienależyte wykonanie umowy przez Wykonawcę było następstwem niewykonania zobowiązań wobec Wykonawcy przez jego kooperatorów.</w:t>
      </w:r>
    </w:p>
    <w:p w:rsidR="006D6195" w:rsidRPr="00C00B9E" w:rsidRDefault="006D6195" w:rsidP="00F9251C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 xml:space="preserve">Zamawiający zastrzega sobie prawo dochodzenia odszkodowania uzupełniającego na zasadach ogólnych, jeżeli wartość powstałej szkody przekracza wysokość zastrzeżonych i naliczonych kar umownych. </w:t>
      </w:r>
    </w:p>
    <w:p w:rsidR="000650F5" w:rsidRPr="005E792C" w:rsidRDefault="006D6195" w:rsidP="000650F5">
      <w:pPr>
        <w:spacing w:before="360" w:after="360"/>
        <w:jc w:val="center"/>
        <w:rPr>
          <w:rFonts w:ascii="Arial" w:hAnsi="Arial" w:cs="Arial"/>
          <w:b/>
          <w:bCs/>
        </w:rPr>
      </w:pPr>
      <w:r w:rsidRPr="005E792C">
        <w:rPr>
          <w:rFonts w:ascii="Arial" w:hAnsi="Arial" w:cs="Arial"/>
          <w:b/>
          <w:bCs/>
        </w:rPr>
        <w:t>§ 13. ODSTĄPIENIE OD UMOWY</w:t>
      </w:r>
      <w:r w:rsidR="000449F0">
        <w:rPr>
          <w:rFonts w:ascii="Arial" w:hAnsi="Arial" w:cs="Arial"/>
          <w:b/>
          <w:bCs/>
        </w:rPr>
        <w:t>,</w:t>
      </w:r>
      <w:r w:rsidR="000449F0" w:rsidRPr="000449F0">
        <w:rPr>
          <w:rFonts w:ascii="Arial" w:hAnsi="Arial" w:cs="Arial"/>
          <w:b/>
          <w:bCs/>
        </w:rPr>
        <w:t xml:space="preserve"> </w:t>
      </w:r>
      <w:r w:rsidR="000449F0">
        <w:rPr>
          <w:rFonts w:ascii="Arial" w:hAnsi="Arial" w:cs="Arial"/>
          <w:b/>
          <w:bCs/>
        </w:rPr>
        <w:t>WYPOWIEDZENIE I ROZWIĄZANIE UMOWY</w:t>
      </w:r>
    </w:p>
    <w:p w:rsidR="006D6195" w:rsidRPr="00C00B9E" w:rsidRDefault="006D6195" w:rsidP="00F9251C">
      <w:pPr>
        <w:pStyle w:val="Tekstpodstawowy"/>
        <w:numPr>
          <w:ilvl w:val="0"/>
          <w:numId w:val="19"/>
        </w:numPr>
        <w:spacing w:after="120"/>
        <w:rPr>
          <w:rFonts w:ascii="Arial" w:hAnsi="Arial" w:cs="Arial"/>
          <w:sz w:val="24"/>
          <w:szCs w:val="24"/>
        </w:rPr>
      </w:pPr>
      <w:r w:rsidRPr="00C00B9E">
        <w:rPr>
          <w:rFonts w:ascii="Arial" w:hAnsi="Arial" w:cs="Arial"/>
          <w:sz w:val="24"/>
          <w:szCs w:val="24"/>
        </w:rPr>
        <w:t xml:space="preserve">Zamawiającemu przysługuje prawo </w:t>
      </w:r>
      <w:r w:rsidR="005E792C">
        <w:rPr>
          <w:rFonts w:ascii="Arial" w:hAnsi="Arial" w:cs="Arial"/>
          <w:sz w:val="24"/>
          <w:szCs w:val="24"/>
        </w:rPr>
        <w:t>wypowiedzenie umowy ze skutkiem natychmiastowym/</w:t>
      </w:r>
      <w:r w:rsidRPr="00C00B9E">
        <w:rPr>
          <w:rFonts w:ascii="Arial" w:hAnsi="Arial" w:cs="Arial"/>
          <w:sz w:val="24"/>
          <w:szCs w:val="24"/>
        </w:rPr>
        <w:t>odstąpienia od umowy</w:t>
      </w:r>
      <w:r w:rsidR="003B016D" w:rsidRPr="00C00B9E">
        <w:rPr>
          <w:rFonts w:ascii="Arial" w:hAnsi="Arial" w:cs="Arial"/>
          <w:sz w:val="24"/>
          <w:szCs w:val="24"/>
        </w:rPr>
        <w:t>,</w:t>
      </w:r>
      <w:r w:rsidRPr="00C00B9E">
        <w:rPr>
          <w:rFonts w:ascii="Arial" w:hAnsi="Arial" w:cs="Arial"/>
          <w:sz w:val="24"/>
          <w:szCs w:val="24"/>
        </w:rPr>
        <w:t xml:space="preserve"> zadania lu</w:t>
      </w:r>
      <w:r w:rsidR="005E792C">
        <w:rPr>
          <w:rFonts w:ascii="Arial" w:hAnsi="Arial" w:cs="Arial"/>
          <w:sz w:val="24"/>
          <w:szCs w:val="24"/>
        </w:rPr>
        <w:t>b jej niezrealizowanej części w </w:t>
      </w:r>
      <w:r w:rsidRPr="00C00B9E">
        <w:rPr>
          <w:rFonts w:ascii="Arial" w:hAnsi="Arial" w:cs="Arial"/>
          <w:sz w:val="24"/>
          <w:szCs w:val="24"/>
        </w:rPr>
        <w:t xml:space="preserve">terminie 30 dni od powzięcia wiadomości </w:t>
      </w:r>
      <w:r w:rsidR="00E66CD8" w:rsidRPr="00C00B9E">
        <w:rPr>
          <w:rFonts w:ascii="Arial" w:hAnsi="Arial" w:cs="Arial"/>
          <w:sz w:val="24"/>
          <w:szCs w:val="24"/>
        </w:rPr>
        <w:t xml:space="preserve">w </w:t>
      </w:r>
      <w:r w:rsidRPr="00C00B9E">
        <w:rPr>
          <w:rFonts w:ascii="Arial" w:hAnsi="Arial" w:cs="Arial"/>
          <w:sz w:val="24"/>
          <w:szCs w:val="24"/>
        </w:rPr>
        <w:t>następujących okolicznościach:</w:t>
      </w:r>
    </w:p>
    <w:p w:rsidR="00FB1A13" w:rsidRPr="00C00B9E" w:rsidRDefault="005E792C" w:rsidP="00FB1A13">
      <w:pPr>
        <w:numPr>
          <w:ilvl w:val="0"/>
          <w:numId w:val="6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B1A13" w:rsidRPr="00C00B9E">
        <w:rPr>
          <w:rFonts w:ascii="Arial" w:hAnsi="Arial" w:cs="Arial"/>
        </w:rPr>
        <w:t>trzymania od Wojskowej Inspekcji Weterynaryjnej nakazu zaprzestania zaopatrywania określonego w §</w:t>
      </w:r>
      <w:r w:rsidR="00F3695C" w:rsidRPr="00C00B9E">
        <w:rPr>
          <w:rFonts w:ascii="Arial" w:hAnsi="Arial" w:cs="Arial"/>
        </w:rPr>
        <w:t xml:space="preserve"> </w:t>
      </w:r>
      <w:r w:rsidR="00FB1A13" w:rsidRPr="00C00B9E">
        <w:rPr>
          <w:rFonts w:ascii="Arial" w:hAnsi="Arial" w:cs="Arial"/>
        </w:rPr>
        <w:t xml:space="preserve">8 ust. 3 </w:t>
      </w:r>
      <w:r w:rsidR="00F3695C" w:rsidRPr="00C00B9E">
        <w:rPr>
          <w:rFonts w:ascii="Arial" w:hAnsi="Arial" w:cs="Arial"/>
        </w:rPr>
        <w:t>r</w:t>
      </w:r>
      <w:r w:rsidR="00FB1A13" w:rsidRPr="00C00B9E">
        <w:rPr>
          <w:rFonts w:ascii="Arial" w:hAnsi="Arial" w:cs="Arial"/>
        </w:rPr>
        <w:t xml:space="preserve">ozporządzenia </w:t>
      </w:r>
      <w:r w:rsidR="00F3695C" w:rsidRPr="00C00B9E">
        <w:rPr>
          <w:rFonts w:ascii="Arial" w:hAnsi="Arial" w:cs="Arial"/>
        </w:rPr>
        <w:t>M</w:t>
      </w:r>
      <w:r>
        <w:rPr>
          <w:rFonts w:ascii="Arial" w:hAnsi="Arial" w:cs="Arial"/>
        </w:rPr>
        <w:t>inistra Obrony Narodowej z </w:t>
      </w:r>
      <w:r w:rsidR="00FB1A13" w:rsidRPr="00C00B9E">
        <w:rPr>
          <w:rFonts w:ascii="Arial" w:hAnsi="Arial" w:cs="Arial"/>
        </w:rPr>
        <w:t>dnia 19 kwietnia 2004 r. w sprawie Wojskowej Inspekcji Wetery</w:t>
      </w:r>
      <w:r w:rsidR="00FB78DC">
        <w:rPr>
          <w:rFonts w:ascii="Arial" w:hAnsi="Arial" w:cs="Arial"/>
        </w:rPr>
        <w:t>naryjnej;</w:t>
      </w:r>
    </w:p>
    <w:p w:rsidR="006D6195" w:rsidRPr="00C00B9E" w:rsidRDefault="006D6195" w:rsidP="006D6195">
      <w:pPr>
        <w:numPr>
          <w:ilvl w:val="0"/>
          <w:numId w:val="6"/>
        </w:numPr>
        <w:spacing w:after="120"/>
        <w:ind w:left="714" w:hanging="357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lastRenderedPageBreak/>
        <w:t>trzykrotnego przekroczenia terminów dostaw przez Wykonawcę lub trzykrotnego braku realizacji dostaw;</w:t>
      </w:r>
    </w:p>
    <w:p w:rsidR="006D6195" w:rsidRPr="00C00B9E" w:rsidRDefault="006D6195" w:rsidP="006D6195">
      <w:pPr>
        <w:numPr>
          <w:ilvl w:val="0"/>
          <w:numId w:val="6"/>
        </w:numPr>
        <w:spacing w:after="120"/>
        <w:ind w:left="714" w:hanging="357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dwukrotnego dostarczenia towaru niespełniającego wymagań jakościowych, potwierdzonego  wynikami badań w toku kontroli prewencyjnej lub reklamacji;</w:t>
      </w:r>
    </w:p>
    <w:p w:rsidR="006D6195" w:rsidRPr="00C00B9E" w:rsidRDefault="006D6195" w:rsidP="006D6195">
      <w:pPr>
        <w:numPr>
          <w:ilvl w:val="0"/>
          <w:numId w:val="6"/>
        </w:numPr>
        <w:spacing w:after="120"/>
        <w:ind w:left="714" w:hanging="357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>wygaśnięcia ubezpieczenia, o którym mowa w § 10, bądź nieprzedłożenia, pomimo pisemnego wezwania przez Zamawiającego w terminie 7 dni od daty jego otrzymania dokumentów, o których mowa w § 10,</w:t>
      </w:r>
    </w:p>
    <w:p w:rsidR="006D6195" w:rsidRPr="00C00B9E" w:rsidRDefault="006D6195" w:rsidP="006D6195">
      <w:pPr>
        <w:numPr>
          <w:ilvl w:val="0"/>
          <w:numId w:val="6"/>
        </w:numPr>
        <w:shd w:val="clear" w:color="auto" w:fill="FFFFFF"/>
        <w:spacing w:after="120"/>
        <w:ind w:left="714" w:hanging="357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 xml:space="preserve">w razie wystąpienia istotnej zmiany okoliczności powodującej, że wykonanie umowy lub zadania nie leży w interesie publicznym, czego nie można było przewidzieć w chwili zawarcia umowy, </w:t>
      </w:r>
      <w:r w:rsidR="00592698" w:rsidRPr="00C00B9E">
        <w:rPr>
          <w:rFonts w:ascii="Arial" w:hAnsi="Arial" w:cs="Arial"/>
        </w:rPr>
        <w:t>lub dalsze wykonywanie umowy może zagrozić istotnemu interesowi bezpieczeństwa państwa lub bezpieczeństwu publicznemu</w:t>
      </w:r>
      <w:r w:rsidRPr="00C00B9E">
        <w:rPr>
          <w:rFonts w:ascii="Arial" w:hAnsi="Arial" w:cs="Arial"/>
        </w:rPr>
        <w:t>.</w:t>
      </w:r>
    </w:p>
    <w:p w:rsidR="006D6195" w:rsidRPr="00C00B9E" w:rsidRDefault="006D6195" w:rsidP="00F9251C">
      <w:pPr>
        <w:numPr>
          <w:ilvl w:val="0"/>
          <w:numId w:val="19"/>
        </w:numPr>
        <w:shd w:val="clear" w:color="auto" w:fill="FFFFFF"/>
        <w:spacing w:after="120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 xml:space="preserve">W razie odstąpienia przez Zamawiającego od umowy lub zadania Wykonawca może żądać jedynie wynagrodzenia należnego mu z tytułu zrealizowanych dostaw. </w:t>
      </w:r>
    </w:p>
    <w:p w:rsidR="006D6195" w:rsidRPr="00C00B9E" w:rsidRDefault="006D6195" w:rsidP="00F9251C">
      <w:pPr>
        <w:pStyle w:val="Tekstpodstawowy"/>
        <w:numPr>
          <w:ilvl w:val="0"/>
          <w:numId w:val="19"/>
        </w:num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 w:rsidRPr="00C00B9E">
        <w:rPr>
          <w:rFonts w:ascii="Arial" w:hAnsi="Arial" w:cs="Arial"/>
          <w:sz w:val="24"/>
          <w:szCs w:val="24"/>
        </w:rPr>
        <w:t>Wykonawcy przysługuje prawo odstąpienia od umowy lub zadania w terminie 30 dni od powzięcia wiadomości o następujących okolicznościach:</w:t>
      </w:r>
    </w:p>
    <w:p w:rsidR="006D6195" w:rsidRPr="00C00B9E" w:rsidRDefault="006D6195" w:rsidP="00F9251C">
      <w:pPr>
        <w:pStyle w:val="Tekstpodstawowy"/>
        <w:numPr>
          <w:ilvl w:val="0"/>
          <w:numId w:val="20"/>
        </w:numPr>
        <w:shd w:val="clear" w:color="auto" w:fill="FFFFFF"/>
        <w:tabs>
          <w:tab w:val="left" w:pos="1800"/>
        </w:tabs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C00B9E">
        <w:rPr>
          <w:rFonts w:ascii="Arial" w:hAnsi="Arial" w:cs="Arial"/>
          <w:sz w:val="24"/>
          <w:szCs w:val="24"/>
        </w:rPr>
        <w:t>Zamawiający nie wywiązuje się z obowiązku zapłaty faktur przez ponad 10 tygodni od upływu terminu płatności;</w:t>
      </w:r>
    </w:p>
    <w:p w:rsidR="006D6195" w:rsidRPr="00C00B9E" w:rsidRDefault="006D6195" w:rsidP="00F9251C">
      <w:pPr>
        <w:pStyle w:val="Tekstpodstawowy"/>
        <w:numPr>
          <w:ilvl w:val="0"/>
          <w:numId w:val="20"/>
        </w:numPr>
        <w:shd w:val="clear" w:color="auto" w:fill="FFFFFF"/>
        <w:tabs>
          <w:tab w:val="left" w:pos="1800"/>
        </w:tabs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C00B9E">
        <w:rPr>
          <w:rFonts w:ascii="Arial" w:hAnsi="Arial" w:cs="Arial"/>
          <w:sz w:val="24"/>
          <w:szCs w:val="24"/>
        </w:rPr>
        <w:t>odbiorca trzykrotnie odmówił odbioru dostawy bez uzasadnionych przyczyn, o których mowa w § 8 umowy.</w:t>
      </w:r>
    </w:p>
    <w:p w:rsidR="000650F5" w:rsidRDefault="006D6195" w:rsidP="00F9251C">
      <w:pPr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</w:rPr>
      </w:pPr>
      <w:r w:rsidRPr="00C00B9E">
        <w:rPr>
          <w:rFonts w:ascii="Arial" w:hAnsi="Arial" w:cs="Arial"/>
        </w:rPr>
        <w:t xml:space="preserve">W razie odstąpienia przez Wykonawcę od umowy lub zadania Zamawiający zapłaci jedynie wynagrodzenie należne z tytułu zrealizowanych dostaw. </w:t>
      </w:r>
    </w:p>
    <w:p w:rsidR="00232C21" w:rsidRPr="00F651E3" w:rsidRDefault="00232C21" w:rsidP="00F9251C">
      <w:pPr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</w:rPr>
      </w:pPr>
      <w:r w:rsidRPr="00FB78DC">
        <w:rPr>
          <w:rFonts w:ascii="Arial" w:hAnsi="Arial" w:cs="Arial"/>
        </w:rPr>
        <w:t>W przypadku wypowiedzenia umowy przez Wykonawcę z</w:t>
      </w:r>
      <w:r w:rsidR="007559D4" w:rsidRPr="00FB78DC">
        <w:rPr>
          <w:rFonts w:ascii="Arial" w:hAnsi="Arial" w:cs="Arial"/>
        </w:rPr>
        <w:t xml:space="preserve"> przyczyn ekonomicznych na podstawie pisemnego powiadomienia Wykonawca zobowiązany jest w ciągu 30</w:t>
      </w:r>
      <w:r w:rsidR="00F651E3">
        <w:rPr>
          <w:rFonts w:ascii="Arial" w:hAnsi="Arial" w:cs="Arial"/>
        </w:rPr>
        <w:t xml:space="preserve"> dni</w:t>
      </w:r>
      <w:r w:rsidR="007559D4" w:rsidRPr="00FB78DC">
        <w:rPr>
          <w:rFonts w:ascii="Arial" w:hAnsi="Arial" w:cs="Arial"/>
        </w:rPr>
        <w:t xml:space="preserve"> od wpłynięcia i zarejestrowania pisma dostarczać zamawiany asortyment zgodnie z umową. </w:t>
      </w:r>
      <w:r w:rsidR="00B626A9" w:rsidRPr="00FB78DC">
        <w:rPr>
          <w:rFonts w:ascii="Arial" w:hAnsi="Arial" w:cs="Arial"/>
        </w:rPr>
        <w:t xml:space="preserve">Po upływie określonego terminu zostanie dokonane rozliczenie dostaw i naliczenie kary umownej zgodnie z </w:t>
      </w:r>
      <w:r w:rsidR="00F651E3" w:rsidRPr="00F651E3">
        <w:rPr>
          <w:rFonts w:ascii="Arial" w:hAnsi="Arial" w:cs="Arial"/>
          <w:bCs/>
        </w:rPr>
        <w:t xml:space="preserve">§ 12 pkt. 1 </w:t>
      </w:r>
      <w:proofErr w:type="spellStart"/>
      <w:r w:rsidR="00F651E3" w:rsidRPr="00F651E3">
        <w:rPr>
          <w:rFonts w:ascii="Arial" w:hAnsi="Arial" w:cs="Arial"/>
          <w:bCs/>
        </w:rPr>
        <w:t>ppkt</w:t>
      </w:r>
      <w:proofErr w:type="spellEnd"/>
      <w:r w:rsidR="00F651E3" w:rsidRPr="00F651E3">
        <w:rPr>
          <w:rFonts w:ascii="Arial" w:hAnsi="Arial" w:cs="Arial"/>
          <w:bCs/>
        </w:rPr>
        <w:t>. 2</w:t>
      </w:r>
      <w:r w:rsidR="00F651E3">
        <w:rPr>
          <w:rFonts w:ascii="Arial" w:hAnsi="Arial" w:cs="Arial"/>
          <w:bCs/>
        </w:rPr>
        <w:t>.</w:t>
      </w:r>
    </w:p>
    <w:p w:rsidR="003B016D" w:rsidRPr="00C00B9E" w:rsidRDefault="003B016D" w:rsidP="003B016D">
      <w:pPr>
        <w:shd w:val="clear" w:color="auto" w:fill="FFFFFF"/>
        <w:spacing w:before="360" w:after="360"/>
        <w:jc w:val="center"/>
        <w:rPr>
          <w:rFonts w:ascii="Arial" w:hAnsi="Arial" w:cs="Arial"/>
        </w:rPr>
      </w:pPr>
      <w:r w:rsidRPr="00C00B9E">
        <w:rPr>
          <w:rFonts w:ascii="Arial" w:hAnsi="Arial" w:cs="Arial"/>
          <w:b/>
          <w:bCs/>
        </w:rPr>
        <w:t>§ 14. OCHRONA INFORMACJI NIEJAWNYCH</w:t>
      </w:r>
    </w:p>
    <w:p w:rsidR="00D6561C" w:rsidRPr="00D6561C" w:rsidRDefault="00D6561C" w:rsidP="00D6561C">
      <w:pPr>
        <w:numPr>
          <w:ilvl w:val="0"/>
          <w:numId w:val="52"/>
        </w:numPr>
        <w:suppressAutoHyphens w:val="0"/>
        <w:ind w:left="284" w:hanging="284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6561C">
        <w:rPr>
          <w:rFonts w:ascii="Arial" w:eastAsia="Calibri" w:hAnsi="Arial" w:cs="Arial"/>
          <w:color w:val="000000" w:themeColor="text1"/>
          <w:lang w:eastAsia="en-US"/>
        </w:rPr>
        <w:t>Wjazd (wyjazd) oraz przebywanie pracowników Wykonawcy na terenie kompleksu odbywać się będzie na podstawie wydanych przez komórkę w danym kompleksie wojskowym odpowiedzialną za ochronę obiektów wojskowych przepustek na podstawie „Wykazu pracowników realizujących umowę”.</w:t>
      </w:r>
    </w:p>
    <w:p w:rsidR="00E63579" w:rsidRDefault="00D6561C" w:rsidP="00974A7A">
      <w:pPr>
        <w:numPr>
          <w:ilvl w:val="0"/>
          <w:numId w:val="52"/>
        </w:numPr>
        <w:suppressAutoHyphens w:val="0"/>
        <w:ind w:left="284" w:hanging="284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E63579">
        <w:rPr>
          <w:rFonts w:ascii="Arial" w:eastAsia="Calibri" w:hAnsi="Arial" w:cs="Arial"/>
          <w:color w:val="000000" w:themeColor="text1"/>
          <w:lang w:eastAsia="en-US"/>
        </w:rPr>
        <w:t xml:space="preserve">W celu wydania przepustek osobowych i samochodowych Wykonawca złoży wniosek do odpowiedniego Kierownika Jednostki Organizacyjnej (KJO), na terenie którego realizuje zadanie wynikające z tytułu umowy </w:t>
      </w:r>
    </w:p>
    <w:p w:rsidR="00D6561C" w:rsidRPr="00E63579" w:rsidRDefault="00D6561C" w:rsidP="00974A7A">
      <w:pPr>
        <w:numPr>
          <w:ilvl w:val="0"/>
          <w:numId w:val="52"/>
        </w:numPr>
        <w:suppressAutoHyphens w:val="0"/>
        <w:ind w:left="284" w:hanging="284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E63579">
        <w:rPr>
          <w:rFonts w:ascii="Arial" w:eastAsia="Calibri" w:hAnsi="Arial" w:cs="Arial"/>
          <w:color w:val="000000" w:themeColor="text1"/>
          <w:lang w:eastAsia="en-US"/>
        </w:rPr>
        <w:t xml:space="preserve">Jednocześnie Zamawiający prześle „Wykaz pracowników realizujących umowę” do odpowiedniego Kierownika Jednostki Organizacyjnej, w celu weryfikacji w procesie wydania przepustek. </w:t>
      </w:r>
    </w:p>
    <w:p w:rsidR="00D6561C" w:rsidRPr="00D6561C" w:rsidRDefault="00D6561C" w:rsidP="00D6561C">
      <w:pPr>
        <w:numPr>
          <w:ilvl w:val="0"/>
          <w:numId w:val="52"/>
        </w:numPr>
        <w:suppressAutoHyphens w:val="0"/>
        <w:ind w:left="284" w:hanging="284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6561C">
        <w:rPr>
          <w:rFonts w:ascii="Arial" w:eastAsia="Calibri" w:hAnsi="Arial" w:cs="Arial"/>
          <w:color w:val="000000" w:themeColor="text1"/>
          <w:lang w:eastAsia="en-US"/>
        </w:rPr>
        <w:t>W przypadku realizacji umowy przez Wykonawcę z wykorzystaniem pojazdów i maszyn Wykonawca dodatkowo przekaże Zamawiającemu wraz z wykazem osób wykaz pojazdów z podaniem marki i Numeru rejestracyjnego.</w:t>
      </w:r>
    </w:p>
    <w:p w:rsidR="00D6561C" w:rsidRPr="00D6561C" w:rsidRDefault="00D6561C" w:rsidP="00D6561C">
      <w:pPr>
        <w:numPr>
          <w:ilvl w:val="0"/>
          <w:numId w:val="52"/>
        </w:numPr>
        <w:suppressAutoHyphens w:val="0"/>
        <w:ind w:left="284" w:hanging="284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6561C">
        <w:rPr>
          <w:rFonts w:ascii="Arial" w:eastAsia="Calibri" w:hAnsi="Arial" w:cs="Arial"/>
          <w:color w:val="000000" w:themeColor="text1"/>
          <w:lang w:eastAsia="en-US"/>
        </w:rPr>
        <w:t xml:space="preserve">W dniu zakończenia robót w kompleksie, Wykonawca ma obowiązek rozliczenia się (zdania) z wystawionych pracownikom przepustek z Kierownikiem Jednostki Organizacyjnej w której je otrzymał. </w:t>
      </w:r>
    </w:p>
    <w:p w:rsidR="00D6561C" w:rsidRPr="00D6561C" w:rsidRDefault="00D6561C" w:rsidP="00D6561C">
      <w:pPr>
        <w:numPr>
          <w:ilvl w:val="0"/>
          <w:numId w:val="52"/>
        </w:numPr>
        <w:suppressAutoHyphens w:val="0"/>
        <w:ind w:left="284" w:hanging="284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6561C">
        <w:rPr>
          <w:rFonts w:ascii="Arial" w:eastAsia="Calibri" w:hAnsi="Arial" w:cs="Arial"/>
          <w:color w:val="000000" w:themeColor="text1"/>
          <w:lang w:eastAsia="en-US"/>
        </w:rPr>
        <w:lastRenderedPageBreak/>
        <w:t>Wykonawca, Podwykonawca jak i dalszy podwykonawca zobowiązani są do stosowania się do obowiązujących przepisów w zakresie wejścia i wjazdu do jednostki oraz parkowania pojazdów.</w:t>
      </w:r>
    </w:p>
    <w:p w:rsidR="00D6561C" w:rsidRPr="00D6561C" w:rsidRDefault="00D6561C" w:rsidP="00D6561C">
      <w:pPr>
        <w:numPr>
          <w:ilvl w:val="0"/>
          <w:numId w:val="52"/>
        </w:numPr>
        <w:suppressAutoHyphens w:val="0"/>
        <w:ind w:left="284" w:hanging="284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6561C">
        <w:rPr>
          <w:rFonts w:ascii="Arial" w:eastAsia="Calibri" w:hAnsi="Arial" w:cs="Arial"/>
          <w:color w:val="000000" w:themeColor="text1"/>
          <w:lang w:eastAsia="en-US"/>
        </w:rPr>
        <w:t>Wszystkie prace będą realizowane pod nadzorem wyznaczonego pracownika wojska w kompleksie w imieniu Zamawiającego.</w:t>
      </w:r>
    </w:p>
    <w:p w:rsidR="00D6561C" w:rsidRPr="00D6561C" w:rsidRDefault="00D6561C" w:rsidP="00D6561C">
      <w:pPr>
        <w:numPr>
          <w:ilvl w:val="0"/>
          <w:numId w:val="52"/>
        </w:numPr>
        <w:suppressAutoHyphens w:val="0"/>
        <w:ind w:left="284" w:hanging="284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6561C">
        <w:rPr>
          <w:rFonts w:ascii="Arial" w:eastAsia="Calibri" w:hAnsi="Arial" w:cs="Arial"/>
          <w:color w:val="000000" w:themeColor="text1"/>
          <w:lang w:eastAsia="en-US"/>
        </w:rPr>
        <w:t xml:space="preserve">W razie zaistnienia potrzeby zatrudnienia przez Wykonawcę Podwykonawców lub zlecenia zadań innym podmiotom Wykonawca powiadomi o tym fakcie Zamawiającego i przekaże „Wykaz pracowników podwykonawcy realizujących umowę” oraz złoży wnioski </w:t>
      </w:r>
      <w:proofErr w:type="spellStart"/>
      <w:r w:rsidRPr="00D6561C">
        <w:rPr>
          <w:rFonts w:ascii="Arial" w:eastAsia="Calibri" w:hAnsi="Arial" w:cs="Arial"/>
          <w:color w:val="000000" w:themeColor="text1"/>
          <w:lang w:eastAsia="en-US"/>
        </w:rPr>
        <w:t>przepustkowe</w:t>
      </w:r>
      <w:proofErr w:type="spellEnd"/>
      <w:r w:rsidRPr="00D6561C">
        <w:rPr>
          <w:rFonts w:ascii="Arial" w:eastAsia="Calibri" w:hAnsi="Arial" w:cs="Arial"/>
          <w:color w:val="000000" w:themeColor="text1"/>
          <w:lang w:eastAsia="en-US"/>
        </w:rPr>
        <w:t xml:space="preserve"> do Odpowiedniego Kierownika Jednostki Organizacyjnej zgodnie z ust. 2.</w:t>
      </w:r>
    </w:p>
    <w:p w:rsidR="00D6561C" w:rsidRPr="00D6561C" w:rsidRDefault="00D6561C" w:rsidP="00D6561C">
      <w:pPr>
        <w:numPr>
          <w:ilvl w:val="0"/>
          <w:numId w:val="52"/>
        </w:numPr>
        <w:suppressAutoHyphens w:val="0"/>
        <w:ind w:left="284" w:hanging="284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6561C">
        <w:rPr>
          <w:rFonts w:ascii="Arial" w:eastAsia="Calibri" w:hAnsi="Arial" w:cs="Arial"/>
          <w:color w:val="000000" w:themeColor="text1"/>
          <w:lang w:eastAsia="en-US"/>
        </w:rPr>
        <w:t>Wykonawca jest zobowiązany zapoznać się z wewnętrznymi regulacjami obowiązującymi na terenie Użytkownika kompleksu i ściśle ich przestrzegać. Dotyczy to w szczególności:</w:t>
      </w:r>
    </w:p>
    <w:p w:rsidR="00D6561C" w:rsidRPr="00D6561C" w:rsidRDefault="00D6561C" w:rsidP="00D6561C">
      <w:pPr>
        <w:numPr>
          <w:ilvl w:val="1"/>
          <w:numId w:val="52"/>
        </w:numPr>
        <w:suppressAutoHyphens w:val="0"/>
        <w:ind w:left="709" w:hanging="283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6561C">
        <w:rPr>
          <w:rFonts w:ascii="Arial" w:eastAsia="Calibri" w:hAnsi="Arial" w:cs="Arial"/>
          <w:color w:val="000000" w:themeColor="text1"/>
          <w:lang w:eastAsia="en-US"/>
        </w:rPr>
        <w:t>przepisów obowiązujących w zakresie wejścia i wjazdu do jednostki oraz parkowania pojazdów;</w:t>
      </w:r>
    </w:p>
    <w:p w:rsidR="00D6561C" w:rsidRPr="00D6561C" w:rsidRDefault="00D6561C" w:rsidP="00D6561C">
      <w:pPr>
        <w:numPr>
          <w:ilvl w:val="1"/>
          <w:numId w:val="52"/>
        </w:numPr>
        <w:suppressAutoHyphens w:val="0"/>
        <w:ind w:left="709" w:hanging="283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6561C">
        <w:rPr>
          <w:rFonts w:ascii="Arial" w:eastAsia="Calibri" w:hAnsi="Arial" w:cs="Arial"/>
          <w:color w:val="000000" w:themeColor="text1"/>
          <w:lang w:eastAsia="en-US"/>
        </w:rPr>
        <w:t>przebywania pracowników Wykonawcy jedynie w miejscach wykonywania prac, dostęp do innych pomieszczeń obiektu, do których jest on konieczny do poprawnego wykonania przedmiotu umowy, każdorazowo musi być uzgadniany z Komendantem ochrony jednostki, na terenie której wykonywane są prace.</w:t>
      </w:r>
    </w:p>
    <w:p w:rsidR="00D6561C" w:rsidRPr="00D6561C" w:rsidRDefault="00D6561C" w:rsidP="00D6561C">
      <w:pPr>
        <w:numPr>
          <w:ilvl w:val="1"/>
          <w:numId w:val="52"/>
        </w:numPr>
        <w:suppressAutoHyphens w:val="0"/>
        <w:ind w:left="709" w:hanging="283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6561C">
        <w:rPr>
          <w:rFonts w:ascii="Arial" w:eastAsia="Calibri" w:hAnsi="Arial" w:cs="Arial"/>
          <w:color w:val="000000" w:themeColor="text1"/>
          <w:lang w:eastAsia="en-US"/>
        </w:rPr>
        <w:t>uzyskania pozwolenia Dowódcy jednostki, na terenie której wykonywane są prace, na:</w:t>
      </w:r>
    </w:p>
    <w:p w:rsidR="00D6561C" w:rsidRPr="00D6561C" w:rsidRDefault="00D6561C" w:rsidP="00D6561C">
      <w:pPr>
        <w:numPr>
          <w:ilvl w:val="0"/>
          <w:numId w:val="53"/>
        </w:numPr>
        <w:suppressAutoHyphens w:val="0"/>
        <w:ind w:left="993" w:hanging="284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6561C">
        <w:rPr>
          <w:rFonts w:ascii="Arial" w:eastAsia="Calibri" w:hAnsi="Arial" w:cs="Arial"/>
          <w:color w:val="000000" w:themeColor="text1"/>
          <w:lang w:eastAsia="en-US"/>
        </w:rPr>
        <w:t>wnoszenie na teren kompleksu (obiektu) sprzętu audiowizualnego oraz wszelkich urządzeń służących do rejestracji obrazu i dźwięku,</w:t>
      </w:r>
    </w:p>
    <w:p w:rsidR="00D6561C" w:rsidRPr="00D6561C" w:rsidRDefault="00D6561C" w:rsidP="00D6561C">
      <w:pPr>
        <w:numPr>
          <w:ilvl w:val="0"/>
          <w:numId w:val="53"/>
        </w:numPr>
        <w:suppressAutoHyphens w:val="0"/>
        <w:ind w:left="993" w:hanging="284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6561C">
        <w:rPr>
          <w:rFonts w:ascii="Arial" w:eastAsia="Calibri" w:hAnsi="Arial" w:cs="Arial"/>
          <w:color w:val="000000" w:themeColor="text1"/>
          <w:lang w:eastAsia="en-US"/>
        </w:rPr>
        <w:t>użytkowanie w miejscu wykonywania prac telefonu komórkowego.</w:t>
      </w:r>
    </w:p>
    <w:p w:rsidR="00D6561C" w:rsidRPr="00D6561C" w:rsidRDefault="00D6561C" w:rsidP="00D6561C">
      <w:pPr>
        <w:numPr>
          <w:ilvl w:val="0"/>
          <w:numId w:val="52"/>
        </w:numPr>
        <w:suppressAutoHyphens w:val="0"/>
        <w:ind w:left="284" w:hanging="284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6561C">
        <w:rPr>
          <w:rFonts w:ascii="Arial" w:eastAsia="Calibri" w:hAnsi="Arial" w:cs="Arial"/>
          <w:color w:val="000000" w:themeColor="text1"/>
          <w:lang w:eastAsia="en-US"/>
        </w:rPr>
        <w:t>Zakazuje się używania bezzałogowych statków powietrznych (BSP) typu „Dron” itp. nad terenami wojskowymi.</w:t>
      </w:r>
    </w:p>
    <w:p w:rsidR="00D6561C" w:rsidRPr="00D6561C" w:rsidRDefault="00D6561C" w:rsidP="00D6561C">
      <w:pPr>
        <w:numPr>
          <w:ilvl w:val="0"/>
          <w:numId w:val="52"/>
        </w:numPr>
        <w:suppressAutoHyphens w:val="0"/>
        <w:ind w:left="426" w:hanging="426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6561C">
        <w:rPr>
          <w:rFonts w:ascii="Arial" w:eastAsia="Calibri" w:hAnsi="Arial" w:cs="Arial"/>
          <w:color w:val="000000" w:themeColor="text1"/>
          <w:lang w:eastAsia="en-US"/>
        </w:rPr>
        <w:t>Wykonawca zachowa w tajemnicy wszystkie informacje dotyczące Zamawiającego, w których posiadanie wejdzie w trakcie realizacji niniejszej umowy.</w:t>
      </w:r>
    </w:p>
    <w:p w:rsidR="00D6561C" w:rsidRPr="00D6561C" w:rsidRDefault="00D6561C" w:rsidP="00D6561C">
      <w:pPr>
        <w:numPr>
          <w:ilvl w:val="0"/>
          <w:numId w:val="52"/>
        </w:numPr>
        <w:suppressAutoHyphens w:val="0"/>
        <w:ind w:left="426" w:hanging="426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6561C">
        <w:rPr>
          <w:rFonts w:ascii="Arial" w:eastAsia="Calibri" w:hAnsi="Arial" w:cs="Arial"/>
          <w:color w:val="000000" w:themeColor="text1"/>
          <w:lang w:eastAsia="en-US"/>
        </w:rPr>
        <w:t>Naruszenie obowiązku ochrony informacji niejawnych będzie podstawą do odstąpienia od umowy przez Zamawiającego z winy Wykonawcy, obciążenie Wykonawcy kosztami z tego tytułu oraz powiadomienie Służby Kontrwywiadu Wojskowego oraz  organów ścigania o tym fakcie.</w:t>
      </w:r>
    </w:p>
    <w:p w:rsidR="00D6561C" w:rsidRPr="00D6561C" w:rsidRDefault="00D6561C" w:rsidP="00D6561C">
      <w:pPr>
        <w:numPr>
          <w:ilvl w:val="0"/>
          <w:numId w:val="52"/>
        </w:numPr>
        <w:suppressAutoHyphens w:val="0"/>
        <w:ind w:left="426" w:hanging="426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6561C">
        <w:rPr>
          <w:rFonts w:ascii="Arial" w:eastAsia="Calibri" w:hAnsi="Arial" w:cs="Arial"/>
          <w:color w:val="000000" w:themeColor="text1"/>
          <w:lang w:eastAsia="en-US"/>
        </w:rPr>
        <w:t>Przedmiot umowy, wszelkie informacje oraz materiały uzyskane w czasie i po jego realizacji nie mogą być wykorzystane do żadnego rodzaju materiałów promocyjnych i czynności z tym związanych, w szczególności prezentacji w środkach masowego przekazu, filmach, ulotkach, folderach itp.</w:t>
      </w:r>
    </w:p>
    <w:p w:rsidR="00D6561C" w:rsidRPr="00D6561C" w:rsidRDefault="00D6561C" w:rsidP="00D6561C">
      <w:pPr>
        <w:numPr>
          <w:ilvl w:val="0"/>
          <w:numId w:val="52"/>
        </w:numPr>
        <w:suppressAutoHyphens w:val="0"/>
        <w:ind w:left="426" w:hanging="426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6561C">
        <w:rPr>
          <w:rFonts w:ascii="Arial" w:eastAsia="Calibri" w:hAnsi="Arial" w:cs="Arial"/>
          <w:color w:val="000000" w:themeColor="text1"/>
          <w:lang w:eastAsia="en-US"/>
        </w:rPr>
        <w:t>W przypadku zatrudnienia przez wykonawcę lub podwykonawcę, obcokrajowca wstęp na teren kompleksu tylko na zasadach określonych w decyzji 19/MON Ministra Obrony Narodowej z dnia 24 stycznia 2017r. w sprawie organizowania współpracy międzynarodowej w resorcie obrony Narodowej (Dz. Urz. MON z 2017 r., poz. 18).</w:t>
      </w:r>
    </w:p>
    <w:p w:rsidR="00D6561C" w:rsidRPr="00D6561C" w:rsidRDefault="00D6561C" w:rsidP="00D6561C">
      <w:pPr>
        <w:numPr>
          <w:ilvl w:val="0"/>
          <w:numId w:val="52"/>
        </w:numPr>
        <w:suppressAutoHyphens w:val="0"/>
        <w:ind w:left="426" w:hanging="426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6561C">
        <w:rPr>
          <w:rFonts w:ascii="Arial" w:eastAsia="Calibri" w:hAnsi="Arial" w:cs="Arial"/>
          <w:color w:val="000000" w:themeColor="text1"/>
          <w:lang w:eastAsia="en-US"/>
        </w:rPr>
        <w:t>Za niewykonanie lub nienależyte wykonanie obowiązków ochrony informacji niejawnych udostępnionych w ramach wykonywanej umowy, Wykonawca, podwykonawca jak dalszy podwykonawca ponosi odpowiedzialność karną na podstawie przepisów określonych w Rozdziale XXXIII Kodeksu Karnego.</w:t>
      </w:r>
    </w:p>
    <w:p w:rsidR="00D6561C" w:rsidRPr="00D6561C" w:rsidRDefault="00D6561C" w:rsidP="00D6561C">
      <w:pPr>
        <w:numPr>
          <w:ilvl w:val="0"/>
          <w:numId w:val="52"/>
        </w:numPr>
        <w:suppressAutoHyphens w:val="0"/>
        <w:ind w:left="426" w:hanging="426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6561C">
        <w:rPr>
          <w:rFonts w:ascii="Arial" w:eastAsia="Calibri" w:hAnsi="Arial" w:cs="Arial"/>
          <w:color w:val="000000" w:themeColor="text1"/>
          <w:lang w:eastAsia="en-US"/>
        </w:rPr>
        <w:t>W sytuacjach nieokreślonych niniejszym paragrafem a dotyczących ochrony informacji niejawnych, władnym do podejmowania decyzji w zakresie udostępnienia informacji niejawnych jest Pełnomocnik Ochrony Zamawiającego.</w:t>
      </w:r>
    </w:p>
    <w:p w:rsidR="006E7A95" w:rsidRPr="00C00B9E" w:rsidRDefault="006E7A95" w:rsidP="006E7A95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0166FC" w:rsidRPr="00F8655F" w:rsidRDefault="00F71BB2" w:rsidP="000166FC">
      <w:pPr>
        <w:shd w:val="clear" w:color="auto" w:fill="FFFFFF"/>
        <w:jc w:val="center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bCs/>
        </w:rPr>
        <w:t>§ 1</w:t>
      </w:r>
      <w:r w:rsidR="000449F0">
        <w:rPr>
          <w:rFonts w:ascii="Arial" w:hAnsi="Arial" w:cs="Arial"/>
          <w:b/>
          <w:bCs/>
        </w:rPr>
        <w:t>5</w:t>
      </w:r>
      <w:r w:rsidR="006D6195" w:rsidRPr="00C00B9E">
        <w:rPr>
          <w:rFonts w:ascii="Arial" w:hAnsi="Arial" w:cs="Arial"/>
          <w:b/>
          <w:bCs/>
        </w:rPr>
        <w:t xml:space="preserve">. </w:t>
      </w:r>
      <w:r w:rsidR="000166FC" w:rsidRPr="00F8655F">
        <w:rPr>
          <w:rFonts w:ascii="Arial" w:eastAsia="Calibri" w:hAnsi="Arial" w:cs="Arial"/>
          <w:b/>
          <w:bCs/>
          <w:lang w:eastAsia="en-US"/>
        </w:rPr>
        <w:t>ZABEZPIECZENIE OCHRONY POŻAROWEJ</w:t>
      </w:r>
    </w:p>
    <w:p w:rsidR="000166FC" w:rsidRPr="00F8655F" w:rsidRDefault="000166FC" w:rsidP="000166FC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F8655F">
        <w:rPr>
          <w:rFonts w:ascii="Arial" w:eastAsia="Calibri" w:hAnsi="Arial" w:cs="Arial"/>
          <w:lang w:eastAsia="en-US"/>
        </w:rPr>
        <w:t>Wykonawca zobowiązuje się do przestrzegania przepisów z zakresu ochrony przeciwpożarowej oraz „Instrukcji o ochronie przeciwpożarowej w resorcie obrony narodowej” (Sygn. Ppoż. 3/2014).</w:t>
      </w:r>
    </w:p>
    <w:p w:rsidR="000166FC" w:rsidRPr="00F8655F" w:rsidRDefault="000166FC" w:rsidP="000166FC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0166FC" w:rsidRPr="00F8655F" w:rsidRDefault="00F71BB2" w:rsidP="000166FC">
      <w:pPr>
        <w:suppressAutoHyphens w:val="0"/>
        <w:ind w:firstLine="2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lastRenderedPageBreak/>
        <w:t>§ 1</w:t>
      </w:r>
      <w:r w:rsidR="000449F0">
        <w:rPr>
          <w:rFonts w:ascii="Arial" w:eastAsia="Calibri" w:hAnsi="Arial" w:cs="Arial"/>
          <w:b/>
          <w:bCs/>
          <w:lang w:eastAsia="en-US"/>
        </w:rPr>
        <w:t>6</w:t>
      </w:r>
      <w:r w:rsidR="000166FC">
        <w:rPr>
          <w:rFonts w:ascii="Arial" w:eastAsia="Calibri" w:hAnsi="Arial" w:cs="Arial"/>
          <w:b/>
          <w:bCs/>
          <w:lang w:eastAsia="en-US"/>
        </w:rPr>
        <w:t xml:space="preserve"> </w:t>
      </w:r>
      <w:r w:rsidR="000166FC" w:rsidRPr="00F8655F">
        <w:rPr>
          <w:rFonts w:ascii="Arial" w:eastAsia="Calibri" w:hAnsi="Arial" w:cs="Arial"/>
          <w:b/>
          <w:lang w:eastAsia="en-US"/>
        </w:rPr>
        <w:t>BEZPIECZEŃSTWO I HIGIENA PRACY</w:t>
      </w:r>
    </w:p>
    <w:p w:rsidR="000166FC" w:rsidRDefault="000166FC" w:rsidP="000166F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pl-PL"/>
        </w:rPr>
        <w:t>Na terenie kompleksów wojskowych należy przestrzegać przepisów BHP z zachowaniem bezpieczeństwa osób wykonujących pracę jak i osób trzecich.</w:t>
      </w:r>
    </w:p>
    <w:p w:rsidR="000166FC" w:rsidRDefault="000166FC" w:rsidP="000166FC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6D6195" w:rsidRPr="000166FC" w:rsidRDefault="000166FC" w:rsidP="000166FC">
      <w:pPr>
        <w:shd w:val="clear" w:color="auto" w:fill="FFFFFF"/>
        <w:jc w:val="center"/>
        <w:rPr>
          <w:rFonts w:ascii="Arial" w:hAnsi="Arial" w:cs="Arial"/>
        </w:rPr>
      </w:pPr>
      <w:r w:rsidRPr="000166FC">
        <w:rPr>
          <w:rFonts w:ascii="Arial" w:hAnsi="Arial" w:cs="Arial"/>
          <w:b/>
          <w:bCs/>
        </w:rPr>
        <w:t>§ 1</w:t>
      </w:r>
      <w:r w:rsidR="000449F0">
        <w:rPr>
          <w:rFonts w:ascii="Arial" w:hAnsi="Arial" w:cs="Arial"/>
          <w:b/>
          <w:bCs/>
        </w:rPr>
        <w:t>7</w:t>
      </w:r>
      <w:r w:rsidRPr="000166FC">
        <w:rPr>
          <w:rFonts w:ascii="Arial" w:hAnsi="Arial" w:cs="Arial"/>
          <w:b/>
          <w:bCs/>
        </w:rPr>
        <w:t xml:space="preserve"> </w:t>
      </w:r>
      <w:r w:rsidR="006D6195" w:rsidRPr="000166FC">
        <w:rPr>
          <w:rFonts w:ascii="Arial" w:hAnsi="Arial" w:cs="Arial"/>
          <w:b/>
          <w:bCs/>
        </w:rPr>
        <w:t>INNE POSTANOWIENIA</w:t>
      </w:r>
    </w:p>
    <w:p w:rsidR="000166FC" w:rsidRPr="00A31FB6" w:rsidRDefault="000166FC" w:rsidP="000166F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Wykonawca niniejszym o</w:t>
      </w:r>
      <w:r w:rsidRPr="00A31FB6">
        <w:rPr>
          <w:rFonts w:ascii="Arial" w:eastAsia="Calibri" w:hAnsi="Arial" w:cs="Arial"/>
          <w:lang w:eastAsia="en-US"/>
        </w:rPr>
        <w:t>świadcza, że wypełnił</w:t>
      </w:r>
      <w:r>
        <w:rPr>
          <w:rFonts w:ascii="Arial" w:eastAsia="Calibri" w:hAnsi="Arial" w:cs="Arial"/>
          <w:lang w:eastAsia="en-US"/>
        </w:rPr>
        <w:t xml:space="preserve"> obowiązki informacyjne o </w:t>
      </w:r>
      <w:r w:rsidRPr="00A31FB6">
        <w:rPr>
          <w:rFonts w:ascii="Arial" w:eastAsia="Calibri" w:hAnsi="Arial" w:cs="Arial"/>
          <w:lang w:eastAsia="en-US"/>
        </w:rPr>
        <w:t>których mowa w art. 13 oraz obowiązki inf</w:t>
      </w:r>
      <w:r>
        <w:rPr>
          <w:rFonts w:ascii="Arial" w:eastAsia="Calibri" w:hAnsi="Arial" w:cs="Arial"/>
          <w:lang w:eastAsia="en-US"/>
        </w:rPr>
        <w:t>ormacyjne o których mowa w art. </w:t>
      </w:r>
      <w:r w:rsidRPr="00A31FB6">
        <w:rPr>
          <w:rFonts w:ascii="Arial" w:eastAsia="Calibri" w:hAnsi="Arial" w:cs="Arial"/>
          <w:lang w:eastAsia="en-US"/>
        </w:rPr>
        <w:t>14 Rozporządzenia Parlamentu Europejskiego</w:t>
      </w:r>
      <w:r>
        <w:rPr>
          <w:rFonts w:ascii="Arial" w:eastAsia="Calibri" w:hAnsi="Arial" w:cs="Arial"/>
          <w:lang w:eastAsia="en-US"/>
        </w:rPr>
        <w:t xml:space="preserve"> i Rady (UE) 2016/679 z dnia 27 </w:t>
      </w:r>
      <w:r w:rsidRPr="00A31FB6">
        <w:rPr>
          <w:rFonts w:ascii="Arial" w:eastAsia="Calibri" w:hAnsi="Arial" w:cs="Arial"/>
          <w:lang w:eastAsia="en-US"/>
        </w:rPr>
        <w:t>kwietnia 2016 r. w sprawie ochr</w:t>
      </w:r>
      <w:r>
        <w:rPr>
          <w:rFonts w:ascii="Arial" w:eastAsia="Calibri" w:hAnsi="Arial" w:cs="Arial"/>
          <w:lang w:eastAsia="en-US"/>
        </w:rPr>
        <w:t>ony osób fizycznych w związku z </w:t>
      </w:r>
      <w:r w:rsidRPr="00A31FB6">
        <w:rPr>
          <w:rFonts w:ascii="Arial" w:eastAsia="Calibri" w:hAnsi="Arial" w:cs="Arial"/>
          <w:lang w:eastAsia="en-US"/>
        </w:rPr>
        <w:t xml:space="preserve">przetwarzaniem danych osobowych i w sprawie swobodnego przepływu takich danych oraz uchylenia dyrektywy 95/46/WE (ogólne rozporządzenie o ochronie danych) wobec osób fizycznych, których dane osobowe zostały udostępnione 33 Wojskowemu Oddziałowi Gospodarczemu </w:t>
      </w:r>
      <w:r>
        <w:rPr>
          <w:rFonts w:ascii="Arial" w:eastAsia="Calibri" w:hAnsi="Arial" w:cs="Arial"/>
          <w:lang w:eastAsia="en-US"/>
        </w:rPr>
        <w:t>w Nowej Dębie w </w:t>
      </w:r>
      <w:r w:rsidRPr="00A31FB6">
        <w:rPr>
          <w:rFonts w:ascii="Arial" w:eastAsia="Calibri" w:hAnsi="Arial" w:cs="Arial"/>
          <w:lang w:eastAsia="en-US"/>
        </w:rPr>
        <w:t>postępowaniu o udzielenie zamówienia publicznego, w tym na etapie zawierania umowy w sprawie zamówienia publicznego.</w:t>
      </w:r>
    </w:p>
    <w:p w:rsidR="000166FC" w:rsidRPr="00A31FB6" w:rsidRDefault="000166FC" w:rsidP="000166F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31FB6">
        <w:rPr>
          <w:rFonts w:ascii="Arial" w:eastAsia="Calibri" w:hAnsi="Arial" w:cs="Arial"/>
          <w:lang w:eastAsia="en-US"/>
        </w:rPr>
        <w:t>Wykonawca niniejszym zobowiązuje się przekazywać informację o której mowa w ust. 1 wszystkim osobom f</w:t>
      </w:r>
      <w:r>
        <w:rPr>
          <w:rFonts w:ascii="Arial" w:eastAsia="Calibri" w:hAnsi="Arial" w:cs="Arial"/>
          <w:lang w:eastAsia="en-US"/>
        </w:rPr>
        <w:t>izycznym których dane zostaną w </w:t>
      </w:r>
      <w:r w:rsidRPr="00A31FB6">
        <w:rPr>
          <w:rFonts w:ascii="Arial" w:eastAsia="Calibri" w:hAnsi="Arial" w:cs="Arial"/>
          <w:lang w:eastAsia="en-US"/>
        </w:rPr>
        <w:t>przyszłości udostępnione Zamawiającemu w związku z realizacją niniejszej umowy.</w:t>
      </w:r>
    </w:p>
    <w:p w:rsidR="000166FC" w:rsidRDefault="000166FC" w:rsidP="000166F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31FB6">
        <w:rPr>
          <w:rFonts w:ascii="Arial" w:eastAsia="Calibri" w:hAnsi="Arial" w:cs="Arial"/>
          <w:lang w:eastAsia="en-US"/>
        </w:rPr>
        <w:t>Niniejsza umowa nie podlega rygorom wynikającym z postanowień klauzul jakościowych właściwych ze względu na przedmiot umowy.</w:t>
      </w:r>
    </w:p>
    <w:p w:rsidR="000166FC" w:rsidRDefault="006D6195" w:rsidP="000166F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166FC">
        <w:rPr>
          <w:rFonts w:ascii="Arial" w:hAnsi="Arial" w:cs="Arial"/>
        </w:rPr>
        <w:t>Właściwym do rozstrzygnięcia sporów wynikłych z zawartej umowy jest sąd powszechny właściwy dla siedziby Zamawiającego.</w:t>
      </w:r>
    </w:p>
    <w:p w:rsidR="000166FC" w:rsidRDefault="006D6195" w:rsidP="000166F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166FC">
        <w:rPr>
          <w:rFonts w:ascii="Arial" w:hAnsi="Arial" w:cs="Arial"/>
        </w:rPr>
        <w:t xml:space="preserve">Zmiany treści umowy wymagają formy pisemnej pod rygorem nieważności za wyjątkiem zmian wymienionych w ust. </w:t>
      </w:r>
      <w:r w:rsidR="00F3695C" w:rsidRPr="000166FC">
        <w:rPr>
          <w:rFonts w:ascii="Arial" w:hAnsi="Arial" w:cs="Arial"/>
        </w:rPr>
        <w:t>6</w:t>
      </w:r>
      <w:r w:rsidRPr="000166FC">
        <w:rPr>
          <w:rFonts w:ascii="Arial" w:hAnsi="Arial" w:cs="Arial"/>
        </w:rPr>
        <w:t>.</w:t>
      </w:r>
    </w:p>
    <w:p w:rsidR="000166FC" w:rsidRDefault="006D6195" w:rsidP="000166F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166FC">
        <w:rPr>
          <w:rFonts w:ascii="Arial" w:hAnsi="Arial" w:cs="Arial"/>
        </w:rPr>
        <w:t>Zmiana odbiorcy lub osób uprawnionych do kontaktu ze strony Wykonawcy bądź Zamawiającego wymaga jedynie poinformowania drugiej strony w formie pisemnej.</w:t>
      </w:r>
    </w:p>
    <w:p w:rsidR="000166FC" w:rsidRDefault="006D6195" w:rsidP="000166F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166FC">
        <w:rPr>
          <w:rFonts w:ascii="Arial" w:hAnsi="Arial" w:cs="Arial"/>
        </w:rPr>
        <w:t>Umowa wraz ze wskazanymi w niej załącznikami stanowi integralną całość.</w:t>
      </w:r>
    </w:p>
    <w:p w:rsidR="006D6195" w:rsidRPr="000166FC" w:rsidRDefault="006D6195" w:rsidP="000166F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166FC">
        <w:rPr>
          <w:rFonts w:ascii="Arial" w:hAnsi="Arial" w:cs="Arial"/>
        </w:rPr>
        <w:t>Umowę sporządzono w trzech jednobrzmiących egzemplarzach – dwóch</w:t>
      </w:r>
      <w:r w:rsidR="00F71BB2">
        <w:rPr>
          <w:rFonts w:ascii="Arial" w:hAnsi="Arial" w:cs="Arial"/>
        </w:rPr>
        <w:t xml:space="preserve"> </w:t>
      </w:r>
      <w:r w:rsidRPr="000166FC">
        <w:rPr>
          <w:rFonts w:ascii="Arial" w:hAnsi="Arial" w:cs="Arial"/>
        </w:rPr>
        <w:t>dla Zamawiającego i jednym dla Wykonawcy.</w:t>
      </w:r>
    </w:p>
    <w:p w:rsidR="00BC51DC" w:rsidRPr="00C00B9E" w:rsidRDefault="00BC51DC" w:rsidP="006D6195">
      <w:pPr>
        <w:tabs>
          <w:tab w:val="left" w:pos="720"/>
        </w:tabs>
        <w:spacing w:after="120"/>
        <w:jc w:val="both"/>
        <w:rPr>
          <w:rFonts w:ascii="Arial" w:hAnsi="Arial" w:cs="Arial"/>
          <w:u w:val="single"/>
        </w:rPr>
      </w:pPr>
    </w:p>
    <w:p w:rsidR="006D6195" w:rsidRPr="000449F0" w:rsidRDefault="006D6195" w:rsidP="006D6195">
      <w:pPr>
        <w:tabs>
          <w:tab w:val="left" w:pos="720"/>
        </w:tabs>
        <w:spacing w:after="120"/>
        <w:jc w:val="both"/>
        <w:rPr>
          <w:rFonts w:ascii="Arial" w:hAnsi="Arial" w:cs="Arial"/>
          <w:u w:val="single"/>
        </w:rPr>
      </w:pPr>
      <w:r w:rsidRPr="000449F0">
        <w:rPr>
          <w:rFonts w:ascii="Arial" w:hAnsi="Arial" w:cs="Arial"/>
          <w:u w:val="single"/>
        </w:rPr>
        <w:t>Załączniki do umowy:</w:t>
      </w:r>
    </w:p>
    <w:p w:rsidR="006D6195" w:rsidRPr="000449F0" w:rsidRDefault="006D6195" w:rsidP="006D6195">
      <w:pPr>
        <w:spacing w:after="120"/>
        <w:ind w:left="2410" w:hanging="2410"/>
        <w:jc w:val="both"/>
        <w:rPr>
          <w:rFonts w:ascii="Arial" w:hAnsi="Arial" w:cs="Arial"/>
        </w:rPr>
      </w:pPr>
      <w:r w:rsidRPr="000449F0">
        <w:rPr>
          <w:rFonts w:ascii="Arial" w:hAnsi="Arial" w:cs="Arial"/>
        </w:rPr>
        <w:t xml:space="preserve">Załącznik nr 1 – </w:t>
      </w:r>
      <w:r w:rsidR="00360B8E">
        <w:rPr>
          <w:rFonts w:ascii="Arial" w:hAnsi="Arial" w:cs="Arial"/>
          <w:i/>
        </w:rPr>
        <w:t>Formularz cenowy</w:t>
      </w:r>
    </w:p>
    <w:p w:rsidR="006D6195" w:rsidRPr="000449F0" w:rsidRDefault="00044070" w:rsidP="00D917B6">
      <w:pPr>
        <w:spacing w:after="120"/>
        <w:ind w:left="2410" w:hanging="2410"/>
        <w:jc w:val="both"/>
        <w:rPr>
          <w:rFonts w:ascii="Arial" w:hAnsi="Arial" w:cs="Arial"/>
          <w:bCs/>
          <w:i/>
          <w:iCs/>
        </w:rPr>
      </w:pPr>
      <w:r w:rsidRPr="000449F0">
        <w:rPr>
          <w:rFonts w:ascii="Arial" w:hAnsi="Arial" w:cs="Arial"/>
        </w:rPr>
        <w:t>Załącznik nr 2</w:t>
      </w:r>
      <w:r w:rsidR="006D6195" w:rsidRPr="000449F0">
        <w:rPr>
          <w:rFonts w:ascii="Arial" w:hAnsi="Arial" w:cs="Arial"/>
        </w:rPr>
        <w:t xml:space="preserve"> – </w:t>
      </w:r>
      <w:r w:rsidR="006D6195" w:rsidRPr="000449F0">
        <w:rPr>
          <w:rFonts w:ascii="Arial" w:hAnsi="Arial" w:cs="Arial"/>
          <w:bCs/>
          <w:i/>
          <w:iCs/>
        </w:rPr>
        <w:t>Opis przedmiotu zamówienia;</w:t>
      </w:r>
    </w:p>
    <w:p w:rsidR="00044070" w:rsidRDefault="00044070" w:rsidP="00FB78DC">
      <w:pPr>
        <w:spacing w:after="120"/>
        <w:jc w:val="both"/>
        <w:rPr>
          <w:rFonts w:ascii="Arial" w:hAnsi="Arial" w:cs="Arial"/>
          <w:bCs/>
          <w:i/>
          <w:iCs/>
        </w:rPr>
      </w:pPr>
      <w:r w:rsidRPr="000449F0">
        <w:rPr>
          <w:rFonts w:ascii="Arial" w:hAnsi="Arial" w:cs="Arial"/>
        </w:rPr>
        <w:t xml:space="preserve">Załącznik nr 3 – </w:t>
      </w:r>
      <w:r w:rsidRPr="000449F0">
        <w:rPr>
          <w:rFonts w:ascii="Arial" w:hAnsi="Arial" w:cs="Arial"/>
          <w:i/>
        </w:rPr>
        <w:t>M</w:t>
      </w:r>
      <w:r w:rsidRPr="000449F0">
        <w:rPr>
          <w:rFonts w:ascii="Arial" w:hAnsi="Arial" w:cs="Arial"/>
          <w:bCs/>
          <w:i/>
          <w:iCs/>
        </w:rPr>
        <w:t>iejsca dostaw oraz upoważnieni przedstawi</w:t>
      </w:r>
      <w:r w:rsidR="00FB78DC">
        <w:rPr>
          <w:rFonts w:ascii="Arial" w:hAnsi="Arial" w:cs="Arial"/>
          <w:bCs/>
          <w:i/>
          <w:iCs/>
        </w:rPr>
        <w:t>ciele Zamawiającego do składania</w:t>
      </w:r>
      <w:r w:rsidRPr="000449F0">
        <w:rPr>
          <w:rFonts w:ascii="Arial" w:hAnsi="Arial" w:cs="Arial"/>
          <w:bCs/>
          <w:i/>
          <w:iCs/>
        </w:rPr>
        <w:t xml:space="preserve">  zamówień</w:t>
      </w:r>
    </w:p>
    <w:p w:rsidR="00FC72BD" w:rsidRPr="000449F0" w:rsidRDefault="00FC72BD" w:rsidP="00FC72BD">
      <w:pPr>
        <w:spacing w:after="120"/>
        <w:jc w:val="both"/>
        <w:rPr>
          <w:rFonts w:ascii="Arial" w:hAnsi="Arial" w:cs="Arial"/>
          <w:bCs/>
          <w:i/>
          <w:iCs/>
        </w:rPr>
      </w:pPr>
      <w:r w:rsidRPr="000449F0">
        <w:rPr>
          <w:rFonts w:ascii="Arial" w:hAnsi="Arial" w:cs="Arial"/>
          <w:bCs/>
          <w:iCs/>
        </w:rPr>
        <w:t xml:space="preserve">Załącznik nr 4 – </w:t>
      </w:r>
      <w:r>
        <w:rPr>
          <w:rFonts w:ascii="Arial" w:hAnsi="Arial" w:cs="Arial"/>
          <w:bCs/>
          <w:i/>
          <w:iCs/>
        </w:rPr>
        <w:t>Upoważnienie do pobrania próbek</w:t>
      </w:r>
      <w:r w:rsidRPr="000449F0">
        <w:rPr>
          <w:rFonts w:ascii="Arial" w:hAnsi="Arial" w:cs="Arial"/>
          <w:bCs/>
          <w:i/>
          <w:iCs/>
        </w:rPr>
        <w:t>;</w:t>
      </w:r>
    </w:p>
    <w:p w:rsidR="006D6195" w:rsidRPr="000449F0" w:rsidRDefault="006D6195" w:rsidP="00D917B6">
      <w:pPr>
        <w:spacing w:after="120"/>
        <w:jc w:val="both"/>
        <w:rPr>
          <w:rFonts w:ascii="Arial" w:hAnsi="Arial" w:cs="Arial"/>
          <w:bCs/>
          <w:i/>
          <w:iCs/>
        </w:rPr>
      </w:pPr>
      <w:r w:rsidRPr="000449F0">
        <w:rPr>
          <w:rFonts w:ascii="Arial" w:hAnsi="Arial" w:cs="Arial"/>
          <w:bCs/>
          <w:iCs/>
        </w:rPr>
        <w:t xml:space="preserve">Załącznik nr </w:t>
      </w:r>
      <w:r w:rsidR="00FC72BD">
        <w:rPr>
          <w:rFonts w:ascii="Arial" w:hAnsi="Arial" w:cs="Arial"/>
          <w:bCs/>
          <w:iCs/>
        </w:rPr>
        <w:t>5</w:t>
      </w:r>
      <w:r w:rsidRPr="000449F0">
        <w:rPr>
          <w:rFonts w:ascii="Arial" w:hAnsi="Arial" w:cs="Arial"/>
          <w:bCs/>
          <w:iCs/>
        </w:rPr>
        <w:t xml:space="preserve">– </w:t>
      </w:r>
      <w:r w:rsidRPr="000449F0">
        <w:rPr>
          <w:rFonts w:ascii="Arial" w:hAnsi="Arial" w:cs="Arial"/>
          <w:bCs/>
          <w:i/>
          <w:iCs/>
        </w:rPr>
        <w:t>Wzór deklaracji zgodności;</w:t>
      </w:r>
    </w:p>
    <w:p w:rsidR="006D6195" w:rsidRPr="000449F0" w:rsidRDefault="006D6195" w:rsidP="00D917B6">
      <w:pPr>
        <w:spacing w:after="120"/>
        <w:jc w:val="both"/>
        <w:rPr>
          <w:rFonts w:ascii="Arial" w:hAnsi="Arial" w:cs="Arial"/>
          <w:bCs/>
          <w:i/>
          <w:iCs/>
        </w:rPr>
      </w:pPr>
      <w:r w:rsidRPr="000449F0">
        <w:rPr>
          <w:rFonts w:ascii="Arial" w:hAnsi="Arial" w:cs="Arial"/>
          <w:bCs/>
          <w:iCs/>
        </w:rPr>
        <w:t xml:space="preserve">Załącznik nr </w:t>
      </w:r>
      <w:r w:rsidR="00FC72BD">
        <w:rPr>
          <w:rFonts w:ascii="Arial" w:hAnsi="Arial" w:cs="Arial"/>
          <w:bCs/>
          <w:iCs/>
        </w:rPr>
        <w:t>6</w:t>
      </w:r>
      <w:r w:rsidRPr="000449F0">
        <w:rPr>
          <w:rFonts w:ascii="Arial" w:hAnsi="Arial" w:cs="Arial"/>
          <w:bCs/>
          <w:iCs/>
        </w:rPr>
        <w:t xml:space="preserve"> – </w:t>
      </w:r>
      <w:r w:rsidRPr="000449F0">
        <w:rPr>
          <w:rFonts w:ascii="Arial" w:hAnsi="Arial" w:cs="Arial"/>
          <w:bCs/>
          <w:i/>
          <w:iCs/>
        </w:rPr>
        <w:t>Wzór protokołu reklamacyjnego.</w:t>
      </w:r>
    </w:p>
    <w:p w:rsidR="006D6195" w:rsidRPr="000449F0" w:rsidRDefault="006D6195" w:rsidP="00D917B6">
      <w:pPr>
        <w:spacing w:after="120"/>
        <w:jc w:val="both"/>
        <w:rPr>
          <w:rFonts w:ascii="Arial" w:hAnsi="Arial" w:cs="Arial"/>
          <w:bCs/>
          <w:i/>
          <w:iCs/>
        </w:rPr>
      </w:pPr>
      <w:r w:rsidRPr="000449F0">
        <w:rPr>
          <w:rFonts w:ascii="Arial" w:hAnsi="Arial" w:cs="Arial"/>
          <w:bCs/>
          <w:iCs/>
        </w:rPr>
        <w:t xml:space="preserve">Załącznik nr </w:t>
      </w:r>
      <w:r w:rsidR="00C348C4">
        <w:rPr>
          <w:rFonts w:ascii="Arial" w:hAnsi="Arial" w:cs="Arial"/>
          <w:bCs/>
          <w:iCs/>
        </w:rPr>
        <w:t>7</w:t>
      </w:r>
      <w:r w:rsidRPr="000449F0">
        <w:rPr>
          <w:rFonts w:ascii="Arial" w:hAnsi="Arial" w:cs="Arial"/>
          <w:bCs/>
          <w:iCs/>
        </w:rPr>
        <w:t xml:space="preserve"> </w:t>
      </w:r>
      <w:r w:rsidRPr="000449F0">
        <w:rPr>
          <w:rFonts w:ascii="Arial" w:hAnsi="Arial" w:cs="Arial"/>
          <w:bCs/>
          <w:i/>
          <w:iCs/>
        </w:rPr>
        <w:t xml:space="preserve">– </w:t>
      </w:r>
      <w:r w:rsidR="00FC72BD">
        <w:rPr>
          <w:rFonts w:ascii="Arial" w:hAnsi="Arial" w:cs="Arial"/>
          <w:bCs/>
          <w:i/>
          <w:iCs/>
        </w:rPr>
        <w:t>Wykaz podmiotów, które będą uczestniczyć w wykonaniu zamówienia</w:t>
      </w:r>
    </w:p>
    <w:p w:rsidR="00BF482F" w:rsidRDefault="00BF482F" w:rsidP="00BF482F">
      <w:pPr>
        <w:jc w:val="both"/>
        <w:rPr>
          <w:rFonts w:ascii="Arial" w:hAnsi="Arial" w:cs="Arial"/>
          <w:i/>
        </w:rPr>
      </w:pPr>
      <w:r w:rsidRPr="000449F0">
        <w:rPr>
          <w:rFonts w:ascii="Arial" w:hAnsi="Arial" w:cs="Arial"/>
          <w:bCs/>
          <w:i/>
          <w:iCs/>
        </w:rPr>
        <w:t xml:space="preserve">Załącznik nr </w:t>
      </w:r>
      <w:r w:rsidR="00C348C4">
        <w:rPr>
          <w:rFonts w:ascii="Arial" w:hAnsi="Arial" w:cs="Arial"/>
          <w:bCs/>
          <w:i/>
          <w:iCs/>
        </w:rPr>
        <w:t>8</w:t>
      </w:r>
      <w:r w:rsidRPr="000449F0">
        <w:rPr>
          <w:rFonts w:ascii="Arial" w:hAnsi="Arial" w:cs="Arial"/>
          <w:bCs/>
          <w:i/>
          <w:iCs/>
        </w:rPr>
        <w:t xml:space="preserve"> –</w:t>
      </w:r>
      <w:r w:rsidRPr="000449F0">
        <w:rPr>
          <w:rFonts w:ascii="Arial" w:hAnsi="Arial" w:cs="Arial"/>
          <w:i/>
        </w:rPr>
        <w:t xml:space="preserve"> Wniosek o wydanie przepustki/karty dostępu okresowej</w:t>
      </w:r>
      <w:r w:rsidR="00135D39" w:rsidRPr="000449F0">
        <w:rPr>
          <w:rFonts w:ascii="Arial" w:hAnsi="Arial" w:cs="Arial"/>
          <w:i/>
        </w:rPr>
        <w:t xml:space="preserve"> (osobowej, samochodowej)</w:t>
      </w:r>
      <w:r w:rsidRPr="00C00B9E">
        <w:rPr>
          <w:rFonts w:ascii="Arial" w:hAnsi="Arial" w:cs="Arial"/>
          <w:i/>
        </w:rPr>
        <w:t xml:space="preserve"> </w:t>
      </w:r>
    </w:p>
    <w:p w:rsidR="00044070" w:rsidRDefault="00FC72BD" w:rsidP="0073174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nr </w:t>
      </w:r>
      <w:r w:rsidR="00C348C4">
        <w:rPr>
          <w:rFonts w:ascii="Arial" w:hAnsi="Arial" w:cs="Arial"/>
          <w:i/>
        </w:rPr>
        <w:t>9</w:t>
      </w:r>
      <w:r>
        <w:rPr>
          <w:rFonts w:ascii="Arial" w:hAnsi="Arial" w:cs="Arial"/>
          <w:i/>
        </w:rPr>
        <w:t xml:space="preserve"> polisa ubezpieczeniowa</w:t>
      </w:r>
    </w:p>
    <w:p w:rsidR="00731743" w:rsidRDefault="00731743" w:rsidP="00731743">
      <w:pPr>
        <w:jc w:val="both"/>
        <w:rPr>
          <w:rFonts w:ascii="Arial" w:hAnsi="Arial" w:cs="Arial"/>
          <w:i/>
        </w:rPr>
      </w:pPr>
    </w:p>
    <w:p w:rsidR="00731743" w:rsidRDefault="00731743" w:rsidP="00731743">
      <w:pPr>
        <w:jc w:val="both"/>
        <w:rPr>
          <w:rFonts w:ascii="Arial" w:hAnsi="Arial" w:cs="Arial"/>
          <w:i/>
        </w:rPr>
      </w:pPr>
    </w:p>
    <w:p w:rsidR="00AF4B0B" w:rsidRDefault="00AF4B0B" w:rsidP="00731743">
      <w:pPr>
        <w:jc w:val="both"/>
        <w:rPr>
          <w:rFonts w:ascii="Arial" w:hAnsi="Arial" w:cs="Arial"/>
          <w:i/>
        </w:rPr>
      </w:pPr>
    </w:p>
    <w:p w:rsidR="006D6195" w:rsidRPr="00B20DA1" w:rsidRDefault="006D6195" w:rsidP="006D6195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6D6195" w:rsidRPr="00B20DA1" w:rsidRDefault="006D6195" w:rsidP="006D6195">
      <w:pPr>
        <w:jc w:val="center"/>
        <w:rPr>
          <w:rFonts w:ascii="Arial" w:hAnsi="Arial" w:cs="Arial"/>
          <w:b/>
          <w:sz w:val="28"/>
          <w:szCs w:val="28"/>
        </w:rPr>
      </w:pPr>
      <w:r w:rsidRPr="00B20DA1">
        <w:rPr>
          <w:rFonts w:ascii="Arial" w:hAnsi="Arial" w:cs="Arial"/>
          <w:b/>
          <w:sz w:val="28"/>
          <w:szCs w:val="28"/>
        </w:rPr>
        <w:t>WYKONAWCA</w:t>
      </w:r>
      <w:r w:rsidRPr="00B20DA1">
        <w:rPr>
          <w:rFonts w:ascii="Arial" w:hAnsi="Arial" w:cs="Arial"/>
          <w:b/>
          <w:sz w:val="28"/>
          <w:szCs w:val="28"/>
        </w:rPr>
        <w:tab/>
      </w:r>
      <w:r w:rsidRPr="00B20DA1">
        <w:rPr>
          <w:rFonts w:ascii="Arial" w:hAnsi="Arial" w:cs="Arial"/>
          <w:b/>
          <w:sz w:val="28"/>
          <w:szCs w:val="28"/>
        </w:rPr>
        <w:tab/>
      </w:r>
      <w:r w:rsidRPr="00B20DA1">
        <w:rPr>
          <w:rFonts w:ascii="Arial" w:hAnsi="Arial" w:cs="Arial"/>
          <w:b/>
          <w:sz w:val="28"/>
          <w:szCs w:val="28"/>
        </w:rPr>
        <w:tab/>
      </w:r>
      <w:r w:rsidRPr="00B20DA1">
        <w:rPr>
          <w:rFonts w:ascii="Arial" w:hAnsi="Arial" w:cs="Arial"/>
          <w:b/>
          <w:sz w:val="28"/>
          <w:szCs w:val="28"/>
        </w:rPr>
        <w:tab/>
      </w:r>
      <w:r w:rsidRPr="00B20DA1">
        <w:rPr>
          <w:rFonts w:ascii="Arial" w:hAnsi="Arial" w:cs="Arial"/>
          <w:b/>
          <w:sz w:val="28"/>
          <w:szCs w:val="28"/>
        </w:rPr>
        <w:tab/>
      </w:r>
      <w:r w:rsidRPr="00B20DA1">
        <w:rPr>
          <w:rFonts w:ascii="Arial" w:hAnsi="Arial" w:cs="Arial"/>
          <w:b/>
          <w:sz w:val="28"/>
          <w:szCs w:val="28"/>
        </w:rPr>
        <w:tab/>
      </w:r>
      <w:r w:rsidRPr="00B20DA1">
        <w:rPr>
          <w:rFonts w:ascii="Arial" w:hAnsi="Arial" w:cs="Arial"/>
          <w:b/>
          <w:sz w:val="28"/>
          <w:szCs w:val="28"/>
        </w:rPr>
        <w:tab/>
        <w:t>ZAMAWIAJĄCY</w:t>
      </w:r>
    </w:p>
    <w:sectPr w:rsidR="006D6195" w:rsidRPr="00B20DA1" w:rsidSect="0098565B">
      <w:headerReference w:type="default" r:id="rId8"/>
      <w:footerReference w:type="default" r:id="rId9"/>
      <w:pgSz w:w="11906" w:h="16838"/>
      <w:pgMar w:top="1134" w:right="1021" w:bottom="1134" w:left="1021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55D" w:rsidRDefault="00D8055D">
      <w:r>
        <w:separator/>
      </w:r>
    </w:p>
  </w:endnote>
  <w:endnote w:type="continuationSeparator" w:id="0">
    <w:p w:rsidR="00D8055D" w:rsidRDefault="00D8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2778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565B" w:rsidRDefault="0098565B">
            <w:pPr>
              <w:pStyle w:val="Stopka"/>
              <w:jc w:val="right"/>
            </w:pPr>
            <w:r>
              <w:t xml:space="preserve">Strona </w:t>
            </w:r>
            <w:r w:rsidR="00B04FC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04FCB">
              <w:rPr>
                <w:b/>
                <w:bCs/>
              </w:rPr>
              <w:fldChar w:fldCharType="separate"/>
            </w:r>
            <w:r w:rsidR="00E84D09">
              <w:rPr>
                <w:b/>
                <w:bCs/>
                <w:noProof/>
              </w:rPr>
              <w:t>14</w:t>
            </w:r>
            <w:r w:rsidR="00B04FCB">
              <w:rPr>
                <w:b/>
                <w:bCs/>
              </w:rPr>
              <w:fldChar w:fldCharType="end"/>
            </w:r>
            <w:r>
              <w:t xml:space="preserve"> z </w:t>
            </w:r>
            <w:r w:rsidR="00B04FC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04FCB">
              <w:rPr>
                <w:b/>
                <w:bCs/>
              </w:rPr>
              <w:fldChar w:fldCharType="separate"/>
            </w:r>
            <w:r w:rsidR="00E84D09">
              <w:rPr>
                <w:b/>
                <w:bCs/>
                <w:noProof/>
              </w:rPr>
              <w:t>17</w:t>
            </w:r>
            <w:r w:rsidR="00B04FCB">
              <w:rPr>
                <w:b/>
                <w:bCs/>
              </w:rPr>
              <w:fldChar w:fldCharType="end"/>
            </w:r>
          </w:p>
        </w:sdtContent>
      </w:sdt>
    </w:sdtContent>
  </w:sdt>
  <w:p w:rsidR="005F7FB0" w:rsidRDefault="005F7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55D" w:rsidRDefault="00D8055D">
      <w:r>
        <w:separator/>
      </w:r>
    </w:p>
  </w:footnote>
  <w:footnote w:type="continuationSeparator" w:id="0">
    <w:p w:rsidR="00D8055D" w:rsidRDefault="00D8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97" w:rsidRDefault="00EC3497" w:rsidP="00EC3497">
    <w:pPr>
      <w:pStyle w:val="Nagwek"/>
      <w:jc w:val="right"/>
    </w:pPr>
    <w:r>
      <w:tab/>
    </w:r>
    <w:r>
      <w:tab/>
    </w:r>
  </w:p>
  <w:p w:rsidR="00D6561C" w:rsidRDefault="00D6561C" w:rsidP="00D656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3F981AEC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4" w15:restartNumberingAfterBreak="0">
    <w:nsid w:val="00000005"/>
    <w:multiLevelType w:val="multilevel"/>
    <w:tmpl w:val="59068E32"/>
    <w:name w:val="WW8Num5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6" w15:restartNumberingAfterBreak="0">
    <w:nsid w:val="00000007"/>
    <w:multiLevelType w:val="multilevel"/>
    <w:tmpl w:val="9E269082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986CDCA8"/>
    <w:name w:val="WW8Num10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8" w15:restartNumberingAfterBreak="0">
    <w:nsid w:val="00000013"/>
    <w:multiLevelType w:val="singleLevel"/>
    <w:tmpl w:val="4E8CE7E0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B2FE2B1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  <w:rPr>
        <w:i w:val="0"/>
        <w:color w:val="auto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2" w15:restartNumberingAfterBreak="0">
    <w:nsid w:val="00000017"/>
    <w:multiLevelType w:val="multilevel"/>
    <w:tmpl w:val="40DC8E04"/>
    <w:name w:val="WW8Num23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8"/>
    <w:multiLevelType w:val="multilevel"/>
    <w:tmpl w:val="7D468466"/>
    <w:name w:val="WW8Num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D"/>
    <w:multiLevelType w:val="singleLevel"/>
    <w:tmpl w:val="3BA4722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  <w:rPr>
        <w:color w:val="auto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2" w15:restartNumberingAfterBreak="0">
    <w:nsid w:val="00000021"/>
    <w:multiLevelType w:val="multilevel"/>
    <w:tmpl w:val="2DC2C4D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2"/>
    <w:multiLevelType w:val="multilevel"/>
    <w:tmpl w:val="8CFC1772"/>
    <w:name w:val="WW8Num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077F48BC"/>
    <w:multiLevelType w:val="hybridMultilevel"/>
    <w:tmpl w:val="ECF06FE8"/>
    <w:lvl w:ilvl="0" w:tplc="2C16BB2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31945C3C">
      <w:start w:val="8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5" w15:restartNumberingAfterBreak="0">
    <w:nsid w:val="0D4A09CC"/>
    <w:multiLevelType w:val="hybridMultilevel"/>
    <w:tmpl w:val="0F2685E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F16496"/>
    <w:multiLevelType w:val="hybridMultilevel"/>
    <w:tmpl w:val="6EA8ACAE"/>
    <w:name w:val="WW8Num112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180CD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2120140"/>
    <w:multiLevelType w:val="hybridMultilevel"/>
    <w:tmpl w:val="0C08D222"/>
    <w:lvl w:ilvl="0" w:tplc="F4E6C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722A8E"/>
    <w:multiLevelType w:val="hybridMultilevel"/>
    <w:tmpl w:val="F10C1186"/>
    <w:lvl w:ilvl="0" w:tplc="D79AEE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1A9615B8"/>
    <w:multiLevelType w:val="singleLevel"/>
    <w:tmpl w:val="A0EE3AB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</w:abstractNum>
  <w:abstractNum w:abstractNumId="40" w15:restartNumberingAfterBreak="0">
    <w:nsid w:val="2447773D"/>
    <w:multiLevelType w:val="hybridMultilevel"/>
    <w:tmpl w:val="631CA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F77847"/>
    <w:multiLevelType w:val="multilevel"/>
    <w:tmpl w:val="31E81F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2E4130AB"/>
    <w:multiLevelType w:val="multilevel"/>
    <w:tmpl w:val="B8E48DD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340"/>
      </w:p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180"/>
      </w:pPr>
    </w:lvl>
  </w:abstractNum>
  <w:abstractNum w:abstractNumId="43" w15:restartNumberingAfterBreak="0">
    <w:nsid w:val="31F54B10"/>
    <w:multiLevelType w:val="hybridMultilevel"/>
    <w:tmpl w:val="81089FD6"/>
    <w:name w:val="WW8Num1122"/>
    <w:lvl w:ilvl="0" w:tplc="4448E0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4" w15:restartNumberingAfterBreak="0">
    <w:nsid w:val="39F05B3E"/>
    <w:multiLevelType w:val="multilevel"/>
    <w:tmpl w:val="31E81F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3DDB287B"/>
    <w:multiLevelType w:val="multilevel"/>
    <w:tmpl w:val="171A9D3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E130EB3"/>
    <w:multiLevelType w:val="hybridMultilevel"/>
    <w:tmpl w:val="D29648E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C27377F"/>
    <w:multiLevelType w:val="multilevel"/>
    <w:tmpl w:val="FBD83954"/>
    <w:name w:val="WW8Num102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  <w:rPr>
        <w:rFonts w:hint="default"/>
      </w:rPr>
    </w:lvl>
  </w:abstractNum>
  <w:abstractNum w:abstractNumId="48" w15:restartNumberingAfterBreak="0">
    <w:nsid w:val="4DAA2A62"/>
    <w:multiLevelType w:val="multilevel"/>
    <w:tmpl w:val="4BCC33B6"/>
    <w:name w:val="WW8Num31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5882450E"/>
    <w:multiLevelType w:val="hybridMultilevel"/>
    <w:tmpl w:val="C81C7706"/>
    <w:name w:val="WW8Num1123"/>
    <w:lvl w:ilvl="0" w:tplc="2C16BB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0" w15:restartNumberingAfterBreak="0">
    <w:nsid w:val="5EB8786A"/>
    <w:multiLevelType w:val="multilevel"/>
    <w:tmpl w:val="DFB6C45E"/>
    <w:name w:val="WW8Num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1704627"/>
    <w:multiLevelType w:val="hybridMultilevel"/>
    <w:tmpl w:val="A434C66A"/>
    <w:lvl w:ilvl="0" w:tplc="99223A36">
      <w:start w:val="1"/>
      <w:numFmt w:val="decimal"/>
      <w:lvlText w:val="%1."/>
      <w:lvlJc w:val="center"/>
      <w:pPr>
        <w:ind w:left="340" w:hanging="17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2C14AD7"/>
    <w:multiLevelType w:val="hybridMultilevel"/>
    <w:tmpl w:val="D102C0D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4B12D4F"/>
    <w:multiLevelType w:val="hybridMultilevel"/>
    <w:tmpl w:val="D29648E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66330846"/>
    <w:multiLevelType w:val="hybridMultilevel"/>
    <w:tmpl w:val="20C6B900"/>
    <w:lvl w:ilvl="0" w:tplc="26BC7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E226010"/>
    <w:multiLevelType w:val="multilevel"/>
    <w:tmpl w:val="DFB6C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78621D0E"/>
    <w:multiLevelType w:val="hybridMultilevel"/>
    <w:tmpl w:val="D29648E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7A5315B8"/>
    <w:multiLevelType w:val="hybridMultilevel"/>
    <w:tmpl w:val="5BF41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8E75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613C81"/>
    <w:multiLevelType w:val="hybridMultilevel"/>
    <w:tmpl w:val="30106194"/>
    <w:lvl w:ilvl="0" w:tplc="E0408F08">
      <w:start w:val="1"/>
      <w:numFmt w:val="decimal"/>
      <w:lvlText w:val="%1."/>
      <w:lvlJc w:val="left"/>
      <w:pPr>
        <w:ind w:left="815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E872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19"/>
  </w:num>
  <w:num w:numId="15">
    <w:abstractNumId w:val="20"/>
  </w:num>
  <w:num w:numId="16">
    <w:abstractNumId w:val="21"/>
  </w:num>
  <w:num w:numId="17">
    <w:abstractNumId w:val="22"/>
  </w:num>
  <w:num w:numId="18">
    <w:abstractNumId w:val="23"/>
  </w:num>
  <w:num w:numId="19">
    <w:abstractNumId w:val="24"/>
  </w:num>
  <w:num w:numId="20">
    <w:abstractNumId w:val="25"/>
  </w:num>
  <w:num w:numId="21">
    <w:abstractNumId w:val="28"/>
  </w:num>
  <w:num w:numId="22">
    <w:abstractNumId w:val="29"/>
  </w:num>
  <w:num w:numId="23">
    <w:abstractNumId w:val="30"/>
  </w:num>
  <w:num w:numId="24">
    <w:abstractNumId w:val="31"/>
  </w:num>
  <w:num w:numId="25">
    <w:abstractNumId w:val="32"/>
  </w:num>
  <w:num w:numId="26">
    <w:abstractNumId w:val="33"/>
  </w:num>
  <w:num w:numId="27">
    <w:abstractNumId w:val="7"/>
    <w:lvlOverride w:ilvl="0">
      <w:startOverride w:val="1"/>
    </w:lvlOverride>
  </w:num>
  <w:num w:numId="28">
    <w:abstractNumId w:val="26"/>
    <w:lvlOverride w:ilvl="0">
      <w:startOverride w:val="4"/>
    </w:lvlOverride>
  </w:num>
  <w:num w:numId="29">
    <w:abstractNumId w:val="27"/>
    <w:lvlOverride w:ilvl="0">
      <w:startOverride w:val="5"/>
    </w:lvlOverride>
  </w:num>
  <w:num w:numId="30">
    <w:abstractNumId w:val="40"/>
  </w:num>
  <w:num w:numId="31">
    <w:abstractNumId w:val="52"/>
  </w:num>
  <w:num w:numId="3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</w:num>
  <w:num w:numId="34">
    <w:abstractNumId w:val="55"/>
  </w:num>
  <w:num w:numId="35">
    <w:abstractNumId w:val="48"/>
  </w:num>
  <w:num w:numId="36">
    <w:abstractNumId w:val="36"/>
  </w:num>
  <w:num w:numId="37">
    <w:abstractNumId w:val="43"/>
  </w:num>
  <w:num w:numId="38">
    <w:abstractNumId w:val="49"/>
  </w:num>
  <w:num w:numId="39">
    <w:abstractNumId w:val="34"/>
  </w:num>
  <w:num w:numId="40">
    <w:abstractNumId w:val="44"/>
  </w:num>
  <w:num w:numId="41">
    <w:abstractNumId w:val="41"/>
  </w:num>
  <w:num w:numId="42">
    <w:abstractNumId w:val="56"/>
  </w:num>
  <w:num w:numId="43">
    <w:abstractNumId w:val="53"/>
  </w:num>
  <w:num w:numId="44">
    <w:abstractNumId w:val="46"/>
  </w:num>
  <w:num w:numId="45">
    <w:abstractNumId w:val="51"/>
  </w:num>
  <w:num w:numId="46">
    <w:abstractNumId w:val="42"/>
  </w:num>
  <w:num w:numId="47">
    <w:abstractNumId w:val="45"/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  <w:num w:numId="50">
    <w:abstractNumId w:val="35"/>
  </w:num>
  <w:num w:numId="51">
    <w:abstractNumId w:val="39"/>
  </w:num>
  <w:num w:numId="52">
    <w:abstractNumId w:val="57"/>
  </w:num>
  <w:num w:numId="53">
    <w:abstractNumId w:val="54"/>
  </w:num>
  <w:num w:numId="54">
    <w:abstractNumId w:val="3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E2"/>
    <w:rsid w:val="00004FD3"/>
    <w:rsid w:val="00012B22"/>
    <w:rsid w:val="000166FC"/>
    <w:rsid w:val="00032F75"/>
    <w:rsid w:val="00042EE9"/>
    <w:rsid w:val="00044070"/>
    <w:rsid w:val="000449F0"/>
    <w:rsid w:val="00053B48"/>
    <w:rsid w:val="000650F5"/>
    <w:rsid w:val="0006788B"/>
    <w:rsid w:val="00067C04"/>
    <w:rsid w:val="0007399D"/>
    <w:rsid w:val="000741BA"/>
    <w:rsid w:val="0007454B"/>
    <w:rsid w:val="000810E7"/>
    <w:rsid w:val="00081DC2"/>
    <w:rsid w:val="000853A8"/>
    <w:rsid w:val="000925FC"/>
    <w:rsid w:val="00094260"/>
    <w:rsid w:val="00094E24"/>
    <w:rsid w:val="00095D21"/>
    <w:rsid w:val="000A10AF"/>
    <w:rsid w:val="000A279C"/>
    <w:rsid w:val="000A2FF0"/>
    <w:rsid w:val="000B584B"/>
    <w:rsid w:val="000C4F6A"/>
    <w:rsid w:val="000D08D5"/>
    <w:rsid w:val="000D1244"/>
    <w:rsid w:val="000D7E45"/>
    <w:rsid w:val="000F0ED5"/>
    <w:rsid w:val="001113C4"/>
    <w:rsid w:val="00111B69"/>
    <w:rsid w:val="0012339B"/>
    <w:rsid w:val="00123B01"/>
    <w:rsid w:val="00126DD2"/>
    <w:rsid w:val="00135676"/>
    <w:rsid w:val="00135D39"/>
    <w:rsid w:val="001374B9"/>
    <w:rsid w:val="00137D79"/>
    <w:rsid w:val="00144162"/>
    <w:rsid w:val="00144CBF"/>
    <w:rsid w:val="00154280"/>
    <w:rsid w:val="00154E2E"/>
    <w:rsid w:val="001624B3"/>
    <w:rsid w:val="00162EA6"/>
    <w:rsid w:val="001722E7"/>
    <w:rsid w:val="00173296"/>
    <w:rsid w:val="00175218"/>
    <w:rsid w:val="00177478"/>
    <w:rsid w:val="00180D7F"/>
    <w:rsid w:val="00183EEC"/>
    <w:rsid w:val="0019247B"/>
    <w:rsid w:val="001A1958"/>
    <w:rsid w:val="001B43DE"/>
    <w:rsid w:val="001B7B7B"/>
    <w:rsid w:val="001D1A86"/>
    <w:rsid w:val="001D2077"/>
    <w:rsid w:val="001D2D8F"/>
    <w:rsid w:val="001E04D3"/>
    <w:rsid w:val="001E5648"/>
    <w:rsid w:val="001E6B3F"/>
    <w:rsid w:val="001F3D68"/>
    <w:rsid w:val="001F43DA"/>
    <w:rsid w:val="001F46C4"/>
    <w:rsid w:val="00202386"/>
    <w:rsid w:val="00202C9F"/>
    <w:rsid w:val="00203945"/>
    <w:rsid w:val="00212E17"/>
    <w:rsid w:val="0021471D"/>
    <w:rsid w:val="002218F5"/>
    <w:rsid w:val="00221CC9"/>
    <w:rsid w:val="002301DB"/>
    <w:rsid w:val="002322F3"/>
    <w:rsid w:val="00232C21"/>
    <w:rsid w:val="00232CCC"/>
    <w:rsid w:val="00234B4D"/>
    <w:rsid w:val="00235AC8"/>
    <w:rsid w:val="00236CEE"/>
    <w:rsid w:val="00237E16"/>
    <w:rsid w:val="00244A7A"/>
    <w:rsid w:val="00246641"/>
    <w:rsid w:val="00255FCD"/>
    <w:rsid w:val="00262EEF"/>
    <w:rsid w:val="002633FB"/>
    <w:rsid w:val="00266950"/>
    <w:rsid w:val="0027132C"/>
    <w:rsid w:val="0027680F"/>
    <w:rsid w:val="00281190"/>
    <w:rsid w:val="00281EDA"/>
    <w:rsid w:val="00284A3A"/>
    <w:rsid w:val="0028530D"/>
    <w:rsid w:val="002933CD"/>
    <w:rsid w:val="002B1B66"/>
    <w:rsid w:val="002B3F64"/>
    <w:rsid w:val="002D2130"/>
    <w:rsid w:val="002D5D46"/>
    <w:rsid w:val="002D749B"/>
    <w:rsid w:val="002D7EF9"/>
    <w:rsid w:val="00301CA0"/>
    <w:rsid w:val="003050F2"/>
    <w:rsid w:val="003062CA"/>
    <w:rsid w:val="00307F8C"/>
    <w:rsid w:val="0031011B"/>
    <w:rsid w:val="0031063C"/>
    <w:rsid w:val="0031164D"/>
    <w:rsid w:val="0031202D"/>
    <w:rsid w:val="003124D3"/>
    <w:rsid w:val="0031501A"/>
    <w:rsid w:val="00332530"/>
    <w:rsid w:val="00335D01"/>
    <w:rsid w:val="00337527"/>
    <w:rsid w:val="00337FDB"/>
    <w:rsid w:val="0034380F"/>
    <w:rsid w:val="00346F98"/>
    <w:rsid w:val="003515B8"/>
    <w:rsid w:val="00352216"/>
    <w:rsid w:val="00354AF5"/>
    <w:rsid w:val="00355B32"/>
    <w:rsid w:val="00360B2E"/>
    <w:rsid w:val="00360B8E"/>
    <w:rsid w:val="00361570"/>
    <w:rsid w:val="0036289A"/>
    <w:rsid w:val="00363CE8"/>
    <w:rsid w:val="0036453B"/>
    <w:rsid w:val="0036568D"/>
    <w:rsid w:val="003719F6"/>
    <w:rsid w:val="00375087"/>
    <w:rsid w:val="00381C8E"/>
    <w:rsid w:val="003863E8"/>
    <w:rsid w:val="00386ACC"/>
    <w:rsid w:val="003A04F8"/>
    <w:rsid w:val="003A7710"/>
    <w:rsid w:val="003A7A3F"/>
    <w:rsid w:val="003B016D"/>
    <w:rsid w:val="003B27C8"/>
    <w:rsid w:val="003B2A0E"/>
    <w:rsid w:val="003C6732"/>
    <w:rsid w:val="003D2C82"/>
    <w:rsid w:val="003D3438"/>
    <w:rsid w:val="003D3A57"/>
    <w:rsid w:val="003D5A7E"/>
    <w:rsid w:val="003E3DF7"/>
    <w:rsid w:val="003E50CF"/>
    <w:rsid w:val="003F13A0"/>
    <w:rsid w:val="003F7451"/>
    <w:rsid w:val="004026E1"/>
    <w:rsid w:val="004127FD"/>
    <w:rsid w:val="00417472"/>
    <w:rsid w:val="00426278"/>
    <w:rsid w:val="0043036C"/>
    <w:rsid w:val="0043353F"/>
    <w:rsid w:val="00434288"/>
    <w:rsid w:val="004344E3"/>
    <w:rsid w:val="0043641E"/>
    <w:rsid w:val="00436460"/>
    <w:rsid w:val="0045075E"/>
    <w:rsid w:val="00450979"/>
    <w:rsid w:val="00450B24"/>
    <w:rsid w:val="0046097F"/>
    <w:rsid w:val="00474842"/>
    <w:rsid w:val="00474AC4"/>
    <w:rsid w:val="00475B89"/>
    <w:rsid w:val="00476673"/>
    <w:rsid w:val="00481A9F"/>
    <w:rsid w:val="00481DFF"/>
    <w:rsid w:val="00483BB2"/>
    <w:rsid w:val="004855B7"/>
    <w:rsid w:val="00490B5E"/>
    <w:rsid w:val="004910D0"/>
    <w:rsid w:val="00493310"/>
    <w:rsid w:val="00496280"/>
    <w:rsid w:val="004A0E9D"/>
    <w:rsid w:val="004A30F0"/>
    <w:rsid w:val="004B2679"/>
    <w:rsid w:val="004B76FA"/>
    <w:rsid w:val="004D5C46"/>
    <w:rsid w:val="004D6C59"/>
    <w:rsid w:val="004E1819"/>
    <w:rsid w:val="004E5FAF"/>
    <w:rsid w:val="004E6C32"/>
    <w:rsid w:val="004F3E81"/>
    <w:rsid w:val="004F5E31"/>
    <w:rsid w:val="004F799B"/>
    <w:rsid w:val="00504113"/>
    <w:rsid w:val="0050754B"/>
    <w:rsid w:val="00514418"/>
    <w:rsid w:val="005160B9"/>
    <w:rsid w:val="00522F2A"/>
    <w:rsid w:val="005311EB"/>
    <w:rsid w:val="00532598"/>
    <w:rsid w:val="00537200"/>
    <w:rsid w:val="00544ADB"/>
    <w:rsid w:val="00546B80"/>
    <w:rsid w:val="00553EEE"/>
    <w:rsid w:val="005541E2"/>
    <w:rsid w:val="00554978"/>
    <w:rsid w:val="005559A6"/>
    <w:rsid w:val="00564599"/>
    <w:rsid w:val="00571D7D"/>
    <w:rsid w:val="005737D9"/>
    <w:rsid w:val="00592698"/>
    <w:rsid w:val="00595D6D"/>
    <w:rsid w:val="005A403E"/>
    <w:rsid w:val="005A439C"/>
    <w:rsid w:val="005A503D"/>
    <w:rsid w:val="005A7C53"/>
    <w:rsid w:val="005B16F1"/>
    <w:rsid w:val="005B3A67"/>
    <w:rsid w:val="005C0D7F"/>
    <w:rsid w:val="005C203D"/>
    <w:rsid w:val="005D0A8C"/>
    <w:rsid w:val="005D3357"/>
    <w:rsid w:val="005D78EE"/>
    <w:rsid w:val="005E3E2B"/>
    <w:rsid w:val="005E55BB"/>
    <w:rsid w:val="005E792C"/>
    <w:rsid w:val="005F1EAA"/>
    <w:rsid w:val="005F7FB0"/>
    <w:rsid w:val="006263B9"/>
    <w:rsid w:val="00630D21"/>
    <w:rsid w:val="00631CF7"/>
    <w:rsid w:val="00640360"/>
    <w:rsid w:val="00640BAE"/>
    <w:rsid w:val="006425F0"/>
    <w:rsid w:val="00647E83"/>
    <w:rsid w:val="0065060E"/>
    <w:rsid w:val="00652F7D"/>
    <w:rsid w:val="00655582"/>
    <w:rsid w:val="00656C57"/>
    <w:rsid w:val="006620B1"/>
    <w:rsid w:val="00663C10"/>
    <w:rsid w:val="00677EDE"/>
    <w:rsid w:val="006804FB"/>
    <w:rsid w:val="006840CD"/>
    <w:rsid w:val="00685C24"/>
    <w:rsid w:val="006B2705"/>
    <w:rsid w:val="006B5552"/>
    <w:rsid w:val="006B6723"/>
    <w:rsid w:val="006B75D6"/>
    <w:rsid w:val="006D6195"/>
    <w:rsid w:val="006D7C78"/>
    <w:rsid w:val="006E615A"/>
    <w:rsid w:val="006E7A95"/>
    <w:rsid w:val="007006E6"/>
    <w:rsid w:val="00710E0A"/>
    <w:rsid w:val="00711613"/>
    <w:rsid w:val="00721583"/>
    <w:rsid w:val="00731743"/>
    <w:rsid w:val="00733312"/>
    <w:rsid w:val="00736B3D"/>
    <w:rsid w:val="00746242"/>
    <w:rsid w:val="007462DF"/>
    <w:rsid w:val="007506DA"/>
    <w:rsid w:val="007559D4"/>
    <w:rsid w:val="00761F02"/>
    <w:rsid w:val="00762907"/>
    <w:rsid w:val="007637A4"/>
    <w:rsid w:val="00763B3D"/>
    <w:rsid w:val="00764F87"/>
    <w:rsid w:val="00767AB5"/>
    <w:rsid w:val="00770224"/>
    <w:rsid w:val="00771619"/>
    <w:rsid w:val="00771CC4"/>
    <w:rsid w:val="00784211"/>
    <w:rsid w:val="00793007"/>
    <w:rsid w:val="007937BE"/>
    <w:rsid w:val="00793B0F"/>
    <w:rsid w:val="00794BAC"/>
    <w:rsid w:val="007A1F0C"/>
    <w:rsid w:val="007A6132"/>
    <w:rsid w:val="007A76CE"/>
    <w:rsid w:val="007B3CE6"/>
    <w:rsid w:val="007C193E"/>
    <w:rsid w:val="007D115C"/>
    <w:rsid w:val="007D1B32"/>
    <w:rsid w:val="007D1BC0"/>
    <w:rsid w:val="007D5240"/>
    <w:rsid w:val="007D5D7F"/>
    <w:rsid w:val="007D7DBB"/>
    <w:rsid w:val="007E0E4B"/>
    <w:rsid w:val="007E702F"/>
    <w:rsid w:val="007F6D02"/>
    <w:rsid w:val="0080363B"/>
    <w:rsid w:val="0080503B"/>
    <w:rsid w:val="00806D7C"/>
    <w:rsid w:val="00814673"/>
    <w:rsid w:val="00814D3F"/>
    <w:rsid w:val="00830399"/>
    <w:rsid w:val="00831C02"/>
    <w:rsid w:val="00834CF9"/>
    <w:rsid w:val="008400DC"/>
    <w:rsid w:val="0084230A"/>
    <w:rsid w:val="00843842"/>
    <w:rsid w:val="00844690"/>
    <w:rsid w:val="008514F7"/>
    <w:rsid w:val="00853E9C"/>
    <w:rsid w:val="00872EEB"/>
    <w:rsid w:val="00874020"/>
    <w:rsid w:val="008747F0"/>
    <w:rsid w:val="00881FF7"/>
    <w:rsid w:val="00892A5A"/>
    <w:rsid w:val="008955B6"/>
    <w:rsid w:val="008A1089"/>
    <w:rsid w:val="008A1838"/>
    <w:rsid w:val="008A6652"/>
    <w:rsid w:val="008B236A"/>
    <w:rsid w:val="008B5706"/>
    <w:rsid w:val="008C38C3"/>
    <w:rsid w:val="008D76C1"/>
    <w:rsid w:val="008E0B0F"/>
    <w:rsid w:val="008E1BE3"/>
    <w:rsid w:val="008E36CD"/>
    <w:rsid w:val="008E5F17"/>
    <w:rsid w:val="008E76AF"/>
    <w:rsid w:val="008F1DE2"/>
    <w:rsid w:val="008F509E"/>
    <w:rsid w:val="009000E0"/>
    <w:rsid w:val="00901699"/>
    <w:rsid w:val="0091014D"/>
    <w:rsid w:val="00912F95"/>
    <w:rsid w:val="00915855"/>
    <w:rsid w:val="00924963"/>
    <w:rsid w:val="009328E4"/>
    <w:rsid w:val="0093579A"/>
    <w:rsid w:val="00937230"/>
    <w:rsid w:val="00937A3D"/>
    <w:rsid w:val="00940229"/>
    <w:rsid w:val="0094497E"/>
    <w:rsid w:val="0095002D"/>
    <w:rsid w:val="009531E9"/>
    <w:rsid w:val="00963312"/>
    <w:rsid w:val="009634CA"/>
    <w:rsid w:val="009654C4"/>
    <w:rsid w:val="0097729D"/>
    <w:rsid w:val="00980249"/>
    <w:rsid w:val="009847DF"/>
    <w:rsid w:val="0098565B"/>
    <w:rsid w:val="00986881"/>
    <w:rsid w:val="00987C34"/>
    <w:rsid w:val="00994E17"/>
    <w:rsid w:val="009A0630"/>
    <w:rsid w:val="009A1470"/>
    <w:rsid w:val="009A2C35"/>
    <w:rsid w:val="009A32D5"/>
    <w:rsid w:val="009A7DA3"/>
    <w:rsid w:val="009B7ED5"/>
    <w:rsid w:val="009D2098"/>
    <w:rsid w:val="009D61A4"/>
    <w:rsid w:val="009E2A72"/>
    <w:rsid w:val="009E2F75"/>
    <w:rsid w:val="009E6C1D"/>
    <w:rsid w:val="009F203B"/>
    <w:rsid w:val="00A00286"/>
    <w:rsid w:val="00A066D5"/>
    <w:rsid w:val="00A13F5B"/>
    <w:rsid w:val="00A143E4"/>
    <w:rsid w:val="00A22954"/>
    <w:rsid w:val="00A277F8"/>
    <w:rsid w:val="00A349BA"/>
    <w:rsid w:val="00A40AD5"/>
    <w:rsid w:val="00A461BF"/>
    <w:rsid w:val="00A53EFA"/>
    <w:rsid w:val="00A55A9B"/>
    <w:rsid w:val="00A56386"/>
    <w:rsid w:val="00A572F6"/>
    <w:rsid w:val="00A60260"/>
    <w:rsid w:val="00A61DAD"/>
    <w:rsid w:val="00A657AA"/>
    <w:rsid w:val="00A65FFA"/>
    <w:rsid w:val="00A665B5"/>
    <w:rsid w:val="00A67420"/>
    <w:rsid w:val="00A75312"/>
    <w:rsid w:val="00A872C2"/>
    <w:rsid w:val="00A90D7F"/>
    <w:rsid w:val="00A92EB4"/>
    <w:rsid w:val="00A96A2A"/>
    <w:rsid w:val="00A97F99"/>
    <w:rsid w:val="00AA003A"/>
    <w:rsid w:val="00AA7DEF"/>
    <w:rsid w:val="00AB0CD2"/>
    <w:rsid w:val="00AB77EC"/>
    <w:rsid w:val="00AC53F5"/>
    <w:rsid w:val="00AC6A43"/>
    <w:rsid w:val="00AD442D"/>
    <w:rsid w:val="00AE145E"/>
    <w:rsid w:val="00AE6518"/>
    <w:rsid w:val="00AF23E5"/>
    <w:rsid w:val="00AF3518"/>
    <w:rsid w:val="00AF4B0B"/>
    <w:rsid w:val="00AF7C8D"/>
    <w:rsid w:val="00B01406"/>
    <w:rsid w:val="00B04FCB"/>
    <w:rsid w:val="00B14488"/>
    <w:rsid w:val="00B20DA1"/>
    <w:rsid w:val="00B236AE"/>
    <w:rsid w:val="00B24890"/>
    <w:rsid w:val="00B31819"/>
    <w:rsid w:val="00B35C1A"/>
    <w:rsid w:val="00B36EA9"/>
    <w:rsid w:val="00B46252"/>
    <w:rsid w:val="00B473A7"/>
    <w:rsid w:val="00B626A9"/>
    <w:rsid w:val="00B633FC"/>
    <w:rsid w:val="00B65240"/>
    <w:rsid w:val="00B6708C"/>
    <w:rsid w:val="00B67DC5"/>
    <w:rsid w:val="00B70D05"/>
    <w:rsid w:val="00B76AA2"/>
    <w:rsid w:val="00B771C4"/>
    <w:rsid w:val="00B84C5B"/>
    <w:rsid w:val="00B8689D"/>
    <w:rsid w:val="00B945B9"/>
    <w:rsid w:val="00B94CE2"/>
    <w:rsid w:val="00B96F12"/>
    <w:rsid w:val="00BA5FF7"/>
    <w:rsid w:val="00BB0EED"/>
    <w:rsid w:val="00BC51DC"/>
    <w:rsid w:val="00BC5825"/>
    <w:rsid w:val="00BC6211"/>
    <w:rsid w:val="00BD1966"/>
    <w:rsid w:val="00BD4436"/>
    <w:rsid w:val="00BD51B1"/>
    <w:rsid w:val="00BD5AFE"/>
    <w:rsid w:val="00BE2076"/>
    <w:rsid w:val="00BF293E"/>
    <w:rsid w:val="00BF482F"/>
    <w:rsid w:val="00BF4F66"/>
    <w:rsid w:val="00BF5BB8"/>
    <w:rsid w:val="00C003E7"/>
    <w:rsid w:val="00C00B9E"/>
    <w:rsid w:val="00C1083D"/>
    <w:rsid w:val="00C109E0"/>
    <w:rsid w:val="00C118CE"/>
    <w:rsid w:val="00C1420E"/>
    <w:rsid w:val="00C17137"/>
    <w:rsid w:val="00C17DB6"/>
    <w:rsid w:val="00C23B04"/>
    <w:rsid w:val="00C26960"/>
    <w:rsid w:val="00C32B44"/>
    <w:rsid w:val="00C348C4"/>
    <w:rsid w:val="00C4474A"/>
    <w:rsid w:val="00C46CA3"/>
    <w:rsid w:val="00C47D01"/>
    <w:rsid w:val="00C50FBB"/>
    <w:rsid w:val="00C62EA6"/>
    <w:rsid w:val="00C65CFA"/>
    <w:rsid w:val="00C71E32"/>
    <w:rsid w:val="00C8159E"/>
    <w:rsid w:val="00C86436"/>
    <w:rsid w:val="00C97E28"/>
    <w:rsid w:val="00CA0398"/>
    <w:rsid w:val="00CA097A"/>
    <w:rsid w:val="00CA2DA8"/>
    <w:rsid w:val="00CA5BAF"/>
    <w:rsid w:val="00CB642F"/>
    <w:rsid w:val="00CC11DE"/>
    <w:rsid w:val="00CC1C37"/>
    <w:rsid w:val="00CC3D85"/>
    <w:rsid w:val="00CC591B"/>
    <w:rsid w:val="00CD1D23"/>
    <w:rsid w:val="00CD55C3"/>
    <w:rsid w:val="00CE545E"/>
    <w:rsid w:val="00CE610C"/>
    <w:rsid w:val="00CF071B"/>
    <w:rsid w:val="00D0054C"/>
    <w:rsid w:val="00D0067B"/>
    <w:rsid w:val="00D20259"/>
    <w:rsid w:val="00D34132"/>
    <w:rsid w:val="00D4507E"/>
    <w:rsid w:val="00D51D09"/>
    <w:rsid w:val="00D6561C"/>
    <w:rsid w:val="00D700EB"/>
    <w:rsid w:val="00D7026F"/>
    <w:rsid w:val="00D80093"/>
    <w:rsid w:val="00D8055D"/>
    <w:rsid w:val="00D80FFF"/>
    <w:rsid w:val="00D85840"/>
    <w:rsid w:val="00D85A9D"/>
    <w:rsid w:val="00D917B6"/>
    <w:rsid w:val="00D95FB8"/>
    <w:rsid w:val="00DA294F"/>
    <w:rsid w:val="00DA5AAF"/>
    <w:rsid w:val="00DB5A98"/>
    <w:rsid w:val="00DC1323"/>
    <w:rsid w:val="00DC1695"/>
    <w:rsid w:val="00DC3977"/>
    <w:rsid w:val="00DD3112"/>
    <w:rsid w:val="00DD6E79"/>
    <w:rsid w:val="00DE4E21"/>
    <w:rsid w:val="00DE6EF0"/>
    <w:rsid w:val="00DF305C"/>
    <w:rsid w:val="00DF3332"/>
    <w:rsid w:val="00E00F09"/>
    <w:rsid w:val="00E05B72"/>
    <w:rsid w:val="00E10A11"/>
    <w:rsid w:val="00E12B62"/>
    <w:rsid w:val="00E13ECD"/>
    <w:rsid w:val="00E14229"/>
    <w:rsid w:val="00E20EEF"/>
    <w:rsid w:val="00E30173"/>
    <w:rsid w:val="00E37FAE"/>
    <w:rsid w:val="00E50EAC"/>
    <w:rsid w:val="00E57ABB"/>
    <w:rsid w:val="00E605C8"/>
    <w:rsid w:val="00E60C5B"/>
    <w:rsid w:val="00E63579"/>
    <w:rsid w:val="00E6400E"/>
    <w:rsid w:val="00E66CD8"/>
    <w:rsid w:val="00E67354"/>
    <w:rsid w:val="00E82FDA"/>
    <w:rsid w:val="00E83B9B"/>
    <w:rsid w:val="00E84D09"/>
    <w:rsid w:val="00E86578"/>
    <w:rsid w:val="00E90C02"/>
    <w:rsid w:val="00E94423"/>
    <w:rsid w:val="00EA30DD"/>
    <w:rsid w:val="00EB20A0"/>
    <w:rsid w:val="00EB2346"/>
    <w:rsid w:val="00EB779D"/>
    <w:rsid w:val="00EC0039"/>
    <w:rsid w:val="00EC01DD"/>
    <w:rsid w:val="00EC3497"/>
    <w:rsid w:val="00EC3514"/>
    <w:rsid w:val="00EC3E20"/>
    <w:rsid w:val="00EC51F0"/>
    <w:rsid w:val="00ED37D9"/>
    <w:rsid w:val="00ED473C"/>
    <w:rsid w:val="00ED49D6"/>
    <w:rsid w:val="00EE4DAF"/>
    <w:rsid w:val="00EF07C5"/>
    <w:rsid w:val="00EF123A"/>
    <w:rsid w:val="00EF3882"/>
    <w:rsid w:val="00F03536"/>
    <w:rsid w:val="00F03DC6"/>
    <w:rsid w:val="00F06769"/>
    <w:rsid w:val="00F17318"/>
    <w:rsid w:val="00F22931"/>
    <w:rsid w:val="00F25762"/>
    <w:rsid w:val="00F25D85"/>
    <w:rsid w:val="00F3227C"/>
    <w:rsid w:val="00F354CB"/>
    <w:rsid w:val="00F3695C"/>
    <w:rsid w:val="00F41377"/>
    <w:rsid w:val="00F528A5"/>
    <w:rsid w:val="00F53124"/>
    <w:rsid w:val="00F54FC8"/>
    <w:rsid w:val="00F555E5"/>
    <w:rsid w:val="00F651E3"/>
    <w:rsid w:val="00F71BB2"/>
    <w:rsid w:val="00F87FD7"/>
    <w:rsid w:val="00F9251C"/>
    <w:rsid w:val="00F9625D"/>
    <w:rsid w:val="00F96902"/>
    <w:rsid w:val="00FA40EB"/>
    <w:rsid w:val="00FA4476"/>
    <w:rsid w:val="00FA6C81"/>
    <w:rsid w:val="00FA78A4"/>
    <w:rsid w:val="00FB011F"/>
    <w:rsid w:val="00FB1A13"/>
    <w:rsid w:val="00FB78DC"/>
    <w:rsid w:val="00FC203C"/>
    <w:rsid w:val="00FC72BD"/>
    <w:rsid w:val="00FD2FB6"/>
    <w:rsid w:val="00FD7DE9"/>
    <w:rsid w:val="00FF1492"/>
    <w:rsid w:val="00FF3429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57AEDAF"/>
  <w15:docId w15:val="{283B83F4-2E2C-4195-AE99-6D548317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F1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96F12"/>
    <w:pPr>
      <w:keepNext/>
      <w:numPr>
        <w:numId w:val="1"/>
      </w:numPr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Nagwek2">
    <w:name w:val="heading 2"/>
    <w:basedOn w:val="Normalny"/>
    <w:next w:val="Normalny"/>
    <w:qFormat/>
    <w:rsid w:val="00B96F12"/>
    <w:pPr>
      <w:keepNext/>
      <w:numPr>
        <w:ilvl w:val="1"/>
        <w:numId w:val="1"/>
      </w:numPr>
      <w:spacing w:line="360" w:lineRule="auto"/>
      <w:jc w:val="both"/>
      <w:outlineLvl w:val="1"/>
    </w:pPr>
    <w:rPr>
      <w:rFonts w:eastAsia="Arial Unicode MS"/>
      <w:sz w:val="28"/>
    </w:rPr>
  </w:style>
  <w:style w:type="paragraph" w:styleId="Nagwek3">
    <w:name w:val="heading 3"/>
    <w:basedOn w:val="Normalny"/>
    <w:next w:val="Normalny"/>
    <w:qFormat/>
    <w:rsid w:val="00B96F12"/>
    <w:pPr>
      <w:keepNext/>
      <w:numPr>
        <w:ilvl w:val="2"/>
        <w:numId w:val="1"/>
      </w:numPr>
      <w:outlineLvl w:val="2"/>
    </w:pPr>
    <w:rPr>
      <w:rFonts w:eastAsia="Arial Unicode MS"/>
      <w:sz w:val="28"/>
    </w:rPr>
  </w:style>
  <w:style w:type="paragraph" w:styleId="Nagwek4">
    <w:name w:val="heading 4"/>
    <w:basedOn w:val="Normalny"/>
    <w:next w:val="Normalny"/>
    <w:qFormat/>
    <w:rsid w:val="00B96F12"/>
    <w:pPr>
      <w:keepNext/>
      <w:numPr>
        <w:ilvl w:val="3"/>
        <w:numId w:val="1"/>
      </w:numPr>
      <w:ind w:left="708" w:firstLine="708"/>
      <w:jc w:val="both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B96F12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B96F12"/>
    <w:pPr>
      <w:keepNext/>
      <w:numPr>
        <w:ilvl w:val="5"/>
        <w:numId w:val="1"/>
      </w:numPr>
      <w:spacing w:line="360" w:lineRule="auto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rsid w:val="00B96F12"/>
    <w:pPr>
      <w:keepNext/>
      <w:numPr>
        <w:ilvl w:val="6"/>
        <w:numId w:val="1"/>
      </w:numPr>
      <w:ind w:left="708" w:firstLine="708"/>
      <w:outlineLvl w:val="6"/>
    </w:pPr>
    <w:rPr>
      <w:b/>
      <w:bCs/>
      <w:color w:val="FF0000"/>
      <w:sz w:val="28"/>
    </w:rPr>
  </w:style>
  <w:style w:type="paragraph" w:styleId="Nagwek8">
    <w:name w:val="heading 8"/>
    <w:basedOn w:val="Normalny"/>
    <w:next w:val="Normalny"/>
    <w:qFormat/>
    <w:rsid w:val="00B96F12"/>
    <w:pPr>
      <w:keepNext/>
      <w:numPr>
        <w:ilvl w:val="7"/>
        <w:numId w:val="1"/>
      </w:numPr>
      <w:ind w:left="708" w:firstLine="708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96F12"/>
    <w:rPr>
      <w:b w:val="0"/>
    </w:rPr>
  </w:style>
  <w:style w:type="character" w:customStyle="1" w:styleId="WW8Num2z1">
    <w:name w:val="WW8Num2z1"/>
    <w:rsid w:val="00B96F12"/>
    <w:rPr>
      <w:rFonts w:ascii="Symbol" w:hAnsi="Symbol" w:cs="Symbol"/>
      <w:b w:val="0"/>
    </w:rPr>
  </w:style>
  <w:style w:type="character" w:customStyle="1" w:styleId="WW8Num3z0">
    <w:name w:val="WW8Num3z0"/>
    <w:rsid w:val="00B96F12"/>
    <w:rPr>
      <w:b w:val="0"/>
      <w:i w:val="0"/>
    </w:rPr>
  </w:style>
  <w:style w:type="character" w:customStyle="1" w:styleId="WW8Num5z0">
    <w:name w:val="WW8Num5z0"/>
    <w:rsid w:val="00B96F12"/>
    <w:rPr>
      <w:b/>
    </w:rPr>
  </w:style>
  <w:style w:type="character" w:customStyle="1" w:styleId="WW8Num11z1">
    <w:name w:val="WW8Num11z1"/>
    <w:rsid w:val="00B96F12"/>
    <w:rPr>
      <w:color w:val="auto"/>
    </w:rPr>
  </w:style>
  <w:style w:type="character" w:customStyle="1" w:styleId="WW8Num14z0">
    <w:name w:val="WW8Num14z0"/>
    <w:rsid w:val="00B96F12"/>
    <w:rPr>
      <w:rFonts w:ascii="Symbol" w:hAnsi="Symbol" w:cs="Symbol"/>
    </w:rPr>
  </w:style>
  <w:style w:type="character" w:customStyle="1" w:styleId="WW8Num14z1">
    <w:name w:val="WW8Num14z1"/>
    <w:rsid w:val="00B96F12"/>
    <w:rPr>
      <w:rFonts w:ascii="Times New Roman" w:hAnsi="Times New Roman" w:cs="Times New Roman"/>
      <w:b w:val="0"/>
      <w:i w:val="0"/>
      <w:color w:val="auto"/>
    </w:rPr>
  </w:style>
  <w:style w:type="character" w:customStyle="1" w:styleId="WW8Num21z0">
    <w:name w:val="WW8Num21z0"/>
    <w:rsid w:val="00B96F12"/>
    <w:rPr>
      <w:color w:val="auto"/>
    </w:rPr>
  </w:style>
  <w:style w:type="character" w:customStyle="1" w:styleId="WW8Num23z0">
    <w:name w:val="WW8Num23z0"/>
    <w:rsid w:val="00B96F12"/>
    <w:rPr>
      <w:color w:val="000000"/>
    </w:rPr>
  </w:style>
  <w:style w:type="character" w:customStyle="1" w:styleId="WW8Num24z1">
    <w:name w:val="WW8Num24z1"/>
    <w:rsid w:val="00B96F12"/>
    <w:rPr>
      <w:rFonts w:ascii="Courier New" w:hAnsi="Courier New" w:cs="Courier New"/>
    </w:rPr>
  </w:style>
  <w:style w:type="character" w:customStyle="1" w:styleId="WW8Num32z0">
    <w:name w:val="WW8Num32z0"/>
    <w:rsid w:val="00B96F12"/>
    <w:rPr>
      <w:rFonts w:ascii="Symbol" w:hAnsi="Symbol" w:cs="Symbol"/>
    </w:rPr>
  </w:style>
  <w:style w:type="character" w:customStyle="1" w:styleId="Absatz-Standardschriftart">
    <w:name w:val="Absatz-Standardschriftart"/>
    <w:rsid w:val="00B96F12"/>
  </w:style>
  <w:style w:type="character" w:customStyle="1" w:styleId="WW-Absatz-Standardschriftart">
    <w:name w:val="WW-Absatz-Standardschriftart"/>
    <w:rsid w:val="00B96F12"/>
  </w:style>
  <w:style w:type="character" w:customStyle="1" w:styleId="WW8Num3z1">
    <w:name w:val="WW8Num3z1"/>
    <w:rsid w:val="00B96F12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B96F12"/>
    <w:rPr>
      <w:b w:val="0"/>
      <w:i w:val="0"/>
      <w:color w:val="000000"/>
    </w:rPr>
  </w:style>
  <w:style w:type="character" w:customStyle="1" w:styleId="WW8Num6z0">
    <w:name w:val="WW8Num6z0"/>
    <w:rsid w:val="00B96F12"/>
    <w:rPr>
      <w:b w:val="0"/>
    </w:rPr>
  </w:style>
  <w:style w:type="character" w:customStyle="1" w:styleId="WW8Num8z0">
    <w:name w:val="WW8Num8z0"/>
    <w:rsid w:val="00B96F12"/>
    <w:rPr>
      <w:rFonts w:ascii="Arial Narrow" w:hAnsi="Arial Narrow" w:cs="Arial"/>
      <w:b w:val="0"/>
      <w:sz w:val="24"/>
      <w:szCs w:val="24"/>
    </w:rPr>
  </w:style>
  <w:style w:type="character" w:customStyle="1" w:styleId="WW8Num8z1">
    <w:name w:val="WW8Num8z1"/>
    <w:rsid w:val="00B96F12"/>
    <w:rPr>
      <w:rFonts w:ascii="Arial Narrow" w:hAnsi="Arial Narrow" w:cs="Times New Roman"/>
      <w:b w:val="0"/>
      <w:i w:val="0"/>
      <w:sz w:val="24"/>
      <w:szCs w:val="24"/>
    </w:rPr>
  </w:style>
  <w:style w:type="character" w:customStyle="1" w:styleId="WW8Num9z0">
    <w:name w:val="WW8Num9z0"/>
    <w:rsid w:val="00B96F12"/>
    <w:rPr>
      <w:b w:val="0"/>
      <w:i w:val="0"/>
      <w:color w:val="000000"/>
    </w:rPr>
  </w:style>
  <w:style w:type="character" w:customStyle="1" w:styleId="WW8Num11z0">
    <w:name w:val="WW8Num11z0"/>
    <w:rsid w:val="00B96F12"/>
    <w:rPr>
      <w:rFonts w:ascii="Symbol" w:hAnsi="Symbol" w:cs="Symbol"/>
    </w:rPr>
  </w:style>
  <w:style w:type="character" w:customStyle="1" w:styleId="WW8Num15z0">
    <w:name w:val="WW8Num15z0"/>
    <w:rsid w:val="00B96F12"/>
    <w:rPr>
      <w:rFonts w:ascii="Symbol" w:hAnsi="Symbol" w:cs="Symbol"/>
    </w:rPr>
  </w:style>
  <w:style w:type="character" w:customStyle="1" w:styleId="WW8Num15z1">
    <w:name w:val="WW8Num15z1"/>
    <w:rsid w:val="00B96F12"/>
    <w:rPr>
      <w:rFonts w:ascii="Courier New" w:hAnsi="Courier New" w:cs="Courier New"/>
    </w:rPr>
  </w:style>
  <w:style w:type="character" w:customStyle="1" w:styleId="WW8Num15z2">
    <w:name w:val="WW8Num15z2"/>
    <w:rsid w:val="00B96F12"/>
    <w:rPr>
      <w:rFonts w:ascii="Wingdings" w:hAnsi="Wingdings" w:cs="Wingdings"/>
    </w:rPr>
  </w:style>
  <w:style w:type="character" w:customStyle="1" w:styleId="WW8Num18z1">
    <w:name w:val="WW8Num18z1"/>
    <w:rsid w:val="00B96F12"/>
    <w:rPr>
      <w:color w:val="auto"/>
    </w:rPr>
  </w:style>
  <w:style w:type="character" w:customStyle="1" w:styleId="WW8Num20z0">
    <w:name w:val="WW8Num20z0"/>
    <w:rsid w:val="00B96F12"/>
    <w:rPr>
      <w:rFonts w:ascii="Arial Narrow" w:eastAsia="Times New Roman" w:hAnsi="Arial Narrow" w:cs="Times New Roman"/>
    </w:rPr>
  </w:style>
  <w:style w:type="character" w:customStyle="1" w:styleId="WW8Num22z0">
    <w:name w:val="WW8Num22z0"/>
    <w:rsid w:val="00B96F12"/>
    <w:rPr>
      <w:rFonts w:ascii="Times New Roman" w:hAnsi="Times New Roman" w:cs="Times New Roman"/>
      <w:b w:val="0"/>
      <w:i w:val="0"/>
    </w:rPr>
  </w:style>
  <w:style w:type="character" w:customStyle="1" w:styleId="WW8Num22z1">
    <w:name w:val="WW8Num22z1"/>
    <w:rsid w:val="00B96F12"/>
    <w:rPr>
      <w:rFonts w:ascii="Times New Roman" w:hAnsi="Times New Roman" w:cs="Times New Roman"/>
      <w:b w:val="0"/>
      <w:i w:val="0"/>
      <w:color w:val="auto"/>
    </w:rPr>
  </w:style>
  <w:style w:type="character" w:customStyle="1" w:styleId="WW8Num28z1">
    <w:name w:val="WW8Num28z1"/>
    <w:rsid w:val="00B96F12"/>
    <w:rPr>
      <w:b w:val="0"/>
      <w:i w:val="0"/>
    </w:rPr>
  </w:style>
  <w:style w:type="character" w:customStyle="1" w:styleId="WW8Num30z2">
    <w:name w:val="WW8Num30z2"/>
    <w:rsid w:val="00B96F12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B96F12"/>
    <w:rPr>
      <w:color w:val="auto"/>
    </w:rPr>
  </w:style>
  <w:style w:type="character" w:customStyle="1" w:styleId="WW8Num36z0">
    <w:name w:val="WW8Num36z0"/>
    <w:rsid w:val="00B96F12"/>
    <w:rPr>
      <w:color w:val="000000"/>
    </w:rPr>
  </w:style>
  <w:style w:type="character" w:customStyle="1" w:styleId="WW8Num37z0">
    <w:name w:val="WW8Num37z0"/>
    <w:rsid w:val="00B96F12"/>
    <w:rPr>
      <w:rFonts w:ascii="Arial Narrow" w:eastAsia="Times New Roman" w:hAnsi="Arial Narrow" w:cs="Times New Roman"/>
    </w:rPr>
  </w:style>
  <w:style w:type="character" w:customStyle="1" w:styleId="WW8Num37z1">
    <w:name w:val="WW8Num37z1"/>
    <w:rsid w:val="00B96F12"/>
    <w:rPr>
      <w:rFonts w:ascii="Courier New" w:hAnsi="Courier New" w:cs="Courier New"/>
    </w:rPr>
  </w:style>
  <w:style w:type="character" w:customStyle="1" w:styleId="WW8Num37z2">
    <w:name w:val="WW8Num37z2"/>
    <w:rsid w:val="00B96F12"/>
    <w:rPr>
      <w:rFonts w:ascii="Wingdings" w:hAnsi="Wingdings" w:cs="Wingdings"/>
    </w:rPr>
  </w:style>
  <w:style w:type="character" w:customStyle="1" w:styleId="WW8Num37z3">
    <w:name w:val="WW8Num37z3"/>
    <w:rsid w:val="00B96F12"/>
    <w:rPr>
      <w:rFonts w:ascii="Symbol" w:hAnsi="Symbol" w:cs="Symbol"/>
    </w:rPr>
  </w:style>
  <w:style w:type="character" w:customStyle="1" w:styleId="WW8Num38z1">
    <w:name w:val="WW8Num38z1"/>
    <w:rsid w:val="00B96F12"/>
    <w:rPr>
      <w:b w:val="0"/>
      <w:i w:val="0"/>
    </w:rPr>
  </w:style>
  <w:style w:type="character" w:customStyle="1" w:styleId="WW8Num39z0">
    <w:name w:val="WW8Num39z0"/>
    <w:rsid w:val="00B96F12"/>
    <w:rPr>
      <w:b w:val="0"/>
      <w:i w:val="0"/>
    </w:rPr>
  </w:style>
  <w:style w:type="character" w:customStyle="1" w:styleId="WW8Num39z1">
    <w:name w:val="WW8Num39z1"/>
    <w:rsid w:val="00B96F12"/>
    <w:rPr>
      <w:rFonts w:ascii="Arial Narrow" w:eastAsia="Times New Roman" w:hAnsi="Arial Narrow" w:cs="Times New Roman"/>
    </w:rPr>
  </w:style>
  <w:style w:type="character" w:customStyle="1" w:styleId="WW8Num43z0">
    <w:name w:val="WW8Num43z0"/>
    <w:rsid w:val="00B96F12"/>
    <w:rPr>
      <w:rFonts w:ascii="Arial Narrow" w:eastAsia="Times New Roman" w:hAnsi="Arial Narrow" w:cs="Times New Roman"/>
      <w:b w:val="0"/>
      <w:i w:val="0"/>
    </w:rPr>
  </w:style>
  <w:style w:type="character" w:customStyle="1" w:styleId="Domylnaczcionkaakapitu2">
    <w:name w:val="Domyślna czcionka akapitu2"/>
    <w:rsid w:val="00B96F12"/>
  </w:style>
  <w:style w:type="character" w:customStyle="1" w:styleId="WW8Num1z0">
    <w:name w:val="WW8Num1z0"/>
    <w:rsid w:val="00B96F12"/>
    <w:rPr>
      <w:rFonts w:ascii="Times New Roman" w:hAnsi="Times New Roman" w:cs="Times New Roman"/>
      <w:b w:val="0"/>
      <w:color w:val="000000"/>
      <w:sz w:val="24"/>
    </w:rPr>
  </w:style>
  <w:style w:type="character" w:customStyle="1" w:styleId="WW8Num10z1">
    <w:name w:val="WW8Num10z1"/>
    <w:rsid w:val="00B96F12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B96F12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B96F12"/>
    <w:rPr>
      <w:rFonts w:ascii="Wingdings" w:hAnsi="Wingdings" w:cs="Wingdings"/>
    </w:rPr>
  </w:style>
  <w:style w:type="character" w:customStyle="1" w:styleId="WW8Num24z3">
    <w:name w:val="WW8Num24z3"/>
    <w:rsid w:val="00B96F12"/>
    <w:rPr>
      <w:rFonts w:ascii="Symbol" w:hAnsi="Symbol" w:cs="Symbol"/>
    </w:rPr>
  </w:style>
  <w:style w:type="character" w:customStyle="1" w:styleId="WW8Num25z0">
    <w:name w:val="WW8Num25z0"/>
    <w:rsid w:val="00B96F12"/>
    <w:rPr>
      <w:rFonts w:ascii="Wingdings" w:hAnsi="Wingdings" w:cs="Wingdings"/>
    </w:rPr>
  </w:style>
  <w:style w:type="character" w:customStyle="1" w:styleId="WW8Num25z1">
    <w:name w:val="WW8Num25z1"/>
    <w:rsid w:val="00B96F12"/>
    <w:rPr>
      <w:rFonts w:ascii="Courier New" w:hAnsi="Courier New" w:cs="Courier New"/>
    </w:rPr>
  </w:style>
  <w:style w:type="character" w:customStyle="1" w:styleId="WW8Num25z3">
    <w:name w:val="WW8Num25z3"/>
    <w:rsid w:val="00B96F12"/>
    <w:rPr>
      <w:rFonts w:ascii="Symbol" w:hAnsi="Symbol" w:cs="Symbol"/>
    </w:rPr>
  </w:style>
  <w:style w:type="character" w:customStyle="1" w:styleId="WW8Num33z1">
    <w:name w:val="WW8Num33z1"/>
    <w:rsid w:val="00B96F1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B96F12"/>
  </w:style>
  <w:style w:type="character" w:styleId="Numerstrony">
    <w:name w:val="page number"/>
    <w:basedOn w:val="Domylnaczcionkaakapitu1"/>
    <w:rsid w:val="00B96F12"/>
  </w:style>
  <w:style w:type="character" w:customStyle="1" w:styleId="Znakiprzypiswdolnych">
    <w:name w:val="Znaki przypisów dolnych"/>
    <w:rsid w:val="00B96F12"/>
    <w:rPr>
      <w:vertAlign w:val="superscript"/>
    </w:rPr>
  </w:style>
  <w:style w:type="character" w:customStyle="1" w:styleId="Symbolewypunktowania">
    <w:name w:val="Symbole wypunktowania"/>
    <w:rsid w:val="00B96F12"/>
    <w:rPr>
      <w:rFonts w:ascii="StarSymbol" w:eastAsia="StarSymbol" w:hAnsi="StarSymbol" w:cs="StarSymbol"/>
      <w:sz w:val="18"/>
      <w:szCs w:val="18"/>
    </w:rPr>
  </w:style>
  <w:style w:type="character" w:customStyle="1" w:styleId="akapitustep">
    <w:name w:val="akapitustep"/>
    <w:basedOn w:val="Domylnaczcionkaakapitu2"/>
    <w:rsid w:val="00B96F12"/>
  </w:style>
  <w:style w:type="character" w:styleId="Hipercze">
    <w:name w:val="Hyperlink"/>
    <w:rsid w:val="00B96F12"/>
    <w:rPr>
      <w:color w:val="0000FF"/>
      <w:u w:val="single"/>
    </w:rPr>
  </w:style>
  <w:style w:type="character" w:customStyle="1" w:styleId="artykul">
    <w:name w:val="artykul"/>
    <w:basedOn w:val="Domylnaczcionkaakapitu2"/>
    <w:rsid w:val="00B96F12"/>
  </w:style>
  <w:style w:type="character" w:styleId="Uwydatnienie">
    <w:name w:val="Emphasis"/>
    <w:qFormat/>
    <w:rsid w:val="00B96F12"/>
    <w:rPr>
      <w:i/>
      <w:iCs/>
    </w:rPr>
  </w:style>
  <w:style w:type="character" w:customStyle="1" w:styleId="StopkaZnak">
    <w:name w:val="Stopka Znak"/>
    <w:uiPriority w:val="99"/>
    <w:rsid w:val="00B96F12"/>
    <w:rPr>
      <w:sz w:val="24"/>
      <w:szCs w:val="24"/>
    </w:rPr>
  </w:style>
  <w:style w:type="character" w:customStyle="1" w:styleId="Znakinumeracji">
    <w:name w:val="Znaki numeracji"/>
    <w:rsid w:val="00B96F12"/>
  </w:style>
  <w:style w:type="paragraph" w:customStyle="1" w:styleId="Nagwek20">
    <w:name w:val="Nagłówek2"/>
    <w:basedOn w:val="Normalny"/>
    <w:next w:val="Tekstpodstawowy"/>
    <w:rsid w:val="00B96F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96F12"/>
    <w:pPr>
      <w:jc w:val="both"/>
    </w:pPr>
    <w:rPr>
      <w:sz w:val="28"/>
      <w:szCs w:val="20"/>
    </w:rPr>
  </w:style>
  <w:style w:type="paragraph" w:styleId="Lista">
    <w:name w:val="List"/>
    <w:basedOn w:val="Tekstpodstawowy"/>
    <w:rsid w:val="00B96F12"/>
    <w:rPr>
      <w:rFonts w:cs="Tahoma"/>
    </w:rPr>
  </w:style>
  <w:style w:type="paragraph" w:customStyle="1" w:styleId="Podpis2">
    <w:name w:val="Podpis2"/>
    <w:basedOn w:val="Normalny"/>
    <w:rsid w:val="00B96F1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96F1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96F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96F12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B96F12"/>
    <w:pPr>
      <w:spacing w:line="360" w:lineRule="auto"/>
    </w:pPr>
    <w:rPr>
      <w:sz w:val="28"/>
    </w:rPr>
  </w:style>
  <w:style w:type="paragraph" w:styleId="Stopka">
    <w:name w:val="footer"/>
    <w:basedOn w:val="Normalny"/>
    <w:uiPriority w:val="99"/>
    <w:rsid w:val="00B96F1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B96F1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96F12"/>
    <w:pPr>
      <w:ind w:firstLine="708"/>
      <w:jc w:val="both"/>
    </w:pPr>
  </w:style>
  <w:style w:type="paragraph" w:customStyle="1" w:styleId="Tekstpodstawowy31">
    <w:name w:val="Tekst podstawowy 31"/>
    <w:basedOn w:val="Normalny"/>
    <w:rsid w:val="00B96F12"/>
    <w:rPr>
      <w:b/>
      <w:szCs w:val="20"/>
    </w:rPr>
  </w:style>
  <w:style w:type="paragraph" w:customStyle="1" w:styleId="Tekstpodstawowywcity21">
    <w:name w:val="Tekst podstawowy wcięty 21"/>
    <w:basedOn w:val="Normalny"/>
    <w:rsid w:val="00B96F12"/>
    <w:pPr>
      <w:ind w:left="1416"/>
      <w:jc w:val="both"/>
    </w:pPr>
  </w:style>
  <w:style w:type="paragraph" w:customStyle="1" w:styleId="Tekstpodstawowywcity31">
    <w:name w:val="Tekst podstawowy wcięty 31"/>
    <w:basedOn w:val="Normalny"/>
    <w:rsid w:val="00B96F12"/>
    <w:pPr>
      <w:ind w:left="900"/>
      <w:jc w:val="both"/>
    </w:pPr>
  </w:style>
  <w:style w:type="paragraph" w:styleId="Tekstprzypisudolnego">
    <w:name w:val="footnote text"/>
    <w:basedOn w:val="Normalny"/>
    <w:rsid w:val="00B96F12"/>
    <w:rPr>
      <w:sz w:val="20"/>
      <w:szCs w:val="20"/>
    </w:rPr>
  </w:style>
  <w:style w:type="paragraph" w:customStyle="1" w:styleId="Zawartotabeli">
    <w:name w:val="Zawartość tabeli"/>
    <w:basedOn w:val="Normalny"/>
    <w:rsid w:val="00B96F12"/>
    <w:pPr>
      <w:suppressLineNumbers/>
    </w:pPr>
  </w:style>
  <w:style w:type="paragraph" w:customStyle="1" w:styleId="Nagwektabeli">
    <w:name w:val="Nagłówek tabeli"/>
    <w:basedOn w:val="Zawartotabeli"/>
    <w:rsid w:val="00B96F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96F12"/>
  </w:style>
  <w:style w:type="paragraph" w:styleId="NormalnyWeb">
    <w:name w:val="Normal (Web)"/>
    <w:basedOn w:val="Normalny"/>
    <w:rsid w:val="00B96F12"/>
    <w:pPr>
      <w:suppressAutoHyphens w:val="0"/>
      <w:spacing w:before="280" w:after="280"/>
    </w:pPr>
  </w:style>
  <w:style w:type="paragraph" w:styleId="Tekstdymka">
    <w:name w:val="Balloon Text"/>
    <w:basedOn w:val="Normalny"/>
    <w:rsid w:val="00B96F1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B96F12"/>
    <w:pPr>
      <w:ind w:left="708"/>
    </w:pPr>
  </w:style>
  <w:style w:type="paragraph" w:customStyle="1" w:styleId="Akapitzlist1">
    <w:name w:val="Akapit z listą1"/>
    <w:basedOn w:val="Normalny"/>
    <w:rsid w:val="00B96F12"/>
    <w:pPr>
      <w:ind w:left="720"/>
    </w:pPr>
  </w:style>
  <w:style w:type="paragraph" w:customStyle="1" w:styleId="Tabela">
    <w:name w:val="Tabela"/>
    <w:basedOn w:val="Podpis2"/>
    <w:rsid w:val="00B96F12"/>
  </w:style>
  <w:style w:type="table" w:styleId="Tabela-Siatka">
    <w:name w:val="Table Grid"/>
    <w:basedOn w:val="Standardowy"/>
    <w:uiPriority w:val="59"/>
    <w:rsid w:val="00C62E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E702F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4A0E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E9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A0E9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E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0E9D"/>
    <w:rPr>
      <w:b/>
      <w:bCs/>
      <w:lang w:eastAsia="ar-SA"/>
    </w:rPr>
  </w:style>
  <w:style w:type="character" w:customStyle="1" w:styleId="Teksttreci">
    <w:name w:val="Tekst treści_"/>
    <w:link w:val="Teksttreci1"/>
    <w:uiPriority w:val="99"/>
    <w:rsid w:val="009D2098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D2098"/>
    <w:pPr>
      <w:shd w:val="clear" w:color="auto" w:fill="FFFFFF"/>
      <w:suppressAutoHyphens w:val="0"/>
      <w:spacing w:before="420" w:line="240" w:lineRule="atLeast"/>
      <w:ind w:hanging="540"/>
    </w:pPr>
    <w:rPr>
      <w:rFonts w:ascii="Arial" w:hAnsi="Arial"/>
      <w:sz w:val="21"/>
      <w:szCs w:val="21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0166FC"/>
    <w:rPr>
      <w:sz w:val="24"/>
      <w:szCs w:val="24"/>
      <w:lang w:eastAsia="ar-SA"/>
    </w:rPr>
  </w:style>
  <w:style w:type="character" w:styleId="Pogrubienie">
    <w:name w:val="Strong"/>
    <w:qFormat/>
    <w:rsid w:val="00FB7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9775B-AB2C-42C5-B646-DEFF6377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6294</Words>
  <Characters>37765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Egzemplarz nr</vt:lpstr>
    </vt:vector>
  </TitlesOfParts>
  <Company>MON</Company>
  <LinksUpToDate>false</LinksUpToDate>
  <CharactersWithSpaces>43972</CharactersWithSpaces>
  <SharedDoc>false</SharedDoc>
  <HLinks>
    <vt:vector size="12" baseType="variant">
      <vt:variant>
        <vt:i4>6881342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https://sip.legalis.pl/document-view.seam?documentId=mfrxilrtgi2tqobzg42tgltqmfyc4mztge3dmojyhe</vt:lpwstr>
      </vt:variant>
      <vt:variant>
        <vt:lpwstr/>
      </vt:variant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https://sip.legalis.pl/document-view.seam?documentId=mfrxilrtgi2tqobzg42tgltqmfyc4mztge3dqmrug4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Egzemplarz nr</dc:title>
  <dc:creator>JW1933</dc:creator>
  <cp:lastModifiedBy>Trzcińska Agnieszka</cp:lastModifiedBy>
  <cp:revision>13</cp:revision>
  <cp:lastPrinted>2020-07-08T10:22:00Z</cp:lastPrinted>
  <dcterms:created xsi:type="dcterms:W3CDTF">2021-02-24T05:55:00Z</dcterms:created>
  <dcterms:modified xsi:type="dcterms:W3CDTF">2021-03-25T11:21:00Z</dcterms:modified>
</cp:coreProperties>
</file>