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A41" w:rsidRPr="00DD79E9" w:rsidRDefault="00037A41" w:rsidP="00037A41">
      <w:pPr>
        <w:jc w:val="right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 xml:space="preserve">Zał. Nr 1. </w:t>
      </w:r>
    </w:p>
    <w:p w:rsidR="00037A41" w:rsidRPr="00DD79E9" w:rsidRDefault="00037A41" w:rsidP="00037A41">
      <w:pPr>
        <w:jc w:val="both"/>
        <w:rPr>
          <w:rFonts w:ascii="Arial" w:hAnsi="Arial" w:cs="Arial"/>
          <w:b/>
          <w:sz w:val="24"/>
          <w:szCs w:val="24"/>
        </w:rPr>
      </w:pPr>
    </w:p>
    <w:p w:rsidR="00037A41" w:rsidRPr="00DD79E9" w:rsidRDefault="00037A41" w:rsidP="00037A41">
      <w:pPr>
        <w:jc w:val="both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  <w:t xml:space="preserve">OPIS PRZEDMIOTU ZAMÓWIENIA </w:t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  <w:r w:rsidRPr="00DD79E9">
        <w:rPr>
          <w:rFonts w:ascii="Arial" w:hAnsi="Arial" w:cs="Arial"/>
          <w:b/>
          <w:sz w:val="24"/>
          <w:szCs w:val="24"/>
        </w:rPr>
        <w:tab/>
      </w:r>
    </w:p>
    <w:p w:rsidR="00037A41" w:rsidRPr="00DD79E9" w:rsidRDefault="00037A41" w:rsidP="00037A41">
      <w:pPr>
        <w:rPr>
          <w:rFonts w:ascii="Arial" w:hAnsi="Arial" w:cs="Arial"/>
          <w:sz w:val="24"/>
          <w:szCs w:val="24"/>
        </w:rPr>
      </w:pPr>
    </w:p>
    <w:p w:rsidR="00037A41" w:rsidRPr="00DD79E9" w:rsidRDefault="00037A41" w:rsidP="00037A41">
      <w:pPr>
        <w:widowControl w:val="0"/>
        <w:tabs>
          <w:tab w:val="left" w:pos="9435"/>
        </w:tabs>
        <w:jc w:val="both"/>
        <w:rPr>
          <w:rFonts w:ascii="Arial" w:eastAsia="Microsoft Sans Serif" w:hAnsi="Arial" w:cs="Arial"/>
          <w:b/>
          <w:color w:val="000000"/>
          <w:sz w:val="24"/>
          <w:szCs w:val="24"/>
          <w:lang w:bidi="pl-PL"/>
        </w:rPr>
      </w:pPr>
    </w:p>
    <w:p w:rsidR="00037A41" w:rsidRPr="00DD79E9" w:rsidRDefault="00037A41" w:rsidP="00037A41">
      <w:pPr>
        <w:widowControl w:val="0"/>
        <w:tabs>
          <w:tab w:val="left" w:pos="9435"/>
        </w:tabs>
        <w:jc w:val="both"/>
        <w:rPr>
          <w:rFonts w:ascii="Arial" w:eastAsia="Microsoft Sans Serif" w:hAnsi="Arial" w:cs="Arial"/>
          <w:b/>
          <w:color w:val="000000"/>
          <w:sz w:val="24"/>
          <w:szCs w:val="24"/>
          <w:lang w:bidi="pl-PL"/>
        </w:rPr>
      </w:pPr>
    </w:p>
    <w:p w:rsidR="00037A41" w:rsidRPr="00DD79E9" w:rsidRDefault="00037A41" w:rsidP="00037A41">
      <w:pPr>
        <w:widowControl w:val="0"/>
        <w:tabs>
          <w:tab w:val="left" w:pos="9435"/>
        </w:tabs>
        <w:jc w:val="both"/>
        <w:rPr>
          <w:rFonts w:ascii="Arial" w:eastAsia="Microsoft Sans Serif" w:hAnsi="Arial" w:cs="Arial"/>
          <w:b/>
          <w:color w:val="000000"/>
          <w:sz w:val="24"/>
          <w:szCs w:val="24"/>
          <w:lang w:bidi="pl-PL"/>
        </w:rPr>
      </w:pPr>
    </w:p>
    <w:p w:rsidR="00037A41" w:rsidRPr="00DD79E9" w:rsidRDefault="00037A41" w:rsidP="00037A41">
      <w:pPr>
        <w:widowControl w:val="0"/>
        <w:tabs>
          <w:tab w:val="left" w:pos="9435"/>
        </w:tabs>
        <w:jc w:val="both"/>
        <w:rPr>
          <w:rFonts w:ascii="Arial" w:eastAsia="Microsoft Sans Serif" w:hAnsi="Arial" w:cs="Arial"/>
          <w:b/>
          <w:color w:val="000000"/>
          <w:sz w:val="24"/>
          <w:szCs w:val="24"/>
          <w:lang w:bidi="pl-PL"/>
        </w:rPr>
      </w:pPr>
    </w:p>
    <w:p w:rsidR="00037A41" w:rsidRPr="00DD79E9" w:rsidRDefault="00037A41" w:rsidP="00037A41">
      <w:pPr>
        <w:widowControl w:val="0"/>
        <w:tabs>
          <w:tab w:val="left" w:pos="9435"/>
        </w:tabs>
        <w:jc w:val="both"/>
        <w:rPr>
          <w:rFonts w:ascii="Arial" w:eastAsia="Microsoft Sans Serif" w:hAnsi="Arial" w:cs="Arial"/>
          <w:b/>
          <w:color w:val="000000"/>
          <w:sz w:val="24"/>
          <w:szCs w:val="24"/>
          <w:lang w:bidi="pl-PL"/>
        </w:rPr>
      </w:pPr>
    </w:p>
    <w:p w:rsidR="00037A41" w:rsidRPr="00DD79E9" w:rsidRDefault="00037A41" w:rsidP="00037A41">
      <w:pPr>
        <w:widowControl w:val="0"/>
        <w:spacing w:after="57" w:line="240" w:lineRule="exact"/>
        <w:ind w:right="100"/>
        <w:jc w:val="both"/>
        <w:outlineLvl w:val="2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bookmarkStart w:id="0" w:name="bookmark1"/>
      <w:r w:rsidRPr="00DD79E9">
        <w:rPr>
          <w:rFonts w:ascii="Arial" w:eastAsia="Arial" w:hAnsi="Arial" w:cs="Arial"/>
          <w:b/>
          <w:color w:val="000000"/>
          <w:sz w:val="24"/>
          <w:szCs w:val="24"/>
          <w:u w:val="single"/>
          <w:lang w:bidi="pl-PL"/>
        </w:rPr>
        <w:t>OGÓLNE WARUNKI WYKONANIA SPRZĘTU</w:t>
      </w:r>
      <w:bookmarkEnd w:id="0"/>
    </w:p>
    <w:p w:rsidR="00037A41" w:rsidRPr="00DD79E9" w:rsidRDefault="00037A41" w:rsidP="00037A41">
      <w:pPr>
        <w:widowControl w:val="0"/>
        <w:tabs>
          <w:tab w:val="left" w:pos="473"/>
        </w:tabs>
        <w:spacing w:after="60"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Sprzęt należy wykonać i ukompletować wg przedstawionych rysunków, opisów (zawartych w ogólnych warunkach wykonania oraz opisach szczegółowych), wymiarów i przykładowych wzorów. Wysokość mebli liczona łącznie ze ślizgaczami.</w:t>
      </w:r>
    </w:p>
    <w:p w:rsidR="00037A41" w:rsidRPr="00DD79E9" w:rsidRDefault="00037A41" w:rsidP="00037A41">
      <w:pPr>
        <w:widowControl w:val="0"/>
        <w:tabs>
          <w:tab w:val="left" w:pos="473"/>
        </w:tabs>
        <w:spacing w:after="122"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Dostawa sprzętu obejmuje rozładunek na rampę i wniesienie do magazynu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w miejsce wskazane przez Zamawiającego w dniach od poniedziałku do czwartku w godzinach od 8.00 – do 13.</w:t>
      </w:r>
      <w:r w:rsidR="003A2359">
        <w:rPr>
          <w:rFonts w:ascii="Arial" w:eastAsia="Arial" w:hAnsi="Arial" w:cs="Arial"/>
          <w:color w:val="000000"/>
          <w:sz w:val="24"/>
          <w:szCs w:val="24"/>
          <w:lang w:bidi="pl-PL"/>
        </w:rPr>
        <w:t>0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0. </w:t>
      </w:r>
    </w:p>
    <w:p w:rsidR="00037A41" w:rsidRPr="00DD79E9" w:rsidRDefault="00037A41" w:rsidP="00037A41">
      <w:pPr>
        <w:widowControl w:val="0"/>
        <w:tabs>
          <w:tab w:val="left" w:pos="473"/>
        </w:tabs>
        <w:spacing w:after="57" w:line="240" w:lineRule="exact"/>
        <w:jc w:val="both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 xml:space="preserve">Termin realizacji:  </w:t>
      </w:r>
      <w:r w:rsidR="00B34E01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8</w:t>
      </w:r>
      <w:r w:rsidR="006A7AA3"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0</w:t>
      </w: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 xml:space="preserve"> dni od podpisania umowy. </w:t>
      </w:r>
    </w:p>
    <w:p w:rsidR="00037A41" w:rsidRPr="00DD79E9" w:rsidRDefault="00037A41" w:rsidP="00037A41">
      <w:pPr>
        <w:widowControl w:val="0"/>
        <w:tabs>
          <w:tab w:val="left" w:pos="47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Do wykonania sprzętu należy zastosować płytę meblową laminowaną dwustronnie </w:t>
      </w:r>
      <w:r w:rsidRPr="00DD79E9">
        <w:rPr>
          <w:rFonts w:ascii="Arial" w:eastAsia="Arial" w:hAnsi="Arial" w:cs="Arial"/>
          <w:color w:val="000000"/>
          <w:sz w:val="24"/>
          <w:szCs w:val="24"/>
          <w:u w:val="single"/>
          <w:lang w:bidi="pl-PL"/>
        </w:rPr>
        <w:t>w kolorze dąb jasny oraz wiśnia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zgodnie z opisem przedstawionym poniżej. 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Wzory wybarwienia płyty meblowej do wglądu w siedzibie Zamawiającego.</w:t>
      </w:r>
    </w:p>
    <w:p w:rsidR="00037A41" w:rsidRPr="00DD79E9" w:rsidRDefault="00037A41" w:rsidP="00037A41">
      <w:pPr>
        <w:widowControl w:val="0"/>
        <w:tabs>
          <w:tab w:val="left" w:pos="449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Elementy konstrukcyjne, półki i cokoły wykonane z płyty wiórowej o gr. 18 mm, a blaty biurek i stolików oraz stołów z płyty o gr. 25 mm. Stoły w całości wykonane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z płyty o gr. 25 mm.</w:t>
      </w:r>
    </w:p>
    <w:p w:rsidR="00037A41" w:rsidRPr="00DD79E9" w:rsidRDefault="00037A41" w:rsidP="00037A41">
      <w:pPr>
        <w:widowControl w:val="0"/>
        <w:tabs>
          <w:tab w:val="left" w:pos="449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Dopuszczalne obciążenie pojedynczej półki: min. 25 kg.</w:t>
      </w:r>
    </w:p>
    <w:p w:rsidR="00037A41" w:rsidRPr="00DD79E9" w:rsidRDefault="00037A41" w:rsidP="00037A41">
      <w:pPr>
        <w:rPr>
          <w:rFonts w:ascii="Arial" w:eastAsia="Microsoft Sans Serif" w:hAnsi="Arial" w:cs="Arial"/>
          <w:sz w:val="24"/>
          <w:szCs w:val="24"/>
          <w:lang w:bidi="pl-PL"/>
        </w:rPr>
      </w:pPr>
    </w:p>
    <w:p w:rsidR="00037A41" w:rsidRPr="00DD79E9" w:rsidRDefault="00037A41" w:rsidP="00037A41">
      <w:pPr>
        <w:rPr>
          <w:rFonts w:ascii="Arial" w:eastAsia="Microsoft Sans Serif" w:hAnsi="Arial" w:cs="Arial"/>
          <w:sz w:val="24"/>
          <w:szCs w:val="24"/>
          <w:lang w:bidi="pl-PL"/>
        </w:rPr>
      </w:pPr>
    </w:p>
    <w:tbl>
      <w:tblPr>
        <w:tblpPr w:leftFromText="141" w:rightFromText="141" w:vertAnchor="text" w:horzAnchor="margin" w:tblpY="-37"/>
        <w:tblOverlap w:val="never"/>
        <w:tblW w:w="920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0"/>
        <w:gridCol w:w="2820"/>
        <w:gridCol w:w="3559"/>
      </w:tblGrid>
      <w:tr w:rsidR="00037A41" w:rsidRPr="00DD79E9" w:rsidTr="00653910">
        <w:trPr>
          <w:trHeight w:hRule="exact" w:val="54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40" w:lineRule="exact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  <w:t>Parametr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4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  <w:t>Płyta o grubości 18 mm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4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  <w:t>Płyta o grubości 25 mm</w:t>
            </w:r>
          </w:p>
        </w:tc>
      </w:tr>
      <w:tr w:rsidR="00037A41" w:rsidRPr="00DD79E9" w:rsidTr="00653910">
        <w:trPr>
          <w:trHeight w:hRule="exact" w:val="542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40" w:lineRule="exact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  <w:t>Gęstość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pl-PL"/>
              </w:rPr>
              <w:t>650 kg/m</w:t>
            </w: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vertAlign w:val="superscript"/>
                <w:lang w:bidi="pl-PL"/>
              </w:rPr>
              <w:t>3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pl-PL"/>
              </w:rPr>
              <w:t>640 kg/m</w:t>
            </w: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vertAlign w:val="superscript"/>
                <w:lang w:bidi="pl-PL"/>
              </w:rPr>
              <w:t>3</w:t>
            </w:r>
          </w:p>
        </w:tc>
      </w:tr>
      <w:tr w:rsidR="00037A41" w:rsidRPr="00DD79E9" w:rsidTr="00653910">
        <w:trPr>
          <w:trHeight w:hRule="exact" w:val="547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40" w:lineRule="exact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  <w:t>wytrzymałość na zginanie</w:t>
            </w:r>
          </w:p>
        </w:tc>
        <w:tc>
          <w:tcPr>
            <w:tcW w:w="2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pl-PL"/>
              </w:rPr>
              <w:t>11 N/mm</w:t>
            </w: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vertAlign w:val="superscript"/>
                <w:lang w:bidi="pl-PL"/>
              </w:rPr>
              <w:t>2</w:t>
            </w:r>
          </w:p>
        </w:tc>
        <w:tc>
          <w:tcPr>
            <w:tcW w:w="3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37A41" w:rsidRPr="00DD79E9" w:rsidRDefault="00037A41" w:rsidP="00037A41">
            <w:pPr>
              <w:widowControl w:val="0"/>
              <w:spacing w:line="210" w:lineRule="exact"/>
              <w:jc w:val="center"/>
              <w:rPr>
                <w:rFonts w:ascii="Arial" w:eastAsia="Arial" w:hAnsi="Arial" w:cs="Arial"/>
                <w:color w:val="000000"/>
                <w:sz w:val="24"/>
                <w:szCs w:val="24"/>
                <w:lang w:bidi="pl-PL"/>
              </w:rPr>
            </w:pP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lang w:bidi="pl-PL"/>
              </w:rPr>
              <w:t>10,5 N/mm</w:t>
            </w:r>
            <w:r w:rsidRPr="00DD79E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  <w:vertAlign w:val="superscript"/>
                <w:lang w:bidi="pl-PL"/>
              </w:rPr>
              <w:t>2</w:t>
            </w:r>
          </w:p>
        </w:tc>
      </w:tr>
    </w:tbl>
    <w:p w:rsidR="00037A41" w:rsidRPr="00DD79E9" w:rsidRDefault="00037A41" w:rsidP="00037A41">
      <w:pPr>
        <w:rPr>
          <w:rFonts w:ascii="Arial" w:eastAsia="Microsoft Sans Serif" w:hAnsi="Arial" w:cs="Arial"/>
          <w:sz w:val="24"/>
          <w:szCs w:val="24"/>
          <w:lang w:bidi="pl-PL"/>
        </w:rPr>
      </w:pPr>
    </w:p>
    <w:p w:rsidR="00037A41" w:rsidRPr="00DD79E9" w:rsidRDefault="00037A41" w:rsidP="00037A41">
      <w:pPr>
        <w:widowControl w:val="0"/>
        <w:tabs>
          <w:tab w:val="left" w:pos="0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Słoje płyty meblowej wykonane wzdłuż dłuższej krawędzi płyty.</w:t>
      </w:r>
    </w:p>
    <w:p w:rsidR="00037A41" w:rsidRPr="00DD79E9" w:rsidRDefault="00037A41" w:rsidP="00037A41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Wszystkie obrzeża oklejone doklejką PCV o gr. 2 mm, </w:t>
      </w:r>
      <w:r w:rsidRPr="00DD79E9">
        <w:rPr>
          <w:rFonts w:ascii="Arial" w:eastAsia="Arial" w:hAnsi="Arial" w:cs="Arial"/>
          <w:bCs/>
          <w:color w:val="000000"/>
          <w:sz w:val="24"/>
          <w:szCs w:val="24"/>
          <w:u w:val="single"/>
          <w:lang w:bidi="pl-PL"/>
        </w:rPr>
        <w:t>w tym także wszystkie obrzeża półek oraz obrzeża dolnych krawędzi,</w:t>
      </w: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 xml:space="preserve">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do których mocowany jest ślizgacz meblowy. Obrzeża doklejki zaokrąglone i wypolerowane.</w:t>
      </w:r>
    </w:p>
    <w:p w:rsidR="00037A41" w:rsidRPr="00DD79E9" w:rsidRDefault="00037A41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Wszystkie otwory na okablowanie należy wykończyć specjalnymi zaślepkami (przelotkami) w kolorze zastosowanej płyty meblowej.</w:t>
      </w:r>
    </w:p>
    <w:p w:rsidR="00037A41" w:rsidRPr="00DD79E9" w:rsidRDefault="00037A41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 stolikach i biurkach pod komputer należy zastosować po dwa uchwyty do kabli zamontowane pod blatem za wysuwaną półką pod klawiaturę.</w:t>
      </w:r>
    </w:p>
    <w:p w:rsidR="005B132C" w:rsidRPr="00DD79E9" w:rsidRDefault="005B132C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5B132C" w:rsidRPr="00DD79E9" w:rsidRDefault="005B132C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037A41" w:rsidRPr="00DD79E9" w:rsidRDefault="00037A41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037A41" w:rsidRPr="00DD79E9" w:rsidRDefault="00037A41" w:rsidP="0049085F">
      <w:pPr>
        <w:widowControl w:val="0"/>
        <w:tabs>
          <w:tab w:val="left" w:pos="423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lastRenderedPageBreak/>
        <w:t>Przykładowy wzór uchwytu:</w:t>
      </w: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3F6BCC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4B09CD08" wp14:editId="520B8645">
            <wp:extent cx="3352800" cy="1362033"/>
            <wp:effectExtent l="0" t="0" r="0" b="0"/>
            <wp:docPr id="25" name="Obraz 25" descr="C:\Users\MOREDA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REDA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892" cy="138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Elementy konstrukcyjne z płyt wiórowych łączone za pomocą wklejanych kołków drewnianych 8x35 mm </w:t>
      </w: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w odległości między kołkami 100 mm, odległość od krawędzi max. 50 mm.</w:t>
      </w: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Tylna ściana w regałach, szafkach i szafach wykonana z płyty MDF w kolorze zastosowanej płyty lub białym o gr. min. 3 mm lub HDF o gr. 3 mm. Nie dopuszcza się widocznych połączeń płyty od wewnątrz. Tylna ściana mocowana do korpusu                                   w wykonanych gniazdach i mocowana zszywkami na całym obwodzie przylegania min. co 80 mm.</w:t>
      </w: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tabs>
          <w:tab w:val="left" w:pos="423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67D75449" wp14:editId="4AC95A0C">
            <wp:extent cx="3238500" cy="1647825"/>
            <wp:effectExtent l="0" t="0" r="0" b="0"/>
            <wp:docPr id="26" name="Obraz 26" descr="C:\Users\MOREDA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REDA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Szafy, szafki i regały sadzone na cokole:</w:t>
      </w:r>
    </w:p>
    <w:p w:rsidR="0049085F" w:rsidRPr="00DD79E9" w:rsidRDefault="0049085F" w:rsidP="0049085F">
      <w:pPr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3C4D2428" wp14:editId="7670DB22">
            <wp:extent cx="3609975" cy="2314575"/>
            <wp:effectExtent l="0" t="0" r="0" b="0"/>
            <wp:docPr id="27" name="Obraz 27" descr="C:\Users\MOREDA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REDA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</w:p>
    <w:p w:rsidR="0049085F" w:rsidRPr="00DD79E9" w:rsidRDefault="0049085F" w:rsidP="0049085F">
      <w:pPr>
        <w:widowControl w:val="0"/>
        <w:tabs>
          <w:tab w:val="left" w:pos="497"/>
        </w:tabs>
        <w:spacing w:after="53"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Wewnątrz mebli półki osadzone na podpórkach metalowych z regulacją wysokości na całej wysokości co 50 mm.</w:t>
      </w:r>
    </w:p>
    <w:p w:rsidR="0049085F" w:rsidRPr="00DD79E9" w:rsidRDefault="0049085F" w:rsidP="0049085F">
      <w:pPr>
        <w:widowControl w:val="0"/>
        <w:tabs>
          <w:tab w:val="left" w:pos="497"/>
        </w:tabs>
        <w:spacing w:line="326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Drzwi szaf mocowane na 3 zawiasach, a pozostałe drzwi na 2 zawiasach puszkowych metalowych nawierzchniowych </w:t>
      </w:r>
      <w:proofErr w:type="spellStart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samodomykających</w:t>
      </w:r>
      <w:proofErr w:type="spellEnd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o &lt; 110° 0 35 mm, z cichym </w:t>
      </w:r>
      <w:proofErr w:type="spellStart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domykiem</w:t>
      </w:r>
      <w:proofErr w:type="spellEnd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.</w:t>
      </w:r>
    </w:p>
    <w:p w:rsidR="0049085F" w:rsidRPr="00DD79E9" w:rsidRDefault="0049085F" w:rsidP="0049085F">
      <w:pPr>
        <w:widowControl w:val="0"/>
        <w:tabs>
          <w:tab w:val="left" w:pos="497"/>
        </w:tabs>
        <w:spacing w:line="326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tabs>
          <w:tab w:val="left" w:pos="497"/>
        </w:tabs>
        <w:spacing w:line="326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spacing w:line="240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spacing w:line="240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 xml:space="preserve">Przykładowy zawias puszkowy, </w:t>
      </w:r>
      <w:proofErr w:type="spellStart"/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samodomykający</w:t>
      </w:r>
      <w:proofErr w:type="spellEnd"/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:</w:t>
      </w:r>
    </w:p>
    <w:p w:rsidR="0049085F" w:rsidRPr="00DD79E9" w:rsidRDefault="0049085F" w:rsidP="0049085F">
      <w:pPr>
        <w:widowControl w:val="0"/>
        <w:spacing w:line="240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widowControl w:val="0"/>
        <w:spacing w:line="240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49085F" w:rsidRPr="00DD79E9" w:rsidRDefault="0049085F" w:rsidP="0049085F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7D101EAB" wp14:editId="6E7571B7">
            <wp:extent cx="3352800" cy="2371725"/>
            <wp:effectExtent l="0" t="0" r="0" b="0"/>
            <wp:docPr id="28" name="Obraz 28" descr="C:\Users\MOREDA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REDA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E6E" w:rsidRPr="00DD79E9" w:rsidRDefault="00161E6E" w:rsidP="0049085F">
      <w:pPr>
        <w:jc w:val="center"/>
        <w:rPr>
          <w:rFonts w:ascii="Arial" w:hAnsi="Arial" w:cs="Arial"/>
          <w:sz w:val="24"/>
          <w:szCs w:val="24"/>
        </w:rPr>
      </w:pPr>
    </w:p>
    <w:p w:rsidR="00161E6E" w:rsidRPr="00DD79E9" w:rsidRDefault="00161E6E" w:rsidP="00161E6E">
      <w:pPr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Do każdych drzwi, drzwiczek i szuflad mocowane silikonowe odbojniki, aby podczas zamykania nie uderzały o korpus.</w:t>
      </w:r>
    </w:p>
    <w:p w:rsidR="0098751E" w:rsidRPr="00DD79E9" w:rsidRDefault="0098751E" w:rsidP="00161E6E">
      <w:pPr>
        <w:rPr>
          <w:rFonts w:ascii="Arial" w:hAnsi="Arial" w:cs="Arial"/>
          <w:sz w:val="24"/>
          <w:szCs w:val="24"/>
        </w:rPr>
      </w:pPr>
    </w:p>
    <w:p w:rsidR="0098751E" w:rsidRPr="00DD79E9" w:rsidRDefault="0098751E" w:rsidP="00161E6E">
      <w:pPr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Drzwi szaf ubraniowych zamykane zamkiem baskwilowym z wkładką patentową, pozostałe drzwi zamykane zamkiem patentowym.</w:t>
      </w: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Meble 2 drzwiowe zaopatrzone w listwy </w:t>
      </w:r>
      <w:proofErr w:type="spellStart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przymykowe</w:t>
      </w:r>
      <w:proofErr w:type="spellEnd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.</w:t>
      </w: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lastRenderedPageBreak/>
        <w:t>Drzwi, drzwiczki i szuflady wyposażone w uchwyt (</w:t>
      </w:r>
      <w:proofErr w:type="spellStart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chromowany-mat</w:t>
      </w:r>
      <w:proofErr w:type="spellEnd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), mocowany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w dwóch punktach o rozstawie 128 mm, według wzoru Zamawiającego. Rozmieszczenie uchwytów:</w:t>
      </w:r>
    </w:p>
    <w:p w:rsidR="0098751E" w:rsidRPr="00DD79E9" w:rsidRDefault="0098751E" w:rsidP="0098751E">
      <w:pPr>
        <w:widowControl w:val="0"/>
        <w:numPr>
          <w:ilvl w:val="0"/>
          <w:numId w:val="3"/>
        </w:numPr>
        <w:tabs>
          <w:tab w:val="left" w:pos="810"/>
        </w:tabs>
        <w:spacing w:line="240" w:lineRule="exact"/>
        <w:ind w:left="644" w:hanging="360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przy wszystkich meblach - 40 mm od krawędzi drzwi</w:t>
      </w:r>
    </w:p>
    <w:p w:rsidR="0098751E" w:rsidRPr="00DD79E9" w:rsidRDefault="0098751E" w:rsidP="0098751E">
      <w:pPr>
        <w:widowControl w:val="0"/>
        <w:numPr>
          <w:ilvl w:val="0"/>
          <w:numId w:val="3"/>
        </w:numPr>
        <w:tabs>
          <w:tab w:val="left" w:pos="810"/>
        </w:tabs>
        <w:spacing w:line="322" w:lineRule="exact"/>
        <w:ind w:left="644" w:hanging="360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przy szufladach - symetrycznie</w:t>
      </w:r>
    </w:p>
    <w:p w:rsidR="0098751E" w:rsidRPr="00DD79E9" w:rsidRDefault="0098751E" w:rsidP="0098751E">
      <w:pPr>
        <w:widowControl w:val="0"/>
        <w:numPr>
          <w:ilvl w:val="0"/>
          <w:numId w:val="3"/>
        </w:numPr>
        <w:tabs>
          <w:tab w:val="left" w:pos="810"/>
        </w:tabs>
        <w:spacing w:line="322" w:lineRule="exact"/>
        <w:ind w:left="851" w:hanging="851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przy szafach i regałach - zgodnie z rysunkami zamieszczonymi w opisach poszczególnych mebli.</w:t>
      </w:r>
    </w:p>
    <w:p w:rsidR="0098751E" w:rsidRPr="00DD79E9" w:rsidRDefault="0098751E" w:rsidP="00161E6E">
      <w:pPr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8751E" w:rsidRPr="00DD79E9" w:rsidRDefault="006C56F3" w:rsidP="0098751E">
      <w:pPr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Przykładowy w</w:t>
      </w:r>
      <w:r w:rsidR="0098751E"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zór uchwytu:</w:t>
      </w:r>
    </w:p>
    <w:p w:rsidR="0098751E" w:rsidRPr="00DD79E9" w:rsidRDefault="0098751E" w:rsidP="0098751E">
      <w:pPr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3F73D291" wp14:editId="5961DFF0">
            <wp:extent cx="4924425" cy="1171575"/>
            <wp:effectExtent l="0" t="0" r="0" b="0"/>
            <wp:docPr id="29" name="Obraz 29" descr="C:\Users\MOREDA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EDA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Wszystkie szuflady z pełnym wysuwem, osadzone na metalowych prowadnicach teleskopowych łożyskowych (kulkowych) wg przedstawionego wzoru:</w:t>
      </w: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6F028829" wp14:editId="4F2E7618">
            <wp:extent cx="3771900" cy="2181225"/>
            <wp:effectExtent l="0" t="0" r="0" b="0"/>
            <wp:docPr id="30" name="Obraz 30" descr="C:\Users\MOREDA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REDA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lastRenderedPageBreak/>
        <w:drawing>
          <wp:inline distT="0" distB="0" distL="0" distR="0" wp14:anchorId="436856D7" wp14:editId="14D848D4">
            <wp:extent cx="3962400" cy="2619375"/>
            <wp:effectExtent l="0" t="0" r="0" b="0"/>
            <wp:docPr id="31" name="Obraz 31" descr="C:\Users\MOREDA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REDA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Wszystkie prowadnice ze stoperem zapobiegającym samoczynnemu wysuwaniu oraz zaczepem umożliwiającym szybki demontaż.</w:t>
      </w:r>
    </w:p>
    <w:p w:rsidR="0098751E" w:rsidRPr="00DD79E9" w:rsidRDefault="0098751E" w:rsidP="0098751E">
      <w:pPr>
        <w:widowControl w:val="0"/>
        <w:tabs>
          <w:tab w:val="left" w:pos="502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 stolikach pod komputer wysuwana półka pod klawiaturę osadzona na prowadnicach metalowych łożyskowych (kulkowych) z regulacją wysokości półki i poprzeczką z tyłu zapobiegającą wypadaniu klawiatury i myszki.</w:t>
      </w:r>
    </w:p>
    <w:p w:rsidR="0098751E" w:rsidRPr="00DD79E9" w:rsidRDefault="0098751E" w:rsidP="0098751E">
      <w:pPr>
        <w:widowControl w:val="0"/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Prowadnice należy zabezpieczyć od przodu po obu stronach osłonami z tworzywa oraz stoperem zapobiegającym samoczynne wysuwanie.</w:t>
      </w:r>
    </w:p>
    <w:p w:rsidR="0098751E" w:rsidRPr="00DD79E9" w:rsidRDefault="0098751E" w:rsidP="0098751E">
      <w:pPr>
        <w:widowControl w:val="0"/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widowControl w:val="0"/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29EE2835" wp14:editId="30893EB7">
            <wp:extent cx="4686300" cy="1485900"/>
            <wp:effectExtent l="0" t="0" r="0" b="0"/>
            <wp:docPr id="32" name="Obraz 32" descr="C:\Users\MOREDA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REDA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</w:p>
    <w:p w:rsidR="000D511C" w:rsidRPr="00DD79E9" w:rsidRDefault="000D511C" w:rsidP="0098751E">
      <w:pPr>
        <w:jc w:val="center"/>
        <w:rPr>
          <w:rFonts w:ascii="Arial" w:hAnsi="Arial" w:cs="Arial"/>
          <w:sz w:val="24"/>
          <w:szCs w:val="24"/>
        </w:rPr>
      </w:pPr>
    </w:p>
    <w:p w:rsidR="0098751E" w:rsidRPr="00DD79E9" w:rsidRDefault="0098751E" w:rsidP="0098751E">
      <w:pPr>
        <w:widowControl w:val="0"/>
        <w:tabs>
          <w:tab w:val="left" w:pos="498"/>
        </w:tabs>
        <w:spacing w:after="182"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Do każdych drzwi, drzwiczek i szuflad mocowane </w:t>
      </w:r>
      <w:r w:rsidRPr="00DD79E9">
        <w:rPr>
          <w:rFonts w:ascii="Arial" w:eastAsia="Arial" w:hAnsi="Arial" w:cs="Arial"/>
          <w:color w:val="000000"/>
          <w:sz w:val="24"/>
          <w:szCs w:val="24"/>
          <w:u w:val="single"/>
          <w:lang w:bidi="pl-PL"/>
        </w:rPr>
        <w:t>silikonowe żelki,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aby podczas zamykania nie uderzały o korpus.</w:t>
      </w:r>
    </w:p>
    <w:p w:rsidR="000D511C" w:rsidRPr="00DD79E9" w:rsidRDefault="000D511C" w:rsidP="0098751E">
      <w:pPr>
        <w:widowControl w:val="0"/>
        <w:tabs>
          <w:tab w:val="left" w:pos="498"/>
        </w:tabs>
        <w:spacing w:after="182"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0D511C" w:rsidRPr="00DD79E9" w:rsidRDefault="0098751E" w:rsidP="0098751E">
      <w:pPr>
        <w:widowControl w:val="0"/>
        <w:tabs>
          <w:tab w:val="left" w:pos="498"/>
        </w:tabs>
        <w:spacing w:after="58" w:line="240" w:lineRule="exact"/>
        <w:jc w:val="both"/>
        <w:outlineLvl w:val="2"/>
        <w:rPr>
          <w:rFonts w:ascii="Arial" w:eastAsia="Arial" w:hAnsi="Arial" w:cs="Arial"/>
          <w:color w:val="000000"/>
          <w:sz w:val="24"/>
          <w:szCs w:val="24"/>
          <w:u w:val="single"/>
          <w:lang w:bidi="pl-PL"/>
        </w:rPr>
      </w:pPr>
      <w:bookmarkStart w:id="1" w:name="bookmark2"/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Meble osadzone na ślizgaczach meblowych dwupunktowych o trzpieniach 8</w:t>
      </w:r>
      <w:bookmarkEnd w:id="1"/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 xml:space="preserve"> mm.</w:t>
      </w: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 xml:space="preserve"> </w:t>
      </w:r>
      <w:r w:rsidRPr="00DD79E9">
        <w:rPr>
          <w:rFonts w:ascii="Arial" w:eastAsia="Arial" w:hAnsi="Arial" w:cs="Arial"/>
          <w:color w:val="000000"/>
          <w:sz w:val="24"/>
          <w:szCs w:val="24"/>
          <w:u w:val="single"/>
          <w:lang w:bidi="pl-PL"/>
        </w:rPr>
        <w:t>Nie dopuszcza się zastosowania ślizgaczy innego rodzaju.</w:t>
      </w:r>
    </w:p>
    <w:p w:rsidR="000D511C" w:rsidRPr="00DD79E9" w:rsidRDefault="000D511C">
      <w:pPr>
        <w:spacing w:after="160" w:line="259" w:lineRule="auto"/>
        <w:rPr>
          <w:rFonts w:ascii="Arial" w:eastAsia="Arial" w:hAnsi="Arial" w:cs="Arial"/>
          <w:color w:val="000000"/>
          <w:sz w:val="24"/>
          <w:szCs w:val="24"/>
          <w:u w:val="single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u w:val="single"/>
          <w:lang w:bidi="pl-PL"/>
        </w:rPr>
        <w:br w:type="page"/>
      </w:r>
    </w:p>
    <w:p w:rsidR="0098751E" w:rsidRPr="00DD79E9" w:rsidRDefault="0098751E" w:rsidP="0098751E">
      <w:pPr>
        <w:widowControl w:val="0"/>
        <w:tabs>
          <w:tab w:val="left" w:pos="498"/>
        </w:tabs>
        <w:spacing w:after="58" w:line="240" w:lineRule="exact"/>
        <w:jc w:val="both"/>
        <w:outlineLvl w:val="2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98751E" w:rsidRPr="00DD79E9" w:rsidRDefault="0098751E" w:rsidP="0098751E">
      <w:pPr>
        <w:widowControl w:val="0"/>
        <w:spacing w:line="240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t>Wzór ślizgacza meblowego:</w:t>
      </w:r>
    </w:p>
    <w:p w:rsidR="00A02445" w:rsidRPr="00DD79E9" w:rsidRDefault="00A02445" w:rsidP="0098751E">
      <w:pPr>
        <w:widowControl w:val="0"/>
        <w:spacing w:line="240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A02445" w:rsidRPr="00DD79E9" w:rsidRDefault="00A02445" w:rsidP="0098751E">
      <w:pPr>
        <w:jc w:val="center"/>
        <w:rPr>
          <w:rFonts w:ascii="Arial" w:eastAsia="Microsoft Sans Serif" w:hAnsi="Arial" w:cs="Arial"/>
          <w:noProof/>
          <w:color w:val="000000"/>
          <w:sz w:val="24"/>
          <w:szCs w:val="24"/>
        </w:rPr>
      </w:pPr>
    </w:p>
    <w:p w:rsidR="0098751E" w:rsidRPr="00DD79E9" w:rsidRDefault="0098751E" w:rsidP="0098751E">
      <w:pPr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eastAsia="Microsoft Sans Serif" w:hAnsi="Arial" w:cs="Arial"/>
          <w:noProof/>
          <w:color w:val="000000"/>
          <w:sz w:val="24"/>
          <w:szCs w:val="24"/>
        </w:rPr>
        <w:drawing>
          <wp:inline distT="0" distB="0" distL="0" distR="0" wp14:anchorId="5930AB4A" wp14:editId="3B281D83">
            <wp:extent cx="2314575" cy="1609725"/>
            <wp:effectExtent l="0" t="0" r="0" b="0"/>
            <wp:docPr id="34" name="Obraz 34" descr="C:\Users\MOREDA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REDA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445" w:rsidRPr="00DD79E9" w:rsidRDefault="00A02445" w:rsidP="0098751E">
      <w:pPr>
        <w:jc w:val="center"/>
        <w:rPr>
          <w:rFonts w:ascii="Arial" w:hAnsi="Arial" w:cs="Arial"/>
          <w:sz w:val="24"/>
          <w:szCs w:val="24"/>
        </w:rPr>
      </w:pPr>
    </w:p>
    <w:p w:rsidR="00A02445" w:rsidRPr="00DD79E9" w:rsidRDefault="00A02445" w:rsidP="0098751E">
      <w:pPr>
        <w:jc w:val="center"/>
        <w:rPr>
          <w:rFonts w:ascii="Arial" w:hAnsi="Arial" w:cs="Arial"/>
          <w:sz w:val="24"/>
          <w:szCs w:val="24"/>
        </w:rPr>
      </w:pPr>
    </w:p>
    <w:p w:rsidR="000D511C" w:rsidRPr="00DD79E9" w:rsidRDefault="000D511C" w:rsidP="0098751E">
      <w:pPr>
        <w:jc w:val="center"/>
        <w:rPr>
          <w:rFonts w:ascii="Arial" w:hAnsi="Arial" w:cs="Arial"/>
          <w:sz w:val="24"/>
          <w:szCs w:val="24"/>
        </w:rPr>
      </w:pPr>
    </w:p>
    <w:p w:rsidR="000D511C" w:rsidRPr="00DD79E9" w:rsidRDefault="000D511C" w:rsidP="000D511C">
      <w:pPr>
        <w:widowControl w:val="0"/>
        <w:tabs>
          <w:tab w:val="left" w:pos="498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Na czas transportu uchwyty i klucze od zamków przymocowane do wyrobu od wewnątrz. </w:t>
      </w:r>
    </w:p>
    <w:p w:rsidR="000D511C" w:rsidRPr="00DD79E9" w:rsidRDefault="000D511C" w:rsidP="000D511C">
      <w:pPr>
        <w:widowControl w:val="0"/>
        <w:tabs>
          <w:tab w:val="left" w:pos="498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Ruchome elementy zabezpieczone przed otwieraniem, wypadaniem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i uszkodzeniem.</w:t>
      </w:r>
    </w:p>
    <w:p w:rsidR="000D511C" w:rsidRPr="00DD79E9" w:rsidRDefault="000D511C" w:rsidP="000D511C">
      <w:pPr>
        <w:widowControl w:val="0"/>
        <w:tabs>
          <w:tab w:val="left" w:pos="438"/>
        </w:tabs>
        <w:spacing w:line="317" w:lineRule="exact"/>
        <w:jc w:val="both"/>
        <w:outlineLvl w:val="2"/>
        <w:rPr>
          <w:rFonts w:ascii="Arial" w:eastAsia="Arial" w:hAnsi="Arial" w:cs="Arial"/>
          <w:bCs/>
          <w:color w:val="000000"/>
          <w:sz w:val="24"/>
          <w:szCs w:val="24"/>
          <w:lang w:bidi="pl-PL"/>
        </w:rPr>
      </w:pPr>
      <w:bookmarkStart w:id="2" w:name="bookmark3"/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Krawędzie mebli na całej długości zabezpieczone kątownikami z tektury 35 x 35 x 3 mm</w:t>
      </w:r>
      <w:bookmarkEnd w:id="2"/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.</w:t>
      </w:r>
    </w:p>
    <w:p w:rsidR="000D511C" w:rsidRPr="00DD79E9" w:rsidRDefault="000D511C" w:rsidP="000D511C">
      <w:pPr>
        <w:widowControl w:val="0"/>
        <w:tabs>
          <w:tab w:val="left" w:pos="438"/>
        </w:tabs>
        <w:spacing w:line="317" w:lineRule="exact"/>
        <w:jc w:val="both"/>
        <w:outlineLvl w:val="2"/>
        <w:rPr>
          <w:rFonts w:ascii="Arial" w:eastAsia="Arial" w:hAnsi="Arial" w:cs="Arial"/>
          <w:bCs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Wieńce górne szaf, komód i regałów oraz blaty stołów, stolików, szafek i biurek zabezpieczone na całej powierzchni i krawędziach nakładkami z tektury falistej.</w:t>
      </w:r>
    </w:p>
    <w:p w:rsidR="000D511C" w:rsidRPr="00DD79E9" w:rsidRDefault="000D511C" w:rsidP="000D511C">
      <w:pPr>
        <w:widowControl w:val="0"/>
        <w:spacing w:line="317" w:lineRule="exact"/>
        <w:jc w:val="both"/>
        <w:rPr>
          <w:rFonts w:ascii="Arial" w:eastAsia="Arial" w:hAnsi="Arial" w:cs="Arial"/>
          <w:bCs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 xml:space="preserve">Każdy wyrób w całości owinięty trzykrotnie folią </w:t>
      </w:r>
      <w:proofErr w:type="spellStart"/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stretch</w:t>
      </w:r>
      <w:proofErr w:type="spellEnd"/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, przytrzymującą kątowniki</w:t>
      </w: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br/>
        <w:t>i nakładki oraz zabezpieczającą wyrób przed zabrudzeniem.</w:t>
      </w:r>
    </w:p>
    <w:p w:rsidR="000D511C" w:rsidRPr="00DD79E9" w:rsidRDefault="000D511C" w:rsidP="000D511C">
      <w:pPr>
        <w:widowControl w:val="0"/>
        <w:tabs>
          <w:tab w:val="left" w:pos="438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Do wykonania wyrobu zastosować materiały w I gatunku.</w:t>
      </w:r>
    </w:p>
    <w:p w:rsidR="000D511C" w:rsidRPr="00DD79E9" w:rsidRDefault="000D511C" w:rsidP="000D511C">
      <w:pPr>
        <w:widowControl w:val="0"/>
        <w:tabs>
          <w:tab w:val="left" w:pos="438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Dostarczone meble muszą być fabrycznie nowe, nieużywane, w całości złożone. </w:t>
      </w: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Nie dopuszcza się montażu w magazynach Zamawiającego.</w:t>
      </w:r>
    </w:p>
    <w:p w:rsidR="000D511C" w:rsidRPr="00DD79E9" w:rsidRDefault="000D511C" w:rsidP="000D511C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Wykonawca wraz z egzemplarzem wzorcowym przedstawi Zamawiającemu także ważne atesty/certyfikaty (nie starsze niż 5 lat) oraz po 2 wzory płyt. </w:t>
      </w:r>
    </w:p>
    <w:p w:rsidR="000D511C" w:rsidRPr="00DD79E9" w:rsidRDefault="000D511C" w:rsidP="000D511C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bCs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Uwaga!</w:t>
      </w: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 xml:space="preserve"> Przedstawione atesty/certyfikaty Wykonawca przyporządkowuje osobno do każdego rodzaju sprzętu </w:t>
      </w:r>
      <w:r w:rsidR="00AE15C7"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.</w:t>
      </w:r>
    </w:p>
    <w:p w:rsidR="000D511C" w:rsidRPr="00DD79E9" w:rsidRDefault="000D511C" w:rsidP="000D511C">
      <w:pPr>
        <w:widowControl w:val="0"/>
        <w:tabs>
          <w:tab w:val="left" w:pos="438"/>
        </w:tabs>
        <w:spacing w:line="317" w:lineRule="exact"/>
        <w:jc w:val="both"/>
        <w:rPr>
          <w:rFonts w:ascii="Arial" w:eastAsia="Arial" w:hAnsi="Arial" w:cs="Arial"/>
          <w:bCs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>Każdy wyrób znakowany naklejką o wym.: 50x100 mm, zawierającą nazwę katalogową wyrobu, kod kreskowy oraz symbol Zamawiającego WP... wpisany czcionką ok. 15 mm. (dodatkowa naklejka w meblach posiadających drzwi tj. regałach, szafach, komodach itd., od wewnątrz pod górnym zawiasem z prawej strony).</w:t>
      </w:r>
    </w:p>
    <w:p w:rsidR="00264645" w:rsidRPr="00DD79E9" w:rsidRDefault="00264645" w:rsidP="000D511C">
      <w:pPr>
        <w:widowControl w:val="0"/>
        <w:tabs>
          <w:tab w:val="left" w:pos="438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A02445" w:rsidRPr="00DD79E9" w:rsidRDefault="00A02445">
      <w:pPr>
        <w:spacing w:after="160" w:line="259" w:lineRule="auto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br w:type="page"/>
      </w:r>
    </w:p>
    <w:p w:rsidR="00264645" w:rsidRPr="00DD79E9" w:rsidRDefault="000D511C" w:rsidP="000D511C">
      <w:pPr>
        <w:widowControl w:val="0"/>
        <w:tabs>
          <w:tab w:val="left" w:pos="438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lastRenderedPageBreak/>
        <w:t>Przykładowy wzór naklejki:</w:t>
      </w:r>
    </w:p>
    <w:p w:rsidR="00264645" w:rsidRPr="00DD79E9" w:rsidRDefault="002714F3">
      <w:pPr>
        <w:spacing w:after="160" w:line="259" w:lineRule="auto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>
        <w:rPr>
          <w:noProof/>
        </w:rPr>
        <w:drawing>
          <wp:inline distT="0" distB="0" distL="0" distR="0" wp14:anchorId="5033D362" wp14:editId="34FA390F">
            <wp:extent cx="4132580" cy="2669540"/>
            <wp:effectExtent l="0" t="0" r="1270" b="0"/>
            <wp:docPr id="5" name="Obraz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2580" cy="266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5C7" w:rsidRPr="00DD79E9" w:rsidRDefault="00264645" w:rsidP="002F5770">
      <w:pPr>
        <w:widowControl w:val="0"/>
        <w:tabs>
          <w:tab w:val="left" w:pos="438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Na podstawie Decyzji nr 3/MON Ministra Obrony Narodowej z dn. 3 stycznia 2014r. 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 sprawie wytycznych określających wymagania w zakresie znakowania kodem kreskowym wyrobów dostarczanych do Resortu Obrony Narodowej (Dz. Urz. MON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z dn. 07 stycznia 2014r. poz. 11) zwanej dalej ,,Decyzją nr 3/MON”</w:t>
      </w:r>
      <w:r w:rsidR="00AE15C7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.</w:t>
      </w:r>
    </w:p>
    <w:p w:rsidR="00264645" w:rsidRPr="00DD79E9" w:rsidRDefault="00264645" w:rsidP="002F5770">
      <w:pPr>
        <w:widowControl w:val="0"/>
        <w:tabs>
          <w:tab w:val="left" w:pos="438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Zamawiający wymaga co następuje:</w:t>
      </w:r>
    </w:p>
    <w:p w:rsidR="00264645" w:rsidRPr="00DD79E9" w:rsidRDefault="00AE15C7" w:rsidP="002A73D5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Sprzedawca musi</w:t>
      </w:r>
      <w:r w:rsidR="0026464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być czynnym uczestnikiem systemu GS1;</w:t>
      </w:r>
    </w:p>
    <w:p w:rsidR="002A73D5" w:rsidRPr="00DD79E9" w:rsidRDefault="00AE15C7" w:rsidP="002A73D5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Sprzedawca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zobowiązany jest do oznakowania kodem kreskowym wyrobów będących przedmiotem umowy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, kod kreskowy zostanie umieszczony w miejscu określonym w załączniku Nr 1 na etykiecie jednostkowej wyrobu. </w:t>
      </w:r>
    </w:p>
    <w:p w:rsidR="00AE15C7" w:rsidRPr="00DD79E9" w:rsidRDefault="00AE15C7" w:rsidP="002A73D5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Stosowane etykiety i nadruki kodów kreskowych powinny spełniać wymagania zawarte w § 5 Decyzji Nr 3/MON </w:t>
      </w:r>
      <w:r w:rsidR="001E2DC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charakterystyczne dla dostarczanej grupy materiałowej.</w:t>
      </w:r>
    </w:p>
    <w:p w:rsidR="001E2DC5" w:rsidRPr="00DD79E9" w:rsidRDefault="001E2DC5" w:rsidP="001E2DC5">
      <w:pPr>
        <w:pStyle w:val="Akapitzlist"/>
        <w:widowControl w:val="0"/>
        <w:tabs>
          <w:tab w:val="left" w:pos="0"/>
        </w:tabs>
        <w:spacing w:line="317" w:lineRule="exact"/>
        <w:ind w:left="0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 celu i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dentyfikacji wyrobów,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Sprzedawca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wypełniona kartę wyrobu (część B, C, D                 w postaci elektronicznej 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dostarcz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y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do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Kupującego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min. </w:t>
      </w:r>
      <w:r w:rsidR="002A73D5"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10 dni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przed dostarczeniem przedmiotu umowy.</w:t>
      </w:r>
    </w:p>
    <w:p w:rsidR="002A73D5" w:rsidRPr="00DD79E9" w:rsidRDefault="001E2DC5" w:rsidP="001E2DC5">
      <w:pPr>
        <w:pStyle w:val="Akapitzlist"/>
        <w:widowControl w:val="0"/>
        <w:tabs>
          <w:tab w:val="left" w:pos="0"/>
        </w:tabs>
        <w:spacing w:line="317" w:lineRule="exact"/>
        <w:ind w:left="0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W</w:t>
      </w:r>
      <w:r w:rsidR="002A73D5"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 xml:space="preserve">zór Karty wyrobu </w:t>
      </w:r>
      <w:r w:rsidR="00862D6B"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określa</w:t>
      </w: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 xml:space="preserve"> Załącznik Nr 6 </w:t>
      </w:r>
      <w:r w:rsidR="002A73D5"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 xml:space="preserve"> do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Decyzji nr 3/MON Ministra Obrony Narodowej z dn. 3 stycznia 2014r.</w:t>
      </w:r>
    </w:p>
    <w:p w:rsidR="002A73D5" w:rsidRPr="00DD79E9" w:rsidRDefault="002A73D5" w:rsidP="002A73D5">
      <w:pPr>
        <w:widowControl w:val="0"/>
        <w:spacing w:line="317" w:lineRule="exact"/>
        <w:jc w:val="both"/>
        <w:rPr>
          <w:rFonts w:ascii="Arial" w:eastAsia="Arial" w:hAnsi="Arial" w:cs="Arial"/>
          <w:i/>
          <w:iCs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Dodatkowe informacje w zakresie IŻ GTIN SSCC dostępne są u organizatora systemu GS-1 w Polsce - </w:t>
      </w:r>
      <w:r w:rsidRPr="00DD79E9">
        <w:rPr>
          <w:rFonts w:ascii="Arial" w:eastAsia="Arial" w:hAnsi="Arial" w:cs="Arial"/>
          <w:i/>
          <w:iCs/>
          <w:color w:val="000000"/>
          <w:sz w:val="24"/>
          <w:szCs w:val="24"/>
          <w:lang w:bidi="pl-PL"/>
        </w:rPr>
        <w:t>Instytut Logistyki i Magazynowania w Poznaniu.</w:t>
      </w:r>
    </w:p>
    <w:p w:rsidR="002A73D5" w:rsidRPr="00DD79E9" w:rsidRDefault="002A73D5" w:rsidP="002A73D5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Na fakturach oprócz ilości i ceny dodatkowo należy umieścić dokładne wymiary sprzętu oraz nr katalogowy WP.</w:t>
      </w:r>
    </w:p>
    <w:p w:rsidR="002A73D5" w:rsidRPr="00DD79E9" w:rsidRDefault="002A73D5" w:rsidP="002A73D5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 O terminie dostawy należy powiadomić telefonicznie  z trzydniowym wyprzedzeniem  odbiorcę sprzętu  i  RZI w Krakowie.</w:t>
      </w:r>
      <w:r w:rsidRPr="00DD79E9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2A73D5" w:rsidRPr="00DD79E9" w:rsidRDefault="002A73D5">
      <w:pPr>
        <w:spacing w:after="160" w:line="259" w:lineRule="auto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 w:type="page"/>
      </w:r>
    </w:p>
    <w:p w:rsidR="002A73D5" w:rsidRPr="00DD79E9" w:rsidRDefault="002A73D5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b/>
          <w:color w:val="000000"/>
          <w:sz w:val="24"/>
          <w:szCs w:val="24"/>
          <w:lang w:bidi="pl-PL"/>
        </w:rPr>
        <w:lastRenderedPageBreak/>
        <w:t>WYKAZ SPRZĘTU WRAZ Z SZCZEGÓŁOWYM OPISEM</w:t>
      </w:r>
    </w:p>
    <w:p w:rsidR="00607C29" w:rsidRPr="00DD79E9" w:rsidRDefault="00607C29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607C29" w:rsidRPr="00DD79E9" w:rsidRDefault="00607C29" w:rsidP="009C1D94">
      <w:pPr>
        <w:widowControl w:val="0"/>
        <w:tabs>
          <w:tab w:val="left" w:pos="834"/>
        </w:tabs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784A18" w:rsidRPr="00DD79E9" w:rsidRDefault="00607C29" w:rsidP="009C1D94">
      <w:pPr>
        <w:spacing w:before="240" w:after="240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 xml:space="preserve">1. Biurko pod komputer na metalowej podstawie WP1-18   dąb jasny                       70 </w:t>
      </w:r>
      <w:r w:rsidR="00C3506A">
        <w:rPr>
          <w:rFonts w:ascii="Arial" w:hAnsi="Arial" w:cs="Arial"/>
          <w:b/>
          <w:sz w:val="24"/>
          <w:szCs w:val="24"/>
        </w:rPr>
        <w:t>szt.</w:t>
      </w:r>
    </w:p>
    <w:p w:rsidR="00784A18" w:rsidRPr="00DD79E9" w:rsidRDefault="009C1D94" w:rsidP="009C1D94">
      <w:pPr>
        <w:spacing w:before="240" w:after="24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784A18" w:rsidRPr="00DD79E9">
        <w:rPr>
          <w:rFonts w:ascii="Arial" w:hAnsi="Arial" w:cs="Arial"/>
          <w:b/>
          <w:sz w:val="24"/>
          <w:szCs w:val="24"/>
        </w:rPr>
        <w:t xml:space="preserve">. Biurko pod komputer na metalowej podstawie WP1-18    wiśnia                                     </w:t>
      </w:r>
      <w:r w:rsidR="00C57534" w:rsidRPr="00DD79E9">
        <w:rPr>
          <w:rFonts w:ascii="Arial" w:hAnsi="Arial" w:cs="Arial"/>
          <w:b/>
          <w:sz w:val="24"/>
          <w:szCs w:val="24"/>
        </w:rPr>
        <w:t xml:space="preserve"> </w:t>
      </w:r>
      <w:r w:rsidR="00784A18" w:rsidRPr="00DD79E9">
        <w:rPr>
          <w:rFonts w:ascii="Arial" w:hAnsi="Arial" w:cs="Arial"/>
          <w:b/>
          <w:sz w:val="24"/>
          <w:szCs w:val="24"/>
        </w:rPr>
        <w:t xml:space="preserve">   50 szt.</w:t>
      </w:r>
    </w:p>
    <w:p w:rsidR="00784A18" w:rsidRPr="00DD79E9" w:rsidRDefault="00784A18" w:rsidP="00607C29">
      <w:pPr>
        <w:spacing w:before="240" w:after="240"/>
        <w:rPr>
          <w:rFonts w:ascii="Arial" w:hAnsi="Arial" w:cs="Arial"/>
          <w:b/>
          <w:sz w:val="24"/>
          <w:szCs w:val="24"/>
        </w:rPr>
      </w:pP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Biurko o wymiarach: 760x1400x700 mm (wys. x szer. x gł.), wykonany według opisu i szkicu Zamawiającego.</w:t>
      </w: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color w:val="FF0000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Stelaż biurka wyposażony w:</w:t>
      </w:r>
    </w:p>
    <w:p w:rsidR="00607C29" w:rsidRPr="00DD79E9" w:rsidRDefault="00607C29" w:rsidP="00607C29">
      <w:pPr>
        <w:pStyle w:val="Akapitzlist"/>
        <w:numPr>
          <w:ilvl w:val="0"/>
          <w:numId w:val="42"/>
        </w:numPr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dwie metalowe nogi profilowane w kształcie „T”,  od spodu ślizgacze meblowe. Wewnątrz nogi  kanał kablowy osłonięty osłoną. Nogi połączone blendą z płyty meblowej o wysokości 400 mm, mocowaną 4 wkrętami pod blatem. </w:t>
      </w:r>
    </w:p>
    <w:p w:rsidR="00607C29" w:rsidRPr="00DD79E9" w:rsidRDefault="00607C29" w:rsidP="00607C29">
      <w:pPr>
        <w:pStyle w:val="Akapitzlist"/>
        <w:numPr>
          <w:ilvl w:val="0"/>
          <w:numId w:val="42"/>
        </w:numPr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całość stelaża malowana w kolorze aluminium. </w:t>
      </w:r>
    </w:p>
    <w:p w:rsidR="00607C29" w:rsidRPr="00DD79E9" w:rsidRDefault="00607C29" w:rsidP="00607C29">
      <w:pPr>
        <w:pStyle w:val="Akapitzlist"/>
        <w:numPr>
          <w:ilvl w:val="0"/>
          <w:numId w:val="42"/>
        </w:numPr>
        <w:spacing w:line="276" w:lineRule="auto"/>
        <w:ind w:left="113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noProof/>
          <w:sz w:val="24"/>
          <w:szCs w:val="24"/>
        </w:rPr>
        <w:t>od spodu stopki do poziomowania i regulacji wysokości.</w:t>
      </w: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Blat biurka wykonany z płyty laminowanej dwustronnie o grubości 25 mm</w:t>
      </w:r>
      <w:r w:rsidRPr="00DD79E9">
        <w:rPr>
          <w:rFonts w:ascii="Arial" w:hAnsi="Arial" w:cs="Arial"/>
          <w:color w:val="000000"/>
          <w:sz w:val="24"/>
          <w:szCs w:val="24"/>
        </w:rPr>
        <w:t xml:space="preserve"> </w:t>
      </w:r>
      <w:r w:rsidRPr="00DD79E9">
        <w:rPr>
          <w:rFonts w:ascii="Arial" w:hAnsi="Arial" w:cs="Arial"/>
          <w:sz w:val="24"/>
          <w:szCs w:val="24"/>
        </w:rPr>
        <w:t>łączony ze stelażem za pomocą 4 wkrętów M6, wkręcanych we wkrętkę (mufę) M6x17 mocowaną do blatu (po dwa na nogę stelaża).</w:t>
      </w:r>
    </w:p>
    <w:p w:rsidR="00607C29" w:rsidRPr="00DD79E9" w:rsidRDefault="00607C29" w:rsidP="00607C29">
      <w:pPr>
        <w:ind w:left="1277"/>
        <w:jc w:val="center"/>
        <w:rPr>
          <w:rFonts w:ascii="Arial" w:hAnsi="Arial" w:cs="Arial"/>
          <w:color w:val="000000"/>
          <w:sz w:val="24"/>
          <w:szCs w:val="24"/>
        </w:rPr>
      </w:pPr>
      <w:r w:rsidRPr="00DD79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799B74" wp14:editId="724D837C">
            <wp:extent cx="1003935" cy="914400"/>
            <wp:effectExtent l="19050" t="0" r="5715" b="0"/>
            <wp:docPr id="24" name="lightboxImage" descr="http://www.domex.sklep.pl/foto_towar/maxi/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http://www.domex.sklep.pl/foto_towar/maxi/244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7085" t="30080" r="31778" b="27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29" w:rsidRPr="00DD79E9" w:rsidRDefault="00607C29" w:rsidP="00607C29">
      <w:pPr>
        <w:rPr>
          <w:rFonts w:ascii="Arial" w:hAnsi="Arial" w:cs="Arial"/>
          <w:sz w:val="24"/>
          <w:szCs w:val="24"/>
        </w:rPr>
      </w:pP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Pod blatem ruchoma półka pod klawiaturę z płyty o gr. 18 mm o szer. 800 mm, gł. 300 mm z poprzeczką z tyłu zapobiegającą wypadaniu klawiatury i myszki oraz z regulacją wysokości. Półka osadzona na prowadnicach teleskopowych łożyskowych (kulkowych) o wytrzymałości na obciążenie min. 30 kg.</w:t>
      </w:r>
      <w:r w:rsidRPr="00DD79E9">
        <w:rPr>
          <w:rFonts w:ascii="Arial" w:hAnsi="Arial" w:cs="Arial"/>
          <w:sz w:val="24"/>
          <w:szCs w:val="24"/>
          <w:highlight w:val="yellow"/>
        </w:rPr>
        <w:t xml:space="preserve"> </w:t>
      </w:r>
      <w:r w:rsidRPr="00DD79E9">
        <w:rPr>
          <w:rFonts w:ascii="Arial" w:hAnsi="Arial" w:cs="Arial"/>
          <w:sz w:val="24"/>
          <w:szCs w:val="24"/>
        </w:rPr>
        <w:t>Prowadnice należy zabezpieczyć od przodu po obu stronach osłonami z tworzywa oraz stoperem zapobiegającym samoczynne wysuwanie</w:t>
      </w:r>
    </w:p>
    <w:p w:rsidR="00607C29" w:rsidRPr="00DD79E9" w:rsidRDefault="00607C29" w:rsidP="00607C29">
      <w:pPr>
        <w:pStyle w:val="Akapitzlist"/>
        <w:ind w:left="214"/>
        <w:rPr>
          <w:rFonts w:ascii="Arial" w:hAnsi="Arial" w:cs="Arial"/>
          <w:sz w:val="24"/>
          <w:szCs w:val="24"/>
          <w:highlight w:val="yellow"/>
        </w:rPr>
      </w:pPr>
      <w:r w:rsidRPr="00DD79E9">
        <w:rPr>
          <w:rFonts w:ascii="Arial" w:hAnsi="Arial" w:cs="Arial"/>
          <w:sz w:val="24"/>
          <w:szCs w:val="24"/>
        </w:rPr>
        <w:t xml:space="preserve">. </w:t>
      </w:r>
    </w:p>
    <w:p w:rsidR="00607C29" w:rsidRPr="00DD79E9" w:rsidRDefault="00607C29" w:rsidP="00607C29">
      <w:pPr>
        <w:pStyle w:val="Akapitzlist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BA1DCA" wp14:editId="59159E08">
            <wp:extent cx="4683125" cy="1474470"/>
            <wp:effectExtent l="19050" t="0" r="3175" b="0"/>
            <wp:docPr id="35" name="Obraz 1" descr="https://meblownia.pl/media/products/d40cf983537e7c85ebe2bc5fb01c3235/images/thumbnail/big_big-prowadnica-h27.jpg?lm=1576495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https://meblownia.pl/media/products/d40cf983537e7c85ebe2bc5fb01c3235/images/thumbnail/big_big-prowadnica-h27.jpg?lm=157649548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31158" b="3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147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Pod spodem blatu pośrodku przy blendzie mocowany uchwyt (drabinka) na przewody kablowe klawiatury i myszki o szerokości min. 600 m. </w:t>
      </w: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lastRenderedPageBreak/>
        <w:t xml:space="preserve">W blacie wykonane 2 przelotki pod przewody do monitora po bokach przed blendą od strony użytkownika. </w:t>
      </w: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Biurko wyposażone w:</w:t>
      </w:r>
    </w:p>
    <w:p w:rsidR="00607C29" w:rsidRPr="00DD79E9" w:rsidRDefault="00607C29" w:rsidP="00607C29">
      <w:pPr>
        <w:pStyle w:val="Akapitzlist"/>
        <w:numPr>
          <w:ilvl w:val="0"/>
          <w:numId w:val="43"/>
        </w:numPr>
        <w:tabs>
          <w:tab w:val="left" w:pos="567"/>
        </w:tabs>
        <w:spacing w:line="276" w:lineRule="auto"/>
        <w:ind w:left="567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wózek pod stację PC metalowy w kolorze aluminium z profilowanej blachy metalowej z obrzeżem, o wym.: 100x210x480 mm (wys. x szer. x gł.) wyposażony w 4 kółka, </w:t>
      </w:r>
    </w:p>
    <w:p w:rsidR="00607C29" w:rsidRPr="00DD79E9" w:rsidRDefault="00607C29" w:rsidP="00607C29">
      <w:pPr>
        <w:pStyle w:val="Tytu"/>
        <w:numPr>
          <w:ilvl w:val="0"/>
          <w:numId w:val="43"/>
        </w:numPr>
        <w:tabs>
          <w:tab w:val="clear" w:pos="567"/>
          <w:tab w:val="left" w:pos="426"/>
        </w:tabs>
        <w:spacing w:before="40" w:after="40"/>
        <w:ind w:left="426" w:hanging="284"/>
        <w:rPr>
          <w:sz w:val="24"/>
          <w:szCs w:val="24"/>
        </w:rPr>
      </w:pPr>
      <w:r w:rsidRPr="00DD79E9">
        <w:rPr>
          <w:sz w:val="24"/>
          <w:szCs w:val="24"/>
        </w:rPr>
        <w:t xml:space="preserve">kontener 3 - szufladowy o wym. 600x440x480 mm wykonany z płyty wiórowej o gr. 18 mm, blat o gr. 25 mm. </w:t>
      </w:r>
    </w:p>
    <w:p w:rsidR="00607C29" w:rsidRPr="00DD79E9" w:rsidRDefault="00607C29" w:rsidP="00607C29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DD79E9">
        <w:rPr>
          <w:sz w:val="24"/>
          <w:szCs w:val="24"/>
        </w:rPr>
        <w:t>- głębokość szuflady ok. 400 mm,</w:t>
      </w:r>
    </w:p>
    <w:p w:rsidR="00607C29" w:rsidRPr="00DD79E9" w:rsidRDefault="00607C29" w:rsidP="00607C29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DD79E9">
        <w:rPr>
          <w:sz w:val="24"/>
          <w:szCs w:val="24"/>
        </w:rPr>
        <w:t xml:space="preserve">- fronty szuflad wyposażone w uchwyty meblowe wg wzoru Zamawiającego, </w:t>
      </w:r>
    </w:p>
    <w:p w:rsidR="00607C29" w:rsidRPr="00DD79E9" w:rsidRDefault="00607C29" w:rsidP="00607C29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DD79E9">
        <w:rPr>
          <w:sz w:val="24"/>
          <w:szCs w:val="24"/>
        </w:rPr>
        <w:t>- górna szuflada wyposażona w przybornik z przegrodami na artykuły biurowe o wymiarach min. 330 x 230 mm</w:t>
      </w:r>
    </w:p>
    <w:p w:rsidR="00607C29" w:rsidRPr="00DD79E9" w:rsidRDefault="00607C29" w:rsidP="00607C29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DD79E9">
        <w:rPr>
          <w:sz w:val="24"/>
          <w:szCs w:val="24"/>
        </w:rPr>
        <w:t>- szuflady osadzone na prowadnicach teleskopowych, łożyskowych (kulkowych) o długości 400 mm i pełnym wysuwie, zamykane centralnym zamkiem meblowym,</w:t>
      </w:r>
    </w:p>
    <w:p w:rsidR="00607C29" w:rsidRPr="00DD79E9" w:rsidRDefault="00607C29" w:rsidP="00607C29">
      <w:pPr>
        <w:pStyle w:val="Tytu"/>
        <w:numPr>
          <w:ilvl w:val="0"/>
          <w:numId w:val="0"/>
        </w:numPr>
        <w:ind w:left="426"/>
        <w:rPr>
          <w:sz w:val="24"/>
          <w:szCs w:val="24"/>
        </w:rPr>
      </w:pPr>
      <w:r w:rsidRPr="00DD79E9">
        <w:rPr>
          <w:sz w:val="24"/>
          <w:szCs w:val="24"/>
        </w:rPr>
        <w:t>- kontener od dołu osadzony na 4 kółkach skrętnych, wzmocnionych, z tworzywa w obudowie metalowej, mocowanych za pomocą 4 wkrętów. Kółka min. Ø 38-45 mm, szer. 20 mm, oś kółka na łożysku ślizgowym, dopuszczalne obciążenie min. 30 kg.</w:t>
      </w:r>
    </w:p>
    <w:p w:rsidR="00607C29" w:rsidRPr="00DD79E9" w:rsidRDefault="00607C29" w:rsidP="00607C29">
      <w:pPr>
        <w:pStyle w:val="Akapitzlist"/>
        <w:numPr>
          <w:ilvl w:val="0"/>
          <w:numId w:val="41"/>
        </w:numPr>
        <w:spacing w:line="276" w:lineRule="auto"/>
        <w:ind w:left="709" w:hanging="709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Biurko znakowane pod blatem </w:t>
      </w:r>
      <w:r w:rsidRPr="00DD79E9">
        <w:rPr>
          <w:rFonts w:ascii="Arial" w:hAnsi="Arial" w:cs="Arial"/>
          <w:bCs/>
          <w:noProof/>
          <w:sz w:val="24"/>
          <w:szCs w:val="24"/>
        </w:rPr>
        <w:t xml:space="preserve">kodem kreskowym wyrobu oraz </w:t>
      </w:r>
      <w:r w:rsidRPr="00DD79E9">
        <w:rPr>
          <w:rFonts w:ascii="Arial" w:hAnsi="Arial" w:cs="Arial"/>
          <w:sz w:val="24"/>
          <w:szCs w:val="24"/>
        </w:rPr>
        <w:t xml:space="preserve">symbolem Zamawiającego </w:t>
      </w:r>
      <w:r w:rsidRPr="00DD79E9">
        <w:rPr>
          <w:rFonts w:ascii="Arial" w:hAnsi="Arial" w:cs="Arial"/>
          <w:b/>
          <w:bCs/>
          <w:noProof/>
          <w:sz w:val="24"/>
          <w:szCs w:val="24"/>
        </w:rPr>
        <w:t>WP1-18-</w:t>
      </w:r>
      <w:r w:rsidRPr="00C3506A">
        <w:rPr>
          <w:rFonts w:ascii="Arial" w:hAnsi="Arial" w:cs="Arial"/>
          <w:b/>
          <w:bCs/>
          <w:noProof/>
          <w:sz w:val="24"/>
          <w:szCs w:val="24"/>
        </w:rPr>
        <w:t>2</w:t>
      </w:r>
      <w:r w:rsidR="00C56D69" w:rsidRPr="00C3506A">
        <w:rPr>
          <w:rFonts w:ascii="Arial" w:hAnsi="Arial" w:cs="Arial"/>
          <w:b/>
          <w:bCs/>
          <w:noProof/>
          <w:sz w:val="24"/>
          <w:szCs w:val="24"/>
        </w:rPr>
        <w:t>2</w:t>
      </w:r>
      <w:r w:rsidR="00C3506A" w:rsidRPr="00C3506A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C3506A" w:rsidRPr="00C3506A">
        <w:rPr>
          <w:rFonts w:ascii="Arial" w:hAnsi="Arial" w:cs="Arial"/>
          <w:bCs/>
          <w:noProof/>
          <w:sz w:val="24"/>
          <w:szCs w:val="24"/>
        </w:rPr>
        <w:t>i naklejką z nazwą firmy dostawcy</w:t>
      </w:r>
      <w:r w:rsidR="00C3506A">
        <w:rPr>
          <w:rFonts w:ascii="Arial" w:hAnsi="Arial" w:cs="Arial"/>
          <w:b/>
          <w:bCs/>
          <w:noProof/>
          <w:sz w:val="24"/>
          <w:szCs w:val="24"/>
        </w:rPr>
        <w:t>.</w:t>
      </w:r>
    </w:p>
    <w:p w:rsidR="00607C29" w:rsidRPr="00DD79E9" w:rsidRDefault="00607C29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607C29" w:rsidRDefault="00607C29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C1D94" w:rsidRDefault="009C1D94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C1D94" w:rsidRDefault="009C1D94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C1D94" w:rsidRDefault="009C1D94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C1D94" w:rsidRDefault="00C3506A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C3506A">
        <w:rPr>
          <w:rFonts w:ascii="Arial" w:eastAsia="Arial" w:hAnsi="Arial" w:cs="Arial"/>
          <w:b/>
          <w:noProof/>
          <w:color w:val="000000"/>
          <w:sz w:val="24"/>
          <w:szCs w:val="24"/>
        </w:rPr>
        <w:drawing>
          <wp:inline distT="0" distB="0" distL="0" distR="0">
            <wp:extent cx="5760720" cy="4623216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94" w:rsidRDefault="009C1D94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C1D94" w:rsidRDefault="009C1D94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9C1D94" w:rsidRPr="00C3506A" w:rsidRDefault="00C3506A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C3506A">
        <w:rPr>
          <w:rFonts w:ascii="Arial" w:eastAsia="Arial" w:hAnsi="Arial" w:cs="Arial"/>
          <w:color w:val="000000"/>
          <w:sz w:val="24"/>
          <w:szCs w:val="24"/>
          <w:lang w:bidi="pl-PL"/>
        </w:rPr>
        <w:t>Przykładowy wzór wózka do PC</w:t>
      </w:r>
    </w:p>
    <w:p w:rsidR="009C1D94" w:rsidRPr="00DD79E9" w:rsidRDefault="009C1D94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607C29" w:rsidRPr="00DD79E9" w:rsidRDefault="00607C29" w:rsidP="00A02445">
      <w:pPr>
        <w:widowControl w:val="0"/>
        <w:tabs>
          <w:tab w:val="left" w:pos="834"/>
        </w:tabs>
        <w:spacing w:line="317" w:lineRule="exact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607C29" w:rsidRPr="00DD79E9" w:rsidRDefault="00607C29" w:rsidP="00607C29">
      <w:pPr>
        <w:pStyle w:val="Akapitzlist"/>
        <w:ind w:left="0" w:hanging="11"/>
        <w:rPr>
          <w:rFonts w:ascii="Arial" w:hAnsi="Arial" w:cs="Arial"/>
          <w:sz w:val="24"/>
          <w:szCs w:val="24"/>
        </w:rPr>
      </w:pPr>
    </w:p>
    <w:p w:rsidR="00607C29" w:rsidRPr="00DD79E9" w:rsidRDefault="00607C29" w:rsidP="00607C29">
      <w:pPr>
        <w:spacing w:before="240" w:after="360"/>
        <w:ind w:left="142"/>
        <w:jc w:val="center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74ADCAB" wp14:editId="1E006BA9">
            <wp:extent cx="2018030" cy="1457325"/>
            <wp:effectExtent l="0" t="0" r="0" b="0"/>
            <wp:docPr id="4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C29" w:rsidRPr="00DD79E9" w:rsidRDefault="00607C29" w:rsidP="00607C29">
      <w:pPr>
        <w:spacing w:before="240" w:after="360"/>
        <w:jc w:val="center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noProof/>
          <w:sz w:val="24"/>
          <w:szCs w:val="24"/>
        </w:rPr>
        <w:lastRenderedPageBreak/>
        <w:t>Przykładowy</w:t>
      </w:r>
      <w:r w:rsidR="00C3506A" w:rsidRPr="00C3506A">
        <w:rPr>
          <w:rFonts w:ascii="Arial" w:hAnsi="Arial" w:cs="Arial"/>
          <w:noProof/>
          <w:sz w:val="24"/>
          <w:szCs w:val="24"/>
        </w:rPr>
        <w:t xml:space="preserve"> </w:t>
      </w:r>
      <w:r w:rsidR="00C3506A">
        <w:rPr>
          <w:rFonts w:ascii="Arial" w:hAnsi="Arial" w:cs="Arial"/>
          <w:noProof/>
          <w:sz w:val="24"/>
          <w:szCs w:val="24"/>
        </w:rPr>
        <w:t xml:space="preserve">wzór biurka </w:t>
      </w:r>
      <w:r w:rsidR="00C3506A" w:rsidRPr="00C3506A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4623216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D79E9">
        <w:rPr>
          <w:rFonts w:ascii="Arial" w:hAnsi="Arial" w:cs="Arial"/>
          <w:noProof/>
          <w:sz w:val="24"/>
          <w:szCs w:val="24"/>
        </w:rPr>
        <w:t xml:space="preserve"> </w:t>
      </w:r>
      <w:r w:rsidR="00C3506A">
        <w:rPr>
          <w:rFonts w:ascii="Arial" w:hAnsi="Arial" w:cs="Arial"/>
          <w:noProof/>
          <w:sz w:val="24"/>
          <w:szCs w:val="24"/>
        </w:rPr>
        <w:t>p</w:t>
      </w:r>
      <w:r w:rsidR="00B34E01">
        <w:rPr>
          <w:rFonts w:ascii="Arial" w:hAnsi="Arial" w:cs="Arial"/>
          <w:noProof/>
          <w:sz w:val="24"/>
          <w:szCs w:val="24"/>
        </w:rPr>
        <w:t>rz</w:t>
      </w:r>
      <w:r w:rsidR="00C3506A">
        <w:rPr>
          <w:rFonts w:ascii="Arial" w:hAnsi="Arial" w:cs="Arial"/>
          <w:noProof/>
          <w:sz w:val="24"/>
          <w:szCs w:val="24"/>
        </w:rPr>
        <w:t xml:space="preserve">ykładowy </w:t>
      </w:r>
      <w:r w:rsidRPr="00DD79E9">
        <w:rPr>
          <w:rFonts w:ascii="Arial" w:hAnsi="Arial" w:cs="Arial"/>
          <w:noProof/>
          <w:sz w:val="24"/>
          <w:szCs w:val="24"/>
        </w:rPr>
        <w:t xml:space="preserve">wzór kontenerka </w:t>
      </w:r>
    </w:p>
    <w:p w:rsidR="00607C29" w:rsidRPr="00DD79E9" w:rsidRDefault="00607C29" w:rsidP="00607C29">
      <w:pPr>
        <w:spacing w:before="240" w:after="360"/>
        <w:jc w:val="center"/>
        <w:rPr>
          <w:rFonts w:ascii="Arial" w:hAnsi="Arial" w:cs="Arial"/>
          <w:noProof/>
          <w:sz w:val="24"/>
          <w:szCs w:val="24"/>
        </w:rPr>
      </w:pPr>
      <w:r w:rsidRPr="00DD79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2EE1AD" wp14:editId="4E9474ED">
            <wp:extent cx="3160395" cy="3359150"/>
            <wp:effectExtent l="0" t="0" r="1905" b="0"/>
            <wp:docPr id="46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95" cy="335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29" w:rsidRPr="00DD79E9" w:rsidRDefault="00607C29" w:rsidP="00607C29">
      <w:pPr>
        <w:spacing w:before="240" w:after="360"/>
        <w:jc w:val="center"/>
        <w:rPr>
          <w:rFonts w:ascii="Arial" w:hAnsi="Arial" w:cs="Arial"/>
          <w:noProof/>
          <w:sz w:val="24"/>
          <w:szCs w:val="24"/>
        </w:rPr>
      </w:pPr>
    </w:p>
    <w:p w:rsidR="00607C29" w:rsidRPr="00DD79E9" w:rsidRDefault="00607C29" w:rsidP="00607C29">
      <w:pPr>
        <w:pStyle w:val="Bezodstpw"/>
        <w:spacing w:before="0" w:after="0"/>
        <w:rPr>
          <w:b w:val="0"/>
          <w:noProof/>
          <w:color w:val="FF0000"/>
          <w:lang w:eastAsia="pl-PL"/>
        </w:rPr>
      </w:pPr>
      <w:r w:rsidRPr="00DD79E9">
        <w:rPr>
          <w:b w:val="0"/>
          <w:noProof/>
          <w:color w:val="FF0000"/>
          <w:lang w:eastAsia="pl-PL"/>
        </w:rPr>
        <w:drawing>
          <wp:inline distT="0" distB="0" distL="0" distR="0" wp14:anchorId="30568216" wp14:editId="01C9659B">
            <wp:extent cx="5208905" cy="3983355"/>
            <wp:effectExtent l="0" t="0" r="0" b="0"/>
            <wp:docPr id="4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8905" cy="3983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C29" w:rsidRPr="00DD79E9" w:rsidRDefault="00607C29" w:rsidP="00607C29">
      <w:pPr>
        <w:spacing w:before="240" w:after="360"/>
        <w:jc w:val="center"/>
        <w:rPr>
          <w:rFonts w:ascii="Arial" w:hAnsi="Arial" w:cs="Arial"/>
          <w:strike/>
          <w:sz w:val="24"/>
          <w:szCs w:val="24"/>
        </w:rPr>
      </w:pPr>
    </w:p>
    <w:p w:rsidR="00607C29" w:rsidRPr="00DD79E9" w:rsidRDefault="00607C29" w:rsidP="00607C29">
      <w:pPr>
        <w:pStyle w:val="Bezodstpw"/>
        <w:spacing w:before="0" w:after="0"/>
        <w:jc w:val="both"/>
        <w:rPr>
          <w:b w:val="0"/>
        </w:rPr>
      </w:pPr>
    </w:p>
    <w:p w:rsidR="00607C29" w:rsidRPr="00DD79E9" w:rsidRDefault="00607C29" w:rsidP="00607C29">
      <w:pPr>
        <w:pStyle w:val="Bezodstpw"/>
        <w:spacing w:before="0" w:after="0"/>
        <w:jc w:val="both"/>
        <w:rPr>
          <w:b w:val="0"/>
        </w:rPr>
      </w:pPr>
    </w:p>
    <w:p w:rsidR="00607C29" w:rsidRPr="00DD79E9" w:rsidRDefault="00607C29" w:rsidP="00607C29">
      <w:pPr>
        <w:pStyle w:val="Bezodstpw"/>
        <w:spacing w:before="0" w:after="0"/>
        <w:jc w:val="both"/>
        <w:rPr>
          <w:b w:val="0"/>
        </w:rPr>
      </w:pPr>
    </w:p>
    <w:p w:rsidR="00607C29" w:rsidRPr="00DD79E9" w:rsidRDefault="00C3506A" w:rsidP="00607C29">
      <w:pPr>
        <w:pStyle w:val="Bezodstpw"/>
        <w:spacing w:before="0" w:after="0"/>
        <w:rPr>
          <w:b w:val="0"/>
        </w:rPr>
      </w:pPr>
      <w:r>
        <w:rPr>
          <w:b w:val="0"/>
        </w:rPr>
        <w:t xml:space="preserve">przykładowy </w:t>
      </w:r>
      <w:r w:rsidR="00607C29" w:rsidRPr="00DD79E9">
        <w:rPr>
          <w:b w:val="0"/>
        </w:rPr>
        <w:t>wzór kółka meblowego do kontenera</w:t>
      </w:r>
    </w:p>
    <w:p w:rsidR="00607C29" w:rsidRPr="00DD79E9" w:rsidRDefault="00607C29" w:rsidP="00607C29">
      <w:pPr>
        <w:pStyle w:val="Bezodstpw"/>
        <w:spacing w:before="0" w:after="0"/>
        <w:rPr>
          <w:b w:val="0"/>
        </w:rPr>
      </w:pPr>
    </w:p>
    <w:p w:rsidR="00607C29" w:rsidRPr="00DD79E9" w:rsidRDefault="00607C29" w:rsidP="00607C29">
      <w:pPr>
        <w:tabs>
          <w:tab w:val="left" w:pos="567"/>
        </w:tabs>
        <w:spacing w:before="4" w:after="4"/>
        <w:ind w:left="567"/>
        <w:jc w:val="center"/>
        <w:rPr>
          <w:rFonts w:ascii="Arial" w:hAnsi="Arial" w:cs="Arial"/>
          <w:kern w:val="32"/>
          <w:sz w:val="24"/>
          <w:szCs w:val="24"/>
        </w:rPr>
      </w:pPr>
      <w:r w:rsidRPr="00DD79E9">
        <w:rPr>
          <w:rFonts w:ascii="Arial" w:hAnsi="Arial" w:cs="Arial"/>
          <w:noProof/>
          <w:kern w:val="32"/>
          <w:sz w:val="24"/>
          <w:szCs w:val="24"/>
        </w:rPr>
        <w:drawing>
          <wp:inline distT="0" distB="0" distL="0" distR="0" wp14:anchorId="264B9618" wp14:editId="3CC9E5B2">
            <wp:extent cx="1848485" cy="1351915"/>
            <wp:effectExtent l="19050" t="0" r="0" b="0"/>
            <wp:docPr id="48" name="Obraz 2" descr="Kółko meblowe 30MM/20KG DOM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Kółko meblowe 30MM/20KG DOMINO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3715" t="25706" r="15567" b="22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35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C29" w:rsidRPr="00DD79E9" w:rsidRDefault="00607C29" w:rsidP="00607C29">
      <w:pPr>
        <w:spacing w:after="120"/>
        <w:rPr>
          <w:rFonts w:ascii="Arial" w:hAnsi="Arial" w:cs="Arial"/>
          <w:sz w:val="24"/>
          <w:szCs w:val="24"/>
        </w:rPr>
      </w:pPr>
    </w:p>
    <w:p w:rsidR="00607C29" w:rsidRPr="00DD79E9" w:rsidRDefault="00607C29" w:rsidP="00607C29">
      <w:pPr>
        <w:spacing w:after="120"/>
        <w:rPr>
          <w:rFonts w:ascii="Arial" w:hAnsi="Arial" w:cs="Arial"/>
          <w:sz w:val="24"/>
          <w:szCs w:val="24"/>
        </w:rPr>
      </w:pPr>
    </w:p>
    <w:p w:rsidR="00607C29" w:rsidRDefault="00607C29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C3506A" w:rsidRDefault="00C3506A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C3506A" w:rsidRDefault="00C3506A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Pr="009C1D94" w:rsidRDefault="009C1D94" w:rsidP="00607C29">
      <w:pPr>
        <w:spacing w:after="120"/>
        <w:rPr>
          <w:rFonts w:ascii="Arial" w:hAnsi="Arial" w:cs="Arial"/>
          <w:b/>
          <w:noProof/>
          <w:sz w:val="24"/>
          <w:szCs w:val="24"/>
        </w:rPr>
      </w:pPr>
    </w:p>
    <w:p w:rsidR="009C1D94" w:rsidRPr="009C1D94" w:rsidRDefault="009C1D94" w:rsidP="00607C29">
      <w:pPr>
        <w:spacing w:after="120"/>
        <w:rPr>
          <w:rFonts w:ascii="Arial" w:hAnsi="Arial" w:cs="Arial"/>
          <w:b/>
          <w:noProof/>
          <w:sz w:val="24"/>
          <w:szCs w:val="24"/>
        </w:rPr>
      </w:pPr>
      <w:r w:rsidRPr="009C1D94">
        <w:rPr>
          <w:rFonts w:ascii="Arial" w:hAnsi="Arial" w:cs="Arial"/>
          <w:b/>
          <w:noProof/>
          <w:sz w:val="24"/>
          <w:szCs w:val="24"/>
        </w:rPr>
        <w:lastRenderedPageBreak/>
        <w:t>3. Stół konferencyjny na metalowej podstawie – dąb jasny  WP1-48          10 szt.</w:t>
      </w:r>
    </w:p>
    <w:p w:rsidR="009C1D94" w:rsidRPr="009C1D94" w:rsidRDefault="009C1D94" w:rsidP="009C1D94">
      <w:pPr>
        <w:spacing w:after="120"/>
        <w:rPr>
          <w:rFonts w:ascii="Arial" w:hAnsi="Arial" w:cs="Arial"/>
          <w:b/>
          <w:noProof/>
          <w:sz w:val="24"/>
          <w:szCs w:val="24"/>
        </w:rPr>
      </w:pPr>
      <w:r w:rsidRPr="009C1D94">
        <w:rPr>
          <w:rFonts w:ascii="Arial" w:hAnsi="Arial" w:cs="Arial"/>
          <w:b/>
          <w:noProof/>
          <w:sz w:val="24"/>
          <w:szCs w:val="24"/>
        </w:rPr>
        <w:t>4. Stół konferencyjny na metalowej podstawie – wiśna  WP1-48                10 szt.</w:t>
      </w: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  <w:r w:rsidRPr="009C1D94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354830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4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7B08B8" w:rsidRPr="00C56D69" w:rsidRDefault="007B08B8" w:rsidP="007B08B8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7B08B8" w:rsidRPr="00C56D69" w:rsidRDefault="007B08B8" w:rsidP="007B08B8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9C1D94" w:rsidRDefault="009C1D94" w:rsidP="002714F3">
      <w:pPr>
        <w:spacing w:after="120" w:line="276" w:lineRule="auto"/>
        <w:rPr>
          <w:rFonts w:ascii="Arial" w:hAnsi="Arial" w:cs="Arial"/>
          <w:noProof/>
          <w:sz w:val="24"/>
          <w:szCs w:val="24"/>
        </w:rPr>
      </w:pPr>
    </w:p>
    <w:p w:rsidR="00E20222" w:rsidRPr="00E20222" w:rsidRDefault="007B08B8" w:rsidP="002714F3">
      <w:pPr>
        <w:pStyle w:val="Akapitzlist"/>
        <w:numPr>
          <w:ilvl w:val="0"/>
          <w:numId w:val="47"/>
        </w:numPr>
        <w:spacing w:after="120" w:line="276" w:lineRule="auto"/>
        <w:rPr>
          <w:rFonts w:ascii="Arial" w:hAnsi="Arial" w:cs="Arial"/>
          <w:noProof/>
          <w:sz w:val="24"/>
          <w:szCs w:val="24"/>
        </w:rPr>
      </w:pPr>
      <w:r w:rsidRPr="00E20222">
        <w:rPr>
          <w:rFonts w:ascii="Arial" w:hAnsi="Arial" w:cs="Arial"/>
          <w:noProof/>
          <w:sz w:val="24"/>
          <w:szCs w:val="24"/>
        </w:rPr>
        <w:t>Konstrukcja metalowa wykonana z prostkątnego zamkniętwgo profilu stalowego o wym; 50X50</w:t>
      </w:r>
      <w:r w:rsidR="008D112F">
        <w:rPr>
          <w:rFonts w:ascii="Arial" w:hAnsi="Arial" w:cs="Arial"/>
          <w:noProof/>
          <w:sz w:val="24"/>
          <w:szCs w:val="24"/>
        </w:rPr>
        <w:t>mm</w:t>
      </w:r>
      <w:r w:rsidRPr="00E20222">
        <w:rPr>
          <w:rFonts w:ascii="Arial" w:hAnsi="Arial" w:cs="Arial"/>
          <w:noProof/>
          <w:sz w:val="24"/>
          <w:szCs w:val="24"/>
        </w:rPr>
        <w:t xml:space="preserve"> i minimalnej grubości ścianki 1,5mm.  </w:t>
      </w:r>
    </w:p>
    <w:p w:rsidR="007B08B8" w:rsidRDefault="007B08B8" w:rsidP="002714F3">
      <w:pPr>
        <w:pStyle w:val="Akapitzlist"/>
        <w:numPr>
          <w:ilvl w:val="0"/>
          <w:numId w:val="47"/>
        </w:numPr>
        <w:spacing w:after="120" w:line="276" w:lineRule="auto"/>
        <w:rPr>
          <w:rFonts w:ascii="Arial" w:hAnsi="Arial" w:cs="Arial"/>
          <w:noProof/>
          <w:sz w:val="24"/>
          <w:szCs w:val="24"/>
        </w:rPr>
      </w:pPr>
      <w:r w:rsidRPr="00E20222">
        <w:rPr>
          <w:rFonts w:ascii="Arial" w:hAnsi="Arial" w:cs="Arial"/>
          <w:noProof/>
          <w:sz w:val="24"/>
          <w:szCs w:val="24"/>
        </w:rPr>
        <w:t xml:space="preserve">Wzmocnienie pod blatem z profilu 30x15x1,5mm.Elementy stalowe wykonane w kolorze szarym- półmat. </w:t>
      </w:r>
    </w:p>
    <w:p w:rsidR="00E20222" w:rsidRDefault="00E20222" w:rsidP="002714F3">
      <w:pPr>
        <w:pStyle w:val="Akapitzlist"/>
        <w:numPr>
          <w:ilvl w:val="0"/>
          <w:numId w:val="47"/>
        </w:numPr>
        <w:spacing w:after="12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Blat stołu wykonany z płyty o grubości 25mm. </w:t>
      </w:r>
    </w:p>
    <w:p w:rsidR="00C3506A" w:rsidRDefault="00C3506A" w:rsidP="002714F3">
      <w:pPr>
        <w:pStyle w:val="Akapitzlist"/>
        <w:numPr>
          <w:ilvl w:val="0"/>
          <w:numId w:val="47"/>
        </w:numPr>
        <w:spacing w:after="120" w:line="276" w:lineRule="auto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Stół znakować pod blatem kodem kreskowym wyrobu oraz symbolem zamawiającego </w:t>
      </w:r>
      <w:r w:rsidRPr="00C3506A">
        <w:rPr>
          <w:rFonts w:ascii="Arial" w:hAnsi="Arial" w:cs="Arial"/>
          <w:b/>
          <w:noProof/>
          <w:sz w:val="24"/>
          <w:szCs w:val="24"/>
        </w:rPr>
        <w:t>WP1-39/22</w:t>
      </w:r>
      <w:r>
        <w:rPr>
          <w:rFonts w:ascii="Arial" w:hAnsi="Arial" w:cs="Arial"/>
          <w:b/>
          <w:noProof/>
          <w:sz w:val="24"/>
          <w:szCs w:val="24"/>
        </w:rPr>
        <w:t xml:space="preserve"> </w:t>
      </w:r>
      <w:r w:rsidRPr="00C3506A">
        <w:rPr>
          <w:rFonts w:ascii="Arial" w:hAnsi="Arial" w:cs="Arial"/>
          <w:b/>
          <w:noProof/>
          <w:sz w:val="24"/>
          <w:szCs w:val="24"/>
        </w:rPr>
        <w:t>i</w:t>
      </w:r>
      <w:r>
        <w:rPr>
          <w:rFonts w:ascii="Arial" w:hAnsi="Arial" w:cs="Arial"/>
          <w:noProof/>
          <w:sz w:val="24"/>
          <w:szCs w:val="24"/>
        </w:rPr>
        <w:t xml:space="preserve"> naklejką z nazw</w:t>
      </w:r>
      <w:r w:rsidR="008D112F">
        <w:rPr>
          <w:rFonts w:ascii="Arial" w:hAnsi="Arial" w:cs="Arial"/>
          <w:noProof/>
          <w:sz w:val="24"/>
          <w:szCs w:val="24"/>
        </w:rPr>
        <w:t>ą</w:t>
      </w:r>
      <w:r>
        <w:rPr>
          <w:rFonts w:ascii="Arial" w:hAnsi="Arial" w:cs="Arial"/>
          <w:noProof/>
          <w:sz w:val="24"/>
          <w:szCs w:val="24"/>
        </w:rPr>
        <w:t xml:space="preserve"> firmy dostawcy. </w:t>
      </w:r>
    </w:p>
    <w:p w:rsidR="00C3506A" w:rsidRPr="00DD79E9" w:rsidRDefault="00C3506A" w:rsidP="002714F3">
      <w:pPr>
        <w:widowControl w:val="0"/>
        <w:tabs>
          <w:tab w:val="left" w:pos="834"/>
        </w:tabs>
        <w:spacing w:line="276" w:lineRule="auto"/>
        <w:jc w:val="center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C3506A" w:rsidRPr="00C3506A" w:rsidRDefault="00C3506A" w:rsidP="002714F3">
      <w:pPr>
        <w:spacing w:after="120" w:line="276" w:lineRule="auto"/>
        <w:ind w:left="360"/>
        <w:rPr>
          <w:rFonts w:ascii="Arial" w:hAnsi="Arial" w:cs="Arial"/>
          <w:noProof/>
          <w:sz w:val="24"/>
          <w:szCs w:val="24"/>
        </w:rPr>
      </w:pPr>
    </w:p>
    <w:p w:rsidR="007B08B8" w:rsidRDefault="007B08B8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2714F3" w:rsidRDefault="002714F3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2714F3" w:rsidRDefault="002714F3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Pr="00C56D69" w:rsidRDefault="009C1D94" w:rsidP="009C1D94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9C1D94" w:rsidRDefault="009C1D94" w:rsidP="009C1D94">
      <w:pPr>
        <w:pStyle w:val="Tekstpodstawow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5. Tapczan drewniany  </w:t>
      </w:r>
      <w:r w:rsidR="00C3506A">
        <w:rPr>
          <w:rFonts w:ascii="Arial" w:hAnsi="Arial" w:cs="Arial"/>
          <w:b/>
          <w:bCs/>
        </w:rPr>
        <w:t xml:space="preserve">- </w:t>
      </w:r>
      <w:r>
        <w:rPr>
          <w:rFonts w:ascii="Arial" w:hAnsi="Arial" w:cs="Arial"/>
          <w:b/>
          <w:bCs/>
        </w:rPr>
        <w:t xml:space="preserve">wiśnia    WP8-35         </w:t>
      </w:r>
      <w:r w:rsidRPr="00C56D69">
        <w:rPr>
          <w:rFonts w:ascii="Arial" w:hAnsi="Arial" w:cs="Arial"/>
          <w:b/>
          <w:bCs/>
        </w:rPr>
        <w:tab/>
      </w:r>
      <w:r w:rsidR="00B9154A">
        <w:rPr>
          <w:rFonts w:ascii="Arial" w:hAnsi="Arial" w:cs="Arial"/>
          <w:b/>
          <w:bCs/>
        </w:rPr>
        <w:t xml:space="preserve">                           </w:t>
      </w:r>
      <w:r>
        <w:rPr>
          <w:rFonts w:ascii="Arial" w:hAnsi="Arial" w:cs="Arial"/>
          <w:b/>
          <w:bCs/>
        </w:rPr>
        <w:t>20</w:t>
      </w:r>
      <w:r w:rsidRPr="00C56D69">
        <w:rPr>
          <w:rFonts w:ascii="Arial" w:hAnsi="Arial" w:cs="Arial"/>
          <w:b/>
          <w:bCs/>
        </w:rPr>
        <w:t xml:space="preserve"> szt.</w:t>
      </w:r>
    </w:p>
    <w:p w:rsidR="009C1D94" w:rsidRDefault="009C1D94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56D69">
        <w:rPr>
          <w:rFonts w:ascii="Arial" w:hAnsi="Arial" w:cs="Arial"/>
          <w:sz w:val="24"/>
          <w:szCs w:val="24"/>
        </w:rPr>
        <w:t>Wym</w:t>
      </w:r>
      <w:r>
        <w:rPr>
          <w:rFonts w:ascii="Arial" w:hAnsi="Arial" w:cs="Arial"/>
          <w:sz w:val="24"/>
          <w:szCs w:val="24"/>
        </w:rPr>
        <w:t xml:space="preserve">iary </w:t>
      </w:r>
      <w:r w:rsidRPr="00C56D69">
        <w:rPr>
          <w:rFonts w:ascii="Arial" w:hAnsi="Arial" w:cs="Arial"/>
          <w:sz w:val="24"/>
          <w:szCs w:val="24"/>
        </w:rPr>
        <w:t xml:space="preserve"> (dł. x szer</w:t>
      </w:r>
      <w:r w:rsidR="00C3506A">
        <w:rPr>
          <w:rFonts w:ascii="Arial" w:hAnsi="Arial" w:cs="Arial"/>
          <w:sz w:val="24"/>
          <w:szCs w:val="24"/>
        </w:rPr>
        <w:t xml:space="preserve">. x </w:t>
      </w:r>
      <w:r>
        <w:rPr>
          <w:rFonts w:ascii="Arial" w:hAnsi="Arial" w:cs="Arial"/>
          <w:sz w:val="24"/>
          <w:szCs w:val="24"/>
        </w:rPr>
        <w:t>wys.</w:t>
      </w:r>
      <w:r w:rsidRPr="00C56D69">
        <w:rPr>
          <w:rFonts w:ascii="Arial" w:hAnsi="Arial" w:cs="Arial"/>
          <w:sz w:val="24"/>
          <w:szCs w:val="24"/>
        </w:rPr>
        <w:t>) 2000x</w:t>
      </w:r>
      <w:r>
        <w:rPr>
          <w:rFonts w:ascii="Arial" w:hAnsi="Arial" w:cs="Arial"/>
          <w:sz w:val="24"/>
          <w:szCs w:val="24"/>
        </w:rPr>
        <w:t>9</w:t>
      </w:r>
      <w:r w:rsidRPr="00C56D69">
        <w:rPr>
          <w:rFonts w:ascii="Arial" w:hAnsi="Arial" w:cs="Arial"/>
          <w:sz w:val="24"/>
          <w:szCs w:val="24"/>
        </w:rPr>
        <w:t>00</w:t>
      </w:r>
      <w:r>
        <w:rPr>
          <w:rFonts w:ascii="Arial" w:hAnsi="Arial" w:cs="Arial"/>
          <w:sz w:val="24"/>
          <w:szCs w:val="24"/>
        </w:rPr>
        <w:t>x400</w:t>
      </w:r>
      <w:r w:rsidRPr="00C56D69">
        <w:rPr>
          <w:rFonts w:ascii="Arial" w:hAnsi="Arial" w:cs="Arial"/>
          <w:sz w:val="24"/>
          <w:szCs w:val="24"/>
        </w:rPr>
        <w:t xml:space="preserve"> </w:t>
      </w:r>
      <w:r w:rsidR="00C3506A">
        <w:rPr>
          <w:rFonts w:ascii="Arial" w:hAnsi="Arial" w:cs="Arial"/>
          <w:sz w:val="24"/>
          <w:szCs w:val="24"/>
        </w:rPr>
        <w:t>mm</w:t>
      </w:r>
    </w:p>
    <w:p w:rsidR="00744D63" w:rsidRDefault="00744D63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Wysokość  siedziska od podłoża min. 400mm.</w:t>
      </w:r>
    </w:p>
    <w:p w:rsidR="00744D63" w:rsidRDefault="00744D63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Skrzynia tapczanu wykonana ze sklejki liściastej o grubości 18mm, wzmocniona od środka nóżkami narożnikowymi 35x80x150mm z litego drewna w celu zapewnienia sztywności i wytrzymałości konstrukcji.</w:t>
      </w:r>
    </w:p>
    <w:p w:rsidR="00744D63" w:rsidRDefault="00744D63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Dwa dłuższe boki  skrzyni tapicerowane na zewnątrz tkaniną tapicerską jak na leżysku. </w:t>
      </w:r>
    </w:p>
    <w:p w:rsidR="00744D63" w:rsidRDefault="00744D63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Dwa szczyty wykonane z płyty wiórowej o grubości 18mm w kolorze wiśnia jeden o wymiarach 900x360mm drugi o wymiarach 800x460mm z zaokrąglonymi narożnikami , mocowane za pomocą śrub zamkowych. Rozstaw i umiejscowienie śrub mocujących szczyty umożliwiające zamianę  szczytów przód na tył i odwrotnie. Obrzeża płyt na całym obwodzie wykończone doklejką PCV </w:t>
      </w:r>
      <w:r w:rsidR="00D44E5E">
        <w:rPr>
          <w:rFonts w:ascii="Arial" w:hAnsi="Arial" w:cs="Arial"/>
          <w:sz w:val="24"/>
          <w:szCs w:val="24"/>
        </w:rPr>
        <w:t xml:space="preserve">o grubości </w:t>
      </w:r>
      <w:r w:rsidR="00B9154A">
        <w:rPr>
          <w:rFonts w:ascii="Arial" w:hAnsi="Arial" w:cs="Arial"/>
          <w:sz w:val="24"/>
          <w:szCs w:val="24"/>
        </w:rPr>
        <w:t xml:space="preserve"> 2</w:t>
      </w:r>
      <w:r w:rsidR="00D44E5E">
        <w:rPr>
          <w:rFonts w:ascii="Arial" w:hAnsi="Arial" w:cs="Arial"/>
          <w:sz w:val="24"/>
          <w:szCs w:val="24"/>
        </w:rPr>
        <w:t>mm</w:t>
      </w:r>
      <w:r w:rsidR="00B9154A">
        <w:rPr>
          <w:rFonts w:ascii="Arial" w:hAnsi="Arial" w:cs="Arial"/>
          <w:sz w:val="24"/>
          <w:szCs w:val="24"/>
        </w:rPr>
        <w:t xml:space="preserve"> w kolorze zastosowanej płyty. </w:t>
      </w:r>
      <w:r w:rsidR="00D44E5E">
        <w:rPr>
          <w:rFonts w:ascii="Arial" w:hAnsi="Arial" w:cs="Arial"/>
          <w:sz w:val="24"/>
          <w:szCs w:val="24"/>
        </w:rPr>
        <w:t>Dno skrzyni wykonane z płyty.</w:t>
      </w:r>
    </w:p>
    <w:p w:rsidR="00B9154A" w:rsidRDefault="00D44E5E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Leżysko tapczanu wykonane z ramy drewnianej z pięcioma poprzeczkami o przekroju minimalnym 60 mm. Poprzeczki z ramą łączone  na gniazdo – czop. Nie dopuszcza się łączeń na kołki , wkręty itp. Do ramy  zamocowana płyta MDF o grubości minimalnej 6mm, pokryta podkładem pod sprężyny, na którym ułożono </w:t>
      </w:r>
      <w:proofErr w:type="spellStart"/>
      <w:r>
        <w:rPr>
          <w:rFonts w:ascii="Arial" w:hAnsi="Arial" w:cs="Arial"/>
          <w:sz w:val="24"/>
          <w:szCs w:val="24"/>
        </w:rPr>
        <w:t>bonel</w:t>
      </w:r>
      <w:proofErr w:type="spellEnd"/>
      <w:r>
        <w:rPr>
          <w:rFonts w:ascii="Arial" w:hAnsi="Arial" w:cs="Arial"/>
          <w:sz w:val="24"/>
          <w:szCs w:val="24"/>
        </w:rPr>
        <w:t xml:space="preserve"> sprężynowy, następnie matę kokosową i filc o gramaturze 600g/m3 oraz piankę </w:t>
      </w:r>
      <w:proofErr w:type="spellStart"/>
      <w:r>
        <w:rPr>
          <w:rFonts w:ascii="Arial" w:hAnsi="Arial" w:cs="Arial"/>
          <w:sz w:val="24"/>
          <w:szCs w:val="24"/>
        </w:rPr>
        <w:t>poliuretynową</w:t>
      </w:r>
      <w:proofErr w:type="spellEnd"/>
      <w:r>
        <w:rPr>
          <w:rFonts w:ascii="Arial" w:hAnsi="Arial" w:cs="Arial"/>
          <w:sz w:val="24"/>
          <w:szCs w:val="24"/>
        </w:rPr>
        <w:t xml:space="preserve"> T 30 o grubości 30mm. Tkanina tapicerska leżyska wykonana z jednego kawałka  materiału </w:t>
      </w:r>
      <w:r w:rsidR="007B08B8">
        <w:rPr>
          <w:rFonts w:ascii="Arial" w:hAnsi="Arial" w:cs="Arial"/>
          <w:sz w:val="24"/>
          <w:szCs w:val="24"/>
        </w:rPr>
        <w:t xml:space="preserve">.W komplecie zagłówek profilowany o przekroju trójkąta , wykonany  z pianki poliuretanowej o szerokości leżyska , obszyty tkaniną tapicerską jak na leżysku. </w:t>
      </w:r>
    </w:p>
    <w:p w:rsidR="007B08B8" w:rsidRDefault="007B08B8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podnoszenia leżyska ocynkowany mechanizm ze sprężyną gazową dobraną do wagi leżyska . Kolor tapicerki grafit. </w:t>
      </w:r>
    </w:p>
    <w:p w:rsidR="009C1D94" w:rsidRPr="00C56D69" w:rsidRDefault="00744D63" w:rsidP="00744D63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9C1D94" w:rsidRPr="00DD79E9" w:rsidRDefault="009C1D94" w:rsidP="009C1D94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C56D69">
        <w:rPr>
          <w:rFonts w:ascii="Arial" w:hAnsi="Arial" w:cs="Arial"/>
          <w:sz w:val="24"/>
          <w:szCs w:val="24"/>
        </w:rPr>
        <w:t>Znakować na skrzyni z prawej strony</w:t>
      </w:r>
      <w:r w:rsidR="00C3506A">
        <w:rPr>
          <w:rFonts w:ascii="Arial" w:hAnsi="Arial" w:cs="Arial"/>
          <w:sz w:val="24"/>
          <w:szCs w:val="24"/>
        </w:rPr>
        <w:t xml:space="preserve"> kodem kreskowym wyrobu oraz symbolem </w:t>
      </w:r>
      <w:r w:rsidRPr="00C56D69">
        <w:rPr>
          <w:rFonts w:ascii="Arial" w:hAnsi="Arial" w:cs="Arial"/>
          <w:sz w:val="24"/>
          <w:szCs w:val="24"/>
        </w:rPr>
        <w:t xml:space="preserve"> </w:t>
      </w:r>
      <w:r w:rsidR="00C3506A">
        <w:rPr>
          <w:rFonts w:ascii="Arial" w:hAnsi="Arial" w:cs="Arial"/>
          <w:sz w:val="24"/>
          <w:szCs w:val="24"/>
        </w:rPr>
        <w:t xml:space="preserve">zamawiającego </w:t>
      </w:r>
      <w:r w:rsidRPr="00DD79E9">
        <w:rPr>
          <w:rFonts w:ascii="Arial" w:hAnsi="Arial" w:cs="Arial"/>
          <w:sz w:val="24"/>
          <w:szCs w:val="24"/>
        </w:rPr>
        <w:t xml:space="preserve"> </w:t>
      </w:r>
      <w:r w:rsidRPr="00DD79E9">
        <w:rPr>
          <w:rFonts w:ascii="Arial" w:hAnsi="Arial" w:cs="Arial"/>
          <w:b/>
          <w:bCs/>
          <w:noProof/>
          <w:sz w:val="24"/>
          <w:szCs w:val="24"/>
        </w:rPr>
        <w:t>WP</w:t>
      </w:r>
      <w:r>
        <w:rPr>
          <w:rFonts w:ascii="Arial" w:hAnsi="Arial" w:cs="Arial"/>
          <w:b/>
          <w:bCs/>
          <w:noProof/>
          <w:sz w:val="24"/>
          <w:szCs w:val="24"/>
        </w:rPr>
        <w:t>8</w:t>
      </w:r>
      <w:r w:rsidRPr="00DD79E9">
        <w:rPr>
          <w:rFonts w:ascii="Arial" w:hAnsi="Arial" w:cs="Arial"/>
          <w:b/>
          <w:bCs/>
          <w:noProof/>
          <w:sz w:val="24"/>
          <w:szCs w:val="24"/>
        </w:rPr>
        <w:t>-</w:t>
      </w:r>
      <w:r>
        <w:rPr>
          <w:rFonts w:ascii="Arial" w:hAnsi="Arial" w:cs="Arial"/>
          <w:b/>
          <w:bCs/>
          <w:noProof/>
          <w:sz w:val="24"/>
          <w:szCs w:val="24"/>
        </w:rPr>
        <w:t>35</w:t>
      </w:r>
      <w:r w:rsidRPr="00DD79E9">
        <w:rPr>
          <w:rFonts w:ascii="Arial" w:hAnsi="Arial" w:cs="Arial"/>
          <w:b/>
          <w:bCs/>
          <w:noProof/>
          <w:sz w:val="24"/>
          <w:szCs w:val="24"/>
        </w:rPr>
        <w:t>-2</w:t>
      </w:r>
      <w:r>
        <w:rPr>
          <w:rFonts w:ascii="Arial" w:hAnsi="Arial" w:cs="Arial"/>
          <w:b/>
          <w:bCs/>
          <w:noProof/>
          <w:sz w:val="24"/>
          <w:szCs w:val="24"/>
        </w:rPr>
        <w:t>2</w:t>
      </w:r>
      <w:r w:rsidR="00C3506A">
        <w:rPr>
          <w:rFonts w:ascii="Arial" w:hAnsi="Arial" w:cs="Arial"/>
          <w:b/>
          <w:bCs/>
          <w:noProof/>
          <w:sz w:val="24"/>
          <w:szCs w:val="24"/>
        </w:rPr>
        <w:t xml:space="preserve"> </w:t>
      </w:r>
      <w:r w:rsidR="00C3506A" w:rsidRPr="00AD2B60">
        <w:rPr>
          <w:rFonts w:ascii="Arial" w:hAnsi="Arial" w:cs="Arial"/>
          <w:bCs/>
          <w:noProof/>
          <w:sz w:val="24"/>
          <w:szCs w:val="24"/>
        </w:rPr>
        <w:t xml:space="preserve">oraz </w:t>
      </w:r>
      <w:r w:rsidR="00AD2B60">
        <w:rPr>
          <w:rFonts w:ascii="Arial" w:hAnsi="Arial" w:cs="Arial"/>
          <w:noProof/>
          <w:sz w:val="24"/>
          <w:szCs w:val="24"/>
        </w:rPr>
        <w:t>naklejką z nazw</w:t>
      </w:r>
      <w:r w:rsidR="008D112F">
        <w:rPr>
          <w:rFonts w:ascii="Arial" w:hAnsi="Arial" w:cs="Arial"/>
          <w:noProof/>
          <w:sz w:val="24"/>
          <w:szCs w:val="24"/>
        </w:rPr>
        <w:t>ą</w:t>
      </w:r>
      <w:r w:rsidR="00AD2B60">
        <w:rPr>
          <w:rFonts w:ascii="Arial" w:hAnsi="Arial" w:cs="Arial"/>
          <w:noProof/>
          <w:sz w:val="24"/>
          <w:szCs w:val="24"/>
        </w:rPr>
        <w:t xml:space="preserve"> firmy dostawcy.</w:t>
      </w:r>
    </w:p>
    <w:p w:rsidR="009C1D94" w:rsidRPr="00C56D69" w:rsidRDefault="009C1D94" w:rsidP="009C1D94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9C1D94" w:rsidRPr="00C56D69" w:rsidRDefault="009C1D94" w:rsidP="009C1D94">
      <w:pPr>
        <w:spacing w:line="276" w:lineRule="auto"/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9C1D94" w:rsidRDefault="00AD2B60" w:rsidP="002714F3">
      <w:pPr>
        <w:spacing w:after="12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t>Przykałdowy wzór tapczanu drewnianego</w:t>
      </w:r>
      <w:r w:rsidR="00D617CB" w:rsidRPr="00D617CB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60720" cy="4219544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1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51204F" w:rsidRPr="00D47DE3" w:rsidRDefault="0051204F" w:rsidP="0051204F">
      <w:pPr>
        <w:spacing w:after="160" w:line="259" w:lineRule="auto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51204F" w:rsidRDefault="0051204F" w:rsidP="0051204F">
      <w:pPr>
        <w:pStyle w:val="Akapitzlist"/>
        <w:numPr>
          <w:ilvl w:val="0"/>
          <w:numId w:val="46"/>
        </w:numPr>
        <w:spacing w:after="120"/>
        <w:rPr>
          <w:rFonts w:ascii="Arial" w:hAnsi="Arial" w:cs="Arial"/>
          <w:b/>
          <w:bCs/>
          <w:sz w:val="24"/>
          <w:szCs w:val="24"/>
        </w:rPr>
      </w:pPr>
      <w:r w:rsidRPr="0051204F">
        <w:rPr>
          <w:rFonts w:ascii="Arial" w:hAnsi="Arial" w:cs="Arial"/>
          <w:b/>
          <w:bCs/>
          <w:sz w:val="24"/>
          <w:szCs w:val="24"/>
        </w:rPr>
        <w:t xml:space="preserve"> Kosz na śmieci    WP 8-47</w:t>
      </w:r>
      <w:r w:rsidRPr="0051204F">
        <w:rPr>
          <w:rFonts w:ascii="Arial" w:hAnsi="Arial" w:cs="Arial"/>
          <w:b/>
          <w:bCs/>
          <w:sz w:val="24"/>
          <w:szCs w:val="24"/>
        </w:rPr>
        <w:tab/>
      </w:r>
      <w:r w:rsidRPr="0051204F">
        <w:rPr>
          <w:rFonts w:ascii="Arial" w:hAnsi="Arial" w:cs="Arial"/>
          <w:b/>
          <w:bCs/>
          <w:sz w:val="24"/>
          <w:szCs w:val="24"/>
        </w:rPr>
        <w:tab/>
      </w:r>
      <w:r w:rsidRPr="0051204F">
        <w:rPr>
          <w:rFonts w:ascii="Arial" w:hAnsi="Arial" w:cs="Arial"/>
          <w:b/>
          <w:bCs/>
          <w:sz w:val="24"/>
          <w:szCs w:val="24"/>
        </w:rPr>
        <w:tab/>
      </w:r>
      <w:r w:rsidRPr="0051204F">
        <w:rPr>
          <w:rFonts w:ascii="Arial" w:hAnsi="Arial" w:cs="Arial"/>
          <w:b/>
          <w:bCs/>
          <w:sz w:val="24"/>
          <w:szCs w:val="24"/>
        </w:rPr>
        <w:tab/>
      </w:r>
      <w:r w:rsidRPr="0051204F">
        <w:rPr>
          <w:rFonts w:ascii="Arial" w:hAnsi="Arial" w:cs="Arial"/>
          <w:b/>
          <w:bCs/>
          <w:sz w:val="24"/>
          <w:szCs w:val="24"/>
        </w:rPr>
        <w:tab/>
      </w:r>
      <w:r w:rsidRPr="0051204F">
        <w:rPr>
          <w:rFonts w:ascii="Arial" w:hAnsi="Arial" w:cs="Arial"/>
          <w:b/>
          <w:bCs/>
          <w:sz w:val="24"/>
          <w:szCs w:val="24"/>
        </w:rPr>
        <w:tab/>
        <w:t>250  szt.</w:t>
      </w:r>
    </w:p>
    <w:p w:rsidR="00AD2B60" w:rsidRDefault="0051204F" w:rsidP="00AD2B60">
      <w:pPr>
        <w:spacing w:after="120" w:line="276" w:lineRule="auto"/>
        <w:ind w:left="568"/>
        <w:jc w:val="both"/>
        <w:rPr>
          <w:rFonts w:ascii="Arial" w:hAnsi="Arial" w:cs="Arial"/>
          <w:noProof/>
          <w:sz w:val="24"/>
          <w:szCs w:val="24"/>
        </w:rPr>
      </w:pPr>
      <w:r w:rsidRPr="00D47DE3">
        <w:rPr>
          <w:rFonts w:ascii="Arial" w:hAnsi="Arial" w:cs="Arial"/>
          <w:sz w:val="24"/>
          <w:szCs w:val="24"/>
        </w:rPr>
        <w:t>Kosz na śmieci z pokrywą uchylną typu „smok” wykonany z tworzywa sztucznego o  pojemności 25 litrów w kolorze</w:t>
      </w:r>
      <w:r w:rsidR="00AD2B60">
        <w:rPr>
          <w:rFonts w:ascii="Arial" w:hAnsi="Arial" w:cs="Arial"/>
          <w:sz w:val="24"/>
          <w:szCs w:val="24"/>
        </w:rPr>
        <w:t xml:space="preserve"> stalowym .</w:t>
      </w:r>
      <w:r w:rsidRPr="00D47DE3">
        <w:rPr>
          <w:rFonts w:ascii="Arial" w:hAnsi="Arial" w:cs="Arial"/>
          <w:sz w:val="24"/>
          <w:szCs w:val="24"/>
        </w:rPr>
        <w:t xml:space="preserve"> </w:t>
      </w:r>
      <w:r w:rsidR="00AD2B60">
        <w:rPr>
          <w:rFonts w:ascii="Arial" w:hAnsi="Arial" w:cs="Arial"/>
          <w:sz w:val="24"/>
          <w:szCs w:val="24"/>
        </w:rPr>
        <w:t xml:space="preserve">Kosz znakować pod spodem kodem kreskowym wyrobu oraz symbolem </w:t>
      </w:r>
      <w:r w:rsidR="00AD2B60" w:rsidRPr="00C56D69">
        <w:rPr>
          <w:rFonts w:ascii="Arial" w:hAnsi="Arial" w:cs="Arial"/>
          <w:sz w:val="24"/>
          <w:szCs w:val="24"/>
        </w:rPr>
        <w:t xml:space="preserve"> </w:t>
      </w:r>
      <w:r w:rsidR="00AD2B60">
        <w:rPr>
          <w:rFonts w:ascii="Arial" w:hAnsi="Arial" w:cs="Arial"/>
          <w:sz w:val="24"/>
          <w:szCs w:val="24"/>
        </w:rPr>
        <w:t xml:space="preserve">zamawiającego </w:t>
      </w:r>
      <w:r w:rsidR="00AD2B60" w:rsidRPr="00DD79E9">
        <w:rPr>
          <w:rFonts w:ascii="Arial" w:hAnsi="Arial" w:cs="Arial"/>
          <w:sz w:val="24"/>
          <w:szCs w:val="24"/>
        </w:rPr>
        <w:t xml:space="preserve"> </w:t>
      </w:r>
      <w:r w:rsidR="00AD2B60" w:rsidRPr="00DD79E9">
        <w:rPr>
          <w:rFonts w:ascii="Arial" w:hAnsi="Arial" w:cs="Arial"/>
          <w:b/>
          <w:bCs/>
          <w:noProof/>
          <w:sz w:val="24"/>
          <w:szCs w:val="24"/>
        </w:rPr>
        <w:t>WP</w:t>
      </w:r>
      <w:r w:rsidR="00AD2B60">
        <w:rPr>
          <w:rFonts w:ascii="Arial" w:hAnsi="Arial" w:cs="Arial"/>
          <w:b/>
          <w:bCs/>
          <w:noProof/>
          <w:sz w:val="24"/>
          <w:szCs w:val="24"/>
        </w:rPr>
        <w:t>8</w:t>
      </w:r>
      <w:r w:rsidR="00AD2B60" w:rsidRPr="00DD79E9">
        <w:rPr>
          <w:rFonts w:ascii="Arial" w:hAnsi="Arial" w:cs="Arial"/>
          <w:b/>
          <w:bCs/>
          <w:noProof/>
          <w:sz w:val="24"/>
          <w:szCs w:val="24"/>
        </w:rPr>
        <w:t>-</w:t>
      </w:r>
      <w:r w:rsidR="00AD2B60">
        <w:rPr>
          <w:rFonts w:ascii="Arial" w:hAnsi="Arial" w:cs="Arial"/>
          <w:b/>
          <w:bCs/>
          <w:noProof/>
          <w:sz w:val="24"/>
          <w:szCs w:val="24"/>
        </w:rPr>
        <w:t>47</w:t>
      </w:r>
      <w:r w:rsidR="00AD2B60" w:rsidRPr="00DD79E9">
        <w:rPr>
          <w:rFonts w:ascii="Arial" w:hAnsi="Arial" w:cs="Arial"/>
          <w:b/>
          <w:bCs/>
          <w:noProof/>
          <w:sz w:val="24"/>
          <w:szCs w:val="24"/>
        </w:rPr>
        <w:t>-2</w:t>
      </w:r>
      <w:r w:rsidR="00AD2B60">
        <w:rPr>
          <w:rFonts w:ascii="Arial" w:hAnsi="Arial" w:cs="Arial"/>
          <w:b/>
          <w:bCs/>
          <w:noProof/>
          <w:sz w:val="24"/>
          <w:szCs w:val="24"/>
        </w:rPr>
        <w:t xml:space="preserve">2 </w:t>
      </w:r>
      <w:r w:rsidR="00AD2B60" w:rsidRPr="00AD2B60">
        <w:rPr>
          <w:rFonts w:ascii="Arial" w:hAnsi="Arial" w:cs="Arial"/>
          <w:bCs/>
          <w:noProof/>
          <w:sz w:val="24"/>
          <w:szCs w:val="24"/>
        </w:rPr>
        <w:t xml:space="preserve">oraz </w:t>
      </w:r>
      <w:r w:rsidR="00AD2B60">
        <w:rPr>
          <w:rFonts w:ascii="Arial" w:hAnsi="Arial" w:cs="Arial"/>
          <w:noProof/>
          <w:sz w:val="24"/>
          <w:szCs w:val="24"/>
        </w:rPr>
        <w:t>naklejką z nazw</w:t>
      </w:r>
      <w:r w:rsidR="008D112F">
        <w:rPr>
          <w:rFonts w:ascii="Arial" w:hAnsi="Arial" w:cs="Arial"/>
          <w:noProof/>
          <w:sz w:val="24"/>
          <w:szCs w:val="24"/>
        </w:rPr>
        <w:t>ą</w:t>
      </w:r>
      <w:r w:rsidR="00AD2B60">
        <w:rPr>
          <w:rFonts w:ascii="Arial" w:hAnsi="Arial" w:cs="Arial"/>
          <w:noProof/>
          <w:sz w:val="24"/>
          <w:szCs w:val="24"/>
        </w:rPr>
        <w:t xml:space="preserve"> firmy dostawcy.</w:t>
      </w:r>
    </w:p>
    <w:p w:rsidR="00310371" w:rsidRDefault="00310371" w:rsidP="00AD2B60">
      <w:pPr>
        <w:spacing w:after="120" w:line="276" w:lineRule="auto"/>
        <w:ind w:left="568"/>
        <w:jc w:val="both"/>
        <w:rPr>
          <w:rFonts w:ascii="Arial" w:hAnsi="Arial" w:cs="Arial"/>
          <w:noProof/>
          <w:sz w:val="24"/>
          <w:szCs w:val="24"/>
        </w:rPr>
      </w:pPr>
    </w:p>
    <w:p w:rsidR="00310371" w:rsidRDefault="00310371" w:rsidP="00AD2B60">
      <w:pPr>
        <w:spacing w:after="120" w:line="276" w:lineRule="auto"/>
        <w:ind w:left="568"/>
        <w:jc w:val="both"/>
        <w:rPr>
          <w:rFonts w:ascii="Arial" w:hAnsi="Arial" w:cs="Arial"/>
          <w:noProof/>
          <w:sz w:val="24"/>
          <w:szCs w:val="24"/>
        </w:rPr>
      </w:pPr>
    </w:p>
    <w:p w:rsidR="00310371" w:rsidRDefault="00310371" w:rsidP="00AD2B60">
      <w:pPr>
        <w:spacing w:after="120" w:line="276" w:lineRule="auto"/>
        <w:ind w:left="568"/>
        <w:jc w:val="both"/>
        <w:rPr>
          <w:rFonts w:ascii="Arial" w:hAnsi="Arial" w:cs="Arial"/>
          <w:noProof/>
          <w:sz w:val="24"/>
          <w:szCs w:val="24"/>
        </w:rPr>
      </w:pPr>
    </w:p>
    <w:p w:rsidR="00310371" w:rsidRDefault="00310371" w:rsidP="00AD2B60">
      <w:pPr>
        <w:spacing w:after="120" w:line="276" w:lineRule="auto"/>
        <w:ind w:left="568"/>
        <w:jc w:val="both"/>
        <w:rPr>
          <w:rFonts w:ascii="Arial" w:hAnsi="Arial" w:cs="Arial"/>
          <w:noProof/>
          <w:sz w:val="24"/>
          <w:szCs w:val="24"/>
        </w:rPr>
      </w:pPr>
    </w:p>
    <w:p w:rsidR="00310371" w:rsidRDefault="00310371" w:rsidP="00AD2B60">
      <w:pPr>
        <w:spacing w:after="120" w:line="276" w:lineRule="auto"/>
        <w:ind w:left="568"/>
        <w:jc w:val="both"/>
        <w:rPr>
          <w:rFonts w:ascii="Arial" w:hAnsi="Arial" w:cs="Arial"/>
          <w:noProof/>
          <w:sz w:val="24"/>
          <w:szCs w:val="24"/>
        </w:rPr>
      </w:pPr>
    </w:p>
    <w:p w:rsidR="00310371" w:rsidRPr="00DD79E9" w:rsidRDefault="00310371" w:rsidP="00AD2B60">
      <w:pPr>
        <w:spacing w:after="120" w:line="276" w:lineRule="auto"/>
        <w:ind w:left="568"/>
        <w:jc w:val="both"/>
        <w:rPr>
          <w:rFonts w:ascii="Arial" w:hAnsi="Arial" w:cs="Arial"/>
          <w:sz w:val="24"/>
          <w:szCs w:val="24"/>
        </w:rPr>
      </w:pPr>
    </w:p>
    <w:p w:rsidR="009C1D94" w:rsidRDefault="00310371" w:rsidP="00310371">
      <w:pPr>
        <w:spacing w:after="12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>przykładowy wzór kosza</w:t>
      </w:r>
    </w:p>
    <w:p w:rsidR="009C1D94" w:rsidRDefault="003E29A7" w:rsidP="003E29A7">
      <w:pPr>
        <w:spacing w:after="120"/>
        <w:jc w:val="center"/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366221" cy="1657888"/>
            <wp:effectExtent l="0" t="0" r="571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osz na śmieci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796" cy="166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D94" w:rsidRDefault="009C1D94" w:rsidP="00607C29">
      <w:pPr>
        <w:spacing w:after="120"/>
        <w:rPr>
          <w:rFonts w:ascii="Arial" w:hAnsi="Arial" w:cs="Arial"/>
          <w:noProof/>
          <w:sz w:val="24"/>
          <w:szCs w:val="24"/>
        </w:rPr>
      </w:pPr>
    </w:p>
    <w:p w:rsidR="009C1D94" w:rsidRPr="00DD79E9" w:rsidRDefault="009C1D94" w:rsidP="00607C29">
      <w:pPr>
        <w:spacing w:after="120"/>
        <w:rPr>
          <w:rFonts w:ascii="Arial" w:hAnsi="Arial" w:cs="Arial"/>
          <w:sz w:val="24"/>
          <w:szCs w:val="24"/>
        </w:rPr>
      </w:pPr>
    </w:p>
    <w:p w:rsidR="00607C29" w:rsidRPr="00DD79E9" w:rsidRDefault="00607C29" w:rsidP="00607C29">
      <w:pPr>
        <w:tabs>
          <w:tab w:val="left" w:pos="1500"/>
        </w:tabs>
        <w:rPr>
          <w:rFonts w:ascii="Arial" w:hAnsi="Arial" w:cs="Arial"/>
          <w:sz w:val="24"/>
          <w:szCs w:val="24"/>
        </w:rPr>
      </w:pPr>
    </w:p>
    <w:p w:rsidR="002A73D5" w:rsidRPr="00DD79E9" w:rsidRDefault="002A73D5" w:rsidP="002A73D5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2A73D5" w:rsidRPr="00DD79E9" w:rsidRDefault="002A73D5" w:rsidP="00C57534">
      <w:pPr>
        <w:pStyle w:val="Akapitzlist"/>
        <w:numPr>
          <w:ilvl w:val="0"/>
          <w:numId w:val="44"/>
        </w:numPr>
        <w:jc w:val="both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 xml:space="preserve">Biurko dąb jasny WP1-2                                                     </w:t>
      </w:r>
      <w:r w:rsidR="00607C29" w:rsidRPr="00DD79E9">
        <w:rPr>
          <w:rFonts w:ascii="Arial" w:hAnsi="Arial" w:cs="Arial"/>
          <w:b/>
          <w:sz w:val="24"/>
          <w:szCs w:val="24"/>
        </w:rPr>
        <w:t>80</w:t>
      </w:r>
      <w:r w:rsidRPr="00DD79E9">
        <w:rPr>
          <w:rFonts w:ascii="Arial" w:hAnsi="Arial" w:cs="Arial"/>
          <w:b/>
          <w:sz w:val="24"/>
          <w:szCs w:val="24"/>
        </w:rPr>
        <w:t xml:space="preserve"> szt.</w:t>
      </w:r>
    </w:p>
    <w:p w:rsidR="002A73D5" w:rsidRPr="00DD79E9" w:rsidRDefault="002A73D5" w:rsidP="00C57534">
      <w:pPr>
        <w:pStyle w:val="Akapitzlist"/>
        <w:widowControl w:val="0"/>
        <w:numPr>
          <w:ilvl w:val="0"/>
          <w:numId w:val="44"/>
        </w:numPr>
        <w:tabs>
          <w:tab w:val="left" w:pos="834"/>
        </w:tabs>
        <w:spacing w:line="317" w:lineRule="exact"/>
        <w:jc w:val="both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  <w:r w:rsidRPr="00DD79E9">
        <w:rPr>
          <w:rFonts w:ascii="Arial" w:hAnsi="Arial" w:cs="Arial"/>
          <w:b/>
          <w:sz w:val="24"/>
          <w:szCs w:val="24"/>
        </w:rPr>
        <w:t xml:space="preserve">Biurko wiśnia      WP1-2                                                      </w:t>
      </w:r>
      <w:r w:rsidR="00607C29" w:rsidRPr="00DD79E9">
        <w:rPr>
          <w:rFonts w:ascii="Arial" w:hAnsi="Arial" w:cs="Arial"/>
          <w:b/>
          <w:sz w:val="24"/>
          <w:szCs w:val="24"/>
        </w:rPr>
        <w:t>50</w:t>
      </w:r>
      <w:r w:rsidRPr="00DD79E9">
        <w:rPr>
          <w:rFonts w:ascii="Arial" w:hAnsi="Arial" w:cs="Arial"/>
          <w:b/>
          <w:sz w:val="24"/>
          <w:szCs w:val="24"/>
        </w:rPr>
        <w:t xml:space="preserve"> szt.</w:t>
      </w:r>
    </w:p>
    <w:p w:rsidR="00A02445" w:rsidRPr="00DD79E9" w:rsidRDefault="00A02445" w:rsidP="00A02445">
      <w:pPr>
        <w:widowControl w:val="0"/>
        <w:tabs>
          <w:tab w:val="left" w:pos="834"/>
        </w:tabs>
        <w:spacing w:line="317" w:lineRule="exact"/>
        <w:jc w:val="both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6C56F3" w:rsidRPr="00DD79E9" w:rsidRDefault="006C56F3" w:rsidP="006C56F3">
      <w:pPr>
        <w:pStyle w:val="Akapitzlist"/>
        <w:widowControl w:val="0"/>
        <w:tabs>
          <w:tab w:val="left" w:pos="834"/>
        </w:tabs>
        <w:spacing w:line="317" w:lineRule="exact"/>
        <w:ind w:left="360"/>
        <w:jc w:val="both"/>
        <w:rPr>
          <w:rFonts w:ascii="Arial" w:eastAsia="Arial" w:hAnsi="Arial" w:cs="Arial"/>
          <w:b/>
          <w:color w:val="000000"/>
          <w:sz w:val="24"/>
          <w:szCs w:val="24"/>
          <w:lang w:bidi="pl-PL"/>
        </w:rPr>
      </w:pPr>
    </w:p>
    <w:p w:rsidR="00A02445" w:rsidRPr="00DD79E9" w:rsidRDefault="006C56F3" w:rsidP="006C56F3">
      <w:pPr>
        <w:pStyle w:val="Akapitzlist"/>
        <w:tabs>
          <w:tab w:val="left" w:pos="9639"/>
        </w:tabs>
        <w:spacing w:line="360" w:lineRule="auto"/>
        <w:ind w:left="0"/>
        <w:rPr>
          <w:rFonts w:ascii="Arial" w:hAnsi="Arial" w:cs="Arial"/>
          <w:b/>
          <w:sz w:val="24"/>
          <w:szCs w:val="24"/>
          <w:u w:val="single"/>
        </w:rPr>
      </w:pPr>
      <w:r w:rsidRPr="00DD79E9">
        <w:rPr>
          <w:rFonts w:ascii="Arial" w:hAnsi="Arial" w:cs="Arial"/>
          <w:sz w:val="24"/>
          <w:szCs w:val="24"/>
          <w:u w:val="single"/>
        </w:rPr>
        <w:t>Biurko o wymiarach 1300</w:t>
      </w:r>
      <w:r w:rsidR="008341DC" w:rsidRPr="00DD79E9">
        <w:rPr>
          <w:rFonts w:ascii="Arial" w:hAnsi="Arial" w:cs="Arial"/>
          <w:sz w:val="24"/>
          <w:szCs w:val="24"/>
          <w:u w:val="single"/>
        </w:rPr>
        <w:t>x</w:t>
      </w:r>
      <w:r w:rsidRPr="00DD79E9">
        <w:rPr>
          <w:rFonts w:ascii="Arial" w:hAnsi="Arial" w:cs="Arial"/>
          <w:sz w:val="24"/>
          <w:szCs w:val="24"/>
          <w:u w:val="single"/>
        </w:rPr>
        <w:t>650</w:t>
      </w:r>
      <w:r w:rsidR="008341DC" w:rsidRPr="00DD79E9">
        <w:rPr>
          <w:rFonts w:ascii="Arial" w:hAnsi="Arial" w:cs="Arial"/>
          <w:sz w:val="24"/>
          <w:szCs w:val="24"/>
          <w:u w:val="single"/>
        </w:rPr>
        <w:t>x</w:t>
      </w:r>
      <w:r w:rsidRPr="00DD79E9">
        <w:rPr>
          <w:rFonts w:ascii="Arial" w:hAnsi="Arial" w:cs="Arial"/>
          <w:sz w:val="24"/>
          <w:szCs w:val="24"/>
          <w:u w:val="single"/>
        </w:rPr>
        <w:t xml:space="preserve"> 760mm.,</w:t>
      </w:r>
      <w:r w:rsidR="008341DC" w:rsidRPr="00DD79E9">
        <w:rPr>
          <w:rFonts w:ascii="Arial" w:hAnsi="Arial" w:cs="Arial"/>
          <w:sz w:val="24"/>
          <w:szCs w:val="24"/>
          <w:u w:val="single"/>
        </w:rPr>
        <w:t xml:space="preserve"> </w:t>
      </w:r>
      <w:proofErr w:type="spellStart"/>
      <w:r w:rsidR="008341DC" w:rsidRPr="00DD79E9">
        <w:rPr>
          <w:rFonts w:ascii="Arial" w:hAnsi="Arial" w:cs="Arial"/>
          <w:sz w:val="24"/>
          <w:szCs w:val="24"/>
          <w:u w:val="single"/>
        </w:rPr>
        <w:t>szer</w:t>
      </w:r>
      <w:proofErr w:type="spellEnd"/>
      <w:r w:rsidR="008341DC" w:rsidRPr="00DD79E9">
        <w:rPr>
          <w:rFonts w:ascii="Arial" w:hAnsi="Arial" w:cs="Arial"/>
          <w:sz w:val="24"/>
          <w:szCs w:val="24"/>
          <w:u w:val="single"/>
        </w:rPr>
        <w:t>/</w:t>
      </w:r>
      <w:proofErr w:type="spellStart"/>
      <w:r w:rsidR="008341DC" w:rsidRPr="00DD79E9">
        <w:rPr>
          <w:rFonts w:ascii="Arial" w:hAnsi="Arial" w:cs="Arial"/>
          <w:sz w:val="24"/>
          <w:szCs w:val="24"/>
          <w:u w:val="single"/>
        </w:rPr>
        <w:t>gł</w:t>
      </w:r>
      <w:proofErr w:type="spellEnd"/>
      <w:r w:rsidR="008341DC" w:rsidRPr="00DD79E9">
        <w:rPr>
          <w:rFonts w:ascii="Arial" w:hAnsi="Arial" w:cs="Arial"/>
          <w:sz w:val="24"/>
          <w:szCs w:val="24"/>
          <w:u w:val="single"/>
        </w:rPr>
        <w:t xml:space="preserve">/wys. </w:t>
      </w:r>
      <w:r w:rsidRPr="00DD79E9">
        <w:rPr>
          <w:rFonts w:ascii="Arial" w:hAnsi="Arial" w:cs="Arial"/>
          <w:sz w:val="24"/>
          <w:szCs w:val="24"/>
          <w:u w:val="single"/>
        </w:rPr>
        <w:t xml:space="preserve"> stanowi komplet</w:t>
      </w:r>
      <w:r w:rsidRPr="00DD79E9">
        <w:rPr>
          <w:rFonts w:ascii="Arial" w:hAnsi="Arial" w:cs="Arial"/>
          <w:sz w:val="24"/>
          <w:szCs w:val="24"/>
          <w:u w:val="single"/>
        </w:rPr>
        <w:br/>
        <w:t xml:space="preserve">z </w:t>
      </w:r>
      <w:proofErr w:type="spellStart"/>
      <w:r w:rsidRPr="00DD79E9">
        <w:rPr>
          <w:rFonts w:ascii="Arial" w:hAnsi="Arial" w:cs="Arial"/>
          <w:sz w:val="24"/>
          <w:szCs w:val="24"/>
          <w:u w:val="single"/>
        </w:rPr>
        <w:t>kontenerkiem</w:t>
      </w:r>
      <w:proofErr w:type="spellEnd"/>
      <w:r w:rsidRPr="00DD79E9">
        <w:rPr>
          <w:rFonts w:ascii="Arial" w:hAnsi="Arial" w:cs="Arial"/>
          <w:sz w:val="24"/>
          <w:szCs w:val="24"/>
          <w:u w:val="single"/>
        </w:rPr>
        <w:t xml:space="preserve"> 3 szufladowym</w:t>
      </w:r>
      <w:r w:rsidR="00607C29" w:rsidRPr="00DD79E9">
        <w:rPr>
          <w:rFonts w:ascii="Arial" w:hAnsi="Arial" w:cs="Arial"/>
          <w:sz w:val="24"/>
          <w:szCs w:val="24"/>
          <w:u w:val="single"/>
        </w:rPr>
        <w:t>.</w:t>
      </w:r>
      <w:r w:rsidRPr="00DD79E9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6C56F3" w:rsidRPr="00DD79E9" w:rsidRDefault="006C56F3" w:rsidP="006C56F3">
      <w:pPr>
        <w:pStyle w:val="Akapitzlist"/>
        <w:tabs>
          <w:tab w:val="left" w:pos="9639"/>
        </w:tabs>
        <w:spacing w:line="360" w:lineRule="auto"/>
        <w:ind w:left="0"/>
        <w:rPr>
          <w:rFonts w:ascii="Arial" w:hAnsi="Arial" w:cs="Arial"/>
          <w:b/>
          <w:sz w:val="24"/>
          <w:szCs w:val="24"/>
          <w:u w:val="single"/>
        </w:rPr>
      </w:pPr>
    </w:p>
    <w:p w:rsidR="006C56F3" w:rsidRPr="00DD79E9" w:rsidRDefault="006C56F3" w:rsidP="006C56F3">
      <w:pPr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Wykonać z płyty wiórowej laminowanej o gr. </w:t>
      </w:r>
      <w:smartTag w:uri="urn:schemas-microsoft-com:office:smarttags" w:element="metricconverter">
        <w:smartTagPr>
          <w:attr w:name="ProductID" w:val="18 mm"/>
        </w:smartTagPr>
        <w:r w:rsidRPr="00DD79E9">
          <w:rPr>
            <w:rFonts w:ascii="Arial" w:hAnsi="Arial" w:cs="Arial"/>
            <w:sz w:val="24"/>
            <w:szCs w:val="24"/>
          </w:rPr>
          <w:t>18 mm</w:t>
        </w:r>
      </w:smartTag>
      <w:r w:rsidRPr="00DD79E9">
        <w:rPr>
          <w:rFonts w:ascii="Arial" w:hAnsi="Arial" w:cs="Arial"/>
          <w:sz w:val="24"/>
          <w:szCs w:val="24"/>
        </w:rPr>
        <w:t xml:space="preserve"> w kolorze dąb jasny lub wiśnia  (odcień do uzgodnienia z Zamawiającym - przed zawarciem umowy z Wykonawcą),</w:t>
      </w:r>
    </w:p>
    <w:p w:rsidR="006C56F3" w:rsidRPr="00DD79E9" w:rsidRDefault="006C56F3" w:rsidP="006C56F3">
      <w:pPr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Wszystkie krawędzie laminować doklejką PCV o gr. </w:t>
      </w:r>
      <w:smartTag w:uri="urn:schemas-microsoft-com:office:smarttags" w:element="metricconverter">
        <w:smartTagPr>
          <w:attr w:name="ProductID" w:val="1 mm"/>
        </w:smartTagPr>
        <w:r w:rsidRPr="00DD79E9">
          <w:rPr>
            <w:rFonts w:ascii="Arial" w:hAnsi="Arial" w:cs="Arial"/>
            <w:sz w:val="24"/>
            <w:szCs w:val="24"/>
          </w:rPr>
          <w:t>1 mm</w:t>
        </w:r>
      </w:smartTag>
      <w:r w:rsidRPr="00DD79E9">
        <w:rPr>
          <w:rFonts w:ascii="Arial" w:hAnsi="Arial" w:cs="Arial"/>
          <w:sz w:val="24"/>
          <w:szCs w:val="24"/>
        </w:rPr>
        <w:t xml:space="preserve">, a blat doklejką PCV   </w:t>
      </w:r>
      <w:r w:rsidRPr="00DD79E9">
        <w:rPr>
          <w:rFonts w:ascii="Arial" w:hAnsi="Arial" w:cs="Arial"/>
          <w:sz w:val="24"/>
          <w:szCs w:val="24"/>
        </w:rPr>
        <w:br/>
        <w:t xml:space="preserve">o gr. </w:t>
      </w:r>
      <w:smartTag w:uri="urn:schemas-microsoft-com:office:smarttags" w:element="metricconverter">
        <w:smartTagPr>
          <w:attr w:name="ProductID" w:val="2 mm"/>
        </w:smartTagPr>
        <w:r w:rsidRPr="00DD79E9">
          <w:rPr>
            <w:rFonts w:ascii="Arial" w:hAnsi="Arial" w:cs="Arial"/>
            <w:sz w:val="24"/>
            <w:szCs w:val="24"/>
          </w:rPr>
          <w:t>2 mm</w:t>
        </w:r>
      </w:smartTag>
      <w:r w:rsidRPr="00DD79E9">
        <w:rPr>
          <w:rFonts w:ascii="Arial" w:hAnsi="Arial" w:cs="Arial"/>
          <w:sz w:val="24"/>
          <w:szCs w:val="24"/>
        </w:rPr>
        <w:t xml:space="preserve">  i o kolorystyce zgodnej z zastosowaną płytą, </w:t>
      </w:r>
    </w:p>
    <w:p w:rsidR="006C56F3" w:rsidRPr="00DD79E9" w:rsidRDefault="006C56F3" w:rsidP="006C56F3">
      <w:pPr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Tylną ścianę wykonać z płyty wiórowej laminowanej o gr. </w:t>
      </w:r>
      <w:smartTag w:uri="urn:schemas-microsoft-com:office:smarttags" w:element="metricconverter">
        <w:smartTagPr>
          <w:attr w:name="ProductID" w:val="18 mm"/>
        </w:smartTagPr>
        <w:r w:rsidRPr="00DD79E9">
          <w:rPr>
            <w:rFonts w:ascii="Arial" w:hAnsi="Arial" w:cs="Arial"/>
            <w:sz w:val="24"/>
            <w:szCs w:val="24"/>
          </w:rPr>
          <w:t>18 mm</w:t>
        </w:r>
      </w:smartTag>
      <w:r w:rsidRPr="00DD79E9">
        <w:rPr>
          <w:rFonts w:ascii="Arial" w:hAnsi="Arial" w:cs="Arial"/>
          <w:sz w:val="24"/>
          <w:szCs w:val="24"/>
        </w:rPr>
        <w:t xml:space="preserve"> w kolorze dąb jasny lub wiśnia, </w:t>
      </w:r>
    </w:p>
    <w:p w:rsidR="006C56F3" w:rsidRPr="00DD79E9" w:rsidRDefault="006C56F3" w:rsidP="006C56F3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>Na dolnych płaszczyznach ścian bocznych, osadzić po dwa ślizgacze meblowe mocowane dwupunktowo,</w:t>
      </w:r>
    </w:p>
    <w:p w:rsidR="006C56F3" w:rsidRPr="00DD79E9" w:rsidRDefault="006C56F3" w:rsidP="006C56F3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Blat biurka i </w:t>
      </w:r>
      <w:proofErr w:type="spellStart"/>
      <w:r w:rsidRPr="00DD79E9">
        <w:rPr>
          <w:rFonts w:ascii="Arial" w:hAnsi="Arial" w:cs="Arial"/>
          <w:sz w:val="24"/>
          <w:szCs w:val="24"/>
        </w:rPr>
        <w:t>kontenerka</w:t>
      </w:r>
      <w:proofErr w:type="spellEnd"/>
      <w:r w:rsidRPr="00DD79E9">
        <w:rPr>
          <w:rFonts w:ascii="Arial" w:hAnsi="Arial" w:cs="Arial"/>
          <w:sz w:val="24"/>
          <w:szCs w:val="24"/>
        </w:rPr>
        <w:t xml:space="preserve"> wykonać z płyty wiórowej laminowanej  o gr. 25 mm,</w:t>
      </w:r>
    </w:p>
    <w:p w:rsidR="006C56F3" w:rsidRPr="00DD79E9" w:rsidRDefault="006C56F3" w:rsidP="006C56F3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Górna szuflada w </w:t>
      </w:r>
      <w:proofErr w:type="spellStart"/>
      <w:r w:rsidRPr="00DD79E9">
        <w:rPr>
          <w:rFonts w:ascii="Arial" w:hAnsi="Arial" w:cs="Arial"/>
          <w:sz w:val="24"/>
          <w:szCs w:val="24"/>
        </w:rPr>
        <w:t>kontenerku</w:t>
      </w:r>
      <w:proofErr w:type="spellEnd"/>
      <w:r w:rsidRPr="00DD79E9">
        <w:rPr>
          <w:rFonts w:ascii="Arial" w:hAnsi="Arial" w:cs="Arial"/>
          <w:sz w:val="24"/>
          <w:szCs w:val="24"/>
        </w:rPr>
        <w:t xml:space="preserve"> wyposażona w zamek patentowy z 2 kluczykami,</w:t>
      </w:r>
    </w:p>
    <w:p w:rsidR="006C56F3" w:rsidRPr="00DD79E9" w:rsidRDefault="006C56F3" w:rsidP="006C56F3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proofErr w:type="spellStart"/>
      <w:r w:rsidRPr="00DD79E9">
        <w:rPr>
          <w:rFonts w:ascii="Arial" w:hAnsi="Arial" w:cs="Arial"/>
          <w:sz w:val="24"/>
          <w:szCs w:val="24"/>
        </w:rPr>
        <w:t>Kontenerek</w:t>
      </w:r>
      <w:proofErr w:type="spellEnd"/>
      <w:r w:rsidRPr="00DD79E9">
        <w:rPr>
          <w:rFonts w:ascii="Arial" w:hAnsi="Arial" w:cs="Arial"/>
          <w:sz w:val="24"/>
          <w:szCs w:val="24"/>
        </w:rPr>
        <w:t xml:space="preserve"> wykonać z tej samej płyty jak biurko o wymiarach .480 mm, szer. 440 mm, wys.600 mm. Osadzić na czterech kółeczkach meblowych,</w:t>
      </w:r>
    </w:p>
    <w:p w:rsidR="006C56F3" w:rsidRPr="00DD79E9" w:rsidRDefault="006C56F3" w:rsidP="006C56F3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Wszystkie szuflady wyposażyć w prowadnice z pełnym wysuwem z funkcją dociągu, osadzone na metalowych prowadnicach i teleskopowych łożyskach. </w:t>
      </w:r>
      <w:r w:rsidRPr="00DD79E9">
        <w:rPr>
          <w:rFonts w:ascii="Arial" w:hAnsi="Arial" w:cs="Arial"/>
          <w:sz w:val="24"/>
          <w:szCs w:val="24"/>
        </w:rPr>
        <w:lastRenderedPageBreak/>
        <w:t>Prowadnice muszą być wyposażone w stoper zapobiegający samoczynnemu wysuwowi. Jedna szuflada wyposażona w plastikowy przybornik z przegródkami.</w:t>
      </w:r>
    </w:p>
    <w:p w:rsidR="006C56F3" w:rsidRPr="00DD79E9" w:rsidRDefault="006C56F3" w:rsidP="006C56F3">
      <w:pPr>
        <w:pStyle w:val="Akapitzlist"/>
        <w:numPr>
          <w:ilvl w:val="0"/>
          <w:numId w:val="8"/>
        </w:numPr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DD79E9">
        <w:rPr>
          <w:rFonts w:ascii="Arial" w:hAnsi="Arial" w:cs="Arial"/>
          <w:sz w:val="24"/>
          <w:szCs w:val="24"/>
        </w:rPr>
        <w:t xml:space="preserve">Do szuflady mocować uchwyt metalowy chromowany, mocowany w dwóch punktach /wzór do uzgodnienia z Zamawiającym - przed zawarciem umowy  </w:t>
      </w:r>
      <w:r w:rsidRPr="00DD79E9">
        <w:rPr>
          <w:rFonts w:ascii="Arial" w:hAnsi="Arial" w:cs="Arial"/>
          <w:sz w:val="24"/>
          <w:szCs w:val="24"/>
        </w:rPr>
        <w:br/>
        <w:t>z Wykonawcą/</w:t>
      </w:r>
      <w:r w:rsidR="00A02445" w:rsidRPr="00DD79E9">
        <w:rPr>
          <w:rFonts w:ascii="Arial" w:hAnsi="Arial" w:cs="Arial"/>
          <w:sz w:val="24"/>
          <w:szCs w:val="24"/>
        </w:rPr>
        <w:t>,</w:t>
      </w:r>
    </w:p>
    <w:p w:rsidR="00AD2B60" w:rsidRPr="008D112F" w:rsidRDefault="00AD2B60" w:rsidP="002931E3">
      <w:pPr>
        <w:pStyle w:val="Akapitzlist"/>
        <w:numPr>
          <w:ilvl w:val="0"/>
          <w:numId w:val="8"/>
        </w:numPr>
        <w:tabs>
          <w:tab w:val="left" w:pos="284"/>
        </w:tabs>
        <w:spacing w:line="360" w:lineRule="auto"/>
        <w:ind w:left="284" w:hanging="284"/>
        <w:jc w:val="both"/>
        <w:rPr>
          <w:rFonts w:ascii="Arial" w:hAnsi="Arial" w:cs="Arial"/>
          <w:sz w:val="24"/>
          <w:szCs w:val="24"/>
        </w:rPr>
      </w:pPr>
      <w:r w:rsidRPr="008D112F">
        <w:rPr>
          <w:rFonts w:ascii="Arial" w:hAnsi="Arial" w:cs="Arial"/>
          <w:sz w:val="24"/>
          <w:szCs w:val="24"/>
        </w:rPr>
        <w:t xml:space="preserve">Biurko znakować </w:t>
      </w:r>
      <w:r w:rsidR="006C56F3" w:rsidRPr="008D112F">
        <w:rPr>
          <w:rFonts w:ascii="Arial" w:hAnsi="Arial" w:cs="Arial"/>
          <w:sz w:val="24"/>
          <w:szCs w:val="24"/>
        </w:rPr>
        <w:t xml:space="preserve"> z prawej strony od góry przy tylnej ścianie </w:t>
      </w:r>
      <w:r w:rsidRPr="008D112F">
        <w:rPr>
          <w:rFonts w:ascii="Arial" w:hAnsi="Arial" w:cs="Arial"/>
          <w:sz w:val="24"/>
          <w:szCs w:val="24"/>
        </w:rPr>
        <w:t xml:space="preserve">kodem kreskowym wyrobu oraz symbolem zamawiającego </w:t>
      </w:r>
      <w:r w:rsidR="006C56F3" w:rsidRPr="008D112F">
        <w:rPr>
          <w:rFonts w:ascii="Arial" w:hAnsi="Arial" w:cs="Arial"/>
          <w:sz w:val="24"/>
          <w:szCs w:val="24"/>
        </w:rPr>
        <w:t xml:space="preserve"> </w:t>
      </w:r>
      <w:r w:rsidR="006C56F3" w:rsidRPr="008D112F">
        <w:rPr>
          <w:rFonts w:ascii="Arial" w:hAnsi="Arial" w:cs="Arial"/>
          <w:b/>
          <w:sz w:val="24"/>
          <w:szCs w:val="24"/>
        </w:rPr>
        <w:t>WP1-2-2</w:t>
      </w:r>
      <w:r w:rsidR="00DD79E9" w:rsidRPr="008D112F">
        <w:rPr>
          <w:rFonts w:ascii="Arial" w:hAnsi="Arial" w:cs="Arial"/>
          <w:b/>
          <w:sz w:val="24"/>
          <w:szCs w:val="24"/>
        </w:rPr>
        <w:t>2</w:t>
      </w:r>
      <w:r w:rsidRPr="008D112F">
        <w:rPr>
          <w:rFonts w:ascii="Arial" w:hAnsi="Arial" w:cs="Arial"/>
          <w:b/>
          <w:sz w:val="24"/>
          <w:szCs w:val="24"/>
        </w:rPr>
        <w:t xml:space="preserve"> </w:t>
      </w:r>
      <w:r w:rsidRPr="008D112F">
        <w:rPr>
          <w:rFonts w:ascii="Arial" w:hAnsi="Arial" w:cs="Arial"/>
          <w:sz w:val="24"/>
          <w:szCs w:val="24"/>
        </w:rPr>
        <w:t>oraz naklejką z nazwą firmy dostawcy</w:t>
      </w:r>
      <w:r w:rsidR="008D112F" w:rsidRPr="008D112F">
        <w:rPr>
          <w:rFonts w:ascii="Arial" w:hAnsi="Arial" w:cs="Arial"/>
          <w:sz w:val="24"/>
          <w:szCs w:val="24"/>
        </w:rPr>
        <w:t xml:space="preserve"> </w:t>
      </w:r>
      <w:r w:rsidR="008D112F">
        <w:rPr>
          <w:rFonts w:ascii="Arial" w:hAnsi="Arial" w:cs="Arial"/>
          <w:sz w:val="24"/>
          <w:szCs w:val="24"/>
        </w:rPr>
        <w:t>.</w:t>
      </w:r>
    </w:p>
    <w:p w:rsidR="00AD2B60" w:rsidRDefault="00AD2B60" w:rsidP="00AD2B60">
      <w:pPr>
        <w:tabs>
          <w:tab w:val="left" w:pos="28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2B60" w:rsidRPr="00AD2B60" w:rsidRDefault="00AD2B60" w:rsidP="00AD2B60">
      <w:pPr>
        <w:tabs>
          <w:tab w:val="left" w:pos="284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02445" w:rsidRPr="00AD2B60" w:rsidRDefault="00AD2B60" w:rsidP="00AD2B60">
      <w:pPr>
        <w:spacing w:line="360" w:lineRule="auto"/>
        <w:ind w:left="284"/>
        <w:contextualSpacing/>
        <w:jc w:val="center"/>
        <w:rPr>
          <w:rFonts w:ascii="Arial" w:hAnsi="Arial" w:cs="Arial"/>
          <w:sz w:val="24"/>
          <w:szCs w:val="24"/>
        </w:rPr>
      </w:pPr>
      <w:r w:rsidRPr="00AD2B60"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z w:val="24"/>
          <w:szCs w:val="24"/>
        </w:rPr>
        <w:t>z</w:t>
      </w:r>
      <w:r w:rsidRPr="00AD2B60">
        <w:rPr>
          <w:rFonts w:ascii="Arial" w:hAnsi="Arial" w:cs="Arial"/>
          <w:sz w:val="24"/>
          <w:szCs w:val="24"/>
        </w:rPr>
        <w:t>ykł</w:t>
      </w:r>
      <w:r>
        <w:rPr>
          <w:rFonts w:ascii="Arial" w:hAnsi="Arial" w:cs="Arial"/>
          <w:sz w:val="24"/>
          <w:szCs w:val="24"/>
        </w:rPr>
        <w:t xml:space="preserve">adowy </w:t>
      </w:r>
      <w:r w:rsidRPr="00AD2B60">
        <w:rPr>
          <w:rFonts w:ascii="Arial" w:hAnsi="Arial" w:cs="Arial"/>
          <w:sz w:val="24"/>
          <w:szCs w:val="24"/>
        </w:rPr>
        <w:t xml:space="preserve"> wzór biurka</w:t>
      </w:r>
    </w:p>
    <w:p w:rsidR="00A02445" w:rsidRPr="00DD79E9" w:rsidRDefault="00A02445" w:rsidP="00AD2B60">
      <w:pPr>
        <w:spacing w:after="160" w:line="259" w:lineRule="auto"/>
        <w:rPr>
          <w:rFonts w:ascii="Arial" w:eastAsia="Arial" w:hAnsi="Arial" w:cs="Arial"/>
          <w:sz w:val="24"/>
          <w:szCs w:val="24"/>
          <w:lang w:bidi="pl-PL"/>
        </w:rPr>
      </w:pPr>
      <w:r w:rsidRPr="00DD79E9">
        <w:rPr>
          <w:rFonts w:ascii="Arial" w:hAnsi="Arial" w:cs="Arial"/>
          <w:b/>
          <w:sz w:val="24"/>
          <w:szCs w:val="24"/>
        </w:rPr>
        <w:br w:type="page"/>
      </w:r>
      <w:r w:rsidRPr="00DD79E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2DEA202" wp14:editId="41FA02F7">
            <wp:simplePos x="0" y="0"/>
            <wp:positionH relativeFrom="column">
              <wp:posOffset>700405</wp:posOffset>
            </wp:positionH>
            <wp:positionV relativeFrom="paragraph">
              <wp:posOffset>60960</wp:posOffset>
            </wp:positionV>
            <wp:extent cx="3695700" cy="2600325"/>
            <wp:effectExtent l="0" t="0" r="0" b="9525"/>
            <wp:wrapThrough wrapText="bothSides">
              <wp:wrapPolygon edited="0">
                <wp:start x="0" y="0"/>
                <wp:lineTo x="0" y="21521"/>
                <wp:lineTo x="21489" y="21521"/>
                <wp:lineTo x="21489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445" w:rsidRPr="00DD79E9" w:rsidRDefault="00AD2B60" w:rsidP="00AD2B60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  <w:r>
        <w:rPr>
          <w:rFonts w:ascii="Arial" w:eastAsia="Arial" w:hAnsi="Arial" w:cs="Arial"/>
          <w:sz w:val="24"/>
          <w:szCs w:val="24"/>
          <w:lang w:bidi="pl-PL"/>
        </w:rPr>
        <w:lastRenderedPageBreak/>
        <w:t xml:space="preserve">Przykładowy wzór </w:t>
      </w:r>
      <w:proofErr w:type="spellStart"/>
      <w:r>
        <w:rPr>
          <w:rFonts w:ascii="Arial" w:eastAsia="Arial" w:hAnsi="Arial" w:cs="Arial"/>
          <w:sz w:val="24"/>
          <w:szCs w:val="24"/>
          <w:lang w:bidi="pl-PL"/>
        </w:rPr>
        <w:t>kontenerka</w:t>
      </w:r>
      <w:proofErr w:type="spellEnd"/>
    </w:p>
    <w:p w:rsidR="00A02445" w:rsidRPr="00DD79E9" w:rsidRDefault="00A02445" w:rsidP="00A02445">
      <w:pPr>
        <w:rPr>
          <w:rFonts w:ascii="Arial" w:eastAsia="Arial" w:hAnsi="Arial" w:cs="Arial"/>
          <w:sz w:val="24"/>
          <w:szCs w:val="24"/>
          <w:lang w:bidi="pl-PL"/>
        </w:rPr>
      </w:pPr>
    </w:p>
    <w:p w:rsidR="00A02445" w:rsidRPr="00DD79E9" w:rsidRDefault="00A02445" w:rsidP="00A02445">
      <w:pPr>
        <w:rPr>
          <w:rFonts w:ascii="Arial" w:eastAsia="Arial" w:hAnsi="Arial" w:cs="Arial"/>
          <w:sz w:val="24"/>
          <w:szCs w:val="24"/>
          <w:lang w:bidi="pl-PL"/>
        </w:rPr>
      </w:pPr>
    </w:p>
    <w:p w:rsidR="00A02445" w:rsidRPr="00DD79E9" w:rsidRDefault="00A02445" w:rsidP="00A02445">
      <w:pPr>
        <w:rPr>
          <w:rFonts w:ascii="Arial" w:eastAsia="Arial" w:hAnsi="Arial" w:cs="Arial"/>
          <w:sz w:val="24"/>
          <w:szCs w:val="24"/>
          <w:lang w:bidi="pl-PL"/>
        </w:rPr>
      </w:pPr>
    </w:p>
    <w:p w:rsidR="00A02445" w:rsidRPr="00DD79E9" w:rsidRDefault="008D5A63" w:rsidP="00AD2B60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  <w:r w:rsidRPr="00DD79E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E722A2" wp14:editId="6B286363">
            <wp:extent cx="2603351" cy="2441575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444" cy="24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4E1" w:rsidRDefault="000F64E1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C56D69" w:rsidRDefault="00C56D69" w:rsidP="00433ED5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</w:p>
    <w:p w:rsidR="003772B3" w:rsidRPr="00DD79E9" w:rsidRDefault="003772B3" w:rsidP="003772B3">
      <w:pPr>
        <w:tabs>
          <w:tab w:val="num" w:pos="284"/>
          <w:tab w:val="left" w:pos="426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3772B3" w:rsidRPr="00C56D69" w:rsidRDefault="003772B3" w:rsidP="00C56D69">
      <w:pPr>
        <w:pStyle w:val="Akapitzlist"/>
        <w:numPr>
          <w:ilvl w:val="0"/>
          <w:numId w:val="44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r w:rsidRPr="00C56D69">
        <w:rPr>
          <w:rFonts w:ascii="Arial" w:hAnsi="Arial" w:cs="Arial"/>
          <w:b/>
          <w:sz w:val="24"/>
          <w:szCs w:val="24"/>
        </w:rPr>
        <w:t xml:space="preserve">Szafa ubraniowa dąb jasny     WP1-58                                                    50 szt. </w:t>
      </w:r>
    </w:p>
    <w:p w:rsidR="003772B3" w:rsidRPr="00DD79E9" w:rsidRDefault="003772B3" w:rsidP="00C56D69">
      <w:pPr>
        <w:pStyle w:val="Akapitzlist"/>
        <w:numPr>
          <w:ilvl w:val="0"/>
          <w:numId w:val="44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 xml:space="preserve">Szafa ubraniowa  wiśnia         WP1-58                                                      50 szt. </w:t>
      </w:r>
    </w:p>
    <w:p w:rsidR="003772B3" w:rsidRPr="00DD79E9" w:rsidRDefault="003772B3" w:rsidP="003772B3">
      <w:p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3772B3" w:rsidRPr="00DD79E9" w:rsidRDefault="003772B3" w:rsidP="003772B3">
      <w:p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3772B3" w:rsidRPr="00DD79E9" w:rsidRDefault="003772B3" w:rsidP="003772B3">
      <w:pPr>
        <w:widowControl w:val="0"/>
        <w:tabs>
          <w:tab w:val="left" w:pos="355"/>
        </w:tabs>
        <w:spacing w:line="317" w:lineRule="exact"/>
        <w:jc w:val="both"/>
        <w:rPr>
          <w:rFonts w:ascii="Arial" w:eastAsia="Arial" w:hAnsi="Arial" w:cs="Arial"/>
          <w:i/>
          <w:iCs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Szafy wykonane zgodnie z przedstawionym rysunkiem i opisem szczegółowym oraz </w:t>
      </w:r>
      <w:r w:rsidRPr="00DD79E9">
        <w:rPr>
          <w:rFonts w:ascii="Arial" w:eastAsia="Arial" w:hAnsi="Arial" w:cs="Arial"/>
          <w:i/>
          <w:iCs/>
          <w:color w:val="000000"/>
          <w:sz w:val="24"/>
          <w:szCs w:val="24"/>
          <w:lang w:bidi="pl-PL"/>
        </w:rPr>
        <w:t>Ogólnymi warunkami wykonania sprzętu.</w:t>
      </w:r>
    </w:p>
    <w:p w:rsidR="003772B3" w:rsidRPr="00DD79E9" w:rsidRDefault="003772B3" w:rsidP="003772B3">
      <w:pPr>
        <w:widowControl w:val="0"/>
        <w:tabs>
          <w:tab w:val="left" w:pos="355"/>
        </w:tabs>
        <w:spacing w:line="317" w:lineRule="exact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15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Drzwi wyposażone w 4 uchwyty dwupunktowe o rozstawie 128 mm (zgodne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z wzorem Zamawiającego),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15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Na drzwiach od wewnątrz z prawej strony mocowany wieszak na krawaty,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Dolne drzwi szafy wyposażone w zamek meblowy patentowy baskwilowy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 xml:space="preserve">z wymienną wkładką. Przeciwne drzwi z listwą </w:t>
      </w:r>
      <w:proofErr w:type="spellStart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przymykową</w:t>
      </w:r>
      <w:proofErr w:type="spellEnd"/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na całej wysokości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br/>
        <w:t>w kolorze zbliżonym do wybarwienia płyty meblowej, pozwalającą na zamykanie szafy jednym zamkiem,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Dolne drzwi szafy mocowane na 3 zawiasach puszkowych metalowych, a drzwiczki górne na 2 zawiasach,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15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Drzwi górne w zamek meblowy patentowy,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83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Wewnątrz szafy zamontowany metalowy drążek na wieszaki, lakierowany 0 30 mm,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83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lastRenderedPageBreak/>
        <w:t>Z lewej strony dolnej części szafy wbudowana na stałe półka na buty,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83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Na czas transportu uchwyty i klucze od zamków przymocowane do drzwi od wewnątrz drzwi, a ruchome elementy zabezpieczone przed wypadaniem, otwieraniem i uszkodzeniem,</w:t>
      </w:r>
    </w:p>
    <w:p w:rsidR="003772B3" w:rsidRPr="00DD79E9" w:rsidRDefault="003772B3" w:rsidP="003772B3">
      <w:pPr>
        <w:widowControl w:val="0"/>
        <w:numPr>
          <w:ilvl w:val="0"/>
          <w:numId w:val="32"/>
        </w:numPr>
        <w:tabs>
          <w:tab w:val="left" w:pos="483"/>
        </w:tabs>
        <w:spacing w:line="317" w:lineRule="exact"/>
        <w:ind w:left="284" w:hanging="284"/>
        <w:jc w:val="both"/>
        <w:rPr>
          <w:rFonts w:ascii="Arial" w:eastAsia="Arial" w:hAnsi="Arial" w:cs="Arial"/>
          <w:color w:val="000000"/>
          <w:sz w:val="24"/>
          <w:szCs w:val="24"/>
          <w:lang w:bidi="pl-PL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Szafa znakowana na boku z prawej strony od góry przy tylnej ścianie kodem</w:t>
      </w:r>
    </w:p>
    <w:p w:rsidR="003772B3" w:rsidRPr="00D848F6" w:rsidRDefault="003772B3" w:rsidP="003772B3">
      <w:pPr>
        <w:tabs>
          <w:tab w:val="center" w:pos="4536"/>
          <w:tab w:val="right" w:pos="9072"/>
        </w:tabs>
        <w:spacing w:line="276" w:lineRule="auto"/>
        <w:ind w:left="284" w:hanging="284"/>
        <w:jc w:val="both"/>
        <w:rPr>
          <w:rFonts w:ascii="Arial" w:hAnsi="Arial" w:cs="Arial"/>
          <w:color w:val="FF0000"/>
          <w:sz w:val="24"/>
          <w:szCs w:val="24"/>
        </w:rPr>
      </w:pP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ab/>
        <w:t xml:space="preserve">kreskowym oraz symbolem Zamawiającego </w:t>
      </w: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WP1-58-22</w:t>
      </w:r>
      <w:r w:rsidR="00D848F6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 xml:space="preserve"> </w:t>
      </w:r>
      <w:r w:rsidR="00D848F6" w:rsidRPr="00D848F6">
        <w:rPr>
          <w:rFonts w:ascii="Arial" w:eastAsia="Arial" w:hAnsi="Arial" w:cs="Arial"/>
          <w:bCs/>
          <w:color w:val="000000"/>
          <w:sz w:val="24"/>
          <w:szCs w:val="24"/>
          <w:lang w:bidi="pl-PL"/>
        </w:rPr>
        <w:t xml:space="preserve">oraz naklejką z nazwą firmy dostawcy. </w:t>
      </w:r>
    </w:p>
    <w:p w:rsidR="003772B3" w:rsidRPr="00D848F6" w:rsidRDefault="003772B3" w:rsidP="003772B3">
      <w:pPr>
        <w:tabs>
          <w:tab w:val="num" w:pos="284"/>
          <w:tab w:val="left" w:pos="426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3772B3" w:rsidRPr="00DD79E9" w:rsidRDefault="003772B3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3772B3" w:rsidRPr="00DD79E9" w:rsidRDefault="003772B3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3772B3" w:rsidRPr="00DD79E9" w:rsidRDefault="003772B3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Pr="00DD79E9" w:rsidRDefault="00AD2B60" w:rsidP="00AD2B60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  <w:r>
        <w:rPr>
          <w:rFonts w:ascii="Arial" w:eastAsia="Arial" w:hAnsi="Arial" w:cs="Arial"/>
          <w:sz w:val="24"/>
          <w:szCs w:val="24"/>
          <w:lang w:bidi="pl-PL"/>
        </w:rPr>
        <w:t>Przykładowy wzór szafy</w:t>
      </w: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  <w:r w:rsidRPr="00DD79E9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B8C170B" wp14:editId="285CDC30">
            <wp:simplePos x="0" y="0"/>
            <wp:positionH relativeFrom="margin">
              <wp:posOffset>584200</wp:posOffset>
            </wp:positionH>
            <wp:positionV relativeFrom="margin">
              <wp:posOffset>2714625</wp:posOffset>
            </wp:positionV>
            <wp:extent cx="2990215" cy="3990340"/>
            <wp:effectExtent l="0" t="0" r="635" b="0"/>
            <wp:wrapSquare wrapText="bothSides"/>
            <wp:docPr id="9" name="Obraz 9" descr="C:\Users\MOREDA~1\AppData\Local\Temp\FineReader12.00\media\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OREDA~1\AppData\Local\Temp\FineReader12.00\media\image4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9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AD2B60" w:rsidRDefault="00AD2B60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DD79E9" w:rsidRDefault="00DD79E9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8D112F" w:rsidRDefault="008D112F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8D112F" w:rsidRDefault="008D112F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8D112F" w:rsidRDefault="008D112F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8D112F" w:rsidRDefault="008D112F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8D112F" w:rsidRPr="00DD79E9" w:rsidRDefault="008D112F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3772B3" w:rsidRPr="00DD79E9" w:rsidRDefault="003772B3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3772B3" w:rsidRPr="00DD79E9" w:rsidRDefault="003772B3" w:rsidP="003772B3">
      <w:pPr>
        <w:tabs>
          <w:tab w:val="left" w:pos="426"/>
          <w:tab w:val="num" w:pos="1418"/>
        </w:tabs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2B5A08" w:rsidRPr="00DD79E9" w:rsidRDefault="003772B3" w:rsidP="003772B3">
      <w:pPr>
        <w:pStyle w:val="Akapitzlist"/>
        <w:numPr>
          <w:ilvl w:val="0"/>
          <w:numId w:val="45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>.</w:t>
      </w:r>
      <w:r w:rsidR="00FE172D" w:rsidRPr="00DD79E9">
        <w:rPr>
          <w:rFonts w:ascii="Arial" w:hAnsi="Arial" w:cs="Arial"/>
          <w:b/>
          <w:sz w:val="24"/>
          <w:szCs w:val="24"/>
        </w:rPr>
        <w:t>S</w:t>
      </w:r>
      <w:r w:rsidR="002B5A08" w:rsidRPr="00DD79E9">
        <w:rPr>
          <w:rFonts w:ascii="Arial" w:hAnsi="Arial" w:cs="Arial"/>
          <w:b/>
          <w:sz w:val="24"/>
          <w:szCs w:val="24"/>
        </w:rPr>
        <w:t xml:space="preserve">tół biurowy  dąb jasny WP1-39                             </w:t>
      </w:r>
      <w:r w:rsidRPr="00DD79E9">
        <w:rPr>
          <w:rFonts w:ascii="Arial" w:hAnsi="Arial" w:cs="Arial"/>
          <w:b/>
          <w:sz w:val="24"/>
          <w:szCs w:val="24"/>
        </w:rPr>
        <w:t xml:space="preserve">                           </w:t>
      </w:r>
      <w:r w:rsidR="002B5A08" w:rsidRPr="00DD79E9">
        <w:rPr>
          <w:rFonts w:ascii="Arial" w:hAnsi="Arial" w:cs="Arial"/>
          <w:b/>
          <w:sz w:val="24"/>
          <w:szCs w:val="24"/>
        </w:rPr>
        <w:t xml:space="preserve"> </w:t>
      </w:r>
      <w:r w:rsidR="00940A90">
        <w:rPr>
          <w:rFonts w:ascii="Arial" w:hAnsi="Arial" w:cs="Arial"/>
          <w:b/>
          <w:sz w:val="24"/>
          <w:szCs w:val="24"/>
        </w:rPr>
        <w:t>3</w:t>
      </w:r>
      <w:r w:rsidR="002B5A08" w:rsidRPr="00DD79E9">
        <w:rPr>
          <w:rFonts w:ascii="Arial" w:hAnsi="Arial" w:cs="Arial"/>
          <w:b/>
          <w:sz w:val="24"/>
          <w:szCs w:val="24"/>
        </w:rPr>
        <w:t>0</w:t>
      </w:r>
      <w:r w:rsidR="00940A90">
        <w:rPr>
          <w:rFonts w:ascii="Arial" w:hAnsi="Arial" w:cs="Arial"/>
          <w:b/>
          <w:sz w:val="24"/>
          <w:szCs w:val="24"/>
        </w:rPr>
        <w:t xml:space="preserve"> </w:t>
      </w:r>
      <w:r w:rsidR="002B5A08" w:rsidRPr="00DD79E9">
        <w:rPr>
          <w:rFonts w:ascii="Arial" w:hAnsi="Arial" w:cs="Arial"/>
          <w:b/>
          <w:sz w:val="24"/>
          <w:szCs w:val="24"/>
        </w:rPr>
        <w:t>szt.</w:t>
      </w:r>
    </w:p>
    <w:p w:rsidR="003772B3" w:rsidRPr="00DD79E9" w:rsidRDefault="003772B3" w:rsidP="003772B3">
      <w:pPr>
        <w:pStyle w:val="Akapitzlist"/>
        <w:numPr>
          <w:ilvl w:val="0"/>
          <w:numId w:val="45"/>
        </w:num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  <w:r w:rsidRPr="00DD79E9">
        <w:rPr>
          <w:rFonts w:ascii="Arial" w:hAnsi="Arial" w:cs="Arial"/>
          <w:b/>
          <w:sz w:val="24"/>
          <w:szCs w:val="24"/>
        </w:rPr>
        <w:t xml:space="preserve">.Stół biurowy  wiśnia  WP1-39                                                              </w:t>
      </w:r>
      <w:r w:rsidR="00940A90">
        <w:rPr>
          <w:rFonts w:ascii="Arial" w:hAnsi="Arial" w:cs="Arial"/>
          <w:b/>
          <w:sz w:val="24"/>
          <w:szCs w:val="24"/>
        </w:rPr>
        <w:t>3</w:t>
      </w:r>
      <w:r w:rsidR="00310371">
        <w:rPr>
          <w:rFonts w:ascii="Arial" w:hAnsi="Arial" w:cs="Arial"/>
          <w:b/>
          <w:sz w:val="24"/>
          <w:szCs w:val="24"/>
        </w:rPr>
        <w:t xml:space="preserve">0 </w:t>
      </w:r>
      <w:r w:rsidRPr="00DD79E9">
        <w:rPr>
          <w:rFonts w:ascii="Arial" w:hAnsi="Arial" w:cs="Arial"/>
          <w:b/>
          <w:sz w:val="24"/>
          <w:szCs w:val="24"/>
        </w:rPr>
        <w:t>szt.</w:t>
      </w:r>
    </w:p>
    <w:p w:rsidR="003772B3" w:rsidRPr="00DD79E9" w:rsidRDefault="003772B3" w:rsidP="003772B3">
      <w:pPr>
        <w:tabs>
          <w:tab w:val="left" w:pos="426"/>
        </w:tabs>
        <w:ind w:left="360"/>
        <w:jc w:val="both"/>
        <w:rPr>
          <w:rFonts w:ascii="Arial" w:hAnsi="Arial" w:cs="Arial"/>
          <w:b/>
          <w:sz w:val="24"/>
          <w:szCs w:val="24"/>
        </w:rPr>
      </w:pPr>
    </w:p>
    <w:p w:rsidR="003772B3" w:rsidRPr="00DD79E9" w:rsidRDefault="003772B3" w:rsidP="003772B3">
      <w:pPr>
        <w:tabs>
          <w:tab w:val="left" w:pos="426"/>
        </w:tabs>
        <w:jc w:val="both"/>
        <w:rPr>
          <w:rFonts w:ascii="Arial" w:hAnsi="Arial" w:cs="Arial"/>
          <w:sz w:val="24"/>
          <w:szCs w:val="24"/>
        </w:rPr>
      </w:pPr>
    </w:p>
    <w:p w:rsidR="002B5A08" w:rsidRPr="00DD79E9" w:rsidRDefault="002B5A08" w:rsidP="002B5A08">
      <w:p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2B5A08" w:rsidRPr="00DD79E9" w:rsidRDefault="002B5A08" w:rsidP="002B5A08">
      <w:pPr>
        <w:tabs>
          <w:tab w:val="left" w:pos="426"/>
        </w:tabs>
        <w:jc w:val="both"/>
        <w:rPr>
          <w:rFonts w:ascii="Arial" w:hAnsi="Arial" w:cs="Arial"/>
          <w:b/>
          <w:sz w:val="24"/>
          <w:szCs w:val="24"/>
        </w:rPr>
      </w:pPr>
    </w:p>
    <w:p w:rsidR="002B5A08" w:rsidRPr="00634621" w:rsidRDefault="002B5A08" w:rsidP="002B5A08">
      <w:pPr>
        <w:pStyle w:val="Akapitzlist"/>
        <w:numPr>
          <w:ilvl w:val="3"/>
          <w:numId w:val="12"/>
        </w:numPr>
        <w:tabs>
          <w:tab w:val="clear" w:pos="2880"/>
          <w:tab w:val="num" w:pos="284"/>
          <w:tab w:val="left" w:pos="426"/>
        </w:tabs>
        <w:ind w:left="284" w:hanging="284"/>
        <w:jc w:val="both"/>
        <w:rPr>
          <w:rFonts w:ascii="Arial" w:hAnsi="Arial" w:cs="Arial"/>
          <w:sz w:val="24"/>
          <w:szCs w:val="24"/>
        </w:rPr>
      </w:pPr>
      <w:r w:rsidRPr="00634621">
        <w:rPr>
          <w:rFonts w:ascii="Arial" w:hAnsi="Arial" w:cs="Arial"/>
          <w:sz w:val="24"/>
          <w:szCs w:val="24"/>
        </w:rPr>
        <w:t xml:space="preserve">Konstrukcja metalowa wykonana z prostokątnego zamkniętego profilu stalowego </w:t>
      </w:r>
      <w:r w:rsidRPr="00634621">
        <w:rPr>
          <w:rFonts w:ascii="Arial" w:hAnsi="Arial" w:cs="Arial"/>
          <w:sz w:val="24"/>
          <w:szCs w:val="24"/>
        </w:rPr>
        <w:br/>
        <w:t xml:space="preserve">o wymiarach  zewnętrznych 50x50 mm i minimalnej grubości ścianki 1,5mm. </w:t>
      </w:r>
    </w:p>
    <w:p w:rsidR="00FC5B3E" w:rsidRPr="00634621" w:rsidRDefault="002B5A08" w:rsidP="002B5A08">
      <w:pPr>
        <w:pStyle w:val="Akapitzlist"/>
        <w:numPr>
          <w:ilvl w:val="3"/>
          <w:numId w:val="12"/>
        </w:numPr>
        <w:tabs>
          <w:tab w:val="clear" w:pos="2880"/>
          <w:tab w:val="num" w:pos="284"/>
          <w:tab w:val="left" w:pos="426"/>
        </w:tabs>
        <w:ind w:hanging="2880"/>
        <w:jc w:val="both"/>
        <w:rPr>
          <w:rFonts w:ascii="Arial" w:hAnsi="Arial" w:cs="Arial"/>
          <w:sz w:val="24"/>
          <w:szCs w:val="24"/>
        </w:rPr>
      </w:pPr>
      <w:r w:rsidRPr="00634621">
        <w:rPr>
          <w:rFonts w:ascii="Arial" w:hAnsi="Arial" w:cs="Arial"/>
          <w:sz w:val="24"/>
          <w:szCs w:val="24"/>
        </w:rPr>
        <w:t>Poprzeczka 30x15mm.</w:t>
      </w:r>
    </w:p>
    <w:p w:rsidR="002B5A08" w:rsidRPr="00DD79E9" w:rsidRDefault="002B5A08" w:rsidP="002B5A08">
      <w:pPr>
        <w:pStyle w:val="Akapitzlist"/>
        <w:numPr>
          <w:ilvl w:val="3"/>
          <w:numId w:val="12"/>
        </w:numPr>
        <w:tabs>
          <w:tab w:val="clear" w:pos="2880"/>
          <w:tab w:val="num" w:pos="284"/>
          <w:tab w:val="left" w:pos="426"/>
        </w:tabs>
        <w:ind w:hanging="2880"/>
        <w:jc w:val="both"/>
        <w:rPr>
          <w:rFonts w:ascii="Arial" w:hAnsi="Arial" w:cs="Arial"/>
          <w:sz w:val="24"/>
          <w:szCs w:val="24"/>
        </w:rPr>
      </w:pPr>
      <w:r w:rsidRPr="00634621">
        <w:rPr>
          <w:rFonts w:ascii="Arial" w:hAnsi="Arial" w:cs="Arial"/>
          <w:sz w:val="24"/>
          <w:szCs w:val="24"/>
        </w:rPr>
        <w:t>Blat stołu wykonany z płyty o grubości 25mm</w:t>
      </w:r>
      <w:r w:rsidRPr="00DD79E9">
        <w:rPr>
          <w:rFonts w:ascii="Arial" w:hAnsi="Arial" w:cs="Arial"/>
          <w:sz w:val="24"/>
          <w:szCs w:val="24"/>
        </w:rPr>
        <w:t xml:space="preserve"> .</w:t>
      </w:r>
    </w:p>
    <w:p w:rsidR="002B5A08" w:rsidRDefault="002B5A08" w:rsidP="002B5A08">
      <w:pPr>
        <w:tabs>
          <w:tab w:val="num" w:pos="284"/>
          <w:tab w:val="left" w:pos="426"/>
        </w:tabs>
        <w:ind w:hanging="2880"/>
        <w:jc w:val="both"/>
        <w:rPr>
          <w:rFonts w:ascii="Arial" w:hAnsi="Arial" w:cs="Arial"/>
          <w:b/>
          <w:sz w:val="24"/>
          <w:szCs w:val="24"/>
        </w:rPr>
      </w:pPr>
    </w:p>
    <w:p w:rsidR="00E20222" w:rsidRDefault="00E20222" w:rsidP="002B5A08">
      <w:pPr>
        <w:tabs>
          <w:tab w:val="num" w:pos="284"/>
          <w:tab w:val="left" w:pos="426"/>
        </w:tabs>
        <w:ind w:hanging="2880"/>
        <w:jc w:val="both"/>
        <w:rPr>
          <w:rFonts w:ascii="Arial" w:hAnsi="Arial" w:cs="Arial"/>
          <w:b/>
          <w:sz w:val="24"/>
          <w:szCs w:val="24"/>
        </w:rPr>
      </w:pPr>
    </w:p>
    <w:p w:rsidR="00AD2B60" w:rsidRPr="00DD79E9" w:rsidRDefault="00AD2B60" w:rsidP="00AD2B60">
      <w:pPr>
        <w:jc w:val="center"/>
        <w:rPr>
          <w:rFonts w:ascii="Arial" w:eastAsia="Arial" w:hAnsi="Arial" w:cs="Arial"/>
          <w:sz w:val="24"/>
          <w:szCs w:val="24"/>
          <w:lang w:bidi="pl-PL"/>
        </w:rPr>
      </w:pPr>
      <w:r>
        <w:rPr>
          <w:rFonts w:ascii="Arial" w:eastAsia="Arial" w:hAnsi="Arial" w:cs="Arial"/>
          <w:sz w:val="24"/>
          <w:szCs w:val="24"/>
          <w:lang w:bidi="pl-PL"/>
        </w:rPr>
        <w:t xml:space="preserve">Przykładowy wzór stołu </w:t>
      </w:r>
    </w:p>
    <w:p w:rsidR="00E20222" w:rsidRPr="00DD79E9" w:rsidRDefault="00E20222" w:rsidP="002B5A08">
      <w:pPr>
        <w:tabs>
          <w:tab w:val="num" w:pos="284"/>
          <w:tab w:val="left" w:pos="426"/>
        </w:tabs>
        <w:ind w:hanging="2880"/>
        <w:jc w:val="both"/>
        <w:rPr>
          <w:rFonts w:ascii="Arial" w:hAnsi="Arial" w:cs="Arial"/>
          <w:b/>
          <w:sz w:val="24"/>
          <w:szCs w:val="24"/>
        </w:rPr>
      </w:pPr>
    </w:p>
    <w:p w:rsidR="002B5A08" w:rsidRPr="00DD79E9" w:rsidRDefault="002B5A08" w:rsidP="00E20222">
      <w:pPr>
        <w:ind w:left="284" w:hanging="284"/>
        <w:jc w:val="center"/>
        <w:rPr>
          <w:rFonts w:ascii="Arial" w:eastAsia="Arial" w:hAnsi="Arial" w:cs="Arial"/>
          <w:sz w:val="24"/>
          <w:szCs w:val="24"/>
          <w:u w:val="single"/>
          <w:lang w:bidi="pl-PL"/>
        </w:rPr>
      </w:pPr>
      <w:r w:rsidRPr="00DD79E9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876C6C5" wp14:editId="5FB45FE9">
            <wp:extent cx="4023360" cy="352933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41" cy="353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A08" w:rsidRPr="00DD79E9" w:rsidRDefault="002B5A08" w:rsidP="002B5A08">
      <w:pPr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2B5A08" w:rsidRPr="00DD79E9" w:rsidRDefault="002B5A08" w:rsidP="002B5A08">
      <w:pPr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2B5A08" w:rsidRPr="00DD79E9" w:rsidRDefault="002B5A08" w:rsidP="002B5A08">
      <w:pPr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2B5A08" w:rsidRPr="00DD79E9" w:rsidRDefault="002B5A08" w:rsidP="002B5A08">
      <w:pPr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E20222" w:rsidRPr="00DD79E9" w:rsidRDefault="00E20222" w:rsidP="00E20222">
      <w:pPr>
        <w:widowControl w:val="0"/>
        <w:tabs>
          <w:tab w:val="left" w:pos="483"/>
        </w:tabs>
        <w:spacing w:line="317" w:lineRule="exact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Stół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znakowa</w:t>
      </w:r>
      <w:r>
        <w:rPr>
          <w:rFonts w:ascii="Arial" w:eastAsia="Arial" w:hAnsi="Arial" w:cs="Arial"/>
          <w:color w:val="000000"/>
          <w:sz w:val="24"/>
          <w:szCs w:val="24"/>
          <w:lang w:bidi="pl-PL"/>
        </w:rPr>
        <w:t>ć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r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pod blatem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kodem</w:t>
      </w:r>
      <w:r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>kreskowym</w:t>
      </w:r>
      <w:r w:rsidR="00D848F6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wyrobu </w:t>
      </w:r>
      <w:r w:rsidRPr="00DD79E9">
        <w:rPr>
          <w:rFonts w:ascii="Arial" w:eastAsia="Arial" w:hAnsi="Arial" w:cs="Arial"/>
          <w:color w:val="000000"/>
          <w:sz w:val="24"/>
          <w:szCs w:val="24"/>
          <w:lang w:bidi="pl-PL"/>
        </w:rPr>
        <w:t xml:space="preserve"> oraz symbolem Zamawiającego </w:t>
      </w: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WP1-</w:t>
      </w:r>
      <w:r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39</w:t>
      </w:r>
      <w:r w:rsidRPr="00DD79E9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>-22</w:t>
      </w:r>
      <w:r w:rsidR="00D848F6">
        <w:rPr>
          <w:rFonts w:ascii="Arial" w:eastAsia="Arial" w:hAnsi="Arial" w:cs="Arial"/>
          <w:b/>
          <w:bCs/>
          <w:color w:val="000000"/>
          <w:sz w:val="24"/>
          <w:szCs w:val="24"/>
          <w:lang w:bidi="pl-PL"/>
        </w:rPr>
        <w:t xml:space="preserve"> oraz naklejką z nazwą firmy dostawcy. </w:t>
      </w:r>
    </w:p>
    <w:p w:rsidR="002B5A08" w:rsidRPr="00DD79E9" w:rsidRDefault="002B5A08" w:rsidP="002B5A08">
      <w:pPr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2B5A08" w:rsidRPr="00DD79E9" w:rsidRDefault="002B5A08" w:rsidP="002B5A08">
      <w:pPr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DE5031" w:rsidRPr="00DD79E9" w:rsidRDefault="00DE5031" w:rsidP="002B5A08">
      <w:pPr>
        <w:tabs>
          <w:tab w:val="left" w:pos="426"/>
        </w:tabs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DE5031" w:rsidRPr="00DD79E9" w:rsidRDefault="00DE5031" w:rsidP="002B5A08">
      <w:pPr>
        <w:tabs>
          <w:tab w:val="left" w:pos="426"/>
        </w:tabs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DE5031" w:rsidRPr="00DD79E9" w:rsidRDefault="00DE5031" w:rsidP="002B5A08">
      <w:pPr>
        <w:tabs>
          <w:tab w:val="left" w:pos="426"/>
        </w:tabs>
        <w:ind w:left="284" w:hanging="284"/>
        <w:rPr>
          <w:rFonts w:ascii="Arial" w:eastAsia="Arial" w:hAnsi="Arial" w:cs="Arial"/>
          <w:sz w:val="24"/>
          <w:szCs w:val="24"/>
          <w:u w:val="single"/>
          <w:lang w:bidi="pl-PL"/>
        </w:rPr>
      </w:pPr>
    </w:p>
    <w:p w:rsidR="00981D5C" w:rsidRPr="00DD79E9" w:rsidRDefault="00981D5C" w:rsidP="00DD79E9">
      <w:pPr>
        <w:spacing w:after="160" w:line="259" w:lineRule="auto"/>
        <w:rPr>
          <w:rFonts w:ascii="Arial" w:eastAsia="Arial" w:hAnsi="Arial" w:cs="Arial"/>
          <w:sz w:val="24"/>
          <w:szCs w:val="24"/>
          <w:u w:val="single"/>
          <w:lang w:bidi="pl-PL"/>
        </w:rPr>
      </w:pPr>
      <w:bookmarkStart w:id="3" w:name="_GoBack"/>
      <w:bookmarkEnd w:id="3"/>
    </w:p>
    <w:sectPr w:rsidR="00981D5C" w:rsidRPr="00DD79E9">
      <w:footerReference w:type="default" r:id="rId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34FA" w:rsidRDefault="00A134FA" w:rsidP="000729AD">
      <w:r>
        <w:separator/>
      </w:r>
    </w:p>
  </w:endnote>
  <w:endnote w:type="continuationSeparator" w:id="0">
    <w:p w:rsidR="00A134FA" w:rsidRDefault="00A134FA" w:rsidP="00072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2963943"/>
      <w:docPartObj>
        <w:docPartGallery w:val="Page Numbers (Bottom of Page)"/>
        <w:docPartUnique/>
      </w:docPartObj>
    </w:sdtPr>
    <w:sdtEndPr/>
    <w:sdtContent>
      <w:p w:rsidR="00653910" w:rsidRDefault="0065391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78D4">
          <w:rPr>
            <w:noProof/>
          </w:rPr>
          <w:t>19</w:t>
        </w:r>
        <w:r>
          <w:fldChar w:fldCharType="end"/>
        </w:r>
      </w:p>
    </w:sdtContent>
  </w:sdt>
  <w:p w:rsidR="00653910" w:rsidRDefault="0065391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34FA" w:rsidRDefault="00A134FA" w:rsidP="000729AD">
      <w:r>
        <w:separator/>
      </w:r>
    </w:p>
  </w:footnote>
  <w:footnote w:type="continuationSeparator" w:id="0">
    <w:p w:rsidR="00A134FA" w:rsidRDefault="00A134FA" w:rsidP="00072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5B4B"/>
    <w:multiLevelType w:val="multilevel"/>
    <w:tmpl w:val="268ACF6E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35433"/>
    <w:multiLevelType w:val="hybridMultilevel"/>
    <w:tmpl w:val="787CB3BE"/>
    <w:lvl w:ilvl="0" w:tplc="19AEA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A6DDB"/>
    <w:multiLevelType w:val="multilevel"/>
    <w:tmpl w:val="7F845200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934B2B"/>
    <w:multiLevelType w:val="hybridMultilevel"/>
    <w:tmpl w:val="FE66597E"/>
    <w:lvl w:ilvl="0" w:tplc="0415000F">
      <w:start w:val="1"/>
      <w:numFmt w:val="decimal"/>
      <w:lvlText w:val="%1."/>
      <w:lvlJc w:val="left"/>
      <w:pPr>
        <w:ind w:left="3240" w:hanging="360"/>
      </w:p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4">
    <w:nsid w:val="0E1A2A14"/>
    <w:multiLevelType w:val="hybridMultilevel"/>
    <w:tmpl w:val="309C3DA2"/>
    <w:lvl w:ilvl="0" w:tplc="041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53B39BF"/>
    <w:multiLevelType w:val="hybridMultilevel"/>
    <w:tmpl w:val="309C3D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569C2"/>
    <w:multiLevelType w:val="multilevel"/>
    <w:tmpl w:val="F6780EF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9A636AD"/>
    <w:multiLevelType w:val="multilevel"/>
    <w:tmpl w:val="86A2700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A20045C"/>
    <w:multiLevelType w:val="multilevel"/>
    <w:tmpl w:val="D11EF51C"/>
    <w:lvl w:ilvl="0">
      <w:start w:val="1"/>
      <w:numFmt w:val="bullet"/>
      <w:lvlText w:val="-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AB36A8E"/>
    <w:multiLevelType w:val="multilevel"/>
    <w:tmpl w:val="4FAA86E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1C2D1FB6"/>
    <w:multiLevelType w:val="hybridMultilevel"/>
    <w:tmpl w:val="61B825F4"/>
    <w:lvl w:ilvl="0" w:tplc="217AB36A">
      <w:start w:val="23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sz w:val="2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CE83830"/>
    <w:multiLevelType w:val="multilevel"/>
    <w:tmpl w:val="8BEE9B4E"/>
    <w:lvl w:ilvl="0">
      <w:start w:val="23"/>
      <w:numFmt w:val="decimal"/>
      <w:lvlText w:val="%1."/>
      <w:lvlJc w:val="left"/>
      <w:pPr>
        <w:ind w:left="360" w:hanging="360"/>
      </w:pPr>
      <w:rPr>
        <w:rFonts w:hint="default"/>
        <w:b/>
        <w:w w:val="100"/>
        <w:sz w:val="24"/>
        <w:szCs w:val="24"/>
      </w:rPr>
    </w:lvl>
    <w:lvl w:ilvl="1">
      <w:start w:val="1"/>
      <w:numFmt w:val="lowerLetter"/>
      <w:lvlText w:val="%2."/>
      <w:lvlJc w:val="left"/>
      <w:pPr>
        <w:ind w:left="1156" w:hanging="360"/>
      </w:pPr>
    </w:lvl>
    <w:lvl w:ilvl="2">
      <w:start w:val="1"/>
      <w:numFmt w:val="lowerRoman"/>
      <w:lvlText w:val="%3."/>
      <w:lvlJc w:val="right"/>
      <w:pPr>
        <w:ind w:left="1876" w:hanging="180"/>
      </w:pPr>
    </w:lvl>
    <w:lvl w:ilvl="3">
      <w:start w:val="1"/>
      <w:numFmt w:val="decimal"/>
      <w:lvlText w:val="%4."/>
      <w:lvlJc w:val="left"/>
      <w:pPr>
        <w:ind w:left="2596" w:hanging="360"/>
      </w:pPr>
    </w:lvl>
    <w:lvl w:ilvl="4">
      <w:start w:val="1"/>
      <w:numFmt w:val="lowerLetter"/>
      <w:lvlText w:val="%5."/>
      <w:lvlJc w:val="left"/>
      <w:pPr>
        <w:ind w:left="3316" w:hanging="360"/>
      </w:pPr>
    </w:lvl>
    <w:lvl w:ilvl="5">
      <w:start w:val="1"/>
      <w:numFmt w:val="lowerRoman"/>
      <w:lvlText w:val="%6."/>
      <w:lvlJc w:val="right"/>
      <w:pPr>
        <w:ind w:left="4036" w:hanging="180"/>
      </w:pPr>
    </w:lvl>
    <w:lvl w:ilvl="6">
      <w:start w:val="1"/>
      <w:numFmt w:val="decimal"/>
      <w:lvlText w:val="%7."/>
      <w:lvlJc w:val="left"/>
      <w:pPr>
        <w:ind w:left="4756" w:hanging="360"/>
      </w:pPr>
    </w:lvl>
    <w:lvl w:ilvl="7">
      <w:start w:val="1"/>
      <w:numFmt w:val="lowerLetter"/>
      <w:lvlText w:val="%8."/>
      <w:lvlJc w:val="left"/>
      <w:pPr>
        <w:ind w:left="5476" w:hanging="360"/>
      </w:pPr>
    </w:lvl>
    <w:lvl w:ilvl="8">
      <w:start w:val="1"/>
      <w:numFmt w:val="lowerRoman"/>
      <w:lvlText w:val="%9."/>
      <w:lvlJc w:val="right"/>
      <w:pPr>
        <w:ind w:left="6196" w:hanging="180"/>
      </w:pPr>
    </w:lvl>
  </w:abstractNum>
  <w:abstractNum w:abstractNumId="12">
    <w:nsid w:val="23F354C9"/>
    <w:multiLevelType w:val="hybridMultilevel"/>
    <w:tmpl w:val="8D3A5C8C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4B30F74"/>
    <w:multiLevelType w:val="hybridMultilevel"/>
    <w:tmpl w:val="ED4E90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5A27618"/>
    <w:multiLevelType w:val="hybridMultilevel"/>
    <w:tmpl w:val="B0845D44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5">
    <w:nsid w:val="2A151A1F"/>
    <w:multiLevelType w:val="multilevel"/>
    <w:tmpl w:val="9C222D9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FA6827"/>
    <w:multiLevelType w:val="multilevel"/>
    <w:tmpl w:val="D1F421F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B533F52"/>
    <w:multiLevelType w:val="hybridMultilevel"/>
    <w:tmpl w:val="DD884A70"/>
    <w:lvl w:ilvl="0" w:tplc="217AB36A">
      <w:start w:val="23"/>
      <w:numFmt w:val="decimal"/>
      <w:lvlText w:val="%1."/>
      <w:lvlJc w:val="left"/>
      <w:pPr>
        <w:ind w:left="720" w:hanging="360"/>
      </w:pPr>
      <w:rPr>
        <w:rFonts w:ascii="Times New Roman" w:eastAsia="Arial" w:hAnsi="Times New Roman" w:cs="Times New Roman" w:hint="default"/>
        <w:b w:val="0"/>
        <w:sz w:val="20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055AC5"/>
    <w:multiLevelType w:val="hybridMultilevel"/>
    <w:tmpl w:val="7B944DDA"/>
    <w:lvl w:ilvl="0" w:tplc="080AC33E">
      <w:start w:val="1"/>
      <w:numFmt w:val="decimal"/>
      <w:pStyle w:val="Tytu"/>
      <w:lvlText w:val="%1."/>
      <w:lvlJc w:val="right"/>
      <w:pPr>
        <w:tabs>
          <w:tab w:val="num" w:pos="928"/>
        </w:tabs>
        <w:ind w:left="908" w:hanging="340"/>
      </w:pPr>
      <w:rPr>
        <w:rFonts w:cs="Times New Roman" w:hint="default"/>
        <w:color w:val="auto"/>
      </w:rPr>
    </w:lvl>
    <w:lvl w:ilvl="1" w:tplc="0415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317F64"/>
    <w:multiLevelType w:val="hybridMultilevel"/>
    <w:tmpl w:val="787CB3BE"/>
    <w:lvl w:ilvl="0" w:tplc="19AEA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BB5647"/>
    <w:multiLevelType w:val="hybridMultilevel"/>
    <w:tmpl w:val="5B8EB8A8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1">
    <w:nsid w:val="3B04561B"/>
    <w:multiLevelType w:val="multilevel"/>
    <w:tmpl w:val="3D7E5440"/>
    <w:lvl w:ilvl="0">
      <w:start w:val="1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2">
    <w:nsid w:val="3D6D3FF4"/>
    <w:multiLevelType w:val="multilevel"/>
    <w:tmpl w:val="68AAD2B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F7A5B65"/>
    <w:multiLevelType w:val="hybridMultilevel"/>
    <w:tmpl w:val="787CB3BE"/>
    <w:lvl w:ilvl="0" w:tplc="19AEA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257A79"/>
    <w:multiLevelType w:val="hybridMultilevel"/>
    <w:tmpl w:val="E95AD61E"/>
    <w:lvl w:ilvl="0" w:tplc="45424B8A">
      <w:start w:val="1"/>
      <w:numFmt w:val="decimal"/>
      <w:lvlText w:val="%1."/>
      <w:lvlJc w:val="left"/>
      <w:pPr>
        <w:ind w:left="1637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43096EFB"/>
    <w:multiLevelType w:val="hybridMultilevel"/>
    <w:tmpl w:val="DC9E2BCC"/>
    <w:lvl w:ilvl="0" w:tplc="0415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4884B50"/>
    <w:multiLevelType w:val="hybridMultilevel"/>
    <w:tmpl w:val="1FFED314"/>
    <w:lvl w:ilvl="0" w:tplc="BD863E64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7">
    <w:nsid w:val="474A295B"/>
    <w:multiLevelType w:val="hybridMultilevel"/>
    <w:tmpl w:val="2A460EFE"/>
    <w:lvl w:ilvl="0" w:tplc="0ECE4BA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2E4242"/>
    <w:multiLevelType w:val="hybridMultilevel"/>
    <w:tmpl w:val="A4B6716C"/>
    <w:lvl w:ilvl="0" w:tplc="C2E2EB9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9">
    <w:nsid w:val="487029AD"/>
    <w:multiLevelType w:val="hybridMultilevel"/>
    <w:tmpl w:val="787CB3BE"/>
    <w:lvl w:ilvl="0" w:tplc="19AEA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9575475"/>
    <w:multiLevelType w:val="multilevel"/>
    <w:tmpl w:val="91DC1E9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B456CC2"/>
    <w:multiLevelType w:val="hybridMultilevel"/>
    <w:tmpl w:val="4438A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4D16DF"/>
    <w:multiLevelType w:val="multilevel"/>
    <w:tmpl w:val="4FAA86E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C2E340F"/>
    <w:multiLevelType w:val="hybridMultilevel"/>
    <w:tmpl w:val="0634386A"/>
    <w:lvl w:ilvl="0" w:tplc="C9E83D0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CC30719"/>
    <w:multiLevelType w:val="multilevel"/>
    <w:tmpl w:val="0C44CB9E"/>
    <w:lvl w:ilvl="0">
      <w:start w:val="13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E8208D2"/>
    <w:multiLevelType w:val="hybridMultilevel"/>
    <w:tmpl w:val="DC9E2BCC"/>
    <w:lvl w:ilvl="0" w:tplc="0415000F">
      <w:start w:val="1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791D9E"/>
    <w:multiLevelType w:val="hybridMultilevel"/>
    <w:tmpl w:val="1520B862"/>
    <w:lvl w:ilvl="0" w:tplc="19AEA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0D95A3F"/>
    <w:multiLevelType w:val="hybridMultilevel"/>
    <w:tmpl w:val="EC26FD80"/>
    <w:lvl w:ilvl="0" w:tplc="04150011">
      <w:start w:val="1"/>
      <w:numFmt w:val="decimal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7E54016"/>
    <w:multiLevelType w:val="hybridMultilevel"/>
    <w:tmpl w:val="B1E89F76"/>
    <w:lvl w:ilvl="0" w:tplc="98F0BF68">
      <w:start w:val="23"/>
      <w:numFmt w:val="decimal"/>
      <w:lvlText w:val="%1."/>
      <w:lvlJc w:val="left"/>
      <w:pPr>
        <w:ind w:left="360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9">
    <w:nsid w:val="62B467FE"/>
    <w:multiLevelType w:val="hybridMultilevel"/>
    <w:tmpl w:val="DAA6A25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40318D2"/>
    <w:multiLevelType w:val="hybridMultilevel"/>
    <w:tmpl w:val="FB04725A"/>
    <w:lvl w:ilvl="0" w:tplc="53681E3A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250C95"/>
    <w:multiLevelType w:val="hybridMultilevel"/>
    <w:tmpl w:val="85B623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3268E6"/>
    <w:multiLevelType w:val="hybridMultilevel"/>
    <w:tmpl w:val="7C00958A"/>
    <w:lvl w:ilvl="0" w:tplc="3DE01BEA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3">
    <w:nsid w:val="719D6812"/>
    <w:multiLevelType w:val="multilevel"/>
    <w:tmpl w:val="ABF0877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4313FA8"/>
    <w:multiLevelType w:val="hybridMultilevel"/>
    <w:tmpl w:val="C4F8E0CE"/>
    <w:lvl w:ilvl="0" w:tplc="19AEAB74">
      <w:start w:val="1"/>
      <w:numFmt w:val="decimal"/>
      <w:lvlText w:val="%1."/>
      <w:lvlJc w:val="left"/>
      <w:pPr>
        <w:ind w:left="644" w:hanging="360"/>
      </w:pPr>
      <w:rPr>
        <w:rFonts w:hint="default"/>
        <w:b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7AD0147"/>
    <w:multiLevelType w:val="hybridMultilevel"/>
    <w:tmpl w:val="3CCE0C70"/>
    <w:lvl w:ilvl="0" w:tplc="C2E2EB92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w w:val="10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6">
    <w:nsid w:val="7A57260C"/>
    <w:multiLevelType w:val="hybridMultilevel"/>
    <w:tmpl w:val="757A28BE"/>
    <w:lvl w:ilvl="0" w:tplc="3B5E0300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7C326309"/>
    <w:multiLevelType w:val="hybridMultilevel"/>
    <w:tmpl w:val="530ED06A"/>
    <w:lvl w:ilvl="0" w:tplc="1046A122">
      <w:start w:val="1"/>
      <w:numFmt w:val="lowerLetter"/>
      <w:lvlText w:val="%1)"/>
      <w:lvlJc w:val="left"/>
      <w:pPr>
        <w:ind w:left="1488" w:hanging="360"/>
      </w:pPr>
      <w:rPr>
        <w:rFonts w:cs="Times New Roman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0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92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4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6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8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0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52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48" w:hanging="180"/>
      </w:pPr>
      <w:rPr>
        <w:rFonts w:cs="Times New Roman"/>
      </w:rPr>
    </w:lvl>
  </w:abstractNum>
  <w:num w:numId="1">
    <w:abstractNumId w:val="7"/>
  </w:num>
  <w:num w:numId="2">
    <w:abstractNumId w:val="34"/>
  </w:num>
  <w:num w:numId="3">
    <w:abstractNumId w:val="2"/>
  </w:num>
  <w:num w:numId="4">
    <w:abstractNumId w:val="15"/>
  </w:num>
  <w:num w:numId="5">
    <w:abstractNumId w:val="41"/>
  </w:num>
  <w:num w:numId="6">
    <w:abstractNumId w:val="36"/>
  </w:num>
  <w:num w:numId="7">
    <w:abstractNumId w:val="31"/>
  </w:num>
  <w:num w:numId="8">
    <w:abstractNumId w:val="12"/>
  </w:num>
  <w:num w:numId="9">
    <w:abstractNumId w:val="37"/>
  </w:num>
  <w:num w:numId="10">
    <w:abstractNumId w:val="14"/>
  </w:num>
  <w:num w:numId="11">
    <w:abstractNumId w:val="3"/>
  </w:num>
  <w:num w:numId="12">
    <w:abstractNumId w:val="9"/>
  </w:num>
  <w:num w:numId="13">
    <w:abstractNumId w:val="44"/>
  </w:num>
  <w:num w:numId="14">
    <w:abstractNumId w:val="33"/>
  </w:num>
  <w:num w:numId="15">
    <w:abstractNumId w:val="1"/>
  </w:num>
  <w:num w:numId="16">
    <w:abstractNumId w:val="16"/>
  </w:num>
  <w:num w:numId="17">
    <w:abstractNumId w:val="19"/>
  </w:num>
  <w:num w:numId="18">
    <w:abstractNumId w:val="6"/>
  </w:num>
  <w:num w:numId="19">
    <w:abstractNumId w:val="23"/>
  </w:num>
  <w:num w:numId="20">
    <w:abstractNumId w:val="22"/>
  </w:num>
  <w:num w:numId="21">
    <w:abstractNumId w:val="29"/>
  </w:num>
  <w:num w:numId="22">
    <w:abstractNumId w:val="32"/>
  </w:num>
  <w:num w:numId="23">
    <w:abstractNumId w:val="40"/>
  </w:num>
  <w:num w:numId="24">
    <w:abstractNumId w:val="21"/>
  </w:num>
  <w:num w:numId="25">
    <w:abstractNumId w:val="42"/>
  </w:num>
  <w:num w:numId="26">
    <w:abstractNumId w:val="43"/>
  </w:num>
  <w:num w:numId="27">
    <w:abstractNumId w:val="25"/>
  </w:num>
  <w:num w:numId="28">
    <w:abstractNumId w:val="8"/>
  </w:num>
  <w:num w:numId="29">
    <w:abstractNumId w:val="10"/>
  </w:num>
  <w:num w:numId="30">
    <w:abstractNumId w:val="17"/>
  </w:num>
  <w:num w:numId="31">
    <w:abstractNumId w:val="38"/>
  </w:num>
  <w:num w:numId="32">
    <w:abstractNumId w:val="30"/>
  </w:num>
  <w:num w:numId="33">
    <w:abstractNumId w:val="13"/>
  </w:num>
  <w:num w:numId="34">
    <w:abstractNumId w:val="35"/>
  </w:num>
  <w:num w:numId="35">
    <w:abstractNumId w:val="20"/>
  </w:num>
  <w:num w:numId="36">
    <w:abstractNumId w:val="28"/>
  </w:num>
  <w:num w:numId="37">
    <w:abstractNumId w:val="45"/>
  </w:num>
  <w:num w:numId="38">
    <w:abstractNumId w:val="0"/>
  </w:num>
  <w:num w:numId="39">
    <w:abstractNumId w:val="11"/>
  </w:num>
  <w:num w:numId="40">
    <w:abstractNumId w:val="18"/>
  </w:num>
  <w:num w:numId="41">
    <w:abstractNumId w:val="24"/>
  </w:num>
  <w:num w:numId="42">
    <w:abstractNumId w:val="26"/>
  </w:num>
  <w:num w:numId="43">
    <w:abstractNumId w:val="47"/>
  </w:num>
  <w:num w:numId="44">
    <w:abstractNumId w:val="46"/>
  </w:num>
  <w:num w:numId="45">
    <w:abstractNumId w:val="27"/>
  </w:num>
  <w:num w:numId="46">
    <w:abstractNumId w:val="39"/>
  </w:num>
  <w:num w:numId="47">
    <w:abstractNumId w:val="5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9AD"/>
    <w:rsid w:val="00010A98"/>
    <w:rsid w:val="00037A41"/>
    <w:rsid w:val="0005518E"/>
    <w:rsid w:val="000729AD"/>
    <w:rsid w:val="00076FA3"/>
    <w:rsid w:val="00090464"/>
    <w:rsid w:val="000A05C8"/>
    <w:rsid w:val="000D511C"/>
    <w:rsid w:val="000F64E1"/>
    <w:rsid w:val="001251E3"/>
    <w:rsid w:val="00157953"/>
    <w:rsid w:val="00161E6E"/>
    <w:rsid w:val="001C6679"/>
    <w:rsid w:val="001E2DC5"/>
    <w:rsid w:val="00200496"/>
    <w:rsid w:val="002067CD"/>
    <w:rsid w:val="00247F68"/>
    <w:rsid w:val="00264645"/>
    <w:rsid w:val="002714F3"/>
    <w:rsid w:val="00287F93"/>
    <w:rsid w:val="002A73D5"/>
    <w:rsid w:val="002B5A08"/>
    <w:rsid w:val="002F5770"/>
    <w:rsid w:val="00310371"/>
    <w:rsid w:val="0032189E"/>
    <w:rsid w:val="00366AB2"/>
    <w:rsid w:val="003772B3"/>
    <w:rsid w:val="003A2359"/>
    <w:rsid w:val="003C421B"/>
    <w:rsid w:val="003E29A7"/>
    <w:rsid w:val="003F6BCC"/>
    <w:rsid w:val="004178D4"/>
    <w:rsid w:val="00433ED5"/>
    <w:rsid w:val="00455242"/>
    <w:rsid w:val="0048690B"/>
    <w:rsid w:val="0049085F"/>
    <w:rsid w:val="004B4BB2"/>
    <w:rsid w:val="004D5233"/>
    <w:rsid w:val="004F6856"/>
    <w:rsid w:val="0051204F"/>
    <w:rsid w:val="00563962"/>
    <w:rsid w:val="005A5AA7"/>
    <w:rsid w:val="005B132C"/>
    <w:rsid w:val="005D0FE2"/>
    <w:rsid w:val="005F6103"/>
    <w:rsid w:val="00600EF7"/>
    <w:rsid w:val="00607C29"/>
    <w:rsid w:val="00634621"/>
    <w:rsid w:val="00653910"/>
    <w:rsid w:val="00655566"/>
    <w:rsid w:val="00681052"/>
    <w:rsid w:val="006A7AA3"/>
    <w:rsid w:val="006B569F"/>
    <w:rsid w:val="006C56F3"/>
    <w:rsid w:val="006D3401"/>
    <w:rsid w:val="00737289"/>
    <w:rsid w:val="00742AFC"/>
    <w:rsid w:val="00744D63"/>
    <w:rsid w:val="00775781"/>
    <w:rsid w:val="00784A18"/>
    <w:rsid w:val="007B08B8"/>
    <w:rsid w:val="007C551B"/>
    <w:rsid w:val="007D6F16"/>
    <w:rsid w:val="007E19CC"/>
    <w:rsid w:val="00822EF8"/>
    <w:rsid w:val="008341DC"/>
    <w:rsid w:val="00841248"/>
    <w:rsid w:val="00862D6B"/>
    <w:rsid w:val="0088296C"/>
    <w:rsid w:val="00894C9C"/>
    <w:rsid w:val="008B0078"/>
    <w:rsid w:val="008C5268"/>
    <w:rsid w:val="008D112F"/>
    <w:rsid w:val="008D5A63"/>
    <w:rsid w:val="008F1D7B"/>
    <w:rsid w:val="00921631"/>
    <w:rsid w:val="009309D8"/>
    <w:rsid w:val="009325F1"/>
    <w:rsid w:val="00940A90"/>
    <w:rsid w:val="00981D5C"/>
    <w:rsid w:val="0098751E"/>
    <w:rsid w:val="009A153E"/>
    <w:rsid w:val="009A1EF9"/>
    <w:rsid w:val="009C02F6"/>
    <w:rsid w:val="009C1D94"/>
    <w:rsid w:val="009E4C7F"/>
    <w:rsid w:val="00A02445"/>
    <w:rsid w:val="00A134FA"/>
    <w:rsid w:val="00AD2B60"/>
    <w:rsid w:val="00AD5435"/>
    <w:rsid w:val="00AE15C7"/>
    <w:rsid w:val="00AF5E18"/>
    <w:rsid w:val="00B051C0"/>
    <w:rsid w:val="00B34E01"/>
    <w:rsid w:val="00B44625"/>
    <w:rsid w:val="00B5446E"/>
    <w:rsid w:val="00B56B9B"/>
    <w:rsid w:val="00B66F2F"/>
    <w:rsid w:val="00B74C35"/>
    <w:rsid w:val="00B83DF3"/>
    <w:rsid w:val="00B9154A"/>
    <w:rsid w:val="00BB0CBE"/>
    <w:rsid w:val="00C317BA"/>
    <w:rsid w:val="00C33D82"/>
    <w:rsid w:val="00C3506A"/>
    <w:rsid w:val="00C508C3"/>
    <w:rsid w:val="00C56D69"/>
    <w:rsid w:val="00C57534"/>
    <w:rsid w:val="00C77F15"/>
    <w:rsid w:val="00CA2104"/>
    <w:rsid w:val="00CB4FA6"/>
    <w:rsid w:val="00CC5DF9"/>
    <w:rsid w:val="00D11A72"/>
    <w:rsid w:val="00D43167"/>
    <w:rsid w:val="00D44E5E"/>
    <w:rsid w:val="00D617CB"/>
    <w:rsid w:val="00D6522B"/>
    <w:rsid w:val="00D77A86"/>
    <w:rsid w:val="00D848F6"/>
    <w:rsid w:val="00DA28E9"/>
    <w:rsid w:val="00DD3B73"/>
    <w:rsid w:val="00DD79E9"/>
    <w:rsid w:val="00DE5031"/>
    <w:rsid w:val="00DF0F8E"/>
    <w:rsid w:val="00E07F6F"/>
    <w:rsid w:val="00E20222"/>
    <w:rsid w:val="00E64625"/>
    <w:rsid w:val="00E8253A"/>
    <w:rsid w:val="00EF1E87"/>
    <w:rsid w:val="00F24E99"/>
    <w:rsid w:val="00F46A32"/>
    <w:rsid w:val="00FC5B3E"/>
    <w:rsid w:val="00FC6862"/>
    <w:rsid w:val="00FE172D"/>
    <w:rsid w:val="00FF4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29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29AD"/>
  </w:style>
  <w:style w:type="paragraph" w:styleId="Stopka">
    <w:name w:val="footer"/>
    <w:basedOn w:val="Normalny"/>
    <w:link w:val="StopkaZnak"/>
    <w:unhideWhenUsed/>
    <w:rsid w:val="000729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729AD"/>
  </w:style>
  <w:style w:type="paragraph" w:styleId="Akapitzlist">
    <w:name w:val="List Paragraph"/>
    <w:basedOn w:val="Normalny"/>
    <w:uiPriority w:val="34"/>
    <w:qFormat/>
    <w:rsid w:val="002A73D5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2B5A08"/>
    <w:rPr>
      <w:rFonts w:ascii="Arial" w:eastAsia="Arial" w:hAnsi="Arial" w:cs="Arial"/>
      <w:shd w:val="clear" w:color="auto" w:fill="FFFFFF"/>
    </w:rPr>
  </w:style>
  <w:style w:type="character" w:customStyle="1" w:styleId="Teksttreci2Kursywa">
    <w:name w:val="Tekst treści (2) + Kursywa"/>
    <w:basedOn w:val="Teksttreci2"/>
    <w:rsid w:val="002B5A08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2B5A08"/>
    <w:pPr>
      <w:widowControl w:val="0"/>
      <w:shd w:val="clear" w:color="auto" w:fill="FFFFFF"/>
      <w:spacing w:before="180" w:after="60" w:line="317" w:lineRule="exact"/>
      <w:ind w:hanging="480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Teksttreci3">
    <w:name w:val="Tekst treści (3)_"/>
    <w:basedOn w:val="Domylnaczcionkaakapitu"/>
    <w:link w:val="Teksttreci30"/>
    <w:rsid w:val="002B5A08"/>
    <w:rPr>
      <w:rFonts w:ascii="Arial" w:eastAsia="Arial" w:hAnsi="Arial" w:cs="Arial"/>
      <w:b/>
      <w:bCs/>
      <w:shd w:val="clear" w:color="auto" w:fill="FFFFFF"/>
    </w:rPr>
  </w:style>
  <w:style w:type="character" w:customStyle="1" w:styleId="Teksttreci3Bezpogrubienia">
    <w:name w:val="Tekst treści (3) + Bez pogrubienia"/>
    <w:basedOn w:val="Teksttreci3"/>
    <w:rsid w:val="002B5A08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2B5A08"/>
    <w:pPr>
      <w:widowControl w:val="0"/>
      <w:shd w:val="clear" w:color="auto" w:fill="FFFFFF"/>
      <w:spacing w:before="180" w:line="0" w:lineRule="atLeast"/>
      <w:ind w:hanging="440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E8253A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253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63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631"/>
    <w:rPr>
      <w:rFonts w:ascii="Segoe UI" w:eastAsia="Times New Roman" w:hAnsi="Segoe UI" w:cs="Segoe UI"/>
      <w:sz w:val="18"/>
      <w:szCs w:val="18"/>
      <w:lang w:eastAsia="pl-PL"/>
    </w:rPr>
  </w:style>
  <w:style w:type="paragraph" w:styleId="Tytu">
    <w:name w:val="Title"/>
    <w:basedOn w:val="Normalny"/>
    <w:link w:val="TytuZnak"/>
    <w:qFormat/>
    <w:rsid w:val="00607C29"/>
    <w:pPr>
      <w:numPr>
        <w:numId w:val="40"/>
      </w:numPr>
      <w:tabs>
        <w:tab w:val="clear" w:pos="928"/>
        <w:tab w:val="left" w:pos="567"/>
      </w:tabs>
      <w:spacing w:line="276" w:lineRule="auto"/>
      <w:ind w:left="567" w:hanging="141"/>
      <w:jc w:val="both"/>
    </w:pPr>
    <w:rPr>
      <w:rFonts w:ascii="Arial" w:hAnsi="Arial" w:cs="Arial"/>
      <w:sz w:val="22"/>
      <w:szCs w:val="22"/>
    </w:rPr>
  </w:style>
  <w:style w:type="character" w:customStyle="1" w:styleId="TytuZnak">
    <w:name w:val="Tytuł Znak"/>
    <w:basedOn w:val="Domylnaczcionkaakapitu"/>
    <w:link w:val="Tytu"/>
    <w:rsid w:val="00607C29"/>
    <w:rPr>
      <w:rFonts w:ascii="Arial" w:eastAsia="Times New Roman" w:hAnsi="Arial" w:cs="Arial"/>
      <w:lang w:eastAsia="pl-PL"/>
    </w:rPr>
  </w:style>
  <w:style w:type="paragraph" w:styleId="Bezodstpw">
    <w:name w:val="No Spacing"/>
    <w:uiPriority w:val="1"/>
    <w:qFormat/>
    <w:rsid w:val="00607C29"/>
    <w:pPr>
      <w:spacing w:before="240" w:after="120" w:line="240" w:lineRule="auto"/>
      <w:jc w:val="center"/>
    </w:pPr>
    <w:rPr>
      <w:rFonts w:ascii="Arial" w:eastAsia="Calibri" w:hAnsi="Arial" w:cs="Arial"/>
      <w:b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A4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29A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729AD"/>
  </w:style>
  <w:style w:type="paragraph" w:styleId="Stopka">
    <w:name w:val="footer"/>
    <w:basedOn w:val="Normalny"/>
    <w:link w:val="StopkaZnak"/>
    <w:unhideWhenUsed/>
    <w:rsid w:val="000729A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0729AD"/>
  </w:style>
  <w:style w:type="paragraph" w:styleId="Akapitzlist">
    <w:name w:val="List Paragraph"/>
    <w:basedOn w:val="Normalny"/>
    <w:uiPriority w:val="34"/>
    <w:qFormat/>
    <w:rsid w:val="002A73D5"/>
    <w:pPr>
      <w:ind w:left="720"/>
      <w:contextualSpacing/>
    </w:pPr>
  </w:style>
  <w:style w:type="character" w:customStyle="1" w:styleId="Teksttreci2">
    <w:name w:val="Tekst treści (2)_"/>
    <w:basedOn w:val="Domylnaczcionkaakapitu"/>
    <w:link w:val="Teksttreci20"/>
    <w:rsid w:val="002B5A08"/>
    <w:rPr>
      <w:rFonts w:ascii="Arial" w:eastAsia="Arial" w:hAnsi="Arial" w:cs="Arial"/>
      <w:shd w:val="clear" w:color="auto" w:fill="FFFFFF"/>
    </w:rPr>
  </w:style>
  <w:style w:type="character" w:customStyle="1" w:styleId="Teksttreci2Kursywa">
    <w:name w:val="Tekst treści (2) + Kursywa"/>
    <w:basedOn w:val="Teksttreci2"/>
    <w:rsid w:val="002B5A08"/>
    <w:rPr>
      <w:rFonts w:ascii="Arial" w:eastAsia="Arial" w:hAnsi="Arial" w:cs="Arial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rsid w:val="002B5A08"/>
    <w:pPr>
      <w:widowControl w:val="0"/>
      <w:shd w:val="clear" w:color="auto" w:fill="FFFFFF"/>
      <w:spacing w:before="180" w:after="60" w:line="317" w:lineRule="exact"/>
      <w:ind w:hanging="480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Teksttreci3">
    <w:name w:val="Tekst treści (3)_"/>
    <w:basedOn w:val="Domylnaczcionkaakapitu"/>
    <w:link w:val="Teksttreci30"/>
    <w:rsid w:val="002B5A08"/>
    <w:rPr>
      <w:rFonts w:ascii="Arial" w:eastAsia="Arial" w:hAnsi="Arial" w:cs="Arial"/>
      <w:b/>
      <w:bCs/>
      <w:shd w:val="clear" w:color="auto" w:fill="FFFFFF"/>
    </w:rPr>
  </w:style>
  <w:style w:type="character" w:customStyle="1" w:styleId="Teksttreci3Bezpogrubienia">
    <w:name w:val="Tekst treści (3) + Bez pogrubienia"/>
    <w:basedOn w:val="Teksttreci3"/>
    <w:rsid w:val="002B5A08"/>
    <w:rPr>
      <w:rFonts w:ascii="Arial" w:eastAsia="Arial" w:hAnsi="Arial" w:cs="Arial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pl-PL" w:eastAsia="pl-PL" w:bidi="pl-PL"/>
    </w:rPr>
  </w:style>
  <w:style w:type="paragraph" w:customStyle="1" w:styleId="Teksttreci30">
    <w:name w:val="Tekst treści (3)"/>
    <w:basedOn w:val="Normalny"/>
    <w:link w:val="Teksttreci3"/>
    <w:rsid w:val="002B5A08"/>
    <w:pPr>
      <w:widowControl w:val="0"/>
      <w:shd w:val="clear" w:color="auto" w:fill="FFFFFF"/>
      <w:spacing w:before="180" w:line="0" w:lineRule="atLeast"/>
      <w:ind w:hanging="440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E8253A"/>
    <w:pPr>
      <w:spacing w:after="120"/>
    </w:pPr>
    <w:rPr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E8253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2163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1631"/>
    <w:rPr>
      <w:rFonts w:ascii="Segoe UI" w:eastAsia="Times New Roman" w:hAnsi="Segoe UI" w:cs="Segoe UI"/>
      <w:sz w:val="18"/>
      <w:szCs w:val="18"/>
      <w:lang w:eastAsia="pl-PL"/>
    </w:rPr>
  </w:style>
  <w:style w:type="paragraph" w:styleId="Tytu">
    <w:name w:val="Title"/>
    <w:basedOn w:val="Normalny"/>
    <w:link w:val="TytuZnak"/>
    <w:qFormat/>
    <w:rsid w:val="00607C29"/>
    <w:pPr>
      <w:numPr>
        <w:numId w:val="40"/>
      </w:numPr>
      <w:tabs>
        <w:tab w:val="clear" w:pos="928"/>
        <w:tab w:val="left" w:pos="567"/>
      </w:tabs>
      <w:spacing w:line="276" w:lineRule="auto"/>
      <w:ind w:left="567" w:hanging="141"/>
      <w:jc w:val="both"/>
    </w:pPr>
    <w:rPr>
      <w:rFonts w:ascii="Arial" w:hAnsi="Arial" w:cs="Arial"/>
      <w:sz w:val="22"/>
      <w:szCs w:val="22"/>
    </w:rPr>
  </w:style>
  <w:style w:type="character" w:customStyle="1" w:styleId="TytuZnak">
    <w:name w:val="Tytuł Znak"/>
    <w:basedOn w:val="Domylnaczcionkaakapitu"/>
    <w:link w:val="Tytu"/>
    <w:rsid w:val="00607C29"/>
    <w:rPr>
      <w:rFonts w:ascii="Arial" w:eastAsia="Times New Roman" w:hAnsi="Arial" w:cs="Arial"/>
      <w:lang w:eastAsia="pl-PL"/>
    </w:rPr>
  </w:style>
  <w:style w:type="paragraph" w:styleId="Bezodstpw">
    <w:name w:val="No Spacing"/>
    <w:uiPriority w:val="1"/>
    <w:qFormat/>
    <w:rsid w:val="00607C29"/>
    <w:pPr>
      <w:spacing w:before="240" w:after="120" w:line="240" w:lineRule="auto"/>
      <w:jc w:val="center"/>
    </w:pPr>
    <w:rPr>
      <w:rFonts w:ascii="Arial" w:eastAsia="Calibri" w:hAnsi="Arial" w:cs="Arial"/>
      <w:b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51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emf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image" Target="media/image19.emf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C09145-1558-4E72-AC19-52B5F4405792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98C1C3AD-039D-423A-A335-7F365AF2BC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6688</TotalTime>
  <Pages>19</Pages>
  <Words>2288</Words>
  <Characters>13732</Characters>
  <Application>Microsoft Office Word</Application>
  <DocSecurity>0</DocSecurity>
  <Lines>114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MON</Company>
  <LinksUpToDate>false</LinksUpToDate>
  <CharactersWithSpaces>15989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Kwaśniak Marta</dc:creator>
  <cp:keywords/>
  <dc:description/>
  <cp:lastModifiedBy>Spiradek Dorota</cp:lastModifiedBy>
  <cp:revision>72</cp:revision>
  <cp:lastPrinted>2021-12-20T07:59:00Z</cp:lastPrinted>
  <dcterms:created xsi:type="dcterms:W3CDTF">2021-05-12T08:15:00Z</dcterms:created>
  <dcterms:modified xsi:type="dcterms:W3CDTF">2021-12-23T11:20:00Z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7fd1ee02-d863-481f-81f7-6decfd05c94c</vt:lpwstr>
  </property>
  <property fmtid="{D5CDD505-2E9C-101B-9397-08002B2CF9AE}" pid="3" name="bjClsUserRVM">
    <vt:lpwstr>[]</vt:lpwstr>
  </property>
  <property fmtid="{D5CDD505-2E9C-101B-9397-08002B2CF9AE}" pid="4" name="bjSaver">
    <vt:lpwstr>sf3gIl1FuG26sVSGezxlgrkv9hje7124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6" name="bjDocumentLabelXML-0">
    <vt:lpwstr>ames.com/2008/01/sie/internal/label"&gt;&lt;element uid="d7220eed-17a6-431d-810c-83a0ddfed893" value="" /&gt;&lt;/sisl&gt;</vt:lpwstr>
  </property>
  <property fmtid="{D5CDD505-2E9C-101B-9397-08002B2CF9AE}" pid="7" name="bjDocumentSecurityLabel">
    <vt:lpwstr>[d7220eed-17a6-431d-810c-83a0ddfed893]</vt:lpwstr>
  </property>
  <property fmtid="{D5CDD505-2E9C-101B-9397-08002B2CF9AE}" pid="8" name="bjPortionMark">
    <vt:lpwstr>[JAW]</vt:lpwstr>
  </property>
</Properties>
</file>