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00A46" w14:textId="13090B0D" w:rsidR="00456C09" w:rsidRPr="00682262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8B0F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</w:p>
    <w:p w14:paraId="2E685F91" w14:textId="77777777" w:rsidR="004F56E8" w:rsidRDefault="004F56E8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</w:p>
    <w:p w14:paraId="3936DE12" w14:textId="55D6D9A5" w:rsidR="00456C09" w:rsidRPr="005773BE" w:rsidRDefault="00F3717A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8B0F28">
        <w:rPr>
          <w:rFonts w:eastAsia="Times New Roman" w:cstheme="minorHAnsi"/>
          <w:lang w:eastAsia="pl-PL"/>
        </w:rPr>
        <w:t>4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 xml:space="preserve">Świętokrzyskim Centrum Onkologii Samodzielnym Publicznym Zakładem Opieki Zdrowotnej </w:t>
      </w:r>
    </w:p>
    <w:p w14:paraId="2EB19972" w14:textId="0B022461" w:rsidR="00682262" w:rsidRPr="008B0F28" w:rsidRDefault="00682262" w:rsidP="00144A9A">
      <w:pPr>
        <w:spacing w:after="0"/>
        <w:ind w:left="284"/>
        <w:jc w:val="both"/>
        <w:rPr>
          <w:rFonts w:eastAsia="Times New Roman" w:cstheme="minorHAnsi"/>
          <w:bCs/>
        </w:rPr>
      </w:pPr>
      <w:r w:rsidRPr="008B0F28">
        <w:rPr>
          <w:rFonts w:eastAsia="Times New Roman" w:cstheme="minorHAnsi"/>
          <w:bCs/>
        </w:rPr>
        <w:t>w Kielcach z siedzibą w Kielcach, ul. Artwińskiego 3, Kielce 25-734, REGON: 001263233, NIP: 959-12-94-907,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</w:t>
      </w:r>
      <w:r w:rsidR="00E470AD" w:rsidRPr="008B0F28">
        <w:rPr>
          <w:rFonts w:eastAsia="Times New Roman" w:cstheme="minorHAnsi"/>
          <w:bCs/>
        </w:rPr>
        <w:br/>
      </w:r>
      <w:r w:rsidRPr="008B0F28">
        <w:rPr>
          <w:rFonts w:eastAsia="Times New Roman" w:cstheme="minorHAnsi"/>
          <w:bCs/>
        </w:rPr>
        <w:t>w rejestrze podmiotów leczniczych pod nr 000000014611 prowadzonym przez Wojewodę Świętokrzyskiego zwanym w treści umowy „Zamawiającym”, w imieniu którego działa:</w:t>
      </w:r>
    </w:p>
    <w:p w14:paraId="6E5885E6" w14:textId="77777777" w:rsidR="00682262" w:rsidRPr="005773B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Krzysztof Falana – Z-ca Dyrektora ds. Prawno-Inwestycyjnych,</w:t>
      </w:r>
    </w:p>
    <w:p w14:paraId="5B7087E3" w14:textId="02C93FBF" w:rsidR="00881B45" w:rsidRPr="005773BE" w:rsidRDefault="00881B45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144A9A">
      <w:pPr>
        <w:spacing w:after="0" w:line="240" w:lineRule="auto"/>
        <w:ind w:left="284"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1DF3D6D5" w14:textId="4B357E82" w:rsidR="00881B45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Wykonawca   sprzedaje, a Zamawiający kupuje </w:t>
      </w:r>
      <w:r w:rsidR="006F3C62">
        <w:rPr>
          <w:rFonts w:eastAsia="Times New Roman" w:cstheme="minorHAnsi"/>
          <w:lang w:eastAsia="pl-PL"/>
        </w:rPr>
        <w:t xml:space="preserve">materiały </w:t>
      </w:r>
      <w:r w:rsidR="00FC0C06">
        <w:rPr>
          <w:rFonts w:eastAsia="Times New Roman" w:cstheme="minorHAnsi"/>
          <w:lang w:eastAsia="pl-PL"/>
        </w:rPr>
        <w:t>elektryczne</w:t>
      </w:r>
      <w:r w:rsidR="006F3C62">
        <w:rPr>
          <w:rFonts w:eastAsia="Times New Roman" w:cstheme="minorHAnsi"/>
          <w:lang w:eastAsia="pl-PL"/>
        </w:rPr>
        <w:t xml:space="preserve"> </w:t>
      </w:r>
      <w:r w:rsidR="00AC6869">
        <w:t xml:space="preserve">dla </w:t>
      </w:r>
      <w:r w:rsidR="006F3C62">
        <w:t>Działu Technicznego</w:t>
      </w:r>
      <w:r w:rsidR="00AC6869"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ahoma" w:cstheme="minorHAnsi"/>
          <w:lang w:eastAsia="pl-PL"/>
        </w:rPr>
        <w:t xml:space="preserve">stosownie do Pakietu  nr </w:t>
      </w:r>
      <w:r w:rsidR="00FC0C06">
        <w:rPr>
          <w:rFonts w:eastAsia="Tahoma" w:cstheme="minorHAnsi"/>
          <w:lang w:eastAsia="pl-PL"/>
        </w:rPr>
        <w:t>1</w:t>
      </w:r>
      <w:r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stanowiącego  integralną część  niniejszej umowy. </w:t>
      </w:r>
    </w:p>
    <w:p w14:paraId="1028A0AC" w14:textId="1BD2D4B7" w:rsidR="00881B45" w:rsidRPr="005773BE" w:rsidRDefault="00881B45" w:rsidP="00144A9A">
      <w:pPr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594E97F1" w14:textId="600F10CD" w:rsidR="00456C09" w:rsidRPr="00F3252A" w:rsidRDefault="00456C09" w:rsidP="00144A9A">
      <w:pPr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Pr="00F3252A">
        <w:rPr>
          <w:rFonts w:eastAsia="Times New Roman" w:cstheme="minorHAnsi"/>
          <w:b/>
          <w:lang w:eastAsia="pl-PL"/>
        </w:rPr>
        <w:t>2</w:t>
      </w:r>
    </w:p>
    <w:p w14:paraId="202724C9" w14:textId="77777777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 xml:space="preserve">Wynagrodzenie </w:t>
      </w:r>
    </w:p>
    <w:p w14:paraId="68430A39" w14:textId="6EEC2258" w:rsidR="00217548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0A930813" w:rsidR="00217548" w:rsidRPr="005773BE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77777777" w:rsidR="00CE1D9D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69FAF046" w:rsidR="00217548" w:rsidRPr="005773BE" w:rsidRDefault="00456C09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05176B8F" w14:textId="77777777" w:rsidR="00217548" w:rsidRPr="005773BE" w:rsidRDefault="00217548" w:rsidP="00144A9A">
      <w:pPr>
        <w:pStyle w:val="Akapitzlist"/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AA65026" w14:textId="674F1E29" w:rsidR="00456C09" w:rsidRPr="00F3252A" w:rsidRDefault="00456C09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05BEDDFB" w14:textId="77777777" w:rsidR="005773BE" w:rsidRPr="00494CC5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31D6735C" w14:textId="72DD355F" w:rsidR="00A357DF" w:rsidRPr="00494CC5" w:rsidRDefault="00A357DF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bookmarkStart w:id="0" w:name="_Hlk159224674"/>
      <w:r w:rsidRPr="00494CC5">
        <w:rPr>
          <w:rFonts w:eastAsia="Times New Roman" w:cstheme="minorHAnsi"/>
          <w:bCs/>
          <w:lang w:eastAsia="pl-PL"/>
        </w:rPr>
        <w:t xml:space="preserve">1. </w:t>
      </w:r>
      <w:r w:rsidRPr="00494CC5">
        <w:rPr>
          <w:rFonts w:eastAsia="Times New Roman" w:cstheme="minorHAnsi"/>
          <w:lang w:eastAsia="pl-PL"/>
        </w:rPr>
        <w:t xml:space="preserve">Wymagany termin realizacji zamówienia: partiami </w:t>
      </w:r>
      <w:r w:rsidR="00881B45" w:rsidRPr="00494CC5">
        <w:rPr>
          <w:rFonts w:eastAsia="Times New Roman" w:cstheme="minorHAnsi"/>
          <w:lang w:eastAsia="pl-PL"/>
        </w:rPr>
        <w:t>–</w:t>
      </w:r>
      <w:r w:rsidR="009C7532" w:rsidRPr="00494CC5">
        <w:rPr>
          <w:rFonts w:eastAsia="Times New Roman" w:cstheme="minorHAnsi"/>
          <w:lang w:eastAsia="pl-PL"/>
        </w:rPr>
        <w:t xml:space="preserve"> </w:t>
      </w:r>
      <w:r w:rsidR="00AC6869" w:rsidRPr="00494CC5">
        <w:rPr>
          <w:rFonts w:eastAsia="Times New Roman" w:cstheme="minorHAnsi"/>
          <w:lang w:eastAsia="pl-PL"/>
        </w:rPr>
        <w:t>12</w:t>
      </w:r>
      <w:r w:rsidR="00881B45" w:rsidRPr="00494CC5">
        <w:rPr>
          <w:rFonts w:eastAsia="Times New Roman" w:cstheme="minorHAnsi"/>
          <w:lang w:eastAsia="pl-PL"/>
        </w:rPr>
        <w:t xml:space="preserve"> miesi</w:t>
      </w:r>
      <w:r w:rsidR="00AC6869" w:rsidRPr="00494CC5">
        <w:rPr>
          <w:rFonts w:eastAsia="Times New Roman" w:cstheme="minorHAnsi"/>
          <w:lang w:eastAsia="pl-PL"/>
        </w:rPr>
        <w:t>ęcy</w:t>
      </w:r>
      <w:r w:rsidR="004F1F39">
        <w:rPr>
          <w:rFonts w:eastAsia="Times New Roman" w:cstheme="minorHAnsi"/>
          <w:lang w:eastAsia="pl-PL"/>
        </w:rPr>
        <w:t>.</w:t>
      </w:r>
    </w:p>
    <w:p w14:paraId="3FA644F0" w14:textId="6C3A415A" w:rsidR="00AC6869" w:rsidRPr="00494CC5" w:rsidRDefault="00AC6869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r w:rsidRPr="00494CC5">
        <w:rPr>
          <w:rFonts w:cstheme="minorHAnsi"/>
        </w:rPr>
        <w:t xml:space="preserve">2. Minimum jeden dzień przed dostawą Wykonawca  poinformuje Zamawiającego o dacie, godzinie dostawy, osobach realizujących dostawę (imiona, nazwisko, telefon) </w:t>
      </w:r>
    </w:p>
    <w:p w14:paraId="5FA51202" w14:textId="0AAB6B7E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Wykonawca zobowiązuje się do dostarczania asortymentu, o którym mowa w § 1 począwszy od dnia zawarcia umowy:</w:t>
      </w:r>
    </w:p>
    <w:p w14:paraId="5AB0C1A6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ilościach każdorazowo ustalonych przez Zamawiającego,</w:t>
      </w:r>
    </w:p>
    <w:p w14:paraId="4A01DEDC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na koszt i ryzyko Wykonawcy,</w:t>
      </w:r>
    </w:p>
    <w:p w14:paraId="44CF8ACB" w14:textId="5E5F558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asortymencie i cenach określonych w </w:t>
      </w:r>
      <w:r w:rsidR="00AC6869">
        <w:rPr>
          <w:rFonts w:eastAsia="Times New Roman" w:cstheme="minorHAnsi"/>
          <w:lang w:eastAsia="pl-PL"/>
        </w:rPr>
        <w:t>Pakiecie</w:t>
      </w:r>
      <w:r w:rsidRPr="005773BE">
        <w:rPr>
          <w:rFonts w:eastAsia="Times New Roman" w:cstheme="minorHAnsi"/>
          <w:lang w:eastAsia="pl-PL"/>
        </w:rPr>
        <w:t xml:space="preserve"> nr </w:t>
      </w:r>
      <w:r w:rsidR="00C10B92">
        <w:rPr>
          <w:rFonts w:eastAsia="Times New Roman" w:cstheme="minorHAnsi"/>
          <w:lang w:eastAsia="pl-PL"/>
        </w:rPr>
        <w:t>…</w:t>
      </w:r>
      <w:r w:rsidRPr="005773BE">
        <w:rPr>
          <w:rFonts w:eastAsia="Times New Roman" w:cstheme="minorHAnsi"/>
          <w:lang w:eastAsia="pl-PL"/>
        </w:rPr>
        <w:t xml:space="preserve"> do umowy,</w:t>
      </w:r>
    </w:p>
    <w:p w14:paraId="690C64A9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transportem Wykonawcy do Zamawiającego w dni robocze tj. od poniedziałku do czwartku w godz. od 7:00 do 14:00, w piątki do godz. 12:30.</w:t>
      </w:r>
    </w:p>
    <w:p w14:paraId="1B7E9C36" w14:textId="0EC2A1EC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Wykonawca zobowiązuje się do rozładowania każdej partii towaru przez własnych pracowników, a gdy Wykonawca korzysta z usług firm przewozowych, przez pracownika tej firmy z samochodu do magazynu </w:t>
      </w:r>
      <w:r w:rsidR="003043D0" w:rsidRPr="005773BE">
        <w:rPr>
          <w:rFonts w:eastAsia="Times New Roman" w:cstheme="minorHAnsi"/>
          <w:lang w:eastAsia="pl-PL"/>
        </w:rPr>
        <w:lastRenderedPageBreak/>
        <w:t xml:space="preserve">Zamawiającego. Dostawa może odbywać się wyłącznie wjazdem nr 2 od ul. Artwińskiego w kierunku Magazynu </w:t>
      </w:r>
      <w:r w:rsidR="006F3C62">
        <w:rPr>
          <w:rFonts w:eastAsia="Times New Roman" w:cstheme="minorHAnsi"/>
          <w:lang w:eastAsia="pl-PL"/>
        </w:rPr>
        <w:t>Działu Technicznego</w:t>
      </w:r>
      <w:r w:rsidR="003043D0" w:rsidRPr="005773BE">
        <w:rPr>
          <w:rFonts w:eastAsia="Times New Roman" w:cstheme="minorHAnsi"/>
          <w:lang w:eastAsia="pl-PL"/>
        </w:rPr>
        <w:t xml:space="preserve">. </w:t>
      </w:r>
    </w:p>
    <w:p w14:paraId="633B7DE9" w14:textId="30D28826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Zgłoszone zamówienia Wykonawca zrealizuje w terminie do</w:t>
      </w:r>
      <w:r w:rsidR="002D0FAD" w:rsidRPr="005773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 xml:space="preserve"> dni roboczych od daty otrzymania zapotrzebowania. Dostawa do Magazynu </w:t>
      </w:r>
      <w:r w:rsidR="006F3C62">
        <w:rPr>
          <w:rFonts w:eastAsia="Times New Roman" w:cstheme="minorHAnsi"/>
          <w:lang w:eastAsia="pl-PL"/>
        </w:rPr>
        <w:t xml:space="preserve">Działu technicznego </w:t>
      </w:r>
      <w:r w:rsidR="003043D0" w:rsidRPr="005773BE">
        <w:rPr>
          <w:rFonts w:eastAsia="Times New Roman" w:cstheme="minorHAnsi"/>
          <w:lang w:eastAsia="pl-PL"/>
        </w:rPr>
        <w:t xml:space="preserve">Świętokrzyskiego Centrum Onkologii w Kielcach. </w:t>
      </w:r>
    </w:p>
    <w:p w14:paraId="431866BF" w14:textId="5DB4BABD" w:rsidR="00A357DF" w:rsidRPr="005773BE" w:rsidRDefault="00AC6869" w:rsidP="00144A9A">
      <w:p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6</w:t>
      </w:r>
      <w:r w:rsidR="00A357DF" w:rsidRPr="005773BE">
        <w:rPr>
          <w:rFonts w:eastAsia="Times New Roman" w:cstheme="minorHAnsi"/>
          <w:lang w:eastAsia="pl-PL"/>
        </w:rPr>
        <w:t xml:space="preserve">. </w:t>
      </w:r>
      <w:r w:rsidR="00A357DF" w:rsidRPr="005773BE">
        <w:rPr>
          <w:rFonts w:eastAsia="Calibri" w:cstheme="minorHAnsi"/>
        </w:rPr>
        <w:t>Jeżeli termin dostawy upływa w dniu wolnym od pracy lub poza godzinami pracy Zamawiającego, dostawa nastąpi w pierwszym dniu roboczym, po wyznaczonym terminie.</w:t>
      </w:r>
    </w:p>
    <w:p w14:paraId="7C5A399E" w14:textId="7F4078FA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Zamówienia na poszczególne ilości towaru przesyłane będą faksem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 na nr ………………………. lub na adres</w:t>
      </w:r>
      <w:r w:rsidR="00E470AD">
        <w:rPr>
          <w:rFonts w:eastAsia="Times New Roman" w:cstheme="minorHAnsi"/>
          <w:lang w:eastAsia="pl-PL"/>
        </w:rPr>
        <w:br/>
      </w:r>
      <w:r w:rsidR="003043D0" w:rsidRPr="005773BE">
        <w:rPr>
          <w:rFonts w:eastAsia="Times New Roman" w:cstheme="minorHAnsi"/>
          <w:lang w:eastAsia="pl-PL"/>
        </w:rPr>
        <w:t>e-mail …………………………………..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217548" w:rsidRPr="005773BE">
        <w:rPr>
          <w:rFonts w:eastAsia="Times New Roman" w:cstheme="minorHAnsi"/>
          <w:lang w:eastAsia="pl-PL"/>
        </w:rPr>
        <w:t xml:space="preserve">wskazany przez wykonawcę. </w:t>
      </w:r>
    </w:p>
    <w:p w14:paraId="7B4A9A31" w14:textId="186B6A68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A51A59" w:rsidRPr="005773BE">
        <w:rPr>
          <w:rFonts w:eastAsia="Times New Roman" w:cstheme="minorHAnsi"/>
          <w:lang w:eastAsia="pl-PL"/>
        </w:rPr>
        <w:t>.</w:t>
      </w:r>
      <w:r w:rsidR="00A357DF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14:paraId="65A76731" w14:textId="39E4D0F5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A51A59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A51A59" w:rsidRPr="005773BE">
        <w:rPr>
          <w:rFonts w:eastAsia="Times New Roman" w:cstheme="minorHAnsi"/>
          <w:lang w:eastAsia="pl-PL"/>
        </w:rPr>
        <w:t>J</w:t>
      </w:r>
      <w:r w:rsidR="003043D0" w:rsidRPr="005773BE">
        <w:rPr>
          <w:rFonts w:eastAsia="Times New Roman" w:cstheme="minorHAnsi"/>
          <w:lang w:eastAsia="pl-PL"/>
        </w:rPr>
        <w:t>eżeli uszkodzenie towaru nastąpi w czasie trwania transportu odpowiedzialność za powstałą szkodę ponosi Wykonawca.</w:t>
      </w:r>
    </w:p>
    <w:p w14:paraId="18054B0E" w14:textId="51E4D0A7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5773BE" w:rsidRPr="005773BE">
        <w:rPr>
          <w:rFonts w:eastAsia="Times New Roman" w:cstheme="minorHAnsi"/>
          <w:lang w:eastAsia="pl-PL"/>
        </w:rPr>
        <w:t xml:space="preserve">. </w:t>
      </w:r>
      <w:r w:rsidR="005773BE" w:rsidRPr="005773BE">
        <w:rPr>
          <w:rFonts w:eastAsia="Times New Roman" w:cstheme="minorHAnsi"/>
          <w:color w:val="000000"/>
          <w:lang w:eastAsia="pl-PL"/>
        </w:rPr>
        <w:t>W przypadku nie dokonania przez Zamawiającego zakupu całości przedmiotu umowy określonego</w:t>
      </w:r>
      <w:r w:rsidR="00E470AD">
        <w:rPr>
          <w:rFonts w:eastAsia="Times New Roman" w:cstheme="minorHAnsi"/>
          <w:color w:val="000000"/>
          <w:lang w:eastAsia="pl-PL"/>
        </w:rPr>
        <w:br/>
      </w:r>
      <w:r w:rsidR="005773BE" w:rsidRPr="005773BE">
        <w:rPr>
          <w:rFonts w:eastAsia="Times New Roman" w:cstheme="minorHAnsi"/>
          <w:color w:val="000000"/>
          <w:lang w:eastAsia="pl-PL"/>
        </w:rPr>
        <w:t xml:space="preserve">w Pakiecie nr </w:t>
      </w:r>
      <w:r w:rsidR="00FC0C06">
        <w:rPr>
          <w:rFonts w:eastAsia="Times New Roman" w:cstheme="minorHAnsi"/>
          <w:color w:val="000000"/>
          <w:lang w:eastAsia="pl-PL"/>
        </w:rPr>
        <w:t>1</w:t>
      </w:r>
      <w:r w:rsidR="005773BE" w:rsidRPr="005773BE">
        <w:rPr>
          <w:rFonts w:eastAsia="Times New Roman" w:cstheme="minorHAnsi"/>
          <w:color w:val="000000"/>
          <w:lang w:eastAsia="pl-PL"/>
        </w:rPr>
        <w:t>, Wykonawcy nie przysługiwać będą żadne  roszczenia finansowe względem Zamawiającego za nie zrealizowanie przedmiotu umowy.</w:t>
      </w:r>
    </w:p>
    <w:bookmarkEnd w:id="0"/>
    <w:p w14:paraId="6C96F683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4</w:t>
      </w:r>
    </w:p>
    <w:p w14:paraId="27DA1D0C" w14:textId="77777777" w:rsidR="005773BE" w:rsidRPr="005773BE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767BE6D7" w14:textId="060A9FF5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Termin płatności – 30 dni od daty wystawienia faktury. Rozliczenie odbywać się będzie fakturami częściowymi.</w:t>
      </w:r>
    </w:p>
    <w:p w14:paraId="0A53ABA3" w14:textId="740B3D83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Calibri" w:cstheme="minorHAnsi"/>
        </w:rPr>
        <w:t>Akceptowane będą również faktury elektroniczne przesyłane na adres mailowy finanse@onkol.kielce.pl.</w:t>
      </w:r>
    </w:p>
    <w:p w14:paraId="46EC447C" w14:textId="0B1972D8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63184399" w14:textId="04C6A1A2" w:rsidR="003F0CDA" w:rsidRPr="005773BE" w:rsidRDefault="00AC6869" w:rsidP="00144A9A">
      <w:pPr>
        <w:tabs>
          <w:tab w:val="num" w:pos="360"/>
        </w:tabs>
        <w:spacing w:after="0" w:line="240" w:lineRule="auto"/>
        <w:ind w:left="284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456C09"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7C01B4D8" w14:textId="2AF9F164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6883CF1B" w14:textId="246C82BB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23AD3CC4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bookmarkStart w:id="1" w:name="_Hlk146012019"/>
      <w:r w:rsidRPr="00F3252A">
        <w:rPr>
          <w:rFonts w:eastAsia="Times New Roman" w:cstheme="minorHAnsi"/>
          <w:b/>
          <w:lang w:eastAsia="pl-PL"/>
        </w:rPr>
        <w:t>§ 5</w:t>
      </w:r>
    </w:p>
    <w:p w14:paraId="26618DC1" w14:textId="5856ED24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214ACB9C" w14:textId="77777777" w:rsidR="00217548" w:rsidRPr="005773BE" w:rsidRDefault="00217548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35AD2B03" w14:textId="46A41B45" w:rsidR="00217548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 </w:t>
      </w:r>
    </w:p>
    <w:p w14:paraId="6A4710A0" w14:textId="3E0CDB93" w:rsidR="00217548" w:rsidRPr="005773BE" w:rsidRDefault="00217548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a)  </w:t>
      </w:r>
      <w:r w:rsidR="00456C09" w:rsidRPr="005773BE">
        <w:rPr>
          <w:rFonts w:eastAsia="Times New Roman" w:cstheme="minorHAnsi"/>
          <w:lang w:eastAsia="pl-PL"/>
        </w:rPr>
        <w:t>Osobą odpowiedzialną za realizację umowy ze strony Zamawiającego jest</w:t>
      </w:r>
    </w:p>
    <w:p w14:paraId="5825B813" w14:textId="462D9B9E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77777777" w:rsidR="00217548" w:rsidRPr="005773BE" w:rsidRDefault="00456C09" w:rsidP="00144A9A">
      <w:pPr>
        <w:pStyle w:val="Akapitzlist"/>
        <w:numPr>
          <w:ilvl w:val="0"/>
          <w:numId w:val="3"/>
        </w:numPr>
        <w:spacing w:after="0" w:line="240" w:lineRule="auto"/>
        <w:ind w:hanging="76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Osobą odpowiedzialną za realizację umowy ze strony Wykonawcy jest</w:t>
      </w:r>
    </w:p>
    <w:p w14:paraId="1F111AE8" w14:textId="1321BE12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bookmarkEnd w:id="1"/>
    <w:p w14:paraId="6A53FE33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6E4201F5" w14:textId="10857130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6</w:t>
      </w:r>
    </w:p>
    <w:p w14:paraId="3C3F8BCE" w14:textId="77777777" w:rsidR="00702E60" w:rsidRPr="00EB1700" w:rsidRDefault="00702E60" w:rsidP="00144A9A">
      <w:pPr>
        <w:widowControl w:val="0"/>
        <w:suppressAutoHyphens/>
        <w:autoSpaceDN w:val="0"/>
        <w:spacing w:after="0" w:line="240" w:lineRule="auto"/>
        <w:ind w:left="284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000915AC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20D27FAA" w14:textId="66C3430E" w:rsidR="00702E60" w:rsidRPr="00EB1700" w:rsidRDefault="00702E60" w:rsidP="00144A9A">
      <w:pPr>
        <w:numPr>
          <w:ilvl w:val="0"/>
          <w:numId w:val="14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bookmarkStart w:id="2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144A9A">
      <w:pPr>
        <w:numPr>
          <w:ilvl w:val="0"/>
          <w:numId w:val="15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15062D4B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29045590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ilościowych i jakościowych ponosi Wykonawca.</w:t>
      </w:r>
    </w:p>
    <w:p w14:paraId="2B2299D2" w14:textId="77777777" w:rsidR="00A91CC6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 xml:space="preserve">Zawiadomienie o reklamacji, niezwłocznie po ich ujawnieniu, zostanie przesłane na numer faksu </w:t>
      </w:r>
      <w:r w:rsidR="00A91CC6">
        <w:rPr>
          <w:rFonts w:ascii="Calibri" w:eastAsia="Calibri" w:hAnsi="Calibri" w:cs="Calibri"/>
        </w:rPr>
        <w:t>/</w:t>
      </w:r>
    </w:p>
    <w:p w14:paraId="26533B73" w14:textId="7827D4FB" w:rsidR="00702E60" w:rsidRPr="00EB1700" w:rsidRDefault="00A91CC6" w:rsidP="00A91CC6">
      <w:pPr>
        <w:suppressAutoHyphens/>
        <w:autoSpaceDN w:val="0"/>
        <w:spacing w:after="0" w:line="240" w:lineRule="auto"/>
        <w:ind w:left="708"/>
        <w:contextualSpacing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</w:t>
      </w:r>
      <w:r w:rsidR="00702E60" w:rsidRPr="00EB1700">
        <w:rPr>
          <w:rFonts w:ascii="Calibri" w:eastAsia="Calibri" w:hAnsi="Calibri" w:cs="Calibri"/>
        </w:rPr>
        <w:t>Wykonawcy oraz potwierdzone telefonicznie na numery kontaktowe określone w ofercie Wykonawcy.</w:t>
      </w:r>
    </w:p>
    <w:p w14:paraId="1B465364" w14:textId="77777777" w:rsidR="00A91CC6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 xml:space="preserve"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</w:t>
      </w:r>
    </w:p>
    <w:p w14:paraId="621C5EDA" w14:textId="6973D1D9" w:rsidR="00702E60" w:rsidRPr="00EB1700" w:rsidRDefault="00702E60" w:rsidP="00A91CC6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bookmarkEnd w:id="2"/>
    <w:p w14:paraId="2337F45E" w14:textId="77777777" w:rsidR="00702E60" w:rsidRDefault="00702E60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6AB7AE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8D18B48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ACFBA6B" w14:textId="77777777" w:rsidR="00C10B92" w:rsidRDefault="00C10B92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5BEEAF4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7</w:t>
      </w:r>
    </w:p>
    <w:p w14:paraId="5D84D44F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C3A2BEE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68486DD4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Oprócz przypadków wymienionych w ustawie Kodeks Cywilny Zamawiającemu przysługuje prawo odstąpienia od umowy ze skutkiem natychmiastowym z Wykonawcą, który:</w:t>
      </w:r>
    </w:p>
    <w:p w14:paraId="4680FA7B" w14:textId="1B2B0019" w:rsidR="00456C09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4C8BA660" w:rsidR="00217548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narusza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</w:p>
    <w:p w14:paraId="5DDCBB68" w14:textId="40542C66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dostarczy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pod względem jakości i ilości, </w:t>
      </w:r>
      <w:r w:rsidRPr="005773BE">
        <w:rPr>
          <w:rFonts w:eastAsia="Times New Roman" w:cstheme="minorHAnsi"/>
          <w:bCs/>
          <w:lang w:eastAsia="ar-SA"/>
        </w:rPr>
        <w:t>odmawiając pomimo wezwania</w:t>
      </w:r>
      <w:r w:rsidR="00456C09" w:rsidRPr="005773BE">
        <w:rPr>
          <w:rFonts w:eastAsia="Times New Roman" w:cstheme="minorHAnsi"/>
          <w:bCs/>
          <w:lang w:eastAsia="ar-SA"/>
        </w:rPr>
        <w:t xml:space="preserve"> wymiany</w:t>
      </w:r>
      <w:r w:rsidR="00217548"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towaru na zgodny z udzielonym zamówieniem,</w:t>
      </w:r>
    </w:p>
    <w:p w14:paraId="18E76625" w14:textId="419AC0AE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>dwukrotn</w:t>
      </w:r>
      <w:r w:rsidR="002A7640" w:rsidRPr="005773BE">
        <w:rPr>
          <w:rFonts w:eastAsia="Times New Roman" w:cstheme="minorHAnsi"/>
          <w:bCs/>
          <w:lang w:eastAsia="ar-SA"/>
        </w:rPr>
        <w:t>ie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dostarcz</w:t>
      </w:r>
      <w:r w:rsidR="002A7640"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towar złej jakości lub </w:t>
      </w:r>
      <w:r w:rsidR="00CE1D9D">
        <w:rPr>
          <w:rFonts w:eastAsia="Times New Roman" w:cstheme="minorHAnsi"/>
          <w:bCs/>
          <w:lang w:eastAsia="ar-SA"/>
        </w:rPr>
        <w:t xml:space="preserve">dostarczy go </w:t>
      </w:r>
      <w:r w:rsidR="00456C09" w:rsidRPr="005773BE">
        <w:rPr>
          <w:rFonts w:eastAsia="Times New Roman" w:cstheme="minorHAnsi"/>
          <w:bCs/>
          <w:lang w:eastAsia="ar-SA"/>
        </w:rPr>
        <w:t>nieterminowo</w:t>
      </w:r>
      <w:r w:rsidR="002A7640" w:rsidRPr="005773BE">
        <w:rPr>
          <w:rFonts w:eastAsia="Times New Roman" w:cstheme="minorHAnsi"/>
          <w:bCs/>
          <w:lang w:eastAsia="ar-SA"/>
        </w:rPr>
        <w:t>,</w:t>
      </w:r>
    </w:p>
    <w:p w14:paraId="653A5832" w14:textId="3DDF3305" w:rsidR="002A7640" w:rsidRPr="005773BE" w:rsidRDefault="002A7640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dokona zmiany ceny towaru. </w:t>
      </w:r>
    </w:p>
    <w:p w14:paraId="7169EE23" w14:textId="3EFF255F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8</w:t>
      </w:r>
    </w:p>
    <w:p w14:paraId="4F3D1029" w14:textId="0114367D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  <w:bookmarkStart w:id="3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3"/>
    <w:p w14:paraId="5E778EDE" w14:textId="77777777" w:rsidR="00C7392D" w:rsidRPr="005773BE" w:rsidRDefault="00C7392D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03BE4D5F" w14:textId="68B6C219" w:rsidR="0034406A" w:rsidRPr="0034406A" w:rsidRDefault="0034406A" w:rsidP="00A91CC6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36AADBF3" w14:textId="77777777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a) w razie nie przystąpienia lub odstąpienia od umowy z przyczyny leżącej po stronie Wykonawcy, Wykonawca zapłaci Zamawiającemu karę umowną w wysokości 10 % wartości zamówienia rocznego brutto,</w:t>
      </w:r>
    </w:p>
    <w:p w14:paraId="53C4DA15" w14:textId="4DC06302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 xml:space="preserve">b) w razie zwłoki w dostarczeniu towaru albo zwłoki w usunięciu stwierdzonych wad, braków lub niezgodności towaru z umową ponad terminy określone w umowie, Wykonawca zapłaci Zamawiającemu karę umowną w wysokości </w:t>
      </w:r>
      <w:r w:rsidR="00BA0D52">
        <w:rPr>
          <w:rFonts w:eastAsia="Times New Roman" w:cstheme="minorHAnsi"/>
          <w:lang w:eastAsia="pl-PL"/>
        </w:rPr>
        <w:t>0,</w:t>
      </w:r>
      <w:r w:rsidR="006C7F23">
        <w:rPr>
          <w:rFonts w:eastAsia="Times New Roman" w:cstheme="minorHAnsi"/>
          <w:lang w:eastAsia="pl-PL"/>
        </w:rPr>
        <w:t>2</w:t>
      </w:r>
      <w:r w:rsidRPr="0034406A">
        <w:rPr>
          <w:rFonts w:eastAsia="Times New Roman" w:cstheme="minorHAnsi"/>
          <w:lang w:eastAsia="pl-PL"/>
        </w:rPr>
        <w:t>% wartości niezrealizowanej dostawy brutto, licząc za każdy dzień opóźnienia.</w:t>
      </w:r>
    </w:p>
    <w:p w14:paraId="41EF4B8B" w14:textId="6A004E0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14:paraId="1431ED43" w14:textId="06D877A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Zamawiającemu przysługuje prawo dochodzenia odszkodowania przewyższającego ustalone kwoty kar umownych na zasadach ogólnych.</w:t>
      </w:r>
    </w:p>
    <w:p w14:paraId="5043C8D6" w14:textId="77777777" w:rsidR="00E470AD" w:rsidRPr="005773BE" w:rsidRDefault="00E470AD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8F7AC57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9</w:t>
      </w:r>
    </w:p>
    <w:p w14:paraId="1D39021B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bookmarkStart w:id="4" w:name="_Hlk142472029"/>
      <w:bookmarkStart w:id="5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83D152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bookmarkStart w:id="6" w:name="_Hlk157760302"/>
      <w:bookmarkEnd w:id="4"/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7DBCC603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</w:t>
      </w:r>
      <w:r w:rsidR="00E470AD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>,</w:t>
      </w:r>
    </w:p>
    <w:p w14:paraId="6039C7C1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5"/>
    <w:p w14:paraId="002CFB8A" w14:textId="77777777" w:rsidR="00456C09" w:rsidRPr="005773BE" w:rsidRDefault="00456C09" w:rsidP="00456C09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bookmarkEnd w:id="6"/>
    <w:p w14:paraId="58BA8717" w14:textId="61E48AE7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     ZAMAWIAJĄCY    </w:t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</w:t>
      </w:r>
      <w:r w:rsidRPr="005773BE">
        <w:rPr>
          <w:rFonts w:eastAsia="Times New Roman" w:cstheme="minorHAnsi"/>
          <w:lang w:eastAsia="pl-PL"/>
        </w:rPr>
        <w:t xml:space="preserve"> WYKONAWCA </w:t>
      </w:r>
    </w:p>
    <w:p w14:paraId="0094E204" w14:textId="77777777" w:rsidR="00881B45" w:rsidRPr="005773BE" w:rsidRDefault="00881B45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06DD72C6" w14:textId="448B35FA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p w14:paraId="7888C9A1" w14:textId="77777777" w:rsidR="00456C09" w:rsidRPr="00881B45" w:rsidRDefault="00456C09" w:rsidP="00456C09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sz w:val="20"/>
          <w:szCs w:val="20"/>
          <w:lang w:eastAsia="pl-PL"/>
        </w:rPr>
      </w:pPr>
    </w:p>
    <w:p w14:paraId="32AC0C11" w14:textId="77777777" w:rsidR="008A4F45" w:rsidRPr="00881B45" w:rsidRDefault="008A4F45">
      <w:pPr>
        <w:rPr>
          <w:rFonts w:cstheme="minorHAnsi"/>
          <w:sz w:val="20"/>
          <w:szCs w:val="20"/>
        </w:rPr>
      </w:pPr>
    </w:p>
    <w:sectPr w:rsidR="008A4F45" w:rsidRPr="00881B45" w:rsidSect="00CD367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3BF7"/>
    <w:multiLevelType w:val="hybridMultilevel"/>
    <w:tmpl w:val="4532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A5962BE"/>
    <w:multiLevelType w:val="hybridMultilevel"/>
    <w:tmpl w:val="BE929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85D97"/>
    <w:multiLevelType w:val="hybridMultilevel"/>
    <w:tmpl w:val="5712C36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2"/>
  </w:num>
  <w:num w:numId="2" w16cid:durableId="1137986762">
    <w:abstractNumId w:val="14"/>
  </w:num>
  <w:num w:numId="3" w16cid:durableId="840655274">
    <w:abstractNumId w:val="16"/>
  </w:num>
  <w:num w:numId="4" w16cid:durableId="1891260974">
    <w:abstractNumId w:val="5"/>
  </w:num>
  <w:num w:numId="5" w16cid:durableId="1900361640">
    <w:abstractNumId w:val="15"/>
  </w:num>
  <w:num w:numId="6" w16cid:durableId="1227255332">
    <w:abstractNumId w:val="10"/>
  </w:num>
  <w:num w:numId="7" w16cid:durableId="1211259049">
    <w:abstractNumId w:val="13"/>
  </w:num>
  <w:num w:numId="8" w16cid:durableId="2033417175">
    <w:abstractNumId w:val="9"/>
  </w:num>
  <w:num w:numId="9" w16cid:durableId="1877742055">
    <w:abstractNumId w:val="11"/>
  </w:num>
  <w:num w:numId="10" w16cid:durableId="1898542612">
    <w:abstractNumId w:val="7"/>
  </w:num>
  <w:num w:numId="11" w16cid:durableId="1354915610">
    <w:abstractNumId w:val="8"/>
  </w:num>
  <w:num w:numId="12" w16cid:durableId="1836727517">
    <w:abstractNumId w:val="2"/>
  </w:num>
  <w:num w:numId="13" w16cid:durableId="1414472272">
    <w:abstractNumId w:val="3"/>
  </w:num>
  <w:num w:numId="14" w16cid:durableId="1781143582">
    <w:abstractNumId w:val="3"/>
    <w:lvlOverride w:ilvl="0">
      <w:startOverride w:val="1"/>
    </w:lvlOverride>
  </w:num>
  <w:num w:numId="15" w16cid:durableId="178279252">
    <w:abstractNumId w:val="3"/>
    <w:lvlOverride w:ilvl="0">
      <w:startOverride w:val="1"/>
    </w:lvlOverride>
  </w:num>
  <w:num w:numId="16" w16cid:durableId="559444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3595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6174001">
    <w:abstractNumId w:val="6"/>
  </w:num>
  <w:num w:numId="19" w16cid:durableId="1490554199">
    <w:abstractNumId w:val="1"/>
  </w:num>
  <w:num w:numId="20" w16cid:durableId="10937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4685D"/>
    <w:rsid w:val="000A57FF"/>
    <w:rsid w:val="0010798A"/>
    <w:rsid w:val="00122EB4"/>
    <w:rsid w:val="00144A9A"/>
    <w:rsid w:val="00217548"/>
    <w:rsid w:val="002A51C5"/>
    <w:rsid w:val="002A7640"/>
    <w:rsid w:val="002D0FAD"/>
    <w:rsid w:val="003043D0"/>
    <w:rsid w:val="003058C4"/>
    <w:rsid w:val="0034406A"/>
    <w:rsid w:val="00347594"/>
    <w:rsid w:val="00371AC7"/>
    <w:rsid w:val="003C4069"/>
    <w:rsid w:val="003F0CDA"/>
    <w:rsid w:val="00403879"/>
    <w:rsid w:val="00456C09"/>
    <w:rsid w:val="00494CC5"/>
    <w:rsid w:val="004F1F39"/>
    <w:rsid w:val="004F56E8"/>
    <w:rsid w:val="005773BE"/>
    <w:rsid w:val="005D2563"/>
    <w:rsid w:val="00682262"/>
    <w:rsid w:val="006C7F23"/>
    <w:rsid w:val="006F3C62"/>
    <w:rsid w:val="00702E60"/>
    <w:rsid w:val="00704ED9"/>
    <w:rsid w:val="007F7B5E"/>
    <w:rsid w:val="008402C6"/>
    <w:rsid w:val="008454FF"/>
    <w:rsid w:val="00881B45"/>
    <w:rsid w:val="008A4F45"/>
    <w:rsid w:val="008B0F28"/>
    <w:rsid w:val="009860E1"/>
    <w:rsid w:val="00991CF0"/>
    <w:rsid w:val="009C7532"/>
    <w:rsid w:val="00A06FF6"/>
    <w:rsid w:val="00A357DF"/>
    <w:rsid w:val="00A376CB"/>
    <w:rsid w:val="00A50BC0"/>
    <w:rsid w:val="00A51A59"/>
    <w:rsid w:val="00A64AF8"/>
    <w:rsid w:val="00A91CC6"/>
    <w:rsid w:val="00AC6869"/>
    <w:rsid w:val="00BA0D52"/>
    <w:rsid w:val="00C10B92"/>
    <w:rsid w:val="00C7392D"/>
    <w:rsid w:val="00C77246"/>
    <w:rsid w:val="00C859E7"/>
    <w:rsid w:val="00C92ECD"/>
    <w:rsid w:val="00CC6888"/>
    <w:rsid w:val="00CD3670"/>
    <w:rsid w:val="00CE1D9D"/>
    <w:rsid w:val="00D11138"/>
    <w:rsid w:val="00D21B29"/>
    <w:rsid w:val="00D4726F"/>
    <w:rsid w:val="00D72561"/>
    <w:rsid w:val="00E470AD"/>
    <w:rsid w:val="00E75E26"/>
    <w:rsid w:val="00EB6177"/>
    <w:rsid w:val="00F3252A"/>
    <w:rsid w:val="00F3717A"/>
    <w:rsid w:val="00F7665D"/>
    <w:rsid w:val="00FB1B15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2</cp:revision>
  <cp:lastPrinted>2024-01-10T07:56:00Z</cp:lastPrinted>
  <dcterms:created xsi:type="dcterms:W3CDTF">2024-04-03T11:19:00Z</dcterms:created>
  <dcterms:modified xsi:type="dcterms:W3CDTF">2024-04-03T11:19:00Z</dcterms:modified>
</cp:coreProperties>
</file>