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6EC8ADFA" w:rsidR="00096044" w:rsidRPr="00096044" w:rsidRDefault="00DA4728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6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06218BDE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DA4728">
        <w:rPr>
          <w:rFonts w:ascii="Arial" w:hAnsi="Arial" w:cs="Arial"/>
          <w:b/>
          <w:u w:val="single"/>
        </w:rPr>
        <w:t>USŁUG,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04E8D8DB" w14:textId="60FA50BC" w:rsidR="00096044" w:rsidRPr="002F27FC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DA4728">
        <w:rPr>
          <w:rFonts w:ascii="Arial" w:hAnsi="Arial" w:cs="Arial"/>
          <w:b w:val="0"/>
          <w:color w:val="auto"/>
          <w:sz w:val="22"/>
          <w:szCs w:val="22"/>
        </w:rPr>
        <w:t xml:space="preserve">elenie zamówienia publicznego </w:t>
      </w:r>
      <w:r w:rsidR="002F27FC" w:rsidRPr="002F27FC">
        <w:rPr>
          <w:rFonts w:ascii="Arial" w:hAnsi="Arial" w:cs="Arial"/>
          <w:color w:val="auto"/>
        </w:rPr>
        <w:t>pn</w:t>
      </w:r>
      <w:bookmarkStart w:id="0" w:name="_GoBack"/>
      <w:r w:rsidR="002F27FC" w:rsidRPr="002F27FC">
        <w:rPr>
          <w:rFonts w:ascii="Arial" w:hAnsi="Arial" w:cs="Arial"/>
          <w:color w:val="auto"/>
        </w:rPr>
        <w:t>.: „Usługa przeglądów konserwacyjnych i naprawa  oraz naprawy awaryjnego oświetlenia ewakuacyjnego w kompleksach wojskowych administrowanych przez 17 WOG z podziałem na 3 zadania</w:t>
      </w:r>
      <w:r w:rsidR="002F27FC" w:rsidRPr="002F27FC">
        <w:rPr>
          <w:rFonts w:ascii="Arial" w:hAnsi="Arial" w:cs="Arial"/>
          <w:b w:val="0"/>
          <w:color w:val="auto"/>
        </w:rPr>
        <w:t>”- numer postępowania: 39/WOG/U/Infrastr./24</w:t>
      </w:r>
    </w:p>
    <w:p w14:paraId="73D403C6" w14:textId="77777777" w:rsidR="00096044" w:rsidRPr="00096044" w:rsidRDefault="00096044" w:rsidP="00096044">
      <w:pPr>
        <w:rPr>
          <w:sz w:val="22"/>
          <w:szCs w:val="22"/>
        </w:rPr>
      </w:pPr>
    </w:p>
    <w:bookmarkEnd w:id="0"/>
    <w:p w14:paraId="27A1C84E" w14:textId="77777777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239CCA43" w:rsidR="00096044" w:rsidRPr="00096044" w:rsidRDefault="00DA4728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45CACEA8" w:rsidR="00096044" w:rsidRPr="00096044" w:rsidRDefault="00DA4728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Pr="002F27FC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2F27FC">
        <w:rPr>
          <w:rFonts w:ascii="Arial" w:hAnsi="Arial" w:cs="Arial"/>
          <w:i/>
        </w:rPr>
        <w:t>Dokument należy wypełnić i podpisać kwalifikowanym podpisem elektronicznym lub podpisem zaufanym lub podpisem osobistym.</w:t>
      </w:r>
      <w:r w:rsidRPr="002F27FC"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55151" w14:textId="77777777" w:rsidR="00D64AF1" w:rsidRDefault="00D64AF1" w:rsidP="0009031A">
      <w:r>
        <w:separator/>
      </w:r>
    </w:p>
  </w:endnote>
  <w:endnote w:type="continuationSeparator" w:id="0">
    <w:p w14:paraId="5E5F4768" w14:textId="77777777" w:rsidR="00D64AF1" w:rsidRDefault="00D64AF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64AF1" w:rsidRPr="00D64AF1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C3FED" w14:textId="77777777" w:rsidR="00D64AF1" w:rsidRDefault="00D64AF1" w:rsidP="0009031A">
      <w:r>
        <w:separator/>
      </w:r>
    </w:p>
  </w:footnote>
  <w:footnote w:type="continuationSeparator" w:id="0">
    <w:p w14:paraId="2ED27DFF" w14:textId="77777777" w:rsidR="00D64AF1" w:rsidRDefault="00D64AF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E3EF5"/>
    <w:rsid w:val="001734DA"/>
    <w:rsid w:val="001A18D7"/>
    <w:rsid w:val="002F27FC"/>
    <w:rsid w:val="003B2BAF"/>
    <w:rsid w:val="00476A07"/>
    <w:rsid w:val="004C6358"/>
    <w:rsid w:val="005556E8"/>
    <w:rsid w:val="00622715"/>
    <w:rsid w:val="00705736"/>
    <w:rsid w:val="00757DD0"/>
    <w:rsid w:val="007B7B0F"/>
    <w:rsid w:val="00931F09"/>
    <w:rsid w:val="009343B8"/>
    <w:rsid w:val="009B773B"/>
    <w:rsid w:val="00AB2BCA"/>
    <w:rsid w:val="00C578CB"/>
    <w:rsid w:val="00CF0499"/>
    <w:rsid w:val="00CF7743"/>
    <w:rsid w:val="00D539D4"/>
    <w:rsid w:val="00D64AF1"/>
    <w:rsid w:val="00DA4728"/>
    <w:rsid w:val="00DE0248"/>
    <w:rsid w:val="00E45F54"/>
    <w:rsid w:val="00E77A85"/>
    <w:rsid w:val="00EC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373E63-41E1-4D69-9AE6-5A2BAD88A4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do SWZ</dc:title>
  <dc:creator>Magdalena Kandut</dc:creator>
  <cp:lastModifiedBy>Kandut Magdalena</cp:lastModifiedBy>
  <cp:revision>3</cp:revision>
  <dcterms:created xsi:type="dcterms:W3CDTF">2024-11-27T09:28:00Z</dcterms:created>
  <dcterms:modified xsi:type="dcterms:W3CDTF">2024-11-27T09:28:00Z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c703e2c4-a954-43aa-9529-cf97b8117988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