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33B14" w14:textId="77777777" w:rsidR="0072401D" w:rsidRPr="00F02656" w:rsidRDefault="0072401D" w:rsidP="0072401D">
      <w:pPr>
        <w:jc w:val="both"/>
        <w:rPr>
          <w:rFonts w:ascii="Times New Roman" w:eastAsia="Cambria" w:hAnsi="Times New Roman" w:cs="Times New Roman"/>
          <w:i/>
          <w:color w:val="000000"/>
          <w:sz w:val="22"/>
          <w:szCs w:val="22"/>
        </w:rPr>
      </w:pPr>
    </w:p>
    <w:p w14:paraId="7CAE555D" w14:textId="77777777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Załącznik nr 3 do SWZ Pakiet nr 1 </w:t>
      </w:r>
    </w:p>
    <w:p w14:paraId="470DCE97" w14:textId="77777777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7BB4FCB" w14:textId="582F9201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</w:t>
      </w:r>
      <w:r w:rsidR="00E748A5">
        <w:rPr>
          <w:rFonts w:ascii="Times New Roman" w:hAnsi="Times New Roman" w:cs="Times New Roman"/>
          <w:b/>
          <w:bCs/>
          <w:sz w:val="22"/>
          <w:szCs w:val="22"/>
        </w:rPr>
        <w:t>61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67F10FE3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5FB5C18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3708DC63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FB895F" w14:textId="77777777" w:rsidR="0072401D" w:rsidRDefault="0072401D" w:rsidP="0072401D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>Spółką Mazowieckie Centrum Rehabilitacji „STOCER” Sp. z o.o., 05-510 Konstancin – Jeziorna, ul. Wierzejewskiego 12,</w:t>
      </w:r>
      <w:r w:rsidRPr="00F02656">
        <w:rPr>
          <w:b/>
          <w:sz w:val="22"/>
          <w:szCs w:val="22"/>
        </w:rPr>
        <w:t xml:space="preserve"> </w:t>
      </w:r>
      <w:r w:rsidRPr="00F02656">
        <w:rPr>
          <w:sz w:val="22"/>
          <w:szCs w:val="22"/>
        </w:rPr>
        <w:t xml:space="preserve">wpisaną do KRS pod numerem 0000337011, NIP nr 123-11-94-950, REGON 142013120, reprezentowaną przez: </w:t>
      </w:r>
    </w:p>
    <w:p w14:paraId="50DCA4E1" w14:textId="77777777" w:rsidR="00F02656" w:rsidRPr="00F02656" w:rsidRDefault="00F02656" w:rsidP="0072401D">
      <w:pPr>
        <w:pStyle w:val="Tekstpodstawowy21"/>
        <w:spacing w:line="276" w:lineRule="auto"/>
        <w:jc w:val="both"/>
        <w:rPr>
          <w:sz w:val="22"/>
          <w:szCs w:val="22"/>
        </w:rPr>
      </w:pPr>
    </w:p>
    <w:p w14:paraId="71D1DF52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1B713684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614524D1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51BC999F" w14:textId="5169A222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4B5E4992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7B393396" w14:textId="77777777" w:rsidR="0072401D" w:rsidRPr="00F02656" w:rsidRDefault="0072401D" w:rsidP="0072401D">
      <w:pPr>
        <w:pStyle w:val="Tekstpodstawowy21"/>
        <w:spacing w:line="276" w:lineRule="auto"/>
        <w:rPr>
          <w:sz w:val="22"/>
          <w:szCs w:val="22"/>
        </w:rPr>
      </w:pPr>
    </w:p>
    <w:p w14:paraId="5C7D019E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42B3FB9E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0DC8A17C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64E7D7A7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2D49180E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2CAAA0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149A984A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D11266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34BB796B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172DD7B7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B932CA" w14:textId="2586A296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</w:t>
      </w:r>
      <w:r w:rsidR="00F03ED1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, poz. </w:t>
      </w:r>
      <w:r w:rsidR="00F03ED1" w:rsidRPr="00F02656">
        <w:rPr>
          <w:rFonts w:ascii="Times New Roman" w:hAnsi="Times New Roman" w:cs="Times New Roman"/>
          <w:sz w:val="22"/>
          <w:szCs w:val="22"/>
        </w:rPr>
        <w:t>1320</w:t>
      </w:r>
      <w:r w:rsidRPr="00F02656">
        <w:rPr>
          <w:rFonts w:ascii="Times New Roman" w:hAnsi="Times New Roman" w:cs="Times New Roman"/>
          <w:sz w:val="22"/>
          <w:szCs w:val="22"/>
        </w:rPr>
        <w:t>), zawarta została umowa następującej treści:</w:t>
      </w:r>
    </w:p>
    <w:p w14:paraId="5FDE48C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9AA22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604BA448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EA5092" w14:textId="6E18572C" w:rsidR="0072401D" w:rsidRPr="00F02656" w:rsidRDefault="0072401D" w:rsidP="00AA3C93">
      <w:pPr>
        <w:numPr>
          <w:ilvl w:val="0"/>
          <w:numId w:val="1"/>
        </w:num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Przedmiotem zamówienia jest usługa podstawienia kontenerów na niesegregowane odpady komunalne wraz z ich wywozem oraz usługa podstawienia oznakowanych pojemników na szkło</w:t>
      </w:r>
      <w:r w:rsidR="0036772E" w:rsidRPr="00F02656">
        <w:rPr>
          <w:rFonts w:ascii="Times New Roman" w:hAnsi="Times New Roman" w:cs="Times New Roman"/>
          <w:sz w:val="22"/>
          <w:szCs w:val="22"/>
        </w:rPr>
        <w:t xml:space="preserve"> i</w:t>
      </w:r>
      <w:r w:rsidRPr="00F02656">
        <w:rPr>
          <w:rFonts w:ascii="Times New Roman" w:hAnsi="Times New Roman" w:cs="Times New Roman"/>
          <w:sz w:val="22"/>
          <w:szCs w:val="22"/>
        </w:rPr>
        <w:t xml:space="preserve"> plastik wraz z ich wywozem na zasadach i warunkach określonych w dalszych postanowieniach umowy. </w:t>
      </w:r>
    </w:p>
    <w:p w14:paraId="4821D8E4" w14:textId="77777777" w:rsidR="0072401D" w:rsidRPr="00F02656" w:rsidRDefault="0072401D" w:rsidP="00AA3C93">
      <w:pPr>
        <w:numPr>
          <w:ilvl w:val="0"/>
          <w:numId w:val="1"/>
        </w:num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558A733A" w14:textId="77777777" w:rsidR="0072401D" w:rsidRPr="00F02656" w:rsidRDefault="0072401D" w:rsidP="00AA3C93">
      <w:pPr>
        <w:numPr>
          <w:ilvl w:val="0"/>
          <w:numId w:val="1"/>
        </w:num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3B734E1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878FE9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2</w:t>
      </w:r>
    </w:p>
    <w:p w14:paraId="58A8C964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42E2CF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Zamawiającego:</w:t>
      </w:r>
    </w:p>
    <w:p w14:paraId="4704051A" w14:textId="77777777" w:rsidR="0072401D" w:rsidRPr="00F02656" w:rsidRDefault="0072401D" w:rsidP="00AA3C93">
      <w:pPr>
        <w:numPr>
          <w:ilvl w:val="1"/>
          <w:numId w:val="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kontenerów na niesegregowane odpady komunalne,</w:t>
      </w:r>
    </w:p>
    <w:p w14:paraId="29BD69BA" w14:textId="28FA6E23" w:rsidR="003551C1" w:rsidRPr="00F02656" w:rsidRDefault="0072401D" w:rsidP="00AA3C93">
      <w:pPr>
        <w:numPr>
          <w:ilvl w:val="1"/>
          <w:numId w:val="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pojemników 1100 litrów do selektywnej zbiórki odpadów – oznakowanych pojemników na szkło</w:t>
      </w:r>
      <w:r w:rsidR="001F5520" w:rsidRPr="00F02656">
        <w:rPr>
          <w:rFonts w:ascii="Times New Roman" w:hAnsi="Times New Roman" w:cs="Times New Roman"/>
          <w:sz w:val="22"/>
          <w:szCs w:val="22"/>
        </w:rPr>
        <w:t xml:space="preserve"> i</w:t>
      </w:r>
      <w:r w:rsidRPr="00F02656">
        <w:rPr>
          <w:rFonts w:ascii="Times New Roman" w:hAnsi="Times New Roman" w:cs="Times New Roman"/>
          <w:sz w:val="22"/>
          <w:szCs w:val="22"/>
        </w:rPr>
        <w:t xml:space="preserve"> plastik.</w:t>
      </w:r>
    </w:p>
    <w:p w14:paraId="618E101F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Odbiór odpadów będzie się odbywał według następującego harmonogramu: </w:t>
      </w:r>
    </w:p>
    <w:p w14:paraId="220D5972" w14:textId="77777777" w:rsidR="0072401D" w:rsidRPr="00F02656" w:rsidRDefault="0072401D" w:rsidP="00AA3C93">
      <w:pPr>
        <w:numPr>
          <w:ilvl w:val="1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Wierzejewskiego 12</w:t>
      </w:r>
    </w:p>
    <w:p w14:paraId="752D26A7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dwa kontenery zamknięte po minimum  7 m³ - opróżniane trzy razy w tygodniu w godzinach 8 - 14 (poniedziałek, środa, piątek)</w:t>
      </w:r>
    </w:p>
    <w:p w14:paraId="6030D65E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litrów na selektywną zbiórkę odpadów - na szkło – opróżniany jeden raz w miesiącu,</w:t>
      </w:r>
    </w:p>
    <w:p w14:paraId="4C9CBE2C" w14:textId="7C7C3F8B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litrów na selektywną zbiórkę odpadów - na plastik – opróżniany trzy razy w miesiącu (w cyklu co 10 dni).</w:t>
      </w:r>
    </w:p>
    <w:p w14:paraId="343878A6" w14:textId="77777777" w:rsidR="0072401D" w:rsidRPr="00F02656" w:rsidRDefault="0072401D" w:rsidP="00AA3C93">
      <w:pPr>
        <w:numPr>
          <w:ilvl w:val="1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Długa 40/42</w:t>
      </w:r>
    </w:p>
    <w:p w14:paraId="757949E6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kontener zamknięty minimum 7m³ - opróżniany dwa razy w tygodniu w godzinach 8-14 (poniedziałek, czwartek),</w:t>
      </w:r>
    </w:p>
    <w:p w14:paraId="4914F557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 jeden pojemnik 1100 litrów na selektywną zbiórkę odpadów - na szkło – opróżniany jeden raz w miesiącu,</w:t>
      </w:r>
    </w:p>
    <w:p w14:paraId="4414DCF4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litrów na selektywną zbiórkę odpadów – na plastik – opróżniany dwa razy w miesiącu,</w:t>
      </w:r>
    </w:p>
    <w:p w14:paraId="6F6D4804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4E70B751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jest do:</w:t>
      </w:r>
    </w:p>
    <w:p w14:paraId="55356DA0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7DBB6CBC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1A4771CB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41E53836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w dniach i godzinach określonych w ust. 2,</w:t>
      </w:r>
    </w:p>
    <w:p w14:paraId="11AA43B1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4BF38922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58E0C128" w14:textId="77777777" w:rsidR="0072401D" w:rsidRPr="00F02656" w:rsidRDefault="0072401D" w:rsidP="00AA3C93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415EF346" w14:textId="2A600FD4" w:rsidR="0072401D" w:rsidRPr="00F02656" w:rsidRDefault="0072401D" w:rsidP="00AA3C93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</w:t>
      </w:r>
      <w:r w:rsidR="005007C8" w:rsidRPr="00F02656">
        <w:rPr>
          <w:rFonts w:ascii="Times New Roman" w:hAnsi="Times New Roman" w:cs="Times New Roman"/>
          <w:sz w:val="22"/>
          <w:szCs w:val="22"/>
        </w:rPr>
        <w:t>a</w:t>
      </w:r>
      <w:r w:rsidRPr="00F02656">
        <w:rPr>
          <w:rFonts w:ascii="Times New Roman" w:hAnsi="Times New Roman" w:cs="Times New Roman"/>
          <w:sz w:val="22"/>
          <w:szCs w:val="22"/>
        </w:rPr>
        <w:t xml:space="preserve"> odpadów w przypadku ich rozsypania,</w:t>
      </w:r>
    </w:p>
    <w:p w14:paraId="72A792CD" w14:textId="77777777" w:rsidR="0072401D" w:rsidRPr="00F02656" w:rsidRDefault="0072401D" w:rsidP="00AA3C93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opróżnieniu.</w:t>
      </w:r>
    </w:p>
    <w:p w14:paraId="21B7C28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21AE78D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3D5F2BCC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071FFA78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D87A6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3BDC8CB9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0F5DD1" w14:textId="77777777" w:rsidR="0072401D" w:rsidRPr="00F02656" w:rsidRDefault="0072401D" w:rsidP="0072401D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zobowiązuje się do wykonania umowy zgodnie ze Szczegółowym opisem przedmiotu zamówienia, stanowiącym załącznik nr 1 do umowy.</w:t>
      </w:r>
    </w:p>
    <w:p w14:paraId="438ECEC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9F7671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788FB832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9A4CA0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067A76B6" w14:textId="33DEF62F" w:rsidR="0072401D" w:rsidRPr="00F02656" w:rsidRDefault="0072401D" w:rsidP="00AA3C9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typu U-7 w</w:t>
      </w:r>
      <w:r w:rsidR="00F13046" w:rsidRPr="00F02656">
        <w:rPr>
          <w:rFonts w:ascii="Times New Roman" w:hAnsi="Times New Roman" w:cs="Times New Roman"/>
          <w:sz w:val="22"/>
          <w:szCs w:val="22"/>
        </w:rPr>
        <w:t>ynosi</w:t>
      </w:r>
      <w:r w:rsidRPr="00F02656">
        <w:rPr>
          <w:rFonts w:ascii="Times New Roman" w:hAnsi="Times New Roman" w:cs="Times New Roman"/>
          <w:sz w:val="22"/>
          <w:szCs w:val="22"/>
        </w:rPr>
        <w:t xml:space="preserve"> …………zł.</w:t>
      </w:r>
    </w:p>
    <w:p w14:paraId="2328DCC4" w14:textId="65623327" w:rsidR="0072401D" w:rsidRPr="00F02656" w:rsidRDefault="0072401D" w:rsidP="00AA3C9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cena jednostkowa netto za wywóz jednego pojemnika na selektywną zbiórkę odpadów </w:t>
      </w:r>
      <w:r w:rsidR="005007C8" w:rsidRPr="00F02656">
        <w:rPr>
          <w:rFonts w:ascii="Times New Roman" w:hAnsi="Times New Roman" w:cs="Times New Roman"/>
          <w:sz w:val="22"/>
          <w:szCs w:val="22"/>
        </w:rPr>
        <w:t xml:space="preserve">wynosi </w:t>
      </w:r>
      <w:r w:rsidRPr="00F02656">
        <w:rPr>
          <w:rFonts w:ascii="Times New Roman" w:hAnsi="Times New Roman" w:cs="Times New Roman"/>
          <w:sz w:val="22"/>
          <w:szCs w:val="22"/>
        </w:rPr>
        <w:t>……….zł.</w:t>
      </w:r>
    </w:p>
    <w:p w14:paraId="71AA0AF7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Strony określają miesięczną wartość zamówienia na kwotę ………….PLN netto, to jest …………… PLN brutto.</w:t>
      </w:r>
    </w:p>
    <w:p w14:paraId="237395AD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2441CFB6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0BCA45FF" w14:textId="771CF0A8" w:rsidR="0072401D" w:rsidRPr="00F02656" w:rsidRDefault="0072401D" w:rsidP="00AA3C9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Wynagrodzenie, o którym mowa w ust. 2 będzie płatne przez Zamawiającego przelewem na rachunek Wykonawcy na pod</w:t>
      </w:r>
      <w:r w:rsidR="00157E95">
        <w:rPr>
          <w:rFonts w:ascii="Times New Roman" w:hAnsi="Times New Roman" w:cs="Times New Roman"/>
          <w:sz w:val="22"/>
          <w:szCs w:val="22"/>
        </w:rPr>
        <w:t>stawie faktury VAT, w terminie 6</w:t>
      </w:r>
      <w:bookmarkStart w:id="0" w:name="_GoBack"/>
      <w:bookmarkEnd w:id="0"/>
      <w:r w:rsidRPr="00F02656">
        <w:rPr>
          <w:rFonts w:ascii="Times New Roman" w:hAnsi="Times New Roman" w:cs="Times New Roman"/>
          <w:sz w:val="22"/>
          <w:szCs w:val="22"/>
        </w:rPr>
        <w:t>0 dni od jej otrzymania.</w:t>
      </w:r>
    </w:p>
    <w:p w14:paraId="69EC090C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1F240128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zastrzeżeń co do jakości wykonanej usługi lub wartości wystawionej faktury, Zamawiający zobowiązany jest do zgłoszenia tego faktu na piśmie w ciągu 14 dni od doręczenia faktury.</w:t>
      </w:r>
    </w:p>
    <w:p w14:paraId="2E347043" w14:textId="77777777" w:rsidR="0072401D" w:rsidRPr="00F02656" w:rsidRDefault="0072401D" w:rsidP="00AA3C93">
      <w:pPr>
        <w:pStyle w:val="2poziom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N w:val="0"/>
        <w:adjustRightInd w:val="0"/>
        <w:spacing w:before="0" w:after="0" w:line="276" w:lineRule="auto"/>
        <w:textAlignment w:val="baseline"/>
        <w:rPr>
          <w:b w:val="0"/>
          <w:color w:val="auto"/>
          <w:lang w:val="pl-PL" w:eastAsia="ar-SA"/>
        </w:rPr>
      </w:pPr>
      <w:bookmarkStart w:id="1" w:name="_Hlk108180218"/>
      <w:r w:rsidRPr="00F02656">
        <w:rPr>
          <w:b w:val="0"/>
          <w:color w:val="auto"/>
          <w:lang w:val="pl-PL"/>
        </w:rPr>
        <w:t>Zamawiający upoważnia Wykonawcę do wystawienia faktury VAT bez podpisu Zamawiającego.</w:t>
      </w:r>
      <w:r w:rsidRPr="00F02656">
        <w:rPr>
          <w:b w:val="0"/>
          <w:color w:val="auto"/>
          <w:lang w:val="pl-PL" w:eastAsia="ar-SA"/>
        </w:rPr>
        <w:t xml:space="preserve"> </w:t>
      </w:r>
    </w:p>
    <w:bookmarkEnd w:id="1"/>
    <w:p w14:paraId="2CC391A2" w14:textId="60A03E54" w:rsidR="0072401D" w:rsidRPr="00F02656" w:rsidRDefault="0072401D" w:rsidP="00AA3C9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</w:t>
      </w:r>
      <w:r w:rsidR="005A51F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, poz. </w:t>
      </w:r>
      <w:r w:rsidR="005A51F4" w:rsidRPr="00F02656">
        <w:rPr>
          <w:rFonts w:ascii="Times New Roman" w:hAnsi="Times New Roman" w:cs="Times New Roman"/>
          <w:sz w:val="22"/>
          <w:szCs w:val="22"/>
        </w:rPr>
        <w:t>361</w:t>
      </w:r>
      <w:r w:rsidRPr="00F02656">
        <w:rPr>
          <w:rFonts w:ascii="Times New Roman" w:hAnsi="Times New Roman" w:cs="Times New Roman"/>
          <w:sz w:val="22"/>
          <w:szCs w:val="22"/>
        </w:rPr>
        <w:t>). Strony zobowiązują się do stosowania się do wymogów Ustawy w związku z 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65B6BEC7" w14:textId="77777777" w:rsidR="0072401D" w:rsidRPr="00F02656" w:rsidRDefault="0072401D" w:rsidP="00AA3C9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</w:t>
      </w:r>
      <w:bookmarkStart w:id="2" w:name="_Hlk108180178"/>
      <w:r w:rsidRPr="00F02656">
        <w:rPr>
          <w:rFonts w:ascii="Times New Roman" w:eastAsia="Garamond" w:hAnsi="Times New Roman" w:cs="Times New Roman"/>
          <w:sz w:val="22"/>
          <w:szCs w:val="22"/>
        </w:rPr>
        <w:t>na wskazany adres email lub za pośrednictwem Platformy Elektronicznego Fakturowania.</w:t>
      </w:r>
    </w:p>
    <w:bookmarkEnd w:id="2"/>
    <w:p w14:paraId="2EC1CAB6" w14:textId="77777777" w:rsidR="0072401D" w:rsidRPr="00F02656" w:rsidRDefault="0072401D" w:rsidP="00AA3C93">
      <w:pPr>
        <w:pStyle w:val="2poziom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N w:val="0"/>
        <w:adjustRightInd w:val="0"/>
        <w:spacing w:before="0" w:after="0" w:line="276" w:lineRule="auto"/>
        <w:textAlignment w:val="baseline"/>
        <w:rPr>
          <w:rFonts w:eastAsia="Garamond"/>
          <w:b w:val="0"/>
          <w:color w:val="auto"/>
          <w:lang w:val="pl-PL"/>
        </w:rPr>
      </w:pPr>
      <w:r w:rsidRPr="00AA3C93">
        <w:rPr>
          <w:b w:val="0"/>
          <w:lang w:val="pl-PL"/>
        </w:rPr>
        <w:t xml:space="preserve">W celu zabezpieczenia autentyczności faktury i jej integralności   Wykonawca zobowiązuje się do jednokrotnego przesyłania faktur z adresu: </w:t>
      </w:r>
      <w:hyperlink r:id="rId5" w:history="1">
        <w:r w:rsidRPr="00AA3C93">
          <w:rPr>
            <w:rStyle w:val="Hipercze"/>
            <w:b w:val="0"/>
            <w:lang w:val="pl-PL"/>
          </w:rPr>
          <w:t>………………………….</w:t>
        </w:r>
      </w:hyperlink>
      <w:r w:rsidRPr="00AA3C93">
        <w:rPr>
          <w:b w:val="0"/>
          <w:lang w:val="pl-PL"/>
        </w:rPr>
        <w:t xml:space="preserve"> </w:t>
      </w:r>
      <w:r w:rsidRPr="00F02656">
        <w:rPr>
          <w:b w:val="0"/>
          <w:lang w:val="pl-PL"/>
        </w:rPr>
        <w:t>na adres Zamawiającego</w:t>
      </w:r>
      <w:r w:rsidRPr="00F02656">
        <w:rPr>
          <w:lang w:val="pl-PL"/>
        </w:rPr>
        <w:t xml:space="preserve"> </w:t>
      </w:r>
      <w:hyperlink r:id="rId6" w:history="1">
        <w:r w:rsidRPr="00F02656">
          <w:rPr>
            <w:rStyle w:val="Hipercze"/>
            <w:b w:val="0"/>
            <w:bCs/>
            <w:lang w:val="pl-PL"/>
          </w:rPr>
          <w:t>efaktura@stocer.pl</w:t>
        </w:r>
      </w:hyperlink>
      <w:r w:rsidRPr="00F02656">
        <w:rPr>
          <w:rStyle w:val="Hipercze"/>
          <w:b w:val="0"/>
          <w:bCs/>
          <w:lang w:val="pl-PL"/>
        </w:rPr>
        <w:t xml:space="preserve"> </w:t>
      </w:r>
      <w:r w:rsidRPr="00F02656">
        <w:rPr>
          <w:b w:val="0"/>
          <w:bCs/>
          <w:lang w:val="pl-PL"/>
        </w:rPr>
        <w:t xml:space="preserve"> </w:t>
      </w:r>
      <w:bookmarkStart w:id="3" w:name="_Hlk108180261"/>
      <w:r w:rsidRPr="00F02656">
        <w:rPr>
          <w:rFonts w:eastAsia="Garamond"/>
          <w:b w:val="0"/>
          <w:color w:val="auto"/>
          <w:lang w:val="pl-PL"/>
        </w:rPr>
        <w:t>albo na adres skrzynki PEPPOL pod nazwą „Mazowieckie Centrum Rehabilitacji ‘Stocer’ Sp. z o.o.” na Platformie Elektronicznego Fakturowania.</w:t>
      </w:r>
    </w:p>
    <w:bookmarkEnd w:id="3"/>
    <w:p w14:paraId="5B8A699A" w14:textId="77777777" w:rsidR="0072401D" w:rsidRPr="00F02656" w:rsidRDefault="0072401D" w:rsidP="00AA3C93">
      <w:pPr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68022FB4" w14:textId="77777777" w:rsidR="0072401D" w:rsidRPr="00F02656" w:rsidRDefault="0072401D" w:rsidP="00AA3C93">
      <w:pPr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36ED08C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765B7D" w14:textId="77777777" w:rsidR="0072401D" w:rsidRPr="00F02656" w:rsidRDefault="0072401D" w:rsidP="0072401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5DA08FCB" w14:textId="77777777" w:rsidR="0072401D" w:rsidRPr="00F02656" w:rsidRDefault="0072401D" w:rsidP="0072401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73B9403A" w14:textId="2B99A42D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</w:t>
      </w:r>
      <w:r w:rsidR="00CA4B6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 do dnia …………. 202</w:t>
      </w:r>
      <w:r w:rsidR="00CA4B64" w:rsidRPr="00F02656">
        <w:rPr>
          <w:rFonts w:ascii="Times New Roman" w:hAnsi="Times New Roman" w:cs="Times New Roman"/>
          <w:sz w:val="22"/>
          <w:szCs w:val="22"/>
        </w:rPr>
        <w:t>6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4E1D6FA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0700E980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0A7B36" w14:textId="77777777" w:rsidR="0072401D" w:rsidRPr="00F02656" w:rsidRDefault="0072401D" w:rsidP="00AA3C93">
      <w:pPr>
        <w:numPr>
          <w:ilvl w:val="0"/>
          <w:numId w:val="7"/>
        </w:numPr>
        <w:tabs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3225AACC" w14:textId="77777777" w:rsidR="0072401D" w:rsidRPr="00F02656" w:rsidRDefault="0072401D" w:rsidP="00AA3C93">
      <w:pPr>
        <w:numPr>
          <w:ilvl w:val="0"/>
          <w:numId w:val="7"/>
        </w:numPr>
        <w:tabs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dokonać cesji wierzytelności powstałych w wyniku realizacji niniejszej umowy na rzecz osób trzecich bez zgody Zamawiającego.</w:t>
      </w:r>
    </w:p>
    <w:p w14:paraId="6A162854" w14:textId="77777777" w:rsidR="0072401D" w:rsidRPr="00F02656" w:rsidRDefault="0072401D" w:rsidP="00AA3C93">
      <w:pPr>
        <w:numPr>
          <w:ilvl w:val="0"/>
          <w:numId w:val="7"/>
        </w:numPr>
        <w:tabs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Bez zgody Zamawiającego wierzytelności wynikające z niniejszej umowy nie mogą stanowić przedmiotu poręczenia.</w:t>
      </w:r>
    </w:p>
    <w:p w14:paraId="6F15FEA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D701DE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086F7A4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B33E27" w14:textId="77777777" w:rsidR="0072401D" w:rsidRPr="00F02656" w:rsidRDefault="0072401D" w:rsidP="00AA3C93">
      <w:pPr>
        <w:numPr>
          <w:ilvl w:val="0"/>
          <w:numId w:val="8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publicznych,</w:t>
      </w:r>
    </w:p>
    <w:p w14:paraId="72642CC4" w14:textId="77777777" w:rsidR="0072401D" w:rsidRPr="00F02656" w:rsidRDefault="0072401D" w:rsidP="00AA3C93">
      <w:pPr>
        <w:numPr>
          <w:ilvl w:val="0"/>
          <w:numId w:val="8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081649CD" w14:textId="77777777" w:rsidR="0072401D" w:rsidRPr="00F02656" w:rsidRDefault="0072401D" w:rsidP="00AA3C93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5A19F4D8" w14:textId="77777777" w:rsidR="0072401D" w:rsidRPr="00F02656" w:rsidRDefault="0072401D" w:rsidP="00AA3C93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30D2E53A" w14:textId="77777777" w:rsidR="0072401D" w:rsidRPr="00F02656" w:rsidRDefault="0072401D" w:rsidP="00AA3C93">
      <w:pPr>
        <w:numPr>
          <w:ilvl w:val="0"/>
          <w:numId w:val="8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25B0A4FC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B612E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57FF894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42111C" w14:textId="77777777" w:rsidR="0072401D" w:rsidRPr="00F02656" w:rsidRDefault="0072401D" w:rsidP="00AA3C9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08180386"/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5E970802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odstąpienia przez Wykonawcę od umowy z przyczyn, za które Zamawiający nie ponosi odpowiedzialności,</w:t>
      </w:r>
    </w:p>
    <w:p w14:paraId="631B0E57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20020E34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2.</w:t>
      </w:r>
    </w:p>
    <w:p w14:paraId="09E79844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5CA39AAB" w14:textId="77777777" w:rsidR="00CA4B64" w:rsidRPr="00F02656" w:rsidRDefault="0072401D" w:rsidP="00AA3C9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zapłaci Zamawiającemu karę umowną w wysokości 0,3 % wynagrodzenia określonego w § 4 ust. 2 umowy w przypadku</w:t>
      </w:r>
      <w:r w:rsidR="00CA4B64" w:rsidRPr="00F02656">
        <w:rPr>
          <w:rFonts w:ascii="Times New Roman" w:hAnsi="Times New Roman" w:cs="Times New Roman"/>
          <w:sz w:val="22"/>
          <w:szCs w:val="22"/>
        </w:rPr>
        <w:t>: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C92519" w14:textId="403C121D" w:rsidR="0072401D" w:rsidRPr="00F02656" w:rsidRDefault="0072401D" w:rsidP="00AA3C93">
      <w:pPr>
        <w:pStyle w:val="Akapitzlist"/>
        <w:numPr>
          <w:ilvl w:val="1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</w:t>
      </w:r>
      <w:r w:rsidR="00CA4B64" w:rsidRPr="00F02656">
        <w:rPr>
          <w:rFonts w:ascii="Times New Roman" w:hAnsi="Times New Roman" w:cs="Times New Roman"/>
          <w:sz w:val="22"/>
          <w:szCs w:val="22"/>
        </w:rPr>
        <w:t>,</w:t>
      </w:r>
    </w:p>
    <w:p w14:paraId="3854B5DD" w14:textId="3BD29481" w:rsidR="00CA4B64" w:rsidRPr="00AA3C93" w:rsidRDefault="00CA4B64" w:rsidP="00AA3C93">
      <w:pPr>
        <w:pStyle w:val="Akapitzlist"/>
        <w:numPr>
          <w:ilvl w:val="1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nieprawidłowego wykonania obowiązków wynikających z § 2 ust. 4-7, za każde naruszenie</w:t>
      </w:r>
      <w:r w:rsidRPr="00F02656">
        <w:rPr>
          <w:rFonts w:ascii="Times New Roman" w:hAnsi="Times New Roman" w:cs="Times New Roman"/>
          <w:sz w:val="22"/>
          <w:szCs w:val="22"/>
        </w:rPr>
        <w:t>.</w:t>
      </w:r>
    </w:p>
    <w:p w14:paraId="03A0F2FF" w14:textId="654BC571" w:rsidR="0072401D" w:rsidRPr="00AA3C93" w:rsidRDefault="0072401D" w:rsidP="00AA3C93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250E954A" w14:textId="1F089898" w:rsidR="00A92A2C" w:rsidRPr="00F02656" w:rsidRDefault="00A92A2C" w:rsidP="00AA3C9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Maksymalna wysokość kar umownych nie przekroczy 10 % wartości umowy </w:t>
      </w:r>
      <w:r w:rsidR="000074FF" w:rsidRPr="00F02656">
        <w:rPr>
          <w:rFonts w:ascii="Times New Roman" w:hAnsi="Times New Roman" w:cs="Times New Roman"/>
          <w:sz w:val="22"/>
          <w:szCs w:val="22"/>
        </w:rPr>
        <w:t xml:space="preserve">netto </w:t>
      </w:r>
      <w:r w:rsidRPr="00F02656">
        <w:rPr>
          <w:rFonts w:ascii="Times New Roman" w:hAnsi="Times New Roman" w:cs="Times New Roman"/>
          <w:sz w:val="22"/>
          <w:szCs w:val="22"/>
        </w:rPr>
        <w:t>określonej w § 4 ust. 3.</w:t>
      </w:r>
    </w:p>
    <w:bookmarkEnd w:id="4"/>
    <w:p w14:paraId="5096DBF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8200A1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045EEF2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09ED7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1CE77B1F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776B1107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61791F4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273DB" w14:textId="77777777" w:rsidR="0072401D" w:rsidRPr="00F02656" w:rsidRDefault="0072401D" w:rsidP="00AA3C9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1F13A32E" w14:textId="77777777" w:rsidR="0072401D" w:rsidRPr="00AA3C93" w:rsidRDefault="0072401D" w:rsidP="00AA3C93">
      <w:pPr>
        <w:numPr>
          <w:ilvl w:val="0"/>
          <w:numId w:val="12"/>
        </w:numPr>
        <w:spacing w:line="276" w:lineRule="auto"/>
        <w:jc w:val="both"/>
        <w:rPr>
          <w:rFonts w:ascii="Times New Roman" w:eastAsia="TrebuchetMS" w:hAnsi="Times New Roman" w:cs="Times New Roman"/>
          <w:sz w:val="22"/>
          <w:szCs w:val="22"/>
          <w:lang w:eastAsia="en-US"/>
        </w:rPr>
      </w:pPr>
      <w:bookmarkStart w:id="5" w:name="_Hlk108180423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</w:t>
      </w:r>
      <w:r w:rsidRPr="00F02656">
        <w:rPr>
          <w:rFonts w:ascii="Times New Roman" w:eastAsia="Calibri" w:hAnsi="Times New Roman" w:cs="Times New Roman"/>
          <w:sz w:val="22"/>
          <w:szCs w:val="22"/>
        </w:rPr>
        <w:lastRenderedPageBreak/>
        <w:t>trwania umowy, zmiany innych danych identyfikacyjnych, zmiany prowadzące do likwidacji oczywistych omyłek pisarskich i rachunkowych w treści umowy.</w:t>
      </w:r>
    </w:p>
    <w:p w14:paraId="38B409E7" w14:textId="6F338C1A" w:rsidR="001D2415" w:rsidRPr="00F02656" w:rsidRDefault="001D2415" w:rsidP="00AA3C9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6DECC5D2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2F6E0080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2A16080A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Style w:val="text-justify"/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Wykonawcę;</w:t>
      </w:r>
    </w:p>
    <w:p w14:paraId="2A3F43CC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iCs/>
          <w:sz w:val="22"/>
        </w:rPr>
        <w:t xml:space="preserve">zasad gromadzenia i wysokości wpłat do pracowniczych planów kapitałowych, o których mowa w </w:t>
      </w:r>
      <w:hyperlink r:id="rId7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Wykonawcę.</w:t>
      </w:r>
    </w:p>
    <w:p w14:paraId="5818AC9E" w14:textId="083A55BE" w:rsidR="001D2415" w:rsidRPr="00F02656" w:rsidRDefault="001D2415" w:rsidP="00AA3C93">
      <w:pPr>
        <w:pStyle w:val="Tekstpodstawowy21"/>
        <w:numPr>
          <w:ilvl w:val="0"/>
          <w:numId w:val="12"/>
        </w:numPr>
        <w:spacing w:line="276" w:lineRule="auto"/>
        <w:jc w:val="both"/>
        <w:rPr>
          <w:bCs/>
          <w:iCs/>
          <w:sz w:val="22"/>
          <w:szCs w:val="22"/>
        </w:rPr>
      </w:pPr>
      <w:r w:rsidRPr="00F02656">
        <w:rPr>
          <w:bCs/>
          <w:iCs/>
          <w:sz w:val="22"/>
          <w:szCs w:val="22"/>
        </w:rPr>
        <w:t xml:space="preserve">Umowa ulegnie zmianie, nie więcej jednak niż o 10 % wartości niezrealizowanej, określonej w </w:t>
      </w:r>
      <w:r w:rsidR="00FD3B54" w:rsidRPr="00F02656">
        <w:rPr>
          <w:bCs/>
          <w:iCs/>
          <w:sz w:val="22"/>
          <w:szCs w:val="22"/>
        </w:rPr>
        <w:t>§ 4 ust. 3</w:t>
      </w:r>
      <w:r w:rsidRPr="00F02656">
        <w:rPr>
          <w:bCs/>
          <w:iCs/>
          <w:sz w:val="22"/>
          <w:szCs w:val="22"/>
        </w:rPr>
        <w:t>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1D88C140" w14:textId="77777777" w:rsidR="001D2415" w:rsidRPr="00AA3C93" w:rsidRDefault="001D2415" w:rsidP="00AA3C93">
      <w:pPr>
        <w:pStyle w:val="Tekstpodstawowy21"/>
        <w:numPr>
          <w:ilvl w:val="0"/>
          <w:numId w:val="12"/>
        </w:numPr>
        <w:spacing w:line="276" w:lineRule="auto"/>
        <w:jc w:val="both"/>
        <w:rPr>
          <w:bCs/>
          <w:iCs/>
          <w:sz w:val="22"/>
          <w:szCs w:val="22"/>
        </w:rPr>
      </w:pPr>
      <w:r w:rsidRPr="00AA3C93">
        <w:rPr>
          <w:rFonts w:eastAsia="TrebuchetMS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226A85ED" w14:textId="77777777" w:rsidR="001D2415" w:rsidRPr="00F02656" w:rsidRDefault="001D2415" w:rsidP="00AA3C93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ind w:left="1560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089301DB" w14:textId="59B54C26" w:rsidR="001D2415" w:rsidRPr="00AA3C93" w:rsidRDefault="001D2415" w:rsidP="00AA3C93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ind w:left="1560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5AD202" w14:textId="6D6DB6CB" w:rsidR="001D2415" w:rsidRPr="00F02656" w:rsidRDefault="001D2415" w:rsidP="00AA3C93">
      <w:pPr>
        <w:pStyle w:val="2poziom"/>
        <w:widowControl w:val="0"/>
        <w:numPr>
          <w:ilvl w:val="0"/>
          <w:numId w:val="12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bookmarkEnd w:id="5"/>
    <w:p w14:paraId="3B019844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473B3E92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11</w:t>
      </w:r>
    </w:p>
    <w:p w14:paraId="46DC470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9D7ECF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34168592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5F0EF89F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5C64C9A5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Każda ze stron zobowiązuje się poinformować pisemnie drugą Stronę o zmianie osoby upoważnionej do składania lub przyjmowania reklamacji, oraz o zmianie jej danych. </w:t>
      </w:r>
    </w:p>
    <w:p w14:paraId="2198AFA3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96BAE1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268C528F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48057F" w14:textId="77777777" w:rsidR="0072401D" w:rsidRPr="00F02656" w:rsidRDefault="0072401D" w:rsidP="00AA3C93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1607D944" w14:textId="77777777" w:rsidR="0072401D" w:rsidRPr="00F02656" w:rsidRDefault="0072401D" w:rsidP="00AA3C93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4626D08E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1BC308" w14:textId="77777777" w:rsidR="0072401D" w:rsidRPr="00F02656" w:rsidRDefault="0072401D" w:rsidP="0072401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7615F5E0" w14:textId="77777777" w:rsidR="0072401D" w:rsidRPr="00F02656" w:rsidRDefault="0072401D" w:rsidP="0072401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438688C3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1B397A62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18B76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40ADED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</w:t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ZAMAWIAJACY</w:t>
      </w:r>
    </w:p>
    <w:p w14:paraId="7E5D502F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DA1B46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3655448A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33427F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8AA5E1" w14:textId="68AC3401" w:rsidR="007B5555" w:rsidRPr="00F02656" w:rsidRDefault="007B5555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C6DA0B3" w14:textId="77777777" w:rsidR="00FD3B54" w:rsidRPr="00F02656" w:rsidRDefault="00FD3B54" w:rsidP="00FD3B54">
      <w:pPr>
        <w:jc w:val="both"/>
        <w:rPr>
          <w:rFonts w:ascii="Times New Roman" w:eastAsia="Cambria" w:hAnsi="Times New Roman" w:cs="Times New Roman"/>
          <w:i/>
          <w:color w:val="000000"/>
          <w:sz w:val="22"/>
          <w:szCs w:val="22"/>
        </w:rPr>
      </w:pPr>
    </w:p>
    <w:p w14:paraId="54BAC539" w14:textId="5B5DF31C" w:rsidR="00FD3B54" w:rsidRPr="00F02656" w:rsidRDefault="00FD3B54" w:rsidP="00FD3B54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Załącznik nr 3 do SWZ Pakiet nr 2 </w:t>
      </w:r>
    </w:p>
    <w:p w14:paraId="1C2CFF84" w14:textId="77777777" w:rsidR="00FD3B54" w:rsidRPr="00F02656" w:rsidRDefault="00FD3B54" w:rsidP="00FD3B54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5531C56" w14:textId="27221C5E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</w:t>
      </w:r>
      <w:r w:rsidR="00E748A5">
        <w:rPr>
          <w:rFonts w:ascii="Times New Roman" w:hAnsi="Times New Roman" w:cs="Times New Roman"/>
          <w:b/>
          <w:bCs/>
          <w:sz w:val="22"/>
          <w:szCs w:val="22"/>
        </w:rPr>
        <w:t>61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6072B741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ED124E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40E3FE1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596DA2D" w14:textId="77777777" w:rsidR="00FD3B54" w:rsidRPr="00F02656" w:rsidRDefault="00FD3B54" w:rsidP="00FD3B54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>Spółką Mazowieckie Centrum Rehabilitacji „STOCER” Sp. z o.o., 05-510 Konstancin – Jeziorna, ul. Wierzejewskiego 12,</w:t>
      </w:r>
      <w:r w:rsidRPr="00F02656">
        <w:rPr>
          <w:b/>
          <w:sz w:val="22"/>
          <w:szCs w:val="22"/>
        </w:rPr>
        <w:t xml:space="preserve"> </w:t>
      </w:r>
      <w:r w:rsidRPr="00F02656">
        <w:rPr>
          <w:sz w:val="22"/>
          <w:szCs w:val="22"/>
        </w:rPr>
        <w:t xml:space="preserve">wpisaną do KRS pod numerem 0000337011, NIP nr 123-11-94-950, REGON 142013120, reprezentowaną przez: </w:t>
      </w:r>
    </w:p>
    <w:p w14:paraId="7C496B13" w14:textId="77777777" w:rsidR="00F02656" w:rsidRDefault="00F02656" w:rsidP="00FD3B54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073C9777" w14:textId="7BD6D8D5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3A8B5CAA" w14:textId="77777777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0F6EB496" w14:textId="77777777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54F52313" w14:textId="15F8DC43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5B4F73C8" w14:textId="77777777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12199E5E" w14:textId="77777777" w:rsidR="00FD3B54" w:rsidRPr="00F02656" w:rsidRDefault="00FD3B54" w:rsidP="00FD3B54">
      <w:pPr>
        <w:pStyle w:val="Tekstpodstawowy21"/>
        <w:spacing w:line="276" w:lineRule="auto"/>
        <w:rPr>
          <w:sz w:val="22"/>
          <w:szCs w:val="22"/>
        </w:rPr>
      </w:pPr>
    </w:p>
    <w:p w14:paraId="7BDD466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72E2B77B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7EA5D068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3A39272F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3DA1043A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2BE9DA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60B746A8" w14:textId="77777777" w:rsidR="00FD3B54" w:rsidRPr="00F02656" w:rsidRDefault="00FD3B54" w:rsidP="007B5555">
      <w:p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721E7B89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1676352D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4FE2C34F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6B7DDF" w14:textId="3FC3E9CF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2024, poz. 1320), zawarta została umowa następującej treści:</w:t>
      </w:r>
    </w:p>
    <w:p w14:paraId="3BC8BB7D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CD7E55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23D9F5C3" w14:textId="069EF471" w:rsidR="00FD3B54" w:rsidRPr="00F02656" w:rsidRDefault="00FD3B54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Przedmiotem zamówienia jest usługa podstawienia oznakowanych pojemników na </w:t>
      </w:r>
      <w:r w:rsidR="007B5555" w:rsidRPr="00F02656">
        <w:rPr>
          <w:rFonts w:ascii="Times New Roman" w:hAnsi="Times New Roman" w:cs="Times New Roman"/>
          <w:sz w:val="22"/>
          <w:szCs w:val="22"/>
        </w:rPr>
        <w:t>papier</w:t>
      </w:r>
      <w:r w:rsidRPr="00F02656">
        <w:rPr>
          <w:rFonts w:ascii="Times New Roman" w:hAnsi="Times New Roman" w:cs="Times New Roman"/>
          <w:sz w:val="22"/>
          <w:szCs w:val="22"/>
        </w:rPr>
        <w:t xml:space="preserve"> wraz z ich wywozem na zasadach i warunkach określonych w dalszych postanowieniach umowy. </w:t>
      </w:r>
    </w:p>
    <w:p w14:paraId="7BB610D4" w14:textId="77777777" w:rsidR="00FD3B54" w:rsidRPr="00F02656" w:rsidRDefault="00FD3B54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12B090CD" w14:textId="77777777" w:rsidR="00FD3B54" w:rsidRPr="00F02656" w:rsidRDefault="00FD3B54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1AAFBEA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31A64B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2</w:t>
      </w:r>
    </w:p>
    <w:p w14:paraId="398F204B" w14:textId="1B143585" w:rsidR="007B5555" w:rsidRPr="00AA3C93" w:rsidRDefault="00FD3B54" w:rsidP="00AA3C93">
      <w:pPr>
        <w:pStyle w:val="Akapitzlist"/>
        <w:numPr>
          <w:ilvl w:val="2"/>
          <w:numId w:val="1"/>
        </w:numPr>
        <w:tabs>
          <w:tab w:val="clear" w:pos="2160"/>
          <w:tab w:val="num" w:pos="1843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</w:t>
      </w:r>
      <w:r w:rsidR="007B5555" w:rsidRPr="00AA3C93">
        <w:rPr>
          <w:rFonts w:ascii="Times New Roman" w:hAnsi="Times New Roman" w:cs="Times New Roman"/>
          <w:sz w:val="22"/>
          <w:szCs w:val="22"/>
        </w:rPr>
        <w:t xml:space="preserve"> oznakowanych: pojemnika 1100 l oraz kontenera 7m do zbiórki odpadów na papier.</w:t>
      </w:r>
    </w:p>
    <w:p w14:paraId="2B4E50D6" w14:textId="77777777" w:rsidR="00FD3B54" w:rsidRPr="00AA3C93" w:rsidRDefault="00FD3B54" w:rsidP="00AA3C93">
      <w:pPr>
        <w:pStyle w:val="Akapitzlist"/>
        <w:numPr>
          <w:ilvl w:val="2"/>
          <w:numId w:val="1"/>
        </w:numPr>
        <w:tabs>
          <w:tab w:val="clear" w:pos="2160"/>
          <w:tab w:val="num" w:pos="1843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 xml:space="preserve">Odbiór odpadów będzie się odbywał według następującego harmonogramu: </w:t>
      </w:r>
    </w:p>
    <w:p w14:paraId="23347F39" w14:textId="1A14BCE9" w:rsidR="00FD3B54" w:rsidRPr="00F02656" w:rsidRDefault="00FD3B54" w:rsidP="00AA3C93">
      <w:pPr>
        <w:numPr>
          <w:ilvl w:val="1"/>
          <w:numId w:val="1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Wierzejewskiego 12</w:t>
      </w:r>
      <w:r w:rsidR="007B5555"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5555" w:rsidRPr="00F02656">
        <w:rPr>
          <w:rFonts w:ascii="Times New Roman" w:hAnsi="Times New Roman" w:cs="Times New Roman"/>
          <w:sz w:val="22"/>
          <w:szCs w:val="22"/>
        </w:rPr>
        <w:t>- jeden</w:t>
      </w:r>
      <w:r w:rsidRPr="00F02656">
        <w:rPr>
          <w:rFonts w:ascii="Times New Roman" w:hAnsi="Times New Roman" w:cs="Times New Roman"/>
          <w:sz w:val="22"/>
          <w:szCs w:val="22"/>
        </w:rPr>
        <w:t xml:space="preserve"> kontener 7 m³ </w:t>
      </w:r>
      <w:r w:rsidR="007B5555" w:rsidRPr="00F02656">
        <w:rPr>
          <w:rFonts w:ascii="Times New Roman" w:hAnsi="Times New Roman" w:cs="Times New Roman"/>
          <w:sz w:val="22"/>
          <w:szCs w:val="22"/>
        </w:rPr>
        <w:t xml:space="preserve"> do selektywnej zbiórki papieru, </w:t>
      </w:r>
      <w:r w:rsidRPr="00F02656">
        <w:rPr>
          <w:rFonts w:ascii="Times New Roman" w:hAnsi="Times New Roman" w:cs="Times New Roman"/>
          <w:sz w:val="22"/>
          <w:szCs w:val="22"/>
        </w:rPr>
        <w:t>opróżnian</w:t>
      </w:r>
      <w:r w:rsidR="007B5555" w:rsidRPr="00F02656">
        <w:rPr>
          <w:rFonts w:ascii="Times New Roman" w:hAnsi="Times New Roman" w:cs="Times New Roman"/>
          <w:sz w:val="22"/>
          <w:szCs w:val="22"/>
        </w:rPr>
        <w:t>y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  <w:r w:rsidR="007B5555" w:rsidRPr="00F02656">
        <w:rPr>
          <w:rFonts w:ascii="Times New Roman" w:hAnsi="Times New Roman" w:cs="Times New Roman"/>
          <w:sz w:val="22"/>
          <w:szCs w:val="22"/>
        </w:rPr>
        <w:t>dwa</w:t>
      </w:r>
      <w:r w:rsidRPr="00F02656">
        <w:rPr>
          <w:rFonts w:ascii="Times New Roman" w:hAnsi="Times New Roman" w:cs="Times New Roman"/>
          <w:sz w:val="22"/>
          <w:szCs w:val="22"/>
        </w:rPr>
        <w:t xml:space="preserve"> razy w </w:t>
      </w:r>
      <w:r w:rsidR="007B5555" w:rsidRPr="00F02656">
        <w:rPr>
          <w:rFonts w:ascii="Times New Roman" w:hAnsi="Times New Roman" w:cs="Times New Roman"/>
          <w:sz w:val="22"/>
          <w:szCs w:val="22"/>
        </w:rPr>
        <w:t>miesiącu,</w:t>
      </w:r>
    </w:p>
    <w:p w14:paraId="4A5ECCB4" w14:textId="61E1DB69" w:rsidR="007B5555" w:rsidRPr="00F02656" w:rsidRDefault="00FD3B54" w:rsidP="00AA3C93">
      <w:pPr>
        <w:numPr>
          <w:ilvl w:val="1"/>
          <w:numId w:val="1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Długa 40/42</w:t>
      </w:r>
      <w:r w:rsidR="007B5555" w:rsidRPr="00F02656">
        <w:rPr>
          <w:rFonts w:ascii="Times New Roman" w:hAnsi="Times New Roman" w:cs="Times New Roman"/>
          <w:sz w:val="22"/>
          <w:szCs w:val="22"/>
        </w:rPr>
        <w:t xml:space="preserve"> - jeden pojemnik 1100 litrów do selektywnej zbiórki papieru – opróżniany dwa razy w miesiącu,</w:t>
      </w:r>
    </w:p>
    <w:p w14:paraId="1D49C2AA" w14:textId="31DFE1E5" w:rsidR="00FD3B54" w:rsidRPr="00F02656" w:rsidRDefault="00FD3B54" w:rsidP="00AA3C93">
      <w:p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</w:p>
    <w:p w14:paraId="60BFCE7E" w14:textId="22696CF8" w:rsidR="007B5555" w:rsidRPr="00AA3C93" w:rsidRDefault="007B5555" w:rsidP="00AA3C93">
      <w:pPr>
        <w:pStyle w:val="2poziom"/>
        <w:numPr>
          <w:ilvl w:val="0"/>
          <w:numId w:val="0"/>
        </w:numPr>
        <w:spacing w:line="276" w:lineRule="auto"/>
        <w:ind w:left="360" w:right="-283" w:hanging="360"/>
        <w:rPr>
          <w:bCs/>
        </w:rPr>
      </w:pPr>
      <w:r w:rsidRPr="00AA3C93">
        <w:rPr>
          <w:b w:val="0"/>
          <w:lang w:val="pl-PL"/>
        </w:rPr>
        <w:t>3.</w:t>
      </w:r>
      <w:r w:rsidRPr="00F02656">
        <w:rPr>
          <w:lang w:val="pl-PL"/>
        </w:rPr>
        <w:t xml:space="preserve"> </w:t>
      </w:r>
      <w:r w:rsidR="00FD3B54" w:rsidRPr="00AA3C93">
        <w:rPr>
          <w:b w:val="0"/>
          <w:bCs/>
          <w:lang w:val="pl-PL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58A50257" w14:textId="77777777" w:rsidR="00FD3B54" w:rsidRPr="00F02656" w:rsidRDefault="00FD3B54" w:rsidP="00AA3C93">
      <w:pPr>
        <w:pStyle w:val="2poziom"/>
        <w:rPr>
          <w:bCs/>
        </w:rPr>
      </w:pPr>
      <w:proofErr w:type="spellStart"/>
      <w:r w:rsidRPr="00F02656">
        <w:rPr>
          <w:b w:val="0"/>
          <w:bCs/>
        </w:rPr>
        <w:t>Wykonawca</w:t>
      </w:r>
      <w:proofErr w:type="spellEnd"/>
      <w:r w:rsidRPr="00F02656">
        <w:rPr>
          <w:b w:val="0"/>
          <w:bCs/>
        </w:rPr>
        <w:t xml:space="preserve"> </w:t>
      </w:r>
      <w:proofErr w:type="spellStart"/>
      <w:r w:rsidRPr="00F02656">
        <w:rPr>
          <w:b w:val="0"/>
          <w:bCs/>
        </w:rPr>
        <w:t>zobowiązany</w:t>
      </w:r>
      <w:proofErr w:type="spellEnd"/>
      <w:r w:rsidRPr="00F02656">
        <w:rPr>
          <w:b w:val="0"/>
          <w:bCs/>
        </w:rPr>
        <w:t xml:space="preserve"> jest do:</w:t>
      </w:r>
    </w:p>
    <w:p w14:paraId="19F591A6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2099A8A3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082BB925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1697B130" w14:textId="1F9C6872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wywozu odpadów w </w:t>
      </w:r>
      <w:r w:rsidR="00A92A2C" w:rsidRPr="00F02656">
        <w:rPr>
          <w:rFonts w:ascii="Times New Roman" w:hAnsi="Times New Roman" w:cs="Times New Roman"/>
          <w:sz w:val="22"/>
          <w:szCs w:val="22"/>
        </w:rPr>
        <w:t xml:space="preserve">terminach </w:t>
      </w:r>
      <w:r w:rsidRPr="00F02656">
        <w:rPr>
          <w:rFonts w:ascii="Times New Roman" w:hAnsi="Times New Roman" w:cs="Times New Roman"/>
          <w:sz w:val="22"/>
          <w:szCs w:val="22"/>
        </w:rPr>
        <w:t>określonych w ust. 2,</w:t>
      </w:r>
    </w:p>
    <w:p w14:paraId="03AEB9E6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464FE094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7B76351A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5A93D626" w14:textId="30AB37F1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sprzątnięcia odpadów w przypadku ich rozsypania,</w:t>
      </w:r>
    </w:p>
    <w:p w14:paraId="4A676ED7" w14:textId="0B0504BF" w:rsidR="00FD3B54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opróżnieniu.</w:t>
      </w:r>
    </w:p>
    <w:p w14:paraId="7D13F8E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023FDA9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66B14FEE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3B545A7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1E90FF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65AD485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BD63A3" w14:textId="77777777" w:rsidR="00FD3B54" w:rsidRPr="00F02656" w:rsidRDefault="00FD3B54" w:rsidP="00FD3B54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zobowiązuje się do wykonania umowy zgodnie ze Szczegółowym opisem przedmiotu zamówienia, stanowiącym załącznik nr 1 do umowy.</w:t>
      </w:r>
    </w:p>
    <w:p w14:paraId="53A42DDE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808CB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4AA2437C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03B613" w14:textId="67F437FC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7F6CE26C" w14:textId="42AA815E" w:rsidR="00FD3B54" w:rsidRPr="00F02656" w:rsidRDefault="00FD3B54" w:rsidP="00AA3C93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</w:t>
      </w:r>
      <w:r w:rsidR="00A92A2C" w:rsidRPr="00F02656">
        <w:rPr>
          <w:rFonts w:ascii="Times New Roman" w:hAnsi="Times New Roman" w:cs="Times New Roman"/>
          <w:sz w:val="22"/>
          <w:szCs w:val="22"/>
        </w:rPr>
        <w:t xml:space="preserve"> 1100 l</w:t>
      </w:r>
      <w:r w:rsidRPr="00F02656">
        <w:rPr>
          <w:rFonts w:ascii="Times New Roman" w:hAnsi="Times New Roman" w:cs="Times New Roman"/>
          <w:sz w:val="22"/>
          <w:szCs w:val="22"/>
        </w:rPr>
        <w:t xml:space="preserve"> w</w:t>
      </w:r>
      <w:r w:rsidR="00F13046" w:rsidRPr="00F02656">
        <w:rPr>
          <w:rFonts w:ascii="Times New Roman" w:hAnsi="Times New Roman" w:cs="Times New Roman"/>
          <w:sz w:val="22"/>
          <w:szCs w:val="22"/>
        </w:rPr>
        <w:t>ynosi</w:t>
      </w:r>
      <w:r w:rsidRPr="00F02656">
        <w:rPr>
          <w:rFonts w:ascii="Times New Roman" w:hAnsi="Times New Roman" w:cs="Times New Roman"/>
          <w:sz w:val="22"/>
          <w:szCs w:val="22"/>
        </w:rPr>
        <w:t xml:space="preserve"> …………zł.</w:t>
      </w:r>
    </w:p>
    <w:p w14:paraId="0F373C2D" w14:textId="7CFA52F2" w:rsidR="00FD3B54" w:rsidRPr="00F02656" w:rsidRDefault="00FD3B54" w:rsidP="00AA3C93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cena jednostkowa netto za wywóz jednego </w:t>
      </w:r>
      <w:r w:rsidR="00A92A2C" w:rsidRPr="00F02656">
        <w:rPr>
          <w:rFonts w:ascii="Times New Roman" w:hAnsi="Times New Roman" w:cs="Times New Roman"/>
          <w:sz w:val="22"/>
          <w:szCs w:val="22"/>
        </w:rPr>
        <w:t xml:space="preserve">kontenera </w:t>
      </w:r>
      <w:r w:rsidRPr="00F02656">
        <w:rPr>
          <w:rFonts w:ascii="Times New Roman" w:hAnsi="Times New Roman" w:cs="Times New Roman"/>
          <w:sz w:val="22"/>
          <w:szCs w:val="22"/>
        </w:rPr>
        <w:t>wynosi ……….zł.</w:t>
      </w:r>
    </w:p>
    <w:p w14:paraId="550C5666" w14:textId="58D5115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miesięczną wartość zamówienia na kwotę ………….PLN netto, to jest …………… PLN brutto.</w:t>
      </w:r>
    </w:p>
    <w:p w14:paraId="555B6EE8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2FBA8AAE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22670B3B" w14:textId="710343C8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Wynagrodzenie, o którym mowa w ust. 2 będzie płatne przez Zamawiającego przelewem na rachunek Wykonawcy na pod</w:t>
      </w:r>
      <w:r w:rsidR="00157E95">
        <w:rPr>
          <w:rFonts w:ascii="Times New Roman" w:hAnsi="Times New Roman" w:cs="Times New Roman"/>
          <w:sz w:val="22"/>
          <w:szCs w:val="22"/>
        </w:rPr>
        <w:t>stawie faktury VAT, w terminie 6</w:t>
      </w:r>
      <w:r w:rsidRPr="00F02656">
        <w:rPr>
          <w:rFonts w:ascii="Times New Roman" w:hAnsi="Times New Roman" w:cs="Times New Roman"/>
          <w:sz w:val="22"/>
          <w:szCs w:val="22"/>
        </w:rPr>
        <w:t>0 dni od jej otrzymania.</w:t>
      </w:r>
    </w:p>
    <w:p w14:paraId="66269DFD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7287DEA7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zastrzeżeń co do jakości wykonanej usługi lub wartości wystawionej faktury, Zamawiający zobowiązany jest do zgłoszenia tego faktu na piśmie w ciągu 14 dni od doręczenia faktury.</w:t>
      </w:r>
    </w:p>
    <w:p w14:paraId="2503B8E6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upoważnia Wykonawcę do wystawienia faktury VAT bez podpisu Zamawiającego.</w:t>
      </w:r>
      <w:r w:rsidRPr="00F0265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14:paraId="1AD91C49" w14:textId="0A14D492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2024, poz. 361). Strony zobowiązują się do stosowania się do wymogów Ustawy w związku z </w:t>
      </w:r>
      <w:r w:rsidRPr="00F02656">
        <w:rPr>
          <w:rFonts w:ascii="Times New Roman" w:hAnsi="Times New Roman" w:cs="Times New Roman"/>
          <w:sz w:val="22"/>
          <w:szCs w:val="22"/>
        </w:rPr>
        <w:lastRenderedPageBreak/>
        <w:t>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161EDE62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na wskazany adres email lub za pośrednictwem Platformy Elektronicznego Fakturowania.</w:t>
      </w:r>
    </w:p>
    <w:p w14:paraId="3946227B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AA3C93">
        <w:rPr>
          <w:rFonts w:ascii="Times New Roman" w:hAnsi="Times New Roman" w:cs="Times New Roman"/>
          <w:sz w:val="22"/>
          <w:szCs w:val="22"/>
        </w:rPr>
        <w:t xml:space="preserve">W celu zabezpieczenia autentyczności faktury i jej integralności   Wykonawca zobowiązuje się do jednokrotnego przesyłania faktur z adresu: </w:t>
      </w:r>
      <w:hyperlink r:id="rId8" w:history="1">
        <w:r w:rsidRPr="00AA3C93">
          <w:rPr>
            <w:rStyle w:val="Hipercze"/>
            <w:rFonts w:ascii="Times New Roman" w:hAnsi="Times New Roman" w:cs="Times New Roman"/>
            <w:sz w:val="22"/>
            <w:szCs w:val="22"/>
          </w:rPr>
          <w:t>………………………….</w:t>
        </w:r>
      </w:hyperlink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  <w:r w:rsidRPr="00F02656">
        <w:rPr>
          <w:rFonts w:ascii="Times New Roman" w:hAnsi="Times New Roman" w:cs="Times New Roman"/>
          <w:sz w:val="22"/>
          <w:szCs w:val="22"/>
        </w:rPr>
        <w:t xml:space="preserve">na adres Zamawiającego </w:t>
      </w:r>
      <w:hyperlink r:id="rId9" w:history="1">
        <w:r w:rsidRPr="00F02656">
          <w:rPr>
            <w:rStyle w:val="Hipercze"/>
            <w:rFonts w:ascii="Times New Roman" w:hAnsi="Times New Roman" w:cs="Times New Roman"/>
            <w:bCs/>
            <w:sz w:val="22"/>
            <w:szCs w:val="22"/>
          </w:rPr>
          <w:t>efaktura@stocer.pl</w:t>
        </w:r>
      </w:hyperlink>
      <w:r w:rsidRPr="00F02656">
        <w:rPr>
          <w:rStyle w:val="Hipercze"/>
          <w:rFonts w:ascii="Times New Roman" w:hAnsi="Times New Roman" w:cs="Times New Roman"/>
          <w:bCs/>
          <w:sz w:val="22"/>
          <w:szCs w:val="22"/>
        </w:rPr>
        <w:t xml:space="preserve"> </w:t>
      </w:r>
      <w:r w:rsidRPr="00F0265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02656">
        <w:rPr>
          <w:rFonts w:ascii="Times New Roman" w:eastAsia="Garamond" w:hAnsi="Times New Roman" w:cs="Times New Roman"/>
          <w:sz w:val="22"/>
          <w:szCs w:val="22"/>
        </w:rPr>
        <w:t>albo na adres skrzynki PEPPOL pod nazwą „Mazowieckie Centrum Rehabilitacji ‘Stocer’ Sp. z o.o.” na Platformie Elektronicznego Fakturowania.</w:t>
      </w:r>
    </w:p>
    <w:p w14:paraId="52A58A18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3AFAA83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752D3DB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A5F61D" w14:textId="77777777" w:rsidR="00FD3B54" w:rsidRPr="00F02656" w:rsidRDefault="00FD3B54" w:rsidP="00FD3B54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70DFA5F3" w14:textId="77777777" w:rsidR="00FD3B54" w:rsidRPr="00F02656" w:rsidRDefault="00FD3B54" w:rsidP="00FD3B54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4EEE5F4D" w14:textId="122D331B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</w:t>
      </w:r>
      <w:r w:rsidR="00CA4B6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 do dnia …………. 202</w:t>
      </w:r>
      <w:r w:rsidR="00CA4B64" w:rsidRPr="00F02656">
        <w:rPr>
          <w:rFonts w:ascii="Times New Roman" w:hAnsi="Times New Roman" w:cs="Times New Roman"/>
          <w:sz w:val="22"/>
          <w:szCs w:val="22"/>
        </w:rPr>
        <w:t>6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9CAE8E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6856079C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6EEB20" w14:textId="50F8B988" w:rsidR="00FD3B54" w:rsidRPr="00F02656" w:rsidRDefault="00FD3B54" w:rsidP="00AA3C93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053F0358" w14:textId="77777777" w:rsidR="00FD3B54" w:rsidRPr="00F02656" w:rsidRDefault="00FD3B54" w:rsidP="00AA3C93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dokonać cesji wierzytelności powstałych w wyniku realizacji niniejszej umowy na rzecz osób trzecich bez zgody Zamawiającego.</w:t>
      </w:r>
    </w:p>
    <w:p w14:paraId="5D6FFCD7" w14:textId="77777777" w:rsidR="00FD3B54" w:rsidRPr="00F02656" w:rsidRDefault="00FD3B54" w:rsidP="00AA3C93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Bez zgody Zamawiającego wierzytelności wynikające z niniejszej umowy nie mogą stanowić przedmiotu poręczenia.</w:t>
      </w:r>
    </w:p>
    <w:p w14:paraId="2C43B4F3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8196E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52863650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DE8F95" w14:textId="2A7723AA" w:rsidR="00FD3B54" w:rsidRPr="00F02656" w:rsidRDefault="00FD3B54" w:rsidP="00AA3C93">
      <w:pPr>
        <w:pStyle w:val="Akapitzlist"/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</w:t>
      </w:r>
      <w:r w:rsidR="003B2518" w:rsidRPr="00F02656">
        <w:rPr>
          <w:rFonts w:ascii="Times New Roman" w:hAnsi="Times New Roman" w:cs="Times New Roman"/>
          <w:sz w:val="22"/>
          <w:szCs w:val="22"/>
        </w:rPr>
        <w:t>.</w:t>
      </w:r>
    </w:p>
    <w:p w14:paraId="5236E58D" w14:textId="77777777" w:rsidR="00FD3B54" w:rsidRPr="00F02656" w:rsidRDefault="00FD3B54" w:rsidP="00AA3C93">
      <w:pPr>
        <w:pStyle w:val="Akapitzlist"/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01E78609" w14:textId="77777777" w:rsidR="003B2518" w:rsidRPr="00F02656" w:rsidRDefault="00FD3B54" w:rsidP="00AA3C93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6F5E9B4C" w14:textId="2F163477" w:rsidR="00FD3B54" w:rsidRPr="00F02656" w:rsidRDefault="00FD3B54" w:rsidP="00AA3C93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1B78A7F3" w14:textId="5EED1CF4" w:rsidR="00FD3B54" w:rsidRPr="00F02656" w:rsidRDefault="00FD3B54" w:rsidP="00AA3C93">
      <w:pPr>
        <w:pStyle w:val="Akapitzlist"/>
        <w:numPr>
          <w:ilvl w:val="1"/>
          <w:numId w:val="8"/>
        </w:numPr>
        <w:tabs>
          <w:tab w:val="clear" w:pos="1440"/>
        </w:tabs>
        <w:spacing w:line="276" w:lineRule="auto"/>
        <w:ind w:left="426" w:right="-283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7ECFDA2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F047C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4AFEA03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545E28" w14:textId="6609C658" w:rsidR="00FD3B54" w:rsidRPr="00F02656" w:rsidRDefault="00FD3B54" w:rsidP="00AA3C93">
      <w:pPr>
        <w:pStyle w:val="Akapitzlist"/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30ACDCA7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odstąpienia przez Wykonawcę od umowy z przyczyn, za które Zamawiający nie ponosi odpowiedzialności,</w:t>
      </w:r>
    </w:p>
    <w:p w14:paraId="7299CE61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118F45AB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2.</w:t>
      </w:r>
    </w:p>
    <w:p w14:paraId="40707049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1A07AC16" w14:textId="77777777" w:rsidR="00A61AE5" w:rsidRPr="00F02656" w:rsidRDefault="00FD3B54" w:rsidP="00AA3C93">
      <w:pPr>
        <w:pStyle w:val="Akapitzlist"/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zapłaci Zamawiającemu karę umowną w wysokości 0,3 % wynagrodzenia określonego w § 4 ust. 2 umowy w przypadku</w:t>
      </w:r>
      <w:r w:rsidR="00A61AE5" w:rsidRPr="00F02656">
        <w:rPr>
          <w:rFonts w:ascii="Times New Roman" w:hAnsi="Times New Roman" w:cs="Times New Roman"/>
          <w:sz w:val="22"/>
          <w:szCs w:val="22"/>
        </w:rPr>
        <w:t>: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907F14" w14:textId="0BF4DE9A" w:rsidR="00FD3B54" w:rsidRPr="00F02656" w:rsidRDefault="00FD3B54" w:rsidP="00AA3C93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</w:t>
      </w:r>
      <w:r w:rsidR="00A61AE5" w:rsidRPr="00F02656">
        <w:rPr>
          <w:rFonts w:ascii="Times New Roman" w:hAnsi="Times New Roman" w:cs="Times New Roman"/>
          <w:sz w:val="22"/>
          <w:szCs w:val="22"/>
        </w:rPr>
        <w:t>,</w:t>
      </w:r>
    </w:p>
    <w:p w14:paraId="14A62ACB" w14:textId="43A3598A" w:rsidR="00A61AE5" w:rsidRPr="00AA3C93" w:rsidRDefault="00A61AE5" w:rsidP="00AA3C93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nieprawidłowego wykonania obowiązków wynikających z § 2 ust. 4-7, za każde naruszenie,</w:t>
      </w:r>
    </w:p>
    <w:p w14:paraId="4C90EC0B" w14:textId="0A75C0B2" w:rsidR="000074FF" w:rsidRPr="00AA3C93" w:rsidRDefault="00FD3B54" w:rsidP="00AA3C93">
      <w:pPr>
        <w:pStyle w:val="Akapitzlist"/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2F42F29A" w14:textId="5C373248" w:rsidR="000074FF" w:rsidRPr="00AA3C93" w:rsidRDefault="000074FF" w:rsidP="00AA3C93">
      <w:pPr>
        <w:pStyle w:val="Akapitzlist"/>
        <w:numPr>
          <w:ilvl w:val="1"/>
          <w:numId w:val="11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Maksymalna wysokość kar umownych nie przekroczy 10 % wartości umowy netto określonej w § 4 ust. 3.</w:t>
      </w:r>
    </w:p>
    <w:p w14:paraId="7F929A37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333C2C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66983820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AE232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4B876ED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25B47963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17A19CC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08B259" w14:textId="0045EDF7" w:rsidR="00FD3B54" w:rsidRPr="00F02656" w:rsidRDefault="00FD3B54" w:rsidP="00AA3C93">
      <w:pPr>
        <w:pStyle w:val="Akapitzlist"/>
        <w:numPr>
          <w:ilvl w:val="3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1EAEC651" w14:textId="77777777" w:rsidR="00FD3B54" w:rsidRPr="00F02656" w:rsidRDefault="00FD3B54" w:rsidP="00AA3C93">
      <w:pPr>
        <w:pStyle w:val="Akapitzlist"/>
        <w:numPr>
          <w:ilvl w:val="3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trwania umowy, zmiany innych danych identyfikacyjnych, zmiany prowadzące do likwidacji oczywistych omyłek pisarskich i rachunkowych w treści umowy.</w:t>
      </w:r>
    </w:p>
    <w:p w14:paraId="31810BE8" w14:textId="7607D615" w:rsidR="00FD3B54" w:rsidRPr="00F02656" w:rsidRDefault="00FD3B54" w:rsidP="00AA3C93">
      <w:pPr>
        <w:pStyle w:val="Akapitzlist"/>
        <w:numPr>
          <w:ilvl w:val="3"/>
          <w:numId w:val="12"/>
        </w:numPr>
        <w:ind w:left="567" w:hanging="425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3EB2A1CE" w14:textId="243A73D5" w:rsidR="00FD3B54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65F627D9" w14:textId="77777777" w:rsidR="00FD3B54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35775972" w14:textId="77777777" w:rsidR="003B2518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Style w:val="text-justify"/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Wykonawcę;</w:t>
      </w:r>
    </w:p>
    <w:p w14:paraId="1D1A89D1" w14:textId="47D0EF41" w:rsidR="00FD3B54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iCs/>
          <w:sz w:val="22"/>
        </w:rPr>
        <w:lastRenderedPageBreak/>
        <w:t xml:space="preserve">zasad gromadzenia i wysokości wpłat do pracowniczych planów kapitałowych, o których mowa w </w:t>
      </w:r>
      <w:hyperlink r:id="rId10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  <w:u w:val="none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Wykonawcę.</w:t>
      </w:r>
    </w:p>
    <w:p w14:paraId="1E25D784" w14:textId="1B217ED9" w:rsidR="00FD3B54" w:rsidRPr="00F02656" w:rsidRDefault="00FD3B54" w:rsidP="00AA3C93">
      <w:pPr>
        <w:pStyle w:val="Tekstpodstawowy21"/>
        <w:numPr>
          <w:ilvl w:val="3"/>
          <w:numId w:val="12"/>
        </w:numPr>
        <w:spacing w:line="276" w:lineRule="auto"/>
        <w:ind w:left="709"/>
        <w:jc w:val="both"/>
        <w:rPr>
          <w:bCs/>
          <w:iCs/>
          <w:sz w:val="22"/>
          <w:szCs w:val="22"/>
        </w:rPr>
      </w:pPr>
      <w:r w:rsidRPr="00F02656">
        <w:rPr>
          <w:bCs/>
          <w:iCs/>
          <w:sz w:val="22"/>
          <w:szCs w:val="22"/>
        </w:rPr>
        <w:t>Umowa ulegnie zmianie, nie więcej jednak niż o 10 % wartości niezrealizowanej, określonej w § 4 ust. 3,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2CC9AC76" w14:textId="77777777" w:rsidR="00FD3B54" w:rsidRPr="00AA3C93" w:rsidRDefault="00FD3B54" w:rsidP="00AA3C93">
      <w:pPr>
        <w:pStyle w:val="Tekstpodstawowy21"/>
        <w:numPr>
          <w:ilvl w:val="3"/>
          <w:numId w:val="12"/>
        </w:numPr>
        <w:spacing w:line="276" w:lineRule="auto"/>
        <w:ind w:left="709"/>
        <w:jc w:val="both"/>
        <w:rPr>
          <w:bCs/>
          <w:iCs/>
          <w:sz w:val="22"/>
          <w:szCs w:val="22"/>
        </w:rPr>
      </w:pPr>
      <w:r w:rsidRPr="00AA3C93">
        <w:rPr>
          <w:rFonts w:eastAsia="TrebuchetMS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2A068501" w14:textId="77777777" w:rsidR="003B2518" w:rsidRPr="00F02656" w:rsidRDefault="00FD3B54" w:rsidP="00AA3C93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5B1A7B18" w14:textId="7F819A39" w:rsidR="00FD3B54" w:rsidRPr="00AA3C93" w:rsidRDefault="00FD3B54" w:rsidP="00AA3C93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F1375D" w14:textId="1695AE23" w:rsidR="00FD3B54" w:rsidRPr="00F02656" w:rsidRDefault="00FD3B54" w:rsidP="00AA3C93">
      <w:pPr>
        <w:pStyle w:val="2poziom"/>
        <w:widowControl w:val="0"/>
        <w:numPr>
          <w:ilvl w:val="3"/>
          <w:numId w:val="12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ind w:left="709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p w14:paraId="3DE5B6FD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30A9D756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11</w:t>
      </w:r>
    </w:p>
    <w:p w14:paraId="7EB6C665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E60DD2" w14:textId="3CAAE1A1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48AD1851" w14:textId="77777777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338AABE6" w14:textId="77777777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69F1738A" w14:textId="77777777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Każda ze stron zobowiązuje się poinformować pisemnie drugą Stronę o zmianie osoby upoważnionej do składania lub przyjmowania reklamacji, oraz o zmianie jej danych. </w:t>
      </w:r>
    </w:p>
    <w:p w14:paraId="6EEA5EEE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48BC95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71777E2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2FE987" w14:textId="0477FE39" w:rsidR="00FD3B54" w:rsidRPr="00F02656" w:rsidRDefault="00FD3B54" w:rsidP="00AA3C93">
      <w:pPr>
        <w:pStyle w:val="Akapitzlist"/>
        <w:numPr>
          <w:ilvl w:val="1"/>
          <w:numId w:val="14"/>
        </w:numPr>
        <w:tabs>
          <w:tab w:val="clear" w:pos="1080"/>
          <w:tab w:val="num" w:pos="720"/>
          <w:tab w:val="left" w:pos="1276"/>
        </w:tabs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191E929F" w14:textId="77777777" w:rsidR="00FD3B54" w:rsidRPr="00F02656" w:rsidRDefault="00FD3B54" w:rsidP="00AA3C93">
      <w:pPr>
        <w:pStyle w:val="Akapitzlist"/>
        <w:numPr>
          <w:ilvl w:val="1"/>
          <w:numId w:val="14"/>
        </w:numPr>
        <w:tabs>
          <w:tab w:val="clear" w:pos="1080"/>
          <w:tab w:val="num" w:pos="720"/>
          <w:tab w:val="left" w:pos="1276"/>
        </w:tabs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44EBA88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AD9A9D" w14:textId="77777777" w:rsidR="00FD3B54" w:rsidRPr="00F02656" w:rsidRDefault="00FD3B54" w:rsidP="00FD3B54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621142C3" w14:textId="77777777" w:rsidR="00FD3B54" w:rsidRPr="00F02656" w:rsidRDefault="00FD3B54" w:rsidP="00FD3B54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4B3B28D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379B104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CB7E6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BC373D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</w:t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ZAMAWIAJACY</w:t>
      </w:r>
    </w:p>
    <w:p w14:paraId="469FFD7F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CCBEEB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03C4DF51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762F3B" w14:textId="77777777" w:rsidR="0072401D" w:rsidRPr="00F02656" w:rsidRDefault="0072401D" w:rsidP="000074FF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6C68E55" w14:textId="77777777" w:rsidR="00F02656" w:rsidRDefault="00F02656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67FE99DC" w14:textId="3D6D579A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lastRenderedPageBreak/>
        <w:t>Załącznik nr 3 do SWZ Pakiet nr 3</w:t>
      </w:r>
    </w:p>
    <w:p w14:paraId="2D618C4D" w14:textId="77777777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596D096" w14:textId="3B186210" w:rsidR="004B7605" w:rsidRPr="00F02656" w:rsidRDefault="004B7605" w:rsidP="004B760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</w:t>
      </w:r>
      <w:r w:rsidR="00E748A5">
        <w:rPr>
          <w:rFonts w:ascii="Times New Roman" w:hAnsi="Times New Roman" w:cs="Times New Roman"/>
          <w:b/>
          <w:bCs/>
          <w:sz w:val="22"/>
          <w:szCs w:val="22"/>
        </w:rPr>
        <w:t>61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35CCF2A5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856A01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23405579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1BC3C4" w14:textId="77777777" w:rsidR="004B7605" w:rsidRDefault="004B7605" w:rsidP="004B7605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>Spółką Mazowieckie Centrum Rehabilitacji „STOCER” Sp. z o.o., 05-510 Konstancin – Jeziorna, ul. Wierzejewskiego 12,</w:t>
      </w:r>
      <w:r w:rsidRPr="00F02656">
        <w:rPr>
          <w:b/>
          <w:sz w:val="22"/>
          <w:szCs w:val="22"/>
        </w:rPr>
        <w:t xml:space="preserve"> </w:t>
      </w:r>
      <w:r w:rsidRPr="00F02656">
        <w:rPr>
          <w:sz w:val="22"/>
          <w:szCs w:val="22"/>
        </w:rPr>
        <w:t xml:space="preserve">wpisaną do KRS pod numerem 0000337011, NIP nr 123-11-94-950, REGON 142013120, reprezentowaną przez: </w:t>
      </w:r>
    </w:p>
    <w:p w14:paraId="7631AD62" w14:textId="77777777" w:rsidR="00F02656" w:rsidRPr="00F02656" w:rsidRDefault="00F02656" w:rsidP="004B7605">
      <w:pPr>
        <w:pStyle w:val="Tekstpodstawowy21"/>
        <w:spacing w:line="276" w:lineRule="auto"/>
        <w:jc w:val="both"/>
        <w:rPr>
          <w:sz w:val="22"/>
          <w:szCs w:val="22"/>
        </w:rPr>
      </w:pPr>
    </w:p>
    <w:p w14:paraId="22323AFA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7C0D5D90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27CB47DD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148FA2DB" w14:textId="25ACE7BB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6567785C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4D81423B" w14:textId="77777777" w:rsidR="004B7605" w:rsidRPr="00F02656" w:rsidRDefault="004B7605" w:rsidP="004B7605">
      <w:pPr>
        <w:pStyle w:val="Tekstpodstawowy21"/>
        <w:spacing w:line="276" w:lineRule="auto"/>
        <w:rPr>
          <w:sz w:val="22"/>
          <w:szCs w:val="22"/>
        </w:rPr>
      </w:pPr>
    </w:p>
    <w:p w14:paraId="72D69EFB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2E9E0350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7EF1DEEA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2001A275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79C22842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8F704D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21D40B6C" w14:textId="77777777" w:rsidR="004B7605" w:rsidRPr="00F02656" w:rsidRDefault="004B7605" w:rsidP="004B7605">
      <w:p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5EC6F2B8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115A576F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51D907F4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12F230" w14:textId="2B42D1BA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2024, poz. 1320), zawarta została umowa następującej treści:</w:t>
      </w:r>
    </w:p>
    <w:p w14:paraId="07E1C70D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9DE641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73975614" w14:textId="3BB15A65" w:rsidR="004B7605" w:rsidRPr="00F02656" w:rsidRDefault="004B7605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Przedmiotem zamówienia jest usługa podstawienia kontenerów na niesegregowane odpady komunalne wraz z ich wywozem oraz usługa podstawienia oznakowanych pojemników na szkło, plastik i papier wraz z ich wywozem na zasadach i warunkach określonych w dalszych postanowieniach umowy. </w:t>
      </w:r>
    </w:p>
    <w:p w14:paraId="0FCE30E2" w14:textId="77777777" w:rsidR="004B7605" w:rsidRPr="00F02656" w:rsidRDefault="004B7605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74360C10" w14:textId="77777777" w:rsidR="004B7605" w:rsidRPr="00F02656" w:rsidRDefault="004B7605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547A409D" w14:textId="22F99D18" w:rsidR="0072401D" w:rsidRPr="00F02656" w:rsidRDefault="0072401D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0D9F2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29F660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>§ 2</w:t>
      </w:r>
    </w:p>
    <w:p w14:paraId="2819B95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DE80B2E" w14:textId="77777777" w:rsidR="0072401D" w:rsidRPr="00F02656" w:rsidRDefault="0072401D" w:rsidP="00AA3C93">
      <w:pPr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Zamawiającego:</w:t>
      </w:r>
    </w:p>
    <w:p w14:paraId="4A01D5FA" w14:textId="77777777" w:rsidR="0072401D" w:rsidRPr="00F02656" w:rsidRDefault="0072401D" w:rsidP="00AA3C93">
      <w:pPr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kontenerów na niesegregowane odpady komunalne,</w:t>
      </w:r>
    </w:p>
    <w:p w14:paraId="437AB1CF" w14:textId="77777777" w:rsidR="0072401D" w:rsidRPr="00F02656" w:rsidRDefault="0072401D" w:rsidP="00AA3C93">
      <w:pPr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pojemników do selektywnej zbiórki odpadów – oznakowanych pojemników na szkło, plastik i papier.</w:t>
      </w:r>
    </w:p>
    <w:p w14:paraId="550431CF" w14:textId="77777777" w:rsidR="0072401D" w:rsidRPr="00F02656" w:rsidRDefault="0072401D" w:rsidP="00AA3C93">
      <w:pPr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 xml:space="preserve">Odbiór odpadów będzie się odbywał według następującego harmonogramu: </w:t>
      </w:r>
    </w:p>
    <w:p w14:paraId="1CF7A359" w14:textId="77777777" w:rsidR="0072401D" w:rsidRPr="00F02656" w:rsidRDefault="0072401D" w:rsidP="00AA3C93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Warszawa, ul. Barska 16/20:</w:t>
      </w:r>
    </w:p>
    <w:p w14:paraId="63425C4E" w14:textId="1D6728C2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jeden pojemnik 7 000 l na odpady zmieszane -  opróżniany </w:t>
      </w:r>
      <w:r w:rsidR="004B7605" w:rsidRPr="00F02656">
        <w:rPr>
          <w:rFonts w:ascii="Times New Roman" w:hAnsi="Times New Roman" w:cs="Times New Roman"/>
          <w:sz w:val="22"/>
          <w:szCs w:val="22"/>
        </w:rPr>
        <w:t>dwa</w:t>
      </w:r>
      <w:r w:rsidRPr="00F02656">
        <w:rPr>
          <w:rFonts w:ascii="Times New Roman" w:hAnsi="Times New Roman" w:cs="Times New Roman"/>
          <w:sz w:val="22"/>
          <w:szCs w:val="22"/>
        </w:rPr>
        <w:t xml:space="preserve"> razy w tygodniu (</w:t>
      </w:r>
      <w:r w:rsidR="00750BAD" w:rsidRPr="00F02656">
        <w:rPr>
          <w:rFonts w:ascii="Times New Roman" w:hAnsi="Times New Roman" w:cs="Times New Roman"/>
          <w:sz w:val="22"/>
          <w:szCs w:val="22"/>
        </w:rPr>
        <w:t>wtorek, czwartek</w:t>
      </w:r>
      <w:r w:rsidRPr="00F02656">
        <w:rPr>
          <w:rFonts w:ascii="Times New Roman" w:hAnsi="Times New Roman" w:cs="Times New Roman"/>
          <w:sz w:val="22"/>
          <w:szCs w:val="22"/>
        </w:rPr>
        <w:t>),</w:t>
      </w:r>
    </w:p>
    <w:p w14:paraId="03DC076A" w14:textId="19936D20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jeden pojemnik 7 000 l do selektywnej zbiórki odpadów - na papier - opróżniany </w:t>
      </w:r>
      <w:r w:rsidR="00750BAD" w:rsidRPr="00F02656">
        <w:rPr>
          <w:rFonts w:ascii="Times New Roman" w:hAnsi="Times New Roman" w:cs="Times New Roman"/>
          <w:sz w:val="22"/>
          <w:szCs w:val="22"/>
        </w:rPr>
        <w:t>trzy</w:t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02656">
        <w:rPr>
          <w:rFonts w:ascii="Times New Roman" w:hAnsi="Times New Roman" w:cs="Times New Roman"/>
          <w:sz w:val="22"/>
          <w:szCs w:val="22"/>
        </w:rPr>
        <w:t>razy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10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2B151047" w14:textId="47CE2583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120 l do selektywnej zbiórki odpadów – na szkło -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dni),</w:t>
      </w:r>
    </w:p>
    <w:p w14:paraId="621E320E" w14:textId="0982B6DF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 1100 l do selektywnej zbiórki odpadów – na plastik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3B73411E" w14:textId="77777777" w:rsidR="0072401D" w:rsidRPr="00F02656" w:rsidRDefault="0072401D" w:rsidP="00AA3C93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Warszawa, Al. Bohaterów Września 7:</w:t>
      </w:r>
    </w:p>
    <w:p w14:paraId="4F95E34E" w14:textId="03BBF1CA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770 l  na odpady zmieszane - opróżniany dwa razy w tygodniu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(wtorek, czwartek)</w:t>
      </w:r>
      <w:r w:rsidRPr="00F0265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43E0525" w14:textId="4103801C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240 l do selektywnej zbiórki odpadów – na papier -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1A58462B" w14:textId="766A7412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120 l do selektywnej zbiórki odpadów – na szkło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47889E69" w14:textId="45C3F282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120 l do selektywnej zbiórki odpadów – na plastik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5F320439" w14:textId="77777777" w:rsidR="0072401D" w:rsidRPr="00F02656" w:rsidRDefault="0072401D" w:rsidP="00AA3C93">
      <w:pPr>
        <w:pStyle w:val="Akapitzlist"/>
        <w:numPr>
          <w:ilvl w:val="1"/>
          <w:numId w:val="15"/>
        </w:numPr>
        <w:tabs>
          <w:tab w:val="left" w:pos="142"/>
        </w:tabs>
        <w:rPr>
          <w:rStyle w:val="grame"/>
          <w:rFonts w:ascii="Times New Roman" w:hAnsi="Times New Roman" w:cs="Times New Roman"/>
          <w:b/>
          <w:sz w:val="22"/>
          <w:szCs w:val="22"/>
        </w:rPr>
      </w:pPr>
      <w:r w:rsidRPr="00F02656">
        <w:rPr>
          <w:rStyle w:val="grame"/>
          <w:rFonts w:ascii="Times New Roman" w:hAnsi="Times New Roman" w:cs="Times New Roman"/>
          <w:b/>
          <w:sz w:val="22"/>
          <w:szCs w:val="22"/>
        </w:rPr>
        <w:t>Warszawa, ul. Ożarowska 75A.</w:t>
      </w:r>
    </w:p>
    <w:p w14:paraId="1CD8F5FF" w14:textId="5598AA2E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  na odpady zmieszane -  opróżniany dwa razy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14 dni)</w:t>
      </w:r>
      <w:r w:rsidRPr="00F02656">
        <w:rPr>
          <w:rFonts w:ascii="Times New Roman" w:hAnsi="Times New Roman" w:cs="Times New Roman"/>
          <w:sz w:val="22"/>
          <w:szCs w:val="22"/>
        </w:rPr>
        <w:t xml:space="preserve">,       </w:t>
      </w:r>
    </w:p>
    <w:p w14:paraId="4A61F1B5" w14:textId="4A1BE451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240 l do selektywnej zbiórki odpadów  - na papier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2A827DD4" w14:textId="04D8DE71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 120 l do selektywnej zbiórki odpadów – na szkło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6B21F605" w14:textId="78617B2A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240 l do selektywnej zbiórki odpadów – na plastik – opróżniany  dwa razy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14 dni)</w:t>
      </w:r>
      <w:r w:rsidRPr="00F02656">
        <w:rPr>
          <w:rFonts w:ascii="Times New Roman" w:hAnsi="Times New Roman" w:cs="Times New Roman"/>
          <w:sz w:val="22"/>
          <w:szCs w:val="22"/>
        </w:rPr>
        <w:t xml:space="preserve">.      </w:t>
      </w:r>
    </w:p>
    <w:p w14:paraId="10E80D03" w14:textId="77777777" w:rsidR="0072401D" w:rsidRPr="00F02656" w:rsidRDefault="0072401D" w:rsidP="0072401D">
      <w:pPr>
        <w:pStyle w:val="Akapitzlist"/>
        <w:ind w:left="142"/>
        <w:rPr>
          <w:rFonts w:ascii="Times New Roman" w:hAnsi="Times New Roman" w:cs="Times New Roman"/>
          <w:sz w:val="22"/>
          <w:szCs w:val="22"/>
        </w:rPr>
      </w:pPr>
    </w:p>
    <w:p w14:paraId="21F3D941" w14:textId="666004A0" w:rsidR="00750BAD" w:rsidRPr="00F02656" w:rsidRDefault="00750BAD" w:rsidP="00AA3C93">
      <w:pPr>
        <w:pStyle w:val="Akapitzlist"/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22E267A9" w14:textId="77777777" w:rsidR="00750BAD" w:rsidRPr="00F02656" w:rsidRDefault="00750BAD" w:rsidP="00AA3C93">
      <w:pPr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jest do:</w:t>
      </w:r>
    </w:p>
    <w:p w14:paraId="62AF7816" w14:textId="33840656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009EDEF4" w14:textId="5B2BF281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69DBECE3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351BADCA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w dniach i godzinach określonych w ust. 2,</w:t>
      </w:r>
    </w:p>
    <w:p w14:paraId="01E6DDDA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10D9A1E8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0824ED1F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0BA96C59" w14:textId="4A81F7F8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sprzątnięcia odpadów w przypadku ich rozsypania,</w:t>
      </w:r>
    </w:p>
    <w:p w14:paraId="7DAE3AA4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opróżnieniu.</w:t>
      </w:r>
    </w:p>
    <w:p w14:paraId="200C9B2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1EA88DC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4353824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75BAA59A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6FF8CA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26A809F8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93257F" w14:textId="77777777" w:rsidR="00750BAD" w:rsidRPr="00F02656" w:rsidRDefault="00750BAD" w:rsidP="00750BAD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Wykonawca zobowiązuje się do wykonania umowy zgodnie ze Szczegółowym opisem przedmiotu zamówienia, stanowiącym załącznik nr 1 do umowy.</w:t>
      </w:r>
    </w:p>
    <w:p w14:paraId="031227AC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889D3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4E7A4E30" w14:textId="77777777" w:rsidR="00A61AE5" w:rsidRPr="00F02656" w:rsidRDefault="00A61AE5" w:rsidP="00A61AE5">
      <w:p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1D2C49" w14:textId="505BFECF" w:rsidR="00750BAD" w:rsidRPr="00F02656" w:rsidRDefault="00750BAD" w:rsidP="00AA3C93">
      <w:pPr>
        <w:pStyle w:val="Akapitzlist"/>
        <w:numPr>
          <w:ilvl w:val="0"/>
          <w:numId w:val="27"/>
        </w:numPr>
        <w:tabs>
          <w:tab w:val="clear" w:pos="144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4AA7CE31" w14:textId="777EDFDC" w:rsidR="00CA4B64" w:rsidRPr="00F02656" w:rsidRDefault="00CA4B64" w:rsidP="00AA3C93">
      <w:pPr>
        <w:pStyle w:val="Akapitzlist"/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770 l na odpady zmieszane w wysokości …………zł.</w:t>
      </w:r>
    </w:p>
    <w:p w14:paraId="229DFDFA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1100 l na odpady zmieszane w wysokości ………… zł</w:t>
      </w:r>
    </w:p>
    <w:p w14:paraId="222520EF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7000 l na odpady zmieszane w wysokości ………… zł</w:t>
      </w:r>
    </w:p>
    <w:p w14:paraId="056D44BF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120 l na selektywną zbiórkę odpadów w wysokości ………………  zł</w:t>
      </w:r>
    </w:p>
    <w:p w14:paraId="4BF317A5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240 l na selektywną zbiórkę odpadów w wysokości ………………  zł</w:t>
      </w:r>
    </w:p>
    <w:p w14:paraId="47DF00FD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1100 l na selektywną zbiórkę odpadów w wysokości ………………  zł</w:t>
      </w:r>
    </w:p>
    <w:p w14:paraId="51BC4AF6" w14:textId="3C0737CA" w:rsidR="00750BAD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 7000 l na selektywną zbiórkę odpadów w wysokości ………………  zł</w:t>
      </w:r>
    </w:p>
    <w:p w14:paraId="3F9497A2" w14:textId="5668C984" w:rsidR="00750BAD" w:rsidRPr="00F02656" w:rsidRDefault="00750BAD" w:rsidP="00AA3C93">
      <w:pPr>
        <w:pStyle w:val="Akapitzlist"/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miesięczną wartość zamówienia na kwotę ………….PLN netto, to jest …………… PLN brutto.</w:t>
      </w:r>
    </w:p>
    <w:p w14:paraId="4289FAA4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426148C9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29320D61" w14:textId="144FC30D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Wynagrodzenie, o którym mowa w ust. 2 będzie płatne przez Zamawiającego przelewem na rachunek Wykonawcy na pod</w:t>
      </w:r>
      <w:r w:rsidR="00157E95">
        <w:rPr>
          <w:rFonts w:ascii="Times New Roman" w:hAnsi="Times New Roman" w:cs="Times New Roman"/>
          <w:sz w:val="22"/>
          <w:szCs w:val="22"/>
        </w:rPr>
        <w:t>stawie faktury VAT, w terminie 6</w:t>
      </w:r>
      <w:r w:rsidRPr="00F02656">
        <w:rPr>
          <w:rFonts w:ascii="Times New Roman" w:hAnsi="Times New Roman" w:cs="Times New Roman"/>
          <w:sz w:val="22"/>
          <w:szCs w:val="22"/>
        </w:rPr>
        <w:t>0 dni od jej otrzymania.</w:t>
      </w:r>
    </w:p>
    <w:p w14:paraId="00380B39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01133A0A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zastrzeżeń co do jakości wykonanej usługi lub wartości wystawionej faktury, Zamawiający zobowiązany jest do zgłoszenia tego faktu na piśmie w ciągu 14 dni od doręczenia faktury.</w:t>
      </w:r>
    </w:p>
    <w:p w14:paraId="34C2B580" w14:textId="77777777" w:rsidR="00750BAD" w:rsidRPr="00F02656" w:rsidRDefault="00750BAD" w:rsidP="00AA3C93">
      <w:pPr>
        <w:pStyle w:val="2poziom"/>
        <w:widowControl w:val="0"/>
        <w:numPr>
          <w:ilvl w:val="0"/>
          <w:numId w:val="27"/>
        </w:numPr>
        <w:tabs>
          <w:tab w:val="clear" w:pos="1440"/>
          <w:tab w:val="left" w:pos="426"/>
          <w:tab w:val="num" w:pos="1134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b w:val="0"/>
          <w:color w:val="auto"/>
          <w:lang w:val="pl-PL" w:eastAsia="ar-SA"/>
        </w:rPr>
      </w:pPr>
      <w:r w:rsidRPr="00F02656">
        <w:rPr>
          <w:b w:val="0"/>
          <w:color w:val="auto"/>
          <w:lang w:val="pl-PL"/>
        </w:rPr>
        <w:t>Zamawiający upoważnia Wykonawcę do wystawienia faktury VAT bez podpisu Zamawiającego.</w:t>
      </w:r>
      <w:r w:rsidRPr="00F02656">
        <w:rPr>
          <w:b w:val="0"/>
          <w:color w:val="auto"/>
          <w:lang w:val="pl-PL" w:eastAsia="ar-SA"/>
        </w:rPr>
        <w:t xml:space="preserve"> </w:t>
      </w:r>
    </w:p>
    <w:p w14:paraId="2CB9C106" w14:textId="6F023358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2024, poz. 361). Strony zobowiązują się do stosowania się do wymogów Ustawy w związku z 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6D2ECEA1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na wskazany adres email lub za pośrednictwem Platformy Elektronicznego Fakturowania.</w:t>
      </w:r>
    </w:p>
    <w:p w14:paraId="37B9F352" w14:textId="77777777" w:rsidR="00750BAD" w:rsidRPr="00F02656" w:rsidRDefault="00750BAD" w:rsidP="00AA3C93">
      <w:pPr>
        <w:pStyle w:val="2poziom"/>
        <w:widowControl w:val="0"/>
        <w:numPr>
          <w:ilvl w:val="0"/>
          <w:numId w:val="27"/>
        </w:numPr>
        <w:tabs>
          <w:tab w:val="clear" w:pos="1440"/>
          <w:tab w:val="left" w:pos="426"/>
          <w:tab w:val="num" w:pos="1134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rFonts w:eastAsia="Garamond"/>
          <w:b w:val="0"/>
          <w:color w:val="auto"/>
          <w:lang w:val="pl-PL"/>
        </w:rPr>
      </w:pPr>
      <w:r w:rsidRPr="00AA3C93">
        <w:rPr>
          <w:b w:val="0"/>
          <w:lang w:val="pl-PL"/>
        </w:rPr>
        <w:t xml:space="preserve">W celu zabezpieczenia autentyczności faktury i jej integralności   Wykonawca zobowiązuje się do jednokrotnego przesyłania faktur z adresu: </w:t>
      </w:r>
      <w:hyperlink r:id="rId11" w:history="1">
        <w:r w:rsidRPr="00AA3C93">
          <w:rPr>
            <w:rStyle w:val="Hipercze"/>
            <w:b w:val="0"/>
            <w:lang w:val="pl-PL"/>
          </w:rPr>
          <w:t>………………………….</w:t>
        </w:r>
      </w:hyperlink>
      <w:r w:rsidRPr="00AA3C93">
        <w:rPr>
          <w:b w:val="0"/>
          <w:lang w:val="pl-PL"/>
        </w:rPr>
        <w:t xml:space="preserve"> </w:t>
      </w:r>
      <w:r w:rsidRPr="00F02656">
        <w:rPr>
          <w:b w:val="0"/>
          <w:lang w:val="pl-PL"/>
        </w:rPr>
        <w:t>na adres Zamawiającego</w:t>
      </w:r>
      <w:r w:rsidRPr="00F02656">
        <w:rPr>
          <w:lang w:val="pl-PL"/>
        </w:rPr>
        <w:t xml:space="preserve"> </w:t>
      </w:r>
      <w:hyperlink r:id="rId12" w:history="1">
        <w:r w:rsidRPr="00F02656">
          <w:rPr>
            <w:rStyle w:val="Hipercze"/>
            <w:b w:val="0"/>
            <w:bCs/>
            <w:lang w:val="pl-PL"/>
          </w:rPr>
          <w:t>efaktura@stocer.pl</w:t>
        </w:r>
      </w:hyperlink>
      <w:r w:rsidRPr="00F02656">
        <w:rPr>
          <w:rStyle w:val="Hipercze"/>
          <w:b w:val="0"/>
          <w:bCs/>
          <w:lang w:val="pl-PL"/>
        </w:rPr>
        <w:t xml:space="preserve"> </w:t>
      </w:r>
      <w:r w:rsidRPr="00F02656">
        <w:rPr>
          <w:b w:val="0"/>
          <w:bCs/>
          <w:lang w:val="pl-PL"/>
        </w:rPr>
        <w:t xml:space="preserve"> </w:t>
      </w:r>
      <w:r w:rsidRPr="00F02656">
        <w:rPr>
          <w:rFonts w:eastAsia="Garamond"/>
          <w:b w:val="0"/>
          <w:color w:val="auto"/>
          <w:lang w:val="pl-PL"/>
        </w:rPr>
        <w:t>albo na adres skrzynki PEPPOL pod nazwą „Mazowieckie Centrum Rehabilitacji ‘Stocer’ Sp. z o.o.” na Platformie Elektronicznego Fakturowania.</w:t>
      </w:r>
    </w:p>
    <w:p w14:paraId="73B85BF0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02AC0D83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1D8F0FDE" w14:textId="77777777" w:rsidR="00750BAD" w:rsidRPr="00F02656" w:rsidRDefault="00750BAD" w:rsidP="00A61AE5">
      <w:pPr>
        <w:tabs>
          <w:tab w:val="num" w:pos="1134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46070C0" w14:textId="77777777" w:rsidR="00750BAD" w:rsidRPr="00F02656" w:rsidRDefault="00750BAD" w:rsidP="00750BA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52D22999" w14:textId="77777777" w:rsidR="00750BAD" w:rsidRPr="00F02656" w:rsidRDefault="00750BAD" w:rsidP="00750BA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6392C718" w14:textId="284690B4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</w:t>
      </w:r>
      <w:r w:rsidR="00CA4B6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 do dnia …………. 202</w:t>
      </w:r>
      <w:r w:rsidR="00CA4B64" w:rsidRPr="00F02656">
        <w:rPr>
          <w:rFonts w:ascii="Times New Roman" w:hAnsi="Times New Roman" w:cs="Times New Roman"/>
          <w:sz w:val="22"/>
          <w:szCs w:val="22"/>
        </w:rPr>
        <w:t>6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0ECCED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67C8EAB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E281E6" w14:textId="7DFF6D10" w:rsidR="00750BAD" w:rsidRPr="00F02656" w:rsidRDefault="00750BAD" w:rsidP="00AA3C93">
      <w:pPr>
        <w:pStyle w:val="Akapitzlist"/>
        <w:numPr>
          <w:ilvl w:val="0"/>
          <w:numId w:val="2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099E063C" w14:textId="77777777" w:rsidR="00750BAD" w:rsidRPr="00F02656" w:rsidRDefault="00750BAD" w:rsidP="00AA3C93">
      <w:pPr>
        <w:pStyle w:val="Akapitzlist"/>
        <w:numPr>
          <w:ilvl w:val="0"/>
          <w:numId w:val="2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dokonać cesji wierzytelności powstałych w wyniku realizacji niniejszej umowy na rzecz osób trzecich bez zgody Zamawiającego.</w:t>
      </w:r>
    </w:p>
    <w:p w14:paraId="0E61EFAF" w14:textId="77777777" w:rsidR="00750BAD" w:rsidRPr="00F02656" w:rsidRDefault="00750BAD" w:rsidP="00AA3C93">
      <w:pPr>
        <w:pStyle w:val="Akapitzlist"/>
        <w:numPr>
          <w:ilvl w:val="0"/>
          <w:numId w:val="2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Bez zgody Zamawiającego wierzytelności wynikające z niniejszej umowy nie mogą stanowić przedmiotu poręczenia.</w:t>
      </w:r>
    </w:p>
    <w:p w14:paraId="5E34D5C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FA1EE4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357FE460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68FEA9" w14:textId="59933063" w:rsidR="00750BAD" w:rsidRPr="00F02656" w:rsidRDefault="00750BAD" w:rsidP="00AA3C93">
      <w:pPr>
        <w:pStyle w:val="Akapitzlist"/>
        <w:numPr>
          <w:ilvl w:val="0"/>
          <w:numId w:val="29"/>
        </w:numPr>
        <w:tabs>
          <w:tab w:val="clear" w:pos="1440"/>
        </w:tabs>
        <w:spacing w:line="276" w:lineRule="auto"/>
        <w:ind w:left="426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publicznych,</w:t>
      </w:r>
    </w:p>
    <w:p w14:paraId="04FE4D53" w14:textId="77777777" w:rsidR="00750BAD" w:rsidRPr="00F02656" w:rsidRDefault="00750BAD" w:rsidP="00AA3C93">
      <w:pPr>
        <w:pStyle w:val="Akapitzlist"/>
        <w:numPr>
          <w:ilvl w:val="0"/>
          <w:numId w:val="29"/>
        </w:numPr>
        <w:tabs>
          <w:tab w:val="clear" w:pos="1440"/>
        </w:tabs>
        <w:spacing w:line="276" w:lineRule="auto"/>
        <w:ind w:left="426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2AE917E9" w14:textId="0CE9266C" w:rsidR="00750BAD" w:rsidRPr="00F02656" w:rsidRDefault="00750BAD" w:rsidP="00AA3C93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4B47064F" w14:textId="77777777" w:rsidR="00750BAD" w:rsidRPr="00F02656" w:rsidRDefault="00750BAD" w:rsidP="00AA3C93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7EC9D52B" w14:textId="073D64A0" w:rsidR="00750BAD" w:rsidRPr="00F02656" w:rsidRDefault="00750BAD" w:rsidP="00AA3C93">
      <w:pPr>
        <w:pStyle w:val="Akapitzlist"/>
        <w:numPr>
          <w:ilvl w:val="0"/>
          <w:numId w:val="29"/>
        </w:numPr>
        <w:tabs>
          <w:tab w:val="clear" w:pos="1440"/>
          <w:tab w:val="left" w:pos="426"/>
        </w:tabs>
        <w:spacing w:line="276" w:lineRule="auto"/>
        <w:ind w:left="426" w:right="-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2003D5F9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3474F8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4D781AD2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A9C422" w14:textId="33DB05E7" w:rsidR="00750BAD" w:rsidRPr="00F02656" w:rsidRDefault="00750BAD" w:rsidP="00AA3C93">
      <w:pPr>
        <w:pStyle w:val="Akapitzlist"/>
        <w:numPr>
          <w:ilvl w:val="0"/>
          <w:numId w:val="31"/>
        </w:numPr>
        <w:tabs>
          <w:tab w:val="clear" w:pos="1440"/>
          <w:tab w:val="num" w:pos="1134"/>
        </w:tabs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72D5F7A8" w14:textId="0ECF5F8E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odstąpienia przez Wykonawcę od umowy z przyczyn, za które Zamawiający nie ponosi odpowiedzialności,</w:t>
      </w:r>
    </w:p>
    <w:p w14:paraId="158AE7C9" w14:textId="77777777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0CEAD853" w14:textId="71248D4F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</w:t>
      </w:r>
      <w:r w:rsidR="00A61AE5" w:rsidRPr="00F02656">
        <w:rPr>
          <w:rFonts w:ascii="Times New Roman" w:hAnsi="Times New Roman" w:cs="Times New Roman"/>
          <w:sz w:val="22"/>
          <w:szCs w:val="22"/>
        </w:rPr>
        <w:t>,</w:t>
      </w:r>
    </w:p>
    <w:p w14:paraId="28799483" w14:textId="77777777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724C6F6F" w14:textId="77777777" w:rsidR="00CA4B64" w:rsidRPr="00F02656" w:rsidRDefault="00750BAD" w:rsidP="00AA3C93">
      <w:pPr>
        <w:pStyle w:val="Akapitzlist"/>
        <w:numPr>
          <w:ilvl w:val="0"/>
          <w:numId w:val="31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zapłaci Zamawiającemu karę umowną w wysokości 0,3 % wynagrodzenia określonego w § 4 ust. 2 umowy w przypadku</w:t>
      </w:r>
      <w:r w:rsidR="00CA4B64" w:rsidRPr="00F02656">
        <w:rPr>
          <w:rFonts w:ascii="Times New Roman" w:hAnsi="Times New Roman" w:cs="Times New Roman"/>
          <w:sz w:val="22"/>
          <w:szCs w:val="22"/>
        </w:rPr>
        <w:t>: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432D72" w14:textId="6969E0A1" w:rsidR="00750BAD" w:rsidRPr="00F02656" w:rsidRDefault="00750BAD" w:rsidP="00AA3C93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zwłoki.</w:t>
      </w:r>
    </w:p>
    <w:p w14:paraId="43DBB809" w14:textId="13B38B7D" w:rsidR="00CA4B64" w:rsidRPr="00AA3C93" w:rsidRDefault="00CA4B64" w:rsidP="00AA3C93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nieprawidłowego wykonania obowiązków wynikających z § 2 ust. 4-7, za każde naruszenie.</w:t>
      </w:r>
    </w:p>
    <w:p w14:paraId="3B334FAC" w14:textId="77777777" w:rsidR="00750BAD" w:rsidRPr="00F02656" w:rsidRDefault="00750BAD" w:rsidP="00AA3C93">
      <w:pPr>
        <w:numPr>
          <w:ilvl w:val="0"/>
          <w:numId w:val="39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3A844A7C" w14:textId="77777777" w:rsidR="00750BAD" w:rsidRPr="00F02656" w:rsidRDefault="00750BAD" w:rsidP="00AA3C93">
      <w:pPr>
        <w:numPr>
          <w:ilvl w:val="0"/>
          <w:numId w:val="39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Maksymalna wysokość kar umownych nie przekroczy 10 % wartości umowy netto określonej w § 4 ust. 3.</w:t>
      </w:r>
    </w:p>
    <w:p w14:paraId="002A381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B670F1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6817BC4B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9F834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0F7D1D0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4DD07422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51041238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3BCE54" w14:textId="49D5A9B1" w:rsidR="00750BAD" w:rsidRPr="00F02656" w:rsidRDefault="00750BAD" w:rsidP="00AA3C93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25673A25" w14:textId="77777777" w:rsidR="00750BAD" w:rsidRPr="00F02656" w:rsidRDefault="00750BAD" w:rsidP="00AA3C93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trwania umowy, zmiany innych danych identyfikacyjnych, zmiany prowadzące do likwidacji oczywistych omyłek pisarskich i rachunkowych w treści umowy.</w:t>
      </w:r>
    </w:p>
    <w:p w14:paraId="29605CF7" w14:textId="7AA0DE50" w:rsidR="00750BAD" w:rsidRPr="00F02656" w:rsidRDefault="00750BAD" w:rsidP="00AA3C93">
      <w:pPr>
        <w:pStyle w:val="Akapitzlist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70DB4A2B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Cs/>
          <w:iCs/>
          <w:sz w:val="22"/>
          <w:szCs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27B936AE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Cs/>
          <w:iCs/>
          <w:sz w:val="22"/>
          <w:szCs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077369C9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Style w:val="text-justify"/>
          <w:rFonts w:ascii="Times New Roman" w:hAnsi="Times New Roman" w:cs="Times New Roman"/>
          <w:sz w:val="22"/>
          <w:szCs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 xml:space="preserve"> jeżeli zmiany te będą miały wpływ na koszty wykonania zamówienia przez Wykonawcę;</w:t>
      </w:r>
    </w:p>
    <w:p w14:paraId="71ADFCD0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iCs/>
          <w:sz w:val="22"/>
          <w:szCs w:val="22"/>
        </w:rPr>
        <w:t xml:space="preserve">zasad gromadzenia i wysokości wpłat do pracowniczych planów kapitałowych, o których mowa w </w:t>
      </w:r>
      <w:hyperlink r:id="rId13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  <w:szCs w:val="22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  <w:szCs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 xml:space="preserve"> jeżeli zmiany te będą miały wpływ na koszty wykonania zamówienia przez Wykonawcę.</w:t>
      </w:r>
    </w:p>
    <w:p w14:paraId="3AC8ABA1" w14:textId="70926F43" w:rsidR="00750BAD" w:rsidRPr="00F02656" w:rsidRDefault="00750BAD" w:rsidP="00AA3C93">
      <w:pPr>
        <w:pStyle w:val="Akapitzlist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Cs/>
          <w:iCs/>
          <w:sz w:val="22"/>
          <w:szCs w:val="22"/>
        </w:rPr>
        <w:t>Umowa ulegnie zmianie, nie więcej jednak niż o 10 % wartości niezrealizowanej, określonej w § 4 ust. 3,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3F6D00E7" w14:textId="77777777" w:rsidR="00750BAD" w:rsidRPr="00F02656" w:rsidRDefault="00750BAD" w:rsidP="00AA3C93">
      <w:pPr>
        <w:pStyle w:val="Akapitzlist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eastAsia="TrebuchetMS" w:hAnsi="Times New Roman" w:cs="Times New Roman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3A8915BB" w14:textId="77777777" w:rsidR="00A61AE5" w:rsidRPr="00F02656" w:rsidRDefault="00750BAD" w:rsidP="00AA3C93">
      <w:pPr>
        <w:pStyle w:val="Akapitzlist"/>
        <w:numPr>
          <w:ilvl w:val="0"/>
          <w:numId w:val="35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4A319B78" w14:textId="4CA6EAC3" w:rsidR="00750BAD" w:rsidRPr="00AA3C93" w:rsidRDefault="00750BAD" w:rsidP="00AA3C93">
      <w:pPr>
        <w:pStyle w:val="Akapitzlist"/>
        <w:numPr>
          <w:ilvl w:val="0"/>
          <w:numId w:val="35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263823" w14:textId="375547C5" w:rsidR="00750BAD" w:rsidRPr="00F02656" w:rsidRDefault="00750BAD" w:rsidP="00AA3C93">
      <w:pPr>
        <w:pStyle w:val="2poziom"/>
        <w:widowControl w:val="0"/>
        <w:numPr>
          <w:ilvl w:val="0"/>
          <w:numId w:val="33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p w14:paraId="114485F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0CD4E459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§ 11</w:t>
      </w:r>
    </w:p>
    <w:p w14:paraId="5E48EEF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046242" w14:textId="29CEA6C1" w:rsidR="00750BAD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26F98BFA" w14:textId="77777777" w:rsidR="00A61AE5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13C40714" w14:textId="738DEE3D" w:rsidR="00750BAD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62505531" w14:textId="77777777" w:rsidR="00750BAD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Każda ze stron zobowiązuje się poinformować pisemnie drugą Stronę o zmianie osoby upoważnionej do składania lub przyjmowania reklamacji, oraz o zmianie jej danych. </w:t>
      </w:r>
    </w:p>
    <w:p w14:paraId="3EE12B3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43C4D4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45E2EFC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157B50" w14:textId="71D7D825" w:rsidR="00750BAD" w:rsidRPr="00F02656" w:rsidRDefault="00750BAD" w:rsidP="00AA3C93">
      <w:pPr>
        <w:pStyle w:val="Akapitzlist"/>
        <w:numPr>
          <w:ilvl w:val="0"/>
          <w:numId w:val="3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0928739F" w14:textId="77777777" w:rsidR="00750BAD" w:rsidRPr="00F02656" w:rsidRDefault="00750BAD" w:rsidP="00AA3C93">
      <w:pPr>
        <w:pStyle w:val="Akapitzlist"/>
        <w:numPr>
          <w:ilvl w:val="0"/>
          <w:numId w:val="3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6FE8602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BD4CEC" w14:textId="77777777" w:rsidR="00750BAD" w:rsidRPr="00F02656" w:rsidRDefault="00750BAD" w:rsidP="00750BA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393CDFB6" w14:textId="77777777" w:rsidR="00750BAD" w:rsidRPr="00F02656" w:rsidRDefault="00750BAD" w:rsidP="00750BA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6F5F2B1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3106349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1BF66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C8585C" w14:textId="77777777" w:rsidR="00750BAD" w:rsidRPr="00F02656" w:rsidRDefault="00750BAD" w:rsidP="00750B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</w:t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ZAMAWIAJACY</w:t>
      </w:r>
    </w:p>
    <w:p w14:paraId="65F288D4" w14:textId="77777777" w:rsidR="00750BAD" w:rsidRPr="00F02656" w:rsidRDefault="00750BAD" w:rsidP="00750B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780AD4" w14:textId="77777777" w:rsidR="00750BAD" w:rsidRPr="00F02656" w:rsidRDefault="00750BAD" w:rsidP="00750B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2C442A61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1A8A07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9CAFA5" w14:textId="550A0F25" w:rsidR="0072401D" w:rsidRPr="00F02656" w:rsidRDefault="0072401D" w:rsidP="00CA4B64">
      <w:pPr>
        <w:suppressAutoHyphens w:val="0"/>
        <w:spacing w:after="160" w:line="259" w:lineRule="auto"/>
        <w:rPr>
          <w:rFonts w:ascii="Times New Roman" w:eastAsia="Cambria" w:hAnsi="Times New Roman" w:cs="Times New Roman"/>
          <w:b/>
          <w:sz w:val="22"/>
          <w:szCs w:val="22"/>
        </w:rPr>
      </w:pPr>
    </w:p>
    <w:p w14:paraId="660B0031" w14:textId="77777777" w:rsidR="0072401D" w:rsidRPr="00F02656" w:rsidRDefault="0072401D" w:rsidP="0072401D">
      <w:pPr>
        <w:jc w:val="right"/>
        <w:rPr>
          <w:rFonts w:ascii="Times New Roman" w:eastAsia="Cambria" w:hAnsi="Times New Roman" w:cs="Times New Roman"/>
          <w:b/>
          <w:sz w:val="22"/>
          <w:szCs w:val="22"/>
        </w:rPr>
      </w:pPr>
    </w:p>
    <w:p w14:paraId="4F133AEE" w14:textId="7EFB76F4" w:rsidR="008F5537" w:rsidRPr="00F02656" w:rsidRDefault="008F5537">
      <w:pPr>
        <w:suppressAutoHyphens w:val="0"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br w:type="page"/>
      </w:r>
    </w:p>
    <w:p w14:paraId="06B2CD99" w14:textId="77777777" w:rsidR="00157E95" w:rsidRPr="00F02656" w:rsidRDefault="008F5537" w:rsidP="00157E95">
      <w:pPr>
        <w:jc w:val="both"/>
        <w:rPr>
          <w:rFonts w:ascii="Times New Roman" w:eastAsia="Cambria" w:hAnsi="Times New Roman" w:cs="Times New Roman"/>
          <w:i/>
          <w:color w:val="000000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lastRenderedPageBreak/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</w:p>
    <w:p w14:paraId="148616B0" w14:textId="77777777" w:rsidR="00157E95" w:rsidRPr="00F02656" w:rsidRDefault="00157E95" w:rsidP="00157E95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  <w:t>Załącznik nr 3 do SWZ Pakiet nr 4</w:t>
      </w:r>
    </w:p>
    <w:p w14:paraId="772128F0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2C7892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…/2024</w:t>
      </w:r>
    </w:p>
    <w:p w14:paraId="1B1A5CC5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D65C256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23DD561B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3CFCC2" w14:textId="77777777" w:rsidR="00157E95" w:rsidRPr="00F02656" w:rsidRDefault="00157E95" w:rsidP="00157E95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 xml:space="preserve">Spółką Mazowieckie Centrum Rehabilitacji „STOCER” Sp. z o.o., 05-510 Konstancin – Jeziorna, ul. Wierzejewskiego 12,wpisaną do KRS pod numerem 0000337011, NIP nr 123-11-94-950, REGON 142013120, reprezentowaną przez: </w:t>
      </w:r>
    </w:p>
    <w:p w14:paraId="27B98C19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14406B09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0656E47B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4E87FC9A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51F28972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608FAAA9" w14:textId="77777777" w:rsidR="00157E95" w:rsidRPr="00F02656" w:rsidRDefault="00157E95" w:rsidP="00157E95">
      <w:pPr>
        <w:pStyle w:val="Tekstpodstawowy21"/>
        <w:spacing w:line="276" w:lineRule="auto"/>
        <w:rPr>
          <w:sz w:val="22"/>
          <w:szCs w:val="22"/>
        </w:rPr>
      </w:pPr>
    </w:p>
    <w:p w14:paraId="029303D8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5D071EE7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75396EEA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37610689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2044959B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2C1B00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7114919C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D22F9DF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01D8B5A9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71BDB91B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673412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2024, poz. 1320), zawarta została umowa następującej treści:</w:t>
      </w:r>
    </w:p>
    <w:p w14:paraId="5E97B881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8E1B4E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4FBA757F" w14:textId="77777777" w:rsidR="00157E95" w:rsidRPr="00F02656" w:rsidRDefault="00157E95" w:rsidP="00157E95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14:paraId="3F3A7436" w14:textId="77777777" w:rsidR="00157E95" w:rsidRPr="00F02656" w:rsidRDefault="00157E95" w:rsidP="00157E95">
      <w:pPr>
        <w:pStyle w:val="Akapitzlist"/>
        <w:numPr>
          <w:ilvl w:val="1"/>
          <w:numId w:val="27"/>
        </w:numPr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Przedmiotem zamówienia jest usługa podstawienia kontenerów na niesegregowane odpady komunalne wraz z ich wywozem oraz usługa podstawienia oznakowanych pojemników na szkło i plastik i papier, a także odpady wielkogabarytowe, liście i gruz wraz z ich wywozem na zasadach i warunkach określonych w dalszych postanowieniach umowy. </w:t>
      </w:r>
    </w:p>
    <w:p w14:paraId="408904BF" w14:textId="77777777" w:rsidR="00157E95" w:rsidRPr="00F02656" w:rsidRDefault="00157E95" w:rsidP="00157E95">
      <w:pPr>
        <w:pStyle w:val="Akapitzlist"/>
        <w:numPr>
          <w:ilvl w:val="1"/>
          <w:numId w:val="27"/>
        </w:numPr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6387F803" w14:textId="77777777" w:rsidR="00157E95" w:rsidRPr="00F02656" w:rsidRDefault="00157E95" w:rsidP="00157E95">
      <w:pPr>
        <w:pStyle w:val="Akapitzlist"/>
        <w:numPr>
          <w:ilvl w:val="1"/>
          <w:numId w:val="27"/>
        </w:numPr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7242891E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9331A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2</w:t>
      </w:r>
    </w:p>
    <w:p w14:paraId="12E54B0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7B5622" w14:textId="77777777" w:rsidR="00157E95" w:rsidRPr="00F02656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Zamawiającego:</w:t>
      </w:r>
    </w:p>
    <w:p w14:paraId="73A417FC" w14:textId="77777777" w:rsidR="00157E95" w:rsidRPr="00F02656" w:rsidRDefault="00157E95" w:rsidP="00157E95">
      <w:pPr>
        <w:numPr>
          <w:ilvl w:val="1"/>
          <w:numId w:val="4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kontenerów na niesegregowane odpady komunalne,</w:t>
      </w:r>
    </w:p>
    <w:p w14:paraId="7939233E" w14:textId="77777777" w:rsidR="00157E95" w:rsidRPr="00F02656" w:rsidRDefault="00157E95" w:rsidP="00157E95">
      <w:pPr>
        <w:numPr>
          <w:ilvl w:val="1"/>
          <w:numId w:val="4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pojemników do selektywnej zbiórki odpadów – oznakowanych pojemników na szkło,  plastik, papier, odpady wielkogabarytowe, gruz, liście.</w:t>
      </w:r>
    </w:p>
    <w:p w14:paraId="200A0147" w14:textId="77777777" w:rsidR="00157E95" w:rsidRPr="00F02656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 xml:space="preserve">Odbiór odpadów będzie się odbywał z Pruszkowa, ul. Warsztatowa 1, według następującego harmonogramu: </w:t>
      </w:r>
    </w:p>
    <w:p w14:paraId="3ADFCF18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odpadu: 20 03 01 kontener zamknięty minimum 7 m³ na odpady komunalne - opróżniane dwa razy w tygodniu w godzinach 8 – 14 (poniedziałek, środa, piątek),</w:t>
      </w:r>
    </w:p>
    <w:p w14:paraId="37189E71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odpadu: 20 01 02 jeden pojemnik 1100 l do selektywnej zbiórki odpadów – na szkło – opróżniany dwa razy w miesiącu,</w:t>
      </w:r>
    </w:p>
    <w:p w14:paraId="46831CE8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odpadu: 20 01 39  jeden pojemnik  1100 l do selektywnej zbiórki odpadów – na tworzywa sztuczne – opróżniany dwa razy w miesiącu,</w:t>
      </w:r>
    </w:p>
    <w:p w14:paraId="2EF8D18A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odpadu: 20 01 01 jeden pojemnik 1100 l do selektywnej zbiórki odpadów – na tekturę i papier – opróżniany dwa razy w miesiącu</w:t>
      </w:r>
    </w:p>
    <w:p w14:paraId="1A8B6C22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odpadu: 20 03 07 jeden pojemnik do selektywnego odbioru odpadów wielkogabarytowych (1 raz w roku, kontener 7 m³),</w:t>
      </w:r>
    </w:p>
    <w:p w14:paraId="71C01563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 20 02 01  jeden pojemnik do selektywnej zbiórki odpadów zielonych ( trawa III kwartał, liście, drobne gałęzie IV kwartał, 4 kontenery 7 m³),</w:t>
      </w:r>
    </w:p>
    <w:p w14:paraId="71016A47" w14:textId="77777777" w:rsidR="00157E95" w:rsidRPr="00157E95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uppressAutoHyphens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5E57149C" w14:textId="77777777" w:rsidR="00157E95" w:rsidRPr="00F02656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uppressAutoHyphens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jest do:</w:t>
      </w:r>
    </w:p>
    <w:p w14:paraId="4DBE9763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23C28E54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79DAEC6D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5EAD0F7A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w dniach i godzinach określonych w ust. 2,</w:t>
      </w:r>
    </w:p>
    <w:p w14:paraId="30379B28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60480D38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47300651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186F3DA0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sprzątnięcia odpadów w przypadku ich rozsypania,</w:t>
      </w:r>
    </w:p>
    <w:p w14:paraId="7E9BE1B0" w14:textId="77777777" w:rsidR="00157E95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3D2E107A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odbioru odpadów wymienionych w ust. 2 pkt 5) – 6), według potrzeb Zamawiającego, po wcześniejszym powiadomieniu na 3 dni przed terminem odbioru.</w:t>
      </w:r>
    </w:p>
    <w:p w14:paraId="2B3AF5C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0FF2DA5D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72AFCED0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5D9E082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AAE2E3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40CECC7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8705AA" w14:textId="77777777" w:rsidR="00157E95" w:rsidRPr="00F02656" w:rsidRDefault="00157E95" w:rsidP="00157E95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zobowiązuje się do wykonania umowy zgodnie ze Szczegółowym opisem przedmiotu zamówienia, stanowiącym załącznik nr 1 do umowy.</w:t>
      </w:r>
    </w:p>
    <w:p w14:paraId="4EF11E1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1BBE8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2A68418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A638F2" w14:textId="77777777" w:rsidR="00157E95" w:rsidRPr="00F02656" w:rsidRDefault="00157E95" w:rsidP="00157E95">
      <w:pPr>
        <w:pStyle w:val="Akapitzlist"/>
        <w:numPr>
          <w:ilvl w:val="0"/>
          <w:numId w:val="42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0FE38D82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typu U-7 wynosi …………zł,</w:t>
      </w:r>
    </w:p>
    <w:p w14:paraId="27B875CA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na selektywną zbiórkę odpadów wynosi ……….zł,</w:t>
      </w:r>
    </w:p>
    <w:p w14:paraId="6A8B9DBF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cena jednostkowa netto za wywóz jednego pojemnika wielkogabarytowego wynosi ….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F02656">
        <w:rPr>
          <w:rFonts w:ascii="Times New Roman" w:hAnsi="Times New Roman" w:cs="Times New Roman"/>
          <w:sz w:val="22"/>
          <w:szCs w:val="22"/>
        </w:rPr>
        <w:t>ł,</w:t>
      </w:r>
    </w:p>
    <w:p w14:paraId="092FA0A6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do selektywnej zbiórki odpadów – liście, trawa, drobne gałęzie wynosi ………… zł,</w:t>
      </w:r>
    </w:p>
    <w:p w14:paraId="0332C83D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cena jednostkowa netto za wywóz jednego pojemnika do odbioru odpadów z betonu, gruzu ceglanego, odpadowych materiałów ceramicznych i elementów wyposażenia wynosi … zł.</w:t>
      </w:r>
    </w:p>
    <w:p w14:paraId="4E388E06" w14:textId="77777777" w:rsidR="00157E95" w:rsidRPr="00F02656" w:rsidRDefault="00157E95" w:rsidP="00157E95">
      <w:pPr>
        <w:pStyle w:val="Akapitzlist"/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miesięczną wartość zamówienia na kwotę ………….PLN netto, to jest …………… PLN brutto.</w:t>
      </w:r>
    </w:p>
    <w:p w14:paraId="6AAD490E" w14:textId="77777777" w:rsidR="00157E95" w:rsidRPr="00F02656" w:rsidRDefault="00157E95" w:rsidP="00157E95">
      <w:pPr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14D89CDE" w14:textId="77777777" w:rsidR="00157E95" w:rsidRPr="00F02656" w:rsidRDefault="00157E95" w:rsidP="00157E95">
      <w:pPr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5506B103" w14:textId="77777777" w:rsidR="00157E95" w:rsidRPr="00157E95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Wynagrodzenie, o którym mowa w ust. 2 będzie </w:t>
      </w:r>
      <w:r w:rsidRPr="00157E95">
        <w:rPr>
          <w:rFonts w:ascii="Times New Roman" w:hAnsi="Times New Roman" w:cs="Times New Roman"/>
          <w:sz w:val="22"/>
          <w:szCs w:val="22"/>
        </w:rPr>
        <w:t xml:space="preserve">płatne przez Zamawiającego przelewem na rachunek Wykonawcy na podstawie faktury VAT, w terminie </w:t>
      </w:r>
      <w:r w:rsidRPr="00157E95">
        <w:rPr>
          <w:rFonts w:ascii="Times New Roman" w:hAnsi="Times New Roman" w:cs="Times New Roman"/>
          <w:b/>
          <w:sz w:val="22"/>
          <w:szCs w:val="22"/>
        </w:rPr>
        <w:t>60 dni</w:t>
      </w:r>
      <w:r w:rsidRPr="00157E95">
        <w:rPr>
          <w:rFonts w:ascii="Times New Roman" w:hAnsi="Times New Roman" w:cs="Times New Roman"/>
          <w:sz w:val="22"/>
          <w:szCs w:val="22"/>
        </w:rPr>
        <w:t xml:space="preserve"> od jej otrzymania.</w:t>
      </w:r>
    </w:p>
    <w:p w14:paraId="7CC19B0D" w14:textId="77777777" w:rsidR="00157E95" w:rsidRPr="00157E95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2A662F32" w14:textId="77777777" w:rsidR="00157E95" w:rsidRPr="00F02656" w:rsidRDefault="00157E95" w:rsidP="00157E95">
      <w:pPr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W przypadku zastrzeżeń co do jakości wykonanej usługi lub wartości</w:t>
      </w:r>
      <w:r w:rsidRPr="00F02656">
        <w:rPr>
          <w:rFonts w:ascii="Times New Roman" w:hAnsi="Times New Roman" w:cs="Times New Roman"/>
          <w:sz w:val="22"/>
          <w:szCs w:val="22"/>
        </w:rPr>
        <w:t xml:space="preserve"> wystawionej faktury, Zamawiający zobowiązany jest do zgłoszenia tego faktu na piśmie w ciągu 14 dni od doręczenia faktury.</w:t>
      </w:r>
    </w:p>
    <w:p w14:paraId="2D2D532D" w14:textId="77777777" w:rsidR="00157E95" w:rsidRPr="00F02656" w:rsidRDefault="00157E95" w:rsidP="00157E95">
      <w:pPr>
        <w:pStyle w:val="Akapitzlist"/>
        <w:numPr>
          <w:ilvl w:val="0"/>
          <w:numId w:val="42"/>
        </w:numPr>
        <w:ind w:left="426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upoważnia Wykonawcę do wystawienia faktury VAT bez podpisu Zamawiającego.</w:t>
      </w:r>
    </w:p>
    <w:p w14:paraId="3EDCC029" w14:textId="77777777" w:rsidR="00157E95" w:rsidRPr="00F02656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2024, poz. 361). Strony zobowiązują się do stosowania się do wymogów Ustawy w związku z 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35C4C46E" w14:textId="77777777" w:rsidR="00157E95" w:rsidRPr="00F02656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na wskazany adres email lub za pośrednictwem Platformy Elektronicznego Fakturowania.</w:t>
      </w:r>
    </w:p>
    <w:p w14:paraId="58B07A24" w14:textId="77777777" w:rsidR="00157E95" w:rsidRPr="00F02656" w:rsidRDefault="00157E95" w:rsidP="00157E95">
      <w:pPr>
        <w:pStyle w:val="2poziom"/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rFonts w:eastAsia="Garamond"/>
          <w:b w:val="0"/>
          <w:color w:val="auto"/>
          <w:lang w:val="pl-PL"/>
        </w:rPr>
      </w:pPr>
      <w:r w:rsidRPr="002C72CA">
        <w:rPr>
          <w:b w:val="0"/>
          <w:lang w:val="pl-PL"/>
        </w:rPr>
        <w:t xml:space="preserve">W celu zabezpieczenia autentyczności faktury i jej integralności   Wykonawca zobowiązuje się do jednokrotnego przesyłania faktur z adresu: </w:t>
      </w:r>
      <w:hyperlink r:id="rId14" w:history="1">
        <w:r w:rsidRPr="002C72CA">
          <w:rPr>
            <w:rStyle w:val="Hipercze"/>
            <w:b w:val="0"/>
            <w:lang w:val="pl-PL"/>
          </w:rPr>
          <w:t>………………………….</w:t>
        </w:r>
      </w:hyperlink>
      <w:r w:rsidRPr="00F02656">
        <w:rPr>
          <w:b w:val="0"/>
          <w:lang w:val="pl-PL"/>
        </w:rPr>
        <w:t>na adres Zamawiającego</w:t>
      </w:r>
      <w:r>
        <w:rPr>
          <w:b w:val="0"/>
          <w:lang w:val="pl-PL"/>
        </w:rPr>
        <w:t xml:space="preserve"> </w:t>
      </w:r>
      <w:hyperlink r:id="rId15" w:history="1">
        <w:r w:rsidRPr="00F02656">
          <w:rPr>
            <w:rStyle w:val="Hipercze"/>
            <w:b w:val="0"/>
            <w:bCs/>
            <w:lang w:val="pl-PL"/>
          </w:rPr>
          <w:t>efaktura@stocer.pl</w:t>
        </w:r>
      </w:hyperlink>
      <w:r w:rsidRPr="00F02656">
        <w:rPr>
          <w:rFonts w:eastAsia="Garamond"/>
          <w:b w:val="0"/>
          <w:color w:val="auto"/>
          <w:lang w:val="pl-PL"/>
        </w:rPr>
        <w:t>albo na adres skrzynki PEPPOL pod nazwą „Mazowieckie Centrum Rehabilitacji ‘</w:t>
      </w:r>
      <w:proofErr w:type="spellStart"/>
      <w:r w:rsidRPr="00F02656">
        <w:rPr>
          <w:rFonts w:eastAsia="Garamond"/>
          <w:b w:val="0"/>
          <w:color w:val="auto"/>
          <w:lang w:val="pl-PL"/>
        </w:rPr>
        <w:t>Stocer</w:t>
      </w:r>
      <w:proofErr w:type="spellEnd"/>
      <w:r w:rsidRPr="00F02656">
        <w:rPr>
          <w:rFonts w:eastAsia="Garamond"/>
          <w:b w:val="0"/>
          <w:color w:val="auto"/>
          <w:lang w:val="pl-PL"/>
        </w:rPr>
        <w:t>’ Sp. z o.o.” na Platformie Elektronicznego Fakturowania.</w:t>
      </w:r>
    </w:p>
    <w:p w14:paraId="054A8A2D" w14:textId="77777777" w:rsidR="00157E95" w:rsidRPr="00F02656" w:rsidRDefault="00157E95" w:rsidP="00157E95">
      <w:pPr>
        <w:numPr>
          <w:ilvl w:val="0"/>
          <w:numId w:val="42"/>
        </w:numPr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17A3A4AF" w14:textId="77777777" w:rsidR="00157E95" w:rsidRPr="00F02656" w:rsidRDefault="00157E95" w:rsidP="00157E95">
      <w:pPr>
        <w:numPr>
          <w:ilvl w:val="0"/>
          <w:numId w:val="42"/>
        </w:numPr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7BF19A3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675F0" w14:textId="77777777" w:rsidR="00157E95" w:rsidRPr="00F02656" w:rsidRDefault="00157E95" w:rsidP="00157E95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38D7747F" w14:textId="77777777" w:rsidR="00157E95" w:rsidRPr="00F02656" w:rsidRDefault="00157E95" w:rsidP="00157E95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3C9CECCD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2024 r. do dnia …………. 2026 r.</w:t>
      </w:r>
    </w:p>
    <w:p w14:paraId="6B3544F1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75A2D4E6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CE656F" w14:textId="77777777" w:rsidR="00157E95" w:rsidRPr="00F02656" w:rsidRDefault="00157E95" w:rsidP="00157E95">
      <w:pPr>
        <w:pStyle w:val="Akapitzlist"/>
        <w:numPr>
          <w:ilvl w:val="0"/>
          <w:numId w:val="44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4315F9C3" w14:textId="77777777" w:rsidR="00157E95" w:rsidRPr="00F02656" w:rsidRDefault="00157E95" w:rsidP="00157E95">
      <w:pPr>
        <w:pStyle w:val="Akapitzlist"/>
        <w:numPr>
          <w:ilvl w:val="0"/>
          <w:numId w:val="44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dokonać cesji wierzytelności powstałych w wyniku realizacji niniejszej umowy na rzecz osób trzecich bez zgody Zamawiającego.</w:t>
      </w:r>
    </w:p>
    <w:p w14:paraId="3D1B8EA6" w14:textId="77777777" w:rsidR="00157E95" w:rsidRPr="00F02656" w:rsidRDefault="00157E95" w:rsidP="00157E95">
      <w:pPr>
        <w:pStyle w:val="Akapitzlist"/>
        <w:numPr>
          <w:ilvl w:val="0"/>
          <w:numId w:val="44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Bez zgody Zamawiającego wierzytelności wynikające z niniejszej umowy nie mogą stanowić przedmiotu poręczenia.</w:t>
      </w:r>
    </w:p>
    <w:p w14:paraId="653C5ADB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767A9E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774AF14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178152" w14:textId="77777777" w:rsidR="00157E95" w:rsidRPr="00F02656" w:rsidRDefault="00157E95" w:rsidP="00157E95">
      <w:pPr>
        <w:pStyle w:val="Akapitzlist"/>
        <w:numPr>
          <w:ilvl w:val="0"/>
          <w:numId w:val="45"/>
        </w:numPr>
        <w:tabs>
          <w:tab w:val="clear" w:pos="1440"/>
          <w:tab w:val="num" w:pos="1134"/>
        </w:tabs>
        <w:spacing w:line="276" w:lineRule="auto"/>
        <w:ind w:left="426" w:right="-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publicznych.</w:t>
      </w:r>
    </w:p>
    <w:p w14:paraId="4DC8EDBF" w14:textId="77777777" w:rsidR="00157E95" w:rsidRPr="00F02656" w:rsidRDefault="00157E95" w:rsidP="00157E95">
      <w:pPr>
        <w:pStyle w:val="Akapitzlist"/>
        <w:numPr>
          <w:ilvl w:val="0"/>
          <w:numId w:val="45"/>
        </w:numPr>
        <w:tabs>
          <w:tab w:val="clear" w:pos="1440"/>
          <w:tab w:val="num" w:pos="1134"/>
        </w:tabs>
        <w:spacing w:line="276" w:lineRule="auto"/>
        <w:ind w:left="426" w:right="-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305592C0" w14:textId="77777777" w:rsidR="00157E95" w:rsidRPr="00F02656" w:rsidRDefault="00157E95" w:rsidP="00157E95">
      <w:pPr>
        <w:pStyle w:val="Akapitzlist"/>
        <w:numPr>
          <w:ilvl w:val="0"/>
          <w:numId w:val="4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5DEBABD6" w14:textId="77777777" w:rsidR="00157E95" w:rsidRPr="00F02656" w:rsidRDefault="00157E95" w:rsidP="00157E95">
      <w:pPr>
        <w:pStyle w:val="Akapitzlist"/>
        <w:numPr>
          <w:ilvl w:val="0"/>
          <w:numId w:val="4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352C13A6" w14:textId="77777777" w:rsidR="00157E95" w:rsidRPr="00F02656" w:rsidRDefault="00157E95" w:rsidP="00157E95">
      <w:pPr>
        <w:pStyle w:val="Akapitzlist"/>
        <w:numPr>
          <w:ilvl w:val="0"/>
          <w:numId w:val="45"/>
        </w:numPr>
        <w:tabs>
          <w:tab w:val="clear" w:pos="1440"/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76FA9826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ABE9A3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0C2EC133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B670BB" w14:textId="77777777" w:rsidR="00157E95" w:rsidRPr="00F02656" w:rsidRDefault="00157E95" w:rsidP="00157E95">
      <w:pPr>
        <w:pStyle w:val="Akapitzlist"/>
        <w:numPr>
          <w:ilvl w:val="0"/>
          <w:numId w:val="4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0A0FA069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odstąpienia przez Wykonawcę od umowy z przyczyn, za które Zamawiający nie ponosi odpowiedzialności,</w:t>
      </w:r>
    </w:p>
    <w:p w14:paraId="148993F8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7CFE50EE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2.</w:t>
      </w:r>
    </w:p>
    <w:p w14:paraId="4373B15F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48686D8A" w14:textId="77777777" w:rsidR="00157E95" w:rsidRPr="00F02656" w:rsidRDefault="00157E95" w:rsidP="00157E95">
      <w:pPr>
        <w:pStyle w:val="Akapitzlist"/>
        <w:numPr>
          <w:ilvl w:val="0"/>
          <w:numId w:val="4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0,3 % wynagrodzenia określonego w § 4 ust. 2 umowy w przypadku: </w:t>
      </w:r>
    </w:p>
    <w:p w14:paraId="693F33C7" w14:textId="77777777" w:rsidR="00157E95" w:rsidRPr="00F02656" w:rsidRDefault="00157E95" w:rsidP="00157E95">
      <w:pPr>
        <w:pStyle w:val="Akapitzlist"/>
        <w:numPr>
          <w:ilvl w:val="0"/>
          <w:numId w:val="49"/>
        </w:numPr>
        <w:suppressAutoHyphens w:val="0"/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2C72CA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38B241AB" w14:textId="77777777" w:rsidR="00157E95" w:rsidRPr="002C72CA" w:rsidRDefault="00157E95" w:rsidP="00157E95">
      <w:pPr>
        <w:pStyle w:val="Akapitzlist"/>
        <w:numPr>
          <w:ilvl w:val="0"/>
          <w:numId w:val="49"/>
        </w:numPr>
        <w:suppressAutoHyphens w:val="0"/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2C72CA">
        <w:rPr>
          <w:rFonts w:ascii="Times New Roman" w:hAnsi="Times New Roman" w:cs="Times New Roman"/>
          <w:sz w:val="22"/>
          <w:szCs w:val="22"/>
        </w:rPr>
        <w:t>nieprawidłowego wykonania obowiązków wynikających z § 2 ust. 4-7, za każde naruszenie</w:t>
      </w:r>
      <w:r w:rsidRPr="00F02656">
        <w:rPr>
          <w:rFonts w:ascii="Times New Roman" w:hAnsi="Times New Roman" w:cs="Times New Roman"/>
          <w:sz w:val="22"/>
          <w:szCs w:val="22"/>
        </w:rPr>
        <w:t>.</w:t>
      </w:r>
    </w:p>
    <w:p w14:paraId="298E17F0" w14:textId="77777777" w:rsidR="00157E95" w:rsidRPr="002C72CA" w:rsidRDefault="00157E95" w:rsidP="00157E95">
      <w:pPr>
        <w:pStyle w:val="Akapitzlist"/>
        <w:numPr>
          <w:ilvl w:val="0"/>
          <w:numId w:val="4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C72CA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4B390B5C" w14:textId="77777777" w:rsidR="00157E95" w:rsidRPr="00F02656" w:rsidRDefault="00157E95" w:rsidP="00157E95">
      <w:pPr>
        <w:numPr>
          <w:ilvl w:val="0"/>
          <w:numId w:val="4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Maksymalna wysokość kar umownych nie przekroczy 10 % wartości umowy netto określonej w § 4 ust. 3.</w:t>
      </w:r>
    </w:p>
    <w:p w14:paraId="6675929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85F10A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787CF75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294487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6336E85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4C7CA188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644DBA4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EFB712" w14:textId="77777777" w:rsidR="00157E95" w:rsidRPr="00F02656" w:rsidRDefault="00157E95" w:rsidP="00157E95">
      <w:pPr>
        <w:pStyle w:val="Akapitzlist"/>
        <w:numPr>
          <w:ilvl w:val="0"/>
          <w:numId w:val="50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4B4EE463" w14:textId="77777777" w:rsidR="00157E95" w:rsidRPr="00F02656" w:rsidRDefault="00157E95" w:rsidP="00157E95">
      <w:pPr>
        <w:pStyle w:val="Akapitzlist"/>
        <w:numPr>
          <w:ilvl w:val="0"/>
          <w:numId w:val="50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</w:t>
      </w:r>
      <w:r w:rsidRPr="00F02656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trwania umowy, zmiany innych danych identyfikacyjnych, zmiany prowadzące do likwidacji oczywistych omyłek pisarskich i rachunkowych w treści umowy.</w:t>
      </w:r>
    </w:p>
    <w:p w14:paraId="2C9C824F" w14:textId="77777777" w:rsidR="00157E95" w:rsidRPr="00F02656" w:rsidRDefault="00157E95" w:rsidP="00157E95">
      <w:pPr>
        <w:pStyle w:val="Akapitzlist"/>
        <w:numPr>
          <w:ilvl w:val="0"/>
          <w:numId w:val="50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0B3FCA19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2938D9CE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05087A92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Style w:val="text-justify"/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Wykonawcę;</w:t>
      </w:r>
    </w:p>
    <w:p w14:paraId="3152F880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iCs/>
          <w:sz w:val="22"/>
        </w:rPr>
        <w:t xml:space="preserve">zasad gromadzenia i wysokości wpłat do pracowniczych planów kapitałowych, o których mowa w </w:t>
      </w:r>
      <w:hyperlink r:id="rId16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Wykonawcę.</w:t>
      </w:r>
    </w:p>
    <w:p w14:paraId="57140896" w14:textId="77777777" w:rsidR="00157E95" w:rsidRPr="00F02656" w:rsidRDefault="00157E95" w:rsidP="00157E95">
      <w:pPr>
        <w:pStyle w:val="Tekstpodstawowy21"/>
        <w:numPr>
          <w:ilvl w:val="0"/>
          <w:numId w:val="50"/>
        </w:numPr>
        <w:spacing w:line="276" w:lineRule="auto"/>
        <w:ind w:left="567" w:hanging="283"/>
        <w:jc w:val="both"/>
        <w:rPr>
          <w:bCs/>
          <w:iCs/>
          <w:sz w:val="22"/>
          <w:szCs w:val="22"/>
        </w:rPr>
      </w:pPr>
      <w:r w:rsidRPr="00F02656">
        <w:rPr>
          <w:bCs/>
          <w:iCs/>
          <w:sz w:val="22"/>
          <w:szCs w:val="22"/>
        </w:rPr>
        <w:t>Umowa ulegnie zmianie, nie więcej jednak niż o 10 % wartości niezrealizowanej, określonej w § 4 ust. 3,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369A4446" w14:textId="77777777" w:rsidR="00157E95" w:rsidRPr="002C72CA" w:rsidRDefault="00157E95" w:rsidP="00157E95">
      <w:pPr>
        <w:pStyle w:val="Tekstpodstawowy21"/>
        <w:numPr>
          <w:ilvl w:val="0"/>
          <w:numId w:val="50"/>
        </w:numPr>
        <w:spacing w:line="276" w:lineRule="auto"/>
        <w:ind w:left="567" w:hanging="283"/>
        <w:jc w:val="both"/>
        <w:rPr>
          <w:bCs/>
          <w:iCs/>
          <w:sz w:val="22"/>
          <w:szCs w:val="22"/>
        </w:rPr>
      </w:pPr>
      <w:r w:rsidRPr="002C72CA">
        <w:rPr>
          <w:rFonts w:eastAsia="TrebuchetMS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573A0CD7" w14:textId="77777777" w:rsidR="00157E95" w:rsidRPr="00F02656" w:rsidRDefault="00157E95" w:rsidP="00157E95">
      <w:pPr>
        <w:pStyle w:val="Akapitzlist"/>
        <w:numPr>
          <w:ilvl w:val="0"/>
          <w:numId w:val="52"/>
        </w:numPr>
        <w:overflowPunct w:val="0"/>
        <w:autoSpaceDE w:val="0"/>
        <w:spacing w:line="276" w:lineRule="auto"/>
        <w:ind w:left="184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690B8505" w14:textId="77777777" w:rsidR="00157E95" w:rsidRPr="002C72CA" w:rsidRDefault="00157E95" w:rsidP="00157E95">
      <w:pPr>
        <w:pStyle w:val="Akapitzlist"/>
        <w:numPr>
          <w:ilvl w:val="0"/>
          <w:numId w:val="52"/>
        </w:numPr>
        <w:overflowPunct w:val="0"/>
        <w:autoSpaceDE w:val="0"/>
        <w:spacing w:line="276" w:lineRule="auto"/>
        <w:ind w:left="184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</w:p>
    <w:p w14:paraId="79FB06C0" w14:textId="77777777" w:rsidR="00157E95" w:rsidRPr="00F02656" w:rsidRDefault="00157E95" w:rsidP="00157E95">
      <w:pPr>
        <w:pStyle w:val="2poziom"/>
        <w:widowControl w:val="0"/>
        <w:numPr>
          <w:ilvl w:val="0"/>
          <w:numId w:val="52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ind w:left="567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p w14:paraId="2E3EF035" w14:textId="77777777" w:rsidR="00157E95" w:rsidRPr="00F02656" w:rsidRDefault="00157E95" w:rsidP="00157E95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3F91EFDB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11</w:t>
      </w:r>
    </w:p>
    <w:p w14:paraId="5CAB6CC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795F1E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4642E4A7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0F4AC3F2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424BD642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Każda ze stron zobowiązuje się poinformować pisemnie drugą Stronę o zmianie osoby upoważnionej do składania lub przyjmowania reklamacji, oraz o zmianie jej danych. </w:t>
      </w:r>
    </w:p>
    <w:p w14:paraId="7267766B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36DBE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019F48FF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C01FD3" w14:textId="77777777" w:rsidR="00157E95" w:rsidRPr="00F02656" w:rsidRDefault="00157E95" w:rsidP="00157E95">
      <w:pPr>
        <w:pStyle w:val="Akapitzlist"/>
        <w:numPr>
          <w:ilvl w:val="0"/>
          <w:numId w:val="54"/>
        </w:numPr>
        <w:tabs>
          <w:tab w:val="clear" w:pos="1440"/>
          <w:tab w:val="num" w:pos="1276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2391BC8B" w14:textId="77777777" w:rsidR="00157E95" w:rsidRPr="00F02656" w:rsidRDefault="00157E95" w:rsidP="00157E95">
      <w:pPr>
        <w:pStyle w:val="Akapitzlist"/>
        <w:numPr>
          <w:ilvl w:val="0"/>
          <w:numId w:val="54"/>
        </w:numPr>
        <w:tabs>
          <w:tab w:val="clear" w:pos="1440"/>
          <w:tab w:val="num" w:pos="1276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28FAEC1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405F7D" w14:textId="77777777" w:rsidR="00157E95" w:rsidRPr="00F02656" w:rsidRDefault="00157E95" w:rsidP="00157E95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699C012B" w14:textId="77777777" w:rsidR="00157E95" w:rsidRPr="00F02656" w:rsidRDefault="00157E95" w:rsidP="00157E95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20E5C8C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2A5370CD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1B3666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02BD4C" w14:textId="77777777" w:rsidR="00157E95" w:rsidRPr="005B1718" w:rsidRDefault="00157E95" w:rsidP="00157E9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B1718">
        <w:rPr>
          <w:rFonts w:ascii="Times New Roman" w:hAnsi="Times New Roman" w:cs="Times New Roman"/>
          <w:b/>
          <w:sz w:val="22"/>
          <w:szCs w:val="22"/>
        </w:rPr>
        <w:t>WYKONAWCA</w:t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  <w:t>ZAMAWIAJACY</w:t>
      </w:r>
    </w:p>
    <w:p w14:paraId="6524E912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0E36EC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05DDE57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C278AF1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0A2980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E6E758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45FEA0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4D4609EE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F7C615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76C635" w14:textId="77777777" w:rsidR="00157E95" w:rsidRPr="00F02656" w:rsidRDefault="00157E95" w:rsidP="00157E95">
      <w:pPr>
        <w:rPr>
          <w:rFonts w:ascii="Times New Roman" w:hAnsi="Times New Roman" w:cs="Times New Roman"/>
          <w:sz w:val="22"/>
          <w:szCs w:val="22"/>
        </w:rPr>
      </w:pPr>
    </w:p>
    <w:p w14:paraId="7BE3E854" w14:textId="635D2073" w:rsidR="008F5537" w:rsidRPr="00F02656" w:rsidRDefault="008F5537" w:rsidP="00157E95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00F7A76" w14:textId="77777777" w:rsidR="00CA59B4" w:rsidRPr="00F02656" w:rsidRDefault="00CA59B4">
      <w:pPr>
        <w:rPr>
          <w:rFonts w:ascii="Times New Roman" w:hAnsi="Times New Roman" w:cs="Times New Roman"/>
          <w:sz w:val="22"/>
          <w:szCs w:val="22"/>
        </w:rPr>
      </w:pPr>
    </w:p>
    <w:sectPr w:rsidR="00CA59B4" w:rsidRPr="00F0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C77"/>
    <w:multiLevelType w:val="hybridMultilevel"/>
    <w:tmpl w:val="5C50D16C"/>
    <w:lvl w:ilvl="0" w:tplc="4F5A7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9D1"/>
    <w:multiLevelType w:val="hybridMultilevel"/>
    <w:tmpl w:val="7F44C838"/>
    <w:lvl w:ilvl="0" w:tplc="CB1696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74FA"/>
    <w:multiLevelType w:val="hybridMultilevel"/>
    <w:tmpl w:val="DB6444AA"/>
    <w:lvl w:ilvl="0" w:tplc="BDB8F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2CAE"/>
    <w:multiLevelType w:val="hybridMultilevel"/>
    <w:tmpl w:val="005E832C"/>
    <w:lvl w:ilvl="0" w:tplc="E7CE71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66725E"/>
    <w:multiLevelType w:val="hybridMultilevel"/>
    <w:tmpl w:val="ECFE6372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D663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94701B4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A9E8D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00B0B"/>
    <w:multiLevelType w:val="hybridMultilevel"/>
    <w:tmpl w:val="E894FE20"/>
    <w:lvl w:ilvl="0" w:tplc="BD54D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DF2AC8"/>
    <w:multiLevelType w:val="hybridMultilevel"/>
    <w:tmpl w:val="48A2C2E8"/>
    <w:lvl w:ilvl="0" w:tplc="CBB0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E8D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33672"/>
    <w:multiLevelType w:val="hybridMultilevel"/>
    <w:tmpl w:val="09D800E0"/>
    <w:lvl w:ilvl="0" w:tplc="0074B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50E58"/>
    <w:multiLevelType w:val="hybridMultilevel"/>
    <w:tmpl w:val="AF6C5F5C"/>
    <w:lvl w:ilvl="0" w:tplc="8702F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39EB"/>
    <w:multiLevelType w:val="hybridMultilevel"/>
    <w:tmpl w:val="72CEC19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8DE3707"/>
    <w:multiLevelType w:val="hybridMultilevel"/>
    <w:tmpl w:val="301C2D1A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2072F0"/>
    <w:multiLevelType w:val="hybridMultilevel"/>
    <w:tmpl w:val="3C922C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8735D9"/>
    <w:multiLevelType w:val="hybridMultilevel"/>
    <w:tmpl w:val="9A924FD4"/>
    <w:lvl w:ilvl="0" w:tplc="7B90CB7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1351CCB"/>
    <w:multiLevelType w:val="hybridMultilevel"/>
    <w:tmpl w:val="01C2C96E"/>
    <w:lvl w:ilvl="0" w:tplc="97C6F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282AEB"/>
    <w:multiLevelType w:val="hybridMultilevel"/>
    <w:tmpl w:val="737A9310"/>
    <w:lvl w:ilvl="0" w:tplc="69EA96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6F3"/>
    <w:multiLevelType w:val="hybridMultilevel"/>
    <w:tmpl w:val="87EE14F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F39EB"/>
    <w:multiLevelType w:val="hybridMultilevel"/>
    <w:tmpl w:val="3F3E9B2A"/>
    <w:lvl w:ilvl="0" w:tplc="1938D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4267DC"/>
    <w:multiLevelType w:val="hybridMultilevel"/>
    <w:tmpl w:val="4A9EF622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D2F29"/>
    <w:multiLevelType w:val="hybridMultilevel"/>
    <w:tmpl w:val="1A521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74B75"/>
    <w:multiLevelType w:val="hybridMultilevel"/>
    <w:tmpl w:val="017661A6"/>
    <w:lvl w:ilvl="0" w:tplc="EDE866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5400B"/>
    <w:multiLevelType w:val="hybridMultilevel"/>
    <w:tmpl w:val="E77ACAC0"/>
    <w:lvl w:ilvl="0" w:tplc="C6240A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571E"/>
    <w:multiLevelType w:val="hybridMultilevel"/>
    <w:tmpl w:val="E294DF98"/>
    <w:lvl w:ilvl="0" w:tplc="202A4D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51AFD"/>
    <w:multiLevelType w:val="hybridMultilevel"/>
    <w:tmpl w:val="7A4C2964"/>
    <w:lvl w:ilvl="0" w:tplc="4BDCC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AF3473"/>
    <w:multiLevelType w:val="hybridMultilevel"/>
    <w:tmpl w:val="003C3628"/>
    <w:lvl w:ilvl="0" w:tplc="E9C8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BA0D1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F0FB4"/>
    <w:multiLevelType w:val="hybridMultilevel"/>
    <w:tmpl w:val="5D6EBA22"/>
    <w:lvl w:ilvl="0" w:tplc="022822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65C55"/>
    <w:multiLevelType w:val="hybridMultilevel"/>
    <w:tmpl w:val="4E06BC68"/>
    <w:lvl w:ilvl="0" w:tplc="46CEB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4003AF"/>
    <w:multiLevelType w:val="hybridMultilevel"/>
    <w:tmpl w:val="BA38A89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832B9"/>
    <w:multiLevelType w:val="hybridMultilevel"/>
    <w:tmpl w:val="0776B5BC"/>
    <w:lvl w:ilvl="0" w:tplc="9D2AD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430100"/>
    <w:multiLevelType w:val="hybridMultilevel"/>
    <w:tmpl w:val="DA14EF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120E32"/>
    <w:multiLevelType w:val="hybridMultilevel"/>
    <w:tmpl w:val="9D626346"/>
    <w:lvl w:ilvl="0" w:tplc="DE3C55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5A56C2"/>
    <w:multiLevelType w:val="hybridMultilevel"/>
    <w:tmpl w:val="739EDAC4"/>
    <w:lvl w:ilvl="0" w:tplc="4C78F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45DEA"/>
    <w:multiLevelType w:val="hybridMultilevel"/>
    <w:tmpl w:val="54BAC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32161"/>
    <w:multiLevelType w:val="hybridMultilevel"/>
    <w:tmpl w:val="2874453A"/>
    <w:lvl w:ilvl="0" w:tplc="5A106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641DF5"/>
    <w:multiLevelType w:val="hybridMultilevel"/>
    <w:tmpl w:val="CDBC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C16C6"/>
    <w:multiLevelType w:val="hybridMultilevel"/>
    <w:tmpl w:val="0D04C44A"/>
    <w:lvl w:ilvl="0" w:tplc="49DC0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9C7C53"/>
    <w:multiLevelType w:val="hybridMultilevel"/>
    <w:tmpl w:val="95E623A0"/>
    <w:lvl w:ilvl="0" w:tplc="778234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B6DA4"/>
    <w:multiLevelType w:val="hybridMultilevel"/>
    <w:tmpl w:val="4C8AD1BE"/>
    <w:lvl w:ilvl="0" w:tplc="99F0F7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70067B8"/>
    <w:multiLevelType w:val="hybridMultilevel"/>
    <w:tmpl w:val="51742CA0"/>
    <w:lvl w:ilvl="0" w:tplc="C7580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070101"/>
    <w:multiLevelType w:val="hybridMultilevel"/>
    <w:tmpl w:val="6B786294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EA471BB"/>
    <w:multiLevelType w:val="hybridMultilevel"/>
    <w:tmpl w:val="D018D5FE"/>
    <w:lvl w:ilvl="0" w:tplc="7A20B7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318F814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E007F"/>
    <w:multiLevelType w:val="hybridMultilevel"/>
    <w:tmpl w:val="04D0E374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32004F"/>
    <w:multiLevelType w:val="hybridMultilevel"/>
    <w:tmpl w:val="549C7F26"/>
    <w:lvl w:ilvl="0" w:tplc="5B2051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E5CAC"/>
    <w:multiLevelType w:val="hybridMultilevel"/>
    <w:tmpl w:val="F9F25316"/>
    <w:lvl w:ilvl="0" w:tplc="7C487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3D675B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D6EDE"/>
    <w:multiLevelType w:val="hybridMultilevel"/>
    <w:tmpl w:val="1AE412FA"/>
    <w:lvl w:ilvl="0" w:tplc="561CDC1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B55CD7"/>
    <w:multiLevelType w:val="hybridMultilevel"/>
    <w:tmpl w:val="B6509396"/>
    <w:lvl w:ilvl="0" w:tplc="5A5C0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A7C5B90"/>
    <w:multiLevelType w:val="hybridMultilevel"/>
    <w:tmpl w:val="D496404C"/>
    <w:lvl w:ilvl="0" w:tplc="DA300C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7813AC"/>
    <w:multiLevelType w:val="hybridMultilevel"/>
    <w:tmpl w:val="B524C82A"/>
    <w:lvl w:ilvl="0" w:tplc="E3F001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72218"/>
    <w:multiLevelType w:val="hybridMultilevel"/>
    <w:tmpl w:val="E5D23052"/>
    <w:lvl w:ilvl="0" w:tplc="05D87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E8D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203B5A"/>
    <w:multiLevelType w:val="hybridMultilevel"/>
    <w:tmpl w:val="ED62757C"/>
    <w:lvl w:ilvl="0" w:tplc="83EEC7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D9AD80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DC1835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A237C"/>
    <w:multiLevelType w:val="hybridMultilevel"/>
    <w:tmpl w:val="3C029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35983"/>
    <w:multiLevelType w:val="hybridMultilevel"/>
    <w:tmpl w:val="6588AC62"/>
    <w:lvl w:ilvl="0" w:tplc="3A227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747B7"/>
    <w:multiLevelType w:val="hybridMultilevel"/>
    <w:tmpl w:val="07C6A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8F82457"/>
    <w:multiLevelType w:val="hybridMultilevel"/>
    <w:tmpl w:val="C560920E"/>
    <w:lvl w:ilvl="0" w:tplc="0415000F">
      <w:start w:val="1"/>
      <w:numFmt w:val="decimal"/>
      <w:pStyle w:val="2poziom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EC05D7"/>
    <w:multiLevelType w:val="hybridMultilevel"/>
    <w:tmpl w:val="712CFF40"/>
    <w:lvl w:ilvl="0" w:tplc="7ED427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3"/>
  </w:num>
  <w:num w:numId="21">
    <w:abstractNumId w:val="18"/>
  </w:num>
  <w:num w:numId="22">
    <w:abstractNumId w:val="30"/>
  </w:num>
  <w:num w:numId="23">
    <w:abstractNumId w:val="49"/>
  </w:num>
  <w:num w:numId="24">
    <w:abstractNumId w:val="22"/>
  </w:num>
  <w:num w:numId="25">
    <w:abstractNumId w:val="11"/>
  </w:num>
  <w:num w:numId="26">
    <w:abstractNumId w:val="38"/>
  </w:num>
  <w:num w:numId="27">
    <w:abstractNumId w:val="48"/>
  </w:num>
  <w:num w:numId="28">
    <w:abstractNumId w:val="2"/>
  </w:num>
  <w:num w:numId="29">
    <w:abstractNumId w:val="0"/>
  </w:num>
  <w:num w:numId="30">
    <w:abstractNumId w:val="27"/>
  </w:num>
  <w:num w:numId="31">
    <w:abstractNumId w:val="19"/>
  </w:num>
  <w:num w:numId="32">
    <w:abstractNumId w:val="34"/>
  </w:num>
  <w:num w:numId="33">
    <w:abstractNumId w:val="1"/>
  </w:num>
  <w:num w:numId="34">
    <w:abstractNumId w:val="13"/>
  </w:num>
  <w:num w:numId="35">
    <w:abstractNumId w:val="9"/>
  </w:num>
  <w:num w:numId="36">
    <w:abstractNumId w:val="46"/>
  </w:num>
  <w:num w:numId="37">
    <w:abstractNumId w:val="21"/>
  </w:num>
  <w:num w:numId="38">
    <w:abstractNumId w:val="5"/>
  </w:num>
  <w:num w:numId="39">
    <w:abstractNumId w:val="16"/>
  </w:num>
  <w:num w:numId="40">
    <w:abstractNumId w:val="39"/>
  </w:num>
  <w:num w:numId="41">
    <w:abstractNumId w:val="25"/>
  </w:num>
  <w:num w:numId="42">
    <w:abstractNumId w:val="29"/>
  </w:num>
  <w:num w:numId="43">
    <w:abstractNumId w:val="44"/>
  </w:num>
  <w:num w:numId="44">
    <w:abstractNumId w:val="50"/>
  </w:num>
  <w:num w:numId="45">
    <w:abstractNumId w:val="53"/>
  </w:num>
  <w:num w:numId="46">
    <w:abstractNumId w:val="37"/>
  </w:num>
  <w:num w:numId="47">
    <w:abstractNumId w:val="35"/>
  </w:num>
  <w:num w:numId="48">
    <w:abstractNumId w:val="32"/>
  </w:num>
  <w:num w:numId="49">
    <w:abstractNumId w:val="36"/>
  </w:num>
  <w:num w:numId="50">
    <w:abstractNumId w:val="24"/>
  </w:num>
  <w:num w:numId="51">
    <w:abstractNumId w:val="3"/>
  </w:num>
  <w:num w:numId="52">
    <w:abstractNumId w:val="8"/>
  </w:num>
  <w:num w:numId="53">
    <w:abstractNumId w:val="45"/>
  </w:num>
  <w:num w:numId="54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A6"/>
    <w:rsid w:val="000074FF"/>
    <w:rsid w:val="000C221B"/>
    <w:rsid w:val="00157E95"/>
    <w:rsid w:val="00172ED5"/>
    <w:rsid w:val="001D2415"/>
    <w:rsid w:val="001F5520"/>
    <w:rsid w:val="0025166C"/>
    <w:rsid w:val="002C72CA"/>
    <w:rsid w:val="003551C1"/>
    <w:rsid w:val="0036772E"/>
    <w:rsid w:val="003B2518"/>
    <w:rsid w:val="00433D14"/>
    <w:rsid w:val="004B7605"/>
    <w:rsid w:val="004E09A6"/>
    <w:rsid w:val="005007C8"/>
    <w:rsid w:val="00522923"/>
    <w:rsid w:val="00580E42"/>
    <w:rsid w:val="005A51F4"/>
    <w:rsid w:val="006E5D61"/>
    <w:rsid w:val="0072401D"/>
    <w:rsid w:val="00750BAD"/>
    <w:rsid w:val="007B5555"/>
    <w:rsid w:val="008F5537"/>
    <w:rsid w:val="00A61AE5"/>
    <w:rsid w:val="00A92A2C"/>
    <w:rsid w:val="00AA3C93"/>
    <w:rsid w:val="00CA4B64"/>
    <w:rsid w:val="00CA59B4"/>
    <w:rsid w:val="00CA632E"/>
    <w:rsid w:val="00E748A5"/>
    <w:rsid w:val="00F02656"/>
    <w:rsid w:val="00F03ED1"/>
    <w:rsid w:val="00F13046"/>
    <w:rsid w:val="00F803F3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2CF3"/>
  <w15:chartTrackingRefBased/>
  <w15:docId w15:val="{EB1142B5-2CDE-4F20-8E85-6767FB6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1D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2401D"/>
    <w:rPr>
      <w:color w:val="0000FF"/>
      <w:u w:val="single"/>
    </w:rPr>
  </w:style>
  <w:style w:type="paragraph" w:styleId="Akapitzlist">
    <w:name w:val="List Paragraph"/>
    <w:aliases w:val="CW_Lista,Wypunktowanie,L1,Numerowanie,Akapit z listą BS,sw tekst,normalny tekst,Adresat stanowisko,Normal,Akapit z listą31,Akapit z listą3,Kolorowa lista — akcent 11,Akapit z listą1,A_wyliczenie,K-P_odwolanie,wypunktowanie,Normalny1,Norma"/>
    <w:basedOn w:val="Normalny"/>
    <w:link w:val="AkapitzlistZnak"/>
    <w:uiPriority w:val="34"/>
    <w:qFormat/>
    <w:rsid w:val="0072401D"/>
    <w:pPr>
      <w:ind w:left="708"/>
    </w:pPr>
  </w:style>
  <w:style w:type="paragraph" w:customStyle="1" w:styleId="Tekstpodstawowy21">
    <w:name w:val="Tekst podstawowy 21"/>
    <w:basedOn w:val="Normalny"/>
    <w:uiPriority w:val="99"/>
    <w:rsid w:val="0072401D"/>
    <w:pPr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poziom">
    <w:name w:val="2poziom"/>
    <w:basedOn w:val="Normalny"/>
    <w:link w:val="2poziomZnak"/>
    <w:rsid w:val="0072401D"/>
    <w:pPr>
      <w:numPr>
        <w:numId w:val="1"/>
      </w:numPr>
      <w:overflowPunct w:val="0"/>
      <w:autoSpaceDE w:val="0"/>
      <w:spacing w:before="120" w:after="120" w:line="260" w:lineRule="atLeast"/>
      <w:jc w:val="both"/>
    </w:pPr>
    <w:rPr>
      <w:rFonts w:ascii="Times New Roman" w:hAnsi="Times New Roman" w:cs="Times New Roman"/>
      <w:b/>
      <w:color w:val="000000"/>
      <w:sz w:val="22"/>
      <w:szCs w:val="22"/>
      <w:lang w:val="en-GB"/>
    </w:rPr>
  </w:style>
  <w:style w:type="character" w:customStyle="1" w:styleId="grame">
    <w:name w:val="grame"/>
    <w:basedOn w:val="Domylnaczcionkaakapitu"/>
    <w:rsid w:val="0072401D"/>
  </w:style>
  <w:style w:type="paragraph" w:styleId="Poprawka">
    <w:name w:val="Revision"/>
    <w:hidden/>
    <w:uiPriority w:val="99"/>
    <w:semiHidden/>
    <w:rsid w:val="00F03ED1"/>
    <w:pPr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ksttreci">
    <w:name w:val="Tekst treści_"/>
    <w:link w:val="Teksttreci0"/>
    <w:qFormat/>
    <w:locked/>
    <w:rsid w:val="001D2415"/>
    <w:rPr>
      <w:sz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1D2415"/>
    <w:pPr>
      <w:shd w:val="clear" w:color="auto" w:fill="FFFFFF"/>
      <w:suppressAutoHyphens w:val="0"/>
      <w:spacing w:before="240" w:after="240" w:line="240" w:lineRule="atLeast"/>
      <w:ind w:hanging="5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3poziom">
    <w:name w:val="3poziom"/>
    <w:basedOn w:val="Normalny"/>
    <w:rsid w:val="001D2415"/>
    <w:pPr>
      <w:tabs>
        <w:tab w:val="num" w:pos="1497"/>
      </w:tabs>
      <w:suppressAutoHyphens w:val="0"/>
      <w:overflowPunct w:val="0"/>
      <w:autoSpaceDE w:val="0"/>
      <w:autoSpaceDN w:val="0"/>
      <w:adjustRightInd w:val="0"/>
      <w:spacing w:before="120" w:after="120" w:line="260" w:lineRule="atLeast"/>
      <w:ind w:left="1497" w:hanging="504"/>
      <w:jc w:val="both"/>
      <w:textAlignment w:val="baseline"/>
    </w:pPr>
    <w:rPr>
      <w:rFonts w:ascii="Times New Roman" w:hAnsi="Times New Roman" w:cs="Times New Roman"/>
      <w:color w:val="000000"/>
      <w:sz w:val="22"/>
      <w:szCs w:val="22"/>
      <w:lang w:val="en-GB" w:eastAsia="pl-PL"/>
    </w:rPr>
  </w:style>
  <w:style w:type="character" w:customStyle="1" w:styleId="2poziomZnak">
    <w:name w:val="2poziom Znak"/>
    <w:link w:val="2poziom"/>
    <w:rsid w:val="001D2415"/>
    <w:rPr>
      <w:rFonts w:ascii="Times New Roman" w:eastAsia="Times New Roman" w:hAnsi="Times New Roman" w:cs="Times New Roman"/>
      <w:b/>
      <w:color w:val="000000"/>
      <w:lang w:val="en-GB" w:eastAsia="zh-CN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dresat stanowisko Znak,Normal Znak,Akapit z listą31 Znak,Akapit z listą3 Znak,Kolorowa lista — akcent 11 Znak"/>
    <w:link w:val="Akapitzlist"/>
    <w:uiPriority w:val="34"/>
    <w:qFormat/>
    <w:rsid w:val="001D2415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xt-justify">
    <w:name w:val="text-justify"/>
    <w:basedOn w:val="Domylnaczcionkaakapitu"/>
    <w:qFormat/>
    <w:rsid w:val="001D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mailto:efaktura@stocer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11" Type="http://schemas.openxmlformats.org/officeDocument/2006/relationships/hyperlink" Target="mailto:efaktura@stocer.pl" TargetMode="External"/><Relationship Id="rId5" Type="http://schemas.openxmlformats.org/officeDocument/2006/relationships/hyperlink" Target="mailto:efaktura@stocer.pl" TargetMode="External"/><Relationship Id="rId15" Type="http://schemas.openxmlformats.org/officeDocument/2006/relationships/hyperlink" Target="mailto:efaktura@stocer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a@stocer.pl" TargetMode="External"/><Relationship Id="rId14" Type="http://schemas.openxmlformats.org/officeDocument/2006/relationships/hyperlink" Target="mailto:efaktura@stoc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7896</Words>
  <Characters>47380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4</cp:revision>
  <dcterms:created xsi:type="dcterms:W3CDTF">2024-10-03T06:21:00Z</dcterms:created>
  <dcterms:modified xsi:type="dcterms:W3CDTF">2024-10-03T08:03:00Z</dcterms:modified>
</cp:coreProperties>
</file>