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B8" w:rsidRDefault="00F31EB8" w:rsidP="00F31EB8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2 do SWZ</w:t>
      </w:r>
    </w:p>
    <w:p w:rsidR="00F31EB8" w:rsidRDefault="00F31EB8" w:rsidP="00F31EB8">
      <w:pPr>
        <w:rPr>
          <w:rFonts w:ascii="Calibri" w:hAnsi="Calibri" w:cs="Calibri"/>
          <w:b/>
          <w:sz w:val="24"/>
          <w:szCs w:val="24"/>
        </w:rPr>
      </w:pPr>
    </w:p>
    <w:p w:rsidR="00F31EB8" w:rsidRDefault="00F31EB8" w:rsidP="00F31EB8">
      <w:pPr>
        <w:rPr>
          <w:rFonts w:ascii="Calibri" w:hAnsi="Calibri" w:cs="Calibri"/>
          <w:b/>
          <w:sz w:val="24"/>
          <w:szCs w:val="24"/>
        </w:rPr>
      </w:pPr>
    </w:p>
    <w:p w:rsidR="00F31EB8" w:rsidRPr="00A9406F" w:rsidRDefault="00F31EB8" w:rsidP="00F31EB8">
      <w:pPr>
        <w:shd w:val="clear" w:color="auto" w:fill="FFD966"/>
        <w:rPr>
          <w:rFonts w:ascii="Calibri" w:hAnsi="Calibri" w:cs="Calibri"/>
          <w:b/>
          <w:sz w:val="24"/>
          <w:szCs w:val="24"/>
        </w:rPr>
      </w:pPr>
      <w:r w:rsidRPr="00A9406F">
        <w:rPr>
          <w:rFonts w:ascii="Calibri" w:hAnsi="Calibri" w:cs="Calibri"/>
          <w:b/>
          <w:sz w:val="24"/>
          <w:szCs w:val="24"/>
        </w:rPr>
        <w:t xml:space="preserve">Zadanie nr </w:t>
      </w:r>
      <w:r>
        <w:rPr>
          <w:rFonts w:ascii="Calibri" w:hAnsi="Calibri" w:cs="Calibri"/>
          <w:b/>
          <w:sz w:val="24"/>
          <w:szCs w:val="24"/>
        </w:rPr>
        <w:t>1</w:t>
      </w:r>
    </w:p>
    <w:p w:rsidR="00F31EB8" w:rsidRPr="00D23CEA" w:rsidRDefault="00F31EB8" w:rsidP="00F31EB8">
      <w:pPr>
        <w:rPr>
          <w:rFonts w:ascii="Calibri" w:hAnsi="Calibri" w:cs="Calibri"/>
          <w:b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09"/>
        <w:gridCol w:w="1631"/>
        <w:gridCol w:w="1260"/>
        <w:gridCol w:w="1260"/>
        <w:gridCol w:w="1800"/>
        <w:gridCol w:w="1440"/>
        <w:gridCol w:w="1800"/>
      </w:tblGrid>
      <w:tr w:rsidR="00F31EB8" w:rsidRPr="00171646" w:rsidTr="00F31EB8"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Stawka               </w:t>
            </w: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r w:rsidRPr="00171646">
              <w:rPr>
                <w:rFonts w:ascii="Calibri" w:hAnsi="Calibri" w:cs="Calibri"/>
                <w:sz w:val="22"/>
                <w:szCs w:val="22"/>
              </w:rPr>
              <w:t xml:space="preserve">Cewniki balonowe </w:t>
            </w:r>
            <w:proofErr w:type="spellStart"/>
            <w:r w:rsidRPr="00171646">
              <w:rPr>
                <w:rFonts w:ascii="Calibri" w:hAnsi="Calibri" w:cs="Calibri"/>
                <w:sz w:val="22"/>
                <w:szCs w:val="22"/>
              </w:rPr>
              <w:t>semi</w:t>
            </w:r>
            <w:proofErr w:type="spellEnd"/>
            <w:r w:rsidRPr="0017164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171646">
              <w:rPr>
                <w:rFonts w:ascii="Calibri" w:hAnsi="Calibri" w:cs="Calibri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r w:rsidRPr="00171646">
              <w:rPr>
                <w:rFonts w:ascii="Calibri" w:hAnsi="Calibri" w:cs="Calibri"/>
                <w:sz w:val="22"/>
                <w:szCs w:val="22"/>
              </w:rPr>
              <w:t>Cewnik balonowy wysokociśnieniowy</w:t>
            </w:r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646">
              <w:rPr>
                <w:rFonts w:ascii="Calibri" w:hAnsi="Calibri" w:cs="Calibri"/>
                <w:sz w:val="22"/>
                <w:szCs w:val="22"/>
              </w:rPr>
              <w:t>Stent</w:t>
            </w:r>
            <w:proofErr w:type="spellEnd"/>
            <w:r w:rsidRPr="00171646">
              <w:rPr>
                <w:rFonts w:ascii="Calibri" w:hAnsi="Calibri" w:cs="Calibri"/>
                <w:sz w:val="22"/>
                <w:szCs w:val="22"/>
              </w:rPr>
              <w:t xml:space="preserve"> DES - kobaltowo - hybrydowy </w:t>
            </w:r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r w:rsidRPr="00171646">
              <w:rPr>
                <w:rFonts w:ascii="Calibri" w:hAnsi="Calibri" w:cs="Calibri"/>
                <w:sz w:val="22"/>
                <w:szCs w:val="22"/>
              </w:rPr>
              <w:t>Cewnik balonowy do odsysania skrzeplin 6F</w:t>
            </w:r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09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Graft</w:t>
            </w:r>
            <w:proofErr w:type="spellEnd"/>
          </w:p>
        </w:tc>
        <w:tc>
          <w:tcPr>
            <w:tcW w:w="1631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D23CEA" w:rsidTr="00444535">
        <w:trPr>
          <w:trHeight w:val="468"/>
        </w:trPr>
        <w:tc>
          <w:tcPr>
            <w:tcW w:w="9108" w:type="dxa"/>
            <w:gridSpan w:val="5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0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31EB8" w:rsidRPr="00F31EB8" w:rsidRDefault="00F31EB8" w:rsidP="00F31EB8">
      <w:pPr>
        <w:ind w:right="-108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numPr>
          <w:ilvl w:val="0"/>
          <w:numId w:val="1"/>
        </w:numPr>
        <w:ind w:left="360" w:right="-108"/>
        <w:rPr>
          <w:rFonts w:ascii="Calibri" w:hAnsi="Calibri" w:cs="Calibri"/>
          <w:sz w:val="22"/>
          <w:szCs w:val="22"/>
        </w:rPr>
      </w:pPr>
      <w:r w:rsidRPr="00F31EB8">
        <w:rPr>
          <w:rFonts w:ascii="Calibri" w:hAnsi="Calibri" w:cs="Calibri"/>
          <w:sz w:val="22"/>
          <w:szCs w:val="22"/>
        </w:rPr>
        <w:t xml:space="preserve">Cewniki balonowe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 xml:space="preserve">Typ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semi</w:t>
            </w:r>
            <w:proofErr w:type="spellEnd"/>
            <w:r w:rsidRPr="00F31EB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compliant</w:t>
            </w:r>
            <w:proofErr w:type="spellEnd"/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Profil wejścia 0,017”</w:t>
            </w:r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RBP 14 atm.</w:t>
            </w:r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Długość 6-30mm</w:t>
            </w:r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Średnica 1,25-4,0mm</w:t>
            </w:r>
          </w:p>
        </w:tc>
      </w:tr>
    </w:tbl>
    <w:p w:rsidR="00F31EB8" w:rsidRPr="00F31EB8" w:rsidRDefault="00F31EB8" w:rsidP="00F31EB8">
      <w:pPr>
        <w:ind w:right="-108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ind w:right="-108"/>
        <w:rPr>
          <w:rFonts w:ascii="Calibri" w:hAnsi="Calibri" w:cs="Calibri"/>
          <w:sz w:val="22"/>
          <w:szCs w:val="22"/>
        </w:rPr>
      </w:pPr>
      <w:r w:rsidRPr="00F31EB8">
        <w:rPr>
          <w:rFonts w:ascii="Calibri" w:hAnsi="Calibri" w:cs="Calibri"/>
          <w:sz w:val="22"/>
          <w:szCs w:val="22"/>
        </w:rPr>
        <w:t>2. Cewnik balonowy wysokociśnieniowy</w:t>
      </w:r>
    </w:p>
    <w:p w:rsidR="00F31EB8" w:rsidRPr="00F31EB8" w:rsidRDefault="00F31EB8" w:rsidP="00F31EB8">
      <w:pPr>
        <w:ind w:left="360" w:right="-108" w:hanging="360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ind w:left="360" w:right="-108" w:hanging="360"/>
        <w:rPr>
          <w:rFonts w:ascii="Calibri" w:hAnsi="Calibri" w:cs="Calibri"/>
          <w:sz w:val="22"/>
          <w:szCs w:val="22"/>
        </w:rPr>
      </w:pPr>
      <w:r w:rsidRPr="00F31EB8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F31EB8">
        <w:rPr>
          <w:rFonts w:ascii="Calibri" w:hAnsi="Calibri" w:cs="Calibri"/>
          <w:sz w:val="22"/>
          <w:szCs w:val="22"/>
        </w:rPr>
        <w:t>Stent</w:t>
      </w:r>
      <w:proofErr w:type="spellEnd"/>
      <w:r w:rsidRPr="00F31EB8">
        <w:rPr>
          <w:rFonts w:ascii="Calibri" w:hAnsi="Calibri" w:cs="Calibri"/>
          <w:sz w:val="22"/>
          <w:szCs w:val="22"/>
        </w:rPr>
        <w:t xml:space="preserve"> DES kobaltowo-hybrydowy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Konstrukcja hybrydowa</w:t>
            </w:r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 xml:space="preserve">Polimer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biodegradalnym</w:t>
            </w:r>
            <w:proofErr w:type="spellEnd"/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Ciśnienie nominalne 8 AT</w:t>
            </w:r>
          </w:p>
        </w:tc>
      </w:tr>
      <w:tr w:rsidR="00F31EB8" w:rsidRPr="00F31EB8" w:rsidTr="00444535">
        <w:tc>
          <w:tcPr>
            <w:tcW w:w="4678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Crossing</w:t>
            </w:r>
            <w:proofErr w:type="spellEnd"/>
            <w:r w:rsidRPr="00F31EB8">
              <w:rPr>
                <w:rFonts w:ascii="Calibri" w:hAnsi="Calibri" w:cs="Calibri"/>
                <w:sz w:val="22"/>
                <w:szCs w:val="22"/>
              </w:rPr>
              <w:t xml:space="preserve"> profile 0,039 dla 3 mm</w:t>
            </w:r>
          </w:p>
        </w:tc>
      </w:tr>
    </w:tbl>
    <w:p w:rsidR="00F31EB8" w:rsidRPr="00F31EB8" w:rsidRDefault="00F31EB8" w:rsidP="00F31EB8">
      <w:pPr>
        <w:ind w:left="360" w:right="-108" w:hanging="360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numPr>
          <w:ilvl w:val="0"/>
          <w:numId w:val="2"/>
        </w:numPr>
        <w:ind w:left="426" w:right="-108"/>
        <w:rPr>
          <w:rFonts w:ascii="Calibri" w:hAnsi="Calibri" w:cs="Calibri"/>
          <w:sz w:val="22"/>
          <w:szCs w:val="22"/>
        </w:rPr>
      </w:pPr>
      <w:r w:rsidRPr="00F31EB8">
        <w:rPr>
          <w:rFonts w:ascii="Calibri" w:hAnsi="Calibri" w:cs="Calibri"/>
          <w:sz w:val="22"/>
          <w:szCs w:val="22"/>
        </w:rPr>
        <w:t>Cewnik balonowy do odsysania skrzeplin 6F</w:t>
      </w:r>
    </w:p>
    <w:p w:rsidR="00F31EB8" w:rsidRPr="00F31EB8" w:rsidRDefault="00F31EB8" w:rsidP="00F31EB8">
      <w:pPr>
        <w:ind w:right="-108"/>
        <w:rPr>
          <w:rFonts w:ascii="Calibri" w:hAnsi="Calibri" w:cs="Calibri"/>
          <w:sz w:val="16"/>
          <w:szCs w:val="16"/>
        </w:rPr>
      </w:pPr>
    </w:p>
    <w:p w:rsidR="00F31EB8" w:rsidRPr="00F31EB8" w:rsidRDefault="00F31EB8" w:rsidP="00F31EB8">
      <w:pPr>
        <w:ind w:right="-108"/>
        <w:rPr>
          <w:rFonts w:ascii="Calibri" w:hAnsi="Calibri" w:cs="Calibri"/>
          <w:sz w:val="16"/>
          <w:szCs w:val="16"/>
        </w:rPr>
      </w:pPr>
    </w:p>
    <w:p w:rsidR="00F31EB8" w:rsidRPr="00F31EB8" w:rsidRDefault="00F31EB8" w:rsidP="00F31EB8">
      <w:pPr>
        <w:ind w:right="-108"/>
        <w:rPr>
          <w:rFonts w:ascii="Calibri" w:hAnsi="Calibri" w:cs="Calibri"/>
          <w:sz w:val="16"/>
          <w:szCs w:val="16"/>
        </w:rPr>
      </w:pPr>
    </w:p>
    <w:p w:rsidR="00F31EB8" w:rsidRDefault="00F31EB8" w:rsidP="00F31EB8">
      <w:pPr>
        <w:rPr>
          <w:rFonts w:ascii="Calibri" w:hAnsi="Calibri" w:cs="Calibri"/>
          <w:b/>
          <w:sz w:val="22"/>
          <w:szCs w:val="22"/>
        </w:rPr>
      </w:pPr>
    </w:p>
    <w:p w:rsidR="00F31EB8" w:rsidRDefault="00F31EB8" w:rsidP="00F31EB8">
      <w:pPr>
        <w:rPr>
          <w:rFonts w:ascii="Calibri" w:hAnsi="Calibri" w:cs="Calibri"/>
          <w:b/>
          <w:sz w:val="22"/>
          <w:szCs w:val="22"/>
        </w:rPr>
      </w:pPr>
    </w:p>
    <w:p w:rsidR="00F31EB8" w:rsidRDefault="00F31EB8" w:rsidP="00F31EB8">
      <w:pPr>
        <w:rPr>
          <w:rFonts w:ascii="Calibri" w:hAnsi="Calibri" w:cs="Calibri"/>
          <w:b/>
          <w:sz w:val="22"/>
          <w:szCs w:val="22"/>
        </w:rPr>
      </w:pPr>
    </w:p>
    <w:p w:rsidR="00F31EB8" w:rsidRPr="00A9406F" w:rsidRDefault="00F31EB8" w:rsidP="00F31EB8">
      <w:pPr>
        <w:shd w:val="clear" w:color="auto" w:fill="FFD966"/>
        <w:rPr>
          <w:rFonts w:ascii="Calibri" w:hAnsi="Calibri" w:cs="Calibri"/>
          <w:b/>
          <w:sz w:val="24"/>
          <w:szCs w:val="24"/>
        </w:rPr>
      </w:pPr>
      <w:r w:rsidRPr="00A9406F">
        <w:rPr>
          <w:rFonts w:ascii="Calibri" w:hAnsi="Calibri" w:cs="Calibri"/>
          <w:b/>
          <w:sz w:val="24"/>
          <w:szCs w:val="24"/>
        </w:rPr>
        <w:t xml:space="preserve">Zadanie nr </w:t>
      </w:r>
      <w:r>
        <w:rPr>
          <w:rFonts w:ascii="Calibri" w:hAnsi="Calibri" w:cs="Calibri"/>
          <w:b/>
          <w:sz w:val="24"/>
          <w:szCs w:val="24"/>
        </w:rPr>
        <w:t>2</w:t>
      </w:r>
    </w:p>
    <w:p w:rsidR="00F31EB8" w:rsidRPr="00D23CEA" w:rsidRDefault="00F31EB8" w:rsidP="00F31EB8">
      <w:pPr>
        <w:rPr>
          <w:rFonts w:ascii="Calibri" w:hAnsi="Calibri" w:cs="Calibri"/>
          <w:b/>
          <w:sz w:val="16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1915"/>
        <w:gridCol w:w="1260"/>
        <w:gridCol w:w="1260"/>
        <w:gridCol w:w="1800"/>
        <w:gridCol w:w="1440"/>
        <w:gridCol w:w="1800"/>
      </w:tblGrid>
      <w:tr w:rsidR="00F31EB8" w:rsidRPr="00171646" w:rsidTr="00F31EB8"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25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</w:p>
        </w:tc>
        <w:tc>
          <w:tcPr>
            <w:tcW w:w="1915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Stawka                   </w:t>
            </w: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646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25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646">
              <w:rPr>
                <w:rFonts w:ascii="Calibri" w:hAnsi="Calibri" w:cs="Calibri"/>
                <w:sz w:val="22"/>
                <w:szCs w:val="22"/>
              </w:rPr>
              <w:t>Stenty</w:t>
            </w:r>
            <w:proofErr w:type="spellEnd"/>
            <w:r w:rsidRPr="00171646">
              <w:rPr>
                <w:rFonts w:ascii="Calibri" w:hAnsi="Calibri" w:cs="Calibri"/>
                <w:sz w:val="22"/>
                <w:szCs w:val="22"/>
              </w:rPr>
              <w:t xml:space="preserve"> wieńcowe pokryte lekiem - DES</w:t>
            </w:r>
          </w:p>
        </w:tc>
        <w:tc>
          <w:tcPr>
            <w:tcW w:w="1915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25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r w:rsidRPr="00171646">
              <w:rPr>
                <w:rFonts w:ascii="Calibri" w:hAnsi="Calibri" w:cs="Calibri"/>
                <w:sz w:val="22"/>
                <w:szCs w:val="22"/>
              </w:rPr>
              <w:t xml:space="preserve">Balon do angioplastyki </w:t>
            </w:r>
          </w:p>
        </w:tc>
        <w:tc>
          <w:tcPr>
            <w:tcW w:w="1915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171646" w:rsidTr="00F31EB8">
        <w:trPr>
          <w:trHeight w:val="468"/>
        </w:trPr>
        <w:tc>
          <w:tcPr>
            <w:tcW w:w="648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:rsidR="00F31EB8" w:rsidRPr="00171646" w:rsidRDefault="00F31EB8" w:rsidP="004445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646">
              <w:rPr>
                <w:rFonts w:ascii="Calibri" w:hAnsi="Calibri" w:cs="Calibri"/>
                <w:sz w:val="22"/>
                <w:szCs w:val="22"/>
              </w:rPr>
              <w:t>Cateter</w:t>
            </w:r>
            <w:proofErr w:type="spellEnd"/>
            <w:r w:rsidRPr="00171646">
              <w:rPr>
                <w:rFonts w:ascii="Calibri" w:hAnsi="Calibri" w:cs="Calibri"/>
                <w:sz w:val="22"/>
                <w:szCs w:val="22"/>
              </w:rPr>
              <w:t xml:space="preserve"> typu „LASSO”</w:t>
            </w:r>
          </w:p>
        </w:tc>
        <w:tc>
          <w:tcPr>
            <w:tcW w:w="1915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171646" w:rsidRDefault="00F31EB8" w:rsidP="004445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EB8" w:rsidRPr="00D23CEA" w:rsidTr="00444535">
        <w:trPr>
          <w:trHeight w:val="468"/>
        </w:trPr>
        <w:tc>
          <w:tcPr>
            <w:tcW w:w="9108" w:type="dxa"/>
            <w:gridSpan w:val="5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0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31EB8" w:rsidRPr="00D23CEA" w:rsidRDefault="00F31EB8" w:rsidP="004445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31EB8" w:rsidRPr="00EB2DD4" w:rsidRDefault="00F31EB8" w:rsidP="00F31EB8">
      <w:pPr>
        <w:rPr>
          <w:rFonts w:ascii="Calibri" w:hAnsi="Calibri" w:cs="Calibri"/>
          <w:b/>
          <w:sz w:val="22"/>
          <w:szCs w:val="22"/>
        </w:rPr>
      </w:pPr>
    </w:p>
    <w:p w:rsidR="00F31EB8" w:rsidRDefault="00F31EB8" w:rsidP="00F31EB8">
      <w:pPr>
        <w:rPr>
          <w:rFonts w:ascii="Calibri" w:hAnsi="Calibri" w:cs="Calibri"/>
          <w:b/>
          <w:sz w:val="22"/>
          <w:szCs w:val="22"/>
        </w:rPr>
      </w:pPr>
    </w:p>
    <w:p w:rsidR="00F31EB8" w:rsidRPr="00F31EB8" w:rsidRDefault="00F31EB8" w:rsidP="00F31EB8">
      <w:pPr>
        <w:numPr>
          <w:ilvl w:val="0"/>
          <w:numId w:val="3"/>
        </w:numPr>
        <w:ind w:left="360" w:right="-108"/>
        <w:rPr>
          <w:rFonts w:ascii="Calibri" w:hAnsi="Calibri" w:cs="Calibri"/>
          <w:sz w:val="22"/>
          <w:szCs w:val="22"/>
        </w:rPr>
      </w:pPr>
      <w:proofErr w:type="spellStart"/>
      <w:r w:rsidRPr="00F31EB8">
        <w:rPr>
          <w:rFonts w:ascii="Calibri" w:hAnsi="Calibri" w:cs="Calibri"/>
          <w:sz w:val="22"/>
          <w:szCs w:val="22"/>
        </w:rPr>
        <w:t>Stenty</w:t>
      </w:r>
      <w:proofErr w:type="spellEnd"/>
      <w:r w:rsidRPr="00F31EB8">
        <w:rPr>
          <w:rFonts w:ascii="Calibri" w:hAnsi="Calibri" w:cs="Calibri"/>
          <w:sz w:val="22"/>
          <w:szCs w:val="22"/>
        </w:rPr>
        <w:t xml:space="preserve"> wieńcowe pokryte lekiem DES </w:t>
      </w:r>
    </w:p>
    <w:p w:rsidR="00F31EB8" w:rsidRPr="00F31EB8" w:rsidRDefault="00F31EB8" w:rsidP="00F31EB8">
      <w:pPr>
        <w:ind w:left="360" w:right="-1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F31EB8" w:rsidRPr="00F31EB8" w:rsidTr="00F31EB8">
        <w:trPr>
          <w:trHeight w:val="219"/>
        </w:trPr>
        <w:tc>
          <w:tcPr>
            <w:tcW w:w="6282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Średnica min. 2,00 do 4,55mm,</w:t>
            </w:r>
          </w:p>
        </w:tc>
      </w:tr>
      <w:tr w:rsidR="00F31EB8" w:rsidRPr="00F31EB8" w:rsidTr="00F31EB8">
        <w:trPr>
          <w:trHeight w:val="206"/>
        </w:trPr>
        <w:tc>
          <w:tcPr>
            <w:tcW w:w="6282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Długość do 40 mm,</w:t>
            </w:r>
          </w:p>
        </w:tc>
      </w:tr>
      <w:tr w:rsidR="00F31EB8" w:rsidRPr="00F31EB8" w:rsidTr="00F31EB8">
        <w:trPr>
          <w:trHeight w:val="219"/>
        </w:trPr>
        <w:tc>
          <w:tcPr>
            <w:tcW w:w="6282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Ciśnienie RBP min. 16 atm.</w:t>
            </w:r>
          </w:p>
        </w:tc>
      </w:tr>
      <w:tr w:rsidR="00F31EB8" w:rsidRPr="00F31EB8" w:rsidTr="00F31EB8">
        <w:trPr>
          <w:trHeight w:val="426"/>
        </w:trPr>
        <w:tc>
          <w:tcPr>
            <w:tcW w:w="6282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 xml:space="preserve">Skrócenie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stentu</w:t>
            </w:r>
            <w:proofErr w:type="spellEnd"/>
            <w:r w:rsidRPr="00F31EB8">
              <w:rPr>
                <w:rFonts w:ascii="Calibri" w:hAnsi="Calibri" w:cs="Calibri"/>
                <w:sz w:val="22"/>
                <w:szCs w:val="22"/>
              </w:rPr>
              <w:t xml:space="preserve"> przy rozprężeniu nie więcej niż 0,5%</w:t>
            </w:r>
          </w:p>
        </w:tc>
      </w:tr>
      <w:tr w:rsidR="00F31EB8" w:rsidRPr="00F31EB8" w:rsidTr="00F31EB8">
        <w:trPr>
          <w:trHeight w:val="219"/>
        </w:trPr>
        <w:tc>
          <w:tcPr>
            <w:tcW w:w="6282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Ciśnienie nominalne 8 AT</w:t>
            </w:r>
          </w:p>
        </w:tc>
      </w:tr>
    </w:tbl>
    <w:p w:rsidR="00F31EB8" w:rsidRPr="00F31EB8" w:rsidRDefault="00F31EB8" w:rsidP="00F31EB8">
      <w:pPr>
        <w:ind w:right="-108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ind w:right="-108"/>
        <w:rPr>
          <w:rFonts w:ascii="Calibri" w:hAnsi="Calibri" w:cs="Calibri"/>
          <w:sz w:val="22"/>
          <w:szCs w:val="22"/>
        </w:rPr>
      </w:pPr>
    </w:p>
    <w:p w:rsidR="00F31EB8" w:rsidRPr="00F31EB8" w:rsidRDefault="00F31EB8" w:rsidP="00F31EB8">
      <w:pPr>
        <w:numPr>
          <w:ilvl w:val="0"/>
          <w:numId w:val="3"/>
        </w:numPr>
        <w:ind w:left="360" w:right="-108"/>
        <w:rPr>
          <w:rFonts w:ascii="Calibri" w:hAnsi="Calibri" w:cs="Calibri"/>
          <w:sz w:val="22"/>
          <w:szCs w:val="22"/>
        </w:rPr>
      </w:pPr>
      <w:r w:rsidRPr="00F31EB8">
        <w:rPr>
          <w:rFonts w:ascii="Calibri" w:hAnsi="Calibri" w:cs="Calibri"/>
          <w:sz w:val="22"/>
          <w:szCs w:val="22"/>
        </w:rPr>
        <w:t xml:space="preserve">Balony do angioplastyki </w:t>
      </w:r>
    </w:p>
    <w:p w:rsidR="00F31EB8" w:rsidRPr="00F31EB8" w:rsidRDefault="00F31EB8" w:rsidP="00F31EB8">
      <w:pPr>
        <w:ind w:left="360" w:right="-1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</w:tblGrid>
      <w:tr w:rsidR="00F31EB8" w:rsidRPr="00F31EB8" w:rsidTr="00F31EB8">
        <w:tc>
          <w:tcPr>
            <w:tcW w:w="6266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Materiał balonu nylon</w:t>
            </w:r>
          </w:p>
        </w:tc>
      </w:tr>
      <w:tr w:rsidR="00F31EB8" w:rsidRPr="00F31EB8" w:rsidTr="00F31EB8">
        <w:tc>
          <w:tcPr>
            <w:tcW w:w="6266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>Średnica balonu 1,25 – 4,00 mm co 0,25 mm</w:t>
            </w:r>
          </w:p>
        </w:tc>
      </w:tr>
      <w:tr w:rsidR="00F31EB8" w:rsidRPr="00F31EB8" w:rsidTr="00F31EB8">
        <w:tc>
          <w:tcPr>
            <w:tcW w:w="6266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 xml:space="preserve">Ciśnienie nominalne 8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atm</w:t>
            </w:r>
            <w:proofErr w:type="spellEnd"/>
          </w:p>
        </w:tc>
      </w:tr>
      <w:tr w:rsidR="00F31EB8" w:rsidRPr="00F31EB8" w:rsidTr="00F31EB8">
        <w:tc>
          <w:tcPr>
            <w:tcW w:w="6266" w:type="dxa"/>
            <w:shd w:val="clear" w:color="auto" w:fill="auto"/>
          </w:tcPr>
          <w:p w:rsidR="00F31EB8" w:rsidRPr="00F31EB8" w:rsidRDefault="00F31EB8" w:rsidP="00F31EB8">
            <w:pPr>
              <w:rPr>
                <w:rFonts w:ascii="Calibri" w:hAnsi="Calibri" w:cs="Calibri"/>
                <w:sz w:val="24"/>
                <w:szCs w:val="24"/>
              </w:rPr>
            </w:pPr>
            <w:r w:rsidRPr="00F31EB8">
              <w:rPr>
                <w:rFonts w:ascii="Calibri" w:hAnsi="Calibri" w:cs="Calibri"/>
                <w:sz w:val="22"/>
                <w:szCs w:val="22"/>
              </w:rPr>
              <w:t xml:space="preserve">RBP 14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atm</w:t>
            </w:r>
            <w:proofErr w:type="spellEnd"/>
            <w:r w:rsidRPr="00F31EB8">
              <w:rPr>
                <w:rFonts w:ascii="Calibri" w:hAnsi="Calibri" w:cs="Calibri"/>
                <w:sz w:val="22"/>
                <w:szCs w:val="22"/>
              </w:rPr>
              <w:t xml:space="preserve">, 16 </w:t>
            </w:r>
            <w:proofErr w:type="spellStart"/>
            <w:r w:rsidRPr="00F31EB8">
              <w:rPr>
                <w:rFonts w:ascii="Calibri" w:hAnsi="Calibri" w:cs="Calibri"/>
                <w:sz w:val="22"/>
                <w:szCs w:val="22"/>
              </w:rPr>
              <w:t>atm</w:t>
            </w:r>
            <w:proofErr w:type="spellEnd"/>
          </w:p>
        </w:tc>
      </w:tr>
    </w:tbl>
    <w:p w:rsidR="00F31EB8" w:rsidRPr="00F31EB8" w:rsidRDefault="00F31EB8" w:rsidP="00F31EB8">
      <w:pPr>
        <w:ind w:left="360" w:right="-108"/>
        <w:rPr>
          <w:rFonts w:ascii="Calibri" w:hAnsi="Calibri" w:cs="Calibri"/>
          <w:sz w:val="22"/>
          <w:szCs w:val="22"/>
        </w:rPr>
      </w:pPr>
    </w:p>
    <w:p w:rsidR="00B543B9" w:rsidRPr="00F31EB8" w:rsidRDefault="00F31EB8" w:rsidP="00F31EB8">
      <w:pPr>
        <w:numPr>
          <w:ilvl w:val="0"/>
          <w:numId w:val="3"/>
        </w:numPr>
        <w:ind w:left="426" w:right="-108"/>
        <w:rPr>
          <w:rFonts w:ascii="Calibri" w:hAnsi="Calibri" w:cs="Calibri"/>
          <w:sz w:val="22"/>
          <w:szCs w:val="22"/>
        </w:rPr>
      </w:pPr>
      <w:proofErr w:type="spellStart"/>
      <w:r w:rsidRPr="00F31EB8">
        <w:rPr>
          <w:rFonts w:ascii="Calibri" w:hAnsi="Calibri" w:cs="Calibri"/>
          <w:sz w:val="22"/>
          <w:szCs w:val="22"/>
        </w:rPr>
        <w:t>Cateter</w:t>
      </w:r>
      <w:proofErr w:type="spellEnd"/>
      <w:r w:rsidRPr="00F31EB8">
        <w:rPr>
          <w:rFonts w:ascii="Calibri" w:hAnsi="Calibri" w:cs="Calibri"/>
          <w:sz w:val="22"/>
          <w:szCs w:val="22"/>
        </w:rPr>
        <w:t xml:space="preserve"> typu „LASSO”</w:t>
      </w:r>
      <w:bookmarkStart w:id="0" w:name="_GoBack"/>
      <w:bookmarkEnd w:id="0"/>
    </w:p>
    <w:sectPr w:rsidR="00B543B9" w:rsidRPr="00F31EB8" w:rsidSect="00F31EB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E03"/>
    <w:multiLevelType w:val="hybridMultilevel"/>
    <w:tmpl w:val="57DE4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F6D5C"/>
    <w:multiLevelType w:val="hybridMultilevel"/>
    <w:tmpl w:val="AFDABF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545"/>
    <w:multiLevelType w:val="hybridMultilevel"/>
    <w:tmpl w:val="6652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B8"/>
    <w:rsid w:val="00337E92"/>
    <w:rsid w:val="005874B3"/>
    <w:rsid w:val="00F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0C66"/>
  <w15:chartTrackingRefBased/>
  <w15:docId w15:val="{658A9AFB-1D83-4711-B565-B771D57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E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</cp:revision>
  <dcterms:created xsi:type="dcterms:W3CDTF">2021-12-15T10:42:00Z</dcterms:created>
  <dcterms:modified xsi:type="dcterms:W3CDTF">2021-12-15T10:50:00Z</dcterms:modified>
</cp:coreProperties>
</file>