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01B5" w14:textId="77777777" w:rsidR="00FA420D" w:rsidRPr="000207D4" w:rsidRDefault="00FA420D" w:rsidP="00FA420D">
      <w:pPr>
        <w:jc w:val="center"/>
        <w:rPr>
          <w:rFonts w:ascii="Arial" w:hAnsi="Arial" w:cs="Arial"/>
          <w:b/>
          <w:bCs/>
          <w:caps/>
          <w:sz w:val="16"/>
          <w:szCs w:val="16"/>
        </w:rPr>
      </w:pPr>
      <w:r w:rsidRPr="000207D4">
        <w:rPr>
          <w:rFonts w:ascii="Arial" w:hAnsi="Arial" w:cs="Arial"/>
          <w:b/>
          <w:bCs/>
          <w:caps/>
          <w:sz w:val="16"/>
          <w:szCs w:val="16"/>
        </w:rPr>
        <w:t>opis przedmiotu zamówienia</w:t>
      </w:r>
    </w:p>
    <w:p w14:paraId="59934057" w14:textId="77777777" w:rsidR="00FA420D" w:rsidRPr="000207D4" w:rsidRDefault="00FA420D" w:rsidP="00FA420D">
      <w:pPr>
        <w:jc w:val="center"/>
        <w:rPr>
          <w:rFonts w:ascii="Arial" w:hAnsi="Arial" w:cs="Arial"/>
          <w:b/>
          <w:sz w:val="16"/>
          <w:szCs w:val="16"/>
        </w:rPr>
      </w:pPr>
      <w:r w:rsidRPr="000207D4">
        <w:rPr>
          <w:rFonts w:ascii="Arial" w:hAnsi="Arial" w:cs="Arial"/>
          <w:b/>
          <w:bCs/>
          <w:caps/>
          <w:sz w:val="16"/>
          <w:szCs w:val="16"/>
          <w:u w:val="single"/>
        </w:rPr>
        <w:t>część nr 3</w:t>
      </w:r>
      <w:r w:rsidRPr="000207D4">
        <w:rPr>
          <w:rFonts w:ascii="Arial" w:hAnsi="Arial" w:cs="Arial"/>
          <w:b/>
          <w:bCs/>
          <w:caps/>
          <w:sz w:val="16"/>
          <w:szCs w:val="16"/>
        </w:rPr>
        <w:t xml:space="preserve"> – </w:t>
      </w:r>
      <w:r w:rsidRPr="000207D4">
        <w:rPr>
          <w:rFonts w:ascii="Arial" w:hAnsi="Arial" w:cs="Arial"/>
          <w:b/>
          <w:sz w:val="16"/>
          <w:szCs w:val="16"/>
        </w:rPr>
        <w:t xml:space="preserve">ZAKUP I DOSTAWA </w:t>
      </w:r>
      <w:r w:rsidR="00A546D6">
        <w:rPr>
          <w:rFonts w:ascii="Arial" w:hAnsi="Arial" w:cs="Arial"/>
          <w:b/>
          <w:sz w:val="16"/>
          <w:szCs w:val="16"/>
        </w:rPr>
        <w:t xml:space="preserve">ZIEMNIAKÓW, WARZYW,  </w:t>
      </w:r>
      <w:r w:rsidRPr="000207D4">
        <w:rPr>
          <w:rFonts w:ascii="Arial" w:hAnsi="Arial" w:cs="Arial"/>
          <w:b/>
          <w:sz w:val="16"/>
          <w:szCs w:val="16"/>
        </w:rPr>
        <w:t>OWOCÓW GR I i II</w:t>
      </w:r>
    </w:p>
    <w:p w14:paraId="01181D4E" w14:textId="77777777" w:rsidR="00FA420D" w:rsidRPr="000207D4" w:rsidRDefault="00FA420D" w:rsidP="00FA420D">
      <w:pPr>
        <w:jc w:val="center"/>
        <w:rPr>
          <w:rFonts w:ascii="Arial" w:hAnsi="Arial" w:cs="Arial"/>
          <w:b/>
          <w:bCs/>
          <w:caps/>
          <w:sz w:val="16"/>
          <w:szCs w:val="16"/>
        </w:rPr>
      </w:pPr>
      <w:r w:rsidRPr="000207D4">
        <w:rPr>
          <w:rFonts w:ascii="Arial" w:hAnsi="Arial" w:cs="Arial"/>
          <w:b/>
          <w:sz w:val="16"/>
          <w:szCs w:val="16"/>
        </w:rPr>
        <w:t>DLA JW. SOCHACZEW</w:t>
      </w:r>
    </w:p>
    <w:p w14:paraId="1528E8B2" w14:textId="77777777" w:rsidR="00FA420D" w:rsidRPr="000207D4" w:rsidRDefault="00FA420D" w:rsidP="00FA420D">
      <w:pPr>
        <w:spacing w:line="360" w:lineRule="auto"/>
        <w:jc w:val="center"/>
        <w:rPr>
          <w:rFonts w:ascii="Arial" w:hAnsi="Arial" w:cs="Arial"/>
          <w:b/>
          <w:caps/>
          <w:sz w:val="16"/>
          <w:szCs w:val="16"/>
        </w:rPr>
      </w:pPr>
      <w:r w:rsidRPr="000207D4">
        <w:rPr>
          <w:rFonts w:ascii="Arial" w:hAnsi="Arial" w:cs="Arial"/>
          <w:b/>
          <w:caps/>
          <w:sz w:val="16"/>
          <w:szCs w:val="16"/>
        </w:rPr>
        <w:t>MINIMALNE WYMAGANIA JAKOŚCIOWE</w:t>
      </w:r>
    </w:p>
    <w:p w14:paraId="5D73A05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ziemniaki jadalne</w:t>
      </w:r>
    </w:p>
    <w:p w14:paraId="37DB57B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4C05C9E" w14:textId="77777777" w:rsidR="00FA420D" w:rsidRPr="00FA420D" w:rsidRDefault="00FA420D" w:rsidP="00FA420D">
      <w:pPr>
        <w:pStyle w:val="E-1"/>
        <w:numPr>
          <w:ilvl w:val="1"/>
          <w:numId w:val="2"/>
        </w:numPr>
        <w:spacing w:line="360" w:lineRule="auto"/>
        <w:ind w:left="391" w:hanging="391"/>
        <w:rPr>
          <w:rFonts w:ascii="Arial" w:hAnsi="Arial" w:cs="Arial"/>
          <w:sz w:val="16"/>
          <w:szCs w:val="16"/>
        </w:rPr>
      </w:pPr>
      <w:r w:rsidRPr="00FA420D">
        <w:rPr>
          <w:rFonts w:ascii="Arial" w:hAnsi="Arial" w:cs="Arial"/>
          <w:b/>
          <w:sz w:val="16"/>
          <w:szCs w:val="16"/>
        </w:rPr>
        <w:t xml:space="preserve">Zakres </w:t>
      </w:r>
    </w:p>
    <w:p w14:paraId="12AE1D80" w14:textId="77777777" w:rsidR="00FA420D" w:rsidRPr="00FA420D" w:rsidRDefault="00FA420D" w:rsidP="00A546D6">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ziemniaków jadalnych.</w:t>
      </w:r>
    </w:p>
    <w:p w14:paraId="3CAE73F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ziemniaków jadalnych przeznaczonych dla odbiorcy.</w:t>
      </w:r>
    </w:p>
    <w:p w14:paraId="0BA3BAFA" w14:textId="77777777" w:rsidR="00FA420D" w:rsidRPr="00FA420D" w:rsidRDefault="00FA420D" w:rsidP="00FA420D">
      <w:pPr>
        <w:pStyle w:val="E-1"/>
        <w:numPr>
          <w:ilvl w:val="1"/>
          <w:numId w:val="2"/>
        </w:numPr>
        <w:ind w:left="391" w:hanging="391"/>
        <w:rPr>
          <w:rFonts w:ascii="Arial" w:hAnsi="Arial" w:cs="Arial"/>
          <w:b/>
          <w:bCs/>
          <w:sz w:val="16"/>
          <w:szCs w:val="16"/>
        </w:rPr>
      </w:pPr>
      <w:r w:rsidRPr="00FA420D">
        <w:rPr>
          <w:rFonts w:ascii="Arial" w:hAnsi="Arial" w:cs="Arial"/>
          <w:b/>
          <w:bCs/>
          <w:sz w:val="16"/>
          <w:szCs w:val="16"/>
        </w:rPr>
        <w:t>Dokumenty powołane</w:t>
      </w:r>
    </w:p>
    <w:p w14:paraId="2348C00B"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38FC3AD1"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PN-R-74456 Rośliny okopowe. Badanie jakości ziemniaków</w:t>
      </w:r>
    </w:p>
    <w:p w14:paraId="3F692F14" w14:textId="77777777" w:rsidR="00FA420D" w:rsidRPr="000207D4" w:rsidRDefault="00FA420D" w:rsidP="00FA420D">
      <w:pPr>
        <w:jc w:val="both"/>
        <w:rPr>
          <w:rFonts w:ascii="Arial" w:hAnsi="Arial" w:cs="Arial"/>
          <w:b/>
          <w:bCs/>
          <w:sz w:val="16"/>
          <w:szCs w:val="16"/>
        </w:rPr>
      </w:pPr>
      <w:r w:rsidRPr="000207D4">
        <w:rPr>
          <w:rFonts w:ascii="Arial" w:hAnsi="Arial" w:cs="Arial"/>
          <w:b/>
          <w:bCs/>
          <w:sz w:val="16"/>
          <w:szCs w:val="16"/>
        </w:rPr>
        <w:t>1.3 Określenie produktu</w:t>
      </w:r>
    </w:p>
    <w:p w14:paraId="413FF339"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Ziemniaki jadalne</w:t>
      </w:r>
    </w:p>
    <w:p w14:paraId="4D62AD32"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Ziemniaki zebrane po osiągnięciu pełnej dojrzałości o skórce skorkowaciałej</w:t>
      </w:r>
    </w:p>
    <w:p w14:paraId="5D9B28AF"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474B364"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C12D9C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A3A321C"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5A1558E"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95C0C51"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3164"/>
        <w:gridCol w:w="3911"/>
        <w:gridCol w:w="1605"/>
      </w:tblGrid>
      <w:tr w:rsidR="00FA420D" w:rsidRPr="000207D4" w14:paraId="6122BF90" w14:textId="77777777" w:rsidTr="00FA420D">
        <w:trPr>
          <w:trHeight w:val="450"/>
          <w:jc w:val="center"/>
        </w:trPr>
        <w:tc>
          <w:tcPr>
            <w:tcW w:w="0" w:type="auto"/>
            <w:vAlign w:val="center"/>
          </w:tcPr>
          <w:p w14:paraId="4B51503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3204" w:type="dxa"/>
            <w:vAlign w:val="center"/>
          </w:tcPr>
          <w:p w14:paraId="097E870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3969" w:type="dxa"/>
            <w:vAlign w:val="center"/>
          </w:tcPr>
          <w:p w14:paraId="560ECA7E" w14:textId="77777777" w:rsidR="00FA420D" w:rsidRPr="000207D4" w:rsidRDefault="00FA420D" w:rsidP="00A546D6">
            <w:pPr>
              <w:pStyle w:val="Nagwek8"/>
              <w:widowControl w:val="0"/>
              <w:numPr>
                <w:ilvl w:val="0"/>
                <w:numId w:val="0"/>
              </w:numPr>
              <w:autoSpaceDE w:val="0"/>
              <w:autoSpaceDN w:val="0"/>
              <w:adjustRightInd w:val="0"/>
              <w:spacing w:before="0"/>
              <w:jc w:val="center"/>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107B316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00C6A826" w14:textId="77777777" w:rsidTr="00FA420D">
        <w:trPr>
          <w:cantSplit/>
          <w:trHeight w:val="90"/>
          <w:jc w:val="center"/>
        </w:trPr>
        <w:tc>
          <w:tcPr>
            <w:tcW w:w="0" w:type="auto"/>
          </w:tcPr>
          <w:p w14:paraId="0D1BE94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3204" w:type="dxa"/>
          </w:tcPr>
          <w:p w14:paraId="02D12D3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ziemniaków</w:t>
            </w:r>
          </w:p>
        </w:tc>
        <w:tc>
          <w:tcPr>
            <w:tcW w:w="3969" w:type="dxa"/>
            <w:tcBorders>
              <w:top w:val="single" w:sz="6" w:space="0" w:color="auto"/>
              <w:bottom w:val="single" w:sz="6" w:space="0" w:color="auto"/>
            </w:tcBorders>
          </w:tcPr>
          <w:p w14:paraId="2DBFC04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Jednolite odmianowo, dojrzałe, zdrowe, niezazieleniałe, czyste, nie uszkodzone, nie nadmarznięte, nie porośnięte, o kształcie i zabarwieniu miąższu typowym dla odmiany, bez pustych miejsc wewnątrz miąższu</w:t>
            </w:r>
          </w:p>
        </w:tc>
        <w:tc>
          <w:tcPr>
            <w:tcW w:w="1627" w:type="dxa"/>
            <w:vMerge w:val="restart"/>
            <w:shd w:val="clear" w:color="auto" w:fill="auto"/>
          </w:tcPr>
          <w:p w14:paraId="3040AAA8" w14:textId="77777777" w:rsidR="00FA420D" w:rsidRPr="000207D4" w:rsidRDefault="00FA420D" w:rsidP="00FA420D">
            <w:pPr>
              <w:autoSpaceDE w:val="0"/>
              <w:autoSpaceDN w:val="0"/>
              <w:adjustRightInd w:val="0"/>
              <w:jc w:val="center"/>
              <w:rPr>
                <w:rFonts w:ascii="Arial" w:hAnsi="Arial" w:cs="Arial"/>
                <w:sz w:val="16"/>
                <w:szCs w:val="16"/>
              </w:rPr>
            </w:pPr>
          </w:p>
          <w:p w14:paraId="3BDFBC5C" w14:textId="77777777" w:rsidR="00FA420D" w:rsidRPr="000207D4" w:rsidRDefault="00FA420D" w:rsidP="00FA420D">
            <w:pPr>
              <w:rPr>
                <w:rFonts w:ascii="Arial" w:hAnsi="Arial" w:cs="Arial"/>
                <w:sz w:val="16"/>
                <w:szCs w:val="16"/>
              </w:rPr>
            </w:pPr>
          </w:p>
          <w:p w14:paraId="1149DA49" w14:textId="77777777" w:rsidR="00FA420D" w:rsidRPr="000207D4" w:rsidRDefault="00FA420D" w:rsidP="00FA420D">
            <w:pPr>
              <w:rPr>
                <w:rFonts w:ascii="Arial" w:hAnsi="Arial" w:cs="Arial"/>
                <w:sz w:val="16"/>
                <w:szCs w:val="16"/>
              </w:rPr>
            </w:pPr>
          </w:p>
          <w:p w14:paraId="5947D339" w14:textId="77777777" w:rsidR="00FA420D" w:rsidRPr="000207D4" w:rsidRDefault="00FA420D" w:rsidP="00FA420D">
            <w:pPr>
              <w:rPr>
                <w:rFonts w:ascii="Arial" w:hAnsi="Arial" w:cs="Arial"/>
                <w:sz w:val="16"/>
                <w:szCs w:val="16"/>
              </w:rPr>
            </w:pPr>
          </w:p>
          <w:p w14:paraId="337F0E18" w14:textId="77777777" w:rsidR="00FA420D" w:rsidRPr="000207D4" w:rsidRDefault="00FA420D" w:rsidP="00FA420D">
            <w:pPr>
              <w:rPr>
                <w:rFonts w:ascii="Arial" w:hAnsi="Arial" w:cs="Arial"/>
                <w:sz w:val="16"/>
                <w:szCs w:val="16"/>
              </w:rPr>
            </w:pPr>
          </w:p>
          <w:p w14:paraId="2C4C872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PN-R-74456</w:t>
            </w:r>
          </w:p>
          <w:p w14:paraId="0EE90A15" w14:textId="77777777" w:rsidR="00FA420D" w:rsidRPr="000207D4" w:rsidRDefault="00FA420D" w:rsidP="00FA420D">
            <w:pPr>
              <w:jc w:val="center"/>
              <w:rPr>
                <w:rFonts w:ascii="Arial" w:hAnsi="Arial" w:cs="Arial"/>
                <w:sz w:val="16"/>
                <w:szCs w:val="16"/>
              </w:rPr>
            </w:pPr>
          </w:p>
          <w:p w14:paraId="1D347C3B" w14:textId="77777777" w:rsidR="00FA420D" w:rsidRPr="000207D4" w:rsidRDefault="00FA420D" w:rsidP="00FA420D">
            <w:pPr>
              <w:jc w:val="center"/>
              <w:rPr>
                <w:rFonts w:ascii="Arial" w:hAnsi="Arial" w:cs="Arial"/>
                <w:sz w:val="16"/>
                <w:szCs w:val="16"/>
              </w:rPr>
            </w:pPr>
          </w:p>
          <w:p w14:paraId="018EAA8B" w14:textId="77777777" w:rsidR="00FA420D" w:rsidRPr="000207D4" w:rsidRDefault="00FA420D" w:rsidP="00FA420D">
            <w:pPr>
              <w:jc w:val="center"/>
              <w:rPr>
                <w:rFonts w:ascii="Arial" w:hAnsi="Arial" w:cs="Arial"/>
                <w:sz w:val="16"/>
                <w:szCs w:val="16"/>
              </w:rPr>
            </w:pPr>
          </w:p>
          <w:p w14:paraId="5931586F" w14:textId="77777777" w:rsidR="00FA420D" w:rsidRPr="000207D4" w:rsidRDefault="00FA420D" w:rsidP="00FA420D">
            <w:pPr>
              <w:jc w:val="center"/>
              <w:rPr>
                <w:rFonts w:ascii="Arial" w:hAnsi="Arial" w:cs="Arial"/>
                <w:sz w:val="16"/>
                <w:szCs w:val="16"/>
              </w:rPr>
            </w:pPr>
          </w:p>
          <w:p w14:paraId="551A6E2B" w14:textId="77777777" w:rsidR="00FA420D" w:rsidRPr="000207D4" w:rsidRDefault="00FA420D" w:rsidP="00FA420D">
            <w:pPr>
              <w:jc w:val="center"/>
              <w:rPr>
                <w:rFonts w:ascii="Arial" w:hAnsi="Arial" w:cs="Arial"/>
                <w:sz w:val="16"/>
                <w:szCs w:val="16"/>
              </w:rPr>
            </w:pPr>
          </w:p>
          <w:p w14:paraId="720156BD" w14:textId="77777777" w:rsidR="00FA420D" w:rsidRPr="000207D4" w:rsidRDefault="00FA420D" w:rsidP="00FA420D">
            <w:pPr>
              <w:jc w:val="center"/>
              <w:rPr>
                <w:rFonts w:ascii="Arial" w:hAnsi="Arial" w:cs="Arial"/>
                <w:sz w:val="16"/>
                <w:szCs w:val="16"/>
              </w:rPr>
            </w:pPr>
          </w:p>
          <w:p w14:paraId="386978D0" w14:textId="77777777" w:rsidR="00FA420D" w:rsidRPr="000207D4" w:rsidRDefault="00FA420D" w:rsidP="00FA420D">
            <w:pPr>
              <w:jc w:val="center"/>
              <w:rPr>
                <w:rFonts w:ascii="Arial" w:hAnsi="Arial" w:cs="Arial"/>
                <w:sz w:val="16"/>
                <w:szCs w:val="16"/>
              </w:rPr>
            </w:pPr>
          </w:p>
          <w:p w14:paraId="414C899F" w14:textId="77777777" w:rsidR="00FA420D" w:rsidRPr="000207D4" w:rsidRDefault="00FA420D" w:rsidP="00FA420D">
            <w:pPr>
              <w:jc w:val="center"/>
              <w:rPr>
                <w:rFonts w:ascii="Arial" w:hAnsi="Arial" w:cs="Arial"/>
                <w:sz w:val="16"/>
                <w:szCs w:val="16"/>
              </w:rPr>
            </w:pPr>
          </w:p>
          <w:p w14:paraId="30486C3C" w14:textId="77777777" w:rsidR="00FA420D" w:rsidRPr="000207D4" w:rsidRDefault="00FA420D" w:rsidP="00FA420D">
            <w:pPr>
              <w:jc w:val="center"/>
              <w:rPr>
                <w:rFonts w:ascii="Arial" w:hAnsi="Arial" w:cs="Arial"/>
                <w:sz w:val="16"/>
                <w:szCs w:val="16"/>
              </w:rPr>
            </w:pPr>
          </w:p>
          <w:p w14:paraId="656CFA9C" w14:textId="77777777" w:rsidR="00FA420D" w:rsidRPr="000207D4" w:rsidRDefault="00FA420D" w:rsidP="00FA420D">
            <w:pPr>
              <w:jc w:val="center"/>
              <w:rPr>
                <w:rFonts w:ascii="Arial" w:hAnsi="Arial" w:cs="Arial"/>
                <w:sz w:val="16"/>
                <w:szCs w:val="16"/>
              </w:rPr>
            </w:pPr>
          </w:p>
          <w:p w14:paraId="20D71115" w14:textId="77777777" w:rsidR="00FA420D" w:rsidRPr="000207D4" w:rsidRDefault="00FA420D" w:rsidP="00FA420D">
            <w:pPr>
              <w:jc w:val="center"/>
              <w:rPr>
                <w:rFonts w:ascii="Arial" w:hAnsi="Arial" w:cs="Arial"/>
                <w:sz w:val="16"/>
                <w:szCs w:val="16"/>
              </w:rPr>
            </w:pPr>
          </w:p>
          <w:p w14:paraId="75B7275F" w14:textId="77777777" w:rsidR="00FA420D" w:rsidRPr="000207D4" w:rsidRDefault="00FA420D" w:rsidP="00FA420D">
            <w:pPr>
              <w:jc w:val="center"/>
              <w:rPr>
                <w:rFonts w:ascii="Arial" w:hAnsi="Arial" w:cs="Arial"/>
                <w:sz w:val="16"/>
                <w:szCs w:val="16"/>
              </w:rPr>
            </w:pPr>
          </w:p>
          <w:p w14:paraId="0E6E5210" w14:textId="77777777" w:rsidR="00FA420D" w:rsidRPr="000207D4" w:rsidRDefault="00FA420D" w:rsidP="00FA420D">
            <w:pPr>
              <w:jc w:val="center"/>
              <w:rPr>
                <w:rFonts w:ascii="Arial" w:hAnsi="Arial" w:cs="Arial"/>
                <w:sz w:val="16"/>
                <w:szCs w:val="16"/>
              </w:rPr>
            </w:pPr>
          </w:p>
          <w:p w14:paraId="394EEEAE" w14:textId="77777777" w:rsidR="00FA420D" w:rsidRPr="000207D4" w:rsidRDefault="00FA420D" w:rsidP="00FA420D">
            <w:pPr>
              <w:jc w:val="center"/>
              <w:rPr>
                <w:rFonts w:ascii="Arial" w:hAnsi="Arial" w:cs="Arial"/>
                <w:sz w:val="16"/>
                <w:szCs w:val="16"/>
              </w:rPr>
            </w:pPr>
          </w:p>
          <w:p w14:paraId="24274BE6" w14:textId="77777777" w:rsidR="00FA420D" w:rsidRPr="000207D4" w:rsidRDefault="00FA420D" w:rsidP="00FA420D">
            <w:pPr>
              <w:jc w:val="center"/>
              <w:rPr>
                <w:rFonts w:ascii="Arial" w:hAnsi="Arial" w:cs="Arial"/>
                <w:sz w:val="16"/>
                <w:szCs w:val="16"/>
              </w:rPr>
            </w:pPr>
          </w:p>
          <w:p w14:paraId="1297835C" w14:textId="77777777" w:rsidR="00FA420D" w:rsidRPr="000207D4" w:rsidRDefault="00FA420D" w:rsidP="00FA420D">
            <w:pPr>
              <w:jc w:val="center"/>
              <w:rPr>
                <w:rFonts w:ascii="Arial" w:hAnsi="Arial" w:cs="Arial"/>
                <w:sz w:val="16"/>
                <w:szCs w:val="16"/>
              </w:rPr>
            </w:pPr>
          </w:p>
          <w:p w14:paraId="59971ADD" w14:textId="77777777" w:rsidR="00FA420D" w:rsidRPr="000207D4" w:rsidRDefault="00FA420D" w:rsidP="00FA420D">
            <w:pPr>
              <w:jc w:val="center"/>
              <w:rPr>
                <w:rFonts w:ascii="Arial" w:hAnsi="Arial" w:cs="Arial"/>
                <w:sz w:val="16"/>
                <w:szCs w:val="16"/>
              </w:rPr>
            </w:pPr>
          </w:p>
          <w:p w14:paraId="14EE8434" w14:textId="77777777" w:rsidR="00FA420D" w:rsidRPr="000207D4" w:rsidRDefault="00FA420D" w:rsidP="00FA420D">
            <w:pPr>
              <w:jc w:val="center"/>
              <w:rPr>
                <w:rFonts w:ascii="Arial" w:hAnsi="Arial" w:cs="Arial"/>
                <w:sz w:val="16"/>
                <w:szCs w:val="16"/>
              </w:rPr>
            </w:pPr>
          </w:p>
          <w:p w14:paraId="1D52724B" w14:textId="77777777" w:rsidR="00FA420D" w:rsidRPr="000207D4" w:rsidRDefault="00FA420D" w:rsidP="00FA420D">
            <w:pPr>
              <w:jc w:val="center"/>
              <w:rPr>
                <w:rFonts w:ascii="Arial" w:hAnsi="Arial" w:cs="Arial"/>
                <w:sz w:val="16"/>
                <w:szCs w:val="16"/>
              </w:rPr>
            </w:pPr>
          </w:p>
          <w:p w14:paraId="7EF771F2" w14:textId="77777777" w:rsidR="00FA420D" w:rsidRPr="000207D4" w:rsidRDefault="00FA420D" w:rsidP="00FA420D">
            <w:pPr>
              <w:jc w:val="center"/>
              <w:rPr>
                <w:rFonts w:ascii="Arial" w:hAnsi="Arial" w:cs="Arial"/>
                <w:sz w:val="16"/>
                <w:szCs w:val="16"/>
              </w:rPr>
            </w:pPr>
          </w:p>
          <w:p w14:paraId="75DB54C9" w14:textId="77777777" w:rsidR="00FA420D" w:rsidRPr="000207D4" w:rsidRDefault="00FA420D" w:rsidP="00FA420D">
            <w:pPr>
              <w:jc w:val="center"/>
              <w:rPr>
                <w:rFonts w:ascii="Arial" w:hAnsi="Arial" w:cs="Arial"/>
                <w:sz w:val="16"/>
                <w:szCs w:val="16"/>
              </w:rPr>
            </w:pPr>
          </w:p>
          <w:p w14:paraId="7A50973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PN-R-74456</w:t>
            </w:r>
          </w:p>
        </w:tc>
      </w:tr>
      <w:tr w:rsidR="00FA420D" w:rsidRPr="000207D4" w14:paraId="052DC592" w14:textId="77777777" w:rsidTr="00FA420D">
        <w:trPr>
          <w:cantSplit/>
          <w:trHeight w:val="1040"/>
          <w:jc w:val="center"/>
        </w:trPr>
        <w:tc>
          <w:tcPr>
            <w:tcW w:w="0" w:type="auto"/>
          </w:tcPr>
          <w:p w14:paraId="602D7B1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3204" w:type="dxa"/>
          </w:tcPr>
          <w:p w14:paraId="4BD71D0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Minimalna średnica poprzeczna, mm,</w:t>
            </w:r>
          </w:p>
          <w:p w14:paraId="1681A9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bulw okrągłych i okrągłoowalnych</w:t>
            </w:r>
          </w:p>
          <w:p w14:paraId="075A0F8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bulw podłużnych</w:t>
            </w:r>
          </w:p>
        </w:tc>
        <w:tc>
          <w:tcPr>
            <w:tcW w:w="3969" w:type="dxa"/>
            <w:tcBorders>
              <w:top w:val="single" w:sz="6" w:space="0" w:color="auto"/>
            </w:tcBorders>
          </w:tcPr>
          <w:p w14:paraId="251293A6" w14:textId="77777777" w:rsidR="00FA420D" w:rsidRPr="000207D4" w:rsidRDefault="00FA420D" w:rsidP="00FA420D">
            <w:pPr>
              <w:rPr>
                <w:rFonts w:ascii="Arial" w:hAnsi="Arial" w:cs="Arial"/>
                <w:sz w:val="16"/>
                <w:szCs w:val="16"/>
              </w:rPr>
            </w:pPr>
          </w:p>
          <w:p w14:paraId="54B70678" w14:textId="77777777" w:rsidR="00FA420D" w:rsidRPr="000207D4" w:rsidRDefault="00FA420D" w:rsidP="00FA420D">
            <w:pPr>
              <w:rPr>
                <w:rFonts w:ascii="Arial" w:hAnsi="Arial" w:cs="Arial"/>
                <w:sz w:val="16"/>
                <w:szCs w:val="16"/>
              </w:rPr>
            </w:pPr>
          </w:p>
          <w:p w14:paraId="0C80082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35</w:t>
            </w:r>
          </w:p>
          <w:p w14:paraId="26C5A2D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 xml:space="preserve">30  </w:t>
            </w:r>
          </w:p>
          <w:p w14:paraId="0705412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 xml:space="preserve">a podłużna 2 razy większa od poprzecznej </w:t>
            </w:r>
          </w:p>
        </w:tc>
        <w:tc>
          <w:tcPr>
            <w:tcW w:w="1627" w:type="dxa"/>
            <w:vMerge/>
            <w:shd w:val="clear" w:color="auto" w:fill="auto"/>
          </w:tcPr>
          <w:p w14:paraId="6FA0C18A" w14:textId="77777777" w:rsidR="00FA420D" w:rsidRPr="000207D4" w:rsidRDefault="00FA420D" w:rsidP="00FA420D">
            <w:pPr>
              <w:jc w:val="center"/>
              <w:rPr>
                <w:rFonts w:ascii="Arial" w:hAnsi="Arial" w:cs="Arial"/>
                <w:sz w:val="16"/>
                <w:szCs w:val="16"/>
              </w:rPr>
            </w:pPr>
          </w:p>
        </w:tc>
      </w:tr>
      <w:tr w:rsidR="00FA420D" w:rsidRPr="000207D4" w14:paraId="6AE0507E" w14:textId="77777777" w:rsidTr="00FA420D">
        <w:trPr>
          <w:cantSplit/>
          <w:trHeight w:val="90"/>
          <w:jc w:val="center"/>
        </w:trPr>
        <w:tc>
          <w:tcPr>
            <w:tcW w:w="0" w:type="auto"/>
          </w:tcPr>
          <w:p w14:paraId="48011E0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3204" w:type="dxa"/>
          </w:tcPr>
          <w:p w14:paraId="6DE9978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Zawartość bulw, % wagowy, nie więcej niż</w:t>
            </w:r>
          </w:p>
          <w:p w14:paraId="3568187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1) zazieleniałych i z wadami </w:t>
            </w:r>
          </w:p>
          <w:p w14:paraId="757EC2F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wewnętrznymi</w:t>
            </w:r>
          </w:p>
          <w:p w14:paraId="1B0ACA7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2) porażonych zgnilizną</w:t>
            </w:r>
          </w:p>
          <w:p w14:paraId="0804E77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3) zanieczyszczonych mineralnie i organicznie</w:t>
            </w:r>
          </w:p>
          <w:p w14:paraId="3F3032E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4) o mniejszej średnicy niż określono w lp.1 (nie mniejszej jednak niż 28mm)</w:t>
            </w:r>
          </w:p>
          <w:p w14:paraId="371D484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5) porażonych parchem zwykłym</w:t>
            </w:r>
          </w:p>
          <w:p w14:paraId="796B3B8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6) uszkodzonych </w:t>
            </w:r>
          </w:p>
          <w:p w14:paraId="21D8E6B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7) niekształtnych</w:t>
            </w:r>
          </w:p>
          <w:p w14:paraId="1918E25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8) niedojrzałych</w:t>
            </w:r>
          </w:p>
          <w:p w14:paraId="6AB0CD5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9) innych odmian </w:t>
            </w:r>
          </w:p>
        </w:tc>
        <w:tc>
          <w:tcPr>
            <w:tcW w:w="3969" w:type="dxa"/>
            <w:tcBorders>
              <w:top w:val="single" w:sz="6" w:space="0" w:color="auto"/>
              <w:bottom w:val="single" w:sz="6" w:space="0" w:color="auto"/>
            </w:tcBorders>
          </w:tcPr>
          <w:p w14:paraId="1BC38936" w14:textId="77777777" w:rsidR="00FA420D" w:rsidRPr="000207D4" w:rsidRDefault="00FA420D" w:rsidP="00FA420D">
            <w:pPr>
              <w:rPr>
                <w:rFonts w:ascii="Arial" w:hAnsi="Arial" w:cs="Arial"/>
                <w:sz w:val="16"/>
                <w:szCs w:val="16"/>
              </w:rPr>
            </w:pPr>
          </w:p>
          <w:p w14:paraId="37738BF9" w14:textId="77777777" w:rsidR="00FA420D" w:rsidRPr="000207D4" w:rsidRDefault="00FA420D" w:rsidP="00FA420D">
            <w:pPr>
              <w:tabs>
                <w:tab w:val="left" w:pos="1370"/>
              </w:tabs>
              <w:rPr>
                <w:rFonts w:ascii="Arial" w:hAnsi="Arial" w:cs="Arial"/>
                <w:sz w:val="16"/>
                <w:szCs w:val="16"/>
              </w:rPr>
            </w:pPr>
            <w:r w:rsidRPr="000207D4">
              <w:rPr>
                <w:rFonts w:ascii="Arial" w:hAnsi="Arial" w:cs="Arial"/>
                <w:sz w:val="16"/>
                <w:szCs w:val="16"/>
              </w:rPr>
              <w:tab/>
            </w:r>
          </w:p>
          <w:p w14:paraId="66CDA180" w14:textId="77777777" w:rsidR="00FA420D" w:rsidRPr="000207D4" w:rsidRDefault="00FA420D" w:rsidP="00FA420D">
            <w:pPr>
              <w:jc w:val="center"/>
              <w:rPr>
                <w:rFonts w:ascii="Arial" w:hAnsi="Arial" w:cs="Arial"/>
                <w:sz w:val="16"/>
                <w:szCs w:val="16"/>
              </w:rPr>
            </w:pPr>
          </w:p>
          <w:p w14:paraId="79B9A7B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łącznie do 2</w:t>
            </w:r>
          </w:p>
          <w:p w14:paraId="626490E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p w14:paraId="47185512" w14:textId="77777777" w:rsidR="00FA420D" w:rsidRPr="000207D4" w:rsidRDefault="00FA420D" w:rsidP="00FA420D">
            <w:pPr>
              <w:jc w:val="center"/>
              <w:rPr>
                <w:rFonts w:ascii="Arial" w:hAnsi="Arial" w:cs="Arial"/>
                <w:sz w:val="16"/>
                <w:szCs w:val="16"/>
              </w:rPr>
            </w:pPr>
          </w:p>
          <w:p w14:paraId="0B847B3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p w14:paraId="7478BBFB" w14:textId="77777777" w:rsidR="00FA420D" w:rsidRPr="000207D4" w:rsidRDefault="00FA420D" w:rsidP="00FA420D">
            <w:pPr>
              <w:jc w:val="center"/>
              <w:rPr>
                <w:rFonts w:ascii="Arial" w:hAnsi="Arial" w:cs="Arial"/>
                <w:sz w:val="16"/>
                <w:szCs w:val="16"/>
              </w:rPr>
            </w:pPr>
          </w:p>
          <w:p w14:paraId="56D090CE" w14:textId="77777777" w:rsidR="00FA420D" w:rsidRPr="000207D4" w:rsidRDefault="00FA420D" w:rsidP="00FA420D">
            <w:pPr>
              <w:jc w:val="center"/>
              <w:rPr>
                <w:rFonts w:ascii="Arial" w:hAnsi="Arial" w:cs="Arial"/>
                <w:sz w:val="16"/>
                <w:szCs w:val="16"/>
              </w:rPr>
            </w:pPr>
          </w:p>
          <w:p w14:paraId="1A501C2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0E5504E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p w14:paraId="6EA9A14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p w14:paraId="7C9D03B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p w14:paraId="2EA3BAE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5A44FCE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tc>
        <w:tc>
          <w:tcPr>
            <w:tcW w:w="1627" w:type="dxa"/>
            <w:vMerge/>
            <w:shd w:val="clear" w:color="auto" w:fill="auto"/>
            <w:vAlign w:val="center"/>
          </w:tcPr>
          <w:p w14:paraId="23A7792C" w14:textId="77777777" w:rsidR="00FA420D" w:rsidRPr="000207D4" w:rsidRDefault="00FA420D" w:rsidP="00FA420D">
            <w:pPr>
              <w:rPr>
                <w:rFonts w:ascii="Arial" w:hAnsi="Arial" w:cs="Arial"/>
                <w:sz w:val="16"/>
                <w:szCs w:val="16"/>
              </w:rPr>
            </w:pPr>
          </w:p>
        </w:tc>
      </w:tr>
      <w:tr w:rsidR="00FA420D" w:rsidRPr="000207D4" w14:paraId="38BFD4D3" w14:textId="77777777" w:rsidTr="00FA420D">
        <w:trPr>
          <w:cantSplit/>
          <w:trHeight w:val="90"/>
          <w:jc w:val="center"/>
        </w:trPr>
        <w:tc>
          <w:tcPr>
            <w:tcW w:w="0" w:type="auto"/>
          </w:tcPr>
          <w:p w14:paraId="3A7CE4D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3204" w:type="dxa"/>
          </w:tcPr>
          <w:p w14:paraId="6464CC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Zawartość bulw z wadami o których mowa w lp.3 pkt1-6, % wagowy, nie więcej niż</w:t>
            </w:r>
          </w:p>
        </w:tc>
        <w:tc>
          <w:tcPr>
            <w:tcW w:w="3969" w:type="dxa"/>
            <w:tcBorders>
              <w:top w:val="single" w:sz="6" w:space="0" w:color="auto"/>
              <w:bottom w:val="single" w:sz="6" w:space="0" w:color="auto"/>
            </w:tcBorders>
          </w:tcPr>
          <w:p w14:paraId="09F7B94D" w14:textId="77777777" w:rsidR="00FA420D" w:rsidRPr="000207D4" w:rsidRDefault="00FA420D" w:rsidP="00FA420D">
            <w:pPr>
              <w:autoSpaceDE w:val="0"/>
              <w:autoSpaceDN w:val="0"/>
              <w:adjustRightInd w:val="0"/>
              <w:rPr>
                <w:rFonts w:ascii="Arial" w:hAnsi="Arial" w:cs="Arial"/>
                <w:color w:val="FF0000"/>
                <w:sz w:val="16"/>
                <w:szCs w:val="16"/>
              </w:rPr>
            </w:pPr>
          </w:p>
          <w:p w14:paraId="7F8C71F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w:t>
            </w:r>
          </w:p>
        </w:tc>
        <w:tc>
          <w:tcPr>
            <w:tcW w:w="1627" w:type="dxa"/>
            <w:vMerge/>
            <w:shd w:val="clear" w:color="auto" w:fill="auto"/>
          </w:tcPr>
          <w:p w14:paraId="49FE383A" w14:textId="77777777" w:rsidR="00FA420D" w:rsidRPr="000207D4" w:rsidRDefault="00FA420D" w:rsidP="00FA420D">
            <w:pPr>
              <w:rPr>
                <w:rFonts w:ascii="Arial" w:hAnsi="Arial" w:cs="Arial"/>
                <w:sz w:val="16"/>
                <w:szCs w:val="16"/>
              </w:rPr>
            </w:pPr>
          </w:p>
        </w:tc>
      </w:tr>
      <w:tr w:rsidR="00FA420D" w:rsidRPr="000207D4" w14:paraId="4ABD641C" w14:textId="77777777" w:rsidTr="00FA420D">
        <w:trPr>
          <w:cantSplit/>
          <w:trHeight w:val="90"/>
          <w:jc w:val="center"/>
        </w:trPr>
        <w:tc>
          <w:tcPr>
            <w:tcW w:w="0" w:type="auto"/>
          </w:tcPr>
          <w:p w14:paraId="32546EA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3204" w:type="dxa"/>
          </w:tcPr>
          <w:p w14:paraId="6C24F75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Zawartość bulw z wadami o których mowa w lp.3, % wagowy, nie więcej niż</w:t>
            </w:r>
          </w:p>
        </w:tc>
        <w:tc>
          <w:tcPr>
            <w:tcW w:w="3969" w:type="dxa"/>
            <w:tcBorders>
              <w:top w:val="single" w:sz="6" w:space="0" w:color="auto"/>
              <w:bottom w:val="single" w:sz="6" w:space="0" w:color="auto"/>
            </w:tcBorders>
          </w:tcPr>
          <w:p w14:paraId="6132CC07" w14:textId="77777777" w:rsidR="00FA420D" w:rsidRPr="000207D4" w:rsidRDefault="00FA420D" w:rsidP="00FA420D">
            <w:pPr>
              <w:autoSpaceDE w:val="0"/>
              <w:autoSpaceDN w:val="0"/>
              <w:adjustRightInd w:val="0"/>
              <w:rPr>
                <w:rFonts w:ascii="Arial" w:hAnsi="Arial" w:cs="Arial"/>
                <w:color w:val="FF0000"/>
                <w:sz w:val="16"/>
                <w:szCs w:val="16"/>
              </w:rPr>
            </w:pPr>
          </w:p>
          <w:p w14:paraId="74CA248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8</w:t>
            </w:r>
          </w:p>
        </w:tc>
        <w:tc>
          <w:tcPr>
            <w:tcW w:w="1627" w:type="dxa"/>
            <w:vMerge/>
            <w:shd w:val="clear" w:color="auto" w:fill="auto"/>
          </w:tcPr>
          <w:p w14:paraId="09E9004E" w14:textId="77777777" w:rsidR="00FA420D" w:rsidRPr="000207D4" w:rsidRDefault="00FA420D" w:rsidP="00FA420D">
            <w:pPr>
              <w:rPr>
                <w:rFonts w:ascii="Arial" w:hAnsi="Arial" w:cs="Arial"/>
                <w:sz w:val="16"/>
                <w:szCs w:val="16"/>
              </w:rPr>
            </w:pPr>
          </w:p>
        </w:tc>
      </w:tr>
      <w:tr w:rsidR="00FA420D" w:rsidRPr="000207D4" w14:paraId="32F09BCA" w14:textId="77777777" w:rsidTr="00FA420D">
        <w:trPr>
          <w:cantSplit/>
          <w:trHeight w:val="90"/>
          <w:jc w:val="center"/>
        </w:trPr>
        <w:tc>
          <w:tcPr>
            <w:tcW w:w="0" w:type="auto"/>
          </w:tcPr>
          <w:p w14:paraId="5EB673B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3204" w:type="dxa"/>
          </w:tcPr>
          <w:p w14:paraId="188222C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Bulwy:</w:t>
            </w:r>
          </w:p>
          <w:p w14:paraId="537BEF7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1) porośnięte kiełkami powyżej 3mm</w:t>
            </w:r>
          </w:p>
          <w:p w14:paraId="549ED8F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2) nadmiernie zawilgocone na powierzchni</w:t>
            </w:r>
          </w:p>
          <w:p w14:paraId="6CF7283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3) zaparzone</w:t>
            </w:r>
          </w:p>
          <w:p w14:paraId="60CDC82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4) zapleśniałe</w:t>
            </w:r>
          </w:p>
          <w:p w14:paraId="5185413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5) zamarznięte</w:t>
            </w:r>
          </w:p>
          <w:p w14:paraId="0024814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6) zanieczyszczone środkami ochrony roślin</w:t>
            </w:r>
          </w:p>
        </w:tc>
        <w:tc>
          <w:tcPr>
            <w:tcW w:w="3969" w:type="dxa"/>
            <w:tcBorders>
              <w:top w:val="single" w:sz="6" w:space="0" w:color="auto"/>
              <w:bottom w:val="single" w:sz="6" w:space="0" w:color="auto"/>
            </w:tcBorders>
          </w:tcPr>
          <w:p w14:paraId="13812D09" w14:textId="77777777" w:rsidR="00FA420D" w:rsidRPr="000207D4" w:rsidRDefault="00FA420D" w:rsidP="00FA420D">
            <w:pPr>
              <w:rPr>
                <w:rFonts w:ascii="Arial" w:hAnsi="Arial" w:cs="Arial"/>
                <w:sz w:val="16"/>
                <w:szCs w:val="16"/>
              </w:rPr>
            </w:pPr>
          </w:p>
          <w:p w14:paraId="5DA95F6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45BCDB6B" w14:textId="77777777" w:rsidR="00FA420D" w:rsidRPr="000207D4" w:rsidRDefault="00FA420D" w:rsidP="00FA420D">
            <w:pPr>
              <w:rPr>
                <w:rFonts w:ascii="Arial" w:hAnsi="Arial" w:cs="Arial"/>
                <w:sz w:val="16"/>
                <w:szCs w:val="16"/>
              </w:rPr>
            </w:pPr>
          </w:p>
          <w:p w14:paraId="793A795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534E579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7F83639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6E9198D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62A12E12" w14:textId="77777777" w:rsidR="00FA420D" w:rsidRPr="000207D4" w:rsidRDefault="00FA420D" w:rsidP="00FA420D">
            <w:pPr>
              <w:jc w:val="center"/>
              <w:rPr>
                <w:rFonts w:ascii="Arial" w:hAnsi="Arial" w:cs="Arial"/>
                <w:sz w:val="16"/>
                <w:szCs w:val="16"/>
              </w:rPr>
            </w:pPr>
          </w:p>
          <w:p w14:paraId="5C714AC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tc>
        <w:tc>
          <w:tcPr>
            <w:tcW w:w="1627" w:type="dxa"/>
            <w:vMerge/>
            <w:shd w:val="clear" w:color="auto" w:fill="auto"/>
          </w:tcPr>
          <w:p w14:paraId="014E466E" w14:textId="77777777" w:rsidR="00FA420D" w:rsidRPr="000207D4" w:rsidRDefault="00FA420D" w:rsidP="00FA420D">
            <w:pPr>
              <w:rPr>
                <w:rFonts w:ascii="Arial" w:hAnsi="Arial" w:cs="Arial"/>
                <w:sz w:val="16"/>
                <w:szCs w:val="16"/>
              </w:rPr>
            </w:pPr>
          </w:p>
        </w:tc>
      </w:tr>
    </w:tbl>
    <w:p w14:paraId="53956634"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57ECBB8"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C5A268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984532B"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lastRenderedPageBreak/>
        <w:t>Okres przydatności do spożycia deklarowany przez producenta powinien wynosić nie mniej niż 14 dni od daty dostawy do magazynu odbiorcy.</w:t>
      </w:r>
    </w:p>
    <w:p w14:paraId="647781D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57BC300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98B551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14CE17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i fizycznych</w:t>
      </w:r>
    </w:p>
    <w:p w14:paraId="1D72B1A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5417281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768F56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09C745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D27553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8FC05C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7758592" w14:textId="77777777" w:rsidR="00FA420D" w:rsidRPr="00FA420D" w:rsidRDefault="00FA420D" w:rsidP="00FA420D">
      <w:pPr>
        <w:pStyle w:val="E-1"/>
        <w:numPr>
          <w:ilvl w:val="1"/>
          <w:numId w:val="44"/>
        </w:numPr>
        <w:spacing w:line="360" w:lineRule="auto"/>
        <w:rPr>
          <w:rFonts w:ascii="Arial" w:hAnsi="Arial" w:cs="Arial"/>
          <w:sz w:val="16"/>
          <w:szCs w:val="16"/>
        </w:rPr>
      </w:pPr>
      <w:r w:rsidRPr="00FA420D">
        <w:rPr>
          <w:rFonts w:ascii="Arial" w:hAnsi="Arial" w:cs="Arial"/>
          <w:b/>
          <w:sz w:val="16"/>
          <w:szCs w:val="16"/>
        </w:rPr>
        <w:t>Znakowanie</w:t>
      </w:r>
    </w:p>
    <w:p w14:paraId="6291FE5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5D63FD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75B1F5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DCD8A4B"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ziemniaki wczesne</w:t>
      </w:r>
    </w:p>
    <w:p w14:paraId="313F429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2EAE23D" w14:textId="6996B10F" w:rsidR="00FA420D" w:rsidRPr="00FA420D" w:rsidRDefault="00FA420D" w:rsidP="00A546D6">
      <w:pPr>
        <w:pStyle w:val="E-1"/>
        <w:numPr>
          <w:ilvl w:val="1"/>
          <w:numId w:val="87"/>
        </w:numPr>
        <w:spacing w:line="360" w:lineRule="auto"/>
        <w:rPr>
          <w:rFonts w:ascii="Arial" w:hAnsi="Arial" w:cs="Arial"/>
          <w:sz w:val="16"/>
          <w:szCs w:val="16"/>
        </w:rPr>
      </w:pPr>
      <w:r w:rsidRPr="00FA420D">
        <w:rPr>
          <w:rFonts w:ascii="Arial" w:hAnsi="Arial" w:cs="Arial"/>
          <w:b/>
          <w:sz w:val="16"/>
          <w:szCs w:val="16"/>
        </w:rPr>
        <w:t xml:space="preserve">Zakres </w:t>
      </w:r>
    </w:p>
    <w:p w14:paraId="67F6254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ziemniaków wczesnych.</w:t>
      </w:r>
    </w:p>
    <w:p w14:paraId="690052C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ziemniaków wczesnych przeznaczonych dla odbiorcy.</w:t>
      </w:r>
    </w:p>
    <w:p w14:paraId="4C749B85" w14:textId="6C205A37" w:rsidR="00FA420D" w:rsidRPr="00FA420D" w:rsidRDefault="00A546D6" w:rsidP="00A546D6">
      <w:pPr>
        <w:pStyle w:val="E-1"/>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307F277E"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191ACF03"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PN-R-74456 Rośliny okopowe. Badanie jakości ziemniaków</w:t>
      </w:r>
    </w:p>
    <w:p w14:paraId="34846F72" w14:textId="77777777" w:rsidR="00FA420D" w:rsidRPr="000207D4" w:rsidRDefault="00FA420D" w:rsidP="00FA420D">
      <w:pPr>
        <w:jc w:val="both"/>
        <w:rPr>
          <w:rFonts w:ascii="Arial" w:hAnsi="Arial" w:cs="Arial"/>
          <w:b/>
          <w:bCs/>
          <w:sz w:val="16"/>
          <w:szCs w:val="16"/>
        </w:rPr>
      </w:pPr>
      <w:r w:rsidRPr="000207D4">
        <w:rPr>
          <w:rFonts w:ascii="Arial" w:hAnsi="Arial" w:cs="Arial"/>
          <w:b/>
          <w:bCs/>
          <w:sz w:val="16"/>
          <w:szCs w:val="16"/>
        </w:rPr>
        <w:t>1.3 Określenie produktu</w:t>
      </w:r>
    </w:p>
    <w:p w14:paraId="57B43B95"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Ziemniaki wczesne</w:t>
      </w:r>
    </w:p>
    <w:p w14:paraId="385EB4CC"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Ziemniaki zebrane przed osiągnięciem pełnej dojrzałości o skórce łuszczącej się.</w:t>
      </w:r>
    </w:p>
    <w:p w14:paraId="244ABEA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2806CD2"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3DBACE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4D85C482"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FD082EC"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D3B6D74"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693"/>
        <w:gridCol w:w="4075"/>
        <w:gridCol w:w="1912"/>
      </w:tblGrid>
      <w:tr w:rsidR="00FA420D" w:rsidRPr="000207D4" w14:paraId="0BBDAE3E" w14:textId="77777777" w:rsidTr="00FA420D">
        <w:trPr>
          <w:trHeight w:val="450"/>
          <w:jc w:val="center"/>
        </w:trPr>
        <w:tc>
          <w:tcPr>
            <w:tcW w:w="0" w:type="auto"/>
            <w:vAlign w:val="center"/>
          </w:tcPr>
          <w:p w14:paraId="0BE2CD3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720" w:type="dxa"/>
            <w:vAlign w:val="center"/>
          </w:tcPr>
          <w:p w14:paraId="16E6804F"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140" w:type="dxa"/>
            <w:vAlign w:val="center"/>
          </w:tcPr>
          <w:p w14:paraId="23D51052" w14:textId="77777777" w:rsidR="00FA420D" w:rsidRPr="000207D4" w:rsidRDefault="00FA420D" w:rsidP="00A546D6">
            <w:pPr>
              <w:pStyle w:val="Nagwek8"/>
              <w:widowControl w:val="0"/>
              <w:numPr>
                <w:ilvl w:val="0"/>
                <w:numId w:val="0"/>
              </w:numPr>
              <w:autoSpaceDE w:val="0"/>
              <w:autoSpaceDN w:val="0"/>
              <w:adjustRightInd w:val="0"/>
              <w:spacing w:before="0"/>
              <w:jc w:val="center"/>
              <w:rPr>
                <w:rFonts w:ascii="Arial" w:hAnsi="Arial" w:cs="Arial"/>
                <w:b/>
                <w:i w:val="0"/>
                <w:sz w:val="16"/>
                <w:szCs w:val="16"/>
              </w:rPr>
            </w:pPr>
            <w:r w:rsidRPr="000207D4">
              <w:rPr>
                <w:rFonts w:ascii="Arial" w:hAnsi="Arial" w:cs="Arial"/>
                <w:b/>
                <w:i w:val="0"/>
                <w:sz w:val="16"/>
                <w:szCs w:val="16"/>
              </w:rPr>
              <w:t>Wymagania</w:t>
            </w:r>
          </w:p>
        </w:tc>
        <w:tc>
          <w:tcPr>
            <w:tcW w:w="1940" w:type="dxa"/>
            <w:vAlign w:val="center"/>
          </w:tcPr>
          <w:p w14:paraId="3FDFE76A"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526CE0A7" w14:textId="77777777" w:rsidTr="00FA420D">
        <w:trPr>
          <w:cantSplit/>
          <w:trHeight w:val="90"/>
          <w:jc w:val="center"/>
        </w:trPr>
        <w:tc>
          <w:tcPr>
            <w:tcW w:w="0" w:type="auto"/>
          </w:tcPr>
          <w:p w14:paraId="06D2471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720" w:type="dxa"/>
          </w:tcPr>
          <w:p w14:paraId="4BFEB4B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ziemniaków</w:t>
            </w:r>
          </w:p>
        </w:tc>
        <w:tc>
          <w:tcPr>
            <w:tcW w:w="4140" w:type="dxa"/>
            <w:tcBorders>
              <w:top w:val="single" w:sz="6" w:space="0" w:color="auto"/>
              <w:bottom w:val="single" w:sz="6" w:space="0" w:color="auto"/>
            </w:tcBorders>
          </w:tcPr>
          <w:p w14:paraId="0566DAF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odmianowo, całe, dojrzałe, zdrowe, niezazieleniałe, czyste, jędrne, bez uszkodzeń</w:t>
            </w:r>
          </w:p>
          <w:p w14:paraId="55EC234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 się lekkie pęknięcie na skórce), </w:t>
            </w:r>
          </w:p>
          <w:p w14:paraId="5F1349CA"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sz w:val="16"/>
                <w:szCs w:val="16"/>
              </w:rPr>
              <w:t>o kształcie i zabarwieniu miąższu typowym dla danej odmiany, bez pustych miejsc wewnątrz miąższu</w:t>
            </w:r>
          </w:p>
        </w:tc>
        <w:tc>
          <w:tcPr>
            <w:tcW w:w="1940" w:type="dxa"/>
            <w:vMerge w:val="restart"/>
            <w:shd w:val="clear" w:color="auto" w:fill="auto"/>
          </w:tcPr>
          <w:p w14:paraId="0202BE27" w14:textId="77777777" w:rsidR="00FA420D" w:rsidRPr="000207D4" w:rsidRDefault="00FA420D" w:rsidP="00FA420D">
            <w:pPr>
              <w:autoSpaceDE w:val="0"/>
              <w:autoSpaceDN w:val="0"/>
              <w:adjustRightInd w:val="0"/>
              <w:jc w:val="center"/>
              <w:rPr>
                <w:rFonts w:ascii="Arial" w:hAnsi="Arial" w:cs="Arial"/>
                <w:sz w:val="16"/>
                <w:szCs w:val="16"/>
              </w:rPr>
            </w:pPr>
          </w:p>
          <w:p w14:paraId="3E4583A2" w14:textId="77777777" w:rsidR="00FA420D" w:rsidRPr="000207D4" w:rsidRDefault="00FA420D" w:rsidP="00FA420D">
            <w:pPr>
              <w:autoSpaceDE w:val="0"/>
              <w:autoSpaceDN w:val="0"/>
              <w:adjustRightInd w:val="0"/>
              <w:jc w:val="center"/>
              <w:rPr>
                <w:rFonts w:ascii="Arial" w:hAnsi="Arial" w:cs="Arial"/>
                <w:sz w:val="16"/>
                <w:szCs w:val="16"/>
              </w:rPr>
            </w:pPr>
          </w:p>
          <w:p w14:paraId="0BD7B0CE" w14:textId="77777777" w:rsidR="00FA420D" w:rsidRPr="000207D4" w:rsidRDefault="00FA420D" w:rsidP="00FA420D">
            <w:pPr>
              <w:autoSpaceDE w:val="0"/>
              <w:autoSpaceDN w:val="0"/>
              <w:adjustRightInd w:val="0"/>
              <w:jc w:val="center"/>
              <w:rPr>
                <w:rFonts w:ascii="Arial" w:hAnsi="Arial" w:cs="Arial"/>
                <w:sz w:val="16"/>
                <w:szCs w:val="16"/>
              </w:rPr>
            </w:pPr>
          </w:p>
          <w:p w14:paraId="6CA675DF" w14:textId="77777777" w:rsidR="00FA420D" w:rsidRPr="000207D4" w:rsidRDefault="00FA420D" w:rsidP="00FA420D">
            <w:pPr>
              <w:autoSpaceDE w:val="0"/>
              <w:autoSpaceDN w:val="0"/>
              <w:adjustRightInd w:val="0"/>
              <w:jc w:val="center"/>
              <w:rPr>
                <w:rFonts w:ascii="Arial" w:hAnsi="Arial" w:cs="Arial"/>
                <w:sz w:val="16"/>
                <w:szCs w:val="16"/>
              </w:rPr>
            </w:pPr>
          </w:p>
          <w:p w14:paraId="4904DE34" w14:textId="77777777" w:rsidR="00FA420D" w:rsidRPr="000207D4" w:rsidRDefault="00FA420D" w:rsidP="00FA420D">
            <w:pPr>
              <w:autoSpaceDE w:val="0"/>
              <w:autoSpaceDN w:val="0"/>
              <w:adjustRightInd w:val="0"/>
              <w:jc w:val="center"/>
              <w:rPr>
                <w:rFonts w:ascii="Arial" w:hAnsi="Arial" w:cs="Arial"/>
                <w:sz w:val="16"/>
                <w:szCs w:val="16"/>
              </w:rPr>
            </w:pPr>
          </w:p>
          <w:p w14:paraId="5ACD43D6" w14:textId="77777777" w:rsidR="00FA420D" w:rsidRPr="000207D4" w:rsidRDefault="00FA420D" w:rsidP="00FA420D">
            <w:pPr>
              <w:rPr>
                <w:rFonts w:ascii="Arial" w:hAnsi="Arial" w:cs="Arial"/>
                <w:sz w:val="16"/>
                <w:szCs w:val="16"/>
              </w:rPr>
            </w:pPr>
          </w:p>
          <w:p w14:paraId="0FB0458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PN-R-74456</w:t>
            </w:r>
          </w:p>
          <w:p w14:paraId="78673AC1" w14:textId="77777777" w:rsidR="00FA420D" w:rsidRPr="000207D4" w:rsidRDefault="00FA420D" w:rsidP="00FA420D">
            <w:pPr>
              <w:rPr>
                <w:rFonts w:ascii="Arial" w:hAnsi="Arial" w:cs="Arial"/>
                <w:sz w:val="16"/>
                <w:szCs w:val="16"/>
              </w:rPr>
            </w:pPr>
          </w:p>
          <w:p w14:paraId="2B45F699" w14:textId="77777777" w:rsidR="00FA420D" w:rsidRPr="000207D4" w:rsidRDefault="00FA420D" w:rsidP="00FA420D">
            <w:pPr>
              <w:rPr>
                <w:rFonts w:ascii="Arial" w:hAnsi="Arial" w:cs="Arial"/>
                <w:sz w:val="16"/>
                <w:szCs w:val="16"/>
              </w:rPr>
            </w:pPr>
          </w:p>
          <w:p w14:paraId="3612286B" w14:textId="77777777" w:rsidR="00FA420D" w:rsidRPr="000207D4" w:rsidRDefault="00FA420D" w:rsidP="00FA420D">
            <w:pPr>
              <w:rPr>
                <w:rFonts w:ascii="Arial" w:hAnsi="Arial" w:cs="Arial"/>
                <w:sz w:val="16"/>
                <w:szCs w:val="16"/>
              </w:rPr>
            </w:pPr>
          </w:p>
          <w:p w14:paraId="71A56CBB" w14:textId="77777777" w:rsidR="00FA420D" w:rsidRPr="000207D4" w:rsidRDefault="00FA420D" w:rsidP="00FA420D">
            <w:pPr>
              <w:rPr>
                <w:rFonts w:ascii="Arial" w:hAnsi="Arial" w:cs="Arial"/>
                <w:sz w:val="16"/>
                <w:szCs w:val="16"/>
              </w:rPr>
            </w:pPr>
          </w:p>
          <w:p w14:paraId="7249364B" w14:textId="77777777" w:rsidR="00FA420D" w:rsidRPr="000207D4" w:rsidRDefault="00FA420D" w:rsidP="00FA420D">
            <w:pPr>
              <w:rPr>
                <w:rFonts w:ascii="Arial" w:hAnsi="Arial" w:cs="Arial"/>
                <w:sz w:val="16"/>
                <w:szCs w:val="16"/>
              </w:rPr>
            </w:pPr>
          </w:p>
          <w:p w14:paraId="7DB4DEE4" w14:textId="77777777" w:rsidR="00FA420D" w:rsidRPr="000207D4" w:rsidRDefault="00FA420D" w:rsidP="00FA420D">
            <w:pPr>
              <w:rPr>
                <w:rFonts w:ascii="Arial" w:hAnsi="Arial" w:cs="Arial"/>
                <w:sz w:val="16"/>
                <w:szCs w:val="16"/>
              </w:rPr>
            </w:pPr>
          </w:p>
          <w:p w14:paraId="1ED7D694" w14:textId="77777777" w:rsidR="00FA420D" w:rsidRPr="000207D4" w:rsidRDefault="00FA420D" w:rsidP="00FA420D">
            <w:pPr>
              <w:rPr>
                <w:rFonts w:ascii="Arial" w:hAnsi="Arial" w:cs="Arial"/>
                <w:sz w:val="16"/>
                <w:szCs w:val="16"/>
              </w:rPr>
            </w:pPr>
          </w:p>
          <w:p w14:paraId="594FA815" w14:textId="77777777" w:rsidR="00FA420D" w:rsidRPr="000207D4" w:rsidRDefault="00FA420D" w:rsidP="00FA420D">
            <w:pPr>
              <w:rPr>
                <w:rFonts w:ascii="Arial" w:hAnsi="Arial" w:cs="Arial"/>
                <w:sz w:val="16"/>
                <w:szCs w:val="16"/>
              </w:rPr>
            </w:pPr>
          </w:p>
          <w:p w14:paraId="5FF00FEF" w14:textId="77777777" w:rsidR="00FA420D" w:rsidRPr="000207D4" w:rsidRDefault="00FA420D" w:rsidP="00FA420D">
            <w:pPr>
              <w:jc w:val="center"/>
              <w:rPr>
                <w:rFonts w:ascii="Arial" w:hAnsi="Arial" w:cs="Arial"/>
                <w:sz w:val="16"/>
                <w:szCs w:val="16"/>
              </w:rPr>
            </w:pPr>
          </w:p>
          <w:p w14:paraId="17A029A8" w14:textId="77777777" w:rsidR="00FA420D" w:rsidRPr="000207D4" w:rsidRDefault="00FA420D" w:rsidP="00FA420D">
            <w:pPr>
              <w:jc w:val="center"/>
              <w:rPr>
                <w:rFonts w:ascii="Arial" w:hAnsi="Arial" w:cs="Arial"/>
                <w:sz w:val="16"/>
                <w:szCs w:val="16"/>
              </w:rPr>
            </w:pPr>
          </w:p>
          <w:p w14:paraId="766ABFBC" w14:textId="77777777" w:rsidR="00FA420D" w:rsidRPr="000207D4" w:rsidRDefault="00FA420D" w:rsidP="00FA420D">
            <w:pPr>
              <w:jc w:val="center"/>
              <w:rPr>
                <w:rFonts w:ascii="Arial" w:hAnsi="Arial" w:cs="Arial"/>
                <w:sz w:val="16"/>
                <w:szCs w:val="16"/>
              </w:rPr>
            </w:pPr>
          </w:p>
          <w:p w14:paraId="784A87DA" w14:textId="77777777" w:rsidR="00FA420D" w:rsidRPr="000207D4" w:rsidRDefault="00FA420D" w:rsidP="00FA420D">
            <w:pPr>
              <w:jc w:val="center"/>
              <w:rPr>
                <w:rFonts w:ascii="Arial" w:hAnsi="Arial" w:cs="Arial"/>
                <w:sz w:val="16"/>
                <w:szCs w:val="16"/>
              </w:rPr>
            </w:pPr>
          </w:p>
          <w:p w14:paraId="5E4AC070" w14:textId="77777777" w:rsidR="00FA420D" w:rsidRPr="000207D4" w:rsidRDefault="00FA420D" w:rsidP="00FA420D">
            <w:pPr>
              <w:jc w:val="center"/>
              <w:rPr>
                <w:rFonts w:ascii="Arial" w:hAnsi="Arial" w:cs="Arial"/>
                <w:sz w:val="16"/>
                <w:szCs w:val="16"/>
              </w:rPr>
            </w:pPr>
          </w:p>
          <w:p w14:paraId="74C56778" w14:textId="77777777" w:rsidR="00FA420D" w:rsidRPr="000207D4" w:rsidRDefault="00FA420D" w:rsidP="00FA420D">
            <w:pPr>
              <w:jc w:val="center"/>
              <w:rPr>
                <w:rFonts w:ascii="Arial" w:hAnsi="Arial" w:cs="Arial"/>
                <w:sz w:val="16"/>
                <w:szCs w:val="16"/>
              </w:rPr>
            </w:pPr>
          </w:p>
          <w:p w14:paraId="541F5E2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lastRenderedPageBreak/>
              <w:t>PN-R-74456</w:t>
            </w:r>
          </w:p>
        </w:tc>
      </w:tr>
      <w:tr w:rsidR="00FA420D" w:rsidRPr="000207D4" w14:paraId="7BBA841E" w14:textId="77777777" w:rsidTr="00FA420D">
        <w:trPr>
          <w:cantSplit/>
          <w:trHeight w:val="90"/>
          <w:jc w:val="center"/>
        </w:trPr>
        <w:tc>
          <w:tcPr>
            <w:tcW w:w="0" w:type="auto"/>
          </w:tcPr>
          <w:p w14:paraId="35F34D9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720" w:type="dxa"/>
          </w:tcPr>
          <w:p w14:paraId="51F5964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Minimalna średnica poprzeczna, mm,</w:t>
            </w:r>
          </w:p>
          <w:p w14:paraId="55928FC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bulw okrągłych i okrągłoowalnych</w:t>
            </w:r>
          </w:p>
          <w:p w14:paraId="72A3E19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bulw podłużnych</w:t>
            </w:r>
          </w:p>
        </w:tc>
        <w:tc>
          <w:tcPr>
            <w:tcW w:w="4140" w:type="dxa"/>
            <w:tcBorders>
              <w:top w:val="single" w:sz="6" w:space="0" w:color="auto"/>
              <w:bottom w:val="single" w:sz="6" w:space="0" w:color="auto"/>
            </w:tcBorders>
          </w:tcPr>
          <w:p w14:paraId="14138068" w14:textId="77777777" w:rsidR="00FA420D" w:rsidRPr="000207D4" w:rsidRDefault="00FA420D" w:rsidP="00FA420D">
            <w:pPr>
              <w:autoSpaceDE w:val="0"/>
              <w:autoSpaceDN w:val="0"/>
              <w:adjustRightInd w:val="0"/>
              <w:rPr>
                <w:rFonts w:ascii="Arial" w:hAnsi="Arial" w:cs="Arial"/>
                <w:color w:val="FF0000"/>
                <w:sz w:val="16"/>
                <w:szCs w:val="16"/>
              </w:rPr>
            </w:pPr>
          </w:p>
          <w:p w14:paraId="4B31E222" w14:textId="77777777" w:rsidR="00FA420D" w:rsidRPr="000207D4" w:rsidRDefault="00FA420D" w:rsidP="00FA420D">
            <w:pPr>
              <w:rPr>
                <w:rFonts w:ascii="Arial" w:hAnsi="Arial" w:cs="Arial"/>
                <w:sz w:val="16"/>
                <w:szCs w:val="16"/>
              </w:rPr>
            </w:pPr>
          </w:p>
          <w:p w14:paraId="53BD0FB6" w14:textId="77777777" w:rsidR="00FA420D" w:rsidRPr="000207D4" w:rsidRDefault="00FA420D" w:rsidP="00FA420D">
            <w:pPr>
              <w:rPr>
                <w:rFonts w:ascii="Arial" w:hAnsi="Arial" w:cs="Arial"/>
                <w:sz w:val="16"/>
                <w:szCs w:val="16"/>
              </w:rPr>
            </w:pPr>
          </w:p>
          <w:p w14:paraId="17109F6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28</w:t>
            </w:r>
          </w:p>
          <w:p w14:paraId="73BFBD3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28</w:t>
            </w:r>
          </w:p>
        </w:tc>
        <w:tc>
          <w:tcPr>
            <w:tcW w:w="1940" w:type="dxa"/>
            <w:vMerge/>
            <w:shd w:val="clear" w:color="auto" w:fill="auto"/>
          </w:tcPr>
          <w:p w14:paraId="1DCA7A17" w14:textId="77777777" w:rsidR="00FA420D" w:rsidRPr="000207D4" w:rsidRDefault="00FA420D" w:rsidP="00FA420D">
            <w:pPr>
              <w:jc w:val="center"/>
              <w:rPr>
                <w:rFonts w:ascii="Arial" w:hAnsi="Arial" w:cs="Arial"/>
                <w:sz w:val="16"/>
                <w:szCs w:val="16"/>
              </w:rPr>
            </w:pPr>
          </w:p>
        </w:tc>
      </w:tr>
      <w:tr w:rsidR="00FA420D" w:rsidRPr="000207D4" w14:paraId="16E671EF" w14:textId="77777777" w:rsidTr="00FA420D">
        <w:trPr>
          <w:cantSplit/>
          <w:trHeight w:val="90"/>
          <w:jc w:val="center"/>
        </w:trPr>
        <w:tc>
          <w:tcPr>
            <w:tcW w:w="0" w:type="auto"/>
          </w:tcPr>
          <w:p w14:paraId="3D6B62D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720" w:type="dxa"/>
          </w:tcPr>
          <w:p w14:paraId="5BBBBA5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Zawartość bulw, % wagowy, nie więcej niż</w:t>
            </w:r>
          </w:p>
          <w:p w14:paraId="4BE81B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1) zazieleniałych </w:t>
            </w:r>
          </w:p>
          <w:p w14:paraId="227DA2E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2) porażonych zgnilizną</w:t>
            </w:r>
          </w:p>
          <w:p w14:paraId="48DECE4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3) zanieczyszczonych    mineralnie i organicznie</w:t>
            </w:r>
          </w:p>
          <w:p w14:paraId="269B941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4) o mniejszej średnicy niż określono w lp.1 (nie mniejszej jednak niż 15mm)</w:t>
            </w:r>
          </w:p>
          <w:p w14:paraId="398E0A1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5) uszkodzonych </w:t>
            </w:r>
          </w:p>
          <w:p w14:paraId="1925908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6) innych odmian </w:t>
            </w:r>
          </w:p>
        </w:tc>
        <w:tc>
          <w:tcPr>
            <w:tcW w:w="4140" w:type="dxa"/>
            <w:tcBorders>
              <w:top w:val="single" w:sz="6" w:space="0" w:color="auto"/>
              <w:bottom w:val="single" w:sz="6" w:space="0" w:color="auto"/>
            </w:tcBorders>
          </w:tcPr>
          <w:p w14:paraId="5126A77E" w14:textId="77777777" w:rsidR="00FA420D" w:rsidRPr="000207D4" w:rsidRDefault="00FA420D" w:rsidP="00FA420D">
            <w:pPr>
              <w:autoSpaceDE w:val="0"/>
              <w:autoSpaceDN w:val="0"/>
              <w:adjustRightInd w:val="0"/>
              <w:rPr>
                <w:rFonts w:ascii="Arial" w:hAnsi="Arial" w:cs="Arial"/>
                <w:sz w:val="16"/>
                <w:szCs w:val="16"/>
              </w:rPr>
            </w:pPr>
          </w:p>
          <w:p w14:paraId="52F470CD" w14:textId="77777777" w:rsidR="00FA420D" w:rsidRPr="000207D4" w:rsidRDefault="00FA420D" w:rsidP="00FA420D">
            <w:pPr>
              <w:rPr>
                <w:rFonts w:ascii="Arial" w:hAnsi="Arial" w:cs="Arial"/>
                <w:sz w:val="16"/>
                <w:szCs w:val="16"/>
              </w:rPr>
            </w:pPr>
          </w:p>
          <w:p w14:paraId="0698551F" w14:textId="77777777" w:rsidR="00FA420D" w:rsidRPr="000207D4" w:rsidRDefault="00FA420D" w:rsidP="00FA420D">
            <w:pPr>
              <w:tabs>
                <w:tab w:val="left" w:pos="1370"/>
              </w:tabs>
              <w:jc w:val="center"/>
              <w:rPr>
                <w:rFonts w:ascii="Arial" w:hAnsi="Arial" w:cs="Arial"/>
                <w:sz w:val="16"/>
                <w:szCs w:val="16"/>
              </w:rPr>
            </w:pPr>
            <w:r w:rsidRPr="000207D4">
              <w:rPr>
                <w:rFonts w:ascii="Arial" w:hAnsi="Arial" w:cs="Arial"/>
                <w:sz w:val="16"/>
                <w:szCs w:val="16"/>
              </w:rPr>
              <w:t>1</w:t>
            </w:r>
          </w:p>
          <w:p w14:paraId="1D06484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p w14:paraId="150F803F" w14:textId="77777777" w:rsidR="00FA420D" w:rsidRPr="000207D4" w:rsidRDefault="00FA420D" w:rsidP="00FA420D">
            <w:pPr>
              <w:jc w:val="center"/>
              <w:rPr>
                <w:rFonts w:ascii="Arial" w:hAnsi="Arial" w:cs="Arial"/>
                <w:sz w:val="16"/>
                <w:szCs w:val="16"/>
              </w:rPr>
            </w:pPr>
          </w:p>
          <w:p w14:paraId="0EB7AA0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3703CBA1" w14:textId="77777777" w:rsidR="00FA420D" w:rsidRPr="000207D4" w:rsidRDefault="00FA420D" w:rsidP="00FA420D">
            <w:pPr>
              <w:jc w:val="center"/>
              <w:rPr>
                <w:rFonts w:ascii="Arial" w:hAnsi="Arial" w:cs="Arial"/>
                <w:sz w:val="16"/>
                <w:szCs w:val="16"/>
              </w:rPr>
            </w:pPr>
          </w:p>
          <w:p w14:paraId="27A7B296" w14:textId="77777777" w:rsidR="00FA420D" w:rsidRPr="000207D4" w:rsidRDefault="00FA420D" w:rsidP="00FA420D">
            <w:pPr>
              <w:jc w:val="center"/>
              <w:rPr>
                <w:rFonts w:ascii="Arial" w:hAnsi="Arial" w:cs="Arial"/>
                <w:sz w:val="16"/>
                <w:szCs w:val="16"/>
              </w:rPr>
            </w:pPr>
          </w:p>
          <w:p w14:paraId="677AE8D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 xml:space="preserve">3 </w:t>
            </w:r>
          </w:p>
          <w:p w14:paraId="7142D9A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2CA547F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tc>
        <w:tc>
          <w:tcPr>
            <w:tcW w:w="1940" w:type="dxa"/>
            <w:vMerge/>
            <w:shd w:val="clear" w:color="auto" w:fill="auto"/>
            <w:vAlign w:val="center"/>
          </w:tcPr>
          <w:p w14:paraId="5BC7B137" w14:textId="77777777" w:rsidR="00FA420D" w:rsidRPr="000207D4" w:rsidRDefault="00FA420D" w:rsidP="00FA420D">
            <w:pPr>
              <w:rPr>
                <w:rFonts w:ascii="Arial" w:hAnsi="Arial" w:cs="Arial"/>
                <w:sz w:val="16"/>
                <w:szCs w:val="16"/>
              </w:rPr>
            </w:pPr>
          </w:p>
        </w:tc>
      </w:tr>
      <w:tr w:rsidR="00FA420D" w:rsidRPr="000207D4" w14:paraId="768C9B86" w14:textId="77777777" w:rsidTr="00FA420D">
        <w:trPr>
          <w:cantSplit/>
          <w:trHeight w:val="90"/>
          <w:jc w:val="center"/>
        </w:trPr>
        <w:tc>
          <w:tcPr>
            <w:tcW w:w="0" w:type="auto"/>
          </w:tcPr>
          <w:p w14:paraId="21ADA75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4</w:t>
            </w:r>
          </w:p>
        </w:tc>
        <w:tc>
          <w:tcPr>
            <w:tcW w:w="2720" w:type="dxa"/>
          </w:tcPr>
          <w:p w14:paraId="1DF922A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Zawartość bulw z wadami o których mowa w lp.2 pkt 1-4, % wagowy, nie więcej niż</w:t>
            </w:r>
          </w:p>
        </w:tc>
        <w:tc>
          <w:tcPr>
            <w:tcW w:w="4140" w:type="dxa"/>
            <w:tcBorders>
              <w:top w:val="single" w:sz="6" w:space="0" w:color="auto"/>
              <w:bottom w:val="single" w:sz="6" w:space="0" w:color="auto"/>
            </w:tcBorders>
          </w:tcPr>
          <w:p w14:paraId="79B2172F" w14:textId="77777777" w:rsidR="00FA420D" w:rsidRPr="000207D4" w:rsidRDefault="00FA420D" w:rsidP="00FA420D">
            <w:pPr>
              <w:autoSpaceDE w:val="0"/>
              <w:autoSpaceDN w:val="0"/>
              <w:adjustRightInd w:val="0"/>
              <w:rPr>
                <w:rFonts w:ascii="Arial" w:hAnsi="Arial" w:cs="Arial"/>
                <w:color w:val="FF0000"/>
                <w:sz w:val="16"/>
                <w:szCs w:val="16"/>
              </w:rPr>
            </w:pPr>
          </w:p>
          <w:p w14:paraId="403055B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c>
          <w:tcPr>
            <w:tcW w:w="1940" w:type="dxa"/>
            <w:vMerge/>
            <w:shd w:val="clear" w:color="auto" w:fill="auto"/>
          </w:tcPr>
          <w:p w14:paraId="19554033" w14:textId="77777777" w:rsidR="00FA420D" w:rsidRPr="000207D4" w:rsidRDefault="00FA420D" w:rsidP="00FA420D">
            <w:pPr>
              <w:rPr>
                <w:rFonts w:ascii="Arial" w:hAnsi="Arial" w:cs="Arial"/>
                <w:sz w:val="16"/>
                <w:szCs w:val="16"/>
              </w:rPr>
            </w:pPr>
          </w:p>
        </w:tc>
      </w:tr>
      <w:tr w:rsidR="00FA420D" w:rsidRPr="000207D4" w14:paraId="0C708208" w14:textId="77777777" w:rsidTr="00FA420D">
        <w:trPr>
          <w:cantSplit/>
          <w:trHeight w:val="90"/>
          <w:jc w:val="center"/>
        </w:trPr>
        <w:tc>
          <w:tcPr>
            <w:tcW w:w="0" w:type="auto"/>
          </w:tcPr>
          <w:p w14:paraId="0B3749F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720" w:type="dxa"/>
          </w:tcPr>
          <w:p w14:paraId="631D139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Bulwy:</w:t>
            </w:r>
          </w:p>
          <w:p w14:paraId="6D85950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1) nadmiernie zawilgocone na powierzchni</w:t>
            </w:r>
          </w:p>
          <w:p w14:paraId="38B2C2C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2) zaparzone</w:t>
            </w:r>
          </w:p>
          <w:p w14:paraId="3CE602D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3) zapleśniałe</w:t>
            </w:r>
          </w:p>
          <w:p w14:paraId="5F06AED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4) zmarznięte</w:t>
            </w:r>
          </w:p>
          <w:p w14:paraId="1E6E60A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5) zanieczyszczone środkami ochrony roślin</w:t>
            </w:r>
          </w:p>
        </w:tc>
        <w:tc>
          <w:tcPr>
            <w:tcW w:w="4140" w:type="dxa"/>
            <w:tcBorders>
              <w:top w:val="single" w:sz="6" w:space="0" w:color="auto"/>
              <w:bottom w:val="single" w:sz="6" w:space="0" w:color="auto"/>
            </w:tcBorders>
          </w:tcPr>
          <w:p w14:paraId="0B7F75E9" w14:textId="77777777" w:rsidR="00FA420D" w:rsidRPr="000207D4" w:rsidRDefault="00FA420D" w:rsidP="00FA420D">
            <w:pPr>
              <w:autoSpaceDE w:val="0"/>
              <w:autoSpaceDN w:val="0"/>
              <w:adjustRightInd w:val="0"/>
              <w:rPr>
                <w:rFonts w:ascii="Arial" w:hAnsi="Arial" w:cs="Arial"/>
                <w:color w:val="FF0000"/>
                <w:sz w:val="16"/>
                <w:szCs w:val="16"/>
              </w:rPr>
            </w:pPr>
          </w:p>
          <w:p w14:paraId="33DB33CD" w14:textId="77777777" w:rsidR="00FA420D" w:rsidRPr="000207D4" w:rsidRDefault="00FA420D" w:rsidP="00FA420D">
            <w:pPr>
              <w:jc w:val="center"/>
              <w:rPr>
                <w:rFonts w:ascii="Arial" w:hAnsi="Arial" w:cs="Arial"/>
                <w:sz w:val="16"/>
                <w:szCs w:val="16"/>
              </w:rPr>
            </w:pPr>
          </w:p>
          <w:p w14:paraId="7B5F163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09E5090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3298873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208941B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p w14:paraId="4CAB14C6" w14:textId="77777777" w:rsidR="00FA420D" w:rsidRPr="000207D4" w:rsidRDefault="00FA420D" w:rsidP="00FA420D">
            <w:pPr>
              <w:jc w:val="center"/>
              <w:rPr>
                <w:rFonts w:ascii="Arial" w:hAnsi="Arial" w:cs="Arial"/>
                <w:sz w:val="16"/>
                <w:szCs w:val="16"/>
              </w:rPr>
            </w:pPr>
          </w:p>
          <w:p w14:paraId="5A48BD1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Nie dopuszcza się</w:t>
            </w:r>
          </w:p>
        </w:tc>
        <w:tc>
          <w:tcPr>
            <w:tcW w:w="1940" w:type="dxa"/>
            <w:vMerge/>
            <w:shd w:val="clear" w:color="auto" w:fill="auto"/>
          </w:tcPr>
          <w:p w14:paraId="338B9218" w14:textId="77777777" w:rsidR="00FA420D" w:rsidRPr="000207D4" w:rsidRDefault="00FA420D" w:rsidP="00FA420D">
            <w:pPr>
              <w:rPr>
                <w:rFonts w:ascii="Arial" w:hAnsi="Arial" w:cs="Arial"/>
                <w:sz w:val="16"/>
                <w:szCs w:val="16"/>
              </w:rPr>
            </w:pPr>
          </w:p>
        </w:tc>
      </w:tr>
    </w:tbl>
    <w:p w14:paraId="5339222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51E11E2B"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444F413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2F84F262"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1A535D9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0B392D7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2B92D58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3B16499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i fizycznych</w:t>
      </w:r>
    </w:p>
    <w:p w14:paraId="61125D3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188E7FF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DCEF12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7707472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D40998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24E901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AFB4155" w14:textId="77777777" w:rsidR="00FA420D" w:rsidRPr="00FA420D" w:rsidRDefault="00FA420D" w:rsidP="00FA420D">
      <w:pPr>
        <w:pStyle w:val="E-1"/>
        <w:numPr>
          <w:ilvl w:val="1"/>
          <w:numId w:val="45"/>
        </w:numPr>
        <w:spacing w:line="360" w:lineRule="auto"/>
        <w:rPr>
          <w:rFonts w:ascii="Arial" w:hAnsi="Arial" w:cs="Arial"/>
          <w:sz w:val="16"/>
          <w:szCs w:val="16"/>
        </w:rPr>
      </w:pPr>
      <w:r w:rsidRPr="00FA420D">
        <w:rPr>
          <w:rFonts w:ascii="Arial" w:hAnsi="Arial" w:cs="Arial"/>
          <w:b/>
          <w:sz w:val="16"/>
          <w:szCs w:val="16"/>
        </w:rPr>
        <w:t>Znakowanie</w:t>
      </w:r>
    </w:p>
    <w:p w14:paraId="14065EC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36FC14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157973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850F69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buraki ćwikłowe</w:t>
      </w:r>
    </w:p>
    <w:p w14:paraId="750FED7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F16F7CA" w14:textId="5662046F"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2F2CF01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buraków ćwikłowych.</w:t>
      </w:r>
    </w:p>
    <w:p w14:paraId="6A03E8B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buraków ćwikłowych przeznaczonych dla odbiorcy.</w:t>
      </w:r>
    </w:p>
    <w:p w14:paraId="3302A093"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6D6EBD1"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E215E2E"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126FFD2"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03117E5"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66E88A7"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95"/>
        <w:gridCol w:w="5991"/>
      </w:tblGrid>
      <w:tr w:rsidR="00FA420D" w:rsidRPr="000207D4" w14:paraId="257A6525" w14:textId="77777777" w:rsidTr="00FA420D">
        <w:trPr>
          <w:trHeight w:val="450"/>
          <w:jc w:val="center"/>
        </w:trPr>
        <w:tc>
          <w:tcPr>
            <w:tcW w:w="0" w:type="auto"/>
            <w:vAlign w:val="center"/>
          </w:tcPr>
          <w:p w14:paraId="397D4E0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495" w:type="dxa"/>
            <w:vAlign w:val="center"/>
          </w:tcPr>
          <w:p w14:paraId="17282B55"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991" w:type="dxa"/>
            <w:vAlign w:val="center"/>
          </w:tcPr>
          <w:p w14:paraId="7B1310DA" w14:textId="77777777" w:rsidR="00FA420D" w:rsidRPr="000207D4" w:rsidRDefault="00FA420D" w:rsidP="00A546D6">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207D4">
              <w:rPr>
                <w:rFonts w:ascii="Arial" w:hAnsi="Arial" w:cs="Arial"/>
                <w:b/>
                <w:i w:val="0"/>
                <w:sz w:val="16"/>
                <w:szCs w:val="16"/>
              </w:rPr>
              <w:t>Wymagania</w:t>
            </w:r>
          </w:p>
        </w:tc>
      </w:tr>
      <w:tr w:rsidR="00FA420D" w:rsidRPr="000207D4" w14:paraId="06B7DACA" w14:textId="77777777" w:rsidTr="00FA420D">
        <w:trPr>
          <w:cantSplit/>
          <w:trHeight w:val="341"/>
          <w:jc w:val="center"/>
        </w:trPr>
        <w:tc>
          <w:tcPr>
            <w:tcW w:w="0" w:type="auto"/>
          </w:tcPr>
          <w:p w14:paraId="6387104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495" w:type="dxa"/>
          </w:tcPr>
          <w:p w14:paraId="4F88A42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korzeni</w:t>
            </w:r>
          </w:p>
        </w:tc>
        <w:tc>
          <w:tcPr>
            <w:tcW w:w="5991" w:type="dxa"/>
            <w:tcBorders>
              <w:bottom w:val="single" w:sz="6" w:space="0" w:color="auto"/>
            </w:tcBorders>
          </w:tcPr>
          <w:p w14:paraId="480F1C2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całe, czyste (praktycznie wolne od jakichkolwiek widocznych substancji obcych), zdrowe (bez śladów gnicia lub zepsucia, które czynią je niezdatnymi do spożycia), bez oznak zmarznięcia, jędrne, wystarczająco rozwinięte ale nie przerośnięte, praktycznie wolne od szkodników, wolne od szkód przez nich wyrządzonych, pozbawione nieprawidłowej wilgoci zewnętrznej, jednolite pod względem jakości, odmiany i wielkości</w:t>
            </w:r>
          </w:p>
        </w:tc>
      </w:tr>
      <w:tr w:rsidR="00FA420D" w:rsidRPr="000207D4" w14:paraId="6AFF2F77" w14:textId="77777777" w:rsidTr="00FA420D">
        <w:trPr>
          <w:cantSplit/>
          <w:trHeight w:val="90"/>
          <w:jc w:val="center"/>
        </w:trPr>
        <w:tc>
          <w:tcPr>
            <w:tcW w:w="0" w:type="auto"/>
          </w:tcPr>
          <w:p w14:paraId="565129F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495" w:type="dxa"/>
          </w:tcPr>
          <w:p w14:paraId="02C38D2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na przekroju </w:t>
            </w:r>
          </w:p>
        </w:tc>
        <w:tc>
          <w:tcPr>
            <w:tcW w:w="5991" w:type="dxa"/>
            <w:tcBorders>
              <w:top w:val="single" w:sz="6" w:space="0" w:color="auto"/>
              <w:bottom w:val="single" w:sz="6" w:space="0" w:color="auto"/>
            </w:tcBorders>
          </w:tcPr>
          <w:p w14:paraId="230AA8E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Ciemnoczerwona, charakterystyczna dla odmiany</w:t>
            </w:r>
          </w:p>
        </w:tc>
      </w:tr>
      <w:tr w:rsidR="00FA420D" w:rsidRPr="000207D4" w14:paraId="71277C8E" w14:textId="77777777" w:rsidTr="00FA420D">
        <w:trPr>
          <w:cantSplit/>
          <w:trHeight w:val="90"/>
          <w:jc w:val="center"/>
        </w:trPr>
        <w:tc>
          <w:tcPr>
            <w:tcW w:w="0" w:type="auto"/>
          </w:tcPr>
          <w:p w14:paraId="5ACCCEE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495" w:type="dxa"/>
          </w:tcPr>
          <w:p w14:paraId="7E29883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Zapach</w:t>
            </w:r>
          </w:p>
        </w:tc>
        <w:tc>
          <w:tcPr>
            <w:tcW w:w="5991" w:type="dxa"/>
            <w:tcBorders>
              <w:top w:val="single" w:sz="6" w:space="0" w:color="auto"/>
              <w:bottom w:val="single" w:sz="6" w:space="0" w:color="auto"/>
            </w:tcBorders>
          </w:tcPr>
          <w:p w14:paraId="1A5CB20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664013C" w14:textId="77777777" w:rsidTr="00FA420D">
        <w:trPr>
          <w:cantSplit/>
          <w:trHeight w:val="90"/>
          <w:jc w:val="center"/>
        </w:trPr>
        <w:tc>
          <w:tcPr>
            <w:tcW w:w="0" w:type="auto"/>
          </w:tcPr>
          <w:p w14:paraId="12E239A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495" w:type="dxa"/>
          </w:tcPr>
          <w:p w14:paraId="0BCA0B5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korzeni mierzona w najszerszym przekroju, cm</w:t>
            </w:r>
          </w:p>
        </w:tc>
        <w:tc>
          <w:tcPr>
            <w:tcW w:w="5991" w:type="dxa"/>
            <w:tcBorders>
              <w:top w:val="single" w:sz="6" w:space="0" w:color="auto"/>
              <w:bottom w:val="single" w:sz="6" w:space="0" w:color="auto"/>
            </w:tcBorders>
          </w:tcPr>
          <w:p w14:paraId="6121DC60" w14:textId="77777777" w:rsidR="00FA420D" w:rsidRPr="000207D4" w:rsidRDefault="00FA420D" w:rsidP="00FA420D">
            <w:pPr>
              <w:autoSpaceDE w:val="0"/>
              <w:autoSpaceDN w:val="0"/>
              <w:adjustRightInd w:val="0"/>
              <w:rPr>
                <w:rFonts w:ascii="Arial" w:hAnsi="Arial" w:cs="Arial"/>
                <w:color w:val="FF0000"/>
                <w:sz w:val="16"/>
                <w:szCs w:val="16"/>
              </w:rPr>
            </w:pPr>
          </w:p>
          <w:p w14:paraId="6B102B8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od 4 do 10</w:t>
            </w:r>
          </w:p>
        </w:tc>
      </w:tr>
    </w:tbl>
    <w:p w14:paraId="2D75E6E2"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F27252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3BC7F8D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01A337FD"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 xml:space="preserve">Okres przydatności do spożycia deklarowany przez producenta powinien wynosić nie mniej niż 14 dni od daty dostawy do </w:t>
      </w:r>
      <w:r w:rsidRPr="000207D4">
        <w:rPr>
          <w:rFonts w:ascii="Arial" w:hAnsi="Arial" w:cs="Arial"/>
          <w:sz w:val="16"/>
          <w:szCs w:val="16"/>
        </w:rPr>
        <w:lastRenderedPageBreak/>
        <w:t>magazynu odbiorcy.</w:t>
      </w:r>
    </w:p>
    <w:p w14:paraId="6DA7A87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53F7E3D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7EC43B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DEE751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700E89E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78CD7D0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7E43014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6B94415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19B133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53C63B8"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8CA5BA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62B7016" w14:textId="77777777" w:rsidR="00FA420D" w:rsidRPr="00FA420D" w:rsidRDefault="00FA420D" w:rsidP="00FA420D">
      <w:pPr>
        <w:pStyle w:val="E-1"/>
        <w:numPr>
          <w:ilvl w:val="1"/>
          <w:numId w:val="47"/>
        </w:numPr>
        <w:spacing w:line="360" w:lineRule="auto"/>
        <w:rPr>
          <w:rFonts w:ascii="Arial" w:hAnsi="Arial" w:cs="Arial"/>
          <w:sz w:val="16"/>
          <w:szCs w:val="16"/>
        </w:rPr>
      </w:pPr>
      <w:r w:rsidRPr="00FA420D">
        <w:rPr>
          <w:rFonts w:ascii="Arial" w:hAnsi="Arial" w:cs="Arial"/>
          <w:b/>
          <w:sz w:val="16"/>
          <w:szCs w:val="16"/>
        </w:rPr>
        <w:t>Znakowanie</w:t>
      </w:r>
    </w:p>
    <w:p w14:paraId="6B77C1F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6C59605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F25AAF9" w14:textId="6AEC5B38" w:rsidR="00FA420D" w:rsidRPr="00A546D6"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31CED9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marchew</w:t>
      </w:r>
    </w:p>
    <w:p w14:paraId="47D2CF1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D5F38AF" w14:textId="1718A85E"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490E8C8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marchwi.</w:t>
      </w:r>
    </w:p>
    <w:p w14:paraId="4E321A1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marchwi przeznaczonej dla odbiorcy.</w:t>
      </w:r>
    </w:p>
    <w:p w14:paraId="731FD8A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7C70830"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991CF9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9D67A07"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041416AB"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1B65379"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65"/>
        <w:gridCol w:w="6615"/>
      </w:tblGrid>
      <w:tr w:rsidR="00FA420D" w:rsidRPr="000207D4" w14:paraId="6E5683E8" w14:textId="77777777" w:rsidTr="00FA420D">
        <w:trPr>
          <w:trHeight w:val="450"/>
          <w:jc w:val="center"/>
        </w:trPr>
        <w:tc>
          <w:tcPr>
            <w:tcW w:w="0" w:type="auto"/>
            <w:vAlign w:val="center"/>
          </w:tcPr>
          <w:p w14:paraId="1AAD090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7B3FEA4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629" w:type="dxa"/>
            <w:vAlign w:val="center"/>
          </w:tcPr>
          <w:p w14:paraId="5E0B30A8"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22C73F2D" w14:textId="77777777" w:rsidTr="00FA420D">
        <w:trPr>
          <w:cantSplit/>
          <w:trHeight w:val="341"/>
          <w:jc w:val="center"/>
        </w:trPr>
        <w:tc>
          <w:tcPr>
            <w:tcW w:w="0" w:type="auto"/>
          </w:tcPr>
          <w:p w14:paraId="080F442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070" w:type="dxa"/>
          </w:tcPr>
          <w:p w14:paraId="4CB77DF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korzeni</w:t>
            </w:r>
          </w:p>
        </w:tc>
        <w:tc>
          <w:tcPr>
            <w:tcW w:w="6629" w:type="dxa"/>
            <w:tcBorders>
              <w:bottom w:val="single" w:sz="6" w:space="0" w:color="auto"/>
            </w:tcBorders>
          </w:tcPr>
          <w:p w14:paraId="3667493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jędrne, całe, czyste (praktycznie wolne od jakichkolwiek widocznych substancji obcych), zdrowe (bez śladów gnicia lub zepsucia, które czynią je niezdatnymi do spożycia), praktycznie wolne od szkodników, wolne od uszkodzeń wyrządzonych przez szkodniki, niezdrewniałe, proste, kształtne (bez bocznych rozgałęzień i rozwidleń), pozbawione nieprawidłowej wilgoci zewnętrznej, tj. należycie osuszone po umyciu, bez oznak świadczących o wyrastaniu korzenia w pęd nasienny; nać powinna być równo ucięta na wierzchołku marchwi, bez uszkodzenia korzenia;</w:t>
            </w:r>
          </w:p>
          <w:p w14:paraId="337175F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są niewielkie wady kształtu, zabarwienia, zabliźnione pęknięcia, niewielkie pęknięcia lub bruzdy powstałe w wyniku czynności manipulacyjnych lub mycia pod warunkiem, że nie wpływają one ujemnie na ogólny wygląd produktów, jakość, utrzymanie jakości i prezentację w opakowaniu </w:t>
            </w:r>
          </w:p>
        </w:tc>
      </w:tr>
      <w:tr w:rsidR="00FA420D" w:rsidRPr="000207D4" w14:paraId="2E24C249" w14:textId="77777777" w:rsidTr="00FA420D">
        <w:trPr>
          <w:cantSplit/>
          <w:trHeight w:val="90"/>
          <w:jc w:val="center"/>
        </w:trPr>
        <w:tc>
          <w:tcPr>
            <w:tcW w:w="0" w:type="auto"/>
          </w:tcPr>
          <w:p w14:paraId="50CF6EE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40DE475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629" w:type="dxa"/>
            <w:tcBorders>
              <w:top w:val="single" w:sz="6" w:space="0" w:color="auto"/>
              <w:bottom w:val="single" w:sz="6" w:space="0" w:color="auto"/>
            </w:tcBorders>
          </w:tcPr>
          <w:p w14:paraId="2A62DF7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Charakterystyczna dla odmiany, jednolita, dopuszcza się zielone lub fioletowe/purpurowe wierzchołki o długości do 1cm w przypadku marchwi o długości nieprzekraczającej 10 cm, oraz do 2cm w przypadku pozostałej marchwi</w:t>
            </w:r>
          </w:p>
        </w:tc>
      </w:tr>
      <w:tr w:rsidR="00FA420D" w:rsidRPr="000207D4" w14:paraId="33EE50F5" w14:textId="77777777" w:rsidTr="00FA420D">
        <w:trPr>
          <w:cantSplit/>
          <w:trHeight w:val="90"/>
          <w:jc w:val="center"/>
        </w:trPr>
        <w:tc>
          <w:tcPr>
            <w:tcW w:w="0" w:type="auto"/>
          </w:tcPr>
          <w:p w14:paraId="533E385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150563C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629" w:type="dxa"/>
            <w:tcBorders>
              <w:top w:val="single" w:sz="6" w:space="0" w:color="auto"/>
              <w:bottom w:val="single" w:sz="6" w:space="0" w:color="auto"/>
            </w:tcBorders>
          </w:tcPr>
          <w:p w14:paraId="0AD1F69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5581941" w14:textId="77777777" w:rsidTr="00FA420D">
        <w:trPr>
          <w:cantSplit/>
          <w:trHeight w:val="341"/>
          <w:jc w:val="center"/>
        </w:trPr>
        <w:tc>
          <w:tcPr>
            <w:tcW w:w="0" w:type="auto"/>
          </w:tcPr>
          <w:p w14:paraId="58A486C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3AD2FD2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629" w:type="dxa"/>
            <w:tcBorders>
              <w:bottom w:val="single" w:sz="6" w:space="0" w:color="auto"/>
            </w:tcBorders>
          </w:tcPr>
          <w:p w14:paraId="4B465C8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Jednolita pod względem pochodzenia, odmiany, jakości i wielkości</w:t>
            </w:r>
          </w:p>
        </w:tc>
      </w:tr>
      <w:tr w:rsidR="00FA420D" w:rsidRPr="000207D4" w14:paraId="66A69E8E" w14:textId="77777777" w:rsidTr="00FA420D">
        <w:trPr>
          <w:cantSplit/>
          <w:trHeight w:val="90"/>
          <w:jc w:val="center"/>
        </w:trPr>
        <w:tc>
          <w:tcPr>
            <w:tcW w:w="0" w:type="auto"/>
          </w:tcPr>
          <w:p w14:paraId="7FCDC2A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70" w:type="dxa"/>
          </w:tcPr>
          <w:p w14:paraId="13B0898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korzeni mierzona w najszerszym przekroju, cm</w:t>
            </w:r>
          </w:p>
        </w:tc>
        <w:tc>
          <w:tcPr>
            <w:tcW w:w="6629" w:type="dxa"/>
            <w:tcBorders>
              <w:top w:val="single" w:sz="6" w:space="0" w:color="auto"/>
              <w:bottom w:val="single" w:sz="6" w:space="0" w:color="auto"/>
            </w:tcBorders>
          </w:tcPr>
          <w:p w14:paraId="769907BC" w14:textId="77777777" w:rsidR="00FA420D" w:rsidRPr="000207D4" w:rsidRDefault="00FA420D" w:rsidP="00FA420D">
            <w:pPr>
              <w:autoSpaceDE w:val="0"/>
              <w:autoSpaceDN w:val="0"/>
              <w:adjustRightInd w:val="0"/>
              <w:jc w:val="center"/>
              <w:rPr>
                <w:rFonts w:ascii="Arial" w:hAnsi="Arial" w:cs="Arial"/>
                <w:sz w:val="16"/>
                <w:szCs w:val="16"/>
              </w:rPr>
            </w:pPr>
          </w:p>
          <w:p w14:paraId="67CAB5A0" w14:textId="77777777" w:rsidR="00FA420D" w:rsidRPr="000207D4" w:rsidRDefault="00FA420D" w:rsidP="00FA420D">
            <w:pPr>
              <w:autoSpaceDE w:val="0"/>
              <w:autoSpaceDN w:val="0"/>
              <w:adjustRightInd w:val="0"/>
              <w:jc w:val="center"/>
              <w:rPr>
                <w:rFonts w:ascii="Arial" w:hAnsi="Arial" w:cs="Arial"/>
                <w:color w:val="FF0000"/>
                <w:sz w:val="16"/>
                <w:szCs w:val="16"/>
              </w:rPr>
            </w:pPr>
            <w:r w:rsidRPr="000207D4">
              <w:rPr>
                <w:rFonts w:ascii="Arial" w:hAnsi="Arial" w:cs="Arial"/>
                <w:sz w:val="16"/>
                <w:szCs w:val="16"/>
              </w:rPr>
              <w:t>od 2 do 4</w:t>
            </w:r>
          </w:p>
        </w:tc>
      </w:tr>
    </w:tbl>
    <w:p w14:paraId="0517CFD1"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7D8C366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oraz pozostałości pestycydów</w:t>
      </w:r>
      <w:r w:rsidRPr="000207D4">
        <w:rPr>
          <w:b w:val="0"/>
          <w:bCs w:val="0"/>
          <w:sz w:val="16"/>
          <w:szCs w:val="16"/>
        </w:rPr>
        <w:t xml:space="preserve"> zgodnie z aktualnie obowiązującym prawem.</w:t>
      </w:r>
    </w:p>
    <w:p w14:paraId="070EFC9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4FCB5C5"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 xml:space="preserve">Okres przydatności do spożycia deklarowany przez producenta powinien wynosić nie mniej niż 14 dni od daty dostawy do </w:t>
      </w:r>
      <w:r w:rsidRPr="000207D4">
        <w:rPr>
          <w:rFonts w:ascii="Arial" w:hAnsi="Arial" w:cs="Arial"/>
          <w:sz w:val="16"/>
          <w:szCs w:val="16"/>
        </w:rPr>
        <w:lastRenderedPageBreak/>
        <w:t>magazynu odbiorcy.</w:t>
      </w:r>
    </w:p>
    <w:p w14:paraId="4DD6380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E2F7EB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F1D121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494BCD8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7C179CE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0EB88B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6E78D1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0C1CC4A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6B1534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BD5648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47E415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A9CBC0E" w14:textId="77777777" w:rsidR="00FA420D" w:rsidRPr="00FA420D" w:rsidRDefault="00FA420D" w:rsidP="00FA420D">
      <w:pPr>
        <w:pStyle w:val="E-1"/>
        <w:numPr>
          <w:ilvl w:val="1"/>
          <w:numId w:val="48"/>
        </w:numPr>
        <w:spacing w:line="360" w:lineRule="auto"/>
        <w:rPr>
          <w:rFonts w:ascii="Arial" w:hAnsi="Arial" w:cs="Arial"/>
          <w:sz w:val="16"/>
          <w:szCs w:val="16"/>
        </w:rPr>
      </w:pPr>
      <w:r w:rsidRPr="00FA420D">
        <w:rPr>
          <w:rFonts w:ascii="Arial" w:hAnsi="Arial" w:cs="Arial"/>
          <w:b/>
          <w:sz w:val="16"/>
          <w:szCs w:val="16"/>
        </w:rPr>
        <w:t>Znakowanie</w:t>
      </w:r>
    </w:p>
    <w:p w14:paraId="49E75A0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Z</w:t>
      </w:r>
      <w:r w:rsidRPr="00FA420D">
        <w:rPr>
          <w:rFonts w:ascii="Arial" w:hAnsi="Arial" w:cs="Arial"/>
          <w:sz w:val="16"/>
          <w:szCs w:val="16"/>
        </w:rPr>
        <w:t>godnie z aktualnie obowiązującym prawem.</w:t>
      </w:r>
    </w:p>
    <w:p w14:paraId="4B766CF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93EAA6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41B07A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pietruszka korzeniowa</w:t>
      </w:r>
    </w:p>
    <w:p w14:paraId="6C0094C3"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D57DE8B" w14:textId="7701FF72"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 Zakres </w:t>
      </w:r>
    </w:p>
    <w:p w14:paraId="5F01754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pietruszki korzeniowej.</w:t>
      </w:r>
    </w:p>
    <w:p w14:paraId="55FE001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pietruszki korzeniowej przeznaczonej dla odbiorcy.</w:t>
      </w:r>
    </w:p>
    <w:p w14:paraId="0C56222A"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F695463"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66D73D78"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A5E06D3"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438AB83"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7D1898C7"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600"/>
        <w:gridCol w:w="6080"/>
      </w:tblGrid>
      <w:tr w:rsidR="00FA420D" w:rsidRPr="000207D4" w14:paraId="6A7A2262" w14:textId="77777777" w:rsidTr="00FA420D">
        <w:trPr>
          <w:trHeight w:val="450"/>
          <w:jc w:val="center"/>
        </w:trPr>
        <w:tc>
          <w:tcPr>
            <w:tcW w:w="0" w:type="auto"/>
            <w:vAlign w:val="center"/>
          </w:tcPr>
          <w:p w14:paraId="33AA027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637" w:type="dxa"/>
            <w:vAlign w:val="center"/>
          </w:tcPr>
          <w:p w14:paraId="1C2DE9A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33" w:type="dxa"/>
            <w:vAlign w:val="center"/>
          </w:tcPr>
          <w:p w14:paraId="28694B4A"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4712F40D" w14:textId="77777777" w:rsidTr="00FA420D">
        <w:trPr>
          <w:cantSplit/>
          <w:trHeight w:val="341"/>
          <w:jc w:val="center"/>
        </w:trPr>
        <w:tc>
          <w:tcPr>
            <w:tcW w:w="0" w:type="auto"/>
          </w:tcPr>
          <w:p w14:paraId="6A85F4E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637" w:type="dxa"/>
          </w:tcPr>
          <w:p w14:paraId="3010F99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korzeni</w:t>
            </w:r>
          </w:p>
        </w:tc>
        <w:tc>
          <w:tcPr>
            <w:tcW w:w="6133" w:type="dxa"/>
            <w:tcBorders>
              <w:bottom w:val="single" w:sz="6" w:space="0" w:color="auto"/>
            </w:tcBorders>
          </w:tcPr>
          <w:p w14:paraId="1643EE2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Czyste (praktycznie wolne od jakichkolwiek widocznych substancji obcych), zdrowe (bez śladów gnicia lub zepsucia, które czynią je niezdatnymi do spożycia), bez oznak zmarznięcia, twarde, jędrne, kształtne (bez rozwidleń i bocznych rozgałęzień), bez stłuczeń, pęknięć oraz ordzawień skórki, praktycznie wolne od szkodników, wolne od uszkodzeń spowodowanych przez choroby i szkodniki, pozbawione nieprawidłowej wilgoci zewnętrznej; nać pietruszki powinna być  równo oberwana lub obcięta tuż przy główce, tak aby korzeń był nieuszkodzony</w:t>
            </w:r>
          </w:p>
        </w:tc>
      </w:tr>
      <w:tr w:rsidR="00FA420D" w:rsidRPr="000207D4" w14:paraId="0AE017E9" w14:textId="77777777" w:rsidTr="00FA420D">
        <w:trPr>
          <w:cantSplit/>
          <w:trHeight w:val="90"/>
          <w:jc w:val="center"/>
        </w:trPr>
        <w:tc>
          <w:tcPr>
            <w:tcW w:w="0" w:type="auto"/>
          </w:tcPr>
          <w:p w14:paraId="3D2979E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637" w:type="dxa"/>
          </w:tcPr>
          <w:p w14:paraId="7B3765D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 korzenia na przekroju</w:t>
            </w:r>
          </w:p>
        </w:tc>
        <w:tc>
          <w:tcPr>
            <w:tcW w:w="6133" w:type="dxa"/>
            <w:tcBorders>
              <w:top w:val="single" w:sz="6" w:space="0" w:color="auto"/>
              <w:bottom w:val="single" w:sz="6" w:space="0" w:color="auto"/>
            </w:tcBorders>
          </w:tcPr>
          <w:p w14:paraId="1749F24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Biała do biało kremowej</w:t>
            </w:r>
          </w:p>
        </w:tc>
      </w:tr>
      <w:tr w:rsidR="00FA420D" w:rsidRPr="000207D4" w14:paraId="33FBF758" w14:textId="77777777" w:rsidTr="00FA420D">
        <w:trPr>
          <w:cantSplit/>
          <w:trHeight w:val="90"/>
          <w:jc w:val="center"/>
        </w:trPr>
        <w:tc>
          <w:tcPr>
            <w:tcW w:w="0" w:type="auto"/>
          </w:tcPr>
          <w:p w14:paraId="52020D2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637" w:type="dxa"/>
          </w:tcPr>
          <w:p w14:paraId="33BE696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33" w:type="dxa"/>
            <w:tcBorders>
              <w:top w:val="single" w:sz="6" w:space="0" w:color="auto"/>
              <w:bottom w:val="single" w:sz="6" w:space="0" w:color="auto"/>
            </w:tcBorders>
          </w:tcPr>
          <w:p w14:paraId="2ADE7A0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7FD3886A" w14:textId="77777777" w:rsidTr="00FA420D">
        <w:trPr>
          <w:cantSplit/>
          <w:trHeight w:val="341"/>
          <w:jc w:val="center"/>
        </w:trPr>
        <w:tc>
          <w:tcPr>
            <w:tcW w:w="0" w:type="auto"/>
          </w:tcPr>
          <w:p w14:paraId="644CC98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637" w:type="dxa"/>
          </w:tcPr>
          <w:p w14:paraId="70DC22B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133" w:type="dxa"/>
            <w:tcBorders>
              <w:bottom w:val="single" w:sz="6" w:space="0" w:color="auto"/>
            </w:tcBorders>
          </w:tcPr>
          <w:p w14:paraId="482CF58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Jednolita w opakowaniu pod względem pochodzenia, odmiany, jakości i wielkości</w:t>
            </w:r>
          </w:p>
        </w:tc>
      </w:tr>
      <w:tr w:rsidR="00FA420D" w:rsidRPr="000207D4" w14:paraId="3913CA2B" w14:textId="77777777" w:rsidTr="00FA420D">
        <w:trPr>
          <w:cantSplit/>
          <w:trHeight w:val="553"/>
          <w:jc w:val="center"/>
        </w:trPr>
        <w:tc>
          <w:tcPr>
            <w:tcW w:w="0" w:type="auto"/>
          </w:tcPr>
          <w:p w14:paraId="712544F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637" w:type="dxa"/>
          </w:tcPr>
          <w:p w14:paraId="3DD2A3E6"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Średnica korzenia, mierzona w najszerszym miejscu, mm</w:t>
            </w:r>
          </w:p>
        </w:tc>
        <w:tc>
          <w:tcPr>
            <w:tcW w:w="6133" w:type="dxa"/>
            <w:tcBorders>
              <w:top w:val="single" w:sz="6" w:space="0" w:color="auto"/>
              <w:bottom w:val="single" w:sz="6" w:space="0" w:color="auto"/>
            </w:tcBorders>
          </w:tcPr>
          <w:p w14:paraId="54E67A02" w14:textId="77777777" w:rsidR="00FA420D" w:rsidRPr="000207D4" w:rsidRDefault="00FA420D" w:rsidP="00FA420D">
            <w:pPr>
              <w:rPr>
                <w:rFonts w:ascii="Arial" w:hAnsi="Arial" w:cs="Arial"/>
                <w:sz w:val="16"/>
                <w:szCs w:val="16"/>
              </w:rPr>
            </w:pPr>
          </w:p>
          <w:p w14:paraId="28E37532" w14:textId="77777777" w:rsidR="00FA420D" w:rsidRPr="000207D4" w:rsidRDefault="00FA420D" w:rsidP="00FA420D">
            <w:pPr>
              <w:tabs>
                <w:tab w:val="left" w:pos="1620"/>
              </w:tabs>
              <w:rPr>
                <w:rFonts w:ascii="Arial" w:hAnsi="Arial" w:cs="Arial"/>
                <w:sz w:val="16"/>
                <w:szCs w:val="16"/>
              </w:rPr>
            </w:pPr>
            <w:r w:rsidRPr="000207D4">
              <w:rPr>
                <w:rFonts w:ascii="Arial" w:hAnsi="Arial" w:cs="Arial"/>
                <w:sz w:val="16"/>
                <w:szCs w:val="16"/>
              </w:rPr>
              <w:tab/>
              <w:t>od 30 do 60</w:t>
            </w:r>
          </w:p>
        </w:tc>
      </w:tr>
    </w:tbl>
    <w:p w14:paraId="6FE8C54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FE63879"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oraz pozostałości pestycydów</w:t>
      </w:r>
      <w:r w:rsidRPr="000207D4">
        <w:rPr>
          <w:b w:val="0"/>
          <w:bCs w:val="0"/>
          <w:sz w:val="16"/>
          <w:szCs w:val="16"/>
        </w:rPr>
        <w:t xml:space="preserve"> zgodnie z aktualnie obowiązującym prawem.</w:t>
      </w:r>
    </w:p>
    <w:p w14:paraId="4E114C9A" w14:textId="77777777" w:rsidR="00FA420D" w:rsidRPr="00FA420D" w:rsidRDefault="00FA420D" w:rsidP="00FA420D">
      <w:pPr>
        <w:pStyle w:val="E-1"/>
        <w:tabs>
          <w:tab w:val="center" w:pos="4535"/>
        </w:tabs>
        <w:spacing w:line="360" w:lineRule="auto"/>
        <w:jc w:val="both"/>
        <w:rPr>
          <w:rFonts w:ascii="Arial" w:hAnsi="Arial" w:cs="Arial"/>
          <w:b/>
          <w:sz w:val="16"/>
          <w:szCs w:val="16"/>
        </w:rPr>
      </w:pPr>
      <w:r w:rsidRPr="00FA420D">
        <w:rPr>
          <w:rFonts w:ascii="Arial" w:hAnsi="Arial" w:cs="Arial"/>
          <w:b/>
          <w:sz w:val="16"/>
          <w:szCs w:val="16"/>
        </w:rPr>
        <w:t>3.Trwałość</w:t>
      </w:r>
      <w:r w:rsidRPr="00FA420D">
        <w:rPr>
          <w:rFonts w:ascii="Arial" w:hAnsi="Arial" w:cs="Arial"/>
          <w:b/>
          <w:sz w:val="16"/>
          <w:szCs w:val="16"/>
        </w:rPr>
        <w:tab/>
      </w:r>
    </w:p>
    <w:p w14:paraId="08B49733"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13193E8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A812B1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586008D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773F41D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lastRenderedPageBreak/>
        <w:t>4.2 Oznaczanie cech organoleptycznych, fizycznych</w:t>
      </w:r>
    </w:p>
    <w:p w14:paraId="50CDE85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657289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8BD4B0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0F31B8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9743D1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B59ACE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A4AB6D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F55344B" w14:textId="77777777" w:rsidR="00FA420D" w:rsidRPr="00FA420D" w:rsidRDefault="00FA420D" w:rsidP="00FA420D">
      <w:pPr>
        <w:pStyle w:val="E-1"/>
        <w:numPr>
          <w:ilvl w:val="1"/>
          <w:numId w:val="49"/>
        </w:numPr>
        <w:spacing w:line="360" w:lineRule="auto"/>
        <w:rPr>
          <w:rFonts w:ascii="Arial" w:hAnsi="Arial" w:cs="Arial"/>
          <w:sz w:val="16"/>
          <w:szCs w:val="16"/>
        </w:rPr>
      </w:pPr>
      <w:r w:rsidRPr="00FA420D">
        <w:rPr>
          <w:rFonts w:ascii="Arial" w:hAnsi="Arial" w:cs="Arial"/>
          <w:b/>
          <w:sz w:val="16"/>
          <w:szCs w:val="16"/>
        </w:rPr>
        <w:t>Znakowanie</w:t>
      </w:r>
    </w:p>
    <w:p w14:paraId="22C3E12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4FA1B96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A52D0F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627ECE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seler korzeniowy</w:t>
      </w:r>
    </w:p>
    <w:p w14:paraId="64B70FF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5DED22BE" w14:textId="1FC39D1D"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6D5AB7F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selera korzeniowego.</w:t>
      </w:r>
    </w:p>
    <w:p w14:paraId="4C4FD8D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selera korzeniowego przeznaczonego dla odbiorcy.</w:t>
      </w:r>
    </w:p>
    <w:p w14:paraId="2E3DA75D"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E4A61A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5691B084"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E2D982A"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6333F6D"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7150CF8"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32"/>
        <w:gridCol w:w="6348"/>
      </w:tblGrid>
      <w:tr w:rsidR="00FA420D" w:rsidRPr="000207D4" w14:paraId="15160234" w14:textId="77777777" w:rsidTr="00FA420D">
        <w:trPr>
          <w:trHeight w:val="450"/>
          <w:jc w:val="center"/>
        </w:trPr>
        <w:tc>
          <w:tcPr>
            <w:tcW w:w="0" w:type="auto"/>
            <w:vAlign w:val="center"/>
          </w:tcPr>
          <w:p w14:paraId="1D9F4DC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037884C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10" w:type="dxa"/>
            <w:vAlign w:val="center"/>
          </w:tcPr>
          <w:p w14:paraId="418B38FC"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404C559F" w14:textId="77777777" w:rsidTr="00FA420D">
        <w:trPr>
          <w:cantSplit/>
          <w:trHeight w:val="341"/>
          <w:jc w:val="center"/>
        </w:trPr>
        <w:tc>
          <w:tcPr>
            <w:tcW w:w="0" w:type="auto"/>
          </w:tcPr>
          <w:p w14:paraId="085F328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472209E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10" w:type="dxa"/>
            <w:tcBorders>
              <w:bottom w:val="single" w:sz="6" w:space="0" w:color="auto"/>
            </w:tcBorders>
          </w:tcPr>
          <w:p w14:paraId="7FE2F13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Kształtne, twarde, jędrne, bez pustych przestrzeni na przekroju podłużnym, czyste (praktycznie wolne od jakichkolwiek widocznych substancji obcych), zdrowe (bez śladów gnicia lub zepsucia, które czynią je niezdatnymi do spożycia), bez oznak zmarznięcia, bez stłuczeń i ordzawień skórki, praktycznie wolne od owadów i szkodników, wolne od uszkodzeń spowodowanych przez choroby i szkodniki, pozbawione nieprawidłowej wilgoci zewnętrznej, bez oznak wyrastania pędu kwiatostanowego</w:t>
            </w:r>
          </w:p>
        </w:tc>
      </w:tr>
      <w:tr w:rsidR="00FA420D" w:rsidRPr="000207D4" w14:paraId="50F6BF85" w14:textId="77777777" w:rsidTr="00FA420D">
        <w:trPr>
          <w:cantSplit/>
          <w:trHeight w:val="90"/>
          <w:jc w:val="center"/>
        </w:trPr>
        <w:tc>
          <w:tcPr>
            <w:tcW w:w="0" w:type="auto"/>
          </w:tcPr>
          <w:p w14:paraId="4B7D86C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29A9891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 na przekroju</w:t>
            </w:r>
          </w:p>
        </w:tc>
        <w:tc>
          <w:tcPr>
            <w:tcW w:w="6410" w:type="dxa"/>
            <w:tcBorders>
              <w:top w:val="single" w:sz="6" w:space="0" w:color="auto"/>
              <w:bottom w:val="single" w:sz="6" w:space="0" w:color="auto"/>
            </w:tcBorders>
          </w:tcPr>
          <w:p w14:paraId="67FC312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Biała do białokremowej</w:t>
            </w:r>
          </w:p>
        </w:tc>
      </w:tr>
      <w:tr w:rsidR="00FA420D" w:rsidRPr="000207D4" w14:paraId="42E02609" w14:textId="77777777" w:rsidTr="00FA420D">
        <w:trPr>
          <w:cantSplit/>
          <w:trHeight w:val="90"/>
          <w:jc w:val="center"/>
        </w:trPr>
        <w:tc>
          <w:tcPr>
            <w:tcW w:w="0" w:type="auto"/>
          </w:tcPr>
          <w:p w14:paraId="251E320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1272E34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10" w:type="dxa"/>
            <w:tcBorders>
              <w:top w:val="single" w:sz="6" w:space="0" w:color="auto"/>
              <w:bottom w:val="single" w:sz="6" w:space="0" w:color="auto"/>
            </w:tcBorders>
          </w:tcPr>
          <w:p w14:paraId="5C87053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2A5D349D" w14:textId="77777777" w:rsidTr="00FA420D">
        <w:trPr>
          <w:cantSplit/>
          <w:trHeight w:val="341"/>
          <w:jc w:val="center"/>
        </w:trPr>
        <w:tc>
          <w:tcPr>
            <w:tcW w:w="0" w:type="auto"/>
          </w:tcPr>
          <w:p w14:paraId="2C20084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63EB546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10" w:type="dxa"/>
            <w:tcBorders>
              <w:bottom w:val="single" w:sz="6" w:space="0" w:color="auto"/>
            </w:tcBorders>
          </w:tcPr>
          <w:p w14:paraId="5612CD5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Jednolity pod względem pochodzenia, odmiany, jakości i wielkości</w:t>
            </w:r>
          </w:p>
        </w:tc>
      </w:tr>
      <w:tr w:rsidR="00FA420D" w:rsidRPr="000207D4" w14:paraId="18AD43A1" w14:textId="77777777" w:rsidTr="00FA420D">
        <w:trPr>
          <w:cantSplit/>
          <w:trHeight w:val="90"/>
          <w:jc w:val="center"/>
        </w:trPr>
        <w:tc>
          <w:tcPr>
            <w:tcW w:w="0" w:type="auto"/>
          </w:tcPr>
          <w:p w14:paraId="54B83DF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3B2EA2F2"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Średnica korzenia, mierzona w najszerszym miejscu, mm</w:t>
            </w:r>
          </w:p>
        </w:tc>
        <w:tc>
          <w:tcPr>
            <w:tcW w:w="6410" w:type="dxa"/>
            <w:tcBorders>
              <w:top w:val="single" w:sz="6" w:space="0" w:color="auto"/>
              <w:bottom w:val="single" w:sz="6" w:space="0" w:color="auto"/>
            </w:tcBorders>
          </w:tcPr>
          <w:p w14:paraId="072DF2D0" w14:textId="77777777" w:rsidR="00FA420D" w:rsidRPr="000207D4" w:rsidRDefault="00FA420D" w:rsidP="00FA420D">
            <w:pPr>
              <w:rPr>
                <w:rFonts w:ascii="Arial" w:hAnsi="Arial" w:cs="Arial"/>
                <w:sz w:val="16"/>
                <w:szCs w:val="16"/>
              </w:rPr>
            </w:pPr>
          </w:p>
          <w:p w14:paraId="08C8C153"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od 70 do 130</w:t>
            </w:r>
          </w:p>
        </w:tc>
      </w:tr>
      <w:tr w:rsidR="00FA420D" w:rsidRPr="000207D4" w14:paraId="742439A5" w14:textId="77777777" w:rsidTr="00FA420D">
        <w:trPr>
          <w:cantSplit/>
          <w:trHeight w:val="90"/>
          <w:jc w:val="center"/>
        </w:trPr>
        <w:tc>
          <w:tcPr>
            <w:tcW w:w="0" w:type="auto"/>
          </w:tcPr>
          <w:p w14:paraId="4A082CF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36B2B3E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Dopuszczalna różnica średnic największego i najmniejszego selera w każdym opakowaniu, nie więcej niż, mm </w:t>
            </w:r>
          </w:p>
        </w:tc>
        <w:tc>
          <w:tcPr>
            <w:tcW w:w="6410" w:type="dxa"/>
            <w:tcBorders>
              <w:top w:val="single" w:sz="6" w:space="0" w:color="auto"/>
              <w:bottom w:val="single" w:sz="6" w:space="0" w:color="auto"/>
            </w:tcBorders>
          </w:tcPr>
          <w:p w14:paraId="00ACCEDC" w14:textId="77777777" w:rsidR="00FA420D" w:rsidRPr="000207D4" w:rsidRDefault="00FA420D" w:rsidP="00FA420D">
            <w:pPr>
              <w:rPr>
                <w:rFonts w:ascii="Arial" w:hAnsi="Arial" w:cs="Arial"/>
                <w:sz w:val="16"/>
                <w:szCs w:val="16"/>
              </w:rPr>
            </w:pPr>
          </w:p>
          <w:p w14:paraId="00887FE7" w14:textId="77777777" w:rsidR="00FA420D" w:rsidRPr="000207D4" w:rsidRDefault="00FA420D" w:rsidP="00FA420D">
            <w:pPr>
              <w:rPr>
                <w:rFonts w:ascii="Arial" w:hAnsi="Arial" w:cs="Arial"/>
                <w:sz w:val="16"/>
                <w:szCs w:val="16"/>
              </w:rPr>
            </w:pPr>
          </w:p>
          <w:p w14:paraId="0F9F7A5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w:t>
            </w:r>
          </w:p>
        </w:tc>
      </w:tr>
    </w:tbl>
    <w:p w14:paraId="02CB2FA1"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7EED8CD" w14:textId="77777777" w:rsidR="00FA420D" w:rsidRPr="000207D4" w:rsidRDefault="00FA420D" w:rsidP="00FA420D">
      <w:pPr>
        <w:pStyle w:val="Nagwek11"/>
        <w:spacing w:before="0" w:after="0" w:line="360" w:lineRule="auto"/>
        <w:rPr>
          <w:bCs w:val="0"/>
          <w:sz w:val="16"/>
          <w:szCs w:val="16"/>
          <w:vertAlign w:val="subscript"/>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31001BD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C39297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67F8F86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555E3B3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B11B45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140833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72F78AE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Oznaczanie cech organoleptycznych należy przeprowadzić na zgodność z wymaganiami zawartymi w tablicy 1. Warzywa </w:t>
      </w:r>
      <w:r w:rsidRPr="00FA420D">
        <w:rPr>
          <w:rFonts w:ascii="Arial" w:hAnsi="Arial" w:cs="Arial"/>
          <w:sz w:val="16"/>
          <w:szCs w:val="16"/>
        </w:rPr>
        <w:lastRenderedPageBreak/>
        <w:t>niespełniające wymagań zawartych w tablicy 1 należy oddzielić, zważyć i obliczyć ich masę w stosunku do masy próbki, wynik podać w procentach.</w:t>
      </w:r>
    </w:p>
    <w:p w14:paraId="1D97E42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6717B2B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32FB91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28DCCAC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95BEDD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6C017C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625C78B1" w14:textId="77777777" w:rsidR="00FA420D" w:rsidRPr="00FA420D" w:rsidRDefault="00FA420D" w:rsidP="00FA420D">
      <w:pPr>
        <w:pStyle w:val="E-1"/>
        <w:numPr>
          <w:ilvl w:val="1"/>
          <w:numId w:val="50"/>
        </w:numPr>
        <w:spacing w:line="360" w:lineRule="auto"/>
        <w:rPr>
          <w:rFonts w:ascii="Arial" w:hAnsi="Arial" w:cs="Arial"/>
          <w:sz w:val="16"/>
          <w:szCs w:val="16"/>
        </w:rPr>
      </w:pPr>
      <w:r w:rsidRPr="00FA420D">
        <w:rPr>
          <w:rFonts w:ascii="Arial" w:hAnsi="Arial" w:cs="Arial"/>
          <w:b/>
          <w:sz w:val="16"/>
          <w:szCs w:val="16"/>
        </w:rPr>
        <w:t>Znakowanie</w:t>
      </w:r>
    </w:p>
    <w:p w14:paraId="108F0AE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AA0EE6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6AE75DC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90686FF"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cebula</w:t>
      </w:r>
    </w:p>
    <w:p w14:paraId="1A75B27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04D34B0" w14:textId="7CB0FC0D"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1CEAFE2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cebuli.</w:t>
      </w:r>
    </w:p>
    <w:p w14:paraId="7E25238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cebuli przeznaczonej dla odbiorcy.</w:t>
      </w:r>
    </w:p>
    <w:p w14:paraId="71D14B42"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5411300"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C828965"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6DDA97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0BB999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80021C0"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53"/>
        <w:gridCol w:w="6327"/>
      </w:tblGrid>
      <w:tr w:rsidR="00FA420D" w:rsidRPr="000207D4" w14:paraId="3B5C7D06" w14:textId="77777777" w:rsidTr="00FA420D">
        <w:trPr>
          <w:trHeight w:val="450"/>
          <w:jc w:val="center"/>
        </w:trPr>
        <w:tc>
          <w:tcPr>
            <w:tcW w:w="0" w:type="auto"/>
            <w:vAlign w:val="center"/>
          </w:tcPr>
          <w:p w14:paraId="181BB22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798EF94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339" w:type="dxa"/>
            <w:vAlign w:val="center"/>
          </w:tcPr>
          <w:p w14:paraId="7CFE1AF1"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4904770" w14:textId="77777777" w:rsidTr="00FA420D">
        <w:trPr>
          <w:cantSplit/>
          <w:trHeight w:val="341"/>
          <w:jc w:val="center"/>
        </w:trPr>
        <w:tc>
          <w:tcPr>
            <w:tcW w:w="0" w:type="auto"/>
          </w:tcPr>
          <w:p w14:paraId="6635113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1CE15F9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339" w:type="dxa"/>
            <w:tcBorders>
              <w:bottom w:val="single" w:sz="6" w:space="0" w:color="auto"/>
            </w:tcBorders>
          </w:tcPr>
          <w:p w14:paraId="0D1DE99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Cała, ścisła, jędrna, czysta, zdrowa (bez objawów gnicia, śladów pleśni, zmarznięcia), dojrzała (przynajmniej 2/3 masy główki jest utworzone z liści bezblaszkowych), dostatecznie sucha, odpowiednio rozwinięta, bez objawów wyrośnięcia lub kiełkowania, z zaschniętą szyjką i korzeniami, praktycznie wolna od szkodników, wolna od uszkodzeń wyrządzonych przez szkodniki, pozbawiona nieprawidłowej wilgoci zewnętrznej; </w:t>
            </w:r>
          </w:p>
          <w:p w14:paraId="4F96503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lekkie zabrudzenia nie pokrywające więcej niż 1/5 części powierzchni pojedynczej cebuli oraz powierzchowne pęknięcia i brak części łuski zewnętrznej (pod warunkiem, że miąższ cebuli jest chroniony) jeżeli nie wpływają one na ogólny wygląd produktu, jego jakość, trwałość i prezentację w opakowaniu</w:t>
            </w:r>
          </w:p>
        </w:tc>
      </w:tr>
      <w:tr w:rsidR="00FA420D" w:rsidRPr="000207D4" w14:paraId="2A6D54DC" w14:textId="77777777" w:rsidTr="00FA420D">
        <w:trPr>
          <w:cantSplit/>
          <w:trHeight w:val="90"/>
          <w:jc w:val="center"/>
        </w:trPr>
        <w:tc>
          <w:tcPr>
            <w:tcW w:w="0" w:type="auto"/>
          </w:tcPr>
          <w:p w14:paraId="3E117E6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402A689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Kształt </w:t>
            </w:r>
          </w:p>
        </w:tc>
        <w:tc>
          <w:tcPr>
            <w:tcW w:w="6339" w:type="dxa"/>
            <w:tcBorders>
              <w:top w:val="single" w:sz="6" w:space="0" w:color="auto"/>
              <w:bottom w:val="single" w:sz="6" w:space="0" w:color="auto"/>
            </w:tcBorders>
          </w:tcPr>
          <w:p w14:paraId="35FC484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Kulisty, lekko spłaszczony lub wydłużony, dopuszczalne są niewielkie wady kształtu</w:t>
            </w:r>
          </w:p>
        </w:tc>
      </w:tr>
      <w:tr w:rsidR="00FA420D" w:rsidRPr="000207D4" w14:paraId="7E265A64" w14:textId="77777777" w:rsidTr="00FA420D">
        <w:trPr>
          <w:cantSplit/>
          <w:trHeight w:val="90"/>
          <w:jc w:val="center"/>
        </w:trPr>
        <w:tc>
          <w:tcPr>
            <w:tcW w:w="0" w:type="auto"/>
          </w:tcPr>
          <w:p w14:paraId="3F5D54F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7A904CE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p w14:paraId="0CE44D2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łuski suchej</w:t>
            </w:r>
          </w:p>
          <w:p w14:paraId="2D71CE5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łuski mięsistej</w:t>
            </w:r>
          </w:p>
        </w:tc>
        <w:tc>
          <w:tcPr>
            <w:tcW w:w="6339" w:type="dxa"/>
            <w:tcBorders>
              <w:top w:val="single" w:sz="6" w:space="0" w:color="auto"/>
              <w:bottom w:val="single" w:sz="6" w:space="0" w:color="auto"/>
            </w:tcBorders>
          </w:tcPr>
          <w:p w14:paraId="02054695" w14:textId="77777777" w:rsidR="00FA420D" w:rsidRPr="000207D4" w:rsidRDefault="00FA420D" w:rsidP="00FA420D">
            <w:pPr>
              <w:autoSpaceDE w:val="0"/>
              <w:autoSpaceDN w:val="0"/>
              <w:adjustRightInd w:val="0"/>
              <w:rPr>
                <w:rFonts w:ascii="Arial" w:hAnsi="Arial" w:cs="Arial"/>
                <w:sz w:val="16"/>
                <w:szCs w:val="16"/>
              </w:rPr>
            </w:pPr>
          </w:p>
          <w:p w14:paraId="1F718258" w14:textId="77777777" w:rsidR="00FA420D" w:rsidRPr="000207D4" w:rsidRDefault="00FA420D" w:rsidP="00FA420D">
            <w:pPr>
              <w:tabs>
                <w:tab w:val="left" w:pos="1670"/>
              </w:tabs>
              <w:rPr>
                <w:rFonts w:ascii="Arial" w:hAnsi="Arial" w:cs="Arial"/>
                <w:sz w:val="16"/>
                <w:szCs w:val="16"/>
              </w:rPr>
            </w:pPr>
            <w:r w:rsidRPr="000207D4">
              <w:rPr>
                <w:rFonts w:ascii="Arial" w:hAnsi="Arial" w:cs="Arial"/>
                <w:sz w:val="16"/>
                <w:szCs w:val="16"/>
              </w:rPr>
              <w:t>Jasnożółta do jasnobrązowej</w:t>
            </w:r>
          </w:p>
          <w:p w14:paraId="60A236FF" w14:textId="77777777" w:rsidR="00FA420D" w:rsidRPr="000207D4" w:rsidRDefault="00FA420D" w:rsidP="00FA420D">
            <w:pPr>
              <w:tabs>
                <w:tab w:val="left" w:pos="1670"/>
              </w:tabs>
              <w:rPr>
                <w:rFonts w:ascii="Arial" w:hAnsi="Arial" w:cs="Arial"/>
                <w:sz w:val="16"/>
                <w:szCs w:val="16"/>
              </w:rPr>
            </w:pPr>
            <w:r w:rsidRPr="000207D4">
              <w:rPr>
                <w:rFonts w:ascii="Arial" w:hAnsi="Arial" w:cs="Arial"/>
                <w:sz w:val="16"/>
                <w:szCs w:val="16"/>
              </w:rPr>
              <w:t>Białokremowa lub kremowozielona</w:t>
            </w:r>
          </w:p>
          <w:p w14:paraId="4A24BAFD" w14:textId="77777777" w:rsidR="00FA420D" w:rsidRPr="000207D4" w:rsidRDefault="00FA420D" w:rsidP="00FA420D">
            <w:pPr>
              <w:tabs>
                <w:tab w:val="left" w:pos="1670"/>
              </w:tabs>
              <w:rPr>
                <w:rFonts w:ascii="Arial" w:hAnsi="Arial" w:cs="Arial"/>
                <w:sz w:val="16"/>
                <w:szCs w:val="16"/>
              </w:rPr>
            </w:pPr>
            <w:r w:rsidRPr="000207D4">
              <w:rPr>
                <w:rFonts w:ascii="Arial" w:hAnsi="Arial" w:cs="Arial"/>
                <w:sz w:val="16"/>
                <w:szCs w:val="16"/>
              </w:rPr>
              <w:t>dopuszczalne są niewielkie wady zabarwienia</w:t>
            </w:r>
          </w:p>
        </w:tc>
      </w:tr>
      <w:tr w:rsidR="00FA420D" w:rsidRPr="000207D4" w14:paraId="3D14B953" w14:textId="77777777" w:rsidTr="00FA420D">
        <w:trPr>
          <w:cantSplit/>
          <w:trHeight w:val="90"/>
          <w:jc w:val="center"/>
        </w:trPr>
        <w:tc>
          <w:tcPr>
            <w:tcW w:w="0" w:type="auto"/>
          </w:tcPr>
          <w:p w14:paraId="2066B06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1E8A45D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339" w:type="dxa"/>
            <w:tcBorders>
              <w:top w:val="single" w:sz="6" w:space="0" w:color="auto"/>
              <w:bottom w:val="single" w:sz="6" w:space="0" w:color="auto"/>
            </w:tcBorders>
          </w:tcPr>
          <w:p w14:paraId="39A654E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12C059CB" w14:textId="77777777" w:rsidTr="00FA420D">
        <w:trPr>
          <w:cantSplit/>
          <w:trHeight w:val="341"/>
          <w:jc w:val="center"/>
        </w:trPr>
        <w:tc>
          <w:tcPr>
            <w:tcW w:w="0" w:type="auto"/>
          </w:tcPr>
          <w:p w14:paraId="5F168BF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7F03F19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339" w:type="dxa"/>
            <w:tcBorders>
              <w:bottom w:val="single" w:sz="6" w:space="0" w:color="auto"/>
            </w:tcBorders>
          </w:tcPr>
          <w:p w14:paraId="5557576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pod względem pochodzenia, odmiany, jakości i wielkości </w:t>
            </w:r>
          </w:p>
        </w:tc>
      </w:tr>
      <w:tr w:rsidR="00FA420D" w:rsidRPr="000207D4" w14:paraId="0BD5648E" w14:textId="77777777" w:rsidTr="00FA420D">
        <w:trPr>
          <w:cantSplit/>
          <w:trHeight w:val="90"/>
          <w:jc w:val="center"/>
        </w:trPr>
        <w:tc>
          <w:tcPr>
            <w:tcW w:w="0" w:type="auto"/>
          </w:tcPr>
          <w:p w14:paraId="784178A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02BE18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cm, nie mniej niż</w:t>
            </w:r>
          </w:p>
        </w:tc>
        <w:tc>
          <w:tcPr>
            <w:tcW w:w="6339" w:type="dxa"/>
            <w:tcBorders>
              <w:top w:val="single" w:sz="6" w:space="0" w:color="auto"/>
              <w:bottom w:val="single" w:sz="6" w:space="0" w:color="auto"/>
            </w:tcBorders>
          </w:tcPr>
          <w:p w14:paraId="51C84A4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r>
    </w:tbl>
    <w:p w14:paraId="715C9DC0"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91CCEBB"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313398B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2375F0C8"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cebuli deklarowany przez producenta powinien wynosić nie mniej niż 14 dni od daty dostawy do magazynu odbiorcy.</w:t>
      </w:r>
    </w:p>
    <w:p w14:paraId="7EA2F5C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CBAE9C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39A7F42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7B4F3D9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9FB6CA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Oznaczanie cech organoleptycznych należy przeprowadzić na zgodność z wymaganiami zawartymi w tablicy 1. Warzywa niespełniające wymagań zawartych w tablicy 1 należy oddzielić, zważyć i obliczyć ich masę w stosunku do masy próbki, wynik </w:t>
      </w:r>
      <w:r w:rsidRPr="00FA420D">
        <w:rPr>
          <w:rFonts w:ascii="Arial" w:hAnsi="Arial" w:cs="Arial"/>
          <w:sz w:val="16"/>
          <w:szCs w:val="16"/>
        </w:rPr>
        <w:lastRenderedPageBreak/>
        <w:t>podać w procentach.</w:t>
      </w:r>
    </w:p>
    <w:p w14:paraId="2D841A8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3FFBBC4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377227C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16D34D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592033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0D9305C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C51ECEC" w14:textId="77777777" w:rsidR="00FA420D" w:rsidRPr="00FA420D" w:rsidRDefault="00FA420D" w:rsidP="00FA420D">
      <w:pPr>
        <w:pStyle w:val="E-1"/>
        <w:numPr>
          <w:ilvl w:val="1"/>
          <w:numId w:val="51"/>
        </w:numPr>
        <w:spacing w:line="360" w:lineRule="auto"/>
        <w:rPr>
          <w:rFonts w:ascii="Arial" w:hAnsi="Arial" w:cs="Arial"/>
          <w:sz w:val="16"/>
          <w:szCs w:val="16"/>
        </w:rPr>
      </w:pPr>
      <w:r w:rsidRPr="00FA420D">
        <w:rPr>
          <w:rFonts w:ascii="Arial" w:hAnsi="Arial" w:cs="Arial"/>
          <w:b/>
          <w:sz w:val="16"/>
          <w:szCs w:val="16"/>
        </w:rPr>
        <w:t>Znakowanie</w:t>
      </w:r>
    </w:p>
    <w:p w14:paraId="4DFB121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3F10B7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150ABC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FCBB5E4" w14:textId="52506BCA" w:rsidR="00FA420D" w:rsidRPr="00A546D6" w:rsidRDefault="00FA420D" w:rsidP="00A546D6">
      <w:pPr>
        <w:numPr>
          <w:ilvl w:val="0"/>
          <w:numId w:val="82"/>
        </w:numPr>
        <w:jc w:val="center"/>
        <w:rPr>
          <w:rFonts w:ascii="Arial" w:hAnsi="Arial" w:cs="Arial"/>
          <w:b/>
          <w:caps/>
          <w:sz w:val="16"/>
          <w:szCs w:val="16"/>
        </w:rPr>
      </w:pPr>
      <w:r w:rsidRPr="000207D4">
        <w:rPr>
          <w:rFonts w:ascii="Arial" w:hAnsi="Arial" w:cs="Arial"/>
          <w:b/>
          <w:caps/>
          <w:sz w:val="16"/>
          <w:szCs w:val="16"/>
        </w:rPr>
        <w:t>cebula czerwona</w:t>
      </w:r>
      <w:r w:rsidRPr="00A546D6">
        <w:rPr>
          <w:rFonts w:ascii="Arial" w:hAnsi="Arial" w:cs="Arial"/>
          <w:b/>
          <w:sz w:val="16"/>
          <w:szCs w:val="16"/>
        </w:rPr>
        <w:tab/>
      </w:r>
    </w:p>
    <w:p w14:paraId="550DC70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C98C078" w14:textId="281BB942"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B1C712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cebuli czerwonej.</w:t>
      </w:r>
    </w:p>
    <w:p w14:paraId="6D2E539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cebuli czerwonej przeznaczonej dla odbiorcy.</w:t>
      </w:r>
    </w:p>
    <w:p w14:paraId="2549A0F2"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14B03CB5"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815A898"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1F1BBF2"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1C3D58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0E3991A"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481"/>
      </w:tblGrid>
      <w:tr w:rsidR="00FA420D" w:rsidRPr="000207D4" w14:paraId="1B8ACFA0" w14:textId="77777777" w:rsidTr="00FA420D">
        <w:trPr>
          <w:trHeight w:val="450"/>
          <w:jc w:val="center"/>
        </w:trPr>
        <w:tc>
          <w:tcPr>
            <w:tcW w:w="0" w:type="auto"/>
            <w:vAlign w:val="center"/>
          </w:tcPr>
          <w:p w14:paraId="76754AF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0CCAD63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81" w:type="dxa"/>
            <w:vAlign w:val="center"/>
          </w:tcPr>
          <w:p w14:paraId="5C8954E5"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3A806FA9" w14:textId="77777777" w:rsidTr="00FA420D">
        <w:trPr>
          <w:cantSplit/>
          <w:trHeight w:val="341"/>
          <w:jc w:val="center"/>
        </w:trPr>
        <w:tc>
          <w:tcPr>
            <w:tcW w:w="0" w:type="auto"/>
          </w:tcPr>
          <w:p w14:paraId="374BFF5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798ED09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81" w:type="dxa"/>
            <w:tcBorders>
              <w:bottom w:val="single" w:sz="6" w:space="0" w:color="auto"/>
            </w:tcBorders>
          </w:tcPr>
          <w:p w14:paraId="76E52EF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Cała, ścisła, jędrna, czysta (praktycznie wolna od jakichkolwiek widocznych substancji obcych), zdrowa (bez objawów gnicia, śladów pleśni, zmarznięcia, które czynią ją niezdatną do spożycia), dojrzała (przynajmniej 2/3 masy główki jest utworzone z liści bezblaszkowych), dostatecznie sucha, bez objawów wyrośnięcia lub kiełkowania, z zaschniętą szyjką i korzeniami, praktycznie wolna od szkodników, wolna od uszkodzeń wyrządzonych przez szkodniki, pozbawiona nieprawidłowej wilgoci zewnętrznej; </w:t>
            </w:r>
          </w:p>
          <w:p w14:paraId="514761D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lekkie zabrudzenia nie pokrywające więcej niż jednej piątej części powierzchni pojedynczej cebuli oraz powierzchowne pęknięcia i brak części łuski zewnętrznej (pod warunkiem, że miąższ cebuli jest chroniony) jeżeli nie wpływają one na ogólny wygląd produktu, jego jakość, trwałość i prezentację w opakowaniu</w:t>
            </w:r>
          </w:p>
        </w:tc>
      </w:tr>
      <w:tr w:rsidR="00FA420D" w:rsidRPr="000207D4" w14:paraId="49A0F888" w14:textId="77777777" w:rsidTr="00FA420D">
        <w:trPr>
          <w:cantSplit/>
          <w:trHeight w:val="90"/>
          <w:jc w:val="center"/>
        </w:trPr>
        <w:tc>
          <w:tcPr>
            <w:tcW w:w="0" w:type="auto"/>
          </w:tcPr>
          <w:p w14:paraId="6C486CF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318990B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Kształt </w:t>
            </w:r>
          </w:p>
        </w:tc>
        <w:tc>
          <w:tcPr>
            <w:tcW w:w="6481" w:type="dxa"/>
            <w:tcBorders>
              <w:top w:val="single" w:sz="6" w:space="0" w:color="auto"/>
              <w:bottom w:val="single" w:sz="6" w:space="0" w:color="auto"/>
            </w:tcBorders>
          </w:tcPr>
          <w:p w14:paraId="05813A2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Kulisty, lekko spłaszczony lub wydłużony, dopuszczalne są niewielkie wady kształtu</w:t>
            </w:r>
          </w:p>
        </w:tc>
      </w:tr>
      <w:tr w:rsidR="00FA420D" w:rsidRPr="000207D4" w14:paraId="7A9AFA08" w14:textId="77777777" w:rsidTr="00FA420D">
        <w:trPr>
          <w:cantSplit/>
          <w:trHeight w:val="90"/>
          <w:jc w:val="center"/>
        </w:trPr>
        <w:tc>
          <w:tcPr>
            <w:tcW w:w="0" w:type="auto"/>
          </w:tcPr>
          <w:p w14:paraId="3F6B57B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1411E1C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p w14:paraId="0D103DC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łuski suchej</w:t>
            </w:r>
          </w:p>
          <w:p w14:paraId="431EDFF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łuski mięsistej</w:t>
            </w:r>
          </w:p>
        </w:tc>
        <w:tc>
          <w:tcPr>
            <w:tcW w:w="6481" w:type="dxa"/>
            <w:tcBorders>
              <w:top w:val="single" w:sz="6" w:space="0" w:color="auto"/>
              <w:bottom w:val="single" w:sz="6" w:space="0" w:color="auto"/>
            </w:tcBorders>
          </w:tcPr>
          <w:p w14:paraId="12841846" w14:textId="77777777" w:rsidR="00FA420D" w:rsidRPr="000207D4" w:rsidRDefault="00FA420D" w:rsidP="00FA420D">
            <w:pPr>
              <w:autoSpaceDE w:val="0"/>
              <w:autoSpaceDN w:val="0"/>
              <w:adjustRightInd w:val="0"/>
              <w:rPr>
                <w:rFonts w:ascii="Arial" w:hAnsi="Arial" w:cs="Arial"/>
                <w:sz w:val="16"/>
                <w:szCs w:val="16"/>
              </w:rPr>
            </w:pPr>
          </w:p>
          <w:p w14:paraId="70A3F8B6" w14:textId="77777777" w:rsidR="00FA420D" w:rsidRPr="000207D4" w:rsidRDefault="00FA420D" w:rsidP="00FA420D">
            <w:pPr>
              <w:tabs>
                <w:tab w:val="left" w:pos="1670"/>
              </w:tabs>
              <w:rPr>
                <w:rFonts w:ascii="Arial" w:hAnsi="Arial" w:cs="Arial"/>
                <w:sz w:val="16"/>
                <w:szCs w:val="16"/>
              </w:rPr>
            </w:pPr>
            <w:r w:rsidRPr="000207D4">
              <w:rPr>
                <w:rFonts w:ascii="Arial" w:hAnsi="Arial" w:cs="Arial"/>
                <w:sz w:val="16"/>
                <w:szCs w:val="16"/>
              </w:rPr>
              <w:t>Od ciemnoczerwonej do fioletowej</w:t>
            </w:r>
          </w:p>
          <w:p w14:paraId="5D8962AA" w14:textId="77777777" w:rsidR="00FA420D" w:rsidRPr="000207D4" w:rsidRDefault="00FA420D" w:rsidP="00FA420D">
            <w:pPr>
              <w:tabs>
                <w:tab w:val="left" w:pos="1670"/>
              </w:tabs>
              <w:rPr>
                <w:rFonts w:ascii="Arial" w:hAnsi="Arial" w:cs="Arial"/>
                <w:sz w:val="16"/>
                <w:szCs w:val="16"/>
              </w:rPr>
            </w:pPr>
            <w:r w:rsidRPr="000207D4">
              <w:rPr>
                <w:rFonts w:ascii="Arial" w:hAnsi="Arial" w:cs="Arial"/>
                <w:sz w:val="16"/>
                <w:szCs w:val="16"/>
              </w:rPr>
              <w:t>Białofioletowa ,dopuszczalne niewielkie wady zabarwienia</w:t>
            </w:r>
          </w:p>
        </w:tc>
      </w:tr>
      <w:tr w:rsidR="00FA420D" w:rsidRPr="000207D4" w14:paraId="32547EDD" w14:textId="77777777" w:rsidTr="00FA420D">
        <w:trPr>
          <w:cantSplit/>
          <w:trHeight w:val="90"/>
          <w:jc w:val="center"/>
        </w:trPr>
        <w:tc>
          <w:tcPr>
            <w:tcW w:w="0" w:type="auto"/>
          </w:tcPr>
          <w:p w14:paraId="267702C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3EB2B8D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81" w:type="dxa"/>
            <w:tcBorders>
              <w:top w:val="single" w:sz="6" w:space="0" w:color="auto"/>
              <w:bottom w:val="single" w:sz="6" w:space="0" w:color="auto"/>
            </w:tcBorders>
          </w:tcPr>
          <w:p w14:paraId="696A693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2F642BF5" w14:textId="77777777" w:rsidTr="00FA420D">
        <w:trPr>
          <w:cantSplit/>
          <w:trHeight w:val="341"/>
          <w:jc w:val="center"/>
        </w:trPr>
        <w:tc>
          <w:tcPr>
            <w:tcW w:w="0" w:type="auto"/>
          </w:tcPr>
          <w:p w14:paraId="6E93AA1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31F225D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81" w:type="dxa"/>
            <w:tcBorders>
              <w:bottom w:val="single" w:sz="6" w:space="0" w:color="auto"/>
            </w:tcBorders>
          </w:tcPr>
          <w:p w14:paraId="31A2034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pod względem pochodzenia, odmiany, jakości i wielkości </w:t>
            </w:r>
          </w:p>
        </w:tc>
      </w:tr>
      <w:tr w:rsidR="00FA420D" w:rsidRPr="000207D4" w14:paraId="32C78E78" w14:textId="77777777" w:rsidTr="00FA420D">
        <w:trPr>
          <w:cantSplit/>
          <w:trHeight w:val="90"/>
          <w:jc w:val="center"/>
        </w:trPr>
        <w:tc>
          <w:tcPr>
            <w:tcW w:w="0" w:type="auto"/>
          </w:tcPr>
          <w:p w14:paraId="30F7313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162700D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cm, nie mniej niż</w:t>
            </w:r>
          </w:p>
        </w:tc>
        <w:tc>
          <w:tcPr>
            <w:tcW w:w="6481" w:type="dxa"/>
            <w:tcBorders>
              <w:top w:val="single" w:sz="6" w:space="0" w:color="auto"/>
              <w:bottom w:val="single" w:sz="6" w:space="0" w:color="auto"/>
            </w:tcBorders>
          </w:tcPr>
          <w:p w14:paraId="7157077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r>
    </w:tbl>
    <w:p w14:paraId="2D5C5408"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A108AE7"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77AD8B2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7BFF25E"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79C1D79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C7894B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58EE412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4746DEC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4DDF93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52AED3A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lastRenderedPageBreak/>
        <w:t>Wielkość warzyw oznaczać przez pokalibrowanie przy pomocy kalibrownicy lub miarki. Warzywa o wielkości niezgodnej z wymaganiami zawartymi w tablicy 1 należy oddzielić, zważyć i obliczyć ich masę w stosunku do masy próbki, wynik podać w procentach.</w:t>
      </w:r>
    </w:p>
    <w:p w14:paraId="17F98BC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B730A6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7641B5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678C7D9"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297860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69FCBAB7" w14:textId="77777777" w:rsidR="00FA420D" w:rsidRPr="00FA420D" w:rsidRDefault="00FA420D" w:rsidP="00FA420D">
      <w:pPr>
        <w:pStyle w:val="E-1"/>
        <w:numPr>
          <w:ilvl w:val="1"/>
          <w:numId w:val="52"/>
        </w:numPr>
        <w:spacing w:line="360" w:lineRule="auto"/>
        <w:rPr>
          <w:rFonts w:ascii="Arial" w:hAnsi="Arial" w:cs="Arial"/>
          <w:sz w:val="16"/>
          <w:szCs w:val="16"/>
        </w:rPr>
      </w:pPr>
      <w:r w:rsidRPr="00FA420D">
        <w:rPr>
          <w:rFonts w:ascii="Arial" w:hAnsi="Arial" w:cs="Arial"/>
          <w:b/>
          <w:sz w:val="16"/>
          <w:szCs w:val="16"/>
        </w:rPr>
        <w:t>Znakowanie</w:t>
      </w:r>
    </w:p>
    <w:p w14:paraId="1F93DCF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690CB7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BD9947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6521F1C5"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poR</w:t>
      </w:r>
    </w:p>
    <w:p w14:paraId="624510A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E9D64DD" w14:textId="0E64CC15"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4733259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porów.</w:t>
      </w:r>
    </w:p>
    <w:p w14:paraId="1036BBC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porów przeznaczonych dla odbiorcy.</w:t>
      </w:r>
    </w:p>
    <w:p w14:paraId="1ECE5633"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CCDB000"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9E5E929"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42E98C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AA887DA"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E708372"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481"/>
      </w:tblGrid>
      <w:tr w:rsidR="00FA420D" w:rsidRPr="000207D4" w14:paraId="74CFE2C7" w14:textId="77777777" w:rsidTr="00FA420D">
        <w:trPr>
          <w:trHeight w:val="450"/>
          <w:jc w:val="center"/>
        </w:trPr>
        <w:tc>
          <w:tcPr>
            <w:tcW w:w="0" w:type="auto"/>
            <w:vAlign w:val="center"/>
          </w:tcPr>
          <w:p w14:paraId="6D6F90AA"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6C0DCB75"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81" w:type="dxa"/>
            <w:vAlign w:val="center"/>
          </w:tcPr>
          <w:p w14:paraId="68433186"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404F47C7" w14:textId="77777777" w:rsidTr="00FA420D">
        <w:trPr>
          <w:cantSplit/>
          <w:trHeight w:val="341"/>
          <w:jc w:val="center"/>
        </w:trPr>
        <w:tc>
          <w:tcPr>
            <w:tcW w:w="0" w:type="auto"/>
          </w:tcPr>
          <w:p w14:paraId="663BEB3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23BBB82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81" w:type="dxa"/>
            <w:tcBorders>
              <w:bottom w:val="single" w:sz="6" w:space="0" w:color="auto"/>
            </w:tcBorders>
          </w:tcPr>
          <w:p w14:paraId="7394B73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Zdrowe (bez oznak gnicia, pleśni), czyste, praktycznie wolne od szkodników, wolne od uszkodzeń wyrządzonych przez szkodniki, pozbawione nieprawidłowej wilgoci zewnętrznej, odpowiednio rozwinięte, bez pędów nasiennych, z usuniętymi nieświeżymi lub zwiędniętymi liśćmi oraz przyciętymi końcówkami liści i korzeniami; </w:t>
            </w:r>
          </w:p>
          <w:p w14:paraId="2B44926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biała lub zielonkawobiała część pora powinna stanowić co najmniej jedną trzecią całkowitej długości lub połowę części osłoniętej;</w:t>
            </w:r>
          </w:p>
          <w:p w14:paraId="00B1CE9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powierzchniowe, nieznaczne pozostałości ziemi na łodydze pod warunkiem że nie wpływają one ujemnie na ogólny wygląd produktu, jego jakość, prezentację w opakowaniu</w:t>
            </w:r>
          </w:p>
        </w:tc>
      </w:tr>
      <w:tr w:rsidR="00FA420D" w:rsidRPr="000207D4" w14:paraId="7D1DFA60" w14:textId="77777777" w:rsidTr="00FA420D">
        <w:trPr>
          <w:cantSplit/>
          <w:trHeight w:val="90"/>
          <w:jc w:val="center"/>
        </w:trPr>
        <w:tc>
          <w:tcPr>
            <w:tcW w:w="0" w:type="auto"/>
          </w:tcPr>
          <w:p w14:paraId="3C817DB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4EC1251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81" w:type="dxa"/>
            <w:tcBorders>
              <w:top w:val="single" w:sz="6" w:space="0" w:color="auto"/>
              <w:bottom w:val="single" w:sz="6" w:space="0" w:color="auto"/>
            </w:tcBorders>
          </w:tcPr>
          <w:p w14:paraId="62B9632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241CD111" w14:textId="77777777" w:rsidTr="00FA420D">
        <w:trPr>
          <w:cantSplit/>
          <w:trHeight w:val="341"/>
          <w:jc w:val="center"/>
        </w:trPr>
        <w:tc>
          <w:tcPr>
            <w:tcW w:w="0" w:type="auto"/>
          </w:tcPr>
          <w:p w14:paraId="021B36F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6917EEB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81" w:type="dxa"/>
            <w:tcBorders>
              <w:bottom w:val="single" w:sz="6" w:space="0" w:color="auto"/>
            </w:tcBorders>
          </w:tcPr>
          <w:p w14:paraId="562D54D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Jednolity w opakowaniu pod względem pochodzenia, odmiany, jakości, wielkości (jeżeli dla tego kryterium obowiązuje jednorodność) oraz stopnia rozwoju i zabarwienia </w:t>
            </w:r>
          </w:p>
        </w:tc>
      </w:tr>
      <w:tr w:rsidR="00FA420D" w:rsidRPr="000207D4" w14:paraId="70F6E8DE" w14:textId="77777777" w:rsidTr="00FA420D">
        <w:trPr>
          <w:cantSplit/>
          <w:trHeight w:val="90"/>
          <w:jc w:val="center"/>
        </w:trPr>
        <w:tc>
          <w:tcPr>
            <w:tcW w:w="0" w:type="auto"/>
          </w:tcPr>
          <w:p w14:paraId="008D308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438C4D9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średnica , mm</w:t>
            </w:r>
          </w:p>
        </w:tc>
        <w:tc>
          <w:tcPr>
            <w:tcW w:w="6481" w:type="dxa"/>
            <w:tcBorders>
              <w:top w:val="single" w:sz="6" w:space="0" w:color="auto"/>
              <w:bottom w:val="single" w:sz="6" w:space="0" w:color="auto"/>
            </w:tcBorders>
          </w:tcPr>
          <w:p w14:paraId="788A694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20</w:t>
            </w:r>
          </w:p>
        </w:tc>
      </w:tr>
    </w:tbl>
    <w:p w14:paraId="6A38AFF6"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BC3556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oraz pozostałości pestycydów</w:t>
      </w:r>
      <w:r w:rsidRPr="000207D4">
        <w:rPr>
          <w:b w:val="0"/>
          <w:bCs w:val="0"/>
          <w:sz w:val="16"/>
          <w:szCs w:val="16"/>
        </w:rPr>
        <w:t xml:space="preserve"> zgodnie z aktualnie obowiązującym prawem.</w:t>
      </w:r>
    </w:p>
    <w:p w14:paraId="2FAEF1A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5799332"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0410C4D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25C90F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0431852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7ACD2E6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C7B444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FF7E7B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3480EB4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0CE416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lastRenderedPageBreak/>
        <w:t>5.1 Pakowanie</w:t>
      </w:r>
    </w:p>
    <w:p w14:paraId="13AF107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E18549E"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4672F6A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36C7866" w14:textId="77777777" w:rsidR="00FA420D" w:rsidRPr="00FA420D" w:rsidRDefault="00FA420D" w:rsidP="00FA420D">
      <w:pPr>
        <w:pStyle w:val="E-1"/>
        <w:numPr>
          <w:ilvl w:val="1"/>
          <w:numId w:val="53"/>
        </w:numPr>
        <w:spacing w:line="360" w:lineRule="auto"/>
        <w:rPr>
          <w:rFonts w:ascii="Arial" w:hAnsi="Arial" w:cs="Arial"/>
          <w:sz w:val="16"/>
          <w:szCs w:val="16"/>
        </w:rPr>
      </w:pPr>
      <w:r w:rsidRPr="00FA420D">
        <w:rPr>
          <w:rFonts w:ascii="Arial" w:hAnsi="Arial" w:cs="Arial"/>
          <w:b/>
          <w:sz w:val="16"/>
          <w:szCs w:val="16"/>
        </w:rPr>
        <w:t>Znakowanie</w:t>
      </w:r>
    </w:p>
    <w:p w14:paraId="3353A8D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2B80F40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D1EAC0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6CBA4934"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kapusta biała</w:t>
      </w:r>
    </w:p>
    <w:p w14:paraId="419746B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3812AB4" w14:textId="6FA51026"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 Zakres </w:t>
      </w:r>
    </w:p>
    <w:p w14:paraId="6D50332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kapusty białej.</w:t>
      </w:r>
    </w:p>
    <w:p w14:paraId="38C6368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kapusty białej przeznaczonej dla odbiorcy.</w:t>
      </w:r>
    </w:p>
    <w:p w14:paraId="2725D1A6"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0E89E8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71676F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3DF8893"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1873FE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CAA515C"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914"/>
      </w:tblGrid>
      <w:tr w:rsidR="00FA420D" w:rsidRPr="000207D4" w14:paraId="5D99A019" w14:textId="77777777" w:rsidTr="00FA420D">
        <w:trPr>
          <w:trHeight w:val="450"/>
          <w:jc w:val="center"/>
        </w:trPr>
        <w:tc>
          <w:tcPr>
            <w:tcW w:w="0" w:type="auto"/>
            <w:vAlign w:val="center"/>
          </w:tcPr>
          <w:p w14:paraId="3D00203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48E0F07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914" w:type="dxa"/>
            <w:vAlign w:val="center"/>
          </w:tcPr>
          <w:p w14:paraId="7875E330"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6F36718F" w14:textId="77777777" w:rsidTr="00FA420D">
        <w:trPr>
          <w:cantSplit/>
          <w:trHeight w:val="341"/>
          <w:jc w:val="center"/>
        </w:trPr>
        <w:tc>
          <w:tcPr>
            <w:tcW w:w="0" w:type="auto"/>
          </w:tcPr>
          <w:p w14:paraId="699FBC1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2FFEC1F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914" w:type="dxa"/>
            <w:tcBorders>
              <w:bottom w:val="single" w:sz="6" w:space="0" w:color="auto"/>
            </w:tcBorders>
          </w:tcPr>
          <w:p w14:paraId="5B645994"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sz w:val="16"/>
                <w:szCs w:val="16"/>
              </w:rPr>
              <w:t>Główki powinny być świeże, czyste (praktycznie wolne od jakichkolwiek widocznych substancji obcych), zdrowe (bez śladów gnicia lub zepsucia, które czynią je niezdatnymi do spożycia), odpowiednio rozwinięte ale nie przerośnięte, zwarte, bez oznak kwitnienia, praktycznie wolne od owadów i szkodników, wolne od uszkodzeń spowodowanych przez choroby i szkodniki, pozbawione nieprawidłowej wilgoci zewnętrznej;</w:t>
            </w:r>
          </w:p>
          <w:p w14:paraId="33CD60B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łodyga powinna być ucięta nieco poniżej najniższego poziomu wyrastania liści; liście powinny pozostać mocno przytwierdzone, a miejsce cięcia powinno być czyste;</w:t>
            </w:r>
          </w:p>
          <w:p w14:paraId="690490D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obicia, przycięcia, pęknięcia zewnętrznych liści oraz nieznaczne uszkodzenia spowodowane mrozem, pod warunkiem że nie mają one wpływu na ogólny wygląd, jakość, zachowanie jakości oraz prezentację w opakowaniu</w:t>
            </w:r>
          </w:p>
        </w:tc>
      </w:tr>
      <w:tr w:rsidR="00FA420D" w:rsidRPr="000207D4" w14:paraId="1661B5C5" w14:textId="77777777" w:rsidTr="00FA420D">
        <w:trPr>
          <w:cantSplit/>
          <w:trHeight w:val="90"/>
          <w:jc w:val="center"/>
        </w:trPr>
        <w:tc>
          <w:tcPr>
            <w:tcW w:w="0" w:type="auto"/>
          </w:tcPr>
          <w:p w14:paraId="16AF5DC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60AD8B9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914" w:type="dxa"/>
            <w:tcBorders>
              <w:top w:val="single" w:sz="6" w:space="0" w:color="auto"/>
              <w:bottom w:val="single" w:sz="6" w:space="0" w:color="auto"/>
            </w:tcBorders>
          </w:tcPr>
          <w:p w14:paraId="7CD1C43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3E36971C" w14:textId="77777777" w:rsidTr="00FA420D">
        <w:trPr>
          <w:cantSplit/>
          <w:trHeight w:val="341"/>
          <w:jc w:val="center"/>
        </w:trPr>
        <w:tc>
          <w:tcPr>
            <w:tcW w:w="0" w:type="auto"/>
          </w:tcPr>
          <w:p w14:paraId="3D87122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01D0E00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914" w:type="dxa"/>
            <w:tcBorders>
              <w:bottom w:val="single" w:sz="6" w:space="0" w:color="auto"/>
            </w:tcBorders>
          </w:tcPr>
          <w:p w14:paraId="452F2F4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kształtu i koloru</w:t>
            </w:r>
          </w:p>
        </w:tc>
      </w:tr>
      <w:tr w:rsidR="00FA420D" w:rsidRPr="000207D4" w14:paraId="090E3F7F" w14:textId="77777777" w:rsidTr="00FA420D">
        <w:trPr>
          <w:cantSplit/>
          <w:trHeight w:val="90"/>
          <w:jc w:val="center"/>
        </w:trPr>
        <w:tc>
          <w:tcPr>
            <w:tcW w:w="0" w:type="auto"/>
          </w:tcPr>
          <w:p w14:paraId="4F4FDA7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457E255C"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 mniej niż, g</w:t>
            </w:r>
          </w:p>
          <w:p w14:paraId="136C117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kapusta biała wczesna</w:t>
            </w:r>
          </w:p>
          <w:p w14:paraId="33E7C4CC"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kapusta biała</w:t>
            </w:r>
          </w:p>
        </w:tc>
        <w:tc>
          <w:tcPr>
            <w:tcW w:w="5914" w:type="dxa"/>
            <w:tcBorders>
              <w:top w:val="single" w:sz="6" w:space="0" w:color="auto"/>
              <w:bottom w:val="single" w:sz="6" w:space="0" w:color="auto"/>
            </w:tcBorders>
          </w:tcPr>
          <w:p w14:paraId="5D759E86" w14:textId="77777777" w:rsidR="00FA420D" w:rsidRPr="000207D4" w:rsidRDefault="00FA420D" w:rsidP="00FA420D">
            <w:pPr>
              <w:tabs>
                <w:tab w:val="left" w:pos="1620"/>
              </w:tabs>
              <w:jc w:val="center"/>
              <w:rPr>
                <w:rFonts w:ascii="Arial" w:hAnsi="Arial" w:cs="Arial"/>
                <w:sz w:val="16"/>
                <w:szCs w:val="16"/>
              </w:rPr>
            </w:pPr>
          </w:p>
          <w:p w14:paraId="044F6169"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700</w:t>
            </w:r>
          </w:p>
          <w:p w14:paraId="7458ADBE"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1200</w:t>
            </w:r>
          </w:p>
        </w:tc>
      </w:tr>
    </w:tbl>
    <w:p w14:paraId="4F4D659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7403DEF"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oraz pozostałości pestycydów</w:t>
      </w:r>
      <w:r w:rsidRPr="000207D4">
        <w:rPr>
          <w:b w:val="0"/>
          <w:bCs w:val="0"/>
          <w:sz w:val="16"/>
          <w:szCs w:val="16"/>
        </w:rPr>
        <w:t xml:space="preserve"> zgodnie z aktualnie obowiązującym prawem.</w:t>
      </w:r>
    </w:p>
    <w:p w14:paraId="2694DB0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37A2A5C2"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75BDC8A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0CC6E1C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4D0F4C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F4C1DF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462636C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30FD33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5126F94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F356B1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F5A0C7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5C9D63DC"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D0CC9F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0EACB072" w14:textId="77777777" w:rsidR="00FA420D" w:rsidRPr="00FA420D" w:rsidRDefault="00FA420D" w:rsidP="00FA420D">
      <w:pPr>
        <w:pStyle w:val="E-1"/>
        <w:numPr>
          <w:ilvl w:val="1"/>
          <w:numId w:val="54"/>
        </w:numPr>
        <w:spacing w:line="360" w:lineRule="auto"/>
        <w:rPr>
          <w:rFonts w:ascii="Arial" w:hAnsi="Arial" w:cs="Arial"/>
          <w:sz w:val="16"/>
          <w:szCs w:val="16"/>
        </w:rPr>
      </w:pPr>
      <w:r w:rsidRPr="00FA420D">
        <w:rPr>
          <w:rFonts w:ascii="Arial" w:hAnsi="Arial" w:cs="Arial"/>
          <w:b/>
          <w:sz w:val="16"/>
          <w:szCs w:val="16"/>
        </w:rPr>
        <w:t>Znakowanie</w:t>
      </w:r>
    </w:p>
    <w:p w14:paraId="11F9C33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5C382A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87820C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38F340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kapusta czerwona</w:t>
      </w:r>
    </w:p>
    <w:p w14:paraId="47CC15C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B6BA12B" w14:textId="069BCC70"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4FEDEB92" w14:textId="21FE8F8C" w:rsidR="00FA420D" w:rsidRPr="00FA420D" w:rsidRDefault="00FA420D" w:rsidP="00A546D6">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kapusty czerwonej.</w:t>
      </w:r>
    </w:p>
    <w:p w14:paraId="75732BD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kapusty czerwonej przeznaczonej dla odbiorcy.</w:t>
      </w:r>
    </w:p>
    <w:p w14:paraId="5E667F5F"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1D314172"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5A87567"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AACB2B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E518042"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7B23306"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45"/>
      </w:tblGrid>
      <w:tr w:rsidR="00FA420D" w:rsidRPr="000207D4" w14:paraId="6FDEB830" w14:textId="77777777" w:rsidTr="00FA420D">
        <w:trPr>
          <w:trHeight w:val="450"/>
          <w:jc w:val="center"/>
        </w:trPr>
        <w:tc>
          <w:tcPr>
            <w:tcW w:w="0" w:type="auto"/>
            <w:vAlign w:val="center"/>
          </w:tcPr>
          <w:p w14:paraId="6A5C5F3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74BDD2B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45" w:type="dxa"/>
            <w:vAlign w:val="center"/>
          </w:tcPr>
          <w:p w14:paraId="31499B7C"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7D707A57" w14:textId="77777777" w:rsidTr="00FA420D">
        <w:trPr>
          <w:cantSplit/>
          <w:trHeight w:val="341"/>
          <w:jc w:val="center"/>
        </w:trPr>
        <w:tc>
          <w:tcPr>
            <w:tcW w:w="0" w:type="auto"/>
          </w:tcPr>
          <w:p w14:paraId="4E4D08F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7C5DCB8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145" w:type="dxa"/>
            <w:tcBorders>
              <w:bottom w:val="single" w:sz="6" w:space="0" w:color="auto"/>
            </w:tcBorders>
          </w:tcPr>
          <w:p w14:paraId="3557395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Główki powinny być świeże, czyste (praktycznie wolne od jakichkolwiek widocznych substancji obcych), zdrowe (bez śladów gnicia lub zepsucia, które czynią je niezdatnymi do spożycia), odpowiednio rozwinięte ale nie przerośnięte, zwarte, praktycznie wolne od owadów i szkodników, wolne od uszkodzeń spowodowanych przez choroby i szkodniki, pozbawione nieprawidłowej wilgoci zewnętrznej, bez oznak kwitnienia; </w:t>
            </w:r>
          </w:p>
          <w:p w14:paraId="6E408DE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łodyga powinna być ucięta nieco poniżej najniższego poziomu wyrastania liści; liście powinny pozostać mocno przytwierdzone, a miejsce cięcia powinno być czyste;</w:t>
            </w:r>
          </w:p>
          <w:p w14:paraId="3D90F76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obicia, przycięcia, pęknięcia liści zewnętrznych oraz nieznaczne uszkodzenia spowodowane mrozem, pod warunkiem że nie mają one wpływu na ogólny wygląd, jakość, zachowanie jakości oraz prezentację w opakowaniu</w:t>
            </w:r>
          </w:p>
        </w:tc>
      </w:tr>
      <w:tr w:rsidR="00FA420D" w:rsidRPr="000207D4" w14:paraId="1E7907E7" w14:textId="77777777" w:rsidTr="00FA420D">
        <w:trPr>
          <w:cantSplit/>
          <w:trHeight w:val="90"/>
          <w:jc w:val="center"/>
        </w:trPr>
        <w:tc>
          <w:tcPr>
            <w:tcW w:w="0" w:type="auto"/>
          </w:tcPr>
          <w:p w14:paraId="5F125DD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5EA6828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45" w:type="dxa"/>
            <w:tcBorders>
              <w:top w:val="single" w:sz="6" w:space="0" w:color="auto"/>
              <w:bottom w:val="single" w:sz="6" w:space="0" w:color="auto"/>
            </w:tcBorders>
          </w:tcPr>
          <w:p w14:paraId="34EA603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4017539F" w14:textId="77777777" w:rsidTr="00FA420D">
        <w:trPr>
          <w:cantSplit/>
          <w:trHeight w:val="341"/>
          <w:jc w:val="center"/>
        </w:trPr>
        <w:tc>
          <w:tcPr>
            <w:tcW w:w="0" w:type="auto"/>
          </w:tcPr>
          <w:p w14:paraId="2430E31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0283B4D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145" w:type="dxa"/>
            <w:tcBorders>
              <w:bottom w:val="single" w:sz="6" w:space="0" w:color="auto"/>
            </w:tcBorders>
          </w:tcPr>
          <w:p w14:paraId="11BDF97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kształtu i koloru</w:t>
            </w:r>
          </w:p>
        </w:tc>
      </w:tr>
      <w:tr w:rsidR="00FA420D" w:rsidRPr="000207D4" w14:paraId="526CB918" w14:textId="77777777" w:rsidTr="00FA420D">
        <w:trPr>
          <w:cantSplit/>
          <w:trHeight w:val="90"/>
          <w:jc w:val="center"/>
        </w:trPr>
        <w:tc>
          <w:tcPr>
            <w:tcW w:w="0" w:type="auto"/>
          </w:tcPr>
          <w:p w14:paraId="59EFD6F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6117E57A"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 mniej niż, g</w:t>
            </w:r>
          </w:p>
        </w:tc>
        <w:tc>
          <w:tcPr>
            <w:tcW w:w="6145" w:type="dxa"/>
            <w:tcBorders>
              <w:top w:val="single" w:sz="6" w:space="0" w:color="auto"/>
              <w:bottom w:val="single" w:sz="6" w:space="0" w:color="auto"/>
            </w:tcBorders>
          </w:tcPr>
          <w:p w14:paraId="6CCB6849"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800</w:t>
            </w:r>
          </w:p>
        </w:tc>
      </w:tr>
    </w:tbl>
    <w:p w14:paraId="67F93C94"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5F95F03A"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162DC19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46822CE"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5A0C231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EAACC5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96E458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366D312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604072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393366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319B52C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EC3871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E216AC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30AE2D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3ADE81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1AD8FDA" w14:textId="77777777" w:rsidR="00FA420D" w:rsidRPr="00FA420D" w:rsidRDefault="00FA420D" w:rsidP="00FA420D">
      <w:pPr>
        <w:pStyle w:val="E-1"/>
        <w:numPr>
          <w:ilvl w:val="1"/>
          <w:numId w:val="55"/>
        </w:numPr>
        <w:spacing w:line="360" w:lineRule="auto"/>
        <w:rPr>
          <w:rFonts w:ascii="Arial" w:hAnsi="Arial" w:cs="Arial"/>
          <w:sz w:val="16"/>
          <w:szCs w:val="16"/>
        </w:rPr>
      </w:pPr>
      <w:r w:rsidRPr="00FA420D">
        <w:rPr>
          <w:rFonts w:ascii="Arial" w:hAnsi="Arial" w:cs="Arial"/>
          <w:b/>
          <w:sz w:val="16"/>
          <w:szCs w:val="16"/>
        </w:rPr>
        <w:lastRenderedPageBreak/>
        <w:t>Znakowanie</w:t>
      </w:r>
    </w:p>
    <w:p w14:paraId="0A74725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0534CC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6B5014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68FDCC5D"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kapusta kwaszona</w:t>
      </w:r>
    </w:p>
    <w:p w14:paraId="6B95FD00"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417D472" w14:textId="14D1B296" w:rsidR="00FA420D" w:rsidRPr="00FA420D" w:rsidRDefault="00FA420D" w:rsidP="00A546D6">
      <w:pPr>
        <w:pStyle w:val="E-1"/>
        <w:numPr>
          <w:ilvl w:val="1"/>
          <w:numId w:val="88"/>
        </w:numPr>
        <w:spacing w:line="360" w:lineRule="auto"/>
        <w:rPr>
          <w:rFonts w:ascii="Arial" w:hAnsi="Arial" w:cs="Arial"/>
          <w:sz w:val="16"/>
          <w:szCs w:val="16"/>
        </w:rPr>
      </w:pPr>
      <w:r w:rsidRPr="00FA420D">
        <w:rPr>
          <w:rFonts w:ascii="Arial" w:hAnsi="Arial" w:cs="Arial"/>
          <w:b/>
          <w:sz w:val="16"/>
          <w:szCs w:val="16"/>
        </w:rPr>
        <w:t xml:space="preserve">Zakres </w:t>
      </w:r>
    </w:p>
    <w:p w14:paraId="513E058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kapusty kwaszonej.</w:t>
      </w:r>
    </w:p>
    <w:p w14:paraId="536736C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kapusty kwaszonej przeznaczonej dla odbiorcy.</w:t>
      </w:r>
    </w:p>
    <w:p w14:paraId="39AE551A" w14:textId="1F1327F2" w:rsidR="00FA420D" w:rsidRPr="00FA420D" w:rsidRDefault="00A546D6" w:rsidP="00A546D6">
      <w:pPr>
        <w:pStyle w:val="E-1"/>
        <w:spacing w:line="360" w:lineRule="auto"/>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70039F3C"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600A400"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PN-A-75101-04 Przetwory owocowe i warzywne – Przygotowanie próbek i metody badań fizykochemicznych – Oznaczanie kwasowości ogólnej</w:t>
      </w:r>
    </w:p>
    <w:p w14:paraId="71A080B8"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PN-A-75101-05 Przetwory owocowe i warzywne – Przygotowanie próbek i metody badań fizykochemicznych – Oznaczanie kwasowości lotnej</w:t>
      </w:r>
    </w:p>
    <w:p w14:paraId="35770230"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PN-A-75101-06 Przetwory owocowe i warzywne – Przygotowanie próbek i metody badań fizykochemicznych – Oznaczanie pH metodą potencjometryczną</w:t>
      </w:r>
    </w:p>
    <w:p w14:paraId="319BC248"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PN-A-75101-10 Przetwory owocowe i warzywne – Przygotowanie próbek i metody badań fizykochemicznych – Oznaczanie zawartości chlorków</w:t>
      </w:r>
    </w:p>
    <w:p w14:paraId="3F790BA3"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PN-A-75101-15 Przetwory owocowe i warzywne – Przygotowanie próbek i metody badań fizykochemicznych – Oznaczanie masy netto i masy odciekniętych owoców i warzyw</w:t>
      </w:r>
    </w:p>
    <w:p w14:paraId="21C050FF"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 xml:space="preserve"> PN-A-75101-16 Przetwory owocowe i warzywne – Przygotowanie próbek i metody badań fizykochemicznych – Oznaczanie zawartości owoców lub warzyw z wadami</w:t>
      </w:r>
    </w:p>
    <w:p w14:paraId="69F005E0"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PN-A-75101-18 Przetwory owocowe i warzywne – Przygotowanie próbek i metody badań fizykochemicznych – Oznaczanie zawartości zanieczyszczeń mineralnych</w:t>
      </w:r>
    </w:p>
    <w:p w14:paraId="381E47E7"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1.3 Określenie produktu</w:t>
      </w:r>
    </w:p>
    <w:p w14:paraId="7CB94779"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Kapusta kwaszona</w:t>
      </w:r>
    </w:p>
    <w:p w14:paraId="6AF7F600"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Produkt otrzymany z kapusty głowiastej białej, oczyszczonej z liści zewnętrznych, bez głąbu, pokrojonej, z dodatkiem przypraw, soli spożywczej oraz z dodatkiem lub bez dodatku warzyw i owoców, poddanej fermentacji mlekowej, niepasteryzowany.</w:t>
      </w:r>
    </w:p>
    <w:p w14:paraId="45A54061"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FA3B61B"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2.1 Wymagania ogólne</w:t>
      </w:r>
    </w:p>
    <w:p w14:paraId="768E2716"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Produkt powinien spełniać wymagania aktualnie obowiązującego prawa żywnościowego.</w:t>
      </w:r>
    </w:p>
    <w:p w14:paraId="467E6BCE"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2.2 Wymagania organoleptyczne</w:t>
      </w:r>
    </w:p>
    <w:p w14:paraId="7AFA9E91"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7BA20D9E"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2360"/>
        <w:gridCol w:w="6111"/>
      </w:tblGrid>
      <w:tr w:rsidR="00FA420D" w:rsidRPr="000207D4" w14:paraId="3CF281DB" w14:textId="77777777" w:rsidTr="00FA420D">
        <w:trPr>
          <w:trHeight w:val="450"/>
          <w:jc w:val="center"/>
        </w:trPr>
        <w:tc>
          <w:tcPr>
            <w:tcW w:w="504" w:type="dxa"/>
            <w:vAlign w:val="center"/>
          </w:tcPr>
          <w:p w14:paraId="12F16AC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529AEC7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11" w:type="dxa"/>
            <w:vAlign w:val="center"/>
          </w:tcPr>
          <w:p w14:paraId="1C6DD78A"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3B547841" w14:textId="77777777" w:rsidTr="00FA420D">
        <w:trPr>
          <w:cantSplit/>
          <w:trHeight w:val="341"/>
          <w:jc w:val="center"/>
        </w:trPr>
        <w:tc>
          <w:tcPr>
            <w:tcW w:w="504" w:type="dxa"/>
          </w:tcPr>
          <w:p w14:paraId="3E6C754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61DC83B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p w14:paraId="63B578D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skrawków</w:t>
            </w:r>
          </w:p>
          <w:p w14:paraId="43E9B1E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soku</w:t>
            </w:r>
          </w:p>
        </w:tc>
        <w:tc>
          <w:tcPr>
            <w:tcW w:w="6111" w:type="dxa"/>
            <w:tcBorders>
              <w:bottom w:val="single" w:sz="6" w:space="0" w:color="auto"/>
            </w:tcBorders>
          </w:tcPr>
          <w:p w14:paraId="775A2CE0" w14:textId="77777777" w:rsidR="00FA420D" w:rsidRPr="000207D4" w:rsidRDefault="00FA420D" w:rsidP="00FA420D">
            <w:pPr>
              <w:autoSpaceDE w:val="0"/>
              <w:autoSpaceDN w:val="0"/>
              <w:adjustRightInd w:val="0"/>
              <w:jc w:val="both"/>
              <w:rPr>
                <w:rFonts w:ascii="Arial" w:hAnsi="Arial" w:cs="Arial"/>
                <w:sz w:val="16"/>
                <w:szCs w:val="16"/>
              </w:rPr>
            </w:pPr>
          </w:p>
          <w:p w14:paraId="59787E4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Biała lub kremowobiała z odcieniem żółtawym</w:t>
            </w:r>
          </w:p>
          <w:p w14:paraId="7E91D2E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Białokremowa, opalizująca</w:t>
            </w:r>
          </w:p>
        </w:tc>
      </w:tr>
      <w:tr w:rsidR="00FA420D" w:rsidRPr="000207D4" w14:paraId="13FADF81" w14:textId="77777777" w:rsidTr="00FA420D">
        <w:trPr>
          <w:cantSplit/>
          <w:trHeight w:val="341"/>
          <w:jc w:val="center"/>
        </w:trPr>
        <w:tc>
          <w:tcPr>
            <w:tcW w:w="504" w:type="dxa"/>
          </w:tcPr>
          <w:p w14:paraId="3296202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445CE13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11" w:type="dxa"/>
            <w:tcBorders>
              <w:bottom w:val="single" w:sz="6" w:space="0" w:color="auto"/>
            </w:tcBorders>
          </w:tcPr>
          <w:p w14:paraId="3A381142" w14:textId="77777777" w:rsidR="00FA420D" w:rsidRPr="000207D4" w:rsidRDefault="00FA420D" w:rsidP="00FA420D">
            <w:pPr>
              <w:rPr>
                <w:rFonts w:ascii="Arial" w:hAnsi="Arial" w:cs="Arial"/>
                <w:sz w:val="16"/>
                <w:szCs w:val="16"/>
              </w:rPr>
            </w:pPr>
            <w:r w:rsidRPr="000207D4">
              <w:rPr>
                <w:rFonts w:ascii="Arial" w:hAnsi="Arial" w:cs="Arial"/>
                <w:sz w:val="16"/>
                <w:szCs w:val="16"/>
              </w:rPr>
              <w:t>Typowy i charakterystyczny dla prawidłowo ukwaszonej kapusty, aromatyczny, słonokwaśny</w:t>
            </w:r>
          </w:p>
        </w:tc>
      </w:tr>
      <w:tr w:rsidR="00FA420D" w:rsidRPr="000207D4" w14:paraId="5669119C" w14:textId="77777777" w:rsidTr="00FA420D">
        <w:trPr>
          <w:cantSplit/>
          <w:trHeight w:val="162"/>
          <w:jc w:val="center"/>
        </w:trPr>
        <w:tc>
          <w:tcPr>
            <w:tcW w:w="504" w:type="dxa"/>
          </w:tcPr>
          <w:p w14:paraId="1A5D192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0099C27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Konsystencja</w:t>
            </w:r>
          </w:p>
        </w:tc>
        <w:tc>
          <w:tcPr>
            <w:tcW w:w="6111" w:type="dxa"/>
            <w:tcBorders>
              <w:bottom w:val="single" w:sz="6" w:space="0" w:color="auto"/>
            </w:tcBorders>
          </w:tcPr>
          <w:p w14:paraId="25C6CB11" w14:textId="77777777" w:rsidR="00FA420D" w:rsidRPr="000207D4" w:rsidRDefault="00FA420D" w:rsidP="00FA420D">
            <w:pPr>
              <w:rPr>
                <w:rFonts w:ascii="Arial" w:hAnsi="Arial" w:cs="Arial"/>
                <w:sz w:val="16"/>
                <w:szCs w:val="16"/>
              </w:rPr>
            </w:pPr>
            <w:r w:rsidRPr="000207D4">
              <w:rPr>
                <w:rFonts w:ascii="Arial" w:hAnsi="Arial" w:cs="Arial"/>
                <w:sz w:val="16"/>
                <w:szCs w:val="16"/>
              </w:rPr>
              <w:t>Skrawki jędrne, chrupkie, niedopuszczalne zbyt miękkie</w:t>
            </w:r>
          </w:p>
        </w:tc>
      </w:tr>
    </w:tbl>
    <w:p w14:paraId="17D56920"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 xml:space="preserve">2.3 Wymagania fizykochemiczne </w:t>
      </w:r>
    </w:p>
    <w:p w14:paraId="712EAB84" w14:textId="77777777" w:rsidR="00FA420D" w:rsidRPr="000207D4" w:rsidRDefault="00FA420D" w:rsidP="00FA420D">
      <w:pPr>
        <w:pStyle w:val="Tekstpodstawowy3"/>
        <w:spacing w:after="0"/>
        <w:rPr>
          <w:rFonts w:ascii="Arial" w:hAnsi="Arial" w:cs="Arial"/>
        </w:rPr>
      </w:pPr>
      <w:r w:rsidRPr="000207D4">
        <w:rPr>
          <w:rFonts w:ascii="Arial" w:hAnsi="Arial" w:cs="Arial"/>
        </w:rPr>
        <w:t>Według Tablicy 2.</w:t>
      </w:r>
    </w:p>
    <w:p w14:paraId="2676DE51" w14:textId="77777777" w:rsidR="00FA420D" w:rsidRPr="000207D4" w:rsidRDefault="00FA420D" w:rsidP="00A546D6">
      <w:pPr>
        <w:pStyle w:val="Nagwek6"/>
        <w:numPr>
          <w:ilvl w:val="0"/>
          <w:numId w:val="0"/>
        </w:numPr>
        <w:spacing w:before="0"/>
        <w:ind w:left="3403"/>
        <w:rPr>
          <w:rFonts w:ascii="Arial" w:hAnsi="Arial" w:cs="Arial"/>
          <w:sz w:val="16"/>
          <w:szCs w:val="16"/>
        </w:rPr>
      </w:pPr>
      <w:r w:rsidRPr="000207D4">
        <w:rPr>
          <w:rFonts w:ascii="Arial" w:hAnsi="Arial" w:cs="Arial"/>
          <w:sz w:val="16"/>
          <w:szCs w:val="16"/>
        </w:rPr>
        <w:t xml:space="preserve">Tablica 2 – Wymagania fizykochemiczne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FA420D" w:rsidRPr="000207D4" w14:paraId="37DF5572" w14:textId="77777777" w:rsidTr="00FA420D">
        <w:trPr>
          <w:trHeight w:val="225"/>
        </w:trPr>
        <w:tc>
          <w:tcPr>
            <w:tcW w:w="429" w:type="dxa"/>
            <w:vAlign w:val="center"/>
          </w:tcPr>
          <w:p w14:paraId="393B8A8A"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Lp.</w:t>
            </w:r>
          </w:p>
        </w:tc>
        <w:tc>
          <w:tcPr>
            <w:tcW w:w="5401" w:type="dxa"/>
            <w:vAlign w:val="center"/>
          </w:tcPr>
          <w:p w14:paraId="3C3EA40E"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Cechy</w:t>
            </w:r>
          </w:p>
        </w:tc>
        <w:tc>
          <w:tcPr>
            <w:tcW w:w="1980" w:type="dxa"/>
            <w:vAlign w:val="center"/>
          </w:tcPr>
          <w:p w14:paraId="4A287158"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Wymagania</w:t>
            </w:r>
          </w:p>
        </w:tc>
        <w:tc>
          <w:tcPr>
            <w:tcW w:w="1440" w:type="dxa"/>
            <w:vAlign w:val="center"/>
          </w:tcPr>
          <w:p w14:paraId="0C912905"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6AC3D7FE" w14:textId="77777777" w:rsidTr="00FA420D">
        <w:trPr>
          <w:trHeight w:val="225"/>
        </w:trPr>
        <w:tc>
          <w:tcPr>
            <w:tcW w:w="429" w:type="dxa"/>
            <w:vAlign w:val="center"/>
          </w:tcPr>
          <w:p w14:paraId="0DDDCBD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tc>
        <w:tc>
          <w:tcPr>
            <w:tcW w:w="5401" w:type="dxa"/>
            <w:vAlign w:val="center"/>
          </w:tcPr>
          <w:p w14:paraId="10E186EB"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soku, %(m/m), nie więcej niż</w:t>
            </w:r>
          </w:p>
        </w:tc>
        <w:tc>
          <w:tcPr>
            <w:tcW w:w="1980" w:type="dxa"/>
            <w:vAlign w:val="center"/>
          </w:tcPr>
          <w:p w14:paraId="3701A55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c>
          <w:tcPr>
            <w:tcW w:w="1440" w:type="dxa"/>
            <w:shd w:val="clear" w:color="auto" w:fill="auto"/>
            <w:vAlign w:val="center"/>
          </w:tcPr>
          <w:p w14:paraId="553198E8"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PN-A-75101-15</w:t>
            </w:r>
          </w:p>
        </w:tc>
      </w:tr>
      <w:tr w:rsidR="00FA420D" w:rsidRPr="000207D4" w14:paraId="5C835025" w14:textId="77777777" w:rsidTr="00FA420D">
        <w:trPr>
          <w:trHeight w:val="225"/>
        </w:trPr>
        <w:tc>
          <w:tcPr>
            <w:tcW w:w="429" w:type="dxa"/>
            <w:vAlign w:val="center"/>
          </w:tcPr>
          <w:p w14:paraId="764211B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tc>
        <w:tc>
          <w:tcPr>
            <w:tcW w:w="5401" w:type="dxa"/>
            <w:vAlign w:val="center"/>
          </w:tcPr>
          <w:p w14:paraId="5FADE57B" w14:textId="77777777" w:rsidR="00FA420D" w:rsidRPr="000207D4" w:rsidRDefault="00FA420D" w:rsidP="00FA420D">
            <w:pPr>
              <w:rPr>
                <w:rFonts w:ascii="Arial" w:hAnsi="Arial" w:cs="Arial"/>
                <w:sz w:val="16"/>
                <w:szCs w:val="16"/>
              </w:rPr>
            </w:pPr>
            <w:r w:rsidRPr="000207D4">
              <w:rPr>
                <w:rFonts w:ascii="Arial" w:hAnsi="Arial" w:cs="Arial"/>
                <w:sz w:val="16"/>
                <w:szCs w:val="16"/>
              </w:rPr>
              <w:t>Grubość skrawków, mm</w:t>
            </w:r>
          </w:p>
        </w:tc>
        <w:tc>
          <w:tcPr>
            <w:tcW w:w="1980" w:type="dxa"/>
            <w:vAlign w:val="center"/>
          </w:tcPr>
          <w:p w14:paraId="2D49776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0,8-1</w:t>
            </w:r>
          </w:p>
        </w:tc>
        <w:tc>
          <w:tcPr>
            <w:tcW w:w="1440" w:type="dxa"/>
            <w:shd w:val="clear" w:color="auto" w:fill="auto"/>
            <w:vAlign w:val="center"/>
          </w:tcPr>
          <w:p w14:paraId="76775EF8"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PN-A-75101-16</w:t>
            </w:r>
          </w:p>
        </w:tc>
      </w:tr>
      <w:tr w:rsidR="00FA420D" w:rsidRPr="000207D4" w14:paraId="47644CCA" w14:textId="77777777" w:rsidTr="00FA420D">
        <w:trPr>
          <w:trHeight w:val="225"/>
        </w:trPr>
        <w:tc>
          <w:tcPr>
            <w:tcW w:w="429" w:type="dxa"/>
            <w:vAlign w:val="center"/>
          </w:tcPr>
          <w:p w14:paraId="34A6859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tc>
        <w:tc>
          <w:tcPr>
            <w:tcW w:w="5401" w:type="dxa"/>
            <w:vAlign w:val="center"/>
          </w:tcPr>
          <w:p w14:paraId="7360C0A2" w14:textId="77777777" w:rsidR="00FA420D" w:rsidRPr="000207D4" w:rsidRDefault="00FA420D" w:rsidP="00FA420D">
            <w:pPr>
              <w:rPr>
                <w:rFonts w:ascii="Arial" w:hAnsi="Arial" w:cs="Arial"/>
                <w:sz w:val="16"/>
                <w:szCs w:val="16"/>
              </w:rPr>
            </w:pPr>
            <w:r w:rsidRPr="000207D4">
              <w:rPr>
                <w:rFonts w:ascii="Arial" w:hAnsi="Arial" w:cs="Arial"/>
                <w:sz w:val="16"/>
                <w:szCs w:val="16"/>
              </w:rPr>
              <w:t>pH</w:t>
            </w:r>
          </w:p>
        </w:tc>
        <w:tc>
          <w:tcPr>
            <w:tcW w:w="1980" w:type="dxa"/>
            <w:vAlign w:val="center"/>
          </w:tcPr>
          <w:p w14:paraId="61CAF69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3,4-4,0</w:t>
            </w:r>
          </w:p>
        </w:tc>
        <w:tc>
          <w:tcPr>
            <w:tcW w:w="1440" w:type="dxa"/>
            <w:shd w:val="clear" w:color="auto" w:fill="auto"/>
            <w:vAlign w:val="center"/>
          </w:tcPr>
          <w:p w14:paraId="42621249"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PN-A-75101-06</w:t>
            </w:r>
          </w:p>
        </w:tc>
      </w:tr>
      <w:tr w:rsidR="00FA420D" w:rsidRPr="000207D4" w14:paraId="456138A0" w14:textId="77777777" w:rsidTr="00FA420D">
        <w:trPr>
          <w:trHeight w:val="225"/>
        </w:trPr>
        <w:tc>
          <w:tcPr>
            <w:tcW w:w="429" w:type="dxa"/>
            <w:vAlign w:val="center"/>
          </w:tcPr>
          <w:p w14:paraId="6DE2CC2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w:t>
            </w:r>
          </w:p>
        </w:tc>
        <w:tc>
          <w:tcPr>
            <w:tcW w:w="5401" w:type="dxa"/>
            <w:vAlign w:val="center"/>
          </w:tcPr>
          <w:p w14:paraId="30BEEE27" w14:textId="77777777" w:rsidR="00FA420D" w:rsidRPr="000207D4" w:rsidRDefault="00FA420D" w:rsidP="00FA420D">
            <w:pPr>
              <w:rPr>
                <w:rFonts w:ascii="Arial" w:hAnsi="Arial" w:cs="Arial"/>
                <w:sz w:val="16"/>
                <w:szCs w:val="16"/>
              </w:rPr>
            </w:pPr>
            <w:r w:rsidRPr="000207D4">
              <w:rPr>
                <w:rFonts w:ascii="Arial" w:hAnsi="Arial" w:cs="Arial"/>
                <w:sz w:val="16"/>
                <w:szCs w:val="16"/>
              </w:rPr>
              <w:t>Kwasowość ogólna w przeliczeniu na kwas mlekowy,%(m/m)</w:t>
            </w:r>
          </w:p>
        </w:tc>
        <w:tc>
          <w:tcPr>
            <w:tcW w:w="1980" w:type="dxa"/>
            <w:vAlign w:val="center"/>
          </w:tcPr>
          <w:p w14:paraId="27C31CE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1,0-1,5</w:t>
            </w:r>
          </w:p>
        </w:tc>
        <w:tc>
          <w:tcPr>
            <w:tcW w:w="1440" w:type="dxa"/>
            <w:shd w:val="clear" w:color="auto" w:fill="auto"/>
            <w:vAlign w:val="center"/>
          </w:tcPr>
          <w:p w14:paraId="0339398B"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PN-A-75101-04</w:t>
            </w:r>
          </w:p>
        </w:tc>
      </w:tr>
      <w:tr w:rsidR="00FA420D" w:rsidRPr="000207D4" w14:paraId="38C22912" w14:textId="77777777" w:rsidTr="00FA420D">
        <w:trPr>
          <w:trHeight w:val="225"/>
        </w:trPr>
        <w:tc>
          <w:tcPr>
            <w:tcW w:w="429" w:type="dxa"/>
            <w:vAlign w:val="center"/>
          </w:tcPr>
          <w:p w14:paraId="3DC635A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lastRenderedPageBreak/>
              <w:t>5</w:t>
            </w:r>
          </w:p>
        </w:tc>
        <w:tc>
          <w:tcPr>
            <w:tcW w:w="5401" w:type="dxa"/>
            <w:vAlign w:val="center"/>
          </w:tcPr>
          <w:p w14:paraId="78045AB8" w14:textId="77777777" w:rsidR="00FA420D" w:rsidRPr="000207D4" w:rsidRDefault="00FA420D" w:rsidP="00FA420D">
            <w:pPr>
              <w:rPr>
                <w:rFonts w:ascii="Arial" w:hAnsi="Arial" w:cs="Arial"/>
                <w:sz w:val="16"/>
                <w:szCs w:val="16"/>
              </w:rPr>
            </w:pPr>
            <w:r w:rsidRPr="000207D4">
              <w:rPr>
                <w:rFonts w:ascii="Arial" w:hAnsi="Arial" w:cs="Arial"/>
                <w:sz w:val="16"/>
                <w:szCs w:val="16"/>
              </w:rPr>
              <w:t>Kwasowość lotna w przeliczeniu na kwas octowy,%(m/m), nie więcej niż</w:t>
            </w:r>
          </w:p>
        </w:tc>
        <w:tc>
          <w:tcPr>
            <w:tcW w:w="1980" w:type="dxa"/>
            <w:vAlign w:val="center"/>
          </w:tcPr>
          <w:p w14:paraId="5A19410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0,4</w:t>
            </w:r>
          </w:p>
        </w:tc>
        <w:tc>
          <w:tcPr>
            <w:tcW w:w="1440" w:type="dxa"/>
            <w:shd w:val="clear" w:color="auto" w:fill="auto"/>
            <w:vAlign w:val="center"/>
          </w:tcPr>
          <w:p w14:paraId="15DF7618"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PN-A-75101-05</w:t>
            </w:r>
          </w:p>
        </w:tc>
      </w:tr>
      <w:tr w:rsidR="00FA420D" w:rsidRPr="000207D4" w14:paraId="2217D1B3" w14:textId="77777777" w:rsidTr="00FA420D">
        <w:trPr>
          <w:trHeight w:val="225"/>
        </w:trPr>
        <w:tc>
          <w:tcPr>
            <w:tcW w:w="429" w:type="dxa"/>
            <w:vAlign w:val="center"/>
          </w:tcPr>
          <w:p w14:paraId="0BAE73C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w:t>
            </w:r>
          </w:p>
        </w:tc>
        <w:tc>
          <w:tcPr>
            <w:tcW w:w="5401" w:type="dxa"/>
            <w:vAlign w:val="center"/>
          </w:tcPr>
          <w:p w14:paraId="3E9C63C6"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Zawartość soli, %(m/m), </w:t>
            </w:r>
          </w:p>
        </w:tc>
        <w:tc>
          <w:tcPr>
            <w:tcW w:w="1980" w:type="dxa"/>
            <w:vAlign w:val="center"/>
          </w:tcPr>
          <w:p w14:paraId="10AC6B8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1,2-2,5</w:t>
            </w:r>
          </w:p>
        </w:tc>
        <w:tc>
          <w:tcPr>
            <w:tcW w:w="1440" w:type="dxa"/>
            <w:shd w:val="clear" w:color="auto" w:fill="auto"/>
            <w:vAlign w:val="center"/>
          </w:tcPr>
          <w:p w14:paraId="41A640FC"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PN-A-75101-10</w:t>
            </w:r>
          </w:p>
        </w:tc>
      </w:tr>
      <w:tr w:rsidR="00FA420D" w:rsidRPr="000207D4" w14:paraId="7201D840" w14:textId="77777777" w:rsidTr="00FA420D">
        <w:trPr>
          <w:trHeight w:val="225"/>
        </w:trPr>
        <w:tc>
          <w:tcPr>
            <w:tcW w:w="429" w:type="dxa"/>
            <w:vAlign w:val="center"/>
          </w:tcPr>
          <w:p w14:paraId="06D484D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7</w:t>
            </w:r>
          </w:p>
        </w:tc>
        <w:tc>
          <w:tcPr>
            <w:tcW w:w="5401" w:type="dxa"/>
            <w:vAlign w:val="center"/>
          </w:tcPr>
          <w:p w14:paraId="21F7EFAA"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zanieczyszczeń mineralnych,%(m/m), nie więcej niż</w:t>
            </w:r>
          </w:p>
        </w:tc>
        <w:tc>
          <w:tcPr>
            <w:tcW w:w="1980" w:type="dxa"/>
            <w:vAlign w:val="center"/>
          </w:tcPr>
          <w:p w14:paraId="3FB206E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0,03</w:t>
            </w:r>
          </w:p>
        </w:tc>
        <w:tc>
          <w:tcPr>
            <w:tcW w:w="1440" w:type="dxa"/>
            <w:shd w:val="clear" w:color="auto" w:fill="auto"/>
            <w:vAlign w:val="center"/>
          </w:tcPr>
          <w:p w14:paraId="2BBFA3F6"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PN-A-75101-18</w:t>
            </w:r>
          </w:p>
        </w:tc>
      </w:tr>
    </w:tbl>
    <w:p w14:paraId="4BD1FED1"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2.4 Wymagania mikrobiologiczne</w:t>
      </w:r>
    </w:p>
    <w:p w14:paraId="52298399" w14:textId="77777777" w:rsidR="00FA420D" w:rsidRPr="000207D4" w:rsidRDefault="00FA420D" w:rsidP="00FA420D">
      <w:pPr>
        <w:pStyle w:val="Tekstpodstawowy3"/>
        <w:spacing w:after="0" w:line="360" w:lineRule="auto"/>
        <w:rPr>
          <w:rFonts w:ascii="Arial" w:hAnsi="Arial" w:cs="Arial"/>
        </w:rPr>
      </w:pPr>
      <w:r w:rsidRPr="000207D4">
        <w:rPr>
          <w:rFonts w:ascii="Arial" w:hAnsi="Arial" w:cs="Arial"/>
        </w:rPr>
        <w:t>Zgodnie z aktualnie obowiązującym prawem.</w:t>
      </w:r>
    </w:p>
    <w:p w14:paraId="1DAA5F1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Zamawiający zastrzega sobie prawo żądania wyników badań mikrobiologicznych z kontroli higieny procesu produkcyjnego.</w:t>
      </w:r>
    </w:p>
    <w:p w14:paraId="2C0F05B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 Masa netto</w:t>
      </w:r>
    </w:p>
    <w:p w14:paraId="575C24B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Masa netto powinna być zgodna z deklaracją producenta.</w:t>
      </w:r>
    </w:p>
    <w:p w14:paraId="04F8458A" w14:textId="77777777" w:rsidR="00FA420D" w:rsidRPr="000207D4" w:rsidRDefault="00FA420D" w:rsidP="00FA420D">
      <w:pPr>
        <w:spacing w:line="360" w:lineRule="auto"/>
        <w:jc w:val="both"/>
        <w:rPr>
          <w:rFonts w:ascii="Arial" w:eastAsia="Arial Unicode MS" w:hAnsi="Arial" w:cs="Arial"/>
          <w:sz w:val="16"/>
          <w:szCs w:val="16"/>
          <w:vertAlign w:val="subscript"/>
        </w:rPr>
      </w:pPr>
      <w:r w:rsidRPr="000207D4">
        <w:rPr>
          <w:rFonts w:ascii="Arial" w:hAnsi="Arial" w:cs="Arial"/>
          <w:sz w:val="16"/>
          <w:szCs w:val="16"/>
        </w:rPr>
        <w:t>Dopuszczalna ujemna wartość błędu masy netto powinna być zgodna z obowiązującym prawem.</w:t>
      </w:r>
    </w:p>
    <w:p w14:paraId="43906B3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Trwałość</w:t>
      </w:r>
    </w:p>
    <w:p w14:paraId="166D092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 miesiąc od daty dostawy do magazynu odbiorcy.</w:t>
      </w:r>
    </w:p>
    <w:p w14:paraId="7004C22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 Metody badań</w:t>
      </w:r>
    </w:p>
    <w:p w14:paraId="019A549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5.1 Sprawdzenie znakowania i stanu opakowania</w:t>
      </w:r>
    </w:p>
    <w:p w14:paraId="18AB5A9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6.1 i 6.2.</w:t>
      </w:r>
    </w:p>
    <w:p w14:paraId="00BF9F9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5.2 Oznaczanie cech organoleptycznych </w:t>
      </w:r>
    </w:p>
    <w:p w14:paraId="52591F9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 Należy wykonać w temperaturze pokojowej na zgodność z wymaganiami podanymi w Tablicy 1. </w:t>
      </w:r>
    </w:p>
    <w:p w14:paraId="401D652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5.3 Oznaczanie cech fizykochemicznych </w:t>
      </w:r>
    </w:p>
    <w:p w14:paraId="42BEFBA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2.</w:t>
      </w:r>
    </w:p>
    <w:p w14:paraId="33C86DF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6 Pakowanie, znakowanie, przechowywanie </w:t>
      </w:r>
    </w:p>
    <w:p w14:paraId="2B2F56B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6.1 Pakowanie</w:t>
      </w:r>
    </w:p>
    <w:p w14:paraId="521EE7A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6AAA3FB"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B61764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5034E1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6.2 Znakowanie</w:t>
      </w:r>
    </w:p>
    <w:p w14:paraId="2AD6DEEF"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Zgodnie z aktualnie obowiązującym prawem.</w:t>
      </w:r>
    </w:p>
    <w:p w14:paraId="10333AD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6.3 Przechowywanie</w:t>
      </w:r>
    </w:p>
    <w:p w14:paraId="1865E11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778062C"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fasola szparagowa</w:t>
      </w:r>
    </w:p>
    <w:p w14:paraId="729173E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5118BF1C" w14:textId="5B077F9D"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1.1</w:t>
      </w:r>
      <w:r w:rsidR="00FA420D" w:rsidRPr="00FA420D">
        <w:rPr>
          <w:rFonts w:ascii="Arial" w:hAnsi="Arial" w:cs="Arial"/>
          <w:b/>
          <w:sz w:val="16"/>
          <w:szCs w:val="16"/>
        </w:rPr>
        <w:t xml:space="preserve">Zakres </w:t>
      </w:r>
    </w:p>
    <w:p w14:paraId="3D686C9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fasoli szparagowej.</w:t>
      </w:r>
    </w:p>
    <w:p w14:paraId="6A1B9BE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fasoli szparagowej przeznaczonej dla odbiorcy.</w:t>
      </w:r>
    </w:p>
    <w:p w14:paraId="4038B0BA"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9E0B82B"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D063957"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2D291C7"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32F4A99"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w:t>
      </w:r>
    </w:p>
    <w:p w14:paraId="384D981D"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645"/>
        <w:gridCol w:w="6771"/>
      </w:tblGrid>
      <w:tr w:rsidR="00FA420D" w:rsidRPr="000207D4" w14:paraId="5F43BDA1" w14:textId="77777777" w:rsidTr="00FA420D">
        <w:trPr>
          <w:trHeight w:val="450"/>
          <w:jc w:val="center"/>
        </w:trPr>
        <w:tc>
          <w:tcPr>
            <w:tcW w:w="0" w:type="auto"/>
            <w:tcBorders>
              <w:bottom w:val="single" w:sz="4" w:space="0" w:color="auto"/>
            </w:tcBorders>
            <w:vAlign w:val="center"/>
          </w:tcPr>
          <w:p w14:paraId="13D163C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645" w:type="dxa"/>
            <w:tcBorders>
              <w:bottom w:val="single" w:sz="4" w:space="0" w:color="auto"/>
            </w:tcBorders>
            <w:vAlign w:val="center"/>
          </w:tcPr>
          <w:p w14:paraId="62EDC1E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771" w:type="dxa"/>
            <w:tcBorders>
              <w:bottom w:val="single" w:sz="4" w:space="0" w:color="auto"/>
            </w:tcBorders>
            <w:vAlign w:val="center"/>
          </w:tcPr>
          <w:p w14:paraId="56358BDF"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1F0AC97" w14:textId="77777777" w:rsidTr="00FA420D">
        <w:trPr>
          <w:cantSplit/>
          <w:trHeight w:val="341"/>
          <w:jc w:val="center"/>
        </w:trPr>
        <w:tc>
          <w:tcPr>
            <w:tcW w:w="0" w:type="auto"/>
          </w:tcPr>
          <w:p w14:paraId="44CEBE9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645" w:type="dxa"/>
          </w:tcPr>
          <w:p w14:paraId="4A72F01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771" w:type="dxa"/>
            <w:tcBorders>
              <w:bottom w:val="single" w:sz="6" w:space="0" w:color="auto"/>
            </w:tcBorders>
          </w:tcPr>
          <w:p w14:paraId="36725E0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Świeża, jędrna, cała, czysta (praktycznie wolna od jakichkolwiek widocznych substancji obcych), zdrowa (bez śladów gnicia lub zepsucia, które czynią ją niezdatną do spożycia), młoda i delikatna, odpowiednio rozwinięta, nieprzerośnięta, praktycznie wolna od uszkodzeń wyrządzonych przez szkodniki, pozbawiona nieprawidłowej wilgoci zewnętrznej, praktycznie bezwłóknista, bez przeźroczystej skórki (twardej endodermy); jeżeli występują nasiona to powinny być małe i miękkie;</w:t>
            </w:r>
          </w:p>
          <w:p w14:paraId="5C8E160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niewielkie wady kształtu, zabarwienia, skórki pod warunkiem że nie wpływają one na ogólny wygląd produktu, jego jakość, trwałość i prezentację w opakowaniu</w:t>
            </w:r>
          </w:p>
        </w:tc>
      </w:tr>
      <w:tr w:rsidR="00FA420D" w:rsidRPr="000207D4" w14:paraId="26191AAA" w14:textId="77777777" w:rsidTr="00FA420D">
        <w:trPr>
          <w:cantSplit/>
          <w:trHeight w:val="90"/>
          <w:jc w:val="center"/>
        </w:trPr>
        <w:tc>
          <w:tcPr>
            <w:tcW w:w="0" w:type="auto"/>
          </w:tcPr>
          <w:p w14:paraId="1919FBB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645" w:type="dxa"/>
          </w:tcPr>
          <w:p w14:paraId="14DA73A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771" w:type="dxa"/>
            <w:tcBorders>
              <w:top w:val="single" w:sz="6" w:space="0" w:color="auto"/>
              <w:bottom w:val="single" w:sz="6" w:space="0" w:color="auto"/>
            </w:tcBorders>
          </w:tcPr>
          <w:p w14:paraId="1B945F4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C4C99DA" w14:textId="77777777" w:rsidTr="00FA420D">
        <w:trPr>
          <w:cantSplit/>
          <w:trHeight w:val="547"/>
          <w:jc w:val="center"/>
        </w:trPr>
        <w:tc>
          <w:tcPr>
            <w:tcW w:w="0" w:type="auto"/>
            <w:tcBorders>
              <w:bottom w:val="single" w:sz="4" w:space="0" w:color="auto"/>
            </w:tcBorders>
          </w:tcPr>
          <w:p w14:paraId="2C20B1B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645" w:type="dxa"/>
            <w:tcBorders>
              <w:bottom w:val="single" w:sz="4" w:space="0" w:color="auto"/>
            </w:tcBorders>
          </w:tcPr>
          <w:p w14:paraId="7D4F928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771" w:type="dxa"/>
            <w:tcBorders>
              <w:bottom w:val="single" w:sz="4" w:space="0" w:color="auto"/>
            </w:tcBorders>
          </w:tcPr>
          <w:p w14:paraId="70B509F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w opakowaniu pod względem pochodzenia, odmiany, jakości i wielkości </w:t>
            </w:r>
          </w:p>
        </w:tc>
      </w:tr>
      <w:tr w:rsidR="00FA420D" w:rsidRPr="000207D4" w14:paraId="605A2889" w14:textId="77777777" w:rsidTr="00FA420D">
        <w:trPr>
          <w:cantSplit/>
          <w:trHeight w:val="90"/>
          <w:jc w:val="center"/>
        </w:trPr>
        <w:tc>
          <w:tcPr>
            <w:tcW w:w="0" w:type="auto"/>
            <w:tcBorders>
              <w:top w:val="single" w:sz="4" w:space="0" w:color="auto"/>
            </w:tcBorders>
          </w:tcPr>
          <w:p w14:paraId="51B73EE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4</w:t>
            </w:r>
          </w:p>
        </w:tc>
        <w:tc>
          <w:tcPr>
            <w:tcW w:w="1645" w:type="dxa"/>
            <w:tcBorders>
              <w:top w:val="single" w:sz="4" w:space="0" w:color="auto"/>
            </w:tcBorders>
          </w:tcPr>
          <w:p w14:paraId="7DF4DD6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Szerokość strąka, mm, nie więcej niż</w:t>
            </w:r>
          </w:p>
        </w:tc>
        <w:tc>
          <w:tcPr>
            <w:tcW w:w="6771" w:type="dxa"/>
            <w:tcBorders>
              <w:top w:val="single" w:sz="4" w:space="0" w:color="auto"/>
              <w:bottom w:val="single" w:sz="6" w:space="0" w:color="auto"/>
            </w:tcBorders>
          </w:tcPr>
          <w:p w14:paraId="35DE0505" w14:textId="77777777" w:rsidR="00FA420D" w:rsidRPr="000207D4" w:rsidRDefault="00FA420D" w:rsidP="00FA420D">
            <w:pPr>
              <w:autoSpaceDE w:val="0"/>
              <w:autoSpaceDN w:val="0"/>
              <w:adjustRightInd w:val="0"/>
              <w:jc w:val="center"/>
              <w:rPr>
                <w:rFonts w:ascii="Arial" w:hAnsi="Arial" w:cs="Arial"/>
                <w:sz w:val="16"/>
                <w:szCs w:val="16"/>
              </w:rPr>
            </w:pPr>
          </w:p>
          <w:p w14:paraId="2173539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9</w:t>
            </w:r>
          </w:p>
        </w:tc>
      </w:tr>
    </w:tbl>
    <w:p w14:paraId="7969126D"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EF4DC34"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22B0936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B14A2F3"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11BC22C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798E6EA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836DD8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BDD18A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C07704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46AEA5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64AD25A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618A8940"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AC059A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03D4499"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297D7A0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DBE125D" w14:textId="77777777" w:rsidR="00FA420D" w:rsidRPr="00FA420D" w:rsidRDefault="00FA420D" w:rsidP="00FA420D">
      <w:pPr>
        <w:pStyle w:val="E-1"/>
        <w:numPr>
          <w:ilvl w:val="1"/>
          <w:numId w:val="56"/>
        </w:numPr>
        <w:spacing w:line="360" w:lineRule="auto"/>
        <w:rPr>
          <w:rFonts w:ascii="Arial" w:hAnsi="Arial" w:cs="Arial"/>
          <w:sz w:val="16"/>
          <w:szCs w:val="16"/>
        </w:rPr>
      </w:pPr>
      <w:r w:rsidRPr="00FA420D">
        <w:rPr>
          <w:rFonts w:ascii="Arial" w:hAnsi="Arial" w:cs="Arial"/>
          <w:b/>
          <w:sz w:val="16"/>
          <w:szCs w:val="16"/>
        </w:rPr>
        <w:t>Znakowanie</w:t>
      </w:r>
    </w:p>
    <w:p w14:paraId="0FD354C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96710D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1FE89D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CFB90C4"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papryka słodka</w:t>
      </w:r>
    </w:p>
    <w:p w14:paraId="39ED92D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A27CBB9" w14:textId="5D623779"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13BF753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papryki słodkiej.</w:t>
      </w:r>
    </w:p>
    <w:p w14:paraId="32FF8B6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papryki słodkiej przeznaczonej dla odbiorcy.</w:t>
      </w:r>
    </w:p>
    <w:p w14:paraId="1092D305"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BB624EE"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5B3AE8E" w14:textId="77777777" w:rsidR="00FA420D" w:rsidRPr="000207D4" w:rsidRDefault="00FA420D" w:rsidP="00FA420D">
      <w:pPr>
        <w:pStyle w:val="Nagwek11"/>
        <w:spacing w:before="0" w:after="0"/>
        <w:rPr>
          <w:b w:val="0"/>
          <w:bCs w:val="0"/>
          <w:sz w:val="16"/>
          <w:szCs w:val="16"/>
        </w:rPr>
      </w:pPr>
      <w:r w:rsidRPr="000207D4">
        <w:rPr>
          <w:b w:val="0"/>
          <w:bCs w:val="0"/>
          <w:sz w:val="16"/>
          <w:szCs w:val="16"/>
        </w:rPr>
        <w:t>Papryka słodka klasa I</w:t>
      </w:r>
    </w:p>
    <w:p w14:paraId="193C4D3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96BD3DC"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78AB6953"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2F47D27"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268"/>
      </w:tblGrid>
      <w:tr w:rsidR="00FA420D" w:rsidRPr="000207D4" w14:paraId="560A1ECE" w14:textId="77777777" w:rsidTr="00FA420D">
        <w:trPr>
          <w:trHeight w:val="450"/>
          <w:jc w:val="center"/>
        </w:trPr>
        <w:tc>
          <w:tcPr>
            <w:tcW w:w="0" w:type="auto"/>
            <w:vAlign w:val="center"/>
          </w:tcPr>
          <w:p w14:paraId="58721F8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2D2F65A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68" w:type="dxa"/>
            <w:vAlign w:val="center"/>
          </w:tcPr>
          <w:p w14:paraId="0E5B0CE3"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38C96C6E" w14:textId="77777777" w:rsidTr="00FA420D">
        <w:trPr>
          <w:cantSplit/>
          <w:trHeight w:val="341"/>
          <w:jc w:val="center"/>
        </w:trPr>
        <w:tc>
          <w:tcPr>
            <w:tcW w:w="0" w:type="auto"/>
          </w:tcPr>
          <w:p w14:paraId="5D4CA37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360" w:type="dxa"/>
          </w:tcPr>
          <w:p w14:paraId="60281C3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68" w:type="dxa"/>
            <w:tcBorders>
              <w:bottom w:val="single" w:sz="6" w:space="0" w:color="auto"/>
            </w:tcBorders>
          </w:tcPr>
          <w:p w14:paraId="7DD054B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Charakterystyczna dla danej odmiany lub typu handlowego;</w:t>
            </w:r>
          </w:p>
          <w:p w14:paraId="3C4E89F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Świeża, czysta (praktycznie wolna od jakichkolwiek widocznych substancji obcych), twarda, jędrna, dobrze rozwinięta, cała, zdrowa (bez śladów gnicia lub zepsucia, które czynią je niezdatnymi do spożycia), bez uszkodzeń mechanicznych, praktycznie wolna od szkodników, wolna od uszkodzeń wyrządzonych przez szkodniki, pozbawiona nieprawidłowej wilgoci zewnętrznej, bez uszkodzeń spowodowanych przez słońce i mróz</w:t>
            </w:r>
          </w:p>
          <w:p w14:paraId="2C0F4C8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 szypułką; szypułka powinna być równo obcięta a kielich nienaruszony;</w:t>
            </w:r>
          </w:p>
          <w:p w14:paraId="61F8A12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są: </w:t>
            </w:r>
          </w:p>
          <w:p w14:paraId="1A4C210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nieznaczne wady kształtu, </w:t>
            </w:r>
          </w:p>
          <w:p w14:paraId="759BCFA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niewielkie osrebrzenie lub uszkodzenie spowodowane przez wciornastki, obejmujące nie więcej niż 1/3 łącznej powierzchni, </w:t>
            </w:r>
          </w:p>
          <w:p w14:paraId="757AFA4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wady skórki (zadrapania, zgorzel słoneczna, odgniecenia które obejmują łącznie nie więcej niż 2cm w przypadku wad o podłużnym kształcie oraz 1cm</w:t>
            </w:r>
            <w:r w:rsidRPr="000207D4">
              <w:rPr>
                <w:rFonts w:ascii="Arial" w:hAnsi="Arial" w:cs="Arial"/>
                <w:sz w:val="16"/>
                <w:szCs w:val="16"/>
                <w:vertAlign w:val="superscript"/>
              </w:rPr>
              <w:t>2</w:t>
            </w:r>
            <w:r w:rsidRPr="000207D4">
              <w:rPr>
                <w:rFonts w:ascii="Arial" w:hAnsi="Arial" w:cs="Arial"/>
                <w:sz w:val="16"/>
                <w:szCs w:val="16"/>
              </w:rPr>
              <w:t xml:space="preserve"> w przypadku innych wad, lub</w:t>
            </w:r>
          </w:p>
          <w:p w14:paraId="09E0A5A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suche pęknięcia</w:t>
            </w:r>
            <w:r w:rsidRPr="000207D4">
              <w:rPr>
                <w:rFonts w:ascii="Arial" w:hAnsi="Arial" w:cs="Arial"/>
                <w:sz w:val="16"/>
                <w:szCs w:val="16"/>
                <w:vertAlign w:val="superscript"/>
              </w:rPr>
              <w:t xml:space="preserve"> </w:t>
            </w:r>
            <w:r w:rsidRPr="000207D4">
              <w:rPr>
                <w:rFonts w:ascii="Arial" w:hAnsi="Arial" w:cs="Arial"/>
                <w:sz w:val="16"/>
                <w:szCs w:val="16"/>
              </w:rPr>
              <w:t>powierzchniowe obejmujące nie więcej niż 1/8 całej powierzchni ,</w:t>
            </w:r>
          </w:p>
          <w:p w14:paraId="0A3FB72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lekko uszkodzona szypułka,</w:t>
            </w:r>
          </w:p>
          <w:p w14:paraId="4961676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pod warunkiem, że nie wpływają one ujemnie na ogólny wygląd produktu, jego jakość, trwałość, prezentację w opakowaniu;</w:t>
            </w:r>
          </w:p>
        </w:tc>
      </w:tr>
      <w:tr w:rsidR="00FA420D" w:rsidRPr="000207D4" w14:paraId="3A49E793" w14:textId="77777777" w:rsidTr="00FA420D">
        <w:trPr>
          <w:cantSplit/>
          <w:trHeight w:val="90"/>
          <w:jc w:val="center"/>
        </w:trPr>
        <w:tc>
          <w:tcPr>
            <w:tcW w:w="0" w:type="auto"/>
          </w:tcPr>
          <w:p w14:paraId="22519BC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2FD185F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68" w:type="dxa"/>
            <w:tcBorders>
              <w:top w:val="single" w:sz="6" w:space="0" w:color="auto"/>
              <w:bottom w:val="single" w:sz="6" w:space="0" w:color="auto"/>
            </w:tcBorders>
          </w:tcPr>
          <w:p w14:paraId="140C634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11443D00" w14:textId="77777777" w:rsidTr="00FA420D">
        <w:trPr>
          <w:cantSplit/>
          <w:trHeight w:val="341"/>
          <w:jc w:val="center"/>
        </w:trPr>
        <w:tc>
          <w:tcPr>
            <w:tcW w:w="0" w:type="auto"/>
          </w:tcPr>
          <w:p w14:paraId="4045B62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4D693E5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68" w:type="dxa"/>
            <w:tcBorders>
              <w:bottom w:val="single" w:sz="6" w:space="0" w:color="auto"/>
            </w:tcBorders>
          </w:tcPr>
          <w:p w14:paraId="5989A9C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w opakowaniu pod względem pochodzenia, odmiany, jakości, wielkości, dojrzałości i zabarwienia  </w:t>
            </w:r>
          </w:p>
        </w:tc>
      </w:tr>
      <w:tr w:rsidR="00FA420D" w:rsidRPr="000207D4" w14:paraId="5FC808F7" w14:textId="77777777" w:rsidTr="00FA420D">
        <w:trPr>
          <w:cantSplit/>
          <w:trHeight w:val="90"/>
          <w:jc w:val="center"/>
        </w:trPr>
        <w:tc>
          <w:tcPr>
            <w:tcW w:w="0" w:type="auto"/>
          </w:tcPr>
          <w:p w14:paraId="01E4D17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4244790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Szerokość papryki słodkiej nie mniejsza niż, mm,</w:t>
            </w:r>
          </w:p>
          <w:p w14:paraId="57E2ECB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-dla papryki słodkiej wydłużonej (szpiczastej)</w:t>
            </w:r>
          </w:p>
          <w:p w14:paraId="37A0E32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-dla papryki  słodkiej kwadratowej (o płaskim końcu) i papryki słodkiej kwadratowej stożkowej (kołkowej)</w:t>
            </w:r>
          </w:p>
          <w:p w14:paraId="3238315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-dla  papryki  słodkiej płaskiej (papryki pomidorowej)</w:t>
            </w:r>
          </w:p>
        </w:tc>
        <w:tc>
          <w:tcPr>
            <w:tcW w:w="6268" w:type="dxa"/>
            <w:tcBorders>
              <w:top w:val="single" w:sz="6" w:space="0" w:color="auto"/>
              <w:bottom w:val="single" w:sz="6" w:space="0" w:color="auto"/>
            </w:tcBorders>
          </w:tcPr>
          <w:p w14:paraId="30CA3B23" w14:textId="77777777" w:rsidR="00FA420D" w:rsidRPr="000207D4" w:rsidRDefault="00FA420D" w:rsidP="00FA420D">
            <w:pPr>
              <w:jc w:val="center"/>
              <w:rPr>
                <w:rFonts w:ascii="Arial" w:hAnsi="Arial" w:cs="Arial"/>
                <w:sz w:val="16"/>
                <w:szCs w:val="16"/>
              </w:rPr>
            </w:pPr>
          </w:p>
          <w:p w14:paraId="594B87B4" w14:textId="77777777" w:rsidR="00FA420D" w:rsidRPr="000207D4" w:rsidRDefault="00FA420D" w:rsidP="00FA420D">
            <w:pPr>
              <w:jc w:val="center"/>
              <w:rPr>
                <w:rFonts w:ascii="Arial" w:hAnsi="Arial" w:cs="Arial"/>
                <w:sz w:val="16"/>
                <w:szCs w:val="16"/>
              </w:rPr>
            </w:pPr>
          </w:p>
          <w:p w14:paraId="41A1E400" w14:textId="77777777" w:rsidR="00FA420D" w:rsidRPr="000207D4" w:rsidRDefault="00FA420D" w:rsidP="00FA420D">
            <w:pPr>
              <w:jc w:val="center"/>
              <w:rPr>
                <w:rFonts w:ascii="Arial" w:hAnsi="Arial" w:cs="Arial"/>
                <w:sz w:val="16"/>
                <w:szCs w:val="16"/>
              </w:rPr>
            </w:pPr>
          </w:p>
          <w:p w14:paraId="7AB4A52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w:t>
            </w:r>
          </w:p>
          <w:p w14:paraId="7F3071C7" w14:textId="77777777" w:rsidR="00FA420D" w:rsidRPr="000207D4" w:rsidRDefault="00FA420D" w:rsidP="00FA420D">
            <w:pPr>
              <w:rPr>
                <w:rFonts w:ascii="Arial" w:hAnsi="Arial" w:cs="Arial"/>
                <w:sz w:val="16"/>
                <w:szCs w:val="16"/>
              </w:rPr>
            </w:pPr>
          </w:p>
          <w:p w14:paraId="0089CA85" w14:textId="77777777" w:rsidR="00FA420D" w:rsidRPr="000207D4" w:rsidRDefault="00FA420D" w:rsidP="00FA420D">
            <w:pPr>
              <w:rPr>
                <w:rFonts w:ascii="Arial" w:hAnsi="Arial" w:cs="Arial"/>
                <w:sz w:val="16"/>
                <w:szCs w:val="16"/>
              </w:rPr>
            </w:pPr>
          </w:p>
          <w:p w14:paraId="412B0118" w14:textId="77777777" w:rsidR="00FA420D" w:rsidRPr="000207D4" w:rsidRDefault="00FA420D" w:rsidP="00FA420D">
            <w:pPr>
              <w:rPr>
                <w:rFonts w:ascii="Arial" w:hAnsi="Arial" w:cs="Arial"/>
                <w:sz w:val="16"/>
                <w:szCs w:val="16"/>
              </w:rPr>
            </w:pPr>
          </w:p>
          <w:p w14:paraId="29D5D914" w14:textId="77777777" w:rsidR="00FA420D" w:rsidRPr="000207D4" w:rsidRDefault="00FA420D" w:rsidP="00FA420D">
            <w:pPr>
              <w:rPr>
                <w:rFonts w:ascii="Arial" w:hAnsi="Arial" w:cs="Arial"/>
                <w:sz w:val="16"/>
                <w:szCs w:val="16"/>
              </w:rPr>
            </w:pPr>
          </w:p>
          <w:p w14:paraId="0BF58DA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70</w:t>
            </w:r>
          </w:p>
          <w:p w14:paraId="66486B7A" w14:textId="77777777" w:rsidR="00FA420D" w:rsidRPr="000207D4" w:rsidRDefault="00FA420D" w:rsidP="00FA420D">
            <w:pPr>
              <w:rPr>
                <w:rFonts w:ascii="Arial" w:hAnsi="Arial" w:cs="Arial"/>
                <w:sz w:val="16"/>
                <w:szCs w:val="16"/>
              </w:rPr>
            </w:pPr>
          </w:p>
          <w:p w14:paraId="0350146C" w14:textId="77777777" w:rsidR="00FA420D" w:rsidRPr="000207D4" w:rsidRDefault="00FA420D" w:rsidP="00FA420D">
            <w:pPr>
              <w:jc w:val="center"/>
              <w:rPr>
                <w:rFonts w:ascii="Arial" w:hAnsi="Arial" w:cs="Arial"/>
                <w:sz w:val="16"/>
                <w:szCs w:val="16"/>
              </w:rPr>
            </w:pPr>
          </w:p>
          <w:p w14:paraId="322C1255" w14:textId="77777777" w:rsidR="00FA420D" w:rsidRPr="000207D4" w:rsidRDefault="00FA420D" w:rsidP="00FA420D">
            <w:pPr>
              <w:rPr>
                <w:rFonts w:ascii="Arial" w:hAnsi="Arial" w:cs="Arial"/>
                <w:sz w:val="16"/>
                <w:szCs w:val="16"/>
              </w:rPr>
            </w:pPr>
          </w:p>
        </w:tc>
      </w:tr>
      <w:tr w:rsidR="00FA420D" w:rsidRPr="000207D4" w14:paraId="073E69A1" w14:textId="77777777" w:rsidTr="00FA420D">
        <w:trPr>
          <w:cantSplit/>
          <w:trHeight w:val="90"/>
          <w:jc w:val="center"/>
        </w:trPr>
        <w:tc>
          <w:tcPr>
            <w:tcW w:w="0" w:type="auto"/>
          </w:tcPr>
          <w:p w14:paraId="180CE48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41A76E4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Dopuszczalna różnica pomiędzy najmniejszą a największą średnicą papryki w każdym opakowaniu, nie więcej niż, cm </w:t>
            </w:r>
          </w:p>
        </w:tc>
        <w:tc>
          <w:tcPr>
            <w:tcW w:w="6268" w:type="dxa"/>
            <w:tcBorders>
              <w:top w:val="single" w:sz="6" w:space="0" w:color="auto"/>
              <w:bottom w:val="single" w:sz="6" w:space="0" w:color="auto"/>
            </w:tcBorders>
          </w:tcPr>
          <w:p w14:paraId="4F3F4B5A" w14:textId="77777777" w:rsidR="00FA420D" w:rsidRPr="000207D4" w:rsidRDefault="00FA420D" w:rsidP="00FA420D">
            <w:pPr>
              <w:rPr>
                <w:rFonts w:ascii="Arial" w:hAnsi="Arial" w:cs="Arial"/>
                <w:sz w:val="16"/>
                <w:szCs w:val="16"/>
              </w:rPr>
            </w:pPr>
          </w:p>
          <w:p w14:paraId="4A3A8B32" w14:textId="77777777" w:rsidR="00FA420D" w:rsidRPr="000207D4" w:rsidRDefault="00FA420D" w:rsidP="00FA420D">
            <w:pPr>
              <w:ind w:left="110" w:hanging="110"/>
              <w:jc w:val="center"/>
              <w:rPr>
                <w:rFonts w:ascii="Arial" w:hAnsi="Arial" w:cs="Arial"/>
                <w:sz w:val="16"/>
                <w:szCs w:val="16"/>
              </w:rPr>
            </w:pPr>
          </w:p>
          <w:p w14:paraId="42FACC4A" w14:textId="77777777" w:rsidR="00FA420D" w:rsidRPr="000207D4" w:rsidRDefault="00FA420D" w:rsidP="00FA420D">
            <w:pPr>
              <w:ind w:left="110" w:hanging="110"/>
              <w:jc w:val="center"/>
              <w:rPr>
                <w:rFonts w:ascii="Arial" w:hAnsi="Arial" w:cs="Arial"/>
                <w:sz w:val="16"/>
                <w:szCs w:val="16"/>
              </w:rPr>
            </w:pPr>
          </w:p>
          <w:p w14:paraId="2A7C0588" w14:textId="77777777" w:rsidR="00FA420D" w:rsidRPr="000207D4" w:rsidRDefault="00FA420D" w:rsidP="00FA420D">
            <w:pPr>
              <w:ind w:left="110" w:hanging="110"/>
              <w:jc w:val="center"/>
              <w:rPr>
                <w:rFonts w:ascii="Arial" w:hAnsi="Arial" w:cs="Arial"/>
                <w:sz w:val="16"/>
                <w:szCs w:val="16"/>
              </w:rPr>
            </w:pPr>
            <w:r w:rsidRPr="000207D4">
              <w:rPr>
                <w:rFonts w:ascii="Arial" w:hAnsi="Arial" w:cs="Arial"/>
                <w:sz w:val="16"/>
                <w:szCs w:val="16"/>
              </w:rPr>
              <w:t>2</w:t>
            </w:r>
          </w:p>
          <w:p w14:paraId="72ECF34B" w14:textId="77777777" w:rsidR="00FA420D" w:rsidRPr="000207D4" w:rsidRDefault="00FA420D" w:rsidP="00FA420D">
            <w:pPr>
              <w:rPr>
                <w:rFonts w:ascii="Arial" w:hAnsi="Arial" w:cs="Arial"/>
                <w:sz w:val="16"/>
                <w:szCs w:val="16"/>
              </w:rPr>
            </w:pPr>
          </w:p>
        </w:tc>
      </w:tr>
    </w:tbl>
    <w:p w14:paraId="080B3D2F"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3236EB26"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7FE7E60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E71D98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70B2ECE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B364FA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0D9B74E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FE02EE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76738F0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A440F0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papryki oznaczać przez pokalibrowanie przy pomocy kalibrownicy lub miarki. Paprykę o wielkości niezgodnej z wymaganiami zawartymi w tablicy 1 należy oddzielić, zważyć i obliczyć ich masę w stosunku do masy próbki, wynik podać w procentach.</w:t>
      </w:r>
    </w:p>
    <w:p w14:paraId="30029FC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6FB822E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0620E08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6533DD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27838EC"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92C8B14" w14:textId="77777777" w:rsidR="00FA420D" w:rsidRPr="00FA420D" w:rsidRDefault="00FA420D" w:rsidP="00FA420D">
      <w:pPr>
        <w:pStyle w:val="E-1"/>
        <w:numPr>
          <w:ilvl w:val="1"/>
          <w:numId w:val="57"/>
        </w:numPr>
        <w:spacing w:line="360" w:lineRule="auto"/>
        <w:rPr>
          <w:rFonts w:ascii="Arial" w:hAnsi="Arial" w:cs="Arial"/>
          <w:sz w:val="16"/>
          <w:szCs w:val="16"/>
        </w:rPr>
      </w:pPr>
      <w:r w:rsidRPr="00FA420D">
        <w:rPr>
          <w:rFonts w:ascii="Arial" w:hAnsi="Arial" w:cs="Arial"/>
          <w:b/>
          <w:sz w:val="16"/>
          <w:szCs w:val="16"/>
        </w:rPr>
        <w:t>Znakowanie</w:t>
      </w:r>
    </w:p>
    <w:p w14:paraId="4CE053D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4FCFCD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87D154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1A7309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lastRenderedPageBreak/>
        <w:t>pomidor</w:t>
      </w:r>
      <w:r w:rsidR="00F05E4C">
        <w:rPr>
          <w:rFonts w:ascii="Arial" w:hAnsi="Arial" w:cs="Arial"/>
          <w:b/>
          <w:caps/>
          <w:sz w:val="16"/>
          <w:szCs w:val="16"/>
        </w:rPr>
        <w:t>y</w:t>
      </w:r>
    </w:p>
    <w:p w14:paraId="45FF25B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8567455" w14:textId="66054379"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7B9CA1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pomidorów.</w:t>
      </w:r>
    </w:p>
    <w:p w14:paraId="0D8A3C0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pomidorów przeznaczonych dla odbiorcy.</w:t>
      </w:r>
    </w:p>
    <w:p w14:paraId="0B2CCAEF"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071DAC3"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3AE23D90" w14:textId="77777777" w:rsidR="00FA420D" w:rsidRPr="000207D4" w:rsidRDefault="00FA420D" w:rsidP="00FA420D">
      <w:pPr>
        <w:pStyle w:val="Nagwek11"/>
        <w:spacing w:before="0" w:after="0"/>
        <w:rPr>
          <w:b w:val="0"/>
          <w:bCs w:val="0"/>
          <w:sz w:val="16"/>
          <w:szCs w:val="16"/>
        </w:rPr>
      </w:pPr>
      <w:r w:rsidRPr="000207D4">
        <w:rPr>
          <w:b w:val="0"/>
          <w:bCs w:val="0"/>
          <w:sz w:val="16"/>
          <w:szCs w:val="16"/>
        </w:rPr>
        <w:t>Pomidory klasa I</w:t>
      </w:r>
    </w:p>
    <w:p w14:paraId="1460852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55E1A3E1"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C58BFBC"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03C076B4"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09"/>
      </w:tblGrid>
      <w:tr w:rsidR="00FA420D" w:rsidRPr="000207D4" w14:paraId="484F7F23" w14:textId="77777777" w:rsidTr="00FA420D">
        <w:trPr>
          <w:trHeight w:val="450"/>
          <w:jc w:val="center"/>
        </w:trPr>
        <w:tc>
          <w:tcPr>
            <w:tcW w:w="0" w:type="auto"/>
            <w:vAlign w:val="center"/>
          </w:tcPr>
          <w:p w14:paraId="09967DF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6D6BCE9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09" w:type="dxa"/>
            <w:vAlign w:val="center"/>
          </w:tcPr>
          <w:p w14:paraId="5BE055FC"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029D1D50" w14:textId="77777777" w:rsidTr="00FA420D">
        <w:trPr>
          <w:cantSplit/>
          <w:trHeight w:val="341"/>
          <w:jc w:val="center"/>
        </w:trPr>
        <w:tc>
          <w:tcPr>
            <w:tcW w:w="0" w:type="auto"/>
          </w:tcPr>
          <w:p w14:paraId="2CCD2C5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562B028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109" w:type="dxa"/>
            <w:tcBorders>
              <w:bottom w:val="single" w:sz="6" w:space="0" w:color="auto"/>
            </w:tcBorders>
          </w:tcPr>
          <w:p w14:paraId="4B0C2D9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Charakterystyczne dla danej odmiany lub typu handlowego;</w:t>
            </w:r>
          </w:p>
          <w:p w14:paraId="2D3CBC3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Zdrowe (bez śladów gnicia lub zepsucia, które czynią je niezdatnymi do spożycia), świeże, jędrne, całe (wolne od pęknięć), czyste (praktycznie wolne od jakichkolwiek widocznych substancji obcych), praktycznie wolne od szkodników, wolne od uszkodzeń wyrządzonych przez choroby i szkodniki, pozbawione nieprawidłowej wilgoci zewnętrznej i widocznych zazielenień (zielonych piętek), bez pustych komór na przekroju; </w:t>
            </w:r>
          </w:p>
          <w:p w14:paraId="0E0D47B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Dla pomidorów na gałązkach szypułki muszą być świeże, zdrowe i czyste, wolne od liści i substancji obcych</w:t>
            </w:r>
          </w:p>
          <w:p w14:paraId="2E85517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skórki, kształtu i rozwoju, wybarwienia oraz bardzo nieznaczne odgniecenia pod warunkiem, że nie wpływają one ujemnie na ogólny wygląd produktu, jego jakość, trwałość, prezentację w opakowaniu;</w:t>
            </w:r>
          </w:p>
          <w:p w14:paraId="4B92D9C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Dla pomidorów „żebrowanych” dopuszcza się:</w:t>
            </w:r>
          </w:p>
          <w:p w14:paraId="5BB8C2A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zabliźnione pęknięcia o długości nie większej niż 1cm,</w:t>
            </w:r>
          </w:p>
          <w:p w14:paraId="5A10CFC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nieznaczne wypukłości, </w:t>
            </w:r>
          </w:p>
          <w:p w14:paraId="51FF948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małą nieskorkowaciałą narośl,</w:t>
            </w:r>
          </w:p>
          <w:p w14:paraId="54F0EDD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skorkowacenie blizny słupkowej o powierzchni do 1cm</w:t>
            </w:r>
            <w:r w:rsidRPr="000207D4">
              <w:rPr>
                <w:rFonts w:ascii="Arial" w:hAnsi="Arial" w:cs="Arial"/>
                <w:sz w:val="16"/>
                <w:szCs w:val="16"/>
                <w:vertAlign w:val="superscript"/>
              </w:rPr>
              <w:t>2</w:t>
            </w:r>
            <w:r w:rsidRPr="000207D4">
              <w:rPr>
                <w:rFonts w:ascii="Arial" w:hAnsi="Arial" w:cs="Arial"/>
                <w:sz w:val="16"/>
                <w:szCs w:val="16"/>
              </w:rPr>
              <w:t>,</w:t>
            </w:r>
          </w:p>
          <w:p w14:paraId="39E0DD7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delikatną bliznę słupkową o wydłużonym kształcie (przypominającą szew), ale nie dłuższą niż 2/3 największej średnicy owocu</w:t>
            </w:r>
          </w:p>
        </w:tc>
      </w:tr>
      <w:tr w:rsidR="00FA420D" w:rsidRPr="000207D4" w14:paraId="073EAA16" w14:textId="77777777" w:rsidTr="00FA420D">
        <w:trPr>
          <w:cantSplit/>
          <w:trHeight w:val="90"/>
          <w:jc w:val="center"/>
        </w:trPr>
        <w:tc>
          <w:tcPr>
            <w:tcW w:w="0" w:type="auto"/>
          </w:tcPr>
          <w:p w14:paraId="607A3BE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4C5A30A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09" w:type="dxa"/>
            <w:tcBorders>
              <w:top w:val="single" w:sz="6" w:space="0" w:color="auto"/>
              <w:bottom w:val="single" w:sz="6" w:space="0" w:color="auto"/>
            </w:tcBorders>
          </w:tcPr>
          <w:p w14:paraId="3B09EFB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0F50558C" w14:textId="77777777" w:rsidTr="00FA420D">
        <w:trPr>
          <w:cantSplit/>
          <w:trHeight w:val="341"/>
          <w:jc w:val="center"/>
        </w:trPr>
        <w:tc>
          <w:tcPr>
            <w:tcW w:w="0" w:type="auto"/>
          </w:tcPr>
          <w:p w14:paraId="0A0FB69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17DD1D0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109" w:type="dxa"/>
            <w:tcBorders>
              <w:bottom w:val="single" w:sz="6" w:space="0" w:color="auto"/>
            </w:tcBorders>
          </w:tcPr>
          <w:p w14:paraId="18AF11F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i wielkości (jeżeli podlegają temu kryterium), dojrzałości i zabarwienia  </w:t>
            </w:r>
          </w:p>
        </w:tc>
      </w:tr>
      <w:tr w:rsidR="00FA420D" w:rsidRPr="000207D4" w14:paraId="3B83B679" w14:textId="77777777" w:rsidTr="00FA420D">
        <w:trPr>
          <w:cantSplit/>
          <w:trHeight w:val="90"/>
          <w:jc w:val="center"/>
        </w:trPr>
        <w:tc>
          <w:tcPr>
            <w:tcW w:w="0" w:type="auto"/>
          </w:tcPr>
          <w:p w14:paraId="17EE8D2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35AA4BA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średnica, mm</w:t>
            </w:r>
          </w:p>
          <w:p w14:paraId="6125969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pomidory „okrągłe” </w:t>
            </w:r>
          </w:p>
          <w:p w14:paraId="7A0E226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pomidory „podłużne”</w:t>
            </w:r>
          </w:p>
        </w:tc>
        <w:tc>
          <w:tcPr>
            <w:tcW w:w="6109" w:type="dxa"/>
            <w:tcBorders>
              <w:top w:val="single" w:sz="6" w:space="0" w:color="auto"/>
              <w:bottom w:val="single" w:sz="6" w:space="0" w:color="auto"/>
            </w:tcBorders>
          </w:tcPr>
          <w:p w14:paraId="0B4A8836" w14:textId="77777777" w:rsidR="00FA420D" w:rsidRPr="000207D4" w:rsidRDefault="00FA420D" w:rsidP="00FA420D">
            <w:pPr>
              <w:rPr>
                <w:rFonts w:ascii="Arial" w:hAnsi="Arial" w:cs="Arial"/>
                <w:sz w:val="16"/>
                <w:szCs w:val="16"/>
              </w:rPr>
            </w:pPr>
          </w:p>
          <w:p w14:paraId="45583B7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57</w:t>
            </w:r>
          </w:p>
          <w:p w14:paraId="64EEE2E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47</w:t>
            </w:r>
          </w:p>
        </w:tc>
      </w:tr>
      <w:tr w:rsidR="00FA420D" w:rsidRPr="000207D4" w14:paraId="2B09D83E" w14:textId="77777777" w:rsidTr="00FA420D">
        <w:trPr>
          <w:cantSplit/>
          <w:trHeight w:val="90"/>
          <w:jc w:val="center"/>
        </w:trPr>
        <w:tc>
          <w:tcPr>
            <w:tcW w:w="0" w:type="auto"/>
          </w:tcPr>
          <w:p w14:paraId="46FC11C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4F42E69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Maksymalna średnica, mm</w:t>
            </w:r>
          </w:p>
          <w:p w14:paraId="549627B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pomidory „okrągłe”</w:t>
            </w:r>
          </w:p>
          <w:p w14:paraId="1F7F96E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pomidory „podłużne”</w:t>
            </w:r>
          </w:p>
        </w:tc>
        <w:tc>
          <w:tcPr>
            <w:tcW w:w="6109" w:type="dxa"/>
            <w:tcBorders>
              <w:top w:val="single" w:sz="6" w:space="0" w:color="auto"/>
              <w:bottom w:val="single" w:sz="6" w:space="0" w:color="auto"/>
            </w:tcBorders>
          </w:tcPr>
          <w:p w14:paraId="7CCC6DC2" w14:textId="77777777" w:rsidR="00FA420D" w:rsidRPr="000207D4" w:rsidRDefault="00FA420D" w:rsidP="00FA420D">
            <w:pPr>
              <w:rPr>
                <w:rFonts w:ascii="Arial" w:hAnsi="Arial" w:cs="Arial"/>
                <w:sz w:val="16"/>
                <w:szCs w:val="16"/>
              </w:rPr>
            </w:pPr>
          </w:p>
          <w:p w14:paraId="499BAFE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102</w:t>
            </w:r>
          </w:p>
          <w:p w14:paraId="74B6FCB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67</w:t>
            </w:r>
          </w:p>
        </w:tc>
      </w:tr>
    </w:tbl>
    <w:p w14:paraId="6DBFA65C"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C5DFB0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6C73184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6771737"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71C24E1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63B335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82D0F5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3B2065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7FAA4F5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3B2694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pomidorów oznaczać przez pokalibrowanie przy pomocy kalibrownicy lub miarki. Pomidory o wielkości niezgodnej z wymaganiami zawartymi w tablicy 1 należy oddzielić, zważyć i obliczyć ich masę w stosunku do masy próbki, wynik podać w procentach.</w:t>
      </w:r>
    </w:p>
    <w:p w14:paraId="2E7D131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0F516A5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168518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A0DB44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lastRenderedPageBreak/>
        <w:t>Opakowania powinny być wykonane z materiałów opakowaniowych przeznaczonych do kontaktu z żywnością.</w:t>
      </w:r>
    </w:p>
    <w:p w14:paraId="5AC95BF5"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9D9BC3D" w14:textId="77777777" w:rsidR="00FA420D" w:rsidRPr="00FA420D" w:rsidRDefault="00FA420D" w:rsidP="00FA420D">
      <w:pPr>
        <w:pStyle w:val="E-1"/>
        <w:numPr>
          <w:ilvl w:val="1"/>
          <w:numId w:val="58"/>
        </w:numPr>
        <w:spacing w:line="360" w:lineRule="auto"/>
        <w:rPr>
          <w:rFonts w:ascii="Arial" w:hAnsi="Arial" w:cs="Arial"/>
          <w:sz w:val="16"/>
          <w:szCs w:val="16"/>
        </w:rPr>
      </w:pPr>
      <w:r w:rsidRPr="00FA420D">
        <w:rPr>
          <w:rFonts w:ascii="Arial" w:hAnsi="Arial" w:cs="Arial"/>
          <w:b/>
          <w:sz w:val="16"/>
          <w:szCs w:val="16"/>
        </w:rPr>
        <w:t>Znakowanie</w:t>
      </w:r>
    </w:p>
    <w:p w14:paraId="3117622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691C4A1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D53B78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FB4F8C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pomidory cherry</w:t>
      </w:r>
    </w:p>
    <w:p w14:paraId="2CB8EDC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D87561E" w14:textId="38D33C63"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BFFA0C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pomidorów cherry.</w:t>
      </w:r>
    </w:p>
    <w:p w14:paraId="78C7D10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pomidorów cherry przeznaczonych dla odbiorcy.</w:t>
      </w:r>
    </w:p>
    <w:p w14:paraId="24A9DD9F"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3A7D08A"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7F80550" w14:textId="77777777" w:rsidR="00FA420D" w:rsidRPr="000207D4" w:rsidRDefault="00FA420D" w:rsidP="00FA420D">
      <w:pPr>
        <w:pStyle w:val="Nagwek11"/>
        <w:spacing w:before="0" w:after="0"/>
        <w:rPr>
          <w:b w:val="0"/>
          <w:bCs w:val="0"/>
          <w:sz w:val="16"/>
          <w:szCs w:val="16"/>
        </w:rPr>
      </w:pPr>
      <w:r w:rsidRPr="000207D4">
        <w:rPr>
          <w:b w:val="0"/>
          <w:bCs w:val="0"/>
          <w:sz w:val="16"/>
          <w:szCs w:val="16"/>
        </w:rPr>
        <w:t>Pomidory cherry klasa I</w:t>
      </w:r>
    </w:p>
    <w:p w14:paraId="00F0BD56"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E9C35AE"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9C418D9"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2FA0A7F"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268"/>
      </w:tblGrid>
      <w:tr w:rsidR="00FA420D" w:rsidRPr="000207D4" w14:paraId="35AD77C3" w14:textId="77777777" w:rsidTr="00FA420D">
        <w:trPr>
          <w:trHeight w:val="450"/>
          <w:jc w:val="center"/>
        </w:trPr>
        <w:tc>
          <w:tcPr>
            <w:tcW w:w="0" w:type="auto"/>
            <w:vAlign w:val="center"/>
          </w:tcPr>
          <w:p w14:paraId="3D717B3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45908EA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68" w:type="dxa"/>
            <w:vAlign w:val="center"/>
          </w:tcPr>
          <w:p w14:paraId="55BC58F4"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02B4A1FF" w14:textId="77777777" w:rsidTr="00FA420D">
        <w:trPr>
          <w:cantSplit/>
          <w:trHeight w:val="341"/>
          <w:jc w:val="center"/>
        </w:trPr>
        <w:tc>
          <w:tcPr>
            <w:tcW w:w="0" w:type="auto"/>
          </w:tcPr>
          <w:p w14:paraId="5AD835A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338E276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68" w:type="dxa"/>
            <w:tcBorders>
              <w:bottom w:val="single" w:sz="6" w:space="0" w:color="auto"/>
            </w:tcBorders>
          </w:tcPr>
          <w:p w14:paraId="6F8A399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Charakterystyczne dla danej odmiany lub typu handlowego;</w:t>
            </w:r>
          </w:p>
          <w:p w14:paraId="24D01EE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Zdrowe (bez śladów gnicia lub zepsucia, które czynią je niezdatnymi do spożycia), świeże, jędrne, całe (wolne od pęknięć), czyste (praktycznie wolne od jakichkolwiek widocznych substancji obcych), praktycznie wolne od szkodników, wolne od uszkodzeń wyrządzonych przez choroby i szkodniki, pozbawione nieprawidłowej wilgoci zewnętrznej i widocznych zazielenień (zielonych piętek), bez pustych komór na przekroju, bez szypułek</w:t>
            </w:r>
          </w:p>
          <w:p w14:paraId="5F3EAE6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są nieznaczne wady skórki, kształtu i rozwoju, wybarwienia oraz bardzo nieznaczne odgniecenia pod warunkiem, że nie wpływają one ujemnie na ogólny wygląd produktu, jego jakość, trwałość, prezentację w opakowaniu; </w:t>
            </w:r>
          </w:p>
        </w:tc>
      </w:tr>
      <w:tr w:rsidR="00FA420D" w:rsidRPr="000207D4" w14:paraId="2412E93C" w14:textId="77777777" w:rsidTr="00FA420D">
        <w:trPr>
          <w:cantSplit/>
          <w:trHeight w:val="166"/>
          <w:jc w:val="center"/>
        </w:trPr>
        <w:tc>
          <w:tcPr>
            <w:tcW w:w="0" w:type="auto"/>
          </w:tcPr>
          <w:p w14:paraId="66B7768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274BBA9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268" w:type="dxa"/>
            <w:tcBorders>
              <w:bottom w:val="single" w:sz="6" w:space="0" w:color="auto"/>
            </w:tcBorders>
          </w:tcPr>
          <w:p w14:paraId="1F41382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Pomarańczowa, czerwona </w:t>
            </w:r>
          </w:p>
        </w:tc>
      </w:tr>
      <w:tr w:rsidR="00FA420D" w:rsidRPr="000207D4" w14:paraId="4C8CF839" w14:textId="77777777" w:rsidTr="00FA420D">
        <w:trPr>
          <w:cantSplit/>
          <w:trHeight w:val="84"/>
          <w:jc w:val="center"/>
        </w:trPr>
        <w:tc>
          <w:tcPr>
            <w:tcW w:w="0" w:type="auto"/>
          </w:tcPr>
          <w:p w14:paraId="048A72D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4E63BBD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Kształt </w:t>
            </w:r>
          </w:p>
        </w:tc>
        <w:tc>
          <w:tcPr>
            <w:tcW w:w="6268" w:type="dxa"/>
            <w:tcBorders>
              <w:bottom w:val="single" w:sz="6" w:space="0" w:color="auto"/>
            </w:tcBorders>
          </w:tcPr>
          <w:p w14:paraId="6329902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Kulisty </w:t>
            </w:r>
          </w:p>
        </w:tc>
      </w:tr>
      <w:tr w:rsidR="00FA420D" w:rsidRPr="000207D4" w14:paraId="793D36D9" w14:textId="77777777" w:rsidTr="00FA420D">
        <w:trPr>
          <w:cantSplit/>
          <w:trHeight w:val="90"/>
          <w:jc w:val="center"/>
        </w:trPr>
        <w:tc>
          <w:tcPr>
            <w:tcW w:w="0" w:type="auto"/>
          </w:tcPr>
          <w:p w14:paraId="571B6F6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528ECF2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68" w:type="dxa"/>
            <w:tcBorders>
              <w:top w:val="single" w:sz="6" w:space="0" w:color="auto"/>
              <w:bottom w:val="single" w:sz="6" w:space="0" w:color="auto"/>
            </w:tcBorders>
          </w:tcPr>
          <w:p w14:paraId="4BAE4FE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5CE96358" w14:textId="77777777" w:rsidTr="00FA420D">
        <w:trPr>
          <w:cantSplit/>
          <w:trHeight w:val="341"/>
          <w:jc w:val="center"/>
        </w:trPr>
        <w:tc>
          <w:tcPr>
            <w:tcW w:w="0" w:type="auto"/>
          </w:tcPr>
          <w:p w14:paraId="3C6E176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668555F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68" w:type="dxa"/>
            <w:tcBorders>
              <w:bottom w:val="single" w:sz="6" w:space="0" w:color="auto"/>
            </w:tcBorders>
          </w:tcPr>
          <w:p w14:paraId="244096E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i wielkości (jeżeli podlegają temu kryterium), dojrzałości i zabarwienia  </w:t>
            </w:r>
          </w:p>
        </w:tc>
      </w:tr>
      <w:tr w:rsidR="00FA420D" w:rsidRPr="000207D4" w14:paraId="4ECB2C9A" w14:textId="77777777" w:rsidTr="00FA420D">
        <w:trPr>
          <w:cantSplit/>
          <w:trHeight w:val="90"/>
          <w:jc w:val="center"/>
        </w:trPr>
        <w:tc>
          <w:tcPr>
            <w:tcW w:w="0" w:type="auto"/>
          </w:tcPr>
          <w:p w14:paraId="009521D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74407DD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średnica, mm</w:t>
            </w:r>
          </w:p>
        </w:tc>
        <w:tc>
          <w:tcPr>
            <w:tcW w:w="6268" w:type="dxa"/>
            <w:tcBorders>
              <w:top w:val="single" w:sz="6" w:space="0" w:color="auto"/>
              <w:bottom w:val="single" w:sz="6" w:space="0" w:color="auto"/>
            </w:tcBorders>
          </w:tcPr>
          <w:p w14:paraId="69286C2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20</w:t>
            </w:r>
          </w:p>
        </w:tc>
      </w:tr>
      <w:tr w:rsidR="00FA420D" w:rsidRPr="000207D4" w14:paraId="3AAB914D" w14:textId="77777777" w:rsidTr="00FA420D">
        <w:trPr>
          <w:cantSplit/>
          <w:trHeight w:val="90"/>
          <w:jc w:val="center"/>
        </w:trPr>
        <w:tc>
          <w:tcPr>
            <w:tcW w:w="0" w:type="auto"/>
          </w:tcPr>
          <w:p w14:paraId="637AEE8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7</w:t>
            </w:r>
          </w:p>
        </w:tc>
        <w:tc>
          <w:tcPr>
            <w:tcW w:w="2360" w:type="dxa"/>
          </w:tcPr>
          <w:p w14:paraId="7E1CAD8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Maksymalna średnica, mm</w:t>
            </w:r>
          </w:p>
        </w:tc>
        <w:tc>
          <w:tcPr>
            <w:tcW w:w="6268" w:type="dxa"/>
            <w:tcBorders>
              <w:top w:val="single" w:sz="6" w:space="0" w:color="auto"/>
              <w:bottom w:val="single" w:sz="6" w:space="0" w:color="auto"/>
            </w:tcBorders>
          </w:tcPr>
          <w:p w14:paraId="2D3A8FC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35</w:t>
            </w:r>
          </w:p>
        </w:tc>
      </w:tr>
    </w:tbl>
    <w:p w14:paraId="7A9E7730"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C4F769B"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7F85F00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056F11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326C25E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79F7A06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2BD18F2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16E594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164183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802CA6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pomidorów oznaczać przez pokalibrowanie przy pomocy kalibrownicy lub miarki. Pomidory o wielkości niezgodnej z wymaganiami zawartymi w tablicy 1 należy oddzielić, zważyć i obliczyć ich masę w stosunku do masy próbki, wynik podać w procentach.</w:t>
      </w:r>
    </w:p>
    <w:p w14:paraId="3E1ACC7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523F523"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F8000C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CA9B911"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62D89A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lastRenderedPageBreak/>
        <w:t>Nie dopuszcza się stosowania opakowań zastępczych oraz umieszczania reklam na opakowaniach.</w:t>
      </w:r>
    </w:p>
    <w:p w14:paraId="0C05D822" w14:textId="77777777" w:rsidR="00FA420D" w:rsidRPr="00FA420D" w:rsidRDefault="00FA420D" w:rsidP="00FA420D">
      <w:pPr>
        <w:pStyle w:val="E-1"/>
        <w:numPr>
          <w:ilvl w:val="1"/>
          <w:numId w:val="59"/>
        </w:numPr>
        <w:spacing w:line="360" w:lineRule="auto"/>
        <w:rPr>
          <w:rFonts w:ascii="Arial" w:hAnsi="Arial" w:cs="Arial"/>
          <w:sz w:val="16"/>
          <w:szCs w:val="16"/>
        </w:rPr>
      </w:pPr>
      <w:r w:rsidRPr="00FA420D">
        <w:rPr>
          <w:rFonts w:ascii="Arial" w:hAnsi="Arial" w:cs="Arial"/>
          <w:b/>
          <w:sz w:val="16"/>
          <w:szCs w:val="16"/>
        </w:rPr>
        <w:t>Znakowanie</w:t>
      </w:r>
    </w:p>
    <w:p w14:paraId="5741406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D4FB3A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5AB4B5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776C57D"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ogórki</w:t>
      </w:r>
    </w:p>
    <w:p w14:paraId="328327C0"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C98B455" w14:textId="4E777498"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394B1AF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ogórków.</w:t>
      </w:r>
    </w:p>
    <w:p w14:paraId="11553EF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ogórków przeznaczonych dla odbiorcy.</w:t>
      </w:r>
    </w:p>
    <w:p w14:paraId="0E5DFC3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46A1024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9E117CA"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B5A6A7D"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6B4098A"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3DEBB97"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495"/>
        <w:gridCol w:w="6223"/>
      </w:tblGrid>
      <w:tr w:rsidR="00FA420D" w:rsidRPr="000207D4" w14:paraId="6F8EA760" w14:textId="77777777" w:rsidTr="00FA420D">
        <w:trPr>
          <w:trHeight w:val="450"/>
          <w:jc w:val="center"/>
        </w:trPr>
        <w:tc>
          <w:tcPr>
            <w:tcW w:w="0" w:type="auto"/>
            <w:vAlign w:val="center"/>
          </w:tcPr>
          <w:p w14:paraId="62CF5C2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495" w:type="dxa"/>
            <w:vAlign w:val="center"/>
          </w:tcPr>
          <w:p w14:paraId="480E5AB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23" w:type="dxa"/>
            <w:vAlign w:val="center"/>
          </w:tcPr>
          <w:p w14:paraId="69BC156B"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2D76AB5F" w14:textId="77777777" w:rsidTr="00FA420D">
        <w:trPr>
          <w:cantSplit/>
          <w:trHeight w:val="341"/>
          <w:jc w:val="center"/>
        </w:trPr>
        <w:tc>
          <w:tcPr>
            <w:tcW w:w="0" w:type="auto"/>
          </w:tcPr>
          <w:p w14:paraId="4EB7F13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495" w:type="dxa"/>
          </w:tcPr>
          <w:p w14:paraId="01AE38E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23" w:type="dxa"/>
            <w:tcBorders>
              <w:bottom w:val="single" w:sz="6" w:space="0" w:color="auto"/>
            </w:tcBorders>
          </w:tcPr>
          <w:p w14:paraId="13C8DE6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jędrne, czyste, całe, zdrowe (niedopuszczalne ogórki z objawami gnicia, śladami pleśni), o komorach nasiennych bez pustych przestrzeni, praktycznie wolne od owadów i szkodników wolne od uszkodzeń spowodowanych przez choroby i szkodniki, pozbawione nieprawidłowej wilgoci zewnętrznej; dobrze wykształcone i praktycznie proste (o maksymalnej wysokości łuku: 10mm na każde 10cm długości ogórka);</w:t>
            </w:r>
          </w:p>
          <w:p w14:paraId="1C0957B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zniekształcenia (z wyjątkiem zniekształceń spowodowanych formowaniem się nasion), lekkie otarcia skórki pod warunkiem że są zabliźnione</w:t>
            </w:r>
          </w:p>
        </w:tc>
      </w:tr>
      <w:tr w:rsidR="00FA420D" w:rsidRPr="000207D4" w14:paraId="71EC86F7" w14:textId="77777777" w:rsidTr="00FA420D">
        <w:trPr>
          <w:cantSplit/>
          <w:trHeight w:val="90"/>
          <w:jc w:val="center"/>
        </w:trPr>
        <w:tc>
          <w:tcPr>
            <w:tcW w:w="0" w:type="auto"/>
          </w:tcPr>
          <w:p w14:paraId="3C99359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495" w:type="dxa"/>
          </w:tcPr>
          <w:p w14:paraId="5CA92EF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6223" w:type="dxa"/>
            <w:tcBorders>
              <w:top w:val="single" w:sz="6" w:space="0" w:color="auto"/>
              <w:bottom w:val="single" w:sz="6" w:space="0" w:color="auto"/>
            </w:tcBorders>
          </w:tcPr>
          <w:p w14:paraId="617C203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Zielona, typowa dla odmiany, dopuszczalne rozjaśnienia barwy w części ogórka stykającej się z ziemią w okresie wzrostu</w:t>
            </w:r>
          </w:p>
        </w:tc>
      </w:tr>
      <w:tr w:rsidR="00FA420D" w:rsidRPr="000207D4" w14:paraId="6EB42E7D" w14:textId="77777777" w:rsidTr="00FA420D">
        <w:trPr>
          <w:cantSplit/>
          <w:trHeight w:val="90"/>
          <w:jc w:val="center"/>
        </w:trPr>
        <w:tc>
          <w:tcPr>
            <w:tcW w:w="0" w:type="auto"/>
          </w:tcPr>
          <w:p w14:paraId="1A02994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495" w:type="dxa"/>
          </w:tcPr>
          <w:p w14:paraId="70BF3A3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23" w:type="dxa"/>
            <w:tcBorders>
              <w:top w:val="single" w:sz="6" w:space="0" w:color="auto"/>
              <w:bottom w:val="single" w:sz="6" w:space="0" w:color="auto"/>
            </w:tcBorders>
          </w:tcPr>
          <w:p w14:paraId="73285E3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smak gorzki</w:t>
            </w:r>
          </w:p>
        </w:tc>
      </w:tr>
      <w:tr w:rsidR="00FA420D" w:rsidRPr="000207D4" w14:paraId="0D6A3474" w14:textId="77777777" w:rsidTr="00FA420D">
        <w:trPr>
          <w:cantSplit/>
          <w:trHeight w:val="341"/>
          <w:jc w:val="center"/>
        </w:trPr>
        <w:tc>
          <w:tcPr>
            <w:tcW w:w="0" w:type="auto"/>
          </w:tcPr>
          <w:p w14:paraId="116853A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495" w:type="dxa"/>
          </w:tcPr>
          <w:p w14:paraId="6A5D998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23" w:type="dxa"/>
            <w:tcBorders>
              <w:bottom w:val="single" w:sz="6" w:space="0" w:color="auto"/>
            </w:tcBorders>
          </w:tcPr>
          <w:p w14:paraId="23D715C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65DAA4C0" w14:textId="77777777" w:rsidTr="00FA420D">
        <w:trPr>
          <w:cantSplit/>
          <w:trHeight w:val="90"/>
          <w:jc w:val="center"/>
        </w:trPr>
        <w:tc>
          <w:tcPr>
            <w:tcW w:w="0" w:type="auto"/>
          </w:tcPr>
          <w:p w14:paraId="3E6B077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495" w:type="dxa"/>
          </w:tcPr>
          <w:p w14:paraId="2B0ABC26"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Minimalna długość ogórków uprawianych pod osłonami, mm</w:t>
            </w:r>
          </w:p>
          <w:p w14:paraId="55E0B5B3"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dla ogórków o masie 500g i większej,</w:t>
            </w:r>
          </w:p>
          <w:p w14:paraId="28A78133"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dla ogórków o masie 250-500g</w:t>
            </w:r>
          </w:p>
        </w:tc>
        <w:tc>
          <w:tcPr>
            <w:tcW w:w="6223" w:type="dxa"/>
            <w:tcBorders>
              <w:top w:val="single" w:sz="6" w:space="0" w:color="auto"/>
              <w:bottom w:val="single" w:sz="6" w:space="0" w:color="auto"/>
            </w:tcBorders>
          </w:tcPr>
          <w:p w14:paraId="3D144DF4" w14:textId="77777777" w:rsidR="00FA420D" w:rsidRPr="000207D4" w:rsidRDefault="00FA420D" w:rsidP="00FA420D">
            <w:pPr>
              <w:rPr>
                <w:rFonts w:ascii="Arial" w:hAnsi="Arial" w:cs="Arial"/>
                <w:sz w:val="16"/>
                <w:szCs w:val="16"/>
              </w:rPr>
            </w:pPr>
          </w:p>
          <w:p w14:paraId="4EFF6DF8" w14:textId="77777777" w:rsidR="00FA420D" w:rsidRPr="000207D4" w:rsidRDefault="00FA420D" w:rsidP="00FA420D">
            <w:pPr>
              <w:rPr>
                <w:rFonts w:ascii="Arial" w:hAnsi="Arial" w:cs="Arial"/>
                <w:sz w:val="16"/>
                <w:szCs w:val="16"/>
              </w:rPr>
            </w:pPr>
          </w:p>
          <w:p w14:paraId="382AA540" w14:textId="77777777" w:rsidR="00FA420D" w:rsidRPr="000207D4" w:rsidRDefault="00FA420D" w:rsidP="00FA420D">
            <w:pPr>
              <w:rPr>
                <w:rFonts w:ascii="Arial" w:hAnsi="Arial" w:cs="Arial"/>
                <w:sz w:val="16"/>
                <w:szCs w:val="16"/>
              </w:rPr>
            </w:pPr>
          </w:p>
          <w:p w14:paraId="57126024" w14:textId="77777777" w:rsidR="00FA420D" w:rsidRPr="000207D4" w:rsidRDefault="00FA420D" w:rsidP="00FA420D">
            <w:pPr>
              <w:jc w:val="center"/>
              <w:rPr>
                <w:rFonts w:ascii="Arial" w:hAnsi="Arial" w:cs="Arial"/>
                <w:sz w:val="16"/>
                <w:szCs w:val="16"/>
              </w:rPr>
            </w:pPr>
          </w:p>
          <w:p w14:paraId="76FF216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300</w:t>
            </w:r>
          </w:p>
          <w:p w14:paraId="34B0CAC7" w14:textId="77777777" w:rsidR="00FA420D" w:rsidRPr="000207D4" w:rsidRDefault="00FA420D" w:rsidP="00FA420D">
            <w:pPr>
              <w:rPr>
                <w:rFonts w:ascii="Arial" w:hAnsi="Arial" w:cs="Arial"/>
                <w:sz w:val="16"/>
                <w:szCs w:val="16"/>
              </w:rPr>
            </w:pPr>
          </w:p>
          <w:p w14:paraId="7D5FF8D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250</w:t>
            </w:r>
          </w:p>
        </w:tc>
      </w:tr>
      <w:tr w:rsidR="00FA420D" w:rsidRPr="000207D4" w14:paraId="71EE57FF" w14:textId="77777777" w:rsidTr="00FA420D">
        <w:trPr>
          <w:cantSplit/>
          <w:trHeight w:val="90"/>
          <w:jc w:val="center"/>
        </w:trPr>
        <w:tc>
          <w:tcPr>
            <w:tcW w:w="0" w:type="auto"/>
          </w:tcPr>
          <w:p w14:paraId="0FEF46C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495" w:type="dxa"/>
          </w:tcPr>
          <w:p w14:paraId="697AD86B"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Minimalna waga ogórków, g</w:t>
            </w:r>
          </w:p>
          <w:p w14:paraId="28CD6D72"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gruntowych</w:t>
            </w:r>
          </w:p>
          <w:p w14:paraId="6BEC6975"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odmian spod osłon</w:t>
            </w:r>
          </w:p>
        </w:tc>
        <w:tc>
          <w:tcPr>
            <w:tcW w:w="6223" w:type="dxa"/>
            <w:tcBorders>
              <w:top w:val="single" w:sz="6" w:space="0" w:color="auto"/>
              <w:bottom w:val="single" w:sz="6" w:space="0" w:color="auto"/>
            </w:tcBorders>
          </w:tcPr>
          <w:p w14:paraId="67968C70" w14:textId="77777777" w:rsidR="00FA420D" w:rsidRPr="000207D4" w:rsidRDefault="00FA420D" w:rsidP="00FA420D">
            <w:pPr>
              <w:tabs>
                <w:tab w:val="left" w:pos="1620"/>
              </w:tabs>
              <w:rPr>
                <w:rFonts w:ascii="Arial" w:hAnsi="Arial" w:cs="Arial"/>
                <w:sz w:val="16"/>
                <w:szCs w:val="16"/>
              </w:rPr>
            </w:pPr>
          </w:p>
          <w:p w14:paraId="159683ED"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180</w:t>
            </w:r>
          </w:p>
          <w:p w14:paraId="4A4FC967"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 xml:space="preserve"> 250</w:t>
            </w:r>
          </w:p>
        </w:tc>
      </w:tr>
    </w:tbl>
    <w:p w14:paraId="66B67E7A"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21F0D41"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7C4C1E8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0F3CD9F3"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2C81F7D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110E1EF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5C7C3F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3BB60F2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52705A5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B47335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ogórków oznaczać przez pokalibrowanie przy pomocy kalibrownicy lub miarki. Ogórki o wielkości niezgodnej z wymaganiami zawartymi w tablicy 1 należy oddzielić, zważyć i obliczyć ich masę w stosunku do masy próbki, wynik podać w procentach.</w:t>
      </w:r>
    </w:p>
    <w:p w14:paraId="3588979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Ogórki o masie niezgodnej z wymaganiami zawartymi w tablicy 1 należy oddzielić, zważyć i obliczyć ich masę w stosunku do masy próbki, wynik podać w procentach.</w:t>
      </w:r>
    </w:p>
    <w:p w14:paraId="542C950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4D5D520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lastRenderedPageBreak/>
        <w:t>5.1 Pakowanie</w:t>
      </w:r>
    </w:p>
    <w:p w14:paraId="1021C53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A98B369"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4F27C5D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3DCDABC" w14:textId="77777777" w:rsidR="00FA420D" w:rsidRPr="00FA420D" w:rsidRDefault="00FA420D" w:rsidP="00FA420D">
      <w:pPr>
        <w:pStyle w:val="E-1"/>
        <w:numPr>
          <w:ilvl w:val="1"/>
          <w:numId w:val="60"/>
        </w:numPr>
        <w:spacing w:line="360" w:lineRule="auto"/>
        <w:rPr>
          <w:rFonts w:ascii="Arial" w:hAnsi="Arial" w:cs="Arial"/>
          <w:sz w:val="16"/>
          <w:szCs w:val="16"/>
        </w:rPr>
      </w:pPr>
      <w:r w:rsidRPr="00FA420D">
        <w:rPr>
          <w:rFonts w:ascii="Arial" w:hAnsi="Arial" w:cs="Arial"/>
          <w:b/>
          <w:sz w:val="16"/>
          <w:szCs w:val="16"/>
        </w:rPr>
        <w:t>Znakowanie</w:t>
      </w:r>
    </w:p>
    <w:p w14:paraId="0AC0492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DC2EB0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9BF5C8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D4DCA51"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ogórki kwaszone</w:t>
      </w:r>
    </w:p>
    <w:p w14:paraId="7C57310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800F52B" w14:textId="2B611B82" w:rsidR="00FA420D" w:rsidRPr="00FA420D" w:rsidRDefault="00FA420D" w:rsidP="00A546D6">
      <w:pPr>
        <w:pStyle w:val="E-1"/>
        <w:numPr>
          <w:ilvl w:val="1"/>
          <w:numId w:val="89"/>
        </w:numPr>
        <w:spacing w:line="360" w:lineRule="auto"/>
        <w:rPr>
          <w:rFonts w:ascii="Arial" w:hAnsi="Arial" w:cs="Arial"/>
          <w:sz w:val="16"/>
          <w:szCs w:val="16"/>
        </w:rPr>
      </w:pPr>
      <w:r w:rsidRPr="00FA420D">
        <w:rPr>
          <w:rFonts w:ascii="Arial" w:hAnsi="Arial" w:cs="Arial"/>
          <w:b/>
          <w:sz w:val="16"/>
          <w:szCs w:val="16"/>
        </w:rPr>
        <w:t xml:space="preserve">Zakres </w:t>
      </w:r>
    </w:p>
    <w:p w14:paraId="17CA56C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ogórków kwaszonych.</w:t>
      </w:r>
    </w:p>
    <w:p w14:paraId="4870CAB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ogórków kwaszonych przeznaczonych dla odbiorcy.</w:t>
      </w:r>
    </w:p>
    <w:p w14:paraId="2A1CC86F" w14:textId="1B94281E" w:rsidR="00FA420D" w:rsidRPr="00FA420D" w:rsidRDefault="00A546D6" w:rsidP="00A546D6">
      <w:pPr>
        <w:pStyle w:val="E-1"/>
        <w:spacing w:line="360" w:lineRule="auto"/>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2D4225E3"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DB44DF4"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PN-A-75101-04 Przetwory owocowe i warzywne – Przygotowanie próbek i metody badań fizykochemicznych – Oznaczanie kwasowości ogólnej</w:t>
      </w:r>
    </w:p>
    <w:p w14:paraId="691F7755"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PN-A-75101-06 Przetwory owocowe i warzywne – Przygotowanie próbek i metody badań fizykochemicznych – Oznaczanie pH metodą potencjometryczną</w:t>
      </w:r>
    </w:p>
    <w:p w14:paraId="7731F515"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PN-A-75101-10 Przetwory owocowe i warzywne – Przygotowanie próbek i metody badań fizykochemicznych – Oznaczanie zawartości chlorków</w:t>
      </w:r>
    </w:p>
    <w:p w14:paraId="52941479"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PN-A-75101-15 Przetwory owocowe i warzywne – Przygotowanie próbek i metody badań fizykochemicznych – Oznaczanie masy netto i masy odciekniętych owoców i warzyw</w:t>
      </w:r>
    </w:p>
    <w:p w14:paraId="15E24AE3"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PN-A-75101-16 Przetwory owocowe i warzywne – Przygotowanie próbek i metody badań fizykochemicznych – Oznaczanie zawartości owoców lub warzyw z wadami</w:t>
      </w:r>
    </w:p>
    <w:p w14:paraId="255FB3A5"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PN-A-75101-18 Przetwory owocowe i warzywne – Przygotowanie próbek i metody badań fizykochemicznych – Oznaczanie zawartości zanieczyszczeń mineralnych</w:t>
      </w:r>
    </w:p>
    <w:p w14:paraId="637B77DD"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1.3 Określenie produktu</w:t>
      </w:r>
    </w:p>
    <w:p w14:paraId="12B23899"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Ogórki kwaszone</w:t>
      </w:r>
    </w:p>
    <w:p w14:paraId="5A31FADB"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Produkt otrzymany z ogórków świeżych, z dodatkiem roślinnych przypraw aromatyczno-smakowych (m.in. koper, chrzan, liść laurowy, ziele angielskie), w słonej zalewie, poddany naturalnemu procesowi fermentacji mlekowej, z ewentualnym dodatkiem kwasu sorbowego (w przypadku opakowań niehermetycznych), niepasteryzowany</w:t>
      </w:r>
    </w:p>
    <w:p w14:paraId="4A71830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FBC1A06"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2.1 Wymagania ogólne</w:t>
      </w:r>
    </w:p>
    <w:p w14:paraId="6E3F55C2"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Produkt powinien spełniać wymagania aktualnie obowiązującego prawa żywnościowego.</w:t>
      </w:r>
    </w:p>
    <w:p w14:paraId="0EC9DDCE"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2.2 Wymagania organoleptyczne</w:t>
      </w:r>
    </w:p>
    <w:p w14:paraId="714ED1B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77D06E49"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686"/>
      </w:tblGrid>
      <w:tr w:rsidR="00FA420D" w:rsidRPr="000207D4" w14:paraId="4E895457" w14:textId="77777777" w:rsidTr="00FA420D">
        <w:trPr>
          <w:trHeight w:val="450"/>
          <w:jc w:val="center"/>
        </w:trPr>
        <w:tc>
          <w:tcPr>
            <w:tcW w:w="0" w:type="auto"/>
            <w:vAlign w:val="center"/>
          </w:tcPr>
          <w:p w14:paraId="1223DCD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04DBAA0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686" w:type="dxa"/>
            <w:vAlign w:val="center"/>
          </w:tcPr>
          <w:p w14:paraId="7A168F6D" w14:textId="77777777" w:rsidR="00FA420D" w:rsidRPr="000207D4" w:rsidRDefault="00FA420D" w:rsidP="00A546D6">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207D4">
              <w:rPr>
                <w:rFonts w:ascii="Arial" w:hAnsi="Arial" w:cs="Arial"/>
                <w:b/>
                <w:i w:val="0"/>
                <w:sz w:val="16"/>
                <w:szCs w:val="16"/>
              </w:rPr>
              <w:t>Wymagania</w:t>
            </w:r>
          </w:p>
        </w:tc>
      </w:tr>
      <w:tr w:rsidR="00FA420D" w:rsidRPr="000207D4" w14:paraId="59521A31" w14:textId="77777777" w:rsidTr="00FA420D">
        <w:trPr>
          <w:cantSplit/>
          <w:trHeight w:val="341"/>
          <w:jc w:val="center"/>
        </w:trPr>
        <w:tc>
          <w:tcPr>
            <w:tcW w:w="0" w:type="auto"/>
          </w:tcPr>
          <w:p w14:paraId="05755E4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02AFA1D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p w14:paraId="26E178B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ogórków</w:t>
            </w:r>
          </w:p>
          <w:p w14:paraId="32E11818" w14:textId="77777777" w:rsidR="00FA420D" w:rsidRPr="000207D4" w:rsidRDefault="00FA420D" w:rsidP="00FA420D">
            <w:pPr>
              <w:autoSpaceDE w:val="0"/>
              <w:autoSpaceDN w:val="0"/>
              <w:adjustRightInd w:val="0"/>
              <w:rPr>
                <w:rFonts w:ascii="Arial" w:hAnsi="Arial" w:cs="Arial"/>
                <w:sz w:val="16"/>
                <w:szCs w:val="16"/>
              </w:rPr>
            </w:pPr>
          </w:p>
          <w:p w14:paraId="006614C2" w14:textId="77777777" w:rsidR="00FA420D" w:rsidRPr="000207D4" w:rsidRDefault="00FA420D" w:rsidP="00FA420D">
            <w:pPr>
              <w:autoSpaceDE w:val="0"/>
              <w:autoSpaceDN w:val="0"/>
              <w:adjustRightInd w:val="0"/>
              <w:rPr>
                <w:rFonts w:ascii="Arial" w:hAnsi="Arial" w:cs="Arial"/>
                <w:sz w:val="16"/>
                <w:szCs w:val="16"/>
              </w:rPr>
            </w:pPr>
          </w:p>
          <w:p w14:paraId="6737074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zalewy</w:t>
            </w:r>
          </w:p>
          <w:p w14:paraId="451E2BF8" w14:textId="77777777" w:rsidR="00FA420D" w:rsidRPr="000207D4" w:rsidRDefault="00FA420D" w:rsidP="00FA420D">
            <w:pPr>
              <w:autoSpaceDE w:val="0"/>
              <w:autoSpaceDN w:val="0"/>
              <w:adjustRightInd w:val="0"/>
              <w:rPr>
                <w:rFonts w:ascii="Arial" w:hAnsi="Arial" w:cs="Arial"/>
                <w:sz w:val="16"/>
                <w:szCs w:val="16"/>
              </w:rPr>
            </w:pPr>
          </w:p>
        </w:tc>
        <w:tc>
          <w:tcPr>
            <w:tcW w:w="5686" w:type="dxa"/>
            <w:tcBorders>
              <w:bottom w:val="single" w:sz="6" w:space="0" w:color="auto"/>
            </w:tcBorders>
          </w:tcPr>
          <w:p w14:paraId="3189ABC7" w14:textId="77777777" w:rsidR="00FA420D" w:rsidRPr="000207D4" w:rsidRDefault="00FA420D" w:rsidP="00FA420D">
            <w:pPr>
              <w:autoSpaceDE w:val="0"/>
              <w:autoSpaceDN w:val="0"/>
              <w:adjustRightInd w:val="0"/>
              <w:jc w:val="both"/>
              <w:rPr>
                <w:rFonts w:ascii="Arial" w:hAnsi="Arial" w:cs="Arial"/>
                <w:sz w:val="16"/>
                <w:szCs w:val="16"/>
              </w:rPr>
            </w:pPr>
          </w:p>
          <w:p w14:paraId="098FAD3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Ogórki  całe, kształt możliwie prosty, barwa oliwkowozielona powierzchnia wolna od uszkodzeń mechanicznych i plam chorobowych;</w:t>
            </w:r>
          </w:p>
          <w:p w14:paraId="67F5BC9F"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Barwa od białoszarej do zielonkawoszarej, bez oznak śluzowacenia i zapleśnienia </w:t>
            </w:r>
          </w:p>
        </w:tc>
      </w:tr>
      <w:tr w:rsidR="00FA420D" w:rsidRPr="000207D4" w14:paraId="3B3C00F0" w14:textId="77777777" w:rsidTr="00FA420D">
        <w:trPr>
          <w:cantSplit/>
          <w:trHeight w:val="341"/>
          <w:jc w:val="center"/>
        </w:trPr>
        <w:tc>
          <w:tcPr>
            <w:tcW w:w="0" w:type="auto"/>
          </w:tcPr>
          <w:p w14:paraId="3DC3C25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1A04273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Konsystencja i przekrój poprzeczny</w:t>
            </w:r>
          </w:p>
        </w:tc>
        <w:tc>
          <w:tcPr>
            <w:tcW w:w="5686" w:type="dxa"/>
            <w:tcBorders>
              <w:bottom w:val="single" w:sz="6" w:space="0" w:color="auto"/>
            </w:tcBorders>
          </w:tcPr>
          <w:p w14:paraId="2C61B3D0" w14:textId="77777777" w:rsidR="00FA420D" w:rsidRPr="000207D4" w:rsidRDefault="00FA420D" w:rsidP="00FA420D">
            <w:pPr>
              <w:rPr>
                <w:rFonts w:ascii="Arial" w:hAnsi="Arial" w:cs="Arial"/>
                <w:sz w:val="16"/>
                <w:szCs w:val="16"/>
              </w:rPr>
            </w:pPr>
            <w:r w:rsidRPr="000207D4">
              <w:rPr>
                <w:rFonts w:ascii="Arial" w:hAnsi="Arial" w:cs="Arial"/>
                <w:sz w:val="16"/>
                <w:szCs w:val="16"/>
              </w:rPr>
              <w:t>Ogórki jędrne, chrupkie, komory nasienne prawidłowo wypełnione</w:t>
            </w:r>
          </w:p>
        </w:tc>
      </w:tr>
      <w:tr w:rsidR="00FA420D" w:rsidRPr="000207D4" w14:paraId="17972856" w14:textId="77777777" w:rsidTr="00FA420D">
        <w:trPr>
          <w:cantSplit/>
          <w:trHeight w:val="430"/>
          <w:jc w:val="center"/>
        </w:trPr>
        <w:tc>
          <w:tcPr>
            <w:tcW w:w="0" w:type="auto"/>
          </w:tcPr>
          <w:p w14:paraId="07FCD0E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08E60B7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686" w:type="dxa"/>
            <w:tcBorders>
              <w:bottom w:val="single" w:sz="6" w:space="0" w:color="auto"/>
            </w:tcBorders>
          </w:tcPr>
          <w:p w14:paraId="7C530296" w14:textId="77777777" w:rsidR="00FA420D" w:rsidRPr="000207D4" w:rsidRDefault="00FA420D" w:rsidP="00FA420D">
            <w:pPr>
              <w:rPr>
                <w:rFonts w:ascii="Arial" w:hAnsi="Arial" w:cs="Arial"/>
                <w:sz w:val="16"/>
                <w:szCs w:val="16"/>
              </w:rPr>
            </w:pPr>
            <w:r w:rsidRPr="000207D4">
              <w:rPr>
                <w:rFonts w:ascii="Arial" w:hAnsi="Arial" w:cs="Arial"/>
                <w:sz w:val="16"/>
                <w:szCs w:val="16"/>
              </w:rPr>
              <w:t>Charakterystyczny dla ogórków kwaszonych, z wyczuwalnym smakiem i zapachem przypraw, bez obcych posmaków i zapachów</w:t>
            </w:r>
          </w:p>
        </w:tc>
      </w:tr>
    </w:tbl>
    <w:p w14:paraId="1CF317D4"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 xml:space="preserve">2.3 Wymagania fizykochemiczne </w:t>
      </w:r>
    </w:p>
    <w:p w14:paraId="34E5D66A" w14:textId="77777777" w:rsidR="00FA420D" w:rsidRPr="000207D4" w:rsidRDefault="00FA420D" w:rsidP="00FA420D">
      <w:pPr>
        <w:pStyle w:val="Tekstpodstawowy3"/>
        <w:spacing w:after="0"/>
        <w:rPr>
          <w:rFonts w:ascii="Arial" w:hAnsi="Arial" w:cs="Arial"/>
        </w:rPr>
      </w:pPr>
      <w:r w:rsidRPr="000207D4">
        <w:rPr>
          <w:rFonts w:ascii="Arial" w:hAnsi="Arial" w:cs="Arial"/>
        </w:rPr>
        <w:lastRenderedPageBreak/>
        <w:t>Według Tablicy 2.</w:t>
      </w:r>
    </w:p>
    <w:p w14:paraId="705F7566" w14:textId="77777777" w:rsidR="00FA420D" w:rsidRPr="000207D4" w:rsidRDefault="00FA420D" w:rsidP="00A546D6">
      <w:pPr>
        <w:pStyle w:val="Nagwek6"/>
        <w:numPr>
          <w:ilvl w:val="0"/>
          <w:numId w:val="0"/>
        </w:numPr>
        <w:spacing w:before="0"/>
        <w:ind w:left="3403" w:hanging="709"/>
        <w:rPr>
          <w:rFonts w:ascii="Arial" w:hAnsi="Arial" w:cs="Arial"/>
          <w:sz w:val="16"/>
          <w:szCs w:val="16"/>
        </w:rPr>
      </w:pPr>
      <w:r w:rsidRPr="000207D4">
        <w:rPr>
          <w:rFonts w:ascii="Arial" w:hAnsi="Arial" w:cs="Arial"/>
          <w:sz w:val="16"/>
          <w:szCs w:val="16"/>
        </w:rPr>
        <w:t xml:space="preserve">Tablica 2 – Wymagania fizykochemiczne </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FA420D" w:rsidRPr="000207D4" w14:paraId="1ABA5594" w14:textId="77777777" w:rsidTr="00FA420D">
        <w:trPr>
          <w:trHeight w:val="225"/>
        </w:trPr>
        <w:tc>
          <w:tcPr>
            <w:tcW w:w="429" w:type="dxa"/>
            <w:tcBorders>
              <w:top w:val="single" w:sz="4" w:space="0" w:color="auto"/>
            </w:tcBorders>
            <w:vAlign w:val="center"/>
          </w:tcPr>
          <w:p w14:paraId="1927C28B"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Lp.</w:t>
            </w:r>
          </w:p>
        </w:tc>
        <w:tc>
          <w:tcPr>
            <w:tcW w:w="5401" w:type="dxa"/>
            <w:tcBorders>
              <w:top w:val="single" w:sz="4" w:space="0" w:color="auto"/>
            </w:tcBorders>
            <w:vAlign w:val="center"/>
          </w:tcPr>
          <w:p w14:paraId="255F04F9"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Cechy</w:t>
            </w:r>
          </w:p>
        </w:tc>
        <w:tc>
          <w:tcPr>
            <w:tcW w:w="1980" w:type="dxa"/>
            <w:tcBorders>
              <w:top w:val="single" w:sz="4" w:space="0" w:color="auto"/>
            </w:tcBorders>
            <w:vAlign w:val="center"/>
          </w:tcPr>
          <w:p w14:paraId="494E79F5"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Wymagania</w:t>
            </w:r>
          </w:p>
        </w:tc>
        <w:tc>
          <w:tcPr>
            <w:tcW w:w="1440" w:type="dxa"/>
            <w:tcBorders>
              <w:top w:val="single" w:sz="4" w:space="0" w:color="auto"/>
            </w:tcBorders>
            <w:vAlign w:val="center"/>
          </w:tcPr>
          <w:p w14:paraId="62A97A01"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3257B64A" w14:textId="77777777" w:rsidTr="00FA420D">
        <w:trPr>
          <w:trHeight w:val="225"/>
        </w:trPr>
        <w:tc>
          <w:tcPr>
            <w:tcW w:w="429" w:type="dxa"/>
            <w:tcBorders>
              <w:top w:val="single" w:sz="6" w:space="0" w:color="auto"/>
            </w:tcBorders>
            <w:vAlign w:val="center"/>
          </w:tcPr>
          <w:p w14:paraId="7971C0B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tc>
        <w:tc>
          <w:tcPr>
            <w:tcW w:w="5401" w:type="dxa"/>
            <w:tcBorders>
              <w:top w:val="single" w:sz="6" w:space="0" w:color="auto"/>
            </w:tcBorders>
            <w:vAlign w:val="center"/>
          </w:tcPr>
          <w:p w14:paraId="1BFC18C9" w14:textId="77777777" w:rsidR="00FA420D" w:rsidRPr="000207D4" w:rsidRDefault="00FA420D" w:rsidP="00FA420D">
            <w:pPr>
              <w:rPr>
                <w:rFonts w:ascii="Arial" w:hAnsi="Arial" w:cs="Arial"/>
                <w:sz w:val="16"/>
                <w:szCs w:val="16"/>
              </w:rPr>
            </w:pPr>
            <w:r w:rsidRPr="000207D4">
              <w:rPr>
                <w:rFonts w:ascii="Arial" w:hAnsi="Arial" w:cs="Arial"/>
                <w:sz w:val="16"/>
                <w:szCs w:val="16"/>
              </w:rPr>
              <w:t>Wymiary ogórków, cm</w:t>
            </w:r>
          </w:p>
          <w:p w14:paraId="314F8FE4" w14:textId="77777777" w:rsidR="00FA420D" w:rsidRPr="000207D4" w:rsidRDefault="00FA420D" w:rsidP="00FA420D">
            <w:pPr>
              <w:rPr>
                <w:rFonts w:ascii="Arial" w:hAnsi="Arial" w:cs="Arial"/>
                <w:sz w:val="16"/>
                <w:szCs w:val="16"/>
              </w:rPr>
            </w:pPr>
            <w:r w:rsidRPr="000207D4">
              <w:rPr>
                <w:rFonts w:ascii="Arial" w:hAnsi="Arial" w:cs="Arial"/>
                <w:sz w:val="16"/>
                <w:szCs w:val="16"/>
              </w:rPr>
              <w:t>- długość</w:t>
            </w:r>
          </w:p>
          <w:p w14:paraId="544FF27F" w14:textId="77777777" w:rsidR="00FA420D" w:rsidRPr="000207D4" w:rsidRDefault="00FA420D" w:rsidP="00FA420D">
            <w:pPr>
              <w:rPr>
                <w:rFonts w:ascii="Arial" w:hAnsi="Arial" w:cs="Arial"/>
                <w:sz w:val="16"/>
                <w:szCs w:val="16"/>
              </w:rPr>
            </w:pPr>
            <w:r w:rsidRPr="000207D4">
              <w:rPr>
                <w:rFonts w:ascii="Arial" w:hAnsi="Arial" w:cs="Arial"/>
                <w:sz w:val="16"/>
                <w:szCs w:val="16"/>
              </w:rPr>
              <w:t>- średnica</w:t>
            </w:r>
          </w:p>
          <w:p w14:paraId="1A16D5B8" w14:textId="77777777" w:rsidR="00FA420D" w:rsidRPr="000207D4" w:rsidRDefault="00FA420D" w:rsidP="00FA420D">
            <w:pPr>
              <w:rPr>
                <w:rFonts w:ascii="Arial" w:hAnsi="Arial" w:cs="Arial"/>
                <w:sz w:val="16"/>
                <w:szCs w:val="16"/>
              </w:rPr>
            </w:pPr>
          </w:p>
          <w:p w14:paraId="7911B6AD" w14:textId="77777777" w:rsidR="00FA420D" w:rsidRPr="000207D4" w:rsidRDefault="00FA420D" w:rsidP="00FA420D">
            <w:pPr>
              <w:rPr>
                <w:rFonts w:ascii="Arial" w:hAnsi="Arial" w:cs="Arial"/>
                <w:sz w:val="16"/>
                <w:szCs w:val="16"/>
              </w:rPr>
            </w:pPr>
          </w:p>
          <w:p w14:paraId="379A0BF3" w14:textId="77777777" w:rsidR="00FA420D" w:rsidRPr="000207D4" w:rsidRDefault="00FA420D" w:rsidP="00FA420D">
            <w:pPr>
              <w:rPr>
                <w:rFonts w:ascii="Arial" w:hAnsi="Arial" w:cs="Arial"/>
                <w:sz w:val="16"/>
                <w:szCs w:val="16"/>
              </w:rPr>
            </w:pPr>
          </w:p>
        </w:tc>
        <w:tc>
          <w:tcPr>
            <w:tcW w:w="1980" w:type="dxa"/>
            <w:tcBorders>
              <w:top w:val="single" w:sz="6" w:space="0" w:color="auto"/>
            </w:tcBorders>
            <w:vAlign w:val="center"/>
          </w:tcPr>
          <w:p w14:paraId="2BC941EB"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           od 6 do 14</w:t>
            </w:r>
          </w:p>
          <w:p w14:paraId="62F2A9A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od 2 do 5</w:t>
            </w:r>
          </w:p>
          <w:p w14:paraId="1262C72E" w14:textId="77777777" w:rsidR="00FA420D" w:rsidRPr="000207D4" w:rsidRDefault="00FA420D" w:rsidP="00FA420D">
            <w:pPr>
              <w:jc w:val="both"/>
              <w:rPr>
                <w:rFonts w:ascii="Arial" w:hAnsi="Arial" w:cs="Arial"/>
                <w:sz w:val="16"/>
                <w:szCs w:val="16"/>
              </w:rPr>
            </w:pPr>
            <w:r w:rsidRPr="000207D4">
              <w:rPr>
                <w:rFonts w:ascii="Arial" w:hAnsi="Arial" w:cs="Arial"/>
                <w:sz w:val="16"/>
                <w:szCs w:val="16"/>
              </w:rPr>
              <w:t>jednak nie większa niż połowa długości ogórka</w:t>
            </w:r>
          </w:p>
        </w:tc>
        <w:tc>
          <w:tcPr>
            <w:tcW w:w="1440" w:type="dxa"/>
            <w:tcBorders>
              <w:top w:val="single" w:sz="6" w:space="0" w:color="auto"/>
              <w:right w:val="single" w:sz="4" w:space="0" w:color="auto"/>
            </w:tcBorders>
            <w:shd w:val="clear" w:color="auto" w:fill="auto"/>
            <w:vAlign w:val="center"/>
          </w:tcPr>
          <w:p w14:paraId="727FF7F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pkt. 5.3.2</w:t>
            </w:r>
          </w:p>
        </w:tc>
      </w:tr>
      <w:tr w:rsidR="00FA420D" w:rsidRPr="000207D4" w14:paraId="0FA14093" w14:textId="77777777" w:rsidTr="00FA420D">
        <w:trPr>
          <w:trHeight w:val="225"/>
        </w:trPr>
        <w:tc>
          <w:tcPr>
            <w:tcW w:w="429" w:type="dxa"/>
            <w:vAlign w:val="center"/>
          </w:tcPr>
          <w:p w14:paraId="69F8F15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tc>
        <w:tc>
          <w:tcPr>
            <w:tcW w:w="5401" w:type="dxa"/>
            <w:vAlign w:val="center"/>
          </w:tcPr>
          <w:p w14:paraId="0E4FD394"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ogórków, z następującymi wadami, %(m/m), nie więcej niż:</w:t>
            </w:r>
          </w:p>
          <w:p w14:paraId="27748BFD" w14:textId="77777777" w:rsidR="00FA420D" w:rsidRPr="000207D4" w:rsidRDefault="00FA420D" w:rsidP="00FA420D">
            <w:pPr>
              <w:rPr>
                <w:rFonts w:ascii="Arial" w:hAnsi="Arial" w:cs="Arial"/>
                <w:sz w:val="16"/>
                <w:szCs w:val="16"/>
              </w:rPr>
            </w:pPr>
            <w:r w:rsidRPr="000207D4">
              <w:rPr>
                <w:rFonts w:ascii="Arial" w:hAnsi="Arial" w:cs="Arial"/>
                <w:sz w:val="16"/>
                <w:szCs w:val="16"/>
              </w:rPr>
              <w:t>- o nietypowej barwie</w:t>
            </w:r>
          </w:p>
          <w:p w14:paraId="3D2B3DBB" w14:textId="77777777" w:rsidR="00FA420D" w:rsidRPr="000207D4" w:rsidRDefault="00FA420D" w:rsidP="00FA420D">
            <w:pPr>
              <w:rPr>
                <w:rFonts w:ascii="Arial" w:hAnsi="Arial" w:cs="Arial"/>
                <w:sz w:val="16"/>
                <w:szCs w:val="16"/>
              </w:rPr>
            </w:pPr>
            <w:r w:rsidRPr="000207D4">
              <w:rPr>
                <w:rFonts w:ascii="Arial" w:hAnsi="Arial" w:cs="Arial"/>
                <w:sz w:val="16"/>
                <w:szCs w:val="16"/>
              </w:rPr>
              <w:t>- lekko zakrzywionych</w:t>
            </w:r>
          </w:p>
          <w:p w14:paraId="3EEBFA16" w14:textId="77777777" w:rsidR="00FA420D" w:rsidRPr="000207D4" w:rsidRDefault="00FA420D" w:rsidP="00FA420D">
            <w:pPr>
              <w:ind w:left="111" w:hanging="111"/>
              <w:rPr>
                <w:rFonts w:ascii="Arial" w:hAnsi="Arial" w:cs="Arial"/>
                <w:sz w:val="16"/>
                <w:szCs w:val="16"/>
              </w:rPr>
            </w:pPr>
            <w:r w:rsidRPr="000207D4">
              <w:rPr>
                <w:rFonts w:ascii="Arial" w:hAnsi="Arial" w:cs="Arial"/>
                <w:sz w:val="16"/>
                <w:szCs w:val="16"/>
              </w:rPr>
              <w:t>- silnie zakrzywionych, zniekształconych (ogórki o kształcie maczugowatym,    przewężone, baryłkowate)</w:t>
            </w:r>
          </w:p>
          <w:p w14:paraId="7DE5FEF2" w14:textId="77777777" w:rsidR="00FA420D" w:rsidRPr="000207D4" w:rsidRDefault="00FA420D" w:rsidP="00FA420D">
            <w:pPr>
              <w:rPr>
                <w:rFonts w:ascii="Arial" w:hAnsi="Arial" w:cs="Arial"/>
                <w:sz w:val="16"/>
                <w:szCs w:val="16"/>
              </w:rPr>
            </w:pPr>
            <w:r w:rsidRPr="000207D4">
              <w:rPr>
                <w:rFonts w:ascii="Arial" w:hAnsi="Arial" w:cs="Arial"/>
                <w:sz w:val="16"/>
                <w:szCs w:val="16"/>
              </w:rPr>
              <w:t>- z nieznacznymi uszkodzeniami mechanicznymi</w:t>
            </w:r>
          </w:p>
          <w:p w14:paraId="7B728BC3" w14:textId="77777777" w:rsidR="00FA420D" w:rsidRPr="000207D4" w:rsidRDefault="00FA420D" w:rsidP="00FA420D">
            <w:pPr>
              <w:rPr>
                <w:rFonts w:ascii="Arial" w:hAnsi="Arial" w:cs="Arial"/>
                <w:sz w:val="16"/>
                <w:szCs w:val="16"/>
              </w:rPr>
            </w:pPr>
            <w:r w:rsidRPr="000207D4">
              <w:rPr>
                <w:rFonts w:ascii="Arial" w:hAnsi="Arial" w:cs="Arial"/>
                <w:sz w:val="16"/>
                <w:szCs w:val="16"/>
              </w:rPr>
              <w:t>- z plamami i uszkodzeniami chorobowymi</w:t>
            </w:r>
          </w:p>
        </w:tc>
        <w:tc>
          <w:tcPr>
            <w:tcW w:w="1980" w:type="dxa"/>
            <w:vAlign w:val="center"/>
          </w:tcPr>
          <w:p w14:paraId="7468AFCC" w14:textId="77777777" w:rsidR="00FA420D" w:rsidRPr="000207D4" w:rsidRDefault="00FA420D" w:rsidP="00FA420D">
            <w:pPr>
              <w:jc w:val="center"/>
              <w:rPr>
                <w:rFonts w:ascii="Arial" w:hAnsi="Arial" w:cs="Arial"/>
                <w:sz w:val="16"/>
                <w:szCs w:val="16"/>
              </w:rPr>
            </w:pPr>
          </w:p>
          <w:p w14:paraId="6F2D1DF7" w14:textId="77777777" w:rsidR="00FA420D" w:rsidRPr="000207D4" w:rsidRDefault="00FA420D" w:rsidP="00FA420D">
            <w:pPr>
              <w:jc w:val="center"/>
              <w:rPr>
                <w:rFonts w:ascii="Arial" w:hAnsi="Arial" w:cs="Arial"/>
                <w:sz w:val="16"/>
                <w:szCs w:val="16"/>
              </w:rPr>
            </w:pPr>
          </w:p>
          <w:p w14:paraId="30E38C7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p w14:paraId="24913F5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p w14:paraId="73380C0D" w14:textId="77777777" w:rsidR="00FA420D" w:rsidRPr="000207D4" w:rsidRDefault="00FA420D" w:rsidP="00FA420D">
            <w:pPr>
              <w:jc w:val="center"/>
              <w:rPr>
                <w:rFonts w:ascii="Arial" w:hAnsi="Arial" w:cs="Arial"/>
                <w:sz w:val="16"/>
                <w:szCs w:val="16"/>
              </w:rPr>
            </w:pPr>
          </w:p>
          <w:p w14:paraId="48333CF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70B5CAE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p w14:paraId="0935181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tc>
        <w:tc>
          <w:tcPr>
            <w:tcW w:w="1440" w:type="dxa"/>
            <w:vMerge w:val="restart"/>
            <w:tcBorders>
              <w:right w:val="single" w:sz="4" w:space="0" w:color="auto"/>
            </w:tcBorders>
            <w:shd w:val="clear" w:color="auto" w:fill="auto"/>
            <w:vAlign w:val="center"/>
          </w:tcPr>
          <w:p w14:paraId="54E9279B"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PN-A-75101-16</w:t>
            </w:r>
          </w:p>
        </w:tc>
      </w:tr>
      <w:tr w:rsidR="00FA420D" w:rsidRPr="000207D4" w14:paraId="3FCDC722" w14:textId="77777777" w:rsidTr="00FA420D">
        <w:trPr>
          <w:trHeight w:val="225"/>
        </w:trPr>
        <w:tc>
          <w:tcPr>
            <w:tcW w:w="429" w:type="dxa"/>
            <w:vAlign w:val="center"/>
          </w:tcPr>
          <w:p w14:paraId="3837040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tc>
        <w:tc>
          <w:tcPr>
            <w:tcW w:w="5401" w:type="dxa"/>
            <w:vAlign w:val="center"/>
          </w:tcPr>
          <w:p w14:paraId="31A20BA2"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ogórków, % (m/m), nie więcej niż:</w:t>
            </w:r>
          </w:p>
          <w:p w14:paraId="30A51B32" w14:textId="77777777" w:rsidR="00FA420D" w:rsidRPr="000207D4" w:rsidRDefault="00FA420D" w:rsidP="00FA420D">
            <w:pPr>
              <w:rPr>
                <w:rFonts w:ascii="Arial" w:hAnsi="Arial" w:cs="Arial"/>
                <w:sz w:val="16"/>
                <w:szCs w:val="16"/>
              </w:rPr>
            </w:pPr>
            <w:r w:rsidRPr="000207D4">
              <w:rPr>
                <w:rFonts w:ascii="Arial" w:hAnsi="Arial" w:cs="Arial"/>
                <w:sz w:val="16"/>
                <w:szCs w:val="16"/>
              </w:rPr>
              <w:t>- o osłabionej konsystencji</w:t>
            </w:r>
          </w:p>
          <w:p w14:paraId="491122BB" w14:textId="77777777" w:rsidR="00FA420D" w:rsidRPr="000207D4" w:rsidRDefault="00FA420D" w:rsidP="00FA420D">
            <w:pPr>
              <w:rPr>
                <w:rFonts w:ascii="Arial" w:hAnsi="Arial" w:cs="Arial"/>
                <w:sz w:val="16"/>
                <w:szCs w:val="16"/>
              </w:rPr>
            </w:pPr>
            <w:r w:rsidRPr="000207D4">
              <w:rPr>
                <w:rFonts w:ascii="Arial" w:hAnsi="Arial" w:cs="Arial"/>
                <w:sz w:val="16"/>
                <w:szCs w:val="16"/>
              </w:rPr>
              <w:t>- z pustymi kanałami wewnętrznymi</w:t>
            </w:r>
          </w:p>
        </w:tc>
        <w:tc>
          <w:tcPr>
            <w:tcW w:w="1980" w:type="dxa"/>
            <w:vAlign w:val="center"/>
          </w:tcPr>
          <w:p w14:paraId="316E4A68" w14:textId="77777777" w:rsidR="00FA420D" w:rsidRPr="000207D4" w:rsidRDefault="00FA420D" w:rsidP="00FA420D">
            <w:pPr>
              <w:jc w:val="center"/>
              <w:rPr>
                <w:rFonts w:ascii="Arial" w:hAnsi="Arial" w:cs="Arial"/>
                <w:sz w:val="16"/>
                <w:szCs w:val="16"/>
              </w:rPr>
            </w:pPr>
          </w:p>
          <w:p w14:paraId="6F2955E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w:t>
            </w:r>
          </w:p>
          <w:p w14:paraId="1FD0EB1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c>
          <w:tcPr>
            <w:tcW w:w="1440" w:type="dxa"/>
            <w:vMerge/>
            <w:tcBorders>
              <w:right w:val="single" w:sz="4" w:space="0" w:color="auto"/>
            </w:tcBorders>
            <w:shd w:val="clear" w:color="auto" w:fill="auto"/>
            <w:vAlign w:val="center"/>
          </w:tcPr>
          <w:p w14:paraId="2CD6998F" w14:textId="77777777" w:rsidR="00FA420D" w:rsidRPr="000207D4" w:rsidRDefault="00FA420D" w:rsidP="00FA420D">
            <w:pPr>
              <w:jc w:val="center"/>
              <w:rPr>
                <w:rFonts w:ascii="Arial" w:hAnsi="Arial" w:cs="Arial"/>
                <w:sz w:val="16"/>
                <w:szCs w:val="16"/>
                <w:lang w:val="de-DE"/>
              </w:rPr>
            </w:pPr>
          </w:p>
        </w:tc>
      </w:tr>
      <w:tr w:rsidR="00FA420D" w:rsidRPr="000207D4" w14:paraId="3CF02C0D" w14:textId="77777777" w:rsidTr="00FA420D">
        <w:trPr>
          <w:trHeight w:val="225"/>
        </w:trPr>
        <w:tc>
          <w:tcPr>
            <w:tcW w:w="429" w:type="dxa"/>
            <w:tcBorders>
              <w:bottom w:val="single" w:sz="4" w:space="0" w:color="auto"/>
            </w:tcBorders>
            <w:vAlign w:val="center"/>
          </w:tcPr>
          <w:p w14:paraId="545D486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w:t>
            </w:r>
          </w:p>
        </w:tc>
        <w:tc>
          <w:tcPr>
            <w:tcW w:w="5401" w:type="dxa"/>
            <w:tcBorders>
              <w:bottom w:val="single" w:sz="4" w:space="0" w:color="auto"/>
            </w:tcBorders>
            <w:vAlign w:val="center"/>
          </w:tcPr>
          <w:p w14:paraId="19B07F14" w14:textId="77777777" w:rsidR="00FA420D" w:rsidRPr="000207D4" w:rsidRDefault="00FA420D" w:rsidP="00FA420D">
            <w:pPr>
              <w:jc w:val="both"/>
              <w:rPr>
                <w:rFonts w:ascii="Arial" w:hAnsi="Arial" w:cs="Arial"/>
                <w:sz w:val="16"/>
                <w:szCs w:val="16"/>
              </w:rPr>
            </w:pPr>
            <w:r w:rsidRPr="000207D4">
              <w:rPr>
                <w:rFonts w:ascii="Arial" w:hAnsi="Arial" w:cs="Arial"/>
                <w:sz w:val="16"/>
                <w:szCs w:val="16"/>
              </w:rPr>
              <w:t>Dopuszczalna suma wad (poza ogórkami nieznacznie zakrzywionymi i wykazującymi odchylenia od wymaganych wymiarów, % (m/m), nie więcej niż</w:t>
            </w:r>
          </w:p>
        </w:tc>
        <w:tc>
          <w:tcPr>
            <w:tcW w:w="1980" w:type="dxa"/>
            <w:tcBorders>
              <w:bottom w:val="single" w:sz="4" w:space="0" w:color="auto"/>
            </w:tcBorders>
            <w:vAlign w:val="center"/>
          </w:tcPr>
          <w:p w14:paraId="2307D0F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c>
          <w:tcPr>
            <w:tcW w:w="1440" w:type="dxa"/>
            <w:vMerge/>
            <w:tcBorders>
              <w:bottom w:val="single" w:sz="4" w:space="0" w:color="auto"/>
              <w:right w:val="single" w:sz="4" w:space="0" w:color="auto"/>
            </w:tcBorders>
            <w:shd w:val="clear" w:color="auto" w:fill="auto"/>
            <w:vAlign w:val="center"/>
          </w:tcPr>
          <w:p w14:paraId="7DE7B3F8" w14:textId="77777777" w:rsidR="00FA420D" w:rsidRPr="000207D4" w:rsidRDefault="00FA420D" w:rsidP="00FA420D">
            <w:pPr>
              <w:jc w:val="center"/>
              <w:rPr>
                <w:rFonts w:ascii="Arial" w:hAnsi="Arial" w:cs="Arial"/>
                <w:sz w:val="16"/>
                <w:szCs w:val="16"/>
                <w:lang w:val="de-DE"/>
              </w:rPr>
            </w:pPr>
          </w:p>
        </w:tc>
      </w:tr>
      <w:tr w:rsidR="00FA420D" w:rsidRPr="000207D4" w14:paraId="343FF448" w14:textId="77777777" w:rsidTr="00FA420D">
        <w:trPr>
          <w:trHeight w:val="225"/>
        </w:trPr>
        <w:tc>
          <w:tcPr>
            <w:tcW w:w="429" w:type="dxa"/>
            <w:tcBorders>
              <w:top w:val="single" w:sz="4" w:space="0" w:color="auto"/>
              <w:bottom w:val="single" w:sz="4" w:space="0" w:color="auto"/>
            </w:tcBorders>
            <w:vAlign w:val="center"/>
          </w:tcPr>
          <w:p w14:paraId="64D6CB6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c>
          <w:tcPr>
            <w:tcW w:w="5401" w:type="dxa"/>
            <w:tcBorders>
              <w:top w:val="single" w:sz="4" w:space="0" w:color="auto"/>
              <w:bottom w:val="single" w:sz="4" w:space="0" w:color="auto"/>
            </w:tcBorders>
            <w:vAlign w:val="center"/>
          </w:tcPr>
          <w:p w14:paraId="1F464913" w14:textId="77777777" w:rsidR="00FA420D" w:rsidRPr="000207D4" w:rsidRDefault="00FA420D" w:rsidP="00FA420D">
            <w:pPr>
              <w:rPr>
                <w:rFonts w:ascii="Arial" w:hAnsi="Arial" w:cs="Arial"/>
                <w:sz w:val="16"/>
                <w:szCs w:val="16"/>
              </w:rPr>
            </w:pPr>
            <w:r w:rsidRPr="000207D4">
              <w:rPr>
                <w:rFonts w:ascii="Arial" w:hAnsi="Arial" w:cs="Arial"/>
                <w:sz w:val="16"/>
                <w:szCs w:val="16"/>
              </w:rPr>
              <w:t>Wartość pH</w:t>
            </w:r>
          </w:p>
        </w:tc>
        <w:tc>
          <w:tcPr>
            <w:tcW w:w="1980" w:type="dxa"/>
            <w:tcBorders>
              <w:top w:val="single" w:sz="4" w:space="0" w:color="auto"/>
              <w:bottom w:val="single" w:sz="4" w:space="0" w:color="auto"/>
            </w:tcBorders>
            <w:vAlign w:val="center"/>
          </w:tcPr>
          <w:p w14:paraId="666E0DC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3,2 - 3,8</w:t>
            </w:r>
          </w:p>
        </w:tc>
        <w:tc>
          <w:tcPr>
            <w:tcW w:w="1440" w:type="dxa"/>
            <w:tcBorders>
              <w:top w:val="single" w:sz="4" w:space="0" w:color="auto"/>
              <w:bottom w:val="single" w:sz="4" w:space="0" w:color="auto"/>
              <w:right w:val="single" w:sz="4" w:space="0" w:color="auto"/>
            </w:tcBorders>
            <w:shd w:val="clear" w:color="auto" w:fill="auto"/>
            <w:vAlign w:val="center"/>
          </w:tcPr>
          <w:p w14:paraId="27138E1F"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PN-A-75101-06</w:t>
            </w:r>
          </w:p>
        </w:tc>
      </w:tr>
      <w:tr w:rsidR="00FA420D" w:rsidRPr="000207D4" w14:paraId="5EE41D0D" w14:textId="77777777" w:rsidTr="00FA420D">
        <w:trPr>
          <w:trHeight w:val="225"/>
        </w:trPr>
        <w:tc>
          <w:tcPr>
            <w:tcW w:w="429" w:type="dxa"/>
            <w:tcBorders>
              <w:top w:val="single" w:sz="4" w:space="0" w:color="auto"/>
              <w:bottom w:val="single" w:sz="4" w:space="0" w:color="auto"/>
            </w:tcBorders>
            <w:vAlign w:val="center"/>
          </w:tcPr>
          <w:p w14:paraId="148B50C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w:t>
            </w:r>
          </w:p>
        </w:tc>
        <w:tc>
          <w:tcPr>
            <w:tcW w:w="5401" w:type="dxa"/>
            <w:tcBorders>
              <w:top w:val="single" w:sz="4" w:space="0" w:color="auto"/>
              <w:bottom w:val="single" w:sz="4" w:space="0" w:color="auto"/>
            </w:tcBorders>
            <w:vAlign w:val="center"/>
          </w:tcPr>
          <w:p w14:paraId="3FA6242E" w14:textId="77777777" w:rsidR="00FA420D" w:rsidRPr="000207D4" w:rsidRDefault="00FA420D" w:rsidP="00FA420D">
            <w:pPr>
              <w:rPr>
                <w:rFonts w:ascii="Arial" w:hAnsi="Arial" w:cs="Arial"/>
                <w:sz w:val="16"/>
                <w:szCs w:val="16"/>
              </w:rPr>
            </w:pPr>
            <w:r w:rsidRPr="000207D4">
              <w:rPr>
                <w:rFonts w:ascii="Arial" w:hAnsi="Arial" w:cs="Arial"/>
                <w:sz w:val="16"/>
                <w:szCs w:val="16"/>
              </w:rPr>
              <w:t>Kwasowość ogólna w przeliczeniu na kwas mlekowy,%(m/m), nie mniej niż</w:t>
            </w:r>
          </w:p>
        </w:tc>
        <w:tc>
          <w:tcPr>
            <w:tcW w:w="1980" w:type="dxa"/>
            <w:tcBorders>
              <w:top w:val="single" w:sz="4" w:space="0" w:color="auto"/>
              <w:bottom w:val="single" w:sz="4" w:space="0" w:color="auto"/>
            </w:tcBorders>
            <w:vAlign w:val="center"/>
          </w:tcPr>
          <w:p w14:paraId="63C6BC4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0,7</w:t>
            </w:r>
          </w:p>
        </w:tc>
        <w:tc>
          <w:tcPr>
            <w:tcW w:w="1440" w:type="dxa"/>
            <w:tcBorders>
              <w:top w:val="single" w:sz="4" w:space="0" w:color="auto"/>
              <w:bottom w:val="single" w:sz="4" w:space="0" w:color="auto"/>
              <w:right w:val="single" w:sz="4" w:space="0" w:color="auto"/>
            </w:tcBorders>
            <w:shd w:val="clear" w:color="auto" w:fill="auto"/>
            <w:vAlign w:val="center"/>
          </w:tcPr>
          <w:p w14:paraId="5A32834E"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PN-A-75101-04</w:t>
            </w:r>
          </w:p>
        </w:tc>
      </w:tr>
      <w:tr w:rsidR="00FA420D" w:rsidRPr="000207D4" w14:paraId="07162B98" w14:textId="77777777" w:rsidTr="00FA420D">
        <w:trPr>
          <w:trHeight w:val="225"/>
        </w:trPr>
        <w:tc>
          <w:tcPr>
            <w:tcW w:w="429" w:type="dxa"/>
            <w:tcBorders>
              <w:top w:val="single" w:sz="4" w:space="0" w:color="auto"/>
              <w:left w:val="single" w:sz="4" w:space="0" w:color="auto"/>
              <w:bottom w:val="single" w:sz="4" w:space="0" w:color="auto"/>
              <w:right w:val="single" w:sz="4" w:space="0" w:color="auto"/>
            </w:tcBorders>
            <w:vAlign w:val="center"/>
          </w:tcPr>
          <w:p w14:paraId="703B742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7</w:t>
            </w:r>
          </w:p>
        </w:tc>
        <w:tc>
          <w:tcPr>
            <w:tcW w:w="5401" w:type="dxa"/>
            <w:tcBorders>
              <w:top w:val="single" w:sz="4" w:space="0" w:color="auto"/>
              <w:left w:val="single" w:sz="4" w:space="0" w:color="auto"/>
              <w:bottom w:val="single" w:sz="4" w:space="0" w:color="auto"/>
              <w:right w:val="single" w:sz="4" w:space="0" w:color="auto"/>
            </w:tcBorders>
            <w:vAlign w:val="center"/>
          </w:tcPr>
          <w:p w14:paraId="33E31238"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Chlorek sodu, %(m/m) </w:t>
            </w:r>
          </w:p>
        </w:tc>
        <w:tc>
          <w:tcPr>
            <w:tcW w:w="1980" w:type="dxa"/>
            <w:tcBorders>
              <w:top w:val="single" w:sz="4" w:space="0" w:color="auto"/>
              <w:left w:val="single" w:sz="4" w:space="0" w:color="auto"/>
              <w:bottom w:val="single" w:sz="4" w:space="0" w:color="auto"/>
              <w:right w:val="single" w:sz="4" w:space="0" w:color="auto"/>
            </w:tcBorders>
            <w:vAlign w:val="center"/>
          </w:tcPr>
          <w:p w14:paraId="293ECE7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1,5 – 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83F9E1"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PN-A-75101-10</w:t>
            </w:r>
          </w:p>
        </w:tc>
      </w:tr>
      <w:tr w:rsidR="00FA420D" w:rsidRPr="000207D4" w14:paraId="49C841B1" w14:textId="77777777" w:rsidTr="00FA420D">
        <w:trPr>
          <w:trHeight w:val="225"/>
        </w:trPr>
        <w:tc>
          <w:tcPr>
            <w:tcW w:w="429" w:type="dxa"/>
            <w:tcBorders>
              <w:top w:val="single" w:sz="4" w:space="0" w:color="auto"/>
              <w:left w:val="single" w:sz="4" w:space="0" w:color="auto"/>
              <w:bottom w:val="single" w:sz="4" w:space="0" w:color="auto"/>
              <w:right w:val="single" w:sz="4" w:space="0" w:color="auto"/>
            </w:tcBorders>
            <w:vAlign w:val="center"/>
          </w:tcPr>
          <w:p w14:paraId="78932D8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8</w:t>
            </w:r>
          </w:p>
        </w:tc>
        <w:tc>
          <w:tcPr>
            <w:tcW w:w="5401" w:type="dxa"/>
            <w:tcBorders>
              <w:top w:val="single" w:sz="4" w:space="0" w:color="auto"/>
              <w:left w:val="single" w:sz="4" w:space="0" w:color="auto"/>
              <w:bottom w:val="single" w:sz="4" w:space="0" w:color="auto"/>
              <w:right w:val="single" w:sz="4" w:space="0" w:color="auto"/>
            </w:tcBorders>
            <w:vAlign w:val="center"/>
          </w:tcPr>
          <w:p w14:paraId="41475111"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zanieczyszczeń mineralnych, %(m/m), nie więcej niż</w:t>
            </w:r>
          </w:p>
        </w:tc>
        <w:tc>
          <w:tcPr>
            <w:tcW w:w="1980" w:type="dxa"/>
            <w:tcBorders>
              <w:top w:val="single" w:sz="4" w:space="0" w:color="auto"/>
              <w:left w:val="single" w:sz="4" w:space="0" w:color="auto"/>
              <w:bottom w:val="single" w:sz="4" w:space="0" w:color="auto"/>
              <w:right w:val="single" w:sz="4" w:space="0" w:color="auto"/>
            </w:tcBorders>
            <w:vAlign w:val="center"/>
          </w:tcPr>
          <w:p w14:paraId="67FDC0B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D7B1AF"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PN-A-75101-18</w:t>
            </w:r>
          </w:p>
        </w:tc>
      </w:tr>
      <w:tr w:rsidR="00FA420D" w:rsidRPr="000207D4" w14:paraId="50EFE792" w14:textId="77777777" w:rsidTr="00FA420D">
        <w:trPr>
          <w:trHeight w:val="225"/>
        </w:trPr>
        <w:tc>
          <w:tcPr>
            <w:tcW w:w="429" w:type="dxa"/>
            <w:tcBorders>
              <w:top w:val="single" w:sz="4" w:space="0" w:color="auto"/>
            </w:tcBorders>
            <w:vAlign w:val="center"/>
          </w:tcPr>
          <w:p w14:paraId="228D093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9</w:t>
            </w:r>
          </w:p>
        </w:tc>
        <w:tc>
          <w:tcPr>
            <w:tcW w:w="5401" w:type="dxa"/>
            <w:tcBorders>
              <w:top w:val="single" w:sz="4" w:space="0" w:color="auto"/>
            </w:tcBorders>
            <w:vAlign w:val="center"/>
          </w:tcPr>
          <w:p w14:paraId="17A6EAEE" w14:textId="77777777" w:rsidR="00FA420D" w:rsidRPr="000207D4" w:rsidRDefault="00FA420D" w:rsidP="00FA420D">
            <w:pPr>
              <w:rPr>
                <w:rFonts w:ascii="Arial" w:hAnsi="Arial" w:cs="Arial"/>
                <w:sz w:val="16"/>
                <w:szCs w:val="16"/>
              </w:rPr>
            </w:pPr>
            <w:r w:rsidRPr="000207D4">
              <w:rPr>
                <w:rFonts w:ascii="Arial" w:hAnsi="Arial" w:cs="Arial"/>
                <w:sz w:val="16"/>
                <w:szCs w:val="16"/>
              </w:rPr>
              <w:t>Stosunek masy ogórków odciekniętych do deklarowanej masy netto, %(m/m), nie mniej niż</w:t>
            </w:r>
          </w:p>
        </w:tc>
        <w:tc>
          <w:tcPr>
            <w:tcW w:w="1980" w:type="dxa"/>
            <w:tcBorders>
              <w:top w:val="single" w:sz="4" w:space="0" w:color="auto"/>
            </w:tcBorders>
            <w:vAlign w:val="center"/>
          </w:tcPr>
          <w:p w14:paraId="798F7A8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 xml:space="preserve">45 </w:t>
            </w:r>
          </w:p>
        </w:tc>
        <w:tc>
          <w:tcPr>
            <w:tcW w:w="1440" w:type="dxa"/>
            <w:tcBorders>
              <w:top w:val="single" w:sz="4" w:space="0" w:color="auto"/>
              <w:right w:val="single" w:sz="4" w:space="0" w:color="auto"/>
            </w:tcBorders>
            <w:shd w:val="clear" w:color="auto" w:fill="auto"/>
            <w:vAlign w:val="center"/>
          </w:tcPr>
          <w:p w14:paraId="105CBDF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lang w:val="de-DE"/>
              </w:rPr>
              <w:t>PN-A-75101-15</w:t>
            </w:r>
          </w:p>
        </w:tc>
      </w:tr>
    </w:tbl>
    <w:p w14:paraId="1E93B325"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2.4 Wymagania mikrobiologiczne</w:t>
      </w:r>
    </w:p>
    <w:p w14:paraId="234C4386" w14:textId="77777777" w:rsidR="00FA420D" w:rsidRPr="000207D4" w:rsidRDefault="00FA420D" w:rsidP="00FA420D">
      <w:pPr>
        <w:pStyle w:val="Tekstpodstawowy3"/>
        <w:spacing w:after="0" w:line="360" w:lineRule="auto"/>
        <w:rPr>
          <w:rFonts w:ascii="Arial" w:hAnsi="Arial" w:cs="Arial"/>
        </w:rPr>
      </w:pPr>
      <w:r w:rsidRPr="000207D4">
        <w:rPr>
          <w:rFonts w:ascii="Arial" w:hAnsi="Arial" w:cs="Arial"/>
        </w:rPr>
        <w:t>Zgodnie z aktualnie obowiązującym prawem.</w:t>
      </w:r>
    </w:p>
    <w:p w14:paraId="3FC71E2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Zamawiający zastrzega sobie prawo żądania wyników badań mikrobiologicznych z kontroli higieny procesu produkcyjnego.</w:t>
      </w:r>
    </w:p>
    <w:p w14:paraId="54DDB4E2" w14:textId="77777777" w:rsidR="00FA420D" w:rsidRPr="00FA420D" w:rsidRDefault="00FA420D" w:rsidP="00FA420D">
      <w:pPr>
        <w:pStyle w:val="E-1"/>
        <w:numPr>
          <w:ilvl w:val="0"/>
          <w:numId w:val="61"/>
        </w:numPr>
        <w:tabs>
          <w:tab w:val="clear" w:pos="2340"/>
          <w:tab w:val="num" w:pos="180"/>
        </w:tabs>
        <w:spacing w:line="360" w:lineRule="auto"/>
        <w:ind w:left="2342" w:hanging="2342"/>
        <w:jc w:val="both"/>
        <w:rPr>
          <w:rFonts w:ascii="Arial" w:hAnsi="Arial" w:cs="Arial"/>
          <w:b/>
          <w:sz w:val="16"/>
          <w:szCs w:val="16"/>
        </w:rPr>
      </w:pPr>
      <w:r w:rsidRPr="00FA420D">
        <w:rPr>
          <w:rFonts w:ascii="Arial" w:hAnsi="Arial" w:cs="Arial"/>
          <w:b/>
          <w:sz w:val="16"/>
          <w:szCs w:val="16"/>
        </w:rPr>
        <w:t>Masa netto</w:t>
      </w:r>
    </w:p>
    <w:p w14:paraId="58712AB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Masa netto powinna być zgodna z deklaracją producenta.</w:t>
      </w:r>
    </w:p>
    <w:p w14:paraId="088004C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Dopuszczalna ujemna wartość błędu masy netto powinna być zgodna z obowiązującym prawem.</w:t>
      </w:r>
    </w:p>
    <w:p w14:paraId="3242E68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Trwałość</w:t>
      </w:r>
    </w:p>
    <w:p w14:paraId="4B93C74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 miesiąc od daty dostawy do magazynu odbiorcy.</w:t>
      </w:r>
    </w:p>
    <w:p w14:paraId="7F4FD12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 Metody badań</w:t>
      </w:r>
    </w:p>
    <w:p w14:paraId="34174BB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5.1 Sprawdzenie znakowania i stanu opakowania</w:t>
      </w:r>
    </w:p>
    <w:p w14:paraId="7CBF714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6.1 i 6.2.</w:t>
      </w:r>
    </w:p>
    <w:p w14:paraId="5769C8E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5.2 Oznaczanie cech organoleptycznych </w:t>
      </w:r>
    </w:p>
    <w:p w14:paraId="104CEF3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 Należy wykonać organoleptycznie w temperaturze pokojowej na zgodność z wymaganiami podanymi w Tablicy 1.</w:t>
      </w:r>
    </w:p>
    <w:p w14:paraId="72817AF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5.3 Oznaczanie cech fizykochemicznych </w:t>
      </w:r>
    </w:p>
    <w:p w14:paraId="6C56AD0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b/>
          <w:sz w:val="16"/>
          <w:szCs w:val="16"/>
        </w:rPr>
        <w:t>5.3.1</w:t>
      </w:r>
      <w:r w:rsidRPr="00FA420D">
        <w:rPr>
          <w:rFonts w:ascii="Arial" w:hAnsi="Arial" w:cs="Arial"/>
          <w:sz w:val="16"/>
          <w:szCs w:val="16"/>
        </w:rPr>
        <w:t xml:space="preserve"> Według norm podanych w Tablicy 2.</w:t>
      </w:r>
    </w:p>
    <w:p w14:paraId="5439671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b/>
          <w:sz w:val="16"/>
          <w:szCs w:val="16"/>
        </w:rPr>
        <w:t>5.3.2</w:t>
      </w:r>
      <w:r w:rsidRPr="00FA420D">
        <w:rPr>
          <w:rFonts w:ascii="Arial" w:hAnsi="Arial" w:cs="Arial"/>
          <w:sz w:val="16"/>
          <w:szCs w:val="16"/>
        </w:rPr>
        <w:t xml:space="preserve"> Sprawdzenie wymiarów ogórków.</w:t>
      </w:r>
    </w:p>
    <w:p w14:paraId="393402E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Długość i średnicę ogórków zmierzyć za pomocą odpowiedniego przyrządu pomiarowego.</w:t>
      </w:r>
    </w:p>
    <w:p w14:paraId="1B60C1F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6 Pakowanie, znakowanie, przechowywanie </w:t>
      </w:r>
    </w:p>
    <w:p w14:paraId="69FF183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6.1 Pakowanie</w:t>
      </w:r>
    </w:p>
    <w:p w14:paraId="7A5017B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DAADAB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4E957579"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6C8787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6.2 Znakowanie</w:t>
      </w:r>
    </w:p>
    <w:p w14:paraId="63C1B748"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Zgodnie z aktualnie obowiązującym prawem.</w:t>
      </w:r>
    </w:p>
    <w:p w14:paraId="19A1276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6.3 Przechowywanie</w:t>
      </w:r>
    </w:p>
    <w:p w14:paraId="5670DFD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34779D8" w14:textId="77777777" w:rsidR="00FA420D" w:rsidRPr="000207D4" w:rsidRDefault="00FA420D" w:rsidP="00FA420D">
      <w:pPr>
        <w:overflowPunct w:val="0"/>
        <w:autoSpaceDE w:val="0"/>
        <w:autoSpaceDN w:val="0"/>
        <w:adjustRightInd w:val="0"/>
        <w:spacing w:line="360" w:lineRule="auto"/>
        <w:rPr>
          <w:rFonts w:ascii="Arial" w:hAnsi="Arial" w:cs="Arial"/>
          <w:b/>
          <w:sz w:val="16"/>
          <w:szCs w:val="16"/>
        </w:rPr>
      </w:pPr>
      <w:r w:rsidRPr="000207D4">
        <w:rPr>
          <w:rFonts w:ascii="Arial" w:hAnsi="Arial" w:cs="Arial"/>
          <w:b/>
          <w:sz w:val="16"/>
          <w:szCs w:val="16"/>
        </w:rPr>
        <w:t>7 Inne wymagania</w:t>
      </w:r>
    </w:p>
    <w:p w14:paraId="281A254B" w14:textId="77777777" w:rsidR="00FA420D" w:rsidRPr="000207D4" w:rsidRDefault="00FA420D" w:rsidP="00FA420D">
      <w:pPr>
        <w:overflowPunct w:val="0"/>
        <w:autoSpaceDE w:val="0"/>
        <w:autoSpaceDN w:val="0"/>
        <w:adjustRightInd w:val="0"/>
        <w:spacing w:line="360" w:lineRule="auto"/>
        <w:rPr>
          <w:rFonts w:ascii="Arial" w:hAnsi="Arial" w:cs="Arial"/>
          <w:sz w:val="16"/>
          <w:szCs w:val="16"/>
        </w:rPr>
      </w:pPr>
      <w:r w:rsidRPr="000207D4">
        <w:rPr>
          <w:rFonts w:ascii="Arial" w:hAnsi="Arial" w:cs="Arial"/>
          <w:sz w:val="16"/>
          <w:szCs w:val="16"/>
        </w:rPr>
        <w:lastRenderedPageBreak/>
        <w:t>Cena jednostkowa netto dotyczy masy produktu po odcieku bez zalewy.</w:t>
      </w:r>
    </w:p>
    <w:p w14:paraId="0E156F36" w14:textId="1DD3B7D4"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ogórki małosol</w:t>
      </w:r>
      <w:r w:rsidR="00A546D6">
        <w:rPr>
          <w:rFonts w:ascii="Arial" w:hAnsi="Arial" w:cs="Arial"/>
          <w:b/>
          <w:caps/>
          <w:sz w:val="16"/>
          <w:szCs w:val="16"/>
        </w:rPr>
        <w:t>N</w:t>
      </w:r>
      <w:r w:rsidRPr="000207D4">
        <w:rPr>
          <w:rFonts w:ascii="Arial" w:hAnsi="Arial" w:cs="Arial"/>
          <w:b/>
          <w:caps/>
          <w:sz w:val="16"/>
          <w:szCs w:val="16"/>
        </w:rPr>
        <w:t>e</w:t>
      </w:r>
    </w:p>
    <w:p w14:paraId="6758309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D4D5073" w14:textId="180CCD60" w:rsidR="00FA420D" w:rsidRPr="00FA420D" w:rsidRDefault="00FA420D" w:rsidP="00A546D6">
      <w:pPr>
        <w:pStyle w:val="E-1"/>
        <w:numPr>
          <w:ilvl w:val="1"/>
          <w:numId w:val="90"/>
        </w:numPr>
        <w:spacing w:line="360" w:lineRule="auto"/>
        <w:rPr>
          <w:rFonts w:ascii="Arial" w:hAnsi="Arial" w:cs="Arial"/>
          <w:sz w:val="16"/>
          <w:szCs w:val="16"/>
        </w:rPr>
      </w:pPr>
      <w:r w:rsidRPr="00FA420D">
        <w:rPr>
          <w:rFonts w:ascii="Arial" w:hAnsi="Arial" w:cs="Arial"/>
          <w:b/>
          <w:sz w:val="16"/>
          <w:szCs w:val="16"/>
        </w:rPr>
        <w:t xml:space="preserve">Zakres </w:t>
      </w:r>
    </w:p>
    <w:p w14:paraId="5A1410B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ogórków małosolnych.</w:t>
      </w:r>
    </w:p>
    <w:p w14:paraId="4ED1F42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ogórków małosolnych przeznaczonych dla odbiorcy.</w:t>
      </w:r>
    </w:p>
    <w:p w14:paraId="6790546E" w14:textId="393DBE1E" w:rsidR="00FA420D" w:rsidRPr="00FA420D" w:rsidRDefault="00A546D6" w:rsidP="00A546D6">
      <w:pPr>
        <w:pStyle w:val="E-1"/>
        <w:spacing w:line="360" w:lineRule="auto"/>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2703FF1E"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F5EDEBD"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PN-A-75101-10 Przetwory owocowe i warzywne – Przygotowanie próbek i metody badań fizykochemicznych – Oznaczanie zawartości chlorków</w:t>
      </w:r>
    </w:p>
    <w:p w14:paraId="5593E561"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PN-A-75101-15 Przetwory owocowe i warzywne – Przygotowanie próbek i metody badań fizykochemicznych – Oznaczanie masy netto i masy odciekniętych owoców i warzyw</w:t>
      </w:r>
    </w:p>
    <w:p w14:paraId="25D3A995"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PN-A-75101-16 Przetwory owocowe i warzywne – Przygotowanie próbek i metody badań fizykochemicznych – Oznaczanie zawartości owoców lub warzyw z wadami</w:t>
      </w:r>
    </w:p>
    <w:p w14:paraId="441D8FD2"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bCs/>
          <w:sz w:val="16"/>
          <w:szCs w:val="16"/>
        </w:rPr>
        <w:t>PN-A-75101-18 Przetwory owocowe i warzywne – Przygotowanie próbek i metody badań fizykochemicznych – Oznaczanie zawartości zanieczyszczeń mineralnych</w:t>
      </w:r>
    </w:p>
    <w:p w14:paraId="3D234B33"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1.3 Określenie produktu</w:t>
      </w:r>
    </w:p>
    <w:p w14:paraId="0E08AA30"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Ogórki małosolne</w:t>
      </w:r>
    </w:p>
    <w:p w14:paraId="7D75B1ED"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Produkt otrzymany z ogórków świeżych, z dodatkiem roślinnych przypraw aromatyczno-smakowych    (m.in. koper, korzeń chrzanu, ziele angielskie, czosnek, liść laurowy), w słonej zalewie, poddany krótkiemu (kilkudniowemu) naturalnemu procesowi fermentacji mlekowej</w:t>
      </w:r>
    </w:p>
    <w:p w14:paraId="2737BDAC"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0742A9B"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2.1 Wymagania ogólne</w:t>
      </w:r>
    </w:p>
    <w:p w14:paraId="23933BDA"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Produkt powinien spełniać wymagania aktualnie obowiązującego prawa żywnościowego.</w:t>
      </w:r>
    </w:p>
    <w:p w14:paraId="626BCEDE"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2.2 Wymagania organoleptyczne</w:t>
      </w:r>
    </w:p>
    <w:p w14:paraId="5CEC0F16"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70BA32B" w14:textId="77777777" w:rsidR="00FA420D" w:rsidRPr="000207D4" w:rsidRDefault="00FA420D" w:rsidP="00FA420D">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562"/>
      </w:tblGrid>
      <w:tr w:rsidR="00FA420D" w:rsidRPr="000207D4" w14:paraId="7B1DE0A9" w14:textId="77777777" w:rsidTr="00FA420D">
        <w:trPr>
          <w:trHeight w:val="450"/>
          <w:jc w:val="center"/>
        </w:trPr>
        <w:tc>
          <w:tcPr>
            <w:tcW w:w="0" w:type="auto"/>
            <w:vAlign w:val="center"/>
          </w:tcPr>
          <w:p w14:paraId="447FA33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6FA4E205"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562" w:type="dxa"/>
            <w:vAlign w:val="center"/>
          </w:tcPr>
          <w:p w14:paraId="237FDBBF"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1925D961" w14:textId="77777777" w:rsidTr="00FA420D">
        <w:trPr>
          <w:cantSplit/>
          <w:trHeight w:val="341"/>
          <w:jc w:val="center"/>
        </w:trPr>
        <w:tc>
          <w:tcPr>
            <w:tcW w:w="0" w:type="auto"/>
          </w:tcPr>
          <w:p w14:paraId="4440AF0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00876E4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p w14:paraId="669F096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ogórków</w:t>
            </w:r>
          </w:p>
          <w:p w14:paraId="7E38FD00" w14:textId="77777777" w:rsidR="00FA420D" w:rsidRPr="000207D4" w:rsidRDefault="00FA420D" w:rsidP="00FA420D">
            <w:pPr>
              <w:autoSpaceDE w:val="0"/>
              <w:autoSpaceDN w:val="0"/>
              <w:adjustRightInd w:val="0"/>
              <w:rPr>
                <w:rFonts w:ascii="Arial" w:hAnsi="Arial" w:cs="Arial"/>
                <w:sz w:val="16"/>
                <w:szCs w:val="16"/>
              </w:rPr>
            </w:pPr>
          </w:p>
          <w:p w14:paraId="6B4ED7F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zalewy</w:t>
            </w:r>
          </w:p>
        </w:tc>
        <w:tc>
          <w:tcPr>
            <w:tcW w:w="6562" w:type="dxa"/>
            <w:tcBorders>
              <w:bottom w:val="single" w:sz="6" w:space="0" w:color="auto"/>
            </w:tcBorders>
          </w:tcPr>
          <w:p w14:paraId="4AC01F62" w14:textId="77777777" w:rsidR="00FA420D" w:rsidRPr="000207D4" w:rsidRDefault="00FA420D" w:rsidP="00FA420D">
            <w:pPr>
              <w:autoSpaceDE w:val="0"/>
              <w:autoSpaceDN w:val="0"/>
              <w:adjustRightInd w:val="0"/>
              <w:jc w:val="both"/>
              <w:rPr>
                <w:rFonts w:ascii="Arial" w:hAnsi="Arial" w:cs="Arial"/>
                <w:sz w:val="16"/>
                <w:szCs w:val="16"/>
              </w:rPr>
            </w:pPr>
          </w:p>
          <w:p w14:paraId="4780C7C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Ogórki całe, kształt możliwie prosty, barwa oliwkowozielona powierzchnia wolna od uszkodzeń mechanicznych i plam chorobowych;</w:t>
            </w:r>
          </w:p>
          <w:p w14:paraId="327DA4BE" w14:textId="77777777" w:rsidR="00FA420D" w:rsidRPr="000207D4" w:rsidRDefault="00FA420D" w:rsidP="00FA420D">
            <w:pPr>
              <w:rPr>
                <w:rFonts w:ascii="Arial" w:hAnsi="Arial" w:cs="Arial"/>
                <w:sz w:val="16"/>
                <w:szCs w:val="16"/>
              </w:rPr>
            </w:pPr>
            <w:r w:rsidRPr="000207D4">
              <w:rPr>
                <w:rFonts w:ascii="Arial" w:hAnsi="Arial" w:cs="Arial"/>
                <w:sz w:val="16"/>
                <w:szCs w:val="16"/>
              </w:rPr>
              <w:t>Barwa od białoszarej do zielonkawoszarej, klarowna, bez oznak śluzowacenia i zapleśnienia, niedopuszczalna zalewa zbyt mętna i ciemna</w:t>
            </w:r>
          </w:p>
        </w:tc>
      </w:tr>
      <w:tr w:rsidR="00FA420D" w:rsidRPr="000207D4" w14:paraId="413145B4" w14:textId="77777777" w:rsidTr="00FA420D">
        <w:trPr>
          <w:cantSplit/>
          <w:trHeight w:val="341"/>
          <w:jc w:val="center"/>
        </w:trPr>
        <w:tc>
          <w:tcPr>
            <w:tcW w:w="0" w:type="auto"/>
          </w:tcPr>
          <w:p w14:paraId="5C11153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1668851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Konsystencja i przekrój poprzeczny</w:t>
            </w:r>
          </w:p>
        </w:tc>
        <w:tc>
          <w:tcPr>
            <w:tcW w:w="6562" w:type="dxa"/>
            <w:tcBorders>
              <w:bottom w:val="single" w:sz="6" w:space="0" w:color="auto"/>
            </w:tcBorders>
          </w:tcPr>
          <w:p w14:paraId="42C6016B" w14:textId="77777777" w:rsidR="00FA420D" w:rsidRPr="000207D4" w:rsidRDefault="00FA420D" w:rsidP="00FA420D">
            <w:pPr>
              <w:rPr>
                <w:rFonts w:ascii="Arial" w:hAnsi="Arial" w:cs="Arial"/>
                <w:sz w:val="16"/>
                <w:szCs w:val="16"/>
              </w:rPr>
            </w:pPr>
            <w:r w:rsidRPr="000207D4">
              <w:rPr>
                <w:rFonts w:ascii="Arial" w:hAnsi="Arial" w:cs="Arial"/>
                <w:sz w:val="16"/>
                <w:szCs w:val="16"/>
              </w:rPr>
              <w:t>Ogórki jędrne, chrupkie, komory nasienne prawidłowo wypełnione,</w:t>
            </w:r>
          </w:p>
        </w:tc>
      </w:tr>
      <w:tr w:rsidR="00FA420D" w:rsidRPr="000207D4" w14:paraId="1E2ED9CE" w14:textId="77777777" w:rsidTr="00FA420D">
        <w:trPr>
          <w:cantSplit/>
          <w:trHeight w:val="495"/>
          <w:jc w:val="center"/>
        </w:trPr>
        <w:tc>
          <w:tcPr>
            <w:tcW w:w="0" w:type="auto"/>
          </w:tcPr>
          <w:p w14:paraId="1A4BF07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6E54080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562" w:type="dxa"/>
            <w:tcBorders>
              <w:bottom w:val="single" w:sz="6" w:space="0" w:color="auto"/>
            </w:tcBorders>
          </w:tcPr>
          <w:p w14:paraId="28C4BA61" w14:textId="77777777" w:rsidR="00FA420D" w:rsidRPr="000207D4" w:rsidRDefault="00FA420D" w:rsidP="00FA420D">
            <w:pPr>
              <w:rPr>
                <w:rFonts w:ascii="Arial" w:hAnsi="Arial" w:cs="Arial"/>
                <w:sz w:val="16"/>
                <w:szCs w:val="16"/>
              </w:rPr>
            </w:pPr>
            <w:r w:rsidRPr="000207D4">
              <w:rPr>
                <w:rFonts w:ascii="Arial" w:hAnsi="Arial" w:cs="Arial"/>
                <w:sz w:val="16"/>
                <w:szCs w:val="16"/>
              </w:rPr>
              <w:t>Charakterystyczny dla ogórków małosolnych, z wyczuwalnym smakiem i zapachem przypraw, bez obcych posmaków i zapachów</w:t>
            </w:r>
          </w:p>
        </w:tc>
      </w:tr>
    </w:tbl>
    <w:p w14:paraId="06668104"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 xml:space="preserve">2.3 Wymagania fizykochemiczne </w:t>
      </w:r>
    </w:p>
    <w:p w14:paraId="25702D61" w14:textId="77777777" w:rsidR="00FA420D" w:rsidRPr="000207D4" w:rsidRDefault="00FA420D" w:rsidP="00FA420D">
      <w:pPr>
        <w:pStyle w:val="Tekstpodstawowy3"/>
        <w:spacing w:after="0"/>
        <w:rPr>
          <w:rFonts w:ascii="Arial" w:hAnsi="Arial" w:cs="Arial"/>
        </w:rPr>
      </w:pPr>
      <w:r w:rsidRPr="000207D4">
        <w:rPr>
          <w:rFonts w:ascii="Arial" w:hAnsi="Arial" w:cs="Arial"/>
        </w:rPr>
        <w:t>Według Tablicy 2.</w:t>
      </w:r>
    </w:p>
    <w:p w14:paraId="5B899B2F" w14:textId="77777777" w:rsidR="00FA420D" w:rsidRPr="000207D4" w:rsidRDefault="00FA420D" w:rsidP="00FA420D">
      <w:pPr>
        <w:pStyle w:val="Nagwek6"/>
        <w:numPr>
          <w:ilvl w:val="0"/>
          <w:numId w:val="0"/>
        </w:numPr>
        <w:spacing w:before="0"/>
        <w:ind w:left="3403"/>
        <w:rPr>
          <w:rFonts w:ascii="Arial" w:hAnsi="Arial" w:cs="Arial"/>
          <w:sz w:val="16"/>
          <w:szCs w:val="16"/>
        </w:rPr>
      </w:pPr>
      <w:r w:rsidRPr="000207D4">
        <w:rPr>
          <w:rFonts w:ascii="Arial" w:hAnsi="Arial" w:cs="Arial"/>
          <w:sz w:val="16"/>
          <w:szCs w:val="16"/>
        </w:rPr>
        <w:t xml:space="preserve">Tablica 2 – Wymagania fizykochemiczne </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FA420D" w:rsidRPr="000207D4" w14:paraId="04391319" w14:textId="77777777" w:rsidTr="00FA420D">
        <w:trPr>
          <w:trHeight w:val="225"/>
        </w:trPr>
        <w:tc>
          <w:tcPr>
            <w:tcW w:w="429" w:type="dxa"/>
            <w:tcBorders>
              <w:top w:val="single" w:sz="4" w:space="0" w:color="auto"/>
            </w:tcBorders>
            <w:vAlign w:val="center"/>
          </w:tcPr>
          <w:p w14:paraId="491335B6"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Lp.</w:t>
            </w:r>
          </w:p>
        </w:tc>
        <w:tc>
          <w:tcPr>
            <w:tcW w:w="5401" w:type="dxa"/>
            <w:tcBorders>
              <w:top w:val="single" w:sz="4" w:space="0" w:color="auto"/>
            </w:tcBorders>
            <w:vAlign w:val="center"/>
          </w:tcPr>
          <w:p w14:paraId="01006694"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Cechy</w:t>
            </w:r>
          </w:p>
        </w:tc>
        <w:tc>
          <w:tcPr>
            <w:tcW w:w="1980" w:type="dxa"/>
            <w:tcBorders>
              <w:top w:val="single" w:sz="4" w:space="0" w:color="auto"/>
            </w:tcBorders>
            <w:vAlign w:val="center"/>
          </w:tcPr>
          <w:p w14:paraId="076BFEFB"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Wymagania</w:t>
            </w:r>
          </w:p>
        </w:tc>
        <w:tc>
          <w:tcPr>
            <w:tcW w:w="1440" w:type="dxa"/>
            <w:tcBorders>
              <w:top w:val="single" w:sz="4" w:space="0" w:color="auto"/>
            </w:tcBorders>
            <w:vAlign w:val="center"/>
          </w:tcPr>
          <w:p w14:paraId="55219409" w14:textId="77777777" w:rsidR="00FA420D" w:rsidRPr="000207D4" w:rsidRDefault="00FA420D" w:rsidP="00FA420D">
            <w:pPr>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09B699D4" w14:textId="77777777" w:rsidTr="00FA420D">
        <w:trPr>
          <w:trHeight w:val="225"/>
        </w:trPr>
        <w:tc>
          <w:tcPr>
            <w:tcW w:w="429" w:type="dxa"/>
            <w:vAlign w:val="center"/>
          </w:tcPr>
          <w:p w14:paraId="1C9E5E9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w:t>
            </w:r>
          </w:p>
        </w:tc>
        <w:tc>
          <w:tcPr>
            <w:tcW w:w="5401" w:type="dxa"/>
            <w:vAlign w:val="center"/>
          </w:tcPr>
          <w:p w14:paraId="029F2BF6" w14:textId="77777777" w:rsidR="00FA420D" w:rsidRPr="000207D4" w:rsidRDefault="00FA420D" w:rsidP="00FA420D">
            <w:pPr>
              <w:rPr>
                <w:rFonts w:ascii="Arial" w:hAnsi="Arial" w:cs="Arial"/>
                <w:sz w:val="16"/>
                <w:szCs w:val="16"/>
              </w:rPr>
            </w:pPr>
            <w:r w:rsidRPr="000207D4">
              <w:rPr>
                <w:rFonts w:ascii="Arial" w:hAnsi="Arial" w:cs="Arial"/>
                <w:sz w:val="16"/>
                <w:szCs w:val="16"/>
              </w:rPr>
              <w:t>Wymiary ogórków, cm</w:t>
            </w:r>
          </w:p>
          <w:p w14:paraId="2F6627D4" w14:textId="77777777" w:rsidR="00FA420D" w:rsidRPr="000207D4" w:rsidRDefault="00FA420D" w:rsidP="00FA420D">
            <w:pPr>
              <w:rPr>
                <w:rFonts w:ascii="Arial" w:hAnsi="Arial" w:cs="Arial"/>
                <w:sz w:val="16"/>
                <w:szCs w:val="16"/>
              </w:rPr>
            </w:pPr>
            <w:r w:rsidRPr="000207D4">
              <w:rPr>
                <w:rFonts w:ascii="Arial" w:hAnsi="Arial" w:cs="Arial"/>
                <w:sz w:val="16"/>
                <w:szCs w:val="16"/>
              </w:rPr>
              <w:t>- długość</w:t>
            </w:r>
          </w:p>
          <w:p w14:paraId="7D12B0FA" w14:textId="77777777" w:rsidR="00FA420D" w:rsidRPr="000207D4" w:rsidRDefault="00FA420D" w:rsidP="00FA420D">
            <w:pPr>
              <w:rPr>
                <w:rFonts w:ascii="Arial" w:hAnsi="Arial" w:cs="Arial"/>
                <w:sz w:val="16"/>
                <w:szCs w:val="16"/>
              </w:rPr>
            </w:pPr>
            <w:r w:rsidRPr="000207D4">
              <w:rPr>
                <w:rFonts w:ascii="Arial" w:hAnsi="Arial" w:cs="Arial"/>
                <w:sz w:val="16"/>
                <w:szCs w:val="16"/>
              </w:rPr>
              <w:t>- średnica</w:t>
            </w:r>
          </w:p>
          <w:p w14:paraId="511C6A2B" w14:textId="77777777" w:rsidR="00FA420D" w:rsidRPr="000207D4" w:rsidRDefault="00FA420D" w:rsidP="00FA420D">
            <w:pPr>
              <w:rPr>
                <w:rFonts w:ascii="Arial" w:hAnsi="Arial" w:cs="Arial"/>
                <w:sz w:val="16"/>
                <w:szCs w:val="16"/>
              </w:rPr>
            </w:pPr>
          </w:p>
          <w:p w14:paraId="4A21DD7F" w14:textId="77777777" w:rsidR="00FA420D" w:rsidRPr="000207D4" w:rsidRDefault="00FA420D" w:rsidP="00FA420D">
            <w:pPr>
              <w:rPr>
                <w:rFonts w:ascii="Arial" w:hAnsi="Arial" w:cs="Arial"/>
                <w:sz w:val="16"/>
                <w:szCs w:val="16"/>
              </w:rPr>
            </w:pPr>
          </w:p>
          <w:p w14:paraId="103B1DDE" w14:textId="77777777" w:rsidR="00FA420D" w:rsidRPr="000207D4" w:rsidRDefault="00FA420D" w:rsidP="00FA420D">
            <w:pPr>
              <w:rPr>
                <w:rFonts w:ascii="Arial" w:hAnsi="Arial" w:cs="Arial"/>
                <w:sz w:val="16"/>
                <w:szCs w:val="16"/>
              </w:rPr>
            </w:pPr>
          </w:p>
        </w:tc>
        <w:tc>
          <w:tcPr>
            <w:tcW w:w="1980" w:type="dxa"/>
            <w:tcBorders>
              <w:top w:val="single" w:sz="4" w:space="0" w:color="auto"/>
            </w:tcBorders>
            <w:vAlign w:val="center"/>
          </w:tcPr>
          <w:p w14:paraId="46F58120"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           od 6 do 14</w:t>
            </w:r>
          </w:p>
          <w:p w14:paraId="53677A4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od 2 do 5</w:t>
            </w:r>
          </w:p>
          <w:p w14:paraId="43CB8F00" w14:textId="77777777" w:rsidR="00FA420D" w:rsidRPr="000207D4" w:rsidRDefault="00FA420D" w:rsidP="00FA420D">
            <w:pPr>
              <w:jc w:val="both"/>
              <w:rPr>
                <w:rFonts w:ascii="Arial" w:hAnsi="Arial" w:cs="Arial"/>
                <w:sz w:val="16"/>
                <w:szCs w:val="16"/>
              </w:rPr>
            </w:pPr>
            <w:r w:rsidRPr="000207D4">
              <w:rPr>
                <w:rFonts w:ascii="Arial" w:hAnsi="Arial" w:cs="Arial"/>
                <w:sz w:val="16"/>
                <w:szCs w:val="16"/>
              </w:rPr>
              <w:t>jednak nie większa niż połowa długości ogórka</w:t>
            </w:r>
          </w:p>
        </w:tc>
        <w:tc>
          <w:tcPr>
            <w:tcW w:w="1440" w:type="dxa"/>
            <w:tcBorders>
              <w:right w:val="single" w:sz="4" w:space="0" w:color="auto"/>
            </w:tcBorders>
            <w:shd w:val="clear" w:color="auto" w:fill="auto"/>
            <w:vAlign w:val="center"/>
          </w:tcPr>
          <w:p w14:paraId="7339C13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pkt. 5.3.2</w:t>
            </w:r>
          </w:p>
        </w:tc>
      </w:tr>
      <w:tr w:rsidR="00FA420D" w:rsidRPr="000207D4" w14:paraId="25CF4A0D" w14:textId="77777777" w:rsidTr="00FA420D">
        <w:trPr>
          <w:trHeight w:val="225"/>
        </w:trPr>
        <w:tc>
          <w:tcPr>
            <w:tcW w:w="429" w:type="dxa"/>
            <w:vAlign w:val="center"/>
          </w:tcPr>
          <w:p w14:paraId="3D37FFB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tc>
        <w:tc>
          <w:tcPr>
            <w:tcW w:w="5401" w:type="dxa"/>
            <w:vAlign w:val="center"/>
          </w:tcPr>
          <w:p w14:paraId="2859843E"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ogórków, z następującymi wadami, %(m/m), nie więcej niż:</w:t>
            </w:r>
          </w:p>
          <w:p w14:paraId="0D330EED" w14:textId="77777777" w:rsidR="00FA420D" w:rsidRPr="000207D4" w:rsidRDefault="00FA420D" w:rsidP="00FA420D">
            <w:pPr>
              <w:rPr>
                <w:rFonts w:ascii="Arial" w:hAnsi="Arial" w:cs="Arial"/>
                <w:sz w:val="16"/>
                <w:szCs w:val="16"/>
              </w:rPr>
            </w:pPr>
            <w:r w:rsidRPr="000207D4">
              <w:rPr>
                <w:rFonts w:ascii="Arial" w:hAnsi="Arial" w:cs="Arial"/>
                <w:sz w:val="16"/>
                <w:szCs w:val="16"/>
              </w:rPr>
              <w:t>- o nietypowej barwie</w:t>
            </w:r>
          </w:p>
          <w:p w14:paraId="7AD049C0" w14:textId="77777777" w:rsidR="00FA420D" w:rsidRPr="000207D4" w:rsidRDefault="00FA420D" w:rsidP="00FA420D">
            <w:pPr>
              <w:rPr>
                <w:rFonts w:ascii="Arial" w:hAnsi="Arial" w:cs="Arial"/>
                <w:sz w:val="16"/>
                <w:szCs w:val="16"/>
              </w:rPr>
            </w:pPr>
            <w:r w:rsidRPr="000207D4">
              <w:rPr>
                <w:rFonts w:ascii="Arial" w:hAnsi="Arial" w:cs="Arial"/>
                <w:sz w:val="16"/>
                <w:szCs w:val="16"/>
              </w:rPr>
              <w:t>- lekko zakrzywionych</w:t>
            </w:r>
          </w:p>
          <w:p w14:paraId="23AA38AC" w14:textId="77777777" w:rsidR="00FA420D" w:rsidRPr="000207D4" w:rsidRDefault="00FA420D" w:rsidP="00FA420D">
            <w:pPr>
              <w:ind w:left="111" w:hanging="111"/>
              <w:rPr>
                <w:rFonts w:ascii="Arial" w:hAnsi="Arial" w:cs="Arial"/>
                <w:sz w:val="16"/>
                <w:szCs w:val="16"/>
              </w:rPr>
            </w:pPr>
            <w:r w:rsidRPr="000207D4">
              <w:rPr>
                <w:rFonts w:ascii="Arial" w:hAnsi="Arial" w:cs="Arial"/>
                <w:sz w:val="16"/>
                <w:szCs w:val="16"/>
              </w:rPr>
              <w:t>- silnie zakrzywionych, zniekształconych (ogórki o kształcie maczugowatym, przewężone, baryłkowate)</w:t>
            </w:r>
          </w:p>
          <w:p w14:paraId="544CE3F1" w14:textId="77777777" w:rsidR="00FA420D" w:rsidRPr="000207D4" w:rsidRDefault="00FA420D" w:rsidP="00FA420D">
            <w:pPr>
              <w:rPr>
                <w:rFonts w:ascii="Arial" w:hAnsi="Arial" w:cs="Arial"/>
                <w:sz w:val="16"/>
                <w:szCs w:val="16"/>
              </w:rPr>
            </w:pPr>
            <w:r w:rsidRPr="000207D4">
              <w:rPr>
                <w:rFonts w:ascii="Arial" w:hAnsi="Arial" w:cs="Arial"/>
                <w:sz w:val="16"/>
                <w:szCs w:val="16"/>
              </w:rPr>
              <w:t>- z nieznacznymi uszkodzeniami mechanicznymi</w:t>
            </w:r>
          </w:p>
          <w:p w14:paraId="24D17D01" w14:textId="77777777" w:rsidR="00FA420D" w:rsidRPr="000207D4" w:rsidRDefault="00FA420D" w:rsidP="00FA420D">
            <w:pPr>
              <w:rPr>
                <w:rFonts w:ascii="Arial" w:hAnsi="Arial" w:cs="Arial"/>
                <w:sz w:val="16"/>
                <w:szCs w:val="16"/>
              </w:rPr>
            </w:pPr>
            <w:r w:rsidRPr="000207D4">
              <w:rPr>
                <w:rFonts w:ascii="Arial" w:hAnsi="Arial" w:cs="Arial"/>
                <w:sz w:val="16"/>
                <w:szCs w:val="16"/>
              </w:rPr>
              <w:t>- z plamami i uszkodzeniami chorobowymi</w:t>
            </w:r>
          </w:p>
        </w:tc>
        <w:tc>
          <w:tcPr>
            <w:tcW w:w="1980" w:type="dxa"/>
            <w:vAlign w:val="center"/>
          </w:tcPr>
          <w:p w14:paraId="13B54AC9" w14:textId="77777777" w:rsidR="00FA420D" w:rsidRPr="000207D4" w:rsidRDefault="00FA420D" w:rsidP="00FA420D">
            <w:pPr>
              <w:jc w:val="center"/>
              <w:rPr>
                <w:rFonts w:ascii="Arial" w:hAnsi="Arial" w:cs="Arial"/>
                <w:sz w:val="16"/>
                <w:szCs w:val="16"/>
              </w:rPr>
            </w:pPr>
          </w:p>
          <w:p w14:paraId="2D02B612" w14:textId="77777777" w:rsidR="00FA420D" w:rsidRPr="000207D4" w:rsidRDefault="00FA420D" w:rsidP="00FA420D">
            <w:pPr>
              <w:jc w:val="center"/>
              <w:rPr>
                <w:rFonts w:ascii="Arial" w:hAnsi="Arial" w:cs="Arial"/>
                <w:sz w:val="16"/>
                <w:szCs w:val="16"/>
              </w:rPr>
            </w:pPr>
          </w:p>
          <w:p w14:paraId="5C0F9B1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p w14:paraId="5DBDB74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p w14:paraId="522D8E57" w14:textId="77777777" w:rsidR="00FA420D" w:rsidRPr="000207D4" w:rsidRDefault="00FA420D" w:rsidP="00FA420D">
            <w:pPr>
              <w:jc w:val="center"/>
              <w:rPr>
                <w:rFonts w:ascii="Arial" w:hAnsi="Arial" w:cs="Arial"/>
                <w:sz w:val="16"/>
                <w:szCs w:val="16"/>
              </w:rPr>
            </w:pPr>
          </w:p>
          <w:p w14:paraId="38BA6E2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w:t>
            </w:r>
          </w:p>
          <w:p w14:paraId="631FCF9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p w14:paraId="566C9BE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w:t>
            </w:r>
          </w:p>
        </w:tc>
        <w:tc>
          <w:tcPr>
            <w:tcW w:w="1440" w:type="dxa"/>
            <w:vMerge w:val="restart"/>
            <w:tcBorders>
              <w:right w:val="single" w:sz="4" w:space="0" w:color="auto"/>
            </w:tcBorders>
            <w:shd w:val="clear" w:color="auto" w:fill="auto"/>
            <w:vAlign w:val="center"/>
          </w:tcPr>
          <w:p w14:paraId="1FA55C36"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PN-A-75101-16</w:t>
            </w:r>
          </w:p>
        </w:tc>
      </w:tr>
      <w:tr w:rsidR="00FA420D" w:rsidRPr="000207D4" w14:paraId="25438FAD" w14:textId="77777777" w:rsidTr="00FA420D">
        <w:trPr>
          <w:trHeight w:val="225"/>
        </w:trPr>
        <w:tc>
          <w:tcPr>
            <w:tcW w:w="429" w:type="dxa"/>
            <w:vAlign w:val="center"/>
          </w:tcPr>
          <w:p w14:paraId="1C58A4A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lastRenderedPageBreak/>
              <w:t>3</w:t>
            </w:r>
          </w:p>
        </w:tc>
        <w:tc>
          <w:tcPr>
            <w:tcW w:w="5401" w:type="dxa"/>
            <w:vAlign w:val="center"/>
          </w:tcPr>
          <w:p w14:paraId="0FB22D0F"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ogórków, % (m/m), nie więcej niż:</w:t>
            </w:r>
          </w:p>
          <w:p w14:paraId="4177525E" w14:textId="77777777" w:rsidR="00FA420D" w:rsidRPr="000207D4" w:rsidRDefault="00FA420D" w:rsidP="00FA420D">
            <w:pPr>
              <w:rPr>
                <w:rFonts w:ascii="Arial" w:hAnsi="Arial" w:cs="Arial"/>
                <w:sz w:val="16"/>
                <w:szCs w:val="16"/>
              </w:rPr>
            </w:pPr>
            <w:r w:rsidRPr="000207D4">
              <w:rPr>
                <w:rFonts w:ascii="Arial" w:hAnsi="Arial" w:cs="Arial"/>
                <w:sz w:val="16"/>
                <w:szCs w:val="16"/>
              </w:rPr>
              <w:t>- o osłabionej konsystencji</w:t>
            </w:r>
          </w:p>
          <w:p w14:paraId="199FC9A6" w14:textId="77777777" w:rsidR="00FA420D" w:rsidRPr="000207D4" w:rsidRDefault="00FA420D" w:rsidP="00FA420D">
            <w:pPr>
              <w:rPr>
                <w:rFonts w:ascii="Arial" w:hAnsi="Arial" w:cs="Arial"/>
                <w:sz w:val="16"/>
                <w:szCs w:val="16"/>
              </w:rPr>
            </w:pPr>
            <w:r w:rsidRPr="000207D4">
              <w:rPr>
                <w:rFonts w:ascii="Arial" w:hAnsi="Arial" w:cs="Arial"/>
                <w:sz w:val="16"/>
                <w:szCs w:val="16"/>
              </w:rPr>
              <w:t>- z pustymi kanałami wewnętrznymi</w:t>
            </w:r>
          </w:p>
        </w:tc>
        <w:tc>
          <w:tcPr>
            <w:tcW w:w="1980" w:type="dxa"/>
            <w:vAlign w:val="center"/>
          </w:tcPr>
          <w:p w14:paraId="2207B58E" w14:textId="77777777" w:rsidR="00FA420D" w:rsidRPr="000207D4" w:rsidRDefault="00FA420D" w:rsidP="00FA420D">
            <w:pPr>
              <w:jc w:val="center"/>
              <w:rPr>
                <w:rFonts w:ascii="Arial" w:hAnsi="Arial" w:cs="Arial"/>
                <w:sz w:val="16"/>
                <w:szCs w:val="16"/>
              </w:rPr>
            </w:pPr>
          </w:p>
          <w:p w14:paraId="1CCCD0A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p w14:paraId="786DFFE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w:t>
            </w:r>
          </w:p>
        </w:tc>
        <w:tc>
          <w:tcPr>
            <w:tcW w:w="1440" w:type="dxa"/>
            <w:vMerge/>
            <w:tcBorders>
              <w:right w:val="single" w:sz="4" w:space="0" w:color="auto"/>
            </w:tcBorders>
            <w:shd w:val="clear" w:color="auto" w:fill="auto"/>
            <w:vAlign w:val="center"/>
          </w:tcPr>
          <w:p w14:paraId="2EFFC55F" w14:textId="77777777" w:rsidR="00FA420D" w:rsidRPr="000207D4" w:rsidRDefault="00FA420D" w:rsidP="00FA420D">
            <w:pPr>
              <w:jc w:val="center"/>
              <w:rPr>
                <w:rFonts w:ascii="Arial" w:hAnsi="Arial" w:cs="Arial"/>
                <w:sz w:val="16"/>
                <w:szCs w:val="16"/>
                <w:lang w:val="de-DE"/>
              </w:rPr>
            </w:pPr>
          </w:p>
        </w:tc>
      </w:tr>
      <w:tr w:rsidR="00FA420D" w:rsidRPr="000207D4" w14:paraId="46D564E4" w14:textId="77777777" w:rsidTr="00FA420D">
        <w:trPr>
          <w:trHeight w:val="225"/>
        </w:trPr>
        <w:tc>
          <w:tcPr>
            <w:tcW w:w="429" w:type="dxa"/>
            <w:tcBorders>
              <w:bottom w:val="single" w:sz="4" w:space="0" w:color="auto"/>
            </w:tcBorders>
            <w:vAlign w:val="center"/>
          </w:tcPr>
          <w:p w14:paraId="2BEBA23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w:t>
            </w:r>
          </w:p>
        </w:tc>
        <w:tc>
          <w:tcPr>
            <w:tcW w:w="5401" w:type="dxa"/>
            <w:tcBorders>
              <w:bottom w:val="single" w:sz="4" w:space="0" w:color="auto"/>
            </w:tcBorders>
            <w:vAlign w:val="center"/>
          </w:tcPr>
          <w:p w14:paraId="09BBAF18" w14:textId="77777777" w:rsidR="00FA420D" w:rsidRPr="000207D4" w:rsidRDefault="00FA420D" w:rsidP="00FA420D">
            <w:pPr>
              <w:jc w:val="both"/>
              <w:rPr>
                <w:rFonts w:ascii="Arial" w:hAnsi="Arial" w:cs="Arial"/>
                <w:sz w:val="16"/>
                <w:szCs w:val="16"/>
              </w:rPr>
            </w:pPr>
            <w:r w:rsidRPr="000207D4">
              <w:rPr>
                <w:rFonts w:ascii="Arial" w:hAnsi="Arial" w:cs="Arial"/>
                <w:sz w:val="16"/>
                <w:szCs w:val="16"/>
              </w:rPr>
              <w:t>Dopuszczalna suma wad (poza ogórkami nieznacznie zakrzywionymi i wykazującymi odchylenia od wymaganych wymiarów, % (m/m), nie więcej niż</w:t>
            </w:r>
          </w:p>
        </w:tc>
        <w:tc>
          <w:tcPr>
            <w:tcW w:w="1980" w:type="dxa"/>
            <w:tcBorders>
              <w:bottom w:val="single" w:sz="4" w:space="0" w:color="auto"/>
            </w:tcBorders>
            <w:vAlign w:val="center"/>
          </w:tcPr>
          <w:p w14:paraId="0038D04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c>
          <w:tcPr>
            <w:tcW w:w="1440" w:type="dxa"/>
            <w:vMerge/>
            <w:tcBorders>
              <w:bottom w:val="single" w:sz="4" w:space="0" w:color="auto"/>
              <w:right w:val="single" w:sz="4" w:space="0" w:color="auto"/>
            </w:tcBorders>
            <w:shd w:val="clear" w:color="auto" w:fill="auto"/>
            <w:vAlign w:val="center"/>
          </w:tcPr>
          <w:p w14:paraId="1E9B4C93" w14:textId="77777777" w:rsidR="00FA420D" w:rsidRPr="000207D4" w:rsidRDefault="00FA420D" w:rsidP="00FA420D">
            <w:pPr>
              <w:jc w:val="center"/>
              <w:rPr>
                <w:rFonts w:ascii="Arial" w:hAnsi="Arial" w:cs="Arial"/>
                <w:sz w:val="16"/>
                <w:szCs w:val="16"/>
                <w:lang w:val="de-DE"/>
              </w:rPr>
            </w:pPr>
          </w:p>
        </w:tc>
      </w:tr>
      <w:tr w:rsidR="00FA420D" w:rsidRPr="000207D4" w14:paraId="25ED05A9" w14:textId="77777777" w:rsidTr="00FA420D">
        <w:trPr>
          <w:trHeight w:val="225"/>
        </w:trPr>
        <w:tc>
          <w:tcPr>
            <w:tcW w:w="429" w:type="dxa"/>
            <w:tcBorders>
              <w:top w:val="single" w:sz="4" w:space="0" w:color="auto"/>
              <w:bottom w:val="single" w:sz="4" w:space="0" w:color="auto"/>
            </w:tcBorders>
            <w:vAlign w:val="center"/>
          </w:tcPr>
          <w:p w14:paraId="038C5D9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c>
          <w:tcPr>
            <w:tcW w:w="5401" w:type="dxa"/>
            <w:tcBorders>
              <w:top w:val="single" w:sz="4" w:space="0" w:color="auto"/>
              <w:bottom w:val="single" w:sz="4" w:space="0" w:color="auto"/>
            </w:tcBorders>
            <w:vAlign w:val="center"/>
          </w:tcPr>
          <w:p w14:paraId="3AF02142"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Chlorek sodu, %(m/m) </w:t>
            </w:r>
          </w:p>
        </w:tc>
        <w:tc>
          <w:tcPr>
            <w:tcW w:w="1980" w:type="dxa"/>
            <w:tcBorders>
              <w:top w:val="single" w:sz="4" w:space="0" w:color="auto"/>
              <w:bottom w:val="single" w:sz="4" w:space="0" w:color="auto"/>
            </w:tcBorders>
            <w:vAlign w:val="center"/>
          </w:tcPr>
          <w:p w14:paraId="2938B6E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1,5 – 3,0</w:t>
            </w:r>
          </w:p>
        </w:tc>
        <w:tc>
          <w:tcPr>
            <w:tcW w:w="1440" w:type="dxa"/>
            <w:tcBorders>
              <w:top w:val="single" w:sz="4" w:space="0" w:color="auto"/>
              <w:bottom w:val="single" w:sz="4" w:space="0" w:color="auto"/>
              <w:right w:val="single" w:sz="4" w:space="0" w:color="auto"/>
            </w:tcBorders>
            <w:shd w:val="clear" w:color="auto" w:fill="auto"/>
            <w:vAlign w:val="center"/>
          </w:tcPr>
          <w:p w14:paraId="7FCE3C52"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PN-A-75101-10</w:t>
            </w:r>
          </w:p>
        </w:tc>
      </w:tr>
      <w:tr w:rsidR="00FA420D" w:rsidRPr="000207D4" w14:paraId="662FB711" w14:textId="77777777" w:rsidTr="00FA420D">
        <w:trPr>
          <w:trHeight w:val="225"/>
        </w:trPr>
        <w:tc>
          <w:tcPr>
            <w:tcW w:w="429" w:type="dxa"/>
            <w:tcBorders>
              <w:top w:val="single" w:sz="4" w:space="0" w:color="auto"/>
              <w:bottom w:val="single" w:sz="4" w:space="0" w:color="auto"/>
            </w:tcBorders>
            <w:vAlign w:val="center"/>
          </w:tcPr>
          <w:p w14:paraId="10FEDF3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w:t>
            </w:r>
          </w:p>
        </w:tc>
        <w:tc>
          <w:tcPr>
            <w:tcW w:w="5401" w:type="dxa"/>
            <w:tcBorders>
              <w:top w:val="single" w:sz="4" w:space="0" w:color="auto"/>
              <w:bottom w:val="single" w:sz="4" w:space="0" w:color="auto"/>
            </w:tcBorders>
            <w:vAlign w:val="center"/>
          </w:tcPr>
          <w:p w14:paraId="1CC60B03" w14:textId="77777777" w:rsidR="00FA420D" w:rsidRPr="000207D4" w:rsidRDefault="00FA420D" w:rsidP="00FA420D">
            <w:pPr>
              <w:rPr>
                <w:rFonts w:ascii="Arial" w:hAnsi="Arial" w:cs="Arial"/>
                <w:sz w:val="16"/>
                <w:szCs w:val="16"/>
              </w:rPr>
            </w:pPr>
            <w:r w:rsidRPr="000207D4">
              <w:rPr>
                <w:rFonts w:ascii="Arial" w:hAnsi="Arial" w:cs="Arial"/>
                <w:sz w:val="16"/>
                <w:szCs w:val="16"/>
              </w:rPr>
              <w:t>Zawartość zanieczyszczeń mineralnych, %(m/m), nie więcej niż</w:t>
            </w:r>
          </w:p>
        </w:tc>
        <w:tc>
          <w:tcPr>
            <w:tcW w:w="1980" w:type="dxa"/>
            <w:tcBorders>
              <w:top w:val="single" w:sz="4" w:space="0" w:color="auto"/>
              <w:bottom w:val="single" w:sz="4" w:space="0" w:color="auto"/>
            </w:tcBorders>
            <w:vAlign w:val="center"/>
          </w:tcPr>
          <w:p w14:paraId="74A1373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0,03</w:t>
            </w:r>
          </w:p>
        </w:tc>
        <w:tc>
          <w:tcPr>
            <w:tcW w:w="1440" w:type="dxa"/>
            <w:tcBorders>
              <w:top w:val="single" w:sz="4" w:space="0" w:color="auto"/>
              <w:bottom w:val="single" w:sz="4" w:space="0" w:color="auto"/>
              <w:right w:val="single" w:sz="4" w:space="0" w:color="auto"/>
            </w:tcBorders>
            <w:shd w:val="clear" w:color="auto" w:fill="auto"/>
            <w:vAlign w:val="center"/>
          </w:tcPr>
          <w:p w14:paraId="67D15ED3" w14:textId="77777777" w:rsidR="00FA420D" w:rsidRPr="000207D4" w:rsidRDefault="00FA420D" w:rsidP="00FA420D">
            <w:pPr>
              <w:jc w:val="center"/>
              <w:rPr>
                <w:rFonts w:ascii="Arial" w:hAnsi="Arial" w:cs="Arial"/>
                <w:sz w:val="16"/>
                <w:szCs w:val="16"/>
                <w:lang w:val="de-DE"/>
              </w:rPr>
            </w:pPr>
            <w:r w:rsidRPr="000207D4">
              <w:rPr>
                <w:rFonts w:ascii="Arial" w:hAnsi="Arial" w:cs="Arial"/>
                <w:sz w:val="16"/>
                <w:szCs w:val="16"/>
                <w:lang w:val="de-DE"/>
              </w:rPr>
              <w:t>PN-A-75101-18</w:t>
            </w:r>
          </w:p>
        </w:tc>
      </w:tr>
      <w:tr w:rsidR="00FA420D" w:rsidRPr="000207D4" w14:paraId="6A7FF0F7" w14:textId="77777777" w:rsidTr="00FA420D">
        <w:trPr>
          <w:trHeight w:val="225"/>
        </w:trPr>
        <w:tc>
          <w:tcPr>
            <w:tcW w:w="429" w:type="dxa"/>
            <w:tcBorders>
              <w:top w:val="single" w:sz="4" w:space="0" w:color="auto"/>
            </w:tcBorders>
            <w:vAlign w:val="center"/>
          </w:tcPr>
          <w:p w14:paraId="4F8EEF07"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7</w:t>
            </w:r>
          </w:p>
        </w:tc>
        <w:tc>
          <w:tcPr>
            <w:tcW w:w="5401" w:type="dxa"/>
            <w:tcBorders>
              <w:top w:val="single" w:sz="4" w:space="0" w:color="auto"/>
            </w:tcBorders>
            <w:vAlign w:val="center"/>
          </w:tcPr>
          <w:p w14:paraId="3974AFF1" w14:textId="77777777" w:rsidR="00FA420D" w:rsidRPr="000207D4" w:rsidRDefault="00FA420D" w:rsidP="00FA420D">
            <w:pPr>
              <w:rPr>
                <w:rFonts w:ascii="Arial" w:hAnsi="Arial" w:cs="Arial"/>
                <w:sz w:val="16"/>
                <w:szCs w:val="16"/>
              </w:rPr>
            </w:pPr>
            <w:r w:rsidRPr="000207D4">
              <w:rPr>
                <w:rFonts w:ascii="Arial" w:hAnsi="Arial" w:cs="Arial"/>
                <w:sz w:val="16"/>
                <w:szCs w:val="16"/>
              </w:rPr>
              <w:t>Stosunek masy ogórków odciekniętych do deklarowanej masy netto, %(m/m), nie mniej niż</w:t>
            </w:r>
          </w:p>
        </w:tc>
        <w:tc>
          <w:tcPr>
            <w:tcW w:w="1980" w:type="dxa"/>
            <w:tcBorders>
              <w:top w:val="single" w:sz="4" w:space="0" w:color="auto"/>
            </w:tcBorders>
            <w:vAlign w:val="center"/>
          </w:tcPr>
          <w:p w14:paraId="4C8E869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 xml:space="preserve">45 </w:t>
            </w:r>
          </w:p>
        </w:tc>
        <w:tc>
          <w:tcPr>
            <w:tcW w:w="1440" w:type="dxa"/>
            <w:tcBorders>
              <w:top w:val="single" w:sz="4" w:space="0" w:color="auto"/>
              <w:right w:val="single" w:sz="4" w:space="0" w:color="auto"/>
            </w:tcBorders>
            <w:shd w:val="clear" w:color="auto" w:fill="auto"/>
            <w:vAlign w:val="center"/>
          </w:tcPr>
          <w:p w14:paraId="12CD569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lang w:val="de-DE"/>
              </w:rPr>
              <w:t>PN-A-75101-15</w:t>
            </w:r>
          </w:p>
        </w:tc>
      </w:tr>
    </w:tbl>
    <w:p w14:paraId="494C1536"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2.4 Wymagania mikrobiologiczne</w:t>
      </w:r>
    </w:p>
    <w:p w14:paraId="06D69E86" w14:textId="77777777" w:rsidR="00FA420D" w:rsidRPr="000207D4" w:rsidRDefault="00FA420D" w:rsidP="00FA420D">
      <w:pPr>
        <w:pStyle w:val="Tekstpodstawowy3"/>
        <w:spacing w:after="0" w:line="360" w:lineRule="auto"/>
        <w:rPr>
          <w:rFonts w:ascii="Arial" w:hAnsi="Arial" w:cs="Arial"/>
        </w:rPr>
      </w:pPr>
      <w:r w:rsidRPr="000207D4">
        <w:rPr>
          <w:rFonts w:ascii="Arial" w:hAnsi="Arial" w:cs="Arial"/>
        </w:rPr>
        <w:t>Zgodnie z aktualnie obowiązującym prawem.</w:t>
      </w:r>
    </w:p>
    <w:p w14:paraId="728C2F5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Zamawiający zastrzega sobie prawo żądania wyników badań mikrobiologicznych z kontroli higieny procesu produkcyjnego.</w:t>
      </w:r>
    </w:p>
    <w:p w14:paraId="07018423" w14:textId="77777777" w:rsidR="00FA420D" w:rsidRPr="00FA420D" w:rsidRDefault="00FA420D" w:rsidP="00FA420D">
      <w:pPr>
        <w:pStyle w:val="E-1"/>
        <w:numPr>
          <w:ilvl w:val="0"/>
          <w:numId w:val="61"/>
        </w:numPr>
        <w:tabs>
          <w:tab w:val="clear" w:pos="2340"/>
          <w:tab w:val="num" w:pos="180"/>
        </w:tabs>
        <w:spacing w:line="360" w:lineRule="auto"/>
        <w:ind w:left="2342" w:hanging="2342"/>
        <w:jc w:val="both"/>
        <w:rPr>
          <w:rFonts w:ascii="Arial" w:hAnsi="Arial" w:cs="Arial"/>
          <w:b/>
          <w:sz w:val="16"/>
          <w:szCs w:val="16"/>
        </w:rPr>
      </w:pPr>
      <w:r w:rsidRPr="00FA420D">
        <w:rPr>
          <w:rFonts w:ascii="Arial" w:hAnsi="Arial" w:cs="Arial"/>
          <w:b/>
          <w:sz w:val="16"/>
          <w:szCs w:val="16"/>
        </w:rPr>
        <w:t>Masa netto</w:t>
      </w:r>
    </w:p>
    <w:p w14:paraId="6036F0AE"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Masa netto powinna być zgodna z deklaracją producenta.</w:t>
      </w:r>
    </w:p>
    <w:p w14:paraId="36BC255E"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Dopuszczalna ujemna wartość błędu masy netto powinna być zgodna z obowiązującym prawem.</w:t>
      </w:r>
    </w:p>
    <w:p w14:paraId="6AF25F0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Trwałość</w:t>
      </w:r>
    </w:p>
    <w:p w14:paraId="6F34DEF1"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 miesiąc od daty dostawy do magazynu odbiorcy.</w:t>
      </w:r>
    </w:p>
    <w:p w14:paraId="5A59BB5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 Metody badań</w:t>
      </w:r>
    </w:p>
    <w:p w14:paraId="3F75A35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5.1 Sprawdzenie znakowania i stanu opakowania</w:t>
      </w:r>
    </w:p>
    <w:p w14:paraId="1F08488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6.1 i 6.2.</w:t>
      </w:r>
    </w:p>
    <w:p w14:paraId="1BD3298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5.2 Oznaczanie cech organoleptycznych </w:t>
      </w:r>
    </w:p>
    <w:p w14:paraId="0EEDDD2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Należy wykonać organoleptycznie w temperaturze pokojowej na zgodność z wymaganiami podanymi w Tablicy 1.</w:t>
      </w:r>
    </w:p>
    <w:p w14:paraId="56497C8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 xml:space="preserve">5.3 Oznaczanie cech fizykochemicznych </w:t>
      </w:r>
    </w:p>
    <w:p w14:paraId="5C3B27B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b/>
          <w:sz w:val="16"/>
          <w:szCs w:val="16"/>
        </w:rPr>
        <w:t>5.3.1</w:t>
      </w:r>
      <w:r w:rsidRPr="00FA420D">
        <w:rPr>
          <w:rFonts w:ascii="Arial" w:hAnsi="Arial" w:cs="Arial"/>
          <w:sz w:val="16"/>
          <w:szCs w:val="16"/>
        </w:rPr>
        <w:t xml:space="preserve"> Według norm podanych w Tablicy 2.</w:t>
      </w:r>
    </w:p>
    <w:p w14:paraId="646EE40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b/>
          <w:sz w:val="16"/>
          <w:szCs w:val="16"/>
        </w:rPr>
        <w:t>5.3.2</w:t>
      </w:r>
      <w:r w:rsidRPr="00FA420D">
        <w:rPr>
          <w:rFonts w:ascii="Arial" w:hAnsi="Arial" w:cs="Arial"/>
          <w:sz w:val="16"/>
          <w:szCs w:val="16"/>
        </w:rPr>
        <w:t xml:space="preserve"> Sprawdzenie wymiarów ogórków.</w:t>
      </w:r>
    </w:p>
    <w:p w14:paraId="0D2DDC5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Długość i średnicę ogórków zmierzyć za pomocą odpowiedniego przyrządu pomiarowego.</w:t>
      </w:r>
    </w:p>
    <w:p w14:paraId="336BF27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6 Pakowanie, znakowanie, przechowywanie </w:t>
      </w:r>
    </w:p>
    <w:p w14:paraId="4F41A3C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6.1 Pakowanie</w:t>
      </w:r>
    </w:p>
    <w:p w14:paraId="243526B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61B2C6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B8215F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890D22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6.2 Znakowanie</w:t>
      </w:r>
    </w:p>
    <w:p w14:paraId="76DB427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Zgodnie z aktualnie obowiązującym prawem.</w:t>
      </w:r>
    </w:p>
    <w:p w14:paraId="5490B0D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6.3 Przechowywanie</w:t>
      </w:r>
    </w:p>
    <w:p w14:paraId="4DDCB5D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737F5FC" w14:textId="77777777" w:rsidR="00FA420D" w:rsidRPr="000207D4" w:rsidRDefault="00FA420D" w:rsidP="00FA420D">
      <w:pPr>
        <w:overflowPunct w:val="0"/>
        <w:autoSpaceDE w:val="0"/>
        <w:autoSpaceDN w:val="0"/>
        <w:adjustRightInd w:val="0"/>
        <w:spacing w:line="360" w:lineRule="auto"/>
        <w:rPr>
          <w:rFonts w:ascii="Arial" w:hAnsi="Arial" w:cs="Arial"/>
          <w:b/>
          <w:sz w:val="16"/>
          <w:szCs w:val="16"/>
        </w:rPr>
      </w:pPr>
      <w:r w:rsidRPr="000207D4">
        <w:rPr>
          <w:rFonts w:ascii="Arial" w:hAnsi="Arial" w:cs="Arial"/>
          <w:b/>
          <w:sz w:val="16"/>
          <w:szCs w:val="16"/>
        </w:rPr>
        <w:t>7 Inne wymagania</w:t>
      </w:r>
    </w:p>
    <w:p w14:paraId="28E47CF8" w14:textId="77777777" w:rsidR="00FA420D" w:rsidRPr="000207D4" w:rsidRDefault="00FA420D" w:rsidP="00FA420D">
      <w:pPr>
        <w:overflowPunct w:val="0"/>
        <w:autoSpaceDE w:val="0"/>
        <w:autoSpaceDN w:val="0"/>
        <w:adjustRightInd w:val="0"/>
        <w:spacing w:line="360" w:lineRule="auto"/>
        <w:rPr>
          <w:rFonts w:ascii="Arial" w:hAnsi="Arial" w:cs="Arial"/>
          <w:sz w:val="16"/>
          <w:szCs w:val="16"/>
        </w:rPr>
      </w:pPr>
      <w:r w:rsidRPr="000207D4">
        <w:rPr>
          <w:rFonts w:ascii="Arial" w:hAnsi="Arial" w:cs="Arial"/>
          <w:sz w:val="16"/>
          <w:szCs w:val="16"/>
        </w:rPr>
        <w:t>Cena jednostkowa netto dotyczy masy produktu po odcieku bez zalewy.</w:t>
      </w:r>
    </w:p>
    <w:p w14:paraId="609B075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sałata</w:t>
      </w:r>
    </w:p>
    <w:p w14:paraId="3674845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F06F11A" w14:textId="5F3F4FE4"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 Zakres </w:t>
      </w:r>
    </w:p>
    <w:p w14:paraId="385C3BF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sałaty.</w:t>
      </w:r>
    </w:p>
    <w:p w14:paraId="4574BA6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sałaty przeznaczonej dla odbiorcy.</w:t>
      </w:r>
    </w:p>
    <w:p w14:paraId="2A1F2B07"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8C274D4"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7088EDB" w14:textId="77777777" w:rsidR="00FA420D" w:rsidRPr="000207D4" w:rsidRDefault="00FA420D" w:rsidP="00FA420D">
      <w:pPr>
        <w:pStyle w:val="Nagwek11"/>
        <w:spacing w:before="0" w:after="0"/>
        <w:rPr>
          <w:b w:val="0"/>
          <w:bCs w:val="0"/>
          <w:sz w:val="16"/>
          <w:szCs w:val="16"/>
        </w:rPr>
      </w:pPr>
      <w:r w:rsidRPr="000207D4">
        <w:rPr>
          <w:b w:val="0"/>
          <w:bCs w:val="0"/>
          <w:sz w:val="16"/>
          <w:szCs w:val="16"/>
        </w:rPr>
        <w:t>Sałata głowiasta (masłowa) klasa I</w:t>
      </w:r>
    </w:p>
    <w:p w14:paraId="0E5D36F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91329B4"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F33B52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DB9A668"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40"/>
        <w:gridCol w:w="6017"/>
      </w:tblGrid>
      <w:tr w:rsidR="00FA420D" w:rsidRPr="000207D4" w14:paraId="16422077" w14:textId="77777777" w:rsidTr="00FA420D">
        <w:trPr>
          <w:trHeight w:val="450"/>
          <w:jc w:val="center"/>
        </w:trPr>
        <w:tc>
          <w:tcPr>
            <w:tcW w:w="0" w:type="auto"/>
            <w:vAlign w:val="center"/>
          </w:tcPr>
          <w:p w14:paraId="3631CCAF"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540" w:type="dxa"/>
            <w:vAlign w:val="center"/>
          </w:tcPr>
          <w:p w14:paraId="2F86147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017" w:type="dxa"/>
            <w:vAlign w:val="center"/>
          </w:tcPr>
          <w:p w14:paraId="45CAF5BD"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717DB4D" w14:textId="77777777" w:rsidTr="00FA420D">
        <w:trPr>
          <w:cantSplit/>
          <w:trHeight w:val="341"/>
          <w:jc w:val="center"/>
        </w:trPr>
        <w:tc>
          <w:tcPr>
            <w:tcW w:w="0" w:type="auto"/>
          </w:tcPr>
          <w:p w14:paraId="01E42FA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540" w:type="dxa"/>
          </w:tcPr>
          <w:p w14:paraId="2A05CD6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017" w:type="dxa"/>
            <w:tcBorders>
              <w:bottom w:val="single" w:sz="6" w:space="0" w:color="auto"/>
            </w:tcBorders>
          </w:tcPr>
          <w:p w14:paraId="3BA59BD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w główki, praktycznie wolna od szkodników oraz uszkodzeń spowodowanych przez choroby i szkodniki, pozbawiona nieprawidłowej wilgoci zewnętrznej, bez pędów nasiennych, wolna od uszkodzeń mrozowych;</w:t>
            </w:r>
          </w:p>
          <w:p w14:paraId="5B57A8F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o barwie zielonej;</w:t>
            </w:r>
          </w:p>
          <w:p w14:paraId="4CFB131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korzenie powinny być odcięte blisko u podstawy liści zewnętrznych, a miejsce cięcia powinno być czyste bez pozostałości ziemi lub innego podłoża</w:t>
            </w:r>
          </w:p>
        </w:tc>
      </w:tr>
      <w:tr w:rsidR="00FA420D" w:rsidRPr="000207D4" w14:paraId="47F464C3" w14:textId="77777777" w:rsidTr="00FA420D">
        <w:trPr>
          <w:cantSplit/>
          <w:trHeight w:val="90"/>
          <w:jc w:val="center"/>
        </w:trPr>
        <w:tc>
          <w:tcPr>
            <w:tcW w:w="0" w:type="auto"/>
          </w:tcPr>
          <w:p w14:paraId="49450E8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540" w:type="dxa"/>
          </w:tcPr>
          <w:p w14:paraId="794B776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017" w:type="dxa"/>
            <w:tcBorders>
              <w:top w:val="single" w:sz="6" w:space="0" w:color="auto"/>
              <w:bottom w:val="single" w:sz="6" w:space="0" w:color="auto"/>
            </w:tcBorders>
          </w:tcPr>
          <w:p w14:paraId="5F2FCDB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5ECF0D62" w14:textId="77777777" w:rsidTr="00FA420D">
        <w:trPr>
          <w:cantSplit/>
          <w:trHeight w:val="90"/>
          <w:jc w:val="center"/>
        </w:trPr>
        <w:tc>
          <w:tcPr>
            <w:tcW w:w="0" w:type="auto"/>
          </w:tcPr>
          <w:p w14:paraId="05CA60E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540" w:type="dxa"/>
          </w:tcPr>
          <w:p w14:paraId="3FF49CD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017" w:type="dxa"/>
            <w:tcBorders>
              <w:top w:val="single" w:sz="6" w:space="0" w:color="auto"/>
              <w:bottom w:val="single" w:sz="6" w:space="0" w:color="auto"/>
            </w:tcBorders>
          </w:tcPr>
          <w:p w14:paraId="2631C7E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7F46FF11" w14:textId="77777777" w:rsidTr="00FA420D">
        <w:trPr>
          <w:cantSplit/>
          <w:trHeight w:val="90"/>
          <w:jc w:val="center"/>
        </w:trPr>
        <w:tc>
          <w:tcPr>
            <w:tcW w:w="0" w:type="auto"/>
          </w:tcPr>
          <w:p w14:paraId="48415D5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540" w:type="dxa"/>
          </w:tcPr>
          <w:p w14:paraId="0EA6AC4C"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niemniej niż, g</w:t>
            </w:r>
          </w:p>
          <w:p w14:paraId="2B2CA359"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z upraw gruntowych</w:t>
            </w:r>
          </w:p>
          <w:p w14:paraId="6A834899"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z upraw pod osłonami</w:t>
            </w:r>
          </w:p>
        </w:tc>
        <w:tc>
          <w:tcPr>
            <w:tcW w:w="6017" w:type="dxa"/>
            <w:tcBorders>
              <w:top w:val="single" w:sz="6" w:space="0" w:color="auto"/>
              <w:bottom w:val="single" w:sz="6" w:space="0" w:color="auto"/>
            </w:tcBorders>
          </w:tcPr>
          <w:p w14:paraId="4985096C" w14:textId="77777777" w:rsidR="00FA420D" w:rsidRPr="000207D4" w:rsidRDefault="00FA420D" w:rsidP="00FA420D">
            <w:pPr>
              <w:jc w:val="center"/>
              <w:rPr>
                <w:rFonts w:ascii="Arial" w:hAnsi="Arial" w:cs="Arial"/>
                <w:sz w:val="16"/>
                <w:szCs w:val="16"/>
              </w:rPr>
            </w:pPr>
          </w:p>
          <w:p w14:paraId="0FC74709"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150</w:t>
            </w:r>
          </w:p>
          <w:p w14:paraId="6AFCCCBB" w14:textId="77777777" w:rsidR="00FA420D" w:rsidRPr="000207D4" w:rsidRDefault="00FA420D" w:rsidP="00FA420D">
            <w:pPr>
              <w:tabs>
                <w:tab w:val="left" w:pos="1620"/>
              </w:tabs>
              <w:jc w:val="center"/>
              <w:rPr>
                <w:rFonts w:ascii="Arial" w:hAnsi="Arial" w:cs="Arial"/>
                <w:color w:val="FF0000"/>
                <w:sz w:val="16"/>
                <w:szCs w:val="16"/>
              </w:rPr>
            </w:pPr>
            <w:r w:rsidRPr="000207D4">
              <w:rPr>
                <w:rFonts w:ascii="Arial" w:hAnsi="Arial" w:cs="Arial"/>
                <w:sz w:val="16"/>
                <w:szCs w:val="16"/>
              </w:rPr>
              <w:t>100</w:t>
            </w:r>
          </w:p>
        </w:tc>
      </w:tr>
      <w:tr w:rsidR="00FA420D" w:rsidRPr="000207D4" w14:paraId="42088EB5" w14:textId="77777777" w:rsidTr="00FA420D">
        <w:trPr>
          <w:cantSplit/>
          <w:trHeight w:val="90"/>
          <w:jc w:val="center"/>
        </w:trPr>
        <w:tc>
          <w:tcPr>
            <w:tcW w:w="0" w:type="auto"/>
          </w:tcPr>
          <w:p w14:paraId="61B426F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540" w:type="dxa"/>
          </w:tcPr>
          <w:p w14:paraId="57487C78"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Dopuszczalna różnica masy pomiędzy najlżejszą a najcięższą główką sałaty w jednym opakowaniu, jeżeli najlżejsze sztuki ważą:</w:t>
            </w:r>
          </w:p>
          <w:p w14:paraId="12DBE927"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mniej niż 150g</w:t>
            </w:r>
          </w:p>
          <w:p w14:paraId="198C43A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150g do 300g</w:t>
            </w:r>
          </w:p>
          <w:p w14:paraId="350D1AC4"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300g do 450g</w:t>
            </w:r>
          </w:p>
          <w:p w14:paraId="52C89FA7"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więcej niż 450g</w:t>
            </w:r>
          </w:p>
        </w:tc>
        <w:tc>
          <w:tcPr>
            <w:tcW w:w="6017" w:type="dxa"/>
            <w:tcBorders>
              <w:top w:val="single" w:sz="6" w:space="0" w:color="auto"/>
              <w:bottom w:val="single" w:sz="6" w:space="0" w:color="auto"/>
            </w:tcBorders>
          </w:tcPr>
          <w:p w14:paraId="75A1AA53" w14:textId="77777777" w:rsidR="00FA420D" w:rsidRPr="000207D4" w:rsidRDefault="00FA420D" w:rsidP="00FA420D">
            <w:pPr>
              <w:jc w:val="center"/>
              <w:rPr>
                <w:rFonts w:ascii="Arial" w:hAnsi="Arial" w:cs="Arial"/>
                <w:sz w:val="16"/>
                <w:szCs w:val="16"/>
              </w:rPr>
            </w:pPr>
          </w:p>
          <w:p w14:paraId="56101821" w14:textId="77777777" w:rsidR="00FA420D" w:rsidRPr="000207D4" w:rsidRDefault="00FA420D" w:rsidP="00FA420D">
            <w:pPr>
              <w:jc w:val="center"/>
              <w:rPr>
                <w:rFonts w:ascii="Arial" w:hAnsi="Arial" w:cs="Arial"/>
                <w:sz w:val="16"/>
                <w:szCs w:val="16"/>
              </w:rPr>
            </w:pPr>
          </w:p>
          <w:p w14:paraId="427A8C12" w14:textId="77777777" w:rsidR="00FA420D" w:rsidRPr="000207D4" w:rsidRDefault="00FA420D" w:rsidP="00FA420D">
            <w:pPr>
              <w:jc w:val="center"/>
              <w:rPr>
                <w:rFonts w:ascii="Arial" w:hAnsi="Arial" w:cs="Arial"/>
                <w:sz w:val="16"/>
                <w:szCs w:val="16"/>
              </w:rPr>
            </w:pPr>
          </w:p>
          <w:p w14:paraId="725C5F75" w14:textId="77777777" w:rsidR="00FA420D" w:rsidRPr="000207D4" w:rsidRDefault="00FA420D" w:rsidP="00FA420D">
            <w:pPr>
              <w:jc w:val="center"/>
              <w:rPr>
                <w:rFonts w:ascii="Arial" w:hAnsi="Arial" w:cs="Arial"/>
                <w:sz w:val="16"/>
                <w:szCs w:val="16"/>
              </w:rPr>
            </w:pPr>
          </w:p>
          <w:p w14:paraId="5CC7124C" w14:textId="77777777" w:rsidR="00FA420D" w:rsidRPr="000207D4" w:rsidRDefault="00FA420D" w:rsidP="00FA420D">
            <w:pPr>
              <w:jc w:val="center"/>
              <w:rPr>
                <w:rFonts w:ascii="Arial" w:hAnsi="Arial" w:cs="Arial"/>
                <w:sz w:val="16"/>
                <w:szCs w:val="16"/>
              </w:rPr>
            </w:pPr>
          </w:p>
          <w:p w14:paraId="5C15E51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40</w:t>
            </w:r>
          </w:p>
          <w:p w14:paraId="4F03A53C"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100</w:t>
            </w:r>
          </w:p>
          <w:p w14:paraId="59E6D9D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150</w:t>
            </w:r>
          </w:p>
          <w:p w14:paraId="0841092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300</w:t>
            </w:r>
          </w:p>
        </w:tc>
      </w:tr>
    </w:tbl>
    <w:p w14:paraId="02D92FA5"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1058463"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2BB4B3B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4E5E6318"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160C68B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751AC60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F2C745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778915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76B842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2B8A63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70CCE5E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F9D37B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D6F757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7FA5E8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B09240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8B80937" w14:textId="77777777" w:rsidR="00FA420D" w:rsidRPr="00FA420D" w:rsidRDefault="00FA420D" w:rsidP="00FA420D">
      <w:pPr>
        <w:pStyle w:val="E-1"/>
        <w:numPr>
          <w:ilvl w:val="1"/>
          <w:numId w:val="62"/>
        </w:numPr>
        <w:spacing w:line="360" w:lineRule="auto"/>
        <w:rPr>
          <w:rFonts w:ascii="Arial" w:hAnsi="Arial" w:cs="Arial"/>
          <w:sz w:val="16"/>
          <w:szCs w:val="16"/>
        </w:rPr>
      </w:pPr>
      <w:r w:rsidRPr="00FA420D">
        <w:rPr>
          <w:rFonts w:ascii="Arial" w:hAnsi="Arial" w:cs="Arial"/>
          <w:b/>
          <w:sz w:val="16"/>
          <w:szCs w:val="16"/>
        </w:rPr>
        <w:t>Znakowanie</w:t>
      </w:r>
    </w:p>
    <w:p w14:paraId="274679B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5B9440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3F74218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653809F8"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sałata lodowa</w:t>
      </w:r>
    </w:p>
    <w:p w14:paraId="31E3509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896FD4D" w14:textId="32825410"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380745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sałaty lodowej.</w:t>
      </w:r>
    </w:p>
    <w:p w14:paraId="01FD550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sałaty lodowej przeznaczonej dla odbiorcy.</w:t>
      </w:r>
    </w:p>
    <w:p w14:paraId="6EB3B253"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ECD109D"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C034E8C" w14:textId="77777777" w:rsidR="00FA420D" w:rsidRPr="000207D4" w:rsidRDefault="00FA420D" w:rsidP="00FA420D">
      <w:pPr>
        <w:pStyle w:val="Nagwek11"/>
        <w:spacing w:before="0" w:after="0"/>
        <w:rPr>
          <w:b w:val="0"/>
          <w:bCs w:val="0"/>
          <w:sz w:val="16"/>
          <w:szCs w:val="16"/>
        </w:rPr>
      </w:pPr>
      <w:r w:rsidRPr="000207D4">
        <w:rPr>
          <w:b w:val="0"/>
          <w:bCs w:val="0"/>
          <w:sz w:val="16"/>
          <w:szCs w:val="16"/>
        </w:rPr>
        <w:t>Sałata lodowa klasa I</w:t>
      </w:r>
    </w:p>
    <w:p w14:paraId="45E91FE9"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B79F953"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15EAA2A"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7B2CBE7"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40"/>
        <w:gridCol w:w="6000"/>
      </w:tblGrid>
      <w:tr w:rsidR="00FA420D" w:rsidRPr="000207D4" w14:paraId="55ECA629" w14:textId="77777777" w:rsidTr="00FA420D">
        <w:trPr>
          <w:trHeight w:val="450"/>
          <w:jc w:val="center"/>
        </w:trPr>
        <w:tc>
          <w:tcPr>
            <w:tcW w:w="0" w:type="auto"/>
            <w:vAlign w:val="center"/>
          </w:tcPr>
          <w:p w14:paraId="41450AB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540" w:type="dxa"/>
            <w:vAlign w:val="center"/>
          </w:tcPr>
          <w:p w14:paraId="10B84E3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000" w:type="dxa"/>
            <w:vAlign w:val="center"/>
          </w:tcPr>
          <w:p w14:paraId="099C8D7D"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6D023A44" w14:textId="77777777" w:rsidTr="00FA420D">
        <w:trPr>
          <w:cantSplit/>
          <w:trHeight w:val="341"/>
          <w:jc w:val="center"/>
        </w:trPr>
        <w:tc>
          <w:tcPr>
            <w:tcW w:w="0" w:type="auto"/>
          </w:tcPr>
          <w:p w14:paraId="72AF641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540" w:type="dxa"/>
          </w:tcPr>
          <w:p w14:paraId="4DA0719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000" w:type="dxa"/>
            <w:tcBorders>
              <w:bottom w:val="single" w:sz="6" w:space="0" w:color="auto"/>
            </w:tcBorders>
          </w:tcPr>
          <w:p w14:paraId="1F33A68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w główki, liście sztywne, pofałdowane o barwie od jasnozielonej do zielonej;</w:t>
            </w:r>
          </w:p>
          <w:p w14:paraId="1B881A4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praktycznie wolna od szkodników oraz uszkodzeń spowodowanych przez choroby i szkodniki, pozbawiona nieprawidłowej wilgoci zewnętrznej, bez pędów nasiennych, wolna od uszkodzeń mrozowych;</w:t>
            </w:r>
          </w:p>
          <w:p w14:paraId="4F64E71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korzenie powinny być odcięte blisko u podstawy liści zewnętrznych, a miejsce cięcia powinno być czyste bez pozostałości ziemi lub innego podłoża</w:t>
            </w:r>
          </w:p>
        </w:tc>
      </w:tr>
      <w:tr w:rsidR="00FA420D" w:rsidRPr="000207D4" w14:paraId="30A1648A" w14:textId="77777777" w:rsidTr="00FA420D">
        <w:trPr>
          <w:cantSplit/>
          <w:trHeight w:val="90"/>
          <w:jc w:val="center"/>
        </w:trPr>
        <w:tc>
          <w:tcPr>
            <w:tcW w:w="0" w:type="auto"/>
          </w:tcPr>
          <w:p w14:paraId="0982258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540" w:type="dxa"/>
          </w:tcPr>
          <w:p w14:paraId="60E6C2B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000" w:type="dxa"/>
            <w:tcBorders>
              <w:top w:val="single" w:sz="6" w:space="0" w:color="auto"/>
              <w:bottom w:val="single" w:sz="6" w:space="0" w:color="auto"/>
            </w:tcBorders>
          </w:tcPr>
          <w:p w14:paraId="0FC917C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7B5938BB" w14:textId="77777777" w:rsidTr="00FA420D">
        <w:trPr>
          <w:cantSplit/>
          <w:trHeight w:val="90"/>
          <w:jc w:val="center"/>
        </w:trPr>
        <w:tc>
          <w:tcPr>
            <w:tcW w:w="0" w:type="auto"/>
          </w:tcPr>
          <w:p w14:paraId="3A9ACDA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540" w:type="dxa"/>
          </w:tcPr>
          <w:p w14:paraId="5FD0A9D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000" w:type="dxa"/>
            <w:tcBorders>
              <w:top w:val="single" w:sz="6" w:space="0" w:color="auto"/>
              <w:bottom w:val="single" w:sz="6" w:space="0" w:color="auto"/>
            </w:tcBorders>
          </w:tcPr>
          <w:p w14:paraId="6310174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4F540B85" w14:textId="77777777" w:rsidTr="00FA420D">
        <w:trPr>
          <w:cantSplit/>
          <w:trHeight w:val="90"/>
          <w:jc w:val="center"/>
        </w:trPr>
        <w:tc>
          <w:tcPr>
            <w:tcW w:w="0" w:type="auto"/>
          </w:tcPr>
          <w:p w14:paraId="28E2648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540" w:type="dxa"/>
          </w:tcPr>
          <w:p w14:paraId="10368B66"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niemniej niż, g</w:t>
            </w:r>
          </w:p>
        </w:tc>
        <w:tc>
          <w:tcPr>
            <w:tcW w:w="6000" w:type="dxa"/>
            <w:tcBorders>
              <w:top w:val="single" w:sz="6" w:space="0" w:color="auto"/>
              <w:bottom w:val="single" w:sz="6" w:space="0" w:color="auto"/>
            </w:tcBorders>
          </w:tcPr>
          <w:p w14:paraId="178E7610"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300</w:t>
            </w:r>
          </w:p>
        </w:tc>
      </w:tr>
      <w:tr w:rsidR="00FA420D" w:rsidRPr="000207D4" w14:paraId="066F01BC" w14:textId="77777777" w:rsidTr="00FA420D">
        <w:trPr>
          <w:cantSplit/>
          <w:trHeight w:val="90"/>
          <w:jc w:val="center"/>
        </w:trPr>
        <w:tc>
          <w:tcPr>
            <w:tcW w:w="0" w:type="auto"/>
            <w:tcBorders>
              <w:top w:val="single" w:sz="4" w:space="0" w:color="auto"/>
              <w:left w:val="single" w:sz="4" w:space="0" w:color="auto"/>
              <w:bottom w:val="single" w:sz="4" w:space="0" w:color="auto"/>
              <w:right w:val="single" w:sz="4" w:space="0" w:color="auto"/>
            </w:tcBorders>
          </w:tcPr>
          <w:p w14:paraId="664AC0A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540" w:type="dxa"/>
            <w:tcBorders>
              <w:top w:val="single" w:sz="4" w:space="0" w:color="auto"/>
              <w:left w:val="single" w:sz="4" w:space="0" w:color="auto"/>
              <w:bottom w:val="single" w:sz="4" w:space="0" w:color="auto"/>
              <w:right w:val="single" w:sz="4" w:space="0" w:color="auto"/>
            </w:tcBorders>
          </w:tcPr>
          <w:p w14:paraId="5CCD0674"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Dopuszczalna różnica masy pomiędzy najlżejszą a najcięższą główką sałaty w jednym opakowaniu, jeżeli najlżejsze sztuki ważą:</w:t>
            </w:r>
          </w:p>
          <w:p w14:paraId="407D76CB"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300g do 450g</w:t>
            </w:r>
          </w:p>
          <w:p w14:paraId="28431DB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więcej niż 450g</w:t>
            </w:r>
          </w:p>
        </w:tc>
        <w:tc>
          <w:tcPr>
            <w:tcW w:w="6000" w:type="dxa"/>
            <w:tcBorders>
              <w:top w:val="single" w:sz="6" w:space="0" w:color="auto"/>
              <w:left w:val="single" w:sz="4" w:space="0" w:color="auto"/>
              <w:bottom w:val="single" w:sz="6" w:space="0" w:color="auto"/>
              <w:right w:val="single" w:sz="4" w:space="0" w:color="auto"/>
            </w:tcBorders>
          </w:tcPr>
          <w:p w14:paraId="31D8CD41" w14:textId="77777777" w:rsidR="00FA420D" w:rsidRPr="000207D4" w:rsidRDefault="00FA420D" w:rsidP="00FA420D">
            <w:pPr>
              <w:tabs>
                <w:tab w:val="left" w:pos="1620"/>
              </w:tabs>
              <w:jc w:val="center"/>
              <w:rPr>
                <w:rFonts w:ascii="Arial" w:hAnsi="Arial" w:cs="Arial"/>
                <w:sz w:val="16"/>
                <w:szCs w:val="16"/>
              </w:rPr>
            </w:pPr>
          </w:p>
          <w:p w14:paraId="6546F82C" w14:textId="77777777" w:rsidR="00FA420D" w:rsidRPr="000207D4" w:rsidRDefault="00FA420D" w:rsidP="00FA420D">
            <w:pPr>
              <w:tabs>
                <w:tab w:val="left" w:pos="1620"/>
              </w:tabs>
              <w:jc w:val="center"/>
              <w:rPr>
                <w:rFonts w:ascii="Arial" w:hAnsi="Arial" w:cs="Arial"/>
                <w:sz w:val="16"/>
                <w:szCs w:val="16"/>
              </w:rPr>
            </w:pPr>
          </w:p>
          <w:p w14:paraId="6EABADB6" w14:textId="77777777" w:rsidR="00FA420D" w:rsidRPr="000207D4" w:rsidRDefault="00FA420D" w:rsidP="00FA420D">
            <w:pPr>
              <w:tabs>
                <w:tab w:val="left" w:pos="1620"/>
              </w:tabs>
              <w:jc w:val="center"/>
              <w:rPr>
                <w:rFonts w:ascii="Arial" w:hAnsi="Arial" w:cs="Arial"/>
                <w:sz w:val="16"/>
                <w:szCs w:val="16"/>
              </w:rPr>
            </w:pPr>
          </w:p>
          <w:p w14:paraId="4B341760" w14:textId="77777777" w:rsidR="00FA420D" w:rsidRPr="000207D4" w:rsidRDefault="00FA420D" w:rsidP="00FA420D">
            <w:pPr>
              <w:tabs>
                <w:tab w:val="left" w:pos="1620"/>
              </w:tabs>
              <w:jc w:val="center"/>
              <w:rPr>
                <w:rFonts w:ascii="Arial" w:hAnsi="Arial" w:cs="Arial"/>
                <w:sz w:val="16"/>
                <w:szCs w:val="16"/>
              </w:rPr>
            </w:pPr>
          </w:p>
          <w:p w14:paraId="2871AC3F" w14:textId="77777777" w:rsidR="00FA420D" w:rsidRPr="000207D4" w:rsidRDefault="00FA420D" w:rsidP="00FA420D">
            <w:pPr>
              <w:tabs>
                <w:tab w:val="left" w:pos="1620"/>
              </w:tabs>
              <w:rPr>
                <w:rFonts w:ascii="Arial" w:hAnsi="Arial" w:cs="Arial"/>
                <w:sz w:val="16"/>
                <w:szCs w:val="16"/>
              </w:rPr>
            </w:pPr>
          </w:p>
          <w:p w14:paraId="2BE9B5B8"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150</w:t>
            </w:r>
          </w:p>
          <w:p w14:paraId="3FED1C99"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300</w:t>
            </w:r>
          </w:p>
        </w:tc>
      </w:tr>
    </w:tbl>
    <w:p w14:paraId="4CC569C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C78337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3A5A2D5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308A8B1F"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5 dni od daty dostawy do magazynu odbiorcy.</w:t>
      </w:r>
    </w:p>
    <w:p w14:paraId="4E07EB4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0DA7D9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79106EB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674DF3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4CA40E6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CC8916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457FFBE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9EFD00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00D0AE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F679EF2"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549AD1C"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6830D79" w14:textId="77777777" w:rsidR="00FA420D" w:rsidRPr="00FA420D" w:rsidRDefault="00FA420D" w:rsidP="00FA420D">
      <w:pPr>
        <w:pStyle w:val="E-1"/>
        <w:numPr>
          <w:ilvl w:val="1"/>
          <w:numId w:val="76"/>
        </w:numPr>
        <w:spacing w:line="360" w:lineRule="auto"/>
        <w:rPr>
          <w:rFonts w:ascii="Arial" w:hAnsi="Arial" w:cs="Arial"/>
          <w:sz w:val="16"/>
          <w:szCs w:val="16"/>
        </w:rPr>
      </w:pPr>
      <w:r w:rsidRPr="00FA420D">
        <w:rPr>
          <w:rFonts w:ascii="Arial" w:hAnsi="Arial" w:cs="Arial"/>
          <w:b/>
          <w:sz w:val="16"/>
          <w:szCs w:val="16"/>
        </w:rPr>
        <w:t>Znakowanie</w:t>
      </w:r>
    </w:p>
    <w:p w14:paraId="0CA8B00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E74D00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25EA40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3C8169C"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sałata karbowana</w:t>
      </w:r>
    </w:p>
    <w:p w14:paraId="4E1825A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F686BDB" w14:textId="176E6CAA"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33FE664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sałaty karbowanej.</w:t>
      </w:r>
    </w:p>
    <w:p w14:paraId="41A6BB1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sałaty karbowanej przeznaczonej dla odbiorcy.</w:t>
      </w:r>
    </w:p>
    <w:p w14:paraId="346325A9"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AA89DD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1BCD61E" w14:textId="77777777" w:rsidR="00FA420D" w:rsidRPr="000207D4" w:rsidRDefault="00FA420D" w:rsidP="00FA420D">
      <w:pPr>
        <w:pStyle w:val="Nagwek11"/>
        <w:spacing w:before="0" w:after="0"/>
        <w:rPr>
          <w:b w:val="0"/>
          <w:bCs w:val="0"/>
          <w:sz w:val="16"/>
          <w:szCs w:val="16"/>
        </w:rPr>
      </w:pPr>
      <w:r w:rsidRPr="000207D4">
        <w:rPr>
          <w:b w:val="0"/>
          <w:bCs w:val="0"/>
          <w:sz w:val="16"/>
          <w:szCs w:val="16"/>
        </w:rPr>
        <w:t>Sałata karbowana klasa I</w:t>
      </w:r>
    </w:p>
    <w:p w14:paraId="146F0488"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20DA1C3"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60036CD6"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7E733405"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07"/>
        <w:gridCol w:w="6173"/>
      </w:tblGrid>
      <w:tr w:rsidR="00FA420D" w:rsidRPr="000207D4" w14:paraId="157AD1BD" w14:textId="77777777" w:rsidTr="00FA420D">
        <w:trPr>
          <w:trHeight w:val="450"/>
          <w:jc w:val="center"/>
        </w:trPr>
        <w:tc>
          <w:tcPr>
            <w:tcW w:w="0" w:type="auto"/>
            <w:vAlign w:val="center"/>
          </w:tcPr>
          <w:p w14:paraId="249F925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540" w:type="dxa"/>
            <w:vAlign w:val="center"/>
          </w:tcPr>
          <w:p w14:paraId="18BDC41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30" w:type="dxa"/>
            <w:vAlign w:val="center"/>
          </w:tcPr>
          <w:p w14:paraId="43184779"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102AA898" w14:textId="77777777" w:rsidTr="00FA420D">
        <w:trPr>
          <w:cantSplit/>
          <w:trHeight w:val="341"/>
          <w:jc w:val="center"/>
        </w:trPr>
        <w:tc>
          <w:tcPr>
            <w:tcW w:w="0" w:type="auto"/>
          </w:tcPr>
          <w:p w14:paraId="23CCFEE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540" w:type="dxa"/>
          </w:tcPr>
          <w:p w14:paraId="0A5BA31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30" w:type="dxa"/>
            <w:tcBorders>
              <w:bottom w:val="single" w:sz="6" w:space="0" w:color="auto"/>
            </w:tcBorders>
          </w:tcPr>
          <w:p w14:paraId="788C3B2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w główki, praktycznie wolna od szkodników oraz uszkodzeń spowodowanych przez choroby i szkodniki, pozbawiona nieprawidłowej wilgoci zewnętrznej, bez pędów nasiennych, wolna od uszkodzeń mrozowych;</w:t>
            </w:r>
          </w:p>
          <w:p w14:paraId="36C7831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karbowane o barwie zielonej lub bordowej luźno zebrane w niedużą główkę;</w:t>
            </w:r>
          </w:p>
          <w:p w14:paraId="1EFDF84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Korzenie powinny być odcięte blisko u podstawy liści zewnętrznych, a miejsce cięcia powinno być czyste bez pozostałości ziemi lub innego podłoża</w:t>
            </w:r>
          </w:p>
        </w:tc>
      </w:tr>
      <w:tr w:rsidR="00FA420D" w:rsidRPr="000207D4" w14:paraId="37817E50" w14:textId="77777777" w:rsidTr="00FA420D">
        <w:trPr>
          <w:cantSplit/>
          <w:trHeight w:val="90"/>
          <w:jc w:val="center"/>
        </w:trPr>
        <w:tc>
          <w:tcPr>
            <w:tcW w:w="0" w:type="auto"/>
          </w:tcPr>
          <w:p w14:paraId="4F9278C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540" w:type="dxa"/>
          </w:tcPr>
          <w:p w14:paraId="4131496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30" w:type="dxa"/>
            <w:tcBorders>
              <w:top w:val="single" w:sz="6" w:space="0" w:color="auto"/>
              <w:bottom w:val="single" w:sz="6" w:space="0" w:color="auto"/>
            </w:tcBorders>
          </w:tcPr>
          <w:p w14:paraId="1AD9FB1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3E3A69E6" w14:textId="77777777" w:rsidTr="00FA420D">
        <w:trPr>
          <w:cantSplit/>
          <w:trHeight w:val="90"/>
          <w:jc w:val="center"/>
        </w:trPr>
        <w:tc>
          <w:tcPr>
            <w:tcW w:w="0" w:type="auto"/>
          </w:tcPr>
          <w:p w14:paraId="7DD7934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540" w:type="dxa"/>
          </w:tcPr>
          <w:p w14:paraId="523B2C2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30" w:type="dxa"/>
            <w:tcBorders>
              <w:top w:val="single" w:sz="6" w:space="0" w:color="auto"/>
              <w:bottom w:val="single" w:sz="6" w:space="0" w:color="auto"/>
            </w:tcBorders>
          </w:tcPr>
          <w:p w14:paraId="4319576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31816503" w14:textId="77777777" w:rsidTr="00FA420D">
        <w:trPr>
          <w:cantSplit/>
          <w:trHeight w:val="90"/>
          <w:jc w:val="center"/>
        </w:trPr>
        <w:tc>
          <w:tcPr>
            <w:tcW w:w="0" w:type="auto"/>
          </w:tcPr>
          <w:p w14:paraId="61FD7CD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540" w:type="dxa"/>
          </w:tcPr>
          <w:p w14:paraId="54AB073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niemniej niż, g</w:t>
            </w:r>
          </w:p>
        </w:tc>
        <w:tc>
          <w:tcPr>
            <w:tcW w:w="6230" w:type="dxa"/>
            <w:tcBorders>
              <w:top w:val="single" w:sz="6" w:space="0" w:color="auto"/>
              <w:bottom w:val="single" w:sz="6" w:space="0" w:color="auto"/>
            </w:tcBorders>
          </w:tcPr>
          <w:p w14:paraId="4041A5C6"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200</w:t>
            </w:r>
          </w:p>
        </w:tc>
      </w:tr>
      <w:tr w:rsidR="00FA420D" w:rsidRPr="000207D4" w14:paraId="02798D01" w14:textId="77777777" w:rsidTr="00FA420D">
        <w:trPr>
          <w:cantSplit/>
          <w:trHeight w:val="90"/>
          <w:jc w:val="center"/>
        </w:trPr>
        <w:tc>
          <w:tcPr>
            <w:tcW w:w="0" w:type="auto"/>
          </w:tcPr>
          <w:p w14:paraId="4C0CF3E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540" w:type="dxa"/>
          </w:tcPr>
          <w:p w14:paraId="27F53677"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Dopuszczalna różnica masy pomiędzy najlżejszą a najcięższą główką sałaty w jednym opakowaniu, jeżeli najlżejsze sztuki ważą:</w:t>
            </w:r>
          </w:p>
          <w:p w14:paraId="05373565"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do 300g</w:t>
            </w:r>
          </w:p>
          <w:p w14:paraId="32082614"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300g do 450g</w:t>
            </w:r>
          </w:p>
          <w:p w14:paraId="7DA9A48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więcej niż 450g</w:t>
            </w:r>
          </w:p>
        </w:tc>
        <w:tc>
          <w:tcPr>
            <w:tcW w:w="6230" w:type="dxa"/>
            <w:tcBorders>
              <w:top w:val="single" w:sz="6" w:space="0" w:color="auto"/>
              <w:bottom w:val="single" w:sz="6" w:space="0" w:color="auto"/>
            </w:tcBorders>
          </w:tcPr>
          <w:p w14:paraId="701ACCE0" w14:textId="77777777" w:rsidR="00FA420D" w:rsidRPr="000207D4" w:rsidRDefault="00FA420D" w:rsidP="00FA420D">
            <w:pPr>
              <w:jc w:val="center"/>
              <w:rPr>
                <w:rFonts w:ascii="Arial" w:hAnsi="Arial" w:cs="Arial"/>
                <w:sz w:val="16"/>
                <w:szCs w:val="16"/>
              </w:rPr>
            </w:pPr>
          </w:p>
          <w:p w14:paraId="4F329FCA" w14:textId="77777777" w:rsidR="00FA420D" w:rsidRPr="000207D4" w:rsidRDefault="00FA420D" w:rsidP="00FA420D">
            <w:pPr>
              <w:jc w:val="center"/>
              <w:rPr>
                <w:rFonts w:ascii="Arial" w:hAnsi="Arial" w:cs="Arial"/>
                <w:sz w:val="16"/>
                <w:szCs w:val="16"/>
              </w:rPr>
            </w:pPr>
          </w:p>
          <w:p w14:paraId="6428F04E" w14:textId="77777777" w:rsidR="00FA420D" w:rsidRPr="000207D4" w:rsidRDefault="00FA420D" w:rsidP="00FA420D">
            <w:pPr>
              <w:jc w:val="center"/>
              <w:rPr>
                <w:rFonts w:ascii="Arial" w:hAnsi="Arial" w:cs="Arial"/>
                <w:sz w:val="16"/>
                <w:szCs w:val="16"/>
              </w:rPr>
            </w:pPr>
          </w:p>
          <w:p w14:paraId="1197DE12" w14:textId="77777777" w:rsidR="00FA420D" w:rsidRPr="000207D4" w:rsidRDefault="00FA420D" w:rsidP="00FA420D">
            <w:pPr>
              <w:jc w:val="center"/>
              <w:rPr>
                <w:rFonts w:ascii="Arial" w:hAnsi="Arial" w:cs="Arial"/>
                <w:sz w:val="16"/>
                <w:szCs w:val="16"/>
              </w:rPr>
            </w:pPr>
          </w:p>
          <w:p w14:paraId="0A2F0413" w14:textId="77777777" w:rsidR="00FA420D" w:rsidRPr="000207D4" w:rsidRDefault="00FA420D" w:rsidP="00FA420D">
            <w:pPr>
              <w:rPr>
                <w:rFonts w:ascii="Arial" w:hAnsi="Arial" w:cs="Arial"/>
                <w:sz w:val="16"/>
                <w:szCs w:val="16"/>
              </w:rPr>
            </w:pPr>
          </w:p>
          <w:p w14:paraId="48BC14D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100</w:t>
            </w:r>
          </w:p>
          <w:p w14:paraId="7278179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150</w:t>
            </w:r>
          </w:p>
          <w:p w14:paraId="042E623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300</w:t>
            </w:r>
          </w:p>
        </w:tc>
      </w:tr>
    </w:tbl>
    <w:p w14:paraId="3837B80C"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C9C8349"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2B65576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9D6894B"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665DE6A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B66576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034EAB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91DE49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AD875B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D27B72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17AB3C2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F30435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9954FC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0217A74"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F6377B9"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5F4EE44" w14:textId="77777777" w:rsidR="00FA420D" w:rsidRPr="00FA420D" w:rsidRDefault="00FA420D" w:rsidP="00FA420D">
      <w:pPr>
        <w:pStyle w:val="E-1"/>
        <w:numPr>
          <w:ilvl w:val="1"/>
          <w:numId w:val="77"/>
        </w:numPr>
        <w:spacing w:line="360" w:lineRule="auto"/>
        <w:rPr>
          <w:rFonts w:ascii="Arial" w:hAnsi="Arial" w:cs="Arial"/>
          <w:sz w:val="16"/>
          <w:szCs w:val="16"/>
        </w:rPr>
      </w:pPr>
      <w:r w:rsidRPr="00FA420D">
        <w:rPr>
          <w:rFonts w:ascii="Arial" w:hAnsi="Arial" w:cs="Arial"/>
          <w:b/>
          <w:sz w:val="16"/>
          <w:szCs w:val="16"/>
        </w:rPr>
        <w:t>Znakowanie</w:t>
      </w:r>
    </w:p>
    <w:p w14:paraId="30657C7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4065ED2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147C2E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90D6B5D"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sałata rzymska</w:t>
      </w:r>
    </w:p>
    <w:p w14:paraId="72DCBF40"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19A1ECBE" w14:textId="6F1100DD"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82023F6" w14:textId="7A5B23BB" w:rsidR="00FA420D" w:rsidRPr="00FA420D" w:rsidRDefault="00FA420D" w:rsidP="00A546D6">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sałaty rzymskiej.</w:t>
      </w:r>
    </w:p>
    <w:p w14:paraId="64106AE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sałaty rzymskiej przeznaczonej dla odbiorcy.</w:t>
      </w:r>
    </w:p>
    <w:p w14:paraId="64E23E9D"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689024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612A01B6" w14:textId="77777777" w:rsidR="00FA420D" w:rsidRPr="000207D4" w:rsidRDefault="00FA420D" w:rsidP="00FA420D">
      <w:pPr>
        <w:pStyle w:val="Nagwek11"/>
        <w:spacing w:before="0" w:after="0"/>
        <w:rPr>
          <w:b w:val="0"/>
          <w:bCs w:val="0"/>
          <w:sz w:val="16"/>
          <w:szCs w:val="16"/>
        </w:rPr>
      </w:pPr>
      <w:r w:rsidRPr="000207D4">
        <w:rPr>
          <w:b w:val="0"/>
          <w:bCs w:val="0"/>
          <w:sz w:val="16"/>
          <w:szCs w:val="16"/>
        </w:rPr>
        <w:t>Sałata rzymska klasa I</w:t>
      </w:r>
    </w:p>
    <w:p w14:paraId="239096B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CF3682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0F0D4A1"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219DA36" w14:textId="77777777" w:rsidR="00FA420D" w:rsidRPr="000207D4" w:rsidRDefault="00FA420D" w:rsidP="00A546D6">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40"/>
        <w:gridCol w:w="6017"/>
      </w:tblGrid>
      <w:tr w:rsidR="00FA420D" w:rsidRPr="000207D4" w14:paraId="768B3D6B" w14:textId="77777777" w:rsidTr="00FA420D">
        <w:trPr>
          <w:trHeight w:val="450"/>
          <w:jc w:val="center"/>
        </w:trPr>
        <w:tc>
          <w:tcPr>
            <w:tcW w:w="0" w:type="auto"/>
            <w:vAlign w:val="center"/>
          </w:tcPr>
          <w:p w14:paraId="44D52C8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540" w:type="dxa"/>
            <w:vAlign w:val="center"/>
          </w:tcPr>
          <w:p w14:paraId="4119E18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017" w:type="dxa"/>
            <w:vAlign w:val="center"/>
          </w:tcPr>
          <w:p w14:paraId="18EDD183" w14:textId="77777777" w:rsidR="00FA420D" w:rsidRPr="000207D4" w:rsidRDefault="00FA420D" w:rsidP="00A546D6">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207D4">
              <w:rPr>
                <w:rFonts w:ascii="Arial" w:hAnsi="Arial" w:cs="Arial"/>
                <w:b/>
                <w:i w:val="0"/>
                <w:sz w:val="16"/>
                <w:szCs w:val="16"/>
              </w:rPr>
              <w:t>Wymagania</w:t>
            </w:r>
          </w:p>
        </w:tc>
      </w:tr>
      <w:tr w:rsidR="00FA420D" w:rsidRPr="000207D4" w14:paraId="74E8C254" w14:textId="77777777" w:rsidTr="00FA420D">
        <w:trPr>
          <w:cantSplit/>
          <w:trHeight w:val="341"/>
          <w:jc w:val="center"/>
        </w:trPr>
        <w:tc>
          <w:tcPr>
            <w:tcW w:w="0" w:type="auto"/>
          </w:tcPr>
          <w:p w14:paraId="56C01FD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540" w:type="dxa"/>
          </w:tcPr>
          <w:p w14:paraId="2393540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017" w:type="dxa"/>
            <w:tcBorders>
              <w:bottom w:val="single" w:sz="6" w:space="0" w:color="auto"/>
            </w:tcBorders>
          </w:tcPr>
          <w:p w14:paraId="660A615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(zwarte, wydłużone główki do 30cm), praktycznie wolna od szkodników oraz uszkodzeń spowodowanych przez choroby i szkodniki, pozbawiona nieprawidłowej wilgoci zewnętrznej, bez pędów nasiennych, wolna od uszkodzeń mrozowych;</w:t>
            </w:r>
          </w:p>
          <w:p w14:paraId="3745ECB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korzenie powinny być odcięte blisko u podstawy liści zewnętrznych, a miejsce cięcia powinno być czyste bez pozostałości ziemi lub innego podłoża;</w:t>
            </w:r>
          </w:p>
          <w:p w14:paraId="1096668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powinny być wydłużone, gładkie lub pomarszczone z wyraźnie zaznaczonymi nerwami, kruche, mięsiste o barwie zielonej</w:t>
            </w:r>
          </w:p>
        </w:tc>
      </w:tr>
      <w:tr w:rsidR="00FA420D" w:rsidRPr="000207D4" w14:paraId="6AACCC35" w14:textId="77777777" w:rsidTr="00FA420D">
        <w:trPr>
          <w:cantSplit/>
          <w:trHeight w:val="90"/>
          <w:jc w:val="center"/>
        </w:trPr>
        <w:tc>
          <w:tcPr>
            <w:tcW w:w="0" w:type="auto"/>
          </w:tcPr>
          <w:p w14:paraId="2073F69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540" w:type="dxa"/>
          </w:tcPr>
          <w:p w14:paraId="1BC701C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017" w:type="dxa"/>
            <w:tcBorders>
              <w:top w:val="single" w:sz="6" w:space="0" w:color="auto"/>
              <w:bottom w:val="single" w:sz="6" w:space="0" w:color="auto"/>
            </w:tcBorders>
          </w:tcPr>
          <w:p w14:paraId="3C9CE93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4A692DA6" w14:textId="77777777" w:rsidTr="00FA420D">
        <w:trPr>
          <w:cantSplit/>
          <w:trHeight w:val="90"/>
          <w:jc w:val="center"/>
        </w:trPr>
        <w:tc>
          <w:tcPr>
            <w:tcW w:w="0" w:type="auto"/>
          </w:tcPr>
          <w:p w14:paraId="0223018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540" w:type="dxa"/>
          </w:tcPr>
          <w:p w14:paraId="13FF07B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017" w:type="dxa"/>
            <w:tcBorders>
              <w:top w:val="single" w:sz="6" w:space="0" w:color="auto"/>
              <w:bottom w:val="single" w:sz="6" w:space="0" w:color="auto"/>
            </w:tcBorders>
          </w:tcPr>
          <w:p w14:paraId="39D8BA2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239D4284" w14:textId="77777777" w:rsidTr="00FA420D">
        <w:trPr>
          <w:cantSplit/>
          <w:trHeight w:val="71"/>
          <w:jc w:val="center"/>
        </w:trPr>
        <w:tc>
          <w:tcPr>
            <w:tcW w:w="0" w:type="auto"/>
          </w:tcPr>
          <w:p w14:paraId="400912D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540" w:type="dxa"/>
          </w:tcPr>
          <w:p w14:paraId="3724C4A2"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niemniej niż, g</w:t>
            </w:r>
          </w:p>
        </w:tc>
        <w:tc>
          <w:tcPr>
            <w:tcW w:w="6017" w:type="dxa"/>
            <w:tcBorders>
              <w:top w:val="single" w:sz="6" w:space="0" w:color="auto"/>
              <w:bottom w:val="single" w:sz="6" w:space="0" w:color="auto"/>
            </w:tcBorders>
          </w:tcPr>
          <w:p w14:paraId="18983E5D" w14:textId="77777777" w:rsidR="00FA420D" w:rsidRPr="000207D4" w:rsidRDefault="00FA420D" w:rsidP="00FA420D">
            <w:pPr>
              <w:tabs>
                <w:tab w:val="left" w:pos="1620"/>
              </w:tabs>
              <w:jc w:val="center"/>
              <w:rPr>
                <w:rFonts w:ascii="Arial" w:hAnsi="Arial" w:cs="Arial"/>
                <w:color w:val="FF0000"/>
                <w:sz w:val="16"/>
                <w:szCs w:val="16"/>
              </w:rPr>
            </w:pPr>
            <w:r w:rsidRPr="000207D4">
              <w:rPr>
                <w:rFonts w:ascii="Arial" w:hAnsi="Arial" w:cs="Arial"/>
                <w:sz w:val="16"/>
                <w:szCs w:val="16"/>
              </w:rPr>
              <w:t>100</w:t>
            </w:r>
          </w:p>
        </w:tc>
      </w:tr>
      <w:tr w:rsidR="00FA420D" w:rsidRPr="000207D4" w14:paraId="72F1C7AE" w14:textId="77777777" w:rsidTr="00FA420D">
        <w:trPr>
          <w:cantSplit/>
          <w:trHeight w:val="397"/>
          <w:jc w:val="center"/>
        </w:trPr>
        <w:tc>
          <w:tcPr>
            <w:tcW w:w="0" w:type="auto"/>
          </w:tcPr>
          <w:p w14:paraId="630D756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540" w:type="dxa"/>
          </w:tcPr>
          <w:p w14:paraId="165ECEA3"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Dopuszczalna różnica masy pomiędzy najlżejszą a najcięższą główką sałaty w jednym opakowaniu, jeżeli najlżejsze sztuki ważą:</w:t>
            </w:r>
          </w:p>
          <w:p w14:paraId="4E29F63E"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mniej niż 150g</w:t>
            </w:r>
          </w:p>
          <w:p w14:paraId="3AD876C0"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150g do 300g</w:t>
            </w:r>
          </w:p>
          <w:p w14:paraId="1D506F81"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od 300g do 450g</w:t>
            </w:r>
          </w:p>
          <w:p w14:paraId="31D273D7"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 więcej niż 450g</w:t>
            </w:r>
          </w:p>
        </w:tc>
        <w:tc>
          <w:tcPr>
            <w:tcW w:w="6017" w:type="dxa"/>
            <w:tcBorders>
              <w:top w:val="single" w:sz="6" w:space="0" w:color="auto"/>
              <w:bottom w:val="single" w:sz="6" w:space="0" w:color="auto"/>
            </w:tcBorders>
          </w:tcPr>
          <w:p w14:paraId="71B2DFFC" w14:textId="77777777" w:rsidR="00FA420D" w:rsidRPr="000207D4" w:rsidRDefault="00FA420D" w:rsidP="00FA420D">
            <w:pPr>
              <w:jc w:val="center"/>
              <w:rPr>
                <w:rFonts w:ascii="Arial" w:hAnsi="Arial" w:cs="Arial"/>
                <w:sz w:val="16"/>
                <w:szCs w:val="16"/>
              </w:rPr>
            </w:pPr>
          </w:p>
          <w:p w14:paraId="7647C16D" w14:textId="77777777" w:rsidR="00FA420D" w:rsidRPr="000207D4" w:rsidRDefault="00FA420D" w:rsidP="00FA420D">
            <w:pPr>
              <w:jc w:val="center"/>
              <w:rPr>
                <w:rFonts w:ascii="Arial" w:hAnsi="Arial" w:cs="Arial"/>
                <w:sz w:val="16"/>
                <w:szCs w:val="16"/>
              </w:rPr>
            </w:pPr>
          </w:p>
          <w:p w14:paraId="39D46E9B" w14:textId="77777777" w:rsidR="00FA420D" w:rsidRPr="000207D4" w:rsidRDefault="00FA420D" w:rsidP="00FA420D">
            <w:pPr>
              <w:jc w:val="center"/>
              <w:rPr>
                <w:rFonts w:ascii="Arial" w:hAnsi="Arial" w:cs="Arial"/>
                <w:sz w:val="16"/>
                <w:szCs w:val="16"/>
              </w:rPr>
            </w:pPr>
          </w:p>
          <w:p w14:paraId="25A3FB77" w14:textId="77777777" w:rsidR="00FA420D" w:rsidRPr="000207D4" w:rsidRDefault="00FA420D" w:rsidP="00FA420D">
            <w:pPr>
              <w:jc w:val="center"/>
              <w:rPr>
                <w:rFonts w:ascii="Arial" w:hAnsi="Arial" w:cs="Arial"/>
                <w:sz w:val="16"/>
                <w:szCs w:val="16"/>
              </w:rPr>
            </w:pPr>
          </w:p>
          <w:p w14:paraId="1EF2BED4" w14:textId="77777777" w:rsidR="00FA420D" w:rsidRPr="000207D4" w:rsidRDefault="00FA420D" w:rsidP="00FA420D">
            <w:pPr>
              <w:jc w:val="center"/>
              <w:rPr>
                <w:rFonts w:ascii="Arial" w:hAnsi="Arial" w:cs="Arial"/>
                <w:sz w:val="16"/>
                <w:szCs w:val="16"/>
              </w:rPr>
            </w:pPr>
          </w:p>
          <w:p w14:paraId="618F802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40g</w:t>
            </w:r>
          </w:p>
          <w:p w14:paraId="5933B69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100g</w:t>
            </w:r>
          </w:p>
          <w:p w14:paraId="2FF0FD6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150g</w:t>
            </w:r>
          </w:p>
          <w:p w14:paraId="4B360886"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300g</w:t>
            </w:r>
          </w:p>
        </w:tc>
      </w:tr>
    </w:tbl>
    <w:p w14:paraId="7CDB45F2"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3174C0E"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2FCD615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51D3A6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7D56576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74652B3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838D55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75D797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80ABF8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F624EF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197C716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616AF0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F45144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828C4BC"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2F10365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C0088FC" w14:textId="77777777" w:rsidR="00FA420D" w:rsidRPr="00FA420D" w:rsidRDefault="00FA420D" w:rsidP="00FA420D">
      <w:pPr>
        <w:pStyle w:val="E-1"/>
        <w:numPr>
          <w:ilvl w:val="1"/>
          <w:numId w:val="62"/>
        </w:numPr>
        <w:spacing w:line="360" w:lineRule="auto"/>
        <w:rPr>
          <w:rFonts w:ascii="Arial" w:hAnsi="Arial" w:cs="Arial"/>
          <w:sz w:val="16"/>
          <w:szCs w:val="16"/>
        </w:rPr>
      </w:pPr>
      <w:r w:rsidRPr="00FA420D">
        <w:rPr>
          <w:rFonts w:ascii="Arial" w:hAnsi="Arial" w:cs="Arial"/>
          <w:b/>
          <w:sz w:val="16"/>
          <w:szCs w:val="16"/>
        </w:rPr>
        <w:t>Znakowanie</w:t>
      </w:r>
    </w:p>
    <w:p w14:paraId="5B93F0E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58EBBF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FCCF274"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47E272D"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roszponka</w:t>
      </w:r>
    </w:p>
    <w:p w14:paraId="06B1DDC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0964C32" w14:textId="35AA1BAC"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0F614B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roszponki .</w:t>
      </w:r>
    </w:p>
    <w:p w14:paraId="0B86C38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roszponki przeznaczonej dla odbiorcy.</w:t>
      </w:r>
    </w:p>
    <w:p w14:paraId="4C07A0E1"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BB3B03A"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77C8EC5"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07DCC0C" w14:textId="77777777" w:rsidR="00FA420D" w:rsidRPr="000207D4" w:rsidRDefault="00FA420D" w:rsidP="00FA420D">
      <w:pPr>
        <w:pStyle w:val="Nagwek11"/>
        <w:spacing w:before="0" w:after="0"/>
        <w:rPr>
          <w:bCs w:val="0"/>
          <w:sz w:val="16"/>
          <w:szCs w:val="16"/>
        </w:rPr>
      </w:pPr>
      <w:r w:rsidRPr="000207D4">
        <w:rPr>
          <w:bCs w:val="0"/>
          <w:sz w:val="16"/>
          <w:szCs w:val="16"/>
        </w:rPr>
        <w:lastRenderedPageBreak/>
        <w:t>2.2 Wymagania organoleptyczne</w:t>
      </w:r>
    </w:p>
    <w:p w14:paraId="1509AFD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FABAFE3"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361"/>
        <w:gridCol w:w="7250"/>
      </w:tblGrid>
      <w:tr w:rsidR="00FA420D" w:rsidRPr="000207D4" w14:paraId="29CE2A25" w14:textId="77777777" w:rsidTr="00FA420D">
        <w:trPr>
          <w:trHeight w:val="450"/>
          <w:jc w:val="center"/>
        </w:trPr>
        <w:tc>
          <w:tcPr>
            <w:tcW w:w="0" w:type="auto"/>
            <w:vAlign w:val="center"/>
          </w:tcPr>
          <w:p w14:paraId="688756B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361" w:type="dxa"/>
            <w:vAlign w:val="center"/>
          </w:tcPr>
          <w:p w14:paraId="2B161CE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7250" w:type="dxa"/>
            <w:vAlign w:val="center"/>
          </w:tcPr>
          <w:p w14:paraId="0A6041EF"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4746BF1A" w14:textId="77777777" w:rsidTr="00FA420D">
        <w:trPr>
          <w:cantSplit/>
          <w:trHeight w:val="341"/>
          <w:jc w:val="center"/>
        </w:trPr>
        <w:tc>
          <w:tcPr>
            <w:tcW w:w="0" w:type="auto"/>
          </w:tcPr>
          <w:p w14:paraId="6533896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361" w:type="dxa"/>
          </w:tcPr>
          <w:p w14:paraId="052A5A6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7250" w:type="dxa"/>
            <w:tcBorders>
              <w:bottom w:val="single" w:sz="6" w:space="0" w:color="auto"/>
            </w:tcBorders>
          </w:tcPr>
          <w:p w14:paraId="44DC020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Listki drobne, zaokrąglone, o gładkich brzegach, ciemnozielone, świeże, jędrne, całe, zdrowe (niedopuszczalne objawy pleśni, gnicia lub zaparzenia, które czynią je niezdatnymi do spożycia), bez plam, pożółkłych i zaschniętych części, bez zanieczyszczeń obcych (części traw, chwastów), wolne od szkodników oraz uszkodzeń spowodowanych przez choroby i szkodniki, pozbawione nieprawidłowej wilgoci zewnętrznej, roszponka myta powinna być właściwie osuszona</w:t>
            </w:r>
          </w:p>
        </w:tc>
      </w:tr>
      <w:tr w:rsidR="00FA420D" w:rsidRPr="000207D4" w14:paraId="465DA861" w14:textId="77777777" w:rsidTr="00FA420D">
        <w:trPr>
          <w:cantSplit/>
          <w:trHeight w:val="90"/>
          <w:jc w:val="center"/>
        </w:trPr>
        <w:tc>
          <w:tcPr>
            <w:tcW w:w="0" w:type="auto"/>
          </w:tcPr>
          <w:p w14:paraId="001E2C4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361" w:type="dxa"/>
          </w:tcPr>
          <w:p w14:paraId="20946AF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7250" w:type="dxa"/>
            <w:tcBorders>
              <w:top w:val="single" w:sz="6" w:space="0" w:color="auto"/>
              <w:bottom w:val="single" w:sz="6" w:space="0" w:color="auto"/>
            </w:tcBorders>
          </w:tcPr>
          <w:p w14:paraId="78D960A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Charakterystyczny dla roszponki, łagodny, neutralny, niedopuszczalny obcy</w:t>
            </w:r>
          </w:p>
        </w:tc>
      </w:tr>
      <w:tr w:rsidR="00FA420D" w:rsidRPr="000207D4" w14:paraId="79903237" w14:textId="77777777" w:rsidTr="00FA420D">
        <w:trPr>
          <w:cantSplit/>
          <w:trHeight w:val="90"/>
          <w:jc w:val="center"/>
        </w:trPr>
        <w:tc>
          <w:tcPr>
            <w:tcW w:w="0" w:type="auto"/>
          </w:tcPr>
          <w:p w14:paraId="1211769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361" w:type="dxa"/>
          </w:tcPr>
          <w:p w14:paraId="43005C0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7250" w:type="dxa"/>
            <w:tcBorders>
              <w:top w:val="single" w:sz="6" w:space="0" w:color="auto"/>
              <w:bottom w:val="single" w:sz="6" w:space="0" w:color="auto"/>
            </w:tcBorders>
          </w:tcPr>
          <w:p w14:paraId="7FD716B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t>
            </w:r>
          </w:p>
        </w:tc>
      </w:tr>
    </w:tbl>
    <w:p w14:paraId="4B40C5EE"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 xml:space="preserve">2.3 Wymagania chemiczne </w:t>
      </w:r>
    </w:p>
    <w:p w14:paraId="0EF608A4"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Zawartość zanieczyszczeń w produkcie</w:t>
      </w:r>
      <w:r w:rsidRPr="000207D4">
        <w:rPr>
          <w:rFonts w:ascii="Arial" w:hAnsi="Arial" w:cs="Arial"/>
          <w:bCs/>
          <w:sz w:val="16"/>
          <w:szCs w:val="16"/>
        </w:rPr>
        <w:t xml:space="preserve"> oraz pozostałości pestycydów</w:t>
      </w:r>
      <w:r w:rsidRPr="000207D4">
        <w:rPr>
          <w:rFonts w:ascii="Arial" w:hAnsi="Arial" w:cs="Arial"/>
          <w:sz w:val="16"/>
          <w:szCs w:val="16"/>
        </w:rPr>
        <w:t xml:space="preserve"> zgodnie z aktualnie obowiązującym prawem.</w:t>
      </w:r>
    </w:p>
    <w:p w14:paraId="0FB63281"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2.4 Wymagania mikrobiologiczne</w:t>
      </w:r>
    </w:p>
    <w:p w14:paraId="5BBC37CF" w14:textId="77777777" w:rsidR="00FA420D" w:rsidRPr="000207D4" w:rsidRDefault="00FA420D" w:rsidP="00FA420D">
      <w:pPr>
        <w:rPr>
          <w:rFonts w:ascii="Arial" w:hAnsi="Arial" w:cs="Arial"/>
          <w:sz w:val="16"/>
          <w:szCs w:val="16"/>
        </w:rPr>
      </w:pPr>
      <w:r w:rsidRPr="000207D4">
        <w:rPr>
          <w:rFonts w:ascii="Arial" w:hAnsi="Arial" w:cs="Arial"/>
          <w:sz w:val="16"/>
          <w:szCs w:val="16"/>
        </w:rPr>
        <w:t>Zgodnie z aktualnie obowiązującym prawem.</w:t>
      </w:r>
    </w:p>
    <w:p w14:paraId="5EB5DBD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Zamawiający zastrzega sobie prawo żądania wyników badań mikrobiologicznych z kontroli higieny procesu produkcyjnego.</w:t>
      </w:r>
    </w:p>
    <w:p w14:paraId="01BF803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3.Trwałość</w:t>
      </w:r>
    </w:p>
    <w:p w14:paraId="2AA60E1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3F77D2AA"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 Metody badań</w:t>
      </w:r>
    </w:p>
    <w:p w14:paraId="72D99EB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4.1 Sprawdzenie znakowania i stanu opakowania</w:t>
      </w:r>
    </w:p>
    <w:p w14:paraId="21AAE65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Wykonać metodą wizualną na zgodność z pkt. 6.1 i 6.2.</w:t>
      </w:r>
    </w:p>
    <w:p w14:paraId="3452737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 xml:space="preserve">4.2 Oznaczanie cech organoleptycznych </w:t>
      </w:r>
    </w:p>
    <w:p w14:paraId="5A236A8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Określanie wyglądu, barwy, smaku, zapachu wykonać organoleptycznie w temperaturze pokojowej na zgodność z wymaganiami zawartymi w Tablicy 1.</w:t>
      </w:r>
    </w:p>
    <w:p w14:paraId="1BB99009"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 xml:space="preserve">5 Pakowanie, znakowanie, przechowywanie </w:t>
      </w:r>
    </w:p>
    <w:p w14:paraId="38D77373"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5.1 Pakowanie</w:t>
      </w:r>
    </w:p>
    <w:p w14:paraId="3C74D5E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93DB6B5"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F9730C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6636C86F"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5 Znakowanie</w:t>
      </w:r>
    </w:p>
    <w:p w14:paraId="5EB446A1"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Zgodnie z aktualnie obowiązującym prawem.</w:t>
      </w:r>
    </w:p>
    <w:p w14:paraId="45067571"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5.3 Przechowywanie</w:t>
      </w:r>
    </w:p>
    <w:p w14:paraId="23D4398F"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Przechowywać zgodnie z zaleceniami producenta.</w:t>
      </w:r>
    </w:p>
    <w:p w14:paraId="1FB0DDB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rukola</w:t>
      </w:r>
    </w:p>
    <w:p w14:paraId="5F35B8B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AFC80DA" w14:textId="6F12ABF6"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33E7F76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rukoli.</w:t>
      </w:r>
    </w:p>
    <w:p w14:paraId="650AD37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rukoli przeznaczonej dla odbiorcy.</w:t>
      </w:r>
    </w:p>
    <w:p w14:paraId="6B5FDDD6"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 xml:space="preserve">1.2 Określenie produktu Rukola </w:t>
      </w:r>
    </w:p>
    <w:p w14:paraId="57CE57DF"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Cs/>
          <w:sz w:val="16"/>
          <w:szCs w:val="16"/>
        </w:rPr>
        <w:t>Rukola (</w:t>
      </w:r>
      <w:r w:rsidRPr="000207D4">
        <w:rPr>
          <w:rStyle w:val="lrzxr"/>
          <w:rFonts w:ascii="Arial" w:hAnsi="Arial" w:cs="Arial"/>
          <w:sz w:val="16"/>
          <w:szCs w:val="16"/>
        </w:rPr>
        <w:t xml:space="preserve">Eruca vesicaria) </w:t>
      </w:r>
      <w:r w:rsidRPr="000207D4">
        <w:rPr>
          <w:rFonts w:ascii="Arial" w:hAnsi="Arial" w:cs="Arial"/>
          <w:bCs/>
          <w:sz w:val="16"/>
          <w:szCs w:val="16"/>
        </w:rPr>
        <w:t xml:space="preserve">w postaci świeżych liści, </w:t>
      </w:r>
      <w:r w:rsidRPr="000207D4">
        <w:rPr>
          <w:rFonts w:ascii="Arial" w:hAnsi="Arial" w:cs="Arial"/>
          <w:sz w:val="16"/>
          <w:szCs w:val="16"/>
        </w:rPr>
        <w:t>przeznaczony do bezpośredniego spożycia lub przygotowania potraw.</w:t>
      </w:r>
    </w:p>
    <w:p w14:paraId="220DED0A"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B4B691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670C0DCB"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547A0E8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w:t>
      </w:r>
    </w:p>
    <w:p w14:paraId="698CD69E"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B12495B"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361"/>
        <w:gridCol w:w="7055"/>
      </w:tblGrid>
      <w:tr w:rsidR="00FA420D" w:rsidRPr="000207D4" w14:paraId="3EC8A5CB" w14:textId="77777777" w:rsidTr="00FA420D">
        <w:trPr>
          <w:trHeight w:val="450"/>
          <w:jc w:val="center"/>
        </w:trPr>
        <w:tc>
          <w:tcPr>
            <w:tcW w:w="0" w:type="auto"/>
            <w:vAlign w:val="center"/>
          </w:tcPr>
          <w:p w14:paraId="67951FB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361" w:type="dxa"/>
            <w:vAlign w:val="center"/>
          </w:tcPr>
          <w:p w14:paraId="5EEEB2C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7055" w:type="dxa"/>
            <w:vAlign w:val="center"/>
          </w:tcPr>
          <w:p w14:paraId="064C78F3"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01E26BE" w14:textId="77777777" w:rsidTr="00FA420D">
        <w:trPr>
          <w:cantSplit/>
          <w:trHeight w:val="341"/>
          <w:jc w:val="center"/>
        </w:trPr>
        <w:tc>
          <w:tcPr>
            <w:tcW w:w="0" w:type="auto"/>
          </w:tcPr>
          <w:p w14:paraId="328D3A5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361" w:type="dxa"/>
          </w:tcPr>
          <w:p w14:paraId="6F03A3B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7055" w:type="dxa"/>
            <w:tcBorders>
              <w:bottom w:val="single" w:sz="6" w:space="0" w:color="auto"/>
            </w:tcBorders>
          </w:tcPr>
          <w:p w14:paraId="79ABD52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wydłużone, wąskie o nierównych brzegach i barwie ciemnozielonej, świeże, bez pożółkłych i zaschniętych części, jędrne, czyste, całe, zdrowe (niedopuszczalne objawy pleśni, gnicia lub zaparzenia, które czynią je niezdatnymi do spożycia), bez zanieczyszczeń obcych (części traw, chwastów), wolne od szkodników oraz uszkodzeń spowodowanych przez choroby i szkodniki, pozbawione nieprawidłowej wilgoci zewnętrznej</w:t>
            </w:r>
          </w:p>
        </w:tc>
      </w:tr>
      <w:tr w:rsidR="00FA420D" w:rsidRPr="000207D4" w14:paraId="175ADF71" w14:textId="77777777" w:rsidTr="00FA420D">
        <w:trPr>
          <w:cantSplit/>
          <w:trHeight w:val="90"/>
          <w:jc w:val="center"/>
        </w:trPr>
        <w:tc>
          <w:tcPr>
            <w:tcW w:w="0" w:type="auto"/>
          </w:tcPr>
          <w:p w14:paraId="2FC1298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2</w:t>
            </w:r>
          </w:p>
        </w:tc>
        <w:tc>
          <w:tcPr>
            <w:tcW w:w="1361" w:type="dxa"/>
          </w:tcPr>
          <w:p w14:paraId="206400F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7055" w:type="dxa"/>
            <w:tcBorders>
              <w:top w:val="single" w:sz="6" w:space="0" w:color="auto"/>
              <w:bottom w:val="single" w:sz="6" w:space="0" w:color="auto"/>
            </w:tcBorders>
          </w:tcPr>
          <w:p w14:paraId="37857EB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Charakterystyczny dla rukoli, niedopuszczalny obcy</w:t>
            </w:r>
          </w:p>
        </w:tc>
      </w:tr>
      <w:tr w:rsidR="00FA420D" w:rsidRPr="000207D4" w14:paraId="34866D9E" w14:textId="77777777" w:rsidTr="00FA420D">
        <w:trPr>
          <w:cantSplit/>
          <w:trHeight w:val="90"/>
          <w:jc w:val="center"/>
        </w:trPr>
        <w:tc>
          <w:tcPr>
            <w:tcW w:w="0" w:type="auto"/>
          </w:tcPr>
          <w:p w14:paraId="143AA4E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361" w:type="dxa"/>
          </w:tcPr>
          <w:p w14:paraId="28D5FEC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7055" w:type="dxa"/>
            <w:tcBorders>
              <w:top w:val="single" w:sz="6" w:space="0" w:color="auto"/>
              <w:bottom w:val="single" w:sz="6" w:space="0" w:color="auto"/>
            </w:tcBorders>
          </w:tcPr>
          <w:p w14:paraId="349ADFB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barwy </w:t>
            </w:r>
          </w:p>
        </w:tc>
      </w:tr>
    </w:tbl>
    <w:p w14:paraId="2EC63FBC"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 xml:space="preserve">2.3 Wymagania chemiczne </w:t>
      </w:r>
    </w:p>
    <w:p w14:paraId="0687E13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Zawartość zanieczyszczeń w produkcie</w:t>
      </w:r>
      <w:r w:rsidRPr="000207D4">
        <w:rPr>
          <w:rFonts w:ascii="Arial" w:hAnsi="Arial" w:cs="Arial"/>
          <w:bCs/>
          <w:sz w:val="16"/>
          <w:szCs w:val="16"/>
        </w:rPr>
        <w:t xml:space="preserve"> oraz pozostałości pestycydów</w:t>
      </w:r>
      <w:r w:rsidRPr="000207D4">
        <w:rPr>
          <w:rFonts w:ascii="Arial" w:hAnsi="Arial" w:cs="Arial"/>
          <w:sz w:val="16"/>
          <w:szCs w:val="16"/>
        </w:rPr>
        <w:t xml:space="preserve"> zgodnie z aktualnie obowiązującym prawem.</w:t>
      </w:r>
    </w:p>
    <w:p w14:paraId="25D70319"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2.4 Wymagania mikrobiologiczne</w:t>
      </w:r>
    </w:p>
    <w:p w14:paraId="449E97F2" w14:textId="77777777" w:rsidR="00FA420D" w:rsidRPr="000207D4" w:rsidRDefault="00FA420D" w:rsidP="00FA420D">
      <w:pPr>
        <w:rPr>
          <w:rFonts w:ascii="Arial" w:hAnsi="Arial" w:cs="Arial"/>
          <w:sz w:val="16"/>
          <w:szCs w:val="16"/>
        </w:rPr>
      </w:pPr>
      <w:r w:rsidRPr="000207D4">
        <w:rPr>
          <w:rFonts w:ascii="Arial" w:hAnsi="Arial" w:cs="Arial"/>
          <w:sz w:val="16"/>
          <w:szCs w:val="16"/>
        </w:rPr>
        <w:t>Zgodnie z aktualnie obowiązującym prawem.</w:t>
      </w:r>
    </w:p>
    <w:p w14:paraId="1337EBC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Zamawiający zastrzega sobie prawo żądania wyników badań mikrobiologicznych z kontroli higieny procesu produkcyjnego.</w:t>
      </w:r>
    </w:p>
    <w:p w14:paraId="635D8C2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3.Trwałość</w:t>
      </w:r>
    </w:p>
    <w:p w14:paraId="16D6CA54"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491CAC4A"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 Metody badań</w:t>
      </w:r>
    </w:p>
    <w:p w14:paraId="6C0A806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4.1 Sprawdzenie znakowania i stanu opakowania</w:t>
      </w:r>
    </w:p>
    <w:p w14:paraId="69EDC4D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Wykonać metodą wizualną na zgodność z pkt. 6.1 i 6.2.</w:t>
      </w:r>
    </w:p>
    <w:p w14:paraId="61A6487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 xml:space="preserve">4.2 Oznaczanie cech organoleptycznych </w:t>
      </w:r>
    </w:p>
    <w:p w14:paraId="43362869"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Określanie wyglądu, barwy, smaku, zapachu wykonać organoleptycznie w temperaturze pokojowej na zgodność z wymaganiami zawartymi w Tablicy 1.</w:t>
      </w:r>
    </w:p>
    <w:p w14:paraId="0FB92CAC"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 xml:space="preserve">5 Pakowanie, znakowanie, przechowywanie </w:t>
      </w:r>
    </w:p>
    <w:p w14:paraId="4DF384DF"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5.1 Pakowanie</w:t>
      </w:r>
    </w:p>
    <w:p w14:paraId="123D364E"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159194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22B11C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95500F7"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5 Znakowanie</w:t>
      </w:r>
    </w:p>
    <w:p w14:paraId="3D12D421"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Zgodnie z aktualnie obowiązującym prawem.</w:t>
      </w:r>
    </w:p>
    <w:p w14:paraId="1660CC02" w14:textId="77777777" w:rsidR="00FA420D" w:rsidRPr="000207D4" w:rsidRDefault="00FA420D" w:rsidP="00FA420D">
      <w:pPr>
        <w:numPr>
          <w:ilvl w:val="1"/>
          <w:numId w:val="78"/>
        </w:num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Przechowywanie</w:t>
      </w:r>
    </w:p>
    <w:p w14:paraId="1A7F3049"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Przechowywać zgodnie z zaleceniami producenta.</w:t>
      </w:r>
    </w:p>
    <w:p w14:paraId="1C6C25E8"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brokuły</w:t>
      </w:r>
    </w:p>
    <w:p w14:paraId="7BF6F06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B715EF5" w14:textId="7EC1F3F4"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754B80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brokułów.</w:t>
      </w:r>
    </w:p>
    <w:p w14:paraId="68254C1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brokułów przeznaczonych dla odbiorcy.</w:t>
      </w:r>
    </w:p>
    <w:p w14:paraId="79E432B7"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427A9110"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31BF2F1"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244097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72C65F6"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D5063A2"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212"/>
        <w:gridCol w:w="6345"/>
      </w:tblGrid>
      <w:tr w:rsidR="00FA420D" w:rsidRPr="000207D4" w14:paraId="2DB36389" w14:textId="77777777" w:rsidTr="00FA420D">
        <w:trPr>
          <w:trHeight w:val="450"/>
          <w:jc w:val="center"/>
        </w:trPr>
        <w:tc>
          <w:tcPr>
            <w:tcW w:w="0" w:type="auto"/>
            <w:vAlign w:val="center"/>
          </w:tcPr>
          <w:p w14:paraId="700B32D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212" w:type="dxa"/>
            <w:vAlign w:val="center"/>
          </w:tcPr>
          <w:p w14:paraId="78A9442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345" w:type="dxa"/>
            <w:vAlign w:val="center"/>
          </w:tcPr>
          <w:p w14:paraId="10A89045"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2A708E95" w14:textId="77777777" w:rsidTr="00FA420D">
        <w:trPr>
          <w:cantSplit/>
          <w:trHeight w:val="341"/>
          <w:jc w:val="center"/>
        </w:trPr>
        <w:tc>
          <w:tcPr>
            <w:tcW w:w="0" w:type="auto"/>
          </w:tcPr>
          <w:p w14:paraId="55FE48A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212" w:type="dxa"/>
          </w:tcPr>
          <w:p w14:paraId="1735E5E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345" w:type="dxa"/>
            <w:tcBorders>
              <w:bottom w:val="single" w:sz="6" w:space="0" w:color="auto"/>
            </w:tcBorders>
          </w:tcPr>
          <w:p w14:paraId="09C130A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Róże brokułów powinny być świeże, jędrne, czyste (praktycznie wolne od jakichkolwiek widocznych substancji obcych), zdrowe (bez śladów gnicia lub zepsucia, które czynią je niezdatnymi do spożycia), zwarte, o ściśle przylegających, zamkniętych pąkach kwiatowych; praktycznie wolne od owadów i szkodników, wolne od uszkodzeń spowodowanych przez choroby i szkodniki; pozbawione nieprawidłowej wilgoci zewnętrznej;</w:t>
            </w:r>
          </w:p>
          <w:p w14:paraId="53741B7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Łodygi powinny być odpowiednio miękkie, niezdrewniałe, bez pustych wewnętrznych kanałów;</w:t>
            </w:r>
          </w:p>
          <w:p w14:paraId="284E387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kształtu, rozwoju pod warunkiem, że nie mają one wpływu na ogólny wygląd, jakość, zachowanie jakości oraz prezentację w opakowaniu brokułów;</w:t>
            </w:r>
          </w:p>
          <w:p w14:paraId="5BD8E25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małe, delikatne liście, pod warunkiem, że są one zielone, zdrowe i nie wyrastają ponad powierzchnię róży więcej niż o 3cm</w:t>
            </w:r>
          </w:p>
        </w:tc>
      </w:tr>
      <w:tr w:rsidR="00FA420D" w:rsidRPr="000207D4" w14:paraId="12F8A884" w14:textId="77777777" w:rsidTr="00FA420D">
        <w:trPr>
          <w:cantSplit/>
          <w:trHeight w:val="90"/>
          <w:jc w:val="center"/>
        </w:trPr>
        <w:tc>
          <w:tcPr>
            <w:tcW w:w="0" w:type="auto"/>
          </w:tcPr>
          <w:p w14:paraId="3B1AB59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212" w:type="dxa"/>
          </w:tcPr>
          <w:p w14:paraId="0AB4EB9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345" w:type="dxa"/>
            <w:tcBorders>
              <w:top w:val="single" w:sz="6" w:space="0" w:color="auto"/>
              <w:bottom w:val="single" w:sz="6" w:space="0" w:color="auto"/>
            </w:tcBorders>
          </w:tcPr>
          <w:p w14:paraId="59BF179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Róże o jednolitej barwie zielonej, niedopuszczalne są przebarwienia (np. zbrązowiałe lub zżółknięte pąki kwiatowe)</w:t>
            </w:r>
          </w:p>
        </w:tc>
      </w:tr>
      <w:tr w:rsidR="00FA420D" w:rsidRPr="000207D4" w14:paraId="5DDA1783" w14:textId="77777777" w:rsidTr="00FA420D">
        <w:trPr>
          <w:cantSplit/>
          <w:trHeight w:val="90"/>
          <w:jc w:val="center"/>
        </w:trPr>
        <w:tc>
          <w:tcPr>
            <w:tcW w:w="0" w:type="auto"/>
          </w:tcPr>
          <w:p w14:paraId="68658D5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212" w:type="dxa"/>
          </w:tcPr>
          <w:p w14:paraId="1AEB539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345" w:type="dxa"/>
            <w:tcBorders>
              <w:top w:val="single" w:sz="6" w:space="0" w:color="auto"/>
              <w:bottom w:val="single" w:sz="6" w:space="0" w:color="auto"/>
            </w:tcBorders>
          </w:tcPr>
          <w:p w14:paraId="50F18DC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46E81147" w14:textId="77777777" w:rsidTr="00FA420D">
        <w:trPr>
          <w:cantSplit/>
          <w:trHeight w:val="341"/>
          <w:jc w:val="center"/>
        </w:trPr>
        <w:tc>
          <w:tcPr>
            <w:tcW w:w="0" w:type="auto"/>
          </w:tcPr>
          <w:p w14:paraId="12C4EA3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212" w:type="dxa"/>
          </w:tcPr>
          <w:p w14:paraId="2759E97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345" w:type="dxa"/>
            <w:tcBorders>
              <w:bottom w:val="single" w:sz="6" w:space="0" w:color="auto"/>
            </w:tcBorders>
          </w:tcPr>
          <w:p w14:paraId="3F5F526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4ECD6A3B" w14:textId="77777777" w:rsidTr="00FA420D">
        <w:trPr>
          <w:cantSplit/>
          <w:trHeight w:val="90"/>
          <w:jc w:val="center"/>
        </w:trPr>
        <w:tc>
          <w:tcPr>
            <w:tcW w:w="0" w:type="auto"/>
          </w:tcPr>
          <w:p w14:paraId="4FEBB9E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2212" w:type="dxa"/>
          </w:tcPr>
          <w:p w14:paraId="21484025"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Minimalna średnica róży, mm</w:t>
            </w:r>
          </w:p>
        </w:tc>
        <w:tc>
          <w:tcPr>
            <w:tcW w:w="6345" w:type="dxa"/>
            <w:tcBorders>
              <w:top w:val="single" w:sz="6" w:space="0" w:color="auto"/>
              <w:bottom w:val="single" w:sz="6" w:space="0" w:color="auto"/>
            </w:tcBorders>
          </w:tcPr>
          <w:p w14:paraId="6BD181C3" w14:textId="77777777" w:rsidR="00FA420D" w:rsidRPr="000207D4" w:rsidRDefault="00FA420D" w:rsidP="00FA420D">
            <w:pPr>
              <w:tabs>
                <w:tab w:val="left" w:pos="1620"/>
              </w:tabs>
              <w:jc w:val="center"/>
              <w:rPr>
                <w:rFonts w:ascii="Arial" w:hAnsi="Arial" w:cs="Arial"/>
                <w:sz w:val="16"/>
                <w:szCs w:val="16"/>
              </w:rPr>
            </w:pPr>
          </w:p>
          <w:p w14:paraId="5F6C0A21" w14:textId="77777777" w:rsidR="00FA420D" w:rsidRPr="000207D4" w:rsidRDefault="00FA420D" w:rsidP="00FA420D">
            <w:pPr>
              <w:tabs>
                <w:tab w:val="left" w:pos="1620"/>
              </w:tabs>
              <w:jc w:val="center"/>
              <w:rPr>
                <w:rFonts w:ascii="Arial" w:hAnsi="Arial" w:cs="Arial"/>
                <w:color w:val="FF0000"/>
                <w:sz w:val="16"/>
                <w:szCs w:val="16"/>
              </w:rPr>
            </w:pPr>
            <w:r w:rsidRPr="000207D4">
              <w:rPr>
                <w:rFonts w:ascii="Arial" w:hAnsi="Arial" w:cs="Arial"/>
                <w:sz w:val="16"/>
                <w:szCs w:val="16"/>
              </w:rPr>
              <w:t>120</w:t>
            </w:r>
          </w:p>
        </w:tc>
      </w:tr>
      <w:tr w:rsidR="00FA420D" w:rsidRPr="000207D4" w14:paraId="00BE2F7E" w14:textId="77777777" w:rsidTr="00FA420D">
        <w:trPr>
          <w:cantSplit/>
          <w:trHeight w:val="90"/>
          <w:jc w:val="center"/>
        </w:trPr>
        <w:tc>
          <w:tcPr>
            <w:tcW w:w="0" w:type="auto"/>
          </w:tcPr>
          <w:p w14:paraId="397135E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212" w:type="dxa"/>
          </w:tcPr>
          <w:p w14:paraId="472D719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Dopuszczalna różnica pomiędzy najmniejszą a największą średnicą róży w każdym opakowaniu, nie więcej niż, mm </w:t>
            </w:r>
          </w:p>
        </w:tc>
        <w:tc>
          <w:tcPr>
            <w:tcW w:w="6345" w:type="dxa"/>
            <w:tcBorders>
              <w:top w:val="single" w:sz="6" w:space="0" w:color="auto"/>
              <w:bottom w:val="single" w:sz="6" w:space="0" w:color="auto"/>
            </w:tcBorders>
          </w:tcPr>
          <w:p w14:paraId="356AF702" w14:textId="77777777" w:rsidR="00FA420D" w:rsidRPr="000207D4" w:rsidRDefault="00FA420D" w:rsidP="00FA420D">
            <w:pPr>
              <w:rPr>
                <w:rFonts w:ascii="Arial" w:hAnsi="Arial" w:cs="Arial"/>
                <w:sz w:val="16"/>
                <w:szCs w:val="16"/>
              </w:rPr>
            </w:pPr>
          </w:p>
          <w:p w14:paraId="6392E310" w14:textId="77777777" w:rsidR="00FA420D" w:rsidRPr="000207D4" w:rsidRDefault="00FA420D" w:rsidP="00FA420D">
            <w:pPr>
              <w:ind w:left="110" w:hanging="110"/>
              <w:jc w:val="center"/>
              <w:rPr>
                <w:rFonts w:ascii="Arial" w:hAnsi="Arial" w:cs="Arial"/>
                <w:sz w:val="16"/>
                <w:szCs w:val="16"/>
              </w:rPr>
            </w:pPr>
          </w:p>
          <w:p w14:paraId="151DC6C4" w14:textId="77777777" w:rsidR="00FA420D" w:rsidRPr="000207D4" w:rsidRDefault="00FA420D" w:rsidP="00FA420D">
            <w:pPr>
              <w:ind w:left="110" w:hanging="110"/>
              <w:jc w:val="center"/>
              <w:rPr>
                <w:rFonts w:ascii="Arial" w:hAnsi="Arial" w:cs="Arial"/>
                <w:sz w:val="16"/>
                <w:szCs w:val="16"/>
              </w:rPr>
            </w:pPr>
            <w:r w:rsidRPr="000207D4">
              <w:rPr>
                <w:rFonts w:ascii="Arial" w:hAnsi="Arial" w:cs="Arial"/>
                <w:sz w:val="16"/>
                <w:szCs w:val="16"/>
              </w:rPr>
              <w:t>20</w:t>
            </w:r>
          </w:p>
          <w:p w14:paraId="325EFA89" w14:textId="77777777" w:rsidR="00FA420D" w:rsidRPr="000207D4" w:rsidRDefault="00FA420D" w:rsidP="00FA420D">
            <w:pPr>
              <w:rPr>
                <w:rFonts w:ascii="Arial" w:hAnsi="Arial" w:cs="Arial"/>
                <w:sz w:val="16"/>
                <w:szCs w:val="16"/>
              </w:rPr>
            </w:pPr>
          </w:p>
        </w:tc>
      </w:tr>
    </w:tbl>
    <w:p w14:paraId="33887E60"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664EE0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390B2BE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CA06AC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312DA12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E8BF9A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AF58D7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59416D4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E0AA64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9997E9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09ADC7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6008D17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D58B55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F30E4A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1BFC62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6521EC48" w14:textId="77777777" w:rsidR="00FA420D" w:rsidRPr="00FA420D" w:rsidRDefault="00FA420D" w:rsidP="00FA420D">
      <w:pPr>
        <w:pStyle w:val="E-1"/>
        <w:numPr>
          <w:ilvl w:val="1"/>
          <w:numId w:val="63"/>
        </w:numPr>
        <w:spacing w:line="360" w:lineRule="auto"/>
        <w:rPr>
          <w:rFonts w:ascii="Arial" w:hAnsi="Arial" w:cs="Arial"/>
          <w:sz w:val="16"/>
          <w:szCs w:val="16"/>
        </w:rPr>
      </w:pPr>
      <w:r w:rsidRPr="00FA420D">
        <w:rPr>
          <w:rFonts w:ascii="Arial" w:hAnsi="Arial" w:cs="Arial"/>
          <w:b/>
          <w:sz w:val="16"/>
          <w:szCs w:val="16"/>
        </w:rPr>
        <w:t>Znakowanie</w:t>
      </w:r>
    </w:p>
    <w:p w14:paraId="61727AD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FDE9D0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A3A43F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84D7C3F"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kapusta pekińska</w:t>
      </w:r>
    </w:p>
    <w:p w14:paraId="5FA454D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E58127A" w14:textId="25C7E3FC"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3C99FA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kapusty pekińskiej.</w:t>
      </w:r>
    </w:p>
    <w:p w14:paraId="78FE682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kapusty pekińskiej przeznaczonej dla odbiorcy.</w:t>
      </w:r>
    </w:p>
    <w:p w14:paraId="52EEEA53"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2A04EB1"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AF79C4A"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833A15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0FC26EDD"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123D45A"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97"/>
      </w:tblGrid>
      <w:tr w:rsidR="00FA420D" w:rsidRPr="000207D4" w14:paraId="1F572FE4" w14:textId="77777777" w:rsidTr="00FA420D">
        <w:trPr>
          <w:trHeight w:val="450"/>
          <w:jc w:val="center"/>
        </w:trPr>
        <w:tc>
          <w:tcPr>
            <w:tcW w:w="0" w:type="auto"/>
            <w:vAlign w:val="center"/>
          </w:tcPr>
          <w:p w14:paraId="46963FC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0D19D99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97" w:type="dxa"/>
            <w:vAlign w:val="center"/>
          </w:tcPr>
          <w:p w14:paraId="33BE1C79"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4D92F829" w14:textId="77777777" w:rsidTr="00FA420D">
        <w:trPr>
          <w:cantSplit/>
          <w:trHeight w:val="341"/>
          <w:jc w:val="center"/>
        </w:trPr>
        <w:tc>
          <w:tcPr>
            <w:tcW w:w="0" w:type="auto"/>
          </w:tcPr>
          <w:p w14:paraId="6ED500D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7C8D143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197" w:type="dxa"/>
            <w:tcBorders>
              <w:bottom w:val="single" w:sz="6" w:space="0" w:color="auto"/>
            </w:tcBorders>
          </w:tcPr>
          <w:p w14:paraId="4B4E388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Świeża, czysta (praktycznie wolna od jakichkolwiek widocznych substancji obcych), zdrowa (bez śladów gnicia lub zepsucia, które czynią je niezdatnymi do spożycia), odpowiednio rozwinięta ale nie przerośnięta, praktycznie wolna od owadów i szkodników, wolna od  uszkodzeń spowodowanych przez choroby i szkodniki, pozbawiona nieprawidłowej wilgoci zewnętrznej, bez oznak kwitnienia; </w:t>
            </w:r>
          </w:p>
          <w:p w14:paraId="12DC9C0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główka powinna być prawidłowo wykształcona, ze zwartymi liśćmi;</w:t>
            </w:r>
          </w:p>
          <w:p w14:paraId="345B208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kształtu owalnego duże, szerokie, pomarszczone i żyłkowane, z brzegu faliste;</w:t>
            </w:r>
          </w:p>
          <w:p w14:paraId="26FB75F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łodyga powinna być ucięta nieco poniżej najniższego poziomu wyrastania liści; liście powinny pozostać mocno przytwierdzone, a miejsce cięcia powinno być czyste;</w:t>
            </w:r>
          </w:p>
          <w:p w14:paraId="17E8806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są przycięcia i niewielkie pęknięcia zewnętrznych liści, pod warunkiem, że nie mają one wpływu na ogólny wygląd, jakość, zachowanie jakości oraz prezentację w opakowaniu </w:t>
            </w:r>
          </w:p>
        </w:tc>
      </w:tr>
      <w:tr w:rsidR="00FA420D" w:rsidRPr="000207D4" w14:paraId="32B2D093" w14:textId="77777777" w:rsidTr="00FA420D">
        <w:trPr>
          <w:cantSplit/>
          <w:trHeight w:val="90"/>
          <w:jc w:val="center"/>
        </w:trPr>
        <w:tc>
          <w:tcPr>
            <w:tcW w:w="0" w:type="auto"/>
          </w:tcPr>
          <w:p w14:paraId="1A4729B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2</w:t>
            </w:r>
          </w:p>
        </w:tc>
        <w:tc>
          <w:tcPr>
            <w:tcW w:w="2360" w:type="dxa"/>
          </w:tcPr>
          <w:p w14:paraId="37173B4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Kształt </w:t>
            </w:r>
          </w:p>
        </w:tc>
        <w:tc>
          <w:tcPr>
            <w:tcW w:w="6197" w:type="dxa"/>
            <w:tcBorders>
              <w:top w:val="single" w:sz="6" w:space="0" w:color="auto"/>
              <w:bottom w:val="single" w:sz="6" w:space="0" w:color="auto"/>
            </w:tcBorders>
          </w:tcPr>
          <w:p w14:paraId="1148D8D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Wydłużony</w:t>
            </w:r>
          </w:p>
        </w:tc>
      </w:tr>
      <w:tr w:rsidR="00FA420D" w:rsidRPr="000207D4" w14:paraId="1A46F460" w14:textId="77777777" w:rsidTr="00FA420D">
        <w:trPr>
          <w:cantSplit/>
          <w:trHeight w:val="90"/>
          <w:jc w:val="center"/>
        </w:trPr>
        <w:tc>
          <w:tcPr>
            <w:tcW w:w="0" w:type="auto"/>
          </w:tcPr>
          <w:p w14:paraId="10F85A8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22B6306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197" w:type="dxa"/>
            <w:tcBorders>
              <w:top w:val="single" w:sz="6" w:space="0" w:color="auto"/>
              <w:bottom w:val="single" w:sz="6" w:space="0" w:color="auto"/>
            </w:tcBorders>
          </w:tcPr>
          <w:p w14:paraId="426AE7A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Zielona lub seledynowa</w:t>
            </w:r>
          </w:p>
        </w:tc>
      </w:tr>
      <w:tr w:rsidR="00FA420D" w:rsidRPr="000207D4" w14:paraId="1EB5EDCB" w14:textId="77777777" w:rsidTr="00FA420D">
        <w:trPr>
          <w:cantSplit/>
          <w:trHeight w:val="90"/>
          <w:jc w:val="center"/>
        </w:trPr>
        <w:tc>
          <w:tcPr>
            <w:tcW w:w="0" w:type="auto"/>
          </w:tcPr>
          <w:p w14:paraId="2F19CB8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0BA122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97" w:type="dxa"/>
            <w:tcBorders>
              <w:top w:val="single" w:sz="6" w:space="0" w:color="auto"/>
              <w:bottom w:val="single" w:sz="6" w:space="0" w:color="auto"/>
            </w:tcBorders>
          </w:tcPr>
          <w:p w14:paraId="3FBF088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393EC2D" w14:textId="77777777" w:rsidTr="00FA420D">
        <w:trPr>
          <w:cantSplit/>
          <w:trHeight w:val="341"/>
          <w:jc w:val="center"/>
        </w:trPr>
        <w:tc>
          <w:tcPr>
            <w:tcW w:w="0" w:type="auto"/>
          </w:tcPr>
          <w:p w14:paraId="44704FA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23AD6BE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197" w:type="dxa"/>
            <w:tcBorders>
              <w:bottom w:val="single" w:sz="6" w:space="0" w:color="auto"/>
            </w:tcBorders>
          </w:tcPr>
          <w:p w14:paraId="4F113E6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kształtu i koloru</w:t>
            </w:r>
          </w:p>
        </w:tc>
      </w:tr>
      <w:tr w:rsidR="00FA420D" w:rsidRPr="000207D4" w14:paraId="1C28CE04" w14:textId="77777777" w:rsidTr="00FA420D">
        <w:trPr>
          <w:cantSplit/>
          <w:trHeight w:val="90"/>
          <w:jc w:val="center"/>
        </w:trPr>
        <w:tc>
          <w:tcPr>
            <w:tcW w:w="0" w:type="auto"/>
          </w:tcPr>
          <w:p w14:paraId="3CD876B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574FAB7D"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Masa główki, nie mniej niż, g</w:t>
            </w:r>
          </w:p>
        </w:tc>
        <w:tc>
          <w:tcPr>
            <w:tcW w:w="6197" w:type="dxa"/>
            <w:tcBorders>
              <w:top w:val="single" w:sz="6" w:space="0" w:color="auto"/>
              <w:bottom w:val="single" w:sz="6" w:space="0" w:color="auto"/>
            </w:tcBorders>
          </w:tcPr>
          <w:p w14:paraId="2672C629" w14:textId="77777777" w:rsidR="00FA420D" w:rsidRPr="000207D4" w:rsidRDefault="00FA420D" w:rsidP="00FA420D">
            <w:pPr>
              <w:tabs>
                <w:tab w:val="left" w:pos="1620"/>
              </w:tabs>
              <w:jc w:val="center"/>
              <w:rPr>
                <w:rFonts w:ascii="Arial" w:hAnsi="Arial" w:cs="Arial"/>
                <w:sz w:val="16"/>
                <w:szCs w:val="16"/>
              </w:rPr>
            </w:pPr>
            <w:r w:rsidRPr="000207D4">
              <w:rPr>
                <w:rFonts w:ascii="Arial" w:hAnsi="Arial" w:cs="Arial"/>
                <w:sz w:val="16"/>
                <w:szCs w:val="16"/>
              </w:rPr>
              <w:t>350</w:t>
            </w:r>
          </w:p>
        </w:tc>
      </w:tr>
    </w:tbl>
    <w:p w14:paraId="583BA14F"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2A84824"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CE44AE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2D1A076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 wojskowego.</w:t>
      </w:r>
    </w:p>
    <w:p w14:paraId="5A9B3E4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0B0C6A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8C2C8B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39A131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8DACBD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CCBE92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55BD41E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89643F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7BA16A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904AA5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2306932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E47518C" w14:textId="77777777" w:rsidR="00FA420D" w:rsidRPr="00FA420D" w:rsidRDefault="00FA420D" w:rsidP="00FA420D">
      <w:pPr>
        <w:pStyle w:val="E-1"/>
        <w:numPr>
          <w:ilvl w:val="1"/>
          <w:numId w:val="65"/>
        </w:numPr>
        <w:spacing w:line="360" w:lineRule="auto"/>
        <w:rPr>
          <w:rFonts w:ascii="Arial" w:hAnsi="Arial" w:cs="Arial"/>
          <w:sz w:val="16"/>
          <w:szCs w:val="16"/>
        </w:rPr>
      </w:pPr>
      <w:r w:rsidRPr="00FA420D">
        <w:rPr>
          <w:rFonts w:ascii="Arial" w:hAnsi="Arial" w:cs="Arial"/>
          <w:b/>
          <w:sz w:val="16"/>
          <w:szCs w:val="16"/>
        </w:rPr>
        <w:t>Znakowanie</w:t>
      </w:r>
    </w:p>
    <w:p w14:paraId="21104BA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933908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A3B4CE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001071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kalafior</w:t>
      </w:r>
    </w:p>
    <w:p w14:paraId="7278DAE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172FE47" w14:textId="790626FC"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5391B75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kalafiorów.</w:t>
      </w:r>
    </w:p>
    <w:p w14:paraId="183384B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kalafiorów przeznaczonych dla odbiorcy.</w:t>
      </w:r>
    </w:p>
    <w:p w14:paraId="0B77EB01"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127F3C83"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36413B71"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F922D52"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5E1A9BD"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Tablic1</w:t>
      </w:r>
    </w:p>
    <w:p w14:paraId="5D397061" w14:textId="77777777" w:rsidR="00FA420D" w:rsidRPr="000207D4" w:rsidRDefault="00FA420D" w:rsidP="00FA420D">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97"/>
      </w:tblGrid>
      <w:tr w:rsidR="00FA420D" w:rsidRPr="000207D4" w14:paraId="642D9EF8" w14:textId="77777777" w:rsidTr="00FA420D">
        <w:trPr>
          <w:trHeight w:val="450"/>
          <w:jc w:val="center"/>
        </w:trPr>
        <w:tc>
          <w:tcPr>
            <w:tcW w:w="0" w:type="auto"/>
            <w:vAlign w:val="center"/>
          </w:tcPr>
          <w:p w14:paraId="7F992655"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316076B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197" w:type="dxa"/>
            <w:vAlign w:val="center"/>
          </w:tcPr>
          <w:p w14:paraId="5CB6998D"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3B41659" w14:textId="77777777" w:rsidTr="00FA420D">
        <w:trPr>
          <w:cantSplit/>
          <w:trHeight w:val="341"/>
          <w:jc w:val="center"/>
        </w:trPr>
        <w:tc>
          <w:tcPr>
            <w:tcW w:w="0" w:type="auto"/>
          </w:tcPr>
          <w:p w14:paraId="45388DC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25A2C9A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197" w:type="dxa"/>
            <w:tcBorders>
              <w:bottom w:val="single" w:sz="6" w:space="0" w:color="auto"/>
            </w:tcBorders>
          </w:tcPr>
          <w:p w14:paraId="711FE44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czyste (praktycznie wolne od jakichkolwiek widocznych substancji obcych), zdrowe (bez śladów gnicia lub zepsucia, które czynią je niezdatnymi do spożycia), odpowiednio rozwinięte ale nie przerośnięte, bez liści, całe, twarde, o gęstej strukturze, z krótko przyciętym głąbem (usunięta cała część niejadalna głąba), praktycznie wolne od owadów i szkodników, wolne od uszkodzeń spowodowanych przez choroby i szkodniki, pozbawione nieprawidłowej wilgoci zewnętrznej; wolne od wystających liści na główce;</w:t>
            </w:r>
          </w:p>
          <w:p w14:paraId="6F84C63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są nieznaczne wady kształtu, rozwoju, zabarwienia oraz bardzo nieznaczne zdrewnienie, pod warunkiem, że nie mają one wpływu na ogólny wygląd, jakość, zachowanie jakości oraz prezentację w opakowaniu </w:t>
            </w:r>
          </w:p>
        </w:tc>
      </w:tr>
      <w:tr w:rsidR="00FA420D" w:rsidRPr="000207D4" w14:paraId="63011E1C" w14:textId="77777777" w:rsidTr="00FA420D">
        <w:trPr>
          <w:cantSplit/>
          <w:trHeight w:val="90"/>
          <w:jc w:val="center"/>
        </w:trPr>
        <w:tc>
          <w:tcPr>
            <w:tcW w:w="0" w:type="auto"/>
          </w:tcPr>
          <w:p w14:paraId="3ECA385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6EE10E1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197" w:type="dxa"/>
            <w:tcBorders>
              <w:top w:val="single" w:sz="6" w:space="0" w:color="auto"/>
              <w:bottom w:val="single" w:sz="6" w:space="0" w:color="auto"/>
            </w:tcBorders>
          </w:tcPr>
          <w:p w14:paraId="4AE58A8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Jednolita biała, lekko kremowa </w:t>
            </w:r>
          </w:p>
        </w:tc>
      </w:tr>
      <w:tr w:rsidR="00FA420D" w:rsidRPr="000207D4" w14:paraId="6DBA4013" w14:textId="77777777" w:rsidTr="00FA420D">
        <w:trPr>
          <w:cantSplit/>
          <w:trHeight w:val="90"/>
          <w:jc w:val="center"/>
        </w:trPr>
        <w:tc>
          <w:tcPr>
            <w:tcW w:w="0" w:type="auto"/>
          </w:tcPr>
          <w:p w14:paraId="3CECFEA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6AF2F8E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197" w:type="dxa"/>
            <w:tcBorders>
              <w:top w:val="single" w:sz="6" w:space="0" w:color="auto"/>
              <w:bottom w:val="single" w:sz="6" w:space="0" w:color="auto"/>
            </w:tcBorders>
          </w:tcPr>
          <w:p w14:paraId="0643AF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BB69F2C" w14:textId="77777777" w:rsidTr="00FA420D">
        <w:trPr>
          <w:cantSplit/>
          <w:trHeight w:val="341"/>
          <w:jc w:val="center"/>
        </w:trPr>
        <w:tc>
          <w:tcPr>
            <w:tcW w:w="0" w:type="auto"/>
          </w:tcPr>
          <w:p w14:paraId="1D39054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2F8B34E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197" w:type="dxa"/>
            <w:tcBorders>
              <w:bottom w:val="single" w:sz="6" w:space="0" w:color="auto"/>
            </w:tcBorders>
          </w:tcPr>
          <w:p w14:paraId="0A7954C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i wielkości</w:t>
            </w:r>
          </w:p>
        </w:tc>
      </w:tr>
      <w:tr w:rsidR="00FA420D" w:rsidRPr="000207D4" w14:paraId="01CE1150" w14:textId="77777777" w:rsidTr="00FA420D">
        <w:trPr>
          <w:cantSplit/>
          <w:trHeight w:val="90"/>
          <w:jc w:val="center"/>
        </w:trPr>
        <w:tc>
          <w:tcPr>
            <w:tcW w:w="0" w:type="auto"/>
          </w:tcPr>
          <w:p w14:paraId="58055A5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2360" w:type="dxa"/>
          </w:tcPr>
          <w:p w14:paraId="60687388" w14:textId="77777777" w:rsidR="00FA420D" w:rsidRPr="000207D4" w:rsidRDefault="00FA420D" w:rsidP="00FA420D">
            <w:pPr>
              <w:autoSpaceDE w:val="0"/>
              <w:autoSpaceDN w:val="0"/>
              <w:adjustRightInd w:val="0"/>
              <w:jc w:val="both"/>
              <w:rPr>
                <w:rFonts w:ascii="Arial" w:hAnsi="Arial" w:cs="Arial"/>
                <w:spacing w:val="-4"/>
                <w:sz w:val="16"/>
                <w:szCs w:val="16"/>
              </w:rPr>
            </w:pPr>
            <w:r w:rsidRPr="000207D4">
              <w:rPr>
                <w:rFonts w:ascii="Arial" w:hAnsi="Arial" w:cs="Arial"/>
                <w:spacing w:val="-4"/>
                <w:sz w:val="16"/>
                <w:szCs w:val="16"/>
              </w:rPr>
              <w:t>Średnica minimalna, mm</w:t>
            </w:r>
          </w:p>
        </w:tc>
        <w:tc>
          <w:tcPr>
            <w:tcW w:w="6197" w:type="dxa"/>
            <w:tcBorders>
              <w:top w:val="single" w:sz="6" w:space="0" w:color="auto"/>
              <w:bottom w:val="single" w:sz="6" w:space="0" w:color="auto"/>
            </w:tcBorders>
          </w:tcPr>
          <w:p w14:paraId="222508C4" w14:textId="77777777" w:rsidR="00FA420D" w:rsidRPr="000207D4" w:rsidRDefault="00FA420D" w:rsidP="00FA420D">
            <w:pPr>
              <w:tabs>
                <w:tab w:val="left" w:pos="1620"/>
              </w:tabs>
              <w:jc w:val="center"/>
              <w:rPr>
                <w:rFonts w:ascii="Arial" w:hAnsi="Arial" w:cs="Arial"/>
                <w:color w:val="FF0000"/>
                <w:sz w:val="16"/>
                <w:szCs w:val="16"/>
              </w:rPr>
            </w:pPr>
            <w:r w:rsidRPr="000207D4">
              <w:rPr>
                <w:rFonts w:ascii="Arial" w:hAnsi="Arial" w:cs="Arial"/>
                <w:sz w:val="16"/>
                <w:szCs w:val="16"/>
              </w:rPr>
              <w:t>150</w:t>
            </w:r>
          </w:p>
        </w:tc>
      </w:tr>
      <w:tr w:rsidR="00FA420D" w:rsidRPr="000207D4" w14:paraId="4002C022" w14:textId="77777777" w:rsidTr="00FA420D">
        <w:trPr>
          <w:cantSplit/>
          <w:trHeight w:val="90"/>
          <w:jc w:val="center"/>
        </w:trPr>
        <w:tc>
          <w:tcPr>
            <w:tcW w:w="0" w:type="auto"/>
          </w:tcPr>
          <w:p w14:paraId="597ACFD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5783C07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Dopuszczalna różnica średnic między najmniejszą a największą główką kalafiora w każdym opakowaniu, nie więcej niż, mm </w:t>
            </w:r>
          </w:p>
        </w:tc>
        <w:tc>
          <w:tcPr>
            <w:tcW w:w="6197" w:type="dxa"/>
            <w:tcBorders>
              <w:top w:val="single" w:sz="6" w:space="0" w:color="auto"/>
              <w:bottom w:val="single" w:sz="6" w:space="0" w:color="auto"/>
            </w:tcBorders>
          </w:tcPr>
          <w:p w14:paraId="747BC53C" w14:textId="77777777" w:rsidR="00FA420D" w:rsidRPr="000207D4" w:rsidRDefault="00FA420D" w:rsidP="00FA420D">
            <w:pPr>
              <w:rPr>
                <w:rFonts w:ascii="Arial" w:hAnsi="Arial" w:cs="Arial"/>
                <w:sz w:val="16"/>
                <w:szCs w:val="16"/>
              </w:rPr>
            </w:pPr>
          </w:p>
          <w:p w14:paraId="4B4A827C" w14:textId="77777777" w:rsidR="00FA420D" w:rsidRPr="000207D4" w:rsidRDefault="00FA420D" w:rsidP="00FA420D">
            <w:pPr>
              <w:rPr>
                <w:rFonts w:ascii="Arial" w:hAnsi="Arial" w:cs="Arial"/>
                <w:sz w:val="16"/>
                <w:szCs w:val="16"/>
              </w:rPr>
            </w:pPr>
          </w:p>
          <w:p w14:paraId="047CBA4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40</w:t>
            </w:r>
          </w:p>
        </w:tc>
      </w:tr>
    </w:tbl>
    <w:p w14:paraId="24CF8F14"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9B0B2A1"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oraz pozostałości pestycydów</w:t>
      </w:r>
      <w:r w:rsidRPr="000207D4">
        <w:rPr>
          <w:b w:val="0"/>
          <w:bCs w:val="0"/>
          <w:sz w:val="16"/>
          <w:szCs w:val="16"/>
        </w:rPr>
        <w:t xml:space="preserve"> zgodnie z aktualnie obowiązującym prawem.</w:t>
      </w:r>
    </w:p>
    <w:p w14:paraId="1AC1A57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1F51A4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2FCCB3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70BC44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5975E1D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A64C95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78E0F1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FE4B29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3A3A27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479CB31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18FE0A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7AA82AB"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363BAB5"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3FE6A66" w14:textId="77777777" w:rsidR="00FA420D" w:rsidRPr="00FA420D" w:rsidRDefault="00FA420D" w:rsidP="00FA420D">
      <w:pPr>
        <w:pStyle w:val="E-1"/>
        <w:numPr>
          <w:ilvl w:val="1"/>
          <w:numId w:val="67"/>
        </w:numPr>
        <w:spacing w:line="360" w:lineRule="auto"/>
        <w:rPr>
          <w:rFonts w:ascii="Arial" w:hAnsi="Arial" w:cs="Arial"/>
          <w:sz w:val="16"/>
          <w:szCs w:val="16"/>
        </w:rPr>
      </w:pPr>
      <w:r w:rsidRPr="00FA420D">
        <w:rPr>
          <w:rFonts w:ascii="Arial" w:hAnsi="Arial" w:cs="Arial"/>
          <w:b/>
          <w:sz w:val="16"/>
          <w:szCs w:val="16"/>
        </w:rPr>
        <w:t>Znakowanie</w:t>
      </w:r>
    </w:p>
    <w:p w14:paraId="0244B13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204E21B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070CB9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32403E3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rzodkiewka</w:t>
      </w:r>
    </w:p>
    <w:p w14:paraId="659FD1A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F3B7978" w14:textId="7B8755FA"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67AFBD1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rzodkiewki.</w:t>
      </w:r>
    </w:p>
    <w:p w14:paraId="5BF62D0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rzodkiewki przeznaczonej dla odbiorcy.</w:t>
      </w:r>
    </w:p>
    <w:p w14:paraId="0E29D07E"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53023A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52D57CA3"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31B5C7E"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BB84177"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6B43717"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787"/>
        <w:gridCol w:w="6700"/>
      </w:tblGrid>
      <w:tr w:rsidR="00FA420D" w:rsidRPr="000207D4" w14:paraId="6F761812" w14:textId="77777777" w:rsidTr="00FA420D">
        <w:trPr>
          <w:trHeight w:val="450"/>
          <w:jc w:val="center"/>
        </w:trPr>
        <w:tc>
          <w:tcPr>
            <w:tcW w:w="0" w:type="auto"/>
            <w:vAlign w:val="center"/>
          </w:tcPr>
          <w:p w14:paraId="5AB2446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787" w:type="dxa"/>
            <w:vAlign w:val="center"/>
          </w:tcPr>
          <w:p w14:paraId="03F7BFA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700" w:type="dxa"/>
            <w:vAlign w:val="center"/>
          </w:tcPr>
          <w:p w14:paraId="527F0F2D"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21B0E6B2" w14:textId="77777777" w:rsidTr="00FA420D">
        <w:trPr>
          <w:cantSplit/>
          <w:trHeight w:val="341"/>
          <w:jc w:val="center"/>
        </w:trPr>
        <w:tc>
          <w:tcPr>
            <w:tcW w:w="0" w:type="auto"/>
          </w:tcPr>
          <w:p w14:paraId="20866BD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787" w:type="dxa"/>
          </w:tcPr>
          <w:p w14:paraId="5FE4EAE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700" w:type="dxa"/>
            <w:tcBorders>
              <w:bottom w:val="single" w:sz="6" w:space="0" w:color="auto"/>
            </w:tcBorders>
          </w:tcPr>
          <w:p w14:paraId="6C14962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Czysta (praktycznie wolne od jakichkolwiek widocznych substancji obcych), zdrowa (bez śladów gnicia lub zepsucia, które czynią je niezdatnymi do spożycia), niepopękana, dobrze rozwinięta ale nie przerośnieta, praktycznie wolna od szkodników, wolna od uszkodzeń wyrządzonych przez szkodniki i choroby, pozbawiona nieprawidłowej wilgoci zewnętrznej, dostatecznie osuszona, jeśli była myta;</w:t>
            </w:r>
          </w:p>
          <w:p w14:paraId="6CD1482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jeśli są pozostawione, powinny być świeże, zdrowe, zielonej barwy;</w:t>
            </w:r>
          </w:p>
          <w:p w14:paraId="33C924D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korzonek poniżej zgrubienia może być odcięty</w:t>
            </w:r>
          </w:p>
          <w:p w14:paraId="4696C92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bardzo lekkie otarcia pod warunkiem że nie wpływają one ujemnie na ogólny wygląd produktu, jego jakość i prezentację w opakowaniu</w:t>
            </w:r>
          </w:p>
        </w:tc>
      </w:tr>
      <w:tr w:rsidR="00FA420D" w:rsidRPr="000207D4" w14:paraId="551C3FF2" w14:textId="77777777" w:rsidTr="00FA420D">
        <w:trPr>
          <w:cantSplit/>
          <w:trHeight w:val="90"/>
          <w:jc w:val="center"/>
        </w:trPr>
        <w:tc>
          <w:tcPr>
            <w:tcW w:w="0" w:type="auto"/>
          </w:tcPr>
          <w:p w14:paraId="1A8EED3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787" w:type="dxa"/>
          </w:tcPr>
          <w:p w14:paraId="78302E4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Konsystencja</w:t>
            </w:r>
          </w:p>
        </w:tc>
        <w:tc>
          <w:tcPr>
            <w:tcW w:w="6700" w:type="dxa"/>
            <w:tcBorders>
              <w:top w:val="single" w:sz="6" w:space="0" w:color="auto"/>
              <w:bottom w:val="single" w:sz="6" w:space="0" w:color="auto"/>
            </w:tcBorders>
          </w:tcPr>
          <w:p w14:paraId="6B6D247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Jędrna; niedopuszczalna zdrewniała, sparciała</w:t>
            </w:r>
          </w:p>
        </w:tc>
      </w:tr>
      <w:tr w:rsidR="00FA420D" w:rsidRPr="000207D4" w14:paraId="7E57DEED" w14:textId="77777777" w:rsidTr="00FA420D">
        <w:trPr>
          <w:cantSplit/>
          <w:trHeight w:val="90"/>
          <w:jc w:val="center"/>
        </w:trPr>
        <w:tc>
          <w:tcPr>
            <w:tcW w:w="0" w:type="auto"/>
          </w:tcPr>
          <w:p w14:paraId="37CDFD9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787" w:type="dxa"/>
          </w:tcPr>
          <w:p w14:paraId="7487033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700" w:type="dxa"/>
            <w:tcBorders>
              <w:top w:val="single" w:sz="6" w:space="0" w:color="auto"/>
              <w:bottom w:val="single" w:sz="6" w:space="0" w:color="auto"/>
            </w:tcBorders>
          </w:tcPr>
          <w:p w14:paraId="7A9341F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7132FEED" w14:textId="77777777" w:rsidTr="00FA420D">
        <w:trPr>
          <w:cantSplit/>
          <w:trHeight w:val="341"/>
          <w:jc w:val="center"/>
        </w:trPr>
        <w:tc>
          <w:tcPr>
            <w:tcW w:w="0" w:type="auto"/>
          </w:tcPr>
          <w:p w14:paraId="0C101DB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787" w:type="dxa"/>
          </w:tcPr>
          <w:p w14:paraId="6150B37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700" w:type="dxa"/>
            <w:tcBorders>
              <w:bottom w:val="single" w:sz="6" w:space="0" w:color="auto"/>
            </w:tcBorders>
          </w:tcPr>
          <w:p w14:paraId="7000FE9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w opakowaniu pod względem pochodzenia, odmiany, jakości, kształtu i zabarwienia </w:t>
            </w:r>
          </w:p>
        </w:tc>
      </w:tr>
      <w:tr w:rsidR="00FA420D" w:rsidRPr="000207D4" w14:paraId="07B15D50" w14:textId="77777777" w:rsidTr="00FA420D">
        <w:trPr>
          <w:cantSplit/>
          <w:trHeight w:val="90"/>
          <w:jc w:val="center"/>
        </w:trPr>
        <w:tc>
          <w:tcPr>
            <w:tcW w:w="0" w:type="auto"/>
          </w:tcPr>
          <w:p w14:paraId="4C6ACCD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1787" w:type="dxa"/>
          </w:tcPr>
          <w:p w14:paraId="3841795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średnica, mm</w:t>
            </w:r>
          </w:p>
        </w:tc>
        <w:tc>
          <w:tcPr>
            <w:tcW w:w="6700" w:type="dxa"/>
            <w:tcBorders>
              <w:top w:val="single" w:sz="6" w:space="0" w:color="auto"/>
              <w:bottom w:val="single" w:sz="6" w:space="0" w:color="auto"/>
            </w:tcBorders>
          </w:tcPr>
          <w:p w14:paraId="42D82C7C" w14:textId="77777777" w:rsidR="00FA420D" w:rsidRPr="000207D4" w:rsidRDefault="00FA420D" w:rsidP="00FA420D">
            <w:pPr>
              <w:jc w:val="center"/>
              <w:rPr>
                <w:rFonts w:ascii="Arial" w:hAnsi="Arial" w:cs="Arial"/>
                <w:sz w:val="16"/>
                <w:szCs w:val="16"/>
              </w:rPr>
            </w:pPr>
          </w:p>
          <w:p w14:paraId="7A2F67E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25</w:t>
            </w:r>
          </w:p>
        </w:tc>
      </w:tr>
    </w:tbl>
    <w:p w14:paraId="7DCDE1A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5E57140B"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4DA8C96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F4270D8"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12EFE9C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8E96DC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E258BB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16DC13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A99939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0BF444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34AAEB0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C081F5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7EA77A1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A02A4C1"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2778483"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E236DEE" w14:textId="77777777" w:rsidR="00FA420D" w:rsidRPr="00FA420D" w:rsidRDefault="00FA420D" w:rsidP="00FA420D">
      <w:pPr>
        <w:pStyle w:val="E-1"/>
        <w:numPr>
          <w:ilvl w:val="1"/>
          <w:numId w:val="68"/>
        </w:numPr>
        <w:spacing w:line="360" w:lineRule="auto"/>
        <w:rPr>
          <w:rFonts w:ascii="Arial" w:hAnsi="Arial" w:cs="Arial"/>
          <w:sz w:val="16"/>
          <w:szCs w:val="16"/>
        </w:rPr>
      </w:pPr>
      <w:r w:rsidRPr="00FA420D">
        <w:rPr>
          <w:rFonts w:ascii="Arial" w:hAnsi="Arial" w:cs="Arial"/>
          <w:b/>
          <w:sz w:val="16"/>
          <w:szCs w:val="16"/>
        </w:rPr>
        <w:t>Znakowanie</w:t>
      </w:r>
    </w:p>
    <w:p w14:paraId="403D233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47CFA6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9A014B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D46B62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natka pietruszki</w:t>
      </w:r>
    </w:p>
    <w:p w14:paraId="3CC5ABB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65946E7" w14:textId="4B6FFA24"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2A01C0F8" w14:textId="77777777" w:rsidR="00FA420D" w:rsidRPr="00FA420D" w:rsidRDefault="00FA420D" w:rsidP="00FA420D">
      <w:pPr>
        <w:pStyle w:val="E-1"/>
        <w:spacing w:line="360" w:lineRule="auto"/>
        <w:jc w:val="both"/>
        <w:rPr>
          <w:rFonts w:ascii="Arial" w:hAnsi="Arial" w:cs="Arial"/>
          <w:color w:val="FF0000"/>
          <w:sz w:val="16"/>
          <w:szCs w:val="16"/>
        </w:rPr>
      </w:pPr>
      <w:r w:rsidRPr="00FA420D">
        <w:rPr>
          <w:rFonts w:ascii="Arial" w:hAnsi="Arial" w:cs="Arial"/>
          <w:sz w:val="16"/>
          <w:szCs w:val="16"/>
        </w:rPr>
        <w:t>Niniejszymi minimalnymi wymaganiami jakościowymi objęto wymagania, metody badań oraz warunki przechowywania i pakowania natki pietruszki.</w:t>
      </w:r>
    </w:p>
    <w:p w14:paraId="2054B4A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natki pietruszki przeznaczonej dla odbiorcy.</w:t>
      </w:r>
    </w:p>
    <w:p w14:paraId="6CA313E0"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473E74D5"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214DDFB" w14:textId="77777777" w:rsidR="00FA420D" w:rsidRPr="000207D4" w:rsidRDefault="00FA420D" w:rsidP="00FA420D">
      <w:pPr>
        <w:pStyle w:val="Nagwek11"/>
        <w:spacing w:before="0" w:after="0"/>
        <w:rPr>
          <w:b w:val="0"/>
          <w:bCs w:val="0"/>
          <w:sz w:val="16"/>
          <w:szCs w:val="16"/>
        </w:rPr>
      </w:pPr>
      <w:r w:rsidRPr="000207D4">
        <w:rPr>
          <w:b w:val="0"/>
          <w:bCs w:val="0"/>
          <w:sz w:val="16"/>
          <w:szCs w:val="16"/>
        </w:rPr>
        <w:t>Natka pietruszki - pęczki o masie 50g.</w:t>
      </w:r>
    </w:p>
    <w:p w14:paraId="3594AE6A"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3F3F63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613A8B47"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DFE0C12"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59"/>
        <w:gridCol w:w="6321"/>
      </w:tblGrid>
      <w:tr w:rsidR="00FA420D" w:rsidRPr="000207D4" w14:paraId="38020AF8" w14:textId="77777777" w:rsidTr="00FA420D">
        <w:trPr>
          <w:trHeight w:val="450"/>
          <w:jc w:val="center"/>
        </w:trPr>
        <w:tc>
          <w:tcPr>
            <w:tcW w:w="0" w:type="auto"/>
            <w:vAlign w:val="center"/>
          </w:tcPr>
          <w:p w14:paraId="3621C9E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494AB78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322" w:type="dxa"/>
            <w:vAlign w:val="center"/>
          </w:tcPr>
          <w:p w14:paraId="52704489"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627769B6" w14:textId="77777777" w:rsidTr="00FA420D">
        <w:trPr>
          <w:cantSplit/>
          <w:trHeight w:val="341"/>
          <w:jc w:val="center"/>
        </w:trPr>
        <w:tc>
          <w:tcPr>
            <w:tcW w:w="0" w:type="auto"/>
          </w:tcPr>
          <w:p w14:paraId="416BA5B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59C0F3E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tc>
        <w:tc>
          <w:tcPr>
            <w:tcW w:w="6322" w:type="dxa"/>
            <w:tcBorders>
              <w:bottom w:val="single" w:sz="6" w:space="0" w:color="auto"/>
            </w:tcBorders>
          </w:tcPr>
          <w:p w14:paraId="5A590AD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Świeża, zdrowa (niedopuszczalne objawy pleśni, gnicia lub zaparzenia), bez plam, pożółkłych i zaschniętych części, pędów kwiatostanowych i innych zanieczyszczeń obcych (części traw, chwastów), czysta, praktycznie wolna od szkodników i uszkodzeń przez nich wyrządzonych; </w:t>
            </w:r>
          </w:p>
          <w:p w14:paraId="250240A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FA420D" w:rsidRPr="000207D4" w14:paraId="3EC01657" w14:textId="77777777" w:rsidTr="00FA420D">
        <w:trPr>
          <w:cantSplit/>
          <w:trHeight w:val="341"/>
          <w:jc w:val="center"/>
        </w:trPr>
        <w:tc>
          <w:tcPr>
            <w:tcW w:w="0" w:type="auto"/>
          </w:tcPr>
          <w:p w14:paraId="1A1F4E8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3E152C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6322" w:type="dxa"/>
            <w:tcBorders>
              <w:bottom w:val="single" w:sz="6" w:space="0" w:color="auto"/>
            </w:tcBorders>
          </w:tcPr>
          <w:p w14:paraId="4D4A843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Zielona</w:t>
            </w:r>
          </w:p>
        </w:tc>
      </w:tr>
      <w:tr w:rsidR="00FA420D" w:rsidRPr="000207D4" w14:paraId="641EE6A9" w14:textId="77777777" w:rsidTr="00FA420D">
        <w:trPr>
          <w:cantSplit/>
          <w:trHeight w:val="341"/>
          <w:jc w:val="center"/>
        </w:trPr>
        <w:tc>
          <w:tcPr>
            <w:tcW w:w="0" w:type="auto"/>
          </w:tcPr>
          <w:p w14:paraId="6A25DCF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499A2BD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322" w:type="dxa"/>
            <w:tcBorders>
              <w:bottom w:val="single" w:sz="6" w:space="0" w:color="auto"/>
            </w:tcBorders>
          </w:tcPr>
          <w:p w14:paraId="3A90E7F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Niedopuszczalny obcy</w:t>
            </w:r>
          </w:p>
        </w:tc>
      </w:tr>
      <w:tr w:rsidR="00FA420D" w:rsidRPr="000207D4" w14:paraId="22F15260" w14:textId="77777777" w:rsidTr="00FA420D">
        <w:trPr>
          <w:cantSplit/>
          <w:trHeight w:val="341"/>
          <w:jc w:val="center"/>
        </w:trPr>
        <w:tc>
          <w:tcPr>
            <w:tcW w:w="0" w:type="auto"/>
          </w:tcPr>
          <w:p w14:paraId="1083C0A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2981B52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322" w:type="dxa"/>
            <w:tcBorders>
              <w:bottom w:val="single" w:sz="6" w:space="0" w:color="auto"/>
            </w:tcBorders>
          </w:tcPr>
          <w:p w14:paraId="700FA31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Jednolita w opakowaniu pod względem pochodzenia, odmiany, jakości, barwy, </w:t>
            </w:r>
          </w:p>
        </w:tc>
      </w:tr>
      <w:tr w:rsidR="00FA420D" w:rsidRPr="000207D4" w14:paraId="31EEAFCB" w14:textId="77777777" w:rsidTr="00FA420D">
        <w:trPr>
          <w:cantSplit/>
          <w:trHeight w:val="90"/>
          <w:jc w:val="center"/>
        </w:trPr>
        <w:tc>
          <w:tcPr>
            <w:tcW w:w="0" w:type="auto"/>
          </w:tcPr>
          <w:p w14:paraId="1EF1E14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405B2CD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Masa pęczka, g</w:t>
            </w:r>
          </w:p>
        </w:tc>
        <w:tc>
          <w:tcPr>
            <w:tcW w:w="6322" w:type="dxa"/>
            <w:tcBorders>
              <w:top w:val="single" w:sz="6" w:space="0" w:color="auto"/>
              <w:bottom w:val="single" w:sz="6" w:space="0" w:color="auto"/>
            </w:tcBorders>
          </w:tcPr>
          <w:p w14:paraId="04D31C3B"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50</w:t>
            </w:r>
          </w:p>
        </w:tc>
      </w:tr>
      <w:tr w:rsidR="00FA420D" w:rsidRPr="000207D4" w14:paraId="0319929B" w14:textId="77777777" w:rsidTr="00FA420D">
        <w:trPr>
          <w:cantSplit/>
          <w:trHeight w:val="90"/>
          <w:jc w:val="center"/>
        </w:trPr>
        <w:tc>
          <w:tcPr>
            <w:tcW w:w="0" w:type="auto"/>
            <w:tcBorders>
              <w:bottom w:val="single" w:sz="4" w:space="0" w:color="auto"/>
            </w:tcBorders>
          </w:tcPr>
          <w:p w14:paraId="2CDAC69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Borders>
              <w:bottom w:val="single" w:sz="4" w:space="0" w:color="auto"/>
            </w:tcBorders>
          </w:tcPr>
          <w:p w14:paraId="6001E33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z wadami jakości, % (m/m), nie więcej niż</w:t>
            </w:r>
          </w:p>
        </w:tc>
        <w:tc>
          <w:tcPr>
            <w:tcW w:w="6322" w:type="dxa"/>
            <w:tcBorders>
              <w:top w:val="single" w:sz="6" w:space="0" w:color="auto"/>
              <w:bottom w:val="single" w:sz="4" w:space="0" w:color="auto"/>
            </w:tcBorders>
          </w:tcPr>
          <w:p w14:paraId="437612E3" w14:textId="77777777" w:rsidR="00FA420D" w:rsidRPr="000207D4" w:rsidRDefault="00FA420D" w:rsidP="00FA420D">
            <w:pPr>
              <w:jc w:val="center"/>
              <w:rPr>
                <w:rFonts w:ascii="Arial" w:hAnsi="Arial" w:cs="Arial"/>
                <w:sz w:val="16"/>
                <w:szCs w:val="16"/>
              </w:rPr>
            </w:pPr>
          </w:p>
          <w:p w14:paraId="23BF75D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r>
      <w:tr w:rsidR="00FA420D" w:rsidRPr="000207D4" w14:paraId="3D1DA305" w14:textId="77777777" w:rsidTr="00FA420D">
        <w:trPr>
          <w:cantSplit/>
          <w:trHeight w:val="90"/>
          <w:jc w:val="center"/>
        </w:trPr>
        <w:tc>
          <w:tcPr>
            <w:tcW w:w="0" w:type="auto"/>
            <w:tcBorders>
              <w:top w:val="single" w:sz="4" w:space="0" w:color="auto"/>
            </w:tcBorders>
          </w:tcPr>
          <w:p w14:paraId="0719E65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7</w:t>
            </w:r>
          </w:p>
        </w:tc>
        <w:tc>
          <w:tcPr>
            <w:tcW w:w="2360" w:type="dxa"/>
            <w:tcBorders>
              <w:top w:val="single" w:sz="4" w:space="0" w:color="auto"/>
            </w:tcBorders>
          </w:tcPr>
          <w:p w14:paraId="07A5E9D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o innej masie, % (m/m), nie więcej niż</w:t>
            </w:r>
          </w:p>
        </w:tc>
        <w:tc>
          <w:tcPr>
            <w:tcW w:w="6322" w:type="dxa"/>
            <w:tcBorders>
              <w:top w:val="single" w:sz="4" w:space="0" w:color="auto"/>
              <w:bottom w:val="single" w:sz="6" w:space="0" w:color="auto"/>
            </w:tcBorders>
          </w:tcPr>
          <w:p w14:paraId="0308352A" w14:textId="77777777" w:rsidR="00FA420D" w:rsidRPr="000207D4" w:rsidRDefault="00FA420D" w:rsidP="00FA420D">
            <w:pPr>
              <w:jc w:val="center"/>
              <w:rPr>
                <w:rFonts w:ascii="Arial" w:hAnsi="Arial" w:cs="Arial"/>
                <w:sz w:val="16"/>
                <w:szCs w:val="16"/>
              </w:rPr>
            </w:pPr>
          </w:p>
          <w:p w14:paraId="6CEC379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r>
    </w:tbl>
    <w:p w14:paraId="3503CC2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DBC1676"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63B6975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ED8C2C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CB5A59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F9E3C0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4722F9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B98732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Sprawdzenie masy poszczególnych pęczków</w:t>
      </w:r>
    </w:p>
    <w:p w14:paraId="7287251D" w14:textId="77777777" w:rsidR="00FA420D" w:rsidRPr="00FA420D" w:rsidRDefault="00FA420D" w:rsidP="00FA420D">
      <w:pPr>
        <w:pStyle w:val="E-1"/>
        <w:spacing w:line="360" w:lineRule="auto"/>
        <w:jc w:val="both"/>
        <w:rPr>
          <w:rFonts w:ascii="Arial" w:hAnsi="Arial" w:cs="Arial"/>
          <w:color w:val="FF0000"/>
          <w:sz w:val="16"/>
          <w:szCs w:val="16"/>
        </w:rPr>
      </w:pPr>
      <w:r w:rsidRPr="00FA420D">
        <w:rPr>
          <w:rFonts w:ascii="Arial" w:hAnsi="Arial" w:cs="Arial"/>
          <w:sz w:val="16"/>
          <w:szCs w:val="16"/>
        </w:rPr>
        <w:t>Wykonać metodą wagową na zgodność z deklaracją producenta</w:t>
      </w:r>
      <w:r w:rsidRPr="00FA420D">
        <w:rPr>
          <w:rFonts w:ascii="Arial" w:hAnsi="Arial" w:cs="Arial"/>
          <w:color w:val="FF0000"/>
          <w:sz w:val="16"/>
          <w:szCs w:val="16"/>
        </w:rPr>
        <w:t>.</w:t>
      </w:r>
    </w:p>
    <w:p w14:paraId="45A7CA5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4.3 Oznaczanie cech organoleptycznych</w:t>
      </w:r>
    </w:p>
    <w:p w14:paraId="510A285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Należy wykonać organoleptycznie w temperaturze pokojowej na zgodność z wymaganiami podanymi w Tablicy 1.</w:t>
      </w:r>
    </w:p>
    <w:p w14:paraId="0DBBAA4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37FBFC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06EE182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7217398"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95C8FD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F073499" w14:textId="77777777" w:rsidR="00FA420D" w:rsidRPr="00FA420D" w:rsidRDefault="00FA420D" w:rsidP="00FA420D">
      <w:pPr>
        <w:pStyle w:val="E-1"/>
        <w:numPr>
          <w:ilvl w:val="1"/>
          <w:numId w:val="70"/>
        </w:numPr>
        <w:spacing w:line="360" w:lineRule="auto"/>
        <w:rPr>
          <w:rFonts w:ascii="Arial" w:hAnsi="Arial" w:cs="Arial"/>
          <w:sz w:val="16"/>
          <w:szCs w:val="16"/>
        </w:rPr>
      </w:pPr>
      <w:r w:rsidRPr="00FA420D">
        <w:rPr>
          <w:rFonts w:ascii="Arial" w:hAnsi="Arial" w:cs="Arial"/>
          <w:b/>
          <w:sz w:val="16"/>
          <w:szCs w:val="16"/>
        </w:rPr>
        <w:t>Znakowanie</w:t>
      </w:r>
    </w:p>
    <w:p w14:paraId="6279B75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27B2B5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A3AA54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36E3C4F3"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koperek zielony</w:t>
      </w:r>
    </w:p>
    <w:p w14:paraId="5B07799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8D165FC" w14:textId="62D7276F" w:rsidR="00FA420D" w:rsidRPr="00FA420D" w:rsidRDefault="00A546D6" w:rsidP="00A546D6">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2442483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koperku zielonego.</w:t>
      </w:r>
    </w:p>
    <w:p w14:paraId="1DDA483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koperku zielonego przeznaczonego dla odbiorcy.</w:t>
      </w:r>
    </w:p>
    <w:p w14:paraId="5A124492"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9DD6AE9"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E5B2645"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Koperek zielony pęczki o masie 50g.</w:t>
      </w:r>
    </w:p>
    <w:p w14:paraId="59D7CC54"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Produkt powinien spełniać wymagania aktualnie obowiązującego prawa żywnościowego.</w:t>
      </w:r>
    </w:p>
    <w:p w14:paraId="46C6933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B0BC4D5"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D8AFD44" w14:textId="77777777" w:rsidR="00FA420D" w:rsidRPr="000207D4" w:rsidRDefault="00FA420D" w:rsidP="00A546D6">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985"/>
      </w:tblGrid>
      <w:tr w:rsidR="00FA420D" w:rsidRPr="000207D4" w14:paraId="11FF9B4B" w14:textId="77777777" w:rsidTr="00FA420D">
        <w:trPr>
          <w:trHeight w:val="450"/>
          <w:jc w:val="center"/>
        </w:trPr>
        <w:tc>
          <w:tcPr>
            <w:tcW w:w="0" w:type="auto"/>
            <w:vAlign w:val="center"/>
          </w:tcPr>
          <w:p w14:paraId="7822E40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6D92E7F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985" w:type="dxa"/>
            <w:vAlign w:val="center"/>
          </w:tcPr>
          <w:p w14:paraId="37D8C4B8" w14:textId="77777777" w:rsidR="00FA420D" w:rsidRPr="000207D4" w:rsidRDefault="00FA420D" w:rsidP="00A546D6">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0A3369C2" w14:textId="77777777" w:rsidTr="00FA420D">
        <w:trPr>
          <w:cantSplit/>
          <w:trHeight w:val="341"/>
          <w:jc w:val="center"/>
        </w:trPr>
        <w:tc>
          <w:tcPr>
            <w:tcW w:w="0" w:type="auto"/>
          </w:tcPr>
          <w:p w14:paraId="15F5348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7AEE212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tc>
        <w:tc>
          <w:tcPr>
            <w:tcW w:w="5985" w:type="dxa"/>
            <w:tcBorders>
              <w:bottom w:val="single" w:sz="6" w:space="0" w:color="auto"/>
            </w:tcBorders>
          </w:tcPr>
          <w:p w14:paraId="1C7A886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Świeży, zdrowy (bez oznak pleśni, gnicia lub zaparzenia), bez plam, pożółkłych i zaschniętych części, pędów kwiatostanowych i innych zanieczyszczeń obcych (części traw, chwastów),  czysty, wolny od szkodników i uszkodzeń przez nich wyrządzonych;</w:t>
            </w:r>
          </w:p>
          <w:p w14:paraId="23D0540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FA420D" w:rsidRPr="000207D4" w14:paraId="0B4B2FF9" w14:textId="77777777" w:rsidTr="00FA420D">
        <w:trPr>
          <w:cantSplit/>
          <w:trHeight w:val="341"/>
          <w:jc w:val="center"/>
        </w:trPr>
        <w:tc>
          <w:tcPr>
            <w:tcW w:w="0" w:type="auto"/>
          </w:tcPr>
          <w:p w14:paraId="716CDE3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7895BA4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5985" w:type="dxa"/>
            <w:tcBorders>
              <w:bottom w:val="single" w:sz="6" w:space="0" w:color="auto"/>
            </w:tcBorders>
          </w:tcPr>
          <w:p w14:paraId="2318D90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Zielona</w:t>
            </w:r>
          </w:p>
        </w:tc>
      </w:tr>
      <w:tr w:rsidR="00FA420D" w:rsidRPr="000207D4" w14:paraId="0098C1DE" w14:textId="77777777" w:rsidTr="00FA420D">
        <w:trPr>
          <w:cantSplit/>
          <w:trHeight w:val="341"/>
          <w:jc w:val="center"/>
        </w:trPr>
        <w:tc>
          <w:tcPr>
            <w:tcW w:w="0" w:type="auto"/>
          </w:tcPr>
          <w:p w14:paraId="5E7C270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5BF2A4B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985" w:type="dxa"/>
            <w:tcBorders>
              <w:bottom w:val="single" w:sz="6" w:space="0" w:color="auto"/>
            </w:tcBorders>
          </w:tcPr>
          <w:p w14:paraId="06A4F00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Niedopuszczalny obcy</w:t>
            </w:r>
          </w:p>
        </w:tc>
      </w:tr>
      <w:tr w:rsidR="00FA420D" w:rsidRPr="000207D4" w14:paraId="2F99966F" w14:textId="77777777" w:rsidTr="00FA420D">
        <w:trPr>
          <w:cantSplit/>
          <w:trHeight w:val="341"/>
          <w:jc w:val="center"/>
        </w:trPr>
        <w:tc>
          <w:tcPr>
            <w:tcW w:w="0" w:type="auto"/>
          </w:tcPr>
          <w:p w14:paraId="7F52112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0A68E52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985" w:type="dxa"/>
            <w:tcBorders>
              <w:bottom w:val="single" w:sz="6" w:space="0" w:color="auto"/>
            </w:tcBorders>
          </w:tcPr>
          <w:p w14:paraId="752BE26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Jednolity w opakowaniu pod względem pochodzenia, odmiany, jakości, barwy</w:t>
            </w:r>
          </w:p>
        </w:tc>
      </w:tr>
      <w:tr w:rsidR="00FA420D" w:rsidRPr="000207D4" w14:paraId="023397F3" w14:textId="77777777" w:rsidTr="00FA420D">
        <w:trPr>
          <w:cantSplit/>
          <w:trHeight w:val="90"/>
          <w:jc w:val="center"/>
        </w:trPr>
        <w:tc>
          <w:tcPr>
            <w:tcW w:w="0" w:type="auto"/>
          </w:tcPr>
          <w:p w14:paraId="322CF47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01AB78C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Długość kopru, cm, nie więcej</w:t>
            </w:r>
          </w:p>
        </w:tc>
        <w:tc>
          <w:tcPr>
            <w:tcW w:w="5985" w:type="dxa"/>
            <w:tcBorders>
              <w:top w:val="single" w:sz="6" w:space="0" w:color="auto"/>
              <w:bottom w:val="single" w:sz="6" w:space="0" w:color="auto"/>
            </w:tcBorders>
          </w:tcPr>
          <w:p w14:paraId="2A448A29" w14:textId="77777777" w:rsidR="00FA420D" w:rsidRPr="000207D4" w:rsidRDefault="00FA420D" w:rsidP="00FA420D">
            <w:pPr>
              <w:jc w:val="center"/>
              <w:rPr>
                <w:rFonts w:ascii="Arial" w:hAnsi="Arial" w:cs="Arial"/>
                <w:sz w:val="16"/>
                <w:szCs w:val="16"/>
              </w:rPr>
            </w:pPr>
          </w:p>
          <w:p w14:paraId="22751F04"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25</w:t>
            </w:r>
          </w:p>
        </w:tc>
      </w:tr>
      <w:tr w:rsidR="00FA420D" w:rsidRPr="000207D4" w14:paraId="38C20EC8" w14:textId="77777777" w:rsidTr="00FA420D">
        <w:trPr>
          <w:cantSplit/>
          <w:trHeight w:val="90"/>
          <w:jc w:val="center"/>
        </w:trPr>
        <w:tc>
          <w:tcPr>
            <w:tcW w:w="0" w:type="auto"/>
          </w:tcPr>
          <w:p w14:paraId="1059014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4193870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Masa pęczka, g</w:t>
            </w:r>
          </w:p>
        </w:tc>
        <w:tc>
          <w:tcPr>
            <w:tcW w:w="5985" w:type="dxa"/>
            <w:tcBorders>
              <w:top w:val="single" w:sz="6" w:space="0" w:color="auto"/>
              <w:bottom w:val="single" w:sz="6" w:space="0" w:color="auto"/>
            </w:tcBorders>
          </w:tcPr>
          <w:p w14:paraId="53B097F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50</w:t>
            </w:r>
          </w:p>
        </w:tc>
      </w:tr>
      <w:tr w:rsidR="00FA420D" w:rsidRPr="000207D4" w14:paraId="153BD22D" w14:textId="77777777" w:rsidTr="00FA420D">
        <w:trPr>
          <w:cantSplit/>
          <w:trHeight w:val="90"/>
          <w:jc w:val="center"/>
        </w:trPr>
        <w:tc>
          <w:tcPr>
            <w:tcW w:w="0" w:type="auto"/>
          </w:tcPr>
          <w:p w14:paraId="07BDEFC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7</w:t>
            </w:r>
          </w:p>
        </w:tc>
        <w:tc>
          <w:tcPr>
            <w:tcW w:w="2360" w:type="dxa"/>
          </w:tcPr>
          <w:p w14:paraId="1CA3F54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z wadami jakości, % (m/m), nie więcej niż</w:t>
            </w:r>
          </w:p>
        </w:tc>
        <w:tc>
          <w:tcPr>
            <w:tcW w:w="5985" w:type="dxa"/>
            <w:tcBorders>
              <w:top w:val="single" w:sz="6" w:space="0" w:color="auto"/>
              <w:bottom w:val="single" w:sz="6" w:space="0" w:color="auto"/>
            </w:tcBorders>
          </w:tcPr>
          <w:p w14:paraId="5904FAFB" w14:textId="77777777" w:rsidR="00FA420D" w:rsidRPr="000207D4" w:rsidRDefault="00FA420D" w:rsidP="00FA420D">
            <w:pPr>
              <w:jc w:val="center"/>
              <w:rPr>
                <w:rFonts w:ascii="Arial" w:hAnsi="Arial" w:cs="Arial"/>
                <w:sz w:val="16"/>
                <w:szCs w:val="16"/>
              </w:rPr>
            </w:pPr>
          </w:p>
          <w:p w14:paraId="2F1D61C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r>
      <w:tr w:rsidR="00FA420D" w:rsidRPr="000207D4" w14:paraId="71E1BCCD" w14:textId="77777777" w:rsidTr="00FA420D">
        <w:trPr>
          <w:cantSplit/>
          <w:trHeight w:val="90"/>
          <w:jc w:val="center"/>
        </w:trPr>
        <w:tc>
          <w:tcPr>
            <w:tcW w:w="0" w:type="auto"/>
          </w:tcPr>
          <w:p w14:paraId="32FAD08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8</w:t>
            </w:r>
          </w:p>
        </w:tc>
        <w:tc>
          <w:tcPr>
            <w:tcW w:w="2360" w:type="dxa"/>
          </w:tcPr>
          <w:p w14:paraId="5B1DBBA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o innej masie, % (m/m), nie więcej niż</w:t>
            </w:r>
          </w:p>
        </w:tc>
        <w:tc>
          <w:tcPr>
            <w:tcW w:w="5985" w:type="dxa"/>
            <w:tcBorders>
              <w:top w:val="single" w:sz="6" w:space="0" w:color="auto"/>
              <w:bottom w:val="single" w:sz="6" w:space="0" w:color="auto"/>
            </w:tcBorders>
          </w:tcPr>
          <w:p w14:paraId="1EB3F65E" w14:textId="77777777" w:rsidR="00FA420D" w:rsidRPr="000207D4" w:rsidRDefault="00FA420D" w:rsidP="00FA420D">
            <w:pPr>
              <w:jc w:val="center"/>
              <w:rPr>
                <w:rFonts w:ascii="Arial" w:hAnsi="Arial" w:cs="Arial"/>
                <w:sz w:val="16"/>
                <w:szCs w:val="16"/>
              </w:rPr>
            </w:pPr>
          </w:p>
          <w:p w14:paraId="78FF36A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r>
    </w:tbl>
    <w:p w14:paraId="7C14ED98"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9EBDA6D"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lastRenderedPageBreak/>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78276B5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B4D464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7E8E578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5C0BD4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3E2ACBC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AD8497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Sprawdzenie masy poszczególnych pęczków</w:t>
      </w:r>
    </w:p>
    <w:p w14:paraId="2688231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wagową na zgodność z deklaracją producenta.</w:t>
      </w:r>
    </w:p>
    <w:p w14:paraId="4FB70BA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4.3 Oznaczanie cech organoleptycznych, fizycznych</w:t>
      </w:r>
    </w:p>
    <w:p w14:paraId="3C47383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344B6C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E24C27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346193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3422AB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C6DC9A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ADE12B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47FD010" w14:textId="77777777" w:rsidR="00FA420D" w:rsidRPr="00FA420D" w:rsidRDefault="00FA420D" w:rsidP="00FA420D">
      <w:pPr>
        <w:pStyle w:val="E-1"/>
        <w:numPr>
          <w:ilvl w:val="1"/>
          <w:numId w:val="71"/>
        </w:numPr>
        <w:spacing w:line="360" w:lineRule="auto"/>
        <w:rPr>
          <w:rFonts w:ascii="Arial" w:hAnsi="Arial" w:cs="Arial"/>
          <w:sz w:val="16"/>
          <w:szCs w:val="16"/>
        </w:rPr>
      </w:pPr>
      <w:r w:rsidRPr="00FA420D">
        <w:rPr>
          <w:rFonts w:ascii="Arial" w:hAnsi="Arial" w:cs="Arial"/>
          <w:b/>
          <w:sz w:val="16"/>
          <w:szCs w:val="16"/>
        </w:rPr>
        <w:t>Znakowanie</w:t>
      </w:r>
    </w:p>
    <w:p w14:paraId="465DE5C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B44053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B87E7B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47D22DAE"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szczypiorek</w:t>
      </w:r>
    </w:p>
    <w:p w14:paraId="652F34E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5F0CF002" w14:textId="3E61A243"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0E606D1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szczypiorku.</w:t>
      </w:r>
    </w:p>
    <w:p w14:paraId="2447036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szczypiorku przeznaczonego dla odbiorcy.</w:t>
      </w:r>
    </w:p>
    <w:p w14:paraId="535B12CF"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7ED817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D8C8C26"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Szczypiorek -  w pęczki o masie 50g</w:t>
      </w:r>
    </w:p>
    <w:p w14:paraId="33E94015"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Produkt powinien spełniać wymagania aktualnie obowiązującego prawa żywnościowego.</w:t>
      </w:r>
    </w:p>
    <w:p w14:paraId="164C3AE6"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057C5829"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0E4EBEC4" w14:textId="77777777" w:rsidR="00FA420D" w:rsidRPr="000207D4" w:rsidRDefault="00FA420D" w:rsidP="006A5550">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30"/>
        <w:gridCol w:w="6350"/>
      </w:tblGrid>
      <w:tr w:rsidR="00FA420D" w:rsidRPr="000207D4" w14:paraId="1242B149" w14:textId="77777777" w:rsidTr="00FA420D">
        <w:trPr>
          <w:trHeight w:val="450"/>
          <w:jc w:val="center"/>
        </w:trPr>
        <w:tc>
          <w:tcPr>
            <w:tcW w:w="0" w:type="auto"/>
            <w:vAlign w:val="center"/>
          </w:tcPr>
          <w:p w14:paraId="7DF91C9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58CA162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10" w:type="dxa"/>
            <w:vAlign w:val="center"/>
          </w:tcPr>
          <w:p w14:paraId="5BC0E5F4"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640C47A6" w14:textId="77777777" w:rsidTr="00FA420D">
        <w:trPr>
          <w:cantSplit/>
          <w:trHeight w:val="341"/>
          <w:jc w:val="center"/>
        </w:trPr>
        <w:tc>
          <w:tcPr>
            <w:tcW w:w="0" w:type="auto"/>
          </w:tcPr>
          <w:p w14:paraId="239809B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1AB9CDA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tc>
        <w:tc>
          <w:tcPr>
            <w:tcW w:w="6410" w:type="dxa"/>
            <w:tcBorders>
              <w:bottom w:val="single" w:sz="6" w:space="0" w:color="auto"/>
            </w:tcBorders>
          </w:tcPr>
          <w:p w14:paraId="6512880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Świeży, zdrowy (bez oznak pleśni, gnicia lub zaparzenia), bez plam, pożółkłych i zaschniętych części, pędów kwiatostanowych i innych zanieczyszczeń obcych (części traw, chwastów), czysty, wolny od szkodników i uszkodzeń spowodowanych przez szkodniki; </w:t>
            </w:r>
          </w:p>
          <w:p w14:paraId="12F88B7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FA420D" w:rsidRPr="000207D4" w14:paraId="1557B615" w14:textId="77777777" w:rsidTr="00FA420D">
        <w:trPr>
          <w:cantSplit/>
          <w:trHeight w:val="232"/>
          <w:jc w:val="center"/>
        </w:trPr>
        <w:tc>
          <w:tcPr>
            <w:tcW w:w="0" w:type="auto"/>
          </w:tcPr>
          <w:p w14:paraId="4625943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2AB374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6410" w:type="dxa"/>
            <w:tcBorders>
              <w:bottom w:val="single" w:sz="6" w:space="0" w:color="auto"/>
            </w:tcBorders>
          </w:tcPr>
          <w:p w14:paraId="417A8BF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Zielona</w:t>
            </w:r>
          </w:p>
        </w:tc>
      </w:tr>
      <w:tr w:rsidR="00FA420D" w:rsidRPr="000207D4" w14:paraId="1DE949FD" w14:textId="77777777" w:rsidTr="00FA420D">
        <w:trPr>
          <w:cantSplit/>
          <w:trHeight w:val="152"/>
          <w:jc w:val="center"/>
        </w:trPr>
        <w:tc>
          <w:tcPr>
            <w:tcW w:w="0" w:type="auto"/>
          </w:tcPr>
          <w:p w14:paraId="60F0FE1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184FEC7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10" w:type="dxa"/>
            <w:tcBorders>
              <w:bottom w:val="single" w:sz="6" w:space="0" w:color="auto"/>
            </w:tcBorders>
          </w:tcPr>
          <w:p w14:paraId="4D2EF7E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Niedopuszczalny obcy</w:t>
            </w:r>
          </w:p>
        </w:tc>
      </w:tr>
      <w:tr w:rsidR="00FA420D" w:rsidRPr="000207D4" w14:paraId="4F279978" w14:textId="77777777" w:rsidTr="00FA420D">
        <w:trPr>
          <w:cantSplit/>
          <w:trHeight w:val="341"/>
          <w:jc w:val="center"/>
        </w:trPr>
        <w:tc>
          <w:tcPr>
            <w:tcW w:w="0" w:type="auto"/>
          </w:tcPr>
          <w:p w14:paraId="19C8260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2E68DB4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10" w:type="dxa"/>
            <w:tcBorders>
              <w:bottom w:val="single" w:sz="6" w:space="0" w:color="auto"/>
            </w:tcBorders>
          </w:tcPr>
          <w:p w14:paraId="07B1E84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Jednolity w opakowaniu pod względem pochodzenia, odmiany, jakości, barwy, </w:t>
            </w:r>
          </w:p>
        </w:tc>
      </w:tr>
      <w:tr w:rsidR="00FA420D" w:rsidRPr="000207D4" w14:paraId="1D1EE8C8" w14:textId="77777777" w:rsidTr="00FA420D">
        <w:trPr>
          <w:cantSplit/>
          <w:trHeight w:val="341"/>
          <w:jc w:val="center"/>
        </w:trPr>
        <w:tc>
          <w:tcPr>
            <w:tcW w:w="0" w:type="auto"/>
          </w:tcPr>
          <w:p w14:paraId="3D376F9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12C14D1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Długość szczypiorku, cm, nie więcej niż</w:t>
            </w:r>
          </w:p>
        </w:tc>
        <w:tc>
          <w:tcPr>
            <w:tcW w:w="6410" w:type="dxa"/>
            <w:tcBorders>
              <w:bottom w:val="single" w:sz="6" w:space="0" w:color="auto"/>
            </w:tcBorders>
          </w:tcPr>
          <w:p w14:paraId="1CB69B7C" w14:textId="77777777" w:rsidR="00FA420D" w:rsidRPr="000207D4" w:rsidRDefault="00FA420D" w:rsidP="00FA420D">
            <w:pPr>
              <w:autoSpaceDE w:val="0"/>
              <w:autoSpaceDN w:val="0"/>
              <w:adjustRightInd w:val="0"/>
              <w:jc w:val="center"/>
              <w:rPr>
                <w:rFonts w:ascii="Arial" w:hAnsi="Arial" w:cs="Arial"/>
                <w:sz w:val="16"/>
                <w:szCs w:val="16"/>
              </w:rPr>
            </w:pPr>
          </w:p>
          <w:p w14:paraId="2477A5C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25</w:t>
            </w:r>
          </w:p>
        </w:tc>
      </w:tr>
      <w:tr w:rsidR="00FA420D" w:rsidRPr="000207D4" w14:paraId="32534C49" w14:textId="77777777" w:rsidTr="00FA420D">
        <w:trPr>
          <w:cantSplit/>
          <w:trHeight w:val="90"/>
          <w:jc w:val="center"/>
        </w:trPr>
        <w:tc>
          <w:tcPr>
            <w:tcW w:w="0" w:type="auto"/>
          </w:tcPr>
          <w:p w14:paraId="45D50A5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18F967B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Masa pęczka, g</w:t>
            </w:r>
          </w:p>
        </w:tc>
        <w:tc>
          <w:tcPr>
            <w:tcW w:w="6410" w:type="dxa"/>
            <w:tcBorders>
              <w:top w:val="single" w:sz="6" w:space="0" w:color="auto"/>
              <w:bottom w:val="single" w:sz="6" w:space="0" w:color="auto"/>
            </w:tcBorders>
          </w:tcPr>
          <w:p w14:paraId="330DC53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50</w:t>
            </w:r>
          </w:p>
        </w:tc>
      </w:tr>
      <w:tr w:rsidR="00FA420D" w:rsidRPr="000207D4" w14:paraId="572825FF" w14:textId="77777777" w:rsidTr="00FA420D">
        <w:trPr>
          <w:cantSplit/>
          <w:trHeight w:val="90"/>
          <w:jc w:val="center"/>
        </w:trPr>
        <w:tc>
          <w:tcPr>
            <w:tcW w:w="0" w:type="auto"/>
          </w:tcPr>
          <w:p w14:paraId="40A251A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7</w:t>
            </w:r>
          </w:p>
        </w:tc>
        <w:tc>
          <w:tcPr>
            <w:tcW w:w="2360" w:type="dxa"/>
          </w:tcPr>
          <w:p w14:paraId="2E244CC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z wadami jakości, %(m/m), nie więcej niż</w:t>
            </w:r>
          </w:p>
        </w:tc>
        <w:tc>
          <w:tcPr>
            <w:tcW w:w="6410" w:type="dxa"/>
            <w:tcBorders>
              <w:top w:val="single" w:sz="6" w:space="0" w:color="auto"/>
              <w:bottom w:val="single" w:sz="6" w:space="0" w:color="auto"/>
            </w:tcBorders>
          </w:tcPr>
          <w:p w14:paraId="41A2AD49" w14:textId="77777777" w:rsidR="00FA420D" w:rsidRPr="000207D4" w:rsidRDefault="00FA420D" w:rsidP="00FA420D">
            <w:pPr>
              <w:jc w:val="center"/>
              <w:rPr>
                <w:rFonts w:ascii="Arial" w:hAnsi="Arial" w:cs="Arial"/>
                <w:sz w:val="16"/>
                <w:szCs w:val="16"/>
              </w:rPr>
            </w:pPr>
          </w:p>
          <w:p w14:paraId="18DEA37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p w14:paraId="3030B1F7" w14:textId="77777777" w:rsidR="00FA420D" w:rsidRPr="000207D4" w:rsidRDefault="00FA420D" w:rsidP="00FA420D">
            <w:pPr>
              <w:rPr>
                <w:rFonts w:ascii="Arial" w:hAnsi="Arial" w:cs="Arial"/>
                <w:sz w:val="16"/>
                <w:szCs w:val="16"/>
              </w:rPr>
            </w:pPr>
          </w:p>
        </w:tc>
      </w:tr>
      <w:tr w:rsidR="00FA420D" w:rsidRPr="000207D4" w14:paraId="4DACA4E0" w14:textId="77777777" w:rsidTr="00FA420D">
        <w:trPr>
          <w:cantSplit/>
          <w:trHeight w:val="90"/>
          <w:jc w:val="center"/>
        </w:trPr>
        <w:tc>
          <w:tcPr>
            <w:tcW w:w="0" w:type="auto"/>
          </w:tcPr>
          <w:p w14:paraId="3A469C9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8</w:t>
            </w:r>
          </w:p>
        </w:tc>
        <w:tc>
          <w:tcPr>
            <w:tcW w:w="2360" w:type="dxa"/>
          </w:tcPr>
          <w:p w14:paraId="41F2882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o innej masie, % (m/m), nie więcej niż</w:t>
            </w:r>
          </w:p>
        </w:tc>
        <w:tc>
          <w:tcPr>
            <w:tcW w:w="6410" w:type="dxa"/>
            <w:tcBorders>
              <w:top w:val="single" w:sz="6" w:space="0" w:color="auto"/>
              <w:bottom w:val="single" w:sz="6" w:space="0" w:color="auto"/>
            </w:tcBorders>
          </w:tcPr>
          <w:p w14:paraId="105F0416" w14:textId="77777777" w:rsidR="00FA420D" w:rsidRPr="000207D4" w:rsidRDefault="00FA420D" w:rsidP="00FA420D">
            <w:pPr>
              <w:jc w:val="center"/>
              <w:rPr>
                <w:rFonts w:ascii="Arial" w:hAnsi="Arial" w:cs="Arial"/>
                <w:sz w:val="16"/>
                <w:szCs w:val="16"/>
              </w:rPr>
            </w:pPr>
          </w:p>
          <w:p w14:paraId="282C7C6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r>
    </w:tbl>
    <w:p w14:paraId="733E0714"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DA28513"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4ED7F8A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4E6AF4D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783F8B3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38CD604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39F44C3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C1C45B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Sprawdzenie masy poszczególnych pęczków</w:t>
      </w:r>
    </w:p>
    <w:p w14:paraId="13ACAEF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wagową na zgodność z deklaracją producenta.</w:t>
      </w:r>
    </w:p>
    <w:p w14:paraId="62C0257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4.3 Oznaczanie cech organoleptycznych, fizycznych</w:t>
      </w:r>
    </w:p>
    <w:p w14:paraId="006974B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68AF2BF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2337091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1637A9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0639DA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8A491A5"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C744FB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52210BD" w14:textId="77777777" w:rsidR="00FA420D" w:rsidRPr="00FA420D" w:rsidRDefault="00FA420D" w:rsidP="00FA420D">
      <w:pPr>
        <w:pStyle w:val="E-1"/>
        <w:numPr>
          <w:ilvl w:val="1"/>
          <w:numId w:val="81"/>
        </w:numPr>
        <w:spacing w:line="360" w:lineRule="auto"/>
        <w:rPr>
          <w:rFonts w:ascii="Arial" w:hAnsi="Arial" w:cs="Arial"/>
          <w:sz w:val="16"/>
          <w:szCs w:val="16"/>
        </w:rPr>
      </w:pPr>
      <w:r w:rsidRPr="00FA420D">
        <w:rPr>
          <w:rFonts w:ascii="Arial" w:hAnsi="Arial" w:cs="Arial"/>
          <w:b/>
          <w:sz w:val="16"/>
          <w:szCs w:val="16"/>
        </w:rPr>
        <w:t>Znakowanie</w:t>
      </w:r>
    </w:p>
    <w:p w14:paraId="36E921E4"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28C5EBC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BF3748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5CB5310" w14:textId="77777777" w:rsidR="00FA420D" w:rsidRPr="00FA420D" w:rsidRDefault="00FA420D" w:rsidP="00FA420D">
      <w:pPr>
        <w:pStyle w:val="E-1"/>
        <w:spacing w:line="360" w:lineRule="auto"/>
        <w:rPr>
          <w:rFonts w:ascii="Arial" w:hAnsi="Arial" w:cs="Arial"/>
          <w:sz w:val="16"/>
          <w:szCs w:val="16"/>
        </w:rPr>
      </w:pPr>
    </w:p>
    <w:p w14:paraId="743E60BB"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botwina</w:t>
      </w:r>
    </w:p>
    <w:p w14:paraId="1811D08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E7AC3B4" w14:textId="4CA9E015"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46B2D4B7" w14:textId="77777777" w:rsidR="00FA420D" w:rsidRPr="00FA420D" w:rsidRDefault="00FA420D" w:rsidP="00FA420D">
      <w:pPr>
        <w:pStyle w:val="E-1"/>
        <w:spacing w:line="360" w:lineRule="auto"/>
        <w:jc w:val="both"/>
        <w:rPr>
          <w:rFonts w:ascii="Arial" w:hAnsi="Arial" w:cs="Arial"/>
          <w:color w:val="FF0000"/>
          <w:sz w:val="16"/>
          <w:szCs w:val="16"/>
        </w:rPr>
      </w:pPr>
      <w:r w:rsidRPr="00FA420D">
        <w:rPr>
          <w:rFonts w:ascii="Arial" w:hAnsi="Arial" w:cs="Arial"/>
          <w:sz w:val="16"/>
          <w:szCs w:val="16"/>
        </w:rPr>
        <w:t>Niniejszymi minimalnymi wymaganiami jakościowymi objęto wymagania, metody badań oraz warunki przechowywania i pakowania botwiny.</w:t>
      </w:r>
    </w:p>
    <w:p w14:paraId="559741E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botwiny przeznaczonej dla odbiorcy.</w:t>
      </w:r>
    </w:p>
    <w:p w14:paraId="26C90BF2" w14:textId="77777777" w:rsidR="00FA420D" w:rsidRPr="000207D4" w:rsidRDefault="00FA420D" w:rsidP="00FA420D">
      <w:pPr>
        <w:jc w:val="both"/>
        <w:rPr>
          <w:rFonts w:ascii="Arial" w:hAnsi="Arial" w:cs="Arial"/>
          <w:b/>
          <w:bCs/>
          <w:sz w:val="16"/>
          <w:szCs w:val="16"/>
        </w:rPr>
      </w:pPr>
      <w:r w:rsidRPr="000207D4">
        <w:rPr>
          <w:rFonts w:ascii="Arial" w:hAnsi="Arial" w:cs="Arial"/>
          <w:b/>
          <w:bCs/>
          <w:sz w:val="16"/>
          <w:szCs w:val="16"/>
        </w:rPr>
        <w:t>1.2 Określenie produktu</w:t>
      </w:r>
    </w:p>
    <w:p w14:paraId="09DC1D82"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 xml:space="preserve">Botwina </w:t>
      </w:r>
    </w:p>
    <w:p w14:paraId="5C64A87E"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Młode liście i korzenie buraka ćwikłowego</w:t>
      </w:r>
    </w:p>
    <w:p w14:paraId="1CA0C051"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DFEB565"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F81D8F5" w14:textId="77777777" w:rsidR="00FA420D" w:rsidRPr="000207D4" w:rsidRDefault="00FA420D" w:rsidP="00FA420D">
      <w:pPr>
        <w:pStyle w:val="Nagwek11"/>
        <w:spacing w:before="0" w:after="0"/>
        <w:rPr>
          <w:b w:val="0"/>
          <w:bCs w:val="0"/>
          <w:sz w:val="16"/>
          <w:szCs w:val="16"/>
        </w:rPr>
      </w:pPr>
      <w:r w:rsidRPr="000207D4">
        <w:rPr>
          <w:b w:val="0"/>
          <w:bCs w:val="0"/>
          <w:sz w:val="16"/>
          <w:szCs w:val="16"/>
        </w:rPr>
        <w:t>Botwina - pęczki o masie 100g.</w:t>
      </w:r>
    </w:p>
    <w:p w14:paraId="036CECC0"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4C328A4"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DFAD97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B75ABC8" w14:textId="77777777" w:rsidR="00FA420D" w:rsidRPr="000207D4" w:rsidRDefault="00FA420D" w:rsidP="006A5550">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70"/>
        <w:gridCol w:w="6204"/>
      </w:tblGrid>
      <w:tr w:rsidR="00FA420D" w:rsidRPr="000207D4" w14:paraId="57A640F6" w14:textId="77777777" w:rsidTr="00FA420D">
        <w:trPr>
          <w:trHeight w:val="450"/>
          <w:jc w:val="center"/>
        </w:trPr>
        <w:tc>
          <w:tcPr>
            <w:tcW w:w="0" w:type="auto"/>
            <w:vAlign w:val="center"/>
          </w:tcPr>
          <w:p w14:paraId="5C4BF3A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68CFC30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04" w:type="dxa"/>
            <w:vAlign w:val="center"/>
          </w:tcPr>
          <w:p w14:paraId="057AEB6C"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2D34B16C" w14:textId="77777777" w:rsidTr="00FA420D">
        <w:trPr>
          <w:cantSplit/>
          <w:trHeight w:val="341"/>
          <w:jc w:val="center"/>
        </w:trPr>
        <w:tc>
          <w:tcPr>
            <w:tcW w:w="0" w:type="auto"/>
          </w:tcPr>
          <w:p w14:paraId="2016F61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070" w:type="dxa"/>
          </w:tcPr>
          <w:p w14:paraId="2BEB5FD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Wygląd ogólny</w:t>
            </w:r>
          </w:p>
        </w:tc>
        <w:tc>
          <w:tcPr>
            <w:tcW w:w="6204" w:type="dxa"/>
            <w:tcBorders>
              <w:bottom w:val="single" w:sz="6" w:space="0" w:color="auto"/>
            </w:tcBorders>
          </w:tcPr>
          <w:p w14:paraId="7FC9922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Świeże, jędrne, zdrowe (niedopuszczalne objawy pleśni, gnicia lub zaparzenia), liście bez plam, pożółkłych i zaschniętych części, zanieczyszczeń obcych (części traw, chwastów), czyste, praktycznie wolne od szkodników, wolne od uszkodzeń wyrządzonych przez szkodniki i choroby; </w:t>
            </w:r>
          </w:p>
          <w:p w14:paraId="72F7C49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korzenie o średnicy nie większej niż 20mm;</w:t>
            </w:r>
          </w:p>
          <w:p w14:paraId="263DD58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FA420D" w:rsidRPr="000207D4" w14:paraId="0549A0B4" w14:textId="77777777" w:rsidTr="00FA420D">
        <w:trPr>
          <w:cantSplit/>
          <w:trHeight w:val="341"/>
          <w:jc w:val="center"/>
        </w:trPr>
        <w:tc>
          <w:tcPr>
            <w:tcW w:w="0" w:type="auto"/>
          </w:tcPr>
          <w:p w14:paraId="598743D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3543680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6204" w:type="dxa"/>
            <w:tcBorders>
              <w:bottom w:val="single" w:sz="6" w:space="0" w:color="auto"/>
            </w:tcBorders>
          </w:tcPr>
          <w:p w14:paraId="75F9A55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Zielono-czerwona</w:t>
            </w:r>
          </w:p>
        </w:tc>
      </w:tr>
      <w:tr w:rsidR="00FA420D" w:rsidRPr="000207D4" w14:paraId="4D8545DA" w14:textId="77777777" w:rsidTr="00FA420D">
        <w:trPr>
          <w:cantSplit/>
          <w:trHeight w:val="341"/>
          <w:jc w:val="center"/>
        </w:trPr>
        <w:tc>
          <w:tcPr>
            <w:tcW w:w="0" w:type="auto"/>
          </w:tcPr>
          <w:p w14:paraId="74A6CA9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3DB7F63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04" w:type="dxa"/>
            <w:tcBorders>
              <w:bottom w:val="single" w:sz="6" w:space="0" w:color="auto"/>
            </w:tcBorders>
          </w:tcPr>
          <w:p w14:paraId="556CE47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Niedopuszczalny obcy</w:t>
            </w:r>
          </w:p>
        </w:tc>
      </w:tr>
      <w:tr w:rsidR="00FA420D" w:rsidRPr="000207D4" w14:paraId="16013A00" w14:textId="77777777" w:rsidTr="00FA420D">
        <w:trPr>
          <w:cantSplit/>
          <w:trHeight w:val="341"/>
          <w:jc w:val="center"/>
        </w:trPr>
        <w:tc>
          <w:tcPr>
            <w:tcW w:w="0" w:type="auto"/>
          </w:tcPr>
          <w:p w14:paraId="0CD5A4E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7B22CF5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04" w:type="dxa"/>
            <w:tcBorders>
              <w:bottom w:val="single" w:sz="6" w:space="0" w:color="auto"/>
            </w:tcBorders>
          </w:tcPr>
          <w:p w14:paraId="0178E54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barwy, </w:t>
            </w:r>
          </w:p>
        </w:tc>
      </w:tr>
      <w:tr w:rsidR="00FA420D" w:rsidRPr="000207D4" w14:paraId="7A3CC770" w14:textId="77777777" w:rsidTr="00FA420D">
        <w:trPr>
          <w:cantSplit/>
          <w:trHeight w:val="90"/>
          <w:jc w:val="center"/>
        </w:trPr>
        <w:tc>
          <w:tcPr>
            <w:tcW w:w="0" w:type="auto"/>
          </w:tcPr>
          <w:p w14:paraId="481ADDF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70" w:type="dxa"/>
          </w:tcPr>
          <w:p w14:paraId="49C2AC3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Masa pęczka, g</w:t>
            </w:r>
          </w:p>
        </w:tc>
        <w:tc>
          <w:tcPr>
            <w:tcW w:w="6204" w:type="dxa"/>
            <w:tcBorders>
              <w:top w:val="single" w:sz="6" w:space="0" w:color="auto"/>
              <w:bottom w:val="single" w:sz="6" w:space="0" w:color="auto"/>
            </w:tcBorders>
          </w:tcPr>
          <w:p w14:paraId="4C552A18"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100</w:t>
            </w:r>
          </w:p>
        </w:tc>
      </w:tr>
      <w:tr w:rsidR="00FA420D" w:rsidRPr="000207D4" w14:paraId="6F9C9E4B" w14:textId="77777777" w:rsidTr="00FA420D">
        <w:trPr>
          <w:cantSplit/>
          <w:trHeight w:val="90"/>
          <w:jc w:val="center"/>
        </w:trPr>
        <w:tc>
          <w:tcPr>
            <w:tcW w:w="0" w:type="auto"/>
          </w:tcPr>
          <w:p w14:paraId="08BC030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070" w:type="dxa"/>
          </w:tcPr>
          <w:p w14:paraId="2FCD20C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z wadami jakości, % (m/m), nie więcej niż</w:t>
            </w:r>
          </w:p>
        </w:tc>
        <w:tc>
          <w:tcPr>
            <w:tcW w:w="6204" w:type="dxa"/>
            <w:tcBorders>
              <w:top w:val="single" w:sz="6" w:space="0" w:color="auto"/>
              <w:bottom w:val="single" w:sz="6" w:space="0" w:color="auto"/>
            </w:tcBorders>
          </w:tcPr>
          <w:p w14:paraId="6B6E2D3B" w14:textId="77777777" w:rsidR="00FA420D" w:rsidRPr="000207D4" w:rsidRDefault="00FA420D" w:rsidP="00FA420D">
            <w:pPr>
              <w:jc w:val="center"/>
              <w:rPr>
                <w:rFonts w:ascii="Arial" w:hAnsi="Arial" w:cs="Arial"/>
                <w:sz w:val="16"/>
                <w:szCs w:val="16"/>
              </w:rPr>
            </w:pPr>
          </w:p>
          <w:p w14:paraId="7CCA153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r>
      <w:tr w:rsidR="00FA420D" w:rsidRPr="000207D4" w14:paraId="266DEA1D" w14:textId="77777777" w:rsidTr="00FA420D">
        <w:trPr>
          <w:cantSplit/>
          <w:trHeight w:val="90"/>
          <w:jc w:val="center"/>
        </w:trPr>
        <w:tc>
          <w:tcPr>
            <w:tcW w:w="0" w:type="auto"/>
          </w:tcPr>
          <w:p w14:paraId="66718FD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7</w:t>
            </w:r>
          </w:p>
        </w:tc>
        <w:tc>
          <w:tcPr>
            <w:tcW w:w="2070" w:type="dxa"/>
          </w:tcPr>
          <w:p w14:paraId="2DA7266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Zawartość pęczków o innej masie, % (m/m), nie więcej niż</w:t>
            </w:r>
          </w:p>
        </w:tc>
        <w:tc>
          <w:tcPr>
            <w:tcW w:w="6204" w:type="dxa"/>
            <w:tcBorders>
              <w:top w:val="single" w:sz="6" w:space="0" w:color="auto"/>
              <w:bottom w:val="single" w:sz="6" w:space="0" w:color="auto"/>
            </w:tcBorders>
          </w:tcPr>
          <w:p w14:paraId="007949B0" w14:textId="77777777" w:rsidR="00FA420D" w:rsidRPr="000207D4" w:rsidRDefault="00FA420D" w:rsidP="00FA420D">
            <w:pPr>
              <w:jc w:val="center"/>
              <w:rPr>
                <w:rFonts w:ascii="Arial" w:hAnsi="Arial" w:cs="Arial"/>
                <w:sz w:val="16"/>
                <w:szCs w:val="16"/>
              </w:rPr>
            </w:pPr>
          </w:p>
          <w:p w14:paraId="480C999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w:t>
            </w:r>
          </w:p>
        </w:tc>
      </w:tr>
    </w:tbl>
    <w:p w14:paraId="61BB23D0"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359D520"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852226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1FF04A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3F62C48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B1A2F8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69F437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6ECD14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Sprawdzenie masy poszczególnych pęczków</w:t>
      </w:r>
    </w:p>
    <w:p w14:paraId="2625537B" w14:textId="77777777" w:rsidR="00FA420D" w:rsidRPr="00FA420D" w:rsidRDefault="00FA420D" w:rsidP="00FA420D">
      <w:pPr>
        <w:pStyle w:val="E-1"/>
        <w:spacing w:line="360" w:lineRule="auto"/>
        <w:jc w:val="both"/>
        <w:rPr>
          <w:rFonts w:ascii="Arial" w:hAnsi="Arial" w:cs="Arial"/>
          <w:color w:val="FF0000"/>
          <w:sz w:val="16"/>
          <w:szCs w:val="16"/>
        </w:rPr>
      </w:pPr>
      <w:r w:rsidRPr="00FA420D">
        <w:rPr>
          <w:rFonts w:ascii="Arial" w:hAnsi="Arial" w:cs="Arial"/>
          <w:sz w:val="16"/>
          <w:szCs w:val="16"/>
        </w:rPr>
        <w:t>Wykonać metodą wagową na zgodność z deklaracją producenta</w:t>
      </w:r>
      <w:r w:rsidRPr="00FA420D">
        <w:rPr>
          <w:rFonts w:ascii="Arial" w:hAnsi="Arial" w:cs="Arial"/>
          <w:color w:val="FF0000"/>
          <w:sz w:val="16"/>
          <w:szCs w:val="16"/>
        </w:rPr>
        <w:t>.</w:t>
      </w:r>
    </w:p>
    <w:p w14:paraId="0100627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4.3 Oznaczanie cech organoleptycznych</w:t>
      </w:r>
    </w:p>
    <w:p w14:paraId="06CF0FD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Należy wykonać organoleptycznie w temperaturze pokojowej na zgodność z wymaganiami podanymi w Tablicy 1.</w:t>
      </w:r>
    </w:p>
    <w:p w14:paraId="50A0121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7E3A170"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2B51F0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973309E"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31D13A3"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D871FD0" w14:textId="77777777" w:rsidR="00FA420D" w:rsidRPr="00FA420D" w:rsidRDefault="00FA420D" w:rsidP="00FA420D">
      <w:pPr>
        <w:pStyle w:val="E-1"/>
        <w:numPr>
          <w:ilvl w:val="1"/>
          <w:numId w:val="72"/>
        </w:numPr>
        <w:spacing w:line="360" w:lineRule="auto"/>
        <w:rPr>
          <w:rFonts w:ascii="Arial" w:hAnsi="Arial" w:cs="Arial"/>
          <w:sz w:val="16"/>
          <w:szCs w:val="16"/>
        </w:rPr>
      </w:pPr>
      <w:r w:rsidRPr="00FA420D">
        <w:rPr>
          <w:rFonts w:ascii="Arial" w:hAnsi="Arial" w:cs="Arial"/>
          <w:b/>
          <w:sz w:val="16"/>
          <w:szCs w:val="16"/>
        </w:rPr>
        <w:t>Znakowanie</w:t>
      </w:r>
    </w:p>
    <w:p w14:paraId="43DC7954"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C2774A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5.3 Przechowywanie</w:t>
      </w:r>
    </w:p>
    <w:p w14:paraId="10B28B5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C98B22B"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kiełki rzodkiewki</w:t>
      </w:r>
    </w:p>
    <w:p w14:paraId="78F7F77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5BDE1E0C" w14:textId="039904FE" w:rsidR="00FA420D" w:rsidRPr="00FA420D" w:rsidRDefault="00FA420D" w:rsidP="006A5550">
      <w:pPr>
        <w:pStyle w:val="E-1"/>
        <w:numPr>
          <w:ilvl w:val="1"/>
          <w:numId w:val="91"/>
        </w:numPr>
        <w:spacing w:line="360" w:lineRule="auto"/>
        <w:rPr>
          <w:rFonts w:ascii="Arial" w:hAnsi="Arial" w:cs="Arial"/>
          <w:sz w:val="16"/>
          <w:szCs w:val="16"/>
        </w:rPr>
      </w:pPr>
      <w:r w:rsidRPr="00FA420D">
        <w:rPr>
          <w:rFonts w:ascii="Arial" w:hAnsi="Arial" w:cs="Arial"/>
          <w:b/>
          <w:sz w:val="16"/>
          <w:szCs w:val="16"/>
        </w:rPr>
        <w:t xml:space="preserve">Zakres </w:t>
      </w:r>
    </w:p>
    <w:p w14:paraId="73338FA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kiełków rzodkiewki .</w:t>
      </w:r>
    </w:p>
    <w:p w14:paraId="1C1A8C4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kiełków rzodkiewki przeznaczonych dla odbiorcy.</w:t>
      </w:r>
    </w:p>
    <w:p w14:paraId="41834EE3" w14:textId="46CC664C" w:rsidR="00FA420D" w:rsidRPr="000207D4" w:rsidRDefault="006A5550" w:rsidP="006A5550">
      <w:pPr>
        <w:widowControl/>
        <w:suppressAutoHyphens w:val="0"/>
        <w:jc w:val="both"/>
        <w:rPr>
          <w:rFonts w:ascii="Arial" w:hAnsi="Arial" w:cs="Arial"/>
          <w:b/>
          <w:bCs/>
          <w:sz w:val="16"/>
          <w:szCs w:val="16"/>
        </w:rPr>
      </w:pPr>
      <w:r>
        <w:rPr>
          <w:rFonts w:ascii="Arial" w:hAnsi="Arial" w:cs="Arial"/>
          <w:b/>
          <w:bCs/>
          <w:sz w:val="16"/>
          <w:szCs w:val="16"/>
        </w:rPr>
        <w:t xml:space="preserve">1.2 </w:t>
      </w:r>
      <w:r w:rsidR="00FA420D" w:rsidRPr="000207D4">
        <w:rPr>
          <w:rFonts w:ascii="Arial" w:hAnsi="Arial" w:cs="Arial"/>
          <w:b/>
          <w:bCs/>
          <w:sz w:val="16"/>
          <w:szCs w:val="16"/>
        </w:rPr>
        <w:t>Określenie produktu</w:t>
      </w:r>
    </w:p>
    <w:p w14:paraId="657639EC" w14:textId="77777777" w:rsidR="00FA420D" w:rsidRPr="000207D4" w:rsidRDefault="00FA420D" w:rsidP="00FA420D">
      <w:pPr>
        <w:jc w:val="both"/>
        <w:rPr>
          <w:rFonts w:ascii="Arial" w:hAnsi="Arial" w:cs="Arial"/>
          <w:b/>
          <w:bCs/>
          <w:sz w:val="16"/>
          <w:szCs w:val="16"/>
        </w:rPr>
      </w:pPr>
      <w:r w:rsidRPr="000207D4">
        <w:rPr>
          <w:rFonts w:ascii="Arial" w:hAnsi="Arial" w:cs="Arial"/>
          <w:b/>
          <w:bCs/>
          <w:sz w:val="16"/>
          <w:szCs w:val="16"/>
        </w:rPr>
        <w:t>Kiełki rzodkiewki</w:t>
      </w:r>
    </w:p>
    <w:p w14:paraId="0398FC50"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Produkt uzyskany w wyniku kiełkowania nasion rzodkiewki i ich rozwoju w wodzie lub innym nośniku, zbierany przed wykształceniem się właściwych liści i przeznaczony do bezpośredniego spożycia w całości.</w:t>
      </w:r>
    </w:p>
    <w:p w14:paraId="1F1439EB"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5FEB054"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6BF7D0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B2D4333"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w:t>
      </w:r>
    </w:p>
    <w:p w14:paraId="0277CF87"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96112E8" w14:textId="77777777" w:rsidR="00FA420D" w:rsidRPr="000207D4" w:rsidRDefault="00FA420D" w:rsidP="006A5550">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lastRenderedPageBreak/>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361"/>
        <w:gridCol w:w="7055"/>
      </w:tblGrid>
      <w:tr w:rsidR="00FA420D" w:rsidRPr="000207D4" w14:paraId="3A2A1EC3" w14:textId="77777777" w:rsidTr="00FA420D">
        <w:trPr>
          <w:trHeight w:val="450"/>
          <w:jc w:val="center"/>
        </w:trPr>
        <w:tc>
          <w:tcPr>
            <w:tcW w:w="0" w:type="auto"/>
            <w:vAlign w:val="center"/>
          </w:tcPr>
          <w:p w14:paraId="2C1F363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361" w:type="dxa"/>
            <w:vAlign w:val="center"/>
          </w:tcPr>
          <w:p w14:paraId="446F7DA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7055" w:type="dxa"/>
            <w:vAlign w:val="center"/>
          </w:tcPr>
          <w:p w14:paraId="04332BF6"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5C855C8" w14:textId="77777777" w:rsidTr="00FA420D">
        <w:trPr>
          <w:cantSplit/>
          <w:trHeight w:val="341"/>
          <w:jc w:val="center"/>
        </w:trPr>
        <w:tc>
          <w:tcPr>
            <w:tcW w:w="0" w:type="auto"/>
          </w:tcPr>
          <w:p w14:paraId="7CEAE0A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361" w:type="dxa"/>
          </w:tcPr>
          <w:p w14:paraId="59B8466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7055" w:type="dxa"/>
            <w:tcBorders>
              <w:bottom w:val="single" w:sz="6" w:space="0" w:color="auto"/>
            </w:tcBorders>
          </w:tcPr>
          <w:p w14:paraId="0D717CA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bez pożółkłych i zaschniętych części, jędrne, czyste, zdrowe (bez oznak gnicia, śladów pleśni i zaparzenia), bez zanieczyszczeń obcych, wolne od szkodników oraz uszkodzeń spowodowanych przez choroby i szkodniki, pozbawione nieprawidłowej wilgoci zewnętrznej, dopuszczalne pozostałości nasion</w:t>
            </w:r>
          </w:p>
        </w:tc>
      </w:tr>
      <w:tr w:rsidR="00FA420D" w:rsidRPr="000207D4" w14:paraId="7AB2BFC4" w14:textId="77777777" w:rsidTr="00FA420D">
        <w:trPr>
          <w:cantSplit/>
          <w:trHeight w:val="90"/>
          <w:jc w:val="center"/>
        </w:trPr>
        <w:tc>
          <w:tcPr>
            <w:tcW w:w="0" w:type="auto"/>
          </w:tcPr>
          <w:p w14:paraId="018FB33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361" w:type="dxa"/>
          </w:tcPr>
          <w:p w14:paraId="00DA615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7055" w:type="dxa"/>
            <w:tcBorders>
              <w:top w:val="single" w:sz="6" w:space="0" w:color="auto"/>
              <w:bottom w:val="single" w:sz="6" w:space="0" w:color="auto"/>
            </w:tcBorders>
          </w:tcPr>
          <w:p w14:paraId="54D4970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wyrazisty, ostry, lekko piekący, zbliżony do smaku rzodkiewki, niedopuszczalny smak i zapach obcy</w:t>
            </w:r>
          </w:p>
        </w:tc>
      </w:tr>
      <w:tr w:rsidR="00FA420D" w:rsidRPr="000207D4" w14:paraId="03F28121" w14:textId="77777777" w:rsidTr="00FA420D">
        <w:trPr>
          <w:cantSplit/>
          <w:trHeight w:val="90"/>
          <w:jc w:val="center"/>
        </w:trPr>
        <w:tc>
          <w:tcPr>
            <w:tcW w:w="0" w:type="auto"/>
          </w:tcPr>
          <w:p w14:paraId="3673BA1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361" w:type="dxa"/>
          </w:tcPr>
          <w:p w14:paraId="10B6CFD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7055" w:type="dxa"/>
            <w:tcBorders>
              <w:top w:val="single" w:sz="6" w:space="0" w:color="auto"/>
              <w:bottom w:val="single" w:sz="6" w:space="0" w:color="auto"/>
            </w:tcBorders>
          </w:tcPr>
          <w:p w14:paraId="504F0EA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t>
            </w:r>
          </w:p>
        </w:tc>
      </w:tr>
    </w:tbl>
    <w:p w14:paraId="09507BA6"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FA44CAB"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D1E3343" w14:textId="77777777" w:rsidR="00FA420D" w:rsidRPr="000207D4" w:rsidRDefault="00FA420D" w:rsidP="00FA420D">
      <w:pPr>
        <w:pStyle w:val="Nagwek11"/>
        <w:spacing w:before="0" w:after="0"/>
        <w:rPr>
          <w:bCs w:val="0"/>
          <w:sz w:val="16"/>
          <w:szCs w:val="16"/>
        </w:rPr>
      </w:pPr>
      <w:r w:rsidRPr="000207D4">
        <w:rPr>
          <w:bCs w:val="0"/>
          <w:sz w:val="16"/>
          <w:szCs w:val="16"/>
        </w:rPr>
        <w:t>2.4 Wymagania mikrobiologiczne</w:t>
      </w:r>
    </w:p>
    <w:p w14:paraId="5AA13D9F" w14:textId="77777777" w:rsidR="00FA420D" w:rsidRPr="000207D4" w:rsidRDefault="00FA420D" w:rsidP="00FA420D">
      <w:pPr>
        <w:pStyle w:val="Tekstpodstawowy3"/>
        <w:spacing w:after="0" w:line="360" w:lineRule="auto"/>
        <w:rPr>
          <w:rFonts w:ascii="Arial" w:hAnsi="Arial" w:cs="Arial"/>
        </w:rPr>
      </w:pPr>
      <w:r w:rsidRPr="000207D4">
        <w:rPr>
          <w:rFonts w:ascii="Arial" w:hAnsi="Arial" w:cs="Arial"/>
        </w:rPr>
        <w:t>Zgodnie z aktualnie obowiązującym prawem.</w:t>
      </w:r>
    </w:p>
    <w:p w14:paraId="76C5E40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Zamawiający zastrzega sobie prawo żądania wyników badań mikrobiologicznych z kontroli higieny procesu produkcyjnego.</w:t>
      </w:r>
    </w:p>
    <w:p w14:paraId="20C92C7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 Masa netto</w:t>
      </w:r>
    </w:p>
    <w:p w14:paraId="60BBC84A"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Masa netto powinna być zgodna z deklaracją producenta.</w:t>
      </w:r>
    </w:p>
    <w:p w14:paraId="1EFFB0C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Dopuszczalna ujemna wartość błędu masy netto powinna być zgodna z obowiązującym prawem.</w:t>
      </w:r>
    </w:p>
    <w:p w14:paraId="522D795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Dopuszczalna masa netto:</w:t>
      </w:r>
    </w:p>
    <w:p w14:paraId="3595D208"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50g,</w:t>
      </w:r>
    </w:p>
    <w:p w14:paraId="4FA7504D"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200g,</w:t>
      </w:r>
    </w:p>
    <w:p w14:paraId="60C07A2E"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250g.</w:t>
      </w:r>
    </w:p>
    <w:p w14:paraId="531C193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Trwałość</w:t>
      </w:r>
    </w:p>
    <w:p w14:paraId="780133E4"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61309FE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 Metody badań</w:t>
      </w:r>
    </w:p>
    <w:p w14:paraId="21730DF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5.1 Sprawdzenie znakowania i stanu opakowania</w:t>
      </w:r>
    </w:p>
    <w:p w14:paraId="55EB037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6.1 i 6.2.</w:t>
      </w:r>
    </w:p>
    <w:p w14:paraId="33F18E9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5.2 Oznaczanie cech organoleptycznych</w:t>
      </w:r>
    </w:p>
    <w:p w14:paraId="54F7982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Należy wykonać organoleptycznie w temperaturze pokojowej na zgodność z wymaganiami podanymi w Tablicy 1.</w:t>
      </w:r>
    </w:p>
    <w:p w14:paraId="39943E6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6 Pakowanie, znakowanie, przechowywanie </w:t>
      </w:r>
    </w:p>
    <w:p w14:paraId="072B888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6.1 Pakowanie</w:t>
      </w:r>
    </w:p>
    <w:p w14:paraId="2C2288D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3E7ED4E"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3879D55"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4AB911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6.2 Znakowanie</w:t>
      </w:r>
    </w:p>
    <w:p w14:paraId="74EAA0B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 xml:space="preserve"> Zgodnie z aktualnie obowiązującym prawem.</w:t>
      </w:r>
    </w:p>
    <w:p w14:paraId="682523B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6.3 Przechowywanie</w:t>
      </w:r>
    </w:p>
    <w:p w14:paraId="73D8E29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C47B5D5" w14:textId="03E5F1E0" w:rsidR="00FA420D" w:rsidRPr="006A5550" w:rsidRDefault="00FA420D" w:rsidP="006A5550">
      <w:pPr>
        <w:numPr>
          <w:ilvl w:val="0"/>
          <w:numId w:val="82"/>
        </w:numPr>
        <w:jc w:val="center"/>
        <w:rPr>
          <w:rFonts w:ascii="Arial" w:hAnsi="Arial" w:cs="Arial"/>
          <w:b/>
          <w:caps/>
          <w:sz w:val="16"/>
          <w:szCs w:val="16"/>
        </w:rPr>
      </w:pPr>
      <w:r w:rsidRPr="000207D4">
        <w:rPr>
          <w:rFonts w:ascii="Arial" w:hAnsi="Arial" w:cs="Arial"/>
          <w:b/>
          <w:caps/>
          <w:sz w:val="16"/>
          <w:szCs w:val="16"/>
        </w:rPr>
        <w:t>kiełki słonecznika</w:t>
      </w:r>
    </w:p>
    <w:p w14:paraId="6617AA6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4F145B4" w14:textId="2D8AE379" w:rsidR="00FA420D" w:rsidRPr="00FA420D" w:rsidRDefault="00FA420D" w:rsidP="006A5550">
      <w:pPr>
        <w:pStyle w:val="E-1"/>
        <w:numPr>
          <w:ilvl w:val="1"/>
          <w:numId w:val="92"/>
        </w:numPr>
        <w:spacing w:line="360" w:lineRule="auto"/>
        <w:rPr>
          <w:rFonts w:ascii="Arial" w:hAnsi="Arial" w:cs="Arial"/>
          <w:sz w:val="16"/>
          <w:szCs w:val="16"/>
        </w:rPr>
      </w:pPr>
      <w:r w:rsidRPr="00FA420D">
        <w:rPr>
          <w:rFonts w:ascii="Arial" w:hAnsi="Arial" w:cs="Arial"/>
          <w:b/>
          <w:sz w:val="16"/>
          <w:szCs w:val="16"/>
        </w:rPr>
        <w:t xml:space="preserve">Zakres </w:t>
      </w:r>
    </w:p>
    <w:p w14:paraId="270BCFC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kiełków słonecznika.</w:t>
      </w:r>
    </w:p>
    <w:p w14:paraId="0B2EC06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kiełków słonecznika przeznaczonych dla odbiorcy.</w:t>
      </w:r>
    </w:p>
    <w:p w14:paraId="1B98620D" w14:textId="7B42694B" w:rsidR="00FA420D" w:rsidRPr="000207D4" w:rsidRDefault="006A5550" w:rsidP="006A5550">
      <w:pPr>
        <w:widowControl/>
        <w:suppressAutoHyphens w:val="0"/>
        <w:jc w:val="both"/>
        <w:rPr>
          <w:rFonts w:ascii="Arial" w:hAnsi="Arial" w:cs="Arial"/>
          <w:b/>
          <w:bCs/>
          <w:sz w:val="16"/>
          <w:szCs w:val="16"/>
        </w:rPr>
      </w:pPr>
      <w:r>
        <w:rPr>
          <w:rFonts w:ascii="Arial" w:hAnsi="Arial" w:cs="Arial"/>
          <w:b/>
          <w:bCs/>
          <w:sz w:val="16"/>
          <w:szCs w:val="16"/>
        </w:rPr>
        <w:t xml:space="preserve">1.2 </w:t>
      </w:r>
      <w:r w:rsidR="00FA420D" w:rsidRPr="000207D4">
        <w:rPr>
          <w:rFonts w:ascii="Arial" w:hAnsi="Arial" w:cs="Arial"/>
          <w:b/>
          <w:bCs/>
          <w:sz w:val="16"/>
          <w:szCs w:val="16"/>
        </w:rPr>
        <w:t>Określenie produktu</w:t>
      </w:r>
    </w:p>
    <w:p w14:paraId="3FF64166" w14:textId="77777777" w:rsidR="00FA420D" w:rsidRPr="000207D4" w:rsidRDefault="00FA420D" w:rsidP="00FA420D">
      <w:pPr>
        <w:jc w:val="both"/>
        <w:rPr>
          <w:rFonts w:ascii="Arial" w:hAnsi="Arial" w:cs="Arial"/>
          <w:b/>
          <w:bCs/>
          <w:sz w:val="16"/>
          <w:szCs w:val="16"/>
        </w:rPr>
      </w:pPr>
      <w:r w:rsidRPr="000207D4">
        <w:rPr>
          <w:rFonts w:ascii="Arial" w:hAnsi="Arial" w:cs="Arial"/>
          <w:b/>
          <w:bCs/>
          <w:sz w:val="16"/>
          <w:szCs w:val="16"/>
        </w:rPr>
        <w:t>Kiełki słonecznika</w:t>
      </w:r>
    </w:p>
    <w:p w14:paraId="6537B421" w14:textId="77777777" w:rsidR="00FA420D" w:rsidRPr="000207D4" w:rsidRDefault="00FA420D" w:rsidP="00FA420D">
      <w:pPr>
        <w:spacing w:line="360" w:lineRule="auto"/>
        <w:jc w:val="both"/>
        <w:rPr>
          <w:rFonts w:ascii="Arial" w:hAnsi="Arial" w:cs="Arial"/>
          <w:bCs/>
          <w:sz w:val="16"/>
          <w:szCs w:val="16"/>
        </w:rPr>
      </w:pPr>
      <w:r w:rsidRPr="000207D4">
        <w:rPr>
          <w:rFonts w:ascii="Arial" w:hAnsi="Arial" w:cs="Arial"/>
          <w:bCs/>
          <w:sz w:val="16"/>
          <w:szCs w:val="16"/>
        </w:rPr>
        <w:t>Produkt uzyskany w wyniku kiełkowania nasion słonecznika i ich rozwoju w wodzie lub innym nośniku, zbierany przed wykształceniem się właściwych liści i przeznaczony do bezpośredniego spożycia w całości.</w:t>
      </w:r>
    </w:p>
    <w:p w14:paraId="25063A2B"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AF257D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3E20B33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78906CD"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w:t>
      </w:r>
    </w:p>
    <w:p w14:paraId="2ED69F92"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7AB4673F" w14:textId="77777777" w:rsidR="00FA420D" w:rsidRPr="000207D4" w:rsidRDefault="00FA420D" w:rsidP="006A5550">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lastRenderedPageBreak/>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361"/>
        <w:gridCol w:w="7196"/>
      </w:tblGrid>
      <w:tr w:rsidR="00FA420D" w:rsidRPr="000207D4" w14:paraId="5F3968D2" w14:textId="77777777" w:rsidTr="00FA420D">
        <w:trPr>
          <w:trHeight w:val="450"/>
          <w:jc w:val="center"/>
        </w:trPr>
        <w:tc>
          <w:tcPr>
            <w:tcW w:w="0" w:type="auto"/>
            <w:vAlign w:val="center"/>
          </w:tcPr>
          <w:p w14:paraId="75E9D97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361" w:type="dxa"/>
            <w:vAlign w:val="center"/>
          </w:tcPr>
          <w:p w14:paraId="2748948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7196" w:type="dxa"/>
            <w:vAlign w:val="center"/>
          </w:tcPr>
          <w:p w14:paraId="2677DBD6"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70CBF2E3" w14:textId="77777777" w:rsidTr="00FA420D">
        <w:trPr>
          <w:cantSplit/>
          <w:trHeight w:val="341"/>
          <w:jc w:val="center"/>
        </w:trPr>
        <w:tc>
          <w:tcPr>
            <w:tcW w:w="0" w:type="auto"/>
          </w:tcPr>
          <w:p w14:paraId="3877367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361" w:type="dxa"/>
          </w:tcPr>
          <w:p w14:paraId="5070C4C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7196" w:type="dxa"/>
            <w:tcBorders>
              <w:bottom w:val="single" w:sz="6" w:space="0" w:color="auto"/>
            </w:tcBorders>
          </w:tcPr>
          <w:p w14:paraId="1139C87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bez pożółkłych i zaschniętych części, jędrne, czyste, zdrowe (bez oznak gnicia, śladów pleśni i zaparzenia), bez zanieczyszczeń obcych, wolne od szkodników oraz uszkodzeń spowodowanych przez choroby i szkodniki, pozbawione nieprawidłowej wilgoci zewnętrznej,</w:t>
            </w:r>
          </w:p>
        </w:tc>
      </w:tr>
      <w:tr w:rsidR="00FA420D" w:rsidRPr="000207D4" w14:paraId="59B13FEF" w14:textId="77777777" w:rsidTr="00FA420D">
        <w:trPr>
          <w:cantSplit/>
          <w:trHeight w:val="90"/>
          <w:jc w:val="center"/>
        </w:trPr>
        <w:tc>
          <w:tcPr>
            <w:tcW w:w="0" w:type="auto"/>
          </w:tcPr>
          <w:p w14:paraId="5B31EC1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361" w:type="dxa"/>
          </w:tcPr>
          <w:p w14:paraId="253C2C4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7196" w:type="dxa"/>
            <w:tcBorders>
              <w:top w:val="single" w:sz="6" w:space="0" w:color="auto"/>
              <w:bottom w:val="single" w:sz="6" w:space="0" w:color="auto"/>
            </w:tcBorders>
          </w:tcPr>
          <w:p w14:paraId="107AFFB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lekko orzechowy, niedopuszczalny smak i zapach obcy</w:t>
            </w:r>
          </w:p>
        </w:tc>
      </w:tr>
      <w:tr w:rsidR="00FA420D" w:rsidRPr="000207D4" w14:paraId="79322F12" w14:textId="77777777" w:rsidTr="00FA420D">
        <w:trPr>
          <w:cantSplit/>
          <w:trHeight w:val="90"/>
          <w:jc w:val="center"/>
        </w:trPr>
        <w:tc>
          <w:tcPr>
            <w:tcW w:w="0" w:type="auto"/>
          </w:tcPr>
          <w:p w14:paraId="7FEEAAF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361" w:type="dxa"/>
          </w:tcPr>
          <w:p w14:paraId="022171D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7196" w:type="dxa"/>
            <w:tcBorders>
              <w:top w:val="single" w:sz="6" w:space="0" w:color="auto"/>
              <w:bottom w:val="single" w:sz="6" w:space="0" w:color="auto"/>
            </w:tcBorders>
          </w:tcPr>
          <w:p w14:paraId="581A04A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t>
            </w:r>
          </w:p>
        </w:tc>
      </w:tr>
    </w:tbl>
    <w:p w14:paraId="1544CEA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BB8EC75"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50540DC8" w14:textId="77777777" w:rsidR="00FA420D" w:rsidRPr="000207D4" w:rsidRDefault="00FA420D" w:rsidP="00FA420D">
      <w:pPr>
        <w:pStyle w:val="Nagwek11"/>
        <w:spacing w:before="0" w:after="0"/>
        <w:rPr>
          <w:bCs w:val="0"/>
          <w:sz w:val="16"/>
          <w:szCs w:val="16"/>
        </w:rPr>
      </w:pPr>
      <w:r w:rsidRPr="000207D4">
        <w:rPr>
          <w:bCs w:val="0"/>
          <w:sz w:val="16"/>
          <w:szCs w:val="16"/>
        </w:rPr>
        <w:t>2.4 Wymagania mikrobiologiczne</w:t>
      </w:r>
    </w:p>
    <w:p w14:paraId="43A1A439" w14:textId="77777777" w:rsidR="00FA420D" w:rsidRPr="000207D4" w:rsidRDefault="00FA420D" w:rsidP="00FA420D">
      <w:pPr>
        <w:pStyle w:val="Tekstpodstawowy3"/>
        <w:spacing w:after="0" w:line="360" w:lineRule="auto"/>
        <w:rPr>
          <w:rFonts w:ascii="Arial" w:hAnsi="Arial" w:cs="Arial"/>
        </w:rPr>
      </w:pPr>
      <w:r w:rsidRPr="000207D4">
        <w:rPr>
          <w:rFonts w:ascii="Arial" w:hAnsi="Arial" w:cs="Arial"/>
        </w:rPr>
        <w:t>Zgodnie z aktualnie obowiązującym prawem.</w:t>
      </w:r>
    </w:p>
    <w:p w14:paraId="2B25EE2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Zamawiający zastrzega sobie prawo żądania wyników badań mikrobiologicznych z kontroli higieny procesu produkcyjnego.</w:t>
      </w:r>
    </w:p>
    <w:p w14:paraId="692D568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 Masa netto</w:t>
      </w:r>
    </w:p>
    <w:p w14:paraId="0B5C8FFF"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Masa netto powinna być zgodna z deklaracją producenta.</w:t>
      </w:r>
    </w:p>
    <w:p w14:paraId="790CEA2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Dopuszczalna ujemna wartość błędu masy netto powinna być zgodna z obowiązującym prawem.</w:t>
      </w:r>
    </w:p>
    <w:p w14:paraId="7F7F9CB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Dopuszczalna masa netto:</w:t>
      </w:r>
    </w:p>
    <w:p w14:paraId="5DAB8A9E"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50g,</w:t>
      </w:r>
    </w:p>
    <w:p w14:paraId="18F1B887"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200g,</w:t>
      </w:r>
    </w:p>
    <w:p w14:paraId="0C40C074" w14:textId="77777777" w:rsidR="00FA420D" w:rsidRPr="000207D4" w:rsidRDefault="00FA420D" w:rsidP="00FA420D">
      <w:pPr>
        <w:numPr>
          <w:ilvl w:val="0"/>
          <w:numId w:val="79"/>
        </w:numPr>
        <w:spacing w:line="360" w:lineRule="auto"/>
        <w:jc w:val="both"/>
        <w:rPr>
          <w:rFonts w:ascii="Arial" w:eastAsia="Arial Unicode MS" w:hAnsi="Arial" w:cs="Arial"/>
          <w:sz w:val="16"/>
          <w:szCs w:val="16"/>
          <w:vertAlign w:val="superscript"/>
        </w:rPr>
      </w:pPr>
      <w:r w:rsidRPr="000207D4">
        <w:rPr>
          <w:rFonts w:ascii="Arial" w:eastAsia="Arial Unicode MS" w:hAnsi="Arial" w:cs="Arial"/>
          <w:sz w:val="16"/>
          <w:szCs w:val="16"/>
        </w:rPr>
        <w:t>250g.</w:t>
      </w:r>
    </w:p>
    <w:p w14:paraId="2B23D87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Trwałość</w:t>
      </w:r>
    </w:p>
    <w:p w14:paraId="19341B2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7F02A3C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 Metody badań</w:t>
      </w:r>
    </w:p>
    <w:p w14:paraId="2351BF6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5.1 Sprawdzenie znakowania i stanu opakowania</w:t>
      </w:r>
    </w:p>
    <w:p w14:paraId="12283ED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6.1 i 6.2.</w:t>
      </w:r>
    </w:p>
    <w:p w14:paraId="2D006E7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5.2 Oznaczanie cech organoleptycznych</w:t>
      </w:r>
    </w:p>
    <w:p w14:paraId="049A9E5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Należy wykonać organoleptycznie w temperaturze pokojowej na zgodność z wymaganiami podanymi w Tablicy 1.</w:t>
      </w:r>
    </w:p>
    <w:p w14:paraId="3AB8C0D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6 Pakowanie, znakowanie, przechowywanie </w:t>
      </w:r>
    </w:p>
    <w:p w14:paraId="5CCB37D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6.1 Pakowanie</w:t>
      </w:r>
    </w:p>
    <w:p w14:paraId="7B2A52B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1B3993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0208792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A1D18F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6.2 Znakowanie</w:t>
      </w:r>
    </w:p>
    <w:p w14:paraId="6953E4B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 xml:space="preserve"> Zgodnie z aktualnie obowiązującym prawem.</w:t>
      </w:r>
    </w:p>
    <w:p w14:paraId="5279622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6.3 Przechowywanie</w:t>
      </w:r>
    </w:p>
    <w:p w14:paraId="15B70B5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A3B0A0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szpinak świeży</w:t>
      </w:r>
    </w:p>
    <w:p w14:paraId="35FBBCC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1586E8A8" w14:textId="112D3F91"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739822E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szpinaku świeżego.</w:t>
      </w:r>
    </w:p>
    <w:p w14:paraId="2E7F3E9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szpinaku świeżego przeznaczonego dla odbiorcy.</w:t>
      </w:r>
    </w:p>
    <w:p w14:paraId="62914F38"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1.2 Określenie produktu</w:t>
      </w:r>
    </w:p>
    <w:p w14:paraId="7B98F6CD"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Szpinak świeży</w:t>
      </w:r>
    </w:p>
    <w:p w14:paraId="3641000C"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Cs/>
          <w:sz w:val="16"/>
          <w:szCs w:val="16"/>
        </w:rPr>
        <w:t>Szpinak odmiana (</w:t>
      </w:r>
      <w:r w:rsidRPr="000207D4">
        <w:rPr>
          <w:rStyle w:val="lrzxr"/>
          <w:rFonts w:ascii="Arial" w:hAnsi="Arial" w:cs="Arial"/>
          <w:sz w:val="16"/>
          <w:szCs w:val="16"/>
        </w:rPr>
        <w:t xml:space="preserve">Spinacia  deracea L.) </w:t>
      </w:r>
      <w:r w:rsidRPr="000207D4">
        <w:rPr>
          <w:rFonts w:ascii="Arial" w:hAnsi="Arial" w:cs="Arial"/>
          <w:bCs/>
          <w:sz w:val="16"/>
          <w:szCs w:val="16"/>
        </w:rPr>
        <w:t xml:space="preserve">w postaci świeżych liści, </w:t>
      </w:r>
      <w:r w:rsidRPr="000207D4">
        <w:rPr>
          <w:rFonts w:ascii="Arial" w:hAnsi="Arial" w:cs="Arial"/>
          <w:sz w:val="16"/>
          <w:szCs w:val="16"/>
        </w:rPr>
        <w:t>przeznaczony do bezpośredniego spożycia lub przygotowania  potraw.</w:t>
      </w:r>
    </w:p>
    <w:p w14:paraId="76ABA3A6"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1B20899"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600A1A3"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145ABB4"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w:t>
      </w:r>
    </w:p>
    <w:p w14:paraId="58D8E8CA"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4676367" w14:textId="77777777" w:rsidR="00FA420D" w:rsidRPr="000207D4" w:rsidRDefault="00FA420D" w:rsidP="00FA420D">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lastRenderedPageBreak/>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359"/>
        <w:gridCol w:w="7321"/>
      </w:tblGrid>
      <w:tr w:rsidR="00FA420D" w:rsidRPr="000207D4" w14:paraId="6CDC9B69" w14:textId="77777777" w:rsidTr="00FA420D">
        <w:trPr>
          <w:trHeight w:val="450"/>
          <w:jc w:val="center"/>
        </w:trPr>
        <w:tc>
          <w:tcPr>
            <w:tcW w:w="0" w:type="auto"/>
            <w:vAlign w:val="center"/>
          </w:tcPr>
          <w:p w14:paraId="5D5D2DF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361" w:type="dxa"/>
            <w:vAlign w:val="center"/>
          </w:tcPr>
          <w:p w14:paraId="5AB9953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7338" w:type="dxa"/>
            <w:vAlign w:val="center"/>
          </w:tcPr>
          <w:p w14:paraId="1C9DCD60"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5FC06979" w14:textId="77777777" w:rsidTr="00FA420D">
        <w:trPr>
          <w:cantSplit/>
          <w:trHeight w:val="341"/>
          <w:jc w:val="center"/>
        </w:trPr>
        <w:tc>
          <w:tcPr>
            <w:tcW w:w="0" w:type="auto"/>
          </w:tcPr>
          <w:p w14:paraId="66430C8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361" w:type="dxa"/>
          </w:tcPr>
          <w:p w14:paraId="3545250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7338" w:type="dxa"/>
            <w:tcBorders>
              <w:bottom w:val="single" w:sz="6" w:space="0" w:color="auto"/>
            </w:tcBorders>
          </w:tcPr>
          <w:p w14:paraId="38A9A8E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Liście o barwie ciemnozielonej, świeże, bez pożółkłych i zaschniętych części, bez pędów kwiatostanowych, jędrne, czyste, całe, zdrowe (niedopuszczalne objawy pleśni, gnicia lub zaparzenia, które czynią je niezdatnymi do spożycia), bez zanieczyszczeń obcych (części traw, chwastów), praktycznie wolne od szkodników, wolne od uszkodzeń spowodowanych przez choroby i szkodniki, pozbawione nieprawidłowej wilgoci zewnętrznej, szpinak myty powinien być właściwie osuszony</w:t>
            </w:r>
          </w:p>
        </w:tc>
      </w:tr>
      <w:tr w:rsidR="00FA420D" w:rsidRPr="000207D4" w14:paraId="07830181" w14:textId="77777777" w:rsidTr="00FA420D">
        <w:trPr>
          <w:cantSplit/>
          <w:trHeight w:val="90"/>
          <w:jc w:val="center"/>
        </w:trPr>
        <w:tc>
          <w:tcPr>
            <w:tcW w:w="0" w:type="auto"/>
          </w:tcPr>
          <w:p w14:paraId="739B277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361" w:type="dxa"/>
          </w:tcPr>
          <w:p w14:paraId="2245D84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7338" w:type="dxa"/>
            <w:tcBorders>
              <w:top w:val="single" w:sz="6" w:space="0" w:color="auto"/>
              <w:bottom w:val="single" w:sz="6" w:space="0" w:color="auto"/>
            </w:tcBorders>
          </w:tcPr>
          <w:p w14:paraId="6C86B96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Charakterystyczny dla szpinaku, niedopuszczalny obcy</w:t>
            </w:r>
          </w:p>
        </w:tc>
      </w:tr>
      <w:tr w:rsidR="00FA420D" w:rsidRPr="000207D4" w14:paraId="2E3AD39C" w14:textId="77777777" w:rsidTr="00FA420D">
        <w:trPr>
          <w:cantSplit/>
          <w:trHeight w:val="90"/>
          <w:jc w:val="center"/>
        </w:trPr>
        <w:tc>
          <w:tcPr>
            <w:tcW w:w="0" w:type="auto"/>
          </w:tcPr>
          <w:p w14:paraId="47DD732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361" w:type="dxa"/>
          </w:tcPr>
          <w:p w14:paraId="1596747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7338" w:type="dxa"/>
            <w:tcBorders>
              <w:top w:val="single" w:sz="6" w:space="0" w:color="auto"/>
              <w:bottom w:val="single" w:sz="6" w:space="0" w:color="auto"/>
            </w:tcBorders>
          </w:tcPr>
          <w:p w14:paraId="47FF751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t>
            </w:r>
          </w:p>
        </w:tc>
      </w:tr>
    </w:tbl>
    <w:p w14:paraId="7D60C154"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 xml:space="preserve">2.3 Wymagania chemiczne </w:t>
      </w:r>
    </w:p>
    <w:p w14:paraId="03E5BA2A"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Zawartość zanieczyszczeń w produkcie</w:t>
      </w:r>
      <w:r w:rsidRPr="000207D4">
        <w:rPr>
          <w:rFonts w:ascii="Arial" w:hAnsi="Arial" w:cs="Arial"/>
          <w:bCs/>
          <w:sz w:val="16"/>
          <w:szCs w:val="16"/>
        </w:rPr>
        <w:t xml:space="preserve"> oraz pozostałości pestycydów</w:t>
      </w:r>
      <w:r w:rsidRPr="000207D4">
        <w:rPr>
          <w:rFonts w:ascii="Arial" w:hAnsi="Arial" w:cs="Arial"/>
          <w:sz w:val="16"/>
          <w:szCs w:val="16"/>
        </w:rPr>
        <w:t xml:space="preserve"> zgodnie z aktualnie obowiązującym prawem.</w:t>
      </w:r>
    </w:p>
    <w:p w14:paraId="1F23A079" w14:textId="77777777" w:rsidR="00FA420D" w:rsidRPr="000207D4" w:rsidRDefault="00FA420D" w:rsidP="00FA420D">
      <w:pPr>
        <w:spacing w:line="360" w:lineRule="auto"/>
        <w:jc w:val="both"/>
        <w:rPr>
          <w:rFonts w:ascii="Arial" w:hAnsi="Arial" w:cs="Arial"/>
          <w:b/>
          <w:sz w:val="16"/>
          <w:szCs w:val="16"/>
        </w:rPr>
      </w:pPr>
      <w:r w:rsidRPr="000207D4">
        <w:rPr>
          <w:rFonts w:ascii="Arial" w:hAnsi="Arial" w:cs="Arial"/>
          <w:b/>
          <w:sz w:val="16"/>
          <w:szCs w:val="16"/>
        </w:rPr>
        <w:t>2.4 Wymagania mikrobiologiczne</w:t>
      </w:r>
    </w:p>
    <w:p w14:paraId="34CFF2D0" w14:textId="77777777" w:rsidR="00FA420D" w:rsidRPr="000207D4" w:rsidRDefault="00FA420D" w:rsidP="00FA420D">
      <w:pPr>
        <w:rPr>
          <w:rFonts w:ascii="Arial" w:hAnsi="Arial" w:cs="Arial"/>
          <w:sz w:val="16"/>
          <w:szCs w:val="16"/>
        </w:rPr>
      </w:pPr>
      <w:r w:rsidRPr="000207D4">
        <w:rPr>
          <w:rFonts w:ascii="Arial" w:hAnsi="Arial" w:cs="Arial"/>
          <w:sz w:val="16"/>
          <w:szCs w:val="16"/>
        </w:rPr>
        <w:t>Zgodnie z aktualnie obowiązującym prawem.</w:t>
      </w:r>
    </w:p>
    <w:p w14:paraId="28A2D98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Zamawiający zastrzega sobie prawo żądania wyników badań mikrobiologicznych z kontroli higieny procesu produkcyjnego.</w:t>
      </w:r>
    </w:p>
    <w:p w14:paraId="0A7FB9D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3.Trwałość</w:t>
      </w:r>
    </w:p>
    <w:p w14:paraId="6109C7AB"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3 dni od daty dostawy do magazynu odbiorcy.</w:t>
      </w:r>
    </w:p>
    <w:p w14:paraId="4F3DE56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 Metody badań</w:t>
      </w:r>
    </w:p>
    <w:p w14:paraId="14968B0B"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4.1 Sprawdzenie znakowania i stanu opakowania</w:t>
      </w:r>
    </w:p>
    <w:p w14:paraId="6E60EAA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Wykonać metodą wizualną na zgodność z pkt. 6.1 i 6.2.</w:t>
      </w:r>
    </w:p>
    <w:p w14:paraId="1717EC35"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b/>
          <w:sz w:val="16"/>
          <w:szCs w:val="16"/>
        </w:rPr>
      </w:pPr>
      <w:r w:rsidRPr="000207D4">
        <w:rPr>
          <w:rFonts w:ascii="Arial" w:hAnsi="Arial" w:cs="Arial"/>
          <w:b/>
          <w:sz w:val="16"/>
          <w:szCs w:val="16"/>
        </w:rPr>
        <w:t xml:space="preserve">4.2 Oznaczanie cech organoleptycznych </w:t>
      </w:r>
    </w:p>
    <w:p w14:paraId="0BCD5C63"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Określanie wyglądu, barwy, smaku, zapachu wykonać organoleptycznie w temperaturze pokojowej na zgodność z wymaganiami zawartymi w Tablicy 1.</w:t>
      </w:r>
    </w:p>
    <w:p w14:paraId="605DFF1B"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 xml:space="preserve">5 Pakowanie, znakowanie, przechowywanie </w:t>
      </w:r>
    </w:p>
    <w:p w14:paraId="1110910B"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5.1 Pakowanie</w:t>
      </w:r>
    </w:p>
    <w:p w14:paraId="43990B7E"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15AB8F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7076AD8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3ECE18D"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b/>
          <w:sz w:val="16"/>
          <w:szCs w:val="16"/>
        </w:rPr>
        <w:t>5 Znakowanie</w:t>
      </w:r>
    </w:p>
    <w:p w14:paraId="0195A449"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Zgodnie z aktualnie obowiązującym prawem.</w:t>
      </w:r>
    </w:p>
    <w:p w14:paraId="64CC31A0"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b/>
          <w:sz w:val="16"/>
          <w:szCs w:val="16"/>
        </w:rPr>
      </w:pPr>
      <w:r w:rsidRPr="000207D4">
        <w:rPr>
          <w:rFonts w:ascii="Arial" w:hAnsi="Arial" w:cs="Arial"/>
          <w:b/>
          <w:sz w:val="16"/>
          <w:szCs w:val="16"/>
        </w:rPr>
        <w:t>5.3 Przechowywanie</w:t>
      </w:r>
    </w:p>
    <w:p w14:paraId="0898AE4E" w14:textId="77777777" w:rsidR="00FA420D" w:rsidRPr="000207D4" w:rsidRDefault="00FA420D" w:rsidP="00FA420D">
      <w:pPr>
        <w:overflowPunct w:val="0"/>
        <w:autoSpaceDE w:val="0"/>
        <w:autoSpaceDN w:val="0"/>
        <w:adjustRightInd w:val="0"/>
        <w:spacing w:line="360" w:lineRule="auto"/>
        <w:textAlignment w:val="baseline"/>
        <w:rPr>
          <w:rFonts w:ascii="Arial" w:hAnsi="Arial" w:cs="Arial"/>
          <w:sz w:val="16"/>
          <w:szCs w:val="16"/>
        </w:rPr>
      </w:pPr>
      <w:r w:rsidRPr="000207D4">
        <w:rPr>
          <w:rFonts w:ascii="Arial" w:hAnsi="Arial" w:cs="Arial"/>
          <w:sz w:val="16"/>
          <w:szCs w:val="16"/>
        </w:rPr>
        <w:t>Przechowywać zgodnie z zaleceniami producenta.</w:t>
      </w:r>
    </w:p>
    <w:p w14:paraId="6463A9D8"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czosnek</w:t>
      </w:r>
    </w:p>
    <w:p w14:paraId="5E77B68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1A365CA" w14:textId="3F17FE23"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6484C80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czosnku.</w:t>
      </w:r>
    </w:p>
    <w:p w14:paraId="54FB9A7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czosnku przeznaczonego dla odbiorcy.</w:t>
      </w:r>
    </w:p>
    <w:p w14:paraId="5362088B"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2EEAE9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9AD8903"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16E1920"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7C69CB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9770C3F" w14:textId="77777777" w:rsidR="00FA420D" w:rsidRPr="000207D4" w:rsidRDefault="00FA420D" w:rsidP="006A5550">
      <w:pPr>
        <w:pStyle w:val="Nagwek6"/>
        <w:numPr>
          <w:ilvl w:val="0"/>
          <w:numId w:val="0"/>
        </w:numPr>
        <w:tabs>
          <w:tab w:val="left" w:pos="10891"/>
        </w:tabs>
        <w:spacing w:before="0"/>
        <w:ind w:left="3403"/>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928"/>
        <w:gridCol w:w="6488"/>
      </w:tblGrid>
      <w:tr w:rsidR="00FA420D" w:rsidRPr="000207D4" w14:paraId="7E923750" w14:textId="77777777" w:rsidTr="00FA420D">
        <w:trPr>
          <w:trHeight w:val="450"/>
          <w:jc w:val="center"/>
        </w:trPr>
        <w:tc>
          <w:tcPr>
            <w:tcW w:w="0" w:type="auto"/>
            <w:vAlign w:val="center"/>
          </w:tcPr>
          <w:p w14:paraId="271D98B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28" w:type="dxa"/>
            <w:vAlign w:val="center"/>
          </w:tcPr>
          <w:p w14:paraId="3578776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88" w:type="dxa"/>
            <w:vAlign w:val="center"/>
          </w:tcPr>
          <w:p w14:paraId="698A6D5B" w14:textId="77777777" w:rsidR="00FA420D" w:rsidRPr="000207D4" w:rsidRDefault="00FA420D" w:rsidP="006A5550">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207D4">
              <w:rPr>
                <w:rFonts w:ascii="Arial" w:hAnsi="Arial" w:cs="Arial"/>
                <w:b/>
                <w:i w:val="0"/>
                <w:sz w:val="16"/>
                <w:szCs w:val="16"/>
              </w:rPr>
              <w:t>Wymagania</w:t>
            </w:r>
          </w:p>
        </w:tc>
      </w:tr>
      <w:tr w:rsidR="00FA420D" w:rsidRPr="000207D4" w14:paraId="3D2BB335" w14:textId="77777777" w:rsidTr="00FA420D">
        <w:trPr>
          <w:cantSplit/>
          <w:trHeight w:val="341"/>
          <w:jc w:val="center"/>
        </w:trPr>
        <w:tc>
          <w:tcPr>
            <w:tcW w:w="0" w:type="auto"/>
          </w:tcPr>
          <w:p w14:paraId="4A60F08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28" w:type="dxa"/>
          </w:tcPr>
          <w:p w14:paraId="03F907B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88" w:type="dxa"/>
            <w:tcBorders>
              <w:bottom w:val="single" w:sz="6" w:space="0" w:color="auto"/>
            </w:tcBorders>
          </w:tcPr>
          <w:p w14:paraId="03A9138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Główki twarde, zwarte, czyste (praktycznie wolne od jakichkolwiek widocznych substancji obcych), zdrowe (bez śladów gnicia lub zepsucia, które czynią je niezdatnymi do spożycia), odpowiednio rozwinięte ale nieprzerośnięte, o odpowiednio regularnym kształcie, praktycznie wolne od szkodników, wolne od uszkodzeń przez nich wyrządzonych, pozbawione nieprawidłowej wilgoci zewnętrznej, nieuszkodzone przez słońce lub mróz; z całkiem wysuszonym szczypiorem  o długości nieprzekraczającej 3cm, łuską zewnętrzną okrywającą główkę i łuską okrywającą pojedyncze ząbki;</w:t>
            </w:r>
          </w:p>
          <w:p w14:paraId="085EF00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otarcia zewnętrznej skórki główki pod warunkiem że nie wpływają one ujemnie na ogólny wygląd produktu, jego jakość,  prezentację w opakowaniu</w:t>
            </w:r>
          </w:p>
        </w:tc>
      </w:tr>
      <w:tr w:rsidR="00FA420D" w:rsidRPr="000207D4" w14:paraId="44C3D203" w14:textId="77777777" w:rsidTr="00FA420D">
        <w:trPr>
          <w:cantSplit/>
          <w:trHeight w:val="90"/>
          <w:jc w:val="center"/>
        </w:trPr>
        <w:tc>
          <w:tcPr>
            <w:tcW w:w="0" w:type="auto"/>
          </w:tcPr>
          <w:p w14:paraId="5086D09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28" w:type="dxa"/>
          </w:tcPr>
          <w:p w14:paraId="5EFD36F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88" w:type="dxa"/>
            <w:tcBorders>
              <w:top w:val="single" w:sz="6" w:space="0" w:color="auto"/>
              <w:bottom w:val="single" w:sz="6" w:space="0" w:color="auto"/>
            </w:tcBorders>
          </w:tcPr>
          <w:p w14:paraId="3332F3E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169B4EEA" w14:textId="77777777" w:rsidTr="00FA420D">
        <w:trPr>
          <w:cantSplit/>
          <w:trHeight w:val="341"/>
          <w:jc w:val="center"/>
        </w:trPr>
        <w:tc>
          <w:tcPr>
            <w:tcW w:w="0" w:type="auto"/>
          </w:tcPr>
          <w:p w14:paraId="275CA8E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3</w:t>
            </w:r>
          </w:p>
        </w:tc>
        <w:tc>
          <w:tcPr>
            <w:tcW w:w="1928" w:type="dxa"/>
          </w:tcPr>
          <w:p w14:paraId="28C8DB1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88" w:type="dxa"/>
            <w:tcBorders>
              <w:bottom w:val="single" w:sz="6" w:space="0" w:color="auto"/>
            </w:tcBorders>
          </w:tcPr>
          <w:p w14:paraId="3C8A0980"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Jednolity w opakowaniu pod względem pochodzenia, odmiany, jakości i wielkości </w:t>
            </w:r>
          </w:p>
        </w:tc>
      </w:tr>
      <w:tr w:rsidR="00FA420D" w:rsidRPr="000207D4" w14:paraId="7073EF95" w14:textId="77777777" w:rsidTr="00FA420D">
        <w:trPr>
          <w:cantSplit/>
          <w:trHeight w:val="90"/>
          <w:jc w:val="center"/>
        </w:trPr>
        <w:tc>
          <w:tcPr>
            <w:tcW w:w="0" w:type="auto"/>
          </w:tcPr>
          <w:p w14:paraId="5F2F318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28" w:type="dxa"/>
          </w:tcPr>
          <w:p w14:paraId="308D30E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średnica główek, mm</w:t>
            </w:r>
          </w:p>
        </w:tc>
        <w:tc>
          <w:tcPr>
            <w:tcW w:w="6488" w:type="dxa"/>
            <w:tcBorders>
              <w:top w:val="single" w:sz="6" w:space="0" w:color="auto"/>
              <w:bottom w:val="single" w:sz="6" w:space="0" w:color="auto"/>
            </w:tcBorders>
          </w:tcPr>
          <w:p w14:paraId="33994A8F" w14:textId="77777777" w:rsidR="00FA420D" w:rsidRPr="000207D4" w:rsidRDefault="00FA420D" w:rsidP="00FA420D">
            <w:pPr>
              <w:jc w:val="center"/>
              <w:rPr>
                <w:rFonts w:ascii="Arial" w:hAnsi="Arial" w:cs="Arial"/>
                <w:sz w:val="16"/>
                <w:szCs w:val="16"/>
              </w:rPr>
            </w:pPr>
          </w:p>
          <w:p w14:paraId="1ACE1E7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w:t>
            </w:r>
          </w:p>
        </w:tc>
      </w:tr>
    </w:tbl>
    <w:p w14:paraId="64548E13"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ADB69A3"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Zawartość zanieczyszczeń</w:t>
      </w:r>
      <w:r w:rsidRPr="000207D4">
        <w:rPr>
          <w:b w:val="0"/>
          <w:sz w:val="16"/>
          <w:szCs w:val="16"/>
        </w:rPr>
        <w:t xml:space="preserve"> oraz pozostałości pestycydów</w:t>
      </w:r>
      <w:r w:rsidRPr="000207D4">
        <w:rPr>
          <w:b w:val="0"/>
          <w:bCs w:val="0"/>
          <w:sz w:val="16"/>
          <w:szCs w:val="16"/>
        </w:rPr>
        <w:t xml:space="preserve"> w produkcie zgodnie z aktualnie obowiązującym prawem.</w:t>
      </w:r>
    </w:p>
    <w:p w14:paraId="6E7059E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736860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31C1A05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6C3076C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A4A90D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39A306A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E44301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58F64F0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7C439E5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491EF3D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37D061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E5EDC9F"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084291D0"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CE08810" w14:textId="77777777" w:rsidR="00FA420D" w:rsidRPr="00FA420D" w:rsidRDefault="00FA420D" w:rsidP="00FA420D">
      <w:pPr>
        <w:pStyle w:val="E-1"/>
        <w:numPr>
          <w:ilvl w:val="1"/>
          <w:numId w:val="73"/>
        </w:numPr>
        <w:spacing w:line="360" w:lineRule="auto"/>
        <w:rPr>
          <w:rFonts w:ascii="Arial" w:hAnsi="Arial" w:cs="Arial"/>
          <w:sz w:val="16"/>
          <w:szCs w:val="16"/>
        </w:rPr>
      </w:pPr>
      <w:r w:rsidRPr="00FA420D">
        <w:rPr>
          <w:rFonts w:ascii="Arial" w:hAnsi="Arial" w:cs="Arial"/>
          <w:b/>
          <w:sz w:val="16"/>
          <w:szCs w:val="16"/>
        </w:rPr>
        <w:t>Znakowanie</w:t>
      </w:r>
    </w:p>
    <w:p w14:paraId="4CD0D42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267F69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696C0CE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1387C32"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pieczarki</w:t>
      </w:r>
    </w:p>
    <w:p w14:paraId="1F017F6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17825CC8" w14:textId="6327ACED"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25890BBA" w14:textId="0421E46E" w:rsidR="00FA420D" w:rsidRPr="00FA420D" w:rsidRDefault="00FA420D" w:rsidP="006A5550">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pieczarek.</w:t>
      </w:r>
    </w:p>
    <w:p w14:paraId="159393D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pieczarek przeznaczonych dla odbiorcy.</w:t>
      </w:r>
    </w:p>
    <w:p w14:paraId="599BA4ED" w14:textId="749C934B" w:rsidR="00FA420D" w:rsidRPr="00FA420D" w:rsidRDefault="006A5550" w:rsidP="006A5550">
      <w:pPr>
        <w:pStyle w:val="E-1"/>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431301AC"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4B33FAB3"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PN-A-78509 Grzyby świeże i produkty grzybowe - Metody badań</w:t>
      </w:r>
    </w:p>
    <w:p w14:paraId="24258F5A"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1.3 Określenie produktu</w:t>
      </w:r>
    </w:p>
    <w:p w14:paraId="4FF93FDE" w14:textId="77777777" w:rsidR="00FA420D" w:rsidRPr="000207D4" w:rsidRDefault="00FA420D" w:rsidP="00FA420D">
      <w:pPr>
        <w:spacing w:line="360" w:lineRule="auto"/>
        <w:jc w:val="both"/>
        <w:rPr>
          <w:rFonts w:ascii="Arial" w:hAnsi="Arial" w:cs="Arial"/>
          <w:b/>
          <w:bCs/>
          <w:sz w:val="16"/>
          <w:szCs w:val="16"/>
        </w:rPr>
      </w:pPr>
      <w:r w:rsidRPr="000207D4">
        <w:rPr>
          <w:rFonts w:ascii="Arial" w:hAnsi="Arial" w:cs="Arial"/>
          <w:b/>
          <w:bCs/>
          <w:sz w:val="16"/>
          <w:szCs w:val="16"/>
        </w:rPr>
        <w:t>Pieczarka</w:t>
      </w:r>
    </w:p>
    <w:p w14:paraId="28140F20" w14:textId="77777777" w:rsidR="00FA420D" w:rsidRPr="000207D4" w:rsidRDefault="00FA420D" w:rsidP="00FA420D">
      <w:pPr>
        <w:spacing w:line="360" w:lineRule="auto"/>
        <w:jc w:val="both"/>
        <w:rPr>
          <w:rFonts w:ascii="Arial" w:hAnsi="Arial" w:cs="Arial"/>
          <w:bCs/>
          <w:i/>
          <w:sz w:val="16"/>
          <w:szCs w:val="16"/>
        </w:rPr>
      </w:pPr>
      <w:r w:rsidRPr="000207D4">
        <w:rPr>
          <w:rFonts w:ascii="Arial" w:hAnsi="Arial" w:cs="Arial"/>
          <w:bCs/>
          <w:sz w:val="16"/>
          <w:szCs w:val="16"/>
        </w:rPr>
        <w:t xml:space="preserve">Pieczarka dwuzarodnikowa </w:t>
      </w:r>
      <w:r w:rsidRPr="000207D4">
        <w:rPr>
          <w:rFonts w:ascii="Arial" w:hAnsi="Arial" w:cs="Arial"/>
          <w:bCs/>
          <w:i/>
          <w:sz w:val="16"/>
          <w:szCs w:val="16"/>
        </w:rPr>
        <w:t>(Agaricus bisporus)</w:t>
      </w:r>
    </w:p>
    <w:p w14:paraId="2495128C"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5F5491F"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E02EFF2"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41BBEDE8"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61A2B2B3"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9AE5991" w14:textId="77777777" w:rsidR="00FA420D" w:rsidRPr="000207D4" w:rsidRDefault="00FA420D" w:rsidP="006A5550">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22"/>
        <w:gridCol w:w="4759"/>
        <w:gridCol w:w="1599"/>
      </w:tblGrid>
      <w:tr w:rsidR="00FA420D" w:rsidRPr="000207D4" w14:paraId="511C1AEC" w14:textId="77777777" w:rsidTr="00FA420D">
        <w:trPr>
          <w:trHeight w:val="450"/>
          <w:jc w:val="center"/>
        </w:trPr>
        <w:tc>
          <w:tcPr>
            <w:tcW w:w="0" w:type="auto"/>
            <w:vAlign w:val="center"/>
          </w:tcPr>
          <w:p w14:paraId="70AECFA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7D618B3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813" w:type="dxa"/>
            <w:vAlign w:val="center"/>
          </w:tcPr>
          <w:p w14:paraId="2227A550" w14:textId="77777777" w:rsidR="00FA420D" w:rsidRPr="000207D4" w:rsidRDefault="00FA420D" w:rsidP="006A5550">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65FDB52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033DA9B2" w14:textId="77777777" w:rsidTr="00FA420D">
        <w:trPr>
          <w:cantSplit/>
          <w:trHeight w:val="341"/>
          <w:jc w:val="center"/>
        </w:trPr>
        <w:tc>
          <w:tcPr>
            <w:tcW w:w="0" w:type="auto"/>
          </w:tcPr>
          <w:p w14:paraId="3E41A39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360" w:type="dxa"/>
          </w:tcPr>
          <w:p w14:paraId="772D486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813" w:type="dxa"/>
            <w:tcBorders>
              <w:bottom w:val="single" w:sz="6" w:space="0" w:color="auto"/>
            </w:tcBorders>
          </w:tcPr>
          <w:p w14:paraId="1F40210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Zdrowe (bez objawów gnicia, śladów pleśni), czyste (dopuszcza się obecność śladowych ilości podłoża uprawy na trzonie pieczarek), praktycznie wolne od szkodników i wolne od uszkodzeń przez nich wyrządzonych, pozbawione nieprawidłowej wilgoci zewnętrznej, z zamkniętym lub lekko otwartym kapeluszem i odciętą dolną częścią trzonu;</w:t>
            </w:r>
          </w:p>
          <w:p w14:paraId="7A40535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kształtu, zabarwienia, nieznaczne powierzchowne obicia pod warunkiem że nie wpływają one ujemnie na ogólny wygląd produktu, jego jakość, prezentację w opakowaniu</w:t>
            </w:r>
          </w:p>
        </w:tc>
        <w:tc>
          <w:tcPr>
            <w:tcW w:w="1627" w:type="dxa"/>
            <w:vMerge w:val="restart"/>
            <w:shd w:val="clear" w:color="auto" w:fill="auto"/>
            <w:vAlign w:val="center"/>
          </w:tcPr>
          <w:p w14:paraId="10C97710" w14:textId="77777777" w:rsidR="00FA420D" w:rsidRPr="000207D4" w:rsidRDefault="00FA420D" w:rsidP="00FA420D">
            <w:pPr>
              <w:autoSpaceDE w:val="0"/>
              <w:autoSpaceDN w:val="0"/>
              <w:adjustRightInd w:val="0"/>
              <w:jc w:val="center"/>
              <w:rPr>
                <w:rFonts w:ascii="Arial" w:hAnsi="Arial" w:cs="Arial"/>
                <w:sz w:val="16"/>
                <w:szCs w:val="16"/>
              </w:rPr>
            </w:pPr>
          </w:p>
          <w:p w14:paraId="1BE96779" w14:textId="77777777" w:rsidR="00FA420D" w:rsidRPr="000207D4" w:rsidRDefault="00FA420D" w:rsidP="00FA420D">
            <w:pPr>
              <w:autoSpaceDE w:val="0"/>
              <w:autoSpaceDN w:val="0"/>
              <w:adjustRightInd w:val="0"/>
              <w:jc w:val="center"/>
              <w:rPr>
                <w:rFonts w:ascii="Arial" w:hAnsi="Arial" w:cs="Arial"/>
                <w:sz w:val="16"/>
                <w:szCs w:val="16"/>
              </w:rPr>
            </w:pPr>
          </w:p>
          <w:p w14:paraId="64334B72" w14:textId="77777777" w:rsidR="00FA420D" w:rsidRPr="000207D4" w:rsidRDefault="00FA420D" w:rsidP="00FA420D">
            <w:pPr>
              <w:autoSpaceDE w:val="0"/>
              <w:autoSpaceDN w:val="0"/>
              <w:adjustRightInd w:val="0"/>
              <w:jc w:val="center"/>
              <w:rPr>
                <w:rFonts w:ascii="Arial" w:hAnsi="Arial" w:cs="Arial"/>
                <w:sz w:val="16"/>
                <w:szCs w:val="16"/>
              </w:rPr>
            </w:pPr>
          </w:p>
          <w:p w14:paraId="1EE240FD" w14:textId="77777777" w:rsidR="00FA420D" w:rsidRPr="000207D4" w:rsidRDefault="00FA420D" w:rsidP="00FA420D">
            <w:pPr>
              <w:autoSpaceDE w:val="0"/>
              <w:autoSpaceDN w:val="0"/>
              <w:adjustRightInd w:val="0"/>
              <w:jc w:val="center"/>
              <w:rPr>
                <w:rFonts w:ascii="Arial" w:hAnsi="Arial" w:cs="Arial"/>
                <w:sz w:val="16"/>
                <w:szCs w:val="16"/>
              </w:rPr>
            </w:pPr>
          </w:p>
          <w:p w14:paraId="68E3E4F4" w14:textId="77777777" w:rsidR="00FA420D" w:rsidRPr="000207D4" w:rsidRDefault="00FA420D" w:rsidP="00FA420D">
            <w:pPr>
              <w:autoSpaceDE w:val="0"/>
              <w:autoSpaceDN w:val="0"/>
              <w:adjustRightInd w:val="0"/>
              <w:jc w:val="center"/>
              <w:rPr>
                <w:rFonts w:ascii="Arial" w:hAnsi="Arial" w:cs="Arial"/>
                <w:sz w:val="16"/>
                <w:szCs w:val="16"/>
              </w:rPr>
            </w:pPr>
          </w:p>
          <w:p w14:paraId="09D34394" w14:textId="77777777" w:rsidR="00FA420D" w:rsidRPr="000207D4" w:rsidRDefault="00FA420D" w:rsidP="00FA420D">
            <w:pPr>
              <w:autoSpaceDE w:val="0"/>
              <w:autoSpaceDN w:val="0"/>
              <w:adjustRightInd w:val="0"/>
              <w:jc w:val="center"/>
              <w:rPr>
                <w:rFonts w:ascii="Arial" w:hAnsi="Arial" w:cs="Arial"/>
                <w:sz w:val="16"/>
                <w:szCs w:val="16"/>
              </w:rPr>
            </w:pPr>
          </w:p>
          <w:p w14:paraId="08D43D91" w14:textId="77777777" w:rsidR="00FA420D" w:rsidRPr="000207D4" w:rsidRDefault="00FA420D" w:rsidP="00FA420D">
            <w:pPr>
              <w:autoSpaceDE w:val="0"/>
              <w:autoSpaceDN w:val="0"/>
              <w:adjustRightInd w:val="0"/>
              <w:jc w:val="center"/>
              <w:rPr>
                <w:rFonts w:ascii="Arial" w:hAnsi="Arial" w:cs="Arial"/>
                <w:sz w:val="16"/>
                <w:szCs w:val="16"/>
              </w:rPr>
            </w:pPr>
          </w:p>
          <w:p w14:paraId="514A8B0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PN-A-78509</w:t>
            </w:r>
          </w:p>
          <w:p w14:paraId="33C3D9CB" w14:textId="77777777" w:rsidR="00FA420D" w:rsidRPr="000207D4" w:rsidRDefault="00FA420D" w:rsidP="00FA420D">
            <w:pPr>
              <w:autoSpaceDE w:val="0"/>
              <w:autoSpaceDN w:val="0"/>
              <w:adjustRightInd w:val="0"/>
              <w:jc w:val="center"/>
              <w:rPr>
                <w:rFonts w:ascii="Arial" w:hAnsi="Arial" w:cs="Arial"/>
                <w:sz w:val="16"/>
                <w:szCs w:val="16"/>
              </w:rPr>
            </w:pPr>
          </w:p>
          <w:p w14:paraId="7B870334" w14:textId="77777777" w:rsidR="00FA420D" w:rsidRPr="000207D4" w:rsidRDefault="00FA420D" w:rsidP="00FA420D">
            <w:pPr>
              <w:autoSpaceDE w:val="0"/>
              <w:autoSpaceDN w:val="0"/>
              <w:adjustRightInd w:val="0"/>
              <w:jc w:val="center"/>
              <w:rPr>
                <w:rFonts w:ascii="Arial" w:hAnsi="Arial" w:cs="Arial"/>
                <w:sz w:val="16"/>
                <w:szCs w:val="16"/>
              </w:rPr>
            </w:pPr>
          </w:p>
          <w:p w14:paraId="0592E685" w14:textId="77777777" w:rsidR="00FA420D" w:rsidRPr="000207D4" w:rsidRDefault="00FA420D" w:rsidP="00FA420D">
            <w:pPr>
              <w:autoSpaceDE w:val="0"/>
              <w:autoSpaceDN w:val="0"/>
              <w:adjustRightInd w:val="0"/>
              <w:jc w:val="center"/>
              <w:rPr>
                <w:rFonts w:ascii="Arial" w:hAnsi="Arial" w:cs="Arial"/>
                <w:sz w:val="16"/>
                <w:szCs w:val="16"/>
              </w:rPr>
            </w:pPr>
          </w:p>
          <w:p w14:paraId="6FA21CE8" w14:textId="77777777" w:rsidR="00FA420D" w:rsidRPr="000207D4" w:rsidRDefault="00FA420D" w:rsidP="00FA420D">
            <w:pPr>
              <w:autoSpaceDE w:val="0"/>
              <w:autoSpaceDN w:val="0"/>
              <w:adjustRightInd w:val="0"/>
              <w:jc w:val="center"/>
              <w:rPr>
                <w:rFonts w:ascii="Arial" w:hAnsi="Arial" w:cs="Arial"/>
                <w:sz w:val="16"/>
                <w:szCs w:val="16"/>
              </w:rPr>
            </w:pPr>
          </w:p>
          <w:p w14:paraId="393BF102" w14:textId="77777777" w:rsidR="00FA420D" w:rsidRPr="000207D4" w:rsidRDefault="00FA420D" w:rsidP="00FA420D">
            <w:pPr>
              <w:autoSpaceDE w:val="0"/>
              <w:autoSpaceDN w:val="0"/>
              <w:adjustRightInd w:val="0"/>
              <w:jc w:val="center"/>
              <w:rPr>
                <w:rFonts w:ascii="Arial" w:hAnsi="Arial" w:cs="Arial"/>
                <w:sz w:val="16"/>
                <w:szCs w:val="16"/>
              </w:rPr>
            </w:pPr>
          </w:p>
          <w:p w14:paraId="4B99B5F7" w14:textId="77777777" w:rsidR="00FA420D" w:rsidRPr="000207D4" w:rsidRDefault="00FA420D" w:rsidP="00FA420D">
            <w:pPr>
              <w:autoSpaceDE w:val="0"/>
              <w:autoSpaceDN w:val="0"/>
              <w:adjustRightInd w:val="0"/>
              <w:jc w:val="center"/>
              <w:rPr>
                <w:rFonts w:ascii="Arial" w:hAnsi="Arial" w:cs="Arial"/>
                <w:sz w:val="16"/>
                <w:szCs w:val="16"/>
              </w:rPr>
            </w:pPr>
          </w:p>
          <w:p w14:paraId="62E68F35" w14:textId="77777777" w:rsidR="00FA420D" w:rsidRPr="000207D4" w:rsidRDefault="00FA420D" w:rsidP="00FA420D">
            <w:pPr>
              <w:autoSpaceDE w:val="0"/>
              <w:autoSpaceDN w:val="0"/>
              <w:adjustRightInd w:val="0"/>
              <w:jc w:val="center"/>
              <w:rPr>
                <w:rFonts w:ascii="Arial" w:hAnsi="Arial" w:cs="Arial"/>
                <w:sz w:val="16"/>
                <w:szCs w:val="16"/>
              </w:rPr>
            </w:pPr>
          </w:p>
          <w:p w14:paraId="4210D339" w14:textId="77777777" w:rsidR="00FA420D" w:rsidRPr="000207D4" w:rsidRDefault="00FA420D" w:rsidP="00FA420D">
            <w:pPr>
              <w:autoSpaceDE w:val="0"/>
              <w:autoSpaceDN w:val="0"/>
              <w:adjustRightInd w:val="0"/>
              <w:jc w:val="center"/>
              <w:rPr>
                <w:rFonts w:ascii="Arial" w:hAnsi="Arial" w:cs="Arial"/>
                <w:sz w:val="16"/>
                <w:szCs w:val="16"/>
              </w:rPr>
            </w:pPr>
          </w:p>
          <w:p w14:paraId="1A840BEC" w14:textId="77777777" w:rsidR="00FA420D" w:rsidRPr="000207D4" w:rsidRDefault="00FA420D" w:rsidP="00FA420D">
            <w:pPr>
              <w:autoSpaceDE w:val="0"/>
              <w:autoSpaceDN w:val="0"/>
              <w:adjustRightInd w:val="0"/>
              <w:jc w:val="center"/>
              <w:rPr>
                <w:rFonts w:ascii="Arial" w:hAnsi="Arial" w:cs="Arial"/>
                <w:sz w:val="16"/>
                <w:szCs w:val="16"/>
              </w:rPr>
            </w:pPr>
          </w:p>
          <w:p w14:paraId="56CA2AE2" w14:textId="77777777" w:rsidR="00FA420D" w:rsidRPr="000207D4" w:rsidRDefault="00FA420D" w:rsidP="00FA420D">
            <w:pPr>
              <w:autoSpaceDE w:val="0"/>
              <w:autoSpaceDN w:val="0"/>
              <w:adjustRightInd w:val="0"/>
              <w:jc w:val="center"/>
              <w:rPr>
                <w:rFonts w:ascii="Arial" w:hAnsi="Arial" w:cs="Arial"/>
                <w:sz w:val="16"/>
                <w:szCs w:val="16"/>
              </w:rPr>
            </w:pPr>
          </w:p>
          <w:p w14:paraId="24DC0B40" w14:textId="77777777" w:rsidR="00FA420D" w:rsidRPr="000207D4" w:rsidRDefault="00FA420D" w:rsidP="00FA420D">
            <w:pPr>
              <w:autoSpaceDE w:val="0"/>
              <w:autoSpaceDN w:val="0"/>
              <w:adjustRightInd w:val="0"/>
              <w:jc w:val="center"/>
              <w:rPr>
                <w:rFonts w:ascii="Arial" w:hAnsi="Arial" w:cs="Arial"/>
                <w:sz w:val="16"/>
                <w:szCs w:val="16"/>
              </w:rPr>
            </w:pPr>
          </w:p>
          <w:p w14:paraId="28A8665A" w14:textId="77777777" w:rsidR="00FA420D" w:rsidRPr="000207D4" w:rsidRDefault="00FA420D" w:rsidP="00FA420D">
            <w:pPr>
              <w:autoSpaceDE w:val="0"/>
              <w:autoSpaceDN w:val="0"/>
              <w:adjustRightInd w:val="0"/>
              <w:jc w:val="center"/>
              <w:rPr>
                <w:rFonts w:ascii="Arial" w:hAnsi="Arial" w:cs="Arial"/>
                <w:sz w:val="16"/>
                <w:szCs w:val="16"/>
              </w:rPr>
            </w:pPr>
          </w:p>
          <w:p w14:paraId="5F6B44D7" w14:textId="77777777" w:rsidR="00FA420D" w:rsidRPr="000207D4" w:rsidRDefault="00FA420D" w:rsidP="00FA420D">
            <w:pPr>
              <w:autoSpaceDE w:val="0"/>
              <w:autoSpaceDN w:val="0"/>
              <w:adjustRightInd w:val="0"/>
              <w:jc w:val="center"/>
              <w:rPr>
                <w:rFonts w:ascii="Arial" w:hAnsi="Arial" w:cs="Arial"/>
                <w:sz w:val="16"/>
                <w:szCs w:val="16"/>
              </w:rPr>
            </w:pPr>
          </w:p>
          <w:p w14:paraId="313CC42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PN-A-78509</w:t>
            </w:r>
          </w:p>
        </w:tc>
      </w:tr>
      <w:tr w:rsidR="00FA420D" w:rsidRPr="000207D4" w14:paraId="1EBE3B63" w14:textId="77777777" w:rsidTr="00FA420D">
        <w:trPr>
          <w:cantSplit/>
          <w:trHeight w:val="90"/>
          <w:jc w:val="center"/>
        </w:trPr>
        <w:tc>
          <w:tcPr>
            <w:tcW w:w="0" w:type="auto"/>
          </w:tcPr>
          <w:p w14:paraId="6FA3B48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7650A47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p w14:paraId="0EC22D7E" w14:textId="77777777" w:rsidR="00FA420D" w:rsidRPr="000207D4" w:rsidRDefault="00FA420D" w:rsidP="00FA420D">
            <w:pPr>
              <w:autoSpaceDE w:val="0"/>
              <w:autoSpaceDN w:val="0"/>
              <w:adjustRightInd w:val="0"/>
              <w:ind w:left="130" w:hanging="130"/>
              <w:rPr>
                <w:rFonts w:ascii="Arial" w:hAnsi="Arial" w:cs="Arial"/>
                <w:sz w:val="16"/>
                <w:szCs w:val="16"/>
              </w:rPr>
            </w:pPr>
            <w:r w:rsidRPr="000207D4">
              <w:rPr>
                <w:rFonts w:ascii="Arial" w:hAnsi="Arial" w:cs="Arial"/>
                <w:sz w:val="16"/>
                <w:szCs w:val="16"/>
              </w:rPr>
              <w:t>- powierzchni zewnętrznej  kapelusza</w:t>
            </w:r>
          </w:p>
          <w:p w14:paraId="4A58008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blaszek</w:t>
            </w:r>
          </w:p>
          <w:p w14:paraId="2D193F5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miąższu</w:t>
            </w:r>
          </w:p>
        </w:tc>
        <w:tc>
          <w:tcPr>
            <w:tcW w:w="4813" w:type="dxa"/>
            <w:tcBorders>
              <w:top w:val="single" w:sz="6" w:space="0" w:color="auto"/>
              <w:bottom w:val="single" w:sz="6" w:space="0" w:color="auto"/>
            </w:tcBorders>
          </w:tcPr>
          <w:p w14:paraId="3CA0CA72" w14:textId="77777777" w:rsidR="00FA420D" w:rsidRPr="000207D4" w:rsidRDefault="00FA420D" w:rsidP="00FA420D">
            <w:pPr>
              <w:autoSpaceDE w:val="0"/>
              <w:autoSpaceDN w:val="0"/>
              <w:adjustRightInd w:val="0"/>
              <w:rPr>
                <w:rFonts w:ascii="Arial" w:hAnsi="Arial" w:cs="Arial"/>
                <w:sz w:val="16"/>
                <w:szCs w:val="16"/>
              </w:rPr>
            </w:pPr>
          </w:p>
          <w:p w14:paraId="7F835452" w14:textId="77777777" w:rsidR="00FA420D" w:rsidRPr="000207D4" w:rsidRDefault="00FA420D" w:rsidP="00FA420D">
            <w:pPr>
              <w:rPr>
                <w:rFonts w:ascii="Arial" w:hAnsi="Arial" w:cs="Arial"/>
                <w:sz w:val="16"/>
                <w:szCs w:val="16"/>
              </w:rPr>
            </w:pPr>
          </w:p>
          <w:p w14:paraId="6C46D6FB" w14:textId="77777777" w:rsidR="00FA420D" w:rsidRPr="000207D4" w:rsidRDefault="00FA420D" w:rsidP="00FA420D">
            <w:pPr>
              <w:rPr>
                <w:rFonts w:ascii="Arial" w:hAnsi="Arial" w:cs="Arial"/>
                <w:sz w:val="16"/>
                <w:szCs w:val="16"/>
              </w:rPr>
            </w:pPr>
            <w:r w:rsidRPr="000207D4">
              <w:rPr>
                <w:rFonts w:ascii="Arial" w:hAnsi="Arial" w:cs="Arial"/>
                <w:sz w:val="16"/>
                <w:szCs w:val="16"/>
              </w:rPr>
              <w:t>Biała, biało-kremowa, centralnie lekko brązowawy</w:t>
            </w:r>
          </w:p>
          <w:p w14:paraId="74B24B80" w14:textId="77777777" w:rsidR="00FA420D" w:rsidRPr="000207D4" w:rsidRDefault="00FA420D" w:rsidP="00FA420D">
            <w:pPr>
              <w:rPr>
                <w:rFonts w:ascii="Arial" w:hAnsi="Arial" w:cs="Arial"/>
                <w:sz w:val="16"/>
                <w:szCs w:val="16"/>
              </w:rPr>
            </w:pPr>
            <w:r w:rsidRPr="000207D4">
              <w:rPr>
                <w:rFonts w:ascii="Arial" w:hAnsi="Arial" w:cs="Arial"/>
                <w:sz w:val="16"/>
                <w:szCs w:val="16"/>
              </w:rPr>
              <w:t>Biała z odcieniem różowym, różowa</w:t>
            </w:r>
          </w:p>
          <w:p w14:paraId="77075220" w14:textId="77777777" w:rsidR="00FA420D" w:rsidRPr="000207D4" w:rsidRDefault="00FA420D" w:rsidP="00FA420D">
            <w:pPr>
              <w:rPr>
                <w:rFonts w:ascii="Arial" w:hAnsi="Arial" w:cs="Arial"/>
                <w:sz w:val="16"/>
                <w:szCs w:val="16"/>
              </w:rPr>
            </w:pPr>
            <w:r w:rsidRPr="000207D4">
              <w:rPr>
                <w:rFonts w:ascii="Arial" w:hAnsi="Arial" w:cs="Arial"/>
                <w:sz w:val="16"/>
                <w:szCs w:val="16"/>
              </w:rPr>
              <w:t>Biała, biała z odcieniem różowym</w:t>
            </w:r>
          </w:p>
        </w:tc>
        <w:tc>
          <w:tcPr>
            <w:tcW w:w="1627" w:type="dxa"/>
            <w:vMerge/>
            <w:shd w:val="clear" w:color="auto" w:fill="auto"/>
            <w:vAlign w:val="center"/>
          </w:tcPr>
          <w:p w14:paraId="6EE693BA" w14:textId="77777777" w:rsidR="00FA420D" w:rsidRPr="000207D4" w:rsidRDefault="00FA420D" w:rsidP="00FA420D">
            <w:pPr>
              <w:rPr>
                <w:rFonts w:ascii="Arial" w:hAnsi="Arial" w:cs="Arial"/>
                <w:sz w:val="16"/>
                <w:szCs w:val="16"/>
              </w:rPr>
            </w:pPr>
          </w:p>
        </w:tc>
      </w:tr>
      <w:tr w:rsidR="00FA420D" w:rsidRPr="000207D4" w14:paraId="7D6C7831" w14:textId="77777777" w:rsidTr="00FA420D">
        <w:trPr>
          <w:cantSplit/>
          <w:trHeight w:val="90"/>
          <w:jc w:val="center"/>
        </w:trPr>
        <w:tc>
          <w:tcPr>
            <w:tcW w:w="0" w:type="auto"/>
          </w:tcPr>
          <w:p w14:paraId="02F8FF5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25684CD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Kształt</w:t>
            </w:r>
          </w:p>
        </w:tc>
        <w:tc>
          <w:tcPr>
            <w:tcW w:w="4813" w:type="dxa"/>
            <w:tcBorders>
              <w:top w:val="single" w:sz="6" w:space="0" w:color="auto"/>
              <w:bottom w:val="single" w:sz="6" w:space="0" w:color="auto"/>
            </w:tcBorders>
          </w:tcPr>
          <w:p w14:paraId="2D58188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Kapelusze okrągłe lub półkoliste</w:t>
            </w:r>
          </w:p>
        </w:tc>
        <w:tc>
          <w:tcPr>
            <w:tcW w:w="1627" w:type="dxa"/>
            <w:vMerge/>
            <w:shd w:val="clear" w:color="auto" w:fill="auto"/>
            <w:vAlign w:val="center"/>
          </w:tcPr>
          <w:p w14:paraId="27B24777" w14:textId="77777777" w:rsidR="00FA420D" w:rsidRPr="000207D4" w:rsidRDefault="00FA420D" w:rsidP="00FA420D">
            <w:pPr>
              <w:rPr>
                <w:rFonts w:ascii="Arial" w:hAnsi="Arial" w:cs="Arial"/>
                <w:sz w:val="16"/>
                <w:szCs w:val="16"/>
              </w:rPr>
            </w:pPr>
          </w:p>
        </w:tc>
      </w:tr>
      <w:tr w:rsidR="00FA420D" w:rsidRPr="000207D4" w14:paraId="1FF9F736" w14:textId="77777777" w:rsidTr="00FA420D">
        <w:trPr>
          <w:cantSplit/>
          <w:trHeight w:val="90"/>
          <w:jc w:val="center"/>
        </w:trPr>
        <w:tc>
          <w:tcPr>
            <w:tcW w:w="0" w:type="auto"/>
          </w:tcPr>
          <w:p w14:paraId="454BF97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0EAD57D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813" w:type="dxa"/>
            <w:tcBorders>
              <w:top w:val="single" w:sz="6" w:space="0" w:color="auto"/>
              <w:bottom w:val="single" w:sz="6" w:space="0" w:color="auto"/>
            </w:tcBorders>
          </w:tcPr>
          <w:p w14:paraId="2B0EB8C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Charakterystyczny dla pieczarek, niedopuszczalny obcy</w:t>
            </w:r>
          </w:p>
        </w:tc>
        <w:tc>
          <w:tcPr>
            <w:tcW w:w="1627" w:type="dxa"/>
            <w:vMerge/>
            <w:shd w:val="clear" w:color="auto" w:fill="auto"/>
            <w:vAlign w:val="center"/>
          </w:tcPr>
          <w:p w14:paraId="6ED2970E" w14:textId="77777777" w:rsidR="00FA420D" w:rsidRPr="000207D4" w:rsidRDefault="00FA420D" w:rsidP="00FA420D">
            <w:pPr>
              <w:rPr>
                <w:rFonts w:ascii="Arial" w:hAnsi="Arial" w:cs="Arial"/>
                <w:sz w:val="16"/>
                <w:szCs w:val="16"/>
              </w:rPr>
            </w:pPr>
          </w:p>
        </w:tc>
      </w:tr>
      <w:tr w:rsidR="00FA420D" w:rsidRPr="000207D4" w14:paraId="704E358B" w14:textId="77777777" w:rsidTr="00FA420D">
        <w:trPr>
          <w:cantSplit/>
          <w:trHeight w:val="341"/>
          <w:jc w:val="center"/>
        </w:trPr>
        <w:tc>
          <w:tcPr>
            <w:tcW w:w="0" w:type="auto"/>
          </w:tcPr>
          <w:p w14:paraId="538DA7A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7C65DE7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813" w:type="dxa"/>
            <w:tcBorders>
              <w:bottom w:val="single" w:sz="6" w:space="0" w:color="auto"/>
            </w:tcBorders>
          </w:tcPr>
          <w:p w14:paraId="6B13DCB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stadium rozwoju, jakości i wielkości (jeżeli klasyfikowane według wielkości) </w:t>
            </w:r>
          </w:p>
        </w:tc>
        <w:tc>
          <w:tcPr>
            <w:tcW w:w="1627" w:type="dxa"/>
            <w:vMerge/>
            <w:shd w:val="clear" w:color="auto" w:fill="auto"/>
            <w:vAlign w:val="center"/>
          </w:tcPr>
          <w:p w14:paraId="7407F4FB"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6D3F5CC8" w14:textId="77777777" w:rsidTr="00FA420D">
        <w:trPr>
          <w:cantSplit/>
          <w:trHeight w:val="90"/>
          <w:jc w:val="center"/>
        </w:trPr>
        <w:tc>
          <w:tcPr>
            <w:tcW w:w="0" w:type="auto"/>
          </w:tcPr>
          <w:p w14:paraId="0369192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360" w:type="dxa"/>
          </w:tcPr>
          <w:p w14:paraId="71F67FD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Maksymalna długość trzonu, mm</w:t>
            </w:r>
          </w:p>
        </w:tc>
        <w:tc>
          <w:tcPr>
            <w:tcW w:w="4813" w:type="dxa"/>
            <w:tcBorders>
              <w:top w:val="single" w:sz="6" w:space="0" w:color="auto"/>
              <w:bottom w:val="single" w:sz="6" w:space="0" w:color="auto"/>
            </w:tcBorders>
          </w:tcPr>
          <w:p w14:paraId="1892A443" w14:textId="77777777" w:rsidR="00FA420D" w:rsidRPr="000207D4" w:rsidRDefault="00FA420D" w:rsidP="00FA420D">
            <w:pPr>
              <w:jc w:val="center"/>
              <w:rPr>
                <w:rFonts w:ascii="Arial" w:hAnsi="Arial" w:cs="Arial"/>
                <w:sz w:val="16"/>
                <w:szCs w:val="16"/>
              </w:rPr>
            </w:pPr>
          </w:p>
          <w:p w14:paraId="4CB4535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2/3 średnicy kapelusza</w:t>
            </w:r>
          </w:p>
        </w:tc>
        <w:tc>
          <w:tcPr>
            <w:tcW w:w="1627" w:type="dxa"/>
            <w:vMerge/>
            <w:shd w:val="clear" w:color="auto" w:fill="auto"/>
            <w:vAlign w:val="center"/>
          </w:tcPr>
          <w:p w14:paraId="3CED0E03" w14:textId="77777777" w:rsidR="00FA420D" w:rsidRPr="000207D4" w:rsidRDefault="00FA420D" w:rsidP="00FA420D">
            <w:pPr>
              <w:rPr>
                <w:rFonts w:ascii="Arial" w:hAnsi="Arial" w:cs="Arial"/>
                <w:sz w:val="16"/>
                <w:szCs w:val="16"/>
              </w:rPr>
            </w:pPr>
          </w:p>
        </w:tc>
      </w:tr>
      <w:tr w:rsidR="00FA420D" w:rsidRPr="000207D4" w14:paraId="08B3E504" w14:textId="77777777" w:rsidTr="00FA420D">
        <w:trPr>
          <w:cantSplit/>
          <w:trHeight w:val="90"/>
          <w:jc w:val="center"/>
        </w:trPr>
        <w:tc>
          <w:tcPr>
            <w:tcW w:w="0" w:type="auto"/>
            <w:tcBorders>
              <w:bottom w:val="single" w:sz="4" w:space="0" w:color="auto"/>
            </w:tcBorders>
          </w:tcPr>
          <w:p w14:paraId="32D760B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7</w:t>
            </w:r>
          </w:p>
        </w:tc>
        <w:tc>
          <w:tcPr>
            <w:tcW w:w="2360" w:type="dxa"/>
            <w:tcBorders>
              <w:bottom w:val="single" w:sz="4" w:space="0" w:color="auto"/>
            </w:tcBorders>
          </w:tcPr>
          <w:p w14:paraId="0BA704B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Średnica kapelusza, mm</w:t>
            </w:r>
          </w:p>
        </w:tc>
        <w:tc>
          <w:tcPr>
            <w:tcW w:w="4813" w:type="dxa"/>
            <w:tcBorders>
              <w:top w:val="single" w:sz="6" w:space="0" w:color="auto"/>
              <w:bottom w:val="single" w:sz="4" w:space="0" w:color="auto"/>
            </w:tcBorders>
          </w:tcPr>
          <w:p w14:paraId="216C69A0"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30-65</w:t>
            </w:r>
          </w:p>
        </w:tc>
        <w:tc>
          <w:tcPr>
            <w:tcW w:w="1627" w:type="dxa"/>
            <w:vMerge/>
            <w:tcBorders>
              <w:bottom w:val="single" w:sz="4" w:space="0" w:color="auto"/>
            </w:tcBorders>
            <w:shd w:val="clear" w:color="auto" w:fill="auto"/>
            <w:vAlign w:val="center"/>
          </w:tcPr>
          <w:p w14:paraId="571CD8BE" w14:textId="77777777" w:rsidR="00FA420D" w:rsidRPr="000207D4" w:rsidRDefault="00FA420D" w:rsidP="00FA420D">
            <w:pPr>
              <w:rPr>
                <w:rFonts w:ascii="Arial" w:hAnsi="Arial" w:cs="Arial"/>
                <w:sz w:val="16"/>
                <w:szCs w:val="16"/>
              </w:rPr>
            </w:pPr>
          </w:p>
        </w:tc>
      </w:tr>
    </w:tbl>
    <w:p w14:paraId="786584D2"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9A5593C"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75D30D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D2733A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4 dni od daty dostawy do magazynu odbiorcy.</w:t>
      </w:r>
    </w:p>
    <w:p w14:paraId="03F519B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6CE8FE2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16A717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B8E9EB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i fizycznych</w:t>
      </w:r>
    </w:p>
    <w:p w14:paraId="196CBCB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Tablicy1.</w:t>
      </w:r>
    </w:p>
    <w:p w14:paraId="7B8F615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4696F3D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28147A4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4A30DF2"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E5AB9D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997EDB5" w14:textId="77777777" w:rsidR="00FA420D" w:rsidRPr="00FA420D" w:rsidRDefault="00FA420D" w:rsidP="00FA420D">
      <w:pPr>
        <w:pStyle w:val="E-1"/>
        <w:numPr>
          <w:ilvl w:val="1"/>
          <w:numId w:val="74"/>
        </w:numPr>
        <w:spacing w:line="360" w:lineRule="auto"/>
        <w:rPr>
          <w:rFonts w:ascii="Arial" w:hAnsi="Arial" w:cs="Arial"/>
          <w:sz w:val="16"/>
          <w:szCs w:val="16"/>
        </w:rPr>
      </w:pPr>
      <w:r w:rsidRPr="00FA420D">
        <w:rPr>
          <w:rFonts w:ascii="Arial" w:hAnsi="Arial" w:cs="Arial"/>
          <w:b/>
          <w:sz w:val="16"/>
          <w:szCs w:val="16"/>
        </w:rPr>
        <w:t>Znakowanie</w:t>
      </w:r>
    </w:p>
    <w:p w14:paraId="4486FD9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9BC471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7008CD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B279FCC"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banany</w:t>
      </w:r>
    </w:p>
    <w:p w14:paraId="0A2A157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B869DEC" w14:textId="1B01D3D7" w:rsidR="00FA420D" w:rsidRPr="00FA420D" w:rsidRDefault="006A5550" w:rsidP="006A5550">
      <w:pPr>
        <w:pStyle w:val="E-1"/>
        <w:spacing w:line="360" w:lineRule="auto"/>
        <w:rPr>
          <w:rFonts w:ascii="Arial" w:hAnsi="Arial" w:cs="Arial"/>
          <w:sz w:val="16"/>
          <w:szCs w:val="16"/>
        </w:rPr>
      </w:pPr>
      <w:bookmarkStart w:id="0" w:name="_Ref221521218"/>
      <w:r>
        <w:rPr>
          <w:rFonts w:ascii="Arial" w:hAnsi="Arial" w:cs="Arial"/>
          <w:b/>
          <w:sz w:val="16"/>
          <w:szCs w:val="16"/>
        </w:rPr>
        <w:t xml:space="preserve">1.1 </w:t>
      </w:r>
      <w:r w:rsidR="00FA420D" w:rsidRPr="00FA420D">
        <w:rPr>
          <w:rFonts w:ascii="Arial" w:hAnsi="Arial" w:cs="Arial"/>
          <w:b/>
          <w:sz w:val="16"/>
          <w:szCs w:val="16"/>
        </w:rPr>
        <w:t>Zakres</w:t>
      </w:r>
      <w:bookmarkEnd w:id="0"/>
      <w:r w:rsidR="00FA420D" w:rsidRPr="00FA420D">
        <w:rPr>
          <w:rFonts w:ascii="Arial" w:hAnsi="Arial" w:cs="Arial"/>
          <w:b/>
          <w:sz w:val="16"/>
          <w:szCs w:val="16"/>
        </w:rPr>
        <w:t xml:space="preserve"> </w:t>
      </w:r>
    </w:p>
    <w:p w14:paraId="46652DD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bananów.</w:t>
      </w:r>
    </w:p>
    <w:p w14:paraId="329C796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bananów przeznaczonych dla odbiorcy.</w:t>
      </w:r>
    </w:p>
    <w:p w14:paraId="37EA5EA0"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53D03C8"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0C6D977"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7915A7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E491FFD"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65D0327"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657"/>
        <w:gridCol w:w="5615"/>
      </w:tblGrid>
      <w:tr w:rsidR="00FA420D" w:rsidRPr="000207D4" w14:paraId="19D5AFBD" w14:textId="77777777" w:rsidTr="00FA420D">
        <w:trPr>
          <w:trHeight w:val="450"/>
          <w:jc w:val="center"/>
        </w:trPr>
        <w:tc>
          <w:tcPr>
            <w:tcW w:w="410" w:type="dxa"/>
            <w:vAlign w:val="center"/>
          </w:tcPr>
          <w:p w14:paraId="194ECBA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657" w:type="dxa"/>
            <w:vAlign w:val="center"/>
          </w:tcPr>
          <w:p w14:paraId="7EE6BED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615" w:type="dxa"/>
            <w:vAlign w:val="center"/>
          </w:tcPr>
          <w:p w14:paraId="7535539D"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0CC26975" w14:textId="77777777" w:rsidTr="00FA420D">
        <w:trPr>
          <w:cantSplit/>
          <w:trHeight w:val="341"/>
          <w:jc w:val="center"/>
        </w:trPr>
        <w:tc>
          <w:tcPr>
            <w:tcW w:w="410" w:type="dxa"/>
          </w:tcPr>
          <w:p w14:paraId="35C3A95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657" w:type="dxa"/>
          </w:tcPr>
          <w:p w14:paraId="2E43897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615" w:type="dxa"/>
            <w:tcBorders>
              <w:bottom w:val="single" w:sz="6" w:space="0" w:color="auto"/>
            </w:tcBorders>
          </w:tcPr>
          <w:p w14:paraId="6FFCF8B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twarde, zdrowe (bez śladów gnicia i pleśni), czyste, bez zniekształceń i nieprawidłowej krzywizny paluszków,  wolne od szkodników i uszkodzeń miąższu przez nich wyrządzonych, pozbawione nieprawidłowej wilgoci zewnętrznej;</w:t>
            </w:r>
          </w:p>
          <w:p w14:paraId="56DF3D1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rączki i kiście (części rączek) powinny zawierać:</w:t>
            </w:r>
          </w:p>
          <w:p w14:paraId="4D3720F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dostateczną i solidną część wiązki o prawidłowym zabarwieniu i prawidłowym ucięciu ( nie na skos i nie rozdartą, bez fragmentów łodygi), wolną od zarażenia grzybami,</w:t>
            </w:r>
          </w:p>
          <w:p w14:paraId="56F8E232" w14:textId="77777777" w:rsidR="00FA420D" w:rsidRPr="000207D4" w:rsidRDefault="00FA420D" w:rsidP="00FA420D">
            <w:pPr>
              <w:autoSpaceDE w:val="0"/>
              <w:autoSpaceDN w:val="0"/>
              <w:adjustRightInd w:val="0"/>
              <w:jc w:val="both"/>
              <w:rPr>
                <w:rFonts w:ascii="Arial" w:hAnsi="Arial" w:cs="Arial"/>
                <w:color w:val="000000"/>
                <w:sz w:val="16"/>
                <w:szCs w:val="16"/>
              </w:rPr>
            </w:pPr>
            <w:r w:rsidRPr="000207D4">
              <w:rPr>
                <w:rFonts w:ascii="Arial" w:hAnsi="Arial" w:cs="Arial"/>
                <w:color w:val="000000"/>
                <w:sz w:val="16"/>
                <w:szCs w:val="16"/>
              </w:rPr>
              <w:t>Dopuszczalne są następujące wady pod warunkiem, że nie wpływają one ujemnie na ogólny wygląd produktu, jego jakość, prezentację w opakowaniu:</w:t>
            </w:r>
          </w:p>
          <w:p w14:paraId="250A8E07"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xml:space="preserve">- nieznaczne wady kształtu, </w:t>
            </w:r>
          </w:p>
          <w:p w14:paraId="20F771AB"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niewielkie wady skórki spowodowane otarciem lub innymi niewielkimi uszkodzeniami powierzchniowymi pokrywającymi w sumie nie więcej niż 2cm</w:t>
            </w:r>
            <w:r w:rsidRPr="000207D4">
              <w:rPr>
                <w:rFonts w:ascii="Arial" w:hAnsi="Arial" w:cs="Arial"/>
                <w:color w:val="000000"/>
                <w:sz w:val="16"/>
                <w:szCs w:val="16"/>
                <w:vertAlign w:val="superscript"/>
              </w:rPr>
              <w:t>2</w:t>
            </w:r>
            <w:r w:rsidRPr="000207D4">
              <w:rPr>
                <w:rFonts w:ascii="Arial" w:hAnsi="Arial" w:cs="Arial"/>
                <w:color w:val="000000"/>
                <w:sz w:val="16"/>
                <w:szCs w:val="16"/>
              </w:rPr>
              <w:t xml:space="preserve"> powierzchni owocu,</w:t>
            </w:r>
          </w:p>
          <w:p w14:paraId="4FD07FC4"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wymienione te nieznaczne wady nie mogą jednak naruszać miąższu owocu</w:t>
            </w:r>
          </w:p>
        </w:tc>
      </w:tr>
      <w:tr w:rsidR="00FA420D" w:rsidRPr="000207D4" w14:paraId="6F6077BA" w14:textId="77777777" w:rsidTr="00FA420D">
        <w:trPr>
          <w:cantSplit/>
          <w:trHeight w:val="90"/>
          <w:jc w:val="center"/>
        </w:trPr>
        <w:tc>
          <w:tcPr>
            <w:tcW w:w="410" w:type="dxa"/>
          </w:tcPr>
          <w:p w14:paraId="19546C8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657" w:type="dxa"/>
          </w:tcPr>
          <w:p w14:paraId="56D3FAF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5615" w:type="dxa"/>
            <w:tcBorders>
              <w:top w:val="single" w:sz="6" w:space="0" w:color="auto"/>
              <w:bottom w:val="single" w:sz="6" w:space="0" w:color="auto"/>
            </w:tcBorders>
          </w:tcPr>
          <w:p w14:paraId="1D4EB41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Od jasnozielonkawej do jasnożółtej</w:t>
            </w:r>
          </w:p>
        </w:tc>
      </w:tr>
      <w:tr w:rsidR="00FA420D" w:rsidRPr="000207D4" w14:paraId="3DFE070B" w14:textId="77777777" w:rsidTr="00FA420D">
        <w:trPr>
          <w:cantSplit/>
          <w:trHeight w:val="90"/>
          <w:jc w:val="center"/>
        </w:trPr>
        <w:tc>
          <w:tcPr>
            <w:tcW w:w="410" w:type="dxa"/>
          </w:tcPr>
          <w:p w14:paraId="62DE077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657" w:type="dxa"/>
          </w:tcPr>
          <w:p w14:paraId="7AD0510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615" w:type="dxa"/>
            <w:tcBorders>
              <w:top w:val="single" w:sz="6" w:space="0" w:color="auto"/>
              <w:bottom w:val="single" w:sz="6" w:space="0" w:color="auto"/>
            </w:tcBorders>
          </w:tcPr>
          <w:p w14:paraId="24C1E86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EB3F3A4" w14:textId="77777777" w:rsidTr="00FA420D">
        <w:trPr>
          <w:cantSplit/>
          <w:trHeight w:val="341"/>
          <w:jc w:val="center"/>
        </w:trPr>
        <w:tc>
          <w:tcPr>
            <w:tcW w:w="410" w:type="dxa"/>
          </w:tcPr>
          <w:p w14:paraId="5561175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657" w:type="dxa"/>
          </w:tcPr>
          <w:p w14:paraId="08C98FD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615" w:type="dxa"/>
            <w:tcBorders>
              <w:bottom w:val="single" w:sz="6" w:space="0" w:color="auto"/>
            </w:tcBorders>
          </w:tcPr>
          <w:p w14:paraId="379F20A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wielkości oraz w miarę możliwości tego samego stopnia dojrzałości i rozwoju </w:t>
            </w:r>
          </w:p>
        </w:tc>
      </w:tr>
      <w:tr w:rsidR="00FA420D" w:rsidRPr="000207D4" w14:paraId="1ACFADA8" w14:textId="77777777" w:rsidTr="00FA420D">
        <w:trPr>
          <w:cantSplit/>
          <w:trHeight w:val="90"/>
          <w:jc w:val="center"/>
        </w:trPr>
        <w:tc>
          <w:tcPr>
            <w:tcW w:w="410" w:type="dxa"/>
          </w:tcPr>
          <w:p w14:paraId="0896C00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657" w:type="dxa"/>
          </w:tcPr>
          <w:p w14:paraId="1A51CAA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Długość owocu, mm, nie mniej niż</w:t>
            </w:r>
          </w:p>
        </w:tc>
        <w:tc>
          <w:tcPr>
            <w:tcW w:w="5615" w:type="dxa"/>
            <w:tcBorders>
              <w:top w:val="single" w:sz="6" w:space="0" w:color="auto"/>
              <w:bottom w:val="single" w:sz="6" w:space="0" w:color="auto"/>
            </w:tcBorders>
          </w:tcPr>
          <w:p w14:paraId="4ED810AE" w14:textId="77777777" w:rsidR="00FA420D" w:rsidRPr="000207D4" w:rsidRDefault="00FA420D" w:rsidP="00FA420D">
            <w:pPr>
              <w:autoSpaceDE w:val="0"/>
              <w:autoSpaceDN w:val="0"/>
              <w:adjustRightInd w:val="0"/>
              <w:rPr>
                <w:rFonts w:ascii="Arial" w:hAnsi="Arial" w:cs="Arial"/>
                <w:sz w:val="16"/>
                <w:szCs w:val="16"/>
              </w:rPr>
            </w:pPr>
          </w:p>
          <w:p w14:paraId="5204BCE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140</w:t>
            </w:r>
          </w:p>
        </w:tc>
      </w:tr>
      <w:tr w:rsidR="00FA420D" w:rsidRPr="000207D4" w14:paraId="09F241B9" w14:textId="77777777" w:rsidTr="00FA420D">
        <w:trPr>
          <w:cantSplit/>
          <w:trHeight w:val="90"/>
          <w:jc w:val="center"/>
        </w:trPr>
        <w:tc>
          <w:tcPr>
            <w:tcW w:w="410" w:type="dxa"/>
          </w:tcPr>
          <w:p w14:paraId="2C45C14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657" w:type="dxa"/>
          </w:tcPr>
          <w:p w14:paraId="0B15747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Szerokość przekroju poprzecznego owocu między powierzchniami bocznymi a środkiem, prostopadle do osi podłużnej, mm, nie mniej niż</w:t>
            </w:r>
          </w:p>
        </w:tc>
        <w:tc>
          <w:tcPr>
            <w:tcW w:w="5615" w:type="dxa"/>
            <w:tcBorders>
              <w:top w:val="single" w:sz="6" w:space="0" w:color="auto"/>
              <w:bottom w:val="single" w:sz="6" w:space="0" w:color="auto"/>
            </w:tcBorders>
          </w:tcPr>
          <w:p w14:paraId="51213293" w14:textId="77777777" w:rsidR="00FA420D" w:rsidRPr="000207D4" w:rsidRDefault="00FA420D" w:rsidP="00FA420D">
            <w:pPr>
              <w:autoSpaceDE w:val="0"/>
              <w:autoSpaceDN w:val="0"/>
              <w:adjustRightInd w:val="0"/>
              <w:rPr>
                <w:rFonts w:ascii="Arial" w:hAnsi="Arial" w:cs="Arial"/>
                <w:sz w:val="16"/>
                <w:szCs w:val="16"/>
              </w:rPr>
            </w:pPr>
          </w:p>
          <w:p w14:paraId="019E003B" w14:textId="77777777" w:rsidR="00FA420D" w:rsidRPr="000207D4" w:rsidRDefault="00FA420D" w:rsidP="00FA420D">
            <w:pPr>
              <w:rPr>
                <w:rFonts w:ascii="Arial" w:hAnsi="Arial" w:cs="Arial"/>
                <w:sz w:val="16"/>
                <w:szCs w:val="16"/>
              </w:rPr>
            </w:pPr>
          </w:p>
          <w:p w14:paraId="257B8E35" w14:textId="77777777" w:rsidR="00FA420D" w:rsidRPr="000207D4" w:rsidRDefault="00FA420D" w:rsidP="00FA420D">
            <w:pPr>
              <w:rPr>
                <w:rFonts w:ascii="Arial" w:hAnsi="Arial" w:cs="Arial"/>
                <w:sz w:val="16"/>
                <w:szCs w:val="16"/>
              </w:rPr>
            </w:pPr>
          </w:p>
          <w:p w14:paraId="100B58A1" w14:textId="77777777" w:rsidR="00FA420D" w:rsidRPr="000207D4" w:rsidRDefault="00FA420D" w:rsidP="00FA420D">
            <w:pPr>
              <w:rPr>
                <w:rFonts w:ascii="Arial" w:hAnsi="Arial" w:cs="Arial"/>
                <w:sz w:val="16"/>
                <w:szCs w:val="16"/>
              </w:rPr>
            </w:pPr>
          </w:p>
          <w:p w14:paraId="1E53E182" w14:textId="77777777" w:rsidR="00FA420D" w:rsidRPr="000207D4" w:rsidRDefault="00FA420D" w:rsidP="00FA420D">
            <w:pPr>
              <w:rPr>
                <w:rFonts w:ascii="Arial" w:hAnsi="Arial" w:cs="Arial"/>
                <w:sz w:val="16"/>
                <w:szCs w:val="16"/>
              </w:rPr>
            </w:pPr>
          </w:p>
          <w:p w14:paraId="12FEFF39" w14:textId="77777777" w:rsidR="00FA420D" w:rsidRPr="000207D4" w:rsidRDefault="00FA420D" w:rsidP="00FA420D">
            <w:pPr>
              <w:rPr>
                <w:rFonts w:ascii="Arial" w:hAnsi="Arial" w:cs="Arial"/>
                <w:sz w:val="16"/>
                <w:szCs w:val="16"/>
              </w:rPr>
            </w:pPr>
          </w:p>
          <w:p w14:paraId="5B91F85F"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27</w:t>
            </w:r>
          </w:p>
        </w:tc>
      </w:tr>
    </w:tbl>
    <w:p w14:paraId="2DD012E6" w14:textId="77777777" w:rsidR="00FA420D" w:rsidRPr="000207D4" w:rsidRDefault="00FA420D" w:rsidP="00FA420D">
      <w:pPr>
        <w:pStyle w:val="Nagwek11"/>
        <w:spacing w:before="0" w:after="0"/>
        <w:rPr>
          <w:bCs w:val="0"/>
          <w:sz w:val="16"/>
          <w:szCs w:val="16"/>
        </w:rPr>
      </w:pPr>
      <w:bookmarkStart w:id="1" w:name="_Toc134517192"/>
      <w:r w:rsidRPr="000207D4">
        <w:rPr>
          <w:bCs w:val="0"/>
          <w:sz w:val="16"/>
          <w:szCs w:val="16"/>
        </w:rPr>
        <w:t xml:space="preserve">2.3 Wymagania chemiczne </w:t>
      </w:r>
    </w:p>
    <w:bookmarkEnd w:id="1"/>
    <w:p w14:paraId="2271E057"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05B83AD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07B5ACF6"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5FB919F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5B25958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BE57D5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3E060F4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985EC9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71D3359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4EBC245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2CC18A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0ADB2EE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5A2A158"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B146F82"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7A068D17" w14:textId="77777777" w:rsidR="00FA420D" w:rsidRPr="00FA420D" w:rsidRDefault="00FA420D" w:rsidP="00FA420D">
      <w:pPr>
        <w:pStyle w:val="E-1"/>
        <w:numPr>
          <w:ilvl w:val="1"/>
          <w:numId w:val="4"/>
        </w:numPr>
        <w:spacing w:line="360" w:lineRule="auto"/>
        <w:rPr>
          <w:rFonts w:ascii="Arial" w:hAnsi="Arial" w:cs="Arial"/>
          <w:sz w:val="16"/>
          <w:szCs w:val="16"/>
        </w:rPr>
      </w:pPr>
      <w:r w:rsidRPr="00FA420D">
        <w:rPr>
          <w:rFonts w:ascii="Arial" w:hAnsi="Arial" w:cs="Arial"/>
          <w:b/>
          <w:sz w:val="16"/>
          <w:szCs w:val="16"/>
        </w:rPr>
        <w:t>Znakowanie</w:t>
      </w:r>
    </w:p>
    <w:p w14:paraId="685F946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5CD26B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A53C2A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A605286"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cytryny</w:t>
      </w:r>
    </w:p>
    <w:p w14:paraId="7C4A92D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53EFB90A" w14:textId="77777777" w:rsidR="00FA420D" w:rsidRPr="00FA420D" w:rsidRDefault="00FA420D" w:rsidP="00FA420D">
      <w:pPr>
        <w:pStyle w:val="E-1"/>
        <w:numPr>
          <w:ilvl w:val="1"/>
          <w:numId w:val="18"/>
        </w:numPr>
        <w:spacing w:line="360" w:lineRule="auto"/>
        <w:rPr>
          <w:rFonts w:ascii="Arial" w:hAnsi="Arial" w:cs="Arial"/>
          <w:sz w:val="16"/>
          <w:szCs w:val="16"/>
        </w:rPr>
      </w:pPr>
      <w:r w:rsidRPr="00FA420D">
        <w:rPr>
          <w:rFonts w:ascii="Arial" w:hAnsi="Arial" w:cs="Arial"/>
          <w:b/>
          <w:sz w:val="16"/>
          <w:szCs w:val="16"/>
        </w:rPr>
        <w:t xml:space="preserve">Zakres </w:t>
      </w:r>
    </w:p>
    <w:p w14:paraId="2E9A8F5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cytryn.</w:t>
      </w:r>
    </w:p>
    <w:p w14:paraId="7A7B081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Postanowienia minimalnych wymagań jakościowych wykorzystywane są podczas produkcji i obrotu handlowego cytryn </w:t>
      </w:r>
      <w:r w:rsidRPr="00FA420D">
        <w:rPr>
          <w:rFonts w:ascii="Arial" w:hAnsi="Arial" w:cs="Arial"/>
          <w:sz w:val="16"/>
          <w:szCs w:val="16"/>
        </w:rPr>
        <w:lastRenderedPageBreak/>
        <w:t>przeznaczonych dla odbiorcy.</w:t>
      </w:r>
    </w:p>
    <w:p w14:paraId="5CF1B590"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FCF4E79"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F0246C9"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56243CA"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05CF941F"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077226C8"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2126"/>
        <w:gridCol w:w="6067"/>
      </w:tblGrid>
      <w:tr w:rsidR="00FA420D" w:rsidRPr="000207D4" w14:paraId="445E8B72" w14:textId="77777777" w:rsidTr="00FA420D">
        <w:trPr>
          <w:trHeight w:val="450"/>
          <w:jc w:val="center"/>
        </w:trPr>
        <w:tc>
          <w:tcPr>
            <w:tcW w:w="541" w:type="dxa"/>
            <w:vAlign w:val="center"/>
          </w:tcPr>
          <w:p w14:paraId="41467F0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126" w:type="dxa"/>
            <w:vAlign w:val="center"/>
          </w:tcPr>
          <w:p w14:paraId="4883139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067" w:type="dxa"/>
            <w:vAlign w:val="center"/>
          </w:tcPr>
          <w:p w14:paraId="67946E76"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166508DF" w14:textId="77777777" w:rsidTr="00FA420D">
        <w:trPr>
          <w:cantSplit/>
          <w:trHeight w:val="341"/>
          <w:jc w:val="center"/>
        </w:trPr>
        <w:tc>
          <w:tcPr>
            <w:tcW w:w="541" w:type="dxa"/>
          </w:tcPr>
          <w:p w14:paraId="7A18617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126" w:type="dxa"/>
          </w:tcPr>
          <w:p w14:paraId="145EFB6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067" w:type="dxa"/>
            <w:tcBorders>
              <w:bottom w:val="single" w:sz="6" w:space="0" w:color="auto"/>
            </w:tcBorders>
          </w:tcPr>
          <w:p w14:paraId="1ADF5FA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06667812" w14:textId="77777777" w:rsidR="00FA420D" w:rsidRPr="000207D4" w:rsidRDefault="00FA420D" w:rsidP="00FA420D">
            <w:pPr>
              <w:autoSpaceDE w:val="0"/>
              <w:autoSpaceDN w:val="0"/>
              <w:adjustRightInd w:val="0"/>
              <w:jc w:val="both"/>
              <w:rPr>
                <w:rFonts w:ascii="Arial" w:hAnsi="Arial" w:cs="Arial"/>
                <w:color w:val="00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2419068F"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i wybarwienia, dopuszczalna nieznaczna zgorzel słoneczna</w:t>
            </w:r>
          </w:p>
          <w:p w14:paraId="6F1D6261"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powstałe w trakcie rozwoju owocu, np. srebrne łuski, ordzawienia  lub uszkodzenia spowodowane przez szkodniki</w:t>
            </w:r>
          </w:p>
          <w:p w14:paraId="5554198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1FFC1857" w14:textId="77777777" w:rsidTr="00FA420D">
        <w:trPr>
          <w:cantSplit/>
          <w:trHeight w:val="341"/>
          <w:jc w:val="center"/>
        </w:trPr>
        <w:tc>
          <w:tcPr>
            <w:tcW w:w="541" w:type="dxa"/>
          </w:tcPr>
          <w:p w14:paraId="3D1213E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126" w:type="dxa"/>
          </w:tcPr>
          <w:p w14:paraId="799243E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6067" w:type="dxa"/>
            <w:tcBorders>
              <w:bottom w:val="single" w:sz="6" w:space="0" w:color="auto"/>
            </w:tcBorders>
          </w:tcPr>
          <w:p w14:paraId="7B44F87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 (od cytrynowego do żółtego)</w:t>
            </w:r>
          </w:p>
        </w:tc>
      </w:tr>
      <w:tr w:rsidR="00FA420D" w:rsidRPr="000207D4" w14:paraId="2F2D8219" w14:textId="77777777" w:rsidTr="00FA420D">
        <w:trPr>
          <w:cantSplit/>
          <w:trHeight w:val="90"/>
          <w:jc w:val="center"/>
        </w:trPr>
        <w:tc>
          <w:tcPr>
            <w:tcW w:w="541" w:type="dxa"/>
          </w:tcPr>
          <w:p w14:paraId="253E7CE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126" w:type="dxa"/>
          </w:tcPr>
          <w:p w14:paraId="69496AD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067" w:type="dxa"/>
            <w:tcBorders>
              <w:top w:val="single" w:sz="6" w:space="0" w:color="auto"/>
              <w:bottom w:val="single" w:sz="6" w:space="0" w:color="auto"/>
            </w:tcBorders>
          </w:tcPr>
          <w:p w14:paraId="4094FFF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141542E0" w14:textId="77777777" w:rsidTr="00FA420D">
        <w:trPr>
          <w:cantSplit/>
          <w:trHeight w:val="341"/>
          <w:jc w:val="center"/>
        </w:trPr>
        <w:tc>
          <w:tcPr>
            <w:tcW w:w="541" w:type="dxa"/>
          </w:tcPr>
          <w:p w14:paraId="7FE4D63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126" w:type="dxa"/>
          </w:tcPr>
          <w:p w14:paraId="08FAF3B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067" w:type="dxa"/>
            <w:tcBorders>
              <w:bottom w:val="single" w:sz="6" w:space="0" w:color="auto"/>
            </w:tcBorders>
          </w:tcPr>
          <w:p w14:paraId="1E64978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2E4A8D32" w14:textId="77777777" w:rsidTr="00FA420D">
        <w:trPr>
          <w:cantSplit/>
          <w:trHeight w:val="90"/>
          <w:jc w:val="center"/>
        </w:trPr>
        <w:tc>
          <w:tcPr>
            <w:tcW w:w="541" w:type="dxa"/>
          </w:tcPr>
          <w:p w14:paraId="0EB34D6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126" w:type="dxa"/>
          </w:tcPr>
          <w:p w14:paraId="0FACA9C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mm</w:t>
            </w:r>
          </w:p>
        </w:tc>
        <w:tc>
          <w:tcPr>
            <w:tcW w:w="6067" w:type="dxa"/>
            <w:tcBorders>
              <w:top w:val="single" w:sz="6" w:space="0" w:color="auto"/>
              <w:bottom w:val="single" w:sz="6" w:space="0" w:color="auto"/>
            </w:tcBorders>
          </w:tcPr>
          <w:p w14:paraId="6DFA16D3"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58-78</w:t>
            </w:r>
          </w:p>
        </w:tc>
      </w:tr>
    </w:tbl>
    <w:p w14:paraId="7D178A68"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B25B06B"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3FEDBD6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E890685"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9CBE2D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6DC98F9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895A27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4F87762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ACC300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265B341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13E93A8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57647E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55B0FEA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225F3DC"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0508F25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34524DC" w14:textId="77777777" w:rsidR="00FA420D" w:rsidRPr="00FA420D" w:rsidRDefault="00FA420D" w:rsidP="00FA420D">
      <w:pPr>
        <w:pStyle w:val="E-1"/>
        <w:numPr>
          <w:ilvl w:val="1"/>
          <w:numId w:val="5"/>
        </w:numPr>
        <w:spacing w:line="360" w:lineRule="auto"/>
        <w:rPr>
          <w:rFonts w:ascii="Arial" w:hAnsi="Arial" w:cs="Arial"/>
          <w:sz w:val="16"/>
          <w:szCs w:val="16"/>
        </w:rPr>
      </w:pPr>
      <w:r w:rsidRPr="00FA420D">
        <w:rPr>
          <w:rFonts w:ascii="Arial" w:hAnsi="Arial" w:cs="Arial"/>
          <w:b/>
          <w:sz w:val="16"/>
          <w:szCs w:val="16"/>
        </w:rPr>
        <w:t>Znakowanie</w:t>
      </w:r>
    </w:p>
    <w:p w14:paraId="4EA3DA1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EF173A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FEF81DA"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2553F1D"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pomarańcze</w:t>
      </w:r>
    </w:p>
    <w:p w14:paraId="4B63413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9C969E4" w14:textId="77777777" w:rsidR="00FA420D" w:rsidRPr="00FA420D" w:rsidRDefault="00FA420D" w:rsidP="00FA420D">
      <w:pPr>
        <w:pStyle w:val="E-1"/>
        <w:numPr>
          <w:ilvl w:val="1"/>
          <w:numId w:val="19"/>
        </w:numPr>
        <w:spacing w:line="360" w:lineRule="auto"/>
        <w:rPr>
          <w:rFonts w:ascii="Arial" w:hAnsi="Arial" w:cs="Arial"/>
          <w:sz w:val="16"/>
          <w:szCs w:val="16"/>
        </w:rPr>
      </w:pPr>
      <w:r w:rsidRPr="00FA420D">
        <w:rPr>
          <w:rFonts w:ascii="Arial" w:hAnsi="Arial" w:cs="Arial"/>
          <w:b/>
          <w:sz w:val="16"/>
          <w:szCs w:val="16"/>
        </w:rPr>
        <w:t xml:space="preserve">Zakres </w:t>
      </w:r>
    </w:p>
    <w:p w14:paraId="7EF02F4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Niniejszymi minimalnymi wymaganiami jakościowymi objęto wymagania, metody badań oraz warunki przechowywania i </w:t>
      </w:r>
      <w:r w:rsidRPr="00FA420D">
        <w:rPr>
          <w:rFonts w:ascii="Arial" w:hAnsi="Arial" w:cs="Arial"/>
          <w:sz w:val="16"/>
          <w:szCs w:val="16"/>
        </w:rPr>
        <w:lastRenderedPageBreak/>
        <w:t>pakowania pomarańczy.</w:t>
      </w:r>
    </w:p>
    <w:p w14:paraId="5F52ED1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pomarańczy przeznaczonych dla odbiorcy.</w:t>
      </w:r>
    </w:p>
    <w:p w14:paraId="0B5E890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44BB0305"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556FA2DE"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6C80680"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2AE2CE6"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EFD4992"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1984"/>
        <w:gridCol w:w="6379"/>
      </w:tblGrid>
      <w:tr w:rsidR="00FA420D" w:rsidRPr="000207D4" w14:paraId="1C593957" w14:textId="77777777" w:rsidTr="00FA420D">
        <w:trPr>
          <w:trHeight w:val="450"/>
          <w:jc w:val="center"/>
        </w:trPr>
        <w:tc>
          <w:tcPr>
            <w:tcW w:w="452" w:type="dxa"/>
            <w:vAlign w:val="center"/>
          </w:tcPr>
          <w:p w14:paraId="35FC53F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84" w:type="dxa"/>
            <w:vAlign w:val="center"/>
          </w:tcPr>
          <w:p w14:paraId="2C2DC9C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379" w:type="dxa"/>
            <w:vAlign w:val="center"/>
          </w:tcPr>
          <w:p w14:paraId="73A1AC3B"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10B6AA45" w14:textId="77777777" w:rsidTr="00FA420D">
        <w:trPr>
          <w:cantSplit/>
          <w:trHeight w:val="341"/>
          <w:jc w:val="center"/>
        </w:trPr>
        <w:tc>
          <w:tcPr>
            <w:tcW w:w="452" w:type="dxa"/>
          </w:tcPr>
          <w:p w14:paraId="25F9734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84" w:type="dxa"/>
          </w:tcPr>
          <w:p w14:paraId="6DC85F3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379" w:type="dxa"/>
            <w:tcBorders>
              <w:bottom w:val="single" w:sz="6" w:space="0" w:color="auto"/>
            </w:tcBorders>
          </w:tcPr>
          <w:p w14:paraId="3AFA3E9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2D40E155"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2D113A9E"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i wybarwienia, dopuszczalna nieznaczna zgorzel słoneczna,</w:t>
            </w:r>
          </w:p>
          <w:p w14:paraId="090296D8"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wynikające z procesu formowania się owocu, np. srebrne łuski, ordzawienia itp. lub uszkodzenia spowodowane przez szkodnik,</w:t>
            </w:r>
          </w:p>
          <w:p w14:paraId="43618EF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7FAE8A42" w14:textId="77777777" w:rsidTr="00FA420D">
        <w:trPr>
          <w:cantSplit/>
          <w:trHeight w:val="99"/>
          <w:jc w:val="center"/>
        </w:trPr>
        <w:tc>
          <w:tcPr>
            <w:tcW w:w="452" w:type="dxa"/>
          </w:tcPr>
          <w:p w14:paraId="4AAEDB4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84" w:type="dxa"/>
          </w:tcPr>
          <w:p w14:paraId="312008B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6379" w:type="dxa"/>
            <w:tcBorders>
              <w:bottom w:val="single" w:sz="6" w:space="0" w:color="auto"/>
            </w:tcBorders>
          </w:tcPr>
          <w:p w14:paraId="34FA417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 (od jasno pomarańczowego do pomarańczowego)</w:t>
            </w:r>
          </w:p>
        </w:tc>
      </w:tr>
      <w:tr w:rsidR="00FA420D" w:rsidRPr="000207D4" w14:paraId="36F5EBA9" w14:textId="77777777" w:rsidTr="00FA420D">
        <w:trPr>
          <w:cantSplit/>
          <w:trHeight w:val="90"/>
          <w:jc w:val="center"/>
        </w:trPr>
        <w:tc>
          <w:tcPr>
            <w:tcW w:w="452" w:type="dxa"/>
          </w:tcPr>
          <w:p w14:paraId="65FAF4D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984" w:type="dxa"/>
          </w:tcPr>
          <w:p w14:paraId="6790E24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379" w:type="dxa"/>
            <w:tcBorders>
              <w:top w:val="single" w:sz="6" w:space="0" w:color="auto"/>
              <w:bottom w:val="single" w:sz="6" w:space="0" w:color="auto"/>
            </w:tcBorders>
          </w:tcPr>
          <w:p w14:paraId="3C44D04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84AD7F1" w14:textId="77777777" w:rsidTr="00FA420D">
        <w:trPr>
          <w:cantSplit/>
          <w:trHeight w:val="341"/>
          <w:jc w:val="center"/>
        </w:trPr>
        <w:tc>
          <w:tcPr>
            <w:tcW w:w="452" w:type="dxa"/>
          </w:tcPr>
          <w:p w14:paraId="135E860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84" w:type="dxa"/>
          </w:tcPr>
          <w:p w14:paraId="2C48163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379" w:type="dxa"/>
            <w:tcBorders>
              <w:bottom w:val="single" w:sz="6" w:space="0" w:color="auto"/>
            </w:tcBorders>
          </w:tcPr>
          <w:p w14:paraId="64889F0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lub rodzaju handlowego, jakości, wielkości, stopnia dojrzałości</w:t>
            </w:r>
          </w:p>
        </w:tc>
      </w:tr>
      <w:tr w:rsidR="00FA420D" w:rsidRPr="000207D4" w14:paraId="01E321B7" w14:textId="77777777" w:rsidTr="00FA420D">
        <w:trPr>
          <w:cantSplit/>
          <w:trHeight w:val="214"/>
          <w:jc w:val="center"/>
        </w:trPr>
        <w:tc>
          <w:tcPr>
            <w:tcW w:w="452" w:type="dxa"/>
          </w:tcPr>
          <w:p w14:paraId="1A4B1C0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1984" w:type="dxa"/>
          </w:tcPr>
          <w:p w14:paraId="4E80275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Średnica owoców, mm</w:t>
            </w:r>
          </w:p>
        </w:tc>
        <w:tc>
          <w:tcPr>
            <w:tcW w:w="6379" w:type="dxa"/>
            <w:tcBorders>
              <w:top w:val="single" w:sz="6" w:space="0" w:color="auto"/>
              <w:bottom w:val="single" w:sz="6" w:space="0" w:color="auto"/>
            </w:tcBorders>
          </w:tcPr>
          <w:p w14:paraId="25712D49"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od 73 do 92</w:t>
            </w:r>
          </w:p>
        </w:tc>
      </w:tr>
    </w:tbl>
    <w:p w14:paraId="019114F1"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35DD2284"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7F81FEE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391DED84"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4C2DC0F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24F84D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0FA7004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4C32A3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E3677B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2A9A654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002BC2B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9DA88C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FBD218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5BB9F2A"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9D602C6"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2352AB7" w14:textId="77777777" w:rsidR="00FA420D" w:rsidRPr="00FA420D" w:rsidRDefault="00FA420D" w:rsidP="00FA420D">
      <w:pPr>
        <w:pStyle w:val="E-1"/>
        <w:numPr>
          <w:ilvl w:val="1"/>
          <w:numId w:val="6"/>
        </w:numPr>
        <w:spacing w:line="360" w:lineRule="auto"/>
        <w:rPr>
          <w:rFonts w:ascii="Arial" w:hAnsi="Arial" w:cs="Arial"/>
          <w:sz w:val="16"/>
          <w:szCs w:val="16"/>
        </w:rPr>
      </w:pPr>
      <w:r w:rsidRPr="00FA420D">
        <w:rPr>
          <w:rFonts w:ascii="Arial" w:hAnsi="Arial" w:cs="Arial"/>
          <w:b/>
          <w:sz w:val="16"/>
          <w:szCs w:val="16"/>
        </w:rPr>
        <w:t>Znakowanie</w:t>
      </w:r>
    </w:p>
    <w:p w14:paraId="0CB47E9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368D44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67A4597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7093AD8"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mandarynki</w:t>
      </w:r>
    </w:p>
    <w:p w14:paraId="282339A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A686714" w14:textId="77777777" w:rsidR="00FA420D" w:rsidRPr="00FA420D" w:rsidRDefault="00FA420D" w:rsidP="00FA420D">
      <w:pPr>
        <w:pStyle w:val="E-1"/>
        <w:numPr>
          <w:ilvl w:val="1"/>
          <w:numId w:val="20"/>
        </w:numPr>
        <w:spacing w:line="360" w:lineRule="auto"/>
        <w:rPr>
          <w:rFonts w:ascii="Arial" w:hAnsi="Arial" w:cs="Arial"/>
          <w:sz w:val="16"/>
          <w:szCs w:val="16"/>
        </w:rPr>
      </w:pPr>
      <w:r w:rsidRPr="00FA420D">
        <w:rPr>
          <w:rFonts w:ascii="Arial" w:hAnsi="Arial" w:cs="Arial"/>
          <w:b/>
          <w:sz w:val="16"/>
          <w:szCs w:val="16"/>
        </w:rPr>
        <w:t xml:space="preserve">Zakres </w:t>
      </w:r>
    </w:p>
    <w:p w14:paraId="4247642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mandarynek.</w:t>
      </w:r>
    </w:p>
    <w:p w14:paraId="47DADA2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lastRenderedPageBreak/>
        <w:t>Postanowienia minimalnych wymagań jakościowych wykorzystywane są podczas produkcji i obrotu handlowego mandarynek przeznaczonych dla odbiorcy.</w:t>
      </w:r>
    </w:p>
    <w:p w14:paraId="31EEFE47"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89DBEEA"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6B1D7A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FABB1F5"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38D6E0FE"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68233B6"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086"/>
        <w:gridCol w:w="6237"/>
      </w:tblGrid>
      <w:tr w:rsidR="00FA420D" w:rsidRPr="000207D4" w14:paraId="48CEAFC9" w14:textId="77777777" w:rsidTr="00FA420D">
        <w:trPr>
          <w:trHeight w:val="450"/>
          <w:jc w:val="center"/>
        </w:trPr>
        <w:tc>
          <w:tcPr>
            <w:tcW w:w="410" w:type="dxa"/>
            <w:vAlign w:val="center"/>
          </w:tcPr>
          <w:p w14:paraId="6C0692E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86" w:type="dxa"/>
            <w:vAlign w:val="center"/>
          </w:tcPr>
          <w:p w14:paraId="533D795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37" w:type="dxa"/>
            <w:vAlign w:val="center"/>
          </w:tcPr>
          <w:p w14:paraId="7864A9B0"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20072F4E" w14:textId="77777777" w:rsidTr="00FA420D">
        <w:trPr>
          <w:cantSplit/>
          <w:trHeight w:val="341"/>
          <w:jc w:val="center"/>
        </w:trPr>
        <w:tc>
          <w:tcPr>
            <w:tcW w:w="410" w:type="dxa"/>
          </w:tcPr>
          <w:p w14:paraId="3C3A8CC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086" w:type="dxa"/>
          </w:tcPr>
          <w:p w14:paraId="2D36C70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37" w:type="dxa"/>
            <w:tcBorders>
              <w:bottom w:val="single" w:sz="6" w:space="0" w:color="auto"/>
            </w:tcBorders>
          </w:tcPr>
          <w:p w14:paraId="297EBF4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7E7D9954" w14:textId="77777777" w:rsidR="00FA420D" w:rsidRPr="000207D4" w:rsidRDefault="00FA420D" w:rsidP="00FA420D">
            <w:pPr>
              <w:autoSpaceDE w:val="0"/>
              <w:autoSpaceDN w:val="0"/>
              <w:adjustRightInd w:val="0"/>
              <w:jc w:val="both"/>
              <w:rPr>
                <w:rFonts w:ascii="Arial" w:hAnsi="Arial" w:cs="Arial"/>
                <w:color w:val="00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337019BC"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i wybarwienia, dopuszczalna nieznaczna zgorzel słoneczna</w:t>
            </w:r>
          </w:p>
          <w:p w14:paraId="6E9822A0"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wynikające z procesu formowania się owocu, np. srebrne łuski, rdzawienia  lub uszkodzenia spowodowane przez szkodniki</w:t>
            </w:r>
          </w:p>
          <w:p w14:paraId="5D75527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p w14:paraId="78E90F9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niewielkie i częściowe odstawanie skórki od miąższu</w:t>
            </w:r>
          </w:p>
        </w:tc>
      </w:tr>
      <w:tr w:rsidR="00FA420D" w:rsidRPr="000207D4" w14:paraId="72CEE6CE" w14:textId="77777777" w:rsidTr="00FA420D">
        <w:trPr>
          <w:cantSplit/>
          <w:trHeight w:val="172"/>
          <w:jc w:val="center"/>
        </w:trPr>
        <w:tc>
          <w:tcPr>
            <w:tcW w:w="410" w:type="dxa"/>
          </w:tcPr>
          <w:p w14:paraId="4EAE801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86" w:type="dxa"/>
          </w:tcPr>
          <w:p w14:paraId="17754B3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6237" w:type="dxa"/>
            <w:tcBorders>
              <w:bottom w:val="single" w:sz="6" w:space="0" w:color="auto"/>
            </w:tcBorders>
          </w:tcPr>
          <w:p w14:paraId="09D2B0A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w:t>
            </w:r>
          </w:p>
        </w:tc>
      </w:tr>
      <w:tr w:rsidR="00FA420D" w:rsidRPr="000207D4" w14:paraId="26C848FA" w14:textId="77777777" w:rsidTr="00FA420D">
        <w:trPr>
          <w:cantSplit/>
          <w:trHeight w:val="90"/>
          <w:jc w:val="center"/>
        </w:trPr>
        <w:tc>
          <w:tcPr>
            <w:tcW w:w="410" w:type="dxa"/>
          </w:tcPr>
          <w:p w14:paraId="0679504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86" w:type="dxa"/>
          </w:tcPr>
          <w:p w14:paraId="77091C0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37" w:type="dxa"/>
            <w:tcBorders>
              <w:top w:val="single" w:sz="6" w:space="0" w:color="auto"/>
              <w:bottom w:val="single" w:sz="6" w:space="0" w:color="auto"/>
            </w:tcBorders>
          </w:tcPr>
          <w:p w14:paraId="3385959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6A622197" w14:textId="77777777" w:rsidTr="00FA420D">
        <w:trPr>
          <w:cantSplit/>
          <w:trHeight w:val="341"/>
          <w:jc w:val="center"/>
        </w:trPr>
        <w:tc>
          <w:tcPr>
            <w:tcW w:w="410" w:type="dxa"/>
          </w:tcPr>
          <w:p w14:paraId="6CA45C1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86" w:type="dxa"/>
          </w:tcPr>
          <w:p w14:paraId="786E8E5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37" w:type="dxa"/>
            <w:tcBorders>
              <w:bottom w:val="single" w:sz="6" w:space="0" w:color="auto"/>
            </w:tcBorders>
          </w:tcPr>
          <w:p w14:paraId="4457764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02DCF8D9" w14:textId="77777777" w:rsidTr="00FA420D">
        <w:trPr>
          <w:cantSplit/>
          <w:trHeight w:val="90"/>
          <w:jc w:val="center"/>
        </w:trPr>
        <w:tc>
          <w:tcPr>
            <w:tcW w:w="410" w:type="dxa"/>
          </w:tcPr>
          <w:p w14:paraId="51AF91D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86" w:type="dxa"/>
          </w:tcPr>
          <w:p w14:paraId="577AEC3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Średnica owoców, mm, </w:t>
            </w:r>
          </w:p>
        </w:tc>
        <w:tc>
          <w:tcPr>
            <w:tcW w:w="6237" w:type="dxa"/>
            <w:tcBorders>
              <w:top w:val="single" w:sz="6" w:space="0" w:color="auto"/>
              <w:bottom w:val="single" w:sz="6" w:space="0" w:color="auto"/>
            </w:tcBorders>
          </w:tcPr>
          <w:p w14:paraId="21C44D7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od 46 do 56</w:t>
            </w:r>
          </w:p>
        </w:tc>
      </w:tr>
    </w:tbl>
    <w:p w14:paraId="724340CB"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919B326"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09FA658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6162377"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7A5B7F3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32D66C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FCBF66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EB94DD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55EB612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41FB1CB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5989628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069500C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D4A925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0DC6C6B"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3381EC9"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0B01DDAA" w14:textId="77777777" w:rsidR="00FA420D" w:rsidRPr="00FA420D" w:rsidRDefault="00FA420D" w:rsidP="00FA420D">
      <w:pPr>
        <w:pStyle w:val="E-1"/>
        <w:numPr>
          <w:ilvl w:val="1"/>
          <w:numId w:val="7"/>
        </w:numPr>
        <w:spacing w:line="360" w:lineRule="auto"/>
        <w:rPr>
          <w:rFonts w:ascii="Arial" w:hAnsi="Arial" w:cs="Arial"/>
          <w:sz w:val="16"/>
          <w:szCs w:val="16"/>
        </w:rPr>
      </w:pPr>
      <w:r w:rsidRPr="00FA420D">
        <w:rPr>
          <w:rFonts w:ascii="Arial" w:hAnsi="Arial" w:cs="Arial"/>
          <w:b/>
          <w:sz w:val="16"/>
          <w:szCs w:val="16"/>
        </w:rPr>
        <w:t>Znakowanie</w:t>
      </w:r>
    </w:p>
    <w:p w14:paraId="61A171A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992555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DE172A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CF84E67"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grejpfruty</w:t>
      </w:r>
    </w:p>
    <w:p w14:paraId="3CE4A82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B148943" w14:textId="77777777" w:rsidR="00FA420D" w:rsidRPr="00FA420D" w:rsidRDefault="00FA420D" w:rsidP="00FA420D">
      <w:pPr>
        <w:pStyle w:val="E-1"/>
        <w:numPr>
          <w:ilvl w:val="1"/>
          <w:numId w:val="21"/>
        </w:numPr>
        <w:spacing w:line="360" w:lineRule="auto"/>
        <w:rPr>
          <w:rFonts w:ascii="Arial" w:hAnsi="Arial" w:cs="Arial"/>
          <w:sz w:val="16"/>
          <w:szCs w:val="16"/>
        </w:rPr>
      </w:pPr>
      <w:r w:rsidRPr="00FA420D">
        <w:rPr>
          <w:rFonts w:ascii="Arial" w:hAnsi="Arial" w:cs="Arial"/>
          <w:b/>
          <w:sz w:val="16"/>
          <w:szCs w:val="16"/>
        </w:rPr>
        <w:t xml:space="preserve">Zakres </w:t>
      </w:r>
    </w:p>
    <w:p w14:paraId="4DE28AA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Niniejszymi minimalnymi wymaganiami jakościowymi objęto wymagania, metody badań oraz warunki przechowywania i </w:t>
      </w:r>
      <w:r w:rsidRPr="00FA420D">
        <w:rPr>
          <w:rFonts w:ascii="Arial" w:hAnsi="Arial" w:cs="Arial"/>
          <w:sz w:val="16"/>
          <w:szCs w:val="16"/>
        </w:rPr>
        <w:lastRenderedPageBreak/>
        <w:t>pakowania grejpfrutów.</w:t>
      </w:r>
    </w:p>
    <w:p w14:paraId="06EF300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grejpfrutów przeznaczonych dla odbiorcy.</w:t>
      </w:r>
    </w:p>
    <w:p w14:paraId="2111FE7E"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4A5CF6F9"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6B7B8812"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D1FFDAA"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F536EF3"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ED4346C"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117"/>
        <w:gridCol w:w="6493"/>
      </w:tblGrid>
      <w:tr w:rsidR="00FA420D" w:rsidRPr="000207D4" w14:paraId="09F9E326" w14:textId="77777777" w:rsidTr="00FA420D">
        <w:trPr>
          <w:trHeight w:val="450"/>
          <w:jc w:val="center"/>
        </w:trPr>
        <w:tc>
          <w:tcPr>
            <w:tcW w:w="410" w:type="dxa"/>
            <w:vAlign w:val="center"/>
          </w:tcPr>
          <w:p w14:paraId="3DEBEC6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117" w:type="dxa"/>
            <w:vAlign w:val="center"/>
          </w:tcPr>
          <w:p w14:paraId="1ED8E4B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93" w:type="dxa"/>
            <w:vAlign w:val="center"/>
          </w:tcPr>
          <w:p w14:paraId="01CBFEC8"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2B20B28D" w14:textId="77777777" w:rsidTr="00FA420D">
        <w:trPr>
          <w:cantSplit/>
          <w:trHeight w:val="341"/>
          <w:jc w:val="center"/>
        </w:trPr>
        <w:tc>
          <w:tcPr>
            <w:tcW w:w="410" w:type="dxa"/>
          </w:tcPr>
          <w:p w14:paraId="528BEDE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117" w:type="dxa"/>
          </w:tcPr>
          <w:p w14:paraId="5D32206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93" w:type="dxa"/>
            <w:tcBorders>
              <w:bottom w:val="single" w:sz="6" w:space="0" w:color="auto"/>
            </w:tcBorders>
          </w:tcPr>
          <w:p w14:paraId="6712F9F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Owoce o kształcie kulistym, lekko spłaszczone, całe, wolne od stłuczeń i nadmiernych zabliźnionych nacięć, zdrowe (nie dopuszcza się owoców z oznakami gnicia, pleśni, uszkodzeniami spowodowanymi przez mróz), odpowiednio dojrzałe i rozwinięte, czyste, praktycznie wolne od szkodników, wolne od  uszkodzeń miąższu wyrządzonych przez szkodniki, pozbawione nieprawidłowej wilgoci zewnętrznej oraz wolne od  oznak zwiędnięcia i wysuszenia wewnętrznego;</w:t>
            </w:r>
          </w:p>
          <w:p w14:paraId="5E0D83E7"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478A0DB5"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zabarwienia,</w:t>
            </w:r>
          </w:p>
          <w:p w14:paraId="163CBBF6"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wynikające z procesu formowania się owocu, np. srebrne łuski, ordzawienia lub uszkodzenia spowodowane przez szkodniki</w:t>
            </w:r>
          </w:p>
          <w:p w14:paraId="330392B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2AF5CC66" w14:textId="77777777" w:rsidTr="00FA420D">
        <w:trPr>
          <w:cantSplit/>
          <w:trHeight w:val="172"/>
          <w:jc w:val="center"/>
        </w:trPr>
        <w:tc>
          <w:tcPr>
            <w:tcW w:w="410" w:type="dxa"/>
          </w:tcPr>
          <w:p w14:paraId="206EA1E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117" w:type="dxa"/>
          </w:tcPr>
          <w:p w14:paraId="4F466DE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6493" w:type="dxa"/>
            <w:tcBorders>
              <w:bottom w:val="single" w:sz="6" w:space="0" w:color="auto"/>
            </w:tcBorders>
          </w:tcPr>
          <w:p w14:paraId="5BF3970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w:t>
            </w:r>
          </w:p>
        </w:tc>
      </w:tr>
      <w:tr w:rsidR="00FA420D" w:rsidRPr="000207D4" w14:paraId="6F6148F2" w14:textId="77777777" w:rsidTr="00FA420D">
        <w:trPr>
          <w:cantSplit/>
          <w:trHeight w:val="90"/>
          <w:jc w:val="center"/>
        </w:trPr>
        <w:tc>
          <w:tcPr>
            <w:tcW w:w="410" w:type="dxa"/>
          </w:tcPr>
          <w:p w14:paraId="32AF2B4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117" w:type="dxa"/>
          </w:tcPr>
          <w:p w14:paraId="051B8AC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93" w:type="dxa"/>
            <w:tcBorders>
              <w:top w:val="single" w:sz="6" w:space="0" w:color="auto"/>
              <w:bottom w:val="single" w:sz="6" w:space="0" w:color="auto"/>
            </w:tcBorders>
          </w:tcPr>
          <w:p w14:paraId="0CA6A05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Typowy dla danej odmiany, niedopuszczalny obcy</w:t>
            </w:r>
          </w:p>
        </w:tc>
      </w:tr>
      <w:tr w:rsidR="00FA420D" w:rsidRPr="000207D4" w14:paraId="5274883B" w14:textId="77777777" w:rsidTr="00FA420D">
        <w:trPr>
          <w:cantSplit/>
          <w:trHeight w:val="341"/>
          <w:jc w:val="center"/>
        </w:trPr>
        <w:tc>
          <w:tcPr>
            <w:tcW w:w="410" w:type="dxa"/>
          </w:tcPr>
          <w:p w14:paraId="02385FF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117" w:type="dxa"/>
          </w:tcPr>
          <w:p w14:paraId="47C6E19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93" w:type="dxa"/>
          </w:tcPr>
          <w:p w14:paraId="33C9740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3CF9E6C3" w14:textId="77777777" w:rsidTr="00FA420D">
        <w:trPr>
          <w:cantSplit/>
          <w:trHeight w:val="237"/>
          <w:jc w:val="center"/>
        </w:trPr>
        <w:tc>
          <w:tcPr>
            <w:tcW w:w="410" w:type="dxa"/>
          </w:tcPr>
          <w:p w14:paraId="5B9B23E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117" w:type="dxa"/>
          </w:tcPr>
          <w:p w14:paraId="69BD91B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mm</w:t>
            </w:r>
          </w:p>
        </w:tc>
        <w:tc>
          <w:tcPr>
            <w:tcW w:w="6493" w:type="dxa"/>
            <w:tcBorders>
              <w:bottom w:val="single" w:sz="6" w:space="0" w:color="auto"/>
            </w:tcBorders>
          </w:tcPr>
          <w:p w14:paraId="288CCF5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od 120 do 150</w:t>
            </w:r>
          </w:p>
        </w:tc>
      </w:tr>
    </w:tbl>
    <w:p w14:paraId="5A16913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ECEDF86" w14:textId="77777777" w:rsidR="00FA420D" w:rsidRPr="000207D4" w:rsidRDefault="00FA420D" w:rsidP="00FA420D">
      <w:pPr>
        <w:pStyle w:val="Nagwek11"/>
        <w:spacing w:before="0" w:after="0" w:line="360" w:lineRule="auto"/>
        <w:rPr>
          <w:b w:val="0"/>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5161F60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3627C53B"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2EC630B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0448A75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7249796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7C3E78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195B7A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67B34F7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64FB90B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1EBD303"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F0AF0B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1C128B2"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A42FF85"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7515667" w14:textId="77777777" w:rsidR="00FA420D" w:rsidRPr="00FA420D" w:rsidRDefault="00FA420D" w:rsidP="00FA420D">
      <w:pPr>
        <w:pStyle w:val="E-1"/>
        <w:numPr>
          <w:ilvl w:val="1"/>
          <w:numId w:val="8"/>
        </w:numPr>
        <w:spacing w:line="360" w:lineRule="auto"/>
        <w:rPr>
          <w:rFonts w:ascii="Arial" w:hAnsi="Arial" w:cs="Arial"/>
          <w:sz w:val="16"/>
          <w:szCs w:val="16"/>
        </w:rPr>
      </w:pPr>
      <w:r w:rsidRPr="00FA420D">
        <w:rPr>
          <w:rFonts w:ascii="Arial" w:hAnsi="Arial" w:cs="Arial"/>
          <w:b/>
          <w:sz w:val="16"/>
          <w:szCs w:val="16"/>
        </w:rPr>
        <w:t>Znakowanie</w:t>
      </w:r>
    </w:p>
    <w:p w14:paraId="466C730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4985A39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6E0CB3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8E0D925"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arbuz</w:t>
      </w:r>
    </w:p>
    <w:p w14:paraId="04F723F5"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182B145F" w14:textId="77777777" w:rsidR="00FA420D" w:rsidRPr="00FA420D" w:rsidRDefault="00FA420D" w:rsidP="00FA420D">
      <w:pPr>
        <w:pStyle w:val="E-1"/>
        <w:numPr>
          <w:ilvl w:val="1"/>
          <w:numId w:val="22"/>
        </w:numPr>
        <w:spacing w:line="360" w:lineRule="auto"/>
        <w:rPr>
          <w:rFonts w:ascii="Arial" w:hAnsi="Arial" w:cs="Arial"/>
          <w:sz w:val="16"/>
          <w:szCs w:val="16"/>
        </w:rPr>
      </w:pPr>
      <w:r w:rsidRPr="00FA420D">
        <w:rPr>
          <w:rFonts w:ascii="Arial" w:hAnsi="Arial" w:cs="Arial"/>
          <w:b/>
          <w:sz w:val="16"/>
          <w:szCs w:val="16"/>
        </w:rPr>
        <w:t xml:space="preserve">Zakres </w:t>
      </w:r>
    </w:p>
    <w:p w14:paraId="47B933F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Niniejszymi minimalnymi wymaganiami jakościowymi objęto wymagania, metody badań oraz warunki przechowywania i </w:t>
      </w:r>
      <w:r w:rsidRPr="00FA420D">
        <w:rPr>
          <w:rFonts w:ascii="Arial" w:hAnsi="Arial" w:cs="Arial"/>
          <w:sz w:val="16"/>
          <w:szCs w:val="16"/>
        </w:rPr>
        <w:lastRenderedPageBreak/>
        <w:t>pakowania arbuzów.</w:t>
      </w:r>
    </w:p>
    <w:p w14:paraId="270C429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arbuzów przeznaczonych dla odbiorcy.</w:t>
      </w:r>
    </w:p>
    <w:p w14:paraId="1C632785"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2EFE78B"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68928B3F"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58F4E23A"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597ABF4"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6AC8428"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
        <w:gridCol w:w="1996"/>
        <w:gridCol w:w="5855"/>
      </w:tblGrid>
      <w:tr w:rsidR="00FA420D" w:rsidRPr="000207D4" w14:paraId="7CC54DEA" w14:textId="77777777" w:rsidTr="00FA420D">
        <w:trPr>
          <w:trHeight w:val="450"/>
          <w:jc w:val="center"/>
        </w:trPr>
        <w:tc>
          <w:tcPr>
            <w:tcW w:w="460" w:type="dxa"/>
            <w:vAlign w:val="center"/>
          </w:tcPr>
          <w:p w14:paraId="0356EE8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96" w:type="dxa"/>
            <w:vAlign w:val="center"/>
          </w:tcPr>
          <w:p w14:paraId="3909EF3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855" w:type="dxa"/>
            <w:vAlign w:val="center"/>
          </w:tcPr>
          <w:p w14:paraId="4D2AC49B"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7C801881" w14:textId="77777777" w:rsidTr="00FA420D">
        <w:trPr>
          <w:cantSplit/>
          <w:trHeight w:val="341"/>
          <w:jc w:val="center"/>
        </w:trPr>
        <w:tc>
          <w:tcPr>
            <w:tcW w:w="460" w:type="dxa"/>
          </w:tcPr>
          <w:p w14:paraId="384B018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96" w:type="dxa"/>
          </w:tcPr>
          <w:p w14:paraId="30861A5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855" w:type="dxa"/>
            <w:tcBorders>
              <w:bottom w:val="single" w:sz="6" w:space="0" w:color="auto"/>
            </w:tcBorders>
          </w:tcPr>
          <w:p w14:paraId="23AE53D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(nie dopuszcza się arbuzów z oznakami gnicia, pleśni), czyste, praktycznie wolne od szkodników, wolne od uszkodzeń miąższu wyrządzonych przez szkodniki, niepopękane, jędrne i wystarczająco rozwinięte i dojrzałe, pozbawione nieprawidłowej wilgoci zewnętrznej; </w:t>
            </w:r>
          </w:p>
          <w:p w14:paraId="71D2B106"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3ADE182F"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zabarwienia skórki ( jasny kolor skórki arbuza w miejscu, które dotykało ziemi w okresie wzrostu nie jest uznawany za wadę)</w:t>
            </w:r>
          </w:p>
          <w:p w14:paraId="7552973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2DA23F32" w14:textId="77777777" w:rsidTr="00FA420D">
        <w:trPr>
          <w:cantSplit/>
          <w:trHeight w:val="234"/>
          <w:jc w:val="center"/>
        </w:trPr>
        <w:tc>
          <w:tcPr>
            <w:tcW w:w="460" w:type="dxa"/>
          </w:tcPr>
          <w:p w14:paraId="5939130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96" w:type="dxa"/>
          </w:tcPr>
          <w:p w14:paraId="7D9D0C9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 miąższu</w:t>
            </w:r>
          </w:p>
        </w:tc>
        <w:tc>
          <w:tcPr>
            <w:tcW w:w="5855" w:type="dxa"/>
            <w:tcBorders>
              <w:bottom w:val="single" w:sz="6" w:space="0" w:color="auto"/>
            </w:tcBorders>
          </w:tcPr>
          <w:p w14:paraId="0CF8535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Różowa</w:t>
            </w:r>
          </w:p>
        </w:tc>
      </w:tr>
      <w:tr w:rsidR="00FA420D" w:rsidRPr="000207D4" w14:paraId="0562F78C" w14:textId="77777777" w:rsidTr="00FA420D">
        <w:trPr>
          <w:cantSplit/>
          <w:trHeight w:val="90"/>
          <w:jc w:val="center"/>
        </w:trPr>
        <w:tc>
          <w:tcPr>
            <w:tcW w:w="460" w:type="dxa"/>
          </w:tcPr>
          <w:p w14:paraId="445F2E0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996" w:type="dxa"/>
          </w:tcPr>
          <w:p w14:paraId="12761D6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855" w:type="dxa"/>
            <w:tcBorders>
              <w:top w:val="single" w:sz="6" w:space="0" w:color="auto"/>
              <w:bottom w:val="single" w:sz="6" w:space="0" w:color="auto"/>
            </w:tcBorders>
          </w:tcPr>
          <w:p w14:paraId="58530E9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Typowy dla danej odmiany, niedopuszczalny obcy</w:t>
            </w:r>
          </w:p>
        </w:tc>
      </w:tr>
      <w:tr w:rsidR="00FA420D" w:rsidRPr="000207D4" w14:paraId="48DD77CA" w14:textId="77777777" w:rsidTr="00FA420D">
        <w:trPr>
          <w:cantSplit/>
          <w:trHeight w:val="341"/>
          <w:jc w:val="center"/>
        </w:trPr>
        <w:tc>
          <w:tcPr>
            <w:tcW w:w="460" w:type="dxa"/>
          </w:tcPr>
          <w:p w14:paraId="40BF56A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96" w:type="dxa"/>
          </w:tcPr>
          <w:p w14:paraId="076D1A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855" w:type="dxa"/>
          </w:tcPr>
          <w:p w14:paraId="7F8FC09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6104BB26" w14:textId="77777777" w:rsidTr="00FA420D">
        <w:trPr>
          <w:cantSplit/>
          <w:trHeight w:val="341"/>
          <w:jc w:val="center"/>
        </w:trPr>
        <w:tc>
          <w:tcPr>
            <w:tcW w:w="460" w:type="dxa"/>
          </w:tcPr>
          <w:p w14:paraId="73496D1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1996" w:type="dxa"/>
          </w:tcPr>
          <w:p w14:paraId="62EB6DC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pojedynczej sztuki, nie mniej niż, kg</w:t>
            </w:r>
          </w:p>
        </w:tc>
        <w:tc>
          <w:tcPr>
            <w:tcW w:w="5855" w:type="dxa"/>
            <w:tcBorders>
              <w:bottom w:val="single" w:sz="6" w:space="0" w:color="auto"/>
            </w:tcBorders>
          </w:tcPr>
          <w:p w14:paraId="7CDFB539" w14:textId="77777777" w:rsidR="00FA420D" w:rsidRPr="000207D4" w:rsidRDefault="00FA420D" w:rsidP="00FA420D">
            <w:pPr>
              <w:autoSpaceDE w:val="0"/>
              <w:autoSpaceDN w:val="0"/>
              <w:adjustRightInd w:val="0"/>
              <w:jc w:val="center"/>
              <w:rPr>
                <w:rFonts w:ascii="Arial" w:hAnsi="Arial" w:cs="Arial"/>
                <w:sz w:val="16"/>
                <w:szCs w:val="16"/>
              </w:rPr>
            </w:pPr>
          </w:p>
          <w:p w14:paraId="2D38398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r>
    </w:tbl>
    <w:p w14:paraId="0D8C945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6523D141"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2A1F89E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6FAFE6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35FD61F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54A450A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3EB7875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1CFD89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DB402D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3DDE264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arbuzów wykonać metodą wagową. Owoce o masie niezgodnej z wymaganiami zawartymi w tablicy 1 należy oddzielić, zważyć i obliczyć ich masę w stosunku do masy próbki, wynik podać w procentach.</w:t>
      </w:r>
    </w:p>
    <w:p w14:paraId="0E70789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0BD0300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CCF1BD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06CC44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27B2AD3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0CABCD28" w14:textId="77777777" w:rsidR="00FA420D" w:rsidRPr="00FA420D" w:rsidRDefault="00FA420D" w:rsidP="00FA420D">
      <w:pPr>
        <w:pStyle w:val="E-1"/>
        <w:numPr>
          <w:ilvl w:val="1"/>
          <w:numId w:val="9"/>
        </w:numPr>
        <w:spacing w:line="360" w:lineRule="auto"/>
        <w:rPr>
          <w:rFonts w:ascii="Arial" w:hAnsi="Arial" w:cs="Arial"/>
          <w:sz w:val="16"/>
          <w:szCs w:val="16"/>
        </w:rPr>
      </w:pPr>
      <w:r w:rsidRPr="00FA420D">
        <w:rPr>
          <w:rFonts w:ascii="Arial" w:hAnsi="Arial" w:cs="Arial"/>
          <w:b/>
          <w:sz w:val="16"/>
          <w:szCs w:val="16"/>
        </w:rPr>
        <w:t>Znakowanie</w:t>
      </w:r>
    </w:p>
    <w:p w14:paraId="35EA378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560C7C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1CDDDF3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6C7F481"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kiwi</w:t>
      </w:r>
    </w:p>
    <w:p w14:paraId="3FFBB7F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6CCE33C" w14:textId="77777777" w:rsidR="00FA420D" w:rsidRPr="00FA420D" w:rsidRDefault="00FA420D" w:rsidP="00FA420D">
      <w:pPr>
        <w:pStyle w:val="E-1"/>
        <w:numPr>
          <w:ilvl w:val="1"/>
          <w:numId w:val="23"/>
        </w:numPr>
        <w:spacing w:line="360" w:lineRule="auto"/>
        <w:rPr>
          <w:rFonts w:ascii="Arial" w:hAnsi="Arial" w:cs="Arial"/>
          <w:sz w:val="16"/>
          <w:szCs w:val="16"/>
        </w:rPr>
      </w:pPr>
      <w:r w:rsidRPr="00FA420D">
        <w:rPr>
          <w:rFonts w:ascii="Arial" w:hAnsi="Arial" w:cs="Arial"/>
          <w:b/>
          <w:sz w:val="16"/>
          <w:szCs w:val="16"/>
        </w:rPr>
        <w:t xml:space="preserve">Zakres </w:t>
      </w:r>
    </w:p>
    <w:p w14:paraId="6D36353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 xml:space="preserve">Niniejszymi minimalnymi wymaganiami jakościowymi objęto wymagania, metody badań oraz warunki przechowywania i </w:t>
      </w:r>
      <w:r w:rsidRPr="00FA420D">
        <w:rPr>
          <w:rFonts w:ascii="Arial" w:hAnsi="Arial" w:cs="Arial"/>
          <w:sz w:val="16"/>
          <w:szCs w:val="16"/>
        </w:rPr>
        <w:lastRenderedPageBreak/>
        <w:t>pakowania kiwi.</w:t>
      </w:r>
    </w:p>
    <w:p w14:paraId="53A520B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kiwi przeznaczonych dla odbiorcy.</w:t>
      </w:r>
    </w:p>
    <w:p w14:paraId="00E56900"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BF9C7EA"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38774E93"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540E3870"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098152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56F50CE"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632"/>
        <w:gridCol w:w="5727"/>
      </w:tblGrid>
      <w:tr w:rsidR="00FA420D" w:rsidRPr="000207D4" w14:paraId="3A9ACFC6" w14:textId="77777777" w:rsidTr="00FA420D">
        <w:trPr>
          <w:trHeight w:val="450"/>
          <w:jc w:val="center"/>
        </w:trPr>
        <w:tc>
          <w:tcPr>
            <w:tcW w:w="410" w:type="dxa"/>
            <w:vAlign w:val="center"/>
          </w:tcPr>
          <w:p w14:paraId="3A7BC30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632" w:type="dxa"/>
            <w:vAlign w:val="center"/>
          </w:tcPr>
          <w:p w14:paraId="38F6D03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727" w:type="dxa"/>
            <w:vAlign w:val="center"/>
          </w:tcPr>
          <w:p w14:paraId="6F9ECFE7"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79C195E3" w14:textId="77777777" w:rsidTr="00FA420D">
        <w:trPr>
          <w:cantSplit/>
          <w:trHeight w:val="341"/>
          <w:jc w:val="center"/>
        </w:trPr>
        <w:tc>
          <w:tcPr>
            <w:tcW w:w="410" w:type="dxa"/>
          </w:tcPr>
          <w:p w14:paraId="6021A65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632" w:type="dxa"/>
          </w:tcPr>
          <w:p w14:paraId="05F70F0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727" w:type="dxa"/>
            <w:tcBorders>
              <w:bottom w:val="single" w:sz="6" w:space="0" w:color="auto"/>
            </w:tcBorders>
          </w:tcPr>
          <w:p w14:paraId="72094F7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(bez szypułki), odpowiednio jędrne (nie mogą być miękkie, zwiędnięte), odpowiednio dojrzałe lecz nie przejrzałe, zdrowe (bez oznak gnicia, pleśni), czyste, dobrze wykształcone, wyklucza się owoce złączone podwójnie lub wielokrotnie, praktycznie wolne od szkodników, wolne od uszkodzeń miąższu wyrządzonych przez szkodniki, pozbawione nieprawidłowej wilgoci zewnętrznej; </w:t>
            </w:r>
          </w:p>
          <w:p w14:paraId="6A39AD91"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jeżeli nie wpływają one ujemnie na ogólny wygląd produktu, jego jakość, zachowanie jakości, prezentację w opakowaniu:</w:t>
            </w:r>
          </w:p>
          <w:p w14:paraId="41C475E8"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zabarwienia,</w:t>
            </w:r>
          </w:p>
          <w:p w14:paraId="28EC242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powierzchniowe wady skórki, pod warunkiem że całkowita ich powierzchnia nie przekracza 1cm</w:t>
            </w:r>
            <w:r w:rsidRPr="000207D4">
              <w:rPr>
                <w:rFonts w:ascii="Arial" w:hAnsi="Arial" w:cs="Arial"/>
                <w:sz w:val="16"/>
                <w:szCs w:val="16"/>
                <w:vertAlign w:val="superscript"/>
              </w:rPr>
              <w:t xml:space="preserve">2 </w:t>
            </w:r>
            <w:r w:rsidRPr="000207D4">
              <w:rPr>
                <w:rFonts w:ascii="Arial" w:hAnsi="Arial" w:cs="Arial"/>
                <w:sz w:val="16"/>
                <w:szCs w:val="16"/>
              </w:rPr>
              <w:t>,</w:t>
            </w:r>
          </w:p>
          <w:p w14:paraId="0633514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małe „znamię Haywarda” w postaci linii wzdłuż osi południkowej, bez zgrubienia</w:t>
            </w:r>
          </w:p>
        </w:tc>
      </w:tr>
      <w:tr w:rsidR="00FA420D" w:rsidRPr="000207D4" w14:paraId="07FAF684" w14:textId="77777777" w:rsidTr="00FA420D">
        <w:trPr>
          <w:cantSplit/>
          <w:trHeight w:val="166"/>
          <w:jc w:val="center"/>
        </w:trPr>
        <w:tc>
          <w:tcPr>
            <w:tcW w:w="410" w:type="dxa"/>
          </w:tcPr>
          <w:p w14:paraId="12A00CC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632" w:type="dxa"/>
          </w:tcPr>
          <w:p w14:paraId="21178DC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5727" w:type="dxa"/>
            <w:tcBorders>
              <w:bottom w:val="single" w:sz="6" w:space="0" w:color="auto"/>
            </w:tcBorders>
          </w:tcPr>
          <w:p w14:paraId="1FA7EB4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w:t>
            </w:r>
          </w:p>
        </w:tc>
      </w:tr>
      <w:tr w:rsidR="00FA420D" w:rsidRPr="000207D4" w14:paraId="27F3871E" w14:textId="77777777" w:rsidTr="00FA420D">
        <w:trPr>
          <w:cantSplit/>
          <w:trHeight w:val="90"/>
          <w:jc w:val="center"/>
        </w:trPr>
        <w:tc>
          <w:tcPr>
            <w:tcW w:w="410" w:type="dxa"/>
          </w:tcPr>
          <w:p w14:paraId="41CFDE0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632" w:type="dxa"/>
          </w:tcPr>
          <w:p w14:paraId="5E847AB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727" w:type="dxa"/>
            <w:tcBorders>
              <w:top w:val="single" w:sz="6" w:space="0" w:color="auto"/>
              <w:bottom w:val="single" w:sz="6" w:space="0" w:color="auto"/>
            </w:tcBorders>
          </w:tcPr>
          <w:p w14:paraId="1B65B59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r>
      <w:tr w:rsidR="00FA420D" w:rsidRPr="000207D4" w14:paraId="1BD229BE" w14:textId="77777777" w:rsidTr="00FA420D">
        <w:trPr>
          <w:cantSplit/>
          <w:trHeight w:val="341"/>
          <w:jc w:val="center"/>
        </w:trPr>
        <w:tc>
          <w:tcPr>
            <w:tcW w:w="410" w:type="dxa"/>
          </w:tcPr>
          <w:p w14:paraId="4493650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632" w:type="dxa"/>
          </w:tcPr>
          <w:p w14:paraId="6596F92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727" w:type="dxa"/>
          </w:tcPr>
          <w:p w14:paraId="6BE06D6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1F651039" w14:textId="77777777" w:rsidTr="00FA420D">
        <w:trPr>
          <w:cantSplit/>
          <w:trHeight w:val="341"/>
          <w:jc w:val="center"/>
        </w:trPr>
        <w:tc>
          <w:tcPr>
            <w:tcW w:w="410" w:type="dxa"/>
          </w:tcPr>
          <w:p w14:paraId="6898145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632" w:type="dxa"/>
          </w:tcPr>
          <w:p w14:paraId="2D51684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minimalna pojedynczych owoców, g</w:t>
            </w:r>
          </w:p>
        </w:tc>
        <w:tc>
          <w:tcPr>
            <w:tcW w:w="5727" w:type="dxa"/>
          </w:tcPr>
          <w:p w14:paraId="27198239" w14:textId="77777777" w:rsidR="00FA420D" w:rsidRPr="000207D4" w:rsidRDefault="00FA420D" w:rsidP="00FA420D">
            <w:pPr>
              <w:autoSpaceDE w:val="0"/>
              <w:autoSpaceDN w:val="0"/>
              <w:adjustRightInd w:val="0"/>
              <w:jc w:val="center"/>
              <w:rPr>
                <w:rFonts w:ascii="Arial" w:hAnsi="Arial" w:cs="Arial"/>
                <w:sz w:val="16"/>
                <w:szCs w:val="16"/>
              </w:rPr>
            </w:pPr>
          </w:p>
          <w:p w14:paraId="18A57AC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70</w:t>
            </w:r>
          </w:p>
        </w:tc>
      </w:tr>
      <w:tr w:rsidR="00FA420D" w:rsidRPr="000207D4" w14:paraId="0FAF2B02" w14:textId="77777777" w:rsidTr="00FA420D">
        <w:trPr>
          <w:cantSplit/>
          <w:trHeight w:val="341"/>
          <w:jc w:val="center"/>
        </w:trPr>
        <w:tc>
          <w:tcPr>
            <w:tcW w:w="410" w:type="dxa"/>
          </w:tcPr>
          <w:p w14:paraId="032C16F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632" w:type="dxa"/>
          </w:tcPr>
          <w:p w14:paraId="4D79439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Stosunek minimalnej średnicy do maksymalnej średnicy owocu mierzonej w przekroju poprzecznym, nie mniej niż</w:t>
            </w:r>
          </w:p>
        </w:tc>
        <w:tc>
          <w:tcPr>
            <w:tcW w:w="5727" w:type="dxa"/>
            <w:tcBorders>
              <w:bottom w:val="single" w:sz="6" w:space="0" w:color="auto"/>
            </w:tcBorders>
          </w:tcPr>
          <w:p w14:paraId="4023C7FD" w14:textId="77777777" w:rsidR="00FA420D" w:rsidRPr="000207D4" w:rsidRDefault="00FA420D" w:rsidP="00FA420D">
            <w:pPr>
              <w:autoSpaceDE w:val="0"/>
              <w:autoSpaceDN w:val="0"/>
              <w:adjustRightInd w:val="0"/>
              <w:jc w:val="center"/>
              <w:rPr>
                <w:rFonts w:ascii="Arial" w:hAnsi="Arial" w:cs="Arial"/>
                <w:sz w:val="16"/>
                <w:szCs w:val="16"/>
              </w:rPr>
            </w:pPr>
          </w:p>
          <w:p w14:paraId="37BBF93F" w14:textId="77777777" w:rsidR="00FA420D" w:rsidRPr="000207D4" w:rsidRDefault="00FA420D" w:rsidP="00FA420D">
            <w:pPr>
              <w:autoSpaceDE w:val="0"/>
              <w:autoSpaceDN w:val="0"/>
              <w:adjustRightInd w:val="0"/>
              <w:jc w:val="center"/>
              <w:rPr>
                <w:rFonts w:ascii="Arial" w:hAnsi="Arial" w:cs="Arial"/>
                <w:sz w:val="16"/>
                <w:szCs w:val="16"/>
              </w:rPr>
            </w:pPr>
          </w:p>
          <w:p w14:paraId="4155B28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0,7</w:t>
            </w:r>
          </w:p>
        </w:tc>
      </w:tr>
    </w:tbl>
    <w:p w14:paraId="4E119B28"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47A268D"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2D259A9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6A90CAB"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6E57C63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85C6B3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C894BF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4A34CED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66EF4B0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051ECF6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owoców wykonać metodą wagową. Owoce o masie niezgodnej z wymaganiami zawartymi w tablicy 1 należy oddzielić, zważyć i obliczyć ich masę w stosunku do masy próbki, wynik podać w procentach.</w:t>
      </w:r>
    </w:p>
    <w:p w14:paraId="0A072CD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Pomiar minimalnej i maksymalnej średnicy owocu wykonać za pomocą miarki. Owoce o stosunku minimalnej średnicy do maksymalnej średnicy mierzonej w przekroju poprzecznym niezgodnym z wymaganiami zawartymi w tablicy 1 należy oddzielić, zważyć i obliczyć ich masę w stosunku do masy próbki, wynik podać w procentach.</w:t>
      </w:r>
    </w:p>
    <w:p w14:paraId="504FCAB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021629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BD021F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AB38B72"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4F96D4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FE226F7" w14:textId="77777777" w:rsidR="00FA420D" w:rsidRPr="00FA420D" w:rsidRDefault="00FA420D" w:rsidP="00FA420D">
      <w:pPr>
        <w:pStyle w:val="E-1"/>
        <w:numPr>
          <w:ilvl w:val="1"/>
          <w:numId w:val="10"/>
        </w:numPr>
        <w:spacing w:line="360" w:lineRule="auto"/>
        <w:rPr>
          <w:rFonts w:ascii="Arial" w:hAnsi="Arial" w:cs="Arial"/>
          <w:sz w:val="16"/>
          <w:szCs w:val="16"/>
        </w:rPr>
      </w:pPr>
      <w:r w:rsidRPr="00FA420D">
        <w:rPr>
          <w:rFonts w:ascii="Arial" w:hAnsi="Arial" w:cs="Arial"/>
          <w:b/>
          <w:sz w:val="16"/>
          <w:szCs w:val="16"/>
        </w:rPr>
        <w:t>Znakowanie</w:t>
      </w:r>
    </w:p>
    <w:p w14:paraId="61FDBA54"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DE2183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lastRenderedPageBreak/>
        <w:t>5.3 Przechowywanie</w:t>
      </w:r>
    </w:p>
    <w:p w14:paraId="45C888F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393B5D66"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morele</w:t>
      </w:r>
    </w:p>
    <w:p w14:paraId="357ADA9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5207FBD" w14:textId="77777777" w:rsidR="00FA420D" w:rsidRPr="00FA420D" w:rsidRDefault="00FA420D" w:rsidP="00FA420D">
      <w:pPr>
        <w:pStyle w:val="E-1"/>
        <w:numPr>
          <w:ilvl w:val="1"/>
          <w:numId w:val="24"/>
        </w:numPr>
        <w:spacing w:line="360" w:lineRule="auto"/>
        <w:rPr>
          <w:rFonts w:ascii="Arial" w:hAnsi="Arial" w:cs="Arial"/>
          <w:sz w:val="16"/>
          <w:szCs w:val="16"/>
        </w:rPr>
      </w:pPr>
      <w:r w:rsidRPr="00FA420D">
        <w:rPr>
          <w:rFonts w:ascii="Arial" w:hAnsi="Arial" w:cs="Arial"/>
          <w:b/>
          <w:sz w:val="16"/>
          <w:szCs w:val="16"/>
        </w:rPr>
        <w:t xml:space="preserve">Zakres </w:t>
      </w:r>
    </w:p>
    <w:p w14:paraId="0AD147E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moreli.</w:t>
      </w:r>
    </w:p>
    <w:p w14:paraId="19C1603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moreli przeznaczonych dla odbiorcy.</w:t>
      </w:r>
    </w:p>
    <w:p w14:paraId="2A95B16B" w14:textId="77777777" w:rsidR="00FA420D" w:rsidRPr="00FA420D" w:rsidRDefault="00FA420D" w:rsidP="00FA420D">
      <w:pPr>
        <w:pStyle w:val="E-1"/>
        <w:numPr>
          <w:ilvl w:val="1"/>
          <w:numId w:val="24"/>
        </w:numPr>
        <w:ind w:left="391" w:hanging="391"/>
        <w:rPr>
          <w:rFonts w:ascii="Arial" w:hAnsi="Arial" w:cs="Arial"/>
          <w:b/>
          <w:bCs/>
          <w:sz w:val="16"/>
          <w:szCs w:val="16"/>
        </w:rPr>
      </w:pPr>
      <w:r w:rsidRPr="00FA420D">
        <w:rPr>
          <w:rFonts w:ascii="Arial" w:hAnsi="Arial" w:cs="Arial"/>
          <w:b/>
          <w:bCs/>
          <w:sz w:val="16"/>
          <w:szCs w:val="16"/>
        </w:rPr>
        <w:t>Dokumenty powołane</w:t>
      </w:r>
    </w:p>
    <w:p w14:paraId="4BC4249F"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3EBDBDEE"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102C28F5"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92BFC2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774F9AB"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5D9B1A58"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24E7A5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7B70875" w14:textId="77777777" w:rsidR="00FA420D" w:rsidRPr="000207D4" w:rsidRDefault="00FA420D" w:rsidP="006A5550">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20"/>
        <w:gridCol w:w="4898"/>
        <w:gridCol w:w="1462"/>
      </w:tblGrid>
      <w:tr w:rsidR="00FA420D" w:rsidRPr="000207D4" w14:paraId="73014C85" w14:textId="77777777" w:rsidTr="00FA420D">
        <w:trPr>
          <w:trHeight w:val="450"/>
          <w:jc w:val="center"/>
        </w:trPr>
        <w:tc>
          <w:tcPr>
            <w:tcW w:w="0" w:type="auto"/>
            <w:vAlign w:val="center"/>
          </w:tcPr>
          <w:p w14:paraId="03CC4F9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50161A9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955" w:type="dxa"/>
            <w:vAlign w:val="center"/>
          </w:tcPr>
          <w:p w14:paraId="7B06D850"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485" w:type="dxa"/>
            <w:vAlign w:val="center"/>
          </w:tcPr>
          <w:p w14:paraId="50A55D8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0E71AB95" w14:textId="77777777" w:rsidTr="00FA420D">
        <w:trPr>
          <w:cantSplit/>
          <w:trHeight w:val="341"/>
          <w:jc w:val="center"/>
        </w:trPr>
        <w:tc>
          <w:tcPr>
            <w:tcW w:w="0" w:type="auto"/>
          </w:tcPr>
          <w:p w14:paraId="13E173A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4B1F299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955" w:type="dxa"/>
            <w:tcBorders>
              <w:bottom w:val="single" w:sz="6" w:space="0" w:color="auto"/>
            </w:tcBorders>
          </w:tcPr>
          <w:p w14:paraId="058B176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(bez oznak gnicia i pleśni), czyste, odpowiednio dojrzałe ale nie przejrzałe, praktycznie wolne od szkodników, wolne od uszkodzeń  miąższu wyrządzonych przez szkodniki, pozbawione nieprawidłowej wilgoci zewnętrznej; </w:t>
            </w:r>
          </w:p>
          <w:p w14:paraId="440D1E23"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4649F124"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zabarwienia,</w:t>
            </w:r>
          </w:p>
          <w:p w14:paraId="1DB4D669"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zadrapania, zaczerwienienia</w:t>
            </w:r>
          </w:p>
          <w:p w14:paraId="3D9235F0"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w granicy 1cm długości dla wad o kształcie podłużnym, oraz 0,5cm</w:t>
            </w:r>
            <w:r w:rsidRPr="000207D4">
              <w:rPr>
                <w:rFonts w:ascii="Arial" w:hAnsi="Arial" w:cs="Arial"/>
                <w:color w:val="000000"/>
                <w:sz w:val="16"/>
                <w:szCs w:val="16"/>
                <w:vertAlign w:val="superscript"/>
              </w:rPr>
              <w:t>2</w:t>
            </w:r>
            <w:r w:rsidRPr="000207D4">
              <w:rPr>
                <w:rFonts w:ascii="Arial" w:hAnsi="Arial" w:cs="Arial"/>
                <w:color w:val="000000"/>
                <w:sz w:val="16"/>
                <w:szCs w:val="16"/>
              </w:rPr>
              <w:t xml:space="preserve"> całkowitej powierzchni dla innych wad</w:t>
            </w:r>
          </w:p>
        </w:tc>
        <w:tc>
          <w:tcPr>
            <w:tcW w:w="1485" w:type="dxa"/>
            <w:vMerge w:val="restart"/>
            <w:shd w:val="clear" w:color="auto" w:fill="auto"/>
            <w:vAlign w:val="center"/>
          </w:tcPr>
          <w:p w14:paraId="2D2C101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554E054C" w14:textId="77777777" w:rsidTr="00FA420D">
        <w:trPr>
          <w:cantSplit/>
          <w:trHeight w:val="190"/>
          <w:jc w:val="center"/>
        </w:trPr>
        <w:tc>
          <w:tcPr>
            <w:tcW w:w="0" w:type="auto"/>
          </w:tcPr>
          <w:p w14:paraId="39D01E3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0023E87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4955" w:type="dxa"/>
            <w:tcBorders>
              <w:bottom w:val="single" w:sz="6" w:space="0" w:color="auto"/>
            </w:tcBorders>
          </w:tcPr>
          <w:p w14:paraId="7C99F7D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Typowe dla danej odmiany</w:t>
            </w:r>
          </w:p>
        </w:tc>
        <w:tc>
          <w:tcPr>
            <w:tcW w:w="1485" w:type="dxa"/>
            <w:vMerge/>
            <w:shd w:val="clear" w:color="auto" w:fill="auto"/>
            <w:vAlign w:val="center"/>
          </w:tcPr>
          <w:p w14:paraId="39C4FDEB"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3C1EEF27" w14:textId="77777777" w:rsidTr="00FA420D">
        <w:trPr>
          <w:cantSplit/>
          <w:trHeight w:val="90"/>
          <w:jc w:val="center"/>
        </w:trPr>
        <w:tc>
          <w:tcPr>
            <w:tcW w:w="0" w:type="auto"/>
          </w:tcPr>
          <w:p w14:paraId="2D2E282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5EC7171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955" w:type="dxa"/>
            <w:tcBorders>
              <w:top w:val="single" w:sz="6" w:space="0" w:color="auto"/>
              <w:bottom w:val="single" w:sz="6" w:space="0" w:color="auto"/>
            </w:tcBorders>
          </w:tcPr>
          <w:p w14:paraId="16CDACA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485" w:type="dxa"/>
            <w:vMerge/>
            <w:shd w:val="clear" w:color="auto" w:fill="auto"/>
            <w:vAlign w:val="center"/>
          </w:tcPr>
          <w:p w14:paraId="6B65D165" w14:textId="77777777" w:rsidR="00FA420D" w:rsidRPr="000207D4" w:rsidRDefault="00FA420D" w:rsidP="00FA420D">
            <w:pPr>
              <w:rPr>
                <w:rFonts w:ascii="Arial" w:hAnsi="Arial" w:cs="Arial"/>
                <w:sz w:val="16"/>
                <w:szCs w:val="16"/>
              </w:rPr>
            </w:pPr>
          </w:p>
        </w:tc>
      </w:tr>
      <w:tr w:rsidR="00FA420D" w:rsidRPr="000207D4" w14:paraId="3F2150A2" w14:textId="77777777" w:rsidTr="00FA420D">
        <w:trPr>
          <w:cantSplit/>
          <w:trHeight w:val="341"/>
          <w:jc w:val="center"/>
        </w:trPr>
        <w:tc>
          <w:tcPr>
            <w:tcW w:w="0" w:type="auto"/>
          </w:tcPr>
          <w:p w14:paraId="09C96E8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360" w:type="dxa"/>
          </w:tcPr>
          <w:p w14:paraId="0FA2163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955" w:type="dxa"/>
            <w:tcBorders>
              <w:bottom w:val="single" w:sz="6" w:space="0" w:color="auto"/>
            </w:tcBorders>
          </w:tcPr>
          <w:p w14:paraId="583A5E3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c>
          <w:tcPr>
            <w:tcW w:w="1485" w:type="dxa"/>
            <w:vMerge/>
            <w:shd w:val="clear" w:color="auto" w:fill="auto"/>
            <w:vAlign w:val="center"/>
          </w:tcPr>
          <w:p w14:paraId="523E67CF"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23DBC105" w14:textId="77777777" w:rsidTr="00FA420D">
        <w:trPr>
          <w:cantSplit/>
          <w:trHeight w:val="90"/>
          <w:jc w:val="center"/>
        </w:trPr>
        <w:tc>
          <w:tcPr>
            <w:tcW w:w="0" w:type="auto"/>
          </w:tcPr>
          <w:p w14:paraId="7C1F27E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524B771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mm, nie mniejsza niż</w:t>
            </w:r>
          </w:p>
        </w:tc>
        <w:tc>
          <w:tcPr>
            <w:tcW w:w="4955" w:type="dxa"/>
            <w:tcBorders>
              <w:top w:val="single" w:sz="6" w:space="0" w:color="auto"/>
              <w:bottom w:val="single" w:sz="6" w:space="0" w:color="auto"/>
            </w:tcBorders>
          </w:tcPr>
          <w:p w14:paraId="34250FB7" w14:textId="77777777" w:rsidR="00FA420D" w:rsidRPr="000207D4" w:rsidRDefault="00FA420D" w:rsidP="00FA420D">
            <w:pPr>
              <w:autoSpaceDE w:val="0"/>
              <w:autoSpaceDN w:val="0"/>
              <w:adjustRightInd w:val="0"/>
              <w:rPr>
                <w:rFonts w:ascii="Arial" w:hAnsi="Arial" w:cs="Arial"/>
                <w:sz w:val="16"/>
                <w:szCs w:val="16"/>
              </w:rPr>
            </w:pPr>
          </w:p>
          <w:p w14:paraId="0CD8AF35"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40</w:t>
            </w:r>
          </w:p>
        </w:tc>
        <w:tc>
          <w:tcPr>
            <w:tcW w:w="1485" w:type="dxa"/>
            <w:vMerge/>
            <w:shd w:val="clear" w:color="auto" w:fill="auto"/>
            <w:vAlign w:val="center"/>
          </w:tcPr>
          <w:p w14:paraId="6FC641EB" w14:textId="77777777" w:rsidR="00FA420D" w:rsidRPr="000207D4" w:rsidRDefault="00FA420D" w:rsidP="00FA420D">
            <w:pPr>
              <w:rPr>
                <w:rFonts w:ascii="Arial" w:hAnsi="Arial" w:cs="Arial"/>
                <w:sz w:val="16"/>
                <w:szCs w:val="16"/>
              </w:rPr>
            </w:pPr>
          </w:p>
        </w:tc>
      </w:tr>
    </w:tbl>
    <w:p w14:paraId="40889EFA"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5447C592"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6073495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41D10CCF"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BE52D4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7205D81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5402DD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A2B8D8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3E29BD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4781485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45C2200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352A8B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5206DD1"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821E13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6CAB3BC" w14:textId="77777777" w:rsidR="00FA420D" w:rsidRPr="00FA420D" w:rsidRDefault="00FA420D" w:rsidP="00FA420D">
      <w:pPr>
        <w:pStyle w:val="E-1"/>
        <w:numPr>
          <w:ilvl w:val="1"/>
          <w:numId w:val="11"/>
        </w:numPr>
        <w:spacing w:line="360" w:lineRule="auto"/>
        <w:rPr>
          <w:rFonts w:ascii="Arial" w:hAnsi="Arial" w:cs="Arial"/>
          <w:sz w:val="16"/>
          <w:szCs w:val="16"/>
        </w:rPr>
      </w:pPr>
      <w:r w:rsidRPr="00FA420D">
        <w:rPr>
          <w:rFonts w:ascii="Arial" w:hAnsi="Arial" w:cs="Arial"/>
          <w:b/>
          <w:sz w:val="16"/>
          <w:szCs w:val="16"/>
        </w:rPr>
        <w:t>Znakowanie</w:t>
      </w:r>
    </w:p>
    <w:p w14:paraId="495DED3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362407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B507EE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lastRenderedPageBreak/>
        <w:t>Przechowywać zgodnie z zaleceniami producenta.</w:t>
      </w:r>
    </w:p>
    <w:p w14:paraId="3A225EE8"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brzoskwinie</w:t>
      </w:r>
    </w:p>
    <w:p w14:paraId="539FBA1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1B27C44" w14:textId="77777777" w:rsidR="00FA420D" w:rsidRPr="00FA420D" w:rsidRDefault="00FA420D" w:rsidP="00FA420D">
      <w:pPr>
        <w:pStyle w:val="E-1"/>
        <w:numPr>
          <w:ilvl w:val="1"/>
          <w:numId w:val="25"/>
        </w:numPr>
        <w:spacing w:line="360" w:lineRule="auto"/>
        <w:rPr>
          <w:rFonts w:ascii="Arial" w:hAnsi="Arial" w:cs="Arial"/>
          <w:sz w:val="16"/>
          <w:szCs w:val="16"/>
        </w:rPr>
      </w:pPr>
      <w:r w:rsidRPr="00FA420D">
        <w:rPr>
          <w:rFonts w:ascii="Arial" w:hAnsi="Arial" w:cs="Arial"/>
          <w:b/>
          <w:sz w:val="16"/>
          <w:szCs w:val="16"/>
        </w:rPr>
        <w:t xml:space="preserve">Zakres </w:t>
      </w:r>
    </w:p>
    <w:p w14:paraId="2755FED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brzoskwiń.</w:t>
      </w:r>
    </w:p>
    <w:p w14:paraId="291F4D0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brzoskwiń przeznaczonych dla odbiorcy.</w:t>
      </w:r>
    </w:p>
    <w:p w14:paraId="30DB2990" w14:textId="77777777" w:rsidR="00FA420D" w:rsidRPr="00FA420D" w:rsidRDefault="00FA420D" w:rsidP="00FA420D">
      <w:pPr>
        <w:pStyle w:val="E-1"/>
        <w:numPr>
          <w:ilvl w:val="1"/>
          <w:numId w:val="25"/>
        </w:numPr>
        <w:rPr>
          <w:rFonts w:ascii="Arial" w:hAnsi="Arial" w:cs="Arial"/>
          <w:b/>
          <w:bCs/>
          <w:sz w:val="16"/>
          <w:szCs w:val="16"/>
        </w:rPr>
      </w:pPr>
      <w:r w:rsidRPr="00FA420D">
        <w:rPr>
          <w:rFonts w:ascii="Arial" w:hAnsi="Arial" w:cs="Arial"/>
          <w:b/>
          <w:bCs/>
          <w:sz w:val="16"/>
          <w:szCs w:val="16"/>
        </w:rPr>
        <w:t>Dokumenty powołane</w:t>
      </w:r>
    </w:p>
    <w:p w14:paraId="62D6443D"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104CA93"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3FDC5141"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225FB04"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61B781D"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6DB91B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0728F5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5F0B932"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39"/>
        <w:gridCol w:w="5041"/>
        <w:gridCol w:w="1600"/>
      </w:tblGrid>
      <w:tr w:rsidR="00FA420D" w:rsidRPr="000207D4" w14:paraId="527D1B98" w14:textId="77777777" w:rsidTr="00FA420D">
        <w:trPr>
          <w:trHeight w:val="450"/>
          <w:jc w:val="center"/>
        </w:trPr>
        <w:tc>
          <w:tcPr>
            <w:tcW w:w="0" w:type="auto"/>
            <w:vAlign w:val="center"/>
          </w:tcPr>
          <w:p w14:paraId="4EFD716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6BF560A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103" w:type="dxa"/>
            <w:vAlign w:val="center"/>
          </w:tcPr>
          <w:p w14:paraId="3F88C7E5"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7D697A1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3B0B58E1" w14:textId="77777777" w:rsidTr="00FA420D">
        <w:trPr>
          <w:cantSplit/>
          <w:trHeight w:val="341"/>
          <w:jc w:val="center"/>
        </w:trPr>
        <w:tc>
          <w:tcPr>
            <w:tcW w:w="0" w:type="auto"/>
          </w:tcPr>
          <w:p w14:paraId="2498774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070" w:type="dxa"/>
          </w:tcPr>
          <w:p w14:paraId="0823B4B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103" w:type="dxa"/>
            <w:tcBorders>
              <w:bottom w:val="single" w:sz="6" w:space="0" w:color="auto"/>
            </w:tcBorders>
          </w:tcPr>
          <w:p w14:paraId="5CD8512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(bez oznak gnicia, pleśni), czyste, skórka omszona, odpowiednio rozwinięte i dojrzałe, praktycznie wolne od szkodników, wolne od uszkodzeń miąższu wyrządzonych przez szkodniki, pozbawione nieprawidłowej wilgoci zewnętrznej; </w:t>
            </w:r>
          </w:p>
          <w:p w14:paraId="71AE375B"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438E975E"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rozwoju, wybarwienia,</w:t>
            </w:r>
          </w:p>
          <w:p w14:paraId="5051CDFC"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odgniecenia których łączna powierzchnia nie przekracza 1cm</w:t>
            </w:r>
            <w:r w:rsidRPr="000207D4">
              <w:rPr>
                <w:rFonts w:ascii="Arial" w:hAnsi="Arial" w:cs="Arial"/>
                <w:color w:val="000000"/>
                <w:sz w:val="16"/>
                <w:szCs w:val="16"/>
                <w:vertAlign w:val="superscript"/>
              </w:rPr>
              <w:t>2</w:t>
            </w:r>
            <w:r w:rsidRPr="000207D4">
              <w:rPr>
                <w:rFonts w:ascii="Arial" w:hAnsi="Arial" w:cs="Arial"/>
                <w:color w:val="000000"/>
                <w:sz w:val="16"/>
                <w:szCs w:val="16"/>
              </w:rPr>
              <w:t>,</w:t>
            </w:r>
          </w:p>
          <w:p w14:paraId="6D581868"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nie przekraczające 1,5cm długości dla wad o kształcie podłużnym, oraz 1cm</w:t>
            </w:r>
            <w:r w:rsidRPr="000207D4">
              <w:rPr>
                <w:rFonts w:ascii="Arial" w:hAnsi="Arial" w:cs="Arial"/>
                <w:color w:val="000000"/>
                <w:sz w:val="16"/>
                <w:szCs w:val="16"/>
                <w:vertAlign w:val="superscript"/>
              </w:rPr>
              <w:t>2</w:t>
            </w:r>
            <w:r w:rsidRPr="000207D4">
              <w:rPr>
                <w:rFonts w:ascii="Arial" w:hAnsi="Arial" w:cs="Arial"/>
                <w:color w:val="000000"/>
                <w:sz w:val="16"/>
                <w:szCs w:val="16"/>
              </w:rPr>
              <w:t xml:space="preserve"> całkowitej powierzchni dla innych wad;</w:t>
            </w:r>
          </w:p>
          <w:p w14:paraId="67AD4225"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nie dopuszcza się brzoskwiń pękniętych w miejscu połączenia łodygi z owocem</w:t>
            </w:r>
          </w:p>
        </w:tc>
        <w:tc>
          <w:tcPr>
            <w:tcW w:w="1627" w:type="dxa"/>
            <w:vMerge w:val="restart"/>
            <w:shd w:val="clear" w:color="auto" w:fill="auto"/>
            <w:vAlign w:val="center"/>
          </w:tcPr>
          <w:p w14:paraId="7CCF62B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57A05D61" w14:textId="77777777" w:rsidTr="00FA420D">
        <w:trPr>
          <w:cantSplit/>
          <w:trHeight w:val="128"/>
          <w:jc w:val="center"/>
        </w:trPr>
        <w:tc>
          <w:tcPr>
            <w:tcW w:w="0" w:type="auto"/>
          </w:tcPr>
          <w:p w14:paraId="3D5D8B6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48B8C15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5103" w:type="dxa"/>
            <w:tcBorders>
              <w:bottom w:val="single" w:sz="6" w:space="0" w:color="auto"/>
            </w:tcBorders>
          </w:tcPr>
          <w:p w14:paraId="72DDC37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Typowe dla danej odmiany </w:t>
            </w:r>
          </w:p>
        </w:tc>
        <w:tc>
          <w:tcPr>
            <w:tcW w:w="1627" w:type="dxa"/>
            <w:vMerge/>
            <w:shd w:val="clear" w:color="auto" w:fill="auto"/>
            <w:vAlign w:val="center"/>
          </w:tcPr>
          <w:p w14:paraId="40A0105C"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17718D5B" w14:textId="77777777" w:rsidTr="00FA420D">
        <w:trPr>
          <w:cantSplit/>
          <w:trHeight w:val="90"/>
          <w:jc w:val="center"/>
        </w:trPr>
        <w:tc>
          <w:tcPr>
            <w:tcW w:w="0" w:type="auto"/>
          </w:tcPr>
          <w:p w14:paraId="3E2B48C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1D93BB6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103" w:type="dxa"/>
            <w:tcBorders>
              <w:top w:val="single" w:sz="6" w:space="0" w:color="auto"/>
              <w:bottom w:val="single" w:sz="6" w:space="0" w:color="auto"/>
            </w:tcBorders>
          </w:tcPr>
          <w:p w14:paraId="478958B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słodko - kwaśny, niedopuszczalny smak i zapach obcy</w:t>
            </w:r>
          </w:p>
        </w:tc>
        <w:tc>
          <w:tcPr>
            <w:tcW w:w="1627" w:type="dxa"/>
            <w:vMerge/>
            <w:shd w:val="clear" w:color="auto" w:fill="auto"/>
            <w:vAlign w:val="center"/>
          </w:tcPr>
          <w:p w14:paraId="7B1CB5A6" w14:textId="77777777" w:rsidR="00FA420D" w:rsidRPr="000207D4" w:rsidRDefault="00FA420D" w:rsidP="00FA420D">
            <w:pPr>
              <w:rPr>
                <w:rFonts w:ascii="Arial" w:hAnsi="Arial" w:cs="Arial"/>
                <w:sz w:val="16"/>
                <w:szCs w:val="16"/>
              </w:rPr>
            </w:pPr>
          </w:p>
        </w:tc>
      </w:tr>
      <w:tr w:rsidR="00FA420D" w:rsidRPr="000207D4" w14:paraId="22E0270C" w14:textId="77777777" w:rsidTr="00FA420D">
        <w:trPr>
          <w:cantSplit/>
          <w:trHeight w:val="341"/>
          <w:jc w:val="center"/>
        </w:trPr>
        <w:tc>
          <w:tcPr>
            <w:tcW w:w="0" w:type="auto"/>
          </w:tcPr>
          <w:p w14:paraId="7A488CD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4C4FD11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103" w:type="dxa"/>
            <w:tcBorders>
              <w:bottom w:val="single" w:sz="6" w:space="0" w:color="auto"/>
            </w:tcBorders>
          </w:tcPr>
          <w:p w14:paraId="2D15808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c>
          <w:tcPr>
            <w:tcW w:w="1627" w:type="dxa"/>
            <w:vMerge/>
            <w:shd w:val="clear" w:color="auto" w:fill="auto"/>
            <w:vAlign w:val="center"/>
          </w:tcPr>
          <w:p w14:paraId="2CF089B8"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3A815C46" w14:textId="77777777" w:rsidTr="00FA420D">
        <w:trPr>
          <w:cantSplit/>
          <w:trHeight w:val="90"/>
          <w:jc w:val="center"/>
        </w:trPr>
        <w:tc>
          <w:tcPr>
            <w:tcW w:w="0" w:type="auto"/>
          </w:tcPr>
          <w:p w14:paraId="0C46AA9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70" w:type="dxa"/>
          </w:tcPr>
          <w:p w14:paraId="0E0C05C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mm, nie mniejsza niż</w:t>
            </w:r>
          </w:p>
        </w:tc>
        <w:tc>
          <w:tcPr>
            <w:tcW w:w="5103" w:type="dxa"/>
            <w:tcBorders>
              <w:top w:val="single" w:sz="6" w:space="0" w:color="auto"/>
              <w:bottom w:val="single" w:sz="6" w:space="0" w:color="auto"/>
            </w:tcBorders>
          </w:tcPr>
          <w:p w14:paraId="7E476F39" w14:textId="77777777" w:rsidR="00FA420D" w:rsidRPr="000207D4" w:rsidRDefault="00FA420D" w:rsidP="00FA420D">
            <w:pPr>
              <w:autoSpaceDE w:val="0"/>
              <w:autoSpaceDN w:val="0"/>
              <w:adjustRightInd w:val="0"/>
              <w:rPr>
                <w:rFonts w:ascii="Arial" w:hAnsi="Arial" w:cs="Arial"/>
                <w:sz w:val="16"/>
                <w:szCs w:val="16"/>
              </w:rPr>
            </w:pPr>
          </w:p>
          <w:p w14:paraId="1582D12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51</w:t>
            </w:r>
          </w:p>
        </w:tc>
        <w:tc>
          <w:tcPr>
            <w:tcW w:w="1627" w:type="dxa"/>
            <w:vMerge/>
            <w:shd w:val="clear" w:color="auto" w:fill="auto"/>
            <w:vAlign w:val="center"/>
          </w:tcPr>
          <w:p w14:paraId="569F5B60" w14:textId="77777777" w:rsidR="00FA420D" w:rsidRPr="000207D4" w:rsidRDefault="00FA420D" w:rsidP="00FA420D">
            <w:pPr>
              <w:rPr>
                <w:rFonts w:ascii="Arial" w:hAnsi="Arial" w:cs="Arial"/>
                <w:sz w:val="16"/>
                <w:szCs w:val="16"/>
              </w:rPr>
            </w:pPr>
          </w:p>
        </w:tc>
      </w:tr>
    </w:tbl>
    <w:p w14:paraId="0FBDC093"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7D918464"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5290EAF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1C93ACB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6856139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93B692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073D74A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5BB0033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A77BD0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2E9AA46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7DA209D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C6051B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62B1CB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EF9666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0DA7A07" w14:textId="77777777" w:rsidR="00FA420D" w:rsidRPr="00FA420D" w:rsidRDefault="00FA420D" w:rsidP="00FA420D">
      <w:pPr>
        <w:pStyle w:val="E-1"/>
        <w:numPr>
          <w:ilvl w:val="1"/>
          <w:numId w:val="12"/>
        </w:numPr>
        <w:spacing w:line="360" w:lineRule="auto"/>
        <w:rPr>
          <w:rFonts w:ascii="Arial" w:hAnsi="Arial" w:cs="Arial"/>
          <w:sz w:val="16"/>
          <w:szCs w:val="16"/>
        </w:rPr>
      </w:pPr>
      <w:r w:rsidRPr="00FA420D">
        <w:rPr>
          <w:rFonts w:ascii="Arial" w:hAnsi="Arial" w:cs="Arial"/>
          <w:b/>
          <w:sz w:val="16"/>
          <w:szCs w:val="16"/>
        </w:rPr>
        <w:t>Znakowanie</w:t>
      </w:r>
    </w:p>
    <w:p w14:paraId="788814A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78CB6F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lastRenderedPageBreak/>
        <w:t>5.3 Przechowywanie</w:t>
      </w:r>
    </w:p>
    <w:p w14:paraId="0C53DE0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87A54AB"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winogrona</w:t>
      </w:r>
    </w:p>
    <w:p w14:paraId="580EE396"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E3DC590" w14:textId="77777777" w:rsidR="00FA420D" w:rsidRPr="00FA420D" w:rsidRDefault="00FA420D" w:rsidP="00FA420D">
      <w:pPr>
        <w:pStyle w:val="E-1"/>
        <w:numPr>
          <w:ilvl w:val="1"/>
          <w:numId w:val="26"/>
        </w:numPr>
        <w:spacing w:line="360" w:lineRule="auto"/>
        <w:rPr>
          <w:rFonts w:ascii="Arial" w:hAnsi="Arial" w:cs="Arial"/>
          <w:sz w:val="16"/>
          <w:szCs w:val="16"/>
        </w:rPr>
      </w:pPr>
      <w:r w:rsidRPr="00FA420D">
        <w:rPr>
          <w:rFonts w:ascii="Arial" w:hAnsi="Arial" w:cs="Arial"/>
          <w:b/>
          <w:sz w:val="16"/>
          <w:szCs w:val="16"/>
        </w:rPr>
        <w:t xml:space="preserve">Zakres </w:t>
      </w:r>
    </w:p>
    <w:p w14:paraId="32D0F78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winogron.</w:t>
      </w:r>
    </w:p>
    <w:p w14:paraId="15B41A0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winogron przeznaczonych dla odbiorcy.</w:t>
      </w:r>
    </w:p>
    <w:p w14:paraId="39577CA6" w14:textId="77777777" w:rsidR="00FA420D" w:rsidRPr="00FA420D" w:rsidRDefault="00FA420D" w:rsidP="00FA420D">
      <w:pPr>
        <w:pStyle w:val="E-1"/>
        <w:numPr>
          <w:ilvl w:val="1"/>
          <w:numId w:val="26"/>
        </w:numPr>
        <w:ind w:left="391" w:hanging="391"/>
        <w:rPr>
          <w:rFonts w:ascii="Arial" w:hAnsi="Arial" w:cs="Arial"/>
          <w:b/>
          <w:bCs/>
          <w:sz w:val="16"/>
          <w:szCs w:val="16"/>
        </w:rPr>
      </w:pPr>
      <w:r w:rsidRPr="00FA420D">
        <w:rPr>
          <w:rFonts w:ascii="Arial" w:hAnsi="Arial" w:cs="Arial"/>
          <w:b/>
          <w:bCs/>
          <w:sz w:val="16"/>
          <w:szCs w:val="16"/>
        </w:rPr>
        <w:t>Dokumenty powołane</w:t>
      </w:r>
    </w:p>
    <w:p w14:paraId="6C55BAAD"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2FE77EE7"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 Owoce świeże - Badanie jakości</w:t>
      </w:r>
    </w:p>
    <w:p w14:paraId="5EFC27BA"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A8CF32C"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5C59A856"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69BE4C6"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5A47198"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0A6C331"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37"/>
        <w:gridCol w:w="5043"/>
        <w:gridCol w:w="1600"/>
      </w:tblGrid>
      <w:tr w:rsidR="00FA420D" w:rsidRPr="000207D4" w14:paraId="5D55D095" w14:textId="77777777" w:rsidTr="00FA420D">
        <w:trPr>
          <w:trHeight w:val="450"/>
          <w:jc w:val="center"/>
        </w:trPr>
        <w:tc>
          <w:tcPr>
            <w:tcW w:w="0" w:type="auto"/>
            <w:vAlign w:val="center"/>
          </w:tcPr>
          <w:p w14:paraId="389AE2A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28F5EED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103" w:type="dxa"/>
            <w:vAlign w:val="center"/>
          </w:tcPr>
          <w:p w14:paraId="7DD7B312"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56FDB00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40B3CB0E" w14:textId="77777777" w:rsidTr="00FA420D">
        <w:trPr>
          <w:cantSplit/>
          <w:trHeight w:val="341"/>
          <w:jc w:val="center"/>
        </w:trPr>
        <w:tc>
          <w:tcPr>
            <w:tcW w:w="0" w:type="auto"/>
          </w:tcPr>
          <w:p w14:paraId="402FC32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070" w:type="dxa"/>
          </w:tcPr>
          <w:p w14:paraId="035DFBD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103" w:type="dxa"/>
            <w:tcBorders>
              <w:bottom w:val="single" w:sz="6" w:space="0" w:color="auto"/>
            </w:tcBorders>
          </w:tcPr>
          <w:p w14:paraId="4793570C"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Poszczególne grona i jagody powinny być zdrowe (bez oznak gnicia i pleśni), czyste, praktycznie wolne od szkodników i uszkodzeń przez nich wyrządzonych, pozbawione nieprawidłowej wilgoci zewnętrznej;</w:t>
            </w:r>
          </w:p>
          <w:p w14:paraId="7A7F4F6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Poszczególne pojedyncze jagody powinny być całe, prawidłowo rozwinięte, kształtne, jędrne, twarde, mocno osadzone oraz posiadać możliwie nienaruszony charakterystyczny nalot;</w:t>
            </w:r>
          </w:p>
          <w:p w14:paraId="01173AA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następujące wady jeżeli nie wpływają one ujemnie na ogólny wygląd produktu, jego jakość, zachowanie jakości, prezentację w opakowaniu:</w:t>
            </w:r>
          </w:p>
          <w:p w14:paraId="7330FC2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kształtu, wybarwienia, skórki</w:t>
            </w:r>
          </w:p>
          <w:p w14:paraId="3945E02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bardzo nieznaczne odparzenia skórki spowodowane działaniem słońca</w:t>
            </w:r>
          </w:p>
        </w:tc>
        <w:tc>
          <w:tcPr>
            <w:tcW w:w="1627" w:type="dxa"/>
            <w:vMerge w:val="restart"/>
            <w:shd w:val="clear" w:color="auto" w:fill="auto"/>
            <w:vAlign w:val="center"/>
          </w:tcPr>
          <w:p w14:paraId="48B3F1FC" w14:textId="77777777" w:rsidR="00FA420D" w:rsidRPr="000207D4" w:rsidRDefault="00FA420D" w:rsidP="00FA420D">
            <w:pPr>
              <w:autoSpaceDE w:val="0"/>
              <w:autoSpaceDN w:val="0"/>
              <w:adjustRightInd w:val="0"/>
              <w:jc w:val="center"/>
              <w:rPr>
                <w:rFonts w:ascii="Arial" w:hAnsi="Arial" w:cs="Arial"/>
                <w:bCs/>
                <w:sz w:val="16"/>
                <w:szCs w:val="16"/>
              </w:rPr>
            </w:pPr>
          </w:p>
          <w:p w14:paraId="3A571987" w14:textId="77777777" w:rsidR="00FA420D" w:rsidRPr="000207D4" w:rsidRDefault="00FA420D" w:rsidP="00FA420D">
            <w:pPr>
              <w:autoSpaceDE w:val="0"/>
              <w:autoSpaceDN w:val="0"/>
              <w:adjustRightInd w:val="0"/>
              <w:jc w:val="center"/>
              <w:rPr>
                <w:rFonts w:ascii="Arial" w:hAnsi="Arial" w:cs="Arial"/>
                <w:bCs/>
                <w:sz w:val="16"/>
                <w:szCs w:val="16"/>
              </w:rPr>
            </w:pPr>
          </w:p>
          <w:p w14:paraId="3A7B26BC" w14:textId="77777777" w:rsidR="00FA420D" w:rsidRPr="000207D4" w:rsidRDefault="00FA420D" w:rsidP="00FA420D">
            <w:pPr>
              <w:autoSpaceDE w:val="0"/>
              <w:autoSpaceDN w:val="0"/>
              <w:adjustRightInd w:val="0"/>
              <w:jc w:val="center"/>
              <w:rPr>
                <w:rFonts w:ascii="Arial" w:hAnsi="Arial" w:cs="Arial"/>
                <w:bCs/>
                <w:sz w:val="16"/>
                <w:szCs w:val="16"/>
              </w:rPr>
            </w:pPr>
          </w:p>
          <w:p w14:paraId="2189DA35" w14:textId="77777777" w:rsidR="00FA420D" w:rsidRPr="000207D4" w:rsidRDefault="00FA420D" w:rsidP="00FA420D">
            <w:pPr>
              <w:autoSpaceDE w:val="0"/>
              <w:autoSpaceDN w:val="0"/>
              <w:adjustRightInd w:val="0"/>
              <w:jc w:val="center"/>
              <w:rPr>
                <w:rFonts w:ascii="Arial" w:hAnsi="Arial" w:cs="Arial"/>
                <w:bCs/>
                <w:sz w:val="16"/>
                <w:szCs w:val="16"/>
              </w:rPr>
            </w:pPr>
          </w:p>
          <w:p w14:paraId="4084E9E9" w14:textId="77777777" w:rsidR="00FA420D" w:rsidRPr="000207D4" w:rsidRDefault="00FA420D" w:rsidP="00FA420D">
            <w:pPr>
              <w:autoSpaceDE w:val="0"/>
              <w:autoSpaceDN w:val="0"/>
              <w:adjustRightInd w:val="0"/>
              <w:jc w:val="center"/>
              <w:rPr>
                <w:rFonts w:ascii="Arial" w:hAnsi="Arial" w:cs="Arial"/>
                <w:bCs/>
                <w:sz w:val="16"/>
                <w:szCs w:val="16"/>
              </w:rPr>
            </w:pPr>
          </w:p>
          <w:p w14:paraId="460E747F" w14:textId="77777777" w:rsidR="00FA420D" w:rsidRPr="000207D4" w:rsidRDefault="00FA420D" w:rsidP="00FA420D">
            <w:pPr>
              <w:autoSpaceDE w:val="0"/>
              <w:autoSpaceDN w:val="0"/>
              <w:adjustRightInd w:val="0"/>
              <w:jc w:val="center"/>
              <w:rPr>
                <w:rFonts w:ascii="Arial" w:hAnsi="Arial" w:cs="Arial"/>
                <w:bCs/>
                <w:sz w:val="16"/>
                <w:szCs w:val="16"/>
              </w:rPr>
            </w:pPr>
          </w:p>
          <w:p w14:paraId="339818B5" w14:textId="77777777" w:rsidR="00FA420D" w:rsidRPr="000207D4" w:rsidRDefault="00FA420D" w:rsidP="00FA420D">
            <w:pPr>
              <w:autoSpaceDE w:val="0"/>
              <w:autoSpaceDN w:val="0"/>
              <w:adjustRightInd w:val="0"/>
              <w:jc w:val="center"/>
              <w:rPr>
                <w:rFonts w:ascii="Arial" w:hAnsi="Arial" w:cs="Arial"/>
                <w:bCs/>
                <w:sz w:val="16"/>
                <w:szCs w:val="16"/>
              </w:rPr>
            </w:pPr>
          </w:p>
          <w:p w14:paraId="6CF8B929" w14:textId="77777777" w:rsidR="00FA420D" w:rsidRPr="000207D4" w:rsidRDefault="00FA420D" w:rsidP="00FA420D">
            <w:pPr>
              <w:autoSpaceDE w:val="0"/>
              <w:autoSpaceDN w:val="0"/>
              <w:adjustRightInd w:val="0"/>
              <w:jc w:val="center"/>
              <w:rPr>
                <w:rFonts w:ascii="Arial" w:hAnsi="Arial" w:cs="Arial"/>
                <w:bCs/>
                <w:sz w:val="16"/>
                <w:szCs w:val="16"/>
              </w:rPr>
            </w:pPr>
          </w:p>
          <w:p w14:paraId="1CE438D5" w14:textId="77777777" w:rsidR="00FA420D" w:rsidRPr="000207D4" w:rsidRDefault="00FA420D" w:rsidP="00FA420D">
            <w:pPr>
              <w:autoSpaceDE w:val="0"/>
              <w:autoSpaceDN w:val="0"/>
              <w:adjustRightInd w:val="0"/>
              <w:jc w:val="center"/>
              <w:rPr>
                <w:rFonts w:ascii="Arial" w:hAnsi="Arial" w:cs="Arial"/>
                <w:bCs/>
                <w:sz w:val="16"/>
                <w:szCs w:val="16"/>
              </w:rPr>
            </w:pPr>
            <w:r w:rsidRPr="000207D4">
              <w:rPr>
                <w:rFonts w:ascii="Arial" w:hAnsi="Arial" w:cs="Arial"/>
                <w:bCs/>
                <w:sz w:val="16"/>
                <w:szCs w:val="16"/>
              </w:rPr>
              <w:t>PN-R-75021</w:t>
            </w:r>
          </w:p>
          <w:p w14:paraId="7A64FC3F" w14:textId="77777777" w:rsidR="00FA420D" w:rsidRPr="000207D4" w:rsidRDefault="00FA420D" w:rsidP="00FA420D">
            <w:pPr>
              <w:autoSpaceDE w:val="0"/>
              <w:autoSpaceDN w:val="0"/>
              <w:adjustRightInd w:val="0"/>
              <w:jc w:val="center"/>
              <w:rPr>
                <w:rFonts w:ascii="Arial" w:hAnsi="Arial" w:cs="Arial"/>
                <w:bCs/>
                <w:sz w:val="16"/>
                <w:szCs w:val="16"/>
              </w:rPr>
            </w:pPr>
          </w:p>
          <w:p w14:paraId="0F2DF7EC" w14:textId="77777777" w:rsidR="00FA420D" w:rsidRPr="000207D4" w:rsidRDefault="00FA420D" w:rsidP="00FA420D">
            <w:pPr>
              <w:autoSpaceDE w:val="0"/>
              <w:autoSpaceDN w:val="0"/>
              <w:adjustRightInd w:val="0"/>
              <w:jc w:val="center"/>
              <w:rPr>
                <w:rFonts w:ascii="Arial" w:hAnsi="Arial" w:cs="Arial"/>
                <w:bCs/>
                <w:sz w:val="16"/>
                <w:szCs w:val="16"/>
              </w:rPr>
            </w:pPr>
          </w:p>
          <w:p w14:paraId="718CD619" w14:textId="77777777" w:rsidR="00FA420D" w:rsidRPr="000207D4" w:rsidRDefault="00FA420D" w:rsidP="00FA420D">
            <w:pPr>
              <w:autoSpaceDE w:val="0"/>
              <w:autoSpaceDN w:val="0"/>
              <w:adjustRightInd w:val="0"/>
              <w:jc w:val="center"/>
              <w:rPr>
                <w:rFonts w:ascii="Arial" w:hAnsi="Arial" w:cs="Arial"/>
                <w:bCs/>
                <w:sz w:val="16"/>
                <w:szCs w:val="16"/>
              </w:rPr>
            </w:pPr>
          </w:p>
          <w:p w14:paraId="42FE7438" w14:textId="77777777" w:rsidR="00FA420D" w:rsidRPr="000207D4" w:rsidRDefault="00FA420D" w:rsidP="00FA420D">
            <w:pPr>
              <w:autoSpaceDE w:val="0"/>
              <w:autoSpaceDN w:val="0"/>
              <w:adjustRightInd w:val="0"/>
              <w:jc w:val="center"/>
              <w:rPr>
                <w:rFonts w:ascii="Arial" w:hAnsi="Arial" w:cs="Arial"/>
                <w:bCs/>
                <w:sz w:val="16"/>
                <w:szCs w:val="16"/>
              </w:rPr>
            </w:pPr>
          </w:p>
          <w:p w14:paraId="36BD5AFE" w14:textId="77777777" w:rsidR="00FA420D" w:rsidRPr="000207D4" w:rsidRDefault="00FA420D" w:rsidP="00FA420D">
            <w:pPr>
              <w:autoSpaceDE w:val="0"/>
              <w:autoSpaceDN w:val="0"/>
              <w:adjustRightInd w:val="0"/>
              <w:jc w:val="center"/>
              <w:rPr>
                <w:rFonts w:ascii="Arial" w:hAnsi="Arial" w:cs="Arial"/>
                <w:bCs/>
                <w:sz w:val="16"/>
                <w:szCs w:val="16"/>
              </w:rPr>
            </w:pPr>
          </w:p>
          <w:p w14:paraId="1958832A" w14:textId="77777777" w:rsidR="00FA420D" w:rsidRPr="000207D4" w:rsidRDefault="00FA420D" w:rsidP="00FA420D">
            <w:pPr>
              <w:autoSpaceDE w:val="0"/>
              <w:autoSpaceDN w:val="0"/>
              <w:adjustRightInd w:val="0"/>
              <w:jc w:val="center"/>
              <w:rPr>
                <w:rFonts w:ascii="Arial" w:hAnsi="Arial" w:cs="Arial"/>
                <w:bCs/>
                <w:sz w:val="16"/>
                <w:szCs w:val="16"/>
              </w:rPr>
            </w:pPr>
          </w:p>
          <w:p w14:paraId="73ACA145" w14:textId="77777777" w:rsidR="00FA420D" w:rsidRPr="000207D4" w:rsidRDefault="00FA420D" w:rsidP="00FA420D">
            <w:pPr>
              <w:autoSpaceDE w:val="0"/>
              <w:autoSpaceDN w:val="0"/>
              <w:adjustRightInd w:val="0"/>
              <w:rPr>
                <w:rFonts w:ascii="Arial" w:hAnsi="Arial" w:cs="Arial"/>
                <w:sz w:val="16"/>
                <w:szCs w:val="16"/>
              </w:rPr>
            </w:pPr>
          </w:p>
        </w:tc>
      </w:tr>
      <w:tr w:rsidR="00FA420D" w:rsidRPr="000207D4" w14:paraId="567DFF64" w14:textId="77777777" w:rsidTr="00FA420D">
        <w:trPr>
          <w:cantSplit/>
          <w:trHeight w:val="90"/>
          <w:jc w:val="center"/>
        </w:trPr>
        <w:tc>
          <w:tcPr>
            <w:tcW w:w="0" w:type="auto"/>
          </w:tcPr>
          <w:p w14:paraId="4C819CA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2363478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103" w:type="dxa"/>
            <w:tcBorders>
              <w:top w:val="single" w:sz="6" w:space="0" w:color="auto"/>
              <w:bottom w:val="single" w:sz="6" w:space="0" w:color="auto"/>
            </w:tcBorders>
          </w:tcPr>
          <w:p w14:paraId="32BAC00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627" w:type="dxa"/>
            <w:vMerge/>
            <w:shd w:val="clear" w:color="auto" w:fill="auto"/>
            <w:vAlign w:val="center"/>
          </w:tcPr>
          <w:p w14:paraId="4164E3A5" w14:textId="77777777" w:rsidR="00FA420D" w:rsidRPr="000207D4" w:rsidRDefault="00FA420D" w:rsidP="00FA420D">
            <w:pPr>
              <w:rPr>
                <w:rFonts w:ascii="Arial" w:hAnsi="Arial" w:cs="Arial"/>
                <w:sz w:val="16"/>
                <w:szCs w:val="16"/>
              </w:rPr>
            </w:pPr>
          </w:p>
        </w:tc>
      </w:tr>
      <w:tr w:rsidR="00FA420D" w:rsidRPr="000207D4" w14:paraId="1F2F1662" w14:textId="77777777" w:rsidTr="00FA420D">
        <w:trPr>
          <w:cantSplit/>
          <w:trHeight w:val="341"/>
          <w:jc w:val="center"/>
        </w:trPr>
        <w:tc>
          <w:tcPr>
            <w:tcW w:w="0" w:type="auto"/>
          </w:tcPr>
          <w:p w14:paraId="3ABB7FF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4629CC8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103" w:type="dxa"/>
            <w:tcBorders>
              <w:bottom w:val="single" w:sz="6" w:space="0" w:color="auto"/>
            </w:tcBorders>
          </w:tcPr>
          <w:p w14:paraId="4C9812A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jakości, wielkości oraz stopnia dojrzałości  </w:t>
            </w:r>
          </w:p>
        </w:tc>
        <w:tc>
          <w:tcPr>
            <w:tcW w:w="1627" w:type="dxa"/>
            <w:vMerge/>
            <w:shd w:val="clear" w:color="auto" w:fill="auto"/>
            <w:vAlign w:val="center"/>
          </w:tcPr>
          <w:p w14:paraId="0111B3E5"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00490944" w14:textId="77777777" w:rsidTr="00FA420D">
        <w:trPr>
          <w:cantSplit/>
          <w:trHeight w:val="90"/>
          <w:jc w:val="center"/>
        </w:trPr>
        <w:tc>
          <w:tcPr>
            <w:tcW w:w="0" w:type="auto"/>
          </w:tcPr>
          <w:p w14:paraId="6C7A7E4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324C270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gron, g, nie mniej niż</w:t>
            </w:r>
          </w:p>
          <w:p w14:paraId="2E8117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w:t>
            </w:r>
          </w:p>
        </w:tc>
        <w:tc>
          <w:tcPr>
            <w:tcW w:w="5103" w:type="dxa"/>
            <w:tcBorders>
              <w:top w:val="single" w:sz="6" w:space="0" w:color="auto"/>
              <w:bottom w:val="single" w:sz="6" w:space="0" w:color="auto"/>
            </w:tcBorders>
          </w:tcPr>
          <w:p w14:paraId="2960DE39" w14:textId="77777777" w:rsidR="00FA420D" w:rsidRPr="000207D4" w:rsidRDefault="00FA420D" w:rsidP="00FA420D">
            <w:pPr>
              <w:jc w:val="center"/>
              <w:rPr>
                <w:rFonts w:ascii="Arial" w:hAnsi="Arial" w:cs="Arial"/>
                <w:sz w:val="16"/>
                <w:szCs w:val="16"/>
              </w:rPr>
            </w:pPr>
          </w:p>
          <w:p w14:paraId="043A0202"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75</w:t>
            </w:r>
          </w:p>
        </w:tc>
        <w:tc>
          <w:tcPr>
            <w:tcW w:w="1627" w:type="dxa"/>
            <w:vMerge/>
            <w:shd w:val="clear" w:color="auto" w:fill="auto"/>
            <w:vAlign w:val="center"/>
          </w:tcPr>
          <w:p w14:paraId="406BBD46" w14:textId="77777777" w:rsidR="00FA420D" w:rsidRPr="000207D4" w:rsidRDefault="00FA420D" w:rsidP="00FA420D">
            <w:pPr>
              <w:rPr>
                <w:rFonts w:ascii="Arial" w:hAnsi="Arial" w:cs="Arial"/>
                <w:sz w:val="16"/>
                <w:szCs w:val="16"/>
              </w:rPr>
            </w:pPr>
          </w:p>
        </w:tc>
      </w:tr>
    </w:tbl>
    <w:p w14:paraId="0CF51939"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31D556EF"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6074CBA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BB5C98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800376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0B592BBB"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76EF4DD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558A380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329529C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1F71B0EF"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679D864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2135609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7C7FC18"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E1ED9C4"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095251F" w14:textId="77777777" w:rsidR="00FA420D" w:rsidRPr="00FA420D" w:rsidRDefault="00FA420D" w:rsidP="00FA420D">
      <w:pPr>
        <w:pStyle w:val="E-1"/>
        <w:numPr>
          <w:ilvl w:val="1"/>
          <w:numId w:val="13"/>
        </w:numPr>
        <w:spacing w:line="360" w:lineRule="auto"/>
        <w:rPr>
          <w:rFonts w:ascii="Arial" w:hAnsi="Arial" w:cs="Arial"/>
          <w:sz w:val="16"/>
          <w:szCs w:val="16"/>
        </w:rPr>
      </w:pPr>
      <w:r w:rsidRPr="00FA420D">
        <w:rPr>
          <w:rFonts w:ascii="Arial" w:hAnsi="Arial" w:cs="Arial"/>
          <w:b/>
          <w:sz w:val="16"/>
          <w:szCs w:val="16"/>
        </w:rPr>
        <w:t>Znakowanie</w:t>
      </w:r>
    </w:p>
    <w:p w14:paraId="64BDE5E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6429F8B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39370229" w14:textId="77777777" w:rsidR="00FA420D" w:rsidRPr="000207D4" w:rsidRDefault="00FA420D" w:rsidP="00FA420D">
      <w:pPr>
        <w:pStyle w:val="E-1"/>
        <w:spacing w:line="360" w:lineRule="auto"/>
        <w:rPr>
          <w:rFonts w:ascii="Arial" w:hAnsi="Arial" w:cs="Arial"/>
          <w:sz w:val="16"/>
          <w:szCs w:val="16"/>
        </w:rPr>
      </w:pPr>
      <w:r w:rsidRPr="00FA420D">
        <w:rPr>
          <w:rFonts w:ascii="Arial" w:hAnsi="Arial" w:cs="Arial"/>
          <w:sz w:val="16"/>
          <w:szCs w:val="16"/>
        </w:rPr>
        <w:lastRenderedPageBreak/>
        <w:t>Przechowywać zgodnie z zaleceniami producenta</w:t>
      </w:r>
      <w:r w:rsidRPr="000207D4">
        <w:rPr>
          <w:rFonts w:ascii="Arial" w:hAnsi="Arial" w:cs="Arial"/>
          <w:sz w:val="16"/>
          <w:szCs w:val="16"/>
        </w:rPr>
        <w:t>.</w:t>
      </w:r>
    </w:p>
    <w:p w14:paraId="0E5AA08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jabłka</w:t>
      </w:r>
    </w:p>
    <w:p w14:paraId="45CD5FB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72DEC9CC" w14:textId="77777777" w:rsidR="00FA420D" w:rsidRPr="00FA420D" w:rsidRDefault="00FA420D" w:rsidP="00FA420D">
      <w:pPr>
        <w:pStyle w:val="E-1"/>
        <w:numPr>
          <w:ilvl w:val="1"/>
          <w:numId w:val="27"/>
        </w:numPr>
        <w:spacing w:line="360" w:lineRule="auto"/>
        <w:rPr>
          <w:rFonts w:ascii="Arial" w:hAnsi="Arial" w:cs="Arial"/>
          <w:sz w:val="16"/>
          <w:szCs w:val="16"/>
        </w:rPr>
      </w:pPr>
      <w:r w:rsidRPr="00FA420D">
        <w:rPr>
          <w:rFonts w:ascii="Arial" w:hAnsi="Arial" w:cs="Arial"/>
          <w:b/>
          <w:sz w:val="16"/>
          <w:szCs w:val="16"/>
        </w:rPr>
        <w:t xml:space="preserve">Zakres </w:t>
      </w:r>
    </w:p>
    <w:p w14:paraId="11490813" w14:textId="5D9E14FD" w:rsidR="00FA420D" w:rsidRPr="00FA420D" w:rsidRDefault="00FA420D" w:rsidP="006A5550">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jabłek.</w:t>
      </w:r>
    </w:p>
    <w:p w14:paraId="39C78024"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jabłek przeznaczonych dla odbiorcy.</w:t>
      </w:r>
    </w:p>
    <w:p w14:paraId="358BCA9B" w14:textId="77777777" w:rsidR="00FA420D" w:rsidRPr="00FA420D" w:rsidRDefault="00FA420D" w:rsidP="00FA420D">
      <w:pPr>
        <w:pStyle w:val="E-1"/>
        <w:numPr>
          <w:ilvl w:val="1"/>
          <w:numId w:val="27"/>
        </w:numPr>
        <w:ind w:left="391" w:hanging="391"/>
        <w:rPr>
          <w:rFonts w:ascii="Arial" w:hAnsi="Arial" w:cs="Arial"/>
          <w:b/>
          <w:bCs/>
          <w:sz w:val="16"/>
          <w:szCs w:val="16"/>
        </w:rPr>
      </w:pPr>
      <w:r w:rsidRPr="00FA420D">
        <w:rPr>
          <w:rFonts w:ascii="Arial" w:hAnsi="Arial" w:cs="Arial"/>
          <w:b/>
          <w:bCs/>
          <w:sz w:val="16"/>
          <w:szCs w:val="16"/>
        </w:rPr>
        <w:t>Dokumenty powołane</w:t>
      </w:r>
    </w:p>
    <w:p w14:paraId="4EE87ADE"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47BE7954"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71416DD2" w14:textId="77777777" w:rsidR="00FA420D" w:rsidRPr="00FA420D" w:rsidRDefault="00FA420D" w:rsidP="00FA420D">
      <w:pPr>
        <w:pStyle w:val="Edward"/>
        <w:numPr>
          <w:ilvl w:val="0"/>
          <w:numId w:val="27"/>
        </w:numPr>
        <w:spacing w:line="360" w:lineRule="auto"/>
        <w:ind w:left="391" w:hanging="391"/>
        <w:jc w:val="both"/>
        <w:rPr>
          <w:rFonts w:ascii="Arial" w:hAnsi="Arial" w:cs="Arial"/>
          <w:b/>
          <w:bCs/>
          <w:sz w:val="16"/>
          <w:szCs w:val="16"/>
        </w:rPr>
      </w:pPr>
      <w:r w:rsidRPr="00FA420D">
        <w:rPr>
          <w:rFonts w:ascii="Arial" w:hAnsi="Arial" w:cs="Arial"/>
          <w:b/>
          <w:bCs/>
          <w:sz w:val="16"/>
          <w:szCs w:val="16"/>
        </w:rPr>
        <w:t>Wymagania</w:t>
      </w:r>
    </w:p>
    <w:p w14:paraId="761EF71D"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CFB0E0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6656953C" w14:textId="77777777" w:rsidR="00FA420D" w:rsidRPr="00FA420D" w:rsidRDefault="00FA420D" w:rsidP="00FA420D">
      <w:pPr>
        <w:pStyle w:val="Edward"/>
        <w:spacing w:line="360" w:lineRule="auto"/>
        <w:jc w:val="both"/>
        <w:rPr>
          <w:rFonts w:ascii="Arial" w:hAnsi="Arial" w:cs="Arial"/>
          <w:bCs/>
          <w:sz w:val="16"/>
          <w:szCs w:val="16"/>
        </w:rPr>
      </w:pPr>
      <w:r w:rsidRPr="00FA420D">
        <w:rPr>
          <w:rFonts w:ascii="Arial" w:hAnsi="Arial" w:cs="Arial"/>
          <w:bCs/>
          <w:sz w:val="16"/>
          <w:szCs w:val="16"/>
        </w:rPr>
        <w:t>Dopuszczalne odmiany jabłek:</w:t>
      </w:r>
    </w:p>
    <w:p w14:paraId="22A80573" w14:textId="77777777" w:rsidR="00FA420D" w:rsidRPr="00FA420D" w:rsidRDefault="00FA420D" w:rsidP="00FA420D">
      <w:pPr>
        <w:pStyle w:val="Edward"/>
        <w:spacing w:line="360" w:lineRule="auto"/>
        <w:jc w:val="both"/>
        <w:rPr>
          <w:rFonts w:ascii="Arial" w:hAnsi="Arial" w:cs="Arial"/>
          <w:bCs/>
          <w:sz w:val="16"/>
          <w:szCs w:val="16"/>
        </w:rPr>
      </w:pPr>
      <w:r w:rsidRPr="00FA420D">
        <w:rPr>
          <w:rFonts w:ascii="Arial" w:hAnsi="Arial" w:cs="Arial"/>
          <w:bCs/>
          <w:sz w:val="16"/>
          <w:szCs w:val="16"/>
        </w:rPr>
        <w:t>- Idared</w:t>
      </w:r>
    </w:p>
    <w:p w14:paraId="22E5E0C6" w14:textId="77777777" w:rsidR="00FA420D" w:rsidRPr="00FA420D" w:rsidRDefault="00FA420D" w:rsidP="00FA420D">
      <w:pPr>
        <w:pStyle w:val="Edward"/>
        <w:spacing w:line="360" w:lineRule="auto"/>
        <w:jc w:val="both"/>
        <w:rPr>
          <w:rFonts w:ascii="Arial" w:hAnsi="Arial" w:cs="Arial"/>
          <w:bCs/>
          <w:sz w:val="16"/>
          <w:szCs w:val="16"/>
        </w:rPr>
      </w:pPr>
      <w:r w:rsidRPr="00FA420D">
        <w:rPr>
          <w:rFonts w:ascii="Arial" w:hAnsi="Arial" w:cs="Arial"/>
          <w:bCs/>
          <w:sz w:val="16"/>
          <w:szCs w:val="16"/>
        </w:rPr>
        <w:t>- Jonagored</w:t>
      </w:r>
    </w:p>
    <w:p w14:paraId="67ECD728" w14:textId="77777777" w:rsidR="00FA420D" w:rsidRPr="00FA420D" w:rsidRDefault="00FA420D" w:rsidP="00FA420D">
      <w:pPr>
        <w:pStyle w:val="Edward"/>
        <w:spacing w:line="360" w:lineRule="auto"/>
        <w:jc w:val="both"/>
        <w:rPr>
          <w:rFonts w:ascii="Arial" w:hAnsi="Arial" w:cs="Arial"/>
          <w:bCs/>
          <w:sz w:val="16"/>
          <w:szCs w:val="16"/>
        </w:rPr>
      </w:pPr>
      <w:r w:rsidRPr="00FA420D">
        <w:rPr>
          <w:rFonts w:ascii="Arial" w:hAnsi="Arial" w:cs="Arial"/>
          <w:bCs/>
          <w:sz w:val="16"/>
          <w:szCs w:val="16"/>
        </w:rPr>
        <w:t>- Gala</w:t>
      </w:r>
    </w:p>
    <w:p w14:paraId="04070176"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BCFBCDF"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0B8D88E9"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45"/>
        <w:gridCol w:w="5312"/>
        <w:gridCol w:w="1323"/>
      </w:tblGrid>
      <w:tr w:rsidR="00FA420D" w:rsidRPr="000207D4" w14:paraId="599F72BE" w14:textId="77777777" w:rsidTr="00FA420D">
        <w:trPr>
          <w:trHeight w:val="450"/>
          <w:jc w:val="center"/>
        </w:trPr>
        <w:tc>
          <w:tcPr>
            <w:tcW w:w="0" w:type="auto"/>
            <w:vAlign w:val="center"/>
          </w:tcPr>
          <w:p w14:paraId="4FCA1A93"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176A61A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387" w:type="dxa"/>
            <w:vAlign w:val="center"/>
          </w:tcPr>
          <w:p w14:paraId="67302A5D"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343" w:type="dxa"/>
            <w:vAlign w:val="center"/>
          </w:tcPr>
          <w:p w14:paraId="3DD6199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777C08CB" w14:textId="77777777" w:rsidTr="00FA420D">
        <w:trPr>
          <w:trHeight w:val="450"/>
          <w:jc w:val="center"/>
        </w:trPr>
        <w:tc>
          <w:tcPr>
            <w:tcW w:w="0" w:type="auto"/>
            <w:vAlign w:val="center"/>
          </w:tcPr>
          <w:p w14:paraId="5501BD2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1.</w:t>
            </w:r>
          </w:p>
        </w:tc>
        <w:tc>
          <w:tcPr>
            <w:tcW w:w="2070" w:type="dxa"/>
            <w:vAlign w:val="center"/>
          </w:tcPr>
          <w:p w14:paraId="3EC2BB7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sz w:val="16"/>
                <w:szCs w:val="16"/>
              </w:rPr>
              <w:t>Wygląd</w:t>
            </w:r>
          </w:p>
        </w:tc>
        <w:tc>
          <w:tcPr>
            <w:tcW w:w="5387" w:type="dxa"/>
            <w:vAlign w:val="center"/>
          </w:tcPr>
          <w:p w14:paraId="4F9DA6F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zdrowe (bez oznak gnicia, pleśni), czyste, odpowiednio dojrzałe, ale nie przejrzałe, praktycznie wolne od szkodników, wolne od uszkodzeń miąższu wyrządzonych przez szkodniki, pozbawione nieprawidłowej wilgoci zewnętrznej;</w:t>
            </w:r>
          </w:p>
          <w:p w14:paraId="6E1AD4B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pod względem kształtu, rozmiaru i wybarwienia muszą spełniać wymogi cechy odmianowej;</w:t>
            </w:r>
          </w:p>
          <w:p w14:paraId="165FC79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Minimalna powierzchnia wybarwienia charakterystyczna dla danej odmiany:</w:t>
            </w:r>
          </w:p>
          <w:p w14:paraId="7379254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½ łącznej powierzchni o czerwonym wybarwieniu w przypadku grupy wybarwienia A,</w:t>
            </w:r>
          </w:p>
          <w:p w14:paraId="0998EA5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-1/3 łącznej powierzchni o czerwonym wybarwieniu o zróżnicowanej intensywności w przypadku grupy wybarwienia B,</w:t>
            </w:r>
          </w:p>
          <w:p w14:paraId="4A61FC4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-1/10 łącznej powierzchni o lekkim, marmurkowym lub prążkowanym czerwonym wybarwieniu w przypadku grupy wybarwienia C</w:t>
            </w:r>
          </w:p>
          <w:p w14:paraId="2C17AA8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następujące wady jeżeli nie wpływają one ujemnie na ogólny wygląd produktu, jego jakość, zachowanie jakości, prezentację w opakowaniu:</w:t>
            </w:r>
          </w:p>
          <w:p w14:paraId="22F6A1A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kształtu, rozwoju, wybarwienia,</w:t>
            </w:r>
          </w:p>
          <w:p w14:paraId="6AA3CFD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i nieodbarwione odgniecenie nie przekraczajace 1cm</w:t>
            </w:r>
            <w:r w:rsidRPr="000207D4">
              <w:rPr>
                <w:rFonts w:ascii="Arial" w:hAnsi="Arial" w:cs="Arial"/>
                <w:sz w:val="16"/>
                <w:szCs w:val="16"/>
                <w:vertAlign w:val="superscript"/>
              </w:rPr>
              <w:t>2</w:t>
            </w:r>
            <w:r w:rsidRPr="000207D4">
              <w:rPr>
                <w:rFonts w:ascii="Arial" w:hAnsi="Arial" w:cs="Arial"/>
                <w:sz w:val="16"/>
                <w:szCs w:val="16"/>
              </w:rPr>
              <w:t xml:space="preserve"> łącznej powierzchni,</w:t>
            </w:r>
          </w:p>
          <w:p w14:paraId="29686A7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lekkie uszkodzenie szypułki,</w:t>
            </w:r>
          </w:p>
          <w:p w14:paraId="25C8C2B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skórki które nie mogą przekraczać:</w:t>
            </w:r>
          </w:p>
          <w:p w14:paraId="21E22FB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-2cm na długości w przypadku wad o podłużnym kształcie; </w:t>
            </w:r>
          </w:p>
          <w:p w14:paraId="7D4D150E"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-1cm</w:t>
            </w:r>
            <w:r w:rsidRPr="000207D4">
              <w:rPr>
                <w:rFonts w:ascii="Arial" w:hAnsi="Arial" w:cs="Arial"/>
                <w:sz w:val="16"/>
                <w:szCs w:val="16"/>
                <w:vertAlign w:val="superscript"/>
              </w:rPr>
              <w:t>2</w:t>
            </w:r>
            <w:r w:rsidRPr="000207D4">
              <w:rPr>
                <w:rFonts w:ascii="Arial" w:hAnsi="Arial" w:cs="Arial"/>
                <w:sz w:val="16"/>
                <w:szCs w:val="16"/>
              </w:rPr>
              <w:t xml:space="preserve"> powierzchni całkowitej w przypadku pozostałych wad, z wyjątkiem plam parcha jabłoni, których łączna powierzchnia nie może przekraczać 0,25cm</w:t>
            </w:r>
            <w:r w:rsidRPr="000207D4">
              <w:rPr>
                <w:rFonts w:ascii="Arial" w:hAnsi="Arial" w:cs="Arial"/>
                <w:sz w:val="16"/>
                <w:szCs w:val="16"/>
                <w:vertAlign w:val="superscript"/>
              </w:rPr>
              <w:t>2</w:t>
            </w:r>
            <w:r w:rsidRPr="000207D4">
              <w:rPr>
                <w:rFonts w:ascii="Arial" w:hAnsi="Arial" w:cs="Arial"/>
                <w:sz w:val="16"/>
                <w:szCs w:val="16"/>
              </w:rPr>
              <w:t xml:space="preserve">; </w:t>
            </w:r>
          </w:p>
          <w:p w14:paraId="112DC64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Jabłka mogą nie posiadać szypułek, jeżeli miejsce odłamania szypułki jest czyste, a sąsiadująca z nim skórka nie jest uszkodzona</w:t>
            </w:r>
          </w:p>
        </w:tc>
        <w:tc>
          <w:tcPr>
            <w:tcW w:w="1343" w:type="dxa"/>
            <w:vMerge w:val="restart"/>
            <w:vAlign w:val="center"/>
          </w:tcPr>
          <w:p w14:paraId="241C65F1" w14:textId="77777777" w:rsidR="00FA420D" w:rsidRPr="000207D4" w:rsidRDefault="00FA420D" w:rsidP="00FA420D">
            <w:pPr>
              <w:autoSpaceDE w:val="0"/>
              <w:autoSpaceDN w:val="0"/>
              <w:adjustRightInd w:val="0"/>
              <w:jc w:val="center"/>
              <w:rPr>
                <w:rFonts w:ascii="Arial" w:hAnsi="Arial" w:cs="Arial"/>
                <w:sz w:val="16"/>
                <w:szCs w:val="16"/>
              </w:rPr>
            </w:pPr>
          </w:p>
          <w:p w14:paraId="707F8159" w14:textId="77777777" w:rsidR="00FA420D" w:rsidRPr="000207D4" w:rsidRDefault="00FA420D" w:rsidP="00FA420D">
            <w:pPr>
              <w:autoSpaceDE w:val="0"/>
              <w:autoSpaceDN w:val="0"/>
              <w:adjustRightInd w:val="0"/>
              <w:jc w:val="center"/>
              <w:rPr>
                <w:rFonts w:ascii="Arial" w:hAnsi="Arial" w:cs="Arial"/>
                <w:sz w:val="16"/>
                <w:szCs w:val="16"/>
              </w:rPr>
            </w:pPr>
          </w:p>
          <w:p w14:paraId="66923960" w14:textId="77777777" w:rsidR="00FA420D" w:rsidRPr="000207D4" w:rsidRDefault="00FA420D" w:rsidP="00FA420D">
            <w:pPr>
              <w:autoSpaceDE w:val="0"/>
              <w:autoSpaceDN w:val="0"/>
              <w:adjustRightInd w:val="0"/>
              <w:jc w:val="center"/>
              <w:rPr>
                <w:rFonts w:ascii="Arial" w:hAnsi="Arial" w:cs="Arial"/>
                <w:sz w:val="16"/>
                <w:szCs w:val="16"/>
              </w:rPr>
            </w:pPr>
          </w:p>
          <w:p w14:paraId="12B0166F" w14:textId="77777777" w:rsidR="00FA420D" w:rsidRPr="000207D4" w:rsidRDefault="00FA420D" w:rsidP="00FA420D">
            <w:pPr>
              <w:autoSpaceDE w:val="0"/>
              <w:autoSpaceDN w:val="0"/>
              <w:adjustRightInd w:val="0"/>
              <w:jc w:val="center"/>
              <w:rPr>
                <w:rFonts w:ascii="Arial" w:hAnsi="Arial" w:cs="Arial"/>
                <w:sz w:val="16"/>
                <w:szCs w:val="16"/>
              </w:rPr>
            </w:pPr>
          </w:p>
          <w:p w14:paraId="08594BC9" w14:textId="77777777" w:rsidR="00FA420D" w:rsidRPr="000207D4" w:rsidRDefault="00FA420D" w:rsidP="00FA420D">
            <w:pPr>
              <w:autoSpaceDE w:val="0"/>
              <w:autoSpaceDN w:val="0"/>
              <w:adjustRightInd w:val="0"/>
              <w:jc w:val="center"/>
              <w:rPr>
                <w:rFonts w:ascii="Arial" w:hAnsi="Arial" w:cs="Arial"/>
                <w:sz w:val="16"/>
                <w:szCs w:val="16"/>
              </w:rPr>
            </w:pPr>
          </w:p>
          <w:p w14:paraId="64BD1EFB" w14:textId="77777777" w:rsidR="00FA420D" w:rsidRPr="000207D4" w:rsidRDefault="00FA420D" w:rsidP="00FA420D">
            <w:pPr>
              <w:autoSpaceDE w:val="0"/>
              <w:autoSpaceDN w:val="0"/>
              <w:adjustRightInd w:val="0"/>
              <w:jc w:val="center"/>
              <w:rPr>
                <w:rFonts w:ascii="Arial" w:hAnsi="Arial" w:cs="Arial"/>
                <w:sz w:val="16"/>
                <w:szCs w:val="16"/>
              </w:rPr>
            </w:pPr>
          </w:p>
          <w:p w14:paraId="465A6F88" w14:textId="77777777" w:rsidR="00FA420D" w:rsidRPr="000207D4" w:rsidRDefault="00FA420D" w:rsidP="00FA420D">
            <w:pPr>
              <w:autoSpaceDE w:val="0"/>
              <w:autoSpaceDN w:val="0"/>
              <w:adjustRightInd w:val="0"/>
              <w:jc w:val="center"/>
              <w:rPr>
                <w:rFonts w:ascii="Arial" w:hAnsi="Arial" w:cs="Arial"/>
                <w:sz w:val="16"/>
                <w:szCs w:val="16"/>
              </w:rPr>
            </w:pPr>
          </w:p>
          <w:p w14:paraId="167580E9" w14:textId="77777777" w:rsidR="00FA420D" w:rsidRPr="000207D4" w:rsidRDefault="00FA420D" w:rsidP="00FA420D">
            <w:pPr>
              <w:autoSpaceDE w:val="0"/>
              <w:autoSpaceDN w:val="0"/>
              <w:adjustRightInd w:val="0"/>
              <w:jc w:val="center"/>
              <w:rPr>
                <w:rFonts w:ascii="Arial" w:hAnsi="Arial" w:cs="Arial"/>
                <w:sz w:val="16"/>
                <w:szCs w:val="16"/>
              </w:rPr>
            </w:pPr>
          </w:p>
          <w:p w14:paraId="34DF2F9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PN-R-75021</w:t>
            </w:r>
          </w:p>
          <w:p w14:paraId="71311ECC" w14:textId="77777777" w:rsidR="00FA420D" w:rsidRPr="000207D4" w:rsidRDefault="00FA420D" w:rsidP="00FA420D">
            <w:pPr>
              <w:autoSpaceDE w:val="0"/>
              <w:autoSpaceDN w:val="0"/>
              <w:adjustRightInd w:val="0"/>
              <w:jc w:val="center"/>
              <w:rPr>
                <w:rFonts w:ascii="Arial" w:hAnsi="Arial" w:cs="Arial"/>
                <w:sz w:val="16"/>
                <w:szCs w:val="16"/>
              </w:rPr>
            </w:pPr>
          </w:p>
          <w:p w14:paraId="047776BE" w14:textId="77777777" w:rsidR="00FA420D" w:rsidRPr="000207D4" w:rsidRDefault="00FA420D" w:rsidP="00FA420D">
            <w:pPr>
              <w:autoSpaceDE w:val="0"/>
              <w:autoSpaceDN w:val="0"/>
              <w:adjustRightInd w:val="0"/>
              <w:jc w:val="center"/>
              <w:rPr>
                <w:rFonts w:ascii="Arial" w:hAnsi="Arial" w:cs="Arial"/>
                <w:sz w:val="16"/>
                <w:szCs w:val="16"/>
              </w:rPr>
            </w:pPr>
          </w:p>
          <w:p w14:paraId="76130999" w14:textId="77777777" w:rsidR="00FA420D" w:rsidRPr="000207D4" w:rsidRDefault="00FA420D" w:rsidP="00FA420D">
            <w:pPr>
              <w:autoSpaceDE w:val="0"/>
              <w:autoSpaceDN w:val="0"/>
              <w:adjustRightInd w:val="0"/>
              <w:jc w:val="center"/>
              <w:rPr>
                <w:rFonts w:ascii="Arial" w:hAnsi="Arial" w:cs="Arial"/>
                <w:sz w:val="16"/>
                <w:szCs w:val="16"/>
              </w:rPr>
            </w:pPr>
          </w:p>
          <w:p w14:paraId="536423B9" w14:textId="77777777" w:rsidR="00FA420D" w:rsidRPr="000207D4" w:rsidRDefault="00FA420D" w:rsidP="00FA420D">
            <w:pPr>
              <w:autoSpaceDE w:val="0"/>
              <w:autoSpaceDN w:val="0"/>
              <w:adjustRightInd w:val="0"/>
              <w:jc w:val="center"/>
              <w:rPr>
                <w:rFonts w:ascii="Arial" w:hAnsi="Arial" w:cs="Arial"/>
                <w:sz w:val="16"/>
                <w:szCs w:val="16"/>
              </w:rPr>
            </w:pPr>
          </w:p>
          <w:p w14:paraId="43BB54D6" w14:textId="77777777" w:rsidR="00FA420D" w:rsidRPr="000207D4" w:rsidRDefault="00FA420D" w:rsidP="00FA420D">
            <w:pPr>
              <w:autoSpaceDE w:val="0"/>
              <w:autoSpaceDN w:val="0"/>
              <w:adjustRightInd w:val="0"/>
              <w:jc w:val="center"/>
              <w:rPr>
                <w:rFonts w:ascii="Arial" w:hAnsi="Arial" w:cs="Arial"/>
                <w:sz w:val="16"/>
                <w:szCs w:val="16"/>
              </w:rPr>
            </w:pPr>
          </w:p>
          <w:p w14:paraId="04B26D6A" w14:textId="77777777" w:rsidR="00FA420D" w:rsidRPr="000207D4" w:rsidRDefault="00FA420D" w:rsidP="00FA420D">
            <w:pPr>
              <w:autoSpaceDE w:val="0"/>
              <w:autoSpaceDN w:val="0"/>
              <w:adjustRightInd w:val="0"/>
              <w:jc w:val="center"/>
              <w:rPr>
                <w:rFonts w:ascii="Arial" w:hAnsi="Arial" w:cs="Arial"/>
                <w:sz w:val="16"/>
                <w:szCs w:val="16"/>
              </w:rPr>
            </w:pPr>
          </w:p>
          <w:p w14:paraId="4C1C1C8D" w14:textId="77777777" w:rsidR="00FA420D" w:rsidRPr="000207D4" w:rsidRDefault="00FA420D" w:rsidP="00FA420D">
            <w:pPr>
              <w:autoSpaceDE w:val="0"/>
              <w:autoSpaceDN w:val="0"/>
              <w:adjustRightInd w:val="0"/>
              <w:jc w:val="center"/>
              <w:rPr>
                <w:rFonts w:ascii="Arial" w:hAnsi="Arial" w:cs="Arial"/>
                <w:sz w:val="16"/>
                <w:szCs w:val="16"/>
              </w:rPr>
            </w:pPr>
          </w:p>
          <w:p w14:paraId="6D802B08" w14:textId="77777777" w:rsidR="00FA420D" w:rsidRPr="000207D4" w:rsidRDefault="00FA420D" w:rsidP="00FA420D">
            <w:pPr>
              <w:autoSpaceDE w:val="0"/>
              <w:autoSpaceDN w:val="0"/>
              <w:adjustRightInd w:val="0"/>
              <w:jc w:val="center"/>
              <w:rPr>
                <w:rFonts w:ascii="Arial" w:hAnsi="Arial" w:cs="Arial"/>
                <w:sz w:val="16"/>
                <w:szCs w:val="16"/>
              </w:rPr>
            </w:pPr>
          </w:p>
          <w:p w14:paraId="68FFBBA1" w14:textId="77777777" w:rsidR="00FA420D" w:rsidRPr="000207D4" w:rsidRDefault="00FA420D" w:rsidP="00FA420D">
            <w:pPr>
              <w:autoSpaceDE w:val="0"/>
              <w:autoSpaceDN w:val="0"/>
              <w:adjustRightInd w:val="0"/>
              <w:jc w:val="center"/>
              <w:rPr>
                <w:rFonts w:ascii="Arial" w:hAnsi="Arial" w:cs="Arial"/>
                <w:sz w:val="16"/>
                <w:szCs w:val="16"/>
              </w:rPr>
            </w:pPr>
          </w:p>
          <w:p w14:paraId="35CDF4B8" w14:textId="77777777" w:rsidR="00FA420D" w:rsidRPr="000207D4" w:rsidRDefault="00FA420D" w:rsidP="00FA420D">
            <w:pPr>
              <w:autoSpaceDE w:val="0"/>
              <w:autoSpaceDN w:val="0"/>
              <w:adjustRightInd w:val="0"/>
              <w:jc w:val="center"/>
              <w:rPr>
                <w:rFonts w:ascii="Arial" w:hAnsi="Arial" w:cs="Arial"/>
                <w:sz w:val="16"/>
                <w:szCs w:val="16"/>
              </w:rPr>
            </w:pPr>
          </w:p>
          <w:p w14:paraId="3931F988" w14:textId="77777777" w:rsidR="00FA420D" w:rsidRPr="000207D4" w:rsidRDefault="00FA420D" w:rsidP="00FA420D">
            <w:pPr>
              <w:autoSpaceDE w:val="0"/>
              <w:autoSpaceDN w:val="0"/>
              <w:adjustRightInd w:val="0"/>
              <w:jc w:val="center"/>
              <w:rPr>
                <w:rFonts w:ascii="Arial" w:hAnsi="Arial" w:cs="Arial"/>
                <w:sz w:val="16"/>
                <w:szCs w:val="16"/>
              </w:rPr>
            </w:pPr>
          </w:p>
          <w:p w14:paraId="4D3EA335" w14:textId="77777777" w:rsidR="00FA420D" w:rsidRPr="000207D4" w:rsidRDefault="00FA420D" w:rsidP="00FA420D">
            <w:pPr>
              <w:autoSpaceDE w:val="0"/>
              <w:autoSpaceDN w:val="0"/>
              <w:adjustRightInd w:val="0"/>
              <w:jc w:val="center"/>
              <w:rPr>
                <w:rFonts w:ascii="Arial" w:hAnsi="Arial" w:cs="Arial"/>
                <w:sz w:val="16"/>
                <w:szCs w:val="16"/>
              </w:rPr>
            </w:pPr>
          </w:p>
          <w:p w14:paraId="7708090F" w14:textId="77777777" w:rsidR="00FA420D" w:rsidRPr="000207D4" w:rsidRDefault="00FA420D" w:rsidP="00FA420D">
            <w:pPr>
              <w:autoSpaceDE w:val="0"/>
              <w:autoSpaceDN w:val="0"/>
              <w:adjustRightInd w:val="0"/>
              <w:jc w:val="center"/>
              <w:rPr>
                <w:rFonts w:ascii="Arial" w:hAnsi="Arial" w:cs="Arial"/>
                <w:sz w:val="16"/>
                <w:szCs w:val="16"/>
              </w:rPr>
            </w:pPr>
          </w:p>
          <w:p w14:paraId="0A50785E" w14:textId="77777777" w:rsidR="00FA420D" w:rsidRPr="000207D4" w:rsidRDefault="00FA420D" w:rsidP="00FA420D">
            <w:pPr>
              <w:autoSpaceDE w:val="0"/>
              <w:autoSpaceDN w:val="0"/>
              <w:adjustRightInd w:val="0"/>
              <w:jc w:val="center"/>
              <w:rPr>
                <w:rFonts w:ascii="Arial" w:hAnsi="Arial" w:cs="Arial"/>
                <w:sz w:val="16"/>
                <w:szCs w:val="16"/>
              </w:rPr>
            </w:pPr>
          </w:p>
          <w:p w14:paraId="4C2661A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sz w:val="16"/>
                <w:szCs w:val="16"/>
              </w:rPr>
              <w:t>PN-R-75021</w:t>
            </w:r>
          </w:p>
        </w:tc>
      </w:tr>
      <w:tr w:rsidR="00FA420D" w:rsidRPr="000207D4" w14:paraId="74974AF6" w14:textId="77777777" w:rsidTr="00FA420D">
        <w:trPr>
          <w:cantSplit/>
          <w:trHeight w:val="90"/>
          <w:jc w:val="center"/>
        </w:trPr>
        <w:tc>
          <w:tcPr>
            <w:tcW w:w="0" w:type="auto"/>
          </w:tcPr>
          <w:p w14:paraId="6C6A537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461223C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387" w:type="dxa"/>
            <w:tcBorders>
              <w:top w:val="single" w:sz="6" w:space="0" w:color="auto"/>
              <w:bottom w:val="single" w:sz="6" w:space="0" w:color="auto"/>
            </w:tcBorders>
          </w:tcPr>
          <w:p w14:paraId="40F4424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343" w:type="dxa"/>
            <w:vMerge/>
            <w:shd w:val="clear" w:color="auto" w:fill="auto"/>
            <w:vAlign w:val="center"/>
          </w:tcPr>
          <w:p w14:paraId="759F1FE3" w14:textId="77777777" w:rsidR="00FA420D" w:rsidRPr="000207D4" w:rsidRDefault="00FA420D" w:rsidP="00FA420D">
            <w:pPr>
              <w:rPr>
                <w:rFonts w:ascii="Arial" w:hAnsi="Arial" w:cs="Arial"/>
                <w:sz w:val="16"/>
                <w:szCs w:val="16"/>
              </w:rPr>
            </w:pPr>
          </w:p>
        </w:tc>
      </w:tr>
      <w:tr w:rsidR="00FA420D" w:rsidRPr="000207D4" w14:paraId="710BF3A8" w14:textId="77777777" w:rsidTr="00FA420D">
        <w:trPr>
          <w:cantSplit/>
          <w:trHeight w:val="341"/>
          <w:jc w:val="center"/>
        </w:trPr>
        <w:tc>
          <w:tcPr>
            <w:tcW w:w="0" w:type="auto"/>
          </w:tcPr>
          <w:p w14:paraId="6B23B72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5437244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387" w:type="dxa"/>
            <w:tcBorders>
              <w:bottom w:val="single" w:sz="6" w:space="0" w:color="auto"/>
            </w:tcBorders>
          </w:tcPr>
          <w:p w14:paraId="62774CB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Jednolite w opakowaniu pod względem pochodzenia, odmiany, jakości, wielkości i stopnia dojrzałości </w:t>
            </w:r>
          </w:p>
        </w:tc>
        <w:tc>
          <w:tcPr>
            <w:tcW w:w="1343" w:type="dxa"/>
            <w:vMerge/>
            <w:shd w:val="clear" w:color="auto" w:fill="auto"/>
            <w:vAlign w:val="center"/>
          </w:tcPr>
          <w:p w14:paraId="15C63C82"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617D5FEF" w14:textId="77777777" w:rsidTr="00FA420D">
        <w:trPr>
          <w:cantSplit/>
          <w:trHeight w:val="90"/>
          <w:jc w:val="center"/>
        </w:trPr>
        <w:tc>
          <w:tcPr>
            <w:tcW w:w="0" w:type="auto"/>
          </w:tcPr>
          <w:p w14:paraId="728F693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02C4667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poprzecznym, mm, nie mniej niż</w:t>
            </w:r>
          </w:p>
        </w:tc>
        <w:tc>
          <w:tcPr>
            <w:tcW w:w="5387" w:type="dxa"/>
            <w:tcBorders>
              <w:top w:val="single" w:sz="6" w:space="0" w:color="auto"/>
              <w:bottom w:val="single" w:sz="6" w:space="0" w:color="auto"/>
            </w:tcBorders>
          </w:tcPr>
          <w:p w14:paraId="439C4E21" w14:textId="77777777" w:rsidR="00FA420D" w:rsidRPr="000207D4" w:rsidRDefault="00FA420D" w:rsidP="00FA420D">
            <w:pPr>
              <w:autoSpaceDE w:val="0"/>
              <w:autoSpaceDN w:val="0"/>
              <w:adjustRightInd w:val="0"/>
              <w:rPr>
                <w:rFonts w:ascii="Arial" w:hAnsi="Arial" w:cs="Arial"/>
                <w:sz w:val="16"/>
                <w:szCs w:val="16"/>
              </w:rPr>
            </w:pPr>
          </w:p>
          <w:p w14:paraId="5E6E32D6" w14:textId="77777777" w:rsidR="00FA420D" w:rsidRPr="000207D4" w:rsidRDefault="00FA420D" w:rsidP="00FA420D">
            <w:pPr>
              <w:jc w:val="center"/>
              <w:rPr>
                <w:rFonts w:ascii="Arial" w:hAnsi="Arial" w:cs="Arial"/>
                <w:sz w:val="16"/>
                <w:szCs w:val="16"/>
              </w:rPr>
            </w:pPr>
          </w:p>
          <w:p w14:paraId="44A12D55" w14:textId="77777777" w:rsidR="00FA420D" w:rsidRPr="000207D4" w:rsidRDefault="00FA420D" w:rsidP="00FA420D">
            <w:pPr>
              <w:jc w:val="center"/>
              <w:rPr>
                <w:rFonts w:ascii="Arial" w:hAnsi="Arial" w:cs="Arial"/>
                <w:sz w:val="16"/>
                <w:szCs w:val="16"/>
              </w:rPr>
            </w:pPr>
          </w:p>
          <w:p w14:paraId="7654FDC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65</w:t>
            </w:r>
          </w:p>
        </w:tc>
        <w:tc>
          <w:tcPr>
            <w:tcW w:w="1343" w:type="dxa"/>
            <w:vMerge/>
            <w:shd w:val="clear" w:color="auto" w:fill="auto"/>
            <w:vAlign w:val="center"/>
          </w:tcPr>
          <w:p w14:paraId="35999F34" w14:textId="77777777" w:rsidR="00FA420D" w:rsidRPr="000207D4" w:rsidRDefault="00FA420D" w:rsidP="00FA420D">
            <w:pPr>
              <w:rPr>
                <w:rFonts w:ascii="Arial" w:hAnsi="Arial" w:cs="Arial"/>
                <w:sz w:val="16"/>
                <w:szCs w:val="16"/>
              </w:rPr>
            </w:pPr>
          </w:p>
        </w:tc>
      </w:tr>
      <w:tr w:rsidR="00FA420D" w:rsidRPr="000207D4" w14:paraId="10EEF18B" w14:textId="77777777" w:rsidTr="00FA420D">
        <w:trPr>
          <w:cantSplit/>
          <w:trHeight w:val="90"/>
          <w:jc w:val="center"/>
        </w:trPr>
        <w:tc>
          <w:tcPr>
            <w:tcW w:w="0" w:type="auto"/>
          </w:tcPr>
          <w:p w14:paraId="21D6500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70" w:type="dxa"/>
          </w:tcPr>
          <w:p w14:paraId="35CA091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Dopuszczalna różnica  pomiędzy średnicami poszczególnych owoców w tym samym opakowaniu, mm, nie więcej niż</w:t>
            </w:r>
          </w:p>
        </w:tc>
        <w:tc>
          <w:tcPr>
            <w:tcW w:w="5387" w:type="dxa"/>
            <w:tcBorders>
              <w:top w:val="single" w:sz="6" w:space="0" w:color="auto"/>
              <w:bottom w:val="single" w:sz="6" w:space="0" w:color="auto"/>
            </w:tcBorders>
          </w:tcPr>
          <w:p w14:paraId="22CAC52B" w14:textId="77777777" w:rsidR="00FA420D" w:rsidRPr="000207D4" w:rsidRDefault="00FA420D" w:rsidP="00FA420D">
            <w:pPr>
              <w:rPr>
                <w:rFonts w:ascii="Arial" w:hAnsi="Arial" w:cs="Arial"/>
                <w:sz w:val="16"/>
                <w:szCs w:val="16"/>
              </w:rPr>
            </w:pPr>
          </w:p>
          <w:p w14:paraId="57FABCFD" w14:textId="77777777" w:rsidR="00FA420D" w:rsidRPr="000207D4" w:rsidRDefault="00FA420D" w:rsidP="00FA420D">
            <w:pPr>
              <w:jc w:val="center"/>
              <w:rPr>
                <w:rFonts w:ascii="Arial" w:hAnsi="Arial" w:cs="Arial"/>
                <w:sz w:val="16"/>
                <w:szCs w:val="16"/>
              </w:rPr>
            </w:pPr>
          </w:p>
          <w:p w14:paraId="493122DB" w14:textId="77777777" w:rsidR="00FA420D" w:rsidRPr="000207D4" w:rsidRDefault="00FA420D" w:rsidP="00FA420D">
            <w:pPr>
              <w:jc w:val="center"/>
              <w:rPr>
                <w:rFonts w:ascii="Arial" w:hAnsi="Arial" w:cs="Arial"/>
                <w:sz w:val="16"/>
                <w:szCs w:val="16"/>
              </w:rPr>
            </w:pPr>
          </w:p>
          <w:p w14:paraId="7D130971" w14:textId="77777777" w:rsidR="00FA420D" w:rsidRPr="000207D4" w:rsidRDefault="00FA420D" w:rsidP="00FA420D">
            <w:pPr>
              <w:jc w:val="center"/>
              <w:rPr>
                <w:rFonts w:ascii="Arial" w:hAnsi="Arial" w:cs="Arial"/>
                <w:sz w:val="16"/>
                <w:szCs w:val="16"/>
              </w:rPr>
            </w:pPr>
          </w:p>
          <w:p w14:paraId="5E5E24B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10</w:t>
            </w:r>
          </w:p>
        </w:tc>
        <w:tc>
          <w:tcPr>
            <w:tcW w:w="1343" w:type="dxa"/>
            <w:vMerge/>
            <w:shd w:val="clear" w:color="auto" w:fill="auto"/>
            <w:vAlign w:val="center"/>
          </w:tcPr>
          <w:p w14:paraId="5CB46E0E" w14:textId="77777777" w:rsidR="00FA420D" w:rsidRPr="000207D4" w:rsidRDefault="00FA420D" w:rsidP="00FA420D">
            <w:pPr>
              <w:rPr>
                <w:rFonts w:ascii="Arial" w:hAnsi="Arial" w:cs="Arial"/>
                <w:sz w:val="16"/>
                <w:szCs w:val="16"/>
              </w:rPr>
            </w:pPr>
          </w:p>
        </w:tc>
      </w:tr>
    </w:tbl>
    <w:p w14:paraId="39B52EE6"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 xml:space="preserve">2.3 Wymagania chemiczne </w:t>
      </w:r>
    </w:p>
    <w:p w14:paraId="76D4F961" w14:textId="77777777" w:rsidR="00FA420D" w:rsidRPr="000207D4" w:rsidRDefault="00FA420D" w:rsidP="00FA420D">
      <w:pPr>
        <w:pStyle w:val="Nagwek11"/>
        <w:spacing w:before="0" w:after="0" w:line="360" w:lineRule="auto"/>
        <w:rPr>
          <w:b w:val="0"/>
          <w:sz w:val="16"/>
          <w:szCs w:val="16"/>
        </w:rPr>
      </w:pPr>
      <w:r w:rsidRPr="000207D4">
        <w:rPr>
          <w:b w:val="0"/>
          <w:sz w:val="16"/>
          <w:szCs w:val="16"/>
        </w:rPr>
        <w:lastRenderedPageBreak/>
        <w:t>Zawartość zanieczyszczeń w produkcie, dozwolonych substancji dodatkowych oraz pozostałości pestycydów zgodnie z aktualnie obowiązującym prawem.</w:t>
      </w:r>
    </w:p>
    <w:p w14:paraId="636FF78C" w14:textId="77777777" w:rsidR="00FA420D" w:rsidRPr="000207D4" w:rsidRDefault="00FA420D" w:rsidP="00FA420D">
      <w:pPr>
        <w:pStyle w:val="Nagwek11"/>
        <w:spacing w:before="0" w:after="0" w:line="360" w:lineRule="auto"/>
        <w:rPr>
          <w:bCs w:val="0"/>
          <w:sz w:val="16"/>
          <w:szCs w:val="16"/>
        </w:rPr>
      </w:pPr>
      <w:r w:rsidRPr="000207D4">
        <w:rPr>
          <w:sz w:val="16"/>
          <w:szCs w:val="16"/>
        </w:rPr>
        <w:t>3.Trwałość</w:t>
      </w:r>
    </w:p>
    <w:p w14:paraId="597892B2"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01A0928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0822130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E416A3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4E94571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2BDE222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03D0051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E5FE03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1F29021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342B023"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06BD88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45E7429" w14:textId="77777777" w:rsidR="00FA420D" w:rsidRPr="00FA420D" w:rsidRDefault="00FA420D" w:rsidP="00FA420D">
      <w:pPr>
        <w:pStyle w:val="E-1"/>
        <w:numPr>
          <w:ilvl w:val="1"/>
          <w:numId w:val="14"/>
        </w:numPr>
        <w:spacing w:line="360" w:lineRule="auto"/>
        <w:rPr>
          <w:rFonts w:ascii="Arial" w:hAnsi="Arial" w:cs="Arial"/>
          <w:sz w:val="16"/>
          <w:szCs w:val="16"/>
        </w:rPr>
      </w:pPr>
      <w:r w:rsidRPr="00FA420D">
        <w:rPr>
          <w:rFonts w:ascii="Arial" w:hAnsi="Arial" w:cs="Arial"/>
          <w:b/>
          <w:sz w:val="16"/>
          <w:szCs w:val="16"/>
        </w:rPr>
        <w:t>Znakowanie</w:t>
      </w:r>
    </w:p>
    <w:p w14:paraId="269B0D75"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255FFCB3"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6E6E258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2A2CFB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gruszki</w:t>
      </w:r>
    </w:p>
    <w:p w14:paraId="0B06616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ED2F3A0" w14:textId="77777777" w:rsidR="00FA420D" w:rsidRPr="00FA420D" w:rsidRDefault="00FA420D" w:rsidP="00FA420D">
      <w:pPr>
        <w:pStyle w:val="E-1"/>
        <w:numPr>
          <w:ilvl w:val="1"/>
          <w:numId w:val="33"/>
        </w:numPr>
        <w:spacing w:line="360" w:lineRule="auto"/>
        <w:rPr>
          <w:rFonts w:ascii="Arial" w:hAnsi="Arial" w:cs="Arial"/>
          <w:sz w:val="16"/>
          <w:szCs w:val="16"/>
        </w:rPr>
      </w:pPr>
      <w:r w:rsidRPr="00FA420D">
        <w:rPr>
          <w:rFonts w:ascii="Arial" w:hAnsi="Arial" w:cs="Arial"/>
          <w:b/>
          <w:sz w:val="16"/>
          <w:szCs w:val="16"/>
        </w:rPr>
        <w:t xml:space="preserve">Zakres </w:t>
      </w:r>
    </w:p>
    <w:p w14:paraId="4DD900B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gruszek.</w:t>
      </w:r>
    </w:p>
    <w:p w14:paraId="18FE34A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gruszek przeznaczonych dla odbiorcy.</w:t>
      </w:r>
    </w:p>
    <w:p w14:paraId="6B374E13" w14:textId="77777777" w:rsidR="00FA420D" w:rsidRPr="00FA420D" w:rsidRDefault="00FA420D" w:rsidP="00FA420D">
      <w:pPr>
        <w:pStyle w:val="E-1"/>
        <w:numPr>
          <w:ilvl w:val="1"/>
          <w:numId w:val="33"/>
        </w:numPr>
        <w:ind w:left="391" w:hanging="391"/>
        <w:rPr>
          <w:rFonts w:ascii="Arial" w:hAnsi="Arial" w:cs="Arial"/>
          <w:b/>
          <w:bCs/>
          <w:sz w:val="16"/>
          <w:szCs w:val="16"/>
        </w:rPr>
      </w:pPr>
      <w:r w:rsidRPr="00FA420D">
        <w:rPr>
          <w:rFonts w:ascii="Arial" w:hAnsi="Arial" w:cs="Arial"/>
          <w:b/>
          <w:bCs/>
          <w:sz w:val="16"/>
          <w:szCs w:val="16"/>
        </w:rPr>
        <w:t>Dokumenty powołane</w:t>
      </w:r>
    </w:p>
    <w:p w14:paraId="43BB1375"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7AE64059"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6E3F9628"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1870783E"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DC191CE"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60356E9"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792A28FE"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1739E52"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179"/>
        <w:gridCol w:w="4902"/>
        <w:gridCol w:w="1599"/>
      </w:tblGrid>
      <w:tr w:rsidR="00FA420D" w:rsidRPr="000207D4" w14:paraId="2C11CFE5" w14:textId="77777777" w:rsidTr="00FA420D">
        <w:trPr>
          <w:trHeight w:val="450"/>
          <w:jc w:val="center"/>
        </w:trPr>
        <w:tc>
          <w:tcPr>
            <w:tcW w:w="0" w:type="auto"/>
            <w:tcBorders>
              <w:bottom w:val="single" w:sz="4" w:space="0" w:color="auto"/>
            </w:tcBorders>
            <w:vAlign w:val="center"/>
          </w:tcPr>
          <w:p w14:paraId="2B8D87F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212" w:type="dxa"/>
            <w:tcBorders>
              <w:bottom w:val="single" w:sz="4" w:space="0" w:color="auto"/>
            </w:tcBorders>
            <w:vAlign w:val="center"/>
          </w:tcPr>
          <w:p w14:paraId="6FA67A0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961" w:type="dxa"/>
            <w:tcBorders>
              <w:bottom w:val="single" w:sz="4" w:space="0" w:color="auto"/>
            </w:tcBorders>
            <w:vAlign w:val="center"/>
          </w:tcPr>
          <w:p w14:paraId="60A35FB0"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627" w:type="dxa"/>
            <w:tcBorders>
              <w:bottom w:val="single" w:sz="4" w:space="0" w:color="auto"/>
            </w:tcBorders>
            <w:vAlign w:val="center"/>
          </w:tcPr>
          <w:p w14:paraId="769ACF5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67A924B6" w14:textId="77777777" w:rsidTr="00FA420D">
        <w:trPr>
          <w:cantSplit/>
          <w:trHeight w:val="341"/>
          <w:jc w:val="center"/>
        </w:trPr>
        <w:tc>
          <w:tcPr>
            <w:tcW w:w="0" w:type="auto"/>
          </w:tcPr>
          <w:p w14:paraId="4261452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212" w:type="dxa"/>
          </w:tcPr>
          <w:p w14:paraId="28A6D58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961" w:type="dxa"/>
            <w:tcBorders>
              <w:bottom w:val="single" w:sz="6" w:space="0" w:color="auto"/>
            </w:tcBorders>
          </w:tcPr>
          <w:p w14:paraId="2359F57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Całe, zdrowe (bez oznak gnicia i pleśni), czyste, praktycznie wolne od szkodników, wolne od uszkodzeń miąższu wyrządzonych przez szkodniki, pozbawione nieprawidłowej wilgoci zewnętrznej, </w:t>
            </w:r>
          </w:p>
          <w:p w14:paraId="4D2A4E70"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jeżeli nie wpływają ujemnie na ogólny wygląd produktu, jego jakość, zachowanie jakości, prezentację w opakowaniu:</w:t>
            </w:r>
          </w:p>
          <w:p w14:paraId="6B0FFCB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kształtu, rozwoju, wybarwienia,</w:t>
            </w:r>
          </w:p>
          <w:p w14:paraId="5F5F1D7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lekkie uszkodzenie szypułki,</w:t>
            </w:r>
          </w:p>
          <w:p w14:paraId="5EFA83E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bardzo niewielkie szorstkie ordzawienia,</w:t>
            </w:r>
          </w:p>
          <w:p w14:paraId="4BA2D95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skórki które nie mogą przekraczać:</w:t>
            </w:r>
          </w:p>
          <w:p w14:paraId="4178765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- 2cm na długości w przypadku wad o podłużnym            kształcie</w:t>
            </w:r>
          </w:p>
          <w:p w14:paraId="4561712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-1cm</w:t>
            </w:r>
            <w:r w:rsidRPr="000207D4">
              <w:rPr>
                <w:rFonts w:ascii="Arial" w:hAnsi="Arial" w:cs="Arial"/>
                <w:sz w:val="16"/>
                <w:szCs w:val="16"/>
                <w:vertAlign w:val="superscript"/>
              </w:rPr>
              <w:t>2</w:t>
            </w:r>
            <w:r w:rsidRPr="000207D4">
              <w:rPr>
                <w:rFonts w:ascii="Arial" w:hAnsi="Arial" w:cs="Arial"/>
                <w:sz w:val="16"/>
                <w:szCs w:val="16"/>
              </w:rPr>
              <w:t xml:space="preserve"> powierzchni całkowitej w przypadku pozostałych wad (z wyjątkiem parcha gruszy gdzie łączna powierzchnia nie może przekraczać 0,25cm</w:t>
            </w:r>
            <w:r w:rsidRPr="000207D4">
              <w:rPr>
                <w:rFonts w:ascii="Arial" w:hAnsi="Arial" w:cs="Arial"/>
                <w:sz w:val="16"/>
                <w:szCs w:val="16"/>
                <w:vertAlign w:val="superscript"/>
              </w:rPr>
              <w:t xml:space="preserve">2 </w:t>
            </w:r>
            <w:r w:rsidRPr="000207D4">
              <w:rPr>
                <w:rFonts w:ascii="Arial" w:hAnsi="Arial" w:cs="Arial"/>
                <w:sz w:val="16"/>
                <w:szCs w:val="16"/>
              </w:rPr>
              <w:t xml:space="preserve"> powierzchni całkowitej produktu)</w:t>
            </w:r>
          </w:p>
          <w:p w14:paraId="463EB4D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 nieznaczne odgniecenia nieprzekraczające łącznie powierzchni 1cm</w:t>
            </w:r>
            <w:r w:rsidRPr="000207D4">
              <w:rPr>
                <w:rFonts w:ascii="Arial" w:hAnsi="Arial" w:cs="Arial"/>
                <w:sz w:val="16"/>
                <w:szCs w:val="16"/>
                <w:vertAlign w:val="superscript"/>
              </w:rPr>
              <w:t>2</w:t>
            </w:r>
          </w:p>
        </w:tc>
        <w:tc>
          <w:tcPr>
            <w:tcW w:w="1627" w:type="dxa"/>
            <w:vMerge w:val="restart"/>
            <w:shd w:val="clear" w:color="auto" w:fill="auto"/>
            <w:vAlign w:val="center"/>
          </w:tcPr>
          <w:p w14:paraId="6EAB92FC" w14:textId="77777777" w:rsidR="00FA420D" w:rsidRPr="000207D4" w:rsidRDefault="00FA420D" w:rsidP="00FA420D">
            <w:pPr>
              <w:autoSpaceDE w:val="0"/>
              <w:autoSpaceDN w:val="0"/>
              <w:adjustRightInd w:val="0"/>
              <w:jc w:val="center"/>
              <w:rPr>
                <w:rFonts w:ascii="Arial" w:hAnsi="Arial" w:cs="Arial"/>
                <w:bCs/>
                <w:sz w:val="16"/>
                <w:szCs w:val="16"/>
              </w:rPr>
            </w:pPr>
          </w:p>
          <w:p w14:paraId="4732BE50" w14:textId="77777777" w:rsidR="00FA420D" w:rsidRPr="000207D4" w:rsidRDefault="00FA420D" w:rsidP="00FA420D">
            <w:pPr>
              <w:autoSpaceDE w:val="0"/>
              <w:autoSpaceDN w:val="0"/>
              <w:adjustRightInd w:val="0"/>
              <w:jc w:val="center"/>
              <w:rPr>
                <w:rFonts w:ascii="Arial" w:hAnsi="Arial" w:cs="Arial"/>
                <w:bCs/>
                <w:sz w:val="16"/>
                <w:szCs w:val="16"/>
              </w:rPr>
            </w:pPr>
          </w:p>
          <w:p w14:paraId="00BBEB24" w14:textId="77777777" w:rsidR="00FA420D" w:rsidRPr="000207D4" w:rsidRDefault="00FA420D" w:rsidP="00FA420D">
            <w:pPr>
              <w:autoSpaceDE w:val="0"/>
              <w:autoSpaceDN w:val="0"/>
              <w:adjustRightInd w:val="0"/>
              <w:jc w:val="center"/>
              <w:rPr>
                <w:rFonts w:ascii="Arial" w:hAnsi="Arial" w:cs="Arial"/>
                <w:bCs/>
                <w:sz w:val="16"/>
                <w:szCs w:val="16"/>
              </w:rPr>
            </w:pPr>
          </w:p>
          <w:p w14:paraId="44388305" w14:textId="77777777" w:rsidR="00FA420D" w:rsidRPr="000207D4" w:rsidRDefault="00FA420D" w:rsidP="00FA420D">
            <w:pPr>
              <w:autoSpaceDE w:val="0"/>
              <w:autoSpaceDN w:val="0"/>
              <w:adjustRightInd w:val="0"/>
              <w:jc w:val="center"/>
              <w:rPr>
                <w:rFonts w:ascii="Arial" w:hAnsi="Arial" w:cs="Arial"/>
                <w:bCs/>
                <w:sz w:val="16"/>
                <w:szCs w:val="16"/>
              </w:rPr>
            </w:pPr>
          </w:p>
          <w:p w14:paraId="47072079" w14:textId="77777777" w:rsidR="00FA420D" w:rsidRPr="000207D4" w:rsidRDefault="00FA420D" w:rsidP="00FA420D">
            <w:pPr>
              <w:autoSpaceDE w:val="0"/>
              <w:autoSpaceDN w:val="0"/>
              <w:adjustRightInd w:val="0"/>
              <w:jc w:val="center"/>
              <w:rPr>
                <w:rFonts w:ascii="Arial" w:hAnsi="Arial" w:cs="Arial"/>
                <w:bCs/>
                <w:sz w:val="16"/>
                <w:szCs w:val="16"/>
              </w:rPr>
            </w:pPr>
          </w:p>
          <w:p w14:paraId="77759619" w14:textId="77777777" w:rsidR="00FA420D" w:rsidRPr="000207D4" w:rsidRDefault="00FA420D" w:rsidP="00FA420D">
            <w:pPr>
              <w:autoSpaceDE w:val="0"/>
              <w:autoSpaceDN w:val="0"/>
              <w:adjustRightInd w:val="0"/>
              <w:rPr>
                <w:rFonts w:ascii="Arial" w:hAnsi="Arial" w:cs="Arial"/>
                <w:bCs/>
                <w:sz w:val="16"/>
                <w:szCs w:val="16"/>
              </w:rPr>
            </w:pPr>
          </w:p>
          <w:p w14:paraId="750C3C9B" w14:textId="77777777" w:rsidR="00FA420D" w:rsidRPr="000207D4" w:rsidRDefault="00FA420D" w:rsidP="00FA420D">
            <w:pPr>
              <w:autoSpaceDE w:val="0"/>
              <w:autoSpaceDN w:val="0"/>
              <w:adjustRightInd w:val="0"/>
              <w:rPr>
                <w:rFonts w:ascii="Arial" w:hAnsi="Arial" w:cs="Arial"/>
                <w:bCs/>
                <w:sz w:val="16"/>
                <w:szCs w:val="16"/>
              </w:rPr>
            </w:pPr>
          </w:p>
          <w:p w14:paraId="717E0C81" w14:textId="77777777" w:rsidR="00FA420D" w:rsidRPr="000207D4" w:rsidRDefault="00FA420D" w:rsidP="00FA420D">
            <w:pPr>
              <w:autoSpaceDE w:val="0"/>
              <w:autoSpaceDN w:val="0"/>
              <w:adjustRightInd w:val="0"/>
              <w:rPr>
                <w:rFonts w:ascii="Arial" w:hAnsi="Arial" w:cs="Arial"/>
                <w:bCs/>
                <w:sz w:val="16"/>
                <w:szCs w:val="16"/>
              </w:rPr>
            </w:pPr>
          </w:p>
          <w:p w14:paraId="0BB296FE" w14:textId="77777777" w:rsidR="00FA420D" w:rsidRPr="000207D4" w:rsidRDefault="00FA420D" w:rsidP="00FA420D">
            <w:pPr>
              <w:autoSpaceDE w:val="0"/>
              <w:autoSpaceDN w:val="0"/>
              <w:adjustRightInd w:val="0"/>
              <w:rPr>
                <w:rFonts w:ascii="Arial" w:hAnsi="Arial" w:cs="Arial"/>
                <w:bCs/>
                <w:sz w:val="16"/>
                <w:szCs w:val="16"/>
              </w:rPr>
            </w:pPr>
          </w:p>
          <w:p w14:paraId="5D5757ED" w14:textId="77777777" w:rsidR="00FA420D" w:rsidRPr="000207D4" w:rsidRDefault="00FA420D" w:rsidP="00FA420D">
            <w:pPr>
              <w:autoSpaceDE w:val="0"/>
              <w:autoSpaceDN w:val="0"/>
              <w:adjustRightInd w:val="0"/>
              <w:rPr>
                <w:rFonts w:ascii="Arial" w:hAnsi="Arial" w:cs="Arial"/>
                <w:bCs/>
                <w:sz w:val="16"/>
                <w:szCs w:val="16"/>
              </w:rPr>
            </w:pPr>
          </w:p>
          <w:p w14:paraId="7AD50E23" w14:textId="77777777" w:rsidR="00FA420D" w:rsidRPr="000207D4" w:rsidRDefault="00FA420D" w:rsidP="00FA420D">
            <w:pPr>
              <w:autoSpaceDE w:val="0"/>
              <w:autoSpaceDN w:val="0"/>
              <w:adjustRightInd w:val="0"/>
              <w:jc w:val="center"/>
              <w:rPr>
                <w:rFonts w:ascii="Arial" w:hAnsi="Arial" w:cs="Arial"/>
                <w:bCs/>
                <w:sz w:val="16"/>
                <w:szCs w:val="16"/>
              </w:rPr>
            </w:pPr>
            <w:r w:rsidRPr="000207D4">
              <w:rPr>
                <w:rFonts w:ascii="Arial" w:hAnsi="Arial" w:cs="Arial"/>
                <w:bCs/>
                <w:sz w:val="16"/>
                <w:szCs w:val="16"/>
              </w:rPr>
              <w:t>PN-R-75021</w:t>
            </w:r>
          </w:p>
          <w:p w14:paraId="5A8C5C42" w14:textId="77777777" w:rsidR="00FA420D" w:rsidRPr="000207D4" w:rsidRDefault="00FA420D" w:rsidP="00FA420D">
            <w:pPr>
              <w:autoSpaceDE w:val="0"/>
              <w:autoSpaceDN w:val="0"/>
              <w:adjustRightInd w:val="0"/>
              <w:jc w:val="center"/>
              <w:rPr>
                <w:rFonts w:ascii="Arial" w:hAnsi="Arial" w:cs="Arial"/>
                <w:bCs/>
                <w:sz w:val="16"/>
                <w:szCs w:val="16"/>
              </w:rPr>
            </w:pPr>
          </w:p>
          <w:p w14:paraId="55BC4071" w14:textId="77777777" w:rsidR="00FA420D" w:rsidRPr="000207D4" w:rsidRDefault="00FA420D" w:rsidP="00FA420D">
            <w:pPr>
              <w:autoSpaceDE w:val="0"/>
              <w:autoSpaceDN w:val="0"/>
              <w:adjustRightInd w:val="0"/>
              <w:jc w:val="center"/>
              <w:rPr>
                <w:rFonts w:ascii="Arial" w:hAnsi="Arial" w:cs="Arial"/>
                <w:bCs/>
                <w:sz w:val="16"/>
                <w:szCs w:val="16"/>
              </w:rPr>
            </w:pPr>
          </w:p>
          <w:p w14:paraId="3201218B" w14:textId="77777777" w:rsidR="00FA420D" w:rsidRPr="000207D4" w:rsidRDefault="00FA420D" w:rsidP="00FA420D">
            <w:pPr>
              <w:autoSpaceDE w:val="0"/>
              <w:autoSpaceDN w:val="0"/>
              <w:adjustRightInd w:val="0"/>
              <w:jc w:val="center"/>
              <w:rPr>
                <w:rFonts w:ascii="Arial" w:hAnsi="Arial" w:cs="Arial"/>
                <w:bCs/>
                <w:sz w:val="16"/>
                <w:szCs w:val="16"/>
              </w:rPr>
            </w:pPr>
          </w:p>
          <w:p w14:paraId="707099F3" w14:textId="77777777" w:rsidR="00FA420D" w:rsidRPr="000207D4" w:rsidRDefault="00FA420D" w:rsidP="00FA420D">
            <w:pPr>
              <w:autoSpaceDE w:val="0"/>
              <w:autoSpaceDN w:val="0"/>
              <w:adjustRightInd w:val="0"/>
              <w:jc w:val="center"/>
              <w:rPr>
                <w:rFonts w:ascii="Arial" w:hAnsi="Arial" w:cs="Arial"/>
                <w:bCs/>
                <w:sz w:val="16"/>
                <w:szCs w:val="16"/>
              </w:rPr>
            </w:pPr>
          </w:p>
          <w:p w14:paraId="2ACEF1EB" w14:textId="77777777" w:rsidR="00FA420D" w:rsidRPr="000207D4" w:rsidRDefault="00FA420D" w:rsidP="00FA420D">
            <w:pPr>
              <w:autoSpaceDE w:val="0"/>
              <w:autoSpaceDN w:val="0"/>
              <w:adjustRightInd w:val="0"/>
              <w:jc w:val="center"/>
              <w:rPr>
                <w:rFonts w:ascii="Arial" w:hAnsi="Arial" w:cs="Arial"/>
                <w:bCs/>
                <w:sz w:val="16"/>
                <w:szCs w:val="16"/>
              </w:rPr>
            </w:pPr>
          </w:p>
          <w:p w14:paraId="60239AE9" w14:textId="77777777" w:rsidR="00FA420D" w:rsidRPr="000207D4" w:rsidRDefault="00FA420D" w:rsidP="00FA420D">
            <w:pPr>
              <w:autoSpaceDE w:val="0"/>
              <w:autoSpaceDN w:val="0"/>
              <w:adjustRightInd w:val="0"/>
              <w:jc w:val="center"/>
              <w:rPr>
                <w:rFonts w:ascii="Arial" w:hAnsi="Arial" w:cs="Arial"/>
                <w:bCs/>
                <w:sz w:val="16"/>
                <w:szCs w:val="16"/>
              </w:rPr>
            </w:pPr>
          </w:p>
          <w:p w14:paraId="50FAD4FB" w14:textId="77777777" w:rsidR="00FA420D" w:rsidRPr="000207D4" w:rsidRDefault="00FA420D" w:rsidP="00FA420D">
            <w:pPr>
              <w:autoSpaceDE w:val="0"/>
              <w:autoSpaceDN w:val="0"/>
              <w:adjustRightInd w:val="0"/>
              <w:jc w:val="center"/>
              <w:rPr>
                <w:rFonts w:ascii="Arial" w:hAnsi="Arial" w:cs="Arial"/>
                <w:bCs/>
                <w:sz w:val="16"/>
                <w:szCs w:val="16"/>
              </w:rPr>
            </w:pPr>
          </w:p>
          <w:p w14:paraId="41C97015" w14:textId="77777777" w:rsidR="00FA420D" w:rsidRPr="000207D4" w:rsidRDefault="00FA420D" w:rsidP="00FA420D">
            <w:pPr>
              <w:autoSpaceDE w:val="0"/>
              <w:autoSpaceDN w:val="0"/>
              <w:adjustRightInd w:val="0"/>
              <w:jc w:val="center"/>
              <w:rPr>
                <w:rFonts w:ascii="Arial" w:hAnsi="Arial" w:cs="Arial"/>
                <w:bCs/>
                <w:sz w:val="16"/>
                <w:szCs w:val="16"/>
              </w:rPr>
            </w:pPr>
          </w:p>
          <w:p w14:paraId="67DDB9BB" w14:textId="77777777" w:rsidR="00FA420D" w:rsidRPr="000207D4" w:rsidRDefault="00FA420D" w:rsidP="00FA420D">
            <w:pPr>
              <w:autoSpaceDE w:val="0"/>
              <w:autoSpaceDN w:val="0"/>
              <w:adjustRightInd w:val="0"/>
              <w:jc w:val="center"/>
              <w:rPr>
                <w:rFonts w:ascii="Arial" w:hAnsi="Arial" w:cs="Arial"/>
                <w:bCs/>
                <w:sz w:val="16"/>
                <w:szCs w:val="16"/>
              </w:rPr>
            </w:pPr>
          </w:p>
          <w:p w14:paraId="402B2E8C" w14:textId="77777777" w:rsidR="00FA420D" w:rsidRPr="000207D4" w:rsidRDefault="00FA420D" w:rsidP="00FA420D">
            <w:pPr>
              <w:autoSpaceDE w:val="0"/>
              <w:autoSpaceDN w:val="0"/>
              <w:adjustRightInd w:val="0"/>
              <w:jc w:val="center"/>
              <w:rPr>
                <w:rFonts w:ascii="Arial" w:hAnsi="Arial" w:cs="Arial"/>
                <w:bCs/>
                <w:sz w:val="16"/>
                <w:szCs w:val="16"/>
              </w:rPr>
            </w:pPr>
          </w:p>
          <w:p w14:paraId="53A5951D" w14:textId="77777777" w:rsidR="00FA420D" w:rsidRPr="000207D4" w:rsidRDefault="00FA420D" w:rsidP="00FA420D">
            <w:pPr>
              <w:autoSpaceDE w:val="0"/>
              <w:autoSpaceDN w:val="0"/>
              <w:adjustRightInd w:val="0"/>
              <w:jc w:val="center"/>
              <w:rPr>
                <w:rFonts w:ascii="Arial" w:hAnsi="Arial" w:cs="Arial"/>
                <w:bCs/>
                <w:sz w:val="16"/>
                <w:szCs w:val="16"/>
              </w:rPr>
            </w:pPr>
          </w:p>
          <w:p w14:paraId="125654BA" w14:textId="77777777" w:rsidR="00FA420D" w:rsidRPr="000207D4" w:rsidRDefault="00FA420D" w:rsidP="00FA420D">
            <w:pPr>
              <w:autoSpaceDE w:val="0"/>
              <w:autoSpaceDN w:val="0"/>
              <w:adjustRightInd w:val="0"/>
              <w:jc w:val="center"/>
              <w:rPr>
                <w:rFonts w:ascii="Arial" w:hAnsi="Arial" w:cs="Arial"/>
                <w:bCs/>
                <w:sz w:val="16"/>
                <w:szCs w:val="16"/>
              </w:rPr>
            </w:pPr>
          </w:p>
          <w:p w14:paraId="14FD1939" w14:textId="77777777" w:rsidR="00FA420D" w:rsidRPr="000207D4" w:rsidRDefault="00FA420D" w:rsidP="00FA420D">
            <w:pPr>
              <w:autoSpaceDE w:val="0"/>
              <w:autoSpaceDN w:val="0"/>
              <w:adjustRightInd w:val="0"/>
              <w:jc w:val="center"/>
              <w:rPr>
                <w:rFonts w:ascii="Arial" w:hAnsi="Arial" w:cs="Arial"/>
                <w:bCs/>
                <w:sz w:val="16"/>
                <w:szCs w:val="16"/>
              </w:rPr>
            </w:pPr>
          </w:p>
          <w:p w14:paraId="4CBD5548" w14:textId="77777777" w:rsidR="00FA420D" w:rsidRPr="000207D4" w:rsidRDefault="00FA420D" w:rsidP="00FA420D">
            <w:pPr>
              <w:autoSpaceDE w:val="0"/>
              <w:autoSpaceDN w:val="0"/>
              <w:adjustRightInd w:val="0"/>
              <w:jc w:val="center"/>
              <w:rPr>
                <w:rFonts w:ascii="Arial" w:hAnsi="Arial" w:cs="Arial"/>
                <w:bCs/>
                <w:sz w:val="16"/>
                <w:szCs w:val="16"/>
              </w:rPr>
            </w:pPr>
          </w:p>
          <w:p w14:paraId="167D802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665A6B1B" w14:textId="77777777" w:rsidTr="00FA420D">
        <w:trPr>
          <w:cantSplit/>
          <w:trHeight w:val="222"/>
          <w:jc w:val="center"/>
        </w:trPr>
        <w:tc>
          <w:tcPr>
            <w:tcW w:w="0" w:type="auto"/>
          </w:tcPr>
          <w:p w14:paraId="5EF2593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212" w:type="dxa"/>
          </w:tcPr>
          <w:p w14:paraId="1254AF6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4961" w:type="dxa"/>
            <w:tcBorders>
              <w:bottom w:val="single" w:sz="6" w:space="0" w:color="auto"/>
            </w:tcBorders>
          </w:tcPr>
          <w:p w14:paraId="55D9CCE5"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Charakterystyczna dla odmiany </w:t>
            </w:r>
          </w:p>
        </w:tc>
        <w:tc>
          <w:tcPr>
            <w:tcW w:w="1627" w:type="dxa"/>
            <w:vMerge/>
            <w:shd w:val="clear" w:color="auto" w:fill="auto"/>
            <w:vAlign w:val="center"/>
          </w:tcPr>
          <w:p w14:paraId="1F965C2A"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373A2396" w14:textId="77777777" w:rsidTr="00FA420D">
        <w:trPr>
          <w:cantSplit/>
          <w:trHeight w:val="90"/>
          <w:jc w:val="center"/>
        </w:trPr>
        <w:tc>
          <w:tcPr>
            <w:tcW w:w="0" w:type="auto"/>
          </w:tcPr>
          <w:p w14:paraId="35CBDF5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212" w:type="dxa"/>
          </w:tcPr>
          <w:p w14:paraId="694337E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Konsystencja</w:t>
            </w:r>
          </w:p>
        </w:tc>
        <w:tc>
          <w:tcPr>
            <w:tcW w:w="4961" w:type="dxa"/>
            <w:tcBorders>
              <w:top w:val="single" w:sz="6" w:space="0" w:color="auto"/>
              <w:bottom w:val="single" w:sz="6" w:space="0" w:color="auto"/>
            </w:tcBorders>
          </w:tcPr>
          <w:p w14:paraId="52C5C24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Niedopuszczalna konsystencja ziarnista miąższu</w:t>
            </w:r>
          </w:p>
        </w:tc>
        <w:tc>
          <w:tcPr>
            <w:tcW w:w="1627" w:type="dxa"/>
            <w:vMerge/>
            <w:shd w:val="clear" w:color="auto" w:fill="auto"/>
            <w:vAlign w:val="center"/>
          </w:tcPr>
          <w:p w14:paraId="07BB4B08" w14:textId="77777777" w:rsidR="00FA420D" w:rsidRPr="000207D4" w:rsidRDefault="00FA420D" w:rsidP="00FA420D">
            <w:pPr>
              <w:rPr>
                <w:rFonts w:ascii="Arial" w:hAnsi="Arial" w:cs="Arial"/>
                <w:sz w:val="16"/>
                <w:szCs w:val="16"/>
              </w:rPr>
            </w:pPr>
          </w:p>
        </w:tc>
      </w:tr>
      <w:tr w:rsidR="00FA420D" w:rsidRPr="000207D4" w14:paraId="32AA430D" w14:textId="77777777" w:rsidTr="00FA420D">
        <w:trPr>
          <w:cantSplit/>
          <w:trHeight w:val="90"/>
          <w:jc w:val="center"/>
        </w:trPr>
        <w:tc>
          <w:tcPr>
            <w:tcW w:w="0" w:type="auto"/>
          </w:tcPr>
          <w:p w14:paraId="4C73F56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212" w:type="dxa"/>
          </w:tcPr>
          <w:p w14:paraId="1799537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961" w:type="dxa"/>
            <w:tcBorders>
              <w:top w:val="single" w:sz="6" w:space="0" w:color="auto"/>
              <w:bottom w:val="single" w:sz="6" w:space="0" w:color="auto"/>
            </w:tcBorders>
          </w:tcPr>
          <w:p w14:paraId="702301A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627" w:type="dxa"/>
            <w:vMerge/>
            <w:shd w:val="clear" w:color="auto" w:fill="auto"/>
            <w:vAlign w:val="center"/>
          </w:tcPr>
          <w:p w14:paraId="0A0310DA" w14:textId="77777777" w:rsidR="00FA420D" w:rsidRPr="000207D4" w:rsidRDefault="00FA420D" w:rsidP="00FA420D">
            <w:pPr>
              <w:rPr>
                <w:rFonts w:ascii="Arial" w:hAnsi="Arial" w:cs="Arial"/>
                <w:sz w:val="16"/>
                <w:szCs w:val="16"/>
              </w:rPr>
            </w:pPr>
          </w:p>
        </w:tc>
      </w:tr>
      <w:tr w:rsidR="00FA420D" w:rsidRPr="000207D4" w14:paraId="10BE90CB" w14:textId="77777777" w:rsidTr="00FA420D">
        <w:trPr>
          <w:cantSplit/>
          <w:trHeight w:val="341"/>
          <w:jc w:val="center"/>
        </w:trPr>
        <w:tc>
          <w:tcPr>
            <w:tcW w:w="0" w:type="auto"/>
          </w:tcPr>
          <w:p w14:paraId="48DB2AF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2212" w:type="dxa"/>
          </w:tcPr>
          <w:p w14:paraId="1B0CB02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961" w:type="dxa"/>
            <w:tcBorders>
              <w:bottom w:val="single" w:sz="6" w:space="0" w:color="auto"/>
            </w:tcBorders>
          </w:tcPr>
          <w:p w14:paraId="50CFBC1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Jednolite w opakowaniu pod względem pochodzenia, odmiany, jakości i wielkości </w:t>
            </w:r>
          </w:p>
        </w:tc>
        <w:tc>
          <w:tcPr>
            <w:tcW w:w="1627" w:type="dxa"/>
            <w:vMerge/>
            <w:shd w:val="clear" w:color="auto" w:fill="auto"/>
            <w:vAlign w:val="center"/>
          </w:tcPr>
          <w:p w14:paraId="4C70717C"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4A87A7DB" w14:textId="77777777" w:rsidTr="00FA420D">
        <w:trPr>
          <w:cantSplit/>
          <w:trHeight w:val="90"/>
          <w:jc w:val="center"/>
        </w:trPr>
        <w:tc>
          <w:tcPr>
            <w:tcW w:w="0" w:type="auto"/>
            <w:tcBorders>
              <w:bottom w:val="single" w:sz="4" w:space="0" w:color="auto"/>
            </w:tcBorders>
          </w:tcPr>
          <w:p w14:paraId="79C5810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212" w:type="dxa"/>
            <w:tcBorders>
              <w:bottom w:val="single" w:sz="4" w:space="0" w:color="auto"/>
            </w:tcBorders>
          </w:tcPr>
          <w:p w14:paraId="28F4D09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poprzecznym, nie mniej niż, mm</w:t>
            </w:r>
          </w:p>
        </w:tc>
        <w:tc>
          <w:tcPr>
            <w:tcW w:w="4961" w:type="dxa"/>
            <w:tcBorders>
              <w:top w:val="single" w:sz="6" w:space="0" w:color="auto"/>
              <w:bottom w:val="single" w:sz="4" w:space="0" w:color="auto"/>
            </w:tcBorders>
          </w:tcPr>
          <w:p w14:paraId="52F3679B" w14:textId="77777777" w:rsidR="00FA420D" w:rsidRPr="000207D4" w:rsidRDefault="00FA420D" w:rsidP="00FA420D">
            <w:pPr>
              <w:autoSpaceDE w:val="0"/>
              <w:autoSpaceDN w:val="0"/>
              <w:adjustRightInd w:val="0"/>
              <w:rPr>
                <w:rFonts w:ascii="Arial" w:hAnsi="Arial" w:cs="Arial"/>
                <w:sz w:val="16"/>
                <w:szCs w:val="16"/>
              </w:rPr>
            </w:pPr>
          </w:p>
          <w:p w14:paraId="5EDA7FF8" w14:textId="77777777" w:rsidR="00FA420D" w:rsidRPr="000207D4" w:rsidRDefault="00FA420D" w:rsidP="00FA420D">
            <w:pPr>
              <w:jc w:val="both"/>
              <w:rPr>
                <w:rFonts w:ascii="Arial" w:hAnsi="Arial" w:cs="Arial"/>
                <w:sz w:val="16"/>
                <w:szCs w:val="16"/>
              </w:rPr>
            </w:pPr>
          </w:p>
          <w:p w14:paraId="7F6C450D" w14:textId="77777777" w:rsidR="00FA420D" w:rsidRPr="000207D4" w:rsidRDefault="00FA420D" w:rsidP="00FA420D">
            <w:pPr>
              <w:rPr>
                <w:rFonts w:ascii="Arial" w:hAnsi="Arial" w:cs="Arial"/>
                <w:sz w:val="16"/>
                <w:szCs w:val="16"/>
              </w:rPr>
            </w:pPr>
          </w:p>
          <w:p w14:paraId="77A1FC81"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55</w:t>
            </w:r>
          </w:p>
        </w:tc>
        <w:tc>
          <w:tcPr>
            <w:tcW w:w="1627" w:type="dxa"/>
            <w:vMerge/>
            <w:tcBorders>
              <w:bottom w:val="single" w:sz="4" w:space="0" w:color="auto"/>
            </w:tcBorders>
            <w:shd w:val="clear" w:color="auto" w:fill="auto"/>
            <w:vAlign w:val="center"/>
          </w:tcPr>
          <w:p w14:paraId="1C60D993" w14:textId="77777777" w:rsidR="00FA420D" w:rsidRPr="000207D4" w:rsidRDefault="00FA420D" w:rsidP="00FA420D">
            <w:pPr>
              <w:rPr>
                <w:rFonts w:ascii="Arial" w:hAnsi="Arial" w:cs="Arial"/>
                <w:sz w:val="16"/>
                <w:szCs w:val="16"/>
              </w:rPr>
            </w:pPr>
          </w:p>
        </w:tc>
      </w:tr>
    </w:tbl>
    <w:p w14:paraId="513F5306"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560FE8D"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751213E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1918278"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14 dni od daty dostawy do magazynu odbiorcy.</w:t>
      </w:r>
    </w:p>
    <w:p w14:paraId="5647067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7DCEF68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07D3FB2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6A56A88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98B7CE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1743CFE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F8AF7C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14F7B1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132AC66"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200CACFC"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154F08D" w14:textId="77777777" w:rsidR="00FA420D" w:rsidRPr="00FA420D" w:rsidRDefault="00FA420D" w:rsidP="00FA420D">
      <w:pPr>
        <w:pStyle w:val="E-1"/>
        <w:numPr>
          <w:ilvl w:val="1"/>
          <w:numId w:val="15"/>
        </w:numPr>
        <w:spacing w:line="360" w:lineRule="auto"/>
        <w:rPr>
          <w:rFonts w:ascii="Arial" w:hAnsi="Arial" w:cs="Arial"/>
          <w:sz w:val="16"/>
          <w:szCs w:val="16"/>
        </w:rPr>
      </w:pPr>
      <w:r w:rsidRPr="00FA420D">
        <w:rPr>
          <w:rFonts w:ascii="Arial" w:hAnsi="Arial" w:cs="Arial"/>
          <w:b/>
          <w:sz w:val="16"/>
          <w:szCs w:val="16"/>
        </w:rPr>
        <w:t>Znakowanie</w:t>
      </w:r>
    </w:p>
    <w:p w14:paraId="529D231E"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159243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3CE540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1D7A5D7F"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mango</w:t>
      </w:r>
    </w:p>
    <w:p w14:paraId="7A61998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D4B48A1" w14:textId="77777777" w:rsidR="00FA420D" w:rsidRPr="00FA420D" w:rsidRDefault="00FA420D" w:rsidP="00FA420D">
      <w:pPr>
        <w:pStyle w:val="E-1"/>
        <w:numPr>
          <w:ilvl w:val="1"/>
          <w:numId w:val="28"/>
        </w:numPr>
        <w:spacing w:line="360" w:lineRule="auto"/>
        <w:rPr>
          <w:rFonts w:ascii="Arial" w:hAnsi="Arial" w:cs="Arial"/>
          <w:sz w:val="16"/>
          <w:szCs w:val="16"/>
        </w:rPr>
      </w:pPr>
      <w:r w:rsidRPr="00FA420D">
        <w:rPr>
          <w:rFonts w:ascii="Arial" w:hAnsi="Arial" w:cs="Arial"/>
          <w:b/>
          <w:sz w:val="16"/>
          <w:szCs w:val="16"/>
        </w:rPr>
        <w:t xml:space="preserve">Zakres </w:t>
      </w:r>
    </w:p>
    <w:p w14:paraId="1C2DFCB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mango.</w:t>
      </w:r>
    </w:p>
    <w:p w14:paraId="2B44C31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mango przeznaczonego dla odbiorcy</w:t>
      </w:r>
    </w:p>
    <w:p w14:paraId="07FDDFB8"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317C4174"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6E7CE0B"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5D839BE"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32BD4E9"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393D2E6"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1984"/>
        <w:gridCol w:w="6237"/>
      </w:tblGrid>
      <w:tr w:rsidR="00FA420D" w:rsidRPr="000207D4" w14:paraId="5879D04C" w14:textId="77777777" w:rsidTr="00FA420D">
        <w:trPr>
          <w:trHeight w:val="450"/>
          <w:jc w:val="center"/>
        </w:trPr>
        <w:tc>
          <w:tcPr>
            <w:tcW w:w="470" w:type="dxa"/>
            <w:vAlign w:val="center"/>
          </w:tcPr>
          <w:p w14:paraId="690E9CB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84" w:type="dxa"/>
            <w:vAlign w:val="center"/>
          </w:tcPr>
          <w:p w14:paraId="70A0010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37" w:type="dxa"/>
            <w:vAlign w:val="center"/>
          </w:tcPr>
          <w:p w14:paraId="45549235"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54C5D54C" w14:textId="77777777" w:rsidTr="00FA420D">
        <w:trPr>
          <w:cantSplit/>
          <w:trHeight w:val="341"/>
          <w:jc w:val="center"/>
        </w:trPr>
        <w:tc>
          <w:tcPr>
            <w:tcW w:w="470" w:type="dxa"/>
          </w:tcPr>
          <w:p w14:paraId="5438D3A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84" w:type="dxa"/>
          </w:tcPr>
          <w:p w14:paraId="231D1BB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37" w:type="dxa"/>
            <w:tcBorders>
              <w:bottom w:val="single" w:sz="6" w:space="0" w:color="auto"/>
            </w:tcBorders>
          </w:tcPr>
          <w:p w14:paraId="2EBD181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(nie dopuszcza się mango z oznakami gnicia, pleśni), czyste, o soczystym miąższu, o kształcie zależnym od odmiany (jajowatym lub nerkowatym), praktycznie wolne od szkodników, wolne od uszkodzeń miąższu wyrządzonych przez szkodniki, wystarczająco dojrzałe pozbawione nieprawidłowej wilgoci zewnętrznej; </w:t>
            </w:r>
          </w:p>
          <w:p w14:paraId="275217AD"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13632237" w14:textId="77777777" w:rsidR="00FA420D" w:rsidRPr="000207D4" w:rsidRDefault="00FA420D" w:rsidP="00FA420D">
            <w:pPr>
              <w:autoSpaceDE w:val="0"/>
              <w:autoSpaceDN w:val="0"/>
              <w:adjustRightInd w:val="0"/>
              <w:jc w:val="both"/>
              <w:rPr>
                <w:rFonts w:ascii="Arial" w:hAnsi="Arial" w:cs="Arial"/>
                <w:color w:val="000000"/>
                <w:sz w:val="16"/>
                <w:szCs w:val="16"/>
              </w:rPr>
            </w:pPr>
            <w:r w:rsidRPr="000207D4">
              <w:rPr>
                <w:rFonts w:ascii="Arial" w:hAnsi="Arial" w:cs="Arial"/>
                <w:color w:val="000000"/>
                <w:sz w:val="16"/>
                <w:szCs w:val="16"/>
              </w:rPr>
              <w:t>- nieznaczne wady kształtu, zabarwienia skórki,</w:t>
            </w:r>
          </w:p>
          <w:p w14:paraId="5D244DB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(otarcia, uszkodzenia w trakcie przeładunku)</w:t>
            </w:r>
          </w:p>
        </w:tc>
      </w:tr>
      <w:tr w:rsidR="00FA420D" w:rsidRPr="000207D4" w14:paraId="1DE4FB4F" w14:textId="77777777" w:rsidTr="00FA420D">
        <w:trPr>
          <w:cantSplit/>
          <w:trHeight w:val="341"/>
          <w:jc w:val="center"/>
        </w:trPr>
        <w:tc>
          <w:tcPr>
            <w:tcW w:w="470" w:type="dxa"/>
          </w:tcPr>
          <w:p w14:paraId="4494957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84" w:type="dxa"/>
          </w:tcPr>
          <w:p w14:paraId="133682F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237" w:type="dxa"/>
            <w:tcBorders>
              <w:bottom w:val="single" w:sz="6" w:space="0" w:color="auto"/>
            </w:tcBorders>
          </w:tcPr>
          <w:p w14:paraId="2D4B394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skórki -skórka wielobarwna od zielonej przez żółtą, pomarańczową do czerwono-fioletowej</w:t>
            </w:r>
          </w:p>
          <w:p w14:paraId="39E1938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miąższu - pomarańczowa lub satynowo-żółta</w:t>
            </w:r>
          </w:p>
        </w:tc>
      </w:tr>
      <w:tr w:rsidR="00FA420D" w:rsidRPr="000207D4" w14:paraId="0CA59AE2" w14:textId="77777777" w:rsidTr="00FA420D">
        <w:trPr>
          <w:cantSplit/>
          <w:trHeight w:val="90"/>
          <w:jc w:val="center"/>
        </w:trPr>
        <w:tc>
          <w:tcPr>
            <w:tcW w:w="470" w:type="dxa"/>
          </w:tcPr>
          <w:p w14:paraId="7489BCB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984" w:type="dxa"/>
          </w:tcPr>
          <w:p w14:paraId="6318DEF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37" w:type="dxa"/>
            <w:tcBorders>
              <w:top w:val="single" w:sz="6" w:space="0" w:color="auto"/>
              <w:bottom w:val="single" w:sz="6" w:space="0" w:color="auto"/>
            </w:tcBorders>
          </w:tcPr>
          <w:p w14:paraId="4C2D9B2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słodko-kwaśny, zapach lekko żywiczny, niedopuszczalny smak i zapach obcy ( np. mydlany świadczący o przejrzałości)</w:t>
            </w:r>
          </w:p>
        </w:tc>
      </w:tr>
      <w:tr w:rsidR="00FA420D" w:rsidRPr="000207D4" w14:paraId="45284377" w14:textId="77777777" w:rsidTr="00FA420D">
        <w:trPr>
          <w:cantSplit/>
          <w:trHeight w:val="341"/>
          <w:jc w:val="center"/>
        </w:trPr>
        <w:tc>
          <w:tcPr>
            <w:tcW w:w="470" w:type="dxa"/>
          </w:tcPr>
          <w:p w14:paraId="48338BAB"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84" w:type="dxa"/>
          </w:tcPr>
          <w:p w14:paraId="7C820878"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37" w:type="dxa"/>
          </w:tcPr>
          <w:p w14:paraId="238BCC4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07809994" w14:textId="77777777" w:rsidTr="00FA420D">
        <w:trPr>
          <w:cantSplit/>
          <w:trHeight w:val="341"/>
          <w:jc w:val="center"/>
        </w:trPr>
        <w:tc>
          <w:tcPr>
            <w:tcW w:w="470" w:type="dxa"/>
          </w:tcPr>
          <w:p w14:paraId="34B1024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1984" w:type="dxa"/>
          </w:tcPr>
          <w:p w14:paraId="05B018C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pojedynczej sztuki, nie mniej niż, g</w:t>
            </w:r>
          </w:p>
        </w:tc>
        <w:tc>
          <w:tcPr>
            <w:tcW w:w="6237" w:type="dxa"/>
            <w:tcBorders>
              <w:bottom w:val="single" w:sz="6" w:space="0" w:color="auto"/>
            </w:tcBorders>
          </w:tcPr>
          <w:p w14:paraId="4FB48295" w14:textId="77777777" w:rsidR="00FA420D" w:rsidRPr="000207D4" w:rsidRDefault="00FA420D" w:rsidP="00FA420D">
            <w:pPr>
              <w:autoSpaceDE w:val="0"/>
              <w:autoSpaceDN w:val="0"/>
              <w:adjustRightInd w:val="0"/>
              <w:jc w:val="center"/>
              <w:rPr>
                <w:rFonts w:ascii="Arial" w:hAnsi="Arial" w:cs="Arial"/>
                <w:sz w:val="16"/>
                <w:szCs w:val="16"/>
              </w:rPr>
            </w:pPr>
          </w:p>
          <w:p w14:paraId="5B026F9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200</w:t>
            </w:r>
          </w:p>
        </w:tc>
      </w:tr>
    </w:tbl>
    <w:p w14:paraId="6B907770" w14:textId="77777777" w:rsidR="00FA420D" w:rsidRPr="000207D4" w:rsidRDefault="00FA420D" w:rsidP="00FA420D">
      <w:pPr>
        <w:pStyle w:val="Nagwek11"/>
        <w:spacing w:before="0" w:after="0"/>
        <w:rPr>
          <w:bCs w:val="0"/>
          <w:sz w:val="16"/>
          <w:szCs w:val="16"/>
        </w:rPr>
      </w:pPr>
      <w:r w:rsidRPr="000207D4">
        <w:rPr>
          <w:bCs w:val="0"/>
          <w:sz w:val="16"/>
          <w:szCs w:val="16"/>
        </w:rPr>
        <w:lastRenderedPageBreak/>
        <w:t xml:space="preserve">2.3 Wymagania chemiczne </w:t>
      </w:r>
    </w:p>
    <w:p w14:paraId="2042F821"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4435C7F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E44BDCC"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0E32130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320FC35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21C4A58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00E571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12F4E7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5EE3026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owoców wykonać metodą wagową. Owoce o masie niezgodnej z wymaganiami zawartymi w tablicy 1 należy oddzielić, zważyć i obliczyć ich masę w stosunku do masy próbki, wynik podać w procentach.</w:t>
      </w:r>
    </w:p>
    <w:p w14:paraId="45DFFFF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3D6B525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5942A28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C6112F7"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321815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76BF14D" w14:textId="77777777" w:rsidR="00FA420D" w:rsidRPr="00FA420D" w:rsidRDefault="00FA420D" w:rsidP="00FA420D">
      <w:pPr>
        <w:pStyle w:val="E-1"/>
        <w:numPr>
          <w:ilvl w:val="1"/>
          <w:numId w:val="16"/>
        </w:numPr>
        <w:spacing w:line="360" w:lineRule="auto"/>
        <w:rPr>
          <w:rFonts w:ascii="Arial" w:hAnsi="Arial" w:cs="Arial"/>
          <w:sz w:val="16"/>
          <w:szCs w:val="16"/>
        </w:rPr>
      </w:pPr>
      <w:r w:rsidRPr="00FA420D">
        <w:rPr>
          <w:rFonts w:ascii="Arial" w:hAnsi="Arial" w:cs="Arial"/>
          <w:b/>
          <w:sz w:val="16"/>
          <w:szCs w:val="16"/>
        </w:rPr>
        <w:t>Znakowanie</w:t>
      </w:r>
    </w:p>
    <w:p w14:paraId="2314D2C4"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70E6811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5F3520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29ECE5A"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ananas</w:t>
      </w:r>
    </w:p>
    <w:p w14:paraId="515F3D8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4DC8D83C" w14:textId="77777777" w:rsidR="00FA420D" w:rsidRPr="00FA420D" w:rsidRDefault="00FA420D" w:rsidP="00FA420D">
      <w:pPr>
        <w:pStyle w:val="E-1"/>
        <w:numPr>
          <w:ilvl w:val="1"/>
          <w:numId w:val="35"/>
        </w:numPr>
        <w:spacing w:line="360" w:lineRule="auto"/>
        <w:rPr>
          <w:rFonts w:ascii="Arial" w:hAnsi="Arial" w:cs="Arial"/>
          <w:sz w:val="16"/>
          <w:szCs w:val="16"/>
        </w:rPr>
      </w:pPr>
      <w:r w:rsidRPr="00FA420D">
        <w:rPr>
          <w:rFonts w:ascii="Arial" w:hAnsi="Arial" w:cs="Arial"/>
          <w:b/>
          <w:sz w:val="16"/>
          <w:szCs w:val="16"/>
        </w:rPr>
        <w:t xml:space="preserve">Zakres </w:t>
      </w:r>
    </w:p>
    <w:p w14:paraId="2D1C4E5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ananasów.</w:t>
      </w:r>
    </w:p>
    <w:p w14:paraId="31F7141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ananasów przeznaczonych dla odbiorcy.</w:t>
      </w:r>
    </w:p>
    <w:p w14:paraId="6ECA62B6"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539CE5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5AD9A92"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00FD15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9DFE695"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D9D9707"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809"/>
        <w:gridCol w:w="6468"/>
      </w:tblGrid>
      <w:tr w:rsidR="00FA420D" w:rsidRPr="000207D4" w14:paraId="5BFCCB40" w14:textId="77777777" w:rsidTr="00FA420D">
        <w:trPr>
          <w:trHeight w:val="450"/>
          <w:jc w:val="center"/>
        </w:trPr>
        <w:tc>
          <w:tcPr>
            <w:tcW w:w="410" w:type="dxa"/>
            <w:vAlign w:val="center"/>
          </w:tcPr>
          <w:p w14:paraId="61B7CA86"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809" w:type="dxa"/>
            <w:vAlign w:val="center"/>
          </w:tcPr>
          <w:p w14:paraId="62E14E7E"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468" w:type="dxa"/>
            <w:vAlign w:val="center"/>
          </w:tcPr>
          <w:p w14:paraId="788D337A"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62638D17" w14:textId="77777777" w:rsidTr="00FA420D">
        <w:trPr>
          <w:cantSplit/>
          <w:trHeight w:val="341"/>
          <w:jc w:val="center"/>
        </w:trPr>
        <w:tc>
          <w:tcPr>
            <w:tcW w:w="410" w:type="dxa"/>
          </w:tcPr>
          <w:p w14:paraId="0C0E40E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809" w:type="dxa"/>
          </w:tcPr>
          <w:p w14:paraId="19DB971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468" w:type="dxa"/>
            <w:tcBorders>
              <w:bottom w:val="single" w:sz="6" w:space="0" w:color="auto"/>
            </w:tcBorders>
          </w:tcPr>
          <w:p w14:paraId="183EF17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(nie dopuszcza się ananasów z oznakami gnicia, pleśni), czyste, o soczystym miąższu, praktycznie wolne od szkodników, wolne od uszkodzeń miąższu przez nich wyrządzonych, wystarczająco rozwinięte (ale nie przerośnięte) i  dojrzałe (ale nie przejrzałe), pozbawione nieprawidłowej wilgoci zewnętrznej; </w:t>
            </w:r>
          </w:p>
          <w:p w14:paraId="41C15178"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305F4522"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xml:space="preserve">- nieznaczne wady kształtu, zabarwienia skórki </w:t>
            </w:r>
          </w:p>
          <w:p w14:paraId="51EBE95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43F532BE" w14:textId="77777777" w:rsidTr="00FA420D">
        <w:trPr>
          <w:cantSplit/>
          <w:trHeight w:val="341"/>
          <w:jc w:val="center"/>
        </w:trPr>
        <w:tc>
          <w:tcPr>
            <w:tcW w:w="410" w:type="dxa"/>
          </w:tcPr>
          <w:p w14:paraId="2028871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809" w:type="dxa"/>
          </w:tcPr>
          <w:p w14:paraId="4DD27D9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468" w:type="dxa"/>
            <w:tcBorders>
              <w:bottom w:val="single" w:sz="6" w:space="0" w:color="auto"/>
            </w:tcBorders>
          </w:tcPr>
          <w:p w14:paraId="1F29626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skórki- szaro-zielonkawo-żółta</w:t>
            </w:r>
          </w:p>
          <w:p w14:paraId="11B0BAA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miąższu- biała lub żółta</w:t>
            </w:r>
          </w:p>
        </w:tc>
      </w:tr>
      <w:tr w:rsidR="00FA420D" w:rsidRPr="000207D4" w14:paraId="155D29D1" w14:textId="77777777" w:rsidTr="00FA420D">
        <w:trPr>
          <w:cantSplit/>
          <w:trHeight w:val="90"/>
          <w:jc w:val="center"/>
        </w:trPr>
        <w:tc>
          <w:tcPr>
            <w:tcW w:w="410" w:type="dxa"/>
          </w:tcPr>
          <w:p w14:paraId="30A884F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809" w:type="dxa"/>
          </w:tcPr>
          <w:p w14:paraId="4C016DF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468" w:type="dxa"/>
            <w:tcBorders>
              <w:top w:val="single" w:sz="6" w:space="0" w:color="auto"/>
              <w:bottom w:val="single" w:sz="6" w:space="0" w:color="auto"/>
            </w:tcBorders>
          </w:tcPr>
          <w:p w14:paraId="6DE56B9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słodko-kwaśny, niedopuszczalny smak i zapach  obcy</w:t>
            </w:r>
          </w:p>
        </w:tc>
      </w:tr>
      <w:tr w:rsidR="00FA420D" w:rsidRPr="000207D4" w14:paraId="5467923B" w14:textId="77777777" w:rsidTr="00FA420D">
        <w:trPr>
          <w:cantSplit/>
          <w:trHeight w:val="341"/>
          <w:jc w:val="center"/>
        </w:trPr>
        <w:tc>
          <w:tcPr>
            <w:tcW w:w="410" w:type="dxa"/>
          </w:tcPr>
          <w:p w14:paraId="321A05F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809" w:type="dxa"/>
          </w:tcPr>
          <w:p w14:paraId="2B64138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468" w:type="dxa"/>
          </w:tcPr>
          <w:p w14:paraId="394CDA82"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4A776CCD" w14:textId="77777777" w:rsidTr="00FA420D">
        <w:trPr>
          <w:cantSplit/>
          <w:trHeight w:val="341"/>
          <w:jc w:val="center"/>
        </w:trPr>
        <w:tc>
          <w:tcPr>
            <w:tcW w:w="410" w:type="dxa"/>
          </w:tcPr>
          <w:p w14:paraId="2461B59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1809" w:type="dxa"/>
          </w:tcPr>
          <w:p w14:paraId="537FC7E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pojedynczej sztuki, nie mniej niż, kg</w:t>
            </w:r>
          </w:p>
        </w:tc>
        <w:tc>
          <w:tcPr>
            <w:tcW w:w="6468" w:type="dxa"/>
            <w:tcBorders>
              <w:bottom w:val="single" w:sz="6" w:space="0" w:color="auto"/>
            </w:tcBorders>
          </w:tcPr>
          <w:p w14:paraId="6825D524" w14:textId="77777777" w:rsidR="00FA420D" w:rsidRPr="000207D4" w:rsidRDefault="00FA420D" w:rsidP="00FA420D">
            <w:pPr>
              <w:autoSpaceDE w:val="0"/>
              <w:autoSpaceDN w:val="0"/>
              <w:adjustRightInd w:val="0"/>
              <w:jc w:val="center"/>
              <w:rPr>
                <w:rFonts w:ascii="Arial" w:hAnsi="Arial" w:cs="Arial"/>
                <w:sz w:val="16"/>
                <w:szCs w:val="16"/>
              </w:rPr>
            </w:pPr>
          </w:p>
          <w:p w14:paraId="0E6EC48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1,5</w:t>
            </w:r>
          </w:p>
        </w:tc>
      </w:tr>
    </w:tbl>
    <w:p w14:paraId="6295DFEB"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ABC2658"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0F17CDF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lastRenderedPageBreak/>
        <w:t>3.Trwałość</w:t>
      </w:r>
    </w:p>
    <w:p w14:paraId="1F4662D1"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6A49A1B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25CE201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FB1925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A4886E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1B6BF74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17FB255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ananasów wykonać metodą wagową. Owoce o masie niezgodnej z wymaganiami zawartymi w tablicy 1 należy oddzielić, zważyć i obliczyć ich masę w stosunku do masy próbki, wynik podać w procentach.</w:t>
      </w:r>
    </w:p>
    <w:p w14:paraId="18D3F7F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6DD4AAD"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286974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067579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5798F86D"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27F57FF" w14:textId="77777777" w:rsidR="00FA420D" w:rsidRPr="00FA420D" w:rsidRDefault="00FA420D" w:rsidP="00FA420D">
      <w:pPr>
        <w:pStyle w:val="E-1"/>
        <w:numPr>
          <w:ilvl w:val="1"/>
          <w:numId w:val="34"/>
        </w:numPr>
        <w:spacing w:line="360" w:lineRule="auto"/>
        <w:rPr>
          <w:rFonts w:ascii="Arial" w:hAnsi="Arial" w:cs="Arial"/>
          <w:sz w:val="16"/>
          <w:szCs w:val="16"/>
        </w:rPr>
      </w:pPr>
      <w:r w:rsidRPr="00FA420D">
        <w:rPr>
          <w:rFonts w:ascii="Arial" w:hAnsi="Arial" w:cs="Arial"/>
          <w:b/>
          <w:sz w:val="16"/>
          <w:szCs w:val="16"/>
        </w:rPr>
        <w:t>Znakowanie</w:t>
      </w:r>
    </w:p>
    <w:p w14:paraId="0A5FA8C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2DABDA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6CAA5D9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5ED59DAF"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nektarynki</w:t>
      </w:r>
    </w:p>
    <w:p w14:paraId="440F1A0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1265E452" w14:textId="77777777" w:rsidR="00FA420D" w:rsidRPr="00FA420D" w:rsidRDefault="00FA420D" w:rsidP="00FA420D">
      <w:pPr>
        <w:pStyle w:val="E-1"/>
        <w:numPr>
          <w:ilvl w:val="1"/>
          <w:numId w:val="29"/>
        </w:numPr>
        <w:spacing w:line="360" w:lineRule="auto"/>
        <w:rPr>
          <w:rFonts w:ascii="Arial" w:hAnsi="Arial" w:cs="Arial"/>
          <w:sz w:val="16"/>
          <w:szCs w:val="16"/>
        </w:rPr>
      </w:pPr>
      <w:r w:rsidRPr="00FA420D">
        <w:rPr>
          <w:rFonts w:ascii="Arial" w:hAnsi="Arial" w:cs="Arial"/>
          <w:b/>
          <w:sz w:val="16"/>
          <w:szCs w:val="16"/>
        </w:rPr>
        <w:t xml:space="preserve">Zakres </w:t>
      </w:r>
    </w:p>
    <w:p w14:paraId="69F4E19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nektarynek.</w:t>
      </w:r>
    </w:p>
    <w:p w14:paraId="727F932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nektarynek przeznaczonych dla odbiorcy.</w:t>
      </w:r>
    </w:p>
    <w:p w14:paraId="233E3B6E" w14:textId="77777777" w:rsidR="00FA420D" w:rsidRPr="00FA420D" w:rsidRDefault="00FA420D" w:rsidP="00FA420D">
      <w:pPr>
        <w:pStyle w:val="E-1"/>
        <w:numPr>
          <w:ilvl w:val="1"/>
          <w:numId w:val="29"/>
        </w:numPr>
        <w:ind w:left="391" w:hanging="391"/>
        <w:rPr>
          <w:rFonts w:ascii="Arial" w:hAnsi="Arial" w:cs="Arial"/>
          <w:b/>
          <w:bCs/>
          <w:sz w:val="16"/>
          <w:szCs w:val="16"/>
        </w:rPr>
      </w:pPr>
      <w:r w:rsidRPr="00FA420D">
        <w:rPr>
          <w:rFonts w:ascii="Arial" w:hAnsi="Arial" w:cs="Arial"/>
          <w:b/>
          <w:bCs/>
          <w:sz w:val="16"/>
          <w:szCs w:val="16"/>
        </w:rPr>
        <w:t>Dokumenty powołane</w:t>
      </w:r>
    </w:p>
    <w:p w14:paraId="257ABE35"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70DFC986"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5443047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2A0EA9D6"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0F964C77"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4001CE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636212E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47AFB5C"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20"/>
        <w:gridCol w:w="4898"/>
        <w:gridCol w:w="1462"/>
      </w:tblGrid>
      <w:tr w:rsidR="00FA420D" w:rsidRPr="000207D4" w14:paraId="6268CB53" w14:textId="77777777" w:rsidTr="00FA420D">
        <w:trPr>
          <w:trHeight w:val="450"/>
          <w:jc w:val="center"/>
        </w:trPr>
        <w:tc>
          <w:tcPr>
            <w:tcW w:w="0" w:type="auto"/>
            <w:vAlign w:val="center"/>
          </w:tcPr>
          <w:p w14:paraId="3D09C60C"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360" w:type="dxa"/>
            <w:vAlign w:val="center"/>
          </w:tcPr>
          <w:p w14:paraId="3AFF9B18"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955" w:type="dxa"/>
            <w:vAlign w:val="center"/>
          </w:tcPr>
          <w:p w14:paraId="7AEDAE4C"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485" w:type="dxa"/>
            <w:vAlign w:val="center"/>
          </w:tcPr>
          <w:p w14:paraId="0B449DD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0C9B1B46" w14:textId="77777777" w:rsidTr="00FA420D">
        <w:trPr>
          <w:cantSplit/>
          <w:trHeight w:val="341"/>
          <w:jc w:val="center"/>
        </w:trPr>
        <w:tc>
          <w:tcPr>
            <w:tcW w:w="0" w:type="auto"/>
          </w:tcPr>
          <w:p w14:paraId="694D172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360" w:type="dxa"/>
          </w:tcPr>
          <w:p w14:paraId="4D7E1181"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955" w:type="dxa"/>
            <w:tcBorders>
              <w:bottom w:val="single" w:sz="6" w:space="0" w:color="auto"/>
            </w:tcBorders>
          </w:tcPr>
          <w:p w14:paraId="78724FA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(bez oznak gnicia, pleśni), czyste, skórka owoców bez omszenia, praktycznie wolne od szkodników, wolne od uszkodzeń miąższu wyrządzonych przez szkodniki,  odpowiednio rozwinięte i dojrzałe, o całkowicie zdrowym miąższu, pozbawione nieprawidłowej wilgoci zewnętrznej; </w:t>
            </w:r>
          </w:p>
          <w:p w14:paraId="54660EE2"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6A55D8E1"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rozwoju, wybarwienia,</w:t>
            </w:r>
          </w:p>
          <w:p w14:paraId="7A6E1556"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odgniecenia których łączna powierzchnia nie przekracza 1cm</w:t>
            </w:r>
            <w:r w:rsidRPr="000207D4">
              <w:rPr>
                <w:rFonts w:ascii="Arial" w:hAnsi="Arial" w:cs="Arial"/>
                <w:color w:val="000000"/>
                <w:sz w:val="16"/>
                <w:szCs w:val="16"/>
                <w:vertAlign w:val="superscript"/>
              </w:rPr>
              <w:t>2</w:t>
            </w:r>
            <w:r w:rsidRPr="000207D4">
              <w:rPr>
                <w:rFonts w:ascii="Arial" w:hAnsi="Arial" w:cs="Arial"/>
                <w:color w:val="000000"/>
                <w:sz w:val="16"/>
                <w:szCs w:val="16"/>
              </w:rPr>
              <w:t>,</w:t>
            </w:r>
          </w:p>
          <w:p w14:paraId="6C359022"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skórki nie przekraczające 1,5cm długości dla wad o kształcie podłużnym, oraz 1cm</w:t>
            </w:r>
            <w:r w:rsidRPr="000207D4">
              <w:rPr>
                <w:rFonts w:ascii="Arial" w:hAnsi="Arial" w:cs="Arial"/>
                <w:color w:val="000000"/>
                <w:sz w:val="16"/>
                <w:szCs w:val="16"/>
                <w:vertAlign w:val="superscript"/>
              </w:rPr>
              <w:t>2</w:t>
            </w:r>
            <w:r w:rsidRPr="000207D4">
              <w:rPr>
                <w:rFonts w:ascii="Arial" w:hAnsi="Arial" w:cs="Arial"/>
                <w:color w:val="000000"/>
                <w:sz w:val="16"/>
                <w:szCs w:val="16"/>
              </w:rPr>
              <w:t xml:space="preserve"> całkowitej powierzchni dla innych wad</w:t>
            </w:r>
          </w:p>
        </w:tc>
        <w:tc>
          <w:tcPr>
            <w:tcW w:w="1485" w:type="dxa"/>
            <w:vMerge w:val="restart"/>
            <w:shd w:val="clear" w:color="auto" w:fill="auto"/>
            <w:vAlign w:val="center"/>
          </w:tcPr>
          <w:p w14:paraId="5DE746F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3A3B9BE6" w14:textId="77777777" w:rsidTr="00FA420D">
        <w:trPr>
          <w:cantSplit/>
          <w:trHeight w:val="264"/>
          <w:jc w:val="center"/>
        </w:trPr>
        <w:tc>
          <w:tcPr>
            <w:tcW w:w="0" w:type="auto"/>
          </w:tcPr>
          <w:p w14:paraId="35720B3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360" w:type="dxa"/>
          </w:tcPr>
          <w:p w14:paraId="7325456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Zabarwienie</w:t>
            </w:r>
          </w:p>
        </w:tc>
        <w:tc>
          <w:tcPr>
            <w:tcW w:w="4955" w:type="dxa"/>
            <w:tcBorders>
              <w:bottom w:val="single" w:sz="6" w:space="0" w:color="auto"/>
            </w:tcBorders>
          </w:tcPr>
          <w:p w14:paraId="77E53784"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Typowe dla danej odmiany </w:t>
            </w:r>
          </w:p>
        </w:tc>
        <w:tc>
          <w:tcPr>
            <w:tcW w:w="1485" w:type="dxa"/>
            <w:vMerge/>
            <w:shd w:val="clear" w:color="auto" w:fill="auto"/>
            <w:vAlign w:val="center"/>
          </w:tcPr>
          <w:p w14:paraId="2F8FC9C0"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7ABDE7A6" w14:textId="77777777" w:rsidTr="00FA420D">
        <w:trPr>
          <w:cantSplit/>
          <w:trHeight w:val="90"/>
          <w:jc w:val="center"/>
        </w:trPr>
        <w:tc>
          <w:tcPr>
            <w:tcW w:w="0" w:type="auto"/>
          </w:tcPr>
          <w:p w14:paraId="1BD8958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360" w:type="dxa"/>
          </w:tcPr>
          <w:p w14:paraId="5EED471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955" w:type="dxa"/>
            <w:tcBorders>
              <w:top w:val="single" w:sz="6" w:space="0" w:color="auto"/>
              <w:bottom w:val="single" w:sz="6" w:space="0" w:color="auto"/>
            </w:tcBorders>
          </w:tcPr>
          <w:p w14:paraId="4FCE130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słodkokwaśny, niedopuszczalny smak i zapach obcy</w:t>
            </w:r>
          </w:p>
        </w:tc>
        <w:tc>
          <w:tcPr>
            <w:tcW w:w="1485" w:type="dxa"/>
            <w:vMerge/>
            <w:shd w:val="clear" w:color="auto" w:fill="auto"/>
            <w:vAlign w:val="center"/>
          </w:tcPr>
          <w:p w14:paraId="2FBCD82C" w14:textId="77777777" w:rsidR="00FA420D" w:rsidRPr="000207D4" w:rsidRDefault="00FA420D" w:rsidP="00FA420D">
            <w:pPr>
              <w:rPr>
                <w:rFonts w:ascii="Arial" w:hAnsi="Arial" w:cs="Arial"/>
                <w:sz w:val="16"/>
                <w:szCs w:val="16"/>
              </w:rPr>
            </w:pPr>
          </w:p>
        </w:tc>
      </w:tr>
      <w:tr w:rsidR="00FA420D" w:rsidRPr="000207D4" w14:paraId="47052B1F" w14:textId="77777777" w:rsidTr="00FA420D">
        <w:trPr>
          <w:cantSplit/>
          <w:trHeight w:val="341"/>
          <w:jc w:val="center"/>
        </w:trPr>
        <w:tc>
          <w:tcPr>
            <w:tcW w:w="0" w:type="auto"/>
          </w:tcPr>
          <w:p w14:paraId="626CB91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4</w:t>
            </w:r>
          </w:p>
        </w:tc>
        <w:tc>
          <w:tcPr>
            <w:tcW w:w="2360" w:type="dxa"/>
          </w:tcPr>
          <w:p w14:paraId="0004EBC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955" w:type="dxa"/>
            <w:tcBorders>
              <w:bottom w:val="single" w:sz="6" w:space="0" w:color="auto"/>
            </w:tcBorders>
          </w:tcPr>
          <w:p w14:paraId="57D66EB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c>
          <w:tcPr>
            <w:tcW w:w="1485" w:type="dxa"/>
            <w:vMerge/>
            <w:shd w:val="clear" w:color="auto" w:fill="auto"/>
            <w:vAlign w:val="center"/>
          </w:tcPr>
          <w:p w14:paraId="58621D26"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2E224AB3" w14:textId="77777777" w:rsidTr="00FA420D">
        <w:trPr>
          <w:cantSplit/>
          <w:trHeight w:val="90"/>
          <w:jc w:val="center"/>
        </w:trPr>
        <w:tc>
          <w:tcPr>
            <w:tcW w:w="0" w:type="auto"/>
          </w:tcPr>
          <w:p w14:paraId="2C5428D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360" w:type="dxa"/>
          </w:tcPr>
          <w:p w14:paraId="33AEAAA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mm, nie mniejsza niż</w:t>
            </w:r>
          </w:p>
        </w:tc>
        <w:tc>
          <w:tcPr>
            <w:tcW w:w="4955" w:type="dxa"/>
            <w:tcBorders>
              <w:top w:val="single" w:sz="6" w:space="0" w:color="auto"/>
              <w:bottom w:val="single" w:sz="6" w:space="0" w:color="auto"/>
            </w:tcBorders>
          </w:tcPr>
          <w:p w14:paraId="4ED487A7" w14:textId="77777777" w:rsidR="00FA420D" w:rsidRPr="000207D4" w:rsidRDefault="00FA420D" w:rsidP="00FA420D">
            <w:pPr>
              <w:autoSpaceDE w:val="0"/>
              <w:autoSpaceDN w:val="0"/>
              <w:adjustRightInd w:val="0"/>
              <w:rPr>
                <w:rFonts w:ascii="Arial" w:hAnsi="Arial" w:cs="Arial"/>
                <w:sz w:val="16"/>
                <w:szCs w:val="16"/>
              </w:rPr>
            </w:pPr>
          </w:p>
          <w:p w14:paraId="4A64EF1A"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51</w:t>
            </w:r>
          </w:p>
        </w:tc>
        <w:tc>
          <w:tcPr>
            <w:tcW w:w="1485" w:type="dxa"/>
            <w:vMerge/>
            <w:shd w:val="clear" w:color="auto" w:fill="auto"/>
            <w:vAlign w:val="center"/>
          </w:tcPr>
          <w:p w14:paraId="1D35A5B1" w14:textId="77777777" w:rsidR="00FA420D" w:rsidRPr="000207D4" w:rsidRDefault="00FA420D" w:rsidP="00FA420D">
            <w:pPr>
              <w:rPr>
                <w:rFonts w:ascii="Arial" w:hAnsi="Arial" w:cs="Arial"/>
                <w:sz w:val="16"/>
                <w:szCs w:val="16"/>
              </w:rPr>
            </w:pPr>
          </w:p>
        </w:tc>
      </w:tr>
    </w:tbl>
    <w:p w14:paraId="74986ED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16E2438C"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0145FFF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75788F3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2D1B734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122034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0E53D4B"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556D596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5F0BF1F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684DEB3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044909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16AD56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A88C7BF"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C63DE9A"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E5F8938" w14:textId="77777777" w:rsidR="00FA420D" w:rsidRPr="00FA420D" w:rsidRDefault="00FA420D" w:rsidP="00FA420D">
      <w:pPr>
        <w:pStyle w:val="E-1"/>
        <w:numPr>
          <w:ilvl w:val="1"/>
          <w:numId w:val="17"/>
        </w:numPr>
        <w:spacing w:line="360" w:lineRule="auto"/>
        <w:rPr>
          <w:rFonts w:ascii="Arial" w:hAnsi="Arial" w:cs="Arial"/>
          <w:sz w:val="16"/>
          <w:szCs w:val="16"/>
        </w:rPr>
      </w:pPr>
      <w:r w:rsidRPr="00FA420D">
        <w:rPr>
          <w:rFonts w:ascii="Arial" w:hAnsi="Arial" w:cs="Arial"/>
          <w:b/>
          <w:sz w:val="16"/>
          <w:szCs w:val="16"/>
        </w:rPr>
        <w:t>Znakowanie</w:t>
      </w:r>
    </w:p>
    <w:p w14:paraId="722009E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5229A81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322F9F0"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0FDB35C5" w14:textId="77777777" w:rsidR="00FA420D" w:rsidRPr="000207D4" w:rsidRDefault="00FA420D" w:rsidP="00FA420D">
      <w:pPr>
        <w:rPr>
          <w:rFonts w:ascii="Arial" w:hAnsi="Arial" w:cs="Arial"/>
          <w:b/>
          <w:caps/>
          <w:sz w:val="16"/>
          <w:szCs w:val="16"/>
          <w:u w:val="single"/>
        </w:rPr>
      </w:pPr>
    </w:p>
    <w:p w14:paraId="67AA8847"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melon</w:t>
      </w:r>
    </w:p>
    <w:p w14:paraId="143AF119"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344015BD" w14:textId="77777777" w:rsidR="00FA420D" w:rsidRPr="00FA420D" w:rsidRDefault="00FA420D" w:rsidP="00FA420D">
      <w:pPr>
        <w:pStyle w:val="E-1"/>
        <w:numPr>
          <w:ilvl w:val="1"/>
          <w:numId w:val="30"/>
        </w:numPr>
        <w:spacing w:line="360" w:lineRule="auto"/>
        <w:rPr>
          <w:rFonts w:ascii="Arial" w:hAnsi="Arial" w:cs="Arial"/>
          <w:sz w:val="16"/>
          <w:szCs w:val="16"/>
        </w:rPr>
      </w:pPr>
      <w:r w:rsidRPr="00FA420D">
        <w:rPr>
          <w:rFonts w:ascii="Arial" w:hAnsi="Arial" w:cs="Arial"/>
          <w:b/>
          <w:sz w:val="16"/>
          <w:szCs w:val="16"/>
        </w:rPr>
        <w:t xml:space="preserve">Zakres </w:t>
      </w:r>
    </w:p>
    <w:p w14:paraId="198EBC5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melonów.</w:t>
      </w:r>
    </w:p>
    <w:p w14:paraId="13DC36C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melonów przeznaczonych dla odbiorcy.</w:t>
      </w:r>
    </w:p>
    <w:p w14:paraId="022EAD6B"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53BF80AA"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4B7ECB2"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4F0071EF"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5F1FAEAC"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5D7CD5F3"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
        <w:gridCol w:w="1996"/>
        <w:gridCol w:w="5855"/>
      </w:tblGrid>
      <w:tr w:rsidR="00FA420D" w:rsidRPr="000207D4" w14:paraId="4836789D" w14:textId="77777777" w:rsidTr="00FA420D">
        <w:trPr>
          <w:trHeight w:val="450"/>
          <w:jc w:val="center"/>
        </w:trPr>
        <w:tc>
          <w:tcPr>
            <w:tcW w:w="460" w:type="dxa"/>
            <w:vAlign w:val="center"/>
          </w:tcPr>
          <w:p w14:paraId="1928A07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96" w:type="dxa"/>
            <w:vAlign w:val="center"/>
          </w:tcPr>
          <w:p w14:paraId="46A1099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855" w:type="dxa"/>
            <w:vAlign w:val="center"/>
          </w:tcPr>
          <w:p w14:paraId="2AF9B236"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406AEFC3" w14:textId="77777777" w:rsidTr="00FA420D">
        <w:trPr>
          <w:cantSplit/>
          <w:trHeight w:val="341"/>
          <w:jc w:val="center"/>
        </w:trPr>
        <w:tc>
          <w:tcPr>
            <w:tcW w:w="460" w:type="dxa"/>
          </w:tcPr>
          <w:p w14:paraId="6CBE054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96" w:type="dxa"/>
          </w:tcPr>
          <w:p w14:paraId="50DEA59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855" w:type="dxa"/>
            <w:tcBorders>
              <w:bottom w:val="single" w:sz="6" w:space="0" w:color="auto"/>
            </w:tcBorders>
          </w:tcPr>
          <w:p w14:paraId="0882FE9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zdrowe (nie dopuszcza się melonów z oznakami gnicia, pleśni), czyste, praktycznie wolne od szkodników, wolne od uszkodzeń miąższu wyrządzonych przez szkodniki, niepopękane, jędrne i wystarczająco rozwinięte i dojrzałe, pozbawione nieprawidłowej wilgoci zewnętrznej; niedopuszczalne owoce zbyt miękkie</w:t>
            </w:r>
          </w:p>
          <w:p w14:paraId="246E19A3"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2EDA44D4"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xml:space="preserve">- nieznaczne wady kształtu, zabarwienia skórki </w:t>
            </w:r>
          </w:p>
          <w:p w14:paraId="068F3ED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nieznaczne zabliźnienia uszkodzeń skórki owocu spowodowane przyczynami mechanicznymi (uszkodzenia gradowe, otarcia, uszkodzenia w trakcie przeładunku)</w:t>
            </w:r>
          </w:p>
        </w:tc>
      </w:tr>
      <w:tr w:rsidR="00FA420D" w:rsidRPr="000207D4" w14:paraId="0BB96E8D" w14:textId="77777777" w:rsidTr="00FA420D">
        <w:trPr>
          <w:cantSplit/>
          <w:trHeight w:val="341"/>
          <w:jc w:val="center"/>
        </w:trPr>
        <w:tc>
          <w:tcPr>
            <w:tcW w:w="460" w:type="dxa"/>
          </w:tcPr>
          <w:p w14:paraId="617CD90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96" w:type="dxa"/>
          </w:tcPr>
          <w:p w14:paraId="0D9E4BB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p w14:paraId="0CCC70F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miąższu</w:t>
            </w:r>
          </w:p>
          <w:p w14:paraId="1A16B5B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 skórki </w:t>
            </w:r>
          </w:p>
        </w:tc>
        <w:tc>
          <w:tcPr>
            <w:tcW w:w="5855" w:type="dxa"/>
            <w:tcBorders>
              <w:bottom w:val="single" w:sz="6" w:space="0" w:color="auto"/>
            </w:tcBorders>
          </w:tcPr>
          <w:p w14:paraId="7446A664" w14:textId="77777777" w:rsidR="00FA420D" w:rsidRPr="000207D4" w:rsidRDefault="00FA420D" w:rsidP="00FA420D">
            <w:pPr>
              <w:autoSpaceDE w:val="0"/>
              <w:autoSpaceDN w:val="0"/>
              <w:adjustRightInd w:val="0"/>
              <w:jc w:val="both"/>
              <w:rPr>
                <w:rFonts w:ascii="Arial" w:hAnsi="Arial" w:cs="Arial"/>
                <w:sz w:val="16"/>
                <w:szCs w:val="16"/>
              </w:rPr>
            </w:pPr>
          </w:p>
          <w:p w14:paraId="556A33E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Typowa dla odmiany</w:t>
            </w:r>
          </w:p>
          <w:p w14:paraId="6655FC35"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Typowa dla odmiany</w:t>
            </w:r>
          </w:p>
        </w:tc>
      </w:tr>
      <w:tr w:rsidR="00FA420D" w:rsidRPr="000207D4" w14:paraId="0E5663CA" w14:textId="77777777" w:rsidTr="00FA420D">
        <w:trPr>
          <w:cantSplit/>
          <w:trHeight w:val="90"/>
          <w:jc w:val="center"/>
        </w:trPr>
        <w:tc>
          <w:tcPr>
            <w:tcW w:w="460" w:type="dxa"/>
          </w:tcPr>
          <w:p w14:paraId="63D2BCE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996" w:type="dxa"/>
          </w:tcPr>
          <w:p w14:paraId="26A61E7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855" w:type="dxa"/>
            <w:tcBorders>
              <w:top w:val="single" w:sz="6" w:space="0" w:color="auto"/>
              <w:bottom w:val="single" w:sz="6" w:space="0" w:color="auto"/>
            </w:tcBorders>
          </w:tcPr>
          <w:p w14:paraId="4DECBE8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Typowy dla danej odmiany, niedopuszczalny obcy</w:t>
            </w:r>
          </w:p>
        </w:tc>
      </w:tr>
      <w:tr w:rsidR="00FA420D" w:rsidRPr="000207D4" w14:paraId="2803C13D" w14:textId="77777777" w:rsidTr="00FA420D">
        <w:trPr>
          <w:cantSplit/>
          <w:trHeight w:val="341"/>
          <w:jc w:val="center"/>
        </w:trPr>
        <w:tc>
          <w:tcPr>
            <w:tcW w:w="460" w:type="dxa"/>
          </w:tcPr>
          <w:p w14:paraId="233F03F1"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96" w:type="dxa"/>
          </w:tcPr>
          <w:p w14:paraId="4386F9E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855" w:type="dxa"/>
          </w:tcPr>
          <w:p w14:paraId="2C2F274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3BBDCF9A" w14:textId="77777777" w:rsidTr="00FA420D">
        <w:trPr>
          <w:cantSplit/>
          <w:trHeight w:val="341"/>
          <w:jc w:val="center"/>
        </w:trPr>
        <w:tc>
          <w:tcPr>
            <w:tcW w:w="460" w:type="dxa"/>
          </w:tcPr>
          <w:p w14:paraId="33191C33"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1996" w:type="dxa"/>
          </w:tcPr>
          <w:p w14:paraId="655B9E9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pojedynczej sztuki, kg</w:t>
            </w:r>
          </w:p>
        </w:tc>
        <w:tc>
          <w:tcPr>
            <w:tcW w:w="5855" w:type="dxa"/>
            <w:tcBorders>
              <w:bottom w:val="single" w:sz="6" w:space="0" w:color="auto"/>
            </w:tcBorders>
          </w:tcPr>
          <w:p w14:paraId="06E05E21" w14:textId="77777777" w:rsidR="00FA420D" w:rsidRPr="000207D4" w:rsidRDefault="00FA420D" w:rsidP="00FA420D">
            <w:pPr>
              <w:autoSpaceDE w:val="0"/>
              <w:autoSpaceDN w:val="0"/>
              <w:adjustRightInd w:val="0"/>
              <w:jc w:val="center"/>
              <w:rPr>
                <w:rFonts w:ascii="Arial" w:hAnsi="Arial" w:cs="Arial"/>
                <w:sz w:val="16"/>
                <w:szCs w:val="16"/>
              </w:rPr>
            </w:pPr>
          </w:p>
          <w:p w14:paraId="6887C5D8"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0,5-2</w:t>
            </w:r>
          </w:p>
        </w:tc>
      </w:tr>
    </w:tbl>
    <w:p w14:paraId="7BD22281"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4782ADB7"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7B4F333F"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286DFC1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1E6BB52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5123E2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7E6A6CC"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7699B10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129605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2B61BAC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melonów wykonać metodą wagową. Owoce o masie niezgodnej z wymaganiami zawartymi w tablicy 1 należy oddzielić, zważyć i obliczyć ich masę w stosunku do masy próbki, wynik podać w procentach.</w:t>
      </w:r>
    </w:p>
    <w:p w14:paraId="5F464D1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27083B9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01E2017F"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660141E"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EF09878"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2F160EB5" w14:textId="77777777" w:rsidR="00FA420D" w:rsidRPr="00FA420D" w:rsidRDefault="00FA420D" w:rsidP="00FA420D">
      <w:pPr>
        <w:pStyle w:val="E-1"/>
        <w:numPr>
          <w:ilvl w:val="1"/>
          <w:numId w:val="9"/>
        </w:numPr>
        <w:spacing w:line="360" w:lineRule="auto"/>
        <w:rPr>
          <w:rFonts w:ascii="Arial" w:hAnsi="Arial" w:cs="Arial"/>
          <w:sz w:val="16"/>
          <w:szCs w:val="16"/>
        </w:rPr>
      </w:pPr>
      <w:r w:rsidRPr="00FA420D">
        <w:rPr>
          <w:rFonts w:ascii="Arial" w:hAnsi="Arial" w:cs="Arial"/>
          <w:b/>
          <w:sz w:val="16"/>
          <w:szCs w:val="16"/>
        </w:rPr>
        <w:t>Znakowanie</w:t>
      </w:r>
    </w:p>
    <w:p w14:paraId="7C3F0ACB"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98E142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2ED0FC56" w14:textId="149804C1" w:rsidR="00FA420D" w:rsidRPr="006A5550" w:rsidRDefault="00FA420D" w:rsidP="006A5550">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26D2E1C" w14:textId="77777777" w:rsidR="00FA420D" w:rsidRPr="000207D4" w:rsidRDefault="00FA420D" w:rsidP="008F4FD3">
      <w:pPr>
        <w:numPr>
          <w:ilvl w:val="0"/>
          <w:numId w:val="82"/>
        </w:numPr>
        <w:jc w:val="center"/>
        <w:rPr>
          <w:rFonts w:ascii="Arial" w:hAnsi="Arial" w:cs="Arial"/>
          <w:b/>
          <w:caps/>
          <w:sz w:val="16"/>
          <w:szCs w:val="16"/>
        </w:rPr>
      </w:pPr>
      <w:r w:rsidRPr="000207D4">
        <w:rPr>
          <w:rFonts w:ascii="Arial" w:hAnsi="Arial" w:cs="Arial"/>
          <w:b/>
          <w:caps/>
          <w:sz w:val="16"/>
          <w:szCs w:val="16"/>
        </w:rPr>
        <w:t>awokado</w:t>
      </w:r>
    </w:p>
    <w:p w14:paraId="518EAAD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93D86B9" w14:textId="77777777" w:rsidR="00FA420D" w:rsidRPr="00FA420D" w:rsidRDefault="00FA420D" w:rsidP="00FA420D">
      <w:pPr>
        <w:pStyle w:val="E-1"/>
        <w:numPr>
          <w:ilvl w:val="1"/>
          <w:numId w:val="31"/>
        </w:numPr>
        <w:spacing w:line="360" w:lineRule="auto"/>
        <w:rPr>
          <w:rFonts w:ascii="Arial" w:hAnsi="Arial" w:cs="Arial"/>
          <w:sz w:val="16"/>
          <w:szCs w:val="16"/>
        </w:rPr>
      </w:pPr>
      <w:r w:rsidRPr="00FA420D">
        <w:rPr>
          <w:rFonts w:ascii="Arial" w:hAnsi="Arial" w:cs="Arial"/>
          <w:b/>
          <w:sz w:val="16"/>
          <w:szCs w:val="16"/>
        </w:rPr>
        <w:t xml:space="preserve">Zakres </w:t>
      </w:r>
    </w:p>
    <w:p w14:paraId="7866480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awokado.</w:t>
      </w:r>
    </w:p>
    <w:p w14:paraId="06E58F0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awokado przeznaczonego dla odbiorcy.</w:t>
      </w:r>
    </w:p>
    <w:p w14:paraId="2FABF334"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729DE38F"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2E2FE4B4"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7E659BB0"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1B12A806"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35C4B609"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1984"/>
        <w:gridCol w:w="6237"/>
      </w:tblGrid>
      <w:tr w:rsidR="00FA420D" w:rsidRPr="000207D4" w14:paraId="76CBB538" w14:textId="77777777" w:rsidTr="00FA420D">
        <w:trPr>
          <w:trHeight w:val="450"/>
          <w:jc w:val="center"/>
        </w:trPr>
        <w:tc>
          <w:tcPr>
            <w:tcW w:w="470" w:type="dxa"/>
            <w:vAlign w:val="center"/>
          </w:tcPr>
          <w:p w14:paraId="5688588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1984" w:type="dxa"/>
            <w:vAlign w:val="center"/>
          </w:tcPr>
          <w:p w14:paraId="47B9040A"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6237" w:type="dxa"/>
            <w:vAlign w:val="center"/>
          </w:tcPr>
          <w:p w14:paraId="1FDCDB09"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r>
      <w:tr w:rsidR="00FA420D" w:rsidRPr="000207D4" w14:paraId="09029FC4" w14:textId="77777777" w:rsidTr="00FA420D">
        <w:trPr>
          <w:cantSplit/>
          <w:trHeight w:val="341"/>
          <w:jc w:val="center"/>
        </w:trPr>
        <w:tc>
          <w:tcPr>
            <w:tcW w:w="470" w:type="dxa"/>
          </w:tcPr>
          <w:p w14:paraId="7FF4141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1984" w:type="dxa"/>
          </w:tcPr>
          <w:p w14:paraId="51B37BD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6237" w:type="dxa"/>
            <w:tcBorders>
              <w:bottom w:val="single" w:sz="6" w:space="0" w:color="auto"/>
            </w:tcBorders>
          </w:tcPr>
          <w:p w14:paraId="6DA1C316"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zdrowe (nie dopuszcza się awokado z oznakami gnicia, pleśni), czyste, o kształcie gruszkowym, praktycznie wolne od szkodników, wolne od uszkodzeń miąższu wyrządzonych przez szkodniki, wystarczająco dojrzałe pozbawione nieprawidłowej wilgoci zewnętrznej; niedopuszczalne owoce o zbyt miękkim miąższu</w:t>
            </w:r>
          </w:p>
          <w:p w14:paraId="71C60BBD" w14:textId="77777777" w:rsidR="00FA420D" w:rsidRPr="000207D4" w:rsidRDefault="00FA420D" w:rsidP="00FA420D">
            <w:pPr>
              <w:autoSpaceDE w:val="0"/>
              <w:autoSpaceDN w:val="0"/>
              <w:adjustRightInd w:val="0"/>
              <w:jc w:val="both"/>
              <w:rPr>
                <w:rFonts w:ascii="Arial" w:hAnsi="Arial" w:cs="Arial"/>
                <w:color w:val="FF0000"/>
                <w:sz w:val="16"/>
                <w:szCs w:val="16"/>
              </w:rPr>
            </w:pPr>
            <w:r w:rsidRPr="000207D4">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55BD4F77" w14:textId="77777777" w:rsidR="00FA420D" w:rsidRPr="000207D4" w:rsidRDefault="00FA420D" w:rsidP="00FA420D">
            <w:pPr>
              <w:autoSpaceDE w:val="0"/>
              <w:autoSpaceDN w:val="0"/>
              <w:adjustRightInd w:val="0"/>
              <w:rPr>
                <w:rFonts w:ascii="Arial" w:hAnsi="Arial" w:cs="Arial"/>
                <w:color w:val="000000"/>
                <w:sz w:val="16"/>
                <w:szCs w:val="16"/>
              </w:rPr>
            </w:pPr>
            <w:r w:rsidRPr="000207D4">
              <w:rPr>
                <w:rFonts w:ascii="Arial" w:hAnsi="Arial" w:cs="Arial"/>
                <w:color w:val="000000"/>
                <w:sz w:val="16"/>
                <w:szCs w:val="16"/>
              </w:rPr>
              <w:t>- nieznaczne wady kształtu, zabarwienia skórki,</w:t>
            </w:r>
          </w:p>
          <w:p w14:paraId="5A9E612B"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 nieznaczne wady skórki (zabliźnione pęknięcia, korkowatość), oparzenia słoneczne, uszkodzenia skórki owocu spowodowane przyczynami mechanicznymi (otarcia, uszkodzenia w trakcie przeładunku) </w:t>
            </w:r>
          </w:p>
        </w:tc>
      </w:tr>
      <w:tr w:rsidR="00FA420D" w:rsidRPr="000207D4" w14:paraId="3B5A3A27" w14:textId="77777777" w:rsidTr="00FA420D">
        <w:trPr>
          <w:cantSplit/>
          <w:trHeight w:val="341"/>
          <w:jc w:val="center"/>
        </w:trPr>
        <w:tc>
          <w:tcPr>
            <w:tcW w:w="470" w:type="dxa"/>
          </w:tcPr>
          <w:p w14:paraId="44B7E05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1984" w:type="dxa"/>
          </w:tcPr>
          <w:p w14:paraId="5D25738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Barwa </w:t>
            </w:r>
          </w:p>
        </w:tc>
        <w:tc>
          <w:tcPr>
            <w:tcW w:w="6237" w:type="dxa"/>
            <w:tcBorders>
              <w:bottom w:val="single" w:sz="6" w:space="0" w:color="auto"/>
            </w:tcBorders>
          </w:tcPr>
          <w:p w14:paraId="00CD84F8"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skórki – od jasnozielonej do ciemnozielonej</w:t>
            </w:r>
          </w:p>
          <w:p w14:paraId="6772D4C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miąższu – biała lub żółtawa lub zielonkawobiała, niedopuszczalna zmieniona np. brunatna</w:t>
            </w:r>
          </w:p>
        </w:tc>
      </w:tr>
      <w:tr w:rsidR="00FA420D" w:rsidRPr="000207D4" w14:paraId="19945D2C" w14:textId="77777777" w:rsidTr="00FA420D">
        <w:trPr>
          <w:cantSplit/>
          <w:trHeight w:val="90"/>
          <w:jc w:val="center"/>
        </w:trPr>
        <w:tc>
          <w:tcPr>
            <w:tcW w:w="470" w:type="dxa"/>
          </w:tcPr>
          <w:p w14:paraId="0F75B74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1984" w:type="dxa"/>
          </w:tcPr>
          <w:p w14:paraId="3204A863"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6237" w:type="dxa"/>
            <w:tcBorders>
              <w:top w:val="single" w:sz="6" w:space="0" w:color="auto"/>
              <w:bottom w:val="single" w:sz="6" w:space="0" w:color="auto"/>
            </w:tcBorders>
          </w:tcPr>
          <w:p w14:paraId="77BC9B0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delikatny, lekko orzechowy, niedopuszczalny smak i zapach  obcy</w:t>
            </w:r>
          </w:p>
        </w:tc>
      </w:tr>
      <w:tr w:rsidR="00FA420D" w:rsidRPr="000207D4" w14:paraId="774B6AC9" w14:textId="77777777" w:rsidTr="00FA420D">
        <w:trPr>
          <w:cantSplit/>
          <w:trHeight w:val="341"/>
          <w:jc w:val="center"/>
        </w:trPr>
        <w:tc>
          <w:tcPr>
            <w:tcW w:w="470" w:type="dxa"/>
            <w:tcBorders>
              <w:bottom w:val="single" w:sz="4" w:space="0" w:color="auto"/>
            </w:tcBorders>
          </w:tcPr>
          <w:p w14:paraId="6BC71DC0"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1984" w:type="dxa"/>
            <w:tcBorders>
              <w:bottom w:val="single" w:sz="4" w:space="0" w:color="auto"/>
            </w:tcBorders>
          </w:tcPr>
          <w:p w14:paraId="50CD348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6237" w:type="dxa"/>
            <w:tcBorders>
              <w:bottom w:val="single" w:sz="4" w:space="0" w:color="auto"/>
            </w:tcBorders>
          </w:tcPr>
          <w:p w14:paraId="6B64061D"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FA420D" w:rsidRPr="000207D4" w14:paraId="6A3F00D0" w14:textId="77777777" w:rsidTr="00FA420D">
        <w:trPr>
          <w:cantSplit/>
          <w:trHeight w:val="341"/>
          <w:jc w:val="center"/>
        </w:trPr>
        <w:tc>
          <w:tcPr>
            <w:tcW w:w="470" w:type="dxa"/>
            <w:tcBorders>
              <w:bottom w:val="single" w:sz="4" w:space="0" w:color="auto"/>
            </w:tcBorders>
          </w:tcPr>
          <w:p w14:paraId="234CA2B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5</w:t>
            </w:r>
          </w:p>
        </w:tc>
        <w:tc>
          <w:tcPr>
            <w:tcW w:w="1984" w:type="dxa"/>
            <w:tcBorders>
              <w:bottom w:val="single" w:sz="4" w:space="0" w:color="auto"/>
            </w:tcBorders>
          </w:tcPr>
          <w:p w14:paraId="4E0B56D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Masa pojedynczej sztuki, nie mniej niż, g</w:t>
            </w:r>
          </w:p>
        </w:tc>
        <w:tc>
          <w:tcPr>
            <w:tcW w:w="6237" w:type="dxa"/>
            <w:tcBorders>
              <w:bottom w:val="single" w:sz="4" w:space="0" w:color="auto"/>
            </w:tcBorders>
          </w:tcPr>
          <w:p w14:paraId="24105D50" w14:textId="77777777" w:rsidR="00FA420D" w:rsidRPr="000207D4" w:rsidRDefault="00FA420D" w:rsidP="00FA420D">
            <w:pPr>
              <w:autoSpaceDE w:val="0"/>
              <w:autoSpaceDN w:val="0"/>
              <w:adjustRightInd w:val="0"/>
              <w:jc w:val="center"/>
              <w:rPr>
                <w:rFonts w:ascii="Arial" w:hAnsi="Arial" w:cs="Arial"/>
                <w:sz w:val="16"/>
                <w:szCs w:val="16"/>
              </w:rPr>
            </w:pPr>
          </w:p>
          <w:p w14:paraId="22D897A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125</w:t>
            </w:r>
          </w:p>
        </w:tc>
      </w:tr>
    </w:tbl>
    <w:p w14:paraId="0E0F2446"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75EF5CCE"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7AC840B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F66E239"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5901A4C2"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4.Metody badań</w:t>
      </w:r>
    </w:p>
    <w:p w14:paraId="2F1A90A7"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292C18E8"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BC445A3"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53B0516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2E2F0E45"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Sprawdzenie masy pojedynczych owoców wykonać metodą wagową. Owoce o masie niezgodnej z wymaganiami zawartymi w tablicy 1 należy oddzielić, zważyć i obliczyć ich masę w stosunku do masy próbki, wynik podać w procentach.</w:t>
      </w:r>
    </w:p>
    <w:p w14:paraId="5E43359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536C01D4"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718EF44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43E7F4C"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CA633F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4F237A45" w14:textId="77777777" w:rsidR="00FA420D" w:rsidRPr="00FA420D" w:rsidRDefault="00FA420D" w:rsidP="00FA420D">
      <w:pPr>
        <w:pStyle w:val="E-1"/>
        <w:numPr>
          <w:ilvl w:val="1"/>
          <w:numId w:val="16"/>
        </w:numPr>
        <w:spacing w:line="360" w:lineRule="auto"/>
        <w:rPr>
          <w:rFonts w:ascii="Arial" w:hAnsi="Arial" w:cs="Arial"/>
          <w:sz w:val="16"/>
          <w:szCs w:val="16"/>
        </w:rPr>
      </w:pPr>
      <w:r w:rsidRPr="00FA420D">
        <w:rPr>
          <w:rFonts w:ascii="Arial" w:hAnsi="Arial" w:cs="Arial"/>
          <w:b/>
          <w:sz w:val="16"/>
          <w:szCs w:val="16"/>
        </w:rPr>
        <w:t>Znakowanie</w:t>
      </w:r>
    </w:p>
    <w:p w14:paraId="1F167B1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3C7DDD67"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43A3986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61A750A" w14:textId="77777777" w:rsidR="008F4FD3" w:rsidRDefault="008F4FD3" w:rsidP="008F4FD3">
      <w:pPr>
        <w:numPr>
          <w:ilvl w:val="0"/>
          <w:numId w:val="82"/>
        </w:numPr>
        <w:jc w:val="center"/>
        <w:rPr>
          <w:rFonts w:ascii="Arial" w:hAnsi="Arial" w:cs="Arial"/>
          <w:b/>
          <w:caps/>
          <w:kern w:val="2"/>
          <w:sz w:val="16"/>
          <w:szCs w:val="16"/>
        </w:rPr>
      </w:pPr>
      <w:r>
        <w:rPr>
          <w:rFonts w:ascii="Arial" w:hAnsi="Arial" w:cs="Arial"/>
          <w:b/>
          <w:caps/>
          <w:sz w:val="16"/>
          <w:szCs w:val="16"/>
        </w:rPr>
        <w:t>GRANAT</w:t>
      </w:r>
    </w:p>
    <w:p w14:paraId="700907BA" w14:textId="77777777" w:rsidR="008F4FD3" w:rsidRDefault="008F4FD3" w:rsidP="008F4FD3">
      <w:pPr>
        <w:pStyle w:val="E-1"/>
        <w:spacing w:line="360" w:lineRule="auto"/>
        <w:rPr>
          <w:rFonts w:ascii="Arial" w:hAnsi="Arial" w:cs="Arial"/>
          <w:b/>
          <w:sz w:val="16"/>
          <w:szCs w:val="16"/>
        </w:rPr>
      </w:pPr>
      <w:r>
        <w:rPr>
          <w:rFonts w:ascii="Arial" w:hAnsi="Arial" w:cs="Arial"/>
          <w:b/>
          <w:sz w:val="16"/>
          <w:szCs w:val="16"/>
        </w:rPr>
        <w:t>1 Wstęp</w:t>
      </w:r>
    </w:p>
    <w:p w14:paraId="257A5798" w14:textId="77777777" w:rsidR="008F4FD3" w:rsidRDefault="008F4FD3" w:rsidP="008F4FD3">
      <w:pPr>
        <w:pStyle w:val="E-1"/>
        <w:numPr>
          <w:ilvl w:val="1"/>
          <w:numId w:val="85"/>
        </w:numPr>
        <w:spacing w:line="360" w:lineRule="auto"/>
        <w:ind w:left="391" w:hanging="391"/>
        <w:textAlignment w:val="auto"/>
        <w:rPr>
          <w:rFonts w:ascii="Arial" w:hAnsi="Arial" w:cs="Arial"/>
          <w:sz w:val="16"/>
          <w:szCs w:val="16"/>
        </w:rPr>
      </w:pPr>
      <w:r>
        <w:rPr>
          <w:rFonts w:ascii="Arial" w:hAnsi="Arial" w:cs="Arial"/>
          <w:b/>
          <w:sz w:val="16"/>
          <w:szCs w:val="16"/>
        </w:rPr>
        <w:t xml:space="preserve">Zakres </w:t>
      </w:r>
    </w:p>
    <w:p w14:paraId="617F20C8"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Niniejszymi minimalnymi wymaganiami jakościowymi objęto wymagania, metody badań oraz warunki przechowywania i pakowania granatu.</w:t>
      </w:r>
    </w:p>
    <w:p w14:paraId="65198C32"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Postanowienia minimalnych wymagań jakościowych wykorzystywane są podczas produkcji i obrotu handlowego granatów przeznaczonych dla odbiorcy.</w:t>
      </w:r>
    </w:p>
    <w:p w14:paraId="20243774" w14:textId="77777777" w:rsidR="008F4FD3" w:rsidRDefault="008F4FD3" w:rsidP="008F4FD3">
      <w:pPr>
        <w:pStyle w:val="Edward"/>
        <w:spacing w:line="360" w:lineRule="auto"/>
        <w:jc w:val="both"/>
        <w:rPr>
          <w:rFonts w:ascii="Arial" w:hAnsi="Arial" w:cs="Arial"/>
          <w:b/>
          <w:bCs/>
          <w:sz w:val="16"/>
          <w:szCs w:val="16"/>
        </w:rPr>
      </w:pPr>
      <w:r>
        <w:rPr>
          <w:rFonts w:ascii="Arial" w:hAnsi="Arial" w:cs="Arial"/>
          <w:b/>
          <w:bCs/>
          <w:sz w:val="16"/>
          <w:szCs w:val="16"/>
        </w:rPr>
        <w:t>2 Wymagania</w:t>
      </w:r>
    </w:p>
    <w:p w14:paraId="28701617" w14:textId="77777777" w:rsidR="008F4FD3" w:rsidRDefault="008F4FD3" w:rsidP="008F4FD3">
      <w:pPr>
        <w:pStyle w:val="Nagwek11"/>
        <w:spacing w:before="0" w:after="0"/>
        <w:rPr>
          <w:bCs w:val="0"/>
          <w:sz w:val="16"/>
          <w:szCs w:val="16"/>
        </w:rPr>
      </w:pPr>
      <w:r>
        <w:rPr>
          <w:bCs w:val="0"/>
          <w:sz w:val="16"/>
          <w:szCs w:val="16"/>
        </w:rPr>
        <w:t>2.1 Wymagania ogólne</w:t>
      </w:r>
    </w:p>
    <w:p w14:paraId="6F0C25A0" w14:textId="77777777" w:rsidR="008F4FD3" w:rsidRDefault="008F4FD3" w:rsidP="008F4FD3">
      <w:pPr>
        <w:pStyle w:val="Nagwek11"/>
        <w:spacing w:before="0" w:after="0"/>
        <w:rPr>
          <w:b w:val="0"/>
          <w:bCs w:val="0"/>
          <w:sz w:val="16"/>
          <w:szCs w:val="16"/>
        </w:rPr>
      </w:pPr>
      <w:r>
        <w:rPr>
          <w:b w:val="0"/>
          <w:bCs w:val="0"/>
          <w:sz w:val="16"/>
          <w:szCs w:val="16"/>
        </w:rPr>
        <w:t>Produkt powinien spełniać wymagania aktualnie obowiązującego prawa żywnościowego.</w:t>
      </w:r>
    </w:p>
    <w:p w14:paraId="400C70F2" w14:textId="77777777" w:rsidR="008F4FD3" w:rsidRDefault="008F4FD3" w:rsidP="008F4FD3">
      <w:pPr>
        <w:pStyle w:val="Nagwek11"/>
        <w:spacing w:before="0" w:after="0"/>
        <w:rPr>
          <w:bCs w:val="0"/>
          <w:sz w:val="16"/>
          <w:szCs w:val="16"/>
        </w:rPr>
      </w:pPr>
      <w:r>
        <w:rPr>
          <w:bCs w:val="0"/>
          <w:sz w:val="16"/>
          <w:szCs w:val="16"/>
        </w:rPr>
        <w:t>2.2 Wymagania organoleptyczne, fizyczne</w:t>
      </w:r>
    </w:p>
    <w:p w14:paraId="3855DDA4" w14:textId="77777777" w:rsidR="008F4FD3" w:rsidRDefault="008F4FD3" w:rsidP="008F4FD3">
      <w:pPr>
        <w:tabs>
          <w:tab w:val="left" w:pos="10891"/>
        </w:tabs>
        <w:autoSpaceDE w:val="0"/>
        <w:autoSpaceDN w:val="0"/>
        <w:adjustRightInd w:val="0"/>
        <w:jc w:val="both"/>
        <w:rPr>
          <w:rFonts w:ascii="Arial" w:hAnsi="Arial" w:cs="Arial"/>
          <w:sz w:val="16"/>
          <w:szCs w:val="16"/>
        </w:rPr>
      </w:pPr>
      <w:r>
        <w:rPr>
          <w:rFonts w:ascii="Arial" w:hAnsi="Arial" w:cs="Arial"/>
          <w:sz w:val="16"/>
          <w:szCs w:val="16"/>
        </w:rPr>
        <w:t>Według Tablicy 1.</w:t>
      </w:r>
    </w:p>
    <w:p w14:paraId="51249B5E" w14:textId="77777777" w:rsidR="008F4FD3" w:rsidRDefault="008F4FD3" w:rsidP="006A5550">
      <w:pPr>
        <w:pStyle w:val="Nagwek6"/>
        <w:numPr>
          <w:ilvl w:val="0"/>
          <w:numId w:val="0"/>
        </w:numPr>
        <w:tabs>
          <w:tab w:val="left" w:pos="10891"/>
        </w:tabs>
        <w:spacing w:before="0"/>
        <w:ind w:left="3403"/>
        <w:rPr>
          <w:rFonts w:ascii="Arial" w:hAnsi="Arial" w:cs="Arial"/>
          <w:sz w:val="16"/>
          <w:szCs w:val="16"/>
        </w:rPr>
      </w:pPr>
      <w:r>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2275"/>
        <w:gridCol w:w="6084"/>
      </w:tblGrid>
      <w:tr w:rsidR="008F4FD3" w14:paraId="56C294D8" w14:textId="77777777" w:rsidTr="008F4FD3">
        <w:trPr>
          <w:trHeight w:val="450"/>
          <w:jc w:val="center"/>
        </w:trPr>
        <w:tc>
          <w:tcPr>
            <w:tcW w:w="410" w:type="dxa"/>
            <w:tcBorders>
              <w:top w:val="single" w:sz="4" w:space="0" w:color="auto"/>
              <w:left w:val="single" w:sz="4" w:space="0" w:color="auto"/>
              <w:bottom w:val="single" w:sz="4" w:space="0" w:color="auto"/>
              <w:right w:val="single" w:sz="4" w:space="0" w:color="auto"/>
            </w:tcBorders>
            <w:vAlign w:val="center"/>
            <w:hideMark/>
          </w:tcPr>
          <w:p w14:paraId="0469473C" w14:textId="77777777" w:rsidR="008F4FD3" w:rsidRDefault="008F4FD3">
            <w:pPr>
              <w:autoSpaceDE w:val="0"/>
              <w:autoSpaceDN w:val="0"/>
              <w:adjustRightInd w:val="0"/>
              <w:spacing w:line="256" w:lineRule="auto"/>
              <w:jc w:val="center"/>
              <w:rPr>
                <w:rFonts w:ascii="Arial" w:hAnsi="Arial" w:cs="Arial"/>
                <w:b/>
                <w:bCs/>
                <w:sz w:val="16"/>
                <w:szCs w:val="16"/>
              </w:rPr>
            </w:pPr>
            <w:r>
              <w:rPr>
                <w:rFonts w:ascii="Arial" w:hAnsi="Arial" w:cs="Arial"/>
                <w:b/>
                <w:bCs/>
                <w:sz w:val="16"/>
                <w:szCs w:val="16"/>
              </w:rPr>
              <w:t>Lp.</w:t>
            </w:r>
          </w:p>
        </w:tc>
        <w:tc>
          <w:tcPr>
            <w:tcW w:w="2275" w:type="dxa"/>
            <w:tcBorders>
              <w:top w:val="single" w:sz="4" w:space="0" w:color="auto"/>
              <w:left w:val="single" w:sz="4" w:space="0" w:color="auto"/>
              <w:bottom w:val="single" w:sz="4" w:space="0" w:color="auto"/>
              <w:right w:val="single" w:sz="4" w:space="0" w:color="auto"/>
            </w:tcBorders>
            <w:vAlign w:val="center"/>
            <w:hideMark/>
          </w:tcPr>
          <w:p w14:paraId="55DE735B" w14:textId="77777777" w:rsidR="008F4FD3" w:rsidRDefault="008F4FD3">
            <w:pPr>
              <w:autoSpaceDE w:val="0"/>
              <w:autoSpaceDN w:val="0"/>
              <w:adjustRightInd w:val="0"/>
              <w:spacing w:line="256" w:lineRule="auto"/>
              <w:jc w:val="center"/>
              <w:rPr>
                <w:rFonts w:ascii="Arial" w:hAnsi="Arial" w:cs="Arial"/>
                <w:b/>
                <w:bCs/>
                <w:sz w:val="16"/>
                <w:szCs w:val="16"/>
              </w:rPr>
            </w:pPr>
            <w:r>
              <w:rPr>
                <w:rFonts w:ascii="Arial" w:hAnsi="Arial" w:cs="Arial"/>
                <w:b/>
                <w:bCs/>
                <w:sz w:val="16"/>
                <w:szCs w:val="16"/>
              </w:rPr>
              <w:t>Cechy</w:t>
            </w:r>
          </w:p>
        </w:tc>
        <w:tc>
          <w:tcPr>
            <w:tcW w:w="6084" w:type="dxa"/>
            <w:tcBorders>
              <w:top w:val="single" w:sz="4" w:space="0" w:color="auto"/>
              <w:left w:val="single" w:sz="4" w:space="0" w:color="auto"/>
              <w:bottom w:val="single" w:sz="4" w:space="0" w:color="auto"/>
              <w:right w:val="single" w:sz="4" w:space="0" w:color="auto"/>
            </w:tcBorders>
            <w:vAlign w:val="center"/>
            <w:hideMark/>
          </w:tcPr>
          <w:p w14:paraId="51FC4A7E" w14:textId="77777777" w:rsidR="008F4FD3" w:rsidRDefault="008F4FD3" w:rsidP="006A5550">
            <w:pPr>
              <w:pStyle w:val="Nagwek8"/>
              <w:widowControl w:val="0"/>
              <w:numPr>
                <w:ilvl w:val="0"/>
                <w:numId w:val="0"/>
              </w:numPr>
              <w:autoSpaceDE w:val="0"/>
              <w:autoSpaceDN w:val="0"/>
              <w:adjustRightInd w:val="0"/>
              <w:spacing w:before="0" w:line="256" w:lineRule="auto"/>
              <w:ind w:left="2693"/>
              <w:rPr>
                <w:rFonts w:ascii="Arial" w:hAnsi="Arial" w:cs="Arial"/>
                <w:b/>
                <w:i w:val="0"/>
                <w:sz w:val="16"/>
                <w:szCs w:val="16"/>
                <w:lang w:eastAsia="en-US"/>
              </w:rPr>
            </w:pPr>
            <w:r>
              <w:rPr>
                <w:rFonts w:ascii="Arial" w:hAnsi="Arial" w:cs="Arial"/>
                <w:b/>
                <w:i w:val="0"/>
                <w:sz w:val="16"/>
                <w:szCs w:val="16"/>
                <w:lang w:eastAsia="en-US"/>
              </w:rPr>
              <w:t>Wymagania</w:t>
            </w:r>
          </w:p>
        </w:tc>
      </w:tr>
      <w:tr w:rsidR="008F4FD3" w14:paraId="416A26F1" w14:textId="77777777" w:rsidTr="008F4FD3">
        <w:trPr>
          <w:cantSplit/>
          <w:trHeight w:val="341"/>
          <w:jc w:val="center"/>
        </w:trPr>
        <w:tc>
          <w:tcPr>
            <w:tcW w:w="410" w:type="dxa"/>
            <w:tcBorders>
              <w:top w:val="single" w:sz="4" w:space="0" w:color="auto"/>
              <w:left w:val="single" w:sz="4" w:space="0" w:color="auto"/>
              <w:bottom w:val="single" w:sz="4" w:space="0" w:color="auto"/>
              <w:right w:val="single" w:sz="4" w:space="0" w:color="auto"/>
            </w:tcBorders>
            <w:hideMark/>
          </w:tcPr>
          <w:p w14:paraId="01D510D8"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1</w:t>
            </w:r>
          </w:p>
        </w:tc>
        <w:tc>
          <w:tcPr>
            <w:tcW w:w="2275" w:type="dxa"/>
            <w:tcBorders>
              <w:top w:val="single" w:sz="4" w:space="0" w:color="auto"/>
              <w:left w:val="single" w:sz="4" w:space="0" w:color="auto"/>
              <w:bottom w:val="single" w:sz="4" w:space="0" w:color="auto"/>
              <w:right w:val="single" w:sz="4" w:space="0" w:color="auto"/>
            </w:tcBorders>
            <w:hideMark/>
          </w:tcPr>
          <w:p w14:paraId="65F3D0EF"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 xml:space="preserve">Wygląd </w:t>
            </w:r>
          </w:p>
        </w:tc>
        <w:tc>
          <w:tcPr>
            <w:tcW w:w="6084" w:type="dxa"/>
            <w:tcBorders>
              <w:top w:val="single" w:sz="4" w:space="0" w:color="auto"/>
              <w:left w:val="single" w:sz="4" w:space="0" w:color="auto"/>
              <w:bottom w:val="single" w:sz="6" w:space="0" w:color="auto"/>
              <w:right w:val="single" w:sz="4" w:space="0" w:color="auto"/>
            </w:tcBorders>
            <w:hideMark/>
          </w:tcPr>
          <w:p w14:paraId="55A34FF2" w14:textId="77777777" w:rsidR="008F4FD3" w:rsidRDefault="008F4FD3">
            <w:pPr>
              <w:autoSpaceDE w:val="0"/>
              <w:autoSpaceDN w:val="0"/>
              <w:adjustRightInd w:val="0"/>
              <w:spacing w:line="256" w:lineRule="auto"/>
              <w:jc w:val="both"/>
              <w:rPr>
                <w:rFonts w:ascii="Arial" w:hAnsi="Arial" w:cs="Arial"/>
                <w:sz w:val="16"/>
                <w:szCs w:val="16"/>
              </w:rPr>
            </w:pPr>
            <w:r>
              <w:rPr>
                <w:rFonts w:ascii="Arial" w:hAnsi="Arial" w:cs="Arial"/>
                <w:sz w:val="16"/>
                <w:szCs w:val="16"/>
              </w:rPr>
              <w:t xml:space="preserve">Owoce całe, zdrowe (nie dopuszcza się owoców z oznakami gnicia, pleśni, które czynią je niezdatnymi do spożycia),nie popękane, czyste (praktycznie wolne od jakichkolwiek widocznych substancji obcych), praktycznie wolne od szkodników, wolne od uszkodzeń wyrządzonych przez szkodniki, dobrze wykształcone, wystarczająco rozwinięte (ale nie przerośnięte) i dojrzałe (ale nie przejrzałe), pozbawione nieprawidłowej wilgoci zewnętrznej; </w:t>
            </w:r>
          </w:p>
          <w:p w14:paraId="753ECFB3" w14:textId="77777777" w:rsidR="008F4FD3" w:rsidRDefault="008F4FD3">
            <w:pPr>
              <w:autoSpaceDE w:val="0"/>
              <w:autoSpaceDN w:val="0"/>
              <w:adjustRightInd w:val="0"/>
              <w:spacing w:line="256" w:lineRule="auto"/>
              <w:jc w:val="both"/>
              <w:rPr>
                <w:rFonts w:ascii="Arial" w:hAnsi="Arial" w:cs="Arial"/>
                <w:sz w:val="16"/>
                <w:szCs w:val="16"/>
              </w:rPr>
            </w:pPr>
            <w:r>
              <w:rPr>
                <w:rFonts w:ascii="Arial" w:hAnsi="Arial" w:cs="Arial"/>
                <w:sz w:val="16"/>
                <w:szCs w:val="16"/>
              </w:rPr>
              <w:t xml:space="preserve">Owoce są pokryte 2-3mm twardą skórką o barwie (czerwonej, purpurowej, białawoczerwonej) w zależności od odmiany. Na szczycie owocu znajdują się grube i skórzaste działki kielicha kwiatowego. </w:t>
            </w:r>
          </w:p>
          <w:p w14:paraId="05B30F99" w14:textId="77777777" w:rsidR="008F4FD3" w:rsidRDefault="008F4FD3">
            <w:pPr>
              <w:autoSpaceDE w:val="0"/>
              <w:autoSpaceDN w:val="0"/>
              <w:adjustRightInd w:val="0"/>
              <w:spacing w:line="256" w:lineRule="auto"/>
              <w:jc w:val="both"/>
              <w:rPr>
                <w:rFonts w:ascii="Arial" w:hAnsi="Arial" w:cs="Arial"/>
                <w:sz w:val="16"/>
                <w:szCs w:val="16"/>
              </w:rPr>
            </w:pPr>
            <w:r>
              <w:rPr>
                <w:rFonts w:ascii="Arial" w:hAnsi="Arial" w:cs="Arial"/>
                <w:sz w:val="16"/>
                <w:szCs w:val="16"/>
              </w:rPr>
              <w:t xml:space="preserve">Wewnątrz owocu w komorach poprzedzielanych między sobą białymi niejadalnymi przegrodami znajdują się nasiona otoczone galaretowatą, mięsistą, soczystą i aromatyczną osnówką o barwie czerwonej. </w:t>
            </w:r>
          </w:p>
        </w:tc>
      </w:tr>
      <w:tr w:rsidR="008F4FD3" w14:paraId="2DB4B8EF" w14:textId="77777777" w:rsidTr="008F4FD3">
        <w:trPr>
          <w:cantSplit/>
          <w:trHeight w:val="90"/>
          <w:jc w:val="center"/>
        </w:trPr>
        <w:tc>
          <w:tcPr>
            <w:tcW w:w="410" w:type="dxa"/>
            <w:tcBorders>
              <w:top w:val="single" w:sz="4" w:space="0" w:color="auto"/>
              <w:left w:val="single" w:sz="4" w:space="0" w:color="auto"/>
              <w:bottom w:val="single" w:sz="4" w:space="0" w:color="auto"/>
              <w:right w:val="single" w:sz="4" w:space="0" w:color="auto"/>
            </w:tcBorders>
            <w:hideMark/>
          </w:tcPr>
          <w:p w14:paraId="2064B488"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2</w:t>
            </w:r>
          </w:p>
        </w:tc>
        <w:tc>
          <w:tcPr>
            <w:tcW w:w="2275" w:type="dxa"/>
            <w:tcBorders>
              <w:top w:val="single" w:sz="4" w:space="0" w:color="auto"/>
              <w:left w:val="single" w:sz="4" w:space="0" w:color="auto"/>
              <w:bottom w:val="single" w:sz="4" w:space="0" w:color="auto"/>
              <w:right w:val="single" w:sz="4" w:space="0" w:color="auto"/>
            </w:tcBorders>
            <w:hideMark/>
          </w:tcPr>
          <w:p w14:paraId="526E9C19"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Smak i zapach</w:t>
            </w:r>
          </w:p>
        </w:tc>
        <w:tc>
          <w:tcPr>
            <w:tcW w:w="6084" w:type="dxa"/>
            <w:tcBorders>
              <w:top w:val="single" w:sz="6" w:space="0" w:color="auto"/>
              <w:left w:val="single" w:sz="4" w:space="0" w:color="auto"/>
              <w:bottom w:val="single" w:sz="6" w:space="0" w:color="auto"/>
              <w:right w:val="single" w:sz="4" w:space="0" w:color="auto"/>
            </w:tcBorders>
            <w:hideMark/>
          </w:tcPr>
          <w:p w14:paraId="78674AFD"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Słodki, kwaśnosłodki, niedopuszczalny smak i zapach obcy</w:t>
            </w:r>
          </w:p>
        </w:tc>
      </w:tr>
      <w:tr w:rsidR="008F4FD3" w14:paraId="5BA38F1D" w14:textId="77777777" w:rsidTr="008F4FD3">
        <w:trPr>
          <w:cantSplit/>
          <w:trHeight w:val="341"/>
          <w:jc w:val="center"/>
        </w:trPr>
        <w:tc>
          <w:tcPr>
            <w:tcW w:w="410" w:type="dxa"/>
            <w:tcBorders>
              <w:top w:val="single" w:sz="4" w:space="0" w:color="auto"/>
              <w:left w:val="single" w:sz="4" w:space="0" w:color="auto"/>
              <w:bottom w:val="single" w:sz="4" w:space="0" w:color="auto"/>
              <w:right w:val="single" w:sz="4" w:space="0" w:color="auto"/>
            </w:tcBorders>
            <w:hideMark/>
          </w:tcPr>
          <w:p w14:paraId="09276765"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3</w:t>
            </w:r>
          </w:p>
        </w:tc>
        <w:tc>
          <w:tcPr>
            <w:tcW w:w="2275" w:type="dxa"/>
            <w:tcBorders>
              <w:top w:val="single" w:sz="4" w:space="0" w:color="auto"/>
              <w:left w:val="single" w:sz="4" w:space="0" w:color="auto"/>
              <w:bottom w:val="single" w:sz="4" w:space="0" w:color="auto"/>
              <w:right w:val="single" w:sz="4" w:space="0" w:color="auto"/>
            </w:tcBorders>
            <w:hideMark/>
          </w:tcPr>
          <w:p w14:paraId="47B63481"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Jednolitość</w:t>
            </w:r>
          </w:p>
        </w:tc>
        <w:tc>
          <w:tcPr>
            <w:tcW w:w="6084" w:type="dxa"/>
            <w:tcBorders>
              <w:top w:val="single" w:sz="4" w:space="0" w:color="auto"/>
              <w:left w:val="single" w:sz="4" w:space="0" w:color="auto"/>
              <w:bottom w:val="single" w:sz="4" w:space="0" w:color="auto"/>
              <w:right w:val="single" w:sz="4" w:space="0" w:color="auto"/>
            </w:tcBorders>
            <w:hideMark/>
          </w:tcPr>
          <w:p w14:paraId="34091626" w14:textId="77777777" w:rsidR="008F4FD3" w:rsidRDefault="008F4FD3">
            <w:pPr>
              <w:autoSpaceDE w:val="0"/>
              <w:autoSpaceDN w:val="0"/>
              <w:adjustRightInd w:val="0"/>
              <w:spacing w:line="256" w:lineRule="auto"/>
              <w:jc w:val="both"/>
              <w:rPr>
                <w:rFonts w:ascii="Arial" w:hAnsi="Arial" w:cs="Arial"/>
                <w:sz w:val="16"/>
                <w:szCs w:val="16"/>
              </w:rPr>
            </w:pPr>
            <w:r>
              <w:rPr>
                <w:rFonts w:ascii="Arial" w:hAnsi="Arial" w:cs="Arial"/>
                <w:sz w:val="16"/>
                <w:szCs w:val="16"/>
              </w:rPr>
              <w:t xml:space="preserve">Jednolite w opakowaniu pod względem pochodzenia, odmiany, jakości, wielkości oraz w miarę możliwości tego samego stopnia dojrzałości i rozwoju </w:t>
            </w:r>
          </w:p>
        </w:tc>
      </w:tr>
      <w:tr w:rsidR="008F4FD3" w14:paraId="6526A2ED" w14:textId="77777777" w:rsidTr="008F4FD3">
        <w:trPr>
          <w:cantSplit/>
          <w:trHeight w:val="341"/>
          <w:jc w:val="center"/>
        </w:trPr>
        <w:tc>
          <w:tcPr>
            <w:tcW w:w="410" w:type="dxa"/>
            <w:tcBorders>
              <w:top w:val="single" w:sz="4" w:space="0" w:color="auto"/>
              <w:left w:val="single" w:sz="4" w:space="0" w:color="auto"/>
              <w:bottom w:val="single" w:sz="4" w:space="0" w:color="auto"/>
              <w:right w:val="single" w:sz="4" w:space="0" w:color="auto"/>
            </w:tcBorders>
            <w:hideMark/>
          </w:tcPr>
          <w:p w14:paraId="2CB6272D"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lastRenderedPageBreak/>
              <w:t>4</w:t>
            </w:r>
          </w:p>
        </w:tc>
        <w:tc>
          <w:tcPr>
            <w:tcW w:w="2275" w:type="dxa"/>
            <w:tcBorders>
              <w:top w:val="single" w:sz="4" w:space="0" w:color="auto"/>
              <w:left w:val="single" w:sz="4" w:space="0" w:color="auto"/>
              <w:bottom w:val="single" w:sz="4" w:space="0" w:color="auto"/>
              <w:right w:val="single" w:sz="4" w:space="0" w:color="auto"/>
            </w:tcBorders>
            <w:hideMark/>
          </w:tcPr>
          <w:p w14:paraId="6309A271"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Masa minimalna pojedynczych owoców, g</w:t>
            </w:r>
          </w:p>
        </w:tc>
        <w:tc>
          <w:tcPr>
            <w:tcW w:w="6084" w:type="dxa"/>
            <w:tcBorders>
              <w:top w:val="single" w:sz="4" w:space="0" w:color="auto"/>
              <w:left w:val="single" w:sz="4" w:space="0" w:color="auto"/>
              <w:bottom w:val="single" w:sz="4" w:space="0" w:color="auto"/>
              <w:right w:val="single" w:sz="4" w:space="0" w:color="auto"/>
            </w:tcBorders>
          </w:tcPr>
          <w:p w14:paraId="03A9B2A1" w14:textId="77777777" w:rsidR="008F4FD3" w:rsidRDefault="008F4FD3">
            <w:pPr>
              <w:autoSpaceDE w:val="0"/>
              <w:autoSpaceDN w:val="0"/>
              <w:adjustRightInd w:val="0"/>
              <w:spacing w:line="256" w:lineRule="auto"/>
              <w:jc w:val="center"/>
              <w:rPr>
                <w:rFonts w:ascii="Arial" w:hAnsi="Arial" w:cs="Arial"/>
                <w:sz w:val="16"/>
                <w:szCs w:val="16"/>
              </w:rPr>
            </w:pPr>
          </w:p>
          <w:p w14:paraId="20367B58"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200</w:t>
            </w:r>
          </w:p>
        </w:tc>
      </w:tr>
      <w:tr w:rsidR="008F4FD3" w14:paraId="16A3175D" w14:textId="77777777" w:rsidTr="008F4FD3">
        <w:trPr>
          <w:cantSplit/>
          <w:trHeight w:val="341"/>
          <w:jc w:val="center"/>
        </w:trPr>
        <w:tc>
          <w:tcPr>
            <w:tcW w:w="410" w:type="dxa"/>
            <w:tcBorders>
              <w:top w:val="single" w:sz="4" w:space="0" w:color="auto"/>
              <w:left w:val="single" w:sz="4" w:space="0" w:color="auto"/>
              <w:bottom w:val="single" w:sz="4" w:space="0" w:color="auto"/>
              <w:right w:val="single" w:sz="4" w:space="0" w:color="auto"/>
            </w:tcBorders>
            <w:hideMark/>
          </w:tcPr>
          <w:p w14:paraId="164554A3"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5</w:t>
            </w:r>
          </w:p>
        </w:tc>
        <w:tc>
          <w:tcPr>
            <w:tcW w:w="2275" w:type="dxa"/>
            <w:tcBorders>
              <w:top w:val="single" w:sz="4" w:space="0" w:color="auto"/>
              <w:left w:val="single" w:sz="4" w:space="0" w:color="auto"/>
              <w:bottom w:val="single" w:sz="4" w:space="0" w:color="auto"/>
              <w:right w:val="single" w:sz="4" w:space="0" w:color="auto"/>
            </w:tcBorders>
            <w:hideMark/>
          </w:tcPr>
          <w:p w14:paraId="7CCCB253" w14:textId="77777777" w:rsidR="008F4FD3" w:rsidRDefault="008F4FD3">
            <w:pPr>
              <w:autoSpaceDE w:val="0"/>
              <w:autoSpaceDN w:val="0"/>
              <w:adjustRightInd w:val="0"/>
              <w:spacing w:line="256" w:lineRule="auto"/>
              <w:rPr>
                <w:rFonts w:ascii="Arial" w:hAnsi="Arial" w:cs="Arial"/>
                <w:sz w:val="16"/>
                <w:szCs w:val="16"/>
              </w:rPr>
            </w:pPr>
            <w:r>
              <w:rPr>
                <w:rFonts w:ascii="Arial" w:hAnsi="Arial" w:cs="Arial"/>
                <w:sz w:val="16"/>
                <w:szCs w:val="16"/>
              </w:rPr>
              <w:t>Zawartość owoców o niewłaściwej masie, %(m/m), nie więcej niż</w:t>
            </w:r>
          </w:p>
        </w:tc>
        <w:tc>
          <w:tcPr>
            <w:tcW w:w="6084" w:type="dxa"/>
            <w:tcBorders>
              <w:top w:val="single" w:sz="4" w:space="0" w:color="auto"/>
              <w:left w:val="single" w:sz="4" w:space="0" w:color="auto"/>
              <w:bottom w:val="single" w:sz="4" w:space="0" w:color="auto"/>
              <w:right w:val="single" w:sz="4" w:space="0" w:color="auto"/>
            </w:tcBorders>
          </w:tcPr>
          <w:p w14:paraId="53E2146F" w14:textId="77777777" w:rsidR="008F4FD3" w:rsidRDefault="008F4FD3">
            <w:pPr>
              <w:autoSpaceDE w:val="0"/>
              <w:autoSpaceDN w:val="0"/>
              <w:adjustRightInd w:val="0"/>
              <w:spacing w:line="256" w:lineRule="auto"/>
              <w:jc w:val="center"/>
              <w:rPr>
                <w:rFonts w:ascii="Arial" w:hAnsi="Arial" w:cs="Arial"/>
                <w:sz w:val="16"/>
                <w:szCs w:val="16"/>
              </w:rPr>
            </w:pPr>
          </w:p>
          <w:p w14:paraId="2336D0F3" w14:textId="77777777" w:rsidR="008F4FD3" w:rsidRDefault="008F4FD3">
            <w:pPr>
              <w:autoSpaceDE w:val="0"/>
              <w:autoSpaceDN w:val="0"/>
              <w:adjustRightInd w:val="0"/>
              <w:spacing w:line="256" w:lineRule="auto"/>
              <w:jc w:val="center"/>
              <w:rPr>
                <w:rFonts w:ascii="Arial" w:hAnsi="Arial" w:cs="Arial"/>
                <w:sz w:val="16"/>
                <w:szCs w:val="16"/>
              </w:rPr>
            </w:pPr>
            <w:r>
              <w:rPr>
                <w:rFonts w:ascii="Arial" w:hAnsi="Arial" w:cs="Arial"/>
                <w:sz w:val="16"/>
                <w:szCs w:val="16"/>
              </w:rPr>
              <w:t>10</w:t>
            </w:r>
          </w:p>
          <w:p w14:paraId="08FABFF7" w14:textId="77777777" w:rsidR="008F4FD3" w:rsidRDefault="008F4FD3">
            <w:pPr>
              <w:autoSpaceDE w:val="0"/>
              <w:autoSpaceDN w:val="0"/>
              <w:adjustRightInd w:val="0"/>
              <w:spacing w:line="256" w:lineRule="auto"/>
              <w:jc w:val="center"/>
              <w:rPr>
                <w:rFonts w:ascii="Arial" w:hAnsi="Arial" w:cs="Arial"/>
                <w:sz w:val="16"/>
                <w:szCs w:val="16"/>
              </w:rPr>
            </w:pPr>
          </w:p>
        </w:tc>
      </w:tr>
    </w:tbl>
    <w:p w14:paraId="3E5489A4" w14:textId="77777777" w:rsidR="008F4FD3" w:rsidRDefault="008F4FD3" w:rsidP="008F4FD3">
      <w:pPr>
        <w:pStyle w:val="Nagwek11"/>
        <w:spacing w:before="0" w:after="0"/>
        <w:rPr>
          <w:bCs w:val="0"/>
          <w:sz w:val="16"/>
          <w:szCs w:val="16"/>
        </w:rPr>
      </w:pPr>
      <w:r>
        <w:rPr>
          <w:bCs w:val="0"/>
          <w:sz w:val="16"/>
          <w:szCs w:val="16"/>
        </w:rPr>
        <w:t xml:space="preserve">2.3 Wymagania chemiczne </w:t>
      </w:r>
    </w:p>
    <w:p w14:paraId="4C313EEE" w14:textId="77777777" w:rsidR="008F4FD3" w:rsidRDefault="008F4FD3" w:rsidP="008F4FD3">
      <w:pPr>
        <w:pStyle w:val="Nagwek11"/>
        <w:spacing w:before="0" w:after="0" w:line="360" w:lineRule="auto"/>
        <w:rPr>
          <w:bCs w:val="0"/>
          <w:sz w:val="16"/>
          <w:szCs w:val="16"/>
        </w:rPr>
      </w:pPr>
      <w:r>
        <w:rPr>
          <w:b w:val="0"/>
          <w:bCs w:val="0"/>
          <w:sz w:val="16"/>
          <w:szCs w:val="16"/>
        </w:rPr>
        <w:t xml:space="preserve">Zawartość zanieczyszczeń w produkcie, </w:t>
      </w:r>
      <w:r>
        <w:rPr>
          <w:b w:val="0"/>
          <w:sz w:val="16"/>
          <w:szCs w:val="16"/>
        </w:rPr>
        <w:t>dozwolonych substancji dodatkowych oraz pozostałości pestycydów</w:t>
      </w:r>
      <w:r>
        <w:rPr>
          <w:b w:val="0"/>
          <w:bCs w:val="0"/>
          <w:sz w:val="16"/>
          <w:szCs w:val="16"/>
        </w:rPr>
        <w:t xml:space="preserve"> zgodnie z aktualnie obowiązującym prawem.</w:t>
      </w:r>
    </w:p>
    <w:p w14:paraId="18480EF3" w14:textId="77777777" w:rsidR="008F4FD3" w:rsidRDefault="008F4FD3" w:rsidP="008F4FD3">
      <w:pPr>
        <w:pStyle w:val="E-1"/>
        <w:spacing w:line="360" w:lineRule="auto"/>
        <w:jc w:val="both"/>
        <w:rPr>
          <w:rFonts w:ascii="Arial" w:hAnsi="Arial" w:cs="Arial"/>
          <w:b/>
          <w:sz w:val="16"/>
          <w:szCs w:val="16"/>
        </w:rPr>
      </w:pPr>
      <w:r>
        <w:rPr>
          <w:rFonts w:ascii="Arial" w:hAnsi="Arial" w:cs="Arial"/>
          <w:b/>
          <w:sz w:val="16"/>
          <w:szCs w:val="16"/>
        </w:rPr>
        <w:t>3.Trwałość</w:t>
      </w:r>
    </w:p>
    <w:p w14:paraId="1F7235A1" w14:textId="77777777" w:rsidR="008F4FD3" w:rsidRDefault="008F4FD3" w:rsidP="008F4FD3">
      <w:pPr>
        <w:spacing w:line="360" w:lineRule="auto"/>
        <w:jc w:val="both"/>
        <w:rPr>
          <w:rFonts w:ascii="Arial" w:eastAsia="Arial Unicode MS" w:hAnsi="Arial" w:cs="Arial"/>
          <w:sz w:val="16"/>
          <w:szCs w:val="16"/>
        </w:rPr>
      </w:pPr>
      <w:r>
        <w:rPr>
          <w:rFonts w:ascii="Arial" w:hAnsi="Arial" w:cs="Arial"/>
          <w:sz w:val="16"/>
          <w:szCs w:val="16"/>
        </w:rPr>
        <w:t>Okres przydatności do spożycia deklarowany przez producenta powinien wynosić nie mniej niż 7 dni od daty dostawy do magazynu odbiorcy.</w:t>
      </w:r>
    </w:p>
    <w:p w14:paraId="7B80218C" w14:textId="77777777" w:rsidR="008F4FD3" w:rsidRDefault="008F4FD3" w:rsidP="008F4FD3">
      <w:pPr>
        <w:pStyle w:val="E-1"/>
        <w:spacing w:line="360" w:lineRule="auto"/>
        <w:jc w:val="both"/>
        <w:rPr>
          <w:rFonts w:ascii="Arial" w:hAnsi="Arial" w:cs="Arial"/>
          <w:b/>
          <w:sz w:val="16"/>
          <w:szCs w:val="16"/>
        </w:rPr>
      </w:pPr>
      <w:r>
        <w:rPr>
          <w:rFonts w:ascii="Arial" w:hAnsi="Arial" w:cs="Arial"/>
          <w:b/>
          <w:sz w:val="16"/>
          <w:szCs w:val="16"/>
        </w:rPr>
        <w:t>4. Metody badań</w:t>
      </w:r>
    </w:p>
    <w:p w14:paraId="7D9403AC" w14:textId="77777777" w:rsidR="008F4FD3" w:rsidRDefault="008F4FD3" w:rsidP="008F4FD3">
      <w:pPr>
        <w:pStyle w:val="E-1"/>
        <w:spacing w:line="360" w:lineRule="auto"/>
        <w:jc w:val="both"/>
        <w:rPr>
          <w:rFonts w:ascii="Arial" w:hAnsi="Arial" w:cs="Arial"/>
          <w:b/>
          <w:sz w:val="16"/>
          <w:szCs w:val="16"/>
        </w:rPr>
      </w:pPr>
      <w:r>
        <w:rPr>
          <w:rFonts w:ascii="Arial" w:hAnsi="Arial" w:cs="Arial"/>
          <w:b/>
          <w:sz w:val="16"/>
          <w:szCs w:val="16"/>
        </w:rPr>
        <w:t>4.1 Sprawdzenie znakowania i stanu opakowania</w:t>
      </w:r>
    </w:p>
    <w:p w14:paraId="325DDB97"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Wykonać metodą wizualną na zgodność z pkt. 5.1 i 5.2.</w:t>
      </w:r>
    </w:p>
    <w:p w14:paraId="55BDFE4E" w14:textId="77777777" w:rsidR="008F4FD3" w:rsidRDefault="008F4FD3" w:rsidP="008F4FD3">
      <w:pPr>
        <w:pStyle w:val="E-1"/>
        <w:spacing w:line="360" w:lineRule="auto"/>
        <w:jc w:val="both"/>
        <w:rPr>
          <w:rFonts w:ascii="Arial" w:hAnsi="Arial" w:cs="Arial"/>
          <w:b/>
          <w:sz w:val="16"/>
          <w:szCs w:val="16"/>
        </w:rPr>
      </w:pPr>
      <w:r>
        <w:rPr>
          <w:rFonts w:ascii="Arial" w:hAnsi="Arial" w:cs="Arial"/>
          <w:b/>
          <w:sz w:val="16"/>
          <w:szCs w:val="16"/>
        </w:rPr>
        <w:t>4.2 Oznaczanie cech organoleptycznych, fizycznych</w:t>
      </w:r>
    </w:p>
    <w:p w14:paraId="74D1D6FE"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3131B441"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Sprawdzenie masy pojedynczych owoców wykonać metodą wagową. Owoce o masie niezgodnej z wymaganiami zawartymi w tablicy 1 należy oddzielić, zważyć i obliczyć ich masę w stosunku do masy próbki, wynik podać w procentach.</w:t>
      </w:r>
    </w:p>
    <w:p w14:paraId="5ADCDD54" w14:textId="77777777" w:rsidR="008F4FD3" w:rsidRDefault="008F4FD3" w:rsidP="008F4FD3">
      <w:pPr>
        <w:pStyle w:val="E-1"/>
        <w:spacing w:line="360" w:lineRule="auto"/>
        <w:rPr>
          <w:rFonts w:ascii="Arial" w:hAnsi="Arial" w:cs="Arial"/>
          <w:sz w:val="16"/>
          <w:szCs w:val="16"/>
        </w:rPr>
      </w:pPr>
      <w:r>
        <w:rPr>
          <w:rFonts w:ascii="Arial" w:hAnsi="Arial" w:cs="Arial"/>
          <w:b/>
          <w:sz w:val="16"/>
          <w:szCs w:val="16"/>
        </w:rPr>
        <w:t xml:space="preserve">5 Pakowanie, znakowanie, przechowywanie </w:t>
      </w:r>
    </w:p>
    <w:p w14:paraId="6623D6CD" w14:textId="77777777" w:rsidR="008F4FD3" w:rsidRDefault="008F4FD3" w:rsidP="008F4FD3">
      <w:pPr>
        <w:pStyle w:val="E-1"/>
        <w:spacing w:line="360" w:lineRule="auto"/>
        <w:rPr>
          <w:rFonts w:ascii="Arial" w:hAnsi="Arial" w:cs="Arial"/>
          <w:b/>
          <w:sz w:val="16"/>
          <w:szCs w:val="16"/>
        </w:rPr>
      </w:pPr>
      <w:r>
        <w:rPr>
          <w:rFonts w:ascii="Arial" w:hAnsi="Arial" w:cs="Arial"/>
          <w:b/>
          <w:sz w:val="16"/>
          <w:szCs w:val="16"/>
        </w:rPr>
        <w:t>5.1 Pakowanie</w:t>
      </w:r>
    </w:p>
    <w:p w14:paraId="07F456E9" w14:textId="77777777" w:rsidR="008F4FD3" w:rsidRDefault="008F4FD3" w:rsidP="008F4FD3">
      <w:pPr>
        <w:pStyle w:val="E-1"/>
        <w:spacing w:line="360" w:lineRule="auto"/>
        <w:jc w:val="both"/>
        <w:rPr>
          <w:rFonts w:ascii="Arial" w:hAnsi="Arial" w:cs="Arial"/>
          <w:sz w:val="16"/>
          <w:szCs w:val="16"/>
        </w:rPr>
      </w:pPr>
      <w:r>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3B6D35B" w14:textId="77777777" w:rsidR="008F4FD3" w:rsidRDefault="008F4FD3" w:rsidP="008F4FD3">
      <w:pPr>
        <w:spacing w:line="360" w:lineRule="auto"/>
        <w:jc w:val="both"/>
        <w:rPr>
          <w:rFonts w:ascii="Arial" w:hAnsi="Arial" w:cs="Arial"/>
          <w:sz w:val="16"/>
          <w:szCs w:val="16"/>
        </w:rPr>
      </w:pPr>
      <w:r>
        <w:rPr>
          <w:rFonts w:ascii="Arial" w:hAnsi="Arial" w:cs="Arial"/>
          <w:sz w:val="16"/>
          <w:szCs w:val="16"/>
        </w:rPr>
        <w:t>Opakowania powinny być wykonane z materiałów opakowaniowych przeznaczonych do kontaktu z żywnością.</w:t>
      </w:r>
    </w:p>
    <w:p w14:paraId="57D71210" w14:textId="77777777" w:rsidR="008F4FD3" w:rsidRDefault="008F4FD3" w:rsidP="008F4FD3">
      <w:pPr>
        <w:overflowPunct w:val="0"/>
        <w:autoSpaceDE w:val="0"/>
        <w:autoSpaceDN w:val="0"/>
        <w:adjustRightInd w:val="0"/>
        <w:spacing w:line="360" w:lineRule="auto"/>
        <w:jc w:val="both"/>
        <w:textAlignment w:val="baseline"/>
        <w:rPr>
          <w:rFonts w:ascii="Arial" w:hAnsi="Arial" w:cs="Arial"/>
          <w:sz w:val="16"/>
          <w:szCs w:val="16"/>
        </w:rPr>
      </w:pPr>
      <w:r>
        <w:rPr>
          <w:rFonts w:ascii="Arial" w:hAnsi="Arial" w:cs="Arial"/>
          <w:sz w:val="16"/>
          <w:szCs w:val="16"/>
        </w:rPr>
        <w:t>Nie dopuszcza się stosowania opakowań zastępczych oraz umieszczania reklam na opakowaniach.</w:t>
      </w:r>
    </w:p>
    <w:p w14:paraId="70DCDF01" w14:textId="77777777" w:rsidR="008F4FD3" w:rsidRDefault="008F4FD3" w:rsidP="008F4FD3">
      <w:pPr>
        <w:pStyle w:val="E-1"/>
        <w:numPr>
          <w:ilvl w:val="1"/>
          <w:numId w:val="86"/>
        </w:numPr>
        <w:spacing w:line="360" w:lineRule="auto"/>
        <w:textAlignment w:val="auto"/>
        <w:rPr>
          <w:rFonts w:ascii="Arial" w:hAnsi="Arial" w:cs="Arial"/>
          <w:sz w:val="16"/>
          <w:szCs w:val="16"/>
        </w:rPr>
      </w:pPr>
      <w:r>
        <w:rPr>
          <w:rFonts w:ascii="Arial" w:hAnsi="Arial" w:cs="Arial"/>
          <w:b/>
          <w:sz w:val="16"/>
          <w:szCs w:val="16"/>
        </w:rPr>
        <w:t>Znakowanie</w:t>
      </w:r>
    </w:p>
    <w:p w14:paraId="6464187B" w14:textId="77777777" w:rsidR="008F4FD3" w:rsidRDefault="008F4FD3" w:rsidP="008F4FD3">
      <w:pPr>
        <w:pStyle w:val="E-1"/>
        <w:spacing w:line="360" w:lineRule="auto"/>
        <w:rPr>
          <w:rFonts w:ascii="Arial" w:hAnsi="Arial" w:cs="Arial"/>
          <w:sz w:val="16"/>
          <w:szCs w:val="16"/>
        </w:rPr>
      </w:pPr>
      <w:r>
        <w:rPr>
          <w:rFonts w:ascii="Arial" w:hAnsi="Arial" w:cs="Arial"/>
          <w:sz w:val="16"/>
          <w:szCs w:val="16"/>
        </w:rPr>
        <w:t>Zgodnie z aktualnie obowiązującym prawem.</w:t>
      </w:r>
    </w:p>
    <w:p w14:paraId="6F0C0EE8" w14:textId="77777777" w:rsidR="008F4FD3" w:rsidRDefault="008F4FD3" w:rsidP="008F4FD3">
      <w:pPr>
        <w:pStyle w:val="E-1"/>
        <w:spacing w:line="360" w:lineRule="auto"/>
        <w:rPr>
          <w:rFonts w:ascii="Arial" w:hAnsi="Arial" w:cs="Arial"/>
          <w:b/>
          <w:sz w:val="16"/>
          <w:szCs w:val="16"/>
        </w:rPr>
      </w:pPr>
      <w:r>
        <w:rPr>
          <w:rFonts w:ascii="Arial" w:hAnsi="Arial" w:cs="Arial"/>
          <w:b/>
          <w:sz w:val="16"/>
          <w:szCs w:val="16"/>
        </w:rPr>
        <w:t>5.3 Przechowywanie</w:t>
      </w:r>
    </w:p>
    <w:p w14:paraId="1185D4E5" w14:textId="26FB2799" w:rsidR="00FC15D8" w:rsidRPr="00FA420D" w:rsidRDefault="008F4FD3" w:rsidP="00FA420D">
      <w:pPr>
        <w:pStyle w:val="E-1"/>
        <w:spacing w:line="360" w:lineRule="auto"/>
        <w:rPr>
          <w:rFonts w:ascii="Arial" w:hAnsi="Arial" w:cs="Arial"/>
          <w:sz w:val="16"/>
          <w:szCs w:val="16"/>
        </w:rPr>
      </w:pPr>
      <w:r>
        <w:rPr>
          <w:rFonts w:ascii="Arial" w:hAnsi="Arial" w:cs="Arial"/>
          <w:sz w:val="16"/>
          <w:szCs w:val="16"/>
        </w:rPr>
        <w:t>Przechowywać zgodnie z zaleceniami producenta.</w:t>
      </w:r>
    </w:p>
    <w:p w14:paraId="564500B9"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wiśnie</w:t>
      </w:r>
    </w:p>
    <w:p w14:paraId="3039A78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EDBC1BA" w14:textId="4851AD7F" w:rsidR="00FA420D" w:rsidRPr="00FA420D" w:rsidRDefault="006A5550" w:rsidP="006A5550">
      <w:pPr>
        <w:pStyle w:val="E-1"/>
        <w:spacing w:line="360" w:lineRule="auto"/>
        <w:rPr>
          <w:rFonts w:ascii="Arial" w:hAnsi="Arial" w:cs="Arial"/>
          <w:sz w:val="16"/>
          <w:szCs w:val="16"/>
        </w:rPr>
      </w:pPr>
      <w:r>
        <w:rPr>
          <w:rFonts w:ascii="Arial" w:hAnsi="Arial" w:cs="Arial"/>
          <w:b/>
          <w:sz w:val="16"/>
          <w:szCs w:val="16"/>
        </w:rPr>
        <w:t xml:space="preserve">1.1 </w:t>
      </w:r>
      <w:r w:rsidR="00FA420D" w:rsidRPr="00FA420D">
        <w:rPr>
          <w:rFonts w:ascii="Arial" w:hAnsi="Arial" w:cs="Arial"/>
          <w:b/>
          <w:sz w:val="16"/>
          <w:szCs w:val="16"/>
        </w:rPr>
        <w:t xml:space="preserve">Zakres </w:t>
      </w:r>
    </w:p>
    <w:p w14:paraId="3FA3C97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wiśni.</w:t>
      </w:r>
    </w:p>
    <w:p w14:paraId="0974023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wiśni przeznaczonych dla odbiorcy.</w:t>
      </w:r>
    </w:p>
    <w:p w14:paraId="4284DB3B" w14:textId="77777777" w:rsidR="00FA420D" w:rsidRPr="00FA420D" w:rsidRDefault="00FA420D" w:rsidP="00FA420D">
      <w:pPr>
        <w:pStyle w:val="E-1"/>
        <w:numPr>
          <w:ilvl w:val="1"/>
          <w:numId w:val="2"/>
        </w:numPr>
        <w:ind w:left="391" w:hanging="391"/>
        <w:rPr>
          <w:rFonts w:ascii="Arial" w:hAnsi="Arial" w:cs="Arial"/>
          <w:b/>
          <w:bCs/>
          <w:sz w:val="16"/>
          <w:szCs w:val="16"/>
        </w:rPr>
      </w:pPr>
      <w:r w:rsidRPr="00FA420D">
        <w:rPr>
          <w:rFonts w:ascii="Arial" w:hAnsi="Arial" w:cs="Arial"/>
          <w:b/>
          <w:bCs/>
          <w:sz w:val="16"/>
          <w:szCs w:val="16"/>
        </w:rPr>
        <w:t>Dokumenty powołane</w:t>
      </w:r>
    </w:p>
    <w:p w14:paraId="7DDB4092"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F490E95"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 Owoce świeże - Badanie jakości</w:t>
      </w:r>
    </w:p>
    <w:p w14:paraId="10C1598D"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4952D85"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A00231A"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024F89D8"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067DE70"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6BCD46A7" w14:textId="77777777" w:rsidR="00FA420D" w:rsidRPr="000207D4" w:rsidRDefault="00FA420D" w:rsidP="006A5550">
      <w:pPr>
        <w:pStyle w:val="Nagwek6"/>
        <w:numPr>
          <w:ilvl w:val="0"/>
          <w:numId w:val="0"/>
        </w:numPr>
        <w:tabs>
          <w:tab w:val="left" w:pos="10891"/>
        </w:tabs>
        <w:spacing w:before="0"/>
        <w:ind w:left="3403" w:hanging="709"/>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51"/>
        <w:gridCol w:w="4629"/>
        <w:gridCol w:w="1600"/>
      </w:tblGrid>
      <w:tr w:rsidR="00FA420D" w:rsidRPr="000207D4" w14:paraId="5F52FB9B" w14:textId="77777777" w:rsidTr="00FA420D">
        <w:trPr>
          <w:trHeight w:val="450"/>
          <w:jc w:val="center"/>
        </w:trPr>
        <w:tc>
          <w:tcPr>
            <w:tcW w:w="0" w:type="auto"/>
            <w:vAlign w:val="center"/>
          </w:tcPr>
          <w:p w14:paraId="3D1C6EF4"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495" w:type="dxa"/>
            <w:vAlign w:val="center"/>
          </w:tcPr>
          <w:p w14:paraId="06D94AE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678" w:type="dxa"/>
            <w:vAlign w:val="center"/>
          </w:tcPr>
          <w:p w14:paraId="591B459A"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0649FBF1"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24255D55" w14:textId="77777777" w:rsidTr="00FA420D">
        <w:trPr>
          <w:cantSplit/>
          <w:trHeight w:val="341"/>
          <w:jc w:val="center"/>
        </w:trPr>
        <w:tc>
          <w:tcPr>
            <w:tcW w:w="0" w:type="auto"/>
          </w:tcPr>
          <w:p w14:paraId="0D8B45D9"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495" w:type="dxa"/>
          </w:tcPr>
          <w:p w14:paraId="330355D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678" w:type="dxa"/>
            <w:tcBorders>
              <w:bottom w:val="single" w:sz="6" w:space="0" w:color="auto"/>
            </w:tcBorders>
          </w:tcPr>
          <w:p w14:paraId="220037C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Świeże, całe, zdrowe (bez oznak gnicia, pleśni), czyste, odpowiednio dojrzałe (ale nie przejrzałe), czyste, praktycznie wolne od szkodników, wolne od szkód wyrządzonych przez szkodniki, pozbawione nieprawidłowej wilgoci zewnętrznej; wolne od oparzelin słonecznych, obić i wad spowodowanych gradem;</w:t>
            </w:r>
          </w:p>
          <w:p w14:paraId="7D6882A3"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kształtu i barwy pod warunkiem że nie wpływają one ujemnie na ogólny wygląd produktu, jego jakość, jakość przechowywania, prezentację w opakowaniu</w:t>
            </w:r>
          </w:p>
        </w:tc>
        <w:tc>
          <w:tcPr>
            <w:tcW w:w="1627" w:type="dxa"/>
            <w:vMerge w:val="restart"/>
            <w:shd w:val="clear" w:color="auto" w:fill="auto"/>
            <w:vAlign w:val="center"/>
          </w:tcPr>
          <w:p w14:paraId="2D68B402" w14:textId="77777777" w:rsidR="00FA420D" w:rsidRPr="000207D4" w:rsidRDefault="00FA420D" w:rsidP="00FA420D">
            <w:pPr>
              <w:autoSpaceDE w:val="0"/>
              <w:autoSpaceDN w:val="0"/>
              <w:adjustRightInd w:val="0"/>
              <w:jc w:val="center"/>
              <w:rPr>
                <w:rFonts w:ascii="Arial" w:hAnsi="Arial" w:cs="Arial"/>
                <w:bCs/>
                <w:sz w:val="16"/>
                <w:szCs w:val="16"/>
              </w:rPr>
            </w:pPr>
          </w:p>
          <w:p w14:paraId="24CE6FE5" w14:textId="77777777" w:rsidR="00FA420D" w:rsidRPr="000207D4" w:rsidRDefault="00FA420D" w:rsidP="00FA420D">
            <w:pPr>
              <w:autoSpaceDE w:val="0"/>
              <w:autoSpaceDN w:val="0"/>
              <w:adjustRightInd w:val="0"/>
              <w:jc w:val="center"/>
              <w:rPr>
                <w:rFonts w:ascii="Arial" w:hAnsi="Arial" w:cs="Arial"/>
                <w:bCs/>
                <w:sz w:val="16"/>
                <w:szCs w:val="16"/>
              </w:rPr>
            </w:pPr>
          </w:p>
          <w:p w14:paraId="1EA75C64" w14:textId="77777777" w:rsidR="00FA420D" w:rsidRPr="000207D4" w:rsidRDefault="00FA420D" w:rsidP="00FA420D">
            <w:pPr>
              <w:autoSpaceDE w:val="0"/>
              <w:autoSpaceDN w:val="0"/>
              <w:adjustRightInd w:val="0"/>
              <w:jc w:val="center"/>
              <w:rPr>
                <w:rFonts w:ascii="Arial" w:hAnsi="Arial" w:cs="Arial"/>
                <w:bCs/>
                <w:sz w:val="16"/>
                <w:szCs w:val="16"/>
              </w:rPr>
            </w:pPr>
          </w:p>
          <w:p w14:paraId="159024A6" w14:textId="77777777" w:rsidR="00FA420D" w:rsidRPr="000207D4" w:rsidRDefault="00FA420D" w:rsidP="00FA420D">
            <w:pPr>
              <w:autoSpaceDE w:val="0"/>
              <w:autoSpaceDN w:val="0"/>
              <w:adjustRightInd w:val="0"/>
              <w:jc w:val="center"/>
              <w:rPr>
                <w:rFonts w:ascii="Arial" w:hAnsi="Arial" w:cs="Arial"/>
                <w:bCs/>
                <w:sz w:val="16"/>
                <w:szCs w:val="16"/>
              </w:rPr>
            </w:pPr>
          </w:p>
          <w:p w14:paraId="55DAB03F" w14:textId="77777777" w:rsidR="00FA420D" w:rsidRPr="000207D4" w:rsidRDefault="00FA420D" w:rsidP="00FA420D">
            <w:pPr>
              <w:autoSpaceDE w:val="0"/>
              <w:autoSpaceDN w:val="0"/>
              <w:adjustRightInd w:val="0"/>
              <w:jc w:val="center"/>
              <w:rPr>
                <w:rFonts w:ascii="Arial" w:hAnsi="Arial" w:cs="Arial"/>
                <w:bCs/>
                <w:sz w:val="16"/>
                <w:szCs w:val="16"/>
              </w:rPr>
            </w:pPr>
          </w:p>
          <w:p w14:paraId="41A846B7" w14:textId="77777777" w:rsidR="00FA420D" w:rsidRPr="000207D4" w:rsidRDefault="00FA420D" w:rsidP="00FA420D">
            <w:pPr>
              <w:autoSpaceDE w:val="0"/>
              <w:autoSpaceDN w:val="0"/>
              <w:adjustRightInd w:val="0"/>
              <w:jc w:val="center"/>
              <w:rPr>
                <w:rFonts w:ascii="Arial" w:hAnsi="Arial" w:cs="Arial"/>
                <w:bCs/>
                <w:sz w:val="16"/>
                <w:szCs w:val="16"/>
              </w:rPr>
            </w:pPr>
            <w:r w:rsidRPr="000207D4">
              <w:rPr>
                <w:rFonts w:ascii="Arial" w:hAnsi="Arial" w:cs="Arial"/>
                <w:bCs/>
                <w:sz w:val="16"/>
                <w:szCs w:val="16"/>
              </w:rPr>
              <w:t>PN-R-75021</w:t>
            </w:r>
          </w:p>
          <w:p w14:paraId="6FADAE8C" w14:textId="77777777" w:rsidR="00FA420D" w:rsidRPr="000207D4" w:rsidRDefault="00FA420D" w:rsidP="00FA420D">
            <w:pPr>
              <w:autoSpaceDE w:val="0"/>
              <w:autoSpaceDN w:val="0"/>
              <w:adjustRightInd w:val="0"/>
              <w:jc w:val="center"/>
              <w:rPr>
                <w:rFonts w:ascii="Arial" w:hAnsi="Arial" w:cs="Arial"/>
                <w:bCs/>
                <w:sz w:val="16"/>
                <w:szCs w:val="16"/>
              </w:rPr>
            </w:pPr>
          </w:p>
          <w:p w14:paraId="750E296B" w14:textId="77777777" w:rsidR="00FA420D" w:rsidRPr="000207D4" w:rsidRDefault="00FA420D" w:rsidP="00FA420D">
            <w:pPr>
              <w:autoSpaceDE w:val="0"/>
              <w:autoSpaceDN w:val="0"/>
              <w:adjustRightInd w:val="0"/>
              <w:jc w:val="center"/>
              <w:rPr>
                <w:rFonts w:ascii="Arial" w:hAnsi="Arial" w:cs="Arial"/>
                <w:bCs/>
                <w:sz w:val="16"/>
                <w:szCs w:val="16"/>
              </w:rPr>
            </w:pPr>
          </w:p>
          <w:p w14:paraId="3B57D1C0" w14:textId="77777777" w:rsidR="00FA420D" w:rsidRPr="000207D4" w:rsidRDefault="00FA420D" w:rsidP="00FA420D">
            <w:pPr>
              <w:autoSpaceDE w:val="0"/>
              <w:autoSpaceDN w:val="0"/>
              <w:adjustRightInd w:val="0"/>
              <w:jc w:val="center"/>
              <w:rPr>
                <w:rFonts w:ascii="Arial" w:hAnsi="Arial" w:cs="Arial"/>
                <w:bCs/>
                <w:sz w:val="16"/>
                <w:szCs w:val="16"/>
              </w:rPr>
            </w:pPr>
          </w:p>
          <w:p w14:paraId="33169189" w14:textId="77777777" w:rsidR="00FA420D" w:rsidRPr="000207D4" w:rsidRDefault="00FA420D" w:rsidP="00FA420D">
            <w:pPr>
              <w:autoSpaceDE w:val="0"/>
              <w:autoSpaceDN w:val="0"/>
              <w:adjustRightInd w:val="0"/>
              <w:jc w:val="center"/>
              <w:rPr>
                <w:rFonts w:ascii="Arial" w:hAnsi="Arial" w:cs="Arial"/>
                <w:bCs/>
                <w:sz w:val="16"/>
                <w:szCs w:val="16"/>
              </w:rPr>
            </w:pPr>
          </w:p>
          <w:p w14:paraId="03DA05FF" w14:textId="77777777" w:rsidR="00FA420D" w:rsidRPr="000207D4" w:rsidRDefault="00FA420D" w:rsidP="00FA420D">
            <w:pPr>
              <w:autoSpaceDE w:val="0"/>
              <w:autoSpaceDN w:val="0"/>
              <w:adjustRightInd w:val="0"/>
              <w:jc w:val="center"/>
              <w:rPr>
                <w:rFonts w:ascii="Arial" w:hAnsi="Arial" w:cs="Arial"/>
                <w:bCs/>
                <w:sz w:val="16"/>
                <w:szCs w:val="16"/>
              </w:rPr>
            </w:pPr>
          </w:p>
          <w:p w14:paraId="5E24B737" w14:textId="77777777" w:rsidR="00FA420D" w:rsidRPr="000207D4" w:rsidRDefault="00FA420D" w:rsidP="00FA420D">
            <w:pPr>
              <w:autoSpaceDE w:val="0"/>
              <w:autoSpaceDN w:val="0"/>
              <w:adjustRightInd w:val="0"/>
              <w:jc w:val="center"/>
              <w:rPr>
                <w:rFonts w:ascii="Arial" w:hAnsi="Arial" w:cs="Arial"/>
                <w:bCs/>
                <w:sz w:val="16"/>
                <w:szCs w:val="16"/>
              </w:rPr>
            </w:pPr>
          </w:p>
          <w:p w14:paraId="41959FEF" w14:textId="77777777" w:rsidR="00FA420D" w:rsidRPr="000207D4" w:rsidRDefault="00FA420D" w:rsidP="00FA420D">
            <w:pPr>
              <w:autoSpaceDE w:val="0"/>
              <w:autoSpaceDN w:val="0"/>
              <w:adjustRightInd w:val="0"/>
              <w:rPr>
                <w:rFonts w:ascii="Arial" w:hAnsi="Arial" w:cs="Arial"/>
                <w:sz w:val="16"/>
                <w:szCs w:val="16"/>
              </w:rPr>
            </w:pPr>
          </w:p>
        </w:tc>
      </w:tr>
      <w:tr w:rsidR="00FA420D" w:rsidRPr="000207D4" w14:paraId="5D0259C8" w14:textId="77777777" w:rsidTr="00FA420D">
        <w:trPr>
          <w:cantSplit/>
          <w:trHeight w:val="238"/>
          <w:jc w:val="center"/>
        </w:trPr>
        <w:tc>
          <w:tcPr>
            <w:tcW w:w="0" w:type="auto"/>
          </w:tcPr>
          <w:p w14:paraId="487A409F"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495" w:type="dxa"/>
          </w:tcPr>
          <w:p w14:paraId="150DFD30"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4678" w:type="dxa"/>
            <w:tcBorders>
              <w:bottom w:val="single" w:sz="6" w:space="0" w:color="auto"/>
            </w:tcBorders>
          </w:tcPr>
          <w:p w14:paraId="54B6E3B7"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Charakterystyczna dla odmiany, jednolita, </w:t>
            </w:r>
          </w:p>
        </w:tc>
        <w:tc>
          <w:tcPr>
            <w:tcW w:w="1627" w:type="dxa"/>
            <w:vMerge/>
            <w:shd w:val="clear" w:color="auto" w:fill="auto"/>
            <w:vAlign w:val="center"/>
          </w:tcPr>
          <w:p w14:paraId="074AD60D"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784BE3B9" w14:textId="77777777" w:rsidTr="00FA420D">
        <w:trPr>
          <w:cantSplit/>
          <w:trHeight w:val="90"/>
          <w:jc w:val="center"/>
        </w:trPr>
        <w:tc>
          <w:tcPr>
            <w:tcW w:w="0" w:type="auto"/>
          </w:tcPr>
          <w:p w14:paraId="3E3B3C2D"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495" w:type="dxa"/>
          </w:tcPr>
          <w:p w14:paraId="0180611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678" w:type="dxa"/>
            <w:tcBorders>
              <w:top w:val="single" w:sz="6" w:space="0" w:color="auto"/>
              <w:bottom w:val="single" w:sz="6" w:space="0" w:color="auto"/>
            </w:tcBorders>
          </w:tcPr>
          <w:p w14:paraId="351A7C6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627" w:type="dxa"/>
            <w:vMerge/>
            <w:shd w:val="clear" w:color="auto" w:fill="auto"/>
            <w:vAlign w:val="center"/>
          </w:tcPr>
          <w:p w14:paraId="5423B10B" w14:textId="77777777" w:rsidR="00FA420D" w:rsidRPr="000207D4" w:rsidRDefault="00FA420D" w:rsidP="00FA420D">
            <w:pPr>
              <w:rPr>
                <w:rFonts w:ascii="Arial" w:hAnsi="Arial" w:cs="Arial"/>
                <w:sz w:val="16"/>
                <w:szCs w:val="16"/>
              </w:rPr>
            </w:pPr>
          </w:p>
        </w:tc>
      </w:tr>
      <w:tr w:rsidR="00FA420D" w:rsidRPr="000207D4" w14:paraId="655BA321" w14:textId="77777777" w:rsidTr="00FA420D">
        <w:trPr>
          <w:cantSplit/>
          <w:trHeight w:val="341"/>
          <w:jc w:val="center"/>
        </w:trPr>
        <w:tc>
          <w:tcPr>
            <w:tcW w:w="0" w:type="auto"/>
          </w:tcPr>
          <w:p w14:paraId="126C27F2"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495" w:type="dxa"/>
          </w:tcPr>
          <w:p w14:paraId="5A452C9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678" w:type="dxa"/>
            <w:tcBorders>
              <w:bottom w:val="single" w:sz="6" w:space="0" w:color="auto"/>
            </w:tcBorders>
          </w:tcPr>
          <w:p w14:paraId="2ACC166A"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Jednolite w opakowaniu pod względem pochodzenia, odmiany, jakości i wielkości </w:t>
            </w:r>
          </w:p>
        </w:tc>
        <w:tc>
          <w:tcPr>
            <w:tcW w:w="1627" w:type="dxa"/>
            <w:vMerge/>
            <w:shd w:val="clear" w:color="auto" w:fill="auto"/>
            <w:vAlign w:val="center"/>
          </w:tcPr>
          <w:p w14:paraId="7284A284"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4096EAE4" w14:textId="77777777" w:rsidTr="00FA420D">
        <w:trPr>
          <w:cantSplit/>
          <w:trHeight w:val="90"/>
          <w:jc w:val="center"/>
        </w:trPr>
        <w:tc>
          <w:tcPr>
            <w:tcW w:w="0" w:type="auto"/>
          </w:tcPr>
          <w:p w14:paraId="078E088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495" w:type="dxa"/>
          </w:tcPr>
          <w:p w14:paraId="6EE9C6D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mm, nie mniej niż</w:t>
            </w:r>
          </w:p>
        </w:tc>
        <w:tc>
          <w:tcPr>
            <w:tcW w:w="4678" w:type="dxa"/>
            <w:tcBorders>
              <w:top w:val="single" w:sz="6" w:space="0" w:color="auto"/>
              <w:bottom w:val="single" w:sz="6" w:space="0" w:color="auto"/>
            </w:tcBorders>
          </w:tcPr>
          <w:p w14:paraId="197EB905" w14:textId="77777777" w:rsidR="00FA420D" w:rsidRPr="000207D4" w:rsidRDefault="00FA420D" w:rsidP="00FA420D">
            <w:pPr>
              <w:autoSpaceDE w:val="0"/>
              <w:autoSpaceDN w:val="0"/>
              <w:adjustRightInd w:val="0"/>
              <w:rPr>
                <w:rFonts w:ascii="Arial" w:hAnsi="Arial" w:cs="Arial"/>
                <w:color w:val="FF0000"/>
                <w:sz w:val="16"/>
                <w:szCs w:val="16"/>
              </w:rPr>
            </w:pPr>
          </w:p>
          <w:p w14:paraId="2D8CB93A" w14:textId="77777777" w:rsidR="00FA420D" w:rsidRPr="000207D4" w:rsidRDefault="00FA420D" w:rsidP="00FA420D">
            <w:pPr>
              <w:autoSpaceDE w:val="0"/>
              <w:autoSpaceDN w:val="0"/>
              <w:adjustRightInd w:val="0"/>
              <w:jc w:val="center"/>
              <w:rPr>
                <w:rFonts w:ascii="Arial" w:hAnsi="Arial" w:cs="Arial"/>
                <w:color w:val="FF0000"/>
                <w:sz w:val="16"/>
                <w:szCs w:val="16"/>
              </w:rPr>
            </w:pPr>
          </w:p>
          <w:p w14:paraId="0AAAB9B2" w14:textId="77777777" w:rsidR="00FA420D" w:rsidRPr="000207D4" w:rsidRDefault="00FA420D" w:rsidP="00FA420D">
            <w:pPr>
              <w:autoSpaceDE w:val="0"/>
              <w:autoSpaceDN w:val="0"/>
              <w:adjustRightInd w:val="0"/>
              <w:jc w:val="center"/>
              <w:rPr>
                <w:rFonts w:ascii="Arial" w:hAnsi="Arial" w:cs="Arial"/>
                <w:color w:val="FF0000"/>
                <w:sz w:val="16"/>
                <w:szCs w:val="16"/>
              </w:rPr>
            </w:pPr>
            <w:r w:rsidRPr="000207D4">
              <w:rPr>
                <w:rFonts w:ascii="Arial" w:hAnsi="Arial" w:cs="Arial"/>
                <w:sz w:val="16"/>
                <w:szCs w:val="16"/>
              </w:rPr>
              <w:t xml:space="preserve">17 </w:t>
            </w:r>
          </w:p>
        </w:tc>
        <w:tc>
          <w:tcPr>
            <w:tcW w:w="1627" w:type="dxa"/>
            <w:vMerge/>
            <w:shd w:val="clear" w:color="auto" w:fill="auto"/>
            <w:vAlign w:val="center"/>
          </w:tcPr>
          <w:p w14:paraId="52A28A0D" w14:textId="77777777" w:rsidR="00FA420D" w:rsidRPr="000207D4" w:rsidRDefault="00FA420D" w:rsidP="00FA420D">
            <w:pPr>
              <w:rPr>
                <w:rFonts w:ascii="Arial" w:hAnsi="Arial" w:cs="Arial"/>
                <w:sz w:val="16"/>
                <w:szCs w:val="16"/>
              </w:rPr>
            </w:pPr>
          </w:p>
        </w:tc>
      </w:tr>
    </w:tbl>
    <w:p w14:paraId="78BE0251" w14:textId="77777777" w:rsidR="00FA420D" w:rsidRPr="000207D4" w:rsidRDefault="00FA420D" w:rsidP="00FA420D">
      <w:pPr>
        <w:pStyle w:val="Nagwek11"/>
        <w:spacing w:before="0" w:after="0" w:line="360" w:lineRule="auto"/>
        <w:rPr>
          <w:bCs w:val="0"/>
          <w:sz w:val="16"/>
          <w:szCs w:val="16"/>
        </w:rPr>
      </w:pPr>
      <w:r w:rsidRPr="000207D4">
        <w:rPr>
          <w:bCs w:val="0"/>
          <w:sz w:val="16"/>
          <w:szCs w:val="16"/>
        </w:rPr>
        <w:t xml:space="preserve">2.3 Wymagania chemiczne </w:t>
      </w:r>
    </w:p>
    <w:p w14:paraId="2C6BE74C"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42950A7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6ABFC92D"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5 dni od daty dostawy do magazynu odbiorcy.</w:t>
      </w:r>
    </w:p>
    <w:p w14:paraId="5A95C1E6"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3E3C8CB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33F015F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C8850E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fizykochemicznych</w:t>
      </w:r>
    </w:p>
    <w:p w14:paraId="34942DB2"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33A9CA99"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3CE2D9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67B8DEA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A42F88C"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3645F611"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34FDB089" w14:textId="77777777" w:rsidR="00FA420D" w:rsidRPr="00FA420D" w:rsidRDefault="00FA420D" w:rsidP="00FA420D">
      <w:pPr>
        <w:pStyle w:val="E-1"/>
        <w:numPr>
          <w:ilvl w:val="1"/>
          <w:numId w:val="36"/>
        </w:numPr>
        <w:spacing w:line="360" w:lineRule="auto"/>
        <w:rPr>
          <w:rFonts w:ascii="Arial" w:hAnsi="Arial" w:cs="Arial"/>
          <w:sz w:val="16"/>
          <w:szCs w:val="16"/>
        </w:rPr>
      </w:pPr>
      <w:r w:rsidRPr="00FA420D">
        <w:rPr>
          <w:rFonts w:ascii="Arial" w:hAnsi="Arial" w:cs="Arial"/>
          <w:b/>
          <w:sz w:val="16"/>
          <w:szCs w:val="16"/>
        </w:rPr>
        <w:t>Znakowanie</w:t>
      </w:r>
    </w:p>
    <w:p w14:paraId="036A40C1"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E42DC7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060FBAF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24843607"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czereśnie</w:t>
      </w:r>
    </w:p>
    <w:p w14:paraId="7F196908"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0CDF447B" w14:textId="0A81C6AF" w:rsidR="00FA420D" w:rsidRPr="00FA420D" w:rsidRDefault="00FA420D" w:rsidP="006A5550">
      <w:pPr>
        <w:pStyle w:val="E-1"/>
        <w:numPr>
          <w:ilvl w:val="1"/>
          <w:numId w:val="93"/>
        </w:numPr>
        <w:spacing w:line="360" w:lineRule="auto"/>
        <w:rPr>
          <w:rFonts w:ascii="Arial" w:hAnsi="Arial" w:cs="Arial"/>
          <w:sz w:val="16"/>
          <w:szCs w:val="16"/>
        </w:rPr>
      </w:pPr>
      <w:r w:rsidRPr="00FA420D">
        <w:rPr>
          <w:rFonts w:ascii="Arial" w:hAnsi="Arial" w:cs="Arial"/>
          <w:b/>
          <w:sz w:val="16"/>
          <w:szCs w:val="16"/>
        </w:rPr>
        <w:t xml:space="preserve">Zakres </w:t>
      </w:r>
    </w:p>
    <w:p w14:paraId="6C52DDCD"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czereśni.</w:t>
      </w:r>
    </w:p>
    <w:p w14:paraId="4213E76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czereśni przeznaczonych dla odbiorcy.</w:t>
      </w:r>
    </w:p>
    <w:p w14:paraId="10A028EB" w14:textId="1896272E" w:rsidR="00FA420D" w:rsidRPr="00FA420D" w:rsidRDefault="006A5550" w:rsidP="006A5550">
      <w:pPr>
        <w:pStyle w:val="E-1"/>
        <w:rPr>
          <w:rFonts w:ascii="Arial" w:hAnsi="Arial" w:cs="Arial"/>
          <w:b/>
          <w:bCs/>
          <w:sz w:val="16"/>
          <w:szCs w:val="16"/>
        </w:rPr>
      </w:pPr>
      <w:r>
        <w:rPr>
          <w:rFonts w:ascii="Arial" w:hAnsi="Arial" w:cs="Arial"/>
          <w:b/>
          <w:bCs/>
          <w:sz w:val="16"/>
          <w:szCs w:val="16"/>
        </w:rPr>
        <w:t xml:space="preserve">1.2 </w:t>
      </w:r>
      <w:r w:rsidR="00FA420D" w:rsidRPr="00FA420D">
        <w:rPr>
          <w:rFonts w:ascii="Arial" w:hAnsi="Arial" w:cs="Arial"/>
          <w:b/>
          <w:bCs/>
          <w:sz w:val="16"/>
          <w:szCs w:val="16"/>
        </w:rPr>
        <w:t>Dokumenty powołane</w:t>
      </w:r>
    </w:p>
    <w:p w14:paraId="6B4E6715"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39D574CF"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4CEEFD7E"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77FB1E1"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48D7B5D1"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1666EBCB"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05708E8F"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4A19C62F"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177"/>
        <w:gridCol w:w="5041"/>
        <w:gridCol w:w="1462"/>
      </w:tblGrid>
      <w:tr w:rsidR="00FA420D" w:rsidRPr="000207D4" w14:paraId="69A64D7B" w14:textId="77777777" w:rsidTr="00FA420D">
        <w:trPr>
          <w:trHeight w:val="450"/>
          <w:jc w:val="center"/>
        </w:trPr>
        <w:tc>
          <w:tcPr>
            <w:tcW w:w="0" w:type="auto"/>
            <w:vAlign w:val="center"/>
          </w:tcPr>
          <w:p w14:paraId="59D4E8C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212" w:type="dxa"/>
            <w:vAlign w:val="center"/>
          </w:tcPr>
          <w:p w14:paraId="57F386EA"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5103" w:type="dxa"/>
            <w:vAlign w:val="center"/>
          </w:tcPr>
          <w:p w14:paraId="348BB0AD"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485" w:type="dxa"/>
            <w:vAlign w:val="center"/>
          </w:tcPr>
          <w:p w14:paraId="6E05A56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65AE9DD0" w14:textId="77777777" w:rsidTr="00FA420D">
        <w:trPr>
          <w:cantSplit/>
          <w:trHeight w:val="341"/>
          <w:jc w:val="center"/>
        </w:trPr>
        <w:tc>
          <w:tcPr>
            <w:tcW w:w="0" w:type="auto"/>
          </w:tcPr>
          <w:p w14:paraId="2BF7606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212" w:type="dxa"/>
          </w:tcPr>
          <w:p w14:paraId="4C39CE1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5103" w:type="dxa"/>
            <w:tcBorders>
              <w:bottom w:val="single" w:sz="6" w:space="0" w:color="auto"/>
            </w:tcBorders>
          </w:tcPr>
          <w:p w14:paraId="60A35809"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Całe, zdrowe (bez oznak gnicia, pleśni), odpowiednio dojrzałe (ale nie przejrzałe), czyste, praktycznie wolne od szkodników, wolne od szkód wyrządzonych przez szkodniki, pozbawione nieprawidłowej wilgoci zewnętrznej; wolne od oparzelin słonecznych, obić i wad spowodowanych gradem;</w:t>
            </w:r>
          </w:p>
          <w:p w14:paraId="757546C1"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nieznaczne wady kształtu i barwy pod warunkiem, że nie wpływają one ujemnie na ogólny wygląd produktu, jego jakość, jakość przechowywania, prezentację w opakowaniu</w:t>
            </w:r>
          </w:p>
        </w:tc>
        <w:tc>
          <w:tcPr>
            <w:tcW w:w="1485" w:type="dxa"/>
            <w:vMerge w:val="restart"/>
            <w:shd w:val="clear" w:color="auto" w:fill="auto"/>
            <w:vAlign w:val="center"/>
          </w:tcPr>
          <w:p w14:paraId="2F285320" w14:textId="77777777" w:rsidR="00FA420D" w:rsidRPr="000207D4" w:rsidRDefault="00FA420D" w:rsidP="00FA420D">
            <w:pPr>
              <w:autoSpaceDE w:val="0"/>
              <w:autoSpaceDN w:val="0"/>
              <w:adjustRightInd w:val="0"/>
              <w:jc w:val="center"/>
              <w:rPr>
                <w:rFonts w:ascii="Arial" w:hAnsi="Arial" w:cs="Arial"/>
                <w:bCs/>
                <w:sz w:val="16"/>
                <w:szCs w:val="16"/>
              </w:rPr>
            </w:pPr>
          </w:p>
          <w:p w14:paraId="3909B397" w14:textId="77777777" w:rsidR="00FA420D" w:rsidRPr="000207D4" w:rsidRDefault="00FA420D" w:rsidP="00FA420D">
            <w:pPr>
              <w:autoSpaceDE w:val="0"/>
              <w:autoSpaceDN w:val="0"/>
              <w:adjustRightInd w:val="0"/>
              <w:jc w:val="center"/>
              <w:rPr>
                <w:rFonts w:ascii="Arial" w:hAnsi="Arial" w:cs="Arial"/>
                <w:bCs/>
                <w:sz w:val="16"/>
                <w:szCs w:val="16"/>
              </w:rPr>
            </w:pPr>
          </w:p>
          <w:p w14:paraId="443B6DD7" w14:textId="77777777" w:rsidR="00FA420D" w:rsidRPr="000207D4" w:rsidRDefault="00FA420D" w:rsidP="00FA420D">
            <w:pPr>
              <w:autoSpaceDE w:val="0"/>
              <w:autoSpaceDN w:val="0"/>
              <w:adjustRightInd w:val="0"/>
              <w:jc w:val="center"/>
              <w:rPr>
                <w:rFonts w:ascii="Arial" w:hAnsi="Arial" w:cs="Arial"/>
                <w:bCs/>
                <w:sz w:val="16"/>
                <w:szCs w:val="16"/>
              </w:rPr>
            </w:pPr>
          </w:p>
          <w:p w14:paraId="36F19D9C" w14:textId="77777777" w:rsidR="00FA420D" w:rsidRPr="000207D4" w:rsidRDefault="00FA420D" w:rsidP="00FA420D">
            <w:pPr>
              <w:autoSpaceDE w:val="0"/>
              <w:autoSpaceDN w:val="0"/>
              <w:adjustRightInd w:val="0"/>
              <w:jc w:val="center"/>
              <w:rPr>
                <w:rFonts w:ascii="Arial" w:hAnsi="Arial" w:cs="Arial"/>
                <w:bCs/>
                <w:sz w:val="16"/>
                <w:szCs w:val="16"/>
              </w:rPr>
            </w:pPr>
          </w:p>
          <w:p w14:paraId="6E382E9A" w14:textId="77777777" w:rsidR="00FA420D" w:rsidRPr="000207D4" w:rsidRDefault="00FA420D" w:rsidP="00FA420D">
            <w:pPr>
              <w:autoSpaceDE w:val="0"/>
              <w:autoSpaceDN w:val="0"/>
              <w:adjustRightInd w:val="0"/>
              <w:jc w:val="center"/>
              <w:rPr>
                <w:rFonts w:ascii="Arial" w:hAnsi="Arial" w:cs="Arial"/>
                <w:bCs/>
                <w:sz w:val="16"/>
                <w:szCs w:val="16"/>
              </w:rPr>
            </w:pPr>
          </w:p>
          <w:p w14:paraId="7C60CE57" w14:textId="77777777" w:rsidR="00FA420D" w:rsidRPr="000207D4" w:rsidRDefault="00FA420D" w:rsidP="00FA420D">
            <w:pPr>
              <w:autoSpaceDE w:val="0"/>
              <w:autoSpaceDN w:val="0"/>
              <w:adjustRightInd w:val="0"/>
              <w:jc w:val="center"/>
              <w:rPr>
                <w:rFonts w:ascii="Arial" w:hAnsi="Arial" w:cs="Arial"/>
                <w:bCs/>
                <w:sz w:val="16"/>
                <w:szCs w:val="16"/>
              </w:rPr>
            </w:pPr>
            <w:r w:rsidRPr="000207D4">
              <w:rPr>
                <w:rFonts w:ascii="Arial" w:hAnsi="Arial" w:cs="Arial"/>
                <w:bCs/>
                <w:sz w:val="16"/>
                <w:szCs w:val="16"/>
              </w:rPr>
              <w:t>PN-R-75021</w:t>
            </w:r>
          </w:p>
          <w:p w14:paraId="28D8DE50" w14:textId="77777777" w:rsidR="00FA420D" w:rsidRPr="000207D4" w:rsidRDefault="00FA420D" w:rsidP="00FA420D">
            <w:pPr>
              <w:autoSpaceDE w:val="0"/>
              <w:autoSpaceDN w:val="0"/>
              <w:adjustRightInd w:val="0"/>
              <w:jc w:val="center"/>
              <w:rPr>
                <w:rFonts w:ascii="Arial" w:hAnsi="Arial" w:cs="Arial"/>
                <w:bCs/>
                <w:sz w:val="16"/>
                <w:szCs w:val="16"/>
              </w:rPr>
            </w:pPr>
          </w:p>
          <w:p w14:paraId="22D55C89" w14:textId="77777777" w:rsidR="00FA420D" w:rsidRPr="000207D4" w:rsidRDefault="00FA420D" w:rsidP="00FA420D">
            <w:pPr>
              <w:autoSpaceDE w:val="0"/>
              <w:autoSpaceDN w:val="0"/>
              <w:adjustRightInd w:val="0"/>
              <w:jc w:val="center"/>
              <w:rPr>
                <w:rFonts w:ascii="Arial" w:hAnsi="Arial" w:cs="Arial"/>
                <w:bCs/>
                <w:sz w:val="16"/>
                <w:szCs w:val="16"/>
              </w:rPr>
            </w:pPr>
          </w:p>
          <w:p w14:paraId="6E4BB375" w14:textId="77777777" w:rsidR="00FA420D" w:rsidRPr="000207D4" w:rsidRDefault="00FA420D" w:rsidP="00FA420D">
            <w:pPr>
              <w:autoSpaceDE w:val="0"/>
              <w:autoSpaceDN w:val="0"/>
              <w:adjustRightInd w:val="0"/>
              <w:jc w:val="center"/>
              <w:rPr>
                <w:rFonts w:ascii="Arial" w:hAnsi="Arial" w:cs="Arial"/>
                <w:bCs/>
                <w:sz w:val="16"/>
                <w:szCs w:val="16"/>
              </w:rPr>
            </w:pPr>
          </w:p>
          <w:p w14:paraId="6930787A" w14:textId="77777777" w:rsidR="00FA420D" w:rsidRPr="000207D4" w:rsidRDefault="00FA420D" w:rsidP="00FA420D">
            <w:pPr>
              <w:autoSpaceDE w:val="0"/>
              <w:autoSpaceDN w:val="0"/>
              <w:adjustRightInd w:val="0"/>
              <w:jc w:val="center"/>
              <w:rPr>
                <w:rFonts w:ascii="Arial" w:hAnsi="Arial" w:cs="Arial"/>
                <w:bCs/>
                <w:sz w:val="16"/>
                <w:szCs w:val="16"/>
              </w:rPr>
            </w:pPr>
          </w:p>
          <w:p w14:paraId="038ACC99" w14:textId="77777777" w:rsidR="00FA420D" w:rsidRPr="000207D4" w:rsidRDefault="00FA420D" w:rsidP="00FA420D">
            <w:pPr>
              <w:autoSpaceDE w:val="0"/>
              <w:autoSpaceDN w:val="0"/>
              <w:adjustRightInd w:val="0"/>
              <w:jc w:val="center"/>
              <w:rPr>
                <w:rFonts w:ascii="Arial" w:hAnsi="Arial" w:cs="Arial"/>
                <w:bCs/>
                <w:sz w:val="16"/>
                <w:szCs w:val="16"/>
              </w:rPr>
            </w:pPr>
          </w:p>
          <w:p w14:paraId="7ED7A8C0" w14:textId="77777777" w:rsidR="00FA420D" w:rsidRPr="000207D4" w:rsidRDefault="00FA420D" w:rsidP="00FA420D">
            <w:pPr>
              <w:autoSpaceDE w:val="0"/>
              <w:autoSpaceDN w:val="0"/>
              <w:adjustRightInd w:val="0"/>
              <w:jc w:val="center"/>
              <w:rPr>
                <w:rFonts w:ascii="Arial" w:hAnsi="Arial" w:cs="Arial"/>
                <w:bCs/>
                <w:sz w:val="16"/>
                <w:szCs w:val="16"/>
              </w:rPr>
            </w:pPr>
          </w:p>
          <w:p w14:paraId="3271BD2B" w14:textId="77777777" w:rsidR="00FA420D" w:rsidRPr="000207D4" w:rsidRDefault="00FA420D" w:rsidP="00FA420D">
            <w:pPr>
              <w:autoSpaceDE w:val="0"/>
              <w:autoSpaceDN w:val="0"/>
              <w:adjustRightInd w:val="0"/>
              <w:jc w:val="center"/>
              <w:rPr>
                <w:rFonts w:ascii="Arial" w:hAnsi="Arial" w:cs="Arial"/>
                <w:bCs/>
                <w:sz w:val="16"/>
                <w:szCs w:val="16"/>
              </w:rPr>
            </w:pPr>
          </w:p>
          <w:p w14:paraId="5072F85B" w14:textId="77777777" w:rsidR="00FA420D" w:rsidRPr="000207D4" w:rsidRDefault="00FA420D" w:rsidP="00FA420D">
            <w:pPr>
              <w:autoSpaceDE w:val="0"/>
              <w:autoSpaceDN w:val="0"/>
              <w:adjustRightInd w:val="0"/>
              <w:jc w:val="center"/>
              <w:rPr>
                <w:rFonts w:ascii="Arial" w:hAnsi="Arial" w:cs="Arial"/>
                <w:sz w:val="16"/>
                <w:szCs w:val="16"/>
              </w:rPr>
            </w:pPr>
          </w:p>
        </w:tc>
      </w:tr>
      <w:tr w:rsidR="00FA420D" w:rsidRPr="000207D4" w14:paraId="7731CFCC" w14:textId="77777777" w:rsidTr="00FA420D">
        <w:trPr>
          <w:cantSplit/>
          <w:trHeight w:val="43"/>
          <w:jc w:val="center"/>
        </w:trPr>
        <w:tc>
          <w:tcPr>
            <w:tcW w:w="0" w:type="auto"/>
          </w:tcPr>
          <w:p w14:paraId="76E91DD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212" w:type="dxa"/>
          </w:tcPr>
          <w:p w14:paraId="682A7C7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5103" w:type="dxa"/>
            <w:tcBorders>
              <w:bottom w:val="single" w:sz="6" w:space="0" w:color="auto"/>
            </w:tcBorders>
          </w:tcPr>
          <w:p w14:paraId="40F51C39"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Charakterystyczna dla odmiany, jednolita </w:t>
            </w:r>
          </w:p>
        </w:tc>
        <w:tc>
          <w:tcPr>
            <w:tcW w:w="1485" w:type="dxa"/>
            <w:vMerge/>
            <w:shd w:val="clear" w:color="auto" w:fill="auto"/>
            <w:vAlign w:val="center"/>
          </w:tcPr>
          <w:p w14:paraId="16488562"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54030EE7" w14:textId="77777777" w:rsidTr="00FA420D">
        <w:trPr>
          <w:cantSplit/>
          <w:trHeight w:val="90"/>
          <w:jc w:val="center"/>
        </w:trPr>
        <w:tc>
          <w:tcPr>
            <w:tcW w:w="0" w:type="auto"/>
          </w:tcPr>
          <w:p w14:paraId="4CFDC51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212" w:type="dxa"/>
          </w:tcPr>
          <w:p w14:paraId="3E7EC0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5103" w:type="dxa"/>
            <w:tcBorders>
              <w:top w:val="single" w:sz="6" w:space="0" w:color="auto"/>
              <w:bottom w:val="single" w:sz="6" w:space="0" w:color="auto"/>
            </w:tcBorders>
          </w:tcPr>
          <w:p w14:paraId="1F9D4B0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485" w:type="dxa"/>
            <w:vMerge/>
            <w:shd w:val="clear" w:color="auto" w:fill="auto"/>
            <w:vAlign w:val="center"/>
          </w:tcPr>
          <w:p w14:paraId="7053A58D" w14:textId="77777777" w:rsidR="00FA420D" w:rsidRPr="000207D4" w:rsidRDefault="00FA420D" w:rsidP="00FA420D">
            <w:pPr>
              <w:rPr>
                <w:rFonts w:ascii="Arial" w:hAnsi="Arial" w:cs="Arial"/>
                <w:sz w:val="16"/>
                <w:szCs w:val="16"/>
              </w:rPr>
            </w:pPr>
          </w:p>
        </w:tc>
      </w:tr>
      <w:tr w:rsidR="00FA420D" w:rsidRPr="000207D4" w14:paraId="4E0BC750" w14:textId="77777777" w:rsidTr="00FA420D">
        <w:trPr>
          <w:cantSplit/>
          <w:trHeight w:val="341"/>
          <w:jc w:val="center"/>
        </w:trPr>
        <w:tc>
          <w:tcPr>
            <w:tcW w:w="0" w:type="auto"/>
          </w:tcPr>
          <w:p w14:paraId="145F975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212" w:type="dxa"/>
          </w:tcPr>
          <w:p w14:paraId="323E0C9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5103" w:type="dxa"/>
            <w:tcBorders>
              <w:bottom w:val="single" w:sz="6" w:space="0" w:color="auto"/>
            </w:tcBorders>
          </w:tcPr>
          <w:p w14:paraId="11760634"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Jednolite w opakowaniu pod względem pochodzenia, odmiany, jakości i wielkości </w:t>
            </w:r>
          </w:p>
        </w:tc>
        <w:tc>
          <w:tcPr>
            <w:tcW w:w="1485" w:type="dxa"/>
            <w:vMerge/>
            <w:shd w:val="clear" w:color="auto" w:fill="auto"/>
            <w:vAlign w:val="center"/>
          </w:tcPr>
          <w:p w14:paraId="77D8AA57"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78B32A66" w14:textId="77777777" w:rsidTr="00FA420D">
        <w:trPr>
          <w:cantSplit/>
          <w:trHeight w:val="90"/>
          <w:jc w:val="center"/>
        </w:trPr>
        <w:tc>
          <w:tcPr>
            <w:tcW w:w="0" w:type="auto"/>
          </w:tcPr>
          <w:p w14:paraId="34EA1DB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212" w:type="dxa"/>
          </w:tcPr>
          <w:p w14:paraId="148273D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mm, nie mniej niż</w:t>
            </w:r>
          </w:p>
        </w:tc>
        <w:tc>
          <w:tcPr>
            <w:tcW w:w="5103" w:type="dxa"/>
            <w:tcBorders>
              <w:top w:val="single" w:sz="6" w:space="0" w:color="auto"/>
              <w:bottom w:val="single" w:sz="6" w:space="0" w:color="auto"/>
            </w:tcBorders>
          </w:tcPr>
          <w:p w14:paraId="6BA28C5E" w14:textId="77777777" w:rsidR="00FA420D" w:rsidRPr="000207D4" w:rsidRDefault="00FA420D" w:rsidP="00FA420D">
            <w:pPr>
              <w:autoSpaceDE w:val="0"/>
              <w:autoSpaceDN w:val="0"/>
              <w:adjustRightInd w:val="0"/>
              <w:rPr>
                <w:rFonts w:ascii="Arial" w:hAnsi="Arial" w:cs="Arial"/>
                <w:color w:val="FF0000"/>
                <w:sz w:val="16"/>
                <w:szCs w:val="16"/>
              </w:rPr>
            </w:pPr>
          </w:p>
          <w:p w14:paraId="55EFD1C2" w14:textId="77777777" w:rsidR="00FA420D" w:rsidRPr="000207D4" w:rsidRDefault="00FA420D" w:rsidP="00FA420D">
            <w:pPr>
              <w:autoSpaceDE w:val="0"/>
              <w:autoSpaceDN w:val="0"/>
              <w:adjustRightInd w:val="0"/>
              <w:jc w:val="center"/>
              <w:rPr>
                <w:rFonts w:ascii="Arial" w:hAnsi="Arial" w:cs="Arial"/>
                <w:color w:val="FF0000"/>
                <w:sz w:val="16"/>
                <w:szCs w:val="16"/>
              </w:rPr>
            </w:pPr>
          </w:p>
          <w:p w14:paraId="6C4ED09F" w14:textId="77777777" w:rsidR="00FA420D" w:rsidRPr="000207D4" w:rsidRDefault="00FA420D" w:rsidP="00FA420D">
            <w:pPr>
              <w:autoSpaceDE w:val="0"/>
              <w:autoSpaceDN w:val="0"/>
              <w:adjustRightInd w:val="0"/>
              <w:jc w:val="center"/>
              <w:rPr>
                <w:rFonts w:ascii="Arial" w:hAnsi="Arial" w:cs="Arial"/>
                <w:color w:val="FF0000"/>
                <w:sz w:val="16"/>
                <w:szCs w:val="16"/>
              </w:rPr>
            </w:pPr>
            <w:r w:rsidRPr="000207D4">
              <w:rPr>
                <w:rFonts w:ascii="Arial" w:hAnsi="Arial" w:cs="Arial"/>
                <w:sz w:val="16"/>
                <w:szCs w:val="16"/>
              </w:rPr>
              <w:t>17</w:t>
            </w:r>
          </w:p>
          <w:p w14:paraId="26A6591A" w14:textId="77777777" w:rsidR="00FA420D" w:rsidRPr="000207D4" w:rsidRDefault="00FA420D" w:rsidP="00FA420D">
            <w:pPr>
              <w:jc w:val="both"/>
              <w:rPr>
                <w:rFonts w:ascii="Arial" w:hAnsi="Arial" w:cs="Arial"/>
                <w:sz w:val="16"/>
                <w:szCs w:val="16"/>
              </w:rPr>
            </w:pPr>
          </w:p>
        </w:tc>
        <w:tc>
          <w:tcPr>
            <w:tcW w:w="1485" w:type="dxa"/>
            <w:vMerge/>
            <w:shd w:val="clear" w:color="auto" w:fill="auto"/>
            <w:vAlign w:val="center"/>
          </w:tcPr>
          <w:p w14:paraId="56B4FF4E" w14:textId="77777777" w:rsidR="00FA420D" w:rsidRPr="000207D4" w:rsidRDefault="00FA420D" w:rsidP="00FA420D">
            <w:pPr>
              <w:rPr>
                <w:rFonts w:ascii="Arial" w:hAnsi="Arial" w:cs="Arial"/>
                <w:sz w:val="16"/>
                <w:szCs w:val="16"/>
              </w:rPr>
            </w:pPr>
          </w:p>
        </w:tc>
      </w:tr>
    </w:tbl>
    <w:p w14:paraId="0C6E8DCF"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0842F054"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0B0A8DDA"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2EF094AD"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5 dni od daty dostawy do magazynu odbiorcy.</w:t>
      </w:r>
    </w:p>
    <w:p w14:paraId="5E84785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1B09134C"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463609D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2224AF5D"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fizykochemicznych</w:t>
      </w:r>
    </w:p>
    <w:p w14:paraId="74683AFA"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5DAB91DD"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1A07ADAB"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339E3F8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8F8FA89"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62B02C5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1BA1E5E4" w14:textId="77777777" w:rsidR="00FA420D" w:rsidRPr="00FA420D" w:rsidRDefault="00FA420D" w:rsidP="00FA420D">
      <w:pPr>
        <w:pStyle w:val="E-1"/>
        <w:numPr>
          <w:ilvl w:val="1"/>
          <w:numId w:val="37"/>
        </w:numPr>
        <w:spacing w:line="360" w:lineRule="auto"/>
        <w:rPr>
          <w:rFonts w:ascii="Arial" w:hAnsi="Arial" w:cs="Arial"/>
          <w:sz w:val="16"/>
          <w:szCs w:val="16"/>
        </w:rPr>
      </w:pPr>
      <w:r w:rsidRPr="00FA420D">
        <w:rPr>
          <w:rFonts w:ascii="Arial" w:hAnsi="Arial" w:cs="Arial"/>
          <w:b/>
          <w:sz w:val="16"/>
          <w:szCs w:val="16"/>
        </w:rPr>
        <w:t>Znakowanie</w:t>
      </w:r>
    </w:p>
    <w:p w14:paraId="2CFD1EF7"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0599B9FC"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5809A4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61AAF280" w14:textId="77777777" w:rsidR="00FA420D" w:rsidRPr="000207D4" w:rsidRDefault="00FA420D" w:rsidP="00FA420D">
      <w:pPr>
        <w:numPr>
          <w:ilvl w:val="0"/>
          <w:numId w:val="82"/>
        </w:numPr>
        <w:jc w:val="center"/>
        <w:rPr>
          <w:rFonts w:ascii="Arial" w:hAnsi="Arial" w:cs="Arial"/>
          <w:b/>
          <w:caps/>
          <w:sz w:val="16"/>
          <w:szCs w:val="16"/>
        </w:rPr>
      </w:pPr>
      <w:r w:rsidRPr="000207D4">
        <w:rPr>
          <w:rFonts w:ascii="Arial" w:hAnsi="Arial" w:cs="Arial"/>
          <w:b/>
          <w:caps/>
          <w:sz w:val="16"/>
          <w:szCs w:val="16"/>
        </w:rPr>
        <w:t>śliwki</w:t>
      </w:r>
    </w:p>
    <w:p w14:paraId="76260392"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2B63E789" w14:textId="77777777" w:rsidR="00FA420D" w:rsidRPr="00FA420D" w:rsidRDefault="00FA420D" w:rsidP="00FA420D">
      <w:pPr>
        <w:pStyle w:val="E-1"/>
        <w:numPr>
          <w:ilvl w:val="1"/>
          <w:numId w:val="40"/>
        </w:numPr>
        <w:spacing w:line="360" w:lineRule="auto"/>
        <w:rPr>
          <w:rFonts w:ascii="Arial" w:hAnsi="Arial" w:cs="Arial"/>
          <w:sz w:val="16"/>
          <w:szCs w:val="16"/>
        </w:rPr>
      </w:pPr>
      <w:r w:rsidRPr="00FA420D">
        <w:rPr>
          <w:rFonts w:ascii="Arial" w:hAnsi="Arial" w:cs="Arial"/>
          <w:b/>
          <w:sz w:val="16"/>
          <w:szCs w:val="16"/>
        </w:rPr>
        <w:t xml:space="preserve">Zakres </w:t>
      </w:r>
    </w:p>
    <w:p w14:paraId="32B63109"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śliwek.</w:t>
      </w:r>
    </w:p>
    <w:p w14:paraId="1283FDF0"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śliwek przeznaczonych dla odbiorcy.</w:t>
      </w:r>
    </w:p>
    <w:p w14:paraId="6CB1A797" w14:textId="77777777" w:rsidR="00FA420D" w:rsidRPr="00FA420D" w:rsidRDefault="00FA420D" w:rsidP="00FA420D">
      <w:pPr>
        <w:pStyle w:val="E-1"/>
        <w:numPr>
          <w:ilvl w:val="1"/>
          <w:numId w:val="40"/>
        </w:numPr>
        <w:ind w:left="391" w:hanging="391"/>
        <w:rPr>
          <w:rFonts w:ascii="Arial" w:hAnsi="Arial" w:cs="Arial"/>
          <w:b/>
          <w:bCs/>
          <w:sz w:val="16"/>
          <w:szCs w:val="16"/>
        </w:rPr>
      </w:pPr>
      <w:r w:rsidRPr="00FA420D">
        <w:rPr>
          <w:rFonts w:ascii="Arial" w:hAnsi="Arial" w:cs="Arial"/>
          <w:b/>
          <w:bCs/>
          <w:sz w:val="16"/>
          <w:szCs w:val="16"/>
        </w:rPr>
        <w:t>Dokumenty powołane</w:t>
      </w:r>
    </w:p>
    <w:p w14:paraId="76775007"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5A460644"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4B6B43EE"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6D19EA82"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16467065"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27528D36"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25002523"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119D855C"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49"/>
        <w:gridCol w:w="4897"/>
        <w:gridCol w:w="1734"/>
      </w:tblGrid>
      <w:tr w:rsidR="00FA420D" w:rsidRPr="000207D4" w14:paraId="135DF2B5" w14:textId="77777777" w:rsidTr="00FA420D">
        <w:trPr>
          <w:trHeight w:val="450"/>
          <w:jc w:val="center"/>
        </w:trPr>
        <w:tc>
          <w:tcPr>
            <w:tcW w:w="0" w:type="auto"/>
            <w:vAlign w:val="center"/>
          </w:tcPr>
          <w:p w14:paraId="6311E580"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070" w:type="dxa"/>
            <w:vAlign w:val="center"/>
          </w:tcPr>
          <w:p w14:paraId="409E397D"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961" w:type="dxa"/>
            <w:vAlign w:val="center"/>
          </w:tcPr>
          <w:p w14:paraId="11105006"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769" w:type="dxa"/>
            <w:vAlign w:val="center"/>
          </w:tcPr>
          <w:p w14:paraId="39DAA0F7"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29BB4A50" w14:textId="77777777" w:rsidTr="00FA420D">
        <w:trPr>
          <w:cantSplit/>
          <w:trHeight w:val="341"/>
          <w:jc w:val="center"/>
        </w:trPr>
        <w:tc>
          <w:tcPr>
            <w:tcW w:w="0" w:type="auto"/>
          </w:tcPr>
          <w:p w14:paraId="1634CE7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lastRenderedPageBreak/>
              <w:t>1</w:t>
            </w:r>
          </w:p>
        </w:tc>
        <w:tc>
          <w:tcPr>
            <w:tcW w:w="2070" w:type="dxa"/>
          </w:tcPr>
          <w:p w14:paraId="02E1745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961" w:type="dxa"/>
            <w:tcBorders>
              <w:bottom w:val="single" w:sz="6" w:space="0" w:color="auto"/>
            </w:tcBorders>
          </w:tcPr>
          <w:p w14:paraId="1E39D20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Całe, dostatecznie rozwinięte, odpowiednio dojrzałe, zdrowe (bez oznak gnicia i pleśni), czyste, praktycznie wolne od szkodników, wolne od szkód wyrządzonych przez szkodniki i choroby, pozbawione nieprawidłowej wilgoci zewnętrznej;</w:t>
            </w:r>
          </w:p>
          <w:p w14:paraId="2B3C146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Dopuszczalne są następujące wady pod warunkiem że nie wpływają one ujemnie na ogólny wygląd produktu, jego jakość, prezentację w opakowaniu:</w:t>
            </w:r>
          </w:p>
          <w:p w14:paraId="3AE71EB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nieznaczne wady kształtu, rozwoju, wybarwienia,</w:t>
            </w:r>
          </w:p>
          <w:p w14:paraId="4F930D67" w14:textId="77777777" w:rsidR="00FA420D" w:rsidRPr="000207D4" w:rsidRDefault="00FA420D" w:rsidP="00FA420D">
            <w:pPr>
              <w:autoSpaceDE w:val="0"/>
              <w:autoSpaceDN w:val="0"/>
              <w:adjustRightInd w:val="0"/>
              <w:ind w:left="110" w:hanging="110"/>
              <w:rPr>
                <w:rFonts w:ascii="Arial" w:hAnsi="Arial" w:cs="Arial"/>
                <w:sz w:val="16"/>
                <w:szCs w:val="16"/>
              </w:rPr>
            </w:pPr>
            <w:r w:rsidRPr="000207D4">
              <w:rPr>
                <w:rFonts w:ascii="Arial" w:hAnsi="Arial" w:cs="Arial"/>
                <w:sz w:val="16"/>
                <w:szCs w:val="16"/>
              </w:rPr>
              <w:t>- wady skórki o podłużnym kształcie, o długości    nieprzekraczającej jednej trzeciej maksymalnej średnicy owocu</w:t>
            </w:r>
          </w:p>
          <w:p w14:paraId="577612F7" w14:textId="77777777" w:rsidR="00FA420D" w:rsidRPr="000207D4" w:rsidRDefault="00FA420D" w:rsidP="00FA420D">
            <w:pPr>
              <w:autoSpaceDE w:val="0"/>
              <w:autoSpaceDN w:val="0"/>
              <w:adjustRightInd w:val="0"/>
              <w:ind w:left="110" w:hanging="110"/>
              <w:rPr>
                <w:rFonts w:ascii="Arial" w:hAnsi="Arial" w:cs="Arial"/>
                <w:sz w:val="16"/>
                <w:szCs w:val="16"/>
              </w:rPr>
            </w:pPr>
            <w:r w:rsidRPr="000207D4">
              <w:rPr>
                <w:rFonts w:ascii="Arial" w:hAnsi="Arial" w:cs="Arial"/>
                <w:sz w:val="16"/>
                <w:szCs w:val="16"/>
              </w:rPr>
              <w:t>- inne wady skórki, których całkowita powierzchnia nie może przekraczać jednej szesnastej powierzchni owocu</w:t>
            </w:r>
          </w:p>
        </w:tc>
        <w:tc>
          <w:tcPr>
            <w:tcW w:w="1769" w:type="dxa"/>
            <w:vMerge w:val="restart"/>
            <w:shd w:val="clear" w:color="auto" w:fill="auto"/>
            <w:vAlign w:val="center"/>
          </w:tcPr>
          <w:p w14:paraId="67C272C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06F85CAD" w14:textId="77777777" w:rsidTr="00FA420D">
        <w:trPr>
          <w:cantSplit/>
          <w:trHeight w:val="190"/>
          <w:jc w:val="center"/>
        </w:trPr>
        <w:tc>
          <w:tcPr>
            <w:tcW w:w="0" w:type="auto"/>
          </w:tcPr>
          <w:p w14:paraId="111EB41C"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070" w:type="dxa"/>
          </w:tcPr>
          <w:p w14:paraId="61F04FDD"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4961" w:type="dxa"/>
            <w:tcBorders>
              <w:bottom w:val="single" w:sz="6" w:space="0" w:color="auto"/>
            </w:tcBorders>
          </w:tcPr>
          <w:p w14:paraId="5B34CC3E"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Charakterystyczna dla odmiany, jednolita, </w:t>
            </w:r>
          </w:p>
        </w:tc>
        <w:tc>
          <w:tcPr>
            <w:tcW w:w="1769" w:type="dxa"/>
            <w:vMerge/>
            <w:shd w:val="clear" w:color="auto" w:fill="auto"/>
            <w:vAlign w:val="center"/>
          </w:tcPr>
          <w:p w14:paraId="138C4323"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60DAE34D" w14:textId="77777777" w:rsidTr="00FA420D">
        <w:trPr>
          <w:cantSplit/>
          <w:trHeight w:val="90"/>
          <w:jc w:val="center"/>
        </w:trPr>
        <w:tc>
          <w:tcPr>
            <w:tcW w:w="0" w:type="auto"/>
          </w:tcPr>
          <w:p w14:paraId="01080CD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070" w:type="dxa"/>
          </w:tcPr>
          <w:p w14:paraId="2CE1BCE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961" w:type="dxa"/>
            <w:tcBorders>
              <w:top w:val="single" w:sz="6" w:space="0" w:color="auto"/>
              <w:bottom w:val="single" w:sz="6" w:space="0" w:color="auto"/>
            </w:tcBorders>
          </w:tcPr>
          <w:p w14:paraId="6B19664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769" w:type="dxa"/>
            <w:vMerge/>
            <w:shd w:val="clear" w:color="auto" w:fill="auto"/>
            <w:vAlign w:val="center"/>
          </w:tcPr>
          <w:p w14:paraId="48758E24" w14:textId="77777777" w:rsidR="00FA420D" w:rsidRPr="000207D4" w:rsidRDefault="00FA420D" w:rsidP="00FA420D">
            <w:pPr>
              <w:rPr>
                <w:rFonts w:ascii="Arial" w:hAnsi="Arial" w:cs="Arial"/>
                <w:sz w:val="16"/>
                <w:szCs w:val="16"/>
              </w:rPr>
            </w:pPr>
          </w:p>
        </w:tc>
      </w:tr>
      <w:tr w:rsidR="00FA420D" w:rsidRPr="000207D4" w14:paraId="6BBBD499" w14:textId="77777777" w:rsidTr="00FA420D">
        <w:trPr>
          <w:cantSplit/>
          <w:trHeight w:val="341"/>
          <w:jc w:val="center"/>
        </w:trPr>
        <w:tc>
          <w:tcPr>
            <w:tcW w:w="0" w:type="auto"/>
          </w:tcPr>
          <w:p w14:paraId="484EF43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070" w:type="dxa"/>
          </w:tcPr>
          <w:p w14:paraId="17FBA365"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961" w:type="dxa"/>
            <w:tcBorders>
              <w:bottom w:val="single" w:sz="6" w:space="0" w:color="auto"/>
            </w:tcBorders>
          </w:tcPr>
          <w:p w14:paraId="2BB8231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Jednolite w opakowaniu pod względem pochodzenia, odmiany, jakości i wielkości </w:t>
            </w:r>
          </w:p>
        </w:tc>
        <w:tc>
          <w:tcPr>
            <w:tcW w:w="1769" w:type="dxa"/>
            <w:vMerge/>
            <w:shd w:val="clear" w:color="auto" w:fill="auto"/>
            <w:vAlign w:val="center"/>
          </w:tcPr>
          <w:p w14:paraId="52283666"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660F3832" w14:textId="77777777" w:rsidTr="00FA420D">
        <w:trPr>
          <w:cantSplit/>
          <w:trHeight w:val="90"/>
          <w:jc w:val="center"/>
        </w:trPr>
        <w:tc>
          <w:tcPr>
            <w:tcW w:w="0" w:type="auto"/>
          </w:tcPr>
          <w:p w14:paraId="1FD7E0D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070" w:type="dxa"/>
          </w:tcPr>
          <w:p w14:paraId="37D9DAF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poprzecznym, mm, nie mniej niż</w:t>
            </w:r>
          </w:p>
          <w:p w14:paraId="3BB32D46"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odmian wielkoowocowych</w:t>
            </w:r>
          </w:p>
          <w:p w14:paraId="63DC9897"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dla innych odmian</w:t>
            </w:r>
          </w:p>
        </w:tc>
        <w:tc>
          <w:tcPr>
            <w:tcW w:w="4961" w:type="dxa"/>
            <w:tcBorders>
              <w:top w:val="single" w:sz="6" w:space="0" w:color="auto"/>
              <w:bottom w:val="single" w:sz="6" w:space="0" w:color="auto"/>
            </w:tcBorders>
          </w:tcPr>
          <w:p w14:paraId="20D6C19C" w14:textId="77777777" w:rsidR="00FA420D" w:rsidRPr="000207D4" w:rsidRDefault="00FA420D" w:rsidP="00FA420D">
            <w:pPr>
              <w:autoSpaceDE w:val="0"/>
              <w:autoSpaceDN w:val="0"/>
              <w:adjustRightInd w:val="0"/>
              <w:rPr>
                <w:rFonts w:ascii="Arial" w:hAnsi="Arial" w:cs="Arial"/>
                <w:sz w:val="16"/>
                <w:szCs w:val="16"/>
              </w:rPr>
            </w:pPr>
          </w:p>
          <w:p w14:paraId="69CE2E99" w14:textId="77777777" w:rsidR="00FA420D" w:rsidRPr="000207D4" w:rsidRDefault="00FA420D" w:rsidP="00FA420D">
            <w:pPr>
              <w:jc w:val="both"/>
              <w:rPr>
                <w:rFonts w:ascii="Arial" w:hAnsi="Arial" w:cs="Arial"/>
                <w:sz w:val="16"/>
                <w:szCs w:val="16"/>
              </w:rPr>
            </w:pPr>
          </w:p>
          <w:p w14:paraId="25DE94E0" w14:textId="77777777" w:rsidR="00FA420D" w:rsidRPr="000207D4" w:rsidRDefault="00FA420D" w:rsidP="00FA420D">
            <w:pPr>
              <w:rPr>
                <w:rFonts w:ascii="Arial" w:hAnsi="Arial" w:cs="Arial"/>
                <w:sz w:val="16"/>
                <w:szCs w:val="16"/>
              </w:rPr>
            </w:pPr>
          </w:p>
          <w:p w14:paraId="6702216D" w14:textId="77777777" w:rsidR="00FA420D" w:rsidRPr="000207D4" w:rsidRDefault="00FA420D" w:rsidP="00FA420D">
            <w:pPr>
              <w:jc w:val="center"/>
              <w:rPr>
                <w:rFonts w:ascii="Arial" w:hAnsi="Arial" w:cs="Arial"/>
                <w:sz w:val="16"/>
                <w:szCs w:val="16"/>
              </w:rPr>
            </w:pPr>
          </w:p>
          <w:p w14:paraId="57C93A72" w14:textId="77777777" w:rsidR="00FA420D" w:rsidRPr="000207D4" w:rsidRDefault="00FA420D" w:rsidP="00FA420D">
            <w:pPr>
              <w:jc w:val="center"/>
              <w:rPr>
                <w:rFonts w:ascii="Arial" w:hAnsi="Arial" w:cs="Arial"/>
                <w:sz w:val="16"/>
                <w:szCs w:val="16"/>
              </w:rPr>
            </w:pPr>
          </w:p>
          <w:p w14:paraId="5DD41E2D"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35</w:t>
            </w:r>
          </w:p>
          <w:p w14:paraId="2D967A5E" w14:textId="77777777" w:rsidR="00FA420D" w:rsidRPr="000207D4" w:rsidRDefault="00FA420D" w:rsidP="00FA420D">
            <w:pPr>
              <w:jc w:val="center"/>
              <w:rPr>
                <w:rFonts w:ascii="Arial" w:hAnsi="Arial" w:cs="Arial"/>
                <w:sz w:val="16"/>
                <w:szCs w:val="16"/>
              </w:rPr>
            </w:pPr>
          </w:p>
          <w:p w14:paraId="00E12FB6"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28</w:t>
            </w:r>
          </w:p>
        </w:tc>
        <w:tc>
          <w:tcPr>
            <w:tcW w:w="1769" w:type="dxa"/>
            <w:vMerge/>
            <w:shd w:val="clear" w:color="auto" w:fill="auto"/>
            <w:vAlign w:val="center"/>
          </w:tcPr>
          <w:p w14:paraId="59EFF823" w14:textId="77777777" w:rsidR="00FA420D" w:rsidRPr="000207D4" w:rsidRDefault="00FA420D" w:rsidP="00FA420D">
            <w:pPr>
              <w:rPr>
                <w:rFonts w:ascii="Arial" w:hAnsi="Arial" w:cs="Arial"/>
                <w:sz w:val="16"/>
                <w:szCs w:val="16"/>
              </w:rPr>
            </w:pPr>
          </w:p>
        </w:tc>
      </w:tr>
    </w:tbl>
    <w:p w14:paraId="70EBC787"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0527F6E"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Zawartość zanieczyszczeń w produkcie</w:t>
      </w:r>
      <w:r w:rsidRPr="000207D4">
        <w:rPr>
          <w:b w:val="0"/>
          <w:sz w:val="16"/>
          <w:szCs w:val="16"/>
        </w:rPr>
        <w:t xml:space="preserve"> oraz pozostałości pestycydów</w:t>
      </w:r>
      <w:r w:rsidRPr="000207D4">
        <w:rPr>
          <w:b w:val="0"/>
          <w:bCs w:val="0"/>
          <w:sz w:val="16"/>
          <w:szCs w:val="16"/>
        </w:rPr>
        <w:t xml:space="preserve"> zgodnie z aktualnie obowiązującym prawem.</w:t>
      </w:r>
    </w:p>
    <w:p w14:paraId="17EF5C54"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54B5D34A"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7 dni od daty dostawy do magazynu odbiorcy.</w:t>
      </w:r>
    </w:p>
    <w:p w14:paraId="5E779061"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2BEAB28E"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65D0B8D7"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13500658"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fizycznych</w:t>
      </w:r>
    </w:p>
    <w:p w14:paraId="00102993"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0717AA72"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31F29A2E"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431191C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4123000"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18C8260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1678C98" w14:textId="77777777" w:rsidR="00FA420D" w:rsidRPr="00FA420D" w:rsidRDefault="00FA420D" w:rsidP="00FA420D">
      <w:pPr>
        <w:pStyle w:val="E-1"/>
        <w:numPr>
          <w:ilvl w:val="1"/>
          <w:numId w:val="38"/>
        </w:numPr>
        <w:spacing w:line="360" w:lineRule="auto"/>
        <w:rPr>
          <w:rFonts w:ascii="Arial" w:hAnsi="Arial" w:cs="Arial"/>
          <w:sz w:val="16"/>
          <w:szCs w:val="16"/>
        </w:rPr>
      </w:pPr>
      <w:r w:rsidRPr="00FA420D">
        <w:rPr>
          <w:rFonts w:ascii="Arial" w:hAnsi="Arial" w:cs="Arial"/>
          <w:b/>
          <w:sz w:val="16"/>
          <w:szCs w:val="16"/>
        </w:rPr>
        <w:t>Znakowanie</w:t>
      </w:r>
    </w:p>
    <w:p w14:paraId="0C8989F3"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137DE3E1"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5F9BF5D8"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p w14:paraId="7D3347C4" w14:textId="77777777" w:rsidR="00FA420D" w:rsidRPr="000207D4" w:rsidRDefault="00DB4F86" w:rsidP="00FA420D">
      <w:pPr>
        <w:numPr>
          <w:ilvl w:val="0"/>
          <w:numId w:val="82"/>
        </w:numPr>
        <w:jc w:val="center"/>
        <w:rPr>
          <w:rFonts w:ascii="Arial" w:hAnsi="Arial" w:cs="Arial"/>
          <w:b/>
          <w:caps/>
          <w:sz w:val="16"/>
          <w:szCs w:val="16"/>
        </w:rPr>
      </w:pPr>
      <w:r>
        <w:rPr>
          <w:rFonts w:ascii="Arial" w:hAnsi="Arial" w:cs="Arial"/>
          <w:b/>
          <w:caps/>
          <w:sz w:val="16"/>
          <w:szCs w:val="16"/>
        </w:rPr>
        <w:t>truskawkA</w:t>
      </w:r>
    </w:p>
    <w:p w14:paraId="3355246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1 Wstęp</w:t>
      </w:r>
    </w:p>
    <w:p w14:paraId="6462B3DF" w14:textId="77777777" w:rsidR="00FA420D" w:rsidRPr="00FA420D" w:rsidRDefault="00FA420D" w:rsidP="00FA420D">
      <w:pPr>
        <w:pStyle w:val="E-1"/>
        <w:numPr>
          <w:ilvl w:val="1"/>
          <w:numId w:val="41"/>
        </w:numPr>
        <w:spacing w:line="360" w:lineRule="auto"/>
        <w:rPr>
          <w:rFonts w:ascii="Arial" w:hAnsi="Arial" w:cs="Arial"/>
          <w:sz w:val="16"/>
          <w:szCs w:val="16"/>
        </w:rPr>
      </w:pPr>
      <w:r w:rsidRPr="00FA420D">
        <w:rPr>
          <w:rFonts w:ascii="Arial" w:hAnsi="Arial" w:cs="Arial"/>
          <w:b/>
          <w:sz w:val="16"/>
          <w:szCs w:val="16"/>
        </w:rPr>
        <w:t xml:space="preserve">Zakres </w:t>
      </w:r>
    </w:p>
    <w:p w14:paraId="399B6926"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Niniejszymi minimalnymi wymaganiami jakościowymi objęto wymagania, metody badań oraz warunki przechowywania i pakowania truskawek.</w:t>
      </w:r>
    </w:p>
    <w:p w14:paraId="1A1DA94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Postanowienia minimalnych wymagań jakościowych wykorzystywane są podczas produkcji i obrotu handlowego truskawek przeznaczonych dla odbiorcy.</w:t>
      </w:r>
    </w:p>
    <w:p w14:paraId="7EF4C849" w14:textId="77777777" w:rsidR="00FA420D" w:rsidRPr="00FA420D" w:rsidRDefault="00FA420D" w:rsidP="00FA420D">
      <w:pPr>
        <w:pStyle w:val="E-1"/>
        <w:numPr>
          <w:ilvl w:val="1"/>
          <w:numId w:val="41"/>
        </w:numPr>
        <w:ind w:left="391" w:hanging="391"/>
        <w:rPr>
          <w:rFonts w:ascii="Arial" w:hAnsi="Arial" w:cs="Arial"/>
          <w:b/>
          <w:bCs/>
          <w:sz w:val="16"/>
          <w:szCs w:val="16"/>
        </w:rPr>
      </w:pPr>
      <w:r w:rsidRPr="00FA420D">
        <w:rPr>
          <w:rFonts w:ascii="Arial" w:hAnsi="Arial" w:cs="Arial"/>
          <w:b/>
          <w:bCs/>
          <w:sz w:val="16"/>
          <w:szCs w:val="16"/>
        </w:rPr>
        <w:t>Dokumenty powołane</w:t>
      </w:r>
    </w:p>
    <w:p w14:paraId="0FB48625" w14:textId="77777777" w:rsidR="00FA420D" w:rsidRPr="00FA420D" w:rsidRDefault="00FA420D" w:rsidP="00FA420D">
      <w:pPr>
        <w:pStyle w:val="E-1"/>
        <w:spacing w:line="360" w:lineRule="auto"/>
        <w:jc w:val="both"/>
        <w:rPr>
          <w:rFonts w:ascii="Arial" w:hAnsi="Arial" w:cs="Arial"/>
          <w:bCs/>
          <w:sz w:val="16"/>
          <w:szCs w:val="16"/>
        </w:rPr>
      </w:pPr>
      <w:r w:rsidRPr="00FA420D">
        <w:rPr>
          <w:rFonts w:ascii="Arial" w:hAnsi="Arial" w:cs="Arial"/>
          <w:bCs/>
          <w:sz w:val="16"/>
          <w:szCs w:val="16"/>
        </w:rPr>
        <w:t>Do stosowania niniejszego dokumentu są niezbędne podane niżej dokumenty powołane. Stosuje się ostatnie aktualne wydanie dokumentu powołanego (łącznie ze zmianami).</w:t>
      </w:r>
    </w:p>
    <w:p w14:paraId="1B8AE307" w14:textId="77777777" w:rsidR="00FA420D" w:rsidRPr="000207D4" w:rsidRDefault="00FA420D" w:rsidP="00FA420D">
      <w:pPr>
        <w:widowControl/>
        <w:numPr>
          <w:ilvl w:val="0"/>
          <w:numId w:val="3"/>
        </w:numPr>
        <w:suppressAutoHyphens w:val="0"/>
        <w:spacing w:line="360" w:lineRule="auto"/>
        <w:jc w:val="both"/>
        <w:rPr>
          <w:rFonts w:ascii="Arial" w:hAnsi="Arial" w:cs="Arial"/>
          <w:bCs/>
          <w:sz w:val="16"/>
          <w:szCs w:val="16"/>
        </w:rPr>
      </w:pPr>
      <w:r w:rsidRPr="000207D4">
        <w:rPr>
          <w:rFonts w:ascii="Arial" w:hAnsi="Arial" w:cs="Arial"/>
          <w:sz w:val="16"/>
          <w:szCs w:val="16"/>
        </w:rPr>
        <w:t>PN-R-75021Owoce świeże - Badanie jakości</w:t>
      </w:r>
    </w:p>
    <w:p w14:paraId="3A34561D" w14:textId="77777777" w:rsidR="00FA420D" w:rsidRPr="00FA420D" w:rsidRDefault="00FA420D" w:rsidP="00FA420D">
      <w:pPr>
        <w:pStyle w:val="Edward"/>
        <w:spacing w:line="360" w:lineRule="auto"/>
        <w:jc w:val="both"/>
        <w:rPr>
          <w:rFonts w:ascii="Arial" w:hAnsi="Arial" w:cs="Arial"/>
          <w:b/>
          <w:bCs/>
          <w:sz w:val="16"/>
          <w:szCs w:val="16"/>
        </w:rPr>
      </w:pPr>
      <w:r w:rsidRPr="00FA420D">
        <w:rPr>
          <w:rFonts w:ascii="Arial" w:hAnsi="Arial" w:cs="Arial"/>
          <w:b/>
          <w:bCs/>
          <w:sz w:val="16"/>
          <w:szCs w:val="16"/>
        </w:rPr>
        <w:t>2 Wymagania</w:t>
      </w:r>
    </w:p>
    <w:p w14:paraId="04D876D2" w14:textId="77777777" w:rsidR="00FA420D" w:rsidRPr="000207D4" w:rsidRDefault="00FA420D" w:rsidP="00FA420D">
      <w:pPr>
        <w:pStyle w:val="Nagwek11"/>
        <w:spacing w:before="0" w:after="0"/>
        <w:rPr>
          <w:bCs w:val="0"/>
          <w:sz w:val="16"/>
          <w:szCs w:val="16"/>
        </w:rPr>
      </w:pPr>
      <w:r w:rsidRPr="000207D4">
        <w:rPr>
          <w:bCs w:val="0"/>
          <w:sz w:val="16"/>
          <w:szCs w:val="16"/>
        </w:rPr>
        <w:t>2.1 Wymagania ogólne</w:t>
      </w:r>
    </w:p>
    <w:p w14:paraId="7F53196C" w14:textId="77777777" w:rsidR="00FA420D" w:rsidRPr="000207D4" w:rsidRDefault="00FA420D" w:rsidP="00FA420D">
      <w:pPr>
        <w:pStyle w:val="Nagwek11"/>
        <w:spacing w:before="0" w:after="0"/>
        <w:rPr>
          <w:b w:val="0"/>
          <w:bCs w:val="0"/>
          <w:sz w:val="16"/>
          <w:szCs w:val="16"/>
        </w:rPr>
      </w:pPr>
      <w:r w:rsidRPr="000207D4">
        <w:rPr>
          <w:b w:val="0"/>
          <w:bCs w:val="0"/>
          <w:sz w:val="16"/>
          <w:szCs w:val="16"/>
        </w:rPr>
        <w:t>Produkt powinien spełniać wymagania aktualnie obowiązującego prawa żywnościowego.</w:t>
      </w:r>
    </w:p>
    <w:p w14:paraId="32033AD9" w14:textId="77777777" w:rsidR="00FA420D" w:rsidRPr="000207D4" w:rsidRDefault="00FA420D" w:rsidP="00FA420D">
      <w:pPr>
        <w:pStyle w:val="Nagwek11"/>
        <w:spacing w:before="0" w:after="0"/>
        <w:rPr>
          <w:bCs w:val="0"/>
          <w:sz w:val="16"/>
          <w:szCs w:val="16"/>
        </w:rPr>
      </w:pPr>
      <w:r w:rsidRPr="000207D4">
        <w:rPr>
          <w:bCs w:val="0"/>
          <w:sz w:val="16"/>
          <w:szCs w:val="16"/>
        </w:rPr>
        <w:t>2.2 Wymagania organoleptyczne, fizyczne</w:t>
      </w:r>
    </w:p>
    <w:p w14:paraId="40F55EFD" w14:textId="77777777" w:rsidR="00FA420D" w:rsidRPr="000207D4" w:rsidRDefault="00FA420D" w:rsidP="00FA420D">
      <w:pPr>
        <w:tabs>
          <w:tab w:val="left" w:pos="10891"/>
        </w:tabs>
        <w:autoSpaceDE w:val="0"/>
        <w:autoSpaceDN w:val="0"/>
        <w:adjustRightInd w:val="0"/>
        <w:jc w:val="both"/>
        <w:rPr>
          <w:rFonts w:ascii="Arial" w:hAnsi="Arial" w:cs="Arial"/>
          <w:sz w:val="16"/>
          <w:szCs w:val="16"/>
        </w:rPr>
      </w:pPr>
      <w:r w:rsidRPr="000207D4">
        <w:rPr>
          <w:rFonts w:ascii="Arial" w:hAnsi="Arial" w:cs="Arial"/>
          <w:sz w:val="16"/>
          <w:szCs w:val="16"/>
        </w:rPr>
        <w:t>Według Tablicy 1.</w:t>
      </w:r>
    </w:p>
    <w:p w14:paraId="2049E6AE" w14:textId="77777777" w:rsidR="00FA420D" w:rsidRPr="000207D4" w:rsidRDefault="00FA420D" w:rsidP="006A5550">
      <w:pPr>
        <w:pStyle w:val="Nagwek6"/>
        <w:numPr>
          <w:ilvl w:val="0"/>
          <w:numId w:val="0"/>
        </w:numPr>
        <w:tabs>
          <w:tab w:val="left" w:pos="10891"/>
        </w:tabs>
        <w:spacing w:before="0"/>
        <w:ind w:left="2694"/>
        <w:rPr>
          <w:rFonts w:ascii="Arial" w:hAnsi="Arial" w:cs="Arial"/>
          <w:sz w:val="16"/>
          <w:szCs w:val="16"/>
        </w:rPr>
      </w:pPr>
      <w:r w:rsidRPr="000207D4">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51"/>
        <w:gridCol w:w="4629"/>
        <w:gridCol w:w="1600"/>
      </w:tblGrid>
      <w:tr w:rsidR="00FA420D" w:rsidRPr="000207D4" w14:paraId="1191A498" w14:textId="77777777" w:rsidTr="00FA420D">
        <w:trPr>
          <w:trHeight w:val="450"/>
          <w:jc w:val="center"/>
        </w:trPr>
        <w:tc>
          <w:tcPr>
            <w:tcW w:w="0" w:type="auto"/>
            <w:vAlign w:val="center"/>
          </w:tcPr>
          <w:p w14:paraId="4E2361B9"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Lp.</w:t>
            </w:r>
          </w:p>
        </w:tc>
        <w:tc>
          <w:tcPr>
            <w:tcW w:w="2495" w:type="dxa"/>
            <w:vAlign w:val="center"/>
          </w:tcPr>
          <w:p w14:paraId="3E68DF1B"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Cechy</w:t>
            </w:r>
          </w:p>
        </w:tc>
        <w:tc>
          <w:tcPr>
            <w:tcW w:w="4678" w:type="dxa"/>
            <w:vAlign w:val="center"/>
          </w:tcPr>
          <w:p w14:paraId="5843F409" w14:textId="77777777" w:rsidR="00FA420D" w:rsidRPr="000207D4" w:rsidRDefault="00FA420D" w:rsidP="006A5550">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207D4">
              <w:rPr>
                <w:rFonts w:ascii="Arial" w:hAnsi="Arial" w:cs="Arial"/>
                <w:b/>
                <w:i w:val="0"/>
                <w:sz w:val="16"/>
                <w:szCs w:val="16"/>
              </w:rPr>
              <w:t>Wymagania</w:t>
            </w:r>
          </w:p>
        </w:tc>
        <w:tc>
          <w:tcPr>
            <w:tcW w:w="1627" w:type="dxa"/>
            <w:vAlign w:val="center"/>
          </w:tcPr>
          <w:p w14:paraId="41F5E652" w14:textId="77777777" w:rsidR="00FA420D" w:rsidRPr="000207D4" w:rsidRDefault="00FA420D" w:rsidP="00FA420D">
            <w:pPr>
              <w:autoSpaceDE w:val="0"/>
              <w:autoSpaceDN w:val="0"/>
              <w:adjustRightInd w:val="0"/>
              <w:jc w:val="center"/>
              <w:rPr>
                <w:rFonts w:ascii="Arial" w:hAnsi="Arial" w:cs="Arial"/>
                <w:b/>
                <w:bCs/>
                <w:sz w:val="16"/>
                <w:szCs w:val="16"/>
              </w:rPr>
            </w:pPr>
            <w:r w:rsidRPr="000207D4">
              <w:rPr>
                <w:rFonts w:ascii="Arial" w:hAnsi="Arial" w:cs="Arial"/>
                <w:b/>
                <w:bCs/>
                <w:sz w:val="16"/>
                <w:szCs w:val="16"/>
              </w:rPr>
              <w:t>Metody badań według</w:t>
            </w:r>
          </w:p>
        </w:tc>
      </w:tr>
      <w:tr w:rsidR="00FA420D" w:rsidRPr="000207D4" w14:paraId="2FEA9618" w14:textId="77777777" w:rsidTr="00FA420D">
        <w:trPr>
          <w:cantSplit/>
          <w:trHeight w:val="341"/>
          <w:jc w:val="center"/>
        </w:trPr>
        <w:tc>
          <w:tcPr>
            <w:tcW w:w="0" w:type="auto"/>
          </w:tcPr>
          <w:p w14:paraId="1B6415AA"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1</w:t>
            </w:r>
          </w:p>
        </w:tc>
        <w:tc>
          <w:tcPr>
            <w:tcW w:w="2495" w:type="dxa"/>
          </w:tcPr>
          <w:p w14:paraId="699FE84E"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 xml:space="preserve">Wygląd </w:t>
            </w:r>
          </w:p>
        </w:tc>
        <w:tc>
          <w:tcPr>
            <w:tcW w:w="4678" w:type="dxa"/>
            <w:tcBorders>
              <w:bottom w:val="single" w:sz="6" w:space="0" w:color="auto"/>
            </w:tcBorders>
          </w:tcPr>
          <w:p w14:paraId="369FF877"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 xml:space="preserve">Całe, zdrowe (bez oznak gnicia, śladów pleśni), świeże, czyste (praktycznie wolne od zanieczyszczenia glebą), niemyte, praktycznie wolne od szkodników i uszkodzeń wyrządzonych przez choroby i szkodniki, pozbawione nieprawidłowej wilgoci zewnętrznej; z kielichem i świeżą, zieloną szypułką; </w:t>
            </w:r>
          </w:p>
          <w:p w14:paraId="320BB7EF"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Dopuszczalne są nieznaczne wady kształtu, drobne wady powierzchniowe spowodowane uciskiem, wady  barwy (biała powierzchnia, nie większa niż jedna dziesiąta łącznej powierzchni owocu) pod warunkiem że nie wpływają one ujemnie na ogólny wygląd produktu, jego jakość, prezentację w opakowaniu</w:t>
            </w:r>
          </w:p>
        </w:tc>
        <w:tc>
          <w:tcPr>
            <w:tcW w:w="1627" w:type="dxa"/>
            <w:vMerge w:val="restart"/>
            <w:shd w:val="clear" w:color="auto" w:fill="auto"/>
            <w:vAlign w:val="center"/>
          </w:tcPr>
          <w:p w14:paraId="069C295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bCs/>
                <w:sz w:val="16"/>
                <w:szCs w:val="16"/>
              </w:rPr>
              <w:t>PN-R-75021</w:t>
            </w:r>
          </w:p>
        </w:tc>
      </w:tr>
      <w:tr w:rsidR="00FA420D" w:rsidRPr="000207D4" w14:paraId="47F79D6A" w14:textId="77777777" w:rsidTr="00FA420D">
        <w:trPr>
          <w:cantSplit/>
          <w:trHeight w:val="102"/>
          <w:jc w:val="center"/>
        </w:trPr>
        <w:tc>
          <w:tcPr>
            <w:tcW w:w="0" w:type="auto"/>
          </w:tcPr>
          <w:p w14:paraId="558CE5FE"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2</w:t>
            </w:r>
          </w:p>
        </w:tc>
        <w:tc>
          <w:tcPr>
            <w:tcW w:w="2495" w:type="dxa"/>
          </w:tcPr>
          <w:p w14:paraId="196021D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Barwa</w:t>
            </w:r>
          </w:p>
        </w:tc>
        <w:tc>
          <w:tcPr>
            <w:tcW w:w="4678" w:type="dxa"/>
            <w:tcBorders>
              <w:bottom w:val="single" w:sz="6" w:space="0" w:color="auto"/>
            </w:tcBorders>
          </w:tcPr>
          <w:p w14:paraId="17FFAD92" w14:textId="77777777" w:rsidR="00FA420D" w:rsidRPr="000207D4" w:rsidRDefault="00FA420D" w:rsidP="00FA420D">
            <w:pPr>
              <w:rPr>
                <w:rFonts w:ascii="Arial" w:hAnsi="Arial" w:cs="Arial"/>
                <w:sz w:val="16"/>
                <w:szCs w:val="16"/>
              </w:rPr>
            </w:pPr>
            <w:r w:rsidRPr="000207D4">
              <w:rPr>
                <w:rFonts w:ascii="Arial" w:hAnsi="Arial" w:cs="Arial"/>
                <w:sz w:val="16"/>
                <w:szCs w:val="16"/>
              </w:rPr>
              <w:t xml:space="preserve">Charakterystyczna dla odmiany </w:t>
            </w:r>
          </w:p>
        </w:tc>
        <w:tc>
          <w:tcPr>
            <w:tcW w:w="1627" w:type="dxa"/>
            <w:vMerge/>
            <w:shd w:val="clear" w:color="auto" w:fill="auto"/>
            <w:vAlign w:val="center"/>
          </w:tcPr>
          <w:p w14:paraId="46B279CE"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7CD34F9D" w14:textId="77777777" w:rsidTr="00FA420D">
        <w:trPr>
          <w:cantSplit/>
          <w:trHeight w:val="176"/>
          <w:jc w:val="center"/>
        </w:trPr>
        <w:tc>
          <w:tcPr>
            <w:tcW w:w="0" w:type="auto"/>
          </w:tcPr>
          <w:p w14:paraId="015ED396"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3</w:t>
            </w:r>
          </w:p>
        </w:tc>
        <w:tc>
          <w:tcPr>
            <w:tcW w:w="2495" w:type="dxa"/>
          </w:tcPr>
          <w:p w14:paraId="2DE7E06F"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Kształt</w:t>
            </w:r>
          </w:p>
        </w:tc>
        <w:tc>
          <w:tcPr>
            <w:tcW w:w="4678" w:type="dxa"/>
            <w:tcBorders>
              <w:bottom w:val="single" w:sz="6" w:space="0" w:color="auto"/>
            </w:tcBorders>
          </w:tcPr>
          <w:p w14:paraId="3399CBFB" w14:textId="77777777" w:rsidR="00FA420D" w:rsidRPr="000207D4" w:rsidRDefault="00FA420D" w:rsidP="00FA420D">
            <w:pPr>
              <w:rPr>
                <w:rFonts w:ascii="Arial" w:hAnsi="Arial" w:cs="Arial"/>
                <w:sz w:val="16"/>
                <w:szCs w:val="16"/>
              </w:rPr>
            </w:pPr>
            <w:r w:rsidRPr="000207D4">
              <w:rPr>
                <w:rFonts w:ascii="Arial" w:hAnsi="Arial" w:cs="Arial"/>
                <w:sz w:val="16"/>
                <w:szCs w:val="16"/>
              </w:rPr>
              <w:t>Charakterystyczny dla odmiany</w:t>
            </w:r>
          </w:p>
        </w:tc>
        <w:tc>
          <w:tcPr>
            <w:tcW w:w="1627" w:type="dxa"/>
            <w:vMerge/>
            <w:shd w:val="clear" w:color="auto" w:fill="auto"/>
            <w:vAlign w:val="center"/>
          </w:tcPr>
          <w:p w14:paraId="2E33305E"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18DDAB46" w14:textId="77777777" w:rsidTr="00FA420D">
        <w:trPr>
          <w:cantSplit/>
          <w:trHeight w:val="90"/>
          <w:jc w:val="center"/>
        </w:trPr>
        <w:tc>
          <w:tcPr>
            <w:tcW w:w="0" w:type="auto"/>
          </w:tcPr>
          <w:p w14:paraId="51A22AD7"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4</w:t>
            </w:r>
          </w:p>
        </w:tc>
        <w:tc>
          <w:tcPr>
            <w:tcW w:w="2495" w:type="dxa"/>
          </w:tcPr>
          <w:p w14:paraId="55525272"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Smak i zapach</w:t>
            </w:r>
          </w:p>
        </w:tc>
        <w:tc>
          <w:tcPr>
            <w:tcW w:w="4678" w:type="dxa"/>
            <w:tcBorders>
              <w:top w:val="single" w:sz="6" w:space="0" w:color="auto"/>
              <w:bottom w:val="single" w:sz="6" w:space="0" w:color="auto"/>
            </w:tcBorders>
          </w:tcPr>
          <w:p w14:paraId="5231BF2C"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Niedopuszczalny obcy</w:t>
            </w:r>
          </w:p>
        </w:tc>
        <w:tc>
          <w:tcPr>
            <w:tcW w:w="1627" w:type="dxa"/>
            <w:vMerge/>
            <w:shd w:val="clear" w:color="auto" w:fill="auto"/>
            <w:vAlign w:val="center"/>
          </w:tcPr>
          <w:p w14:paraId="597FDA11" w14:textId="77777777" w:rsidR="00FA420D" w:rsidRPr="000207D4" w:rsidRDefault="00FA420D" w:rsidP="00FA420D">
            <w:pPr>
              <w:rPr>
                <w:rFonts w:ascii="Arial" w:hAnsi="Arial" w:cs="Arial"/>
                <w:sz w:val="16"/>
                <w:szCs w:val="16"/>
              </w:rPr>
            </w:pPr>
          </w:p>
        </w:tc>
      </w:tr>
      <w:tr w:rsidR="00FA420D" w:rsidRPr="000207D4" w14:paraId="2385CBAA" w14:textId="77777777" w:rsidTr="00FA420D">
        <w:trPr>
          <w:cantSplit/>
          <w:trHeight w:val="341"/>
          <w:jc w:val="center"/>
        </w:trPr>
        <w:tc>
          <w:tcPr>
            <w:tcW w:w="0" w:type="auto"/>
          </w:tcPr>
          <w:p w14:paraId="0B0061E4"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5</w:t>
            </w:r>
          </w:p>
        </w:tc>
        <w:tc>
          <w:tcPr>
            <w:tcW w:w="2495" w:type="dxa"/>
          </w:tcPr>
          <w:p w14:paraId="28B829EB"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Jednolitość</w:t>
            </w:r>
          </w:p>
        </w:tc>
        <w:tc>
          <w:tcPr>
            <w:tcW w:w="4678" w:type="dxa"/>
            <w:tcBorders>
              <w:bottom w:val="single" w:sz="6" w:space="0" w:color="auto"/>
            </w:tcBorders>
          </w:tcPr>
          <w:p w14:paraId="3C2CD7CA" w14:textId="77777777" w:rsidR="00FA420D" w:rsidRPr="000207D4" w:rsidRDefault="00FA420D" w:rsidP="00FA420D">
            <w:pPr>
              <w:autoSpaceDE w:val="0"/>
              <w:autoSpaceDN w:val="0"/>
              <w:adjustRightInd w:val="0"/>
              <w:jc w:val="both"/>
              <w:rPr>
                <w:rFonts w:ascii="Arial" w:hAnsi="Arial" w:cs="Arial"/>
                <w:sz w:val="16"/>
                <w:szCs w:val="16"/>
              </w:rPr>
            </w:pPr>
            <w:r w:rsidRPr="000207D4">
              <w:rPr>
                <w:rFonts w:ascii="Arial" w:hAnsi="Arial" w:cs="Arial"/>
                <w:sz w:val="16"/>
                <w:szCs w:val="16"/>
              </w:rPr>
              <w:t>Jednolite w opakowaniu pod względem pochodzenia, odmiany, jakości; dopuszczalna nieznaczna niejednolitość pod względem wielkości</w:t>
            </w:r>
          </w:p>
        </w:tc>
        <w:tc>
          <w:tcPr>
            <w:tcW w:w="1627" w:type="dxa"/>
            <w:vMerge/>
            <w:shd w:val="clear" w:color="auto" w:fill="auto"/>
            <w:vAlign w:val="center"/>
          </w:tcPr>
          <w:p w14:paraId="1F5F3BCC" w14:textId="77777777" w:rsidR="00FA420D" w:rsidRPr="000207D4" w:rsidRDefault="00FA420D" w:rsidP="00FA420D">
            <w:pPr>
              <w:autoSpaceDE w:val="0"/>
              <w:autoSpaceDN w:val="0"/>
              <w:adjustRightInd w:val="0"/>
              <w:jc w:val="both"/>
              <w:rPr>
                <w:rFonts w:ascii="Arial" w:hAnsi="Arial" w:cs="Arial"/>
                <w:sz w:val="16"/>
                <w:szCs w:val="16"/>
              </w:rPr>
            </w:pPr>
          </w:p>
        </w:tc>
      </w:tr>
      <w:tr w:rsidR="00FA420D" w:rsidRPr="000207D4" w14:paraId="267E5407" w14:textId="77777777" w:rsidTr="00FA420D">
        <w:trPr>
          <w:cantSplit/>
          <w:trHeight w:val="90"/>
          <w:jc w:val="center"/>
        </w:trPr>
        <w:tc>
          <w:tcPr>
            <w:tcW w:w="0" w:type="auto"/>
          </w:tcPr>
          <w:p w14:paraId="5EE30855" w14:textId="77777777" w:rsidR="00FA420D" w:rsidRPr="000207D4" w:rsidRDefault="00FA420D" w:rsidP="00FA420D">
            <w:pPr>
              <w:autoSpaceDE w:val="0"/>
              <w:autoSpaceDN w:val="0"/>
              <w:adjustRightInd w:val="0"/>
              <w:jc w:val="center"/>
              <w:rPr>
                <w:rFonts w:ascii="Arial" w:hAnsi="Arial" w:cs="Arial"/>
                <w:sz w:val="16"/>
                <w:szCs w:val="16"/>
              </w:rPr>
            </w:pPr>
            <w:r w:rsidRPr="000207D4">
              <w:rPr>
                <w:rFonts w:ascii="Arial" w:hAnsi="Arial" w:cs="Arial"/>
                <w:sz w:val="16"/>
                <w:szCs w:val="16"/>
              </w:rPr>
              <w:t>6</w:t>
            </w:r>
          </w:p>
        </w:tc>
        <w:tc>
          <w:tcPr>
            <w:tcW w:w="2495" w:type="dxa"/>
          </w:tcPr>
          <w:p w14:paraId="46C37AF9" w14:textId="77777777" w:rsidR="00FA420D" w:rsidRPr="000207D4" w:rsidRDefault="00FA420D" w:rsidP="00FA420D">
            <w:pPr>
              <w:autoSpaceDE w:val="0"/>
              <w:autoSpaceDN w:val="0"/>
              <w:adjustRightInd w:val="0"/>
              <w:rPr>
                <w:rFonts w:ascii="Arial" w:hAnsi="Arial" w:cs="Arial"/>
                <w:sz w:val="16"/>
                <w:szCs w:val="16"/>
              </w:rPr>
            </w:pPr>
            <w:r w:rsidRPr="000207D4">
              <w:rPr>
                <w:rFonts w:ascii="Arial" w:hAnsi="Arial" w:cs="Arial"/>
                <w:sz w:val="16"/>
                <w:szCs w:val="16"/>
              </w:rPr>
              <w:t>Średnica owoców, mierzona w najszerszym przekroju, mm, nie mniej niż</w:t>
            </w:r>
          </w:p>
        </w:tc>
        <w:tc>
          <w:tcPr>
            <w:tcW w:w="4678" w:type="dxa"/>
            <w:tcBorders>
              <w:top w:val="single" w:sz="6" w:space="0" w:color="auto"/>
              <w:bottom w:val="single" w:sz="6" w:space="0" w:color="auto"/>
            </w:tcBorders>
          </w:tcPr>
          <w:p w14:paraId="545170FB" w14:textId="77777777" w:rsidR="00FA420D" w:rsidRPr="000207D4" w:rsidRDefault="00FA420D" w:rsidP="00FA420D">
            <w:pPr>
              <w:autoSpaceDE w:val="0"/>
              <w:autoSpaceDN w:val="0"/>
              <w:adjustRightInd w:val="0"/>
              <w:rPr>
                <w:rFonts w:ascii="Arial" w:hAnsi="Arial" w:cs="Arial"/>
                <w:color w:val="FF0000"/>
                <w:sz w:val="16"/>
                <w:szCs w:val="16"/>
              </w:rPr>
            </w:pPr>
          </w:p>
          <w:p w14:paraId="536834CF" w14:textId="77777777" w:rsidR="00FA420D" w:rsidRPr="000207D4" w:rsidRDefault="00FA420D" w:rsidP="00FA420D">
            <w:pPr>
              <w:autoSpaceDE w:val="0"/>
              <w:autoSpaceDN w:val="0"/>
              <w:adjustRightInd w:val="0"/>
              <w:jc w:val="center"/>
              <w:rPr>
                <w:rFonts w:ascii="Arial" w:hAnsi="Arial" w:cs="Arial"/>
                <w:color w:val="FF0000"/>
                <w:sz w:val="16"/>
                <w:szCs w:val="16"/>
              </w:rPr>
            </w:pPr>
          </w:p>
          <w:p w14:paraId="5FBECB0E" w14:textId="77777777" w:rsidR="00FA420D" w:rsidRPr="000207D4" w:rsidRDefault="00FA420D" w:rsidP="00FA420D">
            <w:pPr>
              <w:jc w:val="center"/>
              <w:rPr>
                <w:rFonts w:ascii="Arial" w:hAnsi="Arial" w:cs="Arial"/>
                <w:sz w:val="16"/>
                <w:szCs w:val="16"/>
              </w:rPr>
            </w:pPr>
            <w:r w:rsidRPr="000207D4">
              <w:rPr>
                <w:rFonts w:ascii="Arial" w:hAnsi="Arial" w:cs="Arial"/>
                <w:sz w:val="16"/>
                <w:szCs w:val="16"/>
              </w:rPr>
              <w:t>18</w:t>
            </w:r>
          </w:p>
        </w:tc>
        <w:tc>
          <w:tcPr>
            <w:tcW w:w="1627" w:type="dxa"/>
            <w:vMerge/>
            <w:shd w:val="clear" w:color="auto" w:fill="auto"/>
            <w:vAlign w:val="center"/>
          </w:tcPr>
          <w:p w14:paraId="3580BA78" w14:textId="77777777" w:rsidR="00FA420D" w:rsidRPr="000207D4" w:rsidRDefault="00FA420D" w:rsidP="00FA420D">
            <w:pPr>
              <w:rPr>
                <w:rFonts w:ascii="Arial" w:hAnsi="Arial" w:cs="Arial"/>
                <w:sz w:val="16"/>
                <w:szCs w:val="16"/>
              </w:rPr>
            </w:pPr>
          </w:p>
        </w:tc>
      </w:tr>
    </w:tbl>
    <w:p w14:paraId="576A607E" w14:textId="77777777" w:rsidR="00FA420D" w:rsidRPr="000207D4" w:rsidRDefault="00FA420D" w:rsidP="00FA420D">
      <w:pPr>
        <w:pStyle w:val="Nagwek11"/>
        <w:spacing w:before="0" w:after="0"/>
        <w:rPr>
          <w:bCs w:val="0"/>
          <w:sz w:val="16"/>
          <w:szCs w:val="16"/>
        </w:rPr>
      </w:pPr>
      <w:r w:rsidRPr="000207D4">
        <w:rPr>
          <w:bCs w:val="0"/>
          <w:sz w:val="16"/>
          <w:szCs w:val="16"/>
        </w:rPr>
        <w:t xml:space="preserve">2.3 Wymagania chemiczne </w:t>
      </w:r>
    </w:p>
    <w:p w14:paraId="27049459" w14:textId="77777777" w:rsidR="00FA420D" w:rsidRPr="000207D4" w:rsidRDefault="00FA420D" w:rsidP="00FA420D">
      <w:pPr>
        <w:pStyle w:val="Nagwek11"/>
        <w:spacing w:before="0" w:after="0" w:line="360" w:lineRule="auto"/>
        <w:rPr>
          <w:bCs w:val="0"/>
          <w:sz w:val="16"/>
          <w:szCs w:val="16"/>
        </w:rPr>
      </w:pPr>
      <w:r w:rsidRPr="000207D4">
        <w:rPr>
          <w:b w:val="0"/>
          <w:bCs w:val="0"/>
          <w:sz w:val="16"/>
          <w:szCs w:val="16"/>
        </w:rPr>
        <w:t xml:space="preserve">Zawartość zanieczyszczeń w produkcie, </w:t>
      </w:r>
      <w:r w:rsidRPr="000207D4">
        <w:rPr>
          <w:b w:val="0"/>
          <w:sz w:val="16"/>
          <w:szCs w:val="16"/>
        </w:rPr>
        <w:t>dozwolonych substancji dodatkowych oraz pozostałości pestycydów</w:t>
      </w:r>
      <w:r w:rsidRPr="000207D4">
        <w:rPr>
          <w:b w:val="0"/>
          <w:bCs w:val="0"/>
          <w:sz w:val="16"/>
          <w:szCs w:val="16"/>
        </w:rPr>
        <w:t xml:space="preserve"> zgodnie z aktualnie obowiązującym prawem.</w:t>
      </w:r>
    </w:p>
    <w:p w14:paraId="75BBD44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3.Trwałość</w:t>
      </w:r>
    </w:p>
    <w:p w14:paraId="41CA84C0" w14:textId="77777777" w:rsidR="00FA420D" w:rsidRPr="000207D4" w:rsidRDefault="00FA420D" w:rsidP="00FA420D">
      <w:pPr>
        <w:spacing w:line="360" w:lineRule="auto"/>
        <w:jc w:val="both"/>
        <w:rPr>
          <w:rFonts w:ascii="Arial" w:eastAsia="Arial Unicode MS" w:hAnsi="Arial" w:cs="Arial"/>
          <w:sz w:val="16"/>
          <w:szCs w:val="16"/>
        </w:rPr>
      </w:pPr>
      <w:r w:rsidRPr="000207D4">
        <w:rPr>
          <w:rFonts w:ascii="Arial" w:hAnsi="Arial" w:cs="Arial"/>
          <w:sz w:val="16"/>
          <w:szCs w:val="16"/>
        </w:rPr>
        <w:t>Okres przydatności do spożycia deklarowany przez producenta powinien wynosić nie mniej niż 2 dni od daty dostawy do magazynu odbiorcy.</w:t>
      </w:r>
    </w:p>
    <w:p w14:paraId="11538A00"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 Metody badań</w:t>
      </w:r>
    </w:p>
    <w:p w14:paraId="4CE1EA15"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4.1 Sprawdzenie znakowania i stanu opakowania</w:t>
      </w:r>
    </w:p>
    <w:p w14:paraId="11DDF76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Wykonać metodą wizualną na zgodność z pkt. 5.1 i 5.2.</w:t>
      </w:r>
    </w:p>
    <w:p w14:paraId="0B69FB99" w14:textId="77777777" w:rsidR="00FA420D" w:rsidRPr="00FA420D" w:rsidRDefault="00FA420D" w:rsidP="00FA420D">
      <w:pPr>
        <w:pStyle w:val="E-1"/>
        <w:spacing w:line="360" w:lineRule="auto"/>
        <w:jc w:val="both"/>
        <w:rPr>
          <w:rFonts w:ascii="Arial" w:hAnsi="Arial" w:cs="Arial"/>
          <w:b/>
          <w:sz w:val="16"/>
          <w:szCs w:val="16"/>
        </w:rPr>
      </w:pPr>
      <w:r w:rsidRPr="00FA420D">
        <w:rPr>
          <w:rFonts w:ascii="Arial" w:hAnsi="Arial" w:cs="Arial"/>
          <w:b/>
          <w:sz w:val="16"/>
          <w:szCs w:val="16"/>
        </w:rPr>
        <w:t>4.2 Oznaczanie cech organoleptycznych i fizycznych</w:t>
      </w:r>
    </w:p>
    <w:p w14:paraId="7BE5DEBE"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Według norm podanych w Tablicy 1.</w:t>
      </w:r>
    </w:p>
    <w:p w14:paraId="3C9F07C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b/>
          <w:sz w:val="16"/>
          <w:szCs w:val="16"/>
        </w:rPr>
        <w:t xml:space="preserve">5 Pakowanie, znakowanie, przechowywanie </w:t>
      </w:r>
    </w:p>
    <w:p w14:paraId="3BFA0E5F"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5.1 Pakowanie</w:t>
      </w:r>
    </w:p>
    <w:p w14:paraId="03062B61" w14:textId="77777777" w:rsidR="00FA420D" w:rsidRPr="00FA420D" w:rsidRDefault="00FA420D" w:rsidP="00FA420D">
      <w:pPr>
        <w:pStyle w:val="E-1"/>
        <w:spacing w:line="360" w:lineRule="auto"/>
        <w:jc w:val="both"/>
        <w:rPr>
          <w:rFonts w:ascii="Arial" w:hAnsi="Arial" w:cs="Arial"/>
          <w:sz w:val="16"/>
          <w:szCs w:val="16"/>
        </w:rPr>
      </w:pPr>
      <w:r w:rsidRPr="00FA420D">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EBAEC0D" w14:textId="77777777" w:rsidR="00FA420D" w:rsidRPr="000207D4" w:rsidRDefault="00FA420D" w:rsidP="00FA420D">
      <w:pPr>
        <w:spacing w:line="360" w:lineRule="auto"/>
        <w:jc w:val="both"/>
        <w:rPr>
          <w:rFonts w:ascii="Arial" w:hAnsi="Arial" w:cs="Arial"/>
          <w:sz w:val="16"/>
          <w:szCs w:val="16"/>
        </w:rPr>
      </w:pPr>
      <w:r w:rsidRPr="000207D4">
        <w:rPr>
          <w:rFonts w:ascii="Arial" w:hAnsi="Arial" w:cs="Arial"/>
          <w:sz w:val="16"/>
          <w:szCs w:val="16"/>
        </w:rPr>
        <w:t>Opakowania powinny być wykonane z materiałów opakowaniowych przeznaczonych do kontaktu z żywnością.</w:t>
      </w:r>
    </w:p>
    <w:p w14:paraId="03FE70F7" w14:textId="77777777" w:rsidR="00FA420D" w:rsidRPr="000207D4" w:rsidRDefault="00FA420D" w:rsidP="00FA420D">
      <w:pPr>
        <w:overflowPunct w:val="0"/>
        <w:autoSpaceDE w:val="0"/>
        <w:autoSpaceDN w:val="0"/>
        <w:adjustRightInd w:val="0"/>
        <w:spacing w:line="360" w:lineRule="auto"/>
        <w:jc w:val="both"/>
        <w:textAlignment w:val="baseline"/>
        <w:rPr>
          <w:rFonts w:ascii="Arial" w:hAnsi="Arial" w:cs="Arial"/>
          <w:sz w:val="16"/>
          <w:szCs w:val="16"/>
        </w:rPr>
      </w:pPr>
      <w:r w:rsidRPr="000207D4">
        <w:rPr>
          <w:rFonts w:ascii="Arial" w:hAnsi="Arial" w:cs="Arial"/>
          <w:sz w:val="16"/>
          <w:szCs w:val="16"/>
        </w:rPr>
        <w:t>Nie dopuszcza się stosowania opakowań zastępczych oraz umieszczania reklam na opakowaniach.</w:t>
      </w:r>
    </w:p>
    <w:p w14:paraId="53406DB9" w14:textId="77777777" w:rsidR="00FA420D" w:rsidRPr="00FA420D" w:rsidRDefault="00FA420D" w:rsidP="00FA420D">
      <w:pPr>
        <w:pStyle w:val="E-1"/>
        <w:numPr>
          <w:ilvl w:val="1"/>
          <w:numId w:val="39"/>
        </w:numPr>
        <w:spacing w:line="360" w:lineRule="auto"/>
        <w:rPr>
          <w:rFonts w:ascii="Arial" w:hAnsi="Arial" w:cs="Arial"/>
          <w:sz w:val="16"/>
          <w:szCs w:val="16"/>
        </w:rPr>
      </w:pPr>
      <w:r w:rsidRPr="00FA420D">
        <w:rPr>
          <w:rFonts w:ascii="Arial" w:hAnsi="Arial" w:cs="Arial"/>
          <w:b/>
          <w:sz w:val="16"/>
          <w:szCs w:val="16"/>
        </w:rPr>
        <w:t>Znakowanie</w:t>
      </w:r>
    </w:p>
    <w:p w14:paraId="69BE42AC"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Zgodnie z aktualnie obowiązującym prawem.</w:t>
      </w:r>
    </w:p>
    <w:p w14:paraId="4310B2FA" w14:textId="77777777" w:rsidR="00FA420D" w:rsidRPr="00FA420D" w:rsidRDefault="00FA420D" w:rsidP="00FA420D">
      <w:pPr>
        <w:pStyle w:val="E-1"/>
        <w:spacing w:line="360" w:lineRule="auto"/>
        <w:rPr>
          <w:rFonts w:ascii="Arial" w:hAnsi="Arial" w:cs="Arial"/>
          <w:b/>
          <w:sz w:val="16"/>
          <w:szCs w:val="16"/>
        </w:rPr>
      </w:pPr>
      <w:r w:rsidRPr="00FA420D">
        <w:rPr>
          <w:rFonts w:ascii="Arial" w:hAnsi="Arial" w:cs="Arial"/>
          <w:b/>
          <w:sz w:val="16"/>
          <w:szCs w:val="16"/>
        </w:rPr>
        <w:t>5.3 Przechowywanie</w:t>
      </w:r>
    </w:p>
    <w:p w14:paraId="72AEE946" w14:textId="77777777" w:rsidR="00FA420D" w:rsidRPr="00FA420D" w:rsidRDefault="00FA420D" w:rsidP="00FA420D">
      <w:pPr>
        <w:pStyle w:val="E-1"/>
        <w:spacing w:line="360" w:lineRule="auto"/>
        <w:rPr>
          <w:rFonts w:ascii="Arial" w:hAnsi="Arial" w:cs="Arial"/>
          <w:sz w:val="16"/>
          <w:szCs w:val="16"/>
        </w:rPr>
      </w:pPr>
      <w:r w:rsidRPr="00FA420D">
        <w:rPr>
          <w:rFonts w:ascii="Arial" w:hAnsi="Arial" w:cs="Arial"/>
          <w:sz w:val="16"/>
          <w:szCs w:val="16"/>
        </w:rPr>
        <w:t>Przechowywać zgodnie z zaleceniami producenta.</w:t>
      </w:r>
    </w:p>
    <w:sectPr w:rsidR="00FA420D" w:rsidRPr="00FA420D" w:rsidSect="00FA420D">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9F02" w14:textId="77777777" w:rsidR="00CD44D9" w:rsidRDefault="00CD44D9" w:rsidP="00FA420D">
      <w:r>
        <w:separator/>
      </w:r>
    </w:p>
  </w:endnote>
  <w:endnote w:type="continuationSeparator" w:id="0">
    <w:p w14:paraId="446F71AA" w14:textId="77777777" w:rsidR="00CD44D9" w:rsidRDefault="00CD44D9" w:rsidP="00FA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274E" w14:textId="77777777" w:rsidR="00CD44D9" w:rsidRDefault="00CD44D9" w:rsidP="00FA420D">
      <w:r>
        <w:separator/>
      </w:r>
    </w:p>
  </w:footnote>
  <w:footnote w:type="continuationSeparator" w:id="0">
    <w:p w14:paraId="272EF2D1" w14:textId="77777777" w:rsidR="00CD44D9" w:rsidRDefault="00CD44D9" w:rsidP="00FA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BFF"/>
    <w:multiLevelType w:val="multilevel"/>
    <w:tmpl w:val="9E6C19A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4A589D"/>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F3803"/>
    <w:multiLevelType w:val="multilevel"/>
    <w:tmpl w:val="0854C28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E14D4E"/>
    <w:multiLevelType w:val="multilevel"/>
    <w:tmpl w:val="BCB8903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A51E50"/>
    <w:multiLevelType w:val="multilevel"/>
    <w:tmpl w:val="06042D8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CD41C6"/>
    <w:multiLevelType w:val="multilevel"/>
    <w:tmpl w:val="75AA61E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BD6ABF"/>
    <w:multiLevelType w:val="multilevel"/>
    <w:tmpl w:val="527843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DC32F6E"/>
    <w:multiLevelType w:val="multilevel"/>
    <w:tmpl w:val="6D6EA33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E5756D1"/>
    <w:multiLevelType w:val="multilevel"/>
    <w:tmpl w:val="9E78F31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F64198B"/>
    <w:multiLevelType w:val="multilevel"/>
    <w:tmpl w:val="04C66B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08C059B"/>
    <w:multiLevelType w:val="multilevel"/>
    <w:tmpl w:val="AEC689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3316B90"/>
    <w:multiLevelType w:val="multilevel"/>
    <w:tmpl w:val="D556E09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930984"/>
    <w:multiLevelType w:val="multilevel"/>
    <w:tmpl w:val="11DA193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4EB3EDF"/>
    <w:multiLevelType w:val="multilevel"/>
    <w:tmpl w:val="45CC1E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67A70F2"/>
    <w:multiLevelType w:val="multilevel"/>
    <w:tmpl w:val="DC5440C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69208ED"/>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A16AF9"/>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A77D94"/>
    <w:multiLevelType w:val="multilevel"/>
    <w:tmpl w:val="D5C0D29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C2908B9"/>
    <w:multiLevelType w:val="multilevel"/>
    <w:tmpl w:val="4DC4CB7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D340435"/>
    <w:multiLevelType w:val="hybridMultilevel"/>
    <w:tmpl w:val="1346D406"/>
    <w:lvl w:ilvl="0" w:tplc="07CC73AE">
      <w:start w:val="3"/>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F02E98"/>
    <w:multiLevelType w:val="multilevel"/>
    <w:tmpl w:val="872C07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1FC27A84"/>
    <w:multiLevelType w:val="multilevel"/>
    <w:tmpl w:val="106C676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66657A6"/>
    <w:multiLevelType w:val="multilevel"/>
    <w:tmpl w:val="C26402B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7BC05FA"/>
    <w:multiLevelType w:val="multilevel"/>
    <w:tmpl w:val="FB1C03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28CE2CD4"/>
    <w:multiLevelType w:val="multilevel"/>
    <w:tmpl w:val="663CAA5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298C199A"/>
    <w:multiLevelType w:val="multilevel"/>
    <w:tmpl w:val="2FE6D01E"/>
    <w:lvl w:ilvl="0">
      <w:start w:val="1"/>
      <w:numFmt w:val="upperLetter"/>
      <w:pStyle w:val="Nagwek1"/>
      <w:lvlText w:val="%1."/>
      <w:lvlJc w:val="left"/>
      <w:pPr>
        <w:tabs>
          <w:tab w:val="num" w:pos="61"/>
        </w:tabs>
        <w:ind w:left="-299"/>
      </w:pPr>
      <w:rPr>
        <w:rFonts w:hint="default"/>
      </w:rPr>
    </w:lvl>
    <w:lvl w:ilvl="1">
      <w:start w:val="1"/>
      <w:numFmt w:val="decimal"/>
      <w:pStyle w:val="Nagwek2"/>
      <w:lvlText w:val="%2."/>
      <w:lvlJc w:val="left"/>
      <w:pPr>
        <w:tabs>
          <w:tab w:val="num" w:pos="360"/>
        </w:tabs>
      </w:pPr>
      <w:rPr>
        <w:rFonts w:hint="default"/>
      </w:rPr>
    </w:lvl>
    <w:lvl w:ilvl="2">
      <w:start w:val="1"/>
      <w:numFmt w:val="decimal"/>
      <w:pStyle w:val="Nagwek3"/>
      <w:lvlText w:val="%2.%3"/>
      <w:lvlJc w:val="left"/>
      <w:pPr>
        <w:tabs>
          <w:tab w:val="num" w:pos="432"/>
        </w:tabs>
        <w:ind w:left="432" w:hanging="432"/>
      </w:pPr>
      <w:rPr>
        <w:rFonts w:hint="default"/>
        <w:b/>
        <w:i w:val="0"/>
        <w:strike w:val="0"/>
      </w:rPr>
    </w:lvl>
    <w:lvl w:ilvl="3">
      <w:start w:val="1"/>
      <w:numFmt w:val="decimal"/>
      <w:pStyle w:val="Nagwek4"/>
      <w:lvlText w:val="%2.%3.%4"/>
      <w:lvlJc w:val="left"/>
      <w:pPr>
        <w:tabs>
          <w:tab w:val="num" w:pos="1620"/>
        </w:tabs>
        <w:ind w:left="900"/>
      </w:pPr>
      <w:rPr>
        <w:rFonts w:hint="default"/>
      </w:rPr>
    </w:lvl>
    <w:lvl w:ilvl="4">
      <w:start w:val="1"/>
      <w:numFmt w:val="lowerLetter"/>
      <w:pStyle w:val="Nagwek5"/>
      <w:lvlText w:val="%5)"/>
      <w:lvlJc w:val="left"/>
      <w:pPr>
        <w:tabs>
          <w:tab w:val="num" w:pos="770"/>
        </w:tabs>
        <w:ind w:left="-299" w:firstLine="709"/>
      </w:pPr>
      <w:rPr>
        <w:rFonts w:hint="default"/>
      </w:rPr>
    </w:lvl>
    <w:lvl w:ilvl="5">
      <w:start w:val="1"/>
      <w:numFmt w:val="lowerRoman"/>
      <w:pStyle w:val="Nagwek6"/>
      <w:lvlText w:val="%6."/>
      <w:lvlJc w:val="left"/>
      <w:pPr>
        <w:tabs>
          <w:tab w:val="num" w:pos="3403"/>
        </w:tabs>
        <w:ind w:left="3403" w:hanging="709"/>
      </w:pPr>
      <w:rPr>
        <w:rFonts w:hint="default"/>
      </w:rPr>
    </w:lvl>
    <w:lvl w:ilvl="6">
      <w:start w:val="1"/>
      <w:numFmt w:val="lowerRoman"/>
      <w:pStyle w:val="Nagwek7"/>
      <w:lvlText w:val="%7."/>
      <w:lvlJc w:val="left"/>
      <w:pPr>
        <w:tabs>
          <w:tab w:val="num" w:pos="1418"/>
        </w:tabs>
        <w:ind w:left="1418" w:hanging="709"/>
      </w:pPr>
      <w:rPr>
        <w:rFonts w:hint="default"/>
      </w:rPr>
    </w:lvl>
    <w:lvl w:ilvl="7">
      <w:start w:val="1"/>
      <w:numFmt w:val="lowerRoman"/>
      <w:pStyle w:val="Nagwek8"/>
      <w:lvlText w:val="%8."/>
      <w:lvlJc w:val="left"/>
      <w:pPr>
        <w:tabs>
          <w:tab w:val="num" w:pos="2693"/>
        </w:tabs>
        <w:ind w:left="2693" w:hanging="709"/>
      </w:pPr>
      <w:rPr>
        <w:rFonts w:hint="default"/>
      </w:rPr>
    </w:lvl>
    <w:lvl w:ilvl="8">
      <w:start w:val="1"/>
      <w:numFmt w:val="lowerRoman"/>
      <w:pStyle w:val="Nagwek9"/>
      <w:lvlText w:val="%9."/>
      <w:lvlJc w:val="left"/>
      <w:pPr>
        <w:tabs>
          <w:tab w:val="num" w:pos="1418"/>
        </w:tabs>
        <w:ind w:left="1418" w:hanging="709"/>
      </w:pPr>
      <w:rPr>
        <w:rFonts w:hint="default"/>
      </w:rPr>
    </w:lvl>
  </w:abstractNum>
  <w:abstractNum w:abstractNumId="26" w15:restartNumberingAfterBreak="0">
    <w:nsid w:val="2AE307BD"/>
    <w:multiLevelType w:val="multilevel"/>
    <w:tmpl w:val="D25217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2B5D3B10"/>
    <w:multiLevelType w:val="multilevel"/>
    <w:tmpl w:val="78CEECF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2D2F194B"/>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E577B0E"/>
    <w:multiLevelType w:val="multilevel"/>
    <w:tmpl w:val="747052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457401"/>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3CE292B"/>
    <w:multiLevelType w:val="multilevel"/>
    <w:tmpl w:val="805853E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343B7B64"/>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72C547B"/>
    <w:multiLevelType w:val="multilevel"/>
    <w:tmpl w:val="E59ACF1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37394548"/>
    <w:multiLevelType w:val="multilevel"/>
    <w:tmpl w:val="ED7E83E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7711E27"/>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D76476"/>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547804"/>
    <w:multiLevelType w:val="multilevel"/>
    <w:tmpl w:val="15D610B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AEE6B85"/>
    <w:multiLevelType w:val="multilevel"/>
    <w:tmpl w:val="EC341E7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3C623475"/>
    <w:multiLevelType w:val="multilevel"/>
    <w:tmpl w:val="65BC673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3FF44476"/>
    <w:multiLevelType w:val="hybridMultilevel"/>
    <w:tmpl w:val="3934EF44"/>
    <w:lvl w:ilvl="0" w:tplc="6B46F280">
      <w:start w:val="1"/>
      <w:numFmt w:val="bullet"/>
      <w:lvlText w:val=""/>
      <w:lvlJc w:val="left"/>
      <w:pPr>
        <w:tabs>
          <w:tab w:val="num" w:pos="283"/>
        </w:tabs>
        <w:ind w:left="283" w:hanging="283"/>
      </w:pPr>
      <w:rPr>
        <w:rFonts w:ascii="Symbol" w:hAnsi="Symbol"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41" w15:restartNumberingAfterBreak="0">
    <w:nsid w:val="40A83AF9"/>
    <w:multiLevelType w:val="multilevel"/>
    <w:tmpl w:val="C6182F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5675059"/>
    <w:multiLevelType w:val="multilevel"/>
    <w:tmpl w:val="8F7AE3D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7037AF4"/>
    <w:multiLevelType w:val="multilevel"/>
    <w:tmpl w:val="AA226C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47E43B79"/>
    <w:multiLevelType w:val="multilevel"/>
    <w:tmpl w:val="896C8A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4B205E63"/>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BC917D8"/>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BF2422B"/>
    <w:multiLevelType w:val="multilevel"/>
    <w:tmpl w:val="400A21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4C96609E"/>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CDF4155"/>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F3D1426"/>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F5B24A5"/>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F720F7A"/>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0797A02"/>
    <w:multiLevelType w:val="multilevel"/>
    <w:tmpl w:val="02E6A9C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52D203FC"/>
    <w:multiLevelType w:val="multilevel"/>
    <w:tmpl w:val="D83E799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55B40FCB"/>
    <w:multiLevelType w:val="multilevel"/>
    <w:tmpl w:val="A99C781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5617743A"/>
    <w:multiLevelType w:val="multilevel"/>
    <w:tmpl w:val="DEDE977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5A164442"/>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AA0658F"/>
    <w:multiLevelType w:val="multilevel"/>
    <w:tmpl w:val="F49A6E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9" w15:restartNumberingAfterBreak="0">
    <w:nsid w:val="5CF322B7"/>
    <w:multiLevelType w:val="hybridMultilevel"/>
    <w:tmpl w:val="B1D48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B0064A"/>
    <w:multiLevelType w:val="multilevel"/>
    <w:tmpl w:val="4C3E37F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0846144"/>
    <w:multiLevelType w:val="multilevel"/>
    <w:tmpl w:val="EDAED09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2024106"/>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31604C2"/>
    <w:multiLevelType w:val="multilevel"/>
    <w:tmpl w:val="2C90F40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45F59CF"/>
    <w:multiLevelType w:val="multilevel"/>
    <w:tmpl w:val="F3721FA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64CB148C"/>
    <w:multiLevelType w:val="multilevel"/>
    <w:tmpl w:val="002A8FB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65083BEE"/>
    <w:multiLevelType w:val="multilevel"/>
    <w:tmpl w:val="B19C558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699000E2"/>
    <w:multiLevelType w:val="multilevel"/>
    <w:tmpl w:val="30E8A41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BE6122B"/>
    <w:multiLevelType w:val="multilevel"/>
    <w:tmpl w:val="93083D1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C007A82"/>
    <w:multiLevelType w:val="multilevel"/>
    <w:tmpl w:val="D3C6FC0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6D397465"/>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E561DF8"/>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E8C4B12"/>
    <w:multiLevelType w:val="multilevel"/>
    <w:tmpl w:val="C78859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6E933BFA"/>
    <w:multiLevelType w:val="multilevel"/>
    <w:tmpl w:val="EBF6F4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71005551"/>
    <w:multiLevelType w:val="multilevel"/>
    <w:tmpl w:val="D496F7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71AD548A"/>
    <w:multiLevelType w:val="multilevel"/>
    <w:tmpl w:val="C8D4295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71F22D7A"/>
    <w:multiLevelType w:val="multilevel"/>
    <w:tmpl w:val="52EE081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4CB61F2"/>
    <w:multiLevelType w:val="multilevel"/>
    <w:tmpl w:val="03C87F3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75580A58"/>
    <w:multiLevelType w:val="hybridMultilevel"/>
    <w:tmpl w:val="1382A6EE"/>
    <w:lvl w:ilvl="0" w:tplc="2C38EE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75AC1949"/>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612538A"/>
    <w:multiLevelType w:val="multilevel"/>
    <w:tmpl w:val="897016E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1" w15:restartNumberingAfterBreak="0">
    <w:nsid w:val="769E6D4D"/>
    <w:multiLevelType w:val="multilevel"/>
    <w:tmpl w:val="4AA86AE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77781982"/>
    <w:multiLevelType w:val="multilevel"/>
    <w:tmpl w:val="97B219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B0F489D"/>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B6B0B3D"/>
    <w:multiLevelType w:val="multilevel"/>
    <w:tmpl w:val="DC6469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B745362"/>
    <w:multiLevelType w:val="multilevel"/>
    <w:tmpl w:val="DBE0B88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C687BA9"/>
    <w:multiLevelType w:val="multilevel"/>
    <w:tmpl w:val="99700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7" w15:restartNumberingAfterBreak="0">
    <w:nsid w:val="7E2A6E77"/>
    <w:multiLevelType w:val="multilevel"/>
    <w:tmpl w:val="D6ECAB9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7F163BC0"/>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84556006">
    <w:abstractNumId w:val="25"/>
  </w:num>
  <w:num w:numId="2" w16cid:durableId="1329484665">
    <w:abstractNumId w:val="30"/>
  </w:num>
  <w:num w:numId="3" w16cid:durableId="2026856004">
    <w:abstractNumId w:val="40"/>
  </w:num>
  <w:num w:numId="4" w16cid:durableId="322465205">
    <w:abstractNumId w:val="7"/>
  </w:num>
  <w:num w:numId="5" w16cid:durableId="543830474">
    <w:abstractNumId w:val="41"/>
  </w:num>
  <w:num w:numId="6" w16cid:durableId="1391803633">
    <w:abstractNumId w:val="80"/>
  </w:num>
  <w:num w:numId="7" w16cid:durableId="743137722">
    <w:abstractNumId w:val="2"/>
  </w:num>
  <w:num w:numId="8" w16cid:durableId="1549486379">
    <w:abstractNumId w:val="0"/>
  </w:num>
  <w:num w:numId="9" w16cid:durableId="626743981">
    <w:abstractNumId w:val="54"/>
  </w:num>
  <w:num w:numId="10" w16cid:durableId="2064213270">
    <w:abstractNumId w:val="75"/>
  </w:num>
  <w:num w:numId="11" w16cid:durableId="1791241107">
    <w:abstractNumId w:val="14"/>
  </w:num>
  <w:num w:numId="12" w16cid:durableId="1978073130">
    <w:abstractNumId w:val="3"/>
  </w:num>
  <w:num w:numId="13" w16cid:durableId="478690703">
    <w:abstractNumId w:val="55"/>
  </w:num>
  <w:num w:numId="14" w16cid:durableId="1508324229">
    <w:abstractNumId w:val="73"/>
  </w:num>
  <w:num w:numId="15" w16cid:durableId="231089692">
    <w:abstractNumId w:val="39"/>
  </w:num>
  <w:num w:numId="16" w16cid:durableId="1753695981">
    <w:abstractNumId w:val="33"/>
  </w:num>
  <w:num w:numId="17" w16cid:durableId="153185538">
    <w:abstractNumId w:val="61"/>
  </w:num>
  <w:num w:numId="18" w16cid:durableId="1508058275">
    <w:abstractNumId w:val="1"/>
  </w:num>
  <w:num w:numId="19" w16cid:durableId="1075319639">
    <w:abstractNumId w:val="50"/>
  </w:num>
  <w:num w:numId="20" w16cid:durableId="2080250510">
    <w:abstractNumId w:val="45"/>
  </w:num>
  <w:num w:numId="21" w16cid:durableId="364792141">
    <w:abstractNumId w:val="49"/>
  </w:num>
  <w:num w:numId="22" w16cid:durableId="982781688">
    <w:abstractNumId w:val="88"/>
  </w:num>
  <w:num w:numId="23" w16cid:durableId="1652174980">
    <w:abstractNumId w:val="51"/>
  </w:num>
  <w:num w:numId="24" w16cid:durableId="944970173">
    <w:abstractNumId w:val="16"/>
  </w:num>
  <w:num w:numId="25" w16cid:durableId="1239753248">
    <w:abstractNumId w:val="28"/>
  </w:num>
  <w:num w:numId="26" w16cid:durableId="574894768">
    <w:abstractNumId w:val="36"/>
  </w:num>
  <w:num w:numId="27" w16cid:durableId="886263306">
    <w:abstractNumId w:val="70"/>
  </w:num>
  <w:num w:numId="28" w16cid:durableId="96557729">
    <w:abstractNumId w:val="83"/>
  </w:num>
  <w:num w:numId="29" w16cid:durableId="664633145">
    <w:abstractNumId w:val="48"/>
  </w:num>
  <w:num w:numId="30" w16cid:durableId="919558263">
    <w:abstractNumId w:val="79"/>
  </w:num>
  <w:num w:numId="31" w16cid:durableId="1729382058">
    <w:abstractNumId w:val="62"/>
  </w:num>
  <w:num w:numId="32" w16cid:durableId="92016328">
    <w:abstractNumId w:val="71"/>
  </w:num>
  <w:num w:numId="33" w16cid:durableId="1464080364">
    <w:abstractNumId w:val="52"/>
  </w:num>
  <w:num w:numId="34" w16cid:durableId="654916958">
    <w:abstractNumId w:val="11"/>
  </w:num>
  <w:num w:numId="35" w16cid:durableId="94062238">
    <w:abstractNumId w:val="46"/>
  </w:num>
  <w:num w:numId="36" w16cid:durableId="976030696">
    <w:abstractNumId w:val="72"/>
  </w:num>
  <w:num w:numId="37" w16cid:durableId="2006518211">
    <w:abstractNumId w:val="27"/>
  </w:num>
  <w:num w:numId="38" w16cid:durableId="1569345850">
    <w:abstractNumId w:val="10"/>
  </w:num>
  <w:num w:numId="39" w16cid:durableId="1298753395">
    <w:abstractNumId w:val="60"/>
  </w:num>
  <w:num w:numId="40" w16cid:durableId="390466696">
    <w:abstractNumId w:val="15"/>
  </w:num>
  <w:num w:numId="41" w16cid:durableId="1058937802">
    <w:abstractNumId w:val="57"/>
  </w:num>
  <w:num w:numId="42" w16cid:durableId="87311831">
    <w:abstractNumId w:val="32"/>
  </w:num>
  <w:num w:numId="43" w16cid:durableId="421024084">
    <w:abstractNumId w:val="35"/>
  </w:num>
  <w:num w:numId="44" w16cid:durableId="1483041426">
    <w:abstractNumId w:val="69"/>
  </w:num>
  <w:num w:numId="45" w16cid:durableId="678896630">
    <w:abstractNumId w:val="26"/>
  </w:num>
  <w:num w:numId="46" w16cid:durableId="974411058">
    <w:abstractNumId w:val="82"/>
  </w:num>
  <w:num w:numId="47" w16cid:durableId="501160100">
    <w:abstractNumId w:val="66"/>
  </w:num>
  <w:num w:numId="48" w16cid:durableId="1993948943">
    <w:abstractNumId w:val="53"/>
  </w:num>
  <w:num w:numId="49" w16cid:durableId="1638343223">
    <w:abstractNumId w:val="87"/>
  </w:num>
  <w:num w:numId="50" w16cid:durableId="1544561595">
    <w:abstractNumId w:val="12"/>
  </w:num>
  <w:num w:numId="51" w16cid:durableId="1364480636">
    <w:abstractNumId w:val="77"/>
  </w:num>
  <w:num w:numId="52" w16cid:durableId="1122384356">
    <w:abstractNumId w:val="31"/>
  </w:num>
  <w:num w:numId="53" w16cid:durableId="1301228111">
    <w:abstractNumId w:val="8"/>
  </w:num>
  <w:num w:numId="54" w16cid:durableId="666785459">
    <w:abstractNumId w:val="68"/>
  </w:num>
  <w:num w:numId="55" w16cid:durableId="975641278">
    <w:abstractNumId w:val="4"/>
  </w:num>
  <w:num w:numId="56" w16cid:durableId="170149897">
    <w:abstractNumId w:val="38"/>
  </w:num>
  <w:num w:numId="57" w16cid:durableId="839075938">
    <w:abstractNumId w:val="65"/>
  </w:num>
  <w:num w:numId="58" w16cid:durableId="1403872902">
    <w:abstractNumId w:val="74"/>
  </w:num>
  <w:num w:numId="59" w16cid:durableId="1825463032">
    <w:abstractNumId w:val="6"/>
  </w:num>
  <w:num w:numId="60" w16cid:durableId="1990985930">
    <w:abstractNumId w:val="22"/>
  </w:num>
  <w:num w:numId="61" w16cid:durableId="1042487188">
    <w:abstractNumId w:val="19"/>
  </w:num>
  <w:num w:numId="62" w16cid:durableId="1062680051">
    <w:abstractNumId w:val="67"/>
  </w:num>
  <w:num w:numId="63" w16cid:durableId="196938359">
    <w:abstractNumId w:val="81"/>
  </w:num>
  <w:num w:numId="64" w16cid:durableId="742486760">
    <w:abstractNumId w:val="63"/>
  </w:num>
  <w:num w:numId="65" w16cid:durableId="729495404">
    <w:abstractNumId w:val="56"/>
  </w:num>
  <w:num w:numId="66" w16cid:durableId="1037968654">
    <w:abstractNumId w:val="43"/>
  </w:num>
  <w:num w:numId="67" w16cid:durableId="1453594256">
    <w:abstractNumId w:val="21"/>
  </w:num>
  <w:num w:numId="68" w16cid:durableId="376704127">
    <w:abstractNumId w:val="18"/>
  </w:num>
  <w:num w:numId="69" w16cid:durableId="1829469169">
    <w:abstractNumId w:val="29"/>
  </w:num>
  <w:num w:numId="70" w16cid:durableId="1304889550">
    <w:abstractNumId w:val="42"/>
  </w:num>
  <w:num w:numId="71" w16cid:durableId="331565987">
    <w:abstractNumId w:val="9"/>
  </w:num>
  <w:num w:numId="72" w16cid:durableId="1757751102">
    <w:abstractNumId w:val="17"/>
  </w:num>
  <w:num w:numId="73" w16cid:durableId="1824928107">
    <w:abstractNumId w:val="24"/>
  </w:num>
  <w:num w:numId="74" w16cid:durableId="1077241919">
    <w:abstractNumId w:val="34"/>
  </w:num>
  <w:num w:numId="75" w16cid:durableId="418723455">
    <w:abstractNumId w:val="84"/>
  </w:num>
  <w:num w:numId="76" w16cid:durableId="1508785153">
    <w:abstractNumId w:val="76"/>
  </w:num>
  <w:num w:numId="77" w16cid:durableId="1015887611">
    <w:abstractNumId w:val="37"/>
  </w:num>
  <w:num w:numId="78" w16cid:durableId="1991790618">
    <w:abstractNumId w:val="64"/>
  </w:num>
  <w:num w:numId="79" w16cid:durableId="1017728359">
    <w:abstractNumId w:val="78"/>
  </w:num>
  <w:num w:numId="80" w16cid:durableId="1946157994">
    <w:abstractNumId w:val="5"/>
  </w:num>
  <w:num w:numId="81" w16cid:durableId="2125881452">
    <w:abstractNumId w:val="85"/>
  </w:num>
  <w:num w:numId="82" w16cid:durableId="2033338891">
    <w:abstractNumId w:val="59"/>
  </w:num>
  <w:num w:numId="83" w16cid:durableId="1093480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94613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75470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41311888">
    <w:abstractNumId w:val="7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64003933">
    <w:abstractNumId w:val="13"/>
  </w:num>
  <w:num w:numId="88" w16cid:durableId="1058743611">
    <w:abstractNumId w:val="20"/>
  </w:num>
  <w:num w:numId="89" w16cid:durableId="1779564749">
    <w:abstractNumId w:val="23"/>
  </w:num>
  <w:num w:numId="90" w16cid:durableId="1906145050">
    <w:abstractNumId w:val="58"/>
  </w:num>
  <w:num w:numId="91" w16cid:durableId="841236674">
    <w:abstractNumId w:val="47"/>
  </w:num>
  <w:num w:numId="92" w16cid:durableId="1731994761">
    <w:abstractNumId w:val="44"/>
  </w:num>
  <w:num w:numId="93" w16cid:durableId="1845395274">
    <w:abstractNumId w:val="8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F8"/>
    <w:rsid w:val="000E0A9B"/>
    <w:rsid w:val="00166108"/>
    <w:rsid w:val="001E2F63"/>
    <w:rsid w:val="004A0038"/>
    <w:rsid w:val="004F4DF8"/>
    <w:rsid w:val="006A5550"/>
    <w:rsid w:val="00842712"/>
    <w:rsid w:val="008F4FD3"/>
    <w:rsid w:val="00A1268B"/>
    <w:rsid w:val="00A546D6"/>
    <w:rsid w:val="00C16EDA"/>
    <w:rsid w:val="00C56E7C"/>
    <w:rsid w:val="00CD44D9"/>
    <w:rsid w:val="00DB4F86"/>
    <w:rsid w:val="00E37578"/>
    <w:rsid w:val="00E63578"/>
    <w:rsid w:val="00F05E4C"/>
    <w:rsid w:val="00F204BA"/>
    <w:rsid w:val="00FA420D"/>
    <w:rsid w:val="00FC1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A9DE"/>
  <w15:chartTrackingRefBased/>
  <w15:docId w15:val="{90311BD2-A37E-4112-AB31-5C5478B9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0D"/>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FA420D"/>
    <w:pPr>
      <w:keepNext/>
      <w:widowControl/>
      <w:numPr>
        <w:numId w:val="1"/>
      </w:numPr>
      <w:tabs>
        <w:tab w:val="left" w:pos="709"/>
      </w:tabs>
      <w:suppressAutoHyphens w:val="0"/>
      <w:spacing w:before="120" w:after="240"/>
      <w:outlineLvl w:val="0"/>
    </w:pPr>
    <w:rPr>
      <w:rFonts w:eastAsia="Times New Roman"/>
      <w:b/>
      <w:kern w:val="0"/>
      <w:sz w:val="28"/>
      <w:szCs w:val="20"/>
      <w:lang w:eastAsia="pl-PL"/>
    </w:rPr>
  </w:style>
  <w:style w:type="paragraph" w:styleId="Nagwek2">
    <w:name w:val="heading 2"/>
    <w:basedOn w:val="Normalny"/>
    <w:next w:val="Normalny"/>
    <w:link w:val="Nagwek2Znak"/>
    <w:qFormat/>
    <w:rsid w:val="00FA420D"/>
    <w:pPr>
      <w:keepNext/>
      <w:widowControl/>
      <w:numPr>
        <w:ilvl w:val="1"/>
        <w:numId w:val="1"/>
      </w:numPr>
      <w:tabs>
        <w:tab w:val="left" w:pos="709"/>
      </w:tabs>
      <w:suppressAutoHyphens w:val="0"/>
      <w:spacing w:before="120" w:after="240"/>
      <w:outlineLvl w:val="1"/>
    </w:pPr>
    <w:rPr>
      <w:rFonts w:eastAsia="Times New Roman"/>
      <w:b/>
      <w:kern w:val="0"/>
      <w:szCs w:val="20"/>
      <w:lang w:eastAsia="pl-PL"/>
    </w:rPr>
  </w:style>
  <w:style w:type="paragraph" w:styleId="Nagwek3">
    <w:name w:val="heading 3"/>
    <w:basedOn w:val="Normalny"/>
    <w:next w:val="Normalny"/>
    <w:link w:val="Nagwek3Znak"/>
    <w:qFormat/>
    <w:rsid w:val="00FA420D"/>
    <w:pPr>
      <w:keepNext/>
      <w:widowControl/>
      <w:numPr>
        <w:ilvl w:val="2"/>
        <w:numId w:val="1"/>
      </w:numPr>
      <w:tabs>
        <w:tab w:val="left" w:pos="709"/>
      </w:tabs>
      <w:suppressAutoHyphens w:val="0"/>
      <w:spacing w:before="120" w:after="120"/>
      <w:outlineLvl w:val="2"/>
    </w:pPr>
    <w:rPr>
      <w:rFonts w:eastAsia="Times New Roman"/>
      <w:kern w:val="0"/>
      <w:szCs w:val="20"/>
      <w:lang w:eastAsia="pl-PL"/>
    </w:rPr>
  </w:style>
  <w:style w:type="paragraph" w:styleId="Nagwek4">
    <w:name w:val="heading 4"/>
    <w:basedOn w:val="Normalny"/>
    <w:next w:val="Normalny"/>
    <w:link w:val="Nagwek4Znak"/>
    <w:qFormat/>
    <w:rsid w:val="00FA420D"/>
    <w:pPr>
      <w:keepNext/>
      <w:widowControl/>
      <w:numPr>
        <w:ilvl w:val="3"/>
        <w:numId w:val="1"/>
      </w:numPr>
      <w:tabs>
        <w:tab w:val="left" w:pos="709"/>
      </w:tabs>
      <w:suppressAutoHyphens w:val="0"/>
      <w:spacing w:before="120" w:after="120"/>
      <w:outlineLvl w:val="3"/>
    </w:pPr>
    <w:rPr>
      <w:rFonts w:eastAsia="Times New Roman"/>
      <w:kern w:val="0"/>
      <w:szCs w:val="20"/>
      <w:lang w:eastAsia="pl-PL"/>
    </w:rPr>
  </w:style>
  <w:style w:type="paragraph" w:styleId="Nagwek5">
    <w:name w:val="heading 5"/>
    <w:basedOn w:val="Normalny"/>
    <w:next w:val="Normalny"/>
    <w:link w:val="Nagwek5Znak"/>
    <w:qFormat/>
    <w:rsid w:val="00FA420D"/>
    <w:pPr>
      <w:keepNext/>
      <w:widowControl/>
      <w:numPr>
        <w:ilvl w:val="4"/>
        <w:numId w:val="1"/>
      </w:numPr>
      <w:tabs>
        <w:tab w:val="left" w:pos="1418"/>
      </w:tabs>
      <w:suppressAutoHyphens w:val="0"/>
      <w:spacing w:before="60"/>
      <w:outlineLvl w:val="4"/>
    </w:pPr>
    <w:rPr>
      <w:rFonts w:eastAsia="Times New Roman"/>
      <w:kern w:val="0"/>
      <w:szCs w:val="20"/>
      <w:lang w:eastAsia="pl-PL"/>
    </w:rPr>
  </w:style>
  <w:style w:type="paragraph" w:styleId="Nagwek6">
    <w:name w:val="heading 6"/>
    <w:basedOn w:val="Normalny"/>
    <w:next w:val="Normalny"/>
    <w:link w:val="Nagwek6Znak"/>
    <w:qFormat/>
    <w:rsid w:val="00FA420D"/>
    <w:pPr>
      <w:keepNext/>
      <w:widowControl/>
      <w:numPr>
        <w:ilvl w:val="5"/>
        <w:numId w:val="1"/>
      </w:numPr>
      <w:suppressAutoHyphens w:val="0"/>
      <w:spacing w:before="60"/>
      <w:outlineLvl w:val="5"/>
    </w:pPr>
    <w:rPr>
      <w:rFonts w:eastAsia="Times New Roman"/>
      <w:kern w:val="0"/>
      <w:szCs w:val="20"/>
      <w:lang w:eastAsia="pl-PL"/>
    </w:rPr>
  </w:style>
  <w:style w:type="paragraph" w:styleId="Nagwek7">
    <w:name w:val="heading 7"/>
    <w:basedOn w:val="Normalny"/>
    <w:next w:val="Normalny"/>
    <w:link w:val="Nagwek7Znak"/>
    <w:qFormat/>
    <w:rsid w:val="00FA420D"/>
    <w:pPr>
      <w:keepNext/>
      <w:widowControl/>
      <w:numPr>
        <w:ilvl w:val="6"/>
        <w:numId w:val="1"/>
      </w:numPr>
      <w:suppressAutoHyphens w:val="0"/>
      <w:spacing w:before="60"/>
      <w:outlineLvl w:val="6"/>
    </w:pPr>
    <w:rPr>
      <w:rFonts w:eastAsia="Times New Roman"/>
      <w:i/>
      <w:kern w:val="0"/>
      <w:sz w:val="22"/>
      <w:szCs w:val="20"/>
      <w:lang w:eastAsia="pl-PL"/>
    </w:rPr>
  </w:style>
  <w:style w:type="paragraph" w:styleId="Nagwek8">
    <w:name w:val="heading 8"/>
    <w:basedOn w:val="Normalny"/>
    <w:next w:val="Normalny"/>
    <w:link w:val="Nagwek8Znak"/>
    <w:qFormat/>
    <w:rsid w:val="00FA420D"/>
    <w:pPr>
      <w:keepNext/>
      <w:widowControl/>
      <w:numPr>
        <w:ilvl w:val="7"/>
        <w:numId w:val="1"/>
      </w:numPr>
      <w:suppressAutoHyphens w:val="0"/>
      <w:spacing w:before="60"/>
      <w:outlineLvl w:val="7"/>
    </w:pPr>
    <w:rPr>
      <w:rFonts w:eastAsia="Times New Roman"/>
      <w:i/>
      <w:kern w:val="0"/>
      <w:sz w:val="22"/>
      <w:szCs w:val="20"/>
      <w:lang w:eastAsia="pl-PL"/>
    </w:rPr>
  </w:style>
  <w:style w:type="paragraph" w:styleId="Nagwek9">
    <w:name w:val="heading 9"/>
    <w:basedOn w:val="Normalny"/>
    <w:next w:val="Normalny"/>
    <w:link w:val="Nagwek9Znak"/>
    <w:qFormat/>
    <w:rsid w:val="00FA420D"/>
    <w:pPr>
      <w:keepNext/>
      <w:widowControl/>
      <w:numPr>
        <w:ilvl w:val="8"/>
        <w:numId w:val="1"/>
      </w:numPr>
      <w:suppressAutoHyphens w:val="0"/>
      <w:spacing w:before="60"/>
      <w:outlineLvl w:val="8"/>
    </w:pPr>
    <w:rPr>
      <w:rFonts w:eastAsia="Times New Roman"/>
      <w:i/>
      <w:kern w:val="0"/>
      <w:sz w:val="2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420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FA420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FA42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FA420D"/>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FA420D"/>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FA420D"/>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A420D"/>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FA420D"/>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FA420D"/>
    <w:rPr>
      <w:rFonts w:ascii="Times New Roman" w:eastAsia="Times New Roman" w:hAnsi="Times New Roman" w:cs="Times New Roman"/>
      <w:i/>
      <w:szCs w:val="20"/>
      <w:lang w:eastAsia="pl-PL"/>
    </w:rPr>
  </w:style>
  <w:style w:type="paragraph" w:customStyle="1" w:styleId="E-1">
    <w:name w:val="E-1"/>
    <w:basedOn w:val="Normalny"/>
    <w:link w:val="E-1Znak"/>
    <w:rsid w:val="00FA420D"/>
    <w:pPr>
      <w:suppressAutoHyphens w:val="0"/>
      <w:overflowPunct w:val="0"/>
      <w:autoSpaceDE w:val="0"/>
      <w:autoSpaceDN w:val="0"/>
      <w:adjustRightInd w:val="0"/>
      <w:textAlignment w:val="baseline"/>
    </w:pPr>
    <w:rPr>
      <w:rFonts w:eastAsia="Times New Roman"/>
      <w:shadow/>
      <w:kern w:val="0"/>
      <w:sz w:val="20"/>
      <w:szCs w:val="20"/>
      <w:lang w:eastAsia="pl-PL"/>
    </w:rPr>
  </w:style>
  <w:style w:type="character" w:customStyle="1" w:styleId="E-1Znak">
    <w:name w:val="E-1 Znak"/>
    <w:link w:val="E-1"/>
    <w:locked/>
    <w:rsid w:val="00FA420D"/>
    <w:rPr>
      <w:rFonts w:ascii="Times New Roman" w:eastAsia="Times New Roman" w:hAnsi="Times New Roman" w:cs="Times New Roman"/>
      <w:shadow/>
      <w:sz w:val="20"/>
      <w:szCs w:val="20"/>
      <w:lang w:eastAsia="pl-PL"/>
    </w:rPr>
  </w:style>
  <w:style w:type="paragraph" w:customStyle="1" w:styleId="Edward">
    <w:name w:val="Edward"/>
    <w:basedOn w:val="Normalny"/>
    <w:rsid w:val="00FA420D"/>
    <w:pPr>
      <w:widowControl/>
      <w:suppressAutoHyphens w:val="0"/>
    </w:pPr>
    <w:rPr>
      <w:rFonts w:ascii="Tms Rmn" w:eastAsia="Times New Roman" w:hAnsi="Tms Rmn"/>
      <w:shadow/>
      <w:noProof/>
      <w:kern w:val="0"/>
      <w:sz w:val="20"/>
      <w:szCs w:val="20"/>
      <w:lang w:eastAsia="pl-PL"/>
    </w:rPr>
  </w:style>
  <w:style w:type="paragraph" w:styleId="Tekstpodstawowy3">
    <w:name w:val="Body Text 3"/>
    <w:basedOn w:val="Normalny"/>
    <w:link w:val="Tekstpodstawowy3Znak"/>
    <w:rsid w:val="00FA420D"/>
    <w:pPr>
      <w:widowControl/>
      <w:suppressAutoHyphens w:val="0"/>
      <w:spacing w:after="120"/>
    </w:pPr>
    <w:rPr>
      <w:rFonts w:eastAsia="Times New Roman"/>
      <w:kern w:val="0"/>
      <w:sz w:val="16"/>
      <w:szCs w:val="16"/>
      <w:lang w:eastAsia="pl-PL"/>
    </w:rPr>
  </w:style>
  <w:style w:type="character" w:customStyle="1" w:styleId="Tekstpodstawowy3Znak">
    <w:name w:val="Tekst podstawowy 3 Znak"/>
    <w:basedOn w:val="Domylnaczcionkaakapitu"/>
    <w:link w:val="Tekstpodstawowy3"/>
    <w:rsid w:val="00FA420D"/>
    <w:rPr>
      <w:rFonts w:ascii="Times New Roman" w:eastAsia="Times New Roman" w:hAnsi="Times New Roman" w:cs="Times New Roman"/>
      <w:sz w:val="16"/>
      <w:szCs w:val="16"/>
      <w:lang w:eastAsia="pl-PL"/>
    </w:rPr>
  </w:style>
  <w:style w:type="paragraph" w:customStyle="1" w:styleId="Nagwek11">
    <w:name w:val="Nagłówek 11"/>
    <w:basedOn w:val="Normalny"/>
    <w:rsid w:val="00FA420D"/>
    <w:pPr>
      <w:widowControl/>
      <w:suppressAutoHyphens w:val="0"/>
      <w:spacing w:before="240" w:after="240"/>
      <w:jc w:val="both"/>
    </w:pPr>
    <w:rPr>
      <w:rFonts w:ascii="Arial" w:eastAsia="Times New Roman" w:hAnsi="Arial" w:cs="Arial"/>
      <w:b/>
      <w:bCs/>
      <w:kern w:val="0"/>
      <w:sz w:val="20"/>
      <w:lang w:eastAsia="pl-PL"/>
    </w:rPr>
  </w:style>
  <w:style w:type="paragraph" w:styleId="Tekstprzypisudolnego">
    <w:name w:val="footnote text"/>
    <w:basedOn w:val="Normalny"/>
    <w:link w:val="TekstprzypisudolnegoZnak"/>
    <w:rsid w:val="00FA420D"/>
    <w:pPr>
      <w:widowControl/>
      <w:suppressAutoHyphens w:val="0"/>
    </w:pPr>
    <w:rPr>
      <w:rFonts w:eastAsia="Times New Roman"/>
      <w:kern w:val="0"/>
      <w:sz w:val="20"/>
      <w:szCs w:val="20"/>
      <w:lang w:eastAsia="pl-PL"/>
    </w:rPr>
  </w:style>
  <w:style w:type="character" w:customStyle="1" w:styleId="TekstprzypisudolnegoZnak">
    <w:name w:val="Tekst przypisu dolnego Znak"/>
    <w:basedOn w:val="Domylnaczcionkaakapitu"/>
    <w:link w:val="Tekstprzypisudolnego"/>
    <w:rsid w:val="00FA420D"/>
    <w:rPr>
      <w:rFonts w:ascii="Times New Roman" w:eastAsia="Times New Roman" w:hAnsi="Times New Roman" w:cs="Times New Roman"/>
      <w:sz w:val="20"/>
      <w:szCs w:val="20"/>
      <w:lang w:eastAsia="pl-PL"/>
    </w:rPr>
  </w:style>
  <w:style w:type="character" w:styleId="Odwoanieprzypisudolnego">
    <w:name w:val="footnote reference"/>
    <w:rsid w:val="00FA420D"/>
    <w:rPr>
      <w:vertAlign w:val="superscript"/>
    </w:rPr>
  </w:style>
  <w:style w:type="character" w:customStyle="1" w:styleId="TekstkomentarzaZnak">
    <w:name w:val="Tekst komentarza Znak"/>
    <w:basedOn w:val="Domylnaczcionkaakapitu"/>
    <w:link w:val="Tekstkomentarza"/>
    <w:uiPriority w:val="99"/>
    <w:semiHidden/>
    <w:rsid w:val="00FA420D"/>
    <w:rPr>
      <w:rFonts w:ascii="Times New Roman" w:eastAsia="Lucida Sans Unicode" w:hAnsi="Times New Roman" w:cs="Times New Roman"/>
      <w:kern w:val="1"/>
      <w:sz w:val="20"/>
      <w:szCs w:val="20"/>
    </w:rPr>
  </w:style>
  <w:style w:type="paragraph" w:styleId="Tekstkomentarza">
    <w:name w:val="annotation text"/>
    <w:basedOn w:val="Normalny"/>
    <w:link w:val="TekstkomentarzaZnak"/>
    <w:uiPriority w:val="99"/>
    <w:semiHidden/>
    <w:unhideWhenUsed/>
    <w:rsid w:val="00FA420D"/>
    <w:rPr>
      <w:sz w:val="20"/>
      <w:szCs w:val="20"/>
    </w:rPr>
  </w:style>
  <w:style w:type="character" w:customStyle="1" w:styleId="TematkomentarzaZnak">
    <w:name w:val="Temat komentarza Znak"/>
    <w:basedOn w:val="TekstkomentarzaZnak"/>
    <w:link w:val="Tematkomentarza"/>
    <w:uiPriority w:val="99"/>
    <w:semiHidden/>
    <w:rsid w:val="00FA420D"/>
    <w:rPr>
      <w:rFonts w:ascii="Times New Roman" w:eastAsia="Lucida Sans Unicode" w:hAnsi="Times New Roman" w:cs="Times New Roman"/>
      <w:b/>
      <w:bCs/>
      <w:kern w:val="1"/>
      <w:sz w:val="20"/>
      <w:szCs w:val="20"/>
    </w:rPr>
  </w:style>
  <w:style w:type="paragraph" w:styleId="Tematkomentarza">
    <w:name w:val="annotation subject"/>
    <w:basedOn w:val="Tekstkomentarza"/>
    <w:next w:val="Tekstkomentarza"/>
    <w:link w:val="TematkomentarzaZnak"/>
    <w:uiPriority w:val="99"/>
    <w:semiHidden/>
    <w:unhideWhenUsed/>
    <w:rsid w:val="00FA420D"/>
    <w:rPr>
      <w:b/>
      <w:bCs/>
    </w:rPr>
  </w:style>
  <w:style w:type="character" w:customStyle="1" w:styleId="TekstdymkaZnak">
    <w:name w:val="Tekst dymka Znak"/>
    <w:basedOn w:val="Domylnaczcionkaakapitu"/>
    <w:link w:val="Tekstdymka"/>
    <w:uiPriority w:val="99"/>
    <w:semiHidden/>
    <w:rsid w:val="00FA420D"/>
    <w:rPr>
      <w:rFonts w:ascii="Tahoma" w:eastAsia="Lucida Sans Unicode" w:hAnsi="Tahoma" w:cs="Tahoma"/>
      <w:kern w:val="1"/>
      <w:sz w:val="16"/>
      <w:szCs w:val="16"/>
    </w:rPr>
  </w:style>
  <w:style w:type="paragraph" w:styleId="Tekstdymka">
    <w:name w:val="Balloon Text"/>
    <w:basedOn w:val="Normalny"/>
    <w:link w:val="TekstdymkaZnak"/>
    <w:uiPriority w:val="99"/>
    <w:semiHidden/>
    <w:unhideWhenUsed/>
    <w:rsid w:val="00FA420D"/>
    <w:rPr>
      <w:rFonts w:ascii="Tahoma" w:hAnsi="Tahoma" w:cs="Tahoma"/>
      <w:sz w:val="16"/>
      <w:szCs w:val="16"/>
    </w:rPr>
  </w:style>
  <w:style w:type="paragraph" w:styleId="Akapitzlist">
    <w:name w:val="List Paragraph"/>
    <w:basedOn w:val="Normalny"/>
    <w:uiPriority w:val="34"/>
    <w:qFormat/>
    <w:rsid w:val="00FA420D"/>
    <w:pPr>
      <w:ind w:left="720"/>
      <w:contextualSpacing/>
    </w:pPr>
  </w:style>
  <w:style w:type="paragraph" w:styleId="Nagwek">
    <w:name w:val="header"/>
    <w:basedOn w:val="Normalny"/>
    <w:link w:val="NagwekZnak"/>
    <w:rsid w:val="00FA420D"/>
    <w:pPr>
      <w:tabs>
        <w:tab w:val="center" w:pos="4536"/>
        <w:tab w:val="right" w:pos="9072"/>
      </w:tabs>
    </w:pPr>
  </w:style>
  <w:style w:type="character" w:customStyle="1" w:styleId="NagwekZnak">
    <w:name w:val="Nagłówek Znak"/>
    <w:basedOn w:val="Domylnaczcionkaakapitu"/>
    <w:link w:val="Nagwek"/>
    <w:rsid w:val="00FA420D"/>
    <w:rPr>
      <w:rFonts w:ascii="Times New Roman" w:eastAsia="Lucida Sans Unicode" w:hAnsi="Times New Roman" w:cs="Times New Roman"/>
      <w:kern w:val="1"/>
      <w:sz w:val="24"/>
      <w:szCs w:val="24"/>
    </w:rPr>
  </w:style>
  <w:style w:type="paragraph" w:styleId="Stopka">
    <w:name w:val="footer"/>
    <w:basedOn w:val="Normalny"/>
    <w:link w:val="StopkaZnak"/>
    <w:rsid w:val="00FA420D"/>
    <w:pPr>
      <w:tabs>
        <w:tab w:val="center" w:pos="4536"/>
        <w:tab w:val="right" w:pos="9072"/>
      </w:tabs>
    </w:pPr>
  </w:style>
  <w:style w:type="character" w:customStyle="1" w:styleId="StopkaZnak">
    <w:name w:val="Stopka Znak"/>
    <w:basedOn w:val="Domylnaczcionkaakapitu"/>
    <w:link w:val="Stopka"/>
    <w:rsid w:val="00FA420D"/>
    <w:rPr>
      <w:rFonts w:ascii="Times New Roman" w:eastAsia="Lucida Sans Unicode" w:hAnsi="Times New Roman" w:cs="Times New Roman"/>
      <w:kern w:val="1"/>
      <w:sz w:val="24"/>
      <w:szCs w:val="24"/>
    </w:rPr>
  </w:style>
  <w:style w:type="character" w:styleId="Numerstrony">
    <w:name w:val="page number"/>
    <w:basedOn w:val="Domylnaczcionkaakapitu"/>
    <w:rsid w:val="00FA420D"/>
  </w:style>
  <w:style w:type="paragraph" w:customStyle="1" w:styleId="marek">
    <w:name w:val="marek"/>
    <w:basedOn w:val="Normalny"/>
    <w:rsid w:val="00FA420D"/>
    <w:pPr>
      <w:suppressAutoHyphens w:val="0"/>
      <w:overflowPunct w:val="0"/>
      <w:autoSpaceDE w:val="0"/>
      <w:autoSpaceDN w:val="0"/>
      <w:adjustRightInd w:val="0"/>
      <w:spacing w:line="360" w:lineRule="auto"/>
      <w:textAlignment w:val="baseline"/>
    </w:pPr>
    <w:rPr>
      <w:rFonts w:eastAsia="Times New Roman"/>
      <w:kern w:val="0"/>
      <w:sz w:val="28"/>
      <w:szCs w:val="20"/>
      <w:lang w:eastAsia="pl-PL"/>
    </w:rPr>
  </w:style>
  <w:style w:type="character" w:customStyle="1" w:styleId="lrzxr">
    <w:name w:val="lrzxr"/>
    <w:rsid w:val="00FA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vc1NEZnN2SFVWS29tTUVlN1dleVZpVmJncExLY3RMN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qDTYeZSeeni331AaG3VbKLfyHCFU3YlzpUvQVcDtyJ4=</DigestValue>
      </Reference>
      <Reference URI="#INFO">
        <DigestMethod Algorithm="http://www.w3.org/2001/04/xmlenc#sha256"/>
        <DigestValue>gWJeYAGV5NeNuTyE9fqBAxQt1OZMPNwrS6ikKliRwpg=</DigestValue>
      </Reference>
    </SignedInfo>
    <SignatureValue>mZfHQTJiLoodPfftr5axVZBLMoPqYECqEs49aFDaLPpdJDh3qkK3CW5To775vLlfBS2mJmuc99l8Hb0NoMGWYg==</SignatureValue>
    <Object Id="INFO">
      <ArrayOfString xmlns:xsd="http://www.w3.org/2001/XMLSchema" xmlns:xsi="http://www.w3.org/2001/XMLSchema-instance" xmlns="">
        <string>osSDfsvHUVKomMEe7WeyViVbgpLKctL4</string>
      </ArrayOfString>
    </Object>
  </Signature>
</WrappedLabelInfo>
</file>

<file path=customXml/itemProps1.xml><?xml version="1.0" encoding="utf-8"?>
<ds:datastoreItem xmlns:ds="http://schemas.openxmlformats.org/officeDocument/2006/customXml" ds:itemID="{8D356916-BBA9-4AFC-97DC-D8EA131B34A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36A25D-32E0-40BA-93E8-C0309185E40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24398</Words>
  <Characters>165002</Characters>
  <Application>Microsoft Office Word</Application>
  <DocSecurity>0</DocSecurity>
  <Lines>4899</Lines>
  <Paragraphs>3494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186498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Słyk Olga</dc:creator>
  <cp:keywords/>
  <dc:description/>
  <cp:lastModifiedBy>Zakonek Beata</cp:lastModifiedBy>
  <cp:revision>2</cp:revision>
  <dcterms:created xsi:type="dcterms:W3CDTF">2025-11-12T08:39:00Z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9643c466-435b-4e3b-a775-ea5f1fb9fa1c</vt:lpwstr>
  </property>
  <property fmtid="{D5CDD505-2E9C-101B-9397-08002B2CF9AE}" pid="3" name="bjpmDocIH">
    <vt:lpwstr>zYQ4Zgx1H4HRbx8DlUxUA4HQBx7nR7Ss</vt:lpwstr>
  </property>
  <property fmtid="{D5CDD505-2E9C-101B-9397-08002B2CF9AE}" pid="4" name="bjDocumentSecurityLabel">
    <vt:lpwstr>[d7220eed-17a6-431d-810c-83a0ddfed893]</vt:lpwstr>
  </property>
  <property fmtid="{D5CDD505-2E9C-101B-9397-08002B2CF9AE}" pid="5" name="s5636:Creator type=author">
    <vt:lpwstr>Słyk Olga</vt:lpwstr>
  </property>
  <property fmtid="{D5CDD505-2E9C-101B-9397-08002B2CF9AE}" pid="6" name="s5636:Creator type=organization">
    <vt:lpwstr>MILNET-Z</vt:lpwstr>
  </property>
  <property fmtid="{D5CDD505-2E9C-101B-9397-08002B2CF9AE}" pid="7" name="bjClsUserRVM">
    <vt:lpwstr>[]</vt:lpwstr>
  </property>
  <property fmtid="{D5CDD505-2E9C-101B-9397-08002B2CF9AE}" pid="8" name="UniqueDocumentKey">
    <vt:lpwstr>2724b273-5c9b-46c3-a780-da386de6650e</vt:lpwstr>
  </property>
  <property fmtid="{D5CDD505-2E9C-101B-9397-08002B2CF9AE}" pid="9" name="bjSaver">
    <vt:lpwstr>5/W8LUJ7aGe9/8id53/eNFCr0sszewzR</vt:lpwstr>
  </property>
  <property fmtid="{D5CDD505-2E9C-101B-9397-08002B2CF9AE}" pid="10"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s5636:Creator type=IP">
    <vt:lpwstr>10.122.201.119</vt:lpwstr>
  </property>
  <property fmtid="{D5CDD505-2E9C-101B-9397-08002B2CF9AE}" pid="13" name="bjPortionMark">
    <vt:lpwstr>[]</vt:lpwstr>
  </property>
</Properties>
</file>