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23F34" w:rsidRDefault="008D6C0C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F0F697" wp14:editId="7C30A537">
            <wp:simplePos x="0" y="0"/>
            <wp:positionH relativeFrom="page">
              <wp:posOffset>603581</wp:posOffset>
            </wp:positionH>
            <wp:positionV relativeFrom="page">
              <wp:posOffset>188237</wp:posOffset>
            </wp:positionV>
            <wp:extent cx="4136390" cy="84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93509">
        <w:rPr>
          <w:rFonts w:ascii="Fira Sans" w:eastAsia="Calibri" w:hAnsi="Fira Sans" w:cs="Times New Roman"/>
          <w:sz w:val="19"/>
          <w:szCs w:val="19"/>
        </w:rPr>
        <w:t>1</w:t>
      </w:r>
      <w:r w:rsidR="00DA0768">
        <w:rPr>
          <w:rFonts w:ascii="Fira Sans" w:eastAsia="Calibri" w:hAnsi="Fira Sans" w:cs="Times New Roman"/>
          <w:sz w:val="19"/>
          <w:szCs w:val="19"/>
        </w:rPr>
        <w:t>9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 marca 2021</w:t>
      </w:r>
      <w:r w:rsidR="00323F34" w:rsidRPr="00323F34">
        <w:rPr>
          <w:rFonts w:ascii="Fira Sans" w:eastAsia="Calibri" w:hAnsi="Fira Sans" w:cs="Times New Roman"/>
          <w:sz w:val="19"/>
          <w:szCs w:val="19"/>
        </w:rPr>
        <w:t xml:space="preserve"> r.</w:t>
      </w:r>
    </w:p>
    <w:p w:rsidR="00323F34" w:rsidRPr="00323F34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>POZ-AD.271.</w:t>
      </w:r>
      <w:r w:rsidR="007C01DC">
        <w:rPr>
          <w:rFonts w:ascii="Fira Sans" w:eastAsia="Calibri" w:hAnsi="Fira Sans" w:cs="Times New Roman"/>
          <w:sz w:val="19"/>
          <w:szCs w:val="19"/>
        </w:rPr>
        <w:t>3.2021</w:t>
      </w:r>
      <w:r w:rsidR="00FF5C29">
        <w:rPr>
          <w:rFonts w:ascii="Fira Sans" w:eastAsia="Calibri" w:hAnsi="Fira Sans" w:cs="Times New Roman"/>
          <w:sz w:val="19"/>
          <w:szCs w:val="19"/>
        </w:rPr>
        <w:t>.3</w:t>
      </w:r>
    </w:p>
    <w:p w:rsid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43660A" w:rsidRPr="00323F34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23F34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23F34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Default="00323F3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23F34">
        <w:rPr>
          <w:rFonts w:ascii="Fira Sans" w:eastAsia="Calibri" w:hAnsi="Fira Sans" w:cs="Times New Roman"/>
          <w:sz w:val="19"/>
          <w:szCs w:val="19"/>
        </w:rPr>
        <w:tab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Zgodnie z art. 135 ust 2 ustawy Prawo zamówień publicznych z dnia 19 września 2019 roku (Dz. U. </w:t>
      </w:r>
      <w:r w:rsidR="007C01DC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>z 2019 r., poz. 2019 ze zm.) udzielam odpowiedzi na pytania, które wpł</w:t>
      </w:r>
      <w:r w:rsidR="007C01DC">
        <w:rPr>
          <w:rFonts w:ascii="Fira Sans" w:eastAsia="Calibri" w:hAnsi="Fira Sans" w:cs="Times New Roman"/>
          <w:sz w:val="19"/>
          <w:szCs w:val="19"/>
        </w:rPr>
        <w:t xml:space="preserve">ynęły do Urzędu Statystycznego </w:t>
      </w:r>
      <w:r w:rsidR="00DD7F50">
        <w:rPr>
          <w:rFonts w:ascii="Fira Sans" w:eastAsia="Calibri" w:hAnsi="Fira Sans" w:cs="Times New Roman"/>
          <w:sz w:val="19"/>
          <w:szCs w:val="19"/>
        </w:rPr>
        <w:br/>
      </w:r>
      <w:r w:rsidR="007C01DC" w:rsidRPr="007C01DC">
        <w:rPr>
          <w:rFonts w:ascii="Fira Sans" w:eastAsia="Calibri" w:hAnsi="Fira Sans" w:cs="Times New Roman"/>
          <w:sz w:val="19"/>
          <w:szCs w:val="19"/>
        </w:rPr>
        <w:t xml:space="preserve">w Poznaniu od uczestnika postępowania o udzielenie zamówienia publicznego pod nazwą: </w:t>
      </w:r>
      <w:r w:rsidR="00DD7F50" w:rsidRPr="00DD7F50">
        <w:rPr>
          <w:rFonts w:ascii="Fira Sans" w:eastAsia="Calibri" w:hAnsi="Fira Sans" w:cs="Times New Roman"/>
          <w:sz w:val="19"/>
          <w:szCs w:val="19"/>
        </w:rPr>
        <w:t>Przeprowadzenie kampanii promocyjnej Narodowego Spisu Powszechnego 2021 na terenie województwa wielkopolskiego na potrzeby Urzędu Statystycznego w Poznaniu</w:t>
      </w:r>
      <w:r w:rsidR="00DD7F50">
        <w:rPr>
          <w:rFonts w:ascii="Fira Sans" w:eastAsia="Calibri" w:hAnsi="Fira Sans" w:cs="Times New Roman"/>
          <w:sz w:val="19"/>
          <w:szCs w:val="19"/>
        </w:rPr>
        <w:t>.</w:t>
      </w:r>
    </w:p>
    <w:p w:rsidR="00AD6F64" w:rsidRPr="00323F34" w:rsidRDefault="00AD6F64" w:rsidP="00DD7F50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632AAF" w:rsidRDefault="00DD7F50" w:rsidP="00AA3050">
      <w:pPr>
        <w:jc w:val="both"/>
        <w:rPr>
          <w:rFonts w:ascii="Fira Sans" w:hAnsi="Fira Sans"/>
          <w:b/>
          <w:sz w:val="19"/>
          <w:szCs w:val="19"/>
        </w:rPr>
      </w:pPr>
      <w:r w:rsidRPr="00632AAF">
        <w:rPr>
          <w:rFonts w:ascii="Fira Sans" w:hAnsi="Fira Sans"/>
          <w:b/>
          <w:sz w:val="19"/>
          <w:szCs w:val="19"/>
        </w:rPr>
        <w:t>Pytanie</w:t>
      </w:r>
      <w:r w:rsidR="00993509">
        <w:rPr>
          <w:rFonts w:ascii="Fira Sans" w:hAnsi="Fira Sans"/>
          <w:b/>
          <w:sz w:val="19"/>
          <w:szCs w:val="19"/>
        </w:rPr>
        <w:t xml:space="preserve"> nr </w:t>
      </w:r>
      <w:r w:rsidR="00AD6F64">
        <w:rPr>
          <w:rFonts w:ascii="Fira Sans" w:hAnsi="Fira Sans"/>
          <w:b/>
          <w:sz w:val="19"/>
          <w:szCs w:val="19"/>
        </w:rPr>
        <w:t>20</w:t>
      </w:r>
      <w:r w:rsidRPr="00632AAF">
        <w:rPr>
          <w:rFonts w:ascii="Fira Sans" w:hAnsi="Fira Sans"/>
          <w:b/>
          <w:sz w:val="19"/>
          <w:szCs w:val="19"/>
        </w:rPr>
        <w:t>:</w:t>
      </w:r>
    </w:p>
    <w:p w:rsidR="00AD6F64" w:rsidRPr="00AD6F64" w:rsidRDefault="00AD6F64" w:rsidP="00DD7F50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>Zamawiający dopuszcza nośniki reklamowe LCD/ramki A3 w komunikacji miejskiej tylko w autobusach czy</w:t>
      </w:r>
      <w:r>
        <w:rPr>
          <w:rFonts w:ascii="Fira Sans" w:hAnsi="Fira Sans"/>
          <w:sz w:val="19"/>
          <w:szCs w:val="19"/>
        </w:rPr>
        <w:t xml:space="preserve"> </w:t>
      </w:r>
      <w:r w:rsidRPr="00AD6F64">
        <w:rPr>
          <w:rFonts w:ascii="Fira Sans" w:hAnsi="Fira Sans"/>
          <w:sz w:val="19"/>
          <w:szCs w:val="19"/>
        </w:rPr>
        <w:t>w tramwajach też?</w:t>
      </w:r>
    </w:p>
    <w:p w:rsidR="00DD7F50" w:rsidRPr="00632AAF" w:rsidRDefault="00DD7F50" w:rsidP="00DD7F50">
      <w:pPr>
        <w:jc w:val="both"/>
        <w:rPr>
          <w:rFonts w:ascii="Fira Sans" w:hAnsi="Fira Sans"/>
          <w:b/>
          <w:sz w:val="19"/>
          <w:szCs w:val="19"/>
        </w:rPr>
      </w:pPr>
      <w:r w:rsidRPr="00632AAF">
        <w:rPr>
          <w:rFonts w:ascii="Fira Sans" w:hAnsi="Fira Sans"/>
          <w:b/>
          <w:sz w:val="19"/>
          <w:szCs w:val="19"/>
        </w:rPr>
        <w:t>Odpowiedź:</w:t>
      </w:r>
      <w:bookmarkStart w:id="0" w:name="_GoBack"/>
      <w:bookmarkEnd w:id="0"/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 xml:space="preserve">Zamawiający informuje, że dopuszcza także nośniki reklamowe w tramwajach. W związku z tym Zamawiający zmienia SWZ </w:t>
      </w:r>
      <w:r>
        <w:rPr>
          <w:rFonts w:ascii="Fira Sans" w:hAnsi="Fira Sans"/>
          <w:sz w:val="19"/>
          <w:szCs w:val="19"/>
        </w:rPr>
        <w:t>oraz załącznik nr 1 (OPZ), w ten sposób że w opisie części V zamówienia zastępuje słowo „autobusy” na „pojazdy”. Dokumenty po modyfikacji w załączeniu.</w:t>
      </w:r>
    </w:p>
    <w:p w:rsidR="00C61754" w:rsidRDefault="00C61754" w:rsidP="00632AAF">
      <w:pPr>
        <w:jc w:val="both"/>
        <w:rPr>
          <w:rFonts w:ascii="Fira Sans" w:hAnsi="Fira Sans"/>
          <w:b/>
          <w:sz w:val="19"/>
          <w:szCs w:val="19"/>
        </w:rPr>
      </w:pPr>
    </w:p>
    <w:p w:rsidR="00E06D33" w:rsidRPr="00E06D33" w:rsidRDefault="00E06D33" w:rsidP="00632AAF">
      <w:pPr>
        <w:jc w:val="both"/>
        <w:rPr>
          <w:rFonts w:ascii="Fira Sans" w:hAnsi="Fira Sans"/>
          <w:b/>
          <w:sz w:val="19"/>
          <w:szCs w:val="19"/>
        </w:rPr>
      </w:pPr>
      <w:r w:rsidRPr="00E06D33">
        <w:rPr>
          <w:rFonts w:ascii="Fira Sans" w:hAnsi="Fira Sans"/>
          <w:b/>
          <w:sz w:val="19"/>
          <w:szCs w:val="19"/>
        </w:rPr>
        <w:t>Pytanie</w:t>
      </w:r>
      <w:r w:rsidR="00993509">
        <w:rPr>
          <w:rFonts w:ascii="Fira Sans" w:hAnsi="Fira Sans"/>
          <w:b/>
          <w:sz w:val="19"/>
          <w:szCs w:val="19"/>
        </w:rPr>
        <w:t xml:space="preserve"> nr </w:t>
      </w:r>
      <w:r w:rsidR="00AD6F64">
        <w:rPr>
          <w:rFonts w:ascii="Fira Sans" w:hAnsi="Fira Sans"/>
          <w:b/>
          <w:sz w:val="19"/>
          <w:szCs w:val="19"/>
        </w:rPr>
        <w:t>21</w:t>
      </w:r>
      <w:r w:rsidR="00993509">
        <w:rPr>
          <w:rFonts w:ascii="Fira Sans" w:hAnsi="Fira Sans"/>
          <w:b/>
          <w:sz w:val="19"/>
          <w:szCs w:val="19"/>
        </w:rPr>
        <w:t>:</w:t>
      </w:r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>Załącznik nr 1 do SWZ 3. Część 3 zamówienia</w:t>
      </w:r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 xml:space="preserve">pkt 3.1, 3.4, 3.5, 3.6 </w:t>
      </w:r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>Czy Zlecający dopuszcza przeprowadzenie kampanii w serwisie informacyjnym ogólnopolskim (nie lokalnym czy regionalnym) stosując geotargetowanie na woj. wielkopolskie, zapewniając kampanię banerową na desktopach i urządzeniach mobilnych?</w:t>
      </w:r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>Czy Zlecający dopuszcza emisję wszystkich rodzajów banerów (statyczne i animowane) w zasięgu woj. wielkopolskiego, bez podziału na poszczególne zasięgi regionalne, przy założeniu min. 350 tys. emisji łącznie dla wszystkich banerów w każdym miesiącu trwania kampanii?</w:t>
      </w:r>
    </w:p>
    <w:p w:rsidR="00E06D33" w:rsidRDefault="00E06D33" w:rsidP="00632AAF">
      <w:pPr>
        <w:jc w:val="both"/>
        <w:rPr>
          <w:rFonts w:ascii="Fira Sans" w:hAnsi="Fira Sans"/>
          <w:b/>
          <w:sz w:val="19"/>
          <w:szCs w:val="19"/>
        </w:rPr>
      </w:pPr>
      <w:r w:rsidRPr="00E06D33">
        <w:rPr>
          <w:rFonts w:ascii="Fira Sans" w:hAnsi="Fira Sans"/>
          <w:b/>
          <w:sz w:val="19"/>
          <w:szCs w:val="19"/>
        </w:rPr>
        <w:t>Odpowiedź:</w:t>
      </w:r>
    </w:p>
    <w:p w:rsidR="00AD6F64" w:rsidRPr="00AD6F64" w:rsidRDefault="00AD6F64" w:rsidP="00AD6F64">
      <w:pPr>
        <w:jc w:val="both"/>
        <w:rPr>
          <w:rFonts w:ascii="Fira Sans" w:hAnsi="Fira Sans"/>
          <w:sz w:val="19"/>
          <w:szCs w:val="19"/>
        </w:rPr>
      </w:pPr>
      <w:r w:rsidRPr="00AD6F64">
        <w:rPr>
          <w:rFonts w:ascii="Fira Sans" w:hAnsi="Fira Sans"/>
          <w:sz w:val="19"/>
          <w:szCs w:val="19"/>
        </w:rPr>
        <w:t>Zamawiający informuje, że nie dopuszcza przeprowadzenia kampanii w serwisie informacyjnym ogólnopolskim stosując geotargetowanie na woj. wielkopolskie. Zgodnie z punkte</w:t>
      </w:r>
      <w:r>
        <w:rPr>
          <w:rFonts w:ascii="Fira Sans" w:hAnsi="Fira Sans"/>
          <w:sz w:val="19"/>
          <w:szCs w:val="19"/>
        </w:rPr>
        <w:t>m 3.4 OPZ Zamawiający wymaga by</w:t>
      </w:r>
      <w:r w:rsidRPr="00AD6F64">
        <w:rPr>
          <w:rFonts w:ascii="Fira Sans" w:hAnsi="Fira Sans"/>
          <w:sz w:val="19"/>
          <w:szCs w:val="19"/>
        </w:rPr>
        <w:t xml:space="preserve"> Wykonawca opublikował banery internetowe w jednym portalu informacyjnym o zasięgu regionalnym obejmującym obszar województwa wielkopolskiego oraz łącznie 4 portalach lokalnych informacyjnych o wskazanych w podpunktach b-e zasięgach terytorialnych. </w:t>
      </w:r>
    </w:p>
    <w:sectPr w:rsidR="00AD6F64" w:rsidRPr="00AD6F64" w:rsidSect="008D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0C" w:rsidRDefault="008D6C0C" w:rsidP="008D6C0C">
      <w:pPr>
        <w:spacing w:after="0" w:line="240" w:lineRule="auto"/>
      </w:pPr>
      <w:r>
        <w:separator/>
      </w:r>
    </w:p>
  </w:endnote>
  <w:end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0C" w:rsidRDefault="008D6C0C" w:rsidP="008D6C0C">
      <w:pPr>
        <w:spacing w:after="0" w:line="240" w:lineRule="auto"/>
      </w:pPr>
      <w:r>
        <w:separator/>
      </w:r>
    </w:p>
  </w:footnote>
  <w:footnote w:type="continuationSeparator" w:id="0">
    <w:p w:rsidR="008D6C0C" w:rsidRDefault="008D6C0C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3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1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123248"/>
    <w:rsid w:val="00166DAA"/>
    <w:rsid w:val="001A7162"/>
    <w:rsid w:val="001B7CAE"/>
    <w:rsid w:val="001E36C2"/>
    <w:rsid w:val="0022222F"/>
    <w:rsid w:val="00264524"/>
    <w:rsid w:val="002737D6"/>
    <w:rsid w:val="002A65E9"/>
    <w:rsid w:val="002C1735"/>
    <w:rsid w:val="003200ED"/>
    <w:rsid w:val="00323F34"/>
    <w:rsid w:val="003504EB"/>
    <w:rsid w:val="0043660A"/>
    <w:rsid w:val="00475F3E"/>
    <w:rsid w:val="004B2C75"/>
    <w:rsid w:val="004E3B43"/>
    <w:rsid w:val="00516D6D"/>
    <w:rsid w:val="00551BBE"/>
    <w:rsid w:val="005A689A"/>
    <w:rsid w:val="005D004E"/>
    <w:rsid w:val="00632AAF"/>
    <w:rsid w:val="006525BA"/>
    <w:rsid w:val="00655A76"/>
    <w:rsid w:val="00665881"/>
    <w:rsid w:val="00673125"/>
    <w:rsid w:val="00684ECE"/>
    <w:rsid w:val="0069067E"/>
    <w:rsid w:val="006D25FB"/>
    <w:rsid w:val="00741D3F"/>
    <w:rsid w:val="007522AD"/>
    <w:rsid w:val="007A6BB1"/>
    <w:rsid w:val="007C01DC"/>
    <w:rsid w:val="007F2077"/>
    <w:rsid w:val="00822EEF"/>
    <w:rsid w:val="0084291C"/>
    <w:rsid w:val="008603B3"/>
    <w:rsid w:val="00873F39"/>
    <w:rsid w:val="008D6C0C"/>
    <w:rsid w:val="0094008A"/>
    <w:rsid w:val="00993509"/>
    <w:rsid w:val="009A2C77"/>
    <w:rsid w:val="009C10EC"/>
    <w:rsid w:val="009F33ED"/>
    <w:rsid w:val="00A10C6F"/>
    <w:rsid w:val="00A97C7B"/>
    <w:rsid w:val="00AA3050"/>
    <w:rsid w:val="00AD6F64"/>
    <w:rsid w:val="00B4292F"/>
    <w:rsid w:val="00BB5DB9"/>
    <w:rsid w:val="00BC3073"/>
    <w:rsid w:val="00C24186"/>
    <w:rsid w:val="00C61754"/>
    <w:rsid w:val="00C8437B"/>
    <w:rsid w:val="00CC1573"/>
    <w:rsid w:val="00D60A98"/>
    <w:rsid w:val="00DA0768"/>
    <w:rsid w:val="00DD7F50"/>
    <w:rsid w:val="00E06D33"/>
    <w:rsid w:val="00E14F63"/>
    <w:rsid w:val="00EF630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09C4-A5C1-4831-AA11-B89F979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2021-03-18T08:56:00Z</cp:lastPrinted>
  <dcterms:created xsi:type="dcterms:W3CDTF">2021-03-19T10:28:00Z</dcterms:created>
  <dcterms:modified xsi:type="dcterms:W3CDTF">2021-03-19T10:28:00Z</dcterms:modified>
</cp:coreProperties>
</file>