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D99D" w14:textId="26FE8E6E" w:rsidR="00551D3B" w:rsidRPr="00310EBE" w:rsidRDefault="00551D3B" w:rsidP="00551D3B">
      <w:pPr>
        <w:spacing w:line="259" w:lineRule="auto"/>
        <w:ind w:left="5246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 10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14:paraId="351D4FE0" w14:textId="33347C97" w:rsidR="00551D3B" w:rsidRPr="003F6A1D" w:rsidRDefault="00551D3B" w:rsidP="00551D3B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</w:t>
      </w:r>
      <w:r w:rsidRPr="00AC2022">
        <w:rPr>
          <w:rFonts w:ascii="CG Omega" w:eastAsiaTheme="minorHAnsi" w:hAnsi="CG Omega" w:cs="Gautami"/>
          <w:b/>
          <w:sz w:val="22"/>
          <w:szCs w:val="22"/>
          <w:lang w:eastAsia="en-US"/>
        </w:rPr>
        <w:t>ZGK.P.26.0</w:t>
      </w: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3</w:t>
      </w:r>
      <w:r w:rsidRPr="00AC2022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.2023                                                                    </w:t>
      </w:r>
    </w:p>
    <w:p w14:paraId="408E172C" w14:textId="77777777" w:rsidR="00551D3B" w:rsidRDefault="00551D3B" w:rsidP="00551D3B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14:paraId="261BC1D0" w14:textId="77777777" w:rsidR="00551D3B" w:rsidRPr="003F6A1D" w:rsidRDefault="00551D3B" w:rsidP="00551D3B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11E6FF57" w14:textId="77777777" w:rsidR="00551D3B" w:rsidRDefault="00551D3B" w:rsidP="00551D3B">
      <w:pPr>
        <w:rPr>
          <w:rFonts w:ascii="CG Omega" w:hAnsi="CG Omega" w:cs="Arial"/>
          <w:b/>
          <w:bCs/>
          <w:sz w:val="22"/>
          <w:szCs w:val="22"/>
        </w:rPr>
      </w:pPr>
    </w:p>
    <w:p w14:paraId="65DE579D" w14:textId="77777777" w:rsidR="00551D3B" w:rsidRPr="005A371B" w:rsidRDefault="00551D3B" w:rsidP="00551D3B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1DD405EB" w14:textId="77777777" w:rsidR="00551D3B" w:rsidRPr="003F6A1D" w:rsidRDefault="00551D3B" w:rsidP="00551D3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na wezwanie Zamawiającego)</w:t>
      </w:r>
    </w:p>
    <w:p w14:paraId="69F3C0B7" w14:textId="77777777" w:rsidR="00551D3B" w:rsidRDefault="00551D3B" w:rsidP="00551D3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47351D19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Przystępując do postępowania o udzielenie zamówienia publicznego pn. ……………………………….</w:t>
      </w:r>
    </w:p>
    <w:p w14:paraId="5BAA2225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</w:t>
      </w:r>
    </w:p>
    <w:p w14:paraId="28ECCC05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………………………………………………………………………………………….……………………………….….              </w:t>
      </w:r>
    </w:p>
    <w:p w14:paraId="1F5BA8D8" w14:textId="77777777" w:rsidR="00551D3B" w:rsidRPr="003F6A1D" w:rsidRDefault="00551D3B" w:rsidP="00551D3B">
      <w:pPr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14:paraId="1A6935D2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14:paraId="51427A7A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14:paraId="7E617534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7BDA58C1" w14:textId="77777777" w:rsidR="00551D3B" w:rsidRPr="003F6A1D" w:rsidRDefault="00551D3B" w:rsidP="00551D3B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028BD08A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14:paraId="48CBEB50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520F4A35" w14:textId="77777777" w:rsidR="00551D3B" w:rsidRPr="003F6A1D" w:rsidRDefault="00551D3B" w:rsidP="00551D3B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14:paraId="2F9EC48C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14:paraId="78E6FAE9" w14:textId="77777777" w:rsidR="00551D3B" w:rsidRPr="003F6A1D" w:rsidRDefault="00551D3B" w:rsidP="00551D3B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14:paraId="5034A47F" w14:textId="77777777" w:rsidR="00551D3B" w:rsidRPr="003F6A1D" w:rsidRDefault="00551D3B" w:rsidP="00551D3B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0E976CB0" w14:textId="77777777" w:rsidR="00551D3B" w:rsidRPr="003F6A1D" w:rsidRDefault="00551D3B" w:rsidP="00551D3B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62315987" w14:textId="77777777" w:rsidR="00551D3B" w:rsidRDefault="00551D3B" w:rsidP="00551D3B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14:paraId="1A4475B9" w14:textId="77777777" w:rsidR="00551D3B" w:rsidRPr="003F6A1D" w:rsidRDefault="00551D3B" w:rsidP="00551D3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>
        <w:rPr>
          <w:rFonts w:ascii="CG Omega" w:hAnsi="CG Omega" w:cs="Arial"/>
          <w:sz w:val="22"/>
          <w:szCs w:val="22"/>
        </w:rPr>
        <w:t xml:space="preserve">z ofertą </w:t>
      </w:r>
      <w:r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>
        <w:rPr>
          <w:rFonts w:ascii="CG Omega" w:hAnsi="CG Omega" w:cs="Arial"/>
          <w:sz w:val="22"/>
          <w:szCs w:val="22"/>
        </w:rPr>
        <w:t>,</w:t>
      </w:r>
    </w:p>
    <w:p w14:paraId="4F650057" w14:textId="77777777" w:rsidR="00551D3B" w:rsidRPr="003F6A1D" w:rsidRDefault="00551D3B" w:rsidP="00551D3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8"/>
        <w:gridCol w:w="4782"/>
      </w:tblGrid>
      <w:tr w:rsidR="00551D3B" w:rsidRPr="005A371B" w14:paraId="70946E38" w14:textId="77777777" w:rsidTr="00FA52CB">
        <w:trPr>
          <w:cantSplit/>
          <w:jc w:val="center"/>
        </w:trPr>
        <w:tc>
          <w:tcPr>
            <w:tcW w:w="4672" w:type="dxa"/>
          </w:tcPr>
          <w:p w14:paraId="70CAE40B" w14:textId="77777777" w:rsidR="00551D3B" w:rsidRPr="005A371B" w:rsidRDefault="00551D3B" w:rsidP="00FA52C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329B5D0D" w14:textId="77777777" w:rsidR="00551D3B" w:rsidRDefault="00551D3B" w:rsidP="00FA52C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0D4D9AA9" w14:textId="77777777" w:rsidR="00551D3B" w:rsidRPr="003F6A1D" w:rsidRDefault="00551D3B" w:rsidP="00FA52CB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7532FE30" w14:textId="77777777" w:rsidR="00551D3B" w:rsidRDefault="00551D3B" w:rsidP="00FA52CB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404E6B80" w14:textId="77777777" w:rsidR="00551D3B" w:rsidRDefault="00551D3B" w:rsidP="00FA52CB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14:paraId="1B7EF547" w14:textId="77777777" w:rsidR="00551D3B" w:rsidRPr="003F6A1D" w:rsidRDefault="00551D3B" w:rsidP="00FA52CB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14:paraId="3E02A68F" w14:textId="06BC9E69" w:rsidR="00F42FB4" w:rsidRDefault="00F42FB4" w:rsidP="00551D3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0D15D4A6" w14:textId="77777777" w:rsidR="00F42FB4" w:rsidRPr="005A371B" w:rsidRDefault="00F42FB4" w:rsidP="00551D3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3142883B" w14:textId="77777777" w:rsidR="00551D3B" w:rsidRPr="005A371B" w:rsidRDefault="00551D3B" w:rsidP="00551D3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</w:t>
      </w:r>
    </w:p>
    <w:p w14:paraId="061595A7" w14:textId="72FC1991" w:rsidR="001A72CA" w:rsidRPr="0058229F" w:rsidRDefault="00551D3B" w:rsidP="0058229F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1A72CA" w:rsidRPr="0058229F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6B90" w14:textId="77777777" w:rsidR="00532013" w:rsidRDefault="00532013">
      <w:r>
        <w:separator/>
      </w:r>
    </w:p>
  </w:endnote>
  <w:endnote w:type="continuationSeparator" w:id="0">
    <w:p w14:paraId="42D70003" w14:textId="77777777" w:rsidR="00532013" w:rsidRDefault="0053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74BF" w14:textId="77777777" w:rsidR="00532013" w:rsidRDefault="00532013">
      <w:r>
        <w:separator/>
      </w:r>
    </w:p>
  </w:footnote>
  <w:footnote w:type="continuationSeparator" w:id="0">
    <w:p w14:paraId="770DD761" w14:textId="77777777" w:rsidR="00532013" w:rsidRDefault="0053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3CAC" w14:textId="77777777" w:rsidR="002A0BE5" w:rsidRPr="002A0BE5" w:rsidRDefault="0058229F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6F417B9B" w14:textId="77777777" w:rsidR="002A0BE5" w:rsidRDefault="0058229F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3E2FE384" w14:textId="77777777" w:rsidR="002A0BE5" w:rsidRPr="002A0BE5" w:rsidRDefault="0058229F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CA"/>
    <w:rsid w:val="001A72CA"/>
    <w:rsid w:val="00532013"/>
    <w:rsid w:val="00551D3B"/>
    <w:rsid w:val="0058229F"/>
    <w:rsid w:val="00F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AA54"/>
  <w15:chartTrackingRefBased/>
  <w15:docId w15:val="{48DEB334-7D5A-4146-BD43-792F7F1C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1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1D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Wiązownica</dc:creator>
  <cp:keywords/>
  <dc:description/>
  <cp:lastModifiedBy>Dariusz Grześ</cp:lastModifiedBy>
  <cp:revision>5</cp:revision>
  <dcterms:created xsi:type="dcterms:W3CDTF">2023-03-27T06:32:00Z</dcterms:created>
  <dcterms:modified xsi:type="dcterms:W3CDTF">2023-04-12T11:23:00Z</dcterms:modified>
</cp:coreProperties>
</file>