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79BB" w14:textId="77777777" w:rsidR="00DF751A" w:rsidRPr="00DF751A" w:rsidRDefault="00DF751A" w:rsidP="00DF751A">
      <w:pPr>
        <w:spacing w:after="0" w:line="240" w:lineRule="auto"/>
        <w:jc w:val="right"/>
        <w:rPr>
          <w:rFonts w:ascii="Times New Roman" w:eastAsia="Times New Roman" w:hAnsi="Times New Roman" w:cs="Times New Roman"/>
          <w:sz w:val="24"/>
          <w:szCs w:val="24"/>
          <w:lang w:eastAsia="pl-PL"/>
        </w:rPr>
      </w:pPr>
    </w:p>
    <w:p w14:paraId="249BC3D7" w14:textId="77777777" w:rsidR="00DF751A" w:rsidRPr="00DF751A" w:rsidRDefault="00DF751A" w:rsidP="00DF751A">
      <w:pPr>
        <w:spacing w:after="0" w:line="240" w:lineRule="auto"/>
        <w:jc w:val="right"/>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Załącznik nr 1</w:t>
      </w:r>
    </w:p>
    <w:p w14:paraId="06B4DED5" w14:textId="77777777" w:rsidR="00DF751A" w:rsidRDefault="00DF751A" w:rsidP="00DF751A">
      <w:pPr>
        <w:spacing w:after="0" w:line="240" w:lineRule="auto"/>
        <w:jc w:val="center"/>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 xml:space="preserve">FORMULARZ OFERTOWY </w:t>
      </w:r>
    </w:p>
    <w:p w14:paraId="62B745B6" w14:textId="77777777" w:rsidR="00DF751A" w:rsidRPr="00DF751A" w:rsidRDefault="00DF751A" w:rsidP="00DF751A">
      <w:pPr>
        <w:spacing w:after="0" w:line="240" w:lineRule="auto"/>
        <w:jc w:val="center"/>
        <w:rPr>
          <w:rFonts w:ascii="Times New Roman" w:eastAsia="Times New Roman" w:hAnsi="Times New Roman" w:cs="Times New Roman"/>
          <w:sz w:val="24"/>
          <w:szCs w:val="24"/>
          <w:lang w:eastAsia="pl-PL"/>
        </w:rPr>
      </w:pPr>
    </w:p>
    <w:p w14:paraId="63D54F0B" w14:textId="652698D7" w:rsidR="00DF751A" w:rsidRPr="00DF751A" w:rsidRDefault="00DF751A" w:rsidP="00DF751A">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14:paraId="094645A5" w14:textId="131017CB" w:rsidR="00DF751A" w:rsidRPr="00DF751A" w:rsidRDefault="00DF751A" w:rsidP="00DF751A">
      <w:pPr>
        <w:spacing w:after="0" w:line="240" w:lineRule="auto"/>
        <w:ind w:left="5664"/>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p>
    <w:p w14:paraId="67EA8CF3" w14:textId="434BA464" w:rsidR="00DF751A" w:rsidRPr="00DF751A" w:rsidRDefault="00DF751A" w:rsidP="00DF751A">
      <w:pPr>
        <w:spacing w:after="0" w:line="240" w:lineRule="auto"/>
        <w:rPr>
          <w:rFonts w:ascii="Times New Roman" w:eastAsia="Times New Roman" w:hAnsi="Times New Roman" w:cs="Times New Roman"/>
          <w:sz w:val="20"/>
          <w:szCs w:val="24"/>
          <w:lang w:eastAsia="pl-PL"/>
        </w:rPr>
      </w:pPr>
      <w:r w:rsidRPr="00DF751A">
        <w:rPr>
          <w:rFonts w:ascii="Times New Roman" w:eastAsia="Times New Roman" w:hAnsi="Times New Roman" w:cs="Times New Roman"/>
          <w:sz w:val="20"/>
          <w:szCs w:val="24"/>
          <w:lang w:eastAsia="pl-PL"/>
        </w:rPr>
        <w:t xml:space="preserve">( pieczątka wykonawcy, nazwa , adres)                                                                  </w:t>
      </w:r>
      <w:r>
        <w:rPr>
          <w:rFonts w:ascii="Times New Roman" w:eastAsia="Times New Roman" w:hAnsi="Times New Roman" w:cs="Times New Roman"/>
          <w:sz w:val="20"/>
          <w:szCs w:val="24"/>
          <w:lang w:eastAsia="pl-PL"/>
        </w:rPr>
        <w:t xml:space="preserve">        </w:t>
      </w:r>
      <w:r w:rsidRPr="00DF751A">
        <w:rPr>
          <w:rFonts w:ascii="Times New Roman" w:eastAsia="Times New Roman" w:hAnsi="Times New Roman" w:cs="Times New Roman"/>
          <w:sz w:val="20"/>
          <w:szCs w:val="24"/>
          <w:lang w:eastAsia="pl-PL"/>
        </w:rPr>
        <w:t xml:space="preserve">    (miejscowość, data)</w:t>
      </w:r>
    </w:p>
    <w:p w14:paraId="2C2E4775" w14:textId="77777777" w:rsidR="00DF751A" w:rsidRPr="00DF751A" w:rsidRDefault="00DF751A" w:rsidP="00DF751A">
      <w:pPr>
        <w:spacing w:after="0" w:line="240" w:lineRule="auto"/>
        <w:rPr>
          <w:rFonts w:ascii="Times New Roman" w:eastAsia="Times New Roman" w:hAnsi="Times New Roman" w:cs="Times New Roman"/>
          <w:sz w:val="24"/>
          <w:szCs w:val="24"/>
          <w:lang w:eastAsia="pl-PL"/>
        </w:rPr>
      </w:pPr>
    </w:p>
    <w:p w14:paraId="06780CAE" w14:textId="77777777" w:rsidR="00DF751A" w:rsidRPr="00DF751A" w:rsidRDefault="00DF751A" w:rsidP="00DF751A">
      <w:pPr>
        <w:spacing w:after="0" w:line="240" w:lineRule="auto"/>
        <w:rPr>
          <w:rFonts w:ascii="Times New Roman" w:eastAsia="Times New Roman" w:hAnsi="Times New Roman" w:cs="Times New Roman"/>
          <w:sz w:val="20"/>
          <w:szCs w:val="24"/>
          <w:lang w:eastAsia="pl-PL"/>
        </w:rPr>
      </w:pPr>
      <w:r w:rsidRPr="00DF751A">
        <w:rPr>
          <w:rFonts w:ascii="Times New Roman" w:eastAsia="Times New Roman" w:hAnsi="Times New Roman" w:cs="Times New Roman"/>
          <w:sz w:val="24"/>
          <w:szCs w:val="24"/>
          <w:lang w:eastAsia="pl-PL"/>
        </w:rPr>
        <w:t>tel. ...................... fax. .........</w:t>
      </w:r>
      <w:r w:rsidRPr="00DF751A">
        <w:rPr>
          <w:rFonts w:ascii="Times New Roman" w:eastAsia="Times New Roman" w:hAnsi="Times New Roman" w:cs="Times New Roman"/>
          <w:sz w:val="20"/>
          <w:szCs w:val="24"/>
          <w:lang w:eastAsia="pl-PL"/>
        </w:rPr>
        <w:t>.........</w:t>
      </w:r>
    </w:p>
    <w:p w14:paraId="468B1307" w14:textId="2C29BD93" w:rsidR="00DF751A" w:rsidRPr="00DF751A" w:rsidRDefault="00DF751A" w:rsidP="00DF751A">
      <w:pPr>
        <w:spacing w:after="0" w:line="240" w:lineRule="auto"/>
        <w:rPr>
          <w:rFonts w:ascii="Times New Roman" w:eastAsia="Times New Roman" w:hAnsi="Times New Roman" w:cs="Times New Roman"/>
          <w:b/>
          <w:sz w:val="24"/>
          <w:szCs w:val="24"/>
          <w:lang w:eastAsia="pl-PL"/>
        </w:rPr>
      </w:pPr>
      <w:r w:rsidRPr="00DF751A">
        <w:rPr>
          <w:rFonts w:ascii="Times New Roman" w:eastAsia="Times New Roman" w:hAnsi="Times New Roman" w:cs="Times New Roman"/>
          <w:sz w:val="24"/>
          <w:szCs w:val="24"/>
          <w:lang w:eastAsia="pl-PL"/>
        </w:rPr>
        <w:t>NIP..............................................</w:t>
      </w:r>
      <w:r w:rsidRPr="00DF751A">
        <w:rPr>
          <w:rFonts w:ascii="Times New Roman" w:eastAsia="Times New Roman" w:hAnsi="Times New Roman" w:cs="Times New Roman"/>
          <w:b/>
          <w:sz w:val="24"/>
          <w:szCs w:val="24"/>
          <w:lang w:eastAsia="pl-PL"/>
        </w:rPr>
        <w:t xml:space="preserve"> </w:t>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 xml:space="preserve">          </w:t>
      </w:r>
      <w:r w:rsidRPr="00DF751A">
        <w:rPr>
          <w:rFonts w:ascii="Times New Roman" w:eastAsia="Times New Roman" w:hAnsi="Times New Roman" w:cs="Times New Roman"/>
          <w:b/>
          <w:sz w:val="24"/>
          <w:szCs w:val="24"/>
          <w:lang w:eastAsia="pl-PL"/>
        </w:rPr>
        <w:t>GMINA MIASTKO</w:t>
      </w:r>
    </w:p>
    <w:p w14:paraId="6065C6A3" w14:textId="77777777" w:rsidR="00DF751A" w:rsidRPr="00DF751A" w:rsidRDefault="00DF751A" w:rsidP="00DF751A">
      <w:pPr>
        <w:spacing w:after="0" w:line="240" w:lineRule="auto"/>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 xml:space="preserve">REGON.......................................                                                                  </w:t>
      </w:r>
      <w:r w:rsidRPr="00DF751A">
        <w:rPr>
          <w:rFonts w:ascii="Times New Roman" w:eastAsia="Times New Roman" w:hAnsi="Times New Roman" w:cs="Times New Roman"/>
          <w:b/>
          <w:sz w:val="24"/>
          <w:szCs w:val="24"/>
          <w:lang w:eastAsia="pl-PL"/>
        </w:rPr>
        <w:t>ul. Grunwaldzka 1</w:t>
      </w:r>
    </w:p>
    <w:p w14:paraId="3B8245EA" w14:textId="77777777" w:rsidR="00DF751A" w:rsidRPr="00DF751A" w:rsidRDefault="00DF751A" w:rsidP="00DF751A">
      <w:pPr>
        <w:spacing w:after="0" w:line="240" w:lineRule="auto"/>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ul. ...............................................</w:t>
      </w:r>
      <w:r w:rsidRPr="00DF751A">
        <w:rPr>
          <w:rFonts w:ascii="Times New Roman" w:eastAsia="Times New Roman" w:hAnsi="Times New Roman" w:cs="Times New Roman"/>
          <w:sz w:val="24"/>
          <w:szCs w:val="24"/>
          <w:lang w:eastAsia="pl-PL"/>
        </w:rPr>
        <w:tab/>
      </w:r>
      <w:r w:rsidRPr="00DF751A">
        <w:rPr>
          <w:rFonts w:ascii="Times New Roman" w:eastAsia="Times New Roman" w:hAnsi="Times New Roman" w:cs="Times New Roman"/>
          <w:sz w:val="24"/>
          <w:szCs w:val="24"/>
          <w:lang w:eastAsia="pl-PL"/>
        </w:rPr>
        <w:tab/>
      </w:r>
      <w:r w:rsidRPr="00DF751A">
        <w:rPr>
          <w:rFonts w:ascii="Times New Roman" w:eastAsia="Times New Roman" w:hAnsi="Times New Roman" w:cs="Times New Roman"/>
          <w:sz w:val="24"/>
          <w:szCs w:val="24"/>
          <w:lang w:eastAsia="pl-PL"/>
        </w:rPr>
        <w:tab/>
      </w:r>
      <w:r w:rsidRPr="00DF751A">
        <w:rPr>
          <w:rFonts w:ascii="Times New Roman" w:eastAsia="Times New Roman" w:hAnsi="Times New Roman" w:cs="Times New Roman"/>
          <w:sz w:val="24"/>
          <w:szCs w:val="24"/>
          <w:lang w:eastAsia="pl-PL"/>
        </w:rPr>
        <w:tab/>
      </w:r>
      <w:r w:rsidRPr="00DF751A">
        <w:rPr>
          <w:rFonts w:ascii="Times New Roman" w:eastAsia="Times New Roman" w:hAnsi="Times New Roman" w:cs="Times New Roman"/>
          <w:sz w:val="24"/>
          <w:szCs w:val="24"/>
          <w:lang w:eastAsia="pl-PL"/>
        </w:rPr>
        <w:tab/>
      </w:r>
      <w:r w:rsidRPr="00DF751A">
        <w:rPr>
          <w:rFonts w:ascii="Times New Roman" w:eastAsia="Times New Roman" w:hAnsi="Times New Roman" w:cs="Times New Roman"/>
          <w:sz w:val="24"/>
          <w:szCs w:val="24"/>
          <w:lang w:eastAsia="pl-PL"/>
        </w:rPr>
        <w:tab/>
      </w:r>
      <w:r w:rsidRPr="00DF751A">
        <w:rPr>
          <w:rFonts w:ascii="Times New Roman" w:eastAsia="Times New Roman" w:hAnsi="Times New Roman" w:cs="Times New Roman"/>
          <w:b/>
          <w:sz w:val="24"/>
          <w:szCs w:val="24"/>
          <w:lang w:eastAsia="pl-PL"/>
        </w:rPr>
        <w:t xml:space="preserve"> 77-200 Miastko</w:t>
      </w:r>
    </w:p>
    <w:p w14:paraId="0FC0EEAA" w14:textId="77777777" w:rsidR="00DF751A" w:rsidRPr="00DF751A" w:rsidRDefault="00DF751A" w:rsidP="00DF751A">
      <w:pPr>
        <w:spacing w:after="0" w:line="240" w:lineRule="auto"/>
        <w:rPr>
          <w:rFonts w:ascii="Times New Roman" w:eastAsia="Times New Roman" w:hAnsi="Times New Roman" w:cs="Times New Roman"/>
          <w:b/>
          <w:sz w:val="24"/>
          <w:szCs w:val="24"/>
          <w:lang w:eastAsia="pl-PL"/>
        </w:rPr>
      </w:pPr>
      <w:r w:rsidRPr="00DF751A">
        <w:rPr>
          <w:rFonts w:ascii="Times New Roman" w:eastAsia="Times New Roman" w:hAnsi="Times New Roman" w:cs="Times New Roman"/>
          <w:sz w:val="24"/>
          <w:szCs w:val="24"/>
          <w:lang w:eastAsia="pl-PL"/>
        </w:rPr>
        <w:t>....................................................</w:t>
      </w:r>
      <w:r w:rsidRPr="00DF751A">
        <w:rPr>
          <w:rFonts w:ascii="Times New Roman" w:eastAsia="Times New Roman" w:hAnsi="Times New Roman" w:cs="Times New Roman"/>
          <w:b/>
          <w:sz w:val="24"/>
          <w:szCs w:val="24"/>
          <w:lang w:eastAsia="pl-PL"/>
        </w:rPr>
        <w:t xml:space="preserve"> </w:t>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r>
      <w:r w:rsidRPr="00DF751A">
        <w:rPr>
          <w:rFonts w:ascii="Times New Roman" w:eastAsia="Times New Roman" w:hAnsi="Times New Roman" w:cs="Times New Roman"/>
          <w:b/>
          <w:sz w:val="24"/>
          <w:szCs w:val="24"/>
          <w:lang w:eastAsia="pl-PL"/>
        </w:rPr>
        <w:tab/>
        <w:t xml:space="preserve"> </w:t>
      </w:r>
    </w:p>
    <w:p w14:paraId="77909C43" w14:textId="77777777" w:rsidR="00DF751A" w:rsidRPr="00DF751A" w:rsidRDefault="00DF751A" w:rsidP="00DF751A">
      <w:pPr>
        <w:spacing w:after="0" w:line="240" w:lineRule="auto"/>
        <w:rPr>
          <w:rFonts w:ascii="Times New Roman" w:eastAsia="Times New Roman" w:hAnsi="Times New Roman" w:cs="Times New Roman"/>
          <w:b/>
          <w:lang w:eastAsia="pl-PL"/>
        </w:rPr>
      </w:pPr>
    </w:p>
    <w:p w14:paraId="01C7B280" w14:textId="77777777" w:rsidR="00DF751A" w:rsidRPr="00DF751A" w:rsidRDefault="00DF751A" w:rsidP="00DF751A">
      <w:pPr>
        <w:keepNext/>
        <w:spacing w:after="0" w:line="240" w:lineRule="auto"/>
        <w:ind w:left="432"/>
        <w:jc w:val="center"/>
        <w:outlineLvl w:val="0"/>
        <w:rPr>
          <w:rFonts w:ascii="Times New Roman" w:eastAsia="Times New Roman" w:hAnsi="Times New Roman" w:cs="Times New Roman"/>
          <w:b/>
          <w:lang w:eastAsia="pl-PL"/>
        </w:rPr>
      </w:pPr>
      <w:r w:rsidRPr="00DF751A">
        <w:rPr>
          <w:rFonts w:ascii="Times New Roman" w:eastAsia="Times New Roman" w:hAnsi="Times New Roman" w:cs="Times New Roman"/>
          <w:b/>
          <w:lang w:eastAsia="pl-PL"/>
        </w:rPr>
        <w:t xml:space="preserve">OFERTA </w:t>
      </w:r>
    </w:p>
    <w:p w14:paraId="65178B39" w14:textId="77777777" w:rsidR="00DF751A" w:rsidRPr="00DF751A" w:rsidRDefault="00DF751A" w:rsidP="00DF751A">
      <w:pPr>
        <w:spacing w:after="0" w:line="240" w:lineRule="auto"/>
        <w:jc w:val="both"/>
        <w:rPr>
          <w:rFonts w:ascii="Times New Roman" w:eastAsia="Times New Roman" w:hAnsi="Times New Roman" w:cs="Times New Roman"/>
          <w:lang w:eastAsia="pl-PL"/>
        </w:rPr>
      </w:pPr>
      <w:bookmarkStart w:id="0" w:name="_Hlk128404015"/>
      <w:r w:rsidRPr="00DF751A">
        <w:rPr>
          <w:rFonts w:ascii="Times New Roman" w:eastAsia="Times New Roman" w:hAnsi="Times New Roman" w:cs="Times New Roman"/>
          <w:lang w:eastAsia="pl-PL"/>
        </w:rPr>
        <w:t xml:space="preserve">Odpowiadając na zaproszenie do złożenia oferty cenowej w postępowaniu o udzielenie zamówienia     </w:t>
      </w:r>
    </w:p>
    <w:p w14:paraId="534508C9" w14:textId="77777777" w:rsidR="00DF751A" w:rsidRPr="00DF751A" w:rsidRDefault="00DF751A" w:rsidP="00DF751A">
      <w:p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 xml:space="preserve">o wartości poniżej 130 tys. złotych określonej w art.2 ust.1 pkt.1 ustawy z dnia 11 września 2019 r.  Prawo zamówień publicznych: (t.j. Dz. U. z 2022 r. poz. 1710 z późn. zm.) do złożenia oferty cenowej na usługę tłumacza polskiego języka migowego na potrzeby projektu pn. </w:t>
      </w:r>
      <w:r w:rsidRPr="00DF751A">
        <w:rPr>
          <w:rFonts w:ascii="Times New Roman" w:eastAsia="Times New Roman" w:hAnsi="Times New Roman" w:cs="Times New Roman"/>
          <w:b/>
          <w:bCs/>
          <w:lang w:eastAsia="pl-PL"/>
        </w:rPr>
        <w:t xml:space="preserve">„Dostępna Gmina Miastko”, finansowane                   w ramach projektu „Dostępny samorząd - granty” realizowanego przez Państwowy Fundusz Rehabilitacji Osób Niepełnosprawnych. </w:t>
      </w:r>
    </w:p>
    <w:bookmarkEnd w:id="0"/>
    <w:p w14:paraId="1A6EFA43" w14:textId="77777777" w:rsidR="00DF751A" w:rsidRPr="00DF751A" w:rsidRDefault="00DF751A" w:rsidP="00DF751A">
      <w:pPr>
        <w:spacing w:after="0" w:line="240" w:lineRule="auto"/>
        <w:jc w:val="both"/>
        <w:rPr>
          <w:rFonts w:ascii="Times New Roman" w:eastAsia="Times New Roman" w:hAnsi="Times New Roman" w:cs="Times New Roman"/>
          <w:b/>
          <w:bCs/>
          <w:lang w:eastAsia="pl-PL"/>
        </w:rPr>
      </w:pPr>
    </w:p>
    <w:p w14:paraId="2E839DC1" w14:textId="77777777" w:rsidR="00DF751A" w:rsidRPr="00DF751A" w:rsidRDefault="00DF751A" w:rsidP="00DF751A">
      <w:p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 xml:space="preserve">1.Składamy ofertę na wykonanie przedmiotu zamówienia, którego zakres określono w Zapytaniu ofertowym w cenie: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157"/>
        <w:gridCol w:w="1806"/>
        <w:gridCol w:w="1819"/>
        <w:gridCol w:w="1795"/>
      </w:tblGrid>
      <w:tr w:rsidR="00DF751A" w:rsidRPr="00DF751A" w14:paraId="28BB542B" w14:textId="77777777" w:rsidTr="0021765E">
        <w:tc>
          <w:tcPr>
            <w:tcW w:w="2689" w:type="dxa"/>
            <w:shd w:val="clear" w:color="auto" w:fill="auto"/>
            <w:vAlign w:val="center"/>
          </w:tcPr>
          <w:p w14:paraId="0A47BE8C" w14:textId="77777777" w:rsidR="00DF751A" w:rsidRPr="00DF751A" w:rsidRDefault="00DF751A" w:rsidP="00DF751A">
            <w:pPr>
              <w:spacing w:after="0" w:line="240" w:lineRule="auto"/>
              <w:jc w:val="both"/>
              <w:rPr>
                <w:rFonts w:ascii="Times New Roman" w:eastAsia="Times New Roman" w:hAnsi="Times New Roman" w:cs="Times New Roman"/>
                <w:b/>
                <w:bCs/>
                <w:lang w:eastAsia="pl-PL"/>
              </w:rPr>
            </w:pPr>
            <w:bookmarkStart w:id="1" w:name="_Hlk97796570"/>
            <w:bookmarkStart w:id="2" w:name="_Hlk97796583"/>
            <w:r w:rsidRPr="00DF751A">
              <w:rPr>
                <w:rFonts w:ascii="Times New Roman" w:eastAsia="Times New Roman" w:hAnsi="Times New Roman" w:cs="Times New Roman"/>
                <w:b/>
                <w:bCs/>
                <w:lang w:eastAsia="pl-PL"/>
              </w:rPr>
              <w:t>Nazwa</w:t>
            </w:r>
          </w:p>
        </w:tc>
        <w:tc>
          <w:tcPr>
            <w:tcW w:w="1205" w:type="dxa"/>
            <w:shd w:val="clear" w:color="auto" w:fill="auto"/>
            <w:vAlign w:val="center"/>
          </w:tcPr>
          <w:p w14:paraId="7D65B4A2" w14:textId="77777777" w:rsidR="00DF751A" w:rsidRPr="00DF751A" w:rsidRDefault="00DF751A" w:rsidP="00DF751A">
            <w:pPr>
              <w:spacing w:after="0" w:line="240" w:lineRule="auto"/>
              <w:jc w:val="both"/>
              <w:rPr>
                <w:rFonts w:ascii="Times New Roman" w:eastAsia="Times New Roman" w:hAnsi="Times New Roman" w:cs="Times New Roman"/>
                <w:b/>
                <w:bCs/>
                <w:lang w:eastAsia="pl-PL"/>
              </w:rPr>
            </w:pPr>
            <w:r w:rsidRPr="00DF751A">
              <w:rPr>
                <w:rFonts w:ascii="Times New Roman" w:eastAsia="Times New Roman" w:hAnsi="Times New Roman" w:cs="Times New Roman"/>
                <w:b/>
                <w:bCs/>
                <w:lang w:eastAsia="pl-PL"/>
              </w:rPr>
              <w:t>Liczba sztuk</w:t>
            </w:r>
          </w:p>
        </w:tc>
        <w:tc>
          <w:tcPr>
            <w:tcW w:w="1947" w:type="dxa"/>
            <w:shd w:val="clear" w:color="auto" w:fill="auto"/>
            <w:vAlign w:val="center"/>
          </w:tcPr>
          <w:p w14:paraId="41CF9866" w14:textId="77777777" w:rsidR="00DF751A" w:rsidRPr="00DF751A" w:rsidRDefault="00DF751A" w:rsidP="00DF751A">
            <w:pPr>
              <w:spacing w:after="0" w:line="240" w:lineRule="auto"/>
              <w:jc w:val="both"/>
              <w:rPr>
                <w:rFonts w:ascii="Times New Roman" w:eastAsia="Times New Roman" w:hAnsi="Times New Roman" w:cs="Times New Roman"/>
                <w:b/>
                <w:bCs/>
                <w:lang w:eastAsia="pl-PL"/>
              </w:rPr>
            </w:pPr>
            <w:r w:rsidRPr="00DF751A">
              <w:rPr>
                <w:rFonts w:ascii="Times New Roman" w:eastAsia="Times New Roman" w:hAnsi="Times New Roman" w:cs="Times New Roman"/>
                <w:b/>
                <w:bCs/>
                <w:lang w:eastAsia="pl-PL"/>
              </w:rPr>
              <w:t>Cena PLN netto (1 sztuka)</w:t>
            </w:r>
          </w:p>
        </w:tc>
        <w:tc>
          <w:tcPr>
            <w:tcW w:w="1947" w:type="dxa"/>
            <w:shd w:val="clear" w:color="auto" w:fill="auto"/>
            <w:vAlign w:val="center"/>
          </w:tcPr>
          <w:p w14:paraId="54164A1C" w14:textId="77777777" w:rsidR="00DF751A" w:rsidRPr="00DF751A" w:rsidRDefault="00DF751A" w:rsidP="00DF751A">
            <w:pPr>
              <w:spacing w:after="0" w:line="240" w:lineRule="auto"/>
              <w:jc w:val="both"/>
              <w:rPr>
                <w:rFonts w:ascii="Times New Roman" w:eastAsia="Times New Roman" w:hAnsi="Times New Roman" w:cs="Times New Roman"/>
                <w:b/>
                <w:bCs/>
                <w:lang w:eastAsia="pl-PL"/>
              </w:rPr>
            </w:pPr>
            <w:r w:rsidRPr="00DF751A">
              <w:rPr>
                <w:rFonts w:ascii="Times New Roman" w:eastAsia="Times New Roman" w:hAnsi="Times New Roman" w:cs="Times New Roman"/>
                <w:b/>
                <w:bCs/>
                <w:lang w:eastAsia="pl-PL"/>
              </w:rPr>
              <w:t>Stawka podatku VAT</w:t>
            </w:r>
          </w:p>
        </w:tc>
        <w:tc>
          <w:tcPr>
            <w:tcW w:w="1948" w:type="dxa"/>
            <w:shd w:val="clear" w:color="auto" w:fill="auto"/>
            <w:vAlign w:val="center"/>
          </w:tcPr>
          <w:p w14:paraId="7625F1D4" w14:textId="77777777" w:rsidR="00DF751A" w:rsidRPr="00DF751A" w:rsidRDefault="00DF751A" w:rsidP="00DF751A">
            <w:pPr>
              <w:spacing w:after="0" w:line="240" w:lineRule="auto"/>
              <w:jc w:val="both"/>
              <w:rPr>
                <w:rFonts w:ascii="Times New Roman" w:eastAsia="Times New Roman" w:hAnsi="Times New Roman" w:cs="Times New Roman"/>
                <w:b/>
                <w:bCs/>
                <w:lang w:eastAsia="pl-PL"/>
              </w:rPr>
            </w:pPr>
            <w:r w:rsidRPr="00DF751A">
              <w:rPr>
                <w:rFonts w:ascii="Times New Roman" w:eastAsia="Times New Roman" w:hAnsi="Times New Roman" w:cs="Times New Roman"/>
                <w:b/>
                <w:bCs/>
                <w:lang w:eastAsia="pl-PL"/>
              </w:rPr>
              <w:t>Cena brutto</w:t>
            </w:r>
          </w:p>
        </w:tc>
      </w:tr>
      <w:bookmarkEnd w:id="1"/>
      <w:tr w:rsidR="00DF751A" w:rsidRPr="00DF751A" w14:paraId="788556A2" w14:textId="77777777" w:rsidTr="0021765E">
        <w:trPr>
          <w:trHeight w:val="516"/>
        </w:trPr>
        <w:tc>
          <w:tcPr>
            <w:tcW w:w="2689" w:type="dxa"/>
            <w:shd w:val="clear" w:color="auto" w:fill="auto"/>
          </w:tcPr>
          <w:p w14:paraId="3598BCBB" w14:textId="77777777" w:rsidR="00DF751A" w:rsidRPr="00DF751A" w:rsidRDefault="00DF751A" w:rsidP="00DF751A">
            <w:p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 xml:space="preserve">Usługa tłumacza migowego on-line -abonament roczny </w:t>
            </w:r>
          </w:p>
        </w:tc>
        <w:tc>
          <w:tcPr>
            <w:tcW w:w="1205" w:type="dxa"/>
            <w:shd w:val="clear" w:color="auto" w:fill="auto"/>
          </w:tcPr>
          <w:p w14:paraId="3F8D13DF" w14:textId="77777777" w:rsidR="00DF751A" w:rsidRPr="00DF751A" w:rsidRDefault="00DF751A" w:rsidP="00DF751A">
            <w:p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1</w:t>
            </w:r>
          </w:p>
        </w:tc>
        <w:tc>
          <w:tcPr>
            <w:tcW w:w="1947" w:type="dxa"/>
            <w:shd w:val="clear" w:color="auto" w:fill="auto"/>
          </w:tcPr>
          <w:p w14:paraId="224025DC" w14:textId="77777777" w:rsidR="00DF751A" w:rsidRPr="00DF751A" w:rsidRDefault="00DF751A" w:rsidP="00DF751A">
            <w:pPr>
              <w:spacing w:after="0" w:line="240" w:lineRule="auto"/>
              <w:jc w:val="both"/>
              <w:rPr>
                <w:rFonts w:ascii="Times New Roman" w:eastAsia="Times New Roman" w:hAnsi="Times New Roman" w:cs="Times New Roman"/>
                <w:lang w:eastAsia="pl-PL"/>
              </w:rPr>
            </w:pPr>
          </w:p>
        </w:tc>
        <w:tc>
          <w:tcPr>
            <w:tcW w:w="1947" w:type="dxa"/>
            <w:shd w:val="clear" w:color="auto" w:fill="auto"/>
          </w:tcPr>
          <w:p w14:paraId="11F92637" w14:textId="77777777" w:rsidR="00DF751A" w:rsidRPr="00DF751A" w:rsidRDefault="00DF751A" w:rsidP="00DF751A">
            <w:pPr>
              <w:spacing w:after="0" w:line="240" w:lineRule="auto"/>
              <w:jc w:val="both"/>
              <w:rPr>
                <w:rFonts w:ascii="Times New Roman" w:eastAsia="Times New Roman" w:hAnsi="Times New Roman" w:cs="Times New Roman"/>
                <w:lang w:eastAsia="pl-PL"/>
              </w:rPr>
            </w:pPr>
          </w:p>
        </w:tc>
        <w:tc>
          <w:tcPr>
            <w:tcW w:w="1948" w:type="dxa"/>
            <w:shd w:val="clear" w:color="auto" w:fill="auto"/>
          </w:tcPr>
          <w:p w14:paraId="1E3BD5CA" w14:textId="77777777" w:rsidR="00DF751A" w:rsidRPr="00DF751A" w:rsidRDefault="00DF751A" w:rsidP="00DF751A">
            <w:pPr>
              <w:spacing w:after="0" w:line="240" w:lineRule="auto"/>
              <w:jc w:val="both"/>
              <w:rPr>
                <w:rFonts w:ascii="Times New Roman" w:eastAsia="Times New Roman" w:hAnsi="Times New Roman" w:cs="Times New Roman"/>
                <w:lang w:eastAsia="pl-PL"/>
              </w:rPr>
            </w:pPr>
          </w:p>
        </w:tc>
      </w:tr>
      <w:tr w:rsidR="00DF751A" w:rsidRPr="00DF751A" w14:paraId="234C1F76" w14:textId="77777777" w:rsidTr="0021765E">
        <w:trPr>
          <w:trHeight w:val="516"/>
        </w:trPr>
        <w:tc>
          <w:tcPr>
            <w:tcW w:w="2689" w:type="dxa"/>
            <w:shd w:val="clear" w:color="auto" w:fill="auto"/>
          </w:tcPr>
          <w:p w14:paraId="2E598428" w14:textId="77777777" w:rsidR="00DF751A" w:rsidRPr="00DF751A" w:rsidRDefault="00DF751A" w:rsidP="00DF751A">
            <w:pPr>
              <w:spacing w:after="0" w:line="240" w:lineRule="auto"/>
              <w:jc w:val="both"/>
              <w:rPr>
                <w:rFonts w:ascii="Times New Roman" w:hAnsi="Times New Roman" w:cs="Times New Roman"/>
                <w:b/>
                <w:bCs/>
              </w:rPr>
            </w:pPr>
            <w:r w:rsidRPr="00DF751A">
              <w:rPr>
                <w:rFonts w:ascii="Times New Roman" w:hAnsi="Times New Roman" w:cs="Times New Roman"/>
                <w:b/>
                <w:bCs/>
              </w:rPr>
              <w:t xml:space="preserve">Instalacja usługi </w:t>
            </w:r>
          </w:p>
        </w:tc>
        <w:tc>
          <w:tcPr>
            <w:tcW w:w="1205" w:type="dxa"/>
            <w:shd w:val="clear" w:color="auto" w:fill="auto"/>
          </w:tcPr>
          <w:p w14:paraId="3B2FBD63" w14:textId="77777777" w:rsidR="00DF751A" w:rsidRPr="00DF751A" w:rsidRDefault="00DF751A" w:rsidP="00DF751A">
            <w:p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1</w:t>
            </w:r>
          </w:p>
        </w:tc>
        <w:tc>
          <w:tcPr>
            <w:tcW w:w="1947" w:type="dxa"/>
            <w:shd w:val="clear" w:color="auto" w:fill="auto"/>
          </w:tcPr>
          <w:p w14:paraId="3181440D" w14:textId="77777777" w:rsidR="00DF751A" w:rsidRPr="00DF751A" w:rsidRDefault="00DF751A" w:rsidP="00DF751A">
            <w:pPr>
              <w:spacing w:after="0" w:line="240" w:lineRule="auto"/>
              <w:jc w:val="both"/>
              <w:rPr>
                <w:rFonts w:ascii="Times New Roman" w:eastAsia="Times New Roman" w:hAnsi="Times New Roman" w:cs="Times New Roman"/>
                <w:lang w:eastAsia="pl-PL"/>
              </w:rPr>
            </w:pPr>
          </w:p>
        </w:tc>
        <w:tc>
          <w:tcPr>
            <w:tcW w:w="1947" w:type="dxa"/>
            <w:shd w:val="clear" w:color="auto" w:fill="auto"/>
          </w:tcPr>
          <w:p w14:paraId="471C6C55" w14:textId="77777777" w:rsidR="00DF751A" w:rsidRPr="00DF751A" w:rsidRDefault="00DF751A" w:rsidP="00DF751A">
            <w:pPr>
              <w:spacing w:after="0" w:line="240" w:lineRule="auto"/>
              <w:jc w:val="both"/>
              <w:rPr>
                <w:rFonts w:ascii="Times New Roman" w:eastAsia="Times New Roman" w:hAnsi="Times New Roman" w:cs="Times New Roman"/>
                <w:lang w:eastAsia="pl-PL"/>
              </w:rPr>
            </w:pPr>
          </w:p>
        </w:tc>
        <w:tc>
          <w:tcPr>
            <w:tcW w:w="1948" w:type="dxa"/>
            <w:shd w:val="clear" w:color="auto" w:fill="auto"/>
          </w:tcPr>
          <w:p w14:paraId="2874C8E7" w14:textId="77777777" w:rsidR="00DF751A" w:rsidRPr="00DF751A" w:rsidRDefault="00DF751A" w:rsidP="00DF751A">
            <w:pPr>
              <w:spacing w:after="0" w:line="240" w:lineRule="auto"/>
              <w:jc w:val="both"/>
              <w:rPr>
                <w:rFonts w:ascii="Times New Roman" w:eastAsia="Times New Roman" w:hAnsi="Times New Roman" w:cs="Times New Roman"/>
                <w:lang w:eastAsia="pl-PL"/>
              </w:rPr>
            </w:pPr>
          </w:p>
        </w:tc>
      </w:tr>
      <w:tr w:rsidR="00DF751A" w:rsidRPr="00DF751A" w14:paraId="372E2994" w14:textId="77777777" w:rsidTr="0021765E">
        <w:tc>
          <w:tcPr>
            <w:tcW w:w="7788" w:type="dxa"/>
            <w:gridSpan w:val="4"/>
            <w:shd w:val="clear" w:color="auto" w:fill="auto"/>
            <w:vAlign w:val="center"/>
          </w:tcPr>
          <w:p w14:paraId="3A5FA7AB" w14:textId="77777777" w:rsidR="00DF751A" w:rsidRPr="00DF751A" w:rsidRDefault="00DF751A" w:rsidP="00DF751A">
            <w:p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 xml:space="preserve">Razem </w:t>
            </w:r>
            <w:r w:rsidRPr="00DF751A">
              <w:rPr>
                <w:rFonts w:ascii="Times New Roman" w:eastAsia="Times New Roman" w:hAnsi="Times New Roman" w:cs="Times New Roman"/>
                <w:b/>
                <w:bCs/>
                <w:lang w:eastAsia="pl-PL"/>
              </w:rPr>
              <w:t>cena PLN brutto</w:t>
            </w:r>
          </w:p>
        </w:tc>
        <w:tc>
          <w:tcPr>
            <w:tcW w:w="1948" w:type="dxa"/>
            <w:shd w:val="clear" w:color="auto" w:fill="auto"/>
          </w:tcPr>
          <w:p w14:paraId="02B00EA3" w14:textId="77777777" w:rsidR="00DF751A" w:rsidRPr="00DF751A" w:rsidRDefault="00DF751A" w:rsidP="00DF751A">
            <w:pPr>
              <w:spacing w:after="0" w:line="240" w:lineRule="auto"/>
              <w:jc w:val="both"/>
              <w:rPr>
                <w:rFonts w:ascii="Times New Roman" w:eastAsia="Times New Roman" w:hAnsi="Times New Roman" w:cs="Times New Roman"/>
                <w:lang w:eastAsia="pl-PL"/>
              </w:rPr>
            </w:pPr>
          </w:p>
        </w:tc>
      </w:tr>
      <w:bookmarkEnd w:id="2"/>
    </w:tbl>
    <w:p w14:paraId="00FDEC9C" w14:textId="77777777" w:rsidR="00DF751A" w:rsidRPr="00DF751A" w:rsidRDefault="00DF751A" w:rsidP="00DF751A">
      <w:pPr>
        <w:spacing w:after="0" w:line="240" w:lineRule="auto"/>
        <w:jc w:val="both"/>
        <w:rPr>
          <w:rFonts w:ascii="Times New Roman" w:eastAsia="Times New Roman" w:hAnsi="Times New Roman" w:cs="Times New Roman"/>
          <w:lang w:eastAsia="pl-PL"/>
        </w:rPr>
      </w:pPr>
    </w:p>
    <w:p w14:paraId="286ADEFC" w14:textId="77777777" w:rsidR="00DF751A" w:rsidRPr="00DF751A" w:rsidRDefault="00DF751A" w:rsidP="00DF751A">
      <w:p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Cena oferty zawiera ostateczną, sumaryczną cenę obejmującą wszystkie koszty związane z realizacją przedmiotu zamówienia z uwzględnieniem opłat i podatków (w tym podatku VAT)  wg odpowiadających jej składników cenowych.</w:t>
      </w:r>
    </w:p>
    <w:p w14:paraId="26F939DF" w14:textId="77777777" w:rsidR="00DF751A" w:rsidRPr="00DF751A" w:rsidRDefault="00DF751A" w:rsidP="00DF751A">
      <w:pPr>
        <w:spacing w:after="0" w:line="240" w:lineRule="auto"/>
        <w:jc w:val="both"/>
        <w:rPr>
          <w:rFonts w:ascii="Times New Roman" w:eastAsia="Times New Roman" w:hAnsi="Times New Roman" w:cs="Times New Roman"/>
          <w:sz w:val="24"/>
          <w:szCs w:val="24"/>
          <w:lang w:eastAsia="pl-PL"/>
        </w:rPr>
      </w:pPr>
    </w:p>
    <w:p w14:paraId="422DFA90" w14:textId="77777777" w:rsidR="00DF751A" w:rsidRPr="00DF751A" w:rsidRDefault="00DF751A" w:rsidP="00DF751A">
      <w:pPr>
        <w:numPr>
          <w:ilvl w:val="0"/>
          <w:numId w:val="1"/>
        </w:num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SKŁADAM/SKŁADAMY OFERTĘ na wykonanie przedmiotu zamówienia w zakresie określonym                  w Zapytaniu ofertowym, zgodnie z opisem przedmiotu zamówienia i ogólnymi warunkami umowy,                   na następujących warunkach:</w:t>
      </w:r>
    </w:p>
    <w:p w14:paraId="78F240A3" w14:textId="77777777" w:rsidR="00DF751A" w:rsidRPr="00DF751A" w:rsidRDefault="00DF751A" w:rsidP="00DF751A">
      <w:pPr>
        <w:spacing w:after="0" w:line="240" w:lineRule="auto"/>
        <w:ind w:left="360"/>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 xml:space="preserve">Oświadczam/ Oświadczamy że, </w:t>
      </w:r>
    </w:p>
    <w:p w14:paraId="00A698F7" w14:textId="77777777" w:rsidR="00DF751A" w:rsidRPr="00DF751A" w:rsidRDefault="00DF751A" w:rsidP="00DF751A">
      <w:pPr>
        <w:numPr>
          <w:ilvl w:val="0"/>
          <w:numId w:val="2"/>
        </w:num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jesteśmy związani niniejszą ofertą przez okres 30 dni od dnia upływu terminu składania ofert;</w:t>
      </w:r>
    </w:p>
    <w:p w14:paraId="1246F700" w14:textId="77777777" w:rsidR="00DF751A" w:rsidRPr="00DF751A" w:rsidRDefault="00DF751A" w:rsidP="00DF751A">
      <w:pPr>
        <w:numPr>
          <w:ilvl w:val="0"/>
          <w:numId w:val="2"/>
        </w:num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zapoznaliśmy się z dokumentacją i nie wnosimy do niej zastrzeżeń oraz uzyskaliśmy konieczne informacje i wyjaśnienia do przygotowania oferty;</w:t>
      </w:r>
    </w:p>
    <w:p w14:paraId="477E887A" w14:textId="77777777" w:rsidR="00DF751A" w:rsidRPr="00DF751A" w:rsidRDefault="00DF751A" w:rsidP="00DF751A">
      <w:pPr>
        <w:numPr>
          <w:ilvl w:val="0"/>
          <w:numId w:val="2"/>
        </w:num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 xml:space="preserve"> wypełniliśmy obowiązki informacyjne przewidziane w art. 13 lub art. 14 RODO – Rozporządzenia Parlamentu Europejskiego i Rady (UE) 2016/679 z dnia 27 kwietnia 2016 r. w sprawie ochrony osób fizycznych w związku z przetwarzaniem danych osobowych i w sprawie swobodnego przepływu takich danych oraz uchylenia Dyrektywy 95/46/WE (ogólne </w:t>
      </w:r>
      <w:r w:rsidRPr="00DF751A">
        <w:rPr>
          <w:rFonts w:ascii="Times New Roman" w:eastAsia="Times New Roman" w:hAnsi="Times New Roman" w:cs="Times New Roman"/>
          <w:lang w:eastAsia="pl-PL"/>
        </w:rPr>
        <w:lastRenderedPageBreak/>
        <w:t>rozporządzenie o ochronie danych)                 - wobec osób fizycznych, od których dane osobowe bezpośrednio lub pośrednio pozyskałem/pozyskaliśmy w celu ubiegania się o udzielenie zamówienia w niniejszym zapytaniu ofertowym;</w:t>
      </w:r>
    </w:p>
    <w:p w14:paraId="5C468E9E" w14:textId="77777777" w:rsidR="00DF751A" w:rsidRPr="00DF751A" w:rsidRDefault="00DF751A" w:rsidP="00DF751A">
      <w:pPr>
        <w:numPr>
          <w:ilvl w:val="0"/>
          <w:numId w:val="2"/>
        </w:num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wyrażamy zgodę na przetwarzanie danych osobowych w zakresie numeru telefonu oraz adresu poczty elektronicznej w celu kontaktowania się w niniejszym postępowaniu;</w:t>
      </w:r>
    </w:p>
    <w:p w14:paraId="19DA20E9" w14:textId="77777777" w:rsidR="00DF751A" w:rsidRPr="00DF751A" w:rsidRDefault="00DF751A" w:rsidP="00DF751A">
      <w:pPr>
        <w:numPr>
          <w:ilvl w:val="0"/>
          <w:numId w:val="2"/>
        </w:numPr>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Oświadczamy, że wszystkie strony naszej oferty, łącznie ze wszystkimi załącznikami                                                      są ponumerowane i cała oferta składa się z ........................... stron.</w:t>
      </w:r>
    </w:p>
    <w:p w14:paraId="602D587E" w14:textId="77777777" w:rsidR="00DF751A" w:rsidRPr="00DF751A" w:rsidRDefault="00DF751A" w:rsidP="00DF751A">
      <w:pPr>
        <w:spacing w:after="0" w:line="240" w:lineRule="auto"/>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4. Załączniki do oferty:</w:t>
      </w:r>
    </w:p>
    <w:p w14:paraId="46A8CF69" w14:textId="77777777" w:rsidR="00DF751A" w:rsidRPr="00DF751A" w:rsidRDefault="00DF751A" w:rsidP="00DF751A">
      <w:pPr>
        <w:spacing w:after="0" w:line="240" w:lineRule="auto"/>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1).............................................</w:t>
      </w:r>
    </w:p>
    <w:p w14:paraId="5529CFBA" w14:textId="77777777" w:rsidR="00DF751A" w:rsidRPr="00DF751A" w:rsidRDefault="00DF751A" w:rsidP="00DF751A">
      <w:pPr>
        <w:spacing w:after="0" w:line="240" w:lineRule="auto"/>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2).............................................</w:t>
      </w:r>
    </w:p>
    <w:p w14:paraId="4012F194" w14:textId="77777777" w:rsidR="00DF751A" w:rsidRPr="00DF751A" w:rsidRDefault="00DF751A" w:rsidP="00DF751A">
      <w:pPr>
        <w:spacing w:after="0" w:line="240" w:lineRule="auto"/>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3).............................................</w:t>
      </w:r>
    </w:p>
    <w:p w14:paraId="31CAA0E5" w14:textId="77777777" w:rsidR="00DF751A" w:rsidRPr="00DF751A" w:rsidRDefault="00DF751A" w:rsidP="00DF751A">
      <w:pPr>
        <w:spacing w:after="0" w:line="240" w:lineRule="auto"/>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4).............................................</w:t>
      </w:r>
    </w:p>
    <w:p w14:paraId="458B3AC5" w14:textId="77777777" w:rsidR="00DF751A" w:rsidRPr="00DF751A" w:rsidRDefault="00DF751A" w:rsidP="00DF751A">
      <w:pPr>
        <w:spacing w:after="0" w:line="240" w:lineRule="auto"/>
        <w:rPr>
          <w:rFonts w:ascii="Times New Roman" w:eastAsia="Times New Roman" w:hAnsi="Times New Roman" w:cs="Times New Roman"/>
          <w:lang w:eastAsia="pl-PL"/>
        </w:rPr>
      </w:pPr>
    </w:p>
    <w:p w14:paraId="095A7FA5" w14:textId="77777777" w:rsidR="00DF751A" w:rsidRPr="00DF751A" w:rsidRDefault="00DF751A" w:rsidP="00DF751A">
      <w:pPr>
        <w:spacing w:after="0" w:line="240" w:lineRule="auto"/>
        <w:rPr>
          <w:rFonts w:ascii="Times New Roman" w:eastAsia="Times New Roman" w:hAnsi="Times New Roman" w:cs="Times New Roman"/>
          <w:lang w:eastAsia="pl-PL"/>
        </w:rPr>
      </w:pPr>
    </w:p>
    <w:p w14:paraId="6FDF9BE1" w14:textId="77777777" w:rsidR="00DF751A" w:rsidRPr="00DF751A" w:rsidRDefault="00DF751A" w:rsidP="00DF751A">
      <w:pPr>
        <w:spacing w:after="0" w:line="240" w:lineRule="auto"/>
        <w:rPr>
          <w:rFonts w:ascii="Times New Roman" w:eastAsia="Times New Roman" w:hAnsi="Times New Roman" w:cs="Times New Roman"/>
          <w:lang w:eastAsia="pl-PL"/>
        </w:rPr>
      </w:pPr>
    </w:p>
    <w:p w14:paraId="706BF6C1" w14:textId="48A08B6B" w:rsidR="00DF751A" w:rsidRPr="00DF751A" w:rsidRDefault="00DF751A" w:rsidP="00DF751A">
      <w:pPr>
        <w:spacing w:after="0" w:line="240" w:lineRule="auto"/>
        <w:ind w:left="6372"/>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DF751A">
        <w:rPr>
          <w:rFonts w:ascii="Times New Roman" w:eastAsia="Times New Roman" w:hAnsi="Times New Roman" w:cs="Times New Roman"/>
          <w:lang w:eastAsia="pl-PL"/>
        </w:rPr>
        <w:t>………………………………</w:t>
      </w:r>
    </w:p>
    <w:p w14:paraId="78E6393B" w14:textId="77777777" w:rsidR="00DF751A" w:rsidRPr="00DF751A" w:rsidRDefault="00DF751A" w:rsidP="00DF751A">
      <w:pPr>
        <w:spacing w:after="0" w:line="240" w:lineRule="auto"/>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lang w:eastAsia="pl-PL"/>
        </w:rPr>
        <w:t xml:space="preserve">                                                                                                                        Podpis osoby uprawnionej</w:t>
      </w:r>
    </w:p>
    <w:p w14:paraId="332E74A9" w14:textId="77777777" w:rsidR="00DF751A" w:rsidRPr="00DF751A" w:rsidRDefault="00DF751A" w:rsidP="00DF751A">
      <w:pPr>
        <w:spacing w:after="0" w:line="240" w:lineRule="auto"/>
        <w:ind w:left="360"/>
        <w:contextualSpacing/>
        <w:jc w:val="both"/>
        <w:rPr>
          <w:rFonts w:ascii="Times New Roman" w:eastAsia="Times New Roman" w:hAnsi="Times New Roman" w:cs="Times New Roman"/>
          <w:sz w:val="24"/>
          <w:szCs w:val="24"/>
          <w:lang w:eastAsia="pl-PL"/>
        </w:rPr>
      </w:pPr>
    </w:p>
    <w:p w14:paraId="183E4459" w14:textId="77777777" w:rsidR="00DF751A" w:rsidRPr="00DF751A" w:rsidRDefault="00DF751A" w:rsidP="00DF751A">
      <w:pPr>
        <w:spacing w:after="0" w:line="240" w:lineRule="auto"/>
        <w:ind w:left="360"/>
        <w:contextualSpacing/>
        <w:jc w:val="both"/>
        <w:rPr>
          <w:rFonts w:ascii="Times New Roman" w:eastAsia="Times New Roman" w:hAnsi="Times New Roman" w:cs="Times New Roman"/>
          <w:sz w:val="24"/>
          <w:szCs w:val="24"/>
          <w:lang w:eastAsia="pl-PL"/>
        </w:rPr>
      </w:pPr>
    </w:p>
    <w:p w14:paraId="27D0D2B7"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11307BCB"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0C09CEE6"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6F531136"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60C845A4"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7E249CAF"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5D9BEC4B"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41C4E9DD"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3A4C9D5A"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283D45E9"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51AFC8AC"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5FB23DD5"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53FAFBEE"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5E9FB459" w14:textId="77777777" w:rsidR="00DF751A" w:rsidRPr="00DF751A" w:rsidRDefault="00DF751A" w:rsidP="00DF751A">
      <w:pPr>
        <w:spacing w:after="0" w:line="360" w:lineRule="auto"/>
        <w:rPr>
          <w:rFonts w:ascii="Times New Roman" w:eastAsia="Times New Roman" w:hAnsi="Times New Roman" w:cs="Times New Roman"/>
          <w:sz w:val="24"/>
          <w:szCs w:val="24"/>
          <w:lang w:eastAsia="pl-PL"/>
        </w:rPr>
      </w:pPr>
    </w:p>
    <w:p w14:paraId="2FD6A0D6" w14:textId="77777777" w:rsidR="00DF751A" w:rsidRDefault="00DF751A" w:rsidP="00DF751A">
      <w:pPr>
        <w:spacing w:after="0" w:line="360" w:lineRule="auto"/>
        <w:jc w:val="right"/>
        <w:rPr>
          <w:rFonts w:ascii="Times New Roman" w:eastAsia="Times New Roman" w:hAnsi="Times New Roman" w:cs="Times New Roman"/>
          <w:sz w:val="24"/>
          <w:szCs w:val="24"/>
          <w:lang w:eastAsia="pl-PL"/>
        </w:rPr>
      </w:pPr>
    </w:p>
    <w:p w14:paraId="013D0504" w14:textId="77777777" w:rsidR="00DF751A" w:rsidRDefault="00DF751A" w:rsidP="00DF751A">
      <w:pPr>
        <w:spacing w:after="0" w:line="360" w:lineRule="auto"/>
        <w:jc w:val="right"/>
        <w:rPr>
          <w:rFonts w:ascii="Times New Roman" w:eastAsia="Times New Roman" w:hAnsi="Times New Roman" w:cs="Times New Roman"/>
          <w:sz w:val="24"/>
          <w:szCs w:val="24"/>
          <w:lang w:eastAsia="pl-PL"/>
        </w:rPr>
      </w:pPr>
    </w:p>
    <w:p w14:paraId="283A8CE5" w14:textId="77777777" w:rsidR="00DF751A" w:rsidRDefault="00DF751A" w:rsidP="00DF751A">
      <w:pPr>
        <w:spacing w:after="0" w:line="360" w:lineRule="auto"/>
        <w:jc w:val="right"/>
        <w:rPr>
          <w:rFonts w:ascii="Times New Roman" w:eastAsia="Times New Roman" w:hAnsi="Times New Roman" w:cs="Times New Roman"/>
          <w:sz w:val="24"/>
          <w:szCs w:val="24"/>
          <w:lang w:eastAsia="pl-PL"/>
        </w:rPr>
      </w:pPr>
    </w:p>
    <w:p w14:paraId="3D5E313B" w14:textId="77777777" w:rsidR="00DF751A" w:rsidRDefault="00DF751A" w:rsidP="00DF751A">
      <w:pPr>
        <w:spacing w:after="0" w:line="360" w:lineRule="auto"/>
        <w:jc w:val="right"/>
        <w:rPr>
          <w:rFonts w:ascii="Times New Roman" w:eastAsia="Times New Roman" w:hAnsi="Times New Roman" w:cs="Times New Roman"/>
          <w:sz w:val="24"/>
          <w:szCs w:val="24"/>
          <w:lang w:eastAsia="pl-PL"/>
        </w:rPr>
      </w:pPr>
    </w:p>
    <w:p w14:paraId="733D6B24" w14:textId="77777777" w:rsidR="00DF751A" w:rsidRDefault="00DF751A" w:rsidP="00DF751A">
      <w:pPr>
        <w:spacing w:after="0" w:line="360" w:lineRule="auto"/>
        <w:jc w:val="right"/>
        <w:rPr>
          <w:rFonts w:ascii="Times New Roman" w:eastAsia="Times New Roman" w:hAnsi="Times New Roman" w:cs="Times New Roman"/>
          <w:sz w:val="24"/>
          <w:szCs w:val="24"/>
          <w:lang w:eastAsia="pl-PL"/>
        </w:rPr>
      </w:pPr>
    </w:p>
    <w:p w14:paraId="525B82BB" w14:textId="77777777" w:rsidR="00DF751A" w:rsidRPr="00DF751A" w:rsidRDefault="00DF751A" w:rsidP="00DF751A">
      <w:pPr>
        <w:spacing w:after="0" w:line="360" w:lineRule="auto"/>
        <w:jc w:val="right"/>
        <w:rPr>
          <w:rFonts w:ascii="Times New Roman" w:eastAsia="Times New Roman" w:hAnsi="Times New Roman" w:cs="Times New Roman"/>
          <w:sz w:val="24"/>
          <w:szCs w:val="24"/>
          <w:lang w:eastAsia="pl-PL"/>
        </w:rPr>
      </w:pPr>
    </w:p>
    <w:p w14:paraId="57E4F7CD" w14:textId="77777777" w:rsidR="00DF751A" w:rsidRPr="00DF751A" w:rsidRDefault="00DF751A" w:rsidP="00DF751A">
      <w:pPr>
        <w:spacing w:after="0" w:line="360" w:lineRule="auto"/>
        <w:jc w:val="right"/>
        <w:rPr>
          <w:rFonts w:ascii="Times New Roman" w:eastAsia="Times New Roman" w:hAnsi="Times New Roman" w:cs="Times New Roman"/>
          <w:sz w:val="24"/>
          <w:szCs w:val="24"/>
          <w:lang w:eastAsia="pl-PL"/>
        </w:rPr>
      </w:pPr>
    </w:p>
    <w:p w14:paraId="060346F2" w14:textId="77777777" w:rsidR="00DF751A" w:rsidRPr="00DF751A" w:rsidRDefault="00DF751A" w:rsidP="00DF751A">
      <w:pPr>
        <w:spacing w:after="0" w:line="360" w:lineRule="auto"/>
        <w:jc w:val="right"/>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lastRenderedPageBreak/>
        <w:t>Załącznik nr 2</w:t>
      </w:r>
    </w:p>
    <w:p w14:paraId="46C572BA"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w:t>
      </w:r>
    </w:p>
    <w:p w14:paraId="1FCF27FB"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 xml:space="preserve"> Nazwa i adres firmy (oferenta)</w:t>
      </w:r>
    </w:p>
    <w:p w14:paraId="693D9CED" w14:textId="77777777" w:rsidR="00DF751A" w:rsidRPr="00DF751A" w:rsidRDefault="00DF751A" w:rsidP="00DF751A">
      <w:pPr>
        <w:spacing w:after="0" w:line="360" w:lineRule="auto"/>
        <w:jc w:val="center"/>
        <w:rPr>
          <w:rFonts w:ascii="Times New Roman" w:eastAsia="Times New Roman" w:hAnsi="Times New Roman" w:cs="Times New Roman"/>
          <w:sz w:val="24"/>
          <w:szCs w:val="24"/>
          <w:lang w:eastAsia="pl-PL"/>
        </w:rPr>
      </w:pPr>
    </w:p>
    <w:p w14:paraId="7BBA1AA4" w14:textId="77777777" w:rsidR="00DF751A" w:rsidRPr="00DF751A" w:rsidRDefault="00DF751A" w:rsidP="00DF751A">
      <w:pPr>
        <w:spacing w:after="0" w:line="360" w:lineRule="auto"/>
        <w:jc w:val="center"/>
        <w:rPr>
          <w:rFonts w:ascii="Times New Roman" w:eastAsia="Times New Roman" w:hAnsi="Times New Roman" w:cs="Times New Roman"/>
          <w:sz w:val="24"/>
          <w:szCs w:val="24"/>
          <w:lang w:eastAsia="pl-PL"/>
        </w:rPr>
      </w:pPr>
    </w:p>
    <w:p w14:paraId="68DFAA60" w14:textId="1BB31701" w:rsidR="00DF751A" w:rsidRPr="00DF751A" w:rsidRDefault="00DF751A" w:rsidP="00DF751A">
      <w:pPr>
        <w:spacing w:after="0" w:line="360" w:lineRule="auto"/>
        <w:jc w:val="center"/>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OŚWIADCZENIE</w:t>
      </w:r>
    </w:p>
    <w:p w14:paraId="679800CF" w14:textId="77777777" w:rsidR="00DF751A" w:rsidRPr="00DF751A" w:rsidRDefault="00DF751A" w:rsidP="00DF751A">
      <w:pPr>
        <w:spacing w:after="0" w:line="36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sz w:val="24"/>
          <w:szCs w:val="24"/>
          <w:lang w:eastAsia="pl-PL"/>
        </w:rPr>
        <w:t xml:space="preserve">Przystępując do </w:t>
      </w:r>
      <w:r w:rsidRPr="00DF751A">
        <w:rPr>
          <w:rFonts w:ascii="Times New Roman" w:eastAsia="Times New Roman" w:hAnsi="Times New Roman" w:cs="Times New Roman"/>
          <w:lang w:eastAsia="pl-PL"/>
        </w:rPr>
        <w:t xml:space="preserve">złożenia oferty cenowej w postępowaniu o udzielenie zamówienia   o wartości poniżej 130 tys. złotych określonej w art.2 ust.1 pkt.1 ustawy z dnia 11 września 2019 r.  Prawo zamówień publicznych:   (t.j. Dz. U. z 2022 r. poz. 1710 z późn. zm.) na usługę tłumacza polskiego języka migowego na potrzeby projektu pn. </w:t>
      </w:r>
      <w:r w:rsidRPr="00DF751A">
        <w:rPr>
          <w:rFonts w:ascii="Times New Roman" w:eastAsia="Times New Roman" w:hAnsi="Times New Roman" w:cs="Times New Roman"/>
          <w:b/>
          <w:bCs/>
          <w:lang w:eastAsia="pl-PL"/>
        </w:rPr>
        <w:t xml:space="preserve">„Dostępna Gmina Miastko”, finansowane w ramach projektu „Dostępny samorząd - granty” realizowanego przez Państwowy Fundusz Rehabilitacji Osób Niepełnosprawnych. </w:t>
      </w:r>
    </w:p>
    <w:p w14:paraId="4D640088"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oświadczam, że:</w:t>
      </w:r>
    </w:p>
    <w:p w14:paraId="10753A80"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7C51F2D9" w14:textId="77777777" w:rsidR="00DF751A" w:rsidRPr="00DF751A" w:rsidRDefault="00DF751A" w:rsidP="00DF751A">
      <w:pPr>
        <w:numPr>
          <w:ilvl w:val="0"/>
          <w:numId w:val="18"/>
        </w:numPr>
        <w:spacing w:after="0" w:line="360" w:lineRule="auto"/>
        <w:contextualSpacing/>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Posiadam uprawnienia do wykonywania określonej działalności wymagane ustawowo- posiadam doświadczenie w tłumaczeniach na Polski Język Migowy – co najmniej 5 lat.</w:t>
      </w:r>
    </w:p>
    <w:p w14:paraId="6EDE716E" w14:textId="77777777" w:rsidR="00DF751A" w:rsidRPr="00DF751A" w:rsidRDefault="00DF751A" w:rsidP="00DF751A">
      <w:pPr>
        <w:numPr>
          <w:ilvl w:val="0"/>
          <w:numId w:val="18"/>
        </w:numPr>
        <w:spacing w:after="0" w:line="360" w:lineRule="auto"/>
        <w:contextualSpacing/>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 xml:space="preserve">Posiadam niezbędną wiedzę oraz potencjał techniczny do wykonania zamówienia – obsługuję ponad 300 podmiotów, jako Wykonawca dysponuje powyżej 10 tłumaczami Języka Migowego. </w:t>
      </w:r>
    </w:p>
    <w:p w14:paraId="66B279E0" w14:textId="77777777" w:rsidR="00DF751A" w:rsidRPr="00DF751A" w:rsidRDefault="00DF751A" w:rsidP="00DF751A">
      <w:pPr>
        <w:numPr>
          <w:ilvl w:val="0"/>
          <w:numId w:val="18"/>
        </w:numPr>
        <w:spacing w:after="0" w:line="360" w:lineRule="auto"/>
        <w:contextualSpacing/>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Znajduję się w sytuacji ekonomicznej i finansowej zapewniającej wykonanie  Zamówienia.</w:t>
      </w:r>
    </w:p>
    <w:p w14:paraId="470F4F58" w14:textId="3C291D3E" w:rsidR="00DF751A" w:rsidRDefault="00DF751A" w:rsidP="00DF751A">
      <w:pPr>
        <w:numPr>
          <w:ilvl w:val="0"/>
          <w:numId w:val="18"/>
        </w:numPr>
        <w:spacing w:after="0" w:line="360" w:lineRule="auto"/>
        <w:contextualSpacing/>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 xml:space="preserve">Podlegam/nie podlegam* wykluczeniu z postępowania na podstawie art. 7 ust.  1 ustawy </w:t>
      </w:r>
      <w:r w:rsidR="002E31D3">
        <w:rPr>
          <w:rFonts w:ascii="Times New Roman" w:eastAsia="Times New Roman" w:hAnsi="Times New Roman" w:cs="Times New Roman"/>
          <w:sz w:val="24"/>
          <w:szCs w:val="24"/>
          <w:lang w:eastAsia="pl-PL"/>
        </w:rPr>
        <w:t xml:space="preserve">              </w:t>
      </w:r>
      <w:r w:rsidRPr="00DF751A">
        <w:rPr>
          <w:rFonts w:ascii="Times New Roman" w:eastAsia="Times New Roman" w:hAnsi="Times New Roman" w:cs="Times New Roman"/>
          <w:sz w:val="24"/>
          <w:szCs w:val="24"/>
          <w:lang w:eastAsia="pl-PL"/>
        </w:rPr>
        <w:t>z dnia 13 kwietnia 2022 r. o szczególnych rozwiązaniach w zakresie  przeciwdziałania wspieraniu agresji na Ukrainę oraz służących ochronie  bezpieczeństwa narodowego (Dz. U. z 2022 r poz. 835 ze zm.)</w:t>
      </w:r>
    </w:p>
    <w:p w14:paraId="6876AACB" w14:textId="77777777" w:rsidR="00DF751A" w:rsidRPr="00DF751A" w:rsidRDefault="00DF751A" w:rsidP="00DF751A">
      <w:pPr>
        <w:numPr>
          <w:ilvl w:val="0"/>
          <w:numId w:val="18"/>
        </w:numPr>
        <w:spacing w:after="0" w:line="360" w:lineRule="auto"/>
        <w:contextualSpacing/>
        <w:jc w:val="both"/>
        <w:rPr>
          <w:rFonts w:ascii="Times New Roman" w:eastAsia="Times New Roman" w:hAnsi="Times New Roman" w:cs="Times New Roman"/>
          <w:sz w:val="24"/>
          <w:szCs w:val="24"/>
          <w:lang w:eastAsia="pl-PL"/>
        </w:rPr>
      </w:pPr>
    </w:p>
    <w:p w14:paraId="3163B0BF"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588057B1" w14:textId="48608B2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Data ……………………..                            ……………………………….……………………</w:t>
      </w:r>
    </w:p>
    <w:p w14:paraId="4EB10601" w14:textId="17E3A95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 xml:space="preserve">                                                                          Podpis upoważnionej osoby / Wykonawcy</w:t>
      </w:r>
    </w:p>
    <w:p w14:paraId="784032FF" w14:textId="77777777" w:rsidR="00DF751A" w:rsidRDefault="00DF751A" w:rsidP="00DF751A">
      <w:pPr>
        <w:spacing w:after="0" w:line="360" w:lineRule="auto"/>
        <w:jc w:val="both"/>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 niepotrzebne skreślić</w:t>
      </w:r>
    </w:p>
    <w:p w14:paraId="4BA7C65A" w14:textId="77777777" w:rsidR="00DF751A" w:rsidRDefault="00DF751A" w:rsidP="00DF751A">
      <w:pPr>
        <w:spacing w:after="0" w:line="360" w:lineRule="auto"/>
        <w:jc w:val="both"/>
        <w:rPr>
          <w:rFonts w:ascii="Times New Roman" w:eastAsia="Times New Roman" w:hAnsi="Times New Roman" w:cs="Times New Roman"/>
          <w:sz w:val="24"/>
          <w:szCs w:val="24"/>
          <w:lang w:eastAsia="pl-PL"/>
        </w:rPr>
      </w:pPr>
    </w:p>
    <w:p w14:paraId="5CC911A3" w14:textId="77777777" w:rsidR="00DF751A" w:rsidRPr="00DF751A" w:rsidRDefault="00DF751A" w:rsidP="00DF751A">
      <w:pPr>
        <w:spacing w:after="0" w:line="360" w:lineRule="auto"/>
        <w:jc w:val="both"/>
        <w:rPr>
          <w:rFonts w:ascii="Times New Roman" w:eastAsia="Times New Roman" w:hAnsi="Times New Roman" w:cs="Times New Roman"/>
          <w:sz w:val="24"/>
          <w:szCs w:val="24"/>
          <w:lang w:eastAsia="pl-PL"/>
        </w:rPr>
      </w:pPr>
    </w:p>
    <w:p w14:paraId="51F14A49" w14:textId="77777777" w:rsidR="00DF751A" w:rsidRPr="00DF751A" w:rsidRDefault="00DF751A" w:rsidP="00DF751A">
      <w:pPr>
        <w:spacing w:after="0" w:line="360" w:lineRule="auto"/>
        <w:jc w:val="right"/>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lastRenderedPageBreak/>
        <w:t>Załącznik nr 3</w:t>
      </w:r>
    </w:p>
    <w:p w14:paraId="30BBB0DB" w14:textId="77777777" w:rsidR="00DF751A" w:rsidRPr="00DF751A" w:rsidRDefault="00DF751A" w:rsidP="00DF751A">
      <w:pPr>
        <w:spacing w:after="0" w:line="360" w:lineRule="auto"/>
        <w:jc w:val="right"/>
        <w:rPr>
          <w:rFonts w:ascii="Times New Roman" w:eastAsia="Times New Roman" w:hAnsi="Times New Roman" w:cs="Times New Roman"/>
          <w:sz w:val="24"/>
          <w:szCs w:val="24"/>
          <w:lang w:eastAsia="pl-PL"/>
        </w:rPr>
      </w:pPr>
    </w:p>
    <w:p w14:paraId="2B7C8F56" w14:textId="77777777" w:rsidR="00DF751A" w:rsidRPr="00DF751A" w:rsidRDefault="00DF751A" w:rsidP="00DF751A">
      <w:pPr>
        <w:spacing w:after="0" w:line="360" w:lineRule="auto"/>
        <w:jc w:val="center"/>
        <w:rPr>
          <w:rFonts w:ascii="Times New Roman" w:eastAsia="Times New Roman" w:hAnsi="Times New Roman" w:cs="Times New Roman"/>
          <w:sz w:val="24"/>
          <w:szCs w:val="24"/>
          <w:lang w:eastAsia="pl-PL"/>
        </w:rPr>
      </w:pPr>
      <w:r w:rsidRPr="00DF751A">
        <w:rPr>
          <w:rFonts w:ascii="Times New Roman" w:eastAsia="Times New Roman" w:hAnsi="Times New Roman" w:cs="Times New Roman"/>
          <w:sz w:val="24"/>
          <w:szCs w:val="24"/>
          <w:lang w:eastAsia="pl-PL"/>
        </w:rPr>
        <w:t>PROJEKT UMOWY</w:t>
      </w:r>
    </w:p>
    <w:p w14:paraId="64939E8C" w14:textId="77777777" w:rsidR="00DF751A" w:rsidRPr="00DF751A" w:rsidRDefault="00DF751A" w:rsidP="00DF751A">
      <w:pPr>
        <w:spacing w:after="0" w:line="240" w:lineRule="auto"/>
        <w:jc w:val="center"/>
        <w:rPr>
          <w:rFonts w:ascii="Times New Roman" w:eastAsia="Calibri" w:hAnsi="Times New Roman" w:cs="Times New Roman"/>
        </w:rPr>
      </w:pPr>
      <w:r w:rsidRPr="00DF751A">
        <w:rPr>
          <w:rFonts w:ascii="Times New Roman" w:eastAsia="Calibri" w:hAnsi="Times New Roman" w:cs="Times New Roman"/>
        </w:rPr>
        <w:t>UMOWA Nr WOA.  /272._.2023.MM</w:t>
      </w:r>
    </w:p>
    <w:p w14:paraId="0E364591" w14:textId="77777777" w:rsidR="00DF751A" w:rsidRPr="00DF751A" w:rsidRDefault="00DF751A" w:rsidP="00DF751A">
      <w:pPr>
        <w:suppressAutoHyphens/>
        <w:autoSpaceDN w:val="0"/>
        <w:spacing w:after="0" w:line="240" w:lineRule="auto"/>
        <w:jc w:val="center"/>
        <w:textAlignment w:val="baseline"/>
        <w:rPr>
          <w:rFonts w:ascii="Times New Roman" w:eastAsia="Times New Roman" w:hAnsi="Times New Roman" w:cs="Times New Roman"/>
          <w:b/>
          <w:bCs/>
          <w:lang w:eastAsia="zh-CN"/>
        </w:rPr>
      </w:pPr>
    </w:p>
    <w:p w14:paraId="531783F2"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lang w:eastAsia="pl-PL"/>
        </w:rPr>
      </w:pPr>
      <w:r w:rsidRPr="00DF751A">
        <w:rPr>
          <w:rFonts w:ascii="Times New Roman" w:eastAsia="Calibri" w:hAnsi="Times New Roman" w:cs="Times New Roman"/>
          <w:lang w:eastAsia="pl-PL"/>
        </w:rPr>
        <w:t>Zawarta w dniu  ……...06.2023 r. pomiędzy:</w:t>
      </w:r>
    </w:p>
    <w:p w14:paraId="482DC490"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b/>
          <w:bCs/>
          <w:lang w:eastAsia="pl-PL"/>
        </w:rPr>
      </w:pPr>
    </w:p>
    <w:p w14:paraId="1EDAA680"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lang w:eastAsia="pl-PL"/>
        </w:rPr>
      </w:pPr>
      <w:r w:rsidRPr="00DF751A">
        <w:rPr>
          <w:rFonts w:ascii="Times New Roman" w:eastAsia="Calibri" w:hAnsi="Times New Roman" w:cs="Times New Roman"/>
          <w:b/>
          <w:bCs/>
          <w:lang w:eastAsia="pl-PL"/>
        </w:rPr>
        <w:t xml:space="preserve">Gminą Miastko z siedzibą: ul. Grunwaldzka 1, 77-200 Miastko, NIP 8421771911, </w:t>
      </w:r>
      <w:r w:rsidRPr="00DF751A">
        <w:rPr>
          <w:rFonts w:ascii="Times New Roman" w:eastAsia="Calibri" w:hAnsi="Times New Roman" w:cs="Times New Roman"/>
          <w:lang w:eastAsia="pl-PL"/>
        </w:rPr>
        <w:t xml:space="preserve">reprezentowaną przez: </w:t>
      </w:r>
    </w:p>
    <w:p w14:paraId="45323C57"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lang w:eastAsia="pl-PL"/>
        </w:rPr>
      </w:pPr>
      <w:r w:rsidRPr="00DF751A">
        <w:rPr>
          <w:rFonts w:ascii="Times New Roman" w:eastAsia="Calibri" w:hAnsi="Times New Roman" w:cs="Times New Roman"/>
          <w:lang w:eastAsia="pl-PL"/>
        </w:rPr>
        <w:t xml:space="preserve"> Burmistrza Miastka – Witolda Zajst</w:t>
      </w:r>
    </w:p>
    <w:p w14:paraId="3341A628"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lang w:eastAsia="pl-PL"/>
        </w:rPr>
      </w:pPr>
      <w:r w:rsidRPr="00DF751A">
        <w:rPr>
          <w:rFonts w:ascii="Times New Roman" w:eastAsia="Calibri" w:hAnsi="Times New Roman" w:cs="Times New Roman"/>
          <w:lang w:eastAsia="pl-PL"/>
        </w:rPr>
        <w:t xml:space="preserve">przy kontrasygnacie </w:t>
      </w:r>
    </w:p>
    <w:p w14:paraId="78900A1F"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lang w:eastAsia="pl-PL"/>
        </w:rPr>
      </w:pPr>
      <w:r w:rsidRPr="00DF751A">
        <w:rPr>
          <w:rFonts w:ascii="Times New Roman" w:eastAsia="Calibri" w:hAnsi="Times New Roman" w:cs="Times New Roman"/>
          <w:lang w:eastAsia="pl-PL"/>
        </w:rPr>
        <w:t xml:space="preserve">Skarbnika Miastka - Bronisławy </w:t>
      </w:r>
      <w:proofErr w:type="spellStart"/>
      <w:r w:rsidRPr="00DF751A">
        <w:rPr>
          <w:rFonts w:ascii="Times New Roman" w:eastAsia="Calibri" w:hAnsi="Times New Roman" w:cs="Times New Roman"/>
          <w:lang w:eastAsia="pl-PL"/>
        </w:rPr>
        <w:t>Nielipiuk</w:t>
      </w:r>
      <w:proofErr w:type="spellEnd"/>
      <w:r w:rsidRPr="00DF751A">
        <w:rPr>
          <w:rFonts w:ascii="Times New Roman" w:eastAsia="Calibri" w:hAnsi="Times New Roman" w:cs="Times New Roman"/>
          <w:lang w:eastAsia="pl-PL"/>
        </w:rPr>
        <w:t xml:space="preserve"> </w:t>
      </w:r>
    </w:p>
    <w:p w14:paraId="48E12CF0"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lang w:eastAsia="pl-PL"/>
        </w:rPr>
      </w:pPr>
      <w:r w:rsidRPr="00DF751A">
        <w:rPr>
          <w:rFonts w:ascii="Times New Roman" w:eastAsia="Calibri" w:hAnsi="Times New Roman" w:cs="Times New Roman"/>
          <w:lang w:eastAsia="pl-PL"/>
        </w:rPr>
        <w:t xml:space="preserve">zwaną dalej Zamawiającym. </w:t>
      </w:r>
    </w:p>
    <w:p w14:paraId="0185DFC3"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lang w:eastAsia="pl-PL"/>
        </w:rPr>
      </w:pPr>
      <w:r w:rsidRPr="00DF751A">
        <w:rPr>
          <w:rFonts w:ascii="Times New Roman" w:eastAsia="Calibri" w:hAnsi="Times New Roman" w:cs="Times New Roman"/>
          <w:lang w:eastAsia="pl-PL"/>
        </w:rPr>
        <w:t>a</w:t>
      </w:r>
    </w:p>
    <w:p w14:paraId="07E5F6E3" w14:textId="77777777" w:rsidR="00DF751A" w:rsidRPr="00DF751A" w:rsidRDefault="00DF751A" w:rsidP="00DF751A">
      <w:pPr>
        <w:autoSpaceDE w:val="0"/>
        <w:autoSpaceDN w:val="0"/>
        <w:adjustRightInd w:val="0"/>
        <w:spacing w:after="0" w:line="240" w:lineRule="auto"/>
        <w:rPr>
          <w:rFonts w:ascii="Times New Roman" w:eastAsia="Calibri" w:hAnsi="Times New Roman" w:cs="Times New Roman"/>
          <w:lang w:eastAsia="pl-PL"/>
        </w:rPr>
      </w:pPr>
      <w:r w:rsidRPr="00DF751A">
        <w:rPr>
          <w:rFonts w:ascii="Times New Roman" w:eastAsia="Calibri" w:hAnsi="Times New Roman" w:cs="Times New Roman"/>
          <w:lang w:eastAsia="pl-PL"/>
        </w:rPr>
        <w:t>………………………………………………………………………………………………………………………………………………………………………………………………………………………………………………………………………………………………………………………………………………………………</w:t>
      </w:r>
    </w:p>
    <w:p w14:paraId="1C3D1B0A" w14:textId="77777777" w:rsidR="00DF751A" w:rsidRPr="00DF751A" w:rsidRDefault="00DF751A" w:rsidP="00DF751A">
      <w:pPr>
        <w:suppressAutoHyphens/>
        <w:autoSpaceDN w:val="0"/>
        <w:spacing w:after="0" w:line="240" w:lineRule="auto"/>
        <w:jc w:val="both"/>
        <w:rPr>
          <w:rFonts w:ascii="Times New Roman" w:eastAsia="Times New Roman" w:hAnsi="Times New Roman" w:cs="Times New Roman"/>
          <w:sz w:val="24"/>
          <w:szCs w:val="24"/>
          <w:lang w:eastAsia="zh-CN"/>
        </w:rPr>
      </w:pPr>
      <w:r w:rsidRPr="00DF751A">
        <w:rPr>
          <w:rFonts w:ascii="Times New Roman" w:eastAsia="Times New Roman" w:hAnsi="Times New Roman" w:cs="Times New Roman"/>
          <w:sz w:val="24"/>
          <w:szCs w:val="24"/>
          <w:lang w:eastAsia="zh-CN"/>
        </w:rPr>
        <w:t xml:space="preserve">zwanym w dalszej części umowy „Wykonawcą” w imieniu, którego działa: </w:t>
      </w:r>
    </w:p>
    <w:p w14:paraId="6F4312ED"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w rezultacie udzielenia przez Zamawiającego zamówienia o wartości poniżej kwoty 130 tys. zł określonej               w  art. 2 ust.1 pkt 1 ustawy dnia 11  września   2019 r. Prawo zamówień publicznych (t.j. Dz. U. z 2022 r. poz. 1710 z późn. zm.) została zawarta umowa  o następującej treści:</w:t>
      </w:r>
    </w:p>
    <w:p w14:paraId="7B3A10CF"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lang w:eastAsia="pl-PL"/>
        </w:rPr>
      </w:pPr>
    </w:p>
    <w:p w14:paraId="7DA3BD6C" w14:textId="77777777" w:rsidR="00DF751A" w:rsidRPr="00DF751A" w:rsidRDefault="00DF751A" w:rsidP="00DF751A">
      <w:pPr>
        <w:suppressAutoHyphens/>
        <w:spacing w:after="0" w:line="240" w:lineRule="auto"/>
        <w:jc w:val="both"/>
        <w:rPr>
          <w:rFonts w:ascii="Times New Roman" w:eastAsia="Calibri" w:hAnsi="Times New Roman" w:cs="Times New Roman"/>
          <w:b/>
          <w:bCs/>
          <w:lang w:eastAsia="ar-SA"/>
        </w:rPr>
      </w:pPr>
    </w:p>
    <w:p w14:paraId="0DA6CB8D" w14:textId="77777777" w:rsidR="00DF751A" w:rsidRPr="00DF751A" w:rsidRDefault="00DF751A" w:rsidP="00DF751A">
      <w:pPr>
        <w:spacing w:after="0" w:line="240" w:lineRule="auto"/>
        <w:jc w:val="center"/>
        <w:rPr>
          <w:rFonts w:ascii="Times New Roman" w:hAnsi="Times New Roman" w:cs="Times New Roman"/>
          <w:b/>
          <w:bCs/>
        </w:rPr>
      </w:pPr>
      <w:r w:rsidRPr="00DF751A">
        <w:rPr>
          <w:rFonts w:ascii="Times New Roman" w:hAnsi="Times New Roman" w:cs="Times New Roman"/>
          <w:b/>
          <w:bCs/>
        </w:rPr>
        <w:t>§1. Przedmiot Umowy</w:t>
      </w:r>
    </w:p>
    <w:p w14:paraId="52DBA8AD" w14:textId="77777777" w:rsidR="00DF751A" w:rsidRPr="00DF751A" w:rsidRDefault="00DF751A" w:rsidP="00DF751A">
      <w:pPr>
        <w:numPr>
          <w:ilvl w:val="0"/>
          <w:numId w:val="4"/>
        </w:numPr>
        <w:suppressAutoHyphens/>
        <w:spacing w:after="0" w:line="240" w:lineRule="auto"/>
        <w:ind w:left="426" w:hanging="426"/>
        <w:jc w:val="both"/>
        <w:rPr>
          <w:rFonts w:ascii="Times New Roman" w:eastAsia="Calibri" w:hAnsi="Times New Roman" w:cs="Times New Roman"/>
        </w:rPr>
      </w:pPr>
      <w:r w:rsidRPr="00DF751A">
        <w:rPr>
          <w:rFonts w:ascii="Times New Roman" w:hAnsi="Times New Roman" w:cs="Times New Roman"/>
        </w:rPr>
        <w:t>Przedmiotem umowy jest świadczenie przez Wykonawcę na rzecz Zamawiającego usługi tłumaczeń online (na odległość) z zakresu polskiego języka migowego (PJM) i Ukraińskiego Języka Migowego zwanej dalej „usługą” oraz przygotowanie  filmu w polskim języku migowym na stronę www o dostępności Usługi Tłumacza Języka Migowego.</w:t>
      </w:r>
    </w:p>
    <w:p w14:paraId="4FE2E77D" w14:textId="77777777" w:rsidR="00DF751A" w:rsidRPr="00DF751A" w:rsidRDefault="00DF751A" w:rsidP="00DF751A">
      <w:pPr>
        <w:numPr>
          <w:ilvl w:val="0"/>
          <w:numId w:val="4"/>
        </w:numPr>
        <w:suppressAutoHyphens/>
        <w:spacing w:after="0" w:line="240" w:lineRule="auto"/>
        <w:ind w:left="426" w:hanging="426"/>
        <w:jc w:val="both"/>
        <w:rPr>
          <w:rFonts w:ascii="Times New Roman" w:hAnsi="Times New Roman" w:cs="Times New Roman"/>
        </w:rPr>
      </w:pPr>
      <w:r w:rsidRPr="00DF751A">
        <w:rPr>
          <w:rFonts w:ascii="Times New Roman" w:hAnsi="Times New Roman" w:cs="Times New Roman"/>
        </w:rPr>
        <w:t xml:space="preserve">Usługa, o której mowa w ust. 1. obejmuje tłumaczenie: z języka polskiego na polski język migowy,                          z polskiego języka migowego na język polski, z języka polskiego na Ukraiński język migowy,                                     z Ukraińskiego języka migowe na język polski. </w:t>
      </w:r>
    </w:p>
    <w:p w14:paraId="4ED77CCD" w14:textId="77777777" w:rsidR="00DF751A" w:rsidRPr="00DF751A" w:rsidRDefault="00DF751A" w:rsidP="00DF751A">
      <w:pPr>
        <w:numPr>
          <w:ilvl w:val="0"/>
          <w:numId w:val="4"/>
        </w:numPr>
        <w:suppressAutoHyphens/>
        <w:spacing w:after="0" w:line="240" w:lineRule="auto"/>
        <w:ind w:left="426" w:hanging="426"/>
        <w:jc w:val="both"/>
        <w:rPr>
          <w:rFonts w:ascii="Times New Roman" w:hAnsi="Times New Roman" w:cs="Times New Roman"/>
        </w:rPr>
      </w:pPr>
      <w:r w:rsidRPr="00DF751A">
        <w:rPr>
          <w:rFonts w:ascii="Times New Roman" w:hAnsi="Times New Roman" w:cs="Times New Roman"/>
        </w:rPr>
        <w:t>Usługę, o której mowa w ust. 1, Wykonawca zobowiązany jest świadczyć na rzecz Zamawiającego                           od poniedziałku do piątku, z wyłączeniem dni ustawowo wolnych od pracy, w godzinach 8.00 – 15:00.</w:t>
      </w:r>
    </w:p>
    <w:p w14:paraId="3BDBAEDF" w14:textId="77777777" w:rsidR="00DF751A" w:rsidRPr="00DF751A" w:rsidRDefault="00DF751A" w:rsidP="00DF751A">
      <w:pPr>
        <w:numPr>
          <w:ilvl w:val="0"/>
          <w:numId w:val="4"/>
        </w:numPr>
        <w:suppressAutoHyphens/>
        <w:spacing w:after="0" w:line="240" w:lineRule="auto"/>
        <w:ind w:left="426" w:hanging="426"/>
        <w:jc w:val="both"/>
        <w:rPr>
          <w:rFonts w:ascii="Times New Roman" w:hAnsi="Times New Roman" w:cs="Times New Roman"/>
        </w:rPr>
      </w:pPr>
      <w:r w:rsidRPr="00DF751A">
        <w:rPr>
          <w:rFonts w:ascii="Times New Roman" w:hAnsi="Times New Roman" w:cs="Times New Roman"/>
        </w:rPr>
        <w:t xml:space="preserve">W przypadku awarii po stronie Wykonawcy powodującej brak dostępu do usługi Wykonawca zobowiązuje się nieodpłatnie oddelegować tłumacza do siedziby Zamawiającego na jego telefoniczne wezwanie w dniu wezwania bądź w innym terminie ustalonym wspólnie przez strony umowy. Miejsce pracy tłumacza zapewni Zamawiający. </w:t>
      </w:r>
    </w:p>
    <w:p w14:paraId="75D07826" w14:textId="77777777" w:rsidR="00DF751A" w:rsidRPr="00DF751A" w:rsidRDefault="00DF751A" w:rsidP="00DF751A">
      <w:pPr>
        <w:numPr>
          <w:ilvl w:val="0"/>
          <w:numId w:val="4"/>
        </w:numPr>
        <w:suppressAutoHyphens/>
        <w:spacing w:after="0" w:line="240" w:lineRule="auto"/>
        <w:ind w:left="426" w:hanging="426"/>
        <w:jc w:val="both"/>
        <w:rPr>
          <w:rFonts w:ascii="Times New Roman" w:hAnsi="Times New Roman" w:cs="Times New Roman"/>
        </w:rPr>
      </w:pPr>
      <w:r w:rsidRPr="00DF751A">
        <w:rPr>
          <w:rFonts w:ascii="Times New Roman" w:hAnsi="Times New Roman" w:cs="Times New Roman"/>
        </w:rPr>
        <w:t xml:space="preserve">Wykonawca zobowiązany jest, skonfigurować oraz uruchomić Urządzenia należące do Zamawiającego (przez które Strony rozumieją: komputer stacjonarny i tablet – dalej „Urządzenia”) w Lokalizacjach wskazanych przez Zamawiającego </w:t>
      </w:r>
      <w:r w:rsidRPr="00DF751A">
        <w:rPr>
          <w:rFonts w:ascii="Times New Roman" w:hAnsi="Times New Roman" w:cs="Times New Roman"/>
          <w:bCs/>
        </w:rPr>
        <w:t>niezwłocznie nie później niż w ciągu 5 dni roboczych od dnia podpisania umowy.</w:t>
      </w:r>
      <w:r w:rsidRPr="00DF751A">
        <w:rPr>
          <w:rFonts w:ascii="Times New Roman" w:hAnsi="Times New Roman" w:cs="Times New Roman"/>
        </w:rPr>
        <w:t xml:space="preserve"> </w:t>
      </w:r>
    </w:p>
    <w:p w14:paraId="599E5386" w14:textId="77777777" w:rsidR="00DF751A" w:rsidRPr="00DF751A" w:rsidRDefault="00DF751A" w:rsidP="00DF751A">
      <w:pPr>
        <w:numPr>
          <w:ilvl w:val="0"/>
          <w:numId w:val="4"/>
        </w:numPr>
        <w:suppressAutoHyphens/>
        <w:spacing w:after="0" w:line="240" w:lineRule="auto"/>
        <w:ind w:left="360" w:hanging="426"/>
        <w:jc w:val="both"/>
        <w:rPr>
          <w:rFonts w:ascii="Times New Roman" w:hAnsi="Times New Roman" w:cs="Times New Roman"/>
        </w:rPr>
      </w:pPr>
      <w:r w:rsidRPr="00DF751A">
        <w:rPr>
          <w:rFonts w:ascii="Times New Roman" w:hAnsi="Times New Roman" w:cs="Times New Roman"/>
        </w:rPr>
        <w:t>Wykonawca oświadcza, że posiada odpowiedni potencjał kadrowy, ekonomiczny oraz organizacyjny niezbędny do należytego wykonania zobowiązań wynikających z umowy, z uwzględnieniem poziomu staranności właściwego dla podmiotów profesjonalnie zajmujących się świadczeniem usługi tłumaczeń                    z zakresu polskiego języka migowego na odległość.</w:t>
      </w:r>
    </w:p>
    <w:p w14:paraId="29F71020" w14:textId="77777777" w:rsidR="00DF751A" w:rsidRPr="00DF751A" w:rsidRDefault="00DF751A" w:rsidP="00DF751A">
      <w:pPr>
        <w:numPr>
          <w:ilvl w:val="0"/>
          <w:numId w:val="4"/>
        </w:numPr>
        <w:suppressAutoHyphens/>
        <w:spacing w:after="0" w:line="240" w:lineRule="auto"/>
        <w:ind w:left="360" w:hanging="426"/>
        <w:jc w:val="both"/>
        <w:rPr>
          <w:rFonts w:ascii="Times New Roman" w:hAnsi="Times New Roman" w:cs="Times New Roman"/>
        </w:rPr>
      </w:pPr>
      <w:r w:rsidRPr="00DF751A">
        <w:rPr>
          <w:rFonts w:ascii="Times New Roman" w:hAnsi="Times New Roman" w:cs="Times New Roman"/>
        </w:rPr>
        <w:t xml:space="preserve">Wykonawca zobowiązuje się przeszkolić wskazane przez Zamawiającego osoby w celu nabycia przez nie umiejętności samodzielnego korzystania z Urządzeń oraz usług świadczonych przez Wykonawcę. </w:t>
      </w:r>
    </w:p>
    <w:p w14:paraId="06326A4E" w14:textId="77777777" w:rsidR="00DF751A" w:rsidRPr="00DF751A" w:rsidRDefault="00DF751A" w:rsidP="00DF751A">
      <w:pPr>
        <w:numPr>
          <w:ilvl w:val="0"/>
          <w:numId w:val="4"/>
        </w:numPr>
        <w:suppressAutoHyphens/>
        <w:spacing w:after="0" w:line="240" w:lineRule="auto"/>
        <w:ind w:left="360" w:hanging="426"/>
        <w:jc w:val="both"/>
        <w:rPr>
          <w:rFonts w:ascii="Times New Roman" w:hAnsi="Times New Roman" w:cs="Times New Roman"/>
        </w:rPr>
      </w:pPr>
      <w:r w:rsidRPr="00DF751A">
        <w:rPr>
          <w:rFonts w:ascii="Times New Roman" w:hAnsi="Times New Roman" w:cs="Times New Roman"/>
        </w:rPr>
        <w:t xml:space="preserve">Szkolenie odbędzie się w terminie ustalonym przez Strony, jednak nie późniejszym niż 10 dni od zawarcia umowy. </w:t>
      </w:r>
    </w:p>
    <w:p w14:paraId="5724DB2C" w14:textId="77777777" w:rsidR="00DF751A" w:rsidRPr="00DF751A" w:rsidRDefault="00DF751A" w:rsidP="00DF751A">
      <w:pPr>
        <w:numPr>
          <w:ilvl w:val="0"/>
          <w:numId w:val="4"/>
        </w:numPr>
        <w:suppressAutoHyphens/>
        <w:spacing w:after="0" w:line="240" w:lineRule="auto"/>
        <w:ind w:left="360" w:hanging="426"/>
        <w:jc w:val="both"/>
        <w:rPr>
          <w:rFonts w:ascii="Times New Roman" w:hAnsi="Times New Roman" w:cs="Times New Roman"/>
        </w:rPr>
      </w:pPr>
      <w:r w:rsidRPr="00DF751A">
        <w:rPr>
          <w:rFonts w:ascii="Times New Roman" w:hAnsi="Times New Roman" w:cs="Times New Roman"/>
        </w:rPr>
        <w:lastRenderedPageBreak/>
        <w:t>Przedmiot zamówienia jest objęty realizacją projektu pn.: „Dostępny Samorząd - granty” realizowanego przez Państwowy Fundusz Rehabilitacji Osób Niepełnosprawnych w ramach Działania 2.18. Programu Operacyjnego Wiedza Edukacja Rozwój 2014-2020, współfinansowanego ze środków Europejskiego Funduszu Społecznego – umowa o powierzenie grantu o numerze DSG/0414.</w:t>
      </w:r>
    </w:p>
    <w:p w14:paraId="3BF90099"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p>
    <w:p w14:paraId="5A98D0B6"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§2. Miejsce i termin realizacji Umowy</w:t>
      </w:r>
    </w:p>
    <w:p w14:paraId="338BBBDF" w14:textId="77777777" w:rsidR="00DF751A" w:rsidRPr="00DF751A" w:rsidRDefault="00DF751A" w:rsidP="00DF751A">
      <w:pPr>
        <w:numPr>
          <w:ilvl w:val="0"/>
          <w:numId w:val="5"/>
        </w:numPr>
        <w:suppressAutoHyphens/>
        <w:spacing w:after="0" w:line="240" w:lineRule="auto"/>
        <w:ind w:left="426" w:hanging="426"/>
        <w:jc w:val="both"/>
        <w:rPr>
          <w:rFonts w:ascii="Times New Roman" w:eastAsia="Calibri" w:hAnsi="Times New Roman" w:cs="Times New Roman"/>
          <w:lang w:eastAsia="ar-SA"/>
        </w:rPr>
      </w:pPr>
      <w:r w:rsidRPr="00DF751A">
        <w:rPr>
          <w:rFonts w:ascii="Times New Roman" w:eastAsia="Calibri" w:hAnsi="Times New Roman" w:cs="Times New Roman"/>
          <w:lang w:eastAsia="ar-SA"/>
        </w:rPr>
        <w:t xml:space="preserve">Miejscem świadczenia usług przez Wykonawcę jest siedziba Zamawiającego </w:t>
      </w:r>
      <w:r w:rsidRPr="00DF751A">
        <w:rPr>
          <w:rFonts w:ascii="Times New Roman" w:eastAsia="Calibri" w:hAnsi="Times New Roman" w:cs="Times New Roman"/>
          <w:lang w:eastAsia="ar-SA"/>
        </w:rPr>
        <w:br/>
        <w:t xml:space="preserve">Urząd Miejski w Miastku. </w:t>
      </w:r>
    </w:p>
    <w:p w14:paraId="12B3271E" w14:textId="77777777" w:rsidR="00DF751A" w:rsidRPr="00DF751A" w:rsidRDefault="00DF751A" w:rsidP="00DF751A">
      <w:pPr>
        <w:numPr>
          <w:ilvl w:val="0"/>
          <w:numId w:val="5"/>
        </w:numPr>
        <w:suppressAutoHyphens/>
        <w:spacing w:after="0" w:line="240" w:lineRule="auto"/>
        <w:ind w:left="426" w:hanging="426"/>
        <w:jc w:val="both"/>
        <w:rPr>
          <w:rFonts w:ascii="Times New Roman" w:eastAsia="Calibri" w:hAnsi="Times New Roman" w:cs="Times New Roman"/>
          <w:lang w:eastAsia="ar-SA"/>
        </w:rPr>
      </w:pPr>
      <w:r w:rsidRPr="00DF751A">
        <w:rPr>
          <w:rFonts w:ascii="Times New Roman" w:eastAsia="Calibri" w:hAnsi="Times New Roman" w:cs="Times New Roman"/>
          <w:lang w:eastAsia="ar-SA"/>
        </w:rPr>
        <w:t xml:space="preserve">Wykonawca jest zobowiązany uruchomić usługę, o lokalizacjach wskazanych przez Zamawiającego w jego siedzibie. Jednocześnie Zamawiający zastrzega sobie prawo do zmiany lokalizacji świadczenia usługi przez Wykonawcę. </w:t>
      </w:r>
    </w:p>
    <w:p w14:paraId="7DF059D9" w14:textId="77777777" w:rsidR="00DF751A" w:rsidRPr="00DF751A" w:rsidRDefault="00DF751A" w:rsidP="00DF751A">
      <w:pPr>
        <w:numPr>
          <w:ilvl w:val="0"/>
          <w:numId w:val="5"/>
        </w:numPr>
        <w:suppressAutoHyphens/>
        <w:spacing w:after="0" w:line="240" w:lineRule="auto"/>
        <w:ind w:left="426" w:hanging="426"/>
        <w:jc w:val="both"/>
        <w:rPr>
          <w:rFonts w:ascii="Times New Roman" w:eastAsia="Calibri" w:hAnsi="Times New Roman" w:cs="Times New Roman"/>
          <w:shd w:val="clear" w:color="auto" w:fill="00FF00"/>
          <w:lang w:eastAsia="ar-SA"/>
        </w:rPr>
      </w:pPr>
      <w:r w:rsidRPr="00DF751A">
        <w:rPr>
          <w:rFonts w:ascii="Times New Roman" w:eastAsia="Calibri" w:hAnsi="Times New Roman" w:cs="Times New Roman"/>
          <w:bCs/>
          <w:lang w:eastAsia="ar-SA"/>
        </w:rPr>
        <w:t>Umowa  zawarta jest na okres 12 miesięcy</w:t>
      </w:r>
      <w:r w:rsidRPr="00DF751A">
        <w:rPr>
          <w:rFonts w:ascii="Times New Roman" w:eastAsia="Calibri" w:hAnsi="Times New Roman" w:cs="Times New Roman"/>
          <w:b/>
          <w:bCs/>
          <w:lang w:eastAsia="ar-SA"/>
        </w:rPr>
        <w:t xml:space="preserve"> </w:t>
      </w:r>
      <w:r w:rsidRPr="00DF751A">
        <w:rPr>
          <w:rFonts w:ascii="Times New Roman" w:eastAsia="Calibri" w:hAnsi="Times New Roman" w:cs="Times New Roman"/>
          <w:bCs/>
          <w:lang w:eastAsia="ar-SA"/>
        </w:rPr>
        <w:t>od dnia jej podpisania.</w:t>
      </w:r>
    </w:p>
    <w:p w14:paraId="08B3E3A1" w14:textId="77777777" w:rsidR="00DF751A" w:rsidRPr="00DF751A" w:rsidRDefault="00DF751A" w:rsidP="00DF751A">
      <w:pPr>
        <w:suppressAutoHyphens/>
        <w:spacing w:after="0" w:line="240" w:lineRule="auto"/>
        <w:ind w:left="4248"/>
        <w:jc w:val="both"/>
        <w:rPr>
          <w:rFonts w:ascii="Times New Roman" w:eastAsia="Calibri" w:hAnsi="Times New Roman" w:cs="Times New Roman"/>
          <w:bCs/>
          <w:lang w:eastAsia="ar-SA"/>
        </w:rPr>
      </w:pPr>
    </w:p>
    <w:p w14:paraId="78304C76" w14:textId="77777777" w:rsidR="00DF751A" w:rsidRPr="00DF751A" w:rsidRDefault="00DF751A" w:rsidP="00DF751A">
      <w:pPr>
        <w:suppressAutoHyphens/>
        <w:spacing w:after="0" w:line="240" w:lineRule="auto"/>
        <w:ind w:left="4248"/>
        <w:jc w:val="both"/>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 3. Wynagrodzenie</w:t>
      </w:r>
    </w:p>
    <w:p w14:paraId="6FF234D0" w14:textId="77777777" w:rsidR="00DF751A" w:rsidRPr="00DF751A" w:rsidRDefault="00DF751A" w:rsidP="00DF751A">
      <w:pPr>
        <w:numPr>
          <w:ilvl w:val="0"/>
          <w:numId w:val="3"/>
        </w:numPr>
        <w:suppressAutoHyphens/>
        <w:spacing w:after="0" w:line="240" w:lineRule="auto"/>
        <w:jc w:val="both"/>
        <w:rPr>
          <w:rFonts w:ascii="Times New Roman" w:eastAsia="Calibri" w:hAnsi="Times New Roman" w:cs="Times New Roman"/>
          <w:bCs/>
          <w:lang w:eastAsia="ar-SA"/>
        </w:rPr>
      </w:pPr>
      <w:r w:rsidRPr="00DF751A">
        <w:rPr>
          <w:rFonts w:ascii="Times New Roman" w:eastAsia="Calibri" w:hAnsi="Times New Roman" w:cs="Times New Roman"/>
          <w:bCs/>
          <w:lang w:eastAsia="ar-SA"/>
        </w:rPr>
        <w:t>Strony ustalają, iż obowiązującą formą wynagrodzenia za wykonanie przedmiotu umowy zgodnie                                    z warunkami określonymi w zaproszeniu do złożenia oferty cenowej jest wynagrodzenie                                                   w kwocie:……….zł netto (słownie: ………00/100 netto), tj. ………… zł brutto (słownie ……………………….00/100 brutto), która zawiera …….% podatek VAT.</w:t>
      </w:r>
    </w:p>
    <w:p w14:paraId="39E109C5" w14:textId="77777777" w:rsidR="00DF751A" w:rsidRPr="00DF751A" w:rsidRDefault="00DF751A" w:rsidP="00DF751A">
      <w:pPr>
        <w:suppressAutoHyphens/>
        <w:spacing w:after="0" w:line="240" w:lineRule="auto"/>
        <w:ind w:left="360"/>
        <w:jc w:val="both"/>
        <w:rPr>
          <w:rFonts w:ascii="Times New Roman" w:eastAsia="Calibri" w:hAnsi="Times New Roman" w:cs="Times New Roman"/>
          <w:bCs/>
          <w:lang w:eastAsia="ar-SA"/>
        </w:rPr>
      </w:pPr>
      <w:r w:rsidRPr="00DF751A">
        <w:rPr>
          <w:rFonts w:ascii="Times New Roman" w:eastAsia="Calibri" w:hAnsi="Times New Roman" w:cs="Times New Roman"/>
          <w:bCs/>
          <w:lang w:eastAsia="ar-SA"/>
        </w:rPr>
        <w:t>Wynagrodzenie obejmować będzie całkowity roczny koszt świadczenia usług oraz koszt instalacji usługi.                                                                      Rozliczenie za wykonanie przedmiotu zamówienia odbędzie się na podstawie faktury VAT wystawionej przez Wykonawcę.</w:t>
      </w:r>
    </w:p>
    <w:p w14:paraId="0940AE4D" w14:textId="77777777" w:rsidR="00DF751A" w:rsidRPr="00DF751A" w:rsidRDefault="00DF751A" w:rsidP="00DF751A">
      <w:pPr>
        <w:numPr>
          <w:ilvl w:val="0"/>
          <w:numId w:val="3"/>
        </w:numPr>
        <w:suppressAutoHyphens/>
        <w:spacing w:after="0" w:line="240" w:lineRule="auto"/>
        <w:jc w:val="both"/>
        <w:rPr>
          <w:rFonts w:ascii="Times New Roman" w:eastAsia="Calibri" w:hAnsi="Times New Roman" w:cs="Times New Roman"/>
          <w:bCs/>
          <w:lang w:eastAsia="ar-SA"/>
        </w:rPr>
      </w:pPr>
      <w:r w:rsidRPr="00DF751A">
        <w:rPr>
          <w:rFonts w:ascii="Times New Roman" w:eastAsia="Calibri" w:hAnsi="Times New Roman" w:cs="Times New Roman"/>
          <w:bCs/>
          <w:lang w:eastAsia="ar-SA"/>
        </w:rPr>
        <w:t>Faktura zostanie wystawiona na Gmina Miastko, ul. Grunwaldzka 1, 77-200 Miastko, NIP: 842-17-71-911.</w:t>
      </w:r>
    </w:p>
    <w:p w14:paraId="116B6A63" w14:textId="77777777" w:rsidR="00DF751A" w:rsidRPr="00DF751A" w:rsidRDefault="00DF751A" w:rsidP="00DF751A">
      <w:pPr>
        <w:numPr>
          <w:ilvl w:val="0"/>
          <w:numId w:val="3"/>
        </w:numPr>
        <w:suppressAutoHyphens/>
        <w:spacing w:after="0" w:line="240" w:lineRule="auto"/>
        <w:jc w:val="both"/>
        <w:rPr>
          <w:rFonts w:ascii="Times New Roman" w:eastAsia="Calibri" w:hAnsi="Times New Roman" w:cs="Times New Roman"/>
          <w:bCs/>
          <w:lang w:eastAsia="ar-SA"/>
        </w:rPr>
      </w:pPr>
      <w:r w:rsidRPr="00DF751A">
        <w:rPr>
          <w:rFonts w:ascii="Times New Roman" w:eastAsia="Calibri" w:hAnsi="Times New Roman" w:cs="Times New Roman"/>
          <w:bCs/>
          <w:lang w:eastAsia="ar-SA"/>
        </w:rPr>
        <w:t xml:space="preserve">Płatność za fakturę VAT, o której mowa w ust. 2 będzie dokonywana przelewem na konto wskazane                       na fakturze przez Wykonawcę w terminie do 21 dni licząc od daty otrzymania przez Zamawiającego prawidłowo wystawionej faktury i po spełnieniu warunków wyżej opisanych. </w:t>
      </w:r>
    </w:p>
    <w:p w14:paraId="60DD0419" w14:textId="77777777" w:rsidR="00DF751A" w:rsidRPr="00DF751A" w:rsidRDefault="00DF751A" w:rsidP="00DF751A">
      <w:pPr>
        <w:numPr>
          <w:ilvl w:val="0"/>
          <w:numId w:val="3"/>
        </w:numPr>
        <w:suppressAutoHyphens/>
        <w:spacing w:after="0" w:line="240" w:lineRule="auto"/>
        <w:jc w:val="both"/>
        <w:rPr>
          <w:rFonts w:ascii="Times New Roman" w:eastAsia="Calibri" w:hAnsi="Times New Roman" w:cs="Times New Roman"/>
          <w:bCs/>
          <w:lang w:eastAsia="ar-SA"/>
        </w:rPr>
      </w:pPr>
      <w:r w:rsidRPr="00DF751A">
        <w:rPr>
          <w:rFonts w:ascii="Times New Roman" w:eastAsia="Calibri" w:hAnsi="Times New Roman" w:cs="Times New Roman"/>
          <w:bCs/>
          <w:lang w:eastAsia="ar-SA"/>
        </w:rPr>
        <w:t xml:space="preserve">Wynagrodzenie uwzględnia wszystkie koszty, jakie poniesie Wykonawca z tytułu należytej i zgodnej                                    z obowiązującymi przepisami realizacji przedmiotu zamówienia, bez prawa odrębnego dochodzenia ich zwrotu. </w:t>
      </w:r>
    </w:p>
    <w:p w14:paraId="19F30C66" w14:textId="77777777" w:rsidR="00DF751A" w:rsidRPr="00DF751A" w:rsidRDefault="00DF751A" w:rsidP="00DF751A">
      <w:pPr>
        <w:numPr>
          <w:ilvl w:val="0"/>
          <w:numId w:val="3"/>
        </w:numPr>
        <w:suppressAutoHyphens/>
        <w:spacing w:after="0" w:line="240" w:lineRule="auto"/>
        <w:jc w:val="both"/>
        <w:rPr>
          <w:rFonts w:ascii="Times New Roman" w:eastAsia="Calibri" w:hAnsi="Times New Roman" w:cs="Times New Roman"/>
          <w:bCs/>
          <w:lang w:eastAsia="ar-SA"/>
        </w:rPr>
      </w:pPr>
      <w:r w:rsidRPr="00DF751A">
        <w:rPr>
          <w:rFonts w:ascii="Times New Roman" w:eastAsia="Calibri" w:hAnsi="Times New Roman" w:cs="Times New Roman"/>
          <w:bCs/>
          <w:lang w:eastAsia="ar-SA"/>
        </w:rPr>
        <w:t>Zmiana wynagrodzenia brutto określonego w ust.1 powyżej ze względu na zmianę stawki podatku VAT                   w oparciu o zmianę powszechnie obowiązujących przepisów nie stanowi zmiany niniejszej umowy.</w:t>
      </w:r>
    </w:p>
    <w:p w14:paraId="1C2F6C50" w14:textId="77777777" w:rsidR="00DF751A" w:rsidRPr="00DF751A" w:rsidRDefault="00DF751A" w:rsidP="00DF751A">
      <w:pPr>
        <w:suppressAutoHyphens/>
        <w:spacing w:after="0" w:line="240" w:lineRule="auto"/>
        <w:ind w:left="360"/>
        <w:jc w:val="both"/>
        <w:rPr>
          <w:rFonts w:ascii="Times New Roman" w:eastAsia="Calibri" w:hAnsi="Times New Roman" w:cs="Times New Roman"/>
          <w:bCs/>
          <w:lang w:eastAsia="ar-SA"/>
        </w:rPr>
      </w:pPr>
    </w:p>
    <w:p w14:paraId="625B08EF" w14:textId="77777777" w:rsidR="00DF751A" w:rsidRPr="00DF751A" w:rsidRDefault="00DF751A" w:rsidP="00DF751A">
      <w:pPr>
        <w:suppressAutoHyphens/>
        <w:spacing w:after="0" w:line="240" w:lineRule="auto"/>
        <w:ind w:left="360"/>
        <w:jc w:val="center"/>
        <w:rPr>
          <w:rFonts w:ascii="Times New Roman" w:eastAsia="Calibri" w:hAnsi="Times New Roman" w:cs="Times New Roman"/>
          <w:bCs/>
          <w:lang w:eastAsia="ar-SA"/>
        </w:rPr>
      </w:pPr>
      <w:r w:rsidRPr="00DF751A">
        <w:rPr>
          <w:rFonts w:ascii="Times New Roman" w:eastAsia="Calibri" w:hAnsi="Times New Roman" w:cs="Times New Roman"/>
          <w:b/>
          <w:bCs/>
          <w:lang w:eastAsia="ar-SA"/>
        </w:rPr>
        <w:t>§4 . Obowiązki Zamawiającego związane z korzystaniem z Urządzeń</w:t>
      </w:r>
    </w:p>
    <w:p w14:paraId="5972AACA" w14:textId="77777777" w:rsidR="00DF751A" w:rsidRPr="00DF751A" w:rsidRDefault="00DF751A" w:rsidP="00DF751A">
      <w:pPr>
        <w:keepLines/>
        <w:adjustRightInd w:val="0"/>
        <w:snapToGrid w:val="0"/>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t>Zamawiający udostępni Wykonawcy w celu realizacji usługi dostęp do łączy internetowych, a także zapewni sprawne działanie należących do niego Urządzeń i jednocześnie zobowiązuje się do:</w:t>
      </w:r>
    </w:p>
    <w:p w14:paraId="1F0EEBCA" w14:textId="77777777" w:rsidR="00DF751A" w:rsidRPr="00DF751A" w:rsidRDefault="00DF751A" w:rsidP="00DF751A">
      <w:pPr>
        <w:numPr>
          <w:ilvl w:val="0"/>
          <w:numId w:val="6"/>
        </w:numPr>
        <w:suppressAutoHyphens/>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t>stosowania się do wskazówek i poleceń działu technicznego Wykonawcy w przypadku wystąpienia awarii działania usługi;</w:t>
      </w:r>
    </w:p>
    <w:p w14:paraId="1A786726" w14:textId="77777777" w:rsidR="00DF751A" w:rsidRPr="00DF751A" w:rsidRDefault="00DF751A" w:rsidP="00DF751A">
      <w:pPr>
        <w:numPr>
          <w:ilvl w:val="0"/>
          <w:numId w:val="6"/>
        </w:numPr>
        <w:suppressAutoHyphens/>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t>udostępnienia numeru kontaktowego do osoby która jest odpowiedzialna za obsługę usługi po stronie Zamawiającego.</w:t>
      </w:r>
    </w:p>
    <w:p w14:paraId="1819CA37"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p>
    <w:p w14:paraId="306F564E"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 xml:space="preserve">§5. Gwarancja oraz zasady korzystania z Urządzeń </w:t>
      </w:r>
    </w:p>
    <w:p w14:paraId="3A4EBC43" w14:textId="77777777" w:rsidR="00DF751A" w:rsidRPr="00DF751A" w:rsidRDefault="00DF751A" w:rsidP="00DF751A">
      <w:pPr>
        <w:keepLines/>
        <w:numPr>
          <w:ilvl w:val="0"/>
          <w:numId w:val="7"/>
        </w:numPr>
        <w:suppressAutoHyphens/>
        <w:adjustRightInd w:val="0"/>
        <w:snapToGrid w:val="0"/>
        <w:spacing w:after="0" w:line="240" w:lineRule="auto"/>
        <w:jc w:val="both"/>
        <w:rPr>
          <w:rFonts w:ascii="Times New Roman" w:eastAsia="Calibri" w:hAnsi="Times New Roman" w:cs="Times New Roman"/>
          <w:shd w:val="clear" w:color="auto" w:fill="00FF00"/>
          <w:lang w:eastAsia="ar-SA"/>
        </w:rPr>
      </w:pPr>
      <w:bookmarkStart w:id="3" w:name="OLE_LINK1"/>
      <w:r w:rsidRPr="00DF751A">
        <w:rPr>
          <w:rFonts w:ascii="Times New Roman" w:eastAsia="Calibri" w:hAnsi="Times New Roman" w:cs="Times New Roman"/>
          <w:lang w:eastAsia="ar-SA"/>
        </w:rPr>
        <w:t xml:space="preserve">Warunkiem funkcjonowania usługi, o której mowa w §1 ust. 1 </w:t>
      </w:r>
      <w:r w:rsidRPr="00DF751A">
        <w:rPr>
          <w:rFonts w:ascii="Times New Roman" w:eastAsia="Calibri" w:hAnsi="Times New Roman" w:cs="Times New Roman"/>
          <w:bCs/>
          <w:lang w:eastAsia="ar-SA"/>
        </w:rPr>
        <w:t xml:space="preserve">jest wystarczająca jakość łączy internetowych do realizowania połączeń wideo </w:t>
      </w:r>
      <w:r w:rsidRPr="00DF751A">
        <w:rPr>
          <w:rFonts w:ascii="Times New Roman" w:eastAsia="Calibri" w:hAnsi="Times New Roman" w:cs="Times New Roman"/>
          <w:lang w:eastAsia="ar-SA"/>
        </w:rPr>
        <w:t>we wskazanej lokalizacji,  a także sprawne działanie Urządzeń</w:t>
      </w:r>
      <w:r w:rsidRPr="00DF751A">
        <w:rPr>
          <w:rFonts w:ascii="Times New Roman" w:eastAsia="Calibri" w:hAnsi="Times New Roman" w:cs="Times New Roman"/>
          <w:bCs/>
          <w:lang w:eastAsia="ar-SA"/>
        </w:rPr>
        <w:t xml:space="preserve">. Dlatego przed produkcyjnym uruchomieniem usługi, Wykonawca przeprowadzi test łączy Internetowych oraz </w:t>
      </w:r>
      <w:r w:rsidRPr="00DF751A">
        <w:rPr>
          <w:rFonts w:ascii="Times New Roman" w:eastAsia="Calibri" w:hAnsi="Times New Roman" w:cs="Times New Roman"/>
          <w:lang w:eastAsia="ar-SA"/>
        </w:rPr>
        <w:t xml:space="preserve">test funkcjonowania usługi. </w:t>
      </w:r>
    </w:p>
    <w:p w14:paraId="79992C94" w14:textId="77777777" w:rsidR="00DF751A" w:rsidRPr="00DF751A" w:rsidRDefault="00DF751A" w:rsidP="00DF751A">
      <w:pPr>
        <w:keepLines/>
        <w:numPr>
          <w:ilvl w:val="0"/>
          <w:numId w:val="7"/>
        </w:numPr>
        <w:suppressAutoHyphens/>
        <w:adjustRightInd w:val="0"/>
        <w:snapToGrid w:val="0"/>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lastRenderedPageBreak/>
        <w:t xml:space="preserve">W związku z przeprowadzonymi testami, o których mowa powyżej Wykonawca, w przypadku ich pozytywnego rezultatu, oświadczy na piśmie Zamawiającemu, iż opisane powyżej testy zostały przez niego wykonane oraz wypadły pozytywnie. Wykonawca oświadczy tym samym, że jakość łączy internetowych Zamawiającego  zapewnia prawidłowe działanie usługi, o której mowa w </w:t>
      </w:r>
      <w:r w:rsidRPr="00DF751A">
        <w:rPr>
          <w:rFonts w:ascii="Times New Roman" w:eastAsia="Calibri" w:hAnsi="Times New Roman" w:cs="Times New Roman"/>
          <w:bCs/>
          <w:lang w:eastAsia="ar-SA"/>
        </w:rPr>
        <w:t>§ 1 ust. 1.</w:t>
      </w:r>
      <w:r w:rsidRPr="00DF751A">
        <w:rPr>
          <w:rFonts w:ascii="Times New Roman" w:eastAsia="Calibri" w:hAnsi="Times New Roman" w:cs="Times New Roman"/>
          <w:b/>
          <w:bCs/>
          <w:lang w:eastAsia="ar-SA"/>
        </w:rPr>
        <w:t xml:space="preserve"> </w:t>
      </w:r>
    </w:p>
    <w:p w14:paraId="04502C98"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p>
    <w:p w14:paraId="12CB7C64"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§6. Poufność informacji</w:t>
      </w:r>
    </w:p>
    <w:p w14:paraId="236FD282"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noProof/>
        </w:rPr>
      </w:pPr>
      <w:r w:rsidRPr="00DF751A">
        <w:rPr>
          <w:rFonts w:ascii="Times New Roman" w:eastAsia="Calibri" w:hAnsi="Times New Roman" w:cs="Times New Roman"/>
          <w:lang w:eastAsia="ar-SA"/>
        </w:rPr>
        <w:t xml:space="preserve">Wykonawca zobowiązuje się do zachowania w tajemnicy wszelkich informacji </w:t>
      </w:r>
      <w:r w:rsidRPr="00DF751A">
        <w:rPr>
          <w:rFonts w:ascii="Times New Roman" w:eastAsia="Calibri" w:hAnsi="Times New Roman" w:cs="Times New Roman"/>
          <w:lang w:eastAsia="ar-SA"/>
        </w:rPr>
        <w:br/>
        <w:t xml:space="preserve">i danych otrzymanych i uzyskanych od Zamawiającego w związku z wykonaniem Umowy. </w:t>
      </w:r>
    </w:p>
    <w:p w14:paraId="13EB9853"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noProof/>
        </w:rPr>
      </w:pPr>
      <w:r w:rsidRPr="00DF751A">
        <w:rPr>
          <w:rFonts w:ascii="Times New Roman" w:eastAsia="Calibri" w:hAnsi="Times New Roman" w:cs="Times New Roman"/>
          <w:lang w:eastAsia="ar-SA"/>
        </w:rPr>
        <w:t>Wykonawca</w:t>
      </w:r>
      <w:r w:rsidRPr="00DF751A">
        <w:rPr>
          <w:rFonts w:ascii="Times New Roman" w:eastAsia="Calibri" w:hAnsi="Times New Roman" w:cs="Times New Roman"/>
          <w:noProof/>
          <w:lang w:eastAsia="ar-SA"/>
        </w:rPr>
        <w:t xml:space="preserve"> zobowiązuje się do zachowania w tajemnicy wszystkich </w:t>
      </w:r>
      <w:r w:rsidRPr="00DF751A">
        <w:rPr>
          <w:rFonts w:ascii="Times New Roman" w:eastAsia="Calibri" w:hAnsi="Times New Roman" w:cs="Times New Roman"/>
          <w:lang w:eastAsia="ar-SA"/>
        </w:rPr>
        <w:t>Informacji pozyskanych w czasie wykonywania umowy przez swój personel oraz Podwykonawców.</w:t>
      </w:r>
    </w:p>
    <w:p w14:paraId="503F6C7C"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noProof/>
        </w:rPr>
      </w:pPr>
      <w:r w:rsidRPr="00DF751A">
        <w:rPr>
          <w:rFonts w:ascii="Times New Roman" w:eastAsia="Calibri" w:hAnsi="Times New Roman" w:cs="Times New Roman"/>
          <w:lang w:eastAsia="ar-SA"/>
        </w:rPr>
        <w:t>Wykonawca może korzystać z pomocy podwykonawców wyłącznie, gdy jest to konieczne                                   do wykonania umowy. Przy czym w takim przypadku Wykonawca ponosi odpowiedzialność za naruszenie zasad poufności przez swój personel i podwykonawców jak za własne działania bądź zaniechania</w:t>
      </w:r>
      <w:r w:rsidRPr="00DF751A">
        <w:rPr>
          <w:rFonts w:ascii="Times New Roman" w:eastAsia="Calibri" w:hAnsi="Times New Roman" w:cs="Times New Roman"/>
          <w:noProof/>
          <w:lang w:eastAsia="ar-SA"/>
        </w:rPr>
        <w:t xml:space="preserve">. </w:t>
      </w:r>
    </w:p>
    <w:p w14:paraId="2C31C410"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noProof/>
        </w:rPr>
      </w:pPr>
      <w:r w:rsidRPr="00DF751A">
        <w:rPr>
          <w:rFonts w:ascii="Times New Roman" w:eastAsia="Calibri" w:hAnsi="Times New Roman" w:cs="Times New Roman"/>
          <w:noProof/>
          <w:lang w:eastAsia="ar-SA"/>
        </w:rPr>
        <w:t xml:space="preserve">Wykonawca zobowiązuje się do wykorzystania wszelkich otrzymanych informacji </w:t>
      </w:r>
      <w:r w:rsidRPr="00DF751A">
        <w:rPr>
          <w:rFonts w:ascii="Times New Roman" w:eastAsia="Calibri" w:hAnsi="Times New Roman" w:cs="Times New Roman"/>
          <w:noProof/>
          <w:lang w:eastAsia="ar-SA"/>
        </w:rPr>
        <w:br/>
        <w:t xml:space="preserve">i danych w związku z realizacją Umowy wyłącznie w celu realizacji Umowy. </w:t>
      </w:r>
    </w:p>
    <w:p w14:paraId="0C3B6CB0"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noProof/>
        </w:rPr>
      </w:pPr>
      <w:r w:rsidRPr="00DF751A">
        <w:rPr>
          <w:rFonts w:ascii="Times New Roman" w:eastAsia="Calibri" w:hAnsi="Times New Roman" w:cs="Times New Roman"/>
          <w:noProof/>
          <w:lang w:eastAsia="ar-SA"/>
        </w:rPr>
        <w:t xml:space="preserve">Wykonawca zobowiązuje się do przechowywania otrzymanych informacji i danych </w:t>
      </w:r>
      <w:r w:rsidRPr="00DF751A">
        <w:rPr>
          <w:rFonts w:ascii="Times New Roman" w:eastAsia="Calibri" w:hAnsi="Times New Roman" w:cs="Times New Roman"/>
          <w:noProof/>
          <w:lang w:eastAsia="ar-SA"/>
        </w:rPr>
        <w:br/>
        <w:t xml:space="preserve">w sposób uniemożliwiający dostęp do nich osobom nieuprawnionym. </w:t>
      </w:r>
    </w:p>
    <w:p w14:paraId="5EC54B5E"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noProof/>
        </w:rPr>
      </w:pPr>
      <w:r w:rsidRPr="00DF751A">
        <w:rPr>
          <w:rFonts w:ascii="Times New Roman" w:eastAsia="Calibri" w:hAnsi="Times New Roman" w:cs="Times New Roman"/>
          <w:noProof/>
        </w:rPr>
        <w:t>Obowiązek zachowania poufności nie dotyczy informacji:</w:t>
      </w:r>
    </w:p>
    <w:p w14:paraId="51E92E2A" w14:textId="77777777" w:rsidR="00DF751A" w:rsidRPr="00DF751A" w:rsidRDefault="00DF751A" w:rsidP="00DF751A">
      <w:pPr>
        <w:numPr>
          <w:ilvl w:val="0"/>
          <w:numId w:val="9"/>
        </w:numPr>
        <w:suppressAutoHyphens/>
        <w:spacing w:after="0" w:line="240" w:lineRule="auto"/>
        <w:ind w:right="261"/>
        <w:jc w:val="both"/>
        <w:rPr>
          <w:rFonts w:ascii="Times New Roman" w:eastAsia="Calibri" w:hAnsi="Times New Roman" w:cs="Times New Roman"/>
          <w:noProof/>
        </w:rPr>
      </w:pPr>
      <w:r w:rsidRPr="00DF751A">
        <w:rPr>
          <w:rFonts w:ascii="Times New Roman" w:eastAsia="Calibri" w:hAnsi="Times New Roman" w:cs="Times New Roman"/>
          <w:noProof/>
        </w:rPr>
        <w:t xml:space="preserve">których ujawnienie jest wymagane przez bezwzględnie obowiązujące przepisy prawa; </w:t>
      </w:r>
    </w:p>
    <w:p w14:paraId="799CD300" w14:textId="77777777" w:rsidR="00DF751A" w:rsidRPr="00DF751A" w:rsidRDefault="00DF751A" w:rsidP="00DF751A">
      <w:pPr>
        <w:numPr>
          <w:ilvl w:val="0"/>
          <w:numId w:val="9"/>
        </w:numPr>
        <w:tabs>
          <w:tab w:val="left" w:pos="360"/>
        </w:tabs>
        <w:suppressAutoHyphens/>
        <w:spacing w:after="0" w:line="240" w:lineRule="auto"/>
        <w:ind w:right="261"/>
        <w:jc w:val="both"/>
        <w:rPr>
          <w:rFonts w:ascii="Times New Roman" w:eastAsia="Calibri" w:hAnsi="Times New Roman" w:cs="Times New Roman"/>
          <w:noProof/>
        </w:rPr>
      </w:pPr>
      <w:r w:rsidRPr="00DF751A">
        <w:rPr>
          <w:rFonts w:ascii="Times New Roman" w:eastAsia="Calibri" w:hAnsi="Times New Roman" w:cs="Times New Roman"/>
          <w:noProof/>
        </w:rPr>
        <w:t>których ujawnienie następuje na żądanie podmiotu uprawnionego do kontroli, pod warunkiem,                     że podmiot ten został poinformowany o poufnym charakterze informacji;</w:t>
      </w:r>
    </w:p>
    <w:p w14:paraId="1057ADB9" w14:textId="77777777" w:rsidR="00DF751A" w:rsidRPr="00DF751A" w:rsidRDefault="00DF751A" w:rsidP="00DF751A">
      <w:pPr>
        <w:numPr>
          <w:ilvl w:val="0"/>
          <w:numId w:val="9"/>
        </w:numPr>
        <w:tabs>
          <w:tab w:val="left" w:pos="360"/>
        </w:tabs>
        <w:suppressAutoHyphens/>
        <w:spacing w:after="0" w:line="240" w:lineRule="auto"/>
        <w:ind w:right="261"/>
        <w:jc w:val="both"/>
        <w:rPr>
          <w:rFonts w:ascii="Times New Roman" w:eastAsia="Calibri" w:hAnsi="Times New Roman" w:cs="Times New Roman"/>
          <w:noProof/>
        </w:rPr>
      </w:pPr>
      <w:r w:rsidRPr="00DF751A">
        <w:rPr>
          <w:rFonts w:ascii="Times New Roman" w:eastAsia="Calibri" w:hAnsi="Times New Roman" w:cs="Times New Roman"/>
          <w:noProof/>
        </w:rPr>
        <w:t>które są powszechnie znane;</w:t>
      </w:r>
    </w:p>
    <w:p w14:paraId="0EB05C77" w14:textId="77777777" w:rsidR="00DF751A" w:rsidRPr="00DF751A" w:rsidRDefault="00DF751A" w:rsidP="00DF751A">
      <w:pPr>
        <w:numPr>
          <w:ilvl w:val="0"/>
          <w:numId w:val="9"/>
        </w:numPr>
        <w:tabs>
          <w:tab w:val="left" w:pos="142"/>
        </w:tabs>
        <w:suppressAutoHyphens/>
        <w:spacing w:after="0" w:line="240" w:lineRule="auto"/>
        <w:ind w:right="261"/>
        <w:jc w:val="both"/>
        <w:rPr>
          <w:rFonts w:ascii="Times New Roman" w:eastAsia="Calibri" w:hAnsi="Times New Roman" w:cs="Times New Roman"/>
          <w:noProof/>
        </w:rPr>
      </w:pPr>
      <w:r w:rsidRPr="00DF751A">
        <w:rPr>
          <w:rFonts w:ascii="Times New Roman" w:eastAsia="Calibri" w:hAnsi="Times New Roman" w:cs="Times New Roman"/>
          <w:noProof/>
        </w:rPr>
        <w:t>które zostały ujawnione zgodnie z obowiązującymi przepisami prawa, przed dniem uzyskania takich informacji.</w:t>
      </w:r>
    </w:p>
    <w:p w14:paraId="1ED7F4EF"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lang w:eastAsia="ar-SA"/>
        </w:rPr>
      </w:pPr>
      <w:r w:rsidRPr="00DF751A">
        <w:rPr>
          <w:rFonts w:ascii="Times New Roman" w:eastAsia="Calibri" w:hAnsi="Times New Roman" w:cs="Times New Roman"/>
          <w:lang w:eastAsia="ar-SA"/>
        </w:rPr>
        <w:t xml:space="preserve">Przekazanie, ujawnianie oraz wykorzystywanie informacji, otrzymanych przez Wykonawcę                                od Zamawiającego, w szczególności informacji niejawnych stanowiących tajemnicę pracodawcy, a także inną będącą przedmiotem Umowy może nastąpić wyłącznie wobec podmiotów uprawnionych na podstawie przepisów obowiązującego prawa i w zakresie określonym Umową. </w:t>
      </w:r>
    </w:p>
    <w:p w14:paraId="5DDC3509"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lang w:eastAsia="ar-SA"/>
        </w:rPr>
      </w:pPr>
      <w:r w:rsidRPr="00DF751A">
        <w:rPr>
          <w:rFonts w:ascii="Times New Roman" w:eastAsia="Calibri" w:hAnsi="Times New Roman" w:cs="Times New Roman"/>
          <w:lang w:eastAsia="ar-SA"/>
        </w:rPr>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w:t>
      </w:r>
    </w:p>
    <w:p w14:paraId="63EB8DA8" w14:textId="77777777" w:rsidR="00DF751A" w:rsidRPr="00DF751A" w:rsidRDefault="00DF751A" w:rsidP="00DF751A">
      <w:pPr>
        <w:numPr>
          <w:ilvl w:val="6"/>
          <w:numId w:val="8"/>
        </w:numPr>
        <w:suppressAutoHyphens/>
        <w:spacing w:after="0" w:line="240" w:lineRule="auto"/>
        <w:ind w:left="426" w:right="261" w:hanging="426"/>
        <w:jc w:val="both"/>
        <w:rPr>
          <w:rFonts w:ascii="Times New Roman" w:eastAsia="Calibri" w:hAnsi="Times New Roman" w:cs="Times New Roman"/>
          <w:lang w:eastAsia="ar-SA"/>
        </w:rPr>
      </w:pPr>
      <w:r w:rsidRPr="00DF751A">
        <w:rPr>
          <w:rFonts w:ascii="Times New Roman" w:eastAsia="Calibri" w:hAnsi="Times New Roman" w:cs="Times New Roman"/>
          <w:noProof/>
        </w:rPr>
        <w:t>W przypadku zobowiązania Wykonawcy orzeczeniem sądu bądź decyzją organu administracji państwowej do ujawnienia poufnych informacji lub gdy konieczność ich ujawnienia będzie wynikała z przepisów prawa, Zamawiający zostanie pisemnie powiadomiony o tym fakcie</w:t>
      </w:r>
    </w:p>
    <w:p w14:paraId="5EA65BBE" w14:textId="77777777" w:rsidR="00DF751A" w:rsidRPr="00DF751A" w:rsidRDefault="00DF751A" w:rsidP="00DF751A">
      <w:pPr>
        <w:suppressAutoHyphens/>
        <w:spacing w:after="0" w:line="240" w:lineRule="auto"/>
        <w:ind w:left="426" w:right="261"/>
        <w:jc w:val="both"/>
        <w:rPr>
          <w:rFonts w:ascii="Times New Roman" w:eastAsia="Calibri" w:hAnsi="Times New Roman" w:cs="Times New Roman"/>
          <w:lang w:eastAsia="ar-SA"/>
        </w:rPr>
      </w:pPr>
    </w:p>
    <w:p w14:paraId="2F1A6F93"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 xml:space="preserve">§7. Siła wyższa </w:t>
      </w:r>
    </w:p>
    <w:p w14:paraId="2437354B" w14:textId="77777777" w:rsidR="00DF751A" w:rsidRPr="00DF751A" w:rsidRDefault="00DF751A" w:rsidP="00DF751A">
      <w:pPr>
        <w:keepLines/>
        <w:numPr>
          <w:ilvl w:val="0"/>
          <w:numId w:val="10"/>
        </w:numPr>
        <w:suppressAutoHyphens/>
        <w:adjustRightInd w:val="0"/>
        <w:snapToGrid w:val="0"/>
        <w:spacing w:after="0" w:line="240" w:lineRule="auto"/>
        <w:ind w:left="426"/>
        <w:jc w:val="both"/>
        <w:rPr>
          <w:rFonts w:ascii="Times New Roman" w:eastAsia="Calibri" w:hAnsi="Times New Roman" w:cs="Times New Roman"/>
          <w:lang w:eastAsia="ar-SA"/>
        </w:rPr>
      </w:pPr>
      <w:r w:rsidRPr="00DF751A">
        <w:rPr>
          <w:rFonts w:ascii="Times New Roman" w:eastAsia="Calibri" w:hAnsi="Times New Roman" w:cs="Times New Roman"/>
          <w:lang w:eastAsia="ar-SA"/>
        </w:rPr>
        <w:t>Okolicznościami siły wyższej są zdarzenia zewnętrzne, nadzwyczajne i niemożliwe do zapobieżenia,                 a w szczególności:</w:t>
      </w:r>
    </w:p>
    <w:p w14:paraId="75043E62" w14:textId="77777777" w:rsidR="00DF751A" w:rsidRPr="00DF751A" w:rsidRDefault="00DF751A" w:rsidP="00DF751A">
      <w:pPr>
        <w:keepLines/>
        <w:numPr>
          <w:ilvl w:val="0"/>
          <w:numId w:val="11"/>
        </w:numPr>
        <w:suppressAutoHyphens/>
        <w:adjustRightInd w:val="0"/>
        <w:snapToGrid w:val="0"/>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t>wojna, w tym wojna domowa, zamieszki, rozruchy i akty terroryzmu;</w:t>
      </w:r>
    </w:p>
    <w:p w14:paraId="3EDA2206" w14:textId="77777777" w:rsidR="00DF751A" w:rsidRPr="00DF751A" w:rsidRDefault="00DF751A" w:rsidP="00DF751A">
      <w:pPr>
        <w:keepLines/>
        <w:numPr>
          <w:ilvl w:val="0"/>
          <w:numId w:val="11"/>
        </w:numPr>
        <w:suppressAutoHyphens/>
        <w:adjustRightInd w:val="0"/>
        <w:snapToGrid w:val="0"/>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t>katastrofy naturalne, takie jak silne burze, huragany, trzęsienia ziemi, powodzie, zniszczenie przez piorun, długotrwałe silne opady;</w:t>
      </w:r>
    </w:p>
    <w:p w14:paraId="515813B9" w14:textId="77777777" w:rsidR="00DF751A" w:rsidRPr="00DF751A" w:rsidRDefault="00DF751A" w:rsidP="00DF751A">
      <w:pPr>
        <w:keepLines/>
        <w:numPr>
          <w:ilvl w:val="0"/>
          <w:numId w:val="11"/>
        </w:numPr>
        <w:suppressAutoHyphens/>
        <w:adjustRightInd w:val="0"/>
        <w:snapToGrid w:val="0"/>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t>wybuchy, pożary, przerwy w dostawie prądu trwające jednorazowo nieprzerwanie co najmniej 3 dni.</w:t>
      </w:r>
    </w:p>
    <w:p w14:paraId="3AF98E5A" w14:textId="77777777" w:rsidR="00DF751A" w:rsidRPr="00DF751A" w:rsidRDefault="00DF751A" w:rsidP="00DF751A">
      <w:pPr>
        <w:keepLines/>
        <w:numPr>
          <w:ilvl w:val="0"/>
          <w:numId w:val="10"/>
        </w:numPr>
        <w:suppressAutoHyphens/>
        <w:adjustRightInd w:val="0"/>
        <w:snapToGrid w:val="0"/>
        <w:spacing w:after="0" w:line="240" w:lineRule="auto"/>
        <w:ind w:left="426"/>
        <w:jc w:val="both"/>
        <w:rPr>
          <w:rFonts w:ascii="Times New Roman" w:eastAsia="Calibri" w:hAnsi="Times New Roman" w:cs="Times New Roman"/>
          <w:lang w:eastAsia="ar-SA"/>
        </w:rPr>
      </w:pPr>
      <w:r w:rsidRPr="00DF751A">
        <w:rPr>
          <w:rFonts w:ascii="Times New Roman" w:eastAsia="Calibri" w:hAnsi="Times New Roman" w:cs="Times New Roman"/>
          <w:lang w:eastAsia="ar-SA"/>
        </w:rPr>
        <w:t>W każdym przypadku kiedy Strona nie wykonuje lub nienależycie  wykonuje swoje zobowiązania wynikające z Umowy i powołuje się na okoliczności, o których mowa w ust. 1 powyżej, Strona zobowiązana jest udowodnić, że niewykonanie zostało spowodowane okolicznością siły wyższej.</w:t>
      </w:r>
    </w:p>
    <w:p w14:paraId="12D6ECFD" w14:textId="77777777" w:rsidR="00DF751A" w:rsidRPr="00DF751A" w:rsidRDefault="00DF751A" w:rsidP="00DF751A">
      <w:pPr>
        <w:keepLines/>
        <w:numPr>
          <w:ilvl w:val="0"/>
          <w:numId w:val="10"/>
        </w:numPr>
        <w:suppressAutoHyphens/>
        <w:adjustRightInd w:val="0"/>
        <w:snapToGrid w:val="0"/>
        <w:spacing w:after="0" w:line="240" w:lineRule="auto"/>
        <w:ind w:left="426"/>
        <w:jc w:val="both"/>
        <w:rPr>
          <w:rFonts w:ascii="Times New Roman" w:eastAsia="Calibri" w:hAnsi="Times New Roman" w:cs="Times New Roman"/>
          <w:lang w:eastAsia="ar-SA"/>
        </w:rPr>
      </w:pPr>
      <w:bookmarkStart w:id="4" w:name="_Ref269823603"/>
      <w:r w:rsidRPr="00DF751A">
        <w:rPr>
          <w:rFonts w:ascii="Times New Roman" w:eastAsia="Calibri" w:hAnsi="Times New Roman" w:cs="Times New Roman"/>
          <w:lang w:eastAsia="ar-SA"/>
        </w:rPr>
        <w:lastRenderedPageBreak/>
        <w:t>Strona powołująca się na zaistnienie okoliczności siły wyższej, w terminie 3 dni po zaistnieniu zdarzenia powiadomi pisemnie drugą Stronę o powyższym zdarzeniu i jego wpływie na jej zdolność do realizacji Umowy. W przypadku ustania przyczyny zaistnienia siły wyższej, w terminie 3 dni po ustaniu przyczyny zaistnienia siły wyższej powiadomi pisemnie drugą Stronę o powyższym fakcie</w:t>
      </w:r>
      <w:bookmarkEnd w:id="4"/>
      <w:r w:rsidRPr="00DF751A">
        <w:rPr>
          <w:rFonts w:ascii="Times New Roman" w:eastAsia="Calibri" w:hAnsi="Times New Roman" w:cs="Times New Roman"/>
          <w:lang w:eastAsia="ar-SA"/>
        </w:rPr>
        <w:t>.</w:t>
      </w:r>
    </w:p>
    <w:p w14:paraId="5A4E54AA" w14:textId="77777777" w:rsidR="00DF751A" w:rsidRPr="00DF751A" w:rsidRDefault="00DF751A" w:rsidP="00DF751A">
      <w:pPr>
        <w:keepLines/>
        <w:numPr>
          <w:ilvl w:val="0"/>
          <w:numId w:val="10"/>
        </w:numPr>
        <w:suppressAutoHyphens/>
        <w:adjustRightInd w:val="0"/>
        <w:snapToGrid w:val="0"/>
        <w:spacing w:after="0" w:line="240" w:lineRule="auto"/>
        <w:ind w:left="426"/>
        <w:jc w:val="both"/>
        <w:rPr>
          <w:rFonts w:ascii="Times New Roman" w:eastAsia="Calibri" w:hAnsi="Times New Roman" w:cs="Times New Roman"/>
          <w:lang w:eastAsia="ar-SA"/>
        </w:rPr>
      </w:pPr>
      <w:r w:rsidRPr="00DF751A">
        <w:rPr>
          <w:rFonts w:ascii="Times New Roman" w:eastAsia="Calibri" w:hAnsi="Times New Roman" w:cs="Times New Roman"/>
          <w:lang w:eastAsia="ar-SA"/>
        </w:rPr>
        <w:t>Strona, która nie zawiadomi o zaistnieniu okoliczności siły wyższej oraz nie przekaże drugiej Stronie pisemnego potwierdzenia tego w terminie określonym w ustępie powyżej, jest odpowiedzialna za szkody poniesione przez drugą stronę, których można było uniknąć w przypadku terminowego zawiadomienia.</w:t>
      </w:r>
    </w:p>
    <w:p w14:paraId="0A12E4CA" w14:textId="77777777" w:rsidR="00DF751A" w:rsidRPr="00DF751A" w:rsidRDefault="00DF751A" w:rsidP="00DF751A">
      <w:pPr>
        <w:keepLines/>
        <w:numPr>
          <w:ilvl w:val="0"/>
          <w:numId w:val="10"/>
        </w:numPr>
        <w:suppressAutoHyphens/>
        <w:adjustRightInd w:val="0"/>
        <w:snapToGrid w:val="0"/>
        <w:spacing w:after="0" w:line="240" w:lineRule="auto"/>
        <w:ind w:left="426"/>
        <w:jc w:val="both"/>
        <w:rPr>
          <w:rFonts w:ascii="Times New Roman" w:eastAsia="Calibri" w:hAnsi="Times New Roman" w:cs="Times New Roman"/>
          <w:lang w:eastAsia="ar-SA"/>
        </w:rPr>
      </w:pPr>
      <w:r w:rsidRPr="00DF751A">
        <w:rPr>
          <w:rFonts w:ascii="Times New Roman" w:eastAsia="Calibri" w:hAnsi="Times New Roman" w:cs="Times New Roman"/>
          <w:lang w:eastAsia="ar-SA"/>
        </w:rPr>
        <w:t xml:space="preserve">W razie zaistnienia okoliczności siły wyższej terminy realizacji Umowy przedłużają się </w:t>
      </w:r>
      <w:r w:rsidRPr="00DF751A">
        <w:rPr>
          <w:rFonts w:ascii="Times New Roman" w:eastAsia="Calibri" w:hAnsi="Times New Roman" w:cs="Times New Roman"/>
          <w:lang w:eastAsia="ar-SA"/>
        </w:rPr>
        <w:br/>
        <w:t>o okres jej trwania.</w:t>
      </w:r>
    </w:p>
    <w:p w14:paraId="11DFC37F" w14:textId="77777777" w:rsidR="00DF751A" w:rsidRPr="00DF751A" w:rsidRDefault="00DF751A" w:rsidP="00DF751A">
      <w:pPr>
        <w:keepLines/>
        <w:suppressAutoHyphens/>
        <w:adjustRightInd w:val="0"/>
        <w:snapToGrid w:val="0"/>
        <w:spacing w:after="0" w:line="240" w:lineRule="auto"/>
        <w:ind w:left="426"/>
        <w:jc w:val="both"/>
        <w:rPr>
          <w:rFonts w:ascii="Times New Roman" w:eastAsia="Calibri" w:hAnsi="Times New Roman" w:cs="Times New Roman"/>
          <w:lang w:eastAsia="ar-SA"/>
        </w:rPr>
      </w:pPr>
    </w:p>
    <w:bookmarkEnd w:id="3"/>
    <w:p w14:paraId="505B95C2"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§8</w:t>
      </w:r>
      <w:bookmarkStart w:id="5" w:name="_Toc396303504"/>
      <w:r w:rsidRPr="00DF751A">
        <w:rPr>
          <w:rFonts w:ascii="Times New Roman" w:eastAsia="Calibri" w:hAnsi="Times New Roman" w:cs="Times New Roman"/>
          <w:b/>
          <w:bCs/>
          <w:lang w:eastAsia="ar-SA"/>
        </w:rPr>
        <w:t>. Rozwiązanie umowy</w:t>
      </w:r>
      <w:bookmarkEnd w:id="5"/>
    </w:p>
    <w:p w14:paraId="648D1D46" w14:textId="77777777" w:rsidR="00DF751A" w:rsidRPr="00DF751A" w:rsidRDefault="00DF751A" w:rsidP="00DF751A">
      <w:pPr>
        <w:keepLines/>
        <w:numPr>
          <w:ilvl w:val="0"/>
          <w:numId w:val="12"/>
        </w:numPr>
        <w:suppressAutoHyphens/>
        <w:adjustRightInd w:val="0"/>
        <w:snapToGrid w:val="0"/>
        <w:spacing w:after="0" w:line="240" w:lineRule="auto"/>
        <w:ind w:left="426"/>
        <w:jc w:val="both"/>
        <w:rPr>
          <w:rFonts w:ascii="Times New Roman" w:eastAsia="Calibri" w:hAnsi="Times New Roman" w:cs="Times New Roman"/>
          <w:snapToGrid w:val="0"/>
          <w:lang w:eastAsia="ar-SA"/>
        </w:rPr>
      </w:pPr>
      <w:r w:rsidRPr="00DF751A">
        <w:rPr>
          <w:rFonts w:ascii="Times New Roman" w:eastAsia="Calibri" w:hAnsi="Times New Roman" w:cs="Times New Roman"/>
          <w:snapToGrid w:val="0"/>
          <w:lang w:eastAsia="ar-SA"/>
        </w:rPr>
        <w:t>Każda ze Stron uprawniona jest do rozwiązania niniejszej umowy z zachowaniem 1 miesięcznego terminu wypowiedzenia, liczonego od chwili otrzymania pisemnego oświadczenia o wypowiedzeniu przez Stronę względem której umowa jest wypowiadania, ze skutkiem na koniec miesiąca.</w:t>
      </w:r>
    </w:p>
    <w:p w14:paraId="14A8F28E" w14:textId="77777777" w:rsidR="00DF751A" w:rsidRPr="00DF751A" w:rsidRDefault="00DF751A" w:rsidP="00DF751A">
      <w:pPr>
        <w:keepLines/>
        <w:numPr>
          <w:ilvl w:val="0"/>
          <w:numId w:val="12"/>
        </w:numPr>
        <w:suppressAutoHyphens/>
        <w:adjustRightInd w:val="0"/>
        <w:snapToGrid w:val="0"/>
        <w:spacing w:after="0" w:line="240" w:lineRule="auto"/>
        <w:ind w:left="426"/>
        <w:jc w:val="both"/>
        <w:rPr>
          <w:rFonts w:ascii="Times New Roman" w:eastAsia="Calibri" w:hAnsi="Times New Roman" w:cs="Times New Roman"/>
          <w:snapToGrid w:val="0"/>
          <w:lang w:eastAsia="ar-SA"/>
        </w:rPr>
      </w:pPr>
      <w:r w:rsidRPr="00DF751A">
        <w:rPr>
          <w:rFonts w:ascii="Times New Roman" w:eastAsia="Calibri" w:hAnsi="Times New Roman" w:cs="Times New Roman"/>
          <w:snapToGrid w:val="0"/>
          <w:lang w:eastAsia="ar-SA"/>
        </w:rPr>
        <w:t xml:space="preserve">Każda za Stron może wypowiedzieć niniejszą umowę, bez zachowania terminów wypowiedzenia umowy w razie rażącego naruszenia lub uporczywego naruszania umowy przez drugą Stronę, które to czynią współpracę niemożliwą lub istotnie utrudnioną. </w:t>
      </w:r>
    </w:p>
    <w:p w14:paraId="306DE92F" w14:textId="77777777" w:rsidR="00DF751A" w:rsidRPr="00DF751A" w:rsidRDefault="00DF751A" w:rsidP="00DF751A">
      <w:pPr>
        <w:widowControl w:val="0"/>
        <w:numPr>
          <w:ilvl w:val="0"/>
          <w:numId w:val="12"/>
        </w:numPr>
        <w:tabs>
          <w:tab w:val="left" w:pos="426"/>
        </w:tabs>
        <w:suppressAutoHyphens/>
        <w:kinsoku w:val="0"/>
        <w:overflowPunct w:val="0"/>
        <w:autoSpaceDE w:val="0"/>
        <w:autoSpaceDN w:val="0"/>
        <w:adjustRightInd w:val="0"/>
        <w:spacing w:after="0" w:line="240" w:lineRule="auto"/>
        <w:ind w:left="426" w:right="261" w:hanging="426"/>
        <w:jc w:val="both"/>
        <w:rPr>
          <w:rFonts w:ascii="Times New Roman" w:eastAsia="Times New Roman" w:hAnsi="Times New Roman" w:cs="Times New Roman"/>
          <w:spacing w:val="-3"/>
          <w:lang w:val="x-none" w:eastAsia="x-none"/>
        </w:rPr>
      </w:pPr>
      <w:r w:rsidRPr="00DF751A">
        <w:rPr>
          <w:rFonts w:ascii="Times New Roman" w:eastAsia="Times New Roman" w:hAnsi="Times New Roman" w:cs="Times New Roman"/>
          <w:spacing w:val="-3"/>
          <w:lang w:val="x-none" w:eastAsia="x-none"/>
        </w:rPr>
        <w:t xml:space="preserve">Oświadczenie o wypowiedzeniu </w:t>
      </w:r>
      <w:r w:rsidRPr="00DF751A">
        <w:rPr>
          <w:rFonts w:ascii="Times New Roman" w:eastAsia="Times New Roman" w:hAnsi="Times New Roman" w:cs="Times New Roman"/>
          <w:spacing w:val="-3"/>
          <w:lang w:eastAsia="x-none"/>
        </w:rPr>
        <w:t>u</w:t>
      </w:r>
      <w:r w:rsidRPr="00DF751A">
        <w:rPr>
          <w:rFonts w:ascii="Times New Roman" w:eastAsia="Times New Roman" w:hAnsi="Times New Roman" w:cs="Times New Roman"/>
          <w:spacing w:val="-3"/>
          <w:lang w:val="x-none" w:eastAsia="x-none"/>
        </w:rPr>
        <w:t>mowy wymaga dla swojej ważności zachowania formy pisemnej.</w:t>
      </w:r>
    </w:p>
    <w:p w14:paraId="03978160"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bookmarkStart w:id="6" w:name="_Toc396303508"/>
    </w:p>
    <w:p w14:paraId="664AF66C"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§9. Odpowiedzialność Stron i kary umowne</w:t>
      </w:r>
      <w:bookmarkEnd w:id="6"/>
    </w:p>
    <w:p w14:paraId="64DC7010" w14:textId="77777777" w:rsidR="00DF751A" w:rsidRPr="00DF751A" w:rsidRDefault="00DF751A" w:rsidP="00DF751A">
      <w:pPr>
        <w:widowControl w:val="0"/>
        <w:numPr>
          <w:ilvl w:val="0"/>
          <w:numId w:val="17"/>
        </w:numPr>
        <w:tabs>
          <w:tab w:val="left" w:pos="426"/>
        </w:tabs>
        <w:suppressAutoHyphens/>
        <w:kinsoku w:val="0"/>
        <w:overflowPunct w:val="0"/>
        <w:autoSpaceDE w:val="0"/>
        <w:autoSpaceDN w:val="0"/>
        <w:adjustRightInd w:val="0"/>
        <w:spacing w:after="0" w:line="240" w:lineRule="auto"/>
        <w:ind w:right="261"/>
        <w:contextualSpacing/>
        <w:jc w:val="both"/>
        <w:rPr>
          <w:rFonts w:ascii="Times New Roman" w:eastAsia="Times New Roman" w:hAnsi="Times New Roman" w:cs="Times New Roman"/>
          <w:spacing w:val="-3"/>
          <w:lang w:val="x-none" w:eastAsia="x-none"/>
        </w:rPr>
      </w:pPr>
      <w:r w:rsidRPr="00DF751A">
        <w:rPr>
          <w:rFonts w:ascii="Times New Roman" w:eastAsia="Times New Roman" w:hAnsi="Times New Roman" w:cs="Times New Roman"/>
          <w:spacing w:val="-3"/>
          <w:lang w:val="x-none" w:eastAsia="x-none"/>
        </w:rPr>
        <w:t xml:space="preserve">Wykonawca ponosi odpowiedzialność za niewykonanie lub nienależyte wykonanie Umowy na zasadach opisanych w </w:t>
      </w:r>
      <w:r w:rsidRPr="00DF751A">
        <w:rPr>
          <w:rFonts w:ascii="Times New Roman" w:eastAsia="Times New Roman" w:hAnsi="Times New Roman" w:cs="Times New Roman"/>
          <w:spacing w:val="-3"/>
          <w:lang w:eastAsia="x-none"/>
        </w:rPr>
        <w:t>niniejszej u</w:t>
      </w:r>
      <w:r w:rsidRPr="00DF751A">
        <w:rPr>
          <w:rFonts w:ascii="Times New Roman" w:eastAsia="Times New Roman" w:hAnsi="Times New Roman" w:cs="Times New Roman"/>
          <w:spacing w:val="-3"/>
          <w:lang w:val="x-none" w:eastAsia="x-none"/>
        </w:rPr>
        <w:t>mowie oraz na zasadach ogólnych przewidzianych w przepisach prawa.</w:t>
      </w:r>
    </w:p>
    <w:p w14:paraId="77C4060D" w14:textId="77777777" w:rsidR="00DF751A" w:rsidRPr="00DF751A" w:rsidRDefault="00DF751A" w:rsidP="00DF751A">
      <w:pPr>
        <w:widowControl w:val="0"/>
        <w:numPr>
          <w:ilvl w:val="0"/>
          <w:numId w:val="17"/>
        </w:numPr>
        <w:tabs>
          <w:tab w:val="left" w:pos="426"/>
        </w:tabs>
        <w:suppressAutoHyphens/>
        <w:kinsoku w:val="0"/>
        <w:overflowPunct w:val="0"/>
        <w:autoSpaceDE w:val="0"/>
        <w:autoSpaceDN w:val="0"/>
        <w:adjustRightInd w:val="0"/>
        <w:spacing w:after="0" w:line="240" w:lineRule="auto"/>
        <w:ind w:right="261"/>
        <w:contextualSpacing/>
        <w:jc w:val="both"/>
        <w:rPr>
          <w:rFonts w:ascii="Times New Roman" w:eastAsia="Times New Roman" w:hAnsi="Times New Roman" w:cs="Times New Roman"/>
          <w:spacing w:val="-3"/>
          <w:lang w:val="x-none" w:eastAsia="x-none"/>
        </w:rPr>
      </w:pPr>
      <w:r w:rsidRPr="00DF751A">
        <w:rPr>
          <w:rFonts w:ascii="Times New Roman" w:eastAsia="Times New Roman" w:hAnsi="Times New Roman" w:cs="Times New Roman"/>
          <w:lang w:val="x-none" w:eastAsia="x-none"/>
        </w:rPr>
        <w:t xml:space="preserve">W przypadku gdy Wykonawca </w:t>
      </w:r>
      <w:r w:rsidRPr="00DF751A">
        <w:rPr>
          <w:rFonts w:ascii="Times New Roman" w:eastAsia="Times New Roman" w:hAnsi="Times New Roman" w:cs="Times New Roman"/>
          <w:lang w:eastAsia="x-none"/>
        </w:rPr>
        <w:t xml:space="preserve">dopuszcza się </w:t>
      </w:r>
      <w:r w:rsidRPr="00DF751A">
        <w:rPr>
          <w:rFonts w:ascii="Times New Roman" w:eastAsia="Times New Roman" w:hAnsi="Times New Roman" w:cs="Times New Roman"/>
          <w:strike/>
          <w:lang w:eastAsia="x-none"/>
        </w:rPr>
        <w:t>o</w:t>
      </w:r>
      <w:r w:rsidRPr="00DF751A">
        <w:rPr>
          <w:rFonts w:ascii="Times New Roman" w:eastAsia="Times New Roman" w:hAnsi="Times New Roman" w:cs="Times New Roman"/>
          <w:lang w:eastAsia="x-none"/>
        </w:rPr>
        <w:t xml:space="preserve">późnienia </w:t>
      </w:r>
      <w:r w:rsidRPr="00DF751A">
        <w:rPr>
          <w:rFonts w:ascii="Times New Roman" w:eastAsia="Times New Roman" w:hAnsi="Times New Roman" w:cs="Times New Roman"/>
          <w:lang w:val="x-none" w:eastAsia="x-none"/>
        </w:rPr>
        <w:t>z wykonaniem usłu</w:t>
      </w:r>
      <w:r w:rsidRPr="00DF751A">
        <w:rPr>
          <w:rFonts w:ascii="Times New Roman" w:eastAsia="Times New Roman" w:hAnsi="Times New Roman" w:cs="Times New Roman"/>
          <w:lang w:eastAsia="x-none"/>
        </w:rPr>
        <w:t>gi</w:t>
      </w:r>
      <w:r w:rsidRPr="00DF751A">
        <w:rPr>
          <w:rFonts w:ascii="Times New Roman" w:eastAsia="Times New Roman" w:hAnsi="Times New Roman" w:cs="Times New Roman"/>
          <w:lang w:val="x-none" w:eastAsia="x-none"/>
        </w:rPr>
        <w:t xml:space="preserve"> opi</w:t>
      </w:r>
      <w:r w:rsidRPr="00DF751A">
        <w:rPr>
          <w:rFonts w:ascii="Times New Roman" w:eastAsia="Times New Roman" w:hAnsi="Times New Roman" w:cs="Times New Roman"/>
          <w:lang w:eastAsia="x-none"/>
        </w:rPr>
        <w:t>sanej</w:t>
      </w:r>
      <w:r w:rsidRPr="00DF751A">
        <w:rPr>
          <w:rFonts w:ascii="Times New Roman" w:eastAsia="Times New Roman" w:hAnsi="Times New Roman" w:cs="Times New Roman"/>
          <w:lang w:val="x-none" w:eastAsia="x-none"/>
        </w:rPr>
        <w:t xml:space="preserve"> </w:t>
      </w:r>
      <w:r w:rsidRPr="00DF751A">
        <w:rPr>
          <w:rFonts w:ascii="Times New Roman" w:eastAsia="Times New Roman" w:hAnsi="Times New Roman" w:cs="Times New Roman"/>
          <w:lang w:val="x-none" w:eastAsia="x-none"/>
        </w:rPr>
        <w:br/>
        <w:t xml:space="preserve">w § </w:t>
      </w:r>
      <w:r w:rsidRPr="00DF751A">
        <w:rPr>
          <w:rFonts w:ascii="Times New Roman" w:eastAsia="Times New Roman" w:hAnsi="Times New Roman" w:cs="Times New Roman"/>
          <w:lang w:eastAsia="x-none"/>
        </w:rPr>
        <w:t>1 ust. 8</w:t>
      </w:r>
      <w:r w:rsidRPr="00DF751A">
        <w:rPr>
          <w:rFonts w:ascii="Times New Roman" w:eastAsia="Times New Roman" w:hAnsi="Times New Roman" w:cs="Times New Roman"/>
          <w:lang w:val="x-none" w:eastAsia="x-none"/>
        </w:rPr>
        <w:t xml:space="preserve">, zapłaci on Zamawiającemu karę umowną w wysokości </w:t>
      </w:r>
      <w:r w:rsidRPr="00DF751A">
        <w:rPr>
          <w:rFonts w:ascii="Times New Roman" w:eastAsia="Times New Roman" w:hAnsi="Times New Roman" w:cs="Times New Roman"/>
          <w:lang w:eastAsia="x-none"/>
        </w:rPr>
        <w:t>20</w:t>
      </w:r>
      <w:r w:rsidRPr="00DF751A">
        <w:rPr>
          <w:rFonts w:ascii="Times New Roman" w:eastAsia="Times New Roman" w:hAnsi="Times New Roman" w:cs="Times New Roman"/>
          <w:lang w:val="x-none" w:eastAsia="x-none"/>
        </w:rPr>
        <w:t xml:space="preserve">% wynagrodzenia brutto określonego w § </w:t>
      </w:r>
      <w:r w:rsidRPr="00DF751A">
        <w:rPr>
          <w:rFonts w:ascii="Times New Roman" w:eastAsia="Times New Roman" w:hAnsi="Times New Roman" w:cs="Times New Roman"/>
          <w:lang w:eastAsia="x-none"/>
        </w:rPr>
        <w:t>3</w:t>
      </w:r>
      <w:r w:rsidRPr="00DF751A">
        <w:rPr>
          <w:rFonts w:ascii="Times New Roman" w:eastAsia="Times New Roman" w:hAnsi="Times New Roman" w:cs="Times New Roman"/>
          <w:lang w:val="x-none" w:eastAsia="x-none"/>
        </w:rPr>
        <w:t xml:space="preserve"> ust. </w:t>
      </w:r>
      <w:r w:rsidRPr="00DF751A">
        <w:rPr>
          <w:rFonts w:ascii="Times New Roman" w:eastAsia="Times New Roman" w:hAnsi="Times New Roman" w:cs="Times New Roman"/>
          <w:lang w:eastAsia="x-none"/>
        </w:rPr>
        <w:t>1 niniejszej u</w:t>
      </w:r>
      <w:r w:rsidRPr="00DF751A">
        <w:rPr>
          <w:rFonts w:ascii="Times New Roman" w:eastAsia="Times New Roman" w:hAnsi="Times New Roman" w:cs="Times New Roman"/>
          <w:lang w:val="x-none" w:eastAsia="x-none"/>
        </w:rPr>
        <w:t>mowy, za każdy dzień opóźnienia</w:t>
      </w:r>
      <w:r w:rsidRPr="00DF751A">
        <w:rPr>
          <w:rFonts w:ascii="Times New Roman" w:eastAsia="Times New Roman" w:hAnsi="Times New Roman" w:cs="Times New Roman"/>
          <w:lang w:eastAsia="x-none"/>
        </w:rPr>
        <w:t>.</w:t>
      </w:r>
    </w:p>
    <w:p w14:paraId="362924AC" w14:textId="77777777" w:rsidR="00DF751A" w:rsidRPr="00DF751A" w:rsidRDefault="00DF751A" w:rsidP="00DF751A">
      <w:pPr>
        <w:widowControl w:val="0"/>
        <w:numPr>
          <w:ilvl w:val="0"/>
          <w:numId w:val="17"/>
        </w:numPr>
        <w:tabs>
          <w:tab w:val="left" w:pos="426"/>
        </w:tabs>
        <w:suppressAutoHyphens/>
        <w:kinsoku w:val="0"/>
        <w:overflowPunct w:val="0"/>
        <w:autoSpaceDE w:val="0"/>
        <w:autoSpaceDN w:val="0"/>
        <w:adjustRightInd w:val="0"/>
        <w:spacing w:after="0" w:line="240" w:lineRule="auto"/>
        <w:ind w:right="261"/>
        <w:contextualSpacing/>
        <w:jc w:val="both"/>
        <w:rPr>
          <w:rFonts w:ascii="Times New Roman" w:eastAsia="Times New Roman" w:hAnsi="Times New Roman" w:cs="Times New Roman"/>
          <w:spacing w:val="-3"/>
          <w:lang w:val="x-none" w:eastAsia="x-none"/>
        </w:rPr>
      </w:pPr>
      <w:r w:rsidRPr="00DF751A">
        <w:rPr>
          <w:rFonts w:ascii="Times New Roman" w:eastAsia="Times New Roman" w:hAnsi="Times New Roman" w:cs="Times New Roman"/>
          <w:lang w:val="x-none" w:eastAsia="x-none"/>
        </w:rPr>
        <w:t xml:space="preserve">W przypadku gdy Wykonawca </w:t>
      </w:r>
      <w:r w:rsidRPr="00DF751A">
        <w:rPr>
          <w:rFonts w:ascii="Times New Roman" w:eastAsia="Times New Roman" w:hAnsi="Times New Roman" w:cs="Times New Roman"/>
          <w:lang w:eastAsia="x-none"/>
        </w:rPr>
        <w:t xml:space="preserve">dopuszcza się opóźnienia </w:t>
      </w:r>
      <w:r w:rsidRPr="00DF751A">
        <w:rPr>
          <w:rFonts w:ascii="Times New Roman" w:eastAsia="Times New Roman" w:hAnsi="Times New Roman" w:cs="Times New Roman"/>
          <w:lang w:val="x-none" w:eastAsia="x-none"/>
        </w:rPr>
        <w:t>z wykonaniem usłu</w:t>
      </w:r>
      <w:r w:rsidRPr="00DF751A">
        <w:rPr>
          <w:rFonts w:ascii="Times New Roman" w:eastAsia="Times New Roman" w:hAnsi="Times New Roman" w:cs="Times New Roman"/>
          <w:lang w:eastAsia="x-none"/>
        </w:rPr>
        <w:t>gi</w:t>
      </w:r>
      <w:r w:rsidRPr="00DF751A">
        <w:rPr>
          <w:rFonts w:ascii="Times New Roman" w:eastAsia="Times New Roman" w:hAnsi="Times New Roman" w:cs="Times New Roman"/>
          <w:lang w:val="x-none" w:eastAsia="x-none"/>
        </w:rPr>
        <w:t xml:space="preserve"> opi</w:t>
      </w:r>
      <w:r w:rsidRPr="00DF751A">
        <w:rPr>
          <w:rFonts w:ascii="Times New Roman" w:eastAsia="Times New Roman" w:hAnsi="Times New Roman" w:cs="Times New Roman"/>
          <w:lang w:eastAsia="x-none"/>
        </w:rPr>
        <w:t>sanej</w:t>
      </w:r>
      <w:r w:rsidRPr="00DF751A">
        <w:rPr>
          <w:rFonts w:ascii="Times New Roman" w:eastAsia="Times New Roman" w:hAnsi="Times New Roman" w:cs="Times New Roman"/>
          <w:lang w:val="x-none" w:eastAsia="x-none"/>
        </w:rPr>
        <w:t xml:space="preserve"> </w:t>
      </w:r>
      <w:r w:rsidRPr="00DF751A">
        <w:rPr>
          <w:rFonts w:ascii="Times New Roman" w:eastAsia="Times New Roman" w:hAnsi="Times New Roman" w:cs="Times New Roman"/>
          <w:lang w:eastAsia="x-none"/>
        </w:rPr>
        <w:t xml:space="preserve">                                                             </w:t>
      </w:r>
      <w:r w:rsidRPr="00DF751A">
        <w:rPr>
          <w:rFonts w:ascii="Times New Roman" w:eastAsia="Times New Roman" w:hAnsi="Times New Roman" w:cs="Times New Roman"/>
          <w:lang w:val="x-none" w:eastAsia="x-none"/>
        </w:rPr>
        <w:t xml:space="preserve">w § </w:t>
      </w:r>
      <w:r w:rsidRPr="00DF751A">
        <w:rPr>
          <w:rFonts w:ascii="Times New Roman" w:eastAsia="Times New Roman" w:hAnsi="Times New Roman" w:cs="Times New Roman"/>
          <w:lang w:eastAsia="x-none"/>
        </w:rPr>
        <w:t xml:space="preserve">1 ust. </w:t>
      </w:r>
      <w:r w:rsidRPr="00DF751A">
        <w:rPr>
          <w:rFonts w:ascii="Times New Roman" w:eastAsia="Times New Roman" w:hAnsi="Times New Roman" w:cs="Times New Roman"/>
          <w:lang w:val="x-none" w:eastAsia="x-none"/>
        </w:rPr>
        <w:t xml:space="preserve"> </w:t>
      </w:r>
      <w:r w:rsidRPr="00DF751A">
        <w:rPr>
          <w:rFonts w:ascii="Times New Roman" w:eastAsia="Times New Roman" w:hAnsi="Times New Roman" w:cs="Times New Roman"/>
          <w:lang w:eastAsia="x-none"/>
        </w:rPr>
        <w:t xml:space="preserve">w terminie, o którym mowa w </w:t>
      </w:r>
      <w:r w:rsidRPr="00DF751A">
        <w:rPr>
          <w:rFonts w:ascii="Times New Roman" w:eastAsia="Times New Roman" w:hAnsi="Times New Roman" w:cs="Times New Roman"/>
          <w:lang w:val="x-none" w:eastAsia="x-none"/>
        </w:rPr>
        <w:t xml:space="preserve">§ </w:t>
      </w:r>
      <w:r w:rsidRPr="00DF751A">
        <w:rPr>
          <w:rFonts w:ascii="Times New Roman" w:eastAsia="Times New Roman" w:hAnsi="Times New Roman" w:cs="Times New Roman"/>
          <w:lang w:eastAsia="x-none"/>
        </w:rPr>
        <w:t xml:space="preserve">1. </w:t>
      </w:r>
      <w:r w:rsidRPr="00DF751A">
        <w:rPr>
          <w:rFonts w:ascii="Times New Roman" w:eastAsia="Times New Roman" w:hAnsi="Times New Roman" w:cs="Times New Roman"/>
          <w:lang w:val="x-none" w:eastAsia="x-none"/>
        </w:rPr>
        <w:t>zapłaci Zamawiającemu karę umowną</w:t>
      </w:r>
      <w:r w:rsidRPr="00DF751A">
        <w:rPr>
          <w:rFonts w:ascii="Times New Roman" w:eastAsia="Times New Roman" w:hAnsi="Times New Roman" w:cs="Times New Roman"/>
          <w:lang w:eastAsia="x-none"/>
        </w:rPr>
        <w:t xml:space="preserve">  </w:t>
      </w:r>
      <w:r w:rsidRPr="00DF751A">
        <w:rPr>
          <w:rFonts w:ascii="Times New Roman" w:eastAsia="Times New Roman" w:hAnsi="Times New Roman" w:cs="Times New Roman"/>
          <w:lang w:val="x-none" w:eastAsia="x-none"/>
        </w:rPr>
        <w:t>w</w:t>
      </w:r>
      <w:r w:rsidRPr="00DF751A">
        <w:rPr>
          <w:rFonts w:ascii="Times New Roman" w:eastAsia="Times New Roman" w:hAnsi="Times New Roman" w:cs="Times New Roman"/>
          <w:lang w:eastAsia="x-none"/>
        </w:rPr>
        <w:t xml:space="preserve"> </w:t>
      </w:r>
      <w:r w:rsidRPr="00DF751A">
        <w:rPr>
          <w:rFonts w:ascii="Times New Roman" w:eastAsia="Times New Roman" w:hAnsi="Times New Roman" w:cs="Times New Roman"/>
          <w:lang w:val="x-none" w:eastAsia="x-none"/>
        </w:rPr>
        <w:t xml:space="preserve">wysokości </w:t>
      </w:r>
      <w:r w:rsidRPr="00DF751A">
        <w:rPr>
          <w:rFonts w:ascii="Times New Roman" w:eastAsia="Times New Roman" w:hAnsi="Times New Roman" w:cs="Times New Roman"/>
          <w:lang w:eastAsia="x-none"/>
        </w:rPr>
        <w:t>5</w:t>
      </w:r>
      <w:r w:rsidRPr="00DF751A">
        <w:rPr>
          <w:rFonts w:ascii="Times New Roman" w:eastAsia="Times New Roman" w:hAnsi="Times New Roman" w:cs="Times New Roman"/>
          <w:lang w:val="x-none" w:eastAsia="x-none"/>
        </w:rPr>
        <w:t xml:space="preserve">% wynagrodzenia brutto określonego w § </w:t>
      </w:r>
      <w:r w:rsidRPr="00DF751A">
        <w:rPr>
          <w:rFonts w:ascii="Times New Roman" w:eastAsia="Times New Roman" w:hAnsi="Times New Roman" w:cs="Times New Roman"/>
          <w:lang w:eastAsia="x-none"/>
        </w:rPr>
        <w:t xml:space="preserve">3 ust. </w:t>
      </w:r>
      <w:r w:rsidRPr="00DF751A">
        <w:rPr>
          <w:rFonts w:ascii="Times New Roman" w:eastAsia="Times New Roman" w:hAnsi="Times New Roman" w:cs="Times New Roman"/>
          <w:lang w:val="x-none" w:eastAsia="x-none"/>
        </w:rPr>
        <w:t xml:space="preserve"> </w:t>
      </w:r>
      <w:r w:rsidRPr="00DF751A">
        <w:rPr>
          <w:rFonts w:ascii="Times New Roman" w:eastAsia="Times New Roman" w:hAnsi="Times New Roman" w:cs="Times New Roman"/>
          <w:lang w:eastAsia="x-none"/>
        </w:rPr>
        <w:t>1 niniejszej u</w:t>
      </w:r>
      <w:r w:rsidRPr="00DF751A">
        <w:rPr>
          <w:rFonts w:ascii="Times New Roman" w:eastAsia="Times New Roman" w:hAnsi="Times New Roman" w:cs="Times New Roman"/>
          <w:lang w:val="x-none" w:eastAsia="x-none"/>
        </w:rPr>
        <w:t>mowy, za każdy dzień opóźnienia,</w:t>
      </w:r>
      <w:r w:rsidRPr="00DF751A">
        <w:rPr>
          <w:rFonts w:ascii="Times New Roman" w:eastAsia="Times New Roman" w:hAnsi="Times New Roman" w:cs="Times New Roman"/>
          <w:lang w:eastAsia="x-none"/>
        </w:rPr>
        <w:t xml:space="preserve">  </w:t>
      </w:r>
      <w:r w:rsidRPr="00DF751A">
        <w:rPr>
          <w:rFonts w:ascii="Times New Roman" w:eastAsia="Times New Roman" w:hAnsi="Times New Roman" w:cs="Times New Roman"/>
          <w:lang w:val="x-none" w:eastAsia="x-none"/>
        </w:rPr>
        <w:t xml:space="preserve">nie więcej jednak niż 30 % wynagrodzenia </w:t>
      </w:r>
      <w:r w:rsidRPr="00DF751A">
        <w:rPr>
          <w:rFonts w:ascii="Times New Roman" w:eastAsia="Times New Roman" w:hAnsi="Times New Roman" w:cs="Times New Roman"/>
          <w:lang w:eastAsia="x-none"/>
        </w:rPr>
        <w:t xml:space="preserve">brutto </w:t>
      </w:r>
      <w:r w:rsidRPr="00DF751A">
        <w:rPr>
          <w:rFonts w:ascii="Times New Roman" w:eastAsia="Times New Roman" w:hAnsi="Times New Roman" w:cs="Times New Roman"/>
          <w:lang w:val="x-none" w:eastAsia="x-none"/>
        </w:rPr>
        <w:t>określonego w</w:t>
      </w:r>
      <w:r w:rsidRPr="00DF751A">
        <w:rPr>
          <w:rFonts w:ascii="Times New Roman" w:eastAsia="Times New Roman" w:hAnsi="Times New Roman" w:cs="Times New Roman"/>
          <w:lang w:eastAsia="x-none"/>
        </w:rPr>
        <w:t xml:space="preserve"> jej</w:t>
      </w:r>
      <w:r w:rsidRPr="00DF751A">
        <w:rPr>
          <w:rFonts w:ascii="Times New Roman" w:eastAsia="Times New Roman" w:hAnsi="Times New Roman" w:cs="Times New Roman"/>
          <w:lang w:val="x-none" w:eastAsia="x-none"/>
        </w:rPr>
        <w:t xml:space="preserve"> § </w:t>
      </w:r>
      <w:r w:rsidRPr="00DF751A">
        <w:rPr>
          <w:rFonts w:ascii="Times New Roman" w:eastAsia="Times New Roman" w:hAnsi="Times New Roman" w:cs="Times New Roman"/>
          <w:lang w:eastAsia="x-none"/>
        </w:rPr>
        <w:t>3</w:t>
      </w:r>
      <w:r w:rsidRPr="00DF751A">
        <w:rPr>
          <w:rFonts w:ascii="Times New Roman" w:eastAsia="Times New Roman" w:hAnsi="Times New Roman" w:cs="Times New Roman"/>
          <w:lang w:val="x-none" w:eastAsia="x-none"/>
        </w:rPr>
        <w:t xml:space="preserve"> ust. </w:t>
      </w:r>
      <w:r w:rsidRPr="00DF751A">
        <w:rPr>
          <w:rFonts w:ascii="Times New Roman" w:eastAsia="Times New Roman" w:hAnsi="Times New Roman" w:cs="Times New Roman"/>
          <w:lang w:eastAsia="x-none"/>
        </w:rPr>
        <w:t>1</w:t>
      </w:r>
      <w:r w:rsidRPr="00DF751A">
        <w:rPr>
          <w:rFonts w:ascii="Times New Roman" w:eastAsia="Times New Roman" w:hAnsi="Times New Roman" w:cs="Times New Roman"/>
          <w:lang w:val="x-none" w:eastAsia="x-none"/>
        </w:rPr>
        <w:t>.</w:t>
      </w:r>
    </w:p>
    <w:p w14:paraId="6370AF60" w14:textId="77777777" w:rsidR="00DF751A" w:rsidRPr="00DF751A" w:rsidRDefault="00DF751A" w:rsidP="00DF751A">
      <w:pPr>
        <w:numPr>
          <w:ilvl w:val="0"/>
          <w:numId w:val="17"/>
        </w:numPr>
        <w:tabs>
          <w:tab w:val="left" w:pos="426"/>
        </w:tabs>
        <w:suppressAutoHyphens/>
        <w:autoSpaceDN w:val="0"/>
        <w:spacing w:after="0" w:line="240" w:lineRule="auto"/>
        <w:ind w:right="261"/>
        <w:contextualSpacing/>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Wykonawca zapłaci Zamawiającemu karę umowną w wysokości 30% wynagrodzenia brutto określonego w §3 ust. 1 niniejszej umowy w przypadku jej wypowiedzenia przez Zamawiającego lub Wykonawcę z przyczyn leżących po stronie Wykonawcy.</w:t>
      </w:r>
    </w:p>
    <w:p w14:paraId="7504EE5B" w14:textId="77777777" w:rsidR="00DF751A" w:rsidRPr="00DF751A" w:rsidRDefault="00DF751A" w:rsidP="00DF751A">
      <w:pPr>
        <w:numPr>
          <w:ilvl w:val="0"/>
          <w:numId w:val="17"/>
        </w:numPr>
        <w:tabs>
          <w:tab w:val="left" w:pos="426"/>
        </w:tabs>
        <w:suppressAutoHyphens/>
        <w:autoSpaceDN w:val="0"/>
        <w:spacing w:after="0" w:line="240" w:lineRule="auto"/>
        <w:ind w:right="261"/>
        <w:contextualSpacing/>
        <w:jc w:val="both"/>
        <w:rPr>
          <w:rFonts w:ascii="Times New Roman" w:eastAsia="Times New Roman" w:hAnsi="Times New Roman" w:cs="Times New Roman"/>
          <w:lang w:eastAsia="pl-PL"/>
        </w:rPr>
      </w:pPr>
      <w:r w:rsidRPr="00DF751A">
        <w:rPr>
          <w:rFonts w:ascii="Times New Roman" w:eastAsia="Times New Roman" w:hAnsi="Times New Roman" w:cs="Times New Roman"/>
          <w:lang w:eastAsia="pl-PL"/>
        </w:rPr>
        <w:t xml:space="preserve">Zamawiający może dochodzić odszkodowania przewyższającego wysokość kar umownych. </w:t>
      </w:r>
    </w:p>
    <w:p w14:paraId="59391C42"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p>
    <w:p w14:paraId="7EFDEBE9"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pl-PL"/>
        </w:rPr>
      </w:pPr>
      <w:r w:rsidRPr="00DF751A">
        <w:rPr>
          <w:rFonts w:ascii="Times New Roman" w:eastAsia="Calibri" w:hAnsi="Times New Roman" w:cs="Times New Roman"/>
          <w:b/>
          <w:bCs/>
          <w:lang w:eastAsia="ar-SA"/>
        </w:rPr>
        <w:t>§10</w:t>
      </w:r>
      <w:r w:rsidRPr="00DF751A">
        <w:rPr>
          <w:rFonts w:ascii="Times New Roman" w:eastAsia="Calibri" w:hAnsi="Times New Roman" w:cs="Times New Roman"/>
          <w:b/>
          <w:bCs/>
          <w:lang w:eastAsia="ar-SA"/>
        </w:rPr>
        <w:br/>
        <w:t>Zasady współpracy</w:t>
      </w:r>
    </w:p>
    <w:p w14:paraId="6E5044F9" w14:textId="77777777" w:rsidR="00DF751A" w:rsidRPr="00DF751A" w:rsidRDefault="00DF751A" w:rsidP="00DF751A">
      <w:pPr>
        <w:numPr>
          <w:ilvl w:val="0"/>
          <w:numId w:val="13"/>
        </w:numPr>
        <w:suppressAutoHyphens/>
        <w:autoSpaceDE w:val="0"/>
        <w:autoSpaceDN w:val="0"/>
        <w:adjustRightInd w:val="0"/>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t xml:space="preserve">Strony umowy ustanawiają następujące osoby odpowiedzialne za jej realizację : </w:t>
      </w:r>
    </w:p>
    <w:p w14:paraId="18730410" w14:textId="77777777" w:rsidR="00DF751A" w:rsidRPr="00DF751A" w:rsidRDefault="00DF751A" w:rsidP="00DF751A">
      <w:pPr>
        <w:numPr>
          <w:ilvl w:val="0"/>
          <w:numId w:val="16"/>
        </w:numPr>
        <w:autoSpaceDE w:val="0"/>
        <w:autoSpaceDN w:val="0"/>
        <w:adjustRightInd w:val="0"/>
        <w:spacing w:after="0" w:line="240" w:lineRule="auto"/>
        <w:contextualSpacing/>
        <w:jc w:val="both"/>
        <w:rPr>
          <w:rFonts w:ascii="Times New Roman" w:eastAsia="Calibri" w:hAnsi="Times New Roman" w:cs="Times New Roman"/>
          <w:lang w:eastAsia="ar-SA"/>
        </w:rPr>
      </w:pPr>
      <w:r w:rsidRPr="00DF751A">
        <w:rPr>
          <w:rFonts w:ascii="Times New Roman" w:eastAsia="Calibri" w:hAnsi="Times New Roman" w:cs="Times New Roman"/>
          <w:lang w:eastAsia="ar-SA"/>
        </w:rPr>
        <w:t>przedstawiciel Zamawiającego: Marcin Woszczak, tel. 59 8570779, e-mail: administrator@miastko.pl,</w:t>
      </w:r>
    </w:p>
    <w:p w14:paraId="0F6F9A2E" w14:textId="77777777" w:rsidR="00DF751A" w:rsidRPr="00DF751A" w:rsidRDefault="00DF751A" w:rsidP="00DF751A">
      <w:pPr>
        <w:numPr>
          <w:ilvl w:val="0"/>
          <w:numId w:val="16"/>
        </w:numPr>
        <w:autoSpaceDE w:val="0"/>
        <w:autoSpaceDN w:val="0"/>
        <w:adjustRightInd w:val="0"/>
        <w:spacing w:after="0" w:line="240" w:lineRule="auto"/>
        <w:contextualSpacing/>
        <w:jc w:val="both"/>
        <w:rPr>
          <w:rFonts w:ascii="Times New Roman" w:eastAsia="Calibri" w:hAnsi="Times New Roman" w:cs="Times New Roman"/>
          <w:lang w:eastAsia="ar-SA"/>
        </w:rPr>
      </w:pPr>
      <w:r w:rsidRPr="00DF751A">
        <w:rPr>
          <w:rFonts w:ascii="Times New Roman" w:eastAsia="Calibri" w:hAnsi="Times New Roman" w:cs="Times New Roman"/>
          <w:lang w:eastAsia="ar-SA"/>
        </w:rPr>
        <w:t>przedstawiciel Wykonawcy: …………………………….., tel. …………………..,</w:t>
      </w:r>
    </w:p>
    <w:p w14:paraId="477A8B4F" w14:textId="77777777" w:rsidR="00DF751A" w:rsidRPr="00DF751A" w:rsidRDefault="00DF751A" w:rsidP="00DF751A">
      <w:pPr>
        <w:numPr>
          <w:ilvl w:val="0"/>
          <w:numId w:val="13"/>
        </w:numPr>
        <w:suppressAutoHyphens/>
        <w:autoSpaceDE w:val="0"/>
        <w:autoSpaceDN w:val="0"/>
        <w:adjustRightInd w:val="0"/>
        <w:spacing w:after="0" w:line="240" w:lineRule="auto"/>
        <w:jc w:val="both"/>
        <w:rPr>
          <w:rFonts w:ascii="Times New Roman" w:eastAsia="Calibri" w:hAnsi="Times New Roman" w:cs="Times New Roman"/>
          <w:lang w:eastAsia="ar-SA"/>
        </w:rPr>
      </w:pPr>
      <w:r w:rsidRPr="00DF751A">
        <w:rPr>
          <w:rFonts w:ascii="Times New Roman" w:eastAsia="Calibri" w:hAnsi="Times New Roman" w:cs="Times New Roman"/>
          <w:lang w:eastAsia="ar-SA"/>
        </w:rPr>
        <w:t>Zmiana osób odpowiedzialnych za realizację umowy wymaga pisemnego powiadomienia Strony                                      i nie stanowi zmiany treści umowy.</w:t>
      </w:r>
    </w:p>
    <w:p w14:paraId="433F432B" w14:textId="77777777" w:rsidR="00DF751A" w:rsidRPr="00DF751A" w:rsidRDefault="00DF751A" w:rsidP="00DF751A">
      <w:pPr>
        <w:suppressAutoHyphens/>
        <w:autoSpaceDE w:val="0"/>
        <w:autoSpaceDN w:val="0"/>
        <w:adjustRightInd w:val="0"/>
        <w:spacing w:after="0" w:line="240" w:lineRule="auto"/>
        <w:ind w:left="342"/>
        <w:jc w:val="both"/>
        <w:rPr>
          <w:rFonts w:ascii="Times New Roman" w:eastAsia="Calibri" w:hAnsi="Times New Roman" w:cs="Times New Roman"/>
          <w:lang w:eastAsia="ar-SA"/>
        </w:rPr>
      </w:pPr>
    </w:p>
    <w:p w14:paraId="6D00B0EB"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§11. Zawiadomienia</w:t>
      </w:r>
    </w:p>
    <w:p w14:paraId="4E902194" w14:textId="77777777" w:rsidR="00DF751A" w:rsidRPr="00DF751A" w:rsidRDefault="00DF751A" w:rsidP="00DF751A">
      <w:pPr>
        <w:keepLines/>
        <w:numPr>
          <w:ilvl w:val="0"/>
          <w:numId w:val="14"/>
        </w:numPr>
        <w:suppressAutoHyphens/>
        <w:adjustRightInd w:val="0"/>
        <w:snapToGrid w:val="0"/>
        <w:spacing w:after="0" w:line="240" w:lineRule="auto"/>
        <w:jc w:val="both"/>
        <w:rPr>
          <w:rFonts w:ascii="Times New Roman" w:eastAsia="Calibri" w:hAnsi="Times New Roman" w:cs="Times New Roman"/>
          <w:strike/>
          <w:lang w:eastAsia="ar-SA"/>
        </w:rPr>
      </w:pPr>
      <w:r w:rsidRPr="00DF751A">
        <w:rPr>
          <w:rFonts w:ascii="Times New Roman" w:eastAsia="Calibri" w:hAnsi="Times New Roman" w:cs="Times New Roman"/>
          <w:snapToGrid w:val="0"/>
          <w:lang w:eastAsia="ar-SA"/>
        </w:rPr>
        <w:lastRenderedPageBreak/>
        <w:t xml:space="preserve">Wszelkie oświadczenia, powiadomienia dokonywane przez Strony w związku z obowiązywaniem                             i wykonywaniem umową mogą być przekazywane drugiej Stronie na piśmie (na adresy wskazane                           w komparycji niniejszej umowy) lub drogą elektroniczną  (na adresy e-mail wskazane w </w:t>
      </w:r>
      <w:r w:rsidRPr="00DF751A">
        <w:rPr>
          <w:rFonts w:ascii="Times New Roman" w:eastAsia="Calibri" w:hAnsi="Times New Roman" w:cs="Times New Roman"/>
          <w:lang w:eastAsia="ar-SA"/>
        </w:rPr>
        <w:t>§10 niniejszej umowy).</w:t>
      </w:r>
      <w:r w:rsidRPr="00DF751A">
        <w:rPr>
          <w:rFonts w:ascii="Times New Roman" w:eastAsia="Calibri" w:hAnsi="Times New Roman" w:cs="Times New Roman"/>
          <w:b/>
          <w:bCs/>
          <w:lang w:eastAsia="ar-SA"/>
        </w:rPr>
        <w:t xml:space="preserve"> </w:t>
      </w:r>
    </w:p>
    <w:p w14:paraId="0A650E80" w14:textId="77777777" w:rsidR="00DF751A" w:rsidRPr="00DF751A" w:rsidRDefault="00DF751A" w:rsidP="00DF751A">
      <w:pPr>
        <w:keepLines/>
        <w:numPr>
          <w:ilvl w:val="0"/>
          <w:numId w:val="14"/>
        </w:numPr>
        <w:suppressAutoHyphens/>
        <w:adjustRightInd w:val="0"/>
        <w:snapToGrid w:val="0"/>
        <w:spacing w:after="0" w:line="240" w:lineRule="auto"/>
        <w:jc w:val="both"/>
        <w:rPr>
          <w:rFonts w:ascii="Times New Roman" w:eastAsia="Calibri" w:hAnsi="Times New Roman" w:cs="Times New Roman"/>
          <w:snapToGrid w:val="0"/>
          <w:lang w:eastAsia="ar-SA"/>
        </w:rPr>
      </w:pPr>
      <w:r w:rsidRPr="00DF751A">
        <w:rPr>
          <w:rFonts w:ascii="Times New Roman" w:eastAsia="Calibri" w:hAnsi="Times New Roman" w:cs="Times New Roman"/>
          <w:snapToGrid w:val="0"/>
          <w:lang w:eastAsia="ar-SA"/>
        </w:rPr>
        <w:t>W przypadku przekazania informacji  za pośrednictwem poczty elektronicznej (e-mail) nadawca winien dysponować potwierdzeniem ich nadania pod właściwy  adres elektroniczny odbiorcy. Za chwilę doręczenia powiadomienia uznaje się chwilę doręczenia powiadomienia w postaci elektronicznej.</w:t>
      </w:r>
    </w:p>
    <w:p w14:paraId="61E9EEE8" w14:textId="77777777" w:rsidR="00DF751A" w:rsidRPr="00DF751A" w:rsidRDefault="00DF751A" w:rsidP="00DF751A">
      <w:pPr>
        <w:keepLines/>
        <w:numPr>
          <w:ilvl w:val="0"/>
          <w:numId w:val="14"/>
        </w:numPr>
        <w:suppressAutoHyphens/>
        <w:adjustRightInd w:val="0"/>
        <w:snapToGrid w:val="0"/>
        <w:spacing w:after="0" w:line="240" w:lineRule="auto"/>
        <w:jc w:val="both"/>
        <w:rPr>
          <w:rFonts w:ascii="Times New Roman" w:eastAsia="Calibri" w:hAnsi="Times New Roman" w:cs="Times New Roman"/>
          <w:snapToGrid w:val="0"/>
          <w:lang w:eastAsia="ar-SA"/>
        </w:rPr>
      </w:pPr>
      <w:r w:rsidRPr="00DF751A">
        <w:rPr>
          <w:rFonts w:ascii="Times New Roman" w:eastAsia="Calibri" w:hAnsi="Times New Roman" w:cs="Times New Roman"/>
          <w:snapToGrid w:val="0"/>
          <w:lang w:eastAsia="ar-SA"/>
        </w:rPr>
        <w:t>Strony obowiązane są niezwłocznie zawiadamiać się wzajemnie o każdorazowej zmianie adresu miejsca siedziby oraz numerów telefonów lub adresów e-mail. W razie zaniedbania tego obowiązku pismo przesłane pod ostatnio wskazany przez Stronę adres uznane będzie za skutecznie doręczone.</w:t>
      </w:r>
    </w:p>
    <w:p w14:paraId="667F3323"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p>
    <w:p w14:paraId="38D9C565" w14:textId="77777777" w:rsidR="00DF751A" w:rsidRPr="00DF751A" w:rsidRDefault="00DF751A" w:rsidP="00DF751A">
      <w:pPr>
        <w:suppressAutoHyphens/>
        <w:spacing w:after="0" w:line="240" w:lineRule="auto"/>
        <w:jc w:val="center"/>
        <w:outlineLvl w:val="1"/>
        <w:rPr>
          <w:rFonts w:ascii="Times New Roman" w:eastAsia="Calibri" w:hAnsi="Times New Roman" w:cs="Times New Roman"/>
          <w:b/>
          <w:bCs/>
          <w:lang w:eastAsia="ar-SA"/>
        </w:rPr>
      </w:pPr>
      <w:r w:rsidRPr="00DF751A">
        <w:rPr>
          <w:rFonts w:ascii="Times New Roman" w:eastAsia="Calibri" w:hAnsi="Times New Roman" w:cs="Times New Roman"/>
          <w:b/>
          <w:bCs/>
          <w:lang w:eastAsia="ar-SA"/>
        </w:rPr>
        <w:t>§12. Postanowienia końcowe</w:t>
      </w:r>
    </w:p>
    <w:p w14:paraId="15767AF3" w14:textId="77777777" w:rsidR="00DF751A" w:rsidRPr="00DF751A" w:rsidRDefault="00DF751A" w:rsidP="00DF751A">
      <w:pPr>
        <w:numPr>
          <w:ilvl w:val="3"/>
          <w:numId w:val="15"/>
        </w:numPr>
        <w:tabs>
          <w:tab w:val="left" w:pos="426"/>
          <w:tab w:val="left" w:pos="2340"/>
          <w:tab w:val="left" w:pos="9597"/>
          <w:tab w:val="left" w:pos="11469"/>
        </w:tabs>
        <w:suppressAutoHyphens/>
        <w:autoSpaceDE w:val="0"/>
        <w:autoSpaceDN w:val="0"/>
        <w:adjustRightInd w:val="0"/>
        <w:spacing w:after="0" w:line="240" w:lineRule="auto"/>
        <w:ind w:left="426" w:hanging="426"/>
        <w:contextualSpacing/>
        <w:jc w:val="both"/>
        <w:rPr>
          <w:rFonts w:ascii="Times New Roman" w:eastAsia="Calibri" w:hAnsi="Times New Roman" w:cs="Times New Roman"/>
          <w:lang w:eastAsia="ar-SA"/>
        </w:rPr>
      </w:pPr>
      <w:r w:rsidRPr="00DF751A">
        <w:rPr>
          <w:rFonts w:ascii="Times New Roman" w:eastAsia="Calibri" w:hAnsi="Times New Roman" w:cs="Times New Roman"/>
          <w:lang w:eastAsia="ar-SA"/>
        </w:rPr>
        <w:t>Umowa została sporządzona w trzech jednobrzmiących egzemplarzach, jeden dla Wykonawcy i dwa dla Zamawiającego.</w:t>
      </w:r>
    </w:p>
    <w:p w14:paraId="7D578C26" w14:textId="77777777" w:rsidR="00DF751A" w:rsidRPr="00DF751A" w:rsidRDefault="00DF751A" w:rsidP="00DF751A">
      <w:pPr>
        <w:numPr>
          <w:ilvl w:val="3"/>
          <w:numId w:val="15"/>
        </w:numPr>
        <w:tabs>
          <w:tab w:val="left" w:pos="426"/>
          <w:tab w:val="left" w:pos="9597"/>
          <w:tab w:val="left" w:pos="11469"/>
        </w:tabs>
        <w:suppressAutoHyphens/>
        <w:autoSpaceDE w:val="0"/>
        <w:autoSpaceDN w:val="0"/>
        <w:adjustRightInd w:val="0"/>
        <w:spacing w:after="0" w:line="240" w:lineRule="auto"/>
        <w:ind w:left="426" w:hanging="426"/>
        <w:contextualSpacing/>
        <w:jc w:val="both"/>
        <w:rPr>
          <w:rFonts w:ascii="Times New Roman" w:eastAsia="Calibri" w:hAnsi="Times New Roman" w:cs="Times New Roman"/>
          <w:lang w:eastAsia="ar-SA"/>
        </w:rPr>
      </w:pPr>
      <w:r w:rsidRPr="00DF751A">
        <w:rPr>
          <w:rFonts w:ascii="Times New Roman" w:eastAsia="Calibri" w:hAnsi="Times New Roman" w:cs="Times New Roman"/>
          <w:lang w:eastAsia="ar-SA"/>
        </w:rPr>
        <w:t>Strony zgodnie ustanawiają bezwzględny zakaz przenoszenia wierzytelności i praw wynikających                               z niniejszej umowy na rzecz osób trzecich bez zgody drugiej Strony</w:t>
      </w:r>
    </w:p>
    <w:p w14:paraId="22A87FC6" w14:textId="77777777" w:rsidR="00DF751A" w:rsidRPr="00DF751A" w:rsidRDefault="00DF751A" w:rsidP="00DF751A">
      <w:pPr>
        <w:numPr>
          <w:ilvl w:val="3"/>
          <w:numId w:val="15"/>
        </w:numPr>
        <w:tabs>
          <w:tab w:val="left" w:pos="426"/>
          <w:tab w:val="left" w:pos="9597"/>
          <w:tab w:val="left" w:pos="11469"/>
        </w:tabs>
        <w:suppressAutoHyphens/>
        <w:autoSpaceDE w:val="0"/>
        <w:autoSpaceDN w:val="0"/>
        <w:adjustRightInd w:val="0"/>
        <w:spacing w:after="0" w:line="240" w:lineRule="auto"/>
        <w:ind w:left="426" w:hanging="426"/>
        <w:contextualSpacing/>
        <w:jc w:val="both"/>
        <w:rPr>
          <w:rFonts w:ascii="Times New Roman" w:eastAsia="Calibri" w:hAnsi="Times New Roman" w:cs="Times New Roman"/>
          <w:lang w:eastAsia="ar-SA"/>
        </w:rPr>
      </w:pPr>
      <w:r w:rsidRPr="00DF751A">
        <w:rPr>
          <w:rFonts w:ascii="Times New Roman" w:eastAsia="Calibri" w:hAnsi="Times New Roman" w:cs="Times New Roman"/>
          <w:lang w:eastAsia="ar-SA"/>
        </w:rPr>
        <w:t>Wszelkie zmiany niniejszej Umowy wymagają zachowania formy pisemnej pod rygorem nieważności.</w:t>
      </w:r>
    </w:p>
    <w:p w14:paraId="353A8D0C" w14:textId="77777777" w:rsidR="00DF751A" w:rsidRPr="00DF751A" w:rsidRDefault="00DF751A" w:rsidP="00DF751A">
      <w:pPr>
        <w:numPr>
          <w:ilvl w:val="3"/>
          <w:numId w:val="15"/>
        </w:numPr>
        <w:tabs>
          <w:tab w:val="left" w:pos="426"/>
          <w:tab w:val="left" w:pos="9597"/>
          <w:tab w:val="left" w:pos="11469"/>
        </w:tabs>
        <w:suppressAutoHyphens/>
        <w:autoSpaceDE w:val="0"/>
        <w:autoSpaceDN w:val="0"/>
        <w:adjustRightInd w:val="0"/>
        <w:spacing w:after="0" w:line="240" w:lineRule="auto"/>
        <w:ind w:left="426" w:hanging="426"/>
        <w:contextualSpacing/>
        <w:jc w:val="both"/>
        <w:rPr>
          <w:rFonts w:ascii="Times New Roman" w:eastAsia="Calibri" w:hAnsi="Times New Roman" w:cs="Times New Roman"/>
          <w:lang w:eastAsia="ar-SA"/>
        </w:rPr>
      </w:pPr>
      <w:r w:rsidRPr="00DF751A">
        <w:rPr>
          <w:rFonts w:ascii="Times New Roman" w:eastAsia="Calibri" w:hAnsi="Times New Roman" w:cs="Times New Roman"/>
          <w:lang w:eastAsia="ar-SA"/>
        </w:rPr>
        <w:t>W sprawach nieuregulowanych w niniejszej umowie zastosowanie znajdują przepisy Kodeksu Cywilnego.</w:t>
      </w:r>
    </w:p>
    <w:p w14:paraId="2241CF17" w14:textId="77777777" w:rsidR="00DF751A" w:rsidRPr="00DF751A" w:rsidRDefault="00DF751A" w:rsidP="00DF751A">
      <w:pPr>
        <w:numPr>
          <w:ilvl w:val="3"/>
          <w:numId w:val="15"/>
        </w:numPr>
        <w:tabs>
          <w:tab w:val="left" w:pos="426"/>
          <w:tab w:val="left" w:pos="2340"/>
          <w:tab w:val="left" w:pos="9597"/>
          <w:tab w:val="left" w:pos="11469"/>
        </w:tabs>
        <w:suppressAutoHyphens/>
        <w:autoSpaceDE w:val="0"/>
        <w:autoSpaceDN w:val="0"/>
        <w:adjustRightInd w:val="0"/>
        <w:spacing w:after="0" w:line="240" w:lineRule="auto"/>
        <w:ind w:left="426" w:hanging="426"/>
        <w:contextualSpacing/>
        <w:jc w:val="both"/>
        <w:rPr>
          <w:rFonts w:ascii="Calibri" w:eastAsia="Calibri" w:hAnsi="Calibri" w:cs="Calibri"/>
          <w:lang w:eastAsia="ar-SA"/>
        </w:rPr>
      </w:pPr>
      <w:r w:rsidRPr="00DF751A">
        <w:rPr>
          <w:rFonts w:ascii="Times New Roman" w:eastAsia="Calibri" w:hAnsi="Times New Roman" w:cs="Times New Roman"/>
          <w:lang w:eastAsia="ar-SA"/>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14:paraId="51B27501" w14:textId="77777777" w:rsidR="00DF751A" w:rsidRPr="00DF751A" w:rsidRDefault="00DF751A" w:rsidP="00DF751A">
      <w:pPr>
        <w:suppressAutoHyphens/>
        <w:spacing w:after="0" w:line="360" w:lineRule="auto"/>
        <w:jc w:val="both"/>
        <w:rPr>
          <w:rFonts w:ascii="Times New Roman" w:hAnsi="Times New Roman" w:cs="Times New Roman"/>
          <w:b/>
          <w:bCs/>
        </w:rPr>
      </w:pPr>
    </w:p>
    <w:p w14:paraId="463F846D" w14:textId="77777777" w:rsidR="00DF751A" w:rsidRPr="00DF751A" w:rsidRDefault="00DF751A" w:rsidP="00DF751A">
      <w:pPr>
        <w:suppressAutoHyphens/>
        <w:spacing w:after="0" w:line="360" w:lineRule="auto"/>
        <w:jc w:val="both"/>
        <w:rPr>
          <w:rFonts w:ascii="Times New Roman" w:hAnsi="Times New Roman" w:cs="Times New Roman"/>
          <w:b/>
          <w:bCs/>
        </w:rPr>
      </w:pPr>
      <w:r w:rsidRPr="00DF751A">
        <w:rPr>
          <w:rFonts w:ascii="Times New Roman" w:hAnsi="Times New Roman" w:cs="Times New Roman"/>
          <w:b/>
          <w:bCs/>
        </w:rPr>
        <w:t>ZAMAWIAJĄCY:                                                                                                  WYKONAWCA:</w:t>
      </w:r>
    </w:p>
    <w:p w14:paraId="0DC81401" w14:textId="77777777" w:rsidR="00DF751A" w:rsidRPr="00DF751A" w:rsidRDefault="00DF751A" w:rsidP="00DF751A">
      <w:pPr>
        <w:spacing w:after="0" w:line="360" w:lineRule="auto"/>
        <w:rPr>
          <w:rFonts w:ascii="Times New Roman" w:eastAsia="Times New Roman" w:hAnsi="Times New Roman" w:cs="Times New Roman"/>
          <w:b/>
          <w:bCs/>
          <w:sz w:val="24"/>
          <w:szCs w:val="24"/>
          <w:lang w:eastAsia="pl-PL"/>
        </w:rPr>
      </w:pPr>
      <w:r w:rsidRPr="00DF751A">
        <w:rPr>
          <w:b/>
          <w:bCs/>
        </w:rPr>
        <w:br w:type="page"/>
      </w:r>
    </w:p>
    <w:p w14:paraId="4FB42C00" w14:textId="77777777" w:rsidR="00DF751A" w:rsidRPr="00DF751A" w:rsidRDefault="00DF751A" w:rsidP="00DF751A">
      <w:pPr>
        <w:autoSpaceDE w:val="0"/>
        <w:autoSpaceDN w:val="0"/>
        <w:adjustRightInd w:val="0"/>
        <w:spacing w:after="0" w:line="240" w:lineRule="auto"/>
        <w:jc w:val="right"/>
        <w:rPr>
          <w:rFonts w:ascii="Times New Roman" w:eastAsia="Times New Roman" w:hAnsi="Times New Roman" w:cs="Times New Roman"/>
          <w:b/>
          <w:color w:val="000000"/>
          <w:lang w:eastAsia="pl-PL"/>
        </w:rPr>
      </w:pPr>
      <w:r w:rsidRPr="00DF751A">
        <w:rPr>
          <w:rFonts w:ascii="Times New Roman" w:eastAsia="Times New Roman" w:hAnsi="Times New Roman" w:cs="Times New Roman"/>
          <w:b/>
          <w:color w:val="000000"/>
          <w:lang w:eastAsia="pl-PL"/>
        </w:rPr>
        <w:lastRenderedPageBreak/>
        <w:t>Załącznik nr 4</w:t>
      </w:r>
    </w:p>
    <w:p w14:paraId="4E08DA56" w14:textId="77777777" w:rsidR="00DF751A" w:rsidRPr="00DF751A" w:rsidRDefault="00DF751A" w:rsidP="00DF751A">
      <w:pPr>
        <w:autoSpaceDE w:val="0"/>
        <w:autoSpaceDN w:val="0"/>
        <w:adjustRightInd w:val="0"/>
        <w:spacing w:after="0" w:line="240" w:lineRule="auto"/>
        <w:jc w:val="center"/>
        <w:rPr>
          <w:rFonts w:ascii="Times New Roman" w:eastAsia="Times New Roman" w:hAnsi="Times New Roman" w:cs="Times New Roman"/>
          <w:color w:val="000000"/>
          <w:lang w:eastAsia="pl-PL"/>
        </w:rPr>
      </w:pPr>
      <w:r w:rsidRPr="00DF751A">
        <w:rPr>
          <w:rFonts w:ascii="Times New Roman" w:eastAsia="Times New Roman" w:hAnsi="Times New Roman" w:cs="Times New Roman"/>
          <w:b/>
          <w:color w:val="000000"/>
          <w:lang w:eastAsia="pl-PL"/>
        </w:rPr>
        <w:t>KLAUZULA INFORMACYJNA O PRZETWARZANIU DANYCH OSOBOWYCH</w:t>
      </w:r>
    </w:p>
    <w:p w14:paraId="44ACE305"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b/>
          <w:color w:val="000000"/>
          <w:lang w:eastAsia="pl-PL"/>
        </w:rPr>
      </w:pPr>
    </w:p>
    <w:p w14:paraId="378DFF20"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Realizując wymogi przepisów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o zasadach przetwarzania  danych osobowych oraz o przysługujących prawach z tym związanych.</w:t>
      </w:r>
    </w:p>
    <w:p w14:paraId="5D812CF7"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3FA6DE5E"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 xml:space="preserve">1. Administratorem danych osobowych przetwarzanych w Urzędzie Miejskim w Miastku jest Burmistrz Miastka (adres: ul. Grunwaldzka 1, 77-200 Miastko; telefon: +48 59 857 07 00; faks: +48 59 857 23 68; adres poczty elektronicznej: </w:t>
      </w:r>
      <w:hyperlink r:id="rId8" w:history="1">
        <w:r w:rsidRPr="00DF751A">
          <w:rPr>
            <w:rFonts w:ascii="Times New Roman" w:eastAsia="Times New Roman" w:hAnsi="Times New Roman" w:cs="Times New Roman"/>
            <w:color w:val="0563C1" w:themeColor="hyperlink"/>
            <w:u w:val="single"/>
            <w:lang w:eastAsia="pl-PL"/>
          </w:rPr>
          <w:t>sekretariat@</w:t>
        </w:r>
      </w:hyperlink>
      <w:r w:rsidRPr="00DF751A">
        <w:rPr>
          <w:rFonts w:ascii="Times New Roman" w:eastAsia="Times New Roman" w:hAnsi="Times New Roman" w:cs="Times New Roman"/>
          <w:color w:val="000000"/>
          <w:u w:val="single"/>
          <w:lang w:eastAsia="pl-PL"/>
        </w:rPr>
        <w:t>um.miastko.pl).</w:t>
      </w:r>
    </w:p>
    <w:p w14:paraId="7FAD7F6E"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 xml:space="preserve">2. Pytania dotyczące sposobu i zakresu przetwarzania danych osobowych, a także przysługujących uprawnień, można kierować do Inspektora Ochrony Danych Osobowych za pomocą adresu poczty elektronicznej: </w:t>
      </w:r>
      <w:hyperlink r:id="rId9" w:history="1">
        <w:r w:rsidRPr="00DF751A">
          <w:rPr>
            <w:rFonts w:ascii="Times New Roman" w:eastAsia="Times New Roman" w:hAnsi="Times New Roman" w:cs="Times New Roman"/>
            <w:color w:val="0563C1" w:themeColor="hyperlink"/>
            <w:u w:val="single"/>
            <w:lang w:eastAsia="pl-PL"/>
          </w:rPr>
          <w:t>iodo@um.miastko.</w:t>
        </w:r>
      </w:hyperlink>
      <w:r w:rsidRPr="00DF751A">
        <w:rPr>
          <w:rFonts w:ascii="Times New Roman" w:eastAsia="Times New Roman" w:hAnsi="Times New Roman" w:cs="Times New Roman"/>
          <w:color w:val="000000"/>
          <w:u w:val="single"/>
          <w:lang w:eastAsia="pl-PL"/>
        </w:rPr>
        <w:t>pl</w:t>
      </w:r>
    </w:p>
    <w:p w14:paraId="3DFEA382"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3. Pani/Pana dane osobowe przetwarzane będą na podstawie przepisu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administratorze danych, będącym zamawiającym.</w:t>
      </w:r>
    </w:p>
    <w:p w14:paraId="6CD39880"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4. Obowiązek podania przez Panią/Pana danych osobowych bezpośrednio Pani/Pana dotyczących jest wymogiem ustawowym określonym w przepisach ustawy z dnia 11 września 2019 r. – Prawo zamówień publicznych, związanym z udziałem w postępowaniu o udzielenie zamówienia publicznego. Konsekwencje niepodania określonych danych wynikają z przepisów  ustawy z dnia 11 września 2019 r. – Prawo zamówień publicznych.</w:t>
      </w:r>
    </w:p>
    <w:p w14:paraId="0C8E6462"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5. Odbiorcami Pani/Pana danych osobowych będą osoby lub podmioty, którym udostępniona zostanie dokumentacja postępowania w oparciu o przepisy art. 18 oraz art. 74 ustawy z dnia 11 września 2019 r. – Prawo zamówień publicznych.</w:t>
      </w:r>
    </w:p>
    <w:p w14:paraId="4DADBD12"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6. Dane osobowe nie będą podlegać zautomatyzowanemu podejmowaniu decyzji i nie będą profilowane.</w:t>
      </w:r>
    </w:p>
    <w:p w14:paraId="1D3B4198"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7. Dane osobowe będą przechowywane przez okres niezbędny do realizacji celów określonych powyżej, a po tym czasie przez okres oraz w zakresie wymaganym przez przepisy powszechnie obowiązującego prawa. Zgodnie z przepisami art. 78 ust. 1 i 4 ustawy z dnia 11 września 2019 r. – Prawo zamówień publicznych protokół postępowania wraz z załącznikami będzie przechowywany przez okres 4 lat od dnia zakończenia postępowania o udzielenie zamówienia, w sposób gwarantujący jego nienaruszalność, a jeżeli okres obowiązywania umowy w sprawie zamówienia publicznego przekroczy 4 lata, protokół postępowania wraz z załącznikami będzie przechowywany przez cały okres obowiązywania umowy w sprawie zamówienia publicznego.</w:t>
      </w:r>
    </w:p>
    <w:p w14:paraId="055026D5"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8. Przysługuje Pani/Panu prawo żądania dostępu do treści danych osobowych, prawo żądania ich sprostowania oraz ograniczenia przetwarzania danych osobowych z zastrzeżeniem przypadków, o których mowa w przepisie art. 18 ust. 2 RODO.</w:t>
      </w:r>
    </w:p>
    <w:p w14:paraId="6EEE7F36"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9. Nie przysługuje Pani/Panu prawo do usunięcia danych osobowych, prawo do przenoszenia danych osobowych, a także prawo sprzeciwu wobec przetwarzania danych osobowych.</w:t>
      </w:r>
    </w:p>
    <w:p w14:paraId="4E931F8C"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DF751A">
        <w:rPr>
          <w:rFonts w:ascii="Times New Roman" w:eastAsia="Times New Roman" w:hAnsi="Times New Roman" w:cs="Times New Roman"/>
          <w:color w:val="000000"/>
          <w:lang w:eastAsia="pl-PL"/>
        </w:rPr>
        <w:t>10. Ma Pani/Pan prawo wniesienia skargi do organu nadzorczego, to jest Prezesa Urzędu Ochrony Danych Osobowych w przypadku uznania, że przetwarzanie danych osobowych narusza przepisy prawa.</w:t>
      </w:r>
    </w:p>
    <w:p w14:paraId="7D2E0B1B"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b/>
          <w:bCs/>
          <w:color w:val="000000"/>
          <w:lang w:eastAsia="pl-PL"/>
        </w:rPr>
      </w:pPr>
    </w:p>
    <w:p w14:paraId="6A6D156C"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75DBD1EF"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0D11A7C7"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795E2AC5" w14:textId="77777777" w:rsidR="00DF751A" w:rsidRPr="00DF751A" w:rsidRDefault="00DF751A" w:rsidP="00DF751A">
      <w:pPr>
        <w:autoSpaceDE w:val="0"/>
        <w:autoSpaceDN w:val="0"/>
        <w:adjustRightInd w:val="0"/>
        <w:spacing w:after="0" w:line="240" w:lineRule="auto"/>
        <w:jc w:val="both"/>
        <w:rPr>
          <w:rFonts w:ascii="Times New Roman" w:eastAsia="Times New Roman" w:hAnsi="Times New Roman" w:cs="Times New Roman"/>
          <w:color w:val="000000"/>
          <w:lang w:eastAsia="pl-PL"/>
        </w:rPr>
      </w:pPr>
    </w:p>
    <w:p w14:paraId="2C9BD196" w14:textId="77777777" w:rsidR="00DF751A" w:rsidRPr="00DF751A" w:rsidRDefault="00DF751A" w:rsidP="00DF751A">
      <w:pPr>
        <w:spacing w:after="0" w:line="360" w:lineRule="auto"/>
        <w:rPr>
          <w:rFonts w:ascii="Times New Roman" w:eastAsia="Times New Roman" w:hAnsi="Times New Roman" w:cs="Times New Roman"/>
          <w:sz w:val="24"/>
          <w:szCs w:val="24"/>
          <w:lang w:eastAsia="pl-PL"/>
        </w:rPr>
      </w:pPr>
    </w:p>
    <w:p w14:paraId="64B453AD" w14:textId="77777777" w:rsidR="00F853D9" w:rsidRPr="00DF751A" w:rsidRDefault="00F853D9" w:rsidP="00DF751A"/>
    <w:sectPr w:rsidR="00F853D9" w:rsidRPr="00DF751A" w:rsidSect="00766F7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93AC" w14:textId="77777777" w:rsidR="00B37689" w:rsidRDefault="00B37689" w:rsidP="00766F71">
      <w:pPr>
        <w:spacing w:after="0" w:line="240" w:lineRule="auto"/>
      </w:pPr>
      <w:r>
        <w:separator/>
      </w:r>
    </w:p>
  </w:endnote>
  <w:endnote w:type="continuationSeparator" w:id="0">
    <w:p w14:paraId="0EED2512" w14:textId="77777777" w:rsidR="00B37689" w:rsidRDefault="00B37689" w:rsidP="0076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34BD" w14:textId="57B9CD66" w:rsidR="00766F71" w:rsidRPr="00533D31" w:rsidRDefault="00533D31" w:rsidP="00533D31">
    <w:pPr>
      <w:pStyle w:val="Stopka"/>
      <w:jc w:val="right"/>
      <w:rPr>
        <w:rFonts w:asciiTheme="majorHAnsi" w:eastAsiaTheme="majorEastAsia" w:hAnsiTheme="majorHAnsi" w:cstheme="majorBidi"/>
        <w:sz w:val="20"/>
        <w:szCs w:val="20"/>
      </w:rPr>
    </w:pPr>
    <w:r w:rsidRPr="00766F71">
      <w:rPr>
        <w:noProof/>
        <w:sz w:val="20"/>
        <w:szCs w:val="20"/>
      </w:rPr>
      <w:drawing>
        <wp:anchor distT="0" distB="0" distL="114300" distR="114300" simplePos="0" relativeHeight="251667456" behindDoc="0" locked="0" layoutInCell="1" allowOverlap="1" wp14:anchorId="1274F06B" wp14:editId="4634F107">
          <wp:simplePos x="0" y="0"/>
          <wp:positionH relativeFrom="column">
            <wp:posOffset>4791075</wp:posOffset>
          </wp:positionH>
          <wp:positionV relativeFrom="paragraph">
            <wp:posOffset>-149860</wp:posOffset>
          </wp:positionV>
          <wp:extent cx="492760" cy="537794"/>
          <wp:effectExtent l="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537794"/>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8480" behindDoc="1" locked="0" layoutInCell="1" allowOverlap="1" wp14:anchorId="1B75C3E1" wp14:editId="47F8DF36">
          <wp:simplePos x="0" y="0"/>
          <wp:positionH relativeFrom="margin">
            <wp:posOffset>-76200</wp:posOffset>
          </wp:positionH>
          <wp:positionV relativeFrom="paragraph">
            <wp:posOffset>-168910</wp:posOffset>
          </wp:positionV>
          <wp:extent cx="1156970" cy="612140"/>
          <wp:effectExtent l="0" t="0" r="5080" b="0"/>
          <wp:wrapTight wrapText="bothSides">
            <wp:wrapPolygon edited="0">
              <wp:start x="0" y="0"/>
              <wp:lineTo x="0" y="20838"/>
              <wp:lineTo x="21339" y="20838"/>
              <wp:lineTo x="21339"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612140"/>
                  </a:xfrm>
                  <a:prstGeom prst="rect">
                    <a:avLst/>
                  </a:prstGeom>
                  <a:noFill/>
                </pic:spPr>
              </pic:pic>
            </a:graphicData>
          </a:graphic>
          <wp14:sizeRelH relativeFrom="page">
            <wp14:pctWidth>0</wp14:pctWidth>
          </wp14:sizeRelH>
          <wp14:sizeRelV relativeFrom="page">
            <wp14:pctHeight>0</wp14:pctHeight>
          </wp14:sizeRelV>
        </wp:anchor>
      </w:drawing>
    </w:r>
    <w:r w:rsidR="00766F71">
      <w:rPr>
        <w:noProof/>
        <w:lang w:eastAsia="pl-PL"/>
      </w:rPr>
      <w:drawing>
        <wp:anchor distT="0" distB="0" distL="114300" distR="114300" simplePos="0" relativeHeight="251663360" behindDoc="1" locked="0" layoutInCell="1" allowOverlap="1" wp14:anchorId="783F7B61" wp14:editId="60089493">
          <wp:simplePos x="0" y="0"/>
          <wp:positionH relativeFrom="margin">
            <wp:posOffset>-200025</wp:posOffset>
          </wp:positionH>
          <wp:positionV relativeFrom="paragraph">
            <wp:posOffset>-133350</wp:posOffset>
          </wp:positionV>
          <wp:extent cx="1156970" cy="612140"/>
          <wp:effectExtent l="0" t="0" r="5080" b="0"/>
          <wp:wrapTight wrapText="bothSides">
            <wp:wrapPolygon edited="0">
              <wp:start x="0" y="0"/>
              <wp:lineTo x="0" y="20838"/>
              <wp:lineTo x="21339" y="20838"/>
              <wp:lineTo x="21339" y="0"/>
              <wp:lineTo x="0" y="0"/>
            </wp:wrapPolygon>
          </wp:wrapTight>
          <wp:docPr id="1" name="Obraz 1"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612140"/>
                  </a:xfrm>
                  <a:prstGeom prst="rect">
                    <a:avLst/>
                  </a:prstGeom>
                  <a:noFill/>
                </pic:spPr>
              </pic:pic>
            </a:graphicData>
          </a:graphic>
          <wp14:sizeRelH relativeFrom="page">
            <wp14:pctWidth>0</wp14:pctWidth>
          </wp14:sizeRelH>
          <wp14:sizeRelV relativeFrom="page">
            <wp14:pctHeight>0</wp14:pctHeight>
          </wp14:sizeRelV>
        </wp:anchor>
      </w:drawing>
    </w:r>
    <w:r w:rsidR="00766F71">
      <w:t xml:space="preserve">                                                                                                                                                 </w:t>
    </w:r>
    <w:sdt>
      <w:sdtPr>
        <w:rPr>
          <w:rFonts w:asciiTheme="majorHAnsi" w:eastAsiaTheme="majorEastAsia" w:hAnsiTheme="majorHAnsi" w:cstheme="majorBidi"/>
          <w:sz w:val="28"/>
          <w:szCs w:val="28"/>
        </w:rPr>
        <w:id w:val="970562290"/>
        <w:docPartObj>
          <w:docPartGallery w:val="Page Numbers (Bottom of Page)"/>
          <w:docPartUnique/>
        </w:docPartObj>
      </w:sdtPr>
      <w:sdtEndPr>
        <w:rPr>
          <w:sz w:val="20"/>
          <w:szCs w:val="20"/>
        </w:r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223492184"/>
      <w:docPartObj>
        <w:docPartGallery w:val="Page Numbers (Bottom of Page)"/>
        <w:docPartUnique/>
      </w:docPartObj>
    </w:sdtPr>
    <w:sdtEndPr>
      <w:rPr>
        <w:sz w:val="20"/>
        <w:szCs w:val="20"/>
      </w:rPr>
    </w:sdtEndPr>
    <w:sdtContent>
      <w:p w14:paraId="56D327E6" w14:textId="4874DBFB" w:rsidR="00766F71" w:rsidRPr="00766F71" w:rsidRDefault="00533D31">
        <w:pPr>
          <w:pStyle w:val="Stopka"/>
          <w:jc w:val="right"/>
          <w:rPr>
            <w:rFonts w:asciiTheme="majorHAnsi" w:eastAsiaTheme="majorEastAsia" w:hAnsiTheme="majorHAnsi" w:cstheme="majorBidi"/>
            <w:sz w:val="20"/>
            <w:szCs w:val="20"/>
          </w:rPr>
        </w:pPr>
        <w:r>
          <w:rPr>
            <w:noProof/>
            <w:lang w:eastAsia="pl-PL"/>
          </w:rPr>
          <w:drawing>
            <wp:anchor distT="0" distB="0" distL="114300" distR="114300" simplePos="0" relativeHeight="251661312" behindDoc="1" locked="0" layoutInCell="1" allowOverlap="1" wp14:anchorId="29C36ABD" wp14:editId="7BF5D309">
              <wp:simplePos x="0" y="0"/>
              <wp:positionH relativeFrom="margin">
                <wp:posOffset>-66675</wp:posOffset>
              </wp:positionH>
              <wp:positionV relativeFrom="paragraph">
                <wp:posOffset>-140335</wp:posOffset>
              </wp:positionV>
              <wp:extent cx="1156970" cy="612140"/>
              <wp:effectExtent l="0" t="0" r="5080" b="0"/>
              <wp:wrapTight wrapText="bothSides">
                <wp:wrapPolygon edited="0">
                  <wp:start x="0" y="0"/>
                  <wp:lineTo x="0" y="20838"/>
                  <wp:lineTo x="21339" y="20838"/>
                  <wp:lineTo x="21339" y="0"/>
                  <wp:lineTo x="0" y="0"/>
                </wp:wrapPolygon>
              </wp:wrapTight>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612140"/>
                      </a:xfrm>
                      <a:prstGeom prst="rect">
                        <a:avLst/>
                      </a:prstGeom>
                      <a:noFill/>
                    </pic:spPr>
                  </pic:pic>
                </a:graphicData>
              </a:graphic>
              <wp14:sizeRelH relativeFrom="page">
                <wp14:pctWidth>0</wp14:pctWidth>
              </wp14:sizeRelH>
              <wp14:sizeRelV relativeFrom="page">
                <wp14:pctHeight>0</wp14:pctHeight>
              </wp14:sizeRelV>
            </wp:anchor>
          </w:drawing>
        </w:r>
        <w:r w:rsidR="00766F71" w:rsidRPr="00766F71">
          <w:rPr>
            <w:noProof/>
            <w:sz w:val="20"/>
            <w:szCs w:val="20"/>
          </w:rPr>
          <w:drawing>
            <wp:anchor distT="0" distB="0" distL="114300" distR="114300" simplePos="0" relativeHeight="251659264" behindDoc="0" locked="0" layoutInCell="1" allowOverlap="1" wp14:anchorId="0EBCE77D" wp14:editId="498FD1EB">
              <wp:simplePos x="0" y="0"/>
              <wp:positionH relativeFrom="column">
                <wp:posOffset>4724400</wp:posOffset>
              </wp:positionH>
              <wp:positionV relativeFrom="paragraph">
                <wp:posOffset>6985</wp:posOffset>
              </wp:positionV>
              <wp:extent cx="492760" cy="537794"/>
              <wp:effectExtent l="0" t="0" r="254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760" cy="537794"/>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0754434D" w14:textId="1443A5A3" w:rsidR="00766F71" w:rsidRDefault="00766F7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27F1" w14:textId="77777777" w:rsidR="00533D31" w:rsidRDefault="00533D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AE57" w14:textId="77777777" w:rsidR="00B37689" w:rsidRDefault="00B37689" w:rsidP="00766F71">
      <w:pPr>
        <w:spacing w:after="0" w:line="240" w:lineRule="auto"/>
      </w:pPr>
      <w:r>
        <w:separator/>
      </w:r>
    </w:p>
  </w:footnote>
  <w:footnote w:type="continuationSeparator" w:id="0">
    <w:p w14:paraId="0CB41F44" w14:textId="77777777" w:rsidR="00B37689" w:rsidRDefault="00B37689" w:rsidP="0076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E0CE" w14:textId="77777777" w:rsidR="00533D31" w:rsidRDefault="00533D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17DC" w14:textId="365271F5" w:rsidR="00766F71" w:rsidRDefault="00766F71">
    <w:pPr>
      <w:pStyle w:val="Nagwek"/>
    </w:pPr>
    <w:r w:rsidRPr="00B868F5">
      <w:rPr>
        <w:rFonts w:eastAsia="MS Mincho" w:cs="Arial"/>
        <w:noProof/>
        <w:sz w:val="20"/>
        <w:szCs w:val="20"/>
        <w:lang w:eastAsia="pl-PL"/>
      </w:rPr>
      <w:drawing>
        <wp:inline distT="0" distB="0" distL="0" distR="0" wp14:anchorId="13EAA424" wp14:editId="2BA7AE47">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152CD78F" w14:textId="77777777" w:rsidR="00766F71" w:rsidRPr="00766F71" w:rsidRDefault="00766F71" w:rsidP="00766F71">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766F71">
      <w:rPr>
        <w:rFonts w:eastAsia="MS Mincho" w:cs="Calibri"/>
        <w:bCs/>
        <w:iCs/>
        <w:sz w:val="28"/>
        <w:szCs w:val="28"/>
        <w:lang w:eastAsia="pl-PL"/>
      </w:rPr>
      <w:t>Dostępny samorząd – granty</w:t>
    </w:r>
  </w:p>
  <w:p w14:paraId="7BD8AA1C" w14:textId="77777777" w:rsidR="00766F71" w:rsidRDefault="00766F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6C542" w14:textId="77777777" w:rsidR="00533D31" w:rsidRDefault="00533D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8Num36"/>
    <w:lvl w:ilvl="0">
      <w:start w:val="1"/>
      <w:numFmt w:val="decimal"/>
      <w:lvlText w:val="%1."/>
      <w:lvlJc w:val="left"/>
      <w:pPr>
        <w:tabs>
          <w:tab w:val="num" w:pos="342"/>
        </w:tabs>
        <w:ind w:left="342" w:hanging="342"/>
      </w:pPr>
      <w:rPr>
        <w:rFonts w:ascii="Times New Roman" w:hAnsi="Times New Roman" w:cs="Times New Roman"/>
        <w:b w:val="0"/>
        <w:bCs w:val="0"/>
        <w:spacing w:val="-5"/>
        <w:sz w:val="24"/>
        <w:szCs w:val="24"/>
      </w:rPr>
    </w:lvl>
    <w:lvl w:ilvl="1">
      <w:numFmt w:val="bullet"/>
      <w:lvlText w:val="•"/>
      <w:lvlJc w:val="left"/>
      <w:pPr>
        <w:tabs>
          <w:tab w:val="num" w:pos="342"/>
        </w:tabs>
        <w:ind w:left="342" w:firstLine="0"/>
      </w:pPr>
      <w:rPr>
        <w:rFonts w:ascii="Liberation Serif" w:hAnsi="Liberation Serif" w:cs="Liberation Serif"/>
      </w:rPr>
    </w:lvl>
    <w:lvl w:ilvl="2">
      <w:numFmt w:val="bullet"/>
      <w:lvlText w:val="•"/>
      <w:lvlJc w:val="left"/>
      <w:pPr>
        <w:tabs>
          <w:tab w:val="num" w:pos="342"/>
        </w:tabs>
        <w:ind w:left="342" w:firstLine="0"/>
      </w:pPr>
      <w:rPr>
        <w:rFonts w:ascii="Liberation Serif" w:hAnsi="Liberation Serif" w:cs="Liberation Serif"/>
      </w:rPr>
    </w:lvl>
    <w:lvl w:ilvl="3">
      <w:numFmt w:val="bullet"/>
      <w:lvlText w:val="•"/>
      <w:lvlJc w:val="left"/>
      <w:pPr>
        <w:tabs>
          <w:tab w:val="num" w:pos="342"/>
        </w:tabs>
        <w:ind w:left="342" w:firstLine="0"/>
      </w:pPr>
      <w:rPr>
        <w:rFonts w:ascii="Liberation Serif" w:hAnsi="Liberation Serif" w:cs="Liberation Serif"/>
      </w:rPr>
    </w:lvl>
    <w:lvl w:ilvl="4">
      <w:numFmt w:val="bullet"/>
      <w:lvlText w:val="•"/>
      <w:lvlJc w:val="left"/>
      <w:pPr>
        <w:tabs>
          <w:tab w:val="num" w:pos="342"/>
        </w:tabs>
        <w:ind w:left="342" w:firstLine="0"/>
      </w:pPr>
      <w:rPr>
        <w:rFonts w:ascii="Liberation Serif" w:hAnsi="Liberation Serif" w:cs="Liberation Serif"/>
      </w:rPr>
    </w:lvl>
    <w:lvl w:ilvl="5">
      <w:numFmt w:val="bullet"/>
      <w:lvlText w:val="•"/>
      <w:lvlJc w:val="left"/>
      <w:pPr>
        <w:tabs>
          <w:tab w:val="num" w:pos="342"/>
        </w:tabs>
        <w:ind w:left="342" w:firstLine="0"/>
      </w:pPr>
      <w:rPr>
        <w:rFonts w:ascii="Liberation Serif" w:hAnsi="Liberation Serif" w:cs="Liberation Serif"/>
      </w:rPr>
    </w:lvl>
    <w:lvl w:ilvl="6">
      <w:numFmt w:val="bullet"/>
      <w:lvlText w:val="•"/>
      <w:lvlJc w:val="left"/>
      <w:pPr>
        <w:tabs>
          <w:tab w:val="num" w:pos="342"/>
        </w:tabs>
        <w:ind w:left="342" w:firstLine="0"/>
      </w:pPr>
      <w:rPr>
        <w:rFonts w:ascii="Liberation Serif" w:hAnsi="Liberation Serif" w:cs="Liberation Serif"/>
      </w:rPr>
    </w:lvl>
    <w:lvl w:ilvl="7">
      <w:numFmt w:val="bullet"/>
      <w:lvlText w:val="•"/>
      <w:lvlJc w:val="left"/>
      <w:pPr>
        <w:tabs>
          <w:tab w:val="num" w:pos="342"/>
        </w:tabs>
        <w:ind w:left="342" w:firstLine="0"/>
      </w:pPr>
      <w:rPr>
        <w:rFonts w:ascii="Liberation Serif" w:hAnsi="Liberation Serif" w:cs="Liberation Serif"/>
      </w:rPr>
    </w:lvl>
    <w:lvl w:ilvl="8">
      <w:numFmt w:val="bullet"/>
      <w:lvlText w:val="•"/>
      <w:lvlJc w:val="left"/>
      <w:pPr>
        <w:tabs>
          <w:tab w:val="num" w:pos="342"/>
        </w:tabs>
        <w:ind w:left="342" w:firstLine="0"/>
      </w:pPr>
      <w:rPr>
        <w:rFonts w:ascii="Liberation Serif" w:hAnsi="Liberation Serif" w:cs="Liberation Serif"/>
      </w:rPr>
    </w:lvl>
  </w:abstractNum>
  <w:abstractNum w:abstractNumId="1" w15:restartNumberingAfterBreak="0">
    <w:nsid w:val="08F24C8E"/>
    <w:multiLevelType w:val="multilevel"/>
    <w:tmpl w:val="65B06FF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 w15:restartNumberingAfterBreak="0">
    <w:nsid w:val="0B3E73D7"/>
    <w:multiLevelType w:val="hybridMultilevel"/>
    <w:tmpl w:val="CC92B776"/>
    <w:lvl w:ilvl="0" w:tplc="51E8864E">
      <w:start w:val="1"/>
      <w:numFmt w:val="decimal"/>
      <w:lvlText w:val="%1."/>
      <w:lvlJc w:val="left"/>
      <w:pPr>
        <w:ind w:left="360" w:hanging="360"/>
      </w:pPr>
      <w:rPr>
        <w:rFonts w:hint="default"/>
        <w:b w:val="0"/>
        <w:bCs/>
      </w:rPr>
    </w:lvl>
    <w:lvl w:ilvl="1" w:tplc="B9B02DC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40785"/>
    <w:multiLevelType w:val="hybridMultilevel"/>
    <w:tmpl w:val="EDBCECDA"/>
    <w:lvl w:ilvl="0" w:tplc="FE1C0700">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203"/>
        </w:tabs>
        <w:ind w:left="1203" w:hanging="360"/>
      </w:pPr>
    </w:lvl>
    <w:lvl w:ilvl="2" w:tplc="0415001B">
      <w:start w:val="1"/>
      <w:numFmt w:val="lowerRoman"/>
      <w:lvlText w:val="%3."/>
      <w:lvlJc w:val="right"/>
      <w:pPr>
        <w:tabs>
          <w:tab w:val="num" w:pos="1923"/>
        </w:tabs>
        <w:ind w:left="1923" w:hanging="180"/>
      </w:pPr>
    </w:lvl>
    <w:lvl w:ilvl="3" w:tplc="0415000F">
      <w:start w:val="1"/>
      <w:numFmt w:val="decimal"/>
      <w:lvlText w:val="%4."/>
      <w:lvlJc w:val="left"/>
      <w:pPr>
        <w:tabs>
          <w:tab w:val="num" w:pos="2643"/>
        </w:tabs>
        <w:ind w:left="2643" w:hanging="360"/>
      </w:pPr>
    </w:lvl>
    <w:lvl w:ilvl="4" w:tplc="04150019">
      <w:start w:val="1"/>
      <w:numFmt w:val="lowerLetter"/>
      <w:lvlText w:val="%5."/>
      <w:lvlJc w:val="left"/>
      <w:pPr>
        <w:tabs>
          <w:tab w:val="num" w:pos="3363"/>
        </w:tabs>
        <w:ind w:left="3363" w:hanging="360"/>
      </w:pPr>
    </w:lvl>
    <w:lvl w:ilvl="5" w:tplc="0415001B">
      <w:start w:val="1"/>
      <w:numFmt w:val="lowerRoman"/>
      <w:lvlText w:val="%6."/>
      <w:lvlJc w:val="right"/>
      <w:pPr>
        <w:tabs>
          <w:tab w:val="num" w:pos="4083"/>
        </w:tabs>
        <w:ind w:left="4083" w:hanging="180"/>
      </w:pPr>
    </w:lvl>
    <w:lvl w:ilvl="6" w:tplc="0415000F">
      <w:start w:val="1"/>
      <w:numFmt w:val="decimal"/>
      <w:lvlText w:val="%7."/>
      <w:lvlJc w:val="left"/>
      <w:pPr>
        <w:tabs>
          <w:tab w:val="num" w:pos="4803"/>
        </w:tabs>
        <w:ind w:left="4803" w:hanging="360"/>
      </w:pPr>
    </w:lvl>
    <w:lvl w:ilvl="7" w:tplc="04150019">
      <w:start w:val="1"/>
      <w:numFmt w:val="lowerLetter"/>
      <w:lvlText w:val="%8."/>
      <w:lvlJc w:val="left"/>
      <w:pPr>
        <w:tabs>
          <w:tab w:val="num" w:pos="5523"/>
        </w:tabs>
        <w:ind w:left="5523" w:hanging="360"/>
      </w:pPr>
    </w:lvl>
    <w:lvl w:ilvl="8" w:tplc="0415001B">
      <w:start w:val="1"/>
      <w:numFmt w:val="lowerRoman"/>
      <w:lvlText w:val="%9."/>
      <w:lvlJc w:val="right"/>
      <w:pPr>
        <w:tabs>
          <w:tab w:val="num" w:pos="6243"/>
        </w:tabs>
        <w:ind w:left="6243" w:hanging="180"/>
      </w:pPr>
    </w:lvl>
  </w:abstractNum>
  <w:abstractNum w:abstractNumId="4" w15:restartNumberingAfterBreak="0">
    <w:nsid w:val="18AC429D"/>
    <w:multiLevelType w:val="hybridMultilevel"/>
    <w:tmpl w:val="93546C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382584"/>
    <w:multiLevelType w:val="hybridMultilevel"/>
    <w:tmpl w:val="EB90AF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9D4162"/>
    <w:multiLevelType w:val="hybridMultilevel"/>
    <w:tmpl w:val="0EAC3592"/>
    <w:lvl w:ilvl="0" w:tplc="04150011">
      <w:start w:val="1"/>
      <w:numFmt w:val="decimal"/>
      <w:lvlText w:val="%1)"/>
      <w:lvlJc w:val="left"/>
      <w:pPr>
        <w:tabs>
          <w:tab w:val="num" w:pos="720"/>
        </w:tabs>
        <w:ind w:left="720" w:hanging="360"/>
      </w:pPr>
    </w:lvl>
    <w:lvl w:ilvl="1" w:tplc="4BAA140A">
      <w:start w:val="1"/>
      <w:numFmt w:val="bullet"/>
      <w:lvlText w:val="•"/>
      <w:lvlJc w:val="left"/>
      <w:pPr>
        <w:tabs>
          <w:tab w:val="num" w:pos="1440"/>
        </w:tabs>
        <w:ind w:left="1440" w:hanging="360"/>
      </w:pPr>
      <w:rPr>
        <w:rFonts w:ascii="Times New Roman" w:hAnsi="Times New Roman" w:cs="Times New Roman" w:hint="default"/>
      </w:rPr>
    </w:lvl>
    <w:lvl w:ilvl="2" w:tplc="2442392A">
      <w:start w:val="1"/>
      <w:numFmt w:val="bullet"/>
      <w:lvlText w:val="•"/>
      <w:lvlJc w:val="left"/>
      <w:pPr>
        <w:tabs>
          <w:tab w:val="num" w:pos="2160"/>
        </w:tabs>
        <w:ind w:left="2160" w:hanging="360"/>
      </w:pPr>
      <w:rPr>
        <w:rFonts w:ascii="Times New Roman" w:hAnsi="Times New Roman" w:cs="Times New Roman" w:hint="default"/>
      </w:rPr>
    </w:lvl>
    <w:lvl w:ilvl="3" w:tplc="7B1687BC">
      <w:start w:val="1"/>
      <w:numFmt w:val="bullet"/>
      <w:lvlText w:val="•"/>
      <w:lvlJc w:val="left"/>
      <w:pPr>
        <w:tabs>
          <w:tab w:val="num" w:pos="2880"/>
        </w:tabs>
        <w:ind w:left="2880" w:hanging="360"/>
      </w:pPr>
      <w:rPr>
        <w:rFonts w:ascii="Times New Roman" w:hAnsi="Times New Roman" w:cs="Times New Roman" w:hint="default"/>
      </w:rPr>
    </w:lvl>
    <w:lvl w:ilvl="4" w:tplc="B6E2B270">
      <w:start w:val="1"/>
      <w:numFmt w:val="bullet"/>
      <w:lvlText w:val="•"/>
      <w:lvlJc w:val="left"/>
      <w:pPr>
        <w:tabs>
          <w:tab w:val="num" w:pos="3600"/>
        </w:tabs>
        <w:ind w:left="3600" w:hanging="360"/>
      </w:pPr>
      <w:rPr>
        <w:rFonts w:ascii="Times New Roman" w:hAnsi="Times New Roman" w:cs="Times New Roman" w:hint="default"/>
      </w:rPr>
    </w:lvl>
    <w:lvl w:ilvl="5" w:tplc="26B0B418">
      <w:start w:val="1"/>
      <w:numFmt w:val="bullet"/>
      <w:lvlText w:val="•"/>
      <w:lvlJc w:val="left"/>
      <w:pPr>
        <w:tabs>
          <w:tab w:val="num" w:pos="4320"/>
        </w:tabs>
        <w:ind w:left="4320" w:hanging="360"/>
      </w:pPr>
      <w:rPr>
        <w:rFonts w:ascii="Times New Roman" w:hAnsi="Times New Roman" w:cs="Times New Roman" w:hint="default"/>
      </w:rPr>
    </w:lvl>
    <w:lvl w:ilvl="6" w:tplc="6E14522A">
      <w:start w:val="1"/>
      <w:numFmt w:val="bullet"/>
      <w:lvlText w:val="•"/>
      <w:lvlJc w:val="left"/>
      <w:pPr>
        <w:tabs>
          <w:tab w:val="num" w:pos="5040"/>
        </w:tabs>
        <w:ind w:left="5040" w:hanging="360"/>
      </w:pPr>
      <w:rPr>
        <w:rFonts w:ascii="Times New Roman" w:hAnsi="Times New Roman" w:cs="Times New Roman" w:hint="default"/>
      </w:rPr>
    </w:lvl>
    <w:lvl w:ilvl="7" w:tplc="A6B0584E">
      <w:start w:val="1"/>
      <w:numFmt w:val="bullet"/>
      <w:lvlText w:val="•"/>
      <w:lvlJc w:val="left"/>
      <w:pPr>
        <w:tabs>
          <w:tab w:val="num" w:pos="5760"/>
        </w:tabs>
        <w:ind w:left="5760" w:hanging="360"/>
      </w:pPr>
      <w:rPr>
        <w:rFonts w:ascii="Times New Roman" w:hAnsi="Times New Roman" w:cs="Times New Roman" w:hint="default"/>
      </w:rPr>
    </w:lvl>
    <w:lvl w:ilvl="8" w:tplc="2A2AF4FE">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6902815"/>
    <w:multiLevelType w:val="hybridMultilevel"/>
    <w:tmpl w:val="30DE1A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0753E8"/>
    <w:multiLevelType w:val="multilevel"/>
    <w:tmpl w:val="3FE24EFC"/>
    <w:lvl w:ilvl="0">
      <w:start w:val="1"/>
      <w:numFmt w:val="decimal"/>
      <w:lvlText w:val="%1."/>
      <w:lvlJc w:val="left"/>
      <w:pPr>
        <w:ind w:left="0" w:hanging="361"/>
      </w:pPr>
      <w:rPr>
        <w:rFonts w:ascii="Times New Roman" w:hAnsi="Times New Roman" w:cs="Times New Roman"/>
        <w:b w:val="0"/>
        <w:bCs w:val="0"/>
        <w:sz w:val="24"/>
        <w:szCs w:val="24"/>
      </w:rPr>
    </w:lvl>
    <w:lvl w:ilvl="1">
      <w:start w:val="1"/>
      <w:numFmt w:val="decimal"/>
      <w:lvlText w:val="%2)"/>
      <w:lvlJc w:val="left"/>
      <w:pPr>
        <w:ind w:left="0" w:firstLine="0"/>
      </w:pPr>
      <w:rPr>
        <w:rFonts w:cs="Times New Roman"/>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9" w15:restartNumberingAfterBreak="0">
    <w:nsid w:val="333F3EC7"/>
    <w:multiLevelType w:val="hybridMultilevel"/>
    <w:tmpl w:val="7BC00E44"/>
    <w:lvl w:ilvl="0" w:tplc="04150011">
      <w:start w:val="1"/>
      <w:numFmt w:val="decimal"/>
      <w:lvlText w:val="%1)"/>
      <w:lvlJc w:val="left"/>
      <w:pPr>
        <w:ind w:left="786" w:hanging="360"/>
      </w:pPr>
    </w:lvl>
    <w:lvl w:ilvl="1" w:tplc="8DBCED36">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15:restartNumberingAfterBreak="0">
    <w:nsid w:val="37974881"/>
    <w:multiLevelType w:val="hybridMultilevel"/>
    <w:tmpl w:val="CB28329E"/>
    <w:lvl w:ilvl="0" w:tplc="ECC2676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BE01DE"/>
    <w:multiLevelType w:val="hybridMultilevel"/>
    <w:tmpl w:val="BBA4176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203"/>
        </w:tabs>
        <w:ind w:left="1203" w:hanging="360"/>
      </w:pPr>
    </w:lvl>
    <w:lvl w:ilvl="2" w:tplc="0415001B">
      <w:start w:val="1"/>
      <w:numFmt w:val="lowerRoman"/>
      <w:lvlText w:val="%3."/>
      <w:lvlJc w:val="right"/>
      <w:pPr>
        <w:tabs>
          <w:tab w:val="num" w:pos="1923"/>
        </w:tabs>
        <w:ind w:left="1923" w:hanging="180"/>
      </w:pPr>
    </w:lvl>
    <w:lvl w:ilvl="3" w:tplc="0415000F">
      <w:start w:val="1"/>
      <w:numFmt w:val="decimal"/>
      <w:lvlText w:val="%4."/>
      <w:lvlJc w:val="left"/>
      <w:pPr>
        <w:tabs>
          <w:tab w:val="num" w:pos="2643"/>
        </w:tabs>
        <w:ind w:left="2643" w:hanging="360"/>
      </w:pPr>
    </w:lvl>
    <w:lvl w:ilvl="4" w:tplc="04150019">
      <w:start w:val="1"/>
      <w:numFmt w:val="lowerLetter"/>
      <w:lvlText w:val="%5."/>
      <w:lvlJc w:val="left"/>
      <w:pPr>
        <w:tabs>
          <w:tab w:val="num" w:pos="3363"/>
        </w:tabs>
        <w:ind w:left="3363" w:hanging="360"/>
      </w:pPr>
    </w:lvl>
    <w:lvl w:ilvl="5" w:tplc="0415001B">
      <w:start w:val="1"/>
      <w:numFmt w:val="lowerRoman"/>
      <w:lvlText w:val="%6."/>
      <w:lvlJc w:val="right"/>
      <w:pPr>
        <w:tabs>
          <w:tab w:val="num" w:pos="4083"/>
        </w:tabs>
        <w:ind w:left="4083" w:hanging="180"/>
      </w:pPr>
    </w:lvl>
    <w:lvl w:ilvl="6" w:tplc="0415000F">
      <w:start w:val="1"/>
      <w:numFmt w:val="decimal"/>
      <w:lvlText w:val="%7."/>
      <w:lvlJc w:val="left"/>
      <w:pPr>
        <w:tabs>
          <w:tab w:val="num" w:pos="4803"/>
        </w:tabs>
        <w:ind w:left="4803" w:hanging="360"/>
      </w:pPr>
    </w:lvl>
    <w:lvl w:ilvl="7" w:tplc="04150019">
      <w:start w:val="1"/>
      <w:numFmt w:val="lowerLetter"/>
      <w:lvlText w:val="%8."/>
      <w:lvlJc w:val="left"/>
      <w:pPr>
        <w:tabs>
          <w:tab w:val="num" w:pos="5523"/>
        </w:tabs>
        <w:ind w:left="5523" w:hanging="360"/>
      </w:pPr>
    </w:lvl>
    <w:lvl w:ilvl="8" w:tplc="0415001B">
      <w:start w:val="1"/>
      <w:numFmt w:val="lowerRoman"/>
      <w:lvlText w:val="%9."/>
      <w:lvlJc w:val="right"/>
      <w:pPr>
        <w:tabs>
          <w:tab w:val="num" w:pos="6243"/>
        </w:tabs>
        <w:ind w:left="6243" w:hanging="180"/>
      </w:pPr>
    </w:lvl>
  </w:abstractNum>
  <w:abstractNum w:abstractNumId="12" w15:restartNumberingAfterBreak="0">
    <w:nsid w:val="42853117"/>
    <w:multiLevelType w:val="hybridMultilevel"/>
    <w:tmpl w:val="0A56F7D8"/>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4A7244FD"/>
    <w:multiLevelType w:val="hybridMultilevel"/>
    <w:tmpl w:val="DB18CED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4AED2EB7"/>
    <w:multiLevelType w:val="hybridMultilevel"/>
    <w:tmpl w:val="C28C0C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06C05C6"/>
    <w:multiLevelType w:val="hybridMultilevel"/>
    <w:tmpl w:val="63729E7A"/>
    <w:lvl w:ilvl="0" w:tplc="04150011">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6" w15:restartNumberingAfterBreak="0">
    <w:nsid w:val="54B84DC8"/>
    <w:multiLevelType w:val="hybridMultilevel"/>
    <w:tmpl w:val="66F2D3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95565AA"/>
    <w:multiLevelType w:val="hybridMultilevel"/>
    <w:tmpl w:val="A8CC16A0"/>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7D42F17A">
      <w:start w:val="1"/>
      <w:numFmt w:val="decimal"/>
      <w:lvlText w:val="%7."/>
      <w:lvlJc w:val="left"/>
      <w:pPr>
        <w:ind w:left="5040" w:hanging="360"/>
      </w:pPr>
      <w:rPr>
        <w:rFonts w:ascii="Times New Roman" w:hAnsi="Times New Roman" w:cs="Times New Roman" w:hint="default"/>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16cid:durableId="2118016091">
    <w:abstractNumId w:val="10"/>
  </w:num>
  <w:num w:numId="2" w16cid:durableId="1390759959">
    <w:abstractNumId w:val="1"/>
  </w:num>
  <w:num w:numId="3" w16cid:durableId="211036515">
    <w:abstractNumId w:val="2"/>
  </w:num>
  <w:num w:numId="4" w16cid:durableId="5102252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9838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6396665">
    <w:abstractNumId w:val="6"/>
    <w:lvlOverride w:ilvl="0">
      <w:startOverride w:val="1"/>
    </w:lvlOverride>
    <w:lvlOverride w:ilvl="1"/>
    <w:lvlOverride w:ilvl="2"/>
    <w:lvlOverride w:ilvl="3"/>
    <w:lvlOverride w:ilvl="4"/>
    <w:lvlOverride w:ilvl="5"/>
    <w:lvlOverride w:ilvl="6"/>
    <w:lvlOverride w:ilvl="7"/>
    <w:lvlOverride w:ilvl="8"/>
  </w:num>
  <w:num w:numId="7" w16cid:durableId="7593769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87117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51046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2897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16227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0783665">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1904559446">
    <w:abstractNumId w:val="0"/>
    <w:lvlOverride w:ilvl="0">
      <w:startOverride w:val="1"/>
    </w:lvlOverride>
    <w:lvlOverride w:ilvl="1"/>
    <w:lvlOverride w:ilvl="2"/>
    <w:lvlOverride w:ilvl="3"/>
    <w:lvlOverride w:ilvl="4"/>
    <w:lvlOverride w:ilvl="5"/>
    <w:lvlOverride w:ilvl="6"/>
    <w:lvlOverride w:ilvl="7"/>
    <w:lvlOverride w:ilvl="8"/>
  </w:num>
  <w:num w:numId="14" w16cid:durableId="11080406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70006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79546177">
    <w:abstractNumId w:val="15"/>
  </w:num>
  <w:num w:numId="17" w16cid:durableId="1291008846">
    <w:abstractNumId w:val="16"/>
  </w:num>
  <w:num w:numId="18" w16cid:durableId="16357133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71"/>
    <w:rsid w:val="00250385"/>
    <w:rsid w:val="002E31D3"/>
    <w:rsid w:val="00533D31"/>
    <w:rsid w:val="00766F71"/>
    <w:rsid w:val="00781077"/>
    <w:rsid w:val="00B37689"/>
    <w:rsid w:val="00DB37EF"/>
    <w:rsid w:val="00DC1F01"/>
    <w:rsid w:val="00DF751A"/>
    <w:rsid w:val="00F8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237A"/>
  <w15:chartTrackingRefBased/>
  <w15:docId w15:val="{CFD577E1-4214-47BA-B77C-2D5B8C0B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6F71"/>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6F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6F71"/>
  </w:style>
  <w:style w:type="paragraph" w:styleId="Stopka">
    <w:name w:val="footer"/>
    <w:basedOn w:val="Normalny"/>
    <w:link w:val="StopkaZnak"/>
    <w:uiPriority w:val="99"/>
    <w:unhideWhenUsed/>
    <w:rsid w:val="00766F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6F71"/>
  </w:style>
  <w:style w:type="paragraph" w:styleId="Akapitzlist">
    <w:name w:val="List Paragraph"/>
    <w:basedOn w:val="Normalny"/>
    <w:uiPriority w:val="34"/>
    <w:qFormat/>
    <w:rsid w:val="00766F71"/>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766F7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6F71"/>
    <w:rPr>
      <w:kern w:val="0"/>
      <w:sz w:val="20"/>
      <w:szCs w:val="20"/>
      <w14:ligatures w14:val="none"/>
    </w:rPr>
  </w:style>
  <w:style w:type="character" w:styleId="Odwoanieprzypisudolnego">
    <w:name w:val="footnote reference"/>
    <w:basedOn w:val="Domylnaczcionkaakapitu"/>
    <w:uiPriority w:val="99"/>
    <w:semiHidden/>
    <w:unhideWhenUsed/>
    <w:rsid w:val="00766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miastk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um.miastko.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A4DF-3085-41D0-B0EB-2369CC89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3310</Words>
  <Characters>19865</Characters>
  <Application>Microsoft Office Word</Application>
  <DocSecurity>0</DocSecurity>
  <Lines>165</Lines>
  <Paragraphs>46</Paragraphs>
  <ScaleCrop>false</ScaleCrop>
  <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MonikaMaksymow</dc:creator>
  <cp:keywords/>
  <dc:description/>
  <cp:lastModifiedBy>MonikaMaksymow</cp:lastModifiedBy>
  <cp:revision>4</cp:revision>
  <dcterms:created xsi:type="dcterms:W3CDTF">2023-04-19T12:28:00Z</dcterms:created>
  <dcterms:modified xsi:type="dcterms:W3CDTF">2023-05-29T10:04:00Z</dcterms:modified>
</cp:coreProperties>
</file>