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0B" w:rsidRDefault="0084370B" w:rsidP="009C5883">
      <w:pPr>
        <w:ind w:left="993" w:hanging="993"/>
        <w:jc w:val="right"/>
        <w:outlineLvl w:val="5"/>
        <w:rPr>
          <w:rFonts w:eastAsia="Times New Roman" w:cs="Times New Roman"/>
          <w:sz w:val="20"/>
          <w:szCs w:val="20"/>
          <w:lang w:eastAsia="ar-SA"/>
        </w:rPr>
      </w:pPr>
    </w:p>
    <w:p w:rsidR="009C5883" w:rsidRPr="009C5883" w:rsidRDefault="009C5883" w:rsidP="009C5883">
      <w:pPr>
        <w:ind w:left="993" w:hanging="993"/>
        <w:jc w:val="right"/>
        <w:outlineLvl w:val="5"/>
        <w:rPr>
          <w:rFonts w:eastAsia="Times New Roman" w:cs="Times New Roman"/>
          <w:sz w:val="20"/>
          <w:szCs w:val="20"/>
          <w:lang w:eastAsia="ar-SA"/>
        </w:rPr>
      </w:pPr>
      <w:r w:rsidRPr="009C5883">
        <w:rPr>
          <w:rFonts w:eastAsia="Times New Roman" w:cs="Times New Roman"/>
          <w:noProof/>
          <w:sz w:val="20"/>
          <w:szCs w:val="20"/>
          <w:lang w:eastAsia="pl-PL"/>
        </w:rPr>
        <w:drawing>
          <wp:anchor distT="0" distB="0" distL="114300" distR="114300" simplePos="0" relativeHeight="251658240" behindDoc="0" locked="0" layoutInCell="1" allowOverlap="1">
            <wp:simplePos x="0" y="0"/>
            <wp:positionH relativeFrom="margin">
              <wp:align>right</wp:align>
            </wp:positionH>
            <wp:positionV relativeFrom="paragraph">
              <wp:posOffset>-222250</wp:posOffset>
            </wp:positionV>
            <wp:extent cx="2723515" cy="563880"/>
            <wp:effectExtent l="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21318" b="21318"/>
                    <a:stretch>
                      <a:fillRect/>
                    </a:stretch>
                  </pic:blipFill>
                  <pic:spPr bwMode="auto">
                    <a:xfrm>
                      <a:off x="0" y="0"/>
                      <a:ext cx="2723515" cy="563880"/>
                    </a:xfrm>
                    <a:prstGeom prst="rect">
                      <a:avLst/>
                    </a:prstGeom>
                    <a:noFill/>
                  </pic:spPr>
                </pic:pic>
              </a:graphicData>
            </a:graphic>
            <wp14:sizeRelH relativeFrom="page">
              <wp14:pctWidth>0</wp14:pctWidth>
            </wp14:sizeRelH>
            <wp14:sizeRelV relativeFrom="page">
              <wp14:pctHeight>0</wp14:pctHeight>
            </wp14:sizeRelV>
          </wp:anchor>
        </w:drawing>
      </w:r>
    </w:p>
    <w:p w:rsidR="004C092E" w:rsidRPr="009C5883" w:rsidRDefault="004C092E" w:rsidP="009C5883">
      <w:pPr>
        <w:ind w:left="993" w:hanging="993"/>
        <w:jc w:val="right"/>
        <w:outlineLvl w:val="5"/>
        <w:rPr>
          <w:rFonts w:eastAsia="Times New Roman" w:cs="Times New Roman"/>
          <w:sz w:val="20"/>
          <w:szCs w:val="20"/>
          <w:lang w:eastAsia="ar-SA"/>
        </w:rPr>
      </w:pPr>
    </w:p>
    <w:p w:rsidR="009C5883" w:rsidRPr="009C5883" w:rsidRDefault="009C5883" w:rsidP="009C5883">
      <w:pPr>
        <w:ind w:left="993" w:hanging="993"/>
        <w:jc w:val="right"/>
        <w:outlineLvl w:val="5"/>
        <w:rPr>
          <w:rFonts w:eastAsia="Times New Roman" w:cs="Times New Roman"/>
          <w:sz w:val="20"/>
          <w:szCs w:val="20"/>
          <w:lang w:eastAsia="ar-SA"/>
        </w:rPr>
      </w:pPr>
      <w:r w:rsidRPr="009C5883">
        <w:rPr>
          <w:rFonts w:eastAsia="Times New Roman" w:cs="Times New Roman"/>
          <w:sz w:val="20"/>
          <w:szCs w:val="20"/>
          <w:lang w:eastAsia="ar-SA"/>
        </w:rPr>
        <w:t xml:space="preserve">Kutno, </w:t>
      </w:r>
      <w:r w:rsidR="00FD7096">
        <w:rPr>
          <w:rFonts w:eastAsia="Times New Roman" w:cs="Times New Roman"/>
          <w:sz w:val="20"/>
          <w:szCs w:val="20"/>
          <w:lang w:eastAsia="ar-SA"/>
        </w:rPr>
        <w:t>13</w:t>
      </w:r>
      <w:r w:rsidR="00DA2344">
        <w:rPr>
          <w:rFonts w:eastAsia="Times New Roman" w:cs="Times New Roman"/>
          <w:sz w:val="20"/>
          <w:szCs w:val="20"/>
          <w:lang w:eastAsia="ar-SA"/>
        </w:rPr>
        <w:t xml:space="preserve"> </w:t>
      </w:r>
      <w:r w:rsidR="00F511BE">
        <w:rPr>
          <w:rFonts w:eastAsia="Times New Roman" w:cs="Times New Roman"/>
          <w:sz w:val="20"/>
          <w:szCs w:val="20"/>
          <w:lang w:eastAsia="ar-SA"/>
        </w:rPr>
        <w:t>października</w:t>
      </w:r>
      <w:r w:rsidRPr="009C5883">
        <w:rPr>
          <w:rFonts w:eastAsia="Times New Roman" w:cs="Times New Roman"/>
          <w:sz w:val="20"/>
          <w:szCs w:val="20"/>
          <w:lang w:eastAsia="ar-SA"/>
        </w:rPr>
        <w:t xml:space="preserve"> 2021 r.</w:t>
      </w:r>
    </w:p>
    <w:p w:rsidR="00FE7079" w:rsidRDefault="00FE7079" w:rsidP="00DA2344">
      <w:pPr>
        <w:outlineLvl w:val="5"/>
        <w:rPr>
          <w:rFonts w:eastAsia="Times New Roman" w:cs="Times New Roman"/>
          <w:b/>
          <w:szCs w:val="24"/>
          <w:lang w:eastAsia="ar-SA"/>
        </w:rPr>
      </w:pPr>
    </w:p>
    <w:p w:rsidR="00DA2344" w:rsidRPr="00402813" w:rsidRDefault="00657514" w:rsidP="00DA2344">
      <w:pPr>
        <w:spacing w:after="60" w:line="240" w:lineRule="auto"/>
        <w:jc w:val="center"/>
        <w:rPr>
          <w:b/>
          <w:sz w:val="28"/>
          <w:szCs w:val="24"/>
        </w:rPr>
      </w:pPr>
      <w:r w:rsidRPr="00402813">
        <w:rPr>
          <w:b/>
          <w:sz w:val="28"/>
          <w:szCs w:val="24"/>
        </w:rPr>
        <w:t>INFORMACJA</w:t>
      </w:r>
    </w:p>
    <w:p w:rsidR="00DC0B01" w:rsidRPr="00402813" w:rsidRDefault="00657514" w:rsidP="00DA2344">
      <w:pPr>
        <w:spacing w:after="60" w:line="240" w:lineRule="auto"/>
        <w:jc w:val="center"/>
        <w:rPr>
          <w:b/>
          <w:sz w:val="28"/>
          <w:szCs w:val="24"/>
        </w:rPr>
      </w:pPr>
      <w:r w:rsidRPr="00402813">
        <w:rPr>
          <w:b/>
          <w:sz w:val="28"/>
          <w:szCs w:val="24"/>
        </w:rPr>
        <w:t xml:space="preserve">O WYBORZE NAJKORZYSTNIEJSZEJ </w:t>
      </w:r>
      <w:r w:rsidR="00DC0B01" w:rsidRPr="00402813">
        <w:rPr>
          <w:b/>
          <w:sz w:val="28"/>
          <w:szCs w:val="24"/>
        </w:rPr>
        <w:t xml:space="preserve">OFERTY </w:t>
      </w:r>
    </w:p>
    <w:p w:rsidR="00657514" w:rsidRPr="00402813" w:rsidRDefault="00DC0B01" w:rsidP="00DA2344">
      <w:pPr>
        <w:spacing w:after="60" w:line="240" w:lineRule="auto"/>
        <w:jc w:val="center"/>
        <w:rPr>
          <w:b/>
          <w:sz w:val="28"/>
          <w:szCs w:val="24"/>
        </w:rPr>
      </w:pPr>
      <w:r w:rsidRPr="00402813">
        <w:rPr>
          <w:b/>
          <w:sz w:val="28"/>
          <w:szCs w:val="24"/>
        </w:rPr>
        <w:t>ORAZ O UNIEWAŻNIENIU W CZĘŚCI POSTĘPOWANIA</w:t>
      </w:r>
    </w:p>
    <w:p w:rsidR="00DA2344" w:rsidRPr="00402813" w:rsidRDefault="00DA2344" w:rsidP="00DA2344">
      <w:pPr>
        <w:spacing w:line="240" w:lineRule="auto"/>
        <w:jc w:val="center"/>
        <w:rPr>
          <w:b/>
          <w:sz w:val="20"/>
          <w:szCs w:val="24"/>
        </w:rPr>
      </w:pPr>
      <w:r w:rsidRPr="00402813">
        <w:rPr>
          <w:b/>
          <w:sz w:val="20"/>
          <w:szCs w:val="24"/>
        </w:rPr>
        <w:t>NA STRONĘ INTERNETOWĄ PROWADZONEGO POSTĘPOWANIA</w:t>
      </w:r>
    </w:p>
    <w:p w:rsidR="00DA2344" w:rsidRDefault="00DA2344" w:rsidP="00DA2344">
      <w:pPr>
        <w:pStyle w:val="Tekstpodstawowywcity"/>
        <w:tabs>
          <w:tab w:val="left" w:pos="4253"/>
        </w:tabs>
        <w:spacing w:after="120"/>
        <w:ind w:firstLine="0"/>
        <w:rPr>
          <w:lang w:val="pl-PL"/>
        </w:rPr>
      </w:pPr>
    </w:p>
    <w:p w:rsidR="001925D7" w:rsidRPr="008C586E" w:rsidRDefault="00DA2344" w:rsidP="001925D7">
      <w:pPr>
        <w:pStyle w:val="Tekstpodstawowywcity"/>
        <w:ind w:left="851" w:hanging="851"/>
        <w:rPr>
          <w:i/>
          <w:sz w:val="20"/>
          <w:szCs w:val="20"/>
        </w:rPr>
      </w:pPr>
      <w:r w:rsidRPr="00DA2344">
        <w:rPr>
          <w:b/>
          <w:i/>
          <w:sz w:val="20"/>
          <w:szCs w:val="20"/>
        </w:rPr>
        <w:t xml:space="preserve">Dotyczy: </w:t>
      </w:r>
      <w:r w:rsidR="001925D7" w:rsidRPr="00DA2344">
        <w:rPr>
          <w:i/>
          <w:sz w:val="20"/>
          <w:szCs w:val="20"/>
        </w:rPr>
        <w:t xml:space="preserve">postępowania </w:t>
      </w:r>
      <w:r w:rsidR="001925D7" w:rsidRPr="00657514">
        <w:rPr>
          <w:bCs/>
          <w:i/>
          <w:sz w:val="20"/>
          <w:szCs w:val="20"/>
          <w:lang w:val="pl-PL"/>
        </w:rPr>
        <w:t>w dziedzinach obronności i bezpieczeństwa</w:t>
      </w:r>
      <w:r w:rsidR="001925D7" w:rsidRPr="00657514">
        <w:rPr>
          <w:i/>
          <w:sz w:val="20"/>
          <w:szCs w:val="20"/>
          <w:lang w:val="pl-PL"/>
        </w:rPr>
        <w:t xml:space="preserve"> prowadzon</w:t>
      </w:r>
      <w:r w:rsidR="001925D7">
        <w:rPr>
          <w:i/>
          <w:sz w:val="20"/>
          <w:szCs w:val="20"/>
          <w:lang w:val="pl-PL"/>
        </w:rPr>
        <w:t>ego</w:t>
      </w:r>
      <w:r w:rsidR="001925D7" w:rsidRPr="00657514">
        <w:rPr>
          <w:i/>
          <w:sz w:val="20"/>
          <w:szCs w:val="20"/>
          <w:lang w:val="pl-PL"/>
        </w:rPr>
        <w:t xml:space="preserve"> w trybie przetargu ograniczonego </w:t>
      </w:r>
      <w:r w:rsidR="001925D7">
        <w:rPr>
          <w:i/>
          <w:sz w:val="20"/>
          <w:szCs w:val="20"/>
        </w:rPr>
        <w:t>pn.</w:t>
      </w:r>
      <w:r w:rsidR="001925D7" w:rsidRPr="00DA2344">
        <w:rPr>
          <w:i/>
          <w:sz w:val="20"/>
          <w:szCs w:val="20"/>
        </w:rPr>
        <w:t xml:space="preserve"> </w:t>
      </w:r>
      <w:r w:rsidR="001925D7">
        <w:rPr>
          <w:b/>
          <w:bCs/>
          <w:i/>
          <w:sz w:val="20"/>
          <w:szCs w:val="20"/>
        </w:rPr>
        <w:t>„</w:t>
      </w:r>
      <w:r w:rsidR="001925D7" w:rsidRPr="008C586E">
        <w:rPr>
          <w:b/>
          <w:bCs/>
          <w:i/>
          <w:sz w:val="20"/>
          <w:szCs w:val="20"/>
        </w:rPr>
        <w:t>Dostawa technicznych środków materiałowych do statków powietrznych w latach 2021÷2024</w:t>
      </w:r>
      <w:r w:rsidR="001925D7">
        <w:rPr>
          <w:b/>
          <w:bCs/>
          <w:i/>
          <w:sz w:val="20"/>
          <w:szCs w:val="20"/>
        </w:rPr>
        <w:t>”</w:t>
      </w:r>
      <w:r w:rsidR="001925D7" w:rsidRPr="00DA2344">
        <w:rPr>
          <w:b/>
          <w:i/>
          <w:sz w:val="20"/>
          <w:szCs w:val="20"/>
          <w:lang w:val="pl-PL"/>
        </w:rPr>
        <w:t xml:space="preserve"> – sprawa </w:t>
      </w:r>
      <w:r w:rsidR="001925D7">
        <w:rPr>
          <w:b/>
          <w:i/>
          <w:sz w:val="20"/>
          <w:szCs w:val="20"/>
          <w:lang w:val="pl-PL"/>
        </w:rPr>
        <w:t>76</w:t>
      </w:r>
      <w:r w:rsidR="001925D7" w:rsidRPr="00DA2344">
        <w:rPr>
          <w:b/>
          <w:i/>
          <w:sz w:val="20"/>
          <w:szCs w:val="20"/>
          <w:lang w:val="pl-PL"/>
        </w:rPr>
        <w:t>/2021</w:t>
      </w:r>
    </w:p>
    <w:p w:rsidR="00D32CAB" w:rsidRDefault="00D32CAB" w:rsidP="00DA2344">
      <w:pPr>
        <w:outlineLvl w:val="5"/>
        <w:rPr>
          <w:rFonts w:eastAsia="Times New Roman" w:cs="Times New Roman"/>
          <w:b/>
          <w:szCs w:val="24"/>
          <w:lang w:eastAsia="ar-SA"/>
        </w:rPr>
      </w:pPr>
    </w:p>
    <w:p w:rsidR="004C092E" w:rsidRDefault="004C092E" w:rsidP="00DA2344">
      <w:pPr>
        <w:outlineLvl w:val="5"/>
        <w:rPr>
          <w:rFonts w:eastAsia="Times New Roman" w:cs="Times New Roman"/>
          <w:b/>
          <w:szCs w:val="24"/>
          <w:lang w:eastAsia="ar-SA"/>
        </w:rPr>
      </w:pPr>
    </w:p>
    <w:p w:rsidR="00D175DF" w:rsidRPr="00D676B5" w:rsidRDefault="00D175DF" w:rsidP="00D676B5">
      <w:pPr>
        <w:pStyle w:val="Akapitzlist"/>
        <w:numPr>
          <w:ilvl w:val="0"/>
          <w:numId w:val="6"/>
        </w:numPr>
        <w:ind w:left="360"/>
        <w:rPr>
          <w:rFonts w:eastAsia="Times New Roman" w:cs="Times New Roman"/>
          <w:szCs w:val="24"/>
          <w:lang w:eastAsia="ar-SA"/>
        </w:rPr>
      </w:pPr>
      <w:r w:rsidRPr="00D676B5">
        <w:rPr>
          <w:szCs w:val="24"/>
          <w:lang w:val="x-none"/>
        </w:rPr>
        <w:t xml:space="preserve">Zamawiający – </w:t>
      </w:r>
      <w:r w:rsidRPr="00D676B5">
        <w:rPr>
          <w:szCs w:val="24"/>
        </w:rPr>
        <w:t xml:space="preserve">Wydział Techniki Lotniczej 3. Regionalnej Bazy Logistycznej, </w:t>
      </w:r>
      <w:r w:rsidR="00812714">
        <w:rPr>
          <w:szCs w:val="24"/>
        </w:rPr>
        <w:br/>
      </w:r>
      <w:r w:rsidRPr="00D676B5">
        <w:rPr>
          <w:szCs w:val="24"/>
        </w:rPr>
        <w:t xml:space="preserve">ul. Bohaterów Walk nad Bzurą, 99-300 Kutno na podstawie art. 253 ust. 2 ustawy </w:t>
      </w:r>
      <w:r w:rsidRPr="00D676B5">
        <w:rPr>
          <w:rFonts w:eastAsia="Times New Roman" w:cs="Times New Roman"/>
          <w:szCs w:val="24"/>
          <w:lang w:val="x-none" w:eastAsia="ar-SA"/>
        </w:rPr>
        <w:t xml:space="preserve">z dnia </w:t>
      </w:r>
      <w:r w:rsidRPr="00D676B5">
        <w:rPr>
          <w:rFonts w:eastAsia="Times New Roman" w:cs="Times New Roman"/>
          <w:szCs w:val="24"/>
          <w:lang w:eastAsia="ar-SA"/>
        </w:rPr>
        <w:t>11 września 2019 r.</w:t>
      </w:r>
      <w:r w:rsidRPr="00D676B5">
        <w:rPr>
          <w:rFonts w:eastAsia="Times New Roman" w:cs="Times New Roman"/>
          <w:szCs w:val="24"/>
          <w:lang w:val="x-none" w:eastAsia="ar-SA"/>
        </w:rPr>
        <w:t xml:space="preserve"> Prawo zamówień publicznych (</w:t>
      </w:r>
      <w:r w:rsidRPr="00D676B5">
        <w:rPr>
          <w:rFonts w:eastAsia="Times New Roman" w:cs="Times New Roman"/>
          <w:bCs/>
          <w:szCs w:val="24"/>
          <w:lang w:val="x-none" w:eastAsia="ar-SA"/>
        </w:rPr>
        <w:t>Dz. U. z 20</w:t>
      </w:r>
      <w:r w:rsidRPr="00D676B5">
        <w:rPr>
          <w:rFonts w:eastAsia="Times New Roman" w:cs="Times New Roman"/>
          <w:bCs/>
          <w:szCs w:val="24"/>
          <w:lang w:eastAsia="ar-SA"/>
        </w:rPr>
        <w:t>21 r.</w:t>
      </w:r>
      <w:r w:rsidRPr="00D676B5">
        <w:rPr>
          <w:rFonts w:eastAsia="Times New Roman" w:cs="Times New Roman"/>
          <w:bCs/>
          <w:szCs w:val="24"/>
          <w:lang w:val="x-none" w:eastAsia="ar-SA"/>
        </w:rPr>
        <w:t xml:space="preserve"> poz. </w:t>
      </w:r>
      <w:r w:rsidRPr="00D676B5">
        <w:rPr>
          <w:rFonts w:eastAsia="Times New Roman" w:cs="Times New Roman"/>
          <w:bCs/>
          <w:szCs w:val="24"/>
          <w:lang w:eastAsia="ar-SA"/>
        </w:rPr>
        <w:t>1129</w:t>
      </w:r>
      <w:r w:rsidRPr="00D676B5">
        <w:rPr>
          <w:rFonts w:eastAsia="Times New Roman" w:cs="Times New Roman"/>
          <w:szCs w:val="24"/>
          <w:lang w:val="x-none" w:eastAsia="ar-SA"/>
        </w:rPr>
        <w:t>)</w:t>
      </w:r>
      <w:r w:rsidRPr="00D676B5">
        <w:rPr>
          <w:rFonts w:eastAsia="Times New Roman" w:cs="Times New Roman"/>
          <w:szCs w:val="24"/>
          <w:lang w:eastAsia="ar-SA"/>
        </w:rPr>
        <w:t xml:space="preserve">, zwanej dalej ustawą </w:t>
      </w:r>
      <w:proofErr w:type="spellStart"/>
      <w:r w:rsidRPr="00D676B5">
        <w:rPr>
          <w:rFonts w:eastAsia="Times New Roman" w:cs="Times New Roman"/>
          <w:szCs w:val="24"/>
          <w:lang w:eastAsia="ar-SA"/>
        </w:rPr>
        <w:t>Pzp</w:t>
      </w:r>
      <w:proofErr w:type="spellEnd"/>
      <w:r w:rsidRPr="00D676B5">
        <w:rPr>
          <w:rFonts w:eastAsia="Times New Roman" w:cs="Times New Roman"/>
          <w:szCs w:val="24"/>
          <w:lang w:eastAsia="ar-SA"/>
        </w:rPr>
        <w:t xml:space="preserve">, udostępnia informację o wyborze najkorzystniejszej oferty </w:t>
      </w:r>
      <w:r w:rsidRPr="00D676B5">
        <w:rPr>
          <w:szCs w:val="24"/>
          <w:lang w:val="x-none"/>
        </w:rPr>
        <w:t>w postępowaniu prowadzonym w trybie przetargu</w:t>
      </w:r>
      <w:r w:rsidRPr="00D676B5">
        <w:rPr>
          <w:szCs w:val="24"/>
        </w:rPr>
        <w:t xml:space="preserve"> </w:t>
      </w:r>
      <w:r w:rsidRPr="00D676B5">
        <w:rPr>
          <w:rFonts w:eastAsia="Times New Roman" w:cs="Times New Roman"/>
          <w:szCs w:val="24"/>
          <w:lang w:eastAsia="ar-SA"/>
        </w:rPr>
        <w:t>ograniczonego na podstawie art. 410 ust. 1, na zasadach określonych w art. 411 ustawy</w:t>
      </w:r>
      <w:r w:rsidRPr="00D676B5">
        <w:rPr>
          <w:rFonts w:eastAsia="Times New Roman" w:cs="Times New Roman"/>
          <w:szCs w:val="24"/>
          <w:lang w:val="x-none" w:eastAsia="ar-SA"/>
        </w:rPr>
        <w:t xml:space="preserve"> </w:t>
      </w:r>
      <w:proofErr w:type="spellStart"/>
      <w:r w:rsidRPr="00D676B5">
        <w:rPr>
          <w:rFonts w:eastAsia="Times New Roman" w:cs="Times New Roman"/>
          <w:szCs w:val="24"/>
          <w:lang w:eastAsia="ar-SA"/>
        </w:rPr>
        <w:t>Pzp</w:t>
      </w:r>
      <w:proofErr w:type="spellEnd"/>
      <w:r w:rsidRPr="00D676B5">
        <w:rPr>
          <w:rFonts w:eastAsia="Times New Roman" w:cs="Times New Roman"/>
          <w:szCs w:val="24"/>
          <w:lang w:eastAsia="ar-SA"/>
        </w:rPr>
        <w:t xml:space="preserve">, przedmiotem którego jest </w:t>
      </w:r>
      <w:r w:rsidRPr="00D676B5">
        <w:rPr>
          <w:rFonts w:eastAsia="Times New Roman" w:cs="Times New Roman"/>
          <w:b/>
          <w:bCs/>
          <w:szCs w:val="24"/>
          <w:lang w:eastAsia="ar-SA"/>
        </w:rPr>
        <w:t xml:space="preserve">dostawa technicznych środków materiałowych do </w:t>
      </w:r>
      <w:r w:rsidRPr="00D676B5">
        <w:rPr>
          <w:b/>
          <w:bCs/>
          <w:szCs w:val="24"/>
        </w:rPr>
        <w:t>statków powietrznych w latach 2021÷2024”</w:t>
      </w:r>
      <w:r w:rsidRPr="00D676B5">
        <w:rPr>
          <w:b/>
          <w:i/>
          <w:sz w:val="20"/>
          <w:szCs w:val="20"/>
        </w:rPr>
        <w:t xml:space="preserve"> </w:t>
      </w:r>
      <w:r w:rsidRPr="00D676B5">
        <w:rPr>
          <w:rFonts w:eastAsia="Times New Roman" w:cs="Times New Roman"/>
          <w:b/>
          <w:bCs/>
          <w:szCs w:val="24"/>
          <w:lang w:eastAsia="ar-SA"/>
        </w:rPr>
        <w:t xml:space="preserve"> – </w:t>
      </w:r>
      <w:r w:rsidR="001A5015">
        <w:rPr>
          <w:rFonts w:eastAsia="Times New Roman" w:cs="Times New Roman"/>
          <w:b/>
          <w:bCs/>
          <w:szCs w:val="24"/>
          <w:lang w:eastAsia="ar-SA"/>
        </w:rPr>
        <w:br/>
      </w:r>
      <w:r w:rsidRPr="00D676B5">
        <w:rPr>
          <w:rFonts w:eastAsia="Times New Roman" w:cs="Times New Roman"/>
          <w:b/>
          <w:bCs/>
          <w:szCs w:val="24"/>
          <w:lang w:eastAsia="ar-SA"/>
        </w:rPr>
        <w:t xml:space="preserve">sprawa 76/2021. </w:t>
      </w:r>
    </w:p>
    <w:p w:rsidR="003929A3" w:rsidRDefault="003929A3" w:rsidP="005E30FD">
      <w:pPr>
        <w:rPr>
          <w:rFonts w:eastAsia="Times New Roman" w:cs="Times New Roman"/>
          <w:szCs w:val="24"/>
          <w:lang w:eastAsia="ar-SA"/>
        </w:rPr>
      </w:pPr>
    </w:p>
    <w:p w:rsidR="00DC0B01" w:rsidRPr="00E80A56" w:rsidRDefault="00E80A56" w:rsidP="00D676B5">
      <w:pPr>
        <w:ind w:left="340"/>
        <w:rPr>
          <w:rFonts w:eastAsia="Times New Roman" w:cs="Times New Roman"/>
          <w:szCs w:val="24"/>
          <w:lang w:eastAsia="ar-SA"/>
        </w:rPr>
      </w:pPr>
      <w:r w:rsidRPr="00E80A56">
        <w:rPr>
          <w:rFonts w:eastAsia="Times New Roman" w:cs="Times New Roman"/>
          <w:szCs w:val="24"/>
          <w:lang w:eastAsia="ar-SA"/>
        </w:rPr>
        <w:t>W oparciu o</w:t>
      </w:r>
      <w:r w:rsidR="00DC0B01" w:rsidRPr="00E80A56">
        <w:rPr>
          <w:rFonts w:eastAsia="Times New Roman" w:cs="Times New Roman"/>
          <w:szCs w:val="24"/>
          <w:lang w:eastAsia="ar-SA"/>
        </w:rPr>
        <w:t xml:space="preserve"> art. 239 ust. 1 i 2 ustawy </w:t>
      </w:r>
      <w:proofErr w:type="spellStart"/>
      <w:r w:rsidR="00DC0B01" w:rsidRPr="00E80A56">
        <w:rPr>
          <w:rFonts w:eastAsia="Times New Roman" w:cs="Times New Roman"/>
          <w:szCs w:val="24"/>
          <w:lang w:eastAsia="ar-SA"/>
        </w:rPr>
        <w:t>Pzp</w:t>
      </w:r>
      <w:proofErr w:type="spellEnd"/>
      <w:r w:rsidR="00DC0B01" w:rsidRPr="00E80A56">
        <w:rPr>
          <w:rFonts w:eastAsia="Times New Roman" w:cs="Times New Roman"/>
          <w:szCs w:val="24"/>
          <w:lang w:eastAsia="ar-SA"/>
        </w:rPr>
        <w:t xml:space="preserve"> Zamawiający wybrał najkorzystniejszą ofertę </w:t>
      </w:r>
      <w:r w:rsidRPr="00E80A56">
        <w:rPr>
          <w:rFonts w:eastAsia="Times New Roman" w:cs="Times New Roman"/>
          <w:szCs w:val="24"/>
          <w:lang w:eastAsia="ar-SA"/>
        </w:rPr>
        <w:br/>
      </w:r>
      <w:r w:rsidR="00DC0B01" w:rsidRPr="00E80A56">
        <w:rPr>
          <w:rFonts w:eastAsia="Times New Roman" w:cs="Times New Roman"/>
          <w:szCs w:val="24"/>
          <w:lang w:eastAsia="ar-SA"/>
        </w:rPr>
        <w:t>na podstawie kryterium oceny ofert określonego w specyfikacji warunków zamówienia</w:t>
      </w:r>
      <w:r w:rsidRPr="00E80A56">
        <w:rPr>
          <w:rFonts w:eastAsia="Times New Roman" w:cs="Times New Roman"/>
          <w:szCs w:val="24"/>
          <w:lang w:eastAsia="ar-SA"/>
        </w:rPr>
        <w:t xml:space="preserve">, którym </w:t>
      </w:r>
      <w:r>
        <w:rPr>
          <w:rFonts w:eastAsia="Times New Roman" w:cs="Times New Roman"/>
          <w:szCs w:val="24"/>
          <w:lang w:eastAsia="ar-SA"/>
        </w:rPr>
        <w:t xml:space="preserve">w niniejszym postępowaniu </w:t>
      </w:r>
      <w:r w:rsidRPr="00E80A56">
        <w:rPr>
          <w:rFonts w:eastAsia="Times New Roman" w:cs="Times New Roman"/>
          <w:szCs w:val="24"/>
          <w:lang w:eastAsia="ar-SA"/>
        </w:rPr>
        <w:t xml:space="preserve">jest </w:t>
      </w:r>
      <w:r w:rsidRPr="00E80A56">
        <w:rPr>
          <w:rFonts w:cs="Times New Roman"/>
          <w:b/>
          <w:bCs/>
          <w:szCs w:val="24"/>
        </w:rPr>
        <w:t>cena oferty (C) – waga 100 %</w:t>
      </w:r>
      <w:r>
        <w:rPr>
          <w:rFonts w:cs="Times New Roman"/>
          <w:bCs/>
          <w:szCs w:val="24"/>
        </w:rPr>
        <w:t>, w poniższym zakresie:</w:t>
      </w:r>
    </w:p>
    <w:p w:rsidR="00E80A56" w:rsidRDefault="00E80A56" w:rsidP="005E30FD">
      <w:pPr>
        <w:rPr>
          <w:rFonts w:eastAsia="Times New Roman" w:cs="Times New Roman"/>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w:t>
      </w:r>
    </w:p>
    <w:tbl>
      <w:tblPr>
        <w:tblStyle w:val="Tabela-Siatka1"/>
        <w:tblW w:w="8792" w:type="dxa"/>
        <w:tblInd w:w="279" w:type="dxa"/>
        <w:tblLook w:val="04A0" w:firstRow="1" w:lastRow="0" w:firstColumn="1" w:lastColumn="0" w:noHBand="0" w:noVBand="1"/>
      </w:tblPr>
      <w:tblGrid>
        <w:gridCol w:w="6241"/>
        <w:gridCol w:w="2551"/>
      </w:tblGrid>
      <w:tr w:rsidR="00BA7F79" w:rsidRPr="00BA7F79" w:rsidTr="00E97783">
        <w:tc>
          <w:tcPr>
            <w:tcW w:w="6241"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51"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41"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Megmar</w:t>
            </w:r>
            <w:proofErr w:type="spellEnd"/>
            <w:r w:rsidRPr="00BA7F79">
              <w:rPr>
                <w:rFonts w:eastAsia="Times New Roman" w:cs="Times New Roman"/>
                <w:bCs/>
                <w:szCs w:val="24"/>
                <w:lang w:eastAsia="ar-SA"/>
              </w:rPr>
              <w:t xml:space="preserve"> Logistics &amp; Consulting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Marii Skłodowskiej-Curie 10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99-300 Kutno</w:t>
            </w:r>
          </w:p>
        </w:tc>
        <w:tc>
          <w:tcPr>
            <w:tcW w:w="2551"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rFonts w:eastAsia="Times New Roman" w:cs="Times New Roman"/>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2</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BRJ Sp. z o. 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ul. Janka Muzykanta 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02-188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rFonts w:eastAsia="Times New Roman" w:cs="Times New Roman"/>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5</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CENZIN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Czerniakowska 81/83</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00-957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6</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CENZIN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Czerniakowska 81/83</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00-957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7</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CENZIN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Czerniakowska 81/83</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00-957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8</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CENZIN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Czerniakowska 81/83</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00-957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9</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CENZIN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Czerniakowska 81/83</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00-957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11</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CENZIN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Czerniakowska 81/83</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00-957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12</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CENZIN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Czerniakowska 81/83</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00-957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13</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CENZIN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Czerniakowska 81/83</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00-957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14</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Megmar</w:t>
            </w:r>
            <w:proofErr w:type="spellEnd"/>
            <w:r w:rsidRPr="00BA7F79">
              <w:rPr>
                <w:rFonts w:eastAsia="Times New Roman" w:cs="Times New Roman"/>
                <w:bCs/>
                <w:szCs w:val="24"/>
                <w:lang w:eastAsia="ar-SA"/>
              </w:rPr>
              <w:t xml:space="preserve"> Logistics &amp; Consulting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Marii Skłodowskiej-Curie 10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99-300 Kutno</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15</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CENZIN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Czerniakowska 81/83</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00-957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17</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CENZIN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Czerniakowska 81/83</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00-957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18</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CENZIN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Czerniakowska 81/83</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00-957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19</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21</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Wojskowe Zakłady Lotnicze Nr 1 S.A.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Ul. Dubois 119</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93-465 Łódź</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22</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FIN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Aleja Krakowska 110/114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02-256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23</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24</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28</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BRJ Sp. z o. 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ul. Janka Muzykanta 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02-188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29</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Wojskowe Zakłady Lotnicze Nr 1 S.A.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Ul. Dubois 119</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93-465 Łódź</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32</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33</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37</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Megmar</w:t>
            </w:r>
            <w:proofErr w:type="spellEnd"/>
            <w:r w:rsidRPr="00BA7F79">
              <w:rPr>
                <w:rFonts w:eastAsia="Times New Roman" w:cs="Times New Roman"/>
                <w:bCs/>
                <w:szCs w:val="24"/>
                <w:lang w:eastAsia="ar-SA"/>
              </w:rPr>
              <w:t xml:space="preserve"> Logistics &amp; Consulting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Marii Skłodowskiej-Curie 10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99-300 Kutno</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38</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39</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CENZIN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Czerniakowska 81/83</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00-957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41</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People Technology Company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ul. Lubelska 78A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26-600 Radom</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42</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43</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47</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People Technology Company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ul. Lubelska 78A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26-600 Radom</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48</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People Technology Company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ul. Lubelska 78A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26-600 Radom</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49</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People Technology Company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ul. Lubelska 78A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26-600 Radom</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50</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52</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ASMG Spółka z ograniczoną odpowiedzialnością</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ul. Jagiellońska 23/9</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35-025 Rzeszów</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54</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BRJ Sp. z o. 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ul. Janka Muzykanta 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02-188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55</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57</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FIN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Aleja Krakowska 110/114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02-256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59</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60</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FIN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Aleja Krakowska 110/114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02-256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63</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People Technology Company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ul. Lubelska 78A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26-600 Radom</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64</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65</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66</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68</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DB6A86" w:rsidRPr="00BA7F79" w:rsidRDefault="00DB6A86" w:rsidP="00DB6A86">
            <w:pPr>
              <w:jc w:val="center"/>
              <w:rPr>
                <w:rFonts w:eastAsia="Times New Roman" w:cs="Times New Roman"/>
                <w:bCs/>
                <w:szCs w:val="24"/>
                <w:lang w:eastAsia="ar-SA"/>
              </w:rPr>
            </w:pPr>
            <w:r w:rsidRPr="00BA7F79">
              <w:rPr>
                <w:rFonts w:eastAsia="Times New Roman" w:cs="Times New Roman"/>
                <w:bCs/>
                <w:szCs w:val="24"/>
                <w:lang w:eastAsia="ar-SA"/>
              </w:rPr>
              <w:t>ANKOL Sp. z o.o.</w:t>
            </w:r>
          </w:p>
          <w:p w:rsidR="00DB6A86" w:rsidRPr="00BA7F79" w:rsidRDefault="00DB6A86" w:rsidP="00DB6A86">
            <w:pPr>
              <w:jc w:val="center"/>
              <w:rPr>
                <w:rFonts w:eastAsia="Times New Roman" w:cs="Times New Roman"/>
                <w:bCs/>
                <w:szCs w:val="24"/>
                <w:lang w:eastAsia="ar-SA"/>
              </w:rPr>
            </w:pPr>
            <w:r w:rsidRPr="00BA7F79">
              <w:rPr>
                <w:rFonts w:eastAsia="Times New Roman" w:cs="Times New Roman"/>
                <w:bCs/>
                <w:szCs w:val="24"/>
                <w:lang w:eastAsia="ar-SA"/>
              </w:rPr>
              <w:t>Chorzelów 244</w:t>
            </w:r>
          </w:p>
          <w:p w:rsidR="00BA7F79" w:rsidRPr="00BA7F79" w:rsidRDefault="00DB6A86" w:rsidP="00DB6A86">
            <w:pPr>
              <w:jc w:val="center"/>
              <w:rPr>
                <w:rFonts w:eastAsia="Times New Roman" w:cs="Times New Roman"/>
                <w:szCs w:val="24"/>
                <w:lang w:eastAsia="ar-SA"/>
              </w:rPr>
            </w:pPr>
            <w:r w:rsidRPr="00BA7F79">
              <w:rPr>
                <w:rFonts w:eastAsia="Times New Roman" w:cs="Times New Roman"/>
                <w:bCs/>
                <w:szCs w:val="24"/>
                <w:lang w:eastAsia="ar-SA"/>
              </w:rPr>
              <w:t>39-331 Chorzelów</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70</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Wojskowe Zakłady Lotnicze Nr 2 S.A.</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Szubińska 107</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85-915 Bydgoszcz</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75</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76</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77</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Wytwórnia Sprzętu Komunikacyjnego „PZL – Świdnik” S.A.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Aleja Lotników Polskich 1</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21-045 Świdnik</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78</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79</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80</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81</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93</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94</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95</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96</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Wytwórnia Sprzętu Komunikacyjnego „PZL – Świdnik” S.A.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Aleja Lotników Polskich 1</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21-045 Świdnik</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100</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FIN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Aleja Krakowska 110/114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02-256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101</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102</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103</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105</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FIN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Aleja Krakowska 110/114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02-256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107</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FIN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Aleja Krakowska 110/114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02-256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108</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109</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110</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jc w:val="cente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111</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proofErr w:type="spellStart"/>
            <w:r w:rsidRPr="00BA7F79">
              <w:rPr>
                <w:rFonts w:eastAsia="Times New Roman" w:cs="Times New Roman"/>
                <w:bCs/>
                <w:szCs w:val="24"/>
                <w:lang w:eastAsia="ar-SA"/>
              </w:rPr>
              <w:t>Glomex</w:t>
            </w:r>
            <w:proofErr w:type="spellEnd"/>
            <w:r w:rsidRPr="00BA7F79">
              <w:rPr>
                <w:rFonts w:eastAsia="Times New Roman" w:cs="Times New Roman"/>
                <w:bCs/>
                <w:szCs w:val="24"/>
                <w:lang w:eastAsia="ar-SA"/>
              </w:rPr>
              <w:t xml:space="preserve"> MS Polska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 xml:space="preserve">ul. Krzemowa 1, Złotniki </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62-002 Suchy Las</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113</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114</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116</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117</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120</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121</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Wytwórnia Sprzętu Komunikacyjnego „PZL – Świdnik” S.A.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Aleja Lotników Polskich 1</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21-045 Świdnik</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122</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FIN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Aleja Krakowska 110/114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02-256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123</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ANKOL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Chorzelów 244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39-331 Chorzelów</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124</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ANKOL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Chorzelów 244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39-331 Chorzelów</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125</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126</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127</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128</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129</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131</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Wytwórnia Sprzętu Komunikacyjnego „PZL – Świdnik” S.A.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Aleja Lotników Polskich 1</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21-045 Świdnik</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133</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134</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136</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FIN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Aleja Krakowska 110/114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02-256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137</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FIN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Aleja Krakowska 110/114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02-256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138</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FIN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Aleja Krakowska 110/114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02-256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139</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140</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ASMG Spółka z ograniczoną odpowiedzialnością</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ul. Jagiellońska 23/9</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35-025 Rzeszów</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141</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142</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143</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146</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People Technology Company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ul. Lubelska 78A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26-600 Radom</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147</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DRABPOL Sp. jawna P. Drabczyński i Wspólnik</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ul. Akacjowa 24/26</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42-233 Mykanów k/Częstochowy</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rFonts w:eastAsia="Times New Roman" w:cs="Times New Roman"/>
          <w:b/>
          <w:szCs w:val="24"/>
          <w:lang w:eastAsia="ar-SA"/>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148</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FIN Sp. z o.o.</w:t>
            </w:r>
          </w:p>
          <w:p w:rsidR="00BA7F79" w:rsidRPr="00BA7F79" w:rsidRDefault="00BA7F79" w:rsidP="00BA7F79">
            <w:pPr>
              <w:jc w:val="center"/>
              <w:rPr>
                <w:rFonts w:eastAsia="Times New Roman" w:cs="Times New Roman"/>
                <w:bCs/>
                <w:szCs w:val="24"/>
                <w:lang w:eastAsia="ar-SA"/>
              </w:rPr>
            </w:pPr>
            <w:r w:rsidRPr="00BA7F79">
              <w:rPr>
                <w:rFonts w:eastAsia="Times New Roman" w:cs="Times New Roman"/>
                <w:bCs/>
                <w:szCs w:val="24"/>
                <w:lang w:eastAsia="ar-SA"/>
              </w:rPr>
              <w:t>Aleja Krakowska 110/114</w:t>
            </w:r>
          </w:p>
          <w:p w:rsidR="00BA7F79" w:rsidRPr="00BA7F79" w:rsidRDefault="00BA7F79" w:rsidP="00BA7F79">
            <w:pPr>
              <w:jc w:val="center"/>
              <w:rPr>
                <w:rFonts w:eastAsia="Times New Roman" w:cs="Times New Roman"/>
                <w:szCs w:val="24"/>
                <w:lang w:eastAsia="ar-SA"/>
              </w:rPr>
            </w:pPr>
            <w:r w:rsidRPr="00BA7F79">
              <w:rPr>
                <w:rFonts w:eastAsia="Times New Roman" w:cs="Times New Roman"/>
                <w:bCs/>
                <w:szCs w:val="24"/>
                <w:lang w:eastAsia="ar-SA"/>
              </w:rPr>
              <w:t>02-256 Warszawa</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BA7F79" w:rsidRPr="00BA7F79" w:rsidRDefault="00BA7F79" w:rsidP="00BA7F79">
      <w:pPr>
        <w:rPr>
          <w:szCs w:val="24"/>
          <w:lang w:eastAsia="x-none"/>
        </w:rPr>
      </w:pPr>
    </w:p>
    <w:p w:rsidR="00BA7F79" w:rsidRPr="00BA7F79" w:rsidRDefault="00BA7F79" w:rsidP="00BA7F79">
      <w:pPr>
        <w:jc w:val="center"/>
        <w:rPr>
          <w:rFonts w:eastAsia="Times New Roman" w:cs="Times New Roman"/>
          <w:b/>
          <w:szCs w:val="24"/>
          <w:lang w:eastAsia="ar-SA"/>
        </w:rPr>
      </w:pPr>
      <w:r w:rsidRPr="00BA7F79">
        <w:rPr>
          <w:rFonts w:eastAsia="Times New Roman" w:cs="Times New Roman"/>
          <w:b/>
          <w:szCs w:val="24"/>
          <w:lang w:eastAsia="ar-SA"/>
        </w:rPr>
        <w:t>CZĘŚĆ ZAMÓWIENIA 149</w:t>
      </w:r>
    </w:p>
    <w:tbl>
      <w:tblPr>
        <w:tblStyle w:val="Tabela-Siatka1"/>
        <w:tblW w:w="0" w:type="auto"/>
        <w:tblInd w:w="279" w:type="dxa"/>
        <w:tblLook w:val="04A0" w:firstRow="1" w:lastRow="0" w:firstColumn="1" w:lastColumn="0" w:noHBand="0" w:noVBand="1"/>
      </w:tblPr>
      <w:tblGrid>
        <w:gridCol w:w="6237"/>
        <w:gridCol w:w="2544"/>
      </w:tblGrid>
      <w:tr w:rsidR="00BA7F79" w:rsidRPr="00BA7F79" w:rsidTr="00E97783">
        <w:tc>
          <w:tcPr>
            <w:tcW w:w="6237"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Nazwa albo imię i nazwisko, siedziba albo miejsce zamieszkania Wykonawcy, którego ofertę wybrano</w:t>
            </w:r>
          </w:p>
        </w:tc>
        <w:tc>
          <w:tcPr>
            <w:tcW w:w="2544" w:type="dxa"/>
            <w:shd w:val="clear" w:color="auto" w:fill="E7E6E6" w:themeFill="background2"/>
            <w:vAlign w:val="center"/>
          </w:tcPr>
          <w:p w:rsidR="00BA7F79" w:rsidRPr="00BA7F79" w:rsidRDefault="00BA7F79" w:rsidP="00BA7F79">
            <w:pPr>
              <w:jc w:val="center"/>
              <w:rPr>
                <w:rFonts w:eastAsia="Times New Roman" w:cs="Times New Roman"/>
                <w:i/>
                <w:sz w:val="20"/>
                <w:szCs w:val="20"/>
                <w:lang w:eastAsia="ar-SA"/>
              </w:rPr>
            </w:pPr>
            <w:r w:rsidRPr="00BA7F79">
              <w:rPr>
                <w:rFonts w:eastAsia="Times New Roman" w:cs="Times New Roman"/>
                <w:i/>
                <w:sz w:val="20"/>
                <w:szCs w:val="20"/>
                <w:lang w:eastAsia="ar-SA"/>
              </w:rPr>
              <w:t xml:space="preserve">Punktacja przyznana </w:t>
            </w:r>
            <w:r w:rsidRPr="00BA7F79">
              <w:rPr>
                <w:rFonts w:eastAsia="Times New Roman" w:cs="Times New Roman"/>
                <w:i/>
                <w:sz w:val="20"/>
                <w:szCs w:val="20"/>
                <w:lang w:eastAsia="ar-SA"/>
              </w:rPr>
              <w:br/>
              <w:t>w ramach kryterium</w:t>
            </w:r>
          </w:p>
        </w:tc>
      </w:tr>
      <w:tr w:rsidR="00BA7F79" w:rsidRPr="00BA7F79" w:rsidTr="00E97783">
        <w:trPr>
          <w:trHeight w:val="814"/>
        </w:trPr>
        <w:tc>
          <w:tcPr>
            <w:tcW w:w="6237"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TRANSFACTOR SP. Z O.O.</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 xml:space="preserve">ul. </w:t>
            </w:r>
            <w:proofErr w:type="spellStart"/>
            <w:r w:rsidRPr="00BA7F79">
              <w:rPr>
                <w:rFonts w:eastAsia="Times New Roman" w:cs="Times New Roman"/>
                <w:szCs w:val="24"/>
                <w:lang w:eastAsia="ar-SA"/>
              </w:rPr>
              <w:t>Cyranowska</w:t>
            </w:r>
            <w:proofErr w:type="spellEnd"/>
            <w:r w:rsidRPr="00BA7F79">
              <w:rPr>
                <w:rFonts w:eastAsia="Times New Roman" w:cs="Times New Roman"/>
                <w:szCs w:val="24"/>
                <w:lang w:eastAsia="ar-SA"/>
              </w:rPr>
              <w:t xml:space="preserve"> 19A</w:t>
            </w:r>
          </w:p>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39-300 Mielec</w:t>
            </w:r>
          </w:p>
        </w:tc>
        <w:tc>
          <w:tcPr>
            <w:tcW w:w="2544" w:type="dxa"/>
            <w:vAlign w:val="center"/>
          </w:tcPr>
          <w:p w:rsidR="00BA7F79" w:rsidRPr="00BA7F79" w:rsidRDefault="00BA7F79" w:rsidP="00BA7F79">
            <w:pPr>
              <w:jc w:val="center"/>
              <w:rPr>
                <w:rFonts w:eastAsia="Times New Roman" w:cs="Times New Roman"/>
                <w:szCs w:val="24"/>
                <w:lang w:eastAsia="ar-SA"/>
              </w:rPr>
            </w:pPr>
            <w:r w:rsidRPr="00BA7F79">
              <w:rPr>
                <w:rFonts w:eastAsia="Times New Roman" w:cs="Times New Roman"/>
                <w:szCs w:val="24"/>
                <w:lang w:eastAsia="ar-SA"/>
              </w:rPr>
              <w:t>100,00 pkt</w:t>
            </w:r>
          </w:p>
        </w:tc>
      </w:tr>
    </w:tbl>
    <w:p w:rsidR="0042283E" w:rsidRDefault="0042283E" w:rsidP="005E30FD">
      <w:pPr>
        <w:rPr>
          <w:szCs w:val="24"/>
          <w:lang w:eastAsia="x-none"/>
        </w:rPr>
      </w:pPr>
    </w:p>
    <w:p w:rsidR="00493B9D" w:rsidRPr="0094370B" w:rsidRDefault="00C9747A" w:rsidP="005E30FD">
      <w:pPr>
        <w:rPr>
          <w:szCs w:val="24"/>
          <w:u w:val="single"/>
          <w:lang w:eastAsia="x-none"/>
        </w:rPr>
      </w:pPr>
      <w:r w:rsidRPr="0094370B">
        <w:rPr>
          <w:szCs w:val="24"/>
          <w:u w:val="single"/>
          <w:lang w:eastAsia="x-none"/>
        </w:rPr>
        <w:t>Uzasadnienie faktyczne:</w:t>
      </w:r>
    </w:p>
    <w:p w:rsidR="00C9747A" w:rsidRDefault="00C9747A" w:rsidP="005E30FD">
      <w:pPr>
        <w:rPr>
          <w:szCs w:val="24"/>
          <w:lang w:eastAsia="x-none"/>
        </w:rPr>
      </w:pPr>
      <w:r>
        <w:rPr>
          <w:szCs w:val="24"/>
          <w:lang w:eastAsia="x-none"/>
        </w:rPr>
        <w:t xml:space="preserve">Oferty Wykonawców </w:t>
      </w:r>
      <w:r w:rsidR="0094370B">
        <w:rPr>
          <w:szCs w:val="24"/>
          <w:lang w:eastAsia="x-none"/>
        </w:rPr>
        <w:t>nie podlegają odrzuceniu oraz są ofertami najkorzystniejszymi – ofertami z najniższą ceną, które otrzymały maksymalną ilość punktów (100) w ramach kryterium oceny ofert określonym w specyfikacji warunków zamówienia.</w:t>
      </w:r>
    </w:p>
    <w:p w:rsidR="00C9747A" w:rsidRPr="0094370B" w:rsidRDefault="00C9747A" w:rsidP="005E30FD">
      <w:pPr>
        <w:rPr>
          <w:szCs w:val="24"/>
          <w:u w:val="single"/>
          <w:lang w:eastAsia="x-none"/>
        </w:rPr>
      </w:pPr>
      <w:r w:rsidRPr="0094370B">
        <w:rPr>
          <w:szCs w:val="24"/>
          <w:u w:val="single"/>
          <w:lang w:eastAsia="x-none"/>
        </w:rPr>
        <w:t>Uzasadnienie prawne:</w:t>
      </w:r>
    </w:p>
    <w:p w:rsidR="00C9747A" w:rsidRDefault="0094370B" w:rsidP="005E30FD">
      <w:pPr>
        <w:rPr>
          <w:szCs w:val="24"/>
          <w:lang w:eastAsia="x-none"/>
        </w:rPr>
      </w:pPr>
      <w:r>
        <w:rPr>
          <w:szCs w:val="24"/>
          <w:lang w:eastAsia="x-none"/>
        </w:rPr>
        <w:t xml:space="preserve">Zgodnie z art. </w:t>
      </w:r>
      <w:r w:rsidR="00B95872">
        <w:rPr>
          <w:szCs w:val="24"/>
          <w:lang w:eastAsia="x-none"/>
        </w:rPr>
        <w:t xml:space="preserve">239 ust. 1 i 2 ustawy </w:t>
      </w:r>
      <w:proofErr w:type="spellStart"/>
      <w:r w:rsidR="00B95872">
        <w:rPr>
          <w:szCs w:val="24"/>
          <w:lang w:eastAsia="x-none"/>
        </w:rPr>
        <w:t>Pzp</w:t>
      </w:r>
      <w:proofErr w:type="spellEnd"/>
      <w:r w:rsidR="00B95872">
        <w:rPr>
          <w:szCs w:val="24"/>
          <w:lang w:eastAsia="x-none"/>
        </w:rPr>
        <w:t>.</w:t>
      </w:r>
    </w:p>
    <w:p w:rsidR="00C9747A" w:rsidRDefault="00C9747A" w:rsidP="005E30FD">
      <w:pPr>
        <w:rPr>
          <w:szCs w:val="24"/>
          <w:lang w:eastAsia="x-none"/>
        </w:rPr>
      </w:pPr>
    </w:p>
    <w:p w:rsidR="00C9747A" w:rsidRDefault="00402813" w:rsidP="005E30FD">
      <w:pPr>
        <w:rPr>
          <w:rFonts w:cs="Times New Roman"/>
          <w:b/>
          <w:bCs/>
          <w:szCs w:val="24"/>
        </w:rPr>
      </w:pPr>
      <w:r>
        <w:rPr>
          <w:szCs w:val="24"/>
          <w:lang w:eastAsia="x-none"/>
        </w:rPr>
        <w:t>Ponadto Zamawiający podaje nazwy albo imiona i nazwiska, siedziby albo miejsca zamieszkania, jeżeli są miejscami wykonywania działalności Wykonawców, którzy złożyli oferty</w:t>
      </w:r>
      <w:r w:rsidR="00EA3F15">
        <w:rPr>
          <w:szCs w:val="24"/>
          <w:lang w:eastAsia="x-none"/>
        </w:rPr>
        <w:t xml:space="preserve">, a także punktację przyznaną ofertom w ramach kryterium oceny ofert określonym </w:t>
      </w:r>
      <w:r w:rsidR="00EA3F15">
        <w:rPr>
          <w:szCs w:val="24"/>
          <w:lang w:eastAsia="x-none"/>
        </w:rPr>
        <w:br/>
        <w:t xml:space="preserve">w specyfikacji warunków zamówienia, </w:t>
      </w:r>
      <w:r w:rsidR="00EA3F15" w:rsidRPr="00E80A56">
        <w:rPr>
          <w:rFonts w:eastAsia="Times New Roman" w:cs="Times New Roman"/>
          <w:szCs w:val="24"/>
          <w:lang w:eastAsia="ar-SA"/>
        </w:rPr>
        <w:t xml:space="preserve">którym </w:t>
      </w:r>
      <w:r w:rsidR="00EA3F15">
        <w:rPr>
          <w:rFonts w:eastAsia="Times New Roman" w:cs="Times New Roman"/>
          <w:szCs w:val="24"/>
          <w:lang w:eastAsia="ar-SA"/>
        </w:rPr>
        <w:t xml:space="preserve">w niniejszym postępowaniu </w:t>
      </w:r>
      <w:r w:rsidR="00EA3F15" w:rsidRPr="00E80A56">
        <w:rPr>
          <w:rFonts w:eastAsia="Times New Roman" w:cs="Times New Roman"/>
          <w:szCs w:val="24"/>
          <w:lang w:eastAsia="ar-SA"/>
        </w:rPr>
        <w:t xml:space="preserve">jest </w:t>
      </w:r>
      <w:r w:rsidR="00EA3F15" w:rsidRPr="00E80A56">
        <w:rPr>
          <w:rFonts w:cs="Times New Roman"/>
          <w:b/>
          <w:bCs/>
          <w:szCs w:val="24"/>
        </w:rPr>
        <w:t>cena oferty (C) – waga 100 %</w:t>
      </w:r>
      <w:r w:rsidR="00EA3F15">
        <w:rPr>
          <w:rFonts w:cs="Times New Roman"/>
          <w:b/>
          <w:bCs/>
          <w:szCs w:val="24"/>
        </w:rPr>
        <w:t>:</w:t>
      </w:r>
    </w:p>
    <w:p w:rsidR="00607E72" w:rsidRDefault="00607E72" w:rsidP="005E30FD">
      <w:pPr>
        <w:rPr>
          <w:rFonts w:cs="Times New Roman"/>
          <w:b/>
          <w:bCs/>
          <w:szCs w:val="24"/>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4139"/>
        <w:gridCol w:w="1757"/>
        <w:gridCol w:w="2246"/>
      </w:tblGrid>
      <w:tr w:rsidR="001D2913" w:rsidRPr="001D2913" w:rsidTr="00E97783">
        <w:trPr>
          <w:trHeight w:val="1247"/>
          <w:tblHeader/>
          <w:jc w:val="center"/>
        </w:trPr>
        <w:tc>
          <w:tcPr>
            <w:tcW w:w="827" w:type="dxa"/>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Numer oferty</w:t>
            </w:r>
          </w:p>
        </w:tc>
        <w:tc>
          <w:tcPr>
            <w:tcW w:w="4139" w:type="dxa"/>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 xml:space="preserve">Nazwa albo imię i nazwisko oraz siedziba </w:t>
            </w:r>
            <w:r w:rsidRPr="001D2913">
              <w:rPr>
                <w:rFonts w:cs="Times New Roman"/>
                <w:bCs/>
                <w:sz w:val="22"/>
              </w:rPr>
              <w:br/>
              <w:t>lub miejsce prowadzonej działalności gospodarczej albo miejsce zamieszkania Wykonawcy</w:t>
            </w:r>
          </w:p>
        </w:tc>
        <w:tc>
          <w:tcPr>
            <w:tcW w:w="1757" w:type="dxa"/>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Część zamówienia</w:t>
            </w:r>
          </w:p>
        </w:tc>
        <w:tc>
          <w:tcPr>
            <w:tcW w:w="2246" w:type="dxa"/>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eastAsia="Times New Roman" w:cs="Times New Roman"/>
                <w:sz w:val="22"/>
                <w:lang w:eastAsia="ar-SA"/>
              </w:rPr>
              <w:t xml:space="preserve">Punktacja przyznana </w:t>
            </w:r>
            <w:r w:rsidRPr="001D2913">
              <w:rPr>
                <w:rFonts w:eastAsia="Times New Roman" w:cs="Times New Roman"/>
                <w:sz w:val="22"/>
                <w:lang w:eastAsia="ar-SA"/>
              </w:rPr>
              <w:br/>
              <w:t>w ramach kryterium</w:t>
            </w:r>
          </w:p>
        </w:tc>
      </w:tr>
      <w:tr w:rsidR="001D2913" w:rsidRPr="001D2913" w:rsidTr="00E97783">
        <w:trPr>
          <w:trHeight w:val="454"/>
          <w:jc w:val="center"/>
        </w:trPr>
        <w:tc>
          <w:tcPr>
            <w:tcW w:w="827" w:type="dxa"/>
            <w:vMerge w:val="restart"/>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1</w:t>
            </w:r>
          </w:p>
        </w:tc>
        <w:tc>
          <w:tcPr>
            <w:tcW w:w="4139" w:type="dxa"/>
            <w:vMerge w:val="restart"/>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Wojskowe Zakłady Lotnicze Nr 2 S.A.</w:t>
            </w:r>
          </w:p>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ul. Szubińska 107</w:t>
            </w:r>
          </w:p>
          <w:p w:rsidR="001D2913" w:rsidRPr="001D2913" w:rsidRDefault="001D2913" w:rsidP="001D2913">
            <w:pPr>
              <w:spacing w:after="120" w:line="240" w:lineRule="auto"/>
              <w:jc w:val="center"/>
              <w:rPr>
                <w:rFonts w:cs="Times New Roman"/>
                <w:bCs/>
                <w:sz w:val="22"/>
              </w:rPr>
            </w:pPr>
            <w:r w:rsidRPr="001D2913">
              <w:rPr>
                <w:rFonts w:eastAsia="Times New Roman" w:cs="Times New Roman"/>
                <w:bCs/>
                <w:sz w:val="22"/>
                <w:lang w:eastAsia="pl-PL"/>
              </w:rPr>
              <w:t>85-915 Bydgoszcz</w:t>
            </w:r>
          </w:p>
        </w:tc>
        <w:tc>
          <w:tcPr>
            <w:tcW w:w="1757" w:type="dxa"/>
            <w:tcBorders>
              <w:bottom w:val="single" w:sz="4" w:space="0" w:color="auto"/>
            </w:tcBorders>
            <w:shd w:val="clear" w:color="auto" w:fill="auto"/>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59</w:t>
            </w:r>
          </w:p>
        </w:tc>
        <w:tc>
          <w:tcPr>
            <w:tcW w:w="2246" w:type="dxa"/>
            <w:tcBorders>
              <w:bottom w:val="single" w:sz="4"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41,00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tcBorders>
              <w:bottom w:val="single" w:sz="12" w:space="0" w:color="auto"/>
            </w:tcBorders>
            <w:shd w:val="clear" w:color="auto" w:fill="auto"/>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70</w:t>
            </w:r>
          </w:p>
        </w:tc>
        <w:tc>
          <w:tcPr>
            <w:tcW w:w="2246" w:type="dxa"/>
            <w:tcBorders>
              <w:bottom w:val="single" w:sz="12" w:space="0" w:color="auto"/>
            </w:tcBorders>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val="restart"/>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2</w:t>
            </w:r>
          </w:p>
        </w:tc>
        <w:tc>
          <w:tcPr>
            <w:tcW w:w="4139" w:type="dxa"/>
            <w:vMerge w:val="restart"/>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CENZIN sp. z o.o.</w:t>
            </w:r>
          </w:p>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ul. Czerniakowska 81/83</w:t>
            </w:r>
          </w:p>
          <w:p w:rsidR="001D2913" w:rsidRPr="001D2913" w:rsidRDefault="001D2913" w:rsidP="001D2913">
            <w:pPr>
              <w:spacing w:line="240" w:lineRule="auto"/>
              <w:jc w:val="center"/>
              <w:rPr>
                <w:rFonts w:cs="Times New Roman"/>
                <w:bCs/>
                <w:sz w:val="22"/>
              </w:rPr>
            </w:pPr>
            <w:r w:rsidRPr="001D2913">
              <w:rPr>
                <w:rFonts w:eastAsia="Times New Roman" w:cs="Times New Roman"/>
                <w:bCs/>
                <w:sz w:val="22"/>
                <w:lang w:eastAsia="pl-PL"/>
              </w:rPr>
              <w:t>00-957 Warszawa</w:t>
            </w:r>
          </w:p>
        </w:tc>
        <w:tc>
          <w:tcPr>
            <w:tcW w:w="1757" w:type="dxa"/>
            <w:tcBorders>
              <w:top w:val="single" w:sz="12" w:space="0" w:color="auto"/>
            </w:tcBorders>
            <w:shd w:val="clear" w:color="auto" w:fill="auto"/>
            <w:vAlign w:val="center"/>
          </w:tcPr>
          <w:p w:rsidR="001D2913" w:rsidRPr="001D2913" w:rsidRDefault="001D2913" w:rsidP="001D2913">
            <w:pPr>
              <w:jc w:val="center"/>
              <w:rPr>
                <w:b/>
              </w:rPr>
            </w:pPr>
            <w:r w:rsidRPr="001D2913">
              <w:rPr>
                <w:b/>
              </w:rPr>
              <w:t>5</w:t>
            </w:r>
          </w:p>
        </w:tc>
        <w:tc>
          <w:tcPr>
            <w:tcW w:w="2246" w:type="dxa"/>
            <w:tcBorders>
              <w:top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6</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7</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8</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9</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11</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12</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13</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15</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17</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18</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23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88,00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24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37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93,00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39</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102</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81,00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tcBorders>
              <w:bottom w:val="single" w:sz="4" w:space="0" w:color="auto"/>
            </w:tcBorders>
            <w:shd w:val="clear" w:color="auto" w:fill="auto"/>
            <w:vAlign w:val="center"/>
          </w:tcPr>
          <w:p w:rsidR="001D2913" w:rsidRPr="001D2913" w:rsidRDefault="001D2913" w:rsidP="001D2913">
            <w:pPr>
              <w:jc w:val="center"/>
            </w:pPr>
            <w:r w:rsidRPr="001D2913">
              <w:t>103</w:t>
            </w:r>
          </w:p>
        </w:tc>
        <w:tc>
          <w:tcPr>
            <w:tcW w:w="2246" w:type="dxa"/>
            <w:tcBorders>
              <w:bottom w:val="single" w:sz="4"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81,00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tcBorders>
              <w:bottom w:val="single" w:sz="12" w:space="0" w:color="auto"/>
            </w:tcBorders>
            <w:shd w:val="clear" w:color="auto" w:fill="auto"/>
            <w:vAlign w:val="center"/>
          </w:tcPr>
          <w:p w:rsidR="001D2913" w:rsidRPr="001D2913" w:rsidRDefault="001D2913" w:rsidP="001D2913">
            <w:pPr>
              <w:jc w:val="center"/>
            </w:pPr>
            <w:r w:rsidRPr="001D2913">
              <w:t>114</w:t>
            </w:r>
          </w:p>
        </w:tc>
        <w:tc>
          <w:tcPr>
            <w:tcW w:w="2246" w:type="dxa"/>
            <w:tcBorders>
              <w:bottom w:val="single" w:sz="12" w:space="0" w:color="auto"/>
            </w:tcBorders>
            <w:vAlign w:val="center"/>
          </w:tcPr>
          <w:p w:rsidR="001D2913" w:rsidRPr="001D2913" w:rsidRDefault="001D2913" w:rsidP="001D2913">
            <w:pPr>
              <w:spacing w:line="240" w:lineRule="auto"/>
              <w:jc w:val="center"/>
              <w:rPr>
                <w:rFonts w:cs="Times New Roman"/>
                <w:b/>
                <w:bCs/>
                <w:sz w:val="22"/>
              </w:rPr>
            </w:pPr>
            <w:r w:rsidRPr="001D2913">
              <w:rPr>
                <w:rFonts w:cs="Times New Roman"/>
                <w:bCs/>
                <w:sz w:val="22"/>
              </w:rPr>
              <w:t>nie podlega ocenie</w:t>
            </w:r>
          </w:p>
        </w:tc>
      </w:tr>
      <w:tr w:rsidR="001D2913" w:rsidRPr="001D2913" w:rsidTr="00E97783">
        <w:trPr>
          <w:trHeight w:val="454"/>
          <w:jc w:val="center"/>
        </w:trPr>
        <w:tc>
          <w:tcPr>
            <w:tcW w:w="827" w:type="dxa"/>
            <w:vMerge w:val="restart"/>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3</w:t>
            </w:r>
          </w:p>
        </w:tc>
        <w:tc>
          <w:tcPr>
            <w:tcW w:w="4139" w:type="dxa"/>
            <w:vMerge w:val="restart"/>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Fin Sp. z o.o.</w:t>
            </w:r>
          </w:p>
          <w:p w:rsidR="001D2913" w:rsidRPr="001D2913" w:rsidRDefault="001D2913" w:rsidP="001D2913">
            <w:pPr>
              <w:spacing w:line="240" w:lineRule="auto"/>
              <w:jc w:val="center"/>
              <w:rPr>
                <w:rFonts w:cs="Times New Roman"/>
                <w:bCs/>
                <w:sz w:val="22"/>
              </w:rPr>
            </w:pPr>
            <w:r w:rsidRPr="001D2913">
              <w:rPr>
                <w:rFonts w:eastAsia="Times New Roman" w:cs="Times New Roman"/>
                <w:bCs/>
                <w:sz w:val="22"/>
                <w:lang w:eastAsia="pl-PL"/>
              </w:rPr>
              <w:t>Aleja Krakowska 110/114, 02-256 Warszawa</w:t>
            </w:r>
          </w:p>
        </w:tc>
        <w:tc>
          <w:tcPr>
            <w:tcW w:w="1757" w:type="dxa"/>
            <w:tcBorders>
              <w:top w:val="single" w:sz="12" w:space="0" w:color="auto"/>
            </w:tcBorders>
            <w:shd w:val="clear" w:color="auto" w:fill="auto"/>
            <w:vAlign w:val="center"/>
          </w:tcPr>
          <w:p w:rsidR="001D2913" w:rsidRPr="001D2913" w:rsidRDefault="001D2913" w:rsidP="001D2913">
            <w:pPr>
              <w:jc w:val="center"/>
            </w:pPr>
            <w:r w:rsidRPr="001D2913">
              <w:t>2</w:t>
            </w:r>
          </w:p>
        </w:tc>
        <w:tc>
          <w:tcPr>
            <w:tcW w:w="2246" w:type="dxa"/>
            <w:tcBorders>
              <w:top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87,00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73,00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6</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nie podlega ocenie</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22</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23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84,00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28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97,00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37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97,00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40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nie podlega ocenie</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42</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nie podlega ocenie</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43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nie podlega ocenie</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50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86,00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55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35,00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57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60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100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105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107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108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56,00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111</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74,00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120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nie podlega ocenie</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122</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133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62,00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136</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137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138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140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nie podlega ocenie</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tcBorders>
              <w:bottom w:val="single" w:sz="4" w:space="0" w:color="auto"/>
            </w:tcBorders>
            <w:shd w:val="clear" w:color="auto" w:fill="auto"/>
            <w:vAlign w:val="center"/>
          </w:tcPr>
          <w:p w:rsidR="001D2913" w:rsidRPr="001D2913" w:rsidRDefault="001D2913" w:rsidP="001D2913">
            <w:pPr>
              <w:jc w:val="center"/>
            </w:pPr>
            <w:r w:rsidRPr="001D2913">
              <w:t>146</w:t>
            </w:r>
          </w:p>
        </w:tc>
        <w:tc>
          <w:tcPr>
            <w:tcW w:w="2246" w:type="dxa"/>
            <w:tcBorders>
              <w:bottom w:val="single" w:sz="4"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89,00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tcBorders>
              <w:bottom w:val="single" w:sz="12" w:space="0" w:color="auto"/>
            </w:tcBorders>
            <w:shd w:val="clear" w:color="auto" w:fill="auto"/>
            <w:vAlign w:val="center"/>
          </w:tcPr>
          <w:p w:rsidR="001D2913" w:rsidRPr="001D2913" w:rsidRDefault="001D2913" w:rsidP="001D2913">
            <w:pPr>
              <w:jc w:val="center"/>
              <w:rPr>
                <w:b/>
              </w:rPr>
            </w:pPr>
            <w:r w:rsidRPr="001D2913">
              <w:rPr>
                <w:b/>
              </w:rPr>
              <w:t>148</w:t>
            </w:r>
          </w:p>
        </w:tc>
        <w:tc>
          <w:tcPr>
            <w:tcW w:w="2246" w:type="dxa"/>
            <w:tcBorders>
              <w:bottom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val="restart"/>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4</w:t>
            </w:r>
          </w:p>
        </w:tc>
        <w:tc>
          <w:tcPr>
            <w:tcW w:w="4139" w:type="dxa"/>
            <w:vMerge w:val="restart"/>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ASMG Spółka z ograniczoną odpowiedzialnością</w:t>
            </w:r>
          </w:p>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ul. Jagiellońska 23/9</w:t>
            </w:r>
          </w:p>
          <w:p w:rsidR="001D2913" w:rsidRPr="001D2913" w:rsidRDefault="001D2913" w:rsidP="001D2913">
            <w:pPr>
              <w:spacing w:line="240" w:lineRule="auto"/>
              <w:jc w:val="center"/>
              <w:rPr>
                <w:rFonts w:cs="Times New Roman"/>
                <w:bCs/>
                <w:sz w:val="22"/>
              </w:rPr>
            </w:pPr>
            <w:r w:rsidRPr="001D2913">
              <w:rPr>
                <w:rFonts w:eastAsia="Times New Roman" w:cs="Times New Roman"/>
                <w:bCs/>
                <w:sz w:val="22"/>
                <w:lang w:eastAsia="pl-PL"/>
              </w:rPr>
              <w:t>35-025 Rzeszów</w:t>
            </w:r>
          </w:p>
        </w:tc>
        <w:tc>
          <w:tcPr>
            <w:tcW w:w="1757" w:type="dxa"/>
            <w:tcBorders>
              <w:top w:val="single" w:sz="12" w:space="0" w:color="auto"/>
            </w:tcBorders>
            <w:shd w:val="clear" w:color="auto" w:fill="auto"/>
            <w:vAlign w:val="center"/>
          </w:tcPr>
          <w:p w:rsidR="001D2913" w:rsidRPr="001D2913" w:rsidRDefault="001D2913" w:rsidP="001D2913">
            <w:pPr>
              <w:jc w:val="center"/>
            </w:pPr>
            <w:r w:rsidRPr="001D2913">
              <w:t>42</w:t>
            </w:r>
          </w:p>
        </w:tc>
        <w:tc>
          <w:tcPr>
            <w:tcW w:w="2246" w:type="dxa"/>
            <w:tcBorders>
              <w:top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71,00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49</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55,00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52</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63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95,00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65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95,00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109</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86,00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110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84,00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120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87,00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tcBorders>
              <w:bottom w:val="single" w:sz="4" w:space="0" w:color="auto"/>
            </w:tcBorders>
            <w:shd w:val="clear" w:color="auto" w:fill="auto"/>
            <w:vAlign w:val="center"/>
          </w:tcPr>
          <w:p w:rsidR="001D2913" w:rsidRPr="001D2913" w:rsidRDefault="001D2913" w:rsidP="001D2913">
            <w:pPr>
              <w:jc w:val="center"/>
            </w:pPr>
            <w:r w:rsidRPr="001D2913">
              <w:t>126</w:t>
            </w:r>
          </w:p>
        </w:tc>
        <w:tc>
          <w:tcPr>
            <w:tcW w:w="2246" w:type="dxa"/>
            <w:tcBorders>
              <w:bottom w:val="single" w:sz="4"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58,00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tcBorders>
              <w:bottom w:val="single" w:sz="12" w:space="0" w:color="auto"/>
            </w:tcBorders>
            <w:shd w:val="clear" w:color="auto" w:fill="auto"/>
            <w:vAlign w:val="center"/>
          </w:tcPr>
          <w:p w:rsidR="001D2913" w:rsidRPr="001D2913" w:rsidRDefault="001D2913" w:rsidP="001D2913">
            <w:pPr>
              <w:jc w:val="center"/>
              <w:rPr>
                <w:b/>
              </w:rPr>
            </w:pPr>
            <w:r w:rsidRPr="001D2913">
              <w:rPr>
                <w:b/>
              </w:rPr>
              <w:t>140</w:t>
            </w:r>
          </w:p>
        </w:tc>
        <w:tc>
          <w:tcPr>
            <w:tcW w:w="2246" w:type="dxa"/>
            <w:tcBorders>
              <w:bottom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340"/>
          <w:jc w:val="center"/>
        </w:trPr>
        <w:tc>
          <w:tcPr>
            <w:tcW w:w="827" w:type="dxa"/>
            <w:vMerge w:val="restart"/>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5</w:t>
            </w:r>
          </w:p>
        </w:tc>
        <w:tc>
          <w:tcPr>
            <w:tcW w:w="4139" w:type="dxa"/>
            <w:vMerge w:val="restart"/>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Wytwórnia Sprzętu Komunikacyjnego „PZL – Świdnik” S.A.</w:t>
            </w:r>
          </w:p>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Aleja Lotników Polskich 1</w:t>
            </w:r>
          </w:p>
          <w:p w:rsidR="001D2913" w:rsidRPr="001D2913" w:rsidRDefault="001D2913" w:rsidP="001D2913">
            <w:pPr>
              <w:spacing w:line="240" w:lineRule="auto"/>
              <w:jc w:val="center"/>
              <w:rPr>
                <w:rFonts w:cs="Times New Roman"/>
                <w:bCs/>
                <w:sz w:val="22"/>
              </w:rPr>
            </w:pPr>
            <w:r w:rsidRPr="001D2913">
              <w:rPr>
                <w:rFonts w:eastAsia="Times New Roman" w:cs="Times New Roman"/>
                <w:bCs/>
                <w:sz w:val="22"/>
                <w:lang w:eastAsia="pl-PL"/>
              </w:rPr>
              <w:t>21-045 Świdnik</w:t>
            </w:r>
          </w:p>
        </w:tc>
        <w:tc>
          <w:tcPr>
            <w:tcW w:w="1757" w:type="dxa"/>
            <w:tcBorders>
              <w:top w:val="single" w:sz="12" w:space="0" w:color="auto"/>
            </w:tcBorders>
            <w:shd w:val="clear" w:color="auto" w:fill="auto"/>
            <w:vAlign w:val="center"/>
          </w:tcPr>
          <w:p w:rsidR="001D2913" w:rsidRPr="001D2913" w:rsidRDefault="001D2913" w:rsidP="001D2913">
            <w:pPr>
              <w:jc w:val="center"/>
            </w:pPr>
            <w:r w:rsidRPr="001D2913">
              <w:t>43</w:t>
            </w:r>
          </w:p>
        </w:tc>
        <w:tc>
          <w:tcPr>
            <w:tcW w:w="2246" w:type="dxa"/>
            <w:tcBorders>
              <w:top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30,00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77</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96</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121</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tcBorders>
              <w:bottom w:val="single" w:sz="4" w:space="0" w:color="auto"/>
            </w:tcBorders>
            <w:shd w:val="clear" w:color="auto" w:fill="auto"/>
            <w:vAlign w:val="center"/>
          </w:tcPr>
          <w:p w:rsidR="001D2913" w:rsidRPr="001D2913" w:rsidRDefault="001D2913" w:rsidP="001D2913">
            <w:pPr>
              <w:jc w:val="center"/>
            </w:pPr>
            <w:r w:rsidRPr="001D2913">
              <w:t>122</w:t>
            </w:r>
          </w:p>
        </w:tc>
        <w:tc>
          <w:tcPr>
            <w:tcW w:w="2246" w:type="dxa"/>
            <w:tcBorders>
              <w:bottom w:val="single" w:sz="4"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83,00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tcBorders>
              <w:bottom w:val="single" w:sz="12" w:space="0" w:color="auto"/>
            </w:tcBorders>
            <w:shd w:val="clear" w:color="auto" w:fill="auto"/>
            <w:vAlign w:val="center"/>
          </w:tcPr>
          <w:p w:rsidR="001D2913" w:rsidRPr="001D2913" w:rsidRDefault="001D2913" w:rsidP="001D2913">
            <w:pPr>
              <w:jc w:val="center"/>
              <w:rPr>
                <w:b/>
              </w:rPr>
            </w:pPr>
            <w:r w:rsidRPr="001D2913">
              <w:rPr>
                <w:b/>
              </w:rPr>
              <w:t>131</w:t>
            </w:r>
          </w:p>
        </w:tc>
        <w:tc>
          <w:tcPr>
            <w:tcW w:w="2246" w:type="dxa"/>
            <w:tcBorders>
              <w:bottom w:val="single" w:sz="12" w:space="0" w:color="auto"/>
            </w:tcBorders>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510"/>
          <w:jc w:val="center"/>
        </w:trPr>
        <w:tc>
          <w:tcPr>
            <w:tcW w:w="827" w:type="dxa"/>
            <w:vMerge w:val="restart"/>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6</w:t>
            </w:r>
          </w:p>
        </w:tc>
        <w:tc>
          <w:tcPr>
            <w:tcW w:w="4139" w:type="dxa"/>
            <w:vMerge w:val="restart"/>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ANKOL Sp. z o.o.</w:t>
            </w:r>
          </w:p>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Chorzelów 244</w:t>
            </w:r>
          </w:p>
          <w:p w:rsidR="001D2913" w:rsidRPr="001D2913" w:rsidRDefault="001D2913" w:rsidP="001D2913">
            <w:pPr>
              <w:spacing w:line="240" w:lineRule="auto"/>
              <w:jc w:val="center"/>
              <w:rPr>
                <w:rFonts w:cs="Times New Roman"/>
                <w:bCs/>
                <w:sz w:val="22"/>
              </w:rPr>
            </w:pPr>
            <w:r w:rsidRPr="001D2913">
              <w:rPr>
                <w:rFonts w:eastAsia="Times New Roman" w:cs="Times New Roman"/>
                <w:bCs/>
                <w:sz w:val="22"/>
                <w:lang w:eastAsia="pl-PL"/>
              </w:rPr>
              <w:t>39-331 Chorzelów</w:t>
            </w:r>
          </w:p>
        </w:tc>
        <w:tc>
          <w:tcPr>
            <w:tcW w:w="1757" w:type="dxa"/>
            <w:tcBorders>
              <w:top w:val="single" w:sz="12" w:space="0" w:color="auto"/>
            </w:tcBorders>
            <w:shd w:val="clear" w:color="auto" w:fill="auto"/>
            <w:vAlign w:val="center"/>
          </w:tcPr>
          <w:p w:rsidR="001D2913" w:rsidRPr="001D2913" w:rsidRDefault="001D2913" w:rsidP="001D2913">
            <w:pPr>
              <w:jc w:val="center"/>
            </w:pPr>
            <w:r w:rsidRPr="001D2913">
              <w:t>45</w:t>
            </w:r>
          </w:p>
        </w:tc>
        <w:tc>
          <w:tcPr>
            <w:tcW w:w="2246" w:type="dxa"/>
            <w:tcBorders>
              <w:top w:val="single" w:sz="12" w:space="0" w:color="auto"/>
            </w:tcBorders>
            <w:vAlign w:val="center"/>
          </w:tcPr>
          <w:p w:rsidR="001D2913" w:rsidRPr="001D2913" w:rsidRDefault="001D2913" w:rsidP="001D2913">
            <w:pPr>
              <w:spacing w:line="240" w:lineRule="auto"/>
              <w:jc w:val="center"/>
              <w:rPr>
                <w:rFonts w:cs="Times New Roman"/>
                <w:b/>
                <w:bCs/>
                <w:sz w:val="22"/>
              </w:rPr>
            </w:pPr>
            <w:r w:rsidRPr="001D2913">
              <w:rPr>
                <w:rFonts w:cs="Times New Roman"/>
                <w:bCs/>
                <w:sz w:val="22"/>
              </w:rPr>
              <w:t>nie podlega ocenie</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47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71,00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48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72,00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50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79,00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55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28,00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5E7684" w:rsidRDefault="001D2913" w:rsidP="001D2913">
            <w:pPr>
              <w:jc w:val="center"/>
              <w:rPr>
                <w:b/>
              </w:rPr>
            </w:pPr>
            <w:r w:rsidRPr="005E7684">
              <w:rPr>
                <w:b/>
              </w:rPr>
              <w:t>68</w:t>
            </w:r>
          </w:p>
        </w:tc>
        <w:tc>
          <w:tcPr>
            <w:tcW w:w="2246" w:type="dxa"/>
            <w:vAlign w:val="center"/>
          </w:tcPr>
          <w:p w:rsidR="001D2913" w:rsidRPr="005E7684" w:rsidRDefault="005E7684" w:rsidP="005E7684">
            <w:pPr>
              <w:spacing w:line="240" w:lineRule="auto"/>
              <w:jc w:val="center"/>
              <w:rPr>
                <w:rFonts w:cs="Times New Roman"/>
                <w:b/>
                <w:bCs/>
                <w:sz w:val="22"/>
              </w:rPr>
            </w:pPr>
            <w:r w:rsidRPr="005E7684">
              <w:rPr>
                <w:rFonts w:cs="Times New Roman"/>
                <w:b/>
                <w:bCs/>
                <w:sz w:val="22"/>
              </w:rPr>
              <w:t>100,00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75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89,00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93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76,00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94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76,00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95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76,00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108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38,00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111</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49,00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120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78,00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121</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71,00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123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124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125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83,00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127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87,00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134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136</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96,00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137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96,00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138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89,00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143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52,00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tcBorders>
              <w:bottom w:val="single" w:sz="4" w:space="0" w:color="auto"/>
            </w:tcBorders>
            <w:shd w:val="clear" w:color="auto" w:fill="auto"/>
            <w:vAlign w:val="center"/>
          </w:tcPr>
          <w:p w:rsidR="001D2913" w:rsidRPr="001D2913" w:rsidRDefault="001D2913" w:rsidP="001D2913">
            <w:pPr>
              <w:jc w:val="center"/>
            </w:pPr>
            <w:r w:rsidRPr="001D2913">
              <w:t>146</w:t>
            </w:r>
          </w:p>
        </w:tc>
        <w:tc>
          <w:tcPr>
            <w:tcW w:w="2246" w:type="dxa"/>
            <w:tcBorders>
              <w:bottom w:val="single" w:sz="4"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82,00</w:t>
            </w:r>
          </w:p>
        </w:tc>
      </w:tr>
      <w:tr w:rsidR="001D2913" w:rsidRPr="001D2913" w:rsidTr="00E97783">
        <w:trPr>
          <w:trHeight w:val="567"/>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tcBorders>
              <w:bottom w:val="single" w:sz="12" w:space="0" w:color="auto"/>
            </w:tcBorders>
            <w:shd w:val="clear" w:color="auto" w:fill="auto"/>
            <w:vAlign w:val="center"/>
          </w:tcPr>
          <w:p w:rsidR="001D2913" w:rsidRPr="001D2913" w:rsidRDefault="001D2913" w:rsidP="001D2913">
            <w:pPr>
              <w:jc w:val="center"/>
            </w:pPr>
            <w:r w:rsidRPr="001D2913">
              <w:t>149</w:t>
            </w:r>
          </w:p>
        </w:tc>
        <w:tc>
          <w:tcPr>
            <w:tcW w:w="2246" w:type="dxa"/>
            <w:tcBorders>
              <w:bottom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41,00</w:t>
            </w:r>
          </w:p>
        </w:tc>
      </w:tr>
      <w:tr w:rsidR="001D2913" w:rsidRPr="001D2913" w:rsidTr="00E97783">
        <w:trPr>
          <w:trHeight w:val="794"/>
          <w:jc w:val="center"/>
        </w:trPr>
        <w:tc>
          <w:tcPr>
            <w:tcW w:w="827" w:type="dxa"/>
            <w:vMerge w:val="restart"/>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w:t>
            </w:r>
          </w:p>
        </w:tc>
        <w:tc>
          <w:tcPr>
            <w:tcW w:w="4139" w:type="dxa"/>
            <w:vMerge w:val="restart"/>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TRANSFACTOR SP. Z O.O.</w:t>
            </w:r>
          </w:p>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 xml:space="preserve">ul. </w:t>
            </w:r>
            <w:proofErr w:type="spellStart"/>
            <w:r w:rsidRPr="001D2913">
              <w:rPr>
                <w:rFonts w:eastAsia="Times New Roman" w:cs="Times New Roman"/>
                <w:bCs/>
                <w:sz w:val="22"/>
                <w:lang w:eastAsia="pl-PL"/>
              </w:rPr>
              <w:t>Cyranowska</w:t>
            </w:r>
            <w:proofErr w:type="spellEnd"/>
            <w:r w:rsidRPr="001D2913">
              <w:rPr>
                <w:rFonts w:eastAsia="Times New Roman" w:cs="Times New Roman"/>
                <w:bCs/>
                <w:sz w:val="22"/>
                <w:lang w:eastAsia="pl-PL"/>
              </w:rPr>
              <w:t xml:space="preserve"> 19A</w:t>
            </w:r>
          </w:p>
          <w:p w:rsidR="001D2913" w:rsidRPr="001D2913" w:rsidRDefault="001D2913" w:rsidP="001D2913">
            <w:pPr>
              <w:spacing w:line="240" w:lineRule="auto"/>
              <w:jc w:val="center"/>
              <w:rPr>
                <w:rFonts w:cs="Times New Roman"/>
                <w:bCs/>
                <w:sz w:val="22"/>
              </w:rPr>
            </w:pPr>
            <w:r w:rsidRPr="001D2913">
              <w:rPr>
                <w:rFonts w:eastAsia="Times New Roman" w:cs="Times New Roman"/>
                <w:bCs/>
                <w:sz w:val="22"/>
                <w:lang w:eastAsia="pl-PL"/>
              </w:rPr>
              <w:t>39-300 Mielec</w:t>
            </w:r>
          </w:p>
        </w:tc>
        <w:tc>
          <w:tcPr>
            <w:tcW w:w="1757" w:type="dxa"/>
            <w:tcBorders>
              <w:top w:val="single" w:sz="12" w:space="0" w:color="auto"/>
            </w:tcBorders>
            <w:shd w:val="clear" w:color="auto" w:fill="auto"/>
            <w:vAlign w:val="center"/>
          </w:tcPr>
          <w:p w:rsidR="001D2913" w:rsidRPr="001D2913" w:rsidRDefault="001D2913" w:rsidP="001D2913">
            <w:pPr>
              <w:jc w:val="center"/>
            </w:pPr>
            <w:r w:rsidRPr="001D2913">
              <w:t>23</w:t>
            </w:r>
          </w:p>
        </w:tc>
        <w:tc>
          <w:tcPr>
            <w:tcW w:w="2246" w:type="dxa"/>
            <w:tcBorders>
              <w:top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97,00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24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42</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43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45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nie podlega ocenie</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47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91,00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48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98,00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49</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51,00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50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55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57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84,00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64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66</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75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76</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108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109</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110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111</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116</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120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126</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133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134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pPr>
            <w:r w:rsidRPr="001D2913">
              <w:t>140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91,00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tcBorders>
              <w:bottom w:val="single" w:sz="4" w:space="0" w:color="auto"/>
            </w:tcBorders>
            <w:shd w:val="clear" w:color="auto" w:fill="auto"/>
            <w:vAlign w:val="center"/>
          </w:tcPr>
          <w:p w:rsidR="001D2913" w:rsidRPr="001D2913" w:rsidRDefault="001D2913" w:rsidP="001D2913">
            <w:pPr>
              <w:jc w:val="center"/>
            </w:pPr>
            <w:r w:rsidRPr="001D2913">
              <w:t>146</w:t>
            </w:r>
          </w:p>
        </w:tc>
        <w:tc>
          <w:tcPr>
            <w:tcW w:w="2246" w:type="dxa"/>
            <w:tcBorders>
              <w:bottom w:val="single" w:sz="4"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98,00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tcBorders>
              <w:bottom w:val="single" w:sz="12" w:space="0" w:color="auto"/>
            </w:tcBorders>
            <w:shd w:val="clear" w:color="auto" w:fill="auto"/>
            <w:vAlign w:val="center"/>
          </w:tcPr>
          <w:p w:rsidR="001D2913" w:rsidRPr="001D2913" w:rsidRDefault="001D2913" w:rsidP="001D2913">
            <w:pPr>
              <w:jc w:val="center"/>
              <w:rPr>
                <w:b/>
              </w:rPr>
            </w:pPr>
            <w:r w:rsidRPr="001D2913">
              <w:rPr>
                <w:b/>
              </w:rPr>
              <w:t>149</w:t>
            </w:r>
          </w:p>
        </w:tc>
        <w:tc>
          <w:tcPr>
            <w:tcW w:w="2246" w:type="dxa"/>
            <w:tcBorders>
              <w:bottom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val="restart"/>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w:t>
            </w:r>
          </w:p>
        </w:tc>
        <w:tc>
          <w:tcPr>
            <w:tcW w:w="4139" w:type="dxa"/>
            <w:vMerge w:val="restart"/>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roofErr w:type="spellStart"/>
            <w:r w:rsidRPr="001D2913">
              <w:rPr>
                <w:rFonts w:eastAsia="Times New Roman" w:cs="Times New Roman"/>
                <w:bCs/>
                <w:sz w:val="22"/>
                <w:lang w:eastAsia="pl-PL"/>
              </w:rPr>
              <w:t>Megmar</w:t>
            </w:r>
            <w:proofErr w:type="spellEnd"/>
            <w:r w:rsidRPr="001D2913">
              <w:rPr>
                <w:rFonts w:eastAsia="Times New Roman" w:cs="Times New Roman"/>
                <w:bCs/>
                <w:sz w:val="22"/>
                <w:lang w:eastAsia="pl-PL"/>
              </w:rPr>
              <w:t xml:space="preserve"> Logistics &amp; Consulting Sp. z o.o.</w:t>
            </w:r>
          </w:p>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 xml:space="preserve">ul. Marii Skłodowskiej-Curie 10 </w:t>
            </w:r>
          </w:p>
          <w:p w:rsidR="001D2913" w:rsidRPr="001D2913" w:rsidRDefault="001D2913" w:rsidP="001D2913">
            <w:pPr>
              <w:spacing w:line="240" w:lineRule="auto"/>
              <w:jc w:val="center"/>
              <w:rPr>
                <w:rFonts w:cs="Times New Roman"/>
                <w:bCs/>
                <w:sz w:val="22"/>
              </w:rPr>
            </w:pPr>
            <w:r w:rsidRPr="001D2913">
              <w:rPr>
                <w:rFonts w:eastAsia="Times New Roman" w:cs="Times New Roman"/>
                <w:bCs/>
                <w:sz w:val="22"/>
                <w:lang w:eastAsia="pl-PL"/>
              </w:rPr>
              <w:t>99-300 Kutno</w:t>
            </w:r>
          </w:p>
        </w:tc>
        <w:tc>
          <w:tcPr>
            <w:tcW w:w="1757" w:type="dxa"/>
            <w:tcBorders>
              <w:top w:val="single" w:sz="12" w:space="0" w:color="auto"/>
            </w:tcBorders>
            <w:shd w:val="clear" w:color="auto" w:fill="auto"/>
            <w:vAlign w:val="center"/>
          </w:tcPr>
          <w:p w:rsidR="001D2913" w:rsidRPr="001D2913" w:rsidRDefault="001D2913" w:rsidP="001D2913">
            <w:pPr>
              <w:jc w:val="center"/>
              <w:rPr>
                <w:b/>
              </w:rPr>
            </w:pPr>
            <w:r w:rsidRPr="001D2913">
              <w:rPr>
                <w:b/>
              </w:rPr>
              <w:t>1</w:t>
            </w:r>
          </w:p>
        </w:tc>
        <w:tc>
          <w:tcPr>
            <w:tcW w:w="2246" w:type="dxa"/>
            <w:tcBorders>
              <w:top w:val="single" w:sz="12" w:space="0" w:color="auto"/>
            </w:tcBorders>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tcBorders>
              <w:bottom w:val="single" w:sz="4" w:space="0" w:color="auto"/>
            </w:tcBorders>
            <w:shd w:val="clear" w:color="auto" w:fill="auto"/>
            <w:vAlign w:val="center"/>
          </w:tcPr>
          <w:p w:rsidR="001D2913" w:rsidRPr="001D2913" w:rsidRDefault="001D2913" w:rsidP="001D2913">
            <w:pPr>
              <w:jc w:val="center"/>
              <w:rPr>
                <w:b/>
              </w:rPr>
            </w:pPr>
            <w:r w:rsidRPr="001D2913">
              <w:rPr>
                <w:b/>
              </w:rPr>
              <w:t>14</w:t>
            </w:r>
          </w:p>
        </w:tc>
        <w:tc>
          <w:tcPr>
            <w:tcW w:w="2246" w:type="dxa"/>
            <w:tcBorders>
              <w:bottom w:val="single" w:sz="4"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tcBorders>
              <w:bottom w:val="single" w:sz="12" w:space="0" w:color="auto"/>
            </w:tcBorders>
            <w:shd w:val="clear" w:color="auto" w:fill="auto"/>
            <w:vAlign w:val="center"/>
          </w:tcPr>
          <w:p w:rsidR="001D2913" w:rsidRPr="001D2913" w:rsidRDefault="001D2913" w:rsidP="001D2913">
            <w:pPr>
              <w:jc w:val="center"/>
              <w:rPr>
                <w:b/>
              </w:rPr>
            </w:pPr>
            <w:r w:rsidRPr="001D2913">
              <w:rPr>
                <w:b/>
              </w:rPr>
              <w:t>37</w:t>
            </w:r>
          </w:p>
        </w:tc>
        <w:tc>
          <w:tcPr>
            <w:tcW w:w="2246" w:type="dxa"/>
            <w:tcBorders>
              <w:bottom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val="restart"/>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w:t>
            </w:r>
          </w:p>
        </w:tc>
        <w:tc>
          <w:tcPr>
            <w:tcW w:w="4139" w:type="dxa"/>
            <w:vMerge w:val="restart"/>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People Technology Company Sp. z o.o.</w:t>
            </w:r>
          </w:p>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ul. Lubelska 78A</w:t>
            </w:r>
          </w:p>
          <w:p w:rsidR="001D2913" w:rsidRPr="001D2913" w:rsidRDefault="001D2913" w:rsidP="001D2913">
            <w:pPr>
              <w:spacing w:line="240" w:lineRule="auto"/>
              <w:jc w:val="center"/>
              <w:rPr>
                <w:rFonts w:cs="Times New Roman"/>
                <w:bCs/>
                <w:sz w:val="22"/>
              </w:rPr>
            </w:pPr>
            <w:r w:rsidRPr="001D2913">
              <w:rPr>
                <w:rFonts w:eastAsia="Times New Roman" w:cs="Times New Roman"/>
                <w:bCs/>
                <w:sz w:val="22"/>
                <w:lang w:eastAsia="pl-PL"/>
              </w:rPr>
              <w:t>26-600 Radom</w:t>
            </w:r>
          </w:p>
        </w:tc>
        <w:tc>
          <w:tcPr>
            <w:tcW w:w="1757" w:type="dxa"/>
            <w:tcBorders>
              <w:top w:val="single" w:sz="12" w:space="0" w:color="auto"/>
            </w:tcBorders>
            <w:shd w:val="clear" w:color="auto" w:fill="auto"/>
            <w:vAlign w:val="center"/>
          </w:tcPr>
          <w:p w:rsidR="001D2913" w:rsidRPr="001D2913" w:rsidRDefault="001D2913" w:rsidP="001D2913">
            <w:pPr>
              <w:jc w:val="center"/>
              <w:rPr>
                <w:b/>
              </w:rPr>
            </w:pPr>
            <w:r w:rsidRPr="001D2913">
              <w:rPr>
                <w:b/>
              </w:rPr>
              <w:t>41</w:t>
            </w:r>
          </w:p>
        </w:tc>
        <w:tc>
          <w:tcPr>
            <w:tcW w:w="2246" w:type="dxa"/>
            <w:tcBorders>
              <w:top w:val="single" w:sz="12" w:space="0" w:color="auto"/>
            </w:tcBorders>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42</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91,00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43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79,00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47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48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49</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55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74,00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57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96,00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63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64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85,00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66</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82,00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76</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84,00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109</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92,00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110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89,00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116</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93,00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120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126</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84,00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133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88,00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134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85,00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tcBorders>
              <w:bottom w:val="single" w:sz="4" w:space="0" w:color="auto"/>
            </w:tcBorders>
            <w:shd w:val="clear" w:color="auto" w:fill="auto"/>
            <w:vAlign w:val="center"/>
          </w:tcPr>
          <w:p w:rsidR="001D2913" w:rsidRPr="001D2913" w:rsidRDefault="001D2913" w:rsidP="001D2913">
            <w:pPr>
              <w:jc w:val="center"/>
              <w:rPr>
                <w:b/>
              </w:rPr>
            </w:pPr>
            <w:r w:rsidRPr="001D2913">
              <w:rPr>
                <w:b/>
              </w:rPr>
              <w:t>146</w:t>
            </w:r>
          </w:p>
        </w:tc>
        <w:tc>
          <w:tcPr>
            <w:tcW w:w="2246" w:type="dxa"/>
            <w:tcBorders>
              <w:bottom w:val="single" w:sz="4" w:space="0" w:color="auto"/>
            </w:tcBorders>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tcBorders>
              <w:bottom w:val="single" w:sz="12" w:space="0" w:color="auto"/>
            </w:tcBorders>
            <w:shd w:val="clear" w:color="auto" w:fill="auto"/>
            <w:vAlign w:val="center"/>
          </w:tcPr>
          <w:p w:rsidR="001D2913" w:rsidRPr="001D2913" w:rsidRDefault="001D2913" w:rsidP="001D2913">
            <w:pPr>
              <w:jc w:val="center"/>
            </w:pPr>
            <w:r w:rsidRPr="001D2913">
              <w:t>149</w:t>
            </w:r>
          </w:p>
        </w:tc>
        <w:tc>
          <w:tcPr>
            <w:tcW w:w="2246" w:type="dxa"/>
            <w:tcBorders>
              <w:bottom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84,00</w:t>
            </w:r>
          </w:p>
        </w:tc>
      </w:tr>
      <w:tr w:rsidR="001D2913" w:rsidRPr="001D2913" w:rsidTr="00E97783">
        <w:trPr>
          <w:trHeight w:val="454"/>
          <w:jc w:val="center"/>
        </w:trPr>
        <w:tc>
          <w:tcPr>
            <w:tcW w:w="827" w:type="dxa"/>
            <w:vMerge w:val="restart"/>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10</w:t>
            </w:r>
          </w:p>
        </w:tc>
        <w:tc>
          <w:tcPr>
            <w:tcW w:w="4139" w:type="dxa"/>
            <w:vMerge w:val="restart"/>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roofErr w:type="spellStart"/>
            <w:r w:rsidRPr="001D2913">
              <w:rPr>
                <w:rFonts w:eastAsia="Times New Roman" w:cs="Times New Roman"/>
                <w:bCs/>
                <w:sz w:val="22"/>
                <w:lang w:eastAsia="pl-PL"/>
              </w:rPr>
              <w:t>Glomex</w:t>
            </w:r>
            <w:proofErr w:type="spellEnd"/>
            <w:r w:rsidRPr="001D2913">
              <w:rPr>
                <w:rFonts w:eastAsia="Times New Roman" w:cs="Times New Roman"/>
                <w:bCs/>
                <w:sz w:val="22"/>
                <w:lang w:eastAsia="pl-PL"/>
              </w:rPr>
              <w:t xml:space="preserve"> MS Polska Sp. z o.o.</w:t>
            </w:r>
          </w:p>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 xml:space="preserve">ul. Krzemowa 1, Złotniki </w:t>
            </w:r>
          </w:p>
          <w:p w:rsidR="001D2913" w:rsidRPr="001D2913" w:rsidRDefault="001D2913" w:rsidP="001D2913">
            <w:pPr>
              <w:spacing w:line="240" w:lineRule="auto"/>
              <w:jc w:val="center"/>
              <w:rPr>
                <w:rFonts w:cs="Times New Roman"/>
                <w:bCs/>
                <w:sz w:val="22"/>
              </w:rPr>
            </w:pPr>
            <w:r w:rsidRPr="001D2913">
              <w:rPr>
                <w:rFonts w:eastAsia="Times New Roman" w:cs="Times New Roman"/>
                <w:bCs/>
                <w:sz w:val="22"/>
                <w:lang w:eastAsia="pl-PL"/>
              </w:rPr>
              <w:t>62-002 Suchy Las</w:t>
            </w:r>
          </w:p>
        </w:tc>
        <w:tc>
          <w:tcPr>
            <w:tcW w:w="1757" w:type="dxa"/>
            <w:tcBorders>
              <w:top w:val="single" w:sz="12" w:space="0" w:color="auto"/>
            </w:tcBorders>
            <w:shd w:val="clear" w:color="auto" w:fill="auto"/>
            <w:vAlign w:val="center"/>
          </w:tcPr>
          <w:p w:rsidR="001D2913" w:rsidRPr="001D2913" w:rsidRDefault="001D2913" w:rsidP="001D2913">
            <w:pPr>
              <w:jc w:val="center"/>
              <w:rPr>
                <w:b/>
              </w:rPr>
            </w:pPr>
            <w:r w:rsidRPr="001D2913">
              <w:rPr>
                <w:b/>
              </w:rPr>
              <w:t>19</w:t>
            </w:r>
          </w:p>
        </w:tc>
        <w:tc>
          <w:tcPr>
            <w:tcW w:w="2246" w:type="dxa"/>
            <w:tcBorders>
              <w:top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spacing w:line="240" w:lineRule="auto"/>
              <w:jc w:val="center"/>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23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24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32</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33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38</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49</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99,00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52</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75,00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59</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65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77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76,00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78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79</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80</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81</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101</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46,00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102</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103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rPr>
                <w:b/>
              </w:rPr>
            </w:pPr>
            <w:r w:rsidRPr="001D2913">
              <w:rPr>
                <w:b/>
              </w:rPr>
              <w:t>111</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shd w:val="clear" w:color="auto" w:fill="auto"/>
            <w:vAlign w:val="center"/>
          </w:tcPr>
          <w:p w:rsidR="001D2913" w:rsidRPr="001D2913" w:rsidRDefault="001D2913" w:rsidP="001D2913">
            <w:pPr>
              <w:jc w:val="center"/>
            </w:pPr>
            <w:r w:rsidRPr="001D2913">
              <w:t>116</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83,00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tcBorders>
              <w:bottom w:val="single" w:sz="4" w:space="0" w:color="auto"/>
            </w:tcBorders>
            <w:shd w:val="clear" w:color="auto" w:fill="auto"/>
            <w:vAlign w:val="center"/>
          </w:tcPr>
          <w:p w:rsidR="001D2913" w:rsidRPr="001D2913" w:rsidRDefault="001D2913" w:rsidP="001D2913">
            <w:pPr>
              <w:jc w:val="center"/>
            </w:pPr>
            <w:r w:rsidRPr="001D2913">
              <w:t>126</w:t>
            </w:r>
          </w:p>
        </w:tc>
        <w:tc>
          <w:tcPr>
            <w:tcW w:w="2246" w:type="dxa"/>
            <w:tcBorders>
              <w:bottom w:val="single" w:sz="4"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77,00</w:t>
            </w:r>
          </w:p>
        </w:tc>
      </w:tr>
      <w:tr w:rsidR="001D2913" w:rsidRPr="001D2913" w:rsidTr="00E97783">
        <w:trPr>
          <w:trHeight w:val="454"/>
          <w:jc w:val="center"/>
        </w:trPr>
        <w:tc>
          <w:tcPr>
            <w:tcW w:w="827" w:type="dxa"/>
            <w:vMerge/>
            <w:shd w:val="clear" w:color="auto" w:fill="E7E6E6"/>
          </w:tcPr>
          <w:p w:rsidR="001D2913" w:rsidRPr="001D2913" w:rsidRDefault="001D2913" w:rsidP="001D2913">
            <w:pPr>
              <w:spacing w:line="240" w:lineRule="auto"/>
              <w:rPr>
                <w:rFonts w:cs="Times New Roman"/>
                <w:bCs/>
                <w:sz w:val="22"/>
              </w:rPr>
            </w:pPr>
          </w:p>
        </w:tc>
        <w:tc>
          <w:tcPr>
            <w:tcW w:w="4139" w:type="dxa"/>
            <w:vMerge/>
            <w:shd w:val="clear" w:color="auto" w:fill="auto"/>
          </w:tcPr>
          <w:p w:rsidR="001D2913" w:rsidRPr="001D2913" w:rsidRDefault="001D2913" w:rsidP="001D2913">
            <w:pPr>
              <w:spacing w:line="240" w:lineRule="auto"/>
              <w:rPr>
                <w:rFonts w:cs="Times New Roman"/>
                <w:bCs/>
                <w:sz w:val="22"/>
              </w:rPr>
            </w:pPr>
          </w:p>
        </w:tc>
        <w:tc>
          <w:tcPr>
            <w:tcW w:w="1757" w:type="dxa"/>
            <w:tcBorders>
              <w:bottom w:val="single" w:sz="12" w:space="0" w:color="auto"/>
            </w:tcBorders>
            <w:shd w:val="clear" w:color="auto" w:fill="auto"/>
            <w:vAlign w:val="center"/>
          </w:tcPr>
          <w:p w:rsidR="001D2913" w:rsidRPr="001D2913" w:rsidRDefault="001D2913" w:rsidP="001D2913">
            <w:pPr>
              <w:jc w:val="center"/>
            </w:pPr>
            <w:r w:rsidRPr="001D2913">
              <w:t>140</w:t>
            </w:r>
          </w:p>
        </w:tc>
        <w:tc>
          <w:tcPr>
            <w:tcW w:w="2246" w:type="dxa"/>
            <w:tcBorders>
              <w:bottom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74,00</w:t>
            </w:r>
          </w:p>
        </w:tc>
      </w:tr>
      <w:tr w:rsidR="001D2913" w:rsidRPr="001D2913" w:rsidTr="00E97783">
        <w:trPr>
          <w:trHeight w:val="454"/>
          <w:jc w:val="center"/>
        </w:trPr>
        <w:tc>
          <w:tcPr>
            <w:tcW w:w="827" w:type="dxa"/>
            <w:vMerge w:val="restart"/>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11</w:t>
            </w:r>
          </w:p>
        </w:tc>
        <w:tc>
          <w:tcPr>
            <w:tcW w:w="4139" w:type="dxa"/>
            <w:vMerge w:val="restart"/>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DRABPOL Sp. jawna P. Drabczyński</w:t>
            </w:r>
          </w:p>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 xml:space="preserve"> i Wspólnik</w:t>
            </w:r>
          </w:p>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ul. Akacjowa 24/26</w:t>
            </w:r>
          </w:p>
          <w:p w:rsidR="001D2913" w:rsidRPr="001D2913" w:rsidRDefault="001D2913" w:rsidP="001D2913">
            <w:pPr>
              <w:spacing w:line="240" w:lineRule="auto"/>
              <w:jc w:val="center"/>
              <w:rPr>
                <w:rFonts w:cs="Times New Roman"/>
                <w:bCs/>
                <w:sz w:val="22"/>
              </w:rPr>
            </w:pPr>
            <w:r w:rsidRPr="001D2913">
              <w:rPr>
                <w:rFonts w:eastAsia="Times New Roman" w:cs="Times New Roman"/>
                <w:bCs/>
                <w:sz w:val="22"/>
                <w:lang w:eastAsia="pl-PL"/>
              </w:rPr>
              <w:t>42-233 Mykanów k/Częstochowy</w:t>
            </w:r>
          </w:p>
        </w:tc>
        <w:tc>
          <w:tcPr>
            <w:tcW w:w="1757" w:type="dxa"/>
            <w:tcBorders>
              <w:top w:val="single" w:sz="12" w:space="0" w:color="auto"/>
            </w:tcBorders>
            <w:shd w:val="clear" w:color="auto" w:fill="auto"/>
            <w:vAlign w:val="center"/>
          </w:tcPr>
          <w:p w:rsidR="001D2913" w:rsidRPr="001D2913" w:rsidRDefault="001D2913" w:rsidP="001D2913">
            <w:pPr>
              <w:jc w:val="center"/>
            </w:pPr>
            <w:r w:rsidRPr="001D2913">
              <w:t>23</w:t>
            </w:r>
          </w:p>
        </w:tc>
        <w:tc>
          <w:tcPr>
            <w:tcW w:w="2246" w:type="dxa"/>
            <w:tcBorders>
              <w:top w:val="single" w:sz="12"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77,00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28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50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87,00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097DD8" w:rsidRDefault="001D2913" w:rsidP="001D2913">
            <w:pPr>
              <w:jc w:val="center"/>
            </w:pPr>
            <w:r w:rsidRPr="00097DD8">
              <w:t>68</w:t>
            </w:r>
          </w:p>
        </w:tc>
        <w:tc>
          <w:tcPr>
            <w:tcW w:w="2246" w:type="dxa"/>
            <w:vAlign w:val="center"/>
          </w:tcPr>
          <w:p w:rsidR="001D2913" w:rsidRPr="00097DD8" w:rsidRDefault="00097DD8" w:rsidP="001D2913">
            <w:pPr>
              <w:spacing w:line="240" w:lineRule="auto"/>
              <w:jc w:val="center"/>
              <w:rPr>
                <w:rFonts w:cs="Times New Roman"/>
                <w:bCs/>
                <w:sz w:val="22"/>
              </w:rPr>
            </w:pPr>
            <w:r w:rsidRPr="001D2913">
              <w:rPr>
                <w:rFonts w:cs="Times New Roman"/>
                <w:bCs/>
                <w:sz w:val="22"/>
              </w:rPr>
              <w:t>nie podlega ocenie</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90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nie podlega ocenie</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93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94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95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101</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108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23,00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111</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68,00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113</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114</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117</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120</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55,00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125</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127</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128</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129</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134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52,00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136</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99,00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137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99,00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138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89,00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139</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141</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142</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143</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tcBorders>
              <w:bottom w:val="single" w:sz="4" w:space="0" w:color="auto"/>
            </w:tcBorders>
            <w:shd w:val="clear" w:color="auto" w:fill="auto"/>
            <w:vAlign w:val="center"/>
          </w:tcPr>
          <w:p w:rsidR="001D2913" w:rsidRPr="001D2913" w:rsidRDefault="001D2913" w:rsidP="001D2913">
            <w:pPr>
              <w:jc w:val="center"/>
            </w:pPr>
            <w:r w:rsidRPr="001D2913">
              <w:t>146</w:t>
            </w:r>
          </w:p>
        </w:tc>
        <w:tc>
          <w:tcPr>
            <w:tcW w:w="2246" w:type="dxa"/>
            <w:tcBorders>
              <w:bottom w:val="single" w:sz="4"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85,00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tcBorders>
              <w:bottom w:val="single" w:sz="12" w:space="0" w:color="auto"/>
            </w:tcBorders>
            <w:shd w:val="clear" w:color="auto" w:fill="auto"/>
            <w:vAlign w:val="center"/>
          </w:tcPr>
          <w:p w:rsidR="001D2913" w:rsidRPr="001D2913" w:rsidRDefault="001D2913" w:rsidP="001D2913">
            <w:pPr>
              <w:jc w:val="center"/>
              <w:rPr>
                <w:b/>
              </w:rPr>
            </w:pPr>
            <w:r w:rsidRPr="001D2913">
              <w:rPr>
                <w:b/>
              </w:rPr>
              <w:t>147</w:t>
            </w:r>
          </w:p>
        </w:tc>
        <w:tc>
          <w:tcPr>
            <w:tcW w:w="2246" w:type="dxa"/>
            <w:tcBorders>
              <w:bottom w:val="single" w:sz="12" w:space="0" w:color="auto"/>
            </w:tcBorders>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283"/>
          <w:jc w:val="center"/>
        </w:trPr>
        <w:tc>
          <w:tcPr>
            <w:tcW w:w="827" w:type="dxa"/>
            <w:vMerge w:val="restart"/>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12</w:t>
            </w:r>
          </w:p>
        </w:tc>
        <w:tc>
          <w:tcPr>
            <w:tcW w:w="4139" w:type="dxa"/>
            <w:vMerge w:val="restart"/>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Wojskowe Zakłady Lotnicze Nr 1 S.A.</w:t>
            </w:r>
          </w:p>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Ul. Dubois 119</w:t>
            </w:r>
          </w:p>
          <w:p w:rsidR="001D2913" w:rsidRPr="001D2913" w:rsidRDefault="001D2913" w:rsidP="001D2913">
            <w:pPr>
              <w:spacing w:line="240" w:lineRule="auto"/>
              <w:jc w:val="center"/>
              <w:rPr>
                <w:rFonts w:cs="Times New Roman"/>
                <w:bCs/>
                <w:sz w:val="22"/>
              </w:rPr>
            </w:pPr>
            <w:r w:rsidRPr="001D2913">
              <w:rPr>
                <w:rFonts w:eastAsia="Times New Roman" w:cs="Times New Roman"/>
                <w:bCs/>
                <w:sz w:val="22"/>
                <w:lang w:eastAsia="pl-PL"/>
              </w:rPr>
              <w:t>93-465 Łódź</w:t>
            </w:r>
          </w:p>
        </w:tc>
        <w:tc>
          <w:tcPr>
            <w:tcW w:w="1757" w:type="dxa"/>
            <w:tcBorders>
              <w:top w:val="single" w:sz="12" w:space="0" w:color="auto"/>
            </w:tcBorders>
            <w:shd w:val="clear" w:color="auto" w:fill="auto"/>
            <w:vAlign w:val="center"/>
          </w:tcPr>
          <w:p w:rsidR="001D2913" w:rsidRPr="001D2913" w:rsidRDefault="001D2913" w:rsidP="001D2913">
            <w:pPr>
              <w:jc w:val="center"/>
              <w:rPr>
                <w:b/>
              </w:rPr>
            </w:pPr>
            <w:r w:rsidRPr="001D2913">
              <w:rPr>
                <w:b/>
              </w:rPr>
              <w:t>21</w:t>
            </w:r>
          </w:p>
        </w:tc>
        <w:tc>
          <w:tcPr>
            <w:tcW w:w="2246" w:type="dxa"/>
            <w:tcBorders>
              <w:top w:val="single" w:sz="12" w:space="0" w:color="auto"/>
            </w:tcBorders>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22</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76,00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23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74,00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24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54,00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28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89,00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29</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68</w:t>
            </w:r>
          </w:p>
        </w:tc>
        <w:tc>
          <w:tcPr>
            <w:tcW w:w="2246" w:type="dxa"/>
            <w:vAlign w:val="center"/>
          </w:tcPr>
          <w:p w:rsidR="001D2913" w:rsidRPr="001D2913" w:rsidRDefault="009B6B26" w:rsidP="001D2913">
            <w:pPr>
              <w:spacing w:line="240" w:lineRule="auto"/>
              <w:jc w:val="center"/>
              <w:rPr>
                <w:rFonts w:cs="Times New Roman"/>
                <w:bCs/>
                <w:sz w:val="22"/>
              </w:rPr>
            </w:pPr>
            <w:r>
              <w:rPr>
                <w:rFonts w:cs="Times New Roman"/>
                <w:bCs/>
                <w:sz w:val="22"/>
              </w:rPr>
              <w:t>98</w:t>
            </w:r>
            <w:r w:rsidR="001D2913" w:rsidRPr="001D2913">
              <w:rPr>
                <w:rFonts w:cs="Times New Roman"/>
                <w:bCs/>
                <w:sz w:val="22"/>
              </w:rPr>
              <w:t>,00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77</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84,00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93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74,00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95</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75,00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123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97,00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tcBorders>
              <w:bottom w:val="single" w:sz="4" w:space="0" w:color="auto"/>
            </w:tcBorders>
            <w:shd w:val="clear" w:color="auto" w:fill="auto"/>
            <w:vAlign w:val="center"/>
          </w:tcPr>
          <w:p w:rsidR="001D2913" w:rsidRPr="001D2913" w:rsidRDefault="001D2913" w:rsidP="001D2913">
            <w:pPr>
              <w:jc w:val="center"/>
            </w:pPr>
            <w:r w:rsidRPr="001D2913">
              <w:t>127</w:t>
            </w:r>
          </w:p>
        </w:tc>
        <w:tc>
          <w:tcPr>
            <w:tcW w:w="2246" w:type="dxa"/>
            <w:tcBorders>
              <w:bottom w:val="single" w:sz="4" w:space="0" w:color="auto"/>
            </w:tcBorders>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75,00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tcBorders>
              <w:bottom w:val="single" w:sz="12" w:space="0" w:color="auto"/>
            </w:tcBorders>
            <w:shd w:val="clear" w:color="auto" w:fill="auto"/>
            <w:vAlign w:val="center"/>
          </w:tcPr>
          <w:p w:rsidR="001D2913" w:rsidRPr="001D2913" w:rsidRDefault="001D2913" w:rsidP="001D2913">
            <w:pPr>
              <w:jc w:val="center"/>
            </w:pPr>
            <w:r w:rsidRPr="001D2913">
              <w:t>139</w:t>
            </w:r>
          </w:p>
        </w:tc>
        <w:tc>
          <w:tcPr>
            <w:tcW w:w="2246" w:type="dxa"/>
            <w:tcBorders>
              <w:bottom w:val="single" w:sz="12" w:space="0" w:color="auto"/>
            </w:tcBorders>
            <w:vAlign w:val="center"/>
          </w:tcPr>
          <w:p w:rsidR="001D2913" w:rsidRPr="001D2913" w:rsidRDefault="001D2913" w:rsidP="001D2913">
            <w:pPr>
              <w:spacing w:line="240" w:lineRule="auto"/>
              <w:jc w:val="center"/>
              <w:rPr>
                <w:rFonts w:cs="Times New Roman"/>
                <w:b/>
                <w:bCs/>
                <w:sz w:val="22"/>
              </w:rPr>
            </w:pPr>
            <w:r w:rsidRPr="001D2913">
              <w:rPr>
                <w:rFonts w:cs="Times New Roman"/>
                <w:bCs/>
                <w:sz w:val="22"/>
              </w:rPr>
              <w:t>74,00</w:t>
            </w:r>
          </w:p>
        </w:tc>
      </w:tr>
      <w:tr w:rsidR="001D2913" w:rsidRPr="001D2913" w:rsidTr="00E97783">
        <w:trPr>
          <w:trHeight w:val="454"/>
          <w:jc w:val="center"/>
        </w:trPr>
        <w:tc>
          <w:tcPr>
            <w:tcW w:w="827" w:type="dxa"/>
            <w:vMerge w:val="restart"/>
            <w:shd w:val="clear" w:color="auto" w:fill="E7E6E6"/>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13</w:t>
            </w:r>
          </w:p>
        </w:tc>
        <w:tc>
          <w:tcPr>
            <w:tcW w:w="4139" w:type="dxa"/>
            <w:vMerge w:val="restart"/>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BRJ Sp. z o. o.</w:t>
            </w:r>
          </w:p>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r w:rsidRPr="001D2913">
              <w:rPr>
                <w:rFonts w:eastAsia="Times New Roman" w:cs="Times New Roman"/>
                <w:bCs/>
                <w:sz w:val="22"/>
                <w:lang w:eastAsia="pl-PL"/>
              </w:rPr>
              <w:t>ul. Janka Muzykanta 4</w:t>
            </w:r>
          </w:p>
          <w:p w:rsidR="001D2913" w:rsidRPr="001D2913" w:rsidRDefault="001D2913" w:rsidP="001D2913">
            <w:pPr>
              <w:spacing w:line="240" w:lineRule="auto"/>
              <w:jc w:val="center"/>
              <w:rPr>
                <w:rFonts w:cs="Times New Roman"/>
                <w:bCs/>
                <w:sz w:val="22"/>
              </w:rPr>
            </w:pPr>
            <w:r w:rsidRPr="001D2913">
              <w:rPr>
                <w:rFonts w:eastAsia="Times New Roman" w:cs="Times New Roman"/>
                <w:bCs/>
                <w:sz w:val="22"/>
                <w:lang w:eastAsia="pl-PL"/>
              </w:rPr>
              <w:t>02-188 Warszawa</w:t>
            </w:r>
          </w:p>
        </w:tc>
        <w:tc>
          <w:tcPr>
            <w:tcW w:w="1757" w:type="dxa"/>
            <w:tcBorders>
              <w:top w:val="single" w:sz="12" w:space="0" w:color="auto"/>
            </w:tcBorders>
            <w:shd w:val="clear" w:color="auto" w:fill="auto"/>
            <w:vAlign w:val="center"/>
          </w:tcPr>
          <w:p w:rsidR="001D2913" w:rsidRPr="001D2913" w:rsidRDefault="001D2913" w:rsidP="001D2913">
            <w:pPr>
              <w:jc w:val="center"/>
              <w:rPr>
                <w:b/>
              </w:rPr>
            </w:pPr>
            <w:r w:rsidRPr="001D2913">
              <w:rPr>
                <w:b/>
              </w:rPr>
              <w:t>2</w:t>
            </w:r>
          </w:p>
        </w:tc>
        <w:tc>
          <w:tcPr>
            <w:tcW w:w="2246" w:type="dxa"/>
            <w:tcBorders>
              <w:top w:val="single" w:sz="12" w:space="0" w:color="auto"/>
            </w:tcBorders>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23</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86,00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24</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59,00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28</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pPr>
            <w:r w:rsidRPr="001D2913">
              <w:t>38</w:t>
            </w:r>
          </w:p>
        </w:tc>
        <w:tc>
          <w:tcPr>
            <w:tcW w:w="2246" w:type="dxa"/>
            <w:vAlign w:val="center"/>
          </w:tcPr>
          <w:p w:rsidR="001D2913" w:rsidRPr="001D2913" w:rsidRDefault="001D2913" w:rsidP="001D2913">
            <w:pPr>
              <w:spacing w:line="240" w:lineRule="auto"/>
              <w:jc w:val="center"/>
              <w:rPr>
                <w:rFonts w:cs="Times New Roman"/>
                <w:bCs/>
                <w:sz w:val="22"/>
              </w:rPr>
            </w:pPr>
            <w:r w:rsidRPr="001D2913">
              <w:rPr>
                <w:rFonts w:cs="Times New Roman"/>
                <w:bCs/>
                <w:sz w:val="22"/>
              </w:rPr>
              <w:t>72,00</w:t>
            </w:r>
          </w:p>
        </w:tc>
      </w:tr>
      <w:tr w:rsidR="001D2913" w:rsidRPr="001D2913" w:rsidTr="00E97783">
        <w:trPr>
          <w:trHeight w:val="454"/>
          <w:jc w:val="center"/>
        </w:trPr>
        <w:tc>
          <w:tcPr>
            <w:tcW w:w="827" w:type="dxa"/>
            <w:vMerge/>
            <w:shd w:val="clear" w:color="auto" w:fill="E7E6E6"/>
            <w:vAlign w:val="center"/>
          </w:tcPr>
          <w:p w:rsidR="001D2913" w:rsidRPr="001D2913" w:rsidRDefault="001D2913" w:rsidP="001D2913">
            <w:pPr>
              <w:spacing w:line="240" w:lineRule="auto"/>
              <w:jc w:val="center"/>
              <w:rPr>
                <w:rFonts w:cs="Times New Roman"/>
                <w:bCs/>
                <w:sz w:val="22"/>
              </w:rPr>
            </w:pPr>
          </w:p>
        </w:tc>
        <w:tc>
          <w:tcPr>
            <w:tcW w:w="4139" w:type="dxa"/>
            <w:vMerge/>
            <w:shd w:val="clear" w:color="auto" w:fill="auto"/>
            <w:vAlign w:val="center"/>
          </w:tcPr>
          <w:p w:rsidR="001D2913" w:rsidRPr="001D2913" w:rsidRDefault="001D2913" w:rsidP="001D2913">
            <w:pPr>
              <w:autoSpaceDE w:val="0"/>
              <w:autoSpaceDN w:val="0"/>
              <w:spacing w:line="240" w:lineRule="auto"/>
              <w:jc w:val="center"/>
              <w:outlineLvl w:val="0"/>
              <w:rPr>
                <w:rFonts w:eastAsia="Times New Roman" w:cs="Times New Roman"/>
                <w:bCs/>
                <w:sz w:val="22"/>
                <w:lang w:eastAsia="pl-PL"/>
              </w:rPr>
            </w:pPr>
          </w:p>
        </w:tc>
        <w:tc>
          <w:tcPr>
            <w:tcW w:w="1757" w:type="dxa"/>
            <w:shd w:val="clear" w:color="auto" w:fill="auto"/>
            <w:vAlign w:val="center"/>
          </w:tcPr>
          <w:p w:rsidR="001D2913" w:rsidRPr="001D2913" w:rsidRDefault="001D2913" w:rsidP="001D2913">
            <w:pPr>
              <w:jc w:val="center"/>
              <w:rPr>
                <w:b/>
              </w:rPr>
            </w:pPr>
            <w:r w:rsidRPr="001D2913">
              <w:rPr>
                <w:b/>
              </w:rPr>
              <w:t>54</w:t>
            </w:r>
          </w:p>
        </w:tc>
        <w:tc>
          <w:tcPr>
            <w:tcW w:w="2246" w:type="dxa"/>
            <w:vAlign w:val="center"/>
          </w:tcPr>
          <w:p w:rsidR="001D2913" w:rsidRPr="001D2913" w:rsidRDefault="001D2913" w:rsidP="001D2913">
            <w:pPr>
              <w:spacing w:line="240" w:lineRule="auto"/>
              <w:jc w:val="center"/>
              <w:rPr>
                <w:rFonts w:cs="Times New Roman"/>
                <w:b/>
                <w:bCs/>
                <w:sz w:val="22"/>
              </w:rPr>
            </w:pPr>
            <w:r w:rsidRPr="001D2913">
              <w:rPr>
                <w:rFonts w:cs="Times New Roman"/>
                <w:b/>
                <w:bCs/>
                <w:sz w:val="22"/>
              </w:rPr>
              <w:t>100,00</w:t>
            </w:r>
          </w:p>
        </w:tc>
      </w:tr>
    </w:tbl>
    <w:p w:rsidR="00607E72" w:rsidRDefault="00607E72" w:rsidP="005E30FD">
      <w:pPr>
        <w:rPr>
          <w:rFonts w:cs="Times New Roman"/>
          <w:b/>
          <w:bCs/>
          <w:szCs w:val="24"/>
        </w:rPr>
      </w:pPr>
    </w:p>
    <w:p w:rsidR="00642B2F" w:rsidRDefault="00642B2F" w:rsidP="005E30FD">
      <w:pPr>
        <w:rPr>
          <w:rFonts w:cs="Times New Roman"/>
          <w:b/>
          <w:bCs/>
          <w:szCs w:val="24"/>
        </w:rPr>
      </w:pPr>
    </w:p>
    <w:p w:rsidR="00607E72" w:rsidRDefault="00607E72" w:rsidP="005E30FD">
      <w:pPr>
        <w:rPr>
          <w:rFonts w:cs="Times New Roman"/>
          <w:b/>
          <w:bCs/>
          <w:szCs w:val="24"/>
        </w:rPr>
      </w:pPr>
    </w:p>
    <w:p w:rsidR="00E97783" w:rsidRPr="00E97783" w:rsidRDefault="00E97783" w:rsidP="00221AA5">
      <w:pPr>
        <w:pStyle w:val="Akapitzlist"/>
        <w:numPr>
          <w:ilvl w:val="0"/>
          <w:numId w:val="6"/>
        </w:numPr>
        <w:spacing w:after="120"/>
        <w:ind w:left="360"/>
        <w:rPr>
          <w:szCs w:val="24"/>
          <w:lang w:eastAsia="x-none"/>
        </w:rPr>
      </w:pPr>
      <w:r w:rsidRPr="00E97783">
        <w:rPr>
          <w:szCs w:val="24"/>
          <w:lang w:val="x-none"/>
        </w:rPr>
        <w:lastRenderedPageBreak/>
        <w:t>Zamawiający</w:t>
      </w:r>
      <w:r w:rsidRPr="00E97783">
        <w:rPr>
          <w:szCs w:val="24"/>
        </w:rPr>
        <w:t>,</w:t>
      </w:r>
      <w:r w:rsidRPr="00E97783">
        <w:rPr>
          <w:szCs w:val="24"/>
          <w:lang w:val="x-none"/>
        </w:rPr>
        <w:t xml:space="preserve"> </w:t>
      </w:r>
      <w:r w:rsidRPr="00E97783">
        <w:rPr>
          <w:szCs w:val="24"/>
        </w:rPr>
        <w:t xml:space="preserve">na podstawie art. 260 ust. 2 ustawy </w:t>
      </w:r>
      <w:proofErr w:type="spellStart"/>
      <w:r w:rsidRPr="00E97783">
        <w:rPr>
          <w:szCs w:val="24"/>
        </w:rPr>
        <w:t>Pzp</w:t>
      </w:r>
      <w:proofErr w:type="spellEnd"/>
      <w:r w:rsidRPr="00E97783">
        <w:rPr>
          <w:szCs w:val="24"/>
        </w:rPr>
        <w:t xml:space="preserve">, informuje </w:t>
      </w:r>
      <w:r w:rsidRPr="00E97783">
        <w:rPr>
          <w:b/>
          <w:szCs w:val="24"/>
        </w:rPr>
        <w:t xml:space="preserve">o unieważnieniu postępowania o udzielenie zamówienia w zakresie: </w:t>
      </w:r>
    </w:p>
    <w:p w:rsidR="00E97783" w:rsidRPr="00E97783" w:rsidRDefault="00E97783" w:rsidP="00FE7079">
      <w:pPr>
        <w:numPr>
          <w:ilvl w:val="0"/>
          <w:numId w:val="3"/>
        </w:numPr>
        <w:spacing w:after="120" w:line="240" w:lineRule="auto"/>
        <w:ind w:left="757"/>
        <w:contextualSpacing/>
        <w:rPr>
          <w:szCs w:val="24"/>
        </w:rPr>
      </w:pPr>
      <w:r w:rsidRPr="00E97783">
        <w:rPr>
          <w:b/>
          <w:szCs w:val="24"/>
        </w:rPr>
        <w:t>części zamówienia 3, 4, 10, 16, 20, 25, 26, 27, 30, 31, 34, 35, 36, 44, 46, 51, 53, 56, 58, 61, 62, 67, 69, 71, 72, 73, 74, 82, 83, 84, 85, 86, 87, 88, 89, 91, 92, 97, 98, 99, 104, 106, 112, 115, 118, 119, 130, 132, 135, 144 oraz 145</w:t>
      </w:r>
    </w:p>
    <w:p w:rsidR="00E97783" w:rsidRPr="00E97783" w:rsidRDefault="00E97783" w:rsidP="00FE7079">
      <w:pPr>
        <w:ind w:left="397"/>
        <w:rPr>
          <w:szCs w:val="24"/>
          <w:u w:val="single"/>
          <w:lang w:eastAsia="x-none"/>
        </w:rPr>
      </w:pPr>
      <w:r w:rsidRPr="00E97783">
        <w:rPr>
          <w:szCs w:val="24"/>
          <w:u w:val="single"/>
          <w:lang w:eastAsia="x-none"/>
        </w:rPr>
        <w:t>Uzasadnienie faktyczne:</w:t>
      </w:r>
    </w:p>
    <w:p w:rsidR="00E97783" w:rsidRPr="00E97783" w:rsidRDefault="00E97783" w:rsidP="00FE7079">
      <w:pPr>
        <w:ind w:left="397"/>
        <w:rPr>
          <w:szCs w:val="24"/>
          <w:lang w:eastAsia="x-none"/>
        </w:rPr>
      </w:pPr>
      <w:r w:rsidRPr="00E97783">
        <w:rPr>
          <w:szCs w:val="24"/>
          <w:lang w:eastAsia="x-none"/>
        </w:rPr>
        <w:t>We wskazanych częściach zamówienia nie złożono żadnej oferty.</w:t>
      </w:r>
    </w:p>
    <w:p w:rsidR="00E97783" w:rsidRPr="00E97783" w:rsidRDefault="00E97783" w:rsidP="00FE7079">
      <w:pPr>
        <w:ind w:left="397"/>
        <w:rPr>
          <w:szCs w:val="24"/>
          <w:u w:val="single"/>
          <w:lang w:eastAsia="x-none"/>
        </w:rPr>
      </w:pPr>
      <w:r w:rsidRPr="00E97783">
        <w:rPr>
          <w:szCs w:val="24"/>
          <w:u w:val="single"/>
          <w:lang w:eastAsia="x-none"/>
        </w:rPr>
        <w:t>Uzasadnienie prawne:</w:t>
      </w:r>
    </w:p>
    <w:p w:rsidR="00E97783" w:rsidRPr="00E97783" w:rsidRDefault="00E97783" w:rsidP="00FE7079">
      <w:pPr>
        <w:spacing w:after="240"/>
        <w:ind w:left="397"/>
        <w:rPr>
          <w:szCs w:val="24"/>
        </w:rPr>
      </w:pPr>
      <w:r w:rsidRPr="00E97783">
        <w:rPr>
          <w:szCs w:val="24"/>
          <w:lang w:eastAsia="x-none"/>
        </w:rPr>
        <w:t xml:space="preserve">Zgodnie z art. 255 pkt 1 ustawy </w:t>
      </w:r>
      <w:proofErr w:type="spellStart"/>
      <w:r w:rsidRPr="00E97783">
        <w:rPr>
          <w:szCs w:val="24"/>
          <w:lang w:eastAsia="x-none"/>
        </w:rPr>
        <w:t>Pzp</w:t>
      </w:r>
      <w:proofErr w:type="spellEnd"/>
      <w:r w:rsidRPr="00E97783">
        <w:rPr>
          <w:szCs w:val="24"/>
          <w:lang w:eastAsia="x-none"/>
        </w:rPr>
        <w:t>.</w:t>
      </w:r>
    </w:p>
    <w:p w:rsidR="00E97783" w:rsidRPr="00E97783" w:rsidRDefault="00E97783" w:rsidP="00FE7079">
      <w:pPr>
        <w:numPr>
          <w:ilvl w:val="0"/>
          <w:numId w:val="3"/>
        </w:numPr>
        <w:spacing w:after="120" w:line="240" w:lineRule="auto"/>
        <w:ind w:left="680"/>
        <w:contextualSpacing/>
        <w:rPr>
          <w:szCs w:val="24"/>
          <w:u w:val="single"/>
          <w:lang w:eastAsia="x-none"/>
        </w:rPr>
      </w:pPr>
      <w:r w:rsidRPr="00E97783">
        <w:rPr>
          <w:b/>
          <w:szCs w:val="24"/>
        </w:rPr>
        <w:t>części zamówienia 45</w:t>
      </w:r>
    </w:p>
    <w:p w:rsidR="00E97783" w:rsidRPr="00E97783" w:rsidRDefault="00E97783" w:rsidP="00FE7079">
      <w:pPr>
        <w:spacing w:line="240" w:lineRule="auto"/>
        <w:ind w:left="340"/>
        <w:rPr>
          <w:szCs w:val="24"/>
          <w:u w:val="single"/>
          <w:lang w:eastAsia="x-none"/>
        </w:rPr>
      </w:pPr>
      <w:r w:rsidRPr="00E97783">
        <w:rPr>
          <w:szCs w:val="24"/>
          <w:u w:val="single"/>
          <w:lang w:eastAsia="x-none"/>
        </w:rPr>
        <w:t>Uzasadnienie faktyczne:</w:t>
      </w:r>
    </w:p>
    <w:p w:rsidR="00E97783" w:rsidRPr="00E97783" w:rsidRDefault="00E97783" w:rsidP="00FE7079">
      <w:pPr>
        <w:spacing w:line="240" w:lineRule="auto"/>
        <w:ind w:left="340"/>
        <w:rPr>
          <w:szCs w:val="24"/>
          <w:lang w:eastAsia="x-none"/>
        </w:rPr>
      </w:pPr>
      <w:r w:rsidRPr="00E97783">
        <w:rPr>
          <w:szCs w:val="24"/>
          <w:lang w:eastAsia="x-none"/>
        </w:rPr>
        <w:t xml:space="preserve">W części zamówienia 45 wystąpił błąd w opisie przedmiotu zamówienia dotyczący typu, numeru agregatu. </w:t>
      </w:r>
    </w:p>
    <w:p w:rsidR="00E97783" w:rsidRPr="00E97783" w:rsidRDefault="00E97783" w:rsidP="00FE7079">
      <w:pPr>
        <w:spacing w:line="240" w:lineRule="auto"/>
        <w:ind w:left="340"/>
        <w:rPr>
          <w:szCs w:val="24"/>
          <w:u w:val="single"/>
          <w:lang w:eastAsia="x-none"/>
        </w:rPr>
      </w:pPr>
      <w:r w:rsidRPr="00E97783">
        <w:rPr>
          <w:szCs w:val="24"/>
          <w:u w:val="single"/>
          <w:lang w:eastAsia="x-none"/>
        </w:rPr>
        <w:t>Uzasadnienie prawne:</w:t>
      </w:r>
    </w:p>
    <w:p w:rsidR="00E97783" w:rsidRPr="00E97783" w:rsidRDefault="00E97783" w:rsidP="00FE7079">
      <w:pPr>
        <w:spacing w:after="240" w:line="240" w:lineRule="auto"/>
        <w:ind w:left="340"/>
        <w:rPr>
          <w:szCs w:val="24"/>
          <w:lang w:eastAsia="x-none"/>
        </w:rPr>
      </w:pPr>
      <w:r w:rsidRPr="00E97783">
        <w:rPr>
          <w:szCs w:val="24"/>
          <w:lang w:eastAsia="x-none"/>
        </w:rPr>
        <w:t xml:space="preserve">Zgodnie z art. 255 pkt 6 ustawy </w:t>
      </w:r>
      <w:proofErr w:type="spellStart"/>
      <w:r w:rsidRPr="00E97783">
        <w:rPr>
          <w:szCs w:val="24"/>
          <w:lang w:eastAsia="x-none"/>
        </w:rPr>
        <w:t>Pzp</w:t>
      </w:r>
      <w:proofErr w:type="spellEnd"/>
      <w:r w:rsidRPr="00E97783">
        <w:rPr>
          <w:szCs w:val="24"/>
          <w:lang w:eastAsia="x-none"/>
        </w:rPr>
        <w:t xml:space="preserve"> tj. część zamówienia 45 obarczona jest niemożliwą </w:t>
      </w:r>
      <w:r w:rsidRPr="00E97783">
        <w:rPr>
          <w:szCs w:val="24"/>
          <w:lang w:eastAsia="x-none"/>
        </w:rPr>
        <w:br/>
        <w:t xml:space="preserve">do usunięcia wadą uniemożliwiającą zawarcie niepodlegającej unieważnieniu umowy </w:t>
      </w:r>
      <w:r w:rsidRPr="00E97783">
        <w:rPr>
          <w:szCs w:val="24"/>
          <w:lang w:eastAsia="x-none"/>
        </w:rPr>
        <w:br/>
        <w:t xml:space="preserve">w sprawie zamówienia publicznego. </w:t>
      </w:r>
    </w:p>
    <w:p w:rsidR="00E97783" w:rsidRPr="00E97783" w:rsidRDefault="00E97783" w:rsidP="00FE7079">
      <w:pPr>
        <w:numPr>
          <w:ilvl w:val="0"/>
          <w:numId w:val="3"/>
        </w:numPr>
        <w:spacing w:after="120" w:line="240" w:lineRule="auto"/>
        <w:ind w:left="700"/>
        <w:contextualSpacing/>
        <w:rPr>
          <w:szCs w:val="24"/>
          <w:u w:val="single"/>
          <w:lang w:eastAsia="x-none"/>
        </w:rPr>
      </w:pPr>
      <w:r w:rsidRPr="00E97783">
        <w:rPr>
          <w:b/>
          <w:szCs w:val="24"/>
        </w:rPr>
        <w:t>części zamówienia 40 i 90</w:t>
      </w:r>
    </w:p>
    <w:p w:rsidR="00E97783" w:rsidRPr="00E97783" w:rsidRDefault="00E97783" w:rsidP="00FE7079">
      <w:pPr>
        <w:spacing w:line="240" w:lineRule="auto"/>
        <w:ind w:left="340"/>
        <w:rPr>
          <w:szCs w:val="24"/>
          <w:u w:val="single"/>
          <w:lang w:eastAsia="x-none"/>
        </w:rPr>
      </w:pPr>
      <w:r w:rsidRPr="00E97783">
        <w:rPr>
          <w:szCs w:val="24"/>
          <w:u w:val="single"/>
          <w:lang w:eastAsia="x-none"/>
        </w:rPr>
        <w:t>Uzasadnienie faktyczne:</w:t>
      </w:r>
    </w:p>
    <w:p w:rsidR="00E97783" w:rsidRPr="00E97783" w:rsidRDefault="00E97783" w:rsidP="00FE7079">
      <w:pPr>
        <w:spacing w:line="240" w:lineRule="auto"/>
        <w:ind w:left="340"/>
        <w:rPr>
          <w:szCs w:val="24"/>
          <w:lang w:eastAsia="x-none"/>
        </w:rPr>
      </w:pPr>
      <w:r w:rsidRPr="00E97783">
        <w:rPr>
          <w:szCs w:val="24"/>
          <w:lang w:eastAsia="x-none"/>
        </w:rPr>
        <w:t xml:space="preserve">W częściach zamówienia 40 i 90 wszystkie złożone oferty podlegały odrzuceniu.  </w:t>
      </w:r>
    </w:p>
    <w:p w:rsidR="00E97783" w:rsidRPr="00E97783" w:rsidRDefault="00E97783" w:rsidP="00FE7079">
      <w:pPr>
        <w:spacing w:line="240" w:lineRule="auto"/>
        <w:ind w:left="340"/>
        <w:rPr>
          <w:szCs w:val="24"/>
          <w:u w:val="single"/>
          <w:lang w:eastAsia="x-none"/>
        </w:rPr>
      </w:pPr>
      <w:r w:rsidRPr="00E97783">
        <w:rPr>
          <w:szCs w:val="24"/>
          <w:u w:val="single"/>
          <w:lang w:eastAsia="x-none"/>
        </w:rPr>
        <w:t>Uzasadnienie prawne:</w:t>
      </w:r>
    </w:p>
    <w:p w:rsidR="00E97783" w:rsidRPr="00E97783" w:rsidRDefault="00E97783" w:rsidP="00FE7079">
      <w:pPr>
        <w:spacing w:line="240" w:lineRule="auto"/>
        <w:ind w:left="340"/>
        <w:rPr>
          <w:szCs w:val="24"/>
          <w:lang w:eastAsia="x-none"/>
        </w:rPr>
      </w:pPr>
      <w:r w:rsidRPr="00E97783">
        <w:rPr>
          <w:szCs w:val="24"/>
          <w:lang w:eastAsia="x-none"/>
        </w:rPr>
        <w:t xml:space="preserve">Zgodnie z art. 255 pkt 2 ustawy </w:t>
      </w:r>
      <w:proofErr w:type="spellStart"/>
      <w:r w:rsidRPr="00E97783">
        <w:rPr>
          <w:szCs w:val="24"/>
          <w:lang w:eastAsia="x-none"/>
        </w:rPr>
        <w:t>Pzp</w:t>
      </w:r>
      <w:proofErr w:type="spellEnd"/>
      <w:r w:rsidRPr="00E97783">
        <w:rPr>
          <w:szCs w:val="24"/>
          <w:lang w:eastAsia="x-none"/>
        </w:rPr>
        <w:t xml:space="preserve">. </w:t>
      </w:r>
    </w:p>
    <w:p w:rsidR="00607E72" w:rsidRDefault="00607E72" w:rsidP="00FE7079">
      <w:pPr>
        <w:ind w:left="340"/>
        <w:rPr>
          <w:rFonts w:cs="Times New Roman"/>
          <w:b/>
          <w:bCs/>
          <w:szCs w:val="24"/>
        </w:rPr>
      </w:pPr>
    </w:p>
    <w:p w:rsidR="00EA3F15" w:rsidRDefault="00EA3F15" w:rsidP="00FE7079">
      <w:pPr>
        <w:spacing w:after="480"/>
        <w:ind w:left="340"/>
        <w:rPr>
          <w:szCs w:val="24"/>
          <w:lang w:eastAsia="x-none"/>
        </w:rPr>
      </w:pPr>
    </w:p>
    <w:p w:rsidR="00092204" w:rsidRPr="005E30FD" w:rsidRDefault="00092204" w:rsidP="005E30FD">
      <w:pPr>
        <w:spacing w:line="240" w:lineRule="auto"/>
        <w:jc w:val="left"/>
        <w:rPr>
          <w:rFonts w:eastAsia="Times New Roman" w:cs="Times New Roman"/>
          <w:sz w:val="20"/>
          <w:szCs w:val="20"/>
          <w:lang w:eastAsia="ar-SA"/>
        </w:rPr>
      </w:pPr>
    </w:p>
    <w:p w:rsidR="005E30FD" w:rsidRPr="005E30FD" w:rsidRDefault="005E30FD" w:rsidP="005E30FD">
      <w:pPr>
        <w:spacing w:line="240" w:lineRule="auto"/>
        <w:jc w:val="left"/>
        <w:rPr>
          <w:rFonts w:eastAsia="Times New Roman" w:cs="Times New Roman"/>
          <w:sz w:val="20"/>
          <w:szCs w:val="20"/>
          <w:lang w:eastAsia="ar-SA"/>
        </w:rPr>
      </w:pPr>
    </w:p>
    <w:p w:rsidR="00DA2344" w:rsidRPr="0025269C" w:rsidRDefault="00DA2344" w:rsidP="005E30FD">
      <w:pPr>
        <w:snapToGrid w:val="0"/>
        <w:spacing w:line="240" w:lineRule="auto"/>
        <w:ind w:left="3544"/>
        <w:jc w:val="center"/>
        <w:outlineLvl w:val="0"/>
        <w:rPr>
          <w:rFonts w:eastAsia="Times New Roman" w:cs="Times New Roman"/>
          <w:szCs w:val="24"/>
          <w:lang w:eastAsia="ar-SA"/>
        </w:rPr>
      </w:pPr>
      <w:r w:rsidRPr="0025269C">
        <w:rPr>
          <w:rFonts w:eastAsia="Times New Roman" w:cs="Times New Roman"/>
          <w:szCs w:val="24"/>
          <w:lang w:eastAsia="ar-SA"/>
        </w:rPr>
        <w:t>........................................................</w:t>
      </w:r>
    </w:p>
    <w:p w:rsidR="005E30FD" w:rsidRPr="005E30FD" w:rsidRDefault="005E30FD" w:rsidP="005E30FD">
      <w:pPr>
        <w:snapToGrid w:val="0"/>
        <w:spacing w:line="240" w:lineRule="auto"/>
        <w:ind w:left="3544"/>
        <w:jc w:val="center"/>
        <w:outlineLvl w:val="0"/>
        <w:rPr>
          <w:rFonts w:eastAsia="Times New Roman" w:cs="Times New Roman"/>
          <w:b/>
          <w:szCs w:val="24"/>
          <w:lang w:eastAsia="ar-SA"/>
        </w:rPr>
      </w:pPr>
      <w:r w:rsidRPr="005E30FD">
        <w:rPr>
          <w:rFonts w:eastAsia="Times New Roman" w:cs="Times New Roman"/>
          <w:b/>
          <w:szCs w:val="24"/>
          <w:lang w:eastAsia="ar-SA"/>
        </w:rPr>
        <w:t xml:space="preserve">KOMENDANT </w:t>
      </w:r>
    </w:p>
    <w:p w:rsidR="005E30FD" w:rsidRPr="005E30FD" w:rsidRDefault="005E30FD" w:rsidP="005E30FD">
      <w:pPr>
        <w:snapToGrid w:val="0"/>
        <w:spacing w:line="240" w:lineRule="auto"/>
        <w:ind w:left="3544"/>
        <w:jc w:val="center"/>
        <w:outlineLvl w:val="0"/>
        <w:rPr>
          <w:rFonts w:eastAsia="Times New Roman" w:cs="Times New Roman"/>
          <w:b/>
          <w:szCs w:val="24"/>
          <w:lang w:eastAsia="ar-SA"/>
        </w:rPr>
      </w:pPr>
      <w:r w:rsidRPr="005E30FD">
        <w:rPr>
          <w:rFonts w:eastAsia="Times New Roman" w:cs="Times New Roman"/>
          <w:b/>
          <w:szCs w:val="24"/>
          <w:lang w:eastAsia="ar-SA"/>
        </w:rPr>
        <w:t>3. REGIONALNEJ BAZY LOGISTYCZNEJ</w:t>
      </w:r>
    </w:p>
    <w:p w:rsidR="005E30FD" w:rsidRPr="005E30FD" w:rsidRDefault="005E30FD" w:rsidP="005E30FD">
      <w:pPr>
        <w:snapToGrid w:val="0"/>
        <w:spacing w:line="240" w:lineRule="auto"/>
        <w:ind w:left="3544"/>
        <w:jc w:val="center"/>
        <w:outlineLvl w:val="0"/>
        <w:rPr>
          <w:rFonts w:eastAsia="Times New Roman" w:cs="Times New Roman"/>
          <w:b/>
          <w:szCs w:val="24"/>
          <w:lang w:eastAsia="ar-SA"/>
        </w:rPr>
      </w:pPr>
      <w:r w:rsidRPr="005E30FD">
        <w:rPr>
          <w:rFonts w:eastAsia="Times New Roman" w:cs="Times New Roman"/>
          <w:b/>
          <w:szCs w:val="24"/>
          <w:lang w:eastAsia="ar-SA"/>
        </w:rPr>
        <w:t>z upoważnienia</w:t>
      </w:r>
    </w:p>
    <w:p w:rsidR="005E30FD" w:rsidRPr="005E30FD" w:rsidRDefault="00AF24E1" w:rsidP="005E30FD">
      <w:pPr>
        <w:snapToGrid w:val="0"/>
        <w:spacing w:line="240" w:lineRule="auto"/>
        <w:ind w:left="3544"/>
        <w:jc w:val="center"/>
        <w:outlineLvl w:val="0"/>
        <w:rPr>
          <w:rFonts w:eastAsia="Times New Roman" w:cs="Times New Roman"/>
          <w:b/>
          <w:szCs w:val="24"/>
          <w:lang w:eastAsia="ar-SA"/>
        </w:rPr>
      </w:pPr>
      <w:r w:rsidRPr="005E30FD">
        <w:rPr>
          <w:rFonts w:eastAsia="Times New Roman" w:cs="Times New Roman"/>
          <w:b/>
          <w:szCs w:val="24"/>
          <w:lang w:eastAsia="ar-SA"/>
        </w:rPr>
        <w:t xml:space="preserve">SZEF </w:t>
      </w:r>
      <w:r w:rsidR="00D0177C" w:rsidRPr="005E30FD">
        <w:rPr>
          <w:rFonts w:eastAsia="Times New Roman" w:cs="Times New Roman"/>
          <w:b/>
          <w:szCs w:val="24"/>
          <w:lang w:eastAsia="ar-SA"/>
        </w:rPr>
        <w:t>TECHNIKI LOTNICZEJ</w:t>
      </w:r>
    </w:p>
    <w:p w:rsidR="005E30FD" w:rsidRPr="005E30FD" w:rsidRDefault="00FD7096" w:rsidP="005E30FD">
      <w:pPr>
        <w:spacing w:line="240" w:lineRule="auto"/>
        <w:ind w:left="3544"/>
        <w:jc w:val="center"/>
        <w:rPr>
          <w:rFonts w:eastAsia="Times New Roman" w:cs="Times New Roman"/>
          <w:szCs w:val="24"/>
          <w:lang w:eastAsia="ar-SA"/>
        </w:rPr>
      </w:pPr>
      <w:r>
        <w:rPr>
          <w:rFonts w:eastAsia="Times New Roman" w:cs="Times New Roman"/>
          <w:b/>
          <w:szCs w:val="24"/>
          <w:lang w:eastAsia="ar-SA"/>
        </w:rPr>
        <w:t xml:space="preserve">/-/ </w:t>
      </w:r>
      <w:bookmarkStart w:id="0" w:name="_GoBack"/>
      <w:bookmarkEnd w:id="0"/>
      <w:r w:rsidR="005E30FD" w:rsidRPr="005E30FD">
        <w:rPr>
          <w:rFonts w:eastAsia="Times New Roman" w:cs="Times New Roman"/>
          <w:b/>
          <w:szCs w:val="24"/>
          <w:lang w:eastAsia="ar-SA"/>
        </w:rPr>
        <w:t xml:space="preserve">ppłk </w:t>
      </w:r>
      <w:r w:rsidR="00206A76">
        <w:rPr>
          <w:rFonts w:eastAsia="Times New Roman" w:cs="Times New Roman"/>
          <w:b/>
          <w:szCs w:val="24"/>
          <w:lang w:eastAsia="ar-SA"/>
        </w:rPr>
        <w:t>Mirosław MAJEWSKI</w:t>
      </w:r>
    </w:p>
    <w:p w:rsidR="005E30FD" w:rsidRDefault="005E30FD" w:rsidP="005E30FD">
      <w:pPr>
        <w:rPr>
          <w:lang w:eastAsia="x-none"/>
        </w:rPr>
      </w:pPr>
    </w:p>
    <w:p w:rsidR="00686587" w:rsidRDefault="00686587" w:rsidP="00615090">
      <w:pPr>
        <w:pStyle w:val="Nagwek"/>
        <w:tabs>
          <w:tab w:val="clear" w:pos="4536"/>
          <w:tab w:val="clear" w:pos="9072"/>
        </w:tabs>
        <w:rPr>
          <w:sz w:val="18"/>
          <w:szCs w:val="18"/>
          <w:lang w:val="pl-PL"/>
        </w:rPr>
      </w:pPr>
    </w:p>
    <w:p w:rsidR="000D5E72" w:rsidRDefault="000D5E72" w:rsidP="00615090">
      <w:pPr>
        <w:pStyle w:val="Nagwek"/>
        <w:tabs>
          <w:tab w:val="clear" w:pos="4536"/>
          <w:tab w:val="clear" w:pos="9072"/>
        </w:tabs>
        <w:rPr>
          <w:sz w:val="18"/>
          <w:szCs w:val="18"/>
          <w:lang w:val="pl-PL"/>
        </w:rPr>
      </w:pPr>
    </w:p>
    <w:p w:rsidR="00092204" w:rsidRDefault="00092204" w:rsidP="00615090">
      <w:pPr>
        <w:pStyle w:val="Nagwek"/>
        <w:tabs>
          <w:tab w:val="clear" w:pos="4536"/>
          <w:tab w:val="clear" w:pos="9072"/>
        </w:tabs>
        <w:rPr>
          <w:sz w:val="18"/>
          <w:szCs w:val="18"/>
          <w:lang w:val="pl-PL"/>
        </w:rPr>
      </w:pPr>
    </w:p>
    <w:p w:rsidR="00092204" w:rsidRDefault="00092204" w:rsidP="00615090">
      <w:pPr>
        <w:pStyle w:val="Nagwek"/>
        <w:tabs>
          <w:tab w:val="clear" w:pos="4536"/>
          <w:tab w:val="clear" w:pos="9072"/>
        </w:tabs>
        <w:rPr>
          <w:sz w:val="18"/>
          <w:szCs w:val="18"/>
          <w:lang w:val="pl-PL"/>
        </w:rPr>
      </w:pPr>
    </w:p>
    <w:p w:rsidR="00190107" w:rsidRDefault="00190107" w:rsidP="00615090">
      <w:pPr>
        <w:pStyle w:val="Nagwek"/>
        <w:tabs>
          <w:tab w:val="clear" w:pos="4536"/>
          <w:tab w:val="clear" w:pos="9072"/>
        </w:tabs>
        <w:rPr>
          <w:sz w:val="18"/>
          <w:szCs w:val="18"/>
          <w:lang w:val="pl-PL"/>
        </w:rPr>
      </w:pPr>
    </w:p>
    <w:p w:rsidR="00190107" w:rsidRDefault="00190107" w:rsidP="00615090">
      <w:pPr>
        <w:pStyle w:val="Nagwek"/>
        <w:tabs>
          <w:tab w:val="clear" w:pos="4536"/>
          <w:tab w:val="clear" w:pos="9072"/>
        </w:tabs>
        <w:rPr>
          <w:sz w:val="18"/>
          <w:szCs w:val="18"/>
          <w:lang w:val="pl-PL"/>
        </w:rPr>
      </w:pPr>
    </w:p>
    <w:p w:rsidR="00092204" w:rsidRDefault="00092204" w:rsidP="00615090">
      <w:pPr>
        <w:pStyle w:val="Nagwek"/>
        <w:tabs>
          <w:tab w:val="clear" w:pos="4536"/>
          <w:tab w:val="clear" w:pos="9072"/>
        </w:tabs>
        <w:rPr>
          <w:sz w:val="18"/>
          <w:szCs w:val="18"/>
          <w:lang w:val="pl-PL"/>
        </w:rPr>
      </w:pPr>
    </w:p>
    <w:p w:rsidR="002C294F" w:rsidRDefault="002C294F" w:rsidP="00615090">
      <w:pPr>
        <w:pStyle w:val="Nagwek"/>
        <w:tabs>
          <w:tab w:val="clear" w:pos="4536"/>
          <w:tab w:val="clear" w:pos="9072"/>
        </w:tabs>
        <w:rPr>
          <w:sz w:val="18"/>
          <w:szCs w:val="18"/>
          <w:lang w:val="pl-PL"/>
        </w:rPr>
      </w:pPr>
    </w:p>
    <w:p w:rsidR="002C294F" w:rsidRDefault="002C294F" w:rsidP="00615090">
      <w:pPr>
        <w:pStyle w:val="Nagwek"/>
        <w:tabs>
          <w:tab w:val="clear" w:pos="4536"/>
          <w:tab w:val="clear" w:pos="9072"/>
        </w:tabs>
        <w:rPr>
          <w:sz w:val="18"/>
          <w:szCs w:val="18"/>
          <w:lang w:val="pl-PL"/>
        </w:rPr>
      </w:pPr>
    </w:p>
    <w:p w:rsidR="002C294F" w:rsidRDefault="002C294F" w:rsidP="00615090">
      <w:pPr>
        <w:pStyle w:val="Nagwek"/>
        <w:tabs>
          <w:tab w:val="clear" w:pos="4536"/>
          <w:tab w:val="clear" w:pos="9072"/>
        </w:tabs>
        <w:rPr>
          <w:sz w:val="18"/>
          <w:szCs w:val="18"/>
          <w:lang w:val="pl-PL"/>
        </w:rPr>
      </w:pPr>
    </w:p>
    <w:p w:rsidR="002C294F" w:rsidRDefault="002C294F" w:rsidP="00615090">
      <w:pPr>
        <w:pStyle w:val="Nagwek"/>
        <w:tabs>
          <w:tab w:val="clear" w:pos="4536"/>
          <w:tab w:val="clear" w:pos="9072"/>
        </w:tabs>
        <w:rPr>
          <w:sz w:val="18"/>
          <w:szCs w:val="18"/>
          <w:lang w:val="pl-PL"/>
        </w:rPr>
      </w:pPr>
    </w:p>
    <w:p w:rsidR="002C294F" w:rsidRDefault="002C294F" w:rsidP="00615090">
      <w:pPr>
        <w:pStyle w:val="Nagwek"/>
        <w:tabs>
          <w:tab w:val="clear" w:pos="4536"/>
          <w:tab w:val="clear" w:pos="9072"/>
        </w:tabs>
        <w:rPr>
          <w:sz w:val="18"/>
          <w:szCs w:val="18"/>
          <w:lang w:val="pl-PL"/>
        </w:rPr>
      </w:pPr>
    </w:p>
    <w:p w:rsidR="002C294F" w:rsidRDefault="002C294F" w:rsidP="00615090">
      <w:pPr>
        <w:pStyle w:val="Nagwek"/>
        <w:tabs>
          <w:tab w:val="clear" w:pos="4536"/>
          <w:tab w:val="clear" w:pos="9072"/>
        </w:tabs>
        <w:rPr>
          <w:sz w:val="18"/>
          <w:szCs w:val="18"/>
          <w:lang w:val="pl-PL"/>
        </w:rPr>
      </w:pPr>
    </w:p>
    <w:p w:rsidR="002C294F" w:rsidRDefault="002C294F" w:rsidP="00615090">
      <w:pPr>
        <w:pStyle w:val="Nagwek"/>
        <w:tabs>
          <w:tab w:val="clear" w:pos="4536"/>
          <w:tab w:val="clear" w:pos="9072"/>
        </w:tabs>
        <w:rPr>
          <w:sz w:val="18"/>
          <w:szCs w:val="18"/>
          <w:lang w:val="pl-PL"/>
        </w:rPr>
      </w:pPr>
    </w:p>
    <w:p w:rsidR="002C294F" w:rsidRDefault="002C294F" w:rsidP="00615090">
      <w:pPr>
        <w:pStyle w:val="Nagwek"/>
        <w:tabs>
          <w:tab w:val="clear" w:pos="4536"/>
          <w:tab w:val="clear" w:pos="9072"/>
        </w:tabs>
        <w:rPr>
          <w:sz w:val="18"/>
          <w:szCs w:val="18"/>
          <w:lang w:val="pl-PL"/>
        </w:rPr>
      </w:pPr>
    </w:p>
    <w:p w:rsidR="002C294F" w:rsidRDefault="002C294F" w:rsidP="00615090">
      <w:pPr>
        <w:pStyle w:val="Nagwek"/>
        <w:tabs>
          <w:tab w:val="clear" w:pos="4536"/>
          <w:tab w:val="clear" w:pos="9072"/>
        </w:tabs>
        <w:rPr>
          <w:sz w:val="18"/>
          <w:szCs w:val="18"/>
          <w:lang w:val="pl-PL"/>
        </w:rPr>
      </w:pPr>
    </w:p>
    <w:p w:rsidR="003157BC" w:rsidRDefault="00F81A5A" w:rsidP="00615090">
      <w:pPr>
        <w:pStyle w:val="Nagwek"/>
        <w:tabs>
          <w:tab w:val="clear" w:pos="4536"/>
          <w:tab w:val="clear" w:pos="9072"/>
        </w:tabs>
        <w:rPr>
          <w:sz w:val="18"/>
          <w:szCs w:val="18"/>
          <w:lang w:val="pl-PL"/>
        </w:rPr>
      </w:pPr>
      <w:r>
        <w:rPr>
          <w:sz w:val="18"/>
          <w:szCs w:val="18"/>
          <w:lang w:val="pl-PL"/>
        </w:rPr>
        <w:t>Iwona IWOŁA</w:t>
      </w:r>
      <w:r w:rsidR="003157BC" w:rsidRPr="00DE6A63">
        <w:rPr>
          <w:sz w:val="18"/>
          <w:szCs w:val="18"/>
          <w:lang w:val="pl-PL"/>
        </w:rPr>
        <w:t xml:space="preserve"> </w:t>
      </w:r>
      <w:r w:rsidR="005E30FD">
        <w:rPr>
          <w:sz w:val="18"/>
          <w:szCs w:val="18"/>
          <w:lang w:val="pl-PL"/>
        </w:rPr>
        <w:t>(</w:t>
      </w:r>
      <w:r w:rsidR="003157BC" w:rsidRPr="00DE6A63">
        <w:rPr>
          <w:sz w:val="18"/>
          <w:szCs w:val="18"/>
        </w:rPr>
        <w:t>tel. 261 430</w:t>
      </w:r>
      <w:r w:rsidR="005E30FD">
        <w:rPr>
          <w:sz w:val="18"/>
          <w:szCs w:val="18"/>
        </w:rPr>
        <w:t> </w:t>
      </w:r>
      <w:r w:rsidR="003157BC" w:rsidRPr="00DE6A63">
        <w:rPr>
          <w:sz w:val="18"/>
          <w:szCs w:val="18"/>
        </w:rPr>
        <w:t>10</w:t>
      </w:r>
      <w:r w:rsidR="00E354CC">
        <w:rPr>
          <w:sz w:val="18"/>
          <w:szCs w:val="18"/>
          <w:lang w:val="pl-PL"/>
        </w:rPr>
        <w:t>4</w:t>
      </w:r>
      <w:r w:rsidR="005E30FD">
        <w:rPr>
          <w:sz w:val="18"/>
          <w:szCs w:val="18"/>
          <w:lang w:val="pl-PL"/>
        </w:rPr>
        <w:t>)</w:t>
      </w:r>
    </w:p>
    <w:p w:rsidR="005E30FD" w:rsidRDefault="003F3303" w:rsidP="00615090">
      <w:pPr>
        <w:pStyle w:val="Nagwek"/>
        <w:tabs>
          <w:tab w:val="clear" w:pos="4536"/>
          <w:tab w:val="clear" w:pos="9072"/>
        </w:tabs>
        <w:rPr>
          <w:sz w:val="18"/>
          <w:szCs w:val="18"/>
          <w:lang w:val="pl-PL"/>
        </w:rPr>
      </w:pPr>
      <w:r>
        <w:rPr>
          <w:sz w:val="18"/>
          <w:szCs w:val="18"/>
          <w:lang w:val="pl-PL"/>
        </w:rPr>
        <w:t>1</w:t>
      </w:r>
      <w:r w:rsidR="009D0433">
        <w:rPr>
          <w:sz w:val="18"/>
          <w:szCs w:val="18"/>
          <w:lang w:val="pl-PL"/>
        </w:rPr>
        <w:t>3</w:t>
      </w:r>
      <w:r w:rsidR="00F81A5A">
        <w:rPr>
          <w:sz w:val="18"/>
          <w:szCs w:val="18"/>
          <w:lang w:val="pl-PL"/>
        </w:rPr>
        <w:t>.10</w:t>
      </w:r>
      <w:r w:rsidR="005E30FD">
        <w:rPr>
          <w:sz w:val="18"/>
          <w:szCs w:val="18"/>
          <w:lang w:val="pl-PL"/>
        </w:rPr>
        <w:t>.2021 r.</w:t>
      </w:r>
    </w:p>
    <w:p w:rsidR="005E30FD" w:rsidRPr="00DE6A63" w:rsidRDefault="00D32CAB" w:rsidP="00615090">
      <w:pPr>
        <w:pStyle w:val="Nagwek"/>
        <w:tabs>
          <w:tab w:val="clear" w:pos="4536"/>
          <w:tab w:val="clear" w:pos="9072"/>
        </w:tabs>
        <w:rPr>
          <w:sz w:val="18"/>
          <w:szCs w:val="18"/>
        </w:rPr>
      </w:pPr>
      <w:r>
        <w:rPr>
          <w:sz w:val="18"/>
          <w:szCs w:val="18"/>
          <w:lang w:val="pl-PL"/>
        </w:rPr>
        <w:t>3RBLog-</w:t>
      </w:r>
      <w:r w:rsidR="005E30FD">
        <w:rPr>
          <w:sz w:val="18"/>
          <w:szCs w:val="18"/>
          <w:lang w:val="pl-PL"/>
        </w:rPr>
        <w:t>SZPB.2612</w:t>
      </w:r>
    </w:p>
    <w:sectPr w:rsidR="005E30FD" w:rsidRPr="00DE6A63" w:rsidSect="00493B9D">
      <w:footerReference w:type="default" r:id="rId8"/>
      <w:pgSz w:w="11906" w:h="16838"/>
      <w:pgMar w:top="851" w:right="851" w:bottom="851" w:left="1985"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841" w:rsidRDefault="004D3841" w:rsidP="007F3BFE">
      <w:pPr>
        <w:spacing w:line="240" w:lineRule="auto"/>
      </w:pPr>
      <w:r>
        <w:separator/>
      </w:r>
    </w:p>
  </w:endnote>
  <w:endnote w:type="continuationSeparator" w:id="0">
    <w:p w:rsidR="004D3841" w:rsidRDefault="004D3841" w:rsidP="007F3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4756568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E97783" w:rsidRPr="00402813" w:rsidRDefault="00E97783" w:rsidP="00402813">
            <w:pPr>
              <w:pStyle w:val="Stopka"/>
              <w:jc w:val="right"/>
              <w:rPr>
                <w:sz w:val="20"/>
                <w:szCs w:val="20"/>
              </w:rPr>
            </w:pPr>
            <w:r w:rsidRPr="00402813">
              <w:rPr>
                <w:sz w:val="20"/>
                <w:szCs w:val="20"/>
              </w:rPr>
              <w:t>str</w:t>
            </w:r>
            <w:r>
              <w:rPr>
                <w:sz w:val="20"/>
                <w:szCs w:val="20"/>
              </w:rPr>
              <w:t>.</w:t>
            </w:r>
            <w:r w:rsidRPr="00402813">
              <w:rPr>
                <w:sz w:val="20"/>
                <w:szCs w:val="20"/>
              </w:rPr>
              <w:t xml:space="preserve"> </w:t>
            </w:r>
            <w:r w:rsidRPr="00402813">
              <w:rPr>
                <w:bCs/>
                <w:sz w:val="20"/>
                <w:szCs w:val="20"/>
              </w:rPr>
              <w:fldChar w:fldCharType="begin"/>
            </w:r>
            <w:r w:rsidRPr="00402813">
              <w:rPr>
                <w:bCs/>
                <w:sz w:val="20"/>
                <w:szCs w:val="20"/>
              </w:rPr>
              <w:instrText>PAGE</w:instrText>
            </w:r>
            <w:r w:rsidRPr="00402813">
              <w:rPr>
                <w:bCs/>
                <w:sz w:val="20"/>
                <w:szCs w:val="20"/>
              </w:rPr>
              <w:fldChar w:fldCharType="separate"/>
            </w:r>
            <w:r w:rsidR="00FD7096">
              <w:rPr>
                <w:bCs/>
                <w:noProof/>
                <w:sz w:val="20"/>
                <w:szCs w:val="20"/>
              </w:rPr>
              <w:t>23</w:t>
            </w:r>
            <w:r w:rsidRPr="00402813">
              <w:rPr>
                <w:bCs/>
                <w:sz w:val="20"/>
                <w:szCs w:val="20"/>
              </w:rPr>
              <w:fldChar w:fldCharType="end"/>
            </w:r>
            <w:r>
              <w:rPr>
                <w:sz w:val="20"/>
                <w:szCs w:val="20"/>
              </w:rPr>
              <w:t>/</w:t>
            </w:r>
            <w:r w:rsidRPr="00402813">
              <w:rPr>
                <w:bCs/>
                <w:sz w:val="20"/>
                <w:szCs w:val="20"/>
              </w:rPr>
              <w:fldChar w:fldCharType="begin"/>
            </w:r>
            <w:r w:rsidRPr="00402813">
              <w:rPr>
                <w:bCs/>
                <w:sz w:val="20"/>
                <w:szCs w:val="20"/>
              </w:rPr>
              <w:instrText>NUMPAGES</w:instrText>
            </w:r>
            <w:r w:rsidRPr="00402813">
              <w:rPr>
                <w:bCs/>
                <w:sz w:val="20"/>
                <w:szCs w:val="20"/>
              </w:rPr>
              <w:fldChar w:fldCharType="separate"/>
            </w:r>
            <w:r w:rsidR="00FD7096">
              <w:rPr>
                <w:bCs/>
                <w:noProof/>
                <w:sz w:val="20"/>
                <w:szCs w:val="20"/>
              </w:rPr>
              <w:t>23</w:t>
            </w:r>
            <w:r w:rsidRPr="00402813">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841" w:rsidRDefault="004D3841" w:rsidP="007F3BFE">
      <w:pPr>
        <w:spacing w:line="240" w:lineRule="auto"/>
      </w:pPr>
      <w:r>
        <w:separator/>
      </w:r>
    </w:p>
  </w:footnote>
  <w:footnote w:type="continuationSeparator" w:id="0">
    <w:p w:rsidR="004D3841" w:rsidRDefault="004D3841" w:rsidP="007F3B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A4"/>
    <w:multiLevelType w:val="hybridMultilevel"/>
    <w:tmpl w:val="A2004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6A5231"/>
    <w:multiLevelType w:val="hybridMultilevel"/>
    <w:tmpl w:val="99D0424C"/>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CA6EAB"/>
    <w:multiLevelType w:val="hybridMultilevel"/>
    <w:tmpl w:val="6F36F02A"/>
    <w:lvl w:ilvl="0" w:tplc="BC9C53BA">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C42938"/>
    <w:multiLevelType w:val="hybridMultilevel"/>
    <w:tmpl w:val="1E063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B3294D"/>
    <w:multiLevelType w:val="hybridMultilevel"/>
    <w:tmpl w:val="77CE8086"/>
    <w:lvl w:ilvl="0" w:tplc="276E2686">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5" w15:restartNumberingAfterBreak="0">
    <w:nsid w:val="74093D81"/>
    <w:multiLevelType w:val="hybridMultilevel"/>
    <w:tmpl w:val="575CCA96"/>
    <w:lvl w:ilvl="0" w:tplc="31EEE2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F"/>
    <w:rsid w:val="00013DA4"/>
    <w:rsid w:val="00020B78"/>
    <w:rsid w:val="000352E3"/>
    <w:rsid w:val="00077627"/>
    <w:rsid w:val="00092204"/>
    <w:rsid w:val="00097DD8"/>
    <w:rsid w:val="000A0C11"/>
    <w:rsid w:val="000A155C"/>
    <w:rsid w:val="000A2195"/>
    <w:rsid w:val="000B5A61"/>
    <w:rsid w:val="000D5E72"/>
    <w:rsid w:val="00122DFC"/>
    <w:rsid w:val="001664D7"/>
    <w:rsid w:val="00170891"/>
    <w:rsid w:val="00190107"/>
    <w:rsid w:val="001925D7"/>
    <w:rsid w:val="001A3476"/>
    <w:rsid w:val="001A5015"/>
    <w:rsid w:val="001C0EEC"/>
    <w:rsid w:val="001D2913"/>
    <w:rsid w:val="001D57EF"/>
    <w:rsid w:val="00206A76"/>
    <w:rsid w:val="002201B6"/>
    <w:rsid w:val="00221AA5"/>
    <w:rsid w:val="00231EB4"/>
    <w:rsid w:val="0025269C"/>
    <w:rsid w:val="002667FE"/>
    <w:rsid w:val="002821F7"/>
    <w:rsid w:val="002C16EB"/>
    <w:rsid w:val="002C294F"/>
    <w:rsid w:val="002F03D2"/>
    <w:rsid w:val="00305B02"/>
    <w:rsid w:val="003157BC"/>
    <w:rsid w:val="003317AA"/>
    <w:rsid w:val="003929A3"/>
    <w:rsid w:val="003D0D5F"/>
    <w:rsid w:val="003D19F0"/>
    <w:rsid w:val="003D7D78"/>
    <w:rsid w:val="003F3303"/>
    <w:rsid w:val="00402813"/>
    <w:rsid w:val="0042283E"/>
    <w:rsid w:val="00424146"/>
    <w:rsid w:val="0044406D"/>
    <w:rsid w:val="00444500"/>
    <w:rsid w:val="00493B9D"/>
    <w:rsid w:val="004A551F"/>
    <w:rsid w:val="004C092E"/>
    <w:rsid w:val="004D3841"/>
    <w:rsid w:val="004F5EBF"/>
    <w:rsid w:val="00542BC3"/>
    <w:rsid w:val="00571DAB"/>
    <w:rsid w:val="00580FE8"/>
    <w:rsid w:val="00587211"/>
    <w:rsid w:val="005A715C"/>
    <w:rsid w:val="005B7904"/>
    <w:rsid w:val="005D534E"/>
    <w:rsid w:val="005E1A46"/>
    <w:rsid w:val="005E30FD"/>
    <w:rsid w:val="005E7684"/>
    <w:rsid w:val="006060C9"/>
    <w:rsid w:val="00607E72"/>
    <w:rsid w:val="00615090"/>
    <w:rsid w:val="0063550C"/>
    <w:rsid w:val="00642B2F"/>
    <w:rsid w:val="00642E6F"/>
    <w:rsid w:val="0064353B"/>
    <w:rsid w:val="00657514"/>
    <w:rsid w:val="00686587"/>
    <w:rsid w:val="006B5F35"/>
    <w:rsid w:val="006B6060"/>
    <w:rsid w:val="006C606F"/>
    <w:rsid w:val="006E3274"/>
    <w:rsid w:val="006F3D5F"/>
    <w:rsid w:val="0077135F"/>
    <w:rsid w:val="00793BC8"/>
    <w:rsid w:val="007C0DC8"/>
    <w:rsid w:val="007E4303"/>
    <w:rsid w:val="007F3BFE"/>
    <w:rsid w:val="00806F64"/>
    <w:rsid w:val="00812714"/>
    <w:rsid w:val="00830BF9"/>
    <w:rsid w:val="0084370B"/>
    <w:rsid w:val="00843E80"/>
    <w:rsid w:val="0086099E"/>
    <w:rsid w:val="0087326B"/>
    <w:rsid w:val="008C31CE"/>
    <w:rsid w:val="008C3D18"/>
    <w:rsid w:val="0094370B"/>
    <w:rsid w:val="00944BAA"/>
    <w:rsid w:val="00986425"/>
    <w:rsid w:val="00986A48"/>
    <w:rsid w:val="009B3145"/>
    <w:rsid w:val="009B6B26"/>
    <w:rsid w:val="009C5883"/>
    <w:rsid w:val="009D0433"/>
    <w:rsid w:val="009D2D4C"/>
    <w:rsid w:val="00AA04CB"/>
    <w:rsid w:val="00AC641A"/>
    <w:rsid w:val="00AF24E1"/>
    <w:rsid w:val="00B52E2B"/>
    <w:rsid w:val="00B70470"/>
    <w:rsid w:val="00B73F21"/>
    <w:rsid w:val="00B80DC0"/>
    <w:rsid w:val="00B95872"/>
    <w:rsid w:val="00BA7F79"/>
    <w:rsid w:val="00C10477"/>
    <w:rsid w:val="00C378C7"/>
    <w:rsid w:val="00C9747A"/>
    <w:rsid w:val="00D0177C"/>
    <w:rsid w:val="00D15778"/>
    <w:rsid w:val="00D175DF"/>
    <w:rsid w:val="00D25457"/>
    <w:rsid w:val="00D277C2"/>
    <w:rsid w:val="00D32CAB"/>
    <w:rsid w:val="00D4288B"/>
    <w:rsid w:val="00D66790"/>
    <w:rsid w:val="00D676B5"/>
    <w:rsid w:val="00D676D0"/>
    <w:rsid w:val="00D94D0B"/>
    <w:rsid w:val="00DA2344"/>
    <w:rsid w:val="00DA500F"/>
    <w:rsid w:val="00DA642B"/>
    <w:rsid w:val="00DB6A86"/>
    <w:rsid w:val="00DC0B01"/>
    <w:rsid w:val="00E13483"/>
    <w:rsid w:val="00E354CC"/>
    <w:rsid w:val="00E80A56"/>
    <w:rsid w:val="00E83AA0"/>
    <w:rsid w:val="00E97783"/>
    <w:rsid w:val="00EA3F15"/>
    <w:rsid w:val="00EA6FA4"/>
    <w:rsid w:val="00EE731A"/>
    <w:rsid w:val="00EF634C"/>
    <w:rsid w:val="00F25649"/>
    <w:rsid w:val="00F44304"/>
    <w:rsid w:val="00F511BE"/>
    <w:rsid w:val="00F81A5A"/>
    <w:rsid w:val="00FA0ED1"/>
    <w:rsid w:val="00FC0F96"/>
    <w:rsid w:val="00FD7096"/>
    <w:rsid w:val="00FE7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A867"/>
  <w15:chartTrackingRefBased/>
  <w15:docId w15:val="{743D2D9D-8116-4837-8A3C-E9271989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57BC"/>
    <w:pPr>
      <w:spacing w:after="0" w:line="276" w:lineRule="auto"/>
      <w:jc w:val="both"/>
    </w:pPr>
    <w:rPr>
      <w:rFonts w:ascii="Times New Roman" w:hAnsi="Times New Roman"/>
      <w:sz w:val="24"/>
    </w:rPr>
  </w:style>
  <w:style w:type="paragraph" w:styleId="Nagwek1">
    <w:name w:val="heading 1"/>
    <w:basedOn w:val="Normalny"/>
    <w:next w:val="Normalny"/>
    <w:link w:val="Nagwek1Znak"/>
    <w:uiPriority w:val="9"/>
    <w:qFormat/>
    <w:rsid w:val="005E30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986A48"/>
    <w:pPr>
      <w:keepNext/>
      <w:spacing w:line="240" w:lineRule="auto"/>
      <w:jc w:val="center"/>
      <w:outlineLvl w:val="3"/>
    </w:pPr>
    <w:rPr>
      <w:rFonts w:eastAsia="Times New Roman" w:cs="Times New Roman"/>
      <w:b/>
      <w:szCs w:val="20"/>
      <w:lang w:val="x-none" w:eastAsia="x-none"/>
    </w:rPr>
  </w:style>
  <w:style w:type="paragraph" w:styleId="Nagwek6">
    <w:name w:val="heading 6"/>
    <w:basedOn w:val="Normalny"/>
    <w:next w:val="Normalny"/>
    <w:link w:val="Nagwek6Znak"/>
    <w:uiPriority w:val="9"/>
    <w:semiHidden/>
    <w:unhideWhenUsed/>
    <w:qFormat/>
    <w:rsid w:val="005A715C"/>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157BC"/>
    <w:pPr>
      <w:tabs>
        <w:tab w:val="center" w:pos="4536"/>
        <w:tab w:val="right" w:pos="9072"/>
      </w:tabs>
      <w:spacing w:line="240" w:lineRule="auto"/>
      <w:jc w:val="left"/>
    </w:pPr>
    <w:rPr>
      <w:rFonts w:eastAsia="Times New Roman" w:cs="Times New Roman"/>
      <w:szCs w:val="20"/>
      <w:lang w:val="x-none" w:eastAsia="x-none"/>
    </w:rPr>
  </w:style>
  <w:style w:type="character" w:customStyle="1" w:styleId="NagwekZnak">
    <w:name w:val="Nagłówek Znak"/>
    <w:basedOn w:val="Domylnaczcionkaakapitu"/>
    <w:link w:val="Nagwek"/>
    <w:rsid w:val="003157BC"/>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rsid w:val="00986A48"/>
    <w:rPr>
      <w:rFonts w:ascii="Times New Roman" w:eastAsia="Times New Roman" w:hAnsi="Times New Roman" w:cs="Times New Roman"/>
      <w:b/>
      <w:sz w:val="24"/>
      <w:szCs w:val="20"/>
      <w:lang w:val="x-none" w:eastAsia="x-none"/>
    </w:rPr>
  </w:style>
  <w:style w:type="paragraph" w:styleId="Stopka">
    <w:name w:val="footer"/>
    <w:basedOn w:val="Normalny"/>
    <w:link w:val="StopkaZnak"/>
    <w:uiPriority w:val="99"/>
    <w:unhideWhenUsed/>
    <w:rsid w:val="007F3BFE"/>
    <w:pPr>
      <w:tabs>
        <w:tab w:val="center" w:pos="4536"/>
        <w:tab w:val="right" w:pos="9072"/>
      </w:tabs>
      <w:spacing w:line="240" w:lineRule="auto"/>
    </w:pPr>
  </w:style>
  <w:style w:type="character" w:customStyle="1" w:styleId="StopkaZnak">
    <w:name w:val="Stopka Znak"/>
    <w:basedOn w:val="Domylnaczcionkaakapitu"/>
    <w:link w:val="Stopka"/>
    <w:uiPriority w:val="99"/>
    <w:rsid w:val="007F3BFE"/>
    <w:rPr>
      <w:rFonts w:ascii="Times New Roman" w:hAnsi="Times New Roman"/>
      <w:sz w:val="24"/>
    </w:rPr>
  </w:style>
  <w:style w:type="character" w:customStyle="1" w:styleId="Nagwek6Znak">
    <w:name w:val="Nagłówek 6 Znak"/>
    <w:basedOn w:val="Domylnaczcionkaakapitu"/>
    <w:link w:val="Nagwek6"/>
    <w:uiPriority w:val="9"/>
    <w:semiHidden/>
    <w:rsid w:val="005A715C"/>
    <w:rPr>
      <w:rFonts w:asciiTheme="majorHAnsi" w:eastAsiaTheme="majorEastAsia" w:hAnsiTheme="majorHAnsi" w:cstheme="majorBidi"/>
      <w:color w:val="1F4D78" w:themeColor="accent1" w:themeShade="7F"/>
      <w:sz w:val="24"/>
    </w:rPr>
  </w:style>
  <w:style w:type="paragraph" w:styleId="Akapitzlist">
    <w:name w:val="List Paragraph"/>
    <w:basedOn w:val="Normalny"/>
    <w:uiPriority w:val="34"/>
    <w:qFormat/>
    <w:rsid w:val="005A715C"/>
    <w:pPr>
      <w:ind w:left="720"/>
      <w:contextualSpacing/>
    </w:pPr>
  </w:style>
  <w:style w:type="paragraph" w:styleId="Tekstdymka">
    <w:name w:val="Balloon Text"/>
    <w:basedOn w:val="Normalny"/>
    <w:link w:val="TekstdymkaZnak"/>
    <w:uiPriority w:val="99"/>
    <w:semiHidden/>
    <w:unhideWhenUsed/>
    <w:rsid w:val="002F03D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3D2"/>
    <w:rPr>
      <w:rFonts w:ascii="Segoe UI" w:hAnsi="Segoe UI" w:cs="Segoe UI"/>
      <w:sz w:val="18"/>
      <w:szCs w:val="18"/>
    </w:rPr>
  </w:style>
  <w:style w:type="character" w:customStyle="1" w:styleId="Nagwek1Znak">
    <w:name w:val="Nagłówek 1 Znak"/>
    <w:basedOn w:val="Domylnaczcionkaakapitu"/>
    <w:link w:val="Nagwek1"/>
    <w:uiPriority w:val="9"/>
    <w:rsid w:val="005E30FD"/>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nhideWhenUsed/>
    <w:rsid w:val="00DA2344"/>
    <w:pPr>
      <w:spacing w:line="240" w:lineRule="auto"/>
      <w:ind w:firstLine="360"/>
    </w:pPr>
    <w:rPr>
      <w:rFonts w:eastAsia="Times New Roman" w:cs="Times New Roman"/>
      <w:szCs w:val="24"/>
      <w:lang w:val="x-none" w:eastAsia="pl-PL"/>
    </w:rPr>
  </w:style>
  <w:style w:type="character" w:customStyle="1" w:styleId="TekstpodstawowywcityZnak">
    <w:name w:val="Tekst podstawowy wcięty Znak"/>
    <w:basedOn w:val="Domylnaczcionkaakapitu"/>
    <w:link w:val="Tekstpodstawowywcity"/>
    <w:rsid w:val="00DA2344"/>
    <w:rPr>
      <w:rFonts w:ascii="Times New Roman" w:eastAsia="Times New Roman" w:hAnsi="Times New Roman" w:cs="Times New Roman"/>
      <w:sz w:val="24"/>
      <w:szCs w:val="24"/>
      <w:lang w:val="x-none" w:eastAsia="pl-PL"/>
    </w:rPr>
  </w:style>
  <w:style w:type="table" w:styleId="Tabela-Siatka">
    <w:name w:val="Table Grid"/>
    <w:basedOn w:val="Standardowy"/>
    <w:uiPriority w:val="39"/>
    <w:rsid w:val="00E8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EA3F15"/>
    <w:pPr>
      <w:spacing w:after="120"/>
    </w:pPr>
  </w:style>
  <w:style w:type="character" w:customStyle="1" w:styleId="TekstpodstawowyZnak">
    <w:name w:val="Tekst podstawowy Znak"/>
    <w:basedOn w:val="Domylnaczcionkaakapitu"/>
    <w:link w:val="Tekstpodstawowy"/>
    <w:uiPriority w:val="99"/>
    <w:semiHidden/>
    <w:rsid w:val="00EA3F15"/>
    <w:rPr>
      <w:rFonts w:ascii="Times New Roman" w:hAnsi="Times New Roman"/>
      <w:sz w:val="24"/>
    </w:rPr>
  </w:style>
  <w:style w:type="numbering" w:customStyle="1" w:styleId="Bezlisty1">
    <w:name w:val="Bez listy1"/>
    <w:next w:val="Bezlisty"/>
    <w:uiPriority w:val="99"/>
    <w:semiHidden/>
    <w:unhideWhenUsed/>
    <w:rsid w:val="00BA7F79"/>
  </w:style>
  <w:style w:type="table" w:customStyle="1" w:styleId="Tabela-Siatka1">
    <w:name w:val="Tabela - Siatka1"/>
    <w:basedOn w:val="Standardowy"/>
    <w:next w:val="Tabela-Siatka"/>
    <w:uiPriority w:val="39"/>
    <w:rsid w:val="00BA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D2913"/>
  </w:style>
  <w:style w:type="table" w:customStyle="1" w:styleId="Tabela-Siatka2">
    <w:name w:val="Tabela - Siatka2"/>
    <w:basedOn w:val="Standardowy"/>
    <w:next w:val="Tabela-Siatka"/>
    <w:uiPriority w:val="39"/>
    <w:rsid w:val="001D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23</Pages>
  <Words>4280</Words>
  <Characters>25682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Czarnecka Marta</dc:creator>
  <cp:keywords/>
  <dc:description/>
  <cp:lastModifiedBy>Iwoła Iwona</cp:lastModifiedBy>
  <cp:revision>73</cp:revision>
  <cp:lastPrinted>2021-05-27T06:31:00Z</cp:lastPrinted>
  <dcterms:created xsi:type="dcterms:W3CDTF">2020-05-12T08:01:00Z</dcterms:created>
  <dcterms:modified xsi:type="dcterms:W3CDTF">2021-10-13T11:18:00Z</dcterms:modified>
</cp:coreProperties>
</file>