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9CEA9" w14:textId="49973D9B" w:rsidR="00105626" w:rsidRDefault="00F57EFB" w:rsidP="00F57EFB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b/>
          <w:sz w:val="28"/>
          <w:szCs w:val="28"/>
        </w:rPr>
        <w:t xml:space="preserve"> </w:t>
      </w:r>
      <w:r w:rsidR="00FA73D0">
        <w:rPr>
          <w:rFonts w:ascii="Arial" w:hAnsi="Arial" w:cs="Arial"/>
          <w:b/>
          <w:sz w:val="20"/>
          <w:szCs w:val="20"/>
        </w:rPr>
        <w:t>Załącznik nr 5</w:t>
      </w:r>
      <w:r w:rsidR="007E70C5">
        <w:rPr>
          <w:rFonts w:ascii="Arial" w:hAnsi="Arial" w:cs="Arial"/>
          <w:b/>
          <w:sz w:val="20"/>
          <w:szCs w:val="20"/>
        </w:rPr>
        <w:t>.1</w:t>
      </w:r>
      <w:r>
        <w:rPr>
          <w:rFonts w:ascii="Arial" w:hAnsi="Arial" w:cs="Arial"/>
          <w:b/>
          <w:sz w:val="20"/>
          <w:szCs w:val="20"/>
        </w:rPr>
        <w:t xml:space="preserve"> do SWZ</w:t>
      </w:r>
    </w:p>
    <w:p w14:paraId="4DB94F51" w14:textId="6749B8C8" w:rsidR="00F57EFB" w:rsidRDefault="00F57EFB" w:rsidP="00F57EFB">
      <w:pPr>
        <w:spacing w:after="0" w:line="240" w:lineRule="auto"/>
        <w:ind w:right="6"/>
        <w:jc w:val="center"/>
        <w:rPr>
          <w:rFonts w:ascii="Arial" w:hAnsi="Arial" w:cs="Arial"/>
          <w:b/>
          <w:sz w:val="20"/>
          <w:szCs w:val="20"/>
        </w:rPr>
      </w:pPr>
      <w:r w:rsidRPr="00F57EFB">
        <w:rPr>
          <w:rFonts w:ascii="Arial" w:hAnsi="Arial" w:cs="Arial"/>
          <w:b/>
          <w:sz w:val="20"/>
          <w:szCs w:val="20"/>
        </w:rPr>
        <w:t>Zgodność oferowanych urządzeń</w:t>
      </w:r>
      <w:r>
        <w:rPr>
          <w:rFonts w:ascii="Arial" w:hAnsi="Arial" w:cs="Arial"/>
          <w:b/>
          <w:sz w:val="20"/>
          <w:szCs w:val="20"/>
        </w:rPr>
        <w:t xml:space="preserve"> z opisem przedmiotu zamówienia</w:t>
      </w:r>
    </w:p>
    <w:p w14:paraId="6A09C3A4" w14:textId="372E8739" w:rsidR="00F57EFB" w:rsidRPr="00F57EFB" w:rsidRDefault="00F57EFB" w:rsidP="00F57EFB">
      <w:pPr>
        <w:spacing w:after="0" w:line="240" w:lineRule="auto"/>
        <w:ind w:right="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Zadanie nr 1 – Fantomy i akcesoria</w:t>
      </w:r>
    </w:p>
    <w:p w14:paraId="7840ECFC" w14:textId="7C98E9FC" w:rsidR="00F57EFB" w:rsidRDefault="00F57EFB" w:rsidP="00105626">
      <w:pPr>
        <w:jc w:val="center"/>
        <w:rPr>
          <w:rFonts w:ascii="Arial" w:hAnsi="Arial" w:cs="Arial"/>
          <w:b/>
          <w:sz w:val="20"/>
          <w:szCs w:val="20"/>
        </w:rPr>
      </w:pPr>
    </w:p>
    <w:p w14:paraId="11555C04" w14:textId="77777777" w:rsidR="002E4F98" w:rsidRPr="00F57EFB" w:rsidRDefault="002E4F98" w:rsidP="00105626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14596" w:type="dxa"/>
        <w:tblInd w:w="0" w:type="dxa"/>
        <w:tblLook w:val="04A0" w:firstRow="1" w:lastRow="0" w:firstColumn="1" w:lastColumn="0" w:noHBand="0" w:noVBand="1"/>
      </w:tblPr>
      <w:tblGrid>
        <w:gridCol w:w="5956"/>
        <w:gridCol w:w="1006"/>
        <w:gridCol w:w="1006"/>
        <w:gridCol w:w="1265"/>
        <w:gridCol w:w="1261"/>
        <w:gridCol w:w="4102"/>
      </w:tblGrid>
      <w:tr w:rsidR="0074086E" w14:paraId="0751F663" w14:textId="77777777" w:rsidTr="0074086E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9D701" w14:textId="77777777" w:rsidR="0074086E" w:rsidRPr="000732C5" w:rsidRDefault="0074086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2C5">
              <w:rPr>
                <w:rFonts w:ascii="Arial" w:hAnsi="Arial" w:cs="Arial"/>
                <w:b/>
                <w:sz w:val="20"/>
                <w:szCs w:val="20"/>
              </w:rPr>
              <w:t>Nazwa sprzętu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5749" w14:textId="1235CACA" w:rsidR="0074086E" w:rsidRPr="000732C5" w:rsidRDefault="0074086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2C5">
              <w:rPr>
                <w:rFonts w:ascii="Arial" w:hAnsi="Arial" w:cs="Arial"/>
                <w:b/>
                <w:sz w:val="20"/>
                <w:szCs w:val="20"/>
              </w:rPr>
              <w:t>Katedra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A30EF" w14:textId="70822D66" w:rsidR="0074086E" w:rsidRPr="000732C5" w:rsidRDefault="0074086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0732C5">
              <w:rPr>
                <w:rFonts w:ascii="Arial" w:hAnsi="Arial" w:cs="Arial"/>
                <w:b/>
                <w:sz w:val="20"/>
                <w:szCs w:val="20"/>
              </w:rPr>
              <w:t>zt./</w:t>
            </w:r>
            <w:proofErr w:type="spellStart"/>
            <w:r w:rsidRPr="000732C5">
              <w:rPr>
                <w:rFonts w:ascii="Arial" w:hAnsi="Arial" w:cs="Arial"/>
                <w:b/>
                <w:sz w:val="20"/>
                <w:szCs w:val="20"/>
              </w:rPr>
              <w:t>kpl</w:t>
            </w:r>
            <w:proofErr w:type="spellEnd"/>
            <w:r w:rsidRPr="000732C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A850" w14:textId="6BE9D066" w:rsidR="0074086E" w:rsidRPr="000732C5" w:rsidRDefault="0074086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E6F7" w14:textId="639F3B01" w:rsidR="0074086E" w:rsidRPr="000732C5" w:rsidRDefault="0074086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Producent, model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863E" w14:textId="1529F06D" w:rsidR="0074086E" w:rsidRPr="000732C5" w:rsidRDefault="00E1478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Zgodność z opisem przedmiotu zamówienia TAK/NIE jeżeli NIE opisać parametry, należy dołączyć zdjęcie lub folder oferowanego przedmiotu</w:t>
            </w:r>
          </w:p>
        </w:tc>
      </w:tr>
      <w:tr w:rsidR="0074086E" w14:paraId="28A0308D" w14:textId="77777777" w:rsidTr="0074086E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0DD6F" w14:textId="1ADF4648" w:rsidR="0074086E" w:rsidRPr="00BE1405" w:rsidRDefault="0074086E" w:rsidP="00BE1405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06"/>
              <w:rPr>
                <w:rFonts w:ascii="Arial" w:hAnsi="Arial" w:cs="Arial"/>
                <w:b/>
                <w:sz w:val="20"/>
                <w:szCs w:val="20"/>
              </w:rPr>
            </w:pPr>
            <w:r w:rsidRPr="00BE1405">
              <w:rPr>
                <w:rFonts w:ascii="Arial" w:hAnsi="Arial" w:cs="Arial"/>
                <w:b/>
                <w:sz w:val="20"/>
                <w:szCs w:val="20"/>
              </w:rPr>
              <w:t>Symulator zdarzeń medycznych</w:t>
            </w:r>
          </w:p>
          <w:p w14:paraId="227DAFE5" w14:textId="3C870EAC" w:rsidR="00290F6D" w:rsidRPr="00290F6D" w:rsidRDefault="00290F6D" w:rsidP="00290F6D">
            <w:pPr>
              <w:rPr>
                <w:rFonts w:ascii="Arial" w:hAnsi="Arial" w:cs="Arial"/>
                <w:sz w:val="20"/>
                <w:szCs w:val="20"/>
              </w:rPr>
            </w:pPr>
            <w:r w:rsidRPr="00290F6D">
              <w:rPr>
                <w:rFonts w:ascii="Arial" w:hAnsi="Arial" w:cs="Arial"/>
                <w:sz w:val="20"/>
                <w:szCs w:val="20"/>
              </w:rPr>
              <w:t xml:space="preserve">System do symulacji procedur medycznych przy użyciu defibrylatorów. System zawiera urządzenie dla operatora (tablet symulujący defibrylator), stację instruktorską (pozwalającą na zmiany przebiegu scenariusza), symulacje pomiarów: </w:t>
            </w:r>
            <w:r w:rsidRPr="00290F6D">
              <w:rPr>
                <w:rFonts w:ascii="Arial" w:hAnsi="Arial" w:cs="Arial"/>
                <w:sz w:val="20"/>
                <w:szCs w:val="20"/>
              </w:rPr>
              <w:br/>
              <w:t xml:space="preserve">- 12 odprowadzeniowego EKG </w:t>
            </w:r>
            <w:r w:rsidRPr="00290F6D">
              <w:rPr>
                <w:rFonts w:ascii="Arial" w:hAnsi="Arial" w:cs="Arial"/>
                <w:sz w:val="20"/>
                <w:szCs w:val="20"/>
              </w:rPr>
              <w:br/>
              <w:t xml:space="preserve">- SpO2 </w:t>
            </w:r>
            <w:r w:rsidRPr="00290F6D">
              <w:rPr>
                <w:rFonts w:ascii="Arial" w:hAnsi="Arial" w:cs="Arial"/>
                <w:sz w:val="20"/>
                <w:szCs w:val="20"/>
              </w:rPr>
              <w:br/>
              <w:t xml:space="preserve">- EtCO2 </w:t>
            </w:r>
            <w:r w:rsidRPr="00290F6D">
              <w:rPr>
                <w:rFonts w:ascii="Arial" w:hAnsi="Arial" w:cs="Arial"/>
                <w:sz w:val="20"/>
                <w:szCs w:val="20"/>
              </w:rPr>
              <w:br/>
              <w:t xml:space="preserve">- NIBP </w:t>
            </w:r>
            <w:r w:rsidRPr="00290F6D">
              <w:rPr>
                <w:rFonts w:ascii="Arial" w:hAnsi="Arial" w:cs="Arial"/>
                <w:sz w:val="20"/>
                <w:szCs w:val="20"/>
              </w:rPr>
              <w:br/>
              <w:t xml:space="preserve">- temperatury </w:t>
            </w:r>
            <w:r w:rsidRPr="00290F6D">
              <w:rPr>
                <w:rFonts w:ascii="Arial" w:hAnsi="Arial" w:cs="Arial"/>
                <w:sz w:val="20"/>
                <w:szCs w:val="20"/>
              </w:rPr>
              <w:br/>
              <w:t xml:space="preserve">Urządzenie powinno pozwalać na pracę w trybach AED oraz manualnym. Wyposażony w </w:t>
            </w:r>
            <w:proofErr w:type="spellStart"/>
            <w:r w:rsidRPr="00290F6D">
              <w:rPr>
                <w:rFonts w:ascii="Arial" w:hAnsi="Arial" w:cs="Arial"/>
                <w:sz w:val="20"/>
                <w:szCs w:val="20"/>
              </w:rPr>
              <w:t>power</w:t>
            </w:r>
            <w:proofErr w:type="spellEnd"/>
            <w:r w:rsidRPr="00290F6D">
              <w:rPr>
                <w:rFonts w:ascii="Arial" w:hAnsi="Arial" w:cs="Arial"/>
                <w:sz w:val="20"/>
                <w:szCs w:val="20"/>
              </w:rPr>
              <w:t xml:space="preserve"> bank oraz punkt dostępu </w:t>
            </w:r>
            <w:proofErr w:type="spellStart"/>
            <w:r w:rsidRPr="00290F6D">
              <w:rPr>
                <w:rFonts w:ascii="Arial" w:hAnsi="Arial" w:cs="Arial"/>
                <w:sz w:val="20"/>
                <w:szCs w:val="20"/>
              </w:rPr>
              <w:t>WiFi</w:t>
            </w:r>
            <w:proofErr w:type="spellEnd"/>
            <w:r w:rsidRPr="00290F6D">
              <w:rPr>
                <w:rFonts w:ascii="Arial" w:hAnsi="Arial" w:cs="Arial"/>
                <w:sz w:val="20"/>
                <w:szCs w:val="20"/>
              </w:rPr>
              <w:t xml:space="preserve"> (dzięki czemu możemy prowadzić symulacje nawet poza salą gdzie prowadzone są zajęcia). </w:t>
            </w:r>
            <w:r>
              <w:rPr>
                <w:rFonts w:ascii="Arial" w:hAnsi="Arial" w:cs="Arial"/>
                <w:sz w:val="20"/>
                <w:szCs w:val="20"/>
              </w:rPr>
              <w:t xml:space="preserve">Symulator </w:t>
            </w:r>
            <w:r w:rsidRPr="00290F6D">
              <w:rPr>
                <w:rFonts w:ascii="Arial" w:hAnsi="Arial" w:cs="Arial"/>
                <w:sz w:val="20"/>
                <w:szCs w:val="20"/>
              </w:rPr>
              <w:t xml:space="preserve">Możliwość tworzenia własnej bazy scenariuszy, wyników z laboratorium, importu obrazów diagnostycznych. </w:t>
            </w:r>
            <w:r w:rsidRPr="00290F6D">
              <w:rPr>
                <w:rFonts w:ascii="Arial" w:hAnsi="Arial" w:cs="Arial"/>
                <w:sz w:val="20"/>
                <w:szCs w:val="20"/>
              </w:rPr>
              <w:br/>
              <w:t xml:space="preserve">Oprogramowanie z licencją wieczystą z możliwością pracy na symulowanych monitorach renomowanych producentów, minimum: </w:t>
            </w:r>
            <w:proofErr w:type="spellStart"/>
            <w:r w:rsidRPr="00290F6D">
              <w:rPr>
                <w:rFonts w:ascii="Arial" w:hAnsi="Arial" w:cs="Arial"/>
                <w:sz w:val="20"/>
                <w:szCs w:val="20"/>
              </w:rPr>
              <w:t>Lifepak</w:t>
            </w:r>
            <w:proofErr w:type="spellEnd"/>
            <w:r w:rsidRPr="00290F6D">
              <w:rPr>
                <w:rFonts w:ascii="Arial" w:hAnsi="Arial" w:cs="Arial"/>
                <w:sz w:val="20"/>
                <w:szCs w:val="20"/>
              </w:rPr>
              <w:t xml:space="preserve"> 15, </w:t>
            </w:r>
            <w:r w:rsidRPr="00290F6D">
              <w:rPr>
                <w:rFonts w:ascii="Arial" w:hAnsi="Arial" w:cs="Arial"/>
                <w:sz w:val="20"/>
                <w:szCs w:val="20"/>
              </w:rPr>
              <w:br/>
              <w:t>Zoll X Series.</w:t>
            </w:r>
          </w:p>
          <w:p w14:paraId="3308F86A" w14:textId="63D8AC48" w:rsidR="00427AD0" w:rsidRPr="000732C5" w:rsidRDefault="00427AD0" w:rsidP="001116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noProof/>
                <w:lang w:eastAsia="pl-PL"/>
              </w:rPr>
              <w:drawing>
                <wp:inline distT="0" distB="0" distL="0" distR="0" wp14:anchorId="0A5637AD" wp14:editId="3F70457A">
                  <wp:extent cx="1171575" cy="1171575"/>
                  <wp:effectExtent l="0" t="0" r="9525" b="952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F61C" w14:textId="163D65E6" w:rsidR="0074086E" w:rsidRPr="000732C5" w:rsidRDefault="0074086E" w:rsidP="000732C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EC5E2" w14:textId="729D7218" w:rsidR="0074086E" w:rsidRPr="000732C5" w:rsidRDefault="0074086E" w:rsidP="000732C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2C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5227" w14:textId="77777777" w:rsidR="0074086E" w:rsidRDefault="0074086E" w:rsidP="000732C5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3460" w14:textId="77777777" w:rsidR="0074086E" w:rsidRDefault="0074086E" w:rsidP="000732C5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2D99" w14:textId="77777777" w:rsidR="0074086E" w:rsidRDefault="0074086E" w:rsidP="000732C5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</w:tr>
      <w:tr w:rsidR="0074086E" w:rsidRPr="00F57EFB" w14:paraId="23F68D44" w14:textId="77777777" w:rsidTr="0074086E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27BC" w14:textId="5F6A95F8" w:rsidR="0074086E" w:rsidRPr="00964EF8" w:rsidRDefault="00790D20" w:rsidP="00964EF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06"/>
              <w:rPr>
                <w:rFonts w:ascii="Arial" w:hAnsi="Arial" w:cs="Arial"/>
                <w:b/>
                <w:sz w:val="20"/>
                <w:szCs w:val="20"/>
              </w:rPr>
            </w:pPr>
            <w:r w:rsidRPr="00964EF8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Trenażery do wkłuć </w:t>
            </w:r>
            <w:proofErr w:type="spellStart"/>
            <w:r w:rsidRPr="00964EF8">
              <w:rPr>
                <w:rFonts w:ascii="Arial" w:hAnsi="Arial" w:cs="Arial"/>
                <w:b/>
                <w:sz w:val="20"/>
                <w:szCs w:val="20"/>
              </w:rPr>
              <w:t>do</w:t>
            </w:r>
            <w:r w:rsidR="0074086E" w:rsidRPr="00964EF8">
              <w:rPr>
                <w:rFonts w:ascii="Arial" w:hAnsi="Arial" w:cs="Arial"/>
                <w:b/>
                <w:sz w:val="20"/>
                <w:szCs w:val="20"/>
              </w:rPr>
              <w:t>szpikowych</w:t>
            </w:r>
            <w:proofErr w:type="spellEnd"/>
            <w:r w:rsidR="002F2A87">
              <w:rPr>
                <w:rFonts w:ascii="Arial" w:hAnsi="Arial" w:cs="Arial"/>
                <w:b/>
                <w:sz w:val="20"/>
                <w:szCs w:val="20"/>
              </w:rPr>
              <w:t xml:space="preserve"> dorosły i </w:t>
            </w:r>
            <w:r w:rsidR="0074086E" w:rsidRPr="00964EF8">
              <w:rPr>
                <w:rFonts w:ascii="Arial" w:hAnsi="Arial" w:cs="Arial"/>
                <w:b/>
                <w:sz w:val="20"/>
                <w:szCs w:val="20"/>
              </w:rPr>
              <w:t>pediatryczny</w:t>
            </w:r>
          </w:p>
          <w:p w14:paraId="606E3BAF" w14:textId="77777777" w:rsidR="001116FB" w:rsidRDefault="00790D20" w:rsidP="001116FB">
            <w:pPr>
              <w:pStyle w:val="Akapitzlist"/>
              <w:numPr>
                <w:ilvl w:val="0"/>
                <w:numId w:val="6"/>
              </w:numPr>
              <w:spacing w:line="240" w:lineRule="auto"/>
              <w:ind w:left="30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16FB">
              <w:rPr>
                <w:rFonts w:ascii="Arial" w:hAnsi="Arial" w:cs="Arial"/>
                <w:sz w:val="20"/>
                <w:szCs w:val="20"/>
              </w:rPr>
              <w:t>odzwierciedla kliniczne  wkłucia</w:t>
            </w:r>
            <w:r w:rsidR="00CE07E4" w:rsidRPr="001116FB">
              <w:rPr>
                <w:rFonts w:ascii="Arial" w:hAnsi="Arial" w:cs="Arial"/>
                <w:sz w:val="20"/>
                <w:szCs w:val="20"/>
              </w:rPr>
              <w:t>, dzięki czemu eliminowane są potencjalne błędy podczas wykonywania p</w:t>
            </w:r>
            <w:r w:rsidRPr="001116FB">
              <w:rPr>
                <w:rFonts w:ascii="Arial" w:hAnsi="Arial" w:cs="Arial"/>
                <w:sz w:val="20"/>
                <w:szCs w:val="20"/>
              </w:rPr>
              <w:t xml:space="preserve">rocedury dostępu </w:t>
            </w:r>
            <w:proofErr w:type="spellStart"/>
            <w:r w:rsidRPr="001116FB">
              <w:rPr>
                <w:rFonts w:ascii="Arial" w:hAnsi="Arial" w:cs="Arial"/>
                <w:sz w:val="20"/>
                <w:szCs w:val="20"/>
              </w:rPr>
              <w:t>doszpikowego</w:t>
            </w:r>
            <w:proofErr w:type="spellEnd"/>
            <w:r w:rsidRPr="001116FB">
              <w:rPr>
                <w:rFonts w:ascii="Arial" w:hAnsi="Arial" w:cs="Arial"/>
                <w:sz w:val="20"/>
                <w:szCs w:val="20"/>
              </w:rPr>
              <w:t xml:space="preserve">, można je wykonać </w:t>
            </w:r>
            <w:r w:rsidR="00CE07E4" w:rsidRPr="001116FB">
              <w:rPr>
                <w:rFonts w:ascii="Arial" w:hAnsi="Arial" w:cs="Arial"/>
                <w:sz w:val="20"/>
                <w:szCs w:val="20"/>
              </w:rPr>
              <w:t>w praktycznie w każdych warunkach;</w:t>
            </w:r>
          </w:p>
          <w:p w14:paraId="47419D0E" w14:textId="77777777" w:rsidR="001116FB" w:rsidRDefault="00790D20" w:rsidP="001116FB">
            <w:pPr>
              <w:pStyle w:val="Akapitzlist"/>
              <w:numPr>
                <w:ilvl w:val="0"/>
                <w:numId w:val="6"/>
              </w:numPr>
              <w:spacing w:line="240" w:lineRule="auto"/>
              <w:ind w:left="30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16FB">
              <w:rPr>
                <w:rFonts w:ascii="Arial" w:hAnsi="Arial" w:cs="Arial"/>
                <w:sz w:val="20"/>
                <w:szCs w:val="20"/>
              </w:rPr>
              <w:t>w pełni bezpieczny</w:t>
            </w:r>
            <w:r w:rsidR="00CE07E4" w:rsidRPr="001116FB">
              <w:rPr>
                <w:rFonts w:ascii="Arial" w:hAnsi="Arial" w:cs="Arial"/>
                <w:sz w:val="20"/>
                <w:szCs w:val="20"/>
              </w:rPr>
              <w:t xml:space="preserve"> w użyciu (mechanizm pozbawiony igły), nie ma konieczności stosowania dodatkowych akcesoriów czy trenażerów; </w:t>
            </w:r>
          </w:p>
          <w:p w14:paraId="7C7D2E3C" w14:textId="17CA4EE6" w:rsidR="00790D20" w:rsidRPr="001116FB" w:rsidRDefault="00790D20" w:rsidP="001116FB">
            <w:pPr>
              <w:pStyle w:val="Akapitzlist"/>
              <w:numPr>
                <w:ilvl w:val="0"/>
                <w:numId w:val="6"/>
              </w:numPr>
              <w:spacing w:line="240" w:lineRule="auto"/>
              <w:ind w:left="30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16FB">
              <w:rPr>
                <w:rFonts w:ascii="Arial" w:hAnsi="Arial" w:cs="Arial"/>
                <w:sz w:val="20"/>
                <w:szCs w:val="20"/>
              </w:rPr>
              <w:t xml:space="preserve">wyposażony </w:t>
            </w:r>
            <w:r w:rsidR="00CE07E4" w:rsidRPr="001116FB">
              <w:rPr>
                <w:rFonts w:ascii="Arial" w:hAnsi="Arial" w:cs="Arial"/>
                <w:sz w:val="20"/>
                <w:szCs w:val="20"/>
              </w:rPr>
              <w:t>w system ła</w:t>
            </w:r>
            <w:r w:rsidRPr="001116FB">
              <w:rPr>
                <w:rFonts w:ascii="Arial" w:hAnsi="Arial" w:cs="Arial"/>
                <w:sz w:val="20"/>
                <w:szCs w:val="20"/>
              </w:rPr>
              <w:t xml:space="preserve">dujący, dzięki czemu </w:t>
            </w:r>
            <w:r w:rsidR="00CE07E4" w:rsidRPr="001116FB">
              <w:rPr>
                <w:rFonts w:ascii="Arial" w:hAnsi="Arial" w:cs="Arial"/>
                <w:sz w:val="20"/>
                <w:szCs w:val="20"/>
              </w:rPr>
              <w:t>może być wielokrotnie wykorzystywane;</w:t>
            </w:r>
          </w:p>
          <w:p w14:paraId="29FA1EA3" w14:textId="77777777" w:rsidR="001116FB" w:rsidRDefault="00CE07E4" w:rsidP="001116FB">
            <w:pPr>
              <w:pStyle w:val="Akapitzlist"/>
              <w:numPr>
                <w:ilvl w:val="0"/>
                <w:numId w:val="6"/>
              </w:numPr>
              <w:spacing w:line="240" w:lineRule="auto"/>
              <w:ind w:left="30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16FB">
              <w:rPr>
                <w:rFonts w:ascii="Arial" w:hAnsi="Arial" w:cs="Arial"/>
                <w:sz w:val="20"/>
                <w:szCs w:val="20"/>
              </w:rPr>
              <w:t>w precyzyjny sposób określa wiek dziecka (3-9 lub 9-12) u którego wyko</w:t>
            </w:r>
            <w:r w:rsidR="00790D20" w:rsidRPr="001116FB">
              <w:rPr>
                <w:rFonts w:ascii="Arial" w:hAnsi="Arial" w:cs="Arial"/>
                <w:sz w:val="20"/>
                <w:szCs w:val="20"/>
              </w:rPr>
              <w:t xml:space="preserve">nujemy dostęp </w:t>
            </w:r>
            <w:proofErr w:type="spellStart"/>
            <w:r w:rsidR="00790D20" w:rsidRPr="001116FB">
              <w:rPr>
                <w:rFonts w:ascii="Arial" w:hAnsi="Arial" w:cs="Arial"/>
                <w:sz w:val="20"/>
                <w:szCs w:val="20"/>
              </w:rPr>
              <w:t>doszpikowy</w:t>
            </w:r>
            <w:proofErr w:type="spellEnd"/>
            <w:r w:rsidR="00790D20" w:rsidRPr="001116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1E15065" w14:textId="524130CE" w:rsidR="001116FB" w:rsidRPr="001116FB" w:rsidRDefault="00CE07E4" w:rsidP="001116FB">
            <w:pPr>
              <w:pStyle w:val="Akapitzlist"/>
              <w:numPr>
                <w:ilvl w:val="0"/>
                <w:numId w:val="6"/>
              </w:numPr>
              <w:spacing w:line="240" w:lineRule="auto"/>
              <w:ind w:left="30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16FB">
              <w:rPr>
                <w:rFonts w:ascii="Arial" w:hAnsi="Arial" w:cs="Arial"/>
                <w:sz w:val="20"/>
                <w:szCs w:val="20"/>
              </w:rPr>
              <w:t>posiada stabilizator dokładnie określający m</w:t>
            </w:r>
            <w:r w:rsidR="001116FB" w:rsidRPr="001116FB">
              <w:rPr>
                <w:rFonts w:ascii="Arial" w:hAnsi="Arial" w:cs="Arial"/>
                <w:sz w:val="20"/>
                <w:szCs w:val="20"/>
              </w:rPr>
              <w:t xml:space="preserve">iejsce wykonania dostępu </w:t>
            </w:r>
          </w:p>
          <w:p w14:paraId="43AA84DD" w14:textId="77777777" w:rsidR="00CE07E4" w:rsidRPr="00427AD0" w:rsidRDefault="001116FB" w:rsidP="001116FB">
            <w:pPr>
              <w:pStyle w:val="Akapitzlist"/>
              <w:numPr>
                <w:ilvl w:val="0"/>
                <w:numId w:val="6"/>
              </w:numPr>
              <w:spacing w:line="240" w:lineRule="auto"/>
              <w:ind w:left="306" w:hanging="284"/>
              <w:jc w:val="both"/>
            </w:pPr>
            <w:r w:rsidRPr="001116FB">
              <w:rPr>
                <w:rFonts w:ascii="Arial" w:hAnsi="Arial" w:cs="Arial"/>
                <w:sz w:val="20"/>
                <w:szCs w:val="20"/>
              </w:rPr>
              <w:t xml:space="preserve">pozbawione </w:t>
            </w:r>
            <w:r w:rsidR="00CE07E4" w:rsidRPr="001116FB">
              <w:rPr>
                <w:rFonts w:ascii="Arial" w:hAnsi="Arial" w:cs="Arial"/>
                <w:sz w:val="20"/>
                <w:szCs w:val="20"/>
              </w:rPr>
              <w:t>zewnętrznego źródła zasilania czy baterii.</w:t>
            </w:r>
          </w:p>
          <w:p w14:paraId="1F36E001" w14:textId="77777777" w:rsidR="00427AD0" w:rsidRDefault="00427AD0" w:rsidP="00427AD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440586" w14:textId="0A227A38" w:rsidR="00427AD0" w:rsidRPr="00790D20" w:rsidRDefault="00427AD0" w:rsidP="00427AD0">
            <w:pPr>
              <w:spacing w:line="240" w:lineRule="auto"/>
              <w:jc w:val="both"/>
            </w:pPr>
            <w:r>
              <w:rPr>
                <w:b/>
                <w:noProof/>
                <w:lang w:eastAsia="pl-PL"/>
              </w:rPr>
              <w:drawing>
                <wp:inline distT="0" distB="0" distL="0" distR="0" wp14:anchorId="67B76AA4" wp14:editId="21F66DA1">
                  <wp:extent cx="1181100" cy="118110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58DF" w14:textId="21593501" w:rsidR="0074086E" w:rsidRPr="000732C5" w:rsidRDefault="0074086E" w:rsidP="000732C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9E7B" w14:textId="2DA45F86" w:rsidR="0074086E" w:rsidRPr="000732C5" w:rsidRDefault="0074086E" w:rsidP="000732C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2C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B7C8" w14:textId="77777777" w:rsidR="0074086E" w:rsidRPr="00F57EFB" w:rsidRDefault="0074086E" w:rsidP="000732C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6F1D" w14:textId="77777777" w:rsidR="0074086E" w:rsidRPr="00F57EFB" w:rsidRDefault="0074086E" w:rsidP="000732C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09A1" w14:textId="77777777" w:rsidR="0074086E" w:rsidRPr="00F57EFB" w:rsidRDefault="0074086E" w:rsidP="000732C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F98" w:rsidRPr="00F57EFB" w14:paraId="4844E8E1" w14:textId="77777777" w:rsidTr="005250E9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41F8" w14:textId="67AB1E53" w:rsidR="002E4F98" w:rsidRPr="002E4F98" w:rsidRDefault="002E4F98" w:rsidP="00811B50">
            <w:pPr>
              <w:pStyle w:val="Akapitzlist"/>
              <w:numPr>
                <w:ilvl w:val="0"/>
                <w:numId w:val="17"/>
              </w:numPr>
              <w:spacing w:line="240" w:lineRule="auto"/>
              <w:ind w:left="447"/>
              <w:rPr>
                <w:rFonts w:ascii="Arial" w:hAnsi="Arial" w:cs="Arial"/>
                <w:b/>
                <w:kern w:val="36"/>
                <w:sz w:val="20"/>
                <w:szCs w:val="20"/>
              </w:rPr>
            </w:pPr>
            <w:r w:rsidRPr="002E4F98">
              <w:rPr>
                <w:rFonts w:ascii="Arial" w:hAnsi="Arial" w:cs="Arial"/>
                <w:b/>
                <w:kern w:val="36"/>
                <w:sz w:val="20"/>
                <w:szCs w:val="20"/>
              </w:rPr>
              <w:t xml:space="preserve">Przenośny ssak do odsysania </w:t>
            </w:r>
          </w:p>
          <w:p w14:paraId="1B479506" w14:textId="77777777" w:rsidR="002E4F98" w:rsidRDefault="002E4F98" w:rsidP="002E4F9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Style w:val="Pogrubienie"/>
                <w:bdr w:val="none" w:sz="0" w:space="0" w:color="auto" w:frame="1"/>
              </w:rPr>
              <w:t>E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lektryczne urządzenie medyczne przeznaczone do odsysania płynów ustrojowych i wydzielin u dzieci i dorosłych. Urządzenie może być używane zarówno do odsysania ropy i krwi w trakcie zabiegów chirurgicznych, jak również w salach szpitalnych, oddziałach intensywnej terapii oraz do użytku osobistego w celu odsysania wydzielin w trakcie leczenia domowego, w tracheotomii, po zabiegach chirurgicznych czy też laryngologicznych.</w:t>
            </w:r>
          </w:p>
          <w:p w14:paraId="242CB710" w14:textId="77777777" w:rsidR="002E4F98" w:rsidRDefault="002E4F98" w:rsidP="002E4F9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627796E9" w14:textId="77777777" w:rsidR="002E4F98" w:rsidRPr="00F57EFB" w:rsidRDefault="002E4F98" w:rsidP="002E4F9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6B3EFE26" wp14:editId="6AA8E4C0">
                  <wp:extent cx="1703070" cy="1104900"/>
                  <wp:effectExtent l="0" t="0" r="0" b="0"/>
                  <wp:docPr id="8" name="Obraz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8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0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4808" w14:textId="77777777" w:rsidR="002E4F98" w:rsidRPr="000732C5" w:rsidRDefault="002E4F98" w:rsidP="002E4F9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RM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1727" w14:textId="77777777" w:rsidR="002E4F98" w:rsidRPr="000732C5" w:rsidRDefault="002E4F98" w:rsidP="002E4F9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E824" w14:textId="77777777" w:rsidR="002E4F98" w:rsidRPr="00F57EFB" w:rsidRDefault="002E4F98" w:rsidP="002E4F9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9707" w14:textId="77777777" w:rsidR="002E4F98" w:rsidRPr="00F57EFB" w:rsidRDefault="002E4F98" w:rsidP="002E4F9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BB3D" w14:textId="77777777" w:rsidR="002E4F98" w:rsidRPr="00F57EFB" w:rsidRDefault="002E4F98" w:rsidP="002E4F9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86E" w:rsidRPr="00F57EFB" w14:paraId="2F92816A" w14:textId="77777777" w:rsidTr="0074086E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7D76" w14:textId="77C3F1F7" w:rsidR="0074086E" w:rsidRPr="00062A85" w:rsidRDefault="003C44B5" w:rsidP="00964EF8">
            <w:pPr>
              <w:pStyle w:val="Nagwek2"/>
              <w:numPr>
                <w:ilvl w:val="0"/>
                <w:numId w:val="16"/>
              </w:numPr>
              <w:ind w:left="447"/>
              <w:textAlignment w:val="baseline"/>
              <w:outlineLvl w:val="1"/>
              <w:rPr>
                <w:rFonts w:ascii="Arial" w:hAnsi="Arial" w:cs="Arial"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kern w:val="36"/>
                <w:sz w:val="20"/>
                <w:szCs w:val="20"/>
              </w:rPr>
              <w:t>Zestaw fantomów</w:t>
            </w:r>
            <w:r w:rsidR="0074086E" w:rsidRPr="00062A85">
              <w:rPr>
                <w:rFonts w:ascii="Arial" w:hAnsi="Arial" w:cs="Arial"/>
                <w:kern w:val="36"/>
                <w:sz w:val="20"/>
                <w:szCs w:val="20"/>
              </w:rPr>
              <w:t xml:space="preserve"> RKO z aplikacją</w:t>
            </w:r>
          </w:p>
          <w:p w14:paraId="6037F9B6" w14:textId="3B12FF87" w:rsidR="00427AD0" w:rsidRPr="00811B50" w:rsidRDefault="00062A85" w:rsidP="00427AD0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11B50">
              <w:rPr>
                <w:rFonts w:ascii="Arial" w:hAnsi="Arial" w:cs="Arial"/>
                <w:color w:val="111111"/>
                <w:sz w:val="20"/>
                <w:szCs w:val="20"/>
              </w:rPr>
              <w:t xml:space="preserve">Zapewnia możliwość ćwiczenia procedur resuscytacji u niemowląt, dzieci, osób dorosłych, a także ćwiczenie usuwania ciał obcych z dróg oddechowych. Fantomy muszą zapewniać możliwość uczenia wszystkich parametrów wysokiej jakości resuscytacji zdefiniowanych przez AHA, ERC i inne stowarzyszenia oraz zapewniać </w:t>
            </w:r>
            <w:r w:rsidR="00E0270D" w:rsidRPr="00811B50">
              <w:rPr>
                <w:rFonts w:ascii="Arial" w:hAnsi="Arial" w:cs="Arial"/>
                <w:color w:val="111111"/>
                <w:sz w:val="20"/>
                <w:szCs w:val="20"/>
              </w:rPr>
              <w:t>podłączenie</w:t>
            </w:r>
            <w:r w:rsidRPr="00811B50">
              <w:rPr>
                <w:rFonts w:ascii="Arial" w:hAnsi="Arial" w:cs="Arial"/>
                <w:color w:val="111111"/>
                <w:sz w:val="20"/>
                <w:szCs w:val="20"/>
              </w:rPr>
              <w:t xml:space="preserve"> każdego z manekinów z zestawu do technologii umożliwiającej przekazywanie obiektywnych informacji zwrotnych. Symulatory z zestawu winny być wyposażone w torbę na kółkach umożliwiającą ich transport.</w:t>
            </w:r>
          </w:p>
          <w:p w14:paraId="16E9415B" w14:textId="77777777" w:rsidR="00427AD0" w:rsidRPr="00811B50" w:rsidRDefault="00427AD0" w:rsidP="00427AD0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4759BCD" w14:textId="37BA42C1" w:rsidR="00427AD0" w:rsidRPr="00427AD0" w:rsidRDefault="00427AD0" w:rsidP="00427AD0">
            <w:pPr>
              <w:rPr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F9FA5F3" wp14:editId="6902B4D0">
                  <wp:extent cx="1644091" cy="109537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003" cy="109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C945" w14:textId="723E61F7" w:rsidR="0074086E" w:rsidRPr="000732C5" w:rsidRDefault="0074086E" w:rsidP="000732C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BF5E" w14:textId="66EB1789" w:rsidR="0074086E" w:rsidRPr="000732C5" w:rsidRDefault="0074086E" w:rsidP="000732C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2C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1641" w14:textId="77777777" w:rsidR="0074086E" w:rsidRPr="00F57EFB" w:rsidRDefault="0074086E" w:rsidP="000732C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9F6A" w14:textId="77777777" w:rsidR="0074086E" w:rsidRPr="00F57EFB" w:rsidRDefault="0074086E" w:rsidP="000732C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61F3" w14:textId="77777777" w:rsidR="0074086E" w:rsidRPr="00F57EFB" w:rsidRDefault="0074086E" w:rsidP="000732C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2C8" w:rsidRPr="00F57EFB" w14:paraId="0DF7B2A3" w14:textId="77777777" w:rsidTr="0074086E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2BEE" w14:textId="77777777" w:rsidR="001B12C8" w:rsidRPr="00BA65E3" w:rsidRDefault="001B12C8" w:rsidP="001B12C8">
            <w:pPr>
              <w:pStyle w:val="Akapitzlist"/>
              <w:numPr>
                <w:ilvl w:val="0"/>
                <w:numId w:val="16"/>
              </w:numPr>
              <w:spacing w:line="254" w:lineRule="auto"/>
              <w:ind w:left="306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</w:rPr>
            </w:pPr>
            <w:r w:rsidRPr="00BA65E3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</w:rPr>
              <w:t>Zestaw symulowanych ran dedykowanych dla pielęgniarstwa</w:t>
            </w:r>
          </w:p>
          <w:p w14:paraId="76563F65" w14:textId="77777777" w:rsidR="001B12C8" w:rsidRPr="001B12C8" w:rsidRDefault="001B12C8" w:rsidP="001B12C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B12C8">
              <w:rPr>
                <w:rFonts w:ascii="Arial" w:hAnsi="Arial" w:cs="Arial"/>
                <w:sz w:val="20"/>
                <w:szCs w:val="20"/>
              </w:rPr>
              <w:t>Zestaw symu</w:t>
            </w:r>
            <w:r w:rsidRPr="001B12C8">
              <w:rPr>
                <w:rFonts w:ascii="Arial" w:hAnsi="Arial" w:cs="Arial"/>
                <w:sz w:val="20"/>
                <w:szCs w:val="20"/>
              </w:rPr>
              <w:softHyphen/>
              <w:t>lo</w:t>
            </w:r>
            <w:r w:rsidRPr="001B12C8">
              <w:rPr>
                <w:rFonts w:ascii="Arial" w:hAnsi="Arial" w:cs="Arial"/>
                <w:sz w:val="20"/>
                <w:szCs w:val="20"/>
              </w:rPr>
              <w:softHyphen/>
              <w:t>wa</w:t>
            </w:r>
            <w:r w:rsidRPr="001B12C8">
              <w:rPr>
                <w:rFonts w:ascii="Arial" w:hAnsi="Arial" w:cs="Arial"/>
                <w:sz w:val="20"/>
                <w:szCs w:val="20"/>
              </w:rPr>
              <w:softHyphen/>
              <w:t>nych ran dedy</w:t>
            </w:r>
            <w:r w:rsidRPr="001B12C8">
              <w:rPr>
                <w:rFonts w:ascii="Arial" w:hAnsi="Arial" w:cs="Arial"/>
                <w:sz w:val="20"/>
                <w:szCs w:val="20"/>
              </w:rPr>
              <w:softHyphen/>
              <w:t>ko</w:t>
            </w:r>
            <w:r w:rsidRPr="001B12C8">
              <w:rPr>
                <w:rFonts w:ascii="Arial" w:hAnsi="Arial" w:cs="Arial"/>
                <w:sz w:val="20"/>
                <w:szCs w:val="20"/>
              </w:rPr>
              <w:softHyphen/>
              <w:t>wa</w:t>
            </w:r>
            <w:r w:rsidRPr="001B12C8">
              <w:rPr>
                <w:rFonts w:ascii="Arial" w:hAnsi="Arial" w:cs="Arial"/>
                <w:sz w:val="20"/>
                <w:szCs w:val="20"/>
              </w:rPr>
              <w:softHyphen/>
              <w:t>nych dla pie</w:t>
            </w:r>
            <w:r w:rsidRPr="001B12C8">
              <w:rPr>
                <w:rFonts w:ascii="Arial" w:hAnsi="Arial" w:cs="Arial"/>
                <w:sz w:val="20"/>
                <w:szCs w:val="20"/>
              </w:rPr>
              <w:softHyphen/>
              <w:t>lę</w:t>
            </w:r>
            <w:r w:rsidRPr="001B12C8">
              <w:rPr>
                <w:rFonts w:ascii="Arial" w:hAnsi="Arial" w:cs="Arial"/>
                <w:sz w:val="20"/>
                <w:szCs w:val="20"/>
              </w:rPr>
              <w:softHyphen/>
              <w:t>gniar</w:t>
            </w:r>
            <w:r w:rsidRPr="001B12C8">
              <w:rPr>
                <w:rFonts w:ascii="Arial" w:hAnsi="Arial" w:cs="Arial"/>
                <w:sz w:val="20"/>
                <w:szCs w:val="20"/>
              </w:rPr>
              <w:softHyphen/>
              <w:t>stwa umożliwiający roz</w:t>
            </w:r>
            <w:r w:rsidRPr="001B12C8">
              <w:rPr>
                <w:rFonts w:ascii="Arial" w:hAnsi="Arial" w:cs="Arial"/>
                <w:sz w:val="20"/>
                <w:szCs w:val="20"/>
              </w:rPr>
              <w:softHyphen/>
              <w:t>sze</w:t>
            </w:r>
            <w:r w:rsidRPr="001B12C8">
              <w:rPr>
                <w:rFonts w:ascii="Arial" w:hAnsi="Arial" w:cs="Arial"/>
                <w:sz w:val="20"/>
                <w:szCs w:val="20"/>
              </w:rPr>
              <w:softHyphen/>
              <w:t>rze</w:t>
            </w:r>
            <w:r w:rsidRPr="001B12C8">
              <w:rPr>
                <w:rFonts w:ascii="Arial" w:hAnsi="Arial" w:cs="Arial"/>
                <w:sz w:val="20"/>
                <w:szCs w:val="20"/>
              </w:rPr>
              <w:softHyphen/>
              <w:t>nie zajęć symu</w:t>
            </w:r>
            <w:r w:rsidRPr="001B12C8">
              <w:rPr>
                <w:rFonts w:ascii="Arial" w:hAnsi="Arial" w:cs="Arial"/>
                <w:sz w:val="20"/>
                <w:szCs w:val="20"/>
              </w:rPr>
              <w:softHyphen/>
              <w:t>la</w:t>
            </w:r>
            <w:r w:rsidRPr="001B12C8">
              <w:rPr>
                <w:rFonts w:ascii="Arial" w:hAnsi="Arial" w:cs="Arial"/>
                <w:sz w:val="20"/>
                <w:szCs w:val="20"/>
              </w:rPr>
              <w:softHyphen/>
              <w:t>cyj</w:t>
            </w:r>
            <w:r w:rsidRPr="001B12C8">
              <w:rPr>
                <w:rFonts w:ascii="Arial" w:hAnsi="Arial" w:cs="Arial"/>
                <w:sz w:val="20"/>
                <w:szCs w:val="20"/>
              </w:rPr>
              <w:softHyphen/>
              <w:t>nych o pie</w:t>
            </w:r>
            <w:r w:rsidRPr="001B12C8">
              <w:rPr>
                <w:rFonts w:ascii="Arial" w:hAnsi="Arial" w:cs="Arial"/>
                <w:sz w:val="20"/>
                <w:szCs w:val="20"/>
              </w:rPr>
              <w:softHyphen/>
              <w:t>lę</w:t>
            </w:r>
            <w:r w:rsidRPr="001B12C8">
              <w:rPr>
                <w:rFonts w:ascii="Arial" w:hAnsi="Arial" w:cs="Arial"/>
                <w:sz w:val="20"/>
                <w:szCs w:val="20"/>
              </w:rPr>
              <w:softHyphen/>
              <w:t>gna</w:t>
            </w:r>
            <w:r w:rsidRPr="001B12C8">
              <w:rPr>
                <w:rFonts w:ascii="Arial" w:hAnsi="Arial" w:cs="Arial"/>
                <w:sz w:val="20"/>
                <w:szCs w:val="20"/>
              </w:rPr>
              <w:softHyphen/>
              <w:t>cje ran z uży</w:t>
            </w:r>
            <w:r w:rsidRPr="001B12C8">
              <w:rPr>
                <w:rFonts w:ascii="Arial" w:hAnsi="Arial" w:cs="Arial"/>
                <w:sz w:val="20"/>
                <w:szCs w:val="20"/>
              </w:rPr>
              <w:softHyphen/>
              <w:t>ciem dowol</w:t>
            </w:r>
            <w:r w:rsidRPr="001B12C8">
              <w:rPr>
                <w:rFonts w:ascii="Arial" w:hAnsi="Arial" w:cs="Arial"/>
                <w:sz w:val="20"/>
                <w:szCs w:val="20"/>
              </w:rPr>
              <w:softHyphen/>
              <w:t>nego fan</w:t>
            </w:r>
            <w:r w:rsidRPr="001B12C8">
              <w:rPr>
                <w:rFonts w:ascii="Arial" w:hAnsi="Arial" w:cs="Arial"/>
                <w:sz w:val="20"/>
                <w:szCs w:val="20"/>
              </w:rPr>
              <w:softHyphen/>
              <w:t>to</w:t>
            </w:r>
            <w:r w:rsidRPr="001B12C8">
              <w:rPr>
                <w:rFonts w:ascii="Arial" w:hAnsi="Arial" w:cs="Arial"/>
                <w:sz w:val="20"/>
                <w:szCs w:val="20"/>
              </w:rPr>
              <w:softHyphen/>
              <w:t>mu</w:t>
            </w:r>
            <w:r w:rsidRPr="001B12C8">
              <w:rPr>
                <w:rFonts w:ascii="Arial" w:hAnsi="Arial" w:cs="Arial"/>
                <w:sz w:val="20"/>
                <w:szCs w:val="20"/>
              </w:rPr>
              <w:softHyphen/>
              <w:t>/sy</w:t>
            </w:r>
            <w:r w:rsidRPr="001B12C8">
              <w:rPr>
                <w:rFonts w:ascii="Arial" w:hAnsi="Arial" w:cs="Arial"/>
                <w:sz w:val="20"/>
                <w:szCs w:val="20"/>
              </w:rPr>
              <w:softHyphen/>
              <w:t>mu</w:t>
            </w:r>
            <w:r w:rsidRPr="001B12C8">
              <w:rPr>
                <w:rFonts w:ascii="Arial" w:hAnsi="Arial" w:cs="Arial"/>
                <w:sz w:val="20"/>
                <w:szCs w:val="20"/>
              </w:rPr>
              <w:softHyphen/>
              <w:t>la</w:t>
            </w:r>
            <w:r w:rsidRPr="001B12C8">
              <w:rPr>
                <w:rFonts w:ascii="Arial" w:hAnsi="Arial" w:cs="Arial"/>
                <w:sz w:val="20"/>
                <w:szCs w:val="20"/>
              </w:rPr>
              <w:softHyphen/>
              <w:t xml:space="preserve">tora. </w:t>
            </w:r>
          </w:p>
          <w:p w14:paraId="65CB024C" w14:textId="77777777" w:rsidR="001B12C8" w:rsidRPr="001B12C8" w:rsidRDefault="001B12C8" w:rsidP="001B12C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B12C8">
              <w:rPr>
                <w:rFonts w:ascii="Arial" w:hAnsi="Arial" w:cs="Arial"/>
                <w:sz w:val="20"/>
                <w:szCs w:val="20"/>
              </w:rPr>
              <w:t>W zesta</w:t>
            </w:r>
            <w:r w:rsidRPr="001B12C8">
              <w:rPr>
                <w:rFonts w:ascii="Arial" w:hAnsi="Arial" w:cs="Arial"/>
                <w:sz w:val="20"/>
                <w:szCs w:val="20"/>
              </w:rPr>
              <w:softHyphen/>
              <w:t>wie znaj</w:t>
            </w:r>
            <w:r w:rsidRPr="001B12C8">
              <w:rPr>
                <w:rFonts w:ascii="Arial" w:hAnsi="Arial" w:cs="Arial"/>
                <w:sz w:val="20"/>
                <w:szCs w:val="20"/>
              </w:rPr>
              <w:softHyphen/>
              <w:t>dują się dokład</w:t>
            </w:r>
            <w:r w:rsidRPr="001B12C8">
              <w:rPr>
                <w:rFonts w:ascii="Arial" w:hAnsi="Arial" w:cs="Arial"/>
                <w:sz w:val="20"/>
                <w:szCs w:val="20"/>
              </w:rPr>
              <w:softHyphen/>
              <w:t>nie odwzo</w:t>
            </w:r>
            <w:r w:rsidRPr="001B12C8">
              <w:rPr>
                <w:rFonts w:ascii="Arial" w:hAnsi="Arial" w:cs="Arial"/>
                <w:sz w:val="20"/>
                <w:szCs w:val="20"/>
              </w:rPr>
              <w:softHyphen/>
              <w:t>ro</w:t>
            </w:r>
            <w:r w:rsidRPr="001B12C8">
              <w:rPr>
                <w:rFonts w:ascii="Arial" w:hAnsi="Arial" w:cs="Arial"/>
                <w:sz w:val="20"/>
                <w:szCs w:val="20"/>
              </w:rPr>
              <w:softHyphen/>
              <w:t>wane rany będące wyni</w:t>
            </w:r>
            <w:r w:rsidRPr="001B12C8">
              <w:rPr>
                <w:rFonts w:ascii="Arial" w:hAnsi="Arial" w:cs="Arial"/>
                <w:sz w:val="20"/>
                <w:szCs w:val="20"/>
              </w:rPr>
              <w:softHyphen/>
              <w:t>kiem cho</w:t>
            </w:r>
            <w:r w:rsidRPr="001B12C8">
              <w:rPr>
                <w:rFonts w:ascii="Arial" w:hAnsi="Arial" w:cs="Arial"/>
                <w:sz w:val="20"/>
                <w:szCs w:val="20"/>
              </w:rPr>
              <w:softHyphen/>
              <w:t>roby lub zabiegu chi</w:t>
            </w:r>
            <w:r w:rsidRPr="001B12C8">
              <w:rPr>
                <w:rFonts w:ascii="Arial" w:hAnsi="Arial" w:cs="Arial"/>
                <w:sz w:val="20"/>
                <w:szCs w:val="20"/>
              </w:rPr>
              <w:softHyphen/>
              <w:t>rur</w:t>
            </w:r>
            <w:r w:rsidRPr="001B12C8">
              <w:rPr>
                <w:rFonts w:ascii="Arial" w:hAnsi="Arial" w:cs="Arial"/>
                <w:sz w:val="20"/>
                <w:szCs w:val="20"/>
              </w:rPr>
              <w:softHyphen/>
              <w:t>gicz</w:t>
            </w:r>
            <w:r w:rsidRPr="001B12C8">
              <w:rPr>
                <w:rFonts w:ascii="Arial" w:hAnsi="Arial" w:cs="Arial"/>
                <w:sz w:val="20"/>
                <w:szCs w:val="20"/>
              </w:rPr>
              <w:softHyphen/>
              <w:t>nego.</w:t>
            </w:r>
          </w:p>
          <w:p w14:paraId="3823FA26" w14:textId="77777777" w:rsidR="001B12C8" w:rsidRPr="001B12C8" w:rsidRDefault="001B12C8" w:rsidP="001B12C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B12C8">
              <w:rPr>
                <w:rFonts w:ascii="Arial" w:hAnsi="Arial" w:cs="Arial"/>
                <w:sz w:val="20"/>
                <w:szCs w:val="20"/>
              </w:rPr>
              <w:t>Funk</w:t>
            </w:r>
            <w:r w:rsidRPr="001B12C8">
              <w:rPr>
                <w:rFonts w:ascii="Arial" w:hAnsi="Arial" w:cs="Arial"/>
                <w:sz w:val="20"/>
                <w:szCs w:val="20"/>
              </w:rPr>
              <w:softHyphen/>
              <w:t>cje</w:t>
            </w:r>
            <w:r w:rsidRPr="001B12C8">
              <w:rPr>
                <w:rFonts w:ascii="Arial" w:hAnsi="Arial" w:cs="Arial"/>
                <w:sz w:val="20"/>
                <w:szCs w:val="20"/>
              </w:rPr>
              <w:softHyphen/>
              <w:t>/ce</w:t>
            </w:r>
            <w:r w:rsidRPr="001B12C8">
              <w:rPr>
                <w:rFonts w:ascii="Arial" w:hAnsi="Arial" w:cs="Arial"/>
                <w:sz w:val="20"/>
                <w:szCs w:val="20"/>
              </w:rPr>
              <w:softHyphen/>
              <w:t>chy:</w:t>
            </w:r>
          </w:p>
          <w:p w14:paraId="574043CB" w14:textId="77777777" w:rsidR="001B12C8" w:rsidRPr="001B12C8" w:rsidRDefault="001B12C8" w:rsidP="001B12C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B12C8">
              <w:rPr>
                <w:rFonts w:ascii="Arial" w:hAnsi="Arial" w:cs="Arial"/>
                <w:sz w:val="20"/>
                <w:szCs w:val="20"/>
              </w:rPr>
              <w:t>– W zesta</w:t>
            </w:r>
            <w:r w:rsidRPr="001B12C8">
              <w:rPr>
                <w:rFonts w:ascii="Arial" w:hAnsi="Arial" w:cs="Arial"/>
                <w:sz w:val="20"/>
                <w:szCs w:val="20"/>
              </w:rPr>
              <w:softHyphen/>
              <w:t>wie znaj</w:t>
            </w:r>
            <w:r w:rsidRPr="001B12C8">
              <w:rPr>
                <w:rFonts w:ascii="Arial" w:hAnsi="Arial" w:cs="Arial"/>
                <w:sz w:val="20"/>
                <w:szCs w:val="20"/>
              </w:rPr>
              <w:softHyphen/>
              <w:t>dują się rany przed</w:t>
            </w:r>
            <w:r w:rsidRPr="001B12C8">
              <w:rPr>
                <w:rFonts w:ascii="Arial" w:hAnsi="Arial" w:cs="Arial"/>
                <w:sz w:val="20"/>
                <w:szCs w:val="20"/>
              </w:rPr>
              <w:softHyphen/>
              <w:t>sta</w:t>
            </w:r>
            <w:r w:rsidRPr="001B12C8">
              <w:rPr>
                <w:rFonts w:ascii="Arial" w:hAnsi="Arial" w:cs="Arial"/>
                <w:sz w:val="20"/>
                <w:szCs w:val="20"/>
              </w:rPr>
              <w:softHyphen/>
              <w:t>wia</w:t>
            </w:r>
            <w:r w:rsidRPr="001B12C8">
              <w:rPr>
                <w:rFonts w:ascii="Arial" w:hAnsi="Arial" w:cs="Arial"/>
                <w:sz w:val="20"/>
                <w:szCs w:val="20"/>
              </w:rPr>
              <w:softHyphen/>
              <w:t>jące:</w:t>
            </w:r>
          </w:p>
          <w:p w14:paraId="5775A13B" w14:textId="77777777" w:rsidR="001B12C8" w:rsidRPr="001B12C8" w:rsidRDefault="001B12C8" w:rsidP="001B12C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B12C8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Pr="001B12C8">
              <w:rPr>
                <w:rFonts w:ascii="Arial" w:hAnsi="Arial" w:cs="Arial"/>
                <w:sz w:val="20"/>
                <w:szCs w:val="20"/>
              </w:rPr>
              <w:t>sto</w:t>
            </w:r>
            <w:r w:rsidRPr="001B12C8">
              <w:rPr>
                <w:rFonts w:ascii="Arial" w:hAnsi="Arial" w:cs="Arial"/>
                <w:sz w:val="20"/>
                <w:szCs w:val="20"/>
              </w:rPr>
              <w:softHyphen/>
              <w:t>mia</w:t>
            </w:r>
            <w:proofErr w:type="spellEnd"/>
            <w:r w:rsidRPr="001B12C8">
              <w:rPr>
                <w:rFonts w:ascii="Arial" w:hAnsi="Arial" w:cs="Arial"/>
                <w:sz w:val="20"/>
                <w:szCs w:val="20"/>
              </w:rPr>
              <w:t xml:space="preserve"> osoby doro</w:t>
            </w:r>
            <w:r w:rsidRPr="001B12C8">
              <w:rPr>
                <w:rFonts w:ascii="Arial" w:hAnsi="Arial" w:cs="Arial"/>
                <w:sz w:val="20"/>
                <w:szCs w:val="20"/>
              </w:rPr>
              <w:softHyphen/>
              <w:t>słej (1)</w:t>
            </w:r>
          </w:p>
          <w:p w14:paraId="56B73025" w14:textId="77777777" w:rsidR="001B12C8" w:rsidRPr="001B12C8" w:rsidRDefault="001B12C8" w:rsidP="001B12C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B12C8">
              <w:rPr>
                <w:rFonts w:ascii="Arial" w:hAnsi="Arial" w:cs="Arial"/>
                <w:sz w:val="20"/>
                <w:szCs w:val="20"/>
              </w:rPr>
              <w:t>– obrzęk kostki (2)</w:t>
            </w:r>
          </w:p>
          <w:p w14:paraId="4CBEE1DE" w14:textId="77777777" w:rsidR="001B12C8" w:rsidRPr="001B12C8" w:rsidRDefault="001B12C8" w:rsidP="001B12C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B12C8">
              <w:rPr>
                <w:rFonts w:ascii="Arial" w:hAnsi="Arial" w:cs="Arial"/>
                <w:sz w:val="20"/>
                <w:szCs w:val="20"/>
              </w:rPr>
              <w:t>– odle</w:t>
            </w:r>
            <w:r w:rsidRPr="001B12C8">
              <w:rPr>
                <w:rFonts w:ascii="Arial" w:hAnsi="Arial" w:cs="Arial"/>
                <w:sz w:val="20"/>
                <w:szCs w:val="20"/>
              </w:rPr>
              <w:softHyphen/>
              <w:t>żyna IV-go stop</w:t>
            </w:r>
            <w:r w:rsidRPr="001B12C8">
              <w:rPr>
                <w:rFonts w:ascii="Arial" w:hAnsi="Arial" w:cs="Arial"/>
                <w:sz w:val="20"/>
                <w:szCs w:val="20"/>
              </w:rPr>
              <w:softHyphen/>
              <w:t>nia (70 mm) (1)</w:t>
            </w:r>
          </w:p>
          <w:p w14:paraId="51EBE71A" w14:textId="77777777" w:rsidR="001B12C8" w:rsidRPr="001B12C8" w:rsidRDefault="001B12C8" w:rsidP="001B12C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B12C8">
              <w:rPr>
                <w:rStyle w:val="Pogrubienie"/>
                <w:rFonts w:ascii="Arial" w:eastAsiaTheme="majorEastAsia" w:hAnsi="Arial" w:cs="Arial"/>
                <w:b w:val="0"/>
                <w:sz w:val="20"/>
                <w:szCs w:val="20"/>
              </w:rPr>
              <w:t>- reali</w:t>
            </w:r>
            <w:r w:rsidRPr="001B12C8">
              <w:rPr>
                <w:rStyle w:val="Pogrubienie"/>
                <w:rFonts w:ascii="Arial" w:eastAsiaTheme="majorEastAsia" w:hAnsi="Arial" w:cs="Arial"/>
                <w:b w:val="0"/>
                <w:sz w:val="20"/>
                <w:szCs w:val="20"/>
              </w:rPr>
              <w:softHyphen/>
              <w:t>stycz</w:t>
            </w:r>
            <w:r w:rsidRPr="001B12C8">
              <w:rPr>
                <w:rStyle w:val="Pogrubienie"/>
                <w:rFonts w:ascii="Arial" w:eastAsiaTheme="majorEastAsia" w:hAnsi="Arial" w:cs="Arial"/>
                <w:b w:val="0"/>
                <w:sz w:val="20"/>
                <w:szCs w:val="20"/>
              </w:rPr>
              <w:softHyphen/>
              <w:t>nie odwzo</w:t>
            </w:r>
            <w:r w:rsidRPr="001B12C8">
              <w:rPr>
                <w:rStyle w:val="Pogrubienie"/>
                <w:rFonts w:ascii="Arial" w:eastAsiaTheme="majorEastAsia" w:hAnsi="Arial" w:cs="Arial"/>
                <w:b w:val="0"/>
                <w:sz w:val="20"/>
                <w:szCs w:val="20"/>
              </w:rPr>
              <w:softHyphen/>
              <w:t>ro</w:t>
            </w:r>
            <w:r w:rsidRPr="001B12C8">
              <w:rPr>
                <w:rStyle w:val="Pogrubienie"/>
                <w:rFonts w:ascii="Arial" w:eastAsiaTheme="majorEastAsia" w:hAnsi="Arial" w:cs="Arial"/>
                <w:b w:val="0"/>
                <w:sz w:val="20"/>
                <w:szCs w:val="20"/>
              </w:rPr>
              <w:softHyphen/>
              <w:t>wana rana chi</w:t>
            </w:r>
            <w:r w:rsidRPr="001B12C8">
              <w:rPr>
                <w:rStyle w:val="Pogrubienie"/>
                <w:rFonts w:ascii="Arial" w:eastAsiaTheme="majorEastAsia" w:hAnsi="Arial" w:cs="Arial"/>
                <w:b w:val="0"/>
                <w:sz w:val="20"/>
                <w:szCs w:val="20"/>
              </w:rPr>
              <w:softHyphen/>
              <w:t>rur</w:t>
            </w:r>
            <w:r w:rsidRPr="001B12C8">
              <w:rPr>
                <w:rStyle w:val="Pogrubienie"/>
                <w:rFonts w:ascii="Arial" w:eastAsiaTheme="majorEastAsia" w:hAnsi="Arial" w:cs="Arial"/>
                <w:b w:val="0"/>
                <w:sz w:val="20"/>
                <w:szCs w:val="20"/>
              </w:rPr>
              <w:softHyphen/>
              <w:t>giczna bez szwów (1)</w:t>
            </w:r>
          </w:p>
          <w:p w14:paraId="620DA809" w14:textId="77777777" w:rsidR="001B12C8" w:rsidRPr="001B12C8" w:rsidRDefault="001B12C8" w:rsidP="001B12C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B12C8">
              <w:rPr>
                <w:rFonts w:ascii="Arial" w:hAnsi="Arial" w:cs="Arial"/>
                <w:sz w:val="20"/>
                <w:szCs w:val="20"/>
              </w:rPr>
              <w:t>– opa</w:t>
            </w:r>
            <w:r w:rsidRPr="001B12C8">
              <w:rPr>
                <w:rFonts w:ascii="Arial" w:hAnsi="Arial" w:cs="Arial"/>
                <w:sz w:val="20"/>
                <w:szCs w:val="20"/>
              </w:rPr>
              <w:softHyphen/>
              <w:t>rze</w:t>
            </w:r>
            <w:r w:rsidRPr="001B12C8">
              <w:rPr>
                <w:rFonts w:ascii="Arial" w:hAnsi="Arial" w:cs="Arial"/>
                <w:sz w:val="20"/>
                <w:szCs w:val="20"/>
              </w:rPr>
              <w:softHyphen/>
              <w:t>nie 2-go stop</w:t>
            </w:r>
            <w:r w:rsidRPr="001B12C8">
              <w:rPr>
                <w:rFonts w:ascii="Arial" w:hAnsi="Arial" w:cs="Arial"/>
                <w:sz w:val="20"/>
                <w:szCs w:val="20"/>
              </w:rPr>
              <w:softHyphen/>
              <w:t>nia (1)</w:t>
            </w:r>
          </w:p>
          <w:p w14:paraId="40F44812" w14:textId="77777777" w:rsidR="001B12C8" w:rsidRPr="001B12C8" w:rsidRDefault="001B12C8" w:rsidP="001B12C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B12C8">
              <w:rPr>
                <w:rFonts w:ascii="Arial" w:hAnsi="Arial" w:cs="Arial"/>
                <w:sz w:val="20"/>
                <w:szCs w:val="20"/>
              </w:rPr>
              <w:lastRenderedPageBreak/>
              <w:t xml:space="preserve">– </w:t>
            </w:r>
            <w:proofErr w:type="spellStart"/>
            <w:r w:rsidRPr="001B12C8">
              <w:rPr>
                <w:rFonts w:ascii="Arial" w:hAnsi="Arial" w:cs="Arial"/>
                <w:sz w:val="20"/>
                <w:szCs w:val="20"/>
              </w:rPr>
              <w:t>kolosto</w:t>
            </w:r>
            <w:r w:rsidRPr="001B12C8">
              <w:rPr>
                <w:rFonts w:ascii="Arial" w:hAnsi="Arial" w:cs="Arial"/>
                <w:sz w:val="20"/>
                <w:szCs w:val="20"/>
              </w:rPr>
              <w:softHyphen/>
              <w:t>mia</w:t>
            </w:r>
            <w:proofErr w:type="spellEnd"/>
            <w:r w:rsidRPr="001B12C8">
              <w:rPr>
                <w:rFonts w:ascii="Arial" w:hAnsi="Arial" w:cs="Arial"/>
                <w:sz w:val="20"/>
                <w:szCs w:val="20"/>
              </w:rPr>
              <w:t xml:space="preserve"> u dziecka (1)</w:t>
            </w:r>
          </w:p>
          <w:p w14:paraId="767DBC78" w14:textId="77777777" w:rsidR="001B12C8" w:rsidRPr="001B12C8" w:rsidRDefault="001B12C8" w:rsidP="001B12C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B12C8">
              <w:rPr>
                <w:rFonts w:ascii="Arial" w:hAnsi="Arial" w:cs="Arial"/>
                <w:sz w:val="20"/>
                <w:szCs w:val="20"/>
              </w:rPr>
              <w:t>– wrzód cukrzy</w:t>
            </w:r>
            <w:r w:rsidRPr="001B12C8">
              <w:rPr>
                <w:rFonts w:ascii="Arial" w:hAnsi="Arial" w:cs="Arial"/>
                <w:sz w:val="20"/>
                <w:szCs w:val="20"/>
              </w:rPr>
              <w:softHyphen/>
              <w:t>cowy (1)</w:t>
            </w:r>
          </w:p>
          <w:p w14:paraId="50B430F1" w14:textId="77777777" w:rsidR="001B12C8" w:rsidRPr="001B12C8" w:rsidRDefault="001B12C8" w:rsidP="001B12C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B12C8">
              <w:rPr>
                <w:rFonts w:ascii="Arial" w:hAnsi="Arial" w:cs="Arial"/>
                <w:sz w:val="20"/>
                <w:szCs w:val="20"/>
              </w:rPr>
              <w:t>– duże otar</w:t>
            </w:r>
            <w:r w:rsidRPr="001B12C8">
              <w:rPr>
                <w:rFonts w:ascii="Arial" w:hAnsi="Arial" w:cs="Arial"/>
                <w:sz w:val="20"/>
                <w:szCs w:val="20"/>
              </w:rPr>
              <w:softHyphen/>
              <w:t>cie (1)</w:t>
            </w:r>
          </w:p>
          <w:p w14:paraId="2BC67661" w14:textId="77777777" w:rsidR="001B12C8" w:rsidRPr="001B12C8" w:rsidRDefault="001B12C8" w:rsidP="001B12C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B12C8">
              <w:rPr>
                <w:rFonts w:ascii="Arial" w:hAnsi="Arial" w:cs="Arial"/>
                <w:sz w:val="20"/>
                <w:szCs w:val="20"/>
              </w:rPr>
              <w:t>– prze</w:t>
            </w:r>
            <w:r w:rsidRPr="001B12C8">
              <w:rPr>
                <w:rFonts w:ascii="Arial" w:hAnsi="Arial" w:cs="Arial"/>
                <w:sz w:val="20"/>
                <w:szCs w:val="20"/>
              </w:rPr>
              <w:softHyphen/>
              <w:t>szczep skóry – infek</w:t>
            </w:r>
            <w:r w:rsidRPr="001B12C8">
              <w:rPr>
                <w:rFonts w:ascii="Arial" w:hAnsi="Arial" w:cs="Arial"/>
                <w:sz w:val="20"/>
                <w:szCs w:val="20"/>
              </w:rPr>
              <w:softHyphen/>
              <w:t>cja rany chi</w:t>
            </w:r>
            <w:r w:rsidRPr="001B12C8">
              <w:rPr>
                <w:rFonts w:ascii="Arial" w:hAnsi="Arial" w:cs="Arial"/>
                <w:sz w:val="20"/>
                <w:szCs w:val="20"/>
              </w:rPr>
              <w:softHyphen/>
              <w:t>rur</w:t>
            </w:r>
            <w:r w:rsidRPr="001B12C8">
              <w:rPr>
                <w:rFonts w:ascii="Arial" w:hAnsi="Arial" w:cs="Arial"/>
                <w:sz w:val="20"/>
                <w:szCs w:val="20"/>
              </w:rPr>
              <w:softHyphen/>
              <w:t>gicz</w:t>
            </w:r>
            <w:r w:rsidRPr="001B12C8">
              <w:rPr>
                <w:rFonts w:ascii="Arial" w:hAnsi="Arial" w:cs="Arial"/>
                <w:sz w:val="20"/>
                <w:szCs w:val="20"/>
              </w:rPr>
              <w:softHyphen/>
              <w:t>nej, 3 stop</w:t>
            </w:r>
            <w:r w:rsidRPr="001B12C8">
              <w:rPr>
                <w:rFonts w:ascii="Arial" w:hAnsi="Arial" w:cs="Arial"/>
                <w:sz w:val="20"/>
                <w:szCs w:val="20"/>
              </w:rPr>
              <w:softHyphen/>
              <w:t>nie (3)</w:t>
            </w:r>
          </w:p>
          <w:p w14:paraId="77B81F22" w14:textId="77777777" w:rsidR="001B12C8" w:rsidRPr="001B12C8" w:rsidRDefault="001B12C8" w:rsidP="001B12C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B12C8">
              <w:rPr>
                <w:rFonts w:ascii="Arial" w:hAnsi="Arial" w:cs="Arial"/>
                <w:sz w:val="20"/>
                <w:szCs w:val="20"/>
              </w:rPr>
              <w:t>– wrzód sto</w:t>
            </w:r>
            <w:r w:rsidRPr="001B12C8">
              <w:rPr>
                <w:rFonts w:ascii="Arial" w:hAnsi="Arial" w:cs="Arial"/>
                <w:sz w:val="20"/>
                <w:szCs w:val="20"/>
              </w:rPr>
              <w:softHyphen/>
              <w:t>pień 1 (1)</w:t>
            </w:r>
          </w:p>
          <w:p w14:paraId="6D8F4885" w14:textId="77777777" w:rsidR="001B12C8" w:rsidRPr="001B12C8" w:rsidRDefault="001B12C8" w:rsidP="001B12C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B12C8">
              <w:rPr>
                <w:rFonts w:ascii="Arial" w:hAnsi="Arial" w:cs="Arial"/>
                <w:sz w:val="20"/>
                <w:szCs w:val="20"/>
              </w:rPr>
              <w:t>Akce</w:t>
            </w:r>
            <w:r w:rsidRPr="001B12C8">
              <w:rPr>
                <w:rFonts w:ascii="Arial" w:hAnsi="Arial" w:cs="Arial"/>
                <w:sz w:val="20"/>
                <w:szCs w:val="20"/>
              </w:rPr>
              <w:softHyphen/>
              <w:t>so</w:t>
            </w:r>
            <w:r w:rsidRPr="001B12C8">
              <w:rPr>
                <w:rFonts w:ascii="Arial" w:hAnsi="Arial" w:cs="Arial"/>
                <w:sz w:val="20"/>
                <w:szCs w:val="20"/>
              </w:rPr>
              <w:softHyphen/>
              <w:t>ria do cha</w:t>
            </w:r>
            <w:r w:rsidRPr="001B12C8">
              <w:rPr>
                <w:rFonts w:ascii="Arial" w:hAnsi="Arial" w:cs="Arial"/>
                <w:sz w:val="20"/>
                <w:szCs w:val="20"/>
              </w:rPr>
              <w:softHyphen/>
              <w:t>rak</w:t>
            </w:r>
            <w:r w:rsidRPr="001B12C8">
              <w:rPr>
                <w:rFonts w:ascii="Arial" w:hAnsi="Arial" w:cs="Arial"/>
                <w:sz w:val="20"/>
                <w:szCs w:val="20"/>
              </w:rPr>
              <w:softHyphen/>
              <w:t>te</w:t>
            </w:r>
            <w:r w:rsidRPr="001B12C8">
              <w:rPr>
                <w:rFonts w:ascii="Arial" w:hAnsi="Arial" w:cs="Arial"/>
                <w:sz w:val="20"/>
                <w:szCs w:val="20"/>
              </w:rPr>
              <w:softHyphen/>
              <w:t>ry</w:t>
            </w:r>
            <w:r w:rsidRPr="001B12C8">
              <w:rPr>
                <w:rFonts w:ascii="Arial" w:hAnsi="Arial" w:cs="Arial"/>
                <w:sz w:val="20"/>
                <w:szCs w:val="20"/>
              </w:rPr>
              <w:softHyphen/>
              <w:t>za</w:t>
            </w:r>
            <w:r w:rsidRPr="001B12C8">
              <w:rPr>
                <w:rFonts w:ascii="Arial" w:hAnsi="Arial" w:cs="Arial"/>
                <w:sz w:val="20"/>
                <w:szCs w:val="20"/>
              </w:rPr>
              <w:softHyphen/>
              <w:t>cji:</w:t>
            </w:r>
          </w:p>
          <w:p w14:paraId="2CDE092F" w14:textId="77777777" w:rsidR="001B12C8" w:rsidRPr="001B12C8" w:rsidRDefault="001B12C8" w:rsidP="001B12C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B12C8">
              <w:rPr>
                <w:rFonts w:ascii="Arial" w:hAnsi="Arial" w:cs="Arial"/>
                <w:sz w:val="20"/>
                <w:szCs w:val="20"/>
              </w:rPr>
              <w:t>– spray symu</w:t>
            </w:r>
            <w:r w:rsidRPr="001B12C8">
              <w:rPr>
                <w:rFonts w:ascii="Arial" w:hAnsi="Arial" w:cs="Arial"/>
                <w:sz w:val="20"/>
                <w:szCs w:val="20"/>
              </w:rPr>
              <w:softHyphen/>
              <w:t>lu</w:t>
            </w:r>
            <w:r w:rsidRPr="001B12C8">
              <w:rPr>
                <w:rFonts w:ascii="Arial" w:hAnsi="Arial" w:cs="Arial"/>
                <w:sz w:val="20"/>
                <w:szCs w:val="20"/>
              </w:rPr>
              <w:softHyphen/>
              <w:t>jący wymio</w:t>
            </w:r>
            <w:r w:rsidRPr="001B12C8">
              <w:rPr>
                <w:rFonts w:ascii="Arial" w:hAnsi="Arial" w:cs="Arial"/>
                <w:sz w:val="20"/>
                <w:szCs w:val="20"/>
              </w:rPr>
              <w:softHyphen/>
              <w:t>ciny (1)</w:t>
            </w:r>
          </w:p>
          <w:p w14:paraId="5D131515" w14:textId="77777777" w:rsidR="001B12C8" w:rsidRPr="001B12C8" w:rsidRDefault="001B12C8" w:rsidP="001B12C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B12C8">
              <w:rPr>
                <w:rFonts w:ascii="Arial" w:hAnsi="Arial" w:cs="Arial"/>
                <w:sz w:val="20"/>
                <w:szCs w:val="20"/>
              </w:rPr>
              <w:t>– koagu</w:t>
            </w:r>
            <w:r w:rsidRPr="001B12C8">
              <w:rPr>
                <w:rFonts w:ascii="Arial" w:hAnsi="Arial" w:cs="Arial"/>
                <w:sz w:val="20"/>
                <w:szCs w:val="20"/>
              </w:rPr>
              <w:softHyphen/>
              <w:t>lant sztucz</w:t>
            </w:r>
            <w:r w:rsidRPr="001B12C8">
              <w:rPr>
                <w:rFonts w:ascii="Arial" w:hAnsi="Arial" w:cs="Arial"/>
                <w:sz w:val="20"/>
                <w:szCs w:val="20"/>
              </w:rPr>
              <w:softHyphen/>
              <w:t>nej krwi (1)</w:t>
            </w:r>
          </w:p>
          <w:p w14:paraId="401CABA2" w14:textId="77777777" w:rsidR="001B12C8" w:rsidRPr="001B12C8" w:rsidRDefault="001B12C8" w:rsidP="001B12C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B12C8">
              <w:rPr>
                <w:rFonts w:ascii="Arial" w:hAnsi="Arial" w:cs="Arial"/>
                <w:sz w:val="20"/>
                <w:szCs w:val="20"/>
              </w:rPr>
              <w:t>– klej z apli</w:t>
            </w:r>
            <w:r w:rsidRPr="001B12C8">
              <w:rPr>
                <w:rFonts w:ascii="Arial" w:hAnsi="Arial" w:cs="Arial"/>
                <w:sz w:val="20"/>
                <w:szCs w:val="20"/>
              </w:rPr>
              <w:softHyphen/>
              <w:t>ka</w:t>
            </w:r>
            <w:r w:rsidRPr="001B12C8">
              <w:rPr>
                <w:rFonts w:ascii="Arial" w:hAnsi="Arial" w:cs="Arial"/>
                <w:sz w:val="20"/>
                <w:szCs w:val="20"/>
              </w:rPr>
              <w:softHyphen/>
              <w:t>to</w:t>
            </w:r>
            <w:r w:rsidRPr="001B12C8">
              <w:rPr>
                <w:rFonts w:ascii="Arial" w:hAnsi="Arial" w:cs="Arial"/>
                <w:sz w:val="20"/>
                <w:szCs w:val="20"/>
              </w:rPr>
              <w:softHyphen/>
              <w:t>rem (1)</w:t>
            </w:r>
          </w:p>
          <w:p w14:paraId="26F139FF" w14:textId="77777777" w:rsidR="001B12C8" w:rsidRPr="001B12C8" w:rsidRDefault="001B12C8" w:rsidP="001B12C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B12C8">
              <w:rPr>
                <w:rFonts w:ascii="Arial" w:hAnsi="Arial" w:cs="Arial"/>
                <w:sz w:val="20"/>
                <w:szCs w:val="20"/>
                <w:u w:val="single"/>
              </w:rPr>
              <w:t>W zesta</w:t>
            </w:r>
            <w:r w:rsidRPr="001B12C8">
              <w:rPr>
                <w:rFonts w:ascii="Arial" w:hAnsi="Arial" w:cs="Arial"/>
                <w:sz w:val="20"/>
                <w:szCs w:val="20"/>
                <w:u w:val="single"/>
              </w:rPr>
              <w:softHyphen/>
              <w:t>wie:</w:t>
            </w:r>
          </w:p>
          <w:p w14:paraId="0F4AC4CE" w14:textId="77777777" w:rsidR="001B12C8" w:rsidRPr="001B12C8" w:rsidRDefault="001B12C8" w:rsidP="001B12C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B12C8">
              <w:rPr>
                <w:rFonts w:ascii="Arial" w:hAnsi="Arial" w:cs="Arial"/>
                <w:sz w:val="20"/>
                <w:szCs w:val="20"/>
              </w:rPr>
              <w:t>– 13 ran</w:t>
            </w:r>
          </w:p>
          <w:p w14:paraId="64895904" w14:textId="426CCC28" w:rsidR="001B12C8" w:rsidRDefault="001B12C8" w:rsidP="001B12C8">
            <w:pPr>
              <w:pStyle w:val="Nagwek2"/>
              <w:textAlignment w:val="baseline"/>
              <w:outlineLvl w:val="1"/>
              <w:rPr>
                <w:rFonts w:ascii="Arial" w:hAnsi="Arial" w:cs="Arial"/>
                <w:kern w:val="36"/>
                <w:sz w:val="20"/>
                <w:szCs w:val="20"/>
              </w:rPr>
            </w:pPr>
            <w:r w:rsidRPr="001B12C8">
              <w:rPr>
                <w:rFonts w:ascii="Arial" w:hAnsi="Arial" w:cs="Arial"/>
                <w:b w:val="0"/>
                <w:sz w:val="20"/>
                <w:szCs w:val="20"/>
              </w:rPr>
              <w:t>– akce</w:t>
            </w:r>
            <w:r w:rsidRPr="001B12C8">
              <w:rPr>
                <w:rFonts w:ascii="Arial" w:hAnsi="Arial" w:cs="Arial"/>
                <w:b w:val="0"/>
                <w:sz w:val="20"/>
                <w:szCs w:val="20"/>
              </w:rPr>
              <w:softHyphen/>
              <w:t>so</w:t>
            </w:r>
            <w:r w:rsidRPr="001B12C8">
              <w:rPr>
                <w:rFonts w:ascii="Arial" w:hAnsi="Arial" w:cs="Arial"/>
                <w:b w:val="0"/>
                <w:sz w:val="20"/>
                <w:szCs w:val="20"/>
              </w:rPr>
              <w:softHyphen/>
              <w:t>ria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E5E5" w14:textId="77777777" w:rsidR="001B12C8" w:rsidRDefault="001B12C8" w:rsidP="000732C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23D6" w14:textId="77777777" w:rsidR="001B12C8" w:rsidRPr="000732C5" w:rsidRDefault="001B12C8" w:rsidP="000732C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9193" w14:textId="77777777" w:rsidR="001B12C8" w:rsidRPr="00F57EFB" w:rsidRDefault="001B12C8" w:rsidP="000732C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7D28" w14:textId="77777777" w:rsidR="001B12C8" w:rsidRPr="00F57EFB" w:rsidRDefault="001B12C8" w:rsidP="000732C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4FAE" w14:textId="77777777" w:rsidR="001B12C8" w:rsidRPr="00F57EFB" w:rsidRDefault="001B12C8" w:rsidP="000732C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86E" w:rsidRPr="00F57EFB" w14:paraId="38FD4C44" w14:textId="77777777" w:rsidTr="0074086E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C3B6" w14:textId="77777777" w:rsidR="00D62A87" w:rsidRPr="00D62A87" w:rsidRDefault="00F92D57" w:rsidP="001C45B2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ind w:left="306"/>
              <w:rPr>
                <w:rFonts w:ascii="Arial" w:hAnsi="Arial" w:cs="Arial"/>
                <w:sz w:val="20"/>
                <w:szCs w:val="20"/>
              </w:rPr>
            </w:pPr>
            <w:r w:rsidRPr="00D62A87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Nakładana skóra twarzy do fantomów </w:t>
            </w:r>
          </w:p>
          <w:p w14:paraId="1D83CE03" w14:textId="58D24AF1" w:rsidR="00F92D57" w:rsidRPr="00D62A87" w:rsidRDefault="00F92D57" w:rsidP="00D62A87">
            <w:pPr>
              <w:pStyle w:val="NormalnyWeb"/>
              <w:spacing w:before="0" w:beforeAutospacing="0" w:after="0" w:afterAutospacing="0"/>
              <w:ind w:left="-54"/>
              <w:rPr>
                <w:rFonts w:ascii="Arial" w:hAnsi="Arial" w:cs="Arial"/>
                <w:sz w:val="20"/>
                <w:szCs w:val="20"/>
              </w:rPr>
            </w:pPr>
            <w:r w:rsidRPr="00D62A87">
              <w:rPr>
                <w:rFonts w:ascii="Arial" w:hAnsi="Arial" w:cs="Arial"/>
                <w:sz w:val="20"/>
                <w:szCs w:val="20"/>
              </w:rPr>
              <w:t>Nakładana głowa osoby starszej do fantomów. Maska umożliwia przekształcenie fantomu osoby dorosłej w fantom geriatryczny. </w:t>
            </w:r>
          </w:p>
          <w:p w14:paraId="6482F991" w14:textId="77777777" w:rsidR="00F92D57" w:rsidRPr="00F92D57" w:rsidRDefault="00F92D57" w:rsidP="00F92D57">
            <w:pPr>
              <w:pStyle w:val="Nagwek2"/>
              <w:outlineLvl w:val="1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  <w:r w:rsidRPr="00F92D57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>Opis produktu</w:t>
            </w:r>
          </w:p>
          <w:p w14:paraId="0FAD1D86" w14:textId="147F56E8" w:rsidR="00F92D57" w:rsidRPr="00F92D57" w:rsidRDefault="00F92D57" w:rsidP="00F92D5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Miękka skóra</w:t>
            </w:r>
            <w:r w:rsidRPr="00F92D57">
              <w:rPr>
                <w:rFonts w:ascii="Arial" w:hAnsi="Arial" w:cs="Arial"/>
                <w:sz w:val="20"/>
                <w:szCs w:val="20"/>
              </w:rPr>
              <w:t xml:space="preserve"> realistyczna w wylądzie i w dotyku. Maska posiada fabrycznie wykonane otwory na oczy, nos, uszy i tracheostomię, dzięki czemu fantom zachowuje swoją funkcjonalność. Maska posiada zamek błyskawiczny z tyłu głowy, dzięki czemu można ją zakładać i zdejmować bez większego wysiłku.</w:t>
            </w:r>
          </w:p>
          <w:p w14:paraId="00E03C1B" w14:textId="77777777" w:rsidR="0074086E" w:rsidRDefault="0074086E" w:rsidP="00F92D5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28A3D08C" w14:textId="77777777" w:rsidR="00AB3D76" w:rsidRDefault="00AB3D76" w:rsidP="00F92D5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B3D7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136E48C" wp14:editId="0E6B31D8">
                  <wp:extent cx="1017236" cy="1381125"/>
                  <wp:effectExtent l="0" t="0" r="0" b="0"/>
                  <wp:docPr id="2" name="Obraz 2" descr="C:\Users\dluczkowska\Desktop\Zrzut ekranu 2022-06-23 0928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luczkowska\Desktop\Zrzut ekranu 2022-06-23 0928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782" cy="138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0F849A" w14:textId="77777777" w:rsidR="001D27D8" w:rsidRDefault="001D27D8" w:rsidP="00F92D5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2FB4761D" w14:textId="2F845DCE" w:rsidR="001D27D8" w:rsidRPr="00F92D57" w:rsidRDefault="001D27D8" w:rsidP="00F92D5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D6B5" w14:textId="3408634B" w:rsidR="0074086E" w:rsidRPr="00F57EFB" w:rsidRDefault="00F92D57" w:rsidP="000732C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Piel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14DF" w14:textId="40D61654" w:rsidR="0074086E" w:rsidRPr="00F57EFB" w:rsidRDefault="00F92D57" w:rsidP="000732C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59A4" w14:textId="77777777" w:rsidR="0074086E" w:rsidRPr="00F57EFB" w:rsidRDefault="0074086E" w:rsidP="000732C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4BB9" w14:textId="77777777" w:rsidR="0074086E" w:rsidRPr="00F57EFB" w:rsidRDefault="0074086E" w:rsidP="000732C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28B7" w14:textId="77777777" w:rsidR="0074086E" w:rsidRPr="00F57EFB" w:rsidRDefault="0074086E" w:rsidP="000732C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86E" w:rsidRPr="00F57EFB" w14:paraId="61A2E77E" w14:textId="77777777" w:rsidTr="0074086E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F70D" w14:textId="6CA75BF6" w:rsidR="00F92D57" w:rsidRPr="00F92D57" w:rsidRDefault="00F92D57" w:rsidP="00964EF8">
            <w:pPr>
              <w:pStyle w:val="Nagwek1"/>
              <w:numPr>
                <w:ilvl w:val="0"/>
                <w:numId w:val="16"/>
              </w:numPr>
              <w:spacing w:before="0"/>
              <w:ind w:left="306"/>
              <w:jc w:val="both"/>
              <w:outlineLvl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92D5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Zaawansowany fantom </w:t>
            </w:r>
            <w:proofErr w:type="spellStart"/>
            <w:r w:rsidR="00DB16C9">
              <w:rPr>
                <w:rFonts w:ascii="Arial" w:hAnsi="Arial" w:cs="Arial"/>
                <w:b/>
                <w:color w:val="auto"/>
                <w:sz w:val="20"/>
                <w:szCs w:val="20"/>
              </w:rPr>
              <w:t>auscultacyjny</w:t>
            </w:r>
            <w:proofErr w:type="spellEnd"/>
          </w:p>
          <w:p w14:paraId="5A6A6523" w14:textId="2612ECD9" w:rsidR="00F92D57" w:rsidRPr="00F92D57" w:rsidRDefault="00F92D57" w:rsidP="00DB16C9">
            <w:pPr>
              <w:numPr>
                <w:ilvl w:val="0"/>
                <w:numId w:val="13"/>
              </w:numPr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D57">
              <w:rPr>
                <w:rFonts w:ascii="Arial" w:hAnsi="Arial" w:cs="Arial"/>
                <w:sz w:val="20"/>
                <w:szCs w:val="20"/>
              </w:rPr>
              <w:t xml:space="preserve">Fantom w postaci torsu dorosłego mężczyzny przeznaczony do nauki osłuchiwania odgłosów pracy serca, płuc i jelit. Przyłożenie stetoskopu do prawidłowych pod względem anatomicznym miejsc osłuchiwania skutkuje emisją zaprogramowanych odgłosów, co umożliwia sprawdzanie i rozwijanie umiejętności diagnostycznych ćwiczącego. Oprogramowanie z bezterminową licencją zawiera bibliotekę opisów i konspektów ćwiczeń dla emitowanych zjawisk </w:t>
            </w:r>
            <w:r w:rsidRPr="00F92D57">
              <w:rPr>
                <w:rFonts w:ascii="Arial" w:hAnsi="Arial" w:cs="Arial"/>
                <w:sz w:val="20"/>
                <w:szCs w:val="20"/>
              </w:rPr>
              <w:lastRenderedPageBreak/>
              <w:t>osłuchowych oraz generuje fonokardiogram na żywo podczas emisji wybranego zjawisk</w:t>
            </w:r>
            <w:r w:rsidR="00DB16C9">
              <w:rPr>
                <w:rFonts w:ascii="Arial" w:hAnsi="Arial" w:cs="Arial"/>
                <w:sz w:val="20"/>
                <w:szCs w:val="20"/>
              </w:rPr>
              <w:t xml:space="preserve">a. Fantom dostosowany </w:t>
            </w:r>
            <w:r w:rsidRPr="00F92D57">
              <w:rPr>
                <w:rFonts w:ascii="Arial" w:hAnsi="Arial" w:cs="Arial"/>
                <w:sz w:val="20"/>
                <w:szCs w:val="20"/>
              </w:rPr>
              <w:t xml:space="preserve">do używania dowolnego klinicznego stetoskopu do osłuchiwania emitowanych na symulatorze zjawisk. </w:t>
            </w:r>
          </w:p>
          <w:p w14:paraId="3EB6CB21" w14:textId="1FBA2E94" w:rsidR="00F92D57" w:rsidRPr="00F92D57" w:rsidRDefault="00F92D57" w:rsidP="00DB16C9">
            <w:pPr>
              <w:numPr>
                <w:ilvl w:val="0"/>
                <w:numId w:val="13"/>
              </w:numPr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D57">
              <w:rPr>
                <w:rFonts w:ascii="Arial" w:hAnsi="Arial" w:cs="Arial"/>
                <w:sz w:val="20"/>
                <w:szCs w:val="20"/>
              </w:rPr>
              <w:t>Biblioteka dostępnych odgłosów diagnostycznych obejmuje</w:t>
            </w:r>
            <w:r w:rsidR="00430CCB">
              <w:rPr>
                <w:rFonts w:ascii="Arial" w:hAnsi="Arial" w:cs="Arial"/>
                <w:sz w:val="20"/>
                <w:szCs w:val="20"/>
              </w:rPr>
              <w:t xml:space="preserve"> minimum</w:t>
            </w:r>
            <w:r w:rsidRPr="00F92D5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59B7B8C" w14:textId="2F4F4BB8" w:rsidR="00F92D57" w:rsidRPr="00F92D57" w:rsidRDefault="00DB16C9" w:rsidP="00DB16C9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line="240" w:lineRule="auto"/>
              <w:ind w:left="164" w:hanging="16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2D57" w:rsidRPr="00F92D57">
              <w:rPr>
                <w:rFonts w:ascii="Arial" w:hAnsi="Arial" w:cs="Arial"/>
                <w:sz w:val="20"/>
                <w:szCs w:val="20"/>
              </w:rPr>
              <w:t xml:space="preserve">35 tonów i szmerów serca emitowanych przy różnych częstotliwościach tętna </w:t>
            </w:r>
          </w:p>
          <w:p w14:paraId="38DF5312" w14:textId="0725D35A" w:rsidR="00F92D57" w:rsidRPr="00F92D57" w:rsidRDefault="00DB16C9" w:rsidP="00DB16C9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line="240" w:lineRule="auto"/>
              <w:ind w:left="164" w:hanging="16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2D57" w:rsidRPr="00F92D57">
              <w:rPr>
                <w:rFonts w:ascii="Arial" w:hAnsi="Arial" w:cs="Arial"/>
                <w:sz w:val="20"/>
                <w:szCs w:val="20"/>
              </w:rPr>
              <w:t xml:space="preserve">24 szmery oddechowe </w:t>
            </w:r>
          </w:p>
          <w:p w14:paraId="6A82AFA1" w14:textId="61B59523" w:rsidR="00F92D57" w:rsidRPr="00F92D57" w:rsidRDefault="00DB16C9" w:rsidP="00DB16C9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line="240" w:lineRule="auto"/>
              <w:ind w:left="164" w:hanging="16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2D57" w:rsidRPr="00F92D57">
              <w:rPr>
                <w:rFonts w:ascii="Arial" w:hAnsi="Arial" w:cs="Arial"/>
                <w:sz w:val="20"/>
                <w:szCs w:val="20"/>
              </w:rPr>
              <w:t>11 dźwięków serca i oddechu</w:t>
            </w:r>
          </w:p>
          <w:p w14:paraId="3298A861" w14:textId="67DDCFDD" w:rsidR="00F92D57" w:rsidRPr="00F92D57" w:rsidRDefault="00DB16C9" w:rsidP="00DB16C9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line="240" w:lineRule="auto"/>
              <w:ind w:left="164" w:hanging="16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2D57" w:rsidRPr="00F92D57">
              <w:rPr>
                <w:rFonts w:ascii="Arial" w:hAnsi="Arial" w:cs="Arial"/>
                <w:sz w:val="20"/>
                <w:szCs w:val="20"/>
              </w:rPr>
              <w:t>11 odgłosów perystaltyki jelit</w:t>
            </w:r>
          </w:p>
          <w:p w14:paraId="2582431E" w14:textId="7F3CE278" w:rsidR="00DB16C9" w:rsidRDefault="00DB16C9" w:rsidP="00DB16C9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line="240" w:lineRule="auto"/>
              <w:ind w:left="164" w:hanging="16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2D57" w:rsidRPr="00F92D57">
              <w:rPr>
                <w:rFonts w:ascii="Arial" w:hAnsi="Arial" w:cs="Arial"/>
                <w:sz w:val="20"/>
                <w:szCs w:val="20"/>
              </w:rPr>
              <w:t xml:space="preserve">4 dźwięki na szyi </w:t>
            </w:r>
          </w:p>
          <w:p w14:paraId="25805281" w14:textId="420289EF" w:rsidR="00F92D57" w:rsidRPr="00F92D57" w:rsidRDefault="00430CCB" w:rsidP="00DB16C9">
            <w:pPr>
              <w:numPr>
                <w:ilvl w:val="0"/>
                <w:numId w:val="13"/>
              </w:numPr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</w:t>
            </w:r>
            <w:r w:rsidR="00F92D57" w:rsidRPr="00F92D57">
              <w:rPr>
                <w:rFonts w:ascii="Arial" w:hAnsi="Arial" w:cs="Arial"/>
                <w:sz w:val="20"/>
                <w:szCs w:val="20"/>
              </w:rPr>
              <w:t xml:space="preserve"> bezpośrednie</w:t>
            </w:r>
            <w:r>
              <w:rPr>
                <w:rFonts w:ascii="Arial" w:hAnsi="Arial" w:cs="Arial"/>
                <w:sz w:val="20"/>
                <w:szCs w:val="20"/>
              </w:rPr>
              <w:t>go podłączania</w:t>
            </w:r>
            <w:r w:rsidR="00F92D57" w:rsidRPr="00F92D57">
              <w:rPr>
                <w:rFonts w:ascii="Arial" w:hAnsi="Arial" w:cs="Arial"/>
                <w:sz w:val="20"/>
                <w:szCs w:val="20"/>
              </w:rPr>
              <w:t xml:space="preserve"> zew</w:t>
            </w:r>
            <w:r>
              <w:rPr>
                <w:rFonts w:ascii="Arial" w:hAnsi="Arial" w:cs="Arial"/>
                <w:sz w:val="20"/>
                <w:szCs w:val="20"/>
              </w:rPr>
              <w:t xml:space="preserve">nętrznych głośników do fantomu w celu emitowania zjawisk osłuchowych poprzez podłączone głośniki oraz </w:t>
            </w:r>
            <w:r w:rsidR="00F92D57" w:rsidRPr="00F92D57">
              <w:rPr>
                <w:rFonts w:ascii="Arial" w:hAnsi="Arial" w:cs="Arial"/>
                <w:sz w:val="20"/>
                <w:szCs w:val="20"/>
              </w:rPr>
              <w:t xml:space="preserve">niezależnej regulacji głośności dla każdego z miejsc osłuchiwania wraz z możliwością zapisywania tych ustawień. </w:t>
            </w:r>
          </w:p>
          <w:p w14:paraId="146AB771" w14:textId="7A68E805" w:rsidR="00F92D57" w:rsidRPr="00430CCB" w:rsidRDefault="00F92D57" w:rsidP="00430CCB">
            <w:pPr>
              <w:numPr>
                <w:ilvl w:val="0"/>
                <w:numId w:val="13"/>
              </w:numPr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D57">
              <w:rPr>
                <w:rFonts w:ascii="Arial" w:hAnsi="Arial" w:cs="Arial"/>
                <w:sz w:val="20"/>
                <w:szCs w:val="20"/>
              </w:rPr>
              <w:t>Rozwijanie umiejętności:</w:t>
            </w:r>
            <w:r w:rsidR="00430C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0CCB">
              <w:rPr>
                <w:rFonts w:ascii="Arial" w:hAnsi="Arial" w:cs="Arial"/>
                <w:sz w:val="20"/>
                <w:szCs w:val="20"/>
              </w:rPr>
              <w:t xml:space="preserve">osłuchiwanie i diagnozowanie odgłosów pracy serca, płuc i jelit za pomocą stetoskopu </w:t>
            </w:r>
          </w:p>
          <w:p w14:paraId="4D176E2F" w14:textId="53DB61F8" w:rsidR="00F92D57" w:rsidRPr="00430CCB" w:rsidRDefault="00F92D57" w:rsidP="0041728E">
            <w:pPr>
              <w:numPr>
                <w:ilvl w:val="0"/>
                <w:numId w:val="13"/>
              </w:numPr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CCB">
              <w:rPr>
                <w:rFonts w:ascii="Arial" w:hAnsi="Arial" w:cs="Arial"/>
                <w:sz w:val="20"/>
                <w:szCs w:val="20"/>
              </w:rPr>
              <w:t xml:space="preserve">W zestawie: </w:t>
            </w:r>
          </w:p>
          <w:p w14:paraId="16EAEB66" w14:textId="77777777" w:rsidR="00F92D57" w:rsidRPr="00F92D57" w:rsidRDefault="00F92D57" w:rsidP="00DB16C9">
            <w:pPr>
              <w:numPr>
                <w:ilvl w:val="0"/>
                <w:numId w:val="13"/>
              </w:numPr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D57">
              <w:rPr>
                <w:rFonts w:ascii="Arial" w:hAnsi="Arial" w:cs="Arial"/>
                <w:sz w:val="20"/>
                <w:szCs w:val="20"/>
              </w:rPr>
              <w:t xml:space="preserve">• fantom w postaci torsu dorosłego mężczyzny </w:t>
            </w:r>
          </w:p>
          <w:p w14:paraId="4D55783A" w14:textId="77777777" w:rsidR="00F92D57" w:rsidRPr="00F92D57" w:rsidRDefault="00F92D57" w:rsidP="00DB16C9">
            <w:pPr>
              <w:numPr>
                <w:ilvl w:val="0"/>
                <w:numId w:val="13"/>
              </w:numPr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D57">
              <w:rPr>
                <w:rFonts w:ascii="Arial" w:hAnsi="Arial" w:cs="Arial"/>
                <w:sz w:val="20"/>
                <w:szCs w:val="20"/>
              </w:rPr>
              <w:t xml:space="preserve">• laptop z oprogramowaniem do sterowania pracą symulatora </w:t>
            </w:r>
          </w:p>
          <w:p w14:paraId="62F2308B" w14:textId="77777777" w:rsidR="00F92D57" w:rsidRPr="00F92D57" w:rsidRDefault="00F92D57" w:rsidP="00DB16C9">
            <w:pPr>
              <w:numPr>
                <w:ilvl w:val="0"/>
                <w:numId w:val="13"/>
              </w:numPr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D57">
              <w:rPr>
                <w:rFonts w:ascii="Arial" w:hAnsi="Arial" w:cs="Arial"/>
                <w:sz w:val="20"/>
                <w:szCs w:val="20"/>
              </w:rPr>
              <w:t xml:space="preserve">• cyfrowa wersja przewodnika </w:t>
            </w:r>
          </w:p>
          <w:p w14:paraId="3B375CE9" w14:textId="77777777" w:rsidR="0074086E" w:rsidRDefault="00F92D57" w:rsidP="00DB16C9">
            <w:pPr>
              <w:pStyle w:val="Nagwek2"/>
              <w:jc w:val="both"/>
              <w:textAlignment w:val="baseline"/>
              <w:outlineLvl w:val="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30CCB">
              <w:rPr>
                <w:rFonts w:ascii="Arial" w:hAnsi="Arial" w:cs="Arial"/>
                <w:b w:val="0"/>
                <w:sz w:val="20"/>
                <w:szCs w:val="20"/>
              </w:rPr>
              <w:t>•</w:t>
            </w:r>
            <w:r w:rsidRPr="00F92D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0CCB">
              <w:rPr>
                <w:rFonts w:ascii="Arial" w:hAnsi="Arial" w:cs="Arial"/>
                <w:b w:val="0"/>
                <w:sz w:val="20"/>
                <w:szCs w:val="20"/>
              </w:rPr>
              <w:t>instrukcja obsługi</w:t>
            </w:r>
          </w:p>
          <w:p w14:paraId="3E8EB63D" w14:textId="2EA0DF74" w:rsidR="001D358A" w:rsidRPr="001D358A" w:rsidRDefault="001D358A" w:rsidP="001D358A">
            <w:pPr>
              <w:rPr>
                <w:lang w:eastAsia="pl-PL"/>
              </w:rPr>
            </w:pPr>
            <w:r w:rsidRPr="001D358A">
              <w:rPr>
                <w:noProof/>
                <w:lang w:eastAsia="pl-PL"/>
              </w:rPr>
              <w:drawing>
                <wp:inline distT="0" distB="0" distL="0" distR="0" wp14:anchorId="2F4E9C52" wp14:editId="7A9FF182">
                  <wp:extent cx="869699" cy="1485900"/>
                  <wp:effectExtent l="0" t="0" r="6985" b="0"/>
                  <wp:docPr id="7" name="Obraz 7" descr="C:\Users\dluczkowska\Desktop\Zrzut ekranu 2022-06-23 0931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luczkowska\Desktop\Zrzut ekranu 2022-06-23 0931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188" cy="1495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B584" w14:textId="4052DA04" w:rsidR="0074086E" w:rsidRPr="00F57EFB" w:rsidRDefault="00B714F8" w:rsidP="000732C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Piel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29F1" w14:textId="45829FD3" w:rsidR="0074086E" w:rsidRPr="00F57EFB" w:rsidRDefault="00B714F8" w:rsidP="000732C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0D65" w14:textId="77777777" w:rsidR="0074086E" w:rsidRPr="00F57EFB" w:rsidRDefault="0074086E" w:rsidP="000732C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2530" w14:textId="77777777" w:rsidR="0074086E" w:rsidRPr="00F57EFB" w:rsidRDefault="0074086E" w:rsidP="000732C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4DB5" w14:textId="77777777" w:rsidR="0074086E" w:rsidRPr="00F57EFB" w:rsidRDefault="0074086E" w:rsidP="000732C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4F8" w:rsidRPr="00F57EFB" w14:paraId="0FB7C0DA" w14:textId="77777777" w:rsidTr="0074086E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9769" w14:textId="2A7E24CD" w:rsidR="00B714F8" w:rsidRPr="00BE1405" w:rsidRDefault="00B714F8" w:rsidP="00964EF8">
            <w:pPr>
              <w:pStyle w:val="Akapitzlist"/>
              <w:numPr>
                <w:ilvl w:val="0"/>
                <w:numId w:val="16"/>
              </w:numPr>
              <w:spacing w:line="240" w:lineRule="auto"/>
              <w:ind w:left="447"/>
              <w:rPr>
                <w:rFonts w:ascii="Arial" w:hAnsi="Arial" w:cs="Arial"/>
                <w:b/>
                <w:sz w:val="20"/>
                <w:szCs w:val="20"/>
              </w:rPr>
            </w:pPr>
            <w:r w:rsidRPr="00BE1405">
              <w:rPr>
                <w:rFonts w:ascii="Arial" w:hAnsi="Arial" w:cs="Arial"/>
                <w:b/>
                <w:sz w:val="20"/>
                <w:szCs w:val="20"/>
              </w:rPr>
              <w:t xml:space="preserve">Wymienna skóra lewego przedramienia </w:t>
            </w:r>
          </w:p>
          <w:p w14:paraId="02D31693" w14:textId="02B35087" w:rsidR="00B714F8" w:rsidRPr="00B714F8" w:rsidRDefault="00B714F8" w:rsidP="00B714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714F8">
              <w:rPr>
                <w:rFonts w:ascii="Arial" w:hAnsi="Arial" w:cs="Arial"/>
                <w:sz w:val="20"/>
                <w:szCs w:val="20"/>
              </w:rPr>
              <w:t xml:space="preserve">do symulatora Susie S2000 S2000.123L.L </w:t>
            </w:r>
            <w:r w:rsidR="00C17702">
              <w:rPr>
                <w:rFonts w:ascii="Arial" w:hAnsi="Arial" w:cs="Arial"/>
                <w:sz w:val="20"/>
                <w:szCs w:val="20"/>
              </w:rPr>
              <w:t xml:space="preserve"> w posiadaniu zamawiającego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1CD9" w14:textId="394FC6BF" w:rsidR="00B714F8" w:rsidRPr="00F57EFB" w:rsidRDefault="006A6313" w:rsidP="00B714F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Piel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A971" w14:textId="1FDF780A" w:rsidR="00B714F8" w:rsidRPr="00F57EFB" w:rsidRDefault="006A6313" w:rsidP="00B714F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6E64" w14:textId="77777777" w:rsidR="00B714F8" w:rsidRPr="00F57EFB" w:rsidRDefault="00B714F8" w:rsidP="00B714F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9A4B" w14:textId="77777777" w:rsidR="00B714F8" w:rsidRPr="00F57EFB" w:rsidRDefault="00B714F8" w:rsidP="00B714F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693B" w14:textId="77777777" w:rsidR="00B714F8" w:rsidRPr="00F57EFB" w:rsidRDefault="00B714F8" w:rsidP="00B714F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4F8" w:rsidRPr="00F57EFB" w14:paraId="0D723BA3" w14:textId="77777777" w:rsidTr="0074086E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ED66" w14:textId="1FA805A8" w:rsidR="00B714F8" w:rsidRPr="00BE1405" w:rsidRDefault="00B714F8" w:rsidP="00964EF8">
            <w:pPr>
              <w:pStyle w:val="Akapitzlist"/>
              <w:numPr>
                <w:ilvl w:val="0"/>
                <w:numId w:val="16"/>
              </w:numPr>
              <w:spacing w:line="240" w:lineRule="auto"/>
              <w:ind w:left="447"/>
              <w:rPr>
                <w:rFonts w:ascii="Arial" w:hAnsi="Arial" w:cs="Arial"/>
                <w:b/>
                <w:sz w:val="20"/>
                <w:szCs w:val="20"/>
              </w:rPr>
            </w:pPr>
            <w:r w:rsidRPr="00BE1405">
              <w:rPr>
                <w:rFonts w:ascii="Arial" w:hAnsi="Arial" w:cs="Arial"/>
                <w:b/>
                <w:sz w:val="20"/>
                <w:szCs w:val="20"/>
              </w:rPr>
              <w:t xml:space="preserve">Wymienna skóra prawego przedramienia </w:t>
            </w:r>
          </w:p>
          <w:p w14:paraId="1FB1922D" w14:textId="4BD9177B" w:rsidR="00B714F8" w:rsidRPr="00B714F8" w:rsidRDefault="00B714F8" w:rsidP="00B714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714F8">
              <w:rPr>
                <w:rFonts w:ascii="Arial" w:hAnsi="Arial" w:cs="Arial"/>
                <w:sz w:val="20"/>
                <w:szCs w:val="20"/>
              </w:rPr>
              <w:t xml:space="preserve">do symulatora Susie S2000 S2000.123R.L </w:t>
            </w:r>
            <w:r w:rsidR="00C17702">
              <w:rPr>
                <w:rFonts w:ascii="Arial" w:hAnsi="Arial" w:cs="Arial"/>
                <w:sz w:val="20"/>
                <w:szCs w:val="20"/>
              </w:rPr>
              <w:t xml:space="preserve"> w posiadaniu zamawiającego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7959" w14:textId="41BBAB46" w:rsidR="00B714F8" w:rsidRPr="00F57EFB" w:rsidRDefault="006A6313" w:rsidP="00B714F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Piel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4398" w14:textId="5B0CD945" w:rsidR="00B714F8" w:rsidRPr="00F57EFB" w:rsidRDefault="006A6313" w:rsidP="00B714F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E639" w14:textId="77777777" w:rsidR="00B714F8" w:rsidRPr="00F57EFB" w:rsidRDefault="00B714F8" w:rsidP="00B714F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07E6" w14:textId="77777777" w:rsidR="00B714F8" w:rsidRPr="00F57EFB" w:rsidRDefault="00B714F8" w:rsidP="00B714F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F1AD" w14:textId="77777777" w:rsidR="00B714F8" w:rsidRPr="00F57EFB" w:rsidRDefault="00B714F8" w:rsidP="00B714F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4F8" w:rsidRPr="00F57EFB" w14:paraId="0B546A78" w14:textId="77777777" w:rsidTr="0074086E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6EAF" w14:textId="3982D39A" w:rsidR="00B714F8" w:rsidRPr="00BE1405" w:rsidRDefault="00B714F8" w:rsidP="00964EF8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06"/>
              <w:rPr>
                <w:rFonts w:ascii="Arial" w:hAnsi="Arial" w:cs="Arial"/>
                <w:b/>
                <w:sz w:val="20"/>
                <w:szCs w:val="20"/>
              </w:rPr>
            </w:pPr>
            <w:r w:rsidRPr="00BE1405">
              <w:rPr>
                <w:rFonts w:ascii="Arial" w:hAnsi="Arial" w:cs="Arial"/>
                <w:b/>
                <w:sz w:val="20"/>
                <w:szCs w:val="20"/>
              </w:rPr>
              <w:t xml:space="preserve">Wymienna skóra ramienia </w:t>
            </w:r>
          </w:p>
          <w:p w14:paraId="76464D63" w14:textId="1F8C0A23" w:rsidR="00B714F8" w:rsidRPr="00B714F8" w:rsidRDefault="00B714F8" w:rsidP="00B714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714F8">
              <w:rPr>
                <w:rFonts w:ascii="Arial" w:hAnsi="Arial" w:cs="Arial"/>
                <w:sz w:val="20"/>
                <w:szCs w:val="20"/>
              </w:rPr>
              <w:lastRenderedPageBreak/>
              <w:t>do modelu 7010</w:t>
            </w:r>
            <w:r w:rsidR="00C17702">
              <w:rPr>
                <w:rFonts w:ascii="Arial" w:hAnsi="Arial" w:cs="Arial"/>
                <w:sz w:val="20"/>
                <w:szCs w:val="20"/>
              </w:rPr>
              <w:t xml:space="preserve">  w posiadaniu zamawiającego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D398" w14:textId="04A2AEDC" w:rsidR="00B714F8" w:rsidRPr="00F57EFB" w:rsidRDefault="006A6313" w:rsidP="00B714F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Piel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0ED0" w14:textId="7B422942" w:rsidR="00B714F8" w:rsidRPr="00F57EFB" w:rsidRDefault="00C17702" w:rsidP="00B714F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1BED" w14:textId="77777777" w:rsidR="00B714F8" w:rsidRPr="00F57EFB" w:rsidRDefault="00B714F8" w:rsidP="00B714F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4630" w14:textId="77777777" w:rsidR="00B714F8" w:rsidRPr="00F57EFB" w:rsidRDefault="00B714F8" w:rsidP="00B714F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7946" w14:textId="77777777" w:rsidR="00B714F8" w:rsidRPr="00F57EFB" w:rsidRDefault="00B714F8" w:rsidP="00B714F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4F8" w:rsidRPr="00F57EFB" w14:paraId="03662788" w14:textId="77777777" w:rsidTr="0074086E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864C" w14:textId="6052F38D" w:rsidR="00B714F8" w:rsidRPr="00BE1405" w:rsidRDefault="00B714F8" w:rsidP="00964EF8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06"/>
              <w:rPr>
                <w:rFonts w:ascii="Arial" w:hAnsi="Arial" w:cs="Arial"/>
                <w:b/>
                <w:sz w:val="20"/>
                <w:szCs w:val="20"/>
              </w:rPr>
            </w:pPr>
            <w:r w:rsidRPr="00BE1405">
              <w:rPr>
                <w:rFonts w:ascii="Arial" w:hAnsi="Arial" w:cs="Arial"/>
                <w:b/>
                <w:sz w:val="20"/>
                <w:szCs w:val="20"/>
              </w:rPr>
              <w:t xml:space="preserve">Wymienna skóra dłoni </w:t>
            </w:r>
          </w:p>
          <w:p w14:paraId="67A3B457" w14:textId="2454CE89" w:rsidR="00B714F8" w:rsidRPr="00B714F8" w:rsidRDefault="00B714F8" w:rsidP="00B714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714F8">
              <w:rPr>
                <w:rFonts w:ascii="Arial" w:hAnsi="Arial" w:cs="Arial"/>
                <w:sz w:val="20"/>
                <w:szCs w:val="20"/>
              </w:rPr>
              <w:t>do modelu 7010</w:t>
            </w:r>
            <w:r w:rsidR="00C17702">
              <w:rPr>
                <w:rFonts w:ascii="Arial" w:hAnsi="Arial" w:cs="Arial"/>
                <w:sz w:val="20"/>
                <w:szCs w:val="20"/>
              </w:rPr>
              <w:t xml:space="preserve">  w posiadaniu zamawiającego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6DF6" w14:textId="1EE7060A" w:rsidR="00B714F8" w:rsidRPr="00F57EFB" w:rsidRDefault="006A6313" w:rsidP="00B714F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Piel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2F9C" w14:textId="57E9B4FB" w:rsidR="00B714F8" w:rsidRPr="00F57EFB" w:rsidRDefault="00C17702" w:rsidP="00B714F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6B2E" w14:textId="77777777" w:rsidR="00B714F8" w:rsidRPr="00F57EFB" w:rsidRDefault="00B714F8" w:rsidP="00B714F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B90C" w14:textId="77777777" w:rsidR="00B714F8" w:rsidRPr="00F57EFB" w:rsidRDefault="00B714F8" w:rsidP="00B714F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EC6E" w14:textId="77777777" w:rsidR="00B714F8" w:rsidRPr="00F57EFB" w:rsidRDefault="00B714F8" w:rsidP="00B714F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D76450" w14:textId="52867C42" w:rsidR="00105626" w:rsidRPr="00F57EFB" w:rsidRDefault="00105626">
      <w:pPr>
        <w:rPr>
          <w:rFonts w:ascii="Arial" w:hAnsi="Arial" w:cs="Arial"/>
          <w:b/>
          <w:sz w:val="20"/>
          <w:szCs w:val="20"/>
        </w:rPr>
      </w:pPr>
    </w:p>
    <w:p w14:paraId="704E6F37" w14:textId="068E83B9" w:rsidR="00B666F6" w:rsidRDefault="00B666F6">
      <w:pPr>
        <w:rPr>
          <w:rFonts w:ascii="Arial" w:hAnsi="Arial" w:cs="Arial"/>
          <w:b/>
          <w:sz w:val="20"/>
          <w:szCs w:val="20"/>
        </w:rPr>
      </w:pPr>
    </w:p>
    <w:p w14:paraId="2AFFC491" w14:textId="77777777" w:rsidR="00424E74" w:rsidRDefault="00424E74" w:rsidP="00424E74">
      <w:pPr>
        <w:pStyle w:val="Standar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Miejscowość i data : .....................................</w:t>
      </w:r>
    </w:p>
    <w:p w14:paraId="3124C0E0" w14:textId="77777777" w:rsidR="00424E74" w:rsidRDefault="00424E74" w:rsidP="00424E74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6A080ED0" w14:textId="77777777" w:rsidR="00424E74" w:rsidRDefault="00424E74" w:rsidP="00424E74">
      <w:pPr>
        <w:pStyle w:val="Standard"/>
        <w:ind w:left="4510"/>
        <w:jc w:val="center"/>
        <w:rPr>
          <w:rFonts w:ascii="Trebuchet MS" w:hAnsi="Trebuchet MS" w:cs="Calibri"/>
          <w:b/>
          <w:bCs/>
          <w:sz w:val="22"/>
          <w:szCs w:val="22"/>
        </w:rPr>
      </w:pPr>
    </w:p>
    <w:p w14:paraId="522D3FAB" w14:textId="77777777" w:rsidR="00424E74" w:rsidRDefault="00424E74" w:rsidP="00424E74">
      <w:pPr>
        <w:pStyle w:val="Standard"/>
        <w:ind w:left="4510"/>
        <w:jc w:val="center"/>
        <w:rPr>
          <w:rFonts w:ascii="Trebuchet MS" w:hAnsi="Trebuchet MS" w:cs="Calibri"/>
          <w:b/>
          <w:bCs/>
          <w:sz w:val="16"/>
          <w:szCs w:val="22"/>
        </w:rPr>
      </w:pPr>
      <w:r>
        <w:rPr>
          <w:rFonts w:ascii="Trebuchet MS" w:hAnsi="Trebuchet MS" w:cs="Calibri"/>
          <w:b/>
          <w:bCs/>
          <w:sz w:val="16"/>
          <w:szCs w:val="22"/>
        </w:rPr>
        <w:t>.............................................................................</w:t>
      </w:r>
    </w:p>
    <w:p w14:paraId="2CF0517F" w14:textId="77777777" w:rsidR="00424E74" w:rsidRDefault="00424E74" w:rsidP="00424E74">
      <w:pPr>
        <w:pStyle w:val="Standard"/>
        <w:ind w:left="4510"/>
        <w:jc w:val="center"/>
        <w:rPr>
          <w:rFonts w:ascii="Trebuchet MS" w:hAnsi="Trebuchet MS"/>
          <w:sz w:val="16"/>
          <w:szCs w:val="16"/>
        </w:rPr>
      </w:pPr>
      <w:r>
        <w:rPr>
          <w:rFonts w:ascii="Trebuchet MS" w:hAnsi="Trebuchet MS" w:cs="Calibri"/>
          <w:i/>
          <w:iCs/>
          <w:sz w:val="16"/>
          <w:szCs w:val="16"/>
        </w:rPr>
        <w:t>Podpis osoby/osób upoważnionych do składania</w:t>
      </w:r>
    </w:p>
    <w:p w14:paraId="1A734ED4" w14:textId="77777777" w:rsidR="00424E74" w:rsidRDefault="00424E74" w:rsidP="00424E74">
      <w:pPr>
        <w:pStyle w:val="Standard"/>
        <w:ind w:left="4510"/>
        <w:jc w:val="center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oświadczeń woli w imieniu Wykonawcy</w:t>
      </w:r>
    </w:p>
    <w:p w14:paraId="54A3DEC0" w14:textId="77777777" w:rsidR="00424E74" w:rsidRDefault="00424E74" w:rsidP="00424E74">
      <w:pPr>
        <w:pStyle w:val="Standard"/>
        <w:rPr>
          <w:rFonts w:ascii="Trebuchet MS" w:hAnsi="Trebuchet MS"/>
          <w:sz w:val="16"/>
          <w:szCs w:val="16"/>
        </w:rPr>
      </w:pPr>
    </w:p>
    <w:p w14:paraId="245FFE11" w14:textId="77777777" w:rsidR="00424E74" w:rsidRPr="00F57EFB" w:rsidRDefault="00424E74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424E74" w:rsidRPr="00F57EFB" w:rsidSect="00F57EFB"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BFA"/>
    <w:multiLevelType w:val="hybridMultilevel"/>
    <w:tmpl w:val="6AD4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01572"/>
    <w:multiLevelType w:val="hybridMultilevel"/>
    <w:tmpl w:val="B99E70F4"/>
    <w:lvl w:ilvl="0" w:tplc="ACF6F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A5E75"/>
    <w:multiLevelType w:val="multilevel"/>
    <w:tmpl w:val="0CE64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7C0EBC"/>
    <w:multiLevelType w:val="hybridMultilevel"/>
    <w:tmpl w:val="DCF2D13C"/>
    <w:lvl w:ilvl="0" w:tplc="ACF6F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83A80"/>
    <w:multiLevelType w:val="multilevel"/>
    <w:tmpl w:val="DDD6E1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010C27"/>
    <w:multiLevelType w:val="multilevel"/>
    <w:tmpl w:val="DDB4C1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302F4E"/>
    <w:multiLevelType w:val="hybridMultilevel"/>
    <w:tmpl w:val="A6A23884"/>
    <w:lvl w:ilvl="0" w:tplc="ACF6F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180B2F4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46CF0"/>
    <w:multiLevelType w:val="multilevel"/>
    <w:tmpl w:val="020CDA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977721"/>
    <w:multiLevelType w:val="multilevel"/>
    <w:tmpl w:val="EA3EE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801A79"/>
    <w:multiLevelType w:val="hybridMultilevel"/>
    <w:tmpl w:val="77682B46"/>
    <w:lvl w:ilvl="0" w:tplc="ACF6F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92C80"/>
    <w:multiLevelType w:val="hybridMultilevel"/>
    <w:tmpl w:val="9CB6745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44312"/>
    <w:multiLevelType w:val="multilevel"/>
    <w:tmpl w:val="7A360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5140DF"/>
    <w:multiLevelType w:val="multilevel"/>
    <w:tmpl w:val="C70A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55A74F4"/>
    <w:multiLevelType w:val="hybridMultilevel"/>
    <w:tmpl w:val="9CB6745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BF172A"/>
    <w:multiLevelType w:val="multilevel"/>
    <w:tmpl w:val="A922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63A1518"/>
    <w:multiLevelType w:val="multilevel"/>
    <w:tmpl w:val="B9C07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443915"/>
    <w:multiLevelType w:val="multilevel"/>
    <w:tmpl w:val="1FD8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16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 w:numId="10">
    <w:abstractNumId w:val="9"/>
  </w:num>
  <w:num w:numId="11">
    <w:abstractNumId w:val="1"/>
  </w:num>
  <w:num w:numId="12">
    <w:abstractNumId w:val="15"/>
  </w:num>
  <w:num w:numId="13">
    <w:abstractNumId w:val="8"/>
  </w:num>
  <w:num w:numId="14">
    <w:abstractNumId w:val="7"/>
  </w:num>
  <w:num w:numId="15">
    <w:abstractNumId w:val="0"/>
  </w:num>
  <w:num w:numId="16">
    <w:abstractNumId w:val="13"/>
  </w:num>
  <w:num w:numId="17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5"/>
  </w:num>
  <w:num w:numId="20">
    <w:abstractNumId w:val="4"/>
  </w:num>
  <w:num w:numId="21">
    <w:abstractNumId w:val="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26"/>
    <w:rsid w:val="00042B0A"/>
    <w:rsid w:val="00062A85"/>
    <w:rsid w:val="000732C5"/>
    <w:rsid w:val="00081D90"/>
    <w:rsid w:val="000C6462"/>
    <w:rsid w:val="00100EEA"/>
    <w:rsid w:val="00105626"/>
    <w:rsid w:val="001116FB"/>
    <w:rsid w:val="001743BC"/>
    <w:rsid w:val="001B12C8"/>
    <w:rsid w:val="001B68BC"/>
    <w:rsid w:val="001D27D8"/>
    <w:rsid w:val="001D358A"/>
    <w:rsid w:val="002325A5"/>
    <w:rsid w:val="00290F6D"/>
    <w:rsid w:val="002E4F98"/>
    <w:rsid w:val="002F1B5C"/>
    <w:rsid w:val="002F2A87"/>
    <w:rsid w:val="003C44B5"/>
    <w:rsid w:val="00402A23"/>
    <w:rsid w:val="004048DD"/>
    <w:rsid w:val="00424E74"/>
    <w:rsid w:val="00427AD0"/>
    <w:rsid w:val="00430CCB"/>
    <w:rsid w:val="00435233"/>
    <w:rsid w:val="00441E60"/>
    <w:rsid w:val="00471421"/>
    <w:rsid w:val="00495DF0"/>
    <w:rsid w:val="004C1EAF"/>
    <w:rsid w:val="005072A2"/>
    <w:rsid w:val="00546BAB"/>
    <w:rsid w:val="005928ED"/>
    <w:rsid w:val="006827CC"/>
    <w:rsid w:val="006A6313"/>
    <w:rsid w:val="007147C0"/>
    <w:rsid w:val="0074086E"/>
    <w:rsid w:val="00790D20"/>
    <w:rsid w:val="007E70C5"/>
    <w:rsid w:val="00811B50"/>
    <w:rsid w:val="00821B47"/>
    <w:rsid w:val="008C1F34"/>
    <w:rsid w:val="00900ECE"/>
    <w:rsid w:val="00964EF8"/>
    <w:rsid w:val="00975D13"/>
    <w:rsid w:val="009B237F"/>
    <w:rsid w:val="00AB3D76"/>
    <w:rsid w:val="00B666F6"/>
    <w:rsid w:val="00B70078"/>
    <w:rsid w:val="00B714F8"/>
    <w:rsid w:val="00BA21A1"/>
    <w:rsid w:val="00BA65E3"/>
    <w:rsid w:val="00BE1405"/>
    <w:rsid w:val="00C17702"/>
    <w:rsid w:val="00C31B69"/>
    <w:rsid w:val="00C42074"/>
    <w:rsid w:val="00C8453F"/>
    <w:rsid w:val="00CE07E4"/>
    <w:rsid w:val="00CE50F0"/>
    <w:rsid w:val="00CF5796"/>
    <w:rsid w:val="00D1527C"/>
    <w:rsid w:val="00D273D8"/>
    <w:rsid w:val="00D62A87"/>
    <w:rsid w:val="00DB16C9"/>
    <w:rsid w:val="00E0270D"/>
    <w:rsid w:val="00E14785"/>
    <w:rsid w:val="00EE6D32"/>
    <w:rsid w:val="00F1751A"/>
    <w:rsid w:val="00F57EFB"/>
    <w:rsid w:val="00F92D57"/>
    <w:rsid w:val="00FA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BF524"/>
  <w15:chartTrackingRefBased/>
  <w15:docId w15:val="{E801956E-1E30-4A3D-A747-0B581A06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626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00E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E6D3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56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EE6D32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00ECE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900E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v1msonormal">
    <w:name w:val="v1msonormal"/>
    <w:basedOn w:val="Normalny"/>
    <w:rsid w:val="00714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47C0"/>
    <w:rPr>
      <w:b/>
      <w:bCs/>
    </w:rPr>
  </w:style>
  <w:style w:type="paragraph" w:customStyle="1" w:styleId="v1msolistparagraph">
    <w:name w:val="v1msolistparagraph"/>
    <w:basedOn w:val="Normalny"/>
    <w:rsid w:val="00714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pa1">
    <w:name w:val="v1pa1"/>
    <w:basedOn w:val="Normalny"/>
    <w:rsid w:val="00714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16F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9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424E7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1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905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Sadowski</dc:creator>
  <cp:keywords/>
  <dc:description/>
  <cp:lastModifiedBy>Dorota Łuczkowska</cp:lastModifiedBy>
  <cp:revision>44</cp:revision>
  <dcterms:created xsi:type="dcterms:W3CDTF">2022-04-25T21:17:00Z</dcterms:created>
  <dcterms:modified xsi:type="dcterms:W3CDTF">2022-07-07T11:10:00Z</dcterms:modified>
</cp:coreProperties>
</file>