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Budowa parkingów „</w:t>
      </w:r>
      <w:proofErr w:type="spellStart"/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Park&amp;Ride</w:t>
      </w:r>
      <w:proofErr w:type="spellEnd"/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” w ramach projektu "Budowa Podmiejskiej Kolei Aglomeracyjnej – PKA: Budowa i modernizacja linii kolejowych oraz infrastruktury przystankowe</w:t>
      </w:r>
      <w:r w:rsidR="00AC17EB">
        <w:rPr>
          <w:rFonts w:ascii="Times New Roman" w:hAnsi="Times New Roman" w:cs="Times New Roman"/>
          <w:b/>
          <w:bCs/>
          <w:sz w:val="24"/>
          <w:szCs w:val="24"/>
        </w:rPr>
        <w:t>j” (znak sprawy: OR.271.13</w:t>
      </w:r>
      <w:bookmarkStart w:id="0" w:name="_GoBack"/>
      <w:bookmarkEnd w:id="0"/>
      <w:r w:rsidR="00280667">
        <w:rPr>
          <w:rFonts w:ascii="Times New Roman" w:hAnsi="Times New Roman" w:cs="Times New Roman"/>
          <w:b/>
          <w:bCs/>
          <w:sz w:val="24"/>
          <w:szCs w:val="24"/>
        </w:rPr>
        <w:t>.2023)</w:t>
      </w:r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570573"/>
    <w:rsid w:val="00674178"/>
    <w:rsid w:val="006B35D3"/>
    <w:rsid w:val="006E0FBB"/>
    <w:rsid w:val="00747B47"/>
    <w:rsid w:val="007570FE"/>
    <w:rsid w:val="009B580D"/>
    <w:rsid w:val="00AC17EB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5</cp:revision>
  <dcterms:created xsi:type="dcterms:W3CDTF">2023-03-06T13:01:00Z</dcterms:created>
  <dcterms:modified xsi:type="dcterms:W3CDTF">2023-05-17T06:31:00Z</dcterms:modified>
</cp:coreProperties>
</file>