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25C" w14:textId="77777777" w:rsidR="00C507E5" w:rsidRPr="00E93BC4" w:rsidRDefault="00C507E5" w:rsidP="00C507E5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28155" wp14:editId="6428A22C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9BE92" w14:textId="77777777" w:rsidR="00C507E5" w:rsidRPr="00567442" w:rsidRDefault="00C507E5" w:rsidP="00C507E5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160B74B" w14:textId="77777777" w:rsidR="00C507E5" w:rsidRPr="00567442" w:rsidRDefault="00C507E5" w:rsidP="00C507E5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766459F6" w14:textId="77777777" w:rsidR="00C507E5" w:rsidRPr="00567442" w:rsidRDefault="00C507E5" w:rsidP="00C507E5">
      <w:pPr>
        <w:spacing w:after="0"/>
        <w:jc w:val="center"/>
        <w:rPr>
          <w:rFonts w:eastAsia="Times New Roman" w:cs="Times New Roman"/>
          <w:lang w:val="en-US"/>
        </w:rPr>
      </w:pPr>
    </w:p>
    <w:p w14:paraId="02DC2889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30BB9A7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DE2A1E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81EF89B" w14:textId="77777777" w:rsidR="00C507E5" w:rsidRDefault="00C507E5" w:rsidP="00C507E5">
      <w:pPr>
        <w:tabs>
          <w:tab w:val="left" w:pos="4935"/>
        </w:tabs>
        <w:spacing w:after="0" w:line="24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97F2EA" w14:textId="24AF7DA1" w:rsidR="00782B1B" w:rsidRPr="00C507E5" w:rsidRDefault="00782B1B" w:rsidP="00C507E5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C507E5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1D0B6D4D" w14:textId="77777777" w:rsidR="00C507E5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F86223F" w14:textId="5A6CD77F" w:rsidR="00782B1B" w:rsidRDefault="00782B1B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1C9409A4" w14:textId="77777777" w:rsidR="00C507E5" w:rsidRPr="00850FB9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>oraz siedziba Wykonawcy:......................................................................................................................................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77777777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...........................................................................................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 xml:space="preserve">INTERNET: http: .........................................................; </w:t>
      </w:r>
      <w:proofErr w:type="spellStart"/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e-mail</w:t>
      </w:r>
      <w:proofErr w:type="spellEnd"/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2720014" w14:textId="77777777" w:rsidR="00BB6C43" w:rsidRDefault="00BB6C43" w:rsidP="00C507E5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1A41FB34" w14:textId="794DE57A" w:rsidR="00782B1B" w:rsidRPr="00F95D60" w:rsidRDefault="00782B1B" w:rsidP="00782B1B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F95D60">
        <w:rPr>
          <w:rFonts w:ascii="Georgia" w:hAnsi="Georgia" w:cs="Georgia"/>
          <w:color w:val="000000"/>
          <w:sz w:val="20"/>
          <w:szCs w:val="20"/>
        </w:rPr>
        <w:t xml:space="preserve">Niniejsza oferta dotyczy zamówienia, znak: 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ZP.26.2.</w:t>
      </w:r>
      <w:r w:rsidR="00F95D60"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5</w:t>
      </w:r>
      <w:r w:rsidR="00C507E5">
        <w:rPr>
          <w:rStyle w:val="Domylnaczcionkaakapitu2"/>
          <w:rFonts w:ascii="Georgia" w:hAnsi="Georgia" w:cs="Georgia"/>
          <w:color w:val="000000"/>
          <w:sz w:val="20"/>
          <w:szCs w:val="20"/>
        </w:rPr>
        <w:t>5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.2022</w:t>
      </w:r>
    </w:p>
    <w:p w14:paraId="01CE8BBD" w14:textId="37342FBF" w:rsidR="00C507E5" w:rsidRDefault="00C507E5" w:rsidP="00C507E5">
      <w:pPr>
        <w:pStyle w:val="Akapitzlist1"/>
        <w:suppressAutoHyphens w:val="0"/>
        <w:spacing w:line="360" w:lineRule="auto"/>
        <w:ind w:left="0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</w:p>
    <w:tbl>
      <w:tblPr>
        <w:tblStyle w:val="Tabela-Siatka"/>
        <w:tblW w:w="10461" w:type="dxa"/>
        <w:tblInd w:w="-5" w:type="dxa"/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2948"/>
      </w:tblGrid>
      <w:tr w:rsidR="00A626E2" w:rsidRPr="00C507E5" w14:paraId="5AA408A9" w14:textId="5F90EFD3" w:rsidTr="00A626E2">
        <w:tc>
          <w:tcPr>
            <w:tcW w:w="4395" w:type="dxa"/>
          </w:tcPr>
          <w:p w14:paraId="4CFA7CFD" w14:textId="77777777" w:rsidR="00A626E2" w:rsidRPr="00A626E2" w:rsidRDefault="00A626E2" w:rsidP="00A626E2">
            <w:pPr>
              <w:spacing w:after="0" w:line="240" w:lineRule="auto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626E2">
              <w:rPr>
                <w:rFonts w:ascii="Georgia" w:hAnsi="Georgia"/>
                <w:b/>
                <w:bCs/>
                <w:sz w:val="18"/>
                <w:szCs w:val="18"/>
              </w:rPr>
              <w:t xml:space="preserve">Rodzaj transportu </w:t>
            </w:r>
          </w:p>
          <w:p w14:paraId="18EEC920" w14:textId="77777777" w:rsidR="00A626E2" w:rsidRPr="00A626E2" w:rsidRDefault="00A626E2" w:rsidP="00A626E2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A69D34" w14:textId="669E979C" w:rsidR="00A626E2" w:rsidRPr="00A626E2" w:rsidRDefault="00A626E2" w:rsidP="00A626E2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i/>
                <w:color w:val="000000" w:themeColor="text1"/>
                <w:sz w:val="18"/>
                <w:szCs w:val="18"/>
              </w:rPr>
            </w:pPr>
            <w:r w:rsidRPr="00A626E2">
              <w:rPr>
                <w:rFonts w:ascii="Georgia" w:hAnsi="Georgia"/>
                <w:b/>
                <w:bCs/>
                <w:sz w:val="18"/>
                <w:szCs w:val="18"/>
              </w:rPr>
              <w:t xml:space="preserve">Cena w zł za km </w:t>
            </w:r>
          </w:p>
        </w:tc>
        <w:tc>
          <w:tcPr>
            <w:tcW w:w="1559" w:type="dxa"/>
          </w:tcPr>
          <w:p w14:paraId="61E99FCB" w14:textId="2E5455AB" w:rsidR="00A626E2" w:rsidRPr="00A626E2" w:rsidRDefault="00A626E2" w:rsidP="00A626E2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i/>
                <w:color w:val="000000" w:themeColor="text1"/>
                <w:sz w:val="18"/>
                <w:szCs w:val="18"/>
              </w:rPr>
            </w:pPr>
            <w:r w:rsidRPr="00A626E2">
              <w:rPr>
                <w:rFonts w:ascii="Georgia" w:hAnsi="Georgia"/>
                <w:b/>
                <w:bCs/>
                <w:sz w:val="18"/>
                <w:szCs w:val="18"/>
              </w:rPr>
              <w:t xml:space="preserve">Cena w zł za pierwszą godzinę pracy zespołu </w:t>
            </w:r>
          </w:p>
        </w:tc>
        <w:tc>
          <w:tcPr>
            <w:tcW w:w="2948" w:type="dxa"/>
          </w:tcPr>
          <w:p w14:paraId="564D6976" w14:textId="74675AF5" w:rsidR="00A626E2" w:rsidRPr="00A626E2" w:rsidRDefault="00A626E2" w:rsidP="00A626E2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626E2">
              <w:rPr>
                <w:rFonts w:ascii="Georgia" w:hAnsi="Georgia"/>
                <w:b/>
                <w:bCs/>
                <w:sz w:val="18"/>
                <w:szCs w:val="18"/>
              </w:rPr>
              <w:t>Cena w zł za każde rozpoczęte 30 min. pracy zespołu (ponad pierwszą zakończoną godzinę zlecenia))</w:t>
            </w:r>
          </w:p>
        </w:tc>
      </w:tr>
      <w:tr w:rsidR="00A626E2" w:rsidRPr="00C507E5" w14:paraId="14148288" w14:textId="72D3BEB6" w:rsidTr="00A626E2">
        <w:tc>
          <w:tcPr>
            <w:tcW w:w="4395" w:type="dxa"/>
          </w:tcPr>
          <w:p w14:paraId="61ED1408" w14:textId="2C10072C" w:rsidR="00A626E2" w:rsidRPr="00BE5A03" w:rsidRDefault="00A626E2" w:rsidP="00C507E5">
            <w:pPr>
              <w:rPr>
                <w:rFonts w:ascii="Georgia" w:hAnsi="Georgia"/>
                <w:sz w:val="18"/>
                <w:szCs w:val="18"/>
              </w:rPr>
            </w:pPr>
            <w:r w:rsidRPr="00BE5A03">
              <w:rPr>
                <w:rFonts w:ascii="Georgia" w:hAnsi="Georgia"/>
                <w:sz w:val="18"/>
                <w:szCs w:val="18"/>
              </w:rPr>
              <w:t>Transport karetką o standardzie  karetki „S” –</w:t>
            </w:r>
            <w:r w:rsidRPr="00BE5A03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r w:rsidRPr="00BE5A03">
              <w:rPr>
                <w:rFonts w:ascii="Georgia" w:hAnsi="Georgia"/>
                <w:sz w:val="18"/>
                <w:szCs w:val="18"/>
              </w:rPr>
              <w:t xml:space="preserve">zgodnie z art. 36 ust. 1 pkt. 1 Ustawy z dnia 8 września 2006 r. o Państwowym Ratownictwie Medycznym </w:t>
            </w:r>
            <w:bookmarkStart w:id="0" w:name="_Hlk120267608"/>
            <w:r w:rsidRPr="00BE5A03">
              <w:rPr>
                <w:rFonts w:ascii="Georgia" w:hAnsi="Georgia"/>
                <w:sz w:val="18"/>
                <w:szCs w:val="18"/>
              </w:rPr>
              <w:t xml:space="preserve">(Dz.U. 2022 poz. 1720 </w:t>
            </w:r>
            <w:proofErr w:type="spellStart"/>
            <w:r w:rsidRPr="00BE5A03">
              <w:rPr>
                <w:rFonts w:ascii="Georgia" w:hAnsi="Georgia"/>
                <w:sz w:val="18"/>
                <w:szCs w:val="18"/>
              </w:rPr>
              <w:t>t.j</w:t>
            </w:r>
            <w:proofErr w:type="spellEnd"/>
            <w:r w:rsidRPr="00BE5A03">
              <w:rPr>
                <w:rFonts w:ascii="Georgia" w:hAnsi="Georgia"/>
                <w:sz w:val="18"/>
                <w:szCs w:val="18"/>
              </w:rPr>
              <w:t>.)</w:t>
            </w:r>
            <w:bookmarkEnd w:id="0"/>
            <w:r w:rsidRPr="00BE5A03">
              <w:rPr>
                <w:rFonts w:ascii="Georgia" w:hAnsi="Georgia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F267289" w14:textId="77777777" w:rsidR="00A626E2" w:rsidRPr="00C507E5" w:rsidRDefault="00A626E2" w:rsidP="00C507E5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04E6BB" w14:textId="77777777" w:rsidR="00A626E2" w:rsidRPr="00C507E5" w:rsidRDefault="00A626E2" w:rsidP="00C507E5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</w:tcPr>
          <w:p w14:paraId="40484D12" w14:textId="77777777" w:rsidR="00A626E2" w:rsidRPr="00C507E5" w:rsidRDefault="00A626E2" w:rsidP="00C507E5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i/>
                <w:color w:val="000000" w:themeColor="text1"/>
                <w:sz w:val="18"/>
                <w:szCs w:val="18"/>
              </w:rPr>
            </w:pPr>
          </w:p>
        </w:tc>
      </w:tr>
      <w:tr w:rsidR="00A626E2" w:rsidRPr="00C507E5" w14:paraId="14FB604D" w14:textId="30C1763E" w:rsidTr="00A626E2">
        <w:tc>
          <w:tcPr>
            <w:tcW w:w="4395" w:type="dxa"/>
          </w:tcPr>
          <w:p w14:paraId="71E052C7" w14:textId="4BDDEC6F" w:rsidR="00A626E2" w:rsidRPr="00BE5A03" w:rsidRDefault="00A626E2" w:rsidP="00C507E5">
            <w:pPr>
              <w:rPr>
                <w:rFonts w:ascii="Georgia" w:hAnsi="Georgia"/>
                <w:sz w:val="18"/>
                <w:szCs w:val="18"/>
              </w:rPr>
            </w:pPr>
            <w:r w:rsidRPr="00BE5A03">
              <w:rPr>
                <w:rFonts w:ascii="Georgia" w:hAnsi="Georgia"/>
                <w:sz w:val="18"/>
                <w:szCs w:val="18"/>
              </w:rPr>
              <w:t xml:space="preserve">Transport karetką transportową o standardzie karetki  „P” – </w:t>
            </w:r>
            <w:r w:rsidRPr="00BE5A03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r w:rsidRPr="00BE5A03">
              <w:rPr>
                <w:rFonts w:ascii="Georgia" w:hAnsi="Georgia"/>
                <w:sz w:val="18"/>
                <w:szCs w:val="18"/>
              </w:rPr>
              <w:t xml:space="preserve">zgodnie z art. 36 ust. 1 pkt 2 Ustawy z dnia 8 września 2006 r. o Państwowym Ratownictwie Medycznym (Dz.U. 2022 poz. 1720 </w:t>
            </w:r>
            <w:proofErr w:type="spellStart"/>
            <w:r w:rsidRPr="00BE5A03">
              <w:rPr>
                <w:rFonts w:ascii="Georgia" w:hAnsi="Georgia"/>
                <w:sz w:val="18"/>
                <w:szCs w:val="18"/>
              </w:rPr>
              <w:t>t.j</w:t>
            </w:r>
            <w:proofErr w:type="spellEnd"/>
            <w:r w:rsidRPr="00BE5A03">
              <w:rPr>
                <w:rFonts w:ascii="Georgia" w:hAnsi="Georgia"/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45D47F0C" w14:textId="77777777" w:rsidR="00A626E2" w:rsidRPr="00C507E5" w:rsidRDefault="00A626E2" w:rsidP="00C507E5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1AD8CA" w14:textId="77777777" w:rsidR="00A626E2" w:rsidRPr="00C507E5" w:rsidRDefault="00A626E2" w:rsidP="00C507E5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</w:tcPr>
          <w:p w14:paraId="08E2060A" w14:textId="77777777" w:rsidR="00A626E2" w:rsidRPr="00C507E5" w:rsidRDefault="00A626E2" w:rsidP="00C507E5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i/>
                <w:color w:val="000000" w:themeColor="text1"/>
                <w:sz w:val="18"/>
                <w:szCs w:val="18"/>
              </w:rPr>
            </w:pPr>
          </w:p>
        </w:tc>
      </w:tr>
      <w:tr w:rsidR="00A626E2" w:rsidRPr="00C507E5" w14:paraId="5CAA09C2" w14:textId="620E551E" w:rsidTr="003F1150">
        <w:tc>
          <w:tcPr>
            <w:tcW w:w="4395" w:type="dxa"/>
          </w:tcPr>
          <w:p w14:paraId="0AAA362E" w14:textId="2C7A19BF" w:rsidR="00A626E2" w:rsidRPr="00BE5A03" w:rsidRDefault="00A626E2" w:rsidP="00A626E2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BE5A03">
              <w:rPr>
                <w:rFonts w:ascii="Georgia" w:hAnsi="Georgia"/>
                <w:b/>
                <w:bCs/>
                <w:sz w:val="18"/>
                <w:szCs w:val="18"/>
              </w:rPr>
              <w:t xml:space="preserve">Rodzaj transportu </w:t>
            </w:r>
          </w:p>
        </w:tc>
        <w:tc>
          <w:tcPr>
            <w:tcW w:w="6066" w:type="dxa"/>
            <w:gridSpan w:val="3"/>
          </w:tcPr>
          <w:p w14:paraId="5AE45589" w14:textId="78B68064" w:rsidR="00A626E2" w:rsidRPr="00A626E2" w:rsidRDefault="00A626E2" w:rsidP="00A626E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A626E2">
              <w:rPr>
                <w:rFonts w:ascii="Georgia" w:hAnsi="Georgia"/>
                <w:b/>
                <w:bCs/>
                <w:sz w:val="18"/>
                <w:szCs w:val="18"/>
              </w:rPr>
              <w:t xml:space="preserve">Stawka procentowa – doliczona do wartości podstawowej ceny transportu </w:t>
            </w:r>
          </w:p>
        </w:tc>
      </w:tr>
      <w:tr w:rsidR="00A626E2" w:rsidRPr="00C507E5" w14:paraId="3EFB941F" w14:textId="04B2495B" w:rsidTr="00C04D8E">
        <w:tc>
          <w:tcPr>
            <w:tcW w:w="4395" w:type="dxa"/>
          </w:tcPr>
          <w:p w14:paraId="618A64E3" w14:textId="79898714" w:rsidR="00A626E2" w:rsidRPr="00BE5A03" w:rsidRDefault="00A626E2" w:rsidP="00C507E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BE5A03">
              <w:rPr>
                <w:rFonts w:ascii="Georgia" w:hAnsi="Georgia"/>
                <w:sz w:val="18"/>
                <w:szCs w:val="18"/>
              </w:rPr>
              <w:t xml:space="preserve">Transport karetką o standardzie  karetki „S” zgodnie z art. 36 ust. 1 pkt. 1 Ustawy z dnia 8 września 2006 r. o Państwowym Ratownictwie Medycznym (Dz.U. 2022 poz. 1720 </w:t>
            </w:r>
            <w:proofErr w:type="spellStart"/>
            <w:r w:rsidRPr="00BE5A03">
              <w:rPr>
                <w:rFonts w:ascii="Georgia" w:hAnsi="Georgia"/>
                <w:sz w:val="18"/>
                <w:szCs w:val="18"/>
              </w:rPr>
              <w:t>t.j</w:t>
            </w:r>
            <w:proofErr w:type="spellEnd"/>
            <w:r w:rsidRPr="00BE5A03">
              <w:rPr>
                <w:rFonts w:ascii="Georgia" w:hAnsi="Georgia"/>
                <w:sz w:val="18"/>
                <w:szCs w:val="18"/>
              </w:rPr>
              <w:t>.). – pacjentów z podejrzeniem o zakażenie koronawirusem SARS-COV-2 wywołującym chorobę COVID-19 lub pacjentów z inną chorobę wysoce zakaźną.</w:t>
            </w:r>
          </w:p>
        </w:tc>
        <w:tc>
          <w:tcPr>
            <w:tcW w:w="6066" w:type="dxa"/>
            <w:gridSpan w:val="3"/>
          </w:tcPr>
          <w:p w14:paraId="46B4E0B4" w14:textId="77777777" w:rsidR="00A626E2" w:rsidRPr="00C507E5" w:rsidRDefault="00A626E2" w:rsidP="00C507E5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i/>
                <w:color w:val="000000" w:themeColor="text1"/>
                <w:sz w:val="18"/>
                <w:szCs w:val="18"/>
              </w:rPr>
            </w:pPr>
          </w:p>
        </w:tc>
      </w:tr>
      <w:tr w:rsidR="00A626E2" w:rsidRPr="00C507E5" w14:paraId="4E2265A2" w14:textId="241D3F85" w:rsidTr="00640B0C">
        <w:tc>
          <w:tcPr>
            <w:tcW w:w="4395" w:type="dxa"/>
          </w:tcPr>
          <w:p w14:paraId="546E4114" w14:textId="33581033" w:rsidR="00A626E2" w:rsidRPr="00BE5A03" w:rsidRDefault="00A626E2" w:rsidP="00C507E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BE5A03">
              <w:rPr>
                <w:rFonts w:ascii="Georgia" w:hAnsi="Georgia"/>
                <w:sz w:val="18"/>
                <w:szCs w:val="18"/>
              </w:rPr>
              <w:t xml:space="preserve">Transportu karetką transportową o standardzie karetki  „P”  </w:t>
            </w:r>
            <w:r w:rsidRPr="00BE5A03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r w:rsidRPr="00BE5A03">
              <w:rPr>
                <w:rFonts w:ascii="Georgia" w:hAnsi="Georgia"/>
                <w:sz w:val="18"/>
                <w:szCs w:val="18"/>
              </w:rPr>
              <w:t xml:space="preserve">zgodnie z art. 36 ust. 1 pkt 2 Ustawy z dnia 8 września 2006 r. o Państwowym Ratownictwie Medycznym (Dz.U. 2022 poz. 1720 </w:t>
            </w:r>
            <w:proofErr w:type="spellStart"/>
            <w:r w:rsidRPr="00BE5A03">
              <w:rPr>
                <w:rFonts w:ascii="Georgia" w:hAnsi="Georgia"/>
                <w:sz w:val="18"/>
                <w:szCs w:val="18"/>
              </w:rPr>
              <w:t>t.j</w:t>
            </w:r>
            <w:proofErr w:type="spellEnd"/>
            <w:r w:rsidRPr="00BE5A03">
              <w:rPr>
                <w:rFonts w:ascii="Georgia" w:hAnsi="Georgia"/>
                <w:sz w:val="18"/>
                <w:szCs w:val="18"/>
              </w:rPr>
              <w:t>.), –  pacjentów z podejrzeniem o zakażenie koronawirusem SARS-COV-2 wywołującym chorobę COVID-19 lub pacjentów z inną chorobę wysoce zakaźną.</w:t>
            </w:r>
            <w:r w:rsidRPr="00BE5A03">
              <w:rPr>
                <w:rFonts w:ascii="Georgia" w:hAnsi="Georgi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066" w:type="dxa"/>
            <w:gridSpan w:val="3"/>
          </w:tcPr>
          <w:p w14:paraId="111A9AE6" w14:textId="77777777" w:rsidR="00A626E2" w:rsidRPr="00C507E5" w:rsidRDefault="00A626E2" w:rsidP="00C507E5">
            <w:pPr>
              <w:pStyle w:val="Akapitzlist1"/>
              <w:suppressAutoHyphens w:val="0"/>
              <w:spacing w:line="240" w:lineRule="auto"/>
              <w:ind w:left="0"/>
              <w:jc w:val="both"/>
              <w:textAlignment w:val="auto"/>
              <w:rPr>
                <w:rFonts w:ascii="Georgia" w:hAnsi="Georgia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68187944" w14:textId="0DF11F77" w:rsidR="00C507E5" w:rsidRDefault="00C507E5" w:rsidP="00C507E5">
      <w:pPr>
        <w:pStyle w:val="Akapitzlist1"/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</w:p>
    <w:p w14:paraId="7650D212" w14:textId="15980570" w:rsidR="00C507E5" w:rsidRDefault="00C507E5" w:rsidP="00C507E5">
      <w:pPr>
        <w:pStyle w:val="Akapitzlist1"/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</w:p>
    <w:p w14:paraId="4E08ED17" w14:textId="77777777" w:rsidR="00A16DE9" w:rsidRPr="00A16DE9" w:rsidRDefault="00C507E5" w:rsidP="00A16DE9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C507E5">
        <w:rPr>
          <w:rFonts w:ascii="Georgia" w:hAnsi="Georgia" w:cs="Georgia"/>
          <w:sz w:val="20"/>
          <w:szCs w:val="20"/>
        </w:rPr>
        <w:lastRenderedPageBreak/>
        <w:t xml:space="preserve">Termin płatności: </w:t>
      </w:r>
      <w:r>
        <w:rPr>
          <w:rFonts w:ascii="Georgia" w:hAnsi="Georgia" w:cs="Georgia"/>
          <w:sz w:val="20"/>
          <w:szCs w:val="20"/>
        </w:rPr>
        <w:t>3</w:t>
      </w:r>
      <w:r w:rsidRPr="00C507E5">
        <w:rPr>
          <w:rFonts w:ascii="Georgia" w:hAnsi="Georgia" w:cs="Georgia"/>
          <w:sz w:val="20"/>
          <w:szCs w:val="20"/>
        </w:rPr>
        <w:t xml:space="preserve">0 dni od daty dostarczenia prawidłowo wystawionej faktury VAT do siedziby Zamawiającego </w:t>
      </w:r>
      <w:r w:rsidR="00782B1B" w:rsidRPr="00C507E5">
        <w:rPr>
          <w:rFonts w:ascii="Georgia" w:hAnsi="Georgia" w:cs="Georgia"/>
          <w:sz w:val="20"/>
          <w:szCs w:val="20"/>
        </w:rPr>
        <w:t>w formie przelewu.</w:t>
      </w:r>
    </w:p>
    <w:p w14:paraId="24D6D2F8" w14:textId="77777777" w:rsidR="00A16DE9" w:rsidRPr="00A16DE9" w:rsidRDefault="00782B1B" w:rsidP="00A16DE9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  <w:rPr>
          <w:rStyle w:val="Domylnaczcionkaakapitu2"/>
        </w:rPr>
      </w:pPr>
      <w:r w:rsidRPr="00A16DE9">
        <w:rPr>
          <w:rStyle w:val="Domylnaczcionkaakapitu2"/>
          <w:rFonts w:ascii="Georgia" w:hAnsi="Georgia"/>
          <w:sz w:val="20"/>
          <w:szCs w:val="20"/>
        </w:rPr>
        <w:t xml:space="preserve">Oświadczam/ y, że zapoznałem/ liśmy się z warunkami określonymi w niniejszym zaproszeniu i przyjmuję/ </w:t>
      </w:r>
      <w:proofErr w:type="spellStart"/>
      <w:r w:rsidRPr="00A16DE9">
        <w:rPr>
          <w:rStyle w:val="Domylnaczcionkaakapitu2"/>
          <w:rFonts w:ascii="Georgia" w:hAnsi="Georgia"/>
          <w:sz w:val="20"/>
          <w:szCs w:val="20"/>
        </w:rPr>
        <w:t>emy</w:t>
      </w:r>
      <w:proofErr w:type="spellEnd"/>
      <w:r w:rsidRPr="00A16DE9">
        <w:rPr>
          <w:rStyle w:val="Domylnaczcionkaakapitu2"/>
          <w:rFonts w:ascii="Georgia" w:hAnsi="Georgia"/>
          <w:sz w:val="20"/>
          <w:szCs w:val="20"/>
        </w:rPr>
        <w:t xml:space="preserve"> je bez zastrzeżeń</w:t>
      </w:r>
      <w:r w:rsidRPr="00A16DE9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8855408" w14:textId="77777777" w:rsidR="00A16DE9" w:rsidRPr="00A16DE9" w:rsidRDefault="00782B1B" w:rsidP="00A16DE9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/>
          <w:sz w:val="20"/>
          <w:szCs w:val="20"/>
        </w:rPr>
        <w:t>Oświadczam/ y, że w przypadku uznania mojej/ naszej oferty za najkorzystniejszą zobowiązuję/</w:t>
      </w:r>
      <w:proofErr w:type="spellStart"/>
      <w:r w:rsidRPr="00A16DE9">
        <w:rPr>
          <w:rFonts w:ascii="Georgia" w:hAnsi="Georgia"/>
          <w:sz w:val="20"/>
          <w:szCs w:val="20"/>
        </w:rPr>
        <w:t>emy</w:t>
      </w:r>
      <w:proofErr w:type="spellEnd"/>
      <w:r w:rsidRPr="00A16DE9">
        <w:rPr>
          <w:rFonts w:ascii="Georgia" w:hAnsi="Georgia"/>
          <w:sz w:val="20"/>
          <w:szCs w:val="20"/>
        </w:rPr>
        <w:t xml:space="preserve"> się do realizacji zamówienia na warunkach zawartych w zaproszeniu wraz z załączonym do niego projektem umowy.</w:t>
      </w:r>
    </w:p>
    <w:p w14:paraId="04E2FFA4" w14:textId="77777777" w:rsidR="00A16DE9" w:rsidRPr="00A16DE9" w:rsidRDefault="00782B1B" w:rsidP="00A16DE9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41944B25" w14:textId="77777777" w:rsidR="000B058A" w:rsidRPr="000B058A" w:rsidRDefault="00782B1B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6F67E218" w14:textId="09E8C32D" w:rsidR="000B058A" w:rsidRPr="000B058A" w:rsidRDefault="000B058A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Wykonawca informuje, że:*</w:t>
      </w:r>
    </w:p>
    <w:p w14:paraId="7F5993F9" w14:textId="77777777" w:rsidR="000B058A" w:rsidRPr="00B153F9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B153F9">
        <w:rPr>
          <w:rFonts w:ascii="Georgia" w:hAnsi="Georgia" w:cs="Georgia"/>
          <w:sz w:val="20"/>
          <w:szCs w:val="20"/>
          <w:lang w:eastAsia="pl-PL"/>
        </w:rPr>
        <w:t>wybór oferty nie będzie prowadzić do powstania u Zamawiającego obowiązku podatkowego.</w:t>
      </w:r>
    </w:p>
    <w:p w14:paraId="3773C561" w14:textId="6AAF7138" w:rsidR="000B058A" w:rsidRPr="000B058A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9F064D">
        <w:rPr>
          <w:rFonts w:ascii="Georgia" w:hAnsi="Georgia" w:cs="Georgia"/>
          <w:sz w:val="20"/>
          <w:szCs w:val="20"/>
          <w:lang w:eastAsia="pl-PL"/>
        </w:rPr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</w:t>
      </w:r>
      <w:r>
        <w:rPr>
          <w:rFonts w:ascii="Georgia" w:hAnsi="Georgia" w:cs="Georgia"/>
          <w:sz w:val="20"/>
          <w:szCs w:val="20"/>
          <w:lang w:eastAsia="pl-PL"/>
        </w:rPr>
        <w:t xml:space="preserve"> </w:t>
      </w:r>
      <w:r w:rsidRPr="009F064D">
        <w:rPr>
          <w:rFonts w:ascii="Georgia" w:hAnsi="Georgia" w:cs="Georgia"/>
          <w:sz w:val="20"/>
          <w:szCs w:val="20"/>
          <w:lang w:eastAsia="pl-PL"/>
        </w:rPr>
        <w:t>netto.**</w:t>
      </w:r>
    </w:p>
    <w:p w14:paraId="7262538C" w14:textId="2B201184" w:rsidR="00782B1B" w:rsidRPr="000B058A" w:rsidRDefault="00782B1B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trzecim*:</w:t>
      </w:r>
    </w:p>
    <w:p w14:paraId="412C22D0" w14:textId="36060F63" w:rsidR="00782B1B" w:rsidRDefault="000B058A" w:rsidP="00F95D60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</w:t>
      </w:r>
      <w:r w:rsidR="00782B1B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7917F1D4" w14:textId="3F3C468A" w:rsidR="00782B1B" w:rsidRPr="000B058A" w:rsidRDefault="00782B1B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</w:t>
      </w:r>
      <w:r w:rsidR="000B058A">
        <w:rPr>
          <w:rFonts w:ascii="Georgia" w:hAnsi="Georgia" w:cs="Georgia"/>
          <w:sz w:val="18"/>
          <w:szCs w:val="18"/>
        </w:rPr>
        <w:t>……………………………………….c</w:t>
      </w:r>
      <w:r w:rsidRPr="000B058A">
        <w:rPr>
          <w:rFonts w:ascii="Georgia" w:hAnsi="Georgia" w:cs="Georgia"/>
          <w:sz w:val="20"/>
          <w:szCs w:val="20"/>
        </w:rPr>
        <w:t>zęści realizacji zamówienia, jakie powierzam/y podwykonawcy*:</w:t>
      </w:r>
      <w:r w:rsidR="000B058A">
        <w:rPr>
          <w:rFonts w:ascii="Georgia" w:hAnsi="Georgia" w:cs="Georgia"/>
          <w:sz w:val="20"/>
          <w:szCs w:val="20"/>
        </w:rPr>
        <w:t xml:space="preserve"> </w:t>
      </w:r>
      <w:r w:rsidRPr="000B058A">
        <w:rPr>
          <w:rFonts w:ascii="Georgia" w:hAnsi="Georgia" w:cs="Georgia"/>
          <w:sz w:val="20"/>
          <w:szCs w:val="20"/>
        </w:rPr>
        <w:t>.…………………………………………………..</w:t>
      </w:r>
    </w:p>
    <w:p w14:paraId="3EC31C1D" w14:textId="77777777" w:rsidR="009A7914" w:rsidRDefault="00782B1B" w:rsidP="00F95D60">
      <w:pPr>
        <w:pStyle w:val="NormalnyWeb"/>
        <w:widowControl w:val="0"/>
        <w:numPr>
          <w:ilvl w:val="0"/>
          <w:numId w:val="1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powierzenia podwykonawcom realizacji części zamówienia*.</w:t>
      </w:r>
    </w:p>
    <w:p w14:paraId="417A535A" w14:textId="55FBFA6D" w:rsidR="009A7914" w:rsidRPr="009A7914" w:rsidRDefault="009A7914" w:rsidP="009A7914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t>Oświadczam/y, że:</w:t>
      </w:r>
    </w:p>
    <w:p w14:paraId="37CC3E36" w14:textId="77777777" w:rsidR="00A626E2" w:rsidRDefault="009A7914" w:rsidP="00A626E2">
      <w:pPr>
        <w:pStyle w:val="Akapitzlist"/>
        <w:numPr>
          <w:ilvl w:val="1"/>
          <w:numId w:val="10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A626E2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A626E2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446E5BC" w14:textId="3BCCB86F" w:rsidR="009A7914" w:rsidRPr="00A626E2" w:rsidRDefault="009A7914" w:rsidP="00A626E2">
      <w:pPr>
        <w:pStyle w:val="Akapitzlist"/>
        <w:numPr>
          <w:ilvl w:val="1"/>
          <w:numId w:val="10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A626E2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3294ADF" w14:textId="5F5F2942" w:rsidR="00F95D60" w:rsidRPr="00F95D60" w:rsidRDefault="00F95D60" w:rsidP="000B05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D60">
        <w:rPr>
          <w:rFonts w:ascii="Georgia" w:hAnsi="Georgia" w:cs="Arial"/>
          <w:b/>
          <w:sz w:val="20"/>
          <w:szCs w:val="20"/>
        </w:rPr>
        <w:t>OŚWIADCZAM</w:t>
      </w:r>
      <w:r w:rsidRPr="00F95D60">
        <w:rPr>
          <w:rFonts w:ascii="Georgia" w:hAnsi="Georgia" w:cs="Arial"/>
          <w:sz w:val="20"/>
          <w:szCs w:val="20"/>
        </w:rPr>
        <w:t xml:space="preserve">, że: </w:t>
      </w:r>
    </w:p>
    <w:p w14:paraId="07FE4921" w14:textId="414819E8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63A6EC63" w14:textId="77777777" w:rsid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418CB3" w14:textId="610A4FDE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 w:rsidRPr="00F95D60">
        <w:rPr>
          <w:rFonts w:ascii="Georgia" w:hAnsi="Georgia" w:cs="Arial"/>
          <w:sz w:val="20"/>
          <w:szCs w:val="20"/>
        </w:rPr>
        <w:br/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3CBE7A6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082A9A4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3FB2C65B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4870595D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1921297E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28417F0C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3B3B2A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4FD94220" w14:textId="0A8519AC" w:rsidR="00782B1B" w:rsidRDefault="00782B1B" w:rsidP="003A2F17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2F3697BA" w14:textId="5C6795E8" w:rsidR="009A7914" w:rsidRDefault="009A7914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CEECF3C" w14:textId="4090DE21" w:rsidR="009A7914" w:rsidRDefault="009A7914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37680559" w14:textId="2CA1FD93" w:rsidR="009A7914" w:rsidRDefault="009A7914" w:rsidP="001B53D6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5D89CCDD" w14:textId="77777777" w:rsidR="009A7914" w:rsidRDefault="009A7914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D3179A3" w14:textId="77777777" w:rsidR="00BB6C43" w:rsidRDefault="00BB6C43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CCAABE7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631946F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7184629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948529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695071B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E3E5CA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974E481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46F1C6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EA070C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3952E91C" w14:textId="77777777" w:rsidR="00782B1B" w:rsidRDefault="00782B1B" w:rsidP="00782B1B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3CC59AD5" w14:textId="77777777" w:rsidR="00782B1B" w:rsidRDefault="00782B1B" w:rsidP="00782B1B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>do reprezentowania Wykonawcy)</w:t>
      </w:r>
    </w:p>
    <w:p w14:paraId="6C9F6FAA" w14:textId="60BEC4C2" w:rsidR="00BB6C43" w:rsidRDefault="00BB6C43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18F2304" w14:textId="3B3F1071" w:rsidR="000B058A" w:rsidRDefault="000B058A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7D669D88" w14:textId="64B66C7B" w:rsidR="000B058A" w:rsidRDefault="000B058A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456C911C" w14:textId="7107C49F" w:rsidR="000B058A" w:rsidRDefault="000B058A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520F05B7" w14:textId="255B245C" w:rsidR="000B058A" w:rsidRDefault="000B058A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348E9FF6" w14:textId="77777777" w:rsidR="000B058A" w:rsidRDefault="000B058A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C507E5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B306" w14:textId="77777777" w:rsidR="00C94D17" w:rsidRDefault="00C94D17" w:rsidP="009A7914">
      <w:pPr>
        <w:spacing w:after="0" w:line="240" w:lineRule="auto"/>
      </w:pPr>
      <w:r>
        <w:separator/>
      </w:r>
    </w:p>
  </w:endnote>
  <w:endnote w:type="continuationSeparator" w:id="0">
    <w:p w14:paraId="7AEBF13C" w14:textId="77777777" w:rsidR="00C94D17" w:rsidRDefault="00C94D17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1923" w14:textId="77777777" w:rsidR="00C94D17" w:rsidRDefault="00C94D17" w:rsidP="009A7914">
      <w:pPr>
        <w:spacing w:after="0" w:line="240" w:lineRule="auto"/>
      </w:pPr>
      <w:r>
        <w:separator/>
      </w:r>
    </w:p>
  </w:footnote>
  <w:footnote w:type="continuationSeparator" w:id="0">
    <w:p w14:paraId="78E8D8CB" w14:textId="77777777" w:rsidR="00C94D17" w:rsidRDefault="00C94D17" w:rsidP="009A7914">
      <w:pPr>
        <w:spacing w:after="0" w:line="240" w:lineRule="auto"/>
      </w:pPr>
      <w:r>
        <w:continuationSeparator/>
      </w:r>
    </w:p>
  </w:footnote>
  <w:footnote w:id="1">
    <w:p w14:paraId="18A7444B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3F3AE76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678CE12" w14:textId="77777777" w:rsidR="009A7914" w:rsidRDefault="009A7914" w:rsidP="009A7914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FDCE64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8B5E0E6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FED331C"/>
    <w:multiLevelType w:val="multilevel"/>
    <w:tmpl w:val="E9783C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59581E"/>
    <w:multiLevelType w:val="multilevel"/>
    <w:tmpl w:val="5CFCBF1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EF7241"/>
    <w:multiLevelType w:val="multilevel"/>
    <w:tmpl w:val="E1BC752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0D166F"/>
    <w:multiLevelType w:val="multilevel"/>
    <w:tmpl w:val="5CC685F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9"/>
  </w:num>
  <w:num w:numId="5" w16cid:durableId="1749960268">
    <w:abstractNumId w:val="6"/>
  </w:num>
  <w:num w:numId="6" w16cid:durableId="709845911">
    <w:abstractNumId w:val="8"/>
  </w:num>
  <w:num w:numId="7" w16cid:durableId="733088463">
    <w:abstractNumId w:val="3"/>
  </w:num>
  <w:num w:numId="8" w16cid:durableId="1812210737">
    <w:abstractNumId w:val="7"/>
  </w:num>
  <w:num w:numId="9" w16cid:durableId="54283416">
    <w:abstractNumId w:val="4"/>
  </w:num>
  <w:num w:numId="10" w16cid:durableId="339360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925A8"/>
    <w:rsid w:val="000A67C4"/>
    <w:rsid w:val="000B058A"/>
    <w:rsid w:val="001B53D6"/>
    <w:rsid w:val="003A2F17"/>
    <w:rsid w:val="00433C2D"/>
    <w:rsid w:val="00782B1B"/>
    <w:rsid w:val="007D28B1"/>
    <w:rsid w:val="00855C9F"/>
    <w:rsid w:val="00886B5E"/>
    <w:rsid w:val="00913F6E"/>
    <w:rsid w:val="00995BE5"/>
    <w:rsid w:val="009A7914"/>
    <w:rsid w:val="00A16DE9"/>
    <w:rsid w:val="00A626E2"/>
    <w:rsid w:val="00BB6C43"/>
    <w:rsid w:val="00BE5A03"/>
    <w:rsid w:val="00C507E5"/>
    <w:rsid w:val="00C94D17"/>
    <w:rsid w:val="00E04F1E"/>
    <w:rsid w:val="00EA25CC"/>
    <w:rsid w:val="00F060D7"/>
    <w:rsid w:val="00F95D60"/>
    <w:rsid w:val="00FB7EB9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16</cp:revision>
  <dcterms:created xsi:type="dcterms:W3CDTF">2022-07-29T07:02:00Z</dcterms:created>
  <dcterms:modified xsi:type="dcterms:W3CDTF">2022-12-08T10:26:00Z</dcterms:modified>
</cp:coreProperties>
</file>