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60" w:rsidRDefault="007E7A60" w:rsidP="007E7A6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7E7A60" w:rsidRPr="000A3DE0" w:rsidRDefault="007E7A60" w:rsidP="007E7A60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 w:rsidRPr="000A3DE0">
        <w:rPr>
          <w:rFonts w:ascii="Century Gothic" w:eastAsia="Calibri" w:hAnsi="Century Gothic"/>
          <w:i/>
          <w:sz w:val="15"/>
          <w:szCs w:val="15"/>
          <w:lang w:eastAsia="en-US"/>
        </w:rPr>
        <w:t xml:space="preserve">nazwa i adres Wykonawcy/Podwykonawcy/Podmiotu na zasoby, którego powołuje się Wykonawca </w:t>
      </w:r>
      <w:r w:rsidRPr="000A3DE0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  <w:lang w:eastAsia="en-US"/>
        </w:rPr>
        <w:t>1</w:t>
      </w:r>
    </w:p>
    <w:p w:rsidR="007E7A60" w:rsidRPr="001E1E81" w:rsidRDefault="007E7A60" w:rsidP="007E7A60">
      <w:pPr>
        <w:jc w:val="center"/>
        <w:rPr>
          <w:rFonts w:ascii="Century Gothic" w:hAnsi="Century Gothic"/>
          <w:sz w:val="16"/>
          <w:szCs w:val="16"/>
        </w:rPr>
      </w:pPr>
    </w:p>
    <w:p w:rsidR="007E7A60" w:rsidRDefault="007E7A60" w:rsidP="000A3DE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  <w:vertAlign w:val="superscript"/>
        </w:rPr>
        <w:t>1</w:t>
      </w: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 xml:space="preserve">W przypadku Wykonawców wspólnie ubiegających się o zamówienie powyższe oświadczenie składa każdy członek konsorcjum. </w:t>
      </w:r>
    </w:p>
    <w:p w:rsidR="007E7A60" w:rsidRPr="008E73EA" w:rsidRDefault="007E7A60" w:rsidP="000A3DE0">
      <w:pPr>
        <w:spacing w:line="360" w:lineRule="auto"/>
        <w:jc w:val="both"/>
        <w:rPr>
          <w:rFonts w:ascii="Century Gothic" w:eastAsia="Calibri" w:hAnsi="Century Gothic"/>
          <w:b/>
          <w:i/>
          <w:color w:val="FF0000"/>
          <w:sz w:val="15"/>
          <w:szCs w:val="15"/>
        </w:rPr>
      </w:pPr>
      <w:r w:rsidRPr="008E73EA">
        <w:rPr>
          <w:rFonts w:ascii="Century Gothic" w:eastAsia="Calibri" w:hAnsi="Century Gothic"/>
          <w:b/>
          <w:i/>
          <w:color w:val="FF0000"/>
          <w:sz w:val="15"/>
          <w:szCs w:val="15"/>
        </w:rPr>
        <w:t>W przypadku polegania na zdolnościach lub sytuacji innych Podmiotów, Wykonawca przedstawia także niniejsze oświadczenie Podmiotu trzeciego, w zakresie, w jakim Wykonawca powołuje się na jego zasoby.</w:t>
      </w: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43AED" w:rsidTr="007E7A6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</w:t>
            </w: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PODMIOTOWYCH ŚRODKÓW DOWODOWYCH, </w:t>
            </w:r>
          </w:p>
          <w:p w:rsidR="00043AED" w:rsidRPr="009B2ED7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E1383" w:rsidRDefault="002E1383" w:rsidP="00043AED">
      <w:pPr>
        <w:jc w:val="both"/>
        <w:rPr>
          <w:rFonts w:ascii="Century Gothic" w:hAnsi="Century Gothic"/>
          <w:sz w:val="18"/>
          <w:szCs w:val="18"/>
        </w:rPr>
      </w:pPr>
    </w:p>
    <w:p w:rsidR="00A46E0D" w:rsidRPr="004C2536" w:rsidRDefault="002E1383" w:rsidP="004C2536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2E1383">
        <w:rPr>
          <w:rFonts w:ascii="Century Gothic" w:hAnsi="Century Gothic"/>
          <w:sz w:val="18"/>
          <w:szCs w:val="18"/>
        </w:rPr>
        <w:t xml:space="preserve">Składane </w:t>
      </w:r>
      <w:r w:rsidR="009B2ED7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9B2ED7" w:rsidRPr="00076EE4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na wezwanie</w:t>
      </w:r>
      <w:r w:rsidR="009B2ED7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, przez Wykonawcę, którego oferta zostanie najwyżej oceniona)</w:t>
      </w:r>
      <w:r w:rsidR="009B2ED7">
        <w:rPr>
          <w:rFonts w:ascii="Century Gothic" w:hAnsi="Century Gothic"/>
          <w:i/>
          <w:color w:val="FF0000"/>
          <w:sz w:val="18"/>
          <w:szCs w:val="18"/>
          <w:lang w:val="pl-PL"/>
        </w:rPr>
        <w:t xml:space="preserve"> </w:t>
      </w:r>
      <w:r w:rsidRPr="002E1383">
        <w:rPr>
          <w:rFonts w:ascii="Century Gothic" w:hAnsi="Century Gothic"/>
          <w:sz w:val="18"/>
          <w:szCs w:val="18"/>
        </w:rPr>
        <w:t xml:space="preserve">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 z dnia 11 września 2019 r. Prawo zamówień publicznych, </w:t>
      </w:r>
      <w:r w:rsidRPr="002E1383">
        <w:rPr>
          <w:rFonts w:ascii="Century Gothic" w:hAnsi="Century Gothic"/>
          <w:sz w:val="18"/>
          <w:szCs w:val="18"/>
        </w:rPr>
        <w:t xml:space="preserve">w postępowaniu </w:t>
      </w:r>
      <w:r w:rsidR="004C2536">
        <w:rPr>
          <w:rFonts w:ascii="Century Gothic" w:hAnsi="Century Gothic"/>
          <w:b/>
          <w:sz w:val="18"/>
          <w:szCs w:val="18"/>
        </w:rPr>
        <w:t>DA/</w:t>
      </w:r>
      <w:r w:rsidR="00BD3C7E">
        <w:rPr>
          <w:rFonts w:ascii="Century Gothic" w:hAnsi="Century Gothic"/>
          <w:b/>
          <w:sz w:val="18"/>
          <w:szCs w:val="18"/>
          <w:lang w:val="pl-PL"/>
        </w:rPr>
        <w:t>XV</w:t>
      </w:r>
      <w:r w:rsidR="000A3DE0">
        <w:rPr>
          <w:rFonts w:ascii="Century Gothic" w:hAnsi="Century Gothic"/>
          <w:b/>
          <w:sz w:val="18"/>
          <w:szCs w:val="18"/>
        </w:rPr>
        <w:t>/202</w:t>
      </w:r>
      <w:r w:rsidR="000A3DE0">
        <w:rPr>
          <w:rFonts w:ascii="Century Gothic" w:hAnsi="Century Gothic"/>
          <w:b/>
          <w:sz w:val="18"/>
          <w:szCs w:val="18"/>
          <w:lang w:val="pl-PL"/>
        </w:rPr>
        <w:t>4</w:t>
      </w:r>
      <w:r w:rsidRPr="002E1383">
        <w:rPr>
          <w:rFonts w:ascii="Century Gothic" w:hAnsi="Century Gothic"/>
          <w:sz w:val="18"/>
          <w:szCs w:val="18"/>
        </w:rPr>
        <w:t xml:space="preserve">, o udzielenie zamówienia publicznego prowadzonego w trybie podstawowym z możliwością negocjacji pn.: </w:t>
      </w:r>
      <w:r w:rsidR="00BD3C7E" w:rsidRPr="008C666C">
        <w:rPr>
          <w:rFonts w:ascii="Century Gothic" w:hAnsi="Century Gothic"/>
          <w:b/>
          <w:sz w:val="18"/>
          <w:szCs w:val="18"/>
          <w:lang w:val="pl-PL"/>
        </w:rPr>
        <w:t>„INSTALACJA WENTYLACJI MECHANICZNEJ I KLIMATYZACJI POMIESZCZENIA PROJEKTOROWNI WRAZ Z SALĄ AUDIOWIZUALNĄ W BUDYNKU CENTRUM KULTURY ZAMEK W POZNANIU”</w:t>
      </w:r>
      <w:r w:rsidR="00BD3C7E"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043AED" w:rsidRDefault="00043AED" w:rsidP="000A3DE0">
      <w:pPr>
        <w:tabs>
          <w:tab w:val="left" w:pos="851"/>
        </w:tabs>
        <w:suppressAutoHyphens/>
        <w:spacing w:line="360" w:lineRule="auto"/>
        <w:ind w:right="139"/>
        <w:jc w:val="both"/>
        <w:rPr>
          <w:rFonts w:ascii="Century Gothic" w:eastAsia="Calibri" w:hAnsi="Century Gothic" w:cs="Calibri"/>
          <w:color w:val="000000"/>
          <w:sz w:val="18"/>
          <w:szCs w:val="18"/>
          <w:lang w:eastAsia="ar-SA"/>
        </w:rPr>
      </w:pPr>
    </w:p>
    <w:p w:rsidR="00043AED" w:rsidRPr="00A66896" w:rsidRDefault="009B2ED7" w:rsidP="000A3DE0">
      <w:pPr>
        <w:tabs>
          <w:tab w:val="left" w:pos="2268"/>
        </w:tabs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051DB">
        <w:rPr>
          <w:rFonts w:ascii="Century Gothic" w:hAnsi="Century Gothic"/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051DB">
        <w:rPr>
          <w:rFonts w:ascii="Century Gothic" w:hAnsi="Century Gothic"/>
          <w:b/>
          <w:sz w:val="18"/>
          <w:szCs w:val="18"/>
        </w:rPr>
        <w:instrText xml:space="preserve"> FORMCHECKBOX </w:instrText>
      </w:r>
      <w:r w:rsidR="00BD3C7E">
        <w:rPr>
          <w:rFonts w:ascii="Century Gothic" w:hAnsi="Century Gothic"/>
          <w:b/>
          <w:sz w:val="18"/>
          <w:szCs w:val="18"/>
        </w:rPr>
      </w:r>
      <w:r w:rsidR="00BD3C7E">
        <w:rPr>
          <w:rFonts w:ascii="Century Gothic" w:hAnsi="Century Gothic"/>
          <w:b/>
          <w:sz w:val="18"/>
          <w:szCs w:val="18"/>
        </w:rPr>
        <w:fldChar w:fldCharType="separate"/>
      </w:r>
      <w:r w:rsidRPr="005051DB">
        <w:rPr>
          <w:rFonts w:ascii="Century Gothic" w:hAnsi="Century Gothic"/>
          <w:sz w:val="18"/>
          <w:szCs w:val="18"/>
        </w:rPr>
        <w:fldChar w:fldCharType="end"/>
      </w:r>
      <w:r w:rsidRPr="005051DB">
        <w:rPr>
          <w:rFonts w:ascii="Century Gothic" w:hAnsi="Century Gothic"/>
          <w:b/>
          <w:sz w:val="18"/>
          <w:szCs w:val="18"/>
        </w:rPr>
        <w:t xml:space="preserve"> </w:t>
      </w:r>
      <w:r>
        <w:rPr>
          <w:rFonts w:ascii="Century Gothic" w:hAnsi="Century Gothic"/>
          <w:b/>
          <w:sz w:val="18"/>
          <w:szCs w:val="18"/>
        </w:rPr>
        <w:t xml:space="preserve">     </w:t>
      </w:r>
      <w:r w:rsidR="002E1383">
        <w:rPr>
          <w:rFonts w:ascii="Century Gothic" w:eastAsia="Calibri" w:hAnsi="Century Gothic"/>
          <w:sz w:val="18"/>
          <w:szCs w:val="18"/>
          <w:lang w:eastAsia="en-US"/>
        </w:rPr>
        <w:t>O</w:t>
      </w:r>
      <w:r w:rsidR="00043AED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</w:t>
      </w:r>
      <w:r w:rsidR="000A3DE0" w:rsidRPr="000A3DE0"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  <w:t>*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:</w:t>
      </w:r>
    </w:p>
    <w:p w:rsidR="00043AED" w:rsidRDefault="000A3DE0" w:rsidP="000A3DE0">
      <w:pPr>
        <w:tabs>
          <w:tab w:val="left" w:pos="2268"/>
        </w:tabs>
        <w:spacing w:line="360" w:lineRule="auto"/>
        <w:ind w:firstLine="567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*</w:t>
      </w:r>
      <w:r w:rsidR="007E7A60" w:rsidRPr="009549F1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</w:t>
      </w:r>
      <w:r w:rsidR="00A46E0D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 xml:space="preserve"> uzupełnić o właściwą dla Wykonawcy treść oświadczenia.</w:t>
      </w:r>
      <w:bookmarkStart w:id="0" w:name="_GoBack"/>
      <w:bookmarkEnd w:id="0"/>
    </w:p>
    <w:p w:rsidR="007E7A60" w:rsidRPr="007E7A60" w:rsidRDefault="007E7A60" w:rsidP="000A3DE0">
      <w:pPr>
        <w:tabs>
          <w:tab w:val="left" w:pos="2268"/>
        </w:tabs>
        <w:spacing w:line="360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Default="00043AED" w:rsidP="000A3DE0">
      <w:pPr>
        <w:pStyle w:val="Akapitzlist"/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Pr="00A66896" w:rsidRDefault="00043AED" w:rsidP="000A3DE0">
      <w:pPr>
        <w:pStyle w:val="Akapitzlist"/>
        <w:spacing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2E1383" w:rsidRPr="007E7A60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7E7A60" w:rsidRPr="004C2536" w:rsidRDefault="00043AED" w:rsidP="004C2536">
      <w:pPr>
        <w:spacing w:after="160" w:line="360" w:lineRule="auto"/>
        <w:ind w:firstLine="425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7E7A60" w:rsidRPr="00FF7F39" w:rsidRDefault="007E7A60" w:rsidP="000A3DE0">
      <w:pPr>
        <w:spacing w:line="360" w:lineRule="auto"/>
        <w:jc w:val="center"/>
        <w:rPr>
          <w:rFonts w:ascii="Century Gothic" w:hAnsi="Century Gothic"/>
          <w:bCs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</w:rPr>
        <w:t>…………...</w:t>
      </w:r>
      <w:r w:rsidRPr="00FF7F39">
        <w:rPr>
          <w:rFonts w:ascii="Century Gothic" w:hAnsi="Century Gothic"/>
          <w:bCs/>
          <w:sz w:val="16"/>
          <w:szCs w:val="16"/>
        </w:rPr>
        <w:t>………………………………..……………….….…….………….……………</w:t>
      </w:r>
      <w:r>
        <w:rPr>
          <w:rFonts w:ascii="Century Gothic" w:hAnsi="Century Gothic"/>
          <w:bCs/>
          <w:sz w:val="16"/>
          <w:szCs w:val="16"/>
        </w:rPr>
        <w:t>…………………………………..</w:t>
      </w:r>
      <w:r w:rsidRPr="00FF7F39">
        <w:rPr>
          <w:rFonts w:ascii="Century Gothic" w:hAnsi="Century Gothic"/>
          <w:bCs/>
          <w:sz w:val="16"/>
          <w:szCs w:val="16"/>
        </w:rPr>
        <w:t>………………..</w:t>
      </w:r>
    </w:p>
    <w:p w:rsidR="007E7A60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sz w:val="16"/>
          <w:szCs w:val="16"/>
        </w:rPr>
      </w:pPr>
      <w:r w:rsidRPr="009951D5">
        <w:rPr>
          <w:rFonts w:ascii="Century Gothic" w:hAnsi="Century Gothic"/>
          <w:b/>
          <w:bCs/>
          <w:i/>
          <w:sz w:val="16"/>
          <w:szCs w:val="16"/>
        </w:rPr>
        <w:t>Podp</w:t>
      </w:r>
      <w:r>
        <w:rPr>
          <w:rFonts w:ascii="Century Gothic" w:hAnsi="Century Gothic"/>
          <w:b/>
          <w:bCs/>
          <w:i/>
          <w:sz w:val="16"/>
          <w:szCs w:val="16"/>
        </w:rPr>
        <w:t xml:space="preserve">is/podpisy Wykonawcy/Wykonawców, Podwykonawcy/Podwykonawców, Podmiotu/Podmiotów </w:t>
      </w:r>
      <w:r w:rsidRPr="009951D5">
        <w:rPr>
          <w:rFonts w:ascii="Century Gothic" w:hAnsi="Century Gothic"/>
          <w:b/>
          <w:bCs/>
          <w:i/>
          <w:sz w:val="16"/>
          <w:szCs w:val="16"/>
        </w:rPr>
        <w:t>zgodny/zgodne z zapisami SWZ</w:t>
      </w: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/>
          <w:bCs/>
          <w:i/>
          <w:color w:val="FF0000"/>
          <w:sz w:val="16"/>
          <w:szCs w:val="16"/>
        </w:rPr>
      </w:pP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kwalifikowany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zaufany </w:t>
      </w:r>
      <w:r w:rsidRPr="008E73EA">
        <w:rPr>
          <w:rFonts w:ascii="Century Gothic" w:hAnsi="Century Gothic"/>
          <w:b/>
          <w:bCs/>
          <w:i/>
          <w:sz w:val="16"/>
          <w:szCs w:val="16"/>
        </w:rPr>
        <w:t>lub</w:t>
      </w:r>
      <w:r>
        <w:rPr>
          <w:rFonts w:ascii="Century Gothic" w:hAnsi="Century Gothic"/>
          <w:b/>
          <w:bCs/>
          <w:i/>
          <w:color w:val="FF0000"/>
          <w:sz w:val="16"/>
          <w:szCs w:val="16"/>
        </w:rPr>
        <w:t xml:space="preserve"> osobisty</w:t>
      </w:r>
    </w:p>
    <w:p w:rsidR="007E7A60" w:rsidRPr="009951D5" w:rsidRDefault="007E7A60" w:rsidP="000A3DE0">
      <w:pPr>
        <w:spacing w:line="360" w:lineRule="auto"/>
        <w:jc w:val="center"/>
        <w:rPr>
          <w:rFonts w:ascii="Century Gothic" w:hAnsi="Century Gothic"/>
          <w:bCs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(podpis/podpisy osoby/osób uprawnionej/uprawnionych do reprezentowania</w:t>
      </w:r>
    </w:p>
    <w:p w:rsidR="007E7A60" w:rsidRPr="000A3DE0" w:rsidRDefault="007E7A60" w:rsidP="000A3DE0">
      <w:pPr>
        <w:spacing w:line="360" w:lineRule="auto"/>
        <w:jc w:val="center"/>
        <w:rPr>
          <w:rFonts w:ascii="Century Gothic" w:hAnsi="Century Gothic"/>
          <w:i/>
          <w:sz w:val="16"/>
          <w:szCs w:val="16"/>
        </w:rPr>
      </w:pPr>
      <w:r w:rsidRPr="009951D5">
        <w:rPr>
          <w:rFonts w:ascii="Century Gothic" w:hAnsi="Century Gothic"/>
          <w:bCs/>
          <w:i/>
          <w:sz w:val="16"/>
          <w:szCs w:val="16"/>
        </w:rPr>
        <w:t>Wykonawcy/Wykonawców</w:t>
      </w:r>
      <w:r w:rsidRPr="004E493A">
        <w:rPr>
          <w:rFonts w:ascii="Century Gothic" w:hAnsi="Century Gothic"/>
          <w:bCs/>
          <w:i/>
          <w:sz w:val="16"/>
          <w:szCs w:val="16"/>
        </w:rPr>
        <w:t>, Podwykonawcy/Podwykonawców</w:t>
      </w:r>
      <w:r>
        <w:rPr>
          <w:rFonts w:ascii="Century Gothic" w:hAnsi="Century Gothic"/>
          <w:bCs/>
          <w:i/>
          <w:sz w:val="16"/>
          <w:szCs w:val="16"/>
        </w:rPr>
        <w:t xml:space="preserve">, </w:t>
      </w:r>
      <w:r w:rsidRPr="004E493A">
        <w:rPr>
          <w:rFonts w:ascii="Century Gothic" w:hAnsi="Century Gothic"/>
          <w:bCs/>
          <w:i/>
          <w:sz w:val="16"/>
          <w:szCs w:val="16"/>
        </w:rPr>
        <w:t>Podmiotu/Podmiotów</w:t>
      </w:r>
      <w:r w:rsidRPr="009951D5">
        <w:rPr>
          <w:rFonts w:ascii="Century Gothic" w:hAnsi="Century Gothic"/>
          <w:bCs/>
          <w:i/>
          <w:sz w:val="16"/>
          <w:szCs w:val="16"/>
        </w:rPr>
        <w:t>)</w:t>
      </w:r>
    </w:p>
    <w:p w:rsidR="0088238F" w:rsidRDefault="0088238F" w:rsidP="0088238F">
      <w:pPr>
        <w:keepNext/>
        <w:spacing w:before="240" w:after="60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p w:rsidR="0088238F" w:rsidRPr="004844E1" w:rsidRDefault="0088238F" w:rsidP="00043AED">
      <w:pPr>
        <w:keepNext/>
        <w:spacing w:before="240" w:after="60"/>
        <w:jc w:val="center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88238F" w:rsidRPr="004844E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BD3C7E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60168A" w:rsidRDefault="00601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A60" w:rsidRPr="00AD0394" w:rsidRDefault="007E7A60" w:rsidP="007E7A60">
    <w:pPr>
      <w:tabs>
        <w:tab w:val="left" w:pos="7088"/>
        <w:tab w:val="left" w:pos="9781"/>
      </w:tabs>
      <w:autoSpaceDE w:val="0"/>
      <w:ind w:right="-141"/>
      <w:rPr>
        <w:rFonts w:ascii="Century Gothic" w:hAnsi="Century Gothic" w:cs="ArialMT"/>
        <w:b/>
        <w:sz w:val="16"/>
        <w:szCs w:val="16"/>
      </w:rPr>
    </w:pPr>
    <w:r>
      <w:rPr>
        <w:noProof/>
        <w:sz w:val="20"/>
      </w:rPr>
      <w:drawing>
        <wp:inline distT="0" distB="0" distL="0" distR="0">
          <wp:extent cx="857250" cy="428625"/>
          <wp:effectExtent l="0" t="0" r="0" b="9525"/>
          <wp:docPr id="2" name="Obraz 2" descr="PNG_LOGO_POZIOM_OBRY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NG_LOGO_POZIOM_OBRYS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                       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BD3C7E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 do SWZ – </w:t>
    </w:r>
    <w:r w:rsidR="009B2ED7">
      <w:rPr>
        <w:rFonts w:ascii="Century Gothic" w:hAnsi="Century Gothic" w:cs="ArialMT"/>
        <w:b/>
        <w:i/>
        <w:sz w:val="14"/>
        <w:szCs w:val="14"/>
      </w:rPr>
      <w:t>DA/</w:t>
    </w:r>
    <w:r w:rsidR="00BD3C7E">
      <w:rPr>
        <w:rFonts w:ascii="Century Gothic" w:hAnsi="Century Gothic" w:cs="ArialMT"/>
        <w:b/>
        <w:i/>
        <w:sz w:val="14"/>
        <w:szCs w:val="14"/>
      </w:rPr>
      <w:t>XV</w:t>
    </w:r>
    <w:r w:rsidR="000A3DE0">
      <w:rPr>
        <w:rFonts w:ascii="Century Gothic" w:hAnsi="Century Gothic" w:cs="ArialMT"/>
        <w:b/>
        <w:i/>
        <w:sz w:val="14"/>
        <w:szCs w:val="14"/>
      </w:rPr>
      <w:t>/2024</w:t>
    </w:r>
  </w:p>
  <w:p w:rsidR="009A5CCB" w:rsidRDefault="009A5C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43AED"/>
    <w:rsid w:val="000522AC"/>
    <w:rsid w:val="00076EE4"/>
    <w:rsid w:val="000A3DE0"/>
    <w:rsid w:val="00100584"/>
    <w:rsid w:val="00124B8B"/>
    <w:rsid w:val="00164FA9"/>
    <w:rsid w:val="00173E6C"/>
    <w:rsid w:val="001B52E3"/>
    <w:rsid w:val="001F1923"/>
    <w:rsid w:val="0020026E"/>
    <w:rsid w:val="00271E92"/>
    <w:rsid w:val="002E1383"/>
    <w:rsid w:val="002F4201"/>
    <w:rsid w:val="00337E25"/>
    <w:rsid w:val="003A1BC2"/>
    <w:rsid w:val="003E6C5B"/>
    <w:rsid w:val="003F5A6E"/>
    <w:rsid w:val="004219FB"/>
    <w:rsid w:val="004844E1"/>
    <w:rsid w:val="004C2536"/>
    <w:rsid w:val="004D70BB"/>
    <w:rsid w:val="00510A8A"/>
    <w:rsid w:val="00524571"/>
    <w:rsid w:val="00586360"/>
    <w:rsid w:val="005A08DA"/>
    <w:rsid w:val="005B2044"/>
    <w:rsid w:val="005E57EA"/>
    <w:rsid w:val="0060168A"/>
    <w:rsid w:val="006069C5"/>
    <w:rsid w:val="00637002"/>
    <w:rsid w:val="006644A2"/>
    <w:rsid w:val="007175AC"/>
    <w:rsid w:val="00794DCD"/>
    <w:rsid w:val="007A3109"/>
    <w:rsid w:val="007B6FC7"/>
    <w:rsid w:val="007E23D5"/>
    <w:rsid w:val="007E7A60"/>
    <w:rsid w:val="00852018"/>
    <w:rsid w:val="0088238F"/>
    <w:rsid w:val="008E3C13"/>
    <w:rsid w:val="0094211D"/>
    <w:rsid w:val="00947EE5"/>
    <w:rsid w:val="00987855"/>
    <w:rsid w:val="009A5CCB"/>
    <w:rsid w:val="009B2ED7"/>
    <w:rsid w:val="00A04A4B"/>
    <w:rsid w:val="00A46E0D"/>
    <w:rsid w:val="00B97D28"/>
    <w:rsid w:val="00BD3C7E"/>
    <w:rsid w:val="00C40610"/>
    <w:rsid w:val="00C90129"/>
    <w:rsid w:val="00C907BA"/>
    <w:rsid w:val="00CB368E"/>
    <w:rsid w:val="00CD5276"/>
    <w:rsid w:val="00CF43B5"/>
    <w:rsid w:val="00D23EA5"/>
    <w:rsid w:val="00D93217"/>
    <w:rsid w:val="00DB4F5E"/>
    <w:rsid w:val="00E530C8"/>
    <w:rsid w:val="00F117C7"/>
    <w:rsid w:val="00F5330D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763E90F2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E138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2E138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7E7A60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263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49</cp:revision>
  <cp:lastPrinted>2021-03-29T07:40:00Z</cp:lastPrinted>
  <dcterms:created xsi:type="dcterms:W3CDTF">2021-03-29T07:21:00Z</dcterms:created>
  <dcterms:modified xsi:type="dcterms:W3CDTF">2024-08-22T06:23:00Z</dcterms:modified>
</cp:coreProperties>
</file>