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3891275C" w:rsidR="00550AAF" w:rsidRPr="00152088" w:rsidRDefault="00A04B44" w:rsidP="00312D00">
            <w:pPr>
              <w:spacing w:after="0" w:line="240" w:lineRule="auto"/>
              <w:jc w:val="center"/>
              <w:rPr>
                <w:rFonts w:eastAsia="Times New Roman"/>
                <w:lang w:eastAsia="pl-PL"/>
              </w:rPr>
            </w:pPr>
            <w:r w:rsidRPr="00152088">
              <w:rPr>
                <w:rFonts w:eastAsia="Times New Roman"/>
                <w:i/>
                <w:lang w:eastAsia="pl-PL"/>
              </w:rPr>
              <w:t xml:space="preserve">Sygnatura sprawy: </w:t>
            </w:r>
            <w:r w:rsidR="00B77998">
              <w:rPr>
                <w:rFonts w:eastAsia="Times New Roman"/>
                <w:b/>
                <w:lang w:eastAsia="pl-PL"/>
              </w:rPr>
              <w:t>9</w:t>
            </w:r>
            <w:r w:rsidR="00312D00">
              <w:rPr>
                <w:rFonts w:eastAsia="Times New Roman"/>
                <w:b/>
                <w:lang w:eastAsia="pl-PL"/>
              </w:rPr>
              <w:t>8</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4E373EB0" w:rsidR="005E7870" w:rsidRDefault="00B77998" w:rsidP="005E7870">
            <w:pPr>
              <w:pStyle w:val="Akapitzlist"/>
              <w:spacing w:after="0"/>
              <w:ind w:left="142" w:right="141"/>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w:t>
            </w:r>
            <w:r w:rsidRPr="00B77998">
              <w:rPr>
                <w:rFonts w:ascii="Times New Roman" w:eastAsia="Times New Roman" w:hAnsi="Times New Roman" w:cs="Times New Roman"/>
                <w:b/>
                <w:lang w:eastAsia="pl-PL"/>
              </w:rPr>
              <w:t xml:space="preserve">ostawy </w:t>
            </w:r>
            <w:r w:rsidR="00312D00" w:rsidRPr="00312D00">
              <w:rPr>
                <w:rFonts w:ascii="Times New Roman" w:eastAsia="Times New Roman" w:hAnsi="Times New Roman" w:cs="Times New Roman"/>
                <w:b/>
                <w:lang w:eastAsia="pl-PL"/>
              </w:rPr>
              <w:t xml:space="preserve">produktów mięsno-wędliniarskich do AMW Gdynia (zwana dalej AMW) oraz </w:t>
            </w:r>
            <w:r w:rsidR="00365DC2">
              <w:rPr>
                <w:rFonts w:ascii="Times New Roman" w:eastAsia="Times New Roman" w:hAnsi="Times New Roman" w:cs="Times New Roman"/>
                <w:b/>
                <w:lang w:eastAsia="pl-PL"/>
              </w:rPr>
              <w:br/>
            </w:r>
            <w:r w:rsidR="00312D00" w:rsidRPr="00312D00">
              <w:rPr>
                <w:rFonts w:ascii="Times New Roman" w:eastAsia="Times New Roman" w:hAnsi="Times New Roman" w:cs="Times New Roman"/>
                <w:b/>
                <w:lang w:eastAsia="pl-PL"/>
              </w:rPr>
              <w:t>do AOS w Czernicy k. Chojnic (zwana dalej AOS) w roku 2023.</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(Dz. U. z 20</w:t>
            </w:r>
            <w:r w:rsidR="00762DAE">
              <w:rPr>
                <w:lang w:eastAsia="pl-PL"/>
              </w:rPr>
              <w:t>21</w:t>
            </w:r>
            <w:r w:rsidRPr="00152088">
              <w:rPr>
                <w:lang w:eastAsia="pl-PL"/>
              </w:rPr>
              <w:t xml:space="preserve"> r. poz. </w:t>
            </w:r>
            <w:bookmarkEnd w:id="1"/>
            <w:r w:rsidR="00762DAE">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59A6DF3C" w14:textId="77777777" w:rsidR="00365DC2" w:rsidRPr="00365DC2" w:rsidRDefault="00A04B44" w:rsidP="00365DC2">
            <w:pPr>
              <w:spacing w:after="0" w:line="240" w:lineRule="auto"/>
              <w:rPr>
                <w:rFonts w:eastAsia="Times New Roman"/>
                <w:b/>
                <w:color w:val="000000"/>
                <w:lang w:eastAsia="pl-PL"/>
              </w:rPr>
            </w:pPr>
            <w:r w:rsidRPr="00152088">
              <w:rPr>
                <w:rFonts w:eastAsia="Times New Roman"/>
                <w:b/>
                <w:color w:val="000000"/>
                <w:lang w:eastAsia="pl-PL"/>
              </w:rPr>
              <w:t xml:space="preserve">                                                                                                      </w:t>
            </w:r>
            <w:r w:rsidR="00365DC2" w:rsidRPr="00365DC2">
              <w:rPr>
                <w:rFonts w:eastAsia="Times New Roman"/>
                <w:b/>
                <w:color w:val="000000"/>
                <w:lang w:eastAsia="pl-PL"/>
              </w:rPr>
              <w:t>Rektor-Komendant</w:t>
            </w:r>
          </w:p>
          <w:p w14:paraId="44AAF81F" w14:textId="04AA0A53" w:rsidR="00536548" w:rsidRDefault="00365DC2" w:rsidP="00365DC2">
            <w:pPr>
              <w:suppressAutoHyphens w:val="0"/>
              <w:spacing w:after="0" w:line="240" w:lineRule="auto"/>
              <w:rPr>
                <w:rFonts w:eastAsia="Times New Roman"/>
                <w:b/>
                <w:color w:val="000000"/>
                <w:lang w:eastAsia="pl-PL"/>
              </w:rPr>
            </w:pPr>
            <w:r w:rsidRPr="00365DC2">
              <w:rPr>
                <w:rFonts w:eastAsia="Times New Roman"/>
                <w:b/>
                <w:color w:val="000000"/>
                <w:lang w:eastAsia="pl-PL"/>
              </w:rPr>
              <w:t xml:space="preserve">                                                                      Kontra</w:t>
            </w:r>
            <w:r w:rsidR="004E0FBD">
              <w:rPr>
                <w:rFonts w:eastAsia="Times New Roman"/>
                <w:b/>
                <w:color w:val="000000"/>
                <w:lang w:eastAsia="pl-PL"/>
              </w:rPr>
              <w:t>dmirał prof. dr hab. Tomasz SZU</w:t>
            </w:r>
            <w:bookmarkStart w:id="2" w:name="_GoBack"/>
            <w:bookmarkEnd w:id="2"/>
            <w:r w:rsidRPr="00365DC2">
              <w:rPr>
                <w:rFonts w:eastAsia="Times New Roman"/>
                <w:b/>
                <w:color w:val="000000"/>
                <w:lang w:eastAsia="pl-PL"/>
              </w:rPr>
              <w:t xml:space="preserve">BRYCHT                                       </w:t>
            </w: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0F9EFF9" w14:textId="77777777" w:rsidR="009669F0" w:rsidRPr="00152088" w:rsidRDefault="009669F0">
            <w:pPr>
              <w:spacing w:after="0" w:line="240" w:lineRule="auto"/>
              <w:rPr>
                <w:rFonts w:eastAsia="Times New Roman"/>
                <w:lang w:eastAsia="pl-PL"/>
              </w:rPr>
            </w:pPr>
          </w:p>
          <w:p w14:paraId="23F4024A" w14:textId="77777777" w:rsidR="00550AAF" w:rsidRDefault="00550AAF">
            <w:pPr>
              <w:spacing w:after="0" w:line="240" w:lineRule="auto"/>
              <w:rPr>
                <w:rFonts w:eastAsia="Times New Roman"/>
                <w:lang w:eastAsia="pl-PL"/>
              </w:rPr>
            </w:pPr>
          </w:p>
          <w:p w14:paraId="01D217FC" w14:textId="2C90D3AC" w:rsidR="00893910" w:rsidRPr="00152088" w:rsidRDefault="00893910">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4E0FBD">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4E0FBD">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4E0FBD">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29C48163" w14:textId="12CAB1E9" w:rsidR="00312D00" w:rsidRPr="007D372C" w:rsidRDefault="00A32C83" w:rsidP="00020244">
      <w:pPr>
        <w:pStyle w:val="Akapitzlist"/>
        <w:spacing w:before="120" w:after="0" w:line="240" w:lineRule="auto"/>
        <w:ind w:left="284"/>
        <w:jc w:val="both"/>
        <w:rPr>
          <w:rFonts w:ascii="Times New Roman" w:hAnsi="Times New Roman" w:cs="Times New Roman"/>
          <w:sz w:val="10"/>
          <w:szCs w:val="10"/>
        </w:rPr>
      </w:pPr>
      <w:r w:rsidRPr="00A32C83">
        <w:rPr>
          <w:rFonts w:ascii="Times New Roman" w:hAnsi="Times New Roman" w:cs="Times New Roman"/>
          <w:b/>
        </w:rPr>
        <w:t>KOD CPV 15131100-6 - Produkty mięsno-wędliniarskie</w:t>
      </w: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6A9D25EA" w:rsidR="006B1C3C" w:rsidRDefault="00312D00" w:rsidP="00905FA2">
      <w:pPr>
        <w:spacing w:after="0" w:line="240" w:lineRule="auto"/>
        <w:ind w:left="284"/>
        <w:jc w:val="both"/>
        <w:rPr>
          <w:rFonts w:eastAsia="Times New Roman"/>
          <w:b/>
          <w:lang w:eastAsia="pl-PL"/>
        </w:rPr>
      </w:pPr>
      <w:r w:rsidRPr="00312D00">
        <w:rPr>
          <w:b/>
          <w:sz w:val="24"/>
          <w:szCs w:val="24"/>
          <w:lang w:eastAsia="pl-PL"/>
        </w:rPr>
        <w:t>Dostawy produktów mięsno-wędliniarskich do AMW Gdynia (zwana dalej AMW) oraz do AOS w Czernicy k. Chojnic (zwana dalej AOS) w roku 2023.</w:t>
      </w:r>
      <w:r w:rsidR="00A92EEF">
        <w:rPr>
          <w:sz w:val="24"/>
          <w:szCs w:val="24"/>
          <w:lang w:eastAsia="pl-PL"/>
        </w:rPr>
        <w:t xml:space="preserve"> </w:t>
      </w:r>
      <w:r w:rsidR="00CA67D3">
        <w:rPr>
          <w:rFonts w:eastAsia="Times New Roman"/>
          <w:lang w:eastAsia="pl-PL"/>
        </w:rPr>
        <w:t>Opis przedmiotu zamówienia</w:t>
      </w:r>
      <w:r w:rsidR="00905FA2">
        <w:rPr>
          <w:rFonts w:eastAsia="Times New Roman"/>
          <w:b/>
          <w:lang w:eastAsia="pl-PL"/>
        </w:rPr>
        <w:t xml:space="preserve"> w </w:t>
      </w:r>
      <w:r w:rsidR="00905FA2" w:rsidRPr="00905FA2">
        <w:rPr>
          <w:rFonts w:eastAsia="Times New Roman"/>
          <w:b/>
          <w:lang w:eastAsia="pl-PL"/>
        </w:rPr>
        <w:t>załącznik</w:t>
      </w:r>
      <w:r w:rsidR="00905FA2">
        <w:rPr>
          <w:rFonts w:eastAsia="Times New Roman"/>
          <w:b/>
          <w:lang w:eastAsia="pl-PL"/>
        </w:rPr>
        <w:t>u</w:t>
      </w:r>
      <w:r w:rsidR="00905FA2" w:rsidRPr="00905FA2">
        <w:rPr>
          <w:rFonts w:eastAsia="Times New Roman"/>
          <w:b/>
          <w:lang w:eastAsia="pl-PL"/>
        </w:rPr>
        <w:t xml:space="preserve"> nr 2 do SWZ</w:t>
      </w:r>
      <w:r w:rsidR="00905FA2">
        <w:rPr>
          <w:rFonts w:eastAsia="Times New Roman"/>
          <w:b/>
          <w:lang w:eastAsia="pl-PL"/>
        </w:rPr>
        <w:t>.</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77777777" w:rsidR="00DA5931" w:rsidRPr="00DA5931" w:rsidRDefault="00DA5931" w:rsidP="00DA5931">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w:t>
      </w:r>
    </w:p>
    <w:p w14:paraId="628BA8F5" w14:textId="77777777" w:rsidR="00DA5931" w:rsidRPr="00DA5931" w:rsidRDefault="00DA5931" w:rsidP="00DA5931">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zwrócić się do realizującego </w:t>
      </w:r>
      <w:r w:rsidRPr="00DA5931">
        <w:rPr>
          <w:b/>
        </w:rPr>
        <w:br/>
      </w:r>
      <w:r w:rsidRPr="00DA5931">
        <w:rPr>
          <w:b/>
        </w:rPr>
        <w:lastRenderedPageBreak/>
        <w:t>z wnioskiem o niezwłoczne podjęcie czynności zmierzających do usunięcia wskazanych cudzoziemców z obszaru chronionego obiektu wojskowego.</w:t>
      </w:r>
    </w:p>
    <w:p w14:paraId="1AB74B53" w14:textId="22DD97F2"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77E352E2" w:rsidR="00514C74" w:rsidRDefault="00143DD7" w:rsidP="00560B3F">
      <w:pPr>
        <w:pStyle w:val="Bezodstpw"/>
        <w:spacing w:before="120"/>
        <w:jc w:val="both"/>
        <w:rPr>
          <w:rFonts w:ascii="Times New Roman" w:eastAsia="Times New Roman" w:hAnsi="Times New Roman" w:cs="Times New Roman"/>
          <w:b/>
          <w:lang w:eastAsia="pl-PL"/>
        </w:rPr>
      </w:pPr>
      <w:r>
        <w:rPr>
          <w:rFonts w:ascii="Times New Roman" w:hAnsi="Times New Roman" w:cs="Times New Roman"/>
        </w:rPr>
        <w:t>Termin realizacji zamówienia</w:t>
      </w:r>
      <w:r w:rsidRPr="004353BD">
        <w:rPr>
          <w:rFonts w:ascii="Times New Roman" w:hAnsi="Times New Roman" w:cs="Times New Roman"/>
          <w:b/>
        </w:rPr>
        <w:t>:</w:t>
      </w:r>
      <w:r w:rsidR="00CA67D3">
        <w:rPr>
          <w:rFonts w:ascii="Times New Roman" w:hAnsi="Times New Roman" w:cs="Times New Roman"/>
          <w:b/>
        </w:rPr>
        <w:t xml:space="preserve"> </w:t>
      </w:r>
      <w:r w:rsidR="00C3645F">
        <w:rPr>
          <w:rFonts w:ascii="Times New Roman" w:eastAsia="Times New Roman" w:hAnsi="Times New Roman" w:cs="Times New Roman"/>
          <w:b/>
          <w:lang w:eastAsia="pl-PL"/>
        </w:rPr>
        <w:t>12</w:t>
      </w:r>
      <w:r w:rsidR="00EB63BA">
        <w:rPr>
          <w:rFonts w:ascii="Times New Roman" w:eastAsia="Times New Roman" w:hAnsi="Times New Roman" w:cs="Times New Roman"/>
          <w:b/>
          <w:lang w:eastAsia="pl-PL"/>
        </w:rPr>
        <w:t xml:space="preserve"> miesięcy</w:t>
      </w:r>
      <w:r w:rsidR="00C3645F">
        <w:rPr>
          <w:rFonts w:ascii="Times New Roman" w:eastAsia="Times New Roman" w:hAnsi="Times New Roman" w:cs="Times New Roman"/>
          <w:b/>
          <w:lang w:eastAsia="pl-PL"/>
        </w:rPr>
        <w:t xml:space="preserve"> lub do pełnego wyczerpania wartości umowy.</w:t>
      </w:r>
    </w:p>
    <w:p w14:paraId="3CFB7A84" w14:textId="77777777" w:rsidR="00EB63BA" w:rsidRPr="00D56F39" w:rsidRDefault="00EB63BA" w:rsidP="00560B3F">
      <w:pPr>
        <w:pStyle w:val="Bezodstpw"/>
        <w:spacing w:before="12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5C596C2B"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4E0FBD">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069624EC"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7B21F5">
        <w:t xml:space="preserve">ce </w:t>
      </w:r>
      <w:r w:rsidR="007B21F5">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60BA2D77"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1E254D" w:rsidRPr="001E254D">
        <w:rPr>
          <w:rFonts w:ascii="Times New Roman" w:hAnsi="Times New Roman" w:cs="Times New Roman"/>
          <w:b/>
          <w:shd w:val="clear" w:color="auto" w:fill="F7CAAC"/>
        </w:rPr>
        <w:t>03</w:t>
      </w:r>
      <w:r w:rsidR="00AB47BD" w:rsidRPr="001E254D">
        <w:rPr>
          <w:rFonts w:ascii="Times New Roman" w:hAnsi="Times New Roman" w:cs="Times New Roman"/>
          <w:b/>
          <w:shd w:val="clear" w:color="auto" w:fill="F7CAAC"/>
        </w:rPr>
        <w:t>.</w:t>
      </w:r>
      <w:r w:rsidR="001E254D" w:rsidRPr="001E254D">
        <w:rPr>
          <w:rFonts w:ascii="Times New Roman" w:hAnsi="Times New Roman" w:cs="Times New Roman"/>
          <w:b/>
          <w:shd w:val="clear" w:color="auto" w:fill="F7CAAC"/>
        </w:rPr>
        <w:t>0</w:t>
      </w:r>
      <w:r w:rsidR="005A5FFD" w:rsidRPr="001E254D">
        <w:rPr>
          <w:rFonts w:ascii="Times New Roman" w:hAnsi="Times New Roman" w:cs="Times New Roman"/>
          <w:b/>
          <w:shd w:val="clear" w:color="auto" w:fill="F7CAAC"/>
        </w:rPr>
        <w:t>2</w:t>
      </w:r>
      <w:r w:rsidR="00C72849" w:rsidRPr="001E254D">
        <w:rPr>
          <w:rFonts w:ascii="Times New Roman" w:hAnsi="Times New Roman" w:cs="Times New Roman"/>
          <w:b/>
          <w:shd w:val="clear" w:color="auto" w:fill="F7CAAC"/>
        </w:rPr>
        <w:t>.</w:t>
      </w:r>
      <w:r w:rsidRPr="001E254D">
        <w:rPr>
          <w:rFonts w:ascii="Times New Roman" w:hAnsi="Times New Roman" w:cs="Times New Roman"/>
          <w:b/>
          <w:shd w:val="clear" w:color="auto" w:fill="F7CAAC"/>
        </w:rPr>
        <w:t>202</w:t>
      </w:r>
      <w:r w:rsidR="001E254D" w:rsidRPr="001E254D">
        <w:rPr>
          <w:rFonts w:ascii="Times New Roman" w:hAnsi="Times New Roman" w:cs="Times New Roman"/>
          <w:b/>
          <w:shd w:val="clear" w:color="auto" w:fill="F7CAAC"/>
        </w:rPr>
        <w:t>3</w:t>
      </w:r>
      <w:r w:rsidR="00394A06" w:rsidRPr="001E254D">
        <w:rPr>
          <w:rFonts w:ascii="Times New Roman" w:hAnsi="Times New Roman" w:cs="Times New Roman"/>
          <w:b/>
          <w:shd w:val="clear" w:color="auto" w:fill="F7CAAC"/>
        </w:rPr>
        <w:t xml:space="preserve"> </w:t>
      </w:r>
      <w:r w:rsidRPr="001E254D">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w:t>
      </w:r>
      <w:r w:rsidRPr="00152088">
        <w:lastRenderedPageBreak/>
        <w:t xml:space="preserve">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4E0FBD">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lastRenderedPageBreak/>
        <w:t>Wśród formatów powszechnych a NIE występujących w rozporządzeniu występują: .rar .gif .bmp .numbers .pages.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E378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04204015" w:rsidR="00550AAF" w:rsidRDefault="00A04B44" w:rsidP="00E378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p w14:paraId="34B9EB4A" w14:textId="213CFB0D" w:rsidR="002E0BD8" w:rsidRPr="002E1DC7" w:rsidRDefault="002E0BD8" w:rsidP="00E37848">
      <w:pPr>
        <w:pStyle w:val="Bezodstpw"/>
        <w:numPr>
          <w:ilvl w:val="0"/>
          <w:numId w:val="29"/>
        </w:numPr>
        <w:jc w:val="both"/>
        <w:rPr>
          <w:rFonts w:ascii="Times New Roman" w:hAnsi="Times New Roman" w:cs="Times New Roman"/>
          <w:b/>
          <w:highlight w:val="lightGray"/>
        </w:rPr>
      </w:pPr>
      <w:r>
        <w:rPr>
          <w:rFonts w:ascii="Times New Roman" w:hAnsi="Times New Roman" w:cs="Times New Roman"/>
          <w:b/>
          <w:highlight w:val="lightGray"/>
        </w:rPr>
        <w:t>Wypełniony załącznik nr 2</w:t>
      </w:r>
    </w:p>
    <w:bookmarkEnd w:id="6"/>
    <w:p w14:paraId="5ED5C8C2" w14:textId="77777777" w:rsidR="001E254D" w:rsidRDefault="00A04B44" w:rsidP="001E254D">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 Wykonawcy o niepodleganiu wykluczeniu z postępowania</w:t>
      </w:r>
      <w:r w:rsidRPr="005F7F27">
        <w:rPr>
          <w:rFonts w:ascii="Times New Roman" w:hAnsi="Times New Roman" w:cs="Times New Roman"/>
          <w:highlight w:val="lightGray"/>
        </w:rPr>
        <w:t xml:space="preserve"> – w przypadku wspólnego ubiegania się o zamówienie przez Wykonawców, oświadczenie o niepo</w:t>
      </w:r>
      <w:r w:rsidR="00FB3B2F" w:rsidRPr="005F7F27">
        <w:rPr>
          <w:rFonts w:ascii="Times New Roman" w:hAnsi="Times New Roman" w:cs="Times New Roman"/>
          <w:highlight w:val="lightGray"/>
        </w:rPr>
        <w:t>d</w:t>
      </w:r>
      <w:r w:rsidRPr="005F7F27">
        <w:rPr>
          <w:rFonts w:ascii="Times New Roman" w:hAnsi="Times New Roman" w:cs="Times New Roman"/>
          <w:highlight w:val="lightGray"/>
        </w:rPr>
        <w:t>leganiu wykluczeniu składa każdy z Wykonawców</w:t>
      </w:r>
      <w:r w:rsidR="005F5991" w:rsidRPr="005F7F27">
        <w:rPr>
          <w:rFonts w:ascii="Times New Roman" w:hAnsi="Times New Roman" w:cs="Times New Roman"/>
          <w:highlight w:val="lightGray"/>
        </w:rPr>
        <w:t xml:space="preserve"> </w:t>
      </w:r>
      <w:r w:rsidR="006733BD" w:rsidRPr="005F7F27">
        <w:rPr>
          <w:rFonts w:ascii="Times New Roman" w:hAnsi="Times New Roman" w:cs="Times New Roman"/>
          <w:highlight w:val="lightGray"/>
        </w:rPr>
        <w:t>- sporządzony według wzoru</w:t>
      </w:r>
      <w:r w:rsidR="006733BD" w:rsidRPr="005F7F27">
        <w:rPr>
          <w:rFonts w:ascii="Times New Roman" w:hAnsi="Times New Roman" w:cs="Times New Roman"/>
          <w:b/>
          <w:highlight w:val="lightGray"/>
        </w:rPr>
        <w:t xml:space="preserve"> </w:t>
      </w:r>
      <w:r w:rsidR="005F5991" w:rsidRPr="005F7F27">
        <w:rPr>
          <w:rFonts w:ascii="Times New Roman" w:hAnsi="Times New Roman" w:cs="Times New Roman"/>
          <w:b/>
          <w:highlight w:val="lightGray"/>
        </w:rPr>
        <w:t>(</w:t>
      </w:r>
      <w:r w:rsidR="006733BD" w:rsidRPr="005F7F27">
        <w:rPr>
          <w:rFonts w:ascii="Times New Roman" w:hAnsi="Times New Roman" w:cs="Times New Roman"/>
          <w:b/>
          <w:highlight w:val="lightGray"/>
        </w:rPr>
        <w:t>załącznik nr 5</w:t>
      </w:r>
      <w:r w:rsidR="005F5991" w:rsidRPr="005F7F27">
        <w:rPr>
          <w:rFonts w:ascii="Times New Roman" w:hAnsi="Times New Roman" w:cs="Times New Roman"/>
          <w:b/>
          <w:highlight w:val="lightGray"/>
        </w:rPr>
        <w:t>)</w:t>
      </w:r>
    </w:p>
    <w:p w14:paraId="12ED353C" w14:textId="4A83A7CC" w:rsidR="001E254D" w:rsidRPr="00D55B82" w:rsidRDefault="001E254D" w:rsidP="001E254D">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D55B82">
        <w:rPr>
          <w:rFonts w:ascii="Times New Roman" w:hAnsi="Times New Roman" w:cs="Times New Roman"/>
          <w:b/>
          <w:highlight w:val="lightGray"/>
        </w:rPr>
        <w:t>);</w:t>
      </w:r>
    </w:p>
    <w:p w14:paraId="183E2832" w14:textId="77777777" w:rsidR="00550AAF"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w:t>
      </w:r>
      <w:r w:rsidRPr="005F7F27">
        <w:rPr>
          <w:rFonts w:ascii="Times New Roman" w:hAnsi="Times New Roman" w:cs="Times New Roman"/>
          <w:highlight w:val="lightGray"/>
        </w:rPr>
        <w:t xml:space="preserve"> upoważniające do złożenia oferty, o ile ofertę składa pełnomocnik;</w:t>
      </w:r>
    </w:p>
    <w:p w14:paraId="373E816C" w14:textId="415CF137" w:rsidR="00C72849"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5F7F27">
        <w:rPr>
          <w:rFonts w:ascii="Times New Roman" w:hAnsi="Times New Roman" w:cs="Times New Roman"/>
          <w:highlight w:val="lightGray"/>
        </w:rPr>
        <w:t xml:space="preserve"> </w:t>
      </w:r>
      <w:r w:rsidR="008308A6" w:rsidRPr="005F7F27">
        <w:rPr>
          <w:rFonts w:ascii="Times New Roman" w:hAnsi="Times New Roman" w:cs="Times New Roman"/>
          <w:b/>
          <w:highlight w:val="lightGray"/>
        </w:rPr>
        <w:t>– jeżeli dotyczy</w:t>
      </w:r>
      <w:r w:rsidRPr="005F7F27">
        <w:rPr>
          <w:rFonts w:ascii="Times New Roman" w:hAnsi="Times New Roman" w:cs="Times New Roman"/>
          <w:highlight w:val="lightGray"/>
        </w:rPr>
        <w:t>;</w:t>
      </w:r>
    </w:p>
    <w:p w14:paraId="17E1D9C1" w14:textId="5476E8C8" w:rsidR="00F3396F" w:rsidRPr="005F7F27" w:rsidRDefault="00F3396F"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Oświadczenie o którym mowa w art. 117 ust 4</w:t>
      </w:r>
      <w:r w:rsidR="00D56F39" w:rsidRPr="005F7F27">
        <w:rPr>
          <w:rFonts w:ascii="Times New Roman" w:hAnsi="Times New Roman" w:cs="Times New Roman"/>
          <w:b/>
          <w:highlight w:val="lightGray"/>
        </w:rPr>
        <w:t xml:space="preserve"> </w:t>
      </w:r>
      <w:r w:rsidRPr="005F7F27">
        <w:rPr>
          <w:rFonts w:ascii="Times New Roman" w:hAnsi="Times New Roman" w:cs="Times New Roman"/>
          <w:b/>
          <w:highlight w:val="lightGray"/>
        </w:rPr>
        <w:t xml:space="preserve">(załącznik nr </w:t>
      </w:r>
      <w:r w:rsidR="00F21386">
        <w:rPr>
          <w:rFonts w:ascii="Times New Roman" w:hAnsi="Times New Roman" w:cs="Times New Roman"/>
          <w:b/>
          <w:highlight w:val="lightGray"/>
        </w:rPr>
        <w:t>7</w:t>
      </w:r>
      <w:r w:rsidRPr="005F7F27">
        <w:rPr>
          <w:rFonts w:ascii="Times New Roman" w:hAnsi="Times New Roman" w:cs="Times New Roman"/>
          <w:b/>
          <w:highlight w:val="lightGray"/>
        </w:rPr>
        <w:t>)</w:t>
      </w:r>
      <w:r w:rsidR="00904B36" w:rsidRPr="005F7F27">
        <w:rPr>
          <w:rFonts w:ascii="Times New Roman" w:hAnsi="Times New Roman" w:cs="Times New Roman"/>
          <w:b/>
          <w:highlight w:val="lightGray"/>
        </w:rPr>
        <w:t xml:space="preserve"> – jeżeli dotyczy.</w:t>
      </w:r>
    </w:p>
    <w:p w14:paraId="6721E719" w14:textId="0A192DCF" w:rsidR="00915A67" w:rsidRPr="000430AC"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F21386">
        <w:rPr>
          <w:rFonts w:ascii="Times New Roman" w:hAnsi="Times New Roman" w:cs="Times New Roman"/>
          <w:b/>
          <w:highlight w:val="lightGray"/>
        </w:rPr>
        <w:t>8</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11B217BD" w14:textId="77777777" w:rsidR="000430AC" w:rsidRPr="000430AC" w:rsidRDefault="000430AC" w:rsidP="000D3054">
      <w:pPr>
        <w:pStyle w:val="Bezodstpw"/>
        <w:numPr>
          <w:ilvl w:val="0"/>
          <w:numId w:val="29"/>
        </w:numPr>
        <w:shd w:val="clear" w:color="auto" w:fill="D0CECE" w:themeFill="background2" w:themeFillShade="E6"/>
        <w:jc w:val="both"/>
        <w:rPr>
          <w:rFonts w:ascii="Times New Roman" w:hAnsi="Times New Roman" w:cs="Times New Roman"/>
        </w:rPr>
      </w:pPr>
      <w:r w:rsidRPr="000430AC">
        <w:rPr>
          <w:rFonts w:ascii="Times New Roman" w:hAnsi="Times New Roman" w:cs="Times New Roman"/>
          <w:b/>
        </w:rPr>
        <w:t xml:space="preserve">Oświadczenie wykonawcy/wykonawcy wspólnie </w:t>
      </w:r>
      <w:r w:rsidRPr="000430AC">
        <w:rPr>
          <w:rFonts w:ascii="Times New Roman" w:hAnsi="Times New Roman" w:cs="Times New Roman"/>
        </w:rPr>
        <w:t xml:space="preserve">ubiegającego się o udzielenie zamówienia </w:t>
      </w:r>
    </w:p>
    <w:p w14:paraId="03F2F7BE" w14:textId="2D3599C1" w:rsidR="000430AC" w:rsidRPr="00570764" w:rsidRDefault="000430AC" w:rsidP="000D3054">
      <w:pPr>
        <w:pStyle w:val="Bezodstpw"/>
        <w:shd w:val="clear" w:color="auto" w:fill="D0CECE" w:themeFill="background2" w:themeFillShade="E6"/>
        <w:ind w:left="720"/>
        <w:jc w:val="both"/>
        <w:rPr>
          <w:rFonts w:ascii="Times New Roman" w:hAnsi="Times New Roman" w:cs="Times New Roman"/>
          <w:b/>
          <w:highlight w:val="lightGray"/>
        </w:rPr>
      </w:pPr>
      <w:r w:rsidRPr="000430AC">
        <w:rPr>
          <w:rFonts w:ascii="Times New Roman" w:hAnsi="Times New Roman" w:cs="Times New Roman"/>
        </w:rPr>
        <w:t>z art. 125 ust. 1 ustawy Pzp</w:t>
      </w:r>
      <w:r w:rsidRPr="000430AC">
        <w:rPr>
          <w:rFonts w:ascii="Times New Roman" w:hAnsi="Times New Roman" w:cs="Times New Roman"/>
          <w:b/>
        </w:rPr>
        <w:t xml:space="preserve"> (załącznik nr </w:t>
      </w:r>
      <w:r w:rsidR="004668FF">
        <w:rPr>
          <w:rFonts w:ascii="Times New Roman" w:hAnsi="Times New Roman" w:cs="Times New Roman"/>
          <w:b/>
        </w:rPr>
        <w:t>10</w:t>
      </w:r>
      <w:r w:rsidRPr="000430AC">
        <w:rPr>
          <w:rFonts w:ascii="Times New Roman" w:hAnsi="Times New Roman" w:cs="Times New Roman"/>
          <w:b/>
        </w:rPr>
        <w:t>);</w:t>
      </w:r>
    </w:p>
    <w:p w14:paraId="5C7F8AA8" w14:textId="03099873" w:rsidR="00570764" w:rsidRPr="00570764" w:rsidRDefault="00570764" w:rsidP="000D3054">
      <w:pPr>
        <w:pStyle w:val="Bezodstpw"/>
        <w:ind w:left="720"/>
        <w:jc w:val="both"/>
        <w:rPr>
          <w:rFonts w:ascii="Times New Roman" w:hAnsi="Times New Roman" w:cs="Times New Roman"/>
          <w:b/>
          <w:highlight w:val="lightGray"/>
        </w:rPr>
      </w:pPr>
    </w:p>
    <w:p w14:paraId="1EE5B524" w14:textId="1366E868" w:rsidR="00212A4B" w:rsidRPr="00EA3108" w:rsidRDefault="00212A4B" w:rsidP="00570764">
      <w:pPr>
        <w:suppressAutoHyphens w:val="0"/>
        <w:spacing w:after="0" w:line="240" w:lineRule="auto"/>
        <w:ind w:left="720"/>
        <w:rPr>
          <w:b/>
          <w:sz w:val="10"/>
          <w:szCs w:val="10"/>
          <w:highlight w:val="lightGray"/>
        </w:rPr>
      </w:pPr>
    </w:p>
    <w:p w14:paraId="2CE32D08" w14:textId="6C5F1272"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D55B82" w:rsidRDefault="00FC111B" w:rsidP="0086084A">
      <w:pPr>
        <w:pStyle w:val="Akapitzlist"/>
        <w:widowControl w:val="0"/>
        <w:numPr>
          <w:ilvl w:val="0"/>
          <w:numId w:val="29"/>
        </w:numPr>
        <w:suppressAutoHyphens w:val="0"/>
        <w:spacing w:after="0" w:line="240" w:lineRule="auto"/>
        <w:ind w:right="-144"/>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rPr>
        <w:t>(załącznik nr 4)</w:t>
      </w:r>
    </w:p>
    <w:p w14:paraId="31A4E85F" w14:textId="77777777" w:rsidR="0021423C" w:rsidRPr="0021423C" w:rsidRDefault="0021423C" w:rsidP="00B00BE0">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1423C" w:rsidRDefault="0021423C" w:rsidP="00B00BE0">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1423C" w:rsidRDefault="0021423C" w:rsidP="00B00BE0">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1423C" w:rsidRDefault="0021423C" w:rsidP="00B00BE0">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1423C" w:rsidRDefault="0021423C" w:rsidP="00B00BE0">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1423C" w:rsidRDefault="0021423C" w:rsidP="00B00BE0">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1423C" w:rsidRDefault="0021423C" w:rsidP="00B00BE0">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1423C" w:rsidRDefault="0021423C" w:rsidP="00B00BE0">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1423C" w:rsidRDefault="0021423C" w:rsidP="00B00BE0">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9D45C84" w14:textId="627E2D24" w:rsidR="0021423C" w:rsidRPr="0021423C" w:rsidRDefault="00DB15AD" w:rsidP="00B00BE0">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sidR="00F51CEC" w:rsidRPr="00D55B82">
        <w:rPr>
          <w:rFonts w:ascii="Times New Roman" w:hAnsi="Times New Roman" w:cs="Times New Roman"/>
          <w:b/>
          <w:highlight w:val="lightGray"/>
          <w:lang w:eastAsia="en-US"/>
        </w:rPr>
        <w:t xml:space="preserve">(załącznik nr </w:t>
      </w:r>
      <w:r w:rsidR="004668FF">
        <w:rPr>
          <w:rFonts w:ascii="Times New Roman" w:hAnsi="Times New Roman" w:cs="Times New Roman"/>
          <w:b/>
          <w:highlight w:val="lightGray"/>
          <w:lang w:eastAsia="en-US"/>
        </w:rPr>
        <w:t>9</w:t>
      </w:r>
      <w:r w:rsidRPr="00D55B82">
        <w:rPr>
          <w:rFonts w:ascii="Times New Roman" w:hAnsi="Times New Roman" w:cs="Times New Roman"/>
          <w:b/>
          <w:highlight w:val="lightGray"/>
          <w:lang w:eastAsia="en-US"/>
        </w:rPr>
        <w:t>)</w:t>
      </w:r>
      <w:r w:rsidR="0021423C" w:rsidRPr="0021423C">
        <w:rPr>
          <w:b/>
        </w:rPr>
        <w:t xml:space="preserve"> </w:t>
      </w:r>
    </w:p>
    <w:p w14:paraId="4BC2266F" w14:textId="42EE19C8" w:rsidR="0021423C" w:rsidRDefault="0021423C" w:rsidP="00B00BE0">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rPr>
      </w:pPr>
      <w:r w:rsidRPr="00C02333">
        <w:rPr>
          <w:rFonts w:ascii="Times New Roman" w:hAnsi="Times New Roman" w:cs="Times New Roman"/>
          <w:b/>
        </w:rPr>
        <w:t>Dokument</w:t>
      </w:r>
      <w:r w:rsidRPr="00C02333">
        <w:rPr>
          <w:rFonts w:ascii="Times New Roman" w:hAnsi="Times New Roman" w:cs="Times New Roma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w:t>
      </w:r>
    </w:p>
    <w:p w14:paraId="7249461D" w14:textId="77777777" w:rsidR="0021423C" w:rsidRPr="00B176CC" w:rsidRDefault="0021423C" w:rsidP="00B00BE0">
      <w:pPr>
        <w:pStyle w:val="Akapitzlist"/>
        <w:numPr>
          <w:ilvl w:val="0"/>
          <w:numId w:val="137"/>
        </w:numPr>
        <w:shd w:val="clear" w:color="auto" w:fill="E7E6E6" w:themeFill="background2"/>
        <w:suppressAutoHyphens w:val="0"/>
        <w:spacing w:after="120" w:line="259" w:lineRule="auto"/>
        <w:jc w:val="both"/>
        <w:rPr>
          <w:rFonts w:ascii="Times New Roman" w:hAnsi="Times New Roman" w:cs="Times New Roman"/>
        </w:rPr>
      </w:pPr>
      <w:r>
        <w:rPr>
          <w:rFonts w:ascii="Times New Roman" w:hAnsi="Times New Roman" w:cs="Times New Roman"/>
          <w:b/>
        </w:rPr>
        <w:t>Certyfikat HACAP</w:t>
      </w:r>
    </w:p>
    <w:p w14:paraId="5E79A1B6" w14:textId="55A13E98" w:rsidR="00DB15AD" w:rsidRDefault="00DB15AD" w:rsidP="0021423C">
      <w:pPr>
        <w:pStyle w:val="Akapitzlist"/>
        <w:spacing w:after="0" w:line="240" w:lineRule="auto"/>
        <w:ind w:right="-144"/>
        <w:rPr>
          <w:rFonts w:ascii="Times New Roman" w:hAnsi="Times New Roman" w:cs="Times New Roman"/>
          <w:b/>
          <w:highlight w:val="lightGray"/>
          <w:lang w:eastAsia="en-US"/>
        </w:rPr>
      </w:pPr>
    </w:p>
    <w:p w14:paraId="27271693" w14:textId="77777777" w:rsidR="00C95CBA" w:rsidRDefault="00C95CBA" w:rsidP="0021423C">
      <w:pPr>
        <w:pStyle w:val="Akapitzlist"/>
        <w:spacing w:after="0" w:line="240" w:lineRule="auto"/>
        <w:ind w:right="-144"/>
        <w:rPr>
          <w:rFonts w:ascii="Times New Roman" w:hAnsi="Times New Roman" w:cs="Times New Roman"/>
          <w:b/>
          <w:highlight w:val="lightGray"/>
          <w:lang w:eastAsia="en-US"/>
        </w:rPr>
      </w:pP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lastRenderedPageBreak/>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5F366739"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F21386" w:rsidRPr="00F21386">
        <w:rPr>
          <w:rFonts w:eastAsia="Times New Roman"/>
          <w:b/>
          <w:u w:val="single"/>
          <w:shd w:val="clear" w:color="auto" w:fill="F7CAAC"/>
          <w:lang w:eastAsia="pl-PL"/>
        </w:rPr>
        <w:t>04</w:t>
      </w:r>
      <w:r w:rsidR="00C72849" w:rsidRPr="00F21386">
        <w:rPr>
          <w:rFonts w:eastAsia="Times New Roman"/>
          <w:b/>
          <w:u w:val="single"/>
          <w:shd w:val="clear" w:color="auto" w:fill="F7CAAC"/>
          <w:lang w:eastAsia="pl-PL"/>
        </w:rPr>
        <w:t>.</w:t>
      </w:r>
      <w:r w:rsidR="00F21386" w:rsidRPr="00F21386">
        <w:rPr>
          <w:rFonts w:eastAsia="Times New Roman"/>
          <w:b/>
          <w:u w:val="single"/>
          <w:shd w:val="clear" w:color="auto" w:fill="F7CAAC"/>
          <w:lang w:eastAsia="pl-PL"/>
        </w:rPr>
        <w:t>0</w:t>
      </w:r>
      <w:r w:rsidR="005A5FFD" w:rsidRPr="00F21386">
        <w:rPr>
          <w:rFonts w:eastAsia="Times New Roman"/>
          <w:b/>
          <w:u w:val="single"/>
          <w:shd w:val="clear" w:color="auto" w:fill="F7CAAC"/>
          <w:lang w:eastAsia="pl-PL"/>
        </w:rPr>
        <w:t>1</w:t>
      </w:r>
      <w:r w:rsidR="00C72849" w:rsidRPr="00F21386">
        <w:rPr>
          <w:rFonts w:eastAsia="Times New Roman"/>
          <w:b/>
          <w:u w:val="single"/>
          <w:shd w:val="clear" w:color="auto" w:fill="F7CAAC"/>
          <w:lang w:eastAsia="pl-PL"/>
        </w:rPr>
        <w:t>.</w:t>
      </w:r>
      <w:r w:rsidRPr="00F21386">
        <w:rPr>
          <w:rFonts w:eastAsia="Times New Roman"/>
          <w:b/>
          <w:u w:val="single"/>
          <w:shd w:val="clear" w:color="auto" w:fill="F7CAAC"/>
          <w:lang w:eastAsia="pl-PL"/>
        </w:rPr>
        <w:t>202</w:t>
      </w:r>
      <w:r w:rsidR="00F21386" w:rsidRPr="00F21386">
        <w:rPr>
          <w:rFonts w:eastAsia="Times New Roman"/>
          <w:b/>
          <w:u w:val="single"/>
          <w:shd w:val="clear" w:color="auto" w:fill="F7CAAC"/>
          <w:lang w:eastAsia="pl-PL"/>
        </w:rPr>
        <w:t>3</w:t>
      </w:r>
      <w:r w:rsidR="00037C5F" w:rsidRPr="00F21386">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2CD9B4B7"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F21386" w:rsidRPr="00F21386">
        <w:rPr>
          <w:rFonts w:eastAsia="Times New Roman"/>
          <w:b/>
          <w:u w:val="single"/>
          <w:shd w:val="clear" w:color="auto" w:fill="F7CAAC"/>
          <w:lang w:eastAsia="pl-PL"/>
        </w:rPr>
        <w:t>04</w:t>
      </w:r>
      <w:r w:rsidR="00C72849" w:rsidRPr="00F21386">
        <w:rPr>
          <w:rFonts w:eastAsia="Times New Roman"/>
          <w:b/>
          <w:u w:val="single"/>
          <w:shd w:val="clear" w:color="auto" w:fill="F7CAAC"/>
          <w:lang w:eastAsia="pl-PL"/>
        </w:rPr>
        <w:t>.</w:t>
      </w:r>
      <w:r w:rsidR="00F21386" w:rsidRPr="00F21386">
        <w:rPr>
          <w:rFonts w:eastAsia="Times New Roman"/>
          <w:b/>
          <w:u w:val="single"/>
          <w:shd w:val="clear" w:color="auto" w:fill="F7CAAC"/>
          <w:lang w:eastAsia="pl-PL"/>
        </w:rPr>
        <w:t>0</w:t>
      </w:r>
      <w:r w:rsidR="005A5FFD" w:rsidRPr="00F21386">
        <w:rPr>
          <w:rFonts w:eastAsia="Times New Roman"/>
          <w:b/>
          <w:u w:val="single"/>
          <w:shd w:val="clear" w:color="auto" w:fill="F7CAAC"/>
          <w:lang w:eastAsia="pl-PL"/>
        </w:rPr>
        <w:t>1</w:t>
      </w:r>
      <w:r w:rsidR="00C72849" w:rsidRPr="00F21386">
        <w:rPr>
          <w:rFonts w:eastAsia="Times New Roman"/>
          <w:b/>
          <w:u w:val="single"/>
          <w:shd w:val="clear" w:color="auto" w:fill="F7CAAC"/>
          <w:lang w:eastAsia="pl-PL"/>
        </w:rPr>
        <w:t>.</w:t>
      </w:r>
      <w:r w:rsidRPr="00F21386">
        <w:rPr>
          <w:rFonts w:eastAsia="Times New Roman"/>
          <w:b/>
          <w:u w:val="single"/>
          <w:shd w:val="clear" w:color="auto" w:fill="F7CAAC"/>
          <w:lang w:eastAsia="pl-PL"/>
        </w:rPr>
        <w:t>202</w:t>
      </w:r>
      <w:r w:rsidR="004218C4" w:rsidRPr="00F21386">
        <w:rPr>
          <w:rFonts w:eastAsia="Times New Roman"/>
          <w:b/>
          <w:u w:val="single"/>
          <w:shd w:val="clear" w:color="auto" w:fill="F7CAAC"/>
          <w:lang w:eastAsia="pl-PL"/>
        </w:rPr>
        <w:t>2</w:t>
      </w:r>
      <w:r w:rsidR="00F21386" w:rsidRPr="00F21386">
        <w:rPr>
          <w:rFonts w:eastAsia="Times New Roman"/>
          <w:b/>
          <w:u w:val="single"/>
          <w:shd w:val="clear" w:color="auto" w:fill="F7CAAC"/>
          <w:lang w:eastAsia="pl-PL"/>
        </w:rPr>
        <w:t>3</w:t>
      </w:r>
      <w:r w:rsidR="006A53DC" w:rsidRPr="00F21386">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lastRenderedPageBreak/>
        <w:t>Z postępowania o udzielenie zamówienia wyklucza się Wykonawców, w stosunku do których zachodzi którakolwiek z okoliczności wskazanych:</w:t>
      </w:r>
    </w:p>
    <w:p w14:paraId="7E9B66B7"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szczególności gdy </w:t>
      </w:r>
      <w:r w:rsidRPr="00CF35B5">
        <w:rPr>
          <w:rFonts w:eastAsia="Songti SC"/>
        </w:rPr>
        <w:lastRenderedPageBreak/>
        <w:t>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w przypadku gdy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0A27E21D"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p>
    <w:p w14:paraId="0D3BD315" w14:textId="77777777" w:rsidR="008F5370" w:rsidRPr="000430AC" w:rsidRDefault="008F5370" w:rsidP="00D95E05">
      <w:pPr>
        <w:autoSpaceDE w:val="0"/>
        <w:spacing w:after="0" w:line="240" w:lineRule="auto"/>
        <w:ind w:left="426"/>
        <w:jc w:val="both"/>
        <w:rPr>
          <w:sz w:val="12"/>
          <w:szCs w:val="12"/>
        </w:rPr>
      </w:pPr>
    </w:p>
    <w:p w14:paraId="06D4D055" w14:textId="77777777" w:rsidR="0069721A" w:rsidRPr="00D41F83" w:rsidRDefault="0069721A" w:rsidP="0069721A">
      <w:pPr>
        <w:spacing w:after="0" w:line="240" w:lineRule="auto"/>
        <w:ind w:left="426"/>
        <w:contextualSpacing/>
        <w:jc w:val="both"/>
        <w:rPr>
          <w:rFonts w:eastAsia="Times New Roman"/>
          <w:b/>
          <w:color w:val="000000" w:themeColor="text1"/>
          <w:lang w:eastAsia="pl-PL"/>
        </w:rPr>
      </w:pPr>
    </w:p>
    <w:tbl>
      <w:tblPr>
        <w:tblStyle w:val="Tabela-Siatka"/>
        <w:tblW w:w="0" w:type="auto"/>
        <w:jc w:val="center"/>
        <w:tblLook w:val="04A0" w:firstRow="1" w:lastRow="0" w:firstColumn="1" w:lastColumn="0" w:noHBand="0" w:noVBand="1"/>
      </w:tblPr>
      <w:tblGrid>
        <w:gridCol w:w="704"/>
        <w:gridCol w:w="2982"/>
        <w:gridCol w:w="850"/>
        <w:gridCol w:w="2268"/>
      </w:tblGrid>
      <w:tr w:rsidR="0069721A" w:rsidRPr="00D41F83" w14:paraId="5FD5AB8D" w14:textId="77777777" w:rsidTr="006E3A15">
        <w:trPr>
          <w:trHeight w:val="227"/>
          <w:jc w:val="center"/>
        </w:trPr>
        <w:tc>
          <w:tcPr>
            <w:tcW w:w="704" w:type="dxa"/>
            <w:vAlign w:val="center"/>
          </w:tcPr>
          <w:p w14:paraId="2D48F81D" w14:textId="77777777" w:rsidR="0069721A" w:rsidRPr="00D41F83" w:rsidRDefault="0069721A" w:rsidP="006E3A15">
            <w:pPr>
              <w:jc w:val="center"/>
              <w:rPr>
                <w:b/>
                <w:bCs/>
                <w:color w:val="000000" w:themeColor="text1"/>
              </w:rPr>
            </w:pPr>
            <w:r w:rsidRPr="00D41F83">
              <w:rPr>
                <w:b/>
                <w:bCs/>
                <w:color w:val="000000" w:themeColor="text1"/>
              </w:rPr>
              <w:t>L.p.</w:t>
            </w:r>
          </w:p>
        </w:tc>
        <w:tc>
          <w:tcPr>
            <w:tcW w:w="2982" w:type="dxa"/>
            <w:vAlign w:val="center"/>
          </w:tcPr>
          <w:p w14:paraId="636342F4" w14:textId="77777777" w:rsidR="0069721A" w:rsidRPr="00D41F83" w:rsidRDefault="0069721A" w:rsidP="006E3A15">
            <w:pPr>
              <w:jc w:val="center"/>
              <w:rPr>
                <w:b/>
                <w:bCs/>
                <w:color w:val="000000" w:themeColor="text1"/>
              </w:rPr>
            </w:pPr>
            <w:r w:rsidRPr="00D41F83">
              <w:rPr>
                <w:b/>
                <w:bCs/>
                <w:color w:val="000000" w:themeColor="text1"/>
              </w:rPr>
              <w:t>Nazwa kryterium</w:t>
            </w:r>
          </w:p>
        </w:tc>
        <w:tc>
          <w:tcPr>
            <w:tcW w:w="850" w:type="dxa"/>
            <w:vAlign w:val="center"/>
          </w:tcPr>
          <w:p w14:paraId="720C8359" w14:textId="77777777" w:rsidR="0069721A" w:rsidRPr="00D41F83" w:rsidRDefault="0069721A" w:rsidP="006E3A15">
            <w:pPr>
              <w:jc w:val="center"/>
              <w:rPr>
                <w:b/>
                <w:bCs/>
                <w:color w:val="000000" w:themeColor="text1"/>
              </w:rPr>
            </w:pPr>
            <w:r w:rsidRPr="00D41F83">
              <w:rPr>
                <w:b/>
                <w:bCs/>
                <w:color w:val="000000" w:themeColor="text1"/>
              </w:rPr>
              <w:t>Waga</w:t>
            </w:r>
          </w:p>
        </w:tc>
        <w:tc>
          <w:tcPr>
            <w:tcW w:w="2268" w:type="dxa"/>
            <w:vAlign w:val="center"/>
          </w:tcPr>
          <w:p w14:paraId="6517DF12" w14:textId="77777777" w:rsidR="0069721A" w:rsidRPr="00D41F83" w:rsidRDefault="0069721A" w:rsidP="006E3A15">
            <w:pPr>
              <w:jc w:val="center"/>
              <w:rPr>
                <w:b/>
                <w:bCs/>
                <w:color w:val="000000" w:themeColor="text1"/>
              </w:rPr>
            </w:pPr>
            <w:r w:rsidRPr="00D41F83">
              <w:rPr>
                <w:b/>
                <w:bCs/>
                <w:color w:val="000000" w:themeColor="text1"/>
              </w:rPr>
              <w:t>Sposób punktowania</w:t>
            </w:r>
          </w:p>
        </w:tc>
      </w:tr>
      <w:tr w:rsidR="0069721A" w:rsidRPr="00D41F83" w14:paraId="567D32A0" w14:textId="77777777" w:rsidTr="006E3A15">
        <w:trPr>
          <w:trHeight w:val="227"/>
          <w:jc w:val="center"/>
        </w:trPr>
        <w:tc>
          <w:tcPr>
            <w:tcW w:w="704" w:type="dxa"/>
            <w:vAlign w:val="center"/>
          </w:tcPr>
          <w:p w14:paraId="23231D49" w14:textId="77777777" w:rsidR="0069721A" w:rsidRPr="00D41F83" w:rsidRDefault="0069721A" w:rsidP="006E3A15">
            <w:pPr>
              <w:jc w:val="center"/>
              <w:rPr>
                <w:color w:val="000000" w:themeColor="text1"/>
              </w:rPr>
            </w:pPr>
            <w:r w:rsidRPr="00D41F83">
              <w:rPr>
                <w:color w:val="000000" w:themeColor="text1"/>
              </w:rPr>
              <w:t>1.</w:t>
            </w:r>
          </w:p>
        </w:tc>
        <w:tc>
          <w:tcPr>
            <w:tcW w:w="2982" w:type="dxa"/>
            <w:vAlign w:val="center"/>
          </w:tcPr>
          <w:p w14:paraId="152743ED" w14:textId="77777777" w:rsidR="0069721A" w:rsidRPr="00D41F83" w:rsidRDefault="0069721A" w:rsidP="006E3A15">
            <w:pPr>
              <w:rPr>
                <w:color w:val="000000" w:themeColor="text1"/>
              </w:rPr>
            </w:pPr>
            <w:r w:rsidRPr="00D41F83">
              <w:rPr>
                <w:color w:val="000000" w:themeColor="text1"/>
              </w:rPr>
              <w:t>Cena /</w:t>
            </w:r>
            <w:r w:rsidRPr="00D41F83">
              <w:rPr>
                <w:b/>
                <w:bCs/>
                <w:color w:val="000000" w:themeColor="text1"/>
              </w:rPr>
              <w:t>C/</w:t>
            </w:r>
          </w:p>
        </w:tc>
        <w:tc>
          <w:tcPr>
            <w:tcW w:w="850" w:type="dxa"/>
            <w:vAlign w:val="center"/>
          </w:tcPr>
          <w:p w14:paraId="1E659CBD" w14:textId="77777777" w:rsidR="0069721A" w:rsidRPr="00D41F83" w:rsidRDefault="0069721A" w:rsidP="006E3A15">
            <w:pPr>
              <w:jc w:val="center"/>
              <w:rPr>
                <w:color w:val="000000" w:themeColor="text1"/>
              </w:rPr>
            </w:pPr>
            <w:r>
              <w:rPr>
                <w:color w:val="000000" w:themeColor="text1"/>
              </w:rPr>
              <w:t>10</w:t>
            </w:r>
            <w:r w:rsidRPr="00D41F83">
              <w:rPr>
                <w:color w:val="000000" w:themeColor="text1"/>
              </w:rPr>
              <w:t>0%</w:t>
            </w:r>
          </w:p>
        </w:tc>
        <w:tc>
          <w:tcPr>
            <w:tcW w:w="2268" w:type="dxa"/>
            <w:vAlign w:val="center"/>
          </w:tcPr>
          <w:p w14:paraId="3B3AB6A2" w14:textId="77777777" w:rsidR="0069721A" w:rsidRPr="00D41F83" w:rsidRDefault="0069721A" w:rsidP="006E3A15">
            <w:pPr>
              <w:jc w:val="center"/>
              <w:rPr>
                <w:color w:val="000000" w:themeColor="text1"/>
              </w:rPr>
            </w:pPr>
            <w:r>
              <w:rPr>
                <w:color w:val="000000" w:themeColor="text1"/>
              </w:rPr>
              <w:t>10</w:t>
            </w:r>
            <w:r w:rsidRPr="00D41F83">
              <w:rPr>
                <w:color w:val="000000" w:themeColor="text1"/>
              </w:rPr>
              <w:t>0 pkt.</w:t>
            </w:r>
          </w:p>
        </w:tc>
      </w:tr>
    </w:tbl>
    <w:p w14:paraId="1C0C12CC" w14:textId="77777777" w:rsidR="0069721A" w:rsidRPr="00D41F83" w:rsidRDefault="0069721A" w:rsidP="0069721A">
      <w:pPr>
        <w:spacing w:after="0" w:line="240" w:lineRule="auto"/>
        <w:ind w:left="426"/>
        <w:contextualSpacing/>
        <w:jc w:val="both"/>
        <w:rPr>
          <w:rFonts w:eastAsia="Times New Roman"/>
          <w:b/>
          <w:color w:val="000000" w:themeColor="text1"/>
          <w:lang w:eastAsia="pl-PL"/>
        </w:rPr>
      </w:pPr>
    </w:p>
    <w:p w14:paraId="1639DA74" w14:textId="77777777" w:rsidR="0069721A" w:rsidRPr="00D41F83" w:rsidRDefault="0069721A" w:rsidP="0069721A">
      <w:pPr>
        <w:pStyle w:val="Akapitzlist"/>
        <w:suppressAutoHyphens w:val="0"/>
        <w:spacing w:after="0" w:line="240" w:lineRule="auto"/>
        <w:ind w:left="709"/>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10</w:t>
      </w:r>
      <w:r w:rsidRPr="00D41F83">
        <w:rPr>
          <w:rFonts w:ascii="Times New Roman" w:eastAsia="Times New Roman" w:hAnsi="Times New Roman" w:cs="Times New Roman"/>
          <w:color w:val="000000" w:themeColor="text1"/>
          <w:lang w:eastAsia="pl-PL"/>
        </w:rPr>
        <w:t>0 pkt cena</w:t>
      </w:r>
    </w:p>
    <w:p w14:paraId="447E4C69" w14:textId="77777777" w:rsidR="0069721A" w:rsidRPr="00D41F83" w:rsidRDefault="0069721A" w:rsidP="0069721A">
      <w:pPr>
        <w:pStyle w:val="Akapitzlist"/>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Cena wykonania zamówienia /C/ – obejmuje cenę wykonania przedmiotu zamówienia </w:t>
      </w:r>
      <w:r>
        <w:rPr>
          <w:rFonts w:ascii="Times New Roman" w:eastAsia="Times New Roman" w:hAnsi="Times New Roman" w:cs="Times New Roman"/>
          <w:color w:val="000000" w:themeColor="text1"/>
          <w:lang w:eastAsia="pl-PL"/>
        </w:rPr>
        <w:br/>
      </w:r>
      <w:r w:rsidRPr="00D41F83">
        <w:rPr>
          <w:rFonts w:ascii="Times New Roman" w:eastAsia="Times New Roman" w:hAnsi="Times New Roman" w:cs="Times New Roman"/>
          <w:color w:val="000000" w:themeColor="text1"/>
          <w:lang w:eastAsia="pl-PL"/>
        </w:rPr>
        <w:t xml:space="preserve">w zakresie rzeczowym określonym w niniejszej SWZ. </w:t>
      </w:r>
    </w:p>
    <w:p w14:paraId="3C4641CB" w14:textId="77777777" w:rsidR="0069721A" w:rsidRPr="00D41F83" w:rsidRDefault="0069721A" w:rsidP="0069721A">
      <w:pPr>
        <w:pStyle w:val="Akapitzlist"/>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Oferta z najniższą ceną otrzyma maksymalną ilość punktów = </w:t>
      </w:r>
      <w:r>
        <w:rPr>
          <w:rFonts w:ascii="Times New Roman" w:eastAsia="Times New Roman" w:hAnsi="Times New Roman" w:cs="Times New Roman"/>
          <w:color w:val="000000" w:themeColor="text1"/>
          <w:lang w:eastAsia="pl-PL"/>
        </w:rPr>
        <w:t>10</w:t>
      </w:r>
      <w:r w:rsidRPr="00D41F83">
        <w:rPr>
          <w:rFonts w:ascii="Times New Roman" w:eastAsia="Times New Roman" w:hAnsi="Times New Roman" w:cs="Times New Roman"/>
          <w:color w:val="000000" w:themeColor="text1"/>
          <w:lang w:eastAsia="pl-PL"/>
        </w:rPr>
        <w:t>0 pkt, oferty następne będą oceniane na zasadzie proporcji w stosunku do oferty najtańszej wg wzoru:</w:t>
      </w:r>
    </w:p>
    <w:p w14:paraId="6E56E6EE" w14:textId="77777777" w:rsidR="0069721A" w:rsidRPr="003D5BBB" w:rsidRDefault="0069721A" w:rsidP="0069721A">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16E61EAA" w14:textId="77777777" w:rsidR="0069721A" w:rsidRDefault="0069721A" w:rsidP="0069721A">
      <w:pPr>
        <w:pStyle w:val="Akapitzlist"/>
        <w:spacing w:after="0" w:line="240" w:lineRule="auto"/>
        <w:ind w:left="709"/>
        <w:jc w:val="center"/>
        <w:rPr>
          <w:rFonts w:ascii="Times New Roman" w:eastAsia="Times New Roman" w:hAnsi="Times New Roman" w:cs="Times New Roman"/>
          <w:b/>
          <w:color w:val="000000" w:themeColor="text1"/>
          <w:lang w:val="en-US" w:eastAsia="pl-PL"/>
        </w:rPr>
      </w:pPr>
      <w:r w:rsidRPr="00D41F83">
        <w:rPr>
          <w:rFonts w:ascii="Times New Roman" w:eastAsia="Times New Roman" w:hAnsi="Times New Roman" w:cs="Times New Roman"/>
          <w:b/>
          <w:color w:val="000000" w:themeColor="text1"/>
          <w:lang w:val="en-US" w:eastAsia="pl-PL"/>
        </w:rPr>
        <w:t xml:space="preserve">C = [C min / C bad] x </w:t>
      </w:r>
      <w:r>
        <w:rPr>
          <w:rFonts w:ascii="Times New Roman" w:eastAsia="Times New Roman" w:hAnsi="Times New Roman" w:cs="Times New Roman"/>
          <w:b/>
          <w:color w:val="000000" w:themeColor="text1"/>
          <w:lang w:val="en-US" w:eastAsia="pl-PL"/>
        </w:rPr>
        <w:t>10</w:t>
      </w:r>
      <w:r w:rsidRPr="00D41F83">
        <w:rPr>
          <w:rFonts w:ascii="Times New Roman" w:eastAsia="Times New Roman" w:hAnsi="Times New Roman" w:cs="Times New Roman"/>
          <w:b/>
          <w:color w:val="000000" w:themeColor="text1"/>
          <w:lang w:val="en-US" w:eastAsia="pl-PL"/>
        </w:rPr>
        <w:t>0</w:t>
      </w:r>
    </w:p>
    <w:p w14:paraId="1533304F" w14:textId="77777777" w:rsidR="0069721A" w:rsidRPr="003D5BBB" w:rsidRDefault="0069721A" w:rsidP="0069721A">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67D1044A" w14:textId="77777777" w:rsidR="0069721A" w:rsidRPr="00D41F83" w:rsidRDefault="0069721A" w:rsidP="0069721A">
      <w:pPr>
        <w:pStyle w:val="Akapitzlist"/>
        <w:spacing w:after="0" w:line="240" w:lineRule="auto"/>
        <w:ind w:left="709"/>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gdzie:</w:t>
      </w:r>
      <w:r>
        <w:rPr>
          <w:rFonts w:ascii="Times New Roman" w:eastAsia="Times New Roman" w:hAnsi="Times New Roman" w:cs="Times New Roman"/>
          <w:color w:val="000000" w:themeColor="text1"/>
          <w:lang w:eastAsia="pl-PL"/>
        </w:rPr>
        <w:tab/>
      </w:r>
      <w:r w:rsidRPr="00D41F83">
        <w:rPr>
          <w:rFonts w:ascii="Times New Roman" w:eastAsia="Times New Roman" w:hAnsi="Times New Roman" w:cs="Times New Roman"/>
          <w:color w:val="000000" w:themeColor="text1"/>
          <w:lang w:eastAsia="pl-PL"/>
        </w:rPr>
        <w:t xml:space="preserve">C- liczba punktów za cenę </w:t>
      </w:r>
    </w:p>
    <w:p w14:paraId="589E708F" w14:textId="77777777" w:rsidR="0069721A" w:rsidRPr="002A06F0" w:rsidRDefault="0069721A" w:rsidP="0069721A">
      <w:pPr>
        <w:spacing w:after="0" w:line="240" w:lineRule="auto"/>
        <w:ind w:left="708" w:firstLine="708"/>
        <w:rPr>
          <w:rFonts w:eastAsia="Times New Roman"/>
          <w:color w:val="000000" w:themeColor="text1"/>
          <w:lang w:eastAsia="pl-PL"/>
        </w:rPr>
      </w:pPr>
      <w:r w:rsidRPr="002A06F0">
        <w:rPr>
          <w:rFonts w:eastAsia="Times New Roman"/>
          <w:color w:val="000000" w:themeColor="text1"/>
          <w:lang w:eastAsia="pl-PL"/>
        </w:rPr>
        <w:t>C min</w:t>
      </w:r>
      <w:r w:rsidRPr="002A06F0">
        <w:rPr>
          <w:rFonts w:eastAsia="Times New Roman"/>
          <w:color w:val="000000" w:themeColor="text1"/>
          <w:lang w:eastAsia="pl-PL"/>
        </w:rPr>
        <w:tab/>
        <w:t>- najniższa cena ofertowa</w:t>
      </w:r>
    </w:p>
    <w:p w14:paraId="51510A72" w14:textId="77777777" w:rsidR="0069721A" w:rsidRDefault="0069721A" w:rsidP="0069721A">
      <w:pPr>
        <w:spacing w:after="0" w:line="240" w:lineRule="auto"/>
        <w:ind w:left="708" w:firstLine="708"/>
        <w:jc w:val="both"/>
        <w:rPr>
          <w:rFonts w:eastAsia="Times New Roman"/>
          <w:color w:val="000000" w:themeColor="text1"/>
          <w:lang w:eastAsia="pl-PL"/>
        </w:rPr>
      </w:pPr>
      <w:r w:rsidRPr="002A06F0">
        <w:rPr>
          <w:rFonts w:eastAsia="Times New Roman"/>
          <w:color w:val="000000" w:themeColor="text1"/>
          <w:lang w:eastAsia="pl-PL"/>
        </w:rPr>
        <w:t>C bad</w:t>
      </w:r>
      <w:r w:rsidRPr="002A06F0">
        <w:rPr>
          <w:rFonts w:eastAsia="Times New Roman"/>
          <w:color w:val="000000" w:themeColor="text1"/>
          <w:lang w:eastAsia="pl-PL"/>
        </w:rPr>
        <w:tab/>
        <w:t>- cena oferty badanej</w:t>
      </w:r>
    </w:p>
    <w:p w14:paraId="33ECFDB8" w14:textId="77777777" w:rsidR="00004C1C" w:rsidRPr="00004C1C" w:rsidRDefault="00004C1C" w:rsidP="00004C1C">
      <w:pPr>
        <w:pStyle w:val="Akapitzlist"/>
        <w:suppressAutoHyphens w:val="0"/>
        <w:spacing w:after="0" w:line="240" w:lineRule="auto"/>
        <w:ind w:right="991"/>
        <w:jc w:val="both"/>
        <w:rPr>
          <w:rFonts w:ascii="Times New Roman" w:eastAsia="Times New Roman" w:hAnsi="Times New Roman" w:cs="Times New Roman"/>
          <w:b/>
          <w:lang w:eastAsia="pl-PL"/>
        </w:rPr>
      </w:pPr>
    </w:p>
    <w:p w14:paraId="133472AF" w14:textId="385D2DFD" w:rsidR="001A7CFB" w:rsidRPr="00165411" w:rsidRDefault="001A7CFB" w:rsidP="00224BB7">
      <w:pPr>
        <w:tabs>
          <w:tab w:val="center" w:pos="4896"/>
          <w:tab w:val="right" w:pos="9432"/>
        </w:tabs>
        <w:suppressAutoHyphens w:val="0"/>
        <w:spacing w:after="0" w:line="240" w:lineRule="auto"/>
        <w:rPr>
          <w:rFonts w:eastAsia="Times New Roman"/>
          <w:b/>
          <w:i/>
          <w:sz w:val="12"/>
          <w:szCs w:val="12"/>
          <w:lang w:eastAsia="pl-PL"/>
        </w:rPr>
      </w:pPr>
    </w:p>
    <w:p w14:paraId="028611F8" w14:textId="25024983" w:rsidR="00F62816" w:rsidRPr="006D4EEC" w:rsidRDefault="00F62816" w:rsidP="00F158F1">
      <w:pPr>
        <w:numPr>
          <w:ilvl w:val="6"/>
          <w:numId w:val="84"/>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F158F1">
      <w:pPr>
        <w:numPr>
          <w:ilvl w:val="6"/>
          <w:numId w:val="84"/>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F158F1">
      <w:pPr>
        <w:numPr>
          <w:ilvl w:val="6"/>
          <w:numId w:val="84"/>
        </w:numPr>
        <w:autoSpaceDE w:val="0"/>
        <w:spacing w:after="0" w:line="240" w:lineRule="auto"/>
        <w:ind w:left="426" w:hanging="426"/>
        <w:jc w:val="both"/>
      </w:pPr>
      <w:r w:rsidRPr="006D4EEC">
        <w:rPr>
          <w:color w:val="000000"/>
          <w:lang w:eastAsia="pl-PL"/>
        </w:rPr>
        <w:lastRenderedPageBreak/>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F158F1">
      <w:pPr>
        <w:numPr>
          <w:ilvl w:val="6"/>
          <w:numId w:val="84"/>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F158F1">
      <w:pPr>
        <w:numPr>
          <w:ilvl w:val="6"/>
          <w:numId w:val="84"/>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3B71B11D"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57EE4173" w14:textId="7D3577D0"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lastRenderedPageBreak/>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AB23118" w:rsidR="002857F3" w:rsidRDefault="00015425" w:rsidP="001932AE">
      <w:pPr>
        <w:spacing w:before="60" w:after="0" w:line="240" w:lineRule="auto"/>
        <w:ind w:left="720" w:hanging="11"/>
        <w:jc w:val="both"/>
        <w:rPr>
          <w:rFonts w:eastAsia="Times New Roman"/>
          <w:lang w:eastAsia="pl-PL"/>
        </w:rPr>
      </w:pPr>
      <w:r w:rsidRPr="003D5BBB">
        <w:rPr>
          <w:rFonts w:eastAsia="Times New Roman"/>
          <w:color w:val="000000" w:themeColor="text1"/>
          <w:highlight w:val="lightGray"/>
          <w:lang w:eastAsia="pl-PL"/>
        </w:rPr>
        <w:t xml:space="preserve">Wykonawca musi posiadać zdolność do występowania w obrocie gospodarczym tj. być wpisanym do Krajowego Rejestru Sądowego lub Centralnej Ewidencji i Informacji o Działalności </w:t>
      </w:r>
      <w:r w:rsidRPr="00CC2910">
        <w:rPr>
          <w:rFonts w:eastAsia="Times New Roman"/>
          <w:color w:val="000000" w:themeColor="text1"/>
          <w:highlight w:val="lightGray"/>
          <w:lang w:eastAsia="pl-PL"/>
        </w:rPr>
        <w:t>Gospodarczej</w:t>
      </w:r>
      <w:r w:rsidR="002857F3" w:rsidRPr="002857F3">
        <w:rPr>
          <w:rFonts w:eastAsia="Times New Roman"/>
          <w:lang w:eastAsia="pl-PL"/>
        </w:rPr>
        <w:t>.</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D8543A"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D8543A">
        <w:rPr>
          <w:rFonts w:ascii="Times New Roman" w:eastAsia="Times New Roman" w:hAnsi="Times New Roman" w:cs="Times New Roman"/>
          <w:b/>
          <w:lang w:eastAsia="pl-PL"/>
        </w:rPr>
        <w:t>zdolności technicznej lub zawodowej</w:t>
      </w:r>
    </w:p>
    <w:p w14:paraId="29D05BB2" w14:textId="1E8B36E4" w:rsidR="00550AAF" w:rsidRPr="00D8543A" w:rsidRDefault="005D5431">
      <w:pPr>
        <w:tabs>
          <w:tab w:val="left" w:pos="-993"/>
          <w:tab w:val="right" w:pos="-426"/>
        </w:tabs>
        <w:spacing w:after="0" w:line="240" w:lineRule="auto"/>
        <w:ind w:left="426"/>
        <w:jc w:val="both"/>
        <w:rPr>
          <w:rFonts w:eastAsia="Times New Roman"/>
          <w:u w:val="single"/>
          <w:lang w:eastAsia="pl-PL"/>
        </w:rPr>
      </w:pPr>
      <w:r w:rsidRPr="00D8543A">
        <w:rPr>
          <w:rFonts w:eastAsia="Times New Roman"/>
          <w:lang w:eastAsia="pl-PL"/>
        </w:rPr>
        <w:tab/>
      </w:r>
      <w:r w:rsidR="00A04B44" w:rsidRPr="00D8543A">
        <w:rPr>
          <w:rFonts w:eastAsia="Times New Roman"/>
          <w:u w:val="single"/>
          <w:lang w:eastAsia="pl-PL"/>
        </w:rPr>
        <w:t>Opis spełnienia warunku:</w:t>
      </w:r>
    </w:p>
    <w:p w14:paraId="3F8E1A88" w14:textId="28ABEA0E" w:rsidR="00015425" w:rsidRPr="000F37AF" w:rsidRDefault="00015425" w:rsidP="00015425">
      <w:pPr>
        <w:shd w:val="clear" w:color="auto" w:fill="D0CECE" w:themeFill="background2" w:themeFillShade="E6"/>
        <w:tabs>
          <w:tab w:val="left" w:pos="-993"/>
          <w:tab w:val="right" w:pos="-426"/>
        </w:tabs>
        <w:spacing w:after="0" w:line="240" w:lineRule="auto"/>
        <w:ind w:left="709"/>
        <w:jc w:val="both"/>
        <w:rPr>
          <w:b/>
          <w:iCs/>
          <w:color w:val="000000" w:themeColor="text1"/>
          <w:kern w:val="2"/>
          <w:lang w:eastAsia="ar-SA"/>
        </w:rPr>
      </w:pPr>
      <w:r w:rsidRPr="007C3722">
        <w:rPr>
          <w:iCs/>
          <w:color w:val="000000" w:themeColor="text1"/>
          <w:kern w:val="2"/>
          <w:lang w:eastAsia="ar-SA"/>
        </w:rPr>
        <w:t>Wykonawca musi zgłosić,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w:t>
      </w:r>
      <w:r>
        <w:rPr>
          <w:iCs/>
          <w:color w:val="000000" w:themeColor="text1"/>
          <w:kern w:val="2"/>
          <w:lang w:eastAsia="ar-SA"/>
        </w:rPr>
        <w:t xml:space="preserve">; Dz.U. 2021 poz. 630) </w:t>
      </w:r>
    </w:p>
    <w:p w14:paraId="50B2AA3B" w14:textId="499CA2FB" w:rsidR="0086084A" w:rsidRDefault="00015425" w:rsidP="00015425">
      <w:pPr>
        <w:shd w:val="clear" w:color="auto" w:fill="D0CECE" w:themeFill="background2" w:themeFillShade="E6"/>
        <w:tabs>
          <w:tab w:val="left" w:pos="-993"/>
        </w:tabs>
        <w:spacing w:after="0" w:line="240" w:lineRule="auto"/>
        <w:ind w:left="720" w:hanging="11"/>
        <w:jc w:val="both"/>
        <w:rPr>
          <w:iCs/>
          <w:kern w:val="2"/>
          <w:lang w:eastAsia="ar-SA"/>
        </w:rPr>
      </w:pPr>
      <w:r w:rsidRPr="007C3722">
        <w:rPr>
          <w:iCs/>
          <w:color w:val="000000" w:themeColor="text1"/>
          <w:kern w:val="2"/>
          <w:lang w:eastAsia="ar-SA"/>
        </w:rPr>
        <w:t>Wykonawca musi posiadać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w:t>
      </w:r>
      <w:r w:rsidR="0086084A">
        <w:rPr>
          <w:iCs/>
          <w:kern w:val="2"/>
          <w:lang w:eastAsia="ar-SA"/>
        </w:rPr>
        <w:t>.</w:t>
      </w:r>
    </w:p>
    <w:p w14:paraId="1988CE10" w14:textId="5FB3EF98" w:rsidR="00AB5BF9" w:rsidRPr="00AB5BF9" w:rsidRDefault="00AB5BF9" w:rsidP="003C7891">
      <w:pPr>
        <w:tabs>
          <w:tab w:val="left" w:pos="-993"/>
        </w:tabs>
        <w:spacing w:after="0" w:line="240" w:lineRule="auto"/>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01123E37" w:rsidR="009407EF" w:rsidRPr="00E303C5" w:rsidRDefault="00A04B44" w:rsidP="004B34E4">
      <w:pPr>
        <w:tabs>
          <w:tab w:val="left" w:pos="-993"/>
        </w:tabs>
        <w:autoSpaceDE w:val="0"/>
        <w:spacing w:before="60" w:after="60" w:line="240" w:lineRule="auto"/>
        <w:jc w:val="both"/>
        <w:rPr>
          <w:lang w:eastAsia="pl-PL"/>
        </w:rPr>
      </w:pPr>
      <w:r w:rsidRPr="00E303C5">
        <w:rPr>
          <w:lang w:eastAsia="pl-PL"/>
        </w:rPr>
        <w:t>Zamawiający</w:t>
      </w:r>
      <w:r w:rsidR="00387072">
        <w:rPr>
          <w:lang w:eastAsia="pl-PL"/>
        </w:rPr>
        <w:t xml:space="preserve"> </w:t>
      </w:r>
      <w:r w:rsidR="00015425" w:rsidRPr="00015425">
        <w:rPr>
          <w:b/>
          <w:u w:val="single"/>
          <w:lang w:eastAsia="pl-PL"/>
        </w:rPr>
        <w:t>nie</w:t>
      </w:r>
      <w:r w:rsidR="00015425">
        <w:rPr>
          <w:lang w:eastAsia="pl-PL"/>
        </w:rPr>
        <w:t xml:space="preserv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02DB429F" w14:textId="77777777" w:rsidR="004B34E4" w:rsidRPr="00D8543A" w:rsidRDefault="004B34E4" w:rsidP="00D8543A">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lastRenderedPageBreak/>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23E4F172" w:rsidR="00550AAF" w:rsidRPr="00E82F2D" w:rsidRDefault="00E82F2D">
      <w:pPr>
        <w:pStyle w:val="Bezodstpw"/>
        <w:spacing w:before="60"/>
        <w:jc w:val="both"/>
        <w:rPr>
          <w:rFonts w:ascii="Times New Roman" w:hAnsi="Times New Roman" w:cs="Times New Roman"/>
        </w:rPr>
      </w:pPr>
      <w:r w:rsidRPr="00E82F2D">
        <w:rPr>
          <w:rFonts w:ascii="Times New Roman" w:hAnsi="Times New Roman" w:cs="Times New Roman"/>
        </w:rPr>
        <w:t>Nie dotyczy</w:t>
      </w:r>
      <w:r w:rsidR="00A56244" w:rsidRPr="00E82F2D">
        <w:rPr>
          <w:rFonts w:ascii="Times New Roman" w:hAnsi="Times New Roman" w:cs="Times New Roman"/>
        </w:rPr>
        <w:t>.</w:t>
      </w:r>
    </w:p>
    <w:p w14:paraId="01764FEB"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0D407C59" w14:textId="77777777" w:rsidR="00532493" w:rsidRDefault="00532493" w:rsidP="00532493">
      <w:pPr>
        <w:spacing w:before="60" w:after="0" w:line="240" w:lineRule="auto"/>
        <w:jc w:val="both"/>
        <w:rPr>
          <w:rFonts w:eastAsia="Times New Roman"/>
          <w:color w:val="000000" w:themeColor="text1"/>
          <w:lang w:eastAsia="pl-PL"/>
        </w:rPr>
      </w:pPr>
      <w:r w:rsidRPr="00D41F83">
        <w:rPr>
          <w:rFonts w:eastAsia="Times New Roman"/>
          <w:color w:val="000000" w:themeColor="text1"/>
          <w:lang w:eastAsia="pl-PL"/>
        </w:rPr>
        <w:t xml:space="preserve">Zamawiający </w:t>
      </w:r>
      <w:r w:rsidRPr="00D41F83">
        <w:rPr>
          <w:rFonts w:eastAsia="Times New Roman"/>
          <w:b/>
          <w:color w:val="000000" w:themeColor="text1"/>
          <w:u w:val="single"/>
          <w:lang w:eastAsia="pl-PL"/>
        </w:rPr>
        <w:t>przewiduje</w:t>
      </w:r>
      <w:r w:rsidRPr="00D41F83">
        <w:rPr>
          <w:rFonts w:eastAsia="Times New Roman"/>
          <w:color w:val="000000" w:themeColor="text1"/>
          <w:lang w:eastAsia="pl-PL"/>
        </w:rPr>
        <w:t xml:space="preserve"> konieczność złożenia wadium.</w:t>
      </w:r>
    </w:p>
    <w:p w14:paraId="57E81A96" w14:textId="5574F3C3" w:rsidR="00532493" w:rsidRPr="00BC60E8" w:rsidRDefault="00532493" w:rsidP="00532493">
      <w:pPr>
        <w:pStyle w:val="Bezodstpw"/>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 xml:space="preserve">wynosi: </w:t>
      </w:r>
      <w:r w:rsidR="00C3645F">
        <w:rPr>
          <w:rFonts w:ascii="Times New Roman" w:eastAsia="Times New Roman" w:hAnsi="Times New Roman" w:cs="Times New Roman"/>
          <w:b/>
          <w:sz w:val="24"/>
          <w:szCs w:val="24"/>
          <w:lang w:eastAsia="x-none"/>
        </w:rPr>
        <w:t>1</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w:t>
      </w:r>
    </w:p>
    <w:p w14:paraId="7D3FAC41" w14:textId="77777777" w:rsidR="00532493" w:rsidRPr="00504971" w:rsidRDefault="00532493" w:rsidP="00532493">
      <w:pPr>
        <w:spacing w:after="0" w:line="240" w:lineRule="auto"/>
        <w:jc w:val="both"/>
        <w:rPr>
          <w:bCs/>
          <w:lang w:eastAsia="ar-SA"/>
        </w:rPr>
      </w:pPr>
      <w:r w:rsidRPr="00504971">
        <w:rPr>
          <w:bCs/>
          <w:lang w:eastAsia="ar-SA"/>
        </w:rPr>
        <w:t xml:space="preserve">Wadium należy wnieść w jednej z form określonych w art. 97 ust. 7 ustawy Pzp. </w:t>
      </w:r>
    </w:p>
    <w:p w14:paraId="0EC024D7" w14:textId="77777777" w:rsidR="00532493" w:rsidRPr="00504971" w:rsidRDefault="00532493" w:rsidP="00532493">
      <w:pPr>
        <w:spacing w:after="0" w:line="240" w:lineRule="auto"/>
        <w:jc w:val="both"/>
        <w:rPr>
          <w:bCs/>
          <w:lang w:eastAsia="ar-SA"/>
        </w:rPr>
      </w:pPr>
      <w:r w:rsidRPr="00504971">
        <w:rPr>
          <w:bCs/>
          <w:lang w:eastAsia="ar-SA"/>
        </w:rPr>
        <w:t>przed upływem terminu składania ofert (zgodnie z art. 97 ust. 5 Pzp).</w:t>
      </w:r>
    </w:p>
    <w:p w14:paraId="7C51FCE1" w14:textId="77777777" w:rsidR="00532493" w:rsidRDefault="00532493" w:rsidP="00532493">
      <w:pPr>
        <w:spacing w:after="0" w:line="240" w:lineRule="auto"/>
        <w:jc w:val="both"/>
        <w:rPr>
          <w:sz w:val="24"/>
          <w:szCs w:val="24"/>
        </w:rPr>
      </w:pPr>
      <w:r w:rsidRPr="00504971">
        <w:rPr>
          <w:bCs/>
          <w:lang w:eastAsia="ar-SA"/>
        </w:rPr>
        <w:t>Numer konta: PEKAO Bank Pekao S.A. 19 1240 2933 1111 0010 2946 0480.</w:t>
      </w:r>
      <w:r w:rsidRPr="00504971">
        <w:rPr>
          <w:sz w:val="24"/>
          <w:szCs w:val="24"/>
        </w:rPr>
        <w:t xml:space="preserve"> </w:t>
      </w:r>
    </w:p>
    <w:p w14:paraId="2A11B507" w14:textId="008D1A08"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lastRenderedPageBreak/>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7B0F6FF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532493">
        <w:rPr>
          <w:b/>
          <w:bCs/>
          <w:i/>
        </w:rPr>
        <w:t>9</w:t>
      </w:r>
      <w:r w:rsidR="00A32C83">
        <w:rPr>
          <w:b/>
          <w:bCs/>
          <w:i/>
        </w:rPr>
        <w:t>8</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222FCA23"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6783B268" w14:textId="2280795E" w:rsidR="001108D2" w:rsidRDefault="001108D2"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05E7C770" w14:textId="77777777" w:rsidR="00DF0E7D" w:rsidRDefault="001108D2" w:rsidP="00DC15CC">
      <w:pPr>
        <w:pStyle w:val="Akapitzlist"/>
        <w:spacing w:after="0" w:line="240" w:lineRule="auto"/>
        <w:ind w:left="0"/>
        <w:rPr>
          <w:rFonts w:ascii="Times New Roman" w:hAnsi="Times New Roman" w:cs="Times New Roman"/>
          <w:b/>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r w:rsidR="00DC15CC" w:rsidRPr="00DC15CC">
        <w:rPr>
          <w:rFonts w:ascii="Times New Roman" w:hAnsi="Times New Roman" w:cs="Times New Roman"/>
          <w:b/>
        </w:rPr>
        <w:t xml:space="preserve"> </w:t>
      </w:r>
    </w:p>
    <w:p w14:paraId="2AA362B4" w14:textId="27DABC60" w:rsidR="00DC15CC" w:rsidRPr="00BB0A73" w:rsidRDefault="00DC15CC" w:rsidP="00DC15CC">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Pr>
          <w:rFonts w:ascii="Times New Roman" w:hAnsi="Times New Roman" w:cs="Times New Roman"/>
        </w:rPr>
        <w:t>Oświadczenie o spełnieniu warunków</w:t>
      </w:r>
    </w:p>
    <w:p w14:paraId="118739E9" w14:textId="085F5E99" w:rsidR="00BB0A73" w:rsidRPr="00BB0A73" w:rsidRDefault="00BB0A73" w:rsidP="00DC15CC">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nr </w:t>
      </w:r>
      <w:r w:rsidR="00DF0E7D">
        <w:rPr>
          <w:rFonts w:ascii="Times New Roman" w:hAnsi="Times New Roman" w:cs="Times New Roman"/>
          <w:b/>
        </w:rPr>
        <w:t>7</w:t>
      </w:r>
      <w:r w:rsidRPr="00BB0A73">
        <w:rPr>
          <w:rFonts w:ascii="Times New Roman" w:hAnsi="Times New Roman" w:cs="Times New Roman"/>
          <w:b/>
        </w:rPr>
        <w:t xml:space="preserve">             </w:t>
      </w:r>
      <w:r w:rsidRPr="00BB0A73">
        <w:rPr>
          <w:rFonts w:ascii="Times New Roman" w:hAnsi="Times New Roman" w:cs="Times New Roman"/>
        </w:rPr>
        <w:t>Oświadczenie z art. 117 ust 4</w:t>
      </w:r>
    </w:p>
    <w:p w14:paraId="2735F441" w14:textId="5FD9A8DA" w:rsidR="00BB0A73" w:rsidRPr="00BB0A73" w:rsidRDefault="00BB0A73" w:rsidP="00EC45FC">
      <w:pPr>
        <w:pStyle w:val="Akapitzlist"/>
        <w:spacing w:after="0" w:line="240" w:lineRule="auto"/>
        <w:ind w:left="1985" w:hanging="1985"/>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sidR="00DF0E7D">
        <w:rPr>
          <w:rFonts w:ascii="Times New Roman" w:hAnsi="Times New Roman" w:cs="Times New Roman"/>
          <w:b/>
        </w:rPr>
        <w:t>8</w:t>
      </w:r>
      <w:r w:rsidRPr="00BB0A73">
        <w:rPr>
          <w:rFonts w:ascii="Times New Roman" w:hAnsi="Times New Roman" w:cs="Times New Roman"/>
          <w:b/>
        </w:rPr>
        <w:t xml:space="preserve">             </w:t>
      </w:r>
      <w:r w:rsidRPr="00BB0A73">
        <w:rPr>
          <w:rFonts w:ascii="Times New Roman" w:eastAsia="Times New Roman" w:hAnsi="Times New Roman" w:cs="Times New Roman"/>
          <w:lang w:eastAsia="pl-PL"/>
        </w:rPr>
        <w:t>Oświadczenie RODO</w:t>
      </w:r>
    </w:p>
    <w:p w14:paraId="5BE821D3" w14:textId="0728851C" w:rsidR="00BB0A73" w:rsidRDefault="00BB0A73" w:rsidP="00EC45FC">
      <w:pPr>
        <w:pStyle w:val="Akapitzlist"/>
        <w:spacing w:after="0" w:line="240" w:lineRule="auto"/>
        <w:ind w:left="1985" w:hanging="1985"/>
        <w:rPr>
          <w:rFonts w:ascii="Times New Roman" w:hAnsi="Times New Roman" w:cs="Times New Roman"/>
        </w:rPr>
      </w:pPr>
      <w:r w:rsidRPr="00BB0A73">
        <w:rPr>
          <w:rFonts w:ascii="Times New Roman" w:hAnsi="Times New Roman" w:cs="Times New Roman"/>
          <w:b/>
        </w:rPr>
        <w:t xml:space="preserve">Załącznik nr </w:t>
      </w:r>
      <w:r w:rsidR="00DF0E7D">
        <w:rPr>
          <w:rFonts w:ascii="Times New Roman" w:hAnsi="Times New Roman" w:cs="Times New Roman"/>
          <w:b/>
        </w:rPr>
        <w:t>9</w:t>
      </w:r>
      <w:r w:rsidRPr="00BB0A73">
        <w:rPr>
          <w:rFonts w:ascii="Times New Roman" w:hAnsi="Times New Roman" w:cs="Times New Roman"/>
          <w:b/>
        </w:rPr>
        <w:t xml:space="preserve">           </w:t>
      </w:r>
      <w:r w:rsidR="00F00DB0">
        <w:rPr>
          <w:rFonts w:ascii="Times New Roman" w:hAnsi="Times New Roman" w:cs="Times New Roman"/>
          <w:b/>
        </w:rPr>
        <w:t xml:space="preserve"> </w:t>
      </w:r>
      <w:r w:rsidRPr="00BB0A73">
        <w:rPr>
          <w:rFonts w:ascii="Times New Roman" w:hAnsi="Times New Roman" w:cs="Times New Roman"/>
          <w:b/>
        </w:rPr>
        <w:t xml:space="preserve"> </w:t>
      </w:r>
      <w:r w:rsidRPr="00BB0A73">
        <w:rPr>
          <w:rFonts w:ascii="Times New Roman" w:hAnsi="Times New Roman" w:cs="Times New Roman"/>
        </w:rPr>
        <w:t>Oświadczenie o aktualności informacji</w:t>
      </w:r>
    </w:p>
    <w:p w14:paraId="1C4F122F" w14:textId="1A79C82E" w:rsidR="00281D73" w:rsidRPr="00512079" w:rsidRDefault="00281D73" w:rsidP="00EC45FC">
      <w:pPr>
        <w:spacing w:after="0" w:line="240" w:lineRule="auto"/>
        <w:ind w:left="1985" w:hanging="1985"/>
        <w:contextualSpacing/>
      </w:pPr>
      <w:r>
        <w:rPr>
          <w:b/>
        </w:rPr>
        <w:t xml:space="preserve">Załącznik nr </w:t>
      </w:r>
      <w:r w:rsidR="00DF0E7D">
        <w:rPr>
          <w:b/>
        </w:rPr>
        <w:t>10</w:t>
      </w:r>
      <w:r w:rsidR="00BD5117" w:rsidRPr="00BD5117">
        <w:rPr>
          <w:rFonts w:eastAsia="Times New Roman"/>
          <w:lang w:eastAsia="pl-PL"/>
        </w:rPr>
        <w:t xml:space="preserve"> </w:t>
      </w:r>
      <w:r w:rsidR="00BD5117">
        <w:rPr>
          <w:rFonts w:eastAsia="Times New Roman"/>
          <w:lang w:eastAsia="pl-PL"/>
        </w:rPr>
        <w:t xml:space="preserve">         </w:t>
      </w:r>
      <w:r w:rsidR="00F00DB0">
        <w:rPr>
          <w:rFonts w:eastAsia="Times New Roman"/>
          <w:lang w:eastAsia="pl-PL"/>
        </w:rPr>
        <w:t xml:space="preserve"> </w:t>
      </w:r>
      <w:r w:rsidR="00BD5117" w:rsidRPr="009B7AD5">
        <w:rPr>
          <w:rFonts w:eastAsia="Times New Roman"/>
          <w:lang w:eastAsia="pl-PL"/>
        </w:rPr>
        <w:t>Oświadczenie wykonawcy/wykonawcy wspólnie ubiegającego</w:t>
      </w:r>
      <w:r w:rsidR="00BD5117">
        <w:rPr>
          <w:rFonts w:eastAsia="Times New Roman"/>
          <w:lang w:eastAsia="pl-PL"/>
        </w:rPr>
        <w:t xml:space="preserve"> się</w:t>
      </w:r>
    </w:p>
    <w:p w14:paraId="489A4A6A" w14:textId="29A73339" w:rsidR="00D5592C" w:rsidRDefault="00D5592C" w:rsidP="009428E1">
      <w:pPr>
        <w:pStyle w:val="Akapitzlist"/>
        <w:spacing w:after="0" w:line="240" w:lineRule="auto"/>
        <w:ind w:left="0"/>
        <w:rPr>
          <w:rFonts w:ascii="Times New Roman" w:hAnsi="Times New Roman" w:cs="Times New Roman"/>
          <w:b/>
        </w:rPr>
      </w:pPr>
    </w:p>
    <w:p w14:paraId="0E64CCFB" w14:textId="2D75208D" w:rsidR="003C7891" w:rsidRDefault="003C7891" w:rsidP="009428E1">
      <w:pPr>
        <w:pStyle w:val="Akapitzlist"/>
        <w:spacing w:after="0" w:line="240" w:lineRule="auto"/>
        <w:ind w:left="0"/>
        <w:rPr>
          <w:rFonts w:ascii="Times New Roman" w:hAnsi="Times New Roman" w:cs="Times New Roman"/>
          <w:b/>
        </w:rPr>
      </w:pPr>
    </w:p>
    <w:p w14:paraId="016E88DC" w14:textId="2A3FAFFC" w:rsidR="003C7891" w:rsidRDefault="003C7891" w:rsidP="009428E1">
      <w:pPr>
        <w:pStyle w:val="Akapitzlist"/>
        <w:spacing w:after="0" w:line="240" w:lineRule="auto"/>
        <w:ind w:left="0"/>
        <w:rPr>
          <w:rFonts w:ascii="Times New Roman" w:hAnsi="Times New Roman" w:cs="Times New Roman"/>
          <w:b/>
        </w:rPr>
      </w:pPr>
    </w:p>
    <w:p w14:paraId="684F31E2" w14:textId="77777777" w:rsidR="003C7891" w:rsidRDefault="003C7891" w:rsidP="009428E1">
      <w:pPr>
        <w:pStyle w:val="Akapitzlist"/>
        <w:spacing w:after="0" w:line="240" w:lineRule="auto"/>
        <w:ind w:left="0"/>
        <w:rPr>
          <w:rFonts w:ascii="Times New Roman" w:hAnsi="Times New Roman" w:cs="Times New Roman"/>
          <w:b/>
        </w:rPr>
      </w:pPr>
    </w:p>
    <w:p w14:paraId="4497781B" w14:textId="1945EDBD" w:rsidR="00D5592C" w:rsidRDefault="00D5592C" w:rsidP="009428E1">
      <w:pPr>
        <w:pStyle w:val="Akapitzlist"/>
        <w:spacing w:after="0" w:line="240" w:lineRule="auto"/>
        <w:ind w:left="0"/>
        <w:rPr>
          <w:rFonts w:ascii="Times New Roman" w:hAnsi="Times New Roman" w:cs="Times New Roman"/>
          <w:b/>
        </w:rPr>
      </w:pPr>
    </w:p>
    <w:p w14:paraId="2ABE3817" w14:textId="29B4F8B5" w:rsidR="00D5592C" w:rsidRDefault="00D5592C" w:rsidP="009428E1">
      <w:pPr>
        <w:pStyle w:val="Akapitzlist"/>
        <w:spacing w:after="0" w:line="240" w:lineRule="auto"/>
        <w:ind w:left="0"/>
        <w:rPr>
          <w:rFonts w:ascii="Times New Roman" w:hAnsi="Times New Roman" w:cs="Times New Roman"/>
          <w:b/>
        </w:rPr>
      </w:pPr>
    </w:p>
    <w:p w14:paraId="1EB5F233" w14:textId="6E23FA00" w:rsidR="00D5592C" w:rsidRDefault="00D5592C" w:rsidP="009428E1">
      <w:pPr>
        <w:pStyle w:val="Akapitzlist"/>
        <w:spacing w:after="0" w:line="240" w:lineRule="auto"/>
        <w:ind w:left="0"/>
        <w:rPr>
          <w:rFonts w:ascii="Times New Roman" w:hAnsi="Times New Roman" w:cs="Times New Roman"/>
          <w:b/>
        </w:rPr>
      </w:pPr>
    </w:p>
    <w:p w14:paraId="753ACDC7" w14:textId="5A3356DF" w:rsidR="00D5592C" w:rsidRDefault="00D5592C" w:rsidP="009428E1">
      <w:pPr>
        <w:pStyle w:val="Akapitzlist"/>
        <w:spacing w:after="0" w:line="240" w:lineRule="auto"/>
        <w:ind w:left="0"/>
        <w:rPr>
          <w:rFonts w:ascii="Times New Roman" w:hAnsi="Times New Roman" w:cs="Times New Roman"/>
          <w:b/>
        </w:rPr>
      </w:pPr>
    </w:p>
    <w:p w14:paraId="7E98937B" w14:textId="21893B76" w:rsidR="00C25500" w:rsidRDefault="00C25500" w:rsidP="009428E1">
      <w:pPr>
        <w:pStyle w:val="Akapitzlist"/>
        <w:spacing w:after="0" w:line="240" w:lineRule="auto"/>
        <w:ind w:left="0"/>
        <w:rPr>
          <w:rFonts w:ascii="Times New Roman" w:hAnsi="Times New Roman" w:cs="Times New Roman"/>
          <w:b/>
        </w:rPr>
      </w:pPr>
    </w:p>
    <w:p w14:paraId="28BAD6F7" w14:textId="4FAF0C73" w:rsidR="00C25500" w:rsidRDefault="00C25500" w:rsidP="009428E1">
      <w:pPr>
        <w:pStyle w:val="Akapitzlist"/>
        <w:spacing w:after="0" w:line="240" w:lineRule="auto"/>
        <w:ind w:left="0"/>
        <w:rPr>
          <w:rFonts w:ascii="Times New Roman" w:hAnsi="Times New Roman" w:cs="Times New Roman"/>
          <w:b/>
        </w:rPr>
      </w:pPr>
    </w:p>
    <w:p w14:paraId="097D6F86" w14:textId="032F2AB3" w:rsidR="00C25500" w:rsidRDefault="00C25500" w:rsidP="009428E1">
      <w:pPr>
        <w:pStyle w:val="Akapitzlist"/>
        <w:spacing w:after="0" w:line="240" w:lineRule="auto"/>
        <w:ind w:left="0"/>
        <w:rPr>
          <w:rFonts w:ascii="Times New Roman" w:hAnsi="Times New Roman" w:cs="Times New Roman"/>
          <w:b/>
        </w:rPr>
      </w:pPr>
    </w:p>
    <w:p w14:paraId="4385BB04" w14:textId="02829A74" w:rsidR="00C25500" w:rsidRDefault="00C25500" w:rsidP="009428E1">
      <w:pPr>
        <w:pStyle w:val="Akapitzlist"/>
        <w:spacing w:after="0" w:line="240" w:lineRule="auto"/>
        <w:ind w:left="0"/>
        <w:rPr>
          <w:rFonts w:ascii="Times New Roman" w:hAnsi="Times New Roman" w:cs="Times New Roman"/>
          <w:b/>
        </w:rPr>
      </w:pPr>
    </w:p>
    <w:p w14:paraId="676BFDE0" w14:textId="40D0832C" w:rsidR="00C25500" w:rsidRDefault="00C25500" w:rsidP="009428E1">
      <w:pPr>
        <w:pStyle w:val="Akapitzlist"/>
        <w:spacing w:after="0" w:line="240" w:lineRule="auto"/>
        <w:ind w:left="0"/>
        <w:rPr>
          <w:rFonts w:ascii="Times New Roman" w:hAnsi="Times New Roman" w:cs="Times New Roman"/>
          <w:b/>
        </w:rPr>
      </w:pPr>
    </w:p>
    <w:p w14:paraId="1A45048E" w14:textId="0B944D7D" w:rsidR="00C25500" w:rsidRDefault="00C25500" w:rsidP="009428E1">
      <w:pPr>
        <w:pStyle w:val="Akapitzlist"/>
        <w:spacing w:after="0" w:line="240" w:lineRule="auto"/>
        <w:ind w:left="0"/>
        <w:rPr>
          <w:rFonts w:ascii="Times New Roman" w:hAnsi="Times New Roman" w:cs="Times New Roman"/>
          <w:b/>
        </w:rPr>
      </w:pPr>
    </w:p>
    <w:p w14:paraId="536D6C3B" w14:textId="30BA6361" w:rsidR="00C25500" w:rsidRDefault="00C25500" w:rsidP="009428E1">
      <w:pPr>
        <w:pStyle w:val="Akapitzlist"/>
        <w:spacing w:after="0" w:line="240" w:lineRule="auto"/>
        <w:ind w:left="0"/>
        <w:rPr>
          <w:rFonts w:ascii="Times New Roman" w:hAnsi="Times New Roman" w:cs="Times New Roman"/>
          <w:b/>
        </w:rPr>
      </w:pPr>
    </w:p>
    <w:p w14:paraId="798348D7" w14:textId="691A3EB6" w:rsidR="00C25500" w:rsidRDefault="00C25500" w:rsidP="009428E1">
      <w:pPr>
        <w:pStyle w:val="Akapitzlist"/>
        <w:spacing w:after="0" w:line="240" w:lineRule="auto"/>
        <w:ind w:left="0"/>
        <w:rPr>
          <w:rFonts w:ascii="Times New Roman" w:hAnsi="Times New Roman" w:cs="Times New Roman"/>
          <w:b/>
        </w:rPr>
      </w:pPr>
    </w:p>
    <w:p w14:paraId="2EE4B5FE" w14:textId="1B1CBF36" w:rsidR="00C25500" w:rsidRDefault="00C25500" w:rsidP="009428E1">
      <w:pPr>
        <w:pStyle w:val="Akapitzlist"/>
        <w:spacing w:after="0" w:line="240" w:lineRule="auto"/>
        <w:ind w:left="0"/>
        <w:rPr>
          <w:rFonts w:ascii="Times New Roman" w:hAnsi="Times New Roman" w:cs="Times New Roman"/>
          <w:b/>
        </w:rPr>
      </w:pPr>
    </w:p>
    <w:p w14:paraId="38E029AC" w14:textId="775E631C" w:rsidR="00C25500" w:rsidRDefault="00C25500" w:rsidP="009428E1">
      <w:pPr>
        <w:pStyle w:val="Akapitzlist"/>
        <w:spacing w:after="0" w:line="240" w:lineRule="auto"/>
        <w:ind w:left="0"/>
        <w:rPr>
          <w:rFonts w:ascii="Times New Roman" w:hAnsi="Times New Roman" w:cs="Times New Roman"/>
          <w:b/>
        </w:rPr>
      </w:pPr>
    </w:p>
    <w:p w14:paraId="7B0D1AAF" w14:textId="0D87DEB3" w:rsidR="00C25500" w:rsidRDefault="00C25500" w:rsidP="009428E1">
      <w:pPr>
        <w:pStyle w:val="Akapitzlist"/>
        <w:spacing w:after="0" w:line="240" w:lineRule="auto"/>
        <w:ind w:left="0"/>
        <w:rPr>
          <w:rFonts w:ascii="Times New Roman" w:hAnsi="Times New Roman" w:cs="Times New Roman"/>
          <w:b/>
        </w:rPr>
      </w:pPr>
    </w:p>
    <w:p w14:paraId="307739FE" w14:textId="7A1FB27A" w:rsidR="00C25500" w:rsidRDefault="00C25500" w:rsidP="009428E1">
      <w:pPr>
        <w:pStyle w:val="Akapitzlist"/>
        <w:spacing w:after="0" w:line="240" w:lineRule="auto"/>
        <w:ind w:left="0"/>
        <w:rPr>
          <w:rFonts w:ascii="Times New Roman" w:hAnsi="Times New Roman" w:cs="Times New Roman"/>
          <w:b/>
        </w:rPr>
      </w:pPr>
    </w:p>
    <w:p w14:paraId="49E8BF43" w14:textId="540814FE" w:rsidR="00183550" w:rsidRPr="00552B59" w:rsidRDefault="00183550" w:rsidP="00183550">
      <w:pPr>
        <w:spacing w:after="0" w:line="240" w:lineRule="auto"/>
        <w:jc w:val="both"/>
      </w:pPr>
      <w:r w:rsidRPr="00552B59">
        <w:rPr>
          <w:u w:val="single"/>
        </w:rPr>
        <w:t>Gdynia, …...</w:t>
      </w:r>
      <w:r w:rsidR="00C97378">
        <w:rPr>
          <w:u w:val="single"/>
        </w:rPr>
        <w:t>1</w:t>
      </w:r>
      <w:r w:rsidR="008B7FD4">
        <w:rPr>
          <w:u w:val="single"/>
        </w:rPr>
        <w:t>2</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4F27B68" w:rsidR="00183550" w:rsidRPr="00C97378"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C25500">
        <w:t xml:space="preserve">   </w:t>
      </w:r>
      <w:r w:rsidR="0089488C">
        <w:t xml:space="preserve">Waldemar </w:t>
      </w:r>
      <w:r w:rsidR="0089488C" w:rsidRPr="0089488C">
        <w:rPr>
          <w:b/>
        </w:rPr>
        <w:t>GROCHOLA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1186DC8F" w:rsidR="0013066D" w:rsidRDefault="0013066D" w:rsidP="00AB5F36">
      <w:pPr>
        <w:spacing w:after="0" w:line="240" w:lineRule="auto"/>
        <w:ind w:left="6373"/>
        <w:jc w:val="right"/>
        <w:rPr>
          <w:b/>
          <w:i/>
          <w:u w:val="single"/>
        </w:rPr>
      </w:pPr>
    </w:p>
    <w:p w14:paraId="7DC81391" w14:textId="0DFC3554" w:rsidR="00103341" w:rsidRDefault="00103341" w:rsidP="00AB5F36">
      <w:pPr>
        <w:spacing w:after="0" w:line="240" w:lineRule="auto"/>
        <w:ind w:left="6373"/>
        <w:jc w:val="right"/>
        <w:rPr>
          <w:b/>
          <w:i/>
          <w:u w:val="single"/>
        </w:rPr>
      </w:pPr>
    </w:p>
    <w:p w14:paraId="5F13B31E" w14:textId="7ACBC2E0" w:rsidR="008B72A3" w:rsidRDefault="008B72A3" w:rsidP="00BE55A7">
      <w:pPr>
        <w:spacing w:after="0" w:line="240" w:lineRule="auto"/>
        <w:rPr>
          <w:b/>
          <w:i/>
          <w:u w:val="single"/>
        </w:rPr>
      </w:pPr>
    </w:p>
    <w:p w14:paraId="2C2D88BD" w14:textId="6497773F" w:rsidR="002E280D" w:rsidRDefault="002E280D" w:rsidP="00AB5F36">
      <w:pPr>
        <w:spacing w:after="0" w:line="240" w:lineRule="auto"/>
        <w:ind w:left="6373"/>
        <w:jc w:val="right"/>
        <w:rPr>
          <w:b/>
          <w:i/>
          <w:u w:val="single"/>
        </w:rPr>
      </w:pPr>
    </w:p>
    <w:p w14:paraId="21C6868D" w14:textId="19CD1083" w:rsidR="00C25500" w:rsidRDefault="00C25500" w:rsidP="00AB5F36">
      <w:pPr>
        <w:spacing w:after="0" w:line="240" w:lineRule="auto"/>
        <w:ind w:left="6373"/>
        <w:jc w:val="right"/>
        <w:rPr>
          <w:b/>
          <w:i/>
          <w:u w:val="single"/>
        </w:rPr>
      </w:pPr>
    </w:p>
    <w:p w14:paraId="6AFF3181" w14:textId="63A30C5E" w:rsidR="005E5B07" w:rsidRDefault="005E5B07" w:rsidP="00AB5F36">
      <w:pPr>
        <w:spacing w:after="0" w:line="240" w:lineRule="auto"/>
        <w:ind w:left="6373"/>
        <w:jc w:val="right"/>
        <w:rPr>
          <w:b/>
          <w:i/>
          <w:u w:val="single"/>
        </w:rPr>
      </w:pPr>
    </w:p>
    <w:p w14:paraId="011E56A2" w14:textId="1FE629FD" w:rsidR="005E5B07" w:rsidRDefault="005E5B07" w:rsidP="00AB5F36">
      <w:pPr>
        <w:spacing w:after="0" w:line="240" w:lineRule="auto"/>
        <w:ind w:left="6373"/>
        <w:jc w:val="right"/>
        <w:rPr>
          <w:b/>
          <w:i/>
          <w:u w:val="single"/>
        </w:rPr>
      </w:pPr>
    </w:p>
    <w:p w14:paraId="4E5F31B8" w14:textId="77777777" w:rsidR="00C97378" w:rsidRDefault="00C97378" w:rsidP="00AB5F36">
      <w:pPr>
        <w:spacing w:after="0" w:line="240" w:lineRule="auto"/>
        <w:ind w:left="6373"/>
        <w:jc w:val="right"/>
        <w:rPr>
          <w:b/>
          <w:i/>
          <w:u w:val="single"/>
        </w:rPr>
      </w:pPr>
    </w:p>
    <w:p w14:paraId="35035110" w14:textId="77777777" w:rsidR="00C97378" w:rsidRDefault="00C97378" w:rsidP="00AB5F36">
      <w:pPr>
        <w:spacing w:after="0" w:line="240" w:lineRule="auto"/>
        <w:ind w:left="6373"/>
        <w:jc w:val="right"/>
        <w:rPr>
          <w:b/>
          <w:i/>
          <w:u w:val="single"/>
        </w:rPr>
      </w:pPr>
    </w:p>
    <w:p w14:paraId="1D90CF9B" w14:textId="77777777" w:rsidR="003F508D" w:rsidRDefault="003F508D" w:rsidP="00AB5F36">
      <w:pPr>
        <w:spacing w:after="0" w:line="240" w:lineRule="auto"/>
        <w:ind w:left="6373"/>
        <w:jc w:val="right"/>
        <w:rPr>
          <w:b/>
          <w:i/>
          <w:u w:val="single"/>
        </w:rPr>
      </w:pPr>
    </w:p>
    <w:p w14:paraId="5B4997E5" w14:textId="77777777" w:rsidR="00C97378" w:rsidRDefault="00C97378" w:rsidP="00AB5F36">
      <w:pPr>
        <w:spacing w:after="0" w:line="240" w:lineRule="auto"/>
        <w:ind w:left="6373"/>
        <w:jc w:val="right"/>
        <w:rPr>
          <w:b/>
          <w:i/>
          <w:u w:val="single"/>
        </w:rPr>
      </w:pPr>
    </w:p>
    <w:p w14:paraId="38649932" w14:textId="77777777" w:rsidR="008C4895" w:rsidRDefault="008C4895" w:rsidP="00AB5F36">
      <w:pPr>
        <w:spacing w:after="0" w:line="240" w:lineRule="auto"/>
        <w:ind w:left="6373"/>
        <w:jc w:val="right"/>
        <w:rPr>
          <w:b/>
          <w:i/>
          <w:u w:val="single"/>
        </w:rPr>
      </w:pPr>
    </w:p>
    <w:p w14:paraId="0655EAFC" w14:textId="3899F3A8" w:rsidR="008C4895" w:rsidRDefault="008C4895" w:rsidP="00AB5F36">
      <w:pPr>
        <w:spacing w:after="0" w:line="240" w:lineRule="auto"/>
        <w:ind w:left="6373"/>
        <w:jc w:val="right"/>
        <w:rPr>
          <w:b/>
          <w:i/>
          <w:u w:val="single"/>
        </w:rPr>
      </w:pPr>
    </w:p>
    <w:p w14:paraId="052541A9" w14:textId="109545B8" w:rsidR="00C3645F" w:rsidRDefault="00C3645F" w:rsidP="00AB5F36">
      <w:pPr>
        <w:spacing w:after="0" w:line="240" w:lineRule="auto"/>
        <w:ind w:left="6373"/>
        <w:jc w:val="right"/>
        <w:rPr>
          <w:b/>
          <w:i/>
          <w:u w:val="single"/>
        </w:rPr>
      </w:pPr>
    </w:p>
    <w:p w14:paraId="49A063D5" w14:textId="77777777" w:rsidR="00C3645F" w:rsidRDefault="00C3645F" w:rsidP="00AB5F36">
      <w:pPr>
        <w:spacing w:after="0" w:line="240" w:lineRule="auto"/>
        <w:ind w:left="6373"/>
        <w:jc w:val="right"/>
        <w:rPr>
          <w:b/>
          <w:i/>
          <w:u w:val="single"/>
        </w:rPr>
      </w:pPr>
    </w:p>
    <w:p w14:paraId="5223451D" w14:textId="77777777" w:rsidR="00C25500" w:rsidRDefault="00C25500" w:rsidP="00777EEF">
      <w:pPr>
        <w:spacing w:after="0" w:line="240" w:lineRule="auto"/>
        <w:rPr>
          <w:b/>
          <w:i/>
          <w:u w:val="single"/>
        </w:rPr>
      </w:pPr>
    </w:p>
    <w:p w14:paraId="013FDB09" w14:textId="208868E9"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555A3F2E" w:rsidR="00AB5F36" w:rsidRDefault="00A32C83" w:rsidP="00C66737">
      <w:pPr>
        <w:spacing w:after="0" w:line="240" w:lineRule="auto"/>
        <w:jc w:val="center"/>
        <w:rPr>
          <w:i/>
        </w:rPr>
      </w:pPr>
      <w:r w:rsidRPr="00A32C83">
        <w:rPr>
          <w:rFonts w:eastAsia="Times New Roman"/>
          <w:b/>
          <w:lang w:eastAsia="pl-PL"/>
        </w:rPr>
        <w:t xml:space="preserve">dostawę produktów mięsno-wędliniarskich do AMW Gdynia (zwana dalej AMW) oraz do AOS w Czernicy k. Chojnic (zwana dalej AOS) w roku 2023. </w:t>
      </w:r>
      <w:r w:rsidR="00AB5F36" w:rsidRPr="00C66737">
        <w:rPr>
          <w:i/>
        </w:rPr>
        <w:t>(</w:t>
      </w:r>
      <w:r w:rsidR="00DC2195">
        <w:rPr>
          <w:i/>
        </w:rPr>
        <w:t>9</w:t>
      </w:r>
      <w:r w:rsidR="00B66E68">
        <w:rPr>
          <w:i/>
        </w:rPr>
        <w:t>8</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744328C9" w14:textId="69263700"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0134DF47" w14:textId="77777777" w:rsidR="001E3FD8" w:rsidRDefault="001E3FD8" w:rsidP="00AB5F36">
      <w:pPr>
        <w:spacing w:after="0" w:line="240" w:lineRule="auto"/>
        <w:rPr>
          <w:u w:val="single"/>
        </w:rPr>
      </w:pPr>
    </w:p>
    <w:p w14:paraId="44EDEC02" w14:textId="77777777" w:rsidR="003C4325" w:rsidRDefault="003C4325" w:rsidP="003C4325">
      <w:pPr>
        <w:spacing w:after="0" w:line="240" w:lineRule="auto"/>
        <w:rPr>
          <w:b/>
          <w:color w:val="000000" w:themeColor="text1"/>
        </w:rPr>
      </w:pPr>
    </w:p>
    <w:p w14:paraId="7683ECC1" w14:textId="77777777" w:rsidR="003C4325" w:rsidRPr="00D41F83" w:rsidRDefault="003C4325" w:rsidP="003C4325">
      <w:pPr>
        <w:spacing w:after="0" w:line="240" w:lineRule="auto"/>
        <w:rPr>
          <w:b/>
          <w:color w:val="000000" w:themeColor="text1"/>
        </w:rPr>
      </w:pPr>
      <w:r w:rsidRPr="00D41F83">
        <w:rPr>
          <w:b/>
          <w:color w:val="000000" w:themeColor="text1"/>
        </w:rPr>
        <w:t>cena netto</w:t>
      </w:r>
      <w:r w:rsidRPr="00D41F83">
        <w:rPr>
          <w:color w:val="000000" w:themeColor="text1"/>
        </w:rPr>
        <w:t xml:space="preserve">............................................PLN </w:t>
      </w:r>
      <w:r w:rsidRPr="00D41F83">
        <w:rPr>
          <w:color w:val="000000" w:themeColor="text1"/>
        </w:rPr>
        <w:cr/>
      </w:r>
    </w:p>
    <w:p w14:paraId="3E1E94C2" w14:textId="77777777" w:rsidR="003C4325" w:rsidRPr="00D41F83" w:rsidRDefault="003C4325" w:rsidP="003C4325">
      <w:pPr>
        <w:spacing w:after="0" w:line="240" w:lineRule="auto"/>
        <w:rPr>
          <w:color w:val="000000" w:themeColor="text1"/>
        </w:rPr>
      </w:pPr>
      <w:r w:rsidRPr="00D41F83">
        <w:rPr>
          <w:color w:val="000000" w:themeColor="text1"/>
        </w:rPr>
        <w:t>(słownie: .....................................................................................................................................)</w:t>
      </w:r>
    </w:p>
    <w:p w14:paraId="363DBF01" w14:textId="77777777" w:rsidR="003C4325" w:rsidRPr="00D41F83" w:rsidRDefault="003C4325" w:rsidP="003C4325">
      <w:pPr>
        <w:spacing w:after="0" w:line="240" w:lineRule="auto"/>
        <w:rPr>
          <w:color w:val="000000" w:themeColor="text1"/>
        </w:rPr>
      </w:pPr>
    </w:p>
    <w:p w14:paraId="79D54BBF" w14:textId="77777777" w:rsidR="003C4325" w:rsidRPr="00D41F83" w:rsidRDefault="003C4325" w:rsidP="003C4325">
      <w:pPr>
        <w:spacing w:after="0" w:line="240" w:lineRule="auto"/>
        <w:rPr>
          <w:color w:val="000000" w:themeColor="text1"/>
        </w:rPr>
      </w:pPr>
    </w:p>
    <w:p w14:paraId="06C7DC0C" w14:textId="77777777" w:rsidR="003C4325" w:rsidRPr="00D41F83" w:rsidRDefault="003C4325" w:rsidP="003C4325">
      <w:pPr>
        <w:spacing w:after="0" w:line="240" w:lineRule="auto"/>
        <w:rPr>
          <w:color w:val="000000" w:themeColor="text1"/>
        </w:rPr>
      </w:pPr>
      <w:r w:rsidRPr="00D41F83">
        <w:rPr>
          <w:color w:val="000000" w:themeColor="text1"/>
        </w:rPr>
        <w:t>podatek VAT................................PLN</w:t>
      </w:r>
      <w:r w:rsidRPr="00D41F83">
        <w:rPr>
          <w:color w:val="000000" w:themeColor="text1"/>
        </w:rPr>
        <w:cr/>
      </w:r>
    </w:p>
    <w:p w14:paraId="3C515D00" w14:textId="77777777" w:rsidR="003C4325" w:rsidRPr="00D41F83" w:rsidRDefault="003C4325" w:rsidP="003C4325">
      <w:pPr>
        <w:spacing w:after="0" w:line="240" w:lineRule="auto"/>
        <w:rPr>
          <w:b/>
          <w:color w:val="000000" w:themeColor="text1"/>
        </w:rPr>
      </w:pPr>
    </w:p>
    <w:p w14:paraId="18699C06" w14:textId="77777777" w:rsidR="003C4325" w:rsidRPr="00D41F83" w:rsidRDefault="003C4325" w:rsidP="003C4325">
      <w:pPr>
        <w:spacing w:after="0" w:line="240" w:lineRule="auto"/>
        <w:rPr>
          <w:color w:val="000000" w:themeColor="text1"/>
        </w:rPr>
      </w:pPr>
      <w:r w:rsidRPr="00D41F83">
        <w:rPr>
          <w:b/>
          <w:color w:val="000000" w:themeColor="text1"/>
        </w:rPr>
        <w:t>cena brutto</w:t>
      </w:r>
      <w:r w:rsidRPr="00D41F83">
        <w:rPr>
          <w:color w:val="000000" w:themeColor="text1"/>
        </w:rPr>
        <w:t>..................................PLN</w:t>
      </w:r>
    </w:p>
    <w:p w14:paraId="26934F8C" w14:textId="77777777" w:rsidR="003C4325" w:rsidRPr="00D41F83" w:rsidRDefault="003C4325" w:rsidP="003C4325">
      <w:pPr>
        <w:spacing w:after="0" w:line="240" w:lineRule="auto"/>
        <w:jc w:val="both"/>
        <w:rPr>
          <w:color w:val="000000" w:themeColor="text1"/>
        </w:rPr>
      </w:pPr>
    </w:p>
    <w:p w14:paraId="7C5F7EA1" w14:textId="77777777" w:rsidR="003C4325" w:rsidRPr="00D41F83" w:rsidRDefault="003C4325" w:rsidP="003C4325">
      <w:pPr>
        <w:spacing w:after="0" w:line="240" w:lineRule="auto"/>
        <w:jc w:val="both"/>
        <w:rPr>
          <w:b/>
          <w:color w:val="000000" w:themeColor="text1"/>
        </w:rPr>
      </w:pPr>
      <w:r w:rsidRPr="00D41F83">
        <w:rPr>
          <w:color w:val="000000" w:themeColor="text1"/>
        </w:rPr>
        <w:t>(słownie: .....................................................................................................................................)</w:t>
      </w:r>
    </w:p>
    <w:p w14:paraId="7689DF58" w14:textId="77777777" w:rsidR="003C4325" w:rsidRPr="00D41F83" w:rsidRDefault="003C4325" w:rsidP="003C4325">
      <w:pPr>
        <w:spacing w:after="0" w:line="240" w:lineRule="auto"/>
        <w:jc w:val="both"/>
        <w:rPr>
          <w:b/>
          <w:bCs/>
          <w:color w:val="000000" w:themeColor="text1"/>
        </w:rPr>
      </w:pPr>
    </w:p>
    <w:p w14:paraId="224A32B9" w14:textId="77777777" w:rsidR="003C4325" w:rsidRPr="00D41F83" w:rsidRDefault="003C4325" w:rsidP="003C4325">
      <w:pPr>
        <w:spacing w:after="0" w:line="240" w:lineRule="auto"/>
        <w:jc w:val="both"/>
        <w:rPr>
          <w:b/>
          <w:bCs/>
          <w:color w:val="000000" w:themeColor="text1"/>
        </w:rPr>
      </w:pPr>
    </w:p>
    <w:p w14:paraId="1388B183" w14:textId="77777777" w:rsidR="003C4325" w:rsidRPr="00D41F83" w:rsidRDefault="003C4325" w:rsidP="003C4325">
      <w:pPr>
        <w:spacing w:after="0" w:line="240" w:lineRule="auto"/>
        <w:jc w:val="both"/>
        <w:rPr>
          <w:b/>
          <w:bCs/>
          <w:color w:val="000000" w:themeColor="text1"/>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3C4325" w:rsidRPr="008D5BB5" w14:paraId="338A4A71" w14:textId="77777777" w:rsidTr="003C4325">
        <w:trPr>
          <w:trHeight w:val="1034"/>
        </w:trPr>
        <w:tc>
          <w:tcPr>
            <w:tcW w:w="608" w:type="dxa"/>
            <w:vAlign w:val="center"/>
          </w:tcPr>
          <w:p w14:paraId="7E0E9AF2"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lastRenderedPageBreak/>
              <w:t>lp.</w:t>
            </w:r>
          </w:p>
        </w:tc>
        <w:tc>
          <w:tcPr>
            <w:tcW w:w="3522" w:type="dxa"/>
            <w:vAlign w:val="center"/>
          </w:tcPr>
          <w:p w14:paraId="115B2423" w14:textId="77777777" w:rsidR="003C4325" w:rsidRPr="008D5BB5" w:rsidRDefault="003C4325" w:rsidP="003C4325">
            <w:pPr>
              <w:pStyle w:val="Bezodstpw"/>
              <w:jc w:val="center"/>
              <w:rPr>
                <w:rFonts w:ascii="Times New Roman" w:hAnsi="Times New Roman" w:cs="Times New Roman"/>
                <w:sz w:val="24"/>
                <w:szCs w:val="24"/>
              </w:rPr>
            </w:pPr>
          </w:p>
          <w:p w14:paraId="70860DAE"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przedmiot zamówienia</w:t>
            </w:r>
          </w:p>
        </w:tc>
        <w:tc>
          <w:tcPr>
            <w:tcW w:w="621" w:type="dxa"/>
            <w:vAlign w:val="center"/>
          </w:tcPr>
          <w:p w14:paraId="61C7CA8A"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j.m.</w:t>
            </w:r>
          </w:p>
        </w:tc>
        <w:tc>
          <w:tcPr>
            <w:tcW w:w="938" w:type="dxa"/>
            <w:vAlign w:val="center"/>
          </w:tcPr>
          <w:p w14:paraId="48B1F390"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ilość</w:t>
            </w:r>
          </w:p>
        </w:tc>
        <w:tc>
          <w:tcPr>
            <w:tcW w:w="1064" w:type="dxa"/>
            <w:vAlign w:val="center"/>
          </w:tcPr>
          <w:p w14:paraId="6DD9B693"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cena jednostkowa netto</w:t>
            </w:r>
          </w:p>
        </w:tc>
        <w:tc>
          <w:tcPr>
            <w:tcW w:w="1060" w:type="dxa"/>
            <w:vAlign w:val="center"/>
          </w:tcPr>
          <w:p w14:paraId="543E0862"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netto</w:t>
            </w:r>
          </w:p>
        </w:tc>
        <w:tc>
          <w:tcPr>
            <w:tcW w:w="1060" w:type="dxa"/>
            <w:vAlign w:val="center"/>
          </w:tcPr>
          <w:p w14:paraId="6AD46F7D"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podatek VAT [%]</w:t>
            </w:r>
          </w:p>
        </w:tc>
        <w:tc>
          <w:tcPr>
            <w:tcW w:w="959" w:type="dxa"/>
            <w:vAlign w:val="center"/>
          </w:tcPr>
          <w:p w14:paraId="72C61115"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brutto</w:t>
            </w:r>
          </w:p>
        </w:tc>
      </w:tr>
      <w:tr w:rsidR="003C4325" w:rsidRPr="008D5BB5" w14:paraId="7DF1AF3A" w14:textId="77777777" w:rsidTr="003C4325">
        <w:trPr>
          <w:trHeight w:val="262"/>
        </w:trPr>
        <w:tc>
          <w:tcPr>
            <w:tcW w:w="608" w:type="dxa"/>
            <w:vAlign w:val="center"/>
          </w:tcPr>
          <w:p w14:paraId="5B56959C"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1</w:t>
            </w:r>
          </w:p>
        </w:tc>
        <w:tc>
          <w:tcPr>
            <w:tcW w:w="3522" w:type="dxa"/>
            <w:vAlign w:val="center"/>
          </w:tcPr>
          <w:p w14:paraId="23B6633B"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2</w:t>
            </w:r>
          </w:p>
        </w:tc>
        <w:tc>
          <w:tcPr>
            <w:tcW w:w="621" w:type="dxa"/>
            <w:vAlign w:val="center"/>
          </w:tcPr>
          <w:p w14:paraId="270994F1"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3</w:t>
            </w:r>
          </w:p>
        </w:tc>
        <w:tc>
          <w:tcPr>
            <w:tcW w:w="938" w:type="dxa"/>
            <w:vAlign w:val="center"/>
          </w:tcPr>
          <w:p w14:paraId="35A3B878"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4</w:t>
            </w:r>
          </w:p>
        </w:tc>
        <w:tc>
          <w:tcPr>
            <w:tcW w:w="1064" w:type="dxa"/>
            <w:vAlign w:val="center"/>
          </w:tcPr>
          <w:p w14:paraId="64E8A20B"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5</w:t>
            </w:r>
          </w:p>
        </w:tc>
        <w:tc>
          <w:tcPr>
            <w:tcW w:w="1060" w:type="dxa"/>
            <w:vAlign w:val="center"/>
          </w:tcPr>
          <w:p w14:paraId="4B9D60A7"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6</w:t>
            </w:r>
          </w:p>
        </w:tc>
        <w:tc>
          <w:tcPr>
            <w:tcW w:w="1060" w:type="dxa"/>
            <w:vAlign w:val="center"/>
          </w:tcPr>
          <w:p w14:paraId="6F91CCA5"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7</w:t>
            </w:r>
          </w:p>
        </w:tc>
        <w:tc>
          <w:tcPr>
            <w:tcW w:w="959" w:type="dxa"/>
            <w:vAlign w:val="center"/>
          </w:tcPr>
          <w:p w14:paraId="4764B7F3" w14:textId="77777777" w:rsidR="003C4325" w:rsidRPr="008D5BB5" w:rsidRDefault="003C4325" w:rsidP="003C432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8</w:t>
            </w:r>
          </w:p>
        </w:tc>
      </w:tr>
      <w:tr w:rsidR="003C4325" w:rsidRPr="008D5BB5" w14:paraId="0DCF10C3" w14:textId="77777777" w:rsidTr="003C4325">
        <w:trPr>
          <w:trHeight w:val="417"/>
        </w:trPr>
        <w:tc>
          <w:tcPr>
            <w:tcW w:w="9832" w:type="dxa"/>
            <w:gridSpan w:val="8"/>
            <w:vAlign w:val="center"/>
          </w:tcPr>
          <w:p w14:paraId="3BDC4EFD" w14:textId="2C0276E7" w:rsidR="003C4325" w:rsidRPr="008D5BB5" w:rsidRDefault="003C4325" w:rsidP="003C4325">
            <w:pPr>
              <w:pStyle w:val="Bezodstpw"/>
              <w:jc w:val="center"/>
              <w:rPr>
                <w:rFonts w:ascii="Times New Roman" w:hAnsi="Times New Roman" w:cs="Times New Roman"/>
              </w:rPr>
            </w:pPr>
            <w:r w:rsidRPr="008D5BB5">
              <w:rPr>
                <w:rFonts w:ascii="Times New Roman" w:hAnsi="Times New Roman" w:cs="Times New Roman"/>
              </w:rPr>
              <w:t xml:space="preserve"> KOD CPV 15131100-6 - Produkty mięsno-wędliniarskie</w:t>
            </w:r>
          </w:p>
        </w:tc>
      </w:tr>
      <w:tr w:rsidR="003C4325" w:rsidRPr="008D5BB5" w14:paraId="3FC00E60" w14:textId="77777777" w:rsidTr="003C4325">
        <w:trPr>
          <w:trHeight w:val="404"/>
        </w:trPr>
        <w:tc>
          <w:tcPr>
            <w:tcW w:w="608" w:type="dxa"/>
            <w:vAlign w:val="bottom"/>
          </w:tcPr>
          <w:p w14:paraId="5BC2BBF1" w14:textId="77777777" w:rsidR="003C4325" w:rsidRPr="008D5BB5" w:rsidRDefault="003C4325" w:rsidP="003C4325">
            <w:pPr>
              <w:jc w:val="right"/>
              <w:rPr>
                <w:sz w:val="24"/>
                <w:szCs w:val="24"/>
              </w:rPr>
            </w:pPr>
            <w:r w:rsidRPr="008D5BB5">
              <w:t>1</w:t>
            </w:r>
          </w:p>
        </w:tc>
        <w:tc>
          <w:tcPr>
            <w:tcW w:w="3522" w:type="dxa"/>
            <w:vAlign w:val="bottom"/>
          </w:tcPr>
          <w:p w14:paraId="58B0E1BE" w14:textId="77777777" w:rsidR="003C4325" w:rsidRPr="008D5BB5" w:rsidRDefault="003C4325" w:rsidP="003C4325">
            <w:pPr>
              <w:rPr>
                <w:sz w:val="24"/>
                <w:szCs w:val="24"/>
              </w:rPr>
            </w:pPr>
            <w:r w:rsidRPr="008D5BB5">
              <w:t>Baleron</w:t>
            </w:r>
          </w:p>
        </w:tc>
        <w:tc>
          <w:tcPr>
            <w:tcW w:w="621" w:type="dxa"/>
            <w:vAlign w:val="center"/>
          </w:tcPr>
          <w:p w14:paraId="14D12405" w14:textId="77777777" w:rsidR="003C4325" w:rsidRPr="008D5BB5" w:rsidRDefault="003C4325" w:rsidP="003C4325">
            <w:pPr>
              <w:jc w:val="center"/>
              <w:rPr>
                <w:sz w:val="24"/>
                <w:szCs w:val="24"/>
              </w:rPr>
            </w:pPr>
            <w:r w:rsidRPr="008D5BB5">
              <w:t>kg</w:t>
            </w:r>
          </w:p>
        </w:tc>
        <w:tc>
          <w:tcPr>
            <w:tcW w:w="938" w:type="dxa"/>
            <w:vAlign w:val="bottom"/>
          </w:tcPr>
          <w:p w14:paraId="365FA02B" w14:textId="77777777" w:rsidR="003C4325" w:rsidRPr="008D5BB5" w:rsidRDefault="003C4325" w:rsidP="003C4325">
            <w:pPr>
              <w:jc w:val="center"/>
              <w:rPr>
                <w:b/>
                <w:bCs/>
                <w:sz w:val="24"/>
                <w:szCs w:val="24"/>
              </w:rPr>
            </w:pPr>
            <w:r w:rsidRPr="008D5BB5">
              <w:t>600</w:t>
            </w:r>
          </w:p>
        </w:tc>
        <w:tc>
          <w:tcPr>
            <w:tcW w:w="1064" w:type="dxa"/>
          </w:tcPr>
          <w:p w14:paraId="0D906EFC" w14:textId="77777777" w:rsidR="003C4325" w:rsidRPr="008D5BB5" w:rsidRDefault="003C4325" w:rsidP="003C4325">
            <w:pPr>
              <w:pStyle w:val="Bezodstpw"/>
              <w:rPr>
                <w:rFonts w:ascii="Times New Roman" w:hAnsi="Times New Roman" w:cs="Times New Roman"/>
              </w:rPr>
            </w:pPr>
          </w:p>
        </w:tc>
        <w:tc>
          <w:tcPr>
            <w:tcW w:w="1060" w:type="dxa"/>
            <w:vAlign w:val="bottom"/>
          </w:tcPr>
          <w:p w14:paraId="78FE7975" w14:textId="77777777" w:rsidR="003C4325" w:rsidRPr="008D5BB5" w:rsidRDefault="003C4325" w:rsidP="003C4325">
            <w:pPr>
              <w:pStyle w:val="Bezodstpw"/>
              <w:rPr>
                <w:rFonts w:ascii="Times New Roman" w:hAnsi="Times New Roman" w:cs="Times New Roman"/>
              </w:rPr>
            </w:pPr>
          </w:p>
        </w:tc>
        <w:tc>
          <w:tcPr>
            <w:tcW w:w="1060" w:type="dxa"/>
          </w:tcPr>
          <w:p w14:paraId="55867B62" w14:textId="77777777" w:rsidR="003C4325" w:rsidRPr="008D5BB5" w:rsidRDefault="003C4325" w:rsidP="003C4325">
            <w:pPr>
              <w:pStyle w:val="Bezodstpw"/>
              <w:rPr>
                <w:rFonts w:ascii="Times New Roman" w:hAnsi="Times New Roman" w:cs="Times New Roman"/>
              </w:rPr>
            </w:pPr>
          </w:p>
        </w:tc>
        <w:tc>
          <w:tcPr>
            <w:tcW w:w="959" w:type="dxa"/>
          </w:tcPr>
          <w:p w14:paraId="23383E70" w14:textId="77777777" w:rsidR="003C4325" w:rsidRPr="008D5BB5" w:rsidRDefault="003C4325" w:rsidP="003C4325">
            <w:pPr>
              <w:pStyle w:val="Bezodstpw"/>
              <w:rPr>
                <w:rFonts w:ascii="Times New Roman" w:hAnsi="Times New Roman" w:cs="Times New Roman"/>
              </w:rPr>
            </w:pPr>
          </w:p>
        </w:tc>
      </w:tr>
      <w:tr w:rsidR="003C4325" w:rsidRPr="008D5BB5" w14:paraId="46F7839E" w14:textId="77777777" w:rsidTr="003C4325">
        <w:trPr>
          <w:trHeight w:val="404"/>
        </w:trPr>
        <w:tc>
          <w:tcPr>
            <w:tcW w:w="608" w:type="dxa"/>
            <w:vAlign w:val="bottom"/>
          </w:tcPr>
          <w:p w14:paraId="45F461D9" w14:textId="77777777" w:rsidR="003C4325" w:rsidRPr="008D5BB5" w:rsidRDefault="003C4325" w:rsidP="003C4325">
            <w:pPr>
              <w:jc w:val="right"/>
              <w:rPr>
                <w:sz w:val="24"/>
                <w:szCs w:val="24"/>
              </w:rPr>
            </w:pPr>
            <w:r w:rsidRPr="008D5BB5">
              <w:t>2</w:t>
            </w:r>
          </w:p>
        </w:tc>
        <w:tc>
          <w:tcPr>
            <w:tcW w:w="3522" w:type="dxa"/>
            <w:vAlign w:val="bottom"/>
          </w:tcPr>
          <w:p w14:paraId="4B5AAE07" w14:textId="77777777" w:rsidR="003C4325" w:rsidRPr="008D5BB5" w:rsidRDefault="003C4325" w:rsidP="003C4325">
            <w:pPr>
              <w:rPr>
                <w:sz w:val="24"/>
                <w:szCs w:val="24"/>
              </w:rPr>
            </w:pPr>
            <w:r w:rsidRPr="008D5BB5">
              <w:t>Boczek wędzony b/s odtł. b/k</w:t>
            </w:r>
          </w:p>
        </w:tc>
        <w:tc>
          <w:tcPr>
            <w:tcW w:w="621" w:type="dxa"/>
            <w:vAlign w:val="center"/>
          </w:tcPr>
          <w:p w14:paraId="70D32778" w14:textId="77777777" w:rsidR="003C4325" w:rsidRPr="008D5BB5" w:rsidRDefault="003C4325" w:rsidP="003C4325">
            <w:pPr>
              <w:jc w:val="center"/>
              <w:rPr>
                <w:sz w:val="24"/>
                <w:szCs w:val="24"/>
              </w:rPr>
            </w:pPr>
            <w:r w:rsidRPr="008D5BB5">
              <w:t>kg</w:t>
            </w:r>
          </w:p>
        </w:tc>
        <w:tc>
          <w:tcPr>
            <w:tcW w:w="938" w:type="dxa"/>
            <w:vAlign w:val="bottom"/>
          </w:tcPr>
          <w:p w14:paraId="6F9E1A21" w14:textId="77777777" w:rsidR="003C4325" w:rsidRPr="008D5BB5" w:rsidRDefault="003C4325" w:rsidP="003C4325">
            <w:pPr>
              <w:jc w:val="center"/>
              <w:rPr>
                <w:b/>
                <w:bCs/>
                <w:sz w:val="24"/>
                <w:szCs w:val="24"/>
              </w:rPr>
            </w:pPr>
            <w:r w:rsidRPr="008D5BB5">
              <w:t>2 000</w:t>
            </w:r>
          </w:p>
        </w:tc>
        <w:tc>
          <w:tcPr>
            <w:tcW w:w="1064" w:type="dxa"/>
          </w:tcPr>
          <w:p w14:paraId="1F5D67CA" w14:textId="77777777" w:rsidR="003C4325" w:rsidRPr="008D5BB5" w:rsidRDefault="003C4325" w:rsidP="003C4325">
            <w:pPr>
              <w:pStyle w:val="Bezodstpw"/>
              <w:rPr>
                <w:rFonts w:ascii="Times New Roman" w:hAnsi="Times New Roman" w:cs="Times New Roman"/>
              </w:rPr>
            </w:pPr>
          </w:p>
        </w:tc>
        <w:tc>
          <w:tcPr>
            <w:tcW w:w="1060" w:type="dxa"/>
            <w:vAlign w:val="bottom"/>
          </w:tcPr>
          <w:p w14:paraId="5D637757" w14:textId="77777777" w:rsidR="003C4325" w:rsidRPr="008D5BB5" w:rsidRDefault="003C4325" w:rsidP="003C4325">
            <w:pPr>
              <w:pStyle w:val="Bezodstpw"/>
              <w:rPr>
                <w:rFonts w:ascii="Times New Roman" w:hAnsi="Times New Roman" w:cs="Times New Roman"/>
              </w:rPr>
            </w:pPr>
          </w:p>
        </w:tc>
        <w:tc>
          <w:tcPr>
            <w:tcW w:w="1060" w:type="dxa"/>
          </w:tcPr>
          <w:p w14:paraId="4BE61EF8" w14:textId="77777777" w:rsidR="003C4325" w:rsidRPr="008D5BB5" w:rsidRDefault="003C4325" w:rsidP="003C4325">
            <w:pPr>
              <w:pStyle w:val="Bezodstpw"/>
              <w:rPr>
                <w:rFonts w:ascii="Times New Roman" w:hAnsi="Times New Roman" w:cs="Times New Roman"/>
              </w:rPr>
            </w:pPr>
          </w:p>
        </w:tc>
        <w:tc>
          <w:tcPr>
            <w:tcW w:w="959" w:type="dxa"/>
          </w:tcPr>
          <w:p w14:paraId="563EEC2E" w14:textId="77777777" w:rsidR="003C4325" w:rsidRPr="008D5BB5" w:rsidRDefault="003C4325" w:rsidP="003C4325">
            <w:pPr>
              <w:pStyle w:val="Bezodstpw"/>
              <w:rPr>
                <w:rFonts w:ascii="Times New Roman" w:hAnsi="Times New Roman" w:cs="Times New Roman"/>
              </w:rPr>
            </w:pPr>
          </w:p>
        </w:tc>
      </w:tr>
      <w:tr w:rsidR="003C4325" w:rsidRPr="008D5BB5" w14:paraId="4B6B890C" w14:textId="77777777" w:rsidTr="003C4325">
        <w:trPr>
          <w:trHeight w:val="404"/>
        </w:trPr>
        <w:tc>
          <w:tcPr>
            <w:tcW w:w="608" w:type="dxa"/>
            <w:vAlign w:val="bottom"/>
          </w:tcPr>
          <w:p w14:paraId="20811540" w14:textId="77777777" w:rsidR="003C4325" w:rsidRPr="008D5BB5" w:rsidRDefault="003C4325" w:rsidP="003C4325">
            <w:pPr>
              <w:jc w:val="right"/>
              <w:rPr>
                <w:sz w:val="24"/>
                <w:szCs w:val="24"/>
              </w:rPr>
            </w:pPr>
            <w:r w:rsidRPr="008D5BB5">
              <w:t>3</w:t>
            </w:r>
          </w:p>
        </w:tc>
        <w:tc>
          <w:tcPr>
            <w:tcW w:w="3522" w:type="dxa"/>
            <w:vAlign w:val="bottom"/>
          </w:tcPr>
          <w:p w14:paraId="1318EB5B" w14:textId="77777777" w:rsidR="003C4325" w:rsidRPr="008D5BB5" w:rsidRDefault="003C4325" w:rsidP="003C4325">
            <w:pPr>
              <w:rPr>
                <w:sz w:val="24"/>
                <w:szCs w:val="24"/>
              </w:rPr>
            </w:pPr>
            <w:r w:rsidRPr="008D5BB5">
              <w:t>Filet wędzony z indyka</w:t>
            </w:r>
          </w:p>
        </w:tc>
        <w:tc>
          <w:tcPr>
            <w:tcW w:w="621" w:type="dxa"/>
            <w:vAlign w:val="center"/>
          </w:tcPr>
          <w:p w14:paraId="3E09B0E4" w14:textId="77777777" w:rsidR="003C4325" w:rsidRPr="008D5BB5" w:rsidRDefault="003C4325" w:rsidP="003C4325">
            <w:pPr>
              <w:jc w:val="center"/>
              <w:rPr>
                <w:sz w:val="24"/>
                <w:szCs w:val="24"/>
              </w:rPr>
            </w:pPr>
            <w:r w:rsidRPr="008D5BB5">
              <w:t>kg</w:t>
            </w:r>
          </w:p>
        </w:tc>
        <w:tc>
          <w:tcPr>
            <w:tcW w:w="938" w:type="dxa"/>
            <w:vAlign w:val="bottom"/>
          </w:tcPr>
          <w:p w14:paraId="14D3E276" w14:textId="77777777" w:rsidR="003C4325" w:rsidRPr="008D5BB5" w:rsidRDefault="003C4325" w:rsidP="003C4325">
            <w:pPr>
              <w:jc w:val="center"/>
              <w:rPr>
                <w:b/>
                <w:bCs/>
                <w:sz w:val="24"/>
                <w:szCs w:val="24"/>
              </w:rPr>
            </w:pPr>
            <w:r w:rsidRPr="008D5BB5">
              <w:t>800</w:t>
            </w:r>
          </w:p>
        </w:tc>
        <w:tc>
          <w:tcPr>
            <w:tcW w:w="1064" w:type="dxa"/>
          </w:tcPr>
          <w:p w14:paraId="1FA39539" w14:textId="77777777" w:rsidR="003C4325" w:rsidRPr="008D5BB5" w:rsidRDefault="003C4325" w:rsidP="003C4325">
            <w:pPr>
              <w:pStyle w:val="Bezodstpw"/>
              <w:rPr>
                <w:rFonts w:ascii="Times New Roman" w:hAnsi="Times New Roman" w:cs="Times New Roman"/>
              </w:rPr>
            </w:pPr>
          </w:p>
        </w:tc>
        <w:tc>
          <w:tcPr>
            <w:tcW w:w="1060" w:type="dxa"/>
            <w:vAlign w:val="bottom"/>
          </w:tcPr>
          <w:p w14:paraId="61A062B4" w14:textId="77777777" w:rsidR="003C4325" w:rsidRPr="008D5BB5" w:rsidRDefault="003C4325" w:rsidP="003C4325">
            <w:pPr>
              <w:pStyle w:val="Bezodstpw"/>
              <w:rPr>
                <w:rFonts w:ascii="Times New Roman" w:hAnsi="Times New Roman" w:cs="Times New Roman"/>
              </w:rPr>
            </w:pPr>
          </w:p>
        </w:tc>
        <w:tc>
          <w:tcPr>
            <w:tcW w:w="1060" w:type="dxa"/>
          </w:tcPr>
          <w:p w14:paraId="60F779AB" w14:textId="77777777" w:rsidR="003C4325" w:rsidRPr="008D5BB5" w:rsidRDefault="003C4325" w:rsidP="003C4325">
            <w:pPr>
              <w:pStyle w:val="Bezodstpw"/>
              <w:rPr>
                <w:rFonts w:ascii="Times New Roman" w:hAnsi="Times New Roman" w:cs="Times New Roman"/>
              </w:rPr>
            </w:pPr>
          </w:p>
        </w:tc>
        <w:tc>
          <w:tcPr>
            <w:tcW w:w="959" w:type="dxa"/>
          </w:tcPr>
          <w:p w14:paraId="11036CA4" w14:textId="77777777" w:rsidR="003C4325" w:rsidRPr="008D5BB5" w:rsidRDefault="003C4325" w:rsidP="003C4325">
            <w:pPr>
              <w:pStyle w:val="Bezodstpw"/>
              <w:rPr>
                <w:rFonts w:ascii="Times New Roman" w:hAnsi="Times New Roman" w:cs="Times New Roman"/>
              </w:rPr>
            </w:pPr>
          </w:p>
        </w:tc>
      </w:tr>
      <w:tr w:rsidR="003C4325" w:rsidRPr="008D5BB5" w14:paraId="4E36B9DB" w14:textId="77777777" w:rsidTr="003C4325">
        <w:trPr>
          <w:trHeight w:val="404"/>
        </w:trPr>
        <w:tc>
          <w:tcPr>
            <w:tcW w:w="608" w:type="dxa"/>
            <w:vAlign w:val="bottom"/>
          </w:tcPr>
          <w:p w14:paraId="77757769" w14:textId="77777777" w:rsidR="003C4325" w:rsidRPr="008D5BB5" w:rsidRDefault="003C4325" w:rsidP="003C4325">
            <w:pPr>
              <w:jc w:val="right"/>
              <w:rPr>
                <w:sz w:val="24"/>
                <w:szCs w:val="24"/>
              </w:rPr>
            </w:pPr>
            <w:r w:rsidRPr="008D5BB5">
              <w:t>4</w:t>
            </w:r>
          </w:p>
        </w:tc>
        <w:tc>
          <w:tcPr>
            <w:tcW w:w="3522" w:type="dxa"/>
            <w:vAlign w:val="bottom"/>
          </w:tcPr>
          <w:p w14:paraId="7072E01E" w14:textId="77777777" w:rsidR="003C4325" w:rsidRPr="008D5BB5" w:rsidRDefault="003C4325" w:rsidP="003C4325">
            <w:pPr>
              <w:rPr>
                <w:sz w:val="24"/>
                <w:szCs w:val="24"/>
              </w:rPr>
            </w:pPr>
            <w:r w:rsidRPr="008D5BB5">
              <w:t>Frankfurterki</w:t>
            </w:r>
          </w:p>
        </w:tc>
        <w:tc>
          <w:tcPr>
            <w:tcW w:w="621" w:type="dxa"/>
            <w:vAlign w:val="center"/>
          </w:tcPr>
          <w:p w14:paraId="020CCB2D" w14:textId="77777777" w:rsidR="003C4325" w:rsidRPr="008D5BB5" w:rsidRDefault="003C4325" w:rsidP="003C4325">
            <w:pPr>
              <w:jc w:val="center"/>
              <w:rPr>
                <w:sz w:val="24"/>
                <w:szCs w:val="24"/>
              </w:rPr>
            </w:pPr>
            <w:r w:rsidRPr="008D5BB5">
              <w:t>kg</w:t>
            </w:r>
          </w:p>
        </w:tc>
        <w:tc>
          <w:tcPr>
            <w:tcW w:w="938" w:type="dxa"/>
            <w:vAlign w:val="bottom"/>
          </w:tcPr>
          <w:p w14:paraId="3FDB1C98" w14:textId="77777777" w:rsidR="003C4325" w:rsidRPr="008D5BB5" w:rsidRDefault="003C4325" w:rsidP="003C4325">
            <w:pPr>
              <w:jc w:val="center"/>
              <w:rPr>
                <w:b/>
                <w:bCs/>
                <w:sz w:val="24"/>
                <w:szCs w:val="24"/>
              </w:rPr>
            </w:pPr>
            <w:r w:rsidRPr="008D5BB5">
              <w:t>400</w:t>
            </w:r>
          </w:p>
        </w:tc>
        <w:tc>
          <w:tcPr>
            <w:tcW w:w="1064" w:type="dxa"/>
          </w:tcPr>
          <w:p w14:paraId="53E4C33E" w14:textId="77777777" w:rsidR="003C4325" w:rsidRPr="008D5BB5" w:rsidRDefault="003C4325" w:rsidP="003C4325">
            <w:pPr>
              <w:pStyle w:val="Bezodstpw"/>
              <w:rPr>
                <w:rFonts w:ascii="Times New Roman" w:hAnsi="Times New Roman" w:cs="Times New Roman"/>
              </w:rPr>
            </w:pPr>
          </w:p>
        </w:tc>
        <w:tc>
          <w:tcPr>
            <w:tcW w:w="1060" w:type="dxa"/>
            <w:vAlign w:val="bottom"/>
          </w:tcPr>
          <w:p w14:paraId="0A231212" w14:textId="77777777" w:rsidR="003C4325" w:rsidRPr="008D5BB5" w:rsidRDefault="003C4325" w:rsidP="003C4325">
            <w:pPr>
              <w:pStyle w:val="Bezodstpw"/>
              <w:rPr>
                <w:rFonts w:ascii="Times New Roman" w:hAnsi="Times New Roman" w:cs="Times New Roman"/>
              </w:rPr>
            </w:pPr>
          </w:p>
        </w:tc>
        <w:tc>
          <w:tcPr>
            <w:tcW w:w="1060" w:type="dxa"/>
          </w:tcPr>
          <w:p w14:paraId="7E78E945" w14:textId="77777777" w:rsidR="003C4325" w:rsidRPr="008D5BB5" w:rsidRDefault="003C4325" w:rsidP="003C4325">
            <w:pPr>
              <w:pStyle w:val="Bezodstpw"/>
              <w:rPr>
                <w:rFonts w:ascii="Times New Roman" w:hAnsi="Times New Roman" w:cs="Times New Roman"/>
              </w:rPr>
            </w:pPr>
          </w:p>
        </w:tc>
        <w:tc>
          <w:tcPr>
            <w:tcW w:w="959" w:type="dxa"/>
          </w:tcPr>
          <w:p w14:paraId="7F99E6C3" w14:textId="77777777" w:rsidR="003C4325" w:rsidRPr="008D5BB5" w:rsidRDefault="003C4325" w:rsidP="003C4325">
            <w:pPr>
              <w:pStyle w:val="Bezodstpw"/>
              <w:rPr>
                <w:rFonts w:ascii="Times New Roman" w:hAnsi="Times New Roman" w:cs="Times New Roman"/>
              </w:rPr>
            </w:pPr>
          </w:p>
        </w:tc>
      </w:tr>
      <w:tr w:rsidR="003C4325" w:rsidRPr="008D5BB5" w14:paraId="1F055F2D" w14:textId="77777777" w:rsidTr="003C4325">
        <w:trPr>
          <w:trHeight w:val="404"/>
        </w:trPr>
        <w:tc>
          <w:tcPr>
            <w:tcW w:w="608" w:type="dxa"/>
            <w:vAlign w:val="bottom"/>
          </w:tcPr>
          <w:p w14:paraId="2484D982" w14:textId="77777777" w:rsidR="003C4325" w:rsidRPr="008D5BB5" w:rsidRDefault="003C4325" w:rsidP="003C4325">
            <w:pPr>
              <w:jc w:val="right"/>
              <w:rPr>
                <w:sz w:val="24"/>
                <w:szCs w:val="24"/>
              </w:rPr>
            </w:pPr>
            <w:r w:rsidRPr="008D5BB5">
              <w:t>5</w:t>
            </w:r>
          </w:p>
        </w:tc>
        <w:tc>
          <w:tcPr>
            <w:tcW w:w="3522" w:type="dxa"/>
            <w:vAlign w:val="bottom"/>
          </w:tcPr>
          <w:p w14:paraId="179906A1" w14:textId="77777777" w:rsidR="003C4325" w:rsidRPr="008D5BB5" w:rsidRDefault="003C4325" w:rsidP="003C4325">
            <w:pPr>
              <w:rPr>
                <w:sz w:val="24"/>
                <w:szCs w:val="24"/>
              </w:rPr>
            </w:pPr>
            <w:r w:rsidRPr="008D5BB5">
              <w:t>Golonka b/k peklowana got. do spoż. pakowana próżniowo</w:t>
            </w:r>
          </w:p>
        </w:tc>
        <w:tc>
          <w:tcPr>
            <w:tcW w:w="621" w:type="dxa"/>
            <w:vAlign w:val="center"/>
          </w:tcPr>
          <w:p w14:paraId="649FFD04" w14:textId="77777777" w:rsidR="003C4325" w:rsidRPr="008D5BB5" w:rsidRDefault="003C4325" w:rsidP="003C4325">
            <w:pPr>
              <w:jc w:val="center"/>
              <w:rPr>
                <w:sz w:val="24"/>
                <w:szCs w:val="24"/>
              </w:rPr>
            </w:pPr>
            <w:r w:rsidRPr="008D5BB5">
              <w:t>kg</w:t>
            </w:r>
          </w:p>
        </w:tc>
        <w:tc>
          <w:tcPr>
            <w:tcW w:w="938" w:type="dxa"/>
            <w:vAlign w:val="bottom"/>
          </w:tcPr>
          <w:p w14:paraId="68BA7AF0" w14:textId="77777777" w:rsidR="003C4325" w:rsidRPr="008D5BB5" w:rsidRDefault="003C4325" w:rsidP="003C4325">
            <w:pPr>
              <w:jc w:val="center"/>
              <w:rPr>
                <w:b/>
                <w:bCs/>
                <w:sz w:val="24"/>
                <w:szCs w:val="24"/>
              </w:rPr>
            </w:pPr>
            <w:r w:rsidRPr="008D5BB5">
              <w:t>1 200</w:t>
            </w:r>
          </w:p>
        </w:tc>
        <w:tc>
          <w:tcPr>
            <w:tcW w:w="1064" w:type="dxa"/>
          </w:tcPr>
          <w:p w14:paraId="550B2606" w14:textId="77777777" w:rsidR="003C4325" w:rsidRPr="008D5BB5" w:rsidRDefault="003C4325" w:rsidP="003C4325">
            <w:pPr>
              <w:pStyle w:val="Bezodstpw"/>
              <w:rPr>
                <w:rFonts w:ascii="Times New Roman" w:hAnsi="Times New Roman" w:cs="Times New Roman"/>
              </w:rPr>
            </w:pPr>
          </w:p>
        </w:tc>
        <w:tc>
          <w:tcPr>
            <w:tcW w:w="1060" w:type="dxa"/>
            <w:vAlign w:val="bottom"/>
          </w:tcPr>
          <w:p w14:paraId="27BE900B" w14:textId="77777777" w:rsidR="003C4325" w:rsidRPr="008D5BB5" w:rsidRDefault="003C4325" w:rsidP="003C4325">
            <w:pPr>
              <w:pStyle w:val="Bezodstpw"/>
              <w:rPr>
                <w:rFonts w:ascii="Times New Roman" w:hAnsi="Times New Roman" w:cs="Times New Roman"/>
              </w:rPr>
            </w:pPr>
          </w:p>
        </w:tc>
        <w:tc>
          <w:tcPr>
            <w:tcW w:w="1060" w:type="dxa"/>
          </w:tcPr>
          <w:p w14:paraId="54A8C3FF" w14:textId="77777777" w:rsidR="003C4325" w:rsidRPr="008D5BB5" w:rsidRDefault="003C4325" w:rsidP="003C4325">
            <w:pPr>
              <w:pStyle w:val="Bezodstpw"/>
              <w:rPr>
                <w:rFonts w:ascii="Times New Roman" w:hAnsi="Times New Roman" w:cs="Times New Roman"/>
              </w:rPr>
            </w:pPr>
          </w:p>
        </w:tc>
        <w:tc>
          <w:tcPr>
            <w:tcW w:w="959" w:type="dxa"/>
          </w:tcPr>
          <w:p w14:paraId="6973EAD8" w14:textId="77777777" w:rsidR="003C4325" w:rsidRPr="008D5BB5" w:rsidRDefault="003C4325" w:rsidP="003C4325">
            <w:pPr>
              <w:pStyle w:val="Bezodstpw"/>
              <w:rPr>
                <w:rFonts w:ascii="Times New Roman" w:hAnsi="Times New Roman" w:cs="Times New Roman"/>
              </w:rPr>
            </w:pPr>
          </w:p>
        </w:tc>
      </w:tr>
      <w:tr w:rsidR="003C4325" w:rsidRPr="008D5BB5" w14:paraId="2C5CAF27" w14:textId="77777777" w:rsidTr="003C4325">
        <w:trPr>
          <w:trHeight w:val="404"/>
        </w:trPr>
        <w:tc>
          <w:tcPr>
            <w:tcW w:w="608" w:type="dxa"/>
            <w:vAlign w:val="bottom"/>
          </w:tcPr>
          <w:p w14:paraId="2C20FABF" w14:textId="77777777" w:rsidR="003C4325" w:rsidRPr="008D5BB5" w:rsidRDefault="003C4325" w:rsidP="003C4325">
            <w:pPr>
              <w:jc w:val="right"/>
              <w:rPr>
                <w:sz w:val="24"/>
                <w:szCs w:val="24"/>
              </w:rPr>
            </w:pPr>
            <w:r w:rsidRPr="008D5BB5">
              <w:t>6</w:t>
            </w:r>
          </w:p>
        </w:tc>
        <w:tc>
          <w:tcPr>
            <w:tcW w:w="3522" w:type="dxa"/>
            <w:vAlign w:val="bottom"/>
          </w:tcPr>
          <w:p w14:paraId="08402A1C" w14:textId="77777777" w:rsidR="003C4325" w:rsidRPr="008D5BB5" w:rsidRDefault="003C4325" w:rsidP="003C4325">
            <w:pPr>
              <w:rPr>
                <w:sz w:val="24"/>
                <w:szCs w:val="24"/>
              </w:rPr>
            </w:pPr>
            <w:r w:rsidRPr="008D5BB5">
              <w:t>Kabanosy</w:t>
            </w:r>
          </w:p>
        </w:tc>
        <w:tc>
          <w:tcPr>
            <w:tcW w:w="621" w:type="dxa"/>
            <w:vAlign w:val="center"/>
          </w:tcPr>
          <w:p w14:paraId="209C3AE8" w14:textId="77777777" w:rsidR="003C4325" w:rsidRPr="008D5BB5" w:rsidRDefault="003C4325" w:rsidP="003C4325">
            <w:pPr>
              <w:jc w:val="center"/>
              <w:rPr>
                <w:sz w:val="24"/>
                <w:szCs w:val="24"/>
              </w:rPr>
            </w:pPr>
            <w:r w:rsidRPr="008D5BB5">
              <w:t>kg</w:t>
            </w:r>
          </w:p>
        </w:tc>
        <w:tc>
          <w:tcPr>
            <w:tcW w:w="938" w:type="dxa"/>
            <w:vAlign w:val="bottom"/>
          </w:tcPr>
          <w:p w14:paraId="248C9BBE" w14:textId="77777777" w:rsidR="003C4325" w:rsidRPr="008D5BB5" w:rsidRDefault="003C4325" w:rsidP="003C4325">
            <w:pPr>
              <w:jc w:val="center"/>
              <w:rPr>
                <w:b/>
                <w:bCs/>
                <w:sz w:val="24"/>
                <w:szCs w:val="24"/>
              </w:rPr>
            </w:pPr>
            <w:r w:rsidRPr="008D5BB5">
              <w:t>500</w:t>
            </w:r>
          </w:p>
        </w:tc>
        <w:tc>
          <w:tcPr>
            <w:tcW w:w="1064" w:type="dxa"/>
          </w:tcPr>
          <w:p w14:paraId="413F8A1C" w14:textId="77777777" w:rsidR="003C4325" w:rsidRPr="008D5BB5" w:rsidRDefault="003C4325" w:rsidP="003C4325">
            <w:pPr>
              <w:pStyle w:val="Bezodstpw"/>
              <w:rPr>
                <w:rFonts w:ascii="Times New Roman" w:hAnsi="Times New Roman" w:cs="Times New Roman"/>
              </w:rPr>
            </w:pPr>
          </w:p>
        </w:tc>
        <w:tc>
          <w:tcPr>
            <w:tcW w:w="1060" w:type="dxa"/>
            <w:vAlign w:val="bottom"/>
          </w:tcPr>
          <w:p w14:paraId="3DA235F4" w14:textId="77777777" w:rsidR="003C4325" w:rsidRPr="008D5BB5" w:rsidRDefault="003C4325" w:rsidP="003C4325">
            <w:pPr>
              <w:pStyle w:val="Bezodstpw"/>
              <w:rPr>
                <w:rFonts w:ascii="Times New Roman" w:hAnsi="Times New Roman" w:cs="Times New Roman"/>
              </w:rPr>
            </w:pPr>
          </w:p>
        </w:tc>
        <w:tc>
          <w:tcPr>
            <w:tcW w:w="1060" w:type="dxa"/>
          </w:tcPr>
          <w:p w14:paraId="12FCAD0E" w14:textId="77777777" w:rsidR="003C4325" w:rsidRPr="008D5BB5" w:rsidRDefault="003C4325" w:rsidP="003C4325">
            <w:pPr>
              <w:pStyle w:val="Bezodstpw"/>
              <w:rPr>
                <w:rFonts w:ascii="Times New Roman" w:hAnsi="Times New Roman" w:cs="Times New Roman"/>
              </w:rPr>
            </w:pPr>
          </w:p>
        </w:tc>
        <w:tc>
          <w:tcPr>
            <w:tcW w:w="959" w:type="dxa"/>
          </w:tcPr>
          <w:p w14:paraId="0287BCA5" w14:textId="77777777" w:rsidR="003C4325" w:rsidRPr="008D5BB5" w:rsidRDefault="003C4325" w:rsidP="003C4325">
            <w:pPr>
              <w:pStyle w:val="Bezodstpw"/>
              <w:rPr>
                <w:rFonts w:ascii="Times New Roman" w:hAnsi="Times New Roman" w:cs="Times New Roman"/>
              </w:rPr>
            </w:pPr>
          </w:p>
        </w:tc>
      </w:tr>
      <w:tr w:rsidR="003C4325" w:rsidRPr="008D5BB5" w14:paraId="0E961857" w14:textId="77777777" w:rsidTr="003C4325">
        <w:trPr>
          <w:trHeight w:val="404"/>
        </w:trPr>
        <w:tc>
          <w:tcPr>
            <w:tcW w:w="608" w:type="dxa"/>
            <w:vAlign w:val="bottom"/>
          </w:tcPr>
          <w:p w14:paraId="7AB84142" w14:textId="77777777" w:rsidR="003C4325" w:rsidRPr="008D5BB5" w:rsidRDefault="003C4325" w:rsidP="003C4325">
            <w:pPr>
              <w:jc w:val="right"/>
              <w:rPr>
                <w:sz w:val="24"/>
                <w:szCs w:val="24"/>
              </w:rPr>
            </w:pPr>
            <w:r w:rsidRPr="008D5BB5">
              <w:t>7</w:t>
            </w:r>
          </w:p>
        </w:tc>
        <w:tc>
          <w:tcPr>
            <w:tcW w:w="3522" w:type="dxa"/>
            <w:vAlign w:val="bottom"/>
          </w:tcPr>
          <w:p w14:paraId="09AC8CDF" w14:textId="77777777" w:rsidR="003C4325" w:rsidRPr="008D5BB5" w:rsidRDefault="003C4325" w:rsidP="003C4325">
            <w:pPr>
              <w:rPr>
                <w:sz w:val="24"/>
                <w:szCs w:val="24"/>
              </w:rPr>
            </w:pPr>
            <w:r w:rsidRPr="008D5BB5">
              <w:t>Kabanosy drobiowe</w:t>
            </w:r>
          </w:p>
        </w:tc>
        <w:tc>
          <w:tcPr>
            <w:tcW w:w="621" w:type="dxa"/>
            <w:vAlign w:val="center"/>
          </w:tcPr>
          <w:p w14:paraId="3BA4FF49" w14:textId="77777777" w:rsidR="003C4325" w:rsidRPr="008D5BB5" w:rsidRDefault="003C4325" w:rsidP="003C4325">
            <w:pPr>
              <w:jc w:val="center"/>
              <w:rPr>
                <w:sz w:val="24"/>
                <w:szCs w:val="24"/>
              </w:rPr>
            </w:pPr>
            <w:r w:rsidRPr="008D5BB5">
              <w:t>kg</w:t>
            </w:r>
          </w:p>
        </w:tc>
        <w:tc>
          <w:tcPr>
            <w:tcW w:w="938" w:type="dxa"/>
            <w:vAlign w:val="bottom"/>
          </w:tcPr>
          <w:p w14:paraId="43E256CE" w14:textId="77777777" w:rsidR="003C4325" w:rsidRPr="008D5BB5" w:rsidRDefault="003C4325" w:rsidP="003C4325">
            <w:pPr>
              <w:jc w:val="center"/>
              <w:rPr>
                <w:b/>
                <w:bCs/>
                <w:sz w:val="24"/>
                <w:szCs w:val="24"/>
              </w:rPr>
            </w:pPr>
            <w:r w:rsidRPr="008D5BB5">
              <w:t>500</w:t>
            </w:r>
          </w:p>
        </w:tc>
        <w:tc>
          <w:tcPr>
            <w:tcW w:w="1064" w:type="dxa"/>
          </w:tcPr>
          <w:p w14:paraId="5D28FB05" w14:textId="77777777" w:rsidR="003C4325" w:rsidRPr="008D5BB5" w:rsidRDefault="003C4325" w:rsidP="003C4325">
            <w:pPr>
              <w:pStyle w:val="Bezodstpw"/>
              <w:rPr>
                <w:rFonts w:ascii="Times New Roman" w:hAnsi="Times New Roman" w:cs="Times New Roman"/>
              </w:rPr>
            </w:pPr>
          </w:p>
        </w:tc>
        <w:tc>
          <w:tcPr>
            <w:tcW w:w="1060" w:type="dxa"/>
            <w:vAlign w:val="bottom"/>
          </w:tcPr>
          <w:p w14:paraId="0832D506" w14:textId="77777777" w:rsidR="003C4325" w:rsidRPr="008D5BB5" w:rsidRDefault="003C4325" w:rsidP="003C4325">
            <w:pPr>
              <w:pStyle w:val="Bezodstpw"/>
              <w:rPr>
                <w:rFonts w:ascii="Times New Roman" w:hAnsi="Times New Roman" w:cs="Times New Roman"/>
              </w:rPr>
            </w:pPr>
          </w:p>
        </w:tc>
        <w:tc>
          <w:tcPr>
            <w:tcW w:w="1060" w:type="dxa"/>
          </w:tcPr>
          <w:p w14:paraId="2122F15E" w14:textId="77777777" w:rsidR="003C4325" w:rsidRPr="008D5BB5" w:rsidRDefault="003C4325" w:rsidP="003C4325">
            <w:pPr>
              <w:pStyle w:val="Bezodstpw"/>
              <w:rPr>
                <w:rFonts w:ascii="Times New Roman" w:hAnsi="Times New Roman" w:cs="Times New Roman"/>
              </w:rPr>
            </w:pPr>
          </w:p>
        </w:tc>
        <w:tc>
          <w:tcPr>
            <w:tcW w:w="959" w:type="dxa"/>
          </w:tcPr>
          <w:p w14:paraId="549260BD" w14:textId="77777777" w:rsidR="003C4325" w:rsidRPr="008D5BB5" w:rsidRDefault="003C4325" w:rsidP="003C4325">
            <w:pPr>
              <w:pStyle w:val="Bezodstpw"/>
              <w:rPr>
                <w:rFonts w:ascii="Times New Roman" w:hAnsi="Times New Roman" w:cs="Times New Roman"/>
              </w:rPr>
            </w:pPr>
          </w:p>
        </w:tc>
      </w:tr>
      <w:tr w:rsidR="003C4325" w:rsidRPr="008D5BB5" w14:paraId="00C3282F" w14:textId="77777777" w:rsidTr="003C4325">
        <w:trPr>
          <w:trHeight w:val="404"/>
        </w:trPr>
        <w:tc>
          <w:tcPr>
            <w:tcW w:w="608" w:type="dxa"/>
            <w:vAlign w:val="bottom"/>
          </w:tcPr>
          <w:p w14:paraId="2F3087BD" w14:textId="77777777" w:rsidR="003C4325" w:rsidRPr="008D5BB5" w:rsidRDefault="003C4325" w:rsidP="003C4325">
            <w:pPr>
              <w:jc w:val="right"/>
              <w:rPr>
                <w:sz w:val="24"/>
                <w:szCs w:val="24"/>
              </w:rPr>
            </w:pPr>
            <w:r w:rsidRPr="008D5BB5">
              <w:t>8</w:t>
            </w:r>
          </w:p>
        </w:tc>
        <w:tc>
          <w:tcPr>
            <w:tcW w:w="3522" w:type="dxa"/>
            <w:vAlign w:val="bottom"/>
          </w:tcPr>
          <w:p w14:paraId="73D43819" w14:textId="77777777" w:rsidR="003C4325" w:rsidRPr="008D5BB5" w:rsidRDefault="003C4325" w:rsidP="003C4325">
            <w:pPr>
              <w:rPr>
                <w:sz w:val="24"/>
                <w:szCs w:val="24"/>
              </w:rPr>
            </w:pPr>
            <w:r w:rsidRPr="008D5BB5">
              <w:t>Kaszanka z kaszy gryczanej (Krupnioki)</w:t>
            </w:r>
          </w:p>
        </w:tc>
        <w:tc>
          <w:tcPr>
            <w:tcW w:w="621" w:type="dxa"/>
            <w:vAlign w:val="center"/>
          </w:tcPr>
          <w:p w14:paraId="2F78FA23" w14:textId="77777777" w:rsidR="003C4325" w:rsidRPr="008D5BB5" w:rsidRDefault="003C4325" w:rsidP="003C4325">
            <w:pPr>
              <w:jc w:val="center"/>
              <w:rPr>
                <w:sz w:val="24"/>
                <w:szCs w:val="24"/>
              </w:rPr>
            </w:pPr>
            <w:r w:rsidRPr="008D5BB5">
              <w:t>kg</w:t>
            </w:r>
          </w:p>
        </w:tc>
        <w:tc>
          <w:tcPr>
            <w:tcW w:w="938" w:type="dxa"/>
            <w:vAlign w:val="bottom"/>
          </w:tcPr>
          <w:p w14:paraId="4F20EFA6" w14:textId="77777777" w:rsidR="003C4325" w:rsidRPr="008D5BB5" w:rsidRDefault="003C4325" w:rsidP="003C4325">
            <w:pPr>
              <w:jc w:val="center"/>
              <w:rPr>
                <w:b/>
                <w:bCs/>
                <w:sz w:val="24"/>
                <w:szCs w:val="24"/>
              </w:rPr>
            </w:pPr>
            <w:r w:rsidRPr="008D5BB5">
              <w:t>700</w:t>
            </w:r>
          </w:p>
        </w:tc>
        <w:tc>
          <w:tcPr>
            <w:tcW w:w="1064" w:type="dxa"/>
          </w:tcPr>
          <w:p w14:paraId="3D969277" w14:textId="77777777" w:rsidR="003C4325" w:rsidRPr="008D5BB5" w:rsidRDefault="003C4325" w:rsidP="003C4325">
            <w:pPr>
              <w:pStyle w:val="Bezodstpw"/>
              <w:rPr>
                <w:rFonts w:ascii="Times New Roman" w:hAnsi="Times New Roman" w:cs="Times New Roman"/>
              </w:rPr>
            </w:pPr>
          </w:p>
        </w:tc>
        <w:tc>
          <w:tcPr>
            <w:tcW w:w="1060" w:type="dxa"/>
            <w:vAlign w:val="bottom"/>
          </w:tcPr>
          <w:p w14:paraId="547DACEE" w14:textId="77777777" w:rsidR="003C4325" w:rsidRPr="008D5BB5" w:rsidRDefault="003C4325" w:rsidP="003C4325">
            <w:pPr>
              <w:pStyle w:val="Bezodstpw"/>
              <w:rPr>
                <w:rFonts w:ascii="Times New Roman" w:hAnsi="Times New Roman" w:cs="Times New Roman"/>
              </w:rPr>
            </w:pPr>
          </w:p>
        </w:tc>
        <w:tc>
          <w:tcPr>
            <w:tcW w:w="1060" w:type="dxa"/>
          </w:tcPr>
          <w:p w14:paraId="74600E29" w14:textId="77777777" w:rsidR="003C4325" w:rsidRPr="008D5BB5" w:rsidRDefault="003C4325" w:rsidP="003C4325">
            <w:pPr>
              <w:pStyle w:val="Bezodstpw"/>
              <w:rPr>
                <w:rFonts w:ascii="Times New Roman" w:hAnsi="Times New Roman" w:cs="Times New Roman"/>
              </w:rPr>
            </w:pPr>
          </w:p>
        </w:tc>
        <w:tc>
          <w:tcPr>
            <w:tcW w:w="959" w:type="dxa"/>
          </w:tcPr>
          <w:p w14:paraId="240C23B9" w14:textId="77777777" w:rsidR="003C4325" w:rsidRPr="008D5BB5" w:rsidRDefault="003C4325" w:rsidP="003C4325">
            <w:pPr>
              <w:pStyle w:val="Bezodstpw"/>
              <w:rPr>
                <w:rFonts w:ascii="Times New Roman" w:hAnsi="Times New Roman" w:cs="Times New Roman"/>
              </w:rPr>
            </w:pPr>
          </w:p>
        </w:tc>
      </w:tr>
      <w:tr w:rsidR="003C4325" w:rsidRPr="008D5BB5" w14:paraId="00D34111" w14:textId="77777777" w:rsidTr="003C4325">
        <w:trPr>
          <w:trHeight w:val="523"/>
        </w:trPr>
        <w:tc>
          <w:tcPr>
            <w:tcW w:w="608" w:type="dxa"/>
            <w:vAlign w:val="bottom"/>
          </w:tcPr>
          <w:p w14:paraId="59E93A7C" w14:textId="77777777" w:rsidR="003C4325" w:rsidRPr="008D5BB5" w:rsidRDefault="003C4325" w:rsidP="003C4325">
            <w:pPr>
              <w:jc w:val="right"/>
              <w:rPr>
                <w:sz w:val="24"/>
                <w:szCs w:val="24"/>
              </w:rPr>
            </w:pPr>
            <w:r w:rsidRPr="008D5BB5">
              <w:t>9</w:t>
            </w:r>
          </w:p>
        </w:tc>
        <w:tc>
          <w:tcPr>
            <w:tcW w:w="3522" w:type="dxa"/>
            <w:vAlign w:val="bottom"/>
          </w:tcPr>
          <w:p w14:paraId="637595B7" w14:textId="77777777" w:rsidR="003C4325" w:rsidRPr="008D5BB5" w:rsidRDefault="003C4325" w:rsidP="003C4325">
            <w:pPr>
              <w:rPr>
                <w:sz w:val="24"/>
                <w:szCs w:val="24"/>
              </w:rPr>
            </w:pPr>
            <w:r w:rsidRPr="008D5BB5">
              <w:t>Kiełbasa biała drobiowa parzona</w:t>
            </w:r>
          </w:p>
        </w:tc>
        <w:tc>
          <w:tcPr>
            <w:tcW w:w="621" w:type="dxa"/>
            <w:vAlign w:val="center"/>
          </w:tcPr>
          <w:p w14:paraId="30FD7DA6" w14:textId="77777777" w:rsidR="003C4325" w:rsidRPr="008D5BB5" w:rsidRDefault="003C4325" w:rsidP="003C4325">
            <w:pPr>
              <w:jc w:val="center"/>
              <w:rPr>
                <w:sz w:val="24"/>
                <w:szCs w:val="24"/>
              </w:rPr>
            </w:pPr>
            <w:r w:rsidRPr="008D5BB5">
              <w:t>kg</w:t>
            </w:r>
          </w:p>
        </w:tc>
        <w:tc>
          <w:tcPr>
            <w:tcW w:w="938" w:type="dxa"/>
            <w:vAlign w:val="bottom"/>
          </w:tcPr>
          <w:p w14:paraId="07CA1FED" w14:textId="77777777" w:rsidR="003C4325" w:rsidRPr="008D5BB5" w:rsidRDefault="003C4325" w:rsidP="003C4325">
            <w:pPr>
              <w:jc w:val="center"/>
              <w:rPr>
                <w:b/>
                <w:bCs/>
                <w:sz w:val="24"/>
                <w:szCs w:val="24"/>
              </w:rPr>
            </w:pPr>
            <w:r w:rsidRPr="008D5BB5">
              <w:t>1 000</w:t>
            </w:r>
          </w:p>
        </w:tc>
        <w:tc>
          <w:tcPr>
            <w:tcW w:w="1064" w:type="dxa"/>
          </w:tcPr>
          <w:p w14:paraId="703779AC" w14:textId="77777777" w:rsidR="003C4325" w:rsidRPr="008D5BB5" w:rsidRDefault="003C4325" w:rsidP="003C4325">
            <w:pPr>
              <w:pStyle w:val="Bezodstpw"/>
              <w:rPr>
                <w:rFonts w:ascii="Times New Roman" w:hAnsi="Times New Roman" w:cs="Times New Roman"/>
              </w:rPr>
            </w:pPr>
          </w:p>
        </w:tc>
        <w:tc>
          <w:tcPr>
            <w:tcW w:w="1060" w:type="dxa"/>
            <w:vAlign w:val="bottom"/>
          </w:tcPr>
          <w:p w14:paraId="1B43ACA1" w14:textId="77777777" w:rsidR="003C4325" w:rsidRPr="008D5BB5" w:rsidRDefault="003C4325" w:rsidP="003C4325">
            <w:pPr>
              <w:pStyle w:val="Bezodstpw"/>
              <w:rPr>
                <w:rFonts w:ascii="Times New Roman" w:hAnsi="Times New Roman" w:cs="Times New Roman"/>
              </w:rPr>
            </w:pPr>
          </w:p>
        </w:tc>
        <w:tc>
          <w:tcPr>
            <w:tcW w:w="1060" w:type="dxa"/>
          </w:tcPr>
          <w:p w14:paraId="0E425AC2" w14:textId="77777777" w:rsidR="003C4325" w:rsidRPr="008D5BB5" w:rsidRDefault="003C4325" w:rsidP="003C4325">
            <w:pPr>
              <w:pStyle w:val="Bezodstpw"/>
              <w:rPr>
                <w:rFonts w:ascii="Times New Roman" w:hAnsi="Times New Roman" w:cs="Times New Roman"/>
              </w:rPr>
            </w:pPr>
          </w:p>
        </w:tc>
        <w:tc>
          <w:tcPr>
            <w:tcW w:w="959" w:type="dxa"/>
          </w:tcPr>
          <w:p w14:paraId="22A075C8" w14:textId="77777777" w:rsidR="003C4325" w:rsidRPr="008D5BB5" w:rsidRDefault="003C4325" w:rsidP="003C4325">
            <w:pPr>
              <w:pStyle w:val="Bezodstpw"/>
              <w:rPr>
                <w:rFonts w:ascii="Times New Roman" w:hAnsi="Times New Roman" w:cs="Times New Roman"/>
              </w:rPr>
            </w:pPr>
          </w:p>
        </w:tc>
      </w:tr>
      <w:tr w:rsidR="003C4325" w:rsidRPr="008D5BB5" w14:paraId="25C6DC5F" w14:textId="77777777" w:rsidTr="003C4325">
        <w:trPr>
          <w:trHeight w:val="404"/>
        </w:trPr>
        <w:tc>
          <w:tcPr>
            <w:tcW w:w="608" w:type="dxa"/>
            <w:vAlign w:val="bottom"/>
          </w:tcPr>
          <w:p w14:paraId="4373E09F" w14:textId="77777777" w:rsidR="003C4325" w:rsidRPr="008D5BB5" w:rsidRDefault="003C4325" w:rsidP="003C4325">
            <w:pPr>
              <w:jc w:val="right"/>
              <w:rPr>
                <w:sz w:val="24"/>
                <w:szCs w:val="24"/>
              </w:rPr>
            </w:pPr>
            <w:r w:rsidRPr="008D5BB5">
              <w:t>10</w:t>
            </w:r>
          </w:p>
        </w:tc>
        <w:tc>
          <w:tcPr>
            <w:tcW w:w="3522" w:type="dxa"/>
            <w:vAlign w:val="bottom"/>
          </w:tcPr>
          <w:p w14:paraId="4F7D1D7C" w14:textId="77777777" w:rsidR="003C4325" w:rsidRPr="008D5BB5" w:rsidRDefault="003C4325" w:rsidP="003C4325">
            <w:pPr>
              <w:rPr>
                <w:sz w:val="24"/>
                <w:szCs w:val="24"/>
              </w:rPr>
            </w:pPr>
            <w:r w:rsidRPr="008D5BB5">
              <w:t>Kiełbasa biała parzona</w:t>
            </w:r>
          </w:p>
        </w:tc>
        <w:tc>
          <w:tcPr>
            <w:tcW w:w="621" w:type="dxa"/>
            <w:vAlign w:val="center"/>
          </w:tcPr>
          <w:p w14:paraId="0DE10EAB" w14:textId="77777777" w:rsidR="003C4325" w:rsidRPr="008D5BB5" w:rsidRDefault="003C4325" w:rsidP="003C4325">
            <w:pPr>
              <w:jc w:val="center"/>
              <w:rPr>
                <w:sz w:val="24"/>
                <w:szCs w:val="24"/>
              </w:rPr>
            </w:pPr>
            <w:r w:rsidRPr="008D5BB5">
              <w:t>kg</w:t>
            </w:r>
          </w:p>
        </w:tc>
        <w:tc>
          <w:tcPr>
            <w:tcW w:w="938" w:type="dxa"/>
            <w:vAlign w:val="bottom"/>
          </w:tcPr>
          <w:p w14:paraId="0DFC69D3" w14:textId="77777777" w:rsidR="003C4325" w:rsidRPr="008D5BB5" w:rsidRDefault="003C4325" w:rsidP="003C4325">
            <w:pPr>
              <w:jc w:val="center"/>
              <w:rPr>
                <w:b/>
                <w:bCs/>
                <w:sz w:val="24"/>
                <w:szCs w:val="24"/>
              </w:rPr>
            </w:pPr>
            <w:r w:rsidRPr="008D5BB5">
              <w:t>1 000</w:t>
            </w:r>
          </w:p>
        </w:tc>
        <w:tc>
          <w:tcPr>
            <w:tcW w:w="1064" w:type="dxa"/>
          </w:tcPr>
          <w:p w14:paraId="277483DE" w14:textId="77777777" w:rsidR="003C4325" w:rsidRPr="008D5BB5" w:rsidRDefault="003C4325" w:rsidP="003C4325">
            <w:pPr>
              <w:pStyle w:val="Bezodstpw"/>
              <w:rPr>
                <w:rFonts w:ascii="Times New Roman" w:hAnsi="Times New Roman" w:cs="Times New Roman"/>
              </w:rPr>
            </w:pPr>
          </w:p>
        </w:tc>
        <w:tc>
          <w:tcPr>
            <w:tcW w:w="1060" w:type="dxa"/>
            <w:vAlign w:val="bottom"/>
          </w:tcPr>
          <w:p w14:paraId="3BF3A8AD" w14:textId="77777777" w:rsidR="003C4325" w:rsidRPr="008D5BB5" w:rsidRDefault="003C4325" w:rsidP="003C4325">
            <w:pPr>
              <w:pStyle w:val="Bezodstpw"/>
              <w:rPr>
                <w:rFonts w:ascii="Times New Roman" w:hAnsi="Times New Roman" w:cs="Times New Roman"/>
              </w:rPr>
            </w:pPr>
          </w:p>
        </w:tc>
        <w:tc>
          <w:tcPr>
            <w:tcW w:w="1060" w:type="dxa"/>
          </w:tcPr>
          <w:p w14:paraId="0D9AC433" w14:textId="77777777" w:rsidR="003C4325" w:rsidRPr="008D5BB5" w:rsidRDefault="003C4325" w:rsidP="003C4325">
            <w:pPr>
              <w:pStyle w:val="Bezodstpw"/>
              <w:rPr>
                <w:rFonts w:ascii="Times New Roman" w:hAnsi="Times New Roman" w:cs="Times New Roman"/>
              </w:rPr>
            </w:pPr>
          </w:p>
        </w:tc>
        <w:tc>
          <w:tcPr>
            <w:tcW w:w="959" w:type="dxa"/>
          </w:tcPr>
          <w:p w14:paraId="056599B8" w14:textId="77777777" w:rsidR="003C4325" w:rsidRPr="008D5BB5" w:rsidRDefault="003C4325" w:rsidP="003C4325">
            <w:pPr>
              <w:pStyle w:val="Bezodstpw"/>
              <w:rPr>
                <w:rFonts w:ascii="Times New Roman" w:hAnsi="Times New Roman" w:cs="Times New Roman"/>
              </w:rPr>
            </w:pPr>
          </w:p>
        </w:tc>
      </w:tr>
      <w:tr w:rsidR="003C4325" w:rsidRPr="008D5BB5" w14:paraId="54810A1C" w14:textId="77777777" w:rsidTr="003C4325">
        <w:trPr>
          <w:trHeight w:val="404"/>
        </w:trPr>
        <w:tc>
          <w:tcPr>
            <w:tcW w:w="608" w:type="dxa"/>
            <w:vAlign w:val="bottom"/>
          </w:tcPr>
          <w:p w14:paraId="5900E8A6" w14:textId="77777777" w:rsidR="003C4325" w:rsidRPr="008D5BB5" w:rsidRDefault="003C4325" w:rsidP="003C4325">
            <w:pPr>
              <w:jc w:val="right"/>
              <w:rPr>
                <w:sz w:val="24"/>
                <w:szCs w:val="24"/>
              </w:rPr>
            </w:pPr>
            <w:r w:rsidRPr="008D5BB5">
              <w:t>11</w:t>
            </w:r>
          </w:p>
        </w:tc>
        <w:tc>
          <w:tcPr>
            <w:tcW w:w="3522" w:type="dxa"/>
            <w:vAlign w:val="bottom"/>
          </w:tcPr>
          <w:p w14:paraId="12EA14BB" w14:textId="77777777" w:rsidR="003C4325" w:rsidRPr="008D5BB5" w:rsidRDefault="003C4325" w:rsidP="003C4325">
            <w:pPr>
              <w:rPr>
                <w:sz w:val="24"/>
                <w:szCs w:val="24"/>
              </w:rPr>
            </w:pPr>
            <w:r w:rsidRPr="008D5BB5">
              <w:t>Kiełbasa biała parzona cienka</w:t>
            </w:r>
          </w:p>
        </w:tc>
        <w:tc>
          <w:tcPr>
            <w:tcW w:w="621" w:type="dxa"/>
            <w:vAlign w:val="center"/>
          </w:tcPr>
          <w:p w14:paraId="3929F70B" w14:textId="77777777" w:rsidR="003C4325" w:rsidRPr="008D5BB5" w:rsidRDefault="003C4325" w:rsidP="003C4325">
            <w:pPr>
              <w:jc w:val="center"/>
              <w:rPr>
                <w:sz w:val="24"/>
                <w:szCs w:val="24"/>
              </w:rPr>
            </w:pPr>
            <w:r w:rsidRPr="008D5BB5">
              <w:t>kg</w:t>
            </w:r>
          </w:p>
        </w:tc>
        <w:tc>
          <w:tcPr>
            <w:tcW w:w="938" w:type="dxa"/>
            <w:vAlign w:val="bottom"/>
          </w:tcPr>
          <w:p w14:paraId="19F721D0" w14:textId="77777777" w:rsidR="003C4325" w:rsidRPr="008D5BB5" w:rsidRDefault="003C4325" w:rsidP="003C4325">
            <w:pPr>
              <w:jc w:val="center"/>
              <w:rPr>
                <w:b/>
                <w:bCs/>
                <w:sz w:val="24"/>
                <w:szCs w:val="24"/>
              </w:rPr>
            </w:pPr>
            <w:r w:rsidRPr="008D5BB5">
              <w:t>400</w:t>
            </w:r>
          </w:p>
        </w:tc>
        <w:tc>
          <w:tcPr>
            <w:tcW w:w="1064" w:type="dxa"/>
          </w:tcPr>
          <w:p w14:paraId="38D8E09C" w14:textId="77777777" w:rsidR="003C4325" w:rsidRPr="008D5BB5" w:rsidRDefault="003C4325" w:rsidP="003C4325">
            <w:pPr>
              <w:pStyle w:val="Bezodstpw"/>
              <w:rPr>
                <w:rFonts w:ascii="Times New Roman" w:hAnsi="Times New Roman" w:cs="Times New Roman"/>
              </w:rPr>
            </w:pPr>
          </w:p>
        </w:tc>
        <w:tc>
          <w:tcPr>
            <w:tcW w:w="1060" w:type="dxa"/>
            <w:vAlign w:val="bottom"/>
          </w:tcPr>
          <w:p w14:paraId="732D956A" w14:textId="77777777" w:rsidR="003C4325" w:rsidRPr="008D5BB5" w:rsidRDefault="003C4325" w:rsidP="003C4325">
            <w:pPr>
              <w:pStyle w:val="Bezodstpw"/>
              <w:rPr>
                <w:rFonts w:ascii="Times New Roman" w:hAnsi="Times New Roman" w:cs="Times New Roman"/>
              </w:rPr>
            </w:pPr>
          </w:p>
        </w:tc>
        <w:tc>
          <w:tcPr>
            <w:tcW w:w="1060" w:type="dxa"/>
          </w:tcPr>
          <w:p w14:paraId="36C9EE0F" w14:textId="77777777" w:rsidR="003C4325" w:rsidRPr="008D5BB5" w:rsidRDefault="003C4325" w:rsidP="003C4325">
            <w:pPr>
              <w:pStyle w:val="Bezodstpw"/>
              <w:rPr>
                <w:rFonts w:ascii="Times New Roman" w:hAnsi="Times New Roman" w:cs="Times New Roman"/>
              </w:rPr>
            </w:pPr>
          </w:p>
        </w:tc>
        <w:tc>
          <w:tcPr>
            <w:tcW w:w="959" w:type="dxa"/>
          </w:tcPr>
          <w:p w14:paraId="7BBE7450" w14:textId="77777777" w:rsidR="003C4325" w:rsidRPr="008D5BB5" w:rsidRDefault="003C4325" w:rsidP="003C4325">
            <w:pPr>
              <w:pStyle w:val="Bezodstpw"/>
              <w:rPr>
                <w:rFonts w:ascii="Times New Roman" w:hAnsi="Times New Roman" w:cs="Times New Roman"/>
              </w:rPr>
            </w:pPr>
          </w:p>
        </w:tc>
      </w:tr>
      <w:tr w:rsidR="003C4325" w:rsidRPr="008D5BB5" w14:paraId="006D6FE3" w14:textId="77777777" w:rsidTr="003C4325">
        <w:trPr>
          <w:trHeight w:val="404"/>
        </w:trPr>
        <w:tc>
          <w:tcPr>
            <w:tcW w:w="608" w:type="dxa"/>
            <w:vAlign w:val="bottom"/>
          </w:tcPr>
          <w:p w14:paraId="756DC77C" w14:textId="77777777" w:rsidR="003C4325" w:rsidRPr="008D5BB5" w:rsidRDefault="003C4325" w:rsidP="003C4325">
            <w:pPr>
              <w:jc w:val="right"/>
              <w:rPr>
                <w:sz w:val="24"/>
                <w:szCs w:val="24"/>
              </w:rPr>
            </w:pPr>
            <w:r w:rsidRPr="008D5BB5">
              <w:t>12</w:t>
            </w:r>
          </w:p>
        </w:tc>
        <w:tc>
          <w:tcPr>
            <w:tcW w:w="3522" w:type="dxa"/>
            <w:vAlign w:val="bottom"/>
          </w:tcPr>
          <w:p w14:paraId="0F8ACECB" w14:textId="77777777" w:rsidR="003C4325" w:rsidRPr="008D5BB5" w:rsidRDefault="003C4325" w:rsidP="003C4325">
            <w:pPr>
              <w:rPr>
                <w:sz w:val="24"/>
                <w:szCs w:val="24"/>
              </w:rPr>
            </w:pPr>
            <w:r w:rsidRPr="008D5BB5">
              <w:t>Kiełbasa jałowcowa</w:t>
            </w:r>
          </w:p>
        </w:tc>
        <w:tc>
          <w:tcPr>
            <w:tcW w:w="621" w:type="dxa"/>
            <w:vAlign w:val="center"/>
          </w:tcPr>
          <w:p w14:paraId="5B2C0734" w14:textId="77777777" w:rsidR="003C4325" w:rsidRPr="008D5BB5" w:rsidRDefault="003C4325" w:rsidP="003C4325">
            <w:pPr>
              <w:jc w:val="center"/>
              <w:rPr>
                <w:sz w:val="24"/>
                <w:szCs w:val="24"/>
              </w:rPr>
            </w:pPr>
            <w:r w:rsidRPr="008D5BB5">
              <w:t>kg</w:t>
            </w:r>
          </w:p>
        </w:tc>
        <w:tc>
          <w:tcPr>
            <w:tcW w:w="938" w:type="dxa"/>
            <w:vAlign w:val="bottom"/>
          </w:tcPr>
          <w:p w14:paraId="431D3E57" w14:textId="77777777" w:rsidR="003C4325" w:rsidRPr="008D5BB5" w:rsidRDefault="003C4325" w:rsidP="003C4325">
            <w:pPr>
              <w:jc w:val="center"/>
              <w:rPr>
                <w:b/>
                <w:bCs/>
                <w:sz w:val="24"/>
                <w:szCs w:val="24"/>
              </w:rPr>
            </w:pPr>
            <w:r w:rsidRPr="008D5BB5">
              <w:t>200</w:t>
            </w:r>
          </w:p>
        </w:tc>
        <w:tc>
          <w:tcPr>
            <w:tcW w:w="1064" w:type="dxa"/>
          </w:tcPr>
          <w:p w14:paraId="53ED7163" w14:textId="77777777" w:rsidR="003C4325" w:rsidRPr="008D5BB5" w:rsidRDefault="003C4325" w:rsidP="003C4325">
            <w:pPr>
              <w:pStyle w:val="Bezodstpw"/>
              <w:rPr>
                <w:rFonts w:ascii="Times New Roman" w:hAnsi="Times New Roman" w:cs="Times New Roman"/>
              </w:rPr>
            </w:pPr>
          </w:p>
        </w:tc>
        <w:tc>
          <w:tcPr>
            <w:tcW w:w="1060" w:type="dxa"/>
            <w:vAlign w:val="bottom"/>
          </w:tcPr>
          <w:p w14:paraId="5723BE60" w14:textId="77777777" w:rsidR="003C4325" w:rsidRPr="008D5BB5" w:rsidRDefault="003C4325" w:rsidP="003C4325">
            <w:pPr>
              <w:pStyle w:val="Bezodstpw"/>
              <w:rPr>
                <w:rFonts w:ascii="Times New Roman" w:hAnsi="Times New Roman" w:cs="Times New Roman"/>
              </w:rPr>
            </w:pPr>
          </w:p>
        </w:tc>
        <w:tc>
          <w:tcPr>
            <w:tcW w:w="1060" w:type="dxa"/>
          </w:tcPr>
          <w:p w14:paraId="114B59CC" w14:textId="77777777" w:rsidR="003C4325" w:rsidRPr="008D5BB5" w:rsidRDefault="003C4325" w:rsidP="003C4325">
            <w:pPr>
              <w:pStyle w:val="Bezodstpw"/>
              <w:rPr>
                <w:rFonts w:ascii="Times New Roman" w:hAnsi="Times New Roman" w:cs="Times New Roman"/>
              </w:rPr>
            </w:pPr>
          </w:p>
        </w:tc>
        <w:tc>
          <w:tcPr>
            <w:tcW w:w="959" w:type="dxa"/>
          </w:tcPr>
          <w:p w14:paraId="12C09053" w14:textId="77777777" w:rsidR="003C4325" w:rsidRPr="008D5BB5" w:rsidRDefault="003C4325" w:rsidP="003C4325">
            <w:pPr>
              <w:pStyle w:val="Bezodstpw"/>
              <w:rPr>
                <w:rFonts w:ascii="Times New Roman" w:hAnsi="Times New Roman" w:cs="Times New Roman"/>
              </w:rPr>
            </w:pPr>
          </w:p>
        </w:tc>
      </w:tr>
      <w:tr w:rsidR="003C4325" w:rsidRPr="008D5BB5" w14:paraId="07768F68" w14:textId="77777777" w:rsidTr="003C4325">
        <w:trPr>
          <w:trHeight w:val="404"/>
        </w:trPr>
        <w:tc>
          <w:tcPr>
            <w:tcW w:w="608" w:type="dxa"/>
            <w:vAlign w:val="bottom"/>
          </w:tcPr>
          <w:p w14:paraId="0169FFA1" w14:textId="77777777" w:rsidR="003C4325" w:rsidRPr="008D5BB5" w:rsidRDefault="003C4325" w:rsidP="003C4325">
            <w:pPr>
              <w:jc w:val="right"/>
              <w:rPr>
                <w:sz w:val="24"/>
                <w:szCs w:val="24"/>
              </w:rPr>
            </w:pPr>
            <w:r w:rsidRPr="008D5BB5">
              <w:t>13</w:t>
            </w:r>
          </w:p>
        </w:tc>
        <w:tc>
          <w:tcPr>
            <w:tcW w:w="3522" w:type="dxa"/>
            <w:vAlign w:val="bottom"/>
          </w:tcPr>
          <w:p w14:paraId="5A8084C0" w14:textId="77777777" w:rsidR="003C4325" w:rsidRPr="008D5BB5" w:rsidRDefault="003C4325" w:rsidP="003C4325">
            <w:pPr>
              <w:rPr>
                <w:sz w:val="24"/>
                <w:szCs w:val="24"/>
              </w:rPr>
            </w:pPr>
            <w:r w:rsidRPr="008D5BB5">
              <w:t>Kiełbasa krakowska parzona</w:t>
            </w:r>
          </w:p>
        </w:tc>
        <w:tc>
          <w:tcPr>
            <w:tcW w:w="621" w:type="dxa"/>
            <w:vAlign w:val="center"/>
          </w:tcPr>
          <w:p w14:paraId="0F71A71C" w14:textId="77777777" w:rsidR="003C4325" w:rsidRPr="008D5BB5" w:rsidRDefault="003C4325" w:rsidP="003C4325">
            <w:pPr>
              <w:jc w:val="center"/>
              <w:rPr>
                <w:sz w:val="24"/>
                <w:szCs w:val="24"/>
              </w:rPr>
            </w:pPr>
            <w:r w:rsidRPr="008D5BB5">
              <w:t>kg</w:t>
            </w:r>
          </w:p>
        </w:tc>
        <w:tc>
          <w:tcPr>
            <w:tcW w:w="938" w:type="dxa"/>
            <w:vAlign w:val="bottom"/>
          </w:tcPr>
          <w:p w14:paraId="162490E0" w14:textId="77777777" w:rsidR="003C4325" w:rsidRPr="008D5BB5" w:rsidRDefault="003C4325" w:rsidP="003C4325">
            <w:pPr>
              <w:jc w:val="center"/>
              <w:rPr>
                <w:b/>
                <w:bCs/>
                <w:sz w:val="24"/>
                <w:szCs w:val="24"/>
              </w:rPr>
            </w:pPr>
            <w:r w:rsidRPr="008D5BB5">
              <w:t>600</w:t>
            </w:r>
          </w:p>
        </w:tc>
        <w:tc>
          <w:tcPr>
            <w:tcW w:w="1064" w:type="dxa"/>
          </w:tcPr>
          <w:p w14:paraId="13D6A197" w14:textId="77777777" w:rsidR="003C4325" w:rsidRPr="008D5BB5" w:rsidRDefault="003C4325" w:rsidP="003C4325">
            <w:pPr>
              <w:pStyle w:val="Bezodstpw"/>
              <w:rPr>
                <w:rFonts w:ascii="Times New Roman" w:hAnsi="Times New Roman" w:cs="Times New Roman"/>
              </w:rPr>
            </w:pPr>
          </w:p>
        </w:tc>
        <w:tc>
          <w:tcPr>
            <w:tcW w:w="1060" w:type="dxa"/>
            <w:vAlign w:val="bottom"/>
          </w:tcPr>
          <w:p w14:paraId="2C01EAE2" w14:textId="77777777" w:rsidR="003C4325" w:rsidRPr="008D5BB5" w:rsidRDefault="003C4325" w:rsidP="003C4325">
            <w:pPr>
              <w:pStyle w:val="Bezodstpw"/>
              <w:rPr>
                <w:rFonts w:ascii="Times New Roman" w:hAnsi="Times New Roman" w:cs="Times New Roman"/>
              </w:rPr>
            </w:pPr>
          </w:p>
        </w:tc>
        <w:tc>
          <w:tcPr>
            <w:tcW w:w="1060" w:type="dxa"/>
          </w:tcPr>
          <w:p w14:paraId="609CAF73" w14:textId="77777777" w:rsidR="003C4325" w:rsidRPr="008D5BB5" w:rsidRDefault="003C4325" w:rsidP="003C4325">
            <w:pPr>
              <w:pStyle w:val="Bezodstpw"/>
              <w:rPr>
                <w:rFonts w:ascii="Times New Roman" w:hAnsi="Times New Roman" w:cs="Times New Roman"/>
              </w:rPr>
            </w:pPr>
          </w:p>
        </w:tc>
        <w:tc>
          <w:tcPr>
            <w:tcW w:w="959" w:type="dxa"/>
          </w:tcPr>
          <w:p w14:paraId="7603B653" w14:textId="77777777" w:rsidR="003C4325" w:rsidRPr="008D5BB5" w:rsidRDefault="003C4325" w:rsidP="003C4325">
            <w:pPr>
              <w:pStyle w:val="Bezodstpw"/>
              <w:rPr>
                <w:rFonts w:ascii="Times New Roman" w:hAnsi="Times New Roman" w:cs="Times New Roman"/>
              </w:rPr>
            </w:pPr>
          </w:p>
        </w:tc>
      </w:tr>
      <w:tr w:rsidR="003C4325" w:rsidRPr="008D5BB5" w14:paraId="6B12F390" w14:textId="77777777" w:rsidTr="003C4325">
        <w:trPr>
          <w:trHeight w:val="404"/>
        </w:trPr>
        <w:tc>
          <w:tcPr>
            <w:tcW w:w="608" w:type="dxa"/>
            <w:vAlign w:val="bottom"/>
          </w:tcPr>
          <w:p w14:paraId="6A6848FE" w14:textId="77777777" w:rsidR="003C4325" w:rsidRPr="008D5BB5" w:rsidRDefault="003C4325" w:rsidP="003C4325">
            <w:pPr>
              <w:jc w:val="right"/>
              <w:rPr>
                <w:sz w:val="24"/>
                <w:szCs w:val="24"/>
              </w:rPr>
            </w:pPr>
            <w:r w:rsidRPr="008D5BB5">
              <w:t>14</w:t>
            </w:r>
          </w:p>
        </w:tc>
        <w:tc>
          <w:tcPr>
            <w:tcW w:w="3522" w:type="dxa"/>
            <w:vAlign w:val="bottom"/>
          </w:tcPr>
          <w:p w14:paraId="3DC52BAA" w14:textId="77777777" w:rsidR="003C4325" w:rsidRPr="008D5BB5" w:rsidRDefault="003C4325" w:rsidP="003C4325">
            <w:pPr>
              <w:rPr>
                <w:sz w:val="24"/>
                <w:szCs w:val="24"/>
              </w:rPr>
            </w:pPr>
            <w:r w:rsidRPr="008D5BB5">
              <w:t>Kiełbasa krakowska sucha</w:t>
            </w:r>
          </w:p>
        </w:tc>
        <w:tc>
          <w:tcPr>
            <w:tcW w:w="621" w:type="dxa"/>
            <w:vAlign w:val="center"/>
          </w:tcPr>
          <w:p w14:paraId="5028E81B" w14:textId="77777777" w:rsidR="003C4325" w:rsidRPr="008D5BB5" w:rsidRDefault="003C4325" w:rsidP="003C4325">
            <w:pPr>
              <w:jc w:val="center"/>
              <w:rPr>
                <w:sz w:val="24"/>
                <w:szCs w:val="24"/>
              </w:rPr>
            </w:pPr>
            <w:r w:rsidRPr="008D5BB5">
              <w:t>kg</w:t>
            </w:r>
          </w:p>
        </w:tc>
        <w:tc>
          <w:tcPr>
            <w:tcW w:w="938" w:type="dxa"/>
            <w:vAlign w:val="bottom"/>
          </w:tcPr>
          <w:p w14:paraId="4C5D3B5C" w14:textId="77777777" w:rsidR="003C4325" w:rsidRPr="008D5BB5" w:rsidRDefault="003C4325" w:rsidP="003C4325">
            <w:pPr>
              <w:jc w:val="center"/>
              <w:rPr>
                <w:b/>
                <w:bCs/>
                <w:sz w:val="24"/>
                <w:szCs w:val="24"/>
              </w:rPr>
            </w:pPr>
            <w:r w:rsidRPr="008D5BB5">
              <w:t>800</w:t>
            </w:r>
          </w:p>
        </w:tc>
        <w:tc>
          <w:tcPr>
            <w:tcW w:w="1064" w:type="dxa"/>
          </w:tcPr>
          <w:p w14:paraId="2FBB1350" w14:textId="77777777" w:rsidR="003C4325" w:rsidRPr="008D5BB5" w:rsidRDefault="003C4325" w:rsidP="003C4325">
            <w:pPr>
              <w:pStyle w:val="Bezodstpw"/>
              <w:rPr>
                <w:rFonts w:ascii="Times New Roman" w:hAnsi="Times New Roman" w:cs="Times New Roman"/>
              </w:rPr>
            </w:pPr>
          </w:p>
        </w:tc>
        <w:tc>
          <w:tcPr>
            <w:tcW w:w="1060" w:type="dxa"/>
            <w:vAlign w:val="bottom"/>
          </w:tcPr>
          <w:p w14:paraId="36E0A434" w14:textId="77777777" w:rsidR="003C4325" w:rsidRPr="008D5BB5" w:rsidRDefault="003C4325" w:rsidP="003C4325">
            <w:pPr>
              <w:pStyle w:val="Bezodstpw"/>
              <w:rPr>
                <w:rFonts w:ascii="Times New Roman" w:hAnsi="Times New Roman" w:cs="Times New Roman"/>
              </w:rPr>
            </w:pPr>
          </w:p>
        </w:tc>
        <w:tc>
          <w:tcPr>
            <w:tcW w:w="1060" w:type="dxa"/>
          </w:tcPr>
          <w:p w14:paraId="630824F2" w14:textId="77777777" w:rsidR="003C4325" w:rsidRPr="008D5BB5" w:rsidRDefault="003C4325" w:rsidP="003C4325">
            <w:pPr>
              <w:pStyle w:val="Bezodstpw"/>
              <w:rPr>
                <w:rFonts w:ascii="Times New Roman" w:hAnsi="Times New Roman" w:cs="Times New Roman"/>
              </w:rPr>
            </w:pPr>
          </w:p>
        </w:tc>
        <w:tc>
          <w:tcPr>
            <w:tcW w:w="959" w:type="dxa"/>
          </w:tcPr>
          <w:p w14:paraId="4A7E51BF" w14:textId="77777777" w:rsidR="003C4325" w:rsidRPr="008D5BB5" w:rsidRDefault="003C4325" w:rsidP="003C4325">
            <w:pPr>
              <w:pStyle w:val="Bezodstpw"/>
              <w:rPr>
                <w:rFonts w:ascii="Times New Roman" w:hAnsi="Times New Roman" w:cs="Times New Roman"/>
              </w:rPr>
            </w:pPr>
          </w:p>
        </w:tc>
      </w:tr>
      <w:tr w:rsidR="003C4325" w:rsidRPr="008D5BB5" w14:paraId="0BD78C96" w14:textId="77777777" w:rsidTr="003C4325">
        <w:trPr>
          <w:trHeight w:val="404"/>
        </w:trPr>
        <w:tc>
          <w:tcPr>
            <w:tcW w:w="608" w:type="dxa"/>
            <w:vAlign w:val="bottom"/>
          </w:tcPr>
          <w:p w14:paraId="5116B9B9" w14:textId="77777777" w:rsidR="003C4325" w:rsidRPr="008D5BB5" w:rsidRDefault="003C4325" w:rsidP="003C4325">
            <w:pPr>
              <w:jc w:val="right"/>
              <w:rPr>
                <w:sz w:val="24"/>
                <w:szCs w:val="24"/>
              </w:rPr>
            </w:pPr>
            <w:r w:rsidRPr="008D5BB5">
              <w:t>15</w:t>
            </w:r>
          </w:p>
        </w:tc>
        <w:tc>
          <w:tcPr>
            <w:tcW w:w="3522" w:type="dxa"/>
            <w:vAlign w:val="center"/>
          </w:tcPr>
          <w:p w14:paraId="6FDFC2F3" w14:textId="77777777" w:rsidR="003C4325" w:rsidRPr="008D5BB5" w:rsidRDefault="003C4325" w:rsidP="003C4325">
            <w:pPr>
              <w:rPr>
                <w:sz w:val="24"/>
                <w:szCs w:val="24"/>
              </w:rPr>
            </w:pPr>
            <w:r w:rsidRPr="008D5BB5">
              <w:t>Kiełbasa krakowska sucha drobiowa</w:t>
            </w:r>
          </w:p>
        </w:tc>
        <w:tc>
          <w:tcPr>
            <w:tcW w:w="621" w:type="dxa"/>
            <w:vAlign w:val="center"/>
          </w:tcPr>
          <w:p w14:paraId="7646CED3" w14:textId="77777777" w:rsidR="003C4325" w:rsidRPr="008D5BB5" w:rsidRDefault="003C4325" w:rsidP="003C4325">
            <w:pPr>
              <w:jc w:val="center"/>
              <w:rPr>
                <w:sz w:val="24"/>
                <w:szCs w:val="24"/>
              </w:rPr>
            </w:pPr>
            <w:r w:rsidRPr="008D5BB5">
              <w:t>kg</w:t>
            </w:r>
          </w:p>
        </w:tc>
        <w:tc>
          <w:tcPr>
            <w:tcW w:w="938" w:type="dxa"/>
            <w:vAlign w:val="bottom"/>
          </w:tcPr>
          <w:p w14:paraId="157959E2" w14:textId="77777777" w:rsidR="003C4325" w:rsidRPr="008D5BB5" w:rsidRDefault="003C4325" w:rsidP="003C4325">
            <w:pPr>
              <w:jc w:val="center"/>
              <w:rPr>
                <w:b/>
                <w:bCs/>
                <w:sz w:val="24"/>
                <w:szCs w:val="24"/>
              </w:rPr>
            </w:pPr>
            <w:r w:rsidRPr="008D5BB5">
              <w:t>600</w:t>
            </w:r>
          </w:p>
        </w:tc>
        <w:tc>
          <w:tcPr>
            <w:tcW w:w="1064" w:type="dxa"/>
          </w:tcPr>
          <w:p w14:paraId="6B79F5DC" w14:textId="77777777" w:rsidR="003C4325" w:rsidRPr="008D5BB5" w:rsidRDefault="003C4325" w:rsidP="003C4325">
            <w:pPr>
              <w:pStyle w:val="Bezodstpw"/>
              <w:rPr>
                <w:rFonts w:ascii="Times New Roman" w:hAnsi="Times New Roman" w:cs="Times New Roman"/>
              </w:rPr>
            </w:pPr>
          </w:p>
        </w:tc>
        <w:tc>
          <w:tcPr>
            <w:tcW w:w="1060" w:type="dxa"/>
            <w:vAlign w:val="bottom"/>
          </w:tcPr>
          <w:p w14:paraId="40D9F30E" w14:textId="77777777" w:rsidR="003C4325" w:rsidRPr="008D5BB5" w:rsidRDefault="003C4325" w:rsidP="003C4325">
            <w:pPr>
              <w:pStyle w:val="Bezodstpw"/>
              <w:rPr>
                <w:rFonts w:ascii="Times New Roman" w:hAnsi="Times New Roman" w:cs="Times New Roman"/>
              </w:rPr>
            </w:pPr>
          </w:p>
        </w:tc>
        <w:tc>
          <w:tcPr>
            <w:tcW w:w="1060" w:type="dxa"/>
          </w:tcPr>
          <w:p w14:paraId="044E3CED" w14:textId="77777777" w:rsidR="003C4325" w:rsidRPr="008D5BB5" w:rsidRDefault="003C4325" w:rsidP="003C4325">
            <w:pPr>
              <w:pStyle w:val="Bezodstpw"/>
              <w:rPr>
                <w:rFonts w:ascii="Times New Roman" w:hAnsi="Times New Roman" w:cs="Times New Roman"/>
              </w:rPr>
            </w:pPr>
          </w:p>
        </w:tc>
        <w:tc>
          <w:tcPr>
            <w:tcW w:w="959" w:type="dxa"/>
          </w:tcPr>
          <w:p w14:paraId="48840599" w14:textId="77777777" w:rsidR="003C4325" w:rsidRPr="008D5BB5" w:rsidRDefault="003C4325" w:rsidP="003C4325">
            <w:pPr>
              <w:pStyle w:val="Bezodstpw"/>
              <w:rPr>
                <w:rFonts w:ascii="Times New Roman" w:hAnsi="Times New Roman" w:cs="Times New Roman"/>
              </w:rPr>
            </w:pPr>
          </w:p>
        </w:tc>
      </w:tr>
      <w:tr w:rsidR="003C4325" w:rsidRPr="008D5BB5" w14:paraId="2F261830" w14:textId="77777777" w:rsidTr="003C4325">
        <w:trPr>
          <w:trHeight w:val="404"/>
        </w:trPr>
        <w:tc>
          <w:tcPr>
            <w:tcW w:w="608" w:type="dxa"/>
            <w:vAlign w:val="bottom"/>
          </w:tcPr>
          <w:p w14:paraId="67390D56" w14:textId="77777777" w:rsidR="003C4325" w:rsidRPr="008D5BB5" w:rsidRDefault="003C4325" w:rsidP="003C4325">
            <w:pPr>
              <w:jc w:val="right"/>
              <w:rPr>
                <w:sz w:val="24"/>
                <w:szCs w:val="24"/>
              </w:rPr>
            </w:pPr>
            <w:r w:rsidRPr="008D5BB5">
              <w:t>16</w:t>
            </w:r>
          </w:p>
        </w:tc>
        <w:tc>
          <w:tcPr>
            <w:tcW w:w="3522" w:type="dxa"/>
            <w:vAlign w:val="center"/>
          </w:tcPr>
          <w:p w14:paraId="12C19AF3" w14:textId="77777777" w:rsidR="003C4325" w:rsidRPr="008D5BB5" w:rsidRDefault="003C4325" w:rsidP="003C4325">
            <w:pPr>
              <w:rPr>
                <w:sz w:val="24"/>
                <w:szCs w:val="24"/>
              </w:rPr>
            </w:pPr>
            <w:r w:rsidRPr="008D5BB5">
              <w:t>Kiełbasa myśliwska</w:t>
            </w:r>
          </w:p>
        </w:tc>
        <w:tc>
          <w:tcPr>
            <w:tcW w:w="621" w:type="dxa"/>
            <w:vAlign w:val="center"/>
          </w:tcPr>
          <w:p w14:paraId="286215AD" w14:textId="77777777" w:rsidR="003C4325" w:rsidRPr="008D5BB5" w:rsidRDefault="003C4325" w:rsidP="003C4325">
            <w:pPr>
              <w:jc w:val="center"/>
              <w:rPr>
                <w:sz w:val="24"/>
                <w:szCs w:val="24"/>
              </w:rPr>
            </w:pPr>
            <w:r w:rsidRPr="008D5BB5">
              <w:t>kg</w:t>
            </w:r>
          </w:p>
        </w:tc>
        <w:tc>
          <w:tcPr>
            <w:tcW w:w="938" w:type="dxa"/>
            <w:vAlign w:val="bottom"/>
          </w:tcPr>
          <w:p w14:paraId="55E64691" w14:textId="77777777" w:rsidR="003C4325" w:rsidRPr="008D5BB5" w:rsidRDefault="003C4325" w:rsidP="003C4325">
            <w:pPr>
              <w:jc w:val="center"/>
              <w:rPr>
                <w:b/>
                <w:bCs/>
                <w:sz w:val="24"/>
                <w:szCs w:val="24"/>
              </w:rPr>
            </w:pPr>
            <w:r w:rsidRPr="008D5BB5">
              <w:t>400</w:t>
            </w:r>
          </w:p>
        </w:tc>
        <w:tc>
          <w:tcPr>
            <w:tcW w:w="1064" w:type="dxa"/>
          </w:tcPr>
          <w:p w14:paraId="7E2E15C5" w14:textId="77777777" w:rsidR="003C4325" w:rsidRPr="008D5BB5" w:rsidRDefault="003C4325" w:rsidP="003C4325">
            <w:pPr>
              <w:pStyle w:val="Bezodstpw"/>
              <w:rPr>
                <w:rFonts w:ascii="Times New Roman" w:hAnsi="Times New Roman" w:cs="Times New Roman"/>
              </w:rPr>
            </w:pPr>
          </w:p>
        </w:tc>
        <w:tc>
          <w:tcPr>
            <w:tcW w:w="1060" w:type="dxa"/>
            <w:vAlign w:val="bottom"/>
          </w:tcPr>
          <w:p w14:paraId="49061263" w14:textId="77777777" w:rsidR="003C4325" w:rsidRPr="008D5BB5" w:rsidRDefault="003C4325" w:rsidP="003C4325">
            <w:pPr>
              <w:pStyle w:val="Bezodstpw"/>
              <w:rPr>
                <w:rFonts w:ascii="Times New Roman" w:hAnsi="Times New Roman" w:cs="Times New Roman"/>
              </w:rPr>
            </w:pPr>
          </w:p>
        </w:tc>
        <w:tc>
          <w:tcPr>
            <w:tcW w:w="1060" w:type="dxa"/>
          </w:tcPr>
          <w:p w14:paraId="08FC487E" w14:textId="77777777" w:rsidR="003C4325" w:rsidRPr="008D5BB5" w:rsidRDefault="003C4325" w:rsidP="003C4325">
            <w:pPr>
              <w:pStyle w:val="Bezodstpw"/>
              <w:rPr>
                <w:rFonts w:ascii="Times New Roman" w:hAnsi="Times New Roman" w:cs="Times New Roman"/>
              </w:rPr>
            </w:pPr>
          </w:p>
        </w:tc>
        <w:tc>
          <w:tcPr>
            <w:tcW w:w="959" w:type="dxa"/>
          </w:tcPr>
          <w:p w14:paraId="5175CC29" w14:textId="77777777" w:rsidR="003C4325" w:rsidRPr="008D5BB5" w:rsidRDefault="003C4325" w:rsidP="003C4325">
            <w:pPr>
              <w:pStyle w:val="Bezodstpw"/>
              <w:rPr>
                <w:rFonts w:ascii="Times New Roman" w:hAnsi="Times New Roman" w:cs="Times New Roman"/>
              </w:rPr>
            </w:pPr>
          </w:p>
        </w:tc>
      </w:tr>
      <w:tr w:rsidR="003C4325" w:rsidRPr="008D5BB5" w14:paraId="36EC1770" w14:textId="77777777" w:rsidTr="003C4325">
        <w:trPr>
          <w:trHeight w:val="404"/>
        </w:trPr>
        <w:tc>
          <w:tcPr>
            <w:tcW w:w="608" w:type="dxa"/>
            <w:vAlign w:val="bottom"/>
          </w:tcPr>
          <w:p w14:paraId="637AB45D" w14:textId="77777777" w:rsidR="003C4325" w:rsidRPr="008D5BB5" w:rsidRDefault="003C4325" w:rsidP="003C4325">
            <w:pPr>
              <w:jc w:val="right"/>
              <w:rPr>
                <w:sz w:val="24"/>
                <w:szCs w:val="24"/>
              </w:rPr>
            </w:pPr>
            <w:r w:rsidRPr="008D5BB5">
              <w:t>17</w:t>
            </w:r>
          </w:p>
        </w:tc>
        <w:tc>
          <w:tcPr>
            <w:tcW w:w="3522" w:type="dxa"/>
            <w:vAlign w:val="bottom"/>
          </w:tcPr>
          <w:p w14:paraId="75664633" w14:textId="77777777" w:rsidR="003C4325" w:rsidRPr="008D5BB5" w:rsidRDefault="003C4325" w:rsidP="003C4325">
            <w:pPr>
              <w:rPr>
                <w:sz w:val="24"/>
                <w:szCs w:val="24"/>
              </w:rPr>
            </w:pPr>
            <w:r w:rsidRPr="008D5BB5">
              <w:t>Kiełbasa podwawelska</w:t>
            </w:r>
          </w:p>
        </w:tc>
        <w:tc>
          <w:tcPr>
            <w:tcW w:w="621" w:type="dxa"/>
            <w:vAlign w:val="center"/>
          </w:tcPr>
          <w:p w14:paraId="6F9FFA60" w14:textId="77777777" w:rsidR="003C4325" w:rsidRPr="008D5BB5" w:rsidRDefault="003C4325" w:rsidP="003C4325">
            <w:pPr>
              <w:jc w:val="center"/>
              <w:rPr>
                <w:sz w:val="24"/>
                <w:szCs w:val="24"/>
              </w:rPr>
            </w:pPr>
            <w:r w:rsidRPr="008D5BB5">
              <w:t>kg</w:t>
            </w:r>
          </w:p>
        </w:tc>
        <w:tc>
          <w:tcPr>
            <w:tcW w:w="938" w:type="dxa"/>
            <w:vAlign w:val="bottom"/>
          </w:tcPr>
          <w:p w14:paraId="67552BC9" w14:textId="77777777" w:rsidR="003C4325" w:rsidRPr="008D5BB5" w:rsidRDefault="003C4325" w:rsidP="003C4325">
            <w:pPr>
              <w:jc w:val="center"/>
              <w:rPr>
                <w:b/>
                <w:bCs/>
                <w:sz w:val="24"/>
                <w:szCs w:val="24"/>
              </w:rPr>
            </w:pPr>
            <w:r w:rsidRPr="008D5BB5">
              <w:t>1 100</w:t>
            </w:r>
          </w:p>
        </w:tc>
        <w:tc>
          <w:tcPr>
            <w:tcW w:w="1064" w:type="dxa"/>
          </w:tcPr>
          <w:p w14:paraId="497DA20C" w14:textId="77777777" w:rsidR="003C4325" w:rsidRPr="008D5BB5" w:rsidRDefault="003C4325" w:rsidP="003C4325">
            <w:pPr>
              <w:pStyle w:val="Bezodstpw"/>
              <w:rPr>
                <w:rFonts w:ascii="Times New Roman" w:hAnsi="Times New Roman" w:cs="Times New Roman"/>
              </w:rPr>
            </w:pPr>
          </w:p>
        </w:tc>
        <w:tc>
          <w:tcPr>
            <w:tcW w:w="1060" w:type="dxa"/>
            <w:vAlign w:val="bottom"/>
          </w:tcPr>
          <w:p w14:paraId="73BE9301" w14:textId="77777777" w:rsidR="003C4325" w:rsidRPr="008D5BB5" w:rsidRDefault="003C4325" w:rsidP="003C4325">
            <w:pPr>
              <w:pStyle w:val="Bezodstpw"/>
              <w:rPr>
                <w:rFonts w:ascii="Times New Roman" w:hAnsi="Times New Roman" w:cs="Times New Roman"/>
              </w:rPr>
            </w:pPr>
          </w:p>
        </w:tc>
        <w:tc>
          <w:tcPr>
            <w:tcW w:w="1060" w:type="dxa"/>
          </w:tcPr>
          <w:p w14:paraId="711A75BC" w14:textId="77777777" w:rsidR="003C4325" w:rsidRPr="008D5BB5" w:rsidRDefault="003C4325" w:rsidP="003C4325">
            <w:pPr>
              <w:pStyle w:val="Bezodstpw"/>
              <w:rPr>
                <w:rFonts w:ascii="Times New Roman" w:hAnsi="Times New Roman" w:cs="Times New Roman"/>
              </w:rPr>
            </w:pPr>
          </w:p>
        </w:tc>
        <w:tc>
          <w:tcPr>
            <w:tcW w:w="959" w:type="dxa"/>
          </w:tcPr>
          <w:p w14:paraId="1F23AE8D" w14:textId="77777777" w:rsidR="003C4325" w:rsidRPr="008D5BB5" w:rsidRDefault="003C4325" w:rsidP="003C4325">
            <w:pPr>
              <w:pStyle w:val="Bezodstpw"/>
              <w:rPr>
                <w:rFonts w:ascii="Times New Roman" w:hAnsi="Times New Roman" w:cs="Times New Roman"/>
              </w:rPr>
            </w:pPr>
          </w:p>
        </w:tc>
      </w:tr>
      <w:tr w:rsidR="003C4325" w:rsidRPr="008D5BB5" w14:paraId="5D6D24B6" w14:textId="77777777" w:rsidTr="003C4325">
        <w:trPr>
          <w:trHeight w:val="404"/>
        </w:trPr>
        <w:tc>
          <w:tcPr>
            <w:tcW w:w="608" w:type="dxa"/>
            <w:vAlign w:val="bottom"/>
          </w:tcPr>
          <w:p w14:paraId="1A4BF0B7" w14:textId="77777777" w:rsidR="003C4325" w:rsidRPr="008D5BB5" w:rsidRDefault="003C4325" w:rsidP="003C4325">
            <w:pPr>
              <w:jc w:val="right"/>
              <w:rPr>
                <w:sz w:val="24"/>
                <w:szCs w:val="24"/>
              </w:rPr>
            </w:pPr>
            <w:r w:rsidRPr="008D5BB5">
              <w:t>18</w:t>
            </w:r>
          </w:p>
        </w:tc>
        <w:tc>
          <w:tcPr>
            <w:tcW w:w="3522" w:type="dxa"/>
            <w:vAlign w:val="center"/>
          </w:tcPr>
          <w:p w14:paraId="6E5E6BD4" w14:textId="77777777" w:rsidR="003C4325" w:rsidRPr="008D5BB5" w:rsidRDefault="003C4325" w:rsidP="003C4325">
            <w:pPr>
              <w:rPr>
                <w:sz w:val="24"/>
                <w:szCs w:val="24"/>
              </w:rPr>
            </w:pPr>
            <w:r w:rsidRPr="008D5BB5">
              <w:t>Kiełbasa polska</w:t>
            </w:r>
          </w:p>
        </w:tc>
        <w:tc>
          <w:tcPr>
            <w:tcW w:w="621" w:type="dxa"/>
            <w:vAlign w:val="center"/>
          </w:tcPr>
          <w:p w14:paraId="375B8B91" w14:textId="77777777" w:rsidR="003C4325" w:rsidRPr="008D5BB5" w:rsidRDefault="003C4325" w:rsidP="003C4325">
            <w:pPr>
              <w:jc w:val="center"/>
              <w:rPr>
                <w:sz w:val="24"/>
                <w:szCs w:val="24"/>
              </w:rPr>
            </w:pPr>
            <w:r w:rsidRPr="008D5BB5">
              <w:t>kg</w:t>
            </w:r>
          </w:p>
        </w:tc>
        <w:tc>
          <w:tcPr>
            <w:tcW w:w="938" w:type="dxa"/>
            <w:vAlign w:val="bottom"/>
          </w:tcPr>
          <w:p w14:paraId="4E0614B7" w14:textId="77777777" w:rsidR="003C4325" w:rsidRPr="008D5BB5" w:rsidRDefault="003C4325" w:rsidP="003C4325">
            <w:pPr>
              <w:jc w:val="center"/>
              <w:rPr>
                <w:b/>
                <w:bCs/>
                <w:sz w:val="24"/>
                <w:szCs w:val="24"/>
              </w:rPr>
            </w:pPr>
            <w:r w:rsidRPr="008D5BB5">
              <w:t>400</w:t>
            </w:r>
          </w:p>
        </w:tc>
        <w:tc>
          <w:tcPr>
            <w:tcW w:w="1064" w:type="dxa"/>
          </w:tcPr>
          <w:p w14:paraId="5A557E8E" w14:textId="77777777" w:rsidR="003C4325" w:rsidRPr="008D5BB5" w:rsidRDefault="003C4325" w:rsidP="003C4325">
            <w:pPr>
              <w:pStyle w:val="Bezodstpw"/>
              <w:rPr>
                <w:rFonts w:ascii="Times New Roman" w:hAnsi="Times New Roman" w:cs="Times New Roman"/>
              </w:rPr>
            </w:pPr>
          </w:p>
        </w:tc>
        <w:tc>
          <w:tcPr>
            <w:tcW w:w="1060" w:type="dxa"/>
            <w:vAlign w:val="bottom"/>
          </w:tcPr>
          <w:p w14:paraId="1CE4F1C4" w14:textId="77777777" w:rsidR="003C4325" w:rsidRPr="008D5BB5" w:rsidRDefault="003C4325" w:rsidP="003C4325">
            <w:pPr>
              <w:pStyle w:val="Bezodstpw"/>
              <w:rPr>
                <w:rFonts w:ascii="Times New Roman" w:hAnsi="Times New Roman" w:cs="Times New Roman"/>
              </w:rPr>
            </w:pPr>
          </w:p>
        </w:tc>
        <w:tc>
          <w:tcPr>
            <w:tcW w:w="1060" w:type="dxa"/>
          </w:tcPr>
          <w:p w14:paraId="161BC06D" w14:textId="77777777" w:rsidR="003C4325" w:rsidRPr="008D5BB5" w:rsidRDefault="003C4325" w:rsidP="003C4325">
            <w:pPr>
              <w:pStyle w:val="Bezodstpw"/>
              <w:rPr>
                <w:rFonts w:ascii="Times New Roman" w:hAnsi="Times New Roman" w:cs="Times New Roman"/>
              </w:rPr>
            </w:pPr>
          </w:p>
        </w:tc>
        <w:tc>
          <w:tcPr>
            <w:tcW w:w="959" w:type="dxa"/>
          </w:tcPr>
          <w:p w14:paraId="41B1CF5E" w14:textId="77777777" w:rsidR="003C4325" w:rsidRPr="008D5BB5" w:rsidRDefault="003C4325" w:rsidP="003C4325">
            <w:pPr>
              <w:pStyle w:val="Bezodstpw"/>
              <w:rPr>
                <w:rFonts w:ascii="Times New Roman" w:hAnsi="Times New Roman" w:cs="Times New Roman"/>
              </w:rPr>
            </w:pPr>
          </w:p>
        </w:tc>
      </w:tr>
      <w:tr w:rsidR="003C4325" w:rsidRPr="008D5BB5" w14:paraId="761B0015" w14:textId="77777777" w:rsidTr="003C4325">
        <w:trPr>
          <w:trHeight w:val="404"/>
        </w:trPr>
        <w:tc>
          <w:tcPr>
            <w:tcW w:w="608" w:type="dxa"/>
            <w:vAlign w:val="bottom"/>
          </w:tcPr>
          <w:p w14:paraId="3F26329C" w14:textId="77777777" w:rsidR="003C4325" w:rsidRPr="008D5BB5" w:rsidRDefault="003C4325" w:rsidP="003C4325">
            <w:pPr>
              <w:jc w:val="right"/>
              <w:rPr>
                <w:sz w:val="24"/>
                <w:szCs w:val="24"/>
              </w:rPr>
            </w:pPr>
            <w:r w:rsidRPr="008D5BB5">
              <w:t>19</w:t>
            </w:r>
          </w:p>
        </w:tc>
        <w:tc>
          <w:tcPr>
            <w:tcW w:w="3522" w:type="dxa"/>
            <w:vAlign w:val="bottom"/>
          </w:tcPr>
          <w:p w14:paraId="37705201" w14:textId="77777777" w:rsidR="003C4325" w:rsidRPr="008D5BB5" w:rsidRDefault="003C4325" w:rsidP="003C4325">
            <w:pPr>
              <w:rPr>
                <w:sz w:val="24"/>
                <w:szCs w:val="24"/>
              </w:rPr>
            </w:pPr>
            <w:r w:rsidRPr="008D5BB5">
              <w:t>Kiełbasa śląska</w:t>
            </w:r>
          </w:p>
        </w:tc>
        <w:tc>
          <w:tcPr>
            <w:tcW w:w="621" w:type="dxa"/>
            <w:vAlign w:val="center"/>
          </w:tcPr>
          <w:p w14:paraId="6B06C734" w14:textId="77777777" w:rsidR="003C4325" w:rsidRPr="008D5BB5" w:rsidRDefault="003C4325" w:rsidP="003C4325">
            <w:pPr>
              <w:jc w:val="center"/>
              <w:rPr>
                <w:sz w:val="24"/>
                <w:szCs w:val="24"/>
              </w:rPr>
            </w:pPr>
            <w:r w:rsidRPr="008D5BB5">
              <w:t>kg</w:t>
            </w:r>
          </w:p>
        </w:tc>
        <w:tc>
          <w:tcPr>
            <w:tcW w:w="938" w:type="dxa"/>
            <w:vAlign w:val="bottom"/>
          </w:tcPr>
          <w:p w14:paraId="7E1503BB" w14:textId="77777777" w:rsidR="003C4325" w:rsidRPr="008D5BB5" w:rsidRDefault="003C4325" w:rsidP="003C4325">
            <w:pPr>
              <w:jc w:val="center"/>
              <w:rPr>
                <w:b/>
                <w:bCs/>
                <w:sz w:val="24"/>
                <w:szCs w:val="24"/>
              </w:rPr>
            </w:pPr>
            <w:r w:rsidRPr="008D5BB5">
              <w:t>1 600</w:t>
            </w:r>
          </w:p>
        </w:tc>
        <w:tc>
          <w:tcPr>
            <w:tcW w:w="1064" w:type="dxa"/>
          </w:tcPr>
          <w:p w14:paraId="073D283B" w14:textId="77777777" w:rsidR="003C4325" w:rsidRPr="008D5BB5" w:rsidRDefault="003C4325" w:rsidP="003C4325">
            <w:pPr>
              <w:pStyle w:val="Bezodstpw"/>
              <w:rPr>
                <w:rFonts w:ascii="Times New Roman" w:hAnsi="Times New Roman" w:cs="Times New Roman"/>
              </w:rPr>
            </w:pPr>
          </w:p>
        </w:tc>
        <w:tc>
          <w:tcPr>
            <w:tcW w:w="1060" w:type="dxa"/>
            <w:vAlign w:val="bottom"/>
          </w:tcPr>
          <w:p w14:paraId="503D0652" w14:textId="77777777" w:rsidR="003C4325" w:rsidRPr="008D5BB5" w:rsidRDefault="003C4325" w:rsidP="003C4325">
            <w:pPr>
              <w:pStyle w:val="Bezodstpw"/>
              <w:rPr>
                <w:rFonts w:ascii="Times New Roman" w:hAnsi="Times New Roman" w:cs="Times New Roman"/>
              </w:rPr>
            </w:pPr>
          </w:p>
        </w:tc>
        <w:tc>
          <w:tcPr>
            <w:tcW w:w="1060" w:type="dxa"/>
          </w:tcPr>
          <w:p w14:paraId="50285C0B" w14:textId="77777777" w:rsidR="003C4325" w:rsidRPr="008D5BB5" w:rsidRDefault="003C4325" w:rsidP="003C4325">
            <w:pPr>
              <w:pStyle w:val="Bezodstpw"/>
              <w:rPr>
                <w:rFonts w:ascii="Times New Roman" w:hAnsi="Times New Roman" w:cs="Times New Roman"/>
              </w:rPr>
            </w:pPr>
          </w:p>
        </w:tc>
        <w:tc>
          <w:tcPr>
            <w:tcW w:w="959" w:type="dxa"/>
          </w:tcPr>
          <w:p w14:paraId="375FED2F" w14:textId="77777777" w:rsidR="003C4325" w:rsidRPr="008D5BB5" w:rsidRDefault="003C4325" w:rsidP="003C4325">
            <w:pPr>
              <w:pStyle w:val="Bezodstpw"/>
              <w:rPr>
                <w:rFonts w:ascii="Times New Roman" w:hAnsi="Times New Roman" w:cs="Times New Roman"/>
              </w:rPr>
            </w:pPr>
          </w:p>
        </w:tc>
      </w:tr>
      <w:tr w:rsidR="003C4325" w:rsidRPr="008D5BB5" w14:paraId="63EC33E0" w14:textId="77777777" w:rsidTr="003C4325">
        <w:trPr>
          <w:trHeight w:val="404"/>
        </w:trPr>
        <w:tc>
          <w:tcPr>
            <w:tcW w:w="608" w:type="dxa"/>
            <w:vAlign w:val="bottom"/>
          </w:tcPr>
          <w:p w14:paraId="04DF27EF" w14:textId="77777777" w:rsidR="003C4325" w:rsidRPr="008D5BB5" w:rsidRDefault="003C4325" w:rsidP="003C4325">
            <w:pPr>
              <w:jc w:val="right"/>
              <w:rPr>
                <w:sz w:val="24"/>
                <w:szCs w:val="24"/>
              </w:rPr>
            </w:pPr>
            <w:r w:rsidRPr="008D5BB5">
              <w:t>20</w:t>
            </w:r>
          </w:p>
        </w:tc>
        <w:tc>
          <w:tcPr>
            <w:tcW w:w="3522" w:type="dxa"/>
            <w:vAlign w:val="bottom"/>
          </w:tcPr>
          <w:p w14:paraId="000BAA82" w14:textId="77777777" w:rsidR="003C4325" w:rsidRPr="008D5BB5" w:rsidRDefault="003C4325" w:rsidP="003C4325">
            <w:pPr>
              <w:rPr>
                <w:sz w:val="24"/>
                <w:szCs w:val="24"/>
              </w:rPr>
            </w:pPr>
            <w:r w:rsidRPr="008D5BB5">
              <w:t>Kiełbasa żywiecka</w:t>
            </w:r>
          </w:p>
        </w:tc>
        <w:tc>
          <w:tcPr>
            <w:tcW w:w="621" w:type="dxa"/>
            <w:vAlign w:val="center"/>
          </w:tcPr>
          <w:p w14:paraId="5A98F6EC" w14:textId="77777777" w:rsidR="003C4325" w:rsidRPr="008D5BB5" w:rsidRDefault="003C4325" w:rsidP="003C4325">
            <w:pPr>
              <w:jc w:val="center"/>
              <w:rPr>
                <w:sz w:val="24"/>
                <w:szCs w:val="24"/>
              </w:rPr>
            </w:pPr>
            <w:r w:rsidRPr="008D5BB5">
              <w:t>kg</w:t>
            </w:r>
          </w:p>
        </w:tc>
        <w:tc>
          <w:tcPr>
            <w:tcW w:w="938" w:type="dxa"/>
            <w:vAlign w:val="bottom"/>
          </w:tcPr>
          <w:p w14:paraId="39459055" w14:textId="77777777" w:rsidR="003C4325" w:rsidRPr="008D5BB5" w:rsidRDefault="003C4325" w:rsidP="003C4325">
            <w:pPr>
              <w:jc w:val="center"/>
              <w:rPr>
                <w:b/>
                <w:bCs/>
                <w:sz w:val="24"/>
                <w:szCs w:val="24"/>
              </w:rPr>
            </w:pPr>
            <w:r w:rsidRPr="008D5BB5">
              <w:t>800</w:t>
            </w:r>
          </w:p>
        </w:tc>
        <w:tc>
          <w:tcPr>
            <w:tcW w:w="1064" w:type="dxa"/>
          </w:tcPr>
          <w:p w14:paraId="3CBED0C4" w14:textId="77777777" w:rsidR="003C4325" w:rsidRPr="008D5BB5" w:rsidRDefault="003C4325" w:rsidP="003C4325">
            <w:pPr>
              <w:pStyle w:val="Bezodstpw"/>
              <w:rPr>
                <w:rFonts w:ascii="Times New Roman" w:hAnsi="Times New Roman" w:cs="Times New Roman"/>
              </w:rPr>
            </w:pPr>
          </w:p>
        </w:tc>
        <w:tc>
          <w:tcPr>
            <w:tcW w:w="1060" w:type="dxa"/>
            <w:vAlign w:val="bottom"/>
          </w:tcPr>
          <w:p w14:paraId="7F5BB868" w14:textId="77777777" w:rsidR="003C4325" w:rsidRPr="008D5BB5" w:rsidRDefault="003C4325" w:rsidP="003C4325">
            <w:pPr>
              <w:pStyle w:val="Bezodstpw"/>
              <w:rPr>
                <w:rFonts w:ascii="Times New Roman" w:hAnsi="Times New Roman" w:cs="Times New Roman"/>
              </w:rPr>
            </w:pPr>
          </w:p>
        </w:tc>
        <w:tc>
          <w:tcPr>
            <w:tcW w:w="1060" w:type="dxa"/>
          </w:tcPr>
          <w:p w14:paraId="7CBE5960" w14:textId="77777777" w:rsidR="003C4325" w:rsidRPr="008D5BB5" w:rsidRDefault="003C4325" w:rsidP="003C4325">
            <w:pPr>
              <w:pStyle w:val="Bezodstpw"/>
              <w:rPr>
                <w:rFonts w:ascii="Times New Roman" w:hAnsi="Times New Roman" w:cs="Times New Roman"/>
              </w:rPr>
            </w:pPr>
          </w:p>
        </w:tc>
        <w:tc>
          <w:tcPr>
            <w:tcW w:w="959" w:type="dxa"/>
          </w:tcPr>
          <w:p w14:paraId="2D77B1C9" w14:textId="77777777" w:rsidR="003C4325" w:rsidRPr="008D5BB5" w:rsidRDefault="003C4325" w:rsidP="003C4325">
            <w:pPr>
              <w:pStyle w:val="Bezodstpw"/>
              <w:rPr>
                <w:rFonts w:ascii="Times New Roman" w:hAnsi="Times New Roman" w:cs="Times New Roman"/>
              </w:rPr>
            </w:pPr>
          </w:p>
        </w:tc>
      </w:tr>
      <w:tr w:rsidR="003C4325" w:rsidRPr="008D5BB5" w14:paraId="00701F28" w14:textId="77777777" w:rsidTr="003C4325">
        <w:trPr>
          <w:trHeight w:val="404"/>
        </w:trPr>
        <w:tc>
          <w:tcPr>
            <w:tcW w:w="608" w:type="dxa"/>
            <w:vAlign w:val="bottom"/>
          </w:tcPr>
          <w:p w14:paraId="778EF9A1" w14:textId="77777777" w:rsidR="003C4325" w:rsidRPr="008D5BB5" w:rsidRDefault="003C4325" w:rsidP="003C4325">
            <w:pPr>
              <w:jc w:val="right"/>
              <w:rPr>
                <w:sz w:val="24"/>
                <w:szCs w:val="24"/>
              </w:rPr>
            </w:pPr>
            <w:r w:rsidRPr="008D5BB5">
              <w:t>21</w:t>
            </w:r>
          </w:p>
        </w:tc>
        <w:tc>
          <w:tcPr>
            <w:tcW w:w="3522" w:type="dxa"/>
            <w:vAlign w:val="bottom"/>
          </w:tcPr>
          <w:p w14:paraId="430B8CD9" w14:textId="77777777" w:rsidR="003C4325" w:rsidRPr="008D5BB5" w:rsidRDefault="003C4325" w:rsidP="003C4325">
            <w:pPr>
              <w:rPr>
                <w:sz w:val="24"/>
                <w:szCs w:val="24"/>
              </w:rPr>
            </w:pPr>
            <w:r w:rsidRPr="008D5BB5">
              <w:t>Kindziuk</w:t>
            </w:r>
          </w:p>
        </w:tc>
        <w:tc>
          <w:tcPr>
            <w:tcW w:w="621" w:type="dxa"/>
            <w:vAlign w:val="center"/>
          </w:tcPr>
          <w:p w14:paraId="2D27484F" w14:textId="77777777" w:rsidR="003C4325" w:rsidRPr="008D5BB5" w:rsidRDefault="003C4325" w:rsidP="003C4325">
            <w:pPr>
              <w:jc w:val="center"/>
              <w:rPr>
                <w:sz w:val="24"/>
                <w:szCs w:val="24"/>
              </w:rPr>
            </w:pPr>
            <w:r w:rsidRPr="008D5BB5">
              <w:t>kg</w:t>
            </w:r>
          </w:p>
        </w:tc>
        <w:tc>
          <w:tcPr>
            <w:tcW w:w="938" w:type="dxa"/>
            <w:vAlign w:val="bottom"/>
          </w:tcPr>
          <w:p w14:paraId="570DD29E" w14:textId="77777777" w:rsidR="003C4325" w:rsidRPr="008D5BB5" w:rsidRDefault="003C4325" w:rsidP="003C4325">
            <w:pPr>
              <w:jc w:val="center"/>
              <w:rPr>
                <w:b/>
                <w:bCs/>
                <w:sz w:val="24"/>
                <w:szCs w:val="24"/>
              </w:rPr>
            </w:pPr>
            <w:r w:rsidRPr="008D5BB5">
              <w:t>200</w:t>
            </w:r>
          </w:p>
        </w:tc>
        <w:tc>
          <w:tcPr>
            <w:tcW w:w="1064" w:type="dxa"/>
          </w:tcPr>
          <w:p w14:paraId="4855E205" w14:textId="77777777" w:rsidR="003C4325" w:rsidRPr="008D5BB5" w:rsidRDefault="003C4325" w:rsidP="003C4325">
            <w:pPr>
              <w:pStyle w:val="Bezodstpw"/>
              <w:rPr>
                <w:rFonts w:ascii="Times New Roman" w:hAnsi="Times New Roman" w:cs="Times New Roman"/>
              </w:rPr>
            </w:pPr>
          </w:p>
        </w:tc>
        <w:tc>
          <w:tcPr>
            <w:tcW w:w="1060" w:type="dxa"/>
            <w:vAlign w:val="bottom"/>
          </w:tcPr>
          <w:p w14:paraId="21CCC5DD" w14:textId="77777777" w:rsidR="003C4325" w:rsidRPr="008D5BB5" w:rsidRDefault="003C4325" w:rsidP="003C4325">
            <w:pPr>
              <w:pStyle w:val="Bezodstpw"/>
              <w:rPr>
                <w:rFonts w:ascii="Times New Roman" w:hAnsi="Times New Roman" w:cs="Times New Roman"/>
              </w:rPr>
            </w:pPr>
          </w:p>
        </w:tc>
        <w:tc>
          <w:tcPr>
            <w:tcW w:w="1060" w:type="dxa"/>
          </w:tcPr>
          <w:p w14:paraId="47CF8647" w14:textId="77777777" w:rsidR="003C4325" w:rsidRPr="008D5BB5" w:rsidRDefault="003C4325" w:rsidP="003C4325">
            <w:pPr>
              <w:pStyle w:val="Bezodstpw"/>
              <w:rPr>
                <w:rFonts w:ascii="Times New Roman" w:hAnsi="Times New Roman" w:cs="Times New Roman"/>
              </w:rPr>
            </w:pPr>
          </w:p>
        </w:tc>
        <w:tc>
          <w:tcPr>
            <w:tcW w:w="959" w:type="dxa"/>
          </w:tcPr>
          <w:p w14:paraId="7F5F2735" w14:textId="77777777" w:rsidR="003C4325" w:rsidRPr="008D5BB5" w:rsidRDefault="003C4325" w:rsidP="003C4325">
            <w:pPr>
              <w:pStyle w:val="Bezodstpw"/>
              <w:rPr>
                <w:rFonts w:ascii="Times New Roman" w:hAnsi="Times New Roman" w:cs="Times New Roman"/>
              </w:rPr>
            </w:pPr>
          </w:p>
        </w:tc>
      </w:tr>
      <w:tr w:rsidR="003C4325" w:rsidRPr="008D5BB5" w14:paraId="5701B63C" w14:textId="77777777" w:rsidTr="003C4325">
        <w:trPr>
          <w:trHeight w:val="404"/>
        </w:trPr>
        <w:tc>
          <w:tcPr>
            <w:tcW w:w="608" w:type="dxa"/>
            <w:vAlign w:val="bottom"/>
          </w:tcPr>
          <w:p w14:paraId="68680198" w14:textId="77777777" w:rsidR="003C4325" w:rsidRPr="008D5BB5" w:rsidRDefault="003C4325" w:rsidP="003C4325">
            <w:pPr>
              <w:jc w:val="right"/>
              <w:rPr>
                <w:sz w:val="24"/>
                <w:szCs w:val="24"/>
              </w:rPr>
            </w:pPr>
            <w:r w:rsidRPr="008D5BB5">
              <w:t>22</w:t>
            </w:r>
          </w:p>
        </w:tc>
        <w:tc>
          <w:tcPr>
            <w:tcW w:w="3522" w:type="dxa"/>
            <w:vAlign w:val="center"/>
          </w:tcPr>
          <w:p w14:paraId="791209AB" w14:textId="77777777" w:rsidR="003C4325" w:rsidRPr="008D5BB5" w:rsidRDefault="003C4325" w:rsidP="003C4325">
            <w:pPr>
              <w:rPr>
                <w:sz w:val="24"/>
                <w:szCs w:val="24"/>
              </w:rPr>
            </w:pPr>
            <w:r w:rsidRPr="008D5BB5">
              <w:t>Kurczak z warzywami w galarecie</w:t>
            </w:r>
          </w:p>
        </w:tc>
        <w:tc>
          <w:tcPr>
            <w:tcW w:w="621" w:type="dxa"/>
            <w:vAlign w:val="center"/>
          </w:tcPr>
          <w:p w14:paraId="4409EE8A" w14:textId="77777777" w:rsidR="003C4325" w:rsidRPr="008D5BB5" w:rsidRDefault="003C4325" w:rsidP="003C4325">
            <w:pPr>
              <w:jc w:val="center"/>
              <w:rPr>
                <w:sz w:val="24"/>
                <w:szCs w:val="24"/>
              </w:rPr>
            </w:pPr>
            <w:r w:rsidRPr="008D5BB5">
              <w:t>kg</w:t>
            </w:r>
          </w:p>
        </w:tc>
        <w:tc>
          <w:tcPr>
            <w:tcW w:w="938" w:type="dxa"/>
            <w:vAlign w:val="bottom"/>
          </w:tcPr>
          <w:p w14:paraId="4C110311" w14:textId="77777777" w:rsidR="003C4325" w:rsidRPr="008D5BB5" w:rsidRDefault="003C4325" w:rsidP="003C4325">
            <w:pPr>
              <w:jc w:val="center"/>
              <w:rPr>
                <w:b/>
                <w:bCs/>
                <w:sz w:val="24"/>
                <w:szCs w:val="24"/>
              </w:rPr>
            </w:pPr>
            <w:r w:rsidRPr="008D5BB5">
              <w:t>500</w:t>
            </w:r>
          </w:p>
        </w:tc>
        <w:tc>
          <w:tcPr>
            <w:tcW w:w="1064" w:type="dxa"/>
          </w:tcPr>
          <w:p w14:paraId="43AF8256" w14:textId="77777777" w:rsidR="003C4325" w:rsidRPr="008D5BB5" w:rsidRDefault="003C4325" w:rsidP="003C4325">
            <w:pPr>
              <w:pStyle w:val="Bezodstpw"/>
              <w:rPr>
                <w:rFonts w:ascii="Times New Roman" w:hAnsi="Times New Roman" w:cs="Times New Roman"/>
              </w:rPr>
            </w:pPr>
          </w:p>
        </w:tc>
        <w:tc>
          <w:tcPr>
            <w:tcW w:w="1060" w:type="dxa"/>
            <w:vAlign w:val="bottom"/>
          </w:tcPr>
          <w:p w14:paraId="3F27EAF1" w14:textId="77777777" w:rsidR="003C4325" w:rsidRPr="008D5BB5" w:rsidRDefault="003C4325" w:rsidP="003C4325">
            <w:pPr>
              <w:pStyle w:val="Bezodstpw"/>
              <w:rPr>
                <w:rFonts w:ascii="Times New Roman" w:hAnsi="Times New Roman" w:cs="Times New Roman"/>
              </w:rPr>
            </w:pPr>
          </w:p>
        </w:tc>
        <w:tc>
          <w:tcPr>
            <w:tcW w:w="1060" w:type="dxa"/>
          </w:tcPr>
          <w:p w14:paraId="796D0740" w14:textId="77777777" w:rsidR="003C4325" w:rsidRPr="008D5BB5" w:rsidRDefault="003C4325" w:rsidP="003C4325">
            <w:pPr>
              <w:pStyle w:val="Bezodstpw"/>
              <w:rPr>
                <w:rFonts w:ascii="Times New Roman" w:hAnsi="Times New Roman" w:cs="Times New Roman"/>
              </w:rPr>
            </w:pPr>
          </w:p>
        </w:tc>
        <w:tc>
          <w:tcPr>
            <w:tcW w:w="959" w:type="dxa"/>
          </w:tcPr>
          <w:p w14:paraId="66BC0B13" w14:textId="77777777" w:rsidR="003C4325" w:rsidRPr="008D5BB5" w:rsidRDefault="003C4325" w:rsidP="003C4325">
            <w:pPr>
              <w:pStyle w:val="Bezodstpw"/>
              <w:rPr>
                <w:rFonts w:ascii="Times New Roman" w:hAnsi="Times New Roman" w:cs="Times New Roman"/>
              </w:rPr>
            </w:pPr>
          </w:p>
        </w:tc>
      </w:tr>
      <w:tr w:rsidR="003C4325" w:rsidRPr="008D5BB5" w14:paraId="4DBD9B21" w14:textId="77777777" w:rsidTr="003C4325">
        <w:trPr>
          <w:trHeight w:val="404"/>
        </w:trPr>
        <w:tc>
          <w:tcPr>
            <w:tcW w:w="608" w:type="dxa"/>
            <w:vAlign w:val="bottom"/>
          </w:tcPr>
          <w:p w14:paraId="77B90FEF" w14:textId="77777777" w:rsidR="003C4325" w:rsidRPr="008D5BB5" w:rsidRDefault="003C4325" w:rsidP="003C4325">
            <w:pPr>
              <w:jc w:val="right"/>
              <w:rPr>
                <w:sz w:val="24"/>
                <w:szCs w:val="24"/>
              </w:rPr>
            </w:pPr>
            <w:r w:rsidRPr="008D5BB5">
              <w:t>23</w:t>
            </w:r>
          </w:p>
        </w:tc>
        <w:tc>
          <w:tcPr>
            <w:tcW w:w="3522" w:type="dxa"/>
            <w:vAlign w:val="bottom"/>
          </w:tcPr>
          <w:p w14:paraId="11A5327F" w14:textId="77777777" w:rsidR="003C4325" w:rsidRPr="008D5BB5" w:rsidRDefault="003C4325" w:rsidP="003C4325">
            <w:pPr>
              <w:rPr>
                <w:sz w:val="24"/>
                <w:szCs w:val="24"/>
              </w:rPr>
            </w:pPr>
            <w:r w:rsidRPr="008D5BB5">
              <w:t>Metka cebulowa</w:t>
            </w:r>
          </w:p>
        </w:tc>
        <w:tc>
          <w:tcPr>
            <w:tcW w:w="621" w:type="dxa"/>
            <w:vAlign w:val="center"/>
          </w:tcPr>
          <w:p w14:paraId="098EF08E" w14:textId="77777777" w:rsidR="003C4325" w:rsidRPr="008D5BB5" w:rsidRDefault="003C4325" w:rsidP="003C4325">
            <w:pPr>
              <w:jc w:val="center"/>
              <w:rPr>
                <w:sz w:val="24"/>
                <w:szCs w:val="24"/>
              </w:rPr>
            </w:pPr>
            <w:r w:rsidRPr="008D5BB5">
              <w:t>kg</w:t>
            </w:r>
          </w:p>
        </w:tc>
        <w:tc>
          <w:tcPr>
            <w:tcW w:w="938" w:type="dxa"/>
            <w:vAlign w:val="bottom"/>
          </w:tcPr>
          <w:p w14:paraId="4BAF36D3" w14:textId="77777777" w:rsidR="003C4325" w:rsidRPr="008D5BB5" w:rsidRDefault="003C4325" w:rsidP="003C4325">
            <w:pPr>
              <w:jc w:val="center"/>
              <w:rPr>
                <w:b/>
                <w:bCs/>
                <w:sz w:val="24"/>
                <w:szCs w:val="24"/>
              </w:rPr>
            </w:pPr>
            <w:r w:rsidRPr="008D5BB5">
              <w:t>200</w:t>
            </w:r>
          </w:p>
        </w:tc>
        <w:tc>
          <w:tcPr>
            <w:tcW w:w="1064" w:type="dxa"/>
          </w:tcPr>
          <w:p w14:paraId="1BD7222F" w14:textId="77777777" w:rsidR="003C4325" w:rsidRPr="008D5BB5" w:rsidRDefault="003C4325" w:rsidP="003C4325">
            <w:pPr>
              <w:pStyle w:val="Bezodstpw"/>
              <w:rPr>
                <w:rFonts w:ascii="Times New Roman" w:hAnsi="Times New Roman" w:cs="Times New Roman"/>
              </w:rPr>
            </w:pPr>
          </w:p>
        </w:tc>
        <w:tc>
          <w:tcPr>
            <w:tcW w:w="1060" w:type="dxa"/>
            <w:vAlign w:val="bottom"/>
          </w:tcPr>
          <w:p w14:paraId="27471D46" w14:textId="77777777" w:rsidR="003C4325" w:rsidRPr="008D5BB5" w:rsidRDefault="003C4325" w:rsidP="003C4325">
            <w:pPr>
              <w:pStyle w:val="Bezodstpw"/>
              <w:rPr>
                <w:rFonts w:ascii="Times New Roman" w:hAnsi="Times New Roman" w:cs="Times New Roman"/>
              </w:rPr>
            </w:pPr>
          </w:p>
        </w:tc>
        <w:tc>
          <w:tcPr>
            <w:tcW w:w="1060" w:type="dxa"/>
          </w:tcPr>
          <w:p w14:paraId="6E3AC2BF" w14:textId="77777777" w:rsidR="003C4325" w:rsidRPr="008D5BB5" w:rsidRDefault="003C4325" w:rsidP="003C4325">
            <w:pPr>
              <w:pStyle w:val="Bezodstpw"/>
              <w:rPr>
                <w:rFonts w:ascii="Times New Roman" w:hAnsi="Times New Roman" w:cs="Times New Roman"/>
              </w:rPr>
            </w:pPr>
          </w:p>
        </w:tc>
        <w:tc>
          <w:tcPr>
            <w:tcW w:w="959" w:type="dxa"/>
          </w:tcPr>
          <w:p w14:paraId="5F4DFBB1" w14:textId="77777777" w:rsidR="003C4325" w:rsidRPr="008D5BB5" w:rsidRDefault="003C4325" w:rsidP="003C4325">
            <w:pPr>
              <w:pStyle w:val="Bezodstpw"/>
              <w:rPr>
                <w:rFonts w:ascii="Times New Roman" w:hAnsi="Times New Roman" w:cs="Times New Roman"/>
              </w:rPr>
            </w:pPr>
          </w:p>
        </w:tc>
      </w:tr>
      <w:tr w:rsidR="003C4325" w:rsidRPr="008D5BB5" w14:paraId="1AAB257A" w14:textId="77777777" w:rsidTr="003C4325">
        <w:trPr>
          <w:trHeight w:val="404"/>
        </w:trPr>
        <w:tc>
          <w:tcPr>
            <w:tcW w:w="608" w:type="dxa"/>
            <w:vAlign w:val="bottom"/>
          </w:tcPr>
          <w:p w14:paraId="7DF5150E" w14:textId="77777777" w:rsidR="003C4325" w:rsidRPr="008D5BB5" w:rsidRDefault="003C4325" w:rsidP="003C4325">
            <w:pPr>
              <w:jc w:val="right"/>
              <w:rPr>
                <w:sz w:val="24"/>
                <w:szCs w:val="24"/>
              </w:rPr>
            </w:pPr>
            <w:r w:rsidRPr="008D5BB5">
              <w:t>24</w:t>
            </w:r>
          </w:p>
        </w:tc>
        <w:tc>
          <w:tcPr>
            <w:tcW w:w="3522" w:type="dxa"/>
            <w:vAlign w:val="bottom"/>
          </w:tcPr>
          <w:p w14:paraId="3E35B2A5" w14:textId="77777777" w:rsidR="003C4325" w:rsidRPr="008D5BB5" w:rsidRDefault="003C4325" w:rsidP="003C4325">
            <w:pPr>
              <w:rPr>
                <w:sz w:val="24"/>
                <w:szCs w:val="24"/>
              </w:rPr>
            </w:pPr>
            <w:r w:rsidRPr="008D5BB5">
              <w:t>Metka tatarska</w:t>
            </w:r>
          </w:p>
        </w:tc>
        <w:tc>
          <w:tcPr>
            <w:tcW w:w="621" w:type="dxa"/>
            <w:vAlign w:val="center"/>
          </w:tcPr>
          <w:p w14:paraId="2D1347D3" w14:textId="77777777" w:rsidR="003C4325" w:rsidRPr="008D5BB5" w:rsidRDefault="003C4325" w:rsidP="003C4325">
            <w:pPr>
              <w:jc w:val="center"/>
              <w:rPr>
                <w:sz w:val="24"/>
                <w:szCs w:val="24"/>
              </w:rPr>
            </w:pPr>
            <w:r w:rsidRPr="008D5BB5">
              <w:t>kg</w:t>
            </w:r>
          </w:p>
        </w:tc>
        <w:tc>
          <w:tcPr>
            <w:tcW w:w="938" w:type="dxa"/>
            <w:vAlign w:val="bottom"/>
          </w:tcPr>
          <w:p w14:paraId="57B721FF" w14:textId="77777777" w:rsidR="003C4325" w:rsidRPr="008D5BB5" w:rsidRDefault="003C4325" w:rsidP="003C4325">
            <w:pPr>
              <w:jc w:val="center"/>
              <w:rPr>
                <w:b/>
                <w:bCs/>
                <w:sz w:val="24"/>
                <w:szCs w:val="24"/>
              </w:rPr>
            </w:pPr>
            <w:r w:rsidRPr="008D5BB5">
              <w:t>200</w:t>
            </w:r>
          </w:p>
        </w:tc>
        <w:tc>
          <w:tcPr>
            <w:tcW w:w="1064" w:type="dxa"/>
          </w:tcPr>
          <w:p w14:paraId="27A02441" w14:textId="77777777" w:rsidR="003C4325" w:rsidRPr="008D5BB5" w:rsidRDefault="003C4325" w:rsidP="003C4325">
            <w:pPr>
              <w:pStyle w:val="Bezodstpw"/>
              <w:rPr>
                <w:rFonts w:ascii="Times New Roman" w:hAnsi="Times New Roman" w:cs="Times New Roman"/>
              </w:rPr>
            </w:pPr>
          </w:p>
        </w:tc>
        <w:tc>
          <w:tcPr>
            <w:tcW w:w="1060" w:type="dxa"/>
            <w:vAlign w:val="bottom"/>
          </w:tcPr>
          <w:p w14:paraId="459BABAD" w14:textId="77777777" w:rsidR="003C4325" w:rsidRPr="008D5BB5" w:rsidRDefault="003C4325" w:rsidP="003C4325">
            <w:pPr>
              <w:pStyle w:val="Bezodstpw"/>
              <w:rPr>
                <w:rFonts w:ascii="Times New Roman" w:hAnsi="Times New Roman" w:cs="Times New Roman"/>
              </w:rPr>
            </w:pPr>
          </w:p>
        </w:tc>
        <w:tc>
          <w:tcPr>
            <w:tcW w:w="1060" w:type="dxa"/>
          </w:tcPr>
          <w:p w14:paraId="0015F26E" w14:textId="77777777" w:rsidR="003C4325" w:rsidRPr="008D5BB5" w:rsidRDefault="003C4325" w:rsidP="003C4325">
            <w:pPr>
              <w:pStyle w:val="Bezodstpw"/>
              <w:rPr>
                <w:rFonts w:ascii="Times New Roman" w:hAnsi="Times New Roman" w:cs="Times New Roman"/>
              </w:rPr>
            </w:pPr>
          </w:p>
        </w:tc>
        <w:tc>
          <w:tcPr>
            <w:tcW w:w="959" w:type="dxa"/>
          </w:tcPr>
          <w:p w14:paraId="65020C9F" w14:textId="77777777" w:rsidR="003C4325" w:rsidRPr="008D5BB5" w:rsidRDefault="003C4325" w:rsidP="003C4325">
            <w:pPr>
              <w:pStyle w:val="Bezodstpw"/>
              <w:rPr>
                <w:rFonts w:ascii="Times New Roman" w:hAnsi="Times New Roman" w:cs="Times New Roman"/>
              </w:rPr>
            </w:pPr>
          </w:p>
        </w:tc>
      </w:tr>
      <w:tr w:rsidR="003C4325" w:rsidRPr="008D5BB5" w14:paraId="26B07ABE" w14:textId="77777777" w:rsidTr="003C4325">
        <w:trPr>
          <w:trHeight w:val="404"/>
        </w:trPr>
        <w:tc>
          <w:tcPr>
            <w:tcW w:w="608" w:type="dxa"/>
            <w:vAlign w:val="bottom"/>
          </w:tcPr>
          <w:p w14:paraId="32C98825" w14:textId="77777777" w:rsidR="003C4325" w:rsidRPr="008D5BB5" w:rsidRDefault="003C4325" w:rsidP="003C4325">
            <w:pPr>
              <w:jc w:val="right"/>
              <w:rPr>
                <w:sz w:val="24"/>
                <w:szCs w:val="24"/>
              </w:rPr>
            </w:pPr>
            <w:r w:rsidRPr="008D5BB5">
              <w:lastRenderedPageBreak/>
              <w:t>25</w:t>
            </w:r>
          </w:p>
        </w:tc>
        <w:tc>
          <w:tcPr>
            <w:tcW w:w="3522" w:type="dxa"/>
            <w:vAlign w:val="center"/>
          </w:tcPr>
          <w:p w14:paraId="7878D093" w14:textId="77777777" w:rsidR="003C4325" w:rsidRPr="008D5BB5" w:rsidRDefault="003C4325" w:rsidP="003C4325">
            <w:pPr>
              <w:rPr>
                <w:sz w:val="24"/>
                <w:szCs w:val="24"/>
              </w:rPr>
            </w:pPr>
            <w:r>
              <w:t>Kiełbasa</w:t>
            </w:r>
            <w:r w:rsidRPr="008D5BB5">
              <w:t xml:space="preserve"> z piersi kurczaka</w:t>
            </w:r>
          </w:p>
        </w:tc>
        <w:tc>
          <w:tcPr>
            <w:tcW w:w="621" w:type="dxa"/>
            <w:vAlign w:val="center"/>
          </w:tcPr>
          <w:p w14:paraId="4DE68F23" w14:textId="77777777" w:rsidR="003C4325" w:rsidRPr="008D5BB5" w:rsidRDefault="003C4325" w:rsidP="003C4325">
            <w:pPr>
              <w:jc w:val="center"/>
              <w:rPr>
                <w:sz w:val="24"/>
                <w:szCs w:val="24"/>
              </w:rPr>
            </w:pPr>
            <w:r w:rsidRPr="008D5BB5">
              <w:t>kg</w:t>
            </w:r>
          </w:p>
        </w:tc>
        <w:tc>
          <w:tcPr>
            <w:tcW w:w="938" w:type="dxa"/>
            <w:vAlign w:val="bottom"/>
          </w:tcPr>
          <w:p w14:paraId="210E15BF" w14:textId="77777777" w:rsidR="003C4325" w:rsidRPr="008D5BB5" w:rsidRDefault="003C4325" w:rsidP="003C4325">
            <w:pPr>
              <w:jc w:val="center"/>
              <w:rPr>
                <w:b/>
                <w:bCs/>
                <w:sz w:val="24"/>
                <w:szCs w:val="24"/>
              </w:rPr>
            </w:pPr>
            <w:r w:rsidRPr="008D5BB5">
              <w:t>400</w:t>
            </w:r>
          </w:p>
        </w:tc>
        <w:tc>
          <w:tcPr>
            <w:tcW w:w="1064" w:type="dxa"/>
          </w:tcPr>
          <w:p w14:paraId="346506AC" w14:textId="77777777" w:rsidR="003C4325" w:rsidRPr="008D5BB5" w:rsidRDefault="003C4325" w:rsidP="003C4325">
            <w:pPr>
              <w:pStyle w:val="Bezodstpw"/>
              <w:rPr>
                <w:rFonts w:ascii="Times New Roman" w:hAnsi="Times New Roman" w:cs="Times New Roman"/>
              </w:rPr>
            </w:pPr>
          </w:p>
        </w:tc>
        <w:tc>
          <w:tcPr>
            <w:tcW w:w="1060" w:type="dxa"/>
            <w:vAlign w:val="bottom"/>
          </w:tcPr>
          <w:p w14:paraId="22BDB680" w14:textId="77777777" w:rsidR="003C4325" w:rsidRPr="008D5BB5" w:rsidRDefault="003C4325" w:rsidP="003C4325">
            <w:pPr>
              <w:pStyle w:val="Bezodstpw"/>
              <w:rPr>
                <w:rFonts w:ascii="Times New Roman" w:hAnsi="Times New Roman" w:cs="Times New Roman"/>
              </w:rPr>
            </w:pPr>
          </w:p>
        </w:tc>
        <w:tc>
          <w:tcPr>
            <w:tcW w:w="1060" w:type="dxa"/>
          </w:tcPr>
          <w:p w14:paraId="630F00F3" w14:textId="77777777" w:rsidR="003C4325" w:rsidRPr="008D5BB5" w:rsidRDefault="003C4325" w:rsidP="003C4325">
            <w:pPr>
              <w:pStyle w:val="Bezodstpw"/>
              <w:rPr>
                <w:rFonts w:ascii="Times New Roman" w:hAnsi="Times New Roman" w:cs="Times New Roman"/>
              </w:rPr>
            </w:pPr>
          </w:p>
        </w:tc>
        <w:tc>
          <w:tcPr>
            <w:tcW w:w="959" w:type="dxa"/>
          </w:tcPr>
          <w:p w14:paraId="51A449CF" w14:textId="77777777" w:rsidR="003C4325" w:rsidRPr="008D5BB5" w:rsidRDefault="003C4325" w:rsidP="003C4325">
            <w:pPr>
              <w:pStyle w:val="Bezodstpw"/>
              <w:rPr>
                <w:rFonts w:ascii="Times New Roman" w:hAnsi="Times New Roman" w:cs="Times New Roman"/>
              </w:rPr>
            </w:pPr>
          </w:p>
        </w:tc>
      </w:tr>
      <w:tr w:rsidR="003C4325" w:rsidRPr="008D5BB5" w14:paraId="3E4CDBB4" w14:textId="77777777" w:rsidTr="003C4325">
        <w:trPr>
          <w:trHeight w:val="404"/>
        </w:trPr>
        <w:tc>
          <w:tcPr>
            <w:tcW w:w="608" w:type="dxa"/>
            <w:vAlign w:val="bottom"/>
          </w:tcPr>
          <w:p w14:paraId="5B619E1E" w14:textId="77777777" w:rsidR="003C4325" w:rsidRPr="008D5BB5" w:rsidRDefault="003C4325" w:rsidP="003C4325">
            <w:pPr>
              <w:jc w:val="right"/>
              <w:rPr>
                <w:sz w:val="24"/>
                <w:szCs w:val="24"/>
              </w:rPr>
            </w:pPr>
            <w:r w:rsidRPr="008D5BB5">
              <w:t>26</w:t>
            </w:r>
          </w:p>
        </w:tc>
        <w:tc>
          <w:tcPr>
            <w:tcW w:w="3522" w:type="dxa"/>
            <w:vAlign w:val="bottom"/>
          </w:tcPr>
          <w:p w14:paraId="4AFBCF99" w14:textId="77777777" w:rsidR="003C4325" w:rsidRPr="008D5BB5" w:rsidRDefault="003C4325" w:rsidP="003C4325">
            <w:pPr>
              <w:rPr>
                <w:sz w:val="24"/>
                <w:szCs w:val="24"/>
              </w:rPr>
            </w:pPr>
            <w:r w:rsidRPr="008D5BB5">
              <w:t>Ogonówka wędzona</w:t>
            </w:r>
          </w:p>
        </w:tc>
        <w:tc>
          <w:tcPr>
            <w:tcW w:w="621" w:type="dxa"/>
            <w:vAlign w:val="center"/>
          </w:tcPr>
          <w:p w14:paraId="3957ED3C" w14:textId="77777777" w:rsidR="003C4325" w:rsidRPr="008D5BB5" w:rsidRDefault="003C4325" w:rsidP="003C4325">
            <w:pPr>
              <w:jc w:val="center"/>
              <w:rPr>
                <w:sz w:val="24"/>
                <w:szCs w:val="24"/>
              </w:rPr>
            </w:pPr>
            <w:r w:rsidRPr="008D5BB5">
              <w:t>kg</w:t>
            </w:r>
          </w:p>
        </w:tc>
        <w:tc>
          <w:tcPr>
            <w:tcW w:w="938" w:type="dxa"/>
            <w:vAlign w:val="bottom"/>
          </w:tcPr>
          <w:p w14:paraId="7D34E9AA" w14:textId="77777777" w:rsidR="003C4325" w:rsidRPr="008D5BB5" w:rsidRDefault="003C4325" w:rsidP="003C4325">
            <w:pPr>
              <w:jc w:val="center"/>
              <w:rPr>
                <w:b/>
                <w:bCs/>
                <w:sz w:val="24"/>
                <w:szCs w:val="24"/>
              </w:rPr>
            </w:pPr>
            <w:r w:rsidRPr="008D5BB5">
              <w:t>600</w:t>
            </w:r>
          </w:p>
        </w:tc>
        <w:tc>
          <w:tcPr>
            <w:tcW w:w="1064" w:type="dxa"/>
          </w:tcPr>
          <w:p w14:paraId="71F51AE9" w14:textId="77777777" w:rsidR="003C4325" w:rsidRPr="008D5BB5" w:rsidRDefault="003C4325" w:rsidP="003C4325">
            <w:pPr>
              <w:pStyle w:val="Bezodstpw"/>
              <w:rPr>
                <w:rFonts w:ascii="Times New Roman" w:hAnsi="Times New Roman" w:cs="Times New Roman"/>
              </w:rPr>
            </w:pPr>
          </w:p>
        </w:tc>
        <w:tc>
          <w:tcPr>
            <w:tcW w:w="1060" w:type="dxa"/>
            <w:vAlign w:val="bottom"/>
          </w:tcPr>
          <w:p w14:paraId="63165C19" w14:textId="77777777" w:rsidR="003C4325" w:rsidRPr="008D5BB5" w:rsidRDefault="003C4325" w:rsidP="003C4325">
            <w:pPr>
              <w:pStyle w:val="Bezodstpw"/>
              <w:rPr>
                <w:rFonts w:ascii="Times New Roman" w:hAnsi="Times New Roman" w:cs="Times New Roman"/>
              </w:rPr>
            </w:pPr>
          </w:p>
        </w:tc>
        <w:tc>
          <w:tcPr>
            <w:tcW w:w="1060" w:type="dxa"/>
          </w:tcPr>
          <w:p w14:paraId="6BD803DF" w14:textId="77777777" w:rsidR="003C4325" w:rsidRPr="008D5BB5" w:rsidRDefault="003C4325" w:rsidP="003C4325">
            <w:pPr>
              <w:pStyle w:val="Bezodstpw"/>
              <w:rPr>
                <w:rFonts w:ascii="Times New Roman" w:hAnsi="Times New Roman" w:cs="Times New Roman"/>
              </w:rPr>
            </w:pPr>
          </w:p>
        </w:tc>
        <w:tc>
          <w:tcPr>
            <w:tcW w:w="959" w:type="dxa"/>
          </w:tcPr>
          <w:p w14:paraId="59196537" w14:textId="77777777" w:rsidR="003C4325" w:rsidRPr="008D5BB5" w:rsidRDefault="003C4325" w:rsidP="003C4325">
            <w:pPr>
              <w:pStyle w:val="Bezodstpw"/>
              <w:rPr>
                <w:rFonts w:ascii="Times New Roman" w:hAnsi="Times New Roman" w:cs="Times New Roman"/>
              </w:rPr>
            </w:pPr>
          </w:p>
        </w:tc>
      </w:tr>
      <w:tr w:rsidR="003C4325" w:rsidRPr="008D5BB5" w14:paraId="0131B331" w14:textId="77777777" w:rsidTr="003C4325">
        <w:trPr>
          <w:trHeight w:val="404"/>
        </w:trPr>
        <w:tc>
          <w:tcPr>
            <w:tcW w:w="608" w:type="dxa"/>
            <w:vAlign w:val="bottom"/>
          </w:tcPr>
          <w:p w14:paraId="2595515F" w14:textId="77777777" w:rsidR="003C4325" w:rsidRPr="008D5BB5" w:rsidRDefault="003C4325" w:rsidP="003C4325">
            <w:pPr>
              <w:jc w:val="right"/>
              <w:rPr>
                <w:sz w:val="24"/>
                <w:szCs w:val="24"/>
              </w:rPr>
            </w:pPr>
            <w:r w:rsidRPr="008D5BB5">
              <w:t>27</w:t>
            </w:r>
          </w:p>
        </w:tc>
        <w:tc>
          <w:tcPr>
            <w:tcW w:w="3522" w:type="dxa"/>
            <w:vAlign w:val="center"/>
          </w:tcPr>
          <w:p w14:paraId="6C5F8034" w14:textId="77777777" w:rsidR="003C4325" w:rsidRPr="008D5BB5" w:rsidRDefault="003C4325" w:rsidP="003C4325">
            <w:pPr>
              <w:rPr>
                <w:sz w:val="24"/>
                <w:szCs w:val="24"/>
              </w:rPr>
            </w:pPr>
            <w:r w:rsidRPr="008D5BB5">
              <w:t>Parówki cielęce</w:t>
            </w:r>
          </w:p>
        </w:tc>
        <w:tc>
          <w:tcPr>
            <w:tcW w:w="621" w:type="dxa"/>
            <w:vAlign w:val="center"/>
          </w:tcPr>
          <w:p w14:paraId="26C62ACD" w14:textId="77777777" w:rsidR="003C4325" w:rsidRPr="008D5BB5" w:rsidRDefault="003C4325" w:rsidP="003C4325">
            <w:pPr>
              <w:jc w:val="center"/>
              <w:rPr>
                <w:sz w:val="24"/>
                <w:szCs w:val="24"/>
              </w:rPr>
            </w:pPr>
            <w:r w:rsidRPr="008D5BB5">
              <w:t>kg</w:t>
            </w:r>
          </w:p>
        </w:tc>
        <w:tc>
          <w:tcPr>
            <w:tcW w:w="938" w:type="dxa"/>
            <w:vAlign w:val="bottom"/>
          </w:tcPr>
          <w:p w14:paraId="1B64C122" w14:textId="77777777" w:rsidR="003C4325" w:rsidRPr="008D5BB5" w:rsidRDefault="003C4325" w:rsidP="003C4325">
            <w:pPr>
              <w:jc w:val="center"/>
              <w:rPr>
                <w:b/>
                <w:bCs/>
                <w:sz w:val="24"/>
                <w:szCs w:val="24"/>
              </w:rPr>
            </w:pPr>
            <w:r w:rsidRPr="008D5BB5">
              <w:t>2 400</w:t>
            </w:r>
          </w:p>
        </w:tc>
        <w:tc>
          <w:tcPr>
            <w:tcW w:w="1064" w:type="dxa"/>
          </w:tcPr>
          <w:p w14:paraId="0351F3D9" w14:textId="77777777" w:rsidR="003C4325" w:rsidRPr="008D5BB5" w:rsidRDefault="003C4325" w:rsidP="003C4325">
            <w:pPr>
              <w:pStyle w:val="Bezodstpw"/>
              <w:rPr>
                <w:rFonts w:ascii="Times New Roman" w:hAnsi="Times New Roman" w:cs="Times New Roman"/>
              </w:rPr>
            </w:pPr>
          </w:p>
        </w:tc>
        <w:tc>
          <w:tcPr>
            <w:tcW w:w="1060" w:type="dxa"/>
            <w:vAlign w:val="bottom"/>
          </w:tcPr>
          <w:p w14:paraId="7A046BAC" w14:textId="77777777" w:rsidR="003C4325" w:rsidRPr="008D5BB5" w:rsidRDefault="003C4325" w:rsidP="003C4325">
            <w:pPr>
              <w:pStyle w:val="Bezodstpw"/>
              <w:rPr>
                <w:rFonts w:ascii="Times New Roman" w:hAnsi="Times New Roman" w:cs="Times New Roman"/>
              </w:rPr>
            </w:pPr>
          </w:p>
        </w:tc>
        <w:tc>
          <w:tcPr>
            <w:tcW w:w="1060" w:type="dxa"/>
          </w:tcPr>
          <w:p w14:paraId="16A3AD42" w14:textId="77777777" w:rsidR="003C4325" w:rsidRPr="008D5BB5" w:rsidRDefault="003C4325" w:rsidP="003C4325">
            <w:pPr>
              <w:pStyle w:val="Bezodstpw"/>
              <w:rPr>
                <w:rFonts w:ascii="Times New Roman" w:hAnsi="Times New Roman" w:cs="Times New Roman"/>
              </w:rPr>
            </w:pPr>
          </w:p>
        </w:tc>
        <w:tc>
          <w:tcPr>
            <w:tcW w:w="959" w:type="dxa"/>
          </w:tcPr>
          <w:p w14:paraId="203A8CA1" w14:textId="77777777" w:rsidR="003C4325" w:rsidRPr="008D5BB5" w:rsidRDefault="003C4325" w:rsidP="003C4325">
            <w:pPr>
              <w:pStyle w:val="Bezodstpw"/>
              <w:rPr>
                <w:rFonts w:ascii="Times New Roman" w:hAnsi="Times New Roman" w:cs="Times New Roman"/>
              </w:rPr>
            </w:pPr>
          </w:p>
        </w:tc>
      </w:tr>
      <w:tr w:rsidR="003C4325" w:rsidRPr="008D5BB5" w14:paraId="610B185B" w14:textId="77777777" w:rsidTr="003C4325">
        <w:trPr>
          <w:trHeight w:val="404"/>
        </w:trPr>
        <w:tc>
          <w:tcPr>
            <w:tcW w:w="608" w:type="dxa"/>
            <w:vAlign w:val="bottom"/>
          </w:tcPr>
          <w:p w14:paraId="6AB402D7" w14:textId="77777777" w:rsidR="003C4325" w:rsidRPr="008D5BB5" w:rsidRDefault="003C4325" w:rsidP="003C4325">
            <w:pPr>
              <w:jc w:val="right"/>
              <w:rPr>
                <w:sz w:val="24"/>
                <w:szCs w:val="24"/>
              </w:rPr>
            </w:pPr>
            <w:r w:rsidRPr="008D5BB5">
              <w:t>28</w:t>
            </w:r>
          </w:p>
        </w:tc>
        <w:tc>
          <w:tcPr>
            <w:tcW w:w="3522" w:type="dxa"/>
            <w:vAlign w:val="bottom"/>
          </w:tcPr>
          <w:p w14:paraId="16DDDA1C" w14:textId="77777777" w:rsidR="003C4325" w:rsidRPr="008D5BB5" w:rsidRDefault="003C4325" w:rsidP="003C4325">
            <w:pPr>
              <w:rPr>
                <w:sz w:val="24"/>
                <w:szCs w:val="24"/>
              </w:rPr>
            </w:pPr>
            <w:r w:rsidRPr="008D5BB5">
              <w:t>Parówki drobiowe - bez dodatku mięsa wieprzowego (bez osłonek)</w:t>
            </w:r>
          </w:p>
        </w:tc>
        <w:tc>
          <w:tcPr>
            <w:tcW w:w="621" w:type="dxa"/>
            <w:vAlign w:val="center"/>
          </w:tcPr>
          <w:p w14:paraId="5805279B" w14:textId="77777777" w:rsidR="003C4325" w:rsidRPr="008D5BB5" w:rsidRDefault="003C4325" w:rsidP="003C4325">
            <w:pPr>
              <w:jc w:val="center"/>
              <w:rPr>
                <w:sz w:val="24"/>
                <w:szCs w:val="24"/>
              </w:rPr>
            </w:pPr>
            <w:r w:rsidRPr="008D5BB5">
              <w:t>kg</w:t>
            </w:r>
          </w:p>
        </w:tc>
        <w:tc>
          <w:tcPr>
            <w:tcW w:w="938" w:type="dxa"/>
            <w:vAlign w:val="bottom"/>
          </w:tcPr>
          <w:p w14:paraId="58CD516E" w14:textId="77777777" w:rsidR="003C4325" w:rsidRPr="008D5BB5" w:rsidRDefault="003C4325" w:rsidP="003C4325">
            <w:pPr>
              <w:jc w:val="center"/>
              <w:rPr>
                <w:b/>
                <w:bCs/>
                <w:sz w:val="24"/>
                <w:szCs w:val="24"/>
              </w:rPr>
            </w:pPr>
            <w:r w:rsidRPr="008D5BB5">
              <w:t>2 000</w:t>
            </w:r>
          </w:p>
        </w:tc>
        <w:tc>
          <w:tcPr>
            <w:tcW w:w="1064" w:type="dxa"/>
          </w:tcPr>
          <w:p w14:paraId="57B9C6EB" w14:textId="77777777" w:rsidR="003C4325" w:rsidRPr="008D5BB5" w:rsidRDefault="003C4325" w:rsidP="003C4325">
            <w:pPr>
              <w:pStyle w:val="Bezodstpw"/>
              <w:rPr>
                <w:rFonts w:ascii="Times New Roman" w:hAnsi="Times New Roman" w:cs="Times New Roman"/>
              </w:rPr>
            </w:pPr>
          </w:p>
        </w:tc>
        <w:tc>
          <w:tcPr>
            <w:tcW w:w="1060" w:type="dxa"/>
            <w:vAlign w:val="bottom"/>
          </w:tcPr>
          <w:p w14:paraId="0D111D09" w14:textId="77777777" w:rsidR="003C4325" w:rsidRPr="008D5BB5" w:rsidRDefault="003C4325" w:rsidP="003C4325">
            <w:pPr>
              <w:pStyle w:val="Bezodstpw"/>
              <w:rPr>
                <w:rFonts w:ascii="Times New Roman" w:hAnsi="Times New Roman" w:cs="Times New Roman"/>
              </w:rPr>
            </w:pPr>
          </w:p>
        </w:tc>
        <w:tc>
          <w:tcPr>
            <w:tcW w:w="1060" w:type="dxa"/>
          </w:tcPr>
          <w:p w14:paraId="649398D1" w14:textId="77777777" w:rsidR="003C4325" w:rsidRPr="008D5BB5" w:rsidRDefault="003C4325" w:rsidP="003C4325">
            <w:pPr>
              <w:pStyle w:val="Bezodstpw"/>
              <w:rPr>
                <w:rFonts w:ascii="Times New Roman" w:hAnsi="Times New Roman" w:cs="Times New Roman"/>
              </w:rPr>
            </w:pPr>
          </w:p>
        </w:tc>
        <w:tc>
          <w:tcPr>
            <w:tcW w:w="959" w:type="dxa"/>
          </w:tcPr>
          <w:p w14:paraId="0D5A6CC2" w14:textId="77777777" w:rsidR="003C4325" w:rsidRPr="008D5BB5" w:rsidRDefault="003C4325" w:rsidP="003C4325">
            <w:pPr>
              <w:pStyle w:val="Bezodstpw"/>
              <w:rPr>
                <w:rFonts w:ascii="Times New Roman" w:hAnsi="Times New Roman" w:cs="Times New Roman"/>
              </w:rPr>
            </w:pPr>
          </w:p>
        </w:tc>
      </w:tr>
      <w:tr w:rsidR="003C4325" w:rsidRPr="008D5BB5" w14:paraId="2E7D373E" w14:textId="77777777" w:rsidTr="003C4325">
        <w:trPr>
          <w:trHeight w:val="404"/>
        </w:trPr>
        <w:tc>
          <w:tcPr>
            <w:tcW w:w="608" w:type="dxa"/>
            <w:vAlign w:val="bottom"/>
          </w:tcPr>
          <w:p w14:paraId="01B238A6" w14:textId="77777777" w:rsidR="003C4325" w:rsidRPr="008D5BB5" w:rsidRDefault="003C4325" w:rsidP="003C4325">
            <w:pPr>
              <w:jc w:val="right"/>
              <w:rPr>
                <w:sz w:val="24"/>
                <w:szCs w:val="24"/>
              </w:rPr>
            </w:pPr>
            <w:r w:rsidRPr="008D5BB5">
              <w:t>29</w:t>
            </w:r>
          </w:p>
        </w:tc>
        <w:tc>
          <w:tcPr>
            <w:tcW w:w="3522" w:type="dxa"/>
            <w:vAlign w:val="bottom"/>
          </w:tcPr>
          <w:p w14:paraId="2D33E6C3" w14:textId="77777777" w:rsidR="003C4325" w:rsidRPr="008D5BB5" w:rsidRDefault="003C4325" w:rsidP="003C4325">
            <w:pPr>
              <w:rPr>
                <w:sz w:val="24"/>
                <w:szCs w:val="24"/>
              </w:rPr>
            </w:pPr>
            <w:r w:rsidRPr="008D5BB5">
              <w:t>Parówki Serdelki z szynki</w:t>
            </w:r>
          </w:p>
        </w:tc>
        <w:tc>
          <w:tcPr>
            <w:tcW w:w="621" w:type="dxa"/>
            <w:vAlign w:val="center"/>
          </w:tcPr>
          <w:p w14:paraId="3B2891FF" w14:textId="77777777" w:rsidR="003C4325" w:rsidRPr="008D5BB5" w:rsidRDefault="003C4325" w:rsidP="003C4325">
            <w:pPr>
              <w:jc w:val="center"/>
              <w:rPr>
                <w:sz w:val="24"/>
                <w:szCs w:val="24"/>
              </w:rPr>
            </w:pPr>
            <w:r w:rsidRPr="008D5BB5">
              <w:t>kg</w:t>
            </w:r>
          </w:p>
        </w:tc>
        <w:tc>
          <w:tcPr>
            <w:tcW w:w="938" w:type="dxa"/>
            <w:vAlign w:val="bottom"/>
          </w:tcPr>
          <w:p w14:paraId="1E75B53C" w14:textId="77777777" w:rsidR="003C4325" w:rsidRPr="008D5BB5" w:rsidRDefault="003C4325" w:rsidP="003C4325">
            <w:pPr>
              <w:jc w:val="center"/>
              <w:rPr>
                <w:b/>
                <w:bCs/>
                <w:sz w:val="24"/>
                <w:szCs w:val="24"/>
              </w:rPr>
            </w:pPr>
            <w:r w:rsidRPr="008D5BB5">
              <w:t>1 000</w:t>
            </w:r>
          </w:p>
        </w:tc>
        <w:tc>
          <w:tcPr>
            <w:tcW w:w="1064" w:type="dxa"/>
          </w:tcPr>
          <w:p w14:paraId="24B69138" w14:textId="77777777" w:rsidR="003C4325" w:rsidRPr="008D5BB5" w:rsidRDefault="003C4325" w:rsidP="003C4325">
            <w:pPr>
              <w:pStyle w:val="Bezodstpw"/>
              <w:rPr>
                <w:rFonts w:ascii="Times New Roman" w:hAnsi="Times New Roman" w:cs="Times New Roman"/>
              </w:rPr>
            </w:pPr>
          </w:p>
        </w:tc>
        <w:tc>
          <w:tcPr>
            <w:tcW w:w="1060" w:type="dxa"/>
            <w:vAlign w:val="bottom"/>
          </w:tcPr>
          <w:p w14:paraId="0AEDE3B2" w14:textId="77777777" w:rsidR="003C4325" w:rsidRPr="008D5BB5" w:rsidRDefault="003C4325" w:rsidP="003C4325">
            <w:pPr>
              <w:pStyle w:val="Bezodstpw"/>
              <w:rPr>
                <w:rFonts w:ascii="Times New Roman" w:hAnsi="Times New Roman" w:cs="Times New Roman"/>
              </w:rPr>
            </w:pPr>
          </w:p>
        </w:tc>
        <w:tc>
          <w:tcPr>
            <w:tcW w:w="1060" w:type="dxa"/>
          </w:tcPr>
          <w:p w14:paraId="6344C8AD" w14:textId="77777777" w:rsidR="003C4325" w:rsidRPr="008D5BB5" w:rsidRDefault="003C4325" w:rsidP="003C4325">
            <w:pPr>
              <w:pStyle w:val="Bezodstpw"/>
              <w:rPr>
                <w:rFonts w:ascii="Times New Roman" w:hAnsi="Times New Roman" w:cs="Times New Roman"/>
              </w:rPr>
            </w:pPr>
          </w:p>
        </w:tc>
        <w:tc>
          <w:tcPr>
            <w:tcW w:w="959" w:type="dxa"/>
          </w:tcPr>
          <w:p w14:paraId="60D38AB5" w14:textId="77777777" w:rsidR="003C4325" w:rsidRPr="008D5BB5" w:rsidRDefault="003C4325" w:rsidP="003C4325">
            <w:pPr>
              <w:pStyle w:val="Bezodstpw"/>
              <w:rPr>
                <w:rFonts w:ascii="Times New Roman" w:hAnsi="Times New Roman" w:cs="Times New Roman"/>
              </w:rPr>
            </w:pPr>
          </w:p>
        </w:tc>
      </w:tr>
      <w:tr w:rsidR="003C4325" w:rsidRPr="008D5BB5" w14:paraId="0483836B" w14:textId="77777777" w:rsidTr="003C4325">
        <w:trPr>
          <w:trHeight w:val="404"/>
        </w:trPr>
        <w:tc>
          <w:tcPr>
            <w:tcW w:w="608" w:type="dxa"/>
            <w:vAlign w:val="bottom"/>
          </w:tcPr>
          <w:p w14:paraId="14BD182C" w14:textId="77777777" w:rsidR="003C4325" w:rsidRPr="008D5BB5" w:rsidRDefault="003C4325" w:rsidP="003C4325">
            <w:pPr>
              <w:jc w:val="right"/>
              <w:rPr>
                <w:sz w:val="24"/>
                <w:szCs w:val="24"/>
              </w:rPr>
            </w:pPr>
            <w:r w:rsidRPr="008D5BB5">
              <w:t>30</w:t>
            </w:r>
          </w:p>
        </w:tc>
        <w:tc>
          <w:tcPr>
            <w:tcW w:w="3522" w:type="dxa"/>
            <w:vAlign w:val="bottom"/>
          </w:tcPr>
          <w:p w14:paraId="355510E0" w14:textId="77777777" w:rsidR="003C4325" w:rsidRPr="008D5BB5" w:rsidRDefault="003C4325" w:rsidP="003C4325">
            <w:pPr>
              <w:rPr>
                <w:sz w:val="24"/>
                <w:szCs w:val="24"/>
              </w:rPr>
            </w:pPr>
            <w:r w:rsidRPr="008D5BB5">
              <w:t>Pasztet wp. pieczony</w:t>
            </w:r>
          </w:p>
        </w:tc>
        <w:tc>
          <w:tcPr>
            <w:tcW w:w="621" w:type="dxa"/>
            <w:vAlign w:val="center"/>
          </w:tcPr>
          <w:p w14:paraId="1B752064" w14:textId="77777777" w:rsidR="003C4325" w:rsidRPr="008D5BB5" w:rsidRDefault="003C4325" w:rsidP="003C4325">
            <w:pPr>
              <w:jc w:val="center"/>
              <w:rPr>
                <w:sz w:val="24"/>
                <w:szCs w:val="24"/>
              </w:rPr>
            </w:pPr>
            <w:r w:rsidRPr="008D5BB5">
              <w:t>kg</w:t>
            </w:r>
          </w:p>
        </w:tc>
        <w:tc>
          <w:tcPr>
            <w:tcW w:w="938" w:type="dxa"/>
            <w:vAlign w:val="bottom"/>
          </w:tcPr>
          <w:p w14:paraId="77686CF3" w14:textId="77777777" w:rsidR="003C4325" w:rsidRPr="008D5BB5" w:rsidRDefault="003C4325" w:rsidP="003C4325">
            <w:pPr>
              <w:jc w:val="center"/>
              <w:rPr>
                <w:b/>
                <w:bCs/>
                <w:sz w:val="24"/>
                <w:szCs w:val="24"/>
              </w:rPr>
            </w:pPr>
            <w:r w:rsidRPr="008D5BB5">
              <w:t>800</w:t>
            </w:r>
          </w:p>
        </w:tc>
        <w:tc>
          <w:tcPr>
            <w:tcW w:w="1064" w:type="dxa"/>
          </w:tcPr>
          <w:p w14:paraId="7C289132" w14:textId="77777777" w:rsidR="003C4325" w:rsidRPr="008D5BB5" w:rsidRDefault="003C4325" w:rsidP="003C4325">
            <w:pPr>
              <w:pStyle w:val="Bezodstpw"/>
              <w:rPr>
                <w:rFonts w:ascii="Times New Roman" w:hAnsi="Times New Roman" w:cs="Times New Roman"/>
              </w:rPr>
            </w:pPr>
          </w:p>
        </w:tc>
        <w:tc>
          <w:tcPr>
            <w:tcW w:w="1060" w:type="dxa"/>
            <w:vAlign w:val="bottom"/>
          </w:tcPr>
          <w:p w14:paraId="3B573329" w14:textId="77777777" w:rsidR="003C4325" w:rsidRPr="008D5BB5" w:rsidRDefault="003C4325" w:rsidP="003C4325">
            <w:pPr>
              <w:pStyle w:val="Bezodstpw"/>
              <w:rPr>
                <w:rFonts w:ascii="Times New Roman" w:hAnsi="Times New Roman" w:cs="Times New Roman"/>
              </w:rPr>
            </w:pPr>
          </w:p>
        </w:tc>
        <w:tc>
          <w:tcPr>
            <w:tcW w:w="1060" w:type="dxa"/>
          </w:tcPr>
          <w:p w14:paraId="1B527973" w14:textId="77777777" w:rsidR="003C4325" w:rsidRPr="008D5BB5" w:rsidRDefault="003C4325" w:rsidP="003C4325">
            <w:pPr>
              <w:pStyle w:val="Bezodstpw"/>
              <w:rPr>
                <w:rFonts w:ascii="Times New Roman" w:hAnsi="Times New Roman" w:cs="Times New Roman"/>
              </w:rPr>
            </w:pPr>
          </w:p>
        </w:tc>
        <w:tc>
          <w:tcPr>
            <w:tcW w:w="959" w:type="dxa"/>
          </w:tcPr>
          <w:p w14:paraId="4609E42E" w14:textId="77777777" w:rsidR="003C4325" w:rsidRPr="008D5BB5" w:rsidRDefault="003C4325" w:rsidP="003C4325">
            <w:pPr>
              <w:pStyle w:val="Bezodstpw"/>
              <w:rPr>
                <w:rFonts w:ascii="Times New Roman" w:hAnsi="Times New Roman" w:cs="Times New Roman"/>
              </w:rPr>
            </w:pPr>
          </w:p>
        </w:tc>
      </w:tr>
      <w:tr w:rsidR="003C4325" w:rsidRPr="008D5BB5" w14:paraId="21D145AC" w14:textId="77777777" w:rsidTr="003C4325">
        <w:trPr>
          <w:trHeight w:val="404"/>
        </w:trPr>
        <w:tc>
          <w:tcPr>
            <w:tcW w:w="608" w:type="dxa"/>
            <w:vAlign w:val="bottom"/>
          </w:tcPr>
          <w:p w14:paraId="44555705" w14:textId="77777777" w:rsidR="003C4325" w:rsidRPr="008D5BB5" w:rsidRDefault="003C4325" w:rsidP="003C4325">
            <w:pPr>
              <w:jc w:val="right"/>
              <w:rPr>
                <w:sz w:val="24"/>
                <w:szCs w:val="24"/>
              </w:rPr>
            </w:pPr>
            <w:r w:rsidRPr="008D5BB5">
              <w:t>31</w:t>
            </w:r>
          </w:p>
        </w:tc>
        <w:tc>
          <w:tcPr>
            <w:tcW w:w="3522" w:type="dxa"/>
            <w:vAlign w:val="bottom"/>
          </w:tcPr>
          <w:p w14:paraId="18F828AB" w14:textId="77777777" w:rsidR="003C4325" w:rsidRPr="008D5BB5" w:rsidRDefault="003C4325" w:rsidP="003C4325">
            <w:pPr>
              <w:rPr>
                <w:sz w:val="24"/>
                <w:szCs w:val="24"/>
              </w:rPr>
            </w:pPr>
            <w:r w:rsidRPr="008D5BB5">
              <w:t>Pasztet z indyka - bez dodatku mięsa wieprzowego</w:t>
            </w:r>
          </w:p>
        </w:tc>
        <w:tc>
          <w:tcPr>
            <w:tcW w:w="621" w:type="dxa"/>
            <w:vAlign w:val="center"/>
          </w:tcPr>
          <w:p w14:paraId="033CF766" w14:textId="77777777" w:rsidR="003C4325" w:rsidRPr="008D5BB5" w:rsidRDefault="003C4325" w:rsidP="003C4325">
            <w:pPr>
              <w:jc w:val="center"/>
              <w:rPr>
                <w:sz w:val="24"/>
                <w:szCs w:val="24"/>
              </w:rPr>
            </w:pPr>
            <w:r w:rsidRPr="008D5BB5">
              <w:t>kg</w:t>
            </w:r>
          </w:p>
        </w:tc>
        <w:tc>
          <w:tcPr>
            <w:tcW w:w="938" w:type="dxa"/>
            <w:vAlign w:val="bottom"/>
          </w:tcPr>
          <w:p w14:paraId="54EBBE46" w14:textId="77777777" w:rsidR="003C4325" w:rsidRPr="008D5BB5" w:rsidRDefault="003C4325" w:rsidP="003C4325">
            <w:pPr>
              <w:jc w:val="center"/>
              <w:rPr>
                <w:b/>
                <w:bCs/>
                <w:sz w:val="24"/>
                <w:szCs w:val="24"/>
              </w:rPr>
            </w:pPr>
            <w:r w:rsidRPr="008D5BB5">
              <w:t>600</w:t>
            </w:r>
          </w:p>
        </w:tc>
        <w:tc>
          <w:tcPr>
            <w:tcW w:w="1064" w:type="dxa"/>
          </w:tcPr>
          <w:p w14:paraId="72EF6270" w14:textId="77777777" w:rsidR="003C4325" w:rsidRPr="008D5BB5" w:rsidRDefault="003C4325" w:rsidP="003C4325">
            <w:pPr>
              <w:pStyle w:val="Bezodstpw"/>
              <w:rPr>
                <w:rFonts w:ascii="Times New Roman" w:hAnsi="Times New Roman" w:cs="Times New Roman"/>
              </w:rPr>
            </w:pPr>
          </w:p>
        </w:tc>
        <w:tc>
          <w:tcPr>
            <w:tcW w:w="1060" w:type="dxa"/>
            <w:vAlign w:val="bottom"/>
          </w:tcPr>
          <w:p w14:paraId="64A05FD1" w14:textId="77777777" w:rsidR="003C4325" w:rsidRPr="008D5BB5" w:rsidRDefault="003C4325" w:rsidP="003C4325">
            <w:pPr>
              <w:pStyle w:val="Bezodstpw"/>
              <w:rPr>
                <w:rFonts w:ascii="Times New Roman" w:hAnsi="Times New Roman" w:cs="Times New Roman"/>
              </w:rPr>
            </w:pPr>
          </w:p>
        </w:tc>
        <w:tc>
          <w:tcPr>
            <w:tcW w:w="1060" w:type="dxa"/>
          </w:tcPr>
          <w:p w14:paraId="7788BBF3" w14:textId="77777777" w:rsidR="003C4325" w:rsidRPr="008D5BB5" w:rsidRDefault="003C4325" w:rsidP="003C4325">
            <w:pPr>
              <w:pStyle w:val="Bezodstpw"/>
              <w:rPr>
                <w:rFonts w:ascii="Times New Roman" w:hAnsi="Times New Roman" w:cs="Times New Roman"/>
              </w:rPr>
            </w:pPr>
          </w:p>
        </w:tc>
        <w:tc>
          <w:tcPr>
            <w:tcW w:w="959" w:type="dxa"/>
          </w:tcPr>
          <w:p w14:paraId="539F501D" w14:textId="77777777" w:rsidR="003C4325" w:rsidRPr="008D5BB5" w:rsidRDefault="003C4325" w:rsidP="003C4325">
            <w:pPr>
              <w:pStyle w:val="Bezodstpw"/>
              <w:rPr>
                <w:rFonts w:ascii="Times New Roman" w:hAnsi="Times New Roman" w:cs="Times New Roman"/>
              </w:rPr>
            </w:pPr>
          </w:p>
        </w:tc>
      </w:tr>
      <w:tr w:rsidR="003C4325" w:rsidRPr="008D5BB5" w14:paraId="17B0A2A0" w14:textId="77777777" w:rsidTr="003C4325">
        <w:trPr>
          <w:trHeight w:val="404"/>
        </w:trPr>
        <w:tc>
          <w:tcPr>
            <w:tcW w:w="608" w:type="dxa"/>
            <w:vAlign w:val="bottom"/>
          </w:tcPr>
          <w:p w14:paraId="746AA8DB" w14:textId="77777777" w:rsidR="003C4325" w:rsidRPr="008D5BB5" w:rsidRDefault="003C4325" w:rsidP="003C4325">
            <w:pPr>
              <w:jc w:val="right"/>
              <w:rPr>
                <w:sz w:val="24"/>
                <w:szCs w:val="24"/>
              </w:rPr>
            </w:pPr>
            <w:r w:rsidRPr="008D5BB5">
              <w:t>32</w:t>
            </w:r>
          </w:p>
        </w:tc>
        <w:tc>
          <w:tcPr>
            <w:tcW w:w="3522" w:type="dxa"/>
            <w:vAlign w:val="bottom"/>
          </w:tcPr>
          <w:p w14:paraId="3ADCBD70" w14:textId="77777777" w:rsidR="003C4325" w:rsidRPr="008D5BB5" w:rsidRDefault="003C4325" w:rsidP="003C4325">
            <w:pPr>
              <w:rPr>
                <w:sz w:val="24"/>
                <w:szCs w:val="24"/>
              </w:rPr>
            </w:pPr>
            <w:r w:rsidRPr="008D5BB5">
              <w:t>Pasztetowa podwędzana</w:t>
            </w:r>
          </w:p>
        </w:tc>
        <w:tc>
          <w:tcPr>
            <w:tcW w:w="621" w:type="dxa"/>
            <w:vAlign w:val="center"/>
          </w:tcPr>
          <w:p w14:paraId="415C5079" w14:textId="77777777" w:rsidR="003C4325" w:rsidRPr="008D5BB5" w:rsidRDefault="003C4325" w:rsidP="003C4325">
            <w:pPr>
              <w:jc w:val="center"/>
              <w:rPr>
                <w:sz w:val="24"/>
                <w:szCs w:val="24"/>
              </w:rPr>
            </w:pPr>
            <w:r w:rsidRPr="008D5BB5">
              <w:t>kg</w:t>
            </w:r>
          </w:p>
        </w:tc>
        <w:tc>
          <w:tcPr>
            <w:tcW w:w="938" w:type="dxa"/>
            <w:vAlign w:val="bottom"/>
          </w:tcPr>
          <w:p w14:paraId="0D88032F" w14:textId="77777777" w:rsidR="003C4325" w:rsidRPr="008D5BB5" w:rsidRDefault="003C4325" w:rsidP="003C4325">
            <w:pPr>
              <w:jc w:val="center"/>
              <w:rPr>
                <w:b/>
                <w:bCs/>
                <w:sz w:val="24"/>
                <w:szCs w:val="24"/>
              </w:rPr>
            </w:pPr>
            <w:r w:rsidRPr="008D5BB5">
              <w:t>600</w:t>
            </w:r>
          </w:p>
        </w:tc>
        <w:tc>
          <w:tcPr>
            <w:tcW w:w="1064" w:type="dxa"/>
          </w:tcPr>
          <w:p w14:paraId="35EED1A8" w14:textId="77777777" w:rsidR="003C4325" w:rsidRPr="008D5BB5" w:rsidRDefault="003C4325" w:rsidP="003C4325">
            <w:pPr>
              <w:pStyle w:val="Bezodstpw"/>
              <w:rPr>
                <w:rFonts w:ascii="Times New Roman" w:hAnsi="Times New Roman" w:cs="Times New Roman"/>
              </w:rPr>
            </w:pPr>
          </w:p>
        </w:tc>
        <w:tc>
          <w:tcPr>
            <w:tcW w:w="1060" w:type="dxa"/>
            <w:vAlign w:val="bottom"/>
          </w:tcPr>
          <w:p w14:paraId="25EDDA9F" w14:textId="77777777" w:rsidR="003C4325" w:rsidRPr="008D5BB5" w:rsidRDefault="003C4325" w:rsidP="003C4325">
            <w:pPr>
              <w:pStyle w:val="Bezodstpw"/>
              <w:rPr>
                <w:rFonts w:ascii="Times New Roman" w:hAnsi="Times New Roman" w:cs="Times New Roman"/>
              </w:rPr>
            </w:pPr>
          </w:p>
        </w:tc>
        <w:tc>
          <w:tcPr>
            <w:tcW w:w="1060" w:type="dxa"/>
          </w:tcPr>
          <w:p w14:paraId="30E8CF45" w14:textId="77777777" w:rsidR="003C4325" w:rsidRPr="008D5BB5" w:rsidRDefault="003C4325" w:rsidP="003C4325">
            <w:pPr>
              <w:pStyle w:val="Bezodstpw"/>
              <w:rPr>
                <w:rFonts w:ascii="Times New Roman" w:hAnsi="Times New Roman" w:cs="Times New Roman"/>
              </w:rPr>
            </w:pPr>
          </w:p>
        </w:tc>
        <w:tc>
          <w:tcPr>
            <w:tcW w:w="959" w:type="dxa"/>
          </w:tcPr>
          <w:p w14:paraId="6E6444CF" w14:textId="77777777" w:rsidR="003C4325" w:rsidRPr="008D5BB5" w:rsidRDefault="003C4325" w:rsidP="003C4325">
            <w:pPr>
              <w:pStyle w:val="Bezodstpw"/>
              <w:rPr>
                <w:rFonts w:ascii="Times New Roman" w:hAnsi="Times New Roman" w:cs="Times New Roman"/>
              </w:rPr>
            </w:pPr>
          </w:p>
        </w:tc>
      </w:tr>
      <w:tr w:rsidR="003C4325" w:rsidRPr="008D5BB5" w14:paraId="1AAE99B4" w14:textId="77777777" w:rsidTr="003C4325">
        <w:trPr>
          <w:trHeight w:val="404"/>
        </w:trPr>
        <w:tc>
          <w:tcPr>
            <w:tcW w:w="608" w:type="dxa"/>
            <w:vAlign w:val="bottom"/>
          </w:tcPr>
          <w:p w14:paraId="6E5B9D7A" w14:textId="77777777" w:rsidR="003C4325" w:rsidRPr="008D5BB5" w:rsidRDefault="003C4325" w:rsidP="003C4325">
            <w:pPr>
              <w:jc w:val="right"/>
              <w:rPr>
                <w:sz w:val="24"/>
                <w:szCs w:val="24"/>
              </w:rPr>
            </w:pPr>
            <w:r w:rsidRPr="008D5BB5">
              <w:t>33</w:t>
            </w:r>
          </w:p>
        </w:tc>
        <w:tc>
          <w:tcPr>
            <w:tcW w:w="3522" w:type="dxa"/>
            <w:vAlign w:val="bottom"/>
          </w:tcPr>
          <w:p w14:paraId="4BB54ADB" w14:textId="77777777" w:rsidR="003C4325" w:rsidRPr="008D5BB5" w:rsidRDefault="003C4325" w:rsidP="003C4325">
            <w:pPr>
              <w:rPr>
                <w:sz w:val="24"/>
                <w:szCs w:val="24"/>
              </w:rPr>
            </w:pPr>
            <w:r w:rsidRPr="008D5BB5">
              <w:t>Pieczeń wp. (rzymska)</w:t>
            </w:r>
          </w:p>
        </w:tc>
        <w:tc>
          <w:tcPr>
            <w:tcW w:w="621" w:type="dxa"/>
            <w:vAlign w:val="center"/>
          </w:tcPr>
          <w:p w14:paraId="05057F04" w14:textId="77777777" w:rsidR="003C4325" w:rsidRPr="008D5BB5" w:rsidRDefault="003C4325" w:rsidP="003C4325">
            <w:pPr>
              <w:jc w:val="center"/>
              <w:rPr>
                <w:sz w:val="24"/>
                <w:szCs w:val="24"/>
              </w:rPr>
            </w:pPr>
            <w:r w:rsidRPr="008D5BB5">
              <w:t>kg</w:t>
            </w:r>
          </w:p>
        </w:tc>
        <w:tc>
          <w:tcPr>
            <w:tcW w:w="938" w:type="dxa"/>
            <w:vAlign w:val="bottom"/>
          </w:tcPr>
          <w:p w14:paraId="3EE66C8F" w14:textId="77777777" w:rsidR="003C4325" w:rsidRPr="008D5BB5" w:rsidRDefault="003C4325" w:rsidP="003C4325">
            <w:pPr>
              <w:jc w:val="center"/>
              <w:rPr>
                <w:b/>
                <w:bCs/>
                <w:sz w:val="24"/>
                <w:szCs w:val="24"/>
              </w:rPr>
            </w:pPr>
            <w:r w:rsidRPr="008D5BB5">
              <w:t>600</w:t>
            </w:r>
          </w:p>
        </w:tc>
        <w:tc>
          <w:tcPr>
            <w:tcW w:w="1064" w:type="dxa"/>
          </w:tcPr>
          <w:p w14:paraId="28DF74F4" w14:textId="77777777" w:rsidR="003C4325" w:rsidRPr="008D5BB5" w:rsidRDefault="003C4325" w:rsidP="003C4325">
            <w:pPr>
              <w:pStyle w:val="Bezodstpw"/>
              <w:rPr>
                <w:rFonts w:ascii="Times New Roman" w:hAnsi="Times New Roman" w:cs="Times New Roman"/>
              </w:rPr>
            </w:pPr>
          </w:p>
        </w:tc>
        <w:tc>
          <w:tcPr>
            <w:tcW w:w="1060" w:type="dxa"/>
            <w:vAlign w:val="bottom"/>
          </w:tcPr>
          <w:p w14:paraId="1F9687AA" w14:textId="77777777" w:rsidR="003C4325" w:rsidRPr="008D5BB5" w:rsidRDefault="003C4325" w:rsidP="003C4325">
            <w:pPr>
              <w:pStyle w:val="Bezodstpw"/>
              <w:rPr>
                <w:rFonts w:ascii="Times New Roman" w:hAnsi="Times New Roman" w:cs="Times New Roman"/>
              </w:rPr>
            </w:pPr>
          </w:p>
        </w:tc>
        <w:tc>
          <w:tcPr>
            <w:tcW w:w="1060" w:type="dxa"/>
          </w:tcPr>
          <w:p w14:paraId="6CDF421F" w14:textId="77777777" w:rsidR="003C4325" w:rsidRPr="008D5BB5" w:rsidRDefault="003C4325" w:rsidP="003C4325">
            <w:pPr>
              <w:pStyle w:val="Bezodstpw"/>
              <w:rPr>
                <w:rFonts w:ascii="Times New Roman" w:hAnsi="Times New Roman" w:cs="Times New Roman"/>
              </w:rPr>
            </w:pPr>
          </w:p>
        </w:tc>
        <w:tc>
          <w:tcPr>
            <w:tcW w:w="959" w:type="dxa"/>
          </w:tcPr>
          <w:p w14:paraId="4BF89666" w14:textId="77777777" w:rsidR="003C4325" w:rsidRPr="008D5BB5" w:rsidRDefault="003C4325" w:rsidP="003C4325">
            <w:pPr>
              <w:pStyle w:val="Bezodstpw"/>
              <w:rPr>
                <w:rFonts w:ascii="Times New Roman" w:hAnsi="Times New Roman" w:cs="Times New Roman"/>
              </w:rPr>
            </w:pPr>
          </w:p>
        </w:tc>
      </w:tr>
      <w:tr w:rsidR="003C4325" w:rsidRPr="008D5BB5" w14:paraId="05152EDB" w14:textId="77777777" w:rsidTr="003C4325">
        <w:trPr>
          <w:trHeight w:val="404"/>
        </w:trPr>
        <w:tc>
          <w:tcPr>
            <w:tcW w:w="608" w:type="dxa"/>
            <w:vAlign w:val="bottom"/>
          </w:tcPr>
          <w:p w14:paraId="374B4F48" w14:textId="77777777" w:rsidR="003C4325" w:rsidRPr="008D5BB5" w:rsidRDefault="003C4325" w:rsidP="003C4325">
            <w:pPr>
              <w:jc w:val="right"/>
              <w:rPr>
                <w:sz w:val="24"/>
                <w:szCs w:val="24"/>
              </w:rPr>
            </w:pPr>
            <w:r w:rsidRPr="008D5BB5">
              <w:t>34</w:t>
            </w:r>
          </w:p>
        </w:tc>
        <w:tc>
          <w:tcPr>
            <w:tcW w:w="3522" w:type="dxa"/>
            <w:vAlign w:val="center"/>
          </w:tcPr>
          <w:p w14:paraId="5F2D3C2B" w14:textId="77777777" w:rsidR="003C4325" w:rsidRPr="008D5BB5" w:rsidRDefault="003C4325" w:rsidP="003C4325">
            <w:pPr>
              <w:rPr>
                <w:sz w:val="24"/>
                <w:szCs w:val="24"/>
              </w:rPr>
            </w:pPr>
            <w:r w:rsidRPr="008D5BB5">
              <w:t>Pierś delikatesowa z kurcząt</w:t>
            </w:r>
          </w:p>
        </w:tc>
        <w:tc>
          <w:tcPr>
            <w:tcW w:w="621" w:type="dxa"/>
            <w:vAlign w:val="center"/>
          </w:tcPr>
          <w:p w14:paraId="656A349B" w14:textId="77777777" w:rsidR="003C4325" w:rsidRPr="008D5BB5" w:rsidRDefault="003C4325" w:rsidP="003C4325">
            <w:pPr>
              <w:jc w:val="center"/>
              <w:rPr>
                <w:sz w:val="24"/>
                <w:szCs w:val="24"/>
              </w:rPr>
            </w:pPr>
            <w:r w:rsidRPr="008D5BB5">
              <w:t>kg</w:t>
            </w:r>
          </w:p>
        </w:tc>
        <w:tc>
          <w:tcPr>
            <w:tcW w:w="938" w:type="dxa"/>
            <w:vAlign w:val="bottom"/>
          </w:tcPr>
          <w:p w14:paraId="3671093B" w14:textId="77777777" w:rsidR="003C4325" w:rsidRPr="008D5BB5" w:rsidRDefault="003C4325" w:rsidP="003C4325">
            <w:pPr>
              <w:jc w:val="center"/>
              <w:rPr>
                <w:b/>
                <w:bCs/>
                <w:sz w:val="24"/>
                <w:szCs w:val="24"/>
              </w:rPr>
            </w:pPr>
            <w:r w:rsidRPr="008D5BB5">
              <w:t>1 400</w:t>
            </w:r>
          </w:p>
        </w:tc>
        <w:tc>
          <w:tcPr>
            <w:tcW w:w="1064" w:type="dxa"/>
          </w:tcPr>
          <w:p w14:paraId="297BFDFE" w14:textId="77777777" w:rsidR="003C4325" w:rsidRPr="008D5BB5" w:rsidRDefault="003C4325" w:rsidP="003C4325">
            <w:pPr>
              <w:pStyle w:val="Bezodstpw"/>
              <w:rPr>
                <w:rFonts w:ascii="Times New Roman" w:hAnsi="Times New Roman" w:cs="Times New Roman"/>
              </w:rPr>
            </w:pPr>
          </w:p>
        </w:tc>
        <w:tc>
          <w:tcPr>
            <w:tcW w:w="1060" w:type="dxa"/>
            <w:vAlign w:val="bottom"/>
          </w:tcPr>
          <w:p w14:paraId="14CBBFC9" w14:textId="77777777" w:rsidR="003C4325" w:rsidRPr="008D5BB5" w:rsidRDefault="003C4325" w:rsidP="003C4325">
            <w:pPr>
              <w:pStyle w:val="Bezodstpw"/>
              <w:rPr>
                <w:rFonts w:ascii="Times New Roman" w:hAnsi="Times New Roman" w:cs="Times New Roman"/>
              </w:rPr>
            </w:pPr>
          </w:p>
        </w:tc>
        <w:tc>
          <w:tcPr>
            <w:tcW w:w="1060" w:type="dxa"/>
          </w:tcPr>
          <w:p w14:paraId="67893292" w14:textId="77777777" w:rsidR="003C4325" w:rsidRPr="008D5BB5" w:rsidRDefault="003C4325" w:rsidP="003C4325">
            <w:pPr>
              <w:pStyle w:val="Bezodstpw"/>
              <w:rPr>
                <w:rFonts w:ascii="Times New Roman" w:hAnsi="Times New Roman" w:cs="Times New Roman"/>
              </w:rPr>
            </w:pPr>
          </w:p>
        </w:tc>
        <w:tc>
          <w:tcPr>
            <w:tcW w:w="959" w:type="dxa"/>
          </w:tcPr>
          <w:p w14:paraId="1565FFDB" w14:textId="77777777" w:rsidR="003C4325" w:rsidRPr="008D5BB5" w:rsidRDefault="003C4325" w:rsidP="003C4325">
            <w:pPr>
              <w:pStyle w:val="Bezodstpw"/>
              <w:rPr>
                <w:rFonts w:ascii="Times New Roman" w:hAnsi="Times New Roman" w:cs="Times New Roman"/>
              </w:rPr>
            </w:pPr>
          </w:p>
        </w:tc>
      </w:tr>
      <w:tr w:rsidR="003C4325" w:rsidRPr="008D5BB5" w14:paraId="76EDE4D7" w14:textId="77777777" w:rsidTr="003C4325">
        <w:trPr>
          <w:trHeight w:val="404"/>
        </w:trPr>
        <w:tc>
          <w:tcPr>
            <w:tcW w:w="608" w:type="dxa"/>
            <w:vAlign w:val="bottom"/>
          </w:tcPr>
          <w:p w14:paraId="18B3472D" w14:textId="77777777" w:rsidR="003C4325" w:rsidRPr="008D5BB5" w:rsidRDefault="003C4325" w:rsidP="003C4325">
            <w:pPr>
              <w:jc w:val="right"/>
              <w:rPr>
                <w:sz w:val="24"/>
                <w:szCs w:val="24"/>
              </w:rPr>
            </w:pPr>
            <w:r w:rsidRPr="008D5BB5">
              <w:t>35</w:t>
            </w:r>
          </w:p>
        </w:tc>
        <w:tc>
          <w:tcPr>
            <w:tcW w:w="3522" w:type="dxa"/>
            <w:vAlign w:val="bottom"/>
          </w:tcPr>
          <w:p w14:paraId="30BE44FE" w14:textId="77777777" w:rsidR="003C4325" w:rsidRPr="008D5BB5" w:rsidRDefault="003C4325" w:rsidP="003C4325">
            <w:pPr>
              <w:rPr>
                <w:sz w:val="24"/>
                <w:szCs w:val="24"/>
              </w:rPr>
            </w:pPr>
            <w:r w:rsidRPr="008D5BB5">
              <w:t>Polędwica drobiowa</w:t>
            </w:r>
          </w:p>
        </w:tc>
        <w:tc>
          <w:tcPr>
            <w:tcW w:w="621" w:type="dxa"/>
            <w:vAlign w:val="center"/>
          </w:tcPr>
          <w:p w14:paraId="0E698E3B" w14:textId="77777777" w:rsidR="003C4325" w:rsidRPr="008D5BB5" w:rsidRDefault="003C4325" w:rsidP="003C4325">
            <w:pPr>
              <w:jc w:val="center"/>
              <w:rPr>
                <w:sz w:val="24"/>
                <w:szCs w:val="24"/>
              </w:rPr>
            </w:pPr>
            <w:r w:rsidRPr="008D5BB5">
              <w:t>kg</w:t>
            </w:r>
          </w:p>
        </w:tc>
        <w:tc>
          <w:tcPr>
            <w:tcW w:w="938" w:type="dxa"/>
            <w:vAlign w:val="bottom"/>
          </w:tcPr>
          <w:p w14:paraId="02822BA1" w14:textId="77777777" w:rsidR="003C4325" w:rsidRPr="008D5BB5" w:rsidRDefault="003C4325" w:rsidP="003C4325">
            <w:pPr>
              <w:jc w:val="center"/>
              <w:rPr>
                <w:b/>
                <w:bCs/>
                <w:sz w:val="24"/>
                <w:szCs w:val="24"/>
              </w:rPr>
            </w:pPr>
            <w:r w:rsidRPr="008D5BB5">
              <w:t>1 200</w:t>
            </w:r>
          </w:p>
        </w:tc>
        <w:tc>
          <w:tcPr>
            <w:tcW w:w="1064" w:type="dxa"/>
          </w:tcPr>
          <w:p w14:paraId="56D069D2" w14:textId="77777777" w:rsidR="003C4325" w:rsidRPr="008D5BB5" w:rsidRDefault="003C4325" w:rsidP="003C4325">
            <w:pPr>
              <w:pStyle w:val="Bezodstpw"/>
              <w:rPr>
                <w:rFonts w:ascii="Times New Roman" w:hAnsi="Times New Roman" w:cs="Times New Roman"/>
              </w:rPr>
            </w:pPr>
          </w:p>
        </w:tc>
        <w:tc>
          <w:tcPr>
            <w:tcW w:w="1060" w:type="dxa"/>
            <w:vAlign w:val="bottom"/>
          </w:tcPr>
          <w:p w14:paraId="14788F2F" w14:textId="77777777" w:rsidR="003C4325" w:rsidRPr="008D5BB5" w:rsidRDefault="003C4325" w:rsidP="003C4325">
            <w:pPr>
              <w:pStyle w:val="Bezodstpw"/>
              <w:rPr>
                <w:rFonts w:ascii="Times New Roman" w:hAnsi="Times New Roman" w:cs="Times New Roman"/>
              </w:rPr>
            </w:pPr>
          </w:p>
        </w:tc>
        <w:tc>
          <w:tcPr>
            <w:tcW w:w="1060" w:type="dxa"/>
          </w:tcPr>
          <w:p w14:paraId="7019CC26" w14:textId="77777777" w:rsidR="003C4325" w:rsidRPr="008D5BB5" w:rsidRDefault="003C4325" w:rsidP="003C4325">
            <w:pPr>
              <w:pStyle w:val="Bezodstpw"/>
              <w:rPr>
                <w:rFonts w:ascii="Times New Roman" w:hAnsi="Times New Roman" w:cs="Times New Roman"/>
              </w:rPr>
            </w:pPr>
          </w:p>
        </w:tc>
        <w:tc>
          <w:tcPr>
            <w:tcW w:w="959" w:type="dxa"/>
          </w:tcPr>
          <w:p w14:paraId="28B9B1FC" w14:textId="77777777" w:rsidR="003C4325" w:rsidRPr="008D5BB5" w:rsidRDefault="003C4325" w:rsidP="003C4325">
            <w:pPr>
              <w:pStyle w:val="Bezodstpw"/>
              <w:rPr>
                <w:rFonts w:ascii="Times New Roman" w:hAnsi="Times New Roman" w:cs="Times New Roman"/>
              </w:rPr>
            </w:pPr>
          </w:p>
        </w:tc>
      </w:tr>
      <w:tr w:rsidR="003C4325" w:rsidRPr="008D5BB5" w14:paraId="0D6C73D7" w14:textId="77777777" w:rsidTr="003C4325">
        <w:trPr>
          <w:trHeight w:val="404"/>
        </w:trPr>
        <w:tc>
          <w:tcPr>
            <w:tcW w:w="608" w:type="dxa"/>
            <w:vAlign w:val="bottom"/>
          </w:tcPr>
          <w:p w14:paraId="1F70F336" w14:textId="77777777" w:rsidR="003C4325" w:rsidRPr="008D5BB5" w:rsidRDefault="003C4325" w:rsidP="003C4325">
            <w:pPr>
              <w:jc w:val="right"/>
              <w:rPr>
                <w:sz w:val="24"/>
                <w:szCs w:val="24"/>
              </w:rPr>
            </w:pPr>
            <w:r w:rsidRPr="008D5BB5">
              <w:t>36</w:t>
            </w:r>
          </w:p>
        </w:tc>
        <w:tc>
          <w:tcPr>
            <w:tcW w:w="3522" w:type="dxa"/>
            <w:vAlign w:val="bottom"/>
          </w:tcPr>
          <w:p w14:paraId="4B2F0FB2" w14:textId="77777777" w:rsidR="003C4325" w:rsidRPr="008D5BB5" w:rsidRDefault="003C4325" w:rsidP="003C4325">
            <w:pPr>
              <w:rPr>
                <w:sz w:val="24"/>
                <w:szCs w:val="24"/>
              </w:rPr>
            </w:pPr>
            <w:r w:rsidRPr="008D5BB5">
              <w:t>Polędwica wieprzowa sopocka</w:t>
            </w:r>
          </w:p>
        </w:tc>
        <w:tc>
          <w:tcPr>
            <w:tcW w:w="621" w:type="dxa"/>
            <w:vAlign w:val="center"/>
          </w:tcPr>
          <w:p w14:paraId="6779F887" w14:textId="77777777" w:rsidR="003C4325" w:rsidRPr="008D5BB5" w:rsidRDefault="003C4325" w:rsidP="003C4325">
            <w:pPr>
              <w:jc w:val="center"/>
              <w:rPr>
                <w:sz w:val="24"/>
                <w:szCs w:val="24"/>
              </w:rPr>
            </w:pPr>
            <w:r w:rsidRPr="008D5BB5">
              <w:t>kg</w:t>
            </w:r>
          </w:p>
        </w:tc>
        <w:tc>
          <w:tcPr>
            <w:tcW w:w="938" w:type="dxa"/>
            <w:vAlign w:val="bottom"/>
          </w:tcPr>
          <w:p w14:paraId="4D403D37" w14:textId="77777777" w:rsidR="003C4325" w:rsidRPr="008D5BB5" w:rsidRDefault="003C4325" w:rsidP="003C4325">
            <w:pPr>
              <w:jc w:val="center"/>
              <w:rPr>
                <w:b/>
                <w:bCs/>
                <w:sz w:val="24"/>
                <w:szCs w:val="24"/>
              </w:rPr>
            </w:pPr>
            <w:r w:rsidRPr="008D5BB5">
              <w:t>1 400</w:t>
            </w:r>
          </w:p>
        </w:tc>
        <w:tc>
          <w:tcPr>
            <w:tcW w:w="1064" w:type="dxa"/>
          </w:tcPr>
          <w:p w14:paraId="34794F95" w14:textId="77777777" w:rsidR="003C4325" w:rsidRPr="008D5BB5" w:rsidRDefault="003C4325" w:rsidP="003C4325">
            <w:pPr>
              <w:pStyle w:val="Bezodstpw"/>
              <w:rPr>
                <w:rFonts w:ascii="Times New Roman" w:hAnsi="Times New Roman" w:cs="Times New Roman"/>
              </w:rPr>
            </w:pPr>
          </w:p>
        </w:tc>
        <w:tc>
          <w:tcPr>
            <w:tcW w:w="1060" w:type="dxa"/>
            <w:vAlign w:val="bottom"/>
          </w:tcPr>
          <w:p w14:paraId="2CEED07C" w14:textId="77777777" w:rsidR="003C4325" w:rsidRPr="008D5BB5" w:rsidRDefault="003C4325" w:rsidP="003C4325">
            <w:pPr>
              <w:pStyle w:val="Bezodstpw"/>
              <w:rPr>
                <w:rFonts w:ascii="Times New Roman" w:hAnsi="Times New Roman" w:cs="Times New Roman"/>
              </w:rPr>
            </w:pPr>
          </w:p>
        </w:tc>
        <w:tc>
          <w:tcPr>
            <w:tcW w:w="1060" w:type="dxa"/>
          </w:tcPr>
          <w:p w14:paraId="60C0F837" w14:textId="77777777" w:rsidR="003C4325" w:rsidRPr="008D5BB5" w:rsidRDefault="003C4325" w:rsidP="003C4325">
            <w:pPr>
              <w:pStyle w:val="Bezodstpw"/>
              <w:rPr>
                <w:rFonts w:ascii="Times New Roman" w:hAnsi="Times New Roman" w:cs="Times New Roman"/>
              </w:rPr>
            </w:pPr>
          </w:p>
        </w:tc>
        <w:tc>
          <w:tcPr>
            <w:tcW w:w="959" w:type="dxa"/>
          </w:tcPr>
          <w:p w14:paraId="65FF47A5" w14:textId="77777777" w:rsidR="003C4325" w:rsidRPr="008D5BB5" w:rsidRDefault="003C4325" w:rsidP="003C4325">
            <w:pPr>
              <w:pStyle w:val="Bezodstpw"/>
              <w:rPr>
                <w:rFonts w:ascii="Times New Roman" w:hAnsi="Times New Roman" w:cs="Times New Roman"/>
              </w:rPr>
            </w:pPr>
          </w:p>
        </w:tc>
      </w:tr>
      <w:tr w:rsidR="003C4325" w:rsidRPr="008D5BB5" w14:paraId="24771E21" w14:textId="77777777" w:rsidTr="003C4325">
        <w:trPr>
          <w:trHeight w:val="404"/>
        </w:trPr>
        <w:tc>
          <w:tcPr>
            <w:tcW w:w="608" w:type="dxa"/>
            <w:vAlign w:val="bottom"/>
          </w:tcPr>
          <w:p w14:paraId="14A4ABFE" w14:textId="77777777" w:rsidR="003C4325" w:rsidRPr="008D5BB5" w:rsidRDefault="003C4325" w:rsidP="003C4325">
            <w:pPr>
              <w:jc w:val="right"/>
              <w:rPr>
                <w:sz w:val="24"/>
                <w:szCs w:val="24"/>
              </w:rPr>
            </w:pPr>
            <w:r w:rsidRPr="008D5BB5">
              <w:t>37</w:t>
            </w:r>
          </w:p>
        </w:tc>
        <w:tc>
          <w:tcPr>
            <w:tcW w:w="3522" w:type="dxa"/>
            <w:vAlign w:val="bottom"/>
          </w:tcPr>
          <w:p w14:paraId="0C66DB2F" w14:textId="77777777" w:rsidR="003C4325" w:rsidRPr="008D5BB5" w:rsidRDefault="003C4325" w:rsidP="003C4325">
            <w:pPr>
              <w:rPr>
                <w:sz w:val="24"/>
                <w:szCs w:val="24"/>
              </w:rPr>
            </w:pPr>
            <w:r w:rsidRPr="008D5BB5">
              <w:t>Rolada z boczku</w:t>
            </w:r>
          </w:p>
        </w:tc>
        <w:tc>
          <w:tcPr>
            <w:tcW w:w="621" w:type="dxa"/>
            <w:vAlign w:val="center"/>
          </w:tcPr>
          <w:p w14:paraId="60F35E7B" w14:textId="77777777" w:rsidR="003C4325" w:rsidRPr="008D5BB5" w:rsidRDefault="003C4325" w:rsidP="003C4325">
            <w:pPr>
              <w:jc w:val="center"/>
              <w:rPr>
                <w:sz w:val="24"/>
                <w:szCs w:val="24"/>
              </w:rPr>
            </w:pPr>
            <w:r w:rsidRPr="008D5BB5">
              <w:t>kg</w:t>
            </w:r>
          </w:p>
        </w:tc>
        <w:tc>
          <w:tcPr>
            <w:tcW w:w="938" w:type="dxa"/>
            <w:vAlign w:val="bottom"/>
          </w:tcPr>
          <w:p w14:paraId="737C8EAA" w14:textId="77777777" w:rsidR="003C4325" w:rsidRPr="008D5BB5" w:rsidRDefault="003C4325" w:rsidP="003C4325">
            <w:pPr>
              <w:jc w:val="center"/>
              <w:rPr>
                <w:b/>
                <w:bCs/>
                <w:sz w:val="24"/>
                <w:szCs w:val="24"/>
              </w:rPr>
            </w:pPr>
            <w:r w:rsidRPr="008D5BB5">
              <w:t>400</w:t>
            </w:r>
          </w:p>
        </w:tc>
        <w:tc>
          <w:tcPr>
            <w:tcW w:w="1064" w:type="dxa"/>
          </w:tcPr>
          <w:p w14:paraId="0C7A04E0" w14:textId="77777777" w:rsidR="003C4325" w:rsidRPr="008D5BB5" w:rsidRDefault="003C4325" w:rsidP="003C4325">
            <w:pPr>
              <w:pStyle w:val="Bezodstpw"/>
              <w:rPr>
                <w:rFonts w:ascii="Times New Roman" w:hAnsi="Times New Roman" w:cs="Times New Roman"/>
              </w:rPr>
            </w:pPr>
          </w:p>
        </w:tc>
        <w:tc>
          <w:tcPr>
            <w:tcW w:w="1060" w:type="dxa"/>
            <w:vAlign w:val="bottom"/>
          </w:tcPr>
          <w:p w14:paraId="4019B541" w14:textId="77777777" w:rsidR="003C4325" w:rsidRPr="008D5BB5" w:rsidRDefault="003C4325" w:rsidP="003C4325">
            <w:pPr>
              <w:pStyle w:val="Bezodstpw"/>
              <w:rPr>
                <w:rFonts w:ascii="Times New Roman" w:hAnsi="Times New Roman" w:cs="Times New Roman"/>
              </w:rPr>
            </w:pPr>
          </w:p>
        </w:tc>
        <w:tc>
          <w:tcPr>
            <w:tcW w:w="1060" w:type="dxa"/>
          </w:tcPr>
          <w:p w14:paraId="354B5B13" w14:textId="77777777" w:rsidR="003C4325" w:rsidRPr="008D5BB5" w:rsidRDefault="003C4325" w:rsidP="003C4325">
            <w:pPr>
              <w:pStyle w:val="Bezodstpw"/>
              <w:rPr>
                <w:rFonts w:ascii="Times New Roman" w:hAnsi="Times New Roman" w:cs="Times New Roman"/>
              </w:rPr>
            </w:pPr>
          </w:p>
        </w:tc>
        <w:tc>
          <w:tcPr>
            <w:tcW w:w="959" w:type="dxa"/>
          </w:tcPr>
          <w:p w14:paraId="26F1C74A" w14:textId="77777777" w:rsidR="003C4325" w:rsidRPr="008D5BB5" w:rsidRDefault="003C4325" w:rsidP="003C4325">
            <w:pPr>
              <w:pStyle w:val="Bezodstpw"/>
              <w:rPr>
                <w:rFonts w:ascii="Times New Roman" w:hAnsi="Times New Roman" w:cs="Times New Roman"/>
              </w:rPr>
            </w:pPr>
          </w:p>
        </w:tc>
      </w:tr>
      <w:tr w:rsidR="003C4325" w:rsidRPr="008D5BB5" w14:paraId="74DF0478" w14:textId="77777777" w:rsidTr="003C4325">
        <w:trPr>
          <w:trHeight w:val="404"/>
        </w:trPr>
        <w:tc>
          <w:tcPr>
            <w:tcW w:w="608" w:type="dxa"/>
            <w:vAlign w:val="bottom"/>
          </w:tcPr>
          <w:p w14:paraId="08CB8CF7" w14:textId="77777777" w:rsidR="003C4325" w:rsidRPr="008D5BB5" w:rsidRDefault="003C4325" w:rsidP="003C4325">
            <w:pPr>
              <w:jc w:val="right"/>
              <w:rPr>
                <w:sz w:val="24"/>
                <w:szCs w:val="24"/>
              </w:rPr>
            </w:pPr>
            <w:r w:rsidRPr="008D5BB5">
              <w:t>38</w:t>
            </w:r>
          </w:p>
        </w:tc>
        <w:tc>
          <w:tcPr>
            <w:tcW w:w="3522" w:type="dxa"/>
            <w:vAlign w:val="bottom"/>
          </w:tcPr>
          <w:p w14:paraId="03EBA352" w14:textId="77777777" w:rsidR="003C4325" w:rsidRPr="008D5BB5" w:rsidRDefault="003C4325" w:rsidP="003C4325">
            <w:pPr>
              <w:rPr>
                <w:sz w:val="24"/>
                <w:szCs w:val="24"/>
              </w:rPr>
            </w:pPr>
            <w:r w:rsidRPr="008D5BB5">
              <w:t>Salami w ziołach</w:t>
            </w:r>
          </w:p>
        </w:tc>
        <w:tc>
          <w:tcPr>
            <w:tcW w:w="621" w:type="dxa"/>
            <w:vAlign w:val="center"/>
          </w:tcPr>
          <w:p w14:paraId="01E52E20" w14:textId="77777777" w:rsidR="003C4325" w:rsidRPr="008D5BB5" w:rsidRDefault="003C4325" w:rsidP="003C4325">
            <w:pPr>
              <w:jc w:val="center"/>
              <w:rPr>
                <w:sz w:val="24"/>
                <w:szCs w:val="24"/>
              </w:rPr>
            </w:pPr>
            <w:r w:rsidRPr="008D5BB5">
              <w:t>kg</w:t>
            </w:r>
          </w:p>
        </w:tc>
        <w:tc>
          <w:tcPr>
            <w:tcW w:w="938" w:type="dxa"/>
            <w:vAlign w:val="bottom"/>
          </w:tcPr>
          <w:p w14:paraId="502730FB" w14:textId="77777777" w:rsidR="003C4325" w:rsidRPr="008D5BB5" w:rsidRDefault="003C4325" w:rsidP="003C4325">
            <w:pPr>
              <w:jc w:val="center"/>
              <w:rPr>
                <w:b/>
                <w:bCs/>
                <w:sz w:val="24"/>
                <w:szCs w:val="24"/>
              </w:rPr>
            </w:pPr>
            <w:r w:rsidRPr="008D5BB5">
              <w:t>500</w:t>
            </w:r>
          </w:p>
        </w:tc>
        <w:tc>
          <w:tcPr>
            <w:tcW w:w="1064" w:type="dxa"/>
          </w:tcPr>
          <w:p w14:paraId="0A8EDF3C" w14:textId="77777777" w:rsidR="003C4325" w:rsidRPr="008D5BB5" w:rsidRDefault="003C4325" w:rsidP="003C4325">
            <w:pPr>
              <w:pStyle w:val="Bezodstpw"/>
              <w:rPr>
                <w:rFonts w:ascii="Times New Roman" w:hAnsi="Times New Roman" w:cs="Times New Roman"/>
              </w:rPr>
            </w:pPr>
          </w:p>
        </w:tc>
        <w:tc>
          <w:tcPr>
            <w:tcW w:w="1060" w:type="dxa"/>
            <w:vAlign w:val="bottom"/>
          </w:tcPr>
          <w:p w14:paraId="2616C74E" w14:textId="77777777" w:rsidR="003C4325" w:rsidRPr="008D5BB5" w:rsidRDefault="003C4325" w:rsidP="003C4325">
            <w:pPr>
              <w:pStyle w:val="Bezodstpw"/>
              <w:rPr>
                <w:rFonts w:ascii="Times New Roman" w:hAnsi="Times New Roman" w:cs="Times New Roman"/>
              </w:rPr>
            </w:pPr>
          </w:p>
        </w:tc>
        <w:tc>
          <w:tcPr>
            <w:tcW w:w="1060" w:type="dxa"/>
          </w:tcPr>
          <w:p w14:paraId="52E8D240" w14:textId="77777777" w:rsidR="003C4325" w:rsidRPr="008D5BB5" w:rsidRDefault="003C4325" w:rsidP="003C4325">
            <w:pPr>
              <w:pStyle w:val="Bezodstpw"/>
              <w:rPr>
                <w:rFonts w:ascii="Times New Roman" w:hAnsi="Times New Roman" w:cs="Times New Roman"/>
              </w:rPr>
            </w:pPr>
          </w:p>
        </w:tc>
        <w:tc>
          <w:tcPr>
            <w:tcW w:w="959" w:type="dxa"/>
          </w:tcPr>
          <w:p w14:paraId="48D6D610" w14:textId="77777777" w:rsidR="003C4325" w:rsidRPr="008D5BB5" w:rsidRDefault="003C4325" w:rsidP="003C4325">
            <w:pPr>
              <w:pStyle w:val="Bezodstpw"/>
              <w:rPr>
                <w:rFonts w:ascii="Times New Roman" w:hAnsi="Times New Roman" w:cs="Times New Roman"/>
              </w:rPr>
            </w:pPr>
          </w:p>
        </w:tc>
      </w:tr>
      <w:tr w:rsidR="003C4325" w:rsidRPr="008D5BB5" w14:paraId="0239B369" w14:textId="77777777" w:rsidTr="003C4325">
        <w:trPr>
          <w:trHeight w:val="404"/>
        </w:trPr>
        <w:tc>
          <w:tcPr>
            <w:tcW w:w="608" w:type="dxa"/>
            <w:vAlign w:val="bottom"/>
          </w:tcPr>
          <w:p w14:paraId="2ABB5593" w14:textId="77777777" w:rsidR="003C4325" w:rsidRPr="008D5BB5" w:rsidRDefault="003C4325" w:rsidP="003C4325">
            <w:pPr>
              <w:jc w:val="right"/>
              <w:rPr>
                <w:sz w:val="24"/>
                <w:szCs w:val="24"/>
              </w:rPr>
            </w:pPr>
            <w:r w:rsidRPr="008D5BB5">
              <w:t>39</w:t>
            </w:r>
          </w:p>
        </w:tc>
        <w:tc>
          <w:tcPr>
            <w:tcW w:w="3522" w:type="dxa"/>
            <w:vAlign w:val="bottom"/>
          </w:tcPr>
          <w:p w14:paraId="6FCEA41E" w14:textId="77777777" w:rsidR="003C4325" w:rsidRPr="008D5BB5" w:rsidRDefault="003C4325" w:rsidP="003C4325">
            <w:pPr>
              <w:rPr>
                <w:sz w:val="24"/>
                <w:szCs w:val="24"/>
              </w:rPr>
            </w:pPr>
            <w:r w:rsidRPr="008D5BB5">
              <w:t>Salami z pieprzem</w:t>
            </w:r>
          </w:p>
        </w:tc>
        <w:tc>
          <w:tcPr>
            <w:tcW w:w="621" w:type="dxa"/>
            <w:vAlign w:val="center"/>
          </w:tcPr>
          <w:p w14:paraId="657B0A2F" w14:textId="77777777" w:rsidR="003C4325" w:rsidRPr="008D5BB5" w:rsidRDefault="003C4325" w:rsidP="003C4325">
            <w:pPr>
              <w:jc w:val="center"/>
              <w:rPr>
                <w:sz w:val="24"/>
                <w:szCs w:val="24"/>
              </w:rPr>
            </w:pPr>
            <w:r w:rsidRPr="008D5BB5">
              <w:t>kg</w:t>
            </w:r>
          </w:p>
        </w:tc>
        <w:tc>
          <w:tcPr>
            <w:tcW w:w="938" w:type="dxa"/>
            <w:vAlign w:val="bottom"/>
          </w:tcPr>
          <w:p w14:paraId="3C428D82" w14:textId="77777777" w:rsidR="003C4325" w:rsidRPr="008D5BB5" w:rsidRDefault="003C4325" w:rsidP="003C4325">
            <w:pPr>
              <w:jc w:val="center"/>
              <w:rPr>
                <w:b/>
                <w:bCs/>
                <w:sz w:val="24"/>
                <w:szCs w:val="24"/>
              </w:rPr>
            </w:pPr>
            <w:r w:rsidRPr="008D5BB5">
              <w:t>500</w:t>
            </w:r>
          </w:p>
        </w:tc>
        <w:tc>
          <w:tcPr>
            <w:tcW w:w="1064" w:type="dxa"/>
          </w:tcPr>
          <w:p w14:paraId="603B854C" w14:textId="77777777" w:rsidR="003C4325" w:rsidRPr="008D5BB5" w:rsidRDefault="003C4325" w:rsidP="003C4325">
            <w:pPr>
              <w:pStyle w:val="Bezodstpw"/>
              <w:rPr>
                <w:rFonts w:ascii="Times New Roman" w:hAnsi="Times New Roman" w:cs="Times New Roman"/>
              </w:rPr>
            </w:pPr>
          </w:p>
        </w:tc>
        <w:tc>
          <w:tcPr>
            <w:tcW w:w="1060" w:type="dxa"/>
            <w:vAlign w:val="bottom"/>
          </w:tcPr>
          <w:p w14:paraId="6675A2FA" w14:textId="77777777" w:rsidR="003C4325" w:rsidRPr="008D5BB5" w:rsidRDefault="003C4325" w:rsidP="003C4325">
            <w:pPr>
              <w:pStyle w:val="Bezodstpw"/>
              <w:rPr>
                <w:rFonts w:ascii="Times New Roman" w:hAnsi="Times New Roman" w:cs="Times New Roman"/>
              </w:rPr>
            </w:pPr>
          </w:p>
        </w:tc>
        <w:tc>
          <w:tcPr>
            <w:tcW w:w="1060" w:type="dxa"/>
          </w:tcPr>
          <w:p w14:paraId="49FA4003" w14:textId="77777777" w:rsidR="003C4325" w:rsidRPr="008D5BB5" w:rsidRDefault="003C4325" w:rsidP="003C4325">
            <w:pPr>
              <w:pStyle w:val="Bezodstpw"/>
              <w:rPr>
                <w:rFonts w:ascii="Times New Roman" w:hAnsi="Times New Roman" w:cs="Times New Roman"/>
              </w:rPr>
            </w:pPr>
          </w:p>
        </w:tc>
        <w:tc>
          <w:tcPr>
            <w:tcW w:w="959" w:type="dxa"/>
          </w:tcPr>
          <w:p w14:paraId="2076A236" w14:textId="77777777" w:rsidR="003C4325" w:rsidRPr="008D5BB5" w:rsidRDefault="003C4325" w:rsidP="003C4325">
            <w:pPr>
              <w:pStyle w:val="Bezodstpw"/>
              <w:rPr>
                <w:rFonts w:ascii="Times New Roman" w:hAnsi="Times New Roman" w:cs="Times New Roman"/>
              </w:rPr>
            </w:pPr>
          </w:p>
        </w:tc>
      </w:tr>
      <w:tr w:rsidR="003C4325" w:rsidRPr="008D5BB5" w14:paraId="1649CFA5" w14:textId="77777777" w:rsidTr="003C4325">
        <w:trPr>
          <w:trHeight w:val="404"/>
        </w:trPr>
        <w:tc>
          <w:tcPr>
            <w:tcW w:w="608" w:type="dxa"/>
            <w:vAlign w:val="bottom"/>
          </w:tcPr>
          <w:p w14:paraId="7AA462B0" w14:textId="77777777" w:rsidR="003C4325" w:rsidRPr="008D5BB5" w:rsidRDefault="003C4325" w:rsidP="003C4325">
            <w:pPr>
              <w:jc w:val="right"/>
              <w:rPr>
                <w:sz w:val="24"/>
                <w:szCs w:val="24"/>
              </w:rPr>
            </w:pPr>
            <w:r w:rsidRPr="008D5BB5">
              <w:t>40</w:t>
            </w:r>
          </w:p>
        </w:tc>
        <w:tc>
          <w:tcPr>
            <w:tcW w:w="3522" w:type="dxa"/>
            <w:vAlign w:val="bottom"/>
          </w:tcPr>
          <w:p w14:paraId="0F6AE5D7" w14:textId="77777777" w:rsidR="003C4325" w:rsidRPr="008D5BB5" w:rsidRDefault="003C4325" w:rsidP="003C4325">
            <w:pPr>
              <w:rPr>
                <w:sz w:val="24"/>
                <w:szCs w:val="24"/>
              </w:rPr>
            </w:pPr>
            <w:r w:rsidRPr="008D5BB5">
              <w:t>Salceson ozorkowy</w:t>
            </w:r>
          </w:p>
        </w:tc>
        <w:tc>
          <w:tcPr>
            <w:tcW w:w="621" w:type="dxa"/>
            <w:vAlign w:val="center"/>
          </w:tcPr>
          <w:p w14:paraId="130022E1" w14:textId="77777777" w:rsidR="003C4325" w:rsidRPr="008D5BB5" w:rsidRDefault="003C4325" w:rsidP="003C4325">
            <w:pPr>
              <w:jc w:val="center"/>
              <w:rPr>
                <w:sz w:val="24"/>
                <w:szCs w:val="24"/>
              </w:rPr>
            </w:pPr>
            <w:r w:rsidRPr="008D5BB5">
              <w:t>kg</w:t>
            </w:r>
          </w:p>
        </w:tc>
        <w:tc>
          <w:tcPr>
            <w:tcW w:w="938" w:type="dxa"/>
            <w:vAlign w:val="bottom"/>
          </w:tcPr>
          <w:p w14:paraId="0746C6F1" w14:textId="77777777" w:rsidR="003C4325" w:rsidRPr="008D5BB5" w:rsidRDefault="003C4325" w:rsidP="003C4325">
            <w:pPr>
              <w:jc w:val="center"/>
              <w:rPr>
                <w:b/>
                <w:bCs/>
                <w:sz w:val="24"/>
                <w:szCs w:val="24"/>
              </w:rPr>
            </w:pPr>
            <w:r w:rsidRPr="008D5BB5">
              <w:t>150</w:t>
            </w:r>
          </w:p>
        </w:tc>
        <w:tc>
          <w:tcPr>
            <w:tcW w:w="1064" w:type="dxa"/>
          </w:tcPr>
          <w:p w14:paraId="414ABDAE" w14:textId="77777777" w:rsidR="003C4325" w:rsidRPr="008D5BB5" w:rsidRDefault="003C4325" w:rsidP="003C4325">
            <w:pPr>
              <w:pStyle w:val="Bezodstpw"/>
              <w:rPr>
                <w:rFonts w:ascii="Times New Roman" w:hAnsi="Times New Roman" w:cs="Times New Roman"/>
              </w:rPr>
            </w:pPr>
          </w:p>
        </w:tc>
        <w:tc>
          <w:tcPr>
            <w:tcW w:w="1060" w:type="dxa"/>
            <w:vAlign w:val="bottom"/>
          </w:tcPr>
          <w:p w14:paraId="6B5B838A" w14:textId="77777777" w:rsidR="003C4325" w:rsidRPr="008D5BB5" w:rsidRDefault="003C4325" w:rsidP="003C4325">
            <w:pPr>
              <w:pStyle w:val="Bezodstpw"/>
              <w:rPr>
                <w:rFonts w:ascii="Times New Roman" w:hAnsi="Times New Roman" w:cs="Times New Roman"/>
              </w:rPr>
            </w:pPr>
          </w:p>
        </w:tc>
        <w:tc>
          <w:tcPr>
            <w:tcW w:w="1060" w:type="dxa"/>
          </w:tcPr>
          <w:p w14:paraId="30D24257" w14:textId="77777777" w:rsidR="003C4325" w:rsidRPr="008D5BB5" w:rsidRDefault="003C4325" w:rsidP="003C4325">
            <w:pPr>
              <w:pStyle w:val="Bezodstpw"/>
              <w:rPr>
                <w:rFonts w:ascii="Times New Roman" w:hAnsi="Times New Roman" w:cs="Times New Roman"/>
              </w:rPr>
            </w:pPr>
          </w:p>
        </w:tc>
        <w:tc>
          <w:tcPr>
            <w:tcW w:w="959" w:type="dxa"/>
          </w:tcPr>
          <w:p w14:paraId="0D47CB2A" w14:textId="77777777" w:rsidR="003C4325" w:rsidRPr="008D5BB5" w:rsidRDefault="003C4325" w:rsidP="003C4325">
            <w:pPr>
              <w:pStyle w:val="Bezodstpw"/>
              <w:rPr>
                <w:rFonts w:ascii="Times New Roman" w:hAnsi="Times New Roman" w:cs="Times New Roman"/>
              </w:rPr>
            </w:pPr>
          </w:p>
        </w:tc>
      </w:tr>
      <w:tr w:rsidR="003C4325" w:rsidRPr="008D5BB5" w14:paraId="59BF0BC3" w14:textId="77777777" w:rsidTr="003C4325">
        <w:trPr>
          <w:trHeight w:val="404"/>
        </w:trPr>
        <w:tc>
          <w:tcPr>
            <w:tcW w:w="608" w:type="dxa"/>
            <w:vAlign w:val="bottom"/>
          </w:tcPr>
          <w:p w14:paraId="28AFA810" w14:textId="77777777" w:rsidR="003C4325" w:rsidRPr="008D5BB5" w:rsidRDefault="003C4325" w:rsidP="003C4325">
            <w:pPr>
              <w:jc w:val="right"/>
              <w:rPr>
                <w:sz w:val="24"/>
                <w:szCs w:val="24"/>
              </w:rPr>
            </w:pPr>
            <w:r w:rsidRPr="008D5BB5">
              <w:t>41</w:t>
            </w:r>
          </w:p>
        </w:tc>
        <w:tc>
          <w:tcPr>
            <w:tcW w:w="3522" w:type="dxa"/>
            <w:vAlign w:val="bottom"/>
          </w:tcPr>
          <w:p w14:paraId="75CF2D59" w14:textId="77777777" w:rsidR="003C4325" w:rsidRPr="008D5BB5" w:rsidRDefault="003C4325" w:rsidP="003C4325">
            <w:pPr>
              <w:rPr>
                <w:sz w:val="24"/>
                <w:szCs w:val="24"/>
              </w:rPr>
            </w:pPr>
            <w:r w:rsidRPr="008D5BB5">
              <w:t>Salceson włoski</w:t>
            </w:r>
          </w:p>
        </w:tc>
        <w:tc>
          <w:tcPr>
            <w:tcW w:w="621" w:type="dxa"/>
            <w:vAlign w:val="center"/>
          </w:tcPr>
          <w:p w14:paraId="280BB0BC" w14:textId="77777777" w:rsidR="003C4325" w:rsidRPr="008D5BB5" w:rsidRDefault="003C4325" w:rsidP="003C4325">
            <w:pPr>
              <w:jc w:val="center"/>
              <w:rPr>
                <w:sz w:val="24"/>
                <w:szCs w:val="24"/>
              </w:rPr>
            </w:pPr>
            <w:r w:rsidRPr="008D5BB5">
              <w:t>kg</w:t>
            </w:r>
          </w:p>
        </w:tc>
        <w:tc>
          <w:tcPr>
            <w:tcW w:w="938" w:type="dxa"/>
            <w:vAlign w:val="bottom"/>
          </w:tcPr>
          <w:p w14:paraId="6387EA72" w14:textId="77777777" w:rsidR="003C4325" w:rsidRPr="008D5BB5" w:rsidRDefault="003C4325" w:rsidP="003C4325">
            <w:pPr>
              <w:jc w:val="center"/>
              <w:rPr>
                <w:b/>
                <w:bCs/>
                <w:sz w:val="24"/>
                <w:szCs w:val="24"/>
              </w:rPr>
            </w:pPr>
            <w:r w:rsidRPr="008D5BB5">
              <w:t>150</w:t>
            </w:r>
          </w:p>
        </w:tc>
        <w:tc>
          <w:tcPr>
            <w:tcW w:w="1064" w:type="dxa"/>
          </w:tcPr>
          <w:p w14:paraId="703A028F" w14:textId="77777777" w:rsidR="003C4325" w:rsidRPr="008D5BB5" w:rsidRDefault="003C4325" w:rsidP="003C4325">
            <w:pPr>
              <w:pStyle w:val="Bezodstpw"/>
              <w:rPr>
                <w:rFonts w:ascii="Times New Roman" w:hAnsi="Times New Roman" w:cs="Times New Roman"/>
              </w:rPr>
            </w:pPr>
          </w:p>
        </w:tc>
        <w:tc>
          <w:tcPr>
            <w:tcW w:w="1060" w:type="dxa"/>
            <w:vAlign w:val="bottom"/>
          </w:tcPr>
          <w:p w14:paraId="7C811E68" w14:textId="77777777" w:rsidR="003C4325" w:rsidRPr="008D5BB5" w:rsidRDefault="003C4325" w:rsidP="003C4325">
            <w:pPr>
              <w:pStyle w:val="Bezodstpw"/>
              <w:rPr>
                <w:rFonts w:ascii="Times New Roman" w:hAnsi="Times New Roman" w:cs="Times New Roman"/>
              </w:rPr>
            </w:pPr>
          </w:p>
        </w:tc>
        <w:tc>
          <w:tcPr>
            <w:tcW w:w="1060" w:type="dxa"/>
          </w:tcPr>
          <w:p w14:paraId="007882BB" w14:textId="77777777" w:rsidR="003C4325" w:rsidRPr="008D5BB5" w:rsidRDefault="003C4325" w:rsidP="003C4325">
            <w:pPr>
              <w:pStyle w:val="Bezodstpw"/>
              <w:rPr>
                <w:rFonts w:ascii="Times New Roman" w:hAnsi="Times New Roman" w:cs="Times New Roman"/>
              </w:rPr>
            </w:pPr>
          </w:p>
        </w:tc>
        <w:tc>
          <w:tcPr>
            <w:tcW w:w="959" w:type="dxa"/>
          </w:tcPr>
          <w:p w14:paraId="2A3BF8A8" w14:textId="77777777" w:rsidR="003C4325" w:rsidRPr="008D5BB5" w:rsidRDefault="003C4325" w:rsidP="003C4325">
            <w:pPr>
              <w:pStyle w:val="Bezodstpw"/>
              <w:rPr>
                <w:rFonts w:ascii="Times New Roman" w:hAnsi="Times New Roman" w:cs="Times New Roman"/>
              </w:rPr>
            </w:pPr>
          </w:p>
        </w:tc>
      </w:tr>
      <w:tr w:rsidR="003C4325" w:rsidRPr="008D5BB5" w14:paraId="2E4B05AB" w14:textId="77777777" w:rsidTr="003C4325">
        <w:trPr>
          <w:trHeight w:val="404"/>
        </w:trPr>
        <w:tc>
          <w:tcPr>
            <w:tcW w:w="608" w:type="dxa"/>
            <w:vAlign w:val="bottom"/>
          </w:tcPr>
          <w:p w14:paraId="11332F2B" w14:textId="77777777" w:rsidR="003C4325" w:rsidRPr="008D5BB5" w:rsidRDefault="003C4325" w:rsidP="003C4325">
            <w:pPr>
              <w:jc w:val="right"/>
              <w:rPr>
                <w:sz w:val="24"/>
                <w:szCs w:val="24"/>
              </w:rPr>
            </w:pPr>
            <w:r w:rsidRPr="008D5BB5">
              <w:t>42</w:t>
            </w:r>
          </w:p>
        </w:tc>
        <w:tc>
          <w:tcPr>
            <w:tcW w:w="3522" w:type="dxa"/>
            <w:vAlign w:val="bottom"/>
          </w:tcPr>
          <w:p w14:paraId="73A52F07" w14:textId="77777777" w:rsidR="003C4325" w:rsidRPr="008D5BB5" w:rsidRDefault="003C4325" w:rsidP="003C4325">
            <w:pPr>
              <w:rPr>
                <w:sz w:val="24"/>
                <w:szCs w:val="24"/>
              </w:rPr>
            </w:pPr>
            <w:r w:rsidRPr="008D5BB5">
              <w:t>Schab pieczony w ziołach</w:t>
            </w:r>
          </w:p>
        </w:tc>
        <w:tc>
          <w:tcPr>
            <w:tcW w:w="621" w:type="dxa"/>
            <w:vAlign w:val="center"/>
          </w:tcPr>
          <w:p w14:paraId="230A1868" w14:textId="77777777" w:rsidR="003C4325" w:rsidRPr="008D5BB5" w:rsidRDefault="003C4325" w:rsidP="003C4325">
            <w:pPr>
              <w:jc w:val="center"/>
              <w:rPr>
                <w:sz w:val="24"/>
                <w:szCs w:val="24"/>
              </w:rPr>
            </w:pPr>
            <w:r w:rsidRPr="008D5BB5">
              <w:t>kg</w:t>
            </w:r>
          </w:p>
        </w:tc>
        <w:tc>
          <w:tcPr>
            <w:tcW w:w="938" w:type="dxa"/>
            <w:vAlign w:val="bottom"/>
          </w:tcPr>
          <w:p w14:paraId="555700CE" w14:textId="77777777" w:rsidR="003C4325" w:rsidRPr="008D5BB5" w:rsidRDefault="003C4325" w:rsidP="003C4325">
            <w:pPr>
              <w:jc w:val="center"/>
              <w:rPr>
                <w:b/>
                <w:bCs/>
                <w:sz w:val="24"/>
                <w:szCs w:val="24"/>
              </w:rPr>
            </w:pPr>
            <w:r w:rsidRPr="008D5BB5">
              <w:t>800</w:t>
            </w:r>
          </w:p>
        </w:tc>
        <w:tc>
          <w:tcPr>
            <w:tcW w:w="1064" w:type="dxa"/>
          </w:tcPr>
          <w:p w14:paraId="05C6D36E" w14:textId="77777777" w:rsidR="003C4325" w:rsidRPr="008D5BB5" w:rsidRDefault="003C4325" w:rsidP="003C4325">
            <w:pPr>
              <w:pStyle w:val="Bezodstpw"/>
              <w:rPr>
                <w:rFonts w:ascii="Times New Roman" w:hAnsi="Times New Roman" w:cs="Times New Roman"/>
              </w:rPr>
            </w:pPr>
          </w:p>
        </w:tc>
        <w:tc>
          <w:tcPr>
            <w:tcW w:w="1060" w:type="dxa"/>
            <w:vAlign w:val="bottom"/>
          </w:tcPr>
          <w:p w14:paraId="37A9C85A" w14:textId="77777777" w:rsidR="003C4325" w:rsidRPr="008D5BB5" w:rsidRDefault="003C4325" w:rsidP="003C4325">
            <w:pPr>
              <w:pStyle w:val="Bezodstpw"/>
              <w:rPr>
                <w:rFonts w:ascii="Times New Roman" w:hAnsi="Times New Roman" w:cs="Times New Roman"/>
              </w:rPr>
            </w:pPr>
          </w:p>
        </w:tc>
        <w:tc>
          <w:tcPr>
            <w:tcW w:w="1060" w:type="dxa"/>
          </w:tcPr>
          <w:p w14:paraId="0777F0AD" w14:textId="77777777" w:rsidR="003C4325" w:rsidRPr="008D5BB5" w:rsidRDefault="003C4325" w:rsidP="003C4325">
            <w:pPr>
              <w:pStyle w:val="Bezodstpw"/>
              <w:rPr>
                <w:rFonts w:ascii="Times New Roman" w:hAnsi="Times New Roman" w:cs="Times New Roman"/>
              </w:rPr>
            </w:pPr>
          </w:p>
        </w:tc>
        <w:tc>
          <w:tcPr>
            <w:tcW w:w="959" w:type="dxa"/>
          </w:tcPr>
          <w:p w14:paraId="1F58D75E" w14:textId="77777777" w:rsidR="003C4325" w:rsidRPr="008D5BB5" w:rsidRDefault="003C4325" w:rsidP="003C4325">
            <w:pPr>
              <w:pStyle w:val="Bezodstpw"/>
              <w:rPr>
                <w:rFonts w:ascii="Times New Roman" w:hAnsi="Times New Roman" w:cs="Times New Roman"/>
              </w:rPr>
            </w:pPr>
          </w:p>
        </w:tc>
      </w:tr>
      <w:tr w:rsidR="003C4325" w:rsidRPr="008D5BB5" w14:paraId="4D7F083D" w14:textId="77777777" w:rsidTr="003C4325">
        <w:trPr>
          <w:trHeight w:val="404"/>
        </w:trPr>
        <w:tc>
          <w:tcPr>
            <w:tcW w:w="608" w:type="dxa"/>
            <w:vAlign w:val="bottom"/>
          </w:tcPr>
          <w:p w14:paraId="0F2546C4" w14:textId="77777777" w:rsidR="003C4325" w:rsidRPr="008D5BB5" w:rsidRDefault="003C4325" w:rsidP="003C4325">
            <w:pPr>
              <w:jc w:val="right"/>
              <w:rPr>
                <w:sz w:val="24"/>
                <w:szCs w:val="24"/>
              </w:rPr>
            </w:pPr>
            <w:r w:rsidRPr="008D5BB5">
              <w:t>43</w:t>
            </w:r>
          </w:p>
        </w:tc>
        <w:tc>
          <w:tcPr>
            <w:tcW w:w="3522" w:type="dxa"/>
            <w:vAlign w:val="bottom"/>
          </w:tcPr>
          <w:p w14:paraId="24189849" w14:textId="77777777" w:rsidR="003C4325" w:rsidRPr="008D5BB5" w:rsidRDefault="003C4325" w:rsidP="003C4325">
            <w:pPr>
              <w:rPr>
                <w:sz w:val="24"/>
                <w:szCs w:val="24"/>
              </w:rPr>
            </w:pPr>
            <w:r w:rsidRPr="008D5BB5">
              <w:t>Smalec</w:t>
            </w:r>
          </w:p>
        </w:tc>
        <w:tc>
          <w:tcPr>
            <w:tcW w:w="621" w:type="dxa"/>
            <w:vAlign w:val="center"/>
          </w:tcPr>
          <w:p w14:paraId="5E96DC25" w14:textId="77777777" w:rsidR="003C4325" w:rsidRPr="008D5BB5" w:rsidRDefault="003C4325" w:rsidP="003C4325">
            <w:pPr>
              <w:jc w:val="center"/>
              <w:rPr>
                <w:sz w:val="24"/>
                <w:szCs w:val="24"/>
              </w:rPr>
            </w:pPr>
            <w:r w:rsidRPr="008D5BB5">
              <w:t>kg</w:t>
            </w:r>
          </w:p>
        </w:tc>
        <w:tc>
          <w:tcPr>
            <w:tcW w:w="938" w:type="dxa"/>
            <w:vAlign w:val="bottom"/>
          </w:tcPr>
          <w:p w14:paraId="5C88570C" w14:textId="77777777" w:rsidR="003C4325" w:rsidRPr="008D5BB5" w:rsidRDefault="003C4325" w:rsidP="003C4325">
            <w:pPr>
              <w:jc w:val="center"/>
              <w:rPr>
                <w:b/>
                <w:bCs/>
                <w:sz w:val="24"/>
                <w:szCs w:val="24"/>
              </w:rPr>
            </w:pPr>
            <w:r w:rsidRPr="008D5BB5">
              <w:t>200</w:t>
            </w:r>
          </w:p>
        </w:tc>
        <w:tc>
          <w:tcPr>
            <w:tcW w:w="1064" w:type="dxa"/>
          </w:tcPr>
          <w:p w14:paraId="75805EDE" w14:textId="77777777" w:rsidR="003C4325" w:rsidRPr="008D5BB5" w:rsidRDefault="003C4325" w:rsidP="003C4325">
            <w:pPr>
              <w:pStyle w:val="Bezodstpw"/>
              <w:rPr>
                <w:rFonts w:ascii="Times New Roman" w:hAnsi="Times New Roman" w:cs="Times New Roman"/>
              </w:rPr>
            </w:pPr>
          </w:p>
        </w:tc>
        <w:tc>
          <w:tcPr>
            <w:tcW w:w="1060" w:type="dxa"/>
            <w:vAlign w:val="bottom"/>
          </w:tcPr>
          <w:p w14:paraId="58C45FFC" w14:textId="77777777" w:rsidR="003C4325" w:rsidRPr="008D5BB5" w:rsidRDefault="003C4325" w:rsidP="003C4325">
            <w:pPr>
              <w:pStyle w:val="Bezodstpw"/>
              <w:rPr>
                <w:rFonts w:ascii="Times New Roman" w:hAnsi="Times New Roman" w:cs="Times New Roman"/>
              </w:rPr>
            </w:pPr>
          </w:p>
        </w:tc>
        <w:tc>
          <w:tcPr>
            <w:tcW w:w="1060" w:type="dxa"/>
          </w:tcPr>
          <w:p w14:paraId="00A331C6" w14:textId="77777777" w:rsidR="003C4325" w:rsidRPr="008D5BB5" w:rsidRDefault="003C4325" w:rsidP="003C4325">
            <w:pPr>
              <w:pStyle w:val="Bezodstpw"/>
              <w:rPr>
                <w:rFonts w:ascii="Times New Roman" w:hAnsi="Times New Roman" w:cs="Times New Roman"/>
              </w:rPr>
            </w:pPr>
          </w:p>
        </w:tc>
        <w:tc>
          <w:tcPr>
            <w:tcW w:w="959" w:type="dxa"/>
          </w:tcPr>
          <w:p w14:paraId="0FB929A3" w14:textId="77777777" w:rsidR="003C4325" w:rsidRPr="008D5BB5" w:rsidRDefault="003C4325" w:rsidP="003C4325">
            <w:pPr>
              <w:pStyle w:val="Bezodstpw"/>
              <w:rPr>
                <w:rFonts w:ascii="Times New Roman" w:hAnsi="Times New Roman" w:cs="Times New Roman"/>
              </w:rPr>
            </w:pPr>
          </w:p>
        </w:tc>
      </w:tr>
      <w:tr w:rsidR="003C4325" w:rsidRPr="008D5BB5" w14:paraId="563D4FC5" w14:textId="77777777" w:rsidTr="003C4325">
        <w:trPr>
          <w:trHeight w:val="404"/>
        </w:trPr>
        <w:tc>
          <w:tcPr>
            <w:tcW w:w="608" w:type="dxa"/>
            <w:vAlign w:val="bottom"/>
          </w:tcPr>
          <w:p w14:paraId="1D6BF014" w14:textId="77777777" w:rsidR="003C4325" w:rsidRPr="008D5BB5" w:rsidRDefault="003C4325" w:rsidP="003C4325">
            <w:pPr>
              <w:jc w:val="right"/>
              <w:rPr>
                <w:sz w:val="24"/>
                <w:szCs w:val="24"/>
              </w:rPr>
            </w:pPr>
            <w:r w:rsidRPr="008D5BB5">
              <w:t>44</w:t>
            </w:r>
          </w:p>
        </w:tc>
        <w:tc>
          <w:tcPr>
            <w:tcW w:w="3522" w:type="dxa"/>
            <w:vAlign w:val="bottom"/>
          </w:tcPr>
          <w:p w14:paraId="50E5FE3D" w14:textId="77777777" w:rsidR="003C4325" w:rsidRPr="008D5BB5" w:rsidRDefault="003C4325" w:rsidP="003C4325">
            <w:pPr>
              <w:rPr>
                <w:sz w:val="24"/>
                <w:szCs w:val="24"/>
              </w:rPr>
            </w:pPr>
            <w:r w:rsidRPr="008D5BB5">
              <w:t>Smarowidło (swojskie jadło)</w:t>
            </w:r>
          </w:p>
        </w:tc>
        <w:tc>
          <w:tcPr>
            <w:tcW w:w="621" w:type="dxa"/>
            <w:vAlign w:val="center"/>
          </w:tcPr>
          <w:p w14:paraId="2257553C" w14:textId="77777777" w:rsidR="003C4325" w:rsidRPr="008D5BB5" w:rsidRDefault="003C4325" w:rsidP="003C4325">
            <w:pPr>
              <w:jc w:val="center"/>
              <w:rPr>
                <w:sz w:val="24"/>
                <w:szCs w:val="24"/>
              </w:rPr>
            </w:pPr>
            <w:r w:rsidRPr="008D5BB5">
              <w:t>kg</w:t>
            </w:r>
          </w:p>
        </w:tc>
        <w:tc>
          <w:tcPr>
            <w:tcW w:w="938" w:type="dxa"/>
            <w:vAlign w:val="bottom"/>
          </w:tcPr>
          <w:p w14:paraId="0B6DA7EE" w14:textId="77777777" w:rsidR="003C4325" w:rsidRPr="008D5BB5" w:rsidRDefault="003C4325" w:rsidP="003C4325">
            <w:pPr>
              <w:jc w:val="center"/>
              <w:rPr>
                <w:b/>
                <w:bCs/>
                <w:sz w:val="24"/>
                <w:szCs w:val="24"/>
              </w:rPr>
            </w:pPr>
            <w:r w:rsidRPr="008D5BB5">
              <w:t>200</w:t>
            </w:r>
          </w:p>
        </w:tc>
        <w:tc>
          <w:tcPr>
            <w:tcW w:w="1064" w:type="dxa"/>
          </w:tcPr>
          <w:p w14:paraId="08D013BB" w14:textId="77777777" w:rsidR="003C4325" w:rsidRPr="008D5BB5" w:rsidRDefault="003C4325" w:rsidP="003C4325">
            <w:pPr>
              <w:pStyle w:val="Bezodstpw"/>
              <w:rPr>
                <w:rFonts w:ascii="Times New Roman" w:hAnsi="Times New Roman" w:cs="Times New Roman"/>
              </w:rPr>
            </w:pPr>
          </w:p>
        </w:tc>
        <w:tc>
          <w:tcPr>
            <w:tcW w:w="1060" w:type="dxa"/>
            <w:vAlign w:val="bottom"/>
          </w:tcPr>
          <w:p w14:paraId="31919E3D" w14:textId="77777777" w:rsidR="003C4325" w:rsidRPr="008D5BB5" w:rsidRDefault="003C4325" w:rsidP="003C4325">
            <w:pPr>
              <w:pStyle w:val="Bezodstpw"/>
              <w:rPr>
                <w:rFonts w:ascii="Times New Roman" w:hAnsi="Times New Roman" w:cs="Times New Roman"/>
              </w:rPr>
            </w:pPr>
          </w:p>
        </w:tc>
        <w:tc>
          <w:tcPr>
            <w:tcW w:w="1060" w:type="dxa"/>
          </w:tcPr>
          <w:p w14:paraId="3A705191" w14:textId="77777777" w:rsidR="003C4325" w:rsidRPr="008D5BB5" w:rsidRDefault="003C4325" w:rsidP="003C4325">
            <w:pPr>
              <w:pStyle w:val="Bezodstpw"/>
              <w:rPr>
                <w:rFonts w:ascii="Times New Roman" w:hAnsi="Times New Roman" w:cs="Times New Roman"/>
              </w:rPr>
            </w:pPr>
          </w:p>
        </w:tc>
        <w:tc>
          <w:tcPr>
            <w:tcW w:w="959" w:type="dxa"/>
          </w:tcPr>
          <w:p w14:paraId="01F6057D" w14:textId="77777777" w:rsidR="003C4325" w:rsidRPr="008D5BB5" w:rsidRDefault="003C4325" w:rsidP="003C4325">
            <w:pPr>
              <w:pStyle w:val="Bezodstpw"/>
              <w:rPr>
                <w:rFonts w:ascii="Times New Roman" w:hAnsi="Times New Roman" w:cs="Times New Roman"/>
              </w:rPr>
            </w:pPr>
          </w:p>
        </w:tc>
      </w:tr>
      <w:tr w:rsidR="003C4325" w:rsidRPr="008D5BB5" w14:paraId="11C802B3" w14:textId="77777777" w:rsidTr="003C4325">
        <w:trPr>
          <w:trHeight w:val="404"/>
        </w:trPr>
        <w:tc>
          <w:tcPr>
            <w:tcW w:w="608" w:type="dxa"/>
            <w:vAlign w:val="bottom"/>
          </w:tcPr>
          <w:p w14:paraId="092A1DBA" w14:textId="77777777" w:rsidR="003C4325" w:rsidRPr="008D5BB5" w:rsidRDefault="003C4325" w:rsidP="003C4325">
            <w:pPr>
              <w:jc w:val="right"/>
              <w:rPr>
                <w:sz w:val="24"/>
                <w:szCs w:val="24"/>
              </w:rPr>
            </w:pPr>
            <w:r w:rsidRPr="008D5BB5">
              <w:t>45</w:t>
            </w:r>
          </w:p>
        </w:tc>
        <w:tc>
          <w:tcPr>
            <w:tcW w:w="3522" w:type="dxa"/>
            <w:vAlign w:val="center"/>
          </w:tcPr>
          <w:p w14:paraId="2FC314EE" w14:textId="77777777" w:rsidR="003C4325" w:rsidRPr="008D5BB5" w:rsidRDefault="003C4325" w:rsidP="003C4325">
            <w:pPr>
              <w:rPr>
                <w:sz w:val="24"/>
                <w:szCs w:val="24"/>
              </w:rPr>
            </w:pPr>
            <w:r w:rsidRPr="008D5BB5">
              <w:t>Szynka drobiowa</w:t>
            </w:r>
          </w:p>
        </w:tc>
        <w:tc>
          <w:tcPr>
            <w:tcW w:w="621" w:type="dxa"/>
            <w:vAlign w:val="center"/>
          </w:tcPr>
          <w:p w14:paraId="6A06B651" w14:textId="77777777" w:rsidR="003C4325" w:rsidRPr="008D5BB5" w:rsidRDefault="003C4325" w:rsidP="003C4325">
            <w:pPr>
              <w:jc w:val="center"/>
              <w:rPr>
                <w:sz w:val="24"/>
                <w:szCs w:val="24"/>
              </w:rPr>
            </w:pPr>
            <w:r w:rsidRPr="008D5BB5">
              <w:t>kg</w:t>
            </w:r>
          </w:p>
        </w:tc>
        <w:tc>
          <w:tcPr>
            <w:tcW w:w="938" w:type="dxa"/>
            <w:vAlign w:val="bottom"/>
          </w:tcPr>
          <w:p w14:paraId="1E8D22AF" w14:textId="77777777" w:rsidR="003C4325" w:rsidRPr="008D5BB5" w:rsidRDefault="003C4325" w:rsidP="003C4325">
            <w:pPr>
              <w:jc w:val="center"/>
              <w:rPr>
                <w:b/>
                <w:bCs/>
                <w:sz w:val="24"/>
                <w:szCs w:val="24"/>
              </w:rPr>
            </w:pPr>
            <w:r w:rsidRPr="008D5BB5">
              <w:t>800</w:t>
            </w:r>
          </w:p>
        </w:tc>
        <w:tc>
          <w:tcPr>
            <w:tcW w:w="1064" w:type="dxa"/>
          </w:tcPr>
          <w:p w14:paraId="27786493" w14:textId="77777777" w:rsidR="003C4325" w:rsidRPr="008D5BB5" w:rsidRDefault="003C4325" w:rsidP="003C4325">
            <w:pPr>
              <w:pStyle w:val="Bezodstpw"/>
              <w:rPr>
                <w:rFonts w:ascii="Times New Roman" w:hAnsi="Times New Roman" w:cs="Times New Roman"/>
              </w:rPr>
            </w:pPr>
          </w:p>
        </w:tc>
        <w:tc>
          <w:tcPr>
            <w:tcW w:w="1060" w:type="dxa"/>
            <w:vAlign w:val="bottom"/>
          </w:tcPr>
          <w:p w14:paraId="50B71C70" w14:textId="77777777" w:rsidR="003C4325" w:rsidRPr="008D5BB5" w:rsidRDefault="003C4325" w:rsidP="003C4325">
            <w:pPr>
              <w:pStyle w:val="Bezodstpw"/>
              <w:rPr>
                <w:rFonts w:ascii="Times New Roman" w:hAnsi="Times New Roman" w:cs="Times New Roman"/>
              </w:rPr>
            </w:pPr>
          </w:p>
        </w:tc>
        <w:tc>
          <w:tcPr>
            <w:tcW w:w="1060" w:type="dxa"/>
          </w:tcPr>
          <w:p w14:paraId="1BCAE801" w14:textId="77777777" w:rsidR="003C4325" w:rsidRPr="008D5BB5" w:rsidRDefault="003C4325" w:rsidP="003C4325">
            <w:pPr>
              <w:pStyle w:val="Bezodstpw"/>
              <w:rPr>
                <w:rFonts w:ascii="Times New Roman" w:hAnsi="Times New Roman" w:cs="Times New Roman"/>
              </w:rPr>
            </w:pPr>
          </w:p>
        </w:tc>
        <w:tc>
          <w:tcPr>
            <w:tcW w:w="959" w:type="dxa"/>
          </w:tcPr>
          <w:p w14:paraId="523336BE" w14:textId="77777777" w:rsidR="003C4325" w:rsidRPr="008D5BB5" w:rsidRDefault="003C4325" w:rsidP="003C4325">
            <w:pPr>
              <w:pStyle w:val="Bezodstpw"/>
              <w:rPr>
                <w:rFonts w:ascii="Times New Roman" w:hAnsi="Times New Roman" w:cs="Times New Roman"/>
              </w:rPr>
            </w:pPr>
          </w:p>
        </w:tc>
      </w:tr>
      <w:tr w:rsidR="003C4325" w:rsidRPr="008D5BB5" w14:paraId="6D96C3FA" w14:textId="77777777" w:rsidTr="003C4325">
        <w:trPr>
          <w:trHeight w:val="404"/>
        </w:trPr>
        <w:tc>
          <w:tcPr>
            <w:tcW w:w="608" w:type="dxa"/>
            <w:vAlign w:val="bottom"/>
          </w:tcPr>
          <w:p w14:paraId="411C412D" w14:textId="77777777" w:rsidR="003C4325" w:rsidRPr="008D5BB5" w:rsidRDefault="003C4325" w:rsidP="003C4325">
            <w:pPr>
              <w:jc w:val="right"/>
              <w:rPr>
                <w:sz w:val="24"/>
                <w:szCs w:val="24"/>
              </w:rPr>
            </w:pPr>
            <w:r w:rsidRPr="008D5BB5">
              <w:t>46</w:t>
            </w:r>
          </w:p>
        </w:tc>
        <w:tc>
          <w:tcPr>
            <w:tcW w:w="3522" w:type="dxa"/>
            <w:vAlign w:val="bottom"/>
          </w:tcPr>
          <w:p w14:paraId="73FD455E" w14:textId="77777777" w:rsidR="003C4325" w:rsidRPr="008D5BB5" w:rsidRDefault="003C4325" w:rsidP="003C4325">
            <w:pPr>
              <w:rPr>
                <w:sz w:val="24"/>
                <w:szCs w:val="24"/>
              </w:rPr>
            </w:pPr>
            <w:r w:rsidRPr="008D5BB5">
              <w:t>Szynka Szwarcwaldzka w plasterkach</w:t>
            </w:r>
          </w:p>
        </w:tc>
        <w:tc>
          <w:tcPr>
            <w:tcW w:w="621" w:type="dxa"/>
            <w:vAlign w:val="center"/>
          </w:tcPr>
          <w:p w14:paraId="565B282D" w14:textId="77777777" w:rsidR="003C4325" w:rsidRPr="008D5BB5" w:rsidRDefault="003C4325" w:rsidP="003C4325">
            <w:pPr>
              <w:jc w:val="center"/>
              <w:rPr>
                <w:sz w:val="24"/>
                <w:szCs w:val="24"/>
              </w:rPr>
            </w:pPr>
            <w:r w:rsidRPr="008D5BB5">
              <w:t>kg</w:t>
            </w:r>
          </w:p>
        </w:tc>
        <w:tc>
          <w:tcPr>
            <w:tcW w:w="938" w:type="dxa"/>
            <w:vAlign w:val="bottom"/>
          </w:tcPr>
          <w:p w14:paraId="02211819" w14:textId="77777777" w:rsidR="003C4325" w:rsidRPr="008D5BB5" w:rsidRDefault="003C4325" w:rsidP="003C4325">
            <w:pPr>
              <w:jc w:val="center"/>
              <w:rPr>
                <w:b/>
                <w:bCs/>
                <w:sz w:val="24"/>
                <w:szCs w:val="24"/>
              </w:rPr>
            </w:pPr>
            <w:r w:rsidRPr="008D5BB5">
              <w:t>60</w:t>
            </w:r>
          </w:p>
        </w:tc>
        <w:tc>
          <w:tcPr>
            <w:tcW w:w="1064" w:type="dxa"/>
          </w:tcPr>
          <w:p w14:paraId="4AA63114" w14:textId="77777777" w:rsidR="003C4325" w:rsidRPr="008D5BB5" w:rsidRDefault="003C4325" w:rsidP="003C4325">
            <w:pPr>
              <w:pStyle w:val="Bezodstpw"/>
              <w:rPr>
                <w:rFonts w:ascii="Times New Roman" w:hAnsi="Times New Roman" w:cs="Times New Roman"/>
              </w:rPr>
            </w:pPr>
          </w:p>
        </w:tc>
        <w:tc>
          <w:tcPr>
            <w:tcW w:w="1060" w:type="dxa"/>
            <w:vAlign w:val="bottom"/>
          </w:tcPr>
          <w:p w14:paraId="64B5965F" w14:textId="77777777" w:rsidR="003C4325" w:rsidRPr="008D5BB5" w:rsidRDefault="003C4325" w:rsidP="003C4325">
            <w:pPr>
              <w:pStyle w:val="Bezodstpw"/>
              <w:rPr>
                <w:rFonts w:ascii="Times New Roman" w:hAnsi="Times New Roman" w:cs="Times New Roman"/>
              </w:rPr>
            </w:pPr>
          </w:p>
        </w:tc>
        <w:tc>
          <w:tcPr>
            <w:tcW w:w="1060" w:type="dxa"/>
          </w:tcPr>
          <w:p w14:paraId="25569DA5" w14:textId="77777777" w:rsidR="003C4325" w:rsidRPr="008D5BB5" w:rsidRDefault="003C4325" w:rsidP="003C4325">
            <w:pPr>
              <w:pStyle w:val="Bezodstpw"/>
              <w:rPr>
                <w:rFonts w:ascii="Times New Roman" w:hAnsi="Times New Roman" w:cs="Times New Roman"/>
              </w:rPr>
            </w:pPr>
          </w:p>
        </w:tc>
        <w:tc>
          <w:tcPr>
            <w:tcW w:w="959" w:type="dxa"/>
          </w:tcPr>
          <w:p w14:paraId="06EA8256" w14:textId="77777777" w:rsidR="003C4325" w:rsidRPr="008D5BB5" w:rsidRDefault="003C4325" w:rsidP="003C4325">
            <w:pPr>
              <w:pStyle w:val="Bezodstpw"/>
              <w:rPr>
                <w:rFonts w:ascii="Times New Roman" w:hAnsi="Times New Roman" w:cs="Times New Roman"/>
              </w:rPr>
            </w:pPr>
          </w:p>
        </w:tc>
      </w:tr>
      <w:tr w:rsidR="003C4325" w:rsidRPr="008D5BB5" w14:paraId="66A1B5B3" w14:textId="77777777" w:rsidTr="003C4325">
        <w:trPr>
          <w:trHeight w:val="404"/>
        </w:trPr>
        <w:tc>
          <w:tcPr>
            <w:tcW w:w="608" w:type="dxa"/>
            <w:vAlign w:val="bottom"/>
          </w:tcPr>
          <w:p w14:paraId="4BE94A80" w14:textId="77777777" w:rsidR="003C4325" w:rsidRPr="008D5BB5" w:rsidRDefault="003C4325" w:rsidP="003C4325">
            <w:pPr>
              <w:jc w:val="right"/>
              <w:rPr>
                <w:sz w:val="24"/>
                <w:szCs w:val="24"/>
              </w:rPr>
            </w:pPr>
            <w:r w:rsidRPr="008D5BB5">
              <w:t>47</w:t>
            </w:r>
          </w:p>
        </w:tc>
        <w:tc>
          <w:tcPr>
            <w:tcW w:w="3522" w:type="dxa"/>
            <w:vAlign w:val="bottom"/>
          </w:tcPr>
          <w:p w14:paraId="4FDBF3EE" w14:textId="77777777" w:rsidR="003C4325" w:rsidRPr="008D5BB5" w:rsidRDefault="003C4325" w:rsidP="003C4325">
            <w:pPr>
              <w:rPr>
                <w:sz w:val="24"/>
                <w:szCs w:val="24"/>
              </w:rPr>
            </w:pPr>
            <w:r w:rsidRPr="008D5BB5">
              <w:t>Szynka wędzona parzona</w:t>
            </w:r>
          </w:p>
        </w:tc>
        <w:tc>
          <w:tcPr>
            <w:tcW w:w="621" w:type="dxa"/>
            <w:vAlign w:val="center"/>
          </w:tcPr>
          <w:p w14:paraId="4429CCB9" w14:textId="77777777" w:rsidR="003C4325" w:rsidRPr="008D5BB5" w:rsidRDefault="003C4325" w:rsidP="003C4325">
            <w:pPr>
              <w:jc w:val="center"/>
              <w:rPr>
                <w:sz w:val="24"/>
                <w:szCs w:val="24"/>
              </w:rPr>
            </w:pPr>
            <w:r w:rsidRPr="008D5BB5">
              <w:t>kg</w:t>
            </w:r>
          </w:p>
        </w:tc>
        <w:tc>
          <w:tcPr>
            <w:tcW w:w="938" w:type="dxa"/>
            <w:vAlign w:val="bottom"/>
          </w:tcPr>
          <w:p w14:paraId="129FB831" w14:textId="77777777" w:rsidR="003C4325" w:rsidRPr="008D5BB5" w:rsidRDefault="003C4325" w:rsidP="003C4325">
            <w:pPr>
              <w:jc w:val="center"/>
              <w:rPr>
                <w:b/>
                <w:bCs/>
                <w:sz w:val="24"/>
                <w:szCs w:val="24"/>
              </w:rPr>
            </w:pPr>
            <w:r w:rsidRPr="008D5BB5">
              <w:t>1 400</w:t>
            </w:r>
          </w:p>
        </w:tc>
        <w:tc>
          <w:tcPr>
            <w:tcW w:w="1064" w:type="dxa"/>
          </w:tcPr>
          <w:p w14:paraId="1469E142" w14:textId="77777777" w:rsidR="003C4325" w:rsidRPr="008D5BB5" w:rsidRDefault="003C4325" w:rsidP="003C4325">
            <w:pPr>
              <w:pStyle w:val="Bezodstpw"/>
              <w:rPr>
                <w:rFonts w:ascii="Times New Roman" w:hAnsi="Times New Roman" w:cs="Times New Roman"/>
              </w:rPr>
            </w:pPr>
          </w:p>
        </w:tc>
        <w:tc>
          <w:tcPr>
            <w:tcW w:w="1060" w:type="dxa"/>
            <w:vAlign w:val="bottom"/>
          </w:tcPr>
          <w:p w14:paraId="3CF34FF5" w14:textId="77777777" w:rsidR="003C4325" w:rsidRPr="008D5BB5" w:rsidRDefault="003C4325" w:rsidP="003C4325">
            <w:pPr>
              <w:pStyle w:val="Bezodstpw"/>
              <w:rPr>
                <w:rFonts w:ascii="Times New Roman" w:hAnsi="Times New Roman" w:cs="Times New Roman"/>
              </w:rPr>
            </w:pPr>
          </w:p>
        </w:tc>
        <w:tc>
          <w:tcPr>
            <w:tcW w:w="1060" w:type="dxa"/>
          </w:tcPr>
          <w:p w14:paraId="5D4F3F92" w14:textId="77777777" w:rsidR="003C4325" w:rsidRPr="008D5BB5" w:rsidRDefault="003C4325" w:rsidP="003C4325">
            <w:pPr>
              <w:pStyle w:val="Bezodstpw"/>
              <w:rPr>
                <w:rFonts w:ascii="Times New Roman" w:hAnsi="Times New Roman" w:cs="Times New Roman"/>
              </w:rPr>
            </w:pPr>
          </w:p>
        </w:tc>
        <w:tc>
          <w:tcPr>
            <w:tcW w:w="959" w:type="dxa"/>
          </w:tcPr>
          <w:p w14:paraId="4446AE83" w14:textId="77777777" w:rsidR="003C4325" w:rsidRPr="008D5BB5" w:rsidRDefault="003C4325" w:rsidP="003C4325">
            <w:pPr>
              <w:pStyle w:val="Bezodstpw"/>
              <w:rPr>
                <w:rFonts w:ascii="Times New Roman" w:hAnsi="Times New Roman" w:cs="Times New Roman"/>
              </w:rPr>
            </w:pPr>
          </w:p>
        </w:tc>
      </w:tr>
      <w:tr w:rsidR="003C4325" w:rsidRPr="008D5BB5" w14:paraId="7895CE7B" w14:textId="77777777" w:rsidTr="003C4325">
        <w:trPr>
          <w:trHeight w:val="404"/>
        </w:trPr>
        <w:tc>
          <w:tcPr>
            <w:tcW w:w="608" w:type="dxa"/>
            <w:vAlign w:val="bottom"/>
          </w:tcPr>
          <w:p w14:paraId="64C47342" w14:textId="77777777" w:rsidR="003C4325" w:rsidRPr="008D5BB5" w:rsidRDefault="003C4325" w:rsidP="003C4325">
            <w:pPr>
              <w:jc w:val="right"/>
              <w:rPr>
                <w:sz w:val="24"/>
                <w:szCs w:val="24"/>
              </w:rPr>
            </w:pPr>
            <w:r w:rsidRPr="008D5BB5">
              <w:t>48</w:t>
            </w:r>
          </w:p>
        </w:tc>
        <w:tc>
          <w:tcPr>
            <w:tcW w:w="3522" w:type="dxa"/>
            <w:vAlign w:val="bottom"/>
          </w:tcPr>
          <w:p w14:paraId="5F86A602" w14:textId="77777777" w:rsidR="003C4325" w:rsidRPr="008D5BB5" w:rsidRDefault="003C4325" w:rsidP="003C4325">
            <w:pPr>
              <w:rPr>
                <w:sz w:val="24"/>
                <w:szCs w:val="24"/>
              </w:rPr>
            </w:pPr>
            <w:r w:rsidRPr="008D5BB5">
              <w:t>Szynka wieprzowa konserwowa</w:t>
            </w:r>
          </w:p>
        </w:tc>
        <w:tc>
          <w:tcPr>
            <w:tcW w:w="621" w:type="dxa"/>
            <w:vAlign w:val="center"/>
          </w:tcPr>
          <w:p w14:paraId="4B9B7E4E" w14:textId="77777777" w:rsidR="003C4325" w:rsidRPr="008D5BB5" w:rsidRDefault="003C4325" w:rsidP="003C4325">
            <w:pPr>
              <w:jc w:val="center"/>
              <w:rPr>
                <w:sz w:val="24"/>
                <w:szCs w:val="24"/>
              </w:rPr>
            </w:pPr>
            <w:r w:rsidRPr="008D5BB5">
              <w:t>kg</w:t>
            </w:r>
          </w:p>
        </w:tc>
        <w:tc>
          <w:tcPr>
            <w:tcW w:w="938" w:type="dxa"/>
            <w:vAlign w:val="bottom"/>
          </w:tcPr>
          <w:p w14:paraId="27495F89" w14:textId="77777777" w:rsidR="003C4325" w:rsidRPr="008D5BB5" w:rsidRDefault="003C4325" w:rsidP="003C4325">
            <w:pPr>
              <w:jc w:val="center"/>
              <w:rPr>
                <w:b/>
                <w:bCs/>
                <w:sz w:val="24"/>
                <w:szCs w:val="24"/>
              </w:rPr>
            </w:pPr>
            <w:r w:rsidRPr="008D5BB5">
              <w:t>1 400</w:t>
            </w:r>
          </w:p>
        </w:tc>
        <w:tc>
          <w:tcPr>
            <w:tcW w:w="1064" w:type="dxa"/>
          </w:tcPr>
          <w:p w14:paraId="44E2E582" w14:textId="77777777" w:rsidR="003C4325" w:rsidRPr="008D5BB5" w:rsidRDefault="003C4325" w:rsidP="003C4325">
            <w:pPr>
              <w:pStyle w:val="Bezodstpw"/>
              <w:rPr>
                <w:rFonts w:ascii="Times New Roman" w:hAnsi="Times New Roman" w:cs="Times New Roman"/>
              </w:rPr>
            </w:pPr>
          </w:p>
        </w:tc>
        <w:tc>
          <w:tcPr>
            <w:tcW w:w="1060" w:type="dxa"/>
            <w:vAlign w:val="bottom"/>
          </w:tcPr>
          <w:p w14:paraId="4F8B84CB" w14:textId="77777777" w:rsidR="003C4325" w:rsidRPr="008D5BB5" w:rsidRDefault="003C4325" w:rsidP="003C4325">
            <w:pPr>
              <w:pStyle w:val="Bezodstpw"/>
              <w:rPr>
                <w:rFonts w:ascii="Times New Roman" w:hAnsi="Times New Roman" w:cs="Times New Roman"/>
              </w:rPr>
            </w:pPr>
          </w:p>
        </w:tc>
        <w:tc>
          <w:tcPr>
            <w:tcW w:w="1060" w:type="dxa"/>
          </w:tcPr>
          <w:p w14:paraId="36722E0C" w14:textId="77777777" w:rsidR="003C4325" w:rsidRPr="008D5BB5" w:rsidRDefault="003C4325" w:rsidP="003C4325">
            <w:pPr>
              <w:pStyle w:val="Bezodstpw"/>
              <w:rPr>
                <w:rFonts w:ascii="Times New Roman" w:hAnsi="Times New Roman" w:cs="Times New Roman"/>
              </w:rPr>
            </w:pPr>
          </w:p>
        </w:tc>
        <w:tc>
          <w:tcPr>
            <w:tcW w:w="959" w:type="dxa"/>
          </w:tcPr>
          <w:p w14:paraId="555D5514" w14:textId="77777777" w:rsidR="003C4325" w:rsidRPr="008D5BB5" w:rsidRDefault="003C4325" w:rsidP="003C4325">
            <w:pPr>
              <w:pStyle w:val="Bezodstpw"/>
              <w:rPr>
                <w:rFonts w:ascii="Times New Roman" w:hAnsi="Times New Roman" w:cs="Times New Roman"/>
              </w:rPr>
            </w:pPr>
          </w:p>
        </w:tc>
      </w:tr>
      <w:tr w:rsidR="003C4325" w:rsidRPr="008D5BB5" w14:paraId="413ECAF5" w14:textId="77777777" w:rsidTr="003C4325">
        <w:trPr>
          <w:trHeight w:val="404"/>
        </w:trPr>
        <w:tc>
          <w:tcPr>
            <w:tcW w:w="6753" w:type="dxa"/>
            <w:gridSpan w:val="5"/>
            <w:vAlign w:val="center"/>
          </w:tcPr>
          <w:p w14:paraId="261F4C4E" w14:textId="635F0127" w:rsidR="003C4325" w:rsidRPr="008D5BB5" w:rsidRDefault="003C4325" w:rsidP="003C4325">
            <w:pPr>
              <w:pStyle w:val="Bezodstpw"/>
              <w:rPr>
                <w:rFonts w:ascii="Times New Roman" w:hAnsi="Times New Roman" w:cs="Times New Roman"/>
              </w:rPr>
            </w:pPr>
            <w:r w:rsidRPr="008D5BB5">
              <w:rPr>
                <w:rFonts w:ascii="Times New Roman" w:hAnsi="Times New Roman" w:cs="Times New Roman"/>
              </w:rPr>
              <w:t xml:space="preserve">Razem </w:t>
            </w:r>
          </w:p>
        </w:tc>
        <w:tc>
          <w:tcPr>
            <w:tcW w:w="1060" w:type="dxa"/>
            <w:vAlign w:val="bottom"/>
          </w:tcPr>
          <w:p w14:paraId="19BF1D7C" w14:textId="77777777" w:rsidR="003C4325" w:rsidRPr="008D5BB5" w:rsidRDefault="003C4325" w:rsidP="003C4325">
            <w:pPr>
              <w:pStyle w:val="Bezodstpw"/>
              <w:rPr>
                <w:rFonts w:ascii="Times New Roman" w:hAnsi="Times New Roman" w:cs="Times New Roman"/>
              </w:rPr>
            </w:pPr>
          </w:p>
        </w:tc>
        <w:tc>
          <w:tcPr>
            <w:tcW w:w="1060" w:type="dxa"/>
          </w:tcPr>
          <w:p w14:paraId="53DAED05" w14:textId="77777777" w:rsidR="003C4325" w:rsidRPr="008D5BB5" w:rsidRDefault="003C4325" w:rsidP="003C4325">
            <w:pPr>
              <w:pStyle w:val="Bezodstpw"/>
              <w:rPr>
                <w:rFonts w:ascii="Times New Roman" w:hAnsi="Times New Roman" w:cs="Times New Roman"/>
              </w:rPr>
            </w:pPr>
          </w:p>
        </w:tc>
        <w:tc>
          <w:tcPr>
            <w:tcW w:w="959" w:type="dxa"/>
          </w:tcPr>
          <w:p w14:paraId="10C3C3E4" w14:textId="77777777" w:rsidR="003C4325" w:rsidRPr="008D5BB5" w:rsidRDefault="003C4325" w:rsidP="003C4325">
            <w:pPr>
              <w:pStyle w:val="Bezodstpw"/>
              <w:rPr>
                <w:rFonts w:ascii="Times New Roman" w:hAnsi="Times New Roman" w:cs="Times New Roman"/>
              </w:rPr>
            </w:pPr>
          </w:p>
        </w:tc>
      </w:tr>
    </w:tbl>
    <w:p w14:paraId="20FCFDA3" w14:textId="77777777" w:rsidR="003C4325" w:rsidRPr="00D41F83" w:rsidRDefault="003C4325" w:rsidP="003C4325">
      <w:pPr>
        <w:spacing w:after="0" w:line="240" w:lineRule="auto"/>
        <w:jc w:val="both"/>
        <w:rPr>
          <w:b/>
          <w:bCs/>
          <w:color w:val="000000" w:themeColor="text1"/>
        </w:rPr>
      </w:pPr>
    </w:p>
    <w:p w14:paraId="7875F64A" w14:textId="77777777" w:rsidR="0049374E" w:rsidRDefault="0049374E" w:rsidP="0049374E">
      <w:pPr>
        <w:spacing w:after="0" w:line="240" w:lineRule="auto"/>
        <w:rPr>
          <w:b/>
          <w:color w:val="000000" w:themeColor="text1"/>
        </w:rPr>
      </w:pPr>
    </w:p>
    <w:p w14:paraId="60765C35" w14:textId="77777777" w:rsidR="0049374E" w:rsidRPr="00CA44C4" w:rsidRDefault="0049374E" w:rsidP="0049374E">
      <w:pPr>
        <w:spacing w:after="60"/>
        <w:ind w:right="170"/>
        <w:jc w:val="both"/>
        <w:rPr>
          <w:color w:val="000000"/>
        </w:rPr>
      </w:pPr>
      <w:r w:rsidRPr="00CA44C4">
        <w:rPr>
          <w:color w:val="000000"/>
        </w:rPr>
        <w:t>Oświadczam, że dostarczany towar, będący przedmiotem zamówienia spełnia wymagania obowiązujących przepisów prawa, a w szczególności:</w:t>
      </w:r>
    </w:p>
    <w:p w14:paraId="37BC49AD" w14:textId="77777777" w:rsidR="0049374E" w:rsidRPr="00605559" w:rsidRDefault="0049374E" w:rsidP="00B00BE0">
      <w:pPr>
        <w:numPr>
          <w:ilvl w:val="0"/>
          <w:numId w:val="138"/>
        </w:numPr>
        <w:tabs>
          <w:tab w:val="clear" w:pos="1068"/>
        </w:tabs>
        <w:suppressAutoHyphens w:val="0"/>
        <w:spacing w:after="60" w:line="240" w:lineRule="auto"/>
        <w:ind w:left="426" w:right="170"/>
        <w:jc w:val="both"/>
      </w:pPr>
      <w:r w:rsidRPr="00605559">
        <w:rPr>
          <w:bCs/>
        </w:rPr>
        <w:lastRenderedPageBreak/>
        <w:t>Ustawy z dnia 16 grudnia 2005 r. o produktach pochodzenia zwierzęcego</w:t>
      </w:r>
      <w:r w:rsidRPr="00605559">
        <w:rPr>
          <w:b/>
          <w:bCs/>
        </w:rPr>
        <w:t xml:space="preserve"> </w:t>
      </w:r>
      <w:r w:rsidRPr="00605559">
        <w:rPr>
          <w:bCs/>
        </w:rPr>
        <w:t>(</w:t>
      </w:r>
      <w:hyperlink r:id="rId34" w:history="1">
        <w:r w:rsidRPr="00605559">
          <w:rPr>
            <w:i/>
            <w:iCs/>
            <w:color w:val="0000FF"/>
          </w:rPr>
          <w:t>Dz.U. 2020 poz. 1753</w:t>
        </w:r>
      </w:hyperlink>
      <w:r w:rsidRPr="00605559">
        <w:rPr>
          <w:bCs/>
        </w:rPr>
        <w:t>) oraz aktami wykonawczymi wydanymi na podstawie tej ustawy,</w:t>
      </w:r>
    </w:p>
    <w:p w14:paraId="4D634551" w14:textId="77777777" w:rsidR="0049374E" w:rsidRPr="00605559" w:rsidRDefault="0049374E" w:rsidP="00B00BE0">
      <w:pPr>
        <w:numPr>
          <w:ilvl w:val="0"/>
          <w:numId w:val="138"/>
        </w:numPr>
        <w:tabs>
          <w:tab w:val="clear" w:pos="1068"/>
        </w:tabs>
        <w:suppressAutoHyphens w:val="0"/>
        <w:spacing w:after="60" w:line="240" w:lineRule="auto"/>
        <w:ind w:left="426" w:right="170"/>
        <w:jc w:val="both"/>
      </w:pPr>
      <w:r w:rsidRPr="00605559">
        <w:t>Rozporządzenia (WE) nr 1935 Parlamentu Europejskiego i Rady z dnia 27 października 2004 r., w sprawie materiałów i wyrobów przeznaczonych do kontaktu z żywnością oraz uchylające Dyrektywy 80/590/EWG i 89/109/EWG,</w:t>
      </w:r>
      <w:r w:rsidRPr="00605559">
        <w:rPr>
          <w:u w:val="single"/>
        </w:rPr>
        <w:t xml:space="preserve"> Najnowsza wersja skonsolidowana: </w:t>
      </w:r>
      <w:hyperlink r:id="rId35" w:history="1">
        <w:r w:rsidRPr="00605559">
          <w:rPr>
            <w:rFonts w:ascii="Segoe UI" w:hAnsi="Segoe UI" w:cs="Segoe UI"/>
            <w:sz w:val="21"/>
            <w:szCs w:val="21"/>
            <w:u w:val="single"/>
            <w:shd w:val="clear" w:color="auto" w:fill="FFFFFF"/>
          </w:rPr>
          <w:t>27/03/2021</w:t>
        </w:r>
      </w:hyperlink>
    </w:p>
    <w:p w14:paraId="74671B99" w14:textId="77777777" w:rsidR="0049374E" w:rsidRPr="00605559" w:rsidRDefault="0049374E" w:rsidP="00B00BE0">
      <w:pPr>
        <w:numPr>
          <w:ilvl w:val="0"/>
          <w:numId w:val="138"/>
        </w:numPr>
        <w:tabs>
          <w:tab w:val="clear" w:pos="1068"/>
        </w:tabs>
        <w:suppressAutoHyphens w:val="0"/>
        <w:spacing w:after="60" w:line="240" w:lineRule="auto"/>
        <w:ind w:left="426" w:right="170"/>
        <w:jc w:val="both"/>
      </w:pPr>
      <w:r w:rsidRPr="00605559">
        <w:rPr>
          <w:shd w:val="clear" w:color="auto" w:fill="FFFFFF"/>
        </w:rPr>
        <w:t>Rozporządzenie Ministra Rolnictwa i Rozwoju Wsi z dnia 23 grudnia 2014 r. w sprawie znakowania poszczególnych rodzajów środków spożywczych</w:t>
      </w:r>
      <w:r w:rsidRPr="00605559">
        <w:t xml:space="preserve"> (</w:t>
      </w:r>
      <w:hyperlink r:id="rId36" w:history="1">
        <w:r w:rsidRPr="00605559">
          <w:rPr>
            <w:i/>
            <w:iCs/>
            <w:color w:val="0000FF"/>
            <w:shd w:val="clear" w:color="auto" w:fill="FFFFFF"/>
          </w:rPr>
          <w:t>Dz.U. 2015 nr 0 poz. 29</w:t>
        </w:r>
      </w:hyperlink>
      <w:r w:rsidRPr="00605559">
        <w:t>)</w:t>
      </w:r>
    </w:p>
    <w:p w14:paraId="329AC15B" w14:textId="77777777" w:rsidR="0049374E" w:rsidRPr="00605559" w:rsidRDefault="0049374E" w:rsidP="00B00BE0">
      <w:pPr>
        <w:numPr>
          <w:ilvl w:val="0"/>
          <w:numId w:val="138"/>
        </w:numPr>
        <w:tabs>
          <w:tab w:val="clear" w:pos="1068"/>
        </w:tabs>
        <w:suppressAutoHyphens w:val="0"/>
        <w:spacing w:after="60" w:line="240" w:lineRule="auto"/>
        <w:ind w:left="426" w:right="170"/>
        <w:jc w:val="both"/>
      </w:pPr>
      <w:r w:rsidRPr="00605559">
        <w:t xml:space="preserve">Ustawy z dnia 21 grudnia 2000r, o jakości handlowej artykułów rolno-spożywczych. (tj. </w:t>
      </w:r>
      <w:hyperlink r:id="rId37" w:history="1">
        <w:r w:rsidRPr="00605559">
          <w:rPr>
            <w:i/>
            <w:iCs/>
            <w:color w:val="0000FF"/>
            <w:sz w:val="21"/>
            <w:szCs w:val="21"/>
            <w:shd w:val="clear" w:color="auto" w:fill="F5F5F5"/>
          </w:rPr>
          <w:t>Dz.U. 2022 poz. 1688</w:t>
        </w:r>
      </w:hyperlink>
      <w:r w:rsidRPr="00605559">
        <w:t>),</w:t>
      </w:r>
      <w:r w:rsidRPr="00605559">
        <w:rPr>
          <w:bCs/>
        </w:rPr>
        <w:t xml:space="preserve"> oraz aktami wykonawczymi wydanymi na podstawie tej ustawy,</w:t>
      </w:r>
    </w:p>
    <w:p w14:paraId="75F894CD" w14:textId="77777777" w:rsidR="0049374E" w:rsidRPr="003C4325" w:rsidRDefault="0049374E" w:rsidP="00B00BE0">
      <w:pPr>
        <w:numPr>
          <w:ilvl w:val="0"/>
          <w:numId w:val="138"/>
        </w:numPr>
        <w:tabs>
          <w:tab w:val="clear" w:pos="1068"/>
        </w:tabs>
        <w:suppressAutoHyphens w:val="0"/>
        <w:spacing w:after="160" w:line="240" w:lineRule="auto"/>
        <w:ind w:left="426" w:right="170"/>
        <w:jc w:val="both"/>
      </w:pPr>
      <w:r w:rsidRPr="00605559">
        <w:t>Ustawą z dnia 25 sierpnia 2006 r. o bezpieczeństwie żywności i żywienia. (</w:t>
      </w:r>
      <w:hyperlink r:id="rId38" w:history="1">
        <w:r w:rsidRPr="00605559">
          <w:rPr>
            <w:i/>
            <w:iCs/>
            <w:color w:val="0000FF"/>
            <w:sz w:val="21"/>
            <w:szCs w:val="21"/>
            <w:shd w:val="clear" w:color="auto" w:fill="F5F5F5"/>
          </w:rPr>
          <w:t>Dz.U. 2020 poz. 2021</w:t>
        </w:r>
      </w:hyperlink>
      <w:r w:rsidRPr="00605559">
        <w:rPr>
          <w:iCs/>
        </w:rPr>
        <w:t>)</w:t>
      </w:r>
      <w:r w:rsidRPr="00605559">
        <w:rPr>
          <w:bCs/>
        </w:rPr>
        <w:t>, oraz aktami wykonawczymi wydanymi na podstawie tej ustawy;</w:t>
      </w:r>
    </w:p>
    <w:p w14:paraId="75983862" w14:textId="77777777" w:rsidR="003C4325" w:rsidRDefault="003C4325" w:rsidP="003C4325">
      <w:pPr>
        <w:suppressAutoHyphens w:val="0"/>
        <w:spacing w:after="160" w:line="240" w:lineRule="auto"/>
        <w:ind w:right="170"/>
        <w:jc w:val="both"/>
        <w:rPr>
          <w:bCs/>
        </w:rPr>
      </w:pPr>
    </w:p>
    <w:p w14:paraId="6BB7F7D8" w14:textId="77777777" w:rsidR="003C4325" w:rsidRDefault="003C4325" w:rsidP="003C4325">
      <w:pPr>
        <w:suppressAutoHyphens w:val="0"/>
        <w:spacing w:after="160" w:line="240" w:lineRule="auto"/>
        <w:ind w:right="170"/>
        <w:jc w:val="both"/>
        <w:rPr>
          <w:bCs/>
        </w:rPr>
      </w:pPr>
    </w:p>
    <w:p w14:paraId="0BABF735" w14:textId="77777777" w:rsidR="003C4325" w:rsidRDefault="003C4325" w:rsidP="003C4325">
      <w:pPr>
        <w:suppressAutoHyphens w:val="0"/>
        <w:spacing w:after="160" w:line="240" w:lineRule="auto"/>
        <w:ind w:right="170"/>
        <w:jc w:val="both"/>
        <w:rPr>
          <w:bCs/>
        </w:rPr>
      </w:pPr>
    </w:p>
    <w:p w14:paraId="5F3768B8" w14:textId="77777777" w:rsidR="003C4325" w:rsidRDefault="003C4325" w:rsidP="003C4325">
      <w:pPr>
        <w:suppressAutoHyphens w:val="0"/>
        <w:spacing w:after="160" w:line="240" w:lineRule="auto"/>
        <w:ind w:right="170"/>
        <w:jc w:val="both"/>
        <w:rPr>
          <w:bCs/>
        </w:rPr>
      </w:pPr>
    </w:p>
    <w:p w14:paraId="6BB94B16" w14:textId="77777777" w:rsidR="003C4325" w:rsidRDefault="003C4325" w:rsidP="003C4325">
      <w:pPr>
        <w:suppressAutoHyphens w:val="0"/>
        <w:spacing w:after="160" w:line="240" w:lineRule="auto"/>
        <w:ind w:right="170"/>
        <w:jc w:val="both"/>
        <w:rPr>
          <w:bCs/>
        </w:rPr>
      </w:pPr>
    </w:p>
    <w:p w14:paraId="3E826894" w14:textId="77777777" w:rsidR="003C4325" w:rsidRDefault="003C4325" w:rsidP="003C4325">
      <w:pPr>
        <w:suppressAutoHyphens w:val="0"/>
        <w:spacing w:after="160" w:line="240" w:lineRule="auto"/>
        <w:ind w:right="170"/>
        <w:jc w:val="both"/>
        <w:rPr>
          <w:bCs/>
        </w:rPr>
      </w:pPr>
    </w:p>
    <w:p w14:paraId="2BF2CAA9" w14:textId="77777777" w:rsidR="003C4325" w:rsidRDefault="003C4325" w:rsidP="003C4325">
      <w:pPr>
        <w:suppressAutoHyphens w:val="0"/>
        <w:spacing w:after="160" w:line="240" w:lineRule="auto"/>
        <w:ind w:right="170"/>
        <w:jc w:val="both"/>
        <w:rPr>
          <w:bCs/>
        </w:rPr>
      </w:pPr>
    </w:p>
    <w:p w14:paraId="1C558785" w14:textId="77777777" w:rsidR="003C4325" w:rsidRDefault="003C4325" w:rsidP="003C4325">
      <w:pPr>
        <w:suppressAutoHyphens w:val="0"/>
        <w:spacing w:after="160" w:line="240" w:lineRule="auto"/>
        <w:ind w:right="170"/>
        <w:jc w:val="both"/>
        <w:rPr>
          <w:bCs/>
        </w:rPr>
      </w:pPr>
    </w:p>
    <w:p w14:paraId="183CAFCB" w14:textId="77777777" w:rsidR="003C4325" w:rsidRDefault="003C4325" w:rsidP="003C4325">
      <w:pPr>
        <w:suppressAutoHyphens w:val="0"/>
        <w:spacing w:after="160" w:line="240" w:lineRule="auto"/>
        <w:ind w:right="170"/>
        <w:jc w:val="both"/>
        <w:rPr>
          <w:bCs/>
        </w:rPr>
      </w:pPr>
    </w:p>
    <w:p w14:paraId="6B30B43E" w14:textId="77777777" w:rsidR="003C4325" w:rsidRDefault="003C4325" w:rsidP="003C4325">
      <w:pPr>
        <w:suppressAutoHyphens w:val="0"/>
        <w:spacing w:after="160" w:line="240" w:lineRule="auto"/>
        <w:ind w:right="170"/>
        <w:jc w:val="both"/>
        <w:rPr>
          <w:bCs/>
        </w:rPr>
      </w:pPr>
    </w:p>
    <w:p w14:paraId="467FA2E3" w14:textId="77777777" w:rsidR="003C4325" w:rsidRDefault="003C4325" w:rsidP="003C4325">
      <w:pPr>
        <w:suppressAutoHyphens w:val="0"/>
        <w:spacing w:after="160" w:line="240" w:lineRule="auto"/>
        <w:ind w:right="170"/>
        <w:jc w:val="both"/>
        <w:rPr>
          <w:bCs/>
        </w:rPr>
      </w:pPr>
    </w:p>
    <w:p w14:paraId="2998BBC1" w14:textId="77777777" w:rsidR="003C4325" w:rsidRDefault="003C4325" w:rsidP="003C4325">
      <w:pPr>
        <w:suppressAutoHyphens w:val="0"/>
        <w:spacing w:after="160" w:line="240" w:lineRule="auto"/>
        <w:ind w:right="170"/>
        <w:jc w:val="both"/>
        <w:rPr>
          <w:bCs/>
        </w:rPr>
      </w:pPr>
    </w:p>
    <w:p w14:paraId="6367940F" w14:textId="77777777" w:rsidR="003C4325" w:rsidRDefault="003C4325" w:rsidP="003C4325">
      <w:pPr>
        <w:suppressAutoHyphens w:val="0"/>
        <w:spacing w:after="160" w:line="240" w:lineRule="auto"/>
        <w:ind w:right="170"/>
        <w:jc w:val="both"/>
        <w:rPr>
          <w:bCs/>
        </w:rPr>
      </w:pPr>
    </w:p>
    <w:p w14:paraId="17A7DF17" w14:textId="77777777" w:rsidR="003C4325" w:rsidRDefault="003C4325" w:rsidP="003C4325">
      <w:pPr>
        <w:suppressAutoHyphens w:val="0"/>
        <w:spacing w:after="160" w:line="240" w:lineRule="auto"/>
        <w:ind w:right="170"/>
        <w:jc w:val="both"/>
        <w:rPr>
          <w:bCs/>
        </w:rPr>
      </w:pPr>
    </w:p>
    <w:p w14:paraId="1E262E74" w14:textId="77777777" w:rsidR="003C4325" w:rsidRDefault="003C4325" w:rsidP="003C4325">
      <w:pPr>
        <w:suppressAutoHyphens w:val="0"/>
        <w:spacing w:after="160" w:line="240" w:lineRule="auto"/>
        <w:ind w:right="170"/>
        <w:jc w:val="both"/>
        <w:rPr>
          <w:bCs/>
        </w:rPr>
      </w:pPr>
    </w:p>
    <w:p w14:paraId="39D0DB5A" w14:textId="77777777" w:rsidR="003C4325" w:rsidRDefault="003C4325" w:rsidP="003C4325">
      <w:pPr>
        <w:suppressAutoHyphens w:val="0"/>
        <w:spacing w:after="160" w:line="240" w:lineRule="auto"/>
        <w:ind w:right="170"/>
        <w:jc w:val="both"/>
        <w:rPr>
          <w:bCs/>
        </w:rPr>
      </w:pPr>
    </w:p>
    <w:p w14:paraId="1C7BE2EA" w14:textId="77777777" w:rsidR="003C4325" w:rsidRDefault="003C4325" w:rsidP="003C4325">
      <w:pPr>
        <w:suppressAutoHyphens w:val="0"/>
        <w:spacing w:after="160" w:line="240" w:lineRule="auto"/>
        <w:ind w:right="170"/>
        <w:jc w:val="both"/>
        <w:rPr>
          <w:bCs/>
        </w:rPr>
      </w:pPr>
    </w:p>
    <w:p w14:paraId="57BCEEF7" w14:textId="77777777" w:rsidR="003C4325" w:rsidRDefault="003C4325" w:rsidP="003C4325">
      <w:pPr>
        <w:suppressAutoHyphens w:val="0"/>
        <w:spacing w:after="160" w:line="240" w:lineRule="auto"/>
        <w:ind w:right="170"/>
        <w:jc w:val="both"/>
        <w:rPr>
          <w:bCs/>
        </w:rPr>
      </w:pPr>
    </w:p>
    <w:p w14:paraId="06287045" w14:textId="77777777" w:rsidR="003C4325" w:rsidRDefault="003C4325" w:rsidP="003C4325">
      <w:pPr>
        <w:suppressAutoHyphens w:val="0"/>
        <w:spacing w:after="160" w:line="240" w:lineRule="auto"/>
        <w:ind w:right="170"/>
        <w:jc w:val="both"/>
        <w:rPr>
          <w:bCs/>
        </w:rPr>
      </w:pPr>
    </w:p>
    <w:p w14:paraId="5867C82E" w14:textId="77777777" w:rsidR="003C4325" w:rsidRDefault="003C4325" w:rsidP="003C4325">
      <w:pPr>
        <w:suppressAutoHyphens w:val="0"/>
        <w:spacing w:after="160" w:line="240" w:lineRule="auto"/>
        <w:ind w:right="170"/>
        <w:jc w:val="both"/>
        <w:rPr>
          <w:bCs/>
        </w:rPr>
      </w:pPr>
    </w:p>
    <w:p w14:paraId="207760A2" w14:textId="77777777" w:rsidR="003C4325" w:rsidRDefault="003C4325" w:rsidP="003C4325">
      <w:pPr>
        <w:suppressAutoHyphens w:val="0"/>
        <w:spacing w:after="160" w:line="240" w:lineRule="auto"/>
        <w:ind w:right="170"/>
        <w:jc w:val="both"/>
        <w:rPr>
          <w:bCs/>
        </w:rPr>
      </w:pPr>
    </w:p>
    <w:p w14:paraId="1EC2EB1D" w14:textId="77777777" w:rsidR="003C4325" w:rsidRDefault="003C4325" w:rsidP="003C4325">
      <w:pPr>
        <w:suppressAutoHyphens w:val="0"/>
        <w:spacing w:after="160" w:line="240" w:lineRule="auto"/>
        <w:ind w:right="170"/>
        <w:jc w:val="both"/>
        <w:rPr>
          <w:bCs/>
        </w:rPr>
      </w:pPr>
    </w:p>
    <w:p w14:paraId="36C27D38" w14:textId="77777777" w:rsidR="003C4325" w:rsidRDefault="003C4325" w:rsidP="003C4325">
      <w:pPr>
        <w:suppressAutoHyphens w:val="0"/>
        <w:spacing w:after="160" w:line="240" w:lineRule="auto"/>
        <w:ind w:right="170"/>
        <w:jc w:val="both"/>
        <w:rPr>
          <w:bCs/>
        </w:rPr>
      </w:pPr>
    </w:p>
    <w:p w14:paraId="5E4AA455" w14:textId="77777777" w:rsidR="003C4325" w:rsidRDefault="003C4325" w:rsidP="003C4325">
      <w:pPr>
        <w:suppressAutoHyphens w:val="0"/>
        <w:spacing w:after="160" w:line="240" w:lineRule="auto"/>
        <w:ind w:right="170"/>
        <w:jc w:val="both"/>
        <w:rPr>
          <w:bCs/>
        </w:rPr>
      </w:pPr>
    </w:p>
    <w:p w14:paraId="708F4CA8" w14:textId="77777777" w:rsidR="003C4325" w:rsidRDefault="003C4325" w:rsidP="003C4325">
      <w:pPr>
        <w:suppressAutoHyphens w:val="0"/>
        <w:spacing w:after="160" w:line="240" w:lineRule="auto"/>
        <w:ind w:right="170"/>
        <w:jc w:val="both"/>
        <w:rPr>
          <w:bCs/>
        </w:rPr>
      </w:pPr>
    </w:p>
    <w:p w14:paraId="447CCBEE" w14:textId="77777777" w:rsidR="003C4325" w:rsidRDefault="003C4325" w:rsidP="003C4325">
      <w:pPr>
        <w:suppressAutoHyphens w:val="0"/>
        <w:spacing w:after="160" w:line="240" w:lineRule="auto"/>
        <w:ind w:right="170"/>
        <w:jc w:val="both"/>
        <w:rPr>
          <w:bCs/>
        </w:rPr>
      </w:pPr>
    </w:p>
    <w:p w14:paraId="02A84FE4" w14:textId="77777777" w:rsidR="003C4325" w:rsidRDefault="003C4325" w:rsidP="003C4325">
      <w:pPr>
        <w:suppressAutoHyphens w:val="0"/>
        <w:spacing w:after="160" w:line="240" w:lineRule="auto"/>
        <w:ind w:right="170"/>
        <w:jc w:val="both"/>
        <w:rPr>
          <w:bCs/>
        </w:rPr>
      </w:pPr>
    </w:p>
    <w:p w14:paraId="0E0D9CEC" w14:textId="77777777" w:rsidR="003C4325" w:rsidRPr="00605559" w:rsidRDefault="003C4325" w:rsidP="003C4325">
      <w:pPr>
        <w:suppressAutoHyphens w:val="0"/>
        <w:spacing w:after="160" w:line="240" w:lineRule="auto"/>
        <w:ind w:right="170"/>
        <w:jc w:val="both"/>
      </w:pPr>
    </w:p>
    <w:p w14:paraId="563272F5" w14:textId="0A990B04" w:rsidR="00B97532" w:rsidRDefault="00B97532" w:rsidP="000B16D2">
      <w:pPr>
        <w:spacing w:after="0" w:line="240" w:lineRule="auto"/>
        <w:jc w:val="right"/>
        <w:rPr>
          <w:b/>
          <w:i/>
          <w:u w:val="single"/>
        </w:rPr>
      </w:pPr>
      <w:r w:rsidRPr="00090DB5">
        <w:rPr>
          <w:b/>
          <w:i/>
          <w:u w:val="single"/>
        </w:rPr>
        <w:t>ZAŁĄCZNIK NR 2</w:t>
      </w:r>
    </w:p>
    <w:p w14:paraId="70797971" w14:textId="77777777" w:rsidR="00DC2195" w:rsidRPr="001302D7" w:rsidRDefault="00DC2195" w:rsidP="00DC2195">
      <w:pPr>
        <w:spacing w:after="0" w:line="240" w:lineRule="auto"/>
        <w:rPr>
          <w:rFonts w:eastAsia="Times New Roman"/>
          <w:b/>
          <w:sz w:val="24"/>
          <w:szCs w:val="24"/>
          <w:lang w:eastAsia="pl-PL"/>
        </w:rPr>
      </w:pPr>
    </w:p>
    <w:p w14:paraId="5499D098" w14:textId="77777777" w:rsidR="003C4325" w:rsidRPr="00BC60E8" w:rsidRDefault="003C4325" w:rsidP="003C4325">
      <w:pPr>
        <w:spacing w:after="0" w:line="240" w:lineRule="auto"/>
        <w:rPr>
          <w:rFonts w:eastAsia="Times New Roman"/>
          <w:b/>
          <w:sz w:val="24"/>
          <w:szCs w:val="24"/>
          <w:lang w:eastAsia="pl-PL"/>
        </w:rPr>
      </w:pPr>
    </w:p>
    <w:p w14:paraId="2BE43076" w14:textId="77777777" w:rsidR="003C4325" w:rsidRPr="00BC60E8" w:rsidRDefault="003C4325" w:rsidP="00B00BE0">
      <w:pPr>
        <w:pStyle w:val="Bezodstpw"/>
        <w:numPr>
          <w:ilvl w:val="0"/>
          <w:numId w:val="139"/>
        </w:numPr>
        <w:suppressAutoHyphens w:val="0"/>
        <w:spacing w:after="240"/>
        <w:rPr>
          <w:rFonts w:ascii="Times New Roman" w:hAnsi="Times New Roman" w:cs="Times New Roman"/>
          <w:b/>
          <w:sz w:val="24"/>
          <w:szCs w:val="24"/>
          <w:lang w:eastAsia="pl-PL"/>
        </w:rPr>
      </w:pPr>
      <w:r w:rsidRPr="00BC60E8">
        <w:rPr>
          <w:rFonts w:ascii="Times New Roman" w:hAnsi="Times New Roman" w:cs="Times New Roman"/>
          <w:b/>
          <w:sz w:val="24"/>
          <w:szCs w:val="24"/>
          <w:lang w:eastAsia="pl-PL"/>
        </w:rPr>
        <w:t>Opis przedmiotu zamówienia:</w:t>
      </w:r>
    </w:p>
    <w:p w14:paraId="6C23DF27" w14:textId="77777777" w:rsidR="003C4325" w:rsidRPr="00BC60E8" w:rsidRDefault="003C4325" w:rsidP="003C4325">
      <w:pPr>
        <w:pStyle w:val="Akapitzlist"/>
        <w:spacing w:after="0"/>
        <w:ind w:left="567" w:right="141"/>
        <w:jc w:val="both"/>
        <w:rPr>
          <w:rFonts w:ascii="Times New Roman" w:hAnsi="Times New Roman" w:cs="Times New Roman"/>
          <w:b/>
          <w:sz w:val="24"/>
          <w:szCs w:val="24"/>
        </w:rPr>
      </w:pPr>
      <w:r w:rsidRPr="00BC60E8">
        <w:rPr>
          <w:rFonts w:ascii="Times New Roman" w:hAnsi="Times New Roman" w:cs="Times New Roman"/>
          <w:sz w:val="24"/>
          <w:szCs w:val="24"/>
        </w:rPr>
        <w:t xml:space="preserve">Przedmiotem zamówienia jest </w:t>
      </w:r>
      <w:r w:rsidRPr="00BC60E8">
        <w:rPr>
          <w:rFonts w:ascii="Times New Roman" w:hAnsi="Times New Roman" w:cs="Times New Roman"/>
          <w:b/>
          <w:bCs/>
        </w:rPr>
        <w:t xml:space="preserve">dostawa </w:t>
      </w:r>
      <w:r w:rsidRPr="00BC60E8">
        <w:rPr>
          <w:rFonts w:ascii="Times New Roman" w:hAnsi="Times New Roman" w:cs="Times New Roman"/>
          <w:b/>
          <w:sz w:val="24"/>
          <w:szCs w:val="24"/>
        </w:rPr>
        <w:t>produktów mięsno-wędliniarskich do AMW Gdynia (zwana dalej AMW) oraz do AOS w Czernicy k. Chojnic (zwana dalej AOS) w roku 202</w:t>
      </w:r>
      <w:r>
        <w:rPr>
          <w:rFonts w:ascii="Times New Roman" w:hAnsi="Times New Roman" w:cs="Times New Roman"/>
          <w:b/>
          <w:sz w:val="24"/>
          <w:szCs w:val="24"/>
        </w:rPr>
        <w:t>3</w:t>
      </w:r>
      <w:r w:rsidRPr="00BC60E8">
        <w:rPr>
          <w:rFonts w:ascii="Times New Roman" w:hAnsi="Times New Roman" w:cs="Times New Roman"/>
          <w:b/>
          <w:sz w:val="24"/>
          <w:szCs w:val="24"/>
        </w:rPr>
        <w:t>.</w:t>
      </w:r>
    </w:p>
    <w:p w14:paraId="3734D587" w14:textId="77777777" w:rsidR="003C4325" w:rsidRPr="00BC60E8" w:rsidRDefault="003C4325" w:rsidP="003C4325">
      <w:pPr>
        <w:pStyle w:val="Bezodstpw"/>
        <w:ind w:left="708"/>
        <w:rPr>
          <w:rFonts w:ascii="Times New Roman" w:hAnsi="Times New Roman" w:cs="Times New Roman"/>
          <w:sz w:val="24"/>
          <w:szCs w:val="24"/>
        </w:rPr>
      </w:pP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5181"/>
        <w:gridCol w:w="709"/>
        <w:gridCol w:w="1247"/>
      </w:tblGrid>
      <w:tr w:rsidR="003C4325" w:rsidRPr="00474EE4" w14:paraId="7D2880BA" w14:textId="77777777" w:rsidTr="003C4325">
        <w:trPr>
          <w:trHeight w:val="322"/>
        </w:trPr>
        <w:tc>
          <w:tcPr>
            <w:tcW w:w="626" w:type="dxa"/>
          </w:tcPr>
          <w:p w14:paraId="00F0675A" w14:textId="77777777" w:rsidR="003C4325" w:rsidRPr="00474EE4" w:rsidRDefault="003C4325" w:rsidP="003C4325">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Lp.</w:t>
            </w:r>
          </w:p>
        </w:tc>
        <w:tc>
          <w:tcPr>
            <w:tcW w:w="5181" w:type="dxa"/>
          </w:tcPr>
          <w:p w14:paraId="21B989DD" w14:textId="77777777" w:rsidR="003C4325" w:rsidRPr="00474EE4" w:rsidRDefault="003C4325" w:rsidP="003C4325">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Przedmiot zamówienia</w:t>
            </w:r>
          </w:p>
        </w:tc>
        <w:tc>
          <w:tcPr>
            <w:tcW w:w="709" w:type="dxa"/>
          </w:tcPr>
          <w:p w14:paraId="65EAB688" w14:textId="77777777" w:rsidR="003C4325" w:rsidRPr="00474EE4" w:rsidRDefault="003C4325" w:rsidP="003C4325">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J.m.</w:t>
            </w:r>
          </w:p>
        </w:tc>
        <w:tc>
          <w:tcPr>
            <w:tcW w:w="1247" w:type="dxa"/>
          </w:tcPr>
          <w:p w14:paraId="78695D2D" w14:textId="77777777" w:rsidR="003C4325" w:rsidRPr="00474EE4" w:rsidRDefault="003C4325" w:rsidP="003C4325">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Ilość</w:t>
            </w:r>
          </w:p>
        </w:tc>
      </w:tr>
      <w:tr w:rsidR="003C4325" w:rsidRPr="00474EE4" w14:paraId="36E56F9B" w14:textId="77777777" w:rsidTr="003C4325">
        <w:trPr>
          <w:trHeight w:val="311"/>
        </w:trPr>
        <w:tc>
          <w:tcPr>
            <w:tcW w:w="7763" w:type="dxa"/>
            <w:gridSpan w:val="4"/>
            <w:vAlign w:val="bottom"/>
          </w:tcPr>
          <w:p w14:paraId="15DF69AB" w14:textId="77777777" w:rsidR="003C4325" w:rsidRPr="00474EE4" w:rsidRDefault="003C4325" w:rsidP="003C4325">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KOD CPV 15131100-6 - Produkty mięsno-wędliniarskie</w:t>
            </w:r>
          </w:p>
        </w:tc>
      </w:tr>
      <w:tr w:rsidR="003C4325" w:rsidRPr="00474EE4" w14:paraId="156B99E1" w14:textId="77777777" w:rsidTr="003C4325">
        <w:trPr>
          <w:trHeight w:val="311"/>
        </w:trPr>
        <w:tc>
          <w:tcPr>
            <w:tcW w:w="626" w:type="dxa"/>
            <w:vAlign w:val="bottom"/>
          </w:tcPr>
          <w:p w14:paraId="1AF766C7" w14:textId="77777777" w:rsidR="003C4325" w:rsidRPr="00474EE4" w:rsidRDefault="003C4325" w:rsidP="003C4325">
            <w:pPr>
              <w:jc w:val="right"/>
              <w:rPr>
                <w:sz w:val="24"/>
                <w:szCs w:val="24"/>
              </w:rPr>
            </w:pPr>
            <w:r w:rsidRPr="00474EE4">
              <w:rPr>
                <w:sz w:val="24"/>
                <w:szCs w:val="24"/>
              </w:rPr>
              <w:t>1</w:t>
            </w:r>
          </w:p>
        </w:tc>
        <w:tc>
          <w:tcPr>
            <w:tcW w:w="5181" w:type="dxa"/>
            <w:vAlign w:val="bottom"/>
          </w:tcPr>
          <w:p w14:paraId="202E8F20" w14:textId="77777777" w:rsidR="003C4325" w:rsidRPr="00474EE4" w:rsidRDefault="003C4325" w:rsidP="003C4325">
            <w:pPr>
              <w:rPr>
                <w:sz w:val="24"/>
                <w:szCs w:val="24"/>
              </w:rPr>
            </w:pPr>
            <w:r w:rsidRPr="00474EE4">
              <w:rPr>
                <w:sz w:val="24"/>
                <w:szCs w:val="24"/>
              </w:rPr>
              <w:t>Baleron</w:t>
            </w:r>
          </w:p>
        </w:tc>
        <w:tc>
          <w:tcPr>
            <w:tcW w:w="709" w:type="dxa"/>
            <w:vAlign w:val="center"/>
          </w:tcPr>
          <w:p w14:paraId="35358642"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616C5E54" w14:textId="77777777" w:rsidR="003C4325" w:rsidRPr="00474EE4" w:rsidRDefault="003C4325" w:rsidP="003C4325">
            <w:pPr>
              <w:jc w:val="center"/>
              <w:rPr>
                <w:b/>
                <w:bCs/>
                <w:sz w:val="24"/>
                <w:szCs w:val="24"/>
              </w:rPr>
            </w:pPr>
            <w:r w:rsidRPr="00474EE4">
              <w:rPr>
                <w:sz w:val="24"/>
                <w:szCs w:val="24"/>
              </w:rPr>
              <w:t>600</w:t>
            </w:r>
          </w:p>
        </w:tc>
      </w:tr>
      <w:tr w:rsidR="003C4325" w:rsidRPr="00474EE4" w14:paraId="4C0143DA" w14:textId="77777777" w:rsidTr="003C4325">
        <w:trPr>
          <w:trHeight w:val="311"/>
        </w:trPr>
        <w:tc>
          <w:tcPr>
            <w:tcW w:w="626" w:type="dxa"/>
            <w:vAlign w:val="bottom"/>
          </w:tcPr>
          <w:p w14:paraId="5BFB0CA7" w14:textId="77777777" w:rsidR="003C4325" w:rsidRPr="00474EE4" w:rsidRDefault="003C4325" w:rsidP="003C4325">
            <w:pPr>
              <w:jc w:val="right"/>
              <w:rPr>
                <w:sz w:val="24"/>
                <w:szCs w:val="24"/>
              </w:rPr>
            </w:pPr>
            <w:r w:rsidRPr="00474EE4">
              <w:rPr>
                <w:sz w:val="24"/>
                <w:szCs w:val="24"/>
              </w:rPr>
              <w:t>2</w:t>
            </w:r>
          </w:p>
        </w:tc>
        <w:tc>
          <w:tcPr>
            <w:tcW w:w="5181" w:type="dxa"/>
            <w:vAlign w:val="bottom"/>
          </w:tcPr>
          <w:p w14:paraId="49213A2F" w14:textId="77777777" w:rsidR="003C4325" w:rsidRPr="00474EE4" w:rsidRDefault="003C4325" w:rsidP="003C4325">
            <w:pPr>
              <w:rPr>
                <w:sz w:val="24"/>
                <w:szCs w:val="24"/>
              </w:rPr>
            </w:pPr>
            <w:r w:rsidRPr="00474EE4">
              <w:rPr>
                <w:sz w:val="24"/>
                <w:szCs w:val="24"/>
              </w:rPr>
              <w:t>Boczek wędzony b/s odtł. b/k</w:t>
            </w:r>
          </w:p>
        </w:tc>
        <w:tc>
          <w:tcPr>
            <w:tcW w:w="709" w:type="dxa"/>
            <w:vAlign w:val="center"/>
          </w:tcPr>
          <w:p w14:paraId="1AC1FCE9"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1F103656" w14:textId="77777777" w:rsidR="003C4325" w:rsidRPr="00474EE4" w:rsidRDefault="003C4325" w:rsidP="003C4325">
            <w:pPr>
              <w:jc w:val="center"/>
              <w:rPr>
                <w:b/>
                <w:bCs/>
                <w:sz w:val="24"/>
                <w:szCs w:val="24"/>
              </w:rPr>
            </w:pPr>
            <w:r w:rsidRPr="00474EE4">
              <w:rPr>
                <w:sz w:val="24"/>
                <w:szCs w:val="24"/>
              </w:rPr>
              <w:t>2 000</w:t>
            </w:r>
          </w:p>
        </w:tc>
      </w:tr>
      <w:tr w:rsidR="003C4325" w:rsidRPr="00474EE4" w14:paraId="4AF1AE86" w14:textId="77777777" w:rsidTr="003C4325">
        <w:trPr>
          <w:trHeight w:val="322"/>
        </w:trPr>
        <w:tc>
          <w:tcPr>
            <w:tcW w:w="626" w:type="dxa"/>
            <w:vAlign w:val="bottom"/>
          </w:tcPr>
          <w:p w14:paraId="6794EE64" w14:textId="77777777" w:rsidR="003C4325" w:rsidRPr="00474EE4" w:rsidRDefault="003C4325" w:rsidP="003C4325">
            <w:pPr>
              <w:jc w:val="right"/>
              <w:rPr>
                <w:sz w:val="24"/>
                <w:szCs w:val="24"/>
              </w:rPr>
            </w:pPr>
            <w:r w:rsidRPr="00474EE4">
              <w:rPr>
                <w:sz w:val="24"/>
                <w:szCs w:val="24"/>
              </w:rPr>
              <w:t>3</w:t>
            </w:r>
          </w:p>
        </w:tc>
        <w:tc>
          <w:tcPr>
            <w:tcW w:w="5181" w:type="dxa"/>
            <w:vAlign w:val="bottom"/>
          </w:tcPr>
          <w:p w14:paraId="578A5741" w14:textId="77777777" w:rsidR="003C4325" w:rsidRPr="00474EE4" w:rsidRDefault="003C4325" w:rsidP="003C4325">
            <w:pPr>
              <w:rPr>
                <w:sz w:val="24"/>
                <w:szCs w:val="24"/>
              </w:rPr>
            </w:pPr>
            <w:r w:rsidRPr="00474EE4">
              <w:rPr>
                <w:sz w:val="24"/>
                <w:szCs w:val="24"/>
              </w:rPr>
              <w:t>Filet wędzony z indyka</w:t>
            </w:r>
          </w:p>
        </w:tc>
        <w:tc>
          <w:tcPr>
            <w:tcW w:w="709" w:type="dxa"/>
            <w:vAlign w:val="center"/>
          </w:tcPr>
          <w:p w14:paraId="71424C26"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17705175" w14:textId="77777777" w:rsidR="003C4325" w:rsidRPr="00474EE4" w:rsidRDefault="003C4325" w:rsidP="003C4325">
            <w:pPr>
              <w:jc w:val="center"/>
              <w:rPr>
                <w:b/>
                <w:bCs/>
                <w:sz w:val="24"/>
                <w:szCs w:val="24"/>
              </w:rPr>
            </w:pPr>
            <w:r w:rsidRPr="00474EE4">
              <w:rPr>
                <w:sz w:val="24"/>
                <w:szCs w:val="24"/>
              </w:rPr>
              <w:t>800</w:t>
            </w:r>
          </w:p>
        </w:tc>
      </w:tr>
      <w:tr w:rsidR="003C4325" w:rsidRPr="00474EE4" w14:paraId="3A5CD032" w14:textId="77777777" w:rsidTr="003C4325">
        <w:trPr>
          <w:trHeight w:val="322"/>
        </w:trPr>
        <w:tc>
          <w:tcPr>
            <w:tcW w:w="626" w:type="dxa"/>
            <w:vAlign w:val="bottom"/>
          </w:tcPr>
          <w:p w14:paraId="34C12D49" w14:textId="77777777" w:rsidR="003C4325" w:rsidRPr="00474EE4" w:rsidRDefault="003C4325" w:rsidP="003C4325">
            <w:pPr>
              <w:jc w:val="right"/>
              <w:rPr>
                <w:sz w:val="24"/>
                <w:szCs w:val="24"/>
              </w:rPr>
            </w:pPr>
            <w:r w:rsidRPr="00474EE4">
              <w:rPr>
                <w:sz w:val="24"/>
                <w:szCs w:val="24"/>
              </w:rPr>
              <w:t>4</w:t>
            </w:r>
          </w:p>
        </w:tc>
        <w:tc>
          <w:tcPr>
            <w:tcW w:w="5181" w:type="dxa"/>
            <w:vAlign w:val="bottom"/>
          </w:tcPr>
          <w:p w14:paraId="71F324DB" w14:textId="77777777" w:rsidR="003C4325" w:rsidRPr="00474EE4" w:rsidRDefault="003C4325" w:rsidP="003C4325">
            <w:pPr>
              <w:rPr>
                <w:sz w:val="24"/>
                <w:szCs w:val="24"/>
              </w:rPr>
            </w:pPr>
            <w:r w:rsidRPr="00474EE4">
              <w:rPr>
                <w:sz w:val="24"/>
                <w:szCs w:val="24"/>
              </w:rPr>
              <w:t>Frankfurterki</w:t>
            </w:r>
          </w:p>
        </w:tc>
        <w:tc>
          <w:tcPr>
            <w:tcW w:w="709" w:type="dxa"/>
            <w:vAlign w:val="center"/>
          </w:tcPr>
          <w:p w14:paraId="17D9CF83"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19FA8213" w14:textId="77777777" w:rsidR="003C4325" w:rsidRPr="00474EE4" w:rsidRDefault="003C4325" w:rsidP="003C4325">
            <w:pPr>
              <w:jc w:val="center"/>
              <w:rPr>
                <w:b/>
                <w:bCs/>
                <w:sz w:val="24"/>
                <w:szCs w:val="24"/>
              </w:rPr>
            </w:pPr>
            <w:r w:rsidRPr="00474EE4">
              <w:rPr>
                <w:sz w:val="24"/>
                <w:szCs w:val="24"/>
              </w:rPr>
              <w:t>400</w:t>
            </w:r>
          </w:p>
        </w:tc>
      </w:tr>
      <w:tr w:rsidR="003C4325" w:rsidRPr="00474EE4" w14:paraId="0A33F56C" w14:textId="77777777" w:rsidTr="003C4325">
        <w:trPr>
          <w:trHeight w:val="311"/>
        </w:trPr>
        <w:tc>
          <w:tcPr>
            <w:tcW w:w="626" w:type="dxa"/>
            <w:vAlign w:val="bottom"/>
          </w:tcPr>
          <w:p w14:paraId="15ABD7F9" w14:textId="77777777" w:rsidR="003C4325" w:rsidRPr="00474EE4" w:rsidRDefault="003C4325" w:rsidP="003C4325">
            <w:pPr>
              <w:jc w:val="right"/>
              <w:rPr>
                <w:sz w:val="24"/>
                <w:szCs w:val="24"/>
              </w:rPr>
            </w:pPr>
            <w:r w:rsidRPr="00474EE4">
              <w:rPr>
                <w:sz w:val="24"/>
                <w:szCs w:val="24"/>
              </w:rPr>
              <w:t>5</w:t>
            </w:r>
          </w:p>
        </w:tc>
        <w:tc>
          <w:tcPr>
            <w:tcW w:w="5181" w:type="dxa"/>
            <w:vAlign w:val="bottom"/>
          </w:tcPr>
          <w:p w14:paraId="7C891BB5" w14:textId="77777777" w:rsidR="003C4325" w:rsidRPr="00474EE4" w:rsidRDefault="003C4325" w:rsidP="003C4325">
            <w:pPr>
              <w:rPr>
                <w:sz w:val="24"/>
                <w:szCs w:val="24"/>
              </w:rPr>
            </w:pPr>
            <w:r w:rsidRPr="00474EE4">
              <w:rPr>
                <w:sz w:val="24"/>
                <w:szCs w:val="24"/>
              </w:rPr>
              <w:t>Golonka b/k peklowana got. do spoż. pakowana próżniowo</w:t>
            </w:r>
          </w:p>
        </w:tc>
        <w:tc>
          <w:tcPr>
            <w:tcW w:w="709" w:type="dxa"/>
            <w:vAlign w:val="center"/>
          </w:tcPr>
          <w:p w14:paraId="32F8EE0F"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12D1804E" w14:textId="77777777" w:rsidR="003C4325" w:rsidRPr="00474EE4" w:rsidRDefault="003C4325" w:rsidP="003C4325">
            <w:pPr>
              <w:jc w:val="center"/>
              <w:rPr>
                <w:b/>
                <w:bCs/>
                <w:sz w:val="24"/>
                <w:szCs w:val="24"/>
              </w:rPr>
            </w:pPr>
            <w:r w:rsidRPr="00474EE4">
              <w:rPr>
                <w:sz w:val="24"/>
                <w:szCs w:val="24"/>
              </w:rPr>
              <w:t>1 200</w:t>
            </w:r>
          </w:p>
        </w:tc>
      </w:tr>
      <w:tr w:rsidR="003C4325" w:rsidRPr="00474EE4" w14:paraId="07F20796" w14:textId="77777777" w:rsidTr="003C4325">
        <w:trPr>
          <w:trHeight w:val="311"/>
        </w:trPr>
        <w:tc>
          <w:tcPr>
            <w:tcW w:w="626" w:type="dxa"/>
            <w:vAlign w:val="bottom"/>
          </w:tcPr>
          <w:p w14:paraId="065AF5D9" w14:textId="77777777" w:rsidR="003C4325" w:rsidRPr="00474EE4" w:rsidRDefault="003C4325" w:rsidP="003C4325">
            <w:pPr>
              <w:jc w:val="right"/>
              <w:rPr>
                <w:sz w:val="24"/>
                <w:szCs w:val="24"/>
              </w:rPr>
            </w:pPr>
            <w:r w:rsidRPr="00474EE4">
              <w:rPr>
                <w:sz w:val="24"/>
                <w:szCs w:val="24"/>
              </w:rPr>
              <w:t>6</w:t>
            </w:r>
          </w:p>
        </w:tc>
        <w:tc>
          <w:tcPr>
            <w:tcW w:w="5181" w:type="dxa"/>
            <w:vAlign w:val="bottom"/>
          </w:tcPr>
          <w:p w14:paraId="6A962F7D" w14:textId="77777777" w:rsidR="003C4325" w:rsidRPr="00474EE4" w:rsidRDefault="003C4325" w:rsidP="003C4325">
            <w:pPr>
              <w:rPr>
                <w:sz w:val="24"/>
                <w:szCs w:val="24"/>
              </w:rPr>
            </w:pPr>
            <w:r w:rsidRPr="00474EE4">
              <w:rPr>
                <w:sz w:val="24"/>
                <w:szCs w:val="24"/>
              </w:rPr>
              <w:t>Kabanosy</w:t>
            </w:r>
          </w:p>
        </w:tc>
        <w:tc>
          <w:tcPr>
            <w:tcW w:w="709" w:type="dxa"/>
            <w:vAlign w:val="center"/>
          </w:tcPr>
          <w:p w14:paraId="1EA8CE51"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4CFFAF39" w14:textId="77777777" w:rsidR="003C4325" w:rsidRPr="00474EE4" w:rsidRDefault="003C4325" w:rsidP="003C4325">
            <w:pPr>
              <w:jc w:val="center"/>
              <w:rPr>
                <w:b/>
                <w:bCs/>
                <w:sz w:val="24"/>
                <w:szCs w:val="24"/>
              </w:rPr>
            </w:pPr>
            <w:r w:rsidRPr="00474EE4">
              <w:rPr>
                <w:sz w:val="24"/>
                <w:szCs w:val="24"/>
              </w:rPr>
              <w:t>500</w:t>
            </w:r>
          </w:p>
        </w:tc>
      </w:tr>
      <w:tr w:rsidR="003C4325" w:rsidRPr="00474EE4" w14:paraId="2B13497C" w14:textId="77777777" w:rsidTr="003C4325">
        <w:trPr>
          <w:trHeight w:val="311"/>
        </w:trPr>
        <w:tc>
          <w:tcPr>
            <w:tcW w:w="626" w:type="dxa"/>
            <w:vAlign w:val="bottom"/>
          </w:tcPr>
          <w:p w14:paraId="6B19ABDA" w14:textId="77777777" w:rsidR="003C4325" w:rsidRPr="00474EE4" w:rsidRDefault="003C4325" w:rsidP="003C4325">
            <w:pPr>
              <w:jc w:val="right"/>
              <w:rPr>
                <w:sz w:val="24"/>
                <w:szCs w:val="24"/>
              </w:rPr>
            </w:pPr>
            <w:r w:rsidRPr="00474EE4">
              <w:rPr>
                <w:sz w:val="24"/>
                <w:szCs w:val="24"/>
              </w:rPr>
              <w:t>7</w:t>
            </w:r>
          </w:p>
        </w:tc>
        <w:tc>
          <w:tcPr>
            <w:tcW w:w="5181" w:type="dxa"/>
            <w:vAlign w:val="bottom"/>
          </w:tcPr>
          <w:p w14:paraId="52E2CA66" w14:textId="77777777" w:rsidR="003C4325" w:rsidRPr="00474EE4" w:rsidRDefault="003C4325" w:rsidP="003C4325">
            <w:pPr>
              <w:rPr>
                <w:sz w:val="24"/>
                <w:szCs w:val="24"/>
              </w:rPr>
            </w:pPr>
            <w:r w:rsidRPr="00474EE4">
              <w:rPr>
                <w:sz w:val="24"/>
                <w:szCs w:val="24"/>
              </w:rPr>
              <w:t>Kabanosy drobiowe</w:t>
            </w:r>
          </w:p>
        </w:tc>
        <w:tc>
          <w:tcPr>
            <w:tcW w:w="709" w:type="dxa"/>
            <w:vAlign w:val="center"/>
          </w:tcPr>
          <w:p w14:paraId="617B7CCD"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596FA4D4" w14:textId="77777777" w:rsidR="003C4325" w:rsidRPr="00474EE4" w:rsidRDefault="003C4325" w:rsidP="003C4325">
            <w:pPr>
              <w:jc w:val="center"/>
              <w:rPr>
                <w:b/>
                <w:bCs/>
                <w:sz w:val="24"/>
                <w:szCs w:val="24"/>
              </w:rPr>
            </w:pPr>
            <w:r w:rsidRPr="00474EE4">
              <w:rPr>
                <w:sz w:val="24"/>
                <w:szCs w:val="24"/>
              </w:rPr>
              <w:t>500</w:t>
            </w:r>
          </w:p>
        </w:tc>
      </w:tr>
      <w:tr w:rsidR="003C4325" w:rsidRPr="00474EE4" w14:paraId="6BF7CB7E" w14:textId="77777777" w:rsidTr="003C4325">
        <w:trPr>
          <w:trHeight w:val="311"/>
        </w:trPr>
        <w:tc>
          <w:tcPr>
            <w:tcW w:w="626" w:type="dxa"/>
            <w:vAlign w:val="bottom"/>
          </w:tcPr>
          <w:p w14:paraId="1DF6E62D" w14:textId="77777777" w:rsidR="003C4325" w:rsidRPr="00474EE4" w:rsidRDefault="003C4325" w:rsidP="003C4325">
            <w:pPr>
              <w:jc w:val="right"/>
              <w:rPr>
                <w:sz w:val="24"/>
                <w:szCs w:val="24"/>
              </w:rPr>
            </w:pPr>
            <w:r w:rsidRPr="00474EE4">
              <w:rPr>
                <w:sz w:val="24"/>
                <w:szCs w:val="24"/>
              </w:rPr>
              <w:t>8</w:t>
            </w:r>
          </w:p>
        </w:tc>
        <w:tc>
          <w:tcPr>
            <w:tcW w:w="5181" w:type="dxa"/>
            <w:vAlign w:val="bottom"/>
          </w:tcPr>
          <w:p w14:paraId="23E914CE" w14:textId="77777777" w:rsidR="003C4325" w:rsidRPr="00474EE4" w:rsidRDefault="003C4325" w:rsidP="003C4325">
            <w:pPr>
              <w:rPr>
                <w:sz w:val="24"/>
                <w:szCs w:val="24"/>
              </w:rPr>
            </w:pPr>
            <w:r w:rsidRPr="00474EE4">
              <w:rPr>
                <w:sz w:val="24"/>
                <w:szCs w:val="24"/>
              </w:rPr>
              <w:t>Kaszanka z kaszy gryczanej (Krupnioki)</w:t>
            </w:r>
          </w:p>
        </w:tc>
        <w:tc>
          <w:tcPr>
            <w:tcW w:w="709" w:type="dxa"/>
            <w:vAlign w:val="center"/>
          </w:tcPr>
          <w:p w14:paraId="3FCFEF1D"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271501EE" w14:textId="77777777" w:rsidR="003C4325" w:rsidRPr="00474EE4" w:rsidRDefault="003C4325" w:rsidP="003C4325">
            <w:pPr>
              <w:jc w:val="center"/>
              <w:rPr>
                <w:b/>
                <w:bCs/>
                <w:sz w:val="24"/>
                <w:szCs w:val="24"/>
              </w:rPr>
            </w:pPr>
            <w:r w:rsidRPr="00474EE4">
              <w:rPr>
                <w:sz w:val="24"/>
                <w:szCs w:val="24"/>
              </w:rPr>
              <w:t>700</w:t>
            </w:r>
          </w:p>
        </w:tc>
      </w:tr>
      <w:tr w:rsidR="003C4325" w:rsidRPr="00474EE4" w14:paraId="41B057B8" w14:textId="77777777" w:rsidTr="003C4325">
        <w:trPr>
          <w:trHeight w:val="322"/>
        </w:trPr>
        <w:tc>
          <w:tcPr>
            <w:tcW w:w="626" w:type="dxa"/>
            <w:vAlign w:val="bottom"/>
          </w:tcPr>
          <w:p w14:paraId="1C469E48" w14:textId="77777777" w:rsidR="003C4325" w:rsidRPr="00474EE4" w:rsidRDefault="003C4325" w:rsidP="003C4325">
            <w:pPr>
              <w:jc w:val="right"/>
              <w:rPr>
                <w:sz w:val="24"/>
                <w:szCs w:val="24"/>
              </w:rPr>
            </w:pPr>
            <w:r w:rsidRPr="00474EE4">
              <w:rPr>
                <w:sz w:val="24"/>
                <w:szCs w:val="24"/>
              </w:rPr>
              <w:t>9</w:t>
            </w:r>
          </w:p>
        </w:tc>
        <w:tc>
          <w:tcPr>
            <w:tcW w:w="5181" w:type="dxa"/>
            <w:vAlign w:val="bottom"/>
          </w:tcPr>
          <w:p w14:paraId="5C32ED39" w14:textId="77777777" w:rsidR="003C4325" w:rsidRPr="00474EE4" w:rsidRDefault="003C4325" w:rsidP="003C4325">
            <w:pPr>
              <w:rPr>
                <w:sz w:val="24"/>
                <w:szCs w:val="24"/>
              </w:rPr>
            </w:pPr>
            <w:r w:rsidRPr="00474EE4">
              <w:rPr>
                <w:sz w:val="24"/>
                <w:szCs w:val="24"/>
              </w:rPr>
              <w:t>Kiełbasa biała drobiowa parzona</w:t>
            </w:r>
          </w:p>
        </w:tc>
        <w:tc>
          <w:tcPr>
            <w:tcW w:w="709" w:type="dxa"/>
            <w:vAlign w:val="center"/>
          </w:tcPr>
          <w:p w14:paraId="28C37EF9"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6EEAD312" w14:textId="77777777" w:rsidR="003C4325" w:rsidRPr="00474EE4" w:rsidRDefault="003C4325" w:rsidP="003C4325">
            <w:pPr>
              <w:jc w:val="center"/>
              <w:rPr>
                <w:b/>
                <w:bCs/>
                <w:sz w:val="24"/>
                <w:szCs w:val="24"/>
              </w:rPr>
            </w:pPr>
            <w:r w:rsidRPr="00474EE4">
              <w:rPr>
                <w:sz w:val="24"/>
                <w:szCs w:val="24"/>
              </w:rPr>
              <w:t>1 000</w:t>
            </w:r>
          </w:p>
        </w:tc>
      </w:tr>
      <w:tr w:rsidR="003C4325" w:rsidRPr="00474EE4" w14:paraId="49E1836E" w14:textId="77777777" w:rsidTr="003C4325">
        <w:trPr>
          <w:trHeight w:val="322"/>
        </w:trPr>
        <w:tc>
          <w:tcPr>
            <w:tcW w:w="626" w:type="dxa"/>
            <w:vAlign w:val="bottom"/>
          </w:tcPr>
          <w:p w14:paraId="25220330" w14:textId="77777777" w:rsidR="003C4325" w:rsidRPr="00474EE4" w:rsidRDefault="003C4325" w:rsidP="003C4325">
            <w:pPr>
              <w:jc w:val="right"/>
              <w:rPr>
                <w:sz w:val="24"/>
                <w:szCs w:val="24"/>
              </w:rPr>
            </w:pPr>
            <w:r w:rsidRPr="00474EE4">
              <w:rPr>
                <w:sz w:val="24"/>
                <w:szCs w:val="24"/>
              </w:rPr>
              <w:t>10</w:t>
            </w:r>
          </w:p>
        </w:tc>
        <w:tc>
          <w:tcPr>
            <w:tcW w:w="5181" w:type="dxa"/>
            <w:vAlign w:val="bottom"/>
          </w:tcPr>
          <w:p w14:paraId="24E11E02" w14:textId="77777777" w:rsidR="003C4325" w:rsidRPr="00474EE4" w:rsidRDefault="003C4325" w:rsidP="003C4325">
            <w:pPr>
              <w:rPr>
                <w:sz w:val="24"/>
                <w:szCs w:val="24"/>
              </w:rPr>
            </w:pPr>
            <w:r w:rsidRPr="00474EE4">
              <w:rPr>
                <w:sz w:val="24"/>
                <w:szCs w:val="24"/>
              </w:rPr>
              <w:t>Kiełbasa biała parzona</w:t>
            </w:r>
          </w:p>
        </w:tc>
        <w:tc>
          <w:tcPr>
            <w:tcW w:w="709" w:type="dxa"/>
            <w:vAlign w:val="center"/>
          </w:tcPr>
          <w:p w14:paraId="6B48F6D6"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69324DDA" w14:textId="77777777" w:rsidR="003C4325" w:rsidRPr="00474EE4" w:rsidRDefault="003C4325" w:rsidP="003C4325">
            <w:pPr>
              <w:jc w:val="center"/>
              <w:rPr>
                <w:b/>
                <w:bCs/>
                <w:sz w:val="24"/>
                <w:szCs w:val="24"/>
              </w:rPr>
            </w:pPr>
            <w:r w:rsidRPr="00474EE4">
              <w:rPr>
                <w:sz w:val="24"/>
                <w:szCs w:val="24"/>
              </w:rPr>
              <w:t>1 000</w:t>
            </w:r>
          </w:p>
        </w:tc>
      </w:tr>
      <w:tr w:rsidR="003C4325" w:rsidRPr="00474EE4" w14:paraId="19D37A7E" w14:textId="77777777" w:rsidTr="003C4325">
        <w:trPr>
          <w:trHeight w:val="311"/>
        </w:trPr>
        <w:tc>
          <w:tcPr>
            <w:tcW w:w="626" w:type="dxa"/>
            <w:vAlign w:val="bottom"/>
          </w:tcPr>
          <w:p w14:paraId="6B7BE7A1" w14:textId="77777777" w:rsidR="003C4325" w:rsidRPr="00474EE4" w:rsidRDefault="003C4325" w:rsidP="003C4325">
            <w:pPr>
              <w:jc w:val="right"/>
              <w:rPr>
                <w:sz w:val="24"/>
                <w:szCs w:val="24"/>
              </w:rPr>
            </w:pPr>
            <w:r w:rsidRPr="00474EE4">
              <w:rPr>
                <w:sz w:val="24"/>
                <w:szCs w:val="24"/>
              </w:rPr>
              <w:t>11</w:t>
            </w:r>
          </w:p>
        </w:tc>
        <w:tc>
          <w:tcPr>
            <w:tcW w:w="5181" w:type="dxa"/>
            <w:vAlign w:val="bottom"/>
          </w:tcPr>
          <w:p w14:paraId="0B71EF12" w14:textId="77777777" w:rsidR="003C4325" w:rsidRPr="00474EE4" w:rsidRDefault="003C4325" w:rsidP="003C4325">
            <w:pPr>
              <w:rPr>
                <w:sz w:val="24"/>
                <w:szCs w:val="24"/>
              </w:rPr>
            </w:pPr>
            <w:r w:rsidRPr="00474EE4">
              <w:rPr>
                <w:sz w:val="24"/>
                <w:szCs w:val="24"/>
              </w:rPr>
              <w:t>Kiełbasa biała parzona cienka</w:t>
            </w:r>
          </w:p>
        </w:tc>
        <w:tc>
          <w:tcPr>
            <w:tcW w:w="709" w:type="dxa"/>
            <w:vAlign w:val="center"/>
          </w:tcPr>
          <w:p w14:paraId="2CED4874"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2601457C" w14:textId="77777777" w:rsidR="003C4325" w:rsidRPr="00474EE4" w:rsidRDefault="003C4325" w:rsidP="003C4325">
            <w:pPr>
              <w:jc w:val="center"/>
              <w:rPr>
                <w:b/>
                <w:bCs/>
                <w:sz w:val="24"/>
                <w:szCs w:val="24"/>
              </w:rPr>
            </w:pPr>
            <w:r w:rsidRPr="00474EE4">
              <w:rPr>
                <w:sz w:val="24"/>
                <w:szCs w:val="24"/>
              </w:rPr>
              <w:t>400</w:t>
            </w:r>
          </w:p>
        </w:tc>
      </w:tr>
      <w:tr w:rsidR="003C4325" w:rsidRPr="00474EE4" w14:paraId="4A9B3CE5" w14:textId="77777777" w:rsidTr="003C4325">
        <w:trPr>
          <w:trHeight w:val="311"/>
        </w:trPr>
        <w:tc>
          <w:tcPr>
            <w:tcW w:w="626" w:type="dxa"/>
            <w:vAlign w:val="bottom"/>
          </w:tcPr>
          <w:p w14:paraId="610F0272" w14:textId="77777777" w:rsidR="003C4325" w:rsidRPr="00474EE4" w:rsidRDefault="003C4325" w:rsidP="003C4325">
            <w:pPr>
              <w:jc w:val="right"/>
              <w:rPr>
                <w:sz w:val="24"/>
                <w:szCs w:val="24"/>
              </w:rPr>
            </w:pPr>
            <w:r w:rsidRPr="00474EE4">
              <w:rPr>
                <w:sz w:val="24"/>
                <w:szCs w:val="24"/>
              </w:rPr>
              <w:t>12</w:t>
            </w:r>
          </w:p>
        </w:tc>
        <w:tc>
          <w:tcPr>
            <w:tcW w:w="5181" w:type="dxa"/>
            <w:vAlign w:val="bottom"/>
          </w:tcPr>
          <w:p w14:paraId="17DDC4FB" w14:textId="77777777" w:rsidR="003C4325" w:rsidRPr="00474EE4" w:rsidRDefault="003C4325" w:rsidP="003C4325">
            <w:pPr>
              <w:rPr>
                <w:sz w:val="24"/>
                <w:szCs w:val="24"/>
              </w:rPr>
            </w:pPr>
            <w:r w:rsidRPr="00474EE4">
              <w:rPr>
                <w:sz w:val="24"/>
                <w:szCs w:val="24"/>
              </w:rPr>
              <w:t>Kiełbasa jałowcowa</w:t>
            </w:r>
          </w:p>
        </w:tc>
        <w:tc>
          <w:tcPr>
            <w:tcW w:w="709" w:type="dxa"/>
            <w:vAlign w:val="center"/>
          </w:tcPr>
          <w:p w14:paraId="31DA8470"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27177975" w14:textId="77777777" w:rsidR="003C4325" w:rsidRPr="00474EE4" w:rsidRDefault="003C4325" w:rsidP="003C4325">
            <w:pPr>
              <w:jc w:val="center"/>
              <w:rPr>
                <w:b/>
                <w:bCs/>
                <w:sz w:val="24"/>
                <w:szCs w:val="24"/>
              </w:rPr>
            </w:pPr>
            <w:r w:rsidRPr="00474EE4">
              <w:rPr>
                <w:sz w:val="24"/>
                <w:szCs w:val="24"/>
              </w:rPr>
              <w:t>200</w:t>
            </w:r>
          </w:p>
        </w:tc>
      </w:tr>
      <w:tr w:rsidR="003C4325" w:rsidRPr="00474EE4" w14:paraId="64210F5E" w14:textId="77777777" w:rsidTr="003C4325">
        <w:trPr>
          <w:trHeight w:val="311"/>
        </w:trPr>
        <w:tc>
          <w:tcPr>
            <w:tcW w:w="626" w:type="dxa"/>
            <w:vAlign w:val="bottom"/>
          </w:tcPr>
          <w:p w14:paraId="407BEA4B" w14:textId="77777777" w:rsidR="003C4325" w:rsidRPr="00474EE4" w:rsidRDefault="003C4325" w:rsidP="003C4325">
            <w:pPr>
              <w:jc w:val="right"/>
              <w:rPr>
                <w:sz w:val="24"/>
                <w:szCs w:val="24"/>
              </w:rPr>
            </w:pPr>
            <w:r w:rsidRPr="00474EE4">
              <w:rPr>
                <w:sz w:val="24"/>
                <w:szCs w:val="24"/>
              </w:rPr>
              <w:t>13</w:t>
            </w:r>
          </w:p>
        </w:tc>
        <w:tc>
          <w:tcPr>
            <w:tcW w:w="5181" w:type="dxa"/>
            <w:vAlign w:val="bottom"/>
          </w:tcPr>
          <w:p w14:paraId="6CD81590" w14:textId="77777777" w:rsidR="003C4325" w:rsidRPr="00474EE4" w:rsidRDefault="003C4325" w:rsidP="003C4325">
            <w:pPr>
              <w:rPr>
                <w:sz w:val="24"/>
                <w:szCs w:val="24"/>
              </w:rPr>
            </w:pPr>
            <w:r w:rsidRPr="00474EE4">
              <w:rPr>
                <w:sz w:val="24"/>
                <w:szCs w:val="24"/>
              </w:rPr>
              <w:t>Kiełbasa krakowska parzona</w:t>
            </w:r>
          </w:p>
        </w:tc>
        <w:tc>
          <w:tcPr>
            <w:tcW w:w="709" w:type="dxa"/>
            <w:vAlign w:val="center"/>
          </w:tcPr>
          <w:p w14:paraId="38C018BE"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3C820C5D" w14:textId="77777777" w:rsidR="003C4325" w:rsidRPr="00474EE4" w:rsidRDefault="003C4325" w:rsidP="003C4325">
            <w:pPr>
              <w:jc w:val="center"/>
              <w:rPr>
                <w:b/>
                <w:bCs/>
                <w:sz w:val="24"/>
                <w:szCs w:val="24"/>
              </w:rPr>
            </w:pPr>
            <w:r w:rsidRPr="00474EE4">
              <w:rPr>
                <w:sz w:val="24"/>
                <w:szCs w:val="24"/>
              </w:rPr>
              <w:t>600</w:t>
            </w:r>
          </w:p>
        </w:tc>
      </w:tr>
      <w:tr w:rsidR="003C4325" w:rsidRPr="00474EE4" w14:paraId="1BC9AAEB" w14:textId="77777777" w:rsidTr="003C4325">
        <w:trPr>
          <w:trHeight w:val="311"/>
        </w:trPr>
        <w:tc>
          <w:tcPr>
            <w:tcW w:w="626" w:type="dxa"/>
            <w:vAlign w:val="bottom"/>
          </w:tcPr>
          <w:p w14:paraId="63578334" w14:textId="77777777" w:rsidR="003C4325" w:rsidRPr="00474EE4" w:rsidRDefault="003C4325" w:rsidP="003C4325">
            <w:pPr>
              <w:jc w:val="right"/>
              <w:rPr>
                <w:sz w:val="24"/>
                <w:szCs w:val="24"/>
              </w:rPr>
            </w:pPr>
            <w:r w:rsidRPr="00474EE4">
              <w:rPr>
                <w:sz w:val="24"/>
                <w:szCs w:val="24"/>
              </w:rPr>
              <w:t>14</w:t>
            </w:r>
          </w:p>
        </w:tc>
        <w:tc>
          <w:tcPr>
            <w:tcW w:w="5181" w:type="dxa"/>
            <w:vAlign w:val="bottom"/>
          </w:tcPr>
          <w:p w14:paraId="2F515DF9" w14:textId="77777777" w:rsidR="003C4325" w:rsidRPr="00474EE4" w:rsidRDefault="003C4325" w:rsidP="003C4325">
            <w:pPr>
              <w:rPr>
                <w:sz w:val="24"/>
                <w:szCs w:val="24"/>
              </w:rPr>
            </w:pPr>
            <w:r w:rsidRPr="00474EE4">
              <w:rPr>
                <w:sz w:val="24"/>
                <w:szCs w:val="24"/>
              </w:rPr>
              <w:t>Kiełbasa krakowska sucha</w:t>
            </w:r>
          </w:p>
        </w:tc>
        <w:tc>
          <w:tcPr>
            <w:tcW w:w="709" w:type="dxa"/>
            <w:vAlign w:val="center"/>
          </w:tcPr>
          <w:p w14:paraId="5F8EEB80"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08ED89BC" w14:textId="77777777" w:rsidR="003C4325" w:rsidRPr="00474EE4" w:rsidRDefault="003C4325" w:rsidP="003C4325">
            <w:pPr>
              <w:jc w:val="center"/>
              <w:rPr>
                <w:b/>
                <w:bCs/>
                <w:sz w:val="24"/>
                <w:szCs w:val="24"/>
              </w:rPr>
            </w:pPr>
            <w:r w:rsidRPr="00474EE4">
              <w:rPr>
                <w:sz w:val="24"/>
                <w:szCs w:val="24"/>
              </w:rPr>
              <w:t>800</w:t>
            </w:r>
          </w:p>
        </w:tc>
      </w:tr>
      <w:tr w:rsidR="003C4325" w:rsidRPr="00474EE4" w14:paraId="216056A4" w14:textId="77777777" w:rsidTr="003C4325">
        <w:trPr>
          <w:trHeight w:val="311"/>
        </w:trPr>
        <w:tc>
          <w:tcPr>
            <w:tcW w:w="626" w:type="dxa"/>
            <w:vAlign w:val="bottom"/>
          </w:tcPr>
          <w:p w14:paraId="22AEC700" w14:textId="77777777" w:rsidR="003C4325" w:rsidRPr="00474EE4" w:rsidRDefault="003C4325" w:rsidP="003C4325">
            <w:pPr>
              <w:jc w:val="right"/>
              <w:rPr>
                <w:sz w:val="24"/>
                <w:szCs w:val="24"/>
              </w:rPr>
            </w:pPr>
            <w:r w:rsidRPr="00474EE4">
              <w:rPr>
                <w:sz w:val="24"/>
                <w:szCs w:val="24"/>
              </w:rPr>
              <w:t>15</w:t>
            </w:r>
          </w:p>
        </w:tc>
        <w:tc>
          <w:tcPr>
            <w:tcW w:w="5181" w:type="dxa"/>
            <w:vAlign w:val="center"/>
          </w:tcPr>
          <w:p w14:paraId="2615055F" w14:textId="77777777" w:rsidR="003C4325" w:rsidRPr="00474EE4" w:rsidRDefault="003C4325" w:rsidP="003C4325">
            <w:pPr>
              <w:rPr>
                <w:sz w:val="24"/>
                <w:szCs w:val="24"/>
              </w:rPr>
            </w:pPr>
            <w:r w:rsidRPr="00474EE4">
              <w:rPr>
                <w:sz w:val="24"/>
                <w:szCs w:val="24"/>
              </w:rPr>
              <w:t>Kiełbasa krakowska sucha drobiowa</w:t>
            </w:r>
          </w:p>
        </w:tc>
        <w:tc>
          <w:tcPr>
            <w:tcW w:w="709" w:type="dxa"/>
            <w:vAlign w:val="center"/>
          </w:tcPr>
          <w:p w14:paraId="0F7BD419"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1C847A9B" w14:textId="77777777" w:rsidR="003C4325" w:rsidRPr="00474EE4" w:rsidRDefault="003C4325" w:rsidP="003C4325">
            <w:pPr>
              <w:jc w:val="center"/>
              <w:rPr>
                <w:b/>
                <w:bCs/>
                <w:sz w:val="24"/>
                <w:szCs w:val="24"/>
              </w:rPr>
            </w:pPr>
            <w:r w:rsidRPr="00474EE4">
              <w:rPr>
                <w:sz w:val="24"/>
                <w:szCs w:val="24"/>
              </w:rPr>
              <w:t>600</w:t>
            </w:r>
          </w:p>
        </w:tc>
      </w:tr>
      <w:tr w:rsidR="003C4325" w:rsidRPr="00474EE4" w14:paraId="17C5346D" w14:textId="77777777" w:rsidTr="003C4325">
        <w:trPr>
          <w:trHeight w:val="311"/>
        </w:trPr>
        <w:tc>
          <w:tcPr>
            <w:tcW w:w="626" w:type="dxa"/>
            <w:vAlign w:val="bottom"/>
          </w:tcPr>
          <w:p w14:paraId="07E88C40" w14:textId="77777777" w:rsidR="003C4325" w:rsidRPr="00474EE4" w:rsidRDefault="003C4325" w:rsidP="003C4325">
            <w:pPr>
              <w:jc w:val="right"/>
              <w:rPr>
                <w:sz w:val="24"/>
                <w:szCs w:val="24"/>
              </w:rPr>
            </w:pPr>
            <w:r w:rsidRPr="00474EE4">
              <w:rPr>
                <w:sz w:val="24"/>
                <w:szCs w:val="24"/>
              </w:rPr>
              <w:t>16</w:t>
            </w:r>
          </w:p>
        </w:tc>
        <w:tc>
          <w:tcPr>
            <w:tcW w:w="5181" w:type="dxa"/>
            <w:vAlign w:val="center"/>
          </w:tcPr>
          <w:p w14:paraId="7F592F57" w14:textId="77777777" w:rsidR="003C4325" w:rsidRPr="00474EE4" w:rsidRDefault="003C4325" w:rsidP="003C4325">
            <w:pPr>
              <w:rPr>
                <w:sz w:val="24"/>
                <w:szCs w:val="24"/>
              </w:rPr>
            </w:pPr>
            <w:r w:rsidRPr="00474EE4">
              <w:rPr>
                <w:sz w:val="24"/>
                <w:szCs w:val="24"/>
              </w:rPr>
              <w:t>Kiełbasa myśliwska</w:t>
            </w:r>
          </w:p>
        </w:tc>
        <w:tc>
          <w:tcPr>
            <w:tcW w:w="709" w:type="dxa"/>
            <w:vAlign w:val="center"/>
          </w:tcPr>
          <w:p w14:paraId="1B7A105F"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34D2D86A" w14:textId="77777777" w:rsidR="003C4325" w:rsidRPr="00474EE4" w:rsidRDefault="003C4325" w:rsidP="003C4325">
            <w:pPr>
              <w:jc w:val="center"/>
              <w:rPr>
                <w:b/>
                <w:bCs/>
                <w:sz w:val="24"/>
                <w:szCs w:val="24"/>
              </w:rPr>
            </w:pPr>
            <w:r w:rsidRPr="00474EE4">
              <w:rPr>
                <w:sz w:val="24"/>
                <w:szCs w:val="24"/>
              </w:rPr>
              <w:t>400</w:t>
            </w:r>
          </w:p>
        </w:tc>
      </w:tr>
      <w:tr w:rsidR="003C4325" w:rsidRPr="00474EE4" w14:paraId="27430A4F" w14:textId="77777777" w:rsidTr="003C4325">
        <w:trPr>
          <w:trHeight w:val="311"/>
        </w:trPr>
        <w:tc>
          <w:tcPr>
            <w:tcW w:w="626" w:type="dxa"/>
            <w:vAlign w:val="bottom"/>
          </w:tcPr>
          <w:p w14:paraId="0378EBE1" w14:textId="77777777" w:rsidR="003C4325" w:rsidRPr="00474EE4" w:rsidRDefault="003C4325" w:rsidP="003C4325">
            <w:pPr>
              <w:jc w:val="right"/>
              <w:rPr>
                <w:sz w:val="24"/>
                <w:szCs w:val="24"/>
              </w:rPr>
            </w:pPr>
            <w:r w:rsidRPr="00474EE4">
              <w:rPr>
                <w:sz w:val="24"/>
                <w:szCs w:val="24"/>
              </w:rPr>
              <w:t>17</w:t>
            </w:r>
          </w:p>
        </w:tc>
        <w:tc>
          <w:tcPr>
            <w:tcW w:w="5181" w:type="dxa"/>
            <w:vAlign w:val="bottom"/>
          </w:tcPr>
          <w:p w14:paraId="50FDC5A5" w14:textId="77777777" w:rsidR="003C4325" w:rsidRPr="00474EE4" w:rsidRDefault="003C4325" w:rsidP="003C4325">
            <w:pPr>
              <w:rPr>
                <w:sz w:val="24"/>
                <w:szCs w:val="24"/>
              </w:rPr>
            </w:pPr>
            <w:r w:rsidRPr="00474EE4">
              <w:rPr>
                <w:sz w:val="24"/>
                <w:szCs w:val="24"/>
              </w:rPr>
              <w:t>Kiełbasa podwawelska</w:t>
            </w:r>
          </w:p>
        </w:tc>
        <w:tc>
          <w:tcPr>
            <w:tcW w:w="709" w:type="dxa"/>
            <w:vAlign w:val="center"/>
          </w:tcPr>
          <w:p w14:paraId="3294198B"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76A4B1B9" w14:textId="77777777" w:rsidR="003C4325" w:rsidRPr="00474EE4" w:rsidRDefault="003C4325" w:rsidP="003C4325">
            <w:pPr>
              <w:jc w:val="center"/>
              <w:rPr>
                <w:b/>
                <w:bCs/>
                <w:sz w:val="24"/>
                <w:szCs w:val="24"/>
              </w:rPr>
            </w:pPr>
            <w:r w:rsidRPr="00474EE4">
              <w:rPr>
                <w:sz w:val="24"/>
                <w:szCs w:val="24"/>
              </w:rPr>
              <w:t>1 100</w:t>
            </w:r>
          </w:p>
        </w:tc>
      </w:tr>
      <w:tr w:rsidR="003C4325" w:rsidRPr="00474EE4" w14:paraId="2EE26EB8" w14:textId="77777777" w:rsidTr="003C4325">
        <w:trPr>
          <w:trHeight w:val="311"/>
        </w:trPr>
        <w:tc>
          <w:tcPr>
            <w:tcW w:w="626" w:type="dxa"/>
            <w:vAlign w:val="bottom"/>
          </w:tcPr>
          <w:p w14:paraId="51EF352A" w14:textId="77777777" w:rsidR="003C4325" w:rsidRPr="00474EE4" w:rsidRDefault="003C4325" w:rsidP="003C4325">
            <w:pPr>
              <w:jc w:val="right"/>
              <w:rPr>
                <w:sz w:val="24"/>
                <w:szCs w:val="24"/>
              </w:rPr>
            </w:pPr>
            <w:r w:rsidRPr="00474EE4">
              <w:rPr>
                <w:sz w:val="24"/>
                <w:szCs w:val="24"/>
              </w:rPr>
              <w:t>18</w:t>
            </w:r>
          </w:p>
        </w:tc>
        <w:tc>
          <w:tcPr>
            <w:tcW w:w="5181" w:type="dxa"/>
            <w:vAlign w:val="center"/>
          </w:tcPr>
          <w:p w14:paraId="60D77C80" w14:textId="77777777" w:rsidR="003C4325" w:rsidRPr="00474EE4" w:rsidRDefault="003C4325" w:rsidP="003C4325">
            <w:pPr>
              <w:rPr>
                <w:sz w:val="24"/>
                <w:szCs w:val="24"/>
              </w:rPr>
            </w:pPr>
            <w:r w:rsidRPr="00474EE4">
              <w:rPr>
                <w:sz w:val="24"/>
                <w:szCs w:val="24"/>
              </w:rPr>
              <w:t>Kiełbasa polska</w:t>
            </w:r>
          </w:p>
        </w:tc>
        <w:tc>
          <w:tcPr>
            <w:tcW w:w="709" w:type="dxa"/>
            <w:vAlign w:val="center"/>
          </w:tcPr>
          <w:p w14:paraId="45D01816"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5B38D8CF" w14:textId="77777777" w:rsidR="003C4325" w:rsidRPr="00474EE4" w:rsidRDefault="003C4325" w:rsidP="003C4325">
            <w:pPr>
              <w:jc w:val="center"/>
              <w:rPr>
                <w:b/>
                <w:bCs/>
                <w:sz w:val="24"/>
                <w:szCs w:val="24"/>
              </w:rPr>
            </w:pPr>
            <w:r w:rsidRPr="00474EE4">
              <w:rPr>
                <w:sz w:val="24"/>
                <w:szCs w:val="24"/>
              </w:rPr>
              <w:t>400</w:t>
            </w:r>
          </w:p>
        </w:tc>
      </w:tr>
      <w:tr w:rsidR="003C4325" w:rsidRPr="00474EE4" w14:paraId="0DD8832A" w14:textId="77777777" w:rsidTr="003C4325">
        <w:trPr>
          <w:trHeight w:val="311"/>
        </w:trPr>
        <w:tc>
          <w:tcPr>
            <w:tcW w:w="626" w:type="dxa"/>
            <w:vAlign w:val="bottom"/>
          </w:tcPr>
          <w:p w14:paraId="3FBE4370" w14:textId="77777777" w:rsidR="003C4325" w:rsidRPr="00474EE4" w:rsidRDefault="003C4325" w:rsidP="003C4325">
            <w:pPr>
              <w:jc w:val="right"/>
              <w:rPr>
                <w:sz w:val="24"/>
                <w:szCs w:val="24"/>
              </w:rPr>
            </w:pPr>
            <w:r w:rsidRPr="00474EE4">
              <w:rPr>
                <w:sz w:val="24"/>
                <w:szCs w:val="24"/>
              </w:rPr>
              <w:t>19</w:t>
            </w:r>
          </w:p>
        </w:tc>
        <w:tc>
          <w:tcPr>
            <w:tcW w:w="5181" w:type="dxa"/>
            <w:vAlign w:val="bottom"/>
          </w:tcPr>
          <w:p w14:paraId="012DFB2E" w14:textId="77777777" w:rsidR="003C4325" w:rsidRPr="00474EE4" w:rsidRDefault="003C4325" w:rsidP="003C4325">
            <w:pPr>
              <w:rPr>
                <w:sz w:val="24"/>
                <w:szCs w:val="24"/>
              </w:rPr>
            </w:pPr>
            <w:r w:rsidRPr="00474EE4">
              <w:rPr>
                <w:sz w:val="24"/>
                <w:szCs w:val="24"/>
              </w:rPr>
              <w:t>Kiełbasa śląska</w:t>
            </w:r>
          </w:p>
        </w:tc>
        <w:tc>
          <w:tcPr>
            <w:tcW w:w="709" w:type="dxa"/>
            <w:vAlign w:val="center"/>
          </w:tcPr>
          <w:p w14:paraId="5C09BEDE"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7CEC3C76" w14:textId="77777777" w:rsidR="003C4325" w:rsidRPr="00474EE4" w:rsidRDefault="003C4325" w:rsidP="003C4325">
            <w:pPr>
              <w:jc w:val="center"/>
              <w:rPr>
                <w:b/>
                <w:bCs/>
                <w:sz w:val="24"/>
                <w:szCs w:val="24"/>
              </w:rPr>
            </w:pPr>
            <w:r w:rsidRPr="00474EE4">
              <w:rPr>
                <w:sz w:val="24"/>
                <w:szCs w:val="24"/>
              </w:rPr>
              <w:t>1 600</w:t>
            </w:r>
          </w:p>
        </w:tc>
      </w:tr>
      <w:tr w:rsidR="003C4325" w:rsidRPr="00474EE4" w14:paraId="73282DEE" w14:textId="77777777" w:rsidTr="003C4325">
        <w:trPr>
          <w:trHeight w:val="311"/>
        </w:trPr>
        <w:tc>
          <w:tcPr>
            <w:tcW w:w="626" w:type="dxa"/>
            <w:vAlign w:val="bottom"/>
          </w:tcPr>
          <w:p w14:paraId="462CA552" w14:textId="77777777" w:rsidR="003C4325" w:rsidRPr="00474EE4" w:rsidRDefault="003C4325" w:rsidP="003C4325">
            <w:pPr>
              <w:jc w:val="right"/>
              <w:rPr>
                <w:sz w:val="24"/>
                <w:szCs w:val="24"/>
              </w:rPr>
            </w:pPr>
            <w:r w:rsidRPr="00474EE4">
              <w:rPr>
                <w:sz w:val="24"/>
                <w:szCs w:val="24"/>
              </w:rPr>
              <w:lastRenderedPageBreak/>
              <w:t>20</w:t>
            </w:r>
          </w:p>
        </w:tc>
        <w:tc>
          <w:tcPr>
            <w:tcW w:w="5181" w:type="dxa"/>
            <w:vAlign w:val="bottom"/>
          </w:tcPr>
          <w:p w14:paraId="39CF0412" w14:textId="77777777" w:rsidR="003C4325" w:rsidRPr="00474EE4" w:rsidRDefault="003C4325" w:rsidP="003C4325">
            <w:pPr>
              <w:rPr>
                <w:sz w:val="24"/>
                <w:szCs w:val="24"/>
              </w:rPr>
            </w:pPr>
            <w:r w:rsidRPr="00474EE4">
              <w:rPr>
                <w:sz w:val="24"/>
                <w:szCs w:val="24"/>
              </w:rPr>
              <w:t>Kiełbasa żywiecka</w:t>
            </w:r>
          </w:p>
        </w:tc>
        <w:tc>
          <w:tcPr>
            <w:tcW w:w="709" w:type="dxa"/>
            <w:vAlign w:val="center"/>
          </w:tcPr>
          <w:p w14:paraId="55DBF2BD"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71FC3272" w14:textId="77777777" w:rsidR="003C4325" w:rsidRPr="00474EE4" w:rsidRDefault="003C4325" w:rsidP="003C4325">
            <w:pPr>
              <w:jc w:val="center"/>
              <w:rPr>
                <w:b/>
                <w:bCs/>
                <w:sz w:val="24"/>
                <w:szCs w:val="24"/>
              </w:rPr>
            </w:pPr>
            <w:r w:rsidRPr="00474EE4">
              <w:rPr>
                <w:sz w:val="24"/>
                <w:szCs w:val="24"/>
              </w:rPr>
              <w:t>800</w:t>
            </w:r>
          </w:p>
        </w:tc>
      </w:tr>
      <w:tr w:rsidR="003C4325" w:rsidRPr="00474EE4" w14:paraId="2F625BEE" w14:textId="77777777" w:rsidTr="003C4325">
        <w:trPr>
          <w:trHeight w:val="311"/>
        </w:trPr>
        <w:tc>
          <w:tcPr>
            <w:tcW w:w="626" w:type="dxa"/>
            <w:vAlign w:val="bottom"/>
          </w:tcPr>
          <w:p w14:paraId="677700AA" w14:textId="77777777" w:rsidR="003C4325" w:rsidRPr="00474EE4" w:rsidRDefault="003C4325" w:rsidP="003C4325">
            <w:pPr>
              <w:jc w:val="right"/>
              <w:rPr>
                <w:sz w:val="24"/>
                <w:szCs w:val="24"/>
              </w:rPr>
            </w:pPr>
            <w:r w:rsidRPr="00474EE4">
              <w:rPr>
                <w:sz w:val="24"/>
                <w:szCs w:val="24"/>
              </w:rPr>
              <w:t>21</w:t>
            </w:r>
          </w:p>
        </w:tc>
        <w:tc>
          <w:tcPr>
            <w:tcW w:w="5181" w:type="dxa"/>
            <w:vAlign w:val="bottom"/>
          </w:tcPr>
          <w:p w14:paraId="5B6167AD" w14:textId="77777777" w:rsidR="003C4325" w:rsidRPr="00474EE4" w:rsidRDefault="003C4325" w:rsidP="003C4325">
            <w:pPr>
              <w:rPr>
                <w:sz w:val="24"/>
                <w:szCs w:val="24"/>
              </w:rPr>
            </w:pPr>
            <w:r w:rsidRPr="00474EE4">
              <w:rPr>
                <w:sz w:val="24"/>
                <w:szCs w:val="24"/>
              </w:rPr>
              <w:t>Kindziuk</w:t>
            </w:r>
          </w:p>
        </w:tc>
        <w:tc>
          <w:tcPr>
            <w:tcW w:w="709" w:type="dxa"/>
            <w:vAlign w:val="center"/>
          </w:tcPr>
          <w:p w14:paraId="42D34398"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3DD4FFB3" w14:textId="77777777" w:rsidR="003C4325" w:rsidRPr="00474EE4" w:rsidRDefault="003C4325" w:rsidP="003C4325">
            <w:pPr>
              <w:jc w:val="center"/>
              <w:rPr>
                <w:b/>
                <w:bCs/>
                <w:sz w:val="24"/>
                <w:szCs w:val="24"/>
              </w:rPr>
            </w:pPr>
            <w:r w:rsidRPr="00474EE4">
              <w:rPr>
                <w:sz w:val="24"/>
                <w:szCs w:val="24"/>
              </w:rPr>
              <w:t>200</w:t>
            </w:r>
          </w:p>
        </w:tc>
      </w:tr>
      <w:tr w:rsidR="003C4325" w:rsidRPr="00474EE4" w14:paraId="79C7D53E" w14:textId="77777777" w:rsidTr="003C4325">
        <w:trPr>
          <w:trHeight w:val="311"/>
        </w:trPr>
        <w:tc>
          <w:tcPr>
            <w:tcW w:w="626" w:type="dxa"/>
            <w:vAlign w:val="bottom"/>
          </w:tcPr>
          <w:p w14:paraId="6B6D947F" w14:textId="77777777" w:rsidR="003C4325" w:rsidRPr="00474EE4" w:rsidRDefault="003C4325" w:rsidP="003C4325">
            <w:pPr>
              <w:jc w:val="right"/>
              <w:rPr>
                <w:sz w:val="24"/>
                <w:szCs w:val="24"/>
              </w:rPr>
            </w:pPr>
            <w:r w:rsidRPr="00474EE4">
              <w:rPr>
                <w:sz w:val="24"/>
                <w:szCs w:val="24"/>
              </w:rPr>
              <w:t>22</w:t>
            </w:r>
          </w:p>
        </w:tc>
        <w:tc>
          <w:tcPr>
            <w:tcW w:w="5181" w:type="dxa"/>
            <w:vAlign w:val="center"/>
          </w:tcPr>
          <w:p w14:paraId="65E6C093" w14:textId="77777777" w:rsidR="003C4325" w:rsidRPr="00474EE4" w:rsidRDefault="003C4325" w:rsidP="003C4325">
            <w:pPr>
              <w:rPr>
                <w:sz w:val="24"/>
                <w:szCs w:val="24"/>
              </w:rPr>
            </w:pPr>
            <w:r w:rsidRPr="00474EE4">
              <w:rPr>
                <w:sz w:val="24"/>
                <w:szCs w:val="24"/>
              </w:rPr>
              <w:t>Kurczak z warzywami w galarecie</w:t>
            </w:r>
          </w:p>
        </w:tc>
        <w:tc>
          <w:tcPr>
            <w:tcW w:w="709" w:type="dxa"/>
            <w:vAlign w:val="center"/>
          </w:tcPr>
          <w:p w14:paraId="6076ABBB"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43A70717" w14:textId="77777777" w:rsidR="003C4325" w:rsidRPr="00474EE4" w:rsidRDefault="003C4325" w:rsidP="003C4325">
            <w:pPr>
              <w:jc w:val="center"/>
              <w:rPr>
                <w:b/>
                <w:bCs/>
                <w:sz w:val="24"/>
                <w:szCs w:val="24"/>
              </w:rPr>
            </w:pPr>
            <w:r w:rsidRPr="00474EE4">
              <w:rPr>
                <w:sz w:val="24"/>
                <w:szCs w:val="24"/>
              </w:rPr>
              <w:t>500</w:t>
            </w:r>
          </w:p>
        </w:tc>
      </w:tr>
      <w:tr w:rsidR="003C4325" w:rsidRPr="00474EE4" w14:paraId="7C729305" w14:textId="77777777" w:rsidTr="003C4325">
        <w:trPr>
          <w:trHeight w:val="311"/>
        </w:trPr>
        <w:tc>
          <w:tcPr>
            <w:tcW w:w="626" w:type="dxa"/>
            <w:vAlign w:val="bottom"/>
          </w:tcPr>
          <w:p w14:paraId="024CAE34" w14:textId="77777777" w:rsidR="003C4325" w:rsidRPr="00474EE4" w:rsidRDefault="003C4325" w:rsidP="003C4325">
            <w:pPr>
              <w:jc w:val="right"/>
              <w:rPr>
                <w:sz w:val="24"/>
                <w:szCs w:val="24"/>
              </w:rPr>
            </w:pPr>
            <w:r w:rsidRPr="00474EE4">
              <w:rPr>
                <w:sz w:val="24"/>
                <w:szCs w:val="24"/>
              </w:rPr>
              <w:t>23</w:t>
            </w:r>
          </w:p>
        </w:tc>
        <w:tc>
          <w:tcPr>
            <w:tcW w:w="5181" w:type="dxa"/>
            <w:vAlign w:val="bottom"/>
          </w:tcPr>
          <w:p w14:paraId="52C3ABF9" w14:textId="77777777" w:rsidR="003C4325" w:rsidRPr="00474EE4" w:rsidRDefault="003C4325" w:rsidP="003C4325">
            <w:pPr>
              <w:rPr>
                <w:sz w:val="24"/>
                <w:szCs w:val="24"/>
              </w:rPr>
            </w:pPr>
            <w:r w:rsidRPr="00474EE4">
              <w:rPr>
                <w:sz w:val="24"/>
                <w:szCs w:val="24"/>
              </w:rPr>
              <w:t>Metka cebulowa</w:t>
            </w:r>
          </w:p>
        </w:tc>
        <w:tc>
          <w:tcPr>
            <w:tcW w:w="709" w:type="dxa"/>
            <w:vAlign w:val="center"/>
          </w:tcPr>
          <w:p w14:paraId="37A95A4F"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76FA53ED" w14:textId="77777777" w:rsidR="003C4325" w:rsidRPr="00474EE4" w:rsidRDefault="003C4325" w:rsidP="003C4325">
            <w:pPr>
              <w:jc w:val="center"/>
              <w:rPr>
                <w:b/>
                <w:bCs/>
                <w:sz w:val="24"/>
                <w:szCs w:val="24"/>
              </w:rPr>
            </w:pPr>
            <w:r w:rsidRPr="00474EE4">
              <w:rPr>
                <w:sz w:val="24"/>
                <w:szCs w:val="24"/>
              </w:rPr>
              <w:t>200</w:t>
            </w:r>
          </w:p>
        </w:tc>
      </w:tr>
      <w:tr w:rsidR="003C4325" w:rsidRPr="00474EE4" w14:paraId="2D2D50EB" w14:textId="77777777" w:rsidTr="003C4325">
        <w:trPr>
          <w:trHeight w:val="311"/>
        </w:trPr>
        <w:tc>
          <w:tcPr>
            <w:tcW w:w="626" w:type="dxa"/>
            <w:vAlign w:val="bottom"/>
          </w:tcPr>
          <w:p w14:paraId="527F249F" w14:textId="77777777" w:rsidR="003C4325" w:rsidRPr="00474EE4" w:rsidRDefault="003C4325" w:rsidP="003C4325">
            <w:pPr>
              <w:jc w:val="right"/>
              <w:rPr>
                <w:sz w:val="24"/>
                <w:szCs w:val="24"/>
              </w:rPr>
            </w:pPr>
            <w:r w:rsidRPr="00474EE4">
              <w:rPr>
                <w:sz w:val="24"/>
                <w:szCs w:val="24"/>
              </w:rPr>
              <w:t>24</w:t>
            </w:r>
          </w:p>
        </w:tc>
        <w:tc>
          <w:tcPr>
            <w:tcW w:w="5181" w:type="dxa"/>
            <w:vAlign w:val="bottom"/>
          </w:tcPr>
          <w:p w14:paraId="72ACC0B3" w14:textId="77777777" w:rsidR="003C4325" w:rsidRPr="00474EE4" w:rsidRDefault="003C4325" w:rsidP="003C4325">
            <w:pPr>
              <w:rPr>
                <w:sz w:val="24"/>
                <w:szCs w:val="24"/>
              </w:rPr>
            </w:pPr>
            <w:r w:rsidRPr="00474EE4">
              <w:rPr>
                <w:sz w:val="24"/>
                <w:szCs w:val="24"/>
              </w:rPr>
              <w:t>Metka tatarska</w:t>
            </w:r>
          </w:p>
        </w:tc>
        <w:tc>
          <w:tcPr>
            <w:tcW w:w="709" w:type="dxa"/>
            <w:vAlign w:val="center"/>
          </w:tcPr>
          <w:p w14:paraId="6869842B"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33004A40" w14:textId="77777777" w:rsidR="003C4325" w:rsidRPr="00474EE4" w:rsidRDefault="003C4325" w:rsidP="003C4325">
            <w:pPr>
              <w:jc w:val="center"/>
              <w:rPr>
                <w:b/>
                <w:bCs/>
                <w:sz w:val="24"/>
                <w:szCs w:val="24"/>
              </w:rPr>
            </w:pPr>
            <w:r w:rsidRPr="00474EE4">
              <w:rPr>
                <w:sz w:val="24"/>
                <w:szCs w:val="24"/>
              </w:rPr>
              <w:t>200</w:t>
            </w:r>
          </w:p>
        </w:tc>
      </w:tr>
      <w:tr w:rsidR="003C4325" w:rsidRPr="00474EE4" w14:paraId="16633104" w14:textId="77777777" w:rsidTr="003C4325">
        <w:trPr>
          <w:trHeight w:val="311"/>
        </w:trPr>
        <w:tc>
          <w:tcPr>
            <w:tcW w:w="626" w:type="dxa"/>
            <w:vAlign w:val="bottom"/>
          </w:tcPr>
          <w:p w14:paraId="3E860EC7" w14:textId="77777777" w:rsidR="003C4325" w:rsidRPr="00474EE4" w:rsidRDefault="003C4325" w:rsidP="003C4325">
            <w:pPr>
              <w:jc w:val="right"/>
              <w:rPr>
                <w:sz w:val="24"/>
                <w:szCs w:val="24"/>
              </w:rPr>
            </w:pPr>
            <w:r w:rsidRPr="00474EE4">
              <w:rPr>
                <w:sz w:val="24"/>
                <w:szCs w:val="24"/>
              </w:rPr>
              <w:t>25</w:t>
            </w:r>
          </w:p>
        </w:tc>
        <w:tc>
          <w:tcPr>
            <w:tcW w:w="5181" w:type="dxa"/>
            <w:vAlign w:val="center"/>
          </w:tcPr>
          <w:p w14:paraId="37F1C61B" w14:textId="77777777" w:rsidR="003C4325" w:rsidRPr="00474EE4" w:rsidRDefault="003C4325" w:rsidP="003C4325">
            <w:pPr>
              <w:rPr>
                <w:sz w:val="24"/>
                <w:szCs w:val="24"/>
              </w:rPr>
            </w:pPr>
            <w:r w:rsidRPr="0042473C">
              <w:rPr>
                <w:sz w:val="24"/>
                <w:szCs w:val="24"/>
              </w:rPr>
              <w:t>Kiełbasa z piersi kurczaka</w:t>
            </w:r>
          </w:p>
        </w:tc>
        <w:tc>
          <w:tcPr>
            <w:tcW w:w="709" w:type="dxa"/>
            <w:vAlign w:val="center"/>
          </w:tcPr>
          <w:p w14:paraId="5149BD2B"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14EAFFC7" w14:textId="77777777" w:rsidR="003C4325" w:rsidRPr="00474EE4" w:rsidRDefault="003C4325" w:rsidP="003C4325">
            <w:pPr>
              <w:jc w:val="center"/>
              <w:rPr>
                <w:b/>
                <w:bCs/>
                <w:sz w:val="24"/>
                <w:szCs w:val="24"/>
              </w:rPr>
            </w:pPr>
            <w:r w:rsidRPr="00474EE4">
              <w:rPr>
                <w:sz w:val="24"/>
                <w:szCs w:val="24"/>
              </w:rPr>
              <w:t>400</w:t>
            </w:r>
          </w:p>
        </w:tc>
      </w:tr>
      <w:tr w:rsidR="003C4325" w:rsidRPr="00474EE4" w14:paraId="2E368922" w14:textId="77777777" w:rsidTr="003C4325">
        <w:trPr>
          <w:trHeight w:val="311"/>
        </w:trPr>
        <w:tc>
          <w:tcPr>
            <w:tcW w:w="626" w:type="dxa"/>
            <w:vAlign w:val="bottom"/>
          </w:tcPr>
          <w:p w14:paraId="765C1102" w14:textId="77777777" w:rsidR="003C4325" w:rsidRPr="00474EE4" w:rsidRDefault="003C4325" w:rsidP="003C4325">
            <w:pPr>
              <w:jc w:val="right"/>
              <w:rPr>
                <w:sz w:val="24"/>
                <w:szCs w:val="24"/>
              </w:rPr>
            </w:pPr>
            <w:r w:rsidRPr="00474EE4">
              <w:rPr>
                <w:sz w:val="24"/>
                <w:szCs w:val="24"/>
              </w:rPr>
              <w:t>26</w:t>
            </w:r>
          </w:p>
        </w:tc>
        <w:tc>
          <w:tcPr>
            <w:tcW w:w="5181" w:type="dxa"/>
            <w:vAlign w:val="bottom"/>
          </w:tcPr>
          <w:p w14:paraId="45058086" w14:textId="77777777" w:rsidR="003C4325" w:rsidRPr="00474EE4" w:rsidRDefault="003C4325" w:rsidP="003C4325">
            <w:pPr>
              <w:rPr>
                <w:sz w:val="24"/>
                <w:szCs w:val="24"/>
              </w:rPr>
            </w:pPr>
            <w:r w:rsidRPr="00474EE4">
              <w:rPr>
                <w:sz w:val="24"/>
                <w:szCs w:val="24"/>
              </w:rPr>
              <w:t>Ogonówka wędzona</w:t>
            </w:r>
          </w:p>
        </w:tc>
        <w:tc>
          <w:tcPr>
            <w:tcW w:w="709" w:type="dxa"/>
            <w:vAlign w:val="center"/>
          </w:tcPr>
          <w:p w14:paraId="7F2065D3"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18EF44FE" w14:textId="77777777" w:rsidR="003C4325" w:rsidRPr="00474EE4" w:rsidRDefault="003C4325" w:rsidP="003C4325">
            <w:pPr>
              <w:jc w:val="center"/>
              <w:rPr>
                <w:b/>
                <w:bCs/>
                <w:sz w:val="24"/>
                <w:szCs w:val="24"/>
              </w:rPr>
            </w:pPr>
            <w:r w:rsidRPr="00474EE4">
              <w:rPr>
                <w:sz w:val="24"/>
                <w:szCs w:val="24"/>
              </w:rPr>
              <w:t>600</w:t>
            </w:r>
          </w:p>
        </w:tc>
      </w:tr>
      <w:tr w:rsidR="003C4325" w:rsidRPr="00474EE4" w14:paraId="552CDDF0" w14:textId="77777777" w:rsidTr="003C4325">
        <w:trPr>
          <w:trHeight w:val="311"/>
        </w:trPr>
        <w:tc>
          <w:tcPr>
            <w:tcW w:w="626" w:type="dxa"/>
            <w:vAlign w:val="bottom"/>
          </w:tcPr>
          <w:p w14:paraId="7D37B46A" w14:textId="77777777" w:rsidR="003C4325" w:rsidRPr="00474EE4" w:rsidRDefault="003C4325" w:rsidP="003C4325">
            <w:pPr>
              <w:jc w:val="right"/>
              <w:rPr>
                <w:sz w:val="24"/>
                <w:szCs w:val="24"/>
              </w:rPr>
            </w:pPr>
            <w:r w:rsidRPr="00474EE4">
              <w:rPr>
                <w:sz w:val="24"/>
                <w:szCs w:val="24"/>
              </w:rPr>
              <w:t>27</w:t>
            </w:r>
          </w:p>
        </w:tc>
        <w:tc>
          <w:tcPr>
            <w:tcW w:w="5181" w:type="dxa"/>
            <w:vAlign w:val="center"/>
          </w:tcPr>
          <w:p w14:paraId="5D114942" w14:textId="77777777" w:rsidR="003C4325" w:rsidRPr="00474EE4" w:rsidRDefault="003C4325" w:rsidP="003C4325">
            <w:pPr>
              <w:rPr>
                <w:sz w:val="24"/>
                <w:szCs w:val="24"/>
              </w:rPr>
            </w:pPr>
            <w:r w:rsidRPr="00474EE4">
              <w:rPr>
                <w:sz w:val="24"/>
                <w:szCs w:val="24"/>
              </w:rPr>
              <w:t>Parówki cielęce</w:t>
            </w:r>
          </w:p>
        </w:tc>
        <w:tc>
          <w:tcPr>
            <w:tcW w:w="709" w:type="dxa"/>
            <w:vAlign w:val="center"/>
          </w:tcPr>
          <w:p w14:paraId="7B344177"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1EC05FEE" w14:textId="77777777" w:rsidR="003C4325" w:rsidRPr="00474EE4" w:rsidRDefault="003C4325" w:rsidP="003C4325">
            <w:pPr>
              <w:jc w:val="center"/>
              <w:rPr>
                <w:b/>
                <w:bCs/>
                <w:sz w:val="24"/>
                <w:szCs w:val="24"/>
              </w:rPr>
            </w:pPr>
            <w:r w:rsidRPr="00474EE4">
              <w:rPr>
                <w:sz w:val="24"/>
                <w:szCs w:val="24"/>
              </w:rPr>
              <w:t>2 400</w:t>
            </w:r>
          </w:p>
        </w:tc>
      </w:tr>
      <w:tr w:rsidR="003C4325" w:rsidRPr="00474EE4" w14:paraId="303DFEF0" w14:textId="77777777" w:rsidTr="003C4325">
        <w:trPr>
          <w:trHeight w:val="311"/>
        </w:trPr>
        <w:tc>
          <w:tcPr>
            <w:tcW w:w="626" w:type="dxa"/>
            <w:vAlign w:val="bottom"/>
          </w:tcPr>
          <w:p w14:paraId="354B2E09" w14:textId="77777777" w:rsidR="003C4325" w:rsidRPr="00474EE4" w:rsidRDefault="003C4325" w:rsidP="003C4325">
            <w:pPr>
              <w:jc w:val="right"/>
              <w:rPr>
                <w:sz w:val="24"/>
                <w:szCs w:val="24"/>
              </w:rPr>
            </w:pPr>
            <w:r w:rsidRPr="00474EE4">
              <w:rPr>
                <w:sz w:val="24"/>
                <w:szCs w:val="24"/>
              </w:rPr>
              <w:t>28</w:t>
            </w:r>
          </w:p>
        </w:tc>
        <w:tc>
          <w:tcPr>
            <w:tcW w:w="5181" w:type="dxa"/>
            <w:vAlign w:val="bottom"/>
          </w:tcPr>
          <w:p w14:paraId="2031CDB0" w14:textId="77777777" w:rsidR="003C4325" w:rsidRPr="00474EE4" w:rsidRDefault="003C4325" w:rsidP="003C4325">
            <w:pPr>
              <w:rPr>
                <w:sz w:val="24"/>
                <w:szCs w:val="24"/>
              </w:rPr>
            </w:pPr>
            <w:r w:rsidRPr="00474EE4">
              <w:rPr>
                <w:sz w:val="24"/>
                <w:szCs w:val="24"/>
              </w:rPr>
              <w:t>Parówki drobiowe - bez dodatku mięsa wieprzowego (bez osłonek)</w:t>
            </w:r>
          </w:p>
        </w:tc>
        <w:tc>
          <w:tcPr>
            <w:tcW w:w="709" w:type="dxa"/>
            <w:vAlign w:val="center"/>
          </w:tcPr>
          <w:p w14:paraId="31AC982E"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4556DBE0" w14:textId="77777777" w:rsidR="003C4325" w:rsidRPr="00474EE4" w:rsidRDefault="003C4325" w:rsidP="003C4325">
            <w:pPr>
              <w:jc w:val="center"/>
              <w:rPr>
                <w:b/>
                <w:bCs/>
                <w:sz w:val="24"/>
                <w:szCs w:val="24"/>
              </w:rPr>
            </w:pPr>
            <w:r w:rsidRPr="00474EE4">
              <w:rPr>
                <w:sz w:val="24"/>
                <w:szCs w:val="24"/>
              </w:rPr>
              <w:t>2 000</w:t>
            </w:r>
          </w:p>
        </w:tc>
      </w:tr>
      <w:tr w:rsidR="003C4325" w:rsidRPr="00474EE4" w14:paraId="64097507" w14:textId="77777777" w:rsidTr="003C4325">
        <w:trPr>
          <w:trHeight w:val="311"/>
        </w:trPr>
        <w:tc>
          <w:tcPr>
            <w:tcW w:w="626" w:type="dxa"/>
            <w:vAlign w:val="bottom"/>
          </w:tcPr>
          <w:p w14:paraId="5569F981" w14:textId="77777777" w:rsidR="003C4325" w:rsidRPr="00474EE4" w:rsidRDefault="003C4325" w:rsidP="003C4325">
            <w:pPr>
              <w:jc w:val="right"/>
              <w:rPr>
                <w:sz w:val="24"/>
                <w:szCs w:val="24"/>
              </w:rPr>
            </w:pPr>
            <w:r w:rsidRPr="00474EE4">
              <w:rPr>
                <w:sz w:val="24"/>
                <w:szCs w:val="24"/>
              </w:rPr>
              <w:t>29</w:t>
            </w:r>
          </w:p>
        </w:tc>
        <w:tc>
          <w:tcPr>
            <w:tcW w:w="5181" w:type="dxa"/>
            <w:vAlign w:val="bottom"/>
          </w:tcPr>
          <w:p w14:paraId="5D95AC2B" w14:textId="77777777" w:rsidR="003C4325" w:rsidRPr="00474EE4" w:rsidRDefault="003C4325" w:rsidP="003C4325">
            <w:pPr>
              <w:rPr>
                <w:sz w:val="24"/>
                <w:szCs w:val="24"/>
              </w:rPr>
            </w:pPr>
            <w:r w:rsidRPr="00474EE4">
              <w:rPr>
                <w:sz w:val="24"/>
                <w:szCs w:val="24"/>
              </w:rPr>
              <w:t>Parówki Serdelki z szynki</w:t>
            </w:r>
          </w:p>
        </w:tc>
        <w:tc>
          <w:tcPr>
            <w:tcW w:w="709" w:type="dxa"/>
            <w:vAlign w:val="center"/>
          </w:tcPr>
          <w:p w14:paraId="51FAD373"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1E8EB6D9" w14:textId="77777777" w:rsidR="003C4325" w:rsidRPr="00474EE4" w:rsidRDefault="003C4325" w:rsidP="003C4325">
            <w:pPr>
              <w:jc w:val="center"/>
              <w:rPr>
                <w:b/>
                <w:bCs/>
                <w:sz w:val="24"/>
                <w:szCs w:val="24"/>
              </w:rPr>
            </w:pPr>
            <w:r w:rsidRPr="00474EE4">
              <w:rPr>
                <w:sz w:val="24"/>
                <w:szCs w:val="24"/>
              </w:rPr>
              <w:t>1 000</w:t>
            </w:r>
          </w:p>
        </w:tc>
      </w:tr>
      <w:tr w:rsidR="003C4325" w:rsidRPr="00474EE4" w14:paraId="01DC07C9" w14:textId="77777777" w:rsidTr="003C4325">
        <w:trPr>
          <w:trHeight w:val="311"/>
        </w:trPr>
        <w:tc>
          <w:tcPr>
            <w:tcW w:w="626" w:type="dxa"/>
            <w:vAlign w:val="bottom"/>
          </w:tcPr>
          <w:p w14:paraId="59DB7159" w14:textId="77777777" w:rsidR="003C4325" w:rsidRPr="00474EE4" w:rsidRDefault="003C4325" w:rsidP="003C4325">
            <w:pPr>
              <w:jc w:val="right"/>
              <w:rPr>
                <w:sz w:val="24"/>
                <w:szCs w:val="24"/>
              </w:rPr>
            </w:pPr>
            <w:r w:rsidRPr="00474EE4">
              <w:rPr>
                <w:sz w:val="24"/>
                <w:szCs w:val="24"/>
              </w:rPr>
              <w:t>30</w:t>
            </w:r>
          </w:p>
        </w:tc>
        <w:tc>
          <w:tcPr>
            <w:tcW w:w="5181" w:type="dxa"/>
            <w:vAlign w:val="bottom"/>
          </w:tcPr>
          <w:p w14:paraId="52983B12" w14:textId="77777777" w:rsidR="003C4325" w:rsidRPr="00474EE4" w:rsidRDefault="003C4325" w:rsidP="003C4325">
            <w:pPr>
              <w:rPr>
                <w:sz w:val="24"/>
                <w:szCs w:val="24"/>
              </w:rPr>
            </w:pPr>
            <w:r w:rsidRPr="00474EE4">
              <w:rPr>
                <w:sz w:val="24"/>
                <w:szCs w:val="24"/>
              </w:rPr>
              <w:t>Pasztet wp. pieczony</w:t>
            </w:r>
          </w:p>
        </w:tc>
        <w:tc>
          <w:tcPr>
            <w:tcW w:w="709" w:type="dxa"/>
            <w:vAlign w:val="center"/>
          </w:tcPr>
          <w:p w14:paraId="351F1647"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04A67B7C" w14:textId="77777777" w:rsidR="003C4325" w:rsidRPr="00474EE4" w:rsidRDefault="003C4325" w:rsidP="003C4325">
            <w:pPr>
              <w:jc w:val="center"/>
              <w:rPr>
                <w:b/>
                <w:bCs/>
                <w:sz w:val="24"/>
                <w:szCs w:val="24"/>
              </w:rPr>
            </w:pPr>
            <w:r w:rsidRPr="00474EE4">
              <w:rPr>
                <w:sz w:val="24"/>
                <w:szCs w:val="24"/>
              </w:rPr>
              <w:t>800</w:t>
            </w:r>
          </w:p>
        </w:tc>
      </w:tr>
      <w:tr w:rsidR="003C4325" w:rsidRPr="00474EE4" w14:paraId="6E4380F3" w14:textId="77777777" w:rsidTr="003C4325">
        <w:trPr>
          <w:trHeight w:val="311"/>
        </w:trPr>
        <w:tc>
          <w:tcPr>
            <w:tcW w:w="626" w:type="dxa"/>
            <w:vAlign w:val="bottom"/>
          </w:tcPr>
          <w:p w14:paraId="71236549" w14:textId="77777777" w:rsidR="003C4325" w:rsidRPr="00474EE4" w:rsidRDefault="003C4325" w:rsidP="003C4325">
            <w:pPr>
              <w:jc w:val="right"/>
              <w:rPr>
                <w:sz w:val="24"/>
                <w:szCs w:val="24"/>
              </w:rPr>
            </w:pPr>
            <w:r w:rsidRPr="00474EE4">
              <w:rPr>
                <w:sz w:val="24"/>
                <w:szCs w:val="24"/>
              </w:rPr>
              <w:t>31</w:t>
            </w:r>
          </w:p>
        </w:tc>
        <w:tc>
          <w:tcPr>
            <w:tcW w:w="5181" w:type="dxa"/>
            <w:vAlign w:val="bottom"/>
          </w:tcPr>
          <w:p w14:paraId="75F1955C" w14:textId="77777777" w:rsidR="003C4325" w:rsidRPr="00474EE4" w:rsidRDefault="003C4325" w:rsidP="003C4325">
            <w:pPr>
              <w:rPr>
                <w:sz w:val="24"/>
                <w:szCs w:val="24"/>
              </w:rPr>
            </w:pPr>
            <w:r w:rsidRPr="00474EE4">
              <w:rPr>
                <w:sz w:val="24"/>
                <w:szCs w:val="24"/>
              </w:rPr>
              <w:t>Pasztet z indyka - bez dodatku mięsa wieprzowego</w:t>
            </w:r>
          </w:p>
        </w:tc>
        <w:tc>
          <w:tcPr>
            <w:tcW w:w="709" w:type="dxa"/>
            <w:vAlign w:val="center"/>
          </w:tcPr>
          <w:p w14:paraId="4FFBD44B"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0B0C346A" w14:textId="77777777" w:rsidR="003C4325" w:rsidRPr="00474EE4" w:rsidRDefault="003C4325" w:rsidP="003C4325">
            <w:pPr>
              <w:jc w:val="center"/>
              <w:rPr>
                <w:b/>
                <w:bCs/>
                <w:sz w:val="24"/>
                <w:szCs w:val="24"/>
              </w:rPr>
            </w:pPr>
            <w:r w:rsidRPr="00474EE4">
              <w:rPr>
                <w:sz w:val="24"/>
                <w:szCs w:val="24"/>
              </w:rPr>
              <w:t>600</w:t>
            </w:r>
          </w:p>
        </w:tc>
      </w:tr>
      <w:tr w:rsidR="003C4325" w:rsidRPr="00474EE4" w14:paraId="352391CE" w14:textId="77777777" w:rsidTr="003C4325">
        <w:trPr>
          <w:trHeight w:val="311"/>
        </w:trPr>
        <w:tc>
          <w:tcPr>
            <w:tcW w:w="626" w:type="dxa"/>
            <w:vAlign w:val="bottom"/>
          </w:tcPr>
          <w:p w14:paraId="2EB6DE31" w14:textId="77777777" w:rsidR="003C4325" w:rsidRPr="00474EE4" w:rsidRDefault="003C4325" w:rsidP="003C4325">
            <w:pPr>
              <w:jc w:val="right"/>
              <w:rPr>
                <w:sz w:val="24"/>
                <w:szCs w:val="24"/>
              </w:rPr>
            </w:pPr>
            <w:r w:rsidRPr="00474EE4">
              <w:rPr>
                <w:sz w:val="24"/>
                <w:szCs w:val="24"/>
              </w:rPr>
              <w:t>32</w:t>
            </w:r>
          </w:p>
        </w:tc>
        <w:tc>
          <w:tcPr>
            <w:tcW w:w="5181" w:type="dxa"/>
            <w:vAlign w:val="bottom"/>
          </w:tcPr>
          <w:p w14:paraId="3876D7A4" w14:textId="77777777" w:rsidR="003C4325" w:rsidRPr="00474EE4" w:rsidRDefault="003C4325" w:rsidP="003C4325">
            <w:pPr>
              <w:rPr>
                <w:sz w:val="24"/>
                <w:szCs w:val="24"/>
              </w:rPr>
            </w:pPr>
            <w:r w:rsidRPr="00474EE4">
              <w:rPr>
                <w:sz w:val="24"/>
                <w:szCs w:val="24"/>
              </w:rPr>
              <w:t>Pasztetowa podwędzana</w:t>
            </w:r>
          </w:p>
        </w:tc>
        <w:tc>
          <w:tcPr>
            <w:tcW w:w="709" w:type="dxa"/>
            <w:vAlign w:val="center"/>
          </w:tcPr>
          <w:p w14:paraId="423B8040"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7FB3F0A3" w14:textId="77777777" w:rsidR="003C4325" w:rsidRPr="00474EE4" w:rsidRDefault="003C4325" w:rsidP="003C4325">
            <w:pPr>
              <w:jc w:val="center"/>
              <w:rPr>
                <w:b/>
                <w:bCs/>
                <w:sz w:val="24"/>
                <w:szCs w:val="24"/>
              </w:rPr>
            </w:pPr>
            <w:r w:rsidRPr="00474EE4">
              <w:rPr>
                <w:sz w:val="24"/>
                <w:szCs w:val="24"/>
              </w:rPr>
              <w:t>600</w:t>
            </w:r>
          </w:p>
        </w:tc>
      </w:tr>
      <w:tr w:rsidR="003C4325" w:rsidRPr="00474EE4" w14:paraId="0ABEC292" w14:textId="77777777" w:rsidTr="003C4325">
        <w:trPr>
          <w:trHeight w:val="311"/>
        </w:trPr>
        <w:tc>
          <w:tcPr>
            <w:tcW w:w="626" w:type="dxa"/>
            <w:vAlign w:val="bottom"/>
          </w:tcPr>
          <w:p w14:paraId="309D5797" w14:textId="77777777" w:rsidR="003C4325" w:rsidRPr="00474EE4" w:rsidRDefault="003C4325" w:rsidP="003C4325">
            <w:pPr>
              <w:jc w:val="right"/>
              <w:rPr>
                <w:sz w:val="24"/>
                <w:szCs w:val="24"/>
              </w:rPr>
            </w:pPr>
            <w:r w:rsidRPr="00474EE4">
              <w:rPr>
                <w:sz w:val="24"/>
                <w:szCs w:val="24"/>
              </w:rPr>
              <w:t>33</w:t>
            </w:r>
          </w:p>
        </w:tc>
        <w:tc>
          <w:tcPr>
            <w:tcW w:w="5181" w:type="dxa"/>
            <w:vAlign w:val="bottom"/>
          </w:tcPr>
          <w:p w14:paraId="1F3607D6" w14:textId="77777777" w:rsidR="003C4325" w:rsidRPr="00474EE4" w:rsidRDefault="003C4325" w:rsidP="003C4325">
            <w:pPr>
              <w:rPr>
                <w:sz w:val="24"/>
                <w:szCs w:val="24"/>
              </w:rPr>
            </w:pPr>
            <w:r w:rsidRPr="00474EE4">
              <w:rPr>
                <w:sz w:val="24"/>
                <w:szCs w:val="24"/>
              </w:rPr>
              <w:t>Pieczeń wp. (rzymska)</w:t>
            </w:r>
          </w:p>
        </w:tc>
        <w:tc>
          <w:tcPr>
            <w:tcW w:w="709" w:type="dxa"/>
            <w:vAlign w:val="center"/>
          </w:tcPr>
          <w:p w14:paraId="76D75742"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3E3B79DC" w14:textId="77777777" w:rsidR="003C4325" w:rsidRPr="00474EE4" w:rsidRDefault="003C4325" w:rsidP="003C4325">
            <w:pPr>
              <w:jc w:val="center"/>
              <w:rPr>
                <w:b/>
                <w:bCs/>
                <w:sz w:val="24"/>
                <w:szCs w:val="24"/>
              </w:rPr>
            </w:pPr>
            <w:r w:rsidRPr="00474EE4">
              <w:rPr>
                <w:sz w:val="24"/>
                <w:szCs w:val="24"/>
              </w:rPr>
              <w:t>600</w:t>
            </w:r>
          </w:p>
        </w:tc>
      </w:tr>
      <w:tr w:rsidR="003C4325" w:rsidRPr="00474EE4" w14:paraId="2F1C88C6" w14:textId="77777777" w:rsidTr="003C4325">
        <w:trPr>
          <w:trHeight w:val="311"/>
        </w:trPr>
        <w:tc>
          <w:tcPr>
            <w:tcW w:w="626" w:type="dxa"/>
            <w:vAlign w:val="bottom"/>
          </w:tcPr>
          <w:p w14:paraId="533AFFC1" w14:textId="77777777" w:rsidR="003C4325" w:rsidRPr="00474EE4" w:rsidRDefault="003C4325" w:rsidP="003C4325">
            <w:pPr>
              <w:jc w:val="right"/>
              <w:rPr>
                <w:sz w:val="24"/>
                <w:szCs w:val="24"/>
              </w:rPr>
            </w:pPr>
            <w:r w:rsidRPr="00474EE4">
              <w:rPr>
                <w:sz w:val="24"/>
                <w:szCs w:val="24"/>
              </w:rPr>
              <w:t>34</w:t>
            </w:r>
          </w:p>
        </w:tc>
        <w:tc>
          <w:tcPr>
            <w:tcW w:w="5181" w:type="dxa"/>
            <w:vAlign w:val="center"/>
          </w:tcPr>
          <w:p w14:paraId="1972691B" w14:textId="77777777" w:rsidR="003C4325" w:rsidRPr="00474EE4" w:rsidRDefault="003C4325" w:rsidP="003C4325">
            <w:pPr>
              <w:rPr>
                <w:sz w:val="24"/>
                <w:szCs w:val="24"/>
              </w:rPr>
            </w:pPr>
            <w:r w:rsidRPr="00474EE4">
              <w:rPr>
                <w:sz w:val="24"/>
                <w:szCs w:val="24"/>
              </w:rPr>
              <w:t>Pierś delikatesowa z kurcząt</w:t>
            </w:r>
          </w:p>
        </w:tc>
        <w:tc>
          <w:tcPr>
            <w:tcW w:w="709" w:type="dxa"/>
            <w:vAlign w:val="center"/>
          </w:tcPr>
          <w:p w14:paraId="5536EA0E"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36BDEC3C" w14:textId="77777777" w:rsidR="003C4325" w:rsidRPr="00474EE4" w:rsidRDefault="003C4325" w:rsidP="003C4325">
            <w:pPr>
              <w:jc w:val="center"/>
              <w:rPr>
                <w:b/>
                <w:bCs/>
                <w:sz w:val="24"/>
                <w:szCs w:val="24"/>
              </w:rPr>
            </w:pPr>
            <w:r w:rsidRPr="00474EE4">
              <w:rPr>
                <w:sz w:val="24"/>
                <w:szCs w:val="24"/>
              </w:rPr>
              <w:t>1 400</w:t>
            </w:r>
          </w:p>
        </w:tc>
      </w:tr>
      <w:tr w:rsidR="003C4325" w:rsidRPr="00474EE4" w14:paraId="311A7179" w14:textId="77777777" w:rsidTr="003C4325">
        <w:trPr>
          <w:trHeight w:val="311"/>
        </w:trPr>
        <w:tc>
          <w:tcPr>
            <w:tcW w:w="626" w:type="dxa"/>
            <w:vAlign w:val="bottom"/>
          </w:tcPr>
          <w:p w14:paraId="74B7D8A3" w14:textId="77777777" w:rsidR="003C4325" w:rsidRPr="00474EE4" w:rsidRDefault="003C4325" w:rsidP="003C4325">
            <w:pPr>
              <w:jc w:val="right"/>
              <w:rPr>
                <w:sz w:val="24"/>
                <w:szCs w:val="24"/>
              </w:rPr>
            </w:pPr>
            <w:r w:rsidRPr="00474EE4">
              <w:rPr>
                <w:sz w:val="24"/>
                <w:szCs w:val="24"/>
              </w:rPr>
              <w:t>35</w:t>
            </w:r>
          </w:p>
        </w:tc>
        <w:tc>
          <w:tcPr>
            <w:tcW w:w="5181" w:type="dxa"/>
            <w:vAlign w:val="bottom"/>
          </w:tcPr>
          <w:p w14:paraId="4BFED4B5" w14:textId="77777777" w:rsidR="003C4325" w:rsidRPr="00474EE4" w:rsidRDefault="003C4325" w:rsidP="003C4325">
            <w:pPr>
              <w:rPr>
                <w:sz w:val="24"/>
                <w:szCs w:val="24"/>
              </w:rPr>
            </w:pPr>
            <w:r w:rsidRPr="00474EE4">
              <w:rPr>
                <w:sz w:val="24"/>
                <w:szCs w:val="24"/>
              </w:rPr>
              <w:t>Polędwica drobiowa</w:t>
            </w:r>
          </w:p>
        </w:tc>
        <w:tc>
          <w:tcPr>
            <w:tcW w:w="709" w:type="dxa"/>
            <w:vAlign w:val="center"/>
          </w:tcPr>
          <w:p w14:paraId="0A330863"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62D56F44" w14:textId="77777777" w:rsidR="003C4325" w:rsidRPr="00474EE4" w:rsidRDefault="003C4325" w:rsidP="003C4325">
            <w:pPr>
              <w:jc w:val="center"/>
              <w:rPr>
                <w:b/>
                <w:bCs/>
                <w:sz w:val="24"/>
                <w:szCs w:val="24"/>
              </w:rPr>
            </w:pPr>
            <w:r w:rsidRPr="00474EE4">
              <w:rPr>
                <w:sz w:val="24"/>
                <w:szCs w:val="24"/>
              </w:rPr>
              <w:t>1 200</w:t>
            </w:r>
          </w:p>
        </w:tc>
      </w:tr>
      <w:tr w:rsidR="003C4325" w:rsidRPr="00474EE4" w14:paraId="4937E79E" w14:textId="77777777" w:rsidTr="003C4325">
        <w:trPr>
          <w:trHeight w:val="311"/>
        </w:trPr>
        <w:tc>
          <w:tcPr>
            <w:tcW w:w="626" w:type="dxa"/>
            <w:vAlign w:val="bottom"/>
          </w:tcPr>
          <w:p w14:paraId="5E800CC4" w14:textId="77777777" w:rsidR="003C4325" w:rsidRPr="00474EE4" w:rsidRDefault="003C4325" w:rsidP="003C4325">
            <w:pPr>
              <w:jc w:val="right"/>
              <w:rPr>
                <w:sz w:val="24"/>
                <w:szCs w:val="24"/>
              </w:rPr>
            </w:pPr>
            <w:r w:rsidRPr="00474EE4">
              <w:rPr>
                <w:sz w:val="24"/>
                <w:szCs w:val="24"/>
              </w:rPr>
              <w:t>36</w:t>
            </w:r>
          </w:p>
        </w:tc>
        <w:tc>
          <w:tcPr>
            <w:tcW w:w="5181" w:type="dxa"/>
            <w:vAlign w:val="bottom"/>
          </w:tcPr>
          <w:p w14:paraId="7176A4ED" w14:textId="77777777" w:rsidR="003C4325" w:rsidRPr="00474EE4" w:rsidRDefault="003C4325" w:rsidP="003C4325">
            <w:pPr>
              <w:rPr>
                <w:sz w:val="24"/>
                <w:szCs w:val="24"/>
              </w:rPr>
            </w:pPr>
            <w:r w:rsidRPr="00474EE4">
              <w:rPr>
                <w:sz w:val="24"/>
                <w:szCs w:val="24"/>
              </w:rPr>
              <w:t>Polędwica wieprzowa sopocka</w:t>
            </w:r>
          </w:p>
        </w:tc>
        <w:tc>
          <w:tcPr>
            <w:tcW w:w="709" w:type="dxa"/>
            <w:vAlign w:val="center"/>
          </w:tcPr>
          <w:p w14:paraId="6FA1FD40"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347D627B" w14:textId="77777777" w:rsidR="003C4325" w:rsidRPr="00474EE4" w:rsidRDefault="003C4325" w:rsidP="003C4325">
            <w:pPr>
              <w:jc w:val="center"/>
              <w:rPr>
                <w:b/>
                <w:bCs/>
                <w:sz w:val="24"/>
                <w:szCs w:val="24"/>
              </w:rPr>
            </w:pPr>
            <w:r w:rsidRPr="00474EE4">
              <w:rPr>
                <w:sz w:val="24"/>
                <w:szCs w:val="24"/>
              </w:rPr>
              <w:t>1 400</w:t>
            </w:r>
          </w:p>
        </w:tc>
      </w:tr>
      <w:tr w:rsidR="003C4325" w:rsidRPr="00474EE4" w14:paraId="6A6B84C7" w14:textId="77777777" w:rsidTr="003C4325">
        <w:trPr>
          <w:trHeight w:val="311"/>
        </w:trPr>
        <w:tc>
          <w:tcPr>
            <w:tcW w:w="626" w:type="dxa"/>
            <w:vAlign w:val="bottom"/>
          </w:tcPr>
          <w:p w14:paraId="00BD7790" w14:textId="77777777" w:rsidR="003C4325" w:rsidRPr="00474EE4" w:rsidRDefault="003C4325" w:rsidP="003C4325">
            <w:pPr>
              <w:jc w:val="right"/>
              <w:rPr>
                <w:sz w:val="24"/>
                <w:szCs w:val="24"/>
              </w:rPr>
            </w:pPr>
            <w:r w:rsidRPr="00474EE4">
              <w:rPr>
                <w:sz w:val="24"/>
                <w:szCs w:val="24"/>
              </w:rPr>
              <w:t>37</w:t>
            </w:r>
          </w:p>
        </w:tc>
        <w:tc>
          <w:tcPr>
            <w:tcW w:w="5181" w:type="dxa"/>
            <w:vAlign w:val="bottom"/>
          </w:tcPr>
          <w:p w14:paraId="7FA076A5" w14:textId="77777777" w:rsidR="003C4325" w:rsidRPr="00474EE4" w:rsidRDefault="003C4325" w:rsidP="003C4325">
            <w:pPr>
              <w:rPr>
                <w:sz w:val="24"/>
                <w:szCs w:val="24"/>
              </w:rPr>
            </w:pPr>
            <w:r w:rsidRPr="00474EE4">
              <w:rPr>
                <w:sz w:val="24"/>
                <w:szCs w:val="24"/>
              </w:rPr>
              <w:t>Rolada z boczku</w:t>
            </w:r>
          </w:p>
        </w:tc>
        <w:tc>
          <w:tcPr>
            <w:tcW w:w="709" w:type="dxa"/>
            <w:vAlign w:val="center"/>
          </w:tcPr>
          <w:p w14:paraId="49F4A602"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499168BA" w14:textId="77777777" w:rsidR="003C4325" w:rsidRPr="00474EE4" w:rsidRDefault="003C4325" w:rsidP="003C4325">
            <w:pPr>
              <w:jc w:val="center"/>
              <w:rPr>
                <w:b/>
                <w:bCs/>
                <w:sz w:val="24"/>
                <w:szCs w:val="24"/>
              </w:rPr>
            </w:pPr>
            <w:r w:rsidRPr="00474EE4">
              <w:rPr>
                <w:sz w:val="24"/>
                <w:szCs w:val="24"/>
              </w:rPr>
              <w:t>400</w:t>
            </w:r>
          </w:p>
        </w:tc>
      </w:tr>
      <w:tr w:rsidR="003C4325" w:rsidRPr="00474EE4" w14:paraId="2E43A201" w14:textId="77777777" w:rsidTr="003C4325">
        <w:trPr>
          <w:trHeight w:val="311"/>
        </w:trPr>
        <w:tc>
          <w:tcPr>
            <w:tcW w:w="626" w:type="dxa"/>
            <w:vAlign w:val="bottom"/>
          </w:tcPr>
          <w:p w14:paraId="39D1C4FF" w14:textId="77777777" w:rsidR="003C4325" w:rsidRPr="00474EE4" w:rsidRDefault="003C4325" w:rsidP="003C4325">
            <w:pPr>
              <w:jc w:val="right"/>
              <w:rPr>
                <w:sz w:val="24"/>
                <w:szCs w:val="24"/>
              </w:rPr>
            </w:pPr>
            <w:r w:rsidRPr="00474EE4">
              <w:rPr>
                <w:sz w:val="24"/>
                <w:szCs w:val="24"/>
              </w:rPr>
              <w:t>38</w:t>
            </w:r>
          </w:p>
        </w:tc>
        <w:tc>
          <w:tcPr>
            <w:tcW w:w="5181" w:type="dxa"/>
            <w:vAlign w:val="bottom"/>
          </w:tcPr>
          <w:p w14:paraId="3F7F4A65" w14:textId="77777777" w:rsidR="003C4325" w:rsidRPr="00474EE4" w:rsidRDefault="003C4325" w:rsidP="003C4325">
            <w:pPr>
              <w:rPr>
                <w:sz w:val="24"/>
                <w:szCs w:val="24"/>
              </w:rPr>
            </w:pPr>
            <w:r w:rsidRPr="00474EE4">
              <w:rPr>
                <w:sz w:val="24"/>
                <w:szCs w:val="24"/>
              </w:rPr>
              <w:t>Salami w ziołach</w:t>
            </w:r>
          </w:p>
        </w:tc>
        <w:tc>
          <w:tcPr>
            <w:tcW w:w="709" w:type="dxa"/>
            <w:vAlign w:val="center"/>
          </w:tcPr>
          <w:p w14:paraId="1155E3C7"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27101007" w14:textId="77777777" w:rsidR="003C4325" w:rsidRPr="00474EE4" w:rsidRDefault="003C4325" w:rsidP="003C4325">
            <w:pPr>
              <w:jc w:val="center"/>
              <w:rPr>
                <w:b/>
                <w:bCs/>
                <w:sz w:val="24"/>
                <w:szCs w:val="24"/>
              </w:rPr>
            </w:pPr>
            <w:r w:rsidRPr="00474EE4">
              <w:rPr>
                <w:sz w:val="24"/>
                <w:szCs w:val="24"/>
              </w:rPr>
              <w:t>500</w:t>
            </w:r>
          </w:p>
        </w:tc>
      </w:tr>
      <w:tr w:rsidR="003C4325" w:rsidRPr="00474EE4" w14:paraId="4639F8F1" w14:textId="77777777" w:rsidTr="003C4325">
        <w:trPr>
          <w:trHeight w:val="311"/>
        </w:trPr>
        <w:tc>
          <w:tcPr>
            <w:tcW w:w="626" w:type="dxa"/>
            <w:vAlign w:val="bottom"/>
          </w:tcPr>
          <w:p w14:paraId="73AAC272" w14:textId="77777777" w:rsidR="003C4325" w:rsidRPr="00474EE4" w:rsidRDefault="003C4325" w:rsidP="003C4325">
            <w:pPr>
              <w:jc w:val="right"/>
              <w:rPr>
                <w:sz w:val="24"/>
                <w:szCs w:val="24"/>
              </w:rPr>
            </w:pPr>
            <w:r w:rsidRPr="00474EE4">
              <w:rPr>
                <w:sz w:val="24"/>
                <w:szCs w:val="24"/>
              </w:rPr>
              <w:t>39</w:t>
            </w:r>
          </w:p>
        </w:tc>
        <w:tc>
          <w:tcPr>
            <w:tcW w:w="5181" w:type="dxa"/>
            <w:vAlign w:val="bottom"/>
          </w:tcPr>
          <w:p w14:paraId="78F2978E" w14:textId="77777777" w:rsidR="003C4325" w:rsidRPr="00474EE4" w:rsidRDefault="003C4325" w:rsidP="003C4325">
            <w:pPr>
              <w:rPr>
                <w:sz w:val="24"/>
                <w:szCs w:val="24"/>
              </w:rPr>
            </w:pPr>
            <w:r w:rsidRPr="00474EE4">
              <w:rPr>
                <w:sz w:val="24"/>
                <w:szCs w:val="24"/>
              </w:rPr>
              <w:t>Salami z pieprzem</w:t>
            </w:r>
          </w:p>
        </w:tc>
        <w:tc>
          <w:tcPr>
            <w:tcW w:w="709" w:type="dxa"/>
            <w:vAlign w:val="center"/>
          </w:tcPr>
          <w:p w14:paraId="0DAD2471"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465BAE49" w14:textId="77777777" w:rsidR="003C4325" w:rsidRPr="00474EE4" w:rsidRDefault="003C4325" w:rsidP="003C4325">
            <w:pPr>
              <w:jc w:val="center"/>
              <w:rPr>
                <w:b/>
                <w:bCs/>
                <w:sz w:val="24"/>
                <w:szCs w:val="24"/>
              </w:rPr>
            </w:pPr>
            <w:r w:rsidRPr="00474EE4">
              <w:rPr>
                <w:sz w:val="24"/>
                <w:szCs w:val="24"/>
              </w:rPr>
              <w:t>500</w:t>
            </w:r>
          </w:p>
        </w:tc>
      </w:tr>
      <w:tr w:rsidR="003C4325" w:rsidRPr="00474EE4" w14:paraId="144DFA71" w14:textId="77777777" w:rsidTr="003C4325">
        <w:trPr>
          <w:trHeight w:val="311"/>
        </w:trPr>
        <w:tc>
          <w:tcPr>
            <w:tcW w:w="626" w:type="dxa"/>
            <w:vAlign w:val="bottom"/>
          </w:tcPr>
          <w:p w14:paraId="391007E6" w14:textId="77777777" w:rsidR="003C4325" w:rsidRPr="00474EE4" w:rsidRDefault="003C4325" w:rsidP="003C4325">
            <w:pPr>
              <w:jc w:val="right"/>
              <w:rPr>
                <w:sz w:val="24"/>
                <w:szCs w:val="24"/>
              </w:rPr>
            </w:pPr>
            <w:r w:rsidRPr="00474EE4">
              <w:rPr>
                <w:sz w:val="24"/>
                <w:szCs w:val="24"/>
              </w:rPr>
              <w:t>40</w:t>
            </w:r>
          </w:p>
        </w:tc>
        <w:tc>
          <w:tcPr>
            <w:tcW w:w="5181" w:type="dxa"/>
            <w:vAlign w:val="bottom"/>
          </w:tcPr>
          <w:p w14:paraId="370BCDEF" w14:textId="77777777" w:rsidR="003C4325" w:rsidRPr="00474EE4" w:rsidRDefault="003C4325" w:rsidP="003C4325">
            <w:pPr>
              <w:rPr>
                <w:sz w:val="24"/>
                <w:szCs w:val="24"/>
              </w:rPr>
            </w:pPr>
            <w:r w:rsidRPr="00474EE4">
              <w:rPr>
                <w:sz w:val="24"/>
                <w:szCs w:val="24"/>
              </w:rPr>
              <w:t>Salceson ozorkowy</w:t>
            </w:r>
          </w:p>
        </w:tc>
        <w:tc>
          <w:tcPr>
            <w:tcW w:w="709" w:type="dxa"/>
            <w:vAlign w:val="center"/>
          </w:tcPr>
          <w:p w14:paraId="5AE81952"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15205448" w14:textId="77777777" w:rsidR="003C4325" w:rsidRPr="00474EE4" w:rsidRDefault="003C4325" w:rsidP="003C4325">
            <w:pPr>
              <w:jc w:val="center"/>
              <w:rPr>
                <w:b/>
                <w:bCs/>
                <w:sz w:val="24"/>
                <w:szCs w:val="24"/>
              </w:rPr>
            </w:pPr>
            <w:r w:rsidRPr="00474EE4">
              <w:rPr>
                <w:sz w:val="24"/>
                <w:szCs w:val="24"/>
              </w:rPr>
              <w:t>150</w:t>
            </w:r>
          </w:p>
        </w:tc>
      </w:tr>
      <w:tr w:rsidR="003C4325" w:rsidRPr="00474EE4" w14:paraId="0A8958F7" w14:textId="77777777" w:rsidTr="003C4325">
        <w:trPr>
          <w:trHeight w:val="311"/>
        </w:trPr>
        <w:tc>
          <w:tcPr>
            <w:tcW w:w="626" w:type="dxa"/>
            <w:vAlign w:val="bottom"/>
          </w:tcPr>
          <w:p w14:paraId="0E8D81F1" w14:textId="77777777" w:rsidR="003C4325" w:rsidRPr="00474EE4" w:rsidRDefault="003C4325" w:rsidP="003C4325">
            <w:pPr>
              <w:jc w:val="right"/>
              <w:rPr>
                <w:sz w:val="24"/>
                <w:szCs w:val="24"/>
              </w:rPr>
            </w:pPr>
            <w:r w:rsidRPr="00474EE4">
              <w:rPr>
                <w:sz w:val="24"/>
                <w:szCs w:val="24"/>
              </w:rPr>
              <w:t>41</w:t>
            </w:r>
          </w:p>
        </w:tc>
        <w:tc>
          <w:tcPr>
            <w:tcW w:w="5181" w:type="dxa"/>
            <w:vAlign w:val="bottom"/>
          </w:tcPr>
          <w:p w14:paraId="65BEB990" w14:textId="77777777" w:rsidR="003C4325" w:rsidRPr="00474EE4" w:rsidRDefault="003C4325" w:rsidP="003C4325">
            <w:pPr>
              <w:rPr>
                <w:sz w:val="24"/>
                <w:szCs w:val="24"/>
              </w:rPr>
            </w:pPr>
            <w:r w:rsidRPr="00474EE4">
              <w:rPr>
                <w:sz w:val="24"/>
                <w:szCs w:val="24"/>
              </w:rPr>
              <w:t>Salceson włoski</w:t>
            </w:r>
          </w:p>
        </w:tc>
        <w:tc>
          <w:tcPr>
            <w:tcW w:w="709" w:type="dxa"/>
            <w:vAlign w:val="center"/>
          </w:tcPr>
          <w:p w14:paraId="60E1C04C"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4F9B0E88" w14:textId="77777777" w:rsidR="003C4325" w:rsidRPr="00474EE4" w:rsidRDefault="003C4325" w:rsidP="003C4325">
            <w:pPr>
              <w:jc w:val="center"/>
              <w:rPr>
                <w:b/>
                <w:bCs/>
                <w:sz w:val="24"/>
                <w:szCs w:val="24"/>
              </w:rPr>
            </w:pPr>
            <w:r w:rsidRPr="00474EE4">
              <w:rPr>
                <w:sz w:val="24"/>
                <w:szCs w:val="24"/>
              </w:rPr>
              <w:t>150</w:t>
            </w:r>
          </w:p>
        </w:tc>
      </w:tr>
      <w:tr w:rsidR="003C4325" w:rsidRPr="00474EE4" w14:paraId="4F1D5BB1" w14:textId="77777777" w:rsidTr="003C4325">
        <w:trPr>
          <w:trHeight w:val="311"/>
        </w:trPr>
        <w:tc>
          <w:tcPr>
            <w:tcW w:w="626" w:type="dxa"/>
            <w:vAlign w:val="bottom"/>
          </w:tcPr>
          <w:p w14:paraId="5226C23D" w14:textId="77777777" w:rsidR="003C4325" w:rsidRPr="00474EE4" w:rsidRDefault="003C4325" w:rsidP="003C4325">
            <w:pPr>
              <w:jc w:val="right"/>
              <w:rPr>
                <w:sz w:val="24"/>
                <w:szCs w:val="24"/>
              </w:rPr>
            </w:pPr>
            <w:r w:rsidRPr="00474EE4">
              <w:rPr>
                <w:sz w:val="24"/>
                <w:szCs w:val="24"/>
              </w:rPr>
              <w:t>42</w:t>
            </w:r>
          </w:p>
        </w:tc>
        <w:tc>
          <w:tcPr>
            <w:tcW w:w="5181" w:type="dxa"/>
            <w:vAlign w:val="bottom"/>
          </w:tcPr>
          <w:p w14:paraId="33F67514" w14:textId="77777777" w:rsidR="003C4325" w:rsidRPr="00474EE4" w:rsidRDefault="003C4325" w:rsidP="003C4325">
            <w:pPr>
              <w:rPr>
                <w:sz w:val="24"/>
                <w:szCs w:val="24"/>
              </w:rPr>
            </w:pPr>
            <w:r w:rsidRPr="00474EE4">
              <w:rPr>
                <w:sz w:val="24"/>
                <w:szCs w:val="24"/>
              </w:rPr>
              <w:t>Schab pieczony w ziołach</w:t>
            </w:r>
          </w:p>
        </w:tc>
        <w:tc>
          <w:tcPr>
            <w:tcW w:w="709" w:type="dxa"/>
            <w:vAlign w:val="center"/>
          </w:tcPr>
          <w:p w14:paraId="10F64EB8"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5436A323" w14:textId="77777777" w:rsidR="003C4325" w:rsidRPr="00474EE4" w:rsidRDefault="003C4325" w:rsidP="003C4325">
            <w:pPr>
              <w:jc w:val="center"/>
              <w:rPr>
                <w:b/>
                <w:bCs/>
                <w:sz w:val="24"/>
                <w:szCs w:val="24"/>
              </w:rPr>
            </w:pPr>
            <w:r w:rsidRPr="00474EE4">
              <w:rPr>
                <w:sz w:val="24"/>
                <w:szCs w:val="24"/>
              </w:rPr>
              <w:t>800</w:t>
            </w:r>
          </w:p>
        </w:tc>
      </w:tr>
      <w:tr w:rsidR="003C4325" w:rsidRPr="00474EE4" w14:paraId="132545D0" w14:textId="77777777" w:rsidTr="003C4325">
        <w:trPr>
          <w:trHeight w:val="311"/>
        </w:trPr>
        <w:tc>
          <w:tcPr>
            <w:tcW w:w="626" w:type="dxa"/>
            <w:vAlign w:val="bottom"/>
          </w:tcPr>
          <w:p w14:paraId="3453774F" w14:textId="77777777" w:rsidR="003C4325" w:rsidRPr="00474EE4" w:rsidRDefault="003C4325" w:rsidP="003C4325">
            <w:pPr>
              <w:jc w:val="right"/>
              <w:rPr>
                <w:sz w:val="24"/>
                <w:szCs w:val="24"/>
              </w:rPr>
            </w:pPr>
            <w:r w:rsidRPr="00474EE4">
              <w:rPr>
                <w:sz w:val="24"/>
                <w:szCs w:val="24"/>
              </w:rPr>
              <w:t>43</w:t>
            </w:r>
          </w:p>
        </w:tc>
        <w:tc>
          <w:tcPr>
            <w:tcW w:w="5181" w:type="dxa"/>
            <w:vAlign w:val="bottom"/>
          </w:tcPr>
          <w:p w14:paraId="0114DBA8" w14:textId="77777777" w:rsidR="003C4325" w:rsidRPr="00474EE4" w:rsidRDefault="003C4325" w:rsidP="003C4325">
            <w:pPr>
              <w:rPr>
                <w:sz w:val="24"/>
                <w:szCs w:val="24"/>
              </w:rPr>
            </w:pPr>
            <w:r w:rsidRPr="00474EE4">
              <w:rPr>
                <w:sz w:val="24"/>
                <w:szCs w:val="24"/>
              </w:rPr>
              <w:t>Smalec</w:t>
            </w:r>
          </w:p>
        </w:tc>
        <w:tc>
          <w:tcPr>
            <w:tcW w:w="709" w:type="dxa"/>
            <w:vAlign w:val="center"/>
          </w:tcPr>
          <w:p w14:paraId="183B7A39"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3CCCAD68" w14:textId="77777777" w:rsidR="003C4325" w:rsidRPr="00474EE4" w:rsidRDefault="003C4325" w:rsidP="003C4325">
            <w:pPr>
              <w:jc w:val="center"/>
              <w:rPr>
                <w:b/>
                <w:bCs/>
                <w:sz w:val="24"/>
                <w:szCs w:val="24"/>
              </w:rPr>
            </w:pPr>
            <w:r w:rsidRPr="00474EE4">
              <w:rPr>
                <w:sz w:val="24"/>
                <w:szCs w:val="24"/>
              </w:rPr>
              <w:t>200</w:t>
            </w:r>
          </w:p>
        </w:tc>
      </w:tr>
      <w:tr w:rsidR="003C4325" w:rsidRPr="00474EE4" w14:paraId="14FBBB88" w14:textId="77777777" w:rsidTr="003C4325">
        <w:trPr>
          <w:trHeight w:val="311"/>
        </w:trPr>
        <w:tc>
          <w:tcPr>
            <w:tcW w:w="626" w:type="dxa"/>
            <w:vAlign w:val="bottom"/>
          </w:tcPr>
          <w:p w14:paraId="17F40240" w14:textId="77777777" w:rsidR="003C4325" w:rsidRPr="00474EE4" w:rsidRDefault="003C4325" w:rsidP="003C4325">
            <w:pPr>
              <w:jc w:val="right"/>
              <w:rPr>
                <w:sz w:val="24"/>
                <w:szCs w:val="24"/>
              </w:rPr>
            </w:pPr>
            <w:r w:rsidRPr="00474EE4">
              <w:rPr>
                <w:sz w:val="24"/>
                <w:szCs w:val="24"/>
              </w:rPr>
              <w:t>44</w:t>
            </w:r>
          </w:p>
        </w:tc>
        <w:tc>
          <w:tcPr>
            <w:tcW w:w="5181" w:type="dxa"/>
            <w:vAlign w:val="bottom"/>
          </w:tcPr>
          <w:p w14:paraId="070701E2" w14:textId="77777777" w:rsidR="003C4325" w:rsidRPr="00474EE4" w:rsidRDefault="003C4325" w:rsidP="003C4325">
            <w:pPr>
              <w:rPr>
                <w:sz w:val="24"/>
                <w:szCs w:val="24"/>
              </w:rPr>
            </w:pPr>
            <w:r w:rsidRPr="00474EE4">
              <w:rPr>
                <w:sz w:val="24"/>
                <w:szCs w:val="24"/>
              </w:rPr>
              <w:t>Smarowidło (swojskie jadło)</w:t>
            </w:r>
          </w:p>
        </w:tc>
        <w:tc>
          <w:tcPr>
            <w:tcW w:w="709" w:type="dxa"/>
            <w:vAlign w:val="center"/>
          </w:tcPr>
          <w:p w14:paraId="32DFEA28"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5326DD11" w14:textId="77777777" w:rsidR="003C4325" w:rsidRPr="00474EE4" w:rsidRDefault="003C4325" w:rsidP="003C4325">
            <w:pPr>
              <w:jc w:val="center"/>
              <w:rPr>
                <w:b/>
                <w:bCs/>
                <w:sz w:val="24"/>
                <w:szCs w:val="24"/>
              </w:rPr>
            </w:pPr>
            <w:r w:rsidRPr="00474EE4">
              <w:rPr>
                <w:sz w:val="24"/>
                <w:szCs w:val="24"/>
              </w:rPr>
              <w:t>200</w:t>
            </w:r>
          </w:p>
        </w:tc>
      </w:tr>
      <w:tr w:rsidR="003C4325" w:rsidRPr="00474EE4" w14:paraId="5251913C" w14:textId="77777777" w:rsidTr="003C4325">
        <w:trPr>
          <w:trHeight w:val="311"/>
        </w:trPr>
        <w:tc>
          <w:tcPr>
            <w:tcW w:w="626" w:type="dxa"/>
            <w:vAlign w:val="bottom"/>
          </w:tcPr>
          <w:p w14:paraId="18560888" w14:textId="77777777" w:rsidR="003C4325" w:rsidRPr="00474EE4" w:rsidRDefault="003C4325" w:rsidP="003C4325">
            <w:pPr>
              <w:jc w:val="right"/>
              <w:rPr>
                <w:sz w:val="24"/>
                <w:szCs w:val="24"/>
              </w:rPr>
            </w:pPr>
            <w:r w:rsidRPr="00474EE4">
              <w:rPr>
                <w:sz w:val="24"/>
                <w:szCs w:val="24"/>
              </w:rPr>
              <w:t>45</w:t>
            </w:r>
          </w:p>
        </w:tc>
        <w:tc>
          <w:tcPr>
            <w:tcW w:w="5181" w:type="dxa"/>
            <w:vAlign w:val="center"/>
          </w:tcPr>
          <w:p w14:paraId="3791FEC2" w14:textId="77777777" w:rsidR="003C4325" w:rsidRPr="00474EE4" w:rsidRDefault="003C4325" w:rsidP="003C4325">
            <w:pPr>
              <w:rPr>
                <w:sz w:val="24"/>
                <w:szCs w:val="24"/>
              </w:rPr>
            </w:pPr>
            <w:r w:rsidRPr="00474EE4">
              <w:rPr>
                <w:sz w:val="24"/>
                <w:szCs w:val="24"/>
              </w:rPr>
              <w:t>Szynka drobiowa</w:t>
            </w:r>
          </w:p>
        </w:tc>
        <w:tc>
          <w:tcPr>
            <w:tcW w:w="709" w:type="dxa"/>
            <w:vAlign w:val="center"/>
          </w:tcPr>
          <w:p w14:paraId="76E7188A"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1AA54B97" w14:textId="77777777" w:rsidR="003C4325" w:rsidRPr="00474EE4" w:rsidRDefault="003C4325" w:rsidP="003C4325">
            <w:pPr>
              <w:jc w:val="center"/>
              <w:rPr>
                <w:b/>
                <w:bCs/>
                <w:sz w:val="24"/>
                <w:szCs w:val="24"/>
              </w:rPr>
            </w:pPr>
            <w:r w:rsidRPr="00474EE4">
              <w:rPr>
                <w:sz w:val="24"/>
                <w:szCs w:val="24"/>
              </w:rPr>
              <w:t>800</w:t>
            </w:r>
          </w:p>
        </w:tc>
      </w:tr>
      <w:tr w:rsidR="003C4325" w:rsidRPr="00474EE4" w14:paraId="48AA7551" w14:textId="77777777" w:rsidTr="003C4325">
        <w:trPr>
          <w:trHeight w:val="311"/>
        </w:trPr>
        <w:tc>
          <w:tcPr>
            <w:tcW w:w="626" w:type="dxa"/>
            <w:vAlign w:val="bottom"/>
          </w:tcPr>
          <w:p w14:paraId="1E3D792D" w14:textId="77777777" w:rsidR="003C4325" w:rsidRPr="00474EE4" w:rsidRDefault="003C4325" w:rsidP="003C4325">
            <w:pPr>
              <w:jc w:val="right"/>
              <w:rPr>
                <w:sz w:val="24"/>
                <w:szCs w:val="24"/>
              </w:rPr>
            </w:pPr>
            <w:r w:rsidRPr="00474EE4">
              <w:rPr>
                <w:sz w:val="24"/>
                <w:szCs w:val="24"/>
              </w:rPr>
              <w:lastRenderedPageBreak/>
              <w:t>46</w:t>
            </w:r>
          </w:p>
        </w:tc>
        <w:tc>
          <w:tcPr>
            <w:tcW w:w="5181" w:type="dxa"/>
            <w:vAlign w:val="bottom"/>
          </w:tcPr>
          <w:p w14:paraId="375E66AD" w14:textId="77777777" w:rsidR="003C4325" w:rsidRPr="00474EE4" w:rsidRDefault="003C4325" w:rsidP="003C4325">
            <w:pPr>
              <w:rPr>
                <w:sz w:val="24"/>
                <w:szCs w:val="24"/>
              </w:rPr>
            </w:pPr>
            <w:r w:rsidRPr="00474EE4">
              <w:rPr>
                <w:sz w:val="24"/>
                <w:szCs w:val="24"/>
              </w:rPr>
              <w:t>Szynka Szwarcwaldzka w plasterkach</w:t>
            </w:r>
          </w:p>
        </w:tc>
        <w:tc>
          <w:tcPr>
            <w:tcW w:w="709" w:type="dxa"/>
            <w:vAlign w:val="center"/>
          </w:tcPr>
          <w:p w14:paraId="3B95BE95"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7ABD3BC2" w14:textId="77777777" w:rsidR="003C4325" w:rsidRPr="00474EE4" w:rsidRDefault="003C4325" w:rsidP="003C4325">
            <w:pPr>
              <w:jc w:val="center"/>
              <w:rPr>
                <w:b/>
                <w:bCs/>
                <w:sz w:val="24"/>
                <w:szCs w:val="24"/>
              </w:rPr>
            </w:pPr>
            <w:r w:rsidRPr="00474EE4">
              <w:rPr>
                <w:sz w:val="24"/>
                <w:szCs w:val="24"/>
              </w:rPr>
              <w:t>60</w:t>
            </w:r>
          </w:p>
        </w:tc>
      </w:tr>
      <w:tr w:rsidR="003C4325" w:rsidRPr="00474EE4" w14:paraId="100E5A45" w14:textId="77777777" w:rsidTr="003C4325">
        <w:trPr>
          <w:trHeight w:val="311"/>
        </w:trPr>
        <w:tc>
          <w:tcPr>
            <w:tcW w:w="626" w:type="dxa"/>
            <w:vAlign w:val="bottom"/>
          </w:tcPr>
          <w:p w14:paraId="4E63775F" w14:textId="77777777" w:rsidR="003C4325" w:rsidRPr="00474EE4" w:rsidRDefault="003C4325" w:rsidP="003C4325">
            <w:pPr>
              <w:jc w:val="right"/>
              <w:rPr>
                <w:sz w:val="24"/>
                <w:szCs w:val="24"/>
              </w:rPr>
            </w:pPr>
            <w:r w:rsidRPr="00474EE4">
              <w:rPr>
                <w:sz w:val="24"/>
                <w:szCs w:val="24"/>
              </w:rPr>
              <w:t>47</w:t>
            </w:r>
          </w:p>
        </w:tc>
        <w:tc>
          <w:tcPr>
            <w:tcW w:w="5181" w:type="dxa"/>
            <w:vAlign w:val="bottom"/>
          </w:tcPr>
          <w:p w14:paraId="58E75446" w14:textId="77777777" w:rsidR="003C4325" w:rsidRPr="00474EE4" w:rsidRDefault="003C4325" w:rsidP="003C4325">
            <w:pPr>
              <w:rPr>
                <w:sz w:val="24"/>
                <w:szCs w:val="24"/>
              </w:rPr>
            </w:pPr>
            <w:r w:rsidRPr="00474EE4">
              <w:rPr>
                <w:sz w:val="24"/>
                <w:szCs w:val="24"/>
              </w:rPr>
              <w:t>Szynka wędzona parzona</w:t>
            </w:r>
          </w:p>
        </w:tc>
        <w:tc>
          <w:tcPr>
            <w:tcW w:w="709" w:type="dxa"/>
            <w:vAlign w:val="center"/>
          </w:tcPr>
          <w:p w14:paraId="3D98D653"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2B630046" w14:textId="77777777" w:rsidR="003C4325" w:rsidRPr="00474EE4" w:rsidRDefault="003C4325" w:rsidP="003C4325">
            <w:pPr>
              <w:jc w:val="center"/>
              <w:rPr>
                <w:b/>
                <w:bCs/>
                <w:sz w:val="24"/>
                <w:szCs w:val="24"/>
              </w:rPr>
            </w:pPr>
            <w:r w:rsidRPr="00474EE4">
              <w:rPr>
                <w:sz w:val="24"/>
                <w:szCs w:val="24"/>
              </w:rPr>
              <w:t>1 400</w:t>
            </w:r>
          </w:p>
        </w:tc>
      </w:tr>
      <w:tr w:rsidR="003C4325" w:rsidRPr="00474EE4" w14:paraId="6899E024" w14:textId="77777777" w:rsidTr="003C4325">
        <w:trPr>
          <w:trHeight w:val="311"/>
        </w:trPr>
        <w:tc>
          <w:tcPr>
            <w:tcW w:w="626" w:type="dxa"/>
            <w:vAlign w:val="bottom"/>
          </w:tcPr>
          <w:p w14:paraId="11A9BE92" w14:textId="77777777" w:rsidR="003C4325" w:rsidRPr="00474EE4" w:rsidRDefault="003C4325" w:rsidP="003C4325">
            <w:pPr>
              <w:jc w:val="right"/>
              <w:rPr>
                <w:sz w:val="24"/>
                <w:szCs w:val="24"/>
              </w:rPr>
            </w:pPr>
            <w:r w:rsidRPr="00474EE4">
              <w:rPr>
                <w:sz w:val="24"/>
                <w:szCs w:val="24"/>
              </w:rPr>
              <w:t>48</w:t>
            </w:r>
          </w:p>
        </w:tc>
        <w:tc>
          <w:tcPr>
            <w:tcW w:w="5181" w:type="dxa"/>
            <w:vAlign w:val="bottom"/>
          </w:tcPr>
          <w:p w14:paraId="38008EAD" w14:textId="77777777" w:rsidR="003C4325" w:rsidRPr="00474EE4" w:rsidRDefault="003C4325" w:rsidP="003C4325">
            <w:pPr>
              <w:rPr>
                <w:sz w:val="24"/>
                <w:szCs w:val="24"/>
              </w:rPr>
            </w:pPr>
            <w:r w:rsidRPr="00474EE4">
              <w:rPr>
                <w:sz w:val="24"/>
                <w:szCs w:val="24"/>
              </w:rPr>
              <w:t>Szynka wieprzowa konserwowa</w:t>
            </w:r>
          </w:p>
        </w:tc>
        <w:tc>
          <w:tcPr>
            <w:tcW w:w="709" w:type="dxa"/>
            <w:vAlign w:val="center"/>
          </w:tcPr>
          <w:p w14:paraId="086E6010" w14:textId="77777777" w:rsidR="003C4325" w:rsidRPr="00474EE4" w:rsidRDefault="003C4325" w:rsidP="003C4325">
            <w:pPr>
              <w:jc w:val="center"/>
              <w:rPr>
                <w:sz w:val="24"/>
                <w:szCs w:val="24"/>
              </w:rPr>
            </w:pPr>
            <w:r w:rsidRPr="00474EE4">
              <w:rPr>
                <w:sz w:val="24"/>
                <w:szCs w:val="24"/>
              </w:rPr>
              <w:t>kg</w:t>
            </w:r>
          </w:p>
        </w:tc>
        <w:tc>
          <w:tcPr>
            <w:tcW w:w="1247" w:type="dxa"/>
            <w:vAlign w:val="bottom"/>
          </w:tcPr>
          <w:p w14:paraId="0D67F7CB" w14:textId="77777777" w:rsidR="003C4325" w:rsidRPr="00474EE4" w:rsidRDefault="003C4325" w:rsidP="003C4325">
            <w:pPr>
              <w:jc w:val="center"/>
              <w:rPr>
                <w:b/>
                <w:bCs/>
                <w:sz w:val="24"/>
                <w:szCs w:val="24"/>
              </w:rPr>
            </w:pPr>
            <w:r w:rsidRPr="00474EE4">
              <w:rPr>
                <w:sz w:val="24"/>
                <w:szCs w:val="24"/>
              </w:rPr>
              <w:t>1 400</w:t>
            </w:r>
          </w:p>
        </w:tc>
      </w:tr>
    </w:tbl>
    <w:p w14:paraId="7238A429" w14:textId="77777777" w:rsidR="003C4325" w:rsidRDefault="003C4325" w:rsidP="003C4325">
      <w:pPr>
        <w:spacing w:before="240" w:after="0" w:line="240" w:lineRule="auto"/>
        <w:ind w:left="720"/>
        <w:contextualSpacing/>
        <w:jc w:val="both"/>
        <w:rPr>
          <w:rFonts w:eastAsia="Times New Roman"/>
          <w:b/>
          <w:sz w:val="24"/>
          <w:szCs w:val="24"/>
          <w:lang w:eastAsia="pl-PL"/>
        </w:rPr>
      </w:pPr>
    </w:p>
    <w:p w14:paraId="01FEA5FF" w14:textId="77777777" w:rsidR="003C4325" w:rsidRDefault="003C4325" w:rsidP="003C4325">
      <w:pPr>
        <w:spacing w:before="240" w:after="0" w:line="240" w:lineRule="auto"/>
        <w:ind w:left="720"/>
        <w:contextualSpacing/>
        <w:jc w:val="both"/>
        <w:rPr>
          <w:rFonts w:eastAsia="Times New Roman"/>
          <w:b/>
          <w:sz w:val="24"/>
          <w:szCs w:val="24"/>
          <w:lang w:eastAsia="pl-PL"/>
        </w:rPr>
      </w:pPr>
    </w:p>
    <w:p w14:paraId="2132C6BC" w14:textId="77777777" w:rsidR="003C4325" w:rsidRDefault="003C4325" w:rsidP="003C4325">
      <w:pPr>
        <w:spacing w:before="240" w:after="0" w:line="240" w:lineRule="auto"/>
        <w:ind w:left="720"/>
        <w:contextualSpacing/>
        <w:jc w:val="both"/>
        <w:rPr>
          <w:rFonts w:eastAsia="Times New Roman"/>
          <w:b/>
          <w:sz w:val="24"/>
          <w:szCs w:val="24"/>
          <w:lang w:eastAsia="pl-PL"/>
        </w:rPr>
      </w:pPr>
    </w:p>
    <w:p w14:paraId="33FEDC63" w14:textId="77777777" w:rsidR="003C4325" w:rsidRDefault="003C4325" w:rsidP="003C4325">
      <w:pPr>
        <w:spacing w:before="240" w:after="0" w:line="240" w:lineRule="auto"/>
        <w:ind w:left="720"/>
        <w:contextualSpacing/>
        <w:jc w:val="both"/>
        <w:rPr>
          <w:rFonts w:eastAsia="Times New Roman"/>
          <w:b/>
          <w:sz w:val="24"/>
          <w:szCs w:val="24"/>
          <w:lang w:eastAsia="pl-PL"/>
        </w:rPr>
      </w:pPr>
    </w:p>
    <w:p w14:paraId="53599463" w14:textId="77777777" w:rsidR="003C4325" w:rsidRDefault="003C4325" w:rsidP="003C4325">
      <w:pPr>
        <w:spacing w:before="240" w:after="0" w:line="240" w:lineRule="auto"/>
        <w:ind w:left="720"/>
        <w:contextualSpacing/>
        <w:jc w:val="both"/>
        <w:rPr>
          <w:rFonts w:eastAsia="Times New Roman"/>
          <w:b/>
          <w:sz w:val="24"/>
          <w:szCs w:val="24"/>
          <w:lang w:eastAsia="pl-PL"/>
        </w:rPr>
      </w:pPr>
    </w:p>
    <w:p w14:paraId="2E9E6C50" w14:textId="77777777" w:rsidR="003C4325" w:rsidRDefault="003C4325" w:rsidP="003C4325">
      <w:pPr>
        <w:spacing w:before="240" w:after="0" w:line="240" w:lineRule="auto"/>
        <w:ind w:left="720"/>
        <w:contextualSpacing/>
        <w:jc w:val="both"/>
        <w:rPr>
          <w:rFonts w:eastAsia="Times New Roman"/>
          <w:b/>
          <w:sz w:val="24"/>
          <w:szCs w:val="24"/>
          <w:lang w:eastAsia="pl-PL"/>
        </w:rPr>
      </w:pPr>
    </w:p>
    <w:p w14:paraId="0EAE0472" w14:textId="77777777" w:rsidR="003C4325" w:rsidRDefault="003C4325" w:rsidP="003C4325">
      <w:pPr>
        <w:spacing w:before="240" w:after="0" w:line="240" w:lineRule="auto"/>
        <w:ind w:left="720"/>
        <w:contextualSpacing/>
        <w:jc w:val="both"/>
        <w:rPr>
          <w:rFonts w:eastAsia="Times New Roman"/>
          <w:b/>
          <w:sz w:val="24"/>
          <w:szCs w:val="24"/>
          <w:lang w:eastAsia="pl-PL"/>
        </w:rPr>
      </w:pPr>
    </w:p>
    <w:p w14:paraId="6A6C3665" w14:textId="77777777" w:rsidR="003C4325" w:rsidRPr="00BC60E8" w:rsidRDefault="003C4325" w:rsidP="00B00BE0">
      <w:pPr>
        <w:pStyle w:val="Akapitzlist"/>
        <w:numPr>
          <w:ilvl w:val="0"/>
          <w:numId w:val="139"/>
        </w:numPr>
        <w:suppressAutoHyphens w:val="0"/>
        <w:spacing w:before="240" w:after="0" w:line="240" w:lineRule="auto"/>
        <w:jc w:val="both"/>
        <w:rPr>
          <w:rFonts w:ascii="Times New Roman" w:eastAsia="Times New Roman" w:hAnsi="Times New Roman" w:cs="Times New Roman"/>
          <w:b/>
          <w:sz w:val="24"/>
          <w:szCs w:val="24"/>
          <w:lang w:eastAsia="pl-PL"/>
        </w:rPr>
      </w:pPr>
      <w:r w:rsidRPr="00BC60E8">
        <w:rPr>
          <w:rFonts w:ascii="Times New Roman" w:eastAsia="Times New Roman" w:hAnsi="Times New Roman" w:cs="Times New Roman"/>
          <w:b/>
          <w:sz w:val="24"/>
          <w:szCs w:val="24"/>
          <w:lang w:eastAsia="pl-PL"/>
        </w:rPr>
        <w:t>Wymogi dotyczące gwarancji i serwisu gwarancyjnego oraz pogwarancyjnego.</w:t>
      </w:r>
    </w:p>
    <w:p w14:paraId="546FB581" w14:textId="77777777" w:rsidR="003C4325" w:rsidRPr="00BC60E8" w:rsidRDefault="003C4325" w:rsidP="003C4325">
      <w:pPr>
        <w:pStyle w:val="Akapitzlist"/>
        <w:spacing w:after="0"/>
        <w:jc w:val="both"/>
        <w:rPr>
          <w:rFonts w:ascii="Times New Roman" w:hAnsi="Times New Roman" w:cs="Times New Roman"/>
        </w:rPr>
      </w:pPr>
      <w:r w:rsidRPr="00BC60E8">
        <w:rPr>
          <w:rFonts w:ascii="Times New Roman" w:hAnsi="Times New Roman" w:cs="Times New Roman"/>
        </w:rPr>
        <w:t>Przedmiot zamówienia winien spełniać wymagania zgodnie z obowiązującymi przepisami prawa żywnościowego a w szczególności zgodnie z:</w:t>
      </w:r>
    </w:p>
    <w:p w14:paraId="5C92F685" w14:textId="77777777" w:rsidR="003C4325" w:rsidRPr="00BC60E8" w:rsidRDefault="003C4325" w:rsidP="00B00BE0">
      <w:pPr>
        <w:pStyle w:val="Bezodstpw"/>
        <w:numPr>
          <w:ilvl w:val="1"/>
          <w:numId w:val="139"/>
        </w:numPr>
        <w:suppressAutoHyphens w:val="0"/>
        <w:jc w:val="both"/>
        <w:rPr>
          <w:rFonts w:ascii="Times New Roman" w:hAnsi="Times New Roman" w:cs="Times New Roman"/>
        </w:rPr>
      </w:pPr>
      <w:r w:rsidRPr="00BC60E8">
        <w:rPr>
          <w:rStyle w:val="eltit"/>
          <w:rFonts w:ascii="Times New Roman" w:hAnsi="Times New Roman" w:cs="Times New Roman"/>
        </w:rPr>
        <w:t xml:space="preserve">Ustawą z dnia 25 sierpnia 2006 r. o bezpieczeństwie żywności i żywienia. (t.j. </w:t>
      </w:r>
      <w:hyperlink r:id="rId39" w:history="1">
        <w:r w:rsidRPr="00BC60E8">
          <w:rPr>
            <w:rStyle w:val="Hipercze"/>
            <w:rFonts w:ascii="Times New Roman" w:hAnsi="Times New Roman" w:cs="Times New Roman"/>
            <w:sz w:val="21"/>
            <w:szCs w:val="21"/>
            <w:shd w:val="clear" w:color="auto" w:fill="F5F5F5"/>
          </w:rPr>
          <w:t>Dz.U. 2020 poz. 2021</w:t>
        </w:r>
      </w:hyperlink>
      <w:r w:rsidRPr="00BC60E8">
        <w:rPr>
          <w:rFonts w:ascii="Times New Roman" w:hAnsi="Times New Roman" w:cs="Times New Roman"/>
          <w:iCs/>
        </w:rPr>
        <w:t>)</w:t>
      </w:r>
      <w:r w:rsidRPr="00BC60E8">
        <w:rPr>
          <w:rFonts w:ascii="Times New Roman" w:hAnsi="Times New Roman" w:cs="Times New Roman"/>
          <w:bCs/>
        </w:rPr>
        <w:t>, oraz aktami wykonawczymi wydanymi na podstawie tej ustawy</w:t>
      </w:r>
    </w:p>
    <w:p w14:paraId="0D08324C" w14:textId="77777777" w:rsidR="003C4325" w:rsidRPr="00BC60E8" w:rsidRDefault="003C4325" w:rsidP="00B00BE0">
      <w:pPr>
        <w:numPr>
          <w:ilvl w:val="1"/>
          <w:numId w:val="139"/>
        </w:numPr>
        <w:suppressAutoHyphens w:val="0"/>
        <w:spacing w:after="0" w:line="240" w:lineRule="auto"/>
        <w:ind w:right="170"/>
        <w:jc w:val="both"/>
      </w:pPr>
      <w:r w:rsidRPr="00BC60E8">
        <w:rPr>
          <w:bCs/>
        </w:rPr>
        <w:t>ustawy z dnia 16 grudnia 2005 r. o produktach pochodzenia zwierzęcego</w:t>
      </w:r>
      <w:r w:rsidRPr="00BC60E8">
        <w:rPr>
          <w:b/>
          <w:bCs/>
        </w:rPr>
        <w:t xml:space="preserve"> </w:t>
      </w:r>
      <w:r w:rsidRPr="00BC60E8">
        <w:rPr>
          <w:bCs/>
        </w:rPr>
        <w:t>(</w:t>
      </w:r>
      <w:r w:rsidRPr="00BC60E8">
        <w:t xml:space="preserve">t. j. </w:t>
      </w:r>
      <w:hyperlink r:id="rId40" w:history="1">
        <w:r w:rsidRPr="00BC60E8">
          <w:rPr>
            <w:rStyle w:val="Hipercze"/>
            <w:sz w:val="24"/>
            <w:szCs w:val="24"/>
          </w:rPr>
          <w:t>Dz.U. 2020 poz. 1753</w:t>
        </w:r>
      </w:hyperlink>
      <w:r w:rsidRPr="00BC60E8">
        <w:rPr>
          <w:bCs/>
        </w:rPr>
        <w:t>) oraz aktami wykonawczymi wydanymi na podstawie tej ustawy,</w:t>
      </w:r>
    </w:p>
    <w:p w14:paraId="0E7E4941" w14:textId="77777777" w:rsidR="003C4325" w:rsidRPr="00BC60E8" w:rsidRDefault="003C4325" w:rsidP="00B00BE0">
      <w:pPr>
        <w:pStyle w:val="Bezodstpw"/>
        <w:numPr>
          <w:ilvl w:val="1"/>
          <w:numId w:val="139"/>
        </w:numPr>
        <w:suppressAutoHyphens w:val="0"/>
        <w:spacing w:line="279" w:lineRule="atLeast"/>
        <w:jc w:val="both"/>
        <w:rPr>
          <w:rFonts w:ascii="Times New Roman" w:hAnsi="Times New Roman" w:cs="Times New Roman"/>
        </w:rPr>
      </w:pPr>
      <w:r w:rsidRPr="00BC60E8">
        <w:rPr>
          <w:rFonts w:ascii="Times New Roman" w:hAnsi="Times New Roman" w:cs="Times New Roman"/>
        </w:rPr>
        <w:t xml:space="preserve">Ustawy z dnia 21 grudnia 2000 r. o jakości handlowej artykułów rolno – spożywczych. (tj. </w:t>
      </w:r>
      <w:r w:rsidRPr="00026535">
        <w:rPr>
          <w:rFonts w:ascii="Times New Roman" w:hAnsi="Times New Roman" w:cs="Times New Roman"/>
          <w:i/>
          <w:iCs/>
          <w:sz w:val="21"/>
          <w:szCs w:val="21"/>
          <w:shd w:val="clear" w:color="auto" w:fill="F5F5F5"/>
        </w:rPr>
        <w:t>Dz.U. 202</w:t>
      </w:r>
      <w:r>
        <w:rPr>
          <w:rFonts w:ascii="Times New Roman" w:hAnsi="Times New Roman" w:cs="Times New Roman"/>
          <w:i/>
          <w:iCs/>
          <w:sz w:val="21"/>
          <w:szCs w:val="21"/>
          <w:shd w:val="clear" w:color="auto" w:fill="F5F5F5"/>
        </w:rPr>
        <w:t>2</w:t>
      </w:r>
      <w:r w:rsidRPr="00026535">
        <w:rPr>
          <w:rFonts w:ascii="Times New Roman" w:hAnsi="Times New Roman" w:cs="Times New Roman"/>
          <w:i/>
          <w:iCs/>
          <w:sz w:val="21"/>
          <w:szCs w:val="21"/>
          <w:shd w:val="clear" w:color="auto" w:fill="F5F5F5"/>
        </w:rPr>
        <w:t xml:space="preserve"> poz. </w:t>
      </w:r>
      <w:r>
        <w:rPr>
          <w:rFonts w:ascii="Times New Roman" w:hAnsi="Times New Roman" w:cs="Times New Roman"/>
          <w:i/>
          <w:iCs/>
          <w:sz w:val="21"/>
          <w:szCs w:val="21"/>
          <w:shd w:val="clear" w:color="auto" w:fill="F5F5F5"/>
        </w:rPr>
        <w:t>1</w:t>
      </w:r>
      <w:r w:rsidRPr="00026535">
        <w:rPr>
          <w:rFonts w:ascii="Times New Roman" w:hAnsi="Times New Roman" w:cs="Times New Roman"/>
          <w:i/>
          <w:iCs/>
          <w:sz w:val="21"/>
          <w:szCs w:val="21"/>
          <w:shd w:val="clear" w:color="auto" w:fill="F5F5F5"/>
        </w:rPr>
        <w:t>6</w:t>
      </w:r>
      <w:r>
        <w:rPr>
          <w:rFonts w:ascii="Times New Roman" w:hAnsi="Times New Roman" w:cs="Times New Roman"/>
          <w:i/>
          <w:iCs/>
          <w:sz w:val="21"/>
          <w:szCs w:val="21"/>
          <w:shd w:val="clear" w:color="auto" w:fill="F5F5F5"/>
        </w:rPr>
        <w:t>88</w:t>
      </w:r>
      <w:r w:rsidRPr="00BC60E8">
        <w:rPr>
          <w:rFonts w:ascii="Times New Roman" w:hAnsi="Times New Roman" w:cs="Times New Roman"/>
        </w:rPr>
        <w:t>)</w:t>
      </w:r>
    </w:p>
    <w:p w14:paraId="1DCD0C92" w14:textId="77777777" w:rsidR="003C4325" w:rsidRPr="00BC60E8" w:rsidRDefault="003C4325" w:rsidP="00B00BE0">
      <w:pPr>
        <w:numPr>
          <w:ilvl w:val="1"/>
          <w:numId w:val="139"/>
        </w:numPr>
        <w:suppressAutoHyphens w:val="0"/>
        <w:spacing w:after="60" w:line="240" w:lineRule="auto"/>
        <w:ind w:right="170"/>
        <w:jc w:val="both"/>
      </w:pPr>
      <w:r w:rsidRPr="00BC60E8">
        <w:t>Rozporządzenia Ministra Zdrowia z dnia 22 listopada 2010 r. w sprawie dozwolonych substancji dodatkowych. (</w:t>
      </w:r>
      <w:hyperlink r:id="rId41" w:history="1">
        <w:r w:rsidRPr="00BC60E8">
          <w:rPr>
            <w:rStyle w:val="Hipercze"/>
            <w:sz w:val="24"/>
            <w:szCs w:val="24"/>
            <w:shd w:val="clear" w:color="auto" w:fill="FFFFFF"/>
          </w:rPr>
          <w:t>Dz.U. 2010 nr 232 poz. 1525</w:t>
        </w:r>
      </w:hyperlink>
      <w:r w:rsidRPr="00BC60E8">
        <w:t>)</w:t>
      </w:r>
    </w:p>
    <w:p w14:paraId="5E67FB3A" w14:textId="77777777" w:rsidR="003C4325" w:rsidRPr="00BC60E8" w:rsidRDefault="003C4325" w:rsidP="00B00BE0">
      <w:pPr>
        <w:pStyle w:val="Bezodstpw"/>
        <w:numPr>
          <w:ilvl w:val="1"/>
          <w:numId w:val="139"/>
        </w:numPr>
        <w:suppressAutoHyphens w:val="0"/>
        <w:spacing w:line="279" w:lineRule="atLeast"/>
        <w:jc w:val="both"/>
        <w:rPr>
          <w:rFonts w:ascii="Times New Roman" w:hAnsi="Times New Roman" w:cs="Times New Roman"/>
        </w:rPr>
      </w:pPr>
      <w:r w:rsidRPr="00BC60E8">
        <w:rPr>
          <w:rFonts w:ascii="Times New Roman" w:hAnsi="Times New Roman" w:cs="Times New Roman"/>
          <w:bCs/>
        </w:rPr>
        <w:t xml:space="preserve">Rozporządzeniem WE nr 852/2004 Parlamentu Europejskiego i Rady </w:t>
      </w:r>
      <w:r w:rsidRPr="00BC60E8">
        <w:rPr>
          <w:rFonts w:ascii="Times New Roman" w:eastAsia="EUAlbertina-Bold-Identity-H" w:hAnsi="Times New Roman" w:cs="Times New Roman"/>
          <w:bCs/>
        </w:rPr>
        <w:t xml:space="preserve">z dnia 29 kwietnia 2004 r. w sprawie higieny środków spożywczych (Dz. Urz. UE L 139 z dnia 30.04.2004 r.; </w:t>
      </w:r>
      <w:r w:rsidRPr="00BC60E8">
        <w:rPr>
          <w:rFonts w:ascii="Times New Roman" w:hAnsi="Times New Roman" w:cs="Times New Roman"/>
          <w:u w:val="single"/>
        </w:rPr>
        <w:t xml:space="preserve">Najnowsza wersja skonsolidowana: </w:t>
      </w:r>
      <w:hyperlink r:id="rId42" w:history="1">
        <w:r w:rsidRPr="00995EF2">
          <w:rPr>
            <w:rFonts w:ascii="Segoe UI" w:hAnsi="Segoe UI" w:cs="Segoe UI"/>
            <w:sz w:val="21"/>
            <w:szCs w:val="21"/>
            <w:u w:val="single"/>
            <w:shd w:val="clear" w:color="auto" w:fill="FFFFFF"/>
          </w:rPr>
          <w:t>24/03/2021</w:t>
        </w:r>
      </w:hyperlink>
      <w:r w:rsidRPr="00BC60E8">
        <w:rPr>
          <w:rFonts w:ascii="Times New Roman" w:eastAsia="EUAlbertina-Bold-Identity-H" w:hAnsi="Times New Roman" w:cs="Times New Roman"/>
          <w:bCs/>
        </w:rPr>
        <w:t>)</w:t>
      </w:r>
    </w:p>
    <w:p w14:paraId="561DD721" w14:textId="77777777" w:rsidR="003C4325" w:rsidRPr="00BC60E8" w:rsidRDefault="003C4325" w:rsidP="00B00BE0">
      <w:pPr>
        <w:pStyle w:val="Bezodstpw"/>
        <w:numPr>
          <w:ilvl w:val="1"/>
          <w:numId w:val="139"/>
        </w:numPr>
        <w:suppressAutoHyphens w:val="0"/>
        <w:spacing w:line="279" w:lineRule="atLeast"/>
        <w:jc w:val="both"/>
        <w:rPr>
          <w:rFonts w:ascii="Times New Roman" w:hAnsi="Times New Roman" w:cs="Times New Roman"/>
        </w:rPr>
      </w:pPr>
      <w:r w:rsidRPr="00BC60E8">
        <w:rPr>
          <w:rFonts w:ascii="Times New Roman" w:hAnsi="Times New Roman" w:cs="Times New Roman"/>
        </w:rPr>
        <w:t xml:space="preserve">rozporządzenia (WE) Nr 853/2004 Parlamentu Europejskiego i Rady z dnia 29 kwietnia 2004 r. ustanawiające szczególne przepisy dotyczące higieny w odniesieniu do żywności pochodzenia zwierzęcego,; </w:t>
      </w:r>
      <w:r w:rsidRPr="00BC60E8">
        <w:rPr>
          <w:rFonts w:ascii="Times New Roman" w:hAnsi="Times New Roman" w:cs="Times New Roman"/>
          <w:u w:val="single"/>
        </w:rPr>
        <w:t xml:space="preserve">Najnowsza wersja skonsolidowana: </w:t>
      </w:r>
      <w:hyperlink r:id="rId43" w:history="1">
        <w:r w:rsidRPr="00995EF2">
          <w:rPr>
            <w:rFonts w:ascii="Segoe UI" w:hAnsi="Segoe UI" w:cs="Segoe UI"/>
            <w:sz w:val="21"/>
            <w:szCs w:val="21"/>
            <w:u w:val="single"/>
            <w:shd w:val="clear" w:color="auto" w:fill="FFFFFF"/>
          </w:rPr>
          <w:t>28/10/2021</w:t>
        </w:r>
      </w:hyperlink>
    </w:p>
    <w:p w14:paraId="51D2FEE1" w14:textId="77777777" w:rsidR="003C4325" w:rsidRPr="00BC60E8" w:rsidRDefault="003C4325" w:rsidP="00B00BE0">
      <w:pPr>
        <w:pStyle w:val="Bezodstpw"/>
        <w:numPr>
          <w:ilvl w:val="1"/>
          <w:numId w:val="139"/>
        </w:numPr>
        <w:suppressAutoHyphens w:val="0"/>
        <w:spacing w:line="279" w:lineRule="atLeast"/>
        <w:jc w:val="both"/>
        <w:rPr>
          <w:rFonts w:ascii="Times New Roman" w:hAnsi="Times New Roman" w:cs="Times New Roman"/>
        </w:rPr>
      </w:pPr>
      <w:r w:rsidRPr="00BC60E8">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BC60E8">
        <w:rPr>
          <w:rFonts w:ascii="Times New Roman" w:hAnsi="Times New Roman" w:cs="Times New Roman"/>
          <w:u w:val="single"/>
        </w:rPr>
        <w:t xml:space="preserve">Najnowsza wersja skonsolidowana: </w:t>
      </w:r>
      <w:hyperlink r:id="rId44" w:history="1">
        <w:r w:rsidRPr="00995EF2">
          <w:rPr>
            <w:rFonts w:ascii="Segoe UI" w:hAnsi="Segoe UI" w:cs="Segoe UI"/>
            <w:sz w:val="21"/>
            <w:szCs w:val="21"/>
            <w:u w:val="single"/>
            <w:shd w:val="clear" w:color="auto" w:fill="FFFFFF"/>
          </w:rPr>
          <w:t>01/07/2022</w:t>
        </w:r>
      </w:hyperlink>
      <w:r w:rsidRPr="00BC60E8">
        <w:rPr>
          <w:rFonts w:ascii="Times New Roman" w:hAnsi="Times New Roman" w:cs="Times New Roman"/>
        </w:rPr>
        <w:t>)</w:t>
      </w:r>
    </w:p>
    <w:p w14:paraId="2688DB2D" w14:textId="77777777" w:rsidR="003C4325" w:rsidRPr="00BC60E8" w:rsidRDefault="003C4325" w:rsidP="00B00BE0">
      <w:pPr>
        <w:numPr>
          <w:ilvl w:val="1"/>
          <w:numId w:val="139"/>
        </w:numPr>
        <w:suppressAutoHyphens w:val="0"/>
        <w:spacing w:after="60" w:line="240" w:lineRule="auto"/>
        <w:ind w:right="170"/>
        <w:jc w:val="both"/>
        <w:rPr>
          <w:rFonts w:eastAsia="EUAlbertina-Bold-Identity-H"/>
        </w:rPr>
      </w:pPr>
      <w:r w:rsidRPr="00BC60E8">
        <w:t>dla określenia, jakości odbieranego towaru Zamawiający zastrzega sobie prawo kontroli przez: inspektora PIS (IW), WOMP,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14:paraId="6B4D143A" w14:textId="77777777" w:rsidR="003C4325" w:rsidRPr="00BC60E8" w:rsidRDefault="003C4325" w:rsidP="00B00BE0">
      <w:pPr>
        <w:numPr>
          <w:ilvl w:val="1"/>
          <w:numId w:val="139"/>
        </w:numPr>
        <w:suppressAutoHyphens w:val="0"/>
        <w:spacing w:after="60" w:line="240" w:lineRule="auto"/>
        <w:ind w:right="170"/>
        <w:jc w:val="both"/>
        <w:rPr>
          <w:rFonts w:eastAsia="EUAlbertina-Bold-Identity-H"/>
        </w:rPr>
      </w:pPr>
      <w:r w:rsidRPr="00BC60E8">
        <w:t xml:space="preserve">Wykonawca wyraża zgodę na pobieranie prób żywności i jej przebadanie we właściwym miejscowo dla Zamawiającego laboratorium Wojewódzkiej Stacji Sanitarno – Epidemiologicznej, laboratorium WOMP lub w akredytowanym laboratorium lub laboratorium spełniającym wymagania normy PN – EN ISO/IEC 17025 (w tym trzykrotnie na koszt Wykonawcy) celem określenia, jakości zdrowotnej i handlowej dostarczanych, w ramach niniejszej umowy towarów. </w:t>
      </w:r>
    </w:p>
    <w:p w14:paraId="070DEED5" w14:textId="77777777" w:rsidR="003C4325" w:rsidRPr="00BC60E8" w:rsidRDefault="003C4325" w:rsidP="00B00BE0">
      <w:pPr>
        <w:numPr>
          <w:ilvl w:val="1"/>
          <w:numId w:val="139"/>
        </w:numPr>
        <w:suppressAutoHyphens w:val="0"/>
        <w:spacing w:after="160" w:line="240" w:lineRule="auto"/>
        <w:ind w:right="170"/>
        <w:jc w:val="both"/>
        <w:rPr>
          <w:rFonts w:eastAsia="EUAlbertina-Bold-Identity-H"/>
        </w:rPr>
      </w:pPr>
      <w:r w:rsidRPr="00BC60E8">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14:paraId="06966721" w14:textId="77777777" w:rsidR="008F7F73" w:rsidRPr="00BC60E8" w:rsidRDefault="008F7F73" w:rsidP="008F7F73">
      <w:pPr>
        <w:pStyle w:val="Bezodstpw"/>
        <w:suppressAutoHyphens w:val="0"/>
        <w:spacing w:before="240" w:after="240"/>
        <w:ind w:left="720"/>
        <w:rPr>
          <w:rFonts w:ascii="Times New Roman" w:hAnsi="Times New Roman" w:cs="Times New Roman"/>
          <w:b/>
          <w:sz w:val="24"/>
          <w:szCs w:val="24"/>
          <w:lang w:eastAsia="pl-PL"/>
        </w:rPr>
      </w:pPr>
      <w:r w:rsidRPr="00BC60E8">
        <w:rPr>
          <w:rFonts w:ascii="Times New Roman" w:hAnsi="Times New Roman" w:cs="Times New Roman"/>
          <w:b/>
          <w:sz w:val="24"/>
          <w:szCs w:val="24"/>
          <w:lang w:eastAsia="pl-PL"/>
        </w:rPr>
        <w:t>Terminy i forma dostarczenia (dostawy).</w:t>
      </w:r>
    </w:p>
    <w:p w14:paraId="52FF1FAC" w14:textId="77777777" w:rsidR="008F7F73" w:rsidRPr="00BC60E8" w:rsidRDefault="008F7F73" w:rsidP="00B00BE0">
      <w:pPr>
        <w:numPr>
          <w:ilvl w:val="1"/>
          <w:numId w:val="139"/>
        </w:numPr>
        <w:suppressAutoHyphens w:val="0"/>
        <w:spacing w:after="0" w:line="240" w:lineRule="auto"/>
        <w:jc w:val="both"/>
        <w:rPr>
          <w:sz w:val="24"/>
          <w:szCs w:val="24"/>
        </w:rPr>
      </w:pPr>
      <w:r w:rsidRPr="00BC60E8">
        <w:rPr>
          <w:sz w:val="24"/>
          <w:szCs w:val="24"/>
        </w:rPr>
        <w:t>dostawy odbywać się będą do magazynów AMW nie rzadziej niż dwa razy w tygodniu do godziny 10.00 na koszt wykonawcy,</w:t>
      </w:r>
    </w:p>
    <w:p w14:paraId="206EFCA7" w14:textId="77777777" w:rsidR="008F7F73" w:rsidRPr="00BC60E8" w:rsidRDefault="008F7F73" w:rsidP="00B00BE0">
      <w:pPr>
        <w:pStyle w:val="Zwykytekst"/>
        <w:numPr>
          <w:ilvl w:val="1"/>
          <w:numId w:val="139"/>
        </w:numPr>
        <w:jc w:val="both"/>
        <w:rPr>
          <w:rFonts w:ascii="Times New Roman" w:hAnsi="Times New Roman"/>
          <w:sz w:val="24"/>
          <w:szCs w:val="24"/>
        </w:rPr>
      </w:pPr>
      <w:r w:rsidRPr="00BC60E8">
        <w:rPr>
          <w:rFonts w:ascii="Times New Roman" w:hAnsi="Times New Roman"/>
          <w:sz w:val="24"/>
          <w:szCs w:val="24"/>
        </w:rPr>
        <w:t>dostawy przedmiotu zamówienia będą się odbywać na podstawie zamówień (mail, fax lub tel.),</w:t>
      </w:r>
    </w:p>
    <w:p w14:paraId="5CDF4D1C" w14:textId="77777777" w:rsidR="008F7F73" w:rsidRPr="00BC60E8" w:rsidRDefault="008F7F73" w:rsidP="00B00BE0">
      <w:pPr>
        <w:pStyle w:val="Zwykytekst"/>
        <w:numPr>
          <w:ilvl w:val="1"/>
          <w:numId w:val="139"/>
        </w:numPr>
        <w:jc w:val="both"/>
        <w:rPr>
          <w:rFonts w:ascii="Times New Roman" w:hAnsi="Times New Roman"/>
          <w:sz w:val="24"/>
          <w:szCs w:val="24"/>
        </w:rPr>
      </w:pPr>
      <w:r w:rsidRPr="00BC60E8">
        <w:rPr>
          <w:rFonts w:ascii="Times New Roman" w:hAnsi="Times New Roman"/>
          <w:sz w:val="24"/>
          <w:szCs w:val="24"/>
        </w:rPr>
        <w:lastRenderedPageBreak/>
        <w:t>produkty dostarczane będą do Akademii Marynarki Wojennej ul. Śmidowicza 69 w Gdyni przez cały okres obowiązywania umowy i do Akademickiego Ośrodka Szkoleniowego w m. Czernica koło Chojnic w okresie od kwietnia do października,</w:t>
      </w:r>
    </w:p>
    <w:p w14:paraId="7D9E1F15" w14:textId="77777777" w:rsidR="008F7F73" w:rsidRPr="00BC60E8" w:rsidRDefault="008F7F73" w:rsidP="00B00BE0">
      <w:pPr>
        <w:numPr>
          <w:ilvl w:val="1"/>
          <w:numId w:val="139"/>
        </w:numPr>
        <w:suppressAutoHyphens w:val="0"/>
        <w:spacing w:after="160" w:line="240" w:lineRule="auto"/>
        <w:jc w:val="both"/>
        <w:rPr>
          <w:sz w:val="24"/>
          <w:szCs w:val="24"/>
        </w:rPr>
      </w:pPr>
      <w:r w:rsidRPr="00BC60E8">
        <w:rPr>
          <w:sz w:val="24"/>
          <w:szCs w:val="24"/>
        </w:rPr>
        <w:t xml:space="preserve">liczba żywionych w Akademickim Ośrodku Szkoleniowym w Czernicy w miesiącu lipcu i sierpniu wynosi ok. 150 osób, w pozostałym okresie od 50 do 100 osób, </w:t>
      </w:r>
    </w:p>
    <w:p w14:paraId="7F6972F6" w14:textId="77777777" w:rsidR="008F7F73" w:rsidRPr="00BC60E8" w:rsidRDefault="008F7F73" w:rsidP="008F7F73">
      <w:pPr>
        <w:pStyle w:val="Bezodstpw"/>
        <w:suppressAutoHyphens w:val="0"/>
        <w:spacing w:before="240" w:after="240"/>
        <w:ind w:left="720"/>
        <w:rPr>
          <w:rFonts w:ascii="Times New Roman" w:hAnsi="Times New Roman" w:cs="Times New Roman"/>
          <w:b/>
          <w:sz w:val="24"/>
          <w:szCs w:val="24"/>
          <w:lang w:eastAsia="pl-PL"/>
        </w:rPr>
      </w:pPr>
      <w:r w:rsidRPr="00BC60E8">
        <w:rPr>
          <w:rFonts w:ascii="Times New Roman" w:hAnsi="Times New Roman" w:cs="Times New Roman"/>
          <w:b/>
          <w:sz w:val="24"/>
          <w:szCs w:val="24"/>
          <w:lang w:eastAsia="pl-PL"/>
        </w:rPr>
        <w:t>Wymagania dotyczące opakowań (dostawy).</w:t>
      </w:r>
    </w:p>
    <w:p w14:paraId="0B6C3358" w14:textId="77777777" w:rsidR="008F7F73" w:rsidRPr="00BC60E8" w:rsidRDefault="008F7F73" w:rsidP="008F7F73">
      <w:pPr>
        <w:pStyle w:val="Bezodstpw"/>
        <w:ind w:firstLine="708"/>
        <w:rPr>
          <w:rFonts w:ascii="Times New Roman" w:hAnsi="Times New Roman" w:cs="Times New Roman"/>
          <w:sz w:val="24"/>
          <w:szCs w:val="24"/>
          <w:lang w:eastAsia="pl-PL"/>
        </w:rPr>
      </w:pPr>
      <w:r w:rsidRPr="00BC60E8">
        <w:rPr>
          <w:rFonts w:ascii="Times New Roman" w:hAnsi="Times New Roman" w:cs="Times New Roman"/>
          <w:sz w:val="24"/>
          <w:szCs w:val="24"/>
        </w:rPr>
        <w:t>wg Opisu przedmiotu zamówienia załącznik nr 1.</w:t>
      </w:r>
    </w:p>
    <w:p w14:paraId="7C5DCAA8" w14:textId="77777777" w:rsidR="00417B16" w:rsidRDefault="00417B16" w:rsidP="00A56244">
      <w:pPr>
        <w:suppressAutoHyphens w:val="0"/>
        <w:spacing w:after="160" w:line="259" w:lineRule="auto"/>
        <w:rPr>
          <w:rFonts w:ascii="Calibri" w:hAnsi="Calibri"/>
          <w:lang w:eastAsia="en-US"/>
        </w:rPr>
      </w:pPr>
    </w:p>
    <w:p w14:paraId="353487D1" w14:textId="77777777" w:rsidR="00417B16" w:rsidRDefault="00417B16" w:rsidP="00A56244">
      <w:pPr>
        <w:suppressAutoHyphens w:val="0"/>
        <w:spacing w:after="160" w:line="259" w:lineRule="auto"/>
        <w:rPr>
          <w:rFonts w:ascii="Calibri" w:hAnsi="Calibri"/>
          <w:lang w:eastAsia="en-US"/>
        </w:rPr>
      </w:pPr>
    </w:p>
    <w:p w14:paraId="3B4B2F46" w14:textId="77777777" w:rsidR="00417B16" w:rsidRDefault="00417B16" w:rsidP="00A56244">
      <w:pPr>
        <w:suppressAutoHyphens w:val="0"/>
        <w:spacing w:after="160" w:line="259" w:lineRule="auto"/>
      </w:pPr>
    </w:p>
    <w:p w14:paraId="50FA60B4" w14:textId="77777777" w:rsidR="008F7F73" w:rsidRDefault="008F7F73" w:rsidP="00A56244">
      <w:pPr>
        <w:suppressAutoHyphens w:val="0"/>
        <w:spacing w:after="160" w:line="259" w:lineRule="auto"/>
      </w:pPr>
    </w:p>
    <w:p w14:paraId="305CB9E6" w14:textId="77777777" w:rsidR="008F7F73" w:rsidRDefault="008F7F73" w:rsidP="00A56244">
      <w:pPr>
        <w:suppressAutoHyphens w:val="0"/>
        <w:spacing w:after="160" w:line="259" w:lineRule="auto"/>
      </w:pPr>
    </w:p>
    <w:p w14:paraId="70548498" w14:textId="77777777" w:rsidR="008F7F73" w:rsidRDefault="008F7F73" w:rsidP="00A56244">
      <w:pPr>
        <w:suppressAutoHyphens w:val="0"/>
        <w:spacing w:after="160" w:line="259" w:lineRule="auto"/>
      </w:pPr>
    </w:p>
    <w:p w14:paraId="756FA577" w14:textId="77777777" w:rsidR="008F7F73" w:rsidRDefault="008F7F73" w:rsidP="00A56244">
      <w:pPr>
        <w:suppressAutoHyphens w:val="0"/>
        <w:spacing w:after="160" w:line="259" w:lineRule="auto"/>
      </w:pPr>
    </w:p>
    <w:p w14:paraId="572BB5F3" w14:textId="77777777" w:rsidR="008F7F73" w:rsidRDefault="008F7F73" w:rsidP="00A56244">
      <w:pPr>
        <w:suppressAutoHyphens w:val="0"/>
        <w:spacing w:after="160" w:line="259" w:lineRule="auto"/>
      </w:pPr>
    </w:p>
    <w:p w14:paraId="0C042CF4" w14:textId="77777777" w:rsidR="008F7F73" w:rsidRDefault="008F7F73" w:rsidP="00A56244">
      <w:pPr>
        <w:suppressAutoHyphens w:val="0"/>
        <w:spacing w:after="160" w:line="259" w:lineRule="auto"/>
      </w:pPr>
    </w:p>
    <w:p w14:paraId="173D510E" w14:textId="77777777" w:rsidR="008F7F73" w:rsidRDefault="008F7F73" w:rsidP="00A56244">
      <w:pPr>
        <w:suppressAutoHyphens w:val="0"/>
        <w:spacing w:after="160" w:line="259" w:lineRule="auto"/>
      </w:pPr>
    </w:p>
    <w:p w14:paraId="265B3358" w14:textId="77777777" w:rsidR="008F7F73" w:rsidRDefault="008F7F73" w:rsidP="00A56244">
      <w:pPr>
        <w:suppressAutoHyphens w:val="0"/>
        <w:spacing w:after="160" w:line="259" w:lineRule="auto"/>
      </w:pPr>
    </w:p>
    <w:p w14:paraId="13CD85B9" w14:textId="77777777" w:rsidR="008F7F73" w:rsidRDefault="008F7F73" w:rsidP="00A56244">
      <w:pPr>
        <w:suppressAutoHyphens w:val="0"/>
        <w:spacing w:after="160" w:line="259" w:lineRule="auto"/>
      </w:pPr>
    </w:p>
    <w:p w14:paraId="4E8FBA03" w14:textId="77777777" w:rsidR="008F7F73" w:rsidRDefault="008F7F73" w:rsidP="00A56244">
      <w:pPr>
        <w:suppressAutoHyphens w:val="0"/>
        <w:spacing w:after="160" w:line="259" w:lineRule="auto"/>
      </w:pPr>
    </w:p>
    <w:p w14:paraId="7ADFDA94" w14:textId="77777777" w:rsidR="008F7F73" w:rsidRDefault="008F7F73" w:rsidP="00A56244">
      <w:pPr>
        <w:suppressAutoHyphens w:val="0"/>
        <w:spacing w:after="160" w:line="259" w:lineRule="auto"/>
      </w:pPr>
    </w:p>
    <w:p w14:paraId="78D169A1" w14:textId="77777777" w:rsidR="008F7F73" w:rsidRDefault="008F7F73" w:rsidP="00A56244">
      <w:pPr>
        <w:suppressAutoHyphens w:val="0"/>
        <w:spacing w:after="160" w:line="259" w:lineRule="auto"/>
      </w:pPr>
    </w:p>
    <w:p w14:paraId="14CE4E16" w14:textId="77777777" w:rsidR="008F7F73" w:rsidRDefault="008F7F73" w:rsidP="00A56244">
      <w:pPr>
        <w:suppressAutoHyphens w:val="0"/>
        <w:spacing w:after="160" w:line="259" w:lineRule="auto"/>
      </w:pPr>
    </w:p>
    <w:p w14:paraId="49965A90" w14:textId="77777777" w:rsidR="008F7F73" w:rsidRDefault="008F7F73" w:rsidP="00A56244">
      <w:pPr>
        <w:suppressAutoHyphens w:val="0"/>
        <w:spacing w:after="160" w:line="259" w:lineRule="auto"/>
      </w:pPr>
    </w:p>
    <w:p w14:paraId="281D2579" w14:textId="77777777" w:rsidR="008F7F73" w:rsidRDefault="008F7F73" w:rsidP="00A56244">
      <w:pPr>
        <w:suppressAutoHyphens w:val="0"/>
        <w:spacing w:after="160" w:line="259" w:lineRule="auto"/>
      </w:pPr>
    </w:p>
    <w:p w14:paraId="013360A9" w14:textId="77777777" w:rsidR="008F7F73" w:rsidRDefault="008F7F73" w:rsidP="00A56244">
      <w:pPr>
        <w:suppressAutoHyphens w:val="0"/>
        <w:spacing w:after="160" w:line="259" w:lineRule="auto"/>
      </w:pPr>
    </w:p>
    <w:p w14:paraId="4D015CBC" w14:textId="77777777" w:rsidR="00DF0E7D" w:rsidRDefault="00DF0E7D" w:rsidP="00A56244">
      <w:pPr>
        <w:suppressAutoHyphens w:val="0"/>
        <w:spacing w:after="160" w:line="259" w:lineRule="auto"/>
      </w:pPr>
    </w:p>
    <w:p w14:paraId="484F71D6" w14:textId="77777777" w:rsidR="00DF0E7D" w:rsidRDefault="00DF0E7D" w:rsidP="00A56244">
      <w:pPr>
        <w:suppressAutoHyphens w:val="0"/>
        <w:spacing w:after="160" w:line="259" w:lineRule="auto"/>
      </w:pPr>
    </w:p>
    <w:p w14:paraId="2ACEFAE8" w14:textId="77777777" w:rsidR="00DF0E7D" w:rsidRDefault="00DF0E7D" w:rsidP="00A56244">
      <w:pPr>
        <w:suppressAutoHyphens w:val="0"/>
        <w:spacing w:after="160" w:line="259" w:lineRule="auto"/>
      </w:pPr>
    </w:p>
    <w:p w14:paraId="617C59CA" w14:textId="77777777" w:rsidR="00DF0E7D" w:rsidRDefault="00DF0E7D" w:rsidP="00A56244">
      <w:pPr>
        <w:suppressAutoHyphens w:val="0"/>
        <w:spacing w:after="160" w:line="259" w:lineRule="auto"/>
      </w:pPr>
    </w:p>
    <w:p w14:paraId="7A8D8D78" w14:textId="77777777" w:rsidR="00DF0E7D" w:rsidRDefault="00DF0E7D" w:rsidP="00A56244">
      <w:pPr>
        <w:suppressAutoHyphens w:val="0"/>
        <w:spacing w:after="160" w:line="259" w:lineRule="auto"/>
      </w:pPr>
    </w:p>
    <w:p w14:paraId="2B0FF4BC" w14:textId="77777777" w:rsidR="008F7F73" w:rsidRDefault="008F7F73" w:rsidP="00A56244">
      <w:pPr>
        <w:suppressAutoHyphens w:val="0"/>
        <w:spacing w:after="160" w:line="259" w:lineRule="auto"/>
      </w:pPr>
    </w:p>
    <w:p w14:paraId="42EFFE86" w14:textId="77777777" w:rsidR="008F7F73" w:rsidRDefault="008F7F73" w:rsidP="00A56244">
      <w:pPr>
        <w:suppressAutoHyphens w:val="0"/>
        <w:spacing w:after="160" w:line="259" w:lineRule="auto"/>
      </w:pPr>
    </w:p>
    <w:p w14:paraId="7F648096" w14:textId="1199B6B7" w:rsidR="00B97532" w:rsidRPr="00892BD9" w:rsidRDefault="00D8126B" w:rsidP="00901486">
      <w:pPr>
        <w:spacing w:after="0" w:line="240" w:lineRule="auto"/>
        <w:ind w:left="6379" w:firstLine="709"/>
        <w:jc w:val="right"/>
        <w:rPr>
          <w:b/>
          <w:i/>
          <w:u w:val="single"/>
        </w:rPr>
      </w:pPr>
      <w:r w:rsidRPr="0012734D">
        <w:lastRenderedPageBreak/>
        <w:t xml:space="preserve"> </w:t>
      </w:r>
      <w:r w:rsidR="00B97532" w:rsidRPr="00892BD9">
        <w:rPr>
          <w:b/>
          <w:i/>
          <w:u w:val="single"/>
        </w:rPr>
        <w:t>ZAŁĄCZNIK NR 3</w:t>
      </w:r>
    </w:p>
    <w:p w14:paraId="36973139" w14:textId="77777777" w:rsidR="00B00BE0" w:rsidRPr="00B00BE0" w:rsidRDefault="00B00BE0" w:rsidP="00B00BE0">
      <w:pPr>
        <w:spacing w:after="0"/>
        <w:jc w:val="center"/>
        <w:rPr>
          <w:b/>
          <w:bCs/>
        </w:rPr>
      </w:pPr>
      <w:r w:rsidRPr="00B00BE0">
        <w:rPr>
          <w:b/>
          <w:bCs/>
        </w:rPr>
        <w:t>UMOWA</w:t>
      </w:r>
    </w:p>
    <w:p w14:paraId="61483956" w14:textId="77777777" w:rsidR="00B00BE0" w:rsidRPr="00B00BE0" w:rsidRDefault="00B00BE0" w:rsidP="00B00BE0">
      <w:pPr>
        <w:spacing w:after="0"/>
        <w:jc w:val="center"/>
        <w:rPr>
          <w:b/>
          <w:bCs/>
        </w:rPr>
      </w:pPr>
      <w:r w:rsidRPr="00B00BE0">
        <w:rPr>
          <w:b/>
          <w:bCs/>
        </w:rPr>
        <w:t xml:space="preserve">Nr </w:t>
      </w:r>
      <w:r w:rsidRPr="00B00BE0">
        <w:rPr>
          <w:b/>
          <w:bCs/>
          <w:vertAlign w:val="subscript"/>
        </w:rPr>
        <w:t>……………………………….</w:t>
      </w:r>
      <w:r w:rsidRPr="00B00BE0">
        <w:rPr>
          <w:b/>
          <w:bCs/>
        </w:rPr>
        <w:t xml:space="preserve"> </w:t>
      </w:r>
    </w:p>
    <w:p w14:paraId="2ACC8C15" w14:textId="77777777" w:rsidR="00B00BE0" w:rsidRPr="00B00BE0" w:rsidRDefault="00B00BE0" w:rsidP="00B00BE0">
      <w:pPr>
        <w:pStyle w:val="Akapitzlist"/>
        <w:spacing w:after="0"/>
        <w:ind w:left="567" w:right="141"/>
        <w:jc w:val="both"/>
        <w:rPr>
          <w:rFonts w:ascii="Times New Roman" w:eastAsia="Times New Roman" w:hAnsi="Times New Roman" w:cs="Times New Roman"/>
          <w:b/>
          <w:bCs/>
        </w:rPr>
      </w:pPr>
      <w:r w:rsidRPr="00B00BE0">
        <w:rPr>
          <w:rFonts w:ascii="Times New Roman" w:hAnsi="Times New Roman" w:cs="Times New Roman"/>
          <w:b/>
          <w:bCs/>
        </w:rPr>
        <w:t>na dostawę produktów mięsno-wędliniarskich do AMW Gdynia (zwana dalej AMW) oraz do AOS w Czernicy k. Chojnic (zwana dalej AOS) w roku 2023.</w:t>
      </w:r>
    </w:p>
    <w:p w14:paraId="0426D46E" w14:textId="77777777" w:rsidR="00B00BE0" w:rsidRPr="00B00BE0" w:rsidRDefault="00B00BE0" w:rsidP="00B00BE0">
      <w:pPr>
        <w:spacing w:after="0"/>
        <w:jc w:val="center"/>
      </w:pPr>
      <w:r w:rsidRPr="00B00BE0">
        <w:rPr>
          <w:rStyle w:val="BrakB"/>
          <w:lang w:val="pl-PL"/>
        </w:rPr>
        <w:t>zawarta w dniu ………………… roku w Gdyni pomiędzy:</w:t>
      </w:r>
    </w:p>
    <w:p w14:paraId="60B0286C" w14:textId="77777777" w:rsidR="00B00BE0" w:rsidRPr="00B00BE0" w:rsidRDefault="00B00BE0" w:rsidP="00B00BE0">
      <w:pPr>
        <w:spacing w:after="0"/>
        <w:jc w:val="both"/>
        <w:rPr>
          <w:b/>
          <w:bCs/>
        </w:rPr>
      </w:pPr>
    </w:p>
    <w:p w14:paraId="610B945E" w14:textId="77777777" w:rsidR="00B00BE0" w:rsidRPr="00B00BE0" w:rsidRDefault="00B00BE0" w:rsidP="00B00BE0">
      <w:pPr>
        <w:spacing w:after="0"/>
        <w:jc w:val="both"/>
      </w:pPr>
      <w:r w:rsidRPr="00B00BE0">
        <w:rPr>
          <w:b/>
          <w:bCs/>
        </w:rPr>
        <w:t xml:space="preserve">AKADEMIĄ MARYNARKI WOJENNEJ IM. BOHATERÓW WESTERPLATTE, </w:t>
      </w:r>
      <w:r w:rsidRPr="00B00BE0">
        <w:rPr>
          <w:rStyle w:val="BrakA"/>
        </w:rPr>
        <w:t xml:space="preserve">reprezentowaną przez: Rektora – Komendanta AMW, </w:t>
      </w:r>
      <w:r w:rsidRPr="00B00BE0">
        <w:rPr>
          <w:b/>
          <w:bCs/>
        </w:rPr>
        <w:t>kontradmirała prof. dr. hab. Tomasza SZUBRYCHTA,</w:t>
      </w:r>
    </w:p>
    <w:p w14:paraId="1447D1E3" w14:textId="77777777" w:rsidR="00B00BE0" w:rsidRPr="00B00BE0" w:rsidRDefault="00B00BE0" w:rsidP="00B00BE0">
      <w:pPr>
        <w:spacing w:after="0"/>
        <w:jc w:val="both"/>
      </w:pPr>
      <w:r w:rsidRPr="00B00BE0">
        <w:rPr>
          <w:rStyle w:val="BrakA"/>
        </w:rPr>
        <w:t xml:space="preserve">zwaną w treści umowy </w:t>
      </w:r>
      <w:r w:rsidRPr="00B00BE0">
        <w:rPr>
          <w:b/>
          <w:bCs/>
        </w:rPr>
        <w:t xml:space="preserve">„ZAMAWIAJĄCYM”, </w:t>
      </w:r>
    </w:p>
    <w:p w14:paraId="224BAEFC" w14:textId="77777777" w:rsidR="00B00BE0" w:rsidRPr="00B00BE0" w:rsidRDefault="00B00BE0" w:rsidP="00B00BE0">
      <w:pPr>
        <w:spacing w:after="0"/>
        <w:jc w:val="both"/>
        <w:rPr>
          <w:rStyle w:val="BrakB"/>
          <w:lang w:val="pl-PL"/>
        </w:rPr>
      </w:pPr>
    </w:p>
    <w:p w14:paraId="4C84B1E4" w14:textId="77777777" w:rsidR="00B00BE0" w:rsidRPr="00B00BE0" w:rsidRDefault="00B00BE0" w:rsidP="00B00BE0">
      <w:pPr>
        <w:spacing w:after="0"/>
        <w:jc w:val="both"/>
      </w:pPr>
      <w:r w:rsidRPr="00B00BE0">
        <w:rPr>
          <w:rStyle w:val="BrakB"/>
          <w:lang w:val="pl-PL"/>
        </w:rPr>
        <w:t xml:space="preserve">a </w:t>
      </w:r>
    </w:p>
    <w:p w14:paraId="19A96873" w14:textId="77777777" w:rsidR="00B00BE0" w:rsidRPr="00B00BE0" w:rsidRDefault="00B00BE0" w:rsidP="00B00BE0">
      <w:pPr>
        <w:spacing w:after="0"/>
        <w:jc w:val="both"/>
        <w:rPr>
          <w:b/>
          <w:bCs/>
        </w:rPr>
      </w:pPr>
    </w:p>
    <w:p w14:paraId="1318B77B" w14:textId="77777777" w:rsidR="00B00BE0" w:rsidRPr="00B00BE0" w:rsidRDefault="00B00BE0" w:rsidP="00B00BE0">
      <w:pPr>
        <w:spacing w:after="0"/>
        <w:jc w:val="both"/>
      </w:pPr>
      <w:r w:rsidRPr="00B00BE0">
        <w:rPr>
          <w:b/>
          <w:bCs/>
        </w:rPr>
        <w:t xml:space="preserve">…………………………………… </w:t>
      </w:r>
      <w:r w:rsidRPr="00B00BE0">
        <w:rPr>
          <w:rStyle w:val="BrakB"/>
          <w:lang w:val="pl-PL"/>
        </w:rPr>
        <w:t>reprezentowanym przez: ………………………………,</w:t>
      </w:r>
    </w:p>
    <w:p w14:paraId="3643A9E6" w14:textId="77777777" w:rsidR="00B00BE0" w:rsidRPr="00B00BE0" w:rsidRDefault="00B00BE0" w:rsidP="00B00BE0">
      <w:pPr>
        <w:spacing w:after="0"/>
        <w:jc w:val="both"/>
      </w:pPr>
      <w:r w:rsidRPr="00B00BE0">
        <w:rPr>
          <w:rStyle w:val="BrakB"/>
          <w:lang w:val="pl-PL"/>
        </w:rPr>
        <w:t>zwanym dalej: „</w:t>
      </w:r>
      <w:r w:rsidRPr="00B00BE0">
        <w:rPr>
          <w:b/>
          <w:bCs/>
        </w:rPr>
        <w:t>WYKONAWCĄ”</w:t>
      </w:r>
      <w:r w:rsidRPr="00B00BE0">
        <w:rPr>
          <w:rStyle w:val="BrakB"/>
          <w:lang w:val="pl-PL"/>
        </w:rPr>
        <w:t>,</w:t>
      </w:r>
    </w:p>
    <w:p w14:paraId="5CD9A994" w14:textId="77777777" w:rsidR="00B00BE0" w:rsidRPr="00B00BE0" w:rsidRDefault="00B00BE0" w:rsidP="00B00BE0">
      <w:pPr>
        <w:spacing w:after="0"/>
        <w:jc w:val="both"/>
      </w:pPr>
      <w:r w:rsidRPr="00B00BE0">
        <w:rPr>
          <w:rStyle w:val="BrakA"/>
        </w:rPr>
        <w:t>o następującej treś</w:t>
      </w:r>
      <w:r w:rsidRPr="00B00BE0">
        <w:t>ci:</w:t>
      </w:r>
    </w:p>
    <w:p w14:paraId="254B887B" w14:textId="77777777" w:rsidR="00B00BE0" w:rsidRPr="00B00BE0" w:rsidRDefault="00B00BE0" w:rsidP="00B00BE0">
      <w:pPr>
        <w:spacing w:after="0"/>
        <w:jc w:val="center"/>
        <w:rPr>
          <w:b/>
          <w:bCs/>
        </w:rPr>
      </w:pPr>
      <w:r w:rsidRPr="00B00BE0">
        <w:rPr>
          <w:b/>
          <w:bCs/>
        </w:rPr>
        <w:t>§ 1 - TERMINOLOGIA</w:t>
      </w:r>
    </w:p>
    <w:p w14:paraId="5DBF97DF" w14:textId="77777777" w:rsidR="00B00BE0" w:rsidRPr="00B00BE0" w:rsidRDefault="00B00BE0" w:rsidP="00B00BE0">
      <w:pPr>
        <w:spacing w:after="0"/>
        <w:jc w:val="both"/>
      </w:pPr>
      <w:r w:rsidRPr="00B00BE0">
        <w:rPr>
          <w:rStyle w:val="BrakB"/>
          <w:lang w:val="pl-PL"/>
        </w:rPr>
        <w:t>Przez określenia użyte w niniejszej umowie należy rozumieć:</w:t>
      </w:r>
    </w:p>
    <w:tbl>
      <w:tblPr>
        <w:tblStyle w:val="TableNormal"/>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
        <w:gridCol w:w="1869"/>
        <w:gridCol w:w="6684"/>
      </w:tblGrid>
      <w:tr w:rsidR="00B00BE0" w:rsidRPr="00B00BE0" w14:paraId="508A9A7A" w14:textId="77777777" w:rsidTr="00D8709F">
        <w:trPr>
          <w:trHeight w:val="112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220E7" w14:textId="77777777" w:rsidR="00B00BE0" w:rsidRPr="00B00BE0" w:rsidRDefault="00B00BE0" w:rsidP="00D8709F"/>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4FE0F" w14:textId="77777777" w:rsidR="00B00BE0" w:rsidRPr="00B00BE0" w:rsidRDefault="00B00BE0" w:rsidP="00D8709F">
            <w:pPr>
              <w:pStyle w:val="Bezodstpw"/>
              <w:rPr>
                <w:rFonts w:ascii="Times New Roman" w:hAnsi="Times New Roman" w:cs="Times New Roman"/>
              </w:rPr>
            </w:pPr>
            <w:r w:rsidRPr="00B00BE0">
              <w:rPr>
                <w:rFonts w:ascii="Times New Roman" w:hAnsi="Times New Roman" w:cs="Times New Roman"/>
                <w:i/>
                <w:iCs/>
              </w:rPr>
              <w:t>Wykonawca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34B81" w14:textId="77777777" w:rsidR="00B00BE0" w:rsidRPr="00B00BE0" w:rsidRDefault="00B00BE0" w:rsidP="00D8709F">
            <w:pPr>
              <w:pStyle w:val="Bezodstpw"/>
              <w:jc w:val="both"/>
              <w:rPr>
                <w:rFonts w:ascii="Times New Roman" w:eastAsia="Times New Roman" w:hAnsi="Times New Roman" w:cs="Times New Roman"/>
              </w:rPr>
            </w:pPr>
            <w:r w:rsidRPr="00B00BE0">
              <w:rPr>
                <w:rFonts w:ascii="Times New Roman" w:hAnsi="Times New Roman" w:cs="Times New Roman"/>
              </w:rPr>
              <w:t>………………………………………………………………….</w:t>
            </w:r>
          </w:p>
          <w:p w14:paraId="28E48DB3" w14:textId="77777777" w:rsidR="00B00BE0" w:rsidRPr="00B00BE0" w:rsidRDefault="00B00BE0" w:rsidP="00D8709F">
            <w:pPr>
              <w:pStyle w:val="Bezodstpw"/>
              <w:jc w:val="both"/>
              <w:rPr>
                <w:rFonts w:ascii="Times New Roman" w:eastAsia="Times New Roman" w:hAnsi="Times New Roman" w:cs="Times New Roman"/>
              </w:rPr>
            </w:pPr>
            <w:r w:rsidRPr="00B00BE0">
              <w:rPr>
                <w:rFonts w:ascii="Times New Roman" w:hAnsi="Times New Roman" w:cs="Times New Roman"/>
              </w:rPr>
              <w:t>………………………………………………………………….</w:t>
            </w:r>
          </w:p>
          <w:p w14:paraId="631CCCFD" w14:textId="77777777" w:rsidR="00B00BE0" w:rsidRPr="00B00BE0" w:rsidRDefault="00B00BE0" w:rsidP="00D8709F">
            <w:pPr>
              <w:pStyle w:val="Bezodstpw"/>
              <w:jc w:val="both"/>
              <w:rPr>
                <w:rFonts w:ascii="Times New Roman" w:eastAsia="Times New Roman" w:hAnsi="Times New Roman" w:cs="Times New Roman"/>
              </w:rPr>
            </w:pPr>
            <w:r w:rsidRPr="00B00BE0">
              <w:rPr>
                <w:rFonts w:ascii="Times New Roman" w:hAnsi="Times New Roman" w:cs="Times New Roman"/>
              </w:rPr>
              <w:t>NIP ………………………. REGON ………………………….</w:t>
            </w:r>
          </w:p>
          <w:p w14:paraId="62F0F241" w14:textId="77777777" w:rsidR="00B00BE0" w:rsidRPr="00B00BE0" w:rsidRDefault="00B00BE0" w:rsidP="00D8709F">
            <w:pPr>
              <w:pStyle w:val="Bezodstpw"/>
              <w:jc w:val="both"/>
              <w:rPr>
                <w:rFonts w:ascii="Times New Roman" w:hAnsi="Times New Roman" w:cs="Times New Roman"/>
              </w:rPr>
            </w:pPr>
            <w:r w:rsidRPr="00B00BE0">
              <w:rPr>
                <w:rFonts w:ascii="Times New Roman" w:hAnsi="Times New Roman" w:cs="Times New Roman"/>
              </w:rPr>
              <w:t xml:space="preserve"> tel.: ………………………….</w:t>
            </w:r>
          </w:p>
        </w:tc>
      </w:tr>
      <w:tr w:rsidR="00B00BE0" w:rsidRPr="00B00BE0" w14:paraId="114E21C3" w14:textId="77777777" w:rsidTr="00D8709F">
        <w:trPr>
          <w:trHeight w:val="100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5259D" w14:textId="77777777" w:rsidR="00B00BE0" w:rsidRPr="00B00BE0" w:rsidRDefault="00B00BE0" w:rsidP="00D8709F"/>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0FC70" w14:textId="77777777" w:rsidR="00B00BE0" w:rsidRPr="00B00BE0" w:rsidRDefault="00B00BE0" w:rsidP="00D8709F">
            <w:pPr>
              <w:pStyle w:val="Bezodstpw"/>
              <w:rPr>
                <w:rFonts w:ascii="Times New Roman" w:eastAsia="Times New Roman" w:hAnsi="Times New Roman" w:cs="Times New Roman"/>
                <w:i/>
                <w:iCs/>
              </w:rPr>
            </w:pPr>
            <w:r w:rsidRPr="00B00BE0">
              <w:rPr>
                <w:rFonts w:ascii="Times New Roman" w:hAnsi="Times New Roman" w:cs="Times New Roman"/>
                <w:i/>
                <w:iCs/>
              </w:rPr>
              <w:t>Zamawiający/</w:t>
            </w:r>
          </w:p>
          <w:p w14:paraId="0E3106AB" w14:textId="77777777" w:rsidR="00B00BE0" w:rsidRPr="00B00BE0" w:rsidRDefault="00B00BE0" w:rsidP="00D8709F">
            <w:pPr>
              <w:pStyle w:val="Bezodstpw"/>
              <w:rPr>
                <w:rFonts w:ascii="Times New Roman" w:hAnsi="Times New Roman" w:cs="Times New Roman"/>
              </w:rPr>
            </w:pPr>
            <w:r w:rsidRPr="00B00BE0">
              <w:rPr>
                <w:rFonts w:ascii="Times New Roman" w:hAnsi="Times New Roman" w:cs="Times New Roman"/>
                <w:i/>
                <w:iCs/>
              </w:rPr>
              <w:t>Odbiorca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98785" w14:textId="77777777" w:rsidR="00B00BE0" w:rsidRPr="00B00BE0" w:rsidRDefault="00B00BE0" w:rsidP="00D8709F">
            <w:pPr>
              <w:pStyle w:val="Bezodstpw"/>
              <w:jc w:val="both"/>
              <w:rPr>
                <w:rFonts w:ascii="Times New Roman" w:eastAsia="Times New Roman" w:hAnsi="Times New Roman" w:cs="Times New Roman"/>
              </w:rPr>
            </w:pPr>
            <w:r w:rsidRPr="00B00BE0">
              <w:rPr>
                <w:rFonts w:ascii="Times New Roman" w:hAnsi="Times New Roman" w:cs="Times New Roman"/>
                <w:b/>
                <w:bCs/>
              </w:rPr>
              <w:t xml:space="preserve">AKADEMIA MARYNARKI WOJENNEJ, </w:t>
            </w:r>
          </w:p>
          <w:p w14:paraId="7930B209" w14:textId="77777777" w:rsidR="00B00BE0" w:rsidRPr="00B00BE0" w:rsidRDefault="00B00BE0" w:rsidP="00D8709F">
            <w:pPr>
              <w:pStyle w:val="Bezodstpw"/>
              <w:jc w:val="both"/>
              <w:rPr>
                <w:rFonts w:ascii="Times New Roman" w:eastAsia="Times New Roman" w:hAnsi="Times New Roman" w:cs="Times New Roman"/>
              </w:rPr>
            </w:pPr>
            <w:r w:rsidRPr="00B00BE0">
              <w:rPr>
                <w:rFonts w:ascii="Times New Roman" w:hAnsi="Times New Roman" w:cs="Times New Roman"/>
              </w:rPr>
              <w:t>ul. Śmidowicza 69, 81-127 Gdynia,</w:t>
            </w:r>
          </w:p>
          <w:p w14:paraId="5C2AF05D" w14:textId="77777777" w:rsidR="00B00BE0" w:rsidRPr="00B00BE0" w:rsidRDefault="00B00BE0" w:rsidP="00D8709F">
            <w:pPr>
              <w:pStyle w:val="Bezodstpw"/>
              <w:jc w:val="both"/>
              <w:rPr>
                <w:rFonts w:ascii="Times New Roman" w:eastAsia="Times New Roman" w:hAnsi="Times New Roman" w:cs="Times New Roman"/>
              </w:rPr>
            </w:pPr>
            <w:r w:rsidRPr="00B00BE0">
              <w:rPr>
                <w:rFonts w:ascii="Times New Roman" w:hAnsi="Times New Roman" w:cs="Times New Roman"/>
                <w:shd w:val="clear" w:color="auto" w:fill="FFFFFF"/>
              </w:rPr>
              <w:t>tel. 261 26 27 51 fax. 261 26 29 63</w:t>
            </w:r>
          </w:p>
          <w:p w14:paraId="76540B9B" w14:textId="77777777" w:rsidR="00B00BE0" w:rsidRPr="00B00BE0" w:rsidRDefault="00B00BE0" w:rsidP="00D8709F">
            <w:pPr>
              <w:pStyle w:val="Bezodstpw"/>
              <w:jc w:val="both"/>
              <w:rPr>
                <w:rFonts w:ascii="Times New Roman" w:hAnsi="Times New Roman" w:cs="Times New Roman"/>
              </w:rPr>
            </w:pPr>
            <w:r w:rsidRPr="00B00BE0">
              <w:rPr>
                <w:rFonts w:ascii="Times New Roman" w:hAnsi="Times New Roman" w:cs="Times New Roman"/>
              </w:rPr>
              <w:t xml:space="preserve">NIP 586 – 010 – 46 -93 </w:t>
            </w:r>
            <w:r w:rsidRPr="00B00BE0">
              <w:rPr>
                <w:rFonts w:ascii="Times New Roman" w:hAnsi="Times New Roman" w:cs="Times New Roman"/>
              </w:rPr>
              <w:tab/>
              <w:t>REGON 190064136</w:t>
            </w:r>
          </w:p>
        </w:tc>
      </w:tr>
      <w:tr w:rsidR="00B00BE0" w:rsidRPr="00B00BE0" w14:paraId="45A8A7D3" w14:textId="77777777" w:rsidTr="00D8709F">
        <w:trPr>
          <w:trHeight w:val="74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1F168" w14:textId="77777777" w:rsidR="00B00BE0" w:rsidRPr="00B00BE0" w:rsidRDefault="00B00BE0" w:rsidP="00D8709F"/>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70C22" w14:textId="77777777" w:rsidR="00B00BE0" w:rsidRPr="00B00BE0" w:rsidRDefault="00B00BE0" w:rsidP="00D8709F">
            <w:pPr>
              <w:pStyle w:val="Bezodstpw"/>
              <w:rPr>
                <w:rFonts w:ascii="Times New Roman" w:hAnsi="Times New Roman" w:cs="Times New Roman"/>
              </w:rPr>
            </w:pPr>
            <w:r w:rsidRPr="00B00BE0">
              <w:rPr>
                <w:rFonts w:ascii="Times New Roman" w:hAnsi="Times New Roman" w:cs="Times New Roman"/>
                <w:i/>
                <w:iCs/>
              </w:rPr>
              <w:t>Odbiorca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936D1" w14:textId="77777777" w:rsidR="00B00BE0" w:rsidRPr="00B00BE0" w:rsidRDefault="00B00BE0" w:rsidP="00D8709F">
            <w:pPr>
              <w:pStyle w:val="Bezodstpw"/>
              <w:jc w:val="both"/>
              <w:rPr>
                <w:rFonts w:ascii="Times New Roman" w:hAnsi="Times New Roman" w:cs="Times New Roman"/>
              </w:rPr>
            </w:pPr>
            <w:r w:rsidRPr="00B00BE0">
              <w:rPr>
                <w:rFonts w:ascii="Times New Roman" w:hAnsi="Times New Roman" w:cs="Times New Roman"/>
                <w:b/>
                <w:bCs/>
              </w:rPr>
              <w:t xml:space="preserve">Akademicki Ośrodek Szkoleniowy </w:t>
            </w:r>
            <w:r w:rsidRPr="00B00BE0">
              <w:rPr>
                <w:rFonts w:ascii="Times New Roman" w:hAnsi="Times New Roman" w:cs="Times New Roman"/>
              </w:rPr>
              <w:t>Akademii Marynarki Wojennej w m. Czernica, ul. Leśna 26, Czernica, 89-632 Brusy, tel./fax (52) 398 16 76</w:t>
            </w:r>
          </w:p>
        </w:tc>
      </w:tr>
      <w:tr w:rsidR="00B00BE0" w:rsidRPr="00B00BE0" w14:paraId="2831C98F" w14:textId="77777777" w:rsidTr="00D8709F">
        <w:trPr>
          <w:trHeight w:val="98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B1075" w14:textId="77777777" w:rsidR="00B00BE0" w:rsidRPr="00B00BE0" w:rsidRDefault="00B00BE0" w:rsidP="00D8709F"/>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34B4B" w14:textId="77777777" w:rsidR="00B00BE0" w:rsidRPr="00B00BE0" w:rsidRDefault="00B00BE0" w:rsidP="00D8709F">
            <w:pPr>
              <w:pStyle w:val="Bezodstpw"/>
              <w:rPr>
                <w:rFonts w:ascii="Times New Roman" w:hAnsi="Times New Roman" w:cs="Times New Roman"/>
              </w:rPr>
            </w:pPr>
            <w:r w:rsidRPr="00B00BE0">
              <w:rPr>
                <w:rFonts w:ascii="Times New Roman" w:hAnsi="Times New Roman" w:cs="Times New Roman"/>
                <w:i/>
                <w:iCs/>
              </w:rPr>
              <w:t>Przedmiot zamówienia (towar):</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C6093" w14:textId="77777777" w:rsidR="00B00BE0" w:rsidRPr="00B00BE0" w:rsidRDefault="00B00BE0" w:rsidP="00D8709F">
            <w:pPr>
              <w:pStyle w:val="Bezodstpw"/>
              <w:rPr>
                <w:rFonts w:ascii="Times New Roman" w:hAnsi="Times New Roman" w:cs="Times New Roman"/>
              </w:rPr>
            </w:pPr>
            <w:r w:rsidRPr="00B00BE0">
              <w:rPr>
                <w:rFonts w:ascii="Times New Roman" w:hAnsi="Times New Roman" w:cs="Times New Roman"/>
              </w:rPr>
              <w:t>dostawa produktów mięsno-wędliniarskich do AMW Gdynia (zwana dalej AMW) oraz do AOS w Czernicy k. Chojnic (zwana dalej AOS) w roku 2023. w asortymencie i ilości określonej w Załączniku nr 1</w:t>
            </w:r>
          </w:p>
        </w:tc>
      </w:tr>
      <w:tr w:rsidR="00B00BE0" w:rsidRPr="00B00BE0" w14:paraId="6C306645" w14:textId="77777777" w:rsidTr="00D8709F">
        <w:trPr>
          <w:trHeight w:val="75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E4AD8" w14:textId="77777777" w:rsidR="00B00BE0" w:rsidRPr="00B00BE0" w:rsidRDefault="00B00BE0" w:rsidP="00D8709F"/>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9F66B" w14:textId="77777777" w:rsidR="00B00BE0" w:rsidRPr="00B00BE0" w:rsidRDefault="00B00BE0" w:rsidP="00D8709F">
            <w:pPr>
              <w:pStyle w:val="Bezodstpw"/>
              <w:rPr>
                <w:rFonts w:ascii="Times New Roman" w:hAnsi="Times New Roman" w:cs="Times New Roman"/>
              </w:rPr>
            </w:pPr>
            <w:r w:rsidRPr="00B00BE0">
              <w:rPr>
                <w:rFonts w:ascii="Times New Roman" w:hAnsi="Times New Roman" w:cs="Times New Roman"/>
                <w:i/>
                <w:iCs/>
              </w:rPr>
              <w:t>Termin wykonania umowy</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F3852" w14:textId="77777777" w:rsidR="00B00BE0" w:rsidRPr="00B00BE0" w:rsidRDefault="00B00BE0" w:rsidP="00D8709F">
            <w:pPr>
              <w:pStyle w:val="Bezodstpw"/>
              <w:jc w:val="both"/>
              <w:rPr>
                <w:rFonts w:ascii="Times New Roman" w:hAnsi="Times New Roman" w:cs="Times New Roman"/>
              </w:rPr>
            </w:pPr>
            <w:r w:rsidRPr="00B00BE0">
              <w:rPr>
                <w:rFonts w:ascii="Times New Roman" w:hAnsi="Times New Roman" w:cs="Times New Roman"/>
                <w:b/>
                <w:bCs/>
              </w:rPr>
              <w:t>od dnia podpisania umowy do dnia 31.12.2023 r. lub do czasu pełnego wyczerpania wartości zamówienia, w zależności od tego co nastąpi wcześniej.</w:t>
            </w:r>
          </w:p>
        </w:tc>
      </w:tr>
      <w:tr w:rsidR="00B00BE0" w:rsidRPr="00B00BE0" w14:paraId="5F7DA9DD" w14:textId="77777777" w:rsidTr="00D8709F">
        <w:trPr>
          <w:trHeight w:val="48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6605" w14:textId="77777777" w:rsidR="00B00BE0" w:rsidRPr="00B00BE0" w:rsidRDefault="00B00BE0" w:rsidP="00D8709F"/>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69885" w14:textId="77777777" w:rsidR="00B00BE0" w:rsidRPr="00B00BE0" w:rsidRDefault="00B00BE0" w:rsidP="00D8709F">
            <w:pPr>
              <w:pStyle w:val="Bezodstpw"/>
              <w:rPr>
                <w:rFonts w:ascii="Times New Roman" w:hAnsi="Times New Roman" w:cs="Times New Roman"/>
              </w:rPr>
            </w:pPr>
            <w:r w:rsidRPr="00B00BE0">
              <w:rPr>
                <w:rFonts w:ascii="Times New Roman" w:hAnsi="Times New Roman" w:cs="Times New Roman"/>
                <w:i/>
                <w:iCs/>
              </w:rPr>
              <w:t>Norma jakościowa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603D4" w14:textId="77777777" w:rsidR="00B00BE0" w:rsidRPr="00B00BE0" w:rsidRDefault="00B00BE0" w:rsidP="00D8709F">
            <w:pPr>
              <w:pStyle w:val="Bezodstpw"/>
              <w:jc w:val="both"/>
              <w:rPr>
                <w:rFonts w:ascii="Times New Roman" w:hAnsi="Times New Roman" w:cs="Times New Roman"/>
              </w:rPr>
            </w:pPr>
            <w:r w:rsidRPr="00B00BE0">
              <w:rPr>
                <w:rFonts w:ascii="Times New Roman" w:hAnsi="Times New Roman" w:cs="Times New Roman"/>
              </w:rPr>
              <w:t>Zgodnie z Załącznikiem nr 2 do umowy</w:t>
            </w:r>
          </w:p>
        </w:tc>
      </w:tr>
      <w:tr w:rsidR="00B00BE0" w:rsidRPr="00B00BE0" w14:paraId="367D2853" w14:textId="77777777" w:rsidTr="00D8709F">
        <w:trPr>
          <w:trHeight w:val="272"/>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A78EB" w14:textId="77777777" w:rsidR="00B00BE0" w:rsidRPr="00B00BE0" w:rsidRDefault="00B00BE0" w:rsidP="00D8709F"/>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DD652" w14:textId="77777777" w:rsidR="00B00BE0" w:rsidRPr="00B00BE0" w:rsidRDefault="00B00BE0" w:rsidP="00D8709F">
            <w:pPr>
              <w:pStyle w:val="Bezodstpw"/>
              <w:rPr>
                <w:rFonts w:ascii="Times New Roman" w:hAnsi="Times New Roman" w:cs="Times New Roman"/>
              </w:rPr>
            </w:pPr>
            <w:r w:rsidRPr="00B00BE0">
              <w:rPr>
                <w:rFonts w:ascii="Times New Roman" w:hAnsi="Times New Roman" w:cs="Times New Roman"/>
                <w:i/>
                <w:iCs/>
              </w:rPr>
              <w:t>WOMP</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3C084" w14:textId="77777777" w:rsidR="00B00BE0" w:rsidRPr="00B00BE0" w:rsidRDefault="00B00BE0" w:rsidP="00D8709F">
            <w:pPr>
              <w:pStyle w:val="Bezodstpw"/>
              <w:jc w:val="both"/>
              <w:rPr>
                <w:rFonts w:ascii="Times New Roman" w:hAnsi="Times New Roman" w:cs="Times New Roman"/>
              </w:rPr>
            </w:pPr>
            <w:r w:rsidRPr="00B00BE0">
              <w:rPr>
                <w:rFonts w:ascii="Times New Roman" w:hAnsi="Times New Roman" w:cs="Times New Roman"/>
              </w:rPr>
              <w:t>Wojskowy Ośrodek Medycyny Prewencyjnej</w:t>
            </w:r>
          </w:p>
        </w:tc>
      </w:tr>
      <w:tr w:rsidR="00B00BE0" w:rsidRPr="00B00BE0" w14:paraId="62BA759C" w14:textId="77777777" w:rsidTr="00D8709F">
        <w:trPr>
          <w:trHeight w:val="59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0BD9C" w14:textId="77777777" w:rsidR="00B00BE0" w:rsidRPr="00B00BE0" w:rsidRDefault="00B00BE0" w:rsidP="00D8709F"/>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6FD96" w14:textId="77777777" w:rsidR="00B00BE0" w:rsidRPr="00B00BE0" w:rsidRDefault="00B00BE0" w:rsidP="00D8709F">
            <w:pPr>
              <w:pStyle w:val="Bezodstpw"/>
              <w:rPr>
                <w:rFonts w:ascii="Times New Roman" w:hAnsi="Times New Roman" w:cs="Times New Roman"/>
              </w:rPr>
            </w:pPr>
            <w:r w:rsidRPr="00B00BE0">
              <w:rPr>
                <w:rFonts w:ascii="Times New Roman" w:hAnsi="Times New Roman" w:cs="Times New Roman"/>
                <w:i/>
                <w:iCs/>
              </w:rPr>
              <w:t>WIJIMRS</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B3D55" w14:textId="77777777" w:rsidR="00B00BE0" w:rsidRPr="00B00BE0" w:rsidRDefault="00B00BE0" w:rsidP="00D8709F">
            <w:pPr>
              <w:pStyle w:val="Bezodstpw"/>
              <w:jc w:val="both"/>
              <w:rPr>
                <w:rFonts w:ascii="Times New Roman" w:eastAsia="Times New Roman" w:hAnsi="Times New Roman" w:cs="Times New Roman"/>
              </w:rPr>
            </w:pPr>
            <w:r w:rsidRPr="00B00BE0">
              <w:rPr>
                <w:rFonts w:ascii="Times New Roman" w:hAnsi="Times New Roman" w:cs="Times New Roman"/>
              </w:rPr>
              <w:t>Wojewódzka Inspekcja Jakości Handlowej Artykułów Rolno</w:t>
            </w:r>
          </w:p>
          <w:p w14:paraId="421CB78D" w14:textId="77777777" w:rsidR="00B00BE0" w:rsidRPr="00B00BE0" w:rsidRDefault="00B00BE0" w:rsidP="00D8709F">
            <w:pPr>
              <w:pStyle w:val="Bezodstpw"/>
              <w:jc w:val="both"/>
              <w:rPr>
                <w:rFonts w:ascii="Times New Roman" w:hAnsi="Times New Roman" w:cs="Times New Roman"/>
              </w:rPr>
            </w:pPr>
            <w:r w:rsidRPr="00B00BE0">
              <w:rPr>
                <w:rFonts w:ascii="Times New Roman" w:hAnsi="Times New Roman" w:cs="Times New Roman"/>
              </w:rPr>
              <w:t>- Spożywczych</w:t>
            </w:r>
          </w:p>
        </w:tc>
      </w:tr>
      <w:tr w:rsidR="00B00BE0" w:rsidRPr="00B00BE0" w14:paraId="03CBEEC2" w14:textId="77777777" w:rsidTr="00D8709F">
        <w:trPr>
          <w:trHeight w:val="76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ED643" w14:textId="77777777" w:rsidR="00B00BE0" w:rsidRPr="00B00BE0" w:rsidRDefault="00B00BE0" w:rsidP="00D8709F"/>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E9417" w14:textId="77777777" w:rsidR="00B00BE0" w:rsidRPr="00B00BE0" w:rsidRDefault="00B00BE0" w:rsidP="00D8709F">
            <w:pPr>
              <w:pStyle w:val="Bezodstpw"/>
              <w:rPr>
                <w:rFonts w:ascii="Times New Roman" w:hAnsi="Times New Roman" w:cs="Times New Roman"/>
              </w:rPr>
            </w:pPr>
            <w:r w:rsidRPr="00B00BE0">
              <w:rPr>
                <w:rFonts w:ascii="Times New Roman" w:hAnsi="Times New Roman" w:cs="Times New Roman"/>
              </w:rPr>
              <w:t>Załącznik nr 1, 2, 3</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428B2" w14:textId="77777777" w:rsidR="00B00BE0" w:rsidRPr="00B00BE0" w:rsidRDefault="00B00BE0" w:rsidP="00D8709F">
            <w:pPr>
              <w:pStyle w:val="Bezodstpw"/>
              <w:jc w:val="both"/>
              <w:rPr>
                <w:rFonts w:ascii="Times New Roman" w:eastAsia="Times New Roman" w:hAnsi="Times New Roman" w:cs="Times New Roman"/>
              </w:rPr>
            </w:pPr>
            <w:r w:rsidRPr="00B00BE0">
              <w:rPr>
                <w:rFonts w:ascii="Times New Roman" w:hAnsi="Times New Roman" w:cs="Times New Roman"/>
                <w:b/>
                <w:bCs/>
              </w:rPr>
              <w:t>Załącznik nr 1</w:t>
            </w:r>
            <w:r w:rsidRPr="00B00BE0">
              <w:rPr>
                <w:rFonts w:ascii="Times New Roman" w:hAnsi="Times New Roman" w:cs="Times New Roman"/>
              </w:rPr>
              <w:t xml:space="preserve"> umowy stanowi „Wykaz cenowy” na część …</w:t>
            </w:r>
          </w:p>
          <w:p w14:paraId="624A158B" w14:textId="77777777" w:rsidR="00B00BE0" w:rsidRPr="00B00BE0" w:rsidRDefault="00B00BE0" w:rsidP="00D8709F">
            <w:pPr>
              <w:pStyle w:val="Bezodstpw"/>
              <w:jc w:val="both"/>
              <w:rPr>
                <w:rFonts w:ascii="Times New Roman" w:eastAsia="Times New Roman" w:hAnsi="Times New Roman" w:cs="Times New Roman"/>
              </w:rPr>
            </w:pPr>
            <w:r w:rsidRPr="00B00BE0">
              <w:rPr>
                <w:rFonts w:ascii="Times New Roman" w:hAnsi="Times New Roman" w:cs="Times New Roman"/>
                <w:b/>
                <w:bCs/>
              </w:rPr>
              <w:t>Załącznik nr 2</w:t>
            </w:r>
            <w:r w:rsidRPr="00B00BE0">
              <w:rPr>
                <w:rFonts w:ascii="Times New Roman" w:hAnsi="Times New Roman" w:cs="Times New Roman"/>
              </w:rPr>
              <w:t xml:space="preserve"> umowy stanowi „Opis przedmiotu zamówienia”</w:t>
            </w:r>
          </w:p>
          <w:p w14:paraId="4F297074" w14:textId="77777777" w:rsidR="00B00BE0" w:rsidRPr="00B00BE0" w:rsidRDefault="00B00BE0" w:rsidP="00D8709F">
            <w:pPr>
              <w:pStyle w:val="Bezodstpw"/>
              <w:jc w:val="both"/>
              <w:rPr>
                <w:rFonts w:ascii="Times New Roman" w:hAnsi="Times New Roman" w:cs="Times New Roman"/>
              </w:rPr>
            </w:pPr>
            <w:r w:rsidRPr="00B00BE0">
              <w:rPr>
                <w:rFonts w:ascii="Times New Roman" w:hAnsi="Times New Roman" w:cs="Times New Roman"/>
                <w:b/>
                <w:bCs/>
              </w:rPr>
              <w:t>Załącznik nr 3</w:t>
            </w:r>
            <w:r w:rsidRPr="00B00BE0">
              <w:rPr>
                <w:rFonts w:ascii="Times New Roman" w:hAnsi="Times New Roman" w:cs="Times New Roman"/>
              </w:rPr>
              <w:t xml:space="preserve"> umowy stanowi „Protokół reklamacyjny</w:t>
            </w:r>
          </w:p>
        </w:tc>
      </w:tr>
    </w:tbl>
    <w:p w14:paraId="41932912" w14:textId="77777777" w:rsidR="00B00BE0" w:rsidRPr="00B00BE0" w:rsidRDefault="00B00BE0" w:rsidP="00B00BE0">
      <w:pPr>
        <w:widowControl w:val="0"/>
        <w:spacing w:after="0" w:line="240" w:lineRule="auto"/>
        <w:ind w:left="216" w:hanging="216"/>
        <w:jc w:val="center"/>
      </w:pPr>
    </w:p>
    <w:p w14:paraId="459B71E7" w14:textId="77777777" w:rsidR="00B00BE0" w:rsidRPr="00B00BE0" w:rsidRDefault="00B00BE0" w:rsidP="00B00BE0">
      <w:pPr>
        <w:spacing w:after="0"/>
        <w:jc w:val="center"/>
        <w:rPr>
          <w:b/>
          <w:bCs/>
        </w:rPr>
      </w:pPr>
      <w:r w:rsidRPr="00B00BE0">
        <w:rPr>
          <w:b/>
          <w:bCs/>
        </w:rPr>
        <w:t>§ 2 - PRZEDMIOT UMOWY</w:t>
      </w:r>
    </w:p>
    <w:p w14:paraId="776D8700" w14:textId="77777777" w:rsidR="00B00BE0" w:rsidRPr="00B00BE0" w:rsidRDefault="00B00BE0" w:rsidP="00B00BE0">
      <w:pPr>
        <w:pStyle w:val="Akapitzlist"/>
        <w:numPr>
          <w:ilvl w:val="0"/>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lastRenderedPageBreak/>
        <w:t>Mocą niniejszej umowy Wykonawca zobowiązany jest do dostarczenia towaru na zasadach określonych treścią niniejszej umowy w asortymencie i ilościach zgodnie z Załącznikiem nr 1 i 2 do niniejszej umowy.</w:t>
      </w:r>
    </w:p>
    <w:p w14:paraId="3FE11445" w14:textId="77777777" w:rsidR="00B00BE0" w:rsidRPr="00B00BE0" w:rsidRDefault="00B00BE0" w:rsidP="00B00BE0">
      <w:pPr>
        <w:pStyle w:val="Akapitzlist"/>
        <w:numPr>
          <w:ilvl w:val="0"/>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Przedmiot zam</w:t>
      </w:r>
      <w:r w:rsidRPr="00B00BE0">
        <w:rPr>
          <w:rFonts w:ascii="Times New Roman" w:hAnsi="Times New Roman" w:cs="Times New Roman"/>
        </w:rPr>
        <w:t>ó</w:t>
      </w:r>
      <w:r w:rsidRPr="00B00BE0">
        <w:rPr>
          <w:rStyle w:val="BrakA"/>
          <w:rFonts w:ascii="Times New Roman" w:hAnsi="Times New Roman" w:cs="Times New Roman"/>
        </w:rPr>
        <w:t>wienia będzie wytworzony i dostarczony zgodnie z wymaganiami wskazanymi przez Zamawiającego w Załączniku nr 2 umowy.</w:t>
      </w:r>
    </w:p>
    <w:p w14:paraId="38D36BEA" w14:textId="77777777" w:rsidR="00B00BE0" w:rsidRPr="00B00BE0" w:rsidRDefault="00B00BE0" w:rsidP="00B00BE0">
      <w:pPr>
        <w:pStyle w:val="Akapitzlist"/>
        <w:numPr>
          <w:ilvl w:val="0"/>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Wykonawca dostarczy świeży przedmiot zam</w:t>
      </w:r>
      <w:r w:rsidRPr="00B00BE0">
        <w:rPr>
          <w:rFonts w:ascii="Times New Roman" w:hAnsi="Times New Roman" w:cs="Times New Roman"/>
        </w:rPr>
        <w:t>ó</w:t>
      </w:r>
      <w:r w:rsidRPr="00B00BE0">
        <w:rPr>
          <w:rStyle w:val="BrakA"/>
          <w:rFonts w:ascii="Times New Roman" w:hAnsi="Times New Roman" w:cs="Times New Roman"/>
        </w:rPr>
        <w:t>wienia, kt</w:t>
      </w:r>
      <w:r w:rsidRPr="00B00BE0">
        <w:rPr>
          <w:rFonts w:ascii="Times New Roman" w:hAnsi="Times New Roman" w:cs="Times New Roman"/>
        </w:rPr>
        <w:t>ó</w:t>
      </w:r>
      <w:r w:rsidRPr="00B00BE0">
        <w:rPr>
          <w:rStyle w:val="BrakA"/>
          <w:rFonts w:ascii="Times New Roman" w:hAnsi="Times New Roman" w:cs="Times New Roman"/>
        </w:rPr>
        <w:t>rego termin przydatności do spożycia określa Załącznik nr 2 do umowy.</w:t>
      </w:r>
    </w:p>
    <w:p w14:paraId="21DFC979" w14:textId="77777777" w:rsidR="00B00BE0" w:rsidRPr="00B00BE0" w:rsidRDefault="00B00BE0" w:rsidP="00B00BE0">
      <w:pPr>
        <w:pStyle w:val="Akapitzlist"/>
        <w:numPr>
          <w:ilvl w:val="0"/>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Przedmiot zam</w:t>
      </w:r>
      <w:r w:rsidRPr="00B00BE0">
        <w:rPr>
          <w:rFonts w:ascii="Times New Roman" w:hAnsi="Times New Roman" w:cs="Times New Roman"/>
        </w:rPr>
        <w:t>ó</w:t>
      </w:r>
      <w:r w:rsidRPr="00B00BE0">
        <w:rPr>
          <w:rStyle w:val="BrakA"/>
          <w:rFonts w:ascii="Times New Roman" w:hAnsi="Times New Roman" w:cs="Times New Roman"/>
        </w:rPr>
        <w:t>wienia musi spełniać wymagania zgodnie z obowiązującymi przepisami prawa żywnościowego, a w szczeg</w:t>
      </w:r>
      <w:r w:rsidRPr="00B00BE0">
        <w:rPr>
          <w:rFonts w:ascii="Times New Roman" w:hAnsi="Times New Roman" w:cs="Times New Roman"/>
        </w:rPr>
        <w:t>ó</w:t>
      </w:r>
      <w:r w:rsidRPr="00B00BE0">
        <w:rPr>
          <w:rStyle w:val="BrakA"/>
          <w:rFonts w:ascii="Times New Roman" w:hAnsi="Times New Roman" w:cs="Times New Roman"/>
        </w:rPr>
        <w:t>lności m.in.:</w:t>
      </w:r>
    </w:p>
    <w:p w14:paraId="2140FC27" w14:textId="77777777" w:rsidR="00B00BE0" w:rsidRPr="00B00BE0" w:rsidRDefault="00B00BE0" w:rsidP="00B00BE0">
      <w:pPr>
        <w:pStyle w:val="Akapitzlist"/>
        <w:numPr>
          <w:ilvl w:val="1"/>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 xml:space="preserve">ustawą z dnia 25 sierpnia 2006 r. o bezpieczeństwie żywności i żywienia (t. j. Dz. U. z 2020 r., poz. 2021 z późn. zm.); </w:t>
      </w:r>
    </w:p>
    <w:p w14:paraId="55162BCC" w14:textId="77777777" w:rsidR="00B00BE0" w:rsidRPr="00B00BE0" w:rsidRDefault="00B00BE0" w:rsidP="00B00BE0">
      <w:pPr>
        <w:pStyle w:val="Akapitzlist"/>
        <w:numPr>
          <w:ilvl w:val="1"/>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 xml:space="preserve">ustawą z dnia 21 grudnia 2000 r. o jakości handlowej artykułów rolno – spożywczych (t. j. Dz.U. 2022 poz. 1688); </w:t>
      </w:r>
    </w:p>
    <w:p w14:paraId="4E9B23D3" w14:textId="77777777" w:rsidR="00B00BE0" w:rsidRPr="00B00BE0" w:rsidRDefault="00B00BE0" w:rsidP="00B00BE0">
      <w:pPr>
        <w:pStyle w:val="Akapitzlist"/>
        <w:numPr>
          <w:ilvl w:val="1"/>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rozporządzeniem WE nr 852/2004 Parlamentu Europejskiego i Rady z dnia 29 kwietnia 2004 r. w sprawie higieny środk</w:t>
      </w:r>
      <w:r w:rsidRPr="00B00BE0">
        <w:rPr>
          <w:rFonts w:ascii="Times New Roman" w:hAnsi="Times New Roman" w:cs="Times New Roman"/>
        </w:rPr>
        <w:t>ó</w:t>
      </w:r>
      <w:r w:rsidRPr="00B00BE0">
        <w:rPr>
          <w:rStyle w:val="BrakA"/>
          <w:rFonts w:ascii="Times New Roman" w:hAnsi="Times New Roman" w:cs="Times New Roman"/>
        </w:rPr>
        <w:t xml:space="preserve">w spożywczych (Dz. Urz. UE L 139 z 30.04.2004 r. z późn. zm. </w:t>
      </w:r>
      <w:r w:rsidRPr="00B00BE0">
        <w:rPr>
          <w:rFonts w:ascii="Times New Roman" w:hAnsi="Times New Roman" w:cs="Times New Roman"/>
          <w:shd w:val="clear" w:color="auto" w:fill="FFFFFF"/>
        </w:rPr>
        <w:t>Aktualna wersja skonsolidowana: </w:t>
      </w:r>
      <w:hyperlink r:id="rId45" w:history="1">
        <w:r w:rsidRPr="00B00BE0">
          <w:rPr>
            <w:rStyle w:val="Hyperlink0"/>
            <w:rFonts w:ascii="Times New Roman" w:hAnsi="Times New Roman" w:cs="Times New Roman"/>
          </w:rPr>
          <w:t>24/03/2021</w:t>
        </w:r>
      </w:hyperlink>
      <w:r w:rsidRPr="00B00BE0">
        <w:rPr>
          <w:rStyle w:val="Brak"/>
          <w:rFonts w:ascii="Times New Roman" w:hAnsi="Times New Roman" w:cs="Times New Roman"/>
        </w:rPr>
        <w:t xml:space="preserve">); </w:t>
      </w:r>
    </w:p>
    <w:p w14:paraId="30BA3304" w14:textId="77777777" w:rsidR="00B00BE0" w:rsidRPr="00B00BE0" w:rsidRDefault="00B00BE0" w:rsidP="00B00BE0">
      <w:pPr>
        <w:pStyle w:val="Akapitzlist"/>
        <w:numPr>
          <w:ilvl w:val="1"/>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rozporządzeniem WE nr 178/2002 Parlamentu Europejskiego i Rady z dnia 28 stycznia 2002 r. ustanawiają</w:t>
      </w:r>
      <w:r w:rsidRPr="00B00BE0">
        <w:rPr>
          <w:rStyle w:val="Brak"/>
          <w:rFonts w:ascii="Times New Roman" w:hAnsi="Times New Roman" w:cs="Times New Roman"/>
        </w:rPr>
        <w:t>ce ogó</w:t>
      </w:r>
      <w:r w:rsidRPr="00B00BE0">
        <w:rPr>
          <w:rStyle w:val="BrakA"/>
          <w:rFonts w:ascii="Times New Roman" w:hAnsi="Times New Roman" w:cs="Times New Roman"/>
        </w:rPr>
        <w:t xml:space="preserve">lne zasady i wymagania prawa żywnościowego, powołujące Europejski Urząd ds. Bezpieczeństwa Żywności oraz ustanawiające procedury w zakresie bezpieczeństwa żywności (Dz. U. UE L 031 z dnia 1 lutego 2002 r. </w:t>
      </w:r>
      <w:r w:rsidRPr="00B00BE0">
        <w:rPr>
          <w:rFonts w:ascii="Times New Roman" w:hAnsi="Times New Roman" w:cs="Times New Roman"/>
          <w:color w:val="333333"/>
          <w:shd w:val="clear" w:color="auto" w:fill="FFFFFF"/>
        </w:rPr>
        <w:t>Aktualna wersja skonsolidowana: </w:t>
      </w:r>
      <w:r w:rsidRPr="00B00BE0">
        <w:rPr>
          <w:rFonts w:ascii="Times New Roman" w:hAnsi="Times New Roman" w:cs="Times New Roman"/>
          <w:color w:val="337AB7"/>
          <w:u w:val="single"/>
          <w:shd w:val="clear" w:color="auto" w:fill="FFFFFF"/>
        </w:rPr>
        <w:t>01/07/2022</w:t>
      </w:r>
      <w:r w:rsidRPr="00B00BE0">
        <w:rPr>
          <w:rStyle w:val="BrakA"/>
          <w:rFonts w:ascii="Times New Roman" w:hAnsi="Times New Roman" w:cs="Times New Roman"/>
        </w:rPr>
        <w:t>).</w:t>
      </w:r>
    </w:p>
    <w:p w14:paraId="7243E05D" w14:textId="77777777" w:rsidR="00B00BE0" w:rsidRPr="00B00BE0" w:rsidRDefault="00B00BE0" w:rsidP="00B00BE0">
      <w:pPr>
        <w:pStyle w:val="Bezodstpw"/>
        <w:numPr>
          <w:ilvl w:val="0"/>
          <w:numId w:val="140"/>
        </w:numPr>
        <w:pBdr>
          <w:top w:val="nil"/>
          <w:left w:val="nil"/>
          <w:bottom w:val="nil"/>
          <w:right w:val="nil"/>
          <w:between w:val="nil"/>
          <w:bar w:val="nil"/>
        </w:pBdr>
        <w:spacing w:line="276" w:lineRule="auto"/>
        <w:jc w:val="both"/>
        <w:rPr>
          <w:rFonts w:ascii="Times New Roman" w:hAnsi="Times New Roman" w:cs="Times New Roman"/>
        </w:rPr>
      </w:pPr>
      <w:r w:rsidRPr="00B00BE0">
        <w:rPr>
          <w:rStyle w:val="BrakA"/>
          <w:rFonts w:ascii="Times New Roman" w:hAnsi="Times New Roman" w:cs="Times New Roman"/>
        </w:rPr>
        <w:t>Przedmiot zam</w:t>
      </w:r>
      <w:r w:rsidRPr="00B00BE0">
        <w:rPr>
          <w:rStyle w:val="Brak"/>
          <w:rFonts w:ascii="Times New Roman" w:hAnsi="Times New Roman" w:cs="Times New Roman"/>
        </w:rPr>
        <w:t>ó</w:t>
      </w:r>
      <w:r w:rsidRPr="00B00BE0">
        <w:rPr>
          <w:rStyle w:val="BrakA"/>
          <w:rFonts w:ascii="Times New Roman" w:hAnsi="Times New Roman" w:cs="Times New Roman"/>
        </w:rPr>
        <w:t>wienia dostarczony będzie w opakowaniach oznakowanych zgodnie z </w:t>
      </w:r>
      <w:r w:rsidRPr="00B00BE0">
        <w:rPr>
          <w:rStyle w:val="Brak"/>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B00BE0">
        <w:rPr>
          <w:rStyle w:val="BrakA"/>
          <w:rFonts w:ascii="Times New Roman" w:hAnsi="Times New Roman" w:cs="Times New Roman"/>
        </w:rPr>
        <w:t xml:space="preserve"> (</w:t>
      </w:r>
      <w:r w:rsidRPr="00B00BE0">
        <w:rPr>
          <w:rStyle w:val="Brak"/>
          <w:rFonts w:ascii="Times New Roman" w:hAnsi="Times New Roman" w:cs="Times New Roman"/>
          <w:shd w:val="clear" w:color="auto" w:fill="FFFFFF"/>
        </w:rPr>
        <w:t>Dz. U. z 2015 r., poz. 29 z późn. zm.</w:t>
      </w:r>
      <w:r w:rsidRPr="00B00BE0">
        <w:rPr>
          <w:rStyle w:val="BrakA"/>
          <w:rFonts w:ascii="Times New Roman" w:hAnsi="Times New Roman" w:cs="Times New Roman"/>
        </w:rPr>
        <w:t>) oraz Rozporządzeniem WE nr 1935 Parlamentu Europejskiego i Rady z dnia 27 października 2004 r. w sprawie materiałów i wyrob</w:t>
      </w:r>
      <w:r w:rsidRPr="00B00BE0">
        <w:rPr>
          <w:rStyle w:val="Brak"/>
          <w:rFonts w:ascii="Times New Roman" w:hAnsi="Times New Roman" w:cs="Times New Roman"/>
        </w:rPr>
        <w:t>ó</w:t>
      </w:r>
      <w:r w:rsidRPr="00B00BE0">
        <w:rPr>
          <w:rStyle w:val="BrakA"/>
          <w:rFonts w:ascii="Times New Roman" w:hAnsi="Times New Roman" w:cs="Times New Roman"/>
        </w:rPr>
        <w:t xml:space="preserve">w przeznaczonych do kontaktu z żywnością oraz uchylającym Dyrektywy 80/590/EWGi 89/ 109/EWG, (Dziennik Urzędowy Unii Europejskiej nr L 338/4 </w:t>
      </w:r>
      <w:r w:rsidRPr="00B00BE0">
        <w:rPr>
          <w:rStyle w:val="Brak"/>
          <w:rFonts w:ascii="Times New Roman" w:hAnsi="Times New Roman" w:cs="Times New Roman"/>
          <w:shd w:val="clear" w:color="auto" w:fill="FFFFFF"/>
        </w:rPr>
        <w:t xml:space="preserve"> z dnia 13.11.2004r. Aktualna wersja skonsolidowana: </w:t>
      </w:r>
      <w:hyperlink r:id="rId46" w:history="1">
        <w:r w:rsidRPr="00B00BE0">
          <w:rPr>
            <w:rStyle w:val="Hyperlink0"/>
            <w:rFonts w:ascii="Times New Roman" w:hAnsi="Times New Roman" w:cs="Times New Roman"/>
          </w:rPr>
          <w:t>27/03/2021</w:t>
        </w:r>
      </w:hyperlink>
      <w:r w:rsidRPr="00B00BE0">
        <w:rPr>
          <w:rStyle w:val="BrakA"/>
          <w:rFonts w:ascii="Times New Roman" w:hAnsi="Times New Roman" w:cs="Times New Roman"/>
        </w:rPr>
        <w:t>) a także ustawą z dnia 25 sierpnia 2006 r. o bezpieczeństwie żywności i żywienia (t. j. Dz. U. z 2020 r., poz. 2021 z późn. zm.). Opakowanie musi zawierać co najmniej informacje wskazane w treści Załącznika nr 2 umowy.</w:t>
      </w:r>
    </w:p>
    <w:p w14:paraId="31034DAA" w14:textId="77777777" w:rsidR="00B00BE0" w:rsidRPr="00B00BE0" w:rsidRDefault="00B00BE0" w:rsidP="00B00BE0">
      <w:pPr>
        <w:pStyle w:val="Bezodstpw"/>
        <w:jc w:val="both"/>
        <w:rPr>
          <w:rStyle w:val="Brak"/>
          <w:rFonts w:ascii="Times New Roman" w:eastAsia="Times New Roman" w:hAnsi="Times New Roman" w:cs="Times New Roman"/>
        </w:rPr>
      </w:pPr>
    </w:p>
    <w:p w14:paraId="66C75297" w14:textId="77777777" w:rsidR="00B00BE0" w:rsidRPr="00B00BE0" w:rsidRDefault="00B00BE0" w:rsidP="00B00BE0">
      <w:pPr>
        <w:spacing w:after="0"/>
        <w:jc w:val="center"/>
        <w:rPr>
          <w:rStyle w:val="Brak"/>
          <w:b/>
          <w:bCs/>
        </w:rPr>
      </w:pPr>
      <w:r w:rsidRPr="00B00BE0">
        <w:rPr>
          <w:rStyle w:val="Brak"/>
          <w:b/>
          <w:bCs/>
        </w:rPr>
        <w:t>§ 3 - SPOSÓB, MIEJSCE I ODBIÓR DOSTAWY</w:t>
      </w:r>
    </w:p>
    <w:p w14:paraId="07B850E9" w14:textId="77777777" w:rsidR="00B00BE0" w:rsidRPr="00B00BE0" w:rsidRDefault="00B00BE0" w:rsidP="00B00BE0">
      <w:pPr>
        <w:pStyle w:val="Akapitzlist"/>
        <w:numPr>
          <w:ilvl w:val="0"/>
          <w:numId w:val="14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Zam</w:t>
      </w:r>
      <w:r w:rsidRPr="00B00BE0">
        <w:rPr>
          <w:rStyle w:val="Brak"/>
          <w:rFonts w:ascii="Times New Roman" w:hAnsi="Times New Roman" w:cs="Times New Roman"/>
        </w:rPr>
        <w:t>ó</w:t>
      </w:r>
      <w:r w:rsidRPr="00B00BE0">
        <w:rPr>
          <w:rStyle w:val="BrakA"/>
          <w:rFonts w:ascii="Times New Roman" w:hAnsi="Times New Roman" w:cs="Times New Roman"/>
        </w:rPr>
        <w:t xml:space="preserve">wienia będą składane przez Zamawiającego bezpośrednio do Wykonawcy pisemnie za pomocą poczty email, faksu lub telefonicznie z co najmniej jednodniowym wyprzedzeniem. </w:t>
      </w:r>
    </w:p>
    <w:p w14:paraId="4504BD41" w14:textId="77777777" w:rsidR="00B00BE0" w:rsidRPr="00B00BE0" w:rsidRDefault="00B00BE0" w:rsidP="00B00BE0">
      <w:pPr>
        <w:pStyle w:val="Akapitzlist"/>
        <w:numPr>
          <w:ilvl w:val="0"/>
          <w:numId w:val="14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 zam</w:t>
      </w:r>
      <w:r w:rsidRPr="00B00BE0">
        <w:rPr>
          <w:rStyle w:val="Brak"/>
          <w:rFonts w:ascii="Times New Roman" w:hAnsi="Times New Roman" w:cs="Times New Roman"/>
        </w:rPr>
        <w:t>ó</w:t>
      </w:r>
      <w:r w:rsidRPr="00B00BE0">
        <w:rPr>
          <w:rStyle w:val="BrakA"/>
          <w:rFonts w:ascii="Times New Roman" w:hAnsi="Times New Roman" w:cs="Times New Roman"/>
        </w:rPr>
        <w:t xml:space="preserve">wieniach Zamawiający określi zgodnie z umową: towar, ilość, jm., wielkość opakowania jednostkowego oraz dzień, godzinę dostawy w oparciu o § 4 umowy i Załącznik nr 1 U  umowy. </w:t>
      </w:r>
    </w:p>
    <w:p w14:paraId="61DD52CF" w14:textId="77777777" w:rsidR="00B00BE0" w:rsidRPr="00B00BE0" w:rsidRDefault="00B00BE0" w:rsidP="00B00BE0">
      <w:pPr>
        <w:pStyle w:val="Akapitzlist"/>
        <w:numPr>
          <w:ilvl w:val="0"/>
          <w:numId w:val="14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WYKONAWCA zobowiązuje się zorganizować dostawy towar</w:t>
      </w:r>
      <w:r w:rsidRPr="00B00BE0">
        <w:rPr>
          <w:rStyle w:val="Brak"/>
          <w:rFonts w:ascii="Times New Roman" w:hAnsi="Times New Roman" w:cs="Times New Roman"/>
        </w:rPr>
        <w:t>ó</w:t>
      </w:r>
      <w:r w:rsidRPr="00B00BE0">
        <w:rPr>
          <w:rStyle w:val="BrakA"/>
          <w:rFonts w:ascii="Times New Roman" w:hAnsi="Times New Roman" w:cs="Times New Roman"/>
        </w:rPr>
        <w:t>w, na koszt własny, własnym specjalistycznym ubezpieczonym transportem:</w:t>
      </w:r>
    </w:p>
    <w:p w14:paraId="02BEB422" w14:textId="77777777" w:rsidR="00B00BE0" w:rsidRPr="00B00BE0" w:rsidRDefault="00B00BE0" w:rsidP="00B00BE0">
      <w:pPr>
        <w:pStyle w:val="Bezodstpw"/>
        <w:numPr>
          <w:ilvl w:val="1"/>
          <w:numId w:val="143"/>
        </w:numPr>
        <w:pBdr>
          <w:top w:val="nil"/>
          <w:left w:val="nil"/>
          <w:bottom w:val="nil"/>
          <w:right w:val="nil"/>
          <w:between w:val="nil"/>
          <w:bar w:val="nil"/>
        </w:pBdr>
        <w:suppressAutoHyphens w:val="0"/>
        <w:spacing w:line="276" w:lineRule="auto"/>
        <w:jc w:val="both"/>
        <w:rPr>
          <w:rFonts w:ascii="Times New Roman" w:hAnsi="Times New Roman" w:cs="Times New Roman"/>
        </w:rPr>
      </w:pPr>
      <w:r w:rsidRPr="00B00BE0">
        <w:rPr>
          <w:rStyle w:val="BrakA"/>
          <w:rFonts w:ascii="Times New Roman" w:hAnsi="Times New Roman" w:cs="Times New Roman"/>
        </w:rPr>
        <w:t>co najmniej dwa razy w tygodniu do godziny 10.00 do Akademii Marynarki Wojennej im. Bohater</w:t>
      </w:r>
      <w:r w:rsidRPr="00B00BE0">
        <w:rPr>
          <w:rStyle w:val="Brak"/>
          <w:rFonts w:ascii="Times New Roman" w:hAnsi="Times New Roman" w:cs="Times New Roman"/>
        </w:rPr>
        <w:t>ów Westerplatte;</w:t>
      </w:r>
    </w:p>
    <w:p w14:paraId="6911232A" w14:textId="77777777" w:rsidR="00B00BE0" w:rsidRPr="00B00BE0" w:rsidRDefault="00B00BE0" w:rsidP="00B00BE0">
      <w:pPr>
        <w:pStyle w:val="Bezodstpw"/>
        <w:numPr>
          <w:ilvl w:val="1"/>
          <w:numId w:val="143"/>
        </w:numPr>
        <w:pBdr>
          <w:top w:val="nil"/>
          <w:left w:val="nil"/>
          <w:bottom w:val="nil"/>
          <w:right w:val="nil"/>
          <w:between w:val="nil"/>
          <w:bar w:val="nil"/>
        </w:pBdr>
        <w:suppressAutoHyphens w:val="0"/>
        <w:spacing w:line="276" w:lineRule="auto"/>
        <w:jc w:val="both"/>
        <w:rPr>
          <w:rFonts w:ascii="Times New Roman" w:hAnsi="Times New Roman" w:cs="Times New Roman"/>
        </w:rPr>
      </w:pPr>
      <w:r w:rsidRPr="00B00BE0">
        <w:rPr>
          <w:rStyle w:val="BrakA"/>
          <w:rFonts w:ascii="Times New Roman" w:hAnsi="Times New Roman" w:cs="Times New Roman"/>
        </w:rPr>
        <w:t xml:space="preserve">w miesiącach od kwietnia do października dwa razy w tygodniu do godziny 10.00 do m. Czernica koło Chojnic. </w:t>
      </w:r>
    </w:p>
    <w:p w14:paraId="517EDF8C" w14:textId="77777777" w:rsidR="00B00BE0" w:rsidRPr="00B00BE0" w:rsidRDefault="00B00BE0" w:rsidP="00B00BE0">
      <w:pPr>
        <w:pStyle w:val="Akapitzlist"/>
        <w:numPr>
          <w:ilvl w:val="0"/>
          <w:numId w:val="14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Ilościowy i jakościowy odbi</w:t>
      </w:r>
      <w:r w:rsidRPr="00B00BE0">
        <w:rPr>
          <w:rStyle w:val="Brak"/>
          <w:rFonts w:ascii="Times New Roman" w:hAnsi="Times New Roman" w:cs="Times New Roman"/>
        </w:rPr>
        <w:t>ó</w:t>
      </w:r>
      <w:r w:rsidRPr="00B00BE0">
        <w:rPr>
          <w:rStyle w:val="BrakA"/>
          <w:rFonts w:ascii="Times New Roman" w:hAnsi="Times New Roman" w:cs="Times New Roman"/>
        </w:rPr>
        <w:t>r towaru będzie dokonywany w magazynach Zamawiającego, przez osoby przez niego upoważnione w oparciu o dow</w:t>
      </w:r>
      <w:r w:rsidRPr="00B00BE0">
        <w:rPr>
          <w:rStyle w:val="Brak"/>
          <w:rFonts w:ascii="Times New Roman" w:hAnsi="Times New Roman" w:cs="Times New Roman"/>
        </w:rPr>
        <w:t>ó</w:t>
      </w:r>
      <w:r w:rsidRPr="00B00BE0">
        <w:rPr>
          <w:rStyle w:val="BrakA"/>
          <w:rFonts w:ascii="Times New Roman" w:hAnsi="Times New Roman" w:cs="Times New Roman"/>
        </w:rPr>
        <w:t>d dostawy lub fakturę i złożone zam</w:t>
      </w:r>
      <w:r w:rsidRPr="00B00BE0">
        <w:rPr>
          <w:rStyle w:val="Brak"/>
          <w:rFonts w:ascii="Times New Roman" w:hAnsi="Times New Roman" w:cs="Times New Roman"/>
        </w:rPr>
        <w:t>ó</w:t>
      </w:r>
      <w:r w:rsidRPr="00B00BE0">
        <w:rPr>
          <w:rStyle w:val="BrakA"/>
          <w:rFonts w:ascii="Times New Roman" w:hAnsi="Times New Roman" w:cs="Times New Roman"/>
        </w:rPr>
        <w:t xml:space="preserve">wienie. </w:t>
      </w:r>
    </w:p>
    <w:p w14:paraId="0B52CDD0" w14:textId="77777777" w:rsidR="00B00BE0" w:rsidRPr="00B00BE0" w:rsidRDefault="00B00BE0" w:rsidP="00B00BE0">
      <w:pPr>
        <w:pStyle w:val="Akapitzlist"/>
        <w:numPr>
          <w:ilvl w:val="0"/>
          <w:numId w:val="14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Przedmiot zam</w:t>
      </w:r>
      <w:r w:rsidRPr="00B00BE0">
        <w:rPr>
          <w:rStyle w:val="Brak"/>
          <w:rFonts w:ascii="Times New Roman" w:hAnsi="Times New Roman" w:cs="Times New Roman"/>
        </w:rPr>
        <w:t>ó</w:t>
      </w:r>
      <w:r w:rsidRPr="00B00BE0">
        <w:rPr>
          <w:rStyle w:val="BrakA"/>
          <w:rFonts w:ascii="Times New Roman" w:hAnsi="Times New Roman" w:cs="Times New Roman"/>
        </w:rPr>
        <w:t>wienia dostarczony będzie środkiem transportu spełniającym wymagania określone w rozdziale IV Załącznika m II Rozporządzenia (WE) Nr 852/2004 Parlamentu Europejskiego i Rady Europy z dnia 29 kwietnia 2004 r. w sprawie higieny środk</w:t>
      </w:r>
      <w:r w:rsidRPr="00B00BE0">
        <w:rPr>
          <w:rStyle w:val="Brak"/>
          <w:rFonts w:ascii="Times New Roman" w:hAnsi="Times New Roman" w:cs="Times New Roman"/>
        </w:rPr>
        <w:t>ó</w:t>
      </w:r>
      <w:r w:rsidRPr="00B00BE0">
        <w:rPr>
          <w:rStyle w:val="BrakA"/>
          <w:rFonts w:ascii="Times New Roman" w:hAnsi="Times New Roman" w:cs="Times New Roman"/>
        </w:rPr>
        <w:t xml:space="preserve">w spożywczych, w związku z ustawą z dnia 25 sierpnia 2006 r. o bezpieczeństwie żywności i żywienia (t. j. Dz. U. z 2020 r., poz. 2021 z późn. zm.). </w:t>
      </w:r>
    </w:p>
    <w:p w14:paraId="02AE50C6" w14:textId="77777777" w:rsidR="00B00BE0" w:rsidRPr="00B00BE0" w:rsidRDefault="00B00BE0" w:rsidP="00B00BE0">
      <w:pPr>
        <w:pStyle w:val="Akapitzlist"/>
        <w:numPr>
          <w:ilvl w:val="0"/>
          <w:numId w:val="14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Wykonawca zabezpieczy należycie towar na czas przewozu ponosząc całkowitą odpowiedzialność (ryzyko utraty, uszkodzenia, itp. powstałe w czasie transportu) za dostawę przedmiotu zam</w:t>
      </w:r>
      <w:r w:rsidRPr="00B00BE0">
        <w:rPr>
          <w:rStyle w:val="Brak"/>
          <w:rFonts w:ascii="Times New Roman" w:hAnsi="Times New Roman" w:cs="Times New Roman"/>
        </w:rPr>
        <w:t>ó</w:t>
      </w:r>
      <w:r w:rsidRPr="00B00BE0">
        <w:rPr>
          <w:rStyle w:val="BrakA"/>
          <w:rFonts w:ascii="Times New Roman" w:hAnsi="Times New Roman" w:cs="Times New Roman"/>
        </w:rPr>
        <w:t xml:space="preserve">wienia i jego jakość do czasu formalnego przyjęcia przez Zamawiającego zgodnie z § 4 ust. 2. </w:t>
      </w:r>
    </w:p>
    <w:p w14:paraId="745D75D9" w14:textId="77777777" w:rsidR="00B00BE0" w:rsidRPr="00B00BE0" w:rsidRDefault="00B00BE0" w:rsidP="00B00BE0">
      <w:pPr>
        <w:pStyle w:val="Akapitzlist"/>
        <w:numPr>
          <w:ilvl w:val="0"/>
          <w:numId w:val="14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Wykonawca (lub osoba przez Niego wyznaczona) będzie brał czynny udział w rozładunku towaru ze środk</w:t>
      </w:r>
      <w:r w:rsidRPr="00B00BE0">
        <w:rPr>
          <w:rStyle w:val="Brak"/>
          <w:rFonts w:ascii="Times New Roman" w:hAnsi="Times New Roman" w:cs="Times New Roman"/>
        </w:rPr>
        <w:t>ó</w:t>
      </w:r>
      <w:r w:rsidRPr="00B00BE0">
        <w:rPr>
          <w:rStyle w:val="BrakA"/>
          <w:rFonts w:ascii="Times New Roman" w:hAnsi="Times New Roman" w:cs="Times New Roman"/>
        </w:rPr>
        <w:t>w transportu zapewniając dostawę towaru na rampę lub pod drzwi magazynu.</w:t>
      </w:r>
    </w:p>
    <w:p w14:paraId="407EEF55" w14:textId="77777777" w:rsidR="00B00BE0" w:rsidRPr="00B00BE0" w:rsidRDefault="00B00BE0" w:rsidP="00B00BE0">
      <w:pPr>
        <w:pStyle w:val="Akapitzlist"/>
        <w:numPr>
          <w:ilvl w:val="0"/>
          <w:numId w:val="14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lastRenderedPageBreak/>
        <w:t>Wykonawca podda się rygorom procedur bezpieczeństwa realizowanym w trakcie przyjmowania dostaw przez Służby Dyżurne Akademii Marynarki Wojennej (zgodnie z wymogami ustawy z dnia 22 sierpnia 1997 r. o ochronie os</w:t>
      </w:r>
      <w:r w:rsidRPr="00B00BE0">
        <w:rPr>
          <w:rStyle w:val="Brak"/>
          <w:rFonts w:ascii="Times New Roman" w:hAnsi="Times New Roman" w:cs="Times New Roman"/>
        </w:rPr>
        <w:t>ó</w:t>
      </w:r>
      <w:r w:rsidRPr="00B00BE0">
        <w:rPr>
          <w:rStyle w:val="BrakA"/>
          <w:rFonts w:ascii="Times New Roman" w:hAnsi="Times New Roman" w:cs="Times New Roman"/>
        </w:rPr>
        <w:t xml:space="preserve">b i mienia – (t.j. </w:t>
      </w:r>
      <w:hyperlink r:id="rId47" w:history="1">
        <w:r w:rsidRPr="00B00BE0">
          <w:rPr>
            <w:rFonts w:ascii="Times New Roman" w:hAnsi="Times New Roman" w:cs="Times New Roman"/>
            <w:shd w:val="clear" w:color="auto" w:fill="F5F5F5"/>
          </w:rPr>
          <w:t>Dz.U. 2021 poz. 1995</w:t>
        </w:r>
      </w:hyperlink>
      <w:r w:rsidRPr="00B00BE0">
        <w:rPr>
          <w:rStyle w:val="Brak"/>
          <w:rFonts w:ascii="Times New Roman" w:hAnsi="Times New Roman" w:cs="Times New Roman"/>
          <w:b/>
          <w:bCs/>
          <w:shd w:val="clear" w:color="auto" w:fill="FFFFFF"/>
        </w:rPr>
        <w:t>)</w:t>
      </w:r>
      <w:r w:rsidRPr="00B00BE0">
        <w:rPr>
          <w:rStyle w:val="BrakA"/>
          <w:rFonts w:ascii="Times New Roman" w:hAnsi="Times New Roman" w:cs="Times New Roman"/>
        </w:rPr>
        <w:t>; w zakresie działania „Wewnętrznych Służ</w:t>
      </w:r>
      <w:r w:rsidRPr="00B00BE0">
        <w:rPr>
          <w:rStyle w:val="Brak"/>
          <w:rFonts w:ascii="Times New Roman" w:hAnsi="Times New Roman" w:cs="Times New Roman"/>
        </w:rPr>
        <w:t>b Dy</w:t>
      </w:r>
      <w:r w:rsidRPr="00B00BE0">
        <w:rPr>
          <w:rStyle w:val="BrakA"/>
          <w:rFonts w:ascii="Times New Roman" w:hAnsi="Times New Roman" w:cs="Times New Roman"/>
        </w:rPr>
        <w:t xml:space="preserve">żurnych” oraz procedur związanych z ustawą z dnia 22 stycznia 1999 r. o ochronie informacji niejawnych – (t.j. </w:t>
      </w:r>
      <w:hyperlink r:id="rId48" w:history="1">
        <w:r w:rsidRPr="00B00BE0">
          <w:rPr>
            <w:rFonts w:ascii="Times New Roman" w:hAnsi="Times New Roman" w:cs="Times New Roman"/>
            <w:shd w:val="clear" w:color="auto" w:fill="FFFFFF"/>
          </w:rPr>
          <w:t>Dz.U. 2019 poz. 742</w:t>
        </w:r>
      </w:hyperlink>
      <w:r w:rsidRPr="00B00BE0">
        <w:rPr>
          <w:rStyle w:val="Brak"/>
          <w:rFonts w:ascii="Times New Roman" w:hAnsi="Times New Roman" w:cs="Times New Roman"/>
          <w:b/>
          <w:bCs/>
          <w:shd w:val="clear" w:color="auto" w:fill="FFFFFF"/>
        </w:rPr>
        <w:t>)</w:t>
      </w:r>
      <w:r w:rsidRPr="00B00BE0">
        <w:rPr>
          <w:rStyle w:val="Brak"/>
          <w:rFonts w:ascii="Times New Roman" w:hAnsi="Times New Roman" w:cs="Times New Roman"/>
        </w:rPr>
        <w:t xml:space="preserve"> i regu</w:t>
      </w:r>
      <w:r w:rsidRPr="00B00BE0">
        <w:rPr>
          <w:rStyle w:val="BrakA"/>
          <w:rFonts w:ascii="Times New Roman" w:hAnsi="Times New Roman" w:cs="Times New Roman"/>
        </w:rPr>
        <w:t>łami przyjętymi przez Zamawiającego).</w:t>
      </w:r>
    </w:p>
    <w:p w14:paraId="60B07734" w14:textId="77777777" w:rsidR="00B00BE0" w:rsidRPr="00B00BE0" w:rsidRDefault="00B00BE0" w:rsidP="00B00BE0">
      <w:pPr>
        <w:spacing w:after="0"/>
        <w:jc w:val="center"/>
        <w:rPr>
          <w:rStyle w:val="Brak"/>
          <w:b/>
          <w:bCs/>
        </w:rPr>
      </w:pPr>
    </w:p>
    <w:p w14:paraId="6CD9F23C" w14:textId="77777777" w:rsidR="00B00BE0" w:rsidRPr="00B00BE0" w:rsidRDefault="00B00BE0" w:rsidP="00B00BE0">
      <w:pPr>
        <w:spacing w:after="0"/>
        <w:jc w:val="center"/>
        <w:rPr>
          <w:rStyle w:val="Brak"/>
          <w:b/>
          <w:bCs/>
        </w:rPr>
      </w:pPr>
      <w:r w:rsidRPr="00B00BE0">
        <w:rPr>
          <w:rStyle w:val="Brak"/>
          <w:b/>
          <w:bCs/>
        </w:rPr>
        <w:t>§ 4 - WARTOŚĆ UMOWY</w:t>
      </w:r>
    </w:p>
    <w:p w14:paraId="002EDAAB" w14:textId="77777777" w:rsidR="00B00BE0" w:rsidRPr="00B00BE0" w:rsidRDefault="00B00BE0" w:rsidP="00B00BE0">
      <w:pPr>
        <w:pStyle w:val="Akapitzlist"/>
        <w:numPr>
          <w:ilvl w:val="0"/>
          <w:numId w:val="14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Za realizację przedmiotu umowy w pełnym zakresie, Zamawiający zobowiązany jest do zapłaty na rzecz Wykonawcy ceny całkowitej, ustalonej w wyniku przeprowadzonego postępowania w wysokoś</w:t>
      </w:r>
      <w:r w:rsidRPr="00B00BE0">
        <w:rPr>
          <w:rStyle w:val="Brak"/>
          <w:rFonts w:ascii="Times New Roman" w:hAnsi="Times New Roman" w:cs="Times New Roman"/>
        </w:rPr>
        <w:t xml:space="preserve">ci: </w:t>
      </w:r>
      <w:r w:rsidRPr="00B00BE0">
        <w:rPr>
          <w:rStyle w:val="Brak"/>
          <w:rFonts w:ascii="Times New Roman" w:hAnsi="Times New Roman" w:cs="Times New Roman"/>
          <w:b/>
          <w:bCs/>
        </w:rPr>
        <w:t>………………….</w:t>
      </w:r>
      <w:r w:rsidRPr="00B00BE0">
        <w:rPr>
          <w:rStyle w:val="Brak"/>
          <w:rFonts w:ascii="Times New Roman" w:hAnsi="Times New Roman" w:cs="Times New Roman"/>
        </w:rPr>
        <w:t xml:space="preserve"> z</w:t>
      </w:r>
      <w:r w:rsidRPr="00B00BE0">
        <w:rPr>
          <w:rStyle w:val="BrakA"/>
          <w:rFonts w:ascii="Times New Roman" w:hAnsi="Times New Roman" w:cs="Times New Roman"/>
        </w:rPr>
        <w:t>ł (słownie: ………………. ……………………………</w:t>
      </w:r>
      <w:r w:rsidRPr="00B00BE0">
        <w:rPr>
          <w:rStyle w:val="Brak"/>
          <w:rFonts w:ascii="Times New Roman" w:hAnsi="Times New Roman" w:cs="Times New Roman"/>
        </w:rPr>
        <w:t>.. z</w:t>
      </w:r>
      <w:r w:rsidRPr="00B00BE0">
        <w:rPr>
          <w:rStyle w:val="BrakA"/>
          <w:rFonts w:ascii="Times New Roman" w:hAnsi="Times New Roman" w:cs="Times New Roman"/>
        </w:rPr>
        <w:t>łotych) netto wraz z podatkiem VAT rozliczonym według obowiązujących w tym zakresie przepis</w:t>
      </w:r>
      <w:r w:rsidRPr="00B00BE0">
        <w:rPr>
          <w:rStyle w:val="Brak"/>
          <w:rFonts w:ascii="Times New Roman" w:hAnsi="Times New Roman" w:cs="Times New Roman"/>
        </w:rPr>
        <w:t>ó</w:t>
      </w:r>
      <w:r w:rsidRPr="00B00BE0">
        <w:rPr>
          <w:rStyle w:val="BrakA"/>
          <w:rFonts w:ascii="Times New Roman" w:hAnsi="Times New Roman" w:cs="Times New Roman"/>
        </w:rPr>
        <w:t>w w dniu zawarcia niniejszej umowy, na podstawie złożonej oferty.</w:t>
      </w:r>
    </w:p>
    <w:p w14:paraId="208770C5" w14:textId="77777777" w:rsidR="00B00BE0" w:rsidRPr="00B00BE0" w:rsidRDefault="00B00BE0" w:rsidP="00B00BE0">
      <w:pPr>
        <w:pStyle w:val="Akapitzlist"/>
        <w:numPr>
          <w:ilvl w:val="0"/>
          <w:numId w:val="14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 xml:space="preserve">Cena określona w ust. 1 niniejszego paragrafu obejmuje całkowitą realizację wszystkich dostaw </w:t>
      </w:r>
      <w:r w:rsidRPr="00B00BE0">
        <w:rPr>
          <w:rStyle w:val="BrakA"/>
          <w:rFonts w:ascii="Times New Roman" w:eastAsia="Times New Roman" w:hAnsi="Times New Roman" w:cs="Times New Roman"/>
        </w:rPr>
        <w:br/>
      </w:r>
      <w:r w:rsidRPr="00B00BE0">
        <w:rPr>
          <w:rStyle w:val="BrakA"/>
          <w:rFonts w:ascii="Times New Roman" w:hAnsi="Times New Roman" w:cs="Times New Roman"/>
        </w:rPr>
        <w:t>w trakcie trwania niniejszej umowy.</w:t>
      </w:r>
    </w:p>
    <w:p w14:paraId="06FDF436" w14:textId="77777777" w:rsidR="00B00BE0" w:rsidRPr="00B00BE0" w:rsidRDefault="00B00BE0" w:rsidP="00B00BE0">
      <w:pPr>
        <w:spacing w:after="0"/>
        <w:jc w:val="center"/>
        <w:rPr>
          <w:rStyle w:val="Brak"/>
          <w:b/>
          <w:bCs/>
        </w:rPr>
      </w:pPr>
    </w:p>
    <w:p w14:paraId="578E77C9" w14:textId="77777777" w:rsidR="00B00BE0" w:rsidRPr="00B00BE0" w:rsidRDefault="00B00BE0" w:rsidP="00B00BE0">
      <w:pPr>
        <w:spacing w:after="0"/>
        <w:jc w:val="center"/>
        <w:rPr>
          <w:rStyle w:val="Brak"/>
          <w:b/>
          <w:bCs/>
        </w:rPr>
      </w:pPr>
      <w:r w:rsidRPr="00B00BE0">
        <w:rPr>
          <w:rStyle w:val="Brak"/>
          <w:b/>
          <w:bCs/>
        </w:rPr>
        <w:t>§ 5 - WARUNKI PŁATNOŚCI</w:t>
      </w:r>
    </w:p>
    <w:p w14:paraId="0F962E64" w14:textId="77777777" w:rsidR="00B00BE0" w:rsidRPr="00B00BE0" w:rsidRDefault="00B00BE0" w:rsidP="00B00BE0">
      <w:pPr>
        <w:pStyle w:val="Akapitzlist"/>
        <w:numPr>
          <w:ilvl w:val="0"/>
          <w:numId w:val="14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Fonts w:ascii="Times New Roman" w:hAnsi="Times New Roman" w:cs="Times New Roman"/>
        </w:rPr>
        <w:t>Każdorazowa d</w:t>
      </w:r>
      <w:r w:rsidRPr="00B00BE0">
        <w:rPr>
          <w:rStyle w:val="Numerstrony"/>
          <w:rFonts w:ascii="Times New Roman" w:hAnsi="Times New Roman" w:cs="Times New Roman"/>
        </w:rPr>
        <w:t>ostawa towarów objętych niniejszą umową będzie opłacana wg ilości i wartości odebranego towaru przez Zamawiającego, po cenie proporcjonalnej w stosunku do ceny całkowitej, określonej w § 4 ust. 1 niniejszej umowy.</w:t>
      </w:r>
    </w:p>
    <w:p w14:paraId="0F7E7A0A" w14:textId="77777777" w:rsidR="00B00BE0" w:rsidRPr="00B00BE0" w:rsidRDefault="00B00BE0" w:rsidP="00B00BE0">
      <w:pPr>
        <w:pStyle w:val="Akapitzlist"/>
        <w:numPr>
          <w:ilvl w:val="0"/>
          <w:numId w:val="14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Wykonawca zobowiązany jest dostarczyć do każdej dostawy towaru:</w:t>
      </w:r>
    </w:p>
    <w:p w14:paraId="021C7E98" w14:textId="77777777" w:rsidR="00B00BE0" w:rsidRPr="00B00BE0" w:rsidRDefault="00B00BE0" w:rsidP="00B00BE0">
      <w:pPr>
        <w:pStyle w:val="Akapitzlist"/>
        <w:numPr>
          <w:ilvl w:val="1"/>
          <w:numId w:val="14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trzy egzemplarze faktur, w tym:</w:t>
      </w:r>
    </w:p>
    <w:p w14:paraId="1A314019" w14:textId="77777777" w:rsidR="00B00BE0" w:rsidRPr="00B00BE0" w:rsidRDefault="00B00BE0" w:rsidP="00B00BE0">
      <w:pPr>
        <w:spacing w:after="0"/>
        <w:ind w:left="709"/>
        <w:jc w:val="both"/>
      </w:pPr>
      <w:r w:rsidRPr="00B00BE0">
        <w:rPr>
          <w:rStyle w:val="BrakB"/>
          <w:lang w:val="pl-PL"/>
        </w:rPr>
        <w:t>egz. nr 1(oryginał) i 2 otrzymuje przy dostawie Zamawiający,</w:t>
      </w:r>
    </w:p>
    <w:p w14:paraId="6E74BF5F" w14:textId="77777777" w:rsidR="00B00BE0" w:rsidRPr="00B00BE0" w:rsidRDefault="00B00BE0" w:rsidP="00B00BE0">
      <w:pPr>
        <w:spacing w:after="0"/>
        <w:ind w:left="709"/>
        <w:jc w:val="both"/>
      </w:pPr>
      <w:r w:rsidRPr="00B00BE0">
        <w:rPr>
          <w:rStyle w:val="BrakA"/>
        </w:rPr>
        <w:t>egz. nr 3, kt</w:t>
      </w:r>
      <w:r w:rsidRPr="00B00BE0">
        <w:rPr>
          <w:rStyle w:val="Brak"/>
        </w:rPr>
        <w:t>ó</w:t>
      </w:r>
      <w:r w:rsidRPr="00B00BE0">
        <w:rPr>
          <w:rStyle w:val="BrakA"/>
        </w:rPr>
        <w:t xml:space="preserve">ry po przyjęciu towaru i podpisaniu zwracany jest Wykonawcy. </w:t>
      </w:r>
    </w:p>
    <w:p w14:paraId="0FDE8A83" w14:textId="77777777" w:rsidR="00B00BE0" w:rsidRPr="00B00BE0" w:rsidRDefault="00B00BE0" w:rsidP="00B00BE0">
      <w:pPr>
        <w:pStyle w:val="Akapitzlist"/>
        <w:numPr>
          <w:ilvl w:val="0"/>
          <w:numId w:val="14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Na fakturze Wykonawca wymieni przedmiot zam</w:t>
      </w:r>
      <w:r w:rsidRPr="00B00BE0">
        <w:rPr>
          <w:rStyle w:val="Brak"/>
          <w:rFonts w:ascii="Times New Roman" w:hAnsi="Times New Roman" w:cs="Times New Roman"/>
        </w:rPr>
        <w:t>ó</w:t>
      </w:r>
      <w:r w:rsidRPr="00B00BE0">
        <w:rPr>
          <w:rStyle w:val="BrakA"/>
          <w:rFonts w:ascii="Times New Roman" w:hAnsi="Times New Roman" w:cs="Times New Roman"/>
        </w:rPr>
        <w:t>wienia, jednostkę miary, ilość</w:t>
      </w:r>
      <w:r w:rsidRPr="00B00BE0">
        <w:rPr>
          <w:rStyle w:val="Brak"/>
          <w:rFonts w:ascii="Times New Roman" w:hAnsi="Times New Roman" w:cs="Times New Roman"/>
        </w:rPr>
        <w:t>, cen</w:t>
      </w:r>
      <w:r w:rsidRPr="00B00BE0">
        <w:rPr>
          <w:rStyle w:val="BrakA"/>
          <w:rFonts w:ascii="Times New Roman" w:hAnsi="Times New Roman" w:cs="Times New Roman"/>
        </w:rPr>
        <w:t xml:space="preserve">ę jednostkową netto, stawkę podatku VAT, wartość </w:t>
      </w:r>
      <w:r w:rsidRPr="00B00BE0">
        <w:rPr>
          <w:rStyle w:val="Brak"/>
          <w:rFonts w:ascii="Times New Roman" w:hAnsi="Times New Roman" w:cs="Times New Roman"/>
        </w:rPr>
        <w:t>netto i warto</w:t>
      </w:r>
      <w:r w:rsidRPr="00B00BE0">
        <w:rPr>
          <w:rStyle w:val="BrakA"/>
          <w:rFonts w:ascii="Times New Roman" w:hAnsi="Times New Roman" w:cs="Times New Roman"/>
        </w:rPr>
        <w:t xml:space="preserve">ść </w:t>
      </w:r>
      <w:r w:rsidRPr="00B00BE0">
        <w:rPr>
          <w:rStyle w:val="Brak"/>
          <w:rFonts w:ascii="Times New Roman" w:hAnsi="Times New Roman" w:cs="Times New Roman"/>
        </w:rPr>
        <w:t>brutto.</w:t>
      </w:r>
    </w:p>
    <w:p w14:paraId="677485C0" w14:textId="77777777" w:rsidR="00B00BE0" w:rsidRPr="00B00BE0" w:rsidRDefault="00B00BE0" w:rsidP="00B00BE0">
      <w:pPr>
        <w:pStyle w:val="Akapitzlist"/>
        <w:numPr>
          <w:ilvl w:val="0"/>
          <w:numId w:val="14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 przypadku niedopełnienia zobowiązań w zakresie prawidłowości i kompletności wymaganych treścią umowy i wystawionych przez Wykonawcę dokument</w:t>
      </w:r>
      <w:r w:rsidRPr="00B00BE0">
        <w:rPr>
          <w:rStyle w:val="Brak"/>
          <w:rFonts w:ascii="Times New Roman" w:hAnsi="Times New Roman" w:cs="Times New Roman"/>
        </w:rPr>
        <w:t>ó</w:t>
      </w:r>
      <w:r w:rsidRPr="00B00BE0">
        <w:rPr>
          <w:rStyle w:val="BrakA"/>
          <w:rFonts w:ascii="Times New Roman" w:hAnsi="Times New Roman" w:cs="Times New Roman"/>
        </w:rPr>
        <w:t>w, określonych § 5, Zamawiający wstrzyma się od zapłaty całości należności do czasu uzupełnienia dokument</w:t>
      </w:r>
      <w:r w:rsidRPr="00B00BE0">
        <w:rPr>
          <w:rStyle w:val="Brak"/>
          <w:rFonts w:ascii="Times New Roman" w:hAnsi="Times New Roman" w:cs="Times New Roman"/>
        </w:rPr>
        <w:t>ó</w:t>
      </w:r>
      <w:r w:rsidRPr="00B00BE0">
        <w:rPr>
          <w:rStyle w:val="BrakA"/>
          <w:rFonts w:ascii="Times New Roman" w:hAnsi="Times New Roman" w:cs="Times New Roman"/>
        </w:rPr>
        <w:t>w lub ich korekty, przy czym termin zapłaty liczyć się będzie od dnia otrzymania przez Zamawiającego prawidłowych dokument</w:t>
      </w:r>
      <w:r w:rsidRPr="00B00BE0">
        <w:rPr>
          <w:rStyle w:val="Brak"/>
          <w:rFonts w:ascii="Times New Roman" w:hAnsi="Times New Roman" w:cs="Times New Roman"/>
        </w:rPr>
        <w:t>ó</w:t>
      </w:r>
      <w:r w:rsidRPr="00B00BE0">
        <w:rPr>
          <w:rStyle w:val="BrakA"/>
          <w:rFonts w:ascii="Times New Roman" w:hAnsi="Times New Roman" w:cs="Times New Roman"/>
        </w:rPr>
        <w:t xml:space="preserve">w. </w:t>
      </w:r>
    </w:p>
    <w:p w14:paraId="7C3BFF7F" w14:textId="77777777" w:rsidR="00B00BE0" w:rsidRPr="00B00BE0" w:rsidRDefault="00B00BE0" w:rsidP="00B00BE0">
      <w:pPr>
        <w:pStyle w:val="Akapitzlist"/>
        <w:numPr>
          <w:ilvl w:val="0"/>
          <w:numId w:val="14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 xml:space="preserve">Zamawiający zobowiązuje Wykonawcę pod rygorem nieopłacenia faktury do: </w:t>
      </w:r>
    </w:p>
    <w:p w14:paraId="24C5A8CB" w14:textId="77777777" w:rsidR="00B00BE0" w:rsidRPr="00B00BE0" w:rsidRDefault="00B00BE0" w:rsidP="00B00BE0">
      <w:pPr>
        <w:pStyle w:val="Akapitzlist"/>
        <w:numPr>
          <w:ilvl w:val="1"/>
          <w:numId w:val="14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dostarczenia tylko i wyłącznie towar</w:t>
      </w:r>
      <w:r w:rsidRPr="00B00BE0">
        <w:rPr>
          <w:rStyle w:val="Brak"/>
          <w:rFonts w:ascii="Times New Roman" w:hAnsi="Times New Roman" w:cs="Times New Roman"/>
        </w:rPr>
        <w:t>ó</w:t>
      </w:r>
      <w:r w:rsidRPr="00B00BE0">
        <w:rPr>
          <w:rStyle w:val="BrakA"/>
          <w:rFonts w:ascii="Times New Roman" w:hAnsi="Times New Roman" w:cs="Times New Roman"/>
        </w:rPr>
        <w:t xml:space="preserve">w będących przedmiotem umowy przez Wykonawcę o wymaganiach zgodnie z treścią Załącznika nr 2; </w:t>
      </w:r>
    </w:p>
    <w:p w14:paraId="4DE93EC0" w14:textId="77777777" w:rsidR="00B00BE0" w:rsidRPr="00B00BE0" w:rsidRDefault="00B00BE0" w:rsidP="00B00BE0">
      <w:pPr>
        <w:pStyle w:val="Akapitzlist"/>
        <w:numPr>
          <w:ilvl w:val="1"/>
          <w:numId w:val="14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posługiwania się nazwami towar</w:t>
      </w:r>
      <w:r w:rsidRPr="00B00BE0">
        <w:rPr>
          <w:rStyle w:val="Brak"/>
          <w:rFonts w:ascii="Times New Roman" w:hAnsi="Times New Roman" w:cs="Times New Roman"/>
        </w:rPr>
        <w:t>ó</w:t>
      </w:r>
      <w:r w:rsidRPr="00B00BE0">
        <w:rPr>
          <w:rStyle w:val="BrakA"/>
          <w:rFonts w:ascii="Times New Roman" w:hAnsi="Times New Roman" w:cs="Times New Roman"/>
        </w:rPr>
        <w:t xml:space="preserve">w i jednostkami miary zawartymi w umowie o wymaganiach zgodnie z treścią Załącznika nr 2 umowy; </w:t>
      </w:r>
    </w:p>
    <w:p w14:paraId="08191EC6" w14:textId="77777777" w:rsidR="00B00BE0" w:rsidRPr="00B00BE0" w:rsidRDefault="00B00BE0" w:rsidP="00B00BE0">
      <w:pPr>
        <w:pStyle w:val="Akapitzlist"/>
        <w:numPr>
          <w:ilvl w:val="1"/>
          <w:numId w:val="14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nie przekraczania bez zgody pisemnej Zamawiającego, ilości towar</w:t>
      </w:r>
      <w:r w:rsidRPr="00B00BE0">
        <w:rPr>
          <w:rStyle w:val="Brak"/>
          <w:rFonts w:ascii="Times New Roman" w:hAnsi="Times New Roman" w:cs="Times New Roman"/>
        </w:rPr>
        <w:t>ó</w:t>
      </w:r>
      <w:r w:rsidRPr="00B00BE0">
        <w:rPr>
          <w:rStyle w:val="BrakA"/>
          <w:rFonts w:ascii="Times New Roman" w:hAnsi="Times New Roman" w:cs="Times New Roman"/>
        </w:rPr>
        <w:t xml:space="preserve">w dostarczanych do Zamawiającego; </w:t>
      </w:r>
    </w:p>
    <w:p w14:paraId="46BE4F4C" w14:textId="77777777" w:rsidR="00B00BE0" w:rsidRPr="00B00BE0" w:rsidRDefault="00B00BE0" w:rsidP="00B00BE0">
      <w:pPr>
        <w:pStyle w:val="Akapitzlist"/>
        <w:numPr>
          <w:ilvl w:val="1"/>
          <w:numId w:val="14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realizacji dostaw towar</w:t>
      </w:r>
      <w:r w:rsidRPr="00B00BE0">
        <w:rPr>
          <w:rStyle w:val="Brak"/>
          <w:rFonts w:ascii="Times New Roman" w:hAnsi="Times New Roman" w:cs="Times New Roman"/>
        </w:rPr>
        <w:t>ó</w:t>
      </w:r>
      <w:r w:rsidRPr="00B00BE0">
        <w:rPr>
          <w:rStyle w:val="BrakA"/>
          <w:rFonts w:ascii="Times New Roman" w:hAnsi="Times New Roman" w:cs="Times New Roman"/>
        </w:rPr>
        <w:t>w nie wykraczających wartością poza wartość przedmiotu umowy określoną w § 4 ust. 1.</w:t>
      </w:r>
    </w:p>
    <w:p w14:paraId="0DF4E763" w14:textId="77777777" w:rsidR="00B00BE0" w:rsidRPr="00B00BE0" w:rsidRDefault="00B00BE0" w:rsidP="00B00BE0">
      <w:pPr>
        <w:spacing w:after="0"/>
        <w:jc w:val="center"/>
        <w:rPr>
          <w:rStyle w:val="Brak"/>
          <w:b/>
          <w:bCs/>
        </w:rPr>
      </w:pPr>
    </w:p>
    <w:p w14:paraId="075D6D1A" w14:textId="77777777" w:rsidR="00B00BE0" w:rsidRPr="00B00BE0" w:rsidRDefault="00B00BE0" w:rsidP="00B00BE0">
      <w:pPr>
        <w:spacing w:after="0"/>
        <w:jc w:val="center"/>
        <w:rPr>
          <w:rStyle w:val="Brak"/>
          <w:b/>
          <w:bCs/>
        </w:rPr>
      </w:pPr>
      <w:r w:rsidRPr="00B00BE0">
        <w:rPr>
          <w:rStyle w:val="Brak"/>
          <w:b/>
          <w:bCs/>
        </w:rPr>
        <w:t>§ 6 - UWARUNKOWANIA SPECYFIKI DOSTAW PRZEDMIOTU ZAMÓWIENIA</w:t>
      </w:r>
    </w:p>
    <w:p w14:paraId="262F3166" w14:textId="77777777" w:rsidR="00B00BE0" w:rsidRPr="00B00BE0" w:rsidRDefault="00B00BE0" w:rsidP="00B00BE0">
      <w:pPr>
        <w:pStyle w:val="Listanumerowana2"/>
        <w:numPr>
          <w:ilvl w:val="0"/>
          <w:numId w:val="148"/>
        </w:numPr>
        <w:pBdr>
          <w:top w:val="nil"/>
          <w:left w:val="nil"/>
          <w:bottom w:val="nil"/>
          <w:right w:val="nil"/>
          <w:between w:val="nil"/>
          <w:bar w:val="nil"/>
        </w:pBdr>
        <w:tabs>
          <w:tab w:val="left" w:pos="643"/>
        </w:tabs>
        <w:suppressAutoHyphens w:val="0"/>
        <w:spacing w:after="0" w:line="240" w:lineRule="auto"/>
        <w:contextualSpacing w:val="0"/>
        <w:jc w:val="both"/>
      </w:pPr>
      <w:r w:rsidRPr="00B00BE0">
        <w:rPr>
          <w:rStyle w:val="BrakA"/>
        </w:rPr>
        <w:t>Dla wszystkich zadań zgodnie z art. 441 ust. 1 Pzp Zamawiający w ramach opcji przewiduje możliwość zmniejszenia bądź zwiększenia przyjętych w umowie ilości i częstotliwości dostaw w sytuacjach, kt</w:t>
      </w:r>
      <w:r w:rsidRPr="00B00BE0">
        <w:rPr>
          <w:rStyle w:val="Brak"/>
        </w:rPr>
        <w:t>ó</w:t>
      </w:r>
      <w:r w:rsidRPr="00B00BE0">
        <w:rPr>
          <w:rStyle w:val="BrakA"/>
        </w:rPr>
        <w:t>rych Zamawiających nie m</w:t>
      </w:r>
      <w:r w:rsidRPr="00B00BE0">
        <w:rPr>
          <w:rStyle w:val="Brak"/>
        </w:rPr>
        <w:t>ó</w:t>
      </w:r>
      <w:r w:rsidRPr="00B00BE0">
        <w:rPr>
          <w:rStyle w:val="BrakA"/>
        </w:rPr>
        <w:t>gł przewidzieć w chwili jej zawarcia (np.: restrukturyzacja sił zbrojnych, zmiana iloś</w:t>
      </w:r>
      <w:r w:rsidRPr="00B00BE0">
        <w:rPr>
          <w:rStyle w:val="Brak"/>
        </w:rPr>
        <w:t xml:space="preserve">ci </w:t>
      </w:r>
      <w:r w:rsidRPr="00B00BE0">
        <w:rPr>
          <w:rStyle w:val="BrakA"/>
        </w:rPr>
        <w:t>żywionych, osiągania wyższych stan</w:t>
      </w:r>
      <w:r w:rsidRPr="00B00BE0">
        <w:rPr>
          <w:rStyle w:val="Brak"/>
        </w:rPr>
        <w:t>ó</w:t>
      </w:r>
      <w:r w:rsidRPr="00B00BE0">
        <w:rPr>
          <w:rStyle w:val="BrakA"/>
        </w:rPr>
        <w:t>w gotowości bojowej, szkolenia rezerw osobowych, likwidacji klęsk żywiołowych kryzysu, zagrożenia lub wojny lub innych zadań postawionych Zamawiającemu przez organa władzy państwowej). Wykonawca zagwarantuje bezpłatny dow</w:t>
      </w:r>
      <w:r w:rsidRPr="00B00BE0">
        <w:rPr>
          <w:rStyle w:val="Brak"/>
        </w:rPr>
        <w:t>ó</w:t>
      </w:r>
      <w:r w:rsidRPr="00B00BE0">
        <w:rPr>
          <w:rStyle w:val="BrakA"/>
        </w:rPr>
        <w:t>z towaru oraz zwiększenie ilości i częstotliwości dostaw do innych miejsc wskazanych przez Zamawiającego. Maksymalna wartość opcji, o kt</w:t>
      </w:r>
      <w:r w:rsidRPr="00B00BE0">
        <w:rPr>
          <w:rStyle w:val="Brak"/>
        </w:rPr>
        <w:t>ó</w:t>
      </w:r>
      <w:r w:rsidRPr="00B00BE0">
        <w:rPr>
          <w:rStyle w:val="BrakA"/>
        </w:rPr>
        <w:t>rej mowa w niniejszym ustępie wynosi 50% całkowitej ceny określonej w § 4 ust. 1 niniejszej umowy. Skorzystanie z opcji powoduje wyłącznie zmianę w zakresie wskazanym w zd. 1 niniejszego ustępu oraz zwiększenie bądź zmniejszenie całkowitej ceny określonej w § 4 ust. 1 niniejszej umowy. W przypadku skorzystania z opcji, postanowienia umowy stosuje się bezpośrednio do zwiększonego bądź zmniejszonego zakresu zam</w:t>
      </w:r>
      <w:r w:rsidRPr="00B00BE0">
        <w:rPr>
          <w:rStyle w:val="Brak"/>
        </w:rPr>
        <w:t>ó</w:t>
      </w:r>
      <w:r w:rsidRPr="00B00BE0">
        <w:rPr>
          <w:rStyle w:val="BrakA"/>
        </w:rPr>
        <w:t>wienia.</w:t>
      </w:r>
    </w:p>
    <w:p w14:paraId="7B86DD4F" w14:textId="77777777" w:rsidR="00B00BE0" w:rsidRPr="00B00BE0" w:rsidRDefault="00B00BE0" w:rsidP="00B00BE0">
      <w:pPr>
        <w:pStyle w:val="Akapitzlist"/>
        <w:numPr>
          <w:ilvl w:val="0"/>
          <w:numId w:val="14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Zamawiający nie będzie ponosił ujemnych skutk</w:t>
      </w:r>
      <w:r w:rsidRPr="00B00BE0">
        <w:rPr>
          <w:rStyle w:val="Brak"/>
          <w:rFonts w:ascii="Times New Roman" w:hAnsi="Times New Roman" w:cs="Times New Roman"/>
        </w:rPr>
        <w:t>ó</w:t>
      </w:r>
      <w:r w:rsidRPr="00B00BE0">
        <w:rPr>
          <w:rStyle w:val="BrakA"/>
          <w:rFonts w:ascii="Times New Roman" w:hAnsi="Times New Roman" w:cs="Times New Roman"/>
        </w:rPr>
        <w:t xml:space="preserve">w zmniejszenia ilości i wartości dostaw przewidzianych w umowie, a Wykonawca zrzeka się prawa żądania roszczeń z tego tytułu. </w:t>
      </w:r>
    </w:p>
    <w:p w14:paraId="7FE515EF" w14:textId="77777777" w:rsidR="00B00BE0" w:rsidRPr="00B00BE0" w:rsidRDefault="00B00BE0" w:rsidP="00B00BE0">
      <w:pPr>
        <w:pStyle w:val="Akapitzlist"/>
        <w:numPr>
          <w:ilvl w:val="0"/>
          <w:numId w:val="14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lastRenderedPageBreak/>
        <w:t>Zamawiający powiadomi pisemnie Wykonawcę o zmianach, o kt</w:t>
      </w:r>
      <w:r w:rsidRPr="00B00BE0">
        <w:rPr>
          <w:rStyle w:val="Brak"/>
          <w:rFonts w:ascii="Times New Roman" w:hAnsi="Times New Roman" w:cs="Times New Roman"/>
        </w:rPr>
        <w:t>ó</w:t>
      </w:r>
      <w:r w:rsidRPr="00B00BE0">
        <w:rPr>
          <w:rStyle w:val="BrakA"/>
          <w:rFonts w:ascii="Times New Roman" w:hAnsi="Times New Roman" w:cs="Times New Roman"/>
        </w:rPr>
        <w:t>rych mowa w § 6 ust. 1 ze wskazaniem ich przyczyny, określeniem wymaganych ilości towaru, częstotliwości dostaw, z konkretnym wskazaniem dnia, do kt</w:t>
      </w:r>
      <w:r w:rsidRPr="00B00BE0">
        <w:rPr>
          <w:rStyle w:val="Brak"/>
          <w:rFonts w:ascii="Times New Roman" w:hAnsi="Times New Roman" w:cs="Times New Roman"/>
        </w:rPr>
        <w:t>ó</w:t>
      </w:r>
      <w:r w:rsidRPr="00B00BE0">
        <w:rPr>
          <w:rStyle w:val="BrakA"/>
          <w:rFonts w:ascii="Times New Roman" w:hAnsi="Times New Roman" w:cs="Times New Roman"/>
        </w:rPr>
        <w:t>rego będą zmiany obowiązywały.</w:t>
      </w:r>
    </w:p>
    <w:p w14:paraId="128763F1" w14:textId="77777777" w:rsidR="00B00BE0" w:rsidRPr="00B00BE0" w:rsidRDefault="00B00BE0" w:rsidP="00B00BE0">
      <w:pPr>
        <w:spacing w:after="0"/>
        <w:jc w:val="center"/>
        <w:rPr>
          <w:rStyle w:val="Brak"/>
          <w:b/>
          <w:bCs/>
        </w:rPr>
      </w:pPr>
    </w:p>
    <w:p w14:paraId="6F11E09A" w14:textId="77777777" w:rsidR="00B00BE0" w:rsidRPr="00B00BE0" w:rsidRDefault="00B00BE0" w:rsidP="00B00BE0">
      <w:pPr>
        <w:spacing w:after="0"/>
        <w:jc w:val="center"/>
        <w:rPr>
          <w:rStyle w:val="Brak"/>
          <w:b/>
          <w:bCs/>
        </w:rPr>
      </w:pPr>
      <w:r w:rsidRPr="00B00BE0">
        <w:rPr>
          <w:rStyle w:val="Brak"/>
          <w:b/>
          <w:bCs/>
        </w:rPr>
        <w:t>§ 7 - ZOBOWIĄZANIA WYKONAWCY</w:t>
      </w:r>
    </w:p>
    <w:p w14:paraId="1BE25BCC" w14:textId="77777777" w:rsidR="00B00BE0" w:rsidRPr="00B00BE0" w:rsidRDefault="00B00BE0" w:rsidP="00B00BE0">
      <w:pPr>
        <w:pStyle w:val="Akapitzlist"/>
        <w:numPr>
          <w:ilvl w:val="0"/>
          <w:numId w:val="15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Wykonawca oświadcza, że posiada wdrożony system HACCP i stosuje zasady systemu HACCP lub w przypadku producent</w:t>
      </w:r>
      <w:r w:rsidRPr="00B00BE0">
        <w:rPr>
          <w:rStyle w:val="Brak"/>
          <w:rFonts w:ascii="Times New Roman" w:hAnsi="Times New Roman" w:cs="Times New Roman"/>
        </w:rPr>
        <w:t>ó</w:t>
      </w:r>
      <w:r w:rsidRPr="00B00BE0">
        <w:rPr>
          <w:rStyle w:val="BrakA"/>
          <w:rFonts w:ascii="Times New Roman" w:hAnsi="Times New Roman" w:cs="Times New Roman"/>
        </w:rPr>
        <w:t xml:space="preserve">w na etapie produkcji pierwotnej - Wykonawca oświadcza że, stosuje zasady dobrej praktyki higienicznej (GHP). </w:t>
      </w:r>
    </w:p>
    <w:p w14:paraId="55E871A8" w14:textId="77777777" w:rsidR="00B00BE0" w:rsidRPr="00B00BE0" w:rsidRDefault="00B00BE0" w:rsidP="00B00BE0">
      <w:pPr>
        <w:pStyle w:val="Akapitzlist"/>
        <w:numPr>
          <w:ilvl w:val="0"/>
          <w:numId w:val="15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Zamawiający w czasie trwania umowy zastrzega sobie prawo do trzykrotnego w przeciągu trwania umowy, poboru pr</w:t>
      </w:r>
      <w:r w:rsidRPr="00B00BE0">
        <w:rPr>
          <w:rStyle w:val="Brak"/>
          <w:rFonts w:ascii="Times New Roman" w:hAnsi="Times New Roman" w:cs="Times New Roman"/>
        </w:rPr>
        <w:t>ó</w:t>
      </w:r>
      <w:r w:rsidRPr="00B00BE0">
        <w:rPr>
          <w:rStyle w:val="BrakA"/>
          <w:rFonts w:ascii="Times New Roman" w:hAnsi="Times New Roman" w:cs="Times New Roman"/>
        </w:rPr>
        <w:t>bek produktu i ich przebadania na koszt Wykonawcy (opr</w:t>
      </w:r>
      <w:r w:rsidRPr="00B00BE0">
        <w:rPr>
          <w:rStyle w:val="Brak"/>
          <w:rFonts w:ascii="Times New Roman" w:hAnsi="Times New Roman" w:cs="Times New Roman"/>
        </w:rPr>
        <w:t>ó</w:t>
      </w:r>
      <w:r w:rsidRPr="00B00BE0">
        <w:rPr>
          <w:rStyle w:val="BrakA"/>
          <w:rFonts w:ascii="Times New Roman" w:hAnsi="Times New Roman" w:cs="Times New Roman"/>
        </w:rPr>
        <w:t>cz badań o kt</w:t>
      </w:r>
      <w:r w:rsidRPr="00B00BE0">
        <w:rPr>
          <w:rStyle w:val="Brak"/>
          <w:rFonts w:ascii="Times New Roman" w:hAnsi="Times New Roman" w:cs="Times New Roman"/>
        </w:rPr>
        <w:t>ó</w:t>
      </w:r>
      <w:r w:rsidRPr="00B00BE0">
        <w:rPr>
          <w:rStyle w:val="BrakA"/>
          <w:rFonts w:ascii="Times New Roman" w:hAnsi="Times New Roman" w:cs="Times New Roman"/>
        </w:rPr>
        <w:t>rych mowa w treś</w:t>
      </w:r>
      <w:r w:rsidRPr="00B00BE0">
        <w:rPr>
          <w:rStyle w:val="Brak"/>
          <w:rFonts w:ascii="Times New Roman" w:hAnsi="Times New Roman" w:cs="Times New Roman"/>
        </w:rPr>
        <w:t xml:space="preserve">ci </w:t>
      </w:r>
      <w:r w:rsidRPr="00B00BE0">
        <w:rPr>
          <w:rStyle w:val="BrakA"/>
          <w:rFonts w:ascii="Times New Roman" w:hAnsi="Times New Roman" w:cs="Times New Roman"/>
        </w:rPr>
        <w:t xml:space="preserve">§ </w:t>
      </w:r>
      <w:r w:rsidRPr="00B00BE0">
        <w:rPr>
          <w:rStyle w:val="Brak"/>
          <w:rFonts w:ascii="Times New Roman" w:hAnsi="Times New Roman" w:cs="Times New Roman"/>
        </w:rPr>
        <w:t>8) we w</w:t>
      </w:r>
      <w:r w:rsidRPr="00B00BE0">
        <w:rPr>
          <w:rStyle w:val="BrakA"/>
          <w:rFonts w:ascii="Times New Roman" w:hAnsi="Times New Roman" w:cs="Times New Roman"/>
        </w:rPr>
        <w:t>łaściwym miejscowo dla Zamawiającego laboratorium akredytowanym, celem określenia zgodności z normami jakościowymi i handlowymi dostarczanych produkt</w:t>
      </w:r>
      <w:r w:rsidRPr="00B00BE0">
        <w:rPr>
          <w:rStyle w:val="Brak"/>
          <w:rFonts w:ascii="Times New Roman" w:hAnsi="Times New Roman" w:cs="Times New Roman"/>
        </w:rPr>
        <w:t>ó</w:t>
      </w:r>
      <w:r w:rsidRPr="00B00BE0">
        <w:rPr>
          <w:rStyle w:val="BrakA"/>
          <w:rFonts w:ascii="Times New Roman" w:hAnsi="Times New Roman" w:cs="Times New Roman"/>
        </w:rPr>
        <w:t>w przez uprawniony organ (np. Inspektora WOMP, Inspektora WIJHARS, uprawnionego rzeczoznawcę). Strony mają prawo uczestnictwa w czynności pobrania pr</w:t>
      </w:r>
      <w:r w:rsidRPr="00B00BE0">
        <w:rPr>
          <w:rStyle w:val="Brak"/>
          <w:rFonts w:ascii="Times New Roman" w:hAnsi="Times New Roman" w:cs="Times New Roman"/>
        </w:rPr>
        <w:t>ó</w:t>
      </w:r>
      <w:r w:rsidRPr="00B00BE0">
        <w:rPr>
          <w:rStyle w:val="BrakA"/>
          <w:rFonts w:ascii="Times New Roman" w:hAnsi="Times New Roman" w:cs="Times New Roman"/>
        </w:rPr>
        <w:t xml:space="preserve">b. </w:t>
      </w:r>
    </w:p>
    <w:p w14:paraId="515D1DFC" w14:textId="77777777" w:rsidR="00B00BE0" w:rsidRPr="00B00BE0" w:rsidRDefault="00B00BE0" w:rsidP="00B00BE0">
      <w:pPr>
        <w:pStyle w:val="Akapitzlist"/>
        <w:numPr>
          <w:ilvl w:val="0"/>
          <w:numId w:val="15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w:t>
      </w:r>
      <w:r w:rsidRPr="00B00BE0">
        <w:rPr>
          <w:rStyle w:val="Brak"/>
          <w:rFonts w:ascii="Times New Roman" w:hAnsi="Times New Roman" w:cs="Times New Roman"/>
        </w:rPr>
        <w:t>ó</w:t>
      </w:r>
      <w:r w:rsidRPr="00B00BE0">
        <w:rPr>
          <w:rStyle w:val="BrakA"/>
          <w:rFonts w:ascii="Times New Roman" w:hAnsi="Times New Roman" w:cs="Times New Roman"/>
        </w:rPr>
        <w:t>w technologicznych, jakości surowc</w:t>
      </w:r>
      <w:r w:rsidRPr="00B00BE0">
        <w:rPr>
          <w:rStyle w:val="Brak"/>
          <w:rFonts w:ascii="Times New Roman" w:hAnsi="Times New Roman" w:cs="Times New Roman"/>
        </w:rPr>
        <w:t>ó</w:t>
      </w:r>
      <w:r w:rsidRPr="00B00BE0">
        <w:rPr>
          <w:rStyle w:val="BrakA"/>
          <w:rFonts w:ascii="Times New Roman" w:hAnsi="Times New Roman" w:cs="Times New Roman"/>
        </w:rPr>
        <w:t>w użytych do produkcji, stanu sanitarno - higienicznego pomieszczeń, urządzeń i maszyn produkcyjnych, higieny osobistej zatrudnionego personelu, warunk</w:t>
      </w:r>
      <w:r w:rsidRPr="00B00BE0">
        <w:rPr>
          <w:rStyle w:val="Brak"/>
          <w:rFonts w:ascii="Times New Roman" w:hAnsi="Times New Roman" w:cs="Times New Roman"/>
        </w:rPr>
        <w:t>ó</w:t>
      </w:r>
      <w:r w:rsidRPr="00B00BE0">
        <w:rPr>
          <w:rStyle w:val="BrakA"/>
          <w:rFonts w:ascii="Times New Roman" w:hAnsi="Times New Roman" w:cs="Times New Roman"/>
        </w:rPr>
        <w:t>w socjalnych, warunk</w:t>
      </w:r>
      <w:r w:rsidRPr="00B00BE0">
        <w:rPr>
          <w:rStyle w:val="Brak"/>
          <w:rFonts w:ascii="Times New Roman" w:hAnsi="Times New Roman" w:cs="Times New Roman"/>
        </w:rPr>
        <w:t>ó</w:t>
      </w:r>
      <w:r w:rsidRPr="00B00BE0">
        <w:rPr>
          <w:rStyle w:val="BrakA"/>
          <w:rFonts w:ascii="Times New Roman" w:hAnsi="Times New Roman" w:cs="Times New Roman"/>
        </w:rPr>
        <w:t>w magazynowania surowc</w:t>
      </w:r>
      <w:r w:rsidRPr="00B00BE0">
        <w:rPr>
          <w:rStyle w:val="Brak"/>
          <w:rFonts w:ascii="Times New Roman" w:hAnsi="Times New Roman" w:cs="Times New Roman"/>
        </w:rPr>
        <w:t>ó</w:t>
      </w:r>
      <w:r w:rsidRPr="00B00BE0">
        <w:rPr>
          <w:rStyle w:val="BrakA"/>
          <w:rFonts w:ascii="Times New Roman" w:hAnsi="Times New Roman" w:cs="Times New Roman"/>
        </w:rPr>
        <w:t>w i gotowych przetwor</w:t>
      </w:r>
      <w:r w:rsidRPr="00B00BE0">
        <w:rPr>
          <w:rStyle w:val="Brak"/>
          <w:rFonts w:ascii="Times New Roman" w:hAnsi="Times New Roman" w:cs="Times New Roman"/>
        </w:rPr>
        <w:t>ó</w:t>
      </w:r>
      <w:r w:rsidRPr="00B00BE0">
        <w:rPr>
          <w:rStyle w:val="BrakA"/>
          <w:rFonts w:ascii="Times New Roman" w:hAnsi="Times New Roman" w:cs="Times New Roman"/>
        </w:rPr>
        <w:t xml:space="preserve">w, sposobu transportu towaru. </w:t>
      </w:r>
    </w:p>
    <w:p w14:paraId="7C543239" w14:textId="77777777" w:rsidR="00B00BE0" w:rsidRPr="00B00BE0" w:rsidRDefault="00B00BE0" w:rsidP="00B00BE0">
      <w:pPr>
        <w:pStyle w:val="Akapitzlist"/>
        <w:numPr>
          <w:ilvl w:val="0"/>
          <w:numId w:val="15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Zamawiający opr</w:t>
      </w:r>
      <w:r w:rsidRPr="00B00BE0">
        <w:rPr>
          <w:rStyle w:val="Brak"/>
          <w:rFonts w:ascii="Times New Roman" w:hAnsi="Times New Roman" w:cs="Times New Roman"/>
        </w:rPr>
        <w:t>ó</w:t>
      </w:r>
      <w:r w:rsidRPr="00B00BE0">
        <w:rPr>
          <w:rStyle w:val="BrakA"/>
          <w:rFonts w:ascii="Times New Roman" w:hAnsi="Times New Roman" w:cs="Times New Roman"/>
        </w:rPr>
        <w:t>cz czynności określonych w § 7 ust. 2 i 3 zastrzega sobie prawo do pobierania pr</w:t>
      </w:r>
      <w:r w:rsidRPr="00B00BE0">
        <w:rPr>
          <w:rStyle w:val="Brak"/>
          <w:rFonts w:ascii="Times New Roman" w:hAnsi="Times New Roman" w:cs="Times New Roman"/>
        </w:rPr>
        <w:t>ó</w:t>
      </w:r>
      <w:r w:rsidRPr="00B00BE0">
        <w:rPr>
          <w:rStyle w:val="BrakA"/>
          <w:rFonts w:ascii="Times New Roman" w:hAnsi="Times New Roman" w:cs="Times New Roman"/>
        </w:rPr>
        <w:t>b dostarczanych produkt</w:t>
      </w:r>
      <w:r w:rsidRPr="00B00BE0">
        <w:rPr>
          <w:rStyle w:val="Brak"/>
          <w:rFonts w:ascii="Times New Roman" w:hAnsi="Times New Roman" w:cs="Times New Roman"/>
        </w:rPr>
        <w:t>ó</w:t>
      </w:r>
      <w:r w:rsidRPr="00B00BE0">
        <w:rPr>
          <w:rStyle w:val="BrakA"/>
          <w:rFonts w:ascii="Times New Roman" w:hAnsi="Times New Roman" w:cs="Times New Roman"/>
        </w:rPr>
        <w:t>w i przeprowadzenia badań jakości handlowej w trakcie realizacji umowy przez właściwy miejscowo WIJHARS. W sytuacji gdy Zamawiający przeprowadzi w odstępach czasowych co najmniej 3 krotnie badania jak powyżej jakichkolwiek produkt</w:t>
      </w:r>
      <w:r w:rsidRPr="00B00BE0">
        <w:rPr>
          <w:rStyle w:val="Brak"/>
          <w:rFonts w:ascii="Times New Roman" w:hAnsi="Times New Roman" w:cs="Times New Roman"/>
        </w:rPr>
        <w:t>ó</w:t>
      </w:r>
      <w:r w:rsidRPr="00B00BE0">
        <w:rPr>
          <w:rStyle w:val="BrakA"/>
          <w:rFonts w:ascii="Times New Roman" w:hAnsi="Times New Roman" w:cs="Times New Roman"/>
        </w:rPr>
        <w:t>w objętych niniejszą umową i otrzymania wynik</w:t>
      </w:r>
      <w:r w:rsidRPr="00B00BE0">
        <w:rPr>
          <w:rStyle w:val="Brak"/>
          <w:rFonts w:ascii="Times New Roman" w:hAnsi="Times New Roman" w:cs="Times New Roman"/>
        </w:rPr>
        <w:t>ó</w:t>
      </w:r>
      <w:r w:rsidRPr="00B00BE0">
        <w:rPr>
          <w:rStyle w:val="BrakA"/>
          <w:rFonts w:ascii="Times New Roman" w:hAnsi="Times New Roman" w:cs="Times New Roman"/>
        </w:rPr>
        <w:t>w badań od WIJHARS stwierdzających pogorszenie się jakości produkt</w:t>
      </w:r>
      <w:r w:rsidRPr="00B00BE0">
        <w:rPr>
          <w:rStyle w:val="Brak"/>
          <w:rFonts w:ascii="Times New Roman" w:hAnsi="Times New Roman" w:cs="Times New Roman"/>
        </w:rPr>
        <w:t>ó</w:t>
      </w:r>
      <w:r w:rsidRPr="00B00BE0">
        <w:rPr>
          <w:rStyle w:val="BrakA"/>
          <w:rFonts w:ascii="Times New Roman" w:hAnsi="Times New Roman" w:cs="Times New Roman"/>
        </w:rPr>
        <w:t>w Zamawiający przekaż</w:t>
      </w:r>
      <w:r w:rsidRPr="00B00BE0">
        <w:rPr>
          <w:rStyle w:val="Brak"/>
          <w:rFonts w:ascii="Times New Roman" w:hAnsi="Times New Roman" w:cs="Times New Roman"/>
        </w:rPr>
        <w:t>e kopi</w:t>
      </w:r>
      <w:r w:rsidRPr="00B00BE0">
        <w:rPr>
          <w:rStyle w:val="BrakA"/>
          <w:rFonts w:ascii="Times New Roman" w:hAnsi="Times New Roman" w:cs="Times New Roman"/>
        </w:rPr>
        <w:t>ę wynik</w:t>
      </w:r>
      <w:r w:rsidRPr="00B00BE0">
        <w:rPr>
          <w:rStyle w:val="Brak"/>
          <w:rFonts w:ascii="Times New Roman" w:hAnsi="Times New Roman" w:cs="Times New Roman"/>
        </w:rPr>
        <w:t>ó</w:t>
      </w:r>
      <w:r w:rsidRPr="00B00BE0">
        <w:rPr>
          <w:rStyle w:val="BrakA"/>
          <w:rFonts w:ascii="Times New Roman" w:hAnsi="Times New Roman" w:cs="Times New Roman"/>
        </w:rPr>
        <w:t xml:space="preserve">w badań Wykonawcy oraz ma prawo do naliczenia kary umownej w wysokości 1% wartości brutto umowy. </w:t>
      </w:r>
    </w:p>
    <w:p w14:paraId="4517A134" w14:textId="77777777" w:rsidR="00B00BE0" w:rsidRPr="00B00BE0" w:rsidRDefault="00B00BE0" w:rsidP="00B00BE0">
      <w:pPr>
        <w:pStyle w:val="Akapitzlist"/>
        <w:numPr>
          <w:ilvl w:val="0"/>
          <w:numId w:val="15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w:t>
      </w:r>
      <w:r w:rsidRPr="00B00BE0">
        <w:rPr>
          <w:rStyle w:val="Brak"/>
          <w:rFonts w:ascii="Times New Roman" w:hAnsi="Times New Roman" w:cs="Times New Roman"/>
        </w:rPr>
        <w:t>ó</w:t>
      </w:r>
      <w:r w:rsidRPr="00B00BE0">
        <w:rPr>
          <w:rStyle w:val="BrakA"/>
          <w:rFonts w:ascii="Times New Roman" w:hAnsi="Times New Roman" w:cs="Times New Roman"/>
        </w:rPr>
        <w:t>w objętych niniejszą umową.</w:t>
      </w:r>
    </w:p>
    <w:p w14:paraId="36902254" w14:textId="77777777" w:rsidR="00B00BE0" w:rsidRPr="00B00BE0" w:rsidRDefault="00B00BE0" w:rsidP="00B00BE0">
      <w:pPr>
        <w:pStyle w:val="Akapitzlist"/>
        <w:spacing w:after="0" w:line="240" w:lineRule="auto"/>
        <w:ind w:left="0"/>
        <w:jc w:val="both"/>
        <w:rPr>
          <w:rStyle w:val="Brak"/>
          <w:rFonts w:ascii="Times New Roman" w:eastAsia="Times New Roman" w:hAnsi="Times New Roman" w:cs="Times New Roman"/>
        </w:rPr>
      </w:pPr>
    </w:p>
    <w:p w14:paraId="5281D392" w14:textId="77777777" w:rsidR="00B00BE0" w:rsidRPr="00B00BE0" w:rsidRDefault="00B00BE0" w:rsidP="00B00B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Style w:val="Brak"/>
          <w:rFonts w:ascii="Times New Roman" w:eastAsia="Times New Roman" w:hAnsi="Times New Roman" w:cs="Times New Roman"/>
          <w:b/>
          <w:bCs/>
          <w:sz w:val="22"/>
          <w:szCs w:val="22"/>
          <w:u w:color="000000"/>
        </w:rPr>
      </w:pPr>
      <w:r w:rsidRPr="00B00BE0">
        <w:rPr>
          <w:rStyle w:val="Brak"/>
          <w:rFonts w:ascii="Times New Roman" w:hAnsi="Times New Roman" w:cs="Times New Roman"/>
          <w:b/>
          <w:bCs/>
          <w:sz w:val="22"/>
          <w:szCs w:val="22"/>
          <w:u w:color="000000"/>
        </w:rPr>
        <w:t>§ 8 - PODWYKONAWSTWO</w:t>
      </w:r>
    </w:p>
    <w:p w14:paraId="599E66D2" w14:textId="77777777" w:rsidR="00B00BE0" w:rsidRPr="00B00BE0" w:rsidRDefault="00B00BE0" w:rsidP="00B00BE0">
      <w:pPr>
        <w:pStyle w:val="Domylne"/>
        <w:numPr>
          <w:ilvl w:val="0"/>
          <w:numId w:val="151"/>
        </w:numPr>
        <w:spacing w:before="0" w:line="240" w:lineRule="auto"/>
        <w:jc w:val="both"/>
        <w:rPr>
          <w:rFonts w:ascii="Times New Roman" w:hAnsi="Times New Roman" w:cs="Times New Roman"/>
          <w:sz w:val="22"/>
          <w:szCs w:val="22"/>
          <w:u w:color="000000"/>
        </w:rPr>
      </w:pPr>
      <w:r w:rsidRPr="00B00BE0">
        <w:rPr>
          <w:rFonts w:ascii="Times New Roman" w:hAnsi="Times New Roman" w:cs="Times New Roman"/>
          <w:sz w:val="22"/>
          <w:szCs w:val="22"/>
          <w:u w:color="000000"/>
        </w:rPr>
        <w:t>Wykonawca nie może powierzyć wykonania niniejszej umowy w całości osobie trzeciej.</w:t>
      </w:r>
    </w:p>
    <w:p w14:paraId="2CDB7DE0" w14:textId="77777777" w:rsidR="00B00BE0" w:rsidRPr="00B00BE0" w:rsidRDefault="00B00BE0" w:rsidP="00B00BE0">
      <w:pPr>
        <w:numPr>
          <w:ilvl w:val="0"/>
          <w:numId w:val="151"/>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 xml:space="preserve">Wykonawca może zlecić część usługi do wykonania Podwykonawcom. </w:t>
      </w:r>
      <w:r w:rsidRPr="00B00BE0">
        <w:rPr>
          <w:rStyle w:val="Brak"/>
          <w:u w:color="333333"/>
          <w14:textOutline w14:w="0" w14:cap="flat" w14:cmpd="sng" w14:algn="ctr">
            <w14:noFill/>
            <w14:prstDash w14:val="solid"/>
            <w14:bevel/>
          </w14:textOutline>
        </w:rPr>
        <w:t>Powierzenie wykonania części zamówienia podwykonawcom</w:t>
      </w:r>
      <w:r w:rsidRPr="00B00BE0">
        <w:rPr>
          <w14:textOutline w14:w="0" w14:cap="flat" w14:cmpd="sng" w14:algn="ctr">
            <w14:noFill/>
            <w14:prstDash w14:val="solid"/>
            <w14:bevel/>
          </w14:textOutline>
        </w:rPr>
        <w:t xml:space="preserve"> nie zwalnia Wykonawcy od odpowiedzialności i zobowiązań wynikających z warunków niniejszej umowy. Wykonawca zlecając roboty Podwykonawcom, zobowiązany jest bezwzględnie przestrzegać przepisów wynikających z art. 647</w:t>
      </w:r>
      <w:r w:rsidRPr="00B00BE0">
        <w:rPr>
          <w:rStyle w:val="Brak"/>
          <w:vertAlign w:val="superscript"/>
          <w14:textOutline w14:w="0" w14:cap="flat" w14:cmpd="sng" w14:algn="ctr">
            <w14:noFill/>
            <w14:prstDash w14:val="solid"/>
            <w14:bevel/>
          </w14:textOutline>
        </w:rPr>
        <w:t>1</w:t>
      </w:r>
      <w:r w:rsidRPr="00B00BE0">
        <w:rPr>
          <w14:textOutline w14:w="0" w14:cap="flat" w14:cmpd="sng" w14:algn="ctr">
            <w14:noFill/>
            <w14:prstDash w14:val="solid"/>
            <w14:bevel/>
          </w14:textOutline>
        </w:rPr>
        <w:t xml:space="preserve"> Kodeksu cywilnego.</w:t>
      </w:r>
    </w:p>
    <w:p w14:paraId="7B78D050" w14:textId="77777777" w:rsidR="00B00BE0" w:rsidRPr="00B00BE0" w:rsidRDefault="00B00BE0" w:rsidP="00B00BE0">
      <w:pPr>
        <w:numPr>
          <w:ilvl w:val="0"/>
          <w:numId w:val="151"/>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 xml:space="preserve">Powierzenie wykonania części zamówienia podwykonawcom nie zwalnia Wykonawcy z odpowiedzialności za należyte wykonanie tego zamówienia. Wykonawca odpowiada za działania i zaniechania Podwykonawców jak za własne. </w:t>
      </w:r>
    </w:p>
    <w:p w14:paraId="64DC9A60" w14:textId="77777777" w:rsidR="00B00BE0" w:rsidRPr="00B00BE0" w:rsidRDefault="00B00BE0" w:rsidP="00B00BE0">
      <w:pPr>
        <w:numPr>
          <w:ilvl w:val="0"/>
          <w:numId w:val="151"/>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7E1B44E4" w14:textId="77777777" w:rsidR="00B00BE0" w:rsidRPr="00B00BE0" w:rsidRDefault="00B00BE0" w:rsidP="00B00BE0">
      <w:pPr>
        <w:numPr>
          <w:ilvl w:val="0"/>
          <w:numId w:val="151"/>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772ECDDE" w14:textId="77777777" w:rsidR="00B00BE0" w:rsidRPr="00B00BE0" w:rsidRDefault="00B00BE0" w:rsidP="00B00BE0">
      <w:pPr>
        <w:numPr>
          <w:ilvl w:val="0"/>
          <w:numId w:val="151"/>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 xml:space="preserve">W przypadku zgłoszenia do Zamawiającego przez Podwykonawcę, który zawarł umowę o podwykonawstwo, której przedmiotem są usługi, wymagalnych roszczeń o zapłatę z tytułu wykonanych usług, wskazując na uchylania się od obowiązku zapłaty przez Wykonawcę, </w:t>
      </w:r>
      <w:r w:rsidRPr="00B00BE0">
        <w:rPr>
          <w14:textOutline w14:w="0" w14:cap="flat" w14:cmpd="sng" w14:algn="ctr">
            <w14:noFill/>
            <w14:prstDash w14:val="solid"/>
            <w14:bevel/>
          </w14:textOutline>
        </w:rPr>
        <w:lastRenderedPageBreak/>
        <w:t>Zamawiający wzywa Wykonawcę aby w terminie 7 dni zajął stanowisko w sprawie roszczeń Podwykonawców oraz dowodów na poparcie swojego stanowiska.</w:t>
      </w:r>
    </w:p>
    <w:p w14:paraId="599CC558" w14:textId="77777777" w:rsidR="00B00BE0" w:rsidRPr="00B00BE0" w:rsidRDefault="00B00BE0" w:rsidP="00B00BE0">
      <w:pPr>
        <w:numPr>
          <w:ilvl w:val="0"/>
          <w:numId w:val="151"/>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 xml:space="preserve">W przypadku braku zapłaty przez Wykonawcę na rzecz Podwykonawców wynagrodzenia należnego Podwykonawcom z tytułu zmiany wysokości wynagrodzenia, o której mowa w art. 439 ust. 5 ustawy Prawo Zamówień Publicznych, Zamawiającemu przysługiwać będzie kara umowna w </w:t>
      </w:r>
      <w:r w:rsidRPr="00B00BE0">
        <w:rPr>
          <w:shd w:val="clear" w:color="auto" w:fill="FFFFFF" w:themeFill="background1"/>
          <w14:textOutline w14:w="0" w14:cap="flat" w14:cmpd="sng" w14:algn="ctr">
            <w14:noFill/>
            <w14:prstDash w14:val="solid"/>
            <w14:bevel/>
          </w14:textOutline>
        </w:rPr>
        <w:t xml:space="preserve">wysokość </w:t>
      </w:r>
      <w:r w:rsidRPr="00B00BE0">
        <w:rPr>
          <w:rStyle w:val="Brak"/>
          <w:highlight w:val="yellow"/>
          <w:shd w:val="clear" w:color="auto" w:fill="FFFFFF" w:themeFill="background1"/>
          <w14:textOutline w14:w="0" w14:cap="flat" w14:cmpd="sng" w14:algn="ctr">
            <w14:noFill/>
            <w14:prstDash w14:val="solid"/>
            <w14:bevel/>
          </w14:textOutline>
        </w:rPr>
        <w:t>200,00</w:t>
      </w:r>
      <w:r w:rsidRPr="00B00BE0">
        <w:rPr>
          <w14:textOutline w14:w="0" w14:cap="flat" w14:cmpd="sng" w14:algn="ctr">
            <w14:noFill/>
            <w14:prstDash w14:val="solid"/>
            <w14:bevel/>
          </w14:textOutline>
        </w:rPr>
        <w:t xml:space="preserve"> złotych za każde stwierdzone naruszenie.</w:t>
      </w:r>
    </w:p>
    <w:p w14:paraId="6E4B9902" w14:textId="77777777" w:rsidR="00B00BE0" w:rsidRPr="00B00BE0" w:rsidRDefault="00B00BE0" w:rsidP="00B00BE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jc w:val="both"/>
        <w:rPr>
          <w14:textOutline w14:w="0" w14:cap="flat" w14:cmpd="sng" w14:algn="ctr">
            <w14:noFill/>
            <w14:prstDash w14:val="solid"/>
            <w14:bevel/>
          </w14:textOutline>
        </w:rPr>
      </w:pPr>
    </w:p>
    <w:p w14:paraId="6539CBF9" w14:textId="77777777" w:rsidR="00B00BE0" w:rsidRPr="00B00BE0" w:rsidRDefault="00B00BE0" w:rsidP="00B00B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Fonts w:ascii="Times New Roman" w:eastAsia="Times New Roman" w:hAnsi="Times New Roman" w:cs="Times New Roman"/>
          <w:b/>
          <w:bCs/>
          <w:sz w:val="22"/>
          <w:szCs w:val="22"/>
          <w:u w:color="000000"/>
        </w:rPr>
      </w:pPr>
    </w:p>
    <w:p w14:paraId="7552FF2C" w14:textId="77777777" w:rsidR="00B00BE0" w:rsidRPr="00B00BE0" w:rsidRDefault="00B00BE0" w:rsidP="00B00B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Style w:val="Brak"/>
          <w:rFonts w:ascii="Times New Roman" w:eastAsia="Times New Roman" w:hAnsi="Times New Roman" w:cs="Times New Roman"/>
          <w:b/>
          <w:bCs/>
          <w:sz w:val="22"/>
          <w:szCs w:val="22"/>
          <w:u w:color="000000"/>
        </w:rPr>
      </w:pPr>
      <w:r w:rsidRPr="00B00BE0">
        <w:rPr>
          <w:rStyle w:val="Brak"/>
          <w:rFonts w:ascii="Times New Roman" w:hAnsi="Times New Roman" w:cs="Times New Roman"/>
          <w:b/>
          <w:bCs/>
          <w:sz w:val="22"/>
          <w:szCs w:val="22"/>
          <w:u w:color="000000"/>
        </w:rPr>
        <w:t>§ 9 - ZMIANY UMOWY</w:t>
      </w:r>
    </w:p>
    <w:p w14:paraId="0C143486" w14:textId="77777777" w:rsidR="00B00BE0" w:rsidRPr="00B00BE0" w:rsidRDefault="00B00BE0" w:rsidP="00B00BE0">
      <w:pPr>
        <w:numPr>
          <w:ilvl w:val="0"/>
          <w:numId w:val="152"/>
        </w:numPr>
        <w:pBdr>
          <w:top w:val="nil"/>
          <w:left w:val="nil"/>
          <w:bottom w:val="nil"/>
          <w:right w:val="nil"/>
          <w:between w:val="nil"/>
          <w:bar w:val="nil"/>
        </w:pBdr>
        <w:suppressAutoHyphens w:val="0"/>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7E2F9DC4" w14:textId="77777777" w:rsidR="00B00BE0" w:rsidRPr="00B00BE0" w:rsidRDefault="00B00BE0" w:rsidP="00B00BE0">
      <w:pPr>
        <w:numPr>
          <w:ilvl w:val="0"/>
          <w:numId w:val="153"/>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Z zastosowaniem przepisów odrębnych umowa jest nieważna w przypadku naruszenia postanowień art. 457 ustawy Prawo zamówień publicznych.</w:t>
      </w:r>
    </w:p>
    <w:p w14:paraId="03C4650A" w14:textId="77777777" w:rsidR="00B00BE0" w:rsidRPr="00B00BE0" w:rsidRDefault="00B00BE0" w:rsidP="00B00BE0">
      <w:pPr>
        <w:numPr>
          <w:ilvl w:val="0"/>
          <w:numId w:val="153"/>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 xml:space="preserve">Zmiany treści Umowy mogą być dokonywane w formie pisemnej pod rygorem nieważności, wyłącznie na warunkach określonych w art. 455 ustawy Prawo Zamówień Publicznych w następujących przypadkach: </w:t>
      </w:r>
    </w:p>
    <w:p w14:paraId="2064D56D" w14:textId="77777777" w:rsidR="00B00BE0" w:rsidRPr="00B00BE0" w:rsidRDefault="00B00BE0" w:rsidP="00B00BE0">
      <w:pPr>
        <w:numPr>
          <w:ilvl w:val="0"/>
          <w:numId w:val="154"/>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 xml:space="preserve">zmiany przepisów mających wpływ na treść zawartej umowy, jeżeli zgodnie z nimi konieczne będzie dostosowanie treści Umowy do aktualnego stanu prawnego; </w:t>
      </w:r>
    </w:p>
    <w:p w14:paraId="575C7131" w14:textId="77777777" w:rsidR="00B00BE0" w:rsidRPr="00B00BE0" w:rsidRDefault="00B00BE0" w:rsidP="00B00BE0">
      <w:pPr>
        <w:numPr>
          <w:ilvl w:val="0"/>
          <w:numId w:val="154"/>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rStyle w:val="Brak"/>
          <w:kern w:val="2"/>
          <w14:textOutline w14:w="0" w14:cap="flat" w14:cmpd="sng" w14:algn="ctr">
            <w14:noFill/>
            <w14:prstDash w14:val="solid"/>
            <w14:bevel/>
          </w14:textOutline>
        </w:rPr>
        <w:t>zmiany wynagrodzenia Wykonawcy – spowodowanej wystąpieniem niżej wymienionych okoliczności:</w:t>
      </w:r>
    </w:p>
    <w:p w14:paraId="106F404B" w14:textId="77777777" w:rsidR="00B00BE0" w:rsidRPr="00B00BE0" w:rsidRDefault="00B00BE0" w:rsidP="00B00BE0">
      <w:pPr>
        <w:numPr>
          <w:ilvl w:val="0"/>
          <w:numId w:val="155"/>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rStyle w:val="Brak"/>
          <w:kern w:val="2"/>
          <w14:textOutline w14:w="0" w14:cap="flat" w14:cmpd="sng" w14:algn="ctr">
            <w14:noFill/>
            <w14:prstDash w14:val="solid"/>
            <w14:bevel/>
          </w14:textOutline>
        </w:rPr>
        <w:t xml:space="preserve">zmianą wysokości stawek podatkowych składających się zgodnie z art. 3 ust. 1 pkt 1 i ust. 2. ustawy z dnia 9 maja 2014 r. </w:t>
      </w:r>
      <w:r w:rsidRPr="00B00BE0">
        <w:t>o informowaniu o cenach towarów i usług</w:t>
      </w:r>
      <w:r w:rsidRPr="00B00BE0">
        <w:rPr>
          <w:rStyle w:val="Brak"/>
          <w:kern w:val="2"/>
          <w14:textOutline w14:w="0" w14:cap="flat" w14:cmpd="sng" w14:algn="ctr">
            <w14:noFill/>
            <w14:prstDash w14:val="solid"/>
            <w14:bevel/>
          </w14:textOutline>
        </w:rPr>
        <w:t>,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17022868" w14:textId="77777777" w:rsidR="00B00BE0" w:rsidRPr="00B00BE0" w:rsidRDefault="00B00BE0" w:rsidP="00B00BE0">
      <w:pPr>
        <w:numPr>
          <w:ilvl w:val="0"/>
          <w:numId w:val="155"/>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rStyle w:val="Brak"/>
          <w:kern w:val="2"/>
          <w14:textOutline w14:w="0" w14:cap="flat" w14:cmpd="sng" w14:algn="ctr">
            <w14:noFill/>
            <w14:prstDash w14:val="solid"/>
            <w14:bevel/>
          </w14:textOutline>
        </w:rPr>
        <w:t>zmiany</w:t>
      </w:r>
      <w:r w:rsidRPr="00B00BE0">
        <w:rPr>
          <w14:textOutline w14:w="0" w14:cap="flat" w14:cmpd="sng" w14:algn="ctr">
            <w14:noFill/>
            <w14:prstDash w14:val="solid"/>
            <w14:bevel/>
          </w14:textOutline>
        </w:rPr>
        <w:t>, w trakcie trwania Umowy, kosztów związanych z realizacją zamówienia o 10% w stosunku do kosztów przyjętych w celu ustalenia wynagrodzenia Wykonawcy zawartego w ofercie;</w:t>
      </w:r>
      <w:r w:rsidRPr="00B00BE0">
        <w:rPr>
          <w:rStyle w:val="Brak"/>
          <w:kern w:val="2"/>
          <w14:textOutline w14:w="0" w14:cap="flat" w14:cmpd="sng" w14:algn="ctr">
            <w14:noFill/>
            <w14:prstDash w14:val="solid"/>
            <w14:bevel/>
          </w14:textOutline>
        </w:rPr>
        <w:t xml:space="preserve">  </w:t>
      </w:r>
    </w:p>
    <w:p w14:paraId="48D4E93C" w14:textId="77777777" w:rsidR="00B00BE0" w:rsidRPr="00B00BE0" w:rsidRDefault="00B00BE0" w:rsidP="00B00BE0">
      <w:pPr>
        <w:numPr>
          <w:ilvl w:val="0"/>
          <w:numId w:val="156"/>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rStyle w:val="Brak"/>
          <w:kern w:val="2"/>
          <w14:textOutline w14:w="0" w14:cap="flat" w14:cmpd="sng" w14:algn="ctr">
            <w14:noFill/>
            <w14:prstDash w14:val="solid"/>
            <w14:bevel/>
          </w14:textOutline>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ustawy Prawo zamówień publicznych,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2B047944" w14:textId="77777777" w:rsidR="00B00BE0" w:rsidRPr="00B00BE0" w:rsidRDefault="00B00BE0" w:rsidP="00B00BE0">
      <w:pPr>
        <w:numPr>
          <w:ilvl w:val="0"/>
          <w:numId w:val="154"/>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rStyle w:val="Brak"/>
          <w:kern w:val="2"/>
          <w14:textOutline w14:w="0" w14:cap="flat" w14:cmpd="sng" w14:algn="ctr">
            <w14:noFill/>
            <w14:prstDash w14:val="solid"/>
            <w14:bevel/>
          </w14:textOutline>
        </w:rPr>
        <w:t>wystąpienia siły wyższej, rozumianej jako wydarzenie zewnętrzne, nieprzewidywalne, nieoczekiwane i poza kontrolą stron niniejszej umowy,</w:t>
      </w:r>
      <w:r w:rsidRPr="00B00BE0">
        <w:rPr>
          <w14:textOutline w14:w="0" w14:cap="flat" w14:cmpd="sng" w14:algn="ctr">
            <w14:noFill/>
            <w14:prstDash w14:val="solid"/>
            <w14:bevel/>
          </w14:textOutline>
        </w:rPr>
        <w:t xml:space="preserve"> </w:t>
      </w:r>
      <w:r w:rsidRPr="00B00BE0">
        <w:rPr>
          <w:rStyle w:val="Brak"/>
          <w:kern w:val="2"/>
          <w14:textOutline w14:w="0" w14:cap="flat" w14:cmpd="sng" w14:algn="ctr">
            <w14:noFill/>
            <w14:prstDash w14:val="solid"/>
            <w14:bevel/>
          </w14:textOutline>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65ACF0B4" w14:textId="77777777" w:rsidR="00B00BE0" w:rsidRPr="00B00BE0" w:rsidRDefault="00B00BE0" w:rsidP="00B00BE0">
      <w:pPr>
        <w:numPr>
          <w:ilvl w:val="0"/>
          <w:numId w:val="154"/>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rStyle w:val="Brak"/>
          <w:kern w:val="2"/>
          <w14:textOutline w14:w="0" w14:cap="flat" w14:cmpd="sng" w14:algn="ctr">
            <w14:noFill/>
            <w14:prstDash w14:val="solid"/>
            <w14:bevel/>
          </w14:textOutline>
        </w:rPr>
        <w:t xml:space="preserve">inne zmiany: </w:t>
      </w:r>
    </w:p>
    <w:p w14:paraId="369B22C6" w14:textId="77777777" w:rsidR="00B00BE0" w:rsidRPr="00B00BE0" w:rsidRDefault="00B00BE0" w:rsidP="00B00BE0">
      <w:pPr>
        <w:numPr>
          <w:ilvl w:val="0"/>
          <w:numId w:val="157"/>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rStyle w:val="Brak"/>
          <w:kern w:val="2"/>
          <w14:textOutline w14:w="0" w14:cap="flat" w14:cmpd="sng" w14:algn="ctr">
            <w14:noFill/>
            <w14:prstDash w14:val="solid"/>
            <w14:bevel/>
          </w14:textOutline>
        </w:rPr>
        <w:t>zmiany prowadzące do likwidacji oczywistych omyłek pisarskich i rachunkowych w treści umowy,</w:t>
      </w:r>
    </w:p>
    <w:p w14:paraId="7891E9A8" w14:textId="77777777" w:rsidR="00B00BE0" w:rsidRPr="00B00BE0" w:rsidRDefault="00B00BE0" w:rsidP="00B00BE0">
      <w:pPr>
        <w:numPr>
          <w:ilvl w:val="0"/>
          <w:numId w:val="157"/>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rStyle w:val="Brak"/>
          <w:kern w:val="2"/>
          <w14:textOutline w14:w="0" w14:cap="flat" w14:cmpd="sng" w14:algn="ctr">
            <w14:noFill/>
            <w14:prstDash w14:val="solid"/>
            <w14:bevel/>
          </w14:textOutline>
        </w:rPr>
        <w:t>zmiany dotyczące nazwy, siedziby Wykonawcy lub jego formy organizacyjno-prawnej w trakcie trwania Umowy, numerów kont bankowych oraz innych danych identyfikacyjnych, w innych przypadkach wskazanych w art. 455 ustawy Pzp.</w:t>
      </w:r>
    </w:p>
    <w:p w14:paraId="10BDC92C" w14:textId="77777777" w:rsidR="00B00BE0" w:rsidRPr="00B00BE0" w:rsidRDefault="00B00BE0" w:rsidP="00B00BE0">
      <w:pPr>
        <w:numPr>
          <w:ilvl w:val="0"/>
          <w:numId w:val="158"/>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rStyle w:val="Brak"/>
          <w:kern w:val="2"/>
          <w14:textOutline w14:w="0" w14:cap="flat" w14:cmpd="sng" w14:algn="ctr">
            <w14:noFill/>
            <w14:prstDash w14:val="solid"/>
            <w14:bevel/>
          </w14:textOutline>
        </w:rPr>
        <w:lastRenderedPageBreak/>
        <w:t xml:space="preserve">W przypadku wystąpienia okoliczności skutkujących koniecznością zmiany Umowy z przyczyn, o których mowa w ust. 3 Wykonawca zobowiązany jest do niezwłocznego poinformowania o tym fakcie Zamawiającego i wystąpienia z wnioskiem o dokonanie wskazanej zmiany. </w:t>
      </w:r>
    </w:p>
    <w:p w14:paraId="5BDB4944" w14:textId="77777777" w:rsidR="00B00BE0" w:rsidRPr="00B00BE0" w:rsidRDefault="00B00BE0" w:rsidP="00B00BE0">
      <w:pPr>
        <w:numPr>
          <w:ilvl w:val="0"/>
          <w:numId w:val="158"/>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rStyle w:val="Brak"/>
          <w:kern w:val="2"/>
          <w14:textOutline w14:w="0" w14:cap="flat" w14:cmpd="sng" w14:algn="ctr">
            <w14:noFill/>
            <w14:prstDash w14:val="solid"/>
            <w14:bevel/>
          </w14:textOutline>
        </w:rPr>
        <w:t>Jeżeli Zamawiający uzna, że zaistniałe okoliczności nie stanowią podstawy do zmian Umowy, Wykonawca zobowiązany jest do realizacji zadania zgodnie z warunkami zawartymi w Umowie.</w:t>
      </w:r>
    </w:p>
    <w:p w14:paraId="06969CF5" w14:textId="77777777" w:rsidR="00B00BE0" w:rsidRPr="00B00BE0" w:rsidRDefault="00B00BE0" w:rsidP="00B00BE0">
      <w:pPr>
        <w:numPr>
          <w:ilvl w:val="0"/>
          <w:numId w:val="158"/>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5B102204" w14:textId="77777777" w:rsidR="00B00BE0" w:rsidRPr="00B00BE0" w:rsidRDefault="00B00BE0" w:rsidP="00B00BE0">
      <w:pPr>
        <w:numPr>
          <w:ilvl w:val="0"/>
          <w:numId w:val="158"/>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14F5EA71" w14:textId="77777777" w:rsidR="00B00BE0" w:rsidRPr="00B00BE0" w:rsidRDefault="00B00BE0" w:rsidP="00B00BE0">
      <w:pPr>
        <w:numPr>
          <w:ilvl w:val="0"/>
          <w:numId w:val="158"/>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Każda zmiana umowy wymaga zgody drugiej strony, z zastrzeżeniem odmiennych postanowień umowy, w szczególności w zakresie prawa Zamawiającego do złożenia oświadczenia o obniżeniu wynagrodzenia w przypadkach przewidzianych umową.</w:t>
      </w:r>
    </w:p>
    <w:p w14:paraId="392FB59C" w14:textId="77777777" w:rsidR="00B00BE0" w:rsidRPr="00B00BE0" w:rsidRDefault="00B00BE0" w:rsidP="00B00BE0">
      <w:pPr>
        <w:numPr>
          <w:ilvl w:val="0"/>
          <w:numId w:val="158"/>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7657033A" w14:textId="77777777" w:rsidR="00B00BE0" w:rsidRPr="00B00BE0" w:rsidRDefault="00B00BE0" w:rsidP="00B00BE0">
      <w:pPr>
        <w:numPr>
          <w:ilvl w:val="0"/>
          <w:numId w:val="158"/>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14:textOutline w14:w="0" w14:cap="flat" w14:cmpd="sng" w14:algn="ctr">
            <w14:noFill/>
            <w14:prstDash w14:val="solid"/>
            <w14:bevel/>
          </w14:textOutline>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0323B4F2" w14:textId="77777777" w:rsidR="00B00BE0" w:rsidRPr="00B00BE0" w:rsidRDefault="00B00BE0" w:rsidP="00B00BE0">
      <w:pPr>
        <w:numPr>
          <w:ilvl w:val="0"/>
          <w:numId w:val="158"/>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B00BE0">
        <w:rPr>
          <w:rStyle w:val="Brak"/>
          <w:kern w:val="2"/>
          <w14:textOutline w14:w="0" w14:cap="flat" w14:cmpd="sng" w14:algn="ctr">
            <w14:noFill/>
            <w14:prstDash w14:val="solid"/>
            <w14:bevel/>
          </w14:textOutline>
        </w:rPr>
        <w:t xml:space="preserve">Zamawiający dopuszcza zmianę wynagrodzenia Wykonawcy na skutek powyższych postanowień maksymalnie </w:t>
      </w:r>
      <w:r w:rsidRPr="00B00BE0">
        <w:rPr>
          <w:rStyle w:val="Brak"/>
          <w:kern w:val="2"/>
          <w:shd w:val="clear" w:color="auto" w:fill="FFFFFF" w:themeFill="background1"/>
          <w14:textOutline w14:w="0" w14:cap="flat" w14:cmpd="sng" w14:algn="ctr">
            <w14:noFill/>
            <w14:prstDash w14:val="solid"/>
            <w14:bevel/>
          </w14:textOutline>
        </w:rPr>
        <w:t>o 50%.</w:t>
      </w:r>
    </w:p>
    <w:p w14:paraId="0BE1588C" w14:textId="77777777" w:rsidR="00B00BE0" w:rsidRPr="00B00BE0" w:rsidRDefault="00B00BE0" w:rsidP="00B00BE0">
      <w:pPr>
        <w:spacing w:after="0" w:line="240" w:lineRule="auto"/>
        <w:jc w:val="center"/>
        <w:rPr>
          <w:b/>
          <w:bCs/>
        </w:rPr>
      </w:pPr>
    </w:p>
    <w:p w14:paraId="5F0EA1EA" w14:textId="77777777" w:rsidR="00B00BE0" w:rsidRPr="00B00BE0" w:rsidRDefault="00B00BE0" w:rsidP="00B00BE0">
      <w:pPr>
        <w:spacing w:after="0"/>
        <w:jc w:val="center"/>
        <w:rPr>
          <w:rStyle w:val="Brak"/>
          <w:b/>
          <w:bCs/>
        </w:rPr>
      </w:pPr>
      <w:r w:rsidRPr="00B00BE0">
        <w:rPr>
          <w:rStyle w:val="Brak"/>
          <w:b/>
          <w:bCs/>
        </w:rPr>
        <w:t>§ 10 – REKLAMACJE</w:t>
      </w:r>
    </w:p>
    <w:p w14:paraId="4F66818A" w14:textId="77777777" w:rsidR="00B00BE0" w:rsidRPr="00B00BE0" w:rsidRDefault="00B00BE0" w:rsidP="00B00BE0">
      <w:pPr>
        <w:pStyle w:val="Akapitzlist"/>
        <w:numPr>
          <w:ilvl w:val="0"/>
          <w:numId w:val="15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Strony ustalają następującą procedurę</w:t>
      </w:r>
      <w:r w:rsidRPr="00B00BE0">
        <w:rPr>
          <w:rStyle w:val="Brak"/>
          <w:rFonts w:ascii="Times New Roman" w:hAnsi="Times New Roman" w:cs="Times New Roman"/>
          <w:b/>
          <w:bCs/>
        </w:rPr>
        <w:t xml:space="preserve"> </w:t>
      </w:r>
      <w:r w:rsidRPr="00B00BE0">
        <w:rPr>
          <w:rStyle w:val="BrakA"/>
          <w:rFonts w:ascii="Times New Roman" w:hAnsi="Times New Roman" w:cs="Times New Roman"/>
        </w:rPr>
        <w:t>reklamacyjną w przypadku dostawy towaru:</w:t>
      </w:r>
    </w:p>
    <w:p w14:paraId="2A845923" w14:textId="77777777" w:rsidR="00B00BE0" w:rsidRPr="00B00BE0" w:rsidRDefault="00B00BE0" w:rsidP="00B00BE0">
      <w:pPr>
        <w:pStyle w:val="Akapitzlist"/>
        <w:numPr>
          <w:ilvl w:val="1"/>
          <w:numId w:val="15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z wadami ilościowymi:</w:t>
      </w:r>
    </w:p>
    <w:p w14:paraId="325C4A90" w14:textId="77777777" w:rsidR="00B00BE0" w:rsidRPr="00B00BE0" w:rsidRDefault="00B00BE0" w:rsidP="00B00BE0">
      <w:pPr>
        <w:pStyle w:val="Akapitzlist"/>
        <w:numPr>
          <w:ilvl w:val="0"/>
          <w:numId w:val="17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Zamawiający po stwierdzeniu brak</w:t>
      </w:r>
      <w:r w:rsidRPr="00B00BE0">
        <w:rPr>
          <w:rStyle w:val="Brak"/>
          <w:rFonts w:ascii="Times New Roman" w:hAnsi="Times New Roman" w:cs="Times New Roman"/>
        </w:rPr>
        <w:t>ó</w:t>
      </w:r>
      <w:r w:rsidRPr="00B00BE0">
        <w:rPr>
          <w:rStyle w:val="BrakA"/>
          <w:rFonts w:ascii="Times New Roman" w:hAnsi="Times New Roman" w:cs="Times New Roman"/>
        </w:rPr>
        <w:t>w ilościowych może postawić towar do dyspozycji Wykonawcy lub odm</w:t>
      </w:r>
      <w:r w:rsidRPr="00B00BE0">
        <w:rPr>
          <w:rStyle w:val="Brak"/>
          <w:rFonts w:ascii="Times New Roman" w:hAnsi="Times New Roman" w:cs="Times New Roman"/>
        </w:rPr>
        <w:t>ó</w:t>
      </w:r>
      <w:r w:rsidRPr="00B00BE0">
        <w:rPr>
          <w:rStyle w:val="BrakA"/>
          <w:rFonts w:ascii="Times New Roman" w:hAnsi="Times New Roman" w:cs="Times New Roman"/>
        </w:rPr>
        <w:t>wić przyjęcia dostawy jeżeli braki ilościowe uniemożliwią zapewnienie pełnego wyżywienia zaprowiantowanym według norm stosowanych przez Zamawiającego;</w:t>
      </w:r>
    </w:p>
    <w:p w14:paraId="19A54EA8" w14:textId="77777777" w:rsidR="00B00BE0" w:rsidRPr="00B00BE0" w:rsidRDefault="00B00BE0" w:rsidP="00B00BE0">
      <w:pPr>
        <w:pStyle w:val="Akapitzlist"/>
        <w:numPr>
          <w:ilvl w:val="0"/>
          <w:numId w:val="17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Zamawiający może odm</w:t>
      </w:r>
      <w:r w:rsidRPr="00B00BE0">
        <w:rPr>
          <w:rStyle w:val="Brak"/>
          <w:rFonts w:ascii="Times New Roman" w:hAnsi="Times New Roman" w:cs="Times New Roman"/>
        </w:rPr>
        <w:t>ó</w:t>
      </w:r>
      <w:r w:rsidRPr="00B00BE0">
        <w:rPr>
          <w:rStyle w:val="BrakA"/>
          <w:rFonts w:ascii="Times New Roman" w:hAnsi="Times New Roman" w:cs="Times New Roman"/>
        </w:rPr>
        <w:t>wić przyjęcia towaru ze względu na niezgodny ze złożonym zam</w:t>
      </w:r>
      <w:r w:rsidRPr="00B00BE0">
        <w:rPr>
          <w:rStyle w:val="Brak"/>
          <w:rFonts w:ascii="Times New Roman" w:hAnsi="Times New Roman" w:cs="Times New Roman"/>
        </w:rPr>
        <w:t>ó</w:t>
      </w:r>
      <w:r w:rsidRPr="00B00BE0">
        <w:rPr>
          <w:rStyle w:val="BrakA"/>
          <w:rFonts w:ascii="Times New Roman" w:hAnsi="Times New Roman" w:cs="Times New Roman"/>
        </w:rPr>
        <w:t>wieniem - rodzajem asortymentu;</w:t>
      </w:r>
    </w:p>
    <w:p w14:paraId="75C73C6C" w14:textId="77777777" w:rsidR="00B00BE0" w:rsidRPr="00B00BE0" w:rsidRDefault="00B00BE0" w:rsidP="00B00BE0">
      <w:pPr>
        <w:pStyle w:val="Akapitzlist"/>
        <w:numPr>
          <w:ilvl w:val="1"/>
          <w:numId w:val="16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z wadami jakościowymi:</w:t>
      </w:r>
    </w:p>
    <w:p w14:paraId="776600AE" w14:textId="77777777" w:rsidR="00B00BE0" w:rsidRPr="00B00BE0" w:rsidRDefault="00B00BE0" w:rsidP="00B00BE0">
      <w:pPr>
        <w:pStyle w:val="Akapitzlist"/>
        <w:numPr>
          <w:ilvl w:val="0"/>
          <w:numId w:val="161"/>
        </w:numPr>
        <w:pBdr>
          <w:top w:val="nil"/>
          <w:left w:val="nil"/>
          <w:bottom w:val="nil"/>
          <w:right w:val="nil"/>
          <w:between w:val="nil"/>
          <w:bar w:val="nil"/>
        </w:pBdr>
        <w:suppressAutoHyphens w:val="0"/>
        <w:spacing w:after="0" w:line="240" w:lineRule="auto"/>
        <w:ind w:left="-142"/>
        <w:contextualSpacing w:val="0"/>
        <w:jc w:val="both"/>
        <w:rPr>
          <w:rFonts w:ascii="Times New Roman" w:hAnsi="Times New Roman" w:cs="Times New Roman"/>
        </w:rPr>
      </w:pPr>
      <w:r w:rsidRPr="00B00BE0">
        <w:rPr>
          <w:rStyle w:val="BrakA"/>
          <w:rFonts w:ascii="Times New Roman" w:hAnsi="Times New Roman" w:cs="Times New Roman"/>
        </w:rPr>
        <w:t>Zamawiający może odm</w:t>
      </w:r>
      <w:r w:rsidRPr="00B00BE0">
        <w:rPr>
          <w:rStyle w:val="Brak"/>
          <w:rFonts w:ascii="Times New Roman" w:hAnsi="Times New Roman" w:cs="Times New Roman"/>
        </w:rPr>
        <w:t>ó</w:t>
      </w:r>
      <w:r w:rsidRPr="00B00BE0">
        <w:rPr>
          <w:rStyle w:val="BrakA"/>
          <w:rFonts w:ascii="Times New Roman" w:hAnsi="Times New Roman" w:cs="Times New Roman"/>
        </w:rPr>
        <w:t>wić przyję</w:t>
      </w:r>
      <w:r w:rsidRPr="00B00BE0">
        <w:rPr>
          <w:rStyle w:val="Brak"/>
          <w:rFonts w:ascii="Times New Roman" w:hAnsi="Times New Roman" w:cs="Times New Roman"/>
        </w:rPr>
        <w:t>cia ca</w:t>
      </w:r>
      <w:r w:rsidRPr="00B00BE0">
        <w:rPr>
          <w:rStyle w:val="BrakA"/>
          <w:rFonts w:ascii="Times New Roman" w:hAnsi="Times New Roman" w:cs="Times New Roman"/>
        </w:rPr>
        <w:t>łej partii towaru, w kt</w:t>
      </w:r>
      <w:r w:rsidRPr="00B00BE0">
        <w:rPr>
          <w:rStyle w:val="Brak"/>
          <w:rFonts w:ascii="Times New Roman" w:hAnsi="Times New Roman" w:cs="Times New Roman"/>
        </w:rPr>
        <w:t>ó</w:t>
      </w:r>
      <w:r w:rsidRPr="00B00BE0">
        <w:rPr>
          <w:rStyle w:val="BrakA"/>
          <w:rFonts w:ascii="Times New Roman" w:hAnsi="Times New Roman" w:cs="Times New Roman"/>
        </w:rPr>
        <w:t>rej znajdują się towary z wadami lub odm</w:t>
      </w:r>
      <w:r w:rsidRPr="00B00BE0">
        <w:rPr>
          <w:rStyle w:val="Brak"/>
          <w:rFonts w:ascii="Times New Roman" w:hAnsi="Times New Roman" w:cs="Times New Roman"/>
        </w:rPr>
        <w:t>ó</w:t>
      </w:r>
      <w:r w:rsidRPr="00B00BE0">
        <w:rPr>
          <w:rStyle w:val="BrakA"/>
          <w:rFonts w:ascii="Times New Roman" w:hAnsi="Times New Roman" w:cs="Times New Roman"/>
        </w:rPr>
        <w:t>wić przyjęcia z całej dostarczonej partii tylko tych towar</w:t>
      </w:r>
      <w:r w:rsidRPr="00B00BE0">
        <w:rPr>
          <w:rStyle w:val="Brak"/>
          <w:rFonts w:ascii="Times New Roman" w:hAnsi="Times New Roman" w:cs="Times New Roman"/>
        </w:rPr>
        <w:t>ó</w:t>
      </w:r>
      <w:r w:rsidRPr="00B00BE0">
        <w:rPr>
          <w:rStyle w:val="BrakA"/>
          <w:rFonts w:ascii="Times New Roman" w:hAnsi="Times New Roman" w:cs="Times New Roman"/>
        </w:rPr>
        <w:t>w, kt</w:t>
      </w:r>
      <w:r w:rsidRPr="00B00BE0">
        <w:rPr>
          <w:rStyle w:val="Brak"/>
          <w:rFonts w:ascii="Times New Roman" w:hAnsi="Times New Roman" w:cs="Times New Roman"/>
        </w:rPr>
        <w:t>ó</w:t>
      </w:r>
      <w:r w:rsidRPr="00B00BE0">
        <w:rPr>
          <w:rStyle w:val="BrakA"/>
          <w:rFonts w:ascii="Times New Roman" w:hAnsi="Times New Roman" w:cs="Times New Roman"/>
        </w:rPr>
        <w:t>re posiadają wady i żądać wymiany na towar wolny od wad;</w:t>
      </w:r>
    </w:p>
    <w:p w14:paraId="1F350062" w14:textId="77777777" w:rsidR="00B00BE0" w:rsidRPr="00B00BE0" w:rsidRDefault="00B00BE0" w:rsidP="00B00BE0">
      <w:pPr>
        <w:pStyle w:val="Akapitzlist"/>
        <w:numPr>
          <w:ilvl w:val="1"/>
          <w:numId w:val="162"/>
        </w:numPr>
        <w:pBdr>
          <w:top w:val="nil"/>
          <w:left w:val="nil"/>
          <w:bottom w:val="nil"/>
          <w:right w:val="nil"/>
          <w:between w:val="nil"/>
          <w:bar w:val="nil"/>
        </w:pBdr>
        <w:suppressAutoHyphens w:val="0"/>
        <w:spacing w:after="0" w:line="240" w:lineRule="auto"/>
        <w:ind w:left="284"/>
        <w:contextualSpacing w:val="0"/>
        <w:jc w:val="both"/>
        <w:rPr>
          <w:rFonts w:ascii="Times New Roman" w:hAnsi="Times New Roman" w:cs="Times New Roman"/>
        </w:rPr>
      </w:pPr>
      <w:r w:rsidRPr="00B00BE0">
        <w:rPr>
          <w:rStyle w:val="BrakA"/>
          <w:rFonts w:ascii="Times New Roman" w:hAnsi="Times New Roman" w:cs="Times New Roman"/>
        </w:rPr>
        <w:t>inne:</w:t>
      </w:r>
    </w:p>
    <w:p w14:paraId="4F5C7C1A" w14:textId="77777777" w:rsidR="00B00BE0" w:rsidRPr="00B00BE0" w:rsidRDefault="00B00BE0" w:rsidP="00B00BE0">
      <w:pPr>
        <w:pStyle w:val="Akapitzlist"/>
        <w:numPr>
          <w:ilvl w:val="0"/>
          <w:numId w:val="17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Zamawiający po stwierdzeniu, że dostawa ma miejsce niewłaściwym środkiem transportu odm</w:t>
      </w:r>
      <w:r w:rsidRPr="00B00BE0">
        <w:rPr>
          <w:rStyle w:val="Brak"/>
          <w:rFonts w:ascii="Times New Roman" w:hAnsi="Times New Roman" w:cs="Times New Roman"/>
        </w:rPr>
        <w:t>ó</w:t>
      </w:r>
      <w:r w:rsidRPr="00B00BE0">
        <w:rPr>
          <w:rStyle w:val="BrakA"/>
          <w:rFonts w:ascii="Times New Roman" w:hAnsi="Times New Roman" w:cs="Times New Roman"/>
        </w:rPr>
        <w:t>wi przyjęcia towaru ze względu na ryzyko zagrożenia bezpieczeństwa i jakości produkt</w:t>
      </w:r>
      <w:r w:rsidRPr="00B00BE0">
        <w:rPr>
          <w:rStyle w:val="Brak"/>
          <w:rFonts w:ascii="Times New Roman" w:hAnsi="Times New Roman" w:cs="Times New Roman"/>
        </w:rPr>
        <w:t>ó</w:t>
      </w:r>
      <w:r w:rsidRPr="00B00BE0">
        <w:rPr>
          <w:rStyle w:val="BrakA"/>
          <w:rFonts w:ascii="Times New Roman" w:hAnsi="Times New Roman" w:cs="Times New Roman"/>
        </w:rPr>
        <w:t>w i nieznane źr</w:t>
      </w:r>
      <w:r w:rsidRPr="00B00BE0">
        <w:rPr>
          <w:rStyle w:val="Brak"/>
          <w:rFonts w:ascii="Times New Roman" w:hAnsi="Times New Roman" w:cs="Times New Roman"/>
        </w:rPr>
        <w:t>ó</w:t>
      </w:r>
      <w:r w:rsidRPr="00B00BE0">
        <w:rPr>
          <w:rStyle w:val="BrakA"/>
          <w:rFonts w:ascii="Times New Roman" w:hAnsi="Times New Roman" w:cs="Times New Roman"/>
        </w:rPr>
        <w:t>dło pochodzenia żywnoś</w:t>
      </w:r>
      <w:r w:rsidRPr="00B00BE0">
        <w:rPr>
          <w:rStyle w:val="Brak"/>
          <w:rFonts w:ascii="Times New Roman" w:hAnsi="Times New Roman" w:cs="Times New Roman"/>
        </w:rPr>
        <w:t>ci;</w:t>
      </w:r>
    </w:p>
    <w:p w14:paraId="2A11DCBF" w14:textId="77777777" w:rsidR="00B00BE0" w:rsidRPr="00B00BE0" w:rsidRDefault="00B00BE0" w:rsidP="00B00BE0">
      <w:pPr>
        <w:pStyle w:val="Akapitzlist"/>
        <w:numPr>
          <w:ilvl w:val="0"/>
          <w:numId w:val="17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 przypadku nie wywiązywania się Wykonawcy z termin</w:t>
      </w:r>
      <w:r w:rsidRPr="00B00BE0">
        <w:rPr>
          <w:rStyle w:val="Brak"/>
          <w:rFonts w:ascii="Times New Roman" w:hAnsi="Times New Roman" w:cs="Times New Roman"/>
        </w:rPr>
        <w:t>ó</w:t>
      </w:r>
      <w:r w:rsidRPr="00B00BE0">
        <w:rPr>
          <w:rStyle w:val="BrakA"/>
          <w:rFonts w:ascii="Times New Roman" w:hAnsi="Times New Roman" w:cs="Times New Roman"/>
        </w:rPr>
        <w:t>w realizacji zam</w:t>
      </w:r>
      <w:r w:rsidRPr="00B00BE0">
        <w:rPr>
          <w:rStyle w:val="Brak"/>
          <w:rFonts w:ascii="Times New Roman" w:hAnsi="Times New Roman" w:cs="Times New Roman"/>
        </w:rPr>
        <w:t>ó</w:t>
      </w:r>
      <w:r w:rsidRPr="00B00BE0">
        <w:rPr>
          <w:rStyle w:val="BrakA"/>
          <w:rFonts w:ascii="Times New Roman" w:hAnsi="Times New Roman" w:cs="Times New Roman"/>
        </w:rPr>
        <w:t>wień Zamawiający może odm</w:t>
      </w:r>
      <w:r w:rsidRPr="00B00BE0">
        <w:rPr>
          <w:rStyle w:val="Brak"/>
          <w:rFonts w:ascii="Times New Roman" w:hAnsi="Times New Roman" w:cs="Times New Roman"/>
        </w:rPr>
        <w:t>ó</w:t>
      </w:r>
      <w:r w:rsidRPr="00B00BE0">
        <w:rPr>
          <w:rStyle w:val="BrakA"/>
          <w:rFonts w:ascii="Times New Roman" w:hAnsi="Times New Roman" w:cs="Times New Roman"/>
        </w:rPr>
        <w:t>wić przyjęcia towaru;</w:t>
      </w:r>
    </w:p>
    <w:p w14:paraId="0A4E4310" w14:textId="77777777" w:rsidR="00B00BE0" w:rsidRPr="00B00BE0" w:rsidRDefault="00B00BE0" w:rsidP="00B00BE0">
      <w:pPr>
        <w:pStyle w:val="Akapitzlist"/>
        <w:numPr>
          <w:ilvl w:val="0"/>
          <w:numId w:val="175"/>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B00BE0">
        <w:rPr>
          <w:rStyle w:val="BrakA"/>
          <w:rFonts w:ascii="Times New Roman" w:hAnsi="Times New Roman" w:cs="Times New Roman"/>
        </w:rPr>
        <w:t>W przypadku ujawnienia wad ilościowych lub jakościowych, kt</w:t>
      </w:r>
      <w:r w:rsidRPr="00B00BE0">
        <w:rPr>
          <w:rStyle w:val="Brak"/>
          <w:rFonts w:ascii="Times New Roman" w:hAnsi="Times New Roman" w:cs="Times New Roman"/>
        </w:rPr>
        <w:t>ó</w:t>
      </w:r>
      <w:r w:rsidRPr="00B00BE0">
        <w:rPr>
          <w:rStyle w:val="BrakA"/>
          <w:rFonts w:ascii="Times New Roman" w:hAnsi="Times New Roman" w:cs="Times New Roman"/>
        </w:rPr>
        <w:t xml:space="preserve">rych nie można było stwierdzić podczas odbioru towaru, Zamawiający niezwłocznie powiadomi Wykonawcę </w:t>
      </w:r>
      <w:r w:rsidRPr="00B00BE0">
        <w:rPr>
          <w:rStyle w:val="Brak"/>
          <w:rFonts w:ascii="Times New Roman" w:hAnsi="Times New Roman" w:cs="Times New Roman"/>
        </w:rPr>
        <w:t>na pi</w:t>
      </w:r>
      <w:r w:rsidRPr="00B00BE0">
        <w:rPr>
          <w:rStyle w:val="BrakA"/>
          <w:rFonts w:ascii="Times New Roman" w:hAnsi="Times New Roman" w:cs="Times New Roman"/>
        </w:rPr>
        <w:t>śmie, określając żądanie reklamacyjne (np. żądanie wymiany na towar wolny od wad w wyznaczonym przez Zamawiającego terminie, obniżenie ceny o wartość towaru z wadami) w formie protokołu reklamacyjnego stanowiącego Załącznik nr 3 do umowy;</w:t>
      </w:r>
    </w:p>
    <w:p w14:paraId="776F6EB6" w14:textId="77777777" w:rsidR="00B00BE0" w:rsidRPr="00B00BE0" w:rsidRDefault="00B00BE0" w:rsidP="00B00BE0">
      <w:pPr>
        <w:pBdr>
          <w:top w:val="nil"/>
          <w:left w:val="nil"/>
          <w:bottom w:val="nil"/>
          <w:right w:val="nil"/>
          <w:between w:val="nil"/>
          <w:bar w:val="nil"/>
        </w:pBdr>
        <w:suppressAutoHyphens w:val="0"/>
        <w:spacing w:after="0" w:line="240" w:lineRule="auto"/>
        <w:ind w:left="-426"/>
        <w:jc w:val="both"/>
      </w:pPr>
      <w:r w:rsidRPr="00B00BE0">
        <w:rPr>
          <w:rStyle w:val="BrakA"/>
        </w:rPr>
        <w:t>2. W przypadku realizacji dostawy towaru niezgodnie ze złożonym zam</w:t>
      </w:r>
      <w:r w:rsidRPr="00B00BE0">
        <w:rPr>
          <w:rStyle w:val="Brak"/>
        </w:rPr>
        <w:t>ó</w:t>
      </w:r>
      <w:r w:rsidRPr="00B00BE0">
        <w:rPr>
          <w:rStyle w:val="BrakA"/>
        </w:rPr>
        <w:t>wieniem Zamawiający nie ma obowiązku przyjęcia takiej dostawy w terminie późniejszym.</w:t>
      </w:r>
    </w:p>
    <w:p w14:paraId="08F73B46" w14:textId="77777777" w:rsidR="00B00BE0" w:rsidRPr="00B00BE0" w:rsidRDefault="00B00BE0" w:rsidP="00B00BE0">
      <w:pPr>
        <w:pBdr>
          <w:top w:val="nil"/>
          <w:left w:val="nil"/>
          <w:bottom w:val="nil"/>
          <w:right w:val="nil"/>
          <w:between w:val="nil"/>
          <w:bar w:val="nil"/>
        </w:pBdr>
        <w:suppressAutoHyphens w:val="0"/>
        <w:spacing w:after="0" w:line="240" w:lineRule="auto"/>
        <w:ind w:left="-426"/>
        <w:jc w:val="both"/>
      </w:pPr>
      <w:r w:rsidRPr="00B00BE0">
        <w:rPr>
          <w:rStyle w:val="BrakA"/>
        </w:rPr>
        <w:t>3. Obieg dokumentacji reklamacyjnej:</w:t>
      </w:r>
    </w:p>
    <w:p w14:paraId="0FA9A95A" w14:textId="77777777" w:rsidR="00B00BE0" w:rsidRPr="00B00BE0" w:rsidRDefault="00B00BE0" w:rsidP="00B00BE0">
      <w:pPr>
        <w:pStyle w:val="Akapitzlist"/>
        <w:numPr>
          <w:ilvl w:val="0"/>
          <w:numId w:val="16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lastRenderedPageBreak/>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14:paraId="7AD288A8" w14:textId="77777777" w:rsidR="00B00BE0" w:rsidRPr="00B00BE0" w:rsidRDefault="00B00BE0" w:rsidP="00B00BE0">
      <w:pPr>
        <w:pBdr>
          <w:top w:val="nil"/>
          <w:left w:val="nil"/>
          <w:bottom w:val="nil"/>
          <w:right w:val="nil"/>
          <w:between w:val="nil"/>
          <w:bar w:val="nil"/>
        </w:pBdr>
        <w:suppressAutoHyphens w:val="0"/>
        <w:spacing w:after="0" w:line="240" w:lineRule="auto"/>
        <w:ind w:left="-426"/>
        <w:jc w:val="both"/>
      </w:pPr>
      <w:r w:rsidRPr="00B00BE0">
        <w:rPr>
          <w:rStyle w:val="BrakA"/>
        </w:rPr>
        <w:t>4. Uwzględnienie reklamacji:</w:t>
      </w:r>
    </w:p>
    <w:p w14:paraId="79D18040" w14:textId="77777777" w:rsidR="00B00BE0" w:rsidRPr="00B00BE0" w:rsidRDefault="00B00BE0" w:rsidP="00B00BE0">
      <w:pPr>
        <w:pStyle w:val="Akapitzlist"/>
        <w:numPr>
          <w:ilvl w:val="0"/>
          <w:numId w:val="16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Wykonawca zobowiązany jest dostarczyć brakującą ilość towaru lub wykonać wymianę towaru na wolny od wad jakościowych na sw</w:t>
      </w:r>
      <w:r w:rsidRPr="00B00BE0">
        <w:rPr>
          <w:rStyle w:val="Brak"/>
          <w:rFonts w:ascii="Times New Roman" w:hAnsi="Times New Roman" w:cs="Times New Roman"/>
        </w:rPr>
        <w:t>ó</w:t>
      </w:r>
      <w:r w:rsidRPr="00B00BE0">
        <w:rPr>
          <w:rStyle w:val="BrakA"/>
          <w:rFonts w:ascii="Times New Roman" w:hAnsi="Times New Roman" w:cs="Times New Roman"/>
        </w:rPr>
        <w:t>j koszt, najpóźniej w dniu następnym po dniu dostawy, w kt</w:t>
      </w:r>
      <w:r w:rsidRPr="00B00BE0">
        <w:rPr>
          <w:rStyle w:val="Brak"/>
          <w:rFonts w:ascii="Times New Roman" w:hAnsi="Times New Roman" w:cs="Times New Roman"/>
        </w:rPr>
        <w:t>ó</w:t>
      </w:r>
      <w:r w:rsidRPr="00B00BE0">
        <w:rPr>
          <w:rStyle w:val="BrakA"/>
          <w:rFonts w:ascii="Times New Roman" w:hAnsi="Times New Roman" w:cs="Times New Roman"/>
        </w:rPr>
        <w:t>rej stwierdzono braki ilościowe lub wady jakościowe, w godzinach 8.00-10.00 do Wykonawcy bez prawa żądania dodatkowych opłat z tego tytułu, chyba że Wykonawca zrezygnuje z realizacji zam</w:t>
      </w:r>
      <w:r w:rsidRPr="00B00BE0">
        <w:rPr>
          <w:rStyle w:val="Brak"/>
          <w:rFonts w:ascii="Times New Roman" w:hAnsi="Times New Roman" w:cs="Times New Roman"/>
        </w:rPr>
        <w:t>ó</w:t>
      </w:r>
      <w:r w:rsidRPr="00B00BE0">
        <w:rPr>
          <w:rStyle w:val="BrakA"/>
          <w:rFonts w:ascii="Times New Roman" w:hAnsi="Times New Roman" w:cs="Times New Roman"/>
        </w:rPr>
        <w:t>wienia z powodu, że potrzeby żywnościowe będą w wyniku realizacji nowego zam</w:t>
      </w:r>
      <w:r w:rsidRPr="00B00BE0">
        <w:rPr>
          <w:rStyle w:val="Brak"/>
          <w:rFonts w:ascii="Times New Roman" w:hAnsi="Times New Roman" w:cs="Times New Roman"/>
        </w:rPr>
        <w:t>ó</w:t>
      </w:r>
      <w:r w:rsidRPr="00B00BE0">
        <w:rPr>
          <w:rStyle w:val="BrakA"/>
          <w:rFonts w:ascii="Times New Roman" w:hAnsi="Times New Roman" w:cs="Times New Roman"/>
        </w:rPr>
        <w:t>wienia wystarczają</w:t>
      </w:r>
      <w:r w:rsidRPr="00B00BE0">
        <w:rPr>
          <w:rStyle w:val="Brak"/>
          <w:rFonts w:ascii="Times New Roman" w:hAnsi="Times New Roman" w:cs="Times New Roman"/>
        </w:rPr>
        <w:t>ce;</w:t>
      </w:r>
    </w:p>
    <w:p w14:paraId="753214C1" w14:textId="77777777" w:rsidR="00B00BE0" w:rsidRPr="00B00BE0" w:rsidRDefault="00B00BE0" w:rsidP="00B00BE0">
      <w:pPr>
        <w:pStyle w:val="Akapitzlist"/>
        <w:numPr>
          <w:ilvl w:val="0"/>
          <w:numId w:val="16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o sposobie załatwienia uwzględnionej reklamacji Wykonawca informuje Zamawiającego w formie pisemnej (faksem) w ciągu 3 dni od daty faktycznego jej załatwienia.</w:t>
      </w:r>
    </w:p>
    <w:p w14:paraId="1D53138C" w14:textId="77777777" w:rsidR="00B00BE0" w:rsidRPr="00B00BE0" w:rsidRDefault="00B00BE0" w:rsidP="00B00BE0">
      <w:pPr>
        <w:pBdr>
          <w:top w:val="nil"/>
          <w:left w:val="nil"/>
          <w:bottom w:val="nil"/>
          <w:right w:val="nil"/>
          <w:between w:val="nil"/>
          <w:bar w:val="nil"/>
        </w:pBdr>
        <w:suppressAutoHyphens w:val="0"/>
        <w:spacing w:after="0" w:line="240" w:lineRule="auto"/>
        <w:ind w:left="-426"/>
        <w:jc w:val="both"/>
      </w:pPr>
      <w:r w:rsidRPr="00B00BE0">
        <w:rPr>
          <w:rStyle w:val="BrakA"/>
        </w:rPr>
        <w:t>5. Odmowa uwzględnienia reklamacji:</w:t>
      </w:r>
    </w:p>
    <w:p w14:paraId="172196D6" w14:textId="77777777" w:rsidR="00B00BE0" w:rsidRPr="00B00BE0" w:rsidRDefault="00B00BE0" w:rsidP="00B00BE0">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jeżeli Wykonawca nie uzna reklamacji lub na nią niezwłocznie nie zareaguje, Zamawiający zleci Stacji Sanitarno-Epidemiologicznej lub Inspekcji Jakości Handlowej Artykułów Rolno-Spożywczych właściwej miejscowo dla Zamawiającego pobranie pr</w:t>
      </w:r>
      <w:r w:rsidRPr="00B00BE0">
        <w:rPr>
          <w:rStyle w:val="Brak"/>
          <w:rFonts w:ascii="Times New Roman" w:hAnsi="Times New Roman" w:cs="Times New Roman"/>
        </w:rPr>
        <w:t>ó</w:t>
      </w:r>
      <w:r w:rsidRPr="00B00BE0">
        <w:rPr>
          <w:rStyle w:val="BrakA"/>
          <w:rFonts w:ascii="Times New Roman" w:hAnsi="Times New Roman" w:cs="Times New Roman"/>
        </w:rPr>
        <w:t>b towaru lub ich zbadanie bądź wykonanie badania pr</w:t>
      </w:r>
      <w:r w:rsidRPr="00B00BE0">
        <w:rPr>
          <w:rStyle w:val="Brak"/>
          <w:rFonts w:ascii="Times New Roman" w:hAnsi="Times New Roman" w:cs="Times New Roman"/>
        </w:rPr>
        <w:t>ó</w:t>
      </w:r>
      <w:r w:rsidRPr="00B00BE0">
        <w:rPr>
          <w:rStyle w:val="BrakA"/>
          <w:rFonts w:ascii="Times New Roman" w:hAnsi="Times New Roman" w:cs="Times New Roman"/>
        </w:rPr>
        <w:t>b towaru pobranych do zbadania przez właściwego miejscowo inspektora WOMP lub uprawnionego pr</w:t>
      </w:r>
      <w:r w:rsidRPr="00B00BE0">
        <w:rPr>
          <w:rStyle w:val="Brak"/>
          <w:rFonts w:ascii="Times New Roman" w:hAnsi="Times New Roman" w:cs="Times New Roman"/>
        </w:rPr>
        <w:t>ó</w:t>
      </w:r>
      <w:r w:rsidRPr="00B00BE0">
        <w:rPr>
          <w:rStyle w:val="BrakA"/>
          <w:rFonts w:ascii="Times New Roman" w:hAnsi="Times New Roman" w:cs="Times New Roman"/>
        </w:rPr>
        <w:t>bobiorcę. Przy pobieraniu pr</w:t>
      </w:r>
      <w:r w:rsidRPr="00B00BE0">
        <w:rPr>
          <w:rStyle w:val="Brak"/>
          <w:rFonts w:ascii="Times New Roman" w:hAnsi="Times New Roman" w:cs="Times New Roman"/>
        </w:rPr>
        <w:t>ó</w:t>
      </w:r>
      <w:r w:rsidRPr="00B00BE0">
        <w:rPr>
          <w:rStyle w:val="BrakA"/>
          <w:rFonts w:ascii="Times New Roman" w:hAnsi="Times New Roman" w:cs="Times New Roman"/>
        </w:rPr>
        <w:t xml:space="preserve">b może być obecny przedstawiciel Wykonawcy; </w:t>
      </w:r>
    </w:p>
    <w:p w14:paraId="7EA45353" w14:textId="77777777" w:rsidR="00B00BE0" w:rsidRPr="00B00BE0" w:rsidRDefault="00B00BE0" w:rsidP="00B00BE0">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 przypadku, gdy Stacja Sanitamo-Epidemiologiczna lub Inspekcja Jakości Handlowej Artykułów Rolno-Spożywczych właściwa miejscowo dla Wykonawcy określonych badań nie wykonuje, Wykonawca może zlecić ich wykonanie innemu akredytowanemu laboratorium badania żywnoś</w:t>
      </w:r>
      <w:r w:rsidRPr="00B00BE0">
        <w:rPr>
          <w:rStyle w:val="Brak"/>
          <w:rFonts w:ascii="Times New Roman" w:hAnsi="Times New Roman" w:cs="Times New Roman"/>
        </w:rPr>
        <w:t xml:space="preserve">ci; </w:t>
      </w:r>
    </w:p>
    <w:p w14:paraId="011D9137" w14:textId="77777777" w:rsidR="00B00BE0" w:rsidRPr="00B00BE0" w:rsidRDefault="00B00BE0" w:rsidP="00B00BE0">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Koszty badań laboratoryjnych ponosi strona, dla kt</w:t>
      </w:r>
      <w:r w:rsidRPr="00B00BE0">
        <w:rPr>
          <w:rStyle w:val="Brak"/>
          <w:rFonts w:ascii="Times New Roman" w:hAnsi="Times New Roman" w:cs="Times New Roman"/>
        </w:rPr>
        <w:t>ó</w:t>
      </w:r>
      <w:r w:rsidRPr="00B00BE0">
        <w:rPr>
          <w:rStyle w:val="BrakA"/>
          <w:rFonts w:ascii="Times New Roman" w:hAnsi="Times New Roman" w:cs="Times New Roman"/>
        </w:rPr>
        <w:t>rej ocena jakości okazała się niekorzystna. Orzeczenie Wydane przez laboratorium akredytowane będzie ostateczną podstawą do określenia jakości towaru i wiąże strony;</w:t>
      </w:r>
    </w:p>
    <w:p w14:paraId="66589A68" w14:textId="77777777" w:rsidR="00B00BE0" w:rsidRPr="00B00BE0" w:rsidRDefault="00B00BE0" w:rsidP="00B00BE0">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 przypadku, gdy pr</w:t>
      </w:r>
      <w:r w:rsidRPr="00B00BE0">
        <w:rPr>
          <w:rStyle w:val="Brak"/>
          <w:rFonts w:ascii="Times New Roman" w:hAnsi="Times New Roman" w:cs="Times New Roman"/>
        </w:rPr>
        <w:t>ó</w:t>
      </w:r>
      <w:r w:rsidRPr="00B00BE0">
        <w:rPr>
          <w:rStyle w:val="BrakA"/>
          <w:rFonts w:ascii="Times New Roman" w:hAnsi="Times New Roman" w:cs="Times New Roman"/>
        </w:rPr>
        <w:t>ba badanego towaru wypadnie negatywnie dla Sprzedającego (tj. wystąpi niezgodność wyniku badania z wymaganiami dla produktu) Zamawiający nie zapłaci za dostarczoną partię towaru z wadami.</w:t>
      </w:r>
    </w:p>
    <w:p w14:paraId="70288728" w14:textId="77777777" w:rsidR="00B00BE0" w:rsidRPr="00B00BE0" w:rsidRDefault="00B00BE0" w:rsidP="00B00BE0">
      <w:pPr>
        <w:pBdr>
          <w:top w:val="nil"/>
          <w:left w:val="nil"/>
          <w:bottom w:val="nil"/>
          <w:right w:val="nil"/>
          <w:between w:val="nil"/>
          <w:bar w:val="nil"/>
        </w:pBdr>
        <w:suppressAutoHyphens w:val="0"/>
        <w:spacing w:after="0" w:line="240" w:lineRule="auto"/>
        <w:ind w:left="-426"/>
        <w:jc w:val="both"/>
      </w:pPr>
      <w:r w:rsidRPr="00B00BE0">
        <w:rPr>
          <w:rStyle w:val="BrakA"/>
        </w:rPr>
        <w:t>6. W przypadku wystąpienia zatruć i innego rodzaju uszczerbk</w:t>
      </w:r>
      <w:r w:rsidRPr="00B00BE0">
        <w:rPr>
          <w:rStyle w:val="Brak"/>
        </w:rPr>
        <w:t>ó</w:t>
      </w:r>
      <w:r w:rsidRPr="00B00BE0">
        <w:rPr>
          <w:rStyle w:val="BrakA"/>
        </w:rPr>
        <w:t>w na zdrowiu, spowodowanych niewłaściwą jakością zdrowotną dostarczonego towaru, Wykonawca zobowiązany jest pokryć wszelkie koszty leczenia os</w:t>
      </w:r>
      <w:r w:rsidRPr="00B00BE0">
        <w:rPr>
          <w:rStyle w:val="Brak"/>
        </w:rPr>
        <w:t>ó</w:t>
      </w:r>
      <w:r w:rsidRPr="00B00BE0">
        <w:rPr>
          <w:rStyle w:val="BrakA"/>
        </w:rPr>
        <w:t>b poszkodowanych i przeprowadzenia koniecznych zabieg</w:t>
      </w:r>
      <w:r w:rsidRPr="00B00BE0">
        <w:rPr>
          <w:rStyle w:val="Brak"/>
        </w:rPr>
        <w:t>ó</w:t>
      </w:r>
      <w:r w:rsidRPr="00B00BE0">
        <w:rPr>
          <w:rStyle w:val="BrakA"/>
        </w:rPr>
        <w:t>w sanitarnych.</w:t>
      </w:r>
    </w:p>
    <w:p w14:paraId="5DD60D1B" w14:textId="77777777" w:rsidR="00B00BE0" w:rsidRPr="00B00BE0" w:rsidRDefault="00B00BE0" w:rsidP="00B00BE0">
      <w:pPr>
        <w:spacing w:before="240" w:after="0"/>
        <w:jc w:val="center"/>
        <w:rPr>
          <w:rStyle w:val="Brak"/>
          <w:b/>
          <w:bCs/>
        </w:rPr>
      </w:pPr>
      <w:r w:rsidRPr="00B00BE0">
        <w:rPr>
          <w:rStyle w:val="Brak"/>
          <w:b/>
          <w:bCs/>
        </w:rPr>
        <w:t>§ 11 - KARY UMOWNE</w:t>
      </w:r>
    </w:p>
    <w:p w14:paraId="77C19D25" w14:textId="77777777" w:rsidR="00B00BE0" w:rsidRPr="00B00BE0" w:rsidRDefault="00B00BE0" w:rsidP="00B00BE0">
      <w:pPr>
        <w:pStyle w:val="Akapitzlist"/>
        <w:numPr>
          <w:ilvl w:val="0"/>
          <w:numId w:val="167"/>
        </w:numPr>
        <w:pBdr>
          <w:top w:val="nil"/>
          <w:left w:val="nil"/>
          <w:bottom w:val="nil"/>
          <w:right w:val="nil"/>
          <w:between w:val="nil"/>
          <w:bar w:val="nil"/>
        </w:pBdr>
        <w:tabs>
          <w:tab w:val="clear" w:pos="708"/>
        </w:tabs>
        <w:suppressAutoHyphens w:val="0"/>
        <w:spacing w:after="0" w:line="240" w:lineRule="auto"/>
        <w:ind w:left="284"/>
        <w:contextualSpacing w:val="0"/>
        <w:jc w:val="both"/>
        <w:rPr>
          <w:rFonts w:ascii="Times New Roman" w:hAnsi="Times New Roman" w:cs="Times New Roman"/>
        </w:rPr>
      </w:pPr>
      <w:r w:rsidRPr="00B00BE0">
        <w:rPr>
          <w:rStyle w:val="BrakA"/>
          <w:rFonts w:ascii="Times New Roman" w:hAnsi="Times New Roman" w:cs="Times New Roman"/>
        </w:rPr>
        <w:t>W razie niewykonania lub nienależytego wykonania niniejszej umowy Wykonawca zapłaci Zamawiającemu kary umowne w następujących wypadkach i wysokościach:</w:t>
      </w:r>
    </w:p>
    <w:p w14:paraId="59B69A90" w14:textId="77777777" w:rsidR="00B00BE0" w:rsidRPr="00B00BE0" w:rsidRDefault="00B00BE0" w:rsidP="00B00BE0">
      <w:pPr>
        <w:pStyle w:val="Akapitzlist"/>
        <w:numPr>
          <w:ilvl w:val="0"/>
          <w:numId w:val="16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20% wartości brutto umowy określonej w § 4 ust. l umowy, gdy Zamawiający odstąpi od umowy lub jej części z powodu okoliczności, za kt</w:t>
      </w:r>
      <w:r w:rsidRPr="00B00BE0">
        <w:rPr>
          <w:rStyle w:val="Brak"/>
          <w:rFonts w:ascii="Times New Roman" w:hAnsi="Times New Roman" w:cs="Times New Roman"/>
        </w:rPr>
        <w:t>ó</w:t>
      </w:r>
      <w:r w:rsidRPr="00B00BE0">
        <w:rPr>
          <w:rStyle w:val="BrakA"/>
          <w:rFonts w:ascii="Times New Roman" w:hAnsi="Times New Roman" w:cs="Times New Roman"/>
        </w:rPr>
        <w:t xml:space="preserve">re odpowiada Wykonawca; </w:t>
      </w:r>
    </w:p>
    <w:p w14:paraId="4D54658C" w14:textId="77777777" w:rsidR="00B00BE0" w:rsidRPr="00B00BE0" w:rsidRDefault="00B00BE0" w:rsidP="00B00BE0">
      <w:pPr>
        <w:pStyle w:val="Akapitzlist"/>
        <w:numPr>
          <w:ilvl w:val="0"/>
          <w:numId w:val="16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2% Wartości brutto towaru z wadami ilościowymi lub jakościowymi za każdy rozpoczęty dzień zwłoki w dostarczeniu towaru wolnego od wad w miejsce wadliwego, nie więcej jednak niż 20% wartości brutto umowy określonej w § 4 ust. l umowy;</w:t>
      </w:r>
    </w:p>
    <w:p w14:paraId="39C88087" w14:textId="77777777" w:rsidR="00B00BE0" w:rsidRPr="00B00BE0" w:rsidRDefault="00B00BE0" w:rsidP="00B00BE0">
      <w:pPr>
        <w:pStyle w:val="Akapitzlist"/>
        <w:numPr>
          <w:ilvl w:val="0"/>
          <w:numId w:val="16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10% wartości brutto towar</w:t>
      </w:r>
      <w:r w:rsidRPr="00B00BE0">
        <w:rPr>
          <w:rStyle w:val="Brak"/>
          <w:rFonts w:ascii="Times New Roman" w:hAnsi="Times New Roman" w:cs="Times New Roman"/>
        </w:rPr>
        <w:t>ó</w:t>
      </w:r>
      <w:r w:rsidRPr="00B00BE0">
        <w:rPr>
          <w:rStyle w:val="BrakA"/>
          <w:rFonts w:ascii="Times New Roman" w:hAnsi="Times New Roman" w:cs="Times New Roman"/>
        </w:rPr>
        <w:t>w z wadami w każdym przypadku nie uznania reklamacji przez Wykonawcę i następnie potwierdzenia niezgodności z wymaganiami dla produktu stwierdzonych badaniem pobranych pr</w:t>
      </w:r>
      <w:r w:rsidRPr="00B00BE0">
        <w:rPr>
          <w:rStyle w:val="Brak"/>
          <w:rFonts w:ascii="Times New Roman" w:hAnsi="Times New Roman" w:cs="Times New Roman"/>
        </w:rPr>
        <w:t>ó</w:t>
      </w:r>
      <w:r w:rsidRPr="00B00BE0">
        <w:rPr>
          <w:rStyle w:val="BrakA"/>
          <w:rFonts w:ascii="Times New Roman" w:hAnsi="Times New Roman" w:cs="Times New Roman"/>
        </w:rPr>
        <w:t>bek reklamowanego towaru przez laboratorium akredytowane.</w:t>
      </w:r>
    </w:p>
    <w:p w14:paraId="5BF79E9F" w14:textId="77777777" w:rsidR="00B00BE0" w:rsidRPr="00B00BE0" w:rsidRDefault="00B00BE0" w:rsidP="00B00BE0">
      <w:pPr>
        <w:pStyle w:val="Akapitzlist"/>
        <w:numPr>
          <w:ilvl w:val="0"/>
          <w:numId w:val="16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 przypadku zwłoki (do trzech dni) w realizacji konkretnego zam</w:t>
      </w:r>
      <w:r w:rsidRPr="00B00BE0">
        <w:rPr>
          <w:rStyle w:val="Brak"/>
          <w:rFonts w:ascii="Times New Roman" w:hAnsi="Times New Roman" w:cs="Times New Roman"/>
        </w:rPr>
        <w:t>ó</w:t>
      </w:r>
      <w:r w:rsidRPr="00B00BE0">
        <w:rPr>
          <w:rStyle w:val="BrakA"/>
          <w:rFonts w:ascii="Times New Roman" w:hAnsi="Times New Roman" w:cs="Times New Roman"/>
        </w:rPr>
        <w:t>wienia w stosunku do terminu wskazanego przez Zamawiającego w treści zam</w:t>
      </w:r>
      <w:r w:rsidRPr="00B00BE0">
        <w:rPr>
          <w:rStyle w:val="Brak"/>
          <w:rFonts w:ascii="Times New Roman" w:hAnsi="Times New Roman" w:cs="Times New Roman"/>
        </w:rPr>
        <w:t>ó</w:t>
      </w:r>
      <w:r w:rsidRPr="00B00BE0">
        <w:rPr>
          <w:rStyle w:val="BrakA"/>
          <w:rFonts w:ascii="Times New Roman" w:hAnsi="Times New Roman" w:cs="Times New Roman"/>
        </w:rPr>
        <w:t>wienia (dostawy zam</w:t>
      </w:r>
      <w:r w:rsidRPr="00B00BE0">
        <w:rPr>
          <w:rStyle w:val="Brak"/>
          <w:rFonts w:ascii="Times New Roman" w:hAnsi="Times New Roman" w:cs="Times New Roman"/>
        </w:rPr>
        <w:t>ó</w:t>
      </w:r>
      <w:r w:rsidRPr="00B00BE0">
        <w:rPr>
          <w:rStyle w:val="BrakA"/>
          <w:rFonts w:ascii="Times New Roman" w:hAnsi="Times New Roman" w:cs="Times New Roman"/>
        </w:rPr>
        <w:t>wionej partii towaru), Zamawiający ma prawo do naliczenia kary umownej w wysokości 2% wartoś</w:t>
      </w:r>
      <w:r w:rsidRPr="00B00BE0">
        <w:rPr>
          <w:rStyle w:val="Brak"/>
          <w:rFonts w:ascii="Times New Roman" w:hAnsi="Times New Roman" w:cs="Times New Roman"/>
        </w:rPr>
        <w:t>ci brutto zamó</w:t>
      </w:r>
      <w:r w:rsidRPr="00B00BE0">
        <w:rPr>
          <w:rStyle w:val="BrakA"/>
          <w:rFonts w:ascii="Times New Roman" w:hAnsi="Times New Roman" w:cs="Times New Roman"/>
        </w:rPr>
        <w:t>wionej partii towaru za każdy rozpoczęty dzień zwłoki w jego dostarczeniu, nie więcej jednak niż 20% wartości brutto umowy określonej w § 4 ust. l umowy.</w:t>
      </w:r>
    </w:p>
    <w:p w14:paraId="458D22F6" w14:textId="77777777" w:rsidR="00B00BE0" w:rsidRPr="00B00BE0" w:rsidRDefault="00B00BE0" w:rsidP="00B00BE0">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 xml:space="preserve">W przypadku niezrealizowania (częściowo lub całkowicie) danej dostawy, Zamawiający ma prawo do naliczenia kary umownej w wysokości 30% wartości brutto niezrealizowanej dostawy lub jego niezrealizowanej części. </w:t>
      </w:r>
    </w:p>
    <w:p w14:paraId="5283121B" w14:textId="77777777" w:rsidR="00B00BE0" w:rsidRPr="00B00BE0" w:rsidRDefault="00B00BE0" w:rsidP="00B00BE0">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Zamawiający zastrzega sobie prawo potrącenia r</w:t>
      </w:r>
      <w:r w:rsidRPr="00B00BE0">
        <w:rPr>
          <w:rStyle w:val="Brak"/>
          <w:rFonts w:ascii="Times New Roman" w:hAnsi="Times New Roman" w:cs="Times New Roman"/>
        </w:rPr>
        <w:t>ó</w:t>
      </w:r>
      <w:r w:rsidRPr="00B00BE0">
        <w:rPr>
          <w:rStyle w:val="BrakA"/>
          <w:rFonts w:ascii="Times New Roman" w:hAnsi="Times New Roman" w:cs="Times New Roman"/>
        </w:rPr>
        <w:t xml:space="preserve">wnowartości naliczonych kar umownych z wynagrodzenia Wykonawcy wynikającego z bieżących opłat za faktury. </w:t>
      </w:r>
    </w:p>
    <w:p w14:paraId="095A6E61" w14:textId="77777777" w:rsidR="00B00BE0" w:rsidRPr="00B00BE0" w:rsidRDefault="00B00BE0" w:rsidP="00B00BE0">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lastRenderedPageBreak/>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6D49272C" w14:textId="77777777" w:rsidR="00B00BE0" w:rsidRPr="00B00BE0" w:rsidRDefault="00B00BE0" w:rsidP="00B00BE0">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eastAsia="Times New Roman" w:hAnsi="Times New Roman" w:cs="Times New Roman"/>
        </w:rPr>
      </w:pPr>
      <w:bookmarkStart w:id="7" w:name="_Hlk33297407"/>
      <w:r w:rsidRPr="00B00BE0">
        <w:rPr>
          <w:rStyle w:val="BrakA"/>
          <w:rFonts w:ascii="Times New Roman" w:hAnsi="Times New Roman" w:cs="Times New Roman"/>
        </w:rPr>
        <w:t>Łączna maksymalna wysokość kar umownych, kt</w:t>
      </w:r>
      <w:r w:rsidRPr="00B00BE0">
        <w:rPr>
          <w:rStyle w:val="Brak"/>
          <w:rFonts w:ascii="Times New Roman" w:hAnsi="Times New Roman" w:cs="Times New Roman"/>
        </w:rPr>
        <w:t>ó</w:t>
      </w:r>
      <w:r w:rsidRPr="00B00BE0">
        <w:rPr>
          <w:rStyle w:val="BrakA"/>
          <w:rFonts w:ascii="Times New Roman" w:hAnsi="Times New Roman" w:cs="Times New Roman"/>
        </w:rPr>
        <w:t>rych dochodzić może każda ze Stron wynosi 40% wartości brutto umowy określonej w § 4 ust. 1.</w:t>
      </w:r>
      <w:bookmarkEnd w:id="7"/>
    </w:p>
    <w:p w14:paraId="2A70BC12" w14:textId="77777777" w:rsidR="00B00BE0" w:rsidRPr="00B00BE0" w:rsidRDefault="00B00BE0" w:rsidP="00B00BE0">
      <w:pPr>
        <w:spacing w:after="0"/>
        <w:jc w:val="center"/>
        <w:rPr>
          <w:rStyle w:val="Brak"/>
          <w:b/>
          <w:bCs/>
        </w:rPr>
      </w:pPr>
    </w:p>
    <w:p w14:paraId="41EBC665" w14:textId="77777777" w:rsidR="00B00BE0" w:rsidRPr="00B00BE0" w:rsidRDefault="00B00BE0" w:rsidP="00B00BE0">
      <w:pPr>
        <w:spacing w:after="0"/>
        <w:jc w:val="center"/>
        <w:rPr>
          <w:rStyle w:val="Brak"/>
          <w:b/>
          <w:bCs/>
        </w:rPr>
      </w:pPr>
      <w:r w:rsidRPr="00B00BE0">
        <w:rPr>
          <w:rStyle w:val="Brak"/>
          <w:b/>
          <w:bCs/>
        </w:rPr>
        <w:t>§ 12 - ODSTĄPIENIE OD REALIZACJI UMOWY</w:t>
      </w:r>
    </w:p>
    <w:p w14:paraId="0D26F1F4" w14:textId="77777777" w:rsidR="00B00BE0" w:rsidRPr="00B00BE0" w:rsidRDefault="00B00BE0" w:rsidP="00B00BE0">
      <w:pPr>
        <w:numPr>
          <w:ilvl w:val="0"/>
          <w:numId w:val="170"/>
        </w:numPr>
        <w:pBdr>
          <w:top w:val="nil"/>
          <w:left w:val="nil"/>
          <w:bottom w:val="nil"/>
          <w:right w:val="nil"/>
          <w:between w:val="nil"/>
          <w:bar w:val="nil"/>
        </w:pBdr>
        <w:spacing w:after="0" w:line="240" w:lineRule="auto"/>
        <w:jc w:val="both"/>
      </w:pPr>
      <w:r w:rsidRPr="00B00BE0">
        <w:rPr>
          <w:rStyle w:val="Brak"/>
        </w:rPr>
        <w:t>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14:paraId="2A1CC847" w14:textId="77777777" w:rsidR="00B00BE0" w:rsidRPr="00B00BE0" w:rsidRDefault="00B00BE0" w:rsidP="00B00BE0">
      <w:pPr>
        <w:pStyle w:val="Akapitzlist"/>
        <w:numPr>
          <w:ilvl w:val="0"/>
          <w:numId w:val="17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trzykrotnego uchybienia terminu dostaw przez Wykonawcę;</w:t>
      </w:r>
    </w:p>
    <w:p w14:paraId="2D3C0CD5" w14:textId="77777777" w:rsidR="00B00BE0" w:rsidRPr="00B00BE0" w:rsidRDefault="00B00BE0" w:rsidP="00B00BE0">
      <w:pPr>
        <w:pStyle w:val="Akapitzlist"/>
        <w:numPr>
          <w:ilvl w:val="0"/>
          <w:numId w:val="17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dwukrotnego naruszenia norm jakościowych dostarczanych towar</w:t>
      </w:r>
      <w:r w:rsidRPr="00B00BE0">
        <w:rPr>
          <w:rStyle w:val="Brak"/>
          <w:rFonts w:ascii="Times New Roman" w:hAnsi="Times New Roman" w:cs="Times New Roman"/>
        </w:rPr>
        <w:t>ó</w:t>
      </w:r>
      <w:r w:rsidRPr="00B00BE0">
        <w:rPr>
          <w:rStyle w:val="BrakA"/>
          <w:rFonts w:ascii="Times New Roman" w:hAnsi="Times New Roman" w:cs="Times New Roman"/>
        </w:rPr>
        <w:t>w przez Wykonawcę potwierdzonych wynikiem badań laboratoryjnych w laboratorium akredytowanym (np. m.in. dwukrotnie uzyskanie negatywnych wynik</w:t>
      </w:r>
      <w:r w:rsidRPr="00B00BE0">
        <w:rPr>
          <w:rStyle w:val="Brak"/>
          <w:rFonts w:ascii="Times New Roman" w:hAnsi="Times New Roman" w:cs="Times New Roman"/>
        </w:rPr>
        <w:t>ó</w:t>
      </w:r>
      <w:r w:rsidRPr="00B00BE0">
        <w:rPr>
          <w:rStyle w:val="BrakA"/>
          <w:rFonts w:ascii="Times New Roman" w:hAnsi="Times New Roman" w:cs="Times New Roman"/>
        </w:rPr>
        <w:t>w badań w zakresie niezgodności z wymaganiami Zamawiającego);</w:t>
      </w:r>
    </w:p>
    <w:p w14:paraId="73C51454" w14:textId="77777777" w:rsidR="00B00BE0" w:rsidRPr="00B00BE0" w:rsidRDefault="00B00BE0" w:rsidP="00B00BE0">
      <w:pPr>
        <w:pStyle w:val="Akapitzlist"/>
        <w:numPr>
          <w:ilvl w:val="0"/>
          <w:numId w:val="17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otrzymania przez Zamawiającego decyzji wydanej przez właściwy organ urzędowej kontroli żywnoś</w:t>
      </w:r>
      <w:r w:rsidRPr="00B00BE0">
        <w:rPr>
          <w:rStyle w:val="Brak"/>
          <w:rFonts w:ascii="Times New Roman" w:hAnsi="Times New Roman" w:cs="Times New Roman"/>
        </w:rPr>
        <w:t>ci (Pa</w:t>
      </w:r>
      <w:r w:rsidRPr="00B00BE0">
        <w:rPr>
          <w:rStyle w:val="BrakA"/>
          <w:rFonts w:ascii="Times New Roman" w:hAnsi="Times New Roman" w:cs="Times New Roman"/>
        </w:rPr>
        <w:t xml:space="preserve">ństwowej Inspekcji Sanitarnej - Podstawa prawna ustawa  z dnia 14 marca 1985 r. o Państwowej Inspekcji Sanitarnej </w:t>
      </w:r>
      <w:r w:rsidRPr="00B00BE0">
        <w:rPr>
          <w:rStyle w:val="Brak"/>
          <w:rFonts w:ascii="Times New Roman" w:hAnsi="Times New Roman" w:cs="Times New Roman"/>
          <w:shd w:val="clear" w:color="auto" w:fill="FFFFFF"/>
        </w:rPr>
        <w:t>(t. j. Dz.U. 2021, poz. 195)</w:t>
      </w:r>
      <w:r w:rsidRPr="00B00BE0">
        <w:rPr>
          <w:rStyle w:val="BrakA"/>
          <w:rFonts w:ascii="Times New Roman" w:hAnsi="Times New Roman" w:cs="Times New Roman"/>
        </w:rPr>
        <w:t>o wstrzymaniu produkcji lub unieruchomieniu zakładu.</w:t>
      </w:r>
    </w:p>
    <w:p w14:paraId="6AA9C942" w14:textId="77777777" w:rsidR="00B00BE0" w:rsidRPr="00B00BE0" w:rsidRDefault="00B00BE0" w:rsidP="00B00BE0">
      <w:pPr>
        <w:widowControl w:val="0"/>
        <w:numPr>
          <w:ilvl w:val="0"/>
          <w:numId w:val="172"/>
        </w:numPr>
        <w:pBdr>
          <w:top w:val="nil"/>
          <w:left w:val="nil"/>
          <w:bottom w:val="nil"/>
          <w:right w:val="nil"/>
          <w:between w:val="nil"/>
          <w:bar w:val="nil"/>
        </w:pBdr>
        <w:spacing w:after="0" w:line="240" w:lineRule="auto"/>
        <w:jc w:val="both"/>
      </w:pPr>
      <w:r w:rsidRPr="00B00BE0">
        <w:rPr>
          <w:rStyle w:val="Brak"/>
        </w:rPr>
        <w:t>Uprawnienie do odstąpienia od Umowy na podstawie ust. 1 powyżej Zamawiający może realizować 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14:paraId="0E9AD4CD" w14:textId="77777777" w:rsidR="00B00BE0" w:rsidRPr="00B00BE0" w:rsidRDefault="00B00BE0" w:rsidP="00B00BE0">
      <w:pPr>
        <w:numPr>
          <w:ilvl w:val="0"/>
          <w:numId w:val="170"/>
        </w:numPr>
        <w:pBdr>
          <w:top w:val="nil"/>
          <w:left w:val="nil"/>
          <w:bottom w:val="nil"/>
          <w:right w:val="nil"/>
          <w:between w:val="nil"/>
          <w:bar w:val="nil"/>
        </w:pBdr>
        <w:spacing w:after="0" w:line="240" w:lineRule="auto"/>
        <w:jc w:val="both"/>
      </w:pPr>
      <w:r w:rsidRPr="00B00BE0">
        <w:rPr>
          <w:rStyle w:val="Brak"/>
        </w:rPr>
        <w:t>Oprócz wypadków określonych w ust. 1 niniejszego paragrafu, Zamawiającemu przysługuje prawo odstąpienia od umowy w następujących sytuacjach:</w:t>
      </w:r>
    </w:p>
    <w:p w14:paraId="64E27E8F" w14:textId="77777777" w:rsidR="00B00BE0" w:rsidRPr="00B00BE0" w:rsidRDefault="00B00BE0" w:rsidP="00B00BE0">
      <w:pPr>
        <w:numPr>
          <w:ilvl w:val="1"/>
          <w:numId w:val="170"/>
        </w:numPr>
        <w:pBdr>
          <w:top w:val="nil"/>
          <w:left w:val="nil"/>
          <w:bottom w:val="nil"/>
          <w:right w:val="nil"/>
          <w:between w:val="nil"/>
          <w:bar w:val="nil"/>
        </w:pBdr>
        <w:spacing w:after="0" w:line="240" w:lineRule="auto"/>
        <w:jc w:val="both"/>
      </w:pPr>
      <w:r w:rsidRPr="00B00BE0">
        <w:rPr>
          <w:rStyle w:val="Brak"/>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01E15BB" w14:textId="77777777" w:rsidR="00B00BE0" w:rsidRPr="00B00BE0" w:rsidRDefault="00B00BE0" w:rsidP="00B00BE0">
      <w:pPr>
        <w:numPr>
          <w:ilvl w:val="1"/>
          <w:numId w:val="170"/>
        </w:numPr>
        <w:pBdr>
          <w:top w:val="nil"/>
          <w:left w:val="nil"/>
          <w:bottom w:val="nil"/>
          <w:right w:val="nil"/>
          <w:between w:val="nil"/>
          <w:bar w:val="nil"/>
        </w:pBdr>
        <w:spacing w:after="0" w:line="240" w:lineRule="auto"/>
        <w:jc w:val="both"/>
      </w:pPr>
      <w:r w:rsidRPr="00B00BE0">
        <w:rPr>
          <w:rStyle w:val="Brak"/>
        </w:rPr>
        <w:t>jeżeli zachodzi co najmniej jedna z następujących okoliczności:</w:t>
      </w:r>
    </w:p>
    <w:p w14:paraId="7D348258" w14:textId="77777777" w:rsidR="00B00BE0" w:rsidRPr="00B00BE0" w:rsidRDefault="00B00BE0" w:rsidP="00B00BE0">
      <w:pPr>
        <w:numPr>
          <w:ilvl w:val="2"/>
          <w:numId w:val="170"/>
        </w:numPr>
        <w:pBdr>
          <w:top w:val="nil"/>
          <w:left w:val="nil"/>
          <w:bottom w:val="nil"/>
          <w:right w:val="nil"/>
          <w:between w:val="nil"/>
          <w:bar w:val="nil"/>
        </w:pBdr>
        <w:spacing w:after="0" w:line="240" w:lineRule="auto"/>
        <w:jc w:val="both"/>
      </w:pPr>
      <w:r w:rsidRPr="00B00BE0">
        <w:rPr>
          <w:rStyle w:val="Brak"/>
        </w:rPr>
        <w:t>dokonano zmiany umowy z naruszeniem art. 454 i art. 455 pzp,</w:t>
      </w:r>
    </w:p>
    <w:p w14:paraId="62795AE2" w14:textId="77777777" w:rsidR="00B00BE0" w:rsidRPr="00B00BE0" w:rsidRDefault="00B00BE0" w:rsidP="00B00BE0">
      <w:pPr>
        <w:numPr>
          <w:ilvl w:val="2"/>
          <w:numId w:val="170"/>
        </w:numPr>
        <w:pBdr>
          <w:top w:val="nil"/>
          <w:left w:val="nil"/>
          <w:bottom w:val="nil"/>
          <w:right w:val="nil"/>
          <w:between w:val="nil"/>
          <w:bar w:val="nil"/>
        </w:pBdr>
        <w:spacing w:after="0" w:line="240" w:lineRule="auto"/>
        <w:jc w:val="both"/>
      </w:pPr>
      <w:r w:rsidRPr="00B00BE0">
        <w:rPr>
          <w:rStyle w:val="Brak"/>
        </w:rPr>
        <w:t>wykonawca w chwili zawarcia umowy podlegał wykluczeniu na podstawie art. 108 pzp,</w:t>
      </w:r>
    </w:p>
    <w:p w14:paraId="64A0861D" w14:textId="77777777" w:rsidR="00B00BE0" w:rsidRPr="00B00BE0" w:rsidRDefault="00B00BE0" w:rsidP="00B00BE0">
      <w:pPr>
        <w:numPr>
          <w:ilvl w:val="2"/>
          <w:numId w:val="170"/>
        </w:numPr>
        <w:pBdr>
          <w:top w:val="nil"/>
          <w:left w:val="nil"/>
          <w:bottom w:val="nil"/>
          <w:right w:val="nil"/>
          <w:between w:val="nil"/>
          <w:bar w:val="nil"/>
        </w:pBdr>
        <w:spacing w:after="0" w:line="240" w:lineRule="auto"/>
        <w:jc w:val="both"/>
      </w:pPr>
      <w:r w:rsidRPr="00B00BE0">
        <w:rPr>
          <w:rStyle w:val="Brak"/>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D45E398" w14:textId="77777777" w:rsidR="00B00BE0" w:rsidRPr="00B00BE0" w:rsidRDefault="00B00BE0" w:rsidP="00B00BE0">
      <w:pPr>
        <w:numPr>
          <w:ilvl w:val="0"/>
          <w:numId w:val="170"/>
        </w:numPr>
        <w:pBdr>
          <w:top w:val="nil"/>
          <w:left w:val="nil"/>
          <w:bottom w:val="nil"/>
          <w:right w:val="nil"/>
          <w:between w:val="nil"/>
          <w:bar w:val="nil"/>
        </w:pBdr>
        <w:spacing w:after="0" w:line="240" w:lineRule="auto"/>
        <w:jc w:val="both"/>
      </w:pPr>
      <w:r w:rsidRPr="00B00BE0">
        <w:rPr>
          <w:rStyle w:val="Brak"/>
        </w:rPr>
        <w:t>W przypadku, o którym mowa w ust. 3 pkt 2 lit. a, zamawiający odstępuje od umowy w części, której zmiana dotyczy.</w:t>
      </w:r>
    </w:p>
    <w:p w14:paraId="7D392EFC" w14:textId="77777777" w:rsidR="00B00BE0" w:rsidRPr="00B00BE0" w:rsidRDefault="00B00BE0" w:rsidP="00B00BE0">
      <w:pPr>
        <w:numPr>
          <w:ilvl w:val="0"/>
          <w:numId w:val="170"/>
        </w:numPr>
        <w:pBdr>
          <w:top w:val="nil"/>
          <w:left w:val="nil"/>
          <w:bottom w:val="nil"/>
          <w:right w:val="nil"/>
          <w:between w:val="nil"/>
          <w:bar w:val="nil"/>
        </w:pBdr>
        <w:spacing w:after="0" w:line="240" w:lineRule="auto"/>
        <w:jc w:val="both"/>
      </w:pPr>
      <w:r w:rsidRPr="00B00BE0">
        <w:rPr>
          <w:rStyle w:val="Brak"/>
        </w:rPr>
        <w:t>W przypadkach, o których mowa w ust. 3, wykonawca może żądać wyłącznie wynagrodzenia należnego z tytułu wykonania części umowy.</w:t>
      </w:r>
    </w:p>
    <w:p w14:paraId="15CC61A0" w14:textId="77777777" w:rsidR="00B00BE0" w:rsidRPr="00B00BE0" w:rsidRDefault="00B00BE0" w:rsidP="00B00BE0">
      <w:pPr>
        <w:numPr>
          <w:ilvl w:val="0"/>
          <w:numId w:val="170"/>
        </w:numPr>
        <w:pBdr>
          <w:top w:val="nil"/>
          <w:left w:val="nil"/>
          <w:bottom w:val="nil"/>
          <w:right w:val="nil"/>
          <w:between w:val="nil"/>
          <w:bar w:val="nil"/>
        </w:pBdr>
        <w:spacing w:after="0" w:line="240" w:lineRule="auto"/>
        <w:jc w:val="both"/>
      </w:pPr>
      <w:r w:rsidRPr="00B00BE0">
        <w:rPr>
          <w:rStyle w:val="Brak"/>
        </w:rPr>
        <w:t>Wyniki badań laboratorium akredytowanego są wiążące i ostateczne dla stron.</w:t>
      </w:r>
    </w:p>
    <w:p w14:paraId="5CC9F623" w14:textId="77777777" w:rsidR="00B00BE0" w:rsidRPr="00B00BE0" w:rsidRDefault="00B00BE0" w:rsidP="00B00BE0">
      <w:pPr>
        <w:numPr>
          <w:ilvl w:val="0"/>
          <w:numId w:val="170"/>
        </w:numPr>
        <w:pBdr>
          <w:top w:val="nil"/>
          <w:left w:val="nil"/>
          <w:bottom w:val="nil"/>
          <w:right w:val="nil"/>
          <w:between w:val="nil"/>
          <w:bar w:val="nil"/>
        </w:pBdr>
        <w:spacing w:after="0" w:line="240" w:lineRule="auto"/>
        <w:jc w:val="both"/>
      </w:pPr>
      <w:r w:rsidRPr="00B00BE0">
        <w:rPr>
          <w:rStyle w:val="Brak"/>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4AF493B3" w14:textId="77777777" w:rsidR="00B00BE0" w:rsidRPr="00B00BE0" w:rsidRDefault="00B00BE0" w:rsidP="00B00BE0">
      <w:pPr>
        <w:numPr>
          <w:ilvl w:val="0"/>
          <w:numId w:val="170"/>
        </w:numPr>
        <w:pBdr>
          <w:top w:val="nil"/>
          <w:left w:val="nil"/>
          <w:bottom w:val="nil"/>
          <w:right w:val="nil"/>
          <w:between w:val="nil"/>
          <w:bar w:val="nil"/>
        </w:pBdr>
        <w:spacing w:after="0" w:line="240" w:lineRule="auto"/>
        <w:jc w:val="both"/>
      </w:pPr>
      <w:r w:rsidRPr="00B00BE0">
        <w:rPr>
          <w:rStyle w:val="Brak"/>
        </w:rPr>
        <w:t>W sytuacji nieprzestrzegania warunków jakościowych, sanitarnych produkcji i transportu, opakowań, Zamawiającemu służy prawo natychmiastowego odstąpienia od umowy lub jej niezrealizowanej części.</w:t>
      </w:r>
    </w:p>
    <w:p w14:paraId="23D324F4" w14:textId="77777777" w:rsidR="00B00BE0" w:rsidRPr="00B00BE0" w:rsidRDefault="00B00BE0" w:rsidP="00B00BE0">
      <w:pPr>
        <w:spacing w:after="0"/>
        <w:jc w:val="center"/>
        <w:rPr>
          <w:rStyle w:val="Brak"/>
          <w:b/>
          <w:bCs/>
        </w:rPr>
      </w:pPr>
    </w:p>
    <w:p w14:paraId="763D5FD5" w14:textId="77777777" w:rsidR="00B00BE0" w:rsidRPr="00B00BE0" w:rsidRDefault="00B00BE0" w:rsidP="00B00BE0">
      <w:pPr>
        <w:spacing w:after="0"/>
        <w:jc w:val="center"/>
        <w:rPr>
          <w:rStyle w:val="Brak"/>
          <w:b/>
          <w:bCs/>
        </w:rPr>
      </w:pPr>
      <w:r w:rsidRPr="00B00BE0">
        <w:rPr>
          <w:rStyle w:val="Brak"/>
          <w:b/>
          <w:bCs/>
        </w:rPr>
        <w:t>§ 13 - POSTANOWIENIA DODATKOWE UMOWY</w:t>
      </w:r>
    </w:p>
    <w:p w14:paraId="2B925B40" w14:textId="77777777" w:rsidR="00B00BE0" w:rsidRPr="00B00BE0" w:rsidRDefault="00B00BE0" w:rsidP="00B00BE0">
      <w:pPr>
        <w:spacing w:after="0"/>
        <w:jc w:val="both"/>
      </w:pPr>
      <w:r w:rsidRPr="00B00BE0">
        <w:rPr>
          <w:rStyle w:val="BrakA"/>
        </w:rPr>
        <w:t>Strony zgodnie oświadczają, iż tryb przewidziany w Ustawie z dnia 11 września 2019 r. - Prawo zam</w:t>
      </w:r>
      <w:r w:rsidRPr="00B00BE0">
        <w:rPr>
          <w:rStyle w:val="Brak"/>
        </w:rPr>
        <w:t>ó</w:t>
      </w:r>
      <w:r w:rsidRPr="00B00BE0">
        <w:rPr>
          <w:rStyle w:val="BrakA"/>
        </w:rPr>
        <w:t>wień publicznych (t.j. Dz.U. 2022, poz. 1710 z późn.zm.)) i aktach wykonawczych do tej ustawy został zachowany.</w:t>
      </w:r>
    </w:p>
    <w:p w14:paraId="28C37D3E" w14:textId="77777777" w:rsidR="00B00BE0" w:rsidRPr="00B00BE0" w:rsidRDefault="00B00BE0" w:rsidP="00B00BE0">
      <w:pPr>
        <w:spacing w:after="0"/>
        <w:jc w:val="center"/>
        <w:rPr>
          <w:rStyle w:val="Brak"/>
          <w:b/>
          <w:bCs/>
        </w:rPr>
      </w:pPr>
      <w:r w:rsidRPr="00B00BE0">
        <w:rPr>
          <w:rStyle w:val="Brak"/>
          <w:b/>
          <w:bCs/>
        </w:rPr>
        <w:lastRenderedPageBreak/>
        <w:t>§ 14 -  WIERZYTELNOŚCI</w:t>
      </w:r>
    </w:p>
    <w:p w14:paraId="6EA888F0" w14:textId="77777777" w:rsidR="00B00BE0" w:rsidRPr="00B00BE0" w:rsidRDefault="00B00BE0" w:rsidP="00B00BE0">
      <w:pPr>
        <w:spacing w:after="0"/>
        <w:jc w:val="both"/>
        <w:rPr>
          <w:rStyle w:val="Brak"/>
          <w:b/>
          <w:bCs/>
        </w:rPr>
      </w:pPr>
      <w:r w:rsidRPr="00B00BE0">
        <w:rPr>
          <w:rStyle w:val="BrakB"/>
          <w:lang w:val="pl-PL"/>
        </w:rPr>
        <w:t>Wykonawca bez pisemnej zgody Zamawiającego nie może zbyć wierzytelności przysługujących mu wobec Zamawiającego.</w:t>
      </w:r>
    </w:p>
    <w:p w14:paraId="529A6216" w14:textId="77777777" w:rsidR="00B00BE0" w:rsidRPr="00B00BE0" w:rsidRDefault="00B00BE0" w:rsidP="00B00BE0">
      <w:pPr>
        <w:spacing w:after="0"/>
        <w:jc w:val="center"/>
        <w:rPr>
          <w:rStyle w:val="Brak"/>
          <w:b/>
          <w:bCs/>
        </w:rPr>
      </w:pPr>
      <w:r w:rsidRPr="00B00BE0">
        <w:rPr>
          <w:rStyle w:val="Brak"/>
          <w:b/>
          <w:bCs/>
        </w:rPr>
        <w:t>§ 15 - POZOSTAŁE POSTANOWIENIA UMOWY</w:t>
      </w:r>
    </w:p>
    <w:p w14:paraId="07B1CC6C" w14:textId="77777777" w:rsidR="00B00BE0" w:rsidRPr="00B00BE0" w:rsidRDefault="00B00BE0" w:rsidP="00B00BE0">
      <w:pPr>
        <w:pStyle w:val="Akapitzlist"/>
        <w:numPr>
          <w:ilvl w:val="0"/>
          <w:numId w:val="17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 przypadku zmian legislacyjnych przepis</w:t>
      </w:r>
      <w:r w:rsidRPr="00B00BE0">
        <w:rPr>
          <w:rStyle w:val="Brak"/>
          <w:rFonts w:ascii="Times New Roman" w:hAnsi="Times New Roman" w:cs="Times New Roman"/>
        </w:rPr>
        <w:t>ó</w:t>
      </w:r>
      <w:r w:rsidRPr="00B00BE0">
        <w:rPr>
          <w:rStyle w:val="BrakA"/>
          <w:rFonts w:ascii="Times New Roman" w:hAnsi="Times New Roman" w:cs="Times New Roman"/>
        </w:rPr>
        <w:t>w akt</w:t>
      </w:r>
      <w:r w:rsidRPr="00B00BE0">
        <w:rPr>
          <w:rStyle w:val="Brak"/>
          <w:rFonts w:ascii="Times New Roman" w:hAnsi="Times New Roman" w:cs="Times New Roman"/>
        </w:rPr>
        <w:t>ó</w:t>
      </w:r>
      <w:r w:rsidRPr="00B00BE0">
        <w:rPr>
          <w:rStyle w:val="BrakA"/>
          <w:rFonts w:ascii="Times New Roman" w:hAnsi="Times New Roman" w:cs="Times New Roman"/>
        </w:rPr>
        <w:t>w prawnych wyszczeg</w:t>
      </w:r>
      <w:r w:rsidRPr="00B00BE0">
        <w:rPr>
          <w:rStyle w:val="Brak"/>
          <w:rFonts w:ascii="Times New Roman" w:hAnsi="Times New Roman" w:cs="Times New Roman"/>
        </w:rPr>
        <w:t>ó</w:t>
      </w:r>
      <w:r w:rsidRPr="00B00BE0">
        <w:rPr>
          <w:rStyle w:val="BrakA"/>
          <w:rFonts w:ascii="Times New Roman" w:hAnsi="Times New Roman" w:cs="Times New Roman"/>
        </w:rPr>
        <w:t xml:space="preserve">lnionych w niniejszej umowie w okresie realizacji umowy zastosowanie mieć będą przepisy prawa uwzględniające w/w zmiany. </w:t>
      </w:r>
    </w:p>
    <w:p w14:paraId="4AFC0A53" w14:textId="77777777" w:rsidR="00B00BE0" w:rsidRPr="00B00BE0" w:rsidRDefault="00B00BE0" w:rsidP="00B00BE0">
      <w:pPr>
        <w:pStyle w:val="Akapitzlist"/>
        <w:numPr>
          <w:ilvl w:val="0"/>
          <w:numId w:val="17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 razie gdy kt</w:t>
      </w:r>
      <w:r w:rsidRPr="00B00BE0">
        <w:rPr>
          <w:rStyle w:val="Brak"/>
          <w:rFonts w:ascii="Times New Roman" w:hAnsi="Times New Roman" w:cs="Times New Roman"/>
        </w:rPr>
        <w:t>ó</w:t>
      </w:r>
      <w:r w:rsidRPr="00B00BE0">
        <w:rPr>
          <w:rStyle w:val="BrakA"/>
          <w:rFonts w:ascii="Times New Roman" w:hAnsi="Times New Roman" w:cs="Times New Roman"/>
        </w:rPr>
        <w:t>rekolwiek z postanowień niniejszej Umowy jest nieważne, postanowienia pozostałe są ważne i obowiązujące Strony. W takim przypadku Strony Umowy zastąpią  nieważne postanowienie innym,  kt</w:t>
      </w:r>
      <w:r w:rsidRPr="00B00BE0">
        <w:rPr>
          <w:rStyle w:val="Brak"/>
          <w:rFonts w:ascii="Times New Roman" w:hAnsi="Times New Roman" w:cs="Times New Roman"/>
        </w:rPr>
        <w:t>ó</w:t>
      </w:r>
      <w:r w:rsidRPr="00B00BE0">
        <w:rPr>
          <w:rStyle w:val="BrakA"/>
          <w:rFonts w:ascii="Times New Roman" w:hAnsi="Times New Roman" w:cs="Times New Roman"/>
        </w:rPr>
        <w:t xml:space="preserve">re możliwie najwierniej oddaje zamierzony cel gospodarczy. </w:t>
      </w:r>
    </w:p>
    <w:p w14:paraId="4224E9BE" w14:textId="77777777" w:rsidR="00B00BE0" w:rsidRPr="00B00BE0" w:rsidRDefault="00B00BE0" w:rsidP="00B00BE0">
      <w:pPr>
        <w:pStyle w:val="Akapitzlist"/>
        <w:numPr>
          <w:ilvl w:val="0"/>
          <w:numId w:val="17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 przypadku rozbieżności pomiędzy zapisami umowy, a treścią załącznik</w:t>
      </w:r>
      <w:r w:rsidRPr="00B00BE0">
        <w:rPr>
          <w:rStyle w:val="Brak"/>
          <w:rFonts w:ascii="Times New Roman" w:hAnsi="Times New Roman" w:cs="Times New Roman"/>
        </w:rPr>
        <w:t>ó</w:t>
      </w:r>
      <w:r w:rsidRPr="00B00BE0">
        <w:rPr>
          <w:rStyle w:val="BrakA"/>
          <w:rFonts w:ascii="Times New Roman" w:hAnsi="Times New Roman" w:cs="Times New Roman"/>
        </w:rPr>
        <w:t>w do niej, pierwszeństwo zachowują postanowienia Umowy.</w:t>
      </w:r>
    </w:p>
    <w:p w14:paraId="1D2804D4" w14:textId="77777777" w:rsidR="00B00BE0" w:rsidRPr="00B00BE0" w:rsidRDefault="00B00BE0" w:rsidP="00B00BE0">
      <w:pPr>
        <w:pStyle w:val="Akapitzlist"/>
        <w:numPr>
          <w:ilvl w:val="0"/>
          <w:numId w:val="17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Spory wynikłe z niniejszej umowy poddaje się rozstrzygnięciu sądu właściwego dla siedziby Zamawiającego.</w:t>
      </w:r>
    </w:p>
    <w:p w14:paraId="234DF496" w14:textId="77777777" w:rsidR="00B00BE0" w:rsidRPr="00B00BE0" w:rsidRDefault="00B00BE0" w:rsidP="00B00BE0">
      <w:pPr>
        <w:pStyle w:val="Akapitzlist"/>
        <w:numPr>
          <w:ilvl w:val="0"/>
          <w:numId w:val="17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W sprawach nieuregulowanych umową zastosowanie mają przepisy Kodeksu Cywilnego.</w:t>
      </w:r>
    </w:p>
    <w:p w14:paraId="00ACE17B" w14:textId="77777777" w:rsidR="00B00BE0" w:rsidRPr="00B00BE0" w:rsidRDefault="00B00BE0" w:rsidP="00B00BE0">
      <w:pPr>
        <w:pStyle w:val="Akapitzlist"/>
        <w:numPr>
          <w:ilvl w:val="0"/>
          <w:numId w:val="17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 xml:space="preserve">Umowa została sporządzona w 3 jednobrzmiących egzemplarzach. </w:t>
      </w:r>
    </w:p>
    <w:p w14:paraId="0352EE00" w14:textId="77777777" w:rsidR="00B00BE0" w:rsidRPr="00B00BE0" w:rsidRDefault="00B00BE0" w:rsidP="00B00BE0">
      <w:pPr>
        <w:pStyle w:val="Akapitzlist"/>
        <w:numPr>
          <w:ilvl w:val="0"/>
          <w:numId w:val="17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00BE0">
        <w:rPr>
          <w:rStyle w:val="BrakA"/>
          <w:rFonts w:ascii="Times New Roman" w:hAnsi="Times New Roman" w:cs="Times New Roman"/>
        </w:rPr>
        <w:t>Umowa wchodzi w życie z dniem jej podpisania.</w:t>
      </w:r>
    </w:p>
    <w:p w14:paraId="1F811FF7" w14:textId="77777777" w:rsidR="00B00BE0" w:rsidRPr="00B00BE0" w:rsidRDefault="00B00BE0" w:rsidP="00B00BE0">
      <w:pPr>
        <w:spacing w:after="0"/>
        <w:jc w:val="both"/>
      </w:pPr>
      <w:r w:rsidRPr="00B00BE0">
        <w:rPr>
          <w:rStyle w:val="BrakB"/>
          <w:lang w:val="pl-PL"/>
        </w:rPr>
        <w:t xml:space="preserve">. </w:t>
      </w:r>
    </w:p>
    <w:p w14:paraId="37B3FAEB" w14:textId="77777777" w:rsidR="00B00BE0" w:rsidRPr="00B00BE0" w:rsidRDefault="00B00BE0" w:rsidP="00B00BE0">
      <w:pPr>
        <w:spacing w:after="0"/>
        <w:jc w:val="both"/>
      </w:pPr>
    </w:p>
    <w:p w14:paraId="0EADCCB3" w14:textId="77777777" w:rsidR="00B00BE0" w:rsidRPr="00B00BE0" w:rsidRDefault="00B00BE0" w:rsidP="00B00BE0">
      <w:pPr>
        <w:tabs>
          <w:tab w:val="left" w:pos="851"/>
          <w:tab w:val="left" w:pos="1418"/>
        </w:tabs>
        <w:spacing w:after="0"/>
        <w:jc w:val="center"/>
        <w:rPr>
          <w:rStyle w:val="Brak"/>
          <w:b/>
          <w:bCs/>
        </w:rPr>
      </w:pPr>
      <w:r w:rsidRPr="00B00BE0">
        <w:rPr>
          <w:rStyle w:val="Brak"/>
          <w:b/>
          <w:bCs/>
        </w:rPr>
        <w:t>ZAMAWIAJĄCY</w:t>
      </w:r>
      <w:r w:rsidRPr="00B00BE0">
        <w:rPr>
          <w:rStyle w:val="Brak"/>
          <w:b/>
          <w:bCs/>
        </w:rPr>
        <w:tab/>
      </w:r>
      <w:r w:rsidRPr="00B00BE0">
        <w:rPr>
          <w:rStyle w:val="Brak"/>
          <w:b/>
          <w:bCs/>
        </w:rPr>
        <w:tab/>
      </w:r>
      <w:r w:rsidRPr="00B00BE0">
        <w:rPr>
          <w:rStyle w:val="Brak"/>
          <w:b/>
          <w:bCs/>
        </w:rPr>
        <w:tab/>
      </w:r>
      <w:r w:rsidRPr="00B00BE0">
        <w:rPr>
          <w:rStyle w:val="Brak"/>
          <w:b/>
          <w:bCs/>
        </w:rPr>
        <w:tab/>
      </w:r>
      <w:r w:rsidRPr="00B00BE0">
        <w:rPr>
          <w:rStyle w:val="Brak"/>
          <w:b/>
          <w:bCs/>
        </w:rPr>
        <w:tab/>
      </w:r>
      <w:r w:rsidRPr="00B00BE0">
        <w:rPr>
          <w:rStyle w:val="Brak"/>
          <w:b/>
          <w:bCs/>
        </w:rPr>
        <w:tab/>
      </w:r>
      <w:r w:rsidRPr="00B00BE0">
        <w:rPr>
          <w:rStyle w:val="Brak"/>
          <w:b/>
          <w:bCs/>
        </w:rPr>
        <w:tab/>
        <w:t xml:space="preserve">WYKONAWCA </w:t>
      </w:r>
    </w:p>
    <w:p w14:paraId="3C929730" w14:textId="77777777" w:rsidR="00B00BE0" w:rsidRPr="00B00BE0" w:rsidRDefault="00B00BE0" w:rsidP="00B00BE0">
      <w:pPr>
        <w:tabs>
          <w:tab w:val="left" w:pos="851"/>
          <w:tab w:val="left" w:pos="1418"/>
        </w:tabs>
        <w:spacing w:after="0"/>
        <w:jc w:val="center"/>
        <w:rPr>
          <w:rStyle w:val="Brak"/>
          <w:b/>
          <w:bCs/>
        </w:rPr>
      </w:pPr>
    </w:p>
    <w:p w14:paraId="5EBEF410" w14:textId="77777777" w:rsidR="00B00BE0" w:rsidRPr="00B00BE0" w:rsidRDefault="00B00BE0" w:rsidP="00B00BE0">
      <w:pPr>
        <w:tabs>
          <w:tab w:val="left" w:pos="851"/>
          <w:tab w:val="left" w:pos="1418"/>
        </w:tabs>
        <w:spacing w:after="0"/>
        <w:jc w:val="center"/>
        <w:rPr>
          <w:rStyle w:val="Brak"/>
          <w:b/>
          <w:bCs/>
        </w:rPr>
      </w:pPr>
      <w:r w:rsidRPr="00B00BE0">
        <w:rPr>
          <w:rStyle w:val="Brak"/>
          <w:b/>
          <w:bCs/>
        </w:rPr>
        <w:t xml:space="preserve">.................................. </w:t>
      </w:r>
      <w:r w:rsidRPr="00B00BE0">
        <w:rPr>
          <w:rStyle w:val="Brak"/>
          <w:b/>
          <w:bCs/>
        </w:rPr>
        <w:tab/>
      </w:r>
      <w:r w:rsidRPr="00B00BE0">
        <w:rPr>
          <w:rStyle w:val="Brak"/>
          <w:b/>
          <w:bCs/>
        </w:rPr>
        <w:tab/>
      </w:r>
      <w:r w:rsidRPr="00B00BE0">
        <w:rPr>
          <w:rStyle w:val="Brak"/>
          <w:b/>
          <w:bCs/>
        </w:rPr>
        <w:tab/>
      </w:r>
      <w:r w:rsidRPr="00B00BE0">
        <w:rPr>
          <w:rStyle w:val="Brak"/>
          <w:b/>
          <w:bCs/>
        </w:rPr>
        <w:tab/>
      </w:r>
      <w:r w:rsidRPr="00B00BE0">
        <w:rPr>
          <w:rStyle w:val="Brak"/>
          <w:b/>
          <w:bCs/>
        </w:rPr>
        <w:tab/>
      </w:r>
      <w:r w:rsidRPr="00B00BE0">
        <w:rPr>
          <w:rStyle w:val="Brak"/>
          <w:b/>
          <w:bCs/>
        </w:rPr>
        <w:tab/>
      </w:r>
      <w:r w:rsidRPr="00B00BE0">
        <w:rPr>
          <w:rStyle w:val="Brak"/>
          <w:b/>
          <w:bCs/>
        </w:rPr>
        <w:tab/>
        <w:t>................................</w:t>
      </w:r>
    </w:p>
    <w:p w14:paraId="107AEABD" w14:textId="541B2A6A" w:rsidR="009B6483" w:rsidRDefault="009B6483" w:rsidP="00B00BE0">
      <w:pPr>
        <w:spacing w:after="0" w:line="240" w:lineRule="auto"/>
      </w:pPr>
      <w:r>
        <w:br w:type="page"/>
      </w:r>
    </w:p>
    <w:p w14:paraId="67666BCF" w14:textId="64DC9F17"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lastRenderedPageBreak/>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5668C30D"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8F7F73" w:rsidRPr="008F7F73">
        <w:rPr>
          <w:rFonts w:eastAsia="Times New Roman"/>
          <w:b/>
          <w:lang w:eastAsia="pl-PL"/>
        </w:rPr>
        <w:t>dostawa produktów mięsno-wędliniarskich do AMW Gdynia (zwana dalej AMW) oraz do AOS w Czernicy k. Chojnic (zwana dalej AOS) w roku 2023.</w:t>
      </w:r>
      <w:r w:rsidR="00487E03" w:rsidRPr="00487E03">
        <w:rPr>
          <w:rFonts w:eastAsia="Times New Roman"/>
          <w:b/>
          <w:lang w:eastAsia="pl-PL"/>
        </w:rPr>
        <w:t xml:space="preserve"> </w:t>
      </w:r>
      <w:r w:rsidR="00C458CE" w:rsidRPr="00C66737">
        <w:rPr>
          <w:i/>
        </w:rPr>
        <w:t>(</w:t>
      </w:r>
      <w:r w:rsidR="00FC792C">
        <w:rPr>
          <w:i/>
        </w:rPr>
        <w:t>9</w:t>
      </w:r>
      <w:r w:rsidR="008F7F73">
        <w:rPr>
          <w:i/>
        </w:rPr>
        <w:t>8</w:t>
      </w:r>
      <w:r w:rsidR="00C458CE" w:rsidRPr="00C66737">
        <w:rPr>
          <w:i/>
        </w:rPr>
        <w:t>/ZP/2</w:t>
      </w:r>
      <w:r w:rsidR="00C458CE">
        <w:rPr>
          <w:i/>
        </w:rPr>
        <w:t>2</w:t>
      </w:r>
      <w:r w:rsidR="00C458CE"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3F793FEB" w:rsidR="00173E91" w:rsidRDefault="00173E91" w:rsidP="00C91FFC">
      <w:pPr>
        <w:jc w:val="both"/>
        <w:rPr>
          <w:b/>
          <w:i/>
          <w:u w:val="single"/>
        </w:rPr>
      </w:pPr>
    </w:p>
    <w:p w14:paraId="2995E1B4" w14:textId="77777777" w:rsidR="00020BE1" w:rsidRPr="004F1428" w:rsidRDefault="00020BE1" w:rsidP="00C91FFC">
      <w:pPr>
        <w:jc w:val="both"/>
        <w:rPr>
          <w:b/>
          <w:i/>
          <w:u w:val="single"/>
        </w:rPr>
      </w:pPr>
    </w:p>
    <w:p w14:paraId="3A5A627E" w14:textId="622DBB9F" w:rsidR="00B97532" w:rsidRDefault="00B97532" w:rsidP="00C0707D">
      <w:pPr>
        <w:ind w:left="6807" w:firstLine="283"/>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4EA6A11F"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FC792C">
        <w:rPr>
          <w:rFonts w:eastAsia="Times New Roman"/>
          <w:b/>
          <w:lang w:eastAsia="pl-PL"/>
        </w:rPr>
        <w:t>9</w:t>
      </w:r>
      <w:r w:rsidR="008F7F73">
        <w:rPr>
          <w:rFonts w:eastAsia="Times New Roman"/>
          <w:b/>
          <w:lang w:eastAsia="pl-PL"/>
        </w:rPr>
        <w:t>8</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0265D3BB" w14:textId="65BDC406" w:rsidR="00487E03" w:rsidRDefault="000038A5" w:rsidP="00B97532">
      <w:pPr>
        <w:widowControl w:val="0"/>
        <w:spacing w:after="0" w:line="360" w:lineRule="auto"/>
        <w:jc w:val="both"/>
        <w:rPr>
          <w:rFonts w:eastAsia="Times New Roman"/>
          <w:b/>
          <w:lang w:eastAsia="pl-PL"/>
        </w:rPr>
      </w:pPr>
      <w:r w:rsidRPr="000038A5">
        <w:rPr>
          <w:rFonts w:eastAsia="Times New Roman"/>
          <w:b/>
          <w:lang w:eastAsia="pl-PL"/>
        </w:rPr>
        <w:t>dostawa produktów mięsno-wędliniarskich do AMW Gdynia (zwana dalej AMW) oraz do AOS w Czernicy k. Chojnic (zwana dalej AOS) w roku 2023.</w:t>
      </w:r>
    </w:p>
    <w:p w14:paraId="7C29915D" w14:textId="288759E4"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06A547E9" w:rsidR="00F57CD1" w:rsidRDefault="00F57CD1" w:rsidP="00B97532">
      <w:pPr>
        <w:ind w:left="6372"/>
        <w:jc w:val="right"/>
        <w:rPr>
          <w:b/>
          <w:i/>
          <w:strike/>
          <w:u w:val="single"/>
        </w:rPr>
      </w:pPr>
    </w:p>
    <w:p w14:paraId="7AD8D4B5" w14:textId="77777777" w:rsidR="00DF0E7D" w:rsidRDefault="00DF0E7D" w:rsidP="00B97532">
      <w:pPr>
        <w:ind w:left="6372"/>
        <w:jc w:val="right"/>
        <w:rPr>
          <w:b/>
          <w:i/>
          <w:u w:val="single"/>
        </w:rPr>
      </w:pPr>
    </w:p>
    <w:p w14:paraId="3223ACE1" w14:textId="77777777" w:rsidR="00DF0E7D" w:rsidRDefault="00DF0E7D" w:rsidP="00DF0E7D">
      <w:pPr>
        <w:spacing w:line="360" w:lineRule="auto"/>
        <w:ind w:left="6946"/>
        <w:jc w:val="both"/>
        <w:rPr>
          <w:b/>
          <w:i/>
          <w:u w:val="single"/>
        </w:rPr>
      </w:pPr>
      <w:r w:rsidRPr="007C3E06">
        <w:rPr>
          <w:b/>
          <w:i/>
          <w:u w:val="single"/>
        </w:rPr>
        <w:t xml:space="preserve">ZAŁĄCZNIK NR </w:t>
      </w:r>
      <w:r>
        <w:rPr>
          <w:b/>
          <w:i/>
          <w:u w:val="single"/>
        </w:rPr>
        <w:t>6</w:t>
      </w:r>
    </w:p>
    <w:p w14:paraId="1DAC0902" w14:textId="77777777" w:rsidR="00DF0E7D" w:rsidRPr="004F1428" w:rsidRDefault="00DF0E7D" w:rsidP="00DF0E7D">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BE26053" w14:textId="77777777" w:rsidR="00DF0E7D" w:rsidRPr="005C7EF9" w:rsidRDefault="00DF0E7D" w:rsidP="00DF0E7D">
      <w:pPr>
        <w:spacing w:after="0" w:line="260" w:lineRule="atLeast"/>
        <w:jc w:val="both"/>
        <w:rPr>
          <w:i/>
        </w:rPr>
      </w:pPr>
      <w:r w:rsidRPr="005C7EF9">
        <w:rPr>
          <w:i/>
        </w:rPr>
        <w:t>…………………………………..</w:t>
      </w:r>
    </w:p>
    <w:p w14:paraId="66963EBF" w14:textId="77777777" w:rsidR="00DF0E7D" w:rsidRPr="005C7EF9" w:rsidRDefault="00DF0E7D" w:rsidP="00DF0E7D">
      <w:pPr>
        <w:spacing w:after="0" w:line="260" w:lineRule="atLeast"/>
        <w:jc w:val="both"/>
        <w:rPr>
          <w:i/>
        </w:rPr>
      </w:pPr>
      <w:r w:rsidRPr="005C7EF9">
        <w:rPr>
          <w:i/>
        </w:rPr>
        <w:t>reprezentowany przez:</w:t>
      </w:r>
    </w:p>
    <w:p w14:paraId="2CF20320" w14:textId="77777777" w:rsidR="00DF0E7D" w:rsidRPr="005C7EF9" w:rsidRDefault="00DF0E7D" w:rsidP="00DF0E7D">
      <w:pPr>
        <w:spacing w:after="0" w:line="260" w:lineRule="atLeast"/>
        <w:jc w:val="both"/>
        <w:rPr>
          <w:i/>
        </w:rPr>
      </w:pPr>
      <w:r w:rsidRPr="005C7EF9">
        <w:rPr>
          <w:i/>
        </w:rPr>
        <w:t>…………………………………….</w:t>
      </w:r>
    </w:p>
    <w:p w14:paraId="5B6E9F04" w14:textId="77777777" w:rsidR="00DF0E7D" w:rsidRPr="00E62A1E" w:rsidRDefault="00DF0E7D" w:rsidP="00DF0E7D">
      <w:pPr>
        <w:spacing w:after="0" w:line="260" w:lineRule="atLeast"/>
        <w:jc w:val="both"/>
        <w:rPr>
          <w:i/>
          <w:sz w:val="18"/>
          <w:szCs w:val="18"/>
        </w:rPr>
      </w:pPr>
      <w:r w:rsidRPr="00E62A1E">
        <w:rPr>
          <w:i/>
          <w:sz w:val="18"/>
          <w:szCs w:val="18"/>
        </w:rPr>
        <w:t xml:space="preserve">(imię, nazwisko, stanowisko/podstawa do  </w:t>
      </w:r>
    </w:p>
    <w:p w14:paraId="3DD745BA" w14:textId="77777777" w:rsidR="00DF0E7D" w:rsidRPr="00E62A1E" w:rsidRDefault="00DF0E7D" w:rsidP="00DF0E7D">
      <w:pPr>
        <w:spacing w:after="0" w:line="260" w:lineRule="atLeast"/>
        <w:jc w:val="both"/>
        <w:rPr>
          <w:i/>
          <w:sz w:val="18"/>
          <w:szCs w:val="18"/>
        </w:rPr>
      </w:pPr>
      <w:r w:rsidRPr="00E62A1E">
        <w:rPr>
          <w:i/>
          <w:sz w:val="18"/>
          <w:szCs w:val="18"/>
        </w:rPr>
        <w:t>reprezentacji)</w:t>
      </w:r>
    </w:p>
    <w:p w14:paraId="069AD248" w14:textId="77777777" w:rsidR="00DF0E7D" w:rsidRPr="007C3E06" w:rsidRDefault="00DF0E7D" w:rsidP="00DF0E7D">
      <w:pPr>
        <w:suppressAutoHyphens w:val="0"/>
        <w:spacing w:after="0" w:line="240" w:lineRule="auto"/>
        <w:ind w:left="540"/>
        <w:jc w:val="center"/>
        <w:outlineLvl w:val="0"/>
        <w:rPr>
          <w:rFonts w:eastAsia="Times New Roman"/>
          <w:b/>
          <w:bCs/>
          <w:sz w:val="24"/>
          <w:szCs w:val="24"/>
          <w:lang w:eastAsia="pl-PL"/>
        </w:rPr>
      </w:pPr>
    </w:p>
    <w:p w14:paraId="7C81C23C" w14:textId="77777777" w:rsidR="00DF0E7D" w:rsidRPr="007C3E06" w:rsidRDefault="00DF0E7D" w:rsidP="00DF0E7D">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19056CD6" w14:textId="77777777" w:rsidR="00DF0E7D" w:rsidRPr="007C3E06" w:rsidRDefault="00DF0E7D" w:rsidP="00DF0E7D">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002D1D18" w14:textId="77777777" w:rsidR="00DF0E7D" w:rsidRPr="007C3E06" w:rsidRDefault="00DF0E7D" w:rsidP="00DF0E7D">
      <w:pPr>
        <w:suppressAutoHyphens w:val="0"/>
        <w:spacing w:after="0" w:line="240" w:lineRule="auto"/>
        <w:ind w:left="540"/>
        <w:jc w:val="center"/>
        <w:outlineLvl w:val="0"/>
        <w:rPr>
          <w:rFonts w:eastAsia="Times New Roman"/>
          <w:b/>
          <w:bCs/>
          <w:sz w:val="24"/>
          <w:szCs w:val="24"/>
          <w:lang w:eastAsia="pl-PL"/>
        </w:rPr>
      </w:pPr>
    </w:p>
    <w:p w14:paraId="5DC1E2E8" w14:textId="77777777" w:rsidR="00DF0E7D" w:rsidRPr="007C3E06" w:rsidRDefault="00DF0E7D" w:rsidP="00DF0E7D">
      <w:pPr>
        <w:tabs>
          <w:tab w:val="center" w:pos="4536"/>
          <w:tab w:val="right" w:pos="9072"/>
        </w:tabs>
        <w:suppressAutoHyphens w:val="0"/>
        <w:spacing w:after="0" w:line="240" w:lineRule="auto"/>
        <w:jc w:val="both"/>
        <w:rPr>
          <w:rFonts w:eastAsia="Times New Roman"/>
          <w:sz w:val="24"/>
          <w:szCs w:val="24"/>
          <w:lang w:eastAsia="pl-PL"/>
        </w:rPr>
      </w:pPr>
    </w:p>
    <w:p w14:paraId="722AB92B" w14:textId="273FBCE0" w:rsidR="00DF0E7D" w:rsidRDefault="00DF0E7D" w:rsidP="00DF0E7D">
      <w:pPr>
        <w:jc w:val="center"/>
      </w:pPr>
      <w:r w:rsidRPr="007C3E06">
        <w:rPr>
          <w:rFonts w:eastAsia="Times New Roman"/>
          <w:sz w:val="24"/>
          <w:szCs w:val="24"/>
          <w:lang w:eastAsia="pl-PL"/>
        </w:rPr>
        <w:t>Składając ofertę w postępowaniu na:</w:t>
      </w:r>
      <w:r w:rsidRPr="007C3E06">
        <w:rPr>
          <w:rFonts w:eastAsia="Times New Roman"/>
          <w:sz w:val="24"/>
          <w:szCs w:val="24"/>
          <w:lang w:eastAsia="pl-PL"/>
        </w:rPr>
        <w:br/>
      </w:r>
      <w:r w:rsidRPr="00DF0E7D">
        <w:rPr>
          <w:rFonts w:eastAsiaTheme="minorHAnsi"/>
          <w:b/>
          <w:lang w:eastAsia="en-US"/>
        </w:rPr>
        <w:t xml:space="preserve">dostawa produktów mięsno-wędliniarskich do AMW Gdynia (zwana dalej AMW) oraz do AOS w Czernicy k. Chojnic (zwana dalej AOS) w roku 2023 </w:t>
      </w:r>
      <w:r w:rsidRPr="00FC22FC">
        <w:rPr>
          <w:rFonts w:eastAsiaTheme="minorHAnsi"/>
          <w:b/>
          <w:lang w:eastAsia="en-US"/>
        </w:rPr>
        <w:t>(</w:t>
      </w:r>
      <w:r>
        <w:rPr>
          <w:rFonts w:eastAsiaTheme="minorHAnsi"/>
          <w:b/>
          <w:lang w:eastAsia="en-US"/>
        </w:rPr>
        <w:t>98</w:t>
      </w:r>
      <w:r w:rsidRPr="00FC22FC">
        <w:rPr>
          <w:rFonts w:eastAsiaTheme="minorHAnsi"/>
          <w:b/>
          <w:lang w:eastAsia="en-US"/>
        </w:rPr>
        <w:t>/ZP/22)</w:t>
      </w:r>
    </w:p>
    <w:p w14:paraId="6C0E9B82" w14:textId="77777777" w:rsidR="00DF0E7D" w:rsidRPr="007C3E06" w:rsidRDefault="00DF0E7D" w:rsidP="00DF0E7D">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770B1DB" w14:textId="77777777" w:rsidR="00DF0E7D" w:rsidRPr="007C3E06" w:rsidRDefault="00DF0E7D" w:rsidP="00DF0E7D">
      <w:pPr>
        <w:tabs>
          <w:tab w:val="num" w:pos="2937"/>
        </w:tabs>
        <w:suppressAutoHyphens w:val="0"/>
        <w:spacing w:after="0" w:line="240" w:lineRule="auto"/>
        <w:jc w:val="both"/>
        <w:rPr>
          <w:rFonts w:eastAsia="Times New Roman"/>
          <w:sz w:val="24"/>
          <w:szCs w:val="24"/>
          <w:lang w:eastAsia="pl-PL"/>
        </w:rPr>
      </w:pPr>
    </w:p>
    <w:p w14:paraId="0963DA21" w14:textId="77777777" w:rsidR="00DF0E7D" w:rsidRPr="007C3E06" w:rsidRDefault="00DF0E7D" w:rsidP="00DF0E7D">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56B3E6F9" w14:textId="77777777" w:rsidR="00DF0E7D" w:rsidRPr="007C3E06" w:rsidRDefault="00DF0E7D" w:rsidP="00DF0E7D">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4EB0C722" w14:textId="77777777" w:rsidR="00DF0E7D" w:rsidRPr="007C3E06" w:rsidRDefault="00DF0E7D" w:rsidP="00DF0E7D">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ED433AC" w14:textId="77777777" w:rsidR="00DF0E7D" w:rsidRPr="007C3E06" w:rsidRDefault="00DF0E7D" w:rsidP="00DF0E7D">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5DCF42E5" w14:textId="77777777" w:rsidR="00DF0E7D" w:rsidRPr="007C3E06" w:rsidRDefault="00DF0E7D" w:rsidP="00DF0E7D">
      <w:pPr>
        <w:suppressAutoHyphens w:val="0"/>
        <w:snapToGrid w:val="0"/>
        <w:spacing w:after="160"/>
        <w:jc w:val="both"/>
        <w:rPr>
          <w:rFonts w:eastAsiaTheme="minorHAnsi"/>
          <w:lang w:eastAsia="en-US"/>
        </w:rPr>
      </w:pPr>
      <w:r w:rsidRPr="007C3E06">
        <w:rPr>
          <w:rFonts w:eastAsiaTheme="minorHAnsi"/>
          <w:lang w:eastAsia="en-US"/>
        </w:rPr>
        <w:t>……………………………………………………………………..………………………</w:t>
      </w:r>
    </w:p>
    <w:p w14:paraId="73463D4E" w14:textId="77777777" w:rsidR="00DF0E7D" w:rsidRPr="007C3E06" w:rsidRDefault="00DF0E7D" w:rsidP="00DF0E7D">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68AACBAD" w14:textId="77777777" w:rsidR="00DF0E7D" w:rsidRPr="007C3E06" w:rsidRDefault="00DF0E7D" w:rsidP="00DF0E7D">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7B548CE0" w14:textId="77777777" w:rsidR="00DF0E7D" w:rsidRPr="007C3E06" w:rsidRDefault="00DF0E7D" w:rsidP="00DF0E7D">
      <w:pPr>
        <w:suppressAutoHyphens w:val="0"/>
        <w:snapToGrid w:val="0"/>
        <w:spacing w:after="160"/>
        <w:jc w:val="both"/>
        <w:rPr>
          <w:rFonts w:eastAsiaTheme="minorHAnsi"/>
          <w:lang w:eastAsia="en-US"/>
        </w:rPr>
      </w:pPr>
      <w:r w:rsidRPr="007C3E06">
        <w:rPr>
          <w:rFonts w:eastAsiaTheme="minorHAnsi"/>
          <w:lang w:eastAsia="en-US"/>
        </w:rPr>
        <w:t>…………………………………………………………..</w:t>
      </w:r>
    </w:p>
    <w:p w14:paraId="75AD7631" w14:textId="77777777" w:rsidR="00DF0E7D" w:rsidRPr="007C3E06" w:rsidRDefault="00DF0E7D" w:rsidP="00DF0E7D">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1A9C29B8" w14:textId="77777777" w:rsidR="00DF0E7D" w:rsidRPr="007C3E06" w:rsidRDefault="00DF0E7D" w:rsidP="00DF0E7D">
      <w:pPr>
        <w:suppressAutoHyphens w:val="0"/>
        <w:snapToGrid w:val="0"/>
        <w:spacing w:after="160"/>
        <w:jc w:val="both"/>
        <w:rPr>
          <w:rFonts w:eastAsiaTheme="minorHAnsi"/>
          <w:lang w:eastAsia="en-US"/>
        </w:rPr>
      </w:pPr>
    </w:p>
    <w:p w14:paraId="73F92B51" w14:textId="77777777" w:rsidR="00DF0E7D" w:rsidRPr="007C3E06" w:rsidRDefault="00DF0E7D" w:rsidP="00DF0E7D">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6B650CF3" w14:textId="77777777" w:rsidR="00DF0E7D" w:rsidRDefault="00DF0E7D" w:rsidP="00B97532">
      <w:pPr>
        <w:ind w:left="6372"/>
        <w:jc w:val="right"/>
        <w:rPr>
          <w:b/>
          <w:i/>
          <w:u w:val="single"/>
        </w:rPr>
      </w:pPr>
    </w:p>
    <w:p w14:paraId="1EAEC762" w14:textId="77777777" w:rsidR="00DF0E7D" w:rsidRDefault="00DF0E7D" w:rsidP="00B97532">
      <w:pPr>
        <w:ind w:left="6372"/>
        <w:jc w:val="right"/>
        <w:rPr>
          <w:b/>
          <w:i/>
          <w:u w:val="single"/>
        </w:rPr>
      </w:pPr>
    </w:p>
    <w:p w14:paraId="533DA6E1" w14:textId="77777777" w:rsidR="00DF0E7D" w:rsidRDefault="00DF0E7D" w:rsidP="00B97532">
      <w:pPr>
        <w:ind w:left="6372"/>
        <w:jc w:val="right"/>
        <w:rPr>
          <w:b/>
          <w:i/>
          <w:u w:val="single"/>
        </w:rPr>
      </w:pPr>
    </w:p>
    <w:p w14:paraId="3A7A5E2C" w14:textId="1E9FD5E5" w:rsidR="00B97532" w:rsidRPr="001B0367" w:rsidRDefault="00B97532" w:rsidP="00B97532">
      <w:pPr>
        <w:ind w:left="6372"/>
        <w:jc w:val="right"/>
        <w:rPr>
          <w:b/>
          <w:i/>
          <w:u w:val="single"/>
        </w:rPr>
      </w:pPr>
      <w:r w:rsidRPr="001B0367">
        <w:rPr>
          <w:b/>
          <w:i/>
          <w:u w:val="single"/>
        </w:rPr>
        <w:lastRenderedPageBreak/>
        <w:t xml:space="preserve">ZAŁĄCZNIK NR </w:t>
      </w:r>
      <w:r w:rsidR="00DF0E7D">
        <w:rPr>
          <w:b/>
          <w:i/>
          <w:u w:val="single"/>
        </w:rPr>
        <w:t>7</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386AE12F" w14:textId="7E48DC1F" w:rsidR="004A590A" w:rsidRDefault="00B97532" w:rsidP="004A590A">
      <w:pPr>
        <w:tabs>
          <w:tab w:val="center" w:pos="4536"/>
          <w:tab w:val="right" w:pos="9072"/>
        </w:tabs>
        <w:suppressAutoHyphens w:val="0"/>
        <w:spacing w:after="0" w:line="240" w:lineRule="auto"/>
        <w:jc w:val="both"/>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późn. zm.) - dalej: ustawa Pzp Na potrzeby postępowania o udzielenie zamówienia publicznego którego przedmiotem </w:t>
      </w:r>
      <w:r w:rsidR="000038A5" w:rsidRPr="000038A5">
        <w:rPr>
          <w:b/>
        </w:rPr>
        <w:t>dostawa produktów mięsno-wędliniarskich do AMW Gdynia (zwana dalej AMW) oraz do AOS w Czernicy k. Chojnic (zwana dalej AOS) w roku 2023.</w:t>
      </w:r>
      <w:r w:rsidR="003D137C" w:rsidRPr="003D137C">
        <w:t xml:space="preserve"> </w:t>
      </w:r>
      <w:r w:rsidR="00C458CE" w:rsidRPr="00C66737">
        <w:rPr>
          <w:i/>
        </w:rPr>
        <w:t>(</w:t>
      </w:r>
      <w:r w:rsidR="00185553">
        <w:rPr>
          <w:i/>
        </w:rPr>
        <w:t>9</w:t>
      </w:r>
      <w:r w:rsidR="000038A5">
        <w:rPr>
          <w:i/>
        </w:rPr>
        <w:t>8</w:t>
      </w:r>
      <w:r w:rsidR="00C458CE" w:rsidRPr="00C66737">
        <w:rPr>
          <w:i/>
        </w:rPr>
        <w:t>/ZP/2</w:t>
      </w:r>
      <w:r w:rsidR="00C458CE">
        <w:rPr>
          <w:i/>
        </w:rPr>
        <w:t>2</w:t>
      </w:r>
      <w:r w:rsidR="00C458CE" w:rsidRPr="00C66737">
        <w:rPr>
          <w:i/>
        </w:rPr>
        <w:t>)</w:t>
      </w:r>
      <w:r w:rsidRPr="001F2832">
        <w:t xml:space="preserve">, prowadzonego w </w:t>
      </w:r>
      <w:r w:rsidRPr="00923C16">
        <w:rPr>
          <w:b/>
        </w:rPr>
        <w:t xml:space="preserve">trybie przetargu podstawowego </w:t>
      </w:r>
      <w:r w:rsidRPr="001F2832">
        <w:t xml:space="preserve">działając jako </w:t>
      </w:r>
    </w:p>
    <w:p w14:paraId="52B58AD7" w14:textId="774DA116" w:rsidR="00B97532" w:rsidRDefault="00B97532" w:rsidP="004A590A">
      <w:pPr>
        <w:tabs>
          <w:tab w:val="center" w:pos="4536"/>
          <w:tab w:val="right" w:pos="9072"/>
        </w:tabs>
        <w:suppressAutoHyphens w:val="0"/>
        <w:spacing w:after="0" w:line="240" w:lineRule="auto"/>
        <w:jc w:val="both"/>
      </w:pPr>
      <w:r w:rsidRPr="001F2832">
        <w:t>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6E79AEDB" w14:textId="77777777" w:rsidR="003D137C" w:rsidRDefault="003D137C" w:rsidP="00B97532"/>
    <w:p w14:paraId="21A66779" w14:textId="0D7909E7" w:rsidR="00B97532" w:rsidRDefault="00B97532" w:rsidP="00B97532"/>
    <w:p w14:paraId="07DC5CE9" w14:textId="6FD97D07" w:rsidR="00B97532" w:rsidRDefault="00B97532" w:rsidP="00B97532">
      <w:pPr>
        <w:tabs>
          <w:tab w:val="left" w:pos="1701"/>
        </w:tabs>
        <w:jc w:val="right"/>
        <w:rPr>
          <w:b/>
          <w:i/>
          <w:u w:val="single"/>
        </w:rPr>
      </w:pPr>
      <w:r w:rsidRPr="00CF7419">
        <w:rPr>
          <w:b/>
          <w:i/>
          <w:u w:val="single"/>
        </w:rPr>
        <w:lastRenderedPageBreak/>
        <w:t xml:space="preserve">ZAŁĄCZNIK NR </w:t>
      </w:r>
      <w:r w:rsidR="00DF0E7D">
        <w:rPr>
          <w:b/>
          <w:i/>
          <w:u w:val="single"/>
        </w:rPr>
        <w:t>8</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0A4CF6" w14:textId="1290DDB7" w:rsidR="00020BE1" w:rsidRDefault="00020BE1" w:rsidP="00B97532">
      <w:pPr>
        <w:tabs>
          <w:tab w:val="left" w:pos="1701"/>
        </w:tabs>
        <w:jc w:val="right"/>
        <w:rPr>
          <w:b/>
          <w:i/>
          <w:u w:val="single"/>
        </w:rPr>
      </w:pPr>
    </w:p>
    <w:p w14:paraId="620A5695" w14:textId="28F00AF7" w:rsidR="00B97532" w:rsidRDefault="00B97532" w:rsidP="00B97532">
      <w:pPr>
        <w:tabs>
          <w:tab w:val="left" w:pos="1701"/>
        </w:tabs>
        <w:jc w:val="right"/>
        <w:rPr>
          <w:b/>
          <w:i/>
          <w:u w:val="single"/>
        </w:rPr>
      </w:pPr>
      <w:r w:rsidRPr="00CF7419">
        <w:rPr>
          <w:b/>
          <w:i/>
          <w:u w:val="single"/>
        </w:rPr>
        <w:lastRenderedPageBreak/>
        <w:t xml:space="preserve">ZAŁĄCZNIK NR </w:t>
      </w:r>
      <w:r w:rsidR="00DF0E7D">
        <w:rPr>
          <w:b/>
          <w:i/>
          <w:u w:val="single"/>
        </w:rPr>
        <w:t>9</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51DFE500"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185553">
        <w:rPr>
          <w:b/>
        </w:rPr>
        <w:t>9</w:t>
      </w:r>
      <w:r w:rsidR="005F3C62">
        <w:rPr>
          <w:b/>
        </w:rPr>
        <w:t>8</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421A7A65" w14:textId="34A4F9BB" w:rsidR="0097359E" w:rsidRDefault="005F3C62" w:rsidP="003C7891">
      <w:pPr>
        <w:spacing w:line="240" w:lineRule="auto"/>
      </w:pPr>
      <w:r w:rsidRPr="005F3C62">
        <w:rPr>
          <w:rFonts w:eastAsiaTheme="minorHAnsi"/>
          <w:b/>
          <w:lang w:eastAsia="en-US"/>
        </w:rPr>
        <w:t>dostawa produktów mięsno-wędliniarskich do AMW Gdynia (zwana dalej AMW) oraz do AOS w Czernicy k. Chojnic (zwana dalej AOS) w roku 2023</w:t>
      </w:r>
      <w:r>
        <w:rPr>
          <w:rFonts w:eastAsiaTheme="minorHAnsi"/>
          <w:b/>
          <w:lang w:eastAsia="en-US"/>
        </w:rPr>
        <w:t xml:space="preserve"> </w:t>
      </w:r>
      <w:r w:rsidR="00B97532" w:rsidRPr="00767BB4">
        <w:t xml:space="preserve">w zakresie art. 108 ust. 1 pkt 3-6 ustawy Pzp,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Pr="0097359E" w:rsidRDefault="0097359E" w:rsidP="0097359E">
      <w:pPr>
        <w:spacing w:line="360" w:lineRule="auto"/>
        <w:ind w:left="7090"/>
        <w:jc w:val="both"/>
      </w:pPr>
    </w:p>
    <w:p w14:paraId="5265D1BA" w14:textId="590FFAE9" w:rsidR="0097359E" w:rsidRPr="0097359E" w:rsidRDefault="0097359E" w:rsidP="0097359E">
      <w:pPr>
        <w:spacing w:line="360" w:lineRule="auto"/>
        <w:jc w:val="both"/>
      </w:pPr>
    </w:p>
    <w:p w14:paraId="272BA969" w14:textId="43B9EA51" w:rsidR="0097359E" w:rsidRDefault="0097359E" w:rsidP="0097359E">
      <w:pPr>
        <w:spacing w:line="360" w:lineRule="auto"/>
        <w:jc w:val="both"/>
      </w:pPr>
    </w:p>
    <w:p w14:paraId="5EA47E60" w14:textId="021D11FE" w:rsidR="00B130A3" w:rsidRPr="00B130A3" w:rsidRDefault="00B130A3" w:rsidP="00B130A3">
      <w:pPr>
        <w:ind w:left="6372"/>
        <w:jc w:val="right"/>
        <w:rPr>
          <w:b/>
          <w:i/>
          <w:u w:val="single"/>
        </w:rPr>
      </w:pPr>
      <w:r w:rsidRPr="00B130A3">
        <w:rPr>
          <w:b/>
          <w:i/>
          <w:u w:val="single"/>
        </w:rPr>
        <w:lastRenderedPageBreak/>
        <w:t xml:space="preserve">ZAŁĄCZNIK NR </w:t>
      </w:r>
      <w:r w:rsidR="00DF0E7D">
        <w:rPr>
          <w:b/>
          <w:i/>
          <w:u w:val="single"/>
        </w:rPr>
        <w:t>10</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KRS/CEiDG)</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BD5117">
      <w:pPr>
        <w:suppressAutoHyphens w:val="0"/>
        <w:spacing w:after="0" w:line="240" w:lineRule="auto"/>
        <w:ind w:right="5384"/>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Pzp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11E5E5C8"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5F3C62" w:rsidRPr="005F3C62">
        <w:rPr>
          <w:rFonts w:eastAsiaTheme="minorHAnsi"/>
          <w:b/>
          <w:lang w:eastAsia="en-US"/>
        </w:rPr>
        <w:t>dostawa produktów mięsno-wędliniarskich do AMW Gdynia (zwana dalej AMW) oraz do AOS w Czernicy k. Chojnic (zwana dalej AOS) w roku 2023</w:t>
      </w:r>
      <w:r w:rsidR="008774C6" w:rsidRPr="008774C6">
        <w:rPr>
          <w:rFonts w:eastAsiaTheme="minorHAnsi"/>
          <w:b/>
          <w:lang w:eastAsia="en-US"/>
        </w:rPr>
        <w:t>.</w:t>
      </w:r>
      <w:r w:rsidR="00185553" w:rsidRPr="00185553">
        <w:rPr>
          <w:rFonts w:eastAsiaTheme="minorHAnsi"/>
          <w:b/>
          <w:lang w:eastAsia="en-US"/>
        </w:rPr>
        <w:t xml:space="preserve"> </w:t>
      </w:r>
      <w:r w:rsidRPr="00BD5117">
        <w:rPr>
          <w:rFonts w:eastAsiaTheme="minorHAnsi"/>
          <w:b/>
          <w:lang w:eastAsia="en-US"/>
        </w:rPr>
        <w:t>(</w:t>
      </w:r>
      <w:r w:rsidR="00185553">
        <w:rPr>
          <w:rFonts w:eastAsiaTheme="minorHAnsi"/>
          <w:b/>
          <w:lang w:eastAsia="en-US"/>
        </w:rPr>
        <w:t>9</w:t>
      </w:r>
      <w:r w:rsidR="005F3C62">
        <w:rPr>
          <w:rFonts w:eastAsiaTheme="minorHAnsi"/>
          <w:b/>
          <w:lang w:eastAsia="en-US"/>
        </w:rPr>
        <w:t>8</w:t>
      </w:r>
      <w:r w:rsidRPr="00BD5117">
        <w:rPr>
          <w:rFonts w:eastAsiaTheme="minorHAnsi"/>
          <w:b/>
          <w:lang w:eastAsia="en-US"/>
        </w:rPr>
        <w:t>/ZP/22)</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5E507577"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4FB734DD" w14:textId="77777777" w:rsidR="00BD5117" w:rsidRPr="00BD5117" w:rsidRDefault="00BD5117" w:rsidP="00BD5117">
      <w:pPr>
        <w:suppressAutoHyphens w:val="0"/>
        <w:spacing w:after="0" w:line="360" w:lineRule="auto"/>
        <w:ind w:left="426"/>
        <w:contextualSpacing/>
        <w:jc w:val="both"/>
        <w:rPr>
          <w:sz w:val="16"/>
          <w:szCs w:val="16"/>
          <w:lang w:eastAsia="en-US"/>
        </w:rPr>
      </w:pPr>
      <w:r w:rsidRPr="00BD5117">
        <w:rPr>
          <w:sz w:val="21"/>
          <w:szCs w:val="21"/>
          <w:lang w:eastAsia="en-US"/>
        </w:rPr>
        <w:t>…………………………………………………………………………………………………………………………………………………………………………………………………………………………</w:t>
      </w:r>
    </w:p>
    <w:p w14:paraId="4273EBE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742F0E02"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3948EE"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AFA302" w14:textId="77777777" w:rsidR="00BD5117" w:rsidRPr="00BD5117" w:rsidRDefault="00BD5117" w:rsidP="00BD5117">
      <w:pPr>
        <w:suppressAutoHyphens w:val="0"/>
        <w:spacing w:after="0" w:line="240" w:lineRule="auto"/>
        <w:ind w:left="425"/>
        <w:jc w:val="both"/>
        <w:rPr>
          <w:sz w:val="21"/>
          <w:szCs w:val="21"/>
          <w:lang w:eastAsia="en-US"/>
        </w:rPr>
      </w:pP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624F63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1AB7E7F7"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bookmarkStart w:id="8"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8"/>
    </w:p>
    <w:p w14:paraId="76549B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26ED589D"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p>
    <w:p w14:paraId="4EAFA9CA" w14:textId="77777777" w:rsidR="00BD5117" w:rsidRPr="00BD5117" w:rsidRDefault="00BD5117" w:rsidP="00BD5117">
      <w:pPr>
        <w:suppressAutoHyphens w:val="0"/>
        <w:spacing w:after="0" w:line="360" w:lineRule="auto"/>
        <w:ind w:left="5664" w:firstLine="708"/>
        <w:jc w:val="both"/>
        <w:rPr>
          <w:rFonts w:eastAsia="Times New Roman"/>
          <w:i/>
          <w:sz w:val="12"/>
          <w:szCs w:val="12"/>
          <w:lang w:eastAsia="pl-PL"/>
        </w:rPr>
      </w:pPr>
    </w:p>
    <w:p w14:paraId="44118D37" w14:textId="77777777" w:rsidR="00BD5117" w:rsidRPr="00BD5117" w:rsidRDefault="00BD5117" w:rsidP="00BD5117">
      <w:pPr>
        <w:shd w:val="clear" w:color="auto" w:fill="BFBFBF"/>
        <w:suppressAutoHyphens w:val="0"/>
        <w:spacing w:after="120" w:line="360" w:lineRule="auto"/>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77777777" w:rsidR="00BD5117" w:rsidRPr="00BD5117" w:rsidRDefault="00BD5117" w:rsidP="00BD5117">
      <w:pPr>
        <w:suppressAutoHyphens w:val="0"/>
        <w:spacing w:before="120" w:after="120" w:line="360" w:lineRule="auto"/>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9" w:name="_Hlk99005462"/>
      <w:r w:rsidRPr="00BD5117">
        <w:rPr>
          <w:rFonts w:eastAsia="Times New Roman"/>
          <w:i/>
          <w:sz w:val="16"/>
          <w:szCs w:val="16"/>
          <w:lang w:eastAsia="pl-PL"/>
        </w:rPr>
        <w:t xml:space="preserve">(wskazać </w:t>
      </w:r>
      <w:bookmarkEnd w:id="9"/>
      <w:r w:rsidRPr="00BD5117">
        <w:rPr>
          <w:rFonts w:eastAsia="Times New Roman"/>
          <w:i/>
          <w:sz w:val="16"/>
          <w:szCs w:val="16"/>
          <w:lang w:eastAsia="pl-PL"/>
        </w:rPr>
        <w:t>dokument 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następującego/ych podmiotu/ów udostępniających zasoby: </w:t>
      </w:r>
      <w:bookmarkStart w:id="10" w:name="_Hlk99014455"/>
      <w:r w:rsidRPr="00BD5117">
        <w:rPr>
          <w:rFonts w:eastAsia="Times New Roman"/>
          <w:i/>
          <w:sz w:val="16"/>
          <w:szCs w:val="16"/>
          <w:lang w:eastAsia="pl-PL"/>
        </w:rPr>
        <w:t>(wskazać nazwę/y podmiotu/ów)</w:t>
      </w:r>
      <w:bookmarkEnd w:id="10"/>
      <w:r w:rsidRPr="00BD5117">
        <w:rPr>
          <w:rFonts w:eastAsia="Times New Roman"/>
          <w:i/>
          <w:sz w:val="16"/>
          <w:szCs w:val="16"/>
          <w:lang w:eastAsia="pl-PL"/>
        </w:rPr>
        <w:t xml:space="preserve">…………………………………… </w:t>
      </w:r>
      <w:r w:rsidRPr="00BD5117">
        <w:rPr>
          <w:rFonts w:eastAsia="Times New Roman"/>
          <w:sz w:val="21"/>
          <w:szCs w:val="21"/>
          <w:lang w:eastAsia="pl-PL"/>
        </w:rPr>
        <w:t xml:space="preserve">………………………..……………………………..………………………………………..……………… </w:t>
      </w:r>
      <w:r w:rsidRPr="00BD5117">
        <w:rPr>
          <w:rFonts w:eastAsia="Times New Roman"/>
          <w:sz w:val="21"/>
          <w:szCs w:val="21"/>
          <w:lang w:eastAsia="pl-PL"/>
        </w:rPr>
        <w:br/>
        <w:t>w następującym zakresie:…………… ………………………………………………………………………..</w:t>
      </w:r>
    </w:p>
    <w:p w14:paraId="2ABC1582"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BD5117">
      <w:pPr>
        <w:suppressAutoHyphens w:val="0"/>
        <w:spacing w:after="0" w:line="360" w:lineRule="auto"/>
        <w:jc w:val="both"/>
        <w:rPr>
          <w:rFonts w:eastAsia="Times New Roman"/>
          <w:i/>
          <w:sz w:val="16"/>
          <w:szCs w:val="16"/>
          <w:lang w:eastAsia="pl-PL"/>
        </w:rPr>
      </w:pPr>
    </w:p>
    <w:p w14:paraId="55DC0462" w14:textId="77777777" w:rsidR="00BD5117" w:rsidRPr="00BD5117" w:rsidRDefault="00BD5117" w:rsidP="00BD5117">
      <w:pPr>
        <w:shd w:val="clear" w:color="auto" w:fill="BFBFBF"/>
        <w:suppressAutoHyphens w:val="0"/>
        <w:spacing w:after="120" w:line="360" w:lineRule="auto"/>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F9AA48C" w14:textId="77777777" w:rsidR="00BD5117" w:rsidRPr="00BD5117" w:rsidRDefault="00BD5117" w:rsidP="00BD5117">
      <w:pPr>
        <w:suppressAutoHyphens w:val="0"/>
        <w:spacing w:after="120" w:line="360" w:lineRule="auto"/>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BD5117">
      <w:pPr>
        <w:shd w:val="clear" w:color="auto" w:fill="BFBFBF"/>
        <w:suppressAutoHyphens w:val="0"/>
        <w:spacing w:after="120" w:line="360" w:lineRule="auto"/>
        <w:ind w:right="-144"/>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Wskazuję następujące podmiotowe środki dowodowe, które można uzyskać za pomocą bezpłatnych 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BD5117">
      <w:pPr>
        <w:suppressAutoHyphens w:val="0"/>
        <w:spacing w:after="0" w:line="360" w:lineRule="auto"/>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47B87626"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24B66BFC" w14:textId="7C9FF6B9" w:rsidR="00281D73" w:rsidRPr="00C0707D" w:rsidRDefault="00BD5117" w:rsidP="00BD5117">
      <w:pPr>
        <w:spacing w:line="360" w:lineRule="auto"/>
        <w:ind w:left="-142"/>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sectPr w:rsidR="00281D73" w:rsidRPr="00C0707D" w:rsidSect="008B72A3">
      <w:headerReference w:type="default" r:id="rId49"/>
      <w:footerReference w:type="default" r:id="rId50"/>
      <w:pgSz w:w="11906" w:h="16838"/>
      <w:pgMar w:top="1344" w:right="709" w:bottom="993"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C3645F" w:rsidRDefault="00C3645F">
      <w:pPr>
        <w:spacing w:after="0" w:line="240" w:lineRule="auto"/>
      </w:pPr>
      <w:r>
        <w:separator/>
      </w:r>
    </w:p>
  </w:endnote>
  <w:endnote w:type="continuationSeparator" w:id="0">
    <w:p w14:paraId="66CA4C91" w14:textId="77777777" w:rsidR="00C3645F" w:rsidRDefault="00C3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1CEF2302" w:rsidR="00C3645F" w:rsidRDefault="00C3645F"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4E0FBD">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4E0FBD">
      <w:rPr>
        <w:rStyle w:val="Numerstron"/>
        <w:noProof/>
        <w:sz w:val="18"/>
        <w:szCs w:val="18"/>
      </w:rPr>
      <w:t>41</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C3645F" w:rsidRDefault="00C3645F">
      <w:pPr>
        <w:rPr>
          <w:sz w:val="12"/>
        </w:rPr>
      </w:pPr>
      <w:r>
        <w:separator/>
      </w:r>
    </w:p>
  </w:footnote>
  <w:footnote w:type="continuationSeparator" w:id="0">
    <w:p w14:paraId="6C512BA4" w14:textId="77777777" w:rsidR="00C3645F" w:rsidRDefault="00C3645F">
      <w:pPr>
        <w:rPr>
          <w:sz w:val="12"/>
        </w:rPr>
      </w:pPr>
      <w:r>
        <w:continuationSeparator/>
      </w:r>
    </w:p>
  </w:footnote>
  <w:footnote w:id="1">
    <w:p w14:paraId="08492F88" w14:textId="4C703051" w:rsidR="00C3645F" w:rsidRPr="00E84272" w:rsidRDefault="00C3645F">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C3645F" w:rsidRDefault="00C3645F"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C3645F" w:rsidRPr="00393791" w:rsidRDefault="00C3645F"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C3645F" w:rsidRPr="008D3D8E" w:rsidRDefault="00C3645F"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9825B9B" w14:textId="77777777" w:rsidR="00C3645F" w:rsidRPr="00B303AD" w:rsidRDefault="00C3645F"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C3645F" w:rsidRPr="00B303AD" w:rsidRDefault="00C3645F"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C3645F" w:rsidRPr="00B303AD" w:rsidRDefault="00C3645F"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7777777" w:rsidR="00C3645F" w:rsidRPr="00B303AD" w:rsidRDefault="00C3645F" w:rsidP="00BD5117">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BC9D" w14:textId="77777777" w:rsidR="00C3645F" w:rsidRDefault="00C3645F" w:rsidP="008676A6">
    <w:pPr>
      <w:pStyle w:val="Nagwek"/>
      <w:jc w:val="center"/>
      <w:rPr>
        <w:sz w:val="18"/>
        <w:szCs w:val="18"/>
      </w:rPr>
    </w:pPr>
  </w:p>
  <w:p w14:paraId="1D1EDEDF" w14:textId="77777777" w:rsidR="00C3645F" w:rsidRDefault="00C3645F" w:rsidP="008676A6">
    <w:pPr>
      <w:pStyle w:val="Nagwek"/>
      <w:jc w:val="center"/>
      <w:rPr>
        <w:sz w:val="18"/>
        <w:szCs w:val="18"/>
      </w:rPr>
    </w:pPr>
  </w:p>
  <w:p w14:paraId="1E3EE302" w14:textId="77777777" w:rsidR="00C3645F" w:rsidRDefault="00C3645F" w:rsidP="008676A6">
    <w:pPr>
      <w:pStyle w:val="Nagwek"/>
      <w:jc w:val="center"/>
      <w:rPr>
        <w:sz w:val="18"/>
        <w:szCs w:val="18"/>
      </w:rPr>
    </w:pPr>
  </w:p>
  <w:p w14:paraId="0E8E2A29" w14:textId="0C7E86C3" w:rsidR="00C3645F" w:rsidRDefault="00C3645F" w:rsidP="008676A6">
    <w:pPr>
      <w:pStyle w:val="Nagwek"/>
      <w:jc w:val="center"/>
      <w:rPr>
        <w:sz w:val="18"/>
        <w:szCs w:val="18"/>
      </w:rPr>
    </w:pPr>
    <w:r>
      <w:rPr>
        <w:sz w:val="18"/>
        <w:szCs w:val="18"/>
      </w:rPr>
      <w:t>Specyfikacja Warunków Zamówienia nr sprawy 98/ZP/22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3D64BDC"/>
    <w:multiLevelType w:val="hybridMultilevel"/>
    <w:tmpl w:val="6BDA0074"/>
    <w:numStyleLink w:val="Zaimportowanystyl20"/>
  </w:abstractNum>
  <w:abstractNum w:abstractNumId="3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40B2BFB"/>
    <w:multiLevelType w:val="multilevel"/>
    <w:tmpl w:val="E7100CFE"/>
    <w:numStyleLink w:val="Zaimportowanystyl3"/>
  </w:abstractNum>
  <w:abstractNum w:abstractNumId="59"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5CE23D8"/>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224C3C"/>
    <w:multiLevelType w:val="multilevel"/>
    <w:tmpl w:val="628C23AC"/>
    <w:numStyleLink w:val="Zaimportowanystyl24"/>
  </w:abstractNum>
  <w:abstractNum w:abstractNumId="66"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86467F6"/>
    <w:multiLevelType w:val="hybridMultilevel"/>
    <w:tmpl w:val="73A4F800"/>
    <w:numStyleLink w:val="Numery"/>
  </w:abstractNum>
  <w:abstractNum w:abstractNumId="6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B390783"/>
    <w:multiLevelType w:val="multilevel"/>
    <w:tmpl w:val="EBD4BD24"/>
    <w:numStyleLink w:val="Zaimportowanystyl6"/>
  </w:abstractNum>
  <w:abstractNum w:abstractNumId="70"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0A1199"/>
    <w:multiLevelType w:val="hybridMultilevel"/>
    <w:tmpl w:val="9314F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1E154DD"/>
    <w:multiLevelType w:val="multilevel"/>
    <w:tmpl w:val="C584ED4C"/>
    <w:numStyleLink w:val="Zaimportowanystyl8"/>
  </w:abstractNum>
  <w:abstractNum w:abstractNumId="98"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6"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8"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CD44F7D"/>
    <w:multiLevelType w:val="hybridMultilevel"/>
    <w:tmpl w:val="70D048A6"/>
    <w:lvl w:ilvl="0" w:tplc="C8E69E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15:restartNumberingAfterBreak="0">
    <w:nsid w:val="3FED3057"/>
    <w:multiLevelType w:val="multilevel"/>
    <w:tmpl w:val="A7666C54"/>
    <w:numStyleLink w:val="Zaimportowanystyl7"/>
  </w:abstractNum>
  <w:abstractNum w:abstractNumId="118"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CF21651"/>
    <w:multiLevelType w:val="hybridMultilevel"/>
    <w:tmpl w:val="263A01EC"/>
    <w:numStyleLink w:val="Zaimportowanystyl19"/>
  </w:abstractNum>
  <w:abstractNum w:abstractNumId="132"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39" w15:restartNumberingAfterBreak="0">
    <w:nsid w:val="56287ED1"/>
    <w:multiLevelType w:val="hybridMultilevel"/>
    <w:tmpl w:val="ABDA8058"/>
    <w:numStyleLink w:val="Zaimportowanystyl50"/>
  </w:abstractNum>
  <w:abstractNum w:abstractNumId="140"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6331DB3"/>
    <w:multiLevelType w:val="multilevel"/>
    <w:tmpl w:val="5EA2C776"/>
    <w:numStyleLink w:val="Zaimportowanystyl12"/>
  </w:abstractNum>
  <w:abstractNum w:abstractNumId="142" w15:restartNumberingAfterBreak="0">
    <w:nsid w:val="569C5A72"/>
    <w:multiLevelType w:val="hybridMultilevel"/>
    <w:tmpl w:val="F0F0A8E8"/>
    <w:numStyleLink w:val="Zaimportowanystyl23"/>
  </w:abstractNum>
  <w:abstractNum w:abstractNumId="143"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48042D6"/>
    <w:multiLevelType w:val="multilevel"/>
    <w:tmpl w:val="AFEA2F24"/>
    <w:numStyleLink w:val="Zaimportowanystyl5"/>
  </w:abstractNum>
  <w:abstractNum w:abstractNumId="160"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9AD6EE0"/>
    <w:multiLevelType w:val="multilevel"/>
    <w:tmpl w:val="1CA2DED4"/>
    <w:numStyleLink w:val="Zaimportowanystyl10"/>
  </w:abstractNum>
  <w:abstractNum w:abstractNumId="16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DC85A95"/>
    <w:multiLevelType w:val="hybridMultilevel"/>
    <w:tmpl w:val="CB96C0D2"/>
    <w:numStyleLink w:val="Zaimportowanystyl18"/>
  </w:abstractNum>
  <w:abstractNum w:abstractNumId="17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2"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00D647B"/>
    <w:multiLevelType w:val="hybridMultilevel"/>
    <w:tmpl w:val="72C2EC90"/>
    <w:numStyleLink w:val="Zaimportowanystyl14"/>
  </w:abstractNum>
  <w:abstractNum w:abstractNumId="175" w15:restartNumberingAfterBreak="0">
    <w:nsid w:val="701F261F"/>
    <w:multiLevelType w:val="hybridMultilevel"/>
    <w:tmpl w:val="63C86CDE"/>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6" w15:restartNumberingAfterBreak="0">
    <w:nsid w:val="7139609A"/>
    <w:multiLevelType w:val="hybridMultilevel"/>
    <w:tmpl w:val="B4E43D82"/>
    <w:numStyleLink w:val="Zaimportowanystyl16"/>
  </w:abstractNum>
  <w:abstractNum w:abstractNumId="17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78650719"/>
    <w:multiLevelType w:val="multilevel"/>
    <w:tmpl w:val="E200D0AE"/>
    <w:numStyleLink w:val="Zaimportowanystyl11"/>
  </w:abstractNum>
  <w:abstractNum w:abstractNumId="18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D2C5E5D"/>
    <w:multiLevelType w:val="hybridMultilevel"/>
    <w:tmpl w:val="ABDA8058"/>
    <w:styleLink w:val="Zaimportowanystyl50"/>
    <w:lvl w:ilvl="0" w:tplc="51FEECA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FA9CD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6CBC50">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AC452E8">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C0D964">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569632">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4BAC96C">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A0A8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BC7112">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9"/>
  </w:num>
  <w:num w:numId="2">
    <w:abstractNumId w:val="129"/>
  </w:num>
  <w:num w:numId="3">
    <w:abstractNumId w:val="101"/>
  </w:num>
  <w:num w:numId="4">
    <w:abstractNumId w:val="116"/>
  </w:num>
  <w:num w:numId="5">
    <w:abstractNumId w:val="133"/>
  </w:num>
  <w:num w:numId="6">
    <w:abstractNumId w:val="49"/>
  </w:num>
  <w:num w:numId="7">
    <w:abstractNumId w:val="148"/>
  </w:num>
  <w:num w:numId="8">
    <w:abstractNumId w:val="92"/>
  </w:num>
  <w:num w:numId="9">
    <w:abstractNumId w:val="29"/>
  </w:num>
  <w:num w:numId="10">
    <w:abstractNumId w:val="90"/>
  </w:num>
  <w:num w:numId="11">
    <w:abstractNumId w:val="42"/>
  </w:num>
  <w:num w:numId="12">
    <w:abstractNumId w:val="135"/>
  </w:num>
  <w:num w:numId="13">
    <w:abstractNumId w:val="31"/>
  </w:num>
  <w:num w:numId="14">
    <w:abstractNumId w:val="63"/>
  </w:num>
  <w:num w:numId="15">
    <w:abstractNumId w:val="164"/>
  </w:num>
  <w:num w:numId="16">
    <w:abstractNumId w:val="125"/>
  </w:num>
  <w:num w:numId="17">
    <w:abstractNumId w:val="45"/>
  </w:num>
  <w:num w:numId="18">
    <w:abstractNumId w:val="171"/>
  </w:num>
  <w:num w:numId="19">
    <w:abstractNumId w:val="43"/>
  </w:num>
  <w:num w:numId="20">
    <w:abstractNumId w:val="75"/>
  </w:num>
  <w:num w:numId="21">
    <w:abstractNumId w:val="105"/>
  </w:num>
  <w:num w:numId="22">
    <w:abstractNumId w:val="184"/>
  </w:num>
  <w:num w:numId="23">
    <w:abstractNumId w:val="107"/>
  </w:num>
  <w:num w:numId="24">
    <w:abstractNumId w:val="130"/>
  </w:num>
  <w:num w:numId="25">
    <w:abstractNumId w:val="113"/>
  </w:num>
  <w:num w:numId="26">
    <w:abstractNumId w:val="181"/>
  </w:num>
  <w:num w:numId="27">
    <w:abstractNumId w:val="162"/>
  </w:num>
  <w:num w:numId="28">
    <w:abstractNumId w:val="151"/>
  </w:num>
  <w:num w:numId="29">
    <w:abstractNumId w:val="40"/>
  </w:num>
  <w:num w:numId="30">
    <w:abstractNumId w:val="38"/>
  </w:num>
  <w:num w:numId="31">
    <w:abstractNumId w:val="163"/>
  </w:num>
  <w:num w:numId="32">
    <w:abstractNumId w:val="34"/>
  </w:num>
  <w:num w:numId="33">
    <w:abstractNumId w:val="84"/>
  </w:num>
  <w:num w:numId="34">
    <w:abstractNumId w:val="83"/>
  </w:num>
  <w:num w:numId="35">
    <w:abstractNumId w:val="81"/>
  </w:num>
  <w:num w:numId="36">
    <w:abstractNumId w:val="89"/>
  </w:num>
  <w:num w:numId="37">
    <w:abstractNumId w:val="95"/>
  </w:num>
  <w:num w:numId="38">
    <w:abstractNumId w:val="183"/>
  </w:num>
  <w:num w:numId="39">
    <w:abstractNumId w:val="41"/>
  </w:num>
  <w:num w:numId="40">
    <w:abstractNumId w:val="62"/>
  </w:num>
  <w:num w:numId="41">
    <w:abstractNumId w:val="140"/>
  </w:num>
  <w:num w:numId="42">
    <w:abstractNumId w:val="124"/>
  </w:num>
  <w:num w:numId="43">
    <w:abstractNumId w:val="111"/>
  </w:num>
  <w:num w:numId="44">
    <w:abstractNumId w:val="32"/>
  </w:num>
  <w:num w:numId="45">
    <w:abstractNumId w:val="149"/>
  </w:num>
  <w:num w:numId="46">
    <w:abstractNumId w:val="60"/>
  </w:num>
  <w:num w:numId="47">
    <w:abstractNumId w:val="47"/>
  </w:num>
  <w:num w:numId="48">
    <w:abstractNumId w:val="161"/>
  </w:num>
  <w:num w:numId="49">
    <w:abstractNumId w:val="55"/>
  </w:num>
  <w:num w:numId="50">
    <w:abstractNumId w:val="80"/>
  </w:num>
  <w:num w:numId="51">
    <w:abstractNumId w:val="114"/>
  </w:num>
  <w:num w:numId="52">
    <w:abstractNumId w:val="127"/>
  </w:num>
  <w:num w:numId="53">
    <w:abstractNumId w:val="51"/>
  </w:num>
  <w:num w:numId="54">
    <w:abstractNumId w:val="108"/>
  </w:num>
  <w:num w:numId="55">
    <w:abstractNumId w:val="82"/>
  </w:num>
  <w:num w:numId="56">
    <w:abstractNumId w:val="73"/>
  </w:num>
  <w:num w:numId="57">
    <w:abstractNumId w:val="166"/>
  </w:num>
  <w:num w:numId="58">
    <w:abstractNumId w:val="76"/>
  </w:num>
  <w:num w:numId="59">
    <w:abstractNumId w:val="77"/>
  </w:num>
  <w:num w:numId="60">
    <w:abstractNumId w:val="160"/>
  </w:num>
  <w:num w:numId="61">
    <w:abstractNumId w:val="143"/>
  </w:num>
  <w:num w:numId="62">
    <w:abstractNumId w:val="74"/>
  </w:num>
  <w:num w:numId="63">
    <w:abstractNumId w:val="182"/>
  </w:num>
  <w:num w:numId="64">
    <w:abstractNumId w:val="115"/>
  </w:num>
  <w:num w:numId="65">
    <w:abstractNumId w:val="96"/>
  </w:num>
  <w:num w:numId="66">
    <w:abstractNumId w:val="79"/>
  </w:num>
  <w:num w:numId="67">
    <w:abstractNumId w:val="177"/>
  </w:num>
  <w:num w:numId="68">
    <w:abstractNumId w:val="100"/>
  </w:num>
  <w:num w:numId="69">
    <w:abstractNumId w:val="144"/>
  </w:num>
  <w:num w:numId="70">
    <w:abstractNumId w:val="71"/>
  </w:num>
  <w:num w:numId="71">
    <w:abstractNumId w:val="169"/>
  </w:num>
  <w:num w:numId="72">
    <w:abstractNumId w:val="53"/>
  </w:num>
  <w:num w:numId="73">
    <w:abstractNumId w:val="99"/>
  </w:num>
  <w:num w:numId="74">
    <w:abstractNumId w:val="121"/>
  </w:num>
  <w:num w:numId="75">
    <w:abstractNumId w:val="137"/>
  </w:num>
  <w:num w:numId="76">
    <w:abstractNumId w:val="0"/>
  </w:num>
  <w:num w:numId="77">
    <w:abstractNumId w:val="167"/>
  </w:num>
  <w:num w:numId="78">
    <w:abstractNumId w:val="158"/>
  </w:num>
  <w:num w:numId="79">
    <w:abstractNumId w:val="56"/>
  </w:num>
  <w:num w:numId="80">
    <w:abstractNumId w:val="173"/>
  </w:num>
  <w:num w:numId="81">
    <w:abstractNumId w:val="50"/>
  </w:num>
  <w:num w:numId="82">
    <w:abstractNumId w:val="30"/>
  </w:num>
  <w:num w:numId="83">
    <w:abstractNumId w:val="126"/>
  </w:num>
  <w:num w:numId="84">
    <w:abstractNumId w:val="147"/>
  </w:num>
  <w:num w:numId="85">
    <w:abstractNumId w:val="136"/>
  </w:num>
  <w:num w:numId="86">
    <w:abstractNumId w:val="88"/>
  </w:num>
  <w:num w:numId="87">
    <w:abstractNumId w:val="157"/>
  </w:num>
  <w:num w:numId="88">
    <w:abstractNumId w:val="68"/>
  </w:num>
  <w:num w:numId="89">
    <w:abstractNumId w:val="54"/>
  </w:num>
  <w:num w:numId="90">
    <w:abstractNumId w:val="78"/>
  </w:num>
  <w:num w:numId="91">
    <w:abstractNumId w:val="168"/>
  </w:num>
  <w:num w:numId="92">
    <w:abstractNumId w:val="48"/>
  </w:num>
  <w:num w:numId="93">
    <w:abstractNumId w:val="36"/>
  </w:num>
  <w:num w:numId="94">
    <w:abstractNumId w:val="106"/>
  </w:num>
  <w:num w:numId="95">
    <w:abstractNumId w:val="57"/>
  </w:num>
  <w:num w:numId="96">
    <w:abstractNumId w:val="70"/>
  </w:num>
  <w:num w:numId="97">
    <w:abstractNumId w:val="132"/>
  </w:num>
  <w:num w:numId="98">
    <w:abstractNumId w:val="128"/>
  </w:num>
  <w:num w:numId="99">
    <w:abstractNumId w:val="109"/>
  </w:num>
  <w:num w:numId="100">
    <w:abstractNumId w:val="155"/>
  </w:num>
  <w:num w:numId="101">
    <w:abstractNumId w:val="118"/>
  </w:num>
  <w:num w:numId="102">
    <w:abstractNumId w:val="85"/>
  </w:num>
  <w:num w:numId="103">
    <w:abstractNumId w:val="102"/>
  </w:num>
  <w:num w:numId="104">
    <w:abstractNumId w:val="86"/>
  </w:num>
  <w:num w:numId="105">
    <w:abstractNumId w:val="123"/>
  </w:num>
  <w:num w:numId="106">
    <w:abstractNumId w:val="72"/>
  </w:num>
  <w:num w:numId="107">
    <w:abstractNumId w:val="122"/>
  </w:num>
  <w:num w:numId="108">
    <w:abstractNumId w:val="150"/>
  </w:num>
  <w:num w:numId="109">
    <w:abstractNumId w:val="146"/>
  </w:num>
  <w:num w:numId="110">
    <w:abstractNumId w:val="104"/>
  </w:num>
  <w:num w:numId="111">
    <w:abstractNumId w:val="110"/>
  </w:num>
  <w:num w:numId="112">
    <w:abstractNumId w:val="156"/>
  </w:num>
  <w:num w:numId="113">
    <w:abstractNumId w:val="153"/>
  </w:num>
  <w:num w:numId="114">
    <w:abstractNumId w:val="91"/>
  </w:num>
  <w:num w:numId="115">
    <w:abstractNumId w:val="154"/>
  </w:num>
  <w:num w:numId="116">
    <w:abstractNumId w:val="134"/>
  </w:num>
  <w:num w:numId="117">
    <w:abstractNumId w:val="179"/>
  </w:num>
  <w:num w:numId="118">
    <w:abstractNumId w:val="152"/>
  </w:num>
  <w:num w:numId="119">
    <w:abstractNumId w:val="93"/>
  </w:num>
  <w:num w:numId="120">
    <w:abstractNumId w:val="120"/>
  </w:num>
  <w:num w:numId="121">
    <w:abstractNumId w:val="46"/>
  </w:num>
  <w:num w:numId="122">
    <w:abstractNumId w:val="178"/>
  </w:num>
  <w:num w:numId="123">
    <w:abstractNumId w:val="66"/>
  </w:num>
  <w:num w:numId="124">
    <w:abstractNumId w:val="119"/>
  </w:num>
  <w:num w:numId="125">
    <w:abstractNumId w:val="186"/>
  </w:num>
  <w:num w:numId="126">
    <w:abstractNumId w:val="103"/>
  </w:num>
  <w:num w:numId="127">
    <w:abstractNumId w:val="59"/>
  </w:num>
  <w:num w:numId="128">
    <w:abstractNumId w:val="94"/>
  </w:num>
  <w:num w:numId="129">
    <w:abstractNumId w:val="33"/>
  </w:num>
  <w:num w:numId="130">
    <w:abstractNumId w:val="172"/>
  </w:num>
  <w:num w:numId="131">
    <w:abstractNumId w:val="61"/>
  </w:num>
  <w:num w:numId="132">
    <w:abstractNumId w:val="35"/>
  </w:num>
  <w:num w:numId="133">
    <w:abstractNumId w:val="44"/>
  </w:num>
  <w:num w:numId="134">
    <w:abstractNumId w:val="145"/>
  </w:num>
  <w:num w:numId="135">
    <w:abstractNumId w:val="98"/>
  </w:num>
  <w:num w:numId="136">
    <w:abstractNumId w:val="52"/>
  </w:num>
  <w:num w:numId="137">
    <w:abstractNumId w:val="87"/>
  </w:num>
  <w:num w:numId="138">
    <w:abstractNumId w:val="138"/>
  </w:num>
  <w:num w:numId="139">
    <w:abstractNumId w:val="64"/>
  </w:num>
  <w:num w:numId="140">
    <w:abstractNumId w:val="58"/>
  </w:num>
  <w:num w:numId="141">
    <w:abstractNumId w:val="159"/>
  </w:num>
  <w:num w:numId="142">
    <w:abstractNumId w:val="159"/>
    <w:lvlOverride w:ilvl="0">
      <w:lvl w:ilvl="0">
        <w:start w:val="1"/>
        <w:numFmt w:val="decimal"/>
        <w:lvlText w:val="%1."/>
        <w:lvlJc w:val="left"/>
        <w:pPr>
          <w:tabs>
            <w:tab w:val="num" w:pos="709"/>
            <w:tab w:val="left" w:pos="1276"/>
            <w:tab w:val="left" w:pos="1985"/>
            <w:tab w:val="left" w:pos="85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 w:val="left" w:pos="1985"/>
            <w:tab w:val="left" w:pos="8564"/>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1276"/>
            <w:tab w:val="left" w:pos="1985"/>
            <w:tab w:val="left" w:pos="8564"/>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 w:val="left" w:pos="8564"/>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 w:val="left" w:pos="8564"/>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 w:val="left" w:pos="8564"/>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 w:val="left" w:pos="8564"/>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1276"/>
            <w:tab w:val="left" w:pos="1985"/>
            <w:tab w:val="num" w:pos="5760"/>
            <w:tab w:val="left" w:pos="8564"/>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1276"/>
            <w:tab w:val="left" w:pos="1985"/>
            <w:tab w:val="num" w:pos="6480"/>
            <w:tab w:val="left" w:pos="8564"/>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3">
    <w:abstractNumId w:val="67"/>
  </w:num>
  <w:num w:numId="144">
    <w:abstractNumId w:val="159"/>
    <w:lvlOverride w:ilvl="0">
      <w:startOverride w:val="4"/>
      <w:lvl w:ilvl="0">
        <w:start w:val="4"/>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709"/>
            <w:tab w:val="num" w:pos="127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suff w:val="nothing"/>
        <w:lvlText w:val="%3."/>
        <w:lvlJc w:val="left"/>
        <w:pPr>
          <w:tabs>
            <w:tab w:val="left" w:pos="709"/>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num" w:pos="655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583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num" w:pos="505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9"/>
            <w:tab w:val="num" w:pos="5040"/>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709"/>
            <w:tab w:val="num" w:pos="5760"/>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709"/>
            <w:tab w:val="num" w:pos="6480"/>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5">
    <w:abstractNumId w:val="159"/>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6">
    <w:abstractNumId w:val="117"/>
  </w:num>
  <w:num w:numId="147">
    <w:abstractNumId w:val="97"/>
  </w:num>
  <w:num w:numId="148">
    <w:abstractNumId w:val="165"/>
  </w:num>
  <w:num w:numId="149">
    <w:abstractNumId w:val="165"/>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0">
    <w:abstractNumId w:val="180"/>
  </w:num>
  <w:num w:numId="151">
    <w:abstractNumId w:val="180"/>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tabs>
            <w:tab w:val="left" w:pos="708"/>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tabs>
            <w:tab w:val="left" w:pos="708"/>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08"/>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08"/>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08"/>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08"/>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abstractNumId w:val="165"/>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3">
    <w:abstractNumId w:val="165"/>
    <w:lvlOverride w:ilvl="0">
      <w:lvl w:ilvl="0">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
    <w:abstractNumId w:val="170"/>
  </w:num>
  <w:num w:numId="155">
    <w:abstractNumId w:val="131"/>
  </w:num>
  <w:num w:numId="156">
    <w:abstractNumId w:val="170"/>
    <w:lvlOverride w:ilvl="0">
      <w:startOverride w:val="3"/>
    </w:lvlOverride>
  </w:num>
  <w:num w:numId="157">
    <w:abstractNumId w:val="37"/>
  </w:num>
  <w:num w:numId="158">
    <w:abstractNumId w:val="165"/>
    <w:lvlOverride w:ilvl="0">
      <w:startOverride w:val="4"/>
      <w:lvl w:ilvl="0">
        <w:start w:val="4"/>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7080"/>
            <w:tab w:val="left" w:pos="7788"/>
            <w:tab w:val="left" w:pos="849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
    <w:abstractNumId w:val="141"/>
  </w:num>
  <w:num w:numId="160">
    <w:abstractNumId w:val="180"/>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1">
    <w:abstractNumId w:val="174"/>
  </w:num>
  <w:num w:numId="162">
    <w:abstractNumId w:val="180"/>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3">
    <w:abstractNumId w:val="176"/>
  </w:num>
  <w:num w:numId="164">
    <w:abstractNumId w:val="185"/>
  </w:num>
  <w:num w:numId="165">
    <w:abstractNumId w:val="139"/>
  </w:num>
  <w:num w:numId="166">
    <w:abstractNumId w:val="170"/>
    <w:lvlOverride w:ilvl="0">
      <w:startOverride w:val="1"/>
      <w:lvl w:ilvl="0" w:tplc="310048B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64290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E4D2B0">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0C16E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427A5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AEDF6C">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88CD95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60F2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16D5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7">
    <w:abstractNumId w:val="131"/>
    <w:lvlOverride w:ilvl="0">
      <w:startOverride w:val="1"/>
      <w:lvl w:ilvl="0" w:tplc="234EAFE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9AD5A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229E46">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4A536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4E57D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DC807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FFE944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C8AF5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4629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8">
    <w:abstractNumId w:val="37"/>
    <w:lvlOverride w:ilvl="0">
      <w:startOverride w:val="1"/>
      <w:lvl w:ilvl="0" w:tplc="FFB6759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C8C95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20EEDF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CE809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EA86E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A22B2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A474F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DA1CC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D3A26C2">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9">
    <w:abstractNumId w:val="131"/>
    <w:lvlOverride w:ilvl="0">
      <w:startOverride w:val="2"/>
      <w:lvl w:ilvl="0" w:tplc="234EAFE6">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9AD5A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229E4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4A536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4E57D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DC807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FFE944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C8AF5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4629D4">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0">
    <w:abstractNumId w:val="65"/>
  </w:num>
  <w:num w:numId="171">
    <w:abstractNumId w:val="69"/>
  </w:num>
  <w:num w:numId="172">
    <w:abstractNumId w:val="65"/>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3">
    <w:abstractNumId w:val="142"/>
  </w:num>
  <w:num w:numId="174">
    <w:abstractNumId w:val="175"/>
  </w:num>
  <w:num w:numId="175">
    <w:abstractNumId w:val="11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54B"/>
    <w:rsid w:val="00037C5F"/>
    <w:rsid w:val="000430AC"/>
    <w:rsid w:val="00045B80"/>
    <w:rsid w:val="00047228"/>
    <w:rsid w:val="00051E7D"/>
    <w:rsid w:val="00054C2F"/>
    <w:rsid w:val="0005504A"/>
    <w:rsid w:val="00055B72"/>
    <w:rsid w:val="00061891"/>
    <w:rsid w:val="00066465"/>
    <w:rsid w:val="00067297"/>
    <w:rsid w:val="0007331C"/>
    <w:rsid w:val="0008207D"/>
    <w:rsid w:val="00083425"/>
    <w:rsid w:val="000839DB"/>
    <w:rsid w:val="00090DB5"/>
    <w:rsid w:val="00091E68"/>
    <w:rsid w:val="00096649"/>
    <w:rsid w:val="000A3614"/>
    <w:rsid w:val="000A43C9"/>
    <w:rsid w:val="000B06E0"/>
    <w:rsid w:val="000B16D2"/>
    <w:rsid w:val="000B32E2"/>
    <w:rsid w:val="000B3FB2"/>
    <w:rsid w:val="000B62D4"/>
    <w:rsid w:val="000C2152"/>
    <w:rsid w:val="000C29FB"/>
    <w:rsid w:val="000C2F3C"/>
    <w:rsid w:val="000D1983"/>
    <w:rsid w:val="000D3054"/>
    <w:rsid w:val="000E7696"/>
    <w:rsid w:val="000F5E57"/>
    <w:rsid w:val="00101BEB"/>
    <w:rsid w:val="00103341"/>
    <w:rsid w:val="001035F7"/>
    <w:rsid w:val="00103BD8"/>
    <w:rsid w:val="0011059B"/>
    <w:rsid w:val="001108D2"/>
    <w:rsid w:val="00114B4E"/>
    <w:rsid w:val="001154B7"/>
    <w:rsid w:val="001178D0"/>
    <w:rsid w:val="001223D3"/>
    <w:rsid w:val="0012678A"/>
    <w:rsid w:val="0012734D"/>
    <w:rsid w:val="0013066D"/>
    <w:rsid w:val="00132F03"/>
    <w:rsid w:val="001341A2"/>
    <w:rsid w:val="00135185"/>
    <w:rsid w:val="00137573"/>
    <w:rsid w:val="0014300D"/>
    <w:rsid w:val="00143DD7"/>
    <w:rsid w:val="00152088"/>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8237E"/>
    <w:rsid w:val="00183550"/>
    <w:rsid w:val="00185553"/>
    <w:rsid w:val="00192173"/>
    <w:rsid w:val="00192B07"/>
    <w:rsid w:val="001932AE"/>
    <w:rsid w:val="00194697"/>
    <w:rsid w:val="001A05E4"/>
    <w:rsid w:val="001A7CFB"/>
    <w:rsid w:val="001B0367"/>
    <w:rsid w:val="001B217C"/>
    <w:rsid w:val="001B2F72"/>
    <w:rsid w:val="001C5442"/>
    <w:rsid w:val="001D1A1F"/>
    <w:rsid w:val="001D2097"/>
    <w:rsid w:val="001D2BA5"/>
    <w:rsid w:val="001D341F"/>
    <w:rsid w:val="001D49F4"/>
    <w:rsid w:val="001E254D"/>
    <w:rsid w:val="001E3FD8"/>
    <w:rsid w:val="001E5336"/>
    <w:rsid w:val="001E7A39"/>
    <w:rsid w:val="001F6539"/>
    <w:rsid w:val="00201419"/>
    <w:rsid w:val="00203B01"/>
    <w:rsid w:val="00212A4B"/>
    <w:rsid w:val="0021423C"/>
    <w:rsid w:val="00215645"/>
    <w:rsid w:val="00216900"/>
    <w:rsid w:val="002217C6"/>
    <w:rsid w:val="00223E5C"/>
    <w:rsid w:val="00224BB7"/>
    <w:rsid w:val="00224C22"/>
    <w:rsid w:val="00225EED"/>
    <w:rsid w:val="00230810"/>
    <w:rsid w:val="0023303D"/>
    <w:rsid w:val="0023429C"/>
    <w:rsid w:val="00237711"/>
    <w:rsid w:val="00242E28"/>
    <w:rsid w:val="00251BC9"/>
    <w:rsid w:val="00252EB4"/>
    <w:rsid w:val="00253961"/>
    <w:rsid w:val="00253CC8"/>
    <w:rsid w:val="00255988"/>
    <w:rsid w:val="002602C6"/>
    <w:rsid w:val="00262130"/>
    <w:rsid w:val="0026394D"/>
    <w:rsid w:val="00274662"/>
    <w:rsid w:val="002774FF"/>
    <w:rsid w:val="002806F8"/>
    <w:rsid w:val="00280ECE"/>
    <w:rsid w:val="0028195A"/>
    <w:rsid w:val="00281D73"/>
    <w:rsid w:val="00283F56"/>
    <w:rsid w:val="002857F3"/>
    <w:rsid w:val="00287B8B"/>
    <w:rsid w:val="00293919"/>
    <w:rsid w:val="00294DB1"/>
    <w:rsid w:val="002958A7"/>
    <w:rsid w:val="00296DBE"/>
    <w:rsid w:val="002A183E"/>
    <w:rsid w:val="002A311A"/>
    <w:rsid w:val="002A36A8"/>
    <w:rsid w:val="002A3879"/>
    <w:rsid w:val="002B23D5"/>
    <w:rsid w:val="002C2E40"/>
    <w:rsid w:val="002C40A3"/>
    <w:rsid w:val="002C6553"/>
    <w:rsid w:val="002D1ED7"/>
    <w:rsid w:val="002D5950"/>
    <w:rsid w:val="002D611D"/>
    <w:rsid w:val="002D6B1B"/>
    <w:rsid w:val="002E04DD"/>
    <w:rsid w:val="002E0BD8"/>
    <w:rsid w:val="002E1DC7"/>
    <w:rsid w:val="002E280D"/>
    <w:rsid w:val="002F03DA"/>
    <w:rsid w:val="002F2530"/>
    <w:rsid w:val="002F2851"/>
    <w:rsid w:val="002F6D13"/>
    <w:rsid w:val="00306A6E"/>
    <w:rsid w:val="00312D00"/>
    <w:rsid w:val="00313230"/>
    <w:rsid w:val="0031442E"/>
    <w:rsid w:val="00314A92"/>
    <w:rsid w:val="00320183"/>
    <w:rsid w:val="00322166"/>
    <w:rsid w:val="0033240C"/>
    <w:rsid w:val="00336EBF"/>
    <w:rsid w:val="003434E1"/>
    <w:rsid w:val="00343677"/>
    <w:rsid w:val="00343962"/>
    <w:rsid w:val="00345FCD"/>
    <w:rsid w:val="00351C42"/>
    <w:rsid w:val="00356BD9"/>
    <w:rsid w:val="00357B6C"/>
    <w:rsid w:val="00360281"/>
    <w:rsid w:val="0036365A"/>
    <w:rsid w:val="00365DC2"/>
    <w:rsid w:val="00367E23"/>
    <w:rsid w:val="003712E1"/>
    <w:rsid w:val="00372BCA"/>
    <w:rsid w:val="003813D0"/>
    <w:rsid w:val="003868BA"/>
    <w:rsid w:val="00387072"/>
    <w:rsid w:val="00387356"/>
    <w:rsid w:val="00387C8B"/>
    <w:rsid w:val="00387F79"/>
    <w:rsid w:val="00394A06"/>
    <w:rsid w:val="00396EAC"/>
    <w:rsid w:val="003A1612"/>
    <w:rsid w:val="003A58A4"/>
    <w:rsid w:val="003A5D66"/>
    <w:rsid w:val="003B298C"/>
    <w:rsid w:val="003B5BF6"/>
    <w:rsid w:val="003B62C0"/>
    <w:rsid w:val="003C1BE5"/>
    <w:rsid w:val="003C3226"/>
    <w:rsid w:val="003C4325"/>
    <w:rsid w:val="003C6E32"/>
    <w:rsid w:val="003C7891"/>
    <w:rsid w:val="003D0234"/>
    <w:rsid w:val="003D137C"/>
    <w:rsid w:val="003D26F9"/>
    <w:rsid w:val="003D54B5"/>
    <w:rsid w:val="003D6A7E"/>
    <w:rsid w:val="003E1981"/>
    <w:rsid w:val="003E702E"/>
    <w:rsid w:val="003F24E1"/>
    <w:rsid w:val="003F2EB0"/>
    <w:rsid w:val="003F508D"/>
    <w:rsid w:val="00404040"/>
    <w:rsid w:val="00406A9D"/>
    <w:rsid w:val="00410831"/>
    <w:rsid w:val="004123C9"/>
    <w:rsid w:val="00417B16"/>
    <w:rsid w:val="00420EA1"/>
    <w:rsid w:val="004218C4"/>
    <w:rsid w:val="00424A27"/>
    <w:rsid w:val="00425757"/>
    <w:rsid w:val="00435112"/>
    <w:rsid w:val="004353BD"/>
    <w:rsid w:val="00444683"/>
    <w:rsid w:val="004447EF"/>
    <w:rsid w:val="004505B9"/>
    <w:rsid w:val="00452F46"/>
    <w:rsid w:val="004550B1"/>
    <w:rsid w:val="0045649E"/>
    <w:rsid w:val="004668FF"/>
    <w:rsid w:val="00467C4E"/>
    <w:rsid w:val="00472F93"/>
    <w:rsid w:val="004754EC"/>
    <w:rsid w:val="00487E03"/>
    <w:rsid w:val="00492E82"/>
    <w:rsid w:val="004933CE"/>
    <w:rsid w:val="00493591"/>
    <w:rsid w:val="0049374E"/>
    <w:rsid w:val="004A1DB0"/>
    <w:rsid w:val="004A3C1D"/>
    <w:rsid w:val="004A590A"/>
    <w:rsid w:val="004A71D6"/>
    <w:rsid w:val="004B09D5"/>
    <w:rsid w:val="004B34E4"/>
    <w:rsid w:val="004B421C"/>
    <w:rsid w:val="004C35D6"/>
    <w:rsid w:val="004C4AE7"/>
    <w:rsid w:val="004C57AC"/>
    <w:rsid w:val="004D7C44"/>
    <w:rsid w:val="004E0FBD"/>
    <w:rsid w:val="004E3E86"/>
    <w:rsid w:val="004F02E2"/>
    <w:rsid w:val="004F030C"/>
    <w:rsid w:val="004F1428"/>
    <w:rsid w:val="004F53DA"/>
    <w:rsid w:val="004F6E80"/>
    <w:rsid w:val="00503845"/>
    <w:rsid w:val="00503F2D"/>
    <w:rsid w:val="00512079"/>
    <w:rsid w:val="00512475"/>
    <w:rsid w:val="00513711"/>
    <w:rsid w:val="00514C74"/>
    <w:rsid w:val="00521343"/>
    <w:rsid w:val="005228CC"/>
    <w:rsid w:val="00522FB6"/>
    <w:rsid w:val="00532493"/>
    <w:rsid w:val="00536548"/>
    <w:rsid w:val="00540C3F"/>
    <w:rsid w:val="00550AAF"/>
    <w:rsid w:val="00551172"/>
    <w:rsid w:val="005545E1"/>
    <w:rsid w:val="00554EF5"/>
    <w:rsid w:val="00560B3F"/>
    <w:rsid w:val="005615D6"/>
    <w:rsid w:val="00561BE7"/>
    <w:rsid w:val="0056627E"/>
    <w:rsid w:val="00570764"/>
    <w:rsid w:val="00573419"/>
    <w:rsid w:val="0057431C"/>
    <w:rsid w:val="00575E68"/>
    <w:rsid w:val="00576DE0"/>
    <w:rsid w:val="005A38AB"/>
    <w:rsid w:val="005A4059"/>
    <w:rsid w:val="005A5FFD"/>
    <w:rsid w:val="005B063B"/>
    <w:rsid w:val="005B0DDD"/>
    <w:rsid w:val="005B5207"/>
    <w:rsid w:val="005B66AB"/>
    <w:rsid w:val="005C1901"/>
    <w:rsid w:val="005D1ED0"/>
    <w:rsid w:val="005D2FD8"/>
    <w:rsid w:val="005D5431"/>
    <w:rsid w:val="005D5CC7"/>
    <w:rsid w:val="005E5335"/>
    <w:rsid w:val="005E5B07"/>
    <w:rsid w:val="005E61C6"/>
    <w:rsid w:val="005E7870"/>
    <w:rsid w:val="005F2CF3"/>
    <w:rsid w:val="005F3C62"/>
    <w:rsid w:val="005F4661"/>
    <w:rsid w:val="005F5991"/>
    <w:rsid w:val="005F7217"/>
    <w:rsid w:val="005F7F27"/>
    <w:rsid w:val="00606225"/>
    <w:rsid w:val="00614A7C"/>
    <w:rsid w:val="0061691D"/>
    <w:rsid w:val="00616BC4"/>
    <w:rsid w:val="006171FD"/>
    <w:rsid w:val="0062379D"/>
    <w:rsid w:val="00637DE3"/>
    <w:rsid w:val="006404E9"/>
    <w:rsid w:val="00644AAE"/>
    <w:rsid w:val="006451B7"/>
    <w:rsid w:val="00653117"/>
    <w:rsid w:val="006549F0"/>
    <w:rsid w:val="0065609A"/>
    <w:rsid w:val="0065766D"/>
    <w:rsid w:val="00662A1A"/>
    <w:rsid w:val="00671D7D"/>
    <w:rsid w:val="006733BD"/>
    <w:rsid w:val="006754E4"/>
    <w:rsid w:val="00680E26"/>
    <w:rsid w:val="00683C15"/>
    <w:rsid w:val="006846A5"/>
    <w:rsid w:val="00684E7F"/>
    <w:rsid w:val="0069065E"/>
    <w:rsid w:val="00691CF9"/>
    <w:rsid w:val="006941BA"/>
    <w:rsid w:val="0069721A"/>
    <w:rsid w:val="006A0F8B"/>
    <w:rsid w:val="006A2BEA"/>
    <w:rsid w:val="006A53DC"/>
    <w:rsid w:val="006A7C6E"/>
    <w:rsid w:val="006B1C3C"/>
    <w:rsid w:val="006B20B0"/>
    <w:rsid w:val="006C0346"/>
    <w:rsid w:val="006C2383"/>
    <w:rsid w:val="006C3ADE"/>
    <w:rsid w:val="006D2710"/>
    <w:rsid w:val="006D33DC"/>
    <w:rsid w:val="006E3A15"/>
    <w:rsid w:val="006E79D3"/>
    <w:rsid w:val="006F3280"/>
    <w:rsid w:val="007018E4"/>
    <w:rsid w:val="00701B91"/>
    <w:rsid w:val="00702146"/>
    <w:rsid w:val="007055F0"/>
    <w:rsid w:val="007130CA"/>
    <w:rsid w:val="00716D7E"/>
    <w:rsid w:val="00717932"/>
    <w:rsid w:val="00717E1B"/>
    <w:rsid w:val="00723CF7"/>
    <w:rsid w:val="00727DCD"/>
    <w:rsid w:val="00735A03"/>
    <w:rsid w:val="0074072D"/>
    <w:rsid w:val="00743BA4"/>
    <w:rsid w:val="0074751A"/>
    <w:rsid w:val="00756A12"/>
    <w:rsid w:val="00761395"/>
    <w:rsid w:val="00762DAE"/>
    <w:rsid w:val="007721BA"/>
    <w:rsid w:val="00775E17"/>
    <w:rsid w:val="00777EEF"/>
    <w:rsid w:val="007812FF"/>
    <w:rsid w:val="00783CFC"/>
    <w:rsid w:val="00787738"/>
    <w:rsid w:val="007900D8"/>
    <w:rsid w:val="007932BC"/>
    <w:rsid w:val="00796973"/>
    <w:rsid w:val="007A22B3"/>
    <w:rsid w:val="007A42A6"/>
    <w:rsid w:val="007A5DF6"/>
    <w:rsid w:val="007B21F5"/>
    <w:rsid w:val="007C2280"/>
    <w:rsid w:val="007C2AAA"/>
    <w:rsid w:val="007C6CC6"/>
    <w:rsid w:val="007D00B0"/>
    <w:rsid w:val="007D0BBF"/>
    <w:rsid w:val="007D372C"/>
    <w:rsid w:val="007E5D49"/>
    <w:rsid w:val="007E7607"/>
    <w:rsid w:val="007F047D"/>
    <w:rsid w:val="007F3715"/>
    <w:rsid w:val="007F46B0"/>
    <w:rsid w:val="007F6F50"/>
    <w:rsid w:val="00800DE7"/>
    <w:rsid w:val="0080467D"/>
    <w:rsid w:val="00810058"/>
    <w:rsid w:val="00812F8F"/>
    <w:rsid w:val="0081632F"/>
    <w:rsid w:val="00830799"/>
    <w:rsid w:val="008308A6"/>
    <w:rsid w:val="00831B08"/>
    <w:rsid w:val="00832A19"/>
    <w:rsid w:val="00834807"/>
    <w:rsid w:val="00840028"/>
    <w:rsid w:val="00840098"/>
    <w:rsid w:val="008438B5"/>
    <w:rsid w:val="00844689"/>
    <w:rsid w:val="008513C3"/>
    <w:rsid w:val="00851F01"/>
    <w:rsid w:val="00852C51"/>
    <w:rsid w:val="00853C5C"/>
    <w:rsid w:val="008544C9"/>
    <w:rsid w:val="008554EB"/>
    <w:rsid w:val="0086084A"/>
    <w:rsid w:val="00860991"/>
    <w:rsid w:val="008613DB"/>
    <w:rsid w:val="00864062"/>
    <w:rsid w:val="0086429D"/>
    <w:rsid w:val="008676A6"/>
    <w:rsid w:val="00867813"/>
    <w:rsid w:val="00872841"/>
    <w:rsid w:val="00873041"/>
    <w:rsid w:val="008762F5"/>
    <w:rsid w:val="00876C47"/>
    <w:rsid w:val="00876CC0"/>
    <w:rsid w:val="00876E87"/>
    <w:rsid w:val="008774C6"/>
    <w:rsid w:val="00891AD9"/>
    <w:rsid w:val="00892BD9"/>
    <w:rsid w:val="008937A4"/>
    <w:rsid w:val="00893910"/>
    <w:rsid w:val="0089488C"/>
    <w:rsid w:val="00895781"/>
    <w:rsid w:val="008A0B09"/>
    <w:rsid w:val="008A0BF8"/>
    <w:rsid w:val="008A196D"/>
    <w:rsid w:val="008B72A3"/>
    <w:rsid w:val="008B7FD4"/>
    <w:rsid w:val="008C04E2"/>
    <w:rsid w:val="008C37A1"/>
    <w:rsid w:val="008C4895"/>
    <w:rsid w:val="008C5F62"/>
    <w:rsid w:val="008C6E57"/>
    <w:rsid w:val="008C73DA"/>
    <w:rsid w:val="008D1F54"/>
    <w:rsid w:val="008D3D8E"/>
    <w:rsid w:val="008D7BEA"/>
    <w:rsid w:val="008E2072"/>
    <w:rsid w:val="008E490D"/>
    <w:rsid w:val="008F3F91"/>
    <w:rsid w:val="008F533B"/>
    <w:rsid w:val="008F5370"/>
    <w:rsid w:val="008F7C4E"/>
    <w:rsid w:val="008F7D68"/>
    <w:rsid w:val="008F7F73"/>
    <w:rsid w:val="00901486"/>
    <w:rsid w:val="009049A1"/>
    <w:rsid w:val="00904B36"/>
    <w:rsid w:val="00905FA2"/>
    <w:rsid w:val="0091087F"/>
    <w:rsid w:val="00914EF0"/>
    <w:rsid w:val="00915A67"/>
    <w:rsid w:val="00916F55"/>
    <w:rsid w:val="009219E7"/>
    <w:rsid w:val="0092334E"/>
    <w:rsid w:val="00923C16"/>
    <w:rsid w:val="009268EC"/>
    <w:rsid w:val="00930E4E"/>
    <w:rsid w:val="009313BD"/>
    <w:rsid w:val="00932004"/>
    <w:rsid w:val="00936D8B"/>
    <w:rsid w:val="009407EF"/>
    <w:rsid w:val="009428E1"/>
    <w:rsid w:val="0094718C"/>
    <w:rsid w:val="00947A37"/>
    <w:rsid w:val="00954D8F"/>
    <w:rsid w:val="00963060"/>
    <w:rsid w:val="009632A7"/>
    <w:rsid w:val="00966400"/>
    <w:rsid w:val="009669F0"/>
    <w:rsid w:val="00967A39"/>
    <w:rsid w:val="00971BB3"/>
    <w:rsid w:val="0097359E"/>
    <w:rsid w:val="00976DB8"/>
    <w:rsid w:val="00984593"/>
    <w:rsid w:val="00992B50"/>
    <w:rsid w:val="009937D5"/>
    <w:rsid w:val="00993E46"/>
    <w:rsid w:val="00994300"/>
    <w:rsid w:val="00997259"/>
    <w:rsid w:val="009A2033"/>
    <w:rsid w:val="009A5603"/>
    <w:rsid w:val="009A6661"/>
    <w:rsid w:val="009B5D09"/>
    <w:rsid w:val="009B6483"/>
    <w:rsid w:val="009B7B2A"/>
    <w:rsid w:val="009C43E4"/>
    <w:rsid w:val="009D0B47"/>
    <w:rsid w:val="009D4532"/>
    <w:rsid w:val="009E0328"/>
    <w:rsid w:val="009F09A3"/>
    <w:rsid w:val="009F3386"/>
    <w:rsid w:val="009F65A2"/>
    <w:rsid w:val="00A01895"/>
    <w:rsid w:val="00A04B44"/>
    <w:rsid w:val="00A07C74"/>
    <w:rsid w:val="00A07CC6"/>
    <w:rsid w:val="00A114CD"/>
    <w:rsid w:val="00A155E3"/>
    <w:rsid w:val="00A20240"/>
    <w:rsid w:val="00A2034D"/>
    <w:rsid w:val="00A26334"/>
    <w:rsid w:val="00A26C90"/>
    <w:rsid w:val="00A31D9D"/>
    <w:rsid w:val="00A32C83"/>
    <w:rsid w:val="00A33D6F"/>
    <w:rsid w:val="00A402DF"/>
    <w:rsid w:val="00A4209A"/>
    <w:rsid w:val="00A504C6"/>
    <w:rsid w:val="00A50587"/>
    <w:rsid w:val="00A549EC"/>
    <w:rsid w:val="00A56244"/>
    <w:rsid w:val="00A762F0"/>
    <w:rsid w:val="00A82592"/>
    <w:rsid w:val="00A8365F"/>
    <w:rsid w:val="00A85395"/>
    <w:rsid w:val="00A92EEF"/>
    <w:rsid w:val="00A944ED"/>
    <w:rsid w:val="00AB0831"/>
    <w:rsid w:val="00AB2743"/>
    <w:rsid w:val="00AB2A84"/>
    <w:rsid w:val="00AB47BD"/>
    <w:rsid w:val="00AB5BF9"/>
    <w:rsid w:val="00AB5F36"/>
    <w:rsid w:val="00AC63B2"/>
    <w:rsid w:val="00AD6653"/>
    <w:rsid w:val="00AE4F33"/>
    <w:rsid w:val="00AF54A6"/>
    <w:rsid w:val="00AF6E6F"/>
    <w:rsid w:val="00B00BE0"/>
    <w:rsid w:val="00B034FD"/>
    <w:rsid w:val="00B067AB"/>
    <w:rsid w:val="00B06968"/>
    <w:rsid w:val="00B06AF0"/>
    <w:rsid w:val="00B11FA1"/>
    <w:rsid w:val="00B130A3"/>
    <w:rsid w:val="00B1568F"/>
    <w:rsid w:val="00B17031"/>
    <w:rsid w:val="00B21471"/>
    <w:rsid w:val="00B30972"/>
    <w:rsid w:val="00B31CFC"/>
    <w:rsid w:val="00B45571"/>
    <w:rsid w:val="00B46A83"/>
    <w:rsid w:val="00B50E84"/>
    <w:rsid w:val="00B53312"/>
    <w:rsid w:val="00B54BB1"/>
    <w:rsid w:val="00B54E78"/>
    <w:rsid w:val="00B65E49"/>
    <w:rsid w:val="00B66E68"/>
    <w:rsid w:val="00B70083"/>
    <w:rsid w:val="00B711DC"/>
    <w:rsid w:val="00B73062"/>
    <w:rsid w:val="00B738E6"/>
    <w:rsid w:val="00B77998"/>
    <w:rsid w:val="00B97532"/>
    <w:rsid w:val="00BA2F48"/>
    <w:rsid w:val="00BA5C83"/>
    <w:rsid w:val="00BA75EF"/>
    <w:rsid w:val="00BB0A73"/>
    <w:rsid w:val="00BB3D5D"/>
    <w:rsid w:val="00BB4A9F"/>
    <w:rsid w:val="00BB5200"/>
    <w:rsid w:val="00BC0B85"/>
    <w:rsid w:val="00BC5C34"/>
    <w:rsid w:val="00BC65A5"/>
    <w:rsid w:val="00BD5117"/>
    <w:rsid w:val="00BD740B"/>
    <w:rsid w:val="00BE55A7"/>
    <w:rsid w:val="00BF0EF1"/>
    <w:rsid w:val="00BF42C1"/>
    <w:rsid w:val="00BF458D"/>
    <w:rsid w:val="00BF5212"/>
    <w:rsid w:val="00C01F4B"/>
    <w:rsid w:val="00C0707D"/>
    <w:rsid w:val="00C106F6"/>
    <w:rsid w:val="00C109B6"/>
    <w:rsid w:val="00C152D4"/>
    <w:rsid w:val="00C153FC"/>
    <w:rsid w:val="00C21D97"/>
    <w:rsid w:val="00C25500"/>
    <w:rsid w:val="00C264B1"/>
    <w:rsid w:val="00C30D6F"/>
    <w:rsid w:val="00C3645F"/>
    <w:rsid w:val="00C427FD"/>
    <w:rsid w:val="00C435A2"/>
    <w:rsid w:val="00C458CE"/>
    <w:rsid w:val="00C512BD"/>
    <w:rsid w:val="00C52082"/>
    <w:rsid w:val="00C6652B"/>
    <w:rsid w:val="00C66737"/>
    <w:rsid w:val="00C72849"/>
    <w:rsid w:val="00C72984"/>
    <w:rsid w:val="00C7434A"/>
    <w:rsid w:val="00C917F4"/>
    <w:rsid w:val="00C91FFC"/>
    <w:rsid w:val="00C95AF4"/>
    <w:rsid w:val="00C95CBA"/>
    <w:rsid w:val="00C97378"/>
    <w:rsid w:val="00CA10B0"/>
    <w:rsid w:val="00CA67D3"/>
    <w:rsid w:val="00CB04DB"/>
    <w:rsid w:val="00CB19F8"/>
    <w:rsid w:val="00CB1FE9"/>
    <w:rsid w:val="00CC0E45"/>
    <w:rsid w:val="00CC3A3D"/>
    <w:rsid w:val="00CC5995"/>
    <w:rsid w:val="00CC71DE"/>
    <w:rsid w:val="00CD7824"/>
    <w:rsid w:val="00CE608B"/>
    <w:rsid w:val="00CF0F4B"/>
    <w:rsid w:val="00CF1F48"/>
    <w:rsid w:val="00CF35B5"/>
    <w:rsid w:val="00CF55AF"/>
    <w:rsid w:val="00CF6194"/>
    <w:rsid w:val="00D024B2"/>
    <w:rsid w:val="00D12447"/>
    <w:rsid w:val="00D1392B"/>
    <w:rsid w:val="00D16E74"/>
    <w:rsid w:val="00D21308"/>
    <w:rsid w:val="00D24709"/>
    <w:rsid w:val="00D26172"/>
    <w:rsid w:val="00D346B4"/>
    <w:rsid w:val="00D37FA2"/>
    <w:rsid w:val="00D425F1"/>
    <w:rsid w:val="00D428E5"/>
    <w:rsid w:val="00D53C6A"/>
    <w:rsid w:val="00D5592C"/>
    <w:rsid w:val="00D55B03"/>
    <w:rsid w:val="00D55B82"/>
    <w:rsid w:val="00D56F39"/>
    <w:rsid w:val="00D64D46"/>
    <w:rsid w:val="00D67533"/>
    <w:rsid w:val="00D74E12"/>
    <w:rsid w:val="00D8126B"/>
    <w:rsid w:val="00D8543A"/>
    <w:rsid w:val="00D859B4"/>
    <w:rsid w:val="00D95E05"/>
    <w:rsid w:val="00D96E19"/>
    <w:rsid w:val="00D96FFD"/>
    <w:rsid w:val="00DA0862"/>
    <w:rsid w:val="00DA5931"/>
    <w:rsid w:val="00DA790A"/>
    <w:rsid w:val="00DB08E7"/>
    <w:rsid w:val="00DB15AD"/>
    <w:rsid w:val="00DC15CC"/>
    <w:rsid w:val="00DC2195"/>
    <w:rsid w:val="00DC4403"/>
    <w:rsid w:val="00DD03EA"/>
    <w:rsid w:val="00DD2B5C"/>
    <w:rsid w:val="00DD5B54"/>
    <w:rsid w:val="00DD69E7"/>
    <w:rsid w:val="00DE0907"/>
    <w:rsid w:val="00DE0E51"/>
    <w:rsid w:val="00DE1671"/>
    <w:rsid w:val="00DE1843"/>
    <w:rsid w:val="00DE267F"/>
    <w:rsid w:val="00DF0E7D"/>
    <w:rsid w:val="00DF1413"/>
    <w:rsid w:val="00DF3C4A"/>
    <w:rsid w:val="00DF6354"/>
    <w:rsid w:val="00E0272B"/>
    <w:rsid w:val="00E0385B"/>
    <w:rsid w:val="00E05FB2"/>
    <w:rsid w:val="00E072A5"/>
    <w:rsid w:val="00E257F9"/>
    <w:rsid w:val="00E303C5"/>
    <w:rsid w:val="00E318DE"/>
    <w:rsid w:val="00E31F74"/>
    <w:rsid w:val="00E34899"/>
    <w:rsid w:val="00E37848"/>
    <w:rsid w:val="00E429B1"/>
    <w:rsid w:val="00E447D5"/>
    <w:rsid w:val="00E51D6C"/>
    <w:rsid w:val="00E52678"/>
    <w:rsid w:val="00E54110"/>
    <w:rsid w:val="00E62756"/>
    <w:rsid w:val="00E62ECD"/>
    <w:rsid w:val="00E672B1"/>
    <w:rsid w:val="00E704F2"/>
    <w:rsid w:val="00E71937"/>
    <w:rsid w:val="00E82F2D"/>
    <w:rsid w:val="00E84272"/>
    <w:rsid w:val="00EA0CF6"/>
    <w:rsid w:val="00EA1E1C"/>
    <w:rsid w:val="00EA3108"/>
    <w:rsid w:val="00EA4B4A"/>
    <w:rsid w:val="00EA54CE"/>
    <w:rsid w:val="00EA7C95"/>
    <w:rsid w:val="00EB1EA2"/>
    <w:rsid w:val="00EB31A4"/>
    <w:rsid w:val="00EB63BA"/>
    <w:rsid w:val="00EB7516"/>
    <w:rsid w:val="00EC45FC"/>
    <w:rsid w:val="00ED09DC"/>
    <w:rsid w:val="00ED193A"/>
    <w:rsid w:val="00ED2E81"/>
    <w:rsid w:val="00ED4315"/>
    <w:rsid w:val="00ED61A3"/>
    <w:rsid w:val="00ED6973"/>
    <w:rsid w:val="00ED75CD"/>
    <w:rsid w:val="00EF270A"/>
    <w:rsid w:val="00EF39C6"/>
    <w:rsid w:val="00EF6601"/>
    <w:rsid w:val="00EF705D"/>
    <w:rsid w:val="00EF77CC"/>
    <w:rsid w:val="00F00DB0"/>
    <w:rsid w:val="00F06AE7"/>
    <w:rsid w:val="00F158F1"/>
    <w:rsid w:val="00F15F9F"/>
    <w:rsid w:val="00F21386"/>
    <w:rsid w:val="00F2449B"/>
    <w:rsid w:val="00F25ADB"/>
    <w:rsid w:val="00F3396F"/>
    <w:rsid w:val="00F3489A"/>
    <w:rsid w:val="00F3795A"/>
    <w:rsid w:val="00F42A73"/>
    <w:rsid w:val="00F44C84"/>
    <w:rsid w:val="00F47730"/>
    <w:rsid w:val="00F51CEC"/>
    <w:rsid w:val="00F52AF9"/>
    <w:rsid w:val="00F5367C"/>
    <w:rsid w:val="00F55640"/>
    <w:rsid w:val="00F57CD1"/>
    <w:rsid w:val="00F62816"/>
    <w:rsid w:val="00F64B6A"/>
    <w:rsid w:val="00F71B88"/>
    <w:rsid w:val="00F71ED7"/>
    <w:rsid w:val="00F76A3E"/>
    <w:rsid w:val="00F83F6B"/>
    <w:rsid w:val="00F944C2"/>
    <w:rsid w:val="00FA025C"/>
    <w:rsid w:val="00FA2D91"/>
    <w:rsid w:val="00FA68C0"/>
    <w:rsid w:val="00FB1657"/>
    <w:rsid w:val="00FB3B2F"/>
    <w:rsid w:val="00FB6A34"/>
    <w:rsid w:val="00FC0C49"/>
    <w:rsid w:val="00FC111B"/>
    <w:rsid w:val="00FC1D56"/>
    <w:rsid w:val="00FC792C"/>
    <w:rsid w:val="00FE1A6B"/>
    <w:rsid w:val="00FE354A"/>
    <w:rsid w:val="00FE5F9A"/>
    <w:rsid w:val="00FE6400"/>
    <w:rsid w:val="00FE7C64"/>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BrakB">
    <w:name w:val="Brak B"/>
    <w:rsid w:val="00B00BE0"/>
    <w:rPr>
      <w:lang w:val="en-US"/>
    </w:rPr>
  </w:style>
  <w:style w:type="paragraph" w:customStyle="1" w:styleId="Domylne">
    <w:name w:val="Domyślne"/>
    <w:rsid w:val="00B00BE0"/>
    <w:pPr>
      <w:pBdr>
        <w:top w:val="nil"/>
        <w:left w:val="nil"/>
        <w:bottom w:val="nil"/>
        <w:right w:val="nil"/>
        <w:between w:val="nil"/>
        <w:bar w:val="nil"/>
      </w:pBdr>
      <w:suppressAutoHyphens w:val="0"/>
      <w:spacing w:before="160" w:line="288" w:lineRule="auto"/>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numbering" w:customStyle="1" w:styleId="Zaimportowanystyl50">
    <w:name w:val="Zaimportowany styl 5.0"/>
    <w:rsid w:val="00B00BE0"/>
    <w:pPr>
      <w:numPr>
        <w:numId w:val="164"/>
      </w:numPr>
    </w:pPr>
  </w:style>
  <w:style w:type="character" w:styleId="Numerstrony">
    <w:name w:val="page number"/>
    <w:rsid w:val="00B0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isap.sejm.gov.pl/isap.nsf/DocDetails.xsp?id=WDU20200002021"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rawo.sejm.gov.pl/isap.nsf/DocDetails.xsp?id=WDU20170000242" TargetMode="External"/><Relationship Id="rId42" Type="http://schemas.openxmlformats.org/officeDocument/2006/relationships/hyperlink" Target="https://eur-lex.europa.eu/legal-content/EN/AUTO/?uri=CELEX:02004R0852-20210324" TargetMode="External"/><Relationship Id="rId47" Type="http://schemas.openxmlformats.org/officeDocument/2006/relationships/hyperlink" Target="https://isap.sejm.gov.pl/isap.nsf/DocDetails.xsp?id=WDU20210001995"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isap.sejm.gov.pl/isap.nsf/DocDetails.xsp?id=WDU20210000630" TargetMode="External"/><Relationship Id="rId40" Type="http://schemas.openxmlformats.org/officeDocument/2006/relationships/hyperlink" Target="http://prawo.sejm.gov.pl/isap.nsf/DocDetails.xsp?id=WDU20170000242" TargetMode="External"/><Relationship Id="rId45" Type="http://schemas.openxmlformats.org/officeDocument/2006/relationships/hyperlink" Target="https://eur-lex.europa.eu/legal-content/EN/AUTO/?uri=CELEX:02004R0852-20210324&amp;qid=1628772939780"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isap.sejm.gov.pl/DetailsServlet?id=WDU20150000029" TargetMode="External"/><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eur-lex.europa.eu/legal-content/EN/AUTO/?uri=CELEX:02006R1881-2022070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eur-lex.europa.eu/legal-content/EN/AUTO/?uri=CELEX:02004R1935-20210327&amp;qid=1665987782685" TargetMode="External"/><Relationship Id="rId43" Type="http://schemas.openxmlformats.org/officeDocument/2006/relationships/hyperlink" Target="https://eur-lex.europa.eu/legal-content/EN/AUTO/?uri=CELEX:02004R0853-20211028" TargetMode="External"/><Relationship Id="rId48" Type="http://schemas.openxmlformats.org/officeDocument/2006/relationships/hyperlink" Target="https://isap.sejm.gov.pl/isap.nsf/DocDetails.xsp?id=WDU20190000742"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isap.sejm.gov.pl/isap.nsf/DocDetails.xsp?id=WDU20200002021" TargetMode="External"/><Relationship Id="rId46" Type="http://schemas.openxmlformats.org/officeDocument/2006/relationships/hyperlink" Target="https://eur-lex.europa.eu/legal-content/EN/AUTO/?uri=CELEX:02004R1935-20210327&amp;qid=1628773497521" TargetMode="External"/><Relationship Id="rId20" Type="http://schemas.openxmlformats.org/officeDocument/2006/relationships/hyperlink" Target="https://platformazakupowa.pl/strona/1-regulamin" TargetMode="External"/><Relationship Id="rId41" Type="http://schemas.openxmlformats.org/officeDocument/2006/relationships/hyperlink" Target="http://isap.sejm.gov.pl/DetailsServlet?id=WDU2010232152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C0F1-274B-41F7-A42D-541800C7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41</Pages>
  <Words>14479</Words>
  <Characters>94265</Characters>
  <Application>Microsoft Office Word</Application>
  <DocSecurity>0</DocSecurity>
  <Lines>2618</Lines>
  <Paragraphs>1394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9</cp:revision>
  <cp:lastPrinted>2022-12-27T07:56:00Z</cp:lastPrinted>
  <dcterms:created xsi:type="dcterms:W3CDTF">2022-12-15T13:11:00Z</dcterms:created>
  <dcterms:modified xsi:type="dcterms:W3CDTF">2022-12-27T08:08:00Z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