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93" w:rsidRPr="00100F6F" w:rsidRDefault="00752593" w:rsidP="0075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p w:rsidR="00752593" w:rsidRDefault="00752593" w:rsidP="00752593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pn.:</w:t>
      </w:r>
      <w:r w:rsidRPr="005C1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12F71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>Zakup wyposażenia wykorzystywanego w długofalowym projekcie profilaktyczno-sportowym, promującym zdrowy styl życia realizowanym w Zespole Szkolno-Przedszkolnym Nr 4 w Nakle nad Notecią</w:t>
      </w:r>
      <w:r w:rsidRPr="00612F71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F2A95" w:rsidRDefault="008F2A95" w:rsidP="00752593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bidi="pl-PL"/>
        </w:rPr>
      </w:pPr>
      <w:r w:rsidRPr="00975E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F2A95" w:rsidRPr="00975E7A" w:rsidRDefault="008F2A95" w:rsidP="008F2A95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 w:rsidR="00914E5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502A5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="00D069A4">
        <w:rPr>
          <w:rFonts w:ascii="Times New Roman" w:hAnsi="Times New Roman" w:cs="Times New Roman"/>
          <w:b/>
          <w:sz w:val="24"/>
          <w:szCs w:val="24"/>
        </w:rPr>
        <w:t>Podłoga gumowa do siłowni</w:t>
      </w:r>
      <w:r w:rsidR="00D069A4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6F79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„puzzle” </w:t>
      </w:r>
      <w:r w:rsidR="00D069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40m2/40 </w:t>
      </w:r>
      <w:r w:rsidR="003502A5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szt.</w:t>
      </w:r>
      <w:r w:rsidR="00D069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91491D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 w:rsidR="006D54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208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Podłoga gumowa do siłowni</w:t>
            </w:r>
            <w:r w:rsidR="006F7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„puzzle”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40 m2/40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F2A95" w:rsidRPr="00975E7A" w:rsidRDefault="008F2A95" w:rsidP="008F2A95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02A5" w:rsidRPr="00975E7A" w:rsidRDefault="003502A5" w:rsidP="003502A5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 w:rsidR="00914E5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D069A4">
        <w:rPr>
          <w:rFonts w:ascii="Times New Roman" w:hAnsi="Times New Roman" w:cs="Times New Roman"/>
          <w:b/>
          <w:sz w:val="24"/>
          <w:szCs w:val="24"/>
        </w:rPr>
        <w:t>Klatka treningowa do ściany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69A4"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11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Klatka treningowa do ściany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C3226" w:rsidRDefault="006C3226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– Lustro do Sali ćwiczeń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6D5484">
        <w:trPr>
          <w:trHeight w:val="99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Lustro do Sali ćwiczeń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IV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Ławka do ćwiczeń płaska</w:t>
      </w:r>
      <w:r w:rsidRPr="00E767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29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Ławka do ćwiczeń płaska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Pr="00E91270">
        <w:rPr>
          <w:rFonts w:ascii="Times New Roman" w:hAnsi="Times New Roman" w:cs="Times New Roman"/>
          <w:b/>
          <w:sz w:val="24"/>
          <w:szCs w:val="24"/>
        </w:rPr>
        <w:t>Drążek do podciągania, wolnostojący, stacjonarny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4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1270">
              <w:rPr>
                <w:rFonts w:ascii="Times New Roman" w:hAnsi="Times New Roman" w:cs="Times New Roman"/>
                <w:b/>
                <w:sz w:val="24"/>
                <w:szCs w:val="24"/>
              </w:rPr>
              <w:t>Drążek do podciągania, wolnostojący, stacjonarny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Pr="00585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Skrzynie plyometryczne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 zestaw</w:t>
      </w:r>
      <w:r w:rsidRPr="00975E7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6D5484">
        <w:trPr>
          <w:trHeight w:val="87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5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Skrzynie plyometryczne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Lina do ćwiczeń </w:t>
      </w:r>
      <w:r w:rsidRPr="00681B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„battle rope”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13C87"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10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Lina do ćwiczeń </w:t>
            </w:r>
            <w:r w:rsidRPr="00681B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„battle rope”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13C8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Pr="00585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Gimnastyczny wałek dmuchany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1B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„Air roll”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29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5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Gimnastyczny wałek dmuchany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1B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„Air roll”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IX 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585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Deska do ćwiczeń </w:t>
      </w:r>
      <w:r w:rsidRPr="00681B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„peg board”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5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kołkownica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27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5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Deska do ćwiczeń </w:t>
            </w:r>
            <w:r w:rsidRPr="00681B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„peg board”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5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kołkownica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X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Pr="00D532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Drążek gimnastyczny składany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3C87"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6D5484">
        <w:trPr>
          <w:trHeight w:val="96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3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Drążek gimnastyczny składany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13C8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XI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Zestaw hantli (ogumowane heksagonalne) 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13C87">
        <w:rPr>
          <w:rFonts w:ascii="Times New Roman" w:hAnsi="Times New Roman" w:cs="Times New Roman"/>
          <w:b/>
          <w:sz w:val="24"/>
          <w:szCs w:val="24"/>
        </w:rPr>
        <w:t>1</w:t>
      </w:r>
      <w:r w:rsidRPr="00975E7A">
        <w:rPr>
          <w:rFonts w:ascii="Times New Roman" w:hAnsi="Times New Roman" w:cs="Times New Roman"/>
          <w:b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10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Zestaw hantli (ogumowane heksagonalne)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13C8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23 %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52593" w:rsidRPr="00DE1B88" w:rsidRDefault="00752593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lastRenderedPageBreak/>
        <w:t>Niniejszym oświadczam, że: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52593" w:rsidRPr="008F54E6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52593" w:rsidRPr="007F20B1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52593" w:rsidRPr="005F2872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752593" w:rsidRDefault="00752593" w:rsidP="007525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5F2872" w:rsidRDefault="00752593" w:rsidP="006D548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52593" w:rsidRDefault="00752593" w:rsidP="006D548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52593" w:rsidRDefault="00752593" w:rsidP="0075259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52593" w:rsidRPr="00C6219E" w:rsidRDefault="00752593" w:rsidP="00752593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752593" w:rsidRPr="00C6219E" w:rsidRDefault="00752593" w:rsidP="00752593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52593" w:rsidRPr="00E21A62" w:rsidRDefault="00752593" w:rsidP="0075259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8F2A95" w:rsidRPr="008F2A95" w:rsidRDefault="008F2A95" w:rsidP="008F2A95">
      <w:pPr>
        <w:spacing w:line="256" w:lineRule="auto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sectPr w:rsidR="008F2A95" w:rsidRPr="008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0A" w:rsidRDefault="00797A0A" w:rsidP="008F2A95">
      <w:pPr>
        <w:spacing w:after="0" w:line="240" w:lineRule="auto"/>
      </w:pPr>
      <w:r>
        <w:separator/>
      </w:r>
    </w:p>
  </w:endnote>
  <w:endnote w:type="continuationSeparator" w:id="0">
    <w:p w:rsidR="00797A0A" w:rsidRDefault="00797A0A" w:rsidP="008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0A" w:rsidRDefault="00797A0A" w:rsidP="008F2A95">
      <w:pPr>
        <w:spacing w:after="0" w:line="240" w:lineRule="auto"/>
      </w:pPr>
      <w:r>
        <w:separator/>
      </w:r>
    </w:p>
  </w:footnote>
  <w:footnote w:type="continuationSeparator" w:id="0">
    <w:p w:rsidR="00797A0A" w:rsidRDefault="00797A0A" w:rsidP="008F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5FCD"/>
    <w:multiLevelType w:val="hybridMultilevel"/>
    <w:tmpl w:val="1370F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867B8"/>
    <w:multiLevelType w:val="hybridMultilevel"/>
    <w:tmpl w:val="BC081772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90622A"/>
    <w:multiLevelType w:val="multilevel"/>
    <w:tmpl w:val="D012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5"/>
    <w:rsid w:val="00316D80"/>
    <w:rsid w:val="003502A5"/>
    <w:rsid w:val="00413C87"/>
    <w:rsid w:val="0049144A"/>
    <w:rsid w:val="004B1DE6"/>
    <w:rsid w:val="005B0093"/>
    <w:rsid w:val="006357C0"/>
    <w:rsid w:val="006C3226"/>
    <w:rsid w:val="006D5484"/>
    <w:rsid w:val="006F7974"/>
    <w:rsid w:val="00752593"/>
    <w:rsid w:val="00797A0A"/>
    <w:rsid w:val="00824F6B"/>
    <w:rsid w:val="008F2A95"/>
    <w:rsid w:val="00914E5C"/>
    <w:rsid w:val="00975E7A"/>
    <w:rsid w:val="0097781A"/>
    <w:rsid w:val="00AB7A22"/>
    <w:rsid w:val="00BE4309"/>
    <w:rsid w:val="00C629AE"/>
    <w:rsid w:val="00D069A4"/>
    <w:rsid w:val="00D27E9C"/>
    <w:rsid w:val="00D61D0D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5B76E-427D-442C-8056-D24E455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A95"/>
  </w:style>
  <w:style w:type="paragraph" w:styleId="Stopka">
    <w:name w:val="footer"/>
    <w:basedOn w:val="Normalny"/>
    <w:link w:val="Stopka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A95"/>
  </w:style>
  <w:style w:type="paragraph" w:styleId="Akapitzlist">
    <w:name w:val="List Paragraph"/>
    <w:basedOn w:val="Normalny"/>
    <w:uiPriority w:val="1"/>
    <w:qFormat/>
    <w:rsid w:val="0075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Mateusz Kędzierski</cp:lastModifiedBy>
  <cp:revision>12</cp:revision>
  <dcterms:created xsi:type="dcterms:W3CDTF">2022-04-07T06:57:00Z</dcterms:created>
  <dcterms:modified xsi:type="dcterms:W3CDTF">2023-07-11T06:40:00Z</dcterms:modified>
</cp:coreProperties>
</file>