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15" w:rsidRPr="001F2FD9" w:rsidRDefault="00880315" w:rsidP="006A2E92">
      <w:pPr>
        <w:pStyle w:val="Default"/>
        <w:spacing w:line="360" w:lineRule="auto"/>
        <w:jc w:val="both"/>
        <w:rPr>
          <w:rFonts w:ascii="Arial" w:hAnsi="Arial" w:cs="Arial"/>
        </w:rPr>
      </w:pPr>
    </w:p>
    <w:p w:rsidR="00880315" w:rsidRPr="001F2FD9" w:rsidRDefault="00880315" w:rsidP="006A2E92">
      <w:pPr>
        <w:pStyle w:val="Default"/>
        <w:spacing w:line="360" w:lineRule="auto"/>
        <w:jc w:val="both"/>
        <w:rPr>
          <w:rFonts w:ascii="Arial" w:hAnsi="Arial" w:cs="Arial"/>
          <w:color w:val="auto"/>
        </w:rPr>
      </w:pPr>
    </w:p>
    <w:p w:rsidR="00880315" w:rsidRPr="001F2FD9" w:rsidRDefault="00B95DDD" w:rsidP="006A2E92">
      <w:pPr>
        <w:pStyle w:val="Default"/>
        <w:spacing w:line="360" w:lineRule="auto"/>
        <w:jc w:val="both"/>
        <w:rPr>
          <w:rFonts w:ascii="Arial" w:hAnsi="Arial" w:cs="Arial"/>
          <w:color w:val="auto"/>
        </w:rPr>
      </w:pPr>
      <w:r w:rsidRPr="001F2FD9">
        <w:rPr>
          <w:rFonts w:ascii="Arial" w:hAnsi="Arial" w:cs="Arial"/>
          <w:color w:val="auto"/>
        </w:rPr>
        <w:t>OCZ-…</w:t>
      </w:r>
      <w:r w:rsidR="00880315" w:rsidRPr="001F2FD9">
        <w:rPr>
          <w:rFonts w:ascii="Arial" w:hAnsi="Arial" w:cs="Arial"/>
          <w:color w:val="auto"/>
        </w:rPr>
        <w:t>/</w:t>
      </w:r>
      <w:r w:rsidRPr="001F2FD9">
        <w:rPr>
          <w:rFonts w:ascii="Arial" w:hAnsi="Arial" w:cs="Arial"/>
          <w:color w:val="auto"/>
        </w:rPr>
        <w:t>…</w:t>
      </w:r>
      <w:r w:rsidR="00880315" w:rsidRPr="001F2FD9">
        <w:rPr>
          <w:rFonts w:ascii="Arial" w:hAnsi="Arial" w:cs="Arial"/>
          <w:color w:val="auto"/>
        </w:rPr>
        <w:t xml:space="preserve">/23 Załącznik nr 2 do </w:t>
      </w:r>
      <w:r w:rsidR="00880315" w:rsidRPr="001F2FD9">
        <w:rPr>
          <w:rFonts w:ascii="Arial" w:hAnsi="Arial" w:cs="Arial"/>
          <w:color w:val="auto"/>
          <w:highlight w:val="yellow"/>
        </w:rPr>
        <w:t>SWZ</w:t>
      </w:r>
    </w:p>
    <w:p w:rsidR="00880315" w:rsidRPr="001F2FD9" w:rsidRDefault="00880315" w:rsidP="006A2E92">
      <w:pPr>
        <w:pStyle w:val="Default"/>
        <w:spacing w:line="360" w:lineRule="auto"/>
        <w:jc w:val="both"/>
        <w:rPr>
          <w:rFonts w:ascii="Arial" w:hAnsi="Arial" w:cs="Arial"/>
          <w:b/>
          <w:bCs/>
          <w:color w:val="auto"/>
        </w:rPr>
      </w:pPr>
    </w:p>
    <w:p w:rsidR="00880315" w:rsidRPr="001F2FD9" w:rsidRDefault="00880315" w:rsidP="006A2E92">
      <w:pPr>
        <w:pStyle w:val="Default"/>
        <w:spacing w:line="360" w:lineRule="auto"/>
        <w:jc w:val="both"/>
        <w:rPr>
          <w:rFonts w:ascii="Arial" w:hAnsi="Arial" w:cs="Arial"/>
          <w:b/>
          <w:bCs/>
          <w:color w:val="auto"/>
        </w:rPr>
      </w:pPr>
    </w:p>
    <w:p w:rsidR="00880315" w:rsidRPr="001F2FD9" w:rsidRDefault="00880315" w:rsidP="006A2E92">
      <w:pPr>
        <w:pStyle w:val="Default"/>
        <w:spacing w:line="360" w:lineRule="auto"/>
        <w:jc w:val="center"/>
        <w:rPr>
          <w:rFonts w:ascii="Arial" w:hAnsi="Arial" w:cs="Arial"/>
          <w:b/>
          <w:bCs/>
          <w:color w:val="auto"/>
        </w:rPr>
      </w:pPr>
      <w:r w:rsidRPr="001F2FD9">
        <w:rPr>
          <w:rFonts w:ascii="Arial" w:hAnsi="Arial" w:cs="Arial"/>
          <w:b/>
          <w:bCs/>
          <w:color w:val="auto"/>
        </w:rPr>
        <w:t>Umowa – projekt</w:t>
      </w:r>
    </w:p>
    <w:p w:rsidR="00880315" w:rsidRPr="001F2FD9" w:rsidRDefault="00880315" w:rsidP="006A2E92">
      <w:pPr>
        <w:pStyle w:val="Default"/>
        <w:spacing w:line="360" w:lineRule="auto"/>
        <w:jc w:val="both"/>
        <w:rPr>
          <w:rFonts w:ascii="Arial" w:hAnsi="Arial" w:cs="Arial"/>
          <w:color w:val="auto"/>
        </w:rPr>
      </w:pPr>
    </w:p>
    <w:p w:rsidR="00880315" w:rsidRPr="001F2FD9" w:rsidRDefault="00880315" w:rsidP="006A2E92">
      <w:pPr>
        <w:pStyle w:val="Default"/>
        <w:spacing w:line="360" w:lineRule="auto"/>
        <w:jc w:val="both"/>
        <w:rPr>
          <w:rFonts w:ascii="Arial" w:hAnsi="Arial" w:cs="Arial"/>
          <w:color w:val="auto"/>
        </w:rPr>
      </w:pPr>
      <w:r w:rsidRPr="001F2FD9">
        <w:rPr>
          <w:rFonts w:ascii="Arial" w:hAnsi="Arial" w:cs="Arial"/>
          <w:color w:val="auto"/>
        </w:rPr>
        <w:t>zwana dalej „</w:t>
      </w:r>
      <w:r w:rsidRPr="001F2FD9">
        <w:rPr>
          <w:rFonts w:ascii="Arial" w:hAnsi="Arial" w:cs="Arial"/>
          <w:b/>
          <w:bCs/>
          <w:color w:val="auto"/>
        </w:rPr>
        <w:t>Umową</w:t>
      </w:r>
      <w:r w:rsidRPr="001F2FD9">
        <w:rPr>
          <w:rFonts w:ascii="Arial" w:hAnsi="Arial" w:cs="Arial"/>
          <w:color w:val="auto"/>
        </w:rPr>
        <w:t xml:space="preserve">”, zawarta w dniu </w:t>
      </w:r>
      <w:r w:rsidRPr="001F2FD9">
        <w:rPr>
          <w:rFonts w:ascii="Arial" w:hAnsi="Arial" w:cs="Arial"/>
          <w:color w:val="auto"/>
          <w:highlight w:val="yellow"/>
        </w:rPr>
        <w:t>………………………</w:t>
      </w:r>
      <w:r w:rsidRPr="001F2FD9">
        <w:rPr>
          <w:rFonts w:ascii="Arial" w:hAnsi="Arial" w:cs="Arial"/>
          <w:color w:val="auto"/>
        </w:rPr>
        <w:t xml:space="preserve"> 2023 r. roku pomiędzy: </w:t>
      </w:r>
    </w:p>
    <w:p w:rsidR="00880315" w:rsidRPr="001F2FD9" w:rsidRDefault="00880315" w:rsidP="006A2E92">
      <w:pPr>
        <w:pStyle w:val="Default"/>
        <w:spacing w:line="360" w:lineRule="auto"/>
        <w:jc w:val="both"/>
        <w:rPr>
          <w:rFonts w:ascii="Arial" w:hAnsi="Arial" w:cs="Arial"/>
          <w:color w:val="auto"/>
        </w:rPr>
      </w:pPr>
      <w:r w:rsidRPr="001F2FD9">
        <w:rPr>
          <w:rFonts w:ascii="Arial" w:hAnsi="Arial" w:cs="Arial"/>
          <w:b/>
          <w:bCs/>
          <w:color w:val="auto"/>
        </w:rPr>
        <w:t>Ostrzes</w:t>
      </w:r>
      <w:r w:rsidR="00AF09DF" w:rsidRPr="001F2FD9">
        <w:rPr>
          <w:rFonts w:ascii="Arial" w:hAnsi="Arial" w:cs="Arial"/>
          <w:b/>
          <w:bCs/>
          <w:color w:val="auto"/>
        </w:rPr>
        <w:t xml:space="preserve">zowskim </w:t>
      </w:r>
      <w:r w:rsidRPr="001F2FD9">
        <w:rPr>
          <w:rFonts w:ascii="Arial" w:hAnsi="Arial" w:cs="Arial"/>
          <w:b/>
          <w:bCs/>
          <w:color w:val="auto"/>
        </w:rPr>
        <w:t xml:space="preserve">Centrum </w:t>
      </w:r>
      <w:r w:rsidR="00AF09DF" w:rsidRPr="001F2FD9">
        <w:rPr>
          <w:rFonts w:ascii="Arial" w:hAnsi="Arial" w:cs="Arial"/>
          <w:b/>
          <w:bCs/>
          <w:color w:val="auto"/>
        </w:rPr>
        <w:t>Zdrowia sp. z o.o.</w:t>
      </w:r>
      <w:r w:rsidRPr="001F2FD9">
        <w:rPr>
          <w:rFonts w:ascii="Arial" w:hAnsi="Arial" w:cs="Arial"/>
          <w:color w:val="auto"/>
        </w:rPr>
        <w:t xml:space="preserve">, </w:t>
      </w:r>
      <w:r w:rsidR="00AF09DF" w:rsidRPr="001F2FD9">
        <w:rPr>
          <w:rFonts w:ascii="Arial" w:hAnsi="Arial" w:cs="Arial"/>
          <w:color w:val="auto"/>
        </w:rPr>
        <w:t>Aleja Wolności 4</w:t>
      </w:r>
      <w:r w:rsidRPr="001F2FD9">
        <w:rPr>
          <w:rFonts w:ascii="Arial" w:hAnsi="Arial" w:cs="Arial"/>
          <w:color w:val="auto"/>
        </w:rPr>
        <w:t xml:space="preserve">; </w:t>
      </w:r>
      <w:r w:rsidR="00AF09DF" w:rsidRPr="001F2FD9">
        <w:rPr>
          <w:rFonts w:ascii="Arial" w:hAnsi="Arial" w:cs="Arial"/>
          <w:color w:val="auto"/>
        </w:rPr>
        <w:t>63-500 Ostrzeszów</w:t>
      </w:r>
      <w:r w:rsidRPr="001F2FD9">
        <w:rPr>
          <w:rFonts w:ascii="Arial" w:hAnsi="Arial" w:cs="Arial"/>
          <w:color w:val="auto"/>
        </w:rPr>
        <w:t>; NIP:</w:t>
      </w:r>
      <w:r w:rsidR="00165E9A" w:rsidRPr="001F2FD9">
        <w:rPr>
          <w:rFonts w:ascii="Arial" w:eastAsia="Times New Roman" w:hAnsi="Arial" w:cs="Arial"/>
          <w:lang w:eastAsia="pl-PL"/>
        </w:rPr>
        <w:t xml:space="preserve"> 8811491898</w:t>
      </w:r>
      <w:r w:rsidRPr="001F2FD9">
        <w:rPr>
          <w:rFonts w:ascii="Arial" w:hAnsi="Arial" w:cs="Arial"/>
          <w:color w:val="auto"/>
        </w:rPr>
        <w:t xml:space="preserve">, REGON </w:t>
      </w:r>
      <w:r w:rsidR="00165E9A" w:rsidRPr="001F2FD9">
        <w:rPr>
          <w:rStyle w:val="elementor-icon-list-text"/>
          <w:rFonts w:ascii="Arial" w:hAnsi="Arial" w:cs="Arial"/>
        </w:rPr>
        <w:t>000310255</w:t>
      </w:r>
      <w:r w:rsidRPr="001F2FD9">
        <w:rPr>
          <w:rFonts w:ascii="Arial" w:hAnsi="Arial" w:cs="Arial"/>
          <w:b/>
          <w:bCs/>
          <w:color w:val="auto"/>
        </w:rPr>
        <w:t xml:space="preserve">, </w:t>
      </w:r>
      <w:r w:rsidRPr="001F2FD9">
        <w:rPr>
          <w:rFonts w:ascii="Arial" w:hAnsi="Arial" w:cs="Arial"/>
          <w:color w:val="auto"/>
        </w:rPr>
        <w:t>wpisaną do Krajowego Rejestru Sądowego pod nr KRS</w:t>
      </w:r>
      <w:r w:rsidR="00165E9A" w:rsidRPr="001F2FD9">
        <w:rPr>
          <w:rStyle w:val="elementor-icon-list-text"/>
          <w:rFonts w:ascii="Arial" w:hAnsi="Arial" w:cs="Arial"/>
        </w:rPr>
        <w:t>0000581206</w:t>
      </w:r>
      <w:r w:rsidRPr="001F2FD9">
        <w:rPr>
          <w:rFonts w:ascii="Arial" w:hAnsi="Arial" w:cs="Arial"/>
          <w:color w:val="auto"/>
        </w:rPr>
        <w:t xml:space="preserve">, reprezentowanym przez: </w:t>
      </w:r>
    </w:p>
    <w:p w:rsidR="00880315" w:rsidRPr="001F2FD9" w:rsidRDefault="00AF09DF" w:rsidP="006A2E92">
      <w:pPr>
        <w:pStyle w:val="Default"/>
        <w:spacing w:line="360" w:lineRule="auto"/>
        <w:jc w:val="both"/>
        <w:rPr>
          <w:rFonts w:ascii="Arial" w:hAnsi="Arial" w:cs="Arial"/>
          <w:color w:val="auto"/>
        </w:rPr>
      </w:pPr>
      <w:r w:rsidRPr="001F2FD9">
        <w:rPr>
          <w:rFonts w:ascii="Arial" w:hAnsi="Arial" w:cs="Arial"/>
          <w:color w:val="auto"/>
        </w:rPr>
        <w:t>Zbigniewa Kluczkowskiego</w:t>
      </w:r>
      <w:r w:rsidR="00880315" w:rsidRPr="001F2FD9">
        <w:rPr>
          <w:rFonts w:ascii="Arial" w:hAnsi="Arial" w:cs="Arial"/>
          <w:color w:val="auto"/>
        </w:rPr>
        <w:t xml:space="preserve"> – </w:t>
      </w:r>
      <w:r w:rsidRPr="001F2FD9">
        <w:rPr>
          <w:rFonts w:ascii="Arial" w:hAnsi="Arial" w:cs="Arial"/>
          <w:color w:val="auto"/>
        </w:rPr>
        <w:t>Prezesa Zarządu</w:t>
      </w:r>
      <w:r w:rsidR="00165E9A" w:rsidRPr="001F2FD9">
        <w:rPr>
          <w:rFonts w:ascii="Arial" w:hAnsi="Arial" w:cs="Arial"/>
          <w:color w:val="auto"/>
        </w:rPr>
        <w:t xml:space="preserve"> OCZ sp. z o.o.</w:t>
      </w:r>
      <w:r w:rsidRPr="001F2FD9">
        <w:rPr>
          <w:rFonts w:ascii="Arial" w:hAnsi="Arial" w:cs="Arial"/>
          <w:color w:val="auto"/>
        </w:rPr>
        <w:t>,</w:t>
      </w:r>
    </w:p>
    <w:p w:rsidR="00880315" w:rsidRPr="001F2FD9" w:rsidRDefault="00880315" w:rsidP="006A2E92">
      <w:pPr>
        <w:pStyle w:val="Default"/>
        <w:spacing w:line="360" w:lineRule="auto"/>
        <w:jc w:val="both"/>
        <w:rPr>
          <w:rFonts w:ascii="Arial" w:hAnsi="Arial" w:cs="Arial"/>
          <w:color w:val="auto"/>
        </w:rPr>
      </w:pPr>
      <w:r w:rsidRPr="001F2FD9">
        <w:rPr>
          <w:rFonts w:ascii="Arial" w:hAnsi="Arial" w:cs="Arial"/>
          <w:color w:val="auto"/>
        </w:rPr>
        <w:t xml:space="preserve">zwanym w treści Umowy „Zamawiającym” </w:t>
      </w:r>
    </w:p>
    <w:p w:rsidR="00880315" w:rsidRPr="001F2FD9" w:rsidRDefault="00880315" w:rsidP="006A2E92">
      <w:pPr>
        <w:pStyle w:val="Default"/>
        <w:spacing w:line="360" w:lineRule="auto"/>
        <w:jc w:val="both"/>
        <w:rPr>
          <w:rFonts w:ascii="Arial" w:hAnsi="Arial" w:cs="Arial"/>
          <w:color w:val="auto"/>
        </w:rPr>
      </w:pPr>
      <w:r w:rsidRPr="001F2FD9">
        <w:rPr>
          <w:rFonts w:ascii="Arial" w:hAnsi="Arial" w:cs="Arial"/>
          <w:color w:val="auto"/>
        </w:rPr>
        <w:t xml:space="preserve">a </w:t>
      </w:r>
    </w:p>
    <w:p w:rsidR="00880315" w:rsidRPr="001F2FD9" w:rsidRDefault="00880315" w:rsidP="006A2E92">
      <w:pPr>
        <w:pStyle w:val="Default"/>
        <w:spacing w:line="360" w:lineRule="auto"/>
        <w:jc w:val="both"/>
        <w:rPr>
          <w:rFonts w:ascii="Arial" w:hAnsi="Arial" w:cs="Arial"/>
          <w:color w:val="auto"/>
        </w:rPr>
      </w:pPr>
      <w:r w:rsidRPr="001F2FD9">
        <w:rPr>
          <w:rFonts w:ascii="Arial" w:hAnsi="Arial" w:cs="Arial"/>
          <w:b/>
          <w:bCs/>
          <w:color w:val="auto"/>
          <w:highlight w:val="yellow"/>
        </w:rPr>
        <w:t>……………………………………………………………………….</w:t>
      </w:r>
      <w:r w:rsidRPr="001F2FD9">
        <w:rPr>
          <w:rFonts w:ascii="Arial" w:hAnsi="Arial" w:cs="Arial"/>
          <w:b/>
          <w:bCs/>
          <w:color w:val="auto"/>
        </w:rPr>
        <w:t>.</w:t>
      </w:r>
      <w:r w:rsidRPr="001F2FD9">
        <w:rPr>
          <w:rFonts w:ascii="Arial" w:hAnsi="Arial" w:cs="Arial"/>
          <w:color w:val="auto"/>
        </w:rPr>
        <w:t xml:space="preserve">z siedzibą w </w:t>
      </w:r>
      <w:r w:rsidRPr="001F2FD9">
        <w:rPr>
          <w:rFonts w:ascii="Arial" w:hAnsi="Arial" w:cs="Arial"/>
          <w:color w:val="auto"/>
          <w:highlight w:val="yellow"/>
        </w:rPr>
        <w:t>………</w:t>
      </w:r>
      <w:r w:rsidRPr="001F2FD9">
        <w:rPr>
          <w:rFonts w:ascii="Arial" w:hAnsi="Arial" w:cs="Arial"/>
          <w:color w:val="auto"/>
        </w:rPr>
        <w:t>ul</w:t>
      </w:r>
      <w:r w:rsidRPr="001F2FD9">
        <w:rPr>
          <w:rFonts w:ascii="Arial" w:hAnsi="Arial" w:cs="Arial"/>
          <w:color w:val="auto"/>
          <w:highlight w:val="yellow"/>
        </w:rPr>
        <w:t>………..……..,</w:t>
      </w:r>
      <w:r w:rsidRPr="001F2FD9">
        <w:rPr>
          <w:rFonts w:ascii="Arial" w:hAnsi="Arial" w:cs="Arial"/>
          <w:color w:val="auto"/>
        </w:rPr>
        <w:t xml:space="preserve"> NIP: </w:t>
      </w:r>
      <w:r w:rsidRPr="001F2FD9">
        <w:rPr>
          <w:rFonts w:ascii="Arial" w:hAnsi="Arial" w:cs="Arial"/>
          <w:color w:val="auto"/>
          <w:highlight w:val="yellow"/>
        </w:rPr>
        <w:t>……….. ,</w:t>
      </w:r>
      <w:r w:rsidRPr="001F2FD9">
        <w:rPr>
          <w:rFonts w:ascii="Arial" w:hAnsi="Arial" w:cs="Arial"/>
          <w:color w:val="auto"/>
        </w:rPr>
        <w:t xml:space="preserve"> REGON:</w:t>
      </w:r>
      <w:r w:rsidRPr="001F2FD9">
        <w:rPr>
          <w:rFonts w:ascii="Arial" w:hAnsi="Arial" w:cs="Arial"/>
          <w:color w:val="auto"/>
          <w:highlight w:val="yellow"/>
        </w:rPr>
        <w:t>…………,</w:t>
      </w:r>
      <w:r w:rsidRPr="001F2FD9">
        <w:rPr>
          <w:rFonts w:ascii="Arial" w:hAnsi="Arial" w:cs="Arial"/>
          <w:color w:val="auto"/>
        </w:rPr>
        <w:t xml:space="preserve"> wpisanym do Krajowego Rejestru Sądowego pod numerem </w:t>
      </w:r>
      <w:r w:rsidRPr="001F2FD9">
        <w:rPr>
          <w:rFonts w:ascii="Arial" w:hAnsi="Arial" w:cs="Arial"/>
          <w:color w:val="auto"/>
          <w:highlight w:val="yellow"/>
        </w:rPr>
        <w:t>……….,</w:t>
      </w:r>
      <w:r w:rsidRPr="001F2FD9">
        <w:rPr>
          <w:rFonts w:ascii="Arial" w:hAnsi="Arial" w:cs="Arial"/>
          <w:color w:val="auto"/>
        </w:rPr>
        <w:t xml:space="preserve"> reprezentowanym przez: </w:t>
      </w:r>
    </w:p>
    <w:p w:rsidR="00880315" w:rsidRPr="001F2FD9" w:rsidRDefault="00880315" w:rsidP="006A2E92">
      <w:pPr>
        <w:pStyle w:val="Default"/>
        <w:spacing w:line="360" w:lineRule="auto"/>
        <w:jc w:val="both"/>
        <w:rPr>
          <w:rFonts w:ascii="Arial" w:hAnsi="Arial" w:cs="Arial"/>
          <w:color w:val="auto"/>
        </w:rPr>
      </w:pPr>
      <w:r w:rsidRPr="001F2FD9">
        <w:rPr>
          <w:rFonts w:ascii="Arial" w:hAnsi="Arial" w:cs="Arial"/>
          <w:color w:val="auto"/>
          <w:highlight w:val="yellow"/>
        </w:rPr>
        <w:t>…………………………………………</w:t>
      </w:r>
      <w:r w:rsidRPr="001F2FD9">
        <w:rPr>
          <w:rFonts w:ascii="Arial" w:hAnsi="Arial" w:cs="Arial"/>
          <w:color w:val="auto"/>
        </w:rPr>
        <w:t xml:space="preserve"> – </w:t>
      </w:r>
      <w:r w:rsidRPr="001F2FD9">
        <w:rPr>
          <w:rFonts w:ascii="Arial" w:hAnsi="Arial" w:cs="Arial"/>
          <w:color w:val="auto"/>
          <w:highlight w:val="yellow"/>
        </w:rPr>
        <w:t>…………………………</w:t>
      </w:r>
      <w:r w:rsidRPr="001F2FD9">
        <w:rPr>
          <w:rFonts w:ascii="Arial" w:hAnsi="Arial" w:cs="Arial"/>
          <w:color w:val="auto"/>
        </w:rPr>
        <w:t xml:space="preserve">, </w:t>
      </w:r>
    </w:p>
    <w:p w:rsidR="00880315" w:rsidRPr="001F2FD9" w:rsidRDefault="00880315" w:rsidP="006A2E92">
      <w:pPr>
        <w:pStyle w:val="Default"/>
        <w:spacing w:line="360" w:lineRule="auto"/>
        <w:jc w:val="both"/>
        <w:rPr>
          <w:rFonts w:ascii="Arial" w:hAnsi="Arial" w:cs="Arial"/>
          <w:color w:val="auto"/>
        </w:rPr>
      </w:pPr>
      <w:r w:rsidRPr="001F2FD9">
        <w:rPr>
          <w:rFonts w:ascii="Arial" w:hAnsi="Arial" w:cs="Arial"/>
          <w:color w:val="auto"/>
        </w:rPr>
        <w:t xml:space="preserve">zwanym w treści Umowy „Wykonawcą”. </w:t>
      </w:r>
    </w:p>
    <w:p w:rsidR="00880315" w:rsidRPr="001F2FD9" w:rsidRDefault="00880315" w:rsidP="006A2E92">
      <w:pPr>
        <w:pStyle w:val="Default"/>
        <w:spacing w:line="360" w:lineRule="auto"/>
        <w:jc w:val="both"/>
        <w:rPr>
          <w:rFonts w:ascii="Arial" w:hAnsi="Arial" w:cs="Arial"/>
          <w:color w:val="auto"/>
        </w:rPr>
      </w:pPr>
    </w:p>
    <w:p w:rsidR="00880315" w:rsidRPr="001F2FD9" w:rsidRDefault="00880315" w:rsidP="006A2E92">
      <w:pPr>
        <w:pStyle w:val="Default"/>
        <w:spacing w:line="360" w:lineRule="auto"/>
        <w:jc w:val="center"/>
        <w:rPr>
          <w:rFonts w:ascii="Arial" w:hAnsi="Arial" w:cs="Arial"/>
          <w:color w:val="auto"/>
        </w:rPr>
      </w:pPr>
      <w:r w:rsidRPr="001F2FD9">
        <w:rPr>
          <w:rFonts w:ascii="Arial" w:hAnsi="Arial" w:cs="Arial"/>
          <w:b/>
          <w:bCs/>
          <w:color w:val="auto"/>
        </w:rPr>
        <w:t>§ 1</w:t>
      </w:r>
    </w:p>
    <w:p w:rsidR="00CB1E50" w:rsidRPr="001F2FD9" w:rsidRDefault="00880315" w:rsidP="002C6720">
      <w:pPr>
        <w:pStyle w:val="Default"/>
        <w:spacing w:line="360" w:lineRule="auto"/>
        <w:jc w:val="both"/>
        <w:rPr>
          <w:rFonts w:ascii="Arial" w:hAnsi="Arial" w:cs="Arial"/>
          <w:color w:val="auto"/>
        </w:rPr>
      </w:pPr>
      <w:r w:rsidRPr="001F2FD9">
        <w:rPr>
          <w:rFonts w:ascii="Arial" w:hAnsi="Arial" w:cs="Arial"/>
          <w:color w:val="auto"/>
          <w:highlight w:val="yellow"/>
        </w:rPr>
        <w:t xml:space="preserve">1. Umowa jest wynikiem przeprowadzonego postępowania o udzielenie zamówienia publicznego prowadzonego w trybie podstawowym bez przeprowadzania negocjacji zgodnie z art. 275 pkt.1 ustawy z dnia 11 września 2019 r. - Prawo zamówień publicznych (Dz. U. z 2023 r., poz. 1605 </w:t>
      </w:r>
      <w:r w:rsidR="001A7F80" w:rsidRPr="001F2FD9">
        <w:rPr>
          <w:rFonts w:ascii="Arial" w:hAnsi="Arial" w:cs="Arial"/>
          <w:color w:val="auto"/>
          <w:highlight w:val="yellow"/>
        </w:rPr>
        <w:br/>
      </w:r>
      <w:r w:rsidRPr="001F2FD9">
        <w:rPr>
          <w:rFonts w:ascii="Arial" w:hAnsi="Arial" w:cs="Arial"/>
          <w:color w:val="auto"/>
          <w:highlight w:val="yellow"/>
        </w:rPr>
        <w:t xml:space="preserve">z późn.zm.) na </w:t>
      </w:r>
      <w:r w:rsidR="00CB1E50" w:rsidRPr="001F2FD9">
        <w:rPr>
          <w:rFonts w:ascii="Arial" w:hAnsi="Arial" w:cs="Arial"/>
          <w:color w:val="auto"/>
          <w:highlight w:val="yellow"/>
        </w:rPr>
        <w:t>z</w:t>
      </w:r>
      <w:r w:rsidRPr="001F2FD9">
        <w:rPr>
          <w:rFonts w:ascii="Arial" w:hAnsi="Arial" w:cs="Arial"/>
          <w:color w:val="auto"/>
          <w:highlight w:val="yellow"/>
        </w:rPr>
        <w:t>akup ambulansu</w:t>
      </w:r>
      <w:r w:rsidR="00CB1E50" w:rsidRPr="001F2FD9">
        <w:rPr>
          <w:rFonts w:ascii="Arial" w:hAnsi="Arial" w:cs="Arial"/>
          <w:color w:val="auto"/>
          <w:highlight w:val="yellow"/>
        </w:rPr>
        <w:t xml:space="preserve"> medycznego</w:t>
      </w:r>
      <w:r w:rsidRPr="001F2FD9">
        <w:rPr>
          <w:rFonts w:ascii="Arial" w:hAnsi="Arial" w:cs="Arial"/>
          <w:color w:val="auto"/>
          <w:highlight w:val="yellow"/>
        </w:rPr>
        <w:t xml:space="preserve"> typu B wraz z wyposażeniem na potrzeby </w:t>
      </w:r>
      <w:r w:rsidR="00AD43A8" w:rsidRPr="001F2FD9">
        <w:rPr>
          <w:rFonts w:ascii="Arial" w:eastAsia="Calibri" w:hAnsi="Arial" w:cs="Arial"/>
          <w:highlight w:val="yellow"/>
        </w:rPr>
        <w:t>dla Ratownictwa Medycznego przy Ostrzeszowskim Centrum Zdrowia Sp. z o.o.</w:t>
      </w:r>
      <w:r w:rsidR="00AD43A8" w:rsidRPr="001F2FD9">
        <w:rPr>
          <w:rFonts w:ascii="Arial" w:hAnsi="Arial" w:cs="Arial"/>
          <w:color w:val="auto"/>
          <w:highlight w:val="yellow"/>
        </w:rPr>
        <w:t>,</w:t>
      </w:r>
      <w:r w:rsidRPr="001F2FD9">
        <w:rPr>
          <w:rFonts w:ascii="Arial" w:hAnsi="Arial" w:cs="Arial"/>
          <w:color w:val="auto"/>
          <w:highlight w:val="yellow"/>
        </w:rPr>
        <w:t xml:space="preserve">”- znak sprawy: </w:t>
      </w:r>
      <w:r w:rsidR="00AD43A8" w:rsidRPr="001F2FD9">
        <w:rPr>
          <w:rFonts w:ascii="Arial" w:hAnsi="Arial" w:cs="Arial"/>
          <w:color w:val="auto"/>
          <w:highlight w:val="yellow"/>
        </w:rPr>
        <w:t>…</w:t>
      </w:r>
      <w:r w:rsidRPr="001F2FD9">
        <w:rPr>
          <w:rFonts w:ascii="Arial" w:hAnsi="Arial" w:cs="Arial"/>
          <w:color w:val="auto"/>
          <w:highlight w:val="yellow"/>
        </w:rPr>
        <w:t>/</w:t>
      </w:r>
      <w:r w:rsidR="00AD43A8" w:rsidRPr="001F2FD9">
        <w:rPr>
          <w:rFonts w:ascii="Arial" w:hAnsi="Arial" w:cs="Arial"/>
          <w:color w:val="auto"/>
          <w:highlight w:val="yellow"/>
        </w:rPr>
        <w:t>..</w:t>
      </w:r>
      <w:r w:rsidRPr="001F2FD9">
        <w:rPr>
          <w:rFonts w:ascii="Arial" w:hAnsi="Arial" w:cs="Arial"/>
          <w:color w:val="auto"/>
          <w:highlight w:val="yellow"/>
        </w:rPr>
        <w:t>/</w:t>
      </w:r>
      <w:r w:rsidR="00AD43A8" w:rsidRPr="001F2FD9">
        <w:rPr>
          <w:rFonts w:ascii="Arial" w:hAnsi="Arial" w:cs="Arial"/>
          <w:color w:val="auto"/>
          <w:highlight w:val="yellow"/>
        </w:rPr>
        <w:t>…</w:t>
      </w:r>
      <w:r w:rsidRPr="001F2FD9">
        <w:rPr>
          <w:rFonts w:ascii="Arial" w:hAnsi="Arial" w:cs="Arial"/>
          <w:color w:val="auto"/>
          <w:highlight w:val="yellow"/>
        </w:rPr>
        <w:t xml:space="preserve">/2023, na podstawie którego Zamawiający dokonał wyboru oferty najkorzystniejszej </w:t>
      </w:r>
      <w:r w:rsidR="001A7F80" w:rsidRPr="001F2FD9">
        <w:rPr>
          <w:rFonts w:ascii="Arial" w:hAnsi="Arial" w:cs="Arial"/>
          <w:color w:val="auto"/>
          <w:highlight w:val="yellow"/>
        </w:rPr>
        <w:br/>
      </w:r>
      <w:r w:rsidRPr="001F2FD9">
        <w:rPr>
          <w:rFonts w:ascii="Arial" w:hAnsi="Arial" w:cs="Arial"/>
          <w:color w:val="auto"/>
          <w:highlight w:val="yellow"/>
        </w:rPr>
        <w:t>i udzielił zamówienia publicznego stanowiącego przedmiot niniejszej Umowy.</w:t>
      </w:r>
    </w:p>
    <w:p w:rsidR="00C70F94" w:rsidRDefault="00C70F94" w:rsidP="00EF4DF4">
      <w:pPr>
        <w:pStyle w:val="Default"/>
        <w:spacing w:line="360" w:lineRule="auto"/>
        <w:rPr>
          <w:rFonts w:ascii="Arial" w:hAnsi="Arial" w:cs="Arial"/>
          <w:color w:val="auto"/>
        </w:rPr>
      </w:pPr>
    </w:p>
    <w:p w:rsidR="00C70F94" w:rsidRDefault="00C70F94" w:rsidP="00EF4DF4">
      <w:pPr>
        <w:pStyle w:val="Default"/>
        <w:spacing w:line="360" w:lineRule="auto"/>
        <w:rPr>
          <w:rFonts w:ascii="Arial" w:hAnsi="Arial" w:cs="Arial"/>
          <w:color w:val="auto"/>
        </w:rPr>
      </w:pPr>
    </w:p>
    <w:p w:rsidR="00C70F94" w:rsidRPr="001F2FD9" w:rsidRDefault="00C70F94" w:rsidP="00EF4DF4">
      <w:pPr>
        <w:pStyle w:val="Default"/>
        <w:spacing w:line="360" w:lineRule="auto"/>
        <w:rPr>
          <w:rFonts w:ascii="Arial" w:hAnsi="Arial" w:cs="Arial"/>
          <w:color w:val="auto"/>
        </w:rPr>
      </w:pPr>
    </w:p>
    <w:p w:rsidR="00880315" w:rsidRPr="001F2FD9" w:rsidRDefault="00880315" w:rsidP="006A2E92">
      <w:pPr>
        <w:pStyle w:val="Default"/>
        <w:spacing w:line="360" w:lineRule="auto"/>
        <w:jc w:val="center"/>
        <w:rPr>
          <w:rFonts w:ascii="Arial" w:hAnsi="Arial" w:cs="Arial"/>
          <w:color w:val="auto"/>
        </w:rPr>
      </w:pPr>
      <w:r w:rsidRPr="001F2FD9">
        <w:rPr>
          <w:rFonts w:ascii="Arial" w:hAnsi="Arial" w:cs="Arial"/>
          <w:b/>
          <w:bCs/>
          <w:color w:val="auto"/>
        </w:rPr>
        <w:lastRenderedPageBreak/>
        <w:t>§ 2</w:t>
      </w:r>
    </w:p>
    <w:p w:rsidR="00880315" w:rsidRPr="001F2FD9" w:rsidRDefault="00880315" w:rsidP="006A2E92">
      <w:pPr>
        <w:pStyle w:val="Default"/>
        <w:spacing w:line="360" w:lineRule="auto"/>
        <w:jc w:val="center"/>
        <w:rPr>
          <w:rFonts w:ascii="Arial" w:hAnsi="Arial" w:cs="Arial"/>
          <w:color w:val="auto"/>
        </w:rPr>
      </w:pPr>
      <w:r w:rsidRPr="001F2FD9">
        <w:rPr>
          <w:rFonts w:ascii="Arial" w:hAnsi="Arial" w:cs="Arial"/>
          <w:b/>
          <w:bCs/>
          <w:color w:val="auto"/>
        </w:rPr>
        <w:t>Przedmiot umowy</w:t>
      </w:r>
    </w:p>
    <w:p w:rsidR="00880315" w:rsidRPr="001F2FD9" w:rsidRDefault="00880315" w:rsidP="006A2E92">
      <w:pPr>
        <w:pStyle w:val="Default"/>
        <w:spacing w:line="360" w:lineRule="auto"/>
        <w:jc w:val="both"/>
        <w:rPr>
          <w:rFonts w:ascii="Arial" w:hAnsi="Arial" w:cs="Arial"/>
          <w:color w:val="auto"/>
        </w:rPr>
      </w:pPr>
      <w:r w:rsidRPr="001F2FD9">
        <w:rPr>
          <w:rFonts w:ascii="Arial" w:hAnsi="Arial" w:cs="Arial"/>
          <w:color w:val="auto"/>
        </w:rPr>
        <w:t xml:space="preserve">1. Przedmiotem umowy jest zakup i dostawa fabrycznie nowego, ambulansu typu B: (marka/model/ rok produkcji pojazdu producent) </w:t>
      </w:r>
      <w:r w:rsidRPr="001F2FD9">
        <w:rPr>
          <w:rFonts w:ascii="Arial" w:hAnsi="Arial" w:cs="Arial"/>
          <w:color w:val="auto"/>
          <w:highlight w:val="yellow"/>
        </w:rPr>
        <w:t>……………………………………………..</w:t>
      </w:r>
      <w:r w:rsidRPr="001F2FD9">
        <w:rPr>
          <w:rFonts w:ascii="Arial" w:hAnsi="Arial" w:cs="Arial"/>
          <w:color w:val="auto"/>
        </w:rPr>
        <w:t>,wraz z wyposażeniem</w:t>
      </w:r>
      <w:r w:rsidR="00607E98" w:rsidRPr="001F2FD9">
        <w:rPr>
          <w:rFonts w:ascii="Arial" w:eastAsia="Calibri" w:hAnsi="Arial" w:cs="Arial"/>
        </w:rPr>
        <w:t xml:space="preserve">dla Ratownictwa Medycznego przy Ostrzeszowskim Centrum Zdrowia </w:t>
      </w:r>
      <w:r w:rsidR="00607E98" w:rsidRPr="001F2FD9">
        <w:rPr>
          <w:rFonts w:ascii="Arial" w:eastAsia="Calibri" w:hAnsi="Arial" w:cs="Arial"/>
        </w:rPr>
        <w:br/>
        <w:t>Sp. z o.o.</w:t>
      </w:r>
      <w:r w:rsidRPr="001F2FD9">
        <w:rPr>
          <w:rFonts w:ascii="Arial" w:hAnsi="Arial" w:cs="Arial"/>
          <w:color w:val="auto"/>
        </w:rPr>
        <w:t xml:space="preserve">, zgodnie z wymaganiami Zamawiającego określonymi </w:t>
      </w:r>
      <w:r w:rsidRPr="001F2FD9">
        <w:rPr>
          <w:rFonts w:ascii="Arial" w:hAnsi="Arial" w:cs="Arial"/>
          <w:color w:val="auto"/>
          <w:highlight w:val="yellow"/>
        </w:rPr>
        <w:t xml:space="preserve">w SWZ, ofertą Wykonawcy wraz z Tabelą </w:t>
      </w:r>
      <w:r w:rsidRPr="001F2FD9">
        <w:rPr>
          <w:rFonts w:ascii="Arial" w:hAnsi="Arial" w:cs="Arial"/>
          <w:color w:val="auto"/>
        </w:rPr>
        <w:t xml:space="preserve"> „Opis p</w:t>
      </w:r>
      <w:r w:rsidR="00881F28" w:rsidRPr="001F2FD9">
        <w:rPr>
          <w:rFonts w:ascii="Arial" w:hAnsi="Arial" w:cs="Arial"/>
          <w:color w:val="auto"/>
        </w:rPr>
        <w:t>rzedmiotu zamówienia – specyfikacja techniczna</w:t>
      </w:r>
      <w:r w:rsidRPr="001F2FD9">
        <w:rPr>
          <w:rFonts w:ascii="Arial" w:hAnsi="Arial" w:cs="Arial"/>
          <w:color w:val="auto"/>
        </w:rPr>
        <w:t xml:space="preserve">” stanowiącymi załączniki do niniejszej umowy. </w:t>
      </w:r>
    </w:p>
    <w:p w:rsidR="00880315" w:rsidRPr="001F2FD9" w:rsidRDefault="00880315" w:rsidP="006A2E92">
      <w:pPr>
        <w:pStyle w:val="Default"/>
        <w:spacing w:line="360" w:lineRule="auto"/>
        <w:jc w:val="both"/>
        <w:rPr>
          <w:rFonts w:ascii="Arial" w:hAnsi="Arial" w:cs="Arial"/>
          <w:color w:val="auto"/>
        </w:rPr>
      </w:pPr>
      <w:r w:rsidRPr="001F2FD9">
        <w:rPr>
          <w:rFonts w:ascii="Arial" w:hAnsi="Arial" w:cs="Arial"/>
          <w:color w:val="auto"/>
        </w:rPr>
        <w:t>2. Szczegółowy wykaz, nazwy, modele zaoferowanego wyposażenia medycznego, zostały określone w ofercie Wykonawcy oraz w Tabeli pn. „Opis p</w:t>
      </w:r>
      <w:r w:rsidR="00881F28" w:rsidRPr="001F2FD9">
        <w:rPr>
          <w:rFonts w:ascii="Arial" w:hAnsi="Arial" w:cs="Arial"/>
          <w:color w:val="auto"/>
        </w:rPr>
        <w:t>rzedmiotu zamówienia – specyfikacja technicza</w:t>
      </w:r>
      <w:r w:rsidRPr="001F2FD9">
        <w:rPr>
          <w:rFonts w:ascii="Arial" w:hAnsi="Arial" w:cs="Arial"/>
          <w:color w:val="auto"/>
        </w:rPr>
        <w:t xml:space="preserve">”. </w:t>
      </w:r>
    </w:p>
    <w:p w:rsidR="00880315" w:rsidRPr="001F2FD9" w:rsidRDefault="00880315" w:rsidP="006A2E92">
      <w:pPr>
        <w:pStyle w:val="Default"/>
        <w:spacing w:line="360" w:lineRule="auto"/>
        <w:jc w:val="both"/>
        <w:rPr>
          <w:rFonts w:ascii="Arial" w:hAnsi="Arial" w:cs="Arial"/>
          <w:color w:val="auto"/>
        </w:rPr>
      </w:pPr>
      <w:r w:rsidRPr="001F2FD9">
        <w:rPr>
          <w:rFonts w:ascii="Arial" w:hAnsi="Arial" w:cs="Arial"/>
          <w:color w:val="auto"/>
        </w:rPr>
        <w:t>3. Wykonawca oświadcza, że zaoferowany ambulans</w:t>
      </w:r>
      <w:r w:rsidR="003364D7" w:rsidRPr="001F2FD9">
        <w:rPr>
          <w:rFonts w:ascii="Arial" w:hAnsi="Arial" w:cs="Arial"/>
          <w:color w:val="auto"/>
        </w:rPr>
        <w:t xml:space="preserve"> wraz z wyposażeniem </w:t>
      </w:r>
      <w:r w:rsidRPr="001F2FD9">
        <w:rPr>
          <w:rFonts w:ascii="Arial" w:hAnsi="Arial" w:cs="Arial"/>
          <w:color w:val="auto"/>
        </w:rPr>
        <w:t>jest zgodny z wymogami określonymi w Tabeli pn. Opis przedmiotu zamówienia-</w:t>
      </w:r>
      <w:r w:rsidR="00881F28" w:rsidRPr="001F2FD9">
        <w:rPr>
          <w:rFonts w:ascii="Arial" w:hAnsi="Arial" w:cs="Arial"/>
          <w:color w:val="auto"/>
        </w:rPr>
        <w:t>specyfikacja techniczna</w:t>
      </w:r>
      <w:r w:rsidRPr="001F2FD9">
        <w:rPr>
          <w:rFonts w:ascii="Arial" w:hAnsi="Arial" w:cs="Arial"/>
          <w:color w:val="auto"/>
        </w:rPr>
        <w:t xml:space="preserve">”, ambulans posiada wymagane dokumenty dopuszczające go do ruchu drogowego na terenie Rzeczypospolitej Polskiej zgodnie z obowiązującymi przepisami prawa, spełnia wymogi obowiązujących norm oraz wolny jest od wad fizycznych i prawnych, a także nie jest obciążony prawami osób trzecich. </w:t>
      </w:r>
    </w:p>
    <w:p w:rsidR="00BA19DC" w:rsidRPr="001F2FD9" w:rsidRDefault="00BA19DC" w:rsidP="006A2E92">
      <w:pPr>
        <w:pStyle w:val="Default"/>
        <w:spacing w:line="360" w:lineRule="auto"/>
        <w:jc w:val="both"/>
        <w:rPr>
          <w:rFonts w:ascii="Arial" w:hAnsi="Arial" w:cs="Arial"/>
          <w:color w:val="auto"/>
        </w:rPr>
      </w:pPr>
      <w:r w:rsidRPr="001F2FD9">
        <w:rPr>
          <w:rFonts w:ascii="Arial" w:hAnsi="Arial" w:cs="Arial"/>
          <w:color w:val="auto"/>
        </w:rPr>
        <w:t>4. Wykonawca gwarantuje, że zaoferowany ambulans wraz z wyposażeniem jest fabrycznie nowy, wolny od wad, zgodny z aktualną normą PN-EN 1789 dla ambulansu  i aktualną normą PN–EN 1865 dla sprzętu medycznego oraz parametrami t</w:t>
      </w:r>
      <w:r w:rsidR="00B05D28" w:rsidRPr="001F2FD9">
        <w:rPr>
          <w:rFonts w:ascii="Arial" w:hAnsi="Arial" w:cs="Arial"/>
          <w:color w:val="auto"/>
        </w:rPr>
        <w:t xml:space="preserve">echnicznymi opisanymi w tabeli </w:t>
      </w:r>
      <w:r w:rsidRPr="001F2FD9">
        <w:rPr>
          <w:rFonts w:ascii="Arial" w:hAnsi="Arial" w:cs="Arial"/>
          <w:color w:val="auto"/>
        </w:rPr>
        <w:t>Opis</w:t>
      </w:r>
      <w:r w:rsidR="00881F28" w:rsidRPr="001F2FD9">
        <w:rPr>
          <w:rFonts w:ascii="Arial" w:hAnsi="Arial" w:cs="Arial"/>
          <w:color w:val="auto"/>
        </w:rPr>
        <w:t xml:space="preserve"> przedmiotu zamówienia-specyfikacja techniczna</w:t>
      </w:r>
      <w:r w:rsidRPr="001F2FD9">
        <w:rPr>
          <w:rFonts w:ascii="Arial" w:hAnsi="Arial" w:cs="Arial"/>
          <w:color w:val="auto"/>
        </w:rPr>
        <w:t>,,</w:t>
      </w:r>
    </w:p>
    <w:p w:rsidR="00880315" w:rsidRPr="001F2FD9" w:rsidRDefault="00BA19DC" w:rsidP="006A2E92">
      <w:pPr>
        <w:pStyle w:val="Default"/>
        <w:spacing w:line="360" w:lineRule="auto"/>
        <w:jc w:val="both"/>
        <w:rPr>
          <w:rFonts w:ascii="Arial" w:hAnsi="Arial" w:cs="Arial"/>
        </w:rPr>
      </w:pPr>
      <w:r w:rsidRPr="001F2FD9">
        <w:rPr>
          <w:rFonts w:ascii="Arial" w:hAnsi="Arial" w:cs="Arial"/>
        </w:rPr>
        <w:t>5</w:t>
      </w:r>
      <w:r w:rsidR="000B68F9" w:rsidRPr="001F2FD9">
        <w:rPr>
          <w:rFonts w:ascii="Arial" w:hAnsi="Arial" w:cs="Arial"/>
        </w:rPr>
        <w:t xml:space="preserve">. Wykonawca oświadcza, że zaoferowany i dostarczony sprzęt medyczny (wyposażenie medyczne ambulansu) spełnia wymagania obowiązujących przepisów prawnych, jest dopuszczony do obrotu i używania na terenie RP zgodnie str. 2 z Ustawą o wyrobach medycznych z dnia 07 kwietnia 2020 r. (Dz. U. z 2022 r. poz. 974), oraz innymi przepisami krajowymi i unijnymi oraz jest oznakowany znakiem CE. </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 3</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Wynagrodzenie</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1. Wynagrodzenie Wykonawcy za wykonanie Przedmiotu umowy wynosi </w:t>
      </w:r>
      <w:r w:rsidRPr="001F2FD9">
        <w:rPr>
          <w:rFonts w:ascii="Arial" w:hAnsi="Arial" w:cs="Arial"/>
          <w:highlight w:val="yellow"/>
        </w:rPr>
        <w:t>…………………</w:t>
      </w:r>
      <w:r w:rsidRPr="001F2FD9">
        <w:rPr>
          <w:rFonts w:ascii="Arial" w:hAnsi="Arial" w:cs="Arial"/>
        </w:rPr>
        <w:t xml:space="preserve"> zł brutto (słownie: </w:t>
      </w:r>
      <w:r w:rsidRPr="001F2FD9">
        <w:rPr>
          <w:rFonts w:ascii="Arial" w:hAnsi="Arial" w:cs="Arial"/>
          <w:highlight w:val="yellow"/>
        </w:rPr>
        <w:t>……………………..)</w:t>
      </w:r>
      <w:r w:rsidRPr="001F2FD9">
        <w:rPr>
          <w:rFonts w:ascii="Arial" w:hAnsi="Arial" w:cs="Arial"/>
        </w:rPr>
        <w:t xml:space="preserve">, przy czym VAT będzie </w:t>
      </w:r>
      <w:r w:rsidRPr="001F2FD9">
        <w:rPr>
          <w:rFonts w:ascii="Arial" w:hAnsi="Arial" w:cs="Arial"/>
        </w:rPr>
        <w:lastRenderedPageBreak/>
        <w:t xml:space="preserve">płacony w kwotach należnych zgodnie z przepisami prawa polskiego dotyczącymi stawek VAT.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2. Całkowite wynagrodzenie, o którym mowa w ust. 1, wynika z oferty Wykonawcy i obejmuje wszystkie koszty związane z realizacją Przedmiotu umowy w tym w szczególności: </w:t>
      </w:r>
    </w:p>
    <w:p w:rsidR="000B68F9" w:rsidRPr="001F2FD9" w:rsidRDefault="000B68F9" w:rsidP="004965FB">
      <w:pPr>
        <w:pStyle w:val="Default"/>
        <w:spacing w:line="360" w:lineRule="auto"/>
        <w:ind w:left="708"/>
        <w:jc w:val="both"/>
        <w:rPr>
          <w:rFonts w:ascii="Arial" w:hAnsi="Arial" w:cs="Arial"/>
        </w:rPr>
      </w:pPr>
      <w:r w:rsidRPr="001F2FD9">
        <w:rPr>
          <w:rFonts w:ascii="Arial" w:hAnsi="Arial" w:cs="Arial"/>
        </w:rPr>
        <w:t xml:space="preserve">1) koszt pojazdu; </w:t>
      </w:r>
    </w:p>
    <w:p w:rsidR="000B68F9" w:rsidRPr="001F2FD9" w:rsidRDefault="000B68F9" w:rsidP="004965FB">
      <w:pPr>
        <w:pStyle w:val="Default"/>
        <w:spacing w:line="360" w:lineRule="auto"/>
        <w:ind w:left="708"/>
        <w:jc w:val="both"/>
        <w:rPr>
          <w:rFonts w:ascii="Arial" w:hAnsi="Arial" w:cs="Arial"/>
        </w:rPr>
      </w:pPr>
      <w:r w:rsidRPr="001F2FD9">
        <w:rPr>
          <w:rFonts w:ascii="Arial" w:hAnsi="Arial" w:cs="Arial"/>
        </w:rPr>
        <w:t xml:space="preserve">3) koszt zabudowy części medycznej; </w:t>
      </w:r>
    </w:p>
    <w:p w:rsidR="000B68F9" w:rsidRPr="001F2FD9" w:rsidRDefault="000B68F9" w:rsidP="004965FB">
      <w:pPr>
        <w:pStyle w:val="Default"/>
        <w:spacing w:line="360" w:lineRule="auto"/>
        <w:ind w:left="708"/>
        <w:jc w:val="both"/>
        <w:rPr>
          <w:rFonts w:ascii="Arial" w:hAnsi="Arial" w:cs="Arial"/>
        </w:rPr>
      </w:pPr>
      <w:r w:rsidRPr="001F2FD9">
        <w:rPr>
          <w:rFonts w:ascii="Arial" w:hAnsi="Arial" w:cs="Arial"/>
        </w:rPr>
        <w:t xml:space="preserve">4) koszt wyposażenia medycznego; </w:t>
      </w:r>
    </w:p>
    <w:p w:rsidR="00643ACB" w:rsidRPr="001F2FD9" w:rsidRDefault="000B68F9" w:rsidP="004965FB">
      <w:pPr>
        <w:pStyle w:val="Default"/>
        <w:spacing w:line="360" w:lineRule="auto"/>
        <w:ind w:left="708"/>
        <w:jc w:val="both"/>
        <w:rPr>
          <w:rFonts w:ascii="Arial" w:hAnsi="Arial" w:cs="Arial"/>
        </w:rPr>
      </w:pPr>
      <w:r w:rsidRPr="001F2FD9">
        <w:rPr>
          <w:rFonts w:ascii="Arial" w:hAnsi="Arial" w:cs="Arial"/>
        </w:rPr>
        <w:t>5) koszt gwarancji;</w:t>
      </w:r>
    </w:p>
    <w:p w:rsidR="000B68F9" w:rsidRPr="001F2FD9" w:rsidRDefault="00643ACB" w:rsidP="004965FB">
      <w:pPr>
        <w:pStyle w:val="Default"/>
        <w:spacing w:line="360" w:lineRule="auto"/>
        <w:ind w:left="708"/>
        <w:jc w:val="both"/>
        <w:rPr>
          <w:rFonts w:ascii="Arial" w:hAnsi="Arial" w:cs="Arial"/>
        </w:rPr>
      </w:pPr>
      <w:r w:rsidRPr="001F2FD9">
        <w:rPr>
          <w:rFonts w:ascii="Arial" w:hAnsi="Arial" w:cs="Arial"/>
        </w:rPr>
        <w:t>6) koszty przeglądów w okresie gwarancyjnym</w:t>
      </w:r>
      <w:r w:rsidR="000B68F9" w:rsidRPr="001F2FD9">
        <w:rPr>
          <w:rFonts w:ascii="Arial" w:hAnsi="Arial" w:cs="Arial"/>
        </w:rPr>
        <w:t xml:space="preserve"> </w:t>
      </w:r>
    </w:p>
    <w:p w:rsidR="000B68F9" w:rsidRPr="001F2FD9" w:rsidRDefault="00BC6FC9" w:rsidP="004965FB">
      <w:pPr>
        <w:pStyle w:val="Default"/>
        <w:spacing w:line="360" w:lineRule="auto"/>
        <w:ind w:left="708"/>
        <w:jc w:val="both"/>
        <w:rPr>
          <w:rFonts w:ascii="Arial" w:hAnsi="Arial" w:cs="Arial"/>
        </w:rPr>
      </w:pPr>
      <w:r w:rsidRPr="001F2FD9">
        <w:rPr>
          <w:rFonts w:ascii="Arial" w:hAnsi="Arial" w:cs="Arial"/>
        </w:rPr>
        <w:t>7</w:t>
      </w:r>
      <w:r w:rsidR="000B68F9" w:rsidRPr="001F2FD9">
        <w:rPr>
          <w:rFonts w:ascii="Arial" w:hAnsi="Arial" w:cs="Arial"/>
        </w:rPr>
        <w:t xml:space="preserve">) koszt ubezpieczenia dostawy przedmiotu zamówienia; </w:t>
      </w:r>
    </w:p>
    <w:p w:rsidR="000B68F9" w:rsidRPr="001F2FD9" w:rsidRDefault="00BC6FC9" w:rsidP="004965FB">
      <w:pPr>
        <w:pStyle w:val="Default"/>
        <w:spacing w:line="360" w:lineRule="auto"/>
        <w:ind w:left="708"/>
        <w:jc w:val="both"/>
        <w:rPr>
          <w:rFonts w:ascii="Arial" w:hAnsi="Arial" w:cs="Arial"/>
        </w:rPr>
      </w:pPr>
      <w:r w:rsidRPr="001F2FD9">
        <w:rPr>
          <w:rFonts w:ascii="Arial" w:hAnsi="Arial" w:cs="Arial"/>
        </w:rPr>
        <w:t>8</w:t>
      </w:r>
      <w:r w:rsidR="000B68F9" w:rsidRPr="001F2FD9">
        <w:rPr>
          <w:rFonts w:ascii="Arial" w:hAnsi="Arial" w:cs="Arial"/>
        </w:rPr>
        <w:t xml:space="preserve">) podatek od towarów i usług (VAT); </w:t>
      </w:r>
    </w:p>
    <w:p w:rsidR="000B68F9" w:rsidRPr="001F2FD9" w:rsidRDefault="00BC6FC9" w:rsidP="004965FB">
      <w:pPr>
        <w:pStyle w:val="Default"/>
        <w:spacing w:line="360" w:lineRule="auto"/>
        <w:ind w:left="708"/>
        <w:jc w:val="both"/>
        <w:rPr>
          <w:rFonts w:ascii="Arial" w:hAnsi="Arial" w:cs="Arial"/>
        </w:rPr>
      </w:pPr>
      <w:r w:rsidRPr="001F2FD9">
        <w:rPr>
          <w:rFonts w:ascii="Arial" w:hAnsi="Arial" w:cs="Arial"/>
        </w:rPr>
        <w:t>9</w:t>
      </w:r>
      <w:r w:rsidR="000B68F9" w:rsidRPr="001F2FD9">
        <w:rPr>
          <w:rFonts w:ascii="Arial" w:hAnsi="Arial" w:cs="Arial"/>
        </w:rPr>
        <w:t xml:space="preserve">) koszty cła, podatku granicznego (o, ile dotyczy) </w:t>
      </w:r>
    </w:p>
    <w:p w:rsidR="000B68F9" w:rsidRPr="001F2FD9" w:rsidRDefault="00BC6FC9" w:rsidP="004965FB">
      <w:pPr>
        <w:pStyle w:val="Default"/>
        <w:spacing w:line="360" w:lineRule="auto"/>
        <w:ind w:left="708"/>
        <w:jc w:val="both"/>
        <w:rPr>
          <w:rFonts w:ascii="Arial" w:hAnsi="Arial" w:cs="Arial"/>
        </w:rPr>
      </w:pPr>
      <w:r w:rsidRPr="001F2FD9">
        <w:rPr>
          <w:rFonts w:ascii="Arial" w:hAnsi="Arial" w:cs="Arial"/>
        </w:rPr>
        <w:t>10</w:t>
      </w:r>
      <w:r w:rsidR="000B68F9" w:rsidRPr="001F2FD9">
        <w:rPr>
          <w:rFonts w:ascii="Arial" w:hAnsi="Arial" w:cs="Arial"/>
        </w:rPr>
        <w:t>) koszt ewentualnych</w:t>
      </w:r>
      <w:r w:rsidR="003420C9" w:rsidRPr="001F2FD9">
        <w:rPr>
          <w:rFonts w:ascii="Arial" w:hAnsi="Arial" w:cs="Arial"/>
        </w:rPr>
        <w:t xml:space="preserve"> </w:t>
      </w:r>
      <w:r w:rsidR="000B68F9" w:rsidRPr="001F2FD9">
        <w:rPr>
          <w:rFonts w:ascii="Arial" w:hAnsi="Arial" w:cs="Arial"/>
        </w:rPr>
        <w:t xml:space="preserve">tłumaczeń dokumentacji przekazanej Zamawiającemu przy dostawie przedmiotu umowy (o ile dotyczy). </w:t>
      </w:r>
    </w:p>
    <w:p w:rsidR="000B68F9" w:rsidRPr="001F2FD9" w:rsidRDefault="00BC6FC9" w:rsidP="004965FB">
      <w:pPr>
        <w:pStyle w:val="Default"/>
        <w:spacing w:line="360" w:lineRule="auto"/>
        <w:ind w:left="708"/>
        <w:jc w:val="both"/>
        <w:rPr>
          <w:rFonts w:ascii="Arial" w:hAnsi="Arial" w:cs="Arial"/>
        </w:rPr>
      </w:pPr>
      <w:r w:rsidRPr="001F2FD9">
        <w:rPr>
          <w:rFonts w:ascii="Arial" w:hAnsi="Arial" w:cs="Arial"/>
        </w:rPr>
        <w:t>11</w:t>
      </w:r>
      <w:r w:rsidR="000B68F9" w:rsidRPr="001F2FD9">
        <w:rPr>
          <w:rFonts w:ascii="Arial" w:hAnsi="Arial" w:cs="Arial"/>
        </w:rPr>
        <w:t xml:space="preserve">) koszty przeprowadzenia szkolenia Personelu Zamawiającego z obsługi i eksploatacji dostarczanego przedmiotu zamówienia, w tym wyposażenia medycznego.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3. Rozliczenie wynagrodzenia za wykonanie Przedmiotu umowy, o którym mowa w ust. 1 z tytułu zrealizowanej dostawy, nastąpi na podstawie prawidłowo wystawionej faktury końcowej. Podstawą wystawienia faktury za dostarczony Przedmiot umowy będzie pozytywny (bez zastrzeżeń) protokół zdawczo-odbiorczy dostarczonego ambulansu wraz z wyposażeniem medycznym podpisany przez przedstawicieli obu Strony.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4. Wykonawca otrzyma wynagrodzenie w terminie do 30 dni od dnia złożenia prawidłowo wystawionej faktury VAT. Podstawą wystawienia faktury VAT jest podpisany (bez zastrzeżeń) przez obie Strony protokół zdawczo – odbiorczy. Wynagrodzenie płatne będzie na konto bankowe Wykonawcy podane na fakturze VAT.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5. Za termin zapłaty uważa się datę obciążenia rachunku bankowego Zamawiającego. </w:t>
      </w:r>
    </w:p>
    <w:p w:rsidR="000B68F9" w:rsidRPr="001F2FD9" w:rsidRDefault="000B68F9" w:rsidP="006A2E92">
      <w:pPr>
        <w:pStyle w:val="Default"/>
        <w:spacing w:line="360" w:lineRule="auto"/>
        <w:jc w:val="both"/>
        <w:rPr>
          <w:rFonts w:ascii="Arial" w:hAnsi="Arial" w:cs="Arial"/>
        </w:rPr>
      </w:pPr>
    </w:p>
    <w:p w:rsidR="00C70F94" w:rsidRDefault="00C70F94" w:rsidP="006A2E92">
      <w:pPr>
        <w:pStyle w:val="Default"/>
        <w:spacing w:line="360" w:lineRule="auto"/>
        <w:jc w:val="center"/>
        <w:rPr>
          <w:rFonts w:ascii="Arial" w:hAnsi="Arial" w:cs="Arial"/>
          <w:b/>
          <w:bCs/>
        </w:rPr>
      </w:pPr>
    </w:p>
    <w:p w:rsidR="00C70F94" w:rsidRDefault="00C70F94" w:rsidP="006A2E92">
      <w:pPr>
        <w:pStyle w:val="Default"/>
        <w:spacing w:line="360" w:lineRule="auto"/>
        <w:jc w:val="center"/>
        <w:rPr>
          <w:rFonts w:ascii="Arial" w:hAnsi="Arial" w:cs="Arial"/>
          <w:b/>
          <w:bCs/>
        </w:rPr>
      </w:pP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lastRenderedPageBreak/>
        <w:t>§ 4</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Termin dostawy</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1. Termin realizacji przedmiotu umowy:</w:t>
      </w:r>
      <w:r w:rsidR="00AB6C9C" w:rsidRPr="001F2FD9">
        <w:rPr>
          <w:rFonts w:ascii="Arial" w:hAnsi="Arial" w:cs="Arial"/>
        </w:rPr>
        <w:t xml:space="preserve"> od dnia zawarcia umowy do dnia </w:t>
      </w:r>
      <w:r w:rsidR="003F614F" w:rsidRPr="001F2FD9">
        <w:rPr>
          <w:rFonts w:ascii="Arial" w:hAnsi="Arial" w:cs="Arial"/>
        </w:rPr>
        <w:t>28</w:t>
      </w:r>
      <w:r w:rsidR="00AB6C9C" w:rsidRPr="001F2FD9">
        <w:rPr>
          <w:rFonts w:ascii="Arial" w:hAnsi="Arial" w:cs="Arial"/>
        </w:rPr>
        <w:t>.12.2023r</w:t>
      </w:r>
      <w:r w:rsidRPr="001F2FD9">
        <w:rPr>
          <w:rFonts w:ascii="Arial" w:hAnsi="Arial" w:cs="Arial"/>
        </w:rPr>
        <w:t>.</w:t>
      </w:r>
    </w:p>
    <w:p w:rsidR="000B68F9" w:rsidRPr="001F2FD9" w:rsidRDefault="00AB6C9C" w:rsidP="00C12AB6">
      <w:pPr>
        <w:pStyle w:val="Default"/>
        <w:spacing w:line="360" w:lineRule="auto"/>
        <w:jc w:val="both"/>
        <w:rPr>
          <w:rFonts w:ascii="Arial" w:hAnsi="Arial" w:cs="Arial"/>
        </w:rPr>
      </w:pPr>
      <w:r w:rsidRPr="001F2FD9">
        <w:rPr>
          <w:rFonts w:ascii="Arial" w:hAnsi="Arial" w:cs="Arial"/>
        </w:rPr>
        <w:t>2</w:t>
      </w:r>
      <w:r w:rsidR="000B68F9" w:rsidRPr="001F2FD9">
        <w:rPr>
          <w:rFonts w:ascii="Arial" w:hAnsi="Arial" w:cs="Arial"/>
        </w:rPr>
        <w:t>. Ubezpieczenie przedmiotu umowy powinno obejmować także okres do 7 dni, od dnia przekazania przedmiotu umowy bez zastrzeżeń protokołem zdawczo odbiorczym.</w:t>
      </w:r>
    </w:p>
    <w:p w:rsidR="000B68F9" w:rsidRPr="001F2FD9" w:rsidRDefault="001D34BC" w:rsidP="006A2E92">
      <w:pPr>
        <w:pStyle w:val="Default"/>
        <w:spacing w:line="360" w:lineRule="auto"/>
        <w:jc w:val="both"/>
        <w:rPr>
          <w:rFonts w:ascii="Arial" w:hAnsi="Arial" w:cs="Arial"/>
        </w:rPr>
      </w:pPr>
      <w:r w:rsidRPr="001F2FD9">
        <w:rPr>
          <w:rFonts w:ascii="Arial" w:hAnsi="Arial" w:cs="Arial"/>
        </w:rPr>
        <w:t>3</w:t>
      </w:r>
      <w:r w:rsidR="000B68F9" w:rsidRPr="001F2FD9">
        <w:rPr>
          <w:rFonts w:ascii="Arial" w:hAnsi="Arial" w:cs="Arial"/>
        </w:rPr>
        <w:t xml:space="preserve">. Wraz z dostawą Przedmiotu umowy Wykonawca przekaże Zamawiającemu wszystkie dokumenty konieczne do użytkowania ambulansu oraz wyposażenia medycznego, </w:t>
      </w:r>
      <w:r w:rsidR="00C12AB6" w:rsidRPr="001F2FD9">
        <w:rPr>
          <w:rFonts w:ascii="Arial" w:hAnsi="Arial" w:cs="Arial"/>
        </w:rPr>
        <w:br/>
      </w:r>
      <w:r w:rsidR="000B68F9" w:rsidRPr="001F2FD9">
        <w:rPr>
          <w:rFonts w:ascii="Arial" w:hAnsi="Arial" w:cs="Arial"/>
        </w:rPr>
        <w:t xml:space="preserve">w szczególności: </w:t>
      </w:r>
    </w:p>
    <w:p w:rsidR="00C12AB6" w:rsidRPr="001F2FD9" w:rsidRDefault="000B68F9" w:rsidP="006A2E92">
      <w:pPr>
        <w:pStyle w:val="Default"/>
        <w:numPr>
          <w:ilvl w:val="0"/>
          <w:numId w:val="7"/>
        </w:numPr>
        <w:spacing w:line="360" w:lineRule="auto"/>
        <w:jc w:val="both"/>
        <w:rPr>
          <w:rFonts w:ascii="Arial" w:hAnsi="Arial" w:cs="Arial"/>
        </w:rPr>
      </w:pPr>
      <w:r w:rsidRPr="001F2FD9">
        <w:rPr>
          <w:rFonts w:ascii="Arial" w:hAnsi="Arial" w:cs="Arial"/>
        </w:rPr>
        <w:t xml:space="preserve">instrukcje obsługi (w języku polskim), w tym instrukcję obsługi do wszystkich elementów zabudowy specjalistycznej na zewnątrz i wewnątrz pojazdu; </w:t>
      </w:r>
    </w:p>
    <w:p w:rsidR="00C12AB6" w:rsidRPr="001F2FD9" w:rsidRDefault="000B68F9" w:rsidP="006A2E92">
      <w:pPr>
        <w:pStyle w:val="Default"/>
        <w:numPr>
          <w:ilvl w:val="0"/>
          <w:numId w:val="7"/>
        </w:numPr>
        <w:spacing w:line="360" w:lineRule="auto"/>
        <w:jc w:val="both"/>
        <w:rPr>
          <w:rFonts w:ascii="Arial" w:hAnsi="Arial" w:cs="Arial"/>
        </w:rPr>
      </w:pPr>
      <w:r w:rsidRPr="001F2FD9">
        <w:rPr>
          <w:rFonts w:ascii="Arial" w:hAnsi="Arial" w:cs="Arial"/>
        </w:rPr>
        <w:t xml:space="preserve"> instrukcje obsługi zaoferowanego wyposażenia medycznego; </w:t>
      </w:r>
    </w:p>
    <w:p w:rsidR="00C12AB6" w:rsidRPr="001F2FD9" w:rsidRDefault="000B68F9" w:rsidP="006A2E92">
      <w:pPr>
        <w:pStyle w:val="Default"/>
        <w:numPr>
          <w:ilvl w:val="0"/>
          <w:numId w:val="7"/>
        </w:numPr>
        <w:spacing w:line="360" w:lineRule="auto"/>
        <w:jc w:val="both"/>
        <w:rPr>
          <w:rFonts w:ascii="Arial" w:hAnsi="Arial" w:cs="Arial"/>
        </w:rPr>
      </w:pPr>
      <w:r w:rsidRPr="001F2FD9">
        <w:rPr>
          <w:rFonts w:ascii="Arial" w:hAnsi="Arial" w:cs="Arial"/>
        </w:rPr>
        <w:t xml:space="preserve"> warunki gwarancji (książki/karty gwarancyjne pojazdu, karty gwarancyjne elementów zabudowy posiadających odrębną gwarancję, karty gwarancyjne wyposażenia medycznego); </w:t>
      </w:r>
    </w:p>
    <w:p w:rsidR="00C12AB6" w:rsidRPr="001F2FD9" w:rsidRDefault="000B68F9" w:rsidP="006A2E92">
      <w:pPr>
        <w:pStyle w:val="Default"/>
        <w:numPr>
          <w:ilvl w:val="0"/>
          <w:numId w:val="7"/>
        </w:numPr>
        <w:spacing w:line="360" w:lineRule="auto"/>
        <w:jc w:val="both"/>
        <w:rPr>
          <w:rFonts w:ascii="Arial" w:hAnsi="Arial" w:cs="Arial"/>
        </w:rPr>
      </w:pPr>
      <w:r w:rsidRPr="001F2FD9">
        <w:rPr>
          <w:rFonts w:ascii="Arial" w:hAnsi="Arial" w:cs="Arial"/>
        </w:rPr>
        <w:t xml:space="preserve">paszporty techniczne zaoferowanych urządzeń medycznych </w:t>
      </w:r>
    </w:p>
    <w:p w:rsidR="00C12AB6" w:rsidRPr="001F2FD9" w:rsidRDefault="000B68F9" w:rsidP="006A2E92">
      <w:pPr>
        <w:pStyle w:val="Default"/>
        <w:numPr>
          <w:ilvl w:val="0"/>
          <w:numId w:val="7"/>
        </w:numPr>
        <w:spacing w:line="360" w:lineRule="auto"/>
        <w:jc w:val="both"/>
        <w:rPr>
          <w:rFonts w:ascii="Arial" w:hAnsi="Arial" w:cs="Arial"/>
        </w:rPr>
      </w:pPr>
      <w:r w:rsidRPr="001F2FD9">
        <w:rPr>
          <w:rFonts w:ascii="Arial" w:hAnsi="Arial" w:cs="Arial"/>
        </w:rPr>
        <w:t>wykaz materiałów zużywalnych wykorzystywanych w bieżącej eksploatacji ambulansu;</w:t>
      </w:r>
    </w:p>
    <w:p w:rsidR="00C12AB6" w:rsidRPr="001F2FD9" w:rsidRDefault="000B68F9" w:rsidP="006A2E92">
      <w:pPr>
        <w:pStyle w:val="Default"/>
        <w:numPr>
          <w:ilvl w:val="0"/>
          <w:numId w:val="7"/>
        </w:numPr>
        <w:spacing w:line="360" w:lineRule="auto"/>
        <w:jc w:val="both"/>
        <w:rPr>
          <w:rFonts w:ascii="Arial" w:hAnsi="Arial" w:cs="Arial"/>
        </w:rPr>
      </w:pPr>
      <w:r w:rsidRPr="001F2FD9">
        <w:rPr>
          <w:rFonts w:ascii="Arial" w:hAnsi="Arial" w:cs="Arial"/>
        </w:rPr>
        <w:t xml:space="preserve">informacje o warunkach serwisu w okresie pogwarancyjnym; </w:t>
      </w:r>
    </w:p>
    <w:p w:rsidR="00C12AB6" w:rsidRPr="001F2FD9" w:rsidRDefault="000B68F9" w:rsidP="006A2E92">
      <w:pPr>
        <w:pStyle w:val="Default"/>
        <w:numPr>
          <w:ilvl w:val="0"/>
          <w:numId w:val="7"/>
        </w:numPr>
        <w:spacing w:line="360" w:lineRule="auto"/>
        <w:jc w:val="both"/>
        <w:rPr>
          <w:rFonts w:ascii="Arial" w:hAnsi="Arial" w:cs="Arial"/>
        </w:rPr>
      </w:pPr>
      <w:r w:rsidRPr="001F2FD9">
        <w:rPr>
          <w:rFonts w:ascii="Arial" w:hAnsi="Arial" w:cs="Arial"/>
        </w:rPr>
        <w:t xml:space="preserve">wykaz podmiotów świadczących usługi serwisowe pojazdu bazowego; </w:t>
      </w:r>
    </w:p>
    <w:p w:rsidR="000B68F9" w:rsidRPr="001F2FD9" w:rsidRDefault="000B68F9" w:rsidP="006A2E92">
      <w:pPr>
        <w:pStyle w:val="Default"/>
        <w:numPr>
          <w:ilvl w:val="0"/>
          <w:numId w:val="7"/>
        </w:numPr>
        <w:spacing w:line="360" w:lineRule="auto"/>
        <w:jc w:val="both"/>
        <w:rPr>
          <w:rFonts w:ascii="Arial" w:hAnsi="Arial" w:cs="Arial"/>
        </w:rPr>
      </w:pPr>
      <w:r w:rsidRPr="001F2FD9">
        <w:rPr>
          <w:rFonts w:ascii="Arial" w:hAnsi="Arial" w:cs="Arial"/>
        </w:rPr>
        <w:t xml:space="preserve"> wymagane obowiązującymi przepisami: </w:t>
      </w:r>
    </w:p>
    <w:p w:rsidR="000B68F9" w:rsidRPr="001F2FD9" w:rsidRDefault="000B68F9" w:rsidP="004965FB">
      <w:pPr>
        <w:pStyle w:val="Default"/>
        <w:spacing w:line="360" w:lineRule="auto"/>
        <w:ind w:left="1416"/>
        <w:jc w:val="both"/>
        <w:rPr>
          <w:rFonts w:ascii="Arial" w:hAnsi="Arial" w:cs="Arial"/>
        </w:rPr>
      </w:pPr>
      <w:r w:rsidRPr="001F2FD9">
        <w:rPr>
          <w:rFonts w:ascii="Arial" w:hAnsi="Arial" w:cs="Arial"/>
        </w:rPr>
        <w:t xml:space="preserve">a) kartę pojazdu </w:t>
      </w:r>
    </w:p>
    <w:p w:rsidR="000B68F9" w:rsidRPr="001F2FD9" w:rsidRDefault="000B68F9" w:rsidP="004965FB">
      <w:pPr>
        <w:pStyle w:val="Default"/>
        <w:spacing w:line="360" w:lineRule="auto"/>
        <w:ind w:left="1416"/>
        <w:jc w:val="both"/>
        <w:rPr>
          <w:rFonts w:ascii="Arial" w:hAnsi="Arial" w:cs="Arial"/>
        </w:rPr>
      </w:pPr>
      <w:r w:rsidRPr="001F2FD9">
        <w:rPr>
          <w:rFonts w:ascii="Arial" w:hAnsi="Arial" w:cs="Arial"/>
        </w:rPr>
        <w:t xml:space="preserve">b) książkę serwisową </w:t>
      </w:r>
    </w:p>
    <w:p w:rsidR="000B68F9" w:rsidRPr="001F2FD9" w:rsidRDefault="000B68F9" w:rsidP="004965FB">
      <w:pPr>
        <w:pStyle w:val="Default"/>
        <w:spacing w:line="360" w:lineRule="auto"/>
        <w:ind w:left="1416"/>
        <w:jc w:val="both"/>
        <w:rPr>
          <w:rFonts w:ascii="Arial" w:hAnsi="Arial" w:cs="Arial"/>
        </w:rPr>
      </w:pPr>
      <w:r w:rsidRPr="001F2FD9">
        <w:rPr>
          <w:rFonts w:ascii="Arial" w:hAnsi="Arial" w:cs="Arial"/>
        </w:rPr>
        <w:t xml:space="preserve">c) atesty (o ile dotyczy) </w:t>
      </w:r>
    </w:p>
    <w:p w:rsidR="000B68F9" w:rsidRPr="001F2FD9" w:rsidRDefault="000B68F9" w:rsidP="004965FB">
      <w:pPr>
        <w:pStyle w:val="Default"/>
        <w:spacing w:line="360" w:lineRule="auto"/>
        <w:ind w:left="1416"/>
        <w:jc w:val="both"/>
        <w:rPr>
          <w:rFonts w:ascii="Arial" w:hAnsi="Arial" w:cs="Arial"/>
        </w:rPr>
      </w:pPr>
      <w:r w:rsidRPr="001F2FD9">
        <w:rPr>
          <w:rFonts w:ascii="Arial" w:hAnsi="Arial" w:cs="Arial"/>
        </w:rPr>
        <w:t xml:space="preserve">d) inne niezbędne świadectwa i certyfikaty zgodności; </w:t>
      </w:r>
    </w:p>
    <w:p w:rsidR="000B68F9" w:rsidRPr="001F2FD9" w:rsidRDefault="001D34BC" w:rsidP="006A2E92">
      <w:pPr>
        <w:pStyle w:val="Default"/>
        <w:spacing w:line="360" w:lineRule="auto"/>
        <w:jc w:val="both"/>
        <w:rPr>
          <w:rFonts w:ascii="Arial" w:hAnsi="Arial" w:cs="Arial"/>
        </w:rPr>
      </w:pPr>
      <w:r w:rsidRPr="001F2FD9">
        <w:rPr>
          <w:rFonts w:ascii="Arial" w:hAnsi="Arial" w:cs="Arial"/>
        </w:rPr>
        <w:t>4</w:t>
      </w:r>
      <w:r w:rsidR="000B68F9" w:rsidRPr="001F2FD9">
        <w:rPr>
          <w:rFonts w:ascii="Arial" w:hAnsi="Arial" w:cs="Arial"/>
        </w:rPr>
        <w:t xml:space="preserve">. Przekazane Zamawiającemu dokumenty powinny być zgodne z zasadami określonymi w Rozporządzeniu Ministra Infrastruktury z dnia 31 sierpnia 2022 r. w sprawie szczegółowych czynności organów w sprawach związanych z dopuszczeniem pojazdu do ruchu oraz wzorów dokumentów w tych sprawach (Dz. U. z 2022 r. poz. 1849) oraz zgodne z przepisami Działu III Rozdział 1a Ustawy z dnia 20 czerwca 1997 roku Prawo o ruchu drogowym (tj. Dz. U. </w:t>
      </w:r>
      <w:r w:rsidR="00E1224A" w:rsidRPr="001F2FD9">
        <w:rPr>
          <w:rFonts w:ascii="Arial" w:hAnsi="Arial" w:cs="Arial"/>
        </w:rPr>
        <w:br/>
      </w:r>
      <w:r w:rsidR="000B68F9" w:rsidRPr="001F2FD9">
        <w:rPr>
          <w:rFonts w:ascii="Arial" w:hAnsi="Arial" w:cs="Arial"/>
        </w:rPr>
        <w:lastRenderedPageBreak/>
        <w:t xml:space="preserve">z 2023 r. poz. 1047 z późn. zm.) oraz pozostałymi obowiązującymi w tym względzie przepisami prawa. </w:t>
      </w:r>
    </w:p>
    <w:p w:rsidR="000B68F9" w:rsidRPr="001F2FD9" w:rsidRDefault="001D34BC" w:rsidP="006A2E92">
      <w:pPr>
        <w:pStyle w:val="Default"/>
        <w:spacing w:line="360" w:lineRule="auto"/>
        <w:jc w:val="both"/>
        <w:rPr>
          <w:rFonts w:ascii="Arial" w:hAnsi="Arial" w:cs="Arial"/>
        </w:rPr>
      </w:pPr>
      <w:r w:rsidRPr="001F2FD9">
        <w:rPr>
          <w:rFonts w:ascii="Arial" w:hAnsi="Arial" w:cs="Arial"/>
        </w:rPr>
        <w:t>5</w:t>
      </w:r>
      <w:r w:rsidR="000B68F9" w:rsidRPr="001F2FD9">
        <w:rPr>
          <w:rFonts w:ascii="Arial" w:hAnsi="Arial" w:cs="Arial"/>
        </w:rPr>
        <w:t xml:space="preserve">. Wykaz przekazanych dokumentów znajdzie odzwierciedlenie w protokole zdawczo-odbiorczym podpisanym przez Strony. Wszystkie dokumenty winny być wystawione przez Wykonawcę w języku polskim. W przypadku dostarczenia oryginalnych dokumentów producenta zagranicznego, muszą one być przetłumaczone na język polski. </w:t>
      </w:r>
    </w:p>
    <w:p w:rsidR="000B68F9" w:rsidRPr="001F2FD9" w:rsidRDefault="001D34BC" w:rsidP="006A2E92">
      <w:pPr>
        <w:pStyle w:val="Default"/>
        <w:spacing w:line="360" w:lineRule="auto"/>
        <w:jc w:val="both"/>
        <w:rPr>
          <w:rFonts w:ascii="Arial" w:hAnsi="Arial" w:cs="Arial"/>
        </w:rPr>
      </w:pPr>
      <w:r w:rsidRPr="001F2FD9">
        <w:rPr>
          <w:rFonts w:ascii="Arial" w:hAnsi="Arial" w:cs="Arial"/>
        </w:rPr>
        <w:t>6</w:t>
      </w:r>
      <w:r w:rsidR="000B68F9" w:rsidRPr="001F2FD9">
        <w:rPr>
          <w:rFonts w:ascii="Arial" w:hAnsi="Arial" w:cs="Arial"/>
        </w:rPr>
        <w:t>. Wykonawca poinformuje Zamawiającego o terminie przekazania Przedmiotu umowy oraz przeprowadzenia szkolenia z obsługi i eksploatacji przedmiotu dostawy, (w tym wyposażenia medycznego) w formie pisemnej bądź mailowej, co najmniej na 3 dni robocze przed proponowanym terminem odbioru.</w:t>
      </w:r>
    </w:p>
    <w:p w:rsidR="000B68F9" w:rsidRPr="001F2FD9" w:rsidRDefault="001D34BC" w:rsidP="006A2E92">
      <w:pPr>
        <w:pStyle w:val="Default"/>
        <w:spacing w:line="360" w:lineRule="auto"/>
        <w:jc w:val="both"/>
        <w:rPr>
          <w:rFonts w:ascii="Arial" w:hAnsi="Arial" w:cs="Arial"/>
        </w:rPr>
      </w:pPr>
      <w:r w:rsidRPr="001F2FD9">
        <w:rPr>
          <w:rFonts w:ascii="Arial" w:hAnsi="Arial" w:cs="Arial"/>
        </w:rPr>
        <w:t>7</w:t>
      </w:r>
      <w:r w:rsidR="000B68F9" w:rsidRPr="001F2FD9">
        <w:rPr>
          <w:rFonts w:ascii="Arial" w:hAnsi="Arial" w:cs="Arial"/>
        </w:rPr>
        <w:t xml:space="preserve">. Odbiór Przedmiotu umowy będzie potwierdzony pozytywnym (bez zastrzeżeń) protokołem zdawczo-odbiorczym dostarczonego ambulansu oraz wyposażenia medycznego podpisanym przez obie Strony. </w:t>
      </w:r>
    </w:p>
    <w:p w:rsidR="000B68F9" w:rsidRPr="001F2FD9" w:rsidRDefault="000B68F9" w:rsidP="006A2E92">
      <w:pPr>
        <w:pStyle w:val="Default"/>
        <w:spacing w:line="360" w:lineRule="auto"/>
        <w:jc w:val="both"/>
        <w:rPr>
          <w:rFonts w:ascii="Arial" w:hAnsi="Arial" w:cs="Arial"/>
        </w:rPr>
      </w:pP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 5</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Warunki odbioru</w:t>
      </w:r>
    </w:p>
    <w:p w:rsidR="000B68F9" w:rsidRPr="001F2FD9" w:rsidRDefault="000B68F9" w:rsidP="00C12AB6">
      <w:pPr>
        <w:pStyle w:val="Default"/>
        <w:spacing w:line="360" w:lineRule="auto"/>
        <w:jc w:val="both"/>
        <w:rPr>
          <w:rFonts w:ascii="Arial" w:hAnsi="Arial" w:cs="Arial"/>
        </w:rPr>
      </w:pPr>
      <w:r w:rsidRPr="001F2FD9">
        <w:rPr>
          <w:rFonts w:ascii="Arial" w:hAnsi="Arial" w:cs="Arial"/>
        </w:rPr>
        <w:t xml:space="preserve">1. Upoważnieni przedstawiciele Zamawiającego w obecności przedstawicieli Wykonawcy dokonają odbioru Przedmiotu umowy. </w:t>
      </w:r>
    </w:p>
    <w:p w:rsidR="000B68F9" w:rsidRPr="001F2FD9" w:rsidRDefault="000B68F9" w:rsidP="00C12AB6">
      <w:pPr>
        <w:pStyle w:val="Default"/>
        <w:spacing w:line="360" w:lineRule="auto"/>
        <w:jc w:val="both"/>
        <w:rPr>
          <w:rFonts w:ascii="Arial" w:hAnsi="Arial" w:cs="Arial"/>
        </w:rPr>
      </w:pPr>
      <w:r w:rsidRPr="001F2FD9">
        <w:rPr>
          <w:rFonts w:ascii="Arial" w:hAnsi="Arial" w:cs="Arial"/>
        </w:rPr>
        <w:t>2. Odbiór Przedmiotu umowy odbędzie się po sprawdzeniu jakości oraz spełnienia wymogów techniczno - użytkowych określonych w Tabeli pn. Opis p</w:t>
      </w:r>
      <w:r w:rsidR="00881F28" w:rsidRPr="001F2FD9">
        <w:rPr>
          <w:rFonts w:ascii="Arial" w:hAnsi="Arial" w:cs="Arial"/>
        </w:rPr>
        <w:t>rzedmiotu zamówienia – specyfikacja techniczna</w:t>
      </w:r>
      <w:r w:rsidRPr="001F2FD9">
        <w:rPr>
          <w:rFonts w:ascii="Arial" w:hAnsi="Arial" w:cs="Arial"/>
        </w:rPr>
        <w:t xml:space="preserve">” stanowiącej załącznik do niniejszej umowy, z uwzględnieniem sprawności i zdolności do użycia pojazdu oraz jego wyposażenia zgodnie z ich przeznaczeniem oraz warunkami wynikającymi z niniejszej umowy. </w:t>
      </w:r>
    </w:p>
    <w:p w:rsidR="000B68F9" w:rsidRPr="001F2FD9" w:rsidRDefault="000B68F9" w:rsidP="00C12AB6">
      <w:pPr>
        <w:pStyle w:val="Default"/>
        <w:spacing w:line="360" w:lineRule="auto"/>
        <w:jc w:val="both"/>
        <w:rPr>
          <w:rFonts w:ascii="Arial" w:hAnsi="Arial" w:cs="Arial"/>
        </w:rPr>
      </w:pPr>
      <w:r w:rsidRPr="001F2FD9">
        <w:rPr>
          <w:rFonts w:ascii="Arial" w:hAnsi="Arial" w:cs="Arial"/>
        </w:rPr>
        <w:t>3. W przypadku wątpliwości dotyczących spełnienia przez Wykonawcę wymogów określonych ust.</w:t>
      </w:r>
      <w:r w:rsidR="00C12AB6" w:rsidRPr="001F2FD9">
        <w:rPr>
          <w:rFonts w:ascii="Arial" w:hAnsi="Arial" w:cs="Arial"/>
        </w:rPr>
        <w:t>4.</w:t>
      </w:r>
      <w:r w:rsidRPr="001F2FD9">
        <w:rPr>
          <w:rFonts w:ascii="Arial" w:hAnsi="Arial" w:cs="Arial"/>
        </w:rPr>
        <w:t xml:space="preserve">Zamawiający powoła biegłego/rzeczoznawcę z zakresu techniki motoryzacyjnej lub/i odpowiednio podmiot uprawniony do wykonywania czynności związanych z homologacją pojazdów, przedmiotu ich wyposażenia lub części, dopuszczeniem jednostkowym pojazdu, czy też dopuszczeniem indywidualnym WE pojazdów, który dokona czynności odbiorowych. Koszty biegłego ponosi Wykonawca. </w:t>
      </w:r>
    </w:p>
    <w:p w:rsidR="000B68F9" w:rsidRPr="001F2FD9" w:rsidRDefault="001D34BC" w:rsidP="00C12AB6">
      <w:pPr>
        <w:pStyle w:val="Default"/>
        <w:spacing w:line="360" w:lineRule="auto"/>
        <w:jc w:val="both"/>
        <w:rPr>
          <w:rFonts w:ascii="Arial" w:hAnsi="Arial" w:cs="Arial"/>
        </w:rPr>
      </w:pPr>
      <w:r w:rsidRPr="001F2FD9">
        <w:rPr>
          <w:rFonts w:ascii="Arial" w:hAnsi="Arial" w:cs="Arial"/>
        </w:rPr>
        <w:t>4</w:t>
      </w:r>
      <w:r w:rsidR="000B68F9" w:rsidRPr="001F2FD9">
        <w:rPr>
          <w:rFonts w:ascii="Arial" w:hAnsi="Arial" w:cs="Arial"/>
        </w:rPr>
        <w:t>. W przypadku stwierdzenia w trakcie odbioru, że Przedmiot umowy (ambulans</w:t>
      </w:r>
      <w:r w:rsidR="00C12AB6" w:rsidRPr="001F2FD9">
        <w:rPr>
          <w:rFonts w:ascii="Arial" w:hAnsi="Arial" w:cs="Arial"/>
        </w:rPr>
        <w:t xml:space="preserve"> oraz</w:t>
      </w:r>
      <w:r w:rsidR="000B68F9" w:rsidRPr="001F2FD9">
        <w:rPr>
          <w:rFonts w:ascii="Arial" w:hAnsi="Arial" w:cs="Arial"/>
        </w:rPr>
        <w:t xml:space="preserve"> wyposażenie medyczne) nie odpowiada</w:t>
      </w:r>
      <w:r w:rsidR="004965FB" w:rsidRPr="001F2FD9">
        <w:rPr>
          <w:rFonts w:ascii="Arial" w:hAnsi="Arial" w:cs="Arial"/>
        </w:rPr>
        <w:t>ją</w:t>
      </w:r>
      <w:r w:rsidR="000B68F9" w:rsidRPr="001F2FD9">
        <w:rPr>
          <w:rFonts w:ascii="Arial" w:hAnsi="Arial" w:cs="Arial"/>
        </w:rPr>
        <w:t xml:space="preserve"> warunkom określonym w Tabeli </w:t>
      </w:r>
      <w:r w:rsidR="000B68F9" w:rsidRPr="001F2FD9">
        <w:rPr>
          <w:rFonts w:ascii="Arial" w:hAnsi="Arial" w:cs="Arial"/>
        </w:rPr>
        <w:lastRenderedPageBreak/>
        <w:t>pn. „Opis p</w:t>
      </w:r>
      <w:r w:rsidR="00881F28" w:rsidRPr="001F2FD9">
        <w:rPr>
          <w:rFonts w:ascii="Arial" w:hAnsi="Arial" w:cs="Arial"/>
        </w:rPr>
        <w:t>rzedmiotu zamówienia – specyfikacja techniczna</w:t>
      </w:r>
      <w:r w:rsidR="000B68F9" w:rsidRPr="001F2FD9">
        <w:rPr>
          <w:rFonts w:ascii="Arial" w:hAnsi="Arial" w:cs="Arial"/>
        </w:rPr>
        <w:t xml:space="preserve">”, ofercie Wykonawcy, obowiązującym normom lub niniejszej umowie Strony odstąpią od podpisania protokołu i wyznaczą kolejny termin odbioru. </w:t>
      </w:r>
    </w:p>
    <w:p w:rsidR="000B68F9" w:rsidRPr="001F2FD9" w:rsidRDefault="001D34BC" w:rsidP="00C12AB6">
      <w:pPr>
        <w:pStyle w:val="Default"/>
        <w:spacing w:line="360" w:lineRule="auto"/>
        <w:jc w:val="both"/>
        <w:rPr>
          <w:rFonts w:ascii="Arial" w:hAnsi="Arial" w:cs="Arial"/>
        </w:rPr>
      </w:pPr>
      <w:r w:rsidRPr="001F2FD9">
        <w:rPr>
          <w:rFonts w:ascii="Arial" w:hAnsi="Arial" w:cs="Arial"/>
        </w:rPr>
        <w:t>5</w:t>
      </w:r>
      <w:r w:rsidR="000B68F9" w:rsidRPr="001F2FD9">
        <w:rPr>
          <w:rFonts w:ascii="Arial" w:hAnsi="Arial" w:cs="Arial"/>
        </w:rPr>
        <w:t xml:space="preserve">. Podpisanie pozytywnego (bez zastrzeżeń) protokołu zdawczo – odbiorczego przez Strony stanowić będzie ostateczne potwierdzenie odebrania Przedmiotu umowy przez Zamawiającego. </w:t>
      </w:r>
    </w:p>
    <w:p w:rsidR="000B68F9" w:rsidRPr="001F2FD9" w:rsidRDefault="000B68F9" w:rsidP="00C12AB6">
      <w:pPr>
        <w:pStyle w:val="Default"/>
        <w:spacing w:line="360" w:lineRule="auto"/>
        <w:jc w:val="both"/>
        <w:rPr>
          <w:rFonts w:ascii="Arial" w:hAnsi="Arial" w:cs="Arial"/>
        </w:rPr>
      </w:pP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 6</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Warunki gwarancji i serwisu</w:t>
      </w:r>
    </w:p>
    <w:p w:rsidR="000B68F9" w:rsidRPr="001F2FD9" w:rsidRDefault="000B68F9" w:rsidP="00953EF7">
      <w:pPr>
        <w:pStyle w:val="Default"/>
        <w:numPr>
          <w:ilvl w:val="0"/>
          <w:numId w:val="8"/>
        </w:numPr>
        <w:spacing w:line="360" w:lineRule="auto"/>
        <w:ind w:left="284" w:hanging="284"/>
        <w:rPr>
          <w:rFonts w:ascii="Arial" w:hAnsi="Arial" w:cs="Arial"/>
        </w:rPr>
      </w:pPr>
      <w:r w:rsidRPr="001F2FD9">
        <w:rPr>
          <w:rFonts w:ascii="Arial" w:hAnsi="Arial" w:cs="Arial"/>
        </w:rPr>
        <w:t xml:space="preserve">Wykonawca udziela gwarancji na Przedmiot umowy </w:t>
      </w:r>
    </w:p>
    <w:p w:rsidR="00953EF7" w:rsidRPr="001F2FD9" w:rsidRDefault="00953EF7" w:rsidP="00953EF7">
      <w:pPr>
        <w:spacing w:after="0" w:line="360" w:lineRule="auto"/>
        <w:ind w:firstLine="426"/>
        <w:rPr>
          <w:rFonts w:ascii="Arial" w:eastAsia="Times New Roman" w:hAnsi="Arial" w:cs="Arial"/>
          <w:sz w:val="24"/>
          <w:szCs w:val="24"/>
          <w:lang w:eastAsia="pl-PL"/>
        </w:rPr>
      </w:pPr>
      <w:r w:rsidRPr="001F2FD9">
        <w:rPr>
          <w:rFonts w:ascii="Arial" w:eastAsia="Times New Roman" w:hAnsi="Arial" w:cs="Arial"/>
          <w:sz w:val="24"/>
          <w:szCs w:val="24"/>
          <w:lang w:eastAsia="pl-PL"/>
        </w:rPr>
        <w:t>Gwarancja na samochód bazowy – 24 miesiące</w:t>
      </w:r>
    </w:p>
    <w:p w:rsidR="00953EF7" w:rsidRPr="001F2FD9" w:rsidRDefault="00953EF7" w:rsidP="00953EF7">
      <w:pPr>
        <w:spacing w:after="0" w:line="360" w:lineRule="auto"/>
        <w:ind w:firstLine="426"/>
        <w:rPr>
          <w:rFonts w:ascii="Arial" w:eastAsia="Times New Roman" w:hAnsi="Arial" w:cs="Arial"/>
          <w:sz w:val="24"/>
          <w:szCs w:val="24"/>
          <w:lang w:eastAsia="pl-PL"/>
        </w:rPr>
      </w:pPr>
      <w:r w:rsidRPr="001F2FD9">
        <w:rPr>
          <w:rFonts w:ascii="Arial" w:eastAsia="Times New Roman" w:hAnsi="Arial" w:cs="Arial"/>
          <w:sz w:val="24"/>
          <w:szCs w:val="24"/>
          <w:lang w:eastAsia="pl-PL"/>
        </w:rPr>
        <w:t>Gwarancja na powłokę lakierniczą – 24 miesiące</w:t>
      </w:r>
    </w:p>
    <w:p w:rsidR="00953EF7" w:rsidRPr="001F2FD9" w:rsidRDefault="00953EF7" w:rsidP="00953EF7">
      <w:pPr>
        <w:spacing w:after="0" w:line="360" w:lineRule="auto"/>
        <w:ind w:firstLine="426"/>
        <w:rPr>
          <w:rFonts w:ascii="Arial" w:eastAsia="Times New Roman" w:hAnsi="Arial" w:cs="Arial"/>
          <w:sz w:val="24"/>
          <w:szCs w:val="24"/>
          <w:lang w:eastAsia="pl-PL"/>
        </w:rPr>
      </w:pPr>
      <w:r w:rsidRPr="001F2FD9">
        <w:rPr>
          <w:rFonts w:ascii="Arial" w:eastAsia="Times New Roman" w:hAnsi="Arial" w:cs="Arial"/>
          <w:sz w:val="24"/>
          <w:szCs w:val="24"/>
          <w:lang w:eastAsia="pl-PL"/>
        </w:rPr>
        <w:t>Gwarancja na zabudowę medyczną – 24 miesiące</w:t>
      </w:r>
    </w:p>
    <w:p w:rsidR="00953EF7" w:rsidRPr="001F2FD9" w:rsidRDefault="00953EF7" w:rsidP="00953EF7">
      <w:pPr>
        <w:spacing w:after="0" w:line="360" w:lineRule="auto"/>
        <w:ind w:firstLine="426"/>
        <w:rPr>
          <w:rFonts w:ascii="Arial" w:eastAsia="Times New Roman" w:hAnsi="Arial" w:cs="Arial"/>
          <w:sz w:val="24"/>
          <w:szCs w:val="24"/>
          <w:lang w:eastAsia="pl-PL"/>
        </w:rPr>
      </w:pPr>
      <w:r w:rsidRPr="001F2FD9">
        <w:rPr>
          <w:rFonts w:ascii="Arial" w:eastAsia="Times New Roman" w:hAnsi="Arial" w:cs="Arial"/>
          <w:sz w:val="24"/>
          <w:szCs w:val="24"/>
          <w:lang w:eastAsia="pl-PL"/>
        </w:rPr>
        <w:t>Gwarancja na sprzęt medyczny – 24 miesiące</w:t>
      </w:r>
    </w:p>
    <w:p w:rsidR="00CE1BE7" w:rsidRPr="001F2FD9" w:rsidRDefault="00CE1BE7" w:rsidP="00614B6C">
      <w:pPr>
        <w:pStyle w:val="Default"/>
        <w:numPr>
          <w:ilvl w:val="0"/>
          <w:numId w:val="8"/>
        </w:numPr>
        <w:spacing w:line="360" w:lineRule="auto"/>
        <w:ind w:left="426" w:hanging="426"/>
        <w:rPr>
          <w:rFonts w:ascii="Arial" w:eastAsia="Times New Roman" w:hAnsi="Arial" w:cs="Arial"/>
          <w:lang w:eastAsia="pl-PL"/>
        </w:rPr>
      </w:pPr>
      <w:r w:rsidRPr="001F2FD9">
        <w:rPr>
          <w:rFonts w:ascii="Arial" w:eastAsia="Times New Roman" w:hAnsi="Arial" w:cs="Arial"/>
          <w:lang w:eastAsia="pl-PL"/>
        </w:rPr>
        <w:t>Koszt okresowych przeglądów samochodu bazowego, adaptacji, wyposażenia oraz sprzętu medycznego w okresie gwarancji ponosi Wykonawca</w:t>
      </w:r>
    </w:p>
    <w:p w:rsidR="002B4289" w:rsidRPr="001F2FD9" w:rsidRDefault="002B4289" w:rsidP="00683456">
      <w:pPr>
        <w:pStyle w:val="Default"/>
        <w:spacing w:line="360" w:lineRule="auto"/>
        <w:jc w:val="center"/>
        <w:rPr>
          <w:rFonts w:ascii="Arial" w:hAnsi="Arial" w:cs="Arial"/>
          <w:b/>
          <w:bCs/>
        </w:rPr>
      </w:pPr>
    </w:p>
    <w:p w:rsidR="000B68F9" w:rsidRPr="001F2FD9" w:rsidRDefault="000B68F9" w:rsidP="00683456">
      <w:pPr>
        <w:pStyle w:val="Default"/>
        <w:spacing w:line="360" w:lineRule="auto"/>
        <w:jc w:val="center"/>
        <w:rPr>
          <w:rFonts w:ascii="Arial" w:hAnsi="Arial" w:cs="Arial"/>
        </w:rPr>
      </w:pPr>
      <w:r w:rsidRPr="001F2FD9">
        <w:rPr>
          <w:rFonts w:ascii="Arial" w:hAnsi="Arial" w:cs="Arial"/>
          <w:b/>
          <w:bCs/>
        </w:rPr>
        <w:t>§ 7</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Przedstawiciele Stron</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1. Ze strony Zamawiającego osobami upoważnionymi do kontaktu w sprawach realizacji umowy są: </w:t>
      </w:r>
    </w:p>
    <w:p w:rsidR="000B68F9" w:rsidRPr="00C70F94" w:rsidRDefault="000B68F9" w:rsidP="006A2E92">
      <w:pPr>
        <w:pStyle w:val="Default"/>
        <w:spacing w:line="360" w:lineRule="auto"/>
        <w:jc w:val="both"/>
        <w:rPr>
          <w:rFonts w:ascii="Arial" w:hAnsi="Arial" w:cs="Arial"/>
          <w:lang w:val="en-US"/>
        </w:rPr>
      </w:pPr>
      <w:r w:rsidRPr="00C70F94">
        <w:rPr>
          <w:rFonts w:ascii="Arial" w:hAnsi="Arial" w:cs="Arial"/>
          <w:lang w:val="en-US"/>
        </w:rPr>
        <w:t xml:space="preserve">− ………………………………………………………., tel. …………………, e-mail </w:t>
      </w:r>
    </w:p>
    <w:p w:rsidR="000B68F9" w:rsidRPr="00C70F94" w:rsidRDefault="000B68F9" w:rsidP="006A2E92">
      <w:pPr>
        <w:pStyle w:val="Default"/>
        <w:spacing w:line="360" w:lineRule="auto"/>
        <w:jc w:val="both"/>
        <w:rPr>
          <w:rFonts w:ascii="Arial" w:hAnsi="Arial" w:cs="Arial"/>
          <w:lang w:val="en-US"/>
        </w:rPr>
      </w:pPr>
      <w:r w:rsidRPr="00C70F94">
        <w:rPr>
          <w:rFonts w:ascii="Arial" w:hAnsi="Arial" w:cs="Arial"/>
          <w:lang w:val="en-US"/>
        </w:rPr>
        <w:t xml:space="preserve">− ………………………………………………………., tel. …………………, e-mail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2. Ze strony Wykonawcy osobą upoważnioną do koordynacji prac będących przedmiotem zamówienia jest: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 ………………………………………………………., tel. …………………, e-mail </w:t>
      </w:r>
    </w:p>
    <w:p w:rsidR="006A2E92" w:rsidRPr="001F2FD9" w:rsidRDefault="006A2E92" w:rsidP="006A2E92">
      <w:pPr>
        <w:pStyle w:val="Default"/>
        <w:spacing w:line="360" w:lineRule="auto"/>
        <w:jc w:val="both"/>
        <w:rPr>
          <w:rFonts w:ascii="Arial" w:hAnsi="Arial" w:cs="Arial"/>
        </w:rPr>
      </w:pP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 8</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Kary umowne</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1. W razie niewykonania lub nienależytego wykonania umowy Strony zobowiązują się zapłacić kary umowne w następujących wypadkach i wysokościach: </w:t>
      </w:r>
    </w:p>
    <w:p w:rsidR="000B68F9" w:rsidRPr="001F2FD9" w:rsidRDefault="000B68F9" w:rsidP="00681B91">
      <w:pPr>
        <w:pStyle w:val="Default"/>
        <w:spacing w:line="360" w:lineRule="auto"/>
        <w:ind w:left="708"/>
        <w:jc w:val="both"/>
        <w:rPr>
          <w:rFonts w:ascii="Arial" w:hAnsi="Arial" w:cs="Arial"/>
          <w:highlight w:val="yellow"/>
        </w:rPr>
      </w:pPr>
      <w:r w:rsidRPr="001F2FD9">
        <w:rPr>
          <w:rFonts w:ascii="Arial" w:hAnsi="Arial" w:cs="Arial"/>
        </w:rPr>
        <w:lastRenderedPageBreak/>
        <w:t>1) za zwłokę w wydaniu Przedmiotu Umowy wraz z dokumentami, o których mowa w § 4 ust.</w:t>
      </w:r>
      <w:r w:rsidR="00836B88" w:rsidRPr="001F2FD9">
        <w:rPr>
          <w:rFonts w:ascii="Arial" w:hAnsi="Arial" w:cs="Arial"/>
        </w:rPr>
        <w:t>3</w:t>
      </w:r>
      <w:r w:rsidRPr="001F2FD9">
        <w:rPr>
          <w:rFonts w:ascii="Arial" w:hAnsi="Arial" w:cs="Arial"/>
        </w:rPr>
        <w:t xml:space="preserve"> w terminie określonym w umowie w wysokości 0,5% kwoty wynagrodzenia brutto, o którym mowa w § 3 ust. 1 umowy, za każdy rozpoczęty dzień zwłoki; </w:t>
      </w:r>
    </w:p>
    <w:p w:rsidR="000B68F9" w:rsidRPr="001F2FD9" w:rsidRDefault="000B68F9" w:rsidP="00BA007B">
      <w:pPr>
        <w:pStyle w:val="Default"/>
        <w:spacing w:line="360" w:lineRule="auto"/>
        <w:ind w:left="708"/>
        <w:jc w:val="both"/>
        <w:rPr>
          <w:rFonts w:ascii="Arial" w:hAnsi="Arial" w:cs="Arial"/>
        </w:rPr>
      </w:pPr>
      <w:r w:rsidRPr="001F2FD9">
        <w:rPr>
          <w:rFonts w:ascii="Arial" w:hAnsi="Arial" w:cs="Arial"/>
        </w:rPr>
        <w:t>2) w przypadku odstąpienia od umowy przez którąkolwiek ze stron z przyczyn leżących po stronie Wykonawcy w wysokości 10 % wynagrodzenia brutto, o którym mowa w § 3 ust. 1 umowy</w:t>
      </w:r>
      <w:r w:rsidR="00BA007B" w:rsidRPr="001F2FD9">
        <w:rPr>
          <w:rFonts w:ascii="Arial" w:hAnsi="Arial" w:cs="Arial"/>
        </w:rPr>
        <w:t>.</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2. Zamawiający zastrzega sobie prawo potrącania naliczonych kar umownych z dowolnej należności Wykonawcy.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3. Zamawiający uprawniony jest dochodzić odszkodowania przewyższającego wysokość</w:t>
      </w:r>
      <w:r w:rsidR="00881F28" w:rsidRPr="001F2FD9">
        <w:rPr>
          <w:rFonts w:ascii="Arial" w:hAnsi="Arial" w:cs="Arial"/>
        </w:rPr>
        <w:t xml:space="preserve"> </w:t>
      </w:r>
      <w:r w:rsidRPr="001F2FD9">
        <w:rPr>
          <w:rFonts w:ascii="Arial" w:hAnsi="Arial" w:cs="Arial"/>
        </w:rPr>
        <w:t xml:space="preserve">kar umownych do wartości poniesionej szkody na zasadach ogólnych Kodeksu cywilnego.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4. Zamawiający ma prawo dochodzić kar umownych także po odstąpieniu od umowy.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5. W razie nie uregulowania przez Zamawiającego płatności w wyznaczonym terminie, Wykonawca ma prawo żądać zapłaty ustawowych odsetek za opóźnienie jak w transakcjach handlowych.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6. W przypadku dostarczenia na czas naprawy ambulansu lub wyposażenia medycznego</w:t>
      </w:r>
      <w:r w:rsidR="00C70F94">
        <w:rPr>
          <w:rFonts w:ascii="Arial" w:hAnsi="Arial" w:cs="Arial"/>
        </w:rPr>
        <w:t xml:space="preserve"> </w:t>
      </w:r>
      <w:r w:rsidRPr="001F2FD9">
        <w:rPr>
          <w:rFonts w:ascii="Arial" w:hAnsi="Arial" w:cs="Arial"/>
        </w:rPr>
        <w:t>o parametrach nie gorszych niż opisane w Tabeli pn. „Opi</w:t>
      </w:r>
      <w:r w:rsidR="00881F28" w:rsidRPr="001F2FD9">
        <w:rPr>
          <w:rFonts w:ascii="Arial" w:hAnsi="Arial" w:cs="Arial"/>
        </w:rPr>
        <w:t>s przedmiotu zamówienia – specyfikacja techniczna</w:t>
      </w:r>
      <w:r w:rsidRPr="001F2FD9">
        <w:rPr>
          <w:rFonts w:ascii="Arial" w:hAnsi="Arial" w:cs="Arial"/>
        </w:rPr>
        <w:t xml:space="preserve">”, Zamawiający odstąpi od naliczenia kar, o których mowa w § 8 ust. 1 pkt </w:t>
      </w:r>
      <w:r w:rsidR="00681B91" w:rsidRPr="001F2FD9">
        <w:rPr>
          <w:rFonts w:ascii="Arial" w:hAnsi="Arial" w:cs="Arial"/>
        </w:rPr>
        <w:t>3</w:t>
      </w:r>
      <w:r w:rsidRPr="001F2FD9">
        <w:rPr>
          <w:rFonts w:ascii="Arial" w:hAnsi="Arial" w:cs="Arial"/>
        </w:rPr>
        <w:t xml:space="preserve"> ÷ </w:t>
      </w:r>
      <w:r w:rsidR="00681B91" w:rsidRPr="001F2FD9">
        <w:rPr>
          <w:rFonts w:ascii="Arial" w:hAnsi="Arial" w:cs="Arial"/>
        </w:rPr>
        <w:t>4</w:t>
      </w:r>
      <w:r w:rsidRPr="001F2FD9">
        <w:rPr>
          <w:rFonts w:ascii="Arial" w:hAnsi="Arial" w:cs="Arial"/>
        </w:rPr>
        <w:t xml:space="preserve"> niniejszej umowy.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7. Zapłata lub potrącenie kary umownej nie zwalnia Wykonawcy z obowiązku realizacji umowy. </w:t>
      </w:r>
    </w:p>
    <w:p w:rsidR="000B68F9" w:rsidRDefault="000B68F9" w:rsidP="006A2E92">
      <w:pPr>
        <w:pStyle w:val="Default"/>
        <w:spacing w:line="360" w:lineRule="auto"/>
        <w:jc w:val="both"/>
        <w:rPr>
          <w:rFonts w:ascii="Arial" w:hAnsi="Arial" w:cs="Arial"/>
        </w:rPr>
      </w:pPr>
      <w:r w:rsidRPr="001F2FD9">
        <w:rPr>
          <w:rFonts w:ascii="Arial" w:hAnsi="Arial" w:cs="Arial"/>
        </w:rPr>
        <w:t>8. Łączna maksymalna wysokość kar umownych nie może przekroczyć 20 % wartości określonej w § 3 pkt. 1. Umowy.</w:t>
      </w:r>
    </w:p>
    <w:p w:rsidR="00C70F94" w:rsidRPr="001F2FD9" w:rsidRDefault="00C70F94" w:rsidP="006A2E92">
      <w:pPr>
        <w:pStyle w:val="Default"/>
        <w:spacing w:line="360" w:lineRule="auto"/>
        <w:jc w:val="both"/>
        <w:rPr>
          <w:rFonts w:ascii="Arial" w:hAnsi="Arial" w:cs="Arial"/>
        </w:rPr>
      </w:pP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 9</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Zmiany do umowy</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1. Każda zmiana Umowy musi być dokonana pod rygorem nieważności w formie pisemnego aneksu zawartego przez Strony. </w:t>
      </w:r>
    </w:p>
    <w:p w:rsidR="00C87576" w:rsidRPr="001F2FD9" w:rsidRDefault="000B68F9" w:rsidP="006A2E92">
      <w:pPr>
        <w:pStyle w:val="Default"/>
        <w:spacing w:line="360" w:lineRule="auto"/>
        <w:jc w:val="both"/>
        <w:rPr>
          <w:rFonts w:ascii="Arial" w:hAnsi="Arial" w:cs="Arial"/>
        </w:rPr>
      </w:pPr>
      <w:r w:rsidRPr="001F2FD9">
        <w:rPr>
          <w:rFonts w:ascii="Arial" w:hAnsi="Arial" w:cs="Arial"/>
        </w:rPr>
        <w:t xml:space="preserve">2. Możliwość zmian Umowy, bez konieczności przeprowadzania nowego postępowania, istnieje w razie: </w:t>
      </w:r>
    </w:p>
    <w:p w:rsidR="000B68F9" w:rsidRPr="001F2FD9" w:rsidRDefault="000B68F9" w:rsidP="00C87576">
      <w:pPr>
        <w:pStyle w:val="Default"/>
        <w:spacing w:line="360" w:lineRule="auto"/>
        <w:ind w:left="708"/>
        <w:jc w:val="both"/>
        <w:rPr>
          <w:rFonts w:ascii="Arial" w:hAnsi="Arial" w:cs="Arial"/>
        </w:rPr>
      </w:pPr>
      <w:r w:rsidRPr="001F2FD9">
        <w:rPr>
          <w:rFonts w:ascii="Arial" w:hAnsi="Arial" w:cs="Arial"/>
        </w:rPr>
        <w:t xml:space="preserve">1) niezawinione przez żadną ze Stron i na które Strony nie mają wpływu, </w:t>
      </w:r>
    </w:p>
    <w:p w:rsidR="000B68F9" w:rsidRPr="001F2FD9" w:rsidRDefault="000B68F9" w:rsidP="00C87576">
      <w:pPr>
        <w:pStyle w:val="Default"/>
        <w:spacing w:line="360" w:lineRule="auto"/>
        <w:ind w:left="708"/>
        <w:jc w:val="both"/>
        <w:rPr>
          <w:rFonts w:ascii="Arial" w:hAnsi="Arial" w:cs="Arial"/>
        </w:rPr>
      </w:pPr>
      <w:r w:rsidRPr="001F2FD9">
        <w:rPr>
          <w:rFonts w:ascii="Arial" w:hAnsi="Arial" w:cs="Arial"/>
        </w:rPr>
        <w:lastRenderedPageBreak/>
        <w:t xml:space="preserve">2) przed którymi Strony nie mogły się zabezpieczyć przed zawarciem Umowy, </w:t>
      </w:r>
    </w:p>
    <w:p w:rsidR="000B68F9" w:rsidRPr="001F2FD9" w:rsidRDefault="000B68F9" w:rsidP="00C87576">
      <w:pPr>
        <w:pStyle w:val="Default"/>
        <w:spacing w:line="360" w:lineRule="auto"/>
        <w:ind w:left="708"/>
        <w:jc w:val="both"/>
        <w:rPr>
          <w:rFonts w:ascii="Arial" w:hAnsi="Arial" w:cs="Arial"/>
        </w:rPr>
      </w:pPr>
      <w:r w:rsidRPr="001F2FD9">
        <w:rPr>
          <w:rFonts w:ascii="Arial" w:hAnsi="Arial" w:cs="Arial"/>
        </w:rPr>
        <w:t xml:space="preserve">3) których, gdyby wystąpiły, Strony nie mogłyby uniknąć. Strona, której dotyczą okoliczności siły wyższej podejmie uzasadnione kroki w celu usunięcia przeszkód, aby wywiązać się ze swoich zobowiązań minimalizując zwłokę. </w:t>
      </w:r>
    </w:p>
    <w:p w:rsidR="000B68F9" w:rsidRPr="001F2FD9" w:rsidRDefault="009C5978" w:rsidP="00C87576">
      <w:pPr>
        <w:pStyle w:val="Default"/>
        <w:spacing w:line="360" w:lineRule="auto"/>
        <w:ind w:left="708"/>
        <w:jc w:val="both"/>
        <w:rPr>
          <w:rFonts w:ascii="Arial" w:hAnsi="Arial" w:cs="Arial"/>
        </w:rPr>
      </w:pPr>
      <w:r w:rsidRPr="001F2FD9">
        <w:rPr>
          <w:rFonts w:ascii="Arial" w:hAnsi="Arial" w:cs="Arial"/>
        </w:rPr>
        <w:t>4)</w:t>
      </w:r>
      <w:r w:rsidR="00C87576" w:rsidRPr="001F2FD9">
        <w:rPr>
          <w:rFonts w:ascii="Arial" w:hAnsi="Arial" w:cs="Arial"/>
        </w:rPr>
        <w:t xml:space="preserve"> o</w:t>
      </w:r>
      <w:r w:rsidR="000B68F9" w:rsidRPr="001F2FD9">
        <w:rPr>
          <w:rFonts w:ascii="Arial" w:hAnsi="Arial" w:cs="Arial"/>
        </w:rPr>
        <w:t xml:space="preserve">bie Strony nie poniosą odpowiedzialności za odstąpienie od Umowy z powodu uchybienia obowiązkom umownym, jeżeli ich opóźnienie w wywiązywaniu się lub inne niewypełnienie ich zobowiązań wynikających z Umowy jest wynikiem wyłącznie wystąpienia siły wyższej. Zamawiający nie jest zobowiązany do płacenia odsetek od nieterminowych płatności, jeżeli jest to wynikiem wystąpienia siły wyższej. </w:t>
      </w:r>
    </w:p>
    <w:p w:rsidR="000B68F9" w:rsidRPr="001F2FD9" w:rsidRDefault="006A2E92" w:rsidP="00C87576">
      <w:pPr>
        <w:pStyle w:val="Default"/>
        <w:spacing w:line="360" w:lineRule="auto"/>
        <w:ind w:left="708"/>
        <w:jc w:val="both"/>
        <w:rPr>
          <w:rFonts w:ascii="Arial" w:hAnsi="Arial" w:cs="Arial"/>
        </w:rPr>
      </w:pPr>
      <w:r w:rsidRPr="001F2FD9">
        <w:rPr>
          <w:rFonts w:ascii="Arial" w:hAnsi="Arial" w:cs="Arial"/>
        </w:rPr>
        <w:t xml:space="preserve">5) </w:t>
      </w:r>
      <w:r w:rsidR="00C87576" w:rsidRPr="001F2FD9">
        <w:rPr>
          <w:rFonts w:ascii="Arial" w:hAnsi="Arial" w:cs="Arial"/>
        </w:rPr>
        <w:t>j</w:t>
      </w:r>
      <w:r w:rsidR="000B68F9" w:rsidRPr="001F2FD9">
        <w:rPr>
          <w:rFonts w:ascii="Arial" w:hAnsi="Arial" w:cs="Arial"/>
        </w:rPr>
        <w:t xml:space="preserve">eżeli w opinii jednej ze Stron zaistniały okoliczności siły wyższej mogące mieć wpływ na wywiązanie się z jej zobowiązań, Strona ta powinna bezzwłocznie, nie później niż w terminie 7 dni od wystąpienia zdarzenia, powiadomić na piśmie drugą Stronę podając szczegóły dotyczące charakteru, prawdopodobnego okresu trwania i możliwych skutków takich okoliczności. </w:t>
      </w:r>
    </w:p>
    <w:p w:rsidR="000B68F9" w:rsidRPr="001F2FD9" w:rsidRDefault="00C87576" w:rsidP="00037642">
      <w:pPr>
        <w:pStyle w:val="Default"/>
        <w:spacing w:line="360" w:lineRule="auto"/>
        <w:ind w:left="708"/>
        <w:jc w:val="both"/>
        <w:rPr>
          <w:rFonts w:ascii="Arial" w:hAnsi="Arial" w:cs="Arial"/>
        </w:rPr>
      </w:pPr>
      <w:r w:rsidRPr="001F2FD9">
        <w:rPr>
          <w:rFonts w:ascii="Arial" w:hAnsi="Arial" w:cs="Arial"/>
        </w:rPr>
        <w:t xml:space="preserve">6) </w:t>
      </w:r>
      <w:r w:rsidR="000B68F9" w:rsidRPr="001F2FD9">
        <w:rPr>
          <w:rFonts w:ascii="Arial" w:hAnsi="Arial" w:cs="Arial"/>
        </w:rPr>
        <w:t xml:space="preserve">zaistnienia siły wyższej, W okolicznościach określonych w ust. 2 powyżej, Zamawiający przewiduje, iż zmianie mogą ulec postanowienia Umowy dotyczące terminu wykonania umowy. Zamawiający wskazuje, iż zakres dopuszczalnych zmian będzie odpowiadał zakresowi, w jakim warunki (okoliczności) określone w ust. 2 będą pozostawały </w:t>
      </w:r>
      <w:r w:rsidR="00037642" w:rsidRPr="001F2FD9">
        <w:rPr>
          <w:rFonts w:ascii="Arial" w:hAnsi="Arial" w:cs="Arial"/>
        </w:rPr>
        <w:br/>
      </w:r>
      <w:r w:rsidR="000B68F9" w:rsidRPr="001F2FD9">
        <w:rPr>
          <w:rFonts w:ascii="Arial" w:hAnsi="Arial" w:cs="Arial"/>
        </w:rPr>
        <w:t xml:space="preserve">w adekwatnym związku z terminem wykonania umowy. W żadnym przypadku postanowień niniejszego paragrafu, zaistnienie określonej okoliczności, nie należy interpretować jako udzielenie zgody na roszczenie o zmianę Umowy, a jedynie możliwość jej dokonania. Żadna ze Stron nie będzie uznana winną naruszenia swoich zobowiązań wynikających </w:t>
      </w:r>
      <w:r w:rsidR="00037642" w:rsidRPr="001F2FD9">
        <w:rPr>
          <w:rFonts w:ascii="Arial" w:hAnsi="Arial" w:cs="Arial"/>
        </w:rPr>
        <w:br/>
      </w:r>
      <w:r w:rsidR="000B68F9" w:rsidRPr="001F2FD9">
        <w:rPr>
          <w:rFonts w:ascii="Arial" w:hAnsi="Arial" w:cs="Arial"/>
        </w:rPr>
        <w:t xml:space="preserve">z Umowy, jeżeli wykonanie takich zobowiązań będzie uniemożliwione przez wystąpienie siły wyższej, powstałej po dacie podpisania Umowy. </w:t>
      </w:r>
    </w:p>
    <w:p w:rsidR="000B68F9" w:rsidRPr="001F2FD9" w:rsidRDefault="000B68F9" w:rsidP="00037642">
      <w:pPr>
        <w:pStyle w:val="Default"/>
        <w:spacing w:line="360" w:lineRule="auto"/>
        <w:ind w:left="708"/>
        <w:jc w:val="both"/>
        <w:rPr>
          <w:rFonts w:ascii="Arial" w:hAnsi="Arial" w:cs="Arial"/>
        </w:rPr>
      </w:pPr>
      <w:r w:rsidRPr="001F2FD9">
        <w:rPr>
          <w:rFonts w:ascii="Arial" w:hAnsi="Arial" w:cs="Arial"/>
        </w:rPr>
        <w:t xml:space="preserve">W niniejszej Umowie termin „siła wyższa” oznacza wyjątkowe wydarzenia lub okoliczności: </w:t>
      </w:r>
    </w:p>
    <w:p w:rsidR="000B68F9" w:rsidRPr="001F2FD9" w:rsidRDefault="00C87576" w:rsidP="00C87576">
      <w:pPr>
        <w:pStyle w:val="Default"/>
        <w:spacing w:line="360" w:lineRule="auto"/>
        <w:ind w:left="708"/>
        <w:jc w:val="both"/>
        <w:rPr>
          <w:rFonts w:ascii="Arial" w:hAnsi="Arial" w:cs="Arial"/>
        </w:rPr>
      </w:pPr>
      <w:r w:rsidRPr="001F2FD9">
        <w:rPr>
          <w:rFonts w:ascii="Arial" w:hAnsi="Arial" w:cs="Arial"/>
        </w:rPr>
        <w:t xml:space="preserve">7) </w:t>
      </w:r>
      <w:r w:rsidR="000B68F9" w:rsidRPr="001F2FD9">
        <w:rPr>
          <w:rFonts w:ascii="Arial" w:hAnsi="Arial" w:cs="Arial"/>
        </w:rPr>
        <w:t xml:space="preserve">wystąpienia okoliczności, na które żadna ze Stron nie miała wpływu, </w:t>
      </w:r>
    </w:p>
    <w:p w:rsidR="000B68F9" w:rsidRPr="001F2FD9" w:rsidRDefault="00C87576" w:rsidP="00C87576">
      <w:pPr>
        <w:pStyle w:val="Default"/>
        <w:spacing w:line="360" w:lineRule="auto"/>
        <w:ind w:left="708"/>
        <w:jc w:val="both"/>
        <w:rPr>
          <w:rFonts w:ascii="Arial" w:hAnsi="Arial" w:cs="Arial"/>
        </w:rPr>
      </w:pPr>
      <w:r w:rsidRPr="001F2FD9">
        <w:rPr>
          <w:rFonts w:ascii="Arial" w:hAnsi="Arial" w:cs="Arial"/>
        </w:rPr>
        <w:t>8</w:t>
      </w:r>
      <w:r w:rsidR="000B68F9" w:rsidRPr="001F2FD9">
        <w:rPr>
          <w:rFonts w:ascii="Arial" w:hAnsi="Arial" w:cs="Arial"/>
        </w:rPr>
        <w:t xml:space="preserve">) zmiany powszechnie obowiązujących przepisów prawa. </w:t>
      </w:r>
    </w:p>
    <w:p w:rsidR="000B68F9" w:rsidRPr="001F2FD9" w:rsidRDefault="00C87576" w:rsidP="00C87576">
      <w:pPr>
        <w:pStyle w:val="Default"/>
        <w:spacing w:line="360" w:lineRule="auto"/>
        <w:jc w:val="both"/>
        <w:rPr>
          <w:rFonts w:ascii="Arial" w:hAnsi="Arial" w:cs="Arial"/>
        </w:rPr>
      </w:pPr>
      <w:r w:rsidRPr="001F2FD9">
        <w:rPr>
          <w:rFonts w:ascii="Arial" w:hAnsi="Arial" w:cs="Arial"/>
        </w:rPr>
        <w:lastRenderedPageBreak/>
        <w:t xml:space="preserve">3. </w:t>
      </w:r>
      <w:r w:rsidR="000B68F9" w:rsidRPr="001F2FD9">
        <w:rPr>
          <w:rFonts w:ascii="Arial" w:hAnsi="Arial" w:cs="Arial"/>
        </w:rPr>
        <w:t>O ile Zamawiający nie poleci inaczej na piśmie, Wykonawca będzie kontynuował wypełnianie swoich zobowiązań wynikających z Umowy w takim zakresie, w jakim będzie to możliwe</w:t>
      </w:r>
      <w:r w:rsidR="009C5978" w:rsidRPr="001F2FD9">
        <w:rPr>
          <w:rFonts w:ascii="Arial" w:hAnsi="Arial" w:cs="Arial"/>
        </w:rPr>
        <w:t>.</w:t>
      </w:r>
    </w:p>
    <w:p w:rsidR="000B68F9" w:rsidRPr="001F2FD9" w:rsidRDefault="00C87576" w:rsidP="00C87576">
      <w:pPr>
        <w:pStyle w:val="Default"/>
        <w:spacing w:line="360" w:lineRule="auto"/>
        <w:jc w:val="both"/>
        <w:rPr>
          <w:rFonts w:ascii="Arial" w:hAnsi="Arial" w:cs="Arial"/>
        </w:rPr>
      </w:pPr>
      <w:r w:rsidRPr="001F2FD9">
        <w:rPr>
          <w:rFonts w:ascii="Arial" w:hAnsi="Arial" w:cs="Arial"/>
        </w:rPr>
        <w:t xml:space="preserve">4. </w:t>
      </w:r>
      <w:r w:rsidR="000B68F9" w:rsidRPr="001F2FD9">
        <w:rPr>
          <w:rFonts w:ascii="Arial" w:hAnsi="Arial" w:cs="Arial"/>
        </w:rPr>
        <w:t>Brak powiadomienia w wymaganym terminie o wystąpieniu siły wyższej powoduje utratę prawa powoływania się Strony na fakt jej zaistnienia</w:t>
      </w:r>
      <w:r w:rsidR="00C03D0B" w:rsidRPr="001F2FD9">
        <w:rPr>
          <w:rFonts w:ascii="Arial" w:hAnsi="Arial" w:cs="Arial"/>
        </w:rPr>
        <w:t xml:space="preserve"> </w:t>
      </w:r>
      <w:r w:rsidR="000B68F9" w:rsidRPr="001F2FD9">
        <w:rPr>
          <w:rFonts w:ascii="Arial" w:hAnsi="Arial" w:cs="Arial"/>
        </w:rPr>
        <w:t xml:space="preserve">wszystkich uzasadnionych, alternatywnych środków w celu wypełnienia swoich zobowiązań, których nie uniemożliwia wystąpienie siły wyższej. </w:t>
      </w:r>
    </w:p>
    <w:p w:rsidR="000B68F9" w:rsidRPr="001F2FD9" w:rsidRDefault="000B68F9" w:rsidP="006A2E92">
      <w:pPr>
        <w:pStyle w:val="Default"/>
        <w:spacing w:line="360" w:lineRule="auto"/>
        <w:jc w:val="both"/>
        <w:rPr>
          <w:rFonts w:ascii="Arial" w:hAnsi="Arial" w:cs="Arial"/>
        </w:rPr>
      </w:pP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 10</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Odstąpienie od umowy</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1. Zamawiający, poza przypadkami przewidzianymi w kodeksie cywilnym, może odstąpić </w:t>
      </w:r>
      <w:r w:rsidR="00C87576" w:rsidRPr="001F2FD9">
        <w:rPr>
          <w:rFonts w:ascii="Arial" w:hAnsi="Arial" w:cs="Arial"/>
        </w:rPr>
        <w:br/>
      </w:r>
      <w:r w:rsidRPr="001F2FD9">
        <w:rPr>
          <w:rFonts w:ascii="Arial" w:hAnsi="Arial" w:cs="Arial"/>
        </w:rPr>
        <w:t xml:space="preserve">od Umowy w całości lub w części w następujących przypadkach: </w:t>
      </w:r>
    </w:p>
    <w:p w:rsidR="000B68F9" w:rsidRPr="001F2FD9" w:rsidRDefault="000B68F9" w:rsidP="00775ED9">
      <w:pPr>
        <w:pStyle w:val="Default"/>
        <w:spacing w:line="360" w:lineRule="auto"/>
        <w:ind w:left="708"/>
        <w:jc w:val="both"/>
        <w:rPr>
          <w:rFonts w:ascii="Arial" w:hAnsi="Arial" w:cs="Arial"/>
        </w:rPr>
      </w:pPr>
      <w:r w:rsidRPr="001F2FD9">
        <w:rPr>
          <w:rFonts w:ascii="Arial" w:hAnsi="Arial" w:cs="Arial"/>
        </w:rPr>
        <w:t xml:space="preserve">1) Umowa jest realizowana przez Wykonawcę wadliwie lub sprzecznie z jej postanowieniami, w tym w sytuacji zwłoki Wykonawcy w dostawie Przedmiotu umowy przekraczającego 14 dni, </w:t>
      </w:r>
      <w:r w:rsidR="00775ED9" w:rsidRPr="001F2FD9">
        <w:rPr>
          <w:rFonts w:ascii="Arial" w:hAnsi="Arial" w:cs="Arial"/>
        </w:rPr>
        <w:t>w</w:t>
      </w:r>
      <w:r w:rsidRPr="001F2FD9">
        <w:rPr>
          <w:rFonts w:ascii="Arial" w:hAnsi="Arial" w:cs="Arial"/>
        </w:rPr>
        <w:t xml:space="preserve"> stosunku do terminu określonego w § 4 ust. 1 umowy, Zamawiającemu przysługuje prawo do odstąpienia od niniejszej umowy w terminie do </w:t>
      </w:r>
      <w:r w:rsidR="00DC282E" w:rsidRPr="001F2FD9">
        <w:rPr>
          <w:rFonts w:ascii="Arial" w:hAnsi="Arial" w:cs="Arial"/>
        </w:rPr>
        <w:br/>
      </w:r>
      <w:r w:rsidR="00284DF3" w:rsidRPr="001F2FD9">
        <w:rPr>
          <w:rFonts w:ascii="Arial" w:hAnsi="Arial" w:cs="Arial"/>
        </w:rPr>
        <w:t>3</w:t>
      </w:r>
      <w:r w:rsidRPr="001F2FD9">
        <w:rPr>
          <w:rFonts w:ascii="Arial" w:hAnsi="Arial" w:cs="Arial"/>
        </w:rPr>
        <w:t xml:space="preserve">0 dni roboczych liczonych od dnia, w którym dowiedział się o wadliwym lub sprzecznym jej wykonaniu, a w przypadku zwłoki w dostawie przedmiotu umowy od upływu terminu określonego w § 4 ust. 1 umowy po uprzednim wezwaniu Wykonawcy do realizacji obowiązków wynikających z umowy w terminie 7 dni; </w:t>
      </w:r>
    </w:p>
    <w:p w:rsidR="000B68F9" w:rsidRPr="001F2FD9" w:rsidRDefault="000B68F9" w:rsidP="00775ED9">
      <w:pPr>
        <w:pStyle w:val="Default"/>
        <w:spacing w:line="360" w:lineRule="auto"/>
        <w:ind w:left="708"/>
        <w:jc w:val="both"/>
        <w:rPr>
          <w:rFonts w:ascii="Arial" w:hAnsi="Arial" w:cs="Arial"/>
        </w:rPr>
      </w:pPr>
      <w:r w:rsidRPr="001F2FD9">
        <w:rPr>
          <w:rFonts w:ascii="Arial" w:hAnsi="Arial" w:cs="Arial"/>
        </w:rPr>
        <w:t xml:space="preserve">2) wystąpienia istotnej zmiany okoliczności powodującej, że wykonanie umowy nie będzie leżało w interesie publicznym lub dalsze wykonywanie umowy może zagrozić podstawowemu interesowi bezpieczeństwa państwa lub bezpieczeństwu publicznemu, czego nie można było przewidzieć w chwili zawarcia umowy, Zamawiającemu będzie przysługiwać prawo odstąpienia od umowy w terminie 30 dni od daty powzięcia wiadomości o tych okolicznościach. W takim wypadku Wykonawca może żądać jedynie wynagrodzenia należnego mu z tytułu wykonania części umowy; </w:t>
      </w:r>
    </w:p>
    <w:p w:rsidR="000B68F9" w:rsidRPr="001F2FD9" w:rsidRDefault="00775ED9" w:rsidP="00775ED9">
      <w:pPr>
        <w:pStyle w:val="Default"/>
        <w:spacing w:line="360" w:lineRule="auto"/>
        <w:ind w:left="708"/>
        <w:jc w:val="both"/>
        <w:rPr>
          <w:rFonts w:ascii="Arial" w:hAnsi="Arial" w:cs="Arial"/>
        </w:rPr>
      </w:pPr>
      <w:r w:rsidRPr="001F2FD9">
        <w:rPr>
          <w:rFonts w:ascii="Arial" w:hAnsi="Arial" w:cs="Arial"/>
        </w:rPr>
        <w:t>3)</w:t>
      </w:r>
      <w:r w:rsidR="000B68F9" w:rsidRPr="001F2FD9">
        <w:rPr>
          <w:rFonts w:ascii="Arial" w:hAnsi="Arial" w:cs="Arial"/>
        </w:rPr>
        <w:t xml:space="preserve"> Odstąpienie od umowy wymaga, pod rygorem nieważności, formy pisemnej z podaniem uzasadnienia. </w:t>
      </w:r>
    </w:p>
    <w:p w:rsidR="00307481" w:rsidRPr="001F2FD9" w:rsidRDefault="00307481" w:rsidP="00775ED9">
      <w:pPr>
        <w:pStyle w:val="Default"/>
        <w:spacing w:line="360" w:lineRule="auto"/>
        <w:ind w:left="708"/>
        <w:jc w:val="both"/>
        <w:rPr>
          <w:rFonts w:ascii="Arial" w:hAnsi="Arial" w:cs="Arial"/>
        </w:rPr>
      </w:pPr>
    </w:p>
    <w:p w:rsidR="00DB557D" w:rsidRPr="001F2FD9" w:rsidRDefault="00DB557D" w:rsidP="00DB557D">
      <w:pPr>
        <w:pStyle w:val="Default"/>
        <w:spacing w:line="360" w:lineRule="auto"/>
        <w:jc w:val="center"/>
        <w:rPr>
          <w:rFonts w:ascii="Arial" w:hAnsi="Arial" w:cs="Arial"/>
          <w:b/>
          <w:bCs/>
        </w:rPr>
      </w:pPr>
      <w:r w:rsidRPr="001F2FD9">
        <w:rPr>
          <w:rFonts w:ascii="Arial" w:hAnsi="Arial" w:cs="Arial"/>
          <w:b/>
          <w:bCs/>
        </w:rPr>
        <w:t>§ 11</w:t>
      </w:r>
    </w:p>
    <w:p w:rsidR="00DB557D" w:rsidRPr="001F2FD9" w:rsidRDefault="00DB557D" w:rsidP="00DB557D">
      <w:pPr>
        <w:pStyle w:val="Default"/>
        <w:spacing w:line="360" w:lineRule="auto"/>
        <w:jc w:val="center"/>
        <w:rPr>
          <w:rFonts w:ascii="Arial" w:hAnsi="Arial" w:cs="Arial"/>
          <w:b/>
          <w:bCs/>
        </w:rPr>
      </w:pPr>
      <w:r w:rsidRPr="001F2FD9">
        <w:rPr>
          <w:rFonts w:ascii="Arial" w:hAnsi="Arial" w:cs="Arial"/>
          <w:b/>
          <w:bCs/>
        </w:rPr>
        <w:t xml:space="preserve">Zakaz </w:t>
      </w:r>
      <w:r w:rsidR="00307481" w:rsidRPr="001F2FD9">
        <w:rPr>
          <w:rFonts w:ascii="Arial" w:hAnsi="Arial" w:cs="Arial"/>
          <w:b/>
          <w:bCs/>
        </w:rPr>
        <w:t>C</w:t>
      </w:r>
      <w:r w:rsidRPr="001F2FD9">
        <w:rPr>
          <w:rFonts w:ascii="Arial" w:hAnsi="Arial" w:cs="Arial"/>
          <w:b/>
          <w:bCs/>
        </w:rPr>
        <w:t xml:space="preserve">esji </w:t>
      </w:r>
      <w:r w:rsidR="00307481" w:rsidRPr="001F2FD9">
        <w:rPr>
          <w:rFonts w:ascii="Arial" w:hAnsi="Arial" w:cs="Arial"/>
          <w:b/>
          <w:bCs/>
        </w:rPr>
        <w:t>W</w:t>
      </w:r>
      <w:r w:rsidRPr="001F2FD9">
        <w:rPr>
          <w:rFonts w:ascii="Arial" w:hAnsi="Arial" w:cs="Arial"/>
          <w:b/>
          <w:bCs/>
        </w:rPr>
        <w:t>ierzytelności</w:t>
      </w:r>
    </w:p>
    <w:p w:rsidR="00307481" w:rsidRPr="001F2FD9" w:rsidRDefault="00307481" w:rsidP="00307481">
      <w:pPr>
        <w:spacing w:before="120" w:after="0" w:line="360" w:lineRule="auto"/>
        <w:jc w:val="both"/>
        <w:rPr>
          <w:rFonts w:ascii="Arial" w:eastAsia="Times New Roman" w:hAnsi="Arial" w:cs="Arial"/>
          <w:snapToGrid w:val="0"/>
          <w:color w:val="000000"/>
          <w:sz w:val="24"/>
          <w:szCs w:val="24"/>
          <w:lang w:eastAsia="pl-PL"/>
        </w:rPr>
      </w:pPr>
      <w:r w:rsidRPr="001F2FD9">
        <w:rPr>
          <w:rFonts w:ascii="Arial" w:eastAsia="Times New Roman" w:hAnsi="Arial" w:cs="Arial"/>
          <w:snapToGrid w:val="0"/>
          <w:color w:val="000000"/>
          <w:sz w:val="24"/>
          <w:szCs w:val="24"/>
          <w:lang w:eastAsia="pl-PL"/>
        </w:rPr>
        <w:t>WYKONAWCA, bez pisemnej zgody ZAMAWIAJĄCEGO, nie może dokonać obciążenia lub cesji wierzytelności należności (w tym przyszłych) wynikających z tytułu realizacji niniejszej umowy. Postępowanie niezgodne z powyższym zapisem nie wiąże ZAMAWIAJĄCEGO i nie może być podstawą jakichkolwiek roszczeń wobec niego.</w:t>
      </w:r>
    </w:p>
    <w:p w:rsidR="00307481" w:rsidRPr="001F2FD9" w:rsidRDefault="00307481" w:rsidP="00DB557D">
      <w:pPr>
        <w:pStyle w:val="Default"/>
        <w:spacing w:line="360" w:lineRule="auto"/>
        <w:jc w:val="center"/>
        <w:rPr>
          <w:rFonts w:ascii="Arial" w:hAnsi="Arial" w:cs="Arial"/>
        </w:rPr>
      </w:pPr>
    </w:p>
    <w:p w:rsidR="000B68F9" w:rsidRPr="001F2FD9" w:rsidRDefault="000B68F9" w:rsidP="00775ED9">
      <w:pPr>
        <w:pStyle w:val="Default"/>
        <w:spacing w:line="360" w:lineRule="auto"/>
        <w:jc w:val="center"/>
        <w:rPr>
          <w:rFonts w:ascii="Arial" w:hAnsi="Arial" w:cs="Arial"/>
        </w:rPr>
      </w:pPr>
      <w:r w:rsidRPr="001F2FD9">
        <w:rPr>
          <w:rFonts w:ascii="Arial" w:hAnsi="Arial" w:cs="Arial"/>
          <w:b/>
          <w:bCs/>
        </w:rPr>
        <w:t>§ 1</w:t>
      </w:r>
      <w:r w:rsidR="00DB557D" w:rsidRPr="001F2FD9">
        <w:rPr>
          <w:rFonts w:ascii="Arial" w:hAnsi="Arial" w:cs="Arial"/>
          <w:b/>
          <w:bCs/>
        </w:rPr>
        <w:t>2</w:t>
      </w:r>
    </w:p>
    <w:p w:rsidR="000B68F9" w:rsidRPr="001F2FD9" w:rsidRDefault="000B68F9" w:rsidP="00775ED9">
      <w:pPr>
        <w:pStyle w:val="Default"/>
        <w:spacing w:line="360" w:lineRule="auto"/>
        <w:jc w:val="center"/>
        <w:rPr>
          <w:rFonts w:ascii="Arial" w:hAnsi="Arial" w:cs="Arial"/>
        </w:rPr>
      </w:pPr>
      <w:r w:rsidRPr="001F2FD9">
        <w:rPr>
          <w:rFonts w:ascii="Arial" w:hAnsi="Arial" w:cs="Arial"/>
          <w:b/>
          <w:bCs/>
        </w:rPr>
        <w:t>Podwykonawcy</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1. Strony umowy ustalają, że dostawy zostaną wykonane przez Wykonawcę osobiście bądź z udziałem podwykonawców.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2. Zamawiający nie zastrzega obowiązku osobistego wykonania przez wykonawcę dostaw będących przedmiotem Umowy.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3. Wykonawca oświadcza, że zamierza powierzyć realizację następującej części zamówienia następującym podwykonawcom</w:t>
      </w:r>
      <w:r w:rsidR="00BA19DC" w:rsidRPr="001F2FD9">
        <w:rPr>
          <w:rFonts w:ascii="Arial" w:hAnsi="Arial" w:cs="Arial"/>
        </w:rPr>
        <w:t xml:space="preserve"> (jeżeli dotyczy)</w:t>
      </w:r>
      <w:r w:rsidRPr="001F2FD9">
        <w:rPr>
          <w:rFonts w:ascii="Arial" w:hAnsi="Arial" w:cs="Arial"/>
        </w:rPr>
        <w:t xml:space="preserve">: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a) ……………………………………………………………………………………………….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 Nazwa podwykonawcy: …………………...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 Opis powierzonej części zamówienia: ……………………..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4. 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 </w:t>
      </w:r>
    </w:p>
    <w:p w:rsidR="000B68F9" w:rsidRPr="001F2FD9" w:rsidRDefault="000B68F9" w:rsidP="00EE7C66">
      <w:pPr>
        <w:pStyle w:val="Default"/>
        <w:spacing w:line="360" w:lineRule="auto"/>
        <w:jc w:val="both"/>
        <w:rPr>
          <w:rFonts w:ascii="Arial" w:hAnsi="Arial" w:cs="Arial"/>
        </w:rPr>
      </w:pPr>
      <w:r w:rsidRPr="001F2FD9">
        <w:rPr>
          <w:rFonts w:ascii="Arial" w:hAnsi="Arial" w:cs="Arial"/>
        </w:rPr>
        <w:t>5. Postanowienia dotyczące podwykonawcy odnoszą się wprost również do dalszego</w:t>
      </w:r>
      <w:r w:rsidR="006E1840" w:rsidRPr="001F2FD9">
        <w:rPr>
          <w:rFonts w:ascii="Arial" w:hAnsi="Arial" w:cs="Arial"/>
        </w:rPr>
        <w:t xml:space="preserve"> </w:t>
      </w:r>
      <w:r w:rsidRPr="001F2FD9">
        <w:rPr>
          <w:rFonts w:ascii="Arial" w:hAnsi="Arial" w:cs="Arial"/>
        </w:rPr>
        <w:t xml:space="preserve">podwykonawcy oraz umów zawieranych między podwykonawcą i dalszym podwykonawcą lub między dalszymi podwykonawcami.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6.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lastRenderedPageBreak/>
        <w:t xml:space="preserve">7. Wykonawca, powierzając realizację usług podwykonawcy, jest zobowiązany do dokonania we własnym zakresie zapłaty wymagalnego wynagrodzenia należnego. Zamawiający nie odpowiada za zapłatę wynagrodzenia podwykonawcom. </w:t>
      </w:r>
    </w:p>
    <w:p w:rsidR="006A2E92" w:rsidRPr="001F2FD9" w:rsidRDefault="006A2E92" w:rsidP="006A2E92">
      <w:pPr>
        <w:pStyle w:val="Default"/>
        <w:spacing w:line="360" w:lineRule="auto"/>
        <w:jc w:val="both"/>
        <w:rPr>
          <w:rFonts w:ascii="Arial" w:hAnsi="Arial" w:cs="Arial"/>
        </w:rPr>
      </w:pPr>
    </w:p>
    <w:p w:rsidR="000B68F9" w:rsidRPr="001F2FD9" w:rsidRDefault="000B68F9" w:rsidP="006A2E92">
      <w:pPr>
        <w:pStyle w:val="Default"/>
        <w:spacing w:line="360" w:lineRule="auto"/>
        <w:jc w:val="center"/>
        <w:rPr>
          <w:rFonts w:ascii="Arial" w:hAnsi="Arial" w:cs="Arial"/>
          <w:b/>
          <w:bCs/>
        </w:rPr>
      </w:pPr>
      <w:r w:rsidRPr="001F2FD9">
        <w:rPr>
          <w:rFonts w:ascii="Arial" w:hAnsi="Arial" w:cs="Arial"/>
          <w:b/>
          <w:bCs/>
        </w:rPr>
        <w:t>§ 1</w:t>
      </w:r>
      <w:r w:rsidR="00DB557D" w:rsidRPr="001F2FD9">
        <w:rPr>
          <w:rFonts w:ascii="Arial" w:hAnsi="Arial" w:cs="Arial"/>
          <w:b/>
          <w:bCs/>
        </w:rPr>
        <w:t>3</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 xml:space="preserve">Ochrona danych osobowych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1. Strony umowy zobowiązują się do ochrony danych osobowych związanych z realizacją przedmiotu umowy, zgodnie z obowiązującymi przepisami prawa.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2. Zamawiający upoważni Wykonawcę do przetwarzania danych osobowych w zakresie i celu niezbędnym do realizacji umowy, w szczególności wykonania naprawy i przeglądów technicznych zaoferowanych urządzeń w okresie gwarancji, jeżeli w pamięci urządzenia lub jego elementach składowych, peryferyjnych przechowywane będą dane osobowe pacjentów, pracowników (jeśli dotyczy).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3. Obowiązki Stron związane z przetwarzaniem danych osobowych, o którym mowa w ust.2 stanowią przedmiot odrębnej „Umowy powierzenia przetwarzania danych osobowych” (jeśli dotyczy). </w:t>
      </w:r>
    </w:p>
    <w:p w:rsidR="000B68F9" w:rsidRPr="001F2FD9" w:rsidRDefault="000B68F9" w:rsidP="006A2E92">
      <w:pPr>
        <w:pStyle w:val="Default"/>
        <w:spacing w:line="360" w:lineRule="auto"/>
        <w:jc w:val="center"/>
        <w:rPr>
          <w:rFonts w:ascii="Arial" w:hAnsi="Arial" w:cs="Arial"/>
        </w:rPr>
      </w:pPr>
      <w:r w:rsidRPr="001F2FD9">
        <w:rPr>
          <w:rFonts w:ascii="Arial" w:hAnsi="Arial" w:cs="Arial"/>
          <w:b/>
          <w:bCs/>
        </w:rPr>
        <w:t>§ 1</w:t>
      </w:r>
      <w:r w:rsidR="00DB557D" w:rsidRPr="001F2FD9">
        <w:rPr>
          <w:rFonts w:ascii="Arial" w:hAnsi="Arial" w:cs="Arial"/>
          <w:b/>
          <w:bCs/>
        </w:rPr>
        <w:t>4</w:t>
      </w:r>
    </w:p>
    <w:p w:rsidR="000B68F9" w:rsidRPr="001F2FD9" w:rsidRDefault="000B68F9" w:rsidP="006A2E92">
      <w:pPr>
        <w:pStyle w:val="Default"/>
        <w:spacing w:line="360" w:lineRule="auto"/>
        <w:jc w:val="center"/>
        <w:rPr>
          <w:rFonts w:ascii="Arial" w:hAnsi="Arial" w:cs="Arial"/>
          <w:b/>
          <w:bCs/>
        </w:rPr>
      </w:pPr>
      <w:r w:rsidRPr="001F2FD9">
        <w:rPr>
          <w:rFonts w:ascii="Arial" w:hAnsi="Arial" w:cs="Arial"/>
          <w:b/>
          <w:bCs/>
        </w:rPr>
        <w:t>Inne postanowienia</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1. Wykonawca zobowiązuje się do: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wypełniania obowiązków przewidzianych w art. 13 lub art. 14 Rozporządzenia Parlamentu Europejskiego i Rady (UE) 2016/679 z dnia 27.04.2016r.</w:t>
      </w:r>
      <w:r w:rsidR="006A2E92" w:rsidRPr="001F2FD9">
        <w:rPr>
          <w:rFonts w:ascii="Arial" w:hAnsi="Arial" w:cs="Arial"/>
        </w:rPr>
        <w:br/>
      </w:r>
      <w:r w:rsidRPr="001F2FD9">
        <w:rPr>
          <w:rFonts w:ascii="Arial" w:hAnsi="Arial" w:cs="Arial"/>
        </w:rPr>
        <w:t xml:space="preserve">w sprawie ochrony osób fizycznych w związku z przetwarzaniem danych osobowych i w sprawie swobodnego przepływu takich danych oraz uchylenia dyrektywy 95/46/WE (ogólne rozporządzenie o ochronie danych) (Dz. Urz. UE L z 04.05.2016 r., Nr 1 19, s. l), zwanego dalej w skrócie „RODO” wobec osób fizycznych, od których dane osobowe bezpośrednio lub pośrednio zostały pozyskane w związku z realizacją umowy,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 przestrzegania przepisów ustawy z dnia 10 maja 2018 roku o ochronie danych osobowych (Dz.U. z 2018 r. poz. 1000).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2. Wykonawca w szczególności oświadcza, że: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 znane są mu wszelkie obowiązki wynikające z obowiązujących przepisów o ochronie danych osobowych mające zastosowanie oraz RODO,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lastRenderedPageBreak/>
        <w:t xml:space="preserve">- 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 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 przetwarzania danych osobowych i informacji uzyskanych w związku z wykonywaniem przedmiotu niniejszej umowy wyłącznie na podstawie obowiązujących przepisów prawa, tylko w celu </w:t>
      </w:r>
      <w:r w:rsidR="004A3B0C" w:rsidRPr="001F2FD9">
        <w:rPr>
          <w:rFonts w:ascii="Arial" w:hAnsi="Arial" w:cs="Arial"/>
        </w:rPr>
        <w:br/>
      </w:r>
      <w:r w:rsidRPr="001F2FD9">
        <w:rPr>
          <w:rFonts w:ascii="Arial" w:hAnsi="Arial" w:cs="Arial"/>
        </w:rPr>
        <w:t xml:space="preserve">i w związku z wykonywaniem przedmiotu niniejszej umowy,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 przekazywania, ujawniania oraz wykorzystywania informacji/danych udostępnionych w związku z wykonywaniem przedmiotu niniejszej umowy tylko wobec podmiotów uprawnionych na podstawie przepisów obowiązującego prawa i w zakresie określonym Umową.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3. W sprawach nie uregulowanych niniejszą umową mają zastosowanie obowiązujące przepisy Kodeksu cywilnego (t.j. Dz. U. z 2022 r. poz. 1360 z późn zm.) oraz przepisy ustawy Prawo zamówień publicznych (Dz. U. z 2023 r. poz. 1605 ze zm.).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4. Ewentualne spory wynikłe z wykonania niniejszej umowy rozstrzygane będą przez właściwy Sąd dla siedziby Zamawiającego. </w:t>
      </w:r>
    </w:p>
    <w:p w:rsidR="000B68F9" w:rsidRPr="001F2FD9" w:rsidRDefault="000B68F9" w:rsidP="006A2E92">
      <w:pPr>
        <w:pStyle w:val="Default"/>
        <w:spacing w:line="360" w:lineRule="auto"/>
        <w:jc w:val="both"/>
        <w:rPr>
          <w:rFonts w:ascii="Arial" w:hAnsi="Arial" w:cs="Arial"/>
        </w:rPr>
      </w:pPr>
      <w:r w:rsidRPr="001F2FD9">
        <w:rPr>
          <w:rFonts w:ascii="Arial" w:hAnsi="Arial" w:cs="Arial"/>
        </w:rPr>
        <w:t xml:space="preserve">5. Wszelkie prawa wynikające z niniejszej umowy, w tym również wierzytelności, nie mogą być przenoszone przez Wykonawcę na rzecz osób trzecich bez uprzedniej pisemnej zgody organu tworzącego Zamawiającego. Wykonawca nie jest także upoważniony bez uprzedniej, pisemnej zgody organu tworzącego Zamawiającego do dokonania przekazu ani poręczenia wierzytelnościami wynikającymi z niniejszej umowy. </w:t>
      </w:r>
    </w:p>
    <w:p w:rsidR="000B68F9" w:rsidRPr="001F2FD9" w:rsidRDefault="00DB557D" w:rsidP="006A2E92">
      <w:pPr>
        <w:pStyle w:val="Default"/>
        <w:spacing w:line="360" w:lineRule="auto"/>
        <w:jc w:val="both"/>
        <w:rPr>
          <w:rFonts w:ascii="Arial" w:hAnsi="Arial" w:cs="Arial"/>
        </w:rPr>
      </w:pPr>
      <w:r w:rsidRPr="001F2FD9">
        <w:rPr>
          <w:rFonts w:ascii="Arial" w:hAnsi="Arial" w:cs="Arial"/>
        </w:rPr>
        <w:t>6</w:t>
      </w:r>
      <w:r w:rsidR="000B68F9" w:rsidRPr="001F2FD9">
        <w:rPr>
          <w:rFonts w:ascii="Arial" w:hAnsi="Arial" w:cs="Arial"/>
        </w:rPr>
        <w:t xml:space="preserve">. Załącznikami do niniejszej umowy są: </w:t>
      </w:r>
    </w:p>
    <w:p w:rsidR="000B68F9" w:rsidRPr="001F2FD9" w:rsidRDefault="000B68F9" w:rsidP="006A2E92">
      <w:pPr>
        <w:pStyle w:val="Default"/>
        <w:numPr>
          <w:ilvl w:val="0"/>
          <w:numId w:val="5"/>
        </w:numPr>
        <w:spacing w:line="360" w:lineRule="auto"/>
        <w:jc w:val="both"/>
        <w:rPr>
          <w:rFonts w:ascii="Arial" w:hAnsi="Arial" w:cs="Arial"/>
        </w:rPr>
      </w:pPr>
      <w:r w:rsidRPr="001F2FD9">
        <w:rPr>
          <w:rFonts w:ascii="Arial" w:hAnsi="Arial" w:cs="Arial"/>
        </w:rPr>
        <w:t xml:space="preserve">Oferta Wykonawcy </w:t>
      </w:r>
    </w:p>
    <w:p w:rsidR="000B68F9" w:rsidRPr="001F2FD9" w:rsidRDefault="000B68F9" w:rsidP="006A2E92">
      <w:pPr>
        <w:pStyle w:val="Default"/>
        <w:numPr>
          <w:ilvl w:val="0"/>
          <w:numId w:val="5"/>
        </w:numPr>
        <w:spacing w:line="360" w:lineRule="auto"/>
        <w:jc w:val="both"/>
        <w:rPr>
          <w:rFonts w:ascii="Arial" w:hAnsi="Arial" w:cs="Arial"/>
        </w:rPr>
      </w:pPr>
      <w:r w:rsidRPr="001F2FD9">
        <w:rPr>
          <w:rFonts w:ascii="Arial" w:hAnsi="Arial" w:cs="Arial"/>
        </w:rPr>
        <w:t>wypełniona Tabela pn. „Opis p</w:t>
      </w:r>
      <w:r w:rsidR="00F86EC9" w:rsidRPr="001F2FD9">
        <w:rPr>
          <w:rFonts w:ascii="Arial" w:hAnsi="Arial" w:cs="Arial"/>
        </w:rPr>
        <w:t>rzedmiotu zamówienia – specyfikacja techniczna</w:t>
      </w:r>
      <w:r w:rsidRPr="001F2FD9">
        <w:rPr>
          <w:rFonts w:ascii="Arial" w:hAnsi="Arial" w:cs="Arial"/>
        </w:rPr>
        <w:t xml:space="preserve">” </w:t>
      </w:r>
    </w:p>
    <w:p w:rsidR="000B68F9" w:rsidRPr="001F2FD9" w:rsidRDefault="000B68F9" w:rsidP="006A2E92">
      <w:pPr>
        <w:pStyle w:val="Default"/>
        <w:numPr>
          <w:ilvl w:val="0"/>
          <w:numId w:val="5"/>
        </w:numPr>
        <w:spacing w:line="360" w:lineRule="auto"/>
        <w:jc w:val="both"/>
        <w:rPr>
          <w:rFonts w:ascii="Arial" w:hAnsi="Arial" w:cs="Arial"/>
        </w:rPr>
      </w:pPr>
      <w:r w:rsidRPr="001F2FD9">
        <w:rPr>
          <w:rFonts w:ascii="Arial" w:hAnsi="Arial" w:cs="Arial"/>
        </w:rPr>
        <w:t xml:space="preserve">Obowiązek informacyjny RODO </w:t>
      </w:r>
    </w:p>
    <w:p w:rsidR="000B68F9" w:rsidRPr="001F2FD9" w:rsidRDefault="000B68F9" w:rsidP="006A2E92">
      <w:pPr>
        <w:pStyle w:val="Default"/>
        <w:numPr>
          <w:ilvl w:val="0"/>
          <w:numId w:val="5"/>
        </w:numPr>
        <w:spacing w:line="360" w:lineRule="auto"/>
        <w:jc w:val="both"/>
        <w:rPr>
          <w:rFonts w:ascii="Arial" w:hAnsi="Arial" w:cs="Arial"/>
        </w:rPr>
      </w:pPr>
      <w:r w:rsidRPr="001F2FD9">
        <w:rPr>
          <w:rFonts w:ascii="Arial" w:hAnsi="Arial" w:cs="Arial"/>
        </w:rPr>
        <w:lastRenderedPageBreak/>
        <w:t xml:space="preserve">SWZ </w:t>
      </w:r>
    </w:p>
    <w:p w:rsidR="00DB557D" w:rsidRPr="001F2FD9" w:rsidRDefault="00DB557D" w:rsidP="00307481">
      <w:pPr>
        <w:pStyle w:val="Default"/>
        <w:spacing w:line="360" w:lineRule="auto"/>
        <w:rPr>
          <w:rFonts w:ascii="Arial" w:hAnsi="Arial" w:cs="Arial"/>
          <w:b/>
          <w:bCs/>
        </w:rPr>
      </w:pPr>
    </w:p>
    <w:p w:rsidR="00DB557D" w:rsidRPr="001F2FD9" w:rsidRDefault="00DB557D" w:rsidP="00DB557D">
      <w:pPr>
        <w:pStyle w:val="Default"/>
        <w:spacing w:line="360" w:lineRule="auto"/>
        <w:ind w:left="1428"/>
        <w:jc w:val="center"/>
        <w:rPr>
          <w:rFonts w:ascii="Arial" w:hAnsi="Arial" w:cs="Arial"/>
          <w:b/>
          <w:bCs/>
        </w:rPr>
      </w:pPr>
      <w:r w:rsidRPr="001F2FD9">
        <w:rPr>
          <w:rFonts w:ascii="Arial" w:hAnsi="Arial" w:cs="Arial"/>
          <w:b/>
          <w:bCs/>
        </w:rPr>
        <w:t>§15</w:t>
      </w:r>
    </w:p>
    <w:p w:rsidR="00DB557D" w:rsidRPr="001F2FD9" w:rsidRDefault="00DB557D" w:rsidP="00DB557D">
      <w:pPr>
        <w:pStyle w:val="Default"/>
        <w:spacing w:line="360" w:lineRule="auto"/>
        <w:ind w:left="1428"/>
        <w:jc w:val="center"/>
        <w:rPr>
          <w:rFonts w:ascii="Arial" w:hAnsi="Arial" w:cs="Arial"/>
          <w:b/>
          <w:bCs/>
        </w:rPr>
      </w:pPr>
      <w:r w:rsidRPr="001F2FD9">
        <w:rPr>
          <w:rFonts w:ascii="Arial" w:hAnsi="Arial" w:cs="Arial"/>
          <w:b/>
          <w:bCs/>
        </w:rPr>
        <w:t>Postanowienia końcowe</w:t>
      </w:r>
    </w:p>
    <w:p w:rsidR="00DB557D" w:rsidRPr="001F2FD9" w:rsidRDefault="00DB557D" w:rsidP="00DB557D">
      <w:pPr>
        <w:pStyle w:val="Default"/>
        <w:spacing w:line="360" w:lineRule="auto"/>
        <w:jc w:val="both"/>
        <w:rPr>
          <w:rFonts w:ascii="Arial" w:hAnsi="Arial" w:cs="Arial"/>
        </w:rPr>
      </w:pPr>
      <w:r w:rsidRPr="001F2FD9">
        <w:rPr>
          <w:rFonts w:ascii="Arial" w:hAnsi="Arial" w:cs="Arial"/>
        </w:rPr>
        <w:t xml:space="preserve">7. Umowę sporządzono w dwóch jednobrzmiących egzemplarzach, po jednym egzemplarzu dla każdej ze stron. </w:t>
      </w:r>
    </w:p>
    <w:p w:rsidR="006A2E92" w:rsidRPr="001F2FD9" w:rsidRDefault="006A2E92" w:rsidP="006A2E92">
      <w:pPr>
        <w:pStyle w:val="Default"/>
        <w:spacing w:line="360" w:lineRule="auto"/>
        <w:jc w:val="both"/>
        <w:rPr>
          <w:rFonts w:ascii="Arial" w:hAnsi="Arial" w:cs="Arial"/>
        </w:rPr>
      </w:pPr>
    </w:p>
    <w:p w:rsidR="00DB557D" w:rsidRPr="001F2FD9" w:rsidRDefault="00DB557D" w:rsidP="006A2E92">
      <w:pPr>
        <w:pStyle w:val="Default"/>
        <w:spacing w:line="360" w:lineRule="auto"/>
        <w:jc w:val="both"/>
        <w:rPr>
          <w:rFonts w:ascii="Arial" w:hAnsi="Arial" w:cs="Arial"/>
        </w:rPr>
      </w:pPr>
    </w:p>
    <w:p w:rsidR="00DB557D" w:rsidRPr="001F2FD9" w:rsidRDefault="00DB557D" w:rsidP="006A2E92">
      <w:pPr>
        <w:pStyle w:val="Default"/>
        <w:spacing w:line="360" w:lineRule="auto"/>
        <w:jc w:val="both"/>
        <w:rPr>
          <w:rFonts w:ascii="Arial" w:hAnsi="Arial" w:cs="Arial"/>
        </w:rPr>
      </w:pPr>
    </w:p>
    <w:p w:rsidR="006A2E92" w:rsidRPr="001F2FD9" w:rsidRDefault="000B68F9" w:rsidP="006A2E92">
      <w:pPr>
        <w:pStyle w:val="Default"/>
        <w:spacing w:line="360" w:lineRule="auto"/>
        <w:jc w:val="both"/>
        <w:rPr>
          <w:rFonts w:ascii="Arial" w:hAnsi="Arial" w:cs="Arial"/>
          <w:b/>
          <w:bCs/>
        </w:rPr>
      </w:pPr>
      <w:r w:rsidRPr="001F2FD9">
        <w:rPr>
          <w:rFonts w:ascii="Arial" w:hAnsi="Arial" w:cs="Arial"/>
          <w:b/>
          <w:bCs/>
        </w:rPr>
        <w:t xml:space="preserve">ZAMAWIAJĄCY </w:t>
      </w:r>
      <w:r w:rsidR="00BA19DC" w:rsidRPr="001F2FD9">
        <w:rPr>
          <w:rFonts w:ascii="Arial" w:hAnsi="Arial" w:cs="Arial"/>
          <w:b/>
          <w:bCs/>
        </w:rPr>
        <w:tab/>
      </w:r>
      <w:r w:rsidR="00BA19DC" w:rsidRPr="001F2FD9">
        <w:rPr>
          <w:rFonts w:ascii="Arial" w:hAnsi="Arial" w:cs="Arial"/>
          <w:b/>
          <w:bCs/>
        </w:rPr>
        <w:tab/>
      </w:r>
      <w:r w:rsidR="00BA19DC" w:rsidRPr="001F2FD9">
        <w:rPr>
          <w:rFonts w:ascii="Arial" w:hAnsi="Arial" w:cs="Arial"/>
          <w:b/>
          <w:bCs/>
        </w:rPr>
        <w:tab/>
      </w:r>
      <w:r w:rsidR="00BA19DC" w:rsidRPr="001F2FD9">
        <w:rPr>
          <w:rFonts w:ascii="Arial" w:hAnsi="Arial" w:cs="Arial"/>
          <w:b/>
          <w:bCs/>
        </w:rPr>
        <w:tab/>
      </w:r>
      <w:r w:rsidR="00BA19DC" w:rsidRPr="001F2FD9">
        <w:rPr>
          <w:rFonts w:ascii="Arial" w:hAnsi="Arial" w:cs="Arial"/>
          <w:b/>
          <w:bCs/>
        </w:rPr>
        <w:tab/>
      </w:r>
      <w:r w:rsidR="00BA19DC" w:rsidRPr="001F2FD9">
        <w:rPr>
          <w:rFonts w:ascii="Arial" w:hAnsi="Arial" w:cs="Arial"/>
          <w:b/>
          <w:bCs/>
        </w:rPr>
        <w:tab/>
      </w:r>
      <w:r w:rsidR="00BA19DC" w:rsidRPr="001F2FD9">
        <w:rPr>
          <w:rFonts w:ascii="Arial" w:hAnsi="Arial" w:cs="Arial"/>
          <w:b/>
          <w:bCs/>
        </w:rPr>
        <w:tab/>
      </w:r>
      <w:r w:rsidR="004A3B0C" w:rsidRPr="001F2FD9">
        <w:rPr>
          <w:rFonts w:ascii="Arial" w:hAnsi="Arial" w:cs="Arial"/>
          <w:b/>
          <w:bCs/>
        </w:rPr>
        <w:t>WYKONAWCA</w:t>
      </w:r>
    </w:p>
    <w:p w:rsidR="006A2E92" w:rsidRPr="001F2FD9" w:rsidRDefault="006A2E92" w:rsidP="006A2E92">
      <w:pPr>
        <w:pStyle w:val="Default"/>
        <w:spacing w:line="360" w:lineRule="auto"/>
        <w:jc w:val="both"/>
        <w:rPr>
          <w:rFonts w:ascii="Arial" w:hAnsi="Arial" w:cs="Arial"/>
          <w:b/>
          <w:bCs/>
        </w:rPr>
      </w:pPr>
    </w:p>
    <w:p w:rsidR="006A2E92" w:rsidRPr="001F2FD9" w:rsidRDefault="006A2E92" w:rsidP="006A2E92">
      <w:pPr>
        <w:pStyle w:val="Default"/>
        <w:spacing w:line="360" w:lineRule="auto"/>
        <w:jc w:val="both"/>
        <w:rPr>
          <w:rFonts w:ascii="Arial" w:hAnsi="Arial" w:cs="Arial"/>
          <w:b/>
          <w:bCs/>
        </w:rPr>
      </w:pPr>
    </w:p>
    <w:sectPr w:rsidR="006A2E92" w:rsidRPr="001F2FD9" w:rsidSect="00EF4DF4">
      <w:footerReference w:type="default" r:id="rId7"/>
      <w:pgSz w:w="11907" w:h="16840" w:code="9"/>
      <w:pgMar w:top="1417" w:right="1812"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D99" w:rsidRDefault="00140D99" w:rsidP="00165E9A">
      <w:pPr>
        <w:spacing w:after="0" w:line="240" w:lineRule="auto"/>
      </w:pPr>
      <w:r>
        <w:separator/>
      </w:r>
    </w:p>
  </w:endnote>
  <w:endnote w:type="continuationSeparator" w:id="1">
    <w:p w:rsidR="00140D99" w:rsidRDefault="00140D99" w:rsidP="00165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768568"/>
      <w:docPartObj>
        <w:docPartGallery w:val="Page Numbers (Bottom of Page)"/>
        <w:docPartUnique/>
      </w:docPartObj>
    </w:sdtPr>
    <w:sdtContent>
      <w:p w:rsidR="00165E9A" w:rsidRDefault="004371A5">
        <w:pPr>
          <w:pStyle w:val="Stopka"/>
          <w:jc w:val="right"/>
        </w:pPr>
        <w:r>
          <w:fldChar w:fldCharType="begin"/>
        </w:r>
        <w:r w:rsidR="00165E9A">
          <w:instrText>PAGE   \* MERGEFORMAT</w:instrText>
        </w:r>
        <w:r>
          <w:fldChar w:fldCharType="separate"/>
        </w:r>
        <w:r w:rsidR="00F05E37">
          <w:rPr>
            <w:noProof/>
          </w:rPr>
          <w:t>13</w:t>
        </w:r>
        <w:r>
          <w:fldChar w:fldCharType="end"/>
        </w:r>
      </w:p>
    </w:sdtContent>
  </w:sdt>
  <w:p w:rsidR="00165E9A" w:rsidRDefault="00165E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D99" w:rsidRDefault="00140D99" w:rsidP="00165E9A">
      <w:pPr>
        <w:spacing w:after="0" w:line="240" w:lineRule="auto"/>
      </w:pPr>
      <w:r>
        <w:separator/>
      </w:r>
    </w:p>
  </w:footnote>
  <w:footnote w:type="continuationSeparator" w:id="1">
    <w:p w:rsidR="00140D99" w:rsidRDefault="00140D99" w:rsidP="00165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0E4EE7"/>
    <w:multiLevelType w:val="multilevel"/>
    <w:tmpl w:val="7DA6A9E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16CE7C"/>
    <w:multiLevelType w:val="multilevel"/>
    <w:tmpl w:val="EB6C289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337FCE"/>
    <w:multiLevelType w:val="hybridMultilevel"/>
    <w:tmpl w:val="CC160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5016B5C"/>
    <w:multiLevelType w:val="hybridMultilevel"/>
    <w:tmpl w:val="E4CC16B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7C70CB"/>
    <w:multiLevelType w:val="hybridMultilevel"/>
    <w:tmpl w:val="9A821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3C419A"/>
    <w:multiLevelType w:val="hybridMultilevel"/>
    <w:tmpl w:val="9A821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0D7258"/>
    <w:multiLevelType w:val="hybridMultilevel"/>
    <w:tmpl w:val="E2E62896"/>
    <w:lvl w:ilvl="0" w:tplc="04150005">
      <w:start w:val="1"/>
      <w:numFmt w:val="bullet"/>
      <w:lvlText w:val=""/>
      <w:lvlJc w:val="left"/>
      <w:pPr>
        <w:ind w:left="1110" w:hanging="360"/>
      </w:pPr>
      <w:rPr>
        <w:rFonts w:ascii="Wingdings" w:hAnsi="Wingdings"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7">
    <w:nsid w:val="7350214C"/>
    <w:multiLevelType w:val="hybridMultilevel"/>
    <w:tmpl w:val="1B002D2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754530F8"/>
    <w:multiLevelType w:val="multilevel"/>
    <w:tmpl w:val="BE1CAD00"/>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8E07AD2"/>
    <w:multiLevelType w:val="hybridMultilevel"/>
    <w:tmpl w:val="8CDAFB1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7"/>
  </w:num>
  <w:num w:numId="6">
    <w:abstractNumId w:val="9"/>
  </w:num>
  <w:num w:numId="7">
    <w:abstractNumId w:val="6"/>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80315"/>
    <w:rsid w:val="00037642"/>
    <w:rsid w:val="000466AB"/>
    <w:rsid w:val="000675A5"/>
    <w:rsid w:val="00092552"/>
    <w:rsid w:val="000B68F9"/>
    <w:rsid w:val="00120F2F"/>
    <w:rsid w:val="00140D99"/>
    <w:rsid w:val="001565E8"/>
    <w:rsid w:val="00165E9A"/>
    <w:rsid w:val="00186BF8"/>
    <w:rsid w:val="001A7F80"/>
    <w:rsid w:val="001D34BC"/>
    <w:rsid w:val="001F2FD9"/>
    <w:rsid w:val="00284DF3"/>
    <w:rsid w:val="002A2B43"/>
    <w:rsid w:val="002B4289"/>
    <w:rsid w:val="002C6720"/>
    <w:rsid w:val="00304853"/>
    <w:rsid w:val="00305E59"/>
    <w:rsid w:val="00307481"/>
    <w:rsid w:val="003364D7"/>
    <w:rsid w:val="003420C9"/>
    <w:rsid w:val="003A6DD1"/>
    <w:rsid w:val="003F614F"/>
    <w:rsid w:val="003F6B74"/>
    <w:rsid w:val="003F79AC"/>
    <w:rsid w:val="00436F50"/>
    <w:rsid w:val="004371A5"/>
    <w:rsid w:val="004965FB"/>
    <w:rsid w:val="004A3B0C"/>
    <w:rsid w:val="004C58C8"/>
    <w:rsid w:val="00533046"/>
    <w:rsid w:val="005D63B8"/>
    <w:rsid w:val="00607E98"/>
    <w:rsid w:val="006133D2"/>
    <w:rsid w:val="00614B6C"/>
    <w:rsid w:val="00634BA2"/>
    <w:rsid w:val="00643ACB"/>
    <w:rsid w:val="00681B91"/>
    <w:rsid w:val="00683456"/>
    <w:rsid w:val="006A2E92"/>
    <w:rsid w:val="006B0430"/>
    <w:rsid w:val="006B4782"/>
    <w:rsid w:val="006C6D4D"/>
    <w:rsid w:val="006C7096"/>
    <w:rsid w:val="006D4303"/>
    <w:rsid w:val="006E1840"/>
    <w:rsid w:val="006F7F0A"/>
    <w:rsid w:val="007702C3"/>
    <w:rsid w:val="00775ED9"/>
    <w:rsid w:val="007A33E3"/>
    <w:rsid w:val="00800B2B"/>
    <w:rsid w:val="00810362"/>
    <w:rsid w:val="00836B88"/>
    <w:rsid w:val="00880315"/>
    <w:rsid w:val="00881F28"/>
    <w:rsid w:val="00883C9E"/>
    <w:rsid w:val="0088671B"/>
    <w:rsid w:val="00896709"/>
    <w:rsid w:val="00953EF7"/>
    <w:rsid w:val="009946F6"/>
    <w:rsid w:val="009C5978"/>
    <w:rsid w:val="009D76CA"/>
    <w:rsid w:val="00A1088A"/>
    <w:rsid w:val="00A72924"/>
    <w:rsid w:val="00A93545"/>
    <w:rsid w:val="00AB6C9C"/>
    <w:rsid w:val="00AD43A8"/>
    <w:rsid w:val="00AF09DF"/>
    <w:rsid w:val="00B05D28"/>
    <w:rsid w:val="00B71A2B"/>
    <w:rsid w:val="00B95DDD"/>
    <w:rsid w:val="00BA007B"/>
    <w:rsid w:val="00BA19DC"/>
    <w:rsid w:val="00BC6FC9"/>
    <w:rsid w:val="00C03D0B"/>
    <w:rsid w:val="00C12AB6"/>
    <w:rsid w:val="00C15D90"/>
    <w:rsid w:val="00C70F94"/>
    <w:rsid w:val="00C87576"/>
    <w:rsid w:val="00CB1E50"/>
    <w:rsid w:val="00CE1BE7"/>
    <w:rsid w:val="00D15BD8"/>
    <w:rsid w:val="00D34211"/>
    <w:rsid w:val="00D67E40"/>
    <w:rsid w:val="00DA45E4"/>
    <w:rsid w:val="00DB557D"/>
    <w:rsid w:val="00DC282E"/>
    <w:rsid w:val="00DF168E"/>
    <w:rsid w:val="00DF3534"/>
    <w:rsid w:val="00DF47DB"/>
    <w:rsid w:val="00E1224A"/>
    <w:rsid w:val="00E5411E"/>
    <w:rsid w:val="00E548C3"/>
    <w:rsid w:val="00E61D0B"/>
    <w:rsid w:val="00ED3AAC"/>
    <w:rsid w:val="00EE7C66"/>
    <w:rsid w:val="00EF4DF4"/>
    <w:rsid w:val="00EF788A"/>
    <w:rsid w:val="00F05E37"/>
    <w:rsid w:val="00F40F75"/>
    <w:rsid w:val="00F4304A"/>
    <w:rsid w:val="00F86E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6D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0315"/>
    <w:pPr>
      <w:autoSpaceDE w:val="0"/>
      <w:autoSpaceDN w:val="0"/>
      <w:adjustRightInd w:val="0"/>
      <w:spacing w:after="0" w:line="240" w:lineRule="auto"/>
    </w:pPr>
    <w:rPr>
      <w:rFonts w:ascii="Calibri" w:hAnsi="Calibri" w:cs="Calibri"/>
      <w:color w:val="000000"/>
      <w:kern w:val="0"/>
      <w:sz w:val="24"/>
      <w:szCs w:val="24"/>
    </w:rPr>
  </w:style>
  <w:style w:type="character" w:customStyle="1" w:styleId="elementor-icon-list-text">
    <w:name w:val="elementor-icon-list-text"/>
    <w:basedOn w:val="Domylnaczcionkaakapitu"/>
    <w:rsid w:val="00165E9A"/>
  </w:style>
  <w:style w:type="paragraph" w:styleId="Nagwek">
    <w:name w:val="header"/>
    <w:basedOn w:val="Normalny"/>
    <w:link w:val="NagwekZnak"/>
    <w:uiPriority w:val="99"/>
    <w:unhideWhenUsed/>
    <w:rsid w:val="00165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E9A"/>
  </w:style>
  <w:style w:type="paragraph" w:styleId="Stopka">
    <w:name w:val="footer"/>
    <w:basedOn w:val="Normalny"/>
    <w:link w:val="StopkaZnak"/>
    <w:uiPriority w:val="99"/>
    <w:unhideWhenUsed/>
    <w:rsid w:val="00165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E9A"/>
  </w:style>
  <w:style w:type="paragraph" w:styleId="NormalnyWeb">
    <w:name w:val="Normal (Web)"/>
    <w:basedOn w:val="Normalny"/>
    <w:uiPriority w:val="99"/>
    <w:unhideWhenUsed/>
    <w:rsid w:val="00953EF7"/>
    <w:pPr>
      <w:spacing w:before="100" w:beforeAutospacing="1" w:after="142" w:line="276" w:lineRule="auto"/>
    </w:pPr>
    <w:rPr>
      <w:rFonts w:ascii="Times New Roman" w:eastAsia="Times New Roman" w:hAnsi="Times New Roman" w:cs="Times New Roman"/>
      <w:kern w:val="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3014</Words>
  <Characters>18084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lenovo</cp:lastModifiedBy>
  <cp:revision>19</cp:revision>
  <cp:lastPrinted>2023-11-29T10:32:00Z</cp:lastPrinted>
  <dcterms:created xsi:type="dcterms:W3CDTF">2023-12-04T13:45:00Z</dcterms:created>
  <dcterms:modified xsi:type="dcterms:W3CDTF">2023-12-05T11:21:00Z</dcterms:modified>
</cp:coreProperties>
</file>