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CD" w:rsidRDefault="0031166B" w:rsidP="004723CB">
      <w:pPr>
        <w:pStyle w:val="Nagwek"/>
        <w:jc w:val="center"/>
      </w:pPr>
      <w:r>
        <w:rPr>
          <w:noProof/>
        </w:rPr>
        <w:drawing>
          <wp:inline distT="0" distB="0" distL="0" distR="0">
            <wp:extent cx="5761355" cy="5118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2CD" w:rsidRDefault="00DE32CD" w:rsidP="004723CB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E32CD" w:rsidRDefault="00DE32CD" w:rsidP="004723CB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E32CD" w:rsidRDefault="00DE32CD" w:rsidP="004723CB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E32CD" w:rsidRDefault="00844BB4" w:rsidP="004723CB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SPECYFIKACJA WARUNKÓW ZAMÓWIENIA</w:t>
      </w:r>
    </w:p>
    <w:p w:rsidR="00DE32CD" w:rsidRDefault="00DE32CD" w:rsidP="004723CB">
      <w:pPr>
        <w:spacing w:after="0" w:line="240" w:lineRule="auto"/>
        <w:jc w:val="center"/>
        <w:rPr>
          <w:rFonts w:cstheme="majorHAnsi"/>
        </w:rPr>
      </w:pPr>
    </w:p>
    <w:p w:rsidR="00DE32CD" w:rsidRDefault="00DE32CD" w:rsidP="004723CB">
      <w:pPr>
        <w:spacing w:after="0" w:line="240" w:lineRule="auto"/>
        <w:jc w:val="center"/>
        <w:rPr>
          <w:rFonts w:cstheme="majorHAnsi"/>
        </w:rPr>
      </w:pPr>
    </w:p>
    <w:p w:rsidR="00DE32CD" w:rsidRDefault="00844BB4" w:rsidP="004723CB">
      <w:pPr>
        <w:spacing w:after="0" w:line="240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:rsidR="0031166B" w:rsidRPr="0031166B" w:rsidRDefault="0031166B" w:rsidP="004723CB">
      <w:pPr>
        <w:suppressAutoHyphens w:val="0"/>
        <w:spacing w:after="0" w:line="240" w:lineRule="auto"/>
        <w:jc w:val="center"/>
        <w:rPr>
          <w:rFonts w:eastAsia="Times New Roman" w:cs="Times New Roman"/>
          <w:b/>
        </w:rPr>
      </w:pPr>
      <w:r w:rsidRPr="0031166B">
        <w:rPr>
          <w:rFonts w:eastAsia="Times New Roman" w:cs="Times New Roman"/>
          <w:b/>
        </w:rPr>
        <w:t>Uniwersytet Przyrodniczy w Poznaniu</w:t>
      </w:r>
    </w:p>
    <w:p w:rsidR="0031166B" w:rsidRPr="0031166B" w:rsidRDefault="0031166B" w:rsidP="004723CB">
      <w:pPr>
        <w:suppressAutoHyphens w:val="0"/>
        <w:spacing w:after="0" w:line="240" w:lineRule="auto"/>
        <w:jc w:val="center"/>
        <w:rPr>
          <w:rFonts w:eastAsia="Times New Roman" w:cs="Times New Roman"/>
          <w:b/>
        </w:rPr>
      </w:pPr>
      <w:r w:rsidRPr="0031166B">
        <w:rPr>
          <w:rFonts w:eastAsia="Times New Roman" w:cs="Times New Roman"/>
          <w:b/>
        </w:rPr>
        <w:t>Zakład Doświadczalny Technologii Produkcji Pasz i Akwakultury w Muchocinie</w:t>
      </w:r>
    </w:p>
    <w:p w:rsidR="0031166B" w:rsidRPr="0031166B" w:rsidRDefault="0031166B" w:rsidP="004723CB">
      <w:pPr>
        <w:suppressAutoHyphens w:val="0"/>
        <w:spacing w:after="0" w:line="240" w:lineRule="auto"/>
        <w:jc w:val="center"/>
        <w:rPr>
          <w:rFonts w:eastAsia="Times New Roman" w:cs="Times New Roman"/>
          <w:b/>
        </w:rPr>
      </w:pPr>
      <w:r w:rsidRPr="0031166B">
        <w:rPr>
          <w:rFonts w:eastAsia="Times New Roman" w:cs="Times New Roman"/>
          <w:b/>
        </w:rPr>
        <w:t>Muchocin 20, 64-400 Międzychód</w:t>
      </w:r>
    </w:p>
    <w:p w:rsidR="00DE32CD" w:rsidRDefault="00DE32CD" w:rsidP="004723CB">
      <w:pPr>
        <w:spacing w:after="0" w:line="240" w:lineRule="auto"/>
        <w:jc w:val="center"/>
        <w:rPr>
          <w:rFonts w:eastAsia="Times New Roman" w:cstheme="majorHAnsi"/>
        </w:rPr>
      </w:pPr>
    </w:p>
    <w:p w:rsidR="00DE32CD" w:rsidRDefault="00DE32CD" w:rsidP="004723CB">
      <w:pPr>
        <w:spacing w:after="0" w:line="240" w:lineRule="auto"/>
        <w:jc w:val="both"/>
        <w:rPr>
          <w:b/>
          <w:sz w:val="32"/>
          <w:szCs w:val="32"/>
        </w:rPr>
      </w:pPr>
    </w:p>
    <w:p w:rsidR="00DE32CD" w:rsidRDefault="00844BB4" w:rsidP="004723CB">
      <w:pPr>
        <w:spacing w:after="0" w:line="240" w:lineRule="auto"/>
        <w:jc w:val="both"/>
        <w:rPr>
          <w:iCs/>
        </w:rPr>
      </w:pPr>
      <w:r>
        <w:t xml:space="preserve">Postępowanie o udzielenie zamówienia publicznego prowadzone w </w:t>
      </w:r>
      <w:r>
        <w:rPr>
          <w:b/>
        </w:rPr>
        <w:t xml:space="preserve">trybie podstawowym bez przeprowadzenia negocjacji na podstawie art. 275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1</w:t>
      </w:r>
      <w:r>
        <w:t xml:space="preserve"> ustawy z dnia 11 września 2019 roku Prawo Zamówień Publicznych (Dz. U. z 2022 poz. 1710 ze zm.</w:t>
      </w:r>
      <w:r>
        <w:rPr>
          <w:iCs/>
        </w:rPr>
        <w:t>), pod nazwą:</w:t>
      </w:r>
    </w:p>
    <w:p w:rsidR="00DE32CD" w:rsidRDefault="00DE32CD" w:rsidP="004723CB">
      <w:pPr>
        <w:spacing w:after="0" w:line="240" w:lineRule="auto"/>
        <w:jc w:val="both"/>
        <w:rPr>
          <w:i/>
          <w:iCs/>
        </w:rPr>
      </w:pPr>
    </w:p>
    <w:p w:rsidR="000B4731" w:rsidRPr="00E106C6" w:rsidRDefault="00E106C6" w:rsidP="004723CB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bookmarkStart w:id="0" w:name="_Hlk132749392"/>
      <w:r w:rsidRPr="00E106C6">
        <w:rPr>
          <w:rFonts w:cstheme="minorHAnsi"/>
          <w:b/>
          <w:sz w:val="24"/>
          <w:szCs w:val="24"/>
        </w:rPr>
        <w:t>Zakup</w:t>
      </w:r>
      <w:r w:rsidR="005C20F1" w:rsidRPr="00E106C6">
        <w:rPr>
          <w:rFonts w:cstheme="minorHAnsi"/>
          <w:b/>
          <w:sz w:val="24"/>
          <w:szCs w:val="24"/>
        </w:rPr>
        <w:t xml:space="preserve"> sprzętu i wyposażenia </w:t>
      </w:r>
      <w:r w:rsidR="005C20F1" w:rsidRPr="00E106C6">
        <w:rPr>
          <w:rFonts w:cstheme="minorHAnsi"/>
          <w:b/>
          <w:bCs/>
          <w:color w:val="000000"/>
          <w:sz w:val="24"/>
          <w:szCs w:val="24"/>
        </w:rPr>
        <w:t>mobilnej infrastruktury badawczej do oceny</w:t>
      </w:r>
      <w:r w:rsidR="005C20F1" w:rsidRPr="00E106C6">
        <w:rPr>
          <w:rFonts w:cstheme="minorHAnsi"/>
          <w:b/>
          <w:sz w:val="24"/>
          <w:szCs w:val="24"/>
        </w:rPr>
        <w:t xml:space="preserve"> stanu ichtiofauny ze szczególnym uwzględnieniem populacji </w:t>
      </w:r>
      <w:proofErr w:type="spellStart"/>
      <w:r w:rsidR="005C20F1" w:rsidRPr="00E106C6">
        <w:rPr>
          <w:rFonts w:cstheme="minorHAnsi"/>
          <w:b/>
          <w:sz w:val="24"/>
          <w:szCs w:val="24"/>
        </w:rPr>
        <w:t>Coregonidów</w:t>
      </w:r>
      <w:r w:rsidR="000B4731" w:rsidRPr="00E106C6">
        <w:rPr>
          <w:rFonts w:cstheme="minorHAnsi"/>
          <w:b/>
          <w:iCs/>
          <w:sz w:val="24"/>
          <w:szCs w:val="24"/>
        </w:rPr>
        <w:t>dla</w:t>
      </w:r>
      <w:proofErr w:type="spellEnd"/>
      <w:r w:rsidR="000B4731" w:rsidRPr="00E106C6">
        <w:rPr>
          <w:rFonts w:cstheme="minorHAnsi"/>
          <w:b/>
          <w:iCs/>
          <w:sz w:val="24"/>
          <w:szCs w:val="24"/>
        </w:rPr>
        <w:t xml:space="preserve"> </w:t>
      </w:r>
      <w:r w:rsidR="000B4731" w:rsidRPr="00E106C6">
        <w:rPr>
          <w:rFonts w:eastAsia="Times New Roman" w:cstheme="minorHAnsi"/>
          <w:b/>
          <w:sz w:val="24"/>
          <w:szCs w:val="24"/>
        </w:rPr>
        <w:t xml:space="preserve">Zakładu Doświadczalnego Technologii Produkcji Pasz i Akwakultury w Muchocinie </w:t>
      </w:r>
      <w:r w:rsidR="000B4731" w:rsidRPr="00E106C6">
        <w:rPr>
          <w:rFonts w:cstheme="minorHAnsi"/>
          <w:b/>
          <w:iCs/>
          <w:sz w:val="24"/>
          <w:szCs w:val="24"/>
        </w:rPr>
        <w:t>- liczba części 3</w:t>
      </w:r>
    </w:p>
    <w:bookmarkEnd w:id="0"/>
    <w:p w:rsidR="000B4731" w:rsidRPr="00E106C6" w:rsidRDefault="000B4731" w:rsidP="004723CB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</w:p>
    <w:p w:rsidR="000B4731" w:rsidRPr="00490591" w:rsidRDefault="000B4731" w:rsidP="004723CB">
      <w:pPr>
        <w:spacing w:after="0" w:line="240" w:lineRule="auto"/>
        <w:jc w:val="both"/>
        <w:rPr>
          <w:rFonts w:cstheme="minorHAnsi"/>
        </w:rPr>
      </w:pPr>
      <w:r w:rsidRPr="00490591">
        <w:rPr>
          <w:rFonts w:cstheme="minorHAnsi"/>
          <w:i/>
          <w:iCs/>
        </w:rPr>
        <w:t>(część 1</w:t>
      </w:r>
      <w:r w:rsidR="00490591" w:rsidRPr="00490591">
        <w:rPr>
          <w:rFonts w:cstheme="minorHAnsi"/>
          <w:i/>
          <w:iCs/>
        </w:rPr>
        <w:t>Zakup s</w:t>
      </w:r>
      <w:r w:rsidR="005C20F1" w:rsidRPr="00490591">
        <w:rPr>
          <w:rFonts w:cstheme="minorHAnsi"/>
          <w:color w:val="000000"/>
        </w:rPr>
        <w:t>przęt</w:t>
      </w:r>
      <w:r w:rsidR="00490591" w:rsidRPr="00490591">
        <w:rPr>
          <w:rFonts w:cstheme="minorHAnsi"/>
          <w:color w:val="000000"/>
        </w:rPr>
        <w:t>u</w:t>
      </w:r>
      <w:r w:rsidR="005C20F1" w:rsidRPr="00490591">
        <w:rPr>
          <w:rFonts w:cstheme="minorHAnsi"/>
          <w:color w:val="000000"/>
        </w:rPr>
        <w:t xml:space="preserve"> i wyposażeni</w:t>
      </w:r>
      <w:r w:rsidR="00490591" w:rsidRPr="00490591">
        <w:rPr>
          <w:rFonts w:cstheme="minorHAnsi"/>
          <w:color w:val="000000"/>
        </w:rPr>
        <w:t>a</w:t>
      </w:r>
      <w:r w:rsidR="005C20F1" w:rsidRPr="00490591">
        <w:rPr>
          <w:rFonts w:cstheme="minorHAnsi"/>
          <w:color w:val="000000"/>
        </w:rPr>
        <w:t xml:space="preserve"> do rekonesansu </w:t>
      </w:r>
      <w:proofErr w:type="spellStart"/>
      <w:r w:rsidR="005C20F1" w:rsidRPr="00490591">
        <w:rPr>
          <w:rFonts w:cstheme="minorHAnsi"/>
          <w:color w:val="000000"/>
        </w:rPr>
        <w:t>przedpołowowego</w:t>
      </w:r>
      <w:proofErr w:type="spellEnd"/>
      <w:r w:rsidRPr="00490591">
        <w:rPr>
          <w:rFonts w:cstheme="minorHAnsi"/>
        </w:rPr>
        <w:t>)</w:t>
      </w:r>
    </w:p>
    <w:p w:rsidR="000B4731" w:rsidRPr="00490591" w:rsidRDefault="000B4731" w:rsidP="004723CB">
      <w:pPr>
        <w:spacing w:after="0" w:line="240" w:lineRule="auto"/>
        <w:jc w:val="both"/>
        <w:rPr>
          <w:rFonts w:cstheme="minorHAnsi"/>
        </w:rPr>
      </w:pPr>
      <w:r w:rsidRPr="00490591">
        <w:rPr>
          <w:rFonts w:cstheme="minorHAnsi"/>
          <w:i/>
          <w:iCs/>
        </w:rPr>
        <w:t>(część 2</w:t>
      </w:r>
      <w:r w:rsidR="00490591" w:rsidRPr="00490591">
        <w:rPr>
          <w:rFonts w:cstheme="minorHAnsi"/>
          <w:i/>
          <w:iCs/>
        </w:rPr>
        <w:t xml:space="preserve">Zakup </w:t>
      </w:r>
      <w:r w:rsidR="00E106C6" w:rsidRPr="00490591">
        <w:rPr>
          <w:rFonts w:cstheme="minorHAnsi"/>
          <w:color w:val="000000"/>
        </w:rPr>
        <w:t>sprzęt</w:t>
      </w:r>
      <w:r w:rsidR="00490591" w:rsidRPr="00490591">
        <w:rPr>
          <w:rFonts w:cstheme="minorHAnsi"/>
          <w:color w:val="000000"/>
        </w:rPr>
        <w:t>u</w:t>
      </w:r>
      <w:r w:rsidR="00E106C6" w:rsidRPr="00490591">
        <w:rPr>
          <w:rFonts w:cstheme="minorHAnsi"/>
          <w:color w:val="000000"/>
        </w:rPr>
        <w:t xml:space="preserve"> i wyposażeni</w:t>
      </w:r>
      <w:r w:rsidR="00490591" w:rsidRPr="00490591">
        <w:rPr>
          <w:rFonts w:cstheme="minorHAnsi"/>
          <w:color w:val="000000"/>
        </w:rPr>
        <w:t>a</w:t>
      </w:r>
      <w:r w:rsidR="00E106C6" w:rsidRPr="00490591">
        <w:rPr>
          <w:rFonts w:cstheme="minorHAnsi"/>
          <w:color w:val="000000"/>
        </w:rPr>
        <w:t xml:space="preserve"> do połowów badawczych ryb</w:t>
      </w:r>
      <w:r w:rsidRPr="00490591">
        <w:rPr>
          <w:rFonts w:cstheme="minorHAnsi"/>
        </w:rPr>
        <w:t>)</w:t>
      </w:r>
    </w:p>
    <w:p w:rsidR="000B4731" w:rsidRPr="00490591" w:rsidRDefault="000B4731" w:rsidP="004723CB">
      <w:pPr>
        <w:spacing w:after="0" w:line="240" w:lineRule="auto"/>
        <w:jc w:val="both"/>
        <w:rPr>
          <w:rFonts w:cstheme="minorHAnsi"/>
          <w:i/>
          <w:iCs/>
        </w:rPr>
      </w:pPr>
      <w:r w:rsidRPr="00490591">
        <w:rPr>
          <w:rFonts w:cstheme="minorHAnsi"/>
          <w:i/>
          <w:iCs/>
        </w:rPr>
        <w:t>(część 3</w:t>
      </w:r>
      <w:r w:rsidR="00490591" w:rsidRPr="00490591">
        <w:rPr>
          <w:rFonts w:cstheme="minorHAnsi"/>
          <w:i/>
          <w:iCs/>
        </w:rPr>
        <w:t xml:space="preserve">Zakup </w:t>
      </w:r>
      <w:r w:rsidR="00E106C6" w:rsidRPr="00490591">
        <w:rPr>
          <w:rFonts w:cstheme="minorHAnsi"/>
          <w:color w:val="000000"/>
        </w:rPr>
        <w:t>sprzęt</w:t>
      </w:r>
      <w:r w:rsidR="00490591" w:rsidRPr="00490591">
        <w:rPr>
          <w:rFonts w:cstheme="minorHAnsi"/>
          <w:color w:val="000000"/>
        </w:rPr>
        <w:t>u</w:t>
      </w:r>
      <w:r w:rsidR="00E106C6" w:rsidRPr="00490591">
        <w:rPr>
          <w:rFonts w:cstheme="minorHAnsi"/>
          <w:color w:val="000000"/>
        </w:rPr>
        <w:t xml:space="preserve"> i wyposażeni</w:t>
      </w:r>
      <w:r w:rsidR="00490591" w:rsidRPr="00490591">
        <w:rPr>
          <w:rFonts w:cstheme="minorHAnsi"/>
          <w:color w:val="000000"/>
        </w:rPr>
        <w:t>a</w:t>
      </w:r>
      <w:r w:rsidR="00E106C6" w:rsidRPr="00490591">
        <w:rPr>
          <w:rFonts w:cstheme="minorHAnsi"/>
          <w:color w:val="000000"/>
        </w:rPr>
        <w:t xml:space="preserve"> do analiz </w:t>
      </w:r>
      <w:proofErr w:type="spellStart"/>
      <w:r w:rsidR="00E106C6" w:rsidRPr="00490591">
        <w:rPr>
          <w:rFonts w:cstheme="minorHAnsi"/>
          <w:color w:val="000000"/>
        </w:rPr>
        <w:t>ichtiofaunistycznych</w:t>
      </w:r>
      <w:proofErr w:type="spellEnd"/>
      <w:r w:rsidRPr="00490591">
        <w:rPr>
          <w:rFonts w:cstheme="minorHAnsi"/>
        </w:rPr>
        <w:t>)</w:t>
      </w:r>
    </w:p>
    <w:p w:rsidR="00DE32CD" w:rsidRDefault="00DE32CD" w:rsidP="004723CB">
      <w:pPr>
        <w:spacing w:after="0" w:line="240" w:lineRule="auto"/>
        <w:jc w:val="both"/>
        <w:rPr>
          <w:i/>
          <w:iCs/>
        </w:rPr>
      </w:pPr>
      <w:bookmarkStart w:id="1" w:name="_Hlk24623380"/>
      <w:bookmarkEnd w:id="1"/>
    </w:p>
    <w:p w:rsidR="00DE32CD" w:rsidRDefault="00844BB4" w:rsidP="004723CB">
      <w:pPr>
        <w:spacing w:after="0" w:line="240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Numer sprawy:</w:t>
      </w:r>
    </w:p>
    <w:p w:rsidR="00DE32CD" w:rsidRDefault="00E17F0E" w:rsidP="004723CB">
      <w:pPr>
        <w:spacing w:line="240" w:lineRule="auto"/>
        <w:jc w:val="center"/>
        <w:rPr>
          <w:b/>
        </w:rPr>
      </w:pPr>
      <w:r>
        <w:rPr>
          <w:rFonts w:cstheme="minorHAnsi"/>
        </w:rPr>
        <w:t>2</w:t>
      </w:r>
      <w:r w:rsidR="0031166B">
        <w:rPr>
          <w:rFonts w:cstheme="minorHAnsi"/>
        </w:rPr>
        <w:t>/</w:t>
      </w:r>
      <w:proofErr w:type="spellStart"/>
      <w:r w:rsidR="0031166B" w:rsidRPr="00D55F60">
        <w:rPr>
          <w:rFonts w:cstheme="minorHAnsi"/>
        </w:rPr>
        <w:t>ZDTPPiA</w:t>
      </w:r>
      <w:proofErr w:type="spellEnd"/>
      <w:r w:rsidR="0031166B" w:rsidRPr="00D55F60">
        <w:rPr>
          <w:rFonts w:cstheme="minorHAnsi"/>
        </w:rPr>
        <w:t>/262/202</w:t>
      </w:r>
      <w:r w:rsidR="0031166B">
        <w:rPr>
          <w:rFonts w:cstheme="minorHAnsi"/>
        </w:rPr>
        <w:t>3</w:t>
      </w:r>
    </w:p>
    <w:p w:rsidR="00DE32CD" w:rsidRDefault="00844BB4" w:rsidP="004723CB">
      <w:pPr>
        <w:spacing w:after="0" w:line="240" w:lineRule="auto"/>
        <w:jc w:val="center"/>
        <w:rPr>
          <w:b/>
        </w:rPr>
      </w:pPr>
      <w:r>
        <w:rPr>
          <w:b/>
          <w:iCs/>
        </w:rPr>
        <w:t>Wartość zamówienia: poniżej 215 000 euro</w:t>
      </w:r>
    </w:p>
    <w:p w:rsidR="00DE32CD" w:rsidRDefault="00DE32CD" w:rsidP="004723CB">
      <w:pPr>
        <w:spacing w:after="0" w:line="240" w:lineRule="auto"/>
        <w:jc w:val="center"/>
        <w:rPr>
          <w:rFonts w:cstheme="majorHAnsi"/>
          <w:b/>
        </w:rPr>
      </w:pPr>
    </w:p>
    <w:p w:rsidR="00DE32CD" w:rsidRDefault="00DE32CD" w:rsidP="004723CB">
      <w:pPr>
        <w:spacing w:after="0" w:line="240" w:lineRule="auto"/>
        <w:jc w:val="center"/>
        <w:rPr>
          <w:rFonts w:cstheme="majorHAnsi"/>
          <w:b/>
          <w:bCs/>
        </w:rPr>
      </w:pPr>
    </w:p>
    <w:p w:rsidR="00DE32CD" w:rsidRDefault="00DE32CD" w:rsidP="004723CB">
      <w:pPr>
        <w:spacing w:after="0" w:line="240" w:lineRule="auto"/>
        <w:jc w:val="both"/>
        <w:rPr>
          <w:rFonts w:eastAsia="Times New Roman" w:cstheme="majorHAnsi"/>
        </w:rPr>
      </w:pPr>
    </w:p>
    <w:p w:rsidR="00DE32CD" w:rsidRDefault="00DE32CD" w:rsidP="004723CB">
      <w:pPr>
        <w:spacing w:after="0" w:line="240" w:lineRule="auto"/>
        <w:jc w:val="both"/>
        <w:rPr>
          <w:rFonts w:eastAsia="Times New Roman" w:cstheme="majorHAnsi"/>
        </w:rPr>
      </w:pPr>
    </w:p>
    <w:p w:rsidR="00DE32CD" w:rsidRDefault="00DE32CD" w:rsidP="004723CB">
      <w:pPr>
        <w:spacing w:after="0" w:line="240" w:lineRule="auto"/>
        <w:jc w:val="both"/>
        <w:rPr>
          <w:rFonts w:eastAsia="Times New Roman" w:cstheme="majorHAnsi"/>
        </w:rPr>
      </w:pPr>
    </w:p>
    <w:tbl>
      <w:tblPr>
        <w:tblpPr w:leftFromText="141" w:rightFromText="141" w:vertAnchor="text" w:horzAnchor="margin" w:tblpXSpec="center" w:tblpY="-31"/>
        <w:tblW w:w="0" w:type="auto"/>
        <w:tblLook w:val="04A0"/>
      </w:tblPr>
      <w:tblGrid>
        <w:gridCol w:w="5312"/>
      </w:tblGrid>
      <w:tr w:rsidR="0031166B" w:rsidRPr="0031166B" w:rsidTr="00B03836">
        <w:trPr>
          <w:trHeight w:val="767"/>
        </w:trPr>
        <w:tc>
          <w:tcPr>
            <w:tcW w:w="5312" w:type="dxa"/>
            <w:shd w:val="clear" w:color="auto" w:fill="auto"/>
          </w:tcPr>
          <w:p w:rsidR="00B03836" w:rsidRDefault="00B03836" w:rsidP="004723CB">
            <w:pPr>
              <w:spacing w:after="0" w:line="240" w:lineRule="auto"/>
              <w:jc w:val="center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>ZATWIERDZAM</w:t>
            </w:r>
          </w:p>
          <w:p w:rsidR="0031166B" w:rsidRPr="0031166B" w:rsidRDefault="0031166B" w:rsidP="004723CB">
            <w:pPr>
              <w:suppressAutoHyphens w:val="0"/>
              <w:spacing w:line="240" w:lineRule="auto"/>
              <w:jc w:val="center"/>
              <w:rPr>
                <w:rFonts w:cstheme="minorHAnsi"/>
                <w:b/>
              </w:rPr>
            </w:pPr>
            <w:r w:rsidRPr="0031166B">
              <w:rPr>
                <w:rFonts w:cstheme="minorHAnsi"/>
                <w:b/>
              </w:rPr>
              <w:t>Dyrektor</w:t>
            </w:r>
          </w:p>
        </w:tc>
      </w:tr>
      <w:tr w:rsidR="0031166B" w:rsidRPr="00F01D3E" w:rsidTr="00B03836">
        <w:trPr>
          <w:trHeight w:val="502"/>
        </w:trPr>
        <w:tc>
          <w:tcPr>
            <w:tcW w:w="5312" w:type="dxa"/>
            <w:shd w:val="clear" w:color="auto" w:fill="auto"/>
            <w:vAlign w:val="center"/>
          </w:tcPr>
          <w:p w:rsidR="0031166B" w:rsidRPr="000362E3" w:rsidRDefault="0031166B" w:rsidP="004723CB">
            <w:pPr>
              <w:suppressAutoHyphens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0362E3">
              <w:rPr>
                <w:rFonts w:cstheme="minorHAnsi"/>
                <w:b/>
                <w:lang w:val="en-US"/>
              </w:rPr>
              <w:t>prof</w:t>
            </w:r>
            <w:proofErr w:type="spellEnd"/>
            <w:r w:rsidRPr="000362E3">
              <w:rPr>
                <w:rFonts w:cstheme="minorHAnsi"/>
                <w:b/>
                <w:lang w:val="en-US"/>
              </w:rPr>
              <w:t xml:space="preserve">. UPP </w:t>
            </w:r>
            <w:proofErr w:type="spellStart"/>
            <w:r w:rsidRPr="000362E3">
              <w:rPr>
                <w:rFonts w:cstheme="minorHAnsi"/>
                <w:b/>
                <w:lang w:val="en-US"/>
              </w:rPr>
              <w:t>dr</w:t>
            </w:r>
            <w:proofErr w:type="spellEnd"/>
            <w:r w:rsidRPr="000362E3">
              <w:rPr>
                <w:rFonts w:cstheme="minorHAnsi"/>
                <w:b/>
                <w:lang w:val="en-US"/>
              </w:rPr>
              <w:t xml:space="preserve"> hab. Jan </w:t>
            </w:r>
            <w:proofErr w:type="spellStart"/>
            <w:r w:rsidRPr="000362E3">
              <w:rPr>
                <w:rFonts w:cstheme="minorHAnsi"/>
                <w:b/>
                <w:lang w:val="en-US"/>
              </w:rPr>
              <w:t>Mazurkiewicz</w:t>
            </w:r>
            <w:proofErr w:type="spellEnd"/>
          </w:p>
        </w:tc>
      </w:tr>
    </w:tbl>
    <w:p w:rsidR="00DE32CD" w:rsidRPr="000362E3" w:rsidRDefault="00DE32CD" w:rsidP="004723CB">
      <w:pPr>
        <w:spacing w:after="0" w:line="240" w:lineRule="auto"/>
        <w:ind w:left="4248"/>
        <w:jc w:val="center"/>
        <w:rPr>
          <w:rFonts w:eastAsia="Times New Roman" w:cstheme="majorHAnsi"/>
          <w:lang w:val="en-US"/>
        </w:rPr>
      </w:pPr>
    </w:p>
    <w:p w:rsidR="00DE32CD" w:rsidRPr="000362E3" w:rsidRDefault="00DE32CD" w:rsidP="004723CB">
      <w:pPr>
        <w:spacing w:after="0" w:line="240" w:lineRule="auto"/>
        <w:ind w:left="4248"/>
        <w:jc w:val="center"/>
        <w:rPr>
          <w:rFonts w:eastAsia="Times New Roman" w:cstheme="majorHAnsi"/>
          <w:lang w:val="en-US"/>
        </w:rPr>
      </w:pPr>
    </w:p>
    <w:p w:rsidR="00DE32CD" w:rsidRPr="000362E3" w:rsidRDefault="00DE32CD" w:rsidP="004723CB">
      <w:pPr>
        <w:spacing w:after="0" w:line="240" w:lineRule="auto"/>
        <w:rPr>
          <w:rFonts w:eastAsia="Times New Roman" w:cstheme="majorHAnsi"/>
          <w:lang w:val="en-US"/>
        </w:rPr>
      </w:pPr>
    </w:p>
    <w:p w:rsidR="0031166B" w:rsidRPr="000362E3" w:rsidRDefault="0031166B" w:rsidP="004723CB">
      <w:pPr>
        <w:spacing w:after="0" w:line="240" w:lineRule="auto"/>
        <w:rPr>
          <w:b/>
          <w:lang w:val="en-US"/>
        </w:rPr>
      </w:pPr>
      <w:r w:rsidRPr="000362E3">
        <w:rPr>
          <w:b/>
          <w:lang w:val="en-US"/>
        </w:rPr>
        <w:br w:type="page"/>
      </w: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1. ZAMAWIAJĄCY</w:t>
      </w:r>
    </w:p>
    <w:p w:rsidR="00DE32CD" w:rsidRDefault="00DE32CD" w:rsidP="004723CB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521"/>
        <w:gridCol w:w="4521"/>
      </w:tblGrid>
      <w:tr w:rsidR="0031166B" w:rsidTr="00700399">
        <w:tc>
          <w:tcPr>
            <w:tcW w:w="45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166B" w:rsidRPr="00255F8B" w:rsidRDefault="0031166B" w:rsidP="004723C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Uniwersytet Przyrodniczy w Poznaniu </w:t>
            </w:r>
            <w:r w:rsidRPr="00255F8B">
              <w:rPr>
                <w:rFonts w:eastAsia="Times New Roman" w:cstheme="minorHAnsi"/>
                <w:sz w:val="24"/>
                <w:szCs w:val="24"/>
              </w:rPr>
              <w:t>Zakład Doświadczalny Technologii Produkcji Pasz i Akwakultury w Muchocinie</w:t>
            </w:r>
          </w:p>
          <w:p w:rsidR="0031166B" w:rsidRPr="00DD425A" w:rsidRDefault="0031166B" w:rsidP="004723C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5F8B">
              <w:rPr>
                <w:rFonts w:eastAsia="Times New Roman" w:cstheme="minorHAnsi"/>
                <w:sz w:val="24"/>
                <w:szCs w:val="24"/>
              </w:rPr>
              <w:t>Muchocin 20, 64-400 Międzychód</w:t>
            </w:r>
          </w:p>
        </w:tc>
        <w:tc>
          <w:tcPr>
            <w:tcW w:w="4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66B" w:rsidRPr="00B86A2C" w:rsidRDefault="0031166B" w:rsidP="004723CB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Tel: 95 748-2496</w:t>
            </w:r>
          </w:p>
        </w:tc>
      </w:tr>
      <w:tr w:rsidR="0031166B" w:rsidTr="00700399">
        <w:tc>
          <w:tcPr>
            <w:tcW w:w="45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166B" w:rsidRDefault="0031166B" w:rsidP="004723CB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66B" w:rsidRPr="00B86A2C" w:rsidRDefault="0031166B" w:rsidP="004723CB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REGON: 000001844</w:t>
            </w:r>
          </w:p>
        </w:tc>
      </w:tr>
      <w:tr w:rsidR="0031166B" w:rsidTr="00700399">
        <w:tc>
          <w:tcPr>
            <w:tcW w:w="45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166B" w:rsidRDefault="0031166B" w:rsidP="004723CB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66B" w:rsidRPr="00B86A2C" w:rsidRDefault="0031166B" w:rsidP="004723CB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960</w:t>
            </w:r>
          </w:p>
        </w:tc>
      </w:tr>
      <w:tr w:rsidR="0031166B" w:rsidTr="00700399">
        <w:trPr>
          <w:trHeight w:val="537"/>
        </w:trPr>
        <w:tc>
          <w:tcPr>
            <w:tcW w:w="45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166B" w:rsidRDefault="0031166B" w:rsidP="004723CB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166B" w:rsidRDefault="0031166B" w:rsidP="004723CB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poniedziałek- piątek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31166B" w:rsidTr="00700399">
        <w:tc>
          <w:tcPr>
            <w:tcW w:w="9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66B" w:rsidRDefault="0031166B" w:rsidP="004723CB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1166B" w:rsidRDefault="0031166B" w:rsidP="004723CB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 xml:space="preserve">Adres strony internetowej: </w:t>
            </w:r>
            <w:r w:rsidRPr="0059368A">
              <w:rPr>
                <w:rFonts w:asciiTheme="minorHAnsi" w:hAnsiTheme="minorHAnsi"/>
                <w:sz w:val="22"/>
                <w:szCs w:val="22"/>
              </w:rPr>
              <w:t>http://muchocin.up.poznan.pl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31166B" w:rsidRPr="00B86A2C" w:rsidRDefault="0031166B" w:rsidP="004723CB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66B" w:rsidTr="00700399">
        <w:tc>
          <w:tcPr>
            <w:tcW w:w="90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66B" w:rsidRPr="0096335D" w:rsidRDefault="0031166B" w:rsidP="004723CB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66B" w:rsidRPr="0096335D" w:rsidRDefault="0031166B" w:rsidP="004723C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35D"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 prowadzonego </w:t>
            </w:r>
            <w:proofErr w:type="spellStart"/>
            <w:r w:rsidRPr="0096335D">
              <w:rPr>
                <w:rFonts w:asciiTheme="minorHAnsi" w:hAnsiTheme="minorHAnsi" w:cstheme="minorHAnsi"/>
                <w:sz w:val="22"/>
                <w:szCs w:val="22"/>
              </w:rPr>
              <w:t>postępowania:</w:t>
            </w:r>
            <w:hyperlink r:id="rId12" w:history="1">
              <w:r w:rsidR="004723CB" w:rsidRPr="000B6E52">
                <w:rPr>
                  <w:rStyle w:val="Hipercze"/>
                  <w:rFonts w:asciiTheme="minorHAnsi" w:hAnsiTheme="minorHAnsi" w:cstheme="minorHAnsi"/>
                </w:rPr>
                <w:t>https</w:t>
              </w:r>
              <w:proofErr w:type="spellEnd"/>
              <w:r w:rsidR="004723CB" w:rsidRPr="000B6E52">
                <w:rPr>
                  <w:rStyle w:val="Hipercze"/>
                  <w:rFonts w:asciiTheme="minorHAnsi" w:hAnsiTheme="minorHAnsi" w:cstheme="minorHAnsi"/>
                </w:rPr>
                <w:t>://platformazakupowa.pl/pn/up_poznan</w:t>
              </w:r>
            </w:hyperlink>
          </w:p>
          <w:p w:rsidR="0031166B" w:rsidRDefault="0031166B" w:rsidP="004723CB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35D">
              <w:rPr>
                <w:rFonts w:asciiTheme="minorHAnsi" w:hAnsiTheme="minorHAnsi" w:cstheme="minorHAnsi"/>
                <w:sz w:val="22"/>
                <w:szCs w:val="22"/>
              </w:rPr>
              <w:t>Pod w/w adresem udostępnione będą również zmiany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i wyjaśnienia treści SWZ oraz inne dokumenty zamówienia bezpośrednio związane z postępowaniem o udzielenie zamówienia.</w:t>
            </w:r>
          </w:p>
          <w:p w:rsidR="0031166B" w:rsidRPr="00B86A2C" w:rsidRDefault="0031166B" w:rsidP="004723CB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32CD" w:rsidRDefault="00DE32CD" w:rsidP="004723CB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E32CD" w:rsidRDefault="00844BB4" w:rsidP="004723CB">
      <w:pPr>
        <w:spacing w:after="0" w:line="240" w:lineRule="auto"/>
        <w:jc w:val="both"/>
      </w:pPr>
      <w:r>
        <w:t>Postępowanie o udzielenie zamówienia publicznego jest oznaczone numerem sprawy:</w:t>
      </w:r>
    </w:p>
    <w:p w:rsidR="0031166B" w:rsidRDefault="00E3158B" w:rsidP="004723CB">
      <w:pPr>
        <w:spacing w:line="240" w:lineRule="auto"/>
        <w:rPr>
          <w:b/>
        </w:rPr>
      </w:pPr>
      <w:r>
        <w:rPr>
          <w:rFonts w:cstheme="minorHAnsi"/>
        </w:rPr>
        <w:t>2</w:t>
      </w:r>
      <w:r w:rsidR="0031166B">
        <w:rPr>
          <w:rFonts w:cstheme="minorHAnsi"/>
        </w:rPr>
        <w:t>/</w:t>
      </w:r>
      <w:proofErr w:type="spellStart"/>
      <w:r w:rsidR="0031166B" w:rsidRPr="00D55F60">
        <w:rPr>
          <w:rFonts w:cstheme="minorHAnsi"/>
        </w:rPr>
        <w:t>ZDTPPiA</w:t>
      </w:r>
      <w:proofErr w:type="spellEnd"/>
      <w:r w:rsidR="0031166B" w:rsidRPr="00D55F60">
        <w:rPr>
          <w:rFonts w:cstheme="minorHAnsi"/>
        </w:rPr>
        <w:t>/262/202</w:t>
      </w:r>
      <w:r w:rsidR="0031166B">
        <w:rPr>
          <w:rFonts w:cstheme="minorHAnsi"/>
        </w:rPr>
        <w:t>3</w:t>
      </w:r>
    </w:p>
    <w:p w:rsidR="00DE32CD" w:rsidRDefault="00844BB4" w:rsidP="004723CB">
      <w:pPr>
        <w:spacing w:after="0" w:line="240" w:lineRule="auto"/>
        <w:jc w:val="both"/>
      </w:pPr>
      <w:r>
        <w:t>We wszystkich kontaktach z Zamawiającym Wykonawcy powinni powoływać się na ten numer sprawy.</w:t>
      </w:r>
    </w:p>
    <w:p w:rsidR="00DE32CD" w:rsidRDefault="00DE32CD" w:rsidP="004723CB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E32CD" w:rsidRDefault="00844BB4" w:rsidP="004723CB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ROZDZIAŁ 2. OSOBY UPRAWNIONE DO KOMUNIKOWANIA SIĘ Z WYKONAWCAMI</w:t>
      </w:r>
    </w:p>
    <w:p w:rsidR="00DE32CD" w:rsidRDefault="00DE32CD" w:rsidP="004723CB">
      <w:pPr>
        <w:spacing w:after="0" w:line="240" w:lineRule="auto"/>
      </w:pPr>
    </w:p>
    <w:p w:rsidR="0031166B" w:rsidRPr="0031166B" w:rsidRDefault="0031166B" w:rsidP="004723CB">
      <w:pPr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31166B">
        <w:rPr>
          <w:rFonts w:eastAsia="Times New Roman" w:cs="Times New Roman"/>
          <w:lang w:eastAsia="pl-PL"/>
        </w:rPr>
        <w:t>Osoba uprawniona przez Zamawiającego do komunikowania się z Wykonawcami:</w:t>
      </w:r>
    </w:p>
    <w:p w:rsidR="0031166B" w:rsidRPr="0031166B" w:rsidRDefault="0031166B" w:rsidP="004723CB">
      <w:pPr>
        <w:suppressAutoHyphens w:val="0"/>
        <w:spacing w:after="0" w:line="240" w:lineRule="auto"/>
        <w:ind w:left="360"/>
        <w:contextualSpacing/>
        <w:rPr>
          <w:rFonts w:eastAsia="Times New Roman" w:cstheme="minorHAnsi"/>
          <w:lang w:eastAsia="pl-PL"/>
        </w:rPr>
      </w:pPr>
      <w:r w:rsidRPr="0031166B">
        <w:rPr>
          <w:rFonts w:eastAsia="Times New Roman" w:cstheme="minorHAnsi"/>
          <w:lang w:eastAsia="pl-PL"/>
        </w:rPr>
        <w:t xml:space="preserve">mgr inż. Grażyna Florczyk  </w:t>
      </w:r>
    </w:p>
    <w:p w:rsidR="0031166B" w:rsidRPr="0031166B" w:rsidRDefault="0031166B" w:rsidP="004723CB">
      <w:pPr>
        <w:suppressAutoHyphens w:val="0"/>
        <w:spacing w:after="0" w:line="240" w:lineRule="auto"/>
        <w:ind w:left="360"/>
        <w:contextualSpacing/>
        <w:rPr>
          <w:rFonts w:eastAsia="Times New Roman" w:cstheme="minorHAnsi"/>
          <w:lang w:eastAsia="pl-PL"/>
        </w:rPr>
      </w:pPr>
      <w:r w:rsidRPr="0031166B">
        <w:rPr>
          <w:rFonts w:eastAsia="Times New Roman" w:cstheme="minorHAnsi"/>
          <w:lang w:eastAsia="pl-PL"/>
        </w:rPr>
        <w:t xml:space="preserve">adres e-mail: </w:t>
      </w:r>
      <w:hyperlink r:id="rId13" w:history="1">
        <w:r w:rsidRPr="0031166B">
          <w:rPr>
            <w:rFonts w:eastAsia="Times New Roman" w:cstheme="minorHAnsi"/>
            <w:color w:val="0000FF"/>
            <w:u w:val="single"/>
            <w:lang w:eastAsia="pl-PL"/>
          </w:rPr>
          <w:t>grazyna.florczyk@up.poznan.pl</w:t>
        </w:r>
      </w:hyperlink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pStyle w:val="Tekstpodstawowy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ROZDZIAŁ 3. TRYB UDZIELENIA ZAMÓWIENIA</w:t>
      </w:r>
    </w:p>
    <w:p w:rsidR="00DE32CD" w:rsidRDefault="00DE32CD" w:rsidP="004723C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DE32CD" w:rsidRDefault="00844BB4" w:rsidP="004723CB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zgodnie z przepisami ustawy z dnia 11 września 2019 r. – Prawo zamówień publicznych (zwanej dalej: ustawą </w:t>
      </w:r>
      <w:proofErr w:type="spellStart"/>
      <w:r>
        <w:t>Pzp</w:t>
      </w:r>
      <w:proofErr w:type="spellEnd"/>
      <w:r>
        <w:t xml:space="preserve">), a także przepisami wykonawczymi wydanymi do ustawy </w:t>
      </w:r>
      <w:proofErr w:type="spellStart"/>
      <w:r>
        <w:t>Pzp</w:t>
      </w:r>
      <w:proofErr w:type="spellEnd"/>
      <w:r>
        <w:t>.</w:t>
      </w:r>
    </w:p>
    <w:p w:rsidR="00DE32CD" w:rsidRDefault="00844BB4" w:rsidP="004723CB">
      <w:pPr>
        <w:numPr>
          <w:ilvl w:val="0"/>
          <w:numId w:val="2"/>
        </w:numPr>
        <w:spacing w:after="0" w:line="240" w:lineRule="auto"/>
        <w:jc w:val="both"/>
      </w:pPr>
      <w:r>
        <w:t xml:space="preserve">Postępowanie o udzielenie zamówienia publicznego prowadzone jest na podstawie art. 275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 - w trybie podstawowym bez przeprowadzenia negocjacji.</w:t>
      </w:r>
    </w:p>
    <w:p w:rsidR="00DE32CD" w:rsidRDefault="00844BB4" w:rsidP="004723CB">
      <w:pPr>
        <w:numPr>
          <w:ilvl w:val="0"/>
          <w:numId w:val="2"/>
        </w:numPr>
        <w:spacing w:after="0" w:line="240" w:lineRule="auto"/>
        <w:jc w:val="both"/>
      </w:pPr>
      <w:r>
        <w:t>Postępowanie prowadzone jest w języku polskim.</w:t>
      </w:r>
    </w:p>
    <w:p w:rsidR="000B4731" w:rsidRDefault="00844BB4" w:rsidP="004723CB">
      <w:pPr>
        <w:numPr>
          <w:ilvl w:val="0"/>
          <w:numId w:val="2"/>
        </w:numPr>
        <w:spacing w:after="0" w:line="240" w:lineRule="auto"/>
        <w:jc w:val="both"/>
      </w:pPr>
      <w:r>
        <w:t>Szacunkowa wartość zamówienia jest mniejsza niż próg unijny, tj. mniejsza niż 215 000 euro</w:t>
      </w:r>
    </w:p>
    <w:p w:rsidR="000B4731" w:rsidRDefault="0031166B" w:rsidP="004723CB">
      <w:pPr>
        <w:numPr>
          <w:ilvl w:val="0"/>
          <w:numId w:val="2"/>
        </w:numPr>
        <w:spacing w:after="0" w:line="240" w:lineRule="auto"/>
        <w:jc w:val="both"/>
      </w:pPr>
      <w:r w:rsidRPr="000B4731">
        <w:rPr>
          <w:rFonts w:cstheme="minorHAnsi"/>
          <w:b/>
        </w:rPr>
        <w:t xml:space="preserve">Postępowanie jest współfinansowane w ramach operacji </w:t>
      </w:r>
      <w:r w:rsidR="000B4731" w:rsidRPr="000B4731">
        <w:rPr>
          <w:rFonts w:ascii="Calibri" w:hAnsi="Calibri" w:cs="Calibri"/>
          <w:color w:val="000000"/>
        </w:rPr>
        <w:t xml:space="preserve">pt.: „Opracowanie i testowanie innowacyjnych, </w:t>
      </w:r>
      <w:proofErr w:type="spellStart"/>
      <w:r w:rsidR="000B4731" w:rsidRPr="000B4731">
        <w:rPr>
          <w:rFonts w:ascii="Calibri" w:hAnsi="Calibri" w:cs="Calibri"/>
          <w:color w:val="000000"/>
        </w:rPr>
        <w:t>zasobooszczędnych</w:t>
      </w:r>
      <w:proofErr w:type="spellEnd"/>
      <w:r w:rsidR="000B4731" w:rsidRPr="000B4731">
        <w:rPr>
          <w:rFonts w:ascii="Calibri" w:hAnsi="Calibri" w:cs="Calibri"/>
          <w:color w:val="000000"/>
        </w:rPr>
        <w:t xml:space="preserve"> systemów badawczych parametrów środowiskowych oraz stanu ichtiofauny ze szczególnym uwzględnieniem populacji </w:t>
      </w:r>
      <w:proofErr w:type="spellStart"/>
      <w:r w:rsidR="000B4731" w:rsidRPr="000B4731">
        <w:rPr>
          <w:rFonts w:ascii="Calibri" w:hAnsi="Calibri" w:cs="Calibri"/>
          <w:color w:val="000000"/>
        </w:rPr>
        <w:t>Coregonidów</w:t>
      </w:r>
      <w:proofErr w:type="spellEnd"/>
      <w:r w:rsidR="000B4731" w:rsidRPr="000B4731">
        <w:rPr>
          <w:rFonts w:ascii="Calibri" w:hAnsi="Calibri" w:cs="Calibri"/>
          <w:color w:val="000000"/>
        </w:rPr>
        <w:t xml:space="preserve"> dla zrównoważonego środowiskowo rybactwa jeziorowego”. Umowa nr </w:t>
      </w:r>
      <w:r w:rsidR="000B4731" w:rsidRPr="000B4731">
        <w:rPr>
          <w:rFonts w:ascii="Calibri" w:hAnsi="Calibri" w:cs="Calibri"/>
        </w:rPr>
        <w:t>00001-6520.13-OR1500001/22.</w:t>
      </w:r>
      <w:r w:rsidR="000B4731" w:rsidRPr="000B4731">
        <w:rPr>
          <w:rFonts w:ascii="Calibri" w:hAnsi="Calibri" w:cs="Calibri"/>
          <w:color w:val="000000"/>
        </w:rPr>
        <w:t xml:space="preserve">Dofinansowanie w ramach Programu Operacyjnego "Rybactwo i Morze", działanie 1.13 „Innowacje”, w zakresie Priorytetu 1. Promowanie rybołówstwa zrównoważonego środowiskowo, </w:t>
      </w:r>
      <w:proofErr w:type="spellStart"/>
      <w:r w:rsidR="000B4731" w:rsidRPr="000B4731">
        <w:rPr>
          <w:rFonts w:ascii="Calibri" w:hAnsi="Calibri" w:cs="Calibri"/>
          <w:color w:val="000000"/>
        </w:rPr>
        <w:t>zasobooszczędnego</w:t>
      </w:r>
      <w:proofErr w:type="spellEnd"/>
      <w:r w:rsidR="000B4731" w:rsidRPr="000B4731">
        <w:rPr>
          <w:rFonts w:ascii="Calibri" w:hAnsi="Calibri" w:cs="Calibri"/>
          <w:color w:val="000000"/>
        </w:rPr>
        <w:t>, innowacyjnego, konkurencyjnego i opartego na wiedzy</w:t>
      </w:r>
      <w:r w:rsidR="000362E3">
        <w:rPr>
          <w:rFonts w:ascii="Calibri" w:hAnsi="Calibri" w:cs="Calibri"/>
          <w:color w:val="000000"/>
        </w:rPr>
        <w:t>.</w:t>
      </w:r>
    </w:p>
    <w:p w:rsidR="0031166B" w:rsidRPr="0031166B" w:rsidRDefault="0031166B" w:rsidP="004723C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</w:rPr>
      </w:pPr>
      <w:r>
        <w:t>Zamawiający może unieważnić postępowanie o udzielenie zamówienia, jeżeli środki publiczne, które zamawiający zamierzał przeznaczyć na sfinansowanie całości lub części zamówienia, nie z</w:t>
      </w:r>
      <w:r>
        <w:t>o</w:t>
      </w:r>
      <w:r>
        <w:t>stały mu przyznane, a możliwość unieważnienia postępowania na tej podstawie została przew</w:t>
      </w:r>
      <w:r>
        <w:t>i</w:t>
      </w:r>
      <w:r>
        <w:t>dziana w ogłoszeniu o zamówieniu.</w:t>
      </w:r>
    </w:p>
    <w:p w:rsidR="00DE32CD" w:rsidRDefault="00844BB4" w:rsidP="004723CB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przewiduje przeprowadzenia aukcji elektronicznej. </w:t>
      </w:r>
    </w:p>
    <w:p w:rsidR="00DE32CD" w:rsidRDefault="00844BB4" w:rsidP="004723CB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Zamawiający nie prowadzi postępowania w celu zawarcia umowy ramowej.</w:t>
      </w:r>
    </w:p>
    <w:p w:rsidR="00DE32CD" w:rsidRDefault="00844BB4" w:rsidP="004723CB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dopuszcza możliwości składania ofert wariantowych, o których mowa w  art. 92 ustawy </w:t>
      </w:r>
      <w:proofErr w:type="spellStart"/>
      <w:r>
        <w:t>Pzp</w:t>
      </w:r>
      <w:proofErr w:type="spellEnd"/>
      <w:r>
        <w:t>.</w:t>
      </w:r>
    </w:p>
    <w:p w:rsidR="00DE32CD" w:rsidRDefault="00844BB4" w:rsidP="004723CB">
      <w:pPr>
        <w:numPr>
          <w:ilvl w:val="0"/>
          <w:numId w:val="2"/>
        </w:numPr>
        <w:spacing w:after="0" w:line="240" w:lineRule="auto"/>
        <w:jc w:val="both"/>
      </w:pPr>
      <w:r>
        <w:t xml:space="preserve">Zamawiający nie przewiduje udzielenia zamówień, o których mowa w art. 214 ust. 1 </w:t>
      </w:r>
      <w:proofErr w:type="spellStart"/>
      <w:r>
        <w:t>pkt</w:t>
      </w:r>
      <w:proofErr w:type="spellEnd"/>
      <w:r>
        <w:t xml:space="preserve"> 7 ustawy </w:t>
      </w:r>
      <w:proofErr w:type="spellStart"/>
      <w:r>
        <w:t>Pzp</w:t>
      </w:r>
      <w:proofErr w:type="spellEnd"/>
      <w:r>
        <w:t xml:space="preserve">. </w:t>
      </w:r>
    </w:p>
    <w:p w:rsidR="00DE32CD" w:rsidRDefault="00844BB4" w:rsidP="004723C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:rsidR="00DE32CD" w:rsidRDefault="00844BB4" w:rsidP="004723C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przewiduje prowadzenia rozliczeń między Zamawiającym a Wykonawcą w walutach obcych (rozliczenia będą prowadzone w PLN).</w:t>
      </w:r>
    </w:p>
    <w:p w:rsidR="00DE32CD" w:rsidRPr="008B71A4" w:rsidRDefault="00844BB4" w:rsidP="004723C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informuje, iż nie przeprowadził wstępnych konsultacji rynkowych (przed wszczęciem niniejszego postępo</w:t>
      </w:r>
      <w:r w:rsidRPr="008B71A4">
        <w:rPr>
          <w:rFonts w:eastAsia="Times New Roman" w:cstheme="minorHAnsi"/>
          <w:lang w:eastAsia="pl-PL"/>
        </w:rPr>
        <w:t xml:space="preserve">wania o udzielenie zamówienia publicznego). </w:t>
      </w:r>
    </w:p>
    <w:p w:rsidR="00DE32CD" w:rsidRPr="008B71A4" w:rsidRDefault="00844BB4" w:rsidP="004723CB">
      <w:pPr>
        <w:numPr>
          <w:ilvl w:val="0"/>
          <w:numId w:val="2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8B71A4">
        <w:rPr>
          <w:rFonts w:cstheme="minorHAnsi"/>
        </w:rPr>
        <w:t xml:space="preserve">Ogłoszenie o zamówieniu zostało zamieszczone na stronie internetowej prowadzonego postępowania, pod adresem: </w:t>
      </w:r>
      <w:hyperlink r:id="rId14">
        <w:r w:rsidRPr="008B71A4">
          <w:rPr>
            <w:rStyle w:val="Hipercze"/>
            <w:rFonts w:cstheme="minorHAnsi"/>
          </w:rPr>
          <w:t>https://platformazakupowa.pl/pn/up_poznan.</w:t>
        </w:r>
      </w:hyperlink>
    </w:p>
    <w:p w:rsidR="008B71A4" w:rsidRPr="00575DA0" w:rsidRDefault="008B71A4" w:rsidP="00575DA0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5DA0">
        <w:rPr>
          <w:rFonts w:asciiTheme="minorHAnsi" w:hAnsiTheme="minorHAnsi" w:cstheme="minorHAnsi"/>
          <w:sz w:val="22"/>
          <w:szCs w:val="22"/>
        </w:rPr>
        <w:t xml:space="preserve">Rodzaj przedmiotu zamówienia: </w:t>
      </w:r>
      <w:r w:rsidRPr="00575DA0">
        <w:rPr>
          <w:rFonts w:asciiTheme="minorHAnsi" w:hAnsiTheme="minorHAnsi" w:cstheme="minorHAnsi"/>
          <w:b/>
          <w:bCs/>
          <w:sz w:val="22"/>
          <w:szCs w:val="22"/>
        </w:rPr>
        <w:t>dostawa.</w:t>
      </w:r>
    </w:p>
    <w:p w:rsidR="00DE32CD" w:rsidRDefault="00DE32CD" w:rsidP="004723CB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4. OPIS PRZEDMIOTU ZAMÓWIENIA</w:t>
      </w:r>
    </w:p>
    <w:p w:rsidR="00DE32CD" w:rsidRDefault="00DE32CD" w:rsidP="004723CB">
      <w:pPr>
        <w:spacing w:after="0" w:line="240" w:lineRule="auto"/>
        <w:ind w:left="360"/>
        <w:jc w:val="center"/>
      </w:pPr>
    </w:p>
    <w:p w:rsidR="00E3158B" w:rsidRPr="00E3158B" w:rsidRDefault="00B13D27" w:rsidP="004723CB">
      <w:pPr>
        <w:spacing w:after="0" w:line="240" w:lineRule="auto"/>
        <w:jc w:val="both"/>
        <w:rPr>
          <w:rFonts w:cstheme="minorHAnsi"/>
          <w:iCs/>
        </w:rPr>
      </w:pPr>
      <w:r w:rsidRPr="00E3158B">
        <w:t xml:space="preserve">1. </w:t>
      </w:r>
      <w:r w:rsidR="00844BB4" w:rsidRPr="00E3158B">
        <w:t xml:space="preserve">Przedmiotem zamówienia jest </w:t>
      </w:r>
      <w:r w:rsidR="00E3158B" w:rsidRPr="00E3158B">
        <w:rPr>
          <w:rFonts w:cstheme="minorHAnsi"/>
        </w:rPr>
        <w:t xml:space="preserve">Zakup sprzętu i wyposażenia </w:t>
      </w:r>
      <w:r w:rsidR="00E3158B" w:rsidRPr="00E3158B">
        <w:rPr>
          <w:rFonts w:cstheme="minorHAnsi"/>
          <w:bCs/>
          <w:color w:val="000000"/>
        </w:rPr>
        <w:t>mobilnej infrastruktury badawczej do oceny</w:t>
      </w:r>
      <w:r w:rsidR="00E3158B" w:rsidRPr="00E3158B">
        <w:rPr>
          <w:rFonts w:cstheme="minorHAnsi"/>
        </w:rPr>
        <w:t xml:space="preserve"> stanu ichtiofauny ze szczególnym uwzględnieniem populacji </w:t>
      </w:r>
      <w:proofErr w:type="spellStart"/>
      <w:r w:rsidR="00E3158B" w:rsidRPr="00E3158B">
        <w:rPr>
          <w:rFonts w:cstheme="minorHAnsi"/>
        </w:rPr>
        <w:t>Coregonidów</w:t>
      </w:r>
      <w:r w:rsidR="00E3158B" w:rsidRPr="00E3158B">
        <w:rPr>
          <w:rFonts w:cstheme="minorHAnsi"/>
          <w:iCs/>
        </w:rPr>
        <w:t>dla</w:t>
      </w:r>
      <w:proofErr w:type="spellEnd"/>
      <w:r w:rsidR="00E3158B" w:rsidRPr="00E3158B">
        <w:rPr>
          <w:rFonts w:cstheme="minorHAnsi"/>
          <w:iCs/>
        </w:rPr>
        <w:t xml:space="preserve"> </w:t>
      </w:r>
      <w:r w:rsidR="00E3158B" w:rsidRPr="00E3158B">
        <w:rPr>
          <w:rFonts w:eastAsia="Times New Roman" w:cstheme="minorHAnsi"/>
        </w:rPr>
        <w:t xml:space="preserve">Zakładu Doświadczalnego Technologii Produkcji Pasz i Akwakultury w Muchocinie </w:t>
      </w:r>
      <w:r w:rsidR="00E3158B" w:rsidRPr="00E3158B">
        <w:rPr>
          <w:rFonts w:cstheme="minorHAnsi"/>
          <w:iCs/>
        </w:rPr>
        <w:t>- liczba części 3</w:t>
      </w:r>
      <w:r w:rsidR="00E17F0E">
        <w:rPr>
          <w:rFonts w:cstheme="minorHAnsi"/>
          <w:iCs/>
        </w:rPr>
        <w:t>.</w:t>
      </w:r>
    </w:p>
    <w:p w:rsidR="00915965" w:rsidRPr="00E17F0E" w:rsidRDefault="00B13D27" w:rsidP="00915965">
      <w:pPr>
        <w:spacing w:after="0" w:line="240" w:lineRule="auto"/>
        <w:rPr>
          <w:rFonts w:cstheme="minorHAnsi"/>
        </w:rPr>
      </w:pPr>
      <w:r>
        <w:t xml:space="preserve">2. Szczegółowy opis przedmiotu zamówienia dla każdej z części znajduje się w załączniku 2 do </w:t>
      </w:r>
      <w:proofErr w:type="spellStart"/>
      <w:r>
        <w:t>SWZ</w:t>
      </w:r>
      <w:r w:rsidR="000362E3">
        <w:t>.</w:t>
      </w:r>
      <w:r w:rsidR="00915965" w:rsidRPr="00E17F0E">
        <w:rPr>
          <w:rFonts w:cstheme="minorHAnsi"/>
        </w:rPr>
        <w:t>Przedmiot</w:t>
      </w:r>
      <w:proofErr w:type="spellEnd"/>
      <w:r w:rsidR="00915965" w:rsidRPr="00E17F0E">
        <w:rPr>
          <w:rFonts w:cstheme="minorHAnsi"/>
        </w:rPr>
        <w:t xml:space="preserve"> zamówienia został podzielony na 3 części:</w:t>
      </w:r>
    </w:p>
    <w:p w:rsidR="00915965" w:rsidRPr="008B71A4" w:rsidRDefault="00915965" w:rsidP="008B71A4">
      <w:pPr>
        <w:spacing w:after="0" w:line="240" w:lineRule="auto"/>
        <w:jc w:val="both"/>
        <w:rPr>
          <w:rFonts w:cstheme="minorHAnsi"/>
        </w:rPr>
      </w:pPr>
      <w:r w:rsidRPr="00E17F0E">
        <w:rPr>
          <w:rFonts w:cstheme="minorHAnsi"/>
          <w:iCs/>
        </w:rPr>
        <w:t xml:space="preserve">- część 1 Zakup </w:t>
      </w:r>
      <w:r w:rsidRPr="008B71A4">
        <w:rPr>
          <w:rFonts w:cstheme="minorHAnsi"/>
          <w:iCs/>
        </w:rPr>
        <w:t>s</w:t>
      </w:r>
      <w:r w:rsidRPr="008B71A4">
        <w:rPr>
          <w:rFonts w:cstheme="minorHAnsi"/>
          <w:color w:val="000000"/>
        </w:rPr>
        <w:t xml:space="preserve">przętu i wyposażenia do rekonesansu </w:t>
      </w:r>
      <w:proofErr w:type="spellStart"/>
      <w:r w:rsidRPr="008B71A4">
        <w:rPr>
          <w:rFonts w:cstheme="minorHAnsi"/>
          <w:color w:val="000000"/>
        </w:rPr>
        <w:t>przedpołowowego</w:t>
      </w:r>
      <w:proofErr w:type="spellEnd"/>
      <w:r w:rsidRPr="008B71A4">
        <w:rPr>
          <w:rFonts w:cstheme="minorHAnsi"/>
          <w:color w:val="000000"/>
        </w:rPr>
        <w:t>.</w:t>
      </w:r>
    </w:p>
    <w:p w:rsidR="00915965" w:rsidRPr="008B71A4" w:rsidRDefault="00915965" w:rsidP="008B71A4">
      <w:pPr>
        <w:spacing w:after="0" w:line="240" w:lineRule="auto"/>
        <w:jc w:val="both"/>
        <w:rPr>
          <w:rFonts w:cstheme="minorHAnsi"/>
        </w:rPr>
      </w:pPr>
      <w:r w:rsidRPr="008B71A4">
        <w:rPr>
          <w:rFonts w:cstheme="minorHAnsi"/>
          <w:iCs/>
        </w:rPr>
        <w:t xml:space="preserve">- część 2 Zakup </w:t>
      </w:r>
      <w:r w:rsidRPr="008B71A4">
        <w:rPr>
          <w:rFonts w:cstheme="minorHAnsi"/>
          <w:color w:val="000000"/>
        </w:rPr>
        <w:t>sprzętu i wyposażenia do połowów badawczych ryb</w:t>
      </w:r>
      <w:r w:rsidRPr="008B71A4">
        <w:rPr>
          <w:rFonts w:cstheme="minorHAnsi"/>
        </w:rPr>
        <w:t>.</w:t>
      </w:r>
    </w:p>
    <w:p w:rsidR="008B71A4" w:rsidRDefault="00915965" w:rsidP="008B71A4">
      <w:pPr>
        <w:spacing w:after="0" w:line="240" w:lineRule="auto"/>
        <w:jc w:val="both"/>
        <w:rPr>
          <w:rFonts w:cstheme="minorHAnsi"/>
        </w:rPr>
      </w:pPr>
      <w:r w:rsidRPr="008B71A4">
        <w:rPr>
          <w:rFonts w:cstheme="minorHAnsi"/>
          <w:iCs/>
        </w:rPr>
        <w:t xml:space="preserve">- część 3 Zakup </w:t>
      </w:r>
      <w:r w:rsidRPr="008B71A4">
        <w:rPr>
          <w:rFonts w:cstheme="minorHAnsi"/>
          <w:color w:val="000000"/>
        </w:rPr>
        <w:t xml:space="preserve">sprzętu i wyposażenia do analiz </w:t>
      </w:r>
      <w:proofErr w:type="spellStart"/>
      <w:r w:rsidRPr="008B71A4">
        <w:rPr>
          <w:rFonts w:cstheme="minorHAnsi"/>
          <w:color w:val="000000"/>
        </w:rPr>
        <w:t>ichtiofaunistycznych</w:t>
      </w:r>
      <w:proofErr w:type="spellEnd"/>
      <w:r w:rsidRPr="008B71A4">
        <w:rPr>
          <w:rFonts w:cstheme="minorHAnsi"/>
        </w:rPr>
        <w:t>.</w:t>
      </w:r>
    </w:p>
    <w:p w:rsidR="008B71A4" w:rsidRDefault="008B71A4" w:rsidP="008B71A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3. </w:t>
      </w:r>
      <w:r w:rsidRPr="008B71A4">
        <w:rPr>
          <w:rFonts w:eastAsia="Times New Roman" w:cstheme="minorHAnsi"/>
        </w:rPr>
        <w:t xml:space="preserve">W przypadku, gdyby w opisie przedmiotu zamówienia Zamawiający określił przedmiot zamówienia poprzez wskazanie znaków towarowych, patentów lub pochodzenia, źródła lub szczególnego procesu, który charakteryzuje materiały,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</w:t>
      </w:r>
      <w:proofErr w:type="spellStart"/>
      <w:r w:rsidRPr="008B71A4">
        <w:rPr>
          <w:rFonts w:eastAsia="Times New Roman" w:cstheme="minorHAnsi"/>
        </w:rPr>
        <w:t>funkcjonalnościach</w:t>
      </w:r>
      <w:proofErr w:type="spellEnd"/>
      <w:r w:rsidRPr="008B71A4">
        <w:rPr>
          <w:rFonts w:eastAsia="Times New Roman" w:cstheme="minorHAnsi"/>
        </w:rPr>
        <w:t xml:space="preserve"> niż określone w SWZ.</w:t>
      </w:r>
    </w:p>
    <w:p w:rsidR="008B71A4" w:rsidRDefault="008B71A4" w:rsidP="008B71A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</w:t>
      </w:r>
      <w:r w:rsidRPr="008B71A4">
        <w:rPr>
          <w:rFonts w:eastAsia="Times New Roman" w:cstheme="minorHAnsi"/>
        </w:rPr>
        <w:t>W przypadku, gdy w opisie przedmiotu zamówienia zawarto odniesienia do norm europejskich, europejskich ocen technicznych, aprobat, specyfikacji technicznych i systemów odniesienia referencji technicznych, o których mowa w art. 101 ust. 1 pkt. 1 i 2 ustaw</w:t>
      </w:r>
      <w:r w:rsidRPr="008B71A4">
        <w:rPr>
          <w:rFonts w:cstheme="minorHAnsi"/>
        </w:rPr>
        <w:t>y PZP,</w:t>
      </w:r>
      <w:r w:rsidRPr="008B71A4">
        <w:rPr>
          <w:rFonts w:eastAsia="Times New Roman" w:cstheme="minorHAnsi"/>
        </w:rPr>
        <w:t xml:space="preserve"> Zamawiający dopuszcza możliwość stosowania norm równoważnych. </w:t>
      </w:r>
    </w:p>
    <w:p w:rsidR="008B71A4" w:rsidRPr="008B71A4" w:rsidRDefault="008B71A4" w:rsidP="008B71A4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</w:rPr>
        <w:t xml:space="preserve">5. </w:t>
      </w:r>
      <w:r w:rsidRPr="008B71A4">
        <w:rPr>
          <w:rFonts w:eastAsia="Times New Roman" w:cstheme="minorHAnsi"/>
        </w:rPr>
        <w:t>Wykonawca powołujący się na rozwiązania równoważne musi wykazać, że oferowane materiały, produkty czy usługi spełniają warunki określone przez Zamawiającego w stopniu nie gorszym. W przypadku, gdy Wykonawca nie złoży w ofercie dokumentów o zastosowaniu innych materiałów  i urządzeń, to rozumie się przez to, że do kalkulacji ceny oferty oraz do wykonania umowy ujęto materiały i urządzenia zaproponowane w opisie przedmiotu zamówienia.</w:t>
      </w:r>
    </w:p>
    <w:p w:rsidR="008B71A4" w:rsidRPr="00B13D27" w:rsidRDefault="008B71A4" w:rsidP="008B71A4">
      <w:pPr>
        <w:spacing w:after="0" w:line="240" w:lineRule="auto"/>
        <w:jc w:val="both"/>
        <w:rPr>
          <w:b/>
          <w:iCs/>
          <w:sz w:val="24"/>
          <w:szCs w:val="24"/>
        </w:rPr>
      </w:pPr>
      <w:r>
        <w:rPr>
          <w:rFonts w:cstheme="minorHAnsi"/>
        </w:rPr>
        <w:t xml:space="preserve">6. </w:t>
      </w:r>
      <w:r w:rsidRPr="008B71A4">
        <w:rPr>
          <w:rFonts w:cstheme="minorHAnsi"/>
        </w:rPr>
        <w:t>W przypadku kiedy Wykonawca zamierza</w:t>
      </w:r>
      <w:r w:rsidRPr="00441B3D">
        <w:t xml:space="preserve"> powierzyć Podwykonawcy wykonanie części zamówienia zobowiązany jest wskazać w Formularzu oferty tę część zamówienia.</w:t>
      </w:r>
    </w:p>
    <w:p w:rsidR="00525A46" w:rsidRDefault="008B71A4" w:rsidP="008B71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E17F0E" w:rsidRPr="00915965">
        <w:rPr>
          <w:rFonts w:cstheme="minorHAnsi"/>
          <w:color w:val="000000" w:themeColor="text1"/>
        </w:rPr>
        <w:t xml:space="preserve">. </w:t>
      </w:r>
      <w:r w:rsidR="00844BB4" w:rsidRPr="00915965">
        <w:rPr>
          <w:rFonts w:cstheme="minorHAnsi"/>
          <w:color w:val="000000" w:themeColor="text1"/>
        </w:rPr>
        <w:t>Opis przedmiotu zamówienia wg kodu CPV:</w:t>
      </w:r>
    </w:p>
    <w:p w:rsidR="00915965" w:rsidRPr="00915965" w:rsidRDefault="00915965" w:rsidP="00575DA0">
      <w:pPr>
        <w:spacing w:after="0" w:line="240" w:lineRule="auto"/>
        <w:jc w:val="both"/>
        <w:rPr>
          <w:rFonts w:cstheme="minorHAnsi"/>
        </w:rPr>
      </w:pPr>
      <w:r w:rsidRPr="00915965">
        <w:rPr>
          <w:rFonts w:ascii="Calibri" w:hAnsi="Calibri" w:cs="Calibri"/>
          <w:color w:val="212121"/>
          <w:shd w:val="clear" w:color="auto" w:fill="FFFFFF"/>
        </w:rPr>
        <w:t>38.90.00.00-4 różne przyrządy do badań lub testowania</w:t>
      </w:r>
    </w:p>
    <w:p w:rsidR="004709B9" w:rsidRDefault="008B71A4" w:rsidP="00575DA0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color w:val="000000"/>
        </w:rPr>
        <w:t>8</w:t>
      </w:r>
      <w:r w:rsidR="00525A46">
        <w:rPr>
          <w:color w:val="000000"/>
        </w:rPr>
        <w:t xml:space="preserve">. </w:t>
      </w:r>
      <w:r w:rsidR="005C17ED">
        <w:rPr>
          <w:color w:val="000000"/>
        </w:rPr>
        <w:t>Zamawiający odrzuci ofertę, której minimalne parametry techniczne nie będą spełniały wymagań opisu przedmiotu zamówienia</w:t>
      </w:r>
      <w:r w:rsidR="005C17ED">
        <w:t xml:space="preserve"> w zakresie części 1, części 2, części 3.</w:t>
      </w:r>
    </w:p>
    <w:p w:rsidR="00E3158B" w:rsidRPr="004709B9" w:rsidRDefault="008B71A4" w:rsidP="00575DA0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9</w:t>
      </w:r>
      <w:r w:rsidR="00525A46">
        <w:rPr>
          <w:rFonts w:cstheme="minorHAnsi"/>
          <w:shd w:val="clear" w:color="auto" w:fill="FFFFFF"/>
        </w:rPr>
        <w:t xml:space="preserve">. </w:t>
      </w:r>
      <w:r w:rsidR="00525A46" w:rsidRPr="0066215A">
        <w:rPr>
          <w:rFonts w:cstheme="minorHAnsi"/>
          <w:shd w:val="clear" w:color="auto" w:fill="FFFFFF"/>
        </w:rPr>
        <w:t>Wykonawca może złożyć wyłącznie jedną ofertę </w:t>
      </w:r>
      <w:r w:rsidR="00525A46" w:rsidRPr="0066215A">
        <w:rPr>
          <w:rFonts w:cstheme="minorHAnsi"/>
        </w:rPr>
        <w:t xml:space="preserve">na każdą z części. Zamawiający nie zastrzega liczby części na które Wykonawca może złożyć ofertę. </w:t>
      </w:r>
      <w:r w:rsidR="00525A46" w:rsidRPr="0066215A">
        <w:rPr>
          <w:rFonts w:cstheme="minorHAnsi"/>
          <w:bCs/>
        </w:rPr>
        <w:t>Potencjalny dostawca może złożyć ofertę na wszystkie części lub wybrane przez siebie</w:t>
      </w:r>
      <w:r w:rsidR="00525A46" w:rsidRPr="0066215A">
        <w:rPr>
          <w:rFonts w:cstheme="minorHAnsi"/>
        </w:rPr>
        <w:t xml:space="preserve"> części.</w:t>
      </w:r>
    </w:p>
    <w:p w:rsidR="00E3158B" w:rsidRPr="00FD747E" w:rsidRDefault="008B71A4" w:rsidP="008B71A4">
      <w:pPr>
        <w:suppressAutoHyphens w:val="0"/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10</w:t>
      </w:r>
      <w:r w:rsidR="00E3158B">
        <w:rPr>
          <w:rFonts w:cstheme="minorHAnsi"/>
        </w:rPr>
        <w:t xml:space="preserve">. </w:t>
      </w:r>
      <w:r w:rsidR="00E3158B">
        <w:t xml:space="preserve">Wykonawca wykona kompletację towaru oraz pokryje koszty jego transportu i wniesienia do </w:t>
      </w:r>
      <w:r w:rsidR="00E3158B" w:rsidRPr="00D35413">
        <w:rPr>
          <w:rFonts w:eastAsia="Times New Roman" w:cstheme="minorHAnsi"/>
        </w:rPr>
        <w:t>Z</w:t>
      </w:r>
      <w:r w:rsidR="00E3158B" w:rsidRPr="00D35413">
        <w:rPr>
          <w:rFonts w:eastAsia="Times New Roman" w:cstheme="minorHAnsi"/>
        </w:rPr>
        <w:t>a</w:t>
      </w:r>
      <w:r w:rsidR="00E3158B" w:rsidRPr="00D35413">
        <w:rPr>
          <w:rFonts w:eastAsia="Times New Roman" w:cstheme="minorHAnsi"/>
        </w:rPr>
        <w:t>kład</w:t>
      </w:r>
      <w:r w:rsidR="00E3158B">
        <w:rPr>
          <w:rFonts w:eastAsia="Times New Roman" w:cstheme="minorHAnsi"/>
        </w:rPr>
        <w:t>u</w:t>
      </w:r>
      <w:r w:rsidR="00E3158B" w:rsidRPr="00D35413">
        <w:rPr>
          <w:rFonts w:eastAsia="Times New Roman" w:cstheme="minorHAnsi"/>
        </w:rPr>
        <w:t xml:space="preserve"> Doświadczaln</w:t>
      </w:r>
      <w:r w:rsidR="00E3158B">
        <w:rPr>
          <w:rFonts w:eastAsia="Times New Roman" w:cstheme="minorHAnsi"/>
        </w:rPr>
        <w:t>ego</w:t>
      </w:r>
      <w:r w:rsidR="00E3158B" w:rsidRPr="00D35413">
        <w:rPr>
          <w:rFonts w:eastAsia="Times New Roman" w:cstheme="minorHAnsi"/>
        </w:rPr>
        <w:t xml:space="preserve"> Technologii Produkcji Pasz i Akwakultury w Muchocinie</w:t>
      </w:r>
      <w:r w:rsidR="00E3158B">
        <w:rPr>
          <w:rFonts w:cstheme="minorHAnsi"/>
        </w:rPr>
        <w:t xml:space="preserve">, </w:t>
      </w:r>
      <w:r w:rsidR="00E3158B" w:rsidRPr="00D35413">
        <w:rPr>
          <w:rFonts w:eastAsia="Times New Roman" w:cstheme="minorHAnsi"/>
        </w:rPr>
        <w:t>Muchocin 20, 64-400 Międzychód</w:t>
      </w:r>
      <w:r w:rsidR="00E3158B">
        <w:rPr>
          <w:rFonts w:eastAsia="Times New Roman" w:cstheme="minorHAnsi"/>
        </w:rPr>
        <w:t>.</w:t>
      </w:r>
    </w:p>
    <w:p w:rsidR="006C6DB9" w:rsidRDefault="008B71A4" w:rsidP="008B71A4">
      <w:pPr>
        <w:suppressAutoHyphens w:val="0"/>
        <w:spacing w:after="0" w:line="240" w:lineRule="auto"/>
        <w:jc w:val="both"/>
      </w:pPr>
      <w:r>
        <w:t>11</w:t>
      </w:r>
      <w:r w:rsidR="00E3158B">
        <w:t>. Wykonawca przeprowadzi uruchomienie, instruktaż użytkowania oraz sprawdzenie poprawności działania</w:t>
      </w:r>
      <w:r w:rsidR="00E66342">
        <w:t xml:space="preserve"> sprzętu</w:t>
      </w:r>
      <w:r w:rsidR="00E3158B">
        <w:t xml:space="preserve"> i </w:t>
      </w:r>
      <w:r w:rsidR="00E66342">
        <w:t>wyposażenia</w:t>
      </w:r>
      <w:r w:rsidR="00E3158B">
        <w:t xml:space="preserve">.  </w:t>
      </w:r>
    </w:p>
    <w:p w:rsidR="00575DA0" w:rsidRPr="000527FA" w:rsidRDefault="00575DA0" w:rsidP="00575DA0">
      <w:pPr>
        <w:spacing w:line="240" w:lineRule="auto"/>
        <w:rPr>
          <w:rFonts w:cstheme="minorHAnsi"/>
          <w:color w:val="000000" w:themeColor="text1"/>
        </w:rPr>
      </w:pPr>
      <w:r>
        <w:t xml:space="preserve">12. </w:t>
      </w:r>
      <w:r w:rsidRPr="000527FA">
        <w:rPr>
          <w:rFonts w:cstheme="minorHAnsi"/>
          <w:color w:val="000000" w:themeColor="text1"/>
        </w:rPr>
        <w:t>Wykonawca udzieli</w:t>
      </w:r>
      <w:r w:rsidRPr="000527FA">
        <w:rPr>
          <w:rFonts w:cstheme="minorHAnsi"/>
          <w:b/>
          <w:color w:val="000000" w:themeColor="text1"/>
        </w:rPr>
        <w:t xml:space="preserve"> min. </w:t>
      </w:r>
      <w:r>
        <w:rPr>
          <w:rFonts w:cstheme="minorHAnsi"/>
          <w:b/>
          <w:color w:val="000000" w:themeColor="text1"/>
        </w:rPr>
        <w:t>24</w:t>
      </w:r>
      <w:r w:rsidRPr="000527FA">
        <w:rPr>
          <w:rFonts w:cstheme="minorHAnsi"/>
          <w:b/>
          <w:color w:val="000000" w:themeColor="text1"/>
        </w:rPr>
        <w:t xml:space="preserve"> miesi</w:t>
      </w:r>
      <w:r w:rsidR="0060437D">
        <w:rPr>
          <w:rFonts w:cstheme="minorHAnsi"/>
          <w:b/>
          <w:color w:val="000000" w:themeColor="text1"/>
        </w:rPr>
        <w:t>ęcy</w:t>
      </w:r>
      <w:r w:rsidRPr="000527FA">
        <w:rPr>
          <w:rFonts w:cstheme="minorHAnsi"/>
          <w:b/>
          <w:color w:val="000000" w:themeColor="text1"/>
        </w:rPr>
        <w:t xml:space="preserve"> gwarancji, </w:t>
      </w:r>
      <w:r w:rsidRPr="000527FA">
        <w:rPr>
          <w:rFonts w:cstheme="minorHAnsi"/>
          <w:color w:val="000000" w:themeColor="text1"/>
        </w:rPr>
        <w:t>licząc od daty podpisania protokołu zdawczo – odbiorczego.</w:t>
      </w:r>
    </w:p>
    <w:p w:rsidR="00575DA0" w:rsidRDefault="00575DA0" w:rsidP="008B71A4">
      <w:pPr>
        <w:suppressAutoHyphens w:val="0"/>
        <w:spacing w:after="0" w:line="240" w:lineRule="auto"/>
        <w:jc w:val="both"/>
      </w:pPr>
    </w:p>
    <w:p w:rsidR="00E17F0E" w:rsidRDefault="00E17F0E" w:rsidP="008B71A4">
      <w:pPr>
        <w:suppressAutoHyphens w:val="0"/>
        <w:spacing w:after="0" w:line="240" w:lineRule="auto"/>
        <w:ind w:hanging="284"/>
        <w:jc w:val="both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5. TERMIN REALIZACJI ZAMÓWIENIA</w:t>
      </w:r>
      <w:r w:rsidR="00EA0C38">
        <w:rPr>
          <w:b/>
        </w:rPr>
        <w:t xml:space="preserve"> w zakresie części 1-3</w:t>
      </w:r>
    </w:p>
    <w:p w:rsidR="00DE32CD" w:rsidRDefault="00DE32CD" w:rsidP="004723CB">
      <w:pPr>
        <w:spacing w:after="0" w:line="240" w:lineRule="auto"/>
      </w:pPr>
    </w:p>
    <w:p w:rsidR="008F6659" w:rsidRPr="004709B9" w:rsidRDefault="00D153C4" w:rsidP="004723CB">
      <w:pPr>
        <w:spacing w:line="240" w:lineRule="auto"/>
        <w:jc w:val="both"/>
        <w:rPr>
          <w:rFonts w:ascii="Calibri" w:hAnsi="Calibri" w:cs="Calibri"/>
          <w:bCs/>
          <w:u w:val="single"/>
        </w:rPr>
      </w:pPr>
      <w:r w:rsidRPr="00FD747E">
        <w:rPr>
          <w:rFonts w:ascii="Calibri" w:hAnsi="Calibri" w:cs="Calibri"/>
        </w:rPr>
        <w:t>Zamówienie będzie realizowane</w:t>
      </w:r>
      <w:r w:rsidR="0086122E">
        <w:rPr>
          <w:rFonts w:ascii="Calibri" w:hAnsi="Calibri" w:cs="Calibri"/>
        </w:rPr>
        <w:t xml:space="preserve"> </w:t>
      </w:r>
      <w:r w:rsidR="0056525B" w:rsidRPr="00FD747E">
        <w:rPr>
          <w:rFonts w:ascii="Calibri" w:hAnsi="Calibri" w:cs="Calibri"/>
          <w:b/>
          <w:bCs/>
        </w:rPr>
        <w:t xml:space="preserve">do </w:t>
      </w:r>
      <w:r w:rsidR="00860082" w:rsidRPr="00FD747E">
        <w:rPr>
          <w:rFonts w:ascii="Calibri" w:hAnsi="Calibri" w:cs="Calibri"/>
          <w:b/>
          <w:bCs/>
        </w:rPr>
        <w:t>2</w:t>
      </w:r>
      <w:r w:rsidR="00FD747E">
        <w:rPr>
          <w:rFonts w:ascii="Calibri" w:hAnsi="Calibri" w:cs="Calibri"/>
          <w:b/>
          <w:bCs/>
        </w:rPr>
        <w:t>1dni</w:t>
      </w:r>
      <w:r w:rsidRPr="00FD747E">
        <w:rPr>
          <w:rFonts w:ascii="Calibri" w:hAnsi="Calibri" w:cs="Calibri"/>
          <w:b/>
          <w:bCs/>
        </w:rPr>
        <w:t xml:space="preserve"> od daty zawarcia umowy</w:t>
      </w:r>
      <w:r w:rsidR="0086122E">
        <w:rPr>
          <w:rFonts w:ascii="Calibri" w:hAnsi="Calibri" w:cs="Calibri"/>
          <w:b/>
          <w:bCs/>
        </w:rPr>
        <w:t xml:space="preserve"> </w:t>
      </w:r>
      <w:r w:rsidR="00B03836" w:rsidRPr="00A33B75">
        <w:rPr>
          <w:rFonts w:ascii="Calibri" w:hAnsi="Calibri" w:cs="Calibri"/>
          <w:bCs/>
        </w:rPr>
        <w:t>(termin realizacji dostawy stanowi jedno z kryteriów oceny ofert</w:t>
      </w:r>
      <w:r w:rsidR="00B03836">
        <w:rPr>
          <w:rFonts w:ascii="Calibri" w:hAnsi="Calibri" w:cs="Calibri"/>
          <w:bCs/>
        </w:rPr>
        <w:t xml:space="preserve"> w zakresie części 1 - 3</w:t>
      </w:r>
      <w:r w:rsidR="00B03836" w:rsidRPr="00A33B75">
        <w:rPr>
          <w:rFonts w:ascii="Calibri" w:hAnsi="Calibri" w:cs="Calibri"/>
          <w:bCs/>
        </w:rPr>
        <w:t>).</w:t>
      </w: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6. PROJEKTOWANE POSTANOWIENIA UMOWY</w:t>
      </w:r>
    </w:p>
    <w:p w:rsidR="00DE32CD" w:rsidRDefault="00DE32CD" w:rsidP="004723CB">
      <w:pPr>
        <w:spacing w:after="0" w:line="240" w:lineRule="auto"/>
        <w:jc w:val="both"/>
      </w:pPr>
    </w:p>
    <w:p w:rsidR="00DE32CD" w:rsidRDefault="00844BB4" w:rsidP="004723CB">
      <w:pPr>
        <w:spacing w:after="0" w:line="240" w:lineRule="auto"/>
        <w:jc w:val="both"/>
      </w:pPr>
      <w:r>
        <w:t>Projektowane postanowienia umowy, które zostaną wprowadzone do treści Umowy w sprawie zamówienia publicznego</w:t>
      </w:r>
      <w:r w:rsidR="00C472CF">
        <w:t>,</w:t>
      </w:r>
      <w:r>
        <w:t xml:space="preserve"> stanowią załącznik nr </w:t>
      </w:r>
      <w:r w:rsidR="00313920">
        <w:t>4</w:t>
      </w:r>
      <w:r>
        <w:t xml:space="preserve"> do SWZ.</w:t>
      </w:r>
    </w:p>
    <w:p w:rsidR="008F6659" w:rsidRDefault="008F6659" w:rsidP="004723CB">
      <w:pPr>
        <w:spacing w:after="0" w:line="240" w:lineRule="auto"/>
        <w:jc w:val="both"/>
        <w:rPr>
          <w:rFonts w:cstheme="majorHAnsi"/>
        </w:rPr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7. WYJAŚNIENIA TREŚCI SPECYFIKACJI WARUNKÓW ZAMÓWIENIA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zwrócić się do Zamawiającego z wnioskiem o wyjaśnienie treści SWZ.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jest obowiązany udzielić wyjaśnień niezwłocznie, jednak nie później niż na 2 dni przed upływem terminu składania ofert, pod warunkiem że wniosek o wyjaśnienie treści SWZ wpłynął do Zamawiającego nie później niż na 4 dni przed upływem terminu składania ofert.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Jeżeli Zamawiający nie udzieli wyjaśnień w terminie, o którym mowa w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 Wykonawców z wyjaśnieniami niezbędnymi do należytego przygotowania i złożenia ofert.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terminie, o którym mowa w 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 2, Zamawiający nie ma obowiązku udzielania wyjaśnień SWZ oraz obowiązku przedłużenia terminu składania ofert.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Przedłużenie terminu składania ofert, o których mowa w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Treść zapytań wraz z wyjaśnieniami Zamawiający udostępnia, bez ujawniania źródła zapytania, na stronie internetowej prowadzonego postępowania.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Zamawiający może przed upływem terminu składania ofert zmienić treść SWZ.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zmiana treści SWZ jest istotna dla sporządzenia oferty lub wymaga od  Wykonawców dodatkowego czasu na zapoznanie się ze zmianą treści SWZ i  przygotowanie ofert, Zamawiający przedłuża termin składania ofert o czas niezbędny na ich przygotowanie.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informuje Wykonawców o przedłużonym terminie składania ofert przez zamieszczenie informacji na stronie internetowej prowadzonego postępowania, na której została udostępniona SWZ.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Dokonaną zmianę treści SWZ Zamawiający udostępnia na stronie internetowej prowadzonego postępowania.</w:t>
      </w:r>
    </w:p>
    <w:p w:rsidR="00DE32CD" w:rsidRDefault="00844BB4" w:rsidP="004723C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Uwaga! W przypadku rozbieżności pomiędzy treścią SWZ, a treścią udzielonych odpowiedzi, jako obowiązującą należy przyjąć treść pisma zawierającego późniejsze oświadczenie Zamawiającego.</w:t>
      </w:r>
    </w:p>
    <w:p w:rsidR="00DE32CD" w:rsidRDefault="00DE32CD" w:rsidP="004723CB">
      <w:pPr>
        <w:pBdr>
          <w:bottom w:val="single" w:sz="6" w:space="1" w:color="000000"/>
        </w:pBdr>
        <w:spacing w:after="0" w:line="240" w:lineRule="auto"/>
        <w:rPr>
          <w:b/>
        </w:rPr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8. PODSTAWY WYKLUCZENIA</w:t>
      </w:r>
    </w:p>
    <w:p w:rsidR="00DE32CD" w:rsidRDefault="00DE32CD" w:rsidP="004723CB">
      <w:pPr>
        <w:spacing w:after="0" w:line="240" w:lineRule="auto"/>
        <w:jc w:val="both"/>
        <w:rPr>
          <w:rFonts w:cstheme="majorHAnsi"/>
        </w:rPr>
      </w:pPr>
    </w:p>
    <w:p w:rsidR="00DE32CD" w:rsidRDefault="00844BB4" w:rsidP="004723CB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art. 108 ust. 1 ustawy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Pzp</w:t>
      </w:r>
      <w:proofErr w:type="spellEnd"/>
      <w:r w:rsidR="0038600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386007" w:rsidRPr="00386007">
        <w:rPr>
          <w:rFonts w:ascii="Calibri" w:hAnsi="Calibri" w:cs="Calibri"/>
          <w:sz w:val="22"/>
          <w:szCs w:val="22"/>
        </w:rPr>
        <w:t>z zastrzeżeniem art.</w:t>
      </w:r>
      <w:r w:rsidR="00C46392">
        <w:rPr>
          <w:rFonts w:ascii="Calibri" w:hAnsi="Calibri" w:cs="Calibri"/>
          <w:sz w:val="22"/>
          <w:szCs w:val="22"/>
        </w:rPr>
        <w:t> </w:t>
      </w:r>
      <w:r w:rsidR="00386007" w:rsidRPr="00386007">
        <w:rPr>
          <w:rFonts w:ascii="Calibri" w:hAnsi="Calibri" w:cs="Calibri"/>
          <w:sz w:val="22"/>
          <w:szCs w:val="22"/>
        </w:rPr>
        <w:t xml:space="preserve">110 ust. 2 ustawy </w:t>
      </w:r>
      <w:proofErr w:type="spellStart"/>
      <w:r w:rsidR="00386007" w:rsidRPr="00386007">
        <w:rPr>
          <w:rFonts w:ascii="Calibri" w:hAnsi="Calibri" w:cs="Calibri"/>
          <w:sz w:val="22"/>
          <w:szCs w:val="22"/>
        </w:rPr>
        <w:t>Pzp</w:t>
      </w:r>
      <w:proofErr w:type="spellEnd"/>
      <w:r w:rsidR="00386007" w:rsidRPr="00386007">
        <w:rPr>
          <w:rFonts w:ascii="Calibri" w:hAnsi="Calibri" w:cs="Calibri"/>
          <w:sz w:val="22"/>
          <w:szCs w:val="22"/>
        </w:rPr>
        <w:t>.</w:t>
      </w:r>
    </w:p>
    <w:p w:rsidR="00DE32CD" w:rsidRDefault="00844BB4" w:rsidP="004723CB">
      <w:pPr>
        <w:pStyle w:val="Akapitzlist"/>
        <w:numPr>
          <w:ilvl w:val="0"/>
          <w:numId w:val="12"/>
        </w:numPr>
        <w:ind w:left="360"/>
        <w:jc w:val="both"/>
        <w:rPr>
          <w:rStyle w:val="markedcontent"/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Ponadto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>o udzielenie zamówienia wyklucza się również Wykonawców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którzy podlegają wykluczeniu z  postępowania na podstawie art. 7 ust. 1 ustawy z dnia 13 kwietnia 2022 roku 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2" w:name="_Hlk108528103"/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(</w:t>
      </w:r>
      <w:proofErr w:type="spellStart"/>
      <w:r w:rsidR="00F01D3E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t.j</w:t>
      </w:r>
      <w:proofErr w:type="spellEnd"/>
      <w:r w:rsidR="00F01D3E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Dz. U. </w:t>
      </w:r>
      <w:r w:rsidR="00F01D3E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2023 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poz. </w:t>
      </w:r>
      <w:r w:rsidR="00F01D3E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129 </w:t>
      </w:r>
      <w:r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ze zm.).</w:t>
      </w:r>
      <w:bookmarkEnd w:id="2"/>
    </w:p>
    <w:p w:rsidR="00DE32CD" w:rsidRDefault="00844BB4" w:rsidP="004723CB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może zostać wykluczony przez Zamawiającego na każdym etapie postępowania o udzielenie zamówienia.</w:t>
      </w:r>
    </w:p>
    <w:p w:rsidR="008F6659" w:rsidRDefault="00844BB4" w:rsidP="004723CB">
      <w:pPr>
        <w:pStyle w:val="Akapitzlis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udziału Podwykonawcy nie może on podlegać wykluczeniu na podstawie przesłanek określonych w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i 2.</w:t>
      </w:r>
    </w:p>
    <w:p w:rsidR="004709B9" w:rsidRPr="00E94E73" w:rsidRDefault="004709B9" w:rsidP="004723CB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9. WARUNKI UDZIAŁU W POSTĘPOWANIU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spacing w:after="4" w:line="240" w:lineRule="auto"/>
        <w:ind w:right="187" w:firstLine="360"/>
        <w:rPr>
          <w:color w:val="000000" w:themeColor="text1"/>
        </w:rPr>
      </w:pPr>
      <w:r>
        <w:rPr>
          <w:color w:val="000000" w:themeColor="text1"/>
        </w:rPr>
        <w:t>Zamawiający nie stawia warunków udziału w postępowaniu.</w:t>
      </w:r>
    </w:p>
    <w:p w:rsidR="008F6659" w:rsidRDefault="008F6659" w:rsidP="004723CB">
      <w:pPr>
        <w:spacing w:after="0" w:line="240" w:lineRule="auto"/>
      </w:pPr>
    </w:p>
    <w:p w:rsidR="004723CB" w:rsidRDefault="004723CB" w:rsidP="004723CB">
      <w:pPr>
        <w:spacing w:after="0" w:line="240" w:lineRule="auto"/>
      </w:pPr>
    </w:p>
    <w:p w:rsidR="004723CB" w:rsidRDefault="004723CB" w:rsidP="004723CB">
      <w:pP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10. WYKONAWCY WSPÓLNIE UBIEGAJĄCY SIĘ O ZAMÓWIENIE</w:t>
      </w:r>
    </w:p>
    <w:p w:rsidR="00DE32CD" w:rsidRDefault="00DE32CD" w:rsidP="004723CB">
      <w:pPr>
        <w:spacing w:after="0" w:line="240" w:lineRule="auto"/>
        <w:jc w:val="both"/>
      </w:pPr>
    </w:p>
    <w:p w:rsidR="00DE32CD" w:rsidRDefault="00844BB4" w:rsidP="004723CB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Wykonawcy mogą wspólnie ubiegać się o udzielenie niniejszego zamówienia.</w:t>
      </w:r>
    </w:p>
    <w:p w:rsidR="00DE32CD" w:rsidRDefault="00844BB4" w:rsidP="004723CB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Wykonawcy </w:t>
      </w:r>
      <w:r>
        <w:rPr>
          <w:rFonts w:asciiTheme="minorHAnsi" w:hAnsiTheme="minorHAnsi" w:cstheme="majorHAnsi"/>
          <w:sz w:val="22"/>
          <w:szCs w:val="22"/>
        </w:rPr>
        <w:t xml:space="preserve">wspólnie ubiegający się o udzielenie zamówienia </w:t>
      </w:r>
      <w:r>
        <w:rPr>
          <w:rFonts w:asciiTheme="minorHAnsi" w:hAnsiTheme="minorHAnsi"/>
          <w:color w:val="000000"/>
          <w:sz w:val="22"/>
          <w:szCs w:val="22"/>
        </w:rPr>
        <w:t xml:space="preserve">ustanawiają Pełnomocnika do reprezentowania ich w postępowaniu o  udzielenie zamówienia albo do reprezentowania ich w postępowaniu i zawarcia umowy w sprawie zamówienia publicznego. </w:t>
      </w:r>
    </w:p>
    <w:p w:rsidR="00DE32CD" w:rsidRDefault="00844BB4" w:rsidP="004723CB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ofercie powinien być podany adres do korespondencji i kontakt telefoniczny do Pełnomocnika Wykonawców wspólnie ubiegających się o udzielenie zamówienia. Wszelka korespondencja prowadzona będzie wyłącznie z podmiotem występującym jako Pełnomocnik.</w:t>
      </w:r>
    </w:p>
    <w:p w:rsidR="00DE32CD" w:rsidRDefault="00844BB4" w:rsidP="004723CB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została wybrana oferta Wykonawców wspólnie ubiegających się o udzielenie zamówienia, Zamawiający zastrzega sobie prawo do żądania przed zawarciem umowy w sprawie zamówienia publicznego kopii umowy regulującej współpracę tych Wykonawców.</w:t>
      </w:r>
    </w:p>
    <w:p w:rsidR="00DE32CD" w:rsidRDefault="00844BB4" w:rsidP="004723CB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oferty składa Pełnomocnik Wykonawców w imieniu wszystkich Wykonawców wspólnie ubiegających się o udzielenie zamówienia.</w:t>
      </w:r>
    </w:p>
    <w:p w:rsidR="00DE32CD" w:rsidRDefault="00844BB4" w:rsidP="004723CB">
      <w:pPr>
        <w:pStyle w:val="Akapitzlist"/>
        <w:numPr>
          <w:ilvl w:val="1"/>
          <w:numId w:val="20"/>
        </w:numPr>
        <w:ind w:left="37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Oświadczenie o braku podstaw wykluczenia z postępowania (załącznik nr </w:t>
      </w:r>
      <w:r w:rsidR="00313920">
        <w:rPr>
          <w:rFonts w:asciiTheme="minorHAnsi" w:hAnsiTheme="minorHAnsi"/>
          <w:color w:val="000000"/>
          <w:sz w:val="22"/>
          <w:szCs w:val="22"/>
        </w:rPr>
        <w:t>3</w:t>
      </w:r>
      <w:r>
        <w:rPr>
          <w:rFonts w:asciiTheme="minorHAnsi" w:hAnsiTheme="minorHAnsi"/>
          <w:color w:val="000000"/>
          <w:sz w:val="22"/>
          <w:szCs w:val="22"/>
        </w:rPr>
        <w:t xml:space="preserve"> do SWZ) składa każdy z Wykonawców </w:t>
      </w:r>
      <w:r>
        <w:rPr>
          <w:rFonts w:asciiTheme="minorHAnsi" w:hAnsiTheme="minorHAnsi" w:cstheme="majorHAnsi"/>
          <w:sz w:val="22"/>
          <w:szCs w:val="22"/>
        </w:rPr>
        <w:t>wspólnie ubiegających się o udzielenie zamówienia.</w:t>
      </w:r>
    </w:p>
    <w:p w:rsidR="008F6659" w:rsidRDefault="008F6659" w:rsidP="004723CB">
      <w:pPr>
        <w:pBdr>
          <w:bottom w:val="single" w:sz="6" w:space="1" w:color="000000"/>
        </w:pBdr>
        <w:spacing w:after="0" w:line="240" w:lineRule="auto"/>
        <w:rPr>
          <w:b/>
        </w:rPr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rFonts w:cstheme="minorHAnsi"/>
        </w:rPr>
      </w:pPr>
      <w:r>
        <w:rPr>
          <w:b/>
        </w:rPr>
        <w:t>ROZDZIAŁ 11. SPOSÓB ORAZ TERMIN SKŁADANIA OFERT, TERMIN OTWARCIA OFERT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Platformie zakupowej pod adresem: </w:t>
      </w:r>
      <w:hyperlink r:id="rId15" w:history="1">
        <w:r w:rsidR="00F61BEA" w:rsidRPr="00F20629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https://platformazakupowa.pl/pn/up_poznan</w:t>
        </w:r>
      </w:hyperlink>
      <w:r w:rsidRPr="005B2307">
        <w:rPr>
          <w:rFonts w:asciiTheme="minorHAnsi" w:hAnsiTheme="minorHAnsi" w:cstheme="minorHAnsi"/>
          <w:color w:val="000000"/>
          <w:sz w:val="22"/>
          <w:szCs w:val="22"/>
        </w:rPr>
        <w:t xml:space="preserve">w wierszu oznaczonym numerem sprawy oraz tytułem zgodnym z niniejszym </w:t>
      </w:r>
      <w:proofErr w:type="spellStart"/>
      <w:r w:rsidRPr="005B2307">
        <w:rPr>
          <w:rFonts w:asciiTheme="minorHAnsi" w:hAnsiTheme="minorHAnsi" w:cstheme="minorHAnsi"/>
          <w:color w:val="000000"/>
          <w:sz w:val="22"/>
          <w:szCs w:val="22"/>
        </w:rPr>
        <w:t>postępowaniem</w:t>
      </w:r>
      <w:r w:rsidRPr="00A22DDA">
        <w:rPr>
          <w:rFonts w:asciiTheme="minorHAnsi" w:hAnsiTheme="minorHAnsi" w:cstheme="minorHAnsi"/>
          <w:b/>
          <w:sz w:val="22"/>
          <w:szCs w:val="22"/>
        </w:rPr>
        <w:t>do</w:t>
      </w:r>
      <w:proofErr w:type="spellEnd"/>
      <w:r w:rsidRPr="00A22DDA">
        <w:rPr>
          <w:rFonts w:asciiTheme="minorHAnsi" w:hAnsiTheme="minorHAnsi" w:cstheme="minorHAnsi"/>
          <w:b/>
          <w:sz w:val="22"/>
          <w:szCs w:val="22"/>
        </w:rPr>
        <w:t xml:space="preserve"> dnia</w:t>
      </w:r>
      <w:r w:rsidR="00A22DDA" w:rsidRPr="00A22DDA">
        <w:rPr>
          <w:rFonts w:asciiTheme="minorHAnsi" w:hAnsiTheme="minorHAnsi" w:cstheme="minorHAnsi"/>
          <w:b/>
          <w:sz w:val="22"/>
          <w:szCs w:val="22"/>
        </w:rPr>
        <w:t xml:space="preserve"> 26</w:t>
      </w:r>
      <w:r w:rsidR="00126F39" w:rsidRPr="00A22DDA">
        <w:rPr>
          <w:rFonts w:asciiTheme="minorHAnsi" w:hAnsiTheme="minorHAnsi" w:cstheme="minorHAnsi"/>
          <w:b/>
          <w:sz w:val="22"/>
          <w:szCs w:val="22"/>
        </w:rPr>
        <w:t>.0</w:t>
      </w:r>
      <w:r w:rsidR="00F61BEA" w:rsidRPr="00A22DDA">
        <w:rPr>
          <w:rFonts w:asciiTheme="minorHAnsi" w:hAnsiTheme="minorHAnsi" w:cstheme="minorHAnsi"/>
          <w:b/>
          <w:sz w:val="22"/>
          <w:szCs w:val="22"/>
        </w:rPr>
        <w:t>6</w:t>
      </w:r>
      <w:r w:rsidR="00126F39" w:rsidRPr="00A22DDA">
        <w:rPr>
          <w:rFonts w:asciiTheme="minorHAnsi" w:hAnsiTheme="minorHAnsi" w:cstheme="minorHAnsi"/>
          <w:b/>
          <w:sz w:val="22"/>
          <w:szCs w:val="22"/>
        </w:rPr>
        <w:t xml:space="preserve">.2023 </w:t>
      </w:r>
      <w:r w:rsidR="0056511B" w:rsidRPr="00A22DDA">
        <w:rPr>
          <w:rFonts w:asciiTheme="minorHAnsi" w:hAnsiTheme="minorHAnsi" w:cstheme="minorHAnsi"/>
          <w:b/>
          <w:sz w:val="22"/>
          <w:szCs w:val="22"/>
        </w:rPr>
        <w:t>r.</w:t>
      </w:r>
      <w:r w:rsidRPr="00A22DDA">
        <w:rPr>
          <w:rFonts w:asciiTheme="minorHAnsi" w:hAnsiTheme="minorHAnsi" w:cstheme="minorHAnsi"/>
          <w:b/>
          <w:sz w:val="22"/>
          <w:szCs w:val="22"/>
        </w:rPr>
        <w:t xml:space="preserve"> do godz.</w:t>
      </w:r>
      <w:r w:rsidR="00C541DA" w:rsidRPr="00A22DDA">
        <w:rPr>
          <w:rFonts w:asciiTheme="minorHAnsi" w:hAnsiTheme="minorHAnsi" w:cstheme="minorHAnsi"/>
          <w:b/>
          <w:sz w:val="22"/>
          <w:szCs w:val="22"/>
        </w:rPr>
        <w:t xml:space="preserve"> 09:00.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Wykonawca</w:t>
      </w:r>
      <w:r w:rsidRPr="005B2307">
        <w:rPr>
          <w:rFonts w:asciiTheme="minorHAnsi" w:hAnsiTheme="minorHAnsi" w:cstheme="minorHAnsi"/>
          <w:color w:val="000000"/>
          <w:sz w:val="22"/>
          <w:szCs w:val="22"/>
        </w:rPr>
        <w:t xml:space="preserve"> składa ofertę wraz z wymaganymi dokumentami, wyszczególnionymi w </w:t>
      </w:r>
      <w:r w:rsidRPr="005B23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Rozdziale 15 SWZ</w:t>
      </w:r>
      <w:r w:rsidRPr="005B2307">
        <w:rPr>
          <w:rFonts w:asciiTheme="minorHAnsi" w:hAnsiTheme="minorHAnsi" w:cstheme="minorHAnsi"/>
          <w:color w:val="000000"/>
          <w:sz w:val="22"/>
          <w:szCs w:val="22"/>
        </w:rPr>
        <w:t xml:space="preserve"> za pośrednictwem Platformy zakupowej</w:t>
      </w:r>
      <w:r w:rsidRPr="005B2307">
        <w:rPr>
          <w:rFonts w:asciiTheme="minorHAnsi" w:hAnsiTheme="minorHAnsi" w:cstheme="minorHAnsi"/>
          <w:sz w:val="22"/>
          <w:szCs w:val="22"/>
        </w:rPr>
        <w:t>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Po wypełnieniu Formularza składania oferty i dołączenia wszystkich wymaganych załączników należy kliknąć przycisk „Przejdź do podsumowania”.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osobno. Zgodnie z art. 63 ust. 1 oraz ust. 2 ustawy </w:t>
      </w:r>
      <w:proofErr w:type="spellStart"/>
      <w:r w:rsidRPr="005B23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B2307">
        <w:rPr>
          <w:rFonts w:asciiTheme="minorHAnsi" w:hAnsiTheme="minorHAnsi" w:cstheme="minorHAnsi"/>
          <w:sz w:val="22"/>
          <w:szCs w:val="22"/>
        </w:rPr>
        <w:t>, oferty, wnioski o dopuszczenie do udziału w postępowaniu oraz oświadczenie, o którym mowa w art. 125 ust.1 składa się, pod rygorem nieważności, w postaci lub formie elektronicznej i opatruje się odpowiednio w odniesieniu do wartości postępowania kwalifikowanym podpisem elektronicznym, podpisem zaufanym lub podpisem osobistym.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2307">
        <w:rPr>
          <w:rFonts w:asciiTheme="minorHAnsi" w:hAnsiTheme="minorHAnsi" w:cstheme="minorHAnsi"/>
          <w:b/>
          <w:sz w:val="22"/>
          <w:szCs w:val="22"/>
        </w:rPr>
        <w:t xml:space="preserve">Za datę </w:t>
      </w:r>
      <w:r w:rsidRPr="00575DA0">
        <w:rPr>
          <w:rFonts w:asciiTheme="minorHAnsi" w:hAnsiTheme="minorHAnsi" w:cstheme="minorHAnsi"/>
          <w:b/>
          <w:bCs/>
          <w:sz w:val="22"/>
          <w:szCs w:val="22"/>
        </w:rPr>
        <w:t>złożenia</w:t>
      </w:r>
      <w:r w:rsidRPr="005B2307">
        <w:rPr>
          <w:rFonts w:asciiTheme="minorHAnsi" w:hAnsiTheme="minorHAnsi" w:cstheme="minorHAnsi"/>
          <w:b/>
          <w:sz w:val="22"/>
          <w:szCs w:val="22"/>
        </w:rPr>
        <w:t xml:space="preserve"> oferty przyjmuje się datę jej przekazania w systemie (platformie) w drugim kroku składania oferty poprzez kliknięcie przycisku „Złóż ofertę” i wyświetlenie się komunikatu, że oferta została zaszyfrowana i złożona.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B2307">
        <w:rPr>
          <w:rFonts w:asciiTheme="minorHAnsi" w:eastAsia="Calibr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5B2307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5B2307">
        <w:rPr>
          <w:rFonts w:asciiTheme="minorHAnsi" w:eastAsia="Calibri" w:hAnsiTheme="minorHAnsi" w:cstheme="minorHAns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 zastrzeżone informacje stanowią tajemnicę przedsiębiorstwa. </w:t>
      </w:r>
      <w:r w:rsidRPr="005B2307">
        <w:rPr>
          <w:rFonts w:asciiTheme="minorHAnsi" w:eastAsia="Calibri" w:hAnsiTheme="minorHAnsi" w:cstheme="minorHAnsi"/>
          <w:b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6">
        <w:r w:rsidRPr="005B230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5B2307">
        <w:rPr>
          <w:rFonts w:asciiTheme="minorHAnsi" w:hAnsiTheme="minorHAnsi" w:cstheme="minorHAnsi"/>
          <w:sz w:val="22"/>
          <w:szCs w:val="22"/>
        </w:rPr>
        <w:t>.</w:t>
      </w:r>
    </w:p>
    <w:p w:rsidR="00DE32CD" w:rsidRPr="00A22DDA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7E4A">
        <w:rPr>
          <w:rFonts w:asciiTheme="minorHAnsi" w:hAnsiTheme="minorHAnsi" w:cstheme="minorHAnsi"/>
          <w:b/>
          <w:sz w:val="22"/>
          <w:szCs w:val="22"/>
        </w:rPr>
        <w:t xml:space="preserve">Otwarcie </w:t>
      </w:r>
      <w:r w:rsidRPr="005B2307">
        <w:rPr>
          <w:rFonts w:asciiTheme="minorHAnsi" w:hAnsiTheme="minorHAnsi" w:cstheme="minorHAnsi"/>
          <w:b/>
          <w:sz w:val="22"/>
          <w:szCs w:val="22"/>
        </w:rPr>
        <w:t>ofert</w:t>
      </w:r>
      <w:r w:rsidRPr="005B2307">
        <w:rPr>
          <w:rFonts w:asciiTheme="minorHAnsi" w:hAnsiTheme="minorHAnsi" w:cstheme="minorHAnsi"/>
          <w:sz w:val="22"/>
          <w:szCs w:val="22"/>
        </w:rPr>
        <w:t xml:space="preserve"> następuje niezwłocznie po upływie terminu składania ofert, nie później niż następnego dnia po dniu, w którym upł</w:t>
      </w:r>
      <w:r w:rsidR="00A22DDA">
        <w:rPr>
          <w:rFonts w:asciiTheme="minorHAnsi" w:hAnsiTheme="minorHAnsi" w:cstheme="minorHAnsi"/>
          <w:sz w:val="22"/>
          <w:szCs w:val="22"/>
        </w:rPr>
        <w:t xml:space="preserve">ynął termin składania ofert tj. </w:t>
      </w:r>
      <w:r w:rsidR="00A22DDA" w:rsidRPr="00A22DDA">
        <w:rPr>
          <w:rFonts w:asciiTheme="minorHAnsi" w:hAnsiTheme="minorHAnsi" w:cstheme="minorHAnsi"/>
          <w:b/>
          <w:sz w:val="22"/>
          <w:szCs w:val="22"/>
        </w:rPr>
        <w:t>26</w:t>
      </w:r>
      <w:r w:rsidR="00126F39" w:rsidRPr="00287353">
        <w:rPr>
          <w:rFonts w:asciiTheme="minorHAnsi" w:hAnsiTheme="minorHAnsi" w:cstheme="minorHAnsi"/>
          <w:b/>
          <w:sz w:val="22"/>
          <w:szCs w:val="22"/>
        </w:rPr>
        <w:t>.</w:t>
      </w:r>
      <w:r w:rsidR="00126F39" w:rsidRPr="00A22DDA">
        <w:rPr>
          <w:rFonts w:asciiTheme="minorHAnsi" w:hAnsiTheme="minorHAnsi" w:cstheme="minorHAnsi"/>
          <w:b/>
          <w:sz w:val="22"/>
          <w:szCs w:val="22"/>
        </w:rPr>
        <w:t>0</w:t>
      </w:r>
      <w:r w:rsidR="00F61BEA" w:rsidRPr="00A22DDA">
        <w:rPr>
          <w:rFonts w:asciiTheme="minorHAnsi" w:hAnsiTheme="minorHAnsi" w:cstheme="minorHAnsi"/>
          <w:b/>
          <w:sz w:val="22"/>
          <w:szCs w:val="22"/>
        </w:rPr>
        <w:t>6</w:t>
      </w:r>
      <w:r w:rsidR="00126F39" w:rsidRPr="00A22DDA">
        <w:rPr>
          <w:rFonts w:asciiTheme="minorHAnsi" w:hAnsiTheme="minorHAnsi" w:cstheme="minorHAnsi"/>
          <w:b/>
          <w:sz w:val="22"/>
          <w:szCs w:val="22"/>
        </w:rPr>
        <w:t>.2023</w:t>
      </w:r>
      <w:r w:rsidR="00C541DA" w:rsidRPr="00A22DDA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A22DDA">
        <w:rPr>
          <w:rFonts w:asciiTheme="minorHAnsi" w:hAnsiTheme="minorHAnsi" w:cstheme="minorHAnsi"/>
          <w:b/>
          <w:sz w:val="22"/>
          <w:szCs w:val="22"/>
        </w:rPr>
        <w:t xml:space="preserve"> o godz. </w:t>
      </w:r>
      <w:r w:rsidR="00C541DA" w:rsidRPr="00A22DDA">
        <w:rPr>
          <w:rFonts w:asciiTheme="minorHAnsi" w:hAnsiTheme="minorHAnsi" w:cstheme="minorHAnsi"/>
          <w:b/>
          <w:sz w:val="22"/>
          <w:szCs w:val="22"/>
        </w:rPr>
        <w:t>0</w:t>
      </w:r>
      <w:r w:rsidR="00F61BEA" w:rsidRPr="00A22DDA">
        <w:rPr>
          <w:rFonts w:asciiTheme="minorHAnsi" w:hAnsiTheme="minorHAnsi" w:cstheme="minorHAnsi"/>
          <w:b/>
          <w:sz w:val="22"/>
          <w:szCs w:val="22"/>
        </w:rPr>
        <w:t>9:15</w:t>
      </w:r>
      <w:r w:rsidR="00C541DA" w:rsidRPr="00A22DDA">
        <w:rPr>
          <w:rFonts w:asciiTheme="minorHAnsi" w:hAnsiTheme="minorHAnsi" w:cstheme="minorHAnsi"/>
          <w:b/>
          <w:sz w:val="22"/>
          <w:szCs w:val="22"/>
        </w:rPr>
        <w:t>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B2307">
        <w:rPr>
          <w:rFonts w:asciiTheme="minorHAnsi" w:hAnsiTheme="minorHAnsi" w:cstheme="minorHAnsi"/>
          <w:sz w:val="22"/>
          <w:szCs w:val="22"/>
        </w:rPr>
        <w:t>Otwarcieofert</w:t>
      </w:r>
      <w:proofErr w:type="spellEnd"/>
      <w:r w:rsidRPr="005B2307">
        <w:rPr>
          <w:rFonts w:asciiTheme="minorHAnsi" w:hAnsiTheme="minorHAnsi" w:cstheme="minorHAnsi"/>
          <w:color w:val="000000"/>
          <w:sz w:val="22"/>
          <w:szCs w:val="22"/>
        </w:rPr>
        <w:t xml:space="preserve"> odbywa się bez udziału Wykonawców. </w:t>
      </w:r>
      <w:r w:rsidRPr="005B2307">
        <w:rPr>
          <w:rFonts w:asciiTheme="minorHAnsi" w:hAnsiTheme="minorHAnsi" w:cstheme="minorHAnsi"/>
          <w:sz w:val="22"/>
          <w:szCs w:val="22"/>
        </w:rPr>
        <w:t xml:space="preserve">Zgodnie z ustawą </w:t>
      </w:r>
      <w:proofErr w:type="spellStart"/>
      <w:r w:rsidRPr="005B23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B2307">
        <w:rPr>
          <w:rFonts w:asciiTheme="minorHAnsi" w:hAnsiTheme="minorHAnsi" w:cstheme="minorHAnsi"/>
          <w:sz w:val="22"/>
          <w:szCs w:val="22"/>
        </w:rPr>
        <w:t xml:space="preserve">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5B2307">
        <w:rPr>
          <w:rFonts w:asciiTheme="minorHAnsi" w:hAnsiTheme="minorHAnsi" w:cstheme="minorHAnsi"/>
          <w:sz w:val="22"/>
          <w:szCs w:val="22"/>
        </w:rPr>
        <w:t>on-line</w:t>
      </w:r>
      <w:proofErr w:type="spellEnd"/>
      <w:r w:rsidRPr="005B2307">
        <w:rPr>
          <w:rFonts w:asciiTheme="minorHAnsi" w:hAnsiTheme="minorHAnsi" w:cstheme="minorHAnsi"/>
          <w:sz w:val="22"/>
          <w:szCs w:val="22"/>
        </w:rPr>
        <w:t xml:space="preserve"> a ma jedynie takie uprawnienie.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:rsidR="00DE32CD" w:rsidRPr="005B2307" w:rsidRDefault="00844BB4" w:rsidP="004723CB">
      <w:pPr>
        <w:pStyle w:val="Akapitzlist"/>
        <w:numPr>
          <w:ilvl w:val="0"/>
          <w:numId w:val="2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DE32CD" w:rsidRPr="005B2307" w:rsidRDefault="00844BB4" w:rsidP="004723CB">
      <w:pPr>
        <w:pStyle w:val="Akapitzlist"/>
        <w:numPr>
          <w:ilvl w:val="0"/>
          <w:numId w:val="22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B2307">
        <w:rPr>
          <w:rFonts w:asciiTheme="minorHAnsi" w:hAnsiTheme="minorHAnsi" w:cstheme="minorHAnsi"/>
          <w:sz w:val="22"/>
          <w:szCs w:val="22"/>
        </w:rPr>
        <w:t>cenach lub kosztach zawartych w ofertach.</w:t>
      </w:r>
    </w:p>
    <w:p w:rsidR="00DE32CD" w:rsidRPr="005B2307" w:rsidRDefault="00844BB4" w:rsidP="004723C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20272385"/>
      <w:r w:rsidRPr="005B2307">
        <w:rPr>
          <w:rFonts w:asciiTheme="minorHAnsi" w:hAnsiTheme="minorHAnsi" w:cstheme="minorHAnsi"/>
          <w:sz w:val="22"/>
          <w:szCs w:val="22"/>
        </w:rPr>
        <w:t xml:space="preserve">Informacje, o których mowa w </w:t>
      </w:r>
      <w:proofErr w:type="spellStart"/>
      <w:r w:rsidRPr="005B2307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5B2307">
        <w:rPr>
          <w:rFonts w:asciiTheme="minorHAnsi" w:hAnsiTheme="minorHAnsi" w:cstheme="minorHAnsi"/>
          <w:sz w:val="22"/>
          <w:szCs w:val="22"/>
        </w:rPr>
        <w:t xml:space="preserve"> 10-12 zostaną opublikowane na stronie internetowej prowadzonego postępowania </w:t>
      </w:r>
      <w:bookmarkEnd w:id="3"/>
      <w:r w:rsidRPr="005B2307">
        <w:rPr>
          <w:rFonts w:asciiTheme="minorHAnsi" w:hAnsiTheme="minorHAnsi" w:cstheme="minorHAnsi"/>
          <w:b/>
          <w:sz w:val="22"/>
          <w:szCs w:val="22"/>
        </w:rPr>
        <w:t>w sekcji ,,Komunikaty”</w:t>
      </w:r>
      <w:r w:rsidRPr="005B2307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12. TERMIN ZWIĄZANIA OFERTĄ</w:t>
      </w:r>
    </w:p>
    <w:p w:rsidR="00DE32CD" w:rsidRDefault="00DE32CD" w:rsidP="004723CB">
      <w:pPr>
        <w:spacing w:after="0" w:line="240" w:lineRule="auto"/>
      </w:pPr>
    </w:p>
    <w:p w:rsidR="00DE32CD" w:rsidRPr="00A22DDA" w:rsidRDefault="00844BB4" w:rsidP="004723CB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A22DDA">
        <w:t xml:space="preserve">Wykonawca pozostaje związany ofertą od dnia upływu terminu składania ofert </w:t>
      </w:r>
      <w:r w:rsidRPr="00A22DDA">
        <w:rPr>
          <w:b/>
        </w:rPr>
        <w:t xml:space="preserve">do dnia </w:t>
      </w:r>
      <w:r w:rsidR="00A22DDA" w:rsidRPr="00A22DDA">
        <w:rPr>
          <w:rFonts w:cstheme="minorHAnsi"/>
          <w:b/>
          <w:color w:val="000000"/>
        </w:rPr>
        <w:t xml:space="preserve">25. </w:t>
      </w:r>
      <w:r w:rsidR="00F61BEA" w:rsidRPr="00A22DDA">
        <w:rPr>
          <w:rFonts w:cstheme="minorHAnsi"/>
          <w:b/>
          <w:color w:val="000000"/>
        </w:rPr>
        <w:t>07</w:t>
      </w:r>
      <w:r w:rsidR="00126F39" w:rsidRPr="00A22DDA">
        <w:rPr>
          <w:rFonts w:cstheme="minorHAnsi"/>
          <w:b/>
          <w:color w:val="000000"/>
        </w:rPr>
        <w:t>.2023</w:t>
      </w:r>
      <w:r w:rsidR="00C541DA" w:rsidRPr="00A22DDA">
        <w:rPr>
          <w:rFonts w:cstheme="minorHAnsi"/>
          <w:b/>
          <w:color w:val="000000"/>
        </w:rPr>
        <w:t> </w:t>
      </w:r>
      <w:r w:rsidRPr="00A22DDA">
        <w:rPr>
          <w:b/>
        </w:rPr>
        <w:t>r.</w:t>
      </w:r>
      <w:bookmarkStart w:id="4" w:name="_GoBack"/>
      <w:bookmarkEnd w:id="4"/>
    </w:p>
    <w:p w:rsidR="00DE32CD" w:rsidRDefault="00844BB4" w:rsidP="004723CB">
      <w:pPr>
        <w:numPr>
          <w:ilvl w:val="0"/>
          <w:numId w:val="4"/>
        </w:numPr>
        <w:spacing w:after="0" w:line="240" w:lineRule="auto"/>
        <w:jc w:val="both"/>
      </w:pPr>
      <w:r w:rsidRPr="00A22DDA">
        <w:t>W przypadku</w:t>
      </w:r>
      <w:r>
        <w:t xml:space="preserve">, gdy wybór najkorzystniejszej oferty nie nastąpi przed upływem terminu związania ofertą, o którym mowa w </w:t>
      </w:r>
      <w:proofErr w:type="spellStart"/>
      <w:r>
        <w:t>pkt</w:t>
      </w:r>
      <w:proofErr w:type="spellEnd"/>
      <w:r>
        <w:t xml:space="preserve"> 1, Zamawiający przed upływem terminu związania ofertą, zwraca się jednokrotnie do Wykonawców o wyrażenie pisemnej zgody na przedłużenie tego terminu o wskazany przez niego okres, nie dłuższy niż 30 dni.</w:t>
      </w:r>
    </w:p>
    <w:p w:rsidR="00DE32CD" w:rsidRDefault="00844BB4" w:rsidP="004723CB">
      <w:pPr>
        <w:numPr>
          <w:ilvl w:val="0"/>
          <w:numId w:val="4"/>
        </w:numPr>
        <w:spacing w:after="0" w:line="240" w:lineRule="auto"/>
        <w:jc w:val="both"/>
      </w:pPr>
      <w:r>
        <w:t xml:space="preserve">Przedłużenie terminu związania ofertą, o którym mowa w </w:t>
      </w:r>
      <w:proofErr w:type="spellStart"/>
      <w:r>
        <w:t>pkt</w:t>
      </w:r>
      <w:proofErr w:type="spellEnd"/>
      <w:r>
        <w:t xml:space="preserve"> 2, wymaga złożenia przez Wykonawcę pisemnego oświadczenia o wyrażeniu zgody na przedłużenie terminu związania ofertą. </w:t>
      </w:r>
    </w:p>
    <w:p w:rsidR="00C541DA" w:rsidRDefault="00C541DA" w:rsidP="004723CB">
      <w:pP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13. OPIS SPOSOBU PRZYGOTOWANIA OFERTY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</w:pPr>
      <w:r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>
        <w:rPr>
          <w:rFonts w:eastAsia="Calibri" w:cs="Calibri"/>
          <w:b/>
        </w:rPr>
        <w:t>elektronicznym kwalifikowanym podpisem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zaufanym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podpisem osobistym</w:t>
      </w:r>
      <w:r>
        <w:rPr>
          <w:rFonts w:eastAsia="Calibri" w:cs="Calibri"/>
        </w:rPr>
        <w:t xml:space="preserve">. W procesie składania oferty, wniosku w tym przedmiotowych środków dowodowych na platformie, </w:t>
      </w:r>
      <w:r>
        <w:rPr>
          <w:rFonts w:eastAsia="Calibri" w:cs="Calibri"/>
          <w:b/>
        </w:rPr>
        <w:t>kwalifikowany podpis elektroniczny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 zaufany</w:t>
      </w:r>
      <w:r>
        <w:rPr>
          <w:rFonts w:eastAsia="Calibri" w:cs="Calibri"/>
        </w:rPr>
        <w:t xml:space="preserve"> lub </w:t>
      </w:r>
      <w:r>
        <w:rPr>
          <w:rFonts w:eastAsia="Calibri" w:cs="Calibri"/>
          <w:b/>
        </w:rPr>
        <w:t>podpis osobisty</w:t>
      </w:r>
      <w:r>
        <w:rPr>
          <w:rFonts w:eastAsia="Calibri" w:cs="Calibri"/>
        </w:rPr>
        <w:t xml:space="preserve"> Wykonawca składa bezpośrednio na dokumencie, który następnie przesyła do systemu.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</w:t>
      </w:r>
      <w:r w:rsidR="00B2326B">
        <w:rPr>
          <w:rFonts w:eastAsia="Calibri" w:cs="Calibri"/>
        </w:rPr>
        <w:t> </w:t>
      </w:r>
      <w:r>
        <w:rPr>
          <w:rFonts w:eastAsia="Calibri" w:cs="Calibri"/>
        </w:rPr>
        <w:t xml:space="preserve">oryginałem następuje w formie elektronicznej podpisane kwalifikowanym podpisem elektronicznym lub podpisem zaufanym lub podpisem osobistym przez osobę/osoby upoważnioną/upoważnione. 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Oferta powinna być:</w:t>
      </w:r>
    </w:p>
    <w:p w:rsidR="00DE32CD" w:rsidRDefault="00844BB4" w:rsidP="004723CB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sporządzona na podstawie załączników niniejszej SWZ w języku polskim,</w:t>
      </w:r>
    </w:p>
    <w:p w:rsidR="00DE32CD" w:rsidRDefault="00844BB4" w:rsidP="004723CB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złożona przy użyciu środków komunikacji elektronicznej tzn. za pośrednictwem </w:t>
      </w:r>
      <w:hyperlink r:id="rId17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>,</w:t>
      </w:r>
    </w:p>
    <w:p w:rsidR="00DE32CD" w:rsidRDefault="00844BB4" w:rsidP="004723CB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</w:rPr>
        <w:t>podpisana kwalifikowanym podpisem elektronicznym lub podpisem zaufanym lub podpisem osobistym przez osobę/osoby upoważnioną/upoważnione.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Podpisy kwalifikowane wykorzystywane przez Wykonawców do podpisywania wszelkich plików muszą spełniać zapisy „Rozporządzenia Parlamentu Europejskiego i Rady w sprawie identyfikacji elektronicznej i usług zaufania w odniesieniu do transakcji elektronicznych na rynku wewnętrznym (</w:t>
      </w:r>
      <w:proofErr w:type="spellStart"/>
      <w:r>
        <w:rPr>
          <w:rFonts w:eastAsia="Calibri" w:cs="Calibri"/>
        </w:rPr>
        <w:t>eIDAS</w:t>
      </w:r>
      <w:proofErr w:type="spellEnd"/>
      <w:r>
        <w:rPr>
          <w:rFonts w:eastAsia="Calibri" w:cs="Calibri"/>
        </w:rPr>
        <w:t>) (UE) nr 910/2014 - od 1 lipca 2016 roku”.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 przypadku wykorzystania formatu podpisu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 zewnętrzny. Zamawiający wymaga dołączenia odpowiedniej ilości plików tj. </w:t>
      </w:r>
      <w:r>
        <w:rPr>
          <w:rFonts w:eastAsia="Calibri" w:cs="Calibri"/>
          <w:b/>
        </w:rPr>
        <w:t xml:space="preserve">podpisywanych plików z danymi oraz plików podpisu w formacie </w:t>
      </w:r>
      <w:proofErr w:type="spellStart"/>
      <w:r>
        <w:rPr>
          <w:rFonts w:eastAsia="Calibri" w:cs="Calibri"/>
          <w:b/>
        </w:rPr>
        <w:t>XAdES</w:t>
      </w:r>
      <w:proofErr w:type="spellEnd"/>
      <w:r>
        <w:rPr>
          <w:rFonts w:eastAsia="Calibri" w:cs="Calibri"/>
          <w:b/>
        </w:rPr>
        <w:t>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W przypadku kiedy oferta zawiera informacje stanowiące </w:t>
      </w:r>
      <w:r>
        <w:rPr>
          <w:rFonts w:cstheme="minorHAnsi"/>
          <w:color w:val="000000"/>
          <w:u w:val="single"/>
        </w:rPr>
        <w:t>tajemnicę przedsiębiorstwa</w:t>
      </w:r>
      <w:r>
        <w:rPr>
          <w:rFonts w:cstheme="minorHAnsi"/>
          <w:color w:val="000000"/>
        </w:rPr>
        <w:t xml:space="preserve"> w </w:t>
      </w:r>
      <w:r>
        <w:rPr>
          <w:rFonts w:cstheme="minorHAnsi"/>
        </w:rPr>
        <w:t> </w:t>
      </w:r>
      <w:r>
        <w:rPr>
          <w:rFonts w:cstheme="minorHAnsi"/>
          <w:color w:val="000000"/>
        </w:rPr>
        <w:t xml:space="preserve">rozumieniu </w:t>
      </w:r>
      <w:proofErr w:type="spellStart"/>
      <w:r>
        <w:rPr>
          <w:rFonts w:cstheme="minorHAnsi"/>
          <w:color w:val="000000"/>
        </w:rPr>
        <w:t>przepisów</w:t>
      </w:r>
      <w:r>
        <w:rPr>
          <w:i/>
          <w:color w:val="000000"/>
        </w:rPr>
        <w:t>ustawy</w:t>
      </w:r>
      <w:proofErr w:type="spellEnd"/>
      <w:r>
        <w:rPr>
          <w:i/>
          <w:color w:val="000000"/>
        </w:rPr>
        <w:t xml:space="preserve"> z dnia 16 kwietnia 1993 r. o zwalczaniu nieuczciwej konkurencji (</w:t>
      </w:r>
      <w:proofErr w:type="spellStart"/>
      <w:r>
        <w:rPr>
          <w:i/>
          <w:color w:val="000000"/>
        </w:rPr>
        <w:t>Dz.U</w:t>
      </w:r>
      <w:proofErr w:type="spellEnd"/>
      <w:r>
        <w:rPr>
          <w:i/>
          <w:color w:val="000000"/>
        </w:rPr>
        <w:t>. z 202</w:t>
      </w:r>
      <w:r w:rsidR="008333AB">
        <w:rPr>
          <w:i/>
          <w:color w:val="000000"/>
        </w:rPr>
        <w:t>2</w:t>
      </w:r>
      <w:r>
        <w:rPr>
          <w:i/>
          <w:color w:val="000000"/>
        </w:rPr>
        <w:t xml:space="preserve"> r. poz. 1</w:t>
      </w:r>
      <w:r w:rsidR="008333AB">
        <w:rPr>
          <w:i/>
          <w:color w:val="000000"/>
        </w:rPr>
        <w:t>23</w:t>
      </w:r>
      <w:r>
        <w:rPr>
          <w:i/>
          <w:color w:val="000000"/>
        </w:rPr>
        <w:t>3 ze zm.)</w:t>
      </w:r>
      <w:r>
        <w:rPr>
          <w:color w:val="000000"/>
          <w:u w:val="single"/>
        </w:rPr>
        <w:t>informacje te mają być zawarte w wydzielonym i  odpowiednio oznaczonym pliku i zawierać wyraźne zastrzeżenie, że nie mogą być udostępniane</w:t>
      </w:r>
      <w:r>
        <w:rPr>
          <w:color w:val="000000"/>
        </w:rPr>
        <w:t xml:space="preserve">. Wykonawca nie może zastrzec informacji, o których mowa w art. 222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 przypadku złożenia informacji stanowiących tajemnicę, Wykonawca zobowiązany jest, wraz z przekazaniem takich informacji, wykazać spełnienie przesłanek określonych w art. 11 ust. 2 ustawy o zwalczaniu nieuczciwej konkurencji. Zaleca się, aby  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Wykonawca, za pośrednictwem </w:t>
      </w:r>
      <w:hyperlink r:id="rId18">
        <w:r>
          <w:rPr>
            <w:rFonts w:eastAsia="Calibri" w:cs="Calibri"/>
            <w:color w:val="1155CC"/>
            <w:u w:val="single"/>
          </w:rPr>
          <w:t>platformazakupowa.pl</w:t>
        </w:r>
      </w:hyperlink>
      <w:r>
        <w:rPr>
          <w:rFonts w:eastAsia="Calibri" w:cs="Calibri"/>
        </w:rPr>
        <w:t xml:space="preserve"> może przed upływem terminu składania ofert wycofać ofertę. Sposób dokonywania wycofania oferty zamieszczono w instrukcji zamieszczonej na stronie internetowej pod </w:t>
      </w:r>
      <w:proofErr w:type="spellStart"/>
      <w:r>
        <w:rPr>
          <w:rFonts w:eastAsia="Calibri" w:cs="Calibri"/>
        </w:rPr>
        <w:t>adresem:</w:t>
      </w:r>
      <w:hyperlink r:id="rId19" w:history="1">
        <w:r w:rsidR="004709B9" w:rsidRPr="000B6E52">
          <w:rPr>
            <w:rStyle w:val="Hipercze"/>
            <w:rFonts w:eastAsia="Calibri" w:cs="Calibri"/>
          </w:rPr>
          <w:t>https</w:t>
        </w:r>
        <w:proofErr w:type="spellEnd"/>
        <w:r w:rsidR="004709B9" w:rsidRPr="000B6E52">
          <w:rPr>
            <w:rStyle w:val="Hipercze"/>
            <w:rFonts w:eastAsia="Calibri" w:cs="Calibri"/>
          </w:rPr>
          <w:t>://platformazakupowa.pl/strona/45-instrukcje</w:t>
        </w:r>
      </w:hyperlink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Każdy z Wykonawców może złożyć tylko jedną ofertę</w:t>
      </w:r>
      <w:r w:rsidR="008B71A4">
        <w:rPr>
          <w:rFonts w:eastAsia="Calibri" w:cs="Calibri"/>
        </w:rPr>
        <w:t xml:space="preserve"> na każdą z części</w:t>
      </w:r>
      <w:r>
        <w:rPr>
          <w:rFonts w:eastAsia="Calibri" w:cs="Calibri"/>
        </w:rPr>
        <w:t>. Złożenie większej liczby ofert</w:t>
      </w:r>
      <w:r w:rsidR="008B71A4">
        <w:rPr>
          <w:rFonts w:eastAsia="Calibri" w:cs="Calibri"/>
        </w:rPr>
        <w:t xml:space="preserve"> na daną część</w:t>
      </w:r>
      <w:r>
        <w:rPr>
          <w:rFonts w:eastAsia="Calibri" w:cs="Calibri"/>
        </w:rPr>
        <w:t xml:space="preserve"> lub oferty zawierającej propozycje wariantowe podlegać będą odrzuceniu.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Dokumenty i oświadczenia składane przez Wykonawcę powinny być w języku polskim, chyba że w SWZ dopuszczono inaczej. W przypadku  załączenia dokumentów sporządzonych w innym języku niż dopuszczony, Wykonawca zobowiązany jest załączyć tłumaczenie na język polski.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Maksymalny rozmiar jednego pliku przesyłanego za pośrednictwem dedykowanych formularzy do: złożenia, zmiany, wycofania oferty wynosi </w:t>
      </w:r>
      <w:r>
        <w:rPr>
          <w:rFonts w:eastAsia="Calibri" w:cs="Calibri"/>
          <w:b/>
        </w:rPr>
        <w:t>150 MB</w:t>
      </w:r>
      <w:r>
        <w:rPr>
          <w:rFonts w:eastAsia="Calibri" w:cs="Calibri"/>
        </w:rPr>
        <w:t xml:space="preserve"> natomiast przy komunikacji wielkość pliku to maksymalnie </w:t>
      </w:r>
      <w:r>
        <w:rPr>
          <w:rFonts w:eastAsia="Calibri" w:cs="Calibri"/>
          <w:b/>
        </w:rPr>
        <w:t>500 MB</w:t>
      </w:r>
      <w:r>
        <w:rPr>
          <w:rFonts w:eastAsia="Calibri" w:cs="Calibri"/>
        </w:rPr>
        <w:t>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rekomenduje wykorzystanie formatów: </w:t>
      </w:r>
      <w:proofErr w:type="spellStart"/>
      <w:r>
        <w:rPr>
          <w:rFonts w:eastAsia="Calibri" w:cs="Calibri"/>
        </w:rPr>
        <w:t>.pd</w:t>
      </w:r>
      <w:proofErr w:type="spellEnd"/>
      <w:r>
        <w:rPr>
          <w:rFonts w:eastAsia="Calibri" w:cs="Calibri"/>
        </w:rPr>
        <w:t>f .</w:t>
      </w:r>
      <w:proofErr w:type="spellStart"/>
      <w:r>
        <w:rPr>
          <w:rFonts w:eastAsia="Calibri" w:cs="Calibri"/>
        </w:rPr>
        <w:t>doc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xls</w:t>
      </w:r>
      <w:proofErr w:type="spellEnd"/>
      <w:r>
        <w:rPr>
          <w:rFonts w:eastAsia="Calibri" w:cs="Calibri"/>
        </w:rPr>
        <w:t xml:space="preserve"> .jpg (.</w:t>
      </w:r>
      <w:proofErr w:type="spellStart"/>
      <w:r>
        <w:rPr>
          <w:rFonts w:eastAsia="Calibri" w:cs="Calibri"/>
        </w:rPr>
        <w:t>jpeg</w:t>
      </w:r>
      <w:proofErr w:type="spellEnd"/>
      <w:r>
        <w:rPr>
          <w:rFonts w:eastAsia="Calibri" w:cs="Calibri"/>
        </w:rPr>
        <w:t xml:space="preserve">) </w:t>
      </w:r>
      <w:r>
        <w:rPr>
          <w:rFonts w:eastAsia="Calibri" w:cs="Calibri"/>
          <w:b/>
        </w:rPr>
        <w:t xml:space="preserve">ze szczególnym wskazaniem na </w:t>
      </w:r>
      <w:proofErr w:type="spellStart"/>
      <w:r>
        <w:rPr>
          <w:rFonts w:eastAsia="Calibri" w:cs="Calibri"/>
          <w:b/>
        </w:rPr>
        <w:t>.pd</w:t>
      </w:r>
      <w:proofErr w:type="spellEnd"/>
      <w:r>
        <w:rPr>
          <w:rFonts w:eastAsia="Calibri" w:cs="Calibri"/>
          <w:b/>
        </w:rPr>
        <w:t>f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celu ewentualnej kompresji danych Zamawiający rekomenduje wykorzystanie jednego z formatów:</w:t>
      </w:r>
    </w:p>
    <w:p w:rsidR="00DE32CD" w:rsidRDefault="00844BB4" w:rsidP="004723CB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.zip </w:t>
      </w:r>
    </w:p>
    <w:p w:rsidR="00DE32CD" w:rsidRDefault="00844BB4" w:rsidP="004723CB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.7Z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Wśród formatów powszechnych a </w:t>
      </w:r>
      <w:r>
        <w:rPr>
          <w:rFonts w:eastAsia="Calibri" w:cs="Calibri"/>
          <w:b/>
        </w:rPr>
        <w:t>NIE występujących</w:t>
      </w:r>
      <w:r>
        <w:rPr>
          <w:rFonts w:eastAsia="Calibri" w:cs="Calibri"/>
        </w:rPr>
        <w:t xml:space="preserve"> w rozporządzeniu występują: .</w:t>
      </w:r>
      <w:proofErr w:type="spellStart"/>
      <w:r>
        <w:rPr>
          <w:rFonts w:eastAsia="Calibri" w:cs="Calibri"/>
        </w:rPr>
        <w:t>rar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gif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bmp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numbers</w:t>
      </w:r>
      <w:proofErr w:type="spellEnd"/>
      <w:r>
        <w:rPr>
          <w:rFonts w:eastAsia="Calibri" w:cs="Calibri"/>
        </w:rPr>
        <w:t xml:space="preserve"> .</w:t>
      </w:r>
      <w:proofErr w:type="spellStart"/>
      <w:r>
        <w:rPr>
          <w:rFonts w:eastAsia="Calibri" w:cs="Calibri"/>
        </w:rPr>
        <w:t>pages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Dokumenty złożone w takich plikach zostaną uznane za złożone nieskutecznie.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rFonts w:eastAsia="Calibri" w:cs="Calibri"/>
        </w:rPr>
        <w:t>eDoApp</w:t>
      </w:r>
      <w:proofErr w:type="spellEnd"/>
      <w:r>
        <w:rPr>
          <w:rFonts w:eastAsia="Calibri" w:cs="Calibri"/>
        </w:rPr>
        <w:t xml:space="preserve"> służącej do składania podpisu osobistego, który wynosi max 5MB.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Ze względu na niskie ryzyko naruszenia integralności pliku oraz łatwiejszą weryfikację podpisu, zamawiający zaleca, w miarę możliwości, przekonwertowanie plików składających się na ofertę na format </w:t>
      </w:r>
      <w:proofErr w:type="spellStart"/>
      <w:r>
        <w:rPr>
          <w:rFonts w:eastAsia="Calibri" w:cs="Calibri"/>
        </w:rPr>
        <w:t>.pd</w:t>
      </w:r>
      <w:proofErr w:type="spellEnd"/>
      <w:r>
        <w:rPr>
          <w:rFonts w:eastAsia="Calibri" w:cs="Calibri"/>
        </w:rPr>
        <w:t xml:space="preserve">f  i opatrzenie ich podpisem kwalifikowanym </w:t>
      </w:r>
      <w:proofErr w:type="spellStart"/>
      <w:r>
        <w:rPr>
          <w:rFonts w:eastAsia="Calibri" w:cs="Calibri"/>
        </w:rPr>
        <w:t>PAdES</w:t>
      </w:r>
      <w:proofErr w:type="spellEnd"/>
      <w:r>
        <w:rPr>
          <w:rFonts w:eastAsia="Calibri" w:cs="Calibri"/>
        </w:rPr>
        <w:t xml:space="preserve">. 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Pliki w innych formatach niż PDF zaleca się opatrzyć zewnętrznym podpisem </w:t>
      </w:r>
      <w:proofErr w:type="spellStart"/>
      <w:r>
        <w:rPr>
          <w:rFonts w:eastAsia="Calibri" w:cs="Calibri"/>
        </w:rPr>
        <w:t>XAdES</w:t>
      </w:r>
      <w:proofErr w:type="spellEnd"/>
      <w:r>
        <w:rPr>
          <w:rFonts w:eastAsia="Calibri" w:cs="Calibri"/>
        </w:rPr>
        <w:t xml:space="preserve">. </w:t>
      </w:r>
      <w:r>
        <w:rPr>
          <w:rFonts w:eastAsia="Calibri" w:cs="Calibri"/>
          <w:b/>
        </w:rPr>
        <w:t>Wykonawca powinien pamiętać, aby plik z podpisem przekazywać łącznie z dokumentem podpisywanym.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Zaleca się, aby komunikacja z Wykonawcami odbywała się na Platformie za pośrednictwem formularza </w:t>
      </w:r>
      <w:r w:rsidRPr="0022067A">
        <w:rPr>
          <w:rFonts w:eastAsia="Calibri" w:cs="Calibri"/>
          <w:b/>
        </w:rPr>
        <w:t>“Wyślij wiadomość do zamawiającego”,</w:t>
      </w:r>
      <w:r>
        <w:rPr>
          <w:rFonts w:eastAsia="Calibri" w:cs="Calibri"/>
        </w:rPr>
        <w:t xml:space="preserve"> nie za pośrednictwem adresu email.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Podczas podpisywania plików zaleca się stosowanie algorytmu skrótu SHA2 zamiast SHA1.  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Jeśli Wykonawca pakuje dokumenty np. w plik ZIP zalecamy wcześniejsze podpisanie każdego ze skompresowanych plików. </w:t>
      </w:r>
    </w:p>
    <w:p w:rsidR="00DE32CD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Zamawiający rekomenduje wykorzystanie podpisu z kwalifikowanym znacznikiem czasu.</w:t>
      </w:r>
    </w:p>
    <w:p w:rsidR="00DE32CD" w:rsidRPr="00C541DA" w:rsidRDefault="00844BB4" w:rsidP="004723CB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Zamawiający zaleca, aby </w:t>
      </w:r>
      <w:r>
        <w:rPr>
          <w:rFonts w:eastAsia="Calibri" w:cs="Calibri"/>
          <w:b/>
          <w:u w:val="single"/>
        </w:rPr>
        <w:t>nie wprowadzać</w:t>
      </w:r>
      <w:r>
        <w:rPr>
          <w:rFonts w:eastAsia="Calibri" w:cs="Calibri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:rsidR="008F6659" w:rsidRDefault="008F6659" w:rsidP="004723CB">
      <w:pPr>
        <w:pBdr>
          <w:bottom w:val="single" w:sz="6" w:space="1" w:color="000000"/>
        </w:pBd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14. OPIS SPOSOBU OBLICZENIA CENY</w:t>
      </w:r>
    </w:p>
    <w:p w:rsidR="00DE32CD" w:rsidRDefault="00DE32CD" w:rsidP="004723CB">
      <w:pPr>
        <w:spacing w:after="0" w:line="240" w:lineRule="auto"/>
        <w:jc w:val="center"/>
        <w:rPr>
          <w:b/>
          <w:bCs/>
        </w:rPr>
      </w:pPr>
    </w:p>
    <w:p w:rsidR="00DE32CD" w:rsidRDefault="00844BB4" w:rsidP="004723CB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ofercie należy podać cenę w rozumieniu art. 3 ust. 1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i ust. 2 ustawy z dnia 9 maja 2014 r. o informowaniu o cenach towarów i usług (Dz. U z 20</w:t>
      </w:r>
      <w:r w:rsidR="008333AB">
        <w:rPr>
          <w:rFonts w:asciiTheme="minorHAnsi" w:hAnsiTheme="minorHAnsi" w:cstheme="minorHAnsi"/>
          <w:color w:val="000000"/>
          <w:sz w:val="22"/>
          <w:szCs w:val="22"/>
        </w:rPr>
        <w:t>23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r., poz. 1</w:t>
      </w:r>
      <w:r w:rsidR="008333AB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8 ze zm.) za wykonanie przedmiotu zamówienia.</w:t>
      </w:r>
    </w:p>
    <w:p w:rsidR="00DE32CD" w:rsidRDefault="00844BB4" w:rsidP="004723CB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brutto oferty oblicza się </w:t>
      </w:r>
      <w:r>
        <w:rPr>
          <w:rFonts w:asciiTheme="minorHAnsi" w:hAnsiTheme="minorHAnsi" w:cstheme="minorHAnsi"/>
          <w:color w:val="000000"/>
          <w:sz w:val="22"/>
          <w:szCs w:val="22"/>
        </w:rPr>
        <w:t>poprzez</w:t>
      </w:r>
      <w:r>
        <w:rPr>
          <w:rFonts w:asciiTheme="minorHAnsi" w:hAnsiTheme="minorHAnsi" w:cstheme="minorHAnsi"/>
          <w:sz w:val="22"/>
          <w:szCs w:val="22"/>
        </w:rPr>
        <w:t xml:space="preserve"> dodanie do ceny netto podatku VAT.</w:t>
      </w:r>
    </w:p>
    <w:p w:rsidR="00DE32CD" w:rsidRDefault="00844BB4" w:rsidP="004723CB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eastAsia="Calibri"/>
        </w:rPr>
        <w:t>Ustalenie prawidłowej stawki podatku VAT należy do obowiązków Wykonawcy.</w:t>
      </w:r>
    </w:p>
    <w:p w:rsidR="00DE32CD" w:rsidRDefault="00844BB4" w:rsidP="004723CB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Cenę należy podać w polskich złotych. </w:t>
      </w:r>
      <w:r>
        <w:rPr>
          <w:rFonts w:asciiTheme="minorHAnsi" w:eastAsia="Calibri" w:hAnsiTheme="minorHAnsi" w:cstheme="minorHAnsi"/>
          <w:sz w:val="22"/>
          <w:szCs w:val="22"/>
        </w:rPr>
        <w:t>Zamawiający nie dopuszcza złożenia ofert cenowych w walucie obcej.</w:t>
      </w:r>
    </w:p>
    <w:p w:rsidR="00DE32CD" w:rsidRDefault="00844BB4" w:rsidP="004723CB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Cenę należy podać z </w:t>
      </w:r>
      <w:r>
        <w:rPr>
          <w:rFonts w:asciiTheme="minorHAnsi" w:hAnsiTheme="minorHAnsi" w:cstheme="minorHAnsi"/>
          <w:color w:val="000000"/>
          <w:sz w:val="22"/>
          <w:szCs w:val="22"/>
        </w:rPr>
        <w:t>dokładnością</w:t>
      </w:r>
      <w:r>
        <w:rPr>
          <w:rFonts w:asciiTheme="minorHAnsi" w:hAnsiTheme="minorHAnsi" w:cstheme="minorHAnsi"/>
          <w:sz w:val="22"/>
          <w:szCs w:val="22"/>
        </w:rPr>
        <w:t xml:space="preserve"> do dwóch miejsc po przecinku.</w:t>
      </w:r>
    </w:p>
    <w:p w:rsidR="000277CE" w:rsidRPr="000277CE" w:rsidRDefault="000277CE" w:rsidP="004723CB">
      <w:pPr>
        <w:pStyle w:val="Akapitzlist"/>
        <w:numPr>
          <w:ilvl w:val="1"/>
          <w:numId w:val="15"/>
        </w:numPr>
        <w:jc w:val="both"/>
        <w:rPr>
          <w:sz w:val="22"/>
          <w:szCs w:val="22"/>
        </w:rPr>
      </w:pPr>
      <w:r w:rsidRPr="000277CE">
        <w:rPr>
          <w:rFonts w:ascii="Calibri" w:hAnsi="Calibri" w:cs="Calibri"/>
          <w:color w:val="000000"/>
          <w:sz w:val="22"/>
          <w:szCs w:val="22"/>
        </w:rPr>
        <w:t xml:space="preserve">Wykonawca wylicza cenę na podstawie informacji zawartych </w:t>
      </w:r>
      <w:r w:rsidRPr="000277CE">
        <w:rPr>
          <w:rFonts w:ascii="Calibri" w:hAnsi="Calibri" w:cs="Calibri"/>
          <w:sz w:val="22"/>
          <w:szCs w:val="22"/>
        </w:rPr>
        <w:t xml:space="preserve">w Załączniku nr </w:t>
      </w:r>
      <w:r w:rsidR="00FF540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do SWZ</w:t>
      </w:r>
      <w:r w:rsidRPr="000277CE">
        <w:rPr>
          <w:rFonts w:ascii="Calibri" w:hAnsi="Calibri" w:cs="Calibri"/>
          <w:sz w:val="22"/>
          <w:szCs w:val="22"/>
        </w:rPr>
        <w:t xml:space="preserve"> –</w:t>
      </w:r>
      <w:r w:rsidRPr="000277CE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="00FF540F">
        <w:rPr>
          <w:rFonts w:ascii="Calibri" w:hAnsi="Calibri" w:cs="Calibri"/>
          <w:color w:val="000000"/>
          <w:sz w:val="22"/>
          <w:szCs w:val="22"/>
        </w:rPr>
        <w:t>szczegółowy opis przedmiotu zamówienia</w:t>
      </w:r>
    </w:p>
    <w:p w:rsidR="000277CE" w:rsidRPr="003057A8" w:rsidRDefault="000277CE" w:rsidP="004723CB">
      <w:pPr>
        <w:pStyle w:val="Akapitzlist"/>
        <w:ind w:left="372"/>
        <w:jc w:val="both"/>
        <w:rPr>
          <w:sz w:val="22"/>
          <w:szCs w:val="22"/>
        </w:rPr>
      </w:pPr>
      <w:r w:rsidRPr="000277CE">
        <w:rPr>
          <w:rFonts w:ascii="Calibri" w:hAnsi="Calibri" w:cs="Calibri"/>
          <w:b/>
          <w:color w:val="000000"/>
          <w:sz w:val="22"/>
          <w:szCs w:val="22"/>
        </w:rPr>
        <w:t>Na cenę jednostkową winny składać się wszystkie koszty towarzyszące realizacji zamówienia tj.</w:t>
      </w:r>
      <w:r w:rsidR="008F6659"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0277CE">
        <w:rPr>
          <w:rFonts w:ascii="Calibri" w:hAnsi="Calibri" w:cs="Calibri"/>
          <w:b/>
          <w:color w:val="000000"/>
          <w:sz w:val="22"/>
          <w:szCs w:val="22"/>
        </w:rPr>
        <w:t xml:space="preserve">w szczególności koszty transportu, </w:t>
      </w:r>
      <w:r w:rsidR="0056525B">
        <w:rPr>
          <w:rFonts w:ascii="Calibri" w:hAnsi="Calibri" w:cs="Calibri"/>
          <w:b/>
          <w:color w:val="000000"/>
          <w:sz w:val="22"/>
          <w:szCs w:val="22"/>
        </w:rPr>
        <w:t xml:space="preserve">gwarancji, serwisu </w:t>
      </w:r>
      <w:r w:rsidRPr="000277CE">
        <w:rPr>
          <w:rFonts w:ascii="Calibri" w:hAnsi="Calibri" w:cs="Calibri"/>
          <w:b/>
          <w:color w:val="000000"/>
          <w:sz w:val="22"/>
          <w:szCs w:val="22"/>
        </w:rPr>
        <w:t>i inne ewentualne obciążenia związane z realizacją zamówienia oraz ewentualne upusty i rabaty oferowane przez Wykonawcę.</w:t>
      </w:r>
    </w:p>
    <w:p w:rsidR="00DE32CD" w:rsidRDefault="00844BB4" w:rsidP="004723CB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cenie należy uwzględnić wszystkie wymagania określone w Opisie Przedmiotu Zamówienia oraz wszelkie koszty, jakie poniesie Wykonawca z tytułu należyte</w:t>
      </w:r>
      <w:r w:rsidR="003057A8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oraz zgodne</w:t>
      </w:r>
      <w:r w:rsidR="003057A8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z obowiązującymi przepisami realizacji </w:t>
      </w:r>
      <w:r w:rsidR="003057A8"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E32CD" w:rsidRDefault="00844BB4" w:rsidP="004723CB">
      <w:pPr>
        <w:numPr>
          <w:ilvl w:val="1"/>
          <w:numId w:val="1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bCs/>
          <w:iCs/>
        </w:rPr>
        <w:t>Jeżeli została złożona oferta, której wybór prowadziłby do powstania u Zamawiającego obowiązku podatkowego zgodnie z ustawą z dnia 11 marca 2004 r. o podatku od towarów i usług (Dz. U. z 2022 r. poz. 931 ze zm.), dla celów zastosowania kryterium ceny Zamawiający dolicza do przedstawionej w tej ofercie ceny kwotę podatku od towarów i usług, którą miałby obowiązek rozliczyć. W ofercie Wykonawca ma obowiązek poinformowania Zamawiającego, że wybór jego oferty będzie prowadził do powstania u Zamawiającego obowiązku podatkowego, wskazania nazwy (rodzaju) towaru, którego dostawa będzie prowadziła do powstania obowiązku podatkowego, wskazania wartości towaru objętego obowiązkiem podatkowym Zamawiającego, bez kwoty podatku, wskazania stawki podatku od towarów i usług, która zgodnie z wiedzą Wykonawcy, będzie miała zastosowanie.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15. WYKAZ DOKUMENTÓW SKŁADANYCH WRAZ Z OFERTĄ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Oferta oraz załączniki do niej, które Wykonawca ubiegający się o zamówienie jest zobowiązany złożyć:</w:t>
      </w:r>
    </w:p>
    <w:p w:rsidR="00DE32CD" w:rsidRDefault="00844BB4" w:rsidP="004723CB">
      <w:pPr>
        <w:pStyle w:val="Akapitzlist"/>
        <w:numPr>
          <w:ilvl w:val="0"/>
          <w:numId w:val="17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Formularz oferty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</w:t>
      </w:r>
      <w:r w:rsidR="00C453A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</w:t>
      </w:r>
    </w:p>
    <w:p w:rsidR="000B4731" w:rsidRDefault="00844BB4" w:rsidP="004723CB">
      <w:pPr>
        <w:pStyle w:val="Akapitzlist"/>
        <w:ind w:left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oferty składa się, pod rygorem nieważności, w formie elektronicznej (tj. z kwalifikowanym podpisem elektronicznym) lub w postaci elektronicznej opatrzonej podpisem zaufanym lub podpisem osobistym.</w:t>
      </w:r>
    </w:p>
    <w:p w:rsidR="0019542D" w:rsidRDefault="000B4731" w:rsidP="0019542D">
      <w:pPr>
        <w:spacing w:line="240" w:lineRule="auto"/>
        <w:jc w:val="both"/>
        <w:rPr>
          <w:rFonts w:cstheme="minorHAnsi"/>
        </w:rPr>
      </w:pPr>
      <w:r w:rsidRPr="0019542D">
        <w:rPr>
          <w:rFonts w:cstheme="minorHAnsi"/>
          <w:b/>
        </w:rPr>
        <w:t>b)Szczegółowy opis przedmiotu zamówienia dla części 1-3</w:t>
      </w:r>
      <w:r w:rsidR="001A23D0">
        <w:rPr>
          <w:rFonts w:cstheme="minorHAnsi"/>
          <w:b/>
        </w:rPr>
        <w:t>(w zależności od części, na którą/które Wykonawca składa ofertę)</w:t>
      </w:r>
      <w:r w:rsidR="00C453A6">
        <w:rPr>
          <w:rFonts w:cstheme="minorHAnsi"/>
        </w:rPr>
        <w:t>– załącznik nr 2 do SWZ</w:t>
      </w:r>
    </w:p>
    <w:p w:rsidR="0019542D" w:rsidRPr="0019542D" w:rsidRDefault="000B4731" w:rsidP="0019542D">
      <w:pPr>
        <w:spacing w:line="240" w:lineRule="auto"/>
        <w:jc w:val="both"/>
        <w:rPr>
          <w:rFonts w:cstheme="minorHAnsi"/>
        </w:rPr>
      </w:pPr>
      <w:r>
        <w:rPr>
          <w:rFonts w:cstheme="minorHAnsi"/>
          <w:i/>
        </w:rPr>
        <w:t>Dokument składa się, pod rygorem nieważności, w formie ele</w:t>
      </w:r>
      <w:r>
        <w:rPr>
          <w:rFonts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:rsidR="0019542D" w:rsidRPr="0019542D" w:rsidRDefault="0019542D" w:rsidP="0019542D">
      <w:pPr>
        <w:jc w:val="both"/>
        <w:rPr>
          <w:rFonts w:cstheme="minorHAnsi"/>
          <w:i/>
          <w:color w:val="000000" w:themeColor="text1"/>
        </w:rPr>
      </w:pPr>
      <w:r w:rsidRPr="0019542D">
        <w:rPr>
          <w:rFonts w:cstheme="minorHAnsi"/>
          <w:b/>
        </w:rPr>
        <w:t>c)</w:t>
      </w:r>
      <w:r>
        <w:rPr>
          <w:rFonts w:cstheme="minorHAnsi"/>
          <w:b/>
        </w:rPr>
        <w:t xml:space="preserve"> Kalkulacja cenowa</w:t>
      </w:r>
      <w:r w:rsidRPr="0019542D">
        <w:rPr>
          <w:rFonts w:cstheme="minorHAnsi"/>
          <w:b/>
        </w:rPr>
        <w:t xml:space="preserve"> dla części 1-3</w:t>
      </w:r>
      <w:r w:rsidR="001A23D0">
        <w:rPr>
          <w:rFonts w:cstheme="minorHAnsi"/>
          <w:b/>
        </w:rPr>
        <w:t xml:space="preserve"> (w zależności od części, na którą/które Wykonawca składa ofertę)</w:t>
      </w:r>
      <w:r w:rsidRPr="0019542D">
        <w:rPr>
          <w:rFonts w:cstheme="minorHAnsi"/>
        </w:rPr>
        <w:t xml:space="preserve"> – załącznik nr 2</w:t>
      </w:r>
      <w:r>
        <w:rPr>
          <w:rFonts w:cstheme="minorHAnsi"/>
        </w:rPr>
        <w:t>A</w:t>
      </w:r>
      <w:r w:rsidRPr="0019542D">
        <w:rPr>
          <w:rFonts w:cstheme="minorHAnsi"/>
        </w:rPr>
        <w:t xml:space="preserve"> do SWZ</w:t>
      </w:r>
    </w:p>
    <w:p w:rsidR="0019542D" w:rsidRDefault="0019542D" w:rsidP="0019542D">
      <w:pPr>
        <w:pStyle w:val="Akapitzlist"/>
        <w:ind w:left="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</w:rPr>
        <w:t>Dokument składa się, pod rygorem nieważności, w formie ele</w:t>
      </w:r>
      <w:r>
        <w:rPr>
          <w:rFonts w:asciiTheme="minorHAnsi" w:hAnsiTheme="minorHAnsi"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:rsidR="00DE32CD" w:rsidRDefault="0019542D" w:rsidP="004723CB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d</w:t>
      </w:r>
      <w:r w:rsidR="000B4731">
        <w:rPr>
          <w:rFonts w:cstheme="minorHAnsi"/>
          <w:b/>
          <w:color w:val="000000" w:themeColor="text1"/>
        </w:rPr>
        <w:t xml:space="preserve">) </w:t>
      </w:r>
      <w:r w:rsidR="00844BB4" w:rsidRPr="000B4731">
        <w:rPr>
          <w:rFonts w:cstheme="minorHAnsi"/>
          <w:b/>
          <w:color w:val="000000" w:themeColor="text1"/>
        </w:rPr>
        <w:t>Odpis lub informację z Krajowego Rejestru Sądowego, Centralnej Ewidencji i Informacji o  Działalności Gospodarczej</w:t>
      </w:r>
      <w:r w:rsidR="00844BB4" w:rsidRPr="000B4731">
        <w:rPr>
          <w:rFonts w:cstheme="minorHAnsi"/>
          <w:color w:val="000000" w:themeColor="text1"/>
        </w:rPr>
        <w:t xml:space="preserve"> lub innego właściwego rejestru, w celu potwierdzenia, że osoba działająca w imieniu Wykonawcy jest umocowana do jego reprezentowania. Wykonawca nie jest zobowiązany do złożenia dokumentów, o których mowa powyżej, jeżeli Zamawiający może je  uzyskać za pomocą bezpłatnych i ogólnodostępnych baz danych, o ile Wykonawca wskazał w  formularzu oferty dane umożliwiające dostęp do tych dokumentów.</w:t>
      </w:r>
    </w:p>
    <w:p w:rsidR="00DE32CD" w:rsidRPr="000B4731" w:rsidRDefault="0019542D" w:rsidP="004723CB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e</w:t>
      </w:r>
      <w:r w:rsidR="000B4731">
        <w:rPr>
          <w:rFonts w:cstheme="minorHAnsi"/>
          <w:b/>
        </w:rPr>
        <w:t xml:space="preserve">) </w:t>
      </w:r>
      <w:r w:rsidR="00844BB4" w:rsidRPr="000B4731">
        <w:rPr>
          <w:rFonts w:cstheme="minorHAnsi"/>
          <w:b/>
        </w:rPr>
        <w:t>Oświadczenie o braku podstaw wykluczenia Wykonawcy z postępowania</w:t>
      </w:r>
      <w:r w:rsidR="00844BB4" w:rsidRPr="000B4731">
        <w:rPr>
          <w:rFonts w:cstheme="minorHAnsi"/>
        </w:rPr>
        <w:t xml:space="preserve"> – załącznik nr </w:t>
      </w:r>
      <w:r w:rsidR="00C453A6">
        <w:rPr>
          <w:rFonts w:cstheme="minorHAnsi"/>
        </w:rPr>
        <w:t>3</w:t>
      </w:r>
      <w:r w:rsidR="00844BB4" w:rsidRPr="000B4731">
        <w:rPr>
          <w:rFonts w:cstheme="minorHAnsi"/>
        </w:rPr>
        <w:t xml:space="preserve"> do SWZ</w:t>
      </w:r>
    </w:p>
    <w:p w:rsidR="00DE32CD" w:rsidRDefault="00844BB4" w:rsidP="004723CB">
      <w:pPr>
        <w:pStyle w:val="Akapitzlist"/>
        <w:ind w:left="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</w:rPr>
        <w:t>Dokument składa się, pod rygorem nieważności, w formie ele</w:t>
      </w:r>
      <w:r>
        <w:rPr>
          <w:rFonts w:asciiTheme="minorHAnsi" w:hAnsiTheme="minorHAnsi" w:cstheme="minorHAnsi"/>
          <w:i/>
          <w:color w:val="000000" w:themeColor="text1"/>
        </w:rPr>
        <w:t>ktronicznej (tj. z kwalifikowanym podpisem elektronicznym) lub w postaci elektronicznej opatrzonej podpisem zaufanym lub podpisem osobistym.</w:t>
      </w:r>
    </w:p>
    <w:p w:rsidR="00DE32CD" w:rsidRPr="004709B9" w:rsidRDefault="00844BB4" w:rsidP="004723CB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Dodatkowo</w:t>
      </w:r>
      <w:r w:rsidRPr="00F878A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B5DDD">
        <w:rPr>
          <w:rFonts w:asciiTheme="minorHAnsi" w:hAnsiTheme="minorHAnsi" w:cstheme="minorHAnsi"/>
          <w:b/>
          <w:color w:val="000000"/>
          <w:sz w:val="22"/>
          <w:szCs w:val="22"/>
        </w:rPr>
        <w:t>jeżeli dotyczy, do oferty należy dołączyć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DE32CD" w:rsidRDefault="00844BB4" w:rsidP="004723CB">
      <w:pPr>
        <w:pStyle w:val="Akapitzlist"/>
        <w:numPr>
          <w:ilvl w:val="0"/>
          <w:numId w:val="19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Pełnomocnictwo</w:t>
      </w:r>
      <w:r>
        <w:rPr>
          <w:rFonts w:asciiTheme="minorHAnsi" w:hAnsiTheme="minorHAnsi" w:cstheme="minorHAnsi"/>
          <w:bCs/>
          <w:sz w:val="22"/>
          <w:szCs w:val="22"/>
        </w:rPr>
        <w:t xml:space="preserve"> upoważniające do złożenia oferty (umocowanie do reprezentowania wykonawcy) - jeżeli w imieniu wykonawcy działa osoba, której umocowanie do jego reprezentowania nie wynika z dokumentów określających status prawny wykonawcy;</w:t>
      </w:r>
    </w:p>
    <w:p w:rsidR="00DE32CD" w:rsidRDefault="00844BB4" w:rsidP="004723CB">
      <w:pPr>
        <w:pStyle w:val="Akapitzlist"/>
        <w:numPr>
          <w:ilvl w:val="0"/>
          <w:numId w:val="19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920">
        <w:rPr>
          <w:rFonts w:ascii="Calibri" w:hAnsi="Calibri" w:cs="Calibri"/>
          <w:b/>
          <w:sz w:val="22"/>
          <w:szCs w:val="22"/>
        </w:rPr>
        <w:t>Pełnomocnictwo</w:t>
      </w:r>
      <w:r>
        <w:rPr>
          <w:rFonts w:ascii="Calibri" w:hAnsi="Calibri" w:cs="Calibri"/>
          <w:sz w:val="22"/>
          <w:szCs w:val="22"/>
        </w:rPr>
        <w:t xml:space="preserve"> dla osoby działającej w imieniu wykonawców wspólnie ubiegających się o udzielenie zamówienia publicznego – dotyczy ofert składanych przez Wykonawców wspólnie ubiegających się o udzielenie zamówienia;</w:t>
      </w:r>
    </w:p>
    <w:p w:rsidR="00DE32CD" w:rsidRDefault="00844BB4" w:rsidP="004723C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Times New Roman"/>
          <w:lang w:eastAsia="pl-PL"/>
        </w:rPr>
      </w:pPr>
      <w:r w:rsidRPr="00313920">
        <w:rPr>
          <w:rFonts w:eastAsia="Times New Roman"/>
          <w:b/>
          <w:lang w:eastAsia="pl-PL"/>
        </w:rPr>
        <w:t>Pełnomocnictwo</w:t>
      </w:r>
      <w:r>
        <w:rPr>
          <w:rFonts w:eastAsia="Times New Roman"/>
          <w:lang w:eastAsia="pl-PL"/>
        </w:rPr>
        <w:t xml:space="preserve"> dla osoby działającej w imieniu podmiotu udostępniającego zasoby;</w:t>
      </w:r>
    </w:p>
    <w:p w:rsidR="00DE32CD" w:rsidRDefault="00844BB4" w:rsidP="004723CB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DE32CD" w:rsidRDefault="00844BB4" w:rsidP="004723CB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</w:r>
    </w:p>
    <w:p w:rsidR="00DE32CD" w:rsidRDefault="00844BB4" w:rsidP="004723CB">
      <w:pPr>
        <w:spacing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Cyfrowe odwzorowanie pełnomocnictwa nie może być poświadczone przez upełnomocnionego.</w:t>
      </w:r>
    </w:p>
    <w:p w:rsidR="00F61BEA" w:rsidRDefault="00F61BEA" w:rsidP="004723CB">
      <w:pPr>
        <w:pStyle w:val="Akapitzlist"/>
        <w:numPr>
          <w:ilvl w:val="0"/>
          <w:numId w:val="18"/>
        </w:numPr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2405C5">
        <w:rPr>
          <w:rFonts w:ascii="Calibri" w:eastAsiaTheme="minorHAnsi" w:hAnsi="Calibri" w:cs="Calibri"/>
          <w:sz w:val="22"/>
          <w:szCs w:val="22"/>
          <w:lang w:eastAsia="en-US"/>
        </w:rPr>
        <w:t>Zamawiający wezwie Wykonawcę, którego oferta została najwyżej oceniona, do złożenia w wyznaczonym terminie, nie krótszym niż 5 dni od dnia wezwania, następujących podmiotowych środków dowodowych, aktualnych na dzień ich złożenia:</w:t>
      </w:r>
    </w:p>
    <w:p w:rsidR="00F61BEA" w:rsidRPr="002405C5" w:rsidRDefault="00F61BEA" w:rsidP="004723CB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61BEA" w:rsidRDefault="00F61BEA" w:rsidP="004723CB">
      <w:pPr>
        <w:spacing w:line="240" w:lineRule="auto"/>
        <w:rPr>
          <w:rFonts w:ascii="Calibri" w:hAnsi="Calibri" w:cs="Calibri"/>
        </w:rPr>
      </w:pPr>
      <w:r w:rsidRPr="000D6C4B">
        <w:rPr>
          <w:rFonts w:ascii="Calibri" w:hAnsi="Calibri" w:cs="Calibri"/>
          <w:b/>
          <w:bCs/>
        </w:rPr>
        <w:t xml:space="preserve">Oświadczenie </w:t>
      </w:r>
      <w:r w:rsidRPr="000D6C4B">
        <w:rPr>
          <w:rFonts w:ascii="Calibri" w:hAnsi="Calibri" w:cs="Calibri"/>
          <w:bCs/>
        </w:rPr>
        <w:t>o aktualności informacji zawartych w oświadczeniu, o którym mowa w</w:t>
      </w:r>
      <w:r>
        <w:rPr>
          <w:rFonts w:ascii="Calibri" w:hAnsi="Calibri" w:cs="Calibri"/>
          <w:bCs/>
        </w:rPr>
        <w:t> </w:t>
      </w:r>
      <w:r w:rsidRPr="000D6C4B">
        <w:rPr>
          <w:rFonts w:ascii="Calibri" w:hAnsi="Calibri" w:cs="Calibri"/>
          <w:bCs/>
        </w:rPr>
        <w:t>art.</w:t>
      </w:r>
      <w:r>
        <w:rPr>
          <w:rFonts w:ascii="Calibri" w:hAnsi="Calibri" w:cs="Calibri"/>
          <w:bCs/>
        </w:rPr>
        <w:t> </w:t>
      </w:r>
      <w:r w:rsidRPr="000D6C4B">
        <w:rPr>
          <w:rFonts w:ascii="Calibri" w:hAnsi="Calibri" w:cs="Calibri"/>
          <w:bCs/>
        </w:rPr>
        <w:t>125 ust. 1 ustawy</w:t>
      </w: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 w:rsidRPr="000D6C4B">
        <w:rPr>
          <w:rFonts w:ascii="Calibri" w:hAnsi="Calibri" w:cs="Calibri"/>
          <w:bCs/>
        </w:rPr>
        <w:t>, w zakresie podstaw wykluczenia z postępowania wskazanych przez Zamawiającego</w:t>
      </w:r>
      <w:r>
        <w:rPr>
          <w:rFonts w:ascii="Calibri" w:hAnsi="Calibri" w:cs="Calibri"/>
          <w:bCs/>
        </w:rPr>
        <w:t xml:space="preserve"> - </w:t>
      </w:r>
      <w:r>
        <w:rPr>
          <w:rFonts w:ascii="Calibri" w:hAnsi="Calibri" w:cs="Calibri"/>
        </w:rPr>
        <w:t xml:space="preserve"> wg załącznika nr 5</w:t>
      </w:r>
      <w:r w:rsidRPr="000D6C4B">
        <w:rPr>
          <w:rFonts w:ascii="Calibri" w:hAnsi="Calibri" w:cs="Calibri"/>
        </w:rPr>
        <w:t xml:space="preserve"> do SWZ</w:t>
      </w:r>
      <w:r w:rsidR="0019542D">
        <w:rPr>
          <w:rFonts w:ascii="Calibri" w:hAnsi="Calibri" w:cs="Calibri"/>
        </w:rPr>
        <w:t>.</w:t>
      </w:r>
    </w:p>
    <w:p w:rsidR="00DE32CD" w:rsidRDefault="00F61BEA" w:rsidP="004723CB">
      <w:pPr>
        <w:suppressAutoHyphens w:val="0"/>
        <w:spacing w:line="240" w:lineRule="auto"/>
        <w:rPr>
          <w:rFonts w:ascii="Calibri" w:hAnsi="Calibri" w:cs="Calibri"/>
        </w:rPr>
      </w:pPr>
      <w:r w:rsidRPr="002405C5">
        <w:rPr>
          <w:rFonts w:ascii="Calibri" w:hAnsi="Calibri" w:cs="Calibri"/>
        </w:rPr>
        <w:t>Oświadczenie składa się w oryginale, w formie elektronicznej z kwalifikowanym podpisem elektr</w:t>
      </w:r>
      <w:r w:rsidRPr="002405C5">
        <w:rPr>
          <w:rFonts w:ascii="Calibri" w:hAnsi="Calibri" w:cs="Calibri"/>
        </w:rPr>
        <w:t>o</w:t>
      </w:r>
      <w:r w:rsidRPr="002405C5">
        <w:rPr>
          <w:rFonts w:ascii="Calibri" w:hAnsi="Calibri" w:cs="Calibri"/>
        </w:rPr>
        <w:t>nicznym lub w postaci elektronicznej opatrzonej podpisem zaufanym lub podpisem osobistym.</w:t>
      </w:r>
    </w:p>
    <w:p w:rsidR="004709B9" w:rsidRPr="004709B9" w:rsidRDefault="004709B9" w:rsidP="004723CB">
      <w:pPr>
        <w:suppressAutoHyphens w:val="0"/>
        <w:spacing w:line="240" w:lineRule="auto"/>
        <w:rPr>
          <w:rFonts w:ascii="Calibri" w:hAnsi="Calibri" w:cs="Calibri"/>
        </w:rPr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16. INFORMACJE O ŚRODKACH KOMUNIKACJI ELEKTRONICZNEJ</w:t>
      </w:r>
    </w:p>
    <w:p w:rsidR="00DE32CD" w:rsidRDefault="00DE32CD" w:rsidP="004723CB">
      <w:pPr>
        <w:spacing w:after="0" w:line="240" w:lineRule="auto"/>
        <w:jc w:val="both"/>
      </w:pPr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t>Komunikacja w postępowaniu o udzielenie zamówienia, w tym składanie ofert, wymiana informacji oraz przekazywanie dokumentów lub oświadczeń między Zamawiającym a </w:t>
      </w:r>
      <w:proofErr w:type="spellStart"/>
      <w:r>
        <w:t>Wykonawcą,z</w:t>
      </w:r>
      <w:proofErr w:type="spellEnd"/>
      <w:r>
        <w:t xml:space="preserve"> uwzględnieniem wyjątków określonych w ustawie, odbywa się przy użyciu środków komunikacji elektronicznej. </w:t>
      </w:r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t xml:space="preserve">Komunikacja elektroniczna między Zamawiającym a Wykonawcami odbywa się przy użyciu platformy zakupowej znajdującej się pod adresem </w:t>
      </w:r>
      <w:hyperlink r:id="rId20">
        <w:r>
          <w:rPr>
            <w:rStyle w:val="Hipercze"/>
            <w:rFonts w:cstheme="minorHAnsi"/>
          </w:rPr>
          <w:t>https://platformazakupowa.pl/pn/up_poznan</w:t>
        </w:r>
      </w:hyperlink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t xml:space="preserve">Zamawiający dopuszcza komunikację, za wyjątkiem złożenia oferty oraz oświadczeń i dokumentów wymienionych w </w:t>
      </w:r>
      <w:r>
        <w:rPr>
          <w:b/>
          <w:bCs/>
        </w:rPr>
        <w:t>Rozdziale 15 SWZ</w:t>
      </w:r>
      <w:r>
        <w:t xml:space="preserve">, przy użyciu poczty elektronicznej, pod adresem email: </w:t>
      </w:r>
      <w:hyperlink r:id="rId21" w:history="1">
        <w:r w:rsidR="00B13D27" w:rsidRPr="0031166B">
          <w:rPr>
            <w:rFonts w:eastAsia="Times New Roman" w:cstheme="minorHAnsi"/>
            <w:color w:val="0000FF"/>
            <w:u w:val="single"/>
            <w:lang w:eastAsia="pl-PL"/>
          </w:rPr>
          <w:t>grazyna.florczyk@up.poznan.pl</w:t>
        </w:r>
      </w:hyperlink>
      <w:r w:rsidR="00B13D27">
        <w:rPr>
          <w:rFonts w:eastAsia="Times New Roman" w:cstheme="minorHAnsi"/>
          <w:color w:val="0000FF"/>
          <w:u w:val="single"/>
          <w:lang w:eastAsia="pl-PL"/>
        </w:rPr>
        <w:t>.</w:t>
      </w:r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t>W celu skrócenia czasu udzielenia odpowiedzi na pytania komunikacja między Zamawiającym a Wykonawcami w zakresie:</w:t>
      </w:r>
    </w:p>
    <w:p w:rsidR="00DE32CD" w:rsidRDefault="00844BB4" w:rsidP="004723CB">
      <w:pPr>
        <w:spacing w:after="0" w:line="240" w:lineRule="auto"/>
        <w:ind w:left="360"/>
        <w:jc w:val="both"/>
      </w:pPr>
      <w:r>
        <w:t>- przesyłania Zamawiającemu wniosków o wyjaśnienie treści SWZ;</w:t>
      </w:r>
    </w:p>
    <w:p w:rsidR="00DE32CD" w:rsidRDefault="00844BB4" w:rsidP="004723CB">
      <w:pPr>
        <w:spacing w:after="0" w:line="240" w:lineRule="auto"/>
        <w:ind w:left="360"/>
        <w:jc w:val="both"/>
      </w:pPr>
      <w:r>
        <w:t xml:space="preserve">- przesłania odpowiedzi na wezwania Zamawiającego wynikające z ustawy </w:t>
      </w:r>
      <w:proofErr w:type="spellStart"/>
      <w:r>
        <w:t>Pzp</w:t>
      </w:r>
      <w:proofErr w:type="spellEnd"/>
      <w:r>
        <w:t>;</w:t>
      </w:r>
    </w:p>
    <w:p w:rsidR="00DE32CD" w:rsidRDefault="00844BB4" w:rsidP="004723CB">
      <w:pPr>
        <w:spacing w:after="0" w:line="240" w:lineRule="auto"/>
        <w:ind w:left="360"/>
        <w:jc w:val="both"/>
      </w:pPr>
      <w:r>
        <w:t>- przesyłania wniosków, informacji, oświadczeń Wykonawcy;</w:t>
      </w:r>
    </w:p>
    <w:p w:rsidR="00DE32CD" w:rsidRDefault="00844BB4" w:rsidP="004723CB">
      <w:pPr>
        <w:spacing w:after="0" w:line="240" w:lineRule="auto"/>
        <w:ind w:left="360"/>
        <w:jc w:val="both"/>
      </w:pPr>
      <w:r>
        <w:t>- przesyłania odwołania/inne</w:t>
      </w:r>
    </w:p>
    <w:p w:rsidR="00DE32CD" w:rsidRDefault="00844BB4" w:rsidP="004723CB">
      <w:pPr>
        <w:spacing w:after="0" w:line="240" w:lineRule="auto"/>
        <w:ind w:left="360"/>
        <w:jc w:val="both"/>
      </w:pPr>
      <w:r>
        <w:t xml:space="preserve">odbywa się za pośrednictwem platformazakupowa.pl i formularza </w:t>
      </w:r>
      <w:r>
        <w:rPr>
          <w:b/>
        </w:rPr>
        <w:t>„Wyślij wiadomość do zamawiającego</w:t>
      </w:r>
      <w:r>
        <w:t xml:space="preserve">”. </w:t>
      </w:r>
    </w:p>
    <w:p w:rsidR="00DE32CD" w:rsidRDefault="00844BB4" w:rsidP="004723CB">
      <w:pPr>
        <w:spacing w:after="0" w:line="240" w:lineRule="auto"/>
        <w:ind w:left="360"/>
        <w:jc w:val="both"/>
      </w:pPr>
      <w:r>
        <w:rPr>
          <w:b/>
        </w:rPr>
        <w:t>Za datę przekazania</w:t>
      </w:r>
      <w:r>
        <w:t xml:space="preserve"> (wpływu) oświadczeń, wniosków, zawiadomień oraz informacji przyjmuje się datę ich przesłania za pośrednictwem platformazakupowa.pl poprzez kliknięcie przycisku  „Wyślij wiadomość do zamawiającego” i pojawienie się komunikatu, że wiadomość została wysłana do Zamawiającego.</w:t>
      </w:r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t xml:space="preserve">Zamawiający będzie przekazywał Wykonawcom informacje za pośrednictwem platformazakupowa.pl. Informacje dotyczące odpowiedzi na pytania, zmiany specyfikacji, zmiany terminu składania i otwarcia ofert Zamawiający będzie zamieszczał na stronie internetowej prowadzonego postępowania </w:t>
      </w:r>
      <w:r>
        <w:rPr>
          <w:b/>
        </w:rPr>
        <w:t>w sekcji “Komunikaty”.</w:t>
      </w:r>
      <w:r>
        <w:t xml:space="preserve"> Korespondencja, której zgodnie z obowiązującymi przepisami adresatem jest konkretny Wykonawca, będzie przekazywana za pośrednictwem platformazakupowa.pl do konkretnego Wykonawcy.</w:t>
      </w:r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t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:rsidR="00DE32CD" w:rsidRDefault="00844BB4" w:rsidP="004723CB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 w:cstheme="minorHAnsi"/>
          <w:sz w:val="22"/>
          <w:szCs w:val="22"/>
        </w:rPr>
        <w:t>kb</w:t>
      </w:r>
      <w:proofErr w:type="spellEnd"/>
      <w:r>
        <w:rPr>
          <w:rFonts w:asciiTheme="minorHAnsi" w:hAnsiTheme="minorHAnsi" w:cstheme="minorHAnsi"/>
          <w:sz w:val="22"/>
          <w:szCs w:val="22"/>
        </w:rPr>
        <w:t>/s,</w:t>
      </w:r>
    </w:p>
    <w:p w:rsidR="00DE32CD" w:rsidRDefault="00844BB4" w:rsidP="004723CB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DE32CD" w:rsidRDefault="00844BB4" w:rsidP="004723CB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zainstalowana dowolna, inna przeglądarka internetowa niż Internet Explorer,</w:t>
      </w:r>
    </w:p>
    <w:p w:rsidR="00DE32CD" w:rsidRDefault="00844BB4" w:rsidP="004723CB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włączona obsługa </w:t>
      </w:r>
      <w:proofErr w:type="spellStart"/>
      <w:r>
        <w:rPr>
          <w:rFonts w:asciiTheme="minorHAnsi" w:hAnsiTheme="minorHAnsi" w:cstheme="minorHAnsi"/>
          <w:sz w:val="22"/>
          <w:szCs w:val="22"/>
        </w:rPr>
        <w:t>JavaScript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DE32CD" w:rsidRDefault="00844BB4" w:rsidP="004723CB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zainstalowany program </w:t>
      </w:r>
      <w:proofErr w:type="spellStart"/>
      <w:r>
        <w:rPr>
          <w:rFonts w:asciiTheme="minorHAnsi" w:hAnsiTheme="minorHAnsi" w:cstheme="minorHAnsi"/>
          <w:sz w:val="22"/>
          <w:szCs w:val="22"/>
        </w:rPr>
        <w:t>Adobe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Reader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inny obsługujący format plików </w:t>
      </w:r>
      <w:proofErr w:type="spellStart"/>
      <w:r>
        <w:rPr>
          <w:rFonts w:asciiTheme="minorHAnsi" w:hAnsiTheme="minorHAnsi" w:cstheme="minorHAnsi"/>
          <w:sz w:val="22"/>
          <w:szCs w:val="22"/>
        </w:rPr>
        <w:t>.pd</w:t>
      </w:r>
      <w:proofErr w:type="spellEnd"/>
      <w:r>
        <w:rPr>
          <w:rFonts w:asciiTheme="minorHAnsi" w:hAnsiTheme="minorHAnsi" w:cstheme="minorHAnsi"/>
          <w:sz w:val="22"/>
          <w:szCs w:val="22"/>
        </w:rPr>
        <w:t>f,</w:t>
      </w:r>
    </w:p>
    <w:p w:rsidR="00DE32CD" w:rsidRDefault="00844BB4" w:rsidP="004723CB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:rsidR="00DE32CD" w:rsidRDefault="00844BB4" w:rsidP="004723CB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generowany </w:t>
      </w:r>
      <w:proofErr w:type="spellStart"/>
      <w:r>
        <w:rPr>
          <w:rFonts w:asciiTheme="minorHAnsi" w:hAnsiTheme="minorHAnsi" w:cstheme="minorHAnsi"/>
          <w:sz w:val="22"/>
          <w:szCs w:val="22"/>
        </w:rPr>
        <w:t>wg</w:t>
      </w:r>
      <w:proofErr w:type="spellEnd"/>
      <w:r>
        <w:rPr>
          <w:rFonts w:asciiTheme="minorHAnsi" w:hAnsiTheme="minorHAnsi" w:cstheme="minorHAnsi"/>
          <w:sz w:val="22"/>
          <w:szCs w:val="22"/>
        </w:rPr>
        <w:t>. czasu lokalnego serwera synchronizowanego z zegarem Głównego Urzędu Miar.</w:t>
      </w:r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t>Wykonawca, przystępując do niniejszego postępowania o udzielenie zamówienia publicznego:</w:t>
      </w:r>
    </w:p>
    <w:p w:rsidR="00DE32CD" w:rsidRDefault="00844BB4" w:rsidP="004723CB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:rsidR="00DE32CD" w:rsidRDefault="00844BB4" w:rsidP="004723CB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pod linkiem: https://platformazakupowa.pl/strona/45-instrukcje. </w:t>
      </w:r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rPr>
          <w:b/>
        </w:rPr>
        <w:t>Zamawiający nie ponosi odpowiedzialności za złożenie oferty w sposób niezgodny z Instrukcją korzystania z platformazakupowa.pl</w:t>
      </w:r>
      <w: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:rsidR="00DE32CD" w:rsidRDefault="00844BB4" w:rsidP="004723CB">
      <w:pPr>
        <w:spacing w:after="0" w:line="240" w:lineRule="auto"/>
        <w:ind w:left="360"/>
        <w:jc w:val="both"/>
      </w:pPr>
      <w:r>
        <w:t xml:space="preserve">Taka oferta zostanie uznana przez Zamawiającego za ofertę handlową i nie będzie brana pod uwagę w przedmiotowym postępowaniu, ponieważ nie został spełniony obowiązek narzucony w art. 221 ustawy </w:t>
      </w:r>
      <w:proofErr w:type="spellStart"/>
      <w:r>
        <w:t>Pzp</w:t>
      </w:r>
      <w:proofErr w:type="spellEnd"/>
      <w:r>
        <w:t>.</w:t>
      </w:r>
    </w:p>
    <w:p w:rsidR="00DE32CD" w:rsidRDefault="00844BB4" w:rsidP="004723CB">
      <w:pPr>
        <w:numPr>
          <w:ilvl w:val="0"/>
          <w:numId w:val="9"/>
        </w:numPr>
        <w:spacing w:after="0" w:line="240" w:lineRule="auto"/>
        <w:jc w:val="both"/>
      </w:pPr>
      <w:r>
        <w:t xml:space="preserve">Zamawiający informuje, że instrukcje korzystania z platformazakupowa.pl dotyczące w 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2">
        <w:r>
          <w:rPr>
            <w:rStyle w:val="Hipercze"/>
          </w:rPr>
          <w:t>https://platformazakupowa.pl/strona/45-instrukcje</w:t>
        </w:r>
      </w:hyperlink>
      <w:r>
        <w:t>.</w:t>
      </w:r>
    </w:p>
    <w:p w:rsidR="007B0588" w:rsidRDefault="007B0588" w:rsidP="004723CB">
      <w:pP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17. KRYTERIA OCENY OFERT</w:t>
      </w:r>
    </w:p>
    <w:p w:rsidR="00DE32CD" w:rsidRDefault="00DE32CD" w:rsidP="004723CB">
      <w:pPr>
        <w:spacing w:after="0" w:line="240" w:lineRule="auto"/>
      </w:pPr>
    </w:p>
    <w:p w:rsidR="00B03836" w:rsidRPr="00A33B75" w:rsidRDefault="00B03836" w:rsidP="004723CB">
      <w:pPr>
        <w:pStyle w:val="Akapitzlist"/>
        <w:numPr>
          <w:ilvl w:val="1"/>
          <w:numId w:val="39"/>
        </w:numPr>
        <w:suppressAutoHyphens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A33B75">
        <w:rPr>
          <w:rFonts w:ascii="Calibri" w:hAnsi="Calibri" w:cs="Calibri"/>
          <w:color w:val="000000"/>
          <w:sz w:val="24"/>
          <w:szCs w:val="24"/>
        </w:rPr>
        <w:t>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244"/>
        <w:gridCol w:w="2786"/>
      </w:tblGrid>
      <w:tr w:rsidR="00B03836" w:rsidRPr="00A33B75" w:rsidTr="00AE46E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3836" w:rsidRPr="00A33B75" w:rsidRDefault="00B03836" w:rsidP="004723CB">
            <w:pPr>
              <w:pStyle w:val="Tekstpodstawowy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03836" w:rsidRPr="00A33B75" w:rsidRDefault="00B03836" w:rsidP="004723CB">
            <w:pPr>
              <w:pStyle w:val="Tekstpodstawowy"/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33B75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3836" w:rsidRPr="00A33B75" w:rsidRDefault="00B03836" w:rsidP="004723CB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33B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kryterium: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3836" w:rsidRPr="00A33B75" w:rsidRDefault="00B03836" w:rsidP="004723CB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33B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Waga:</w:t>
            </w:r>
          </w:p>
        </w:tc>
      </w:tr>
      <w:tr w:rsidR="00B03836" w:rsidRPr="00A33B75" w:rsidTr="00AE46E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A33B75" w:rsidRDefault="00B03836" w:rsidP="004723CB">
            <w:pPr>
              <w:pStyle w:val="Tekstpodstawowy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B7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A33B75" w:rsidRDefault="00B03836" w:rsidP="004723CB">
            <w:pPr>
              <w:pStyle w:val="Tekstpodstawowy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B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A33B75" w:rsidRDefault="00B03836" w:rsidP="004723CB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B75"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</w:tr>
      <w:tr w:rsidR="00B03836" w:rsidRPr="00A33B75" w:rsidTr="00AE46E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A33B75" w:rsidRDefault="00B03836" w:rsidP="004723CB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33B7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A33B75" w:rsidRDefault="00B03836" w:rsidP="004723CB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33B75">
              <w:rPr>
                <w:rFonts w:ascii="Calibri" w:hAnsi="Calibri" w:cs="Calibri"/>
                <w:sz w:val="22"/>
                <w:szCs w:val="22"/>
              </w:rPr>
              <w:t>Skrócenie terminu dostawy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A33B75" w:rsidRDefault="00B03836" w:rsidP="004723CB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A33B75"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</w:tr>
    </w:tbl>
    <w:p w:rsidR="004723CB" w:rsidRDefault="004723CB" w:rsidP="004723CB">
      <w:pPr>
        <w:spacing w:line="240" w:lineRule="auto"/>
        <w:jc w:val="both"/>
        <w:rPr>
          <w:rFonts w:ascii="Calibri" w:hAnsi="Calibri" w:cs="Calibri"/>
        </w:rPr>
      </w:pPr>
    </w:p>
    <w:p w:rsidR="00B03836" w:rsidRPr="00A33B75" w:rsidRDefault="00B03836" w:rsidP="004723CB">
      <w:pPr>
        <w:spacing w:line="240" w:lineRule="auto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Zamawiający dokona oceny ofert przyznając punkty w ramach poszczególnych kryteriów, przyjmując zasadę, że 1% = 1 pkt.</w:t>
      </w:r>
    </w:p>
    <w:p w:rsidR="004723CB" w:rsidRDefault="004723CB" w:rsidP="004723CB">
      <w:pPr>
        <w:spacing w:line="240" w:lineRule="auto"/>
        <w:jc w:val="both"/>
        <w:rPr>
          <w:rFonts w:ascii="Calibri" w:hAnsi="Calibri" w:cs="Calibri"/>
        </w:rPr>
      </w:pPr>
    </w:p>
    <w:p w:rsidR="00B03836" w:rsidRDefault="00B03836" w:rsidP="004723CB">
      <w:pPr>
        <w:spacing w:line="240" w:lineRule="auto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Maksymalna łączna liczba punktów jaką może otrzymać oferta Wykonawcy wynosi 100 pkt.</w:t>
      </w:r>
    </w:p>
    <w:p w:rsidR="00B03836" w:rsidRPr="00A33B75" w:rsidRDefault="00B03836" w:rsidP="004723CB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Wartości punktowe poszczególnych kryteriów będą wyliczane następująco:</w:t>
      </w:r>
    </w:p>
    <w:p w:rsidR="00B03836" w:rsidRPr="00A33B75" w:rsidRDefault="00B03836" w:rsidP="00657510">
      <w:pPr>
        <w:numPr>
          <w:ilvl w:val="0"/>
          <w:numId w:val="38"/>
        </w:numPr>
        <w:suppressAutoHyphens w:val="0"/>
        <w:spacing w:after="0" w:line="240" w:lineRule="auto"/>
        <w:ind w:left="0" w:firstLine="0"/>
        <w:jc w:val="both"/>
        <w:rPr>
          <w:rFonts w:ascii="Calibri" w:hAnsi="Calibri" w:cs="Calibri"/>
          <w:b/>
        </w:rPr>
      </w:pPr>
      <w:r w:rsidRPr="00A33B75">
        <w:rPr>
          <w:rFonts w:ascii="Calibri" w:hAnsi="Calibri" w:cs="Calibri"/>
          <w:b/>
        </w:rPr>
        <w:t xml:space="preserve">Cena (C), </w:t>
      </w:r>
      <w:r w:rsidRPr="00A33B75">
        <w:rPr>
          <w:rFonts w:ascii="Calibri" w:hAnsi="Calibri" w:cs="Calibri"/>
        </w:rPr>
        <w:t>zgodnie z poniższym wzorem:</w:t>
      </w:r>
    </w:p>
    <w:p w:rsidR="00B03836" w:rsidRPr="00A33B75" w:rsidRDefault="00B03836" w:rsidP="004723CB">
      <w:pPr>
        <w:spacing w:line="240" w:lineRule="auto"/>
        <w:jc w:val="both"/>
        <w:rPr>
          <w:rFonts w:ascii="Calibri" w:hAnsi="Calibri" w:cs="Calibri"/>
          <w:b/>
        </w:rPr>
      </w:pPr>
    </w:p>
    <w:p w:rsidR="00B03836" w:rsidRPr="00A33B75" w:rsidRDefault="00B03836" w:rsidP="004723CB">
      <w:pPr>
        <w:spacing w:line="240" w:lineRule="auto"/>
        <w:jc w:val="both"/>
        <w:rPr>
          <w:rFonts w:ascii="Calibri" w:hAnsi="Calibri" w:cs="Calibri"/>
          <w:b/>
        </w:rPr>
      </w:pPr>
      <w:r w:rsidRPr="00A33B75">
        <w:rPr>
          <w:rFonts w:ascii="Calibri" w:hAnsi="Calibri" w:cs="Calibri"/>
          <w:b/>
        </w:rPr>
        <w:tab/>
      </w:r>
      <w:r w:rsidRPr="00A33B75">
        <w:rPr>
          <w:rFonts w:ascii="Calibri" w:hAnsi="Calibri" w:cs="Calibri"/>
          <w:b/>
        </w:rPr>
        <w:tab/>
        <w:t>C min</w:t>
      </w:r>
    </w:p>
    <w:p w:rsidR="00B03836" w:rsidRPr="00A33B75" w:rsidRDefault="00B75F06" w:rsidP="004723CB">
      <w:pPr>
        <w:tabs>
          <w:tab w:val="left" w:pos="3030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.3pt;margin-top:9.25pt;width:77.25pt;height:0;z-index:251660288" o:connectortype="straight"/>
        </w:pict>
      </w:r>
      <w:r w:rsidR="00B03836" w:rsidRPr="00A33B75">
        <w:rPr>
          <w:rFonts w:ascii="Calibri" w:hAnsi="Calibri" w:cs="Calibri"/>
          <w:b/>
        </w:rPr>
        <w:t>C =</w:t>
      </w:r>
      <w:r w:rsidR="00B03836" w:rsidRPr="00A33B75">
        <w:rPr>
          <w:rFonts w:ascii="Calibri" w:hAnsi="Calibri" w:cs="Calibri"/>
          <w:b/>
        </w:rPr>
        <w:tab/>
        <w:t xml:space="preserve">x 60 </w:t>
      </w:r>
      <w:proofErr w:type="spellStart"/>
      <w:r w:rsidR="00B03836" w:rsidRPr="00A33B75">
        <w:rPr>
          <w:rFonts w:ascii="Calibri" w:hAnsi="Calibri" w:cs="Calibri"/>
          <w:b/>
        </w:rPr>
        <w:t>pkt</w:t>
      </w:r>
      <w:proofErr w:type="spellEnd"/>
    </w:p>
    <w:p w:rsidR="00B03836" w:rsidRPr="00A33B75" w:rsidRDefault="00B03836" w:rsidP="004723CB">
      <w:pPr>
        <w:spacing w:line="240" w:lineRule="auto"/>
        <w:jc w:val="both"/>
        <w:rPr>
          <w:rFonts w:ascii="Calibri" w:hAnsi="Calibri" w:cs="Calibri"/>
          <w:b/>
        </w:rPr>
      </w:pPr>
      <w:r w:rsidRPr="00A33B75">
        <w:rPr>
          <w:rFonts w:ascii="Calibri" w:hAnsi="Calibri" w:cs="Calibri"/>
        </w:rPr>
        <w:tab/>
      </w:r>
      <w:r w:rsidRPr="00A33B75">
        <w:rPr>
          <w:rFonts w:ascii="Calibri" w:hAnsi="Calibri" w:cs="Calibri"/>
        </w:rPr>
        <w:tab/>
      </w:r>
      <w:r w:rsidRPr="00A33B75">
        <w:rPr>
          <w:rFonts w:ascii="Calibri" w:hAnsi="Calibri" w:cs="Calibri"/>
          <w:b/>
        </w:rPr>
        <w:t>C oferty</w:t>
      </w:r>
    </w:p>
    <w:p w:rsidR="00B03836" w:rsidRPr="00A33B75" w:rsidRDefault="00B03836" w:rsidP="004723CB">
      <w:pPr>
        <w:spacing w:line="240" w:lineRule="auto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 xml:space="preserve">gdzie: </w:t>
      </w:r>
    </w:p>
    <w:p w:rsidR="00B03836" w:rsidRPr="00A33B75" w:rsidRDefault="00B03836" w:rsidP="004723CB">
      <w:pPr>
        <w:spacing w:line="240" w:lineRule="auto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C min – cena minimalna w zbiorze ważnych ofert</w:t>
      </w:r>
    </w:p>
    <w:p w:rsidR="00B03836" w:rsidRPr="00A33B75" w:rsidRDefault="00B03836" w:rsidP="004723CB">
      <w:pPr>
        <w:spacing w:line="240" w:lineRule="auto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C oferty – cena oferty rozpatrywanej</w:t>
      </w:r>
    </w:p>
    <w:p w:rsidR="00B03836" w:rsidRDefault="00B03836" w:rsidP="004723CB">
      <w:pPr>
        <w:spacing w:line="240" w:lineRule="auto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Oferty będą oceniane w odniesieniu do najniższej ceny ofertowej. Oferta z najniższą ceną otrzyma maksymalna liczbę punktów. Pozostałym Wykonawcom przypisana zostanie proporcjonalnie mniejsza liczba punktów. Do porównania ofert będzie brana pod uwagę cena brutto przedmiotu zamówienia podana w Formularzu Ofertowym.</w:t>
      </w:r>
    </w:p>
    <w:p w:rsidR="00B03836" w:rsidRDefault="00B03836" w:rsidP="004723CB">
      <w:pPr>
        <w:spacing w:line="240" w:lineRule="auto"/>
        <w:jc w:val="both"/>
      </w:pPr>
      <w:r w:rsidRPr="00C7435B">
        <w:t xml:space="preserve">Maksymalna liczba punktów, jaką może otrzymać oferta </w:t>
      </w:r>
      <w:r>
        <w:t>w</w:t>
      </w:r>
      <w:r w:rsidRPr="00C7435B">
        <w:t>ykonawcy w kryterium „cena” wynosi 60 pkt.</w:t>
      </w:r>
    </w:p>
    <w:p w:rsidR="00B03836" w:rsidRPr="00DB7A60" w:rsidRDefault="00B03836" w:rsidP="004723CB">
      <w:pPr>
        <w:spacing w:line="240" w:lineRule="auto"/>
        <w:jc w:val="both"/>
        <w:rPr>
          <w:rFonts w:ascii="Calibri" w:hAnsi="Calibri" w:cs="Calibri"/>
          <w:b/>
        </w:rPr>
      </w:pPr>
      <w:r w:rsidRPr="00DB7A60">
        <w:rPr>
          <w:rFonts w:ascii="Calibri" w:hAnsi="Calibri" w:cs="Calibri"/>
          <w:b/>
        </w:rPr>
        <w:t>b)   W odniesieniu do kryterium „Skrócenie termin dostawy” Zamawiający będzie oceniał oferty następująco: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-za skróce</w:t>
      </w:r>
      <w:r>
        <w:rPr>
          <w:rFonts w:ascii="Calibri" w:hAnsi="Calibri" w:cs="Calibri"/>
        </w:rPr>
        <w:t>nie terminu dostawy do 17</w:t>
      </w:r>
      <w:r w:rsidRPr="00A33B75">
        <w:rPr>
          <w:rFonts w:ascii="Calibri" w:hAnsi="Calibri" w:cs="Calibri"/>
        </w:rPr>
        <w:t xml:space="preserve"> dni kalendarzowych Wykonawca otrzyma 40 </w:t>
      </w:r>
      <w:proofErr w:type="spellStart"/>
      <w:r w:rsidRPr="00A33B75">
        <w:rPr>
          <w:rFonts w:ascii="Calibri" w:hAnsi="Calibri" w:cs="Calibri"/>
        </w:rPr>
        <w:t>pkt</w:t>
      </w:r>
      <w:proofErr w:type="spellEnd"/>
      <w:r w:rsidRPr="00A33B75">
        <w:rPr>
          <w:rFonts w:ascii="Calibri" w:hAnsi="Calibri" w:cs="Calibri"/>
        </w:rPr>
        <w:t>;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- za</w:t>
      </w:r>
      <w:r>
        <w:rPr>
          <w:rFonts w:ascii="Calibri" w:hAnsi="Calibri" w:cs="Calibri"/>
        </w:rPr>
        <w:t xml:space="preserve"> skrócenie terminu dostawy do 18</w:t>
      </w:r>
      <w:r w:rsidRPr="00A33B75">
        <w:rPr>
          <w:rFonts w:ascii="Calibri" w:hAnsi="Calibri" w:cs="Calibri"/>
        </w:rPr>
        <w:t xml:space="preserve"> dni kalendarzowych Wykonawca otrzyma 30 </w:t>
      </w:r>
      <w:proofErr w:type="spellStart"/>
      <w:r w:rsidRPr="00A33B75">
        <w:rPr>
          <w:rFonts w:ascii="Calibri" w:hAnsi="Calibri" w:cs="Calibri"/>
        </w:rPr>
        <w:t>pkt</w:t>
      </w:r>
      <w:proofErr w:type="spellEnd"/>
      <w:r w:rsidRPr="00A33B75">
        <w:rPr>
          <w:rFonts w:ascii="Calibri" w:hAnsi="Calibri" w:cs="Calibri"/>
        </w:rPr>
        <w:t>;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- za</w:t>
      </w:r>
      <w:r>
        <w:rPr>
          <w:rFonts w:ascii="Calibri" w:hAnsi="Calibri" w:cs="Calibri"/>
        </w:rPr>
        <w:t xml:space="preserve"> skrócenie terminu dostawy do 19</w:t>
      </w:r>
      <w:r w:rsidRPr="00A33B75">
        <w:rPr>
          <w:rFonts w:ascii="Calibri" w:hAnsi="Calibri" w:cs="Calibri"/>
        </w:rPr>
        <w:t xml:space="preserve"> dni kalendarzowych Wykonawca otrzyma 20 </w:t>
      </w:r>
      <w:proofErr w:type="spellStart"/>
      <w:r w:rsidRPr="00A33B75">
        <w:rPr>
          <w:rFonts w:ascii="Calibri" w:hAnsi="Calibri" w:cs="Calibri"/>
        </w:rPr>
        <w:t>pkt</w:t>
      </w:r>
      <w:proofErr w:type="spellEnd"/>
      <w:r w:rsidRPr="00A33B75">
        <w:rPr>
          <w:rFonts w:ascii="Calibri" w:hAnsi="Calibri" w:cs="Calibri"/>
        </w:rPr>
        <w:t>;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- za skrócenie termin</w:t>
      </w:r>
      <w:r>
        <w:rPr>
          <w:rFonts w:ascii="Calibri" w:hAnsi="Calibri" w:cs="Calibri"/>
        </w:rPr>
        <w:t>u dostawy do 20</w:t>
      </w:r>
      <w:r w:rsidRPr="00A33B75">
        <w:rPr>
          <w:rFonts w:ascii="Calibri" w:hAnsi="Calibri" w:cs="Calibri"/>
        </w:rPr>
        <w:t xml:space="preserve"> dni kalendarzowych Wykonawca otrzyma 10 </w:t>
      </w:r>
      <w:proofErr w:type="spellStart"/>
      <w:r w:rsidRPr="00A33B75">
        <w:rPr>
          <w:rFonts w:ascii="Calibri" w:hAnsi="Calibri" w:cs="Calibri"/>
        </w:rPr>
        <w:t>pkt</w:t>
      </w:r>
      <w:proofErr w:type="spellEnd"/>
      <w:r w:rsidRPr="00A33B75">
        <w:rPr>
          <w:rFonts w:ascii="Calibri" w:hAnsi="Calibri" w:cs="Calibri"/>
        </w:rPr>
        <w:t>;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Zamawiający dopuszcza maksymalny te</w:t>
      </w:r>
      <w:r>
        <w:rPr>
          <w:rFonts w:ascii="Calibri" w:hAnsi="Calibri" w:cs="Calibri"/>
        </w:rPr>
        <w:t xml:space="preserve">rmin realizacji dostawy - do 21 </w:t>
      </w:r>
      <w:r w:rsidRPr="00A33B75">
        <w:rPr>
          <w:rFonts w:ascii="Calibri" w:hAnsi="Calibri" w:cs="Calibri"/>
        </w:rPr>
        <w:t xml:space="preserve">dni kalendarzowych (wówczas Wykonawca otrzyma 0 </w:t>
      </w:r>
      <w:proofErr w:type="spellStart"/>
      <w:r w:rsidRPr="00A33B75">
        <w:rPr>
          <w:rFonts w:ascii="Calibri" w:hAnsi="Calibri" w:cs="Calibri"/>
        </w:rPr>
        <w:t>pkt</w:t>
      </w:r>
      <w:proofErr w:type="spellEnd"/>
      <w:r w:rsidRPr="00A33B75">
        <w:rPr>
          <w:rFonts w:ascii="Calibri" w:hAnsi="Calibri" w:cs="Calibri"/>
        </w:rPr>
        <w:t>) od daty złożenia zamówienia przez Zamawiającego.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 xml:space="preserve">Zaoferowanie terminu dostawy powyżej </w:t>
      </w:r>
      <w:r>
        <w:rPr>
          <w:rFonts w:ascii="Calibri" w:hAnsi="Calibri" w:cs="Calibri"/>
        </w:rPr>
        <w:t>21</w:t>
      </w:r>
      <w:r w:rsidRPr="00A33B75">
        <w:rPr>
          <w:rFonts w:ascii="Calibri" w:hAnsi="Calibri" w:cs="Calibri"/>
        </w:rPr>
        <w:t xml:space="preserve">dni kalendarzowych spowoduje </w:t>
      </w:r>
      <w:proofErr w:type="spellStart"/>
      <w:r w:rsidRPr="00A33B75">
        <w:rPr>
          <w:rFonts w:ascii="Calibri" w:hAnsi="Calibri" w:cs="Calibri"/>
        </w:rPr>
        <w:t>odrzucenieoferty</w:t>
      </w:r>
      <w:proofErr w:type="spellEnd"/>
      <w:r w:rsidRPr="00A33B75">
        <w:rPr>
          <w:rFonts w:ascii="Calibri" w:hAnsi="Calibri" w:cs="Calibri"/>
        </w:rPr>
        <w:t xml:space="preserve"> zgodnie z art. </w:t>
      </w:r>
      <w:r w:rsidRPr="00A33B75">
        <w:rPr>
          <w:rFonts w:ascii="Calibri" w:hAnsi="Calibri" w:cs="Calibri"/>
          <w:color w:val="FF0000"/>
        </w:rPr>
        <w:t> </w:t>
      </w:r>
      <w:r w:rsidRPr="00A33B75">
        <w:rPr>
          <w:rFonts w:ascii="Calibri" w:hAnsi="Calibri" w:cs="Calibri"/>
        </w:rPr>
        <w:t xml:space="preserve">226 ust. 1 pkt. 5 ustawy </w:t>
      </w:r>
      <w:proofErr w:type="spellStart"/>
      <w:r w:rsidRPr="00A33B75">
        <w:rPr>
          <w:rFonts w:ascii="Calibri" w:hAnsi="Calibri" w:cs="Calibri"/>
        </w:rPr>
        <w:t>Pzp</w:t>
      </w:r>
      <w:proofErr w:type="spellEnd"/>
      <w:r w:rsidRPr="00A33B75">
        <w:rPr>
          <w:rFonts w:ascii="Calibri" w:hAnsi="Calibri" w:cs="Calibri"/>
        </w:rPr>
        <w:t xml:space="preserve">. 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Łączną liczbę punktów przyznanych danej ofercie na podstawie kryteriów oblicza się poprzez zsumowanie liczby punktów przyznanych w poszczególnych kryteriach: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LP= C + T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gdzie: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 xml:space="preserve">C – cena </w:t>
      </w:r>
    </w:p>
    <w:p w:rsidR="00B03836" w:rsidRPr="00A33B75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T – termin dostawy</w:t>
      </w:r>
    </w:p>
    <w:p w:rsidR="00B03836" w:rsidRDefault="00B03836" w:rsidP="004723CB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Zamawiający uzna  za najkorzystniejszą ofertę, tą która uzyska największą liczbę  punktów.</w:t>
      </w:r>
    </w:p>
    <w:p w:rsidR="00B03836" w:rsidRPr="00006A85" w:rsidRDefault="00B03836" w:rsidP="004723CB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006A85">
        <w:rPr>
          <w:rFonts w:ascii="Calibri" w:hAnsi="Calibri" w:cs="Calibri"/>
        </w:rPr>
        <w:t xml:space="preserve">Sposób obliczenia liczby punktów: </w:t>
      </w:r>
    </w:p>
    <w:p w:rsidR="00B03836" w:rsidRDefault="00B03836" w:rsidP="004723CB">
      <w:pPr>
        <w:spacing w:line="240" w:lineRule="auto"/>
        <w:ind w:left="360"/>
        <w:jc w:val="both"/>
        <w:rPr>
          <w:rFonts w:ascii="Calibri" w:hAnsi="Calibri" w:cs="Calibri"/>
        </w:rPr>
      </w:pPr>
      <w:r w:rsidRPr="00A33B75">
        <w:rPr>
          <w:rFonts w:ascii="Calibri" w:hAnsi="Calibri" w:cs="Calibri"/>
        </w:rPr>
        <w:t>Punkty wg podan</w:t>
      </w:r>
      <w:r>
        <w:rPr>
          <w:rFonts w:ascii="Calibri" w:hAnsi="Calibri" w:cs="Calibri"/>
        </w:rPr>
        <w:t>ego wzoru</w:t>
      </w:r>
      <w:r w:rsidRPr="00A33B75">
        <w:rPr>
          <w:rFonts w:ascii="Calibri" w:hAnsi="Calibri" w:cs="Calibri"/>
        </w:rPr>
        <w:t xml:space="preserve"> zostaną wyliczone z dokładnością do dwóch miejsc po przecinku.</w:t>
      </w:r>
    </w:p>
    <w:p w:rsidR="00B03836" w:rsidRDefault="00B03836" w:rsidP="004723CB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006A85">
        <w:rPr>
          <w:rFonts w:ascii="Calibri" w:hAnsi="Calibri" w:cs="Calibri"/>
        </w:rPr>
        <w:t>Najwyższa liczba punktów wyznaczy najkorzystniejszą ofertę.</w:t>
      </w:r>
    </w:p>
    <w:p w:rsidR="00B03836" w:rsidRDefault="00B03836" w:rsidP="004723CB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006A85">
        <w:rPr>
          <w:rFonts w:ascii="Calibri" w:hAnsi="Calibri" w:cs="Calibri"/>
        </w:rPr>
        <w:t>Zamawiający wybierze ofertę najkorzystniejszą spośród ofert wyłącznie na podstawie kryteri</w:t>
      </w:r>
      <w:r w:rsidR="0046543A">
        <w:rPr>
          <w:rFonts w:ascii="Calibri" w:hAnsi="Calibri" w:cs="Calibri"/>
        </w:rPr>
        <w:t>ów</w:t>
      </w:r>
      <w:r w:rsidRPr="00006A85">
        <w:rPr>
          <w:rFonts w:ascii="Calibri" w:hAnsi="Calibri" w:cs="Calibri"/>
        </w:rPr>
        <w:t xml:space="preserve"> oceny ofert.</w:t>
      </w:r>
    </w:p>
    <w:p w:rsidR="00B03836" w:rsidRDefault="00B03836" w:rsidP="004723CB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006A85">
        <w:rPr>
          <w:rFonts w:ascii="Calibri" w:hAnsi="Calibri" w:cs="Calibri"/>
        </w:rPr>
        <w:t>Jeżeli nie będzie można dokonać wyboru najkorzystniejszej oferty ze względu na to, że dwie lub więcej ofert przedstawia taki sam bilans ceny i innych kryteriów oceny ofert, Zamawiający sp</w:t>
      </w:r>
      <w:r w:rsidRPr="00006A85">
        <w:rPr>
          <w:rFonts w:ascii="Calibri" w:hAnsi="Calibri" w:cs="Calibri"/>
        </w:rPr>
        <w:t>o</w:t>
      </w:r>
      <w:r w:rsidRPr="00006A85">
        <w:rPr>
          <w:rFonts w:ascii="Calibri" w:hAnsi="Calibri" w:cs="Calibri"/>
        </w:rPr>
        <w:t>śród tych ofert dokona wyboru oferty z niższą ceną</w:t>
      </w:r>
      <w:r>
        <w:rPr>
          <w:rFonts w:ascii="Calibri" w:hAnsi="Calibri" w:cs="Calibri"/>
        </w:rPr>
        <w:t>,</w:t>
      </w:r>
      <w:r w:rsidRPr="00006A85">
        <w:rPr>
          <w:rFonts w:ascii="Calibri" w:hAnsi="Calibri" w:cs="Calibri"/>
        </w:rPr>
        <w:t xml:space="preserve"> a jeżeli zostały złożone oferty o takiej samej cenie, Zamawiający wzywa Wykonawców, którzy złożyli te </w:t>
      </w:r>
      <w:r w:rsidRPr="005C04FB">
        <w:rPr>
          <w:rFonts w:ascii="Calibri" w:hAnsi="Calibri" w:cs="Calibri"/>
        </w:rPr>
        <w:t>oferty, do złożenia w terminie okr</w:t>
      </w:r>
      <w:r w:rsidRPr="005C04FB">
        <w:rPr>
          <w:rFonts w:ascii="Calibri" w:hAnsi="Calibri" w:cs="Calibri"/>
        </w:rPr>
        <w:t>e</w:t>
      </w:r>
      <w:r w:rsidRPr="005C04FB">
        <w:rPr>
          <w:rFonts w:ascii="Calibri" w:hAnsi="Calibri" w:cs="Calibri"/>
        </w:rPr>
        <w:t>ślonym przez Zamawiającego ofert dodatkowych zawierających nową cenę.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18. WADIUM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spacing w:after="0" w:line="240" w:lineRule="auto"/>
      </w:pPr>
      <w:r>
        <w:t>W postępowaniu nie jest wymagane wniesienie wadium.</w:t>
      </w:r>
    </w:p>
    <w:p w:rsidR="00243D3B" w:rsidRDefault="00243D3B" w:rsidP="004723CB">
      <w:pP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19. ZABEZPIECZENIE NALEŻYTEGO WYKONANIA UMOWY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spacing w:after="0" w:line="240" w:lineRule="auto"/>
      </w:pPr>
      <w:r>
        <w:t>W postępowaniu nie jest wymagane wniesienie zabezpieczenia należytego wykonania umowy.</w:t>
      </w:r>
    </w:p>
    <w:p w:rsidR="000F2A2E" w:rsidRDefault="000F2A2E" w:rsidP="004723CB">
      <w:pP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20. UDZIELENIE ZAMÓWIENIA</w:t>
      </w:r>
    </w:p>
    <w:p w:rsidR="00DE32CD" w:rsidRDefault="00DE32CD" w:rsidP="004723CB">
      <w:pPr>
        <w:spacing w:after="0" w:line="240" w:lineRule="auto"/>
        <w:ind w:left="360"/>
        <w:jc w:val="both"/>
      </w:pPr>
    </w:p>
    <w:p w:rsidR="00DE32CD" w:rsidRDefault="00844BB4" w:rsidP="004723CB">
      <w:pPr>
        <w:numPr>
          <w:ilvl w:val="0"/>
          <w:numId w:val="5"/>
        </w:numPr>
        <w:spacing w:after="0" w:line="240" w:lineRule="auto"/>
        <w:jc w:val="both"/>
      </w:pPr>
      <w:r>
        <w:t>Zamawiający udzieli zamówienia Wykonawcy, którego oferta spełnia wszystkie wymagania określone w SWZ i została oceniona jako najkorzystniejsza w oparciu o kryteria oceny ofert.</w:t>
      </w:r>
    </w:p>
    <w:p w:rsidR="00DE32CD" w:rsidRDefault="00844BB4" w:rsidP="004723CB">
      <w:pPr>
        <w:numPr>
          <w:ilvl w:val="0"/>
          <w:numId w:val="5"/>
        </w:numPr>
        <w:spacing w:after="0" w:line="240" w:lineRule="auto"/>
        <w:jc w:val="both"/>
      </w:pPr>
      <w:r>
        <w:t xml:space="preserve">Niezwłocznie po wyborze najkorzystniejszej oferty Zamawiający informuje równocześnie Wykonawców, którzy złożyli oferty, o: </w:t>
      </w:r>
    </w:p>
    <w:p w:rsidR="00DE32CD" w:rsidRDefault="00844BB4" w:rsidP="004723CB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:rsidR="00DE32CD" w:rsidRDefault="00844BB4" w:rsidP="004723CB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Wykonawcach, których oferty zostały odrzucone – podając uzasadnienie faktyczne i prawne. </w:t>
      </w:r>
    </w:p>
    <w:p w:rsidR="00DE32CD" w:rsidRDefault="00844BB4" w:rsidP="004723CB">
      <w:pPr>
        <w:numPr>
          <w:ilvl w:val="0"/>
          <w:numId w:val="5"/>
        </w:numPr>
        <w:spacing w:after="0" w:line="240" w:lineRule="auto"/>
        <w:jc w:val="both"/>
      </w:pPr>
      <w:r>
        <w:t xml:space="preserve">Zamawiający udostępnia niezwłocznie informacje, o których mowa w </w:t>
      </w:r>
      <w:proofErr w:type="spellStart"/>
      <w:r>
        <w:t>pkt</w:t>
      </w:r>
      <w:proofErr w:type="spellEnd"/>
      <w:r>
        <w:t xml:space="preserve"> 2 lit. „a”, na  stronie internetowej prowadzonego postępowania.</w:t>
      </w:r>
    </w:p>
    <w:p w:rsidR="00DE32CD" w:rsidRDefault="00844BB4" w:rsidP="004723CB">
      <w:pPr>
        <w:numPr>
          <w:ilvl w:val="0"/>
          <w:numId w:val="5"/>
        </w:numPr>
        <w:spacing w:after="0" w:line="240" w:lineRule="auto"/>
        <w:jc w:val="both"/>
      </w:pPr>
      <w:r>
        <w:t>Jeżeli Wykonawca, którego oferta została wybrana jako najkorzystniejsza, uchyla się od  zawarcia umowy w sprawie zamówienia publicznego Zamawiający może dokonać ponownego badania i oceny ofert spośród ofert pozostałych w postępowaniu Wykonawców oraz wybrać najkorzystniejszą ofertę albo unieważnić postępowanie.</w:t>
      </w:r>
    </w:p>
    <w:p w:rsidR="00DE32CD" w:rsidRDefault="00844BB4" w:rsidP="004723CB">
      <w:pPr>
        <w:numPr>
          <w:ilvl w:val="0"/>
          <w:numId w:val="5"/>
        </w:numPr>
        <w:spacing w:after="0" w:line="240" w:lineRule="auto"/>
        <w:jc w:val="both"/>
      </w:pPr>
      <w:r>
        <w:t xml:space="preserve">Zamawiający zawiera umowę w sprawie zamówienia publicznego, z uwzględnieniem art.  577 ustawy </w:t>
      </w:r>
      <w:proofErr w:type="spellStart"/>
      <w:r>
        <w:t>Pzp</w:t>
      </w:r>
      <w:proofErr w:type="spellEnd"/>
      <w:r>
        <w:t xml:space="preserve">, w terminie nie krótszym niż 5 dni od dnia przesłania zawiadomienia o  wyborze najkorzystniejszej oferty, jeżeli zawiadomienie to zostało przesłane przy użyciu środków komunikacji elektronicznej, albo 10 dni, jeżeli zostało przesłane w inny sposób. </w:t>
      </w:r>
    </w:p>
    <w:p w:rsidR="00DE32CD" w:rsidRDefault="00844BB4" w:rsidP="004723CB">
      <w:pPr>
        <w:numPr>
          <w:ilvl w:val="0"/>
          <w:numId w:val="5"/>
        </w:numPr>
        <w:spacing w:after="0" w:line="240" w:lineRule="auto"/>
        <w:jc w:val="both"/>
      </w:pPr>
      <w:r>
        <w:t xml:space="preserve">Zamawiający może zawrzeć umowę w sprawie zamówienia publicznego przed upływem terminu, o którym mowa w </w:t>
      </w:r>
      <w:proofErr w:type="spellStart"/>
      <w:r>
        <w:t>pkt</w:t>
      </w:r>
      <w:proofErr w:type="spellEnd"/>
      <w:r>
        <w:t xml:space="preserve"> 5, jeżeli w postępowaniu o udzielenie zamówienia w trybie podstawowym złożono tylko jedną ofertę.</w:t>
      </w:r>
    </w:p>
    <w:p w:rsidR="00DE32CD" w:rsidRDefault="00844BB4" w:rsidP="004723CB">
      <w:pPr>
        <w:numPr>
          <w:ilvl w:val="0"/>
          <w:numId w:val="5"/>
        </w:numPr>
        <w:spacing w:after="0" w:line="240" w:lineRule="auto"/>
        <w:jc w:val="both"/>
      </w:pPr>
      <w:r>
        <w:t>Wykonawca, którego oferta została wybrana jako najkorzystniejsza, zostanie poinformowany przez Zamawiającego o miejscu i terminie podpisania umowy.</w:t>
      </w:r>
    </w:p>
    <w:p w:rsidR="00DE32CD" w:rsidRDefault="00844BB4" w:rsidP="004723CB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t xml:space="preserve">Wykonawca, którego oferta została wybrana jako najkorzystniejsza, ma obowiązek zawrzeć </w:t>
      </w:r>
      <w:r>
        <w:rPr>
          <w:rFonts w:cstheme="minorHAnsi"/>
        </w:rPr>
        <w:t xml:space="preserve">umowę w sprawie zamówienia na warunkach określonych w projektowanych postanowieniach umowy, które stanowią załącznik nr </w:t>
      </w:r>
      <w:r w:rsidR="00C453A6">
        <w:rPr>
          <w:rFonts w:cstheme="minorHAnsi"/>
        </w:rPr>
        <w:t>4</w:t>
      </w:r>
      <w:r>
        <w:rPr>
          <w:rFonts w:cstheme="minorHAnsi"/>
        </w:rPr>
        <w:t xml:space="preserve"> do SWZ. Umowa zostanie uzupełniona o zapisy wynikające ze złożonej przez Wykonawcę oferty.</w:t>
      </w:r>
    </w:p>
    <w:p w:rsidR="00D85571" w:rsidRDefault="00D85571" w:rsidP="004723CB">
      <w:pPr>
        <w:pBdr>
          <w:bottom w:val="single" w:sz="6" w:space="1" w:color="000000"/>
        </w:pBdr>
        <w:spacing w:after="0" w:line="240" w:lineRule="auto"/>
        <w:rPr>
          <w:b/>
        </w:rPr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21. UNIEWAŻNIENIE POSTĘPOWANIA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spacing w:after="0" w:line="240" w:lineRule="auto"/>
        <w:jc w:val="both"/>
      </w:pPr>
      <w:r>
        <w:t xml:space="preserve">Zamawiający unieważni postępowanie w okolicznościach wskazanych w art. 255 lub 256 ustawy </w:t>
      </w:r>
      <w:proofErr w:type="spellStart"/>
      <w:r>
        <w:t>Pzp</w:t>
      </w:r>
      <w:proofErr w:type="spellEnd"/>
      <w:r>
        <w:t>.</w:t>
      </w:r>
    </w:p>
    <w:p w:rsidR="00DE32CD" w:rsidRDefault="00DE32CD" w:rsidP="004723CB">
      <w:pPr>
        <w:spacing w:after="0" w:line="240" w:lineRule="auto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22. ŚRODKI OCHRONY PRAWNEJ</w:t>
      </w:r>
    </w:p>
    <w:p w:rsidR="00DE32CD" w:rsidRDefault="00DE32CD" w:rsidP="004723CB">
      <w:pPr>
        <w:spacing w:after="0" w:line="240" w:lineRule="auto"/>
      </w:pPr>
    </w:p>
    <w:p w:rsidR="00083B79" w:rsidRDefault="00844BB4" w:rsidP="004723CB">
      <w:pPr>
        <w:spacing w:after="0" w:line="240" w:lineRule="auto"/>
        <w:jc w:val="both"/>
      </w:pPr>
      <w:r>
        <w:t xml:space="preserve">Wykonawcy oraz innemu podmiotowi, jeżeli ma lub miał interes w uzyskaniu zamówienia oraz poniósł lub może ponieść szkodę w  wyniku naruszenia przez Zamawiającego przepisów ustawy, przysługują środki ochrony prawnej, określone w Dziale IX ustawy </w:t>
      </w:r>
      <w:proofErr w:type="spellStart"/>
      <w:r>
        <w:t>Pzp</w:t>
      </w:r>
      <w:proofErr w:type="spellEnd"/>
      <w:r>
        <w:t>.</w:t>
      </w:r>
    </w:p>
    <w:p w:rsidR="00D85571" w:rsidRDefault="00D85571" w:rsidP="004723CB">
      <w:pPr>
        <w:spacing w:after="0" w:line="240" w:lineRule="auto"/>
        <w:jc w:val="both"/>
      </w:pPr>
    </w:p>
    <w:p w:rsidR="00DE32CD" w:rsidRDefault="00844BB4" w:rsidP="004723CB">
      <w:pPr>
        <w:pBdr>
          <w:bottom w:val="single" w:sz="6" w:space="1" w:color="000000"/>
        </w:pBdr>
        <w:spacing w:line="240" w:lineRule="auto"/>
        <w:jc w:val="center"/>
        <w:rPr>
          <w:b/>
        </w:rPr>
      </w:pPr>
      <w:r>
        <w:rPr>
          <w:b/>
        </w:rPr>
        <w:t>ROZDZIAŁ 23. OCHRONA DANYCH OSOBOWYCH</w:t>
      </w:r>
    </w:p>
    <w:p w:rsidR="00DE32CD" w:rsidRDefault="00844BB4" w:rsidP="004723CB">
      <w:pPr>
        <w:spacing w:after="0" w:line="240" w:lineRule="auto"/>
        <w:jc w:val="both"/>
      </w:pPr>
      <w:r>
        <w:t xml:space="preserve">Zgodnie z art. 13 ust. 1 i 2 rozporządzenia Parlamentu Europejskiego i Rady (UE) 2016/679 z  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E32CD" w:rsidRDefault="00844BB4" w:rsidP="004723CB">
      <w:pPr>
        <w:numPr>
          <w:ilvl w:val="0"/>
          <w:numId w:val="7"/>
        </w:numPr>
        <w:spacing w:after="0" w:line="240" w:lineRule="auto"/>
        <w:ind w:left="142" w:firstLine="0"/>
        <w:jc w:val="both"/>
      </w:pPr>
      <w:r>
        <w:t>administratorem danych osobowych przekazywanych przez Wykonawców jest  Uniwersytet Przyrodniczy w Poznaniu, ul. Wojska Polskiego 38/42  60-627 Poznań;</w:t>
      </w:r>
    </w:p>
    <w:p w:rsidR="0056525B" w:rsidRDefault="00844BB4" w:rsidP="004723CB">
      <w:pPr>
        <w:numPr>
          <w:ilvl w:val="0"/>
          <w:numId w:val="7"/>
        </w:numPr>
        <w:spacing w:after="0" w:line="240" w:lineRule="auto"/>
        <w:ind w:left="142" w:firstLine="0"/>
        <w:jc w:val="both"/>
      </w:pPr>
      <w:r>
        <w:t xml:space="preserve">inspektorem ochrony danych osobowych w Uniwersytecie Przyrodniczym w Poznaniu jest Pan Tomasz Napierała </w:t>
      </w:r>
      <w:hyperlink r:id="rId23">
        <w:r>
          <w:rPr>
            <w:rStyle w:val="Hipercze"/>
          </w:rPr>
          <w:t>tomasz.napierala@up.poznan.pl</w:t>
        </w:r>
      </w:hyperlink>
      <w:r>
        <w:t xml:space="preserve">  tel. 61 848-7799</w:t>
      </w:r>
    </w:p>
    <w:p w:rsidR="0056525B" w:rsidRPr="0056525B" w:rsidRDefault="0056525B" w:rsidP="004723CB">
      <w:pPr>
        <w:numPr>
          <w:ilvl w:val="0"/>
          <w:numId w:val="7"/>
        </w:numPr>
        <w:spacing w:after="0" w:line="240" w:lineRule="auto"/>
        <w:ind w:left="142" w:firstLine="0"/>
        <w:jc w:val="both"/>
      </w:pPr>
      <w:r>
        <w:t>u</w:t>
      </w:r>
      <w:r w:rsidR="00844BB4">
        <w:t>zyskane dane osobowe przetwarzane będą na podstawie art. 6 ust. 1 lit. c RODO w celu związanym</w:t>
      </w:r>
      <w:r>
        <w:t xml:space="preserve"> z </w:t>
      </w:r>
      <w:r w:rsidR="00844BB4">
        <w:t xml:space="preserve">postępowaniem o udzielenie zamówienia publicznego </w:t>
      </w:r>
      <w:proofErr w:type="spellStart"/>
      <w:r w:rsidR="00844BB4">
        <w:t>pn.</w:t>
      </w:r>
      <w:r w:rsidR="00394E9E" w:rsidRPr="00394E9E">
        <w:rPr>
          <w:rFonts w:cstheme="minorHAnsi"/>
          <w:b/>
        </w:rPr>
        <w:t>Zakup</w:t>
      </w:r>
      <w:proofErr w:type="spellEnd"/>
      <w:r w:rsidR="00394E9E" w:rsidRPr="00394E9E">
        <w:rPr>
          <w:rFonts w:cstheme="minorHAnsi"/>
          <w:b/>
        </w:rPr>
        <w:t xml:space="preserve"> sprzętu i wyposażenia </w:t>
      </w:r>
      <w:r w:rsidR="00394E9E" w:rsidRPr="00394E9E">
        <w:rPr>
          <w:rFonts w:cstheme="minorHAnsi"/>
          <w:b/>
          <w:bCs/>
          <w:color w:val="000000"/>
        </w:rPr>
        <w:t>mobilnej infrastruktury badawczej do oceny</w:t>
      </w:r>
      <w:r w:rsidR="00394E9E" w:rsidRPr="00394E9E">
        <w:rPr>
          <w:rFonts w:cstheme="minorHAnsi"/>
          <w:b/>
        </w:rPr>
        <w:t xml:space="preserve"> stanu ichtiofauny ze szczególnym uwzględnieniem populacji </w:t>
      </w:r>
      <w:proofErr w:type="spellStart"/>
      <w:r w:rsidR="00394E9E" w:rsidRPr="00394E9E">
        <w:rPr>
          <w:rFonts w:cstheme="minorHAnsi"/>
          <w:b/>
        </w:rPr>
        <w:t>Coregonidów</w:t>
      </w:r>
      <w:r w:rsidR="00394E9E" w:rsidRPr="00394E9E">
        <w:rPr>
          <w:rFonts w:cstheme="minorHAnsi"/>
          <w:b/>
          <w:iCs/>
        </w:rPr>
        <w:t>dla</w:t>
      </w:r>
      <w:proofErr w:type="spellEnd"/>
      <w:r w:rsidR="00394E9E" w:rsidRPr="00394E9E">
        <w:rPr>
          <w:rFonts w:cstheme="minorHAnsi"/>
          <w:b/>
          <w:iCs/>
        </w:rPr>
        <w:t xml:space="preserve"> </w:t>
      </w:r>
      <w:r w:rsidR="00394E9E" w:rsidRPr="00394E9E">
        <w:rPr>
          <w:rFonts w:eastAsia="Times New Roman" w:cstheme="minorHAnsi"/>
          <w:b/>
        </w:rPr>
        <w:t xml:space="preserve">Zakładu Doświadczalnego Technologii Produkcji Pasz i Akwakultury w Muchocinie </w:t>
      </w:r>
      <w:r w:rsidR="00394E9E" w:rsidRPr="00394E9E">
        <w:rPr>
          <w:rFonts w:cstheme="minorHAnsi"/>
          <w:b/>
          <w:iCs/>
        </w:rPr>
        <w:t>- liczba części 3</w:t>
      </w:r>
      <w:r w:rsidR="00844BB4">
        <w:t xml:space="preserve"> nr </w:t>
      </w:r>
      <w:r w:rsidR="00394E9E">
        <w:t>2</w:t>
      </w:r>
      <w:r w:rsidRPr="0056525B">
        <w:rPr>
          <w:rFonts w:cstheme="minorHAnsi"/>
        </w:rPr>
        <w:t>/</w:t>
      </w:r>
      <w:proofErr w:type="spellStart"/>
      <w:r w:rsidRPr="0056525B">
        <w:rPr>
          <w:rFonts w:cstheme="minorHAnsi"/>
        </w:rPr>
        <w:t>ZDTPPiA</w:t>
      </w:r>
      <w:proofErr w:type="spellEnd"/>
      <w:r w:rsidRPr="0056525B">
        <w:rPr>
          <w:rFonts w:cstheme="minorHAnsi"/>
        </w:rPr>
        <w:t>/262/2023</w:t>
      </w:r>
    </w:p>
    <w:p w:rsidR="00DE32CD" w:rsidRDefault="00844BB4" w:rsidP="004723CB">
      <w:pPr>
        <w:numPr>
          <w:ilvl w:val="0"/>
          <w:numId w:val="7"/>
        </w:numPr>
        <w:spacing w:after="0" w:line="240" w:lineRule="auto"/>
        <w:ind w:left="142" w:firstLine="0"/>
        <w:jc w:val="both"/>
      </w:pPr>
      <w:r>
        <w:t xml:space="preserve">odbiorcami danych osobowych będą osoby lub podmioty, którym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:rsidR="00DE32CD" w:rsidRDefault="00844BB4" w:rsidP="004723CB">
      <w:pPr>
        <w:numPr>
          <w:ilvl w:val="0"/>
          <w:numId w:val="7"/>
        </w:numPr>
        <w:spacing w:after="0" w:line="240" w:lineRule="auto"/>
        <w:ind w:left="142" w:firstLine="0"/>
        <w:jc w:val="both"/>
      </w:pPr>
      <w:r>
        <w:t xml:space="preserve">dane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 lata, okres przechowywania obejmuje cały okres obowiązywania umowy;</w:t>
      </w:r>
    </w:p>
    <w:p w:rsidR="00DE32CD" w:rsidRDefault="00844BB4" w:rsidP="004723CB">
      <w:pPr>
        <w:numPr>
          <w:ilvl w:val="0"/>
          <w:numId w:val="7"/>
        </w:numPr>
        <w:spacing w:after="0" w:line="240" w:lineRule="auto"/>
        <w:ind w:left="142" w:firstLine="0"/>
        <w:jc w:val="both"/>
      </w:pPr>
      <w:r>
        <w:t xml:space="preserve">podanie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DE32CD" w:rsidRDefault="00844BB4" w:rsidP="004723CB">
      <w:pPr>
        <w:numPr>
          <w:ilvl w:val="0"/>
          <w:numId w:val="7"/>
        </w:numPr>
        <w:spacing w:after="0" w:line="240" w:lineRule="auto"/>
        <w:ind w:left="142" w:firstLine="0"/>
        <w:jc w:val="both"/>
      </w:pPr>
      <w:r>
        <w:t>w odniesieniu do danych osobowych decyzje nie będą podejmowane w sposób zautomatyzowany, stosowanie do art. 22 RODO;</w:t>
      </w:r>
    </w:p>
    <w:p w:rsidR="00DE32CD" w:rsidRDefault="00844BB4" w:rsidP="004723CB">
      <w:pPr>
        <w:numPr>
          <w:ilvl w:val="0"/>
          <w:numId w:val="7"/>
        </w:numPr>
        <w:spacing w:after="0" w:line="240" w:lineRule="auto"/>
        <w:ind w:left="142" w:firstLine="0"/>
        <w:jc w:val="both"/>
      </w:pPr>
      <w:r>
        <w:t>Wykonawcy oraz osoby, których dane osobowe zostały podane w związku z  postępowaniem posiadają:</w:t>
      </w:r>
    </w:p>
    <w:p w:rsidR="00DE32CD" w:rsidRDefault="00844BB4" w:rsidP="004723CB">
      <w:pPr>
        <w:numPr>
          <w:ilvl w:val="0"/>
          <w:numId w:val="8"/>
        </w:numPr>
        <w:spacing w:after="0" w:line="240" w:lineRule="auto"/>
        <w:ind w:left="0" w:hanging="142"/>
        <w:jc w:val="both"/>
      </w:pPr>
      <w:r>
        <w:t>na podstawie art. 15 RODO prawo dostępu do danych osobowych,</w:t>
      </w:r>
    </w:p>
    <w:p w:rsidR="00DE32CD" w:rsidRDefault="00844BB4" w:rsidP="004723CB">
      <w:pPr>
        <w:numPr>
          <w:ilvl w:val="0"/>
          <w:numId w:val="8"/>
        </w:numPr>
        <w:spacing w:after="0" w:line="240" w:lineRule="auto"/>
        <w:ind w:left="0" w:hanging="142"/>
        <w:jc w:val="both"/>
      </w:pPr>
      <w:r>
        <w:t xml:space="preserve">na podstawie art. 16 RODO prawo do sprostowania danych osobowych </w:t>
      </w:r>
      <w:r>
        <w:rPr>
          <w:i/>
          <w:iCs/>
          <w:sz w:val="20"/>
          <w:szCs w:val="20"/>
        </w:rPr>
        <w:t xml:space="preserve">(skorzystanie z 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:rsidR="00DE32CD" w:rsidRDefault="00844BB4" w:rsidP="004723CB">
      <w:pPr>
        <w:numPr>
          <w:ilvl w:val="0"/>
          <w:numId w:val="8"/>
        </w:numPr>
        <w:spacing w:after="0" w:line="240" w:lineRule="auto"/>
        <w:ind w:left="0" w:hanging="142"/>
        <w:jc w:val="both"/>
      </w:pPr>
      <w:r>
        <w:t xml:space="preserve">na podstawie art. 18 RODO prawo żądania od administratora ograniczenia przetwarzania danych osobowych z zastrzeżeniem przypadków, o których mowa w art. 18 ust. 2 RODO </w:t>
      </w:r>
      <w:r>
        <w:rPr>
          <w:i/>
          <w:iCs/>
          <w:sz w:val="20"/>
          <w:szCs w:val="20"/>
        </w:rPr>
        <w:t>(prawo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DE32CD" w:rsidRDefault="00844BB4" w:rsidP="004723CB">
      <w:pPr>
        <w:numPr>
          <w:ilvl w:val="0"/>
          <w:numId w:val="8"/>
        </w:numPr>
        <w:spacing w:after="0" w:line="240" w:lineRule="auto"/>
        <w:ind w:left="0" w:hanging="142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:rsidR="00DE32CD" w:rsidRDefault="00844BB4" w:rsidP="004723CB">
      <w:pPr>
        <w:numPr>
          <w:ilvl w:val="0"/>
          <w:numId w:val="13"/>
        </w:numPr>
        <w:spacing w:before="60" w:after="0" w:line="240" w:lineRule="auto"/>
        <w:ind w:left="142" w:firstLine="0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 związku z postępowaniem:</w:t>
      </w:r>
    </w:p>
    <w:p w:rsidR="00DE32CD" w:rsidRDefault="00844BB4" w:rsidP="004723CB">
      <w:pPr>
        <w:numPr>
          <w:ilvl w:val="0"/>
          <w:numId w:val="8"/>
        </w:numPr>
        <w:spacing w:after="0" w:line="240" w:lineRule="auto"/>
        <w:ind w:left="142" w:firstLine="0"/>
        <w:jc w:val="both"/>
      </w:pPr>
      <w:r>
        <w:t>w związku z art. 17 ust. 3 lit. b, d lub e RODO prawo do usunięcia danych osobowych;</w:t>
      </w:r>
    </w:p>
    <w:p w:rsidR="00DE32CD" w:rsidRDefault="00844BB4" w:rsidP="004723CB">
      <w:pPr>
        <w:numPr>
          <w:ilvl w:val="0"/>
          <w:numId w:val="8"/>
        </w:numPr>
        <w:spacing w:after="0" w:line="240" w:lineRule="auto"/>
        <w:ind w:left="142" w:firstLine="0"/>
        <w:jc w:val="both"/>
      </w:pPr>
      <w:r>
        <w:t>prawo do przenoszenia danych osobowych, o którym mowa w art. 20 RODO;</w:t>
      </w:r>
    </w:p>
    <w:p w:rsidR="00DE32CD" w:rsidRDefault="00844BB4" w:rsidP="004723CB">
      <w:pPr>
        <w:numPr>
          <w:ilvl w:val="0"/>
          <w:numId w:val="8"/>
        </w:numPr>
        <w:spacing w:after="0" w:line="240" w:lineRule="auto"/>
        <w:ind w:left="0" w:firstLine="0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:rsidR="00FC2C2E" w:rsidRDefault="00FC2C2E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24. INNE</w:t>
      </w:r>
    </w:p>
    <w:p w:rsidR="00FC2C2E" w:rsidRDefault="00FC2C2E" w:rsidP="004723CB">
      <w:pPr>
        <w:pStyle w:val="TreSIWZ"/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FC2C2E" w:rsidRPr="00990D4A" w:rsidRDefault="00FC2C2E" w:rsidP="004723CB">
      <w:pPr>
        <w:pStyle w:val="TreSIWZ"/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990D4A">
        <w:rPr>
          <w:rFonts w:ascii="Calibri" w:hAnsi="Calibri" w:cs="Calibri"/>
          <w:color w:val="auto"/>
          <w:sz w:val="22"/>
          <w:szCs w:val="22"/>
          <w:u w:val="single"/>
        </w:rPr>
        <w:t>Podstawa prawna opracowania SWZ</w:t>
      </w:r>
      <w:r w:rsidRPr="00990D4A">
        <w:rPr>
          <w:rFonts w:ascii="Calibri" w:hAnsi="Calibri" w:cs="Calibri"/>
          <w:color w:val="auto"/>
          <w:sz w:val="22"/>
          <w:szCs w:val="22"/>
        </w:rPr>
        <w:t>:</w:t>
      </w:r>
    </w:p>
    <w:p w:rsidR="003C39E3" w:rsidRDefault="00FC2C2E" w:rsidP="004723CB">
      <w:pPr>
        <w:pStyle w:val="TreSIWZ"/>
        <w:numPr>
          <w:ilvl w:val="0"/>
          <w:numId w:val="33"/>
        </w:numPr>
        <w:spacing w:before="0" w:line="240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  <w:r w:rsidRPr="00990D4A">
        <w:rPr>
          <w:rFonts w:ascii="Calibri" w:hAnsi="Calibri" w:cs="Calibri"/>
          <w:color w:val="auto"/>
          <w:sz w:val="22"/>
          <w:szCs w:val="22"/>
        </w:rPr>
        <w:t xml:space="preserve">Ustawa </w:t>
      </w:r>
      <w:r w:rsidRPr="00990D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 dnia 11.09.2019 r. Prawo zamówień publicznych</w:t>
      </w:r>
      <w:r w:rsidR="003C39E3">
        <w:rPr>
          <w:rFonts w:ascii="Calibri" w:hAnsi="Calibri" w:cs="Calibri"/>
          <w:color w:val="auto"/>
          <w:sz w:val="22"/>
          <w:szCs w:val="22"/>
        </w:rPr>
        <w:t>,</w:t>
      </w:r>
    </w:p>
    <w:p w:rsidR="003C39E3" w:rsidRDefault="00FC2C2E" w:rsidP="004723CB">
      <w:pPr>
        <w:pStyle w:val="TreSIWZ"/>
        <w:numPr>
          <w:ilvl w:val="0"/>
          <w:numId w:val="33"/>
        </w:numPr>
        <w:suppressAutoHyphens/>
        <w:spacing w:before="0" w:line="240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  <w:r w:rsidRPr="003C39E3">
        <w:rPr>
          <w:rFonts w:ascii="Calibri" w:hAnsi="Calibri" w:cs="Calibri"/>
          <w:iCs/>
          <w:color w:val="auto"/>
          <w:sz w:val="22"/>
          <w:szCs w:val="22"/>
        </w:rPr>
        <w:t>Przepisy wykonawcze dotyczące cyt. ustawy, w tym m. in.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 postanowienia Rozporządzenia Prezesa Rady Ministrów </w:t>
      </w:r>
      <w:r w:rsidRPr="003C39E3">
        <w:rPr>
          <w:rFonts w:ascii="Calibri" w:hAnsi="Calibri" w:cs="Calibri"/>
          <w:bCs/>
          <w:color w:val="auto"/>
          <w:sz w:val="22"/>
          <w:szCs w:val="22"/>
        </w:rPr>
        <w:t>z dnia 30.12.2020 r. </w:t>
      </w:r>
      <w:r w:rsidRPr="003C39E3">
        <w:rPr>
          <w:rFonts w:ascii="Calibri" w:hAnsi="Calibri" w:cs="Calibri"/>
          <w:color w:val="auto"/>
          <w:sz w:val="22"/>
          <w:szCs w:val="22"/>
        </w:rPr>
        <w:t>w sprawie sposobu sporządzania i przekazywana informacji oraz wymagań technicznych dla dokumentów elektronicznych oraz środków komunikacji elektronicznej w</w:t>
      </w:r>
      <w:r w:rsidR="003C39E3" w:rsidRPr="003C39E3">
        <w:rPr>
          <w:rFonts w:ascii="Calibri" w:hAnsi="Calibri" w:cs="Calibri"/>
          <w:color w:val="auto"/>
          <w:sz w:val="22"/>
          <w:szCs w:val="22"/>
        </w:rPr>
        <w:t> </w:t>
      </w:r>
      <w:r w:rsidRPr="003C39E3">
        <w:rPr>
          <w:rFonts w:ascii="Calibri" w:hAnsi="Calibri" w:cs="Calibri"/>
          <w:color w:val="auto"/>
          <w:sz w:val="22"/>
          <w:szCs w:val="22"/>
        </w:rPr>
        <w:t>postępowaniu o udzielenie zamówienia publicznego lub</w:t>
      </w:r>
      <w:r w:rsidR="003C39E3">
        <w:rPr>
          <w:rFonts w:ascii="Calibri" w:hAnsi="Calibri" w:cs="Calibri"/>
          <w:color w:val="auto"/>
          <w:sz w:val="22"/>
          <w:szCs w:val="22"/>
        </w:rPr>
        <w:t> 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konkursie oraz Rozporządzenia Ministra Rozwoju, Pracy i Technologii </w:t>
      </w:r>
      <w:r w:rsidRPr="003C39E3">
        <w:rPr>
          <w:rFonts w:ascii="Calibri" w:hAnsi="Calibri" w:cs="Calibri"/>
          <w:bCs/>
          <w:color w:val="auto"/>
          <w:sz w:val="22"/>
          <w:szCs w:val="22"/>
        </w:rPr>
        <w:t>z dnia 23.12.2020</w:t>
      </w:r>
      <w:r w:rsidR="003C39E3">
        <w:rPr>
          <w:rFonts w:ascii="Calibri" w:hAnsi="Calibri" w:cs="Calibri"/>
          <w:bCs/>
          <w:color w:val="auto"/>
          <w:sz w:val="22"/>
          <w:szCs w:val="22"/>
        </w:rPr>
        <w:t> </w:t>
      </w:r>
      <w:r w:rsidRPr="003C39E3">
        <w:rPr>
          <w:rFonts w:ascii="Calibri" w:hAnsi="Calibri" w:cs="Calibri"/>
          <w:bCs/>
          <w:color w:val="auto"/>
          <w:sz w:val="22"/>
          <w:szCs w:val="22"/>
        </w:rPr>
        <w:t>r. </w:t>
      </w:r>
      <w:r w:rsidRPr="003C39E3">
        <w:rPr>
          <w:rFonts w:ascii="Calibri" w:hAnsi="Calibri" w:cs="Calibri"/>
          <w:color w:val="auto"/>
          <w:sz w:val="22"/>
          <w:szCs w:val="22"/>
        </w:rPr>
        <w:t>w</w:t>
      </w:r>
      <w:r w:rsidR="003C39E3">
        <w:rPr>
          <w:rFonts w:ascii="Calibri" w:hAnsi="Calibri" w:cs="Calibri"/>
          <w:color w:val="auto"/>
          <w:sz w:val="22"/>
          <w:szCs w:val="22"/>
        </w:rPr>
        <w:t> 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sprawie </w:t>
      </w:r>
      <w:r w:rsidR="003C39E3" w:rsidRPr="003C39E3">
        <w:rPr>
          <w:rFonts w:ascii="Calibri" w:hAnsi="Calibri" w:cs="Calibri"/>
          <w:color w:val="auto"/>
          <w:sz w:val="22"/>
          <w:szCs w:val="22"/>
        </w:rPr>
        <w:t>podmiotowych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 środków dowodowych oraz innych dokumentów lub oświadczeń, jakich może żądać </w:t>
      </w:r>
      <w:r w:rsidR="003C39E3">
        <w:rPr>
          <w:rFonts w:ascii="Calibri" w:hAnsi="Calibri" w:cs="Calibri"/>
          <w:color w:val="auto"/>
          <w:sz w:val="22"/>
          <w:szCs w:val="22"/>
        </w:rPr>
        <w:t>Z</w:t>
      </w:r>
      <w:r w:rsidRPr="003C39E3">
        <w:rPr>
          <w:rFonts w:ascii="Calibri" w:hAnsi="Calibri" w:cs="Calibri"/>
          <w:color w:val="auto"/>
          <w:sz w:val="22"/>
          <w:szCs w:val="22"/>
        </w:rPr>
        <w:t xml:space="preserve">amawiający od </w:t>
      </w:r>
      <w:r w:rsidR="003C39E3">
        <w:rPr>
          <w:rFonts w:ascii="Calibri" w:hAnsi="Calibri" w:cs="Calibri"/>
          <w:color w:val="auto"/>
          <w:sz w:val="22"/>
          <w:szCs w:val="22"/>
        </w:rPr>
        <w:t>W</w:t>
      </w:r>
      <w:r w:rsidRPr="003C39E3">
        <w:rPr>
          <w:rFonts w:ascii="Calibri" w:hAnsi="Calibri" w:cs="Calibri"/>
          <w:color w:val="auto"/>
          <w:sz w:val="22"/>
          <w:szCs w:val="22"/>
        </w:rPr>
        <w:t>ykonawcy,</w:t>
      </w:r>
    </w:p>
    <w:p w:rsidR="00FC2C2E" w:rsidRPr="003C39E3" w:rsidRDefault="00FC2C2E" w:rsidP="004723CB">
      <w:pPr>
        <w:pStyle w:val="TreSIWZ"/>
        <w:numPr>
          <w:ilvl w:val="0"/>
          <w:numId w:val="33"/>
        </w:numPr>
        <w:spacing w:before="0" w:line="240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  <w:r w:rsidRPr="003C39E3">
        <w:rPr>
          <w:rFonts w:ascii="Calibri" w:hAnsi="Calibri" w:cs="Calibri"/>
          <w:sz w:val="22"/>
          <w:szCs w:val="22"/>
        </w:rPr>
        <w:t>Ustawa z dnia 23.04.1964 r. Kodeks cywilny.</w:t>
      </w:r>
    </w:p>
    <w:p w:rsidR="00DE32CD" w:rsidRDefault="00DE32CD" w:rsidP="004723CB">
      <w:pPr>
        <w:spacing w:after="0" w:line="240" w:lineRule="auto"/>
        <w:jc w:val="both"/>
      </w:pPr>
    </w:p>
    <w:p w:rsidR="00DE32CD" w:rsidRDefault="00844BB4" w:rsidP="004723CB">
      <w:pPr>
        <w:pBdr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FC2C2E">
        <w:rPr>
          <w:b/>
        </w:rPr>
        <w:t>5</w:t>
      </w:r>
      <w:r>
        <w:rPr>
          <w:b/>
        </w:rPr>
        <w:t>. ZAŁĄCZNIKI</w:t>
      </w:r>
    </w:p>
    <w:p w:rsidR="00DE32CD" w:rsidRDefault="00DE32CD" w:rsidP="004723CB">
      <w:pPr>
        <w:spacing w:after="0" w:line="240" w:lineRule="auto"/>
      </w:pPr>
    </w:p>
    <w:tbl>
      <w:tblPr>
        <w:tblStyle w:val="Tabela-Siatka"/>
        <w:tblW w:w="9062" w:type="dxa"/>
        <w:jc w:val="center"/>
        <w:tblLayout w:type="fixed"/>
        <w:tblLook w:val="04A0"/>
      </w:tblPr>
      <w:tblGrid>
        <w:gridCol w:w="1696"/>
        <w:gridCol w:w="7366"/>
      </w:tblGrid>
      <w:tr w:rsidR="00C453A6" w:rsidTr="00C453A6">
        <w:trPr>
          <w:jc w:val="center"/>
        </w:trPr>
        <w:tc>
          <w:tcPr>
            <w:tcW w:w="1696" w:type="dxa"/>
          </w:tcPr>
          <w:p w:rsidR="00C453A6" w:rsidRDefault="00C453A6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Załącznik nr 1</w:t>
            </w:r>
          </w:p>
        </w:tc>
        <w:tc>
          <w:tcPr>
            <w:tcW w:w="7366" w:type="dxa"/>
          </w:tcPr>
          <w:p w:rsidR="00C453A6" w:rsidRDefault="00C453A6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Formularz oferty</w:t>
            </w:r>
          </w:p>
        </w:tc>
      </w:tr>
      <w:tr w:rsidR="00C453A6" w:rsidTr="00C453A6">
        <w:trPr>
          <w:jc w:val="center"/>
        </w:trPr>
        <w:tc>
          <w:tcPr>
            <w:tcW w:w="1696" w:type="dxa"/>
          </w:tcPr>
          <w:p w:rsidR="00C453A6" w:rsidRDefault="00C453A6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Załącznik nr 2</w:t>
            </w:r>
          </w:p>
        </w:tc>
        <w:tc>
          <w:tcPr>
            <w:tcW w:w="7366" w:type="dxa"/>
          </w:tcPr>
          <w:p w:rsidR="00C453A6" w:rsidRDefault="00860082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="00C453A6">
              <w:rPr>
                <w:rFonts w:eastAsia="Calibri"/>
                <w:sz w:val="20"/>
                <w:szCs w:val="20"/>
              </w:rPr>
              <w:t>pis przedmiotu zamówienia</w:t>
            </w:r>
          </w:p>
        </w:tc>
      </w:tr>
      <w:tr w:rsidR="006A6F28" w:rsidTr="00C453A6">
        <w:trPr>
          <w:jc w:val="center"/>
        </w:trPr>
        <w:tc>
          <w:tcPr>
            <w:tcW w:w="1696" w:type="dxa"/>
          </w:tcPr>
          <w:p w:rsidR="006A6F28" w:rsidRDefault="006A6F28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Załącznik nr 2A</w:t>
            </w:r>
          </w:p>
        </w:tc>
        <w:tc>
          <w:tcPr>
            <w:tcW w:w="7366" w:type="dxa"/>
          </w:tcPr>
          <w:p w:rsidR="006A6F28" w:rsidRDefault="006A6F28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Formularz cenowy</w:t>
            </w:r>
          </w:p>
        </w:tc>
      </w:tr>
      <w:tr w:rsidR="00C453A6" w:rsidTr="00C453A6">
        <w:trPr>
          <w:jc w:val="center"/>
        </w:trPr>
        <w:tc>
          <w:tcPr>
            <w:tcW w:w="1696" w:type="dxa"/>
          </w:tcPr>
          <w:p w:rsidR="00C453A6" w:rsidRDefault="00C453A6" w:rsidP="004723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Załącznik nr 3</w:t>
            </w:r>
          </w:p>
        </w:tc>
        <w:tc>
          <w:tcPr>
            <w:tcW w:w="7366" w:type="dxa"/>
          </w:tcPr>
          <w:p w:rsidR="00C453A6" w:rsidRDefault="00C453A6" w:rsidP="004723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Oświadczenie o braku podstaw wykluczenia, składane na podstawie art. 125 ust. 1 ustawy </w:t>
            </w:r>
            <w:proofErr w:type="spellStart"/>
            <w:r>
              <w:rPr>
                <w:rFonts w:eastAsia="Calibri"/>
                <w:sz w:val="20"/>
                <w:szCs w:val="20"/>
              </w:rPr>
              <w:t>Pzp</w:t>
            </w:r>
            <w:proofErr w:type="spellEnd"/>
          </w:p>
        </w:tc>
      </w:tr>
      <w:tr w:rsidR="00C453A6" w:rsidTr="00C453A6">
        <w:trPr>
          <w:jc w:val="center"/>
        </w:trPr>
        <w:tc>
          <w:tcPr>
            <w:tcW w:w="1696" w:type="dxa"/>
          </w:tcPr>
          <w:p w:rsidR="00C453A6" w:rsidRDefault="00C453A6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Załącznik nr 4</w:t>
            </w:r>
          </w:p>
        </w:tc>
        <w:tc>
          <w:tcPr>
            <w:tcW w:w="7366" w:type="dxa"/>
          </w:tcPr>
          <w:p w:rsidR="00C453A6" w:rsidRDefault="00C453A6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Projektowane postanowienia umowy</w:t>
            </w:r>
          </w:p>
        </w:tc>
      </w:tr>
      <w:tr w:rsidR="00F61BEA" w:rsidTr="00C453A6">
        <w:trPr>
          <w:jc w:val="center"/>
        </w:trPr>
        <w:tc>
          <w:tcPr>
            <w:tcW w:w="1696" w:type="dxa"/>
          </w:tcPr>
          <w:p w:rsidR="00F61BEA" w:rsidRPr="00F61BEA" w:rsidRDefault="00F61BEA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1BEA">
              <w:rPr>
                <w:rFonts w:eastAsia="Calibri"/>
                <w:sz w:val="20"/>
                <w:szCs w:val="20"/>
              </w:rPr>
              <w:t>Z</w:t>
            </w:r>
            <w:r w:rsidRPr="00F61BEA">
              <w:rPr>
                <w:sz w:val="20"/>
                <w:szCs w:val="20"/>
              </w:rPr>
              <w:t>ałącznik nr 5</w:t>
            </w:r>
          </w:p>
        </w:tc>
        <w:tc>
          <w:tcPr>
            <w:tcW w:w="7366" w:type="dxa"/>
          </w:tcPr>
          <w:p w:rsidR="00F61BEA" w:rsidRPr="00F61BEA" w:rsidRDefault="00F61BEA" w:rsidP="004723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1BEA">
              <w:rPr>
                <w:rFonts w:ascii="Calibri" w:hAnsi="Calibri" w:cs="Calibri"/>
                <w:bCs/>
                <w:sz w:val="20"/>
                <w:szCs w:val="20"/>
              </w:rPr>
              <w:t xml:space="preserve">Oświadczenie o aktualności informacji zawartych w oświadczeniu, o którym mowa w art. 125 ust. 1 ustawy </w:t>
            </w:r>
            <w:proofErr w:type="spellStart"/>
            <w:r w:rsidRPr="00F61BEA">
              <w:rPr>
                <w:rFonts w:ascii="Calibri" w:hAnsi="Calibri" w:cs="Calibri"/>
                <w:bCs/>
                <w:sz w:val="20"/>
                <w:szCs w:val="20"/>
              </w:rPr>
              <w:t>Pzp</w:t>
            </w:r>
            <w:proofErr w:type="spellEnd"/>
            <w:r w:rsidRPr="00F61BEA">
              <w:rPr>
                <w:rFonts w:ascii="Calibri" w:hAnsi="Calibri" w:cs="Calibri"/>
                <w:bCs/>
                <w:sz w:val="20"/>
                <w:szCs w:val="20"/>
              </w:rPr>
              <w:t>, w zakresie podstaw wykluczenia z postępowania wskazanych przez Zamawiającego</w:t>
            </w:r>
          </w:p>
        </w:tc>
      </w:tr>
    </w:tbl>
    <w:p w:rsidR="00DE32CD" w:rsidRDefault="00DE32CD" w:rsidP="004723CB">
      <w:pPr>
        <w:spacing w:after="0" w:line="240" w:lineRule="auto"/>
      </w:pPr>
    </w:p>
    <w:sectPr w:rsidR="00DE32CD" w:rsidSect="009724F5">
      <w:headerReference w:type="default" r:id="rId24"/>
      <w:footerReference w:type="default" r:id="rId25"/>
      <w:pgSz w:w="11906" w:h="16838"/>
      <w:pgMar w:top="1417" w:right="1416" w:bottom="1417" w:left="1416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titlePg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B9DD" w16cex:dateUtc="2023-06-15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299F4" w16cid:durableId="2835B9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11" w:rsidRDefault="00994111">
      <w:pPr>
        <w:spacing w:after="0" w:line="240" w:lineRule="auto"/>
      </w:pPr>
      <w:r>
        <w:separator/>
      </w:r>
    </w:p>
  </w:endnote>
  <w:endnote w:type="continuationSeparator" w:id="1">
    <w:p w:rsidR="00994111" w:rsidRDefault="0099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89680"/>
      <w:docPartObj>
        <w:docPartGallery w:val="Page Numbers (Bottom of Page)"/>
        <w:docPartUnique/>
      </w:docPartObj>
    </w:sdtPr>
    <w:sdtContent>
      <w:p w:rsidR="009F3780" w:rsidRDefault="00B75F06">
        <w:pPr>
          <w:pStyle w:val="Stopka"/>
          <w:jc w:val="center"/>
        </w:pPr>
        <w:r>
          <w:fldChar w:fldCharType="begin"/>
        </w:r>
        <w:r w:rsidR="009F3780">
          <w:instrText>PAGE</w:instrText>
        </w:r>
        <w:r>
          <w:fldChar w:fldCharType="separate"/>
        </w:r>
        <w:r w:rsidR="00287353">
          <w:rPr>
            <w:noProof/>
          </w:rPr>
          <w:t>2</w:t>
        </w:r>
        <w:r>
          <w:fldChar w:fldCharType="end"/>
        </w:r>
      </w:p>
    </w:sdtContent>
  </w:sdt>
  <w:p w:rsidR="009F3780" w:rsidRDefault="009F378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11" w:rsidRDefault="00994111">
      <w:pPr>
        <w:spacing w:after="0" w:line="240" w:lineRule="auto"/>
      </w:pPr>
      <w:r>
        <w:separator/>
      </w:r>
    </w:p>
  </w:footnote>
  <w:footnote w:type="continuationSeparator" w:id="1">
    <w:p w:rsidR="00994111" w:rsidRDefault="0099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6B" w:rsidRDefault="00E17F0E" w:rsidP="0031166B">
    <w:pPr>
      <w:jc w:val="right"/>
      <w:rPr>
        <w:b/>
      </w:rPr>
    </w:pPr>
    <w:r>
      <w:rPr>
        <w:rFonts w:cstheme="minorHAnsi"/>
      </w:rPr>
      <w:t>2</w:t>
    </w:r>
    <w:r w:rsidR="0031166B">
      <w:rPr>
        <w:rFonts w:cstheme="minorHAnsi"/>
      </w:rPr>
      <w:t>/</w:t>
    </w:r>
    <w:proofErr w:type="spellStart"/>
    <w:r w:rsidR="0031166B" w:rsidRPr="00D55F60">
      <w:rPr>
        <w:rFonts w:cstheme="minorHAnsi"/>
      </w:rPr>
      <w:t>ZDTPPiA</w:t>
    </w:r>
    <w:proofErr w:type="spellEnd"/>
    <w:r w:rsidR="0031166B" w:rsidRPr="00D55F60">
      <w:rPr>
        <w:rFonts w:cstheme="minorHAnsi"/>
      </w:rPr>
      <w:t>/262/202</w:t>
    </w:r>
    <w:r w:rsidR="0031166B">
      <w:rPr>
        <w:rFonts w:cstheme="minorHAnsi"/>
      </w:rPr>
      <w:t>3</w:t>
    </w:r>
  </w:p>
  <w:p w:rsidR="009F3780" w:rsidRDefault="009F3780">
    <w:pPr>
      <w:pStyle w:val="Nagwek"/>
      <w:jc w:val="center"/>
      <w:rPr>
        <w:rFonts w:asciiTheme="minorHAnsi" w:hAnsiTheme="minorHAnsi"/>
      </w:rPr>
    </w:pPr>
  </w:p>
  <w:p w:rsidR="009F3780" w:rsidRDefault="009F37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29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4"/>
        <w:szCs w:val="24"/>
      </w:rPr>
    </w:lvl>
  </w:abstractNum>
  <w:abstractNum w:abstractNumId="4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5">
    <w:nsid w:val="00000402"/>
    <w:multiLevelType w:val="multilevel"/>
    <w:tmpl w:val="DED8C0E2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66" w:hanging="709"/>
      </w:pPr>
      <w:rPr>
        <w:rFonts w:ascii="Arial" w:eastAsiaTheme="minorEastAsia" w:hAnsi="Arial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6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D7427A"/>
    <w:multiLevelType w:val="multilevel"/>
    <w:tmpl w:val="1C74CE8A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>
    <w:nsid w:val="1CA80D02"/>
    <w:multiLevelType w:val="multilevel"/>
    <w:tmpl w:val="1DBAB4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D88342F"/>
    <w:multiLevelType w:val="multilevel"/>
    <w:tmpl w:val="66F653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EB54712"/>
    <w:multiLevelType w:val="multilevel"/>
    <w:tmpl w:val="96C224C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1F953C2E"/>
    <w:multiLevelType w:val="multilevel"/>
    <w:tmpl w:val="BC28F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0325B66"/>
    <w:multiLevelType w:val="multilevel"/>
    <w:tmpl w:val="5C7C852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5E31EDB"/>
    <w:multiLevelType w:val="multilevel"/>
    <w:tmpl w:val="F2D6A3F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6C460D1"/>
    <w:multiLevelType w:val="multilevel"/>
    <w:tmpl w:val="F2C066DC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>
    <w:nsid w:val="27593DB5"/>
    <w:multiLevelType w:val="multilevel"/>
    <w:tmpl w:val="110448E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6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ED55EB"/>
    <w:multiLevelType w:val="multilevel"/>
    <w:tmpl w:val="0AEC4B8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>
    <w:nsid w:val="36D07DD2"/>
    <w:multiLevelType w:val="multilevel"/>
    <w:tmpl w:val="57D62F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82515"/>
    <w:multiLevelType w:val="multilevel"/>
    <w:tmpl w:val="B21684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0276C02"/>
    <w:multiLevelType w:val="multilevel"/>
    <w:tmpl w:val="9A0680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0A00B6D"/>
    <w:multiLevelType w:val="multilevel"/>
    <w:tmpl w:val="03BEE6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C947E68"/>
    <w:multiLevelType w:val="multilevel"/>
    <w:tmpl w:val="581A37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4FCC0232"/>
    <w:multiLevelType w:val="multilevel"/>
    <w:tmpl w:val="BB3C7C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1D109BE"/>
    <w:multiLevelType w:val="multilevel"/>
    <w:tmpl w:val="F92E19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53AE08C5"/>
    <w:multiLevelType w:val="multilevel"/>
    <w:tmpl w:val="3B76759E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49E7FA0"/>
    <w:multiLevelType w:val="hybridMultilevel"/>
    <w:tmpl w:val="64A21E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0572F6"/>
    <w:multiLevelType w:val="multilevel"/>
    <w:tmpl w:val="45787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5857433C"/>
    <w:multiLevelType w:val="multilevel"/>
    <w:tmpl w:val="16365B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61484DBE"/>
    <w:multiLevelType w:val="multilevel"/>
    <w:tmpl w:val="572CC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626A4019"/>
    <w:multiLevelType w:val="multilevel"/>
    <w:tmpl w:val="9DFE90F8"/>
    <w:lvl w:ilvl="0">
      <w:start w:val="1"/>
      <w:numFmt w:val="decimal"/>
      <w:pStyle w:val="Nagwek3"/>
      <w:lvlText w:val="%1)"/>
      <w:lvlJc w:val="left"/>
      <w:pPr>
        <w:tabs>
          <w:tab w:val="num" w:pos="0"/>
        </w:tabs>
        <w:ind w:left="360" w:hanging="360"/>
      </w:pPr>
      <w:rPr>
        <w:rFonts w:ascii="Bahnschrift" w:hAnsi="Bahnschrif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30F07A4"/>
    <w:multiLevelType w:val="multilevel"/>
    <w:tmpl w:val="B880B072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</w:lvl>
  </w:abstractNum>
  <w:abstractNum w:abstractNumId="32">
    <w:nsid w:val="6F402892"/>
    <w:multiLevelType w:val="multilevel"/>
    <w:tmpl w:val="5E86A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6F6C47D5"/>
    <w:multiLevelType w:val="multilevel"/>
    <w:tmpl w:val="CAE6720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0AF32D0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E28BA"/>
    <w:multiLevelType w:val="multilevel"/>
    <w:tmpl w:val="7786DAF6"/>
    <w:lvl w:ilvl="0">
      <w:start w:val="2"/>
      <w:numFmt w:val="decimal"/>
      <w:lvlText w:val="%1"/>
      <w:lvlJc w:val="left"/>
      <w:pPr>
        <w:ind w:left="866" w:hanging="709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866" w:hanging="709"/>
      </w:pPr>
      <w:rPr>
        <w:rFonts w:ascii="Arial" w:eastAsiaTheme="minorEastAsia" w:hAnsi="Arial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  <w:rPr>
        <w:rFonts w:hint="default"/>
      </w:rPr>
    </w:lvl>
    <w:lvl w:ilvl="4">
      <w:numFmt w:val="bullet"/>
      <w:lvlText w:val="•"/>
      <w:lvlJc w:val="left"/>
      <w:pPr>
        <w:ind w:left="4265" w:hanging="709"/>
      </w:pPr>
      <w:rPr>
        <w:rFonts w:hint="default"/>
      </w:rPr>
    </w:lvl>
    <w:lvl w:ilvl="5">
      <w:numFmt w:val="bullet"/>
      <w:lvlText w:val="•"/>
      <w:lvlJc w:val="left"/>
      <w:pPr>
        <w:ind w:left="5115" w:hanging="709"/>
      </w:pPr>
      <w:rPr>
        <w:rFonts w:hint="default"/>
      </w:rPr>
    </w:lvl>
    <w:lvl w:ilvl="6">
      <w:numFmt w:val="bullet"/>
      <w:lvlText w:val="•"/>
      <w:lvlJc w:val="left"/>
      <w:pPr>
        <w:ind w:left="5965" w:hanging="709"/>
      </w:pPr>
      <w:rPr>
        <w:rFonts w:hint="default"/>
      </w:rPr>
    </w:lvl>
    <w:lvl w:ilvl="7">
      <w:numFmt w:val="bullet"/>
      <w:lvlText w:val="•"/>
      <w:lvlJc w:val="left"/>
      <w:pPr>
        <w:ind w:left="6815" w:hanging="709"/>
      </w:pPr>
      <w:rPr>
        <w:rFonts w:hint="default"/>
      </w:rPr>
    </w:lvl>
    <w:lvl w:ilvl="8">
      <w:numFmt w:val="bullet"/>
      <w:lvlText w:val="•"/>
      <w:lvlJc w:val="left"/>
      <w:pPr>
        <w:ind w:left="7664" w:hanging="709"/>
      </w:pPr>
      <w:rPr>
        <w:rFonts w:hint="default"/>
      </w:rPr>
    </w:lvl>
  </w:abstractNum>
  <w:abstractNum w:abstractNumId="36">
    <w:nsid w:val="724D3FDA"/>
    <w:multiLevelType w:val="hybridMultilevel"/>
    <w:tmpl w:val="0986A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B3661F"/>
    <w:multiLevelType w:val="multilevel"/>
    <w:tmpl w:val="F36AE8E4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>
    <w:nsid w:val="75B32B3D"/>
    <w:multiLevelType w:val="hybridMultilevel"/>
    <w:tmpl w:val="00BA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E2A2D"/>
    <w:multiLevelType w:val="multilevel"/>
    <w:tmpl w:val="9394F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96028F8"/>
    <w:multiLevelType w:val="multilevel"/>
    <w:tmpl w:val="D7D48F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0"/>
  </w:num>
  <w:num w:numId="2">
    <w:abstractNumId w:val="40"/>
  </w:num>
  <w:num w:numId="3">
    <w:abstractNumId w:val="14"/>
  </w:num>
  <w:num w:numId="4">
    <w:abstractNumId w:val="23"/>
  </w:num>
  <w:num w:numId="5">
    <w:abstractNumId w:val="9"/>
  </w:num>
  <w:num w:numId="6">
    <w:abstractNumId w:val="10"/>
  </w:num>
  <w:num w:numId="7">
    <w:abstractNumId w:val="21"/>
  </w:num>
  <w:num w:numId="8">
    <w:abstractNumId w:val="12"/>
  </w:num>
  <w:num w:numId="9">
    <w:abstractNumId w:val="27"/>
  </w:num>
  <w:num w:numId="10">
    <w:abstractNumId w:val="22"/>
  </w:num>
  <w:num w:numId="11">
    <w:abstractNumId w:val="31"/>
  </w:num>
  <w:num w:numId="12">
    <w:abstractNumId w:val="19"/>
  </w:num>
  <w:num w:numId="13">
    <w:abstractNumId w:val="25"/>
  </w:num>
  <w:num w:numId="14">
    <w:abstractNumId w:val="29"/>
  </w:num>
  <w:num w:numId="15">
    <w:abstractNumId w:val="7"/>
  </w:num>
  <w:num w:numId="16">
    <w:abstractNumId w:val="11"/>
  </w:num>
  <w:num w:numId="17">
    <w:abstractNumId w:val="17"/>
  </w:num>
  <w:num w:numId="18">
    <w:abstractNumId w:val="8"/>
  </w:num>
  <w:num w:numId="19">
    <w:abstractNumId w:val="15"/>
  </w:num>
  <w:num w:numId="20">
    <w:abstractNumId w:val="37"/>
  </w:num>
  <w:num w:numId="21">
    <w:abstractNumId w:val="39"/>
  </w:num>
  <w:num w:numId="22">
    <w:abstractNumId w:val="20"/>
  </w:num>
  <w:num w:numId="23">
    <w:abstractNumId w:val="28"/>
  </w:num>
  <w:num w:numId="24">
    <w:abstractNumId w:val="24"/>
  </w:num>
  <w:num w:numId="25">
    <w:abstractNumId w:val="32"/>
  </w:num>
  <w:num w:numId="26">
    <w:abstractNumId w:val="18"/>
  </w:num>
  <w:num w:numId="27">
    <w:abstractNumId w:val="13"/>
  </w:num>
  <w:num w:numId="28">
    <w:abstractNumId w:val="2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38"/>
  </w:num>
  <w:num w:numId="34">
    <w:abstractNumId w:val="36"/>
  </w:num>
  <w:num w:numId="35">
    <w:abstractNumId w:val="6"/>
  </w:num>
  <w:num w:numId="36">
    <w:abstractNumId w:val="16"/>
  </w:num>
  <w:num w:numId="37">
    <w:abstractNumId w:val="34"/>
  </w:num>
  <w:num w:numId="38">
    <w:abstractNumId w:val="26"/>
  </w:num>
  <w:num w:numId="39">
    <w:abstractNumId w:val="33"/>
  </w:num>
  <w:num w:numId="40">
    <w:abstractNumId w:val="5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4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2CD"/>
    <w:rsid w:val="00016EB0"/>
    <w:rsid w:val="000277CE"/>
    <w:rsid w:val="00035E77"/>
    <w:rsid w:val="000362E3"/>
    <w:rsid w:val="00054839"/>
    <w:rsid w:val="00057373"/>
    <w:rsid w:val="0005761E"/>
    <w:rsid w:val="000577AD"/>
    <w:rsid w:val="00074B82"/>
    <w:rsid w:val="00083B79"/>
    <w:rsid w:val="000B4731"/>
    <w:rsid w:val="000B7F1D"/>
    <w:rsid w:val="000E7F0E"/>
    <w:rsid w:val="000F2A2E"/>
    <w:rsid w:val="00104720"/>
    <w:rsid w:val="00114635"/>
    <w:rsid w:val="00126F39"/>
    <w:rsid w:val="00183AAE"/>
    <w:rsid w:val="0019542D"/>
    <w:rsid w:val="001A23D0"/>
    <w:rsid w:val="001A3EB9"/>
    <w:rsid w:val="001B69A2"/>
    <w:rsid w:val="001E6C86"/>
    <w:rsid w:val="002155D4"/>
    <w:rsid w:val="0022067A"/>
    <w:rsid w:val="00221106"/>
    <w:rsid w:val="00243D3B"/>
    <w:rsid w:val="002613A6"/>
    <w:rsid w:val="0026715D"/>
    <w:rsid w:val="00287353"/>
    <w:rsid w:val="00290F88"/>
    <w:rsid w:val="00291059"/>
    <w:rsid w:val="002B053C"/>
    <w:rsid w:val="002C01B9"/>
    <w:rsid w:val="002C485A"/>
    <w:rsid w:val="002C75F1"/>
    <w:rsid w:val="002F3017"/>
    <w:rsid w:val="00303D0C"/>
    <w:rsid w:val="00305302"/>
    <w:rsid w:val="003057A8"/>
    <w:rsid w:val="0031166B"/>
    <w:rsid w:val="00312A6B"/>
    <w:rsid w:val="00313920"/>
    <w:rsid w:val="00325605"/>
    <w:rsid w:val="00343A4F"/>
    <w:rsid w:val="00345135"/>
    <w:rsid w:val="00355CA3"/>
    <w:rsid w:val="00367864"/>
    <w:rsid w:val="00371E2E"/>
    <w:rsid w:val="00386007"/>
    <w:rsid w:val="00393CA9"/>
    <w:rsid w:val="00394E9E"/>
    <w:rsid w:val="003B7CDA"/>
    <w:rsid w:val="003C39E3"/>
    <w:rsid w:val="003D3F18"/>
    <w:rsid w:val="003E2FC0"/>
    <w:rsid w:val="00404A94"/>
    <w:rsid w:val="00424DDA"/>
    <w:rsid w:val="00435FA0"/>
    <w:rsid w:val="00441B3D"/>
    <w:rsid w:val="004427AF"/>
    <w:rsid w:val="004527BA"/>
    <w:rsid w:val="00460B1B"/>
    <w:rsid w:val="0046543A"/>
    <w:rsid w:val="004709B9"/>
    <w:rsid w:val="004723CB"/>
    <w:rsid w:val="00490591"/>
    <w:rsid w:val="0049369D"/>
    <w:rsid w:val="004968E1"/>
    <w:rsid w:val="004B2466"/>
    <w:rsid w:val="004B5DDD"/>
    <w:rsid w:val="004F2C06"/>
    <w:rsid w:val="004F32D9"/>
    <w:rsid w:val="005025E0"/>
    <w:rsid w:val="005230F3"/>
    <w:rsid w:val="00524E81"/>
    <w:rsid w:val="00525A46"/>
    <w:rsid w:val="0055778C"/>
    <w:rsid w:val="0056511B"/>
    <w:rsid w:val="0056525B"/>
    <w:rsid w:val="00575DA0"/>
    <w:rsid w:val="005B2307"/>
    <w:rsid w:val="005B29B0"/>
    <w:rsid w:val="005C17ED"/>
    <w:rsid w:val="005C20F1"/>
    <w:rsid w:val="005F7326"/>
    <w:rsid w:val="0060437D"/>
    <w:rsid w:val="006204CB"/>
    <w:rsid w:val="00657510"/>
    <w:rsid w:val="0066400C"/>
    <w:rsid w:val="00680FF2"/>
    <w:rsid w:val="00690F4A"/>
    <w:rsid w:val="006A6F28"/>
    <w:rsid w:val="006C6406"/>
    <w:rsid w:val="006C6DB9"/>
    <w:rsid w:val="006C7EDD"/>
    <w:rsid w:val="006F3349"/>
    <w:rsid w:val="00700840"/>
    <w:rsid w:val="007400A0"/>
    <w:rsid w:val="0078153B"/>
    <w:rsid w:val="0078408A"/>
    <w:rsid w:val="007B0588"/>
    <w:rsid w:val="007C083F"/>
    <w:rsid w:val="007C7696"/>
    <w:rsid w:val="007D049C"/>
    <w:rsid w:val="007D083D"/>
    <w:rsid w:val="007D0D46"/>
    <w:rsid w:val="007D45EF"/>
    <w:rsid w:val="007D5249"/>
    <w:rsid w:val="008146C7"/>
    <w:rsid w:val="008333AB"/>
    <w:rsid w:val="00844BB4"/>
    <w:rsid w:val="0085295E"/>
    <w:rsid w:val="00860082"/>
    <w:rsid w:val="0086122E"/>
    <w:rsid w:val="00866F87"/>
    <w:rsid w:val="008906E7"/>
    <w:rsid w:val="0089193C"/>
    <w:rsid w:val="008B351C"/>
    <w:rsid w:val="008B6840"/>
    <w:rsid w:val="008B71A4"/>
    <w:rsid w:val="008E4D9F"/>
    <w:rsid w:val="008F44D8"/>
    <w:rsid w:val="008F6659"/>
    <w:rsid w:val="00915965"/>
    <w:rsid w:val="00943E4E"/>
    <w:rsid w:val="0096335D"/>
    <w:rsid w:val="009724F5"/>
    <w:rsid w:val="009773BC"/>
    <w:rsid w:val="00994111"/>
    <w:rsid w:val="00996E97"/>
    <w:rsid w:val="009A301A"/>
    <w:rsid w:val="009B5073"/>
    <w:rsid w:val="009E219C"/>
    <w:rsid w:val="009E5FC9"/>
    <w:rsid w:val="009F3780"/>
    <w:rsid w:val="009F5BEE"/>
    <w:rsid w:val="00A1536D"/>
    <w:rsid w:val="00A22DDA"/>
    <w:rsid w:val="00A24E03"/>
    <w:rsid w:val="00A64302"/>
    <w:rsid w:val="00A6680F"/>
    <w:rsid w:val="00AE02B9"/>
    <w:rsid w:val="00AF6087"/>
    <w:rsid w:val="00B01772"/>
    <w:rsid w:val="00B03836"/>
    <w:rsid w:val="00B13D27"/>
    <w:rsid w:val="00B22B5C"/>
    <w:rsid w:val="00B2326B"/>
    <w:rsid w:val="00B411FE"/>
    <w:rsid w:val="00B552D1"/>
    <w:rsid w:val="00B65CAF"/>
    <w:rsid w:val="00B75F06"/>
    <w:rsid w:val="00B7687B"/>
    <w:rsid w:val="00B96FF9"/>
    <w:rsid w:val="00BA410B"/>
    <w:rsid w:val="00BB3480"/>
    <w:rsid w:val="00BD5DA7"/>
    <w:rsid w:val="00C1280F"/>
    <w:rsid w:val="00C453A6"/>
    <w:rsid w:val="00C46392"/>
    <w:rsid w:val="00C472CF"/>
    <w:rsid w:val="00C541DA"/>
    <w:rsid w:val="00C63903"/>
    <w:rsid w:val="00CC18CB"/>
    <w:rsid w:val="00CE3E49"/>
    <w:rsid w:val="00CF0C5C"/>
    <w:rsid w:val="00D11E5D"/>
    <w:rsid w:val="00D153C4"/>
    <w:rsid w:val="00D80B35"/>
    <w:rsid w:val="00D85571"/>
    <w:rsid w:val="00D90EEB"/>
    <w:rsid w:val="00DE0621"/>
    <w:rsid w:val="00DE32CD"/>
    <w:rsid w:val="00DF5680"/>
    <w:rsid w:val="00E1025C"/>
    <w:rsid w:val="00E106C6"/>
    <w:rsid w:val="00E17E4A"/>
    <w:rsid w:val="00E17F0E"/>
    <w:rsid w:val="00E3158B"/>
    <w:rsid w:val="00E66342"/>
    <w:rsid w:val="00E67562"/>
    <w:rsid w:val="00E94E73"/>
    <w:rsid w:val="00EA0C38"/>
    <w:rsid w:val="00EC5F46"/>
    <w:rsid w:val="00F01D3E"/>
    <w:rsid w:val="00F06952"/>
    <w:rsid w:val="00F13697"/>
    <w:rsid w:val="00F32EED"/>
    <w:rsid w:val="00F37C49"/>
    <w:rsid w:val="00F61BEA"/>
    <w:rsid w:val="00F878A1"/>
    <w:rsid w:val="00FC08F6"/>
    <w:rsid w:val="00FC2C2E"/>
    <w:rsid w:val="00FD747E"/>
    <w:rsid w:val="00FF0D74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F5"/>
    <w:pPr>
      <w:spacing w:after="160" w:line="259" w:lineRule="auto"/>
    </w:p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3777"/>
  </w:style>
  <w:style w:type="character" w:customStyle="1" w:styleId="TekstpodstawowyZnak">
    <w:name w:val="Tekst podstawowy Znak"/>
    <w:basedOn w:val="Domylnaczcionkaakapitu"/>
    <w:link w:val="Tekstpodstawowy"/>
    <w:qFormat/>
    <w:rsid w:val="009A6E6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5D1473"/>
  </w:style>
  <w:style w:type="character" w:customStyle="1" w:styleId="highlight">
    <w:name w:val="highlight"/>
    <w:qFormat/>
    <w:rsid w:val="005D1473"/>
  </w:style>
  <w:style w:type="character" w:customStyle="1" w:styleId="Nagwek3Znak">
    <w:name w:val="Nagłówek 3 Znak"/>
    <w:basedOn w:val="Domylnaczcionkaakapitu"/>
    <w:link w:val="Nagwek3"/>
    <w:uiPriority w:val="9"/>
    <w:qFormat/>
    <w:rsid w:val="00AE01F1"/>
    <w:rPr>
      <w:rFonts w:ascii="Bahnschrift" w:eastAsia="Times New Roman" w:hAnsi="Bahnschrift" w:cs="Times New Roman"/>
      <w:bCs/>
      <w:sz w:val="20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3C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3C7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9288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3E75"/>
    <w:rPr>
      <w:color w:val="954F72" w:themeColor="followedHyperlink"/>
      <w:u w:val="single"/>
    </w:rPr>
  </w:style>
  <w:style w:type="character" w:customStyle="1" w:styleId="NumberingSymbols">
    <w:name w:val="Numbering Symbols"/>
    <w:qFormat/>
    <w:rsid w:val="009724F5"/>
  </w:style>
  <w:style w:type="character" w:customStyle="1" w:styleId="WW8Num14z0">
    <w:name w:val="WW8Num14z0"/>
    <w:qFormat/>
    <w:rsid w:val="009724F5"/>
    <w:rPr>
      <w:b/>
      <w:i w:val="0"/>
    </w:rPr>
  </w:style>
  <w:style w:type="character" w:customStyle="1" w:styleId="WW8Num23z0">
    <w:name w:val="WW8Num23z0"/>
    <w:qFormat/>
    <w:rsid w:val="009724F5"/>
    <w:rPr>
      <w:rFonts w:ascii="Symbol" w:hAnsi="Symbol" w:cs="Symbol"/>
    </w:rPr>
  </w:style>
  <w:style w:type="paragraph" w:customStyle="1" w:styleId="Heading">
    <w:name w:val="Heading"/>
    <w:basedOn w:val="Normalny"/>
    <w:next w:val="Tekstpodstawowy"/>
    <w:qFormat/>
    <w:rsid w:val="009724F5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9724F5"/>
    <w:rPr>
      <w:rFonts w:cs="Arial Unicode MS"/>
    </w:rPr>
  </w:style>
  <w:style w:type="paragraph" w:styleId="Legenda">
    <w:name w:val="caption"/>
    <w:basedOn w:val="Normalny"/>
    <w:qFormat/>
    <w:rsid w:val="009724F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9724F5"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  <w:rsid w:val="009724F5"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99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A3C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qFormat/>
    <w:rsid w:val="00915A32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kern w:val="2"/>
      <w:lang w:eastAsia="zh-CN"/>
    </w:rPr>
  </w:style>
  <w:style w:type="paragraph" w:customStyle="1" w:styleId="CharChar1">
    <w:name w:val="Char Char1"/>
    <w:basedOn w:val="Normalny"/>
    <w:qFormat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53C0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7D75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A3B88"/>
    <w:rPr>
      <w:rFonts w:ascii="Liberation Sans" w:eastAsia="Calibri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9C7756"/>
    <w:pPr>
      <w:suppressAutoHyphens w:val="0"/>
    </w:pPr>
  </w:style>
  <w:style w:type="numbering" w:customStyle="1" w:styleId="WW8Num14">
    <w:name w:val="WW8Num14"/>
    <w:qFormat/>
    <w:rsid w:val="009724F5"/>
  </w:style>
  <w:style w:type="numbering" w:customStyle="1" w:styleId="WW8Num23">
    <w:name w:val="WW8Num23"/>
    <w:qFormat/>
    <w:rsid w:val="009724F5"/>
  </w:style>
  <w:style w:type="table" w:styleId="Tabela-Siatka">
    <w:name w:val="Table Grid"/>
    <w:basedOn w:val="Standardowy"/>
    <w:uiPriority w:val="39"/>
    <w:rsid w:val="00B8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IWZ">
    <w:name w:val="Treść SIWZ"/>
    <w:basedOn w:val="Normalny"/>
    <w:rsid w:val="00FC2C2E"/>
    <w:pPr>
      <w:widowControl w:val="0"/>
      <w:suppressAutoHyphens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0B47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9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zyna.florczyk@up.poznan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grazyna.florczyk@up.poznan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up_poznan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p_poznan" TargetMode="External"/><Relationship Id="rId23" Type="http://schemas.openxmlformats.org/officeDocument/2006/relationships/hyperlink" Target="mailto:tomasz.napierala@up.poznan.pl" TargetMode="Externa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p_poznan.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D6D5-ACB1-471D-AD07-6C5764331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84854-432D-409C-852F-6567B7D7A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0758C-B4D7-4E5F-AA09-CC71D00C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6521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dc:description/>
  <cp:lastModifiedBy>Zosia</cp:lastModifiedBy>
  <cp:revision>36</cp:revision>
  <cp:lastPrinted>2022-10-24T11:27:00Z</cp:lastPrinted>
  <dcterms:created xsi:type="dcterms:W3CDTF">2023-04-18T19:56:00Z</dcterms:created>
  <dcterms:modified xsi:type="dcterms:W3CDTF">2023-06-16T20:35:00Z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