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1D3D9" w14:textId="77777777" w:rsidR="001E5801" w:rsidRPr="00B06439" w:rsidRDefault="001E5801" w:rsidP="00795F54">
      <w:pPr>
        <w:suppressAutoHyphens/>
        <w:spacing w:line="276" w:lineRule="auto"/>
        <w:rPr>
          <w:rFonts w:ascii="Calibri" w:eastAsiaTheme="majorEastAsia" w:hAnsi="Calibri" w:cs="Calibri"/>
          <w:b/>
          <w:sz w:val="22"/>
          <w:szCs w:val="22"/>
          <w:u w:val="single"/>
          <w:lang w:eastAsia="en-US"/>
        </w:rPr>
      </w:pPr>
    </w:p>
    <w:p w14:paraId="2C2257B7" w14:textId="77777777" w:rsidR="00773D17" w:rsidRPr="00B06439" w:rsidRDefault="00773D17" w:rsidP="00795F54">
      <w:pPr>
        <w:pBdr>
          <w:top w:val="single" w:sz="4" w:space="0" w:color="auto"/>
          <w:left w:val="single" w:sz="4" w:space="6" w:color="auto"/>
          <w:bottom w:val="single" w:sz="4" w:space="1" w:color="auto"/>
          <w:right w:val="single" w:sz="4" w:space="6" w:color="auto"/>
        </w:pBdr>
        <w:shd w:val="clear" w:color="auto" w:fill="BFBFBF" w:themeFill="background1" w:themeFillShade="BF"/>
        <w:suppressAutoHyphens/>
        <w:spacing w:line="276" w:lineRule="auto"/>
        <w:jc w:val="center"/>
        <w:rPr>
          <w:rFonts w:ascii="Calibri" w:eastAsiaTheme="majorEastAsia" w:hAnsi="Calibri" w:cs="Calibri"/>
          <w:b/>
          <w:sz w:val="22"/>
          <w:szCs w:val="22"/>
          <w:lang w:eastAsia="en-US"/>
        </w:rPr>
      </w:pPr>
    </w:p>
    <w:p w14:paraId="552A4EB3" w14:textId="2ADC5969" w:rsidR="001E5801" w:rsidRPr="00B06439" w:rsidRDefault="001E5801" w:rsidP="00795F54">
      <w:pPr>
        <w:pBdr>
          <w:top w:val="single" w:sz="4" w:space="0" w:color="auto"/>
          <w:left w:val="single" w:sz="4" w:space="6" w:color="auto"/>
          <w:bottom w:val="single" w:sz="4" w:space="1" w:color="auto"/>
          <w:right w:val="single" w:sz="4" w:space="6" w:color="auto"/>
        </w:pBdr>
        <w:shd w:val="clear" w:color="auto" w:fill="BFBFBF" w:themeFill="background1" w:themeFillShade="BF"/>
        <w:suppressAutoHyphens/>
        <w:spacing w:line="276" w:lineRule="auto"/>
        <w:jc w:val="center"/>
        <w:rPr>
          <w:rFonts w:ascii="Calibri" w:eastAsiaTheme="majorEastAsia" w:hAnsi="Calibri" w:cs="Calibri"/>
          <w:b/>
          <w:sz w:val="22"/>
          <w:szCs w:val="22"/>
          <w:lang w:eastAsia="en-US"/>
        </w:rPr>
      </w:pPr>
      <w:r w:rsidRPr="00B06439">
        <w:rPr>
          <w:rFonts w:ascii="Calibri" w:eastAsiaTheme="majorEastAsia" w:hAnsi="Calibri" w:cs="Calibri"/>
          <w:b/>
          <w:sz w:val="22"/>
          <w:szCs w:val="22"/>
          <w:lang w:eastAsia="en-US"/>
        </w:rPr>
        <w:t>SPECYFIKACJA WARUNKÓW ZAMÓWIENIA</w:t>
      </w:r>
      <w:r w:rsidR="000329FE" w:rsidRPr="000329FE">
        <w:t xml:space="preserve"> </w:t>
      </w:r>
      <w:r w:rsidR="000329FE" w:rsidRPr="000329FE">
        <w:rPr>
          <w:rFonts w:ascii="Calibri" w:eastAsiaTheme="majorEastAsia" w:hAnsi="Calibri" w:cs="Calibri"/>
          <w:b/>
          <w:sz w:val="22"/>
          <w:szCs w:val="22"/>
          <w:lang w:eastAsia="en-US"/>
        </w:rPr>
        <w:t>wraz z załącznikami, które stanowią jej integralną część</w:t>
      </w:r>
      <w:r w:rsidRPr="00B06439">
        <w:rPr>
          <w:rFonts w:ascii="Calibri" w:eastAsiaTheme="majorEastAsia" w:hAnsi="Calibri" w:cs="Calibri"/>
          <w:b/>
          <w:sz w:val="22"/>
          <w:szCs w:val="22"/>
          <w:lang w:eastAsia="en-US"/>
        </w:rPr>
        <w:t xml:space="preserve"> </w:t>
      </w:r>
    </w:p>
    <w:p w14:paraId="38CDB7D8" w14:textId="3C8BC60C" w:rsidR="001E5801" w:rsidRDefault="001E5801" w:rsidP="00795F54">
      <w:pPr>
        <w:pBdr>
          <w:top w:val="single" w:sz="4" w:space="0" w:color="auto"/>
          <w:left w:val="single" w:sz="4" w:space="6" w:color="auto"/>
          <w:bottom w:val="single" w:sz="4" w:space="1" w:color="auto"/>
          <w:right w:val="single" w:sz="4" w:space="6" w:color="auto"/>
        </w:pBdr>
        <w:shd w:val="clear" w:color="auto" w:fill="BFBFBF" w:themeFill="background1" w:themeFillShade="BF"/>
        <w:suppressAutoHyphens/>
        <w:spacing w:line="276" w:lineRule="auto"/>
        <w:jc w:val="center"/>
        <w:rPr>
          <w:rFonts w:ascii="Calibri" w:eastAsiaTheme="majorEastAsia" w:hAnsi="Calibri" w:cs="Calibri"/>
          <w:b/>
          <w:sz w:val="22"/>
          <w:szCs w:val="22"/>
          <w:lang w:eastAsia="en-US"/>
        </w:rPr>
      </w:pPr>
      <w:r w:rsidRPr="00B06439">
        <w:rPr>
          <w:rFonts w:ascii="Calibri" w:eastAsiaTheme="majorEastAsia" w:hAnsi="Calibri" w:cs="Calibri"/>
          <w:b/>
          <w:sz w:val="22"/>
          <w:szCs w:val="22"/>
          <w:lang w:eastAsia="en-US"/>
        </w:rPr>
        <w:t>(dalej: SWZ)</w:t>
      </w:r>
    </w:p>
    <w:p w14:paraId="3E890630" w14:textId="77777777" w:rsidR="008C568B" w:rsidRPr="00495A48" w:rsidRDefault="008C568B" w:rsidP="00795F54">
      <w:pPr>
        <w:pBdr>
          <w:top w:val="single" w:sz="4" w:space="0" w:color="auto"/>
          <w:left w:val="single" w:sz="4" w:space="6" w:color="auto"/>
          <w:bottom w:val="single" w:sz="4" w:space="1" w:color="auto"/>
          <w:right w:val="single" w:sz="4" w:space="6" w:color="auto"/>
        </w:pBdr>
        <w:shd w:val="clear" w:color="auto" w:fill="BFBFBF"/>
        <w:suppressAutoHyphens/>
        <w:spacing w:line="276" w:lineRule="auto"/>
        <w:jc w:val="center"/>
        <w:rPr>
          <w:rFonts w:ascii="Arial" w:hAnsi="Arial" w:cs="Arial"/>
          <w:sz w:val="20"/>
          <w:szCs w:val="20"/>
        </w:rPr>
      </w:pPr>
      <w:r w:rsidRPr="00495A48">
        <w:rPr>
          <w:rFonts w:ascii="Arial" w:hAnsi="Arial" w:cs="Arial"/>
          <w:sz w:val="20"/>
          <w:szCs w:val="20"/>
        </w:rPr>
        <w:t>w postępowaniu o udzielenie zamówienia publicznego prowadzonym</w:t>
      </w:r>
    </w:p>
    <w:p w14:paraId="29BF25CC" w14:textId="77777777" w:rsidR="008C568B" w:rsidRPr="00495A48" w:rsidRDefault="008C568B" w:rsidP="00795F54">
      <w:pPr>
        <w:pBdr>
          <w:top w:val="single" w:sz="4" w:space="0" w:color="auto"/>
          <w:left w:val="single" w:sz="4" w:space="6" w:color="auto"/>
          <w:bottom w:val="single" w:sz="4" w:space="1" w:color="auto"/>
          <w:right w:val="single" w:sz="4" w:space="6" w:color="auto"/>
        </w:pBdr>
        <w:shd w:val="clear" w:color="auto" w:fill="BFBFBF"/>
        <w:suppressAutoHyphens/>
        <w:spacing w:line="276" w:lineRule="auto"/>
        <w:jc w:val="center"/>
        <w:rPr>
          <w:rFonts w:ascii="Arial" w:hAnsi="Arial" w:cs="Arial"/>
          <w:sz w:val="20"/>
          <w:szCs w:val="20"/>
        </w:rPr>
      </w:pPr>
      <w:r w:rsidRPr="00495A48">
        <w:rPr>
          <w:rFonts w:ascii="Arial" w:hAnsi="Arial" w:cs="Arial"/>
          <w:sz w:val="20"/>
          <w:szCs w:val="20"/>
        </w:rPr>
        <w:t xml:space="preserve"> w trybie podstawowym na podstawie art. 275 pkt 1 </w:t>
      </w:r>
    </w:p>
    <w:p w14:paraId="2519CC17" w14:textId="77777777" w:rsidR="008C568B" w:rsidRPr="00495A48" w:rsidRDefault="008C568B" w:rsidP="00795F54">
      <w:pPr>
        <w:pBdr>
          <w:top w:val="single" w:sz="4" w:space="0" w:color="auto"/>
          <w:left w:val="single" w:sz="4" w:space="6" w:color="auto"/>
          <w:bottom w:val="single" w:sz="4" w:space="1" w:color="auto"/>
          <w:right w:val="single" w:sz="4" w:space="6" w:color="auto"/>
        </w:pBdr>
        <w:shd w:val="clear" w:color="auto" w:fill="BFBFBF"/>
        <w:suppressAutoHyphens/>
        <w:spacing w:line="276" w:lineRule="auto"/>
        <w:jc w:val="center"/>
        <w:rPr>
          <w:rFonts w:ascii="Arial" w:hAnsi="Arial" w:cs="Arial"/>
          <w:sz w:val="20"/>
          <w:szCs w:val="20"/>
        </w:rPr>
      </w:pPr>
      <w:r w:rsidRPr="00495A48">
        <w:rPr>
          <w:rFonts w:ascii="Arial" w:hAnsi="Arial" w:cs="Arial"/>
          <w:sz w:val="20"/>
          <w:szCs w:val="20"/>
        </w:rPr>
        <w:t xml:space="preserve">ustawy z dnia 11 września 2019 r. – Prawo zamówień publicznych </w:t>
      </w:r>
    </w:p>
    <w:p w14:paraId="1E8FD2AC" w14:textId="7927F2AB" w:rsidR="001E5801" w:rsidRPr="00B06439" w:rsidRDefault="008C568B" w:rsidP="00795F54">
      <w:pPr>
        <w:pBdr>
          <w:top w:val="single" w:sz="4" w:space="0" w:color="auto"/>
          <w:left w:val="single" w:sz="4" w:space="6" w:color="auto"/>
          <w:bottom w:val="single" w:sz="4" w:space="1" w:color="auto"/>
          <w:right w:val="single" w:sz="4" w:space="6" w:color="auto"/>
        </w:pBdr>
        <w:shd w:val="clear" w:color="auto" w:fill="BFBFBF" w:themeFill="background1" w:themeFillShade="BF"/>
        <w:suppressAutoHyphens/>
        <w:spacing w:line="276" w:lineRule="auto"/>
        <w:jc w:val="center"/>
        <w:rPr>
          <w:rFonts w:ascii="Calibri" w:eastAsiaTheme="majorEastAsia" w:hAnsi="Calibri" w:cs="Calibri"/>
          <w:b/>
          <w:color w:val="002060"/>
          <w:sz w:val="22"/>
          <w:szCs w:val="22"/>
          <w:lang w:eastAsia="en-US"/>
        </w:rPr>
      </w:pPr>
      <w:r w:rsidRPr="00495A48">
        <w:rPr>
          <w:rFonts w:ascii="Arial" w:hAnsi="Arial" w:cs="Arial"/>
          <w:sz w:val="20"/>
          <w:szCs w:val="20"/>
        </w:rPr>
        <w:t>(</w:t>
      </w:r>
      <w:proofErr w:type="spellStart"/>
      <w:r w:rsidRPr="00495A48">
        <w:rPr>
          <w:rFonts w:ascii="Arial" w:hAnsi="Arial" w:cs="Arial"/>
          <w:sz w:val="20"/>
          <w:szCs w:val="20"/>
        </w:rPr>
        <w:t>t.j</w:t>
      </w:r>
      <w:proofErr w:type="spellEnd"/>
      <w:r w:rsidRPr="00495A48">
        <w:rPr>
          <w:rFonts w:ascii="Arial" w:hAnsi="Arial" w:cs="Arial"/>
          <w:sz w:val="20"/>
          <w:szCs w:val="20"/>
        </w:rPr>
        <w:t>. Dz.U. z 202</w:t>
      </w:r>
      <w:r w:rsidR="00131F38">
        <w:rPr>
          <w:rFonts w:ascii="Arial" w:hAnsi="Arial" w:cs="Arial"/>
          <w:sz w:val="20"/>
          <w:szCs w:val="20"/>
        </w:rPr>
        <w:t>4</w:t>
      </w:r>
      <w:r w:rsidRPr="00495A48">
        <w:rPr>
          <w:rFonts w:ascii="Arial" w:hAnsi="Arial" w:cs="Arial"/>
          <w:sz w:val="20"/>
          <w:szCs w:val="20"/>
        </w:rPr>
        <w:t xml:space="preserve"> r. poz. </w:t>
      </w:r>
      <w:r w:rsidR="00131F38">
        <w:rPr>
          <w:rFonts w:ascii="Arial" w:hAnsi="Arial" w:cs="Arial"/>
          <w:sz w:val="20"/>
          <w:szCs w:val="20"/>
        </w:rPr>
        <w:t>1320</w:t>
      </w:r>
      <w:r w:rsidRPr="00495A48">
        <w:rPr>
          <w:rFonts w:ascii="Arial" w:hAnsi="Arial" w:cs="Arial"/>
          <w:sz w:val="20"/>
          <w:szCs w:val="20"/>
        </w:rPr>
        <w:t xml:space="preserve">) – dalej: ustawa </w:t>
      </w:r>
      <w:proofErr w:type="spellStart"/>
      <w:r w:rsidRPr="00495A48">
        <w:rPr>
          <w:rFonts w:ascii="Arial" w:hAnsi="Arial" w:cs="Arial"/>
          <w:sz w:val="20"/>
          <w:szCs w:val="20"/>
        </w:rPr>
        <w:t>Pzp</w:t>
      </w:r>
      <w:proofErr w:type="spellEnd"/>
    </w:p>
    <w:p w14:paraId="654A98E8" w14:textId="77777777" w:rsidR="00040AC9" w:rsidRDefault="00040AC9" w:rsidP="00795F54">
      <w:pPr>
        <w:pBdr>
          <w:bottom w:val="thinThickSmallGap" w:sz="12" w:space="1" w:color="943634" w:themeColor="accent2" w:themeShade="BF"/>
        </w:pBdr>
        <w:suppressAutoHyphens/>
        <w:spacing w:before="400" w:after="200" w:line="276" w:lineRule="auto"/>
        <w:jc w:val="center"/>
        <w:outlineLvl w:val="0"/>
        <w:rPr>
          <w:rFonts w:ascii="Calibri" w:eastAsiaTheme="majorEastAsia" w:hAnsi="Calibri" w:cs="Calibri"/>
          <w:caps/>
          <w:color w:val="632423" w:themeColor="accent2" w:themeShade="80"/>
          <w:spacing w:val="20"/>
          <w:sz w:val="22"/>
          <w:szCs w:val="22"/>
          <w:lang w:eastAsia="en-US"/>
        </w:rPr>
      </w:pPr>
    </w:p>
    <w:p w14:paraId="4C6015C1" w14:textId="7FBE69D5" w:rsidR="00773D17" w:rsidRPr="00B06439" w:rsidRDefault="005E6DAD" w:rsidP="00795F54">
      <w:pPr>
        <w:pBdr>
          <w:bottom w:val="thinThickSmallGap" w:sz="12" w:space="1" w:color="943634" w:themeColor="accent2" w:themeShade="BF"/>
        </w:pBdr>
        <w:suppressAutoHyphens/>
        <w:spacing w:before="400" w:after="200" w:line="276" w:lineRule="auto"/>
        <w:jc w:val="center"/>
        <w:outlineLvl w:val="0"/>
        <w:rPr>
          <w:rFonts w:ascii="Calibri" w:eastAsiaTheme="majorEastAsia" w:hAnsi="Calibri" w:cs="Calibri"/>
          <w:caps/>
          <w:color w:val="632423" w:themeColor="accent2" w:themeShade="80"/>
          <w:spacing w:val="20"/>
          <w:sz w:val="22"/>
          <w:szCs w:val="22"/>
          <w:lang w:eastAsia="en-US"/>
        </w:rPr>
      </w:pPr>
      <w:r>
        <w:rPr>
          <w:rFonts w:ascii="Calibri" w:eastAsiaTheme="majorEastAsia" w:hAnsi="Calibri" w:cs="Calibri"/>
          <w:caps/>
          <w:color w:val="632423" w:themeColor="accent2" w:themeShade="80"/>
          <w:spacing w:val="20"/>
          <w:sz w:val="22"/>
          <w:szCs w:val="22"/>
          <w:lang w:eastAsia="en-US"/>
        </w:rPr>
        <w:t>nR referencyjny postępowania</w:t>
      </w:r>
      <w:r w:rsidR="00773D17" w:rsidRPr="00B06439">
        <w:rPr>
          <w:rFonts w:ascii="Calibri" w:eastAsiaTheme="majorEastAsia" w:hAnsi="Calibri" w:cs="Calibri"/>
          <w:caps/>
          <w:color w:val="632423" w:themeColor="accent2" w:themeShade="80"/>
          <w:spacing w:val="20"/>
          <w:sz w:val="22"/>
          <w:szCs w:val="22"/>
          <w:lang w:eastAsia="en-US"/>
        </w:rPr>
        <w:t xml:space="preserve">: </w:t>
      </w:r>
      <w:r w:rsidR="00184D47" w:rsidRPr="00B06439">
        <w:rPr>
          <w:rFonts w:ascii="Calibri" w:eastAsiaTheme="majorEastAsia" w:hAnsi="Calibri" w:cs="Calibri"/>
          <w:caps/>
          <w:color w:val="632423" w:themeColor="accent2" w:themeShade="80"/>
          <w:spacing w:val="20"/>
          <w:sz w:val="22"/>
          <w:szCs w:val="22"/>
          <w:lang w:eastAsia="en-US"/>
        </w:rPr>
        <w:t>UA.</w:t>
      </w:r>
      <w:r w:rsidR="00184D47" w:rsidRPr="0030054E">
        <w:rPr>
          <w:rFonts w:ascii="Calibri" w:eastAsiaTheme="majorEastAsia" w:hAnsi="Calibri" w:cs="Calibri"/>
          <w:caps/>
          <w:color w:val="632423" w:themeColor="accent2" w:themeShade="80"/>
          <w:spacing w:val="20"/>
          <w:sz w:val="22"/>
          <w:szCs w:val="22"/>
          <w:lang w:eastAsia="en-US"/>
        </w:rPr>
        <w:t>271</w:t>
      </w:r>
      <w:r w:rsidR="00373D3B" w:rsidRPr="0030054E">
        <w:rPr>
          <w:rFonts w:ascii="Calibri" w:eastAsiaTheme="majorEastAsia" w:hAnsi="Calibri" w:cs="Calibri"/>
          <w:caps/>
          <w:color w:val="632423" w:themeColor="accent2" w:themeShade="80"/>
          <w:spacing w:val="20"/>
          <w:sz w:val="22"/>
          <w:szCs w:val="22"/>
          <w:lang w:eastAsia="en-US"/>
        </w:rPr>
        <w:t>.</w:t>
      </w:r>
      <w:r w:rsidR="00BD68CC" w:rsidRPr="0030054E">
        <w:rPr>
          <w:rFonts w:ascii="Calibri" w:eastAsiaTheme="majorEastAsia" w:hAnsi="Calibri" w:cs="Calibri"/>
          <w:caps/>
          <w:color w:val="632423" w:themeColor="accent2" w:themeShade="80"/>
          <w:spacing w:val="20"/>
          <w:sz w:val="22"/>
          <w:szCs w:val="22"/>
          <w:lang w:eastAsia="en-US"/>
        </w:rPr>
        <w:t>1</w:t>
      </w:r>
      <w:r w:rsidR="004C0BA3" w:rsidRPr="0030054E">
        <w:rPr>
          <w:rFonts w:ascii="Calibri" w:eastAsiaTheme="majorEastAsia" w:hAnsi="Calibri" w:cs="Calibri"/>
          <w:caps/>
          <w:color w:val="632423" w:themeColor="accent2" w:themeShade="80"/>
          <w:spacing w:val="20"/>
          <w:sz w:val="22"/>
          <w:szCs w:val="22"/>
          <w:lang w:eastAsia="en-US"/>
        </w:rPr>
        <w:t>.</w:t>
      </w:r>
      <w:r w:rsidR="00C13750">
        <w:rPr>
          <w:rFonts w:ascii="Calibri" w:eastAsiaTheme="majorEastAsia" w:hAnsi="Calibri" w:cs="Calibri"/>
          <w:caps/>
          <w:color w:val="632423" w:themeColor="accent2" w:themeShade="80"/>
          <w:spacing w:val="20"/>
          <w:sz w:val="22"/>
          <w:szCs w:val="22"/>
          <w:lang w:eastAsia="en-US"/>
        </w:rPr>
        <w:t>23</w:t>
      </w:r>
      <w:r w:rsidR="004C0BA3" w:rsidRPr="0030054E">
        <w:rPr>
          <w:rFonts w:ascii="Calibri" w:eastAsiaTheme="majorEastAsia" w:hAnsi="Calibri" w:cs="Calibri"/>
          <w:caps/>
          <w:color w:val="632423" w:themeColor="accent2" w:themeShade="80"/>
          <w:spacing w:val="20"/>
          <w:sz w:val="22"/>
          <w:szCs w:val="22"/>
          <w:lang w:eastAsia="en-US"/>
        </w:rPr>
        <w:t>.</w:t>
      </w:r>
      <w:r w:rsidR="00184D47" w:rsidRPr="0030054E">
        <w:rPr>
          <w:rFonts w:ascii="Calibri" w:eastAsiaTheme="majorEastAsia" w:hAnsi="Calibri" w:cs="Calibri"/>
          <w:caps/>
          <w:color w:val="632423" w:themeColor="accent2" w:themeShade="80"/>
          <w:spacing w:val="20"/>
          <w:sz w:val="22"/>
          <w:szCs w:val="22"/>
          <w:lang w:eastAsia="en-US"/>
        </w:rPr>
        <w:t>202</w:t>
      </w:r>
      <w:r w:rsidR="007B79FF">
        <w:rPr>
          <w:rFonts w:ascii="Calibri" w:eastAsiaTheme="majorEastAsia" w:hAnsi="Calibri" w:cs="Calibri"/>
          <w:caps/>
          <w:color w:val="632423" w:themeColor="accent2" w:themeShade="80"/>
          <w:spacing w:val="20"/>
          <w:sz w:val="22"/>
          <w:szCs w:val="22"/>
          <w:lang w:eastAsia="en-US"/>
        </w:rPr>
        <w:t>4</w:t>
      </w:r>
    </w:p>
    <w:p w14:paraId="1D2F67DB" w14:textId="77777777" w:rsidR="00773D17" w:rsidRPr="00B06439" w:rsidRDefault="00773D17" w:rsidP="00795F54">
      <w:pPr>
        <w:suppressAutoHyphens/>
        <w:spacing w:line="276" w:lineRule="auto"/>
        <w:rPr>
          <w:rFonts w:ascii="Calibri" w:eastAsiaTheme="majorEastAsia" w:hAnsi="Calibri" w:cs="Calibri"/>
          <w:b/>
          <w:sz w:val="22"/>
          <w:szCs w:val="22"/>
          <w:lang w:eastAsia="en-US"/>
        </w:rPr>
      </w:pPr>
      <w:r w:rsidRPr="00B06439">
        <w:rPr>
          <w:rFonts w:ascii="Calibri" w:eastAsiaTheme="majorEastAsia" w:hAnsi="Calibri" w:cs="Calibri"/>
          <w:b/>
          <w:sz w:val="22"/>
          <w:szCs w:val="22"/>
          <w:lang w:eastAsia="en-US"/>
        </w:rPr>
        <w:t>ZAMAWIAJĄCY</w:t>
      </w:r>
    </w:p>
    <w:p w14:paraId="3EAFEEC3" w14:textId="43B8A88F" w:rsidR="00773D17" w:rsidRPr="00B06439" w:rsidRDefault="00B05611" w:rsidP="00795F54">
      <w:pPr>
        <w:suppressAutoHyphens/>
        <w:spacing w:line="276" w:lineRule="auto"/>
        <w:outlineLvl w:val="5"/>
        <w:rPr>
          <w:rFonts w:ascii="Calibri" w:eastAsiaTheme="majorEastAsia" w:hAnsi="Calibri" w:cs="Calibri"/>
          <w:caps/>
          <w:spacing w:val="10"/>
          <w:sz w:val="22"/>
          <w:szCs w:val="22"/>
          <w:lang w:eastAsia="en-US"/>
        </w:rPr>
      </w:pPr>
      <w:r w:rsidRPr="00B06439">
        <w:rPr>
          <w:rFonts w:ascii="Calibri" w:eastAsiaTheme="majorEastAsia" w:hAnsi="Calibri" w:cs="Calibri"/>
          <w:caps/>
          <w:spacing w:val="10"/>
          <w:sz w:val="22"/>
          <w:szCs w:val="22"/>
          <w:lang w:eastAsia="en-US"/>
        </w:rPr>
        <w:t>ZWiązek komunalny gmin „czyste miasto, czysta gmina”</w:t>
      </w:r>
    </w:p>
    <w:p w14:paraId="7E677D23" w14:textId="50CC8264" w:rsidR="00773D17" w:rsidRDefault="00B05611" w:rsidP="00795F54">
      <w:pPr>
        <w:suppressAutoHyphens/>
        <w:spacing w:line="276" w:lineRule="auto"/>
        <w:outlineLvl w:val="5"/>
        <w:rPr>
          <w:rFonts w:ascii="Calibri" w:eastAsiaTheme="majorEastAsia" w:hAnsi="Calibri" w:cs="Calibri"/>
          <w:caps/>
          <w:spacing w:val="10"/>
          <w:sz w:val="22"/>
          <w:szCs w:val="22"/>
          <w:lang w:eastAsia="en-US"/>
        </w:rPr>
      </w:pPr>
      <w:r w:rsidRPr="00B06439">
        <w:rPr>
          <w:rFonts w:ascii="Calibri" w:eastAsiaTheme="majorEastAsia" w:hAnsi="Calibri" w:cs="Calibri"/>
          <w:caps/>
          <w:spacing w:val="10"/>
          <w:sz w:val="22"/>
          <w:szCs w:val="22"/>
          <w:lang w:eastAsia="en-US"/>
        </w:rPr>
        <w:t xml:space="preserve">z siedzibą </w:t>
      </w:r>
      <w:r w:rsidR="005E6DAD">
        <w:rPr>
          <w:rFonts w:ascii="Calibri" w:eastAsiaTheme="majorEastAsia" w:hAnsi="Calibri" w:cs="Calibri"/>
          <w:caps/>
          <w:spacing w:val="10"/>
          <w:sz w:val="22"/>
          <w:szCs w:val="22"/>
          <w:lang w:eastAsia="en-US"/>
        </w:rPr>
        <w:t xml:space="preserve">(62-800) </w:t>
      </w:r>
      <w:r w:rsidRPr="00B06439">
        <w:rPr>
          <w:rFonts w:ascii="Calibri" w:eastAsiaTheme="majorEastAsia" w:hAnsi="Calibri" w:cs="Calibri"/>
          <w:caps/>
          <w:spacing w:val="10"/>
          <w:sz w:val="22"/>
          <w:szCs w:val="22"/>
          <w:lang w:eastAsia="en-US"/>
        </w:rPr>
        <w:t>przy placu św.</w:t>
      </w:r>
      <w:r w:rsidR="00393D4F" w:rsidRPr="00B06439">
        <w:rPr>
          <w:rFonts w:ascii="Calibri" w:eastAsiaTheme="majorEastAsia" w:hAnsi="Calibri" w:cs="Calibri"/>
          <w:caps/>
          <w:spacing w:val="10"/>
          <w:sz w:val="22"/>
          <w:szCs w:val="22"/>
          <w:lang w:eastAsia="en-US"/>
        </w:rPr>
        <w:t xml:space="preserve"> </w:t>
      </w:r>
      <w:r w:rsidR="005E6DAD">
        <w:rPr>
          <w:rFonts w:ascii="Calibri" w:eastAsiaTheme="majorEastAsia" w:hAnsi="Calibri" w:cs="Calibri"/>
          <w:caps/>
          <w:spacing w:val="10"/>
          <w:sz w:val="22"/>
          <w:szCs w:val="22"/>
          <w:lang w:eastAsia="en-US"/>
        </w:rPr>
        <w:t>józefa 5</w:t>
      </w:r>
    </w:p>
    <w:p w14:paraId="3157BFB7" w14:textId="4FDE8ABC" w:rsidR="008C5B54" w:rsidRPr="00B06439" w:rsidRDefault="008C5B54" w:rsidP="00795F54">
      <w:pPr>
        <w:suppressAutoHyphens/>
        <w:spacing w:line="276" w:lineRule="auto"/>
        <w:outlineLvl w:val="5"/>
        <w:rPr>
          <w:rFonts w:ascii="Calibri" w:eastAsiaTheme="majorEastAsia" w:hAnsi="Calibri" w:cs="Calibri"/>
          <w:caps/>
          <w:spacing w:val="10"/>
          <w:sz w:val="22"/>
          <w:szCs w:val="22"/>
          <w:lang w:eastAsia="en-US"/>
        </w:rPr>
      </w:pPr>
      <w:r w:rsidRPr="008C5B54">
        <w:rPr>
          <w:rFonts w:ascii="Calibri" w:eastAsiaTheme="majorEastAsia" w:hAnsi="Calibri" w:cs="Calibri"/>
          <w:caps/>
          <w:spacing w:val="10"/>
          <w:sz w:val="22"/>
          <w:szCs w:val="22"/>
          <w:lang w:eastAsia="en-US"/>
        </w:rPr>
        <w:t>REGON: 250810478, NIP: 6181844896</w:t>
      </w:r>
    </w:p>
    <w:p w14:paraId="50AFF8CB" w14:textId="77777777" w:rsidR="00AB758F" w:rsidRDefault="00AB758F" w:rsidP="00795F54">
      <w:pPr>
        <w:suppressAutoHyphens/>
        <w:spacing w:line="276" w:lineRule="auto"/>
        <w:outlineLvl w:val="5"/>
        <w:rPr>
          <w:rFonts w:ascii="Calibri" w:eastAsiaTheme="majorEastAsia" w:hAnsi="Calibri" w:cs="Calibri"/>
          <w:caps/>
          <w:spacing w:val="10"/>
          <w:sz w:val="22"/>
          <w:szCs w:val="22"/>
          <w:lang w:eastAsia="en-US"/>
        </w:rPr>
      </w:pPr>
    </w:p>
    <w:p w14:paraId="24365BC3" w14:textId="595C92DE" w:rsidR="00393D4F" w:rsidRPr="009F5DCF" w:rsidRDefault="00B05611" w:rsidP="00795F54">
      <w:pPr>
        <w:suppressAutoHyphens/>
        <w:spacing w:line="276" w:lineRule="auto"/>
        <w:jc w:val="both"/>
        <w:outlineLvl w:val="5"/>
        <w:rPr>
          <w:rFonts w:ascii="Calibri" w:eastAsiaTheme="majorEastAsia" w:hAnsi="Calibri" w:cs="Calibri"/>
          <w:caps/>
          <w:spacing w:val="10"/>
          <w:sz w:val="22"/>
          <w:szCs w:val="22"/>
          <w:lang w:eastAsia="en-US"/>
        </w:rPr>
      </w:pPr>
      <w:r w:rsidRPr="00B06439">
        <w:rPr>
          <w:rFonts w:ascii="Calibri" w:eastAsiaTheme="majorEastAsia" w:hAnsi="Calibri" w:cs="Calibri"/>
          <w:caps/>
          <w:spacing w:val="10"/>
          <w:sz w:val="22"/>
          <w:szCs w:val="22"/>
          <w:lang w:eastAsia="en-US"/>
        </w:rPr>
        <w:t>adres korespondencyjny: zakład unieszkodl</w:t>
      </w:r>
      <w:r w:rsidR="006A135D">
        <w:rPr>
          <w:rFonts w:ascii="Calibri" w:eastAsiaTheme="majorEastAsia" w:hAnsi="Calibri" w:cs="Calibri"/>
          <w:caps/>
          <w:spacing w:val="10"/>
          <w:sz w:val="22"/>
          <w:szCs w:val="22"/>
          <w:lang w:eastAsia="en-US"/>
        </w:rPr>
        <w:t>i</w:t>
      </w:r>
      <w:r w:rsidRPr="00B06439">
        <w:rPr>
          <w:rFonts w:ascii="Calibri" w:eastAsiaTheme="majorEastAsia" w:hAnsi="Calibri" w:cs="Calibri"/>
          <w:caps/>
          <w:spacing w:val="10"/>
          <w:sz w:val="22"/>
          <w:szCs w:val="22"/>
          <w:lang w:eastAsia="en-US"/>
        </w:rPr>
        <w:t>wiania odpadów komunalnych „orli staw”, orli staw 2, 62-834 ceków</w:t>
      </w:r>
    </w:p>
    <w:p w14:paraId="2AA4DCA8" w14:textId="793C02B6" w:rsidR="00393D4F" w:rsidRPr="009F5DCF" w:rsidRDefault="00773D17" w:rsidP="00795F54">
      <w:pPr>
        <w:suppressAutoHyphens/>
        <w:spacing w:line="276" w:lineRule="auto"/>
        <w:rPr>
          <w:rFonts w:ascii="Calibri" w:eastAsiaTheme="majorEastAsia" w:hAnsi="Calibri" w:cs="Calibri"/>
          <w:sz w:val="22"/>
          <w:szCs w:val="22"/>
          <w:lang w:eastAsia="en-US"/>
        </w:rPr>
      </w:pPr>
      <w:r w:rsidRPr="009F5DCF">
        <w:rPr>
          <w:rFonts w:ascii="Calibri" w:eastAsiaTheme="majorEastAsia" w:hAnsi="Calibri" w:cs="Calibri"/>
          <w:sz w:val="22"/>
          <w:szCs w:val="22"/>
          <w:lang w:eastAsia="en-US"/>
        </w:rPr>
        <w:t>tel.</w:t>
      </w:r>
      <w:r w:rsidR="00B05611" w:rsidRPr="009F5DCF">
        <w:rPr>
          <w:rFonts w:ascii="Calibri" w:eastAsiaTheme="majorEastAsia" w:hAnsi="Calibri" w:cs="Calibri"/>
          <w:sz w:val="22"/>
          <w:szCs w:val="22"/>
          <w:lang w:eastAsia="en-US"/>
        </w:rPr>
        <w:t xml:space="preserve"> </w:t>
      </w:r>
      <w:r w:rsidRPr="009F5DCF">
        <w:rPr>
          <w:rFonts w:ascii="Calibri" w:eastAsiaTheme="majorEastAsia" w:hAnsi="Calibri" w:cs="Calibri"/>
          <w:sz w:val="22"/>
          <w:szCs w:val="22"/>
          <w:lang w:eastAsia="en-US"/>
        </w:rPr>
        <w:t>:</w:t>
      </w:r>
      <w:r w:rsidR="00B05611" w:rsidRPr="009F5DCF">
        <w:rPr>
          <w:rFonts w:ascii="Calibri" w:eastAsiaTheme="majorEastAsia" w:hAnsi="Calibri" w:cs="Calibri"/>
          <w:sz w:val="22"/>
          <w:szCs w:val="22"/>
          <w:lang w:eastAsia="en-US"/>
        </w:rPr>
        <w:t>+48</w:t>
      </w:r>
      <w:r w:rsidR="008966C0" w:rsidRPr="009F5DCF">
        <w:rPr>
          <w:rFonts w:ascii="Calibri" w:eastAsiaTheme="majorEastAsia" w:hAnsi="Calibri" w:cs="Calibri"/>
          <w:sz w:val="22"/>
          <w:szCs w:val="22"/>
          <w:lang w:eastAsia="en-US"/>
        </w:rPr>
        <w:t xml:space="preserve"> </w:t>
      </w:r>
      <w:r w:rsidR="00B05611" w:rsidRPr="009F5DCF">
        <w:rPr>
          <w:rFonts w:ascii="Calibri" w:eastAsiaTheme="majorEastAsia" w:hAnsi="Calibri" w:cs="Calibri"/>
          <w:sz w:val="22"/>
          <w:szCs w:val="22"/>
          <w:lang w:eastAsia="en-US"/>
        </w:rPr>
        <w:t>62</w:t>
      </w:r>
      <w:r w:rsidR="008966C0" w:rsidRPr="009F5DCF">
        <w:rPr>
          <w:rFonts w:ascii="Calibri" w:eastAsiaTheme="majorEastAsia" w:hAnsi="Calibri" w:cs="Calibri"/>
          <w:sz w:val="22"/>
          <w:szCs w:val="22"/>
          <w:lang w:eastAsia="en-US"/>
        </w:rPr>
        <w:t>/</w:t>
      </w:r>
      <w:r w:rsidR="009F5DCF" w:rsidRPr="009F5DCF">
        <w:rPr>
          <w:rFonts w:ascii="Calibri" w:eastAsiaTheme="majorEastAsia" w:hAnsi="Calibri" w:cs="Calibri"/>
          <w:sz w:val="22"/>
          <w:szCs w:val="22"/>
          <w:lang w:eastAsia="en-US"/>
        </w:rPr>
        <w:t>7635650</w:t>
      </w:r>
    </w:p>
    <w:p w14:paraId="42E72974" w14:textId="546B122B" w:rsidR="00773D17" w:rsidRPr="00B06439" w:rsidRDefault="00773D17" w:rsidP="00795F54">
      <w:pPr>
        <w:suppressAutoHyphens/>
        <w:spacing w:line="276" w:lineRule="auto"/>
        <w:rPr>
          <w:rFonts w:ascii="Calibri" w:eastAsiaTheme="majorEastAsia" w:hAnsi="Calibri" w:cs="Calibri"/>
          <w:sz w:val="22"/>
          <w:szCs w:val="22"/>
          <w:lang w:eastAsia="en-US"/>
        </w:rPr>
      </w:pPr>
      <w:r w:rsidRPr="009F5DCF">
        <w:rPr>
          <w:rFonts w:ascii="Calibri" w:eastAsiaTheme="majorEastAsia" w:hAnsi="Calibri" w:cs="Calibri"/>
          <w:sz w:val="22"/>
          <w:szCs w:val="22"/>
          <w:lang w:eastAsia="en-US"/>
        </w:rPr>
        <w:t>Godziny pracy:</w:t>
      </w:r>
      <w:r w:rsidRPr="00B06439">
        <w:rPr>
          <w:rFonts w:ascii="Calibri" w:eastAsiaTheme="majorEastAsia" w:hAnsi="Calibri" w:cs="Calibri"/>
          <w:b/>
          <w:sz w:val="22"/>
          <w:szCs w:val="22"/>
          <w:lang w:eastAsia="en-US"/>
        </w:rPr>
        <w:t xml:space="preserve"> </w:t>
      </w:r>
      <w:r w:rsidR="00B05611" w:rsidRPr="00B06439">
        <w:rPr>
          <w:rFonts w:ascii="Calibri" w:eastAsiaTheme="majorEastAsia" w:hAnsi="Calibri" w:cs="Calibri"/>
          <w:sz w:val="22"/>
          <w:szCs w:val="22"/>
          <w:lang w:eastAsia="en-US"/>
        </w:rPr>
        <w:t>7.30-15.30</w:t>
      </w:r>
    </w:p>
    <w:p w14:paraId="6E49FA06" w14:textId="77777777" w:rsidR="00393D4F" w:rsidRPr="00B06439" w:rsidRDefault="00393D4F" w:rsidP="00795F54">
      <w:pPr>
        <w:suppressAutoHyphens/>
        <w:spacing w:line="276" w:lineRule="auto"/>
        <w:rPr>
          <w:rFonts w:ascii="Calibri" w:eastAsiaTheme="majorEastAsia" w:hAnsi="Calibri" w:cs="Calibri"/>
          <w:b/>
          <w:sz w:val="22"/>
          <w:szCs w:val="22"/>
          <w:lang w:eastAsia="en-US"/>
        </w:rPr>
      </w:pPr>
    </w:p>
    <w:p w14:paraId="392E0F99" w14:textId="5CC3881C" w:rsidR="00773D17" w:rsidRPr="00F30C28" w:rsidRDefault="00773D17" w:rsidP="00795F54">
      <w:pPr>
        <w:suppressAutoHyphens/>
        <w:spacing w:line="276" w:lineRule="auto"/>
        <w:rPr>
          <w:rFonts w:ascii="Calibri" w:eastAsiaTheme="majorEastAsia" w:hAnsi="Calibri" w:cs="Calibri"/>
          <w:sz w:val="22"/>
          <w:szCs w:val="22"/>
          <w:lang w:eastAsia="en-US"/>
        </w:rPr>
      </w:pPr>
      <w:r w:rsidRPr="00F30C28">
        <w:rPr>
          <w:rFonts w:ascii="Calibri" w:eastAsiaTheme="majorEastAsia" w:hAnsi="Calibri" w:cs="Calibri"/>
          <w:sz w:val="22"/>
          <w:szCs w:val="22"/>
          <w:lang w:eastAsia="en-US"/>
        </w:rPr>
        <w:t xml:space="preserve">Adres strony internetowej prowadzonego postępowania: </w:t>
      </w:r>
    </w:p>
    <w:p w14:paraId="1CF08FE5" w14:textId="77777777" w:rsidR="00E27232" w:rsidRPr="00F30C28" w:rsidRDefault="00360298" w:rsidP="00E27232">
      <w:pPr>
        <w:rPr>
          <w:rFonts w:ascii="Calibri" w:hAnsi="Calibri" w:cs="Calibri"/>
          <w:sz w:val="22"/>
          <w:szCs w:val="22"/>
        </w:rPr>
      </w:pPr>
      <w:hyperlink r:id="rId8" w:history="1">
        <w:r w:rsidR="00E27232" w:rsidRPr="00F30C28">
          <w:rPr>
            <w:rStyle w:val="Hipercze"/>
            <w:rFonts w:ascii="Calibri" w:hAnsi="Calibri" w:cs="Calibri"/>
            <w:sz w:val="22"/>
            <w:szCs w:val="22"/>
          </w:rPr>
          <w:t>https://platformazakupowa.pl/transakcja/1020194</w:t>
        </w:r>
      </w:hyperlink>
    </w:p>
    <w:p w14:paraId="54497D87" w14:textId="2FC3DAA8" w:rsidR="00131F38" w:rsidRPr="00E27232" w:rsidRDefault="00131F38" w:rsidP="00795F54">
      <w:pPr>
        <w:suppressAutoHyphens/>
        <w:spacing w:line="276" w:lineRule="auto"/>
        <w:rPr>
          <w:rStyle w:val="Hipercze"/>
          <w:rFonts w:asciiTheme="minorHAnsi" w:hAnsiTheme="minorHAnsi" w:cstheme="minorHAnsi"/>
          <w:sz w:val="22"/>
          <w:szCs w:val="22"/>
        </w:rPr>
      </w:pPr>
    </w:p>
    <w:p w14:paraId="090C62E2" w14:textId="77777777" w:rsidR="0027658A" w:rsidRDefault="008C568B" w:rsidP="00795F54">
      <w:pPr>
        <w:suppressAutoHyphens/>
        <w:spacing w:line="276" w:lineRule="auto"/>
        <w:rPr>
          <w:rFonts w:ascii="Calibri" w:hAnsi="Calibri" w:cs="Calibri"/>
          <w:color w:val="333333"/>
          <w:sz w:val="22"/>
          <w:szCs w:val="22"/>
          <w:shd w:val="clear" w:color="auto" w:fill="FFFFFF"/>
        </w:rPr>
      </w:pPr>
      <w:r w:rsidRPr="0027658A">
        <w:rPr>
          <w:rFonts w:ascii="Calibri" w:hAnsi="Calibri" w:cs="Calibri"/>
          <w:color w:val="333333"/>
          <w:sz w:val="22"/>
          <w:szCs w:val="22"/>
          <w:shd w:val="clear" w:color="auto" w:fill="FFFFFF"/>
        </w:rPr>
        <w:t>Na tej stronie udostępniane będą zmiany i wyjaśnienia treści SWZ oraz inne dokumenty zamówienia bezpośrednio związane z postępowaniem o udzielenie zamówienia.</w:t>
      </w:r>
    </w:p>
    <w:p w14:paraId="5BDACA50" w14:textId="77BA082F" w:rsidR="00773D17" w:rsidRPr="00B06439" w:rsidRDefault="00773D17" w:rsidP="00795F54">
      <w:pPr>
        <w:suppressAutoHyphens/>
        <w:spacing w:line="276" w:lineRule="auto"/>
        <w:rPr>
          <w:rFonts w:ascii="Calibri" w:eastAsiaTheme="majorEastAsia" w:hAnsi="Calibri" w:cs="Calibri"/>
          <w:sz w:val="22"/>
          <w:szCs w:val="22"/>
          <w:u w:val="single"/>
          <w:lang w:eastAsia="en-US"/>
        </w:rPr>
      </w:pPr>
      <w:r w:rsidRPr="00AB758F">
        <w:rPr>
          <w:rFonts w:ascii="Calibri" w:eastAsiaTheme="majorEastAsia" w:hAnsi="Calibri" w:cs="Calibri"/>
          <w:sz w:val="22"/>
          <w:szCs w:val="22"/>
          <w:lang w:eastAsia="en-US"/>
        </w:rPr>
        <w:t xml:space="preserve">Adres poczty elektronicznej: </w:t>
      </w:r>
      <w:hyperlink r:id="rId9" w:history="1">
        <w:r w:rsidR="00131F38" w:rsidRPr="009311A3">
          <w:rPr>
            <w:rStyle w:val="Hipercze"/>
            <w:rFonts w:ascii="Calibri" w:eastAsiaTheme="majorEastAsia" w:hAnsi="Calibri" w:cs="Calibri"/>
            <w:sz w:val="22"/>
            <w:szCs w:val="22"/>
            <w:lang w:eastAsia="en-US"/>
          </w:rPr>
          <w:t>przetargi@czystemiasto.pl</w:t>
        </w:r>
      </w:hyperlink>
      <w:r w:rsidR="00527A75">
        <w:rPr>
          <w:rFonts w:ascii="Calibri" w:eastAsiaTheme="majorEastAsia" w:hAnsi="Calibri" w:cs="Calibri"/>
          <w:sz w:val="22"/>
          <w:szCs w:val="22"/>
          <w:lang w:eastAsia="en-US"/>
        </w:rPr>
        <w:t xml:space="preserve"> </w:t>
      </w:r>
    </w:p>
    <w:p w14:paraId="4C057503" w14:textId="77777777" w:rsidR="005C1A20" w:rsidRPr="00B06439" w:rsidRDefault="005C1A20" w:rsidP="00795F54">
      <w:pPr>
        <w:suppressAutoHyphens/>
        <w:spacing w:line="276" w:lineRule="auto"/>
        <w:rPr>
          <w:rFonts w:ascii="Calibri" w:eastAsiaTheme="majorEastAsia" w:hAnsi="Calibri" w:cs="Calibri"/>
          <w:b/>
          <w:sz w:val="22"/>
          <w:szCs w:val="22"/>
          <w:u w:val="single"/>
          <w:lang w:eastAsia="en-US"/>
        </w:rPr>
      </w:pPr>
    </w:p>
    <w:p w14:paraId="3F724DDA" w14:textId="77777777" w:rsidR="004A5923" w:rsidRDefault="004A5923" w:rsidP="00795F54">
      <w:pPr>
        <w:suppressAutoHyphens/>
        <w:spacing w:line="276" w:lineRule="auto"/>
        <w:jc w:val="center"/>
        <w:rPr>
          <w:rFonts w:ascii="Calibri" w:eastAsiaTheme="majorEastAsia" w:hAnsi="Calibri" w:cs="Calibri"/>
          <w:b/>
          <w:sz w:val="22"/>
          <w:szCs w:val="22"/>
          <w:lang w:eastAsia="en-US"/>
        </w:rPr>
      </w:pPr>
    </w:p>
    <w:p w14:paraId="1F216B28" w14:textId="77777777" w:rsidR="004A5923" w:rsidRDefault="004A5923" w:rsidP="00795F54">
      <w:pPr>
        <w:suppressAutoHyphens/>
        <w:spacing w:line="276" w:lineRule="auto"/>
        <w:jc w:val="center"/>
        <w:rPr>
          <w:rFonts w:ascii="Calibri" w:eastAsiaTheme="majorEastAsia" w:hAnsi="Calibri" w:cs="Calibri"/>
          <w:b/>
          <w:sz w:val="22"/>
          <w:szCs w:val="22"/>
          <w:lang w:eastAsia="en-US"/>
        </w:rPr>
      </w:pPr>
    </w:p>
    <w:p w14:paraId="0866D0B4" w14:textId="77777777" w:rsidR="005C1A20" w:rsidRPr="00B06439" w:rsidRDefault="005C1A20" w:rsidP="00795F54">
      <w:pPr>
        <w:suppressAutoHyphens/>
        <w:spacing w:line="276" w:lineRule="auto"/>
        <w:jc w:val="center"/>
        <w:rPr>
          <w:rFonts w:ascii="Calibri" w:eastAsiaTheme="majorEastAsia" w:hAnsi="Calibri" w:cs="Calibri"/>
          <w:b/>
          <w:sz w:val="22"/>
          <w:szCs w:val="22"/>
          <w:lang w:eastAsia="en-US"/>
        </w:rPr>
      </w:pPr>
      <w:r w:rsidRPr="00B06439">
        <w:rPr>
          <w:rFonts w:ascii="Calibri" w:eastAsiaTheme="majorEastAsia" w:hAnsi="Calibri" w:cs="Calibri"/>
          <w:b/>
          <w:sz w:val="22"/>
          <w:szCs w:val="22"/>
          <w:lang w:eastAsia="en-US"/>
        </w:rPr>
        <w:t>Nazwa zamówienia:</w:t>
      </w:r>
    </w:p>
    <w:p w14:paraId="321AD90A" w14:textId="776BF86A" w:rsidR="00BF2B72" w:rsidRPr="003418E2" w:rsidRDefault="00BF2B72" w:rsidP="00795F54">
      <w:pPr>
        <w:suppressAutoHyphens/>
        <w:spacing w:line="276" w:lineRule="auto"/>
        <w:jc w:val="center"/>
        <w:rPr>
          <w:rFonts w:ascii="Calibri" w:eastAsiaTheme="majorEastAsia" w:hAnsi="Calibri" w:cs="Calibri"/>
          <w:b/>
          <w:i/>
          <w:sz w:val="22"/>
          <w:szCs w:val="22"/>
          <w:lang w:eastAsia="en-US"/>
        </w:rPr>
      </w:pPr>
      <w:r w:rsidRPr="003418E2">
        <w:rPr>
          <w:rFonts w:ascii="Calibri" w:eastAsiaTheme="majorEastAsia" w:hAnsi="Calibri" w:cs="Calibri"/>
          <w:b/>
          <w:i/>
          <w:sz w:val="22"/>
          <w:szCs w:val="22"/>
          <w:lang w:eastAsia="en-US"/>
        </w:rPr>
        <w:t xml:space="preserve">Świadczenie usługi ostatecznego oczyszczania ścieków przemysłowych pochodzących z terenu ZUOK "Orli Staw" </w:t>
      </w:r>
    </w:p>
    <w:p w14:paraId="3C5D0A36" w14:textId="77777777" w:rsidR="0027658A" w:rsidRDefault="0027658A" w:rsidP="00795F54">
      <w:pPr>
        <w:suppressAutoHyphens/>
        <w:spacing w:line="276" w:lineRule="auto"/>
        <w:jc w:val="both"/>
        <w:rPr>
          <w:rFonts w:ascii="Calibri" w:eastAsiaTheme="majorEastAsia" w:hAnsi="Calibri" w:cs="Calibri"/>
          <w:bCs/>
          <w:sz w:val="22"/>
          <w:szCs w:val="22"/>
          <w:lang w:eastAsia="en-US"/>
        </w:rPr>
      </w:pPr>
    </w:p>
    <w:p w14:paraId="5FE20231" w14:textId="7A6324A2" w:rsidR="00AB0104" w:rsidRDefault="005C1A20" w:rsidP="00795F54">
      <w:pPr>
        <w:suppressAutoHyphens/>
        <w:spacing w:line="276" w:lineRule="auto"/>
        <w:jc w:val="both"/>
        <w:rPr>
          <w:rFonts w:ascii="Calibri" w:eastAsiaTheme="majorEastAsia" w:hAnsi="Calibri" w:cs="Calibri"/>
          <w:sz w:val="22"/>
          <w:szCs w:val="22"/>
          <w:lang w:eastAsia="en-US"/>
        </w:rPr>
      </w:pPr>
      <w:r w:rsidRPr="00B06439">
        <w:rPr>
          <w:rFonts w:ascii="Calibri" w:eastAsiaTheme="majorEastAsia" w:hAnsi="Calibri" w:cs="Calibri"/>
          <w:bCs/>
          <w:sz w:val="22"/>
          <w:szCs w:val="22"/>
          <w:lang w:eastAsia="en-US"/>
        </w:rPr>
        <w:t>Wartość zamówienia</w:t>
      </w:r>
      <w:r w:rsidR="00773D17" w:rsidRPr="00B06439">
        <w:rPr>
          <w:rFonts w:ascii="Calibri" w:eastAsiaTheme="majorEastAsia" w:hAnsi="Calibri" w:cs="Calibri"/>
          <w:bCs/>
          <w:sz w:val="22"/>
          <w:szCs w:val="22"/>
          <w:lang w:eastAsia="en-US"/>
        </w:rPr>
        <w:t xml:space="preserve"> </w:t>
      </w:r>
      <w:r w:rsidR="00DC27E3" w:rsidRPr="005E6DAD">
        <w:rPr>
          <w:rFonts w:ascii="Calibri" w:eastAsiaTheme="majorEastAsia" w:hAnsi="Calibri" w:cs="Calibri"/>
          <w:b/>
          <w:bCs/>
          <w:sz w:val="22"/>
          <w:szCs w:val="22"/>
          <w:lang w:eastAsia="en-US"/>
        </w:rPr>
        <w:t>poniżej</w:t>
      </w:r>
      <w:r w:rsidRPr="00B06439">
        <w:rPr>
          <w:rFonts w:ascii="Calibri" w:eastAsiaTheme="majorEastAsia" w:hAnsi="Calibri" w:cs="Calibri"/>
          <w:sz w:val="22"/>
          <w:szCs w:val="22"/>
          <w:lang w:eastAsia="en-US"/>
        </w:rPr>
        <w:t xml:space="preserve"> progów unijnych określonych na podstawie art. 3 </w:t>
      </w:r>
      <w:r w:rsidR="00AB0104" w:rsidRPr="00B06439">
        <w:rPr>
          <w:rFonts w:ascii="Calibri" w:eastAsiaTheme="majorEastAsia" w:hAnsi="Calibri" w:cs="Calibri"/>
          <w:sz w:val="22"/>
          <w:szCs w:val="22"/>
          <w:lang w:eastAsia="en-US"/>
        </w:rPr>
        <w:t xml:space="preserve">ustawy z </w:t>
      </w:r>
      <w:r w:rsidR="009072B5">
        <w:rPr>
          <w:rFonts w:ascii="Calibri" w:eastAsiaTheme="majorEastAsia" w:hAnsi="Calibri" w:cs="Calibri"/>
          <w:sz w:val="22"/>
          <w:szCs w:val="22"/>
          <w:lang w:eastAsia="en-US"/>
        </w:rPr>
        <w:t xml:space="preserve">dnia </w:t>
      </w:r>
      <w:r w:rsidR="0027658A">
        <w:rPr>
          <w:rFonts w:ascii="Calibri" w:eastAsiaTheme="majorEastAsia" w:hAnsi="Calibri" w:cs="Calibri"/>
          <w:sz w:val="22"/>
          <w:szCs w:val="22"/>
          <w:lang w:eastAsia="en-US"/>
        </w:rPr>
        <w:br/>
      </w:r>
      <w:r w:rsidR="00AB0104" w:rsidRPr="00B06439">
        <w:rPr>
          <w:rFonts w:ascii="Calibri" w:eastAsiaTheme="majorEastAsia" w:hAnsi="Calibri" w:cs="Calibri"/>
          <w:sz w:val="22"/>
          <w:szCs w:val="22"/>
          <w:lang w:eastAsia="en-US"/>
        </w:rPr>
        <w:t>11 września 2019 r</w:t>
      </w:r>
      <w:r w:rsidR="00773D17" w:rsidRPr="00B06439">
        <w:rPr>
          <w:rFonts w:ascii="Calibri" w:eastAsiaTheme="majorEastAsia" w:hAnsi="Calibri" w:cs="Calibri"/>
          <w:sz w:val="22"/>
          <w:szCs w:val="22"/>
          <w:lang w:eastAsia="en-US"/>
        </w:rPr>
        <w:t xml:space="preserve">. – </w:t>
      </w:r>
      <w:r w:rsidR="00AB0104" w:rsidRPr="00B06439">
        <w:rPr>
          <w:rFonts w:ascii="Calibri" w:eastAsiaTheme="majorEastAsia" w:hAnsi="Calibri" w:cs="Calibri"/>
          <w:sz w:val="22"/>
          <w:szCs w:val="22"/>
          <w:lang w:eastAsia="en-US"/>
        </w:rPr>
        <w:t>Prawo zamówień publicznych (</w:t>
      </w:r>
      <w:proofErr w:type="spellStart"/>
      <w:r w:rsidR="0027658A">
        <w:rPr>
          <w:rFonts w:ascii="Calibri" w:eastAsiaTheme="majorEastAsia" w:hAnsi="Calibri" w:cs="Calibri"/>
          <w:sz w:val="22"/>
          <w:szCs w:val="22"/>
          <w:lang w:eastAsia="en-US"/>
        </w:rPr>
        <w:t>t.</w:t>
      </w:r>
      <w:r w:rsidR="00BD68CC">
        <w:rPr>
          <w:rFonts w:ascii="Calibri" w:eastAsiaTheme="majorEastAsia" w:hAnsi="Calibri" w:cs="Calibri"/>
          <w:sz w:val="22"/>
          <w:szCs w:val="22"/>
          <w:lang w:eastAsia="en-US"/>
        </w:rPr>
        <w:t>j</w:t>
      </w:r>
      <w:proofErr w:type="spellEnd"/>
      <w:r w:rsidR="00BD68CC">
        <w:rPr>
          <w:rFonts w:ascii="Calibri" w:eastAsiaTheme="majorEastAsia" w:hAnsi="Calibri" w:cs="Calibri"/>
          <w:sz w:val="22"/>
          <w:szCs w:val="22"/>
          <w:lang w:eastAsia="en-US"/>
        </w:rPr>
        <w:t xml:space="preserve">. </w:t>
      </w:r>
      <w:r w:rsidR="00F04544" w:rsidRPr="00B06439">
        <w:rPr>
          <w:rFonts w:ascii="Calibri" w:eastAsiaTheme="majorEastAsia" w:hAnsi="Calibri" w:cs="Calibri"/>
          <w:sz w:val="22"/>
          <w:szCs w:val="22"/>
          <w:lang w:eastAsia="en-US"/>
        </w:rPr>
        <w:t>Dz.U.</w:t>
      </w:r>
      <w:r w:rsidR="008C5B54">
        <w:rPr>
          <w:rFonts w:ascii="Calibri" w:eastAsiaTheme="majorEastAsia" w:hAnsi="Calibri" w:cs="Calibri"/>
          <w:sz w:val="22"/>
          <w:szCs w:val="22"/>
          <w:lang w:eastAsia="en-US"/>
        </w:rPr>
        <w:t xml:space="preserve"> z </w:t>
      </w:r>
      <w:r w:rsidR="00131F38">
        <w:rPr>
          <w:rFonts w:ascii="Calibri" w:eastAsiaTheme="majorEastAsia" w:hAnsi="Calibri" w:cs="Calibri"/>
          <w:sz w:val="22"/>
          <w:szCs w:val="22"/>
          <w:lang w:eastAsia="en-US"/>
        </w:rPr>
        <w:t>2024</w:t>
      </w:r>
      <w:r w:rsidR="00CA5309">
        <w:rPr>
          <w:rFonts w:ascii="Calibri" w:eastAsiaTheme="majorEastAsia" w:hAnsi="Calibri" w:cs="Calibri"/>
          <w:sz w:val="22"/>
          <w:szCs w:val="22"/>
          <w:lang w:eastAsia="en-US"/>
        </w:rPr>
        <w:t xml:space="preserve"> r.</w:t>
      </w:r>
      <w:r w:rsidR="00131F38">
        <w:rPr>
          <w:rFonts w:ascii="Calibri" w:eastAsiaTheme="majorEastAsia" w:hAnsi="Calibri" w:cs="Calibri"/>
          <w:sz w:val="22"/>
          <w:szCs w:val="22"/>
          <w:lang w:eastAsia="en-US"/>
        </w:rPr>
        <w:t>, poz. 1320</w:t>
      </w:r>
      <w:r w:rsidR="00F04544" w:rsidRPr="00B06439">
        <w:rPr>
          <w:rFonts w:ascii="Calibri" w:eastAsiaTheme="majorEastAsia" w:hAnsi="Calibri" w:cs="Calibri"/>
          <w:sz w:val="22"/>
          <w:szCs w:val="22"/>
          <w:lang w:eastAsia="en-US"/>
        </w:rPr>
        <w:t>)</w:t>
      </w:r>
      <w:r w:rsidR="00773D17" w:rsidRPr="00B06439">
        <w:rPr>
          <w:rFonts w:ascii="Calibri" w:eastAsiaTheme="majorEastAsia" w:hAnsi="Calibri" w:cs="Calibri"/>
          <w:sz w:val="22"/>
          <w:szCs w:val="22"/>
          <w:lang w:eastAsia="en-US"/>
        </w:rPr>
        <w:t>.</w:t>
      </w:r>
    </w:p>
    <w:p w14:paraId="4862E4FE" w14:textId="77777777" w:rsidR="0027658A" w:rsidRDefault="0027658A" w:rsidP="00795F54">
      <w:pPr>
        <w:suppressAutoHyphens/>
        <w:spacing w:line="276" w:lineRule="auto"/>
        <w:jc w:val="center"/>
        <w:rPr>
          <w:rFonts w:ascii="Calibri" w:eastAsiaTheme="majorEastAsia" w:hAnsi="Calibri" w:cs="Calibri"/>
          <w:sz w:val="22"/>
          <w:szCs w:val="22"/>
          <w:lang w:eastAsia="en-US"/>
        </w:rPr>
      </w:pPr>
    </w:p>
    <w:p w14:paraId="02128131" w14:textId="77777777" w:rsidR="005E6DAD" w:rsidRDefault="005E6DAD" w:rsidP="00795F54">
      <w:pPr>
        <w:suppressAutoHyphens/>
        <w:spacing w:line="276" w:lineRule="auto"/>
        <w:jc w:val="center"/>
        <w:rPr>
          <w:rFonts w:ascii="Calibri" w:eastAsiaTheme="majorEastAsia" w:hAnsi="Calibri" w:cs="Calibri"/>
          <w:i/>
          <w:sz w:val="22"/>
          <w:szCs w:val="22"/>
          <w:lang w:eastAsia="en-US"/>
        </w:rPr>
      </w:pPr>
    </w:p>
    <w:p w14:paraId="1AF2E655" w14:textId="77777777" w:rsidR="005E6DAD" w:rsidRDefault="005E6DAD" w:rsidP="00795F54">
      <w:pPr>
        <w:suppressAutoHyphens/>
        <w:spacing w:line="276" w:lineRule="auto"/>
        <w:jc w:val="center"/>
        <w:rPr>
          <w:rFonts w:ascii="Calibri" w:eastAsiaTheme="majorEastAsia" w:hAnsi="Calibri" w:cs="Calibri"/>
          <w:i/>
          <w:sz w:val="22"/>
          <w:szCs w:val="22"/>
          <w:lang w:eastAsia="en-US"/>
        </w:rPr>
      </w:pPr>
    </w:p>
    <w:p w14:paraId="406F56B1" w14:textId="7138F13F" w:rsidR="008C568B" w:rsidRPr="0027658A" w:rsidRDefault="00131F38" w:rsidP="00795F54">
      <w:pPr>
        <w:suppressAutoHyphens/>
        <w:spacing w:line="276" w:lineRule="auto"/>
        <w:jc w:val="center"/>
        <w:rPr>
          <w:rFonts w:ascii="Calibri" w:eastAsiaTheme="majorEastAsia" w:hAnsi="Calibri" w:cs="Calibri"/>
          <w:i/>
          <w:sz w:val="22"/>
          <w:szCs w:val="22"/>
          <w:lang w:eastAsia="en-US"/>
        </w:rPr>
      </w:pPr>
      <w:r>
        <w:rPr>
          <w:rFonts w:ascii="Calibri" w:eastAsiaTheme="majorEastAsia" w:hAnsi="Calibri" w:cs="Calibri"/>
          <w:i/>
          <w:sz w:val="22"/>
          <w:szCs w:val="22"/>
          <w:lang w:eastAsia="en-US"/>
        </w:rPr>
        <w:t>Listopad</w:t>
      </w:r>
      <w:r w:rsidR="002072B9">
        <w:rPr>
          <w:rFonts w:ascii="Calibri" w:eastAsiaTheme="majorEastAsia" w:hAnsi="Calibri" w:cs="Calibri"/>
          <w:i/>
          <w:sz w:val="22"/>
          <w:szCs w:val="22"/>
          <w:lang w:eastAsia="en-US"/>
        </w:rPr>
        <w:t xml:space="preserve"> 2024 </w:t>
      </w:r>
      <w:r w:rsidR="008C568B" w:rsidRPr="0027658A">
        <w:rPr>
          <w:rFonts w:ascii="Calibri" w:eastAsiaTheme="majorEastAsia" w:hAnsi="Calibri" w:cs="Calibri"/>
          <w:i/>
          <w:sz w:val="22"/>
          <w:szCs w:val="22"/>
          <w:lang w:eastAsia="en-US"/>
        </w:rPr>
        <w:t>roku</w:t>
      </w:r>
    </w:p>
    <w:p w14:paraId="53221065" w14:textId="04522F02" w:rsidR="005C1A20" w:rsidRPr="00B06439" w:rsidRDefault="005C1A20" w:rsidP="00795F54">
      <w:pPr>
        <w:suppressAutoHyphens/>
        <w:spacing w:line="276" w:lineRule="auto"/>
        <w:jc w:val="both"/>
        <w:rPr>
          <w:rFonts w:ascii="Calibri" w:eastAsiaTheme="majorEastAsia" w:hAnsi="Calibri" w:cs="Calibri"/>
          <w:sz w:val="22"/>
          <w:szCs w:val="22"/>
          <w:lang w:eastAsia="en-US"/>
        </w:rPr>
      </w:pPr>
    </w:p>
    <w:p w14:paraId="43D0C4ED" w14:textId="77777777" w:rsidR="0027658A" w:rsidRDefault="0027658A" w:rsidP="00795F54">
      <w:pPr>
        <w:suppressAutoHyphens/>
        <w:spacing w:after="200" w:line="276" w:lineRule="auto"/>
        <w:jc w:val="center"/>
        <w:rPr>
          <w:rFonts w:ascii="Calibri" w:eastAsiaTheme="majorEastAsia" w:hAnsi="Calibri" w:cs="Calibri"/>
          <w:b/>
          <w:sz w:val="22"/>
          <w:szCs w:val="22"/>
          <w:lang w:eastAsia="en-US"/>
        </w:rPr>
      </w:pPr>
    </w:p>
    <w:p w14:paraId="219999E9" w14:textId="13B403F2" w:rsidR="00D03518" w:rsidRPr="00B06439" w:rsidRDefault="00D03518" w:rsidP="00795F54">
      <w:pPr>
        <w:suppressAutoHyphens/>
        <w:spacing w:after="200" w:line="276" w:lineRule="auto"/>
        <w:jc w:val="center"/>
        <w:rPr>
          <w:rFonts w:ascii="Calibri" w:eastAsiaTheme="majorEastAsia" w:hAnsi="Calibri" w:cs="Calibri"/>
          <w:b/>
          <w:sz w:val="22"/>
          <w:szCs w:val="22"/>
          <w:lang w:eastAsia="en-US"/>
        </w:rPr>
      </w:pPr>
      <w:r w:rsidRPr="00B06439">
        <w:rPr>
          <w:rFonts w:ascii="Calibri" w:eastAsiaTheme="majorEastAsia" w:hAnsi="Calibri" w:cs="Calibri"/>
          <w:b/>
          <w:sz w:val="22"/>
          <w:szCs w:val="22"/>
          <w:lang w:eastAsia="en-US"/>
        </w:rPr>
        <w:lastRenderedPageBreak/>
        <w:t>Spis treści:</w:t>
      </w:r>
    </w:p>
    <w:p w14:paraId="1CB2463B" w14:textId="7A985A04" w:rsidR="00D03518" w:rsidRPr="00B06439" w:rsidRDefault="00D03518" w:rsidP="00795F54">
      <w:pPr>
        <w:suppressAutoHyphens/>
        <w:spacing w:line="276" w:lineRule="auto"/>
        <w:rPr>
          <w:rFonts w:ascii="Calibri" w:eastAsiaTheme="majorEastAsia" w:hAnsi="Calibri" w:cs="Calibri"/>
          <w:sz w:val="22"/>
          <w:szCs w:val="22"/>
          <w:lang w:eastAsia="en-US"/>
        </w:rPr>
      </w:pPr>
      <w:r w:rsidRPr="00B06439">
        <w:rPr>
          <w:rFonts w:ascii="Calibri" w:eastAsiaTheme="majorEastAsia" w:hAnsi="Calibri" w:cs="Calibri"/>
          <w:b/>
          <w:sz w:val="22"/>
          <w:szCs w:val="22"/>
          <w:lang w:eastAsia="en-US"/>
        </w:rPr>
        <w:t xml:space="preserve">I </w:t>
      </w:r>
      <w:r w:rsidRPr="00B06439">
        <w:rPr>
          <w:rFonts w:ascii="Calibri" w:eastAsiaTheme="majorEastAsia" w:hAnsi="Calibri" w:cs="Calibri"/>
          <w:bCs/>
          <w:sz w:val="22"/>
          <w:szCs w:val="22"/>
          <w:lang w:eastAsia="en-US"/>
        </w:rPr>
        <w:t>–</w:t>
      </w:r>
      <w:r w:rsidRPr="00B06439">
        <w:rPr>
          <w:rFonts w:ascii="Calibri" w:eastAsiaTheme="majorEastAsia" w:hAnsi="Calibri" w:cs="Calibri"/>
          <w:b/>
          <w:sz w:val="22"/>
          <w:szCs w:val="22"/>
          <w:lang w:eastAsia="en-US"/>
        </w:rPr>
        <w:t xml:space="preserve"> </w:t>
      </w:r>
      <w:r w:rsidRPr="00B06439">
        <w:rPr>
          <w:rFonts w:ascii="Calibri" w:eastAsiaTheme="majorEastAsia" w:hAnsi="Calibri" w:cs="Calibri"/>
          <w:sz w:val="22"/>
          <w:szCs w:val="22"/>
          <w:lang w:eastAsia="en-US"/>
        </w:rPr>
        <w:t xml:space="preserve">Informacje </w:t>
      </w:r>
      <w:r w:rsidR="009F6209" w:rsidRPr="00B06439">
        <w:rPr>
          <w:rFonts w:ascii="Calibri" w:eastAsiaTheme="majorEastAsia" w:hAnsi="Calibri" w:cs="Calibri"/>
          <w:sz w:val="22"/>
          <w:szCs w:val="22"/>
          <w:lang w:eastAsia="en-US"/>
        </w:rPr>
        <w:t>o</w:t>
      </w:r>
      <w:r w:rsidRPr="00B06439">
        <w:rPr>
          <w:rFonts w:ascii="Calibri" w:eastAsiaTheme="majorEastAsia" w:hAnsi="Calibri" w:cs="Calibri"/>
          <w:sz w:val="22"/>
          <w:szCs w:val="22"/>
          <w:lang w:eastAsia="en-US"/>
        </w:rPr>
        <w:t>gólne</w:t>
      </w:r>
    </w:p>
    <w:p w14:paraId="38E6E699" w14:textId="0D29446A" w:rsidR="00142A1B" w:rsidRPr="00AB758F" w:rsidRDefault="00142A1B" w:rsidP="00795F54">
      <w:pPr>
        <w:numPr>
          <w:ilvl w:val="0"/>
          <w:numId w:val="2"/>
        </w:numPr>
        <w:shd w:val="clear" w:color="auto" w:fill="D6E3BC" w:themeFill="accent3" w:themeFillTint="66"/>
        <w:suppressAutoHyphens/>
        <w:spacing w:line="276" w:lineRule="auto"/>
        <w:contextualSpacing/>
        <w:jc w:val="both"/>
        <w:rPr>
          <w:rFonts w:ascii="Calibri" w:eastAsiaTheme="majorEastAsia" w:hAnsi="Calibri" w:cs="Calibri"/>
          <w:b/>
          <w:sz w:val="22"/>
          <w:szCs w:val="22"/>
          <w:lang w:eastAsia="en-US"/>
        </w:rPr>
      </w:pPr>
      <w:r w:rsidRPr="00AB758F">
        <w:rPr>
          <w:rFonts w:ascii="Calibri" w:eastAsiaTheme="majorEastAsia" w:hAnsi="Calibri" w:cs="Calibri"/>
          <w:b/>
          <w:sz w:val="22"/>
          <w:szCs w:val="22"/>
          <w:lang w:eastAsia="en-US"/>
        </w:rPr>
        <w:t>Tryb udzielenia zamówienia</w:t>
      </w:r>
    </w:p>
    <w:p w14:paraId="67A183F0" w14:textId="49D999CC" w:rsidR="007B6AA5" w:rsidRPr="00AB758F" w:rsidRDefault="007B6AA5" w:rsidP="00795F54">
      <w:pPr>
        <w:numPr>
          <w:ilvl w:val="0"/>
          <w:numId w:val="2"/>
        </w:numPr>
        <w:shd w:val="clear" w:color="auto" w:fill="D6E3BC" w:themeFill="accent3" w:themeFillTint="66"/>
        <w:suppressAutoHyphens/>
        <w:spacing w:after="200" w:line="276" w:lineRule="auto"/>
        <w:contextualSpacing/>
        <w:jc w:val="both"/>
        <w:rPr>
          <w:rFonts w:ascii="Calibri" w:eastAsiaTheme="majorEastAsia" w:hAnsi="Calibri" w:cs="Calibri"/>
          <w:b/>
          <w:sz w:val="22"/>
          <w:szCs w:val="22"/>
          <w:lang w:eastAsia="en-US"/>
        </w:rPr>
      </w:pPr>
      <w:r w:rsidRPr="00AB758F">
        <w:rPr>
          <w:rFonts w:ascii="Calibri" w:eastAsiaTheme="majorEastAsia" w:hAnsi="Calibri" w:cs="Calibri"/>
          <w:b/>
          <w:sz w:val="22"/>
          <w:szCs w:val="22"/>
          <w:lang w:eastAsia="en-US"/>
        </w:rPr>
        <w:t>Wykonawcy/podwykonawcy/podmioty trzecie udostępniające wykonawcy swój potencjał</w:t>
      </w:r>
    </w:p>
    <w:p w14:paraId="3A4F8207" w14:textId="77777777" w:rsidR="007B6AA5" w:rsidRPr="00AB758F" w:rsidRDefault="007B6AA5" w:rsidP="00795F54">
      <w:pPr>
        <w:numPr>
          <w:ilvl w:val="0"/>
          <w:numId w:val="2"/>
        </w:numPr>
        <w:shd w:val="clear" w:color="auto" w:fill="D6E3BC" w:themeFill="accent3" w:themeFillTint="66"/>
        <w:suppressAutoHyphens/>
        <w:spacing w:after="200" w:line="276" w:lineRule="auto"/>
        <w:contextualSpacing/>
        <w:jc w:val="both"/>
        <w:rPr>
          <w:rFonts w:ascii="Calibri" w:eastAsiaTheme="majorEastAsia" w:hAnsi="Calibri" w:cs="Calibri"/>
          <w:b/>
          <w:sz w:val="22"/>
          <w:szCs w:val="22"/>
          <w:lang w:eastAsia="en-US"/>
        </w:rPr>
      </w:pPr>
      <w:r w:rsidRPr="00AB758F">
        <w:rPr>
          <w:rFonts w:ascii="Calibri" w:eastAsiaTheme="majorEastAsia" w:hAnsi="Calibri" w:cs="Calibri"/>
          <w:b/>
          <w:sz w:val="22"/>
          <w:szCs w:val="22"/>
          <w:lang w:eastAsia="en-US"/>
        </w:rPr>
        <w:t>Komunikacja w postępowaniu</w:t>
      </w:r>
    </w:p>
    <w:p w14:paraId="173C1957" w14:textId="77777777" w:rsidR="007B6AA5" w:rsidRPr="00AB758F" w:rsidRDefault="007B6AA5" w:rsidP="00795F54">
      <w:pPr>
        <w:numPr>
          <w:ilvl w:val="0"/>
          <w:numId w:val="2"/>
        </w:numPr>
        <w:shd w:val="clear" w:color="auto" w:fill="D6E3BC" w:themeFill="accent3" w:themeFillTint="66"/>
        <w:suppressAutoHyphens/>
        <w:spacing w:after="200" w:line="276" w:lineRule="auto"/>
        <w:contextualSpacing/>
        <w:jc w:val="both"/>
        <w:rPr>
          <w:rFonts w:ascii="Calibri" w:eastAsiaTheme="majorEastAsia" w:hAnsi="Calibri" w:cs="Calibri"/>
          <w:b/>
          <w:sz w:val="22"/>
          <w:szCs w:val="22"/>
          <w:lang w:eastAsia="en-US"/>
        </w:rPr>
      </w:pPr>
      <w:r w:rsidRPr="00AB758F">
        <w:rPr>
          <w:rFonts w:ascii="Calibri" w:eastAsiaTheme="majorEastAsia" w:hAnsi="Calibri" w:cs="Calibri"/>
          <w:b/>
          <w:sz w:val="22"/>
          <w:szCs w:val="22"/>
          <w:lang w:eastAsia="en-US"/>
        </w:rPr>
        <w:t>Wizja lokalna</w:t>
      </w:r>
    </w:p>
    <w:p w14:paraId="77A4ED6D" w14:textId="6995EC51" w:rsidR="007B6AA5" w:rsidRPr="00AB758F" w:rsidRDefault="00802E57" w:rsidP="00795F54">
      <w:pPr>
        <w:numPr>
          <w:ilvl w:val="0"/>
          <w:numId w:val="2"/>
        </w:numPr>
        <w:shd w:val="clear" w:color="auto" w:fill="D6E3BC" w:themeFill="accent3" w:themeFillTint="66"/>
        <w:suppressAutoHyphens/>
        <w:spacing w:after="200" w:line="276" w:lineRule="auto"/>
        <w:contextualSpacing/>
        <w:jc w:val="both"/>
        <w:rPr>
          <w:rFonts w:ascii="Calibri" w:eastAsiaTheme="majorEastAsia" w:hAnsi="Calibri" w:cs="Calibri"/>
          <w:b/>
          <w:sz w:val="22"/>
          <w:szCs w:val="22"/>
          <w:lang w:eastAsia="en-US"/>
        </w:rPr>
      </w:pPr>
      <w:r>
        <w:rPr>
          <w:rFonts w:ascii="Calibri" w:eastAsiaTheme="majorEastAsia" w:hAnsi="Calibri" w:cs="Calibri"/>
          <w:b/>
          <w:sz w:val="22"/>
          <w:szCs w:val="22"/>
          <w:lang w:eastAsia="en-US"/>
        </w:rPr>
        <w:t>Oferty częściowe</w:t>
      </w:r>
    </w:p>
    <w:p w14:paraId="0D35721A" w14:textId="77777777" w:rsidR="007B6AA5" w:rsidRPr="00AB758F" w:rsidRDefault="007B6AA5" w:rsidP="00795F54">
      <w:pPr>
        <w:numPr>
          <w:ilvl w:val="0"/>
          <w:numId w:val="2"/>
        </w:numPr>
        <w:shd w:val="clear" w:color="auto" w:fill="D6E3BC" w:themeFill="accent3" w:themeFillTint="66"/>
        <w:suppressAutoHyphens/>
        <w:spacing w:after="200" w:line="276" w:lineRule="auto"/>
        <w:contextualSpacing/>
        <w:jc w:val="both"/>
        <w:rPr>
          <w:rFonts w:ascii="Calibri" w:eastAsiaTheme="majorEastAsia" w:hAnsi="Calibri" w:cs="Calibri"/>
          <w:b/>
          <w:sz w:val="22"/>
          <w:szCs w:val="22"/>
          <w:lang w:eastAsia="en-US"/>
        </w:rPr>
      </w:pPr>
      <w:r w:rsidRPr="00AB758F">
        <w:rPr>
          <w:rFonts w:ascii="Calibri" w:eastAsiaTheme="majorEastAsia" w:hAnsi="Calibri" w:cs="Calibri"/>
          <w:b/>
          <w:sz w:val="22"/>
          <w:szCs w:val="22"/>
          <w:lang w:eastAsia="en-US"/>
        </w:rPr>
        <w:t>Oferty wariantowe</w:t>
      </w:r>
    </w:p>
    <w:p w14:paraId="5666FA87" w14:textId="77777777" w:rsidR="007B6AA5" w:rsidRPr="00AB758F" w:rsidRDefault="007B6AA5" w:rsidP="00795F54">
      <w:pPr>
        <w:numPr>
          <w:ilvl w:val="0"/>
          <w:numId w:val="2"/>
        </w:numPr>
        <w:shd w:val="clear" w:color="auto" w:fill="D6E3BC" w:themeFill="accent3" w:themeFillTint="66"/>
        <w:suppressAutoHyphens/>
        <w:spacing w:after="200" w:line="276" w:lineRule="auto"/>
        <w:contextualSpacing/>
        <w:jc w:val="both"/>
        <w:rPr>
          <w:rFonts w:ascii="Calibri" w:eastAsiaTheme="majorEastAsia" w:hAnsi="Calibri" w:cs="Calibri"/>
          <w:b/>
          <w:sz w:val="22"/>
          <w:szCs w:val="22"/>
          <w:lang w:eastAsia="en-US"/>
        </w:rPr>
      </w:pPr>
      <w:r w:rsidRPr="00AB758F">
        <w:rPr>
          <w:rFonts w:ascii="Calibri" w:eastAsiaTheme="majorEastAsia" w:hAnsi="Calibri" w:cs="Calibri"/>
          <w:b/>
          <w:sz w:val="22"/>
          <w:szCs w:val="22"/>
          <w:lang w:eastAsia="en-US"/>
        </w:rPr>
        <w:t xml:space="preserve">Katalogi elektroniczne </w:t>
      </w:r>
    </w:p>
    <w:p w14:paraId="47A5F7E4" w14:textId="77777777" w:rsidR="007B6AA5" w:rsidRPr="00AB758F" w:rsidRDefault="007B6AA5" w:rsidP="00795F54">
      <w:pPr>
        <w:numPr>
          <w:ilvl w:val="0"/>
          <w:numId w:val="2"/>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AB758F">
        <w:rPr>
          <w:rFonts w:ascii="Calibri" w:hAnsi="Calibri" w:cs="Calibri"/>
          <w:b/>
          <w:sz w:val="22"/>
          <w:szCs w:val="22"/>
          <w:lang w:eastAsia="en-US"/>
        </w:rPr>
        <w:t>Umowa ramowa</w:t>
      </w:r>
    </w:p>
    <w:p w14:paraId="4523C06B" w14:textId="77777777" w:rsidR="007B6AA5" w:rsidRPr="00AB758F" w:rsidRDefault="007B6AA5" w:rsidP="00795F54">
      <w:pPr>
        <w:numPr>
          <w:ilvl w:val="0"/>
          <w:numId w:val="2"/>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AB758F">
        <w:rPr>
          <w:rFonts w:ascii="Calibri" w:hAnsi="Calibri" w:cs="Calibri"/>
          <w:b/>
          <w:sz w:val="22"/>
          <w:szCs w:val="22"/>
          <w:lang w:eastAsia="en-US"/>
        </w:rPr>
        <w:t>Aukcja elektroniczna</w:t>
      </w:r>
    </w:p>
    <w:p w14:paraId="07999381" w14:textId="26DA03BC" w:rsidR="007B6AA5" w:rsidRPr="00AB758F" w:rsidRDefault="007B6AA5" w:rsidP="00795F54">
      <w:pPr>
        <w:numPr>
          <w:ilvl w:val="0"/>
          <w:numId w:val="2"/>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AB758F">
        <w:rPr>
          <w:rFonts w:ascii="Calibri" w:hAnsi="Calibri" w:cs="Calibri"/>
          <w:b/>
          <w:sz w:val="22"/>
          <w:szCs w:val="22"/>
          <w:lang w:eastAsia="en-US"/>
        </w:rPr>
        <w:t xml:space="preserve">Zamówienia, o których </w:t>
      </w:r>
      <w:r w:rsidR="00484350">
        <w:rPr>
          <w:rFonts w:ascii="Calibri" w:hAnsi="Calibri" w:cs="Calibri"/>
          <w:b/>
          <w:sz w:val="22"/>
          <w:szCs w:val="22"/>
          <w:lang w:eastAsia="en-US"/>
        </w:rPr>
        <w:t>mowa w art. 214 ust. 1 pkt 7</w:t>
      </w:r>
      <w:r w:rsidRPr="00AB758F">
        <w:rPr>
          <w:rFonts w:ascii="Calibri" w:hAnsi="Calibri" w:cs="Calibri"/>
          <w:b/>
          <w:sz w:val="22"/>
          <w:szCs w:val="22"/>
          <w:lang w:eastAsia="en-US"/>
        </w:rPr>
        <w:t xml:space="preserve"> ustawy </w:t>
      </w:r>
      <w:proofErr w:type="spellStart"/>
      <w:r w:rsidRPr="00AB758F">
        <w:rPr>
          <w:rFonts w:ascii="Calibri" w:hAnsi="Calibri" w:cs="Calibri"/>
          <w:b/>
          <w:sz w:val="22"/>
          <w:szCs w:val="22"/>
          <w:lang w:eastAsia="en-US"/>
        </w:rPr>
        <w:t>Pzp</w:t>
      </w:r>
      <w:proofErr w:type="spellEnd"/>
    </w:p>
    <w:p w14:paraId="29BC6C0B" w14:textId="77777777" w:rsidR="007B6AA5" w:rsidRPr="00AB758F" w:rsidRDefault="007B6AA5" w:rsidP="00795F54">
      <w:pPr>
        <w:numPr>
          <w:ilvl w:val="0"/>
          <w:numId w:val="2"/>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AB758F">
        <w:rPr>
          <w:rFonts w:ascii="Calibri" w:hAnsi="Calibri" w:cs="Calibri"/>
          <w:b/>
          <w:sz w:val="22"/>
          <w:szCs w:val="22"/>
          <w:lang w:eastAsia="en-US"/>
        </w:rPr>
        <w:t>Rozliczenia w walutach obcych</w:t>
      </w:r>
    </w:p>
    <w:p w14:paraId="3C89B3F8" w14:textId="77777777" w:rsidR="007B6AA5" w:rsidRPr="00AB758F" w:rsidRDefault="007B6AA5" w:rsidP="00795F54">
      <w:pPr>
        <w:numPr>
          <w:ilvl w:val="0"/>
          <w:numId w:val="2"/>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AB758F">
        <w:rPr>
          <w:rFonts w:ascii="Calibri" w:hAnsi="Calibri" w:cs="Calibri"/>
          <w:b/>
          <w:sz w:val="22"/>
          <w:szCs w:val="22"/>
          <w:lang w:eastAsia="en-US"/>
        </w:rPr>
        <w:t>Zwrot kosztów udziału w postępowaniu</w:t>
      </w:r>
    </w:p>
    <w:p w14:paraId="09C9FFFF" w14:textId="77777777" w:rsidR="007B6AA5" w:rsidRPr="00AB758F" w:rsidRDefault="007B6AA5" w:rsidP="00795F54">
      <w:pPr>
        <w:numPr>
          <w:ilvl w:val="0"/>
          <w:numId w:val="2"/>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AB758F">
        <w:rPr>
          <w:rFonts w:ascii="Calibri" w:hAnsi="Calibri" w:cs="Calibri"/>
          <w:b/>
          <w:sz w:val="22"/>
          <w:szCs w:val="22"/>
          <w:lang w:eastAsia="en-US"/>
        </w:rPr>
        <w:t>Zaliczki na poczet udzielenia zamówienia</w:t>
      </w:r>
    </w:p>
    <w:p w14:paraId="330695A5" w14:textId="7DECDCB3" w:rsidR="00DE2041" w:rsidRPr="00AB758F" w:rsidRDefault="00DE2041" w:rsidP="00795F54">
      <w:pPr>
        <w:numPr>
          <w:ilvl w:val="0"/>
          <w:numId w:val="2"/>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AB758F">
        <w:rPr>
          <w:rFonts w:ascii="Calibri" w:hAnsi="Calibri" w:cs="Calibri"/>
          <w:b/>
          <w:sz w:val="22"/>
          <w:szCs w:val="22"/>
          <w:lang w:eastAsia="en-US"/>
        </w:rPr>
        <w:t>Unieważnienie postępowania</w:t>
      </w:r>
    </w:p>
    <w:p w14:paraId="256E9761" w14:textId="37C09842" w:rsidR="007B6AA5" w:rsidRPr="00AB758F" w:rsidRDefault="007B6AA5" w:rsidP="00795F54">
      <w:pPr>
        <w:numPr>
          <w:ilvl w:val="0"/>
          <w:numId w:val="2"/>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AB758F">
        <w:rPr>
          <w:rFonts w:ascii="Calibri" w:hAnsi="Calibri" w:cs="Calibri"/>
          <w:b/>
          <w:sz w:val="22"/>
          <w:szCs w:val="22"/>
          <w:lang w:eastAsia="en-US"/>
        </w:rPr>
        <w:t>Pouczenie o środkach ochrony prawnej</w:t>
      </w:r>
    </w:p>
    <w:p w14:paraId="280666C5" w14:textId="554D0BED" w:rsidR="007B6AA5" w:rsidRPr="00AB758F" w:rsidRDefault="007B6AA5" w:rsidP="00795F54">
      <w:pPr>
        <w:numPr>
          <w:ilvl w:val="0"/>
          <w:numId w:val="2"/>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AB758F">
        <w:rPr>
          <w:rFonts w:ascii="Calibri" w:hAnsi="Calibri" w:cs="Calibri"/>
          <w:b/>
          <w:sz w:val="22"/>
          <w:szCs w:val="22"/>
          <w:lang w:eastAsia="en-US"/>
        </w:rPr>
        <w:t xml:space="preserve">Ochrona danych osobowych zebranych przez </w:t>
      </w:r>
      <w:r w:rsidR="00773D17" w:rsidRPr="00AB758F">
        <w:rPr>
          <w:rFonts w:ascii="Calibri" w:hAnsi="Calibri" w:cs="Calibri"/>
          <w:b/>
          <w:sz w:val="22"/>
          <w:szCs w:val="22"/>
          <w:lang w:eastAsia="en-US"/>
        </w:rPr>
        <w:t>z</w:t>
      </w:r>
      <w:r w:rsidRPr="00AB758F">
        <w:rPr>
          <w:rFonts w:ascii="Calibri" w:hAnsi="Calibri" w:cs="Calibri"/>
          <w:b/>
          <w:sz w:val="22"/>
          <w:szCs w:val="22"/>
          <w:lang w:eastAsia="en-US"/>
        </w:rPr>
        <w:t>amawiającego w toku postępowania</w:t>
      </w:r>
    </w:p>
    <w:p w14:paraId="42568C23" w14:textId="41C2401E" w:rsidR="001A131C" w:rsidRPr="00B06439" w:rsidRDefault="00773D17" w:rsidP="00795F54">
      <w:pPr>
        <w:suppressAutoHyphens/>
        <w:spacing w:line="276" w:lineRule="auto"/>
        <w:rPr>
          <w:rFonts w:ascii="Calibri" w:eastAsiaTheme="majorEastAsia" w:hAnsi="Calibri" w:cs="Calibri"/>
          <w:b/>
          <w:sz w:val="22"/>
          <w:szCs w:val="22"/>
          <w:lang w:eastAsia="en-US"/>
        </w:rPr>
      </w:pPr>
      <w:r w:rsidRPr="00B06439">
        <w:rPr>
          <w:rFonts w:ascii="Calibri" w:eastAsiaTheme="majorEastAsia" w:hAnsi="Calibri" w:cs="Calibri"/>
          <w:b/>
          <w:sz w:val="22"/>
          <w:szCs w:val="22"/>
          <w:lang w:eastAsia="en-US"/>
        </w:rPr>
        <w:br/>
      </w:r>
      <w:r w:rsidR="00D03518" w:rsidRPr="00B06439">
        <w:rPr>
          <w:rFonts w:ascii="Calibri" w:eastAsiaTheme="majorEastAsia" w:hAnsi="Calibri" w:cs="Calibri"/>
          <w:b/>
          <w:sz w:val="22"/>
          <w:szCs w:val="22"/>
          <w:lang w:eastAsia="en-US"/>
        </w:rPr>
        <w:t xml:space="preserve">II </w:t>
      </w:r>
      <w:r w:rsidRPr="00B06439">
        <w:rPr>
          <w:rFonts w:ascii="Calibri" w:eastAsiaTheme="majorEastAsia" w:hAnsi="Calibri" w:cs="Calibri"/>
          <w:bCs/>
          <w:sz w:val="22"/>
          <w:szCs w:val="22"/>
          <w:lang w:eastAsia="en-US"/>
        </w:rPr>
        <w:t>–</w:t>
      </w:r>
      <w:r w:rsidR="001A131C" w:rsidRPr="00B06439">
        <w:rPr>
          <w:rFonts w:ascii="Calibri" w:eastAsiaTheme="majorEastAsia" w:hAnsi="Calibri" w:cs="Calibri"/>
          <w:bCs/>
          <w:sz w:val="22"/>
          <w:szCs w:val="22"/>
          <w:lang w:eastAsia="en-US"/>
        </w:rPr>
        <w:t xml:space="preserve"> </w:t>
      </w:r>
      <w:r w:rsidR="001A131C" w:rsidRPr="00B06439">
        <w:rPr>
          <w:rFonts w:ascii="Calibri" w:eastAsiaTheme="majorEastAsia" w:hAnsi="Calibri" w:cs="Calibri"/>
          <w:sz w:val="22"/>
          <w:szCs w:val="22"/>
          <w:lang w:eastAsia="en-US"/>
        </w:rPr>
        <w:t xml:space="preserve">Wymagania stawiane </w:t>
      </w:r>
      <w:r w:rsidRPr="00B06439">
        <w:rPr>
          <w:rFonts w:ascii="Calibri" w:eastAsiaTheme="majorEastAsia" w:hAnsi="Calibri" w:cs="Calibri"/>
          <w:sz w:val="22"/>
          <w:szCs w:val="22"/>
          <w:lang w:eastAsia="en-US"/>
        </w:rPr>
        <w:t>w</w:t>
      </w:r>
      <w:r w:rsidR="001A131C" w:rsidRPr="00B06439">
        <w:rPr>
          <w:rFonts w:ascii="Calibri" w:eastAsiaTheme="majorEastAsia" w:hAnsi="Calibri" w:cs="Calibri"/>
          <w:sz w:val="22"/>
          <w:szCs w:val="22"/>
          <w:lang w:eastAsia="en-US"/>
        </w:rPr>
        <w:t>ykonawcy</w:t>
      </w:r>
      <w:r w:rsidR="001A131C" w:rsidRPr="00B06439">
        <w:rPr>
          <w:rFonts w:ascii="Calibri" w:eastAsiaTheme="majorEastAsia" w:hAnsi="Calibri" w:cs="Calibri"/>
          <w:b/>
          <w:sz w:val="22"/>
          <w:szCs w:val="22"/>
          <w:lang w:eastAsia="en-US"/>
        </w:rPr>
        <w:t xml:space="preserve"> </w:t>
      </w:r>
    </w:p>
    <w:p w14:paraId="5877FFF3" w14:textId="79531EC8" w:rsidR="007B6AA5" w:rsidRPr="00B06439" w:rsidRDefault="007B6AA5" w:rsidP="005412C3">
      <w:pPr>
        <w:numPr>
          <w:ilvl w:val="0"/>
          <w:numId w:val="19"/>
        </w:numPr>
        <w:shd w:val="clear" w:color="auto" w:fill="B2A1C7" w:themeFill="accent4" w:themeFillTint="99"/>
        <w:suppressAutoHyphens/>
        <w:spacing w:line="276" w:lineRule="auto"/>
        <w:contextualSpacing/>
        <w:jc w:val="both"/>
        <w:rPr>
          <w:rFonts w:ascii="Calibri" w:hAnsi="Calibri" w:cs="Calibri"/>
          <w:b/>
          <w:sz w:val="22"/>
          <w:szCs w:val="22"/>
          <w:lang w:eastAsia="en-US"/>
        </w:rPr>
      </w:pPr>
      <w:r w:rsidRPr="00B06439">
        <w:rPr>
          <w:rFonts w:ascii="Calibri" w:hAnsi="Calibri" w:cs="Calibri"/>
          <w:b/>
          <w:sz w:val="22"/>
          <w:szCs w:val="22"/>
          <w:lang w:eastAsia="en-US"/>
        </w:rPr>
        <w:t>Przedmiot zamówienia</w:t>
      </w:r>
    </w:p>
    <w:p w14:paraId="1C9A23C7" w14:textId="752A255E" w:rsidR="007B6AA5" w:rsidRPr="00B06439" w:rsidRDefault="007B6AA5" w:rsidP="005412C3">
      <w:pPr>
        <w:numPr>
          <w:ilvl w:val="0"/>
          <w:numId w:val="19"/>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B06439">
        <w:rPr>
          <w:rFonts w:ascii="Calibri" w:hAnsi="Calibri" w:cs="Calibri"/>
          <w:b/>
          <w:sz w:val="22"/>
          <w:szCs w:val="22"/>
          <w:lang w:eastAsia="en-US"/>
        </w:rPr>
        <w:t>Rozwiązania równoważne</w:t>
      </w:r>
    </w:p>
    <w:p w14:paraId="287ED47F" w14:textId="0ABCD96A" w:rsidR="007B6AA5" w:rsidRPr="00B06439" w:rsidRDefault="007B6AA5" w:rsidP="005412C3">
      <w:pPr>
        <w:numPr>
          <w:ilvl w:val="0"/>
          <w:numId w:val="19"/>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B06439">
        <w:rPr>
          <w:rFonts w:ascii="Calibri" w:hAnsi="Calibri" w:cs="Calibri"/>
          <w:b/>
          <w:sz w:val="22"/>
          <w:szCs w:val="22"/>
          <w:lang w:eastAsia="en-US"/>
        </w:rPr>
        <w:t>Wymagania w zakresie zatrudniania</w:t>
      </w:r>
      <w:r w:rsidR="00773D17" w:rsidRPr="00B06439">
        <w:rPr>
          <w:rFonts w:ascii="Calibri" w:hAnsi="Calibri" w:cs="Calibri"/>
          <w:b/>
          <w:sz w:val="22"/>
          <w:szCs w:val="22"/>
          <w:lang w:eastAsia="en-US"/>
        </w:rPr>
        <w:t xml:space="preserve"> </w:t>
      </w:r>
      <w:r w:rsidRPr="00B06439">
        <w:rPr>
          <w:rFonts w:ascii="Calibri" w:hAnsi="Calibri" w:cs="Calibri"/>
          <w:b/>
          <w:sz w:val="22"/>
          <w:szCs w:val="22"/>
          <w:lang w:eastAsia="en-US"/>
        </w:rPr>
        <w:t>przez wykonawcę lub podwykonawcę osób na podstawie stosunku pracy</w:t>
      </w:r>
    </w:p>
    <w:p w14:paraId="49CA0A90" w14:textId="6FD345AC" w:rsidR="007B6AA5" w:rsidRPr="00B06439" w:rsidRDefault="007B6AA5" w:rsidP="005412C3">
      <w:pPr>
        <w:numPr>
          <w:ilvl w:val="0"/>
          <w:numId w:val="19"/>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B06439">
        <w:rPr>
          <w:rFonts w:ascii="Calibri" w:hAnsi="Calibri" w:cs="Calibri"/>
          <w:b/>
          <w:sz w:val="22"/>
          <w:szCs w:val="22"/>
          <w:lang w:eastAsia="en-US"/>
        </w:rPr>
        <w:t>Wymagania w zakresie zatrudnienia osób, o których mowa</w:t>
      </w:r>
      <w:r w:rsidR="00773D17" w:rsidRPr="00B06439">
        <w:rPr>
          <w:rFonts w:ascii="Calibri" w:hAnsi="Calibri" w:cs="Calibri"/>
          <w:b/>
          <w:sz w:val="22"/>
          <w:szCs w:val="22"/>
          <w:lang w:eastAsia="en-US"/>
        </w:rPr>
        <w:t xml:space="preserve"> </w:t>
      </w:r>
      <w:r w:rsidRPr="00B06439">
        <w:rPr>
          <w:rFonts w:ascii="Calibri" w:hAnsi="Calibri" w:cs="Calibri"/>
          <w:b/>
          <w:sz w:val="22"/>
          <w:szCs w:val="22"/>
          <w:lang w:eastAsia="en-US"/>
        </w:rPr>
        <w:t xml:space="preserve">w art. 96 ust. 2 pkt 2 ustawy </w:t>
      </w:r>
      <w:proofErr w:type="spellStart"/>
      <w:r w:rsidRPr="00B06439">
        <w:rPr>
          <w:rFonts w:ascii="Calibri" w:hAnsi="Calibri" w:cs="Calibri"/>
          <w:b/>
          <w:sz w:val="22"/>
          <w:szCs w:val="22"/>
          <w:lang w:eastAsia="en-US"/>
        </w:rPr>
        <w:t>Pzp</w:t>
      </w:r>
      <w:proofErr w:type="spellEnd"/>
    </w:p>
    <w:p w14:paraId="67041698" w14:textId="77777777" w:rsidR="007B6AA5" w:rsidRPr="00B06439" w:rsidRDefault="007B6AA5" w:rsidP="005412C3">
      <w:pPr>
        <w:numPr>
          <w:ilvl w:val="0"/>
          <w:numId w:val="19"/>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B06439">
        <w:rPr>
          <w:rFonts w:ascii="Calibri" w:hAnsi="Calibri" w:cs="Calibri"/>
          <w:b/>
          <w:sz w:val="22"/>
          <w:szCs w:val="22"/>
          <w:lang w:eastAsia="en-US"/>
        </w:rPr>
        <w:t>Informacja o przedmiotowych środkach dowodowych</w:t>
      </w:r>
    </w:p>
    <w:p w14:paraId="22E3AEB8" w14:textId="77777777" w:rsidR="007B6AA5" w:rsidRPr="00B06439" w:rsidRDefault="007B6AA5" w:rsidP="005412C3">
      <w:pPr>
        <w:numPr>
          <w:ilvl w:val="0"/>
          <w:numId w:val="19"/>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B06439">
        <w:rPr>
          <w:rFonts w:ascii="Calibri" w:hAnsi="Calibri" w:cs="Calibri"/>
          <w:b/>
          <w:sz w:val="22"/>
          <w:szCs w:val="22"/>
          <w:lang w:eastAsia="en-US"/>
        </w:rPr>
        <w:t xml:space="preserve">Termin wykonania zamówienia </w:t>
      </w:r>
    </w:p>
    <w:p w14:paraId="13B29918" w14:textId="77777777" w:rsidR="007B6AA5" w:rsidRPr="00B06439" w:rsidRDefault="007B6AA5" w:rsidP="005412C3">
      <w:pPr>
        <w:numPr>
          <w:ilvl w:val="0"/>
          <w:numId w:val="19"/>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B06439">
        <w:rPr>
          <w:rFonts w:ascii="Calibri" w:hAnsi="Calibri" w:cs="Calibri"/>
          <w:b/>
          <w:sz w:val="22"/>
          <w:szCs w:val="22"/>
          <w:lang w:eastAsia="en-US"/>
        </w:rPr>
        <w:t>Informacja o warunkach udziału w postępowaniu o udzielenie zamówienia</w:t>
      </w:r>
    </w:p>
    <w:p w14:paraId="45A7F5CD" w14:textId="77777777" w:rsidR="007B6AA5" w:rsidRPr="00B06439" w:rsidRDefault="007B6AA5" w:rsidP="005412C3">
      <w:pPr>
        <w:numPr>
          <w:ilvl w:val="0"/>
          <w:numId w:val="19"/>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B06439">
        <w:rPr>
          <w:rFonts w:ascii="Calibri" w:hAnsi="Calibri" w:cs="Calibri"/>
          <w:b/>
          <w:sz w:val="22"/>
          <w:szCs w:val="22"/>
          <w:lang w:eastAsia="en-US"/>
        </w:rPr>
        <w:t>Podstawy wykluczenia</w:t>
      </w:r>
    </w:p>
    <w:p w14:paraId="578D8945" w14:textId="0E1FA8B7" w:rsidR="007B6AA5" w:rsidRPr="00B06439" w:rsidRDefault="007B6AA5" w:rsidP="005412C3">
      <w:pPr>
        <w:numPr>
          <w:ilvl w:val="0"/>
          <w:numId w:val="19"/>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B06439">
        <w:rPr>
          <w:rFonts w:ascii="Calibri" w:hAnsi="Calibri" w:cs="Calibri"/>
          <w:b/>
          <w:sz w:val="22"/>
          <w:szCs w:val="22"/>
          <w:lang w:eastAsia="en-US"/>
        </w:rPr>
        <w:t xml:space="preserve">Wykaz </w:t>
      </w:r>
      <w:r w:rsidR="00542772">
        <w:rPr>
          <w:rFonts w:ascii="Calibri" w:hAnsi="Calibri" w:cs="Calibri"/>
          <w:b/>
          <w:sz w:val="22"/>
          <w:szCs w:val="22"/>
          <w:lang w:eastAsia="en-US"/>
        </w:rPr>
        <w:t xml:space="preserve">dokumentów </w:t>
      </w:r>
    </w:p>
    <w:p w14:paraId="6BD80710" w14:textId="77777777" w:rsidR="007B6AA5" w:rsidRPr="00B06439" w:rsidRDefault="007B6AA5" w:rsidP="005412C3">
      <w:pPr>
        <w:numPr>
          <w:ilvl w:val="0"/>
          <w:numId w:val="19"/>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B06439">
        <w:rPr>
          <w:rFonts w:ascii="Calibri" w:hAnsi="Calibri" w:cs="Calibri"/>
          <w:b/>
          <w:sz w:val="22"/>
          <w:szCs w:val="22"/>
          <w:lang w:eastAsia="en-US"/>
        </w:rPr>
        <w:t>Wymagania dotyczące wadium</w:t>
      </w:r>
    </w:p>
    <w:p w14:paraId="5993D956" w14:textId="77777777" w:rsidR="007B6AA5" w:rsidRPr="00B06439" w:rsidRDefault="007B6AA5" w:rsidP="005412C3">
      <w:pPr>
        <w:numPr>
          <w:ilvl w:val="0"/>
          <w:numId w:val="19"/>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B06439">
        <w:rPr>
          <w:rFonts w:ascii="Calibri" w:hAnsi="Calibri" w:cs="Calibri"/>
          <w:b/>
          <w:sz w:val="22"/>
          <w:szCs w:val="22"/>
          <w:lang w:eastAsia="en-US"/>
        </w:rPr>
        <w:t xml:space="preserve">Sposób przygotowania ofert </w:t>
      </w:r>
    </w:p>
    <w:p w14:paraId="18A14DA3" w14:textId="59E3C5E7" w:rsidR="007B6AA5" w:rsidRPr="00B06439" w:rsidRDefault="007B6AA5" w:rsidP="005412C3">
      <w:pPr>
        <w:numPr>
          <w:ilvl w:val="0"/>
          <w:numId w:val="19"/>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B06439">
        <w:rPr>
          <w:rFonts w:ascii="Calibri" w:hAnsi="Calibri" w:cs="Calibri"/>
          <w:b/>
          <w:sz w:val="22"/>
          <w:szCs w:val="22"/>
          <w:lang w:eastAsia="en-US"/>
        </w:rPr>
        <w:t xml:space="preserve">Opis sposobu obliczenia ceny </w:t>
      </w:r>
    </w:p>
    <w:p w14:paraId="1E58E68D" w14:textId="542291B1" w:rsidR="007B6AA5" w:rsidRPr="00B06439" w:rsidRDefault="00773D17" w:rsidP="00795F54">
      <w:pPr>
        <w:suppressAutoHyphens/>
        <w:spacing w:line="276" w:lineRule="auto"/>
        <w:rPr>
          <w:rFonts w:ascii="Calibri" w:eastAsiaTheme="majorEastAsia" w:hAnsi="Calibri" w:cs="Calibri"/>
          <w:sz w:val="22"/>
          <w:szCs w:val="22"/>
          <w:lang w:eastAsia="en-US"/>
        </w:rPr>
      </w:pPr>
      <w:r w:rsidRPr="00B06439">
        <w:rPr>
          <w:rFonts w:ascii="Calibri" w:eastAsiaTheme="majorEastAsia" w:hAnsi="Calibri" w:cs="Calibri"/>
          <w:b/>
          <w:sz w:val="22"/>
          <w:szCs w:val="22"/>
          <w:lang w:eastAsia="en-US"/>
        </w:rPr>
        <w:br/>
      </w:r>
      <w:r w:rsidR="00C54BC6" w:rsidRPr="00B06439">
        <w:rPr>
          <w:rFonts w:ascii="Calibri" w:eastAsiaTheme="majorEastAsia" w:hAnsi="Calibri" w:cs="Calibri"/>
          <w:b/>
          <w:sz w:val="22"/>
          <w:szCs w:val="22"/>
          <w:lang w:eastAsia="en-US"/>
        </w:rPr>
        <w:t xml:space="preserve">III </w:t>
      </w:r>
      <w:r w:rsidRPr="00B06439">
        <w:rPr>
          <w:rFonts w:ascii="Calibri" w:eastAsiaTheme="majorEastAsia" w:hAnsi="Calibri" w:cs="Calibri"/>
          <w:bCs/>
          <w:sz w:val="22"/>
          <w:szCs w:val="22"/>
          <w:lang w:eastAsia="en-US"/>
        </w:rPr>
        <w:t>–</w:t>
      </w:r>
      <w:r w:rsidR="00C54BC6" w:rsidRPr="00B06439">
        <w:rPr>
          <w:rFonts w:ascii="Calibri" w:eastAsiaTheme="majorEastAsia" w:hAnsi="Calibri" w:cs="Calibri"/>
          <w:b/>
          <w:sz w:val="22"/>
          <w:szCs w:val="22"/>
          <w:lang w:eastAsia="en-US"/>
        </w:rPr>
        <w:t xml:space="preserve"> </w:t>
      </w:r>
      <w:r w:rsidR="00C54BC6" w:rsidRPr="00B06439">
        <w:rPr>
          <w:rFonts w:ascii="Calibri" w:eastAsiaTheme="majorEastAsia" w:hAnsi="Calibri" w:cs="Calibri"/>
          <w:sz w:val="22"/>
          <w:szCs w:val="22"/>
          <w:lang w:eastAsia="en-US"/>
        </w:rPr>
        <w:t>Informacje o przebiegu postępowania</w:t>
      </w:r>
    </w:p>
    <w:p w14:paraId="53918012" w14:textId="395ED92E" w:rsidR="007B6AA5" w:rsidRPr="00B06439" w:rsidRDefault="007B6AA5" w:rsidP="005412C3">
      <w:pPr>
        <w:numPr>
          <w:ilvl w:val="0"/>
          <w:numId w:val="20"/>
        </w:numPr>
        <w:shd w:val="clear" w:color="auto" w:fill="FBD4B4" w:themeFill="accent6" w:themeFillTint="66"/>
        <w:suppressAutoHyphens/>
        <w:spacing w:line="276" w:lineRule="auto"/>
        <w:contextualSpacing/>
        <w:jc w:val="both"/>
        <w:rPr>
          <w:rFonts w:ascii="Calibri" w:hAnsi="Calibri" w:cs="Calibri"/>
          <w:b/>
          <w:sz w:val="22"/>
          <w:szCs w:val="22"/>
          <w:lang w:eastAsia="en-US"/>
        </w:rPr>
      </w:pPr>
      <w:r w:rsidRPr="00B06439">
        <w:rPr>
          <w:rFonts w:ascii="Calibri" w:hAnsi="Calibri" w:cs="Calibri"/>
          <w:b/>
          <w:sz w:val="22"/>
          <w:szCs w:val="22"/>
          <w:lang w:eastAsia="en-US"/>
        </w:rPr>
        <w:t xml:space="preserve">Sposób porozumiewania się </w:t>
      </w:r>
      <w:r w:rsidR="00773D17" w:rsidRPr="00B06439">
        <w:rPr>
          <w:rFonts w:ascii="Calibri" w:hAnsi="Calibri" w:cs="Calibri"/>
          <w:b/>
          <w:sz w:val="22"/>
          <w:szCs w:val="22"/>
          <w:lang w:eastAsia="en-US"/>
        </w:rPr>
        <w:t>z</w:t>
      </w:r>
      <w:r w:rsidRPr="00B06439">
        <w:rPr>
          <w:rFonts w:ascii="Calibri" w:hAnsi="Calibri" w:cs="Calibri"/>
          <w:b/>
          <w:sz w:val="22"/>
          <w:szCs w:val="22"/>
          <w:lang w:eastAsia="en-US"/>
        </w:rPr>
        <w:t xml:space="preserve">amawiającego z </w:t>
      </w:r>
      <w:r w:rsidR="00773D17" w:rsidRPr="00B06439">
        <w:rPr>
          <w:rFonts w:ascii="Calibri" w:hAnsi="Calibri" w:cs="Calibri"/>
          <w:b/>
          <w:sz w:val="22"/>
          <w:szCs w:val="22"/>
          <w:lang w:eastAsia="en-US"/>
        </w:rPr>
        <w:t>w</w:t>
      </w:r>
      <w:r w:rsidRPr="00B06439">
        <w:rPr>
          <w:rFonts w:ascii="Calibri" w:hAnsi="Calibri" w:cs="Calibri"/>
          <w:b/>
          <w:sz w:val="22"/>
          <w:szCs w:val="22"/>
          <w:lang w:eastAsia="en-US"/>
        </w:rPr>
        <w:t>ykonawcami</w:t>
      </w:r>
    </w:p>
    <w:p w14:paraId="6DF06F85" w14:textId="5257C2F1" w:rsidR="00773D17" w:rsidRPr="00B06439" w:rsidRDefault="007B6AA5" w:rsidP="005412C3">
      <w:pPr>
        <w:numPr>
          <w:ilvl w:val="0"/>
          <w:numId w:val="20"/>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B06439">
        <w:rPr>
          <w:rFonts w:ascii="Calibri" w:hAnsi="Calibri" w:cs="Calibri"/>
          <w:b/>
          <w:sz w:val="22"/>
          <w:szCs w:val="22"/>
          <w:lang w:eastAsia="en-US"/>
        </w:rPr>
        <w:t>Sposób oraz termin składania ofert</w:t>
      </w:r>
      <w:r w:rsidR="00815AB7">
        <w:rPr>
          <w:rFonts w:ascii="Calibri" w:hAnsi="Calibri" w:cs="Calibri"/>
          <w:b/>
          <w:sz w:val="22"/>
          <w:szCs w:val="22"/>
          <w:lang w:eastAsia="en-US"/>
        </w:rPr>
        <w:t>. Termin otwarcia ofert</w:t>
      </w:r>
    </w:p>
    <w:p w14:paraId="5783D094" w14:textId="77777777" w:rsidR="007B6AA5" w:rsidRPr="00B06439" w:rsidRDefault="007B6AA5" w:rsidP="005412C3">
      <w:pPr>
        <w:numPr>
          <w:ilvl w:val="0"/>
          <w:numId w:val="20"/>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B06439">
        <w:rPr>
          <w:rFonts w:ascii="Calibri" w:hAnsi="Calibri" w:cs="Calibri"/>
          <w:b/>
          <w:sz w:val="22"/>
          <w:szCs w:val="22"/>
          <w:lang w:eastAsia="en-US"/>
        </w:rPr>
        <w:t>Termin związania ofertą</w:t>
      </w:r>
    </w:p>
    <w:p w14:paraId="76E5B07A" w14:textId="3BF32B0A" w:rsidR="007B6AA5" w:rsidRPr="00B06439" w:rsidRDefault="007B6AA5" w:rsidP="005412C3">
      <w:pPr>
        <w:numPr>
          <w:ilvl w:val="0"/>
          <w:numId w:val="20"/>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B06439">
        <w:rPr>
          <w:rFonts w:ascii="Calibri" w:hAnsi="Calibri" w:cs="Calibri"/>
          <w:b/>
          <w:sz w:val="22"/>
          <w:szCs w:val="22"/>
          <w:lang w:eastAsia="en-US"/>
        </w:rPr>
        <w:t>Opis kryteriów oceny ofert wraz z podaniem wag tych kryteriów i sposobu oceny ofert</w:t>
      </w:r>
    </w:p>
    <w:p w14:paraId="64B03C0B" w14:textId="7AC703DC" w:rsidR="007B6AA5" w:rsidRPr="00B06439" w:rsidRDefault="007B6AA5" w:rsidP="005412C3">
      <w:pPr>
        <w:numPr>
          <w:ilvl w:val="0"/>
          <w:numId w:val="20"/>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B06439">
        <w:rPr>
          <w:rFonts w:ascii="Calibri" w:hAnsi="Calibri" w:cs="Calibri"/>
          <w:b/>
          <w:sz w:val="22"/>
          <w:szCs w:val="22"/>
          <w:lang w:eastAsia="en-US"/>
        </w:rPr>
        <w:t>Projektowane postanowienia umowy w sprawie zamówienia publicznego, które zostaną wprowadzone do umowy w sprawie zamówienia publicznego</w:t>
      </w:r>
    </w:p>
    <w:p w14:paraId="4FC89387" w14:textId="5E45D5B8" w:rsidR="007B6AA5" w:rsidRPr="00B06439" w:rsidRDefault="007B6AA5" w:rsidP="005412C3">
      <w:pPr>
        <w:numPr>
          <w:ilvl w:val="0"/>
          <w:numId w:val="20"/>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B06439">
        <w:rPr>
          <w:rFonts w:ascii="Calibri" w:hAnsi="Calibri" w:cs="Calibri"/>
          <w:b/>
          <w:sz w:val="22"/>
          <w:szCs w:val="22"/>
          <w:lang w:eastAsia="en-US"/>
        </w:rPr>
        <w:t xml:space="preserve">Zabezpieczenie należytego wykonania umowy </w:t>
      </w:r>
    </w:p>
    <w:p w14:paraId="5CD088D8" w14:textId="1B3EFC87" w:rsidR="007B6AA5" w:rsidRPr="00B06439" w:rsidRDefault="00773D17" w:rsidP="005412C3">
      <w:pPr>
        <w:numPr>
          <w:ilvl w:val="0"/>
          <w:numId w:val="20"/>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B06439">
        <w:rPr>
          <w:rFonts w:ascii="Calibri" w:hAnsi="Calibri" w:cs="Calibri"/>
          <w:b/>
          <w:sz w:val="22"/>
          <w:szCs w:val="22"/>
          <w:lang w:eastAsia="en-US"/>
        </w:rPr>
        <w:lastRenderedPageBreak/>
        <w:t>I</w:t>
      </w:r>
      <w:r w:rsidR="007B6AA5" w:rsidRPr="00B06439">
        <w:rPr>
          <w:rFonts w:ascii="Calibri" w:hAnsi="Calibri" w:cs="Calibri"/>
          <w:b/>
          <w:sz w:val="22"/>
          <w:szCs w:val="22"/>
          <w:lang w:eastAsia="en-US"/>
        </w:rPr>
        <w:t>nformacje o formalnościach, jakie muszą zostać dopełnione po wyborze oferty w celu zawarcia umowy w sprawie zamówienia publicznego</w:t>
      </w:r>
    </w:p>
    <w:p w14:paraId="23B18C20" w14:textId="2B5A8652" w:rsidR="00236611" w:rsidRPr="00B06439" w:rsidRDefault="00236611" w:rsidP="00795F54">
      <w:pPr>
        <w:suppressAutoHyphens/>
        <w:spacing w:line="276" w:lineRule="auto"/>
        <w:rPr>
          <w:rFonts w:ascii="Calibri" w:hAnsi="Calibri" w:cs="Calibri"/>
          <w:color w:val="333333"/>
          <w:sz w:val="22"/>
          <w:szCs w:val="22"/>
        </w:rPr>
      </w:pPr>
    </w:p>
    <w:p w14:paraId="3BC9C33A" w14:textId="315DB677" w:rsidR="009C4529" w:rsidRPr="00B06439" w:rsidRDefault="00587F52" w:rsidP="00795F54">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uppressAutoHyphens/>
        <w:spacing w:after="240" w:line="276" w:lineRule="auto"/>
        <w:ind w:left="284" w:hanging="284"/>
        <w:jc w:val="both"/>
        <w:rPr>
          <w:rFonts w:ascii="Calibri" w:eastAsiaTheme="majorEastAsia" w:hAnsi="Calibri" w:cs="Calibri"/>
          <w:b/>
          <w:sz w:val="22"/>
          <w:szCs w:val="22"/>
          <w:lang w:eastAsia="en-US"/>
        </w:rPr>
      </w:pPr>
      <w:r w:rsidRPr="00B06439">
        <w:rPr>
          <w:rFonts w:ascii="Calibri" w:eastAsiaTheme="majorEastAsia" w:hAnsi="Calibri" w:cs="Calibri"/>
          <w:b/>
          <w:sz w:val="22"/>
          <w:szCs w:val="22"/>
          <w:lang w:eastAsia="en-US"/>
        </w:rPr>
        <w:t>Informacje ogólne</w:t>
      </w:r>
    </w:p>
    <w:p w14:paraId="03325F44" w14:textId="6E1128AE" w:rsidR="00142A1B" w:rsidRPr="00B06439" w:rsidRDefault="00142A1B" w:rsidP="005412C3">
      <w:pPr>
        <w:numPr>
          <w:ilvl w:val="0"/>
          <w:numId w:val="18"/>
        </w:numPr>
        <w:shd w:val="clear" w:color="auto" w:fill="D6E3BC" w:themeFill="accent3" w:themeFillTint="66"/>
        <w:suppressAutoHyphens/>
        <w:spacing w:after="200" w:line="276" w:lineRule="auto"/>
        <w:contextualSpacing/>
        <w:jc w:val="both"/>
        <w:rPr>
          <w:rFonts w:ascii="Calibri" w:eastAsiaTheme="majorEastAsia" w:hAnsi="Calibri" w:cs="Calibri"/>
          <w:b/>
          <w:sz w:val="22"/>
          <w:szCs w:val="22"/>
          <w:lang w:eastAsia="en-US"/>
        </w:rPr>
      </w:pPr>
      <w:r w:rsidRPr="00B06439">
        <w:rPr>
          <w:rFonts w:ascii="Calibri" w:eastAsiaTheme="majorEastAsia" w:hAnsi="Calibri" w:cs="Calibri"/>
          <w:b/>
          <w:sz w:val="22"/>
          <w:szCs w:val="22"/>
          <w:lang w:eastAsia="en-US"/>
        </w:rPr>
        <w:t>Tryb udzielenia zamówienia</w:t>
      </w:r>
    </w:p>
    <w:p w14:paraId="5C73971E" w14:textId="3E780F87" w:rsidR="00AB0104" w:rsidRDefault="00AB0104" w:rsidP="00795F54">
      <w:pPr>
        <w:suppressAutoHyphens/>
        <w:spacing w:line="276" w:lineRule="auto"/>
        <w:jc w:val="both"/>
        <w:rPr>
          <w:rFonts w:ascii="Calibri" w:eastAsiaTheme="majorEastAsia" w:hAnsi="Calibri" w:cs="Calibri"/>
          <w:sz w:val="22"/>
          <w:szCs w:val="22"/>
          <w:lang w:eastAsia="en-US"/>
        </w:rPr>
      </w:pPr>
      <w:r w:rsidRPr="00B06439">
        <w:rPr>
          <w:rFonts w:ascii="Calibri" w:eastAsiaTheme="majorEastAsia" w:hAnsi="Calibri" w:cs="Calibri"/>
          <w:sz w:val="22"/>
          <w:szCs w:val="22"/>
          <w:lang w:eastAsia="en-US"/>
        </w:rPr>
        <w:t>Tryb podstawowy bez negocjacji, o którym mowa w art. 275 pkt 1 ustawy z 11 września 2019 r</w:t>
      </w:r>
      <w:r w:rsidR="00773D17" w:rsidRPr="00B06439">
        <w:rPr>
          <w:rFonts w:ascii="Calibri" w:eastAsiaTheme="majorEastAsia" w:hAnsi="Calibri" w:cs="Calibri"/>
          <w:sz w:val="22"/>
          <w:szCs w:val="22"/>
          <w:lang w:eastAsia="en-US"/>
        </w:rPr>
        <w:t xml:space="preserve">. – </w:t>
      </w:r>
      <w:r w:rsidRPr="00B06439">
        <w:rPr>
          <w:rFonts w:ascii="Calibri" w:eastAsiaTheme="majorEastAsia" w:hAnsi="Calibri" w:cs="Calibri"/>
          <w:sz w:val="22"/>
          <w:szCs w:val="22"/>
          <w:lang w:eastAsia="en-US"/>
        </w:rPr>
        <w:t>Prawo zamówień publicznych (</w:t>
      </w:r>
      <w:proofErr w:type="spellStart"/>
      <w:r w:rsidR="00BD68CC">
        <w:rPr>
          <w:rFonts w:ascii="Calibri" w:eastAsiaTheme="majorEastAsia" w:hAnsi="Calibri" w:cs="Calibri"/>
          <w:sz w:val="22"/>
          <w:szCs w:val="22"/>
          <w:lang w:eastAsia="en-US"/>
        </w:rPr>
        <w:t>t.j</w:t>
      </w:r>
      <w:proofErr w:type="spellEnd"/>
      <w:r w:rsidR="00BD68CC">
        <w:rPr>
          <w:rFonts w:ascii="Calibri" w:eastAsiaTheme="majorEastAsia" w:hAnsi="Calibri" w:cs="Calibri"/>
          <w:sz w:val="22"/>
          <w:szCs w:val="22"/>
          <w:lang w:eastAsia="en-US"/>
        </w:rPr>
        <w:t xml:space="preserve">. </w:t>
      </w:r>
      <w:r w:rsidRPr="00B06439">
        <w:rPr>
          <w:rFonts w:ascii="Calibri" w:eastAsiaTheme="majorEastAsia" w:hAnsi="Calibri" w:cs="Calibri"/>
          <w:sz w:val="22"/>
          <w:szCs w:val="22"/>
          <w:lang w:eastAsia="en-US"/>
        </w:rPr>
        <w:t>Dz.U.</w:t>
      </w:r>
      <w:r w:rsidR="008C5B54">
        <w:rPr>
          <w:rFonts w:ascii="Calibri" w:eastAsiaTheme="majorEastAsia" w:hAnsi="Calibri" w:cs="Calibri"/>
          <w:sz w:val="22"/>
          <w:szCs w:val="22"/>
          <w:lang w:eastAsia="en-US"/>
        </w:rPr>
        <w:t xml:space="preserve"> z 20</w:t>
      </w:r>
      <w:r w:rsidR="00BF2B72">
        <w:rPr>
          <w:rFonts w:ascii="Calibri" w:eastAsiaTheme="majorEastAsia" w:hAnsi="Calibri" w:cs="Calibri"/>
          <w:sz w:val="22"/>
          <w:szCs w:val="22"/>
          <w:lang w:eastAsia="en-US"/>
        </w:rPr>
        <w:t>2</w:t>
      </w:r>
      <w:r w:rsidR="00131F38">
        <w:rPr>
          <w:rFonts w:ascii="Calibri" w:eastAsiaTheme="majorEastAsia" w:hAnsi="Calibri" w:cs="Calibri"/>
          <w:sz w:val="22"/>
          <w:szCs w:val="22"/>
          <w:lang w:eastAsia="en-US"/>
        </w:rPr>
        <w:t>4</w:t>
      </w:r>
      <w:r w:rsidR="008C5B54">
        <w:rPr>
          <w:rFonts w:ascii="Calibri" w:eastAsiaTheme="majorEastAsia" w:hAnsi="Calibri" w:cs="Calibri"/>
          <w:sz w:val="22"/>
          <w:szCs w:val="22"/>
          <w:lang w:eastAsia="en-US"/>
        </w:rPr>
        <w:t xml:space="preserve"> r.</w:t>
      </w:r>
      <w:r w:rsidRPr="00B06439">
        <w:rPr>
          <w:rFonts w:ascii="Calibri" w:eastAsiaTheme="majorEastAsia" w:hAnsi="Calibri" w:cs="Calibri"/>
          <w:sz w:val="22"/>
          <w:szCs w:val="22"/>
          <w:lang w:eastAsia="en-US"/>
        </w:rPr>
        <w:t xml:space="preserve"> poz. </w:t>
      </w:r>
      <w:r w:rsidR="00131F38">
        <w:rPr>
          <w:rFonts w:ascii="Calibri" w:eastAsiaTheme="majorEastAsia" w:hAnsi="Calibri" w:cs="Calibri"/>
          <w:sz w:val="22"/>
          <w:szCs w:val="22"/>
          <w:lang w:eastAsia="en-US"/>
        </w:rPr>
        <w:t>1320</w:t>
      </w:r>
      <w:r w:rsidRPr="00B06439">
        <w:rPr>
          <w:rFonts w:ascii="Calibri" w:eastAsiaTheme="majorEastAsia" w:hAnsi="Calibri" w:cs="Calibri"/>
          <w:sz w:val="22"/>
          <w:szCs w:val="22"/>
          <w:lang w:eastAsia="en-US"/>
        </w:rPr>
        <w:t>) – dalej</w:t>
      </w:r>
      <w:r w:rsidR="00773D17" w:rsidRPr="00B06439">
        <w:rPr>
          <w:rFonts w:ascii="Calibri" w:eastAsiaTheme="majorEastAsia" w:hAnsi="Calibri" w:cs="Calibri"/>
          <w:sz w:val="22"/>
          <w:szCs w:val="22"/>
          <w:lang w:eastAsia="en-US"/>
        </w:rPr>
        <w:t>:</w:t>
      </w:r>
      <w:r w:rsidRPr="00B06439">
        <w:rPr>
          <w:rFonts w:ascii="Calibri" w:eastAsiaTheme="majorEastAsia" w:hAnsi="Calibri" w:cs="Calibri"/>
          <w:sz w:val="22"/>
          <w:szCs w:val="22"/>
          <w:lang w:eastAsia="en-US"/>
        </w:rPr>
        <w:t xml:space="preserve"> ustawa </w:t>
      </w:r>
      <w:proofErr w:type="spellStart"/>
      <w:r w:rsidRPr="00B06439">
        <w:rPr>
          <w:rFonts w:ascii="Calibri" w:eastAsiaTheme="majorEastAsia" w:hAnsi="Calibri" w:cs="Calibri"/>
          <w:sz w:val="22"/>
          <w:szCs w:val="22"/>
          <w:lang w:eastAsia="en-US"/>
        </w:rPr>
        <w:t>Pzp</w:t>
      </w:r>
      <w:proofErr w:type="spellEnd"/>
      <w:r w:rsidR="00882002" w:rsidRPr="00B06439">
        <w:rPr>
          <w:rFonts w:ascii="Calibri" w:eastAsiaTheme="majorEastAsia" w:hAnsi="Calibri" w:cs="Calibri"/>
          <w:sz w:val="22"/>
          <w:szCs w:val="22"/>
          <w:lang w:eastAsia="en-US"/>
        </w:rPr>
        <w:t>.</w:t>
      </w:r>
    </w:p>
    <w:p w14:paraId="468E0FFA" w14:textId="77777777" w:rsidR="00040AC9" w:rsidRPr="00B06439" w:rsidRDefault="00040AC9" w:rsidP="00795F54">
      <w:pPr>
        <w:suppressAutoHyphens/>
        <w:spacing w:line="276" w:lineRule="auto"/>
        <w:jc w:val="both"/>
        <w:rPr>
          <w:rFonts w:ascii="Calibri" w:eastAsiaTheme="majorEastAsia" w:hAnsi="Calibri" w:cs="Calibri"/>
          <w:sz w:val="22"/>
          <w:szCs w:val="22"/>
          <w:lang w:eastAsia="en-US"/>
        </w:rPr>
      </w:pPr>
    </w:p>
    <w:p w14:paraId="1D79EBFF" w14:textId="5CCCE172" w:rsidR="00AB758F" w:rsidRPr="00AB758F" w:rsidRDefault="009C4529" w:rsidP="005412C3">
      <w:pPr>
        <w:numPr>
          <w:ilvl w:val="0"/>
          <w:numId w:val="18"/>
        </w:numPr>
        <w:shd w:val="clear" w:color="auto" w:fill="D6E3BC" w:themeFill="accent3" w:themeFillTint="66"/>
        <w:suppressAutoHyphens/>
        <w:spacing w:after="200" w:line="276" w:lineRule="auto"/>
        <w:contextualSpacing/>
        <w:jc w:val="both"/>
        <w:rPr>
          <w:rFonts w:ascii="Calibri" w:eastAsiaTheme="majorEastAsia" w:hAnsi="Calibri" w:cs="Calibri"/>
          <w:b/>
          <w:sz w:val="22"/>
          <w:szCs w:val="22"/>
          <w:lang w:eastAsia="en-US"/>
        </w:rPr>
      </w:pPr>
      <w:r w:rsidRPr="00B06439">
        <w:rPr>
          <w:rFonts w:ascii="Calibri" w:eastAsiaTheme="majorEastAsia" w:hAnsi="Calibri" w:cs="Calibri"/>
          <w:b/>
          <w:sz w:val="22"/>
          <w:szCs w:val="22"/>
          <w:lang w:eastAsia="en-US"/>
        </w:rPr>
        <w:t>Wykonawcy</w:t>
      </w:r>
      <w:r w:rsidR="00E90B9E" w:rsidRPr="00B06439">
        <w:rPr>
          <w:rFonts w:ascii="Calibri" w:eastAsiaTheme="majorEastAsia" w:hAnsi="Calibri" w:cs="Calibri"/>
          <w:b/>
          <w:sz w:val="22"/>
          <w:szCs w:val="22"/>
          <w:lang w:eastAsia="en-US"/>
        </w:rPr>
        <w:t>/podwykonawcy/p</w:t>
      </w:r>
      <w:r w:rsidR="00D03518" w:rsidRPr="00B06439">
        <w:rPr>
          <w:rFonts w:ascii="Calibri" w:eastAsiaTheme="majorEastAsia" w:hAnsi="Calibri" w:cs="Calibri"/>
          <w:b/>
          <w:sz w:val="22"/>
          <w:szCs w:val="22"/>
          <w:lang w:eastAsia="en-US"/>
        </w:rPr>
        <w:t>odmioty trzecie udostępniające w</w:t>
      </w:r>
      <w:r w:rsidR="00E90B9E" w:rsidRPr="00B06439">
        <w:rPr>
          <w:rFonts w:ascii="Calibri" w:eastAsiaTheme="majorEastAsia" w:hAnsi="Calibri" w:cs="Calibri"/>
          <w:b/>
          <w:sz w:val="22"/>
          <w:szCs w:val="22"/>
          <w:lang w:eastAsia="en-US"/>
        </w:rPr>
        <w:t>ykonawcy swój potencjał</w:t>
      </w:r>
    </w:p>
    <w:p w14:paraId="09D702B0" w14:textId="5CCCE172" w:rsidR="009C4529" w:rsidRPr="00B06439" w:rsidRDefault="009C4529" w:rsidP="005412C3">
      <w:pPr>
        <w:numPr>
          <w:ilvl w:val="0"/>
          <w:numId w:val="4"/>
        </w:numPr>
        <w:suppressAutoHyphens/>
        <w:spacing w:after="200" w:line="276" w:lineRule="auto"/>
        <w:contextualSpacing/>
        <w:jc w:val="both"/>
        <w:rPr>
          <w:rFonts w:ascii="Calibri" w:eastAsiaTheme="majorEastAsia" w:hAnsi="Calibri" w:cs="Calibri"/>
          <w:sz w:val="22"/>
          <w:szCs w:val="22"/>
          <w:lang w:eastAsia="en-US"/>
        </w:rPr>
      </w:pPr>
      <w:r w:rsidRPr="00B97667">
        <w:rPr>
          <w:rFonts w:ascii="Calibri" w:eastAsiaTheme="majorEastAsia" w:hAnsi="Calibri" w:cs="Calibri"/>
          <w:sz w:val="22"/>
          <w:szCs w:val="22"/>
          <w:lang w:eastAsia="en-US"/>
        </w:rPr>
        <w:t xml:space="preserve">Wykonawcą </w:t>
      </w:r>
      <w:r w:rsidR="00412BC8" w:rsidRPr="00B06439">
        <w:rPr>
          <w:rFonts w:ascii="Calibri" w:eastAsiaTheme="majorEastAsia" w:hAnsi="Calibri" w:cs="Calibri"/>
          <w:bCs/>
          <w:sz w:val="22"/>
          <w:szCs w:val="22"/>
          <w:lang w:eastAsia="en-US"/>
        </w:rPr>
        <w:t>jest</w:t>
      </w:r>
      <w:r w:rsidRPr="00B06439">
        <w:rPr>
          <w:rFonts w:ascii="Calibri" w:eastAsiaTheme="majorEastAsia" w:hAnsi="Calibri" w:cs="Calibri"/>
          <w:sz w:val="22"/>
          <w:szCs w:val="22"/>
          <w:lang w:eastAsia="en-US"/>
        </w:rPr>
        <w:t xml:space="preserve"> osoba fizyczna, osoba prawna albo jednostka organizacyjna nieposiadająca osobowości prawnej, </w:t>
      </w:r>
      <w:r w:rsidR="00412BC8" w:rsidRPr="00B06439">
        <w:rPr>
          <w:rFonts w:ascii="Calibri" w:eastAsiaTheme="majorEastAsia" w:hAnsi="Calibri" w:cs="Calibri"/>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B06439">
        <w:rPr>
          <w:rFonts w:ascii="Calibri" w:eastAsiaTheme="majorEastAsia" w:hAnsi="Calibri" w:cs="Calibri"/>
          <w:sz w:val="22"/>
          <w:szCs w:val="22"/>
          <w:lang w:eastAsia="en-US"/>
        </w:rPr>
        <w:t>.</w:t>
      </w:r>
    </w:p>
    <w:p w14:paraId="6CF37776" w14:textId="1A5FB68D" w:rsidR="00B07F86" w:rsidRPr="00B06439" w:rsidRDefault="00B07F86" w:rsidP="005412C3">
      <w:pPr>
        <w:numPr>
          <w:ilvl w:val="0"/>
          <w:numId w:val="4"/>
        </w:numPr>
        <w:suppressAutoHyphens/>
        <w:spacing w:after="200" w:line="276" w:lineRule="auto"/>
        <w:contextualSpacing/>
        <w:jc w:val="both"/>
        <w:rPr>
          <w:rFonts w:ascii="Calibri" w:eastAsiaTheme="majorEastAsia" w:hAnsi="Calibri" w:cs="Calibri"/>
          <w:sz w:val="22"/>
          <w:szCs w:val="22"/>
          <w:lang w:eastAsia="en-US"/>
        </w:rPr>
      </w:pPr>
      <w:r w:rsidRPr="00B06439">
        <w:rPr>
          <w:rFonts w:ascii="Calibri" w:eastAsiaTheme="majorEastAsia" w:hAnsi="Calibri" w:cs="Calibri"/>
          <w:sz w:val="22"/>
          <w:szCs w:val="22"/>
          <w:lang w:eastAsia="en-US"/>
        </w:rPr>
        <w:t xml:space="preserve">Zamawiający </w:t>
      </w:r>
      <w:r w:rsidRPr="00B06439">
        <w:rPr>
          <w:rFonts w:ascii="Calibri" w:eastAsiaTheme="majorEastAsia" w:hAnsi="Calibri" w:cs="Calibri"/>
          <w:sz w:val="22"/>
          <w:szCs w:val="22"/>
          <w:u w:val="single"/>
          <w:lang w:eastAsia="en-US"/>
        </w:rPr>
        <w:t>nie zastrzega</w:t>
      </w:r>
      <w:r w:rsidRPr="00B06439">
        <w:rPr>
          <w:rFonts w:ascii="Calibri" w:eastAsiaTheme="majorEastAsia" w:hAnsi="Calibri" w:cs="Calibri"/>
          <w:sz w:val="22"/>
          <w:szCs w:val="22"/>
          <w:lang w:eastAsia="en-US"/>
        </w:rPr>
        <w:t xml:space="preserve"> możliwości ubiegania się o udzielenie zamówienia wyłącznie przez wykonawców, o których mowa w art. 94</w:t>
      </w:r>
      <w:r w:rsidR="00447382" w:rsidRPr="00B06439">
        <w:rPr>
          <w:rFonts w:ascii="Calibri" w:eastAsiaTheme="majorEastAsia" w:hAnsi="Calibri" w:cs="Calibri"/>
          <w:sz w:val="22"/>
          <w:szCs w:val="22"/>
          <w:lang w:eastAsia="en-US"/>
        </w:rPr>
        <w:t xml:space="preserve"> ustawy </w:t>
      </w:r>
      <w:proofErr w:type="spellStart"/>
      <w:r w:rsidR="00447382" w:rsidRPr="00B06439">
        <w:rPr>
          <w:rFonts w:ascii="Calibri" w:eastAsiaTheme="majorEastAsia" w:hAnsi="Calibri" w:cs="Calibri"/>
          <w:sz w:val="22"/>
          <w:szCs w:val="22"/>
          <w:lang w:eastAsia="en-US"/>
        </w:rPr>
        <w:t>Pzp</w:t>
      </w:r>
      <w:proofErr w:type="spellEnd"/>
      <w:r w:rsidR="00447382" w:rsidRPr="00B06439">
        <w:rPr>
          <w:rFonts w:ascii="Calibri" w:eastAsiaTheme="majorEastAsia" w:hAnsi="Calibri" w:cs="Calibri"/>
          <w:sz w:val="22"/>
          <w:szCs w:val="22"/>
          <w:lang w:eastAsia="en-US"/>
        </w:rPr>
        <w:t>,</w:t>
      </w:r>
      <w:r w:rsidRPr="00B06439">
        <w:rPr>
          <w:rFonts w:ascii="Calibri" w:eastAsiaTheme="majorEastAsia" w:hAnsi="Calibri" w:cs="Calibri"/>
          <w:sz w:val="22"/>
          <w:szCs w:val="22"/>
          <w:lang w:eastAsia="en-US"/>
        </w:rPr>
        <w:t xml:space="preserve"> tj. mający</w:t>
      </w:r>
      <w:r w:rsidR="00773D17" w:rsidRPr="00B06439">
        <w:rPr>
          <w:rFonts w:ascii="Calibri" w:eastAsiaTheme="majorEastAsia" w:hAnsi="Calibri" w:cs="Calibri"/>
          <w:sz w:val="22"/>
          <w:szCs w:val="22"/>
          <w:lang w:eastAsia="en-US"/>
        </w:rPr>
        <w:t>ch</w:t>
      </w:r>
      <w:r w:rsidRPr="00B06439">
        <w:rPr>
          <w:rFonts w:ascii="Calibri" w:eastAsiaTheme="majorEastAsia" w:hAnsi="Calibri" w:cs="Calibri"/>
          <w:sz w:val="22"/>
          <w:szCs w:val="22"/>
          <w:lang w:eastAsia="en-US"/>
        </w:rPr>
        <w:t xml:space="preserve"> status zakładu pracy chronionej, spółdzielnie socjalne oraz inn</w:t>
      </w:r>
      <w:r w:rsidR="00773D17" w:rsidRPr="00B06439">
        <w:rPr>
          <w:rFonts w:ascii="Calibri" w:eastAsiaTheme="majorEastAsia" w:hAnsi="Calibri" w:cs="Calibri"/>
          <w:sz w:val="22"/>
          <w:szCs w:val="22"/>
          <w:lang w:eastAsia="en-US"/>
        </w:rPr>
        <w:t>ych</w:t>
      </w:r>
      <w:r w:rsidRPr="00B06439">
        <w:rPr>
          <w:rFonts w:ascii="Calibri" w:eastAsiaTheme="majorEastAsia" w:hAnsi="Calibri" w:cs="Calibri"/>
          <w:sz w:val="22"/>
          <w:szCs w:val="22"/>
          <w:lang w:eastAsia="en-US"/>
        </w:rPr>
        <w:t xml:space="preserve"> wykonawc</w:t>
      </w:r>
      <w:r w:rsidR="00773D17" w:rsidRPr="00B06439">
        <w:rPr>
          <w:rFonts w:ascii="Calibri" w:eastAsiaTheme="majorEastAsia" w:hAnsi="Calibri" w:cs="Calibri"/>
          <w:sz w:val="22"/>
          <w:szCs w:val="22"/>
          <w:lang w:eastAsia="en-US"/>
        </w:rPr>
        <w:t>ów</w:t>
      </w:r>
      <w:r w:rsidRPr="00B06439">
        <w:rPr>
          <w:rFonts w:ascii="Calibri" w:eastAsiaTheme="majorEastAsia" w:hAnsi="Calibri" w:cs="Calibri"/>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556048" w:rsidRDefault="00B174FF" w:rsidP="005412C3">
      <w:pPr>
        <w:numPr>
          <w:ilvl w:val="0"/>
          <w:numId w:val="4"/>
        </w:numPr>
        <w:suppressAutoHyphens/>
        <w:spacing w:after="200" w:line="276" w:lineRule="auto"/>
        <w:contextualSpacing/>
        <w:jc w:val="both"/>
        <w:rPr>
          <w:rFonts w:ascii="Calibri" w:eastAsiaTheme="majorEastAsia" w:hAnsi="Calibri" w:cs="Calibri"/>
          <w:b/>
          <w:sz w:val="22"/>
          <w:szCs w:val="22"/>
          <w:lang w:eastAsia="en-US"/>
        </w:rPr>
      </w:pPr>
      <w:r w:rsidRPr="00556048">
        <w:rPr>
          <w:rFonts w:ascii="Calibri" w:eastAsiaTheme="majorEastAsia" w:hAnsi="Calibri" w:cs="Calibri"/>
          <w:b/>
          <w:sz w:val="22"/>
          <w:szCs w:val="22"/>
          <w:lang w:eastAsia="en-US"/>
        </w:rPr>
        <w:t>Za</w:t>
      </w:r>
      <w:r w:rsidR="00D03518" w:rsidRPr="00556048">
        <w:rPr>
          <w:rFonts w:ascii="Calibri" w:eastAsiaTheme="majorEastAsia" w:hAnsi="Calibri" w:cs="Calibri"/>
          <w:b/>
          <w:sz w:val="22"/>
          <w:szCs w:val="22"/>
          <w:lang w:eastAsia="en-US"/>
        </w:rPr>
        <w:t>mówienie może zostać udzielone w</w:t>
      </w:r>
      <w:r w:rsidRPr="00556048">
        <w:rPr>
          <w:rFonts w:ascii="Calibri" w:eastAsiaTheme="majorEastAsia" w:hAnsi="Calibri" w:cs="Calibri"/>
          <w:b/>
          <w:sz w:val="22"/>
          <w:szCs w:val="22"/>
          <w:lang w:eastAsia="en-US"/>
        </w:rPr>
        <w:t>ykonawcy, który</w:t>
      </w:r>
      <w:r w:rsidR="00C11069" w:rsidRPr="00556048">
        <w:rPr>
          <w:rFonts w:ascii="Calibri" w:eastAsiaTheme="majorEastAsia" w:hAnsi="Calibri" w:cs="Calibri"/>
          <w:b/>
          <w:sz w:val="22"/>
          <w:szCs w:val="22"/>
          <w:lang w:eastAsia="en-US"/>
        </w:rPr>
        <w:t>:</w:t>
      </w:r>
    </w:p>
    <w:p w14:paraId="07A72EE3" w14:textId="33AC7C6E" w:rsidR="00DD0276" w:rsidRPr="00B06439" w:rsidRDefault="00773D17" w:rsidP="00795F54">
      <w:pPr>
        <w:suppressAutoHyphens/>
        <w:spacing w:after="200" w:line="276" w:lineRule="auto"/>
        <w:ind w:left="360"/>
        <w:contextualSpacing/>
        <w:jc w:val="both"/>
        <w:rPr>
          <w:rFonts w:ascii="Calibri" w:eastAsiaTheme="majorEastAsia" w:hAnsi="Calibri" w:cs="Calibri"/>
          <w:sz w:val="22"/>
          <w:szCs w:val="22"/>
          <w:lang w:eastAsia="en-US"/>
        </w:rPr>
      </w:pPr>
      <w:r w:rsidRPr="00B06439">
        <w:rPr>
          <w:rFonts w:ascii="Calibri" w:eastAsiaTheme="majorEastAsia" w:hAnsi="Calibri" w:cs="Calibri"/>
          <w:sz w:val="22"/>
          <w:szCs w:val="22"/>
          <w:lang w:eastAsia="en-US"/>
        </w:rPr>
        <w:t xml:space="preserve">– </w:t>
      </w:r>
      <w:r w:rsidR="00B174FF" w:rsidRPr="00B06439">
        <w:rPr>
          <w:rFonts w:ascii="Calibri" w:eastAsiaTheme="majorEastAsia" w:hAnsi="Calibri" w:cs="Calibri"/>
          <w:sz w:val="22"/>
          <w:szCs w:val="22"/>
          <w:lang w:eastAsia="en-US"/>
        </w:rPr>
        <w:t xml:space="preserve">spełnia warunki udziału w postępowaniu </w:t>
      </w:r>
      <w:r w:rsidR="00B174FF" w:rsidRPr="00C149E9">
        <w:rPr>
          <w:rFonts w:ascii="Calibri" w:eastAsiaTheme="majorEastAsia" w:hAnsi="Calibri" w:cs="Calibri"/>
          <w:sz w:val="22"/>
          <w:szCs w:val="22"/>
          <w:lang w:eastAsia="en-US"/>
        </w:rPr>
        <w:t xml:space="preserve">opisane w </w:t>
      </w:r>
      <w:r w:rsidR="00FE1BC2">
        <w:rPr>
          <w:rFonts w:ascii="Calibri" w:eastAsiaTheme="majorEastAsia" w:hAnsi="Calibri" w:cs="Calibri"/>
          <w:sz w:val="22"/>
          <w:szCs w:val="22"/>
          <w:lang w:eastAsia="en-US"/>
        </w:rPr>
        <w:t xml:space="preserve">pkt. </w:t>
      </w:r>
      <w:r w:rsidR="00C55760" w:rsidRPr="00C149E9">
        <w:rPr>
          <w:rFonts w:ascii="Calibri" w:eastAsiaTheme="majorEastAsia" w:hAnsi="Calibri" w:cs="Calibri"/>
          <w:sz w:val="22"/>
          <w:szCs w:val="22"/>
          <w:lang w:eastAsia="en-US"/>
        </w:rPr>
        <w:t>II</w:t>
      </w:r>
      <w:r w:rsidR="009072B5" w:rsidRPr="00C149E9">
        <w:rPr>
          <w:rFonts w:ascii="Calibri" w:eastAsiaTheme="majorEastAsia" w:hAnsi="Calibri" w:cs="Calibri"/>
          <w:sz w:val="22"/>
          <w:szCs w:val="22"/>
          <w:lang w:eastAsia="en-US"/>
        </w:rPr>
        <w:t>.7</w:t>
      </w:r>
      <w:r w:rsidR="00C55760" w:rsidRPr="00C149E9">
        <w:rPr>
          <w:rFonts w:ascii="Calibri" w:eastAsiaTheme="majorEastAsia" w:hAnsi="Calibri" w:cs="Calibri"/>
          <w:sz w:val="22"/>
          <w:szCs w:val="22"/>
          <w:lang w:eastAsia="en-US"/>
        </w:rPr>
        <w:t xml:space="preserve"> </w:t>
      </w:r>
      <w:r w:rsidR="00C11069" w:rsidRPr="00C149E9">
        <w:rPr>
          <w:rFonts w:ascii="Calibri" w:eastAsiaTheme="majorEastAsia" w:hAnsi="Calibri" w:cs="Calibri"/>
          <w:sz w:val="22"/>
          <w:szCs w:val="22"/>
          <w:lang w:eastAsia="en-US"/>
        </w:rPr>
        <w:t>S</w:t>
      </w:r>
      <w:r w:rsidR="00B174FF" w:rsidRPr="00C149E9">
        <w:rPr>
          <w:rFonts w:ascii="Calibri" w:eastAsiaTheme="majorEastAsia" w:hAnsi="Calibri" w:cs="Calibri"/>
          <w:sz w:val="22"/>
          <w:szCs w:val="22"/>
          <w:lang w:eastAsia="en-US"/>
        </w:rPr>
        <w:t>WZ,</w:t>
      </w:r>
      <w:r w:rsidR="00B174FF" w:rsidRPr="00B06439">
        <w:rPr>
          <w:rFonts w:ascii="Calibri" w:eastAsiaTheme="majorEastAsia" w:hAnsi="Calibri" w:cs="Calibri"/>
          <w:sz w:val="22"/>
          <w:szCs w:val="22"/>
          <w:lang w:eastAsia="en-US"/>
        </w:rPr>
        <w:t xml:space="preserve"> </w:t>
      </w:r>
    </w:p>
    <w:p w14:paraId="27BF069D" w14:textId="3E4256B4" w:rsidR="00C11069" w:rsidRPr="00B06439" w:rsidRDefault="00773D17" w:rsidP="00795F54">
      <w:pPr>
        <w:suppressAutoHyphens/>
        <w:autoSpaceDE w:val="0"/>
        <w:autoSpaceDN w:val="0"/>
        <w:spacing w:before="120" w:line="276" w:lineRule="auto"/>
        <w:ind w:firstLine="360"/>
        <w:jc w:val="both"/>
        <w:rPr>
          <w:rFonts w:ascii="Calibri" w:hAnsi="Calibri" w:cs="Calibri"/>
          <w:i/>
          <w:color w:val="C00000"/>
          <w:sz w:val="22"/>
          <w:szCs w:val="22"/>
          <w:u w:val="single"/>
        </w:rPr>
      </w:pPr>
      <w:r w:rsidRPr="00B06439">
        <w:rPr>
          <w:rFonts w:ascii="Calibri" w:eastAsiaTheme="majorEastAsia" w:hAnsi="Calibri" w:cs="Calibri"/>
          <w:sz w:val="22"/>
          <w:szCs w:val="22"/>
          <w:lang w:eastAsia="en-US"/>
        </w:rPr>
        <w:t xml:space="preserve">– </w:t>
      </w:r>
      <w:r w:rsidR="00B174FF" w:rsidRPr="00B06439">
        <w:rPr>
          <w:rFonts w:ascii="Calibri" w:eastAsiaTheme="majorEastAsia" w:hAnsi="Calibri" w:cs="Calibri"/>
          <w:sz w:val="22"/>
          <w:szCs w:val="22"/>
          <w:lang w:eastAsia="en-US"/>
        </w:rPr>
        <w:t xml:space="preserve">nie podlega wykluczeniu na podstawie art. </w:t>
      </w:r>
      <w:r w:rsidR="00C11069" w:rsidRPr="00B06439">
        <w:rPr>
          <w:rFonts w:ascii="Calibri" w:eastAsiaTheme="majorEastAsia" w:hAnsi="Calibri" w:cs="Calibri"/>
          <w:sz w:val="22"/>
          <w:szCs w:val="22"/>
          <w:lang w:eastAsia="en-US"/>
        </w:rPr>
        <w:t xml:space="preserve">108 ust. 1 ustawy </w:t>
      </w:r>
      <w:proofErr w:type="spellStart"/>
      <w:r w:rsidR="00C11069" w:rsidRPr="00B06439">
        <w:rPr>
          <w:rFonts w:ascii="Calibri" w:eastAsiaTheme="majorEastAsia" w:hAnsi="Calibri" w:cs="Calibri"/>
          <w:sz w:val="22"/>
          <w:szCs w:val="22"/>
          <w:lang w:eastAsia="en-US"/>
        </w:rPr>
        <w:t>Pzp</w:t>
      </w:r>
      <w:proofErr w:type="spellEnd"/>
      <w:r w:rsidR="00F81570">
        <w:rPr>
          <w:rFonts w:ascii="Calibri" w:eastAsiaTheme="majorEastAsia" w:hAnsi="Calibri" w:cs="Calibri"/>
          <w:sz w:val="22"/>
          <w:szCs w:val="22"/>
          <w:lang w:eastAsia="en-US"/>
        </w:rPr>
        <w:t xml:space="preserve"> oraz na podstawie art. 7 ust. 1 ustawy z dnia 13 kwietnia 2022 roku o szczególnych rozwiązaniach w zakresie przeciwdziałania wspieraniu agresji na Ukrainę oraz służących ochronie bezpieczeństwa narodowego</w:t>
      </w:r>
    </w:p>
    <w:p w14:paraId="41C80905" w14:textId="28A417B6" w:rsidR="00B07F86" w:rsidRPr="00B06439" w:rsidRDefault="00A85EAD" w:rsidP="00795F54">
      <w:pPr>
        <w:suppressAutoHyphens/>
        <w:spacing w:line="276" w:lineRule="auto"/>
        <w:ind w:left="360"/>
        <w:contextualSpacing/>
        <w:jc w:val="both"/>
        <w:rPr>
          <w:rFonts w:ascii="Calibri" w:eastAsiaTheme="majorEastAsia" w:hAnsi="Calibri" w:cs="Calibri"/>
          <w:sz w:val="22"/>
          <w:szCs w:val="22"/>
          <w:lang w:eastAsia="en-US"/>
        </w:rPr>
      </w:pPr>
      <w:r w:rsidRPr="00B06439">
        <w:rPr>
          <w:rFonts w:ascii="Calibri" w:eastAsiaTheme="majorEastAsia" w:hAnsi="Calibri" w:cs="Calibri"/>
          <w:sz w:val="22"/>
          <w:szCs w:val="22"/>
          <w:lang w:eastAsia="en-US"/>
        </w:rPr>
        <w:t>–</w:t>
      </w:r>
      <w:r w:rsidR="00C11069" w:rsidRPr="00B06439">
        <w:rPr>
          <w:rFonts w:ascii="Calibri" w:eastAsiaTheme="majorEastAsia" w:hAnsi="Calibri" w:cs="Calibri"/>
          <w:sz w:val="22"/>
          <w:szCs w:val="22"/>
          <w:lang w:eastAsia="en-US"/>
        </w:rPr>
        <w:t xml:space="preserve"> </w:t>
      </w:r>
      <w:r w:rsidR="00B174FF" w:rsidRPr="00B06439">
        <w:rPr>
          <w:rFonts w:ascii="Calibri" w:eastAsiaTheme="majorEastAsia" w:hAnsi="Calibri" w:cs="Calibri"/>
          <w:sz w:val="22"/>
          <w:szCs w:val="22"/>
          <w:lang w:eastAsia="en-US"/>
        </w:rPr>
        <w:t>złożył of</w:t>
      </w:r>
      <w:r w:rsidR="00C11069" w:rsidRPr="00B06439">
        <w:rPr>
          <w:rFonts w:ascii="Calibri" w:eastAsiaTheme="majorEastAsia" w:hAnsi="Calibri" w:cs="Calibri"/>
          <w:sz w:val="22"/>
          <w:szCs w:val="22"/>
          <w:lang w:eastAsia="en-US"/>
        </w:rPr>
        <w:t xml:space="preserve">ertę niepodlegającą odrzuceniu na podstawie art. 226 </w:t>
      </w:r>
      <w:r w:rsidR="00852CFA" w:rsidRPr="00B06439">
        <w:rPr>
          <w:rFonts w:ascii="Calibri" w:eastAsiaTheme="majorEastAsia" w:hAnsi="Calibri" w:cs="Calibri"/>
          <w:sz w:val="22"/>
          <w:szCs w:val="22"/>
          <w:lang w:eastAsia="en-US"/>
        </w:rPr>
        <w:t xml:space="preserve">ust. 1 </w:t>
      </w:r>
      <w:r w:rsidR="00C11069" w:rsidRPr="00B06439">
        <w:rPr>
          <w:rFonts w:ascii="Calibri" w:eastAsiaTheme="majorEastAsia" w:hAnsi="Calibri" w:cs="Calibri"/>
          <w:sz w:val="22"/>
          <w:szCs w:val="22"/>
          <w:lang w:eastAsia="en-US"/>
        </w:rPr>
        <w:t xml:space="preserve">ustawy </w:t>
      </w:r>
      <w:proofErr w:type="spellStart"/>
      <w:r w:rsidR="00C11069" w:rsidRPr="00B06439">
        <w:rPr>
          <w:rFonts w:ascii="Calibri" w:eastAsiaTheme="majorEastAsia" w:hAnsi="Calibri" w:cs="Calibri"/>
          <w:sz w:val="22"/>
          <w:szCs w:val="22"/>
          <w:lang w:eastAsia="en-US"/>
        </w:rPr>
        <w:t>Pzp</w:t>
      </w:r>
      <w:proofErr w:type="spellEnd"/>
      <w:r w:rsidR="00C11069" w:rsidRPr="00B06439">
        <w:rPr>
          <w:rFonts w:ascii="Calibri" w:eastAsiaTheme="majorEastAsia" w:hAnsi="Calibri" w:cs="Calibri"/>
          <w:sz w:val="22"/>
          <w:szCs w:val="22"/>
          <w:lang w:eastAsia="en-US"/>
        </w:rPr>
        <w:t>.</w:t>
      </w:r>
    </w:p>
    <w:p w14:paraId="33BE7A88" w14:textId="4C92D868" w:rsidR="00DD0276" w:rsidRPr="00556048" w:rsidRDefault="00FE361A" w:rsidP="005412C3">
      <w:pPr>
        <w:numPr>
          <w:ilvl w:val="0"/>
          <w:numId w:val="4"/>
        </w:numPr>
        <w:suppressAutoHyphens/>
        <w:spacing w:after="200" w:line="276" w:lineRule="auto"/>
        <w:contextualSpacing/>
        <w:jc w:val="both"/>
        <w:rPr>
          <w:rFonts w:ascii="Calibri" w:eastAsiaTheme="majorEastAsia" w:hAnsi="Calibri" w:cs="Calibri"/>
          <w:b/>
          <w:bCs/>
          <w:sz w:val="22"/>
          <w:szCs w:val="22"/>
          <w:lang w:eastAsia="en-US"/>
        </w:rPr>
      </w:pPr>
      <w:r w:rsidRPr="00556048">
        <w:rPr>
          <w:rFonts w:ascii="Calibri" w:eastAsiaTheme="majorEastAsia" w:hAnsi="Calibri" w:cs="Calibri"/>
          <w:b/>
          <w:sz w:val="22"/>
          <w:szCs w:val="22"/>
          <w:lang w:eastAsia="en-US"/>
        </w:rPr>
        <w:t xml:space="preserve">Wykonawcy mogą </w:t>
      </w:r>
      <w:r w:rsidR="00A85EAD" w:rsidRPr="00556048">
        <w:rPr>
          <w:rFonts w:ascii="Calibri" w:eastAsiaTheme="majorEastAsia" w:hAnsi="Calibri" w:cs="Calibri"/>
          <w:b/>
          <w:sz w:val="22"/>
          <w:szCs w:val="22"/>
          <w:lang w:eastAsia="en-US"/>
        </w:rPr>
        <w:t xml:space="preserve">wspólnie </w:t>
      </w:r>
      <w:r w:rsidRPr="00556048">
        <w:rPr>
          <w:rFonts w:ascii="Calibri" w:eastAsiaTheme="majorEastAsia" w:hAnsi="Calibri" w:cs="Calibri"/>
          <w:b/>
          <w:sz w:val="22"/>
          <w:szCs w:val="22"/>
          <w:lang w:eastAsia="en-US"/>
        </w:rPr>
        <w:t>ubiegać się o udzielenie zamówienia</w:t>
      </w:r>
    </w:p>
    <w:p w14:paraId="37EEE173" w14:textId="2D6F727F" w:rsidR="00E90B9E" w:rsidRPr="00B06439" w:rsidRDefault="00FE361A" w:rsidP="00795F54">
      <w:pPr>
        <w:suppressAutoHyphens/>
        <w:spacing w:after="200" w:line="276" w:lineRule="auto"/>
        <w:ind w:left="360"/>
        <w:contextualSpacing/>
        <w:jc w:val="both"/>
        <w:rPr>
          <w:rFonts w:ascii="Calibri" w:eastAsiaTheme="majorEastAsia" w:hAnsi="Calibri" w:cs="Calibri"/>
          <w:b/>
          <w:bCs/>
          <w:sz w:val="22"/>
          <w:szCs w:val="22"/>
          <w:lang w:eastAsia="en-US"/>
        </w:rPr>
      </w:pPr>
      <w:r w:rsidRPr="00B06439">
        <w:rPr>
          <w:rFonts w:ascii="Calibri" w:eastAsiaTheme="majorEastAsia" w:hAnsi="Calibri" w:cs="Calibri"/>
          <w:sz w:val="22"/>
          <w:szCs w:val="22"/>
          <w:lang w:eastAsia="en-US"/>
        </w:rPr>
        <w:t>W takim przypadku</w:t>
      </w:r>
      <w:r w:rsidR="00E90B9E" w:rsidRPr="00B06439">
        <w:rPr>
          <w:rFonts w:ascii="Calibri" w:eastAsiaTheme="majorEastAsia" w:hAnsi="Calibri" w:cs="Calibri"/>
          <w:sz w:val="22"/>
          <w:szCs w:val="22"/>
          <w:lang w:eastAsia="en-US"/>
        </w:rPr>
        <w:t>:</w:t>
      </w:r>
    </w:p>
    <w:p w14:paraId="30465187" w14:textId="2BC0166C" w:rsidR="00E90B9E" w:rsidRPr="00B06439" w:rsidRDefault="00C85FB1" w:rsidP="005412C3">
      <w:pPr>
        <w:numPr>
          <w:ilvl w:val="0"/>
          <w:numId w:val="5"/>
        </w:numPr>
        <w:suppressAutoHyphens/>
        <w:spacing w:after="200" w:line="276" w:lineRule="auto"/>
        <w:ind w:left="720"/>
        <w:contextualSpacing/>
        <w:jc w:val="both"/>
        <w:rPr>
          <w:rFonts w:ascii="Calibri" w:eastAsiaTheme="majorEastAsia" w:hAnsi="Calibri" w:cs="Calibri"/>
          <w:b/>
          <w:bCs/>
          <w:sz w:val="22"/>
          <w:szCs w:val="22"/>
          <w:lang w:eastAsia="en-US"/>
        </w:rPr>
      </w:pPr>
      <w:r>
        <w:rPr>
          <w:rFonts w:ascii="Calibri" w:eastAsiaTheme="majorEastAsia" w:hAnsi="Calibri" w:cs="Calibri"/>
          <w:bCs/>
          <w:sz w:val="22"/>
          <w:szCs w:val="22"/>
          <w:lang w:eastAsia="en-US"/>
        </w:rPr>
        <w:t>w</w:t>
      </w:r>
      <w:r w:rsidR="00E90B9E" w:rsidRPr="00B06439">
        <w:rPr>
          <w:rFonts w:ascii="Calibri" w:eastAsiaTheme="majorEastAsia" w:hAnsi="Calibri" w:cs="Calibri"/>
          <w:bCs/>
          <w:sz w:val="22"/>
          <w:szCs w:val="22"/>
          <w:lang w:eastAsia="en-US"/>
        </w:rPr>
        <w:t xml:space="preserve">ykonawcy występujący wspólnie są zobowiązani do ustanowienia </w:t>
      </w:r>
      <w:r w:rsidR="00A85EAD" w:rsidRPr="00B06439">
        <w:rPr>
          <w:rFonts w:ascii="Calibri" w:eastAsiaTheme="majorEastAsia" w:hAnsi="Calibri" w:cs="Calibri"/>
          <w:bCs/>
          <w:sz w:val="22"/>
          <w:szCs w:val="22"/>
          <w:lang w:eastAsia="en-US"/>
        </w:rPr>
        <w:t>p</w:t>
      </w:r>
      <w:r w:rsidR="00E90B9E" w:rsidRPr="00B06439">
        <w:rPr>
          <w:rFonts w:ascii="Calibri" w:eastAsiaTheme="majorEastAsia" w:hAnsi="Calibri" w:cs="Calibri"/>
          <w:bCs/>
          <w:sz w:val="22"/>
          <w:szCs w:val="22"/>
          <w:lang w:eastAsia="en-US"/>
        </w:rPr>
        <w:t xml:space="preserve">ełnomocnika do reprezentowania ich w postępowaniu albo do reprezentowania ich w postępowaniu </w:t>
      </w:r>
      <w:r w:rsidR="00FE1BC2">
        <w:rPr>
          <w:rFonts w:ascii="Calibri" w:eastAsiaTheme="majorEastAsia" w:hAnsi="Calibri" w:cs="Calibri"/>
          <w:bCs/>
          <w:sz w:val="22"/>
          <w:szCs w:val="22"/>
          <w:lang w:eastAsia="en-US"/>
        </w:rPr>
        <w:br/>
      </w:r>
      <w:r w:rsidR="00E90B9E" w:rsidRPr="00B06439">
        <w:rPr>
          <w:rFonts w:ascii="Calibri" w:eastAsiaTheme="majorEastAsia" w:hAnsi="Calibri" w:cs="Calibri"/>
          <w:bCs/>
          <w:sz w:val="22"/>
          <w:szCs w:val="22"/>
          <w:lang w:eastAsia="en-US"/>
        </w:rPr>
        <w:t>i zawarcia umowy w sprawie przedmiotowego zamówienia publicznego</w:t>
      </w:r>
      <w:r w:rsidR="0027658A">
        <w:rPr>
          <w:rFonts w:ascii="Calibri" w:eastAsiaTheme="majorEastAsia" w:hAnsi="Calibri" w:cs="Calibri"/>
          <w:bCs/>
          <w:sz w:val="22"/>
          <w:szCs w:val="22"/>
          <w:lang w:eastAsia="en-US"/>
        </w:rPr>
        <w:t>,</w:t>
      </w:r>
    </w:p>
    <w:p w14:paraId="3CE04730" w14:textId="77EC572F" w:rsidR="002E2F67" w:rsidRPr="00B06439" w:rsidRDefault="009072B5" w:rsidP="005412C3">
      <w:pPr>
        <w:numPr>
          <w:ilvl w:val="0"/>
          <w:numId w:val="7"/>
        </w:numPr>
        <w:suppressAutoHyphens/>
        <w:spacing w:after="200" w:line="276" w:lineRule="auto"/>
        <w:ind w:left="720"/>
        <w:contextualSpacing/>
        <w:jc w:val="both"/>
        <w:rPr>
          <w:rFonts w:ascii="Calibri" w:eastAsiaTheme="majorEastAsia" w:hAnsi="Calibri" w:cs="Calibri"/>
          <w:bCs/>
          <w:sz w:val="22"/>
          <w:szCs w:val="22"/>
          <w:lang w:eastAsia="en-US"/>
        </w:rPr>
      </w:pPr>
      <w:r>
        <w:rPr>
          <w:rFonts w:ascii="Calibri" w:eastAsiaTheme="majorEastAsia" w:hAnsi="Calibri" w:cs="Calibri"/>
          <w:bCs/>
          <w:sz w:val="22"/>
          <w:szCs w:val="22"/>
          <w:lang w:eastAsia="en-US"/>
        </w:rPr>
        <w:t>w</w:t>
      </w:r>
      <w:r w:rsidR="00E90B9E" w:rsidRPr="00B06439">
        <w:rPr>
          <w:rFonts w:ascii="Calibri" w:eastAsiaTheme="majorEastAsia" w:hAnsi="Calibri" w:cs="Calibri"/>
          <w:bCs/>
          <w:sz w:val="22"/>
          <w:szCs w:val="22"/>
          <w:lang w:eastAsia="en-US"/>
        </w:rPr>
        <w:t>szelka korespon</w:t>
      </w:r>
      <w:r w:rsidR="00D03518" w:rsidRPr="00B06439">
        <w:rPr>
          <w:rFonts w:ascii="Calibri" w:eastAsiaTheme="majorEastAsia" w:hAnsi="Calibri" w:cs="Calibri"/>
          <w:bCs/>
          <w:sz w:val="22"/>
          <w:szCs w:val="22"/>
          <w:lang w:eastAsia="en-US"/>
        </w:rPr>
        <w:t xml:space="preserve">dencja </w:t>
      </w:r>
      <w:r w:rsidR="00A85EAD" w:rsidRPr="00B06439">
        <w:rPr>
          <w:rFonts w:ascii="Calibri" w:eastAsiaTheme="majorEastAsia" w:hAnsi="Calibri" w:cs="Calibri"/>
          <w:bCs/>
          <w:sz w:val="22"/>
          <w:szCs w:val="22"/>
          <w:lang w:eastAsia="en-US"/>
        </w:rPr>
        <w:t xml:space="preserve">będzie </w:t>
      </w:r>
      <w:r w:rsidR="00D03518" w:rsidRPr="00B06439">
        <w:rPr>
          <w:rFonts w:ascii="Calibri" w:eastAsiaTheme="majorEastAsia" w:hAnsi="Calibri" w:cs="Calibri"/>
          <w:bCs/>
          <w:sz w:val="22"/>
          <w:szCs w:val="22"/>
          <w:lang w:eastAsia="en-US"/>
        </w:rPr>
        <w:t>prowadzona przez z</w:t>
      </w:r>
      <w:r w:rsidR="00E90B9E" w:rsidRPr="00B06439">
        <w:rPr>
          <w:rFonts w:ascii="Calibri" w:eastAsiaTheme="majorEastAsia" w:hAnsi="Calibri" w:cs="Calibri"/>
          <w:bCs/>
          <w:sz w:val="22"/>
          <w:szCs w:val="22"/>
          <w:lang w:eastAsia="en-US"/>
        </w:rPr>
        <w:t xml:space="preserve">amawiającego wyłącznie </w:t>
      </w:r>
      <w:r w:rsidR="00FE1BC2">
        <w:rPr>
          <w:rFonts w:ascii="Calibri" w:eastAsiaTheme="majorEastAsia" w:hAnsi="Calibri" w:cs="Calibri"/>
          <w:bCs/>
          <w:sz w:val="22"/>
          <w:szCs w:val="22"/>
          <w:lang w:eastAsia="en-US"/>
        </w:rPr>
        <w:br/>
      </w:r>
      <w:r w:rsidR="00E90B9E" w:rsidRPr="00B06439">
        <w:rPr>
          <w:rFonts w:ascii="Calibri" w:eastAsiaTheme="majorEastAsia" w:hAnsi="Calibri" w:cs="Calibri"/>
          <w:bCs/>
          <w:sz w:val="22"/>
          <w:szCs w:val="22"/>
          <w:lang w:eastAsia="en-US"/>
        </w:rPr>
        <w:t>z pełnomocnikiem.</w:t>
      </w:r>
    </w:p>
    <w:p w14:paraId="5E72F59F" w14:textId="28408E28" w:rsidR="008966C0" w:rsidRPr="00B06439" w:rsidRDefault="009072B5" w:rsidP="005412C3">
      <w:pPr>
        <w:numPr>
          <w:ilvl w:val="0"/>
          <w:numId w:val="7"/>
        </w:numPr>
        <w:suppressAutoHyphens/>
        <w:spacing w:after="200" w:line="276" w:lineRule="auto"/>
        <w:ind w:left="720"/>
        <w:contextualSpacing/>
        <w:jc w:val="both"/>
        <w:rPr>
          <w:rFonts w:ascii="Calibri" w:eastAsiaTheme="majorEastAsia" w:hAnsi="Calibri" w:cs="Calibri"/>
          <w:bCs/>
          <w:sz w:val="22"/>
          <w:szCs w:val="22"/>
          <w:lang w:eastAsia="en-US"/>
        </w:rPr>
      </w:pPr>
      <w:r>
        <w:rPr>
          <w:rFonts w:ascii="Calibri" w:eastAsiaTheme="majorEastAsia" w:hAnsi="Calibri" w:cs="Calibri"/>
          <w:bCs/>
          <w:sz w:val="22"/>
          <w:szCs w:val="22"/>
          <w:lang w:eastAsia="en-US"/>
        </w:rPr>
        <w:t>z</w:t>
      </w:r>
      <w:r w:rsidR="008966C0" w:rsidRPr="00B06439">
        <w:rPr>
          <w:rFonts w:ascii="Calibri" w:eastAsiaTheme="majorEastAsia" w:hAnsi="Calibri" w:cs="Calibri"/>
          <w:bCs/>
          <w:sz w:val="22"/>
          <w:szCs w:val="22"/>
          <w:lang w:eastAsia="en-US"/>
        </w:rPr>
        <w:t>amawiający</w:t>
      </w:r>
      <w:r w:rsidR="00A630E7">
        <w:rPr>
          <w:rFonts w:ascii="Calibri" w:eastAsiaTheme="majorEastAsia" w:hAnsi="Calibri" w:cs="Calibri"/>
          <w:bCs/>
          <w:sz w:val="22"/>
          <w:szCs w:val="22"/>
          <w:lang w:eastAsia="en-US"/>
        </w:rPr>
        <w:t xml:space="preserve"> może</w:t>
      </w:r>
      <w:r w:rsidR="00A9003A">
        <w:rPr>
          <w:rFonts w:ascii="Calibri" w:eastAsiaTheme="majorEastAsia" w:hAnsi="Calibri" w:cs="Calibri"/>
          <w:bCs/>
          <w:sz w:val="22"/>
          <w:szCs w:val="22"/>
          <w:lang w:eastAsia="en-US"/>
        </w:rPr>
        <w:t xml:space="preserve"> </w:t>
      </w:r>
      <w:r w:rsidR="008966C0" w:rsidRPr="00B06439">
        <w:rPr>
          <w:rFonts w:ascii="Calibri" w:eastAsiaTheme="majorEastAsia" w:hAnsi="Calibri" w:cs="Calibri"/>
          <w:bCs/>
          <w:sz w:val="22"/>
          <w:szCs w:val="22"/>
          <w:lang w:eastAsia="en-US"/>
        </w:rPr>
        <w:t>żąda</w:t>
      </w:r>
      <w:r w:rsidR="00A630E7">
        <w:rPr>
          <w:rFonts w:ascii="Calibri" w:eastAsiaTheme="majorEastAsia" w:hAnsi="Calibri" w:cs="Calibri"/>
          <w:bCs/>
          <w:sz w:val="22"/>
          <w:szCs w:val="22"/>
          <w:lang w:eastAsia="en-US"/>
        </w:rPr>
        <w:t>ć</w:t>
      </w:r>
      <w:r w:rsidR="008966C0" w:rsidRPr="00B06439">
        <w:rPr>
          <w:rFonts w:ascii="Calibri" w:eastAsiaTheme="majorEastAsia" w:hAnsi="Calibri" w:cs="Calibri"/>
          <w:bCs/>
          <w:sz w:val="22"/>
          <w:szCs w:val="22"/>
          <w:lang w:eastAsia="en-US"/>
        </w:rPr>
        <w:t xml:space="preserve"> przed zawarciem umowy w sprawie zamówienia publicznego </w:t>
      </w:r>
      <w:r w:rsidR="00CF2FD2" w:rsidRPr="00B06439">
        <w:rPr>
          <w:rFonts w:ascii="Calibri" w:eastAsiaTheme="majorEastAsia" w:hAnsi="Calibri" w:cs="Calibri"/>
          <w:bCs/>
          <w:sz w:val="22"/>
          <w:szCs w:val="22"/>
          <w:lang w:eastAsia="en-US"/>
        </w:rPr>
        <w:t xml:space="preserve">przedłożenia </w:t>
      </w:r>
      <w:r w:rsidR="008966C0" w:rsidRPr="00B06439">
        <w:rPr>
          <w:rFonts w:ascii="Calibri" w:eastAsiaTheme="majorEastAsia" w:hAnsi="Calibri" w:cs="Calibri"/>
          <w:bCs/>
          <w:sz w:val="22"/>
          <w:szCs w:val="22"/>
          <w:lang w:eastAsia="en-US"/>
        </w:rPr>
        <w:t>kopii umowy regulującej współpracę tych wykonawców.</w:t>
      </w:r>
    </w:p>
    <w:p w14:paraId="4C4FFBAE" w14:textId="0328EECD" w:rsidR="00C4221C" w:rsidRPr="00556048" w:rsidRDefault="00946CCF" w:rsidP="005412C3">
      <w:pPr>
        <w:numPr>
          <w:ilvl w:val="0"/>
          <w:numId w:val="4"/>
        </w:numPr>
        <w:suppressAutoHyphens/>
        <w:spacing w:after="200" w:line="276" w:lineRule="auto"/>
        <w:contextualSpacing/>
        <w:jc w:val="both"/>
        <w:rPr>
          <w:rFonts w:ascii="Calibri" w:eastAsiaTheme="majorEastAsia" w:hAnsi="Calibri" w:cs="Calibri"/>
          <w:b/>
          <w:sz w:val="22"/>
          <w:szCs w:val="22"/>
          <w:lang w:eastAsia="en-US"/>
        </w:rPr>
      </w:pPr>
      <w:r w:rsidRPr="00556048">
        <w:rPr>
          <w:rFonts w:ascii="Calibri" w:eastAsiaTheme="majorEastAsia" w:hAnsi="Calibri" w:cs="Calibri"/>
          <w:b/>
          <w:sz w:val="22"/>
          <w:szCs w:val="22"/>
          <w:lang w:eastAsia="en-US"/>
        </w:rPr>
        <w:t>Podmiot udostępniający zasoby/p</w:t>
      </w:r>
      <w:r w:rsidR="00381ECA" w:rsidRPr="00556048">
        <w:rPr>
          <w:rFonts w:ascii="Calibri" w:eastAsiaTheme="majorEastAsia" w:hAnsi="Calibri" w:cs="Calibri"/>
          <w:b/>
          <w:sz w:val="22"/>
          <w:szCs w:val="22"/>
          <w:lang w:eastAsia="en-US"/>
        </w:rPr>
        <w:t>otencjał podmiotu trzeciego</w:t>
      </w:r>
      <w:r w:rsidR="009858AC" w:rsidRPr="00556048">
        <w:rPr>
          <w:rFonts w:ascii="Calibri" w:eastAsiaTheme="majorEastAsia" w:hAnsi="Calibri" w:cs="Calibri"/>
          <w:b/>
          <w:sz w:val="22"/>
          <w:szCs w:val="22"/>
          <w:lang w:eastAsia="en-US"/>
        </w:rPr>
        <w:t xml:space="preserve"> – </w:t>
      </w:r>
      <w:r w:rsidR="009858AC" w:rsidRPr="0027658A">
        <w:rPr>
          <w:rFonts w:ascii="Calibri" w:eastAsiaTheme="majorEastAsia" w:hAnsi="Calibri" w:cs="Calibri"/>
          <w:b/>
          <w:sz w:val="22"/>
          <w:szCs w:val="22"/>
          <w:u w:val="single"/>
          <w:lang w:eastAsia="en-US"/>
        </w:rPr>
        <w:t>nie dotyczy</w:t>
      </w:r>
    </w:p>
    <w:p w14:paraId="0452E656" w14:textId="66D797A9" w:rsidR="00C75797" w:rsidRPr="00556048" w:rsidRDefault="00C75797" w:rsidP="005412C3">
      <w:pPr>
        <w:numPr>
          <w:ilvl w:val="0"/>
          <w:numId w:val="4"/>
        </w:numPr>
        <w:suppressAutoHyphens/>
        <w:spacing w:after="200" w:line="276" w:lineRule="auto"/>
        <w:contextualSpacing/>
        <w:jc w:val="both"/>
        <w:rPr>
          <w:rFonts w:ascii="Calibri" w:eastAsiaTheme="majorEastAsia" w:hAnsi="Calibri" w:cs="Calibri"/>
          <w:b/>
          <w:sz w:val="22"/>
          <w:szCs w:val="22"/>
          <w:lang w:eastAsia="en-US"/>
        </w:rPr>
      </w:pPr>
      <w:r w:rsidRPr="00556048">
        <w:rPr>
          <w:rFonts w:ascii="Calibri" w:eastAsiaTheme="majorEastAsia" w:hAnsi="Calibri" w:cs="Calibri"/>
          <w:b/>
          <w:sz w:val="22"/>
          <w:szCs w:val="22"/>
          <w:lang w:eastAsia="en-US"/>
        </w:rPr>
        <w:t>Podwykonawstwo</w:t>
      </w:r>
    </w:p>
    <w:p w14:paraId="487DCEF4" w14:textId="228EDA4A" w:rsidR="00587F52" w:rsidRDefault="005E6DAD" w:rsidP="00795F54">
      <w:pPr>
        <w:suppressAutoHyphens/>
        <w:spacing w:after="200" w:line="276" w:lineRule="auto"/>
        <w:ind w:left="360"/>
        <w:contextualSpacing/>
        <w:jc w:val="both"/>
        <w:rPr>
          <w:rFonts w:ascii="Calibri" w:eastAsiaTheme="majorEastAsia" w:hAnsi="Calibri" w:cs="Calibri"/>
          <w:sz w:val="22"/>
          <w:szCs w:val="22"/>
          <w:lang w:eastAsia="en-US"/>
        </w:rPr>
      </w:pPr>
      <w:r w:rsidRPr="00D57114">
        <w:rPr>
          <w:rFonts w:ascii="Calibri" w:eastAsiaTheme="majorEastAsia" w:hAnsi="Calibri" w:cs="Calibri"/>
          <w:sz w:val="22"/>
          <w:szCs w:val="22"/>
          <w:lang w:eastAsia="en-US"/>
        </w:rPr>
        <w:t xml:space="preserve">Wykonawca może powierzyć wykonanie części zamówienia podwykonawcy. </w:t>
      </w:r>
      <w:r w:rsidR="00587F52" w:rsidRPr="00D57114">
        <w:rPr>
          <w:rFonts w:ascii="Calibri" w:eastAsiaTheme="majorEastAsia" w:hAnsi="Calibri" w:cs="Calibri"/>
          <w:sz w:val="22"/>
          <w:szCs w:val="22"/>
          <w:lang w:eastAsia="en-US"/>
        </w:rPr>
        <w:t>Zamawiający nie zastrzega</w:t>
      </w:r>
      <w:r w:rsidR="00A85EAD" w:rsidRPr="00D57114">
        <w:rPr>
          <w:rFonts w:ascii="Calibri" w:eastAsiaTheme="majorEastAsia" w:hAnsi="Calibri" w:cs="Calibri"/>
          <w:sz w:val="22"/>
          <w:szCs w:val="22"/>
          <w:lang w:eastAsia="en-US"/>
        </w:rPr>
        <w:t xml:space="preserve"> obowiązku</w:t>
      </w:r>
      <w:r w:rsidR="0048246B" w:rsidRPr="00D57114">
        <w:rPr>
          <w:rFonts w:ascii="Calibri" w:eastAsiaTheme="majorEastAsia" w:hAnsi="Calibri" w:cs="Calibri"/>
          <w:sz w:val="22"/>
          <w:szCs w:val="22"/>
          <w:lang w:eastAsia="en-US"/>
        </w:rPr>
        <w:t xml:space="preserve"> osobistego wykonania przez w</w:t>
      </w:r>
      <w:r w:rsidR="00587F52" w:rsidRPr="00D57114">
        <w:rPr>
          <w:rFonts w:ascii="Calibri" w:eastAsiaTheme="majorEastAsia" w:hAnsi="Calibri" w:cs="Calibri"/>
          <w:sz w:val="22"/>
          <w:szCs w:val="22"/>
          <w:lang w:eastAsia="en-US"/>
        </w:rPr>
        <w:t xml:space="preserve">ykonawcę kluczowych </w:t>
      </w:r>
      <w:r w:rsidR="00C4221C" w:rsidRPr="00D57114">
        <w:rPr>
          <w:rFonts w:ascii="Calibri" w:eastAsiaTheme="majorEastAsia" w:hAnsi="Calibri" w:cs="Calibri"/>
          <w:sz w:val="22"/>
          <w:szCs w:val="22"/>
          <w:lang w:eastAsia="en-US"/>
        </w:rPr>
        <w:t>zadań</w:t>
      </w:r>
      <w:r w:rsidR="009E5BC2" w:rsidRPr="00D57114">
        <w:rPr>
          <w:rFonts w:ascii="Calibri" w:eastAsiaTheme="majorEastAsia" w:hAnsi="Calibri" w:cs="Calibri"/>
          <w:sz w:val="22"/>
          <w:szCs w:val="22"/>
          <w:lang w:eastAsia="en-US"/>
        </w:rPr>
        <w:t>.</w:t>
      </w:r>
      <w:r w:rsidR="00194EE2" w:rsidRPr="00D57114">
        <w:rPr>
          <w:rFonts w:ascii="Calibri" w:eastAsiaTheme="majorEastAsia" w:hAnsi="Calibri" w:cs="Calibri"/>
          <w:sz w:val="22"/>
          <w:szCs w:val="22"/>
          <w:lang w:eastAsia="en-US"/>
        </w:rPr>
        <w:t xml:space="preserve"> </w:t>
      </w:r>
      <w:r w:rsidR="0048246B" w:rsidRPr="00D57114">
        <w:rPr>
          <w:rFonts w:ascii="Calibri" w:eastAsiaTheme="majorEastAsia" w:hAnsi="Calibri" w:cs="Calibri"/>
          <w:sz w:val="22"/>
          <w:szCs w:val="22"/>
          <w:lang w:eastAsia="en-US"/>
        </w:rPr>
        <w:t xml:space="preserve">Wykonawca jest zobowiązany wskazać w </w:t>
      </w:r>
      <w:r w:rsidR="00C85FB1" w:rsidRPr="00D57114">
        <w:rPr>
          <w:rFonts w:ascii="Calibri" w:eastAsiaTheme="majorEastAsia" w:hAnsi="Calibri" w:cs="Calibri"/>
          <w:sz w:val="22"/>
          <w:szCs w:val="22"/>
          <w:lang w:eastAsia="en-US"/>
        </w:rPr>
        <w:t xml:space="preserve">Formularzu </w:t>
      </w:r>
      <w:r w:rsidR="001E5E6E" w:rsidRPr="00D57114">
        <w:rPr>
          <w:rFonts w:ascii="Calibri" w:eastAsiaTheme="majorEastAsia" w:hAnsi="Calibri" w:cs="Calibri"/>
          <w:sz w:val="22"/>
          <w:szCs w:val="22"/>
          <w:lang w:eastAsia="en-US"/>
        </w:rPr>
        <w:t>O</w:t>
      </w:r>
      <w:r w:rsidR="00C85FB1" w:rsidRPr="00D57114">
        <w:rPr>
          <w:rFonts w:ascii="Calibri" w:eastAsiaTheme="majorEastAsia" w:hAnsi="Calibri" w:cs="Calibri"/>
          <w:sz w:val="22"/>
          <w:szCs w:val="22"/>
          <w:lang w:eastAsia="en-US"/>
        </w:rPr>
        <w:t>ferty</w:t>
      </w:r>
      <w:r w:rsidR="00946CCF" w:rsidRPr="00D57114">
        <w:rPr>
          <w:rFonts w:ascii="Calibri" w:eastAsiaTheme="majorEastAsia" w:hAnsi="Calibri" w:cs="Calibri"/>
          <w:sz w:val="22"/>
          <w:szCs w:val="22"/>
          <w:lang w:eastAsia="en-US"/>
        </w:rPr>
        <w:t xml:space="preserve">, którego wzór stanowi </w:t>
      </w:r>
      <w:r w:rsidR="00741630" w:rsidRPr="00D57114">
        <w:rPr>
          <w:rFonts w:ascii="Calibri" w:eastAsiaTheme="majorEastAsia" w:hAnsi="Calibri" w:cs="Calibri"/>
          <w:sz w:val="22"/>
          <w:szCs w:val="22"/>
          <w:lang w:eastAsia="en-US"/>
        </w:rPr>
        <w:t>Z</w:t>
      </w:r>
      <w:r w:rsidR="00946CCF" w:rsidRPr="00D57114">
        <w:rPr>
          <w:rFonts w:ascii="Calibri" w:eastAsiaTheme="majorEastAsia" w:hAnsi="Calibri" w:cs="Calibri"/>
          <w:sz w:val="22"/>
          <w:szCs w:val="22"/>
          <w:lang w:eastAsia="en-US"/>
        </w:rPr>
        <w:t>ałącznik nr 3 do SWZ</w:t>
      </w:r>
      <w:r w:rsidR="00CC24DB" w:rsidRPr="00D57114">
        <w:rPr>
          <w:rFonts w:ascii="Calibri" w:eastAsiaTheme="majorEastAsia" w:hAnsi="Calibri" w:cs="Calibri"/>
          <w:sz w:val="22"/>
          <w:szCs w:val="22"/>
          <w:lang w:eastAsia="en-US"/>
        </w:rPr>
        <w:t>,</w:t>
      </w:r>
      <w:r w:rsidR="00C85FB1" w:rsidRPr="00D57114">
        <w:rPr>
          <w:rFonts w:ascii="Calibri" w:eastAsiaTheme="majorEastAsia" w:hAnsi="Calibri" w:cs="Calibri"/>
          <w:sz w:val="22"/>
          <w:szCs w:val="22"/>
          <w:lang w:eastAsia="en-US"/>
        </w:rPr>
        <w:t xml:space="preserve"> </w:t>
      </w:r>
      <w:r w:rsidR="00FF5F28" w:rsidRPr="00D57114">
        <w:rPr>
          <w:rFonts w:ascii="Calibri" w:eastAsiaTheme="majorEastAsia" w:hAnsi="Calibri" w:cs="Calibri"/>
          <w:sz w:val="22"/>
          <w:szCs w:val="22"/>
          <w:lang w:eastAsia="en-US"/>
        </w:rPr>
        <w:t xml:space="preserve">części </w:t>
      </w:r>
      <w:r w:rsidR="00587F52" w:rsidRPr="00D57114">
        <w:rPr>
          <w:rFonts w:ascii="Calibri" w:eastAsiaTheme="majorEastAsia" w:hAnsi="Calibri" w:cs="Calibri"/>
          <w:sz w:val="22"/>
          <w:szCs w:val="22"/>
          <w:lang w:eastAsia="en-US"/>
        </w:rPr>
        <w:t>zamówienia</w:t>
      </w:r>
      <w:r w:rsidR="00946CCF" w:rsidRPr="00D57114">
        <w:rPr>
          <w:rFonts w:ascii="Calibri" w:eastAsiaTheme="majorEastAsia" w:hAnsi="Calibri" w:cs="Calibri"/>
          <w:sz w:val="22"/>
          <w:szCs w:val="22"/>
          <w:lang w:eastAsia="en-US"/>
        </w:rPr>
        <w:t>,</w:t>
      </w:r>
      <w:r w:rsidR="00587F52" w:rsidRPr="00D57114">
        <w:rPr>
          <w:rFonts w:ascii="Calibri" w:eastAsiaTheme="majorEastAsia" w:hAnsi="Calibri" w:cs="Calibri"/>
          <w:sz w:val="22"/>
          <w:szCs w:val="22"/>
          <w:lang w:eastAsia="en-US"/>
        </w:rPr>
        <w:t xml:space="preserve"> których wykonanie zamierza powierzyć podwykonawcom i podać firmy podwykonawców, o ile są już znane.</w:t>
      </w:r>
    </w:p>
    <w:p w14:paraId="69F18870" w14:textId="77777777" w:rsidR="00040AC9" w:rsidRPr="00B06439" w:rsidRDefault="00040AC9" w:rsidP="00795F54">
      <w:pPr>
        <w:suppressAutoHyphens/>
        <w:spacing w:after="200" w:line="276" w:lineRule="auto"/>
        <w:contextualSpacing/>
        <w:jc w:val="both"/>
        <w:rPr>
          <w:rFonts w:ascii="Calibri" w:eastAsiaTheme="majorEastAsia" w:hAnsi="Calibri" w:cs="Calibri"/>
          <w:sz w:val="22"/>
          <w:szCs w:val="22"/>
          <w:lang w:eastAsia="en-US"/>
        </w:rPr>
      </w:pPr>
    </w:p>
    <w:p w14:paraId="7ECF459B" w14:textId="1627E19A" w:rsidR="009C4529" w:rsidRPr="00B06439" w:rsidRDefault="00587F52" w:rsidP="005412C3">
      <w:pPr>
        <w:numPr>
          <w:ilvl w:val="0"/>
          <w:numId w:val="18"/>
        </w:numPr>
        <w:shd w:val="clear" w:color="auto" w:fill="D6E3BC" w:themeFill="accent3" w:themeFillTint="66"/>
        <w:suppressAutoHyphens/>
        <w:spacing w:after="200" w:line="276" w:lineRule="auto"/>
        <w:contextualSpacing/>
        <w:jc w:val="both"/>
        <w:rPr>
          <w:rFonts w:ascii="Calibri" w:eastAsiaTheme="majorEastAsia" w:hAnsi="Calibri" w:cs="Calibri"/>
          <w:b/>
          <w:sz w:val="22"/>
          <w:szCs w:val="22"/>
          <w:lang w:eastAsia="en-US"/>
        </w:rPr>
      </w:pPr>
      <w:r w:rsidRPr="00B06439">
        <w:rPr>
          <w:rFonts w:ascii="Calibri" w:eastAsiaTheme="majorEastAsia" w:hAnsi="Calibri" w:cs="Calibri"/>
          <w:b/>
          <w:sz w:val="22"/>
          <w:szCs w:val="22"/>
          <w:lang w:eastAsia="en-US"/>
        </w:rPr>
        <w:t xml:space="preserve">Komunikacja </w:t>
      </w:r>
      <w:r w:rsidR="00B174FF" w:rsidRPr="00B06439">
        <w:rPr>
          <w:rFonts w:ascii="Calibri" w:eastAsiaTheme="majorEastAsia" w:hAnsi="Calibri" w:cs="Calibri"/>
          <w:b/>
          <w:sz w:val="22"/>
          <w:szCs w:val="22"/>
          <w:lang w:eastAsia="en-US"/>
        </w:rPr>
        <w:t>w postępowaniu</w:t>
      </w:r>
    </w:p>
    <w:p w14:paraId="5132521E" w14:textId="59161C1C" w:rsidR="0062516F" w:rsidRPr="0062516F" w:rsidRDefault="0062516F" w:rsidP="00795F54">
      <w:pPr>
        <w:suppressAutoHyphens/>
        <w:spacing w:line="276" w:lineRule="auto"/>
        <w:ind w:left="426"/>
        <w:jc w:val="both"/>
        <w:rPr>
          <w:rFonts w:ascii="Calibri" w:hAnsi="Calibri" w:cs="Calibri"/>
          <w:sz w:val="22"/>
          <w:szCs w:val="22"/>
          <w:lang w:val="pl"/>
        </w:rPr>
      </w:pPr>
      <w:r w:rsidRPr="0062516F">
        <w:rPr>
          <w:rFonts w:ascii="Calibri" w:hAnsi="Calibri" w:cs="Calibri"/>
          <w:sz w:val="22"/>
          <w:szCs w:val="22"/>
          <w:lang w:val="pl"/>
        </w:rPr>
        <w:t xml:space="preserve">Komunikacja w postępowaniu o udzielenie zamówienia odbywa się przy użyciu środków komunikacji elektronicznej, za pośrednictwem platformy zakupowej pod adresem: </w:t>
      </w:r>
      <w:r w:rsidRPr="0062516F">
        <w:rPr>
          <w:rFonts w:ascii="Calibri" w:hAnsi="Calibri" w:cs="Calibri"/>
          <w:sz w:val="22"/>
          <w:szCs w:val="22"/>
          <w:lang w:val="pl"/>
        </w:rPr>
        <w:lastRenderedPageBreak/>
        <w:t xml:space="preserve">https://platformazakupowa.pl/pn/czystemiasto, zwanej dalej </w:t>
      </w:r>
      <w:r w:rsidR="00B61FE4">
        <w:rPr>
          <w:rFonts w:ascii="Calibri" w:hAnsi="Calibri" w:cs="Calibri"/>
          <w:sz w:val="22"/>
          <w:szCs w:val="22"/>
          <w:lang w:val="pl"/>
        </w:rPr>
        <w:t>„</w:t>
      </w:r>
      <w:r w:rsidRPr="0062516F">
        <w:rPr>
          <w:rFonts w:ascii="Calibri" w:hAnsi="Calibri" w:cs="Calibri"/>
          <w:sz w:val="22"/>
          <w:szCs w:val="22"/>
          <w:lang w:val="pl"/>
        </w:rPr>
        <w:t>Platformą</w:t>
      </w:r>
      <w:r w:rsidR="00B61FE4">
        <w:rPr>
          <w:rFonts w:ascii="Calibri" w:hAnsi="Calibri" w:cs="Calibri"/>
          <w:sz w:val="22"/>
          <w:szCs w:val="22"/>
          <w:lang w:val="pl"/>
        </w:rPr>
        <w:t>”</w:t>
      </w:r>
      <w:r w:rsidRPr="0062516F">
        <w:rPr>
          <w:rFonts w:ascii="Calibri" w:hAnsi="Calibri" w:cs="Calibri"/>
          <w:sz w:val="22"/>
          <w:szCs w:val="22"/>
          <w:lang w:val="pl"/>
        </w:rPr>
        <w:t>/</w:t>
      </w:r>
      <w:r w:rsidR="00B61FE4">
        <w:rPr>
          <w:rFonts w:ascii="Calibri" w:hAnsi="Calibri" w:cs="Calibri"/>
          <w:sz w:val="22"/>
          <w:szCs w:val="22"/>
          <w:lang w:val="pl"/>
        </w:rPr>
        <w:t>”</w:t>
      </w:r>
      <w:r w:rsidRPr="0062516F">
        <w:rPr>
          <w:rFonts w:ascii="Calibri" w:hAnsi="Calibri" w:cs="Calibri"/>
          <w:sz w:val="22"/>
          <w:szCs w:val="22"/>
          <w:lang w:val="pl"/>
        </w:rPr>
        <w:t>platformą zakupową</w:t>
      </w:r>
      <w:r w:rsidR="00B61FE4">
        <w:rPr>
          <w:rFonts w:ascii="Calibri" w:hAnsi="Calibri" w:cs="Calibri"/>
          <w:sz w:val="22"/>
          <w:szCs w:val="22"/>
          <w:lang w:val="pl"/>
        </w:rPr>
        <w:t>”/”systemem”</w:t>
      </w:r>
      <w:r w:rsidRPr="0062516F">
        <w:rPr>
          <w:rFonts w:ascii="Calibri" w:hAnsi="Calibri" w:cs="Calibri"/>
          <w:sz w:val="22"/>
          <w:szCs w:val="22"/>
          <w:lang w:val="pl"/>
        </w:rPr>
        <w:t xml:space="preserve">. </w:t>
      </w:r>
    </w:p>
    <w:p w14:paraId="18BABC86" w14:textId="55DD0C46" w:rsidR="0062516F" w:rsidRPr="0062516F" w:rsidRDefault="0062516F" w:rsidP="00795F54">
      <w:pPr>
        <w:suppressAutoHyphens/>
        <w:spacing w:line="276" w:lineRule="auto"/>
        <w:ind w:left="426"/>
        <w:jc w:val="both"/>
        <w:rPr>
          <w:rFonts w:ascii="Calibri" w:hAnsi="Calibri" w:cs="Calibri"/>
          <w:sz w:val="22"/>
          <w:szCs w:val="22"/>
          <w:lang w:val="pl"/>
        </w:rPr>
      </w:pPr>
      <w:r w:rsidRPr="0062516F">
        <w:rPr>
          <w:rFonts w:ascii="Calibri" w:hAnsi="Calibri" w:cs="Calibri"/>
          <w:sz w:val="22"/>
          <w:szCs w:val="22"/>
          <w:lang w:val="pl"/>
        </w:rPr>
        <w:t xml:space="preserve">Szczegółowe informacje dotyczące przyjętego w postępowaniu sposobu komunikacji znajdują się w III.1. SWZ. </w:t>
      </w:r>
    </w:p>
    <w:p w14:paraId="4EDF26BD" w14:textId="73E9997C" w:rsidR="0062516F" w:rsidRPr="0062516F" w:rsidRDefault="0062516F" w:rsidP="00795F54">
      <w:pPr>
        <w:suppressAutoHyphens/>
        <w:spacing w:line="276" w:lineRule="auto"/>
        <w:ind w:left="426"/>
        <w:jc w:val="both"/>
        <w:rPr>
          <w:rFonts w:ascii="Calibri" w:hAnsi="Calibri" w:cs="Calibri"/>
          <w:sz w:val="22"/>
          <w:szCs w:val="22"/>
          <w:lang w:val="pl"/>
        </w:rPr>
      </w:pPr>
      <w:r w:rsidRPr="0062516F">
        <w:rPr>
          <w:rFonts w:ascii="Calibri" w:hAnsi="Calibri" w:cs="Calibri"/>
          <w:sz w:val="22"/>
          <w:szCs w:val="22"/>
          <w:lang w:val="pl"/>
        </w:rPr>
        <w:t xml:space="preserve">Zamawiający informuje, że instrukcje korzystania z Platformy dotyczące w szczególności logowania, składania wniosków o wyjaśnienie treści SWZ, składania ofert oraz innych czynności podejmowanych w niniejszym postępowaniu przy użyciu platformy zakupowej znajdują się </w:t>
      </w:r>
      <w:r w:rsidR="005E6DAD">
        <w:rPr>
          <w:rFonts w:ascii="Calibri" w:hAnsi="Calibri" w:cs="Calibri"/>
          <w:sz w:val="22"/>
          <w:szCs w:val="22"/>
          <w:lang w:val="pl"/>
        </w:rPr>
        <w:br/>
      </w:r>
      <w:r w:rsidRPr="0062516F">
        <w:rPr>
          <w:rFonts w:ascii="Calibri" w:hAnsi="Calibri" w:cs="Calibri"/>
          <w:sz w:val="22"/>
          <w:szCs w:val="22"/>
          <w:lang w:val="pl"/>
        </w:rPr>
        <w:t xml:space="preserve">w zakładce „Instrukcje dla Wykonawców" na stronie internetowej pod adresem: </w:t>
      </w:r>
      <w:r w:rsidR="00527A75" w:rsidRPr="00B57ACC">
        <w:rPr>
          <w:rFonts w:ascii="Calibri" w:hAnsi="Calibri" w:cs="Calibri"/>
          <w:sz w:val="22"/>
          <w:szCs w:val="22"/>
          <w:lang w:val="pl"/>
        </w:rPr>
        <w:t>https://platforma</w:t>
      </w:r>
      <w:r w:rsidR="00B57ACC">
        <w:rPr>
          <w:rFonts w:ascii="Calibri" w:hAnsi="Calibri" w:cs="Calibri"/>
          <w:sz w:val="22"/>
          <w:szCs w:val="22"/>
          <w:lang w:val="pl"/>
        </w:rPr>
        <w:t>zakupowa.pl/strona/instrukcje-wykonawca</w:t>
      </w:r>
      <w:r w:rsidRPr="0062516F">
        <w:rPr>
          <w:rFonts w:ascii="Calibri" w:hAnsi="Calibri" w:cs="Calibri"/>
          <w:sz w:val="22"/>
          <w:szCs w:val="22"/>
          <w:lang w:val="pl"/>
        </w:rPr>
        <w:t xml:space="preserve"> </w:t>
      </w:r>
    </w:p>
    <w:p w14:paraId="61DDF421" w14:textId="77777777" w:rsidR="0062516F" w:rsidRPr="0062516F" w:rsidRDefault="0062516F" w:rsidP="00795F54">
      <w:pPr>
        <w:suppressAutoHyphens/>
        <w:spacing w:line="276" w:lineRule="auto"/>
        <w:ind w:left="720"/>
        <w:jc w:val="both"/>
        <w:rPr>
          <w:rFonts w:ascii="Calibri" w:hAnsi="Calibri" w:cs="Calibri"/>
          <w:sz w:val="22"/>
          <w:szCs w:val="22"/>
          <w:lang w:val="pl"/>
        </w:rPr>
      </w:pPr>
    </w:p>
    <w:p w14:paraId="2DDB7506" w14:textId="2C67D745" w:rsidR="0062516F" w:rsidRPr="001D28E0" w:rsidRDefault="0062516F" w:rsidP="00795F54">
      <w:pPr>
        <w:suppressAutoHyphens/>
        <w:spacing w:line="276" w:lineRule="auto"/>
        <w:ind w:left="426"/>
        <w:jc w:val="both"/>
        <w:rPr>
          <w:rFonts w:ascii="Calibri" w:hAnsi="Calibri" w:cs="Calibri"/>
          <w:sz w:val="22"/>
          <w:szCs w:val="22"/>
          <w:u w:val="single"/>
          <w:lang w:val="pl"/>
        </w:rPr>
      </w:pPr>
      <w:r w:rsidRPr="001D28E0">
        <w:rPr>
          <w:rFonts w:ascii="Calibri" w:hAnsi="Calibri" w:cs="Calibri"/>
          <w:sz w:val="22"/>
          <w:szCs w:val="22"/>
          <w:u w:val="single"/>
          <w:lang w:val="pl"/>
        </w:rPr>
        <w:t xml:space="preserve">Uwaga! Przed przystąpieniem do składania oferty, wykonawca jest zobowiązany zapoznać się </w:t>
      </w:r>
      <w:r w:rsidR="005E6DAD">
        <w:rPr>
          <w:rFonts w:ascii="Calibri" w:hAnsi="Calibri" w:cs="Calibri"/>
          <w:sz w:val="22"/>
          <w:szCs w:val="22"/>
          <w:u w:val="single"/>
          <w:lang w:val="pl"/>
        </w:rPr>
        <w:br/>
      </w:r>
      <w:r w:rsidRPr="001D28E0">
        <w:rPr>
          <w:rFonts w:ascii="Calibri" w:hAnsi="Calibri" w:cs="Calibri"/>
          <w:sz w:val="22"/>
          <w:szCs w:val="22"/>
          <w:u w:val="single"/>
          <w:lang w:val="pl"/>
        </w:rPr>
        <w:t>z Instrukcją korzystania z platformy zakupowej, która została zamieszczona bezpośrednio na ww. Platformie.</w:t>
      </w:r>
    </w:p>
    <w:p w14:paraId="4053DFE0" w14:textId="77777777" w:rsidR="009E5BC2" w:rsidRPr="00B06439" w:rsidRDefault="009E5BC2" w:rsidP="00795F54">
      <w:pPr>
        <w:suppressAutoHyphens/>
        <w:spacing w:after="200" w:line="276" w:lineRule="auto"/>
        <w:contextualSpacing/>
        <w:jc w:val="both"/>
        <w:rPr>
          <w:rFonts w:ascii="Calibri" w:eastAsiaTheme="majorEastAsia" w:hAnsi="Calibri" w:cs="Calibri"/>
          <w:sz w:val="22"/>
          <w:szCs w:val="22"/>
          <w:lang w:eastAsia="en-US"/>
        </w:rPr>
      </w:pPr>
    </w:p>
    <w:p w14:paraId="59F36EDE" w14:textId="6AF126FE" w:rsidR="00C75797" w:rsidRPr="00B06439" w:rsidRDefault="00C75797" w:rsidP="005412C3">
      <w:pPr>
        <w:numPr>
          <w:ilvl w:val="0"/>
          <w:numId w:val="18"/>
        </w:numPr>
        <w:shd w:val="clear" w:color="auto" w:fill="D6E3BC" w:themeFill="accent3" w:themeFillTint="66"/>
        <w:suppressAutoHyphens/>
        <w:spacing w:after="200" w:line="276" w:lineRule="auto"/>
        <w:contextualSpacing/>
        <w:jc w:val="both"/>
        <w:rPr>
          <w:rFonts w:ascii="Calibri" w:eastAsiaTheme="majorEastAsia" w:hAnsi="Calibri" w:cs="Calibri"/>
          <w:b/>
          <w:sz w:val="22"/>
          <w:szCs w:val="22"/>
          <w:lang w:eastAsia="en-US"/>
        </w:rPr>
      </w:pPr>
      <w:r w:rsidRPr="00B06439">
        <w:rPr>
          <w:rFonts w:ascii="Calibri" w:eastAsiaTheme="majorEastAsia" w:hAnsi="Calibri" w:cs="Calibri"/>
          <w:b/>
          <w:sz w:val="22"/>
          <w:szCs w:val="22"/>
          <w:lang w:eastAsia="en-US"/>
        </w:rPr>
        <w:t>Wizja lokalna</w:t>
      </w:r>
    </w:p>
    <w:p w14:paraId="75CE716D" w14:textId="1AB2C9BB" w:rsidR="002D183C" w:rsidRDefault="00667596" w:rsidP="00814C5C">
      <w:pPr>
        <w:suppressAutoHyphens/>
        <w:spacing w:after="200" w:line="276" w:lineRule="auto"/>
        <w:contextualSpacing/>
        <w:jc w:val="both"/>
        <w:rPr>
          <w:rFonts w:ascii="Calibri" w:eastAsiaTheme="majorEastAsia" w:hAnsi="Calibri" w:cs="Calibri"/>
          <w:sz w:val="22"/>
          <w:szCs w:val="22"/>
          <w:lang w:eastAsia="en-US"/>
        </w:rPr>
      </w:pPr>
      <w:r w:rsidRPr="00B06439">
        <w:rPr>
          <w:rFonts w:ascii="Calibri" w:eastAsiaTheme="majorEastAsia" w:hAnsi="Calibri" w:cs="Calibri"/>
          <w:sz w:val="22"/>
          <w:szCs w:val="22"/>
          <w:lang w:eastAsia="en-US"/>
        </w:rPr>
        <w:t xml:space="preserve">Zamawiający </w:t>
      </w:r>
      <w:r w:rsidR="00CA25FE" w:rsidRPr="005E6DAD">
        <w:rPr>
          <w:rFonts w:ascii="Calibri" w:eastAsiaTheme="majorEastAsia" w:hAnsi="Calibri" w:cs="Calibri"/>
          <w:b/>
          <w:sz w:val="22"/>
          <w:szCs w:val="22"/>
          <w:lang w:eastAsia="en-US"/>
        </w:rPr>
        <w:t>nie przewiduje obowiązku</w:t>
      </w:r>
      <w:r w:rsidRPr="00B06439">
        <w:rPr>
          <w:rFonts w:ascii="Calibri" w:eastAsiaTheme="majorEastAsia" w:hAnsi="Calibri" w:cs="Calibri"/>
          <w:sz w:val="22"/>
          <w:szCs w:val="22"/>
          <w:lang w:eastAsia="en-US"/>
        </w:rPr>
        <w:t xml:space="preserve"> odbyci</w:t>
      </w:r>
      <w:r w:rsidR="00A85EAD" w:rsidRPr="00B06439">
        <w:rPr>
          <w:rFonts w:ascii="Calibri" w:eastAsiaTheme="majorEastAsia" w:hAnsi="Calibri" w:cs="Calibri"/>
          <w:sz w:val="22"/>
          <w:szCs w:val="22"/>
          <w:lang w:eastAsia="en-US"/>
        </w:rPr>
        <w:t>a</w:t>
      </w:r>
      <w:r w:rsidRPr="00B06439">
        <w:rPr>
          <w:rFonts w:ascii="Calibri" w:eastAsiaTheme="majorEastAsia" w:hAnsi="Calibri" w:cs="Calibri"/>
          <w:sz w:val="22"/>
          <w:szCs w:val="22"/>
          <w:lang w:eastAsia="en-US"/>
        </w:rPr>
        <w:t xml:space="preserve"> przez wykonawcę wizji lokalnej oraz sprawdzeni</w:t>
      </w:r>
      <w:r w:rsidR="00A85EAD" w:rsidRPr="00B06439">
        <w:rPr>
          <w:rFonts w:ascii="Calibri" w:eastAsiaTheme="majorEastAsia" w:hAnsi="Calibri" w:cs="Calibri"/>
          <w:sz w:val="22"/>
          <w:szCs w:val="22"/>
          <w:lang w:eastAsia="en-US"/>
        </w:rPr>
        <w:t>a</w:t>
      </w:r>
      <w:r w:rsidRPr="00B06439">
        <w:rPr>
          <w:rFonts w:ascii="Calibri" w:eastAsiaTheme="majorEastAsia" w:hAnsi="Calibri" w:cs="Calibri"/>
          <w:sz w:val="22"/>
          <w:szCs w:val="22"/>
          <w:lang w:eastAsia="en-US"/>
        </w:rPr>
        <w:t xml:space="preserve"> przez wykonawcę dokumentów niezb</w:t>
      </w:r>
      <w:r w:rsidR="00324D72" w:rsidRPr="00B06439">
        <w:rPr>
          <w:rFonts w:ascii="Calibri" w:eastAsiaTheme="majorEastAsia" w:hAnsi="Calibri" w:cs="Calibri"/>
          <w:sz w:val="22"/>
          <w:szCs w:val="22"/>
          <w:lang w:eastAsia="en-US"/>
        </w:rPr>
        <w:t xml:space="preserve">ędnych do realizacji zamówienia </w:t>
      </w:r>
      <w:r w:rsidRPr="00B06439">
        <w:rPr>
          <w:rFonts w:ascii="Calibri" w:eastAsiaTheme="majorEastAsia" w:hAnsi="Calibri" w:cs="Calibri"/>
          <w:sz w:val="22"/>
          <w:szCs w:val="22"/>
          <w:lang w:eastAsia="en-US"/>
        </w:rPr>
        <w:t xml:space="preserve">dostępnych na miejscu </w:t>
      </w:r>
      <w:r w:rsidR="00C61A0A">
        <w:rPr>
          <w:rFonts w:ascii="Calibri" w:eastAsiaTheme="majorEastAsia" w:hAnsi="Calibri" w:cs="Calibri"/>
          <w:sz w:val="22"/>
          <w:szCs w:val="22"/>
          <w:lang w:eastAsia="en-US"/>
        </w:rPr>
        <w:br/>
      </w:r>
      <w:r w:rsidRPr="00B06439">
        <w:rPr>
          <w:rFonts w:ascii="Calibri" w:eastAsiaTheme="majorEastAsia" w:hAnsi="Calibri" w:cs="Calibri"/>
          <w:sz w:val="22"/>
          <w:szCs w:val="22"/>
          <w:lang w:eastAsia="en-US"/>
        </w:rPr>
        <w:t>u zamawiającego</w:t>
      </w:r>
      <w:r w:rsidR="00282787" w:rsidRPr="00B06439">
        <w:rPr>
          <w:rFonts w:ascii="Calibri" w:eastAsiaTheme="majorEastAsia" w:hAnsi="Calibri" w:cs="Calibri"/>
          <w:sz w:val="22"/>
          <w:szCs w:val="22"/>
          <w:lang w:eastAsia="en-US"/>
        </w:rPr>
        <w:t>.</w:t>
      </w:r>
    </w:p>
    <w:p w14:paraId="4E71753C" w14:textId="77777777" w:rsidR="009858AC" w:rsidRDefault="009858AC" w:rsidP="00795F54">
      <w:pPr>
        <w:suppressAutoHyphens/>
        <w:spacing w:after="200" w:line="276" w:lineRule="auto"/>
        <w:ind w:left="284"/>
        <w:contextualSpacing/>
        <w:jc w:val="both"/>
        <w:rPr>
          <w:rFonts w:ascii="Calibri" w:eastAsiaTheme="majorEastAsia" w:hAnsi="Calibri" w:cs="Calibri"/>
          <w:sz w:val="22"/>
          <w:szCs w:val="22"/>
          <w:lang w:eastAsia="en-US"/>
        </w:rPr>
      </w:pPr>
    </w:p>
    <w:p w14:paraId="1322E908" w14:textId="705C46AE" w:rsidR="00C75797" w:rsidRPr="00B06439" w:rsidRDefault="00802E57" w:rsidP="005412C3">
      <w:pPr>
        <w:numPr>
          <w:ilvl w:val="0"/>
          <w:numId w:val="18"/>
        </w:numPr>
        <w:shd w:val="clear" w:color="auto" w:fill="D6E3BC" w:themeFill="accent3" w:themeFillTint="66"/>
        <w:suppressAutoHyphens/>
        <w:spacing w:after="200" w:line="276" w:lineRule="auto"/>
        <w:contextualSpacing/>
        <w:jc w:val="both"/>
        <w:rPr>
          <w:rFonts w:ascii="Calibri" w:eastAsiaTheme="majorEastAsia" w:hAnsi="Calibri" w:cs="Calibri"/>
          <w:b/>
          <w:sz w:val="22"/>
          <w:szCs w:val="22"/>
          <w:lang w:eastAsia="en-US"/>
        </w:rPr>
      </w:pPr>
      <w:r>
        <w:rPr>
          <w:rFonts w:ascii="Calibri" w:eastAsiaTheme="majorEastAsia" w:hAnsi="Calibri" w:cs="Calibri"/>
          <w:b/>
          <w:sz w:val="22"/>
          <w:szCs w:val="22"/>
          <w:lang w:eastAsia="en-US"/>
        </w:rPr>
        <w:t xml:space="preserve">Oferty częściowe </w:t>
      </w:r>
    </w:p>
    <w:p w14:paraId="785F8F3E" w14:textId="77777777" w:rsidR="003418E2" w:rsidRPr="007257E0" w:rsidRDefault="003418E2" w:rsidP="00795F54">
      <w:pPr>
        <w:suppressAutoHyphens/>
        <w:spacing w:after="200" w:line="276" w:lineRule="auto"/>
        <w:contextualSpacing/>
        <w:jc w:val="both"/>
        <w:rPr>
          <w:rFonts w:ascii="Calibri" w:eastAsiaTheme="majorEastAsia" w:hAnsi="Calibri" w:cs="Calibri"/>
          <w:sz w:val="22"/>
          <w:szCs w:val="22"/>
          <w:lang w:eastAsia="en-US"/>
        </w:rPr>
      </w:pPr>
      <w:r w:rsidRPr="007257E0">
        <w:rPr>
          <w:rFonts w:ascii="Calibri" w:eastAsiaTheme="majorEastAsia" w:hAnsi="Calibri" w:cs="Calibri"/>
          <w:sz w:val="22"/>
          <w:szCs w:val="22"/>
          <w:lang w:eastAsia="en-US"/>
        </w:rPr>
        <w:t xml:space="preserve">Zamawiający nie dopuszcza możliwości składania ofert częściowych w ramach niniejszego postępowania. </w:t>
      </w:r>
    </w:p>
    <w:p w14:paraId="32602664" w14:textId="5B75FD71" w:rsidR="000329FE" w:rsidRPr="007257E0" w:rsidRDefault="003418E2" w:rsidP="00795F54">
      <w:pPr>
        <w:suppressAutoHyphens/>
        <w:spacing w:after="200" w:line="276" w:lineRule="auto"/>
        <w:contextualSpacing/>
        <w:jc w:val="both"/>
        <w:rPr>
          <w:rFonts w:ascii="Calibri" w:eastAsiaTheme="majorEastAsia" w:hAnsi="Calibri" w:cs="Calibri"/>
          <w:sz w:val="22"/>
          <w:szCs w:val="22"/>
          <w:lang w:eastAsia="en-US"/>
        </w:rPr>
      </w:pPr>
      <w:r w:rsidRPr="007257E0">
        <w:rPr>
          <w:rFonts w:ascii="Calibri" w:eastAsiaTheme="majorEastAsia" w:hAnsi="Calibri" w:cs="Calibri"/>
          <w:sz w:val="22"/>
          <w:szCs w:val="22"/>
          <w:lang w:eastAsia="en-US"/>
        </w:rPr>
        <w:t xml:space="preserve">Dopuszczenie możliwości składania ofert częściowych nie jest właściwe, ponieważ wiązałoby się </w:t>
      </w:r>
      <w:r w:rsidRPr="007257E0">
        <w:rPr>
          <w:rFonts w:ascii="Calibri" w:eastAsiaTheme="majorEastAsia" w:hAnsi="Calibri" w:cs="Calibri"/>
          <w:sz w:val="22"/>
          <w:szCs w:val="22"/>
          <w:lang w:eastAsia="en-US"/>
        </w:rPr>
        <w:br/>
        <w:t>z nadmiernymi trudnościami technicznymi. Potrzeba skoordynowania działań różnych wykonawców realizujących jednolity przedmiot zamówienia mogłaby poważnie zagrozić właściwemu wykonaniu zamówienia.</w:t>
      </w:r>
    </w:p>
    <w:p w14:paraId="6E2C2026" w14:textId="77777777" w:rsidR="00C75797" w:rsidRPr="00B06439" w:rsidRDefault="00C75797" w:rsidP="00795F54">
      <w:pPr>
        <w:suppressAutoHyphens/>
        <w:spacing w:after="200" w:line="276" w:lineRule="auto"/>
        <w:contextualSpacing/>
        <w:jc w:val="both"/>
        <w:rPr>
          <w:rFonts w:ascii="Calibri" w:eastAsiaTheme="majorEastAsia" w:hAnsi="Calibri" w:cs="Calibri"/>
          <w:strike/>
          <w:sz w:val="22"/>
          <w:szCs w:val="22"/>
          <w:lang w:eastAsia="en-US"/>
        </w:rPr>
      </w:pPr>
    </w:p>
    <w:p w14:paraId="2DDA5142" w14:textId="03DCBB47" w:rsidR="00C75797" w:rsidRPr="00B06439" w:rsidRDefault="00C75797" w:rsidP="005412C3">
      <w:pPr>
        <w:numPr>
          <w:ilvl w:val="0"/>
          <w:numId w:val="18"/>
        </w:numPr>
        <w:shd w:val="clear" w:color="auto" w:fill="D6E3BC" w:themeFill="accent3" w:themeFillTint="66"/>
        <w:suppressAutoHyphens/>
        <w:spacing w:after="200" w:line="276" w:lineRule="auto"/>
        <w:contextualSpacing/>
        <w:jc w:val="both"/>
        <w:rPr>
          <w:rFonts w:ascii="Calibri" w:eastAsiaTheme="majorEastAsia" w:hAnsi="Calibri" w:cs="Calibri"/>
          <w:b/>
          <w:sz w:val="22"/>
          <w:szCs w:val="22"/>
          <w:lang w:eastAsia="en-US"/>
        </w:rPr>
      </w:pPr>
      <w:r w:rsidRPr="00B06439">
        <w:rPr>
          <w:rFonts w:ascii="Calibri" w:eastAsiaTheme="majorEastAsia" w:hAnsi="Calibri" w:cs="Calibri"/>
          <w:b/>
          <w:sz w:val="22"/>
          <w:szCs w:val="22"/>
          <w:lang w:eastAsia="en-US"/>
        </w:rPr>
        <w:t>Oferty wariantowe</w:t>
      </w:r>
    </w:p>
    <w:p w14:paraId="01A20D14" w14:textId="45C7AC75" w:rsidR="00C75797" w:rsidRDefault="00C75797" w:rsidP="00795F54">
      <w:pPr>
        <w:suppressAutoHyphens/>
        <w:spacing w:after="200" w:line="276" w:lineRule="auto"/>
        <w:contextualSpacing/>
        <w:jc w:val="both"/>
        <w:rPr>
          <w:rFonts w:ascii="Calibri" w:eastAsiaTheme="majorEastAsia" w:hAnsi="Calibri" w:cs="Calibri"/>
          <w:sz w:val="22"/>
          <w:szCs w:val="22"/>
          <w:lang w:eastAsia="en-US"/>
        </w:rPr>
      </w:pPr>
      <w:r w:rsidRPr="00B06439">
        <w:rPr>
          <w:rFonts w:ascii="Calibri" w:eastAsiaTheme="majorEastAsia" w:hAnsi="Calibri" w:cs="Calibri"/>
          <w:sz w:val="22"/>
          <w:szCs w:val="22"/>
          <w:lang w:eastAsia="en-US"/>
        </w:rPr>
        <w:t>Zamawiający</w:t>
      </w:r>
      <w:r w:rsidR="00B5322F" w:rsidRPr="00B06439">
        <w:rPr>
          <w:rFonts w:ascii="Calibri" w:eastAsiaTheme="majorEastAsia" w:hAnsi="Calibri" w:cs="Calibri"/>
          <w:sz w:val="22"/>
          <w:szCs w:val="22"/>
          <w:lang w:eastAsia="en-US"/>
        </w:rPr>
        <w:t xml:space="preserve"> </w:t>
      </w:r>
      <w:r w:rsidRPr="00B06439">
        <w:rPr>
          <w:rFonts w:ascii="Calibri" w:eastAsiaTheme="majorEastAsia" w:hAnsi="Calibri" w:cs="Calibri"/>
          <w:sz w:val="22"/>
          <w:szCs w:val="22"/>
          <w:lang w:eastAsia="en-US"/>
        </w:rPr>
        <w:t>nie dopuszcza możliwości</w:t>
      </w:r>
      <w:r w:rsidR="00E7291F" w:rsidRPr="00B06439">
        <w:rPr>
          <w:rFonts w:ascii="Calibri" w:eastAsiaTheme="majorEastAsia" w:hAnsi="Calibri" w:cs="Calibri"/>
          <w:sz w:val="22"/>
          <w:szCs w:val="22"/>
          <w:lang w:eastAsia="en-US"/>
        </w:rPr>
        <w:t xml:space="preserve"> </w:t>
      </w:r>
      <w:r w:rsidRPr="00B06439">
        <w:rPr>
          <w:rFonts w:ascii="Calibri" w:eastAsiaTheme="majorEastAsia" w:hAnsi="Calibri" w:cs="Calibri"/>
          <w:sz w:val="22"/>
          <w:szCs w:val="22"/>
          <w:lang w:eastAsia="en-US"/>
        </w:rPr>
        <w:t xml:space="preserve">złożenia oferty wariantowej, o której mowa w </w:t>
      </w:r>
      <w:r w:rsidR="000530B3" w:rsidRPr="00B06439">
        <w:rPr>
          <w:rFonts w:ascii="Calibri" w:eastAsiaTheme="majorEastAsia" w:hAnsi="Calibri" w:cs="Calibri"/>
          <w:sz w:val="22"/>
          <w:szCs w:val="22"/>
          <w:lang w:eastAsia="en-US"/>
        </w:rPr>
        <w:t>art. 92</w:t>
      </w:r>
      <w:r w:rsidRPr="00B06439">
        <w:rPr>
          <w:rFonts w:ascii="Calibri" w:eastAsiaTheme="majorEastAsia" w:hAnsi="Calibri" w:cs="Calibri"/>
          <w:sz w:val="22"/>
          <w:szCs w:val="22"/>
          <w:lang w:eastAsia="en-US"/>
        </w:rPr>
        <w:t xml:space="preserve"> ustawy </w:t>
      </w:r>
      <w:proofErr w:type="spellStart"/>
      <w:r w:rsidRPr="00B06439">
        <w:rPr>
          <w:rFonts w:ascii="Calibri" w:eastAsiaTheme="majorEastAsia" w:hAnsi="Calibri" w:cs="Calibri"/>
          <w:sz w:val="22"/>
          <w:szCs w:val="22"/>
          <w:lang w:eastAsia="en-US"/>
        </w:rPr>
        <w:t>Pzp</w:t>
      </w:r>
      <w:proofErr w:type="spellEnd"/>
      <w:r w:rsidRPr="00B06439">
        <w:rPr>
          <w:rFonts w:ascii="Calibri" w:eastAsiaTheme="majorEastAsia" w:hAnsi="Calibri" w:cs="Calibri"/>
          <w:sz w:val="22"/>
          <w:szCs w:val="22"/>
          <w:lang w:eastAsia="en-US"/>
        </w:rPr>
        <w:t xml:space="preserve"> tzn. oferty przewidującej odmienny sposób wykonania zamówien</w:t>
      </w:r>
      <w:r w:rsidR="00A73B0F" w:rsidRPr="00B06439">
        <w:rPr>
          <w:rFonts w:ascii="Calibri" w:eastAsiaTheme="majorEastAsia" w:hAnsi="Calibri" w:cs="Calibri"/>
          <w:sz w:val="22"/>
          <w:szCs w:val="22"/>
          <w:lang w:eastAsia="en-US"/>
        </w:rPr>
        <w:t>ia niż określony w niniejszej S</w:t>
      </w:r>
      <w:r w:rsidRPr="00B06439">
        <w:rPr>
          <w:rFonts w:ascii="Calibri" w:eastAsiaTheme="majorEastAsia" w:hAnsi="Calibri" w:cs="Calibri"/>
          <w:sz w:val="22"/>
          <w:szCs w:val="22"/>
          <w:lang w:eastAsia="en-US"/>
        </w:rPr>
        <w:t>WZ.</w:t>
      </w:r>
    </w:p>
    <w:p w14:paraId="10DA18F4" w14:textId="77777777" w:rsidR="003C1E47" w:rsidRPr="00B06439" w:rsidRDefault="003C1E47" w:rsidP="00795F54">
      <w:pPr>
        <w:suppressAutoHyphens/>
        <w:spacing w:after="200" w:line="276" w:lineRule="auto"/>
        <w:contextualSpacing/>
        <w:jc w:val="both"/>
        <w:rPr>
          <w:rFonts w:ascii="Calibri" w:eastAsiaTheme="majorEastAsia" w:hAnsi="Calibri" w:cs="Calibri"/>
          <w:sz w:val="22"/>
          <w:szCs w:val="22"/>
          <w:lang w:eastAsia="en-US"/>
        </w:rPr>
      </w:pPr>
    </w:p>
    <w:p w14:paraId="40DC6E4A" w14:textId="43924E6B" w:rsidR="00C75797" w:rsidRPr="00B06439" w:rsidRDefault="007B6AA5" w:rsidP="005412C3">
      <w:pPr>
        <w:numPr>
          <w:ilvl w:val="0"/>
          <w:numId w:val="18"/>
        </w:numPr>
        <w:shd w:val="clear" w:color="auto" w:fill="D6E3BC" w:themeFill="accent3" w:themeFillTint="66"/>
        <w:suppressAutoHyphens/>
        <w:spacing w:after="200" w:line="276" w:lineRule="auto"/>
        <w:contextualSpacing/>
        <w:jc w:val="both"/>
        <w:rPr>
          <w:rFonts w:ascii="Calibri" w:hAnsi="Calibri" w:cs="Calibri"/>
          <w:i/>
          <w:sz w:val="22"/>
          <w:szCs w:val="22"/>
          <w:lang w:eastAsia="en-US"/>
        </w:rPr>
      </w:pPr>
      <w:r w:rsidRPr="00B06439">
        <w:rPr>
          <w:rFonts w:ascii="Calibri" w:hAnsi="Calibri" w:cs="Calibri"/>
          <w:b/>
          <w:sz w:val="22"/>
          <w:szCs w:val="22"/>
          <w:lang w:eastAsia="en-US"/>
        </w:rPr>
        <w:t>Katalogi elektroniczne</w:t>
      </w:r>
    </w:p>
    <w:p w14:paraId="28DFD4A0" w14:textId="4586AE90" w:rsidR="007257E0" w:rsidRDefault="007257E0" w:rsidP="00795F54">
      <w:pPr>
        <w:suppressAutoHyphens/>
        <w:spacing w:after="200" w:line="276"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 xml:space="preserve">Zamawiający nie </w:t>
      </w:r>
      <w:r w:rsidR="00E27232">
        <w:rPr>
          <w:rFonts w:ascii="Calibri" w:eastAsiaTheme="majorEastAsia" w:hAnsi="Calibri" w:cs="Calibri"/>
          <w:sz w:val="22"/>
          <w:szCs w:val="22"/>
          <w:lang w:eastAsia="en-US"/>
        </w:rPr>
        <w:t>wymaga</w:t>
      </w:r>
      <w:r>
        <w:rPr>
          <w:rFonts w:ascii="Calibri" w:eastAsiaTheme="majorEastAsia" w:hAnsi="Calibri" w:cs="Calibri"/>
          <w:sz w:val="22"/>
          <w:szCs w:val="22"/>
          <w:lang w:eastAsia="en-US"/>
        </w:rPr>
        <w:t xml:space="preserve"> katalogów elektronicznych.</w:t>
      </w:r>
    </w:p>
    <w:p w14:paraId="30F74FA8" w14:textId="77777777" w:rsidR="00FE1BC2" w:rsidRPr="00B06439" w:rsidRDefault="00FE1BC2" w:rsidP="00795F54">
      <w:pPr>
        <w:suppressAutoHyphens/>
        <w:spacing w:after="200" w:line="276" w:lineRule="auto"/>
        <w:contextualSpacing/>
        <w:jc w:val="both"/>
        <w:rPr>
          <w:rFonts w:ascii="Calibri" w:eastAsiaTheme="majorEastAsia" w:hAnsi="Calibri" w:cs="Calibri"/>
          <w:sz w:val="22"/>
          <w:szCs w:val="22"/>
          <w:lang w:eastAsia="en-US"/>
        </w:rPr>
      </w:pPr>
    </w:p>
    <w:p w14:paraId="158D9F58" w14:textId="1FE50B87" w:rsidR="007C0085" w:rsidRPr="00B06439" w:rsidRDefault="00BD5A6F" w:rsidP="005412C3">
      <w:pPr>
        <w:numPr>
          <w:ilvl w:val="0"/>
          <w:numId w:val="18"/>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B06439">
        <w:rPr>
          <w:rFonts w:ascii="Calibri" w:hAnsi="Calibri" w:cs="Calibri"/>
          <w:b/>
          <w:sz w:val="22"/>
          <w:szCs w:val="22"/>
          <w:lang w:eastAsia="en-US"/>
        </w:rPr>
        <w:t>Umowa ramowa</w:t>
      </w:r>
    </w:p>
    <w:p w14:paraId="5466FFC0" w14:textId="2088E748" w:rsidR="00FE361A" w:rsidRPr="00B06439" w:rsidRDefault="00FE361A" w:rsidP="00795F54">
      <w:pPr>
        <w:suppressAutoHyphens/>
        <w:spacing w:after="200" w:line="276" w:lineRule="auto"/>
        <w:contextualSpacing/>
        <w:jc w:val="both"/>
        <w:rPr>
          <w:rFonts w:ascii="Calibri" w:eastAsiaTheme="majorEastAsia" w:hAnsi="Calibri" w:cs="Calibri"/>
          <w:sz w:val="22"/>
          <w:szCs w:val="22"/>
          <w:lang w:eastAsia="en-US"/>
        </w:rPr>
      </w:pPr>
      <w:r w:rsidRPr="00B06439">
        <w:rPr>
          <w:rFonts w:ascii="Calibri" w:eastAsiaTheme="majorEastAsia" w:hAnsi="Calibri" w:cs="Calibri"/>
          <w:sz w:val="22"/>
          <w:szCs w:val="22"/>
          <w:lang w:eastAsia="en-US"/>
        </w:rPr>
        <w:t xml:space="preserve">Zamawiający </w:t>
      </w:r>
      <w:r w:rsidR="00BD5A6F" w:rsidRPr="00B06439">
        <w:rPr>
          <w:rFonts w:ascii="Calibri" w:eastAsiaTheme="majorEastAsia" w:hAnsi="Calibri" w:cs="Calibri"/>
          <w:sz w:val="22"/>
          <w:szCs w:val="22"/>
          <w:lang w:eastAsia="en-US"/>
        </w:rPr>
        <w:t xml:space="preserve">nie przewiduje </w:t>
      </w:r>
      <w:r w:rsidRPr="00B06439">
        <w:rPr>
          <w:rFonts w:ascii="Calibri" w:eastAsiaTheme="majorEastAsia" w:hAnsi="Calibri" w:cs="Calibri"/>
          <w:sz w:val="22"/>
          <w:szCs w:val="22"/>
          <w:lang w:eastAsia="en-US"/>
        </w:rPr>
        <w:t xml:space="preserve">zawarcia umowy ramowej, o  której mowa w art. </w:t>
      </w:r>
      <w:r w:rsidR="00324D72" w:rsidRPr="00B06439">
        <w:rPr>
          <w:rFonts w:ascii="Calibri" w:eastAsiaTheme="majorEastAsia" w:hAnsi="Calibri" w:cs="Calibri"/>
          <w:sz w:val="22"/>
          <w:szCs w:val="22"/>
          <w:lang w:eastAsia="en-US"/>
        </w:rPr>
        <w:t>311</w:t>
      </w:r>
      <w:r w:rsidR="000F7318" w:rsidRPr="00B06439">
        <w:rPr>
          <w:rFonts w:ascii="Calibri" w:eastAsiaTheme="majorEastAsia" w:hAnsi="Calibri" w:cs="Calibri"/>
          <w:sz w:val="22"/>
          <w:szCs w:val="22"/>
          <w:lang w:eastAsia="en-US"/>
        </w:rPr>
        <w:t>–</w:t>
      </w:r>
      <w:r w:rsidR="00324D72" w:rsidRPr="00B06439">
        <w:rPr>
          <w:rFonts w:ascii="Calibri" w:eastAsiaTheme="majorEastAsia" w:hAnsi="Calibri" w:cs="Calibri"/>
          <w:sz w:val="22"/>
          <w:szCs w:val="22"/>
          <w:lang w:eastAsia="en-US"/>
        </w:rPr>
        <w:t>315</w:t>
      </w:r>
      <w:r w:rsidRPr="00B06439">
        <w:rPr>
          <w:rFonts w:ascii="Calibri" w:eastAsiaTheme="majorEastAsia" w:hAnsi="Calibri" w:cs="Calibri"/>
          <w:sz w:val="22"/>
          <w:szCs w:val="22"/>
          <w:lang w:eastAsia="en-US"/>
        </w:rPr>
        <w:t xml:space="preserve"> ustawy </w:t>
      </w:r>
      <w:proofErr w:type="spellStart"/>
      <w:r w:rsidRPr="00B06439">
        <w:rPr>
          <w:rFonts w:ascii="Calibri" w:eastAsiaTheme="majorEastAsia" w:hAnsi="Calibri" w:cs="Calibri"/>
          <w:sz w:val="22"/>
          <w:szCs w:val="22"/>
          <w:lang w:eastAsia="en-US"/>
        </w:rPr>
        <w:t>Pzp</w:t>
      </w:r>
      <w:proofErr w:type="spellEnd"/>
      <w:r w:rsidR="000F7318" w:rsidRPr="00B06439">
        <w:rPr>
          <w:rFonts w:ascii="Calibri" w:eastAsiaTheme="majorEastAsia" w:hAnsi="Calibri" w:cs="Calibri"/>
          <w:sz w:val="22"/>
          <w:szCs w:val="22"/>
          <w:lang w:eastAsia="en-US"/>
        </w:rPr>
        <w:t>.</w:t>
      </w:r>
    </w:p>
    <w:p w14:paraId="3BB7D48B" w14:textId="1661BB08" w:rsidR="000F7318" w:rsidRPr="00B06439" w:rsidRDefault="000F7318" w:rsidP="00795F54">
      <w:pPr>
        <w:shd w:val="clear" w:color="auto" w:fill="FFFFFF"/>
        <w:suppressAutoHyphens/>
        <w:spacing w:line="276" w:lineRule="auto"/>
        <w:rPr>
          <w:rFonts w:ascii="Calibri" w:eastAsiaTheme="majorEastAsia" w:hAnsi="Calibri" w:cs="Calibri"/>
          <w:b/>
          <w:i/>
          <w:color w:val="002060"/>
          <w:sz w:val="22"/>
          <w:szCs w:val="22"/>
          <w:lang w:eastAsia="en-US"/>
        </w:rPr>
      </w:pPr>
    </w:p>
    <w:p w14:paraId="455B8A2A" w14:textId="63D04A9E" w:rsidR="00BD5A6F" w:rsidRPr="00B06439" w:rsidRDefault="00BD5A6F" w:rsidP="005412C3">
      <w:pPr>
        <w:numPr>
          <w:ilvl w:val="0"/>
          <w:numId w:val="18"/>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B06439">
        <w:rPr>
          <w:rFonts w:ascii="Calibri" w:hAnsi="Calibri" w:cs="Calibri"/>
          <w:b/>
          <w:sz w:val="22"/>
          <w:szCs w:val="22"/>
          <w:lang w:eastAsia="en-US"/>
        </w:rPr>
        <w:t>Aukcja elektroniczna</w:t>
      </w:r>
    </w:p>
    <w:p w14:paraId="39319457" w14:textId="5ED730EB" w:rsidR="004F6812" w:rsidRPr="00B06439" w:rsidRDefault="00BD5A6F" w:rsidP="00795F54">
      <w:pPr>
        <w:suppressAutoHyphens/>
        <w:spacing w:after="200" w:line="276" w:lineRule="auto"/>
        <w:contextualSpacing/>
        <w:jc w:val="both"/>
        <w:rPr>
          <w:rFonts w:ascii="Calibri" w:eastAsiaTheme="majorEastAsia" w:hAnsi="Calibri" w:cs="Calibri"/>
          <w:strike/>
          <w:sz w:val="22"/>
          <w:szCs w:val="22"/>
          <w:lang w:eastAsia="en-US"/>
        </w:rPr>
      </w:pPr>
      <w:r w:rsidRPr="00B06439">
        <w:rPr>
          <w:rFonts w:ascii="Calibri" w:eastAsiaTheme="majorEastAsia" w:hAnsi="Calibri" w:cs="Calibri"/>
          <w:sz w:val="22"/>
          <w:szCs w:val="22"/>
          <w:lang w:eastAsia="en-US"/>
        </w:rPr>
        <w:t xml:space="preserve">Zamawiający </w:t>
      </w:r>
      <w:r w:rsidRPr="00844ABE">
        <w:rPr>
          <w:rFonts w:ascii="Calibri" w:eastAsiaTheme="majorEastAsia" w:hAnsi="Calibri" w:cs="Calibri"/>
          <w:sz w:val="22"/>
          <w:szCs w:val="22"/>
          <w:lang w:eastAsia="en-US"/>
        </w:rPr>
        <w:t>nie przewiduje</w:t>
      </w:r>
      <w:r w:rsidRPr="00B06439">
        <w:rPr>
          <w:rFonts w:ascii="Calibri" w:eastAsiaTheme="majorEastAsia" w:hAnsi="Calibri" w:cs="Calibri"/>
          <w:b/>
          <w:sz w:val="22"/>
          <w:szCs w:val="22"/>
          <w:lang w:eastAsia="en-US"/>
        </w:rPr>
        <w:t xml:space="preserve"> </w:t>
      </w:r>
      <w:r w:rsidR="00FE361A" w:rsidRPr="00B06439">
        <w:rPr>
          <w:rFonts w:ascii="Calibri" w:eastAsiaTheme="majorEastAsia" w:hAnsi="Calibri" w:cs="Calibri"/>
          <w:sz w:val="22"/>
          <w:szCs w:val="22"/>
          <w:lang w:eastAsia="en-US"/>
        </w:rPr>
        <w:t xml:space="preserve">przeprowadzenia aukcji elektronicznej, o  której mowa w art. </w:t>
      </w:r>
      <w:r w:rsidR="00164971" w:rsidRPr="00B06439">
        <w:rPr>
          <w:rFonts w:ascii="Calibri" w:eastAsiaTheme="majorEastAsia" w:hAnsi="Calibri" w:cs="Calibri"/>
          <w:sz w:val="22"/>
          <w:szCs w:val="22"/>
          <w:lang w:eastAsia="en-US"/>
        </w:rPr>
        <w:t xml:space="preserve">308 ust. 1 </w:t>
      </w:r>
      <w:r w:rsidR="00FE361A" w:rsidRPr="00B06439">
        <w:rPr>
          <w:rFonts w:ascii="Calibri" w:eastAsiaTheme="majorEastAsia" w:hAnsi="Calibri" w:cs="Calibri"/>
          <w:sz w:val="22"/>
          <w:szCs w:val="22"/>
          <w:lang w:eastAsia="en-US"/>
        </w:rPr>
        <w:t xml:space="preserve">ustawy </w:t>
      </w:r>
      <w:proofErr w:type="spellStart"/>
      <w:r w:rsidR="00FE361A" w:rsidRPr="00B06439">
        <w:rPr>
          <w:rFonts w:ascii="Calibri" w:eastAsiaTheme="majorEastAsia" w:hAnsi="Calibri" w:cs="Calibri"/>
          <w:sz w:val="22"/>
          <w:szCs w:val="22"/>
          <w:lang w:eastAsia="en-US"/>
        </w:rPr>
        <w:t>Pzp</w:t>
      </w:r>
      <w:proofErr w:type="spellEnd"/>
      <w:r w:rsidR="000F7318" w:rsidRPr="00B06439">
        <w:rPr>
          <w:rFonts w:ascii="Calibri" w:eastAsiaTheme="majorEastAsia" w:hAnsi="Calibri" w:cs="Calibri"/>
          <w:sz w:val="22"/>
          <w:szCs w:val="22"/>
          <w:lang w:eastAsia="en-US"/>
        </w:rPr>
        <w:t xml:space="preserve">. </w:t>
      </w:r>
    </w:p>
    <w:p w14:paraId="6AE27A6D" w14:textId="77777777" w:rsidR="00BD5A6F" w:rsidRPr="00B06439" w:rsidRDefault="00BD5A6F" w:rsidP="00795F54">
      <w:pPr>
        <w:shd w:val="clear" w:color="auto" w:fill="FFFFFF"/>
        <w:suppressAutoHyphens/>
        <w:spacing w:line="276" w:lineRule="auto"/>
        <w:rPr>
          <w:rFonts w:ascii="Calibri" w:eastAsiaTheme="majorEastAsia" w:hAnsi="Calibri" w:cs="Calibri"/>
          <w:i/>
          <w:color w:val="002060"/>
          <w:sz w:val="22"/>
          <w:szCs w:val="22"/>
          <w:lang w:eastAsia="en-US"/>
        </w:rPr>
      </w:pPr>
    </w:p>
    <w:p w14:paraId="7F747492" w14:textId="11DB0309" w:rsidR="00324D72" w:rsidRPr="00B06439" w:rsidRDefault="00BD5A6F" w:rsidP="005412C3">
      <w:pPr>
        <w:numPr>
          <w:ilvl w:val="0"/>
          <w:numId w:val="18"/>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B06439">
        <w:rPr>
          <w:rFonts w:ascii="Calibri" w:hAnsi="Calibri" w:cs="Calibri"/>
          <w:b/>
          <w:sz w:val="22"/>
          <w:szCs w:val="22"/>
          <w:lang w:eastAsia="en-US"/>
        </w:rPr>
        <w:t xml:space="preserve">Zamówienia, o których </w:t>
      </w:r>
      <w:r w:rsidR="005E6DAD">
        <w:rPr>
          <w:rFonts w:ascii="Calibri" w:hAnsi="Calibri" w:cs="Calibri"/>
          <w:b/>
          <w:sz w:val="22"/>
          <w:szCs w:val="22"/>
          <w:lang w:eastAsia="en-US"/>
        </w:rPr>
        <w:t xml:space="preserve">mowa w art. 214 ust. 1 pkt 7 </w:t>
      </w:r>
      <w:r w:rsidRPr="00B06439">
        <w:rPr>
          <w:rFonts w:ascii="Calibri" w:hAnsi="Calibri" w:cs="Calibri"/>
          <w:b/>
          <w:sz w:val="22"/>
          <w:szCs w:val="22"/>
          <w:lang w:eastAsia="en-US"/>
        </w:rPr>
        <w:t xml:space="preserve">ustawy </w:t>
      </w:r>
      <w:proofErr w:type="spellStart"/>
      <w:r w:rsidRPr="00B06439">
        <w:rPr>
          <w:rFonts w:ascii="Calibri" w:hAnsi="Calibri" w:cs="Calibri"/>
          <w:b/>
          <w:sz w:val="22"/>
          <w:szCs w:val="22"/>
          <w:lang w:eastAsia="en-US"/>
        </w:rPr>
        <w:t>Pzp</w:t>
      </w:r>
      <w:proofErr w:type="spellEnd"/>
    </w:p>
    <w:p w14:paraId="3AA3A27F" w14:textId="7A62EF18" w:rsidR="00FE361A" w:rsidRPr="00B06439" w:rsidRDefault="00BD5A6F" w:rsidP="00795F54">
      <w:pPr>
        <w:suppressAutoHyphens/>
        <w:spacing w:after="200" w:line="276" w:lineRule="auto"/>
        <w:contextualSpacing/>
        <w:jc w:val="both"/>
        <w:rPr>
          <w:rFonts w:ascii="Calibri" w:eastAsiaTheme="majorEastAsia" w:hAnsi="Calibri" w:cs="Calibri"/>
          <w:sz w:val="22"/>
          <w:szCs w:val="22"/>
          <w:lang w:eastAsia="en-US"/>
        </w:rPr>
      </w:pPr>
      <w:r w:rsidRPr="00B06439">
        <w:rPr>
          <w:rFonts w:ascii="Calibri" w:eastAsiaTheme="majorEastAsia" w:hAnsi="Calibri" w:cs="Calibri"/>
          <w:sz w:val="22"/>
          <w:szCs w:val="22"/>
          <w:lang w:eastAsia="en-US"/>
        </w:rPr>
        <w:t xml:space="preserve">Zamawiający </w:t>
      </w:r>
      <w:r w:rsidRPr="00DE6FEE">
        <w:rPr>
          <w:rFonts w:ascii="Calibri" w:eastAsiaTheme="majorEastAsia" w:hAnsi="Calibri" w:cs="Calibri"/>
          <w:sz w:val="22"/>
          <w:szCs w:val="22"/>
          <w:lang w:eastAsia="en-US"/>
        </w:rPr>
        <w:t>nie przewiduje</w:t>
      </w:r>
      <w:r w:rsidRPr="00B06439">
        <w:rPr>
          <w:rFonts w:ascii="Calibri" w:eastAsiaTheme="majorEastAsia" w:hAnsi="Calibri" w:cs="Calibri"/>
          <w:sz w:val="22"/>
          <w:szCs w:val="22"/>
          <w:lang w:eastAsia="en-US"/>
        </w:rPr>
        <w:t xml:space="preserve"> </w:t>
      </w:r>
      <w:r w:rsidR="00FE361A" w:rsidRPr="00B06439">
        <w:rPr>
          <w:rFonts w:ascii="Calibri" w:eastAsiaTheme="majorEastAsia" w:hAnsi="Calibri" w:cs="Calibri"/>
          <w:sz w:val="22"/>
          <w:szCs w:val="22"/>
          <w:lang w:eastAsia="en-US"/>
        </w:rPr>
        <w:t>udzielania zamówień</w:t>
      </w:r>
      <w:r w:rsidR="00324D72" w:rsidRPr="00B06439">
        <w:rPr>
          <w:rFonts w:ascii="Calibri" w:eastAsiaTheme="majorEastAsia" w:hAnsi="Calibri" w:cs="Calibri"/>
          <w:sz w:val="22"/>
          <w:szCs w:val="22"/>
          <w:lang w:eastAsia="en-US"/>
        </w:rPr>
        <w:t xml:space="preserve"> na podstawie</w:t>
      </w:r>
      <w:r w:rsidR="00FE361A" w:rsidRPr="00B06439">
        <w:rPr>
          <w:rFonts w:ascii="Calibri" w:eastAsiaTheme="majorEastAsia" w:hAnsi="Calibri" w:cs="Calibri"/>
          <w:sz w:val="22"/>
          <w:szCs w:val="22"/>
          <w:lang w:eastAsia="en-US"/>
        </w:rPr>
        <w:t xml:space="preserve"> </w:t>
      </w:r>
      <w:r w:rsidR="00324D72" w:rsidRPr="00B06439">
        <w:rPr>
          <w:rFonts w:ascii="Calibri" w:eastAsiaTheme="majorEastAsia" w:hAnsi="Calibri" w:cs="Calibri"/>
          <w:sz w:val="22"/>
          <w:szCs w:val="22"/>
          <w:lang w:eastAsia="en-US"/>
        </w:rPr>
        <w:t>a</w:t>
      </w:r>
      <w:r w:rsidR="00F518FF">
        <w:rPr>
          <w:rFonts w:ascii="Calibri" w:eastAsiaTheme="majorEastAsia" w:hAnsi="Calibri" w:cs="Calibri"/>
          <w:sz w:val="22"/>
          <w:szCs w:val="22"/>
          <w:lang w:eastAsia="en-US"/>
        </w:rPr>
        <w:t>rt. 214 ust. 1 pkt 7</w:t>
      </w:r>
      <w:r w:rsidR="00324D72" w:rsidRPr="00B06439">
        <w:rPr>
          <w:rFonts w:ascii="Calibri" w:eastAsiaTheme="majorEastAsia" w:hAnsi="Calibri" w:cs="Calibri"/>
          <w:sz w:val="22"/>
          <w:szCs w:val="22"/>
          <w:lang w:eastAsia="en-US"/>
        </w:rPr>
        <w:t xml:space="preserve"> ustawy </w:t>
      </w:r>
      <w:proofErr w:type="spellStart"/>
      <w:r w:rsidR="00324D72" w:rsidRPr="00B06439">
        <w:rPr>
          <w:rFonts w:ascii="Calibri" w:eastAsiaTheme="majorEastAsia" w:hAnsi="Calibri" w:cs="Calibri"/>
          <w:sz w:val="22"/>
          <w:szCs w:val="22"/>
          <w:lang w:eastAsia="en-US"/>
        </w:rPr>
        <w:t>Pzp</w:t>
      </w:r>
      <w:proofErr w:type="spellEnd"/>
    </w:p>
    <w:p w14:paraId="51C722CE" w14:textId="77777777" w:rsidR="00324D72" w:rsidRPr="00B06439" w:rsidRDefault="00324D72" w:rsidP="00795F54">
      <w:pPr>
        <w:suppressAutoHyphens/>
        <w:spacing w:after="200" w:line="276" w:lineRule="auto"/>
        <w:contextualSpacing/>
        <w:jc w:val="both"/>
        <w:rPr>
          <w:rFonts w:ascii="Calibri" w:eastAsiaTheme="majorEastAsia" w:hAnsi="Calibri" w:cs="Calibri"/>
          <w:sz w:val="22"/>
          <w:szCs w:val="22"/>
          <w:lang w:eastAsia="en-US"/>
        </w:rPr>
      </w:pPr>
    </w:p>
    <w:p w14:paraId="329DBEE6" w14:textId="0ECF95C6" w:rsidR="00FE361A" w:rsidRPr="00B06439" w:rsidRDefault="00B63974" w:rsidP="005412C3">
      <w:pPr>
        <w:numPr>
          <w:ilvl w:val="0"/>
          <w:numId w:val="18"/>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B06439">
        <w:rPr>
          <w:rFonts w:ascii="Calibri" w:hAnsi="Calibri" w:cs="Calibri"/>
          <w:b/>
          <w:sz w:val="22"/>
          <w:szCs w:val="22"/>
          <w:lang w:eastAsia="en-US"/>
        </w:rPr>
        <w:lastRenderedPageBreak/>
        <w:t>Rozliczenia w walutach obcych</w:t>
      </w:r>
    </w:p>
    <w:p w14:paraId="0B6919D2" w14:textId="4A0D957A" w:rsidR="00B63974" w:rsidRPr="00B06439" w:rsidRDefault="00B63974" w:rsidP="00795F54">
      <w:pPr>
        <w:suppressAutoHyphens/>
        <w:spacing w:after="200" w:line="276" w:lineRule="auto"/>
        <w:contextualSpacing/>
        <w:jc w:val="both"/>
        <w:rPr>
          <w:rFonts w:ascii="Calibri" w:eastAsiaTheme="majorEastAsia" w:hAnsi="Calibri" w:cs="Calibri"/>
          <w:sz w:val="22"/>
          <w:szCs w:val="22"/>
          <w:lang w:eastAsia="en-US"/>
        </w:rPr>
      </w:pPr>
      <w:r w:rsidRPr="00B06439">
        <w:rPr>
          <w:rFonts w:ascii="Calibri" w:eastAsiaTheme="majorEastAsia" w:hAnsi="Calibri" w:cs="Calibri"/>
          <w:sz w:val="22"/>
          <w:szCs w:val="22"/>
          <w:lang w:eastAsia="en-US"/>
        </w:rPr>
        <w:t>Zamawiający nie przewiduje rozliczenia w walutach obcych</w:t>
      </w:r>
      <w:r w:rsidR="00B5322F" w:rsidRPr="00B06439">
        <w:rPr>
          <w:rFonts w:ascii="Calibri" w:eastAsiaTheme="majorEastAsia" w:hAnsi="Calibri" w:cs="Calibri"/>
          <w:sz w:val="22"/>
          <w:szCs w:val="22"/>
          <w:lang w:eastAsia="en-US"/>
        </w:rPr>
        <w:t>.</w:t>
      </w:r>
    </w:p>
    <w:p w14:paraId="1BCB0149" w14:textId="77777777" w:rsidR="00B63974" w:rsidRPr="00B06439" w:rsidRDefault="00B63974" w:rsidP="00795F54">
      <w:pPr>
        <w:suppressAutoHyphens/>
        <w:spacing w:after="200" w:line="276" w:lineRule="auto"/>
        <w:contextualSpacing/>
        <w:jc w:val="both"/>
        <w:rPr>
          <w:rFonts w:ascii="Calibri" w:eastAsiaTheme="majorEastAsia" w:hAnsi="Calibri" w:cs="Calibri"/>
          <w:sz w:val="22"/>
          <w:szCs w:val="22"/>
          <w:lang w:eastAsia="en-US"/>
        </w:rPr>
      </w:pPr>
    </w:p>
    <w:p w14:paraId="7FD10223" w14:textId="104BEAAF" w:rsidR="00AD13F0" w:rsidRPr="00B06439" w:rsidRDefault="00AD13F0" w:rsidP="005412C3">
      <w:pPr>
        <w:numPr>
          <w:ilvl w:val="0"/>
          <w:numId w:val="18"/>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B06439">
        <w:rPr>
          <w:rFonts w:ascii="Calibri" w:hAnsi="Calibri" w:cs="Calibri"/>
          <w:b/>
          <w:sz w:val="22"/>
          <w:szCs w:val="22"/>
          <w:lang w:eastAsia="en-US"/>
        </w:rPr>
        <w:t>Zwrot kosztów udziału w postępowaniu</w:t>
      </w:r>
    </w:p>
    <w:p w14:paraId="0293ECC2" w14:textId="26539FB2" w:rsidR="00AD13F0" w:rsidRPr="00B06439" w:rsidRDefault="00AD13F0" w:rsidP="00795F54">
      <w:pPr>
        <w:suppressAutoHyphens/>
        <w:spacing w:after="200" w:line="276" w:lineRule="auto"/>
        <w:contextualSpacing/>
        <w:jc w:val="both"/>
        <w:rPr>
          <w:rFonts w:ascii="Calibri" w:eastAsiaTheme="majorEastAsia" w:hAnsi="Calibri" w:cs="Calibri"/>
          <w:sz w:val="22"/>
          <w:szCs w:val="22"/>
          <w:lang w:eastAsia="en-US"/>
        </w:rPr>
      </w:pPr>
      <w:r w:rsidRPr="00B06439">
        <w:rPr>
          <w:rFonts w:ascii="Calibri" w:eastAsiaTheme="majorEastAsia" w:hAnsi="Calibri" w:cs="Calibri"/>
          <w:sz w:val="22"/>
          <w:szCs w:val="22"/>
          <w:lang w:eastAsia="en-US"/>
        </w:rPr>
        <w:t xml:space="preserve">Zamawiający nie przewiduje </w:t>
      </w:r>
      <w:r w:rsidR="00FE361A" w:rsidRPr="00B06439">
        <w:rPr>
          <w:rFonts w:ascii="Calibri" w:eastAsiaTheme="majorEastAsia" w:hAnsi="Calibri" w:cs="Calibri"/>
          <w:sz w:val="22"/>
          <w:szCs w:val="22"/>
          <w:lang w:eastAsia="en-US"/>
        </w:rPr>
        <w:t xml:space="preserve">zwrotu kosztów udziału w postępowaniu. </w:t>
      </w:r>
    </w:p>
    <w:p w14:paraId="51C6783D" w14:textId="77777777" w:rsidR="00C11079" w:rsidRPr="00B06439" w:rsidRDefault="00C11079" w:rsidP="00795F54">
      <w:pPr>
        <w:suppressAutoHyphens/>
        <w:spacing w:after="200" w:line="276" w:lineRule="auto"/>
        <w:contextualSpacing/>
        <w:jc w:val="both"/>
        <w:rPr>
          <w:rFonts w:ascii="Calibri" w:eastAsiaTheme="majorEastAsia" w:hAnsi="Calibri" w:cs="Calibri"/>
          <w:sz w:val="22"/>
          <w:szCs w:val="22"/>
          <w:lang w:eastAsia="en-US"/>
        </w:rPr>
      </w:pPr>
    </w:p>
    <w:p w14:paraId="7CA8B78D" w14:textId="6F96A1F8" w:rsidR="00AD13F0" w:rsidRPr="00B06439" w:rsidRDefault="00AD13F0" w:rsidP="005412C3">
      <w:pPr>
        <w:numPr>
          <w:ilvl w:val="0"/>
          <w:numId w:val="18"/>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B06439">
        <w:rPr>
          <w:rFonts w:ascii="Calibri" w:hAnsi="Calibri" w:cs="Calibri"/>
          <w:b/>
          <w:sz w:val="22"/>
          <w:szCs w:val="22"/>
          <w:lang w:eastAsia="en-US"/>
        </w:rPr>
        <w:t>Zaliczki na poczet udzielenia zamówienia</w:t>
      </w:r>
    </w:p>
    <w:p w14:paraId="3D096C54" w14:textId="127D2D58" w:rsidR="006F69FC" w:rsidRPr="00B06439" w:rsidRDefault="00683F59" w:rsidP="00795F54">
      <w:pPr>
        <w:suppressAutoHyphens/>
        <w:spacing w:after="200" w:line="276" w:lineRule="auto"/>
        <w:contextualSpacing/>
        <w:jc w:val="both"/>
        <w:rPr>
          <w:rFonts w:ascii="Calibri" w:eastAsiaTheme="majorEastAsia" w:hAnsi="Calibri" w:cs="Calibri"/>
          <w:sz w:val="22"/>
          <w:szCs w:val="22"/>
          <w:lang w:eastAsia="en-US"/>
        </w:rPr>
      </w:pPr>
      <w:r w:rsidRPr="00B06439">
        <w:rPr>
          <w:rFonts w:ascii="Calibri" w:eastAsiaTheme="majorEastAsia" w:hAnsi="Calibri" w:cs="Calibri"/>
          <w:sz w:val="22"/>
          <w:szCs w:val="22"/>
          <w:lang w:eastAsia="en-US"/>
        </w:rPr>
        <w:t xml:space="preserve">Zamawiający nie przewiduje </w:t>
      </w:r>
      <w:r w:rsidR="006F69FC" w:rsidRPr="00B06439">
        <w:rPr>
          <w:rFonts w:ascii="Calibri" w:eastAsiaTheme="majorEastAsia" w:hAnsi="Calibri" w:cs="Calibri"/>
          <w:sz w:val="22"/>
          <w:szCs w:val="22"/>
          <w:lang w:eastAsia="en-US"/>
        </w:rPr>
        <w:t>udziel</w:t>
      </w:r>
      <w:r w:rsidR="000F7318" w:rsidRPr="00B06439">
        <w:rPr>
          <w:rFonts w:ascii="Calibri" w:eastAsiaTheme="majorEastAsia" w:hAnsi="Calibri" w:cs="Calibri"/>
          <w:sz w:val="22"/>
          <w:szCs w:val="22"/>
          <w:lang w:eastAsia="en-US"/>
        </w:rPr>
        <w:t>e</w:t>
      </w:r>
      <w:r w:rsidR="006F69FC" w:rsidRPr="00B06439">
        <w:rPr>
          <w:rFonts w:ascii="Calibri" w:eastAsiaTheme="majorEastAsia" w:hAnsi="Calibri" w:cs="Calibri"/>
          <w:sz w:val="22"/>
          <w:szCs w:val="22"/>
          <w:lang w:eastAsia="en-US"/>
        </w:rPr>
        <w:t>nia zaliczek na poczet wykonania zamówienia</w:t>
      </w:r>
      <w:r w:rsidRPr="00B06439">
        <w:rPr>
          <w:rFonts w:ascii="Calibri" w:eastAsiaTheme="majorEastAsia" w:hAnsi="Calibri" w:cs="Calibri"/>
          <w:sz w:val="22"/>
          <w:szCs w:val="22"/>
          <w:lang w:eastAsia="en-US"/>
        </w:rPr>
        <w:t>.</w:t>
      </w:r>
    </w:p>
    <w:p w14:paraId="7020886F" w14:textId="77777777" w:rsidR="00581F72" w:rsidRPr="00B06439" w:rsidRDefault="00581F72" w:rsidP="00795F54">
      <w:pPr>
        <w:suppressAutoHyphens/>
        <w:spacing w:after="200" w:line="276" w:lineRule="auto"/>
        <w:contextualSpacing/>
        <w:jc w:val="both"/>
        <w:rPr>
          <w:rFonts w:ascii="Calibri" w:eastAsiaTheme="majorEastAsia" w:hAnsi="Calibri" w:cs="Calibri"/>
          <w:i/>
          <w:color w:val="002060"/>
          <w:sz w:val="22"/>
          <w:szCs w:val="22"/>
          <w:lang w:eastAsia="en-US"/>
        </w:rPr>
      </w:pPr>
    </w:p>
    <w:p w14:paraId="42F9CA85" w14:textId="7E21BC80" w:rsidR="00DE2041" w:rsidRPr="00B06439" w:rsidRDefault="00DE2041" w:rsidP="005412C3">
      <w:pPr>
        <w:numPr>
          <w:ilvl w:val="0"/>
          <w:numId w:val="18"/>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B06439">
        <w:rPr>
          <w:rFonts w:ascii="Calibri" w:hAnsi="Calibri" w:cs="Calibri"/>
          <w:b/>
          <w:sz w:val="22"/>
          <w:szCs w:val="22"/>
          <w:lang w:eastAsia="en-US"/>
        </w:rPr>
        <w:t xml:space="preserve">Unieważnienie postępowania </w:t>
      </w:r>
      <w:r w:rsidRPr="00B06439">
        <w:rPr>
          <w:rFonts w:ascii="Calibri" w:hAnsi="Calibri" w:cs="Calibri"/>
          <w:b/>
          <w:i/>
          <w:iCs/>
          <w:sz w:val="22"/>
          <w:szCs w:val="22"/>
          <w:lang w:eastAsia="en-US"/>
        </w:rPr>
        <w:t>(fakultatywnie)</w:t>
      </w:r>
    </w:p>
    <w:p w14:paraId="22FAA7D3" w14:textId="6A80F46B" w:rsidR="00DE2041" w:rsidRPr="00B06439" w:rsidRDefault="00B5322F" w:rsidP="00795F54">
      <w:pPr>
        <w:suppressAutoHyphens/>
        <w:spacing w:after="200" w:line="276" w:lineRule="auto"/>
        <w:contextualSpacing/>
        <w:jc w:val="both"/>
        <w:rPr>
          <w:rFonts w:ascii="Calibri" w:eastAsiaTheme="majorEastAsia" w:hAnsi="Calibri" w:cs="Calibri"/>
          <w:sz w:val="22"/>
          <w:szCs w:val="22"/>
          <w:lang w:eastAsia="en-US"/>
        </w:rPr>
      </w:pPr>
      <w:r w:rsidRPr="00B06439">
        <w:rPr>
          <w:rFonts w:ascii="Calibri" w:eastAsiaTheme="majorEastAsia" w:hAnsi="Calibri" w:cs="Calibri"/>
          <w:sz w:val="22"/>
          <w:szCs w:val="22"/>
          <w:lang w:eastAsia="en-US"/>
        </w:rPr>
        <w:t xml:space="preserve">Nie dotyczy. </w:t>
      </w:r>
    </w:p>
    <w:p w14:paraId="062C3F31" w14:textId="77777777" w:rsidR="00B5322F" w:rsidRPr="00B06439" w:rsidRDefault="00B5322F" w:rsidP="00795F54">
      <w:pPr>
        <w:suppressAutoHyphens/>
        <w:spacing w:after="200" w:line="276" w:lineRule="auto"/>
        <w:contextualSpacing/>
        <w:jc w:val="both"/>
        <w:rPr>
          <w:rFonts w:ascii="Calibri" w:eastAsiaTheme="majorEastAsia" w:hAnsi="Calibri" w:cs="Calibri"/>
          <w:sz w:val="22"/>
          <w:szCs w:val="22"/>
          <w:lang w:eastAsia="en-US"/>
        </w:rPr>
      </w:pPr>
    </w:p>
    <w:p w14:paraId="1A3D0A5A" w14:textId="51E2A005" w:rsidR="00581F72" w:rsidRPr="00B06439" w:rsidRDefault="00581F72" w:rsidP="005412C3">
      <w:pPr>
        <w:numPr>
          <w:ilvl w:val="0"/>
          <w:numId w:val="18"/>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B06439">
        <w:rPr>
          <w:rFonts w:ascii="Calibri" w:hAnsi="Calibri" w:cs="Calibri"/>
          <w:b/>
          <w:sz w:val="22"/>
          <w:szCs w:val="22"/>
          <w:lang w:eastAsia="en-US"/>
        </w:rPr>
        <w:t>Pouczenie o środkach ochrony prawnej</w:t>
      </w:r>
    </w:p>
    <w:p w14:paraId="005D008E" w14:textId="251B64CB" w:rsidR="00581F72" w:rsidRPr="00B06439" w:rsidRDefault="00581F72" w:rsidP="00795F54">
      <w:pPr>
        <w:suppressAutoHyphens/>
        <w:spacing w:after="200" w:line="276" w:lineRule="auto"/>
        <w:contextualSpacing/>
        <w:jc w:val="both"/>
        <w:rPr>
          <w:rFonts w:ascii="Calibri" w:eastAsiaTheme="majorEastAsia" w:hAnsi="Calibri" w:cs="Calibri"/>
          <w:sz w:val="22"/>
          <w:szCs w:val="22"/>
          <w:lang w:eastAsia="en-US"/>
        </w:rPr>
      </w:pPr>
      <w:r w:rsidRPr="00B06439">
        <w:rPr>
          <w:rFonts w:ascii="Calibri" w:eastAsiaTheme="majorEastAsia" w:hAnsi="Calibri" w:cs="Calibri"/>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B06439">
        <w:rPr>
          <w:rFonts w:ascii="Calibri" w:eastAsiaTheme="majorEastAsia" w:hAnsi="Calibri" w:cs="Calibri"/>
          <w:sz w:val="22"/>
          <w:szCs w:val="22"/>
          <w:lang w:eastAsia="en-US"/>
        </w:rPr>
        <w:t>d</w:t>
      </w:r>
      <w:r w:rsidRPr="00B06439">
        <w:rPr>
          <w:rFonts w:ascii="Calibri" w:eastAsiaTheme="majorEastAsia" w:hAnsi="Calibri" w:cs="Calibri"/>
          <w:sz w:val="22"/>
          <w:szCs w:val="22"/>
          <w:lang w:eastAsia="en-US"/>
        </w:rPr>
        <w:t xml:space="preserve">ziale </w:t>
      </w:r>
      <w:r w:rsidR="009F62A5" w:rsidRPr="00B06439">
        <w:rPr>
          <w:rFonts w:ascii="Calibri" w:eastAsiaTheme="majorEastAsia" w:hAnsi="Calibri" w:cs="Calibri"/>
          <w:sz w:val="22"/>
          <w:szCs w:val="22"/>
          <w:lang w:eastAsia="en-US"/>
        </w:rPr>
        <w:t xml:space="preserve">IX ustawy </w:t>
      </w:r>
      <w:proofErr w:type="spellStart"/>
      <w:r w:rsidR="009F62A5" w:rsidRPr="00B06439">
        <w:rPr>
          <w:rFonts w:ascii="Calibri" w:eastAsiaTheme="majorEastAsia" w:hAnsi="Calibri" w:cs="Calibri"/>
          <w:sz w:val="22"/>
          <w:szCs w:val="22"/>
          <w:lang w:eastAsia="en-US"/>
        </w:rPr>
        <w:t>Pzp</w:t>
      </w:r>
      <w:proofErr w:type="spellEnd"/>
      <w:r w:rsidR="009F62A5" w:rsidRPr="00B06439">
        <w:rPr>
          <w:rFonts w:ascii="Calibri" w:eastAsiaTheme="majorEastAsia" w:hAnsi="Calibri" w:cs="Calibri"/>
          <w:sz w:val="22"/>
          <w:szCs w:val="22"/>
          <w:lang w:eastAsia="en-US"/>
        </w:rPr>
        <w:t xml:space="preserve"> </w:t>
      </w:r>
      <w:r w:rsidR="00E6069F">
        <w:rPr>
          <w:rFonts w:ascii="Calibri" w:eastAsiaTheme="majorEastAsia" w:hAnsi="Calibri" w:cs="Calibri"/>
          <w:sz w:val="22"/>
          <w:szCs w:val="22"/>
          <w:lang w:eastAsia="en-US"/>
        </w:rPr>
        <w:br/>
      </w:r>
      <w:r w:rsidR="009F62A5" w:rsidRPr="00B06439">
        <w:rPr>
          <w:rFonts w:ascii="Calibri" w:eastAsiaTheme="majorEastAsia" w:hAnsi="Calibri" w:cs="Calibri"/>
          <w:sz w:val="22"/>
          <w:szCs w:val="22"/>
          <w:lang w:eastAsia="en-US"/>
        </w:rPr>
        <w:t>(art. 505</w:t>
      </w:r>
      <w:r w:rsidR="00AE57B1" w:rsidRPr="00B06439">
        <w:rPr>
          <w:rFonts w:ascii="Calibri" w:eastAsiaTheme="majorEastAsia" w:hAnsi="Calibri" w:cs="Calibri"/>
          <w:sz w:val="22"/>
          <w:szCs w:val="22"/>
          <w:lang w:eastAsia="en-US"/>
        </w:rPr>
        <w:t>–</w:t>
      </w:r>
      <w:r w:rsidR="009F62A5" w:rsidRPr="00B06439">
        <w:rPr>
          <w:rFonts w:ascii="Calibri" w:eastAsiaTheme="majorEastAsia" w:hAnsi="Calibri" w:cs="Calibri"/>
          <w:sz w:val="22"/>
          <w:szCs w:val="22"/>
          <w:lang w:eastAsia="en-US"/>
        </w:rPr>
        <w:t>590).</w:t>
      </w:r>
    </w:p>
    <w:p w14:paraId="188ED4AF" w14:textId="38739E7B" w:rsidR="009C4529" w:rsidRPr="00B06439" w:rsidRDefault="009C4529" w:rsidP="00795F54">
      <w:pPr>
        <w:suppressAutoHyphens/>
        <w:spacing w:after="200" w:line="276" w:lineRule="auto"/>
        <w:contextualSpacing/>
        <w:jc w:val="both"/>
        <w:rPr>
          <w:rFonts w:ascii="Calibri" w:eastAsiaTheme="majorEastAsia" w:hAnsi="Calibri" w:cs="Calibri"/>
          <w:sz w:val="22"/>
          <w:szCs w:val="22"/>
          <w:lang w:eastAsia="en-US"/>
        </w:rPr>
      </w:pPr>
    </w:p>
    <w:p w14:paraId="72D77F11" w14:textId="23ADDBC7" w:rsidR="00587F52" w:rsidRPr="00B06439" w:rsidRDefault="0068680A" w:rsidP="005412C3">
      <w:pPr>
        <w:numPr>
          <w:ilvl w:val="0"/>
          <w:numId w:val="18"/>
        </w:numPr>
        <w:shd w:val="clear" w:color="auto" w:fill="D6E3BC" w:themeFill="accent3" w:themeFillTint="66"/>
        <w:suppressAutoHyphens/>
        <w:spacing w:after="200" w:line="276" w:lineRule="auto"/>
        <w:contextualSpacing/>
        <w:jc w:val="both"/>
        <w:rPr>
          <w:rFonts w:ascii="Calibri" w:hAnsi="Calibri" w:cs="Calibri"/>
          <w:b/>
          <w:sz w:val="22"/>
          <w:szCs w:val="22"/>
          <w:lang w:eastAsia="en-US"/>
        </w:rPr>
      </w:pPr>
      <w:r w:rsidRPr="00B06439">
        <w:rPr>
          <w:rFonts w:ascii="Calibri" w:hAnsi="Calibri" w:cs="Calibri"/>
          <w:b/>
          <w:sz w:val="22"/>
          <w:szCs w:val="22"/>
          <w:lang w:eastAsia="en-US"/>
        </w:rPr>
        <w:t xml:space="preserve"> </w:t>
      </w:r>
      <w:r w:rsidR="00587F52" w:rsidRPr="00B06439">
        <w:rPr>
          <w:rFonts w:ascii="Calibri" w:hAnsi="Calibri" w:cs="Calibri"/>
          <w:b/>
          <w:sz w:val="22"/>
          <w:szCs w:val="22"/>
          <w:lang w:eastAsia="en-US"/>
        </w:rPr>
        <w:t xml:space="preserve">Ochrona danych osobowych zebranych przez </w:t>
      </w:r>
      <w:r w:rsidR="00962CBB" w:rsidRPr="00B06439">
        <w:rPr>
          <w:rFonts w:ascii="Calibri" w:hAnsi="Calibri" w:cs="Calibri"/>
          <w:b/>
          <w:sz w:val="22"/>
          <w:szCs w:val="22"/>
          <w:lang w:eastAsia="en-US"/>
        </w:rPr>
        <w:t>z</w:t>
      </w:r>
      <w:r w:rsidR="00587F52" w:rsidRPr="00B06439">
        <w:rPr>
          <w:rFonts w:ascii="Calibri" w:hAnsi="Calibri" w:cs="Calibri"/>
          <w:b/>
          <w:sz w:val="22"/>
          <w:szCs w:val="22"/>
          <w:lang w:eastAsia="en-US"/>
        </w:rPr>
        <w:t>amawiającego w toku postępowania</w:t>
      </w:r>
    </w:p>
    <w:p w14:paraId="200BFE32" w14:textId="0BB8A56B" w:rsidR="00C55943" w:rsidRPr="00B06439" w:rsidRDefault="00587F52" w:rsidP="005412C3">
      <w:pPr>
        <w:numPr>
          <w:ilvl w:val="0"/>
          <w:numId w:val="16"/>
        </w:numPr>
        <w:suppressAutoHyphens/>
        <w:spacing w:after="200" w:line="276" w:lineRule="auto"/>
        <w:contextualSpacing/>
        <w:jc w:val="both"/>
        <w:rPr>
          <w:rFonts w:ascii="Calibri" w:eastAsiaTheme="majorEastAsia" w:hAnsi="Calibri" w:cs="Calibri"/>
          <w:sz w:val="22"/>
          <w:szCs w:val="22"/>
          <w:lang w:eastAsia="en-US"/>
        </w:rPr>
      </w:pPr>
      <w:r w:rsidRPr="00B06439">
        <w:rPr>
          <w:rFonts w:ascii="Calibri" w:eastAsiaTheme="majorEastAsia" w:hAnsi="Calibri" w:cs="Calibri"/>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E47E75">
        <w:rPr>
          <w:rFonts w:ascii="Calibri" w:eastAsiaTheme="majorEastAsia" w:hAnsi="Calibri" w:cs="Calibri"/>
          <w:sz w:val="22"/>
          <w:szCs w:val="22"/>
          <w:lang w:eastAsia="en-US"/>
        </w:rPr>
        <w:t xml:space="preserve"> </w:t>
      </w:r>
      <w:r w:rsidRPr="00B06439">
        <w:rPr>
          <w:rFonts w:ascii="Calibri" w:eastAsiaTheme="majorEastAsia" w:hAnsi="Calibri" w:cs="Calibri"/>
          <w:sz w:val="22"/>
          <w:szCs w:val="22"/>
          <w:lang w:eastAsia="en-US"/>
        </w:rPr>
        <w:t>Urz. UE L 119 z 4</w:t>
      </w:r>
      <w:r w:rsidR="00962CBB" w:rsidRPr="00B06439">
        <w:rPr>
          <w:rFonts w:ascii="Calibri" w:eastAsiaTheme="majorEastAsia" w:hAnsi="Calibri" w:cs="Calibri"/>
          <w:sz w:val="22"/>
          <w:szCs w:val="22"/>
          <w:lang w:eastAsia="en-US"/>
        </w:rPr>
        <w:t xml:space="preserve"> maja </w:t>
      </w:r>
      <w:r w:rsidRPr="00B06439">
        <w:rPr>
          <w:rFonts w:ascii="Calibri" w:eastAsiaTheme="majorEastAsia" w:hAnsi="Calibri" w:cs="Calibri"/>
          <w:sz w:val="22"/>
          <w:szCs w:val="22"/>
          <w:lang w:eastAsia="en-US"/>
        </w:rPr>
        <w:t>2016</w:t>
      </w:r>
      <w:r w:rsidR="00962CBB" w:rsidRPr="00B06439">
        <w:rPr>
          <w:rFonts w:ascii="Calibri" w:eastAsiaTheme="majorEastAsia" w:hAnsi="Calibri" w:cs="Calibri"/>
          <w:sz w:val="22"/>
          <w:szCs w:val="22"/>
          <w:lang w:eastAsia="en-US"/>
        </w:rPr>
        <w:t xml:space="preserve"> r.</w:t>
      </w:r>
      <w:r w:rsidRPr="00B06439">
        <w:rPr>
          <w:rFonts w:ascii="Calibri" w:eastAsiaTheme="majorEastAsia" w:hAnsi="Calibri" w:cs="Calibri"/>
          <w:sz w:val="22"/>
          <w:szCs w:val="22"/>
          <w:lang w:eastAsia="en-US"/>
        </w:rPr>
        <w:t>), dalej</w:t>
      </w:r>
      <w:r w:rsidR="00962CBB" w:rsidRPr="00B06439">
        <w:rPr>
          <w:rFonts w:ascii="Calibri" w:eastAsiaTheme="majorEastAsia" w:hAnsi="Calibri" w:cs="Calibri"/>
          <w:sz w:val="22"/>
          <w:szCs w:val="22"/>
          <w:lang w:eastAsia="en-US"/>
        </w:rPr>
        <w:t>:</w:t>
      </w:r>
      <w:r w:rsidRPr="00B06439">
        <w:rPr>
          <w:rFonts w:ascii="Calibri" w:eastAsiaTheme="majorEastAsia" w:hAnsi="Calibri" w:cs="Calibri"/>
          <w:sz w:val="22"/>
          <w:szCs w:val="22"/>
          <w:lang w:eastAsia="en-US"/>
        </w:rPr>
        <w:t xml:space="preserve"> RODO, tym samym</w:t>
      </w:r>
      <w:r w:rsidR="00AA4970" w:rsidRPr="00B06439">
        <w:rPr>
          <w:rFonts w:ascii="Calibri" w:eastAsiaTheme="majorEastAsia" w:hAnsi="Calibri" w:cs="Calibri"/>
          <w:sz w:val="22"/>
          <w:szCs w:val="22"/>
          <w:lang w:eastAsia="en-US"/>
        </w:rPr>
        <w:t xml:space="preserve"> </w:t>
      </w:r>
      <w:r w:rsidRPr="00B06439">
        <w:rPr>
          <w:rFonts w:ascii="Calibri" w:eastAsiaTheme="majorEastAsia" w:hAnsi="Calibri" w:cs="Calibri"/>
          <w:sz w:val="22"/>
          <w:szCs w:val="22"/>
          <w:lang w:eastAsia="en-US"/>
        </w:rPr>
        <w:t xml:space="preserve">dane osobowe podane przez </w:t>
      </w:r>
      <w:r w:rsidR="00962CBB" w:rsidRPr="00B06439">
        <w:rPr>
          <w:rFonts w:ascii="Calibri" w:eastAsiaTheme="majorEastAsia" w:hAnsi="Calibri" w:cs="Calibri"/>
          <w:sz w:val="22"/>
          <w:szCs w:val="22"/>
          <w:lang w:eastAsia="en-US"/>
        </w:rPr>
        <w:t>w</w:t>
      </w:r>
      <w:r w:rsidRPr="00B06439">
        <w:rPr>
          <w:rFonts w:ascii="Calibri" w:eastAsiaTheme="majorEastAsia" w:hAnsi="Calibri" w:cs="Calibri"/>
          <w:sz w:val="22"/>
          <w:szCs w:val="22"/>
          <w:lang w:eastAsia="en-US"/>
        </w:rPr>
        <w:t>ykonawcę  będą przetwarzane zgodnie z RODO oraz zgodnie z przepisami krajowymi.</w:t>
      </w:r>
    </w:p>
    <w:p w14:paraId="45EEE57D" w14:textId="1A3A0A93" w:rsidR="00C55943" w:rsidRPr="00B06439" w:rsidRDefault="00587F52" w:rsidP="005412C3">
      <w:pPr>
        <w:numPr>
          <w:ilvl w:val="0"/>
          <w:numId w:val="16"/>
        </w:numPr>
        <w:suppressAutoHyphens/>
        <w:spacing w:after="200" w:line="276" w:lineRule="auto"/>
        <w:contextualSpacing/>
        <w:jc w:val="both"/>
        <w:rPr>
          <w:rFonts w:ascii="Calibri" w:eastAsiaTheme="majorEastAsia" w:hAnsi="Calibri" w:cs="Calibri"/>
          <w:sz w:val="22"/>
          <w:szCs w:val="22"/>
          <w:lang w:eastAsia="en-US"/>
        </w:rPr>
      </w:pPr>
      <w:r w:rsidRPr="00B06439">
        <w:rPr>
          <w:rFonts w:ascii="Calibri" w:eastAsiaTheme="majorEastAsia" w:hAnsi="Calibri" w:cs="Calibri"/>
          <w:sz w:val="22"/>
          <w:szCs w:val="22"/>
          <w:lang w:eastAsia="en-US"/>
        </w:rPr>
        <w:t xml:space="preserve">Dane osobowe </w:t>
      </w:r>
      <w:r w:rsidR="00962CBB" w:rsidRPr="00B06439">
        <w:rPr>
          <w:rFonts w:ascii="Calibri" w:eastAsiaTheme="majorEastAsia" w:hAnsi="Calibri" w:cs="Calibri"/>
          <w:sz w:val="22"/>
          <w:szCs w:val="22"/>
          <w:lang w:eastAsia="en-US"/>
        </w:rPr>
        <w:t>w</w:t>
      </w:r>
      <w:r w:rsidRPr="00B06439">
        <w:rPr>
          <w:rFonts w:ascii="Calibri" w:eastAsiaTheme="majorEastAsia" w:hAnsi="Calibri" w:cs="Calibri"/>
          <w:sz w:val="22"/>
          <w:szCs w:val="22"/>
          <w:lang w:eastAsia="en-US"/>
        </w:rPr>
        <w:t xml:space="preserve">ykonawcy </w:t>
      </w:r>
      <w:r w:rsidR="00962CBB" w:rsidRPr="00B06439">
        <w:rPr>
          <w:rFonts w:ascii="Calibri" w:eastAsiaTheme="majorEastAsia" w:hAnsi="Calibri" w:cs="Calibri"/>
          <w:sz w:val="22"/>
          <w:szCs w:val="22"/>
          <w:lang w:eastAsia="en-US"/>
        </w:rPr>
        <w:t xml:space="preserve">będą </w:t>
      </w:r>
      <w:r w:rsidRPr="00B06439">
        <w:rPr>
          <w:rFonts w:ascii="Calibri" w:eastAsiaTheme="majorEastAsia" w:hAnsi="Calibri" w:cs="Calibri"/>
          <w:sz w:val="22"/>
          <w:szCs w:val="22"/>
          <w:lang w:eastAsia="en-US"/>
        </w:rPr>
        <w:t xml:space="preserve">przetwarzane na podstawie art. 6 ust. 1 lit. c RODO </w:t>
      </w:r>
      <w:r w:rsidRPr="00B06439">
        <w:rPr>
          <w:rFonts w:ascii="Calibri" w:eastAsiaTheme="majorEastAsia" w:hAnsi="Calibri" w:cs="Calibri"/>
          <w:sz w:val="22"/>
          <w:szCs w:val="22"/>
          <w:lang w:eastAsia="en-US"/>
        </w:rPr>
        <w:br/>
        <w:t xml:space="preserve">w celu związanym z przedmiotowym postępowaniem o udzielenie zamówienia publicznego pn. </w:t>
      </w:r>
      <w:r w:rsidR="003C1E47" w:rsidRPr="003418E2">
        <w:rPr>
          <w:rFonts w:ascii="Calibri" w:eastAsiaTheme="majorEastAsia" w:hAnsi="Calibri" w:cs="Calibri"/>
          <w:b/>
          <w:i/>
          <w:sz w:val="22"/>
          <w:szCs w:val="22"/>
          <w:lang w:eastAsia="en-US"/>
        </w:rPr>
        <w:t>Świadczenie usługi ostatecznego oczyszczania ścieków przemysłowych pochodzących z terenu</w:t>
      </w:r>
      <w:r w:rsidR="003418E2" w:rsidRPr="003418E2">
        <w:rPr>
          <w:rFonts w:ascii="Calibri" w:eastAsiaTheme="majorEastAsia" w:hAnsi="Calibri" w:cs="Calibri"/>
          <w:b/>
          <w:i/>
          <w:sz w:val="22"/>
          <w:szCs w:val="22"/>
          <w:lang w:eastAsia="en-US"/>
        </w:rPr>
        <w:t xml:space="preserve"> ZUOK „</w:t>
      </w:r>
      <w:r w:rsidR="00036B21" w:rsidRPr="003418E2">
        <w:rPr>
          <w:rFonts w:ascii="Calibri" w:eastAsiaTheme="majorEastAsia" w:hAnsi="Calibri" w:cs="Calibri"/>
          <w:b/>
          <w:i/>
          <w:sz w:val="22"/>
          <w:szCs w:val="22"/>
          <w:lang w:eastAsia="en-US"/>
        </w:rPr>
        <w:t>Orli Staw”</w:t>
      </w:r>
      <w:r w:rsidR="003C1E47" w:rsidRPr="003418E2">
        <w:rPr>
          <w:rFonts w:ascii="Calibri" w:eastAsiaTheme="majorEastAsia" w:hAnsi="Calibri" w:cs="Calibri"/>
          <w:b/>
          <w:i/>
          <w:sz w:val="22"/>
          <w:szCs w:val="22"/>
          <w:lang w:eastAsia="en-US"/>
        </w:rPr>
        <w:t>.</w:t>
      </w:r>
      <w:r w:rsidR="003C1E47" w:rsidRPr="0027658A">
        <w:rPr>
          <w:rFonts w:ascii="Calibri" w:eastAsiaTheme="majorEastAsia" w:hAnsi="Calibri" w:cs="Calibri"/>
          <w:i/>
          <w:sz w:val="22"/>
          <w:szCs w:val="22"/>
          <w:lang w:eastAsia="en-US"/>
        </w:rPr>
        <w:t xml:space="preserve"> </w:t>
      </w:r>
    </w:p>
    <w:p w14:paraId="2D06D68E" w14:textId="49C411F1" w:rsidR="00587F52" w:rsidRPr="00BE4483" w:rsidRDefault="00587F52" w:rsidP="005412C3">
      <w:pPr>
        <w:numPr>
          <w:ilvl w:val="0"/>
          <w:numId w:val="16"/>
        </w:numPr>
        <w:suppressAutoHyphens/>
        <w:spacing w:after="200" w:line="276" w:lineRule="auto"/>
        <w:contextualSpacing/>
        <w:jc w:val="both"/>
        <w:rPr>
          <w:rFonts w:ascii="Calibri" w:eastAsiaTheme="majorEastAsia" w:hAnsi="Calibri" w:cs="Calibri"/>
          <w:sz w:val="22"/>
          <w:szCs w:val="22"/>
          <w:lang w:eastAsia="en-US"/>
        </w:rPr>
      </w:pPr>
      <w:r w:rsidRPr="00B97667">
        <w:rPr>
          <w:rFonts w:ascii="Calibri" w:eastAsiaTheme="majorEastAsia" w:hAnsi="Calibri" w:cs="Calibri"/>
          <w:sz w:val="22"/>
          <w:szCs w:val="22"/>
          <w:lang w:eastAsia="en-US"/>
        </w:rPr>
        <w:t xml:space="preserve">Odbiorcami przekazanych przez </w:t>
      </w:r>
      <w:r w:rsidR="00962CBB" w:rsidRPr="00B97667">
        <w:rPr>
          <w:rFonts w:ascii="Calibri" w:eastAsiaTheme="majorEastAsia" w:hAnsi="Calibri" w:cs="Calibri"/>
          <w:sz w:val="22"/>
          <w:szCs w:val="22"/>
          <w:lang w:eastAsia="en-US"/>
        </w:rPr>
        <w:t>w</w:t>
      </w:r>
      <w:r w:rsidRPr="00B97667">
        <w:rPr>
          <w:rFonts w:ascii="Calibri" w:eastAsiaTheme="majorEastAsia" w:hAnsi="Calibri" w:cs="Calibri"/>
          <w:sz w:val="22"/>
          <w:szCs w:val="22"/>
          <w:lang w:eastAsia="en-US"/>
        </w:rPr>
        <w:t xml:space="preserve">ykonawcę danych osobowych będą osoby lub podmioty, którym </w:t>
      </w:r>
      <w:r w:rsidR="00962CBB" w:rsidRPr="00B97667">
        <w:rPr>
          <w:rFonts w:ascii="Calibri" w:eastAsiaTheme="majorEastAsia" w:hAnsi="Calibri" w:cs="Calibri"/>
          <w:sz w:val="22"/>
          <w:szCs w:val="22"/>
          <w:lang w:eastAsia="en-US"/>
        </w:rPr>
        <w:t xml:space="preserve">zostanie </w:t>
      </w:r>
      <w:r w:rsidRPr="00B97667">
        <w:rPr>
          <w:rFonts w:ascii="Calibri" w:eastAsiaTheme="majorEastAsia" w:hAnsi="Calibri" w:cs="Calibri"/>
          <w:sz w:val="22"/>
          <w:szCs w:val="22"/>
          <w:lang w:eastAsia="en-US"/>
        </w:rPr>
        <w:t xml:space="preserve">udostępniona dokumentacja postępowania </w:t>
      </w:r>
      <w:r w:rsidR="00962CBB" w:rsidRPr="00B97667">
        <w:rPr>
          <w:rFonts w:ascii="Calibri" w:eastAsiaTheme="majorEastAsia" w:hAnsi="Calibri" w:cs="Calibri"/>
          <w:sz w:val="22"/>
          <w:szCs w:val="22"/>
          <w:lang w:eastAsia="en-US"/>
        </w:rPr>
        <w:t>zgodnie z</w:t>
      </w:r>
      <w:r w:rsidRPr="00B97667">
        <w:rPr>
          <w:rFonts w:ascii="Calibri" w:eastAsiaTheme="majorEastAsia" w:hAnsi="Calibri" w:cs="Calibri"/>
          <w:sz w:val="22"/>
          <w:szCs w:val="22"/>
          <w:lang w:eastAsia="en-US"/>
        </w:rPr>
        <w:t xml:space="preserve"> art.</w:t>
      </w:r>
      <w:r w:rsidR="008D38AB" w:rsidRPr="00B97667">
        <w:rPr>
          <w:rFonts w:ascii="Calibri" w:eastAsiaTheme="majorEastAsia" w:hAnsi="Calibri" w:cs="Calibri"/>
          <w:sz w:val="22"/>
          <w:szCs w:val="22"/>
          <w:lang w:eastAsia="en-US"/>
        </w:rPr>
        <w:t xml:space="preserve"> 1</w:t>
      </w:r>
      <w:r w:rsidRPr="00B97667">
        <w:rPr>
          <w:rFonts w:ascii="Calibri" w:eastAsiaTheme="majorEastAsia" w:hAnsi="Calibri" w:cs="Calibri"/>
          <w:sz w:val="22"/>
          <w:szCs w:val="22"/>
          <w:lang w:eastAsia="en-US"/>
        </w:rPr>
        <w:t xml:space="preserve">8 oraz art. </w:t>
      </w:r>
      <w:r w:rsidR="00FC2145" w:rsidRPr="00B97667">
        <w:rPr>
          <w:rFonts w:ascii="Calibri" w:eastAsiaTheme="majorEastAsia" w:hAnsi="Calibri" w:cs="Calibri"/>
          <w:sz w:val="22"/>
          <w:szCs w:val="22"/>
          <w:lang w:eastAsia="en-US"/>
        </w:rPr>
        <w:t xml:space="preserve">74 </w:t>
      </w:r>
      <w:r w:rsidRPr="00B97667">
        <w:rPr>
          <w:rFonts w:ascii="Calibri" w:eastAsiaTheme="majorEastAsia" w:hAnsi="Calibri" w:cs="Calibri"/>
          <w:sz w:val="22"/>
          <w:szCs w:val="22"/>
          <w:lang w:eastAsia="en-US"/>
        </w:rPr>
        <w:t xml:space="preserve"> ustawy </w:t>
      </w:r>
      <w:proofErr w:type="spellStart"/>
      <w:r w:rsidRPr="00B97667">
        <w:rPr>
          <w:rFonts w:ascii="Calibri" w:eastAsiaTheme="majorEastAsia" w:hAnsi="Calibri" w:cs="Calibri"/>
          <w:sz w:val="22"/>
          <w:szCs w:val="22"/>
          <w:lang w:eastAsia="en-US"/>
        </w:rPr>
        <w:t>Pzp</w:t>
      </w:r>
      <w:proofErr w:type="spellEnd"/>
      <w:r w:rsidRPr="00B97667">
        <w:rPr>
          <w:rFonts w:ascii="Calibri" w:eastAsiaTheme="majorEastAsia" w:hAnsi="Calibri" w:cs="Calibri"/>
          <w:sz w:val="22"/>
          <w:szCs w:val="22"/>
          <w:lang w:eastAsia="en-US"/>
        </w:rPr>
        <w:t>, a także art. 6 ustawy z 6 września 2001 r</w:t>
      </w:r>
      <w:r w:rsidR="00962CBB" w:rsidRPr="00B97667">
        <w:rPr>
          <w:rFonts w:ascii="Calibri" w:eastAsiaTheme="majorEastAsia" w:hAnsi="Calibri" w:cs="Calibri"/>
          <w:sz w:val="22"/>
          <w:szCs w:val="22"/>
          <w:lang w:eastAsia="en-US"/>
        </w:rPr>
        <w:t xml:space="preserve">. </w:t>
      </w:r>
      <w:r w:rsidRPr="00B97667">
        <w:rPr>
          <w:rFonts w:ascii="Calibri" w:eastAsiaTheme="majorEastAsia" w:hAnsi="Calibri" w:cs="Calibri"/>
          <w:sz w:val="22"/>
          <w:szCs w:val="22"/>
          <w:lang w:eastAsia="en-US"/>
        </w:rPr>
        <w:t>o dostępie do informacji publicznej</w:t>
      </w:r>
      <w:r w:rsidRPr="00BE4483">
        <w:rPr>
          <w:rFonts w:ascii="Calibri" w:eastAsiaTheme="majorEastAsia" w:hAnsi="Calibri" w:cs="Calibri"/>
          <w:sz w:val="22"/>
          <w:szCs w:val="22"/>
          <w:lang w:eastAsia="en-US"/>
        </w:rPr>
        <w:t>.</w:t>
      </w:r>
    </w:p>
    <w:p w14:paraId="273707EE" w14:textId="2C4A257B" w:rsidR="00352806" w:rsidRPr="00B06439" w:rsidRDefault="00587F52" w:rsidP="005412C3">
      <w:pPr>
        <w:numPr>
          <w:ilvl w:val="0"/>
          <w:numId w:val="16"/>
        </w:numPr>
        <w:suppressAutoHyphens/>
        <w:spacing w:after="200" w:line="276" w:lineRule="auto"/>
        <w:contextualSpacing/>
        <w:jc w:val="both"/>
        <w:rPr>
          <w:rFonts w:ascii="Calibri" w:eastAsiaTheme="majorEastAsia" w:hAnsi="Calibri" w:cs="Calibri"/>
          <w:sz w:val="22"/>
          <w:szCs w:val="22"/>
          <w:lang w:eastAsia="en-US"/>
        </w:rPr>
      </w:pPr>
      <w:r w:rsidRPr="00B06439">
        <w:rPr>
          <w:rFonts w:ascii="Calibri" w:eastAsiaTheme="majorEastAsia" w:hAnsi="Calibri" w:cs="Calibri"/>
          <w:sz w:val="22"/>
          <w:szCs w:val="22"/>
          <w:lang w:eastAsia="en-US"/>
        </w:rPr>
        <w:t xml:space="preserve">Dane osobowe </w:t>
      </w:r>
      <w:r w:rsidR="00962CBB" w:rsidRPr="00B06439">
        <w:rPr>
          <w:rFonts w:ascii="Calibri" w:eastAsiaTheme="majorEastAsia" w:hAnsi="Calibri" w:cs="Calibri"/>
          <w:sz w:val="22"/>
          <w:szCs w:val="22"/>
          <w:lang w:eastAsia="en-US"/>
        </w:rPr>
        <w:t>w</w:t>
      </w:r>
      <w:r w:rsidRPr="00B06439">
        <w:rPr>
          <w:rFonts w:ascii="Calibri" w:eastAsiaTheme="majorEastAsia" w:hAnsi="Calibri" w:cs="Calibri"/>
          <w:sz w:val="22"/>
          <w:szCs w:val="22"/>
          <w:lang w:eastAsia="en-US"/>
        </w:rPr>
        <w:t>ykonawcy</w:t>
      </w:r>
      <w:r w:rsidR="00962CBB" w:rsidRPr="00B06439">
        <w:rPr>
          <w:rFonts w:ascii="Calibri" w:eastAsiaTheme="majorEastAsia" w:hAnsi="Calibri" w:cs="Calibri"/>
          <w:sz w:val="22"/>
          <w:szCs w:val="22"/>
          <w:lang w:eastAsia="en-US"/>
        </w:rPr>
        <w:t xml:space="preserve"> </w:t>
      </w:r>
      <w:r w:rsidRPr="00B06439">
        <w:rPr>
          <w:rFonts w:ascii="Calibri" w:eastAsiaTheme="majorEastAsia" w:hAnsi="Calibri" w:cs="Calibri"/>
          <w:sz w:val="22"/>
          <w:szCs w:val="22"/>
          <w:lang w:eastAsia="en-US"/>
        </w:rPr>
        <w:t>zawarte w protokole po</w:t>
      </w:r>
      <w:r w:rsidR="009303A8" w:rsidRPr="00B06439">
        <w:rPr>
          <w:rFonts w:ascii="Calibri" w:eastAsiaTheme="majorEastAsia" w:hAnsi="Calibri" w:cs="Calibri"/>
          <w:sz w:val="22"/>
          <w:szCs w:val="22"/>
          <w:lang w:eastAsia="en-US"/>
        </w:rPr>
        <w:t>stępowania</w:t>
      </w:r>
      <w:r w:rsidR="00962CBB" w:rsidRPr="00B06439">
        <w:rPr>
          <w:rFonts w:ascii="Calibri" w:eastAsiaTheme="majorEastAsia" w:hAnsi="Calibri" w:cs="Calibri"/>
          <w:sz w:val="22"/>
          <w:szCs w:val="22"/>
          <w:lang w:eastAsia="en-US"/>
        </w:rPr>
        <w:t xml:space="preserve"> </w:t>
      </w:r>
      <w:r w:rsidR="009303A8" w:rsidRPr="00B06439">
        <w:rPr>
          <w:rFonts w:ascii="Calibri" w:eastAsiaTheme="majorEastAsia" w:hAnsi="Calibri" w:cs="Calibri"/>
          <w:sz w:val="22"/>
          <w:szCs w:val="22"/>
          <w:lang w:eastAsia="en-US"/>
        </w:rPr>
        <w:t>będą przechowywane</w:t>
      </w:r>
      <w:r w:rsidRPr="00B06439">
        <w:rPr>
          <w:rFonts w:ascii="Calibri" w:eastAsiaTheme="majorEastAsia" w:hAnsi="Calibri" w:cs="Calibri"/>
          <w:sz w:val="22"/>
          <w:szCs w:val="22"/>
          <w:lang w:eastAsia="en-US"/>
        </w:rPr>
        <w:t xml:space="preserve"> przez okres 4 lat</w:t>
      </w:r>
      <w:r w:rsidR="00962CBB" w:rsidRPr="00B06439">
        <w:rPr>
          <w:rFonts w:ascii="Calibri" w:eastAsiaTheme="majorEastAsia" w:hAnsi="Calibri" w:cs="Calibri"/>
          <w:sz w:val="22"/>
          <w:szCs w:val="22"/>
          <w:lang w:eastAsia="en-US"/>
        </w:rPr>
        <w:t>,</w:t>
      </w:r>
      <w:r w:rsidRPr="00B06439">
        <w:rPr>
          <w:rFonts w:ascii="Calibri" w:eastAsiaTheme="majorEastAsia" w:hAnsi="Calibri" w:cs="Calibri"/>
          <w:sz w:val="22"/>
          <w:szCs w:val="22"/>
          <w:lang w:eastAsia="en-US"/>
        </w:rPr>
        <w:t xml:space="preserve"> od dnia zakończenia postępowania o udzielenie zamówienia, a jeżeli czas trwania umowy przekracza 4 lata, okres przechowywania obejmuje cały czas trwania umowy.</w:t>
      </w:r>
    </w:p>
    <w:p w14:paraId="6BB938BF" w14:textId="0B145E40" w:rsidR="00B542C6" w:rsidRPr="001D28E0" w:rsidRDefault="00B542C6" w:rsidP="005412C3">
      <w:pPr>
        <w:numPr>
          <w:ilvl w:val="0"/>
          <w:numId w:val="16"/>
        </w:numPr>
        <w:suppressAutoHyphens/>
        <w:spacing w:after="200" w:line="276"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 xml:space="preserve">Klauzula informacyjna, o której mowa w art. 13 ust. 1 i 2 RODO znajduje </w:t>
      </w:r>
      <w:r w:rsidRPr="00BE4483">
        <w:rPr>
          <w:rFonts w:ascii="Calibri" w:eastAsiaTheme="majorEastAsia" w:hAnsi="Calibri" w:cs="Calibri"/>
          <w:sz w:val="22"/>
          <w:szCs w:val="22"/>
          <w:lang w:eastAsia="en-US"/>
        </w:rPr>
        <w:t xml:space="preserve">się w </w:t>
      </w:r>
      <w:r w:rsidR="009858AC" w:rsidRPr="0027658A">
        <w:rPr>
          <w:rFonts w:ascii="Calibri" w:eastAsiaTheme="majorEastAsia" w:hAnsi="Calibri" w:cs="Calibri"/>
          <w:b/>
          <w:sz w:val="22"/>
          <w:szCs w:val="22"/>
          <w:lang w:eastAsia="en-US"/>
        </w:rPr>
        <w:t>Z</w:t>
      </w:r>
      <w:r w:rsidRPr="0027658A">
        <w:rPr>
          <w:rFonts w:ascii="Calibri" w:eastAsiaTheme="majorEastAsia" w:hAnsi="Calibri" w:cs="Calibri"/>
          <w:b/>
          <w:sz w:val="22"/>
          <w:szCs w:val="22"/>
          <w:lang w:eastAsia="en-US"/>
        </w:rPr>
        <w:t xml:space="preserve">ałączniku nr </w:t>
      </w:r>
      <w:r w:rsidR="00741630" w:rsidRPr="0027658A">
        <w:rPr>
          <w:rFonts w:ascii="Calibri" w:eastAsiaTheme="majorEastAsia" w:hAnsi="Calibri" w:cs="Calibri"/>
          <w:b/>
          <w:sz w:val="22"/>
          <w:szCs w:val="22"/>
          <w:lang w:eastAsia="en-US"/>
        </w:rPr>
        <w:t>7</w:t>
      </w:r>
      <w:r w:rsidR="00274A0B" w:rsidRPr="0027658A">
        <w:rPr>
          <w:rFonts w:ascii="Calibri" w:eastAsiaTheme="majorEastAsia" w:hAnsi="Calibri" w:cs="Calibri"/>
          <w:b/>
          <w:sz w:val="22"/>
          <w:szCs w:val="22"/>
          <w:lang w:eastAsia="en-US"/>
        </w:rPr>
        <w:t xml:space="preserve"> </w:t>
      </w:r>
      <w:r w:rsidRPr="0027658A">
        <w:rPr>
          <w:rFonts w:ascii="Calibri" w:eastAsiaTheme="majorEastAsia" w:hAnsi="Calibri" w:cs="Calibri"/>
          <w:b/>
          <w:sz w:val="22"/>
          <w:szCs w:val="22"/>
          <w:lang w:eastAsia="en-US"/>
        </w:rPr>
        <w:t>do SWZ.</w:t>
      </w:r>
    </w:p>
    <w:p w14:paraId="318AA5DA" w14:textId="42EA01D8" w:rsidR="00587F52" w:rsidRPr="00B06439" w:rsidRDefault="00587F52" w:rsidP="005412C3">
      <w:pPr>
        <w:numPr>
          <w:ilvl w:val="0"/>
          <w:numId w:val="16"/>
        </w:numPr>
        <w:suppressAutoHyphens/>
        <w:spacing w:after="200" w:line="276" w:lineRule="auto"/>
        <w:contextualSpacing/>
        <w:jc w:val="both"/>
        <w:rPr>
          <w:rFonts w:ascii="Calibri" w:eastAsiaTheme="majorEastAsia" w:hAnsi="Calibri" w:cs="Calibri"/>
          <w:sz w:val="22"/>
          <w:szCs w:val="22"/>
          <w:lang w:eastAsia="en-US"/>
        </w:rPr>
      </w:pPr>
      <w:r w:rsidRPr="00B06439">
        <w:rPr>
          <w:rFonts w:ascii="Calibri" w:eastAsiaTheme="majorEastAsia" w:hAnsi="Calibri" w:cs="Calibri"/>
          <w:sz w:val="22"/>
          <w:szCs w:val="22"/>
          <w:lang w:eastAsia="en-US"/>
        </w:rPr>
        <w:t xml:space="preserve">Zamawiający nie planuje przetwarzania danych osobowych </w:t>
      </w:r>
      <w:r w:rsidR="00962CBB" w:rsidRPr="00B06439">
        <w:rPr>
          <w:rFonts w:ascii="Calibri" w:eastAsiaTheme="majorEastAsia" w:hAnsi="Calibri" w:cs="Calibri"/>
          <w:sz w:val="22"/>
          <w:szCs w:val="22"/>
          <w:lang w:eastAsia="en-US"/>
        </w:rPr>
        <w:t>w</w:t>
      </w:r>
      <w:r w:rsidRPr="00B06439">
        <w:rPr>
          <w:rFonts w:ascii="Calibri" w:eastAsiaTheme="majorEastAsia" w:hAnsi="Calibri" w:cs="Calibri"/>
          <w:sz w:val="22"/>
          <w:szCs w:val="22"/>
          <w:lang w:eastAsia="en-US"/>
        </w:rPr>
        <w:t xml:space="preserve">ykonawcy w celu innym niż cel określony w </w:t>
      </w:r>
      <w:r w:rsidR="00352806" w:rsidRPr="00B06439">
        <w:rPr>
          <w:rFonts w:ascii="Calibri" w:eastAsiaTheme="majorEastAsia" w:hAnsi="Calibri" w:cs="Calibri"/>
          <w:sz w:val="22"/>
          <w:szCs w:val="22"/>
          <w:lang w:eastAsia="en-US"/>
        </w:rPr>
        <w:t>lit. b</w:t>
      </w:r>
      <w:r w:rsidRPr="00B06439">
        <w:rPr>
          <w:rFonts w:ascii="Calibri" w:eastAsiaTheme="majorEastAsia" w:hAnsi="Calibri" w:cs="Calibri"/>
          <w:sz w:val="22"/>
          <w:szCs w:val="22"/>
          <w:lang w:eastAsia="en-US"/>
        </w:rPr>
        <w:t xml:space="preserve"> powyżej. Jeżeli administrator będzie planował przetwarzać dane osobowe </w:t>
      </w:r>
      <w:r w:rsidR="00FE1BC2">
        <w:rPr>
          <w:rFonts w:ascii="Calibri" w:eastAsiaTheme="majorEastAsia" w:hAnsi="Calibri" w:cs="Calibri"/>
          <w:sz w:val="22"/>
          <w:szCs w:val="22"/>
          <w:lang w:eastAsia="en-US"/>
        </w:rPr>
        <w:br/>
      </w:r>
      <w:r w:rsidRPr="00B06439">
        <w:rPr>
          <w:rFonts w:ascii="Calibri" w:eastAsiaTheme="majorEastAsia" w:hAnsi="Calibri" w:cs="Calibri"/>
          <w:sz w:val="22"/>
          <w:szCs w:val="22"/>
          <w:lang w:eastAsia="en-US"/>
        </w:rPr>
        <w:t xml:space="preserve">w celu innym niż cel, w którym dane osobowe zostały zebrane (tj. cel określony w </w:t>
      </w:r>
      <w:r w:rsidR="00352806" w:rsidRPr="00B06439">
        <w:rPr>
          <w:rFonts w:ascii="Calibri" w:eastAsiaTheme="majorEastAsia" w:hAnsi="Calibri" w:cs="Calibri"/>
          <w:sz w:val="22"/>
          <w:szCs w:val="22"/>
          <w:lang w:eastAsia="en-US"/>
        </w:rPr>
        <w:t>lit. b</w:t>
      </w:r>
      <w:r w:rsidRPr="00B06439">
        <w:rPr>
          <w:rFonts w:ascii="Calibri" w:eastAsiaTheme="majorEastAsia" w:hAnsi="Calibri" w:cs="Calibri"/>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45AEB4D7" w:rsidR="00587F52" w:rsidRPr="00B31559" w:rsidRDefault="00587F52" w:rsidP="005412C3">
      <w:pPr>
        <w:numPr>
          <w:ilvl w:val="0"/>
          <w:numId w:val="16"/>
        </w:numPr>
        <w:suppressAutoHyphens/>
        <w:spacing w:after="200" w:line="276" w:lineRule="auto"/>
        <w:contextualSpacing/>
        <w:jc w:val="both"/>
        <w:rPr>
          <w:rFonts w:ascii="Calibri" w:eastAsiaTheme="majorEastAsia" w:hAnsi="Calibri" w:cs="Calibri"/>
          <w:sz w:val="22"/>
          <w:szCs w:val="22"/>
          <w:lang w:eastAsia="en-US"/>
        </w:rPr>
      </w:pPr>
      <w:r w:rsidRPr="00B06439">
        <w:rPr>
          <w:rFonts w:ascii="Calibri" w:eastAsiaTheme="majorEastAsia" w:hAnsi="Calibri" w:cs="Calibri"/>
          <w:sz w:val="22"/>
          <w:szCs w:val="22"/>
          <w:lang w:eastAsia="en-US"/>
        </w:rPr>
        <w:t xml:space="preserve">Wykonawca jest zobowiązany, w związku z udziałem w przedmiotowym postępowaniu, do </w:t>
      </w:r>
      <w:r w:rsidRPr="00BE4483">
        <w:rPr>
          <w:rFonts w:ascii="Calibri" w:eastAsiaTheme="majorEastAsia" w:hAnsi="Calibri" w:cs="Calibri"/>
          <w:sz w:val="22"/>
          <w:szCs w:val="22"/>
          <w:lang w:eastAsia="en-US"/>
        </w:rPr>
        <w:t xml:space="preserve">wypełnienia wszystkich obowiązków formalno-prawnych wymaganych przez RODO i związanych </w:t>
      </w:r>
      <w:r w:rsidR="009C6D97">
        <w:rPr>
          <w:rFonts w:ascii="Calibri" w:eastAsiaTheme="majorEastAsia" w:hAnsi="Calibri" w:cs="Calibri"/>
          <w:sz w:val="22"/>
          <w:szCs w:val="22"/>
          <w:lang w:eastAsia="en-US"/>
        </w:rPr>
        <w:br/>
      </w:r>
      <w:r w:rsidRPr="00BE4483">
        <w:rPr>
          <w:rFonts w:ascii="Calibri" w:eastAsiaTheme="majorEastAsia" w:hAnsi="Calibri" w:cs="Calibri"/>
          <w:sz w:val="22"/>
          <w:szCs w:val="22"/>
          <w:lang w:eastAsia="en-US"/>
        </w:rPr>
        <w:lastRenderedPageBreak/>
        <w:t>z udziałem w przedmiotowym postępowa</w:t>
      </w:r>
      <w:r w:rsidRPr="00B31559">
        <w:rPr>
          <w:rFonts w:ascii="Calibri" w:eastAsiaTheme="majorEastAsia" w:hAnsi="Calibri" w:cs="Calibri"/>
          <w:sz w:val="22"/>
          <w:szCs w:val="22"/>
          <w:lang w:eastAsia="en-US"/>
        </w:rPr>
        <w:t>niu o udzielenie zamówienia. Do obowiązków tych należą:</w:t>
      </w:r>
    </w:p>
    <w:p w14:paraId="15395487" w14:textId="51C514AF" w:rsidR="00587F52" w:rsidRPr="00DF0F04" w:rsidRDefault="00587F52" w:rsidP="00795F54">
      <w:pPr>
        <w:numPr>
          <w:ilvl w:val="0"/>
          <w:numId w:val="3"/>
        </w:numPr>
        <w:suppressAutoHyphens/>
        <w:spacing w:line="276" w:lineRule="auto"/>
        <w:ind w:left="714" w:hanging="357"/>
        <w:jc w:val="both"/>
        <w:rPr>
          <w:rFonts w:ascii="Calibri" w:eastAsiaTheme="majorEastAsia" w:hAnsi="Calibri" w:cs="Calibri"/>
          <w:sz w:val="22"/>
          <w:szCs w:val="22"/>
          <w:lang w:eastAsia="en-US"/>
        </w:rPr>
      </w:pPr>
      <w:r w:rsidRPr="004E5BC4">
        <w:rPr>
          <w:rFonts w:ascii="Calibri" w:eastAsiaTheme="majorEastAsia" w:hAnsi="Calibri" w:cs="Calibri"/>
          <w:sz w:val="22"/>
          <w:szCs w:val="22"/>
          <w:lang w:eastAsia="en-US"/>
        </w:rPr>
        <w:t xml:space="preserve">obowiązek informacyjny przewidziany w art. 13 RODO względem osób fizycznych, których dane osobowe dotyczą i od których dane te </w:t>
      </w:r>
      <w:r w:rsidR="00962CBB" w:rsidRPr="00DF0F04">
        <w:rPr>
          <w:rFonts w:ascii="Calibri" w:eastAsiaTheme="majorEastAsia" w:hAnsi="Calibri" w:cs="Calibri"/>
          <w:sz w:val="22"/>
          <w:szCs w:val="22"/>
          <w:lang w:eastAsia="en-US"/>
        </w:rPr>
        <w:t>w</w:t>
      </w:r>
      <w:r w:rsidRPr="00DF0F04">
        <w:rPr>
          <w:rFonts w:ascii="Calibri" w:eastAsiaTheme="majorEastAsia" w:hAnsi="Calibri" w:cs="Calibri"/>
          <w:sz w:val="22"/>
          <w:szCs w:val="22"/>
          <w:lang w:eastAsia="en-US"/>
        </w:rPr>
        <w:t xml:space="preserve">ykonawca bezpośrednio pozyskał i przekazał </w:t>
      </w:r>
      <w:r w:rsidR="00962CBB" w:rsidRPr="00DF0F04">
        <w:rPr>
          <w:rFonts w:ascii="Calibri" w:eastAsiaTheme="majorEastAsia" w:hAnsi="Calibri" w:cs="Calibri"/>
          <w:sz w:val="22"/>
          <w:szCs w:val="22"/>
          <w:lang w:eastAsia="en-US"/>
        </w:rPr>
        <w:t>z</w:t>
      </w:r>
      <w:r w:rsidRPr="00DF0F04">
        <w:rPr>
          <w:rFonts w:ascii="Calibri" w:eastAsiaTheme="majorEastAsia" w:hAnsi="Calibri" w:cs="Calibri"/>
          <w:sz w:val="22"/>
          <w:szCs w:val="22"/>
          <w:lang w:eastAsia="en-US"/>
        </w:rPr>
        <w:t xml:space="preserve">amawiającemu w treści oferty lub dokumentów składanych na żądanie </w:t>
      </w:r>
      <w:r w:rsidR="00962CBB" w:rsidRPr="00DF0F04">
        <w:rPr>
          <w:rFonts w:ascii="Calibri" w:eastAsiaTheme="majorEastAsia" w:hAnsi="Calibri" w:cs="Calibri"/>
          <w:sz w:val="22"/>
          <w:szCs w:val="22"/>
          <w:lang w:eastAsia="en-US"/>
        </w:rPr>
        <w:t>z</w:t>
      </w:r>
      <w:r w:rsidRPr="00DF0F04">
        <w:rPr>
          <w:rFonts w:ascii="Calibri" w:eastAsiaTheme="majorEastAsia" w:hAnsi="Calibri" w:cs="Calibri"/>
          <w:sz w:val="22"/>
          <w:szCs w:val="22"/>
          <w:lang w:eastAsia="en-US"/>
        </w:rPr>
        <w:t>amawi</w:t>
      </w:r>
      <w:r w:rsidR="009C14AF" w:rsidRPr="00DF0F04">
        <w:rPr>
          <w:rFonts w:ascii="Calibri" w:eastAsiaTheme="majorEastAsia" w:hAnsi="Calibri" w:cs="Calibri"/>
          <w:sz w:val="22"/>
          <w:szCs w:val="22"/>
          <w:lang w:eastAsia="en-US"/>
        </w:rPr>
        <w:t>ają</w:t>
      </w:r>
      <w:r w:rsidR="00352806" w:rsidRPr="00DF0F04">
        <w:rPr>
          <w:rFonts w:ascii="Calibri" w:eastAsiaTheme="majorEastAsia" w:hAnsi="Calibri" w:cs="Calibri"/>
          <w:sz w:val="22"/>
          <w:szCs w:val="22"/>
          <w:lang w:eastAsia="en-US"/>
        </w:rPr>
        <w:t>cego</w:t>
      </w:r>
      <w:r w:rsidR="00962CBB" w:rsidRPr="00DF0F04">
        <w:rPr>
          <w:rFonts w:ascii="Calibri" w:eastAsiaTheme="majorEastAsia" w:hAnsi="Calibri" w:cs="Calibri"/>
          <w:sz w:val="22"/>
          <w:szCs w:val="22"/>
          <w:lang w:eastAsia="en-US"/>
        </w:rPr>
        <w:t>;</w:t>
      </w:r>
    </w:p>
    <w:p w14:paraId="7EE44C3A" w14:textId="21DE23E8" w:rsidR="00D83D4B" w:rsidRPr="00D83D4B" w:rsidRDefault="00587F52" w:rsidP="00795F54">
      <w:pPr>
        <w:numPr>
          <w:ilvl w:val="0"/>
          <w:numId w:val="3"/>
        </w:numPr>
        <w:suppressAutoHyphens/>
        <w:spacing w:line="276" w:lineRule="auto"/>
        <w:ind w:left="714" w:hanging="357"/>
        <w:jc w:val="both"/>
        <w:rPr>
          <w:rFonts w:ascii="Calibri" w:eastAsiaTheme="majorEastAsia" w:hAnsi="Calibri" w:cs="Calibri"/>
          <w:sz w:val="22"/>
          <w:szCs w:val="22"/>
          <w:lang w:eastAsia="en-US"/>
        </w:rPr>
      </w:pPr>
      <w:r w:rsidRPr="00DF0F04">
        <w:rPr>
          <w:rFonts w:ascii="Calibri" w:eastAsiaTheme="majorEastAsia" w:hAnsi="Calibri" w:cs="Calibri"/>
          <w:sz w:val="22"/>
          <w:szCs w:val="22"/>
          <w:lang w:eastAsia="en-US"/>
        </w:rPr>
        <w:t xml:space="preserve">obowiązek informacyjny wynikający z art. 14 RODO względem osób fizycznych, których dane </w:t>
      </w:r>
      <w:r w:rsidR="00962CBB" w:rsidRPr="00DF0F04">
        <w:rPr>
          <w:rFonts w:ascii="Calibri" w:eastAsiaTheme="majorEastAsia" w:hAnsi="Calibri" w:cs="Calibri"/>
          <w:sz w:val="22"/>
          <w:szCs w:val="22"/>
          <w:lang w:eastAsia="en-US"/>
        </w:rPr>
        <w:t>w</w:t>
      </w:r>
      <w:r w:rsidRPr="00DF0F04">
        <w:rPr>
          <w:rFonts w:ascii="Calibri" w:eastAsiaTheme="majorEastAsia" w:hAnsi="Calibri" w:cs="Calibri"/>
          <w:sz w:val="22"/>
          <w:szCs w:val="22"/>
          <w:lang w:eastAsia="en-US"/>
        </w:rPr>
        <w:t xml:space="preserve">ykonawca pozyskał w sposób pośredni, a które to dane </w:t>
      </w:r>
      <w:r w:rsidR="00962CBB" w:rsidRPr="00DF0F04">
        <w:rPr>
          <w:rFonts w:ascii="Calibri" w:eastAsiaTheme="majorEastAsia" w:hAnsi="Calibri" w:cs="Calibri"/>
          <w:sz w:val="22"/>
          <w:szCs w:val="22"/>
          <w:lang w:eastAsia="en-US"/>
        </w:rPr>
        <w:t>w</w:t>
      </w:r>
      <w:r w:rsidRPr="00DF0F04">
        <w:rPr>
          <w:rFonts w:ascii="Calibri" w:eastAsiaTheme="majorEastAsia" w:hAnsi="Calibri" w:cs="Calibri"/>
          <w:sz w:val="22"/>
          <w:szCs w:val="22"/>
          <w:lang w:eastAsia="en-US"/>
        </w:rPr>
        <w:t xml:space="preserve">ykonawca przekazuje </w:t>
      </w:r>
      <w:r w:rsidR="00962CBB" w:rsidRPr="00DF0F04">
        <w:rPr>
          <w:rFonts w:ascii="Calibri" w:eastAsiaTheme="majorEastAsia" w:hAnsi="Calibri" w:cs="Calibri"/>
          <w:sz w:val="22"/>
          <w:szCs w:val="22"/>
          <w:lang w:eastAsia="en-US"/>
        </w:rPr>
        <w:t>z</w:t>
      </w:r>
      <w:r w:rsidRPr="00DF0F04">
        <w:rPr>
          <w:rFonts w:ascii="Calibri" w:eastAsiaTheme="majorEastAsia" w:hAnsi="Calibri" w:cs="Calibri"/>
          <w:sz w:val="22"/>
          <w:szCs w:val="22"/>
          <w:lang w:eastAsia="en-US"/>
        </w:rPr>
        <w:t xml:space="preserve">amawiającemu w treści oferty lub dokumentów składanych na żądanie </w:t>
      </w:r>
      <w:r w:rsidR="00962CBB" w:rsidRPr="00DF0F04">
        <w:rPr>
          <w:rFonts w:ascii="Calibri" w:eastAsiaTheme="majorEastAsia" w:hAnsi="Calibri" w:cs="Calibri"/>
          <w:sz w:val="22"/>
          <w:szCs w:val="22"/>
          <w:lang w:eastAsia="en-US"/>
        </w:rPr>
        <w:t>z</w:t>
      </w:r>
      <w:r w:rsidRPr="00DF0F04">
        <w:rPr>
          <w:rFonts w:ascii="Calibri" w:eastAsiaTheme="majorEastAsia" w:hAnsi="Calibri" w:cs="Calibri"/>
          <w:sz w:val="22"/>
          <w:szCs w:val="22"/>
          <w:lang w:eastAsia="en-US"/>
        </w:rPr>
        <w:t>amawi</w:t>
      </w:r>
      <w:r w:rsidR="00352806" w:rsidRPr="00DF0F04">
        <w:rPr>
          <w:rFonts w:ascii="Calibri" w:eastAsiaTheme="majorEastAsia" w:hAnsi="Calibri" w:cs="Calibri"/>
          <w:sz w:val="22"/>
          <w:szCs w:val="22"/>
          <w:lang w:eastAsia="en-US"/>
        </w:rPr>
        <w:t>ającego</w:t>
      </w:r>
      <w:r w:rsidR="00962CBB" w:rsidRPr="00DF0F04">
        <w:rPr>
          <w:rFonts w:ascii="Calibri" w:eastAsiaTheme="majorEastAsia" w:hAnsi="Calibri" w:cs="Calibri"/>
          <w:sz w:val="22"/>
          <w:szCs w:val="22"/>
          <w:lang w:eastAsia="en-US"/>
        </w:rPr>
        <w:t>.</w:t>
      </w:r>
      <w:r w:rsidR="00C85FB1" w:rsidRPr="00DF0F04">
        <w:rPr>
          <w:rFonts w:ascii="Calibri" w:eastAsiaTheme="majorEastAsia" w:hAnsi="Calibri" w:cs="Calibri"/>
          <w:sz w:val="22"/>
          <w:szCs w:val="22"/>
          <w:lang w:eastAsia="en-US"/>
        </w:rPr>
        <w:t xml:space="preserve"> </w:t>
      </w:r>
    </w:p>
    <w:p w14:paraId="621444EF" w14:textId="1222C443" w:rsidR="00D83D4B" w:rsidRDefault="00D83D4B" w:rsidP="005412C3">
      <w:pPr>
        <w:numPr>
          <w:ilvl w:val="0"/>
          <w:numId w:val="16"/>
        </w:numPr>
        <w:suppressAutoHyphens/>
        <w:spacing w:after="200" w:line="276"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 xml:space="preserve">W celu zapewnienia, że wykonawca wypełnił ww. obowiązki informacyjne oraz ochrony prawnie uzasadnionych interesów osoby trzeciej, której dane zostały przekazane w związku z udziałem </w:t>
      </w:r>
      <w:r w:rsidR="0027658A">
        <w:rPr>
          <w:rFonts w:ascii="Calibri" w:eastAsiaTheme="majorEastAsia" w:hAnsi="Calibri" w:cs="Calibri"/>
          <w:sz w:val="22"/>
          <w:szCs w:val="22"/>
          <w:lang w:eastAsia="en-US"/>
        </w:rPr>
        <w:br/>
      </w:r>
      <w:r>
        <w:rPr>
          <w:rFonts w:ascii="Calibri" w:eastAsiaTheme="majorEastAsia" w:hAnsi="Calibri" w:cs="Calibri"/>
          <w:sz w:val="22"/>
          <w:szCs w:val="22"/>
          <w:lang w:eastAsia="en-US"/>
        </w:rPr>
        <w:t>w postępowaniu, wykonawca składa oświadczenia o wypełnieniu przez niego obowiązków informacyjnych przewidzianych w art. 13 lub art. 14 RODO – treść</w:t>
      </w:r>
      <w:r w:rsidR="0027658A">
        <w:rPr>
          <w:rFonts w:ascii="Calibri" w:eastAsiaTheme="majorEastAsia" w:hAnsi="Calibri" w:cs="Calibri"/>
          <w:sz w:val="22"/>
          <w:szCs w:val="22"/>
          <w:lang w:eastAsia="en-US"/>
        </w:rPr>
        <w:t xml:space="preserve"> oświadczenia została zawarta </w:t>
      </w:r>
      <w:r w:rsidR="009C6D97">
        <w:rPr>
          <w:rFonts w:ascii="Calibri" w:eastAsiaTheme="majorEastAsia" w:hAnsi="Calibri" w:cs="Calibri"/>
          <w:sz w:val="22"/>
          <w:szCs w:val="22"/>
          <w:lang w:eastAsia="en-US"/>
        </w:rPr>
        <w:br/>
      </w:r>
      <w:r w:rsidR="0027658A">
        <w:rPr>
          <w:rFonts w:ascii="Calibri" w:eastAsiaTheme="majorEastAsia" w:hAnsi="Calibri" w:cs="Calibri"/>
          <w:sz w:val="22"/>
          <w:szCs w:val="22"/>
          <w:lang w:eastAsia="en-US"/>
        </w:rPr>
        <w:t>w</w:t>
      </w:r>
      <w:r>
        <w:rPr>
          <w:rFonts w:ascii="Calibri" w:eastAsiaTheme="majorEastAsia" w:hAnsi="Calibri" w:cs="Calibri"/>
          <w:sz w:val="22"/>
          <w:szCs w:val="22"/>
          <w:lang w:eastAsia="en-US"/>
        </w:rPr>
        <w:t xml:space="preserve"> Formularz</w:t>
      </w:r>
      <w:r w:rsidR="00DB08AC">
        <w:rPr>
          <w:rFonts w:ascii="Calibri" w:eastAsiaTheme="majorEastAsia" w:hAnsi="Calibri" w:cs="Calibri"/>
          <w:sz w:val="22"/>
          <w:szCs w:val="22"/>
          <w:lang w:eastAsia="en-US"/>
        </w:rPr>
        <w:t>u</w:t>
      </w:r>
      <w:r w:rsidR="009C6D97">
        <w:rPr>
          <w:rFonts w:ascii="Calibri" w:eastAsiaTheme="majorEastAsia" w:hAnsi="Calibri" w:cs="Calibri"/>
          <w:sz w:val="22"/>
          <w:szCs w:val="22"/>
          <w:lang w:eastAsia="en-US"/>
        </w:rPr>
        <w:t xml:space="preserve"> Oferty.</w:t>
      </w:r>
      <w:r>
        <w:rPr>
          <w:rFonts w:ascii="Calibri" w:eastAsiaTheme="majorEastAsia" w:hAnsi="Calibri" w:cs="Calibri"/>
          <w:sz w:val="22"/>
          <w:szCs w:val="22"/>
          <w:lang w:eastAsia="en-US"/>
        </w:rPr>
        <w:t xml:space="preserve"> </w:t>
      </w:r>
    </w:p>
    <w:p w14:paraId="396FC7B2" w14:textId="45D8541D" w:rsidR="00587F52" w:rsidRPr="00BE4483" w:rsidRDefault="009303A8" w:rsidP="005412C3">
      <w:pPr>
        <w:numPr>
          <w:ilvl w:val="0"/>
          <w:numId w:val="16"/>
        </w:numPr>
        <w:suppressAutoHyphens/>
        <w:spacing w:after="200" w:line="276" w:lineRule="auto"/>
        <w:contextualSpacing/>
        <w:jc w:val="both"/>
        <w:rPr>
          <w:rFonts w:ascii="Calibri" w:eastAsiaTheme="majorEastAsia" w:hAnsi="Calibri" w:cs="Calibri"/>
          <w:sz w:val="22"/>
          <w:szCs w:val="22"/>
          <w:lang w:eastAsia="en-US"/>
        </w:rPr>
      </w:pPr>
      <w:r w:rsidRPr="00BE4483">
        <w:rPr>
          <w:rFonts w:ascii="Calibri" w:eastAsiaTheme="majorEastAsia" w:hAnsi="Calibri" w:cs="Calibri"/>
          <w:sz w:val="22"/>
          <w:szCs w:val="22"/>
          <w:lang w:eastAsia="en-US"/>
        </w:rPr>
        <w:t>Z</w:t>
      </w:r>
      <w:r w:rsidR="00587F52" w:rsidRPr="00BE4483">
        <w:rPr>
          <w:rFonts w:ascii="Calibri" w:eastAsiaTheme="majorEastAsia" w:hAnsi="Calibri" w:cs="Calibri"/>
          <w:sz w:val="22"/>
          <w:szCs w:val="22"/>
          <w:lang w:eastAsia="en-US"/>
        </w:rPr>
        <w:t>amawiający informuje, że:</w:t>
      </w:r>
    </w:p>
    <w:p w14:paraId="663355A2" w14:textId="1DEC02FA" w:rsidR="00E23757" w:rsidRPr="00B06439" w:rsidRDefault="00E23757" w:rsidP="00795F54">
      <w:pPr>
        <w:numPr>
          <w:ilvl w:val="0"/>
          <w:numId w:val="3"/>
        </w:numPr>
        <w:suppressAutoHyphens/>
        <w:spacing w:line="276" w:lineRule="auto"/>
        <w:ind w:left="714" w:hanging="357"/>
        <w:jc w:val="both"/>
        <w:rPr>
          <w:rFonts w:ascii="Calibri" w:eastAsiaTheme="majorEastAsia" w:hAnsi="Calibri" w:cs="Calibri"/>
          <w:sz w:val="22"/>
          <w:szCs w:val="22"/>
          <w:lang w:eastAsia="en-US"/>
        </w:rPr>
      </w:pPr>
      <w:r w:rsidRPr="00B06439">
        <w:rPr>
          <w:rFonts w:ascii="Calibri" w:eastAsiaTheme="majorEastAsia" w:hAnsi="Calibri" w:cs="Calibri"/>
          <w:sz w:val="22"/>
          <w:szCs w:val="22"/>
          <w:lang w:eastAsia="en-US"/>
        </w:rPr>
        <w:t>udostępnia dane osobowe, o których mowa w art. 10 RODO (dane osobowe dotyczące wyroków skazujących i czynów zabronionych) w celu umożliwienia korzystania ze środków ochrony prawnej, o których mowa w dziale IX</w:t>
      </w:r>
      <w:r w:rsidR="005B68C9" w:rsidRPr="00B06439">
        <w:rPr>
          <w:rFonts w:ascii="Calibri" w:eastAsiaTheme="majorEastAsia" w:hAnsi="Calibri" w:cs="Calibri"/>
          <w:sz w:val="22"/>
          <w:szCs w:val="22"/>
          <w:lang w:eastAsia="en-US"/>
        </w:rPr>
        <w:t xml:space="preserve"> ustawy </w:t>
      </w:r>
      <w:proofErr w:type="spellStart"/>
      <w:r w:rsidR="005B68C9" w:rsidRPr="00B06439">
        <w:rPr>
          <w:rFonts w:ascii="Calibri" w:eastAsiaTheme="majorEastAsia" w:hAnsi="Calibri" w:cs="Calibri"/>
          <w:sz w:val="22"/>
          <w:szCs w:val="22"/>
          <w:lang w:eastAsia="en-US"/>
        </w:rPr>
        <w:t>Pzp</w:t>
      </w:r>
      <w:proofErr w:type="spellEnd"/>
      <w:r w:rsidRPr="00B06439">
        <w:rPr>
          <w:rFonts w:ascii="Calibri" w:eastAsiaTheme="majorEastAsia" w:hAnsi="Calibri" w:cs="Calibri"/>
          <w:sz w:val="22"/>
          <w:szCs w:val="22"/>
          <w:lang w:eastAsia="en-US"/>
        </w:rPr>
        <w:t>, do upływu terminu na ich wniesienie</w:t>
      </w:r>
      <w:r w:rsidR="00E8771A">
        <w:rPr>
          <w:rFonts w:ascii="Calibri" w:eastAsiaTheme="majorEastAsia" w:hAnsi="Calibri" w:cs="Calibri"/>
          <w:sz w:val="22"/>
          <w:szCs w:val="22"/>
          <w:lang w:eastAsia="en-US"/>
        </w:rPr>
        <w:t>;</w:t>
      </w:r>
    </w:p>
    <w:p w14:paraId="5A69165F" w14:textId="5890F9CC" w:rsidR="00E23757" w:rsidRPr="00B06439" w:rsidRDefault="00E8771A" w:rsidP="00795F54">
      <w:pPr>
        <w:numPr>
          <w:ilvl w:val="0"/>
          <w:numId w:val="3"/>
        </w:numPr>
        <w:suppressAutoHyphens/>
        <w:spacing w:line="276" w:lineRule="auto"/>
        <w:ind w:left="714" w:hanging="357"/>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u</w:t>
      </w:r>
      <w:r w:rsidR="00E23757" w:rsidRPr="00B06439">
        <w:rPr>
          <w:rFonts w:ascii="Calibri" w:eastAsiaTheme="majorEastAsia" w:hAnsi="Calibri" w:cs="Calibri"/>
          <w:sz w:val="22"/>
          <w:szCs w:val="22"/>
          <w:lang w:eastAsia="en-US"/>
        </w:rPr>
        <w:t>dostępnianie protokołu i załączników do protokołu</w:t>
      </w:r>
      <w:r w:rsidR="00962CBB" w:rsidRPr="00B06439">
        <w:rPr>
          <w:rFonts w:ascii="Calibri" w:eastAsiaTheme="majorEastAsia" w:hAnsi="Calibri" w:cs="Calibri"/>
          <w:sz w:val="22"/>
          <w:szCs w:val="22"/>
          <w:lang w:eastAsia="en-US"/>
        </w:rPr>
        <w:t xml:space="preserve"> </w:t>
      </w:r>
      <w:r w:rsidR="00E23757" w:rsidRPr="00B06439">
        <w:rPr>
          <w:rFonts w:ascii="Calibri" w:eastAsiaTheme="majorEastAsia" w:hAnsi="Calibri" w:cs="Calibri"/>
          <w:sz w:val="22"/>
          <w:szCs w:val="22"/>
          <w:lang w:eastAsia="en-US"/>
        </w:rPr>
        <w:t xml:space="preserve">ma zastosowanie do wszystkich danych osobowych, z wyjątkiem </w:t>
      </w:r>
      <w:r w:rsidR="00962CBB" w:rsidRPr="00B06439">
        <w:rPr>
          <w:rFonts w:ascii="Calibri" w:eastAsiaTheme="majorEastAsia" w:hAnsi="Calibri" w:cs="Calibri"/>
          <w:sz w:val="22"/>
          <w:szCs w:val="22"/>
          <w:lang w:eastAsia="en-US"/>
        </w:rPr>
        <w:t>tych</w:t>
      </w:r>
      <w:r w:rsidR="00E23757" w:rsidRPr="00B06439">
        <w:rPr>
          <w:rFonts w:ascii="Calibri" w:eastAsiaTheme="majorEastAsia" w:hAnsi="Calibri" w:cs="Calibri"/>
          <w:sz w:val="22"/>
          <w:szCs w:val="22"/>
          <w:lang w:eastAsia="en-US"/>
        </w:rPr>
        <w:t>,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r>
        <w:rPr>
          <w:rFonts w:ascii="Calibri" w:eastAsiaTheme="majorEastAsia" w:hAnsi="Calibri" w:cs="Calibri"/>
          <w:sz w:val="22"/>
          <w:szCs w:val="22"/>
          <w:lang w:eastAsia="en-US"/>
        </w:rPr>
        <w:t>;</w:t>
      </w:r>
    </w:p>
    <w:p w14:paraId="104CC3DF" w14:textId="47B9A711" w:rsidR="00587F52" w:rsidRPr="00B06439" w:rsidRDefault="00E8771A" w:rsidP="00795F54">
      <w:pPr>
        <w:numPr>
          <w:ilvl w:val="0"/>
          <w:numId w:val="3"/>
        </w:numPr>
        <w:suppressAutoHyphens/>
        <w:spacing w:line="276" w:lineRule="auto"/>
        <w:ind w:left="714" w:hanging="357"/>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w</w:t>
      </w:r>
      <w:r w:rsidR="009303A8" w:rsidRPr="00B06439">
        <w:rPr>
          <w:rFonts w:ascii="Calibri" w:eastAsiaTheme="majorEastAsia" w:hAnsi="Calibri" w:cs="Calibri"/>
          <w:sz w:val="22"/>
          <w:szCs w:val="22"/>
          <w:lang w:eastAsia="en-US"/>
        </w:rPr>
        <w:t xml:space="preserve"> przypadku korzystania przez osobę, której dane osobowe są przetwarzane przez zamawiającego, z uprawnienia, o którym mowa w art. 15 ust. 1</w:t>
      </w:r>
      <w:r w:rsidR="00962CBB" w:rsidRPr="00B06439">
        <w:rPr>
          <w:rFonts w:ascii="Calibri" w:eastAsiaTheme="majorEastAsia" w:hAnsi="Calibri" w:cs="Calibri"/>
          <w:sz w:val="22"/>
          <w:szCs w:val="22"/>
          <w:lang w:eastAsia="en-US"/>
        </w:rPr>
        <w:t>–</w:t>
      </w:r>
      <w:r w:rsidR="009303A8" w:rsidRPr="00B06439">
        <w:rPr>
          <w:rFonts w:ascii="Calibri" w:eastAsiaTheme="majorEastAsia" w:hAnsi="Calibri" w:cs="Calibri"/>
          <w:sz w:val="22"/>
          <w:szCs w:val="22"/>
          <w:lang w:eastAsia="en-US"/>
        </w:rPr>
        <w:t xml:space="preserve">3 </w:t>
      </w:r>
      <w:r w:rsidR="00587F52" w:rsidRPr="00B06439">
        <w:rPr>
          <w:rFonts w:ascii="Calibri" w:eastAsiaTheme="majorEastAsia" w:hAnsi="Calibri" w:cs="Calibri"/>
          <w:sz w:val="22"/>
          <w:szCs w:val="22"/>
          <w:lang w:eastAsia="en-US"/>
        </w:rPr>
        <w:t xml:space="preserve">RODO (związanych </w:t>
      </w:r>
      <w:r w:rsidR="00FE1BC2">
        <w:rPr>
          <w:rFonts w:ascii="Calibri" w:eastAsiaTheme="majorEastAsia" w:hAnsi="Calibri" w:cs="Calibri"/>
          <w:sz w:val="22"/>
          <w:szCs w:val="22"/>
          <w:lang w:eastAsia="en-US"/>
        </w:rPr>
        <w:br/>
      </w:r>
      <w:r w:rsidR="00587F52" w:rsidRPr="00B06439">
        <w:rPr>
          <w:rFonts w:ascii="Calibri" w:eastAsiaTheme="majorEastAsia" w:hAnsi="Calibri" w:cs="Calibri"/>
          <w:sz w:val="22"/>
          <w:szCs w:val="22"/>
          <w:lang w:eastAsia="en-US"/>
        </w:rPr>
        <w:t xml:space="preserve">z prawem wykonawcy do uzyskania od administratora potwierdzenia, czy przetwarzane są dane osobowe jego dotyczące, prawem wykonawcy do bycia poinformowanym </w:t>
      </w:r>
      <w:r w:rsidR="00FE1BC2">
        <w:rPr>
          <w:rFonts w:ascii="Calibri" w:eastAsiaTheme="majorEastAsia" w:hAnsi="Calibri" w:cs="Calibri"/>
          <w:sz w:val="22"/>
          <w:szCs w:val="22"/>
          <w:lang w:eastAsia="en-US"/>
        </w:rPr>
        <w:br/>
      </w:r>
      <w:r w:rsidR="00587F52" w:rsidRPr="00B06439">
        <w:rPr>
          <w:rFonts w:ascii="Calibri" w:eastAsiaTheme="majorEastAsia" w:hAnsi="Calibri" w:cs="Calibri"/>
          <w:sz w:val="22"/>
          <w:szCs w:val="22"/>
          <w:lang w:eastAsia="en-US"/>
        </w:rPr>
        <w:t>o odpowiednich zabezpieczeniach, o których mowa w art. 46</w:t>
      </w:r>
      <w:r w:rsidR="009303A8" w:rsidRPr="00B06439">
        <w:rPr>
          <w:rFonts w:ascii="Calibri" w:eastAsiaTheme="majorEastAsia" w:hAnsi="Calibri" w:cs="Calibri"/>
          <w:sz w:val="22"/>
          <w:szCs w:val="22"/>
          <w:lang w:eastAsia="en-US"/>
        </w:rPr>
        <w:t xml:space="preserve"> RODO</w:t>
      </w:r>
      <w:r w:rsidR="00587F52" w:rsidRPr="00B06439">
        <w:rPr>
          <w:rFonts w:ascii="Calibri" w:eastAsiaTheme="majorEastAsia" w:hAnsi="Calibri" w:cs="Calibri"/>
          <w:sz w:val="22"/>
          <w:szCs w:val="22"/>
          <w:lang w:eastAsia="en-US"/>
        </w:rPr>
        <w:t xml:space="preserve">, związanych </w:t>
      </w:r>
      <w:r w:rsidR="00FE1BC2">
        <w:rPr>
          <w:rFonts w:ascii="Calibri" w:eastAsiaTheme="majorEastAsia" w:hAnsi="Calibri" w:cs="Calibri"/>
          <w:sz w:val="22"/>
          <w:szCs w:val="22"/>
          <w:lang w:eastAsia="en-US"/>
        </w:rPr>
        <w:br/>
      </w:r>
      <w:r w:rsidR="00587F52" w:rsidRPr="00B06439">
        <w:rPr>
          <w:rFonts w:ascii="Calibri" w:eastAsiaTheme="majorEastAsia" w:hAnsi="Calibri" w:cs="Calibri"/>
          <w:sz w:val="22"/>
          <w:szCs w:val="22"/>
          <w:lang w:eastAsia="en-US"/>
        </w:rPr>
        <w:t>z przekazaniem jego danych osobowych do państwa trzeciego lub organizacji międzynarodowej oraz prawe</w:t>
      </w:r>
      <w:r w:rsidR="00962CBB" w:rsidRPr="00B06439">
        <w:rPr>
          <w:rFonts w:ascii="Calibri" w:eastAsiaTheme="majorEastAsia" w:hAnsi="Calibri" w:cs="Calibri"/>
          <w:sz w:val="22"/>
          <w:szCs w:val="22"/>
          <w:lang w:eastAsia="en-US"/>
        </w:rPr>
        <w:t>m</w:t>
      </w:r>
      <w:r w:rsidR="00587F52" w:rsidRPr="00B06439">
        <w:rPr>
          <w:rFonts w:ascii="Calibri" w:eastAsiaTheme="majorEastAsia" w:hAnsi="Calibri" w:cs="Calibri"/>
          <w:sz w:val="22"/>
          <w:szCs w:val="22"/>
          <w:lang w:eastAsia="en-US"/>
        </w:rPr>
        <w:t xml:space="preserve"> otrzymania przez</w:t>
      </w:r>
      <w:r w:rsidR="00962CBB" w:rsidRPr="00B06439">
        <w:rPr>
          <w:rFonts w:ascii="Calibri" w:eastAsiaTheme="majorEastAsia" w:hAnsi="Calibri" w:cs="Calibri"/>
          <w:sz w:val="22"/>
          <w:szCs w:val="22"/>
          <w:lang w:eastAsia="en-US"/>
        </w:rPr>
        <w:t xml:space="preserve"> w</w:t>
      </w:r>
      <w:r w:rsidR="00587F52" w:rsidRPr="00B06439">
        <w:rPr>
          <w:rFonts w:ascii="Calibri" w:eastAsiaTheme="majorEastAsia" w:hAnsi="Calibri" w:cs="Calibri"/>
          <w:sz w:val="22"/>
          <w:szCs w:val="22"/>
          <w:lang w:eastAsia="en-US"/>
        </w:rPr>
        <w:t>ykonawcę od administratora kopii danych osobowyc</w:t>
      </w:r>
      <w:r w:rsidR="009303A8" w:rsidRPr="00B06439">
        <w:rPr>
          <w:rFonts w:ascii="Calibri" w:eastAsiaTheme="majorEastAsia" w:hAnsi="Calibri" w:cs="Calibri"/>
          <w:sz w:val="22"/>
          <w:szCs w:val="22"/>
          <w:lang w:eastAsia="en-US"/>
        </w:rPr>
        <w:t xml:space="preserve">h podlegających przetwarzaniu), zamawiający może żądać od osoby występującej </w:t>
      </w:r>
      <w:r w:rsidR="00FE1BC2">
        <w:rPr>
          <w:rFonts w:ascii="Calibri" w:eastAsiaTheme="majorEastAsia" w:hAnsi="Calibri" w:cs="Calibri"/>
          <w:sz w:val="22"/>
          <w:szCs w:val="22"/>
          <w:lang w:eastAsia="en-US"/>
        </w:rPr>
        <w:br/>
      </w:r>
      <w:r w:rsidR="009303A8" w:rsidRPr="00B06439">
        <w:rPr>
          <w:rFonts w:ascii="Calibri" w:eastAsiaTheme="majorEastAsia" w:hAnsi="Calibri" w:cs="Calibri"/>
          <w:sz w:val="22"/>
          <w:szCs w:val="22"/>
          <w:lang w:eastAsia="en-US"/>
        </w:rPr>
        <w:t>z żądaniem wskazania dodatkowych informacji, mających na celu sprecyzowanie nazwy lub daty zakończonego postępowania o udzielenie zamówienia.</w:t>
      </w:r>
    </w:p>
    <w:p w14:paraId="7A38E101" w14:textId="384B016F" w:rsidR="009303A8" w:rsidRPr="00B06439" w:rsidRDefault="00E8771A" w:rsidP="00795F54">
      <w:pPr>
        <w:numPr>
          <w:ilvl w:val="0"/>
          <w:numId w:val="3"/>
        </w:numPr>
        <w:suppressAutoHyphens/>
        <w:spacing w:line="276" w:lineRule="auto"/>
        <w:ind w:left="714" w:hanging="357"/>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s</w:t>
      </w:r>
      <w:r w:rsidR="009F62A5" w:rsidRPr="00B06439">
        <w:rPr>
          <w:rFonts w:ascii="Calibri" w:eastAsiaTheme="majorEastAsia" w:hAnsi="Calibri" w:cs="Calibri"/>
          <w:sz w:val="22"/>
          <w:szCs w:val="22"/>
          <w:lang w:eastAsia="en-US"/>
        </w:rPr>
        <w:t xml:space="preserve">korzystanie przez osobę, której dane osobowe dotyczą, z uprawnienia, o którym mowa </w:t>
      </w:r>
      <w:r w:rsidR="00FE1BC2">
        <w:rPr>
          <w:rFonts w:ascii="Calibri" w:eastAsiaTheme="majorEastAsia" w:hAnsi="Calibri" w:cs="Calibri"/>
          <w:sz w:val="22"/>
          <w:szCs w:val="22"/>
          <w:lang w:eastAsia="en-US"/>
        </w:rPr>
        <w:br/>
      </w:r>
      <w:r w:rsidR="009F62A5" w:rsidRPr="00B06439">
        <w:rPr>
          <w:rFonts w:ascii="Calibri" w:eastAsiaTheme="majorEastAsia" w:hAnsi="Calibri" w:cs="Calibri"/>
          <w:sz w:val="22"/>
          <w:szCs w:val="22"/>
          <w:lang w:eastAsia="en-US"/>
        </w:rPr>
        <w:t xml:space="preserve">w art. 16 RODO (z uprawnienia do sprostowania lub uzupełnienia danych osobowych), </w:t>
      </w:r>
      <w:r w:rsidR="009303A8" w:rsidRPr="00B06439">
        <w:rPr>
          <w:rFonts w:ascii="Calibri" w:eastAsiaTheme="majorEastAsia" w:hAnsi="Calibri" w:cs="Calibri"/>
          <w:sz w:val="22"/>
          <w:szCs w:val="22"/>
          <w:lang w:eastAsia="en-US"/>
        </w:rPr>
        <w:t>nie może naruszać integralności protokołu postępowania oraz jego załączników</w:t>
      </w:r>
      <w:r>
        <w:rPr>
          <w:rFonts w:ascii="Calibri" w:eastAsiaTheme="majorEastAsia" w:hAnsi="Calibri" w:cs="Calibri"/>
          <w:sz w:val="22"/>
          <w:szCs w:val="22"/>
          <w:lang w:eastAsia="en-US"/>
        </w:rPr>
        <w:t>;</w:t>
      </w:r>
    </w:p>
    <w:p w14:paraId="6E0FEDAB" w14:textId="3082CA07" w:rsidR="007515D3" w:rsidRPr="00B06439" w:rsidRDefault="00E8771A" w:rsidP="00795F54">
      <w:pPr>
        <w:numPr>
          <w:ilvl w:val="0"/>
          <w:numId w:val="3"/>
        </w:numPr>
        <w:suppressAutoHyphens/>
        <w:spacing w:line="276" w:lineRule="auto"/>
        <w:ind w:left="714" w:hanging="357"/>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w</w:t>
      </w:r>
      <w:r w:rsidR="007515D3" w:rsidRPr="00B06439">
        <w:rPr>
          <w:rFonts w:ascii="Calibri" w:eastAsiaTheme="majorEastAsia" w:hAnsi="Calibri" w:cs="Calibri"/>
          <w:sz w:val="22"/>
          <w:szCs w:val="22"/>
          <w:lang w:eastAsia="en-US"/>
        </w:rPr>
        <w:t xml:space="preserve"> postępowaniu o udzielenie zamówienia zgłoszenie żądania ograniczenia przetwarzania, </w:t>
      </w:r>
      <w:r w:rsidR="00FE1BC2">
        <w:rPr>
          <w:rFonts w:ascii="Calibri" w:eastAsiaTheme="majorEastAsia" w:hAnsi="Calibri" w:cs="Calibri"/>
          <w:sz w:val="22"/>
          <w:szCs w:val="22"/>
          <w:lang w:eastAsia="en-US"/>
        </w:rPr>
        <w:br/>
      </w:r>
      <w:r w:rsidR="007515D3" w:rsidRPr="00B06439">
        <w:rPr>
          <w:rFonts w:ascii="Calibri" w:eastAsiaTheme="majorEastAsia" w:hAnsi="Calibri" w:cs="Calibri"/>
          <w:sz w:val="22"/>
          <w:szCs w:val="22"/>
          <w:lang w:eastAsia="en-US"/>
        </w:rPr>
        <w:t>o którym mowa w art. 18 ust. 1 RODO, nie ogranicza przetwarzania danych osobowych do czasu zakończenia tego postępowania</w:t>
      </w:r>
      <w:r>
        <w:rPr>
          <w:rFonts w:ascii="Calibri" w:eastAsiaTheme="majorEastAsia" w:hAnsi="Calibri" w:cs="Calibri"/>
          <w:sz w:val="22"/>
          <w:szCs w:val="22"/>
          <w:lang w:eastAsia="en-US"/>
        </w:rPr>
        <w:t>;</w:t>
      </w:r>
    </w:p>
    <w:p w14:paraId="7488EBAE" w14:textId="248D4C0E" w:rsidR="003C2F3F" w:rsidRDefault="00E8771A" w:rsidP="005412C3">
      <w:pPr>
        <w:numPr>
          <w:ilvl w:val="0"/>
          <w:numId w:val="45"/>
        </w:numPr>
        <w:suppressAutoHyphens/>
        <w:spacing w:line="276" w:lineRule="auto"/>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w</w:t>
      </w:r>
      <w:r w:rsidR="00962CBB" w:rsidRPr="00B06439">
        <w:rPr>
          <w:rFonts w:ascii="Calibri" w:eastAsiaTheme="majorEastAsia" w:hAnsi="Calibri" w:cs="Calibri"/>
          <w:sz w:val="22"/>
          <w:szCs w:val="22"/>
          <w:lang w:eastAsia="en-US"/>
        </w:rPr>
        <w:t xml:space="preserve"> </w:t>
      </w:r>
      <w:r w:rsidR="009303A8" w:rsidRPr="00B06439">
        <w:rPr>
          <w:rFonts w:ascii="Calibri" w:eastAsiaTheme="majorEastAsia" w:hAnsi="Calibri" w:cs="Calibri"/>
          <w:sz w:val="22"/>
          <w:szCs w:val="22"/>
          <w:lang w:eastAsia="en-US"/>
        </w:rPr>
        <w:t xml:space="preserve">przypadku gdy wniesienie żądania dotyczącego prawa, o którym mowa w art. 18 ust. 1 RODO </w:t>
      </w:r>
      <w:r w:rsidR="009F62A5" w:rsidRPr="00B06439">
        <w:rPr>
          <w:rFonts w:ascii="Calibri" w:eastAsiaTheme="majorEastAsia" w:hAnsi="Calibri" w:cs="Calibri"/>
          <w:sz w:val="22"/>
          <w:szCs w:val="22"/>
          <w:lang w:eastAsia="en-US"/>
        </w:rPr>
        <w:t xml:space="preserve">spowoduje ograniczenie przetwarzania danych osobowych zawartych w protokole postępowania lub załącznikach do tego protokołu, od dnia zakończenia postępowania </w:t>
      </w:r>
      <w:r w:rsidR="00FE1BC2">
        <w:rPr>
          <w:rFonts w:ascii="Calibri" w:eastAsiaTheme="majorEastAsia" w:hAnsi="Calibri" w:cs="Calibri"/>
          <w:sz w:val="22"/>
          <w:szCs w:val="22"/>
          <w:lang w:eastAsia="en-US"/>
        </w:rPr>
        <w:br/>
      </w:r>
      <w:r w:rsidR="009F62A5" w:rsidRPr="00B06439">
        <w:rPr>
          <w:rFonts w:ascii="Calibri" w:eastAsiaTheme="majorEastAsia" w:hAnsi="Calibri" w:cs="Calibri"/>
          <w:sz w:val="22"/>
          <w:szCs w:val="22"/>
          <w:lang w:eastAsia="en-US"/>
        </w:rPr>
        <w:t>o udzielenie zamówienia zamawiający nie udostępnia tych danych, chyba że zachodzą przesłanki, o których mowa w art. 18 ust. 2 rozporządzenia 2016/679.</w:t>
      </w:r>
    </w:p>
    <w:p w14:paraId="3A89983D" w14:textId="77777777" w:rsidR="009C6D97" w:rsidRDefault="009C6D97" w:rsidP="00795F54">
      <w:pPr>
        <w:suppressAutoHyphens/>
        <w:spacing w:after="200" w:line="276" w:lineRule="auto"/>
        <w:ind w:left="284"/>
        <w:contextualSpacing/>
        <w:jc w:val="both"/>
        <w:rPr>
          <w:rFonts w:ascii="Calibri" w:hAnsi="Calibri" w:cs="Calibri"/>
          <w:b/>
          <w:sz w:val="22"/>
          <w:szCs w:val="22"/>
          <w:lang w:eastAsia="en-US"/>
        </w:rPr>
      </w:pPr>
    </w:p>
    <w:p w14:paraId="0A5FDA1D" w14:textId="493627C3" w:rsidR="009C6D97" w:rsidRDefault="009C6D97" w:rsidP="00795F54">
      <w:pPr>
        <w:suppressAutoHyphens/>
        <w:spacing w:after="200" w:line="276" w:lineRule="auto"/>
        <w:ind w:left="284"/>
        <w:contextualSpacing/>
        <w:jc w:val="both"/>
        <w:rPr>
          <w:rFonts w:ascii="Calibri" w:hAnsi="Calibri" w:cs="Calibri"/>
          <w:b/>
          <w:sz w:val="22"/>
          <w:szCs w:val="22"/>
          <w:lang w:eastAsia="en-US"/>
        </w:rPr>
      </w:pPr>
      <w:r>
        <w:rPr>
          <w:rFonts w:ascii="Calibri" w:hAnsi="Calibri" w:cs="Calibri"/>
          <w:b/>
          <w:sz w:val="22"/>
          <w:szCs w:val="22"/>
          <w:lang w:eastAsia="en-US"/>
        </w:rPr>
        <w:t>Do spraw nieuregulowanych w SWZ mają zastosowanie przepisy ustawy z dnia 11 września 2019 r. – Prawo zamówień publicznych (</w:t>
      </w:r>
      <w:proofErr w:type="spellStart"/>
      <w:r>
        <w:rPr>
          <w:rFonts w:ascii="Calibri" w:hAnsi="Calibri" w:cs="Calibri"/>
          <w:b/>
          <w:sz w:val="22"/>
          <w:szCs w:val="22"/>
          <w:lang w:eastAsia="en-US"/>
        </w:rPr>
        <w:t>t.j</w:t>
      </w:r>
      <w:proofErr w:type="spellEnd"/>
      <w:r>
        <w:rPr>
          <w:rFonts w:ascii="Calibri" w:hAnsi="Calibri" w:cs="Calibri"/>
          <w:b/>
          <w:sz w:val="22"/>
          <w:szCs w:val="22"/>
          <w:lang w:eastAsia="en-US"/>
        </w:rPr>
        <w:t>. Dz.U. z 2023 r. poz. 1605 ze zm.), rozporządzenia Ministra Rozwoju, Pracy i Technologii z dnia 23 grudnia 2020 r. w sprawie podmiotowych środków dowodowych oraz innych dokumentów lub oświadczeń, jakich może żądać zamawiający od wykonawcy (Dz.U. z 202</w:t>
      </w:r>
      <w:r w:rsidR="00C353C9">
        <w:rPr>
          <w:rFonts w:ascii="Calibri" w:hAnsi="Calibri" w:cs="Calibri"/>
          <w:b/>
          <w:sz w:val="22"/>
          <w:szCs w:val="22"/>
          <w:lang w:eastAsia="en-US"/>
        </w:rPr>
        <w:t>0</w:t>
      </w:r>
      <w:r>
        <w:rPr>
          <w:rFonts w:ascii="Calibri" w:hAnsi="Calibri" w:cs="Calibri"/>
          <w:b/>
          <w:sz w:val="22"/>
          <w:szCs w:val="22"/>
          <w:lang w:eastAsia="en-US"/>
        </w:rPr>
        <w:t xml:space="preserve"> r. poz. </w:t>
      </w:r>
      <w:r w:rsidR="00C353C9">
        <w:rPr>
          <w:rFonts w:ascii="Calibri" w:hAnsi="Calibri" w:cs="Calibri"/>
          <w:b/>
          <w:sz w:val="22"/>
          <w:szCs w:val="22"/>
          <w:lang w:eastAsia="en-US"/>
        </w:rPr>
        <w:t>2415 ze zm.</w:t>
      </w:r>
      <w:r>
        <w:rPr>
          <w:rFonts w:ascii="Calibri" w:hAnsi="Calibri" w:cs="Calibri"/>
          <w:b/>
          <w:sz w:val="22"/>
          <w:szCs w:val="22"/>
          <w:lang w:eastAsia="en-US"/>
        </w:rPr>
        <w:t xml:space="preserve">),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w:t>
      </w:r>
      <w:r w:rsidR="00F30C28">
        <w:rPr>
          <w:rFonts w:ascii="Calibri" w:hAnsi="Calibri" w:cs="Calibri"/>
          <w:b/>
          <w:sz w:val="22"/>
          <w:szCs w:val="22"/>
          <w:lang w:eastAsia="en-US"/>
        </w:rPr>
        <w:br/>
      </w:r>
      <w:r>
        <w:rPr>
          <w:rFonts w:ascii="Calibri" w:hAnsi="Calibri" w:cs="Calibri"/>
          <w:b/>
          <w:sz w:val="22"/>
          <w:szCs w:val="22"/>
          <w:lang w:eastAsia="en-US"/>
        </w:rPr>
        <w:t xml:space="preserve">z 2020 r. poz. 2452). </w:t>
      </w:r>
    </w:p>
    <w:p w14:paraId="10F544BB" w14:textId="77777777" w:rsidR="00493561" w:rsidRPr="00B06439" w:rsidRDefault="00493561" w:rsidP="00795F54">
      <w:pPr>
        <w:suppressAutoHyphens/>
        <w:spacing w:after="200" w:line="276" w:lineRule="auto"/>
        <w:contextualSpacing/>
        <w:jc w:val="both"/>
        <w:rPr>
          <w:rFonts w:ascii="Calibri" w:eastAsiaTheme="majorEastAsia" w:hAnsi="Calibri" w:cs="Calibri"/>
          <w:b/>
          <w:sz w:val="22"/>
          <w:szCs w:val="22"/>
          <w:u w:val="single"/>
          <w:lang w:eastAsia="en-US"/>
        </w:rPr>
      </w:pPr>
    </w:p>
    <w:p w14:paraId="5309CF5F" w14:textId="0A8F307F" w:rsidR="00AA4F20" w:rsidRPr="00B06439" w:rsidRDefault="00FE361A" w:rsidP="00795F54">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uppressAutoHyphens/>
        <w:spacing w:after="240" w:line="276" w:lineRule="auto"/>
        <w:ind w:left="284" w:hanging="284"/>
        <w:jc w:val="both"/>
        <w:rPr>
          <w:rFonts w:ascii="Calibri" w:eastAsiaTheme="majorEastAsia" w:hAnsi="Calibri" w:cs="Calibri"/>
          <w:b/>
          <w:sz w:val="22"/>
          <w:szCs w:val="22"/>
          <w:lang w:eastAsia="en-US"/>
        </w:rPr>
      </w:pPr>
      <w:r w:rsidRPr="00B06439">
        <w:rPr>
          <w:rFonts w:ascii="Calibri" w:eastAsiaTheme="majorEastAsia" w:hAnsi="Calibri" w:cs="Calibri"/>
          <w:b/>
          <w:sz w:val="22"/>
          <w:szCs w:val="22"/>
          <w:lang w:eastAsia="en-US"/>
        </w:rPr>
        <w:t xml:space="preserve">Wymagania stawiane </w:t>
      </w:r>
      <w:r w:rsidR="001C6A9E" w:rsidRPr="00B06439">
        <w:rPr>
          <w:rFonts w:ascii="Calibri" w:eastAsiaTheme="majorEastAsia" w:hAnsi="Calibri" w:cs="Calibri"/>
          <w:b/>
          <w:sz w:val="22"/>
          <w:szCs w:val="22"/>
          <w:lang w:eastAsia="en-US"/>
        </w:rPr>
        <w:t>w</w:t>
      </w:r>
      <w:r w:rsidRPr="00B06439">
        <w:rPr>
          <w:rFonts w:ascii="Calibri" w:eastAsiaTheme="majorEastAsia" w:hAnsi="Calibri" w:cs="Calibri"/>
          <w:b/>
          <w:sz w:val="22"/>
          <w:szCs w:val="22"/>
          <w:lang w:eastAsia="en-US"/>
        </w:rPr>
        <w:t xml:space="preserve">ykonawcy </w:t>
      </w:r>
    </w:p>
    <w:p w14:paraId="3E64D9C1" w14:textId="5F601485" w:rsidR="00882002" w:rsidRPr="00B06439" w:rsidRDefault="00FE361A" w:rsidP="005412C3">
      <w:pPr>
        <w:numPr>
          <w:ilvl w:val="0"/>
          <w:numId w:val="21"/>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B06439">
        <w:rPr>
          <w:rFonts w:ascii="Calibri" w:hAnsi="Calibri" w:cs="Calibri"/>
          <w:b/>
          <w:sz w:val="22"/>
          <w:szCs w:val="22"/>
          <w:lang w:eastAsia="en-US"/>
        </w:rPr>
        <w:t>Przedmiot zamówienia</w:t>
      </w:r>
    </w:p>
    <w:p w14:paraId="350E8601" w14:textId="107E59E0" w:rsidR="000329FE" w:rsidRPr="00B57ACC" w:rsidRDefault="00D8090E" w:rsidP="00795F54">
      <w:pPr>
        <w:pStyle w:val="Nowy2"/>
        <w:suppressAutoHyphens/>
        <w:spacing w:line="276" w:lineRule="auto"/>
        <w:rPr>
          <w:rFonts w:cs="Calibri"/>
          <w:b w:val="0"/>
        </w:rPr>
      </w:pPr>
      <w:r w:rsidRPr="00D57114">
        <w:rPr>
          <w:lang w:val="pl-PL"/>
        </w:rPr>
        <w:t xml:space="preserve">1) </w:t>
      </w:r>
      <w:r w:rsidR="00B5322F" w:rsidRPr="00B57ACC">
        <w:rPr>
          <w:b w:val="0"/>
        </w:rPr>
        <w:t xml:space="preserve">Przedmiotem zamówienia jest </w:t>
      </w:r>
      <w:r w:rsidR="00844D11" w:rsidRPr="00B57ACC">
        <w:rPr>
          <w:b w:val="0"/>
        </w:rPr>
        <w:t>świadczenie usługi ostatecznego oczyszcz</w:t>
      </w:r>
      <w:r w:rsidR="00D90F97" w:rsidRPr="00B57ACC">
        <w:rPr>
          <w:b w:val="0"/>
        </w:rPr>
        <w:t>a</w:t>
      </w:r>
      <w:r w:rsidR="00844D11" w:rsidRPr="00B57ACC">
        <w:rPr>
          <w:b w:val="0"/>
        </w:rPr>
        <w:t xml:space="preserve">nia ścieków przemysłowych pochodzących z terenu Zakładu Unieszkodliwiania Odpadów Komunalnych „Orli Staw”, Orli Staw 2, 62 – 834 Ceków </w:t>
      </w:r>
      <w:r w:rsidR="00844D11" w:rsidRPr="00B57ACC">
        <w:rPr>
          <w:rFonts w:cs="Calibri"/>
          <w:b w:val="0"/>
        </w:rPr>
        <w:t>w ilości szacunkowej</w:t>
      </w:r>
      <w:r w:rsidR="003C2F3F" w:rsidRPr="00B57ACC">
        <w:rPr>
          <w:rFonts w:cs="Calibri"/>
          <w:b w:val="0"/>
        </w:rPr>
        <w:t xml:space="preserve"> </w:t>
      </w:r>
      <w:r w:rsidR="00003673" w:rsidRPr="00B57ACC">
        <w:rPr>
          <w:rFonts w:cs="Calibri"/>
          <w:b w:val="0"/>
          <w:lang w:val="pl-PL"/>
        </w:rPr>
        <w:t>3000</w:t>
      </w:r>
      <w:r w:rsidR="0041341C" w:rsidRPr="00B57ACC">
        <w:rPr>
          <w:rFonts w:cs="Calibri"/>
          <w:b w:val="0"/>
          <w:lang w:val="pl-PL"/>
        </w:rPr>
        <w:t xml:space="preserve"> </w:t>
      </w:r>
      <w:r w:rsidR="00844D11" w:rsidRPr="00B57ACC">
        <w:rPr>
          <w:rFonts w:cs="Calibri"/>
          <w:b w:val="0"/>
        </w:rPr>
        <w:t>m</w:t>
      </w:r>
      <w:r w:rsidR="00844D11" w:rsidRPr="00B57ACC">
        <w:rPr>
          <w:rFonts w:cs="Calibri"/>
          <w:b w:val="0"/>
          <w:vertAlign w:val="superscript"/>
        </w:rPr>
        <w:t>3</w:t>
      </w:r>
      <w:r w:rsidR="00844D11" w:rsidRPr="00B57ACC">
        <w:rPr>
          <w:rFonts w:cs="Calibri"/>
          <w:b w:val="0"/>
        </w:rPr>
        <w:t>;</w:t>
      </w:r>
    </w:p>
    <w:p w14:paraId="62849724" w14:textId="77777777" w:rsidR="000329FE" w:rsidRPr="00B57ACC" w:rsidRDefault="000329FE" w:rsidP="00795F54">
      <w:pPr>
        <w:pStyle w:val="Nowy2"/>
        <w:suppressAutoHyphens/>
        <w:spacing w:line="276" w:lineRule="auto"/>
        <w:rPr>
          <w:b w:val="0"/>
          <w:lang w:val="pl-PL"/>
        </w:rPr>
      </w:pPr>
    </w:p>
    <w:p w14:paraId="7FA31AE0" w14:textId="068A6DC4" w:rsidR="00844D11" w:rsidRDefault="00D8090E" w:rsidP="00795F54">
      <w:pPr>
        <w:pStyle w:val="Nowy2"/>
        <w:suppressAutoHyphens/>
        <w:spacing w:line="276" w:lineRule="auto"/>
        <w:rPr>
          <w:lang w:val="pl-PL"/>
        </w:rPr>
      </w:pPr>
      <w:r>
        <w:rPr>
          <w:lang w:val="pl-PL"/>
        </w:rPr>
        <w:t xml:space="preserve">2) </w:t>
      </w:r>
      <w:r w:rsidR="00D93FF9" w:rsidRPr="00B57ACC">
        <w:rPr>
          <w:b w:val="0"/>
        </w:rPr>
        <w:t>Przedmiot zamówienia powinien być realizowany zgodnie z powszechnie obowiązującym prawem, w szczególności z ustawą z dnia 27 kwietnia 2001 r. Prawo ochrony środowiska (</w:t>
      </w:r>
      <w:proofErr w:type="spellStart"/>
      <w:r w:rsidR="00D93FF9" w:rsidRPr="00B57ACC">
        <w:rPr>
          <w:b w:val="0"/>
        </w:rPr>
        <w:t>t.j</w:t>
      </w:r>
      <w:proofErr w:type="spellEnd"/>
      <w:r w:rsidR="00D93FF9" w:rsidRPr="00B57ACC">
        <w:rPr>
          <w:b w:val="0"/>
        </w:rPr>
        <w:t>.</w:t>
      </w:r>
      <w:r w:rsidR="00D57114" w:rsidRPr="00B57ACC">
        <w:rPr>
          <w:b w:val="0"/>
          <w:lang w:val="pl-PL"/>
        </w:rPr>
        <w:t xml:space="preserve"> </w:t>
      </w:r>
      <w:r w:rsidR="00D57114" w:rsidRPr="00B57ACC">
        <w:rPr>
          <w:b w:val="0"/>
        </w:rPr>
        <w:t>Dz.U. z 202</w:t>
      </w:r>
      <w:r w:rsidR="00E04673" w:rsidRPr="00B57ACC">
        <w:rPr>
          <w:b w:val="0"/>
          <w:lang w:val="pl-PL"/>
        </w:rPr>
        <w:t>4</w:t>
      </w:r>
      <w:r w:rsidR="00D93FF9" w:rsidRPr="00B57ACC">
        <w:rPr>
          <w:b w:val="0"/>
        </w:rPr>
        <w:t xml:space="preserve"> r., poz</w:t>
      </w:r>
      <w:r w:rsidR="004E2AE3" w:rsidRPr="00B57ACC">
        <w:rPr>
          <w:b w:val="0"/>
          <w:lang w:val="pl-PL"/>
        </w:rPr>
        <w:t>.</w:t>
      </w:r>
      <w:r w:rsidR="00D57114" w:rsidRPr="00B57ACC">
        <w:rPr>
          <w:b w:val="0"/>
        </w:rPr>
        <w:t xml:space="preserve"> </w:t>
      </w:r>
      <w:r w:rsidR="00E04673" w:rsidRPr="00B57ACC">
        <w:rPr>
          <w:b w:val="0"/>
          <w:lang w:val="pl-PL"/>
        </w:rPr>
        <w:t>54</w:t>
      </w:r>
      <w:r w:rsidR="00D93FF9" w:rsidRPr="00B57ACC">
        <w:rPr>
          <w:b w:val="0"/>
        </w:rPr>
        <w:t>).</w:t>
      </w:r>
    </w:p>
    <w:p w14:paraId="64A622E5" w14:textId="77777777" w:rsidR="00D8090E" w:rsidRDefault="00D8090E" w:rsidP="00795F54">
      <w:pPr>
        <w:pStyle w:val="Nowy2"/>
        <w:suppressAutoHyphens/>
        <w:spacing w:line="276" w:lineRule="auto"/>
      </w:pPr>
    </w:p>
    <w:p w14:paraId="17455245" w14:textId="13A72AA1" w:rsidR="00393D4F" w:rsidRPr="00105FDC" w:rsidRDefault="00D8090E" w:rsidP="00795F54">
      <w:pPr>
        <w:pStyle w:val="Nowy2"/>
        <w:suppressAutoHyphens/>
        <w:spacing w:line="276" w:lineRule="auto"/>
      </w:pPr>
      <w:r>
        <w:rPr>
          <w:lang w:val="pl-PL"/>
        </w:rPr>
        <w:t xml:space="preserve">3) </w:t>
      </w:r>
      <w:r w:rsidR="00EC45FB" w:rsidRPr="00105FDC">
        <w:t xml:space="preserve">Wspólny Słownik Zamówień: </w:t>
      </w:r>
    </w:p>
    <w:p w14:paraId="729310E3" w14:textId="77777777" w:rsidR="00B420DE" w:rsidRDefault="00B420DE" w:rsidP="00795F54">
      <w:pPr>
        <w:pStyle w:val="Akapitzlist"/>
        <w:widowControl w:val="0"/>
        <w:suppressLineNumbers/>
        <w:suppressAutoHyphens/>
        <w:autoSpaceDE w:val="0"/>
        <w:autoSpaceDN w:val="0"/>
        <w:spacing w:line="276" w:lineRule="auto"/>
        <w:ind w:left="709" w:right="-1"/>
        <w:jc w:val="both"/>
        <w:rPr>
          <w:rFonts w:ascii="Calibri" w:hAnsi="Calibri" w:cs="Calibri"/>
          <w:b/>
          <w:sz w:val="22"/>
          <w:szCs w:val="22"/>
        </w:rPr>
      </w:pPr>
      <w:r>
        <w:rPr>
          <w:rFonts w:ascii="Calibri" w:hAnsi="Calibri" w:cs="Calibri"/>
          <w:b/>
          <w:sz w:val="22"/>
          <w:szCs w:val="22"/>
        </w:rPr>
        <w:t xml:space="preserve">Kod główny: </w:t>
      </w:r>
    </w:p>
    <w:p w14:paraId="61300834" w14:textId="5C3C22A8" w:rsidR="00B420DE" w:rsidRPr="00B420DE" w:rsidRDefault="00B420DE" w:rsidP="00795F54">
      <w:pPr>
        <w:pStyle w:val="Akapitzlist"/>
        <w:widowControl w:val="0"/>
        <w:suppressLineNumbers/>
        <w:suppressAutoHyphens/>
        <w:autoSpaceDE w:val="0"/>
        <w:autoSpaceDN w:val="0"/>
        <w:spacing w:line="276" w:lineRule="auto"/>
        <w:ind w:left="709" w:right="-1"/>
        <w:jc w:val="both"/>
        <w:rPr>
          <w:rFonts w:ascii="Calibri" w:hAnsi="Calibri" w:cs="Calibri"/>
          <w:sz w:val="22"/>
          <w:szCs w:val="22"/>
        </w:rPr>
      </w:pPr>
      <w:r w:rsidRPr="00B420DE">
        <w:rPr>
          <w:rFonts w:ascii="Calibri" w:hAnsi="Calibri" w:cs="Calibri"/>
          <w:sz w:val="22"/>
          <w:szCs w:val="22"/>
        </w:rPr>
        <w:t>90000000-7 - Usługi odbioru ścieków, usuwania odpadów, czyszczenia/sprzątania i usługi ekologiczne</w:t>
      </w:r>
    </w:p>
    <w:p w14:paraId="601D39B8" w14:textId="3D094458" w:rsidR="00B420DE" w:rsidRDefault="00B420DE" w:rsidP="00795F54">
      <w:pPr>
        <w:pStyle w:val="Akapitzlist"/>
        <w:widowControl w:val="0"/>
        <w:suppressLineNumbers/>
        <w:suppressAutoHyphens/>
        <w:autoSpaceDE w:val="0"/>
        <w:autoSpaceDN w:val="0"/>
        <w:spacing w:line="276" w:lineRule="auto"/>
        <w:ind w:left="709" w:right="-1"/>
        <w:jc w:val="both"/>
        <w:rPr>
          <w:rFonts w:ascii="Calibri" w:hAnsi="Calibri" w:cs="Calibri"/>
          <w:b/>
          <w:sz w:val="22"/>
          <w:szCs w:val="22"/>
        </w:rPr>
      </w:pPr>
      <w:r>
        <w:rPr>
          <w:rFonts w:ascii="Calibri" w:hAnsi="Calibri" w:cs="Calibri"/>
          <w:b/>
          <w:sz w:val="22"/>
          <w:szCs w:val="22"/>
        </w:rPr>
        <w:t xml:space="preserve">Kody dodatkowe </w:t>
      </w:r>
    </w:p>
    <w:p w14:paraId="6368B994" w14:textId="7D7DBA81" w:rsidR="00B420DE" w:rsidRDefault="00B420DE" w:rsidP="00795F54">
      <w:pPr>
        <w:pStyle w:val="Akapitzlist"/>
        <w:widowControl w:val="0"/>
        <w:suppressLineNumbers/>
        <w:suppressAutoHyphens/>
        <w:autoSpaceDE w:val="0"/>
        <w:autoSpaceDN w:val="0"/>
        <w:spacing w:line="276" w:lineRule="auto"/>
        <w:ind w:left="709" w:right="-1"/>
        <w:jc w:val="both"/>
        <w:rPr>
          <w:rFonts w:ascii="Calibri" w:hAnsi="Calibri" w:cs="Calibri"/>
          <w:sz w:val="22"/>
          <w:szCs w:val="22"/>
        </w:rPr>
      </w:pPr>
      <w:r>
        <w:rPr>
          <w:rFonts w:ascii="Calibri" w:hAnsi="Calibri" w:cs="Calibri"/>
          <w:sz w:val="22"/>
          <w:szCs w:val="22"/>
        </w:rPr>
        <w:t>90400000-1 - Usługi utylizacji nieczystości</w:t>
      </w:r>
    </w:p>
    <w:p w14:paraId="5FB437AD" w14:textId="77777777" w:rsidR="00844D11" w:rsidRPr="00B420DE" w:rsidRDefault="00844D11" w:rsidP="00795F54">
      <w:pPr>
        <w:pStyle w:val="Akapitzlist"/>
        <w:widowControl w:val="0"/>
        <w:suppressLineNumbers/>
        <w:suppressAutoHyphens/>
        <w:autoSpaceDE w:val="0"/>
        <w:autoSpaceDN w:val="0"/>
        <w:spacing w:line="276" w:lineRule="auto"/>
        <w:ind w:left="709" w:right="-1"/>
        <w:jc w:val="both"/>
        <w:rPr>
          <w:rFonts w:ascii="Calibri" w:hAnsi="Calibri" w:cs="Calibri"/>
          <w:sz w:val="22"/>
          <w:szCs w:val="22"/>
        </w:rPr>
      </w:pPr>
      <w:r w:rsidRPr="00B420DE">
        <w:rPr>
          <w:rFonts w:ascii="Calibri" w:hAnsi="Calibri" w:cs="Calibri"/>
          <w:sz w:val="22"/>
          <w:szCs w:val="22"/>
        </w:rPr>
        <w:t xml:space="preserve">90430000-0 - Usługi likwidacji ścieków </w:t>
      </w:r>
    </w:p>
    <w:p w14:paraId="46F5E516" w14:textId="5B68DA67" w:rsidR="00B420DE" w:rsidRPr="00B420DE" w:rsidRDefault="00844D11" w:rsidP="00795F54">
      <w:pPr>
        <w:pStyle w:val="Nowy2"/>
        <w:suppressAutoHyphens/>
        <w:spacing w:before="0" w:line="276" w:lineRule="auto"/>
        <w:ind w:left="709"/>
        <w:rPr>
          <w:b w:val="0"/>
          <w:lang w:val="pl-PL"/>
        </w:rPr>
      </w:pPr>
      <w:r w:rsidRPr="00B420DE">
        <w:rPr>
          <w:b w:val="0"/>
        </w:rPr>
        <w:t>904</w:t>
      </w:r>
      <w:r w:rsidR="00B420DE">
        <w:rPr>
          <w:b w:val="0"/>
        </w:rPr>
        <w:t>20000-7 - Usługi obróbki ściekó</w:t>
      </w:r>
      <w:r w:rsidR="00B420DE">
        <w:rPr>
          <w:b w:val="0"/>
          <w:lang w:val="pl-PL"/>
        </w:rPr>
        <w:t>w</w:t>
      </w:r>
    </w:p>
    <w:p w14:paraId="4034EACD" w14:textId="4F1540BC" w:rsidR="00844D11" w:rsidRDefault="00844D11" w:rsidP="00795F54">
      <w:pPr>
        <w:pStyle w:val="Nowy2"/>
        <w:suppressAutoHyphens/>
        <w:spacing w:line="276" w:lineRule="auto"/>
      </w:pPr>
      <w:r w:rsidRPr="00844D11">
        <w:t xml:space="preserve"> </w:t>
      </w:r>
    </w:p>
    <w:p w14:paraId="3514FDBB" w14:textId="6C624B3D" w:rsidR="00AA4F20" w:rsidRPr="0004540F" w:rsidRDefault="00C540F7" w:rsidP="00795F54">
      <w:pPr>
        <w:pStyle w:val="Nowy2"/>
        <w:suppressAutoHyphens/>
        <w:spacing w:line="276" w:lineRule="auto"/>
      </w:pPr>
      <w:r>
        <w:rPr>
          <w:lang w:val="pl-PL"/>
        </w:rPr>
        <w:t xml:space="preserve">4) </w:t>
      </w:r>
      <w:r w:rsidR="004913E5" w:rsidRPr="00105FDC">
        <w:t>O</w:t>
      </w:r>
      <w:r w:rsidR="00AA4F20" w:rsidRPr="00105FDC">
        <w:t>pis przed</w:t>
      </w:r>
      <w:r w:rsidR="00116EAA" w:rsidRPr="00105FDC">
        <w:t>miotu zamówienia, opis wymagań z</w:t>
      </w:r>
      <w:r w:rsidR="00AA4F20" w:rsidRPr="00105FDC">
        <w:t xml:space="preserve">amawiającego </w:t>
      </w:r>
      <w:r w:rsidR="001A131C" w:rsidRPr="00105FDC">
        <w:t>w zakresie realizacji</w:t>
      </w:r>
      <w:r w:rsidR="00AA4F20" w:rsidRPr="00105FDC">
        <w:t xml:space="preserve"> i odbioru określają:</w:t>
      </w:r>
    </w:p>
    <w:p w14:paraId="0156CF5F" w14:textId="429C9994" w:rsidR="00AA4F20" w:rsidRPr="00C540F7" w:rsidRDefault="00CE09DE" w:rsidP="005412C3">
      <w:pPr>
        <w:numPr>
          <w:ilvl w:val="0"/>
          <w:numId w:val="28"/>
        </w:numPr>
        <w:tabs>
          <w:tab w:val="left" w:pos="993"/>
        </w:tabs>
        <w:suppressAutoHyphens/>
        <w:spacing w:after="200" w:line="276" w:lineRule="auto"/>
        <w:ind w:firstLine="65"/>
        <w:contextualSpacing/>
        <w:jc w:val="both"/>
        <w:rPr>
          <w:rFonts w:ascii="Calibri" w:eastAsiaTheme="majorEastAsia" w:hAnsi="Calibri" w:cs="Calibri"/>
          <w:bCs/>
          <w:sz w:val="22"/>
          <w:szCs w:val="22"/>
          <w:lang w:eastAsia="en-US"/>
        </w:rPr>
      </w:pPr>
      <w:r>
        <w:rPr>
          <w:rFonts w:ascii="Calibri" w:eastAsiaTheme="majorEastAsia" w:hAnsi="Calibri" w:cs="Calibri"/>
          <w:sz w:val="22"/>
          <w:szCs w:val="22"/>
          <w:lang w:eastAsia="en-US"/>
        </w:rPr>
        <w:t>O</w:t>
      </w:r>
      <w:r w:rsidR="00AA4F20" w:rsidRPr="00C540F7">
        <w:rPr>
          <w:rFonts w:ascii="Calibri" w:eastAsiaTheme="majorEastAsia" w:hAnsi="Calibri" w:cs="Calibri"/>
          <w:sz w:val="22"/>
          <w:szCs w:val="22"/>
          <w:lang w:eastAsia="en-US"/>
        </w:rPr>
        <w:t>pi</w:t>
      </w:r>
      <w:r w:rsidR="001A131C" w:rsidRPr="00C540F7">
        <w:rPr>
          <w:rFonts w:ascii="Calibri" w:eastAsiaTheme="majorEastAsia" w:hAnsi="Calibri" w:cs="Calibri"/>
          <w:sz w:val="22"/>
          <w:szCs w:val="22"/>
          <w:lang w:eastAsia="en-US"/>
        </w:rPr>
        <w:t>s przedmiotu zamówienia</w:t>
      </w:r>
      <w:r w:rsidR="00B024D2">
        <w:rPr>
          <w:rFonts w:ascii="Calibri" w:eastAsiaTheme="majorEastAsia" w:hAnsi="Calibri" w:cs="Calibri"/>
          <w:sz w:val="22"/>
          <w:szCs w:val="22"/>
          <w:lang w:eastAsia="en-US"/>
        </w:rPr>
        <w:t xml:space="preserve"> odpowiednio</w:t>
      </w:r>
      <w:r w:rsidR="00036B21">
        <w:rPr>
          <w:rFonts w:ascii="Calibri" w:eastAsiaTheme="majorEastAsia" w:hAnsi="Calibri" w:cs="Calibri"/>
          <w:sz w:val="22"/>
          <w:szCs w:val="22"/>
          <w:lang w:eastAsia="en-US"/>
        </w:rPr>
        <w:t xml:space="preserve"> </w:t>
      </w:r>
      <w:r w:rsidR="007515D3" w:rsidRPr="00C540F7">
        <w:rPr>
          <w:rFonts w:ascii="Calibri" w:eastAsiaTheme="majorEastAsia" w:hAnsi="Calibri" w:cs="Calibri"/>
          <w:sz w:val="22"/>
          <w:szCs w:val="22"/>
          <w:lang w:eastAsia="en-US"/>
        </w:rPr>
        <w:t xml:space="preserve">– </w:t>
      </w:r>
      <w:r>
        <w:rPr>
          <w:rFonts w:ascii="Calibri" w:eastAsiaTheme="majorEastAsia" w:hAnsi="Calibri" w:cs="Calibri"/>
          <w:sz w:val="22"/>
          <w:szCs w:val="22"/>
          <w:lang w:eastAsia="en-US"/>
        </w:rPr>
        <w:t>Z</w:t>
      </w:r>
      <w:r w:rsidR="007515D3" w:rsidRPr="00C540F7">
        <w:rPr>
          <w:rFonts w:ascii="Calibri" w:eastAsiaTheme="majorEastAsia" w:hAnsi="Calibri" w:cs="Calibri"/>
          <w:sz w:val="22"/>
          <w:szCs w:val="22"/>
          <w:lang w:eastAsia="en-US"/>
        </w:rPr>
        <w:t>ałącznik nr</w:t>
      </w:r>
      <w:r w:rsidR="00274A0B" w:rsidRPr="00C540F7">
        <w:rPr>
          <w:rFonts w:ascii="Calibri" w:eastAsiaTheme="majorEastAsia" w:hAnsi="Calibri" w:cs="Calibri"/>
          <w:sz w:val="22"/>
          <w:szCs w:val="22"/>
          <w:lang w:eastAsia="en-US"/>
        </w:rPr>
        <w:t xml:space="preserve"> </w:t>
      </w:r>
      <w:r w:rsidR="00BF0A47" w:rsidRPr="00C540F7">
        <w:rPr>
          <w:rFonts w:ascii="Calibri" w:eastAsiaTheme="majorEastAsia" w:hAnsi="Calibri" w:cs="Calibri"/>
          <w:sz w:val="22"/>
          <w:szCs w:val="22"/>
          <w:lang w:eastAsia="en-US"/>
        </w:rPr>
        <w:t>1</w:t>
      </w:r>
      <w:r w:rsidR="007515D3" w:rsidRPr="00C540F7">
        <w:rPr>
          <w:rFonts w:ascii="Calibri" w:eastAsiaTheme="majorEastAsia" w:hAnsi="Calibri" w:cs="Calibri"/>
          <w:sz w:val="22"/>
          <w:szCs w:val="22"/>
          <w:lang w:eastAsia="en-US"/>
        </w:rPr>
        <w:t xml:space="preserve"> do S</w:t>
      </w:r>
      <w:r w:rsidR="00AA4F20" w:rsidRPr="00C540F7">
        <w:rPr>
          <w:rFonts w:ascii="Calibri" w:eastAsiaTheme="majorEastAsia" w:hAnsi="Calibri" w:cs="Calibri"/>
          <w:sz w:val="22"/>
          <w:szCs w:val="22"/>
          <w:lang w:eastAsia="en-US"/>
        </w:rPr>
        <w:t xml:space="preserve">WZ, </w:t>
      </w:r>
    </w:p>
    <w:p w14:paraId="7A5E1A38" w14:textId="0CBC950A" w:rsidR="00AA4F20" w:rsidRPr="00C540F7" w:rsidRDefault="00CE09DE" w:rsidP="005412C3">
      <w:pPr>
        <w:numPr>
          <w:ilvl w:val="0"/>
          <w:numId w:val="28"/>
        </w:numPr>
        <w:tabs>
          <w:tab w:val="left" w:pos="993"/>
        </w:tabs>
        <w:suppressAutoHyphens/>
        <w:spacing w:after="200" w:line="276" w:lineRule="auto"/>
        <w:ind w:firstLine="65"/>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P</w:t>
      </w:r>
      <w:r w:rsidR="00A87478" w:rsidRPr="00C540F7">
        <w:rPr>
          <w:rFonts w:ascii="Calibri" w:eastAsiaTheme="majorEastAsia" w:hAnsi="Calibri" w:cs="Calibri"/>
          <w:sz w:val="22"/>
          <w:szCs w:val="22"/>
          <w:lang w:eastAsia="en-US"/>
        </w:rPr>
        <w:t>rojektowane postanowienia umowy</w:t>
      </w:r>
      <w:r w:rsidR="00B024D2">
        <w:rPr>
          <w:rFonts w:ascii="Calibri" w:eastAsiaTheme="majorEastAsia" w:hAnsi="Calibri" w:cs="Calibri"/>
          <w:sz w:val="22"/>
          <w:szCs w:val="22"/>
          <w:lang w:eastAsia="en-US"/>
        </w:rPr>
        <w:t xml:space="preserve"> </w:t>
      </w:r>
      <w:r w:rsidR="007515D3" w:rsidRPr="00C540F7">
        <w:rPr>
          <w:rFonts w:ascii="Calibri" w:eastAsiaTheme="majorEastAsia" w:hAnsi="Calibri" w:cs="Calibri"/>
          <w:sz w:val="22"/>
          <w:szCs w:val="22"/>
          <w:lang w:eastAsia="en-US"/>
        </w:rPr>
        <w:t>–</w:t>
      </w:r>
      <w:r w:rsidR="001C6A9E" w:rsidRPr="00C540F7">
        <w:rPr>
          <w:rFonts w:ascii="Calibri" w:eastAsiaTheme="majorEastAsia" w:hAnsi="Calibri" w:cs="Calibri"/>
          <w:sz w:val="22"/>
          <w:szCs w:val="22"/>
          <w:lang w:eastAsia="en-US"/>
        </w:rPr>
        <w:t xml:space="preserve"> </w:t>
      </w:r>
      <w:r>
        <w:rPr>
          <w:rFonts w:ascii="Calibri" w:eastAsiaTheme="majorEastAsia" w:hAnsi="Calibri" w:cs="Calibri"/>
          <w:sz w:val="22"/>
          <w:szCs w:val="22"/>
          <w:lang w:eastAsia="en-US"/>
        </w:rPr>
        <w:t>Z</w:t>
      </w:r>
      <w:r w:rsidR="007515D3" w:rsidRPr="00C540F7">
        <w:rPr>
          <w:rFonts w:ascii="Calibri" w:eastAsiaTheme="majorEastAsia" w:hAnsi="Calibri" w:cs="Calibri"/>
          <w:sz w:val="22"/>
          <w:szCs w:val="22"/>
          <w:lang w:eastAsia="en-US"/>
        </w:rPr>
        <w:t xml:space="preserve">ałącznik nr </w:t>
      </w:r>
      <w:r w:rsidR="00BF0A47" w:rsidRPr="00C540F7">
        <w:rPr>
          <w:rFonts w:ascii="Calibri" w:eastAsiaTheme="majorEastAsia" w:hAnsi="Calibri" w:cs="Calibri"/>
          <w:sz w:val="22"/>
          <w:szCs w:val="22"/>
          <w:lang w:eastAsia="en-US"/>
        </w:rPr>
        <w:t>2</w:t>
      </w:r>
      <w:r w:rsidR="00AA4F20" w:rsidRPr="00C540F7">
        <w:rPr>
          <w:rFonts w:ascii="Calibri" w:eastAsiaTheme="majorEastAsia" w:hAnsi="Calibri" w:cs="Calibri"/>
          <w:sz w:val="22"/>
          <w:szCs w:val="22"/>
          <w:lang w:eastAsia="en-US"/>
        </w:rPr>
        <w:t xml:space="preserve"> do SWZ.</w:t>
      </w:r>
    </w:p>
    <w:p w14:paraId="2394C9EE" w14:textId="77777777" w:rsidR="00844D11" w:rsidRPr="00C540F7" w:rsidRDefault="00844D11" w:rsidP="00795F54">
      <w:pPr>
        <w:tabs>
          <w:tab w:val="left" w:pos="993"/>
        </w:tabs>
        <w:suppressAutoHyphens/>
        <w:spacing w:after="200" w:line="276" w:lineRule="auto"/>
        <w:ind w:left="360"/>
        <w:contextualSpacing/>
        <w:jc w:val="both"/>
        <w:rPr>
          <w:rFonts w:ascii="Calibri" w:eastAsiaTheme="majorEastAsia" w:hAnsi="Calibri" w:cs="Calibri"/>
          <w:sz w:val="22"/>
          <w:szCs w:val="22"/>
          <w:lang w:eastAsia="en-US"/>
        </w:rPr>
      </w:pPr>
    </w:p>
    <w:p w14:paraId="4F817042" w14:textId="7B2F321A" w:rsidR="00447382" w:rsidRPr="00C540F7" w:rsidRDefault="00AA4F20" w:rsidP="00795F54">
      <w:pPr>
        <w:suppressAutoHyphens/>
        <w:spacing w:line="276" w:lineRule="auto"/>
        <w:jc w:val="both"/>
        <w:rPr>
          <w:rFonts w:ascii="Calibri" w:eastAsiaTheme="majorEastAsia" w:hAnsi="Calibri" w:cs="Calibri"/>
          <w:sz w:val="22"/>
          <w:szCs w:val="22"/>
          <w:lang w:eastAsia="en-US"/>
        </w:rPr>
      </w:pPr>
      <w:r w:rsidRPr="00C540F7">
        <w:rPr>
          <w:rFonts w:ascii="Calibri" w:eastAsiaTheme="majorEastAsia" w:hAnsi="Calibri" w:cs="Calibri"/>
          <w:sz w:val="22"/>
          <w:szCs w:val="22"/>
          <w:lang w:eastAsia="en-US"/>
        </w:rPr>
        <w:t xml:space="preserve">Wszystkie wymagania określone w dokumentach </w:t>
      </w:r>
      <w:r w:rsidR="00C42F01">
        <w:rPr>
          <w:rFonts w:ascii="Calibri" w:eastAsiaTheme="majorEastAsia" w:hAnsi="Calibri" w:cs="Calibri"/>
          <w:sz w:val="22"/>
          <w:szCs w:val="22"/>
          <w:lang w:eastAsia="en-US"/>
        </w:rPr>
        <w:t xml:space="preserve">zamówienia </w:t>
      </w:r>
      <w:r w:rsidRPr="00C540F7">
        <w:rPr>
          <w:rFonts w:ascii="Calibri" w:eastAsiaTheme="majorEastAsia" w:hAnsi="Calibri" w:cs="Calibri"/>
          <w:sz w:val="22"/>
          <w:szCs w:val="22"/>
          <w:lang w:eastAsia="en-US"/>
        </w:rPr>
        <w:t>wskazanych p</w:t>
      </w:r>
      <w:r w:rsidR="009C6D97">
        <w:rPr>
          <w:rFonts w:ascii="Calibri" w:eastAsiaTheme="majorEastAsia" w:hAnsi="Calibri" w:cs="Calibri"/>
          <w:sz w:val="22"/>
          <w:szCs w:val="22"/>
          <w:lang w:eastAsia="en-US"/>
        </w:rPr>
        <w:t xml:space="preserve">owyżej stanowią </w:t>
      </w:r>
      <w:r w:rsidRPr="00C540F7">
        <w:rPr>
          <w:rFonts w:ascii="Calibri" w:eastAsiaTheme="majorEastAsia" w:hAnsi="Calibri" w:cs="Calibri"/>
          <w:sz w:val="22"/>
          <w:szCs w:val="22"/>
          <w:lang w:eastAsia="en-US"/>
        </w:rPr>
        <w:t xml:space="preserve">wymagania minimalne, a ich spełnienie jest obligatoryjne. Niespełnienie wymagań minimalnych </w:t>
      </w:r>
      <w:r w:rsidR="001C6A9E" w:rsidRPr="00C540F7">
        <w:rPr>
          <w:rFonts w:ascii="Calibri" w:eastAsiaTheme="majorEastAsia" w:hAnsi="Calibri" w:cs="Calibri"/>
          <w:sz w:val="22"/>
          <w:szCs w:val="22"/>
          <w:lang w:eastAsia="en-US"/>
        </w:rPr>
        <w:t xml:space="preserve">będzie </w:t>
      </w:r>
      <w:r w:rsidRPr="00C540F7">
        <w:rPr>
          <w:rFonts w:ascii="Calibri" w:eastAsiaTheme="majorEastAsia" w:hAnsi="Calibri" w:cs="Calibri"/>
          <w:sz w:val="22"/>
          <w:szCs w:val="22"/>
          <w:lang w:eastAsia="en-US"/>
        </w:rPr>
        <w:t>skutkować odrzuce</w:t>
      </w:r>
      <w:r w:rsidR="00A87478" w:rsidRPr="00C540F7">
        <w:rPr>
          <w:rFonts w:ascii="Calibri" w:eastAsiaTheme="majorEastAsia" w:hAnsi="Calibri" w:cs="Calibri"/>
          <w:sz w:val="22"/>
          <w:szCs w:val="22"/>
          <w:lang w:eastAsia="en-US"/>
        </w:rPr>
        <w:t>niem oferty jako niezgodnej z warunkami zamówienia</w:t>
      </w:r>
      <w:r w:rsidRPr="00C540F7">
        <w:rPr>
          <w:rFonts w:ascii="Calibri" w:eastAsiaTheme="majorEastAsia" w:hAnsi="Calibri" w:cs="Calibri"/>
          <w:sz w:val="22"/>
          <w:szCs w:val="22"/>
          <w:lang w:eastAsia="en-US"/>
        </w:rPr>
        <w:t xml:space="preserve"> na podstawie </w:t>
      </w:r>
      <w:r w:rsidR="00F30C28">
        <w:rPr>
          <w:rFonts w:ascii="Calibri" w:eastAsiaTheme="majorEastAsia" w:hAnsi="Calibri" w:cs="Calibri"/>
          <w:sz w:val="22"/>
          <w:szCs w:val="22"/>
          <w:lang w:eastAsia="en-US"/>
        </w:rPr>
        <w:br/>
      </w:r>
      <w:r w:rsidRPr="00C540F7">
        <w:rPr>
          <w:rFonts w:ascii="Calibri" w:eastAsiaTheme="majorEastAsia" w:hAnsi="Calibri" w:cs="Calibri"/>
          <w:sz w:val="22"/>
          <w:szCs w:val="22"/>
          <w:lang w:eastAsia="en-US"/>
        </w:rPr>
        <w:t xml:space="preserve">art. </w:t>
      </w:r>
      <w:r w:rsidR="00A87478" w:rsidRPr="00C540F7">
        <w:rPr>
          <w:rFonts w:ascii="Calibri" w:eastAsiaTheme="majorEastAsia" w:hAnsi="Calibri" w:cs="Calibri"/>
          <w:sz w:val="22"/>
          <w:szCs w:val="22"/>
          <w:lang w:eastAsia="en-US"/>
        </w:rPr>
        <w:t>226 ust. 1 pkt 5</w:t>
      </w:r>
      <w:r w:rsidRPr="00C540F7">
        <w:rPr>
          <w:rFonts w:ascii="Calibri" w:eastAsiaTheme="majorEastAsia" w:hAnsi="Calibri" w:cs="Calibri"/>
          <w:sz w:val="22"/>
          <w:szCs w:val="22"/>
          <w:lang w:eastAsia="en-US"/>
        </w:rPr>
        <w:t xml:space="preserve"> ustawy </w:t>
      </w:r>
      <w:proofErr w:type="spellStart"/>
      <w:r w:rsidRPr="00C540F7">
        <w:rPr>
          <w:rFonts w:ascii="Calibri" w:eastAsiaTheme="majorEastAsia" w:hAnsi="Calibri" w:cs="Calibri"/>
          <w:sz w:val="22"/>
          <w:szCs w:val="22"/>
          <w:lang w:eastAsia="en-US"/>
        </w:rPr>
        <w:t>Pzp</w:t>
      </w:r>
      <w:proofErr w:type="spellEnd"/>
      <w:r w:rsidRPr="00C540F7">
        <w:rPr>
          <w:rFonts w:ascii="Calibri" w:eastAsiaTheme="majorEastAsia" w:hAnsi="Calibri" w:cs="Calibri"/>
          <w:sz w:val="22"/>
          <w:szCs w:val="22"/>
          <w:lang w:eastAsia="en-US"/>
        </w:rPr>
        <w:t>.</w:t>
      </w:r>
    </w:p>
    <w:p w14:paraId="4B03444A" w14:textId="77777777" w:rsidR="004F2F2B" w:rsidRDefault="004F2F2B" w:rsidP="00795F54">
      <w:pPr>
        <w:suppressAutoHyphens/>
        <w:spacing w:line="276" w:lineRule="auto"/>
        <w:jc w:val="both"/>
        <w:rPr>
          <w:rFonts w:ascii="Calibri" w:eastAsiaTheme="majorEastAsia" w:hAnsi="Calibri" w:cs="Calibri"/>
          <w:sz w:val="22"/>
          <w:szCs w:val="22"/>
          <w:lang w:eastAsia="en-US"/>
        </w:rPr>
      </w:pPr>
    </w:p>
    <w:p w14:paraId="27586F50" w14:textId="77777777" w:rsidR="00814C5C" w:rsidRPr="003C2F3F" w:rsidRDefault="00814C5C" w:rsidP="00795F54">
      <w:pPr>
        <w:suppressAutoHyphens/>
        <w:spacing w:line="276" w:lineRule="auto"/>
        <w:jc w:val="both"/>
        <w:rPr>
          <w:rFonts w:ascii="Calibri" w:eastAsiaTheme="majorEastAsia" w:hAnsi="Calibri" w:cs="Calibri"/>
          <w:sz w:val="22"/>
          <w:szCs w:val="22"/>
          <w:lang w:eastAsia="en-US"/>
        </w:rPr>
      </w:pPr>
    </w:p>
    <w:p w14:paraId="33BC7802" w14:textId="795A3073" w:rsidR="00447382" w:rsidRPr="00BC44EC" w:rsidRDefault="00447382" w:rsidP="005412C3">
      <w:pPr>
        <w:numPr>
          <w:ilvl w:val="0"/>
          <w:numId w:val="21"/>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BC44EC">
        <w:rPr>
          <w:rFonts w:ascii="Calibri" w:hAnsi="Calibri" w:cs="Calibri"/>
          <w:b/>
          <w:sz w:val="22"/>
          <w:szCs w:val="22"/>
          <w:lang w:eastAsia="en-US"/>
        </w:rPr>
        <w:t xml:space="preserve">Rozwiązania równoważne </w:t>
      </w:r>
      <w:r w:rsidR="009C6D97">
        <w:rPr>
          <w:rFonts w:ascii="Calibri" w:hAnsi="Calibri" w:cs="Calibri"/>
          <w:b/>
          <w:sz w:val="22"/>
          <w:szCs w:val="22"/>
          <w:lang w:eastAsia="en-US"/>
        </w:rPr>
        <w:t xml:space="preserve">- </w:t>
      </w:r>
      <w:r w:rsidR="009C6D97" w:rsidRPr="00330A00">
        <w:rPr>
          <w:rFonts w:ascii="Calibri" w:hAnsi="Calibri" w:cs="Calibri"/>
          <w:b/>
          <w:sz w:val="22"/>
          <w:szCs w:val="22"/>
          <w:lang w:eastAsia="en-US"/>
        </w:rPr>
        <w:t>Wykaz rozwiązań równoważnych</w:t>
      </w:r>
    </w:p>
    <w:p w14:paraId="5F99A1C7" w14:textId="31AA7A4F" w:rsidR="006005C4" w:rsidRDefault="006005C4" w:rsidP="00795F54">
      <w:pPr>
        <w:suppressAutoHyphens/>
        <w:spacing w:after="200" w:line="276" w:lineRule="auto"/>
        <w:contextualSpacing/>
        <w:jc w:val="both"/>
        <w:rPr>
          <w:rFonts w:ascii="Calibri" w:eastAsiaTheme="majorEastAsia" w:hAnsi="Calibri" w:cs="Calibri"/>
          <w:sz w:val="22"/>
          <w:szCs w:val="22"/>
          <w:lang w:eastAsia="en-US"/>
        </w:rPr>
      </w:pPr>
      <w:r w:rsidRPr="00105FDC">
        <w:rPr>
          <w:rFonts w:ascii="Calibri" w:eastAsiaTheme="majorEastAsia" w:hAnsi="Calibri" w:cs="Calibri"/>
          <w:sz w:val="22"/>
          <w:szCs w:val="22"/>
          <w:lang w:eastAsia="en-US"/>
        </w:rPr>
        <w:t>Nie dotyczy</w:t>
      </w:r>
      <w:r w:rsidR="00105FDC">
        <w:rPr>
          <w:rFonts w:ascii="Calibri" w:eastAsiaTheme="majorEastAsia" w:hAnsi="Calibri" w:cs="Calibri"/>
          <w:sz w:val="22"/>
          <w:szCs w:val="22"/>
          <w:lang w:eastAsia="en-US"/>
        </w:rPr>
        <w:t>.</w:t>
      </w:r>
    </w:p>
    <w:p w14:paraId="7AA0D024" w14:textId="77777777" w:rsidR="00BF0A47" w:rsidRPr="00B06439" w:rsidRDefault="00BF0A47" w:rsidP="00795F54">
      <w:pPr>
        <w:suppressAutoHyphens/>
        <w:spacing w:after="200" w:line="276" w:lineRule="auto"/>
        <w:contextualSpacing/>
        <w:jc w:val="both"/>
        <w:rPr>
          <w:rFonts w:ascii="Calibri" w:eastAsiaTheme="majorEastAsia" w:hAnsi="Calibri" w:cs="Calibri"/>
          <w:sz w:val="22"/>
          <w:szCs w:val="22"/>
          <w:lang w:eastAsia="en-US"/>
        </w:rPr>
      </w:pPr>
    </w:p>
    <w:p w14:paraId="7472276C" w14:textId="04636C70" w:rsidR="007515D3" w:rsidRPr="00BC44EC" w:rsidRDefault="0089169E" w:rsidP="005412C3">
      <w:pPr>
        <w:numPr>
          <w:ilvl w:val="0"/>
          <w:numId w:val="21"/>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BC44EC">
        <w:rPr>
          <w:rFonts w:ascii="Calibri" w:hAnsi="Calibri" w:cs="Calibri"/>
          <w:b/>
          <w:sz w:val="22"/>
          <w:szCs w:val="22"/>
          <w:lang w:eastAsia="en-US"/>
        </w:rPr>
        <w:t>W</w:t>
      </w:r>
      <w:r w:rsidR="007C0085" w:rsidRPr="00BC44EC">
        <w:rPr>
          <w:rFonts w:ascii="Calibri" w:hAnsi="Calibri" w:cs="Calibri"/>
          <w:b/>
          <w:sz w:val="22"/>
          <w:szCs w:val="22"/>
          <w:lang w:eastAsia="en-US"/>
        </w:rPr>
        <w:t xml:space="preserve">ymagania w zakresie </w:t>
      </w:r>
      <w:r w:rsidRPr="00BC44EC">
        <w:rPr>
          <w:rFonts w:ascii="Calibri" w:hAnsi="Calibri" w:cs="Calibri"/>
          <w:b/>
          <w:sz w:val="22"/>
          <w:szCs w:val="22"/>
          <w:lang w:eastAsia="en-US"/>
        </w:rPr>
        <w:t>zatrudniania przez wykonawcę lub podwykonawcę osób na podstawie stosunku pracy</w:t>
      </w:r>
    </w:p>
    <w:p w14:paraId="78271F1B" w14:textId="140198A7" w:rsidR="003C2F3F" w:rsidRDefault="003C2F3F" w:rsidP="00795F54">
      <w:pPr>
        <w:suppressAutoHyphens/>
        <w:spacing w:line="276" w:lineRule="auto"/>
        <w:jc w:val="both"/>
        <w:rPr>
          <w:rFonts w:ascii="Calibri" w:hAnsi="Calibri" w:cs="Calibri"/>
          <w:sz w:val="22"/>
          <w:szCs w:val="22"/>
          <w:highlight w:val="yellow"/>
        </w:rPr>
      </w:pPr>
      <w:bookmarkStart w:id="0" w:name="mip51082611"/>
      <w:bookmarkEnd w:id="0"/>
      <w:r w:rsidRPr="00CF1E37">
        <w:rPr>
          <w:rFonts w:ascii="Calibri" w:hAnsi="Calibri" w:cs="Calibri"/>
          <w:sz w:val="22"/>
          <w:szCs w:val="22"/>
        </w:rPr>
        <w:t xml:space="preserve">Zamawiający stawia wymóg w zakresie zatrudnienia przez wykonawcę lub podwykonawcę na podstawie stosunku pracy osób wykonujących </w:t>
      </w:r>
      <w:r w:rsidR="00C540F7" w:rsidRPr="00CF1E37">
        <w:rPr>
          <w:rFonts w:ascii="Calibri" w:hAnsi="Calibri" w:cs="Calibri"/>
          <w:sz w:val="22"/>
          <w:szCs w:val="22"/>
        </w:rPr>
        <w:t xml:space="preserve">niżej wskazane </w:t>
      </w:r>
      <w:r w:rsidRPr="00CF1E37">
        <w:rPr>
          <w:rFonts w:ascii="Calibri" w:hAnsi="Calibri" w:cs="Calibri"/>
          <w:sz w:val="22"/>
          <w:szCs w:val="22"/>
        </w:rPr>
        <w:t>czynności w zakresie realizacji zamówienia</w:t>
      </w:r>
      <w:r w:rsidR="00C540F7" w:rsidRPr="00CF1E37">
        <w:rPr>
          <w:rFonts w:ascii="Calibri" w:hAnsi="Calibri" w:cs="Calibri"/>
          <w:sz w:val="22"/>
          <w:szCs w:val="22"/>
        </w:rPr>
        <w:t>. Rodzaj czynności niezbędnych do realizacji zamówienia, których dotyczą wymagania zatrudnienia na podstawie stosunku pracy przez wykonawcę lub podwykonawcę osób wykonując</w:t>
      </w:r>
      <w:r w:rsidR="00795830" w:rsidRPr="00CF1E37">
        <w:rPr>
          <w:rFonts w:ascii="Calibri" w:hAnsi="Calibri" w:cs="Calibri"/>
          <w:sz w:val="22"/>
          <w:szCs w:val="22"/>
        </w:rPr>
        <w:t>ych czynności</w:t>
      </w:r>
      <w:r w:rsidR="00795830">
        <w:rPr>
          <w:rFonts w:ascii="Calibri" w:hAnsi="Calibri" w:cs="Calibri"/>
          <w:sz w:val="22"/>
          <w:szCs w:val="22"/>
        </w:rPr>
        <w:t xml:space="preserve"> w trakcie realizacji zamówienia tj. </w:t>
      </w:r>
      <w:r w:rsidR="00795830" w:rsidRPr="003C2F3F">
        <w:rPr>
          <w:rFonts w:ascii="Calibri" w:hAnsi="Calibri" w:cs="Calibri"/>
          <w:sz w:val="22"/>
          <w:szCs w:val="22"/>
        </w:rPr>
        <w:t>pracowników potwierdzających przyjęcie ścieków na sporządzonym każdorazowo protokole przekazania i przyjęcia przez cały okres wykonywania tych czynności</w:t>
      </w:r>
      <w:r w:rsidR="00795830">
        <w:rPr>
          <w:rFonts w:ascii="Calibri" w:hAnsi="Calibri" w:cs="Calibri"/>
          <w:sz w:val="22"/>
          <w:szCs w:val="22"/>
        </w:rPr>
        <w:t>.</w:t>
      </w:r>
    </w:p>
    <w:p w14:paraId="47D04170" w14:textId="5448B9FA" w:rsidR="0030505D" w:rsidRPr="007E1C1E" w:rsidRDefault="0030505D" w:rsidP="00795F54">
      <w:pPr>
        <w:suppressAutoHyphens/>
        <w:spacing w:line="276" w:lineRule="auto"/>
        <w:jc w:val="both"/>
        <w:rPr>
          <w:rFonts w:ascii="Calibri" w:hAnsi="Calibri" w:cs="Calibri"/>
          <w:sz w:val="22"/>
          <w:szCs w:val="22"/>
        </w:rPr>
      </w:pPr>
      <w:r w:rsidRPr="003C2F3F">
        <w:rPr>
          <w:rFonts w:ascii="Calibri" w:hAnsi="Calibri" w:cs="Calibri"/>
          <w:sz w:val="22"/>
          <w:szCs w:val="22"/>
        </w:rPr>
        <w:t>Szczegółowe wymagania dotyczące realizacji oraz egzekwowania wymogu zatrudnienia na podstawie stos</w:t>
      </w:r>
      <w:r w:rsidR="00E17180">
        <w:rPr>
          <w:rFonts w:ascii="Calibri" w:hAnsi="Calibri" w:cs="Calibri"/>
          <w:sz w:val="22"/>
          <w:szCs w:val="22"/>
        </w:rPr>
        <w:t xml:space="preserve">unku pracy zostały </w:t>
      </w:r>
      <w:r w:rsidR="00E17180" w:rsidRPr="00F30C28">
        <w:rPr>
          <w:rFonts w:ascii="Calibri" w:hAnsi="Calibri" w:cs="Calibri"/>
          <w:sz w:val="22"/>
          <w:szCs w:val="22"/>
        </w:rPr>
        <w:t>określone w</w:t>
      </w:r>
      <w:r w:rsidR="00EB1C17" w:rsidRPr="00F30C28">
        <w:rPr>
          <w:rFonts w:ascii="Calibri" w:hAnsi="Calibri" w:cs="Calibri"/>
          <w:sz w:val="22"/>
          <w:szCs w:val="22"/>
        </w:rPr>
        <w:t xml:space="preserve"> § 9</w:t>
      </w:r>
      <w:r w:rsidR="00E17180" w:rsidRPr="00F30C28">
        <w:rPr>
          <w:rFonts w:ascii="Calibri" w:hAnsi="Calibri" w:cs="Calibri"/>
          <w:sz w:val="22"/>
          <w:szCs w:val="22"/>
        </w:rPr>
        <w:t xml:space="preserve"> P</w:t>
      </w:r>
      <w:r w:rsidRPr="00F30C28">
        <w:rPr>
          <w:rFonts w:ascii="Calibri" w:hAnsi="Calibri" w:cs="Calibri"/>
          <w:sz w:val="22"/>
          <w:szCs w:val="22"/>
        </w:rPr>
        <w:t>roje</w:t>
      </w:r>
      <w:r w:rsidR="00BC44EC" w:rsidRPr="00F30C28">
        <w:rPr>
          <w:rFonts w:ascii="Calibri" w:hAnsi="Calibri" w:cs="Calibri"/>
          <w:sz w:val="22"/>
          <w:szCs w:val="22"/>
        </w:rPr>
        <w:t>ktowanych</w:t>
      </w:r>
      <w:r w:rsidR="00BC44EC">
        <w:rPr>
          <w:rFonts w:ascii="Calibri" w:hAnsi="Calibri" w:cs="Calibri"/>
          <w:sz w:val="22"/>
          <w:szCs w:val="22"/>
        </w:rPr>
        <w:t xml:space="preserve"> postanowieniach umowy</w:t>
      </w:r>
      <w:r w:rsidRPr="003C2F3F">
        <w:rPr>
          <w:rFonts w:ascii="Calibri" w:hAnsi="Calibri" w:cs="Calibri"/>
          <w:sz w:val="22"/>
          <w:szCs w:val="22"/>
        </w:rPr>
        <w:t xml:space="preserve"> stanowiących  </w:t>
      </w:r>
      <w:r w:rsidR="00CE09DE" w:rsidRPr="007E1C1E">
        <w:rPr>
          <w:rFonts w:ascii="Calibri" w:hAnsi="Calibri" w:cs="Calibri"/>
          <w:sz w:val="22"/>
          <w:szCs w:val="22"/>
        </w:rPr>
        <w:t>Z</w:t>
      </w:r>
      <w:r w:rsidR="009C6D97" w:rsidRPr="007E1C1E">
        <w:rPr>
          <w:rFonts w:ascii="Calibri" w:hAnsi="Calibri" w:cs="Calibri"/>
          <w:sz w:val="22"/>
          <w:szCs w:val="22"/>
        </w:rPr>
        <w:t>ałącznik nr 2 do SWZ</w:t>
      </w:r>
      <w:r w:rsidR="00795830" w:rsidRPr="007E1C1E">
        <w:rPr>
          <w:rFonts w:ascii="Calibri" w:hAnsi="Calibri" w:cs="Calibri"/>
          <w:sz w:val="22"/>
          <w:szCs w:val="22"/>
        </w:rPr>
        <w:t>.</w:t>
      </w:r>
      <w:r w:rsidRPr="007E1C1E">
        <w:rPr>
          <w:rFonts w:ascii="Calibri" w:hAnsi="Calibri" w:cs="Calibri"/>
          <w:sz w:val="22"/>
          <w:szCs w:val="22"/>
        </w:rPr>
        <w:t xml:space="preserve">   </w:t>
      </w:r>
    </w:p>
    <w:p w14:paraId="0B981B6C" w14:textId="6560BEE5" w:rsidR="00BF0A47" w:rsidRPr="001C338D" w:rsidRDefault="001C338D" w:rsidP="00795F54">
      <w:pPr>
        <w:tabs>
          <w:tab w:val="left" w:pos="1230"/>
        </w:tabs>
        <w:suppressAutoHyphens/>
        <w:spacing w:line="276" w:lineRule="auto"/>
        <w:rPr>
          <w:rFonts w:asciiTheme="minorHAnsi" w:hAnsiTheme="minorHAnsi" w:cstheme="minorHAnsi"/>
          <w:sz w:val="22"/>
          <w:szCs w:val="22"/>
        </w:rPr>
      </w:pPr>
      <w:r>
        <w:rPr>
          <w:rFonts w:asciiTheme="minorHAnsi" w:hAnsiTheme="minorHAnsi" w:cstheme="minorHAnsi"/>
          <w:sz w:val="22"/>
          <w:szCs w:val="22"/>
        </w:rPr>
        <w:tab/>
      </w:r>
    </w:p>
    <w:p w14:paraId="594C8800" w14:textId="0A3E3502" w:rsidR="0089169E" w:rsidRPr="009A520E" w:rsidRDefault="0089169E" w:rsidP="00F30C28">
      <w:pPr>
        <w:pStyle w:val="Akapitzlist"/>
        <w:numPr>
          <w:ilvl w:val="0"/>
          <w:numId w:val="21"/>
        </w:numPr>
        <w:shd w:val="clear" w:color="auto" w:fill="B2A1C7" w:themeFill="accent4" w:themeFillTint="99"/>
        <w:suppressAutoHyphens/>
        <w:spacing w:line="276" w:lineRule="auto"/>
        <w:contextualSpacing/>
        <w:jc w:val="both"/>
        <w:rPr>
          <w:rFonts w:ascii="Calibri" w:hAnsi="Calibri" w:cs="Calibri"/>
          <w:b/>
          <w:sz w:val="22"/>
          <w:szCs w:val="22"/>
          <w:lang w:eastAsia="en-US"/>
        </w:rPr>
      </w:pPr>
      <w:r w:rsidRPr="009A520E">
        <w:rPr>
          <w:rFonts w:ascii="Calibri" w:hAnsi="Calibri" w:cs="Calibri"/>
          <w:b/>
          <w:sz w:val="22"/>
          <w:szCs w:val="22"/>
          <w:lang w:eastAsia="en-US"/>
        </w:rPr>
        <w:t>Wy</w:t>
      </w:r>
      <w:r w:rsidR="007C0085" w:rsidRPr="009A520E">
        <w:rPr>
          <w:rFonts w:ascii="Calibri" w:hAnsi="Calibri" w:cs="Calibri"/>
          <w:b/>
          <w:sz w:val="22"/>
          <w:szCs w:val="22"/>
          <w:lang w:eastAsia="en-US"/>
        </w:rPr>
        <w:t>magania w zakresie zatrudnienia osób, o których mowa</w:t>
      </w:r>
      <w:r w:rsidR="007B6AA5" w:rsidRPr="009A520E">
        <w:rPr>
          <w:rFonts w:ascii="Calibri" w:hAnsi="Calibri" w:cs="Calibri"/>
          <w:b/>
          <w:sz w:val="22"/>
          <w:szCs w:val="22"/>
          <w:lang w:eastAsia="en-US"/>
        </w:rPr>
        <w:t xml:space="preserve"> </w:t>
      </w:r>
      <w:r w:rsidR="007C0085" w:rsidRPr="009A520E">
        <w:rPr>
          <w:rFonts w:ascii="Calibri" w:hAnsi="Calibri" w:cs="Calibri"/>
          <w:b/>
          <w:sz w:val="22"/>
          <w:szCs w:val="22"/>
          <w:lang w:eastAsia="en-US"/>
        </w:rPr>
        <w:t>w art. 96 ust. 2 pkt 2</w:t>
      </w:r>
      <w:r w:rsidR="007515D3" w:rsidRPr="009A520E">
        <w:rPr>
          <w:rFonts w:ascii="Calibri" w:hAnsi="Calibri" w:cs="Calibri"/>
          <w:b/>
          <w:sz w:val="22"/>
          <w:szCs w:val="22"/>
          <w:lang w:eastAsia="en-US"/>
        </w:rPr>
        <w:t xml:space="preserve"> ustawy </w:t>
      </w:r>
      <w:proofErr w:type="spellStart"/>
      <w:r w:rsidR="007515D3" w:rsidRPr="009A520E">
        <w:rPr>
          <w:rFonts w:ascii="Calibri" w:hAnsi="Calibri" w:cs="Calibri"/>
          <w:b/>
          <w:sz w:val="22"/>
          <w:szCs w:val="22"/>
          <w:lang w:eastAsia="en-US"/>
        </w:rPr>
        <w:t>Pzp</w:t>
      </w:r>
      <w:proofErr w:type="spellEnd"/>
    </w:p>
    <w:p w14:paraId="63DF0162" w14:textId="37A5D60F" w:rsidR="00E7291F" w:rsidRDefault="004F2F2B" w:rsidP="00F30C28">
      <w:pPr>
        <w:suppressAutoHyphens/>
        <w:spacing w:line="276" w:lineRule="auto"/>
        <w:jc w:val="both"/>
        <w:rPr>
          <w:rFonts w:ascii="Calibri" w:hAnsi="Calibri" w:cs="Calibri"/>
          <w:sz w:val="22"/>
          <w:szCs w:val="22"/>
        </w:rPr>
      </w:pPr>
      <w:r>
        <w:rPr>
          <w:rFonts w:ascii="Calibri" w:hAnsi="Calibri" w:cs="Calibri"/>
          <w:sz w:val="22"/>
          <w:szCs w:val="22"/>
        </w:rPr>
        <w:t>Nie dotyczy</w:t>
      </w:r>
      <w:r w:rsidR="00A85BB0">
        <w:rPr>
          <w:rFonts w:ascii="Calibri" w:hAnsi="Calibri" w:cs="Calibri"/>
          <w:sz w:val="22"/>
          <w:szCs w:val="22"/>
        </w:rPr>
        <w:t>.</w:t>
      </w:r>
    </w:p>
    <w:p w14:paraId="53C674C3" w14:textId="77777777" w:rsidR="004F2F2B" w:rsidRPr="00B06439" w:rsidRDefault="004F2F2B" w:rsidP="00795F54">
      <w:pPr>
        <w:suppressAutoHyphens/>
        <w:spacing w:line="276" w:lineRule="auto"/>
        <w:ind w:left="-142"/>
        <w:jc w:val="both"/>
        <w:rPr>
          <w:rFonts w:ascii="Calibri" w:hAnsi="Calibri" w:cs="Calibri"/>
          <w:sz w:val="22"/>
          <w:szCs w:val="22"/>
        </w:rPr>
      </w:pPr>
    </w:p>
    <w:p w14:paraId="1503DA3D" w14:textId="4FD80391" w:rsidR="00F04C1F" w:rsidRPr="00B06439" w:rsidRDefault="00F04C1F" w:rsidP="009A520E">
      <w:pPr>
        <w:numPr>
          <w:ilvl w:val="0"/>
          <w:numId w:val="21"/>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B06439">
        <w:rPr>
          <w:rFonts w:ascii="Calibri" w:hAnsi="Calibri" w:cs="Calibri"/>
          <w:b/>
          <w:sz w:val="22"/>
          <w:szCs w:val="22"/>
          <w:lang w:eastAsia="en-US"/>
        </w:rPr>
        <w:t>Informacja o przedmiotowych środkach dowodowych</w:t>
      </w:r>
    </w:p>
    <w:p w14:paraId="53B64ABC" w14:textId="7011DC88" w:rsidR="00447382" w:rsidRDefault="004835A1" w:rsidP="00795F54">
      <w:pPr>
        <w:suppressAutoHyphens/>
        <w:spacing w:line="276" w:lineRule="auto"/>
        <w:ind w:left="-142" w:firstLine="142"/>
        <w:jc w:val="both"/>
        <w:rPr>
          <w:rFonts w:ascii="Calibri" w:hAnsi="Calibri" w:cs="Calibri"/>
          <w:sz w:val="22"/>
          <w:szCs w:val="22"/>
        </w:rPr>
      </w:pPr>
      <w:r w:rsidRPr="00105FDC">
        <w:rPr>
          <w:rFonts w:ascii="Calibri" w:hAnsi="Calibri" w:cs="Calibri"/>
          <w:sz w:val="22"/>
          <w:szCs w:val="22"/>
        </w:rPr>
        <w:t>Zamawiający</w:t>
      </w:r>
      <w:r w:rsidR="00655207" w:rsidRPr="00105FDC">
        <w:rPr>
          <w:rFonts w:ascii="Calibri" w:hAnsi="Calibri" w:cs="Calibri"/>
          <w:sz w:val="22"/>
          <w:szCs w:val="22"/>
        </w:rPr>
        <w:t xml:space="preserve"> nie</w:t>
      </w:r>
      <w:r w:rsidRPr="00105FDC">
        <w:rPr>
          <w:rFonts w:ascii="Calibri" w:hAnsi="Calibri" w:cs="Calibri"/>
          <w:sz w:val="22"/>
          <w:szCs w:val="22"/>
        </w:rPr>
        <w:t xml:space="preserve"> żąda</w:t>
      </w:r>
      <w:r w:rsidR="00655207" w:rsidRPr="00105FDC">
        <w:rPr>
          <w:rFonts w:ascii="Calibri" w:hAnsi="Calibri" w:cs="Calibri"/>
          <w:sz w:val="22"/>
          <w:szCs w:val="22"/>
        </w:rPr>
        <w:t xml:space="preserve"> złożenia przedmiotowych środków dowodowych</w:t>
      </w:r>
      <w:r w:rsidR="00A85BB0">
        <w:rPr>
          <w:rFonts w:ascii="Calibri" w:hAnsi="Calibri" w:cs="Calibri"/>
          <w:sz w:val="22"/>
          <w:szCs w:val="22"/>
        </w:rPr>
        <w:t>.</w:t>
      </w:r>
    </w:p>
    <w:p w14:paraId="0EF23E7D" w14:textId="77777777" w:rsidR="004F2F2B" w:rsidRPr="00B06439" w:rsidRDefault="004F2F2B" w:rsidP="00795F54">
      <w:pPr>
        <w:suppressAutoHyphens/>
        <w:spacing w:line="276" w:lineRule="auto"/>
        <w:ind w:left="-142"/>
        <w:jc w:val="both"/>
        <w:rPr>
          <w:rFonts w:ascii="Calibri" w:hAnsi="Calibri" w:cs="Calibri"/>
          <w:i/>
          <w:color w:val="C00000"/>
          <w:sz w:val="22"/>
          <w:szCs w:val="22"/>
        </w:rPr>
      </w:pPr>
    </w:p>
    <w:p w14:paraId="37F8EB5C" w14:textId="12E833C7" w:rsidR="00AA4F20" w:rsidRPr="00B06439" w:rsidRDefault="00EC45FB" w:rsidP="009A520E">
      <w:pPr>
        <w:numPr>
          <w:ilvl w:val="0"/>
          <w:numId w:val="21"/>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B06439">
        <w:rPr>
          <w:rFonts w:ascii="Calibri" w:hAnsi="Calibri" w:cs="Calibri"/>
          <w:b/>
          <w:sz w:val="22"/>
          <w:szCs w:val="22"/>
          <w:lang w:eastAsia="en-US"/>
        </w:rPr>
        <w:t xml:space="preserve">Termin </w:t>
      </w:r>
      <w:r w:rsidR="00036B21">
        <w:rPr>
          <w:rFonts w:ascii="Calibri" w:hAnsi="Calibri" w:cs="Calibri"/>
          <w:b/>
          <w:sz w:val="22"/>
          <w:szCs w:val="22"/>
          <w:lang w:eastAsia="en-US"/>
        </w:rPr>
        <w:t>wykonania zamówienia</w:t>
      </w:r>
    </w:p>
    <w:p w14:paraId="1E763B91" w14:textId="283E19AC" w:rsidR="000A0624" w:rsidRDefault="000A0624" w:rsidP="000A0624">
      <w:pPr>
        <w:tabs>
          <w:tab w:val="left" w:pos="426"/>
        </w:tabs>
        <w:autoSpaceDN w:val="0"/>
        <w:spacing w:line="276" w:lineRule="auto"/>
        <w:jc w:val="both"/>
        <w:rPr>
          <w:rFonts w:ascii="Calibri" w:hAnsi="Calibri" w:cs="Calibri"/>
          <w:sz w:val="22"/>
          <w:szCs w:val="22"/>
        </w:rPr>
      </w:pPr>
      <w:r>
        <w:rPr>
          <w:rFonts w:ascii="Calibri" w:hAnsi="Calibri" w:cs="Calibri"/>
          <w:sz w:val="22"/>
          <w:szCs w:val="22"/>
        </w:rPr>
        <w:t>Przedmiot zamówienia realizowany będzie przez okres 12 miesięcy licząc od dnia wejścia w życie umowy.</w:t>
      </w:r>
      <w:r w:rsidR="00C13750">
        <w:rPr>
          <w:rFonts w:ascii="Calibri" w:hAnsi="Calibri" w:cs="Calibri"/>
          <w:sz w:val="22"/>
          <w:szCs w:val="22"/>
        </w:rPr>
        <w:t xml:space="preserve"> Umowa wchodzi w życie z dniem 2 stycznia 2025 roku* (w przypadku zawarcia umowy po </w:t>
      </w:r>
      <w:r w:rsidR="00F30C28">
        <w:rPr>
          <w:rFonts w:ascii="Calibri" w:hAnsi="Calibri" w:cs="Calibri"/>
          <w:sz w:val="22"/>
          <w:szCs w:val="22"/>
        </w:rPr>
        <w:br/>
      </w:r>
      <w:r w:rsidR="00C13750">
        <w:rPr>
          <w:rFonts w:ascii="Calibri" w:hAnsi="Calibri" w:cs="Calibri"/>
          <w:sz w:val="22"/>
          <w:szCs w:val="22"/>
        </w:rPr>
        <w:t>2 stycznia 2025 roku umowa wejdz</w:t>
      </w:r>
      <w:r w:rsidR="00DC2EAE">
        <w:rPr>
          <w:rFonts w:ascii="Calibri" w:hAnsi="Calibri" w:cs="Calibri"/>
          <w:sz w:val="22"/>
          <w:szCs w:val="22"/>
        </w:rPr>
        <w:t>ie w życie w dniu jej zawarcia)</w:t>
      </w:r>
      <w:r w:rsidR="00C13750">
        <w:rPr>
          <w:rFonts w:ascii="Calibri" w:hAnsi="Calibri" w:cs="Calibri"/>
          <w:sz w:val="22"/>
          <w:szCs w:val="22"/>
        </w:rPr>
        <w:t>.</w:t>
      </w:r>
    </w:p>
    <w:p w14:paraId="38D7F667" w14:textId="77777777" w:rsidR="000A0624" w:rsidRDefault="000A0624" w:rsidP="000A0624">
      <w:pPr>
        <w:tabs>
          <w:tab w:val="left" w:pos="426"/>
        </w:tabs>
        <w:autoSpaceDN w:val="0"/>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Realizacja przedmiotu umowy następować będzie sukcesywnie od dnia wejścia w życie umowy, </w:t>
      </w:r>
      <w:r>
        <w:rPr>
          <w:rFonts w:asciiTheme="minorHAnsi" w:hAnsiTheme="minorHAnsi" w:cstheme="minorHAnsi"/>
          <w:sz w:val="22"/>
          <w:szCs w:val="22"/>
        </w:rPr>
        <w:br/>
        <w:t xml:space="preserve">a planowany termin zakończenia wykonania usług przypada nie później niż w okresie 12 miesięcy od dnia wejścia w życie umowy lub wcześniejszego wyczerpania szacunkowej ilości zamówienia. </w:t>
      </w:r>
    </w:p>
    <w:p w14:paraId="2DD75135" w14:textId="77777777" w:rsidR="00370931" w:rsidRPr="00B06439" w:rsidRDefault="00370931" w:rsidP="00795F54">
      <w:pPr>
        <w:shd w:val="clear" w:color="auto" w:fill="FFFFFF"/>
        <w:suppressAutoHyphens/>
        <w:spacing w:line="276" w:lineRule="auto"/>
        <w:jc w:val="both"/>
        <w:rPr>
          <w:rFonts w:ascii="Calibri" w:eastAsiaTheme="majorEastAsia" w:hAnsi="Calibri" w:cs="Calibri"/>
          <w:i/>
          <w:strike/>
          <w:color w:val="002060"/>
          <w:sz w:val="22"/>
          <w:szCs w:val="22"/>
          <w:lang w:eastAsia="en-US"/>
        </w:rPr>
      </w:pPr>
    </w:p>
    <w:p w14:paraId="14051EC8" w14:textId="023C93C6" w:rsidR="00587F52" w:rsidRPr="00B06439" w:rsidRDefault="00F04C1F" w:rsidP="009A520E">
      <w:pPr>
        <w:numPr>
          <w:ilvl w:val="0"/>
          <w:numId w:val="21"/>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B06439">
        <w:rPr>
          <w:rFonts w:ascii="Calibri" w:hAnsi="Calibri" w:cs="Calibri"/>
          <w:b/>
          <w:sz w:val="22"/>
          <w:szCs w:val="22"/>
          <w:lang w:eastAsia="en-US"/>
        </w:rPr>
        <w:t>Informacja o warunkach udziału w postępowaniu o udzielenie zamówienia</w:t>
      </w:r>
    </w:p>
    <w:p w14:paraId="55EAAC37" w14:textId="1A1C3033" w:rsidR="00667B9B" w:rsidRPr="00667B9B" w:rsidRDefault="00667B9B" w:rsidP="00795F54">
      <w:pPr>
        <w:suppressAutoHyphens/>
        <w:spacing w:line="276" w:lineRule="auto"/>
        <w:jc w:val="both"/>
        <w:rPr>
          <w:rFonts w:ascii="Calibri" w:eastAsiaTheme="majorEastAsia" w:hAnsi="Calibri" w:cs="Calibri"/>
          <w:sz w:val="22"/>
          <w:szCs w:val="22"/>
          <w:lang w:eastAsia="en-US"/>
        </w:rPr>
      </w:pPr>
      <w:r w:rsidRPr="00667B9B">
        <w:rPr>
          <w:rFonts w:ascii="Calibri" w:eastAsiaTheme="majorEastAsia" w:hAnsi="Calibri" w:cs="Calibri"/>
          <w:sz w:val="22"/>
          <w:szCs w:val="22"/>
          <w:lang w:eastAsia="en-US"/>
        </w:rPr>
        <w:t>Na podstawie art. 112</w:t>
      </w:r>
      <w:r w:rsidR="00076549">
        <w:rPr>
          <w:rFonts w:ascii="Calibri" w:eastAsiaTheme="majorEastAsia" w:hAnsi="Calibri" w:cs="Calibri"/>
          <w:sz w:val="22"/>
          <w:szCs w:val="22"/>
          <w:lang w:eastAsia="en-US"/>
        </w:rPr>
        <w:t xml:space="preserve"> ust. 2 pkt 2 </w:t>
      </w:r>
      <w:r w:rsidRPr="00667B9B">
        <w:rPr>
          <w:rFonts w:ascii="Calibri" w:eastAsiaTheme="majorEastAsia" w:hAnsi="Calibri" w:cs="Calibri"/>
          <w:sz w:val="22"/>
          <w:szCs w:val="22"/>
          <w:lang w:eastAsia="en-US"/>
        </w:rPr>
        <w:t xml:space="preserve"> ustawy </w:t>
      </w:r>
      <w:proofErr w:type="spellStart"/>
      <w:r w:rsidRPr="00667B9B">
        <w:rPr>
          <w:rFonts w:ascii="Calibri" w:eastAsiaTheme="majorEastAsia" w:hAnsi="Calibri" w:cs="Calibri"/>
          <w:sz w:val="22"/>
          <w:szCs w:val="22"/>
          <w:lang w:eastAsia="en-US"/>
        </w:rPr>
        <w:t>P</w:t>
      </w:r>
      <w:r w:rsidR="00076549">
        <w:rPr>
          <w:rFonts w:ascii="Calibri" w:eastAsiaTheme="majorEastAsia" w:hAnsi="Calibri" w:cs="Calibri"/>
          <w:sz w:val="22"/>
          <w:szCs w:val="22"/>
          <w:lang w:eastAsia="en-US"/>
        </w:rPr>
        <w:t>zp</w:t>
      </w:r>
      <w:proofErr w:type="spellEnd"/>
      <w:r w:rsidRPr="00667B9B">
        <w:rPr>
          <w:rFonts w:ascii="Calibri" w:eastAsiaTheme="majorEastAsia" w:hAnsi="Calibri" w:cs="Calibri"/>
          <w:sz w:val="22"/>
          <w:szCs w:val="22"/>
          <w:lang w:eastAsia="en-US"/>
        </w:rPr>
        <w:t>, zamawiający określa</w:t>
      </w:r>
      <w:r>
        <w:rPr>
          <w:rFonts w:ascii="Calibri" w:eastAsiaTheme="majorEastAsia" w:hAnsi="Calibri" w:cs="Calibri"/>
          <w:sz w:val="22"/>
          <w:szCs w:val="22"/>
          <w:lang w:eastAsia="en-US"/>
        </w:rPr>
        <w:t xml:space="preserve"> następujący</w:t>
      </w:r>
      <w:r w:rsidRPr="00667B9B">
        <w:rPr>
          <w:rFonts w:ascii="Calibri" w:eastAsiaTheme="majorEastAsia" w:hAnsi="Calibri" w:cs="Calibri"/>
          <w:sz w:val="22"/>
          <w:szCs w:val="22"/>
          <w:lang w:eastAsia="en-US"/>
        </w:rPr>
        <w:t xml:space="preserve"> warunek udziału w postępowaniu dotyczący </w:t>
      </w:r>
      <w:r w:rsidRPr="00667B9B">
        <w:rPr>
          <w:rFonts w:ascii="Calibri" w:eastAsiaTheme="majorEastAsia" w:hAnsi="Calibri" w:cs="Calibri"/>
          <w:b/>
          <w:sz w:val="22"/>
          <w:szCs w:val="22"/>
          <w:lang w:eastAsia="en-US"/>
        </w:rPr>
        <w:t>uprawnień do prowadzenia określonej działalności gospodarczej lub zawodowej</w:t>
      </w:r>
      <w:r w:rsidR="00195525">
        <w:rPr>
          <w:rFonts w:ascii="Calibri" w:eastAsiaTheme="majorEastAsia" w:hAnsi="Calibri" w:cs="Calibri"/>
          <w:sz w:val="22"/>
          <w:szCs w:val="22"/>
          <w:lang w:eastAsia="en-US"/>
        </w:rPr>
        <w:t>:</w:t>
      </w:r>
    </w:p>
    <w:p w14:paraId="26DDAF3F" w14:textId="1A488F8A" w:rsidR="00667B9B" w:rsidRPr="00495B29" w:rsidRDefault="00667B9B" w:rsidP="00795F54">
      <w:pPr>
        <w:suppressAutoHyphens/>
        <w:spacing w:line="276" w:lineRule="auto"/>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 xml:space="preserve"> </w:t>
      </w:r>
      <w:r w:rsidR="00076549">
        <w:rPr>
          <w:rFonts w:ascii="Calibri" w:eastAsiaTheme="majorEastAsia" w:hAnsi="Calibri" w:cs="Calibri"/>
          <w:sz w:val="22"/>
          <w:szCs w:val="22"/>
          <w:lang w:eastAsia="en-US"/>
        </w:rPr>
        <w:t>w</w:t>
      </w:r>
      <w:r w:rsidRPr="00495B29">
        <w:rPr>
          <w:rFonts w:ascii="Calibri" w:eastAsiaTheme="majorEastAsia" w:hAnsi="Calibri" w:cs="Calibri"/>
          <w:sz w:val="22"/>
          <w:szCs w:val="22"/>
          <w:lang w:eastAsia="en-US"/>
        </w:rPr>
        <w:t>ykonawca musi posiadać aktualną decyzję wymaganą przepisami prawa:</w:t>
      </w:r>
    </w:p>
    <w:p w14:paraId="0A94019D" w14:textId="0B8D9EAA" w:rsidR="003732BF" w:rsidRPr="00D57114" w:rsidRDefault="00667B9B" w:rsidP="005412C3">
      <w:pPr>
        <w:pStyle w:val="Akapitzlist"/>
        <w:numPr>
          <w:ilvl w:val="0"/>
          <w:numId w:val="47"/>
        </w:numPr>
        <w:suppressAutoHyphens/>
        <w:spacing w:line="276" w:lineRule="auto"/>
        <w:jc w:val="both"/>
        <w:rPr>
          <w:rFonts w:ascii="Calibri" w:eastAsiaTheme="majorEastAsia" w:hAnsi="Calibri" w:cs="Calibri"/>
          <w:sz w:val="22"/>
          <w:szCs w:val="22"/>
          <w:lang w:eastAsia="en-US"/>
        </w:rPr>
      </w:pPr>
      <w:r w:rsidRPr="00D57114">
        <w:rPr>
          <w:rFonts w:ascii="Calibri" w:eastAsiaTheme="majorEastAsia" w:hAnsi="Calibri" w:cs="Calibri"/>
          <w:sz w:val="22"/>
          <w:szCs w:val="22"/>
          <w:lang w:eastAsia="en-US"/>
        </w:rPr>
        <w:t>na prowadzenie działalności w zakresie zbiorowego odprowadzania ścieków</w:t>
      </w:r>
      <w:r w:rsidR="005C055C" w:rsidRPr="00D57114">
        <w:rPr>
          <w:rFonts w:ascii="Calibri" w:eastAsiaTheme="majorEastAsia" w:hAnsi="Calibri" w:cs="Calibri"/>
          <w:sz w:val="22"/>
          <w:szCs w:val="22"/>
          <w:lang w:eastAsia="en-US"/>
        </w:rPr>
        <w:t>,</w:t>
      </w:r>
      <w:r w:rsidRPr="00D57114">
        <w:rPr>
          <w:rFonts w:ascii="Calibri" w:eastAsiaTheme="majorEastAsia" w:hAnsi="Calibri" w:cs="Calibri"/>
          <w:sz w:val="22"/>
          <w:szCs w:val="22"/>
          <w:lang w:eastAsia="en-US"/>
        </w:rPr>
        <w:t xml:space="preserve"> lub </w:t>
      </w:r>
    </w:p>
    <w:p w14:paraId="7C490ABC" w14:textId="6B0E914A" w:rsidR="00667B9B" w:rsidRPr="00D57114" w:rsidRDefault="00667B9B" w:rsidP="005412C3">
      <w:pPr>
        <w:pStyle w:val="Akapitzlist"/>
        <w:numPr>
          <w:ilvl w:val="0"/>
          <w:numId w:val="47"/>
        </w:numPr>
        <w:suppressAutoHyphens/>
        <w:spacing w:line="276" w:lineRule="auto"/>
        <w:jc w:val="both"/>
        <w:rPr>
          <w:rFonts w:ascii="Calibri" w:eastAsiaTheme="majorEastAsia" w:hAnsi="Calibri" w:cs="Calibri"/>
          <w:sz w:val="22"/>
          <w:szCs w:val="22"/>
          <w:lang w:eastAsia="en-US"/>
        </w:rPr>
      </w:pPr>
      <w:r w:rsidRPr="00D57114">
        <w:rPr>
          <w:rFonts w:ascii="Calibri" w:eastAsiaTheme="majorEastAsia" w:hAnsi="Calibri" w:cs="Calibri"/>
          <w:sz w:val="22"/>
          <w:szCs w:val="22"/>
          <w:lang w:eastAsia="en-US"/>
        </w:rPr>
        <w:t xml:space="preserve">pozwolenie zintegrowane na prowadzenie działalności w zakresie oczyszczania ścieków pochodzących z instalacji wymagających uzyskania pozwolenia zintegrowanego, lub </w:t>
      </w:r>
    </w:p>
    <w:p w14:paraId="192DD8EB" w14:textId="328625FE" w:rsidR="00667B9B" w:rsidRPr="00D57114" w:rsidRDefault="00667B9B" w:rsidP="005412C3">
      <w:pPr>
        <w:pStyle w:val="Akapitzlist"/>
        <w:numPr>
          <w:ilvl w:val="0"/>
          <w:numId w:val="47"/>
        </w:numPr>
        <w:suppressAutoHyphens/>
        <w:spacing w:line="276" w:lineRule="auto"/>
        <w:jc w:val="both"/>
        <w:rPr>
          <w:rFonts w:ascii="Calibri" w:eastAsiaTheme="majorEastAsia" w:hAnsi="Calibri" w:cs="Calibri"/>
          <w:sz w:val="22"/>
          <w:szCs w:val="22"/>
          <w:lang w:eastAsia="en-US"/>
        </w:rPr>
      </w:pPr>
      <w:r w:rsidRPr="00D57114">
        <w:rPr>
          <w:rFonts w:ascii="Calibri" w:eastAsiaTheme="majorEastAsia" w:hAnsi="Calibri" w:cs="Calibri"/>
          <w:sz w:val="22"/>
          <w:szCs w:val="22"/>
          <w:lang w:eastAsia="en-US"/>
        </w:rPr>
        <w:t>pozwolenie wodnoprawne w zakresie co najmniej odbioru i oczyszczani ścieków.</w:t>
      </w:r>
    </w:p>
    <w:p w14:paraId="30C8BE32" w14:textId="77777777" w:rsidR="003732BF" w:rsidRPr="003732BF" w:rsidRDefault="003732BF" w:rsidP="00795F54">
      <w:pPr>
        <w:pStyle w:val="Akapitzlist"/>
        <w:suppressAutoHyphens/>
        <w:spacing w:line="276" w:lineRule="auto"/>
        <w:ind w:left="720"/>
        <w:jc w:val="both"/>
        <w:rPr>
          <w:rFonts w:ascii="Calibri" w:eastAsiaTheme="majorEastAsia" w:hAnsi="Calibri" w:cs="Calibri"/>
          <w:sz w:val="22"/>
          <w:szCs w:val="22"/>
          <w:lang w:eastAsia="en-US"/>
        </w:rPr>
      </w:pPr>
    </w:p>
    <w:p w14:paraId="5E0F60DB" w14:textId="27D04515" w:rsidR="00DB65A7" w:rsidRDefault="00992874" w:rsidP="00795F54">
      <w:pPr>
        <w:suppressAutoHyphens/>
        <w:spacing w:line="276" w:lineRule="auto"/>
        <w:jc w:val="both"/>
        <w:rPr>
          <w:rFonts w:ascii="Calibri" w:eastAsiaTheme="majorEastAsia" w:hAnsi="Calibri" w:cs="Calibri"/>
          <w:sz w:val="22"/>
          <w:szCs w:val="22"/>
          <w:lang w:eastAsia="en-US"/>
        </w:rPr>
      </w:pPr>
      <w:r w:rsidRPr="00992874">
        <w:rPr>
          <w:rFonts w:ascii="Calibri" w:eastAsiaTheme="majorEastAsia" w:hAnsi="Calibri" w:cs="Calibri"/>
          <w:sz w:val="22"/>
          <w:szCs w:val="22"/>
          <w:lang w:eastAsia="en-US"/>
        </w:rPr>
        <w:t xml:space="preserve">W przypadku wspólnego ubiegania się o udzielenie niniejszego zamówienia ww. warunek zostanie spełniony, jeżeli co najmniej jeden z wykonawców wspólnie ubiegających się o udzielenie zamówienia posiada uprawnienia do prowadzenia określonej działalności gospodarczej lub zawodowej i zrealizuje usługi, do których realizacji te uprawnienia są wymagane. W takim przypadku wykonawcy wspólnie ubiegający się o udzielenie </w:t>
      </w:r>
      <w:r w:rsidR="004F74F6">
        <w:rPr>
          <w:rFonts w:ascii="Calibri" w:eastAsiaTheme="majorEastAsia" w:hAnsi="Calibri" w:cs="Calibri"/>
          <w:sz w:val="22"/>
          <w:szCs w:val="22"/>
          <w:lang w:eastAsia="en-US"/>
        </w:rPr>
        <w:t>zamówienia dołączają do oferty O</w:t>
      </w:r>
      <w:r w:rsidRPr="00992874">
        <w:rPr>
          <w:rFonts w:ascii="Calibri" w:eastAsiaTheme="majorEastAsia" w:hAnsi="Calibri" w:cs="Calibri"/>
          <w:sz w:val="22"/>
          <w:szCs w:val="22"/>
          <w:lang w:eastAsia="en-US"/>
        </w:rPr>
        <w:t xml:space="preserve">świadczenie z którego wynika, które usługi wykonają poszczególni wykonawcy. </w:t>
      </w:r>
    </w:p>
    <w:p w14:paraId="0FF9754D" w14:textId="77777777" w:rsidR="00CE09DE" w:rsidRPr="00B06439" w:rsidRDefault="00CE09DE" w:rsidP="00795F54">
      <w:pPr>
        <w:suppressAutoHyphens/>
        <w:spacing w:line="276" w:lineRule="auto"/>
        <w:jc w:val="both"/>
        <w:rPr>
          <w:rFonts w:ascii="Calibri" w:eastAsiaTheme="majorEastAsia" w:hAnsi="Calibri" w:cs="Calibri"/>
          <w:sz w:val="22"/>
          <w:szCs w:val="22"/>
          <w:lang w:eastAsia="en-US"/>
        </w:rPr>
      </w:pPr>
    </w:p>
    <w:p w14:paraId="031F079F" w14:textId="3F5CC777" w:rsidR="00AA4F20" w:rsidRPr="00B06439" w:rsidRDefault="00587F52" w:rsidP="009A520E">
      <w:pPr>
        <w:numPr>
          <w:ilvl w:val="0"/>
          <w:numId w:val="21"/>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B06439">
        <w:rPr>
          <w:rFonts w:ascii="Calibri" w:hAnsi="Calibri" w:cs="Calibri"/>
          <w:b/>
          <w:sz w:val="22"/>
          <w:szCs w:val="22"/>
          <w:lang w:eastAsia="en-US"/>
        </w:rPr>
        <w:t>Podstawy wykluczenia</w:t>
      </w:r>
    </w:p>
    <w:p w14:paraId="34580652" w14:textId="472D3441" w:rsidR="009C4529" w:rsidRPr="00B06439" w:rsidRDefault="00AA4F20" w:rsidP="00795F54">
      <w:pPr>
        <w:suppressAutoHyphens/>
        <w:autoSpaceDE w:val="0"/>
        <w:autoSpaceDN w:val="0"/>
        <w:spacing w:before="120" w:after="120" w:line="276" w:lineRule="auto"/>
        <w:jc w:val="both"/>
        <w:rPr>
          <w:rFonts w:ascii="Calibri" w:hAnsi="Calibri" w:cs="Calibri"/>
          <w:sz w:val="22"/>
          <w:szCs w:val="22"/>
        </w:rPr>
      </w:pPr>
      <w:r w:rsidRPr="00B06439">
        <w:rPr>
          <w:rFonts w:ascii="Calibri" w:hAnsi="Calibri" w:cs="Calibri"/>
          <w:sz w:val="22"/>
          <w:szCs w:val="22"/>
        </w:rPr>
        <w:t xml:space="preserve">Zamawiający </w:t>
      </w:r>
      <w:r w:rsidRPr="00B06439">
        <w:rPr>
          <w:rFonts w:ascii="Calibri" w:hAnsi="Calibri" w:cs="Calibri"/>
          <w:b/>
          <w:sz w:val="22"/>
          <w:szCs w:val="22"/>
        </w:rPr>
        <w:t>wykluczy</w:t>
      </w:r>
      <w:r w:rsidR="006374A7" w:rsidRPr="00B06439">
        <w:rPr>
          <w:rFonts w:ascii="Calibri" w:hAnsi="Calibri" w:cs="Calibri"/>
          <w:sz w:val="22"/>
          <w:szCs w:val="22"/>
        </w:rPr>
        <w:t xml:space="preserve"> z postępowania w</w:t>
      </w:r>
      <w:r w:rsidRPr="00B06439">
        <w:rPr>
          <w:rFonts w:ascii="Calibri" w:hAnsi="Calibri" w:cs="Calibri"/>
          <w:sz w:val="22"/>
          <w:szCs w:val="22"/>
        </w:rPr>
        <w:t>ykonawców</w:t>
      </w:r>
      <w:r w:rsidR="008B58DE" w:rsidRPr="00B06439">
        <w:rPr>
          <w:rFonts w:ascii="Calibri" w:hAnsi="Calibri" w:cs="Calibri"/>
          <w:sz w:val="22"/>
          <w:szCs w:val="22"/>
        </w:rPr>
        <w:t>,</w:t>
      </w:r>
      <w:r w:rsidRPr="00B06439">
        <w:rPr>
          <w:rFonts w:ascii="Calibri" w:hAnsi="Calibri" w:cs="Calibri"/>
          <w:sz w:val="22"/>
          <w:szCs w:val="22"/>
        </w:rPr>
        <w:t xml:space="preserve"> wobec których zachodzą podstawy wyk</w:t>
      </w:r>
      <w:r w:rsidR="009C6D97">
        <w:rPr>
          <w:rFonts w:ascii="Calibri" w:hAnsi="Calibri" w:cs="Calibri"/>
          <w:sz w:val="22"/>
          <w:szCs w:val="22"/>
        </w:rPr>
        <w:t>luczenia:</w:t>
      </w:r>
    </w:p>
    <w:p w14:paraId="0C7ABC15" w14:textId="09DC9909" w:rsidR="00DC6481" w:rsidRPr="000F7AEF" w:rsidRDefault="00037CC4" w:rsidP="005412C3">
      <w:pPr>
        <w:pStyle w:val="Akapitzlist"/>
        <w:numPr>
          <w:ilvl w:val="3"/>
          <w:numId w:val="43"/>
        </w:numPr>
        <w:shd w:val="clear" w:color="auto" w:fill="FFFFFF"/>
        <w:suppressAutoHyphens/>
        <w:spacing w:line="276" w:lineRule="auto"/>
        <w:ind w:left="284" w:hanging="284"/>
        <w:jc w:val="both"/>
        <w:rPr>
          <w:rFonts w:ascii="Calibri" w:hAnsi="Calibri" w:cs="Calibri"/>
          <w:sz w:val="22"/>
          <w:szCs w:val="22"/>
        </w:rPr>
      </w:pPr>
      <w:r w:rsidRPr="000F7AEF">
        <w:rPr>
          <w:rFonts w:ascii="Calibri" w:hAnsi="Calibri" w:cs="Calibri"/>
          <w:sz w:val="22"/>
          <w:szCs w:val="22"/>
        </w:rPr>
        <w:t xml:space="preserve">Na podstawie art. 108 ust. 1 ustawy </w:t>
      </w:r>
      <w:proofErr w:type="spellStart"/>
      <w:r w:rsidRPr="000F7AEF">
        <w:rPr>
          <w:rFonts w:ascii="Calibri" w:hAnsi="Calibri" w:cs="Calibri"/>
          <w:sz w:val="22"/>
          <w:szCs w:val="22"/>
        </w:rPr>
        <w:t>Pzp</w:t>
      </w:r>
      <w:proofErr w:type="spellEnd"/>
      <w:r w:rsidRPr="000F7AEF">
        <w:rPr>
          <w:rFonts w:ascii="Calibri" w:hAnsi="Calibri" w:cs="Calibri"/>
          <w:sz w:val="22"/>
          <w:szCs w:val="22"/>
        </w:rPr>
        <w:t>. z</w:t>
      </w:r>
      <w:r w:rsidR="006F0AC7" w:rsidRPr="000F7AEF">
        <w:rPr>
          <w:rFonts w:ascii="Calibri" w:hAnsi="Calibri" w:cs="Calibri"/>
          <w:sz w:val="22"/>
          <w:szCs w:val="22"/>
        </w:rPr>
        <w:t xml:space="preserve"> postępowania o udzielenie zamówienia wyklucza się wykonawcę: </w:t>
      </w:r>
    </w:p>
    <w:p w14:paraId="764C58D3" w14:textId="58FDADE9" w:rsidR="00DC6481" w:rsidRPr="00B97667" w:rsidRDefault="006F0AC7" w:rsidP="005412C3">
      <w:pPr>
        <w:pStyle w:val="Akapitzlist"/>
        <w:numPr>
          <w:ilvl w:val="0"/>
          <w:numId w:val="32"/>
        </w:numPr>
        <w:shd w:val="clear" w:color="auto" w:fill="FFFFFF"/>
        <w:suppressAutoHyphens/>
        <w:spacing w:line="276" w:lineRule="auto"/>
        <w:ind w:left="284" w:hanging="284"/>
        <w:rPr>
          <w:rFonts w:ascii="Calibri" w:hAnsi="Calibri" w:cs="Calibri"/>
          <w:sz w:val="22"/>
          <w:szCs w:val="22"/>
        </w:rPr>
      </w:pPr>
      <w:r w:rsidRPr="00B97667">
        <w:rPr>
          <w:rFonts w:ascii="Calibri" w:hAnsi="Calibri" w:cs="Calibri"/>
          <w:sz w:val="22"/>
          <w:szCs w:val="22"/>
        </w:rPr>
        <w:t xml:space="preserve">będącego osobą fizyczną, którego prawomocnie skazano za przestępstwo: </w:t>
      </w:r>
    </w:p>
    <w:p w14:paraId="0F54A8E3" w14:textId="17059C5D" w:rsidR="001E1A76" w:rsidRDefault="006F0AC7" w:rsidP="005412C3">
      <w:pPr>
        <w:pStyle w:val="Akapitzlist"/>
        <w:numPr>
          <w:ilvl w:val="0"/>
          <w:numId w:val="33"/>
        </w:numPr>
        <w:shd w:val="clear" w:color="auto" w:fill="FFFFFF"/>
        <w:suppressAutoHyphens/>
        <w:spacing w:line="276" w:lineRule="auto"/>
        <w:jc w:val="both"/>
        <w:rPr>
          <w:rFonts w:ascii="Calibri" w:hAnsi="Calibri" w:cs="Calibri"/>
          <w:sz w:val="22"/>
          <w:szCs w:val="22"/>
        </w:rPr>
      </w:pPr>
      <w:r w:rsidRPr="00B97667">
        <w:rPr>
          <w:rFonts w:ascii="Calibri" w:hAnsi="Calibri" w:cs="Calibri"/>
          <w:sz w:val="22"/>
          <w:szCs w:val="22"/>
        </w:rPr>
        <w:t>udziału w zorganizowanej grupie przestępczej albo związku mającym na celu popełnienie przestępstwa lub przestępstwa skarbowego, o którym mowa w art. 258 Kodeksu karnego,</w:t>
      </w:r>
    </w:p>
    <w:p w14:paraId="78481F4C" w14:textId="03E58AE1" w:rsidR="001E1A76" w:rsidRPr="002D4059" w:rsidRDefault="006F0AC7" w:rsidP="005412C3">
      <w:pPr>
        <w:pStyle w:val="Akapitzlist"/>
        <w:numPr>
          <w:ilvl w:val="0"/>
          <w:numId w:val="33"/>
        </w:numPr>
        <w:shd w:val="clear" w:color="auto" w:fill="FFFFFF"/>
        <w:suppressAutoHyphens/>
        <w:spacing w:line="276" w:lineRule="auto"/>
        <w:jc w:val="both"/>
        <w:rPr>
          <w:rFonts w:ascii="Calibri" w:hAnsi="Calibri" w:cs="Calibri"/>
          <w:sz w:val="22"/>
          <w:szCs w:val="22"/>
        </w:rPr>
      </w:pPr>
      <w:r w:rsidRPr="00B97667">
        <w:rPr>
          <w:rFonts w:ascii="Calibri" w:hAnsi="Calibri" w:cs="Calibri"/>
          <w:sz w:val="22"/>
          <w:szCs w:val="22"/>
        </w:rPr>
        <w:t>handlu ludźmi, o którym mowa w art. 189a Kodeksu karnego,</w:t>
      </w:r>
    </w:p>
    <w:p w14:paraId="58582527" w14:textId="716BAA88" w:rsidR="002D4059" w:rsidRDefault="006F0AC7" w:rsidP="005412C3">
      <w:pPr>
        <w:pStyle w:val="Akapitzlist"/>
        <w:numPr>
          <w:ilvl w:val="0"/>
          <w:numId w:val="33"/>
        </w:numPr>
        <w:shd w:val="clear" w:color="auto" w:fill="FFFFFF"/>
        <w:suppressAutoHyphens/>
        <w:spacing w:line="276" w:lineRule="auto"/>
        <w:jc w:val="both"/>
        <w:rPr>
          <w:rFonts w:ascii="Calibri" w:hAnsi="Calibri" w:cs="Calibri"/>
          <w:sz w:val="22"/>
          <w:szCs w:val="22"/>
        </w:rPr>
      </w:pPr>
      <w:r w:rsidRPr="00B97667">
        <w:rPr>
          <w:rFonts w:ascii="Calibri" w:hAnsi="Calibri" w:cs="Calibri"/>
          <w:sz w:val="22"/>
          <w:szCs w:val="22"/>
        </w:rPr>
        <w:t>o którym mowa w art. 228–230a, art. 250a Kodeksu karnego</w:t>
      </w:r>
      <w:r w:rsidR="00CF5A42">
        <w:rPr>
          <w:rFonts w:ascii="Calibri" w:hAnsi="Calibri" w:cs="Calibri"/>
          <w:sz w:val="22"/>
          <w:szCs w:val="22"/>
        </w:rPr>
        <w:t>,</w:t>
      </w:r>
      <w:r w:rsidRPr="00B97667">
        <w:rPr>
          <w:rFonts w:ascii="Calibri" w:hAnsi="Calibri" w:cs="Calibri"/>
          <w:sz w:val="22"/>
          <w:szCs w:val="22"/>
        </w:rPr>
        <w:t xml:space="preserve">  w art. 46</w:t>
      </w:r>
      <w:r w:rsidR="00CF5A42">
        <w:rPr>
          <w:rFonts w:ascii="Calibri" w:hAnsi="Calibri" w:cs="Calibri"/>
          <w:sz w:val="22"/>
          <w:szCs w:val="22"/>
        </w:rPr>
        <w:t>-</w:t>
      </w:r>
      <w:r w:rsidRPr="00B97667">
        <w:rPr>
          <w:rFonts w:ascii="Calibri" w:hAnsi="Calibri" w:cs="Calibri"/>
          <w:sz w:val="22"/>
          <w:szCs w:val="22"/>
        </w:rPr>
        <w:t>48 ustawy z dnia 25 czerwca 2010 r. o sporcie</w:t>
      </w:r>
      <w:r w:rsidR="00CF5A42">
        <w:rPr>
          <w:rFonts w:ascii="Calibri" w:hAnsi="Calibri" w:cs="Calibri"/>
          <w:sz w:val="22"/>
          <w:szCs w:val="22"/>
        </w:rPr>
        <w:t xml:space="preserve"> (Dz.U. z 202</w:t>
      </w:r>
      <w:r w:rsidR="00076549">
        <w:rPr>
          <w:rFonts w:ascii="Calibri" w:hAnsi="Calibri" w:cs="Calibri"/>
          <w:sz w:val="22"/>
          <w:szCs w:val="22"/>
        </w:rPr>
        <w:t>3</w:t>
      </w:r>
      <w:r w:rsidR="00CF5A42">
        <w:rPr>
          <w:rFonts w:ascii="Calibri" w:hAnsi="Calibri" w:cs="Calibri"/>
          <w:sz w:val="22"/>
          <w:szCs w:val="22"/>
        </w:rPr>
        <w:t xml:space="preserve"> r. poz. </w:t>
      </w:r>
      <w:r w:rsidR="00076549">
        <w:rPr>
          <w:rFonts w:ascii="Calibri" w:hAnsi="Calibri" w:cs="Calibri"/>
          <w:sz w:val="22"/>
          <w:szCs w:val="22"/>
        </w:rPr>
        <w:t>2048 oraz z 2024 r. poz.1166</w:t>
      </w:r>
      <w:r w:rsidR="00CF5A42">
        <w:rPr>
          <w:rFonts w:ascii="Calibri" w:hAnsi="Calibri" w:cs="Calibri"/>
          <w:sz w:val="22"/>
          <w:szCs w:val="22"/>
        </w:rPr>
        <w:t>) lub w art. 54 ust. 1-4 ustawy z dnia 12 maja 2011 r. o refundacji leków, środków spożywczych specjalnego przeznaczenia żywienio</w:t>
      </w:r>
      <w:r w:rsidR="00D95E92">
        <w:rPr>
          <w:rFonts w:ascii="Calibri" w:hAnsi="Calibri" w:cs="Calibri"/>
          <w:sz w:val="22"/>
          <w:szCs w:val="22"/>
        </w:rPr>
        <w:t>wego oraz wyrobów medycznych (Dz</w:t>
      </w:r>
      <w:r w:rsidR="00CF5A42">
        <w:rPr>
          <w:rFonts w:ascii="Calibri" w:hAnsi="Calibri" w:cs="Calibri"/>
          <w:sz w:val="22"/>
          <w:szCs w:val="22"/>
        </w:rPr>
        <w:t>. U. z 202</w:t>
      </w:r>
      <w:r w:rsidR="00076549">
        <w:rPr>
          <w:rFonts w:ascii="Calibri" w:hAnsi="Calibri" w:cs="Calibri"/>
          <w:sz w:val="22"/>
          <w:szCs w:val="22"/>
        </w:rPr>
        <w:t>4</w:t>
      </w:r>
      <w:r w:rsidR="00CF5A42">
        <w:rPr>
          <w:rFonts w:ascii="Calibri" w:hAnsi="Calibri" w:cs="Calibri"/>
          <w:sz w:val="22"/>
          <w:szCs w:val="22"/>
        </w:rPr>
        <w:t xml:space="preserve"> r. poz.</w:t>
      </w:r>
      <w:r w:rsidR="00DC2EAE">
        <w:rPr>
          <w:rFonts w:ascii="Calibri" w:hAnsi="Calibri" w:cs="Calibri"/>
          <w:sz w:val="22"/>
          <w:szCs w:val="22"/>
        </w:rPr>
        <w:t xml:space="preserve"> </w:t>
      </w:r>
      <w:r w:rsidR="00076549">
        <w:rPr>
          <w:rFonts w:ascii="Calibri" w:hAnsi="Calibri" w:cs="Calibri"/>
          <w:sz w:val="22"/>
          <w:szCs w:val="22"/>
        </w:rPr>
        <w:t>930</w:t>
      </w:r>
      <w:r w:rsidR="00CF5A42">
        <w:rPr>
          <w:rFonts w:ascii="Calibri" w:hAnsi="Calibri" w:cs="Calibri"/>
          <w:sz w:val="22"/>
          <w:szCs w:val="22"/>
        </w:rPr>
        <w:t>),</w:t>
      </w:r>
    </w:p>
    <w:p w14:paraId="4E27F90E" w14:textId="2D143ABC" w:rsidR="001E1A76" w:rsidRPr="00B97667" w:rsidRDefault="006F0AC7" w:rsidP="005412C3">
      <w:pPr>
        <w:pStyle w:val="Akapitzlist"/>
        <w:numPr>
          <w:ilvl w:val="0"/>
          <w:numId w:val="33"/>
        </w:numPr>
        <w:shd w:val="clear" w:color="auto" w:fill="FFFFFF"/>
        <w:suppressAutoHyphens/>
        <w:spacing w:line="276" w:lineRule="auto"/>
        <w:jc w:val="both"/>
        <w:rPr>
          <w:rFonts w:ascii="Calibri" w:hAnsi="Calibri" w:cs="Calibri"/>
          <w:sz w:val="22"/>
          <w:szCs w:val="22"/>
        </w:rPr>
      </w:pPr>
      <w:r w:rsidRPr="00B97667">
        <w:rPr>
          <w:rFonts w:ascii="Calibri" w:hAnsi="Calibri" w:cs="Calibri"/>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00CCC09" w14:textId="24D0DF18" w:rsidR="001E1A76" w:rsidRPr="00B97667" w:rsidRDefault="006F0AC7" w:rsidP="005412C3">
      <w:pPr>
        <w:pStyle w:val="Akapitzlist"/>
        <w:numPr>
          <w:ilvl w:val="0"/>
          <w:numId w:val="33"/>
        </w:numPr>
        <w:shd w:val="clear" w:color="auto" w:fill="FFFFFF"/>
        <w:suppressAutoHyphens/>
        <w:spacing w:line="276" w:lineRule="auto"/>
        <w:jc w:val="both"/>
        <w:rPr>
          <w:rFonts w:ascii="Calibri" w:hAnsi="Calibri" w:cs="Calibri"/>
          <w:sz w:val="22"/>
          <w:szCs w:val="22"/>
        </w:rPr>
      </w:pPr>
      <w:r w:rsidRPr="00B97667">
        <w:rPr>
          <w:rFonts w:ascii="Calibri" w:hAnsi="Calibri" w:cs="Calibri"/>
          <w:sz w:val="22"/>
          <w:szCs w:val="22"/>
        </w:rPr>
        <w:t xml:space="preserve">o charakterze terrorystycznym, o którym mowa w art. 115 § 20 Kodeksu karnego, lub mające na celu popełnienie tego przestępstwa, </w:t>
      </w:r>
    </w:p>
    <w:p w14:paraId="04FDA75D" w14:textId="15B098CF" w:rsidR="001E1A76" w:rsidRPr="00B97667" w:rsidRDefault="006F0AC7" w:rsidP="005412C3">
      <w:pPr>
        <w:pStyle w:val="Akapitzlist"/>
        <w:numPr>
          <w:ilvl w:val="0"/>
          <w:numId w:val="33"/>
        </w:numPr>
        <w:shd w:val="clear" w:color="auto" w:fill="FFFFFF"/>
        <w:suppressAutoHyphens/>
        <w:spacing w:line="276" w:lineRule="auto"/>
        <w:jc w:val="both"/>
        <w:rPr>
          <w:rFonts w:ascii="Calibri" w:hAnsi="Calibri" w:cs="Calibri"/>
          <w:sz w:val="22"/>
          <w:szCs w:val="22"/>
        </w:rPr>
      </w:pPr>
      <w:r w:rsidRPr="00B97667">
        <w:rPr>
          <w:rFonts w:ascii="Calibri" w:hAnsi="Calibri" w:cs="Calibri"/>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w:t>
      </w:r>
      <w:r w:rsidR="00D647BD" w:rsidRPr="00B97667">
        <w:rPr>
          <w:rFonts w:ascii="Calibri" w:hAnsi="Calibri" w:cs="Calibri"/>
          <w:sz w:val="22"/>
          <w:szCs w:val="22"/>
        </w:rPr>
        <w:t xml:space="preserve">. </w:t>
      </w:r>
      <w:r w:rsidR="00C72515">
        <w:rPr>
          <w:rFonts w:ascii="Calibri" w:hAnsi="Calibri" w:cs="Calibri"/>
          <w:sz w:val="22"/>
          <w:szCs w:val="22"/>
        </w:rPr>
        <w:t xml:space="preserve">z 2021 r. </w:t>
      </w:r>
      <w:r w:rsidR="00D647BD" w:rsidRPr="00B97667">
        <w:rPr>
          <w:rFonts w:ascii="Calibri" w:hAnsi="Calibri" w:cs="Calibri"/>
          <w:sz w:val="22"/>
          <w:szCs w:val="22"/>
        </w:rPr>
        <w:t>poz.</w:t>
      </w:r>
      <w:r w:rsidR="00C72515">
        <w:rPr>
          <w:rFonts w:ascii="Calibri" w:hAnsi="Calibri" w:cs="Calibri"/>
          <w:sz w:val="22"/>
          <w:szCs w:val="22"/>
        </w:rPr>
        <w:t xml:space="preserve"> 1745</w:t>
      </w:r>
      <w:r w:rsidR="00D647BD" w:rsidRPr="00B97667">
        <w:rPr>
          <w:rFonts w:ascii="Calibri" w:hAnsi="Calibri" w:cs="Calibri"/>
          <w:sz w:val="22"/>
          <w:szCs w:val="22"/>
        </w:rPr>
        <w:t>),</w:t>
      </w:r>
    </w:p>
    <w:p w14:paraId="04D9C547" w14:textId="32E30249" w:rsidR="001E1A76" w:rsidRPr="00B97667" w:rsidRDefault="006F0AC7" w:rsidP="005412C3">
      <w:pPr>
        <w:pStyle w:val="Akapitzlist"/>
        <w:numPr>
          <w:ilvl w:val="0"/>
          <w:numId w:val="33"/>
        </w:numPr>
        <w:shd w:val="clear" w:color="auto" w:fill="FFFFFF"/>
        <w:suppressAutoHyphens/>
        <w:spacing w:line="276" w:lineRule="auto"/>
        <w:jc w:val="both"/>
        <w:rPr>
          <w:rFonts w:ascii="Calibri" w:hAnsi="Calibri" w:cs="Calibri"/>
          <w:sz w:val="22"/>
          <w:szCs w:val="22"/>
        </w:rPr>
      </w:pPr>
      <w:r w:rsidRPr="00B97667">
        <w:rPr>
          <w:rFonts w:ascii="Calibri" w:hAnsi="Calibri" w:cs="Calibri"/>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6F91397" w14:textId="3072FD7B" w:rsidR="00D647BD" w:rsidRPr="00B97667" w:rsidRDefault="006F0AC7" w:rsidP="005412C3">
      <w:pPr>
        <w:pStyle w:val="Akapitzlist"/>
        <w:numPr>
          <w:ilvl w:val="0"/>
          <w:numId w:val="33"/>
        </w:numPr>
        <w:shd w:val="clear" w:color="auto" w:fill="FFFFFF"/>
        <w:suppressAutoHyphens/>
        <w:spacing w:line="276" w:lineRule="auto"/>
        <w:jc w:val="both"/>
        <w:rPr>
          <w:rFonts w:ascii="Calibri" w:hAnsi="Calibri" w:cs="Calibri"/>
          <w:sz w:val="22"/>
          <w:szCs w:val="22"/>
        </w:rPr>
      </w:pPr>
      <w:r w:rsidRPr="00B97667">
        <w:rPr>
          <w:rFonts w:ascii="Calibri" w:hAnsi="Calibri" w:cs="Calibri"/>
          <w:sz w:val="22"/>
          <w:szCs w:val="22"/>
        </w:rPr>
        <w:t xml:space="preserve">o którym mowa w art. 9 ust. 1 i 3 lub art. 10 ustawy z dnia 15 czerwca 2012 r. o skutkach powierzania wykonywania pracy cudzoziemcom przebywającym wbrew przepisom na terytorium Rzeczypospolitej Polskiej </w:t>
      </w:r>
    </w:p>
    <w:p w14:paraId="72E6508B" w14:textId="77777777" w:rsidR="00D647BD" w:rsidRPr="00B06439" w:rsidRDefault="006F0AC7" w:rsidP="00795F54">
      <w:pPr>
        <w:shd w:val="clear" w:color="auto" w:fill="FFFFFF"/>
        <w:suppressAutoHyphens/>
        <w:spacing w:line="276" w:lineRule="auto"/>
        <w:ind w:left="993" w:hanging="284"/>
        <w:rPr>
          <w:rFonts w:ascii="Calibri" w:hAnsi="Calibri" w:cs="Calibri"/>
          <w:sz w:val="22"/>
          <w:szCs w:val="22"/>
        </w:rPr>
      </w:pPr>
      <w:r w:rsidRPr="00B06439">
        <w:rPr>
          <w:rFonts w:ascii="Calibri" w:hAnsi="Calibri" w:cs="Calibri"/>
          <w:sz w:val="22"/>
          <w:szCs w:val="22"/>
        </w:rPr>
        <w:t>– lub za odpowiedni czyn zabroniony określony w przepisach prawa obcego;</w:t>
      </w:r>
    </w:p>
    <w:p w14:paraId="04676FCA" w14:textId="6486D32F" w:rsidR="001E1A76" w:rsidRPr="00B97667" w:rsidRDefault="006F0AC7" w:rsidP="005412C3">
      <w:pPr>
        <w:pStyle w:val="Akapitzlist"/>
        <w:numPr>
          <w:ilvl w:val="0"/>
          <w:numId w:val="32"/>
        </w:numPr>
        <w:shd w:val="clear" w:color="auto" w:fill="FFFFFF"/>
        <w:suppressAutoHyphens/>
        <w:spacing w:line="276" w:lineRule="auto"/>
        <w:ind w:left="284" w:hanging="284"/>
        <w:jc w:val="both"/>
        <w:rPr>
          <w:rFonts w:ascii="Calibri" w:hAnsi="Calibri" w:cs="Calibri"/>
          <w:sz w:val="22"/>
          <w:szCs w:val="22"/>
        </w:rPr>
      </w:pPr>
      <w:r w:rsidRPr="00B97667">
        <w:rPr>
          <w:rFonts w:ascii="Calibri" w:hAnsi="Calibri" w:cs="Calibri"/>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9A520E">
        <w:rPr>
          <w:rFonts w:ascii="Calibri" w:hAnsi="Calibri" w:cs="Calibri"/>
          <w:sz w:val="22"/>
          <w:szCs w:val="22"/>
        </w:rPr>
        <w:t xml:space="preserve">art. 108 ust. 1 pkt 1 ustawy </w:t>
      </w:r>
      <w:proofErr w:type="spellStart"/>
      <w:r w:rsidR="009A520E">
        <w:rPr>
          <w:rFonts w:ascii="Calibri" w:hAnsi="Calibri" w:cs="Calibri"/>
          <w:sz w:val="22"/>
          <w:szCs w:val="22"/>
        </w:rPr>
        <w:t>Pzp</w:t>
      </w:r>
      <w:proofErr w:type="spellEnd"/>
      <w:r w:rsidRPr="00B97667">
        <w:rPr>
          <w:rFonts w:ascii="Calibri" w:hAnsi="Calibri" w:cs="Calibri"/>
          <w:sz w:val="22"/>
          <w:szCs w:val="22"/>
        </w:rPr>
        <w:t>;</w:t>
      </w:r>
    </w:p>
    <w:p w14:paraId="02C0FAD6" w14:textId="3F23E155" w:rsidR="001E1A76" w:rsidRPr="00B97667" w:rsidRDefault="006F0AC7" w:rsidP="005412C3">
      <w:pPr>
        <w:pStyle w:val="Akapitzlist"/>
        <w:numPr>
          <w:ilvl w:val="0"/>
          <w:numId w:val="32"/>
        </w:numPr>
        <w:shd w:val="clear" w:color="auto" w:fill="FFFFFF"/>
        <w:suppressAutoHyphens/>
        <w:spacing w:line="276" w:lineRule="auto"/>
        <w:ind w:left="284" w:hanging="284"/>
        <w:jc w:val="both"/>
        <w:rPr>
          <w:rFonts w:ascii="Calibri" w:hAnsi="Calibri" w:cs="Calibri"/>
          <w:sz w:val="22"/>
          <w:szCs w:val="22"/>
        </w:rPr>
      </w:pPr>
      <w:r w:rsidRPr="00B97667">
        <w:rPr>
          <w:rFonts w:ascii="Calibri" w:hAnsi="Calibri" w:cs="Calibri"/>
          <w:sz w:val="22"/>
          <w:szCs w:val="22"/>
        </w:rPr>
        <w:t xml:space="preserve">wobec którego wydano prawomocny wyrok sądu lub ostateczną decyzję administracyjną </w:t>
      </w:r>
      <w:r w:rsidR="00D56702">
        <w:rPr>
          <w:rFonts w:ascii="Calibri" w:hAnsi="Calibri" w:cs="Calibri"/>
          <w:sz w:val="22"/>
          <w:szCs w:val="22"/>
        </w:rPr>
        <w:br/>
      </w:r>
      <w:r w:rsidRPr="00B97667">
        <w:rPr>
          <w:rFonts w:ascii="Calibri" w:hAnsi="Calibri" w:cs="Calibri"/>
          <w:sz w:val="22"/>
          <w:szCs w:val="22"/>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ADFB6AE" w14:textId="1DFD854B" w:rsidR="002C7B96" w:rsidRPr="00B97667" w:rsidRDefault="006F0AC7" w:rsidP="005412C3">
      <w:pPr>
        <w:pStyle w:val="Akapitzlist"/>
        <w:numPr>
          <w:ilvl w:val="0"/>
          <w:numId w:val="34"/>
        </w:numPr>
        <w:shd w:val="clear" w:color="auto" w:fill="FFFFFF"/>
        <w:suppressAutoHyphens/>
        <w:spacing w:line="276" w:lineRule="auto"/>
        <w:ind w:left="284" w:hanging="284"/>
        <w:jc w:val="both"/>
        <w:rPr>
          <w:rFonts w:ascii="Calibri" w:eastAsiaTheme="majorEastAsia" w:hAnsi="Calibri" w:cs="Calibri"/>
          <w:b/>
          <w:i/>
          <w:color w:val="002060"/>
          <w:sz w:val="22"/>
          <w:szCs w:val="22"/>
          <w:lang w:eastAsia="en-US"/>
        </w:rPr>
      </w:pPr>
      <w:r w:rsidRPr="00B97667">
        <w:rPr>
          <w:rFonts w:ascii="Calibri" w:hAnsi="Calibri" w:cs="Calibri"/>
          <w:sz w:val="22"/>
          <w:szCs w:val="22"/>
        </w:rPr>
        <w:t>wobec którego prawomocnie orzeczono zakaz ubiegania się o zamówienia publiczne</w:t>
      </w:r>
      <w:r w:rsidR="002C7B96">
        <w:rPr>
          <w:rFonts w:ascii="Calibri" w:hAnsi="Calibri" w:cs="Calibri"/>
          <w:sz w:val="22"/>
          <w:szCs w:val="22"/>
        </w:rPr>
        <w:t>;</w:t>
      </w:r>
    </w:p>
    <w:p w14:paraId="1420799C" w14:textId="75CFA450" w:rsidR="001E1A76" w:rsidRPr="00B97667" w:rsidRDefault="006F0AC7" w:rsidP="005412C3">
      <w:pPr>
        <w:pStyle w:val="Akapitzlist"/>
        <w:numPr>
          <w:ilvl w:val="0"/>
          <w:numId w:val="34"/>
        </w:numPr>
        <w:shd w:val="clear" w:color="auto" w:fill="FFFFFF"/>
        <w:suppressAutoHyphens/>
        <w:spacing w:line="276" w:lineRule="auto"/>
        <w:ind w:left="284" w:hanging="284"/>
        <w:jc w:val="both"/>
      </w:pPr>
      <w:r w:rsidRPr="00B97667">
        <w:rPr>
          <w:rFonts w:ascii="Calibri" w:hAnsi="Calibri" w:cs="Calibri"/>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B7B1355" w14:textId="23609582" w:rsidR="00CE09DE" w:rsidRPr="00037CC4" w:rsidRDefault="006F0AC7" w:rsidP="005412C3">
      <w:pPr>
        <w:pStyle w:val="Akapitzlist"/>
        <w:numPr>
          <w:ilvl w:val="0"/>
          <w:numId w:val="34"/>
        </w:numPr>
        <w:shd w:val="clear" w:color="auto" w:fill="FFFFFF"/>
        <w:suppressAutoHyphens/>
        <w:spacing w:line="276" w:lineRule="auto"/>
        <w:ind w:left="284" w:hanging="284"/>
        <w:jc w:val="both"/>
      </w:pPr>
      <w:r w:rsidRPr="00B97667">
        <w:rPr>
          <w:rFonts w:ascii="Calibri" w:hAnsi="Calibri" w:cs="Calibri"/>
          <w:sz w:val="22"/>
          <w:szCs w:val="22"/>
        </w:rPr>
        <w:t>jeżeli, w przypadkach, o których mowa w art. 85 ust. 1</w:t>
      </w:r>
      <w:r w:rsidR="009A520E">
        <w:rPr>
          <w:rFonts w:ascii="Calibri" w:hAnsi="Calibri" w:cs="Calibri"/>
          <w:sz w:val="22"/>
          <w:szCs w:val="22"/>
        </w:rPr>
        <w:t xml:space="preserve"> ustawy </w:t>
      </w:r>
      <w:proofErr w:type="spellStart"/>
      <w:r w:rsidR="009A520E">
        <w:rPr>
          <w:rFonts w:ascii="Calibri" w:hAnsi="Calibri" w:cs="Calibri"/>
          <w:sz w:val="22"/>
          <w:szCs w:val="22"/>
        </w:rPr>
        <w:t>Pzp</w:t>
      </w:r>
      <w:proofErr w:type="spellEnd"/>
      <w:r w:rsidRPr="00B97667">
        <w:rPr>
          <w:rFonts w:ascii="Calibri" w:hAnsi="Calibri" w:cs="Calibri"/>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A7D868B" w14:textId="77777777" w:rsidR="00757D5B" w:rsidRPr="00757D5B" w:rsidRDefault="00757D5B" w:rsidP="005412C3">
      <w:pPr>
        <w:numPr>
          <w:ilvl w:val="3"/>
          <w:numId w:val="52"/>
        </w:numPr>
        <w:shd w:val="clear" w:color="auto" w:fill="FFFFFF"/>
        <w:tabs>
          <w:tab w:val="left" w:pos="284"/>
        </w:tabs>
        <w:suppressAutoHyphens/>
        <w:spacing w:line="276" w:lineRule="auto"/>
        <w:ind w:left="284" w:hanging="284"/>
        <w:jc w:val="both"/>
        <w:rPr>
          <w:rFonts w:asciiTheme="minorHAnsi" w:hAnsiTheme="minorHAnsi" w:cstheme="minorHAnsi"/>
          <w:sz w:val="22"/>
          <w:szCs w:val="22"/>
          <w:lang w:val="x-none"/>
        </w:rPr>
      </w:pPr>
      <w:r w:rsidRPr="00757D5B">
        <w:rPr>
          <w:rFonts w:asciiTheme="minorHAnsi" w:hAnsiTheme="minorHAnsi" w:cstheme="minorHAnsi"/>
          <w:sz w:val="22"/>
          <w:szCs w:val="22"/>
        </w:rPr>
        <w:t>Zamawiający n</w:t>
      </w:r>
      <w:r w:rsidRPr="00757D5B">
        <w:rPr>
          <w:rFonts w:asciiTheme="minorHAnsi" w:hAnsiTheme="minorHAnsi" w:cstheme="minorHAnsi"/>
          <w:sz w:val="22"/>
          <w:szCs w:val="22"/>
          <w:lang w:val="x-none"/>
        </w:rPr>
        <w:t xml:space="preserve">a podstawie art. </w:t>
      </w:r>
      <w:r w:rsidRPr="00757D5B">
        <w:rPr>
          <w:rFonts w:asciiTheme="minorHAnsi" w:hAnsiTheme="minorHAnsi" w:cstheme="minorHAnsi"/>
          <w:sz w:val="22"/>
          <w:szCs w:val="22"/>
        </w:rPr>
        <w:t>7</w:t>
      </w:r>
      <w:r w:rsidRPr="00757D5B">
        <w:rPr>
          <w:rFonts w:asciiTheme="minorHAnsi" w:hAnsiTheme="minorHAnsi" w:cstheme="minorHAnsi"/>
          <w:sz w:val="22"/>
          <w:szCs w:val="22"/>
          <w:lang w:val="x-none"/>
        </w:rPr>
        <w:t xml:space="preserve"> ust. 1</w:t>
      </w:r>
      <w:r w:rsidRPr="00757D5B">
        <w:rPr>
          <w:rFonts w:asciiTheme="minorHAnsi" w:hAnsiTheme="minorHAnsi" w:cstheme="minorHAnsi"/>
          <w:sz w:val="22"/>
          <w:szCs w:val="22"/>
        </w:rPr>
        <w:t xml:space="preserve"> pkt 1-3</w:t>
      </w:r>
      <w:r w:rsidRPr="00757D5B">
        <w:rPr>
          <w:rFonts w:asciiTheme="minorHAnsi" w:hAnsiTheme="minorHAnsi" w:cstheme="minorHAnsi"/>
          <w:sz w:val="22"/>
          <w:szCs w:val="22"/>
          <w:lang w:val="x-none"/>
        </w:rPr>
        <w:t xml:space="preserve"> </w:t>
      </w:r>
      <w:r w:rsidRPr="00757D5B">
        <w:rPr>
          <w:rFonts w:asciiTheme="minorHAnsi" w:hAnsiTheme="minorHAnsi" w:cstheme="minorHAnsi"/>
          <w:sz w:val="22"/>
          <w:szCs w:val="22"/>
        </w:rPr>
        <w:t xml:space="preserve">ustawy z dnia 13 kwietnia 2022 r. o szczególnych rozwiązaniach w zakresie przeciwdziałania wspieraniu agresji na Ukrainę oraz służących ochronie bezpieczeństwa narodowego, wykluczy również </w:t>
      </w:r>
      <w:r w:rsidRPr="00757D5B">
        <w:rPr>
          <w:rFonts w:asciiTheme="minorHAnsi" w:hAnsiTheme="minorHAnsi" w:cstheme="minorHAnsi"/>
          <w:sz w:val="22"/>
          <w:szCs w:val="22"/>
          <w:lang w:val="x-none"/>
        </w:rPr>
        <w:t xml:space="preserve"> z postępowania o udzielenie zamówienia</w:t>
      </w:r>
      <w:r w:rsidRPr="00757D5B">
        <w:rPr>
          <w:rFonts w:asciiTheme="minorHAnsi" w:hAnsiTheme="minorHAnsi" w:cstheme="minorHAnsi"/>
          <w:sz w:val="22"/>
          <w:szCs w:val="22"/>
        </w:rPr>
        <w:t xml:space="preserve">: </w:t>
      </w:r>
    </w:p>
    <w:p w14:paraId="7C9F5045" w14:textId="77777777" w:rsidR="00757D5B" w:rsidRPr="00757D5B" w:rsidRDefault="00757D5B" w:rsidP="005412C3">
      <w:pPr>
        <w:numPr>
          <w:ilvl w:val="0"/>
          <w:numId w:val="50"/>
        </w:numPr>
        <w:shd w:val="clear" w:color="auto" w:fill="FFFFFF"/>
        <w:suppressAutoHyphens/>
        <w:spacing w:line="276" w:lineRule="auto"/>
        <w:ind w:left="709" w:hanging="425"/>
        <w:jc w:val="both"/>
        <w:rPr>
          <w:rFonts w:asciiTheme="minorHAnsi" w:hAnsiTheme="minorHAnsi" w:cstheme="minorHAnsi"/>
          <w:sz w:val="22"/>
          <w:szCs w:val="22"/>
          <w:lang w:val="x-none"/>
        </w:rPr>
      </w:pPr>
      <w:r w:rsidRPr="00757D5B">
        <w:rPr>
          <w:rFonts w:asciiTheme="minorHAnsi" w:hAnsiTheme="minorHAnsi" w:cstheme="minorHAnsi"/>
          <w:sz w:val="22"/>
          <w:szCs w:val="22"/>
          <w:lang w:val="x-none"/>
        </w:rPr>
        <w:t xml:space="preserve">wykonawcę oraz uczestnika konkursu wymienionego w wykazach określonych </w:t>
      </w:r>
      <w:r w:rsidRPr="00757D5B">
        <w:rPr>
          <w:rFonts w:asciiTheme="minorHAnsi" w:hAnsiTheme="minorHAnsi" w:cstheme="minorHAnsi"/>
          <w:sz w:val="22"/>
          <w:szCs w:val="22"/>
        </w:rPr>
        <w:br/>
      </w:r>
      <w:r w:rsidRPr="00757D5B">
        <w:rPr>
          <w:rFonts w:asciiTheme="minorHAnsi" w:hAnsiTheme="minorHAnsi" w:cstheme="minorHAnsi"/>
          <w:sz w:val="22"/>
          <w:szCs w:val="22"/>
          <w:lang w:val="x-none"/>
        </w:rPr>
        <w:t xml:space="preserve">w rozporządzeniu 765/2006 i rozporządzeniu 269/2014 albo wpisanego na listę na podstawie decyzji w sprawie wpisu na listę rozstrzygającej o zastosowaniu środka, o którym mowa </w:t>
      </w:r>
      <w:r w:rsidRPr="00757D5B">
        <w:rPr>
          <w:rFonts w:asciiTheme="minorHAnsi" w:hAnsiTheme="minorHAnsi" w:cstheme="minorHAnsi"/>
          <w:sz w:val="22"/>
          <w:szCs w:val="22"/>
        </w:rPr>
        <w:br/>
      </w:r>
      <w:r w:rsidRPr="00757D5B">
        <w:rPr>
          <w:rFonts w:asciiTheme="minorHAnsi" w:hAnsiTheme="minorHAnsi" w:cstheme="minorHAnsi"/>
          <w:sz w:val="22"/>
          <w:szCs w:val="22"/>
          <w:lang w:val="x-none"/>
        </w:rPr>
        <w:t>w art. 1 pkt 3</w:t>
      </w:r>
      <w:r w:rsidRPr="00757D5B">
        <w:rPr>
          <w:rFonts w:asciiTheme="minorHAnsi" w:hAnsiTheme="minorHAnsi" w:cstheme="minorHAnsi"/>
          <w:sz w:val="22"/>
          <w:szCs w:val="22"/>
        </w:rPr>
        <w:t xml:space="preserve"> ww. ustawy</w:t>
      </w:r>
      <w:r w:rsidRPr="00757D5B">
        <w:rPr>
          <w:rFonts w:asciiTheme="minorHAnsi" w:hAnsiTheme="minorHAnsi" w:cstheme="minorHAnsi"/>
          <w:sz w:val="22"/>
          <w:szCs w:val="22"/>
          <w:lang w:val="x-none"/>
        </w:rPr>
        <w:t>;</w:t>
      </w:r>
    </w:p>
    <w:p w14:paraId="06D755BD" w14:textId="59B0B73A" w:rsidR="00757D5B" w:rsidRPr="00757D5B" w:rsidRDefault="00757D5B" w:rsidP="005412C3">
      <w:pPr>
        <w:numPr>
          <w:ilvl w:val="0"/>
          <w:numId w:val="50"/>
        </w:numPr>
        <w:shd w:val="clear" w:color="auto" w:fill="FFFFFF"/>
        <w:suppressAutoHyphens/>
        <w:spacing w:line="276" w:lineRule="auto"/>
        <w:ind w:left="709" w:hanging="425"/>
        <w:jc w:val="both"/>
        <w:rPr>
          <w:rFonts w:asciiTheme="minorHAnsi" w:hAnsiTheme="minorHAnsi" w:cstheme="minorHAnsi"/>
          <w:sz w:val="22"/>
          <w:szCs w:val="22"/>
          <w:lang w:val="x-none"/>
        </w:rPr>
      </w:pPr>
      <w:r w:rsidRPr="00757D5B">
        <w:rPr>
          <w:rFonts w:asciiTheme="minorHAnsi" w:hAnsiTheme="minorHAnsi" w:cstheme="minorHAnsi"/>
          <w:sz w:val="22"/>
          <w:szCs w:val="22"/>
          <w:lang w:val="x-none"/>
        </w:rPr>
        <w:t>wykonawcę oraz uczestnika konkursu, którego beneficjentem rzeczywistym w rozumieniu ustawy z dnia 1 marca 2018 r. o przeciwdziałaniu praniu pieniędzy oraz finansowaniu terroryzmu (</w:t>
      </w:r>
      <w:r w:rsidR="00D56702">
        <w:rPr>
          <w:rFonts w:asciiTheme="minorHAnsi" w:hAnsiTheme="minorHAnsi" w:cstheme="minorHAnsi"/>
          <w:sz w:val="22"/>
          <w:szCs w:val="22"/>
        </w:rPr>
        <w:t xml:space="preserve">tj. </w:t>
      </w:r>
      <w:r w:rsidRPr="00757D5B">
        <w:rPr>
          <w:rFonts w:asciiTheme="minorHAnsi" w:hAnsiTheme="minorHAnsi" w:cstheme="minorHAnsi"/>
          <w:sz w:val="22"/>
          <w:szCs w:val="22"/>
          <w:lang w:val="x-none"/>
        </w:rPr>
        <w:t>Dz.U. z 202</w:t>
      </w:r>
      <w:r w:rsidR="00F2764F">
        <w:rPr>
          <w:rFonts w:asciiTheme="minorHAnsi" w:hAnsiTheme="minorHAnsi" w:cstheme="minorHAnsi"/>
          <w:sz w:val="22"/>
          <w:szCs w:val="22"/>
        </w:rPr>
        <w:t>3</w:t>
      </w:r>
      <w:r w:rsidRPr="00757D5B">
        <w:rPr>
          <w:rFonts w:asciiTheme="minorHAnsi" w:hAnsiTheme="minorHAnsi" w:cstheme="minorHAnsi"/>
          <w:sz w:val="22"/>
          <w:szCs w:val="22"/>
          <w:lang w:val="x-none"/>
        </w:rPr>
        <w:t xml:space="preserve"> r. poz. </w:t>
      </w:r>
      <w:r w:rsidR="00F2764F">
        <w:rPr>
          <w:rFonts w:asciiTheme="minorHAnsi" w:hAnsiTheme="minorHAnsi" w:cstheme="minorHAnsi"/>
          <w:sz w:val="22"/>
          <w:szCs w:val="22"/>
        </w:rPr>
        <w:t>1124</w:t>
      </w:r>
      <w:r w:rsidR="00D56702">
        <w:rPr>
          <w:rFonts w:asciiTheme="minorHAnsi" w:hAnsiTheme="minorHAnsi" w:cstheme="minorHAnsi"/>
          <w:sz w:val="22"/>
          <w:szCs w:val="22"/>
        </w:rPr>
        <w:t xml:space="preserve"> ze zm.</w:t>
      </w:r>
      <w:r w:rsidRPr="00757D5B">
        <w:rPr>
          <w:rFonts w:asciiTheme="minorHAnsi" w:hAnsiTheme="minorHAnsi" w:cstheme="minorHAnsi"/>
          <w:sz w:val="22"/>
          <w:szCs w:val="22"/>
          <w:lang w:val="x-none"/>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Pr="00757D5B">
        <w:rPr>
          <w:rFonts w:asciiTheme="minorHAnsi" w:hAnsiTheme="minorHAnsi" w:cstheme="minorHAnsi"/>
          <w:sz w:val="22"/>
          <w:szCs w:val="22"/>
        </w:rPr>
        <w:br/>
      </w:r>
      <w:r w:rsidRPr="00757D5B">
        <w:rPr>
          <w:rFonts w:asciiTheme="minorHAnsi" w:hAnsiTheme="minorHAnsi" w:cstheme="minorHAnsi"/>
          <w:sz w:val="22"/>
          <w:szCs w:val="22"/>
          <w:lang w:val="x-none"/>
        </w:rPr>
        <w:t>o którym mowa w art. 1 pkt 3</w:t>
      </w:r>
      <w:r w:rsidRPr="00757D5B">
        <w:rPr>
          <w:rFonts w:asciiTheme="minorHAnsi" w:hAnsiTheme="minorHAnsi" w:cstheme="minorHAnsi"/>
          <w:sz w:val="22"/>
          <w:szCs w:val="22"/>
        </w:rPr>
        <w:t xml:space="preserve"> ww. ustawy</w:t>
      </w:r>
      <w:r w:rsidRPr="00757D5B">
        <w:rPr>
          <w:rFonts w:asciiTheme="minorHAnsi" w:hAnsiTheme="minorHAnsi" w:cstheme="minorHAnsi"/>
          <w:sz w:val="22"/>
          <w:szCs w:val="22"/>
          <w:lang w:val="x-none"/>
        </w:rPr>
        <w:t>;</w:t>
      </w:r>
    </w:p>
    <w:p w14:paraId="0E00F214" w14:textId="14A0BC0C" w:rsidR="00757D5B" w:rsidRPr="00757D5B" w:rsidRDefault="00757D5B" w:rsidP="005412C3">
      <w:pPr>
        <w:numPr>
          <w:ilvl w:val="0"/>
          <w:numId w:val="50"/>
        </w:numPr>
        <w:shd w:val="clear" w:color="auto" w:fill="FFFFFF"/>
        <w:suppressAutoHyphens/>
        <w:spacing w:line="276" w:lineRule="auto"/>
        <w:ind w:left="709" w:hanging="425"/>
        <w:jc w:val="both"/>
        <w:rPr>
          <w:rFonts w:asciiTheme="minorHAnsi" w:hAnsiTheme="minorHAnsi" w:cstheme="minorHAnsi"/>
          <w:sz w:val="22"/>
          <w:szCs w:val="22"/>
          <w:lang w:val="x-none"/>
        </w:rPr>
      </w:pPr>
      <w:r w:rsidRPr="00757D5B">
        <w:rPr>
          <w:rFonts w:asciiTheme="minorHAnsi" w:hAnsiTheme="minorHAnsi" w:cstheme="minorHAnsi"/>
          <w:sz w:val="22"/>
          <w:szCs w:val="22"/>
          <w:lang w:val="x-none"/>
        </w:rPr>
        <w:t>wykonawcę oraz uczestnika konkursu, którego jednostką dominującą w rozumieniu art. 3 ust. 1 pkt 37 ustawy z dnia 29 września 1994 r. o rachunkowości (</w:t>
      </w:r>
      <w:proofErr w:type="spellStart"/>
      <w:r w:rsidR="00D56702">
        <w:rPr>
          <w:rFonts w:asciiTheme="minorHAnsi" w:hAnsiTheme="minorHAnsi" w:cstheme="minorHAnsi"/>
          <w:sz w:val="22"/>
          <w:szCs w:val="22"/>
        </w:rPr>
        <w:t>t.j</w:t>
      </w:r>
      <w:proofErr w:type="spellEnd"/>
      <w:r w:rsidR="00D56702">
        <w:rPr>
          <w:rFonts w:asciiTheme="minorHAnsi" w:hAnsiTheme="minorHAnsi" w:cstheme="minorHAnsi"/>
          <w:sz w:val="22"/>
          <w:szCs w:val="22"/>
        </w:rPr>
        <w:t xml:space="preserve">. </w:t>
      </w:r>
      <w:r w:rsidRPr="00757D5B">
        <w:rPr>
          <w:rFonts w:asciiTheme="minorHAnsi" w:hAnsiTheme="minorHAnsi" w:cstheme="minorHAnsi"/>
          <w:sz w:val="22"/>
          <w:szCs w:val="22"/>
          <w:lang w:val="x-none"/>
        </w:rPr>
        <w:t>Dz.U. z 202</w:t>
      </w:r>
      <w:r w:rsidR="00F2764F">
        <w:rPr>
          <w:rFonts w:asciiTheme="minorHAnsi" w:hAnsiTheme="minorHAnsi" w:cstheme="minorHAnsi"/>
          <w:sz w:val="22"/>
          <w:szCs w:val="22"/>
        </w:rPr>
        <w:t>3</w:t>
      </w:r>
      <w:r w:rsidRPr="00757D5B">
        <w:rPr>
          <w:rFonts w:asciiTheme="minorHAnsi" w:hAnsiTheme="minorHAnsi" w:cstheme="minorHAnsi"/>
          <w:sz w:val="22"/>
          <w:szCs w:val="22"/>
          <w:lang w:val="x-none"/>
        </w:rPr>
        <w:t xml:space="preserve"> r. poz. </w:t>
      </w:r>
      <w:r w:rsidR="00F2764F">
        <w:rPr>
          <w:rFonts w:asciiTheme="minorHAnsi" w:hAnsiTheme="minorHAnsi" w:cstheme="minorHAnsi"/>
          <w:sz w:val="22"/>
          <w:szCs w:val="22"/>
        </w:rPr>
        <w:t>120 ze zm.</w:t>
      </w:r>
      <w:r w:rsidRPr="00757D5B">
        <w:rPr>
          <w:rFonts w:asciiTheme="minorHAnsi" w:hAnsiTheme="minorHAnsi" w:cstheme="minorHAnsi"/>
          <w:sz w:val="22"/>
          <w:szCs w:val="22"/>
          <w:lang w:val="x-none"/>
        </w:rPr>
        <w:t>), jest podmiot wymieniony w wykazach określonych w rozporządzeniu 765/2006</w:t>
      </w:r>
      <w:r w:rsidRPr="00757D5B">
        <w:rPr>
          <w:rFonts w:asciiTheme="minorHAnsi" w:hAnsiTheme="minorHAnsi" w:cstheme="minorHAnsi"/>
          <w:sz w:val="22"/>
          <w:szCs w:val="22"/>
        </w:rPr>
        <w:br/>
      </w:r>
      <w:r w:rsidRPr="00757D5B">
        <w:rPr>
          <w:rFonts w:asciiTheme="minorHAnsi" w:hAnsiTheme="minorHAnsi" w:cstheme="minorHAnsi"/>
          <w:sz w:val="22"/>
          <w:szCs w:val="22"/>
          <w:lang w:val="x-none"/>
        </w:rPr>
        <w:t>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757D5B">
        <w:rPr>
          <w:rFonts w:asciiTheme="minorHAnsi" w:hAnsiTheme="minorHAnsi" w:cstheme="minorHAnsi"/>
          <w:sz w:val="22"/>
          <w:szCs w:val="22"/>
        </w:rPr>
        <w:t xml:space="preserve"> ww. ustawy</w:t>
      </w:r>
      <w:r w:rsidRPr="00757D5B">
        <w:rPr>
          <w:rFonts w:asciiTheme="minorHAnsi" w:hAnsiTheme="minorHAnsi" w:cstheme="minorHAnsi"/>
          <w:sz w:val="22"/>
          <w:szCs w:val="22"/>
          <w:lang w:val="x-none"/>
        </w:rPr>
        <w:t>.</w:t>
      </w:r>
    </w:p>
    <w:p w14:paraId="5553A881" w14:textId="6464E11F" w:rsidR="00757D5B" w:rsidRPr="00757D5B" w:rsidRDefault="00757D5B" w:rsidP="005412C3">
      <w:pPr>
        <w:numPr>
          <w:ilvl w:val="0"/>
          <w:numId w:val="51"/>
        </w:numPr>
        <w:shd w:val="clear" w:color="auto" w:fill="FFFFFF"/>
        <w:suppressAutoHyphens/>
        <w:spacing w:line="276" w:lineRule="auto"/>
        <w:ind w:left="709" w:hanging="709"/>
        <w:jc w:val="both"/>
        <w:rPr>
          <w:rFonts w:asciiTheme="minorHAnsi" w:hAnsiTheme="minorHAnsi" w:cstheme="minorHAnsi"/>
          <w:sz w:val="22"/>
          <w:szCs w:val="22"/>
        </w:rPr>
      </w:pPr>
      <w:r w:rsidRPr="00757D5B">
        <w:rPr>
          <w:rFonts w:asciiTheme="minorHAnsi" w:hAnsiTheme="minorHAnsi" w:cstheme="minorHAnsi"/>
          <w:sz w:val="22"/>
          <w:szCs w:val="22"/>
          <w:lang w:val="x-none"/>
        </w:rPr>
        <w:t xml:space="preserve">Wykluczenie następuje na okres trwania okoliczności określonych w </w:t>
      </w:r>
      <w:r w:rsidRPr="00757D5B">
        <w:rPr>
          <w:rFonts w:asciiTheme="minorHAnsi" w:hAnsiTheme="minorHAnsi" w:cstheme="minorHAnsi"/>
          <w:sz w:val="22"/>
          <w:szCs w:val="22"/>
        </w:rPr>
        <w:t xml:space="preserve">art. 7 </w:t>
      </w:r>
      <w:r w:rsidRPr="00757D5B">
        <w:rPr>
          <w:rFonts w:asciiTheme="minorHAnsi" w:hAnsiTheme="minorHAnsi" w:cstheme="minorHAnsi"/>
          <w:sz w:val="22"/>
          <w:szCs w:val="22"/>
          <w:lang w:val="x-none"/>
        </w:rPr>
        <w:t>ust. 1</w:t>
      </w:r>
      <w:r w:rsidRPr="00757D5B">
        <w:rPr>
          <w:rFonts w:asciiTheme="minorHAnsi" w:hAnsiTheme="minorHAnsi" w:cstheme="minorHAnsi"/>
          <w:sz w:val="22"/>
          <w:szCs w:val="22"/>
        </w:rPr>
        <w:t xml:space="preserve">  ustawy, </w:t>
      </w:r>
      <w:r w:rsidRPr="00757D5B">
        <w:rPr>
          <w:rFonts w:asciiTheme="minorHAnsi" w:hAnsiTheme="minorHAnsi" w:cstheme="minorHAnsi"/>
          <w:sz w:val="22"/>
          <w:szCs w:val="22"/>
        </w:rPr>
        <w:br/>
        <w:t xml:space="preserve">o której stanowi pkt </w:t>
      </w:r>
      <w:r w:rsidR="00076549">
        <w:rPr>
          <w:rFonts w:asciiTheme="minorHAnsi" w:hAnsiTheme="minorHAnsi" w:cstheme="minorHAnsi"/>
          <w:sz w:val="22"/>
          <w:szCs w:val="22"/>
        </w:rPr>
        <w:t>II</w:t>
      </w:r>
      <w:r w:rsidR="009A520E">
        <w:rPr>
          <w:rFonts w:asciiTheme="minorHAnsi" w:hAnsiTheme="minorHAnsi" w:cstheme="minorHAnsi"/>
          <w:sz w:val="22"/>
          <w:szCs w:val="22"/>
        </w:rPr>
        <w:t>.8</w:t>
      </w:r>
      <w:r w:rsidR="00076549">
        <w:rPr>
          <w:rFonts w:asciiTheme="minorHAnsi" w:hAnsiTheme="minorHAnsi" w:cstheme="minorHAnsi"/>
          <w:sz w:val="22"/>
          <w:szCs w:val="22"/>
        </w:rPr>
        <w:t>.</w:t>
      </w:r>
      <w:r w:rsidRPr="00757D5B">
        <w:rPr>
          <w:rFonts w:asciiTheme="minorHAnsi" w:hAnsiTheme="minorHAnsi" w:cstheme="minorHAnsi"/>
          <w:sz w:val="22"/>
          <w:szCs w:val="22"/>
        </w:rPr>
        <w:t xml:space="preserve">2 </w:t>
      </w:r>
      <w:r w:rsidR="00076549">
        <w:rPr>
          <w:rFonts w:asciiTheme="minorHAnsi" w:hAnsiTheme="minorHAnsi" w:cstheme="minorHAnsi"/>
          <w:sz w:val="22"/>
          <w:szCs w:val="22"/>
        </w:rPr>
        <w:t>SWZ</w:t>
      </w:r>
      <w:r w:rsidRPr="00757D5B">
        <w:rPr>
          <w:rFonts w:asciiTheme="minorHAnsi" w:hAnsiTheme="minorHAnsi" w:cstheme="minorHAnsi"/>
          <w:sz w:val="22"/>
          <w:szCs w:val="22"/>
        </w:rPr>
        <w:t>.</w:t>
      </w:r>
    </w:p>
    <w:p w14:paraId="05744265" w14:textId="5AEF7673" w:rsidR="00757D5B" w:rsidRPr="00757D5B" w:rsidRDefault="00757D5B" w:rsidP="005412C3">
      <w:pPr>
        <w:numPr>
          <w:ilvl w:val="0"/>
          <w:numId w:val="51"/>
        </w:numPr>
        <w:shd w:val="clear" w:color="auto" w:fill="FFFFFF"/>
        <w:suppressAutoHyphens/>
        <w:spacing w:line="276" w:lineRule="auto"/>
        <w:ind w:left="709" w:hanging="709"/>
        <w:jc w:val="both"/>
        <w:rPr>
          <w:rFonts w:asciiTheme="minorHAnsi" w:hAnsiTheme="minorHAnsi" w:cstheme="minorHAnsi"/>
          <w:sz w:val="22"/>
          <w:szCs w:val="22"/>
        </w:rPr>
      </w:pPr>
      <w:r w:rsidRPr="00757D5B">
        <w:rPr>
          <w:rFonts w:asciiTheme="minorHAnsi" w:hAnsiTheme="minorHAnsi" w:cstheme="minorHAnsi"/>
          <w:sz w:val="22"/>
          <w:szCs w:val="22"/>
        </w:rPr>
        <w:t>W przypadku wykonawcy lub uczestnika konkursu wykluczonego na podstawie art. 7 ust. 1 ustawy, o której stanowi pkt</w:t>
      </w:r>
      <w:r w:rsidR="009A520E">
        <w:rPr>
          <w:rFonts w:asciiTheme="minorHAnsi" w:hAnsiTheme="minorHAnsi" w:cstheme="minorHAnsi"/>
          <w:sz w:val="22"/>
          <w:szCs w:val="22"/>
        </w:rPr>
        <w:t xml:space="preserve"> II.8.</w:t>
      </w:r>
      <w:r w:rsidRPr="00757D5B">
        <w:rPr>
          <w:rFonts w:asciiTheme="minorHAnsi" w:hAnsiTheme="minorHAnsi" w:cstheme="minorHAnsi"/>
          <w:sz w:val="22"/>
          <w:szCs w:val="22"/>
        </w:rPr>
        <w:t xml:space="preserve"> 2 </w:t>
      </w:r>
      <w:r w:rsidR="009A520E">
        <w:rPr>
          <w:rFonts w:asciiTheme="minorHAnsi" w:hAnsiTheme="minorHAnsi" w:cstheme="minorHAnsi"/>
          <w:sz w:val="22"/>
          <w:szCs w:val="22"/>
        </w:rPr>
        <w:t>SWZ</w:t>
      </w:r>
      <w:r w:rsidRPr="00757D5B">
        <w:rPr>
          <w:rFonts w:asciiTheme="minorHAnsi" w:hAnsiTheme="minorHAnsi" w:cstheme="minorHAnsi"/>
          <w:sz w:val="22"/>
          <w:szCs w:val="22"/>
        </w:rPr>
        <w:t xml:space="preserve">, zamawiający odrzuca wniosek o dopuszczenie do udziału w postępowaniu o udzielnie zamówienia publicznego lub ofertę takiego wykonawcy lub uczestnika konkursu, nie zaprasza go do złożenia oferty wstępnej, oferty podlegającej </w:t>
      </w:r>
      <w:r w:rsidRPr="00757D5B">
        <w:rPr>
          <w:rFonts w:asciiTheme="minorHAnsi" w:hAnsiTheme="minorHAnsi" w:cstheme="minorHAnsi"/>
          <w:sz w:val="22"/>
          <w:szCs w:val="22"/>
        </w:rPr>
        <w:br/>
        <w:t xml:space="preserve">negocjacjom, oferty dodatkowej, oferty lub oferty ostatecznej, nie zaprasza go do negocjacji lub dialogu, a także nie prowadzi z takim wykonawcą negocjacji lub dialogu, odrzuca wniosek </w:t>
      </w:r>
      <w:r w:rsidRPr="00757D5B">
        <w:rPr>
          <w:rFonts w:asciiTheme="minorHAnsi" w:hAnsiTheme="minorHAnsi" w:cstheme="minorHAnsi"/>
          <w:sz w:val="22"/>
          <w:szCs w:val="22"/>
        </w:rPr>
        <w:br/>
        <w:t>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5823D4E3" w14:textId="25ED2A99" w:rsidR="00757D5B" w:rsidRPr="00757D5B" w:rsidRDefault="00757D5B" w:rsidP="005412C3">
      <w:pPr>
        <w:numPr>
          <w:ilvl w:val="0"/>
          <w:numId w:val="51"/>
        </w:numPr>
        <w:shd w:val="clear" w:color="auto" w:fill="FFFFFF"/>
        <w:suppressAutoHyphens/>
        <w:spacing w:line="276" w:lineRule="auto"/>
        <w:ind w:left="709" w:hanging="709"/>
        <w:jc w:val="both"/>
        <w:rPr>
          <w:rFonts w:asciiTheme="minorHAnsi" w:hAnsiTheme="minorHAnsi" w:cstheme="minorHAnsi"/>
          <w:sz w:val="22"/>
          <w:szCs w:val="22"/>
        </w:rPr>
      </w:pPr>
      <w:r w:rsidRPr="00757D5B">
        <w:rPr>
          <w:rFonts w:asciiTheme="minorHAnsi" w:hAnsiTheme="minorHAnsi" w:cstheme="minorHAnsi"/>
          <w:sz w:val="22"/>
          <w:szCs w:val="22"/>
        </w:rPr>
        <w:t xml:space="preserve">Osoba lub podmiot podlegające wykluczeniu na podstawie art. 7 ust. 1 ustawy, </w:t>
      </w:r>
      <w:r w:rsidRPr="00757D5B">
        <w:rPr>
          <w:rFonts w:asciiTheme="minorHAnsi" w:hAnsiTheme="minorHAnsi" w:cstheme="minorHAnsi"/>
          <w:sz w:val="22"/>
          <w:szCs w:val="22"/>
        </w:rPr>
        <w:br/>
        <w:t>o której stanowi pkt</w:t>
      </w:r>
      <w:r w:rsidR="00076549">
        <w:rPr>
          <w:rFonts w:asciiTheme="minorHAnsi" w:hAnsiTheme="minorHAnsi" w:cstheme="minorHAnsi"/>
          <w:sz w:val="22"/>
          <w:szCs w:val="22"/>
        </w:rPr>
        <w:t xml:space="preserve"> II.</w:t>
      </w:r>
      <w:r w:rsidR="009A520E">
        <w:rPr>
          <w:rFonts w:asciiTheme="minorHAnsi" w:hAnsiTheme="minorHAnsi" w:cstheme="minorHAnsi"/>
          <w:sz w:val="22"/>
          <w:szCs w:val="22"/>
        </w:rPr>
        <w:t>8</w:t>
      </w:r>
      <w:r w:rsidR="00076549">
        <w:rPr>
          <w:rFonts w:asciiTheme="minorHAnsi" w:hAnsiTheme="minorHAnsi" w:cstheme="minorHAnsi"/>
          <w:sz w:val="22"/>
          <w:szCs w:val="22"/>
        </w:rPr>
        <w:t>.</w:t>
      </w:r>
      <w:r w:rsidRPr="00757D5B">
        <w:rPr>
          <w:rFonts w:asciiTheme="minorHAnsi" w:hAnsiTheme="minorHAnsi" w:cstheme="minorHAnsi"/>
          <w:sz w:val="22"/>
          <w:szCs w:val="22"/>
        </w:rPr>
        <w:t xml:space="preserve">2 </w:t>
      </w:r>
      <w:r w:rsidR="00076549">
        <w:rPr>
          <w:rFonts w:asciiTheme="minorHAnsi" w:hAnsiTheme="minorHAnsi" w:cstheme="minorHAnsi"/>
          <w:sz w:val="22"/>
          <w:szCs w:val="22"/>
        </w:rPr>
        <w:t>SWZ</w:t>
      </w:r>
      <w:r w:rsidRPr="00757D5B">
        <w:rPr>
          <w:rFonts w:asciiTheme="minorHAnsi" w:hAnsiTheme="minorHAnsi" w:cstheme="minorHAnsi"/>
          <w:sz w:val="22"/>
          <w:szCs w:val="22"/>
        </w:rPr>
        <w:t xml:space="preserve">, które w okresie tego wykluczenia ubiegają się </w:t>
      </w:r>
      <w:r w:rsidRPr="00757D5B">
        <w:rPr>
          <w:rFonts w:asciiTheme="minorHAnsi" w:hAnsiTheme="minorHAnsi" w:cstheme="minorHAnsi"/>
          <w:sz w:val="22"/>
          <w:szCs w:val="22"/>
        </w:rPr>
        <w:br/>
        <w:t xml:space="preserve">o udzielenie zamówienia publicznego lub dopuszczenie do udziału w konkursie lub biorą udział w postępowaniu o udzielenie zamówienia publicznego lub w konkursie, podlegają </w:t>
      </w:r>
      <w:r w:rsidRPr="00757D5B">
        <w:rPr>
          <w:rFonts w:asciiTheme="minorHAnsi" w:hAnsiTheme="minorHAnsi" w:cstheme="minorHAnsi"/>
          <w:sz w:val="22"/>
          <w:szCs w:val="22"/>
        </w:rPr>
        <w:br/>
        <w:t>karze pieniężnej.</w:t>
      </w:r>
    </w:p>
    <w:p w14:paraId="71AAEB25" w14:textId="07B152C7" w:rsidR="00757D5B" w:rsidRPr="00757D5B" w:rsidRDefault="00757D5B" w:rsidP="005412C3">
      <w:pPr>
        <w:numPr>
          <w:ilvl w:val="0"/>
          <w:numId w:val="51"/>
        </w:numPr>
        <w:shd w:val="clear" w:color="auto" w:fill="FFFFFF"/>
        <w:suppressAutoHyphens/>
        <w:spacing w:line="276" w:lineRule="auto"/>
        <w:ind w:left="709" w:hanging="709"/>
        <w:jc w:val="both"/>
        <w:rPr>
          <w:rFonts w:asciiTheme="minorHAnsi" w:hAnsiTheme="minorHAnsi" w:cstheme="minorHAnsi"/>
          <w:sz w:val="22"/>
          <w:szCs w:val="22"/>
        </w:rPr>
      </w:pPr>
      <w:r w:rsidRPr="00757D5B">
        <w:rPr>
          <w:rFonts w:asciiTheme="minorHAnsi" w:hAnsiTheme="minorHAnsi" w:cstheme="minorHAnsi"/>
          <w:sz w:val="22"/>
          <w:szCs w:val="22"/>
        </w:rPr>
        <w:t>Karę pieniężną, o której mowa w art. 7 ust. 6 ustawy, o której stanowi pkt</w:t>
      </w:r>
      <w:r w:rsidR="00311403">
        <w:rPr>
          <w:rFonts w:asciiTheme="minorHAnsi" w:hAnsiTheme="minorHAnsi" w:cstheme="minorHAnsi"/>
          <w:sz w:val="22"/>
          <w:szCs w:val="22"/>
        </w:rPr>
        <w:t xml:space="preserve"> II.</w:t>
      </w:r>
      <w:r w:rsidR="009A520E">
        <w:rPr>
          <w:rFonts w:asciiTheme="minorHAnsi" w:hAnsiTheme="minorHAnsi" w:cstheme="minorHAnsi"/>
          <w:sz w:val="22"/>
          <w:szCs w:val="22"/>
        </w:rPr>
        <w:t>8</w:t>
      </w:r>
      <w:r w:rsidR="00311403">
        <w:rPr>
          <w:rFonts w:asciiTheme="minorHAnsi" w:hAnsiTheme="minorHAnsi" w:cstheme="minorHAnsi"/>
          <w:sz w:val="22"/>
          <w:szCs w:val="22"/>
        </w:rPr>
        <w:t>.</w:t>
      </w:r>
      <w:r w:rsidRPr="00757D5B">
        <w:rPr>
          <w:rFonts w:asciiTheme="minorHAnsi" w:hAnsiTheme="minorHAnsi" w:cstheme="minorHAnsi"/>
          <w:sz w:val="22"/>
          <w:szCs w:val="22"/>
        </w:rPr>
        <w:t xml:space="preserve">2 </w:t>
      </w:r>
      <w:r w:rsidR="00311403">
        <w:rPr>
          <w:rFonts w:asciiTheme="minorHAnsi" w:hAnsiTheme="minorHAnsi" w:cstheme="minorHAnsi"/>
          <w:sz w:val="22"/>
          <w:szCs w:val="22"/>
        </w:rPr>
        <w:t>SWZ</w:t>
      </w:r>
      <w:r w:rsidRPr="00757D5B">
        <w:rPr>
          <w:rFonts w:asciiTheme="minorHAnsi" w:hAnsiTheme="minorHAnsi" w:cstheme="minorHAnsi"/>
          <w:sz w:val="22"/>
          <w:szCs w:val="22"/>
        </w:rPr>
        <w:t>, nakłada Prezes Urzędu Zamówień Publicznych, w drodze decyzji, w wysokości do 20 000 000 zł.</w:t>
      </w:r>
    </w:p>
    <w:p w14:paraId="70BAA136" w14:textId="77777777" w:rsidR="00757D5B" w:rsidRDefault="00757D5B" w:rsidP="00795F54">
      <w:pPr>
        <w:suppressAutoHyphens/>
        <w:spacing w:line="276" w:lineRule="auto"/>
        <w:ind w:left="708"/>
        <w:jc w:val="both"/>
        <w:rPr>
          <w:rFonts w:asciiTheme="minorHAnsi" w:hAnsiTheme="minorHAnsi" w:cstheme="minorHAnsi"/>
          <w:sz w:val="22"/>
          <w:szCs w:val="22"/>
        </w:rPr>
      </w:pPr>
      <w:r w:rsidRPr="00757D5B">
        <w:rPr>
          <w:rFonts w:asciiTheme="minorHAnsi" w:hAnsiTheme="minorHAnsi" w:cstheme="minorHAnsi"/>
          <w:sz w:val="22"/>
          <w:szCs w:val="22"/>
        </w:rPr>
        <w:t>W przypadku wspólnego ubiegania się wykonawców o udzielenie zamówienia zamawiający bada, czy nie zachodzą ww. podstawy wykluczenia wobec każdego z tych wykonawców.</w:t>
      </w:r>
    </w:p>
    <w:p w14:paraId="3643335B" w14:textId="77777777" w:rsidR="00311403" w:rsidRPr="00757D5B" w:rsidRDefault="00311403" w:rsidP="00795F54">
      <w:pPr>
        <w:suppressAutoHyphens/>
        <w:spacing w:line="276" w:lineRule="auto"/>
        <w:ind w:left="708"/>
        <w:jc w:val="both"/>
        <w:rPr>
          <w:rFonts w:asciiTheme="minorHAnsi" w:hAnsiTheme="minorHAnsi" w:cstheme="minorHAnsi"/>
          <w:sz w:val="22"/>
          <w:szCs w:val="22"/>
        </w:rPr>
      </w:pPr>
    </w:p>
    <w:p w14:paraId="3C828E6F" w14:textId="676B3BBD" w:rsidR="009D4DAE" w:rsidRPr="00B06439" w:rsidRDefault="009D4DAE" w:rsidP="009A520E">
      <w:pPr>
        <w:numPr>
          <w:ilvl w:val="0"/>
          <w:numId w:val="21"/>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B06439">
        <w:rPr>
          <w:rFonts w:ascii="Calibri" w:hAnsi="Calibri" w:cs="Calibri"/>
          <w:b/>
          <w:sz w:val="22"/>
          <w:szCs w:val="22"/>
          <w:lang w:eastAsia="en-US"/>
        </w:rPr>
        <w:t xml:space="preserve">Wykaz </w:t>
      </w:r>
      <w:r w:rsidR="00F2764F">
        <w:rPr>
          <w:rFonts w:ascii="Calibri" w:hAnsi="Calibri" w:cs="Calibri"/>
          <w:b/>
          <w:sz w:val="22"/>
          <w:szCs w:val="22"/>
          <w:lang w:eastAsia="en-US"/>
        </w:rPr>
        <w:t>d</w:t>
      </w:r>
      <w:r w:rsidR="0027658A">
        <w:rPr>
          <w:rFonts w:ascii="Calibri" w:hAnsi="Calibri" w:cs="Calibri"/>
          <w:b/>
          <w:sz w:val="22"/>
          <w:szCs w:val="22"/>
          <w:lang w:eastAsia="en-US"/>
        </w:rPr>
        <w:t>o</w:t>
      </w:r>
      <w:r w:rsidR="00F2764F">
        <w:rPr>
          <w:rFonts w:ascii="Calibri" w:hAnsi="Calibri" w:cs="Calibri"/>
          <w:b/>
          <w:sz w:val="22"/>
          <w:szCs w:val="22"/>
          <w:lang w:eastAsia="en-US"/>
        </w:rPr>
        <w:t>kumentów</w:t>
      </w:r>
      <w:r w:rsidR="00757D5B">
        <w:rPr>
          <w:rFonts w:ascii="Calibri" w:hAnsi="Calibri" w:cs="Calibri"/>
          <w:b/>
          <w:sz w:val="22"/>
          <w:szCs w:val="22"/>
          <w:lang w:eastAsia="en-US"/>
        </w:rPr>
        <w:t xml:space="preserve"> </w:t>
      </w:r>
    </w:p>
    <w:p w14:paraId="237C7A08" w14:textId="4512DA6A" w:rsidR="009615B1" w:rsidRPr="00B06439" w:rsidRDefault="009615B1" w:rsidP="005412C3">
      <w:pPr>
        <w:numPr>
          <w:ilvl w:val="0"/>
          <w:numId w:val="12"/>
        </w:numPr>
        <w:shd w:val="clear" w:color="auto" w:fill="DAEEF3" w:themeFill="accent5" w:themeFillTint="33"/>
        <w:suppressAutoHyphens/>
        <w:spacing w:before="240" w:line="276" w:lineRule="auto"/>
        <w:jc w:val="both"/>
        <w:rPr>
          <w:rFonts w:ascii="Calibri" w:hAnsi="Calibri" w:cs="Calibri"/>
          <w:b/>
          <w:sz w:val="22"/>
          <w:szCs w:val="22"/>
        </w:rPr>
      </w:pPr>
      <w:r w:rsidRPr="00B06439">
        <w:rPr>
          <w:rFonts w:ascii="Calibri" w:hAnsi="Calibri" w:cs="Calibri"/>
          <w:b/>
          <w:sz w:val="22"/>
          <w:szCs w:val="22"/>
        </w:rPr>
        <w:t>DOKUMENTY SKŁADANE RAZEM Z OFERTĄ</w:t>
      </w:r>
    </w:p>
    <w:p w14:paraId="64D2C687" w14:textId="3B4198E8" w:rsidR="00757D5B" w:rsidRDefault="00757D5B" w:rsidP="005412C3">
      <w:pPr>
        <w:numPr>
          <w:ilvl w:val="0"/>
          <w:numId w:val="53"/>
        </w:numPr>
        <w:suppressAutoHyphens/>
        <w:spacing w:before="120" w:after="120" w:line="276" w:lineRule="auto"/>
        <w:jc w:val="both"/>
        <w:rPr>
          <w:rFonts w:ascii="Calibri" w:hAnsi="Calibri" w:cs="Calibri"/>
          <w:sz w:val="22"/>
          <w:szCs w:val="22"/>
        </w:rPr>
      </w:pPr>
      <w:r w:rsidRPr="00282898">
        <w:rPr>
          <w:rFonts w:ascii="Calibri" w:hAnsi="Calibri" w:cs="Calibri"/>
          <w:sz w:val="22"/>
          <w:szCs w:val="22"/>
        </w:rPr>
        <w:t xml:space="preserve">Ofertę należy złożyć pod rygorem nieważności </w:t>
      </w:r>
      <w:r w:rsidRPr="00282898">
        <w:rPr>
          <w:rFonts w:ascii="Calibri" w:hAnsi="Calibri" w:cs="Calibri"/>
          <w:b/>
          <w:sz w:val="22"/>
          <w:szCs w:val="22"/>
        </w:rPr>
        <w:t xml:space="preserve">w formie elektronicznej (tj. w postaci elektronicznej opatrzonej kwalifikowanym podpisem elektronicznym) lub w postaci elektronicznej opatrzonej podpisem zaufanym lub podpisem osobistym. </w:t>
      </w:r>
      <w:r>
        <w:rPr>
          <w:rFonts w:ascii="Calibri" w:hAnsi="Calibri" w:cs="Calibri"/>
          <w:b/>
          <w:sz w:val="22"/>
          <w:szCs w:val="22"/>
        </w:rPr>
        <w:t>Przez ofertę należy rozumieć wypełniony Formularz Oferty, którego wzór stanowi Załącznik nr 3 do SWZ</w:t>
      </w:r>
      <w:r w:rsidR="00741630">
        <w:rPr>
          <w:rFonts w:ascii="Calibri" w:hAnsi="Calibri" w:cs="Calibri"/>
          <w:b/>
          <w:sz w:val="22"/>
          <w:szCs w:val="22"/>
        </w:rPr>
        <w:t>.</w:t>
      </w:r>
    </w:p>
    <w:p w14:paraId="142574A4" w14:textId="793F2AFA" w:rsidR="00AC1CD8" w:rsidRPr="00B06439" w:rsidRDefault="008B58DE" w:rsidP="005412C3">
      <w:pPr>
        <w:numPr>
          <w:ilvl w:val="0"/>
          <w:numId w:val="53"/>
        </w:numPr>
        <w:suppressAutoHyphens/>
        <w:autoSpaceDE w:val="0"/>
        <w:autoSpaceDN w:val="0"/>
        <w:spacing w:before="120" w:after="120" w:line="276" w:lineRule="auto"/>
        <w:jc w:val="both"/>
        <w:rPr>
          <w:rFonts w:ascii="Calibri" w:hAnsi="Calibri" w:cs="Calibri"/>
          <w:sz w:val="22"/>
          <w:szCs w:val="22"/>
        </w:rPr>
      </w:pPr>
      <w:r w:rsidRPr="00B06439">
        <w:rPr>
          <w:rFonts w:ascii="Calibri" w:hAnsi="Calibri" w:cs="Calibri"/>
          <w:sz w:val="22"/>
          <w:szCs w:val="22"/>
        </w:rPr>
        <w:t>W</w:t>
      </w:r>
      <w:r w:rsidR="00E14DCB" w:rsidRPr="00B06439">
        <w:rPr>
          <w:rFonts w:ascii="Calibri" w:hAnsi="Calibri" w:cs="Calibri"/>
          <w:sz w:val="22"/>
          <w:szCs w:val="22"/>
        </w:rPr>
        <w:t xml:space="preserve">ykonawca dołącza </w:t>
      </w:r>
      <w:r w:rsidRPr="00B06439">
        <w:rPr>
          <w:rFonts w:ascii="Calibri" w:hAnsi="Calibri" w:cs="Calibri"/>
          <w:sz w:val="22"/>
          <w:szCs w:val="22"/>
        </w:rPr>
        <w:t xml:space="preserve">do oferty </w:t>
      </w:r>
      <w:r w:rsidR="00BB222A" w:rsidRPr="00D56702">
        <w:rPr>
          <w:rFonts w:ascii="Calibri" w:hAnsi="Calibri" w:cs="Calibri"/>
          <w:b/>
          <w:sz w:val="22"/>
          <w:szCs w:val="22"/>
        </w:rPr>
        <w:t>O</w:t>
      </w:r>
      <w:r w:rsidR="00E14DCB" w:rsidRPr="00D56702">
        <w:rPr>
          <w:rFonts w:ascii="Calibri" w:hAnsi="Calibri" w:cs="Calibri"/>
          <w:b/>
          <w:sz w:val="22"/>
          <w:szCs w:val="22"/>
        </w:rPr>
        <w:t>świadczeni</w:t>
      </w:r>
      <w:r w:rsidR="00BB222A" w:rsidRPr="00D56702">
        <w:rPr>
          <w:rFonts w:ascii="Calibri" w:hAnsi="Calibri" w:cs="Calibri"/>
          <w:b/>
          <w:sz w:val="22"/>
          <w:szCs w:val="22"/>
        </w:rPr>
        <w:t>a</w:t>
      </w:r>
      <w:r w:rsidR="0062251C" w:rsidRPr="00D56702">
        <w:rPr>
          <w:rFonts w:ascii="Calibri" w:hAnsi="Calibri" w:cs="Calibri"/>
          <w:b/>
          <w:sz w:val="22"/>
          <w:szCs w:val="22"/>
        </w:rPr>
        <w:t xml:space="preserve"> wykonawcy/wykonawcy wspólnie</w:t>
      </w:r>
      <w:r w:rsidR="00BB222A" w:rsidRPr="00D56702">
        <w:rPr>
          <w:rFonts w:ascii="Calibri" w:hAnsi="Calibri" w:cs="Calibri"/>
          <w:b/>
          <w:sz w:val="22"/>
          <w:szCs w:val="22"/>
        </w:rPr>
        <w:t xml:space="preserve"> ubiegającego się o udzielenie zamówienia uwzględniające przesłanki wykluczenia z art. 7</w:t>
      </w:r>
      <w:r w:rsidR="00F2764F" w:rsidRPr="00D56702">
        <w:rPr>
          <w:rFonts w:ascii="Calibri" w:hAnsi="Calibri" w:cs="Calibri"/>
          <w:b/>
          <w:sz w:val="22"/>
          <w:szCs w:val="22"/>
        </w:rPr>
        <w:t xml:space="preserve"> </w:t>
      </w:r>
      <w:r w:rsidR="00BB222A" w:rsidRPr="00D56702">
        <w:rPr>
          <w:rFonts w:ascii="Calibri" w:hAnsi="Calibri" w:cs="Calibri"/>
          <w:b/>
          <w:sz w:val="22"/>
          <w:szCs w:val="22"/>
        </w:rPr>
        <w:t xml:space="preserve">ust. 1 ustawy </w:t>
      </w:r>
      <w:r w:rsidR="00014C1D" w:rsidRPr="00D56702">
        <w:rPr>
          <w:rFonts w:ascii="Calibri" w:hAnsi="Calibri" w:cs="Calibri"/>
          <w:b/>
          <w:sz w:val="22"/>
          <w:szCs w:val="22"/>
        </w:rPr>
        <w:br/>
      </w:r>
      <w:r w:rsidR="00BB222A" w:rsidRPr="00D56702">
        <w:rPr>
          <w:rFonts w:ascii="Calibri" w:hAnsi="Calibri" w:cs="Calibri"/>
          <w:b/>
          <w:sz w:val="22"/>
          <w:szCs w:val="22"/>
        </w:rPr>
        <w:t>o szczególnych rozwiązaniach w zakresie przeciwdziałania wspieraniu agresji na Ukrainę oraz służących ochronie bezpieczeństwa narodowego</w:t>
      </w:r>
      <w:r w:rsidR="00BB222A">
        <w:rPr>
          <w:rFonts w:ascii="Calibri" w:hAnsi="Calibri" w:cs="Calibri"/>
          <w:sz w:val="22"/>
          <w:szCs w:val="22"/>
        </w:rPr>
        <w:t xml:space="preserve"> składane na podstawie</w:t>
      </w:r>
      <w:r w:rsidR="00E26A15">
        <w:rPr>
          <w:rFonts w:ascii="Calibri" w:hAnsi="Calibri" w:cs="Calibri"/>
          <w:sz w:val="22"/>
          <w:szCs w:val="22"/>
        </w:rPr>
        <w:t xml:space="preserve"> art. 125 ust. 1 ustawy </w:t>
      </w:r>
      <w:proofErr w:type="spellStart"/>
      <w:r w:rsidR="00E26A15">
        <w:rPr>
          <w:rFonts w:ascii="Calibri" w:hAnsi="Calibri" w:cs="Calibri"/>
          <w:sz w:val="22"/>
          <w:szCs w:val="22"/>
        </w:rPr>
        <w:t>Pzp</w:t>
      </w:r>
      <w:proofErr w:type="spellEnd"/>
      <w:r w:rsidR="00BB222A">
        <w:rPr>
          <w:rFonts w:ascii="Calibri" w:hAnsi="Calibri" w:cs="Calibri"/>
          <w:sz w:val="22"/>
          <w:szCs w:val="22"/>
        </w:rPr>
        <w:t xml:space="preserve"> (wzór </w:t>
      </w:r>
      <w:r w:rsidR="00757D5B">
        <w:rPr>
          <w:rFonts w:ascii="Calibri" w:hAnsi="Calibri" w:cs="Calibri"/>
          <w:sz w:val="22"/>
          <w:szCs w:val="22"/>
        </w:rPr>
        <w:t xml:space="preserve">Oświadczeń </w:t>
      </w:r>
      <w:r w:rsidR="00BB222A">
        <w:rPr>
          <w:rFonts w:ascii="Calibri" w:hAnsi="Calibri" w:cs="Calibri"/>
          <w:sz w:val="22"/>
          <w:szCs w:val="22"/>
        </w:rPr>
        <w:t xml:space="preserve">stanowi </w:t>
      </w:r>
      <w:r w:rsidR="00BB222A" w:rsidRPr="0027658A">
        <w:rPr>
          <w:rFonts w:ascii="Calibri" w:hAnsi="Calibri" w:cs="Calibri"/>
          <w:b/>
          <w:sz w:val="22"/>
          <w:szCs w:val="22"/>
        </w:rPr>
        <w:t xml:space="preserve">Załącznik nr </w:t>
      </w:r>
      <w:r w:rsidR="0016143B" w:rsidRPr="0027658A">
        <w:rPr>
          <w:rFonts w:ascii="Calibri" w:hAnsi="Calibri" w:cs="Calibri"/>
          <w:b/>
          <w:sz w:val="22"/>
          <w:szCs w:val="22"/>
        </w:rPr>
        <w:t>4</w:t>
      </w:r>
      <w:r w:rsidR="00DA0B9F" w:rsidRPr="0027658A">
        <w:rPr>
          <w:rFonts w:ascii="Calibri" w:hAnsi="Calibri" w:cs="Calibri"/>
          <w:b/>
          <w:sz w:val="22"/>
          <w:szCs w:val="22"/>
        </w:rPr>
        <w:t xml:space="preserve"> do SWZ</w:t>
      </w:r>
      <w:r w:rsidR="00CA76AC">
        <w:rPr>
          <w:rFonts w:ascii="Calibri" w:hAnsi="Calibri" w:cs="Calibri"/>
          <w:sz w:val="22"/>
          <w:szCs w:val="22"/>
        </w:rPr>
        <w:t xml:space="preserve">). </w:t>
      </w:r>
      <w:r w:rsidR="00E14DCB" w:rsidRPr="005836A0">
        <w:rPr>
          <w:rFonts w:ascii="Calibri" w:hAnsi="Calibri" w:cs="Calibri"/>
          <w:b/>
          <w:bCs/>
          <w:sz w:val="22"/>
          <w:szCs w:val="22"/>
        </w:rPr>
        <w:t>Oświadczeni</w:t>
      </w:r>
      <w:r w:rsidR="00CA76AC">
        <w:rPr>
          <w:rFonts w:ascii="Calibri" w:hAnsi="Calibri" w:cs="Calibri"/>
          <w:b/>
          <w:bCs/>
          <w:sz w:val="22"/>
          <w:szCs w:val="22"/>
        </w:rPr>
        <w:t>a</w:t>
      </w:r>
      <w:r w:rsidR="00E14DCB" w:rsidRPr="005836A0">
        <w:rPr>
          <w:rFonts w:ascii="Calibri" w:hAnsi="Calibri" w:cs="Calibri"/>
          <w:b/>
          <w:bCs/>
          <w:sz w:val="22"/>
          <w:szCs w:val="22"/>
        </w:rPr>
        <w:t xml:space="preserve"> t</w:t>
      </w:r>
      <w:r w:rsidR="00757D5B">
        <w:rPr>
          <w:rFonts w:ascii="Calibri" w:hAnsi="Calibri" w:cs="Calibri"/>
          <w:b/>
          <w:bCs/>
          <w:sz w:val="22"/>
          <w:szCs w:val="22"/>
        </w:rPr>
        <w:t>e</w:t>
      </w:r>
      <w:r w:rsidR="00E14DCB" w:rsidRPr="005836A0">
        <w:rPr>
          <w:rFonts w:ascii="Calibri" w:hAnsi="Calibri" w:cs="Calibri"/>
          <w:b/>
          <w:bCs/>
          <w:sz w:val="22"/>
          <w:szCs w:val="22"/>
        </w:rPr>
        <w:t xml:space="preserve"> stanowi</w:t>
      </w:r>
      <w:r w:rsidR="00CA76AC">
        <w:rPr>
          <w:rFonts w:ascii="Calibri" w:hAnsi="Calibri" w:cs="Calibri"/>
          <w:b/>
          <w:bCs/>
          <w:sz w:val="22"/>
          <w:szCs w:val="22"/>
        </w:rPr>
        <w:t>ą</w:t>
      </w:r>
      <w:r w:rsidR="00E14DCB" w:rsidRPr="005836A0">
        <w:rPr>
          <w:rFonts w:ascii="Calibri" w:hAnsi="Calibri" w:cs="Calibri"/>
          <w:b/>
          <w:bCs/>
          <w:sz w:val="22"/>
          <w:szCs w:val="22"/>
        </w:rPr>
        <w:t xml:space="preserve"> dowód potwierdzający brak podstaw wyklu</w:t>
      </w:r>
      <w:r w:rsidR="00E14DCB" w:rsidRPr="001B446D">
        <w:rPr>
          <w:rFonts w:ascii="Calibri" w:hAnsi="Calibri" w:cs="Calibri"/>
          <w:b/>
          <w:bCs/>
          <w:sz w:val="22"/>
          <w:szCs w:val="22"/>
        </w:rPr>
        <w:t>czenia</w:t>
      </w:r>
      <w:r w:rsidR="00E14DCB" w:rsidRPr="00B06439">
        <w:rPr>
          <w:rFonts w:ascii="Calibri" w:hAnsi="Calibri" w:cs="Calibri"/>
          <w:b/>
          <w:bCs/>
          <w:sz w:val="22"/>
          <w:szCs w:val="22"/>
        </w:rPr>
        <w:t xml:space="preserve"> oraz spełnianie warunków udziału w postępowaniu, na dzień składania ofert, tymczasowo zastępujący wymagane podmiotowe środki dowodowe, wskazane </w:t>
      </w:r>
      <w:r w:rsidR="00E14DCB" w:rsidRPr="00953D6D">
        <w:rPr>
          <w:rFonts w:ascii="Calibri" w:hAnsi="Calibri" w:cs="Calibri"/>
          <w:b/>
          <w:bCs/>
          <w:sz w:val="22"/>
          <w:szCs w:val="22"/>
        </w:rPr>
        <w:t xml:space="preserve">w </w:t>
      </w:r>
      <w:r w:rsidR="00757D5B">
        <w:rPr>
          <w:rFonts w:ascii="Calibri" w:hAnsi="Calibri" w:cs="Calibri"/>
          <w:b/>
          <w:bCs/>
          <w:sz w:val="22"/>
          <w:szCs w:val="22"/>
        </w:rPr>
        <w:t xml:space="preserve">pkt. </w:t>
      </w:r>
      <w:r w:rsidR="00E14DCB" w:rsidRPr="00953D6D">
        <w:rPr>
          <w:rFonts w:ascii="Calibri" w:hAnsi="Calibri" w:cs="Calibri"/>
          <w:b/>
          <w:bCs/>
          <w:sz w:val="22"/>
          <w:szCs w:val="22"/>
        </w:rPr>
        <w:t>II</w:t>
      </w:r>
      <w:r w:rsidR="008A75AC" w:rsidRPr="00953D6D">
        <w:rPr>
          <w:rFonts w:ascii="Calibri" w:hAnsi="Calibri" w:cs="Calibri"/>
          <w:b/>
          <w:bCs/>
          <w:sz w:val="22"/>
          <w:szCs w:val="22"/>
        </w:rPr>
        <w:t>.9.2)</w:t>
      </w:r>
      <w:r w:rsidR="00E14DCB" w:rsidRPr="00953D6D">
        <w:rPr>
          <w:rFonts w:ascii="Calibri" w:hAnsi="Calibri" w:cs="Calibri"/>
          <w:b/>
          <w:bCs/>
          <w:sz w:val="22"/>
          <w:szCs w:val="22"/>
        </w:rPr>
        <w:t xml:space="preserve"> SWZ.</w:t>
      </w:r>
    </w:p>
    <w:p w14:paraId="7794B79B" w14:textId="37B475E6" w:rsidR="00500027" w:rsidRDefault="00E14DCB" w:rsidP="005412C3">
      <w:pPr>
        <w:numPr>
          <w:ilvl w:val="0"/>
          <w:numId w:val="53"/>
        </w:numPr>
        <w:suppressAutoHyphens/>
        <w:autoSpaceDE w:val="0"/>
        <w:autoSpaceDN w:val="0"/>
        <w:spacing w:before="120" w:after="120" w:line="276" w:lineRule="auto"/>
        <w:jc w:val="both"/>
        <w:rPr>
          <w:rFonts w:ascii="Calibri" w:hAnsi="Calibri" w:cs="Calibri"/>
          <w:sz w:val="22"/>
          <w:szCs w:val="22"/>
        </w:rPr>
      </w:pPr>
      <w:r w:rsidRPr="00B06439">
        <w:rPr>
          <w:rFonts w:ascii="Calibri" w:hAnsi="Calibri" w:cs="Calibri"/>
          <w:sz w:val="22"/>
          <w:szCs w:val="22"/>
        </w:rPr>
        <w:t>Oświadczeni</w:t>
      </w:r>
      <w:r w:rsidR="00025F72">
        <w:rPr>
          <w:rFonts w:ascii="Calibri" w:hAnsi="Calibri" w:cs="Calibri"/>
          <w:sz w:val="22"/>
          <w:szCs w:val="22"/>
        </w:rPr>
        <w:t>a</w:t>
      </w:r>
      <w:r w:rsidR="00500027">
        <w:rPr>
          <w:rFonts w:ascii="Calibri" w:hAnsi="Calibri" w:cs="Calibri"/>
          <w:sz w:val="22"/>
          <w:szCs w:val="22"/>
        </w:rPr>
        <w:t xml:space="preserve">, </w:t>
      </w:r>
      <w:r w:rsidR="00500027" w:rsidRPr="00500027">
        <w:rPr>
          <w:rFonts w:ascii="Calibri" w:hAnsi="Calibri" w:cs="Calibri"/>
          <w:sz w:val="22"/>
          <w:szCs w:val="22"/>
        </w:rPr>
        <w:t>o których</w:t>
      </w:r>
      <w:r w:rsidR="00C662D3">
        <w:rPr>
          <w:rFonts w:ascii="Calibri" w:hAnsi="Calibri" w:cs="Calibri"/>
          <w:sz w:val="22"/>
          <w:szCs w:val="22"/>
        </w:rPr>
        <w:t xml:space="preserve"> mowa </w:t>
      </w:r>
      <w:r w:rsidR="00500027" w:rsidRPr="00500027">
        <w:rPr>
          <w:rFonts w:ascii="Calibri" w:hAnsi="Calibri" w:cs="Calibri"/>
          <w:sz w:val="22"/>
          <w:szCs w:val="22"/>
        </w:rPr>
        <w:t>w pkt. II.</w:t>
      </w:r>
      <w:r w:rsidR="009A520E">
        <w:rPr>
          <w:rFonts w:ascii="Calibri" w:hAnsi="Calibri" w:cs="Calibri"/>
          <w:sz w:val="22"/>
          <w:szCs w:val="22"/>
        </w:rPr>
        <w:t>9</w:t>
      </w:r>
      <w:r w:rsidR="00500027" w:rsidRPr="00500027">
        <w:rPr>
          <w:rFonts w:ascii="Calibri" w:hAnsi="Calibri" w:cs="Calibri"/>
          <w:sz w:val="22"/>
          <w:szCs w:val="22"/>
        </w:rPr>
        <w:t>.1)</w:t>
      </w:r>
      <w:r w:rsidR="00F2764F">
        <w:rPr>
          <w:rFonts w:ascii="Calibri" w:hAnsi="Calibri" w:cs="Calibri"/>
          <w:sz w:val="22"/>
          <w:szCs w:val="22"/>
        </w:rPr>
        <w:t>.</w:t>
      </w:r>
      <w:r w:rsidR="00500027" w:rsidRPr="00500027">
        <w:rPr>
          <w:rFonts w:ascii="Calibri" w:hAnsi="Calibri" w:cs="Calibri"/>
          <w:sz w:val="22"/>
          <w:szCs w:val="22"/>
        </w:rPr>
        <w:t xml:space="preserve">2. SWZ  </w:t>
      </w:r>
      <w:r w:rsidR="00500027">
        <w:rPr>
          <w:rFonts w:ascii="Calibri" w:hAnsi="Calibri" w:cs="Calibri"/>
          <w:sz w:val="22"/>
          <w:szCs w:val="22"/>
        </w:rPr>
        <w:t xml:space="preserve">muszą być złożone </w:t>
      </w:r>
      <w:r w:rsidR="00AC1CD8" w:rsidRPr="00B06439">
        <w:rPr>
          <w:rFonts w:ascii="Calibri" w:hAnsi="Calibri" w:cs="Calibri"/>
          <w:sz w:val="22"/>
          <w:szCs w:val="22"/>
        </w:rPr>
        <w:t xml:space="preserve">pod rygorem nieważności </w:t>
      </w:r>
      <w:r w:rsidR="00AC1CD8" w:rsidRPr="00674076">
        <w:rPr>
          <w:rFonts w:ascii="Calibri" w:hAnsi="Calibri" w:cs="Calibri"/>
          <w:b/>
          <w:bCs/>
          <w:sz w:val="22"/>
          <w:szCs w:val="22"/>
        </w:rPr>
        <w:t>w</w:t>
      </w:r>
      <w:r w:rsidR="005B6DDE">
        <w:rPr>
          <w:rFonts w:ascii="Calibri" w:hAnsi="Calibri" w:cs="Calibri"/>
          <w:b/>
          <w:bCs/>
          <w:sz w:val="22"/>
          <w:szCs w:val="22"/>
        </w:rPr>
        <w:t xml:space="preserve"> formie elektronicznej</w:t>
      </w:r>
      <w:r w:rsidR="00025F72">
        <w:rPr>
          <w:rFonts w:ascii="Calibri" w:hAnsi="Calibri" w:cs="Calibri"/>
          <w:b/>
          <w:bCs/>
          <w:sz w:val="22"/>
          <w:szCs w:val="22"/>
        </w:rPr>
        <w:t xml:space="preserve"> (tj. postaci elektronicznej opatrzonej kwalifikowanym podpisem elektronicznym)</w:t>
      </w:r>
      <w:r w:rsidR="005B6DDE">
        <w:rPr>
          <w:rFonts w:ascii="Calibri" w:hAnsi="Calibri" w:cs="Calibri"/>
          <w:b/>
          <w:bCs/>
          <w:sz w:val="22"/>
          <w:szCs w:val="22"/>
        </w:rPr>
        <w:t xml:space="preserve"> lub w</w:t>
      </w:r>
      <w:r w:rsidR="00AC1CD8" w:rsidRPr="00674076">
        <w:rPr>
          <w:rFonts w:ascii="Calibri" w:hAnsi="Calibri" w:cs="Calibri"/>
          <w:b/>
          <w:bCs/>
          <w:sz w:val="22"/>
          <w:szCs w:val="22"/>
        </w:rPr>
        <w:t xml:space="preserve"> postaci elektronicznej opatrzonej</w:t>
      </w:r>
      <w:r w:rsidR="00C40444">
        <w:rPr>
          <w:rFonts w:ascii="Calibri" w:hAnsi="Calibri" w:cs="Calibri"/>
          <w:b/>
          <w:bCs/>
          <w:sz w:val="22"/>
          <w:szCs w:val="22"/>
        </w:rPr>
        <w:t xml:space="preserve"> </w:t>
      </w:r>
      <w:r w:rsidR="00AC1CD8" w:rsidRPr="00674076">
        <w:rPr>
          <w:rFonts w:ascii="Calibri" w:hAnsi="Calibri" w:cs="Calibri"/>
          <w:b/>
          <w:bCs/>
          <w:sz w:val="22"/>
          <w:szCs w:val="22"/>
        </w:rPr>
        <w:t>podpisem zaufanym lub podpisem osobistym.</w:t>
      </w:r>
      <w:r w:rsidR="00025F72">
        <w:rPr>
          <w:rFonts w:ascii="Calibri" w:hAnsi="Calibri" w:cs="Calibri"/>
          <w:sz w:val="22"/>
          <w:szCs w:val="22"/>
        </w:rPr>
        <w:t xml:space="preserve"> </w:t>
      </w:r>
    </w:p>
    <w:p w14:paraId="04168E73" w14:textId="7C3A22AE" w:rsidR="00025F72" w:rsidRPr="00500027" w:rsidRDefault="00025F72" w:rsidP="00795F54">
      <w:pPr>
        <w:suppressAutoHyphens/>
        <w:autoSpaceDE w:val="0"/>
        <w:autoSpaceDN w:val="0"/>
        <w:spacing w:before="120" w:after="120" w:line="276" w:lineRule="auto"/>
        <w:ind w:left="360"/>
        <w:jc w:val="both"/>
        <w:rPr>
          <w:rFonts w:ascii="Calibri" w:hAnsi="Calibri" w:cs="Calibri"/>
          <w:sz w:val="22"/>
          <w:szCs w:val="22"/>
        </w:rPr>
      </w:pPr>
      <w:r w:rsidRPr="00500027">
        <w:rPr>
          <w:rFonts w:ascii="Calibri" w:hAnsi="Calibri" w:cs="Calibri"/>
          <w:sz w:val="22"/>
          <w:szCs w:val="22"/>
        </w:rPr>
        <w:t xml:space="preserve">W przypadku gdy Oświadczenia zostały sporządzone jako dokument w postaci papierowej </w:t>
      </w:r>
      <w:r w:rsidR="00014C1D">
        <w:rPr>
          <w:rFonts w:ascii="Calibri" w:hAnsi="Calibri" w:cs="Calibri"/>
          <w:sz w:val="22"/>
          <w:szCs w:val="22"/>
        </w:rPr>
        <w:br/>
      </w:r>
      <w:r w:rsidR="00EB617A" w:rsidRPr="00500027">
        <w:rPr>
          <w:rFonts w:ascii="Calibri" w:hAnsi="Calibri" w:cs="Calibri"/>
          <w:sz w:val="22"/>
          <w:szCs w:val="22"/>
        </w:rPr>
        <w:t xml:space="preserve">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w:t>
      </w:r>
      <w:r w:rsidR="00014C1D">
        <w:rPr>
          <w:rFonts w:ascii="Calibri" w:hAnsi="Calibri" w:cs="Calibri"/>
          <w:sz w:val="22"/>
          <w:szCs w:val="22"/>
        </w:rPr>
        <w:br/>
      </w:r>
      <w:r w:rsidR="00EB617A" w:rsidRPr="00500027">
        <w:rPr>
          <w:rFonts w:ascii="Calibri" w:hAnsi="Calibri" w:cs="Calibri"/>
          <w:sz w:val="22"/>
          <w:szCs w:val="22"/>
        </w:rPr>
        <w:t>o udzielenie zamówienia lub notariusz.</w:t>
      </w:r>
    </w:p>
    <w:p w14:paraId="29536F49" w14:textId="76511EA8" w:rsidR="009615B1" w:rsidRPr="00B06439" w:rsidRDefault="00AC1CD8" w:rsidP="005412C3">
      <w:pPr>
        <w:numPr>
          <w:ilvl w:val="0"/>
          <w:numId w:val="53"/>
        </w:numPr>
        <w:suppressAutoHyphens/>
        <w:autoSpaceDE w:val="0"/>
        <w:autoSpaceDN w:val="0"/>
        <w:spacing w:before="120" w:after="120" w:line="276" w:lineRule="auto"/>
        <w:jc w:val="both"/>
        <w:rPr>
          <w:rFonts w:ascii="Calibri" w:hAnsi="Calibri" w:cs="Calibri"/>
          <w:sz w:val="22"/>
          <w:szCs w:val="22"/>
        </w:rPr>
      </w:pPr>
      <w:r w:rsidRPr="00B06439">
        <w:rPr>
          <w:rFonts w:ascii="Calibri" w:hAnsi="Calibri" w:cs="Calibri"/>
          <w:sz w:val="22"/>
          <w:szCs w:val="22"/>
        </w:rPr>
        <w:t>Oświadczeni</w:t>
      </w:r>
      <w:r w:rsidR="00EB617A">
        <w:rPr>
          <w:rFonts w:ascii="Calibri" w:hAnsi="Calibri" w:cs="Calibri"/>
          <w:sz w:val="22"/>
          <w:szCs w:val="22"/>
        </w:rPr>
        <w:t>a</w:t>
      </w:r>
      <w:r w:rsidR="003C7733">
        <w:rPr>
          <w:rFonts w:ascii="Calibri" w:hAnsi="Calibri" w:cs="Calibri"/>
          <w:sz w:val="22"/>
          <w:szCs w:val="22"/>
        </w:rPr>
        <w:t xml:space="preserve"> </w:t>
      </w:r>
      <w:r w:rsidRPr="00B06439">
        <w:rPr>
          <w:rFonts w:ascii="Calibri" w:hAnsi="Calibri" w:cs="Calibri"/>
          <w:sz w:val="22"/>
          <w:szCs w:val="22"/>
        </w:rPr>
        <w:t>składa</w:t>
      </w:r>
      <w:r w:rsidR="005B68C9" w:rsidRPr="00B06439">
        <w:rPr>
          <w:rFonts w:ascii="Calibri" w:hAnsi="Calibri" w:cs="Calibri"/>
          <w:sz w:val="22"/>
          <w:szCs w:val="22"/>
        </w:rPr>
        <w:t>ją</w:t>
      </w:r>
      <w:r w:rsidR="009615B1" w:rsidRPr="00B06439">
        <w:rPr>
          <w:rFonts w:ascii="Calibri" w:hAnsi="Calibri" w:cs="Calibri"/>
          <w:sz w:val="22"/>
          <w:szCs w:val="22"/>
        </w:rPr>
        <w:t xml:space="preserve"> </w:t>
      </w:r>
      <w:r w:rsidR="009615B1" w:rsidRPr="00B06439">
        <w:rPr>
          <w:rFonts w:ascii="Calibri" w:hAnsi="Calibri" w:cs="Calibri"/>
          <w:b/>
          <w:sz w:val="22"/>
          <w:szCs w:val="22"/>
        </w:rPr>
        <w:t>odrębnie</w:t>
      </w:r>
      <w:r w:rsidR="009615B1" w:rsidRPr="00B06439">
        <w:rPr>
          <w:rFonts w:ascii="Calibri" w:hAnsi="Calibri" w:cs="Calibri"/>
          <w:sz w:val="22"/>
          <w:szCs w:val="22"/>
        </w:rPr>
        <w:t>:</w:t>
      </w:r>
    </w:p>
    <w:p w14:paraId="33AFEBDF" w14:textId="66005E7A" w:rsidR="000C0411" w:rsidRPr="00D57114" w:rsidRDefault="00AC1CD8" w:rsidP="005412C3">
      <w:pPr>
        <w:pStyle w:val="Tekstpodstawowy"/>
        <w:numPr>
          <w:ilvl w:val="0"/>
          <w:numId w:val="9"/>
        </w:numPr>
        <w:suppressAutoHyphens/>
        <w:spacing w:after="0" w:line="276" w:lineRule="auto"/>
        <w:ind w:right="20"/>
        <w:jc w:val="both"/>
        <w:rPr>
          <w:rFonts w:ascii="Calibri" w:hAnsi="Calibri" w:cs="Calibri"/>
          <w:sz w:val="22"/>
          <w:szCs w:val="22"/>
        </w:rPr>
      </w:pPr>
      <w:r w:rsidRPr="00D57114">
        <w:rPr>
          <w:rFonts w:ascii="Calibri" w:hAnsi="Calibri" w:cs="Calibri"/>
          <w:sz w:val="22"/>
          <w:szCs w:val="22"/>
        </w:rPr>
        <w:t>wykonawca/każdy spośród w</w:t>
      </w:r>
      <w:r w:rsidR="009615B1" w:rsidRPr="00D57114">
        <w:rPr>
          <w:rFonts w:ascii="Calibri" w:hAnsi="Calibri" w:cs="Calibri"/>
          <w:sz w:val="22"/>
          <w:szCs w:val="22"/>
        </w:rPr>
        <w:t>ykonawców wspólnie ubiegających się o udzielenie zamówienia</w:t>
      </w:r>
      <w:r w:rsidR="008B58DE" w:rsidRPr="00D57114">
        <w:rPr>
          <w:rFonts w:ascii="Calibri" w:hAnsi="Calibri" w:cs="Calibri"/>
          <w:sz w:val="22"/>
          <w:szCs w:val="22"/>
        </w:rPr>
        <w:t xml:space="preserve">. </w:t>
      </w:r>
      <w:r w:rsidR="00674076" w:rsidRPr="00D57114">
        <w:rPr>
          <w:rFonts w:ascii="Calibri" w:hAnsi="Calibri" w:cs="Calibri"/>
          <w:sz w:val="22"/>
          <w:szCs w:val="22"/>
        </w:rPr>
        <w:br/>
      </w:r>
      <w:r w:rsidR="000C0411" w:rsidRPr="00D57114">
        <w:rPr>
          <w:rFonts w:ascii="Calibri" w:hAnsi="Calibri" w:cs="Calibri"/>
          <w:sz w:val="22"/>
          <w:szCs w:val="22"/>
        </w:rPr>
        <w:t xml:space="preserve">W takim przypadku </w:t>
      </w:r>
      <w:r w:rsidR="00500027" w:rsidRPr="00D57114">
        <w:rPr>
          <w:rFonts w:ascii="Calibri" w:hAnsi="Calibri" w:cs="Calibri"/>
          <w:sz w:val="22"/>
          <w:szCs w:val="22"/>
        </w:rPr>
        <w:t>O</w:t>
      </w:r>
      <w:r w:rsidRPr="00D57114">
        <w:rPr>
          <w:rFonts w:ascii="Calibri" w:hAnsi="Calibri" w:cs="Calibri"/>
          <w:sz w:val="22"/>
          <w:szCs w:val="22"/>
        </w:rPr>
        <w:t>świadczeni</w:t>
      </w:r>
      <w:r w:rsidR="00EB617A" w:rsidRPr="00D57114">
        <w:rPr>
          <w:rFonts w:ascii="Calibri" w:hAnsi="Calibri" w:cs="Calibri"/>
          <w:sz w:val="22"/>
          <w:szCs w:val="22"/>
        </w:rPr>
        <w:t>a</w:t>
      </w:r>
      <w:r w:rsidR="000C0411" w:rsidRPr="00D57114">
        <w:rPr>
          <w:rFonts w:ascii="Calibri" w:hAnsi="Calibri" w:cs="Calibri"/>
          <w:sz w:val="22"/>
          <w:szCs w:val="22"/>
        </w:rPr>
        <w:t xml:space="preserve"> potwierdza</w:t>
      </w:r>
      <w:r w:rsidR="00EB617A" w:rsidRPr="00D57114">
        <w:rPr>
          <w:rFonts w:ascii="Calibri" w:hAnsi="Calibri" w:cs="Calibri"/>
          <w:sz w:val="22"/>
          <w:szCs w:val="22"/>
        </w:rPr>
        <w:t>ją</w:t>
      </w:r>
      <w:r w:rsidR="000C0411" w:rsidRPr="00D57114">
        <w:rPr>
          <w:rFonts w:ascii="Calibri" w:hAnsi="Calibri" w:cs="Calibri"/>
          <w:sz w:val="22"/>
          <w:szCs w:val="22"/>
        </w:rPr>
        <w:t xml:space="preserve"> brak podstaw wykluczenia </w:t>
      </w:r>
      <w:r w:rsidRPr="00D57114">
        <w:rPr>
          <w:rFonts w:ascii="Calibri" w:hAnsi="Calibri" w:cs="Calibri"/>
          <w:sz w:val="22"/>
          <w:szCs w:val="22"/>
        </w:rPr>
        <w:t xml:space="preserve">wykonawcy </w:t>
      </w:r>
      <w:r w:rsidR="000C0411" w:rsidRPr="00D57114">
        <w:rPr>
          <w:rFonts w:ascii="Calibri" w:hAnsi="Calibri" w:cs="Calibri"/>
          <w:sz w:val="22"/>
          <w:szCs w:val="22"/>
        </w:rPr>
        <w:t>oraz spełnianie warunków udziału w postępowaniu w zakresie, w jakim każdy z wykonawców wykazuje spełnianie warunków udziału w postępowaniu</w:t>
      </w:r>
      <w:r w:rsidR="00500027" w:rsidRPr="00D57114">
        <w:rPr>
          <w:rFonts w:ascii="Calibri" w:hAnsi="Calibri" w:cs="Calibri"/>
          <w:sz w:val="22"/>
          <w:szCs w:val="22"/>
        </w:rPr>
        <w:t>;</w:t>
      </w:r>
    </w:p>
    <w:p w14:paraId="53DD20DE" w14:textId="4E8A1735" w:rsidR="000C0411" w:rsidRPr="00B06439" w:rsidRDefault="00514BAF" w:rsidP="005412C3">
      <w:pPr>
        <w:numPr>
          <w:ilvl w:val="0"/>
          <w:numId w:val="53"/>
        </w:numPr>
        <w:suppressAutoHyphens/>
        <w:autoSpaceDE w:val="0"/>
        <w:autoSpaceDN w:val="0"/>
        <w:spacing w:before="120" w:line="276" w:lineRule="auto"/>
        <w:jc w:val="both"/>
        <w:rPr>
          <w:rFonts w:ascii="Calibri" w:hAnsi="Calibri" w:cs="Calibri"/>
          <w:sz w:val="22"/>
          <w:szCs w:val="22"/>
        </w:rPr>
      </w:pPr>
      <w:r w:rsidRPr="00B97667">
        <w:rPr>
          <w:rFonts w:ascii="Calibri" w:hAnsi="Calibri" w:cs="Calibri"/>
          <w:sz w:val="22"/>
          <w:szCs w:val="22"/>
        </w:rPr>
        <w:t>Samooczyszczenie</w:t>
      </w:r>
      <w:r w:rsidRPr="00B06439">
        <w:rPr>
          <w:rFonts w:ascii="Calibri" w:hAnsi="Calibri" w:cs="Calibri"/>
          <w:sz w:val="22"/>
          <w:szCs w:val="22"/>
        </w:rPr>
        <w:t xml:space="preserve"> </w:t>
      </w:r>
      <w:r w:rsidR="008B58DE" w:rsidRPr="00B06439">
        <w:rPr>
          <w:rFonts w:ascii="Calibri" w:hAnsi="Calibri" w:cs="Calibri"/>
          <w:sz w:val="22"/>
          <w:szCs w:val="22"/>
        </w:rPr>
        <w:t>–</w:t>
      </w:r>
      <w:r w:rsidRPr="00B06439">
        <w:rPr>
          <w:rFonts w:ascii="Calibri" w:hAnsi="Calibri" w:cs="Calibri"/>
          <w:sz w:val="22"/>
          <w:szCs w:val="22"/>
        </w:rPr>
        <w:t xml:space="preserve"> w</w:t>
      </w:r>
      <w:r w:rsidR="000C0411" w:rsidRPr="00B06439">
        <w:rPr>
          <w:rFonts w:ascii="Calibri" w:hAnsi="Calibri" w:cs="Calibri"/>
          <w:sz w:val="22"/>
          <w:szCs w:val="22"/>
        </w:rPr>
        <w:t xml:space="preserve"> okolicznościach określonych w art. 108 ust. 1 </w:t>
      </w:r>
      <w:r w:rsidR="000C0411" w:rsidRPr="00B97667">
        <w:rPr>
          <w:rFonts w:ascii="Calibri" w:hAnsi="Calibri" w:cs="Calibri"/>
          <w:sz w:val="22"/>
          <w:szCs w:val="22"/>
        </w:rPr>
        <w:t xml:space="preserve">pkt 1, 2, i </w:t>
      </w:r>
      <w:r w:rsidR="00976789" w:rsidRPr="00B97667">
        <w:rPr>
          <w:rFonts w:ascii="Calibri" w:hAnsi="Calibri" w:cs="Calibri"/>
          <w:sz w:val="22"/>
          <w:szCs w:val="22"/>
        </w:rPr>
        <w:t>5</w:t>
      </w:r>
      <w:r w:rsidR="000C0411" w:rsidRPr="00B97667">
        <w:rPr>
          <w:rFonts w:ascii="Calibri" w:hAnsi="Calibri" w:cs="Calibri"/>
          <w:sz w:val="22"/>
          <w:szCs w:val="22"/>
        </w:rPr>
        <w:t xml:space="preserve"> ustawy</w:t>
      </w:r>
      <w:r w:rsidR="000C0411" w:rsidRPr="00FF7094">
        <w:rPr>
          <w:rFonts w:ascii="Calibri" w:hAnsi="Calibri" w:cs="Calibri"/>
          <w:sz w:val="22"/>
          <w:szCs w:val="22"/>
        </w:rPr>
        <w:t xml:space="preserve"> </w:t>
      </w:r>
      <w:proofErr w:type="spellStart"/>
      <w:r w:rsidR="000C0411" w:rsidRPr="00FF7094">
        <w:rPr>
          <w:rFonts w:ascii="Calibri" w:hAnsi="Calibri" w:cs="Calibri"/>
          <w:sz w:val="22"/>
          <w:szCs w:val="22"/>
        </w:rPr>
        <w:t>Pzp</w:t>
      </w:r>
      <w:proofErr w:type="spellEnd"/>
      <w:r w:rsidR="000C0411" w:rsidRPr="00B06439">
        <w:rPr>
          <w:rFonts w:ascii="Calibri" w:hAnsi="Calibri" w:cs="Calibri"/>
          <w:sz w:val="22"/>
          <w:szCs w:val="22"/>
        </w:rPr>
        <w:t xml:space="preserve">, wykonawca nie podlega wykluczeniu jeżeli udowodni zamawiającemu, że spełnił </w:t>
      </w:r>
      <w:r w:rsidR="000C0411" w:rsidRPr="00B06439">
        <w:rPr>
          <w:rFonts w:ascii="Calibri" w:hAnsi="Calibri" w:cs="Calibri"/>
          <w:b/>
          <w:sz w:val="22"/>
          <w:szCs w:val="22"/>
        </w:rPr>
        <w:t>łącznie</w:t>
      </w:r>
      <w:r w:rsidR="000C0411" w:rsidRPr="00B06439">
        <w:rPr>
          <w:rFonts w:ascii="Calibri" w:hAnsi="Calibri" w:cs="Calibri"/>
          <w:sz w:val="22"/>
          <w:szCs w:val="22"/>
        </w:rPr>
        <w:t xml:space="preserve"> następujące przesłanki:</w:t>
      </w:r>
    </w:p>
    <w:p w14:paraId="0EEF9B89" w14:textId="77777777" w:rsidR="00B559D5" w:rsidRDefault="000C0411" w:rsidP="005412C3">
      <w:pPr>
        <w:pStyle w:val="Tekstpodstawowy"/>
        <w:numPr>
          <w:ilvl w:val="0"/>
          <w:numId w:val="38"/>
        </w:numPr>
        <w:suppressAutoHyphens/>
        <w:spacing w:after="0" w:line="276" w:lineRule="auto"/>
        <w:ind w:left="709" w:right="20" w:hanging="283"/>
        <w:jc w:val="both"/>
        <w:rPr>
          <w:rFonts w:ascii="Calibri" w:hAnsi="Calibri" w:cs="Calibri"/>
          <w:sz w:val="22"/>
          <w:szCs w:val="22"/>
        </w:rPr>
      </w:pPr>
      <w:r w:rsidRPr="00B06439">
        <w:rPr>
          <w:rFonts w:ascii="Calibri" w:hAnsi="Calibri" w:cs="Calibri"/>
          <w:sz w:val="22"/>
          <w:szCs w:val="22"/>
        </w:rPr>
        <w:t>naprawił lub zobowiązał się do naprawienia szkody wyrządzonej przestępstwem, wykroczeniem lub swoim nieprawidłowym postępowaniem, w tym poprzez zadośćuczynienie pieniężne;</w:t>
      </w:r>
    </w:p>
    <w:p w14:paraId="7835D46B" w14:textId="77777777" w:rsidR="00B559D5" w:rsidRDefault="000C0411" w:rsidP="005412C3">
      <w:pPr>
        <w:pStyle w:val="Tekstpodstawowy"/>
        <w:numPr>
          <w:ilvl w:val="0"/>
          <w:numId w:val="38"/>
        </w:numPr>
        <w:suppressAutoHyphens/>
        <w:spacing w:after="0" w:line="276" w:lineRule="auto"/>
        <w:ind w:left="709" w:right="20" w:hanging="283"/>
        <w:jc w:val="both"/>
        <w:rPr>
          <w:rFonts w:ascii="Calibri" w:hAnsi="Calibri" w:cs="Calibri"/>
          <w:sz w:val="22"/>
          <w:szCs w:val="22"/>
        </w:rPr>
      </w:pPr>
      <w:r w:rsidRPr="00B559D5">
        <w:rPr>
          <w:rFonts w:ascii="Calibri" w:hAnsi="Calibri" w:cs="Calibri"/>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4A518163" w:rsidR="000C0411" w:rsidRPr="00B559D5" w:rsidRDefault="000C0411" w:rsidP="005412C3">
      <w:pPr>
        <w:pStyle w:val="Tekstpodstawowy"/>
        <w:numPr>
          <w:ilvl w:val="0"/>
          <w:numId w:val="38"/>
        </w:numPr>
        <w:suppressAutoHyphens/>
        <w:spacing w:after="0" w:line="276" w:lineRule="auto"/>
        <w:ind w:left="709" w:right="20" w:hanging="283"/>
        <w:jc w:val="both"/>
        <w:rPr>
          <w:rFonts w:ascii="Calibri" w:hAnsi="Calibri" w:cs="Calibri"/>
          <w:sz w:val="22"/>
          <w:szCs w:val="22"/>
        </w:rPr>
      </w:pPr>
      <w:r w:rsidRPr="00B559D5">
        <w:rPr>
          <w:rFonts w:ascii="Calibri" w:hAnsi="Calibri" w:cs="Calibri"/>
          <w:sz w:val="22"/>
          <w:szCs w:val="22"/>
        </w:rPr>
        <w:t xml:space="preserve">podjął konkretne środki techniczne, organizacyjne i kadrowe, odpowiednie dla zapobiegania dalszym przestępstwom, wykroczeniom lub nieprawidłowemu postępowaniu, </w:t>
      </w:r>
      <w:r w:rsidR="00FE1BC2">
        <w:rPr>
          <w:rFonts w:ascii="Calibri" w:hAnsi="Calibri" w:cs="Calibri"/>
          <w:sz w:val="22"/>
          <w:szCs w:val="22"/>
        </w:rPr>
        <w:br/>
      </w:r>
      <w:r w:rsidRPr="00B559D5">
        <w:rPr>
          <w:rFonts w:ascii="Calibri" w:hAnsi="Calibri" w:cs="Calibri"/>
          <w:sz w:val="22"/>
          <w:szCs w:val="22"/>
        </w:rPr>
        <w:t>w szczególności:</w:t>
      </w:r>
    </w:p>
    <w:p w14:paraId="0033B471" w14:textId="77777777" w:rsidR="00B559D5" w:rsidRDefault="000C0411" w:rsidP="005412C3">
      <w:pPr>
        <w:pStyle w:val="Tekstpodstawowy"/>
        <w:numPr>
          <w:ilvl w:val="0"/>
          <w:numId w:val="39"/>
        </w:numPr>
        <w:suppressAutoHyphens/>
        <w:spacing w:after="0" w:line="276" w:lineRule="auto"/>
        <w:ind w:right="20"/>
        <w:jc w:val="both"/>
        <w:rPr>
          <w:rFonts w:ascii="Calibri" w:hAnsi="Calibri" w:cs="Calibri"/>
          <w:sz w:val="22"/>
          <w:szCs w:val="22"/>
        </w:rPr>
      </w:pPr>
      <w:r w:rsidRPr="00B06439">
        <w:rPr>
          <w:rFonts w:ascii="Calibri" w:hAnsi="Calibri" w:cs="Calibri"/>
          <w:sz w:val="22"/>
          <w:szCs w:val="22"/>
        </w:rPr>
        <w:t>zerwał wszelkie powiązania z osobami lub podmiotami odpowiedzialnymi za nieprawidłowe postępowanie wykonawcy,</w:t>
      </w:r>
    </w:p>
    <w:p w14:paraId="5455C7A4" w14:textId="77777777" w:rsidR="00B559D5" w:rsidRDefault="000C0411" w:rsidP="005412C3">
      <w:pPr>
        <w:pStyle w:val="Tekstpodstawowy"/>
        <w:numPr>
          <w:ilvl w:val="0"/>
          <w:numId w:val="39"/>
        </w:numPr>
        <w:suppressAutoHyphens/>
        <w:spacing w:after="0" w:line="276" w:lineRule="auto"/>
        <w:ind w:right="20"/>
        <w:jc w:val="both"/>
        <w:rPr>
          <w:rFonts w:ascii="Calibri" w:hAnsi="Calibri" w:cs="Calibri"/>
          <w:sz w:val="22"/>
          <w:szCs w:val="22"/>
        </w:rPr>
      </w:pPr>
      <w:r w:rsidRPr="00B559D5">
        <w:rPr>
          <w:rFonts w:ascii="Calibri" w:hAnsi="Calibri" w:cs="Calibri"/>
          <w:sz w:val="22"/>
          <w:szCs w:val="22"/>
        </w:rPr>
        <w:t>zreorganizował personel,</w:t>
      </w:r>
    </w:p>
    <w:p w14:paraId="6379F3C3" w14:textId="77777777" w:rsidR="00B559D5" w:rsidRDefault="000C0411" w:rsidP="005412C3">
      <w:pPr>
        <w:pStyle w:val="Tekstpodstawowy"/>
        <w:numPr>
          <w:ilvl w:val="0"/>
          <w:numId w:val="39"/>
        </w:numPr>
        <w:suppressAutoHyphens/>
        <w:spacing w:after="0" w:line="276" w:lineRule="auto"/>
        <w:ind w:right="20"/>
        <w:jc w:val="both"/>
        <w:rPr>
          <w:rFonts w:ascii="Calibri" w:hAnsi="Calibri" w:cs="Calibri"/>
          <w:sz w:val="22"/>
          <w:szCs w:val="22"/>
        </w:rPr>
      </w:pPr>
      <w:r w:rsidRPr="00B559D5">
        <w:rPr>
          <w:rFonts w:ascii="Calibri" w:hAnsi="Calibri" w:cs="Calibri"/>
          <w:sz w:val="22"/>
          <w:szCs w:val="22"/>
        </w:rPr>
        <w:t>wdrożył system sprawozdawczości i kontroli,</w:t>
      </w:r>
    </w:p>
    <w:p w14:paraId="27B4B059" w14:textId="77777777" w:rsidR="00B559D5" w:rsidRDefault="000C0411" w:rsidP="005412C3">
      <w:pPr>
        <w:pStyle w:val="Tekstpodstawowy"/>
        <w:numPr>
          <w:ilvl w:val="0"/>
          <w:numId w:val="39"/>
        </w:numPr>
        <w:suppressAutoHyphens/>
        <w:spacing w:after="0" w:line="276" w:lineRule="auto"/>
        <w:ind w:right="20"/>
        <w:jc w:val="both"/>
        <w:rPr>
          <w:rFonts w:ascii="Calibri" w:hAnsi="Calibri" w:cs="Calibri"/>
          <w:sz w:val="22"/>
          <w:szCs w:val="22"/>
        </w:rPr>
      </w:pPr>
      <w:r w:rsidRPr="00B559D5">
        <w:rPr>
          <w:rFonts w:ascii="Calibri" w:hAnsi="Calibri" w:cs="Calibri"/>
          <w:sz w:val="22"/>
          <w:szCs w:val="22"/>
        </w:rPr>
        <w:t>utworzył struktury audytu wewnętrznego do monitorowania przestrzegania przepisów, wewnętrznych regulacji lub standardów,</w:t>
      </w:r>
    </w:p>
    <w:p w14:paraId="1606629B" w14:textId="59DE0F63" w:rsidR="000C0411" w:rsidRPr="00B559D5" w:rsidRDefault="000C0411" w:rsidP="005412C3">
      <w:pPr>
        <w:pStyle w:val="Tekstpodstawowy"/>
        <w:numPr>
          <w:ilvl w:val="0"/>
          <w:numId w:val="39"/>
        </w:numPr>
        <w:suppressAutoHyphens/>
        <w:spacing w:after="0" w:line="276" w:lineRule="auto"/>
        <w:ind w:right="20"/>
        <w:jc w:val="both"/>
        <w:rPr>
          <w:rFonts w:ascii="Calibri" w:hAnsi="Calibri" w:cs="Calibri"/>
          <w:sz w:val="22"/>
          <w:szCs w:val="22"/>
        </w:rPr>
      </w:pPr>
      <w:r w:rsidRPr="00B559D5">
        <w:rPr>
          <w:rFonts w:ascii="Calibri" w:hAnsi="Calibri" w:cs="Calibri"/>
          <w:sz w:val="22"/>
          <w:szCs w:val="22"/>
        </w:rPr>
        <w:t>wprowadził wewnętrzne regulacje dotyczące odpowiedzialności i odszkodowań za nieprzestrzeganie przepisów, wewnętrznych regulacji lub standardów.</w:t>
      </w:r>
    </w:p>
    <w:p w14:paraId="0E019A25" w14:textId="49F12B6D" w:rsidR="000C0411" w:rsidRPr="002149EE" w:rsidRDefault="000C0411" w:rsidP="00795F54">
      <w:pPr>
        <w:pStyle w:val="Tekstpodstawowy"/>
        <w:suppressAutoHyphens/>
        <w:spacing w:line="276" w:lineRule="auto"/>
        <w:ind w:left="360" w:right="20"/>
        <w:jc w:val="both"/>
        <w:rPr>
          <w:rFonts w:ascii="Calibri" w:hAnsi="Calibri" w:cs="Calibri"/>
          <w:bCs/>
          <w:sz w:val="22"/>
          <w:szCs w:val="22"/>
        </w:rPr>
      </w:pPr>
      <w:r w:rsidRPr="002149EE">
        <w:rPr>
          <w:rFonts w:ascii="Calibri" w:hAnsi="Calibri" w:cs="Calibri"/>
          <w:bCs/>
          <w:sz w:val="22"/>
          <w:szCs w:val="22"/>
        </w:rPr>
        <w:t>Zamawiający ocenia, czy podjęte przez wykonawcę czynności są wystarczające do wykazania jego rzetelności, uwzględniając wagę i szczególne okoliczności czynu wykonawcy, a jeżeli uzna</w:t>
      </w:r>
      <w:r w:rsidR="005F74F8" w:rsidRPr="002149EE">
        <w:rPr>
          <w:rFonts w:ascii="Calibri" w:hAnsi="Calibri" w:cs="Calibri"/>
          <w:bCs/>
          <w:sz w:val="22"/>
          <w:szCs w:val="22"/>
        </w:rPr>
        <w:t>,</w:t>
      </w:r>
      <w:r w:rsidRPr="002149EE">
        <w:rPr>
          <w:rFonts w:ascii="Calibri" w:hAnsi="Calibri" w:cs="Calibri"/>
          <w:bCs/>
          <w:sz w:val="22"/>
          <w:szCs w:val="22"/>
        </w:rPr>
        <w:t xml:space="preserve"> że nie są wystarczające, wyklucza wykonawcę.</w:t>
      </w:r>
    </w:p>
    <w:p w14:paraId="4EAAF523" w14:textId="73C99E53" w:rsidR="0078519A" w:rsidRPr="002149EE" w:rsidRDefault="0078519A" w:rsidP="005412C3">
      <w:pPr>
        <w:numPr>
          <w:ilvl w:val="0"/>
          <w:numId w:val="53"/>
        </w:numPr>
        <w:suppressAutoHyphens/>
        <w:autoSpaceDE w:val="0"/>
        <w:autoSpaceDN w:val="0"/>
        <w:spacing w:before="120" w:after="120" w:line="276" w:lineRule="auto"/>
        <w:jc w:val="both"/>
        <w:rPr>
          <w:rFonts w:ascii="Calibri" w:hAnsi="Calibri" w:cs="Calibri"/>
          <w:b/>
          <w:bCs/>
          <w:i/>
          <w:sz w:val="22"/>
          <w:szCs w:val="22"/>
          <w:u w:val="single"/>
        </w:rPr>
      </w:pPr>
      <w:r w:rsidRPr="002149EE">
        <w:rPr>
          <w:rFonts w:ascii="Calibri" w:hAnsi="Calibri" w:cs="Calibri"/>
          <w:b/>
          <w:bCs/>
          <w:sz w:val="22"/>
          <w:szCs w:val="22"/>
          <w:u w:val="single"/>
        </w:rPr>
        <w:t>Do oferty wykonawca załącza również</w:t>
      </w:r>
      <w:r w:rsidR="00652FAC" w:rsidRPr="002149EE">
        <w:rPr>
          <w:rFonts w:ascii="Calibri" w:hAnsi="Calibri" w:cs="Calibri"/>
          <w:b/>
          <w:bCs/>
          <w:sz w:val="22"/>
          <w:szCs w:val="22"/>
          <w:u w:val="single"/>
        </w:rPr>
        <w:t>:</w:t>
      </w:r>
      <w:r w:rsidR="00683DD5" w:rsidRPr="002149EE">
        <w:rPr>
          <w:rFonts w:ascii="Calibri" w:hAnsi="Calibri" w:cs="Calibri"/>
          <w:b/>
          <w:bCs/>
          <w:sz w:val="22"/>
          <w:szCs w:val="22"/>
          <w:u w:val="single"/>
        </w:rPr>
        <w:t xml:space="preserve"> </w:t>
      </w:r>
    </w:p>
    <w:p w14:paraId="339F7283" w14:textId="77777777" w:rsidR="001B5B40" w:rsidRPr="001B5B40" w:rsidRDefault="001B5B40" w:rsidP="005412C3">
      <w:pPr>
        <w:pStyle w:val="Tekstpodstawowy"/>
        <w:numPr>
          <w:ilvl w:val="0"/>
          <w:numId w:val="23"/>
        </w:numPr>
        <w:suppressAutoHyphens/>
        <w:spacing w:line="276" w:lineRule="auto"/>
        <w:ind w:right="20"/>
        <w:rPr>
          <w:rFonts w:ascii="Calibri" w:hAnsi="Calibri" w:cs="Calibri"/>
          <w:b/>
          <w:sz w:val="22"/>
          <w:szCs w:val="22"/>
        </w:rPr>
      </w:pPr>
      <w:r w:rsidRPr="001B5B40">
        <w:rPr>
          <w:rFonts w:ascii="Calibri" w:hAnsi="Calibri" w:cs="Calibri"/>
          <w:b/>
          <w:sz w:val="22"/>
          <w:szCs w:val="22"/>
        </w:rPr>
        <w:t xml:space="preserve">dokumenty potwierdzające umocowanie do reprezentowania wykonawcy/pełnomocnictwo – </w:t>
      </w:r>
      <w:r w:rsidRPr="0027658A">
        <w:rPr>
          <w:rFonts w:ascii="Calibri" w:hAnsi="Calibri" w:cs="Calibri"/>
          <w:b/>
          <w:sz w:val="22"/>
          <w:szCs w:val="22"/>
          <w:u w:val="single"/>
        </w:rPr>
        <w:t>jeżeli dotyczy</w:t>
      </w:r>
      <w:r w:rsidRPr="001B5B40">
        <w:rPr>
          <w:rFonts w:ascii="Calibri" w:hAnsi="Calibri" w:cs="Calibri"/>
          <w:b/>
          <w:sz w:val="22"/>
          <w:szCs w:val="22"/>
        </w:rPr>
        <w:t>:</w:t>
      </w:r>
    </w:p>
    <w:p w14:paraId="06F8E881" w14:textId="5D516EC3" w:rsidR="001B5B40" w:rsidRPr="00CF0005" w:rsidRDefault="00367DE7" w:rsidP="005412C3">
      <w:pPr>
        <w:pStyle w:val="Tekstpodstawowy"/>
        <w:numPr>
          <w:ilvl w:val="0"/>
          <w:numId w:val="54"/>
        </w:numPr>
        <w:suppressAutoHyphens/>
        <w:spacing w:line="276" w:lineRule="auto"/>
        <w:ind w:right="20"/>
        <w:jc w:val="both"/>
        <w:rPr>
          <w:rFonts w:ascii="Calibri" w:hAnsi="Calibri" w:cs="Calibri"/>
          <w:b/>
          <w:sz w:val="22"/>
          <w:szCs w:val="22"/>
        </w:rPr>
      </w:pPr>
      <w:r>
        <w:rPr>
          <w:rFonts w:ascii="Calibri" w:hAnsi="Calibri" w:cs="Calibri"/>
          <w:b/>
          <w:bCs/>
          <w:sz w:val="22"/>
          <w:szCs w:val="22"/>
        </w:rPr>
        <w:t>o</w:t>
      </w:r>
      <w:r w:rsidR="001B5B40" w:rsidRPr="001B5B40">
        <w:rPr>
          <w:rFonts w:ascii="Calibri" w:hAnsi="Calibri" w:cs="Calibri"/>
          <w:b/>
          <w:bCs/>
          <w:sz w:val="22"/>
          <w:szCs w:val="22"/>
        </w:rPr>
        <w:t xml:space="preserve">dpis lub informację z Krajowego Rejestru Sądowego, Centralnej Ewidencji i Informacji </w:t>
      </w:r>
      <w:r w:rsidR="00FE1BC2">
        <w:rPr>
          <w:rFonts w:ascii="Calibri" w:hAnsi="Calibri" w:cs="Calibri"/>
          <w:b/>
          <w:bCs/>
          <w:sz w:val="22"/>
          <w:szCs w:val="22"/>
        </w:rPr>
        <w:br/>
      </w:r>
      <w:r w:rsidR="001B5B40" w:rsidRPr="001B5B40">
        <w:rPr>
          <w:rFonts w:ascii="Calibri" w:hAnsi="Calibri" w:cs="Calibri"/>
          <w:b/>
          <w:bCs/>
          <w:sz w:val="22"/>
          <w:szCs w:val="22"/>
        </w:rPr>
        <w:t xml:space="preserve">o Działalności Gospodarczej lub innego właściwego rejestru w celu potwierdzenia, że osoba działająca w imieniu wykonawcy jest umocowana do jego reprezentowania.  Wykonawca nie jest zobowiązany do złożenia tych dokumentów, jeżeli zamawiający może je uzyskać za pomocą bezpłatnych i ogólnodostępnych baz danych, o ile wykonawca wskazał dane umożliwiające dostęp do tych dokumentów. </w:t>
      </w:r>
    </w:p>
    <w:p w14:paraId="1F7FF2D2" w14:textId="77777777" w:rsidR="00CF0005" w:rsidRDefault="00CF0005" w:rsidP="005412C3">
      <w:pPr>
        <w:pStyle w:val="Tekstpodstawowy"/>
        <w:numPr>
          <w:ilvl w:val="0"/>
          <w:numId w:val="54"/>
        </w:numPr>
        <w:suppressAutoHyphens/>
        <w:spacing w:line="276" w:lineRule="auto"/>
        <w:ind w:right="20"/>
        <w:jc w:val="both"/>
        <w:rPr>
          <w:rFonts w:ascii="Calibri" w:hAnsi="Calibri" w:cs="Calibri"/>
          <w:b/>
          <w:sz w:val="22"/>
          <w:szCs w:val="22"/>
        </w:rPr>
      </w:pPr>
      <w:r w:rsidRPr="00E53039">
        <w:rPr>
          <w:rFonts w:ascii="Calibri" w:hAnsi="Calibri" w:cs="Calibri"/>
          <w:b/>
          <w:sz w:val="22"/>
          <w:szCs w:val="22"/>
        </w:rPr>
        <w:t>Jeżeli w imieniu wykonawcy działa osoba, której umocowanie do jego reprezentowania nie wynika z ww. dokumentów do oferty wykonawca załącza również pełnomocnictwo lub inny dokument potwierdzający umocowanie do reprezentowania wykonawcy.</w:t>
      </w:r>
    </w:p>
    <w:p w14:paraId="0CFBDBC3" w14:textId="55446E72" w:rsidR="001B5B40" w:rsidRDefault="001B5B40" w:rsidP="005412C3">
      <w:pPr>
        <w:pStyle w:val="Tekstpodstawowy"/>
        <w:numPr>
          <w:ilvl w:val="0"/>
          <w:numId w:val="54"/>
        </w:numPr>
        <w:suppressAutoHyphens/>
        <w:spacing w:line="276" w:lineRule="auto"/>
        <w:ind w:right="20"/>
        <w:jc w:val="both"/>
        <w:rPr>
          <w:rFonts w:ascii="Calibri" w:hAnsi="Calibri" w:cs="Calibri"/>
          <w:b/>
          <w:sz w:val="22"/>
          <w:szCs w:val="22"/>
        </w:rPr>
      </w:pPr>
      <w:r w:rsidRPr="00C070DF">
        <w:rPr>
          <w:rFonts w:ascii="Calibri" w:hAnsi="Calibri" w:cs="Calibri"/>
          <w:sz w:val="22"/>
          <w:szCs w:val="22"/>
        </w:rPr>
        <w:t xml:space="preserve">W przypadku wykonawców ubiegających się wspólnie o udzielenie zamówienia, wykonawcy zobowiązani są do ustanowienia </w:t>
      </w:r>
      <w:r w:rsidRPr="00C070DF">
        <w:rPr>
          <w:rFonts w:ascii="Calibri" w:hAnsi="Calibri" w:cs="Calibri"/>
          <w:b/>
          <w:sz w:val="22"/>
          <w:szCs w:val="22"/>
        </w:rPr>
        <w:t>pełnomocnika</w:t>
      </w:r>
      <w:r w:rsidRPr="00C070DF">
        <w:rPr>
          <w:rFonts w:ascii="Calibri" w:hAnsi="Calibri" w:cs="Calibri"/>
          <w:sz w:val="22"/>
          <w:szCs w:val="22"/>
        </w:rPr>
        <w:t xml:space="preserve">. Jeżeli w imieniu wykonawców wspólnie ubiegających się o udzielenie zamówienia działa osoba, której umocowanie do ich reprezentowania nie wynika z dokumentów rejestrowych, wspólnie ubiegający się </w:t>
      </w:r>
      <w:r w:rsidR="00FE1BC2">
        <w:rPr>
          <w:rFonts w:ascii="Calibri" w:hAnsi="Calibri" w:cs="Calibri"/>
          <w:sz w:val="22"/>
          <w:szCs w:val="22"/>
        </w:rPr>
        <w:br/>
      </w:r>
      <w:r w:rsidRPr="00C070DF">
        <w:rPr>
          <w:rFonts w:ascii="Calibri" w:hAnsi="Calibri" w:cs="Calibri"/>
          <w:sz w:val="22"/>
          <w:szCs w:val="22"/>
        </w:rPr>
        <w:t xml:space="preserve">o udzielenie zamówienia </w:t>
      </w:r>
      <w:r w:rsidRPr="00C070DF">
        <w:rPr>
          <w:rFonts w:ascii="Calibri" w:hAnsi="Calibri" w:cs="Calibri"/>
          <w:b/>
          <w:sz w:val="22"/>
          <w:szCs w:val="22"/>
        </w:rPr>
        <w:t>winni dołączyć do oferty pełnomocnictwo lub inny dokument potwierdzający umocowanie tej osoby do ich reprezentowania w przedmiotowym postępowaniu.</w:t>
      </w:r>
    </w:p>
    <w:p w14:paraId="352A7F10" w14:textId="77777777" w:rsidR="001B5B40" w:rsidRPr="00C070DF" w:rsidRDefault="001B5B40" w:rsidP="005412C3">
      <w:pPr>
        <w:pStyle w:val="Tekstpodstawowy"/>
        <w:numPr>
          <w:ilvl w:val="0"/>
          <w:numId w:val="54"/>
        </w:numPr>
        <w:suppressAutoHyphens/>
        <w:spacing w:after="0" w:line="276" w:lineRule="auto"/>
        <w:ind w:right="20"/>
        <w:jc w:val="both"/>
        <w:rPr>
          <w:rFonts w:ascii="Calibri" w:hAnsi="Calibri" w:cs="Calibri"/>
          <w:bCs/>
          <w:sz w:val="22"/>
          <w:szCs w:val="22"/>
        </w:rPr>
      </w:pPr>
      <w:r w:rsidRPr="00C070DF">
        <w:rPr>
          <w:rFonts w:ascii="Calibri" w:hAnsi="Calibri" w:cs="Calibri"/>
          <w:bCs/>
          <w:sz w:val="22"/>
          <w:szCs w:val="22"/>
        </w:rPr>
        <w:t xml:space="preserve">Pełnomocnictwo lub inny dokument potwierdzający umocowanie do reprezentowania </w:t>
      </w:r>
      <w:r w:rsidRPr="00C070DF">
        <w:rPr>
          <w:rFonts w:ascii="Calibri" w:hAnsi="Calibri" w:cs="Calibri"/>
          <w:bCs/>
          <w:sz w:val="22"/>
          <w:szCs w:val="22"/>
        </w:rPr>
        <w:br/>
        <w:t>w przedmiotowym postępowaniu powinny zawierać w szczególności wskazanie:</w:t>
      </w:r>
    </w:p>
    <w:p w14:paraId="3A595DA2" w14:textId="77777777" w:rsidR="001B5B40" w:rsidRPr="00C070DF" w:rsidRDefault="001B5B40" w:rsidP="005412C3">
      <w:pPr>
        <w:pStyle w:val="Tekstpodstawowy"/>
        <w:numPr>
          <w:ilvl w:val="0"/>
          <w:numId w:val="6"/>
        </w:numPr>
        <w:suppressAutoHyphens/>
        <w:spacing w:after="0" w:line="276" w:lineRule="auto"/>
        <w:ind w:right="20"/>
        <w:rPr>
          <w:rFonts w:ascii="Calibri" w:hAnsi="Calibri" w:cs="Calibri"/>
          <w:bCs/>
          <w:sz w:val="22"/>
          <w:szCs w:val="22"/>
        </w:rPr>
      </w:pPr>
      <w:r w:rsidRPr="00C070DF">
        <w:rPr>
          <w:rFonts w:ascii="Calibri" w:hAnsi="Calibri" w:cs="Calibri"/>
          <w:bCs/>
          <w:sz w:val="22"/>
          <w:szCs w:val="22"/>
        </w:rPr>
        <w:t>postępowania o zamówienie publiczne, którego dotyczy,</w:t>
      </w:r>
    </w:p>
    <w:p w14:paraId="1169DB02" w14:textId="3D4DFC42" w:rsidR="001B5B40" w:rsidRPr="00C070DF" w:rsidRDefault="001B5B40" w:rsidP="005412C3">
      <w:pPr>
        <w:pStyle w:val="Tekstpodstawowy"/>
        <w:numPr>
          <w:ilvl w:val="0"/>
          <w:numId w:val="6"/>
        </w:numPr>
        <w:suppressAutoHyphens/>
        <w:spacing w:after="0" w:line="276" w:lineRule="auto"/>
        <w:ind w:right="20"/>
        <w:jc w:val="both"/>
        <w:rPr>
          <w:rFonts w:ascii="Calibri" w:hAnsi="Calibri" w:cs="Calibri"/>
          <w:bCs/>
          <w:sz w:val="22"/>
          <w:szCs w:val="22"/>
        </w:rPr>
      </w:pPr>
      <w:r w:rsidRPr="00C070DF">
        <w:rPr>
          <w:rFonts w:ascii="Calibri" w:hAnsi="Calibri" w:cs="Calibri"/>
          <w:bCs/>
          <w:sz w:val="22"/>
          <w:szCs w:val="22"/>
        </w:rPr>
        <w:t xml:space="preserve">wszystkich wykonawców ubiegających się wspólnie o udzielenie zamówienia wymienionych </w:t>
      </w:r>
      <w:r w:rsidR="00FE1BC2">
        <w:rPr>
          <w:rFonts w:ascii="Calibri" w:hAnsi="Calibri" w:cs="Calibri"/>
          <w:bCs/>
          <w:sz w:val="22"/>
          <w:szCs w:val="22"/>
        </w:rPr>
        <w:br/>
      </w:r>
      <w:r w:rsidRPr="00C070DF">
        <w:rPr>
          <w:rFonts w:ascii="Calibri" w:hAnsi="Calibri" w:cs="Calibri"/>
          <w:bCs/>
          <w:sz w:val="22"/>
          <w:szCs w:val="22"/>
        </w:rPr>
        <w:t>z nazwy z określeniem adresu siedziby,</w:t>
      </w:r>
    </w:p>
    <w:p w14:paraId="0462D28D" w14:textId="75473E9A" w:rsidR="001B5B40" w:rsidRDefault="001B5B40" w:rsidP="005412C3">
      <w:pPr>
        <w:pStyle w:val="Tekstpodstawowy"/>
        <w:numPr>
          <w:ilvl w:val="0"/>
          <w:numId w:val="6"/>
        </w:numPr>
        <w:suppressAutoHyphens/>
        <w:spacing w:after="0" w:line="276" w:lineRule="auto"/>
        <w:ind w:right="20"/>
        <w:jc w:val="both"/>
        <w:rPr>
          <w:rFonts w:ascii="Calibri" w:hAnsi="Calibri" w:cs="Calibri"/>
          <w:bCs/>
          <w:sz w:val="22"/>
          <w:szCs w:val="22"/>
        </w:rPr>
      </w:pPr>
      <w:r w:rsidRPr="00C070DF">
        <w:rPr>
          <w:rFonts w:ascii="Calibri" w:hAnsi="Calibri" w:cs="Calibri"/>
          <w:bCs/>
          <w:sz w:val="22"/>
          <w:szCs w:val="22"/>
        </w:rPr>
        <w:t>ustanowionego pełnomocnika oraz zakresu jego umocowania.</w:t>
      </w:r>
    </w:p>
    <w:p w14:paraId="371902EA" w14:textId="77777777" w:rsidR="008A3F70" w:rsidRDefault="008A3F70" w:rsidP="00795F54">
      <w:pPr>
        <w:pStyle w:val="Tekstpodstawowy"/>
        <w:suppressAutoHyphens/>
        <w:spacing w:after="0" w:line="276" w:lineRule="auto"/>
        <w:ind w:right="20"/>
        <w:jc w:val="both"/>
        <w:rPr>
          <w:rFonts w:ascii="Calibri" w:hAnsi="Calibri" w:cs="Calibri"/>
          <w:b/>
          <w:sz w:val="22"/>
          <w:szCs w:val="22"/>
        </w:rPr>
      </w:pPr>
    </w:p>
    <w:p w14:paraId="55918AD9" w14:textId="77777777" w:rsidR="008A3F70" w:rsidRPr="00F12D8B" w:rsidRDefault="008A3F70" w:rsidP="00795F54">
      <w:pPr>
        <w:pStyle w:val="Tekstpodstawowy"/>
        <w:suppressAutoHyphens/>
        <w:spacing w:after="0" w:line="276" w:lineRule="auto"/>
        <w:ind w:right="20"/>
        <w:jc w:val="both"/>
        <w:rPr>
          <w:rFonts w:ascii="Calibri" w:hAnsi="Calibri" w:cs="Calibri"/>
          <w:b/>
          <w:sz w:val="22"/>
          <w:szCs w:val="22"/>
        </w:rPr>
      </w:pPr>
      <w:r w:rsidRPr="00F12D8B">
        <w:rPr>
          <w:rFonts w:ascii="Calibri" w:hAnsi="Calibri" w:cs="Calibri"/>
          <w:b/>
          <w:sz w:val="22"/>
          <w:szCs w:val="22"/>
        </w:rPr>
        <w:t>Wymagana forma</w:t>
      </w:r>
      <w:r>
        <w:rPr>
          <w:rFonts w:ascii="Calibri" w:hAnsi="Calibri" w:cs="Calibri"/>
          <w:b/>
          <w:sz w:val="22"/>
          <w:szCs w:val="22"/>
        </w:rPr>
        <w:t xml:space="preserve"> dla pełnomocnictwa</w:t>
      </w:r>
      <w:r w:rsidRPr="00F12D8B">
        <w:rPr>
          <w:rFonts w:ascii="Calibri" w:hAnsi="Calibri" w:cs="Calibri"/>
          <w:b/>
          <w:sz w:val="22"/>
          <w:szCs w:val="22"/>
        </w:rPr>
        <w:t>:</w:t>
      </w:r>
    </w:p>
    <w:p w14:paraId="4B887761" w14:textId="7900DE6B" w:rsidR="008A3F70" w:rsidRPr="00F12D8B" w:rsidRDefault="008A3F70" w:rsidP="00795F54">
      <w:pPr>
        <w:pStyle w:val="Tekstpodstawowy"/>
        <w:suppressAutoHyphens/>
        <w:spacing w:after="0" w:line="276" w:lineRule="auto"/>
        <w:ind w:right="20"/>
        <w:jc w:val="both"/>
        <w:rPr>
          <w:rFonts w:ascii="Calibri" w:hAnsi="Calibri" w:cs="Calibri"/>
          <w:sz w:val="22"/>
          <w:szCs w:val="22"/>
        </w:rPr>
      </w:pPr>
      <w:r w:rsidRPr="00AB2DAF">
        <w:rPr>
          <w:rFonts w:ascii="Calibri" w:hAnsi="Calibri" w:cs="Calibri"/>
          <w:sz w:val="22"/>
          <w:szCs w:val="22"/>
        </w:rPr>
        <w:t>Pełnomocnictwo przekazuje się w p</w:t>
      </w:r>
      <w:r w:rsidR="00A271E7">
        <w:rPr>
          <w:rFonts w:ascii="Calibri" w:hAnsi="Calibri" w:cs="Calibri"/>
          <w:sz w:val="22"/>
          <w:szCs w:val="22"/>
        </w:rPr>
        <w:t>ostaci elektronicznej opatruje się</w:t>
      </w:r>
      <w:r w:rsidRPr="00AB2DAF">
        <w:rPr>
          <w:rFonts w:ascii="Calibri" w:hAnsi="Calibri" w:cs="Calibri"/>
          <w:sz w:val="22"/>
          <w:szCs w:val="22"/>
        </w:rPr>
        <w:t xml:space="preserve"> kwalifi</w:t>
      </w:r>
      <w:r>
        <w:rPr>
          <w:rFonts w:ascii="Calibri" w:hAnsi="Calibri" w:cs="Calibri"/>
          <w:sz w:val="22"/>
          <w:szCs w:val="22"/>
        </w:rPr>
        <w:t>kowanym podpisem elektronicznym, podpisem zaufanym</w:t>
      </w:r>
      <w:r w:rsidR="00A271E7">
        <w:rPr>
          <w:rFonts w:ascii="Calibri" w:hAnsi="Calibri" w:cs="Calibri"/>
          <w:sz w:val="22"/>
          <w:szCs w:val="22"/>
        </w:rPr>
        <w:t xml:space="preserve"> lub podpisem osobistym.</w:t>
      </w:r>
    </w:p>
    <w:p w14:paraId="4D58A831" w14:textId="635DD2DC" w:rsidR="008A3F70" w:rsidRPr="00F12D8B" w:rsidRDefault="008A3F70" w:rsidP="00795F54">
      <w:pPr>
        <w:pStyle w:val="Tekstpodstawowy"/>
        <w:suppressAutoHyphens/>
        <w:spacing w:after="0" w:line="276" w:lineRule="auto"/>
        <w:ind w:right="20"/>
        <w:jc w:val="both"/>
        <w:rPr>
          <w:rFonts w:ascii="Calibri" w:hAnsi="Calibri" w:cs="Calibri"/>
          <w:sz w:val="22"/>
          <w:szCs w:val="22"/>
        </w:rPr>
      </w:pPr>
      <w:r w:rsidRPr="00F12D8B">
        <w:rPr>
          <w:rFonts w:ascii="Calibri" w:hAnsi="Calibri" w:cs="Calibri"/>
          <w:sz w:val="22"/>
          <w:szCs w:val="22"/>
        </w:rPr>
        <w:t>W przypadku</w:t>
      </w:r>
      <w:r>
        <w:rPr>
          <w:rFonts w:ascii="Calibri" w:hAnsi="Calibri" w:cs="Calibri"/>
          <w:sz w:val="22"/>
          <w:szCs w:val="22"/>
        </w:rPr>
        <w:t>,</w:t>
      </w:r>
      <w:r w:rsidRPr="00F12D8B">
        <w:rPr>
          <w:rFonts w:ascii="Calibri" w:hAnsi="Calibri" w:cs="Calibri"/>
          <w:sz w:val="22"/>
          <w:szCs w:val="22"/>
        </w:rPr>
        <w:t xml:space="preserve"> gdy </w:t>
      </w:r>
      <w:r w:rsidRPr="005A5D6F">
        <w:rPr>
          <w:rFonts w:ascii="Calibri" w:hAnsi="Calibri" w:cs="Calibri"/>
          <w:b/>
          <w:sz w:val="22"/>
          <w:szCs w:val="22"/>
        </w:rPr>
        <w:t>pełnomocnictwo</w:t>
      </w:r>
      <w:r>
        <w:rPr>
          <w:rFonts w:ascii="Calibri" w:hAnsi="Calibri" w:cs="Calibri"/>
          <w:sz w:val="22"/>
          <w:szCs w:val="22"/>
        </w:rPr>
        <w:t xml:space="preserve"> </w:t>
      </w:r>
      <w:r w:rsidRPr="00F12D8B">
        <w:rPr>
          <w:rFonts w:ascii="Calibri" w:hAnsi="Calibri" w:cs="Calibri"/>
          <w:sz w:val="22"/>
          <w:szCs w:val="22"/>
        </w:rPr>
        <w:t>został</w:t>
      </w:r>
      <w:r>
        <w:rPr>
          <w:rFonts w:ascii="Calibri" w:hAnsi="Calibri" w:cs="Calibri"/>
          <w:sz w:val="22"/>
          <w:szCs w:val="22"/>
        </w:rPr>
        <w:t>o</w:t>
      </w:r>
      <w:r w:rsidRPr="00F12D8B">
        <w:rPr>
          <w:rFonts w:ascii="Calibri" w:hAnsi="Calibri" w:cs="Calibri"/>
          <w:sz w:val="22"/>
          <w:szCs w:val="22"/>
        </w:rPr>
        <w:t xml:space="preserve"> sporządzone jako dokument w postaci papierowej </w:t>
      </w:r>
      <w:r>
        <w:rPr>
          <w:rFonts w:ascii="Calibri" w:hAnsi="Calibri" w:cs="Calibri"/>
          <w:sz w:val="22"/>
          <w:szCs w:val="22"/>
        </w:rPr>
        <w:br/>
      </w:r>
      <w:r w:rsidRPr="00F12D8B">
        <w:rPr>
          <w:rFonts w:ascii="Calibri" w:hAnsi="Calibri" w:cs="Calibri"/>
          <w:sz w:val="22"/>
          <w:szCs w:val="22"/>
        </w:rPr>
        <w:t>i opatrzone własnoręcznym podpisem, przekazuje się cyfrowe odwzorowanie tego dokumentu opatrzone kwalifik</w:t>
      </w:r>
      <w:r>
        <w:rPr>
          <w:rFonts w:ascii="Calibri" w:hAnsi="Calibri" w:cs="Calibri"/>
          <w:sz w:val="22"/>
          <w:szCs w:val="22"/>
        </w:rPr>
        <w:t>owanym podpisem elektronicznym</w:t>
      </w:r>
      <w:r w:rsidR="00A271E7">
        <w:rPr>
          <w:rFonts w:ascii="Calibri" w:hAnsi="Calibri" w:cs="Calibri"/>
          <w:sz w:val="22"/>
          <w:szCs w:val="22"/>
        </w:rPr>
        <w:t xml:space="preserve">, podpisem zaufanym lub podpisem osobistym, </w:t>
      </w:r>
      <w:r w:rsidRPr="00F12D8B">
        <w:rPr>
          <w:rFonts w:ascii="Calibri" w:hAnsi="Calibri" w:cs="Calibri"/>
          <w:sz w:val="22"/>
          <w:szCs w:val="22"/>
        </w:rPr>
        <w:t>poświadczające zgodność cyfrowego odwzorowania z dokumentem w postaci papierowej. Przez cyfrowe odwzorowanie, rozumieć</w:t>
      </w:r>
      <w:r>
        <w:rPr>
          <w:rFonts w:ascii="Calibri" w:hAnsi="Calibri" w:cs="Calibri"/>
          <w:sz w:val="22"/>
          <w:szCs w:val="22"/>
        </w:rPr>
        <w:t xml:space="preserve"> należy</w:t>
      </w:r>
      <w:r w:rsidRPr="00F12D8B">
        <w:rPr>
          <w:rFonts w:ascii="Calibri" w:hAnsi="Calibri" w:cs="Calibri"/>
          <w:sz w:val="22"/>
          <w:szCs w:val="22"/>
        </w:rPr>
        <w:t xml:space="preserve"> dokument elektroniczny będący kopią elektroniczną treści zapisanej w postaci papierowej, umożliwiający zapoznanie się z tą treścią i jej zrozumienie, bez konieczności bezpośredniego dostępu do oryginału.</w:t>
      </w:r>
    </w:p>
    <w:p w14:paraId="5D39457A" w14:textId="08FA0B56" w:rsidR="008A3F70" w:rsidRDefault="008A3F70" w:rsidP="00795F54">
      <w:pPr>
        <w:pStyle w:val="Tekstpodstawowy"/>
        <w:suppressAutoHyphens/>
        <w:spacing w:after="0" w:line="276" w:lineRule="auto"/>
        <w:ind w:right="20"/>
        <w:jc w:val="both"/>
        <w:rPr>
          <w:rFonts w:ascii="Calibri" w:hAnsi="Calibri" w:cs="Calibri"/>
          <w:sz w:val="22"/>
          <w:szCs w:val="22"/>
        </w:rPr>
      </w:pPr>
      <w:r w:rsidRPr="00F12D8B">
        <w:rPr>
          <w:rFonts w:ascii="Calibri" w:hAnsi="Calibri" w:cs="Calibri"/>
          <w:sz w:val="22"/>
          <w:szCs w:val="22"/>
        </w:rPr>
        <w:t xml:space="preserve">Poświadczenia zgodności cyfrowego odwzorowania z dokumentem w postaci papierowej dokonuje </w:t>
      </w:r>
      <w:r w:rsidR="00110825">
        <w:rPr>
          <w:rFonts w:ascii="Calibri" w:hAnsi="Calibri" w:cs="Calibri"/>
          <w:sz w:val="22"/>
          <w:szCs w:val="22"/>
        </w:rPr>
        <w:t xml:space="preserve">mocodawca lub notariusz. </w:t>
      </w:r>
    </w:p>
    <w:p w14:paraId="792B45D0" w14:textId="77777777" w:rsidR="008A3F70" w:rsidRDefault="008A3F70" w:rsidP="00795F54">
      <w:pPr>
        <w:pStyle w:val="Tekstpodstawowy"/>
        <w:suppressAutoHyphens/>
        <w:spacing w:after="0" w:line="276" w:lineRule="auto"/>
        <w:ind w:right="20"/>
        <w:jc w:val="both"/>
        <w:rPr>
          <w:rFonts w:ascii="Calibri" w:hAnsi="Calibri" w:cs="Calibri"/>
          <w:b/>
          <w:sz w:val="22"/>
          <w:szCs w:val="22"/>
        </w:rPr>
      </w:pPr>
    </w:p>
    <w:p w14:paraId="0C223D5E" w14:textId="66D80A88" w:rsidR="008A3F70" w:rsidRPr="000F7BD9" w:rsidRDefault="008A3F70" w:rsidP="00795F54">
      <w:pPr>
        <w:pStyle w:val="Tekstpodstawowy"/>
        <w:suppressAutoHyphens/>
        <w:spacing w:after="0" w:line="276" w:lineRule="auto"/>
        <w:ind w:right="20"/>
        <w:jc w:val="both"/>
        <w:rPr>
          <w:rFonts w:ascii="Calibri" w:hAnsi="Calibri" w:cs="Calibri"/>
          <w:sz w:val="22"/>
          <w:szCs w:val="22"/>
        </w:rPr>
      </w:pPr>
      <w:r w:rsidRPr="00863FCE">
        <w:rPr>
          <w:rFonts w:ascii="Calibri" w:hAnsi="Calibri" w:cs="Calibri"/>
          <w:b/>
          <w:sz w:val="22"/>
          <w:szCs w:val="22"/>
        </w:rPr>
        <w:t>Wymagana forma dla</w:t>
      </w:r>
      <w:r w:rsidRPr="000F7BD9">
        <w:rPr>
          <w:rFonts w:ascii="Calibri" w:hAnsi="Calibri" w:cs="Calibri"/>
          <w:sz w:val="22"/>
          <w:szCs w:val="22"/>
        </w:rPr>
        <w:t xml:space="preserve"> </w:t>
      </w:r>
      <w:r w:rsidRPr="000F7BD9">
        <w:rPr>
          <w:rFonts w:ascii="Calibri" w:hAnsi="Calibri" w:cs="Calibri"/>
          <w:b/>
          <w:sz w:val="22"/>
          <w:szCs w:val="22"/>
        </w:rPr>
        <w:t>dokumentów potwierdzających umocowanie do reprezentowania</w:t>
      </w:r>
      <w:r w:rsidRPr="000F7BD9">
        <w:rPr>
          <w:rFonts w:ascii="Calibri" w:hAnsi="Calibri" w:cs="Calibri"/>
          <w:sz w:val="22"/>
          <w:szCs w:val="22"/>
        </w:rPr>
        <w:t xml:space="preserve">, </w:t>
      </w:r>
      <w:r w:rsidRPr="000F7BD9">
        <w:rPr>
          <w:rFonts w:ascii="Calibri" w:hAnsi="Calibri" w:cs="Calibri"/>
          <w:sz w:val="22"/>
          <w:szCs w:val="22"/>
          <w:u w:val="single"/>
        </w:rPr>
        <w:t>wystawionych przez</w:t>
      </w:r>
      <w:r w:rsidRPr="000F7BD9">
        <w:rPr>
          <w:rFonts w:ascii="Calibri" w:hAnsi="Calibri" w:cs="Calibri"/>
          <w:sz w:val="22"/>
          <w:szCs w:val="22"/>
        </w:rPr>
        <w:t xml:space="preserve"> </w:t>
      </w:r>
      <w:r w:rsidRPr="000F7BD9">
        <w:rPr>
          <w:rFonts w:ascii="Calibri" w:hAnsi="Calibri" w:cs="Calibri"/>
          <w:sz w:val="22"/>
          <w:szCs w:val="22"/>
          <w:u w:val="single"/>
        </w:rPr>
        <w:t>upoważnione podmioty inne niż wykonawca, wykonawcy wspólnie ubiegający się o udzielenie zamówienia lub podmiot trzeci</w:t>
      </w:r>
      <w:r w:rsidRPr="000F7BD9">
        <w:rPr>
          <w:rFonts w:ascii="Calibri" w:hAnsi="Calibri" w:cs="Calibri"/>
          <w:sz w:val="22"/>
          <w:szCs w:val="22"/>
        </w:rPr>
        <w:t xml:space="preserve">: </w:t>
      </w:r>
    </w:p>
    <w:p w14:paraId="1898FBEB" w14:textId="77777777" w:rsidR="008A3F70" w:rsidRDefault="008A3F70" w:rsidP="00795F54">
      <w:pPr>
        <w:pStyle w:val="Tekstpodstawowy"/>
        <w:suppressAutoHyphens/>
        <w:spacing w:after="0" w:line="276" w:lineRule="auto"/>
        <w:ind w:right="20"/>
        <w:jc w:val="both"/>
        <w:rPr>
          <w:rFonts w:ascii="Calibri" w:hAnsi="Calibri" w:cs="Calibri"/>
          <w:b/>
          <w:sz w:val="22"/>
          <w:szCs w:val="22"/>
        </w:rPr>
      </w:pPr>
    </w:p>
    <w:p w14:paraId="400525C3" w14:textId="0E9BD316" w:rsidR="008A3F70" w:rsidRDefault="008A3F70" w:rsidP="00795F54">
      <w:pPr>
        <w:pStyle w:val="Tekstpodstawowy"/>
        <w:suppressAutoHyphens/>
        <w:spacing w:after="0" w:line="276" w:lineRule="auto"/>
        <w:ind w:right="20"/>
        <w:jc w:val="both"/>
        <w:rPr>
          <w:rFonts w:ascii="Calibri" w:hAnsi="Calibri" w:cs="Calibri"/>
          <w:sz w:val="22"/>
          <w:szCs w:val="22"/>
        </w:rPr>
      </w:pPr>
      <w:r>
        <w:rPr>
          <w:rFonts w:ascii="Calibri" w:hAnsi="Calibri" w:cs="Calibri"/>
          <w:sz w:val="22"/>
          <w:szCs w:val="22"/>
        </w:rPr>
        <w:t xml:space="preserve">W przypadku gdy </w:t>
      </w:r>
      <w:r w:rsidRPr="00C6738B">
        <w:rPr>
          <w:rFonts w:ascii="Calibri" w:hAnsi="Calibri" w:cs="Calibri"/>
          <w:b/>
          <w:sz w:val="22"/>
          <w:szCs w:val="22"/>
        </w:rPr>
        <w:t>dokumenty potwierdzające umocowanie do reprezentowania</w:t>
      </w:r>
      <w:r>
        <w:rPr>
          <w:rFonts w:ascii="Calibri" w:hAnsi="Calibri" w:cs="Calibri"/>
          <w:b/>
          <w:sz w:val="22"/>
          <w:szCs w:val="22"/>
        </w:rPr>
        <w:t xml:space="preserve"> </w:t>
      </w:r>
      <w:r>
        <w:rPr>
          <w:rFonts w:ascii="Calibri" w:hAnsi="Calibri" w:cs="Calibri"/>
          <w:sz w:val="22"/>
          <w:szCs w:val="22"/>
        </w:rPr>
        <w:t xml:space="preserve">odpowiednio wykonawcy, wykonawców wspólnie ubiegających się o udzielenie zamówienia publicznego lub podmiotu trzeciego </w:t>
      </w:r>
      <w:r w:rsidRPr="00BD7CE2">
        <w:rPr>
          <w:rFonts w:ascii="Calibri" w:hAnsi="Calibri" w:cs="Calibri"/>
          <w:b/>
          <w:sz w:val="22"/>
          <w:szCs w:val="22"/>
          <w:u w:val="single"/>
        </w:rPr>
        <w:t>zostały wystawione przez upoważnione podmioty</w:t>
      </w:r>
      <w:r w:rsidRPr="00BD7CE2">
        <w:rPr>
          <w:rFonts w:ascii="Calibri" w:hAnsi="Calibri" w:cs="Calibri"/>
          <w:sz w:val="22"/>
          <w:szCs w:val="22"/>
          <w:u w:val="single"/>
        </w:rPr>
        <w:t xml:space="preserve"> </w:t>
      </w:r>
      <w:r w:rsidRPr="00BD7CE2">
        <w:rPr>
          <w:rFonts w:ascii="Calibri" w:hAnsi="Calibri" w:cs="Calibri"/>
          <w:b/>
          <w:sz w:val="22"/>
          <w:szCs w:val="22"/>
          <w:u w:val="single"/>
        </w:rPr>
        <w:t>inne niż wykonawca, wykonawcy wspólnie ubiegający się o udzielenie zamówienia</w:t>
      </w:r>
      <w:r>
        <w:rPr>
          <w:rFonts w:ascii="Calibri" w:hAnsi="Calibri" w:cs="Calibri"/>
          <w:b/>
          <w:sz w:val="22"/>
          <w:szCs w:val="22"/>
          <w:u w:val="single"/>
        </w:rPr>
        <w:t xml:space="preserve"> lub</w:t>
      </w:r>
      <w:r w:rsidRPr="00BD7CE2">
        <w:rPr>
          <w:rFonts w:ascii="Calibri" w:hAnsi="Calibri" w:cs="Calibri"/>
          <w:b/>
          <w:sz w:val="22"/>
          <w:szCs w:val="22"/>
          <w:u w:val="single"/>
        </w:rPr>
        <w:t xml:space="preserve"> podmiot trzeci</w:t>
      </w:r>
      <w:r>
        <w:rPr>
          <w:rFonts w:ascii="Calibri" w:hAnsi="Calibri" w:cs="Calibri"/>
          <w:sz w:val="22"/>
          <w:szCs w:val="22"/>
        </w:rPr>
        <w:t xml:space="preserve">, </w:t>
      </w:r>
      <w:r w:rsidRPr="00AF59CA">
        <w:rPr>
          <w:rFonts w:ascii="Calibri" w:hAnsi="Calibri" w:cs="Calibri"/>
          <w:b/>
          <w:sz w:val="22"/>
          <w:szCs w:val="22"/>
        </w:rPr>
        <w:t>jako dokument elektroniczny, przekazuje się ten dokument.</w:t>
      </w:r>
    </w:p>
    <w:p w14:paraId="208676F1" w14:textId="77777777" w:rsidR="008A3F70" w:rsidRDefault="008A3F70" w:rsidP="00795F54">
      <w:pPr>
        <w:pStyle w:val="Tekstpodstawowy"/>
        <w:suppressAutoHyphens/>
        <w:spacing w:after="0" w:line="276" w:lineRule="auto"/>
        <w:ind w:right="20"/>
        <w:jc w:val="both"/>
        <w:rPr>
          <w:rFonts w:ascii="Calibri" w:hAnsi="Calibri" w:cs="Calibri"/>
          <w:sz w:val="22"/>
          <w:szCs w:val="22"/>
        </w:rPr>
      </w:pPr>
    </w:p>
    <w:p w14:paraId="618DD1DE" w14:textId="462EA972" w:rsidR="008A3F70" w:rsidRPr="00F12D8B" w:rsidRDefault="008A3F70" w:rsidP="00795F54">
      <w:pPr>
        <w:pStyle w:val="Tekstpodstawowy"/>
        <w:suppressAutoHyphens/>
        <w:spacing w:after="0" w:line="276" w:lineRule="auto"/>
        <w:ind w:right="20"/>
        <w:jc w:val="both"/>
        <w:rPr>
          <w:rFonts w:ascii="Calibri" w:hAnsi="Calibri" w:cs="Calibri"/>
          <w:sz w:val="22"/>
          <w:szCs w:val="22"/>
        </w:rPr>
      </w:pPr>
      <w:r>
        <w:rPr>
          <w:rFonts w:ascii="Calibri" w:hAnsi="Calibri" w:cs="Calibri"/>
          <w:sz w:val="22"/>
          <w:szCs w:val="22"/>
        </w:rPr>
        <w:t xml:space="preserve">W przypadku gdy </w:t>
      </w:r>
      <w:r w:rsidRPr="00C6738B">
        <w:rPr>
          <w:rFonts w:ascii="Calibri" w:hAnsi="Calibri" w:cs="Calibri"/>
          <w:b/>
          <w:sz w:val="22"/>
          <w:szCs w:val="22"/>
        </w:rPr>
        <w:t>dokumenty potwierdzające umocowanie do reprezentowania</w:t>
      </w:r>
      <w:r>
        <w:rPr>
          <w:rFonts w:ascii="Calibri" w:hAnsi="Calibri" w:cs="Calibri"/>
          <w:b/>
          <w:sz w:val="22"/>
          <w:szCs w:val="22"/>
        </w:rPr>
        <w:t xml:space="preserve"> </w:t>
      </w:r>
      <w:r>
        <w:rPr>
          <w:rFonts w:ascii="Calibri" w:hAnsi="Calibri" w:cs="Calibri"/>
          <w:sz w:val="22"/>
          <w:szCs w:val="22"/>
        </w:rPr>
        <w:t xml:space="preserve">odpowiednio wykonawcy, wykonawców wspólnie ubiegających się o udzielenie zamówienia publicznego lub podmiotu trzeciego </w:t>
      </w:r>
      <w:r w:rsidRPr="00BD7CE2">
        <w:rPr>
          <w:rFonts w:ascii="Calibri" w:hAnsi="Calibri" w:cs="Calibri"/>
          <w:b/>
          <w:sz w:val="22"/>
          <w:szCs w:val="22"/>
          <w:u w:val="single"/>
        </w:rPr>
        <w:t>zostały wystawione przez upoważnione podmioty,</w:t>
      </w:r>
      <w:r w:rsidRPr="00BD7CE2">
        <w:rPr>
          <w:rFonts w:ascii="Calibri" w:hAnsi="Calibri" w:cs="Calibri"/>
          <w:sz w:val="22"/>
          <w:szCs w:val="22"/>
          <w:u w:val="single"/>
        </w:rPr>
        <w:t xml:space="preserve"> </w:t>
      </w:r>
      <w:r>
        <w:rPr>
          <w:rFonts w:ascii="Calibri" w:hAnsi="Calibri" w:cs="Calibri"/>
          <w:b/>
          <w:sz w:val="22"/>
          <w:szCs w:val="22"/>
          <w:u w:val="single"/>
        </w:rPr>
        <w:t xml:space="preserve">inne niż wykonawca, </w:t>
      </w:r>
      <w:r w:rsidRPr="00BD7CE2">
        <w:rPr>
          <w:rFonts w:ascii="Calibri" w:hAnsi="Calibri" w:cs="Calibri"/>
          <w:b/>
          <w:sz w:val="22"/>
          <w:szCs w:val="22"/>
          <w:u w:val="single"/>
        </w:rPr>
        <w:t>wykonawcy wspólnie ubiegający się o udzielenie zamówienia lub podmiot trzeci</w:t>
      </w:r>
      <w:r>
        <w:rPr>
          <w:rFonts w:ascii="Calibri" w:hAnsi="Calibri" w:cs="Calibri"/>
          <w:b/>
          <w:sz w:val="22"/>
          <w:szCs w:val="22"/>
        </w:rPr>
        <w:t>,</w:t>
      </w:r>
      <w:r>
        <w:rPr>
          <w:rFonts w:ascii="Calibri" w:hAnsi="Calibri" w:cs="Calibri"/>
          <w:sz w:val="22"/>
          <w:szCs w:val="22"/>
        </w:rPr>
        <w:t xml:space="preserve"> </w:t>
      </w:r>
      <w:r w:rsidRPr="00014237">
        <w:rPr>
          <w:rFonts w:ascii="Calibri" w:hAnsi="Calibri" w:cs="Calibri"/>
          <w:b/>
          <w:sz w:val="22"/>
          <w:szCs w:val="22"/>
        </w:rPr>
        <w:t xml:space="preserve">jako dokument </w:t>
      </w:r>
      <w:r w:rsidR="00FE1BC2">
        <w:rPr>
          <w:rFonts w:ascii="Calibri" w:hAnsi="Calibri" w:cs="Calibri"/>
          <w:b/>
          <w:sz w:val="22"/>
          <w:szCs w:val="22"/>
        </w:rPr>
        <w:br/>
      </w:r>
      <w:r w:rsidRPr="00014237">
        <w:rPr>
          <w:rFonts w:ascii="Calibri" w:hAnsi="Calibri" w:cs="Calibri"/>
          <w:b/>
          <w:sz w:val="22"/>
          <w:szCs w:val="22"/>
        </w:rPr>
        <w:t>w postaci papierowej</w:t>
      </w:r>
      <w:r>
        <w:rPr>
          <w:rFonts w:ascii="Calibri" w:hAnsi="Calibri" w:cs="Calibri"/>
          <w:sz w:val="22"/>
          <w:szCs w:val="22"/>
        </w:rPr>
        <w:t xml:space="preserve">, </w:t>
      </w:r>
      <w:r w:rsidRPr="00AF59CA">
        <w:rPr>
          <w:rFonts w:ascii="Calibri" w:hAnsi="Calibri" w:cs="Calibri"/>
          <w:b/>
          <w:sz w:val="22"/>
          <w:szCs w:val="22"/>
        </w:rPr>
        <w:t>przekazuje się cyfrowe odwzorowanie tego dokumentu</w:t>
      </w:r>
      <w:r>
        <w:rPr>
          <w:rFonts w:ascii="Calibri" w:hAnsi="Calibri" w:cs="Calibri"/>
          <w:sz w:val="22"/>
          <w:szCs w:val="22"/>
        </w:rPr>
        <w:t xml:space="preserve"> </w:t>
      </w:r>
      <w:r w:rsidRPr="00AF59CA">
        <w:rPr>
          <w:rFonts w:ascii="Calibri" w:hAnsi="Calibri" w:cs="Calibri"/>
          <w:b/>
          <w:sz w:val="22"/>
          <w:szCs w:val="22"/>
        </w:rPr>
        <w:t>opatrzone kwalifik</w:t>
      </w:r>
      <w:r>
        <w:rPr>
          <w:rFonts w:ascii="Calibri" w:hAnsi="Calibri" w:cs="Calibri"/>
          <w:b/>
          <w:sz w:val="22"/>
          <w:szCs w:val="22"/>
        </w:rPr>
        <w:t>owanym podpisem elektronicznym</w:t>
      </w:r>
      <w:r w:rsidRPr="00AF59CA">
        <w:rPr>
          <w:rFonts w:ascii="Calibri" w:hAnsi="Calibri" w:cs="Calibri"/>
          <w:b/>
          <w:sz w:val="22"/>
          <w:szCs w:val="22"/>
        </w:rPr>
        <w:t xml:space="preserve">, </w:t>
      </w:r>
      <w:r w:rsidR="00A271E7">
        <w:rPr>
          <w:rFonts w:ascii="Calibri" w:hAnsi="Calibri" w:cs="Calibri"/>
          <w:b/>
          <w:sz w:val="22"/>
          <w:szCs w:val="22"/>
        </w:rPr>
        <w:t xml:space="preserve">podpisem zaufanym lub podpisem osobistym, </w:t>
      </w:r>
      <w:r w:rsidRPr="00AF59CA">
        <w:rPr>
          <w:rFonts w:ascii="Calibri" w:hAnsi="Calibri" w:cs="Calibri"/>
          <w:b/>
          <w:sz w:val="22"/>
          <w:szCs w:val="22"/>
        </w:rPr>
        <w:t xml:space="preserve">poświadczające zgodność cyfrowego odwzorowania z dokumentem w postaci papierowej. </w:t>
      </w:r>
      <w:r>
        <w:rPr>
          <w:rFonts w:ascii="Calibri" w:hAnsi="Calibri" w:cs="Calibri"/>
          <w:sz w:val="22"/>
          <w:szCs w:val="22"/>
        </w:rPr>
        <w:t>Poświadczenia zgodności cyfrowego odwzorowania z dokumentem w postaci papierowej dokonuje odpowiednio wykonawca, wykonawcy wspólnie ubiegający się o udzielenie zamówienia publicznego</w:t>
      </w:r>
      <w:r w:rsidR="00D44223">
        <w:rPr>
          <w:rFonts w:ascii="Calibri" w:hAnsi="Calibri" w:cs="Calibri"/>
          <w:sz w:val="22"/>
          <w:szCs w:val="22"/>
        </w:rPr>
        <w:t>,</w:t>
      </w:r>
      <w:r>
        <w:rPr>
          <w:rFonts w:ascii="Calibri" w:hAnsi="Calibri" w:cs="Calibri"/>
          <w:sz w:val="22"/>
          <w:szCs w:val="22"/>
        </w:rPr>
        <w:t xml:space="preserve"> podmiot trzeci</w:t>
      </w:r>
      <w:r w:rsidR="0054029D">
        <w:rPr>
          <w:rFonts w:ascii="Calibri" w:hAnsi="Calibri" w:cs="Calibri"/>
          <w:sz w:val="22"/>
          <w:szCs w:val="22"/>
        </w:rPr>
        <w:t xml:space="preserve"> </w:t>
      </w:r>
      <w:r w:rsidRPr="00F12D8B">
        <w:rPr>
          <w:rFonts w:ascii="Calibri" w:hAnsi="Calibri" w:cs="Calibri"/>
          <w:sz w:val="22"/>
          <w:szCs w:val="22"/>
        </w:rPr>
        <w:t xml:space="preserve">lub </w:t>
      </w:r>
      <w:r w:rsidRPr="0015083B">
        <w:rPr>
          <w:rFonts w:ascii="Calibri" w:hAnsi="Calibri" w:cs="Calibri"/>
          <w:sz w:val="22"/>
          <w:szCs w:val="22"/>
        </w:rPr>
        <w:t>notariusz.</w:t>
      </w:r>
    </w:p>
    <w:p w14:paraId="7CF0305F" w14:textId="6CA03FDA" w:rsidR="00B06439" w:rsidRDefault="00B06439" w:rsidP="005412C3">
      <w:pPr>
        <w:numPr>
          <w:ilvl w:val="0"/>
          <w:numId w:val="23"/>
        </w:numPr>
        <w:suppressAutoHyphens/>
        <w:spacing w:before="240" w:line="276" w:lineRule="auto"/>
        <w:ind w:right="-108"/>
        <w:jc w:val="both"/>
        <w:rPr>
          <w:rFonts w:ascii="Calibri" w:hAnsi="Calibri" w:cs="Calibri"/>
          <w:b/>
          <w:sz w:val="22"/>
          <w:szCs w:val="22"/>
        </w:rPr>
      </w:pPr>
      <w:r w:rsidRPr="00B06439">
        <w:rPr>
          <w:rFonts w:ascii="Calibri" w:hAnsi="Calibri" w:cs="Calibri"/>
          <w:b/>
          <w:sz w:val="22"/>
          <w:szCs w:val="22"/>
        </w:rPr>
        <w:t>Oświadczenie wykonawców wspólnie ubiegających się o udzielenie zamówienia</w:t>
      </w:r>
      <w:r w:rsidR="008B67DC">
        <w:rPr>
          <w:rFonts w:ascii="Calibri" w:hAnsi="Calibri" w:cs="Calibri"/>
          <w:b/>
          <w:sz w:val="22"/>
          <w:szCs w:val="22"/>
        </w:rPr>
        <w:t xml:space="preserve"> </w:t>
      </w:r>
      <w:r w:rsidR="008B67DC" w:rsidRPr="00F520B6">
        <w:rPr>
          <w:rFonts w:ascii="Calibri" w:hAnsi="Calibri" w:cs="Calibri"/>
          <w:b/>
          <w:sz w:val="22"/>
          <w:szCs w:val="22"/>
        </w:rPr>
        <w:t xml:space="preserve">– </w:t>
      </w:r>
      <w:r w:rsidR="008B67DC" w:rsidRPr="00BF2135">
        <w:rPr>
          <w:rFonts w:ascii="Calibri" w:hAnsi="Calibri" w:cs="Calibri"/>
          <w:b/>
          <w:sz w:val="22"/>
          <w:szCs w:val="22"/>
          <w:u w:val="single"/>
        </w:rPr>
        <w:t>jeżeli dotyczy</w:t>
      </w:r>
    </w:p>
    <w:p w14:paraId="257CAFCA" w14:textId="7B9185D4" w:rsidR="00B06439" w:rsidRPr="001B5B40" w:rsidRDefault="00B06439" w:rsidP="005412C3">
      <w:pPr>
        <w:pStyle w:val="Tekstpodstawowy"/>
        <w:numPr>
          <w:ilvl w:val="0"/>
          <w:numId w:val="8"/>
        </w:numPr>
        <w:suppressAutoHyphens/>
        <w:spacing w:after="0" w:line="276" w:lineRule="auto"/>
        <w:ind w:right="20"/>
        <w:jc w:val="both"/>
        <w:rPr>
          <w:rFonts w:ascii="Calibri" w:hAnsi="Calibri" w:cs="Calibri"/>
          <w:b/>
          <w:bCs/>
          <w:sz w:val="22"/>
          <w:szCs w:val="22"/>
        </w:rPr>
      </w:pPr>
      <w:r w:rsidRPr="001B5B40">
        <w:rPr>
          <w:rFonts w:ascii="Calibri" w:hAnsi="Calibri" w:cs="Calibri"/>
          <w:sz w:val="22"/>
          <w:szCs w:val="22"/>
        </w:rPr>
        <w:t xml:space="preserve">Wykonawcy wspólnie ubiegający się o </w:t>
      </w:r>
      <w:r w:rsidR="00976789" w:rsidRPr="001B5B40">
        <w:rPr>
          <w:rFonts w:ascii="Calibri" w:hAnsi="Calibri" w:cs="Calibri"/>
          <w:sz w:val="22"/>
          <w:szCs w:val="22"/>
        </w:rPr>
        <w:t>u</w:t>
      </w:r>
      <w:r w:rsidRPr="001B5B40">
        <w:rPr>
          <w:rFonts w:ascii="Calibri" w:hAnsi="Calibri" w:cs="Calibri"/>
          <w:sz w:val="22"/>
          <w:szCs w:val="22"/>
        </w:rPr>
        <w:t>dzielenie zamówienia,</w:t>
      </w:r>
      <w:r w:rsidRPr="00B06439">
        <w:rPr>
          <w:rFonts w:ascii="Calibri" w:hAnsi="Calibri" w:cs="Calibri"/>
          <w:sz w:val="22"/>
          <w:szCs w:val="22"/>
        </w:rPr>
        <w:t xml:space="preserve"> </w:t>
      </w:r>
      <w:r w:rsidR="0015083B">
        <w:rPr>
          <w:rFonts w:ascii="Calibri" w:hAnsi="Calibri" w:cs="Calibri"/>
          <w:sz w:val="22"/>
          <w:szCs w:val="22"/>
        </w:rPr>
        <w:t xml:space="preserve">są </w:t>
      </w:r>
      <w:r w:rsidRPr="001B5B40">
        <w:rPr>
          <w:rFonts w:ascii="Calibri" w:hAnsi="Calibri" w:cs="Calibri"/>
          <w:sz w:val="22"/>
          <w:szCs w:val="22"/>
        </w:rPr>
        <w:t xml:space="preserve">zobowiązani dołączyć do </w:t>
      </w:r>
      <w:r w:rsidRPr="001B5B40">
        <w:rPr>
          <w:rFonts w:ascii="Calibri" w:hAnsi="Calibri" w:cs="Calibri"/>
          <w:b/>
          <w:bCs/>
          <w:sz w:val="22"/>
          <w:szCs w:val="22"/>
        </w:rPr>
        <w:t xml:space="preserve">oferty </w:t>
      </w:r>
      <w:r w:rsidR="008B67DC">
        <w:rPr>
          <w:rFonts w:ascii="Calibri" w:hAnsi="Calibri" w:cs="Calibri"/>
          <w:b/>
          <w:bCs/>
          <w:sz w:val="22"/>
          <w:szCs w:val="22"/>
        </w:rPr>
        <w:t>O</w:t>
      </w:r>
      <w:r w:rsidRPr="001B5B40">
        <w:rPr>
          <w:rFonts w:ascii="Calibri" w:hAnsi="Calibri" w:cs="Calibri"/>
          <w:b/>
          <w:bCs/>
          <w:sz w:val="22"/>
          <w:szCs w:val="22"/>
        </w:rPr>
        <w:t>świadczenie, z którego wynika, które usługi wykonają poszczególni wykonawcy</w:t>
      </w:r>
      <w:r w:rsidR="00153B27">
        <w:rPr>
          <w:rFonts w:ascii="Calibri" w:hAnsi="Calibri" w:cs="Calibri"/>
          <w:b/>
          <w:bCs/>
          <w:sz w:val="22"/>
          <w:szCs w:val="22"/>
        </w:rPr>
        <w:t xml:space="preserve"> </w:t>
      </w:r>
      <w:r w:rsidR="00153B27" w:rsidRPr="00153B27">
        <w:rPr>
          <w:rFonts w:ascii="Calibri" w:hAnsi="Calibri" w:cs="Calibri"/>
          <w:bCs/>
          <w:sz w:val="22"/>
          <w:szCs w:val="22"/>
        </w:rPr>
        <w:t xml:space="preserve">(wzór stanowi </w:t>
      </w:r>
      <w:r w:rsidR="00153B27" w:rsidRPr="0027658A">
        <w:rPr>
          <w:rFonts w:ascii="Calibri" w:hAnsi="Calibri" w:cs="Calibri"/>
          <w:b/>
          <w:bCs/>
          <w:sz w:val="22"/>
          <w:szCs w:val="22"/>
        </w:rPr>
        <w:t>Załącznik nr 5 do SWZ</w:t>
      </w:r>
      <w:r w:rsidR="00153B27" w:rsidRPr="00153B27">
        <w:rPr>
          <w:rFonts w:ascii="Calibri" w:hAnsi="Calibri" w:cs="Calibri"/>
          <w:bCs/>
          <w:sz w:val="22"/>
          <w:szCs w:val="22"/>
        </w:rPr>
        <w:t>)</w:t>
      </w:r>
      <w:r w:rsidRPr="00153B27">
        <w:rPr>
          <w:rFonts w:ascii="Calibri" w:hAnsi="Calibri" w:cs="Calibri"/>
          <w:bCs/>
          <w:sz w:val="22"/>
          <w:szCs w:val="22"/>
        </w:rPr>
        <w:t>.</w:t>
      </w:r>
    </w:p>
    <w:p w14:paraId="5E61ABA5" w14:textId="3EC9EBAE" w:rsidR="0015083B" w:rsidRPr="002149EE" w:rsidRDefault="0015083B" w:rsidP="00795F54">
      <w:pPr>
        <w:pStyle w:val="Tekstpodstawowy"/>
        <w:suppressAutoHyphens/>
        <w:spacing w:after="0" w:line="276" w:lineRule="auto"/>
        <w:ind w:left="360" w:right="20"/>
        <w:jc w:val="both"/>
        <w:rPr>
          <w:rFonts w:ascii="Calibri" w:hAnsi="Calibri" w:cs="Calibri"/>
          <w:b/>
          <w:bCs/>
          <w:sz w:val="22"/>
          <w:szCs w:val="22"/>
        </w:rPr>
      </w:pPr>
      <w:r w:rsidRPr="001B5B40">
        <w:rPr>
          <w:rFonts w:ascii="Calibri" w:hAnsi="Calibri" w:cs="Calibri"/>
          <w:b/>
          <w:bCs/>
          <w:sz w:val="22"/>
          <w:szCs w:val="22"/>
        </w:rPr>
        <w:t xml:space="preserve">Niniejsze oświadczenie wymagane jest w związku z art. 117 ust. 4 </w:t>
      </w:r>
      <w:proofErr w:type="spellStart"/>
      <w:r w:rsidRPr="001B5B40">
        <w:rPr>
          <w:rFonts w:ascii="Calibri" w:hAnsi="Calibri" w:cs="Calibri"/>
          <w:b/>
          <w:bCs/>
          <w:sz w:val="22"/>
          <w:szCs w:val="22"/>
        </w:rPr>
        <w:t>Pzp</w:t>
      </w:r>
      <w:proofErr w:type="spellEnd"/>
      <w:r w:rsidRPr="001B5B40">
        <w:rPr>
          <w:rFonts w:ascii="Calibri" w:hAnsi="Calibri" w:cs="Calibri"/>
          <w:b/>
          <w:bCs/>
          <w:sz w:val="22"/>
          <w:szCs w:val="22"/>
        </w:rPr>
        <w:t>.</w:t>
      </w:r>
      <w:r>
        <w:rPr>
          <w:rFonts w:ascii="Calibri" w:hAnsi="Calibri" w:cs="Calibri"/>
          <w:b/>
          <w:bCs/>
          <w:sz w:val="22"/>
          <w:szCs w:val="22"/>
        </w:rPr>
        <w:t xml:space="preserve"> </w:t>
      </w:r>
    </w:p>
    <w:p w14:paraId="690B3913" w14:textId="77777777" w:rsidR="00B06439" w:rsidRPr="00B06439" w:rsidRDefault="00B06439" w:rsidP="00795F54">
      <w:pPr>
        <w:pStyle w:val="Tekstpodstawowy"/>
        <w:suppressAutoHyphens/>
        <w:spacing w:after="0" w:line="276" w:lineRule="auto"/>
        <w:ind w:right="20"/>
        <w:jc w:val="both"/>
        <w:rPr>
          <w:rFonts w:ascii="Calibri" w:hAnsi="Calibri" w:cs="Calibri"/>
          <w:b/>
          <w:sz w:val="22"/>
          <w:szCs w:val="22"/>
        </w:rPr>
      </w:pPr>
    </w:p>
    <w:p w14:paraId="6E996B7C" w14:textId="77777777" w:rsidR="00B06439" w:rsidRPr="006F543C" w:rsidRDefault="00B06439" w:rsidP="00795F54">
      <w:pPr>
        <w:pStyle w:val="Tekstpodstawowy"/>
        <w:suppressAutoHyphens/>
        <w:spacing w:after="0" w:line="276" w:lineRule="auto"/>
        <w:ind w:right="20"/>
        <w:jc w:val="both"/>
        <w:rPr>
          <w:rFonts w:ascii="Calibri" w:hAnsi="Calibri" w:cs="Calibri"/>
          <w:b/>
          <w:sz w:val="22"/>
          <w:szCs w:val="22"/>
        </w:rPr>
      </w:pPr>
      <w:r w:rsidRPr="006F543C">
        <w:rPr>
          <w:rFonts w:ascii="Calibri" w:hAnsi="Calibri" w:cs="Calibri"/>
          <w:b/>
          <w:sz w:val="22"/>
          <w:szCs w:val="22"/>
        </w:rPr>
        <w:t>Wymagana forma:</w:t>
      </w:r>
    </w:p>
    <w:p w14:paraId="0EBD6F3B" w14:textId="439751AD" w:rsidR="00B06439" w:rsidRPr="002149EE" w:rsidRDefault="00656B5F" w:rsidP="00795F54">
      <w:pPr>
        <w:pStyle w:val="Tekstpodstawowy"/>
        <w:suppressAutoHyphens/>
        <w:spacing w:line="276" w:lineRule="auto"/>
        <w:ind w:right="20"/>
        <w:jc w:val="both"/>
        <w:rPr>
          <w:rFonts w:ascii="Calibri" w:hAnsi="Calibri" w:cs="Calibri"/>
          <w:color w:val="333333"/>
          <w:sz w:val="22"/>
          <w:szCs w:val="22"/>
        </w:rPr>
      </w:pPr>
      <w:r w:rsidRPr="006F543C">
        <w:rPr>
          <w:rFonts w:ascii="Calibri" w:hAnsi="Calibri" w:cs="Calibri"/>
          <w:sz w:val="22"/>
          <w:szCs w:val="22"/>
        </w:rPr>
        <w:t>W</w:t>
      </w:r>
      <w:r w:rsidR="006C646A" w:rsidRPr="006F543C">
        <w:rPr>
          <w:rFonts w:ascii="Calibri" w:hAnsi="Calibri" w:cs="Calibri"/>
          <w:sz w:val="22"/>
          <w:szCs w:val="22"/>
        </w:rPr>
        <w:t>ykonawcy składają</w:t>
      </w:r>
      <w:r w:rsidRPr="006F543C">
        <w:rPr>
          <w:rFonts w:ascii="Calibri" w:hAnsi="Calibri" w:cs="Calibri"/>
          <w:sz w:val="22"/>
          <w:szCs w:val="22"/>
        </w:rPr>
        <w:t xml:space="preserve"> </w:t>
      </w:r>
      <w:r w:rsidR="008B67DC">
        <w:rPr>
          <w:rFonts w:ascii="Calibri" w:hAnsi="Calibri" w:cs="Calibri"/>
          <w:sz w:val="22"/>
          <w:szCs w:val="22"/>
        </w:rPr>
        <w:t>O</w:t>
      </w:r>
      <w:r w:rsidRPr="006F543C">
        <w:rPr>
          <w:rFonts w:ascii="Calibri" w:hAnsi="Calibri" w:cs="Calibri"/>
          <w:sz w:val="22"/>
          <w:szCs w:val="22"/>
        </w:rPr>
        <w:t xml:space="preserve">świadczenie </w:t>
      </w:r>
      <w:r w:rsidR="006C646A" w:rsidRPr="006F543C">
        <w:rPr>
          <w:rFonts w:ascii="Calibri" w:hAnsi="Calibri" w:cs="Calibri"/>
          <w:sz w:val="22"/>
          <w:szCs w:val="22"/>
        </w:rPr>
        <w:t xml:space="preserve">w formie elektronicznej lub w postaci elektronicznej </w:t>
      </w:r>
      <w:r w:rsidR="001255F0" w:rsidRPr="006F543C">
        <w:rPr>
          <w:rFonts w:ascii="Calibri" w:hAnsi="Calibri" w:cs="Calibri"/>
          <w:sz w:val="22"/>
          <w:szCs w:val="22"/>
        </w:rPr>
        <w:t>opatrzonej podpisem zaufanym lub podpisem osobistym</w:t>
      </w:r>
      <w:r w:rsidR="002149EE" w:rsidRPr="006F543C">
        <w:rPr>
          <w:rFonts w:ascii="Calibri" w:hAnsi="Calibri" w:cs="Calibri"/>
          <w:sz w:val="22"/>
          <w:szCs w:val="22"/>
        </w:rPr>
        <w:t xml:space="preserve"> </w:t>
      </w:r>
      <w:r w:rsidR="00B06439" w:rsidRPr="006F543C">
        <w:rPr>
          <w:rFonts w:ascii="Calibri" w:hAnsi="Calibri" w:cs="Calibri"/>
          <w:sz w:val="22"/>
          <w:szCs w:val="22"/>
        </w:rPr>
        <w:t>osoby upoważnionej do reprezentowania wykonawców zgodnie z formą reprezentacji określoną w dokumencie rejestrowym właściwym dla formy organizacyjnej lub innym dokumencie.</w:t>
      </w:r>
    </w:p>
    <w:p w14:paraId="1460F597" w14:textId="1F252A06" w:rsidR="00B06439" w:rsidRPr="00B06439" w:rsidRDefault="00656B5F" w:rsidP="00795F54">
      <w:pPr>
        <w:pStyle w:val="Tekstpodstawowy"/>
        <w:suppressAutoHyphens/>
        <w:spacing w:line="276" w:lineRule="auto"/>
        <w:ind w:right="20"/>
        <w:jc w:val="both"/>
        <w:rPr>
          <w:rFonts w:ascii="Calibri" w:hAnsi="Calibri" w:cs="Calibri"/>
          <w:sz w:val="22"/>
          <w:szCs w:val="22"/>
        </w:rPr>
      </w:pPr>
      <w:r>
        <w:rPr>
          <w:rFonts w:ascii="Calibri" w:hAnsi="Calibri" w:cs="Calibri"/>
          <w:sz w:val="22"/>
          <w:szCs w:val="22"/>
        </w:rPr>
        <w:t>W przypadku,</w:t>
      </w:r>
      <w:r w:rsidR="00B06439" w:rsidRPr="00B06439">
        <w:rPr>
          <w:rFonts w:ascii="Calibri" w:hAnsi="Calibri" w:cs="Calibri"/>
          <w:sz w:val="22"/>
          <w:szCs w:val="22"/>
        </w:rPr>
        <w:t xml:space="preserve"> gdy </w:t>
      </w:r>
      <w:r w:rsidR="008B67DC">
        <w:rPr>
          <w:rFonts w:ascii="Calibri" w:hAnsi="Calibri" w:cs="Calibri"/>
          <w:sz w:val="22"/>
          <w:szCs w:val="22"/>
        </w:rPr>
        <w:t>O</w:t>
      </w:r>
      <w:r w:rsidR="00B06439" w:rsidRPr="00B06439">
        <w:rPr>
          <w:rFonts w:ascii="Calibri" w:hAnsi="Calibri" w:cs="Calibri"/>
          <w:sz w:val="22"/>
          <w:szCs w:val="22"/>
        </w:rPr>
        <w:t xml:space="preserve">świadczenie zostało sporządzone jako dokument w postaci papierowej </w:t>
      </w:r>
      <w:r w:rsidR="00CD1609">
        <w:rPr>
          <w:rFonts w:ascii="Calibri" w:hAnsi="Calibri" w:cs="Calibri"/>
          <w:sz w:val="22"/>
          <w:szCs w:val="22"/>
        </w:rPr>
        <w:br/>
      </w:r>
      <w:r w:rsidR="00B06439" w:rsidRPr="00B06439">
        <w:rPr>
          <w:rFonts w:ascii="Calibri" w:hAnsi="Calibri" w:cs="Calibri"/>
          <w:sz w:val="22"/>
          <w:szCs w:val="22"/>
        </w:rPr>
        <w:t xml:space="preserve">i opatrzone własnoręcznym podpisem, przekazuje się cyfrowe odwzorowanie tego dokumentu opatrzone kwalifikowanym podpisem elektronicznym, podpisem </w:t>
      </w:r>
      <w:r w:rsidR="0060374D">
        <w:rPr>
          <w:rFonts w:ascii="Calibri" w:hAnsi="Calibri" w:cs="Calibri"/>
          <w:sz w:val="22"/>
          <w:szCs w:val="22"/>
        </w:rPr>
        <w:t>zaufanym lub podpisem osobistym,</w:t>
      </w:r>
      <w:r w:rsidR="00B06439" w:rsidRPr="00B06439">
        <w:rPr>
          <w:rFonts w:ascii="Calibri" w:hAnsi="Calibri" w:cs="Calibri"/>
          <w:sz w:val="22"/>
          <w:szCs w:val="22"/>
        </w:rPr>
        <w:t xml:space="preserve"> poświadczającym zgodność cyfrowego odwzorowania z dokumentem w postaci papierowej.</w:t>
      </w:r>
    </w:p>
    <w:p w14:paraId="66BA5C73" w14:textId="69D4076A" w:rsidR="00B06439" w:rsidRDefault="00B06439" w:rsidP="00795F54">
      <w:pPr>
        <w:pStyle w:val="Tekstpodstawowy"/>
        <w:suppressAutoHyphens/>
        <w:spacing w:line="276" w:lineRule="auto"/>
        <w:ind w:right="20"/>
        <w:jc w:val="both"/>
        <w:rPr>
          <w:rFonts w:ascii="Calibri" w:hAnsi="Calibri" w:cs="Calibri"/>
          <w:sz w:val="22"/>
          <w:szCs w:val="22"/>
        </w:rPr>
      </w:pPr>
      <w:r w:rsidRPr="00B06439">
        <w:rPr>
          <w:rFonts w:ascii="Calibri" w:hAnsi="Calibri" w:cs="Calibri"/>
          <w:sz w:val="22"/>
          <w:szCs w:val="22"/>
        </w:rPr>
        <w:t xml:space="preserve">Poświadczenia zgodności cyfrowego odwzorowania z </w:t>
      </w:r>
      <w:r w:rsidR="00CD1609">
        <w:rPr>
          <w:rFonts w:ascii="Calibri" w:hAnsi="Calibri" w:cs="Calibri"/>
          <w:sz w:val="22"/>
          <w:szCs w:val="22"/>
        </w:rPr>
        <w:t>dokumentem w postaci papierowej</w:t>
      </w:r>
      <w:r w:rsidRPr="00B06439">
        <w:rPr>
          <w:rFonts w:ascii="Calibri" w:hAnsi="Calibri" w:cs="Calibri"/>
          <w:sz w:val="22"/>
          <w:szCs w:val="22"/>
        </w:rPr>
        <w:t xml:space="preserve"> dokonuje odpowiednio wykonawca lub wykonawca wspólnie ubiegający się o udzielenie zamówienia </w:t>
      </w:r>
      <w:r w:rsidR="00CD1609">
        <w:rPr>
          <w:rFonts w:ascii="Calibri" w:hAnsi="Calibri" w:cs="Calibri"/>
          <w:sz w:val="22"/>
          <w:szCs w:val="22"/>
        </w:rPr>
        <w:t>l</w:t>
      </w:r>
      <w:r w:rsidRPr="00B06439">
        <w:rPr>
          <w:rFonts w:ascii="Calibri" w:hAnsi="Calibri" w:cs="Calibri"/>
          <w:sz w:val="22"/>
          <w:szCs w:val="22"/>
        </w:rPr>
        <w:t>ub notariusz</w:t>
      </w:r>
      <w:r w:rsidR="002149EE">
        <w:rPr>
          <w:rFonts w:ascii="Calibri" w:hAnsi="Calibri" w:cs="Calibri"/>
          <w:sz w:val="22"/>
          <w:szCs w:val="22"/>
        </w:rPr>
        <w:t>.</w:t>
      </w:r>
    </w:p>
    <w:p w14:paraId="10B4EB58" w14:textId="6FC9E94A" w:rsidR="00B06439" w:rsidRPr="00B06439" w:rsidRDefault="00B06439" w:rsidP="005412C3">
      <w:pPr>
        <w:numPr>
          <w:ilvl w:val="0"/>
          <w:numId w:val="23"/>
        </w:numPr>
        <w:suppressAutoHyphens/>
        <w:spacing w:before="240" w:line="276" w:lineRule="auto"/>
        <w:ind w:right="-108"/>
        <w:jc w:val="both"/>
        <w:rPr>
          <w:rFonts w:ascii="Calibri" w:hAnsi="Calibri" w:cs="Calibri"/>
          <w:b/>
          <w:sz w:val="22"/>
          <w:szCs w:val="22"/>
        </w:rPr>
      </w:pPr>
      <w:r w:rsidRPr="00B06439">
        <w:rPr>
          <w:rFonts w:ascii="Calibri" w:hAnsi="Calibri" w:cs="Calibri"/>
          <w:b/>
          <w:sz w:val="22"/>
          <w:szCs w:val="22"/>
        </w:rPr>
        <w:t>Zobowiązanie podmiotu trzeciego</w:t>
      </w:r>
      <w:r w:rsidR="00534141">
        <w:rPr>
          <w:rFonts w:ascii="Calibri" w:hAnsi="Calibri" w:cs="Calibri"/>
          <w:b/>
          <w:sz w:val="22"/>
          <w:szCs w:val="22"/>
        </w:rPr>
        <w:t xml:space="preserve">/podmiotu udostępniającego zasoby </w:t>
      </w:r>
      <w:r w:rsidR="001B5B40">
        <w:rPr>
          <w:rFonts w:ascii="Calibri" w:hAnsi="Calibri" w:cs="Calibri"/>
          <w:b/>
          <w:sz w:val="22"/>
          <w:szCs w:val="22"/>
        </w:rPr>
        <w:t xml:space="preserve">– </w:t>
      </w:r>
      <w:r w:rsidR="008B67DC" w:rsidRPr="00694BC7">
        <w:rPr>
          <w:rFonts w:ascii="Calibri" w:hAnsi="Calibri" w:cs="Calibri"/>
          <w:b/>
          <w:sz w:val="22"/>
          <w:szCs w:val="22"/>
          <w:u w:val="single"/>
        </w:rPr>
        <w:t xml:space="preserve">nie </w:t>
      </w:r>
      <w:r w:rsidR="001B5B40" w:rsidRPr="00694BC7">
        <w:rPr>
          <w:rFonts w:ascii="Calibri" w:hAnsi="Calibri" w:cs="Calibri"/>
          <w:b/>
          <w:sz w:val="22"/>
          <w:szCs w:val="22"/>
          <w:u w:val="single"/>
        </w:rPr>
        <w:t>dotyczy</w:t>
      </w:r>
    </w:p>
    <w:p w14:paraId="2305F8A8" w14:textId="77777777" w:rsidR="000F55F4" w:rsidRPr="004926D3" w:rsidRDefault="000F55F4" w:rsidP="005412C3">
      <w:pPr>
        <w:pStyle w:val="Tekstpodstawowy"/>
        <w:numPr>
          <w:ilvl w:val="0"/>
          <w:numId w:val="13"/>
        </w:numPr>
        <w:suppressAutoHyphens/>
        <w:spacing w:line="276" w:lineRule="auto"/>
        <w:ind w:right="20"/>
        <w:jc w:val="both"/>
        <w:rPr>
          <w:rFonts w:ascii="Calibri" w:hAnsi="Calibri" w:cs="Calibri"/>
          <w:sz w:val="22"/>
          <w:szCs w:val="22"/>
        </w:rPr>
      </w:pPr>
      <w:r w:rsidRPr="004926D3">
        <w:rPr>
          <w:rFonts w:ascii="Calibri" w:hAnsi="Calibri" w:cs="Calibri"/>
          <w:sz w:val="22"/>
          <w:szCs w:val="22"/>
        </w:rPr>
        <w:t>Zobowiązanie podmiotu udostępniającego zasoby lub inny podmiotowy środek dowodowy potwierdza, że stosunek łączący wykonawcę z podmiotem trzecim gwarantuje rzeczywisty dostęp do tych zasobów oraz określa w szczególności:</w:t>
      </w:r>
    </w:p>
    <w:p w14:paraId="37211A00" w14:textId="77777777" w:rsidR="000F55F4" w:rsidRPr="004926D3" w:rsidRDefault="000F55F4" w:rsidP="005412C3">
      <w:pPr>
        <w:pStyle w:val="Tekstpodstawowy"/>
        <w:numPr>
          <w:ilvl w:val="0"/>
          <w:numId w:val="17"/>
        </w:numPr>
        <w:suppressAutoHyphens/>
        <w:spacing w:line="276" w:lineRule="auto"/>
        <w:ind w:right="20"/>
        <w:jc w:val="both"/>
        <w:rPr>
          <w:rFonts w:ascii="Calibri" w:hAnsi="Calibri" w:cs="Calibri"/>
          <w:sz w:val="22"/>
          <w:szCs w:val="22"/>
        </w:rPr>
      </w:pPr>
      <w:r w:rsidRPr="004926D3">
        <w:rPr>
          <w:rFonts w:ascii="Calibri" w:hAnsi="Calibri" w:cs="Calibri"/>
          <w:sz w:val="22"/>
          <w:szCs w:val="22"/>
        </w:rPr>
        <w:t>zakres dostępnych wykonawcy zasobów podmiotu udostępniającego zasoby;</w:t>
      </w:r>
    </w:p>
    <w:p w14:paraId="3EA6B630" w14:textId="77777777" w:rsidR="008B67DC" w:rsidRDefault="000F55F4" w:rsidP="005412C3">
      <w:pPr>
        <w:pStyle w:val="Tekstpodstawowy"/>
        <w:numPr>
          <w:ilvl w:val="0"/>
          <w:numId w:val="17"/>
        </w:numPr>
        <w:suppressAutoHyphens/>
        <w:spacing w:line="276" w:lineRule="auto"/>
        <w:ind w:right="20"/>
        <w:jc w:val="both"/>
        <w:rPr>
          <w:rFonts w:ascii="Calibri" w:hAnsi="Calibri" w:cs="Calibri"/>
          <w:sz w:val="22"/>
          <w:szCs w:val="22"/>
        </w:rPr>
      </w:pPr>
      <w:r w:rsidRPr="004926D3">
        <w:rPr>
          <w:rFonts w:ascii="Calibri" w:hAnsi="Calibri" w:cs="Calibri"/>
          <w:sz w:val="22"/>
          <w:szCs w:val="22"/>
        </w:rPr>
        <w:t>sposób i okres udostępnienia wykonawcy i wykorzystania przez niego zasobów podmiotu udostępniającego zasoby</w:t>
      </w:r>
      <w:r w:rsidRPr="004926D3" w:rsidDel="00534141">
        <w:rPr>
          <w:rFonts w:ascii="Calibri" w:hAnsi="Calibri" w:cs="Calibri"/>
          <w:sz w:val="22"/>
          <w:szCs w:val="22"/>
        </w:rPr>
        <w:t xml:space="preserve"> </w:t>
      </w:r>
      <w:r>
        <w:rPr>
          <w:rFonts w:ascii="Calibri" w:hAnsi="Calibri" w:cs="Calibri"/>
          <w:sz w:val="22"/>
          <w:szCs w:val="22"/>
        </w:rPr>
        <w:t>przy wykonywaniu zamówienia</w:t>
      </w:r>
      <w:r w:rsidR="008B67DC">
        <w:rPr>
          <w:rFonts w:ascii="Calibri" w:hAnsi="Calibri" w:cs="Calibri"/>
          <w:sz w:val="22"/>
          <w:szCs w:val="22"/>
        </w:rPr>
        <w:t>;</w:t>
      </w:r>
    </w:p>
    <w:p w14:paraId="197D159B" w14:textId="22BD27AD" w:rsidR="008B67DC" w:rsidRPr="008B67DC" w:rsidRDefault="008B67DC" w:rsidP="005412C3">
      <w:pPr>
        <w:pStyle w:val="Tekstpodstawowy"/>
        <w:numPr>
          <w:ilvl w:val="0"/>
          <w:numId w:val="17"/>
        </w:numPr>
        <w:suppressAutoHyphens/>
        <w:spacing w:line="276" w:lineRule="auto"/>
        <w:ind w:right="20"/>
        <w:jc w:val="both"/>
        <w:rPr>
          <w:rFonts w:ascii="Calibri" w:hAnsi="Calibri" w:cs="Calibri"/>
          <w:sz w:val="22"/>
          <w:szCs w:val="22"/>
        </w:rPr>
      </w:pPr>
      <w:r w:rsidRPr="008B67DC">
        <w:rPr>
          <w:rFonts w:ascii="Calibri" w:hAnsi="Calibri" w:cs="Calibri"/>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32C0D849" w14:textId="77777777" w:rsidR="000F55F4" w:rsidRPr="004926D3" w:rsidRDefault="000F55F4" w:rsidP="00795F54">
      <w:pPr>
        <w:pStyle w:val="Tekstpodstawowy"/>
        <w:suppressAutoHyphens/>
        <w:spacing w:after="0" w:line="276" w:lineRule="auto"/>
        <w:ind w:right="20"/>
        <w:jc w:val="both"/>
        <w:rPr>
          <w:rFonts w:ascii="Calibri" w:hAnsi="Calibri" w:cs="Calibri"/>
          <w:b/>
          <w:sz w:val="22"/>
          <w:szCs w:val="22"/>
        </w:rPr>
      </w:pPr>
      <w:r w:rsidRPr="004926D3">
        <w:rPr>
          <w:rFonts w:ascii="Calibri" w:hAnsi="Calibri" w:cs="Calibri"/>
          <w:b/>
          <w:sz w:val="22"/>
          <w:szCs w:val="22"/>
        </w:rPr>
        <w:t>Wymagana forma:</w:t>
      </w:r>
    </w:p>
    <w:p w14:paraId="2B3645F5" w14:textId="77777777" w:rsidR="000F55F4" w:rsidRPr="004926D3" w:rsidRDefault="000F55F4" w:rsidP="00795F54">
      <w:pPr>
        <w:pStyle w:val="Tekstpodstawowy"/>
        <w:suppressAutoHyphens/>
        <w:spacing w:after="0" w:line="276" w:lineRule="auto"/>
        <w:ind w:right="20"/>
        <w:jc w:val="both"/>
        <w:rPr>
          <w:rFonts w:ascii="Calibri" w:hAnsi="Calibri" w:cs="Calibri"/>
          <w:strike/>
          <w:sz w:val="22"/>
          <w:szCs w:val="22"/>
        </w:rPr>
      </w:pPr>
      <w:r w:rsidRPr="004926D3">
        <w:rPr>
          <w:rFonts w:ascii="Calibri" w:hAnsi="Calibri" w:cs="Calibri"/>
          <w:sz w:val="22"/>
          <w:szCs w:val="22"/>
        </w:rPr>
        <w:t>Zobowiązanie musi być złożone w formie elektronicznej lub postaci elektronicznej, opatrzonej podpisem zaufanym, lub podpisem osobistym.</w:t>
      </w:r>
    </w:p>
    <w:p w14:paraId="5C268EE2" w14:textId="092E8659" w:rsidR="000F55F4" w:rsidRPr="004926D3" w:rsidRDefault="000F55F4" w:rsidP="00795F54">
      <w:pPr>
        <w:widowControl w:val="0"/>
        <w:suppressAutoHyphens/>
        <w:spacing w:line="276" w:lineRule="auto"/>
        <w:jc w:val="both"/>
        <w:rPr>
          <w:rFonts w:ascii="Calibri" w:eastAsia="Calibri" w:hAnsi="Calibri" w:cs="Calibri"/>
          <w:sz w:val="22"/>
          <w:szCs w:val="22"/>
          <w:lang w:eastAsia="en-US"/>
        </w:rPr>
      </w:pPr>
      <w:r w:rsidRPr="004926D3">
        <w:rPr>
          <w:rFonts w:ascii="Calibri" w:eastAsia="Calibri" w:hAnsi="Calibri" w:cs="Calibri"/>
          <w:sz w:val="22"/>
          <w:szCs w:val="22"/>
          <w:lang w:eastAsia="en-US"/>
        </w:rPr>
        <w:t xml:space="preserve">W przypadku gdy zobowiązanie zostało sporządzone jako dokument w postaci papierowej </w:t>
      </w:r>
      <w:r w:rsidR="00FE1BC2">
        <w:rPr>
          <w:rFonts w:ascii="Calibri" w:eastAsia="Calibri" w:hAnsi="Calibri" w:cs="Calibri"/>
          <w:sz w:val="22"/>
          <w:szCs w:val="22"/>
          <w:lang w:eastAsia="en-US"/>
        </w:rPr>
        <w:br/>
      </w:r>
      <w:r w:rsidRPr="004926D3">
        <w:rPr>
          <w:rFonts w:ascii="Calibri" w:eastAsia="Calibri" w:hAnsi="Calibri" w:cs="Calibri"/>
          <w:sz w:val="22"/>
          <w:szCs w:val="22"/>
          <w:lang w:eastAsia="en-US"/>
        </w:rPr>
        <w:t xml:space="preserve">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4E446DDC" w14:textId="77777777" w:rsidR="000F55F4" w:rsidRPr="004926D3" w:rsidRDefault="000F55F4" w:rsidP="00795F54">
      <w:pPr>
        <w:widowControl w:val="0"/>
        <w:suppressAutoHyphens/>
        <w:spacing w:line="276" w:lineRule="auto"/>
        <w:jc w:val="both"/>
        <w:rPr>
          <w:rFonts w:ascii="Calibri" w:eastAsia="Calibri" w:hAnsi="Calibri" w:cs="Calibri"/>
          <w:sz w:val="22"/>
          <w:szCs w:val="22"/>
          <w:lang w:eastAsia="en-US"/>
        </w:rPr>
      </w:pPr>
      <w:r w:rsidRPr="004926D3">
        <w:rPr>
          <w:rFonts w:ascii="Calibri" w:eastAsia="Calibri" w:hAnsi="Calibri" w:cs="Calibri"/>
          <w:sz w:val="22"/>
          <w:szCs w:val="22"/>
          <w:lang w:eastAsia="en-US"/>
        </w:rPr>
        <w:t>Poświadczenia zgodności cyfrowego odwzorowania z dokumentem w postaci papierowej, dokonuje odpowiednio wykonawca lub wykonawca wspólnie ubiegający się o udzielenie zamówienia lub notariusz.</w:t>
      </w:r>
    </w:p>
    <w:p w14:paraId="2C071C6B" w14:textId="77777777" w:rsidR="00550CAB" w:rsidRPr="001D0D1F" w:rsidRDefault="00550CAB" w:rsidP="00795F54">
      <w:pPr>
        <w:widowControl w:val="0"/>
        <w:suppressAutoHyphens/>
        <w:spacing w:line="276" w:lineRule="auto"/>
        <w:jc w:val="both"/>
        <w:rPr>
          <w:rFonts w:ascii="Calibri" w:eastAsia="Calibri" w:hAnsi="Calibri" w:cs="Calibri"/>
          <w:sz w:val="22"/>
          <w:szCs w:val="22"/>
          <w:lang w:eastAsia="en-US"/>
        </w:rPr>
      </w:pPr>
      <w:bookmarkStart w:id="1" w:name="_Hlk62401269"/>
    </w:p>
    <w:bookmarkEnd w:id="1"/>
    <w:p w14:paraId="3906FCE4" w14:textId="77777777" w:rsidR="008B67DC" w:rsidRPr="008B67DC" w:rsidRDefault="00B06439" w:rsidP="005412C3">
      <w:pPr>
        <w:pStyle w:val="Akapitzlist"/>
        <w:numPr>
          <w:ilvl w:val="0"/>
          <w:numId w:val="23"/>
        </w:numPr>
        <w:pBdr>
          <w:top w:val="nil"/>
          <w:left w:val="nil"/>
          <w:bottom w:val="nil"/>
          <w:right w:val="nil"/>
          <w:between w:val="nil"/>
        </w:pBdr>
        <w:suppressAutoHyphens/>
        <w:spacing w:line="276" w:lineRule="auto"/>
        <w:ind w:right="20"/>
        <w:jc w:val="both"/>
        <w:rPr>
          <w:rFonts w:ascii="Calibri" w:hAnsi="Calibri" w:cs="Calibri"/>
          <w:b/>
          <w:sz w:val="22"/>
          <w:szCs w:val="22"/>
        </w:rPr>
      </w:pPr>
      <w:r w:rsidRPr="00D44444">
        <w:rPr>
          <w:rFonts w:ascii="Calibri" w:hAnsi="Calibri" w:cs="Calibri"/>
          <w:b/>
          <w:sz w:val="22"/>
          <w:szCs w:val="22"/>
        </w:rPr>
        <w:t>Zastrzeżenie tajemnicy przedsiębiorstwa</w:t>
      </w:r>
      <w:r w:rsidR="001601ED">
        <w:rPr>
          <w:rFonts w:ascii="Calibri" w:hAnsi="Calibri" w:cs="Calibri"/>
          <w:b/>
          <w:sz w:val="22"/>
          <w:szCs w:val="22"/>
        </w:rPr>
        <w:t xml:space="preserve"> </w:t>
      </w:r>
      <w:r w:rsidR="001601ED">
        <w:rPr>
          <w:rFonts w:ascii="Calibri" w:hAnsi="Calibri" w:cs="Calibri"/>
          <w:sz w:val="22"/>
          <w:szCs w:val="22"/>
        </w:rPr>
        <w:t xml:space="preserve">- </w:t>
      </w:r>
      <w:r w:rsidR="001601ED" w:rsidRPr="00694BC7">
        <w:rPr>
          <w:rFonts w:ascii="Calibri" w:hAnsi="Calibri" w:cs="Calibri"/>
          <w:b/>
          <w:sz w:val="22"/>
          <w:szCs w:val="22"/>
          <w:u w:val="single"/>
        </w:rPr>
        <w:t>jeżeli dotyczy</w:t>
      </w:r>
      <w:r w:rsidR="00534141" w:rsidRPr="00D44444">
        <w:rPr>
          <w:rFonts w:ascii="Calibri" w:hAnsi="Calibri" w:cs="Calibri"/>
          <w:sz w:val="22"/>
          <w:szCs w:val="22"/>
        </w:rPr>
        <w:t xml:space="preserve"> </w:t>
      </w:r>
    </w:p>
    <w:p w14:paraId="292347B3" w14:textId="69C102E5" w:rsidR="00B06439" w:rsidRPr="00DE48E4" w:rsidRDefault="00B06439" w:rsidP="00795F54">
      <w:pPr>
        <w:pStyle w:val="Akapitzlist"/>
        <w:pBdr>
          <w:top w:val="nil"/>
          <w:left w:val="nil"/>
          <w:bottom w:val="nil"/>
          <w:right w:val="nil"/>
          <w:between w:val="nil"/>
        </w:pBdr>
        <w:suppressAutoHyphens/>
        <w:spacing w:line="276" w:lineRule="auto"/>
        <w:ind w:left="360" w:right="20"/>
        <w:jc w:val="both"/>
        <w:rPr>
          <w:rFonts w:ascii="Calibri" w:hAnsi="Calibri" w:cs="Calibri"/>
          <w:sz w:val="22"/>
          <w:szCs w:val="22"/>
        </w:rPr>
      </w:pPr>
      <w:r w:rsidRPr="00D44444">
        <w:rPr>
          <w:rFonts w:ascii="Calibri" w:hAnsi="Calibri" w:cs="Calibri"/>
          <w:sz w:val="22"/>
          <w:szCs w:val="22"/>
        </w:rPr>
        <w:t xml:space="preserve">– w sytuacji, gdy oferta lub inne dokumenty składane w toku postępowania będą zawierały tajemnicę przedsiębiorstwa, wykonawca, </w:t>
      </w:r>
      <w:r w:rsidRPr="00D44444">
        <w:rPr>
          <w:rFonts w:ascii="Calibri" w:hAnsi="Calibri" w:cs="Calibri"/>
          <w:b/>
          <w:sz w:val="22"/>
          <w:szCs w:val="22"/>
        </w:rPr>
        <w:t>wraz z przekazaniem takich informacji,</w:t>
      </w:r>
      <w:r w:rsidRPr="00D44444">
        <w:rPr>
          <w:rFonts w:ascii="Calibri" w:hAnsi="Calibri" w:cs="Calibri"/>
          <w:sz w:val="22"/>
          <w:szCs w:val="22"/>
        </w:rPr>
        <w:t xml:space="preserve"> zastrzega, że nie mogą być one udostępniane, oraz wykazuje, że zastrzeżone informacje stanowią tajemnicę </w:t>
      </w:r>
      <w:r w:rsidRPr="00DE48E4">
        <w:rPr>
          <w:rFonts w:ascii="Calibri" w:hAnsi="Calibri" w:cs="Calibri"/>
          <w:sz w:val="22"/>
          <w:szCs w:val="22"/>
        </w:rPr>
        <w:t>przedsiębiorstwa w rozumieniu przepisów ustawy z 16 kwietnia 1993 r. o zwalczaniu nieuczciwej konkurencji</w:t>
      </w:r>
      <w:r w:rsidR="00A95186" w:rsidRPr="00DE48E4">
        <w:rPr>
          <w:rFonts w:ascii="Calibri" w:hAnsi="Calibri" w:cs="Calibri"/>
          <w:sz w:val="22"/>
          <w:szCs w:val="22"/>
        </w:rPr>
        <w:t xml:space="preserve">. </w:t>
      </w:r>
    </w:p>
    <w:p w14:paraId="51BE0DCE" w14:textId="77777777" w:rsidR="008B67DC" w:rsidRPr="008B67DC" w:rsidRDefault="008B67DC" w:rsidP="00795F54">
      <w:pPr>
        <w:suppressAutoHyphens/>
        <w:spacing w:line="276" w:lineRule="auto"/>
        <w:ind w:left="360" w:right="20"/>
        <w:jc w:val="both"/>
        <w:rPr>
          <w:rFonts w:ascii="Calibri" w:hAnsi="Calibri" w:cs="Calibri"/>
          <w:b/>
          <w:i/>
          <w:sz w:val="22"/>
          <w:szCs w:val="22"/>
        </w:rPr>
      </w:pPr>
      <w:r w:rsidRPr="00DA51A8">
        <w:rPr>
          <w:rFonts w:ascii="Calibri" w:hAnsi="Calibri" w:cs="Calibri"/>
          <w:i/>
          <w:sz w:val="22"/>
          <w:szCs w:val="22"/>
        </w:rPr>
        <w:t>Na platformie zakupowej w formularzu składania oferty znajduje się miejsce wyznaczone do dołączenia części oferty stanowiącej tajemnicę przedsiębiorstwa.</w:t>
      </w:r>
    </w:p>
    <w:p w14:paraId="2C990028" w14:textId="77777777" w:rsidR="008B67DC" w:rsidRPr="00C02F33" w:rsidRDefault="008B67DC" w:rsidP="00795F54">
      <w:pPr>
        <w:pStyle w:val="Akapitzlist"/>
        <w:pBdr>
          <w:top w:val="nil"/>
          <w:left w:val="nil"/>
          <w:bottom w:val="nil"/>
          <w:right w:val="nil"/>
          <w:between w:val="nil"/>
        </w:pBdr>
        <w:suppressAutoHyphens/>
        <w:spacing w:line="276" w:lineRule="auto"/>
        <w:ind w:left="360" w:right="20"/>
        <w:jc w:val="both"/>
        <w:rPr>
          <w:rFonts w:ascii="Calibri" w:hAnsi="Calibri" w:cs="Calibri"/>
          <w:b/>
          <w:sz w:val="22"/>
          <w:szCs w:val="22"/>
        </w:rPr>
      </w:pPr>
    </w:p>
    <w:p w14:paraId="4982704C" w14:textId="77777777" w:rsidR="00B06439" w:rsidRPr="005F35E4" w:rsidRDefault="00B06439" w:rsidP="00795F54">
      <w:pPr>
        <w:pStyle w:val="Tekstpodstawowy"/>
        <w:suppressAutoHyphens/>
        <w:spacing w:after="0" w:line="276" w:lineRule="auto"/>
        <w:ind w:right="20"/>
        <w:jc w:val="both"/>
        <w:rPr>
          <w:rFonts w:ascii="Calibri" w:hAnsi="Calibri" w:cs="Calibri"/>
          <w:b/>
          <w:sz w:val="22"/>
          <w:szCs w:val="22"/>
        </w:rPr>
      </w:pPr>
      <w:r w:rsidRPr="005F35E4">
        <w:rPr>
          <w:rFonts w:ascii="Calibri" w:hAnsi="Calibri" w:cs="Calibri"/>
          <w:b/>
          <w:sz w:val="22"/>
          <w:szCs w:val="22"/>
        </w:rPr>
        <w:t>Wymagana forma:</w:t>
      </w:r>
    </w:p>
    <w:p w14:paraId="44013B6C" w14:textId="5E3DE464" w:rsidR="004163DD" w:rsidRPr="00694BC7" w:rsidRDefault="002A26F4" w:rsidP="00795F54">
      <w:pPr>
        <w:pStyle w:val="Tekstpodstawowy"/>
        <w:suppressAutoHyphens/>
        <w:spacing w:line="276" w:lineRule="auto"/>
        <w:ind w:right="20"/>
        <w:jc w:val="both"/>
        <w:rPr>
          <w:rFonts w:ascii="Calibri" w:hAnsi="Calibri" w:cs="Calibri"/>
          <w:sz w:val="22"/>
          <w:szCs w:val="22"/>
        </w:rPr>
      </w:pPr>
      <w:r w:rsidRPr="005F35E4">
        <w:rPr>
          <w:rFonts w:ascii="Calibri" w:hAnsi="Calibri" w:cs="Calibri"/>
          <w:sz w:val="22"/>
          <w:szCs w:val="22"/>
        </w:rPr>
        <w:t>Dokument musi być złożony w</w:t>
      </w:r>
      <w:r w:rsidR="00FF7094" w:rsidRPr="005F35E4">
        <w:rPr>
          <w:rFonts w:ascii="Calibri" w:hAnsi="Calibri" w:cs="Calibri"/>
          <w:sz w:val="22"/>
          <w:szCs w:val="22"/>
        </w:rPr>
        <w:t xml:space="preserve"> formie </w:t>
      </w:r>
      <w:r w:rsidR="004163DD">
        <w:rPr>
          <w:rFonts w:ascii="Calibri" w:hAnsi="Calibri" w:cs="Calibri"/>
          <w:sz w:val="22"/>
          <w:szCs w:val="22"/>
        </w:rPr>
        <w:t xml:space="preserve">elektronicznej </w:t>
      </w:r>
      <w:r w:rsidR="00FF7094" w:rsidRPr="005F35E4">
        <w:rPr>
          <w:rFonts w:ascii="Calibri" w:hAnsi="Calibri" w:cs="Calibri"/>
          <w:sz w:val="22"/>
          <w:szCs w:val="22"/>
        </w:rPr>
        <w:t>lub w</w:t>
      </w:r>
      <w:r w:rsidRPr="005F35E4">
        <w:rPr>
          <w:rFonts w:ascii="Calibri" w:hAnsi="Calibri" w:cs="Calibri"/>
          <w:sz w:val="22"/>
          <w:szCs w:val="22"/>
        </w:rPr>
        <w:t xml:space="preserve"> postaci elektronicznej</w:t>
      </w:r>
      <w:r w:rsidR="00FF7094" w:rsidRPr="005F35E4">
        <w:rPr>
          <w:rFonts w:ascii="Calibri" w:hAnsi="Calibri" w:cs="Calibri"/>
          <w:sz w:val="22"/>
          <w:szCs w:val="22"/>
        </w:rPr>
        <w:t xml:space="preserve"> </w:t>
      </w:r>
      <w:r w:rsidR="004163DD">
        <w:rPr>
          <w:rFonts w:ascii="Calibri" w:hAnsi="Calibri" w:cs="Calibri"/>
          <w:sz w:val="22"/>
          <w:szCs w:val="22"/>
        </w:rPr>
        <w:t xml:space="preserve">opatrzonej </w:t>
      </w:r>
      <w:r w:rsidRPr="005F35E4">
        <w:rPr>
          <w:rFonts w:ascii="Calibri" w:hAnsi="Calibri" w:cs="Calibri"/>
          <w:sz w:val="22"/>
          <w:szCs w:val="22"/>
        </w:rPr>
        <w:t xml:space="preserve">podpisem zaufanym lub podpisem osobistym osoby upoważnionej do reprezentowania wykonawców zgodnie </w:t>
      </w:r>
      <w:r w:rsidR="00672D3B">
        <w:rPr>
          <w:rFonts w:ascii="Calibri" w:hAnsi="Calibri" w:cs="Calibri"/>
          <w:sz w:val="22"/>
          <w:szCs w:val="22"/>
        </w:rPr>
        <w:br/>
      </w:r>
      <w:r w:rsidRPr="005F35E4">
        <w:rPr>
          <w:rFonts w:ascii="Calibri" w:hAnsi="Calibri" w:cs="Calibri"/>
          <w:sz w:val="22"/>
          <w:szCs w:val="22"/>
        </w:rPr>
        <w:t>z formą reprezentacji określoną w dokumencie rejestrowym właściwym dla formy organizacyjnej lub innym dokumencie.</w:t>
      </w:r>
    </w:p>
    <w:p w14:paraId="7FED0DB3" w14:textId="2A7A98A8" w:rsidR="00B06439" w:rsidRPr="00B06439" w:rsidRDefault="00B06439" w:rsidP="005412C3">
      <w:pPr>
        <w:numPr>
          <w:ilvl w:val="0"/>
          <w:numId w:val="40"/>
        </w:numPr>
        <w:shd w:val="clear" w:color="auto" w:fill="B8CCE4" w:themeFill="accent1" w:themeFillTint="66"/>
        <w:suppressAutoHyphens/>
        <w:spacing w:before="240" w:line="276" w:lineRule="auto"/>
        <w:jc w:val="both"/>
        <w:rPr>
          <w:rFonts w:ascii="Calibri" w:hAnsi="Calibri" w:cs="Calibri"/>
          <w:b/>
          <w:sz w:val="22"/>
          <w:szCs w:val="22"/>
        </w:rPr>
      </w:pPr>
      <w:r w:rsidRPr="00B06439">
        <w:rPr>
          <w:rFonts w:ascii="Calibri" w:hAnsi="Calibri" w:cs="Calibri"/>
          <w:b/>
          <w:sz w:val="22"/>
          <w:szCs w:val="22"/>
        </w:rPr>
        <w:t xml:space="preserve">DOKUMENTY SKŁADANE NA WEZWANIE </w:t>
      </w:r>
    </w:p>
    <w:p w14:paraId="531C005E" w14:textId="606B1F44" w:rsidR="00B06439" w:rsidRPr="00B06439" w:rsidRDefault="00E66C08" w:rsidP="00795F54">
      <w:pPr>
        <w:pStyle w:val="Tekstpodstawowy"/>
        <w:suppressAutoHyphens/>
        <w:spacing w:after="0" w:line="276" w:lineRule="auto"/>
        <w:ind w:right="20"/>
        <w:jc w:val="both"/>
        <w:rPr>
          <w:rFonts w:ascii="Calibri" w:hAnsi="Calibri" w:cs="Calibri"/>
          <w:sz w:val="22"/>
          <w:szCs w:val="22"/>
        </w:rPr>
      </w:pPr>
      <w:r>
        <w:rPr>
          <w:rFonts w:ascii="Calibri" w:hAnsi="Calibri" w:cs="Calibri"/>
          <w:sz w:val="22"/>
          <w:szCs w:val="22"/>
        </w:rPr>
        <w:t xml:space="preserve">1. </w:t>
      </w:r>
      <w:r w:rsidR="00B06439" w:rsidRPr="00B06439">
        <w:rPr>
          <w:rFonts w:ascii="Calibri" w:hAnsi="Calibri" w:cs="Calibri"/>
          <w:sz w:val="22"/>
          <w:szCs w:val="22"/>
        </w:rPr>
        <w:t xml:space="preserve">Zgodnie z art. 274 ust. 1 ustawy </w:t>
      </w:r>
      <w:proofErr w:type="spellStart"/>
      <w:r w:rsidR="00B06439" w:rsidRPr="00B06439">
        <w:rPr>
          <w:rFonts w:ascii="Calibri" w:hAnsi="Calibri" w:cs="Calibri"/>
          <w:sz w:val="22"/>
          <w:szCs w:val="22"/>
        </w:rPr>
        <w:t>Pzp</w:t>
      </w:r>
      <w:proofErr w:type="spellEnd"/>
      <w:r w:rsidR="00B06439" w:rsidRPr="00B06439">
        <w:rPr>
          <w:rFonts w:ascii="Calibri" w:hAnsi="Calibri" w:cs="Calibri"/>
          <w:sz w:val="22"/>
          <w:szCs w:val="22"/>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7450DEB4" w14:textId="089C0D06" w:rsidR="008B67DC" w:rsidRPr="003E0E2A" w:rsidRDefault="009D52A2" w:rsidP="005412C3">
      <w:pPr>
        <w:pStyle w:val="Akapitzlist"/>
        <w:numPr>
          <w:ilvl w:val="0"/>
          <w:numId w:val="48"/>
        </w:numPr>
        <w:suppressAutoHyphens/>
        <w:spacing w:line="276" w:lineRule="auto"/>
        <w:rPr>
          <w:rFonts w:ascii="Calibri" w:eastAsiaTheme="majorEastAsia" w:hAnsi="Calibri" w:cs="Calibri"/>
          <w:b/>
          <w:sz w:val="22"/>
          <w:szCs w:val="22"/>
          <w:lang w:eastAsia="en-US"/>
        </w:rPr>
      </w:pPr>
      <w:r w:rsidRPr="003E0E2A">
        <w:rPr>
          <w:rFonts w:ascii="Calibri" w:eastAsiaTheme="majorEastAsia" w:hAnsi="Calibri" w:cs="Calibri"/>
          <w:b/>
          <w:sz w:val="22"/>
          <w:szCs w:val="22"/>
          <w:lang w:eastAsia="en-US"/>
        </w:rPr>
        <w:t>n</w:t>
      </w:r>
      <w:r w:rsidR="008B67DC" w:rsidRPr="003E0E2A">
        <w:rPr>
          <w:rFonts w:ascii="Calibri" w:eastAsiaTheme="majorEastAsia" w:hAnsi="Calibri" w:cs="Calibri"/>
          <w:b/>
          <w:sz w:val="22"/>
          <w:szCs w:val="22"/>
          <w:lang w:eastAsia="en-US"/>
        </w:rPr>
        <w:t>a potwierdzenie spełnienia warunków udziału w postępowaniu:</w:t>
      </w:r>
    </w:p>
    <w:p w14:paraId="20CC6FCB" w14:textId="30A9A875" w:rsidR="00176CB9" w:rsidRPr="0051456F" w:rsidRDefault="00176CB9" w:rsidP="00795F54">
      <w:pPr>
        <w:suppressAutoHyphens/>
        <w:spacing w:line="276" w:lineRule="auto"/>
        <w:ind w:left="709" w:hanging="1"/>
        <w:jc w:val="both"/>
        <w:rPr>
          <w:rFonts w:ascii="Calibri" w:eastAsiaTheme="majorEastAsia" w:hAnsi="Calibri" w:cs="Calibri"/>
          <w:sz w:val="22"/>
          <w:szCs w:val="22"/>
          <w:lang w:eastAsia="en-US"/>
        </w:rPr>
      </w:pPr>
      <w:r w:rsidRPr="0051456F">
        <w:rPr>
          <w:rFonts w:ascii="Calibri" w:eastAsiaTheme="majorEastAsia" w:hAnsi="Calibri" w:cs="Calibri"/>
          <w:sz w:val="22"/>
          <w:szCs w:val="22"/>
          <w:lang w:eastAsia="en-US"/>
        </w:rPr>
        <w:t>aktualnej decyzji wymaganej przepisami prawa:</w:t>
      </w:r>
    </w:p>
    <w:p w14:paraId="354F5D28" w14:textId="4379DB87" w:rsidR="0081631D" w:rsidRDefault="0081631D" w:rsidP="005412C3">
      <w:pPr>
        <w:pStyle w:val="Akapitzlist"/>
        <w:numPr>
          <w:ilvl w:val="0"/>
          <w:numId w:val="49"/>
        </w:numPr>
        <w:suppressAutoHyphens/>
        <w:spacing w:line="276" w:lineRule="auto"/>
        <w:ind w:left="993" w:hanging="284"/>
        <w:jc w:val="both"/>
        <w:rPr>
          <w:rFonts w:ascii="Calibri" w:eastAsiaTheme="majorEastAsia" w:hAnsi="Calibri" w:cs="Calibri"/>
          <w:sz w:val="22"/>
          <w:szCs w:val="22"/>
          <w:lang w:eastAsia="en-US"/>
        </w:rPr>
      </w:pPr>
      <w:r w:rsidRPr="0081631D">
        <w:rPr>
          <w:rFonts w:ascii="Calibri" w:eastAsiaTheme="majorEastAsia" w:hAnsi="Calibri" w:cs="Calibri"/>
          <w:sz w:val="22"/>
          <w:szCs w:val="22"/>
          <w:lang w:eastAsia="en-US"/>
        </w:rPr>
        <w:t>na prowadzenie działalności w zakresie zbiorowego odprowadzania ścieków</w:t>
      </w:r>
      <w:r w:rsidR="008B0364">
        <w:rPr>
          <w:rFonts w:ascii="Calibri" w:eastAsiaTheme="majorEastAsia" w:hAnsi="Calibri" w:cs="Calibri"/>
          <w:sz w:val="22"/>
          <w:szCs w:val="22"/>
          <w:lang w:eastAsia="en-US"/>
        </w:rPr>
        <w:t>,</w:t>
      </w:r>
      <w:r w:rsidRPr="0081631D">
        <w:rPr>
          <w:rFonts w:ascii="Calibri" w:eastAsiaTheme="majorEastAsia" w:hAnsi="Calibri" w:cs="Calibri"/>
          <w:sz w:val="22"/>
          <w:szCs w:val="22"/>
          <w:lang w:eastAsia="en-US"/>
        </w:rPr>
        <w:t xml:space="preserve"> lub </w:t>
      </w:r>
    </w:p>
    <w:p w14:paraId="4E79F636" w14:textId="48144385" w:rsidR="0081631D" w:rsidRDefault="0081631D" w:rsidP="005412C3">
      <w:pPr>
        <w:pStyle w:val="Akapitzlist"/>
        <w:numPr>
          <w:ilvl w:val="0"/>
          <w:numId w:val="49"/>
        </w:numPr>
        <w:suppressAutoHyphens/>
        <w:spacing w:line="276" w:lineRule="auto"/>
        <w:ind w:left="993" w:hanging="284"/>
        <w:jc w:val="both"/>
        <w:rPr>
          <w:rFonts w:ascii="Calibri" w:eastAsiaTheme="majorEastAsia" w:hAnsi="Calibri" w:cs="Calibri"/>
          <w:sz w:val="22"/>
          <w:szCs w:val="22"/>
          <w:lang w:eastAsia="en-US"/>
        </w:rPr>
      </w:pPr>
      <w:r w:rsidRPr="0081631D">
        <w:rPr>
          <w:rFonts w:ascii="Calibri" w:eastAsiaTheme="majorEastAsia" w:hAnsi="Calibri" w:cs="Calibri"/>
          <w:sz w:val="22"/>
          <w:szCs w:val="22"/>
          <w:lang w:eastAsia="en-US"/>
        </w:rPr>
        <w:t>pozwolenie zintegrowane na prowadzenie dział</w:t>
      </w:r>
      <w:r>
        <w:rPr>
          <w:rFonts w:ascii="Calibri" w:eastAsiaTheme="majorEastAsia" w:hAnsi="Calibri" w:cs="Calibri"/>
          <w:sz w:val="22"/>
          <w:szCs w:val="22"/>
          <w:lang w:eastAsia="en-US"/>
        </w:rPr>
        <w:t xml:space="preserve">alności w zakresie oczyszczania </w:t>
      </w:r>
      <w:r w:rsidRPr="0081631D">
        <w:rPr>
          <w:rFonts w:ascii="Calibri" w:eastAsiaTheme="majorEastAsia" w:hAnsi="Calibri" w:cs="Calibri"/>
          <w:sz w:val="22"/>
          <w:szCs w:val="22"/>
          <w:lang w:eastAsia="en-US"/>
        </w:rPr>
        <w:t xml:space="preserve">ścieków pochodzących z instalacji wymagających uzyskania pozwolenia zintegrowanego, lub </w:t>
      </w:r>
    </w:p>
    <w:p w14:paraId="37651A90" w14:textId="6CA01451" w:rsidR="0081631D" w:rsidRPr="0081631D" w:rsidRDefault="0081631D" w:rsidP="005412C3">
      <w:pPr>
        <w:pStyle w:val="Akapitzlist"/>
        <w:numPr>
          <w:ilvl w:val="0"/>
          <w:numId w:val="49"/>
        </w:numPr>
        <w:suppressAutoHyphens/>
        <w:spacing w:line="276" w:lineRule="auto"/>
        <w:ind w:left="993" w:hanging="284"/>
        <w:jc w:val="both"/>
        <w:rPr>
          <w:rFonts w:ascii="Calibri" w:eastAsiaTheme="majorEastAsia" w:hAnsi="Calibri" w:cs="Calibri"/>
          <w:sz w:val="22"/>
          <w:szCs w:val="22"/>
          <w:lang w:eastAsia="en-US"/>
        </w:rPr>
      </w:pPr>
      <w:r w:rsidRPr="0081631D">
        <w:rPr>
          <w:rFonts w:ascii="Calibri" w:eastAsiaTheme="majorEastAsia" w:hAnsi="Calibri" w:cs="Calibri"/>
          <w:sz w:val="22"/>
          <w:szCs w:val="22"/>
          <w:lang w:eastAsia="en-US"/>
        </w:rPr>
        <w:t>pozwolenie wodnoprawne w zakresie co najmniej odbioru i oczyszczani ścieków</w:t>
      </w:r>
      <w:r w:rsidR="00BF6CB3">
        <w:rPr>
          <w:rFonts w:ascii="Calibri" w:eastAsiaTheme="majorEastAsia" w:hAnsi="Calibri" w:cs="Calibri"/>
          <w:sz w:val="22"/>
          <w:szCs w:val="22"/>
          <w:lang w:eastAsia="en-US"/>
        </w:rPr>
        <w:t>.</w:t>
      </w:r>
    </w:p>
    <w:p w14:paraId="08E1C415" w14:textId="07274559" w:rsidR="008B67DC" w:rsidRPr="003E0E2A" w:rsidRDefault="009D52A2" w:rsidP="005412C3">
      <w:pPr>
        <w:pStyle w:val="Akapitzlist"/>
        <w:numPr>
          <w:ilvl w:val="0"/>
          <w:numId w:val="48"/>
        </w:numPr>
        <w:suppressAutoHyphens/>
        <w:spacing w:line="276" w:lineRule="auto"/>
        <w:rPr>
          <w:rFonts w:ascii="Calibri" w:eastAsiaTheme="majorEastAsia" w:hAnsi="Calibri" w:cs="Calibri"/>
          <w:b/>
          <w:sz w:val="22"/>
          <w:szCs w:val="22"/>
          <w:lang w:eastAsia="en-US"/>
        </w:rPr>
      </w:pPr>
      <w:r w:rsidRPr="003E0E2A">
        <w:rPr>
          <w:rFonts w:ascii="Calibri" w:eastAsiaTheme="majorEastAsia" w:hAnsi="Calibri" w:cs="Calibri"/>
          <w:b/>
          <w:sz w:val="22"/>
          <w:szCs w:val="22"/>
          <w:lang w:eastAsia="en-US"/>
        </w:rPr>
        <w:t>n</w:t>
      </w:r>
      <w:r w:rsidR="008B67DC" w:rsidRPr="003E0E2A">
        <w:rPr>
          <w:rFonts w:ascii="Calibri" w:eastAsiaTheme="majorEastAsia" w:hAnsi="Calibri" w:cs="Calibri"/>
          <w:b/>
          <w:sz w:val="22"/>
          <w:szCs w:val="22"/>
          <w:lang w:eastAsia="en-US"/>
        </w:rPr>
        <w:t>a potwierdzenie braku podstaw wykluczenia:</w:t>
      </w:r>
    </w:p>
    <w:p w14:paraId="25EBD4A3" w14:textId="63914F30" w:rsidR="00FE1BC2" w:rsidRDefault="008666C8" w:rsidP="00795F54">
      <w:pPr>
        <w:pStyle w:val="Akapitzlist"/>
        <w:suppressAutoHyphens/>
        <w:spacing w:line="276" w:lineRule="auto"/>
        <w:ind w:left="284"/>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Oświadczeni</w:t>
      </w:r>
      <w:r w:rsidR="0017566A">
        <w:rPr>
          <w:rFonts w:ascii="Calibri" w:eastAsiaTheme="majorEastAsia" w:hAnsi="Calibri" w:cs="Calibri"/>
          <w:sz w:val="22"/>
          <w:szCs w:val="22"/>
          <w:lang w:eastAsia="en-US"/>
        </w:rPr>
        <w:t>a</w:t>
      </w:r>
      <w:r w:rsidR="0007315F" w:rsidRPr="00694BC7">
        <w:rPr>
          <w:rFonts w:ascii="Calibri" w:eastAsiaTheme="majorEastAsia" w:hAnsi="Calibri" w:cs="Calibri"/>
          <w:sz w:val="22"/>
          <w:szCs w:val="22"/>
          <w:lang w:eastAsia="en-US"/>
        </w:rPr>
        <w:t xml:space="preserve"> wy</w:t>
      </w:r>
      <w:r w:rsidR="00FC2C97">
        <w:rPr>
          <w:rFonts w:ascii="Calibri" w:eastAsiaTheme="majorEastAsia" w:hAnsi="Calibri" w:cs="Calibri"/>
          <w:sz w:val="22"/>
          <w:szCs w:val="22"/>
          <w:lang w:eastAsia="en-US"/>
        </w:rPr>
        <w:t>konawcy/wykonawcy</w:t>
      </w:r>
      <w:r w:rsidR="0007315F" w:rsidRPr="00694BC7">
        <w:rPr>
          <w:rFonts w:ascii="Calibri" w:eastAsiaTheme="majorEastAsia" w:hAnsi="Calibri" w:cs="Calibri"/>
          <w:sz w:val="22"/>
          <w:szCs w:val="22"/>
          <w:lang w:eastAsia="en-US"/>
        </w:rPr>
        <w:t xml:space="preserve"> wspólnie ubiegając</w:t>
      </w:r>
      <w:r w:rsidR="00FC2C97">
        <w:rPr>
          <w:rFonts w:ascii="Calibri" w:eastAsiaTheme="majorEastAsia" w:hAnsi="Calibri" w:cs="Calibri"/>
          <w:sz w:val="22"/>
          <w:szCs w:val="22"/>
          <w:lang w:eastAsia="en-US"/>
        </w:rPr>
        <w:t>ego</w:t>
      </w:r>
      <w:r w:rsidR="0007315F" w:rsidRPr="00694BC7">
        <w:rPr>
          <w:rFonts w:ascii="Calibri" w:eastAsiaTheme="majorEastAsia" w:hAnsi="Calibri" w:cs="Calibri"/>
          <w:sz w:val="22"/>
          <w:szCs w:val="22"/>
          <w:lang w:eastAsia="en-US"/>
        </w:rPr>
        <w:t xml:space="preserve"> się o udzielenie zamówienia </w:t>
      </w:r>
      <w:r w:rsidR="00FE1BC2">
        <w:rPr>
          <w:rFonts w:ascii="Calibri" w:eastAsiaTheme="majorEastAsia" w:hAnsi="Calibri" w:cs="Calibri"/>
          <w:sz w:val="22"/>
          <w:szCs w:val="22"/>
          <w:lang w:eastAsia="en-US"/>
        </w:rPr>
        <w:br/>
      </w:r>
      <w:r w:rsidR="0007315F" w:rsidRPr="00694BC7">
        <w:rPr>
          <w:rFonts w:ascii="Calibri" w:eastAsiaTheme="majorEastAsia" w:hAnsi="Calibri" w:cs="Calibri"/>
          <w:sz w:val="22"/>
          <w:szCs w:val="22"/>
          <w:lang w:eastAsia="en-US"/>
        </w:rPr>
        <w:t xml:space="preserve">o aktualności informacji w zakresie podstaw wykluczenia z postępowania </w:t>
      </w:r>
      <w:r w:rsidR="00FE1BC2">
        <w:rPr>
          <w:rFonts w:ascii="Calibri" w:eastAsiaTheme="majorEastAsia" w:hAnsi="Calibri" w:cs="Calibri"/>
          <w:sz w:val="22"/>
          <w:szCs w:val="22"/>
          <w:lang w:eastAsia="en-US"/>
        </w:rPr>
        <w:t>wskazanych przez zamawiającego</w:t>
      </w:r>
      <w:r w:rsidR="0007315F" w:rsidRPr="00694BC7">
        <w:rPr>
          <w:rFonts w:ascii="Calibri" w:eastAsiaTheme="majorEastAsia" w:hAnsi="Calibri" w:cs="Calibri"/>
          <w:sz w:val="22"/>
          <w:szCs w:val="22"/>
          <w:lang w:eastAsia="en-US"/>
        </w:rPr>
        <w:t xml:space="preserve"> </w:t>
      </w:r>
      <w:r w:rsidR="00FE1BC2">
        <w:rPr>
          <w:rFonts w:ascii="Calibri" w:eastAsiaTheme="majorEastAsia" w:hAnsi="Calibri" w:cs="Calibri"/>
          <w:sz w:val="22"/>
          <w:szCs w:val="22"/>
          <w:lang w:eastAsia="en-US"/>
        </w:rPr>
        <w:t xml:space="preserve">(wzór Oświadczenia stanowi </w:t>
      </w:r>
      <w:r w:rsidR="0007315F" w:rsidRPr="0027658A">
        <w:rPr>
          <w:rFonts w:ascii="Calibri" w:eastAsiaTheme="majorEastAsia" w:hAnsi="Calibri" w:cs="Calibri"/>
          <w:b/>
          <w:sz w:val="22"/>
          <w:szCs w:val="22"/>
          <w:lang w:eastAsia="en-US"/>
        </w:rPr>
        <w:t xml:space="preserve">Załącznik nr </w:t>
      </w:r>
      <w:r w:rsidR="00DA0B9F" w:rsidRPr="0027658A">
        <w:rPr>
          <w:rFonts w:ascii="Calibri" w:eastAsiaTheme="majorEastAsia" w:hAnsi="Calibri" w:cs="Calibri"/>
          <w:b/>
          <w:sz w:val="22"/>
          <w:szCs w:val="22"/>
          <w:lang w:eastAsia="en-US"/>
        </w:rPr>
        <w:t>6</w:t>
      </w:r>
      <w:r w:rsidR="00FE1BC2" w:rsidRPr="0027658A">
        <w:rPr>
          <w:rFonts w:ascii="Calibri" w:eastAsiaTheme="majorEastAsia" w:hAnsi="Calibri" w:cs="Calibri"/>
          <w:b/>
          <w:sz w:val="22"/>
          <w:szCs w:val="22"/>
          <w:lang w:eastAsia="en-US"/>
        </w:rPr>
        <w:t xml:space="preserve"> do SWZ</w:t>
      </w:r>
      <w:r w:rsidR="00FE1BC2">
        <w:rPr>
          <w:rFonts w:ascii="Calibri" w:eastAsiaTheme="majorEastAsia" w:hAnsi="Calibri" w:cs="Calibri"/>
          <w:sz w:val="22"/>
          <w:szCs w:val="22"/>
          <w:lang w:eastAsia="en-US"/>
        </w:rPr>
        <w:t>)</w:t>
      </w:r>
      <w:r w:rsidR="0007315F" w:rsidRPr="00694BC7">
        <w:rPr>
          <w:rFonts w:ascii="Calibri" w:eastAsiaTheme="majorEastAsia" w:hAnsi="Calibri" w:cs="Calibri"/>
          <w:sz w:val="22"/>
          <w:szCs w:val="22"/>
          <w:lang w:eastAsia="en-US"/>
        </w:rPr>
        <w:t xml:space="preserve">. </w:t>
      </w:r>
      <w:r w:rsidR="0051456F" w:rsidRPr="00694BC7">
        <w:rPr>
          <w:rFonts w:ascii="Calibri" w:eastAsiaTheme="majorEastAsia" w:hAnsi="Calibri" w:cs="Calibri"/>
          <w:sz w:val="22"/>
          <w:szCs w:val="22"/>
          <w:lang w:eastAsia="en-US"/>
        </w:rPr>
        <w:t>Oświadczeni</w:t>
      </w:r>
      <w:r w:rsidR="00837D49" w:rsidRPr="00694BC7">
        <w:rPr>
          <w:rFonts w:ascii="Calibri" w:eastAsiaTheme="majorEastAsia" w:hAnsi="Calibri" w:cs="Calibri"/>
          <w:sz w:val="22"/>
          <w:szCs w:val="22"/>
          <w:lang w:eastAsia="en-US"/>
        </w:rPr>
        <w:t>e</w:t>
      </w:r>
      <w:r w:rsidR="0007315F" w:rsidRPr="00694BC7">
        <w:rPr>
          <w:rFonts w:ascii="Calibri" w:eastAsiaTheme="majorEastAsia" w:hAnsi="Calibri" w:cs="Calibri"/>
          <w:sz w:val="22"/>
          <w:szCs w:val="22"/>
          <w:lang w:eastAsia="en-US"/>
        </w:rPr>
        <w:t xml:space="preserve"> niniejsze składa, na wezwanie zamawiającego wykonawca oraz każdy z wykonawców wspólnie ubiegający się o udzielenie zamówienia. </w:t>
      </w:r>
    </w:p>
    <w:p w14:paraId="3AD8221E" w14:textId="668DBD1C" w:rsidR="00176CB9" w:rsidRPr="00FE1BC2" w:rsidRDefault="00176CB9" w:rsidP="005412C3">
      <w:pPr>
        <w:pStyle w:val="Akapitzlist"/>
        <w:numPr>
          <w:ilvl w:val="0"/>
          <w:numId w:val="44"/>
        </w:numPr>
        <w:suppressAutoHyphens/>
        <w:spacing w:line="276" w:lineRule="auto"/>
        <w:ind w:left="284"/>
        <w:jc w:val="both"/>
        <w:rPr>
          <w:rFonts w:asciiTheme="minorHAnsi" w:hAnsiTheme="minorHAnsi" w:cstheme="minorHAnsi"/>
          <w:sz w:val="22"/>
          <w:szCs w:val="22"/>
        </w:rPr>
      </w:pPr>
      <w:r w:rsidRPr="00FE1BC2">
        <w:rPr>
          <w:rFonts w:ascii="Calibri" w:hAnsi="Calibri" w:cs="Calibri"/>
          <w:sz w:val="22"/>
          <w:szCs w:val="22"/>
        </w:rPr>
        <w:t xml:space="preserve">Zamawiający nie wzywa do złożenia podmiotowych środków dowodowych, jeżeli może je uzyskać za pomocą bezpłatnych i ogólnodostępnych baz danych, w szczególności rejestrów publicznych </w:t>
      </w:r>
      <w:r w:rsidR="00FE1BC2">
        <w:rPr>
          <w:rFonts w:ascii="Calibri" w:hAnsi="Calibri" w:cs="Calibri"/>
          <w:sz w:val="22"/>
          <w:szCs w:val="22"/>
        </w:rPr>
        <w:br/>
      </w:r>
      <w:r w:rsidRPr="00FE1BC2">
        <w:rPr>
          <w:rFonts w:ascii="Calibri" w:hAnsi="Calibri" w:cs="Calibri"/>
          <w:sz w:val="22"/>
          <w:szCs w:val="22"/>
        </w:rPr>
        <w:t>w rozumieniu ustawy z 17 lutego 2005 r. o informatyzacji działalności podmiotów realizujących zadania</w:t>
      </w:r>
      <w:r w:rsidRPr="00FE1BC2">
        <w:rPr>
          <w:rFonts w:asciiTheme="minorHAnsi" w:hAnsiTheme="minorHAnsi" w:cstheme="minorHAnsi"/>
          <w:sz w:val="22"/>
          <w:szCs w:val="22"/>
        </w:rPr>
        <w:t xml:space="preserve"> publiczne, o ile wykonawca wskazał w oświadczeniu, o którym mowa w art. 125 ust. 1, dane umożliwiające dostęp do tych środków.</w:t>
      </w:r>
    </w:p>
    <w:p w14:paraId="676588AC" w14:textId="3D06152E" w:rsidR="00D079E2" w:rsidRPr="00D079E2" w:rsidRDefault="00E66C08" w:rsidP="005412C3">
      <w:pPr>
        <w:pStyle w:val="Akapitzlist"/>
        <w:numPr>
          <w:ilvl w:val="0"/>
          <w:numId w:val="44"/>
        </w:numPr>
        <w:suppressAutoHyphens/>
        <w:spacing w:line="276" w:lineRule="auto"/>
        <w:ind w:left="284" w:hanging="284"/>
        <w:jc w:val="both"/>
        <w:rPr>
          <w:rFonts w:asciiTheme="minorHAnsi" w:hAnsiTheme="minorHAnsi" w:cstheme="minorHAnsi"/>
          <w:sz w:val="22"/>
          <w:szCs w:val="22"/>
        </w:rPr>
      </w:pPr>
      <w:r w:rsidRPr="00D079E2">
        <w:rPr>
          <w:rFonts w:asciiTheme="minorHAnsi" w:hAnsiTheme="minorHAnsi" w:cstheme="minorHAnsi"/>
          <w:sz w:val="22"/>
          <w:szCs w:val="22"/>
        </w:rPr>
        <w:t xml:space="preserve">W przypadku wykonawców wspólnie ubiegających się o udzielenie zamówienia podmiotowe środki dowodowe na potwierdzenie spełnienia warunków udziału, o których mowa </w:t>
      </w:r>
      <w:r w:rsidRPr="00DE48E4">
        <w:rPr>
          <w:rFonts w:asciiTheme="minorHAnsi" w:hAnsiTheme="minorHAnsi" w:cstheme="minorHAnsi"/>
          <w:sz w:val="22"/>
          <w:szCs w:val="22"/>
        </w:rPr>
        <w:t xml:space="preserve">w </w:t>
      </w:r>
      <w:r w:rsidR="008B67DC" w:rsidRPr="00DE48E4">
        <w:rPr>
          <w:rFonts w:asciiTheme="minorHAnsi" w:hAnsiTheme="minorHAnsi" w:cstheme="minorHAnsi"/>
          <w:sz w:val="22"/>
          <w:szCs w:val="22"/>
        </w:rPr>
        <w:t xml:space="preserve">pkt. </w:t>
      </w:r>
      <w:r w:rsidRPr="00DE48E4">
        <w:rPr>
          <w:rFonts w:asciiTheme="minorHAnsi" w:hAnsiTheme="minorHAnsi" w:cstheme="minorHAnsi"/>
          <w:sz w:val="22"/>
          <w:szCs w:val="22"/>
        </w:rPr>
        <w:t>II.7.</w:t>
      </w:r>
      <w:r w:rsidRPr="00D079E2">
        <w:rPr>
          <w:rFonts w:asciiTheme="minorHAnsi" w:hAnsiTheme="minorHAnsi" w:cstheme="minorHAnsi"/>
          <w:sz w:val="22"/>
          <w:szCs w:val="22"/>
        </w:rPr>
        <w:t xml:space="preserve"> SWZ, składa wykonawca na wezwanie zamawiającego, w zakresie w jakim wykazuje spełnienie warunków udziału w postępowaniu.</w:t>
      </w:r>
    </w:p>
    <w:p w14:paraId="2E535097" w14:textId="65AF5017" w:rsidR="003066ED" w:rsidRPr="00D079E2" w:rsidRDefault="003066ED" w:rsidP="005412C3">
      <w:pPr>
        <w:pStyle w:val="Akapitzlist"/>
        <w:numPr>
          <w:ilvl w:val="0"/>
          <w:numId w:val="44"/>
        </w:numPr>
        <w:suppressAutoHyphens/>
        <w:spacing w:line="276" w:lineRule="auto"/>
        <w:ind w:left="284" w:hanging="284"/>
        <w:jc w:val="both"/>
        <w:rPr>
          <w:rFonts w:asciiTheme="minorHAnsi" w:hAnsiTheme="minorHAnsi" w:cstheme="minorHAnsi"/>
          <w:sz w:val="22"/>
          <w:szCs w:val="22"/>
        </w:rPr>
      </w:pPr>
      <w:r w:rsidRPr="00D079E2">
        <w:rPr>
          <w:rFonts w:asciiTheme="minorHAnsi" w:hAnsiTheme="minorHAnsi" w:cstheme="minorHAnsi"/>
          <w:sz w:val="22"/>
          <w:szCs w:val="22"/>
        </w:rPr>
        <w:t xml:space="preserve">W przypadku podmiotu udostępniającego zasoby na zasadach art. 118 ustawy </w:t>
      </w:r>
      <w:proofErr w:type="spellStart"/>
      <w:r w:rsidRPr="00D079E2">
        <w:rPr>
          <w:rFonts w:asciiTheme="minorHAnsi" w:hAnsiTheme="minorHAnsi" w:cstheme="minorHAnsi"/>
          <w:sz w:val="22"/>
          <w:szCs w:val="22"/>
        </w:rPr>
        <w:t>Pzp</w:t>
      </w:r>
      <w:proofErr w:type="spellEnd"/>
      <w:r w:rsidRPr="00D079E2">
        <w:rPr>
          <w:rFonts w:asciiTheme="minorHAnsi" w:hAnsiTheme="minorHAnsi" w:cstheme="minorHAnsi"/>
          <w:sz w:val="22"/>
          <w:szCs w:val="22"/>
        </w:rPr>
        <w:t>, wykonawca składa na wezwanie zamawiającego podmiotowe środki dowodowe, w zakresie w jakim wykonawca powołuje się na potencjał tego podmiotu w celu wykazania spełnienia warunku udziału w postępowaniu</w:t>
      </w:r>
      <w:r w:rsidR="008B67DC">
        <w:rPr>
          <w:rFonts w:asciiTheme="minorHAnsi" w:hAnsiTheme="minorHAnsi" w:cstheme="minorHAnsi"/>
          <w:sz w:val="22"/>
          <w:szCs w:val="22"/>
        </w:rPr>
        <w:t xml:space="preserve"> – </w:t>
      </w:r>
      <w:r w:rsidR="008B67DC" w:rsidRPr="009B603E">
        <w:rPr>
          <w:rFonts w:asciiTheme="minorHAnsi" w:hAnsiTheme="minorHAnsi" w:cstheme="minorHAnsi"/>
          <w:b/>
          <w:sz w:val="22"/>
          <w:szCs w:val="22"/>
          <w:u w:val="single"/>
        </w:rPr>
        <w:t>nie dotyczy</w:t>
      </w:r>
      <w:r w:rsidRPr="009B603E">
        <w:rPr>
          <w:rFonts w:asciiTheme="minorHAnsi" w:hAnsiTheme="minorHAnsi" w:cstheme="minorHAnsi"/>
          <w:b/>
          <w:sz w:val="22"/>
          <w:szCs w:val="22"/>
          <w:u w:val="single"/>
        </w:rPr>
        <w:t>.</w:t>
      </w:r>
    </w:p>
    <w:p w14:paraId="722DDCFE" w14:textId="77777777" w:rsidR="00D079E2" w:rsidRPr="00D079E2" w:rsidRDefault="003066ED" w:rsidP="005412C3">
      <w:pPr>
        <w:pStyle w:val="Akapitzlist"/>
        <w:numPr>
          <w:ilvl w:val="0"/>
          <w:numId w:val="44"/>
        </w:numPr>
        <w:suppressAutoHyphens/>
        <w:spacing w:line="276" w:lineRule="auto"/>
        <w:ind w:left="284" w:hanging="284"/>
        <w:jc w:val="both"/>
        <w:rPr>
          <w:rFonts w:asciiTheme="minorHAnsi" w:hAnsiTheme="minorHAnsi" w:cstheme="minorHAnsi"/>
          <w:sz w:val="22"/>
          <w:szCs w:val="22"/>
        </w:rPr>
      </w:pPr>
      <w:r w:rsidRPr="00D079E2">
        <w:rPr>
          <w:rFonts w:asciiTheme="minorHAnsi" w:hAnsiTheme="minorHAnsi" w:cstheme="minorHAnsi"/>
          <w:sz w:val="22"/>
          <w:szCs w:val="22"/>
        </w:rPr>
        <w:t xml:space="preserve">Wykonawca nie jest zobowiązany do złożenia podmiotowych środków dowodowych, które zamawiający posiada, jeżeli wykonawca wskaże te środki oraz potwierdzi ich prawidłowość </w:t>
      </w:r>
      <w:r w:rsidRPr="00D079E2">
        <w:rPr>
          <w:rFonts w:asciiTheme="minorHAnsi" w:hAnsiTheme="minorHAnsi" w:cstheme="minorHAnsi"/>
          <w:sz w:val="22"/>
          <w:szCs w:val="22"/>
        </w:rPr>
        <w:br/>
        <w:t>i aktualność.</w:t>
      </w:r>
    </w:p>
    <w:p w14:paraId="037DE1B9" w14:textId="54386B86" w:rsidR="00D079E2" w:rsidRPr="00D079E2" w:rsidRDefault="003066ED" w:rsidP="005412C3">
      <w:pPr>
        <w:pStyle w:val="Akapitzlist"/>
        <w:numPr>
          <w:ilvl w:val="0"/>
          <w:numId w:val="44"/>
        </w:numPr>
        <w:suppressAutoHyphens/>
        <w:spacing w:line="276" w:lineRule="auto"/>
        <w:ind w:left="284" w:hanging="284"/>
        <w:jc w:val="both"/>
        <w:rPr>
          <w:rFonts w:asciiTheme="minorHAnsi" w:hAnsiTheme="minorHAnsi" w:cstheme="minorHAnsi"/>
          <w:sz w:val="22"/>
          <w:szCs w:val="22"/>
        </w:rPr>
      </w:pPr>
      <w:r w:rsidRPr="00D079E2">
        <w:rPr>
          <w:rFonts w:asciiTheme="minorHAnsi" w:hAnsiTheme="minorHAnsi" w:cstheme="minorHAnsi"/>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r w:rsidR="00BF6CB3">
        <w:rPr>
          <w:rFonts w:asciiTheme="minorHAnsi" w:hAnsiTheme="minorHAnsi" w:cstheme="minorHAnsi"/>
          <w:sz w:val="22"/>
          <w:szCs w:val="22"/>
        </w:rPr>
        <w:t>.</w:t>
      </w:r>
    </w:p>
    <w:p w14:paraId="56098260" w14:textId="77777777" w:rsidR="00D079E2" w:rsidRPr="00D079E2" w:rsidRDefault="003066ED" w:rsidP="005412C3">
      <w:pPr>
        <w:pStyle w:val="Akapitzlist"/>
        <w:numPr>
          <w:ilvl w:val="0"/>
          <w:numId w:val="44"/>
        </w:numPr>
        <w:suppressAutoHyphens/>
        <w:spacing w:line="276" w:lineRule="auto"/>
        <w:ind w:left="284" w:hanging="284"/>
        <w:jc w:val="both"/>
        <w:rPr>
          <w:rFonts w:asciiTheme="minorHAnsi" w:hAnsiTheme="minorHAnsi" w:cstheme="minorHAnsi"/>
          <w:sz w:val="22"/>
          <w:szCs w:val="22"/>
        </w:rPr>
      </w:pPr>
      <w:r w:rsidRPr="00D079E2">
        <w:rPr>
          <w:rFonts w:asciiTheme="minorHAnsi" w:hAnsiTheme="minorHAnsi" w:cstheme="minorHAnsi"/>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publicznego lub podmiotu udostępniającego zasoby zostały wystawione przez upoważnione podmioty inne niż wykonawca, wykonawca wspólnie ubiegający się o udzielenie zamówienia lub podmiot udostępniający zasoby jako dokument elektroniczny, przekazuje się ten dokument. </w:t>
      </w:r>
    </w:p>
    <w:p w14:paraId="1A4CB36B" w14:textId="479AC26F" w:rsidR="00D079E2" w:rsidRPr="00D079E2" w:rsidRDefault="003066ED" w:rsidP="005412C3">
      <w:pPr>
        <w:pStyle w:val="Akapitzlist"/>
        <w:numPr>
          <w:ilvl w:val="0"/>
          <w:numId w:val="44"/>
        </w:numPr>
        <w:suppressAutoHyphens/>
        <w:spacing w:line="276" w:lineRule="auto"/>
        <w:ind w:left="284" w:hanging="284"/>
        <w:jc w:val="both"/>
        <w:rPr>
          <w:rFonts w:asciiTheme="minorHAnsi" w:hAnsiTheme="minorHAnsi" w:cstheme="minorHAnsi"/>
          <w:sz w:val="22"/>
          <w:szCs w:val="22"/>
        </w:rPr>
      </w:pPr>
      <w:r w:rsidRPr="00D079E2">
        <w:rPr>
          <w:rFonts w:asciiTheme="minorHAnsi" w:hAnsiTheme="minorHAnsi" w:cstheme="minorHAnsi"/>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podmiotu udostępniającego zasoby, </w:t>
      </w:r>
      <w:r w:rsidRPr="00D079E2">
        <w:rPr>
          <w:rFonts w:asciiTheme="minorHAnsi" w:hAnsiTheme="minorHAnsi" w:cstheme="minorHAnsi"/>
          <w:b/>
          <w:sz w:val="22"/>
          <w:szCs w:val="22"/>
        </w:rPr>
        <w:t xml:space="preserve">zostały wystawione przez upoważnione podmioty jako dokument </w:t>
      </w:r>
      <w:r w:rsidR="00F725C6">
        <w:rPr>
          <w:rFonts w:asciiTheme="minorHAnsi" w:hAnsiTheme="minorHAnsi" w:cstheme="minorHAnsi"/>
          <w:b/>
          <w:sz w:val="22"/>
          <w:szCs w:val="22"/>
        </w:rPr>
        <w:br/>
      </w:r>
      <w:r w:rsidRPr="00B86DE3">
        <w:rPr>
          <w:rFonts w:asciiTheme="minorHAnsi" w:hAnsiTheme="minorHAnsi" w:cstheme="minorHAnsi"/>
          <w:sz w:val="22"/>
          <w:szCs w:val="22"/>
        </w:rPr>
        <w:t xml:space="preserve">w postaci papierowej, przekazuje się cyfrowe odwzorowanie tego dokumentu </w:t>
      </w:r>
      <w:r w:rsidRPr="00D079E2">
        <w:rPr>
          <w:rFonts w:asciiTheme="minorHAnsi" w:hAnsiTheme="minorHAnsi" w:cstheme="minorHAnsi"/>
          <w:sz w:val="22"/>
          <w:szCs w:val="22"/>
        </w:rPr>
        <w:t xml:space="preserve">opatrzone kwalifikowanym podpisem elektronicznym, podpisem zaufanym lub podpisem osobistym, poświadczające zgodność cyfrowego odwzorowania z dokumentem w postaci papierowej. </w:t>
      </w:r>
    </w:p>
    <w:p w14:paraId="64934E67" w14:textId="0179B8BA" w:rsidR="00D079E2" w:rsidRPr="00D079E2" w:rsidRDefault="003066ED" w:rsidP="005412C3">
      <w:pPr>
        <w:pStyle w:val="Akapitzlist"/>
        <w:numPr>
          <w:ilvl w:val="0"/>
          <w:numId w:val="44"/>
        </w:numPr>
        <w:suppressAutoHyphens/>
        <w:spacing w:line="276" w:lineRule="auto"/>
        <w:ind w:left="284" w:hanging="284"/>
        <w:jc w:val="both"/>
        <w:rPr>
          <w:rFonts w:asciiTheme="minorHAnsi" w:hAnsiTheme="minorHAnsi" w:cstheme="minorHAnsi"/>
          <w:sz w:val="22"/>
          <w:szCs w:val="22"/>
        </w:rPr>
      </w:pPr>
      <w:r w:rsidRPr="00D079E2">
        <w:rPr>
          <w:rFonts w:asciiTheme="minorHAnsi" w:hAnsiTheme="minorHAnsi" w:cstheme="minorHAnsi"/>
          <w:sz w:val="22"/>
          <w:szCs w:val="22"/>
        </w:rPr>
        <w:t>Pod</w:t>
      </w:r>
      <w:r w:rsidR="00BF6CB3">
        <w:rPr>
          <w:rFonts w:asciiTheme="minorHAnsi" w:hAnsiTheme="minorHAnsi" w:cstheme="minorHAnsi"/>
          <w:sz w:val="22"/>
          <w:szCs w:val="22"/>
        </w:rPr>
        <w:t xml:space="preserve">miotowe środki dowodowe, w tym </w:t>
      </w:r>
      <w:r w:rsidR="00B86DE3">
        <w:rPr>
          <w:rFonts w:asciiTheme="minorHAnsi" w:hAnsiTheme="minorHAnsi" w:cstheme="minorHAnsi"/>
          <w:sz w:val="22"/>
          <w:szCs w:val="22"/>
        </w:rPr>
        <w:t>o</w:t>
      </w:r>
      <w:r w:rsidRPr="00D079E2">
        <w:rPr>
          <w:rFonts w:asciiTheme="minorHAnsi" w:hAnsiTheme="minorHAnsi" w:cstheme="minorHAnsi"/>
          <w:sz w:val="22"/>
          <w:szCs w:val="22"/>
        </w:rPr>
        <w:t xml:space="preserve">świadczenie, o którym mowa w II.9.1)6.b) SWZ, zobowiązanie podmiotu udostępniającego zasoby, o którym mowa w II.9.1)6.c) SWZ oraz przedmiotowe środki dowodowe </w:t>
      </w:r>
      <w:r w:rsidRPr="00D079E2">
        <w:rPr>
          <w:rFonts w:asciiTheme="minorHAnsi" w:hAnsiTheme="minorHAnsi" w:cstheme="minorHAnsi"/>
          <w:b/>
          <w:sz w:val="22"/>
          <w:szCs w:val="22"/>
        </w:rPr>
        <w:t>niewystawione przez upoważnione podmioty</w:t>
      </w:r>
      <w:r w:rsidRPr="00D079E2">
        <w:rPr>
          <w:rFonts w:asciiTheme="minorHAnsi" w:hAnsiTheme="minorHAnsi" w:cstheme="minorHAnsi"/>
          <w:sz w:val="22"/>
          <w:szCs w:val="22"/>
        </w:rPr>
        <w:t xml:space="preserve">, oraz pełnomocnictwo przekazuje się w postaci elektronicznej i opatruje się kwalifikowanym podpisem elektronicznym, podpisem zaufanym lub podpisem osobistym. </w:t>
      </w:r>
    </w:p>
    <w:p w14:paraId="00565252" w14:textId="6F6BD26A" w:rsidR="003066ED" w:rsidRPr="00D079E2" w:rsidRDefault="003066ED" w:rsidP="005412C3">
      <w:pPr>
        <w:pStyle w:val="Akapitzlist"/>
        <w:numPr>
          <w:ilvl w:val="0"/>
          <w:numId w:val="44"/>
        </w:numPr>
        <w:suppressAutoHyphens/>
        <w:spacing w:line="276" w:lineRule="auto"/>
        <w:ind w:left="284" w:hanging="284"/>
        <w:jc w:val="both"/>
        <w:rPr>
          <w:rFonts w:asciiTheme="minorHAnsi" w:hAnsiTheme="minorHAnsi" w:cstheme="minorHAnsi"/>
          <w:sz w:val="22"/>
          <w:szCs w:val="22"/>
        </w:rPr>
      </w:pPr>
      <w:r w:rsidRPr="00D079E2">
        <w:rPr>
          <w:rFonts w:asciiTheme="minorHAnsi" w:hAnsiTheme="minorHAnsi" w:cstheme="minorHAnsi"/>
          <w:sz w:val="22"/>
          <w:szCs w:val="22"/>
        </w:rPr>
        <w:t>W przypadku gdy pod</w:t>
      </w:r>
      <w:r w:rsidR="00B86DE3">
        <w:rPr>
          <w:rFonts w:asciiTheme="minorHAnsi" w:hAnsiTheme="minorHAnsi" w:cstheme="minorHAnsi"/>
          <w:sz w:val="22"/>
          <w:szCs w:val="22"/>
        </w:rPr>
        <w:t>miotowe środki dowodowe, w tym o</w:t>
      </w:r>
      <w:r w:rsidRPr="00D079E2">
        <w:rPr>
          <w:rFonts w:asciiTheme="minorHAnsi" w:hAnsiTheme="minorHAnsi" w:cstheme="minorHAnsi"/>
          <w:sz w:val="22"/>
          <w:szCs w:val="22"/>
        </w:rPr>
        <w:t xml:space="preserve">świadczenie, o którym mowa </w:t>
      </w:r>
      <w:r w:rsidR="00F725C6">
        <w:rPr>
          <w:rFonts w:asciiTheme="minorHAnsi" w:hAnsiTheme="minorHAnsi" w:cstheme="minorHAnsi"/>
          <w:sz w:val="22"/>
          <w:szCs w:val="22"/>
        </w:rPr>
        <w:br/>
      </w:r>
      <w:r w:rsidRPr="00D079E2">
        <w:rPr>
          <w:rFonts w:asciiTheme="minorHAnsi" w:hAnsiTheme="minorHAnsi" w:cstheme="minorHAnsi"/>
          <w:sz w:val="22"/>
          <w:szCs w:val="22"/>
        </w:rPr>
        <w:t xml:space="preserve">w II.9.1)6.b) SWZ, zobowiązanie podmiotu udostępniającego zasoby, o którym mowa w II.9.1)6.c) SWZ oraz przedmiotowe środki dowodowe </w:t>
      </w:r>
      <w:r w:rsidRPr="00D079E2">
        <w:rPr>
          <w:rFonts w:asciiTheme="minorHAnsi" w:hAnsiTheme="minorHAnsi" w:cstheme="minorHAnsi"/>
          <w:b/>
          <w:bCs/>
          <w:sz w:val="22"/>
          <w:szCs w:val="22"/>
        </w:rPr>
        <w:t>niewystawione przez upoważnione podmioty</w:t>
      </w:r>
      <w:r w:rsidRPr="00D079E2">
        <w:rPr>
          <w:rFonts w:asciiTheme="minorHAnsi" w:hAnsiTheme="minorHAnsi" w:cstheme="minorHAnsi"/>
          <w:sz w:val="22"/>
          <w:szCs w:val="22"/>
        </w:rPr>
        <w:t xml:space="preserv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E17CD20" w14:textId="782994B8" w:rsidR="00D079E2" w:rsidRPr="00D079E2" w:rsidRDefault="003066ED" w:rsidP="005412C3">
      <w:pPr>
        <w:pStyle w:val="Akapitzlist"/>
        <w:numPr>
          <w:ilvl w:val="0"/>
          <w:numId w:val="44"/>
        </w:numPr>
        <w:suppressAutoHyphens/>
        <w:spacing w:line="276" w:lineRule="auto"/>
        <w:ind w:left="284" w:hanging="284"/>
        <w:jc w:val="both"/>
        <w:rPr>
          <w:rFonts w:asciiTheme="minorHAnsi" w:hAnsiTheme="minorHAnsi" w:cstheme="minorHAnsi"/>
          <w:sz w:val="22"/>
          <w:szCs w:val="22"/>
        </w:rPr>
      </w:pPr>
      <w:r w:rsidRPr="00D079E2">
        <w:rPr>
          <w:rFonts w:asciiTheme="minorHAnsi" w:hAnsiTheme="minorHAnsi" w:cstheme="minorHAnsi"/>
          <w:sz w:val="22"/>
          <w:szCs w:val="22"/>
        </w:rPr>
        <w:t xml:space="preserve">Przez cyfrowe odwzorowanie, o którym mowa powyżej, należy rozumieć dokument elektroniczny będący kopią elektroniczną treści zapisanej w postaci papierowej, umożliwiający zapoznanie się </w:t>
      </w:r>
      <w:r w:rsidR="00F725C6">
        <w:rPr>
          <w:rFonts w:asciiTheme="minorHAnsi" w:hAnsiTheme="minorHAnsi" w:cstheme="minorHAnsi"/>
          <w:sz w:val="22"/>
          <w:szCs w:val="22"/>
        </w:rPr>
        <w:br/>
      </w:r>
      <w:r w:rsidRPr="00D079E2">
        <w:rPr>
          <w:rFonts w:asciiTheme="minorHAnsi" w:hAnsiTheme="minorHAnsi" w:cstheme="minorHAnsi"/>
          <w:sz w:val="22"/>
          <w:szCs w:val="22"/>
        </w:rPr>
        <w:t xml:space="preserve">z tą treścią i jej zrozumienie, bez konieczności bezpośredniego dostępu do oryginału. </w:t>
      </w:r>
    </w:p>
    <w:p w14:paraId="432F5A03" w14:textId="65AC60AA" w:rsidR="00D079E2" w:rsidRPr="00D079E2" w:rsidRDefault="003066ED" w:rsidP="005412C3">
      <w:pPr>
        <w:pStyle w:val="Akapitzlist"/>
        <w:numPr>
          <w:ilvl w:val="0"/>
          <w:numId w:val="44"/>
        </w:numPr>
        <w:suppressAutoHyphens/>
        <w:spacing w:line="276" w:lineRule="auto"/>
        <w:ind w:left="284" w:hanging="284"/>
        <w:jc w:val="both"/>
        <w:rPr>
          <w:rFonts w:asciiTheme="minorHAnsi" w:hAnsiTheme="minorHAnsi" w:cstheme="minorHAnsi"/>
          <w:sz w:val="22"/>
          <w:szCs w:val="22"/>
        </w:rPr>
      </w:pPr>
      <w:r w:rsidRPr="00D079E2">
        <w:rPr>
          <w:rFonts w:asciiTheme="minorHAnsi" w:hAnsiTheme="minorHAnsi" w:cstheme="minorHAnsi"/>
          <w:sz w:val="22"/>
          <w:szCs w:val="22"/>
        </w:rPr>
        <w:t xml:space="preserve">Poświadczenia zgodności cyfrowego odwzorowania z dokumentem w postaci papierowej, </w:t>
      </w:r>
      <w:r w:rsidR="00F725C6">
        <w:rPr>
          <w:rFonts w:asciiTheme="minorHAnsi" w:hAnsiTheme="minorHAnsi" w:cstheme="minorHAnsi"/>
          <w:sz w:val="22"/>
          <w:szCs w:val="22"/>
        </w:rPr>
        <w:br/>
      </w:r>
      <w:r w:rsidRPr="00D079E2">
        <w:rPr>
          <w:rFonts w:asciiTheme="minorHAnsi" w:hAnsiTheme="minorHAnsi" w:cstheme="minorHAnsi"/>
          <w:sz w:val="22"/>
          <w:szCs w:val="22"/>
        </w:rPr>
        <w:t xml:space="preserve">o którym mowa w II.9.2)8. SWZ oraz w II.9.2)10 SWZ, w zakresie odpowiednich oświadczeń lub dokumentów dokonują osoby wskazane w § 6 ust. 3 oraz § 7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w:t>
      </w:r>
      <w:r w:rsidR="00F725C6">
        <w:rPr>
          <w:rFonts w:asciiTheme="minorHAnsi" w:hAnsiTheme="minorHAnsi" w:cstheme="minorHAnsi"/>
          <w:sz w:val="22"/>
          <w:szCs w:val="22"/>
        </w:rPr>
        <w:br/>
      </w:r>
      <w:r w:rsidRPr="00D079E2">
        <w:rPr>
          <w:rFonts w:asciiTheme="minorHAnsi" w:hAnsiTheme="minorHAnsi" w:cstheme="minorHAnsi"/>
          <w:sz w:val="22"/>
          <w:szCs w:val="22"/>
        </w:rPr>
        <w:t>z 2020 r. poz. 2452).</w:t>
      </w:r>
    </w:p>
    <w:p w14:paraId="0F6D27C8" w14:textId="71E6C2CD" w:rsidR="00D079E2" w:rsidRPr="00D079E2" w:rsidRDefault="003066ED" w:rsidP="005412C3">
      <w:pPr>
        <w:pStyle w:val="Akapitzlist"/>
        <w:numPr>
          <w:ilvl w:val="0"/>
          <w:numId w:val="44"/>
        </w:numPr>
        <w:suppressAutoHyphens/>
        <w:spacing w:line="276" w:lineRule="auto"/>
        <w:ind w:left="284" w:hanging="284"/>
        <w:jc w:val="both"/>
        <w:rPr>
          <w:rFonts w:asciiTheme="minorHAnsi" w:hAnsiTheme="minorHAnsi" w:cstheme="minorHAnsi"/>
          <w:sz w:val="22"/>
          <w:szCs w:val="22"/>
        </w:rPr>
      </w:pPr>
      <w:r w:rsidRPr="00D079E2">
        <w:rPr>
          <w:rFonts w:asciiTheme="minorHAnsi" w:hAnsiTheme="minorHAnsi" w:cstheme="minorHAnsi"/>
          <w:sz w:val="22"/>
          <w:szCs w:val="22"/>
        </w:rPr>
        <w:t xml:space="preserve">Poświadczenia zgodności cyfrowego odwzorowania z dokumentem w postaci papierowej, </w:t>
      </w:r>
      <w:r w:rsidR="00F725C6">
        <w:rPr>
          <w:rFonts w:asciiTheme="minorHAnsi" w:hAnsiTheme="minorHAnsi" w:cstheme="minorHAnsi"/>
          <w:sz w:val="22"/>
          <w:szCs w:val="22"/>
        </w:rPr>
        <w:br/>
      </w:r>
      <w:r w:rsidRPr="00D079E2">
        <w:rPr>
          <w:rFonts w:asciiTheme="minorHAnsi" w:hAnsiTheme="minorHAnsi" w:cstheme="minorHAnsi"/>
          <w:sz w:val="22"/>
          <w:szCs w:val="22"/>
        </w:rPr>
        <w:t xml:space="preserve">o którym mowa w II.9.2)8. SWZ oraz  w II.9.2)10 SWZ powyżej, może dokonać również notariusz. </w:t>
      </w:r>
    </w:p>
    <w:p w14:paraId="45299E7F" w14:textId="699BD675" w:rsidR="003066ED" w:rsidRPr="00D079E2" w:rsidRDefault="003066ED" w:rsidP="005412C3">
      <w:pPr>
        <w:pStyle w:val="Akapitzlist"/>
        <w:numPr>
          <w:ilvl w:val="0"/>
          <w:numId w:val="44"/>
        </w:numPr>
        <w:suppressAutoHyphens/>
        <w:spacing w:line="276" w:lineRule="auto"/>
        <w:ind w:left="284" w:hanging="284"/>
        <w:jc w:val="both"/>
        <w:rPr>
          <w:rFonts w:asciiTheme="minorHAnsi" w:hAnsiTheme="minorHAnsi" w:cstheme="minorHAnsi"/>
          <w:sz w:val="22"/>
          <w:szCs w:val="22"/>
        </w:rPr>
      </w:pPr>
      <w:r w:rsidRPr="00D079E2">
        <w:rPr>
          <w:rFonts w:asciiTheme="minorHAnsi" w:hAnsiTheme="minorHAnsi" w:cstheme="minorHAnsi"/>
          <w:sz w:val="22"/>
          <w:szCs w:val="22"/>
        </w:rPr>
        <w:t>Podmiotowe środki dowodowe, przedmiotowe środki dowodowe oraz inne dokumenty lub oświadczenia sporządzone w języku obcym przekazuje się wraz z tłumaczeniem na język polski.</w:t>
      </w:r>
    </w:p>
    <w:p w14:paraId="602BC7F0" w14:textId="54556D7B" w:rsidR="00EE21C5" w:rsidRPr="00EE21C5" w:rsidRDefault="003066ED" w:rsidP="00EE21C5">
      <w:pPr>
        <w:pStyle w:val="Akapitzlist"/>
        <w:numPr>
          <w:ilvl w:val="0"/>
          <w:numId w:val="44"/>
        </w:numPr>
        <w:suppressAutoHyphens/>
        <w:spacing w:line="276" w:lineRule="auto"/>
        <w:ind w:left="284" w:hanging="284"/>
        <w:jc w:val="both"/>
        <w:rPr>
          <w:rFonts w:asciiTheme="minorHAnsi" w:hAnsiTheme="minorHAnsi" w:cstheme="minorHAnsi"/>
          <w:sz w:val="22"/>
          <w:szCs w:val="22"/>
        </w:rPr>
      </w:pPr>
      <w:r w:rsidRPr="00D079E2">
        <w:rPr>
          <w:rFonts w:asciiTheme="minorHAnsi" w:hAnsiTheme="minorHAnsi" w:cstheme="minorHAnsi"/>
          <w:sz w:val="22"/>
          <w:szCs w:val="22"/>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w:t>
      </w:r>
      <w:r w:rsidRPr="00222D03">
        <w:rPr>
          <w:rFonts w:ascii="Calibri" w:hAnsi="Calibri" w:cs="Calibri"/>
          <w:sz w:val="22"/>
          <w:szCs w:val="22"/>
        </w:rPr>
        <w:t>, podpisem zaufanym lub podpisem osobistym.</w:t>
      </w:r>
    </w:p>
    <w:p w14:paraId="19E7BA59" w14:textId="24C2BC91" w:rsidR="003066ED" w:rsidRPr="00AA116B" w:rsidRDefault="003066ED" w:rsidP="00AA116B">
      <w:pPr>
        <w:pStyle w:val="Akapitzlist"/>
        <w:numPr>
          <w:ilvl w:val="0"/>
          <w:numId w:val="44"/>
        </w:numPr>
        <w:suppressAutoHyphens/>
        <w:spacing w:line="276" w:lineRule="auto"/>
        <w:ind w:left="284" w:hanging="284"/>
        <w:jc w:val="both"/>
        <w:rPr>
          <w:rFonts w:ascii="Calibri" w:hAnsi="Calibri" w:cs="Calibri"/>
          <w:sz w:val="22"/>
          <w:szCs w:val="22"/>
        </w:rPr>
      </w:pPr>
      <w:r w:rsidRPr="00EE21C5">
        <w:rPr>
          <w:rFonts w:ascii="Calibri" w:hAnsi="Calibri" w:cs="Calibri"/>
          <w:sz w:val="22"/>
          <w:szCs w:val="22"/>
        </w:rPr>
        <w:t xml:space="preserve"> Podmiotowe środki dowodowe, o k</w:t>
      </w:r>
      <w:r w:rsidR="00CE7452" w:rsidRPr="00EE21C5">
        <w:rPr>
          <w:rFonts w:ascii="Calibri" w:hAnsi="Calibri" w:cs="Calibri"/>
          <w:sz w:val="22"/>
          <w:szCs w:val="22"/>
        </w:rPr>
        <w:t>tórych mowa w pkt II.9.2)1.</w:t>
      </w:r>
      <w:r w:rsidRPr="00EE21C5">
        <w:rPr>
          <w:rFonts w:ascii="Calibri" w:hAnsi="Calibri" w:cs="Calibri"/>
          <w:sz w:val="22"/>
          <w:szCs w:val="22"/>
        </w:rPr>
        <w:t xml:space="preserve"> SWZ należy sporządzić </w:t>
      </w:r>
      <w:r w:rsidR="00CE7452" w:rsidRPr="00EE21C5">
        <w:rPr>
          <w:rFonts w:ascii="Calibri" w:hAnsi="Calibri" w:cs="Calibri"/>
          <w:sz w:val="22"/>
          <w:szCs w:val="22"/>
        </w:rPr>
        <w:br/>
      </w:r>
      <w:r w:rsidRPr="00EE21C5">
        <w:rPr>
          <w:rFonts w:ascii="Calibri" w:hAnsi="Calibri" w:cs="Calibri"/>
          <w:sz w:val="22"/>
          <w:szCs w:val="22"/>
        </w:rPr>
        <w:t>zgodnie</w:t>
      </w:r>
      <w:r w:rsidR="00CE7452" w:rsidRPr="00EE21C5">
        <w:rPr>
          <w:rFonts w:ascii="Calibri" w:hAnsi="Calibri" w:cs="Calibri"/>
          <w:sz w:val="22"/>
          <w:szCs w:val="22"/>
        </w:rPr>
        <w:t xml:space="preserve"> z</w:t>
      </w:r>
      <w:r w:rsidRPr="00EE21C5">
        <w:rPr>
          <w:rFonts w:ascii="Calibri" w:hAnsi="Calibri" w:cs="Calibri"/>
          <w:sz w:val="22"/>
          <w:szCs w:val="22"/>
        </w:rPr>
        <w:t xml:space="preserve"> II.9.2)7 - 15 SWZ i przekazać wyłącznie za pośrednictwem Platformy </w:t>
      </w:r>
      <w:hyperlink r:id="rId10" w:history="1">
        <w:r w:rsidR="00EE21C5" w:rsidRPr="00AA116B">
          <w:rPr>
            <w:rStyle w:val="Hipercze"/>
            <w:rFonts w:ascii="Calibri" w:hAnsi="Calibri" w:cs="Calibri"/>
            <w:sz w:val="22"/>
            <w:szCs w:val="22"/>
          </w:rPr>
          <w:t>https://platformazakupowa.pl/transakcja/1020194</w:t>
        </w:r>
      </w:hyperlink>
      <w:r w:rsidR="00EE21C5" w:rsidRPr="00AA116B">
        <w:rPr>
          <w:rFonts w:ascii="Calibri" w:hAnsi="Calibri" w:cs="Calibri"/>
          <w:sz w:val="22"/>
          <w:szCs w:val="22"/>
        </w:rPr>
        <w:t>.</w:t>
      </w:r>
    </w:p>
    <w:p w14:paraId="2E044570" w14:textId="77777777" w:rsidR="00176CB9" w:rsidRPr="003066ED" w:rsidRDefault="00176CB9" w:rsidP="00795F54">
      <w:pPr>
        <w:pStyle w:val="Akapitzlist"/>
        <w:suppressAutoHyphens/>
        <w:spacing w:line="276" w:lineRule="auto"/>
        <w:ind w:left="284"/>
        <w:jc w:val="both"/>
        <w:rPr>
          <w:rFonts w:asciiTheme="minorHAnsi" w:hAnsiTheme="minorHAnsi" w:cstheme="minorHAnsi"/>
          <w:sz w:val="22"/>
          <w:szCs w:val="22"/>
          <w:highlight w:val="yellow"/>
        </w:rPr>
      </w:pPr>
    </w:p>
    <w:p w14:paraId="5320F6DA" w14:textId="77777777" w:rsidR="00B06439" w:rsidRPr="00B06439" w:rsidRDefault="00B06439" w:rsidP="009A520E">
      <w:pPr>
        <w:numPr>
          <w:ilvl w:val="0"/>
          <w:numId w:val="21"/>
        </w:numPr>
        <w:shd w:val="clear" w:color="auto" w:fill="B2A1C7" w:themeFill="accent4" w:themeFillTint="99"/>
        <w:suppressAutoHyphens/>
        <w:spacing w:after="200" w:line="276" w:lineRule="auto"/>
        <w:contextualSpacing/>
        <w:jc w:val="both"/>
        <w:rPr>
          <w:rFonts w:ascii="Calibri" w:hAnsi="Calibri" w:cs="Calibri"/>
          <w:b/>
          <w:sz w:val="22"/>
          <w:szCs w:val="22"/>
          <w:lang w:eastAsia="en-US"/>
        </w:rPr>
      </w:pPr>
      <w:r w:rsidRPr="00B06439">
        <w:rPr>
          <w:rFonts w:ascii="Calibri" w:hAnsi="Calibri" w:cs="Calibri"/>
          <w:b/>
          <w:sz w:val="22"/>
          <w:szCs w:val="22"/>
          <w:lang w:eastAsia="en-US"/>
        </w:rPr>
        <w:t>Wymagania dotyczące wadium</w:t>
      </w:r>
    </w:p>
    <w:p w14:paraId="6AD02389" w14:textId="46CB7883" w:rsidR="007B72CA" w:rsidRPr="00FB0961" w:rsidRDefault="00A26C3E" w:rsidP="00795F54">
      <w:pPr>
        <w:suppressAutoHyphens/>
        <w:spacing w:line="276" w:lineRule="auto"/>
        <w:ind w:left="-142" w:firstLine="142"/>
        <w:jc w:val="both"/>
        <w:rPr>
          <w:rFonts w:ascii="Calibri" w:eastAsiaTheme="majorEastAsia" w:hAnsi="Calibri" w:cs="Calibri"/>
          <w:sz w:val="22"/>
          <w:szCs w:val="22"/>
          <w:lang w:eastAsia="en-US"/>
        </w:rPr>
      </w:pPr>
      <w:r w:rsidRPr="00FB0961">
        <w:rPr>
          <w:rFonts w:ascii="Calibri" w:eastAsiaTheme="majorEastAsia" w:hAnsi="Calibri" w:cs="Calibri"/>
          <w:sz w:val="22"/>
          <w:szCs w:val="22"/>
          <w:lang w:eastAsia="en-US"/>
        </w:rPr>
        <w:t>Zamawiający nie wymaga wniesienia wadium.</w:t>
      </w:r>
    </w:p>
    <w:p w14:paraId="06DB0FB0" w14:textId="77777777" w:rsidR="00A26C3E" w:rsidRPr="00A26C3E" w:rsidRDefault="00A26C3E" w:rsidP="00795F54">
      <w:pPr>
        <w:suppressAutoHyphens/>
        <w:spacing w:line="276" w:lineRule="auto"/>
        <w:ind w:left="-142" w:firstLine="502"/>
        <w:jc w:val="both"/>
        <w:rPr>
          <w:rFonts w:ascii="Calibri" w:eastAsiaTheme="majorEastAsia" w:hAnsi="Calibri" w:cs="Calibri"/>
          <w:color w:val="002060"/>
          <w:sz w:val="22"/>
          <w:szCs w:val="22"/>
          <w:lang w:eastAsia="en-US"/>
        </w:rPr>
      </w:pPr>
    </w:p>
    <w:p w14:paraId="177D7ABA" w14:textId="39731762" w:rsidR="00884A69" w:rsidRPr="00B06439" w:rsidRDefault="00DA5BE2" w:rsidP="009A520E">
      <w:pPr>
        <w:numPr>
          <w:ilvl w:val="0"/>
          <w:numId w:val="21"/>
        </w:numPr>
        <w:shd w:val="clear" w:color="auto" w:fill="B2A1C7" w:themeFill="accent4" w:themeFillTint="99"/>
        <w:suppressAutoHyphens/>
        <w:spacing w:after="200" w:line="276" w:lineRule="auto"/>
        <w:contextualSpacing/>
        <w:jc w:val="both"/>
        <w:rPr>
          <w:rFonts w:ascii="Calibri" w:hAnsi="Calibri" w:cs="Calibri"/>
          <w:b/>
          <w:i/>
          <w:iCs/>
          <w:sz w:val="22"/>
          <w:szCs w:val="22"/>
          <w:lang w:eastAsia="en-US"/>
        </w:rPr>
      </w:pPr>
      <w:r w:rsidRPr="00B06439">
        <w:rPr>
          <w:rFonts w:ascii="Calibri" w:hAnsi="Calibri" w:cs="Calibri"/>
          <w:b/>
          <w:sz w:val="22"/>
          <w:szCs w:val="22"/>
          <w:lang w:eastAsia="en-US"/>
        </w:rPr>
        <w:t>Sposób przygotowania ofert</w:t>
      </w:r>
      <w:r w:rsidR="00D5479A" w:rsidRPr="00B06439">
        <w:rPr>
          <w:rFonts w:ascii="Calibri" w:hAnsi="Calibri" w:cs="Calibri"/>
          <w:b/>
          <w:sz w:val="22"/>
          <w:szCs w:val="22"/>
          <w:lang w:eastAsia="en-US"/>
        </w:rPr>
        <w:t xml:space="preserve"> </w:t>
      </w:r>
    </w:p>
    <w:p w14:paraId="63B8FEF9" w14:textId="545DB6B9" w:rsidR="00884A69" w:rsidRPr="00B06439" w:rsidRDefault="00884A69" w:rsidP="00795F54">
      <w:pPr>
        <w:shd w:val="clear" w:color="auto" w:fill="DAEEF3" w:themeFill="accent5" w:themeFillTint="33"/>
        <w:suppressAutoHyphens/>
        <w:spacing w:before="240" w:line="276" w:lineRule="auto"/>
        <w:jc w:val="both"/>
        <w:rPr>
          <w:rFonts w:ascii="Calibri" w:hAnsi="Calibri" w:cs="Calibri"/>
          <w:b/>
          <w:sz w:val="22"/>
          <w:szCs w:val="22"/>
        </w:rPr>
      </w:pPr>
      <w:r w:rsidRPr="00B06439">
        <w:rPr>
          <w:rFonts w:ascii="Calibri" w:hAnsi="Calibri" w:cs="Calibri"/>
          <w:b/>
          <w:sz w:val="22"/>
          <w:szCs w:val="22"/>
        </w:rPr>
        <w:t>Zasady obowiązujące podczas przygotowywania ofert</w:t>
      </w:r>
    </w:p>
    <w:p w14:paraId="4203A0D7" w14:textId="585BFCD7" w:rsidR="00D6770D" w:rsidRPr="00E94683" w:rsidRDefault="00D6770D" w:rsidP="00E94683">
      <w:pPr>
        <w:pStyle w:val="Akapitzlist"/>
        <w:numPr>
          <w:ilvl w:val="0"/>
          <w:numId w:val="10"/>
        </w:numPr>
        <w:suppressAutoHyphens/>
        <w:spacing w:before="120" w:line="276" w:lineRule="auto"/>
        <w:jc w:val="both"/>
        <w:rPr>
          <w:rFonts w:ascii="Calibri" w:hAnsi="Calibri" w:cs="Calibri"/>
          <w:b/>
          <w:sz w:val="22"/>
          <w:szCs w:val="22"/>
        </w:rPr>
      </w:pPr>
      <w:r w:rsidRPr="00E94683">
        <w:rPr>
          <w:rFonts w:ascii="Calibri" w:hAnsi="Calibri" w:cs="Calibri"/>
          <w:sz w:val="22"/>
          <w:szCs w:val="22"/>
        </w:rPr>
        <w:t xml:space="preserve">Oferta wraz z załącznikami musi zostać sporządzona w języku polskim. </w:t>
      </w:r>
      <w:r w:rsidR="00826F36" w:rsidRPr="00E94683">
        <w:rPr>
          <w:rFonts w:ascii="Calibri" w:hAnsi="Calibri" w:cs="Calibri"/>
          <w:sz w:val="22"/>
          <w:szCs w:val="22"/>
        </w:rPr>
        <w:t xml:space="preserve">Przez ofertę należy rozumieć wypełniony Formularz Oferty, którego wzór stanowi </w:t>
      </w:r>
      <w:r w:rsidR="00826F36" w:rsidRPr="00AA116B">
        <w:rPr>
          <w:rFonts w:ascii="Calibri" w:hAnsi="Calibri" w:cs="Calibri"/>
          <w:b/>
          <w:sz w:val="22"/>
          <w:szCs w:val="22"/>
        </w:rPr>
        <w:t>Załącznik nr 3 do SWZ</w:t>
      </w:r>
      <w:r w:rsidR="009D52A2" w:rsidRPr="00E94683">
        <w:rPr>
          <w:rFonts w:ascii="Calibri" w:hAnsi="Calibri" w:cs="Calibri"/>
          <w:sz w:val="22"/>
          <w:szCs w:val="22"/>
        </w:rPr>
        <w:t xml:space="preserve"> lub według takiego samego schematu</w:t>
      </w:r>
      <w:r w:rsidR="00826F36" w:rsidRPr="00E94683">
        <w:rPr>
          <w:rFonts w:ascii="Calibri" w:hAnsi="Calibri" w:cs="Calibri"/>
          <w:sz w:val="22"/>
          <w:szCs w:val="22"/>
        </w:rPr>
        <w:t xml:space="preserve">. </w:t>
      </w:r>
      <w:r w:rsidRPr="00E94683">
        <w:rPr>
          <w:rFonts w:ascii="Calibri" w:hAnsi="Calibri" w:cs="Calibri"/>
          <w:b/>
          <w:sz w:val="22"/>
          <w:szCs w:val="22"/>
        </w:rPr>
        <w:t xml:space="preserve">Ofertę należy złożyć, pod rygorem nieważności, w formie elektronicznej (czyli w postaci elektronicznej opatrzonej kwalifikowanym podpisem elektronicznym), lub w postaci elektronicznej opatrzonej podpisem osobistym lub podpisem zaufanym.  </w:t>
      </w:r>
    </w:p>
    <w:p w14:paraId="203E35C5" w14:textId="77777777" w:rsidR="00D6770D" w:rsidRDefault="00D6770D" w:rsidP="005412C3">
      <w:pPr>
        <w:numPr>
          <w:ilvl w:val="0"/>
          <w:numId w:val="10"/>
        </w:numPr>
        <w:suppressAutoHyphens/>
        <w:spacing w:before="120" w:line="276" w:lineRule="auto"/>
        <w:jc w:val="both"/>
        <w:rPr>
          <w:rFonts w:ascii="Calibri" w:hAnsi="Calibri" w:cs="Calibri"/>
          <w:bCs/>
          <w:sz w:val="22"/>
          <w:szCs w:val="22"/>
        </w:rPr>
      </w:pPr>
      <w:r w:rsidRPr="00592EBC">
        <w:rPr>
          <w:rFonts w:ascii="Calibri" w:hAnsi="Calibri" w:cs="Calibri"/>
          <w:bCs/>
          <w:sz w:val="22"/>
          <w:szCs w:val="22"/>
        </w:rPr>
        <w:t xml:space="preserve">Podpisy kwalifikowane wykorzystywane przez wykonawców do podpisywania wszelkich plików muszą spełniać </w:t>
      </w:r>
      <w:r w:rsidRPr="002D4ED1">
        <w:rPr>
          <w:rFonts w:ascii="Calibri" w:hAnsi="Calibri" w:cs="Calibri"/>
          <w:bCs/>
          <w:sz w:val="22"/>
          <w:szCs w:val="22"/>
        </w:rPr>
        <w:t>wym</w:t>
      </w:r>
      <w:r>
        <w:rPr>
          <w:rFonts w:ascii="Calibri" w:hAnsi="Calibri" w:cs="Calibri"/>
          <w:bCs/>
          <w:sz w:val="22"/>
          <w:szCs w:val="22"/>
        </w:rPr>
        <w:t xml:space="preserve">ogi </w:t>
      </w:r>
      <w:r w:rsidRPr="00592EBC">
        <w:rPr>
          <w:rFonts w:ascii="Calibri" w:hAnsi="Calibri" w:cs="Calibri"/>
          <w:bCs/>
          <w:sz w:val="22"/>
          <w:szCs w:val="22"/>
        </w:rPr>
        <w:t>“Rozporządzeni</w:t>
      </w:r>
      <w:r>
        <w:rPr>
          <w:rFonts w:ascii="Calibri" w:hAnsi="Calibri" w:cs="Calibri"/>
          <w:bCs/>
          <w:sz w:val="22"/>
          <w:szCs w:val="22"/>
        </w:rPr>
        <w:t>a</w:t>
      </w:r>
      <w:r w:rsidRPr="00592EBC">
        <w:rPr>
          <w:rFonts w:ascii="Calibri" w:hAnsi="Calibri" w:cs="Calibri"/>
          <w:bCs/>
          <w:sz w:val="22"/>
          <w:szCs w:val="22"/>
        </w:rPr>
        <w:t xml:space="preserve"> Parlamentu Europejskiego i Rady w sprawie identyfikacji elektronicznej i usług zaufania w odniesieniu do transakcji elektronicznych na rynku wewnętrznym (</w:t>
      </w:r>
      <w:proofErr w:type="spellStart"/>
      <w:r w:rsidRPr="00592EBC">
        <w:rPr>
          <w:rFonts w:ascii="Calibri" w:hAnsi="Calibri" w:cs="Calibri"/>
          <w:bCs/>
          <w:sz w:val="22"/>
          <w:szCs w:val="22"/>
        </w:rPr>
        <w:t>eIDAS</w:t>
      </w:r>
      <w:proofErr w:type="spellEnd"/>
      <w:r w:rsidRPr="00592EBC">
        <w:rPr>
          <w:rFonts w:ascii="Calibri" w:hAnsi="Calibri" w:cs="Calibri"/>
          <w:bCs/>
          <w:sz w:val="22"/>
          <w:szCs w:val="22"/>
        </w:rPr>
        <w:t>) (UE) nr 910/2014 - od 1 lipca 2016 roku”.</w:t>
      </w:r>
      <w:r>
        <w:rPr>
          <w:rFonts w:ascii="Calibri" w:hAnsi="Calibri" w:cs="Calibri"/>
          <w:bCs/>
          <w:sz w:val="22"/>
          <w:szCs w:val="22"/>
        </w:rPr>
        <w:t xml:space="preserve"> </w:t>
      </w:r>
    </w:p>
    <w:p w14:paraId="58C2969B" w14:textId="77777777" w:rsidR="00EE21C5" w:rsidRDefault="00D6770D" w:rsidP="00EE21C5">
      <w:pPr>
        <w:numPr>
          <w:ilvl w:val="0"/>
          <w:numId w:val="10"/>
        </w:numPr>
        <w:suppressAutoHyphens/>
        <w:spacing w:before="120" w:line="276" w:lineRule="auto"/>
        <w:jc w:val="both"/>
        <w:rPr>
          <w:rFonts w:ascii="Calibri" w:hAnsi="Calibri" w:cs="Calibri"/>
          <w:bCs/>
          <w:sz w:val="22"/>
          <w:szCs w:val="22"/>
        </w:rPr>
      </w:pPr>
      <w:r w:rsidRPr="00592EBC">
        <w:rPr>
          <w:rFonts w:ascii="Calibri" w:hAnsi="Calibri" w:cs="Calibri"/>
          <w:bCs/>
          <w:sz w:val="22"/>
          <w:szCs w:val="22"/>
        </w:rPr>
        <w:t xml:space="preserve">W przypadku wykorzystania formatu podpisu </w:t>
      </w:r>
      <w:proofErr w:type="spellStart"/>
      <w:r w:rsidRPr="00592EBC">
        <w:rPr>
          <w:rFonts w:ascii="Calibri" w:hAnsi="Calibri" w:cs="Calibri"/>
          <w:bCs/>
          <w:sz w:val="22"/>
          <w:szCs w:val="22"/>
        </w:rPr>
        <w:t>XAdES</w:t>
      </w:r>
      <w:proofErr w:type="spellEnd"/>
      <w:r w:rsidRPr="00592EBC">
        <w:rPr>
          <w:rFonts w:ascii="Calibri" w:hAnsi="Calibri" w:cs="Calibri"/>
          <w:bCs/>
          <w:sz w:val="22"/>
          <w:szCs w:val="22"/>
        </w:rPr>
        <w:t xml:space="preserve"> zewnętrzny</w:t>
      </w:r>
      <w:r>
        <w:rPr>
          <w:rFonts w:ascii="Calibri" w:hAnsi="Calibri" w:cs="Calibri"/>
          <w:bCs/>
          <w:sz w:val="22"/>
          <w:szCs w:val="22"/>
        </w:rPr>
        <w:t>,</w:t>
      </w:r>
      <w:r w:rsidR="003E0E2A">
        <w:rPr>
          <w:rFonts w:ascii="Calibri" w:hAnsi="Calibri" w:cs="Calibri"/>
          <w:bCs/>
          <w:sz w:val="22"/>
          <w:szCs w:val="22"/>
        </w:rPr>
        <w:t xml:space="preserve"> z</w:t>
      </w:r>
      <w:r w:rsidRPr="00592EBC">
        <w:rPr>
          <w:rFonts w:ascii="Calibri" w:hAnsi="Calibri" w:cs="Calibri"/>
          <w:bCs/>
          <w:sz w:val="22"/>
          <w:szCs w:val="22"/>
        </w:rPr>
        <w:t xml:space="preserve">amawiający wymaga dołączenia odpowiedniej ilości plików tj. podpisywanych plików z danymi oraz plików podpisu </w:t>
      </w:r>
      <w:r>
        <w:rPr>
          <w:rFonts w:ascii="Calibri" w:hAnsi="Calibri" w:cs="Calibri"/>
          <w:bCs/>
          <w:sz w:val="22"/>
          <w:szCs w:val="22"/>
        </w:rPr>
        <w:br/>
      </w:r>
      <w:r w:rsidRPr="00592EBC">
        <w:rPr>
          <w:rFonts w:ascii="Calibri" w:hAnsi="Calibri" w:cs="Calibri"/>
          <w:bCs/>
          <w:sz w:val="22"/>
          <w:szCs w:val="22"/>
        </w:rPr>
        <w:t xml:space="preserve">w formacie </w:t>
      </w:r>
      <w:proofErr w:type="spellStart"/>
      <w:r w:rsidRPr="00592EBC">
        <w:rPr>
          <w:rFonts w:ascii="Calibri" w:hAnsi="Calibri" w:cs="Calibri"/>
          <w:bCs/>
          <w:sz w:val="22"/>
          <w:szCs w:val="22"/>
        </w:rPr>
        <w:t>XAdES</w:t>
      </w:r>
      <w:proofErr w:type="spellEnd"/>
      <w:r w:rsidRPr="00592EBC">
        <w:rPr>
          <w:rFonts w:ascii="Calibri" w:hAnsi="Calibri" w:cs="Calibri"/>
          <w:bCs/>
          <w:sz w:val="22"/>
          <w:szCs w:val="22"/>
        </w:rPr>
        <w:t>.</w:t>
      </w:r>
    </w:p>
    <w:p w14:paraId="071E864F" w14:textId="075119D8" w:rsidR="00D6770D" w:rsidRPr="00EE21C5" w:rsidRDefault="00D6770D" w:rsidP="00EE21C5">
      <w:pPr>
        <w:numPr>
          <w:ilvl w:val="0"/>
          <w:numId w:val="10"/>
        </w:numPr>
        <w:suppressAutoHyphens/>
        <w:spacing w:before="120" w:line="276" w:lineRule="auto"/>
        <w:jc w:val="both"/>
        <w:rPr>
          <w:rFonts w:ascii="Calibri" w:hAnsi="Calibri" w:cs="Calibri"/>
          <w:bCs/>
          <w:sz w:val="22"/>
          <w:szCs w:val="22"/>
        </w:rPr>
      </w:pPr>
      <w:r w:rsidRPr="00EE21C5">
        <w:rPr>
          <w:rFonts w:ascii="Calibri" w:hAnsi="Calibri" w:cs="Calibri"/>
          <w:bCs/>
          <w:sz w:val="22"/>
          <w:szCs w:val="22"/>
        </w:rPr>
        <w:t xml:space="preserve">Wykonawca, za pośrednictwem </w:t>
      </w:r>
      <w:hyperlink r:id="rId11" w:history="1">
        <w:r w:rsidR="00EE21C5" w:rsidRPr="00AA116B">
          <w:rPr>
            <w:rStyle w:val="Hipercze"/>
            <w:rFonts w:ascii="Calibri" w:hAnsi="Calibri" w:cs="Calibri"/>
            <w:sz w:val="22"/>
            <w:szCs w:val="22"/>
          </w:rPr>
          <w:t>https://platformazakupowa.pl/transakcja/1020194</w:t>
        </w:r>
      </w:hyperlink>
      <w:r w:rsidR="00EE21C5">
        <w:rPr>
          <w:rFonts w:ascii="Calibri" w:hAnsi="Calibri" w:cs="Calibri"/>
          <w:bCs/>
          <w:sz w:val="22"/>
          <w:szCs w:val="22"/>
        </w:rPr>
        <w:t xml:space="preserve"> </w:t>
      </w:r>
      <w:r w:rsidRPr="00EE21C5">
        <w:rPr>
          <w:rFonts w:ascii="Calibri" w:hAnsi="Calibri" w:cs="Calibri"/>
          <w:bCs/>
          <w:sz w:val="22"/>
          <w:szCs w:val="22"/>
        </w:rPr>
        <w:t xml:space="preserve">może przed upływem terminu do składania ofert zmienić lub wycofać ofertę. Sposób dokonywania zmiany lub wycofania oferty zamieszczono w instrukcji zamieszczonej na stronie internetowej pod </w:t>
      </w:r>
      <w:r w:rsidRPr="00AA116B">
        <w:rPr>
          <w:rFonts w:ascii="Calibri" w:hAnsi="Calibri" w:cs="Calibri"/>
          <w:bCs/>
          <w:sz w:val="22"/>
          <w:szCs w:val="22"/>
        </w:rPr>
        <w:t xml:space="preserve">adresem: </w:t>
      </w:r>
      <w:r w:rsidR="00D75736" w:rsidRPr="00AA116B">
        <w:rPr>
          <w:rStyle w:val="Hipercze"/>
          <w:rFonts w:asciiTheme="minorHAnsi" w:hAnsiTheme="minorHAnsi" w:cstheme="minorHAnsi"/>
          <w:color w:val="auto"/>
          <w:sz w:val="22"/>
          <w:szCs w:val="22"/>
        </w:rPr>
        <w:t>https://platformazakupowa.pl/strona/instrukcje</w:t>
      </w:r>
      <w:r w:rsidR="00EE21C5" w:rsidRPr="00AA116B">
        <w:rPr>
          <w:rStyle w:val="Hipercze"/>
          <w:rFonts w:asciiTheme="minorHAnsi" w:hAnsiTheme="minorHAnsi" w:cstheme="minorHAnsi"/>
          <w:color w:val="auto"/>
          <w:sz w:val="22"/>
          <w:szCs w:val="22"/>
        </w:rPr>
        <w:t>-wykonawca</w:t>
      </w:r>
      <w:r w:rsidRPr="00AA116B">
        <w:rPr>
          <w:rFonts w:asciiTheme="minorHAnsi" w:hAnsiTheme="minorHAnsi" w:cstheme="minorHAnsi"/>
          <w:bCs/>
          <w:sz w:val="22"/>
          <w:szCs w:val="22"/>
        </w:rPr>
        <w:t>.</w:t>
      </w:r>
    </w:p>
    <w:p w14:paraId="39133FAB" w14:textId="77777777" w:rsidR="00D6770D" w:rsidRPr="00592EBC" w:rsidRDefault="00D6770D" w:rsidP="005412C3">
      <w:pPr>
        <w:numPr>
          <w:ilvl w:val="0"/>
          <w:numId w:val="10"/>
        </w:numPr>
        <w:suppressAutoHyphens/>
        <w:spacing w:before="120" w:line="276" w:lineRule="auto"/>
        <w:jc w:val="both"/>
        <w:rPr>
          <w:rFonts w:ascii="Calibri" w:hAnsi="Calibri" w:cs="Calibri"/>
          <w:bCs/>
          <w:sz w:val="22"/>
          <w:szCs w:val="22"/>
        </w:rPr>
      </w:pPr>
      <w:r w:rsidRPr="00592EBC">
        <w:rPr>
          <w:rFonts w:ascii="Calibri" w:hAnsi="Calibri" w:cs="Calibri"/>
          <w:bCs/>
          <w:sz w:val="22"/>
          <w:szCs w:val="22"/>
        </w:rPr>
        <w:t>Każdy z wykonawców może złożyć tylko jedną ofertę. Złożenie większej liczby ofert lub oferty zawierającej propozycje wariantowe spowoduje, że oferta podlegać będzie odrzuceniu.</w:t>
      </w:r>
    </w:p>
    <w:p w14:paraId="327E5B17" w14:textId="77777777" w:rsidR="00D6770D" w:rsidRPr="00592EBC" w:rsidRDefault="00D6770D" w:rsidP="005412C3">
      <w:pPr>
        <w:numPr>
          <w:ilvl w:val="0"/>
          <w:numId w:val="10"/>
        </w:numPr>
        <w:suppressAutoHyphens/>
        <w:spacing w:before="120" w:line="276" w:lineRule="auto"/>
        <w:jc w:val="both"/>
        <w:rPr>
          <w:rFonts w:ascii="Calibri" w:hAnsi="Calibri" w:cs="Calibri"/>
          <w:bCs/>
          <w:sz w:val="22"/>
          <w:szCs w:val="22"/>
        </w:rPr>
      </w:pPr>
      <w:r w:rsidRPr="00592EBC">
        <w:rPr>
          <w:rFonts w:ascii="Calibri" w:hAnsi="Calibri" w:cs="Calibri"/>
          <w:bCs/>
          <w:sz w:val="22"/>
          <w:szCs w:val="22"/>
        </w:rPr>
        <w:t>Podmiotowe środki dowodowe oraz inne dokumenty i oświadczenia sporządzone w języku obcym przekazuje się wraz z ich tłumaczeniem na język polski.</w:t>
      </w:r>
    </w:p>
    <w:p w14:paraId="34793E46" w14:textId="77777777" w:rsidR="00D6770D" w:rsidRPr="00CD0D34" w:rsidRDefault="00D6770D" w:rsidP="005412C3">
      <w:pPr>
        <w:numPr>
          <w:ilvl w:val="0"/>
          <w:numId w:val="10"/>
        </w:numPr>
        <w:suppressAutoHyphens/>
        <w:spacing w:before="120" w:line="276" w:lineRule="auto"/>
        <w:jc w:val="both"/>
        <w:rPr>
          <w:rFonts w:ascii="Calibri" w:hAnsi="Calibri" w:cs="Calibri"/>
          <w:bCs/>
          <w:sz w:val="22"/>
          <w:szCs w:val="22"/>
        </w:rPr>
      </w:pPr>
      <w:r w:rsidRPr="00592EBC">
        <w:rPr>
          <w:rFonts w:ascii="Calibri" w:hAnsi="Calibri" w:cs="Calibri"/>
          <w:bCs/>
          <w:sz w:val="22"/>
          <w:szCs w:val="22"/>
        </w:rPr>
        <w:t>Maksymalny rozmiar jednego pliku przesyłanego za pośrednictwem dedykowanych formularzy do: złożenia, zmiany, wycofania oferty wynosi 150 MB natomiast przy komunikacji wielkość pliku to maksymalnie 500 MB.</w:t>
      </w:r>
    </w:p>
    <w:p w14:paraId="549C2028" w14:textId="77777777" w:rsidR="00D6770D" w:rsidRDefault="00D6770D" w:rsidP="00795F54">
      <w:pPr>
        <w:suppressAutoHyphens/>
        <w:spacing w:line="276" w:lineRule="auto"/>
        <w:ind w:left="360"/>
        <w:jc w:val="both"/>
        <w:rPr>
          <w:rFonts w:ascii="Calibri" w:hAnsi="Calibri" w:cs="Calibri"/>
          <w:sz w:val="22"/>
          <w:szCs w:val="22"/>
        </w:rPr>
      </w:pPr>
    </w:p>
    <w:p w14:paraId="37619615" w14:textId="43DBF65D" w:rsidR="00884A69" w:rsidRPr="00B06439" w:rsidRDefault="00884A69" w:rsidP="009A520E">
      <w:pPr>
        <w:numPr>
          <w:ilvl w:val="0"/>
          <w:numId w:val="21"/>
        </w:numPr>
        <w:shd w:val="clear" w:color="auto" w:fill="B2A1C7" w:themeFill="accent4" w:themeFillTint="99"/>
        <w:suppressAutoHyphens/>
        <w:spacing w:after="200" w:line="276" w:lineRule="auto"/>
        <w:contextualSpacing/>
        <w:jc w:val="both"/>
        <w:rPr>
          <w:rFonts w:ascii="Calibri" w:hAnsi="Calibri" w:cs="Calibri"/>
          <w:b/>
          <w:i/>
          <w:iCs/>
          <w:sz w:val="22"/>
          <w:szCs w:val="22"/>
          <w:lang w:eastAsia="en-US"/>
        </w:rPr>
      </w:pPr>
      <w:r w:rsidRPr="00B06439">
        <w:rPr>
          <w:rFonts w:ascii="Calibri" w:hAnsi="Calibri" w:cs="Calibri"/>
          <w:b/>
          <w:sz w:val="22"/>
          <w:szCs w:val="22"/>
          <w:lang w:eastAsia="en-US"/>
        </w:rPr>
        <w:t>Opis sposobu obliczenia ceny</w:t>
      </w:r>
    </w:p>
    <w:p w14:paraId="2CFA4092" w14:textId="1CB18F25" w:rsidR="00187DCC" w:rsidRPr="007078C8" w:rsidRDefault="00187DCC" w:rsidP="005412C3">
      <w:pPr>
        <w:numPr>
          <w:ilvl w:val="3"/>
          <w:numId w:val="24"/>
        </w:numPr>
        <w:suppressAutoHyphens/>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Wykonawca określa cenę realizacji </w:t>
      </w:r>
      <w:r w:rsidR="00036B21">
        <w:rPr>
          <w:rFonts w:ascii="Calibri" w:eastAsiaTheme="majorEastAsia" w:hAnsi="Calibri" w:cs="Calibri"/>
          <w:sz w:val="22"/>
          <w:szCs w:val="22"/>
          <w:lang w:eastAsia="en-US"/>
        </w:rPr>
        <w:t xml:space="preserve">zamówienia </w:t>
      </w:r>
      <w:r w:rsidRPr="00C071BC">
        <w:rPr>
          <w:rFonts w:ascii="Calibri" w:eastAsiaTheme="majorEastAsia" w:hAnsi="Calibri" w:cs="Calibri"/>
          <w:sz w:val="22"/>
          <w:szCs w:val="22"/>
          <w:lang w:eastAsia="en-US"/>
        </w:rPr>
        <w:t>poprzez</w:t>
      </w:r>
      <w:r w:rsidRPr="007078C8">
        <w:rPr>
          <w:rFonts w:ascii="Calibri" w:eastAsiaTheme="majorEastAsia" w:hAnsi="Calibri" w:cs="Calibri"/>
          <w:sz w:val="22"/>
          <w:szCs w:val="22"/>
          <w:lang w:eastAsia="en-US"/>
        </w:rPr>
        <w:t xml:space="preserve"> wskazanie ceny brutto </w:t>
      </w:r>
      <w:r w:rsidRPr="00DE48E4">
        <w:rPr>
          <w:rFonts w:ascii="Calibri" w:eastAsiaTheme="majorEastAsia" w:hAnsi="Calibri" w:cs="Calibri"/>
          <w:sz w:val="22"/>
          <w:szCs w:val="22"/>
          <w:lang w:eastAsia="en-US"/>
        </w:rPr>
        <w:t>oferty w pkt 4.3)</w:t>
      </w:r>
      <w:r w:rsidRPr="007078C8">
        <w:rPr>
          <w:rFonts w:ascii="Calibri" w:eastAsiaTheme="majorEastAsia" w:hAnsi="Calibri" w:cs="Calibri"/>
          <w:sz w:val="22"/>
          <w:szCs w:val="22"/>
          <w:lang w:eastAsia="en-US"/>
        </w:rPr>
        <w:t xml:space="preserve"> Formularza Oferty, sporządzonego wg </w:t>
      </w:r>
      <w:r w:rsidR="00153B27">
        <w:rPr>
          <w:rFonts w:ascii="Calibri" w:eastAsiaTheme="majorEastAsia" w:hAnsi="Calibri" w:cs="Calibri"/>
          <w:sz w:val="22"/>
          <w:szCs w:val="22"/>
          <w:lang w:eastAsia="en-US"/>
        </w:rPr>
        <w:t xml:space="preserve">wzoru stanowiącego </w:t>
      </w:r>
      <w:r w:rsidR="00826F36" w:rsidRPr="000563EE">
        <w:rPr>
          <w:rFonts w:ascii="Calibri" w:eastAsiaTheme="majorEastAsia" w:hAnsi="Calibri" w:cs="Calibri"/>
          <w:b/>
          <w:sz w:val="22"/>
          <w:szCs w:val="22"/>
          <w:lang w:eastAsia="en-US"/>
        </w:rPr>
        <w:t>Z</w:t>
      </w:r>
      <w:r w:rsidRPr="000563EE">
        <w:rPr>
          <w:rFonts w:ascii="Calibri" w:eastAsiaTheme="majorEastAsia" w:hAnsi="Calibri" w:cs="Calibri"/>
          <w:b/>
          <w:sz w:val="22"/>
          <w:szCs w:val="22"/>
          <w:lang w:eastAsia="en-US"/>
        </w:rPr>
        <w:t>ałącznik nr 3 do SWZ</w:t>
      </w:r>
      <w:r w:rsidRPr="007078C8">
        <w:rPr>
          <w:rFonts w:ascii="Calibri" w:eastAsiaTheme="majorEastAsia" w:hAnsi="Calibri" w:cs="Calibri"/>
          <w:sz w:val="22"/>
          <w:szCs w:val="22"/>
          <w:lang w:eastAsia="en-US"/>
        </w:rPr>
        <w:t xml:space="preserve">. </w:t>
      </w:r>
    </w:p>
    <w:p w14:paraId="614D0533" w14:textId="77777777" w:rsidR="00AA116B" w:rsidRDefault="00187DCC" w:rsidP="00AA116B">
      <w:pPr>
        <w:numPr>
          <w:ilvl w:val="3"/>
          <w:numId w:val="24"/>
        </w:numPr>
        <w:suppressAutoHyphens/>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Rozliczenia będą prowadzone w złotych polskich z dokładnością do dwóch miejsc po przecinku.</w:t>
      </w:r>
    </w:p>
    <w:p w14:paraId="19DFE279" w14:textId="77777777" w:rsidR="00DC7700" w:rsidRPr="00DC7700" w:rsidRDefault="00AA116B" w:rsidP="00AA116B">
      <w:pPr>
        <w:numPr>
          <w:ilvl w:val="3"/>
          <w:numId w:val="24"/>
        </w:numPr>
        <w:suppressAutoHyphens/>
        <w:spacing w:after="200" w:line="276" w:lineRule="auto"/>
        <w:ind w:left="284"/>
        <w:contextualSpacing/>
        <w:jc w:val="both"/>
        <w:rPr>
          <w:rFonts w:ascii="Calibri" w:eastAsiaTheme="majorEastAsia" w:hAnsi="Calibri" w:cs="Calibri"/>
          <w:sz w:val="22"/>
          <w:szCs w:val="22"/>
          <w:lang w:eastAsia="en-US"/>
        </w:rPr>
      </w:pPr>
      <w:r w:rsidRPr="00AA116B">
        <w:rPr>
          <w:rFonts w:ascii="Calibri" w:eastAsiaTheme="majorEastAsia" w:hAnsi="Calibri" w:cs="Calibri"/>
          <w:b/>
          <w:sz w:val="22"/>
          <w:szCs w:val="22"/>
          <w:lang w:eastAsia="en-US"/>
        </w:rPr>
        <w:t>Cena oferty powinna zostać wyrażona w jednostkach pieniężnych, które to, w przypadku PLN dzielą się na złotówki i grosze. Tym samym ceny powinny zostać podane do dwóch miejsc po przecinku.</w:t>
      </w:r>
      <w:r>
        <w:rPr>
          <w:rFonts w:ascii="Calibri" w:eastAsiaTheme="majorEastAsia" w:hAnsi="Calibri" w:cs="Calibri"/>
          <w:b/>
          <w:sz w:val="22"/>
          <w:szCs w:val="22"/>
          <w:lang w:eastAsia="en-US"/>
        </w:rPr>
        <w:t xml:space="preserve"> </w:t>
      </w:r>
    </w:p>
    <w:p w14:paraId="6F94A1E0" w14:textId="3CFFFB1F" w:rsidR="00187DCC" w:rsidRPr="00AA116B" w:rsidRDefault="00187DCC" w:rsidP="00DC7700">
      <w:pPr>
        <w:suppressAutoHyphens/>
        <w:spacing w:after="200" w:line="276" w:lineRule="auto"/>
        <w:ind w:left="284"/>
        <w:contextualSpacing/>
        <w:jc w:val="both"/>
        <w:rPr>
          <w:rFonts w:ascii="Calibri" w:eastAsiaTheme="majorEastAsia" w:hAnsi="Calibri" w:cs="Calibri"/>
          <w:sz w:val="22"/>
          <w:szCs w:val="22"/>
          <w:lang w:eastAsia="en-US"/>
        </w:rPr>
      </w:pPr>
      <w:r w:rsidRPr="00AA116B">
        <w:rPr>
          <w:rFonts w:ascii="Calibri" w:eastAsiaTheme="majorEastAsia" w:hAnsi="Calibri" w:cs="Calibri"/>
          <w:b/>
          <w:sz w:val="22"/>
          <w:szCs w:val="22"/>
          <w:lang w:eastAsia="en-US"/>
        </w:rPr>
        <w:t xml:space="preserve">Jeżeli oferta będzie zawierała ceny jednostkowe wyrażone jako wielkości matematyczne znajdujące się na trzecim i kolejnym miejscu </w:t>
      </w:r>
      <w:r w:rsidR="00D75736" w:rsidRPr="00AA116B">
        <w:rPr>
          <w:rFonts w:ascii="Calibri" w:eastAsiaTheme="majorEastAsia" w:hAnsi="Calibri" w:cs="Calibri"/>
          <w:b/>
          <w:sz w:val="22"/>
          <w:szCs w:val="22"/>
          <w:lang w:eastAsia="en-US"/>
        </w:rPr>
        <w:t>należy zastosować</w:t>
      </w:r>
      <w:r w:rsidRPr="00AA116B">
        <w:rPr>
          <w:rFonts w:ascii="Calibri" w:eastAsiaTheme="majorEastAsia" w:hAnsi="Calibri" w:cs="Calibri"/>
          <w:b/>
          <w:sz w:val="22"/>
          <w:szCs w:val="22"/>
          <w:lang w:eastAsia="en-US"/>
        </w:rPr>
        <w:t xml:space="preserve"> zasadę matematyczną, zgodnie z którą trzecia cyfra po przecinku od 5 w górę powoduje zaokrąglenie drugiej cyfry po przecinku w górę o 1. Jeżeli trzecia cyfra po przecinku jest mniejsza niż 5, to druga cyfra po przecinku nie ulega zmianie.</w:t>
      </w:r>
      <w:r w:rsidR="00AA116B" w:rsidRPr="00AA116B">
        <w:rPr>
          <w:rFonts w:ascii="Calibri" w:eastAsiaTheme="majorEastAsia" w:hAnsi="Calibri" w:cs="Calibri"/>
          <w:b/>
          <w:sz w:val="22"/>
          <w:szCs w:val="22"/>
          <w:lang w:eastAsia="en-US"/>
        </w:rPr>
        <w:t xml:space="preserve"> </w:t>
      </w:r>
    </w:p>
    <w:p w14:paraId="3412F600" w14:textId="77777777" w:rsidR="00187DCC" w:rsidRPr="007078C8" w:rsidRDefault="00187DCC" w:rsidP="005412C3">
      <w:pPr>
        <w:numPr>
          <w:ilvl w:val="3"/>
          <w:numId w:val="24"/>
        </w:numPr>
        <w:suppressAutoHyphens/>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Wykonawca zobowiązany jest zastosować stawkę VAT zgodnie z obowiązującymi przepisami ustawy z 11 marca 2004 r. o  podatku od towarów i usług.</w:t>
      </w:r>
    </w:p>
    <w:p w14:paraId="56743FEE" w14:textId="1D3F2299" w:rsidR="00187DCC" w:rsidRPr="00DA51A8" w:rsidRDefault="00187DCC" w:rsidP="005412C3">
      <w:pPr>
        <w:numPr>
          <w:ilvl w:val="3"/>
          <w:numId w:val="24"/>
        </w:numPr>
        <w:suppressAutoHyphens/>
        <w:spacing w:after="200" w:line="276" w:lineRule="auto"/>
        <w:ind w:left="284"/>
        <w:contextualSpacing/>
        <w:jc w:val="both"/>
        <w:rPr>
          <w:rFonts w:ascii="Calibri" w:eastAsiaTheme="majorEastAsia" w:hAnsi="Calibri" w:cs="Calibri"/>
          <w:sz w:val="22"/>
          <w:szCs w:val="22"/>
          <w:lang w:eastAsia="en-US"/>
        </w:rPr>
      </w:pPr>
      <w:r w:rsidRPr="00DA51A8">
        <w:rPr>
          <w:rFonts w:ascii="Calibri" w:eastAsiaTheme="majorEastAsia" w:hAnsi="Calibri" w:cs="Calibri"/>
          <w:sz w:val="22"/>
          <w:szCs w:val="22"/>
          <w:lang w:eastAsia="en-US"/>
        </w:rPr>
        <w:t xml:space="preserve">Cenę brutto oferty należy obliczyć, uwzględniając całość wynagrodzenia wykonawcy za prawidłowe wykonanie </w:t>
      </w:r>
      <w:r w:rsidR="00D75736" w:rsidRPr="00DA51A8">
        <w:rPr>
          <w:rFonts w:ascii="Calibri" w:eastAsiaTheme="majorEastAsia" w:hAnsi="Calibri" w:cs="Calibri"/>
          <w:sz w:val="22"/>
          <w:szCs w:val="22"/>
          <w:lang w:eastAsia="en-US"/>
        </w:rPr>
        <w:t>przedmiotu zamówienia (</w:t>
      </w:r>
      <w:r w:rsidRPr="00DA51A8">
        <w:rPr>
          <w:rFonts w:ascii="Calibri" w:eastAsiaTheme="majorEastAsia" w:hAnsi="Calibri" w:cs="Calibri"/>
          <w:sz w:val="22"/>
          <w:szCs w:val="22"/>
          <w:lang w:eastAsia="en-US"/>
        </w:rPr>
        <w:t>umowy</w:t>
      </w:r>
      <w:r w:rsidR="00D75736" w:rsidRPr="00DA51A8">
        <w:rPr>
          <w:rFonts w:ascii="Calibri" w:eastAsiaTheme="majorEastAsia" w:hAnsi="Calibri" w:cs="Calibri"/>
          <w:sz w:val="22"/>
          <w:szCs w:val="22"/>
          <w:lang w:eastAsia="en-US"/>
        </w:rPr>
        <w:t>)</w:t>
      </w:r>
      <w:r w:rsidRPr="00DA51A8">
        <w:rPr>
          <w:rFonts w:ascii="Calibri" w:eastAsiaTheme="majorEastAsia" w:hAnsi="Calibri" w:cs="Calibri"/>
          <w:sz w:val="22"/>
          <w:szCs w:val="22"/>
          <w:lang w:eastAsia="en-US"/>
        </w:rPr>
        <w:t>. Wykonawca jest zobowiązany skalkulować cenę na podstawie wszelkich wymogów związanych z realizacją zamówienia.</w:t>
      </w:r>
    </w:p>
    <w:p w14:paraId="44C576CF" w14:textId="7922A673" w:rsidR="00187DCC" w:rsidRPr="00DA51A8" w:rsidRDefault="00187DCC" w:rsidP="005412C3">
      <w:pPr>
        <w:numPr>
          <w:ilvl w:val="3"/>
          <w:numId w:val="24"/>
        </w:numPr>
        <w:suppressAutoHyphens/>
        <w:spacing w:after="200" w:line="276" w:lineRule="auto"/>
        <w:ind w:left="284"/>
        <w:contextualSpacing/>
        <w:jc w:val="both"/>
        <w:rPr>
          <w:rFonts w:ascii="Calibri" w:eastAsiaTheme="majorEastAsia" w:hAnsi="Calibri" w:cs="Calibri"/>
          <w:sz w:val="22"/>
          <w:szCs w:val="22"/>
          <w:lang w:eastAsia="en-US"/>
        </w:rPr>
      </w:pPr>
      <w:r w:rsidRPr="00DA51A8">
        <w:rPr>
          <w:rFonts w:ascii="Calibri" w:eastAsiaTheme="majorEastAsia" w:hAnsi="Calibri" w:cs="Calibri"/>
          <w:sz w:val="22"/>
          <w:szCs w:val="22"/>
          <w:lang w:eastAsia="en-US"/>
        </w:rPr>
        <w:t>Cena brutto oferty</w:t>
      </w:r>
      <w:r w:rsidR="00036B21" w:rsidRPr="00DA51A8">
        <w:rPr>
          <w:rFonts w:ascii="Calibri" w:eastAsiaTheme="majorEastAsia" w:hAnsi="Calibri" w:cs="Calibri"/>
          <w:sz w:val="22"/>
          <w:szCs w:val="22"/>
          <w:lang w:eastAsia="en-US"/>
        </w:rPr>
        <w:t xml:space="preserve"> </w:t>
      </w:r>
      <w:r w:rsidRPr="00DA51A8">
        <w:rPr>
          <w:rFonts w:ascii="Calibri" w:eastAsiaTheme="majorEastAsia" w:hAnsi="Calibri" w:cs="Calibri"/>
          <w:sz w:val="22"/>
          <w:szCs w:val="22"/>
          <w:lang w:eastAsia="en-US"/>
        </w:rPr>
        <w:t xml:space="preserve">musi obejmować wszystkie koszty związane z realizacją przedmiotu zamówienia, wszystkie inne koszty oraz ewentualne upusty i rabaty a także wszystkie potencjalne ryzyka ekonomiczne, jakie mogą wystąpić przy realizacji przedmiotu </w:t>
      </w:r>
      <w:r w:rsidR="00D75736" w:rsidRPr="00DA51A8">
        <w:rPr>
          <w:rFonts w:ascii="Calibri" w:eastAsiaTheme="majorEastAsia" w:hAnsi="Calibri" w:cs="Calibri"/>
          <w:sz w:val="22"/>
          <w:szCs w:val="22"/>
          <w:lang w:eastAsia="en-US"/>
        </w:rPr>
        <w:t>zamówienia (</w:t>
      </w:r>
      <w:r w:rsidRPr="00DA51A8">
        <w:rPr>
          <w:rFonts w:ascii="Calibri" w:eastAsiaTheme="majorEastAsia" w:hAnsi="Calibri" w:cs="Calibri"/>
          <w:sz w:val="22"/>
          <w:szCs w:val="22"/>
          <w:lang w:eastAsia="en-US"/>
        </w:rPr>
        <w:t>umowy</w:t>
      </w:r>
      <w:r w:rsidR="00D75736" w:rsidRPr="00DA51A8">
        <w:rPr>
          <w:rFonts w:ascii="Calibri" w:eastAsiaTheme="majorEastAsia" w:hAnsi="Calibri" w:cs="Calibri"/>
          <w:sz w:val="22"/>
          <w:szCs w:val="22"/>
          <w:lang w:eastAsia="en-US"/>
        </w:rPr>
        <w:t>)</w:t>
      </w:r>
      <w:r w:rsidRPr="00DA51A8">
        <w:rPr>
          <w:rFonts w:ascii="Calibri" w:eastAsiaTheme="majorEastAsia" w:hAnsi="Calibri" w:cs="Calibri"/>
          <w:sz w:val="22"/>
          <w:szCs w:val="22"/>
          <w:lang w:eastAsia="en-US"/>
        </w:rPr>
        <w:t xml:space="preserve">, wynikające z okoliczności, których nie można było przewidzieć w chwili zawierania umowy. </w:t>
      </w:r>
    </w:p>
    <w:p w14:paraId="666BCBDF" w14:textId="77777777" w:rsidR="00187DCC" w:rsidRPr="007078C8" w:rsidRDefault="00187DCC" w:rsidP="005412C3">
      <w:pPr>
        <w:numPr>
          <w:ilvl w:val="3"/>
          <w:numId w:val="24"/>
        </w:numPr>
        <w:suppressAutoHyphens/>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Wykonawcy ponoszą wszelkie koszty związane z przygotowaniem i złożeniem oferty.</w:t>
      </w:r>
    </w:p>
    <w:p w14:paraId="507920B3" w14:textId="055A8304" w:rsidR="00187DCC" w:rsidRPr="007078C8" w:rsidRDefault="00187DCC" w:rsidP="005412C3">
      <w:pPr>
        <w:numPr>
          <w:ilvl w:val="3"/>
          <w:numId w:val="24"/>
        </w:numPr>
        <w:suppressAutoHyphens/>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Zgodnie z art. 225 ustawy </w:t>
      </w:r>
      <w:proofErr w:type="spellStart"/>
      <w:r w:rsidRPr="007078C8">
        <w:rPr>
          <w:rFonts w:ascii="Calibri" w:eastAsiaTheme="majorEastAsia" w:hAnsi="Calibri" w:cs="Calibri"/>
          <w:sz w:val="22"/>
          <w:szCs w:val="22"/>
          <w:lang w:eastAsia="en-US"/>
        </w:rPr>
        <w:t>Pzp</w:t>
      </w:r>
      <w:proofErr w:type="spellEnd"/>
      <w:r w:rsidRPr="007078C8">
        <w:rPr>
          <w:rFonts w:ascii="Calibri" w:eastAsiaTheme="majorEastAsia" w:hAnsi="Calibri" w:cs="Calibri"/>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w:t>
      </w:r>
      <w:r>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zamawiający dolicza do przedstawionej w tej ofercie ceny kwotę podatku od towarów i usług, którą miałby obowiązek rozliczyć. W takiej sytuacji wykonawca ma obowiązek:</w:t>
      </w:r>
    </w:p>
    <w:p w14:paraId="51E84213" w14:textId="77777777" w:rsidR="00187DCC" w:rsidRPr="007078C8" w:rsidRDefault="00187DCC" w:rsidP="00795F54">
      <w:pPr>
        <w:suppressAutoHyphens/>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1) poinformowania zamawiającego, że wybór jego oferty będzie prowadził do powstania </w:t>
      </w:r>
      <w:r w:rsidRPr="007078C8">
        <w:rPr>
          <w:rFonts w:ascii="Calibri" w:eastAsiaTheme="majorEastAsia" w:hAnsi="Calibri" w:cs="Calibri"/>
          <w:sz w:val="22"/>
          <w:szCs w:val="22"/>
          <w:lang w:eastAsia="en-US"/>
        </w:rPr>
        <w:br/>
        <w:t>u zamawiającego obowiązku podatkowego;</w:t>
      </w:r>
    </w:p>
    <w:p w14:paraId="563BC4F1" w14:textId="77777777" w:rsidR="00187DCC" w:rsidRPr="007078C8" w:rsidRDefault="00187DCC" w:rsidP="00795F54">
      <w:pPr>
        <w:suppressAutoHyphens/>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2) wskazania nazwy (rodzaju) towaru lub usługi, których dostawa lub świadczenie będą prowadziły do powstania obowiązku podatkowego;</w:t>
      </w:r>
    </w:p>
    <w:p w14:paraId="4DFF3CEC" w14:textId="77777777" w:rsidR="00187DCC" w:rsidRPr="007078C8" w:rsidRDefault="00187DCC" w:rsidP="00795F54">
      <w:pPr>
        <w:suppressAutoHyphens/>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3) wskazania wartości towaru lub usługi objętego obowiązkiem podatkowym zamawiającego, bez kwoty podatku;</w:t>
      </w:r>
    </w:p>
    <w:p w14:paraId="53D10EBD" w14:textId="77777777" w:rsidR="00187DCC" w:rsidRPr="007078C8" w:rsidRDefault="00187DCC" w:rsidP="00795F54">
      <w:pPr>
        <w:suppressAutoHyphens/>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4) wskazania stawki podatku od towarów i usług, która zgodnie z wiedzą wykonawcy, będzie miała zastosowanie.</w:t>
      </w:r>
    </w:p>
    <w:p w14:paraId="162F3CCF" w14:textId="77777777" w:rsidR="00187DCC" w:rsidRPr="007078C8" w:rsidRDefault="00187DCC" w:rsidP="005412C3">
      <w:pPr>
        <w:numPr>
          <w:ilvl w:val="3"/>
          <w:numId w:val="24"/>
        </w:numPr>
        <w:suppressAutoHyphens/>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Informację w powyższym zakresie wykonawca składa w ofercie. Brak złożenia ww. informacji będzie postrzegany jako brak powstania obowiązku podatkowego u zamawiającego.</w:t>
      </w:r>
    </w:p>
    <w:p w14:paraId="075A0D3B" w14:textId="77777777" w:rsidR="00B559D5" w:rsidRPr="00B559D5" w:rsidRDefault="00B559D5" w:rsidP="00795F54">
      <w:pPr>
        <w:suppressAutoHyphens/>
        <w:spacing w:after="200" w:line="276" w:lineRule="auto"/>
        <w:ind w:left="284"/>
        <w:contextualSpacing/>
        <w:jc w:val="both"/>
        <w:rPr>
          <w:rFonts w:ascii="Calibri" w:eastAsiaTheme="majorEastAsia" w:hAnsi="Calibri" w:cs="Calibri"/>
          <w:sz w:val="22"/>
          <w:szCs w:val="22"/>
          <w:lang w:eastAsia="en-US"/>
        </w:rPr>
      </w:pPr>
    </w:p>
    <w:p w14:paraId="7C47370C" w14:textId="1EF232C7" w:rsidR="00EC45FB" w:rsidRPr="00B06439" w:rsidRDefault="00EB7EB9" w:rsidP="00795F54">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uppressAutoHyphens/>
        <w:spacing w:after="240" w:line="276" w:lineRule="auto"/>
        <w:ind w:left="284" w:hanging="284"/>
        <w:jc w:val="both"/>
        <w:rPr>
          <w:rFonts w:ascii="Calibri" w:eastAsiaTheme="majorEastAsia" w:hAnsi="Calibri" w:cs="Calibri"/>
          <w:b/>
          <w:sz w:val="22"/>
          <w:szCs w:val="22"/>
          <w:lang w:eastAsia="en-US"/>
        </w:rPr>
      </w:pPr>
      <w:r w:rsidRPr="00B06439">
        <w:rPr>
          <w:rFonts w:ascii="Calibri" w:eastAsiaTheme="majorEastAsia" w:hAnsi="Calibri" w:cs="Calibri"/>
          <w:b/>
          <w:sz w:val="22"/>
          <w:szCs w:val="22"/>
          <w:lang w:eastAsia="en-US"/>
        </w:rPr>
        <w:t>Informacje o przebiegu postępowania</w:t>
      </w:r>
    </w:p>
    <w:p w14:paraId="5679F7DA" w14:textId="267C0C25" w:rsidR="00EB7EB9" w:rsidRPr="00B06439" w:rsidRDefault="00B2342A" w:rsidP="005412C3">
      <w:pPr>
        <w:numPr>
          <w:ilvl w:val="0"/>
          <w:numId w:val="22"/>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B06439">
        <w:rPr>
          <w:rFonts w:ascii="Calibri" w:hAnsi="Calibri" w:cs="Calibri"/>
          <w:b/>
          <w:sz w:val="22"/>
          <w:szCs w:val="22"/>
          <w:lang w:eastAsia="en-US"/>
        </w:rPr>
        <w:t>Sposób porozumiewania się zamawiającego z w</w:t>
      </w:r>
      <w:r w:rsidR="00EB7EB9" w:rsidRPr="00B06439">
        <w:rPr>
          <w:rFonts w:ascii="Calibri" w:hAnsi="Calibri" w:cs="Calibri"/>
          <w:b/>
          <w:sz w:val="22"/>
          <w:szCs w:val="22"/>
          <w:lang w:eastAsia="en-US"/>
        </w:rPr>
        <w:t>ykonawcami</w:t>
      </w:r>
    </w:p>
    <w:p w14:paraId="60972224" w14:textId="54FA4CA1" w:rsidR="004E5BC4" w:rsidRPr="00B97667" w:rsidRDefault="004E5BC4" w:rsidP="005412C3">
      <w:pPr>
        <w:pStyle w:val="Akapitzlist"/>
        <w:numPr>
          <w:ilvl w:val="1"/>
          <w:numId w:val="11"/>
        </w:numPr>
        <w:suppressAutoHyphens/>
        <w:spacing w:line="276" w:lineRule="auto"/>
        <w:jc w:val="both"/>
        <w:rPr>
          <w:rFonts w:ascii="Calibri" w:hAnsi="Calibri" w:cs="Calibri"/>
          <w:sz w:val="22"/>
          <w:szCs w:val="22"/>
        </w:rPr>
      </w:pPr>
      <w:r w:rsidRPr="004E5BC4">
        <w:rPr>
          <w:rFonts w:ascii="Calibri" w:hAnsi="Calibri" w:cs="Calibri"/>
          <w:sz w:val="22"/>
          <w:szCs w:val="22"/>
        </w:rPr>
        <w:t xml:space="preserve">Komunikacja między zamawiającym a wykonawcami, w niniejszym postępowaniu w tym składanie ofert, wymiana informacji oraz przekazywanie dokumentów lub oświadczeń między zamawiającym a </w:t>
      </w:r>
      <w:r w:rsidR="000E36EA">
        <w:rPr>
          <w:rFonts w:ascii="Calibri" w:hAnsi="Calibri" w:cs="Calibri"/>
          <w:sz w:val="22"/>
          <w:szCs w:val="22"/>
        </w:rPr>
        <w:t>wykonawcą odbywa się</w:t>
      </w:r>
      <w:r w:rsidR="00B964DF">
        <w:rPr>
          <w:rFonts w:ascii="Calibri" w:hAnsi="Calibri" w:cs="Calibri"/>
          <w:sz w:val="22"/>
          <w:szCs w:val="22"/>
        </w:rPr>
        <w:t xml:space="preserve"> </w:t>
      </w:r>
      <w:r w:rsidRPr="004E5BC4">
        <w:rPr>
          <w:rFonts w:ascii="Calibri" w:hAnsi="Calibri" w:cs="Calibri"/>
          <w:sz w:val="22"/>
          <w:szCs w:val="22"/>
        </w:rPr>
        <w:t xml:space="preserve">przy użyciu środków </w:t>
      </w:r>
      <w:r w:rsidR="00B964DF">
        <w:rPr>
          <w:rFonts w:ascii="Calibri" w:hAnsi="Calibri" w:cs="Calibri"/>
          <w:sz w:val="22"/>
          <w:szCs w:val="22"/>
        </w:rPr>
        <w:t xml:space="preserve">komunikacji elektronicznej </w:t>
      </w:r>
      <w:r w:rsidR="00187DCC">
        <w:rPr>
          <w:rFonts w:ascii="Calibri" w:hAnsi="Calibri" w:cs="Calibri"/>
          <w:sz w:val="22"/>
          <w:szCs w:val="22"/>
        </w:rPr>
        <w:br/>
      </w:r>
      <w:r w:rsidR="00B964DF">
        <w:rPr>
          <w:rFonts w:ascii="Calibri" w:hAnsi="Calibri" w:cs="Calibri"/>
          <w:sz w:val="22"/>
          <w:szCs w:val="22"/>
        </w:rPr>
        <w:t>tj. z</w:t>
      </w:r>
      <w:r w:rsidRPr="004E5BC4">
        <w:rPr>
          <w:rFonts w:ascii="Calibri" w:hAnsi="Calibri" w:cs="Calibri"/>
          <w:sz w:val="22"/>
          <w:szCs w:val="22"/>
        </w:rPr>
        <w:t xml:space="preserve">a pośrednictwem </w:t>
      </w:r>
      <w:r>
        <w:rPr>
          <w:rFonts w:ascii="Calibri" w:hAnsi="Calibri" w:cs="Calibri"/>
          <w:sz w:val="22"/>
          <w:szCs w:val="22"/>
        </w:rPr>
        <w:t xml:space="preserve">platformy zakupowej pod adresem </w:t>
      </w:r>
      <w:hyperlink r:id="rId12" w:history="1">
        <w:r w:rsidR="00B844B5" w:rsidRPr="00AA116B">
          <w:rPr>
            <w:rStyle w:val="Hipercze"/>
            <w:rFonts w:ascii="Calibri" w:hAnsi="Calibri" w:cs="Calibri"/>
            <w:sz w:val="22"/>
            <w:szCs w:val="22"/>
          </w:rPr>
          <w:t>https://platformazakupowa.pl/transakcja/1020194</w:t>
        </w:r>
      </w:hyperlink>
      <w:r w:rsidRPr="004E5BC4">
        <w:rPr>
          <w:rFonts w:ascii="Calibri" w:hAnsi="Calibri" w:cs="Calibri"/>
          <w:sz w:val="22"/>
          <w:szCs w:val="22"/>
        </w:rPr>
        <w:t>,</w:t>
      </w:r>
    </w:p>
    <w:p w14:paraId="1B83994A" w14:textId="0D8076BA" w:rsidR="004E5BC4" w:rsidRPr="004E5BC4" w:rsidRDefault="004E5BC4" w:rsidP="005412C3">
      <w:pPr>
        <w:pStyle w:val="Akapitzlist"/>
        <w:numPr>
          <w:ilvl w:val="1"/>
          <w:numId w:val="11"/>
        </w:numPr>
        <w:suppressAutoHyphens/>
        <w:spacing w:line="276" w:lineRule="auto"/>
        <w:jc w:val="both"/>
        <w:rPr>
          <w:rFonts w:ascii="Calibri" w:hAnsi="Calibri" w:cs="Calibri"/>
          <w:sz w:val="22"/>
          <w:szCs w:val="22"/>
        </w:rPr>
      </w:pPr>
      <w:r w:rsidRPr="004E5BC4">
        <w:rPr>
          <w:rFonts w:ascii="Calibri" w:hAnsi="Calibri" w:cs="Calibri"/>
          <w:sz w:val="22"/>
          <w:szCs w:val="22"/>
        </w:rPr>
        <w:t>Informacja o wymaganiach technicznych i organizacyjnych sporządzania, wysyłania i odbierania korespondencji elektronicznej</w:t>
      </w:r>
      <w:r w:rsidR="00D75736">
        <w:rPr>
          <w:rFonts w:ascii="Calibri" w:hAnsi="Calibri" w:cs="Calibri"/>
          <w:sz w:val="22"/>
          <w:szCs w:val="22"/>
        </w:rPr>
        <w:t>:</w:t>
      </w:r>
    </w:p>
    <w:p w14:paraId="295CBC83" w14:textId="77777777" w:rsidR="004E5BC4" w:rsidRDefault="004E5BC4" w:rsidP="005412C3">
      <w:pPr>
        <w:pStyle w:val="Akapitzlist"/>
        <w:numPr>
          <w:ilvl w:val="0"/>
          <w:numId w:val="35"/>
        </w:numPr>
        <w:suppressAutoHyphens/>
        <w:spacing w:before="120" w:line="276" w:lineRule="auto"/>
        <w:ind w:right="-108"/>
        <w:jc w:val="both"/>
        <w:rPr>
          <w:rFonts w:ascii="Calibri" w:hAnsi="Calibri" w:cs="Calibri"/>
          <w:sz w:val="22"/>
          <w:szCs w:val="22"/>
        </w:rPr>
      </w:pPr>
      <w:r w:rsidRPr="00B97667">
        <w:rPr>
          <w:rFonts w:ascii="Calibri" w:hAnsi="Calibri" w:cs="Calibri"/>
          <w:sz w:val="22"/>
          <w:szCs w:val="22"/>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68DA085F" w14:textId="4CECAA94" w:rsidR="004E5BC4" w:rsidRDefault="004E5BC4" w:rsidP="005412C3">
      <w:pPr>
        <w:pStyle w:val="Akapitzlist"/>
        <w:numPr>
          <w:ilvl w:val="0"/>
          <w:numId w:val="35"/>
        </w:numPr>
        <w:suppressAutoHyphens/>
        <w:spacing w:before="120" w:line="276" w:lineRule="auto"/>
        <w:ind w:right="-108"/>
        <w:jc w:val="both"/>
        <w:rPr>
          <w:rFonts w:ascii="Calibri" w:hAnsi="Calibri" w:cs="Calibri"/>
          <w:sz w:val="22"/>
          <w:szCs w:val="22"/>
        </w:rPr>
      </w:pPr>
      <w:r w:rsidRPr="00B97667">
        <w:rPr>
          <w:rFonts w:ascii="Calibri" w:hAnsi="Calibri" w:cs="Calibri"/>
          <w:sz w:val="22"/>
          <w:szCs w:val="22"/>
        </w:rPr>
        <w:t xml:space="preserve">Zamawiający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“Komunikaty”. Korespondencja, której zgodnie </w:t>
      </w:r>
      <w:r w:rsidR="00F725C6">
        <w:rPr>
          <w:rFonts w:ascii="Calibri" w:hAnsi="Calibri" w:cs="Calibri"/>
          <w:sz w:val="22"/>
          <w:szCs w:val="22"/>
        </w:rPr>
        <w:br/>
      </w:r>
      <w:r w:rsidRPr="00B97667">
        <w:rPr>
          <w:rFonts w:ascii="Calibri" w:hAnsi="Calibri" w:cs="Calibri"/>
          <w:sz w:val="22"/>
          <w:szCs w:val="22"/>
        </w:rPr>
        <w:t xml:space="preserve">z obowiązującymi przepisami adresatem jest konkretny wykonawca, będzie przekazywana </w:t>
      </w:r>
      <w:r w:rsidRPr="004E5BC4">
        <w:rPr>
          <w:rFonts w:ascii="Calibri" w:hAnsi="Calibri" w:cs="Calibri"/>
          <w:sz w:val="22"/>
          <w:szCs w:val="22"/>
        </w:rPr>
        <w:t>za pośrednictwem platformy zakupowej do konkretnego wykonawcy.</w:t>
      </w:r>
    </w:p>
    <w:p w14:paraId="6D4872C9" w14:textId="2E58BDD8" w:rsidR="004E5BC4" w:rsidRDefault="004E5BC4" w:rsidP="005412C3">
      <w:pPr>
        <w:pStyle w:val="Akapitzlist"/>
        <w:numPr>
          <w:ilvl w:val="0"/>
          <w:numId w:val="35"/>
        </w:numPr>
        <w:suppressAutoHyphens/>
        <w:spacing w:before="120" w:line="276" w:lineRule="auto"/>
        <w:ind w:right="-108"/>
        <w:jc w:val="both"/>
        <w:rPr>
          <w:rFonts w:ascii="Calibri" w:hAnsi="Calibri" w:cs="Calibri"/>
          <w:sz w:val="22"/>
          <w:szCs w:val="22"/>
        </w:rPr>
      </w:pPr>
      <w:r w:rsidRPr="00B97667">
        <w:rPr>
          <w:rFonts w:ascii="Calibri" w:hAnsi="Calibri" w:cs="Calibri"/>
          <w:sz w:val="22"/>
          <w:szCs w:val="22"/>
        </w:rPr>
        <w:t xml:space="preserve">Wykonawca jako podmiot profesjonalny ma obowiązek sprawdzania komunikatów </w:t>
      </w:r>
      <w:r w:rsidR="00F725C6">
        <w:rPr>
          <w:rFonts w:ascii="Calibri" w:hAnsi="Calibri" w:cs="Calibri"/>
          <w:sz w:val="22"/>
          <w:szCs w:val="22"/>
        </w:rPr>
        <w:br/>
      </w:r>
      <w:r w:rsidRPr="00B97667">
        <w:rPr>
          <w:rFonts w:ascii="Calibri" w:hAnsi="Calibri" w:cs="Calibri"/>
          <w:sz w:val="22"/>
          <w:szCs w:val="22"/>
        </w:rPr>
        <w:t>i wiadomości bezpośrednio na platformie zakupowej przesłanych przez zamawiającego, gdyż system powiadomień może ulec awarii lub powiadomienie może trafić do folderu SPAM.</w:t>
      </w:r>
    </w:p>
    <w:p w14:paraId="13632E93" w14:textId="215AAC5C" w:rsidR="00CC4502" w:rsidRDefault="00573F49" w:rsidP="005412C3">
      <w:pPr>
        <w:pStyle w:val="Akapitzlist"/>
        <w:numPr>
          <w:ilvl w:val="0"/>
          <w:numId w:val="35"/>
        </w:numPr>
        <w:suppressAutoHyphens/>
        <w:spacing w:before="120" w:line="276" w:lineRule="auto"/>
        <w:ind w:right="-108"/>
        <w:jc w:val="both"/>
        <w:rPr>
          <w:rFonts w:ascii="Calibri" w:hAnsi="Calibri" w:cs="Calibri"/>
          <w:sz w:val="22"/>
          <w:szCs w:val="22"/>
        </w:rPr>
      </w:pPr>
      <w:r w:rsidRPr="004E5BC4">
        <w:rPr>
          <w:rFonts w:ascii="Calibri" w:hAnsi="Calibri" w:cs="Calibri"/>
          <w:sz w:val="22"/>
          <w:szCs w:val="22"/>
        </w:rPr>
        <w:t xml:space="preserve">Osobą uprawnioną do kontaktu z Wykonawcami </w:t>
      </w:r>
      <w:r w:rsidR="00D75736">
        <w:rPr>
          <w:rFonts w:ascii="Calibri" w:hAnsi="Calibri" w:cs="Calibri"/>
          <w:sz w:val="22"/>
          <w:szCs w:val="22"/>
        </w:rPr>
        <w:t>są</w:t>
      </w:r>
      <w:r w:rsidR="007F0BF4">
        <w:rPr>
          <w:rFonts w:ascii="Calibri" w:hAnsi="Calibri" w:cs="Calibri"/>
          <w:sz w:val="22"/>
          <w:szCs w:val="22"/>
        </w:rPr>
        <w:t xml:space="preserve">: </w:t>
      </w:r>
      <w:r w:rsidR="00DA51A8">
        <w:rPr>
          <w:rFonts w:ascii="Calibri" w:hAnsi="Calibri" w:cs="Calibri"/>
          <w:sz w:val="22"/>
          <w:szCs w:val="22"/>
        </w:rPr>
        <w:t>Marta Kiszewska</w:t>
      </w:r>
      <w:r w:rsidR="004E5BC4" w:rsidRPr="00FB0961">
        <w:rPr>
          <w:rFonts w:ascii="Calibri" w:hAnsi="Calibri" w:cs="Calibri"/>
          <w:sz w:val="22"/>
          <w:szCs w:val="22"/>
        </w:rPr>
        <w:t>,</w:t>
      </w:r>
      <w:r w:rsidR="004E5BC4">
        <w:rPr>
          <w:rFonts w:ascii="Calibri" w:hAnsi="Calibri" w:cs="Calibri"/>
          <w:sz w:val="22"/>
          <w:szCs w:val="22"/>
        </w:rPr>
        <w:t xml:space="preserve"> </w:t>
      </w:r>
      <w:r w:rsidR="009C187C" w:rsidRPr="009C187C">
        <w:rPr>
          <w:rFonts w:ascii="Calibri" w:hAnsi="Calibri" w:cs="Calibri"/>
          <w:sz w:val="22"/>
          <w:szCs w:val="22"/>
        </w:rPr>
        <w:t>tel. +48 62763567</w:t>
      </w:r>
      <w:r w:rsidR="00DA51A8">
        <w:rPr>
          <w:rFonts w:ascii="Calibri" w:hAnsi="Calibri" w:cs="Calibri"/>
          <w:sz w:val="22"/>
          <w:szCs w:val="22"/>
        </w:rPr>
        <w:t>1</w:t>
      </w:r>
      <w:r w:rsidR="009C187C" w:rsidRPr="009C187C">
        <w:rPr>
          <w:rFonts w:ascii="Calibri" w:hAnsi="Calibri" w:cs="Calibri"/>
          <w:sz w:val="22"/>
          <w:szCs w:val="22"/>
        </w:rPr>
        <w:t xml:space="preserve"> </w:t>
      </w:r>
      <w:r w:rsidR="00D75736">
        <w:rPr>
          <w:rFonts w:ascii="Calibri" w:hAnsi="Calibri" w:cs="Calibri"/>
          <w:sz w:val="22"/>
          <w:szCs w:val="22"/>
        </w:rPr>
        <w:t xml:space="preserve">lub </w:t>
      </w:r>
      <w:r w:rsidR="00EE21C5">
        <w:rPr>
          <w:rFonts w:ascii="Calibri" w:hAnsi="Calibri" w:cs="Calibri"/>
          <w:sz w:val="22"/>
          <w:szCs w:val="22"/>
        </w:rPr>
        <w:t>Daria Pietrzak</w:t>
      </w:r>
      <w:r w:rsidR="00D75736">
        <w:rPr>
          <w:rFonts w:ascii="Calibri" w:hAnsi="Calibri" w:cs="Calibri"/>
          <w:sz w:val="22"/>
          <w:szCs w:val="22"/>
        </w:rPr>
        <w:t xml:space="preserve"> tel. </w:t>
      </w:r>
      <w:r w:rsidR="00712C50" w:rsidRPr="009C187C">
        <w:rPr>
          <w:rFonts w:ascii="Calibri" w:hAnsi="Calibri" w:cs="Calibri"/>
          <w:sz w:val="22"/>
          <w:szCs w:val="22"/>
        </w:rPr>
        <w:t>+48 62763567</w:t>
      </w:r>
      <w:r w:rsidR="00DA51A8">
        <w:rPr>
          <w:rFonts w:ascii="Calibri" w:hAnsi="Calibri" w:cs="Calibri"/>
          <w:sz w:val="22"/>
          <w:szCs w:val="22"/>
        </w:rPr>
        <w:t>0</w:t>
      </w:r>
      <w:r w:rsidR="00D57114">
        <w:rPr>
          <w:rFonts w:ascii="Calibri" w:hAnsi="Calibri" w:cs="Calibri"/>
          <w:sz w:val="22"/>
          <w:szCs w:val="22"/>
        </w:rPr>
        <w:t xml:space="preserve">|kom. +48 </w:t>
      </w:r>
      <w:r w:rsidR="00EE21C5">
        <w:rPr>
          <w:rFonts w:ascii="Calibri" w:hAnsi="Calibri" w:cs="Calibri"/>
          <w:sz w:val="22"/>
          <w:szCs w:val="22"/>
        </w:rPr>
        <w:t>661012214</w:t>
      </w:r>
      <w:r w:rsidR="004E5BC4">
        <w:rPr>
          <w:rFonts w:ascii="Calibri" w:hAnsi="Calibri" w:cs="Calibri"/>
          <w:sz w:val="22"/>
          <w:szCs w:val="22"/>
        </w:rPr>
        <w:t>. W</w:t>
      </w:r>
      <w:r w:rsidR="00B964DF">
        <w:rPr>
          <w:rFonts w:ascii="Calibri" w:hAnsi="Calibri" w:cs="Calibri"/>
          <w:sz w:val="22"/>
          <w:szCs w:val="22"/>
        </w:rPr>
        <w:t xml:space="preserve"> sytuacjach awaryjnych, np. w przypadku awarii platformy zakupowej, </w:t>
      </w:r>
      <w:r w:rsidR="00712C50">
        <w:rPr>
          <w:rFonts w:ascii="Calibri" w:hAnsi="Calibri" w:cs="Calibri"/>
          <w:sz w:val="22"/>
          <w:szCs w:val="22"/>
        </w:rPr>
        <w:t>z</w:t>
      </w:r>
      <w:r w:rsidR="00B964DF">
        <w:rPr>
          <w:rFonts w:ascii="Calibri" w:hAnsi="Calibri" w:cs="Calibri"/>
          <w:sz w:val="22"/>
          <w:szCs w:val="22"/>
        </w:rPr>
        <w:t>amawiający dopuszcza również możliwość komunikowania się z wykonawcami za pośrednictwem poczty elektronicznej</w:t>
      </w:r>
      <w:r w:rsidR="00274A0B" w:rsidRPr="004E5BC4">
        <w:rPr>
          <w:rFonts w:ascii="Calibri" w:hAnsi="Calibri" w:cs="Calibri"/>
          <w:sz w:val="22"/>
          <w:szCs w:val="22"/>
        </w:rPr>
        <w:t xml:space="preserve">: </w:t>
      </w:r>
      <w:hyperlink r:id="rId13" w:history="1">
        <w:r w:rsidR="00CC4502" w:rsidRPr="007F1EDC">
          <w:rPr>
            <w:rStyle w:val="Hipercze"/>
            <w:rFonts w:asciiTheme="minorHAnsi" w:hAnsiTheme="minorHAnsi" w:cstheme="minorHAnsi"/>
            <w:color w:val="auto"/>
            <w:sz w:val="22"/>
            <w:szCs w:val="22"/>
            <w:u w:val="none"/>
          </w:rPr>
          <w:t>przetargi@czystemiasto.pl</w:t>
        </w:r>
      </w:hyperlink>
      <w:r w:rsidR="00B964DF">
        <w:rPr>
          <w:rFonts w:ascii="Calibri" w:hAnsi="Calibri" w:cs="Calibri"/>
          <w:sz w:val="22"/>
          <w:szCs w:val="22"/>
        </w:rPr>
        <w:t xml:space="preserve"> - z tym zastrzeżeniem, iż oferta, w tym wszelkie oświadczenia i dokumenty składane w ramach niniejszego postępowania mogą zostać przekazane wyłącznie za pomocą platformy zakupowej. </w:t>
      </w:r>
    </w:p>
    <w:p w14:paraId="5CC16035" w14:textId="0AEA640C" w:rsidR="00573F49" w:rsidRPr="00B97667" w:rsidRDefault="00573F49" w:rsidP="005412C3">
      <w:pPr>
        <w:pStyle w:val="Akapitzlist"/>
        <w:numPr>
          <w:ilvl w:val="0"/>
          <w:numId w:val="35"/>
        </w:numPr>
        <w:suppressAutoHyphens/>
        <w:spacing w:line="276" w:lineRule="auto"/>
        <w:ind w:right="-108"/>
        <w:jc w:val="both"/>
        <w:rPr>
          <w:rFonts w:ascii="Calibri" w:hAnsi="Calibri" w:cs="Calibri"/>
          <w:sz w:val="22"/>
          <w:szCs w:val="22"/>
        </w:rPr>
      </w:pPr>
      <w:r w:rsidRPr="00B97667">
        <w:rPr>
          <w:rFonts w:ascii="Calibri" w:hAnsi="Calibri" w:cs="Calibri"/>
          <w:sz w:val="22"/>
          <w:szCs w:val="22"/>
        </w:rPr>
        <w:t xml:space="preserve">Zamawiający, zgodnie z </w:t>
      </w:r>
      <w:r w:rsidR="00CD0452" w:rsidRPr="00B97667">
        <w:rPr>
          <w:rFonts w:ascii="Calibri" w:hAnsi="Calibri" w:cs="Calibri"/>
          <w:sz w:val="22"/>
          <w:szCs w:val="22"/>
        </w:rPr>
        <w:t>r</w:t>
      </w:r>
      <w:r w:rsidRPr="00B97667">
        <w:rPr>
          <w:rFonts w:ascii="Calibri" w:hAnsi="Calibri" w:cs="Calibri"/>
          <w:sz w:val="22"/>
          <w:szCs w:val="22"/>
        </w:rPr>
        <w:t>ozporządzeniem Prezesa Rady Ministrów z dnia 3</w:t>
      </w:r>
      <w:r w:rsidR="008232EA">
        <w:rPr>
          <w:rFonts w:ascii="Calibri" w:hAnsi="Calibri" w:cs="Calibri"/>
          <w:sz w:val="22"/>
          <w:szCs w:val="22"/>
        </w:rPr>
        <w:t>0</w:t>
      </w:r>
      <w:r w:rsidRPr="00B97667">
        <w:rPr>
          <w:rFonts w:ascii="Calibri" w:hAnsi="Calibri" w:cs="Calibri"/>
          <w:sz w:val="22"/>
          <w:szCs w:val="22"/>
        </w:rPr>
        <w:t xml:space="preserve"> grudnia </w:t>
      </w:r>
      <w:r w:rsidR="007F0BF4">
        <w:rPr>
          <w:rFonts w:ascii="Calibri" w:hAnsi="Calibri" w:cs="Calibri"/>
          <w:sz w:val="22"/>
          <w:szCs w:val="22"/>
        </w:rPr>
        <w:br/>
      </w:r>
      <w:r w:rsidRPr="00B97667">
        <w:rPr>
          <w:rFonts w:ascii="Calibri" w:hAnsi="Calibri" w:cs="Calibri"/>
          <w:sz w:val="22"/>
          <w:szCs w:val="22"/>
        </w:rPr>
        <w:t>2020</w:t>
      </w:r>
      <w:r w:rsidR="00712C50">
        <w:rPr>
          <w:rFonts w:ascii="Calibri" w:hAnsi="Calibri" w:cs="Calibri"/>
          <w:sz w:val="22"/>
          <w:szCs w:val="22"/>
        </w:rPr>
        <w:t xml:space="preserve"> </w:t>
      </w:r>
      <w:r w:rsidRPr="00B97667">
        <w:rPr>
          <w:rFonts w:ascii="Calibri" w:hAnsi="Calibri" w:cs="Calibri"/>
          <w:sz w:val="22"/>
          <w:szCs w:val="22"/>
        </w:rPr>
        <w:t xml:space="preserve">r. w sprawie sposobu sporządzania i przekazywania informacji oraz wymagań technicznych dla dokumentów elektronicznych oraz środków komunikacji elektronicznej </w:t>
      </w:r>
      <w:r w:rsidR="00672D3B">
        <w:rPr>
          <w:rFonts w:ascii="Calibri" w:hAnsi="Calibri" w:cs="Calibri"/>
          <w:sz w:val="22"/>
          <w:szCs w:val="22"/>
        </w:rPr>
        <w:br/>
      </w:r>
      <w:r w:rsidRPr="00B97667">
        <w:rPr>
          <w:rFonts w:ascii="Calibri" w:hAnsi="Calibri" w:cs="Calibri"/>
          <w:sz w:val="22"/>
          <w:szCs w:val="22"/>
        </w:rPr>
        <w:t>w postępowaniu o udzielenie zamówienia publicznego lub konkursie (Dz. U. z 2020</w:t>
      </w:r>
      <w:r w:rsidR="007F0BF4">
        <w:rPr>
          <w:rFonts w:ascii="Calibri" w:hAnsi="Calibri" w:cs="Calibri"/>
          <w:sz w:val="22"/>
          <w:szCs w:val="22"/>
        </w:rPr>
        <w:t xml:space="preserve"> </w:t>
      </w:r>
      <w:r w:rsidRPr="00B97667">
        <w:rPr>
          <w:rFonts w:ascii="Calibri" w:hAnsi="Calibri" w:cs="Calibri"/>
          <w:sz w:val="22"/>
          <w:szCs w:val="22"/>
        </w:rPr>
        <w:t xml:space="preserve">r. poz. 2452), określa niezbędne wymagania sprzętowo - aplikacyjne umożliwiające pracę na </w:t>
      </w:r>
      <w:r w:rsidR="00CD0452" w:rsidRPr="00B97667">
        <w:rPr>
          <w:rFonts w:ascii="Calibri" w:hAnsi="Calibri" w:cs="Calibri"/>
          <w:sz w:val="22"/>
          <w:szCs w:val="22"/>
        </w:rPr>
        <w:t xml:space="preserve">platformie zakupowej </w:t>
      </w:r>
      <w:r w:rsidRPr="00B97667">
        <w:rPr>
          <w:rFonts w:ascii="Calibri" w:hAnsi="Calibri" w:cs="Calibri"/>
          <w:sz w:val="22"/>
          <w:szCs w:val="22"/>
        </w:rPr>
        <w:t>tj.:</w:t>
      </w:r>
    </w:p>
    <w:p w14:paraId="0C571BA6" w14:textId="77777777" w:rsidR="00CC4502" w:rsidRDefault="00573F49" w:rsidP="005412C3">
      <w:pPr>
        <w:pStyle w:val="Akapitzlist"/>
        <w:numPr>
          <w:ilvl w:val="0"/>
          <w:numId w:val="36"/>
        </w:numPr>
        <w:suppressAutoHyphens/>
        <w:spacing w:line="276" w:lineRule="auto"/>
        <w:ind w:right="-108"/>
        <w:jc w:val="both"/>
        <w:rPr>
          <w:rFonts w:ascii="Calibri" w:hAnsi="Calibri" w:cs="Calibri"/>
          <w:sz w:val="22"/>
          <w:szCs w:val="22"/>
        </w:rPr>
      </w:pPr>
      <w:r w:rsidRPr="00B97667">
        <w:rPr>
          <w:rFonts w:ascii="Calibri" w:hAnsi="Calibri" w:cs="Calibri"/>
          <w:sz w:val="22"/>
          <w:szCs w:val="22"/>
        </w:rPr>
        <w:t xml:space="preserve">stały dostęp do sieci Internet o gwarantowanej przepustowości nie mniejszej niż 512 </w:t>
      </w:r>
      <w:proofErr w:type="spellStart"/>
      <w:r w:rsidRPr="00B97667">
        <w:rPr>
          <w:rFonts w:ascii="Calibri" w:hAnsi="Calibri" w:cs="Calibri"/>
          <w:sz w:val="22"/>
          <w:szCs w:val="22"/>
        </w:rPr>
        <w:t>kb</w:t>
      </w:r>
      <w:proofErr w:type="spellEnd"/>
      <w:r w:rsidRPr="00B97667">
        <w:rPr>
          <w:rFonts w:ascii="Calibri" w:hAnsi="Calibri" w:cs="Calibri"/>
          <w:sz w:val="22"/>
          <w:szCs w:val="22"/>
        </w:rPr>
        <w:t>/s,</w:t>
      </w:r>
    </w:p>
    <w:p w14:paraId="5C00F931" w14:textId="77777777" w:rsidR="00CC4502" w:rsidRDefault="00573F49" w:rsidP="005412C3">
      <w:pPr>
        <w:pStyle w:val="Akapitzlist"/>
        <w:numPr>
          <w:ilvl w:val="0"/>
          <w:numId w:val="36"/>
        </w:numPr>
        <w:suppressAutoHyphens/>
        <w:spacing w:line="276" w:lineRule="auto"/>
        <w:ind w:right="-108"/>
        <w:jc w:val="both"/>
        <w:rPr>
          <w:rFonts w:ascii="Calibri" w:hAnsi="Calibri" w:cs="Calibri"/>
          <w:sz w:val="22"/>
          <w:szCs w:val="22"/>
        </w:rPr>
      </w:pPr>
      <w:r w:rsidRPr="00B97667">
        <w:rPr>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7BB0F271" w14:textId="77777777" w:rsidR="00CC4502" w:rsidRDefault="00573F49" w:rsidP="005412C3">
      <w:pPr>
        <w:pStyle w:val="Akapitzlist"/>
        <w:numPr>
          <w:ilvl w:val="0"/>
          <w:numId w:val="36"/>
        </w:numPr>
        <w:suppressAutoHyphens/>
        <w:spacing w:line="276" w:lineRule="auto"/>
        <w:ind w:right="-108"/>
        <w:jc w:val="both"/>
        <w:rPr>
          <w:rFonts w:ascii="Calibri" w:hAnsi="Calibri" w:cs="Calibri"/>
          <w:sz w:val="22"/>
          <w:szCs w:val="22"/>
        </w:rPr>
      </w:pPr>
      <w:r w:rsidRPr="00B97667">
        <w:rPr>
          <w:rFonts w:ascii="Calibri" w:hAnsi="Calibri" w:cs="Calibri"/>
          <w:sz w:val="22"/>
          <w:szCs w:val="22"/>
        </w:rPr>
        <w:t>zainstalowana dowolna przeglądarka internetowa, w przypadku Internet Explorer minimalnie wersja 10 0.,</w:t>
      </w:r>
    </w:p>
    <w:p w14:paraId="02D28772" w14:textId="77777777" w:rsidR="00CC4502" w:rsidRDefault="00573F49" w:rsidP="005412C3">
      <w:pPr>
        <w:pStyle w:val="Akapitzlist"/>
        <w:numPr>
          <w:ilvl w:val="0"/>
          <w:numId w:val="36"/>
        </w:numPr>
        <w:suppressAutoHyphens/>
        <w:spacing w:line="276" w:lineRule="auto"/>
        <w:ind w:right="-108"/>
        <w:jc w:val="both"/>
        <w:rPr>
          <w:rFonts w:ascii="Calibri" w:hAnsi="Calibri" w:cs="Calibri"/>
          <w:sz w:val="22"/>
          <w:szCs w:val="22"/>
        </w:rPr>
      </w:pPr>
      <w:r w:rsidRPr="00B97667">
        <w:rPr>
          <w:rFonts w:ascii="Calibri" w:hAnsi="Calibri" w:cs="Calibri"/>
          <w:sz w:val="22"/>
          <w:szCs w:val="22"/>
        </w:rPr>
        <w:t>włączona obsługa JavaScript,</w:t>
      </w:r>
    </w:p>
    <w:p w14:paraId="60AAFADE" w14:textId="77777777" w:rsidR="00CC4502" w:rsidRDefault="00573F49" w:rsidP="005412C3">
      <w:pPr>
        <w:pStyle w:val="Akapitzlist"/>
        <w:numPr>
          <w:ilvl w:val="0"/>
          <w:numId w:val="36"/>
        </w:numPr>
        <w:suppressAutoHyphens/>
        <w:spacing w:line="276" w:lineRule="auto"/>
        <w:ind w:right="-108"/>
        <w:jc w:val="both"/>
        <w:rPr>
          <w:rFonts w:ascii="Calibri" w:hAnsi="Calibri" w:cs="Calibri"/>
          <w:sz w:val="22"/>
          <w:szCs w:val="22"/>
        </w:rPr>
      </w:pPr>
      <w:r w:rsidRPr="00B97667">
        <w:rPr>
          <w:rFonts w:ascii="Calibri" w:hAnsi="Calibri" w:cs="Calibri"/>
          <w:sz w:val="22"/>
          <w:szCs w:val="22"/>
        </w:rPr>
        <w:t xml:space="preserve">zainstalowany program Adobe </w:t>
      </w:r>
      <w:proofErr w:type="spellStart"/>
      <w:r w:rsidRPr="00B97667">
        <w:rPr>
          <w:rFonts w:ascii="Calibri" w:hAnsi="Calibri" w:cs="Calibri"/>
          <w:sz w:val="22"/>
          <w:szCs w:val="22"/>
        </w:rPr>
        <w:t>Acrobat</w:t>
      </w:r>
      <w:proofErr w:type="spellEnd"/>
      <w:r w:rsidRPr="00B97667">
        <w:rPr>
          <w:rFonts w:ascii="Calibri" w:hAnsi="Calibri" w:cs="Calibri"/>
          <w:sz w:val="22"/>
          <w:szCs w:val="22"/>
        </w:rPr>
        <w:t xml:space="preserve"> Reader lub inny obsługujący format plików .pdf,</w:t>
      </w:r>
    </w:p>
    <w:p w14:paraId="43B420CC" w14:textId="77777777" w:rsidR="00CC4502" w:rsidRDefault="00573F49" w:rsidP="005412C3">
      <w:pPr>
        <w:pStyle w:val="Akapitzlist"/>
        <w:numPr>
          <w:ilvl w:val="0"/>
          <w:numId w:val="36"/>
        </w:numPr>
        <w:suppressAutoHyphens/>
        <w:spacing w:line="276" w:lineRule="auto"/>
        <w:ind w:right="-108"/>
        <w:jc w:val="both"/>
        <w:rPr>
          <w:rFonts w:ascii="Calibri" w:hAnsi="Calibri" w:cs="Calibri"/>
          <w:sz w:val="22"/>
          <w:szCs w:val="22"/>
        </w:rPr>
      </w:pPr>
      <w:r w:rsidRPr="00B97667">
        <w:rPr>
          <w:rFonts w:ascii="Calibri" w:hAnsi="Calibri" w:cs="Calibri"/>
          <w:sz w:val="22"/>
          <w:szCs w:val="22"/>
        </w:rPr>
        <w:t>Szyfrowanie na platformazakupowa.pl odbywa się za pomocą protokołu TLS 1.3.</w:t>
      </w:r>
    </w:p>
    <w:p w14:paraId="6ADB6A65" w14:textId="705B1AB5" w:rsidR="00573F49" w:rsidRPr="00B97667" w:rsidRDefault="00573F49" w:rsidP="005412C3">
      <w:pPr>
        <w:pStyle w:val="Akapitzlist"/>
        <w:numPr>
          <w:ilvl w:val="0"/>
          <w:numId w:val="36"/>
        </w:numPr>
        <w:suppressAutoHyphens/>
        <w:spacing w:line="276" w:lineRule="auto"/>
        <w:ind w:right="-108"/>
        <w:jc w:val="both"/>
        <w:rPr>
          <w:rFonts w:ascii="Calibri" w:hAnsi="Calibri" w:cs="Calibri"/>
          <w:sz w:val="22"/>
          <w:szCs w:val="22"/>
        </w:rPr>
      </w:pPr>
      <w:r w:rsidRPr="00B97667">
        <w:rPr>
          <w:rFonts w:ascii="Calibri" w:hAnsi="Calibri" w:cs="Calibri"/>
          <w:sz w:val="22"/>
          <w:szCs w:val="22"/>
        </w:rPr>
        <w:t>Oznaczenie czasu odbioru danych przez platformę zakupową stanowi datę oraz dokładny czas (</w:t>
      </w:r>
      <w:proofErr w:type="spellStart"/>
      <w:r w:rsidRPr="00B97667">
        <w:rPr>
          <w:rFonts w:ascii="Calibri" w:hAnsi="Calibri" w:cs="Calibri"/>
          <w:sz w:val="22"/>
          <w:szCs w:val="22"/>
        </w:rPr>
        <w:t>hh:mm:ss</w:t>
      </w:r>
      <w:proofErr w:type="spellEnd"/>
      <w:r w:rsidRPr="00B97667">
        <w:rPr>
          <w:rFonts w:ascii="Calibri" w:hAnsi="Calibri" w:cs="Calibri"/>
          <w:sz w:val="22"/>
          <w:szCs w:val="22"/>
        </w:rPr>
        <w:t>) generowany wg. czasu lokalnego serwera synchronizowanego z zegarem Głównego Urzędu Miar.</w:t>
      </w:r>
    </w:p>
    <w:p w14:paraId="7E8D8738" w14:textId="402EB418" w:rsidR="00573F49" w:rsidRPr="00B97667" w:rsidRDefault="000F1BEA" w:rsidP="005412C3">
      <w:pPr>
        <w:pStyle w:val="Akapitzlist"/>
        <w:numPr>
          <w:ilvl w:val="0"/>
          <w:numId w:val="35"/>
        </w:numPr>
        <w:suppressAutoHyphens/>
        <w:spacing w:line="276" w:lineRule="auto"/>
        <w:ind w:right="-108"/>
        <w:jc w:val="both"/>
        <w:rPr>
          <w:rFonts w:ascii="Calibri" w:hAnsi="Calibri" w:cs="Calibri"/>
          <w:sz w:val="22"/>
          <w:szCs w:val="22"/>
        </w:rPr>
      </w:pPr>
      <w:r w:rsidRPr="00B97667">
        <w:rPr>
          <w:rFonts w:ascii="Calibri" w:hAnsi="Calibri" w:cs="Calibri"/>
          <w:sz w:val="22"/>
          <w:szCs w:val="22"/>
        </w:rPr>
        <w:t xml:space="preserve">Przyjmuje się, że </w:t>
      </w:r>
      <w:r w:rsidR="00573F49" w:rsidRPr="00B97667">
        <w:rPr>
          <w:rFonts w:ascii="Calibri" w:hAnsi="Calibri" w:cs="Calibri"/>
          <w:sz w:val="22"/>
          <w:szCs w:val="22"/>
        </w:rPr>
        <w:t>Wykonawca, przystępując do niniejszego postępowania o udzielenie zamówienia publicznego:</w:t>
      </w:r>
    </w:p>
    <w:p w14:paraId="29956B09" w14:textId="5E5649CC" w:rsidR="00573F49" w:rsidRPr="0078779B" w:rsidRDefault="00573F49" w:rsidP="005412C3">
      <w:pPr>
        <w:pStyle w:val="Akapitzlist"/>
        <w:numPr>
          <w:ilvl w:val="0"/>
          <w:numId w:val="37"/>
        </w:numPr>
        <w:suppressAutoHyphens/>
        <w:spacing w:line="276" w:lineRule="auto"/>
        <w:ind w:right="-108"/>
        <w:jc w:val="both"/>
        <w:rPr>
          <w:rFonts w:ascii="Calibri" w:hAnsi="Calibri" w:cs="Calibri"/>
          <w:sz w:val="22"/>
          <w:szCs w:val="22"/>
        </w:rPr>
      </w:pPr>
      <w:r w:rsidRPr="00B97667">
        <w:rPr>
          <w:rFonts w:ascii="Calibri" w:hAnsi="Calibri" w:cs="Calibri"/>
          <w:sz w:val="22"/>
          <w:szCs w:val="22"/>
        </w:rPr>
        <w:t>akceptuje warunki korzystania z platformazakupowa.pl określone w Regulaminie zamieszczonym na stronie internetowej</w:t>
      </w:r>
      <w:r w:rsidR="0075788C">
        <w:rPr>
          <w:rFonts w:ascii="Calibri" w:hAnsi="Calibri" w:cs="Calibri"/>
          <w:sz w:val="22"/>
          <w:szCs w:val="22"/>
        </w:rPr>
        <w:t xml:space="preserve"> </w:t>
      </w:r>
      <w:hyperlink r:id="rId14" w:history="1">
        <w:r w:rsidR="0075788C" w:rsidRPr="001E5E6E">
          <w:rPr>
            <w:rStyle w:val="Hipercze"/>
            <w:rFonts w:ascii="Calibri" w:hAnsi="Calibri" w:cs="Calibri"/>
            <w:color w:val="auto"/>
            <w:sz w:val="22"/>
            <w:szCs w:val="22"/>
            <w:u w:val="none"/>
          </w:rPr>
          <w:t>https://platformazakupowa.pl/strona/1-regulamin</w:t>
        </w:r>
      </w:hyperlink>
      <w:r w:rsidR="0075788C" w:rsidRPr="0078779B">
        <w:rPr>
          <w:rFonts w:ascii="Calibri" w:hAnsi="Calibri" w:cs="Calibri"/>
          <w:sz w:val="22"/>
          <w:szCs w:val="22"/>
        </w:rPr>
        <w:t xml:space="preserve"> </w:t>
      </w:r>
      <w:r w:rsidRPr="0078779B">
        <w:rPr>
          <w:rFonts w:ascii="Calibri" w:hAnsi="Calibri" w:cs="Calibri"/>
          <w:sz w:val="22"/>
          <w:szCs w:val="22"/>
        </w:rPr>
        <w:t>oraz uznaje go za wiążący,</w:t>
      </w:r>
    </w:p>
    <w:p w14:paraId="30BA28EB" w14:textId="277ACE23" w:rsidR="00573F49" w:rsidRPr="00B97667" w:rsidRDefault="00573F49" w:rsidP="005412C3">
      <w:pPr>
        <w:pStyle w:val="Akapitzlist"/>
        <w:numPr>
          <w:ilvl w:val="0"/>
          <w:numId w:val="37"/>
        </w:numPr>
        <w:suppressAutoHyphens/>
        <w:spacing w:line="276" w:lineRule="auto"/>
        <w:ind w:right="-108"/>
        <w:jc w:val="both"/>
        <w:rPr>
          <w:rFonts w:ascii="Calibri" w:hAnsi="Calibri" w:cs="Calibri"/>
          <w:sz w:val="22"/>
          <w:szCs w:val="22"/>
        </w:rPr>
      </w:pPr>
      <w:r w:rsidRPr="00B97667">
        <w:rPr>
          <w:rFonts w:ascii="Calibri" w:hAnsi="Calibri" w:cs="Calibri"/>
          <w:sz w:val="22"/>
          <w:szCs w:val="22"/>
        </w:rPr>
        <w:t>zapoznał i stosuje się do Instrukcji składania ofert/wniosków dostępnej pod linkiem</w:t>
      </w:r>
      <w:r>
        <w:rPr>
          <w:rFonts w:ascii="Calibri" w:hAnsi="Calibri" w:cs="Calibri"/>
          <w:sz w:val="22"/>
          <w:szCs w:val="22"/>
        </w:rPr>
        <w:t xml:space="preserve"> </w:t>
      </w:r>
      <w:r w:rsidRPr="00B97667">
        <w:rPr>
          <w:rFonts w:ascii="Calibri" w:hAnsi="Calibri" w:cs="Calibri"/>
          <w:sz w:val="22"/>
          <w:szCs w:val="22"/>
        </w:rPr>
        <w:t xml:space="preserve">. </w:t>
      </w:r>
      <w:hyperlink r:id="rId15" w:history="1">
        <w:r w:rsidR="00B844B5" w:rsidRPr="000252A6">
          <w:rPr>
            <w:rStyle w:val="Hipercze"/>
            <w:rFonts w:asciiTheme="minorHAnsi" w:hAnsiTheme="minorHAnsi" w:cstheme="minorHAnsi"/>
            <w:sz w:val="22"/>
            <w:szCs w:val="22"/>
          </w:rPr>
          <w:t>https://platformazakupowa.pl/strona/instrukcje-wykonawca</w:t>
        </w:r>
      </w:hyperlink>
      <w:r w:rsidR="00B844B5">
        <w:rPr>
          <w:rStyle w:val="Hipercze"/>
          <w:rFonts w:asciiTheme="minorHAnsi" w:hAnsiTheme="minorHAnsi" w:cstheme="minorHAnsi"/>
          <w:color w:val="auto"/>
          <w:sz w:val="22"/>
          <w:szCs w:val="22"/>
        </w:rPr>
        <w:t xml:space="preserve"> </w:t>
      </w:r>
    </w:p>
    <w:p w14:paraId="2735A4A1" w14:textId="4EF069A5" w:rsidR="00573F49" w:rsidRPr="00B97667" w:rsidRDefault="00573F49" w:rsidP="005412C3">
      <w:pPr>
        <w:pStyle w:val="Akapitzlist"/>
        <w:numPr>
          <w:ilvl w:val="0"/>
          <w:numId w:val="35"/>
        </w:numPr>
        <w:suppressAutoHyphens/>
        <w:spacing w:before="120" w:line="276" w:lineRule="auto"/>
        <w:ind w:right="-108"/>
        <w:jc w:val="both"/>
        <w:rPr>
          <w:rFonts w:ascii="Calibri" w:hAnsi="Calibri" w:cs="Calibri"/>
          <w:sz w:val="22"/>
          <w:szCs w:val="22"/>
        </w:rPr>
      </w:pPr>
      <w:r w:rsidRPr="00B97667">
        <w:rPr>
          <w:rFonts w:ascii="Calibri" w:hAnsi="Calibri" w:cs="Calibri"/>
          <w:sz w:val="22"/>
          <w:szCs w:val="22"/>
        </w:rPr>
        <w:t xml:space="preserve">Zamawiający nie ponosi odpowiedzialności za złożenie oferty w sposób niezgodny </w:t>
      </w:r>
      <w:r w:rsidR="00F725C6">
        <w:rPr>
          <w:rFonts w:ascii="Calibri" w:hAnsi="Calibri" w:cs="Calibri"/>
          <w:sz w:val="22"/>
          <w:szCs w:val="22"/>
        </w:rPr>
        <w:br/>
      </w:r>
      <w:r w:rsidRPr="00B97667">
        <w:rPr>
          <w:rFonts w:ascii="Calibri" w:hAnsi="Calibri" w:cs="Calibri"/>
          <w:sz w:val="22"/>
          <w:szCs w:val="22"/>
        </w:rPr>
        <w:t>z Instrukcją korzystania z platformazakupowa.pl, w szczególności za sytuację, gdy zamawiający zapozna się z treścią oferty przed upływem terminu składania ofert (np. złożenie oferty w zakładce „Wyśli</w:t>
      </w:r>
      <w:r w:rsidR="000F1BEA" w:rsidRPr="00B97667">
        <w:rPr>
          <w:rFonts w:ascii="Calibri" w:hAnsi="Calibri" w:cs="Calibri"/>
          <w:sz w:val="22"/>
          <w:szCs w:val="22"/>
        </w:rPr>
        <w:t xml:space="preserve">j wiadomość do zamawiającego”). </w:t>
      </w:r>
      <w:r w:rsidRPr="00B97667">
        <w:rPr>
          <w:rFonts w:ascii="Calibri" w:hAnsi="Calibri" w:cs="Calibri"/>
          <w:sz w:val="22"/>
          <w:szCs w:val="22"/>
        </w:rPr>
        <w:t xml:space="preserve">Taka oferta zostanie uznana przez </w:t>
      </w:r>
      <w:r w:rsidR="00712C50">
        <w:rPr>
          <w:rFonts w:ascii="Calibri" w:hAnsi="Calibri" w:cs="Calibri"/>
          <w:sz w:val="22"/>
          <w:szCs w:val="22"/>
        </w:rPr>
        <w:t>z</w:t>
      </w:r>
      <w:r w:rsidRPr="00B97667">
        <w:rPr>
          <w:rFonts w:ascii="Calibri" w:hAnsi="Calibri" w:cs="Calibri"/>
          <w:sz w:val="22"/>
          <w:szCs w:val="22"/>
        </w:rPr>
        <w:t xml:space="preserve">amawiającego za ofertę handlową i nie będzie brana pod uwagę </w:t>
      </w:r>
      <w:r w:rsidR="00F725C6">
        <w:rPr>
          <w:rFonts w:ascii="Calibri" w:hAnsi="Calibri" w:cs="Calibri"/>
          <w:sz w:val="22"/>
          <w:szCs w:val="22"/>
        </w:rPr>
        <w:br/>
      </w:r>
      <w:r w:rsidRPr="00B97667">
        <w:rPr>
          <w:rFonts w:ascii="Calibri" w:hAnsi="Calibri" w:cs="Calibri"/>
          <w:sz w:val="22"/>
          <w:szCs w:val="22"/>
        </w:rPr>
        <w:t xml:space="preserve">w przedmiotowym postępowaniu ponieważ nie został spełniony obowiązek narzucony </w:t>
      </w:r>
      <w:r w:rsidR="00F725C6">
        <w:rPr>
          <w:rFonts w:ascii="Calibri" w:hAnsi="Calibri" w:cs="Calibri"/>
          <w:sz w:val="22"/>
          <w:szCs w:val="22"/>
        </w:rPr>
        <w:br/>
      </w:r>
      <w:r w:rsidRPr="00B97667">
        <w:rPr>
          <w:rFonts w:ascii="Calibri" w:hAnsi="Calibri" w:cs="Calibri"/>
          <w:sz w:val="22"/>
          <w:szCs w:val="22"/>
        </w:rPr>
        <w:t xml:space="preserve">w art. 221 </w:t>
      </w:r>
      <w:r w:rsidR="00E94683">
        <w:rPr>
          <w:rFonts w:ascii="Calibri" w:hAnsi="Calibri" w:cs="Calibri"/>
          <w:sz w:val="22"/>
          <w:szCs w:val="22"/>
        </w:rPr>
        <w:t>u</w:t>
      </w:r>
      <w:r w:rsidRPr="00B97667">
        <w:rPr>
          <w:rFonts w:ascii="Calibri" w:hAnsi="Calibri" w:cs="Calibri"/>
          <w:sz w:val="22"/>
          <w:szCs w:val="22"/>
        </w:rPr>
        <w:t xml:space="preserve">stawy </w:t>
      </w:r>
      <w:proofErr w:type="spellStart"/>
      <w:r w:rsidR="000F1BEA" w:rsidRPr="00B97667">
        <w:rPr>
          <w:rFonts w:ascii="Calibri" w:hAnsi="Calibri" w:cs="Calibri"/>
          <w:sz w:val="22"/>
          <w:szCs w:val="22"/>
        </w:rPr>
        <w:t>Pzp</w:t>
      </w:r>
      <w:proofErr w:type="spellEnd"/>
      <w:r w:rsidRPr="00B97667">
        <w:rPr>
          <w:rFonts w:ascii="Calibri" w:hAnsi="Calibri" w:cs="Calibri"/>
          <w:sz w:val="22"/>
          <w:szCs w:val="22"/>
        </w:rPr>
        <w:t>.</w:t>
      </w:r>
    </w:p>
    <w:p w14:paraId="1B8523F2" w14:textId="5F3C2B06" w:rsidR="00573F49" w:rsidRPr="0026229B" w:rsidRDefault="00DF219A" w:rsidP="00795F54">
      <w:pPr>
        <w:suppressAutoHyphens/>
        <w:spacing w:before="120" w:line="276" w:lineRule="auto"/>
        <w:ind w:left="431" w:right="-108"/>
        <w:jc w:val="both"/>
        <w:rPr>
          <w:rFonts w:ascii="Calibri" w:hAnsi="Calibri" w:cs="Calibri"/>
          <w:b/>
          <w:sz w:val="22"/>
          <w:szCs w:val="22"/>
        </w:rPr>
      </w:pPr>
      <w:r w:rsidRPr="0026229B">
        <w:rPr>
          <w:rFonts w:ascii="Calibri" w:hAnsi="Calibri" w:cs="Calibri"/>
          <w:b/>
          <w:sz w:val="22"/>
          <w:szCs w:val="22"/>
        </w:rPr>
        <w:t>ZALECENIA</w:t>
      </w:r>
    </w:p>
    <w:p w14:paraId="34D0D989" w14:textId="1AC8CA04" w:rsidR="00DF219A" w:rsidRPr="00DF219A" w:rsidRDefault="00DF219A" w:rsidP="00795F54">
      <w:pPr>
        <w:suppressAutoHyphens/>
        <w:spacing w:before="120" w:line="276" w:lineRule="auto"/>
        <w:ind w:left="431" w:right="-108"/>
        <w:jc w:val="both"/>
        <w:rPr>
          <w:rFonts w:ascii="Calibri" w:hAnsi="Calibri" w:cs="Calibri"/>
          <w:sz w:val="22"/>
          <w:szCs w:val="22"/>
        </w:rPr>
      </w:pPr>
      <w:r w:rsidRPr="00DF219A">
        <w:rPr>
          <w:rFonts w:ascii="Calibri" w:hAnsi="Calibri" w:cs="Calibri"/>
          <w:sz w:val="22"/>
          <w:szCs w:val="22"/>
        </w:rPr>
        <w:t xml:space="preserve">Formaty plików wykorzystywanych przez wykonawców powinny być zgodne z </w:t>
      </w:r>
      <w:r w:rsidR="00105D0C">
        <w:rPr>
          <w:rFonts w:ascii="Calibri" w:hAnsi="Calibri" w:cs="Calibri"/>
          <w:sz w:val="22"/>
          <w:szCs w:val="22"/>
        </w:rPr>
        <w:t>rozporządzeniem</w:t>
      </w:r>
      <w:r w:rsidRPr="00DF219A">
        <w:rPr>
          <w:rFonts w:ascii="Calibri" w:hAnsi="Calibri" w:cs="Calibri"/>
          <w:sz w:val="22"/>
          <w:szCs w:val="22"/>
        </w:rPr>
        <w:t xml:space="preserve"> RADY MINISTRÓW z dnia </w:t>
      </w:r>
      <w:r w:rsidR="00105D0C">
        <w:rPr>
          <w:rFonts w:ascii="Calibri" w:hAnsi="Calibri" w:cs="Calibri"/>
          <w:sz w:val="22"/>
          <w:szCs w:val="22"/>
        </w:rPr>
        <w:t>21 maja 2024</w:t>
      </w:r>
      <w:r w:rsidRPr="00DF219A">
        <w:rPr>
          <w:rFonts w:ascii="Calibri" w:hAnsi="Calibri" w:cs="Calibri"/>
          <w:sz w:val="22"/>
          <w:szCs w:val="22"/>
        </w:rPr>
        <w:t xml:space="preserve"> r. w sprawie Krajowych Ram Interoperacyjności, minimalnych wymagań dla rejestrów publicznych i wymiany informacji w postaci elektronicznej oraz minimalnych wymagań dla systemów teleinformatycznych.</w:t>
      </w:r>
    </w:p>
    <w:p w14:paraId="2A5AFAC0" w14:textId="77777777" w:rsidR="00DF219A" w:rsidRDefault="00DF219A" w:rsidP="005412C3">
      <w:pPr>
        <w:pStyle w:val="Akapitzlist"/>
        <w:numPr>
          <w:ilvl w:val="0"/>
          <w:numId w:val="30"/>
        </w:numPr>
        <w:suppressAutoHyphens/>
        <w:spacing w:line="276" w:lineRule="auto"/>
        <w:ind w:left="709" w:right="-108" w:hanging="283"/>
        <w:jc w:val="both"/>
        <w:rPr>
          <w:rFonts w:ascii="Calibri" w:hAnsi="Calibri" w:cs="Calibri"/>
          <w:sz w:val="22"/>
          <w:szCs w:val="22"/>
        </w:rPr>
      </w:pPr>
      <w:r w:rsidRPr="00B97667">
        <w:rPr>
          <w:rFonts w:ascii="Calibri" w:hAnsi="Calibri" w:cs="Calibri"/>
          <w:sz w:val="22"/>
          <w:szCs w:val="22"/>
        </w:rPr>
        <w:t>Zamawiający rekomenduje wykorzystanie formatów: .pdf .</w:t>
      </w:r>
      <w:proofErr w:type="spellStart"/>
      <w:r w:rsidRPr="00B97667">
        <w:rPr>
          <w:rFonts w:ascii="Calibri" w:hAnsi="Calibri" w:cs="Calibri"/>
          <w:sz w:val="22"/>
          <w:szCs w:val="22"/>
        </w:rPr>
        <w:t>doc</w:t>
      </w:r>
      <w:proofErr w:type="spellEnd"/>
      <w:r w:rsidRPr="00B97667">
        <w:rPr>
          <w:rFonts w:ascii="Calibri" w:hAnsi="Calibri" w:cs="Calibri"/>
          <w:sz w:val="22"/>
          <w:szCs w:val="22"/>
        </w:rPr>
        <w:t xml:space="preserve"> .xls .jpg (.</w:t>
      </w:r>
      <w:proofErr w:type="spellStart"/>
      <w:r w:rsidRPr="00B97667">
        <w:rPr>
          <w:rFonts w:ascii="Calibri" w:hAnsi="Calibri" w:cs="Calibri"/>
          <w:sz w:val="22"/>
          <w:szCs w:val="22"/>
        </w:rPr>
        <w:t>jpeg</w:t>
      </w:r>
      <w:proofErr w:type="spellEnd"/>
      <w:r w:rsidRPr="00B97667">
        <w:rPr>
          <w:rFonts w:ascii="Calibri" w:hAnsi="Calibri" w:cs="Calibri"/>
          <w:sz w:val="22"/>
          <w:szCs w:val="22"/>
        </w:rPr>
        <w:t>) ze szczególnym wskazaniem na .pdf</w:t>
      </w:r>
    </w:p>
    <w:p w14:paraId="3C8FF55D" w14:textId="68B68066" w:rsidR="00DF219A" w:rsidRPr="00B97667" w:rsidRDefault="00DF219A" w:rsidP="005412C3">
      <w:pPr>
        <w:pStyle w:val="Akapitzlist"/>
        <w:numPr>
          <w:ilvl w:val="0"/>
          <w:numId w:val="30"/>
        </w:numPr>
        <w:suppressAutoHyphens/>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W celu ewentualnej kompresji danych Zamawiający rekomenduje wykorzystanie jednego </w:t>
      </w:r>
      <w:r w:rsidR="00A51908">
        <w:rPr>
          <w:rFonts w:ascii="Calibri" w:hAnsi="Calibri" w:cs="Calibri"/>
          <w:sz w:val="22"/>
          <w:szCs w:val="22"/>
        </w:rPr>
        <w:br/>
      </w:r>
      <w:r w:rsidRPr="00B97667">
        <w:rPr>
          <w:rFonts w:ascii="Calibri" w:hAnsi="Calibri" w:cs="Calibri"/>
          <w:sz w:val="22"/>
          <w:szCs w:val="22"/>
        </w:rPr>
        <w:t>z formatów:</w:t>
      </w:r>
    </w:p>
    <w:p w14:paraId="69025793" w14:textId="77777777" w:rsidR="00DF219A" w:rsidRDefault="00DF219A" w:rsidP="005412C3">
      <w:pPr>
        <w:pStyle w:val="Akapitzlist"/>
        <w:numPr>
          <w:ilvl w:val="0"/>
          <w:numId w:val="31"/>
        </w:numPr>
        <w:suppressAutoHyphens/>
        <w:spacing w:before="120" w:line="276" w:lineRule="auto"/>
        <w:ind w:right="-108"/>
        <w:jc w:val="both"/>
        <w:rPr>
          <w:rFonts w:ascii="Calibri" w:hAnsi="Calibri" w:cs="Calibri"/>
          <w:sz w:val="22"/>
          <w:szCs w:val="22"/>
        </w:rPr>
      </w:pPr>
      <w:r w:rsidRPr="00B97667">
        <w:rPr>
          <w:rFonts w:ascii="Calibri" w:hAnsi="Calibri" w:cs="Calibri"/>
          <w:sz w:val="22"/>
          <w:szCs w:val="22"/>
        </w:rPr>
        <w:t xml:space="preserve">.zip </w:t>
      </w:r>
    </w:p>
    <w:p w14:paraId="0BAFC40B" w14:textId="3D8EE1C9" w:rsidR="00DF219A" w:rsidRPr="00B97667" w:rsidRDefault="00DF219A" w:rsidP="005412C3">
      <w:pPr>
        <w:pStyle w:val="Akapitzlist"/>
        <w:numPr>
          <w:ilvl w:val="0"/>
          <w:numId w:val="31"/>
        </w:numPr>
        <w:suppressAutoHyphens/>
        <w:spacing w:before="120" w:line="276" w:lineRule="auto"/>
        <w:ind w:right="-108"/>
        <w:jc w:val="both"/>
        <w:rPr>
          <w:rFonts w:ascii="Calibri" w:hAnsi="Calibri" w:cs="Calibri"/>
          <w:sz w:val="22"/>
          <w:szCs w:val="22"/>
        </w:rPr>
      </w:pPr>
      <w:r w:rsidRPr="00B97667">
        <w:rPr>
          <w:rFonts w:ascii="Calibri" w:hAnsi="Calibri" w:cs="Calibri"/>
          <w:sz w:val="22"/>
          <w:szCs w:val="22"/>
        </w:rPr>
        <w:t>.7Z</w:t>
      </w:r>
    </w:p>
    <w:p w14:paraId="7D2BE32C" w14:textId="77777777" w:rsidR="00DF219A" w:rsidRDefault="00DF219A" w:rsidP="005412C3">
      <w:pPr>
        <w:pStyle w:val="Akapitzlist"/>
        <w:numPr>
          <w:ilvl w:val="0"/>
          <w:numId w:val="30"/>
        </w:numPr>
        <w:suppressAutoHyphens/>
        <w:spacing w:before="120" w:line="276" w:lineRule="auto"/>
        <w:ind w:left="709" w:right="-108" w:hanging="283"/>
        <w:jc w:val="both"/>
        <w:rPr>
          <w:rFonts w:ascii="Calibri" w:hAnsi="Calibri" w:cs="Calibri"/>
          <w:sz w:val="22"/>
          <w:szCs w:val="22"/>
        </w:rPr>
      </w:pPr>
      <w:r w:rsidRPr="00B97667">
        <w:rPr>
          <w:rFonts w:ascii="Calibri" w:hAnsi="Calibri" w:cs="Calibri"/>
          <w:sz w:val="22"/>
          <w:szCs w:val="22"/>
        </w:rPr>
        <w:t>Wśród formatów powszechnych a NIE występujących w rozporządzeniu występują: .</w:t>
      </w:r>
      <w:proofErr w:type="spellStart"/>
      <w:r w:rsidRPr="00B97667">
        <w:rPr>
          <w:rFonts w:ascii="Calibri" w:hAnsi="Calibri" w:cs="Calibri"/>
          <w:sz w:val="22"/>
          <w:szCs w:val="22"/>
        </w:rPr>
        <w:t>rar</w:t>
      </w:r>
      <w:proofErr w:type="spellEnd"/>
      <w:r w:rsidRPr="00B97667">
        <w:rPr>
          <w:rFonts w:ascii="Calibri" w:hAnsi="Calibri" w:cs="Calibri"/>
          <w:sz w:val="22"/>
          <w:szCs w:val="22"/>
        </w:rPr>
        <w:t xml:space="preserve"> .gif .</w:t>
      </w:r>
      <w:proofErr w:type="spellStart"/>
      <w:r w:rsidRPr="00B97667">
        <w:rPr>
          <w:rFonts w:ascii="Calibri" w:hAnsi="Calibri" w:cs="Calibri"/>
          <w:sz w:val="22"/>
          <w:szCs w:val="22"/>
        </w:rPr>
        <w:t>bmp</w:t>
      </w:r>
      <w:proofErr w:type="spellEnd"/>
      <w:r w:rsidRPr="00B97667">
        <w:rPr>
          <w:rFonts w:ascii="Calibri" w:hAnsi="Calibri" w:cs="Calibri"/>
          <w:sz w:val="22"/>
          <w:szCs w:val="22"/>
        </w:rPr>
        <w:t xml:space="preserve"> .</w:t>
      </w:r>
      <w:proofErr w:type="spellStart"/>
      <w:r w:rsidRPr="00B97667">
        <w:rPr>
          <w:rFonts w:ascii="Calibri" w:hAnsi="Calibri" w:cs="Calibri"/>
          <w:sz w:val="22"/>
          <w:szCs w:val="22"/>
        </w:rPr>
        <w:t>numbers</w:t>
      </w:r>
      <w:proofErr w:type="spellEnd"/>
      <w:r w:rsidRPr="00B97667">
        <w:rPr>
          <w:rFonts w:ascii="Calibri" w:hAnsi="Calibri" w:cs="Calibri"/>
          <w:sz w:val="22"/>
          <w:szCs w:val="22"/>
        </w:rPr>
        <w:t xml:space="preserve"> .</w:t>
      </w:r>
      <w:proofErr w:type="spellStart"/>
      <w:r w:rsidRPr="00B97667">
        <w:rPr>
          <w:rFonts w:ascii="Calibri" w:hAnsi="Calibri" w:cs="Calibri"/>
          <w:sz w:val="22"/>
          <w:szCs w:val="22"/>
        </w:rPr>
        <w:t>pages</w:t>
      </w:r>
      <w:proofErr w:type="spellEnd"/>
      <w:r w:rsidRPr="00B97667">
        <w:rPr>
          <w:rFonts w:ascii="Calibri" w:hAnsi="Calibri" w:cs="Calibri"/>
          <w:sz w:val="22"/>
          <w:szCs w:val="22"/>
        </w:rPr>
        <w:t>. Dokumenty złożone w takich plikach zostaną uznane za złożone nieskutecznie.</w:t>
      </w:r>
    </w:p>
    <w:p w14:paraId="2B813B13" w14:textId="3C68C86F" w:rsidR="00DF219A" w:rsidRPr="00762C63" w:rsidRDefault="00DF219A" w:rsidP="005412C3">
      <w:pPr>
        <w:pStyle w:val="Akapitzlist"/>
        <w:numPr>
          <w:ilvl w:val="0"/>
          <w:numId w:val="30"/>
        </w:numPr>
        <w:suppressAutoHyphens/>
        <w:spacing w:before="120" w:line="276" w:lineRule="auto"/>
        <w:ind w:left="709" w:right="-108" w:hanging="283"/>
        <w:jc w:val="both"/>
        <w:rPr>
          <w:rFonts w:ascii="Calibri" w:hAnsi="Calibri" w:cs="Calibri"/>
          <w:sz w:val="22"/>
          <w:szCs w:val="22"/>
        </w:rPr>
      </w:pPr>
      <w:r w:rsidRPr="00B97667">
        <w:rPr>
          <w:rFonts w:ascii="Calibri" w:hAnsi="Calibri" w:cs="Calibri"/>
          <w:sz w:val="22"/>
          <w:szCs w:val="22"/>
        </w:rPr>
        <w:t xml:space="preserve">Zamawiający zwraca uwagę na ograniczenia wielkości plików podpisywanych profilem zaufanym, który wynosi max 10MB, oraz na ograniczenie wielkości plików podpisywanych </w:t>
      </w:r>
      <w:r w:rsidR="00A51908">
        <w:rPr>
          <w:rFonts w:ascii="Calibri" w:hAnsi="Calibri" w:cs="Calibri"/>
          <w:sz w:val="22"/>
          <w:szCs w:val="22"/>
        </w:rPr>
        <w:br/>
      </w:r>
      <w:r w:rsidRPr="00B97667">
        <w:rPr>
          <w:rFonts w:ascii="Calibri" w:hAnsi="Calibri" w:cs="Calibri"/>
          <w:sz w:val="22"/>
          <w:szCs w:val="22"/>
        </w:rPr>
        <w:t xml:space="preserve">w aplikacji </w:t>
      </w:r>
      <w:proofErr w:type="spellStart"/>
      <w:r w:rsidRPr="00B97667">
        <w:rPr>
          <w:rFonts w:ascii="Calibri" w:hAnsi="Calibri" w:cs="Calibri"/>
          <w:sz w:val="22"/>
          <w:szCs w:val="22"/>
        </w:rPr>
        <w:t>eDoApp</w:t>
      </w:r>
      <w:proofErr w:type="spellEnd"/>
      <w:r w:rsidRPr="00B97667">
        <w:rPr>
          <w:rFonts w:ascii="Calibri" w:hAnsi="Calibri" w:cs="Calibri"/>
          <w:sz w:val="22"/>
          <w:szCs w:val="22"/>
        </w:rPr>
        <w:t xml:space="preserve"> służącej do składania podpisu osobistego, który wynosi max 5MB.</w:t>
      </w:r>
    </w:p>
    <w:p w14:paraId="542DA182" w14:textId="77777777" w:rsidR="00DF219A" w:rsidRPr="00762C63" w:rsidRDefault="00DF219A" w:rsidP="005412C3">
      <w:pPr>
        <w:pStyle w:val="Akapitzlist"/>
        <w:numPr>
          <w:ilvl w:val="0"/>
          <w:numId w:val="30"/>
        </w:numPr>
        <w:suppressAutoHyphens/>
        <w:spacing w:before="120" w:line="276" w:lineRule="auto"/>
        <w:ind w:left="709" w:right="-108" w:hanging="283"/>
        <w:jc w:val="both"/>
        <w:rPr>
          <w:rFonts w:ascii="Calibri" w:hAnsi="Calibri" w:cs="Calibri"/>
          <w:sz w:val="22"/>
          <w:szCs w:val="22"/>
        </w:rPr>
      </w:pPr>
      <w:r w:rsidRPr="00B97667">
        <w:rPr>
          <w:rFonts w:ascii="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97667">
        <w:rPr>
          <w:rFonts w:ascii="Calibri" w:hAnsi="Calibri" w:cs="Calibri"/>
          <w:sz w:val="22"/>
          <w:szCs w:val="22"/>
        </w:rPr>
        <w:t>PAdES</w:t>
      </w:r>
      <w:proofErr w:type="spellEnd"/>
      <w:r w:rsidRPr="00B97667">
        <w:rPr>
          <w:rFonts w:ascii="Calibri" w:hAnsi="Calibri" w:cs="Calibri"/>
          <w:sz w:val="22"/>
          <w:szCs w:val="22"/>
        </w:rPr>
        <w:t xml:space="preserve">. </w:t>
      </w:r>
    </w:p>
    <w:p w14:paraId="7A0C8020" w14:textId="77777777" w:rsidR="009A1881" w:rsidRPr="00762C63" w:rsidRDefault="00DF219A" w:rsidP="005412C3">
      <w:pPr>
        <w:pStyle w:val="Akapitzlist"/>
        <w:numPr>
          <w:ilvl w:val="0"/>
          <w:numId w:val="30"/>
        </w:numPr>
        <w:suppressAutoHyphens/>
        <w:spacing w:before="120" w:line="276" w:lineRule="auto"/>
        <w:ind w:left="709" w:right="-108" w:hanging="283"/>
        <w:jc w:val="both"/>
        <w:rPr>
          <w:rFonts w:ascii="Calibri" w:hAnsi="Calibri" w:cs="Calibri"/>
          <w:sz w:val="22"/>
          <w:szCs w:val="22"/>
        </w:rPr>
      </w:pPr>
      <w:r w:rsidRPr="00B97667">
        <w:rPr>
          <w:rFonts w:ascii="Calibri" w:hAnsi="Calibri" w:cs="Calibri"/>
          <w:sz w:val="22"/>
          <w:szCs w:val="22"/>
        </w:rPr>
        <w:t xml:space="preserve">Pliki w innych formatach niż PDF zaleca się opatrzyć zewnętrznym podpisem </w:t>
      </w:r>
      <w:proofErr w:type="spellStart"/>
      <w:r w:rsidRPr="00B97667">
        <w:rPr>
          <w:rFonts w:ascii="Calibri" w:hAnsi="Calibri" w:cs="Calibri"/>
          <w:sz w:val="22"/>
          <w:szCs w:val="22"/>
        </w:rPr>
        <w:t>XAdES</w:t>
      </w:r>
      <w:proofErr w:type="spellEnd"/>
      <w:r w:rsidRPr="00B97667">
        <w:rPr>
          <w:rFonts w:ascii="Calibri" w:hAnsi="Calibri" w:cs="Calibri"/>
          <w:sz w:val="22"/>
          <w:szCs w:val="22"/>
        </w:rPr>
        <w:t>. Wykonawca powinien pamiętać, aby plik z podpisem przekazywać łącznie z dokumentem podpisywanym.</w:t>
      </w:r>
    </w:p>
    <w:p w14:paraId="3413B1A2" w14:textId="1ADE1C13" w:rsidR="009A1881" w:rsidRPr="00762C63" w:rsidRDefault="00DF219A" w:rsidP="005412C3">
      <w:pPr>
        <w:pStyle w:val="Akapitzlist"/>
        <w:numPr>
          <w:ilvl w:val="0"/>
          <w:numId w:val="30"/>
        </w:numPr>
        <w:suppressAutoHyphens/>
        <w:spacing w:before="120" w:line="276" w:lineRule="auto"/>
        <w:ind w:left="709" w:right="-108" w:hanging="283"/>
        <w:jc w:val="both"/>
        <w:rPr>
          <w:rFonts w:ascii="Calibri" w:hAnsi="Calibri" w:cs="Calibri"/>
          <w:sz w:val="22"/>
          <w:szCs w:val="22"/>
        </w:rPr>
      </w:pPr>
      <w:r w:rsidRPr="00B97667">
        <w:rPr>
          <w:rFonts w:ascii="Calibri" w:hAnsi="Calibri" w:cs="Calibri"/>
          <w:sz w:val="22"/>
          <w:szCs w:val="22"/>
        </w:rPr>
        <w:t xml:space="preserve">Zamawiający zaleca aby w przypadku podpisywania pliku przez kilka osób, stosować podpisy tego samego rodzaju. Podpisywanie różnymi rodzajami podpisów np. osobistym </w:t>
      </w:r>
      <w:r w:rsidR="00A51908">
        <w:rPr>
          <w:rFonts w:ascii="Calibri" w:hAnsi="Calibri" w:cs="Calibri"/>
          <w:sz w:val="22"/>
          <w:szCs w:val="22"/>
        </w:rPr>
        <w:br/>
      </w:r>
      <w:r w:rsidRPr="00B97667">
        <w:rPr>
          <w:rFonts w:ascii="Calibri" w:hAnsi="Calibri" w:cs="Calibri"/>
          <w:sz w:val="22"/>
          <w:szCs w:val="22"/>
        </w:rPr>
        <w:t xml:space="preserve">i kwalifikowanym może doprowadzić do problemów w weryfikacji plików. </w:t>
      </w:r>
    </w:p>
    <w:p w14:paraId="4176C115" w14:textId="77777777" w:rsidR="00CC1C85" w:rsidRPr="00762C63" w:rsidRDefault="00DF219A" w:rsidP="005412C3">
      <w:pPr>
        <w:pStyle w:val="Akapitzlist"/>
        <w:numPr>
          <w:ilvl w:val="0"/>
          <w:numId w:val="30"/>
        </w:numPr>
        <w:suppressAutoHyphens/>
        <w:spacing w:before="120" w:line="276" w:lineRule="auto"/>
        <w:ind w:left="709" w:right="-108" w:hanging="283"/>
        <w:jc w:val="both"/>
        <w:rPr>
          <w:rFonts w:ascii="Calibri" w:hAnsi="Calibri" w:cs="Calibri"/>
          <w:sz w:val="22"/>
          <w:szCs w:val="22"/>
        </w:rPr>
      </w:pPr>
      <w:r w:rsidRPr="00B97667">
        <w:rPr>
          <w:rFonts w:ascii="Calibri" w:hAnsi="Calibri" w:cs="Calibri"/>
          <w:sz w:val="22"/>
          <w:szCs w:val="22"/>
        </w:rPr>
        <w:t>Zamawiający zaleca, aby Wykonawca z odpowiednim wyprzedzeniem przetestował możliwość prawidłowego wykorzystania wybranej metody podpisania plików oferty.</w:t>
      </w:r>
    </w:p>
    <w:p w14:paraId="65B67835" w14:textId="45844B4D" w:rsidR="00CC1C85" w:rsidRPr="00762C63" w:rsidRDefault="00DF219A" w:rsidP="005412C3">
      <w:pPr>
        <w:pStyle w:val="Akapitzlist"/>
        <w:numPr>
          <w:ilvl w:val="0"/>
          <w:numId w:val="30"/>
        </w:numPr>
        <w:suppressAutoHyphens/>
        <w:spacing w:before="120" w:line="276" w:lineRule="auto"/>
        <w:ind w:left="709" w:right="-108" w:hanging="283"/>
        <w:jc w:val="both"/>
        <w:rPr>
          <w:rFonts w:ascii="Calibri" w:hAnsi="Calibri" w:cs="Calibri"/>
          <w:sz w:val="22"/>
          <w:szCs w:val="22"/>
        </w:rPr>
      </w:pPr>
      <w:r w:rsidRPr="00B97667">
        <w:rPr>
          <w:rFonts w:ascii="Calibri" w:hAnsi="Calibri" w:cs="Calibri"/>
          <w:sz w:val="22"/>
          <w:szCs w:val="22"/>
        </w:rPr>
        <w:t xml:space="preserve">Osobą składającą ofertę powinna być osoba kontaktowa podawana w </w:t>
      </w:r>
      <w:r w:rsidR="004E27F4">
        <w:rPr>
          <w:rFonts w:ascii="Calibri" w:hAnsi="Calibri" w:cs="Calibri"/>
          <w:sz w:val="22"/>
          <w:szCs w:val="22"/>
        </w:rPr>
        <w:t>Formularzu oferty</w:t>
      </w:r>
      <w:r w:rsidRPr="00B97667">
        <w:rPr>
          <w:rFonts w:ascii="Calibri" w:hAnsi="Calibri" w:cs="Calibri"/>
          <w:sz w:val="22"/>
          <w:szCs w:val="22"/>
        </w:rPr>
        <w:t>.</w:t>
      </w:r>
    </w:p>
    <w:p w14:paraId="6C19F82C" w14:textId="01529700" w:rsidR="00CD539C" w:rsidRPr="00CD539C" w:rsidRDefault="00CD539C" w:rsidP="005412C3">
      <w:pPr>
        <w:pStyle w:val="Akapitzlist"/>
        <w:numPr>
          <w:ilvl w:val="0"/>
          <w:numId w:val="30"/>
        </w:numPr>
        <w:suppressAutoHyphens/>
        <w:spacing w:before="120" w:line="276" w:lineRule="auto"/>
        <w:ind w:left="709" w:right="-108" w:hanging="425"/>
        <w:jc w:val="both"/>
        <w:rPr>
          <w:rFonts w:ascii="Calibri" w:hAnsi="Calibri" w:cs="Calibri"/>
          <w:sz w:val="22"/>
          <w:szCs w:val="22"/>
        </w:rPr>
      </w:pPr>
      <w:r w:rsidRPr="00CD539C">
        <w:rPr>
          <w:rFonts w:ascii="Calibri" w:hAnsi="Calibri" w:cs="Calibri"/>
          <w:sz w:val="22"/>
          <w:szCs w:val="22"/>
        </w:rPr>
        <w:t>Ofertę należy przygotować z należytą starannością dla podmiotu ubiegającego się o udzielenie zamówienia publicznego i zachowaniem odpowiedniego odstępu czasu do zakończenia przyjmowania ofert. Zamawiający sugeruje złożenie oferty na 24 godziny przed terminem składania ofert.</w:t>
      </w:r>
    </w:p>
    <w:p w14:paraId="61AC273A" w14:textId="3B52A626" w:rsidR="00CC1C85" w:rsidRPr="00CD539C" w:rsidRDefault="00DF219A" w:rsidP="005412C3">
      <w:pPr>
        <w:pStyle w:val="Akapitzlist"/>
        <w:numPr>
          <w:ilvl w:val="0"/>
          <w:numId w:val="30"/>
        </w:numPr>
        <w:suppressAutoHyphens/>
        <w:spacing w:before="120" w:line="276" w:lineRule="auto"/>
        <w:ind w:left="709" w:right="-108" w:hanging="425"/>
        <w:jc w:val="both"/>
        <w:rPr>
          <w:rFonts w:ascii="Calibri" w:hAnsi="Calibri" w:cs="Calibri"/>
          <w:sz w:val="22"/>
          <w:szCs w:val="22"/>
        </w:rPr>
      </w:pPr>
      <w:r w:rsidRPr="00CD539C">
        <w:rPr>
          <w:rFonts w:ascii="Calibri" w:hAnsi="Calibri" w:cs="Calibri"/>
          <w:sz w:val="22"/>
          <w:szCs w:val="22"/>
        </w:rPr>
        <w:t xml:space="preserve">Podczas podpisywania plików zaleca się stosowanie algorytmu skrótu SHA2 zamiast SHA1.  </w:t>
      </w:r>
    </w:p>
    <w:p w14:paraId="6E89FC0A" w14:textId="77777777" w:rsidR="00CC1C85" w:rsidRPr="009D674E" w:rsidRDefault="00DF219A" w:rsidP="005412C3">
      <w:pPr>
        <w:pStyle w:val="Akapitzlist"/>
        <w:numPr>
          <w:ilvl w:val="0"/>
          <w:numId w:val="30"/>
        </w:numPr>
        <w:suppressAutoHyphens/>
        <w:spacing w:before="120" w:line="276" w:lineRule="auto"/>
        <w:ind w:left="709" w:right="-108" w:hanging="425"/>
        <w:jc w:val="both"/>
        <w:rPr>
          <w:rFonts w:ascii="Calibri" w:hAnsi="Calibri" w:cs="Calibri"/>
          <w:sz w:val="22"/>
          <w:szCs w:val="22"/>
        </w:rPr>
      </w:pPr>
      <w:r w:rsidRPr="009D674E">
        <w:rPr>
          <w:rFonts w:ascii="Calibri" w:hAnsi="Calibri" w:cs="Calibri"/>
          <w:sz w:val="22"/>
          <w:szCs w:val="22"/>
        </w:rPr>
        <w:t>Zamawiający rekomenduje wykorzystanie podpisu z kwalifikowanym znacznikiem czasu.</w:t>
      </w:r>
    </w:p>
    <w:p w14:paraId="7C2980B9" w14:textId="3E96ECE4" w:rsidR="00DF219A" w:rsidRPr="009D674E" w:rsidRDefault="00DF219A" w:rsidP="005412C3">
      <w:pPr>
        <w:pStyle w:val="Akapitzlist"/>
        <w:numPr>
          <w:ilvl w:val="0"/>
          <w:numId w:val="30"/>
        </w:numPr>
        <w:suppressAutoHyphens/>
        <w:spacing w:before="120" w:line="276" w:lineRule="auto"/>
        <w:ind w:left="709" w:right="-108" w:hanging="425"/>
        <w:jc w:val="both"/>
        <w:rPr>
          <w:rFonts w:ascii="Calibri" w:hAnsi="Calibri" w:cs="Calibri"/>
          <w:sz w:val="22"/>
          <w:szCs w:val="22"/>
        </w:rPr>
      </w:pPr>
      <w:r w:rsidRPr="009D674E">
        <w:rPr>
          <w:rFonts w:ascii="Calibri" w:hAnsi="Calibri" w:cs="Calibri"/>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5E2E3550" w14:textId="77777777" w:rsidR="0058773F" w:rsidRPr="00B97667" w:rsidRDefault="0058773F" w:rsidP="00795F54">
      <w:pPr>
        <w:pStyle w:val="Akapitzlist"/>
        <w:suppressAutoHyphens/>
        <w:spacing w:before="120" w:line="276" w:lineRule="auto"/>
        <w:ind w:left="709" w:right="-108"/>
        <w:jc w:val="both"/>
        <w:rPr>
          <w:rFonts w:ascii="Calibri" w:hAnsi="Calibri" w:cs="Calibri"/>
          <w:sz w:val="22"/>
          <w:szCs w:val="22"/>
          <w:highlight w:val="yellow"/>
        </w:rPr>
      </w:pPr>
    </w:p>
    <w:p w14:paraId="3714706E" w14:textId="713771D8" w:rsidR="000778FB" w:rsidRPr="007F1EDC" w:rsidRDefault="00545239" w:rsidP="005412C3">
      <w:pPr>
        <w:numPr>
          <w:ilvl w:val="0"/>
          <w:numId w:val="22"/>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7F1EDC">
        <w:rPr>
          <w:rFonts w:ascii="Calibri" w:hAnsi="Calibri" w:cs="Calibri"/>
          <w:b/>
          <w:sz w:val="22"/>
          <w:szCs w:val="22"/>
          <w:lang w:eastAsia="en-US"/>
        </w:rPr>
        <w:t>S</w:t>
      </w:r>
      <w:r w:rsidR="009615B1" w:rsidRPr="007F1EDC">
        <w:rPr>
          <w:rFonts w:ascii="Calibri" w:hAnsi="Calibri" w:cs="Calibri"/>
          <w:b/>
          <w:sz w:val="22"/>
          <w:szCs w:val="22"/>
          <w:lang w:eastAsia="en-US"/>
        </w:rPr>
        <w:t>po</w:t>
      </w:r>
      <w:r w:rsidR="000778FB" w:rsidRPr="007F1EDC">
        <w:rPr>
          <w:rFonts w:ascii="Calibri" w:hAnsi="Calibri" w:cs="Calibri"/>
          <w:b/>
          <w:sz w:val="22"/>
          <w:szCs w:val="22"/>
          <w:lang w:eastAsia="en-US"/>
        </w:rPr>
        <w:t>sób oraz termin składania ofert</w:t>
      </w:r>
      <w:r w:rsidR="003247A5" w:rsidRPr="007F1EDC">
        <w:rPr>
          <w:rFonts w:ascii="Calibri" w:hAnsi="Calibri" w:cs="Calibri"/>
          <w:b/>
          <w:sz w:val="22"/>
          <w:szCs w:val="22"/>
          <w:lang w:eastAsia="en-US"/>
        </w:rPr>
        <w:t xml:space="preserve">. </w:t>
      </w:r>
      <w:r w:rsidR="000778FB" w:rsidRPr="007F1EDC">
        <w:rPr>
          <w:rFonts w:ascii="Calibri" w:hAnsi="Calibri" w:cs="Calibri"/>
          <w:b/>
          <w:sz w:val="22"/>
          <w:szCs w:val="22"/>
          <w:lang w:eastAsia="en-US"/>
        </w:rPr>
        <w:t>Termin otwarcia ofert</w:t>
      </w:r>
    </w:p>
    <w:p w14:paraId="27B0F48A" w14:textId="1C7FE10A" w:rsidR="00135E48" w:rsidRPr="00EE21C5" w:rsidRDefault="00135E48" w:rsidP="00B844B5">
      <w:pPr>
        <w:pStyle w:val="Akapitzlist"/>
        <w:numPr>
          <w:ilvl w:val="1"/>
          <w:numId w:val="14"/>
        </w:numPr>
        <w:jc w:val="both"/>
        <w:rPr>
          <w:rFonts w:asciiTheme="minorHAnsi" w:hAnsiTheme="minorHAnsi" w:cstheme="minorHAnsi"/>
        </w:rPr>
      </w:pPr>
      <w:r w:rsidRPr="00EE21C5">
        <w:rPr>
          <w:rFonts w:ascii="Calibri" w:hAnsi="Calibri" w:cs="Calibri"/>
          <w:sz w:val="22"/>
          <w:szCs w:val="22"/>
        </w:rPr>
        <w:t xml:space="preserve">Ofertę </w:t>
      </w:r>
      <w:r w:rsidR="00130D9F" w:rsidRPr="00EE21C5">
        <w:rPr>
          <w:rFonts w:ascii="Calibri" w:hAnsi="Calibri" w:cs="Calibri"/>
          <w:sz w:val="22"/>
          <w:szCs w:val="22"/>
        </w:rPr>
        <w:t>wraz w wymaganymi dokumentami</w:t>
      </w:r>
      <w:r w:rsidR="00B31559" w:rsidRPr="00EE21C5">
        <w:rPr>
          <w:rFonts w:ascii="Calibri" w:hAnsi="Calibri" w:cs="Calibri"/>
          <w:sz w:val="22"/>
          <w:szCs w:val="22"/>
        </w:rPr>
        <w:t xml:space="preserve"> lub </w:t>
      </w:r>
      <w:r w:rsidR="00AE772A" w:rsidRPr="00EE21C5">
        <w:rPr>
          <w:rFonts w:ascii="Calibri" w:hAnsi="Calibri" w:cs="Calibri"/>
          <w:sz w:val="22"/>
          <w:szCs w:val="22"/>
        </w:rPr>
        <w:t>O</w:t>
      </w:r>
      <w:r w:rsidR="00B31559" w:rsidRPr="00EE21C5">
        <w:rPr>
          <w:rFonts w:ascii="Calibri" w:hAnsi="Calibri" w:cs="Calibri"/>
          <w:sz w:val="22"/>
          <w:szCs w:val="22"/>
        </w:rPr>
        <w:t>świadczeniami</w:t>
      </w:r>
      <w:r w:rsidR="00130D9F" w:rsidRPr="00EE21C5">
        <w:rPr>
          <w:rFonts w:ascii="Calibri" w:hAnsi="Calibri" w:cs="Calibri"/>
          <w:sz w:val="22"/>
          <w:szCs w:val="22"/>
        </w:rPr>
        <w:t xml:space="preserve"> </w:t>
      </w:r>
      <w:r w:rsidRPr="00EE21C5">
        <w:rPr>
          <w:rFonts w:ascii="Calibri" w:hAnsi="Calibri" w:cs="Calibri"/>
          <w:sz w:val="22"/>
          <w:szCs w:val="22"/>
        </w:rPr>
        <w:t>należy</w:t>
      </w:r>
      <w:r w:rsidR="00F93CD2" w:rsidRPr="00EE21C5">
        <w:rPr>
          <w:rFonts w:ascii="Calibri" w:hAnsi="Calibri" w:cs="Calibri"/>
          <w:sz w:val="22"/>
          <w:szCs w:val="22"/>
        </w:rPr>
        <w:t xml:space="preserve"> złożyć za pośrednictwem </w:t>
      </w:r>
      <w:r w:rsidR="00B31559" w:rsidRPr="00EE21C5">
        <w:rPr>
          <w:rFonts w:ascii="Calibri" w:hAnsi="Calibri" w:cs="Calibri"/>
          <w:sz w:val="22"/>
          <w:szCs w:val="22"/>
        </w:rPr>
        <w:t>platform</w:t>
      </w:r>
      <w:r w:rsidR="00F93CD2" w:rsidRPr="00EE21C5">
        <w:rPr>
          <w:rFonts w:ascii="Calibri" w:hAnsi="Calibri" w:cs="Calibri"/>
          <w:sz w:val="22"/>
          <w:szCs w:val="22"/>
        </w:rPr>
        <w:t xml:space="preserve">y </w:t>
      </w:r>
      <w:r w:rsidR="00B31559" w:rsidRPr="00EE21C5">
        <w:rPr>
          <w:rFonts w:ascii="Calibri" w:hAnsi="Calibri" w:cs="Calibri"/>
          <w:sz w:val="22"/>
          <w:szCs w:val="22"/>
        </w:rPr>
        <w:t>zakupowej</w:t>
      </w:r>
      <w:r w:rsidR="00130D9F" w:rsidRPr="00EE21C5">
        <w:rPr>
          <w:rFonts w:ascii="Calibri" w:hAnsi="Calibri" w:cs="Calibri"/>
          <w:sz w:val="22"/>
          <w:szCs w:val="22"/>
        </w:rPr>
        <w:t xml:space="preserve"> pod adresem:</w:t>
      </w:r>
      <w:r w:rsidR="00527A75" w:rsidRPr="003A017F">
        <w:t xml:space="preserve"> </w:t>
      </w:r>
      <w:hyperlink r:id="rId16" w:history="1">
        <w:r w:rsidR="00EE21C5" w:rsidRPr="00B844B5">
          <w:rPr>
            <w:rStyle w:val="Hipercze"/>
            <w:rFonts w:ascii="Calibri" w:hAnsi="Calibri" w:cs="Calibri"/>
            <w:sz w:val="22"/>
            <w:szCs w:val="22"/>
          </w:rPr>
          <w:t>https://platformazakupowa.pl/transakcja/1020194</w:t>
        </w:r>
      </w:hyperlink>
      <w:r w:rsidR="00EE21C5" w:rsidRPr="00EE21C5">
        <w:rPr>
          <w:rFonts w:asciiTheme="minorHAnsi" w:hAnsiTheme="minorHAnsi" w:cstheme="minorHAnsi"/>
        </w:rPr>
        <w:t xml:space="preserve"> </w:t>
      </w:r>
      <w:r w:rsidR="00B844B5">
        <w:rPr>
          <w:rFonts w:asciiTheme="minorHAnsi" w:hAnsiTheme="minorHAnsi" w:cstheme="minorHAnsi"/>
        </w:rPr>
        <w:br/>
      </w:r>
      <w:r w:rsidR="00130D9F" w:rsidRPr="00EE21C5">
        <w:rPr>
          <w:rFonts w:ascii="Calibri" w:hAnsi="Calibri" w:cs="Calibri"/>
          <w:b/>
          <w:sz w:val="22"/>
          <w:szCs w:val="22"/>
        </w:rPr>
        <w:t>w</w:t>
      </w:r>
      <w:r w:rsidRPr="00EE21C5">
        <w:rPr>
          <w:rFonts w:ascii="Calibri" w:hAnsi="Calibri" w:cs="Calibri"/>
          <w:b/>
          <w:sz w:val="22"/>
          <w:szCs w:val="22"/>
        </w:rPr>
        <w:t xml:space="preserve"> terminie do dnia </w:t>
      </w:r>
      <w:r w:rsidR="00934EFE">
        <w:rPr>
          <w:rFonts w:ascii="Calibri" w:hAnsi="Calibri" w:cs="Calibri"/>
          <w:b/>
          <w:sz w:val="22"/>
          <w:szCs w:val="22"/>
        </w:rPr>
        <w:t>2</w:t>
      </w:r>
      <w:r w:rsidR="00EE21C5">
        <w:rPr>
          <w:rFonts w:ascii="Calibri" w:hAnsi="Calibri" w:cs="Calibri"/>
          <w:b/>
          <w:sz w:val="22"/>
          <w:szCs w:val="22"/>
        </w:rPr>
        <w:t xml:space="preserve"> grudnia</w:t>
      </w:r>
      <w:r w:rsidR="008C00B3" w:rsidRPr="00EE21C5">
        <w:rPr>
          <w:rFonts w:ascii="Calibri" w:hAnsi="Calibri" w:cs="Calibri"/>
          <w:b/>
          <w:sz w:val="22"/>
          <w:szCs w:val="22"/>
        </w:rPr>
        <w:t xml:space="preserve"> 2024 </w:t>
      </w:r>
      <w:r w:rsidR="00F52C43" w:rsidRPr="00EE21C5">
        <w:rPr>
          <w:rFonts w:ascii="Calibri" w:hAnsi="Calibri" w:cs="Calibri"/>
          <w:b/>
          <w:sz w:val="22"/>
          <w:szCs w:val="22"/>
        </w:rPr>
        <w:t xml:space="preserve">roku, </w:t>
      </w:r>
      <w:r w:rsidRPr="00EE21C5">
        <w:rPr>
          <w:rFonts w:ascii="Calibri" w:hAnsi="Calibri" w:cs="Calibri"/>
          <w:b/>
          <w:sz w:val="22"/>
          <w:szCs w:val="22"/>
        </w:rPr>
        <w:t xml:space="preserve"> do godz. </w:t>
      </w:r>
      <w:r w:rsidR="00F52C43" w:rsidRPr="00EE21C5">
        <w:rPr>
          <w:rFonts w:ascii="Calibri" w:hAnsi="Calibri" w:cs="Calibri"/>
          <w:b/>
          <w:sz w:val="22"/>
          <w:szCs w:val="22"/>
        </w:rPr>
        <w:t>1</w:t>
      </w:r>
      <w:r w:rsidR="00B829B7" w:rsidRPr="00EE21C5">
        <w:rPr>
          <w:rFonts w:ascii="Calibri" w:hAnsi="Calibri" w:cs="Calibri"/>
          <w:b/>
          <w:sz w:val="22"/>
          <w:szCs w:val="22"/>
        </w:rPr>
        <w:t>2</w:t>
      </w:r>
      <w:r w:rsidR="00F52C43" w:rsidRPr="00EE21C5">
        <w:rPr>
          <w:rFonts w:ascii="Calibri" w:hAnsi="Calibri" w:cs="Calibri"/>
          <w:b/>
          <w:sz w:val="22"/>
          <w:szCs w:val="22"/>
        </w:rPr>
        <w:t>.00.</w:t>
      </w:r>
    </w:p>
    <w:p w14:paraId="664D058B" w14:textId="643BEBD0" w:rsidR="00130D9F" w:rsidRPr="003A017F" w:rsidRDefault="00130D9F" w:rsidP="005412C3">
      <w:pPr>
        <w:pStyle w:val="Akapitzlist"/>
        <w:numPr>
          <w:ilvl w:val="1"/>
          <w:numId w:val="14"/>
        </w:numPr>
        <w:suppressAutoHyphens/>
        <w:spacing w:line="276" w:lineRule="auto"/>
        <w:jc w:val="both"/>
        <w:rPr>
          <w:rFonts w:ascii="Calibri" w:hAnsi="Calibri" w:cs="Calibri"/>
          <w:sz w:val="22"/>
          <w:szCs w:val="22"/>
        </w:rPr>
      </w:pPr>
      <w:r w:rsidRPr="003A017F">
        <w:rPr>
          <w:rFonts w:ascii="Calibri" w:hAnsi="Calibri" w:cs="Calibri"/>
          <w:sz w:val="22"/>
          <w:szCs w:val="22"/>
        </w:rPr>
        <w:t xml:space="preserve">Po wypełnieniu </w:t>
      </w:r>
      <w:r w:rsidR="00F93CD2" w:rsidRPr="003A017F">
        <w:rPr>
          <w:rFonts w:ascii="Calibri" w:hAnsi="Calibri" w:cs="Calibri"/>
          <w:sz w:val="22"/>
          <w:szCs w:val="22"/>
        </w:rPr>
        <w:t>„</w:t>
      </w:r>
      <w:r w:rsidRPr="003A017F">
        <w:rPr>
          <w:rFonts w:ascii="Calibri" w:hAnsi="Calibri" w:cs="Calibri"/>
          <w:sz w:val="22"/>
          <w:szCs w:val="22"/>
        </w:rPr>
        <w:t>Formularza składania oferty</w:t>
      </w:r>
      <w:r w:rsidR="00F93CD2" w:rsidRPr="003A017F">
        <w:rPr>
          <w:rFonts w:ascii="Calibri" w:hAnsi="Calibri" w:cs="Calibri"/>
          <w:sz w:val="22"/>
          <w:szCs w:val="22"/>
        </w:rPr>
        <w:t>”</w:t>
      </w:r>
      <w:r w:rsidRPr="003A017F">
        <w:rPr>
          <w:rFonts w:ascii="Calibri" w:hAnsi="Calibri" w:cs="Calibri"/>
          <w:sz w:val="22"/>
          <w:szCs w:val="22"/>
        </w:rPr>
        <w:t xml:space="preserve"> i dołączenia  </w:t>
      </w:r>
      <w:r w:rsidR="00F3744F" w:rsidRPr="003A017F">
        <w:rPr>
          <w:rFonts w:ascii="Calibri" w:hAnsi="Calibri" w:cs="Calibri"/>
          <w:sz w:val="22"/>
          <w:szCs w:val="22"/>
        </w:rPr>
        <w:t xml:space="preserve">do platformy </w:t>
      </w:r>
      <w:r w:rsidRPr="003A017F">
        <w:rPr>
          <w:rFonts w:ascii="Calibri" w:hAnsi="Calibri" w:cs="Calibri"/>
          <w:sz w:val="22"/>
          <w:szCs w:val="22"/>
        </w:rPr>
        <w:t>wszystkich wymaganych załączników</w:t>
      </w:r>
      <w:r w:rsidR="00F3744F" w:rsidRPr="003A017F">
        <w:rPr>
          <w:rFonts w:ascii="Calibri" w:hAnsi="Calibri" w:cs="Calibri"/>
          <w:sz w:val="22"/>
          <w:szCs w:val="22"/>
        </w:rPr>
        <w:t xml:space="preserve"> składanych wraz z ofertą</w:t>
      </w:r>
      <w:r w:rsidRPr="003A017F">
        <w:rPr>
          <w:rFonts w:ascii="Calibri" w:hAnsi="Calibri" w:cs="Calibri"/>
          <w:sz w:val="22"/>
          <w:szCs w:val="22"/>
        </w:rPr>
        <w:t xml:space="preserve"> należy kliknąć przycisk „Przejdź do podsumowania”.</w:t>
      </w:r>
    </w:p>
    <w:p w14:paraId="26E27162" w14:textId="4AD22D84" w:rsidR="00130D9F" w:rsidRPr="003A017F" w:rsidRDefault="00130D9F" w:rsidP="005412C3">
      <w:pPr>
        <w:pStyle w:val="Akapitzlist"/>
        <w:numPr>
          <w:ilvl w:val="1"/>
          <w:numId w:val="14"/>
        </w:numPr>
        <w:suppressAutoHyphens/>
        <w:spacing w:line="276" w:lineRule="auto"/>
        <w:jc w:val="both"/>
        <w:rPr>
          <w:rFonts w:ascii="Calibri" w:hAnsi="Calibri" w:cs="Calibri"/>
          <w:sz w:val="22"/>
          <w:szCs w:val="22"/>
        </w:rPr>
      </w:pPr>
      <w:r w:rsidRPr="003A017F">
        <w:rPr>
          <w:rFonts w:ascii="Calibri" w:hAnsi="Calibri" w:cs="Calibri"/>
          <w:sz w:val="22"/>
          <w:szCs w:val="22"/>
        </w:rPr>
        <w:t xml:space="preserve">Za datę złożenia oferty przyjmuje się datę jej przekazania w systemie (platformie) w drugim kroku </w:t>
      </w:r>
      <w:r w:rsidR="00F3744F" w:rsidRPr="003A017F">
        <w:rPr>
          <w:rFonts w:ascii="Calibri" w:hAnsi="Calibri" w:cs="Calibri"/>
          <w:sz w:val="22"/>
          <w:szCs w:val="22"/>
        </w:rPr>
        <w:t xml:space="preserve">procesu </w:t>
      </w:r>
      <w:r w:rsidRPr="003A017F">
        <w:rPr>
          <w:rFonts w:ascii="Calibri" w:hAnsi="Calibri" w:cs="Calibri"/>
          <w:sz w:val="22"/>
          <w:szCs w:val="22"/>
        </w:rPr>
        <w:t>składania oferty</w:t>
      </w:r>
      <w:r w:rsidR="00F3744F" w:rsidRPr="003A017F">
        <w:rPr>
          <w:rFonts w:ascii="Calibri" w:hAnsi="Calibri" w:cs="Calibri"/>
          <w:sz w:val="22"/>
          <w:szCs w:val="22"/>
        </w:rPr>
        <w:t>,</w:t>
      </w:r>
      <w:r w:rsidRPr="003A017F">
        <w:rPr>
          <w:rFonts w:ascii="Calibri" w:hAnsi="Calibri" w:cs="Calibri"/>
          <w:sz w:val="22"/>
          <w:szCs w:val="22"/>
        </w:rPr>
        <w:t xml:space="preserve"> poprzez kliknięcie przycisku “Złóż ofertę” i wyświetlenie się komunikatu, że oferta została zaszyfrowana i złożona.</w:t>
      </w:r>
    </w:p>
    <w:p w14:paraId="59A22E65" w14:textId="46224579" w:rsidR="00130D9F" w:rsidRPr="003A017F" w:rsidRDefault="00F3744F" w:rsidP="005412C3">
      <w:pPr>
        <w:pStyle w:val="Akapitzlist"/>
        <w:numPr>
          <w:ilvl w:val="1"/>
          <w:numId w:val="14"/>
        </w:numPr>
        <w:suppressAutoHyphens/>
        <w:spacing w:line="276" w:lineRule="auto"/>
        <w:jc w:val="both"/>
        <w:rPr>
          <w:rFonts w:ascii="Calibri" w:hAnsi="Calibri" w:cs="Calibri"/>
          <w:sz w:val="22"/>
          <w:szCs w:val="22"/>
        </w:rPr>
      </w:pPr>
      <w:r w:rsidRPr="003A017F">
        <w:rPr>
          <w:rFonts w:ascii="Calibri" w:hAnsi="Calibri" w:cs="Calibri"/>
          <w:sz w:val="22"/>
          <w:szCs w:val="22"/>
        </w:rPr>
        <w:t>Szczegółowa instrukcja dla w</w:t>
      </w:r>
      <w:r w:rsidR="00130D9F" w:rsidRPr="003A017F">
        <w:rPr>
          <w:rFonts w:ascii="Calibri" w:hAnsi="Calibri" w:cs="Calibri"/>
          <w:sz w:val="22"/>
          <w:szCs w:val="22"/>
        </w:rPr>
        <w:t>ykonawców dotycząca złożenia, zmiany i wycofania oferty znajduje się na stronie internetowej pod adresem:  https://platformazakupowa.pl/strona/45-instrukcje</w:t>
      </w:r>
      <w:r w:rsidRPr="003A017F">
        <w:rPr>
          <w:rFonts w:ascii="Calibri" w:hAnsi="Calibri" w:cs="Calibri"/>
          <w:sz w:val="22"/>
          <w:szCs w:val="22"/>
        </w:rPr>
        <w:t>.</w:t>
      </w:r>
    </w:p>
    <w:p w14:paraId="00F21949" w14:textId="637F48B9" w:rsidR="00135E48" w:rsidRPr="003A017F" w:rsidRDefault="00F3744F" w:rsidP="005412C3">
      <w:pPr>
        <w:numPr>
          <w:ilvl w:val="1"/>
          <w:numId w:val="14"/>
        </w:numPr>
        <w:suppressAutoHyphens/>
        <w:spacing w:line="276" w:lineRule="auto"/>
        <w:ind w:right="-108"/>
        <w:jc w:val="both"/>
        <w:rPr>
          <w:rFonts w:ascii="Calibri" w:hAnsi="Calibri" w:cs="Calibri"/>
          <w:b/>
          <w:sz w:val="22"/>
          <w:szCs w:val="22"/>
        </w:rPr>
      </w:pPr>
      <w:r w:rsidRPr="003A017F">
        <w:rPr>
          <w:rFonts w:ascii="Calibri" w:hAnsi="Calibri" w:cs="Calibri"/>
          <w:sz w:val="22"/>
          <w:szCs w:val="22"/>
        </w:rPr>
        <w:t>Otwarcie ofert nastą</w:t>
      </w:r>
      <w:r w:rsidR="00130D9F" w:rsidRPr="003A017F">
        <w:rPr>
          <w:rFonts w:ascii="Calibri" w:hAnsi="Calibri" w:cs="Calibri"/>
          <w:sz w:val="22"/>
          <w:szCs w:val="22"/>
        </w:rPr>
        <w:t>p</w:t>
      </w:r>
      <w:r w:rsidRPr="003A017F">
        <w:rPr>
          <w:rFonts w:ascii="Calibri" w:hAnsi="Calibri" w:cs="Calibri"/>
          <w:sz w:val="22"/>
          <w:szCs w:val="22"/>
        </w:rPr>
        <w:t xml:space="preserve">i </w:t>
      </w:r>
      <w:r w:rsidR="00E845E8" w:rsidRPr="003A017F">
        <w:rPr>
          <w:rFonts w:ascii="Calibri" w:hAnsi="Calibri" w:cs="Calibri"/>
          <w:sz w:val="22"/>
          <w:szCs w:val="22"/>
        </w:rPr>
        <w:t xml:space="preserve">niezwłocznie po upływie terminu składania ofert tj. </w:t>
      </w:r>
      <w:r w:rsidRPr="003A017F">
        <w:rPr>
          <w:rFonts w:ascii="Calibri" w:hAnsi="Calibri" w:cs="Calibri"/>
          <w:b/>
          <w:sz w:val="22"/>
          <w:szCs w:val="22"/>
        </w:rPr>
        <w:t>w dniu</w:t>
      </w:r>
      <w:r w:rsidR="00672280" w:rsidRPr="003A017F">
        <w:rPr>
          <w:rFonts w:ascii="Calibri" w:hAnsi="Calibri" w:cs="Calibri"/>
          <w:b/>
          <w:sz w:val="22"/>
          <w:szCs w:val="22"/>
        </w:rPr>
        <w:t xml:space="preserve"> </w:t>
      </w:r>
      <w:r w:rsidR="00934EFE">
        <w:rPr>
          <w:rFonts w:ascii="Calibri" w:hAnsi="Calibri" w:cs="Calibri"/>
          <w:b/>
          <w:sz w:val="22"/>
          <w:szCs w:val="22"/>
        </w:rPr>
        <w:t>2</w:t>
      </w:r>
      <w:r w:rsidR="00EE21C5">
        <w:rPr>
          <w:rFonts w:ascii="Calibri" w:hAnsi="Calibri" w:cs="Calibri"/>
          <w:b/>
          <w:sz w:val="22"/>
          <w:szCs w:val="22"/>
        </w:rPr>
        <w:t xml:space="preserve"> grudnia</w:t>
      </w:r>
      <w:r w:rsidR="008C00B3" w:rsidRPr="003A017F">
        <w:rPr>
          <w:rFonts w:ascii="Calibri" w:hAnsi="Calibri" w:cs="Calibri"/>
          <w:b/>
          <w:sz w:val="22"/>
          <w:szCs w:val="22"/>
        </w:rPr>
        <w:t xml:space="preserve"> </w:t>
      </w:r>
      <w:r w:rsidR="00AC32BC">
        <w:rPr>
          <w:rFonts w:ascii="Calibri" w:hAnsi="Calibri" w:cs="Calibri"/>
          <w:b/>
          <w:sz w:val="22"/>
          <w:szCs w:val="22"/>
        </w:rPr>
        <w:br/>
      </w:r>
      <w:r w:rsidR="008C00B3" w:rsidRPr="003A017F">
        <w:rPr>
          <w:rFonts w:ascii="Calibri" w:hAnsi="Calibri" w:cs="Calibri"/>
          <w:b/>
          <w:sz w:val="22"/>
          <w:szCs w:val="22"/>
        </w:rPr>
        <w:t xml:space="preserve">2024 </w:t>
      </w:r>
      <w:r w:rsidR="00F52C43" w:rsidRPr="003A017F">
        <w:rPr>
          <w:rFonts w:ascii="Calibri" w:hAnsi="Calibri" w:cs="Calibri"/>
          <w:b/>
          <w:sz w:val="22"/>
          <w:szCs w:val="22"/>
        </w:rPr>
        <w:t>roku</w:t>
      </w:r>
      <w:r w:rsidR="00AC32BC">
        <w:rPr>
          <w:rFonts w:ascii="Calibri" w:hAnsi="Calibri" w:cs="Calibri"/>
          <w:b/>
          <w:sz w:val="22"/>
          <w:szCs w:val="22"/>
        </w:rPr>
        <w:t>,</w:t>
      </w:r>
      <w:r w:rsidR="00135E48" w:rsidRPr="003A017F">
        <w:rPr>
          <w:rFonts w:ascii="Calibri" w:hAnsi="Calibri" w:cs="Calibri"/>
          <w:b/>
          <w:sz w:val="22"/>
          <w:szCs w:val="22"/>
        </w:rPr>
        <w:t xml:space="preserve"> o godz. </w:t>
      </w:r>
      <w:r w:rsidR="00F52C43" w:rsidRPr="003A017F">
        <w:rPr>
          <w:rFonts w:ascii="Calibri" w:hAnsi="Calibri" w:cs="Calibri"/>
          <w:b/>
          <w:sz w:val="22"/>
          <w:szCs w:val="22"/>
        </w:rPr>
        <w:t>1</w:t>
      </w:r>
      <w:r w:rsidR="00B829B7" w:rsidRPr="003A017F">
        <w:rPr>
          <w:rFonts w:ascii="Calibri" w:hAnsi="Calibri" w:cs="Calibri"/>
          <w:b/>
          <w:sz w:val="22"/>
          <w:szCs w:val="22"/>
        </w:rPr>
        <w:t>2</w:t>
      </w:r>
      <w:r w:rsidR="00F52C43" w:rsidRPr="003A017F">
        <w:rPr>
          <w:rFonts w:ascii="Calibri" w:hAnsi="Calibri" w:cs="Calibri"/>
          <w:b/>
          <w:sz w:val="22"/>
          <w:szCs w:val="22"/>
        </w:rPr>
        <w:t>.</w:t>
      </w:r>
      <w:r w:rsidR="00B95A58" w:rsidRPr="003A017F">
        <w:rPr>
          <w:rFonts w:ascii="Calibri" w:hAnsi="Calibri" w:cs="Calibri"/>
          <w:b/>
          <w:sz w:val="22"/>
          <w:szCs w:val="22"/>
        </w:rPr>
        <w:t>1</w:t>
      </w:r>
      <w:r w:rsidR="00F52C43" w:rsidRPr="003A017F">
        <w:rPr>
          <w:rFonts w:ascii="Calibri" w:hAnsi="Calibri" w:cs="Calibri"/>
          <w:b/>
          <w:sz w:val="22"/>
          <w:szCs w:val="22"/>
        </w:rPr>
        <w:t>5</w:t>
      </w:r>
      <w:r w:rsidR="00135E48" w:rsidRPr="003A017F">
        <w:rPr>
          <w:rFonts w:ascii="Calibri" w:hAnsi="Calibri" w:cs="Calibri"/>
          <w:b/>
          <w:sz w:val="22"/>
          <w:szCs w:val="22"/>
        </w:rPr>
        <w:t>.</w:t>
      </w:r>
    </w:p>
    <w:p w14:paraId="25195F86" w14:textId="589B6B55" w:rsidR="00130D9F" w:rsidRPr="003A017F" w:rsidRDefault="00B95A58" w:rsidP="005412C3">
      <w:pPr>
        <w:numPr>
          <w:ilvl w:val="1"/>
          <w:numId w:val="14"/>
        </w:numPr>
        <w:suppressAutoHyphens/>
        <w:spacing w:line="276" w:lineRule="auto"/>
        <w:ind w:right="-108"/>
        <w:jc w:val="both"/>
        <w:rPr>
          <w:rFonts w:ascii="Calibri" w:hAnsi="Calibri" w:cs="Calibri"/>
          <w:sz w:val="22"/>
          <w:szCs w:val="22"/>
        </w:rPr>
      </w:pPr>
      <w:r w:rsidRPr="003A017F">
        <w:rPr>
          <w:rFonts w:ascii="Calibri" w:hAnsi="Calibri" w:cs="Calibri"/>
          <w:sz w:val="22"/>
          <w:szCs w:val="22"/>
        </w:rPr>
        <w:t>W</w:t>
      </w:r>
      <w:r w:rsidR="00130D9F" w:rsidRPr="003A017F">
        <w:rPr>
          <w:rFonts w:ascii="Calibri" w:hAnsi="Calibri" w:cs="Calibri"/>
          <w:sz w:val="22"/>
          <w:szCs w:val="22"/>
        </w:rPr>
        <w:t xml:space="preserve"> przypadku awarii tego systemu, która powoduje brak możliwości otwarcia ofert w terminie określonym przez zamawiającego, otwarcie ofert nast</w:t>
      </w:r>
      <w:r w:rsidR="00E845E8" w:rsidRPr="003A017F">
        <w:rPr>
          <w:rFonts w:ascii="Calibri" w:hAnsi="Calibri" w:cs="Calibri"/>
          <w:sz w:val="22"/>
          <w:szCs w:val="22"/>
        </w:rPr>
        <w:t xml:space="preserve">ąpi </w:t>
      </w:r>
      <w:r w:rsidR="00130D9F" w:rsidRPr="003A017F">
        <w:rPr>
          <w:rFonts w:ascii="Calibri" w:hAnsi="Calibri" w:cs="Calibri"/>
          <w:sz w:val="22"/>
          <w:szCs w:val="22"/>
        </w:rPr>
        <w:t>niezwłocznie po usunięciu awarii.</w:t>
      </w:r>
    </w:p>
    <w:p w14:paraId="59724E9A" w14:textId="5CC924A7" w:rsidR="00130D9F" w:rsidRPr="003A017F" w:rsidRDefault="00130D9F" w:rsidP="005412C3">
      <w:pPr>
        <w:numPr>
          <w:ilvl w:val="1"/>
          <w:numId w:val="14"/>
        </w:numPr>
        <w:suppressAutoHyphens/>
        <w:spacing w:line="276" w:lineRule="auto"/>
        <w:ind w:right="-108"/>
        <w:jc w:val="both"/>
        <w:rPr>
          <w:rFonts w:ascii="Calibri" w:hAnsi="Calibri" w:cs="Calibri"/>
          <w:sz w:val="22"/>
          <w:szCs w:val="22"/>
        </w:rPr>
      </w:pPr>
      <w:r w:rsidRPr="003A017F">
        <w:rPr>
          <w:rFonts w:ascii="Calibri" w:hAnsi="Calibri" w:cs="Calibri"/>
          <w:sz w:val="22"/>
          <w:szCs w:val="22"/>
        </w:rPr>
        <w:t>Zamawiający poinformuje o zmianie terminu otwarcia ofert na stronie internetowej prowadzonego postępowania.</w:t>
      </w:r>
    </w:p>
    <w:p w14:paraId="113E4942" w14:textId="1D66086D" w:rsidR="00130D9F" w:rsidRPr="003A017F" w:rsidRDefault="00130D9F" w:rsidP="005412C3">
      <w:pPr>
        <w:numPr>
          <w:ilvl w:val="1"/>
          <w:numId w:val="14"/>
        </w:numPr>
        <w:suppressAutoHyphens/>
        <w:spacing w:line="276" w:lineRule="auto"/>
        <w:ind w:right="-108"/>
        <w:jc w:val="both"/>
        <w:rPr>
          <w:rFonts w:ascii="Calibri" w:hAnsi="Calibri" w:cs="Calibri"/>
          <w:sz w:val="22"/>
          <w:szCs w:val="22"/>
        </w:rPr>
      </w:pPr>
      <w:r w:rsidRPr="003A017F">
        <w:rPr>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1D8D1E41" w14:textId="5C78F0E9" w:rsidR="00130D9F" w:rsidRPr="003A017F" w:rsidRDefault="00130D9F" w:rsidP="005412C3">
      <w:pPr>
        <w:numPr>
          <w:ilvl w:val="1"/>
          <w:numId w:val="14"/>
        </w:numPr>
        <w:suppressAutoHyphens/>
        <w:spacing w:line="276" w:lineRule="auto"/>
        <w:ind w:right="-108"/>
        <w:jc w:val="both"/>
        <w:rPr>
          <w:rFonts w:ascii="Calibri" w:hAnsi="Calibri" w:cs="Calibri"/>
          <w:sz w:val="22"/>
          <w:szCs w:val="22"/>
        </w:rPr>
      </w:pPr>
      <w:r w:rsidRPr="003A017F">
        <w:rPr>
          <w:rFonts w:ascii="Calibri" w:hAnsi="Calibri" w:cs="Calibri"/>
          <w:sz w:val="22"/>
          <w:szCs w:val="22"/>
        </w:rPr>
        <w:t>Zamawiający, niezwłocznie po otwarciu ofert, udostępnia na stronie internetowej prowadzonego postępowania informacje o:</w:t>
      </w:r>
    </w:p>
    <w:p w14:paraId="49CE5CB5" w14:textId="1339CBB6" w:rsidR="00130D9F" w:rsidRPr="003A017F" w:rsidRDefault="00130D9F" w:rsidP="005412C3">
      <w:pPr>
        <w:pStyle w:val="Akapitzlist"/>
        <w:numPr>
          <w:ilvl w:val="0"/>
          <w:numId w:val="41"/>
        </w:numPr>
        <w:suppressAutoHyphens/>
        <w:spacing w:line="276" w:lineRule="auto"/>
        <w:ind w:left="851" w:right="-108"/>
        <w:jc w:val="both"/>
        <w:rPr>
          <w:rFonts w:ascii="Calibri" w:hAnsi="Calibri" w:cs="Calibri"/>
          <w:sz w:val="22"/>
          <w:szCs w:val="22"/>
        </w:rPr>
      </w:pPr>
      <w:r w:rsidRPr="003A017F">
        <w:rPr>
          <w:rFonts w:ascii="Calibri" w:hAnsi="Calibri" w:cs="Calibri"/>
          <w:sz w:val="22"/>
          <w:szCs w:val="22"/>
        </w:rPr>
        <w:t>nazwach albo imionach i nazwiskach oraz siedzibach lub miejscach prowadzonej działalności gospodarczej albo miejscach zamieszkania wykonawców, których oferty zostały otwarte;</w:t>
      </w:r>
    </w:p>
    <w:p w14:paraId="0CC77555" w14:textId="5B0B2CE8" w:rsidR="00130D9F" w:rsidRPr="003A017F" w:rsidRDefault="00130D9F" w:rsidP="005412C3">
      <w:pPr>
        <w:pStyle w:val="Akapitzlist"/>
        <w:numPr>
          <w:ilvl w:val="0"/>
          <w:numId w:val="41"/>
        </w:numPr>
        <w:suppressAutoHyphens/>
        <w:spacing w:line="276" w:lineRule="auto"/>
        <w:ind w:left="851" w:right="-108"/>
        <w:jc w:val="both"/>
        <w:rPr>
          <w:rFonts w:ascii="Calibri" w:hAnsi="Calibri" w:cs="Calibri"/>
          <w:sz w:val="22"/>
          <w:szCs w:val="22"/>
        </w:rPr>
      </w:pPr>
      <w:r w:rsidRPr="003A017F">
        <w:rPr>
          <w:rFonts w:ascii="Calibri" w:hAnsi="Calibri" w:cs="Calibri"/>
          <w:sz w:val="22"/>
          <w:szCs w:val="22"/>
        </w:rPr>
        <w:t>cenach zawartych w ofertach.</w:t>
      </w:r>
    </w:p>
    <w:p w14:paraId="1F655031" w14:textId="62EB580D" w:rsidR="00130D9F" w:rsidRPr="003A017F" w:rsidRDefault="00130D9F" w:rsidP="005412C3">
      <w:pPr>
        <w:pStyle w:val="Akapitzlist"/>
        <w:numPr>
          <w:ilvl w:val="1"/>
          <w:numId w:val="14"/>
        </w:numPr>
        <w:suppressAutoHyphens/>
        <w:spacing w:line="276" w:lineRule="auto"/>
        <w:ind w:right="-108"/>
        <w:jc w:val="both"/>
        <w:rPr>
          <w:rFonts w:ascii="Calibri" w:hAnsi="Calibri" w:cs="Calibri"/>
          <w:sz w:val="22"/>
          <w:szCs w:val="22"/>
        </w:rPr>
      </w:pPr>
      <w:r w:rsidRPr="003A017F">
        <w:rPr>
          <w:rFonts w:ascii="Calibri" w:hAnsi="Calibri" w:cs="Calibri"/>
          <w:sz w:val="22"/>
          <w:szCs w:val="22"/>
        </w:rPr>
        <w:t>Informacja zostanie opublikowana na stronie postępowania na w sekcji ,,Komunikaty” .</w:t>
      </w:r>
    </w:p>
    <w:p w14:paraId="6D96BBEF" w14:textId="6D296E0A" w:rsidR="00130D9F" w:rsidRPr="003A017F" w:rsidRDefault="00130D9F" w:rsidP="005412C3">
      <w:pPr>
        <w:numPr>
          <w:ilvl w:val="1"/>
          <w:numId w:val="14"/>
        </w:numPr>
        <w:suppressAutoHyphens/>
        <w:spacing w:line="276" w:lineRule="auto"/>
        <w:ind w:right="-108"/>
        <w:jc w:val="both"/>
        <w:rPr>
          <w:rFonts w:ascii="Calibri" w:hAnsi="Calibri" w:cs="Calibri"/>
          <w:sz w:val="22"/>
          <w:szCs w:val="22"/>
        </w:rPr>
      </w:pPr>
      <w:r w:rsidRPr="003A017F">
        <w:rPr>
          <w:rFonts w:ascii="Calibri" w:hAnsi="Calibri" w:cs="Calibri"/>
          <w:sz w:val="22"/>
          <w:szCs w:val="22"/>
        </w:rPr>
        <w:t xml:space="preserve">Zgodnie z </w:t>
      </w:r>
      <w:r w:rsidR="00E845E8" w:rsidRPr="003A017F">
        <w:rPr>
          <w:rFonts w:ascii="Calibri" w:hAnsi="Calibri" w:cs="Calibri"/>
          <w:sz w:val="22"/>
          <w:szCs w:val="22"/>
        </w:rPr>
        <w:t>u</w:t>
      </w:r>
      <w:r w:rsidRPr="003A017F">
        <w:rPr>
          <w:rFonts w:ascii="Calibri" w:hAnsi="Calibri" w:cs="Calibri"/>
          <w:sz w:val="22"/>
          <w:szCs w:val="22"/>
        </w:rPr>
        <w:t xml:space="preserve">stawą </w:t>
      </w:r>
      <w:proofErr w:type="spellStart"/>
      <w:r w:rsidRPr="003A017F">
        <w:rPr>
          <w:rFonts w:ascii="Calibri" w:hAnsi="Calibri" w:cs="Calibri"/>
          <w:sz w:val="22"/>
          <w:szCs w:val="22"/>
        </w:rPr>
        <w:t>P</w:t>
      </w:r>
      <w:r w:rsidR="00E845E8" w:rsidRPr="003A017F">
        <w:rPr>
          <w:rFonts w:ascii="Calibri" w:hAnsi="Calibri" w:cs="Calibri"/>
          <w:sz w:val="22"/>
          <w:szCs w:val="22"/>
        </w:rPr>
        <w:t>zp</w:t>
      </w:r>
      <w:proofErr w:type="spellEnd"/>
      <w:r w:rsidR="00E845E8" w:rsidRPr="003A017F">
        <w:rPr>
          <w:rFonts w:ascii="Calibri" w:hAnsi="Calibri" w:cs="Calibri"/>
          <w:sz w:val="22"/>
          <w:szCs w:val="22"/>
        </w:rPr>
        <w:t xml:space="preserve"> </w:t>
      </w:r>
      <w:r w:rsidRPr="003A017F">
        <w:rPr>
          <w:rFonts w:ascii="Calibri" w:hAnsi="Calibri" w:cs="Calibri"/>
          <w:sz w:val="22"/>
          <w:szCs w:val="22"/>
        </w:rPr>
        <w:t xml:space="preserve">Zamawiający nie ma obowiązku przeprowadzania jawnej sesji otwarcia ofert </w:t>
      </w:r>
      <w:r w:rsidR="00E845E8" w:rsidRPr="003A017F">
        <w:rPr>
          <w:rFonts w:ascii="Calibri" w:hAnsi="Calibri" w:cs="Calibri"/>
          <w:sz w:val="22"/>
          <w:szCs w:val="22"/>
        </w:rPr>
        <w:t>z</w:t>
      </w:r>
      <w:r w:rsidRPr="003A017F">
        <w:rPr>
          <w:rFonts w:ascii="Calibri" w:hAnsi="Calibri" w:cs="Calibri"/>
          <w:sz w:val="22"/>
          <w:szCs w:val="22"/>
        </w:rPr>
        <w:t xml:space="preserve"> udziałem wykonawców lub transmitowania sesji otwarcia za pośrednictwem elektronicznych narzędzi do przekazu wideo on-line a ma jedynie takie uprawnienie.</w:t>
      </w:r>
    </w:p>
    <w:p w14:paraId="4848A2DA" w14:textId="77777777" w:rsidR="00AE772A" w:rsidRPr="003A017F" w:rsidRDefault="00AE772A" w:rsidP="00795F54">
      <w:pPr>
        <w:suppressAutoHyphens/>
        <w:spacing w:line="276" w:lineRule="auto"/>
        <w:ind w:left="432" w:right="-108"/>
        <w:jc w:val="both"/>
        <w:rPr>
          <w:rFonts w:ascii="Calibri" w:hAnsi="Calibri" w:cs="Calibri"/>
          <w:sz w:val="22"/>
          <w:szCs w:val="22"/>
        </w:rPr>
      </w:pPr>
    </w:p>
    <w:p w14:paraId="24930077" w14:textId="77777777" w:rsidR="00DB1A25" w:rsidRPr="003A017F" w:rsidRDefault="00DB1A25" w:rsidP="005412C3">
      <w:pPr>
        <w:numPr>
          <w:ilvl w:val="0"/>
          <w:numId w:val="22"/>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3A017F">
        <w:rPr>
          <w:rFonts w:ascii="Calibri" w:hAnsi="Calibri" w:cs="Calibri"/>
          <w:b/>
          <w:sz w:val="22"/>
          <w:szCs w:val="22"/>
          <w:lang w:eastAsia="en-US"/>
        </w:rPr>
        <w:t>Termin związania ofertą</w:t>
      </w:r>
    </w:p>
    <w:p w14:paraId="3685A3FB" w14:textId="0C9130C4" w:rsidR="00DB1A25" w:rsidRPr="003A017F" w:rsidRDefault="00DB1A25" w:rsidP="00795F54">
      <w:pPr>
        <w:suppressAutoHyphens/>
        <w:spacing w:line="276" w:lineRule="auto"/>
        <w:ind w:right="-108"/>
        <w:jc w:val="both"/>
        <w:rPr>
          <w:rFonts w:ascii="Calibri" w:hAnsi="Calibri" w:cs="Calibri"/>
          <w:b/>
          <w:bCs/>
          <w:sz w:val="22"/>
          <w:szCs w:val="22"/>
        </w:rPr>
      </w:pPr>
      <w:r w:rsidRPr="003A017F">
        <w:rPr>
          <w:rFonts w:ascii="Calibri" w:hAnsi="Calibri" w:cs="Calibri"/>
          <w:sz w:val="22"/>
          <w:szCs w:val="22"/>
        </w:rPr>
        <w:t xml:space="preserve">Wykonawca pozostaje związany ofertą </w:t>
      </w:r>
      <w:r w:rsidR="00B142B3" w:rsidRPr="003A017F">
        <w:rPr>
          <w:rFonts w:ascii="Calibri" w:hAnsi="Calibri" w:cs="Calibri"/>
          <w:b/>
          <w:bCs/>
          <w:sz w:val="22"/>
          <w:szCs w:val="22"/>
        </w:rPr>
        <w:t>do dnia</w:t>
      </w:r>
      <w:r w:rsidR="006157C0" w:rsidRPr="003A017F">
        <w:rPr>
          <w:rFonts w:ascii="Calibri" w:hAnsi="Calibri" w:cs="Calibri"/>
          <w:b/>
          <w:bCs/>
          <w:sz w:val="22"/>
          <w:szCs w:val="22"/>
        </w:rPr>
        <w:t xml:space="preserve"> </w:t>
      </w:r>
      <w:r w:rsidR="00934EFE">
        <w:rPr>
          <w:rFonts w:ascii="Calibri" w:hAnsi="Calibri" w:cs="Calibri"/>
          <w:b/>
          <w:bCs/>
          <w:sz w:val="22"/>
          <w:szCs w:val="22"/>
        </w:rPr>
        <w:t>31 grudnia 2024</w:t>
      </w:r>
      <w:r w:rsidR="008C00B3" w:rsidRPr="003A017F">
        <w:rPr>
          <w:rFonts w:ascii="Calibri" w:hAnsi="Calibri" w:cs="Calibri"/>
          <w:b/>
          <w:bCs/>
          <w:sz w:val="22"/>
          <w:szCs w:val="22"/>
        </w:rPr>
        <w:t xml:space="preserve"> </w:t>
      </w:r>
      <w:r w:rsidR="00F52C43" w:rsidRPr="003A017F">
        <w:rPr>
          <w:rFonts w:ascii="Calibri" w:hAnsi="Calibri" w:cs="Calibri"/>
          <w:b/>
          <w:bCs/>
          <w:sz w:val="22"/>
          <w:szCs w:val="22"/>
        </w:rPr>
        <w:t>roku</w:t>
      </w:r>
      <w:r w:rsidR="00B142B3" w:rsidRPr="003A017F">
        <w:rPr>
          <w:rFonts w:ascii="Calibri" w:hAnsi="Calibri" w:cs="Calibri"/>
          <w:i/>
          <w:iCs/>
          <w:sz w:val="22"/>
          <w:szCs w:val="22"/>
        </w:rPr>
        <w:t>.</w:t>
      </w:r>
    </w:p>
    <w:p w14:paraId="63F762B7" w14:textId="293DC4CD" w:rsidR="00DB1A25" w:rsidRPr="00B06439" w:rsidRDefault="00DB1A25" w:rsidP="00795F54">
      <w:pPr>
        <w:suppressAutoHyphens/>
        <w:spacing w:line="276" w:lineRule="auto"/>
        <w:ind w:right="-108"/>
        <w:jc w:val="both"/>
        <w:rPr>
          <w:rFonts w:ascii="Calibri" w:hAnsi="Calibri" w:cs="Calibri"/>
          <w:bCs/>
          <w:sz w:val="22"/>
          <w:szCs w:val="22"/>
        </w:rPr>
      </w:pPr>
      <w:r w:rsidRPr="003A017F">
        <w:rPr>
          <w:rFonts w:ascii="Calibri" w:hAnsi="Calibri" w:cs="Calibri"/>
          <w:bCs/>
          <w:sz w:val="22"/>
          <w:szCs w:val="22"/>
        </w:rPr>
        <w:t>Bieg terminu związania ofertą rozpoczyna się wraz z upływem terminu składania ofert.</w:t>
      </w:r>
    </w:p>
    <w:p w14:paraId="0D03CA34" w14:textId="77777777" w:rsidR="005C30CD" w:rsidRPr="00B06439" w:rsidRDefault="005C30CD" w:rsidP="00795F54">
      <w:pPr>
        <w:suppressAutoHyphens/>
        <w:spacing w:line="276" w:lineRule="auto"/>
        <w:jc w:val="both"/>
        <w:outlineLvl w:val="0"/>
        <w:rPr>
          <w:rFonts w:ascii="Calibri" w:eastAsiaTheme="minorHAnsi" w:hAnsi="Calibri" w:cs="Calibri"/>
          <w:b/>
          <w:bCs/>
          <w:color w:val="C00000"/>
          <w:sz w:val="22"/>
          <w:szCs w:val="22"/>
          <w:lang w:eastAsia="en-US"/>
        </w:rPr>
      </w:pPr>
    </w:p>
    <w:p w14:paraId="4182ED39" w14:textId="41587526" w:rsidR="009615B1" w:rsidRPr="00F52C43" w:rsidRDefault="000778FB" w:rsidP="005412C3">
      <w:pPr>
        <w:numPr>
          <w:ilvl w:val="0"/>
          <w:numId w:val="22"/>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F52C43">
        <w:rPr>
          <w:rFonts w:ascii="Calibri" w:hAnsi="Calibri" w:cs="Calibri"/>
          <w:b/>
          <w:sz w:val="22"/>
          <w:szCs w:val="22"/>
          <w:lang w:eastAsia="en-US"/>
        </w:rPr>
        <w:t xml:space="preserve">Opis </w:t>
      </w:r>
      <w:r w:rsidR="009615B1" w:rsidRPr="00F52C43">
        <w:rPr>
          <w:rFonts w:ascii="Calibri" w:hAnsi="Calibri" w:cs="Calibri"/>
          <w:b/>
          <w:sz w:val="22"/>
          <w:szCs w:val="22"/>
          <w:lang w:eastAsia="en-US"/>
        </w:rPr>
        <w:t>kryteriów oceny ofert wraz z podaniem wag tych kryteriów i sposobu oceny ofert</w:t>
      </w:r>
    </w:p>
    <w:p w14:paraId="4EE2A9DA" w14:textId="4A181D9A" w:rsidR="003C7B82" w:rsidRDefault="003C7B82" w:rsidP="00397DFE">
      <w:pPr>
        <w:pStyle w:val="Akapitzlist"/>
        <w:numPr>
          <w:ilvl w:val="1"/>
          <w:numId w:val="27"/>
        </w:numPr>
        <w:suppressAutoHyphens/>
        <w:spacing w:line="276" w:lineRule="auto"/>
        <w:ind w:left="851" w:right="-108" w:hanging="431"/>
        <w:jc w:val="both"/>
        <w:rPr>
          <w:rFonts w:ascii="Calibri" w:hAnsi="Calibri" w:cs="Calibri"/>
          <w:sz w:val="22"/>
          <w:szCs w:val="22"/>
        </w:rPr>
      </w:pPr>
      <w:r w:rsidRPr="00A41583">
        <w:rPr>
          <w:rFonts w:ascii="Calibri" w:hAnsi="Calibri" w:cs="Calibri"/>
          <w:sz w:val="22"/>
          <w:szCs w:val="22"/>
        </w:rPr>
        <w:t>Przy wyb</w:t>
      </w:r>
      <w:r w:rsidR="000778FB" w:rsidRPr="00A41583">
        <w:rPr>
          <w:rFonts w:ascii="Calibri" w:hAnsi="Calibri" w:cs="Calibri"/>
          <w:sz w:val="22"/>
          <w:szCs w:val="22"/>
        </w:rPr>
        <w:t>orze najkorzystniejszej oferty z</w:t>
      </w:r>
      <w:r w:rsidRPr="00A41583">
        <w:rPr>
          <w:rFonts w:ascii="Calibri" w:hAnsi="Calibri" w:cs="Calibri"/>
          <w:sz w:val="22"/>
          <w:szCs w:val="22"/>
        </w:rPr>
        <w:t>amawiający będzie kierował się następującymi kryteriami i odpowiadającymi im znaczeniami oraz w następujący sposób będzie oceniał spełnienie kryteriów</w:t>
      </w:r>
      <w:r w:rsidR="00A41583">
        <w:rPr>
          <w:rFonts w:ascii="Calibri" w:hAnsi="Calibri" w:cs="Calibri"/>
          <w:sz w:val="22"/>
          <w:szCs w:val="22"/>
        </w:rPr>
        <w:t xml:space="preserve"> (maksymalna </w:t>
      </w:r>
      <w:r w:rsidR="0011145D">
        <w:rPr>
          <w:rFonts w:ascii="Calibri" w:hAnsi="Calibri" w:cs="Calibri"/>
          <w:sz w:val="22"/>
          <w:szCs w:val="22"/>
        </w:rPr>
        <w:t>liczba</w:t>
      </w:r>
      <w:r w:rsidR="00A41583">
        <w:rPr>
          <w:rFonts w:ascii="Calibri" w:hAnsi="Calibri" w:cs="Calibri"/>
          <w:sz w:val="22"/>
          <w:szCs w:val="22"/>
        </w:rPr>
        <w:t xml:space="preserve"> punktów, jaką może otrzymać oferta – 100 punktów</w:t>
      </w:r>
      <w:r w:rsidR="00B52A88">
        <w:rPr>
          <w:rFonts w:ascii="Calibri" w:hAnsi="Calibri" w:cs="Calibri"/>
          <w:sz w:val="22"/>
          <w:szCs w:val="22"/>
        </w:rPr>
        <w:t>, 1 pkt = 1%</w:t>
      </w:r>
      <w:r w:rsidR="00483B5A">
        <w:rPr>
          <w:rFonts w:ascii="Calibri" w:hAnsi="Calibri" w:cs="Calibri"/>
          <w:sz w:val="22"/>
          <w:szCs w:val="22"/>
        </w:rPr>
        <w:t>)</w:t>
      </w:r>
      <w:r w:rsidR="00A41583">
        <w:rPr>
          <w:rFonts w:ascii="Calibri" w:hAnsi="Calibri" w:cs="Calibri"/>
          <w:sz w:val="22"/>
          <w:szCs w:val="22"/>
        </w:rPr>
        <w:t>.</w:t>
      </w:r>
    </w:p>
    <w:p w14:paraId="1D2F1FE3" w14:textId="77777777" w:rsidR="00A6336C" w:rsidRPr="00A41583" w:rsidRDefault="00A6336C" w:rsidP="00A6336C">
      <w:pPr>
        <w:pStyle w:val="Akapitzlist"/>
        <w:suppressAutoHyphens/>
        <w:spacing w:line="276" w:lineRule="auto"/>
        <w:ind w:left="851" w:right="-108"/>
        <w:jc w:val="both"/>
        <w:rPr>
          <w:rFonts w:ascii="Calibri" w:hAnsi="Calibri" w:cs="Calibri"/>
          <w:sz w:val="22"/>
          <w:szCs w:val="22"/>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2835"/>
        <w:gridCol w:w="2835"/>
        <w:gridCol w:w="3151"/>
      </w:tblGrid>
      <w:tr w:rsidR="00427AB1" w:rsidRPr="00253A4E" w14:paraId="58C16050" w14:textId="77777777" w:rsidTr="00F231E2">
        <w:trPr>
          <w:jc w:val="center"/>
        </w:trPr>
        <w:tc>
          <w:tcPr>
            <w:tcW w:w="604" w:type="dxa"/>
            <w:tcBorders>
              <w:top w:val="single" w:sz="4" w:space="0" w:color="auto"/>
              <w:left w:val="single" w:sz="4" w:space="0" w:color="auto"/>
              <w:bottom w:val="single" w:sz="4" w:space="0" w:color="auto"/>
              <w:right w:val="single" w:sz="4" w:space="0" w:color="auto"/>
            </w:tcBorders>
            <w:vAlign w:val="center"/>
          </w:tcPr>
          <w:p w14:paraId="6CC02739" w14:textId="77777777" w:rsidR="00427AB1" w:rsidRPr="00253A4E" w:rsidRDefault="00427AB1" w:rsidP="00795F54">
            <w:pPr>
              <w:suppressAutoHyphens/>
              <w:autoSpaceDE w:val="0"/>
              <w:spacing w:line="276" w:lineRule="auto"/>
              <w:jc w:val="center"/>
              <w:rPr>
                <w:rFonts w:ascii="Calibri" w:hAnsi="Calibri" w:cs="Calibri"/>
                <w:sz w:val="22"/>
                <w:szCs w:val="22"/>
              </w:rPr>
            </w:pPr>
            <w:r w:rsidRPr="00253A4E">
              <w:rPr>
                <w:rFonts w:ascii="Calibri" w:hAnsi="Calibri" w:cs="Calibri"/>
                <w:sz w:val="22"/>
                <w:szCs w:val="22"/>
              </w:rPr>
              <w:t>Lp.</w:t>
            </w:r>
          </w:p>
        </w:tc>
        <w:tc>
          <w:tcPr>
            <w:tcW w:w="2835" w:type="dxa"/>
            <w:tcBorders>
              <w:top w:val="single" w:sz="4" w:space="0" w:color="auto"/>
              <w:left w:val="single" w:sz="4" w:space="0" w:color="auto"/>
              <w:bottom w:val="single" w:sz="4" w:space="0" w:color="auto"/>
              <w:right w:val="single" w:sz="4" w:space="0" w:color="auto"/>
            </w:tcBorders>
            <w:vAlign w:val="center"/>
          </w:tcPr>
          <w:p w14:paraId="22ADB7DC" w14:textId="77777777" w:rsidR="00427AB1" w:rsidRPr="00253A4E" w:rsidRDefault="00427AB1" w:rsidP="00795F54">
            <w:pPr>
              <w:suppressAutoHyphens/>
              <w:autoSpaceDE w:val="0"/>
              <w:snapToGrid w:val="0"/>
              <w:spacing w:line="276" w:lineRule="auto"/>
              <w:jc w:val="center"/>
              <w:rPr>
                <w:rFonts w:ascii="Calibri" w:hAnsi="Calibri" w:cs="Calibri"/>
                <w:sz w:val="22"/>
                <w:szCs w:val="22"/>
              </w:rPr>
            </w:pPr>
            <w:r w:rsidRPr="00253A4E">
              <w:rPr>
                <w:rFonts w:ascii="Calibri" w:hAnsi="Calibri" w:cs="Calibri"/>
                <w:sz w:val="22"/>
                <w:szCs w:val="22"/>
              </w:rPr>
              <w:t>Kryterium</w:t>
            </w:r>
          </w:p>
        </w:tc>
        <w:tc>
          <w:tcPr>
            <w:tcW w:w="2835" w:type="dxa"/>
            <w:tcBorders>
              <w:top w:val="single" w:sz="4" w:space="0" w:color="auto"/>
              <w:left w:val="single" w:sz="4" w:space="0" w:color="auto"/>
              <w:bottom w:val="single" w:sz="4" w:space="0" w:color="auto"/>
              <w:right w:val="single" w:sz="4" w:space="0" w:color="auto"/>
            </w:tcBorders>
            <w:vAlign w:val="center"/>
          </w:tcPr>
          <w:p w14:paraId="7D733A07" w14:textId="791F7EBF" w:rsidR="00427AB1" w:rsidRPr="00253A4E" w:rsidRDefault="00427AB1" w:rsidP="00AC32BC">
            <w:pPr>
              <w:suppressAutoHyphens/>
              <w:autoSpaceDE w:val="0"/>
              <w:spacing w:line="276" w:lineRule="auto"/>
              <w:jc w:val="center"/>
              <w:rPr>
                <w:rFonts w:ascii="Calibri" w:hAnsi="Calibri" w:cs="Calibri"/>
                <w:sz w:val="22"/>
                <w:szCs w:val="22"/>
              </w:rPr>
            </w:pPr>
            <w:r w:rsidRPr="00253A4E">
              <w:rPr>
                <w:rFonts w:ascii="Calibri" w:hAnsi="Calibri" w:cs="Calibri"/>
                <w:sz w:val="22"/>
                <w:szCs w:val="22"/>
              </w:rPr>
              <w:t>Znaczenie procentowe kryterium</w:t>
            </w:r>
            <w:r w:rsidR="000563EE">
              <w:rPr>
                <w:rFonts w:ascii="Calibri" w:hAnsi="Calibri" w:cs="Calibri"/>
                <w:sz w:val="22"/>
                <w:szCs w:val="22"/>
              </w:rPr>
              <w:t xml:space="preserve"> </w:t>
            </w:r>
          </w:p>
        </w:tc>
        <w:tc>
          <w:tcPr>
            <w:tcW w:w="3151" w:type="dxa"/>
            <w:tcBorders>
              <w:top w:val="single" w:sz="4" w:space="0" w:color="auto"/>
              <w:left w:val="single" w:sz="4" w:space="0" w:color="auto"/>
              <w:bottom w:val="single" w:sz="4" w:space="0" w:color="auto"/>
              <w:right w:val="single" w:sz="4" w:space="0" w:color="auto"/>
            </w:tcBorders>
            <w:vAlign w:val="center"/>
          </w:tcPr>
          <w:p w14:paraId="488606D8" w14:textId="77777777" w:rsidR="00427AB1" w:rsidRPr="00253A4E" w:rsidRDefault="00427AB1" w:rsidP="00795F54">
            <w:pPr>
              <w:suppressAutoHyphens/>
              <w:autoSpaceDE w:val="0"/>
              <w:snapToGrid w:val="0"/>
              <w:spacing w:line="276" w:lineRule="auto"/>
              <w:jc w:val="center"/>
              <w:rPr>
                <w:rFonts w:ascii="Calibri" w:hAnsi="Calibri" w:cs="Calibri"/>
                <w:sz w:val="22"/>
                <w:szCs w:val="22"/>
              </w:rPr>
            </w:pPr>
            <w:r w:rsidRPr="00253A4E">
              <w:rPr>
                <w:rFonts w:ascii="Calibri" w:hAnsi="Calibri" w:cs="Calibri"/>
                <w:sz w:val="22"/>
                <w:szCs w:val="22"/>
              </w:rPr>
              <w:t>Maksymalna ilość punktów, jaką może otrzymać oferta za dane kryterium</w:t>
            </w:r>
          </w:p>
        </w:tc>
      </w:tr>
      <w:tr w:rsidR="00427AB1" w:rsidRPr="00253A4E" w14:paraId="0846C7A1" w14:textId="77777777" w:rsidTr="00F231E2">
        <w:trPr>
          <w:jc w:val="center"/>
        </w:trPr>
        <w:tc>
          <w:tcPr>
            <w:tcW w:w="604" w:type="dxa"/>
            <w:tcBorders>
              <w:top w:val="single" w:sz="4" w:space="0" w:color="auto"/>
              <w:left w:val="single" w:sz="4" w:space="0" w:color="auto"/>
              <w:bottom w:val="single" w:sz="4" w:space="0" w:color="auto"/>
              <w:right w:val="single" w:sz="4" w:space="0" w:color="auto"/>
            </w:tcBorders>
            <w:vAlign w:val="center"/>
          </w:tcPr>
          <w:p w14:paraId="0D98C0B8" w14:textId="77777777" w:rsidR="00427AB1" w:rsidRPr="00253A4E" w:rsidRDefault="00427AB1" w:rsidP="00795F54">
            <w:pPr>
              <w:suppressAutoHyphens/>
              <w:autoSpaceDE w:val="0"/>
              <w:snapToGrid w:val="0"/>
              <w:spacing w:line="276" w:lineRule="auto"/>
              <w:jc w:val="center"/>
              <w:rPr>
                <w:rFonts w:ascii="Calibri" w:hAnsi="Calibri" w:cs="Calibri"/>
                <w:b/>
                <w:sz w:val="22"/>
                <w:szCs w:val="22"/>
              </w:rPr>
            </w:pPr>
            <w:r w:rsidRPr="00253A4E">
              <w:rPr>
                <w:rFonts w:ascii="Calibri" w:hAnsi="Calibri" w:cs="Calibri"/>
                <w:b/>
                <w:sz w:val="22"/>
                <w:szCs w:val="22"/>
              </w:rPr>
              <w:t>1</w:t>
            </w:r>
          </w:p>
        </w:tc>
        <w:tc>
          <w:tcPr>
            <w:tcW w:w="2835" w:type="dxa"/>
            <w:tcBorders>
              <w:top w:val="single" w:sz="4" w:space="0" w:color="auto"/>
              <w:left w:val="single" w:sz="4" w:space="0" w:color="auto"/>
              <w:bottom w:val="single" w:sz="4" w:space="0" w:color="auto"/>
              <w:right w:val="single" w:sz="4" w:space="0" w:color="auto"/>
            </w:tcBorders>
            <w:vAlign w:val="center"/>
          </w:tcPr>
          <w:p w14:paraId="38261CA6" w14:textId="7F9CA60E" w:rsidR="00427AB1" w:rsidRPr="00253A4E" w:rsidRDefault="00AC32BC" w:rsidP="00795F54">
            <w:pPr>
              <w:suppressAutoHyphens/>
              <w:autoSpaceDE w:val="0"/>
              <w:snapToGrid w:val="0"/>
              <w:spacing w:line="276" w:lineRule="auto"/>
              <w:jc w:val="center"/>
              <w:rPr>
                <w:rFonts w:ascii="Calibri" w:hAnsi="Calibri" w:cs="Calibri"/>
                <w:b/>
                <w:sz w:val="22"/>
                <w:szCs w:val="22"/>
              </w:rPr>
            </w:pPr>
            <w:r>
              <w:rPr>
                <w:rFonts w:ascii="Calibri" w:hAnsi="Calibri" w:cs="Calibri"/>
                <w:b/>
                <w:sz w:val="22"/>
                <w:szCs w:val="22"/>
              </w:rPr>
              <w:t>k</w:t>
            </w:r>
            <w:r w:rsidR="00427AB1" w:rsidRPr="00253A4E">
              <w:rPr>
                <w:rFonts w:ascii="Calibri" w:hAnsi="Calibri" w:cs="Calibri"/>
                <w:b/>
                <w:sz w:val="22"/>
                <w:szCs w:val="22"/>
              </w:rPr>
              <w:t xml:space="preserve">ryterium nr 1 - cena brutto za </w:t>
            </w:r>
            <w:r w:rsidR="00B95A58">
              <w:rPr>
                <w:rFonts w:ascii="Calibri" w:hAnsi="Calibri" w:cs="Calibri"/>
                <w:b/>
                <w:sz w:val="22"/>
                <w:szCs w:val="22"/>
              </w:rPr>
              <w:t xml:space="preserve">oczyszczenie </w:t>
            </w:r>
            <w:r w:rsidR="00427AB1" w:rsidRPr="00253A4E">
              <w:rPr>
                <w:rFonts w:ascii="Calibri" w:hAnsi="Calibri" w:cs="Calibri"/>
                <w:b/>
                <w:sz w:val="22"/>
                <w:szCs w:val="22"/>
              </w:rPr>
              <w:t>1</w:t>
            </w:r>
            <w:r w:rsidR="00B95A58">
              <w:rPr>
                <w:rFonts w:ascii="Calibri" w:hAnsi="Calibri" w:cs="Calibri"/>
                <w:b/>
                <w:sz w:val="22"/>
                <w:szCs w:val="22"/>
              </w:rPr>
              <w:t>m</w:t>
            </w:r>
            <w:r w:rsidR="00B95A58">
              <w:rPr>
                <w:rFonts w:ascii="Calibri" w:hAnsi="Calibri" w:cs="Calibri"/>
                <w:b/>
                <w:sz w:val="22"/>
                <w:szCs w:val="22"/>
                <w:vertAlign w:val="superscript"/>
              </w:rPr>
              <w:t xml:space="preserve">3 </w:t>
            </w:r>
            <w:r w:rsidR="00B95A58">
              <w:rPr>
                <w:rFonts w:ascii="Calibri" w:hAnsi="Calibri" w:cs="Calibri"/>
                <w:b/>
                <w:sz w:val="22"/>
                <w:szCs w:val="22"/>
              </w:rPr>
              <w:t>ścieków przemysłowych</w:t>
            </w:r>
            <w:r w:rsidR="00427AB1" w:rsidRPr="00253A4E">
              <w:rPr>
                <w:rFonts w:ascii="Calibri" w:hAnsi="Calibri" w:cs="Calibri"/>
                <w:b/>
                <w:sz w:val="22"/>
                <w:szCs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2925E2EC" w14:textId="2251FCD1" w:rsidR="00427AB1" w:rsidRPr="00253A4E" w:rsidRDefault="00B95A58" w:rsidP="00795F54">
            <w:pPr>
              <w:suppressAutoHyphens/>
              <w:autoSpaceDE w:val="0"/>
              <w:snapToGrid w:val="0"/>
              <w:spacing w:line="276" w:lineRule="auto"/>
              <w:jc w:val="center"/>
              <w:rPr>
                <w:rFonts w:ascii="Calibri" w:hAnsi="Calibri" w:cs="Calibri"/>
                <w:b/>
                <w:sz w:val="22"/>
                <w:szCs w:val="22"/>
              </w:rPr>
            </w:pPr>
            <w:r>
              <w:rPr>
                <w:rFonts w:ascii="Calibri" w:hAnsi="Calibri" w:cs="Calibri"/>
                <w:b/>
                <w:sz w:val="22"/>
                <w:szCs w:val="22"/>
              </w:rPr>
              <w:t>5</w:t>
            </w:r>
            <w:r w:rsidR="00427AB1" w:rsidRPr="00253A4E">
              <w:rPr>
                <w:rFonts w:ascii="Calibri" w:hAnsi="Calibri" w:cs="Calibri"/>
                <w:b/>
                <w:sz w:val="22"/>
                <w:szCs w:val="22"/>
              </w:rPr>
              <w:t>0 %</w:t>
            </w:r>
          </w:p>
        </w:tc>
        <w:tc>
          <w:tcPr>
            <w:tcW w:w="3151" w:type="dxa"/>
            <w:tcBorders>
              <w:top w:val="single" w:sz="4" w:space="0" w:color="auto"/>
              <w:left w:val="single" w:sz="4" w:space="0" w:color="auto"/>
              <w:bottom w:val="single" w:sz="4" w:space="0" w:color="auto"/>
              <w:right w:val="single" w:sz="4" w:space="0" w:color="auto"/>
            </w:tcBorders>
            <w:vAlign w:val="center"/>
          </w:tcPr>
          <w:p w14:paraId="2D7F50AD" w14:textId="3F7A58EB" w:rsidR="00427AB1" w:rsidRPr="00253A4E" w:rsidRDefault="00A41583" w:rsidP="00795F54">
            <w:pPr>
              <w:suppressAutoHyphens/>
              <w:autoSpaceDE w:val="0"/>
              <w:snapToGrid w:val="0"/>
              <w:spacing w:line="276" w:lineRule="auto"/>
              <w:jc w:val="center"/>
              <w:rPr>
                <w:rFonts w:ascii="Calibri" w:hAnsi="Calibri" w:cs="Calibri"/>
                <w:b/>
                <w:sz w:val="22"/>
                <w:szCs w:val="22"/>
              </w:rPr>
            </w:pPr>
            <w:r>
              <w:rPr>
                <w:rFonts w:ascii="Calibri" w:hAnsi="Calibri" w:cs="Calibri"/>
                <w:b/>
                <w:sz w:val="22"/>
                <w:szCs w:val="22"/>
              </w:rPr>
              <w:t>5</w:t>
            </w:r>
            <w:r w:rsidR="00427AB1" w:rsidRPr="00253A4E">
              <w:rPr>
                <w:rFonts w:ascii="Calibri" w:hAnsi="Calibri" w:cs="Calibri"/>
                <w:b/>
                <w:sz w:val="22"/>
                <w:szCs w:val="22"/>
              </w:rPr>
              <w:t>0 pkt</w:t>
            </w:r>
          </w:p>
        </w:tc>
      </w:tr>
      <w:tr w:rsidR="00427AB1" w:rsidRPr="00253A4E" w14:paraId="4FEF6DE6" w14:textId="77777777" w:rsidTr="00F231E2">
        <w:trPr>
          <w:jc w:val="center"/>
        </w:trPr>
        <w:tc>
          <w:tcPr>
            <w:tcW w:w="604" w:type="dxa"/>
            <w:tcBorders>
              <w:top w:val="single" w:sz="4" w:space="0" w:color="auto"/>
              <w:left w:val="single" w:sz="4" w:space="0" w:color="auto"/>
              <w:bottom w:val="single" w:sz="4" w:space="0" w:color="auto"/>
              <w:right w:val="single" w:sz="4" w:space="0" w:color="auto"/>
            </w:tcBorders>
            <w:vAlign w:val="center"/>
          </w:tcPr>
          <w:p w14:paraId="1E65299B" w14:textId="77777777" w:rsidR="00427AB1" w:rsidRPr="00253A4E" w:rsidRDefault="00427AB1" w:rsidP="00795F54">
            <w:pPr>
              <w:suppressAutoHyphens/>
              <w:autoSpaceDE w:val="0"/>
              <w:snapToGrid w:val="0"/>
              <w:spacing w:line="276" w:lineRule="auto"/>
              <w:jc w:val="center"/>
              <w:rPr>
                <w:rFonts w:ascii="Calibri" w:hAnsi="Calibri" w:cs="Calibri"/>
                <w:b/>
                <w:sz w:val="22"/>
                <w:szCs w:val="22"/>
              </w:rPr>
            </w:pPr>
            <w:r w:rsidRPr="00253A4E">
              <w:rPr>
                <w:rFonts w:ascii="Calibri" w:hAnsi="Calibri" w:cs="Calibri"/>
                <w:b/>
                <w:sz w:val="22"/>
                <w:szCs w:val="22"/>
              </w:rPr>
              <w:t>2</w:t>
            </w:r>
          </w:p>
        </w:tc>
        <w:tc>
          <w:tcPr>
            <w:tcW w:w="2835" w:type="dxa"/>
            <w:tcBorders>
              <w:top w:val="single" w:sz="4" w:space="0" w:color="auto"/>
              <w:left w:val="single" w:sz="4" w:space="0" w:color="auto"/>
              <w:bottom w:val="single" w:sz="4" w:space="0" w:color="auto"/>
              <w:right w:val="single" w:sz="4" w:space="0" w:color="auto"/>
            </w:tcBorders>
            <w:vAlign w:val="center"/>
          </w:tcPr>
          <w:p w14:paraId="29F9E90A" w14:textId="5DF0898F" w:rsidR="00427AB1" w:rsidRPr="00253A4E" w:rsidRDefault="00AC32BC" w:rsidP="00795F54">
            <w:pPr>
              <w:suppressAutoHyphens/>
              <w:autoSpaceDE w:val="0"/>
              <w:snapToGrid w:val="0"/>
              <w:spacing w:line="276" w:lineRule="auto"/>
              <w:jc w:val="center"/>
              <w:rPr>
                <w:rFonts w:ascii="Calibri" w:hAnsi="Calibri" w:cs="Calibri"/>
                <w:b/>
                <w:sz w:val="22"/>
                <w:szCs w:val="22"/>
              </w:rPr>
            </w:pPr>
            <w:r>
              <w:rPr>
                <w:rFonts w:ascii="Calibri" w:hAnsi="Calibri" w:cs="Calibri"/>
                <w:b/>
                <w:sz w:val="22"/>
                <w:szCs w:val="22"/>
              </w:rPr>
              <w:t>k</w:t>
            </w:r>
            <w:r w:rsidR="00427AB1" w:rsidRPr="00404586">
              <w:rPr>
                <w:rFonts w:ascii="Calibri" w:hAnsi="Calibri" w:cs="Calibri"/>
                <w:b/>
                <w:sz w:val="22"/>
                <w:szCs w:val="22"/>
              </w:rPr>
              <w:t xml:space="preserve">ryterium nr 2 </w:t>
            </w:r>
            <w:r w:rsidR="00A41583" w:rsidRPr="00404586">
              <w:rPr>
                <w:rFonts w:ascii="Calibri" w:hAnsi="Calibri" w:cs="Calibri"/>
                <w:b/>
                <w:sz w:val="22"/>
                <w:szCs w:val="22"/>
              </w:rPr>
              <w:t>– odległość pomiędzy ZUOK</w:t>
            </w:r>
            <w:r w:rsidR="00D219A9" w:rsidRPr="00404586">
              <w:rPr>
                <w:rFonts w:ascii="Calibri" w:hAnsi="Calibri" w:cs="Calibri"/>
                <w:b/>
                <w:sz w:val="22"/>
                <w:szCs w:val="22"/>
              </w:rPr>
              <w:t xml:space="preserve"> „Orli Staw”</w:t>
            </w:r>
            <w:r w:rsidR="00A41583" w:rsidRPr="00404586">
              <w:rPr>
                <w:rFonts w:ascii="Calibri" w:hAnsi="Calibri" w:cs="Calibri"/>
                <w:b/>
                <w:sz w:val="22"/>
                <w:szCs w:val="22"/>
              </w:rPr>
              <w:t xml:space="preserve"> a stacją zlewną wykonawcy, do której zamawiający dostarczy ścieki przemysłowe </w:t>
            </w:r>
          </w:p>
        </w:tc>
        <w:tc>
          <w:tcPr>
            <w:tcW w:w="2835" w:type="dxa"/>
            <w:tcBorders>
              <w:top w:val="single" w:sz="4" w:space="0" w:color="auto"/>
              <w:left w:val="single" w:sz="4" w:space="0" w:color="auto"/>
              <w:bottom w:val="single" w:sz="4" w:space="0" w:color="auto"/>
              <w:right w:val="single" w:sz="4" w:space="0" w:color="auto"/>
            </w:tcBorders>
            <w:vAlign w:val="center"/>
          </w:tcPr>
          <w:p w14:paraId="736DF447" w14:textId="6E606213" w:rsidR="00427AB1" w:rsidRPr="00253A4E" w:rsidRDefault="00B95A58" w:rsidP="00795F54">
            <w:pPr>
              <w:suppressAutoHyphens/>
              <w:autoSpaceDE w:val="0"/>
              <w:snapToGrid w:val="0"/>
              <w:spacing w:line="276" w:lineRule="auto"/>
              <w:jc w:val="center"/>
              <w:rPr>
                <w:rFonts w:ascii="Calibri" w:hAnsi="Calibri" w:cs="Calibri"/>
                <w:b/>
                <w:sz w:val="22"/>
                <w:szCs w:val="22"/>
              </w:rPr>
            </w:pPr>
            <w:r>
              <w:rPr>
                <w:rFonts w:ascii="Calibri" w:hAnsi="Calibri" w:cs="Calibri"/>
                <w:b/>
                <w:sz w:val="22"/>
                <w:szCs w:val="22"/>
              </w:rPr>
              <w:t>5</w:t>
            </w:r>
            <w:r w:rsidR="00427AB1" w:rsidRPr="00253A4E">
              <w:rPr>
                <w:rFonts w:ascii="Calibri" w:hAnsi="Calibri" w:cs="Calibri"/>
                <w:b/>
                <w:sz w:val="22"/>
                <w:szCs w:val="22"/>
              </w:rPr>
              <w:t>0 %</w:t>
            </w:r>
          </w:p>
        </w:tc>
        <w:tc>
          <w:tcPr>
            <w:tcW w:w="3151" w:type="dxa"/>
            <w:tcBorders>
              <w:top w:val="single" w:sz="4" w:space="0" w:color="auto"/>
              <w:left w:val="single" w:sz="4" w:space="0" w:color="auto"/>
              <w:bottom w:val="single" w:sz="4" w:space="0" w:color="auto"/>
              <w:right w:val="single" w:sz="4" w:space="0" w:color="auto"/>
            </w:tcBorders>
            <w:vAlign w:val="center"/>
          </w:tcPr>
          <w:p w14:paraId="5C414B37" w14:textId="53B1FDBF" w:rsidR="00427AB1" w:rsidRPr="00253A4E" w:rsidRDefault="00A41583" w:rsidP="00795F54">
            <w:pPr>
              <w:suppressAutoHyphens/>
              <w:autoSpaceDE w:val="0"/>
              <w:snapToGrid w:val="0"/>
              <w:spacing w:line="276" w:lineRule="auto"/>
              <w:jc w:val="center"/>
              <w:rPr>
                <w:rFonts w:ascii="Calibri" w:hAnsi="Calibri" w:cs="Calibri"/>
                <w:b/>
                <w:sz w:val="22"/>
                <w:szCs w:val="22"/>
              </w:rPr>
            </w:pPr>
            <w:r>
              <w:rPr>
                <w:rFonts w:ascii="Calibri" w:hAnsi="Calibri" w:cs="Calibri"/>
                <w:b/>
                <w:sz w:val="22"/>
                <w:szCs w:val="22"/>
              </w:rPr>
              <w:t>5</w:t>
            </w:r>
            <w:r w:rsidR="00427AB1" w:rsidRPr="00253A4E">
              <w:rPr>
                <w:rFonts w:ascii="Calibri" w:hAnsi="Calibri" w:cs="Calibri"/>
                <w:b/>
                <w:sz w:val="22"/>
                <w:szCs w:val="22"/>
              </w:rPr>
              <w:t>0 pkt</w:t>
            </w:r>
          </w:p>
        </w:tc>
      </w:tr>
    </w:tbl>
    <w:p w14:paraId="2F57E021" w14:textId="71363B6A" w:rsidR="00427AB1" w:rsidRPr="00253A4E" w:rsidRDefault="00427AB1" w:rsidP="00795F54">
      <w:pPr>
        <w:tabs>
          <w:tab w:val="num" w:pos="540"/>
        </w:tabs>
        <w:suppressAutoHyphens/>
        <w:spacing w:line="276" w:lineRule="auto"/>
        <w:ind w:right="5"/>
        <w:jc w:val="both"/>
        <w:rPr>
          <w:rFonts w:ascii="Calibri" w:hAnsi="Calibri" w:cs="Calibri"/>
          <w:b/>
          <w:iCs/>
          <w:color w:val="000000"/>
          <w:spacing w:val="-6"/>
          <w:sz w:val="22"/>
          <w:szCs w:val="22"/>
        </w:rPr>
      </w:pPr>
    </w:p>
    <w:p w14:paraId="40947C27" w14:textId="1B081438" w:rsidR="00427AB1" w:rsidRPr="00253A4E" w:rsidRDefault="00427AB1" w:rsidP="005412C3">
      <w:pPr>
        <w:pStyle w:val="Akapitzlist"/>
        <w:numPr>
          <w:ilvl w:val="1"/>
          <w:numId w:val="27"/>
        </w:numPr>
        <w:suppressAutoHyphens/>
        <w:spacing w:line="276" w:lineRule="auto"/>
        <w:rPr>
          <w:rFonts w:ascii="Calibri" w:hAnsi="Calibri" w:cs="Calibri"/>
          <w:sz w:val="22"/>
          <w:szCs w:val="22"/>
          <w:u w:val="single"/>
        </w:rPr>
      </w:pPr>
      <w:r w:rsidRPr="00253A4E">
        <w:rPr>
          <w:rFonts w:ascii="Calibri" w:hAnsi="Calibri" w:cs="Calibri"/>
          <w:sz w:val="22"/>
          <w:szCs w:val="22"/>
          <w:u w:val="single"/>
        </w:rPr>
        <w:t>Sposób oceny ofert w poszczególnych kryteriach</w:t>
      </w:r>
      <w:r w:rsidR="00AE772A" w:rsidRPr="00AE772A">
        <w:rPr>
          <w:rFonts w:ascii="Calibri" w:hAnsi="Calibri" w:cs="Calibri"/>
          <w:sz w:val="22"/>
          <w:szCs w:val="22"/>
          <w:u w:val="single"/>
        </w:rPr>
        <w:t>:</w:t>
      </w:r>
    </w:p>
    <w:p w14:paraId="11760C9B" w14:textId="11E53243" w:rsidR="00427AB1" w:rsidRDefault="00397DFE" w:rsidP="00795F54">
      <w:pPr>
        <w:pStyle w:val="Akapitzlist"/>
        <w:numPr>
          <w:ilvl w:val="1"/>
          <w:numId w:val="1"/>
        </w:numPr>
        <w:suppressAutoHyphens/>
        <w:overflowPunct w:val="0"/>
        <w:autoSpaceDE w:val="0"/>
        <w:autoSpaceDN w:val="0"/>
        <w:adjustRightInd w:val="0"/>
        <w:spacing w:line="276" w:lineRule="auto"/>
        <w:ind w:left="993" w:firstLine="0"/>
        <w:jc w:val="both"/>
        <w:textAlignment w:val="baseline"/>
        <w:rPr>
          <w:rFonts w:ascii="Calibri" w:hAnsi="Calibri" w:cs="Calibri"/>
          <w:b/>
          <w:noProof/>
          <w:sz w:val="22"/>
          <w:szCs w:val="22"/>
        </w:rPr>
      </w:pPr>
      <w:r>
        <w:rPr>
          <w:rFonts w:ascii="Calibri" w:hAnsi="Calibri" w:cs="Calibri"/>
          <w:b/>
          <w:noProof/>
          <w:sz w:val="22"/>
          <w:szCs w:val="22"/>
        </w:rPr>
        <w:t>k</w:t>
      </w:r>
      <w:r w:rsidR="00427AB1" w:rsidRPr="00F96967">
        <w:rPr>
          <w:rFonts w:ascii="Calibri" w:hAnsi="Calibri" w:cs="Calibri"/>
          <w:b/>
          <w:noProof/>
          <w:sz w:val="22"/>
          <w:szCs w:val="22"/>
        </w:rPr>
        <w:t xml:space="preserve">ryterium nr 1 – cena brutto za </w:t>
      </w:r>
      <w:r w:rsidR="00FE5BD8" w:rsidRPr="00F96967">
        <w:rPr>
          <w:rFonts w:ascii="Calibri" w:hAnsi="Calibri" w:cs="Calibri"/>
          <w:b/>
          <w:noProof/>
          <w:sz w:val="22"/>
          <w:szCs w:val="22"/>
        </w:rPr>
        <w:t>za oczyszczenie 1m</w:t>
      </w:r>
      <w:r w:rsidR="00FE5BD8" w:rsidRPr="00F96967">
        <w:rPr>
          <w:rFonts w:ascii="Calibri" w:hAnsi="Calibri" w:cs="Calibri"/>
          <w:b/>
          <w:noProof/>
          <w:sz w:val="22"/>
          <w:szCs w:val="22"/>
          <w:vertAlign w:val="superscript"/>
        </w:rPr>
        <w:t>3</w:t>
      </w:r>
      <w:r w:rsidR="00FE5BD8" w:rsidRPr="00F96967">
        <w:rPr>
          <w:rFonts w:ascii="Calibri" w:hAnsi="Calibri" w:cs="Calibri"/>
          <w:b/>
          <w:noProof/>
          <w:sz w:val="22"/>
          <w:szCs w:val="22"/>
        </w:rPr>
        <w:t xml:space="preserve"> ścieków przemys</w:t>
      </w:r>
      <w:r w:rsidR="00036B21">
        <w:rPr>
          <w:rFonts w:ascii="Calibri" w:hAnsi="Calibri" w:cs="Calibri"/>
          <w:b/>
          <w:noProof/>
          <w:sz w:val="22"/>
          <w:szCs w:val="22"/>
        </w:rPr>
        <w:t>łowych</w:t>
      </w:r>
      <w:r w:rsidR="00F96967">
        <w:rPr>
          <w:rFonts w:ascii="Calibri" w:hAnsi="Calibri" w:cs="Calibri"/>
          <w:b/>
          <w:noProof/>
          <w:sz w:val="22"/>
          <w:szCs w:val="22"/>
        </w:rPr>
        <w:t>.</w:t>
      </w:r>
      <w:r w:rsidR="00FE5BD8" w:rsidRPr="00F96967">
        <w:rPr>
          <w:rFonts w:ascii="Calibri" w:hAnsi="Calibri" w:cs="Calibri"/>
          <w:b/>
          <w:noProof/>
          <w:sz w:val="22"/>
          <w:szCs w:val="22"/>
        </w:rPr>
        <w:t xml:space="preserve"> </w:t>
      </w:r>
    </w:p>
    <w:p w14:paraId="5EB526B2" w14:textId="681B447E" w:rsidR="00F30C28" w:rsidRDefault="00FE5BD8" w:rsidP="00AC32BC">
      <w:pPr>
        <w:pStyle w:val="Akapitzlist"/>
        <w:suppressAutoHyphens/>
        <w:overflowPunct w:val="0"/>
        <w:autoSpaceDE w:val="0"/>
        <w:autoSpaceDN w:val="0"/>
        <w:adjustRightInd w:val="0"/>
        <w:spacing w:line="276" w:lineRule="auto"/>
        <w:ind w:left="993"/>
        <w:jc w:val="both"/>
        <w:textAlignment w:val="baseline"/>
        <w:rPr>
          <w:rFonts w:ascii="Calibri" w:hAnsi="Calibri" w:cs="Calibri"/>
          <w:noProof/>
          <w:sz w:val="22"/>
          <w:szCs w:val="22"/>
        </w:rPr>
      </w:pPr>
      <w:r w:rsidRPr="00D57114">
        <w:rPr>
          <w:rFonts w:ascii="Calibri" w:hAnsi="Calibri" w:cs="Calibri"/>
          <w:noProof/>
          <w:sz w:val="22"/>
          <w:szCs w:val="22"/>
        </w:rPr>
        <w:t>W powyższym kryterium oceniana będzie cena brutto za oczyszczenie 1m</w:t>
      </w:r>
      <w:r w:rsidRPr="00D57114">
        <w:rPr>
          <w:rFonts w:ascii="Calibri" w:hAnsi="Calibri" w:cs="Calibri"/>
          <w:noProof/>
          <w:sz w:val="22"/>
          <w:szCs w:val="22"/>
          <w:vertAlign w:val="superscript"/>
        </w:rPr>
        <w:t>3</w:t>
      </w:r>
      <w:r w:rsidRPr="00D57114">
        <w:rPr>
          <w:rFonts w:ascii="Calibri" w:hAnsi="Calibri" w:cs="Calibri"/>
          <w:noProof/>
          <w:sz w:val="22"/>
          <w:szCs w:val="22"/>
        </w:rPr>
        <w:t xml:space="preserve"> ścieków przemysłowych podana</w:t>
      </w:r>
      <w:r w:rsidR="005709A7" w:rsidRPr="00D57114">
        <w:rPr>
          <w:rFonts w:ascii="Calibri" w:hAnsi="Calibri" w:cs="Calibri"/>
          <w:noProof/>
          <w:sz w:val="22"/>
          <w:szCs w:val="22"/>
        </w:rPr>
        <w:t xml:space="preserve"> przez Wykonawcę w „Formularzu O</w:t>
      </w:r>
      <w:r w:rsidRPr="00D57114">
        <w:rPr>
          <w:rFonts w:ascii="Calibri" w:hAnsi="Calibri" w:cs="Calibri"/>
          <w:noProof/>
          <w:sz w:val="22"/>
          <w:szCs w:val="22"/>
        </w:rPr>
        <w:t xml:space="preserve">ferty”. Maksymalną </w:t>
      </w:r>
      <w:r w:rsidR="00AE772A" w:rsidRPr="00D57114">
        <w:rPr>
          <w:rFonts w:ascii="Calibri" w:hAnsi="Calibri" w:cs="Calibri"/>
          <w:noProof/>
          <w:sz w:val="22"/>
          <w:szCs w:val="22"/>
        </w:rPr>
        <w:t xml:space="preserve">liczbę </w:t>
      </w:r>
      <w:r w:rsidRPr="00D57114">
        <w:rPr>
          <w:rFonts w:ascii="Calibri" w:hAnsi="Calibri" w:cs="Calibri"/>
          <w:noProof/>
          <w:sz w:val="22"/>
          <w:szCs w:val="22"/>
        </w:rPr>
        <w:t xml:space="preserve">punktów tj. 50 otrzyma </w:t>
      </w:r>
      <w:r w:rsidR="00AE772A" w:rsidRPr="00D57114">
        <w:rPr>
          <w:rFonts w:ascii="Calibri" w:hAnsi="Calibri" w:cs="Calibri"/>
          <w:noProof/>
          <w:sz w:val="22"/>
          <w:szCs w:val="22"/>
        </w:rPr>
        <w:t>w</w:t>
      </w:r>
      <w:r w:rsidRPr="00D57114">
        <w:rPr>
          <w:rFonts w:ascii="Calibri" w:hAnsi="Calibri" w:cs="Calibri"/>
          <w:noProof/>
          <w:sz w:val="22"/>
          <w:szCs w:val="22"/>
        </w:rPr>
        <w:t>ykonawca, który zaproponuje najniższą cenę brutto za oczyszczenie 1m</w:t>
      </w:r>
      <w:r w:rsidRPr="00D57114">
        <w:rPr>
          <w:rFonts w:ascii="Calibri" w:hAnsi="Calibri" w:cs="Calibri"/>
          <w:noProof/>
          <w:sz w:val="22"/>
          <w:szCs w:val="22"/>
          <w:vertAlign w:val="superscript"/>
        </w:rPr>
        <w:t>3</w:t>
      </w:r>
      <w:r w:rsidRPr="00D57114">
        <w:rPr>
          <w:rFonts w:ascii="Calibri" w:hAnsi="Calibri" w:cs="Calibri"/>
          <w:noProof/>
          <w:sz w:val="22"/>
          <w:szCs w:val="22"/>
        </w:rPr>
        <w:t xml:space="preserve"> ścieków przemysłowych. </w:t>
      </w:r>
      <w:r w:rsidR="00AE772A" w:rsidRPr="00D57114">
        <w:rPr>
          <w:rFonts w:ascii="Calibri" w:hAnsi="Calibri" w:cs="Calibri"/>
          <w:noProof/>
          <w:sz w:val="22"/>
          <w:szCs w:val="22"/>
        </w:rPr>
        <w:t xml:space="preserve">Liczba </w:t>
      </w:r>
      <w:r w:rsidRPr="00D57114">
        <w:rPr>
          <w:rFonts w:ascii="Calibri" w:hAnsi="Calibri" w:cs="Calibri"/>
          <w:noProof/>
          <w:sz w:val="22"/>
          <w:szCs w:val="22"/>
        </w:rPr>
        <w:t>punktów w tym kryterium wyliczona będzie zgodnie z poniższym wzorem:</w:t>
      </w:r>
    </w:p>
    <w:p w14:paraId="60CF8EB9" w14:textId="77777777" w:rsidR="00814C5C" w:rsidRPr="00AC32BC" w:rsidRDefault="00814C5C" w:rsidP="00AC32BC">
      <w:pPr>
        <w:pStyle w:val="Akapitzlist"/>
        <w:suppressAutoHyphens/>
        <w:overflowPunct w:val="0"/>
        <w:autoSpaceDE w:val="0"/>
        <w:autoSpaceDN w:val="0"/>
        <w:adjustRightInd w:val="0"/>
        <w:spacing w:line="276" w:lineRule="auto"/>
        <w:ind w:left="993"/>
        <w:jc w:val="both"/>
        <w:textAlignment w:val="baseline"/>
        <w:rPr>
          <w:rFonts w:ascii="Calibri" w:hAnsi="Calibri" w:cs="Calibri"/>
          <w:noProof/>
          <w:sz w:val="22"/>
          <w:szCs w:val="22"/>
        </w:rPr>
      </w:pPr>
    </w:p>
    <w:tbl>
      <w:tblPr>
        <w:tblW w:w="9214" w:type="dxa"/>
        <w:jc w:val="center"/>
        <w:tblLayout w:type="fixed"/>
        <w:tblLook w:val="04A0" w:firstRow="1" w:lastRow="0" w:firstColumn="1" w:lastColumn="0" w:noHBand="0" w:noVBand="1"/>
      </w:tblPr>
      <w:tblGrid>
        <w:gridCol w:w="1845"/>
        <w:gridCol w:w="362"/>
        <w:gridCol w:w="3888"/>
        <w:gridCol w:w="3119"/>
      </w:tblGrid>
      <w:tr w:rsidR="00187DCC" w:rsidRPr="00187DCC" w14:paraId="268A9EED" w14:textId="77777777" w:rsidTr="00D57114">
        <w:trPr>
          <w:trHeight w:val="652"/>
          <w:jc w:val="center"/>
        </w:trPr>
        <w:tc>
          <w:tcPr>
            <w:tcW w:w="1845" w:type="dxa"/>
            <w:vMerge w:val="restart"/>
            <w:vAlign w:val="center"/>
            <w:hideMark/>
          </w:tcPr>
          <w:p w14:paraId="038D3AD7" w14:textId="38234FEF" w:rsidR="00187DCC" w:rsidRPr="00B56F54" w:rsidRDefault="00AC32BC" w:rsidP="00795F54">
            <w:pPr>
              <w:suppressAutoHyphens/>
              <w:autoSpaceDE w:val="0"/>
              <w:snapToGrid w:val="0"/>
              <w:spacing w:line="276" w:lineRule="auto"/>
              <w:ind w:left="-250" w:hanging="142"/>
              <w:jc w:val="center"/>
              <w:rPr>
                <w:rFonts w:ascii="Calibri" w:eastAsiaTheme="minorHAnsi" w:hAnsi="Calibri" w:cs="Calibri"/>
                <w:sz w:val="20"/>
                <w:szCs w:val="20"/>
                <w:lang w:eastAsia="en-US"/>
              </w:rPr>
            </w:pPr>
            <w:r>
              <w:rPr>
                <w:rFonts w:ascii="Calibri" w:eastAsiaTheme="minorHAnsi" w:hAnsi="Calibri" w:cs="Calibri"/>
                <w:sz w:val="20"/>
                <w:szCs w:val="20"/>
                <w:lang w:eastAsia="en-US"/>
              </w:rPr>
              <w:t xml:space="preserve">    </w:t>
            </w:r>
            <w:r w:rsidR="00187DCC" w:rsidRPr="00B56F54">
              <w:rPr>
                <w:rFonts w:ascii="Calibri" w:eastAsiaTheme="minorHAnsi" w:hAnsi="Calibri" w:cs="Calibri"/>
                <w:sz w:val="20"/>
                <w:szCs w:val="20"/>
                <w:lang w:eastAsia="en-US"/>
              </w:rPr>
              <w:t>liczba uzyskanych punktów</w:t>
            </w:r>
          </w:p>
          <w:p w14:paraId="233875F3" w14:textId="316CDB3C" w:rsidR="00187DCC" w:rsidRDefault="00AC32BC" w:rsidP="00795F54">
            <w:pPr>
              <w:suppressAutoHyphens/>
              <w:autoSpaceDE w:val="0"/>
              <w:spacing w:line="276" w:lineRule="auto"/>
              <w:ind w:left="-108" w:hanging="284"/>
              <w:jc w:val="center"/>
              <w:rPr>
                <w:rFonts w:ascii="Calibri" w:eastAsiaTheme="minorHAnsi" w:hAnsi="Calibri" w:cs="Calibri"/>
                <w:sz w:val="20"/>
                <w:szCs w:val="20"/>
                <w:lang w:eastAsia="en-US"/>
              </w:rPr>
            </w:pPr>
            <w:r>
              <w:rPr>
                <w:rFonts w:ascii="Calibri" w:eastAsiaTheme="minorHAnsi" w:hAnsi="Calibri" w:cs="Calibri"/>
                <w:sz w:val="20"/>
                <w:szCs w:val="20"/>
                <w:lang w:eastAsia="en-US"/>
              </w:rPr>
              <w:t xml:space="preserve">przez ofertę </w:t>
            </w:r>
            <w:r>
              <w:rPr>
                <w:rFonts w:ascii="Calibri" w:eastAsiaTheme="minorHAnsi" w:hAnsi="Calibri" w:cs="Calibri"/>
                <w:sz w:val="20"/>
                <w:szCs w:val="20"/>
                <w:lang w:eastAsia="en-US"/>
              </w:rPr>
              <w:br/>
              <w:t>w k</w:t>
            </w:r>
            <w:r w:rsidR="00187DCC" w:rsidRPr="00B56F54">
              <w:rPr>
                <w:rFonts w:ascii="Calibri" w:eastAsiaTheme="minorHAnsi" w:hAnsi="Calibri" w:cs="Calibri"/>
                <w:sz w:val="20"/>
                <w:szCs w:val="20"/>
                <w:lang w:eastAsia="en-US"/>
              </w:rPr>
              <w:t>ryterium nr 1</w:t>
            </w:r>
          </w:p>
          <w:p w14:paraId="5C1707EC" w14:textId="6659EF26" w:rsidR="00036B21" w:rsidRPr="00B56F54" w:rsidRDefault="00036B21" w:rsidP="00795F54">
            <w:pPr>
              <w:suppressAutoHyphens/>
              <w:autoSpaceDE w:val="0"/>
              <w:spacing w:line="276" w:lineRule="auto"/>
              <w:ind w:left="-108" w:hanging="284"/>
              <w:jc w:val="center"/>
              <w:rPr>
                <w:rFonts w:ascii="Calibri" w:eastAsiaTheme="minorHAnsi" w:hAnsi="Calibri" w:cs="Calibri"/>
                <w:sz w:val="20"/>
                <w:szCs w:val="20"/>
                <w:lang w:eastAsia="en-US"/>
              </w:rPr>
            </w:pPr>
          </w:p>
        </w:tc>
        <w:tc>
          <w:tcPr>
            <w:tcW w:w="362" w:type="dxa"/>
            <w:vMerge w:val="restart"/>
            <w:vAlign w:val="center"/>
            <w:hideMark/>
          </w:tcPr>
          <w:p w14:paraId="7A97BCF3" w14:textId="77777777" w:rsidR="00187DCC" w:rsidRPr="00B56F54" w:rsidRDefault="00187DCC" w:rsidP="00795F54">
            <w:pPr>
              <w:suppressAutoHyphens/>
              <w:autoSpaceDE w:val="0"/>
              <w:snapToGrid w:val="0"/>
              <w:spacing w:line="276" w:lineRule="auto"/>
              <w:ind w:hanging="110"/>
              <w:rPr>
                <w:rFonts w:ascii="Calibri" w:eastAsiaTheme="minorHAnsi" w:hAnsi="Calibri" w:cs="Calibri"/>
                <w:sz w:val="20"/>
                <w:szCs w:val="20"/>
                <w:lang w:eastAsia="en-US"/>
              </w:rPr>
            </w:pPr>
            <w:r w:rsidRPr="00B56F54">
              <w:rPr>
                <w:rFonts w:ascii="Calibri" w:eastAsiaTheme="minorHAnsi" w:hAnsi="Calibri" w:cs="Calibri"/>
                <w:sz w:val="20"/>
                <w:szCs w:val="20"/>
                <w:lang w:eastAsia="en-US"/>
              </w:rPr>
              <w:t>=</w:t>
            </w:r>
          </w:p>
        </w:tc>
        <w:tc>
          <w:tcPr>
            <w:tcW w:w="3888" w:type="dxa"/>
            <w:tcBorders>
              <w:top w:val="nil"/>
              <w:left w:val="nil"/>
              <w:bottom w:val="single" w:sz="4" w:space="0" w:color="auto"/>
              <w:right w:val="nil"/>
            </w:tcBorders>
            <w:vAlign w:val="center"/>
            <w:hideMark/>
          </w:tcPr>
          <w:p w14:paraId="2A38BCC6" w14:textId="77777777" w:rsidR="00187DCC" w:rsidRPr="00B56F54" w:rsidRDefault="00187DCC" w:rsidP="00795F54">
            <w:pPr>
              <w:suppressAutoHyphens/>
              <w:autoSpaceDE w:val="0"/>
              <w:snapToGrid w:val="0"/>
              <w:spacing w:line="276" w:lineRule="auto"/>
              <w:jc w:val="center"/>
              <w:rPr>
                <w:rFonts w:ascii="Calibri" w:eastAsiaTheme="minorHAnsi" w:hAnsi="Calibri" w:cs="Calibri"/>
                <w:sz w:val="20"/>
                <w:szCs w:val="20"/>
                <w:lang w:eastAsia="en-US"/>
              </w:rPr>
            </w:pPr>
            <w:r w:rsidRPr="00B56F54">
              <w:rPr>
                <w:rFonts w:ascii="Calibri" w:eastAsiaTheme="minorHAnsi" w:hAnsi="Calibri" w:cs="Calibri"/>
                <w:sz w:val="20"/>
                <w:szCs w:val="20"/>
                <w:lang w:eastAsia="en-US"/>
              </w:rPr>
              <w:t>najniższa cena brutto za oczyszczenie</w:t>
            </w:r>
          </w:p>
          <w:p w14:paraId="729582F3" w14:textId="77777777" w:rsidR="00187DCC" w:rsidRDefault="00187DCC" w:rsidP="00795F54">
            <w:pPr>
              <w:suppressAutoHyphens/>
              <w:autoSpaceDE w:val="0"/>
              <w:spacing w:line="276" w:lineRule="auto"/>
              <w:jc w:val="center"/>
              <w:rPr>
                <w:rFonts w:ascii="Calibri" w:eastAsiaTheme="minorHAnsi" w:hAnsi="Calibri" w:cs="Calibri"/>
                <w:sz w:val="20"/>
                <w:szCs w:val="20"/>
                <w:lang w:eastAsia="en-US"/>
              </w:rPr>
            </w:pPr>
            <w:r w:rsidRPr="00B56F54">
              <w:rPr>
                <w:rFonts w:ascii="Calibri" w:eastAsiaTheme="minorHAnsi" w:hAnsi="Calibri" w:cs="Calibri"/>
                <w:sz w:val="20"/>
                <w:szCs w:val="20"/>
                <w:lang w:eastAsia="en-US"/>
              </w:rPr>
              <w:t>1m³ ścieków przemysłowych spośród wszystkich ofert podl</w:t>
            </w:r>
            <w:r w:rsidR="005709A7">
              <w:rPr>
                <w:rFonts w:ascii="Calibri" w:eastAsiaTheme="minorHAnsi" w:hAnsi="Calibri" w:cs="Calibri"/>
                <w:sz w:val="20"/>
                <w:szCs w:val="20"/>
                <w:lang w:eastAsia="en-US"/>
              </w:rPr>
              <w:t xml:space="preserve">egających ocenie </w:t>
            </w:r>
          </w:p>
          <w:p w14:paraId="5DAED391" w14:textId="3E3E2EC8" w:rsidR="00036B21" w:rsidRPr="00B56F54" w:rsidRDefault="00036B21" w:rsidP="00795F54">
            <w:pPr>
              <w:suppressAutoHyphens/>
              <w:autoSpaceDE w:val="0"/>
              <w:spacing w:line="276" w:lineRule="auto"/>
              <w:jc w:val="center"/>
              <w:rPr>
                <w:rFonts w:ascii="Calibri" w:eastAsiaTheme="minorHAnsi" w:hAnsi="Calibri" w:cs="Calibri"/>
                <w:sz w:val="20"/>
                <w:szCs w:val="20"/>
                <w:lang w:eastAsia="en-US"/>
              </w:rPr>
            </w:pPr>
          </w:p>
        </w:tc>
        <w:tc>
          <w:tcPr>
            <w:tcW w:w="3119" w:type="dxa"/>
            <w:vMerge w:val="restart"/>
            <w:vAlign w:val="center"/>
            <w:hideMark/>
          </w:tcPr>
          <w:p w14:paraId="16F74123" w14:textId="728EA688" w:rsidR="00187DCC" w:rsidRPr="00B56F54" w:rsidRDefault="00187DCC" w:rsidP="00795F54">
            <w:pPr>
              <w:suppressAutoHyphens/>
              <w:autoSpaceDE w:val="0"/>
              <w:snapToGrid w:val="0"/>
              <w:spacing w:line="276" w:lineRule="auto"/>
              <w:rPr>
                <w:rFonts w:ascii="Calibri" w:eastAsiaTheme="minorHAnsi" w:hAnsi="Calibri" w:cs="Calibri"/>
                <w:sz w:val="20"/>
                <w:szCs w:val="20"/>
                <w:lang w:eastAsia="en-US"/>
              </w:rPr>
            </w:pPr>
            <w:r w:rsidRPr="00B56F54">
              <w:rPr>
                <w:rFonts w:ascii="Calibri" w:eastAsiaTheme="minorHAnsi" w:hAnsi="Calibri" w:cs="Calibri"/>
                <w:sz w:val="20"/>
                <w:szCs w:val="20"/>
                <w:lang w:eastAsia="en-US"/>
              </w:rPr>
              <w:t xml:space="preserve">x 50 </w:t>
            </w:r>
            <w:r w:rsidR="00AE772A">
              <w:rPr>
                <w:rFonts w:ascii="Calibri" w:eastAsiaTheme="minorHAnsi" w:hAnsi="Calibri" w:cs="Calibri"/>
                <w:sz w:val="20"/>
                <w:szCs w:val="20"/>
                <w:lang w:eastAsia="en-US"/>
              </w:rPr>
              <w:t xml:space="preserve">pkt </w:t>
            </w:r>
            <w:r w:rsidRPr="00B56F54">
              <w:rPr>
                <w:rFonts w:ascii="Calibri" w:eastAsiaTheme="minorHAnsi" w:hAnsi="Calibri" w:cs="Calibri"/>
                <w:sz w:val="20"/>
                <w:szCs w:val="20"/>
                <w:lang w:eastAsia="en-US"/>
              </w:rPr>
              <w:t xml:space="preserve"> (waga kryterium)</w:t>
            </w:r>
          </w:p>
        </w:tc>
      </w:tr>
      <w:tr w:rsidR="00187DCC" w:rsidRPr="00187DCC" w14:paraId="49D9E55A" w14:textId="77777777" w:rsidTr="00D57114">
        <w:trPr>
          <w:trHeight w:val="187"/>
          <w:jc w:val="center"/>
        </w:trPr>
        <w:tc>
          <w:tcPr>
            <w:tcW w:w="1845" w:type="dxa"/>
            <w:vMerge/>
            <w:vAlign w:val="center"/>
            <w:hideMark/>
          </w:tcPr>
          <w:p w14:paraId="2EFFC151" w14:textId="77777777" w:rsidR="00187DCC" w:rsidRPr="00187DCC" w:rsidRDefault="00187DCC" w:rsidP="00795F54">
            <w:pPr>
              <w:suppressAutoHyphens/>
              <w:spacing w:line="276" w:lineRule="auto"/>
              <w:rPr>
                <w:rFonts w:ascii="Calibri" w:eastAsiaTheme="minorHAnsi" w:hAnsi="Calibri" w:cs="Calibri"/>
                <w:sz w:val="16"/>
                <w:szCs w:val="16"/>
                <w:lang w:eastAsia="en-US"/>
              </w:rPr>
            </w:pPr>
          </w:p>
        </w:tc>
        <w:tc>
          <w:tcPr>
            <w:tcW w:w="362" w:type="dxa"/>
            <w:vMerge/>
            <w:vAlign w:val="center"/>
            <w:hideMark/>
          </w:tcPr>
          <w:p w14:paraId="24A80463" w14:textId="77777777" w:rsidR="00187DCC" w:rsidRPr="00187DCC" w:rsidRDefault="00187DCC" w:rsidP="00795F54">
            <w:pPr>
              <w:suppressAutoHyphens/>
              <w:spacing w:line="276" w:lineRule="auto"/>
              <w:rPr>
                <w:rFonts w:ascii="Calibri" w:eastAsiaTheme="minorHAnsi" w:hAnsi="Calibri" w:cs="Calibri"/>
                <w:sz w:val="16"/>
                <w:szCs w:val="16"/>
                <w:lang w:eastAsia="en-US"/>
              </w:rPr>
            </w:pPr>
          </w:p>
        </w:tc>
        <w:tc>
          <w:tcPr>
            <w:tcW w:w="3888" w:type="dxa"/>
            <w:tcBorders>
              <w:top w:val="single" w:sz="4" w:space="0" w:color="auto"/>
              <w:left w:val="nil"/>
              <w:bottom w:val="nil"/>
              <w:right w:val="nil"/>
            </w:tcBorders>
            <w:vAlign w:val="center"/>
          </w:tcPr>
          <w:p w14:paraId="5CBD1A23" w14:textId="77777777" w:rsidR="00187DCC" w:rsidRPr="00B56F54" w:rsidRDefault="00187DCC" w:rsidP="00795F54">
            <w:pPr>
              <w:suppressAutoHyphens/>
              <w:autoSpaceDE w:val="0"/>
              <w:snapToGrid w:val="0"/>
              <w:spacing w:line="276" w:lineRule="auto"/>
              <w:jc w:val="center"/>
              <w:rPr>
                <w:rFonts w:ascii="Calibri" w:eastAsiaTheme="minorHAnsi" w:hAnsi="Calibri" w:cs="Calibri"/>
                <w:sz w:val="20"/>
                <w:szCs w:val="20"/>
                <w:lang w:eastAsia="en-US"/>
              </w:rPr>
            </w:pPr>
            <w:r w:rsidRPr="00B56F54">
              <w:rPr>
                <w:rFonts w:ascii="Calibri" w:eastAsiaTheme="minorHAnsi" w:hAnsi="Calibri" w:cs="Calibri"/>
                <w:sz w:val="20"/>
                <w:szCs w:val="20"/>
                <w:lang w:eastAsia="en-US"/>
              </w:rPr>
              <w:t>cena brutto za oczyszczenie</w:t>
            </w:r>
          </w:p>
          <w:p w14:paraId="5DA09830" w14:textId="532BD522" w:rsidR="00187DCC" w:rsidRDefault="00187DCC" w:rsidP="00795F54">
            <w:pPr>
              <w:suppressAutoHyphens/>
              <w:autoSpaceDE w:val="0"/>
              <w:spacing w:line="276" w:lineRule="auto"/>
              <w:jc w:val="center"/>
              <w:rPr>
                <w:rFonts w:ascii="Calibri" w:eastAsiaTheme="minorHAnsi" w:hAnsi="Calibri" w:cs="Calibri"/>
                <w:sz w:val="20"/>
                <w:szCs w:val="20"/>
                <w:lang w:eastAsia="en-US"/>
              </w:rPr>
            </w:pPr>
            <w:r w:rsidRPr="00B56F54">
              <w:rPr>
                <w:rFonts w:ascii="Calibri" w:eastAsiaTheme="minorHAnsi" w:hAnsi="Calibri" w:cs="Calibri"/>
                <w:sz w:val="20"/>
                <w:szCs w:val="20"/>
                <w:lang w:eastAsia="en-US"/>
              </w:rPr>
              <w:t>1m³ ścieków przemysłowych</w:t>
            </w:r>
            <w:r w:rsidR="00D57114">
              <w:rPr>
                <w:rFonts w:ascii="Calibri" w:eastAsiaTheme="minorHAnsi" w:hAnsi="Calibri" w:cs="Calibri"/>
                <w:sz w:val="20"/>
                <w:szCs w:val="20"/>
                <w:lang w:eastAsia="en-US"/>
              </w:rPr>
              <w:t xml:space="preserve"> ocenianej</w:t>
            </w:r>
            <w:r w:rsidRPr="00B56F54">
              <w:rPr>
                <w:rFonts w:ascii="Calibri" w:eastAsiaTheme="minorHAnsi" w:hAnsi="Calibri" w:cs="Calibri"/>
                <w:sz w:val="20"/>
                <w:szCs w:val="20"/>
                <w:lang w:eastAsia="en-US"/>
              </w:rPr>
              <w:t xml:space="preserve"> oferty </w:t>
            </w:r>
          </w:p>
          <w:p w14:paraId="74FB63B8" w14:textId="77777777" w:rsidR="00187DCC" w:rsidRPr="00187DCC" w:rsidRDefault="00187DCC" w:rsidP="00795F54">
            <w:pPr>
              <w:suppressAutoHyphens/>
              <w:autoSpaceDE w:val="0"/>
              <w:spacing w:line="276" w:lineRule="auto"/>
              <w:jc w:val="center"/>
              <w:rPr>
                <w:rFonts w:ascii="Calibri" w:eastAsiaTheme="minorHAnsi" w:hAnsi="Calibri" w:cs="Calibri"/>
                <w:sz w:val="16"/>
                <w:szCs w:val="16"/>
                <w:lang w:eastAsia="en-US"/>
              </w:rPr>
            </w:pPr>
          </w:p>
        </w:tc>
        <w:tc>
          <w:tcPr>
            <w:tcW w:w="3119" w:type="dxa"/>
            <w:vMerge/>
            <w:vAlign w:val="center"/>
            <w:hideMark/>
          </w:tcPr>
          <w:p w14:paraId="6B2D7477" w14:textId="77777777" w:rsidR="00187DCC" w:rsidRPr="00187DCC" w:rsidRDefault="00187DCC" w:rsidP="00795F54">
            <w:pPr>
              <w:suppressAutoHyphens/>
              <w:spacing w:line="276" w:lineRule="auto"/>
              <w:rPr>
                <w:rFonts w:ascii="Calibri" w:eastAsiaTheme="minorHAnsi" w:hAnsi="Calibri" w:cs="Calibri"/>
                <w:sz w:val="16"/>
                <w:szCs w:val="16"/>
                <w:lang w:eastAsia="en-US"/>
              </w:rPr>
            </w:pPr>
          </w:p>
        </w:tc>
      </w:tr>
    </w:tbl>
    <w:p w14:paraId="67BD647D" w14:textId="77777777" w:rsidR="00427AB1" w:rsidRDefault="00427AB1" w:rsidP="00795F54">
      <w:pPr>
        <w:suppressAutoHyphens/>
        <w:overflowPunct w:val="0"/>
        <w:autoSpaceDE w:val="0"/>
        <w:autoSpaceDN w:val="0"/>
        <w:adjustRightInd w:val="0"/>
        <w:spacing w:line="276" w:lineRule="auto"/>
        <w:ind w:left="360"/>
        <w:jc w:val="both"/>
        <w:textAlignment w:val="baseline"/>
        <w:rPr>
          <w:rFonts w:ascii="Calibri" w:hAnsi="Calibri" w:cs="Calibri"/>
          <w:noProof/>
          <w:sz w:val="22"/>
          <w:szCs w:val="22"/>
        </w:rPr>
      </w:pPr>
    </w:p>
    <w:p w14:paraId="18E66009" w14:textId="61D4202F" w:rsidR="00FE5BD8" w:rsidRDefault="00397DFE" w:rsidP="00397DFE">
      <w:pPr>
        <w:pStyle w:val="Akapitzlist"/>
        <w:numPr>
          <w:ilvl w:val="1"/>
          <w:numId w:val="1"/>
        </w:numPr>
        <w:suppressAutoHyphens/>
        <w:spacing w:line="276" w:lineRule="auto"/>
        <w:ind w:left="993" w:firstLine="0"/>
        <w:jc w:val="both"/>
        <w:rPr>
          <w:rFonts w:ascii="Calibri" w:hAnsi="Calibri" w:cs="Calibri"/>
          <w:b/>
          <w:sz w:val="22"/>
          <w:szCs w:val="22"/>
        </w:rPr>
      </w:pPr>
      <w:r>
        <w:rPr>
          <w:rFonts w:ascii="Calibri" w:hAnsi="Calibri" w:cs="Calibri"/>
          <w:b/>
          <w:sz w:val="22"/>
          <w:szCs w:val="22"/>
        </w:rPr>
        <w:t>k</w:t>
      </w:r>
      <w:r w:rsidR="00427AB1" w:rsidRPr="002268E7">
        <w:rPr>
          <w:rFonts w:ascii="Calibri" w:hAnsi="Calibri" w:cs="Calibri"/>
          <w:b/>
          <w:sz w:val="22"/>
          <w:szCs w:val="22"/>
        </w:rPr>
        <w:t>ryterium nr 2</w:t>
      </w:r>
      <w:r w:rsidR="00427AB1" w:rsidRPr="00FE5BD8">
        <w:rPr>
          <w:rFonts w:ascii="Calibri" w:hAnsi="Calibri" w:cs="Calibri"/>
          <w:b/>
          <w:szCs w:val="22"/>
        </w:rPr>
        <w:t xml:space="preserve"> –</w:t>
      </w:r>
      <w:r w:rsidR="00FE5BD8" w:rsidRPr="00FE5BD8">
        <w:rPr>
          <w:rFonts w:ascii="Calibri" w:hAnsi="Calibri" w:cs="Calibri"/>
          <w:b/>
          <w:szCs w:val="22"/>
        </w:rPr>
        <w:t xml:space="preserve"> </w:t>
      </w:r>
      <w:r w:rsidR="00FE5BD8" w:rsidRPr="00FE5BD8">
        <w:rPr>
          <w:rFonts w:ascii="Calibri" w:hAnsi="Calibri" w:cs="Calibri"/>
          <w:b/>
          <w:sz w:val="22"/>
          <w:szCs w:val="22"/>
        </w:rPr>
        <w:t>odległość pomiędzy Zakładem Unieszkodliwiania Odpadów Komunalnych „Orli Staw”</w:t>
      </w:r>
      <w:r w:rsidR="005709A7">
        <w:rPr>
          <w:rFonts w:ascii="Calibri" w:hAnsi="Calibri" w:cs="Calibri"/>
          <w:b/>
          <w:sz w:val="22"/>
          <w:szCs w:val="22"/>
        </w:rPr>
        <w:t xml:space="preserve"> (ZUOK)</w:t>
      </w:r>
      <w:r w:rsidR="00FE5BD8" w:rsidRPr="00FE5BD8">
        <w:rPr>
          <w:rFonts w:ascii="Calibri" w:hAnsi="Calibri" w:cs="Calibri"/>
          <w:b/>
          <w:sz w:val="22"/>
          <w:szCs w:val="22"/>
        </w:rPr>
        <w:t xml:space="preserve"> a stacją zlewną </w:t>
      </w:r>
      <w:r w:rsidR="00AE772A">
        <w:rPr>
          <w:rFonts w:ascii="Calibri" w:hAnsi="Calibri" w:cs="Calibri"/>
          <w:b/>
          <w:sz w:val="22"/>
          <w:szCs w:val="22"/>
        </w:rPr>
        <w:t>w</w:t>
      </w:r>
      <w:r w:rsidR="00FE5BD8" w:rsidRPr="00FE5BD8">
        <w:rPr>
          <w:rFonts w:ascii="Calibri" w:hAnsi="Calibri" w:cs="Calibri"/>
          <w:b/>
          <w:sz w:val="22"/>
          <w:szCs w:val="22"/>
        </w:rPr>
        <w:t xml:space="preserve">ykonawcy, do której </w:t>
      </w:r>
      <w:r w:rsidR="00C04F20">
        <w:rPr>
          <w:rFonts w:ascii="Calibri" w:hAnsi="Calibri" w:cs="Calibri"/>
          <w:b/>
          <w:sz w:val="22"/>
          <w:szCs w:val="22"/>
        </w:rPr>
        <w:t>z</w:t>
      </w:r>
      <w:r w:rsidR="00FE5BD8" w:rsidRPr="00FE5BD8">
        <w:rPr>
          <w:rFonts w:ascii="Calibri" w:hAnsi="Calibri" w:cs="Calibri"/>
          <w:b/>
          <w:sz w:val="22"/>
          <w:szCs w:val="22"/>
        </w:rPr>
        <w:t xml:space="preserve">amawiający dostarczy ścieki </w:t>
      </w:r>
      <w:r w:rsidR="002B069A">
        <w:rPr>
          <w:rFonts w:ascii="Calibri" w:hAnsi="Calibri" w:cs="Calibri"/>
          <w:b/>
          <w:sz w:val="22"/>
          <w:szCs w:val="22"/>
        </w:rPr>
        <w:t>przemysłowe</w:t>
      </w:r>
      <w:r w:rsidR="00D57114">
        <w:rPr>
          <w:rFonts w:ascii="Calibri" w:hAnsi="Calibri" w:cs="Calibri"/>
          <w:b/>
          <w:sz w:val="22"/>
          <w:szCs w:val="22"/>
        </w:rPr>
        <w:t>.</w:t>
      </w:r>
      <w:r w:rsidR="00FE5BD8" w:rsidRPr="00FE5BD8">
        <w:rPr>
          <w:rFonts w:ascii="Calibri" w:hAnsi="Calibri" w:cs="Calibri"/>
          <w:b/>
          <w:sz w:val="22"/>
          <w:szCs w:val="22"/>
        </w:rPr>
        <w:t xml:space="preserve"> </w:t>
      </w:r>
    </w:p>
    <w:p w14:paraId="09CA5BB1" w14:textId="65E57F47" w:rsidR="00427AB1" w:rsidRPr="00253A4E" w:rsidRDefault="00BA05E6" w:rsidP="00795F54">
      <w:pPr>
        <w:pStyle w:val="Tekstpodstawowy23"/>
        <w:suppressAutoHyphens/>
        <w:spacing w:line="276" w:lineRule="auto"/>
        <w:ind w:left="993"/>
        <w:rPr>
          <w:rFonts w:ascii="Calibri" w:hAnsi="Calibri" w:cs="Calibri"/>
          <w:szCs w:val="22"/>
        </w:rPr>
      </w:pPr>
      <w:r w:rsidRPr="00BA05E6">
        <w:rPr>
          <w:rFonts w:ascii="Calibri" w:hAnsi="Calibri" w:cs="Calibri"/>
          <w:szCs w:val="22"/>
        </w:rPr>
        <w:t xml:space="preserve">W powyższym kryterium oceniana będzie odległość pomiędzy Zakładem Unieszkodliwiania Odpadów Komunalnych „Orli Staw” a stacją zlewną </w:t>
      </w:r>
      <w:r w:rsidR="00C04F20">
        <w:rPr>
          <w:rFonts w:ascii="Calibri" w:hAnsi="Calibri" w:cs="Calibri"/>
          <w:szCs w:val="22"/>
        </w:rPr>
        <w:t>w</w:t>
      </w:r>
      <w:r w:rsidRPr="00BA05E6">
        <w:rPr>
          <w:rFonts w:ascii="Calibri" w:hAnsi="Calibri" w:cs="Calibri"/>
          <w:szCs w:val="22"/>
        </w:rPr>
        <w:t xml:space="preserve">ykonawcy, do której </w:t>
      </w:r>
      <w:r w:rsidR="00AE772A">
        <w:rPr>
          <w:rFonts w:ascii="Calibri" w:hAnsi="Calibri" w:cs="Calibri"/>
          <w:szCs w:val="22"/>
        </w:rPr>
        <w:t>z</w:t>
      </w:r>
      <w:r w:rsidRPr="00BA05E6">
        <w:rPr>
          <w:rFonts w:ascii="Calibri" w:hAnsi="Calibri" w:cs="Calibri"/>
          <w:szCs w:val="22"/>
        </w:rPr>
        <w:t xml:space="preserve">amawiający dostarczy ścieki przemysłowe, która liczona będzie po drogach publicznych dla pojazdów o dopuszczalnej </w:t>
      </w:r>
      <w:r w:rsidRPr="00DE48E4">
        <w:rPr>
          <w:rFonts w:ascii="Calibri" w:hAnsi="Calibri" w:cs="Calibri"/>
          <w:szCs w:val="22"/>
        </w:rPr>
        <w:t>masie całkowitej minimum 26 Mg.</w:t>
      </w:r>
      <w:r w:rsidRPr="00BA05E6">
        <w:rPr>
          <w:rFonts w:ascii="Calibri" w:hAnsi="Calibri" w:cs="Calibri"/>
          <w:szCs w:val="22"/>
        </w:rPr>
        <w:t xml:space="preserve"> Ilość punktów w tym kryterium wyliczona będzie zgodnie z poniższym wzorem:</w:t>
      </w:r>
    </w:p>
    <w:p w14:paraId="5BB94E0E" w14:textId="77777777" w:rsidR="00187DCC" w:rsidRDefault="00187DCC" w:rsidP="00795F54">
      <w:pPr>
        <w:suppressAutoHyphens/>
        <w:spacing w:line="276" w:lineRule="auto"/>
        <w:ind w:left="1560"/>
        <w:jc w:val="both"/>
        <w:rPr>
          <w:rFonts w:asciiTheme="minorHAnsi" w:eastAsiaTheme="minorHAnsi" w:hAnsiTheme="minorHAnsi" w:cstheme="minorHAnsi"/>
          <w:iCs/>
          <w:lang w:eastAsia="x-none"/>
        </w:rPr>
      </w:pPr>
    </w:p>
    <w:p w14:paraId="33E6F758" w14:textId="77777777" w:rsidR="00A6336C" w:rsidRDefault="00A6336C" w:rsidP="00795F54">
      <w:pPr>
        <w:suppressAutoHyphens/>
        <w:spacing w:line="276" w:lineRule="auto"/>
        <w:ind w:left="1560"/>
        <w:jc w:val="both"/>
        <w:rPr>
          <w:rFonts w:asciiTheme="minorHAnsi" w:eastAsiaTheme="minorHAnsi" w:hAnsiTheme="minorHAnsi" w:cstheme="minorHAnsi"/>
          <w:iCs/>
          <w:lang w:eastAsia="x-none"/>
        </w:rPr>
      </w:pPr>
    </w:p>
    <w:p w14:paraId="3EABC76E" w14:textId="77777777" w:rsidR="00A6336C" w:rsidRDefault="00A6336C" w:rsidP="00795F54">
      <w:pPr>
        <w:suppressAutoHyphens/>
        <w:spacing w:line="276" w:lineRule="auto"/>
        <w:ind w:left="1560"/>
        <w:jc w:val="both"/>
        <w:rPr>
          <w:rFonts w:asciiTheme="minorHAnsi" w:eastAsiaTheme="minorHAnsi" w:hAnsiTheme="minorHAnsi" w:cstheme="minorHAnsi"/>
          <w:iCs/>
          <w:lang w:eastAsia="x-none"/>
        </w:rPr>
      </w:pPr>
    </w:p>
    <w:tbl>
      <w:tblPr>
        <w:tblW w:w="9319" w:type="dxa"/>
        <w:jc w:val="center"/>
        <w:tblLayout w:type="fixed"/>
        <w:tblLook w:val="04A0" w:firstRow="1" w:lastRow="0" w:firstColumn="1" w:lastColumn="0" w:noHBand="0" w:noVBand="1"/>
      </w:tblPr>
      <w:tblGrid>
        <w:gridCol w:w="1855"/>
        <w:gridCol w:w="364"/>
        <w:gridCol w:w="3876"/>
        <w:gridCol w:w="3224"/>
      </w:tblGrid>
      <w:tr w:rsidR="00187DCC" w:rsidRPr="00187DCC" w14:paraId="6E6545DE" w14:textId="77777777" w:rsidTr="00D57114">
        <w:trPr>
          <w:trHeight w:val="659"/>
          <w:jc w:val="center"/>
        </w:trPr>
        <w:tc>
          <w:tcPr>
            <w:tcW w:w="1855" w:type="dxa"/>
            <w:vMerge w:val="restart"/>
            <w:vAlign w:val="center"/>
            <w:hideMark/>
          </w:tcPr>
          <w:p w14:paraId="6EF450CA" w14:textId="3DBE5413" w:rsidR="00187DCC" w:rsidRPr="00B56F54" w:rsidRDefault="00187DCC" w:rsidP="00795F54">
            <w:pPr>
              <w:suppressAutoHyphens/>
              <w:autoSpaceDE w:val="0"/>
              <w:snapToGrid w:val="0"/>
              <w:spacing w:line="276" w:lineRule="auto"/>
              <w:jc w:val="center"/>
              <w:rPr>
                <w:rFonts w:ascii="Calibri" w:hAnsi="Calibri" w:cs="Calibri"/>
                <w:sz w:val="20"/>
                <w:szCs w:val="20"/>
              </w:rPr>
            </w:pPr>
            <w:r w:rsidRPr="00B56F54">
              <w:rPr>
                <w:rFonts w:ascii="Calibri" w:hAnsi="Calibri" w:cs="Calibri"/>
                <w:sz w:val="20"/>
                <w:szCs w:val="20"/>
              </w:rPr>
              <w:t>liczba uzyskanych punktów</w:t>
            </w:r>
          </w:p>
          <w:p w14:paraId="766228C1" w14:textId="6C13A758" w:rsidR="00AE772A" w:rsidRDefault="007010F7" w:rsidP="00795F54">
            <w:pPr>
              <w:suppressAutoHyphens/>
              <w:autoSpaceDE w:val="0"/>
              <w:spacing w:line="276" w:lineRule="auto"/>
              <w:jc w:val="center"/>
              <w:rPr>
                <w:rFonts w:ascii="Calibri" w:hAnsi="Calibri" w:cs="Calibri"/>
                <w:sz w:val="20"/>
                <w:szCs w:val="20"/>
              </w:rPr>
            </w:pPr>
            <w:r>
              <w:rPr>
                <w:rFonts w:ascii="Calibri" w:hAnsi="Calibri" w:cs="Calibri"/>
                <w:sz w:val="20"/>
                <w:szCs w:val="20"/>
              </w:rPr>
              <w:t xml:space="preserve">przez ofertę  w </w:t>
            </w:r>
            <w:r w:rsidR="00AC32BC">
              <w:rPr>
                <w:rFonts w:ascii="Calibri" w:hAnsi="Calibri" w:cs="Calibri"/>
                <w:sz w:val="20"/>
                <w:szCs w:val="20"/>
              </w:rPr>
              <w:t>k</w:t>
            </w:r>
            <w:r w:rsidR="00354ED8" w:rsidRPr="00B56F54">
              <w:rPr>
                <w:rFonts w:ascii="Calibri" w:hAnsi="Calibri" w:cs="Calibri"/>
                <w:sz w:val="20"/>
                <w:szCs w:val="20"/>
              </w:rPr>
              <w:t>ryterium</w:t>
            </w:r>
            <w:r w:rsidR="00187DCC" w:rsidRPr="00B56F54">
              <w:rPr>
                <w:rFonts w:ascii="Calibri" w:hAnsi="Calibri" w:cs="Calibri"/>
                <w:sz w:val="20"/>
                <w:szCs w:val="20"/>
              </w:rPr>
              <w:t xml:space="preserve"> nr 2</w:t>
            </w:r>
          </w:p>
          <w:p w14:paraId="1F91AD52" w14:textId="77777777" w:rsidR="00036B21" w:rsidRDefault="00036B21" w:rsidP="00795F54">
            <w:pPr>
              <w:suppressAutoHyphens/>
              <w:autoSpaceDE w:val="0"/>
              <w:spacing w:line="276" w:lineRule="auto"/>
              <w:jc w:val="center"/>
              <w:rPr>
                <w:rFonts w:ascii="Calibri" w:hAnsi="Calibri" w:cs="Calibri"/>
                <w:sz w:val="20"/>
                <w:szCs w:val="20"/>
              </w:rPr>
            </w:pPr>
          </w:p>
          <w:p w14:paraId="2DCC5031" w14:textId="25200A56" w:rsidR="00187DCC" w:rsidRPr="00B56F54" w:rsidRDefault="00187DCC" w:rsidP="00795F54">
            <w:pPr>
              <w:suppressAutoHyphens/>
              <w:autoSpaceDE w:val="0"/>
              <w:spacing w:line="276" w:lineRule="auto"/>
              <w:jc w:val="center"/>
              <w:rPr>
                <w:rFonts w:ascii="Calibri" w:hAnsi="Calibri" w:cs="Calibri"/>
                <w:sz w:val="20"/>
                <w:szCs w:val="20"/>
              </w:rPr>
            </w:pPr>
          </w:p>
        </w:tc>
        <w:tc>
          <w:tcPr>
            <w:tcW w:w="364" w:type="dxa"/>
            <w:vMerge w:val="restart"/>
            <w:vAlign w:val="center"/>
            <w:hideMark/>
          </w:tcPr>
          <w:p w14:paraId="122D368E" w14:textId="77777777" w:rsidR="00187DCC" w:rsidRPr="00B56F54" w:rsidRDefault="00187DCC" w:rsidP="00795F54">
            <w:pPr>
              <w:suppressAutoHyphens/>
              <w:autoSpaceDE w:val="0"/>
              <w:snapToGrid w:val="0"/>
              <w:spacing w:line="276" w:lineRule="auto"/>
              <w:rPr>
                <w:rFonts w:ascii="Calibri" w:hAnsi="Calibri" w:cs="Calibri"/>
                <w:sz w:val="20"/>
                <w:szCs w:val="20"/>
              </w:rPr>
            </w:pPr>
            <w:r w:rsidRPr="00B56F54">
              <w:rPr>
                <w:rFonts w:ascii="Calibri" w:hAnsi="Calibri" w:cs="Calibri"/>
                <w:sz w:val="20"/>
                <w:szCs w:val="20"/>
              </w:rPr>
              <w:t>=</w:t>
            </w:r>
          </w:p>
        </w:tc>
        <w:tc>
          <w:tcPr>
            <w:tcW w:w="3876" w:type="dxa"/>
            <w:tcBorders>
              <w:top w:val="nil"/>
              <w:left w:val="nil"/>
              <w:bottom w:val="single" w:sz="4" w:space="0" w:color="auto"/>
              <w:right w:val="nil"/>
            </w:tcBorders>
            <w:vAlign w:val="center"/>
            <w:hideMark/>
          </w:tcPr>
          <w:p w14:paraId="6B929563" w14:textId="74253B2F" w:rsidR="00036B21" w:rsidRPr="00B56F54" w:rsidRDefault="00F725C6" w:rsidP="00795F54">
            <w:pPr>
              <w:suppressAutoHyphens/>
              <w:autoSpaceDE w:val="0"/>
              <w:spacing w:line="276" w:lineRule="auto"/>
              <w:jc w:val="center"/>
              <w:rPr>
                <w:rFonts w:ascii="Calibri" w:hAnsi="Calibri" w:cs="Calibri"/>
                <w:sz w:val="20"/>
                <w:szCs w:val="20"/>
              </w:rPr>
            </w:pPr>
            <w:r>
              <w:rPr>
                <w:rFonts w:ascii="Calibri" w:hAnsi="Calibri" w:cs="Calibri"/>
                <w:sz w:val="20"/>
                <w:szCs w:val="20"/>
              </w:rPr>
              <w:t>najkrótsza odległość pomiędzy ZUOK</w:t>
            </w:r>
            <w:r w:rsidR="00187DCC" w:rsidRPr="00B56F54">
              <w:rPr>
                <w:rFonts w:ascii="Calibri" w:hAnsi="Calibri" w:cs="Calibri"/>
                <w:sz w:val="20"/>
                <w:szCs w:val="20"/>
              </w:rPr>
              <w:t xml:space="preserve"> „Orli Staw” a stacją zlewną </w:t>
            </w:r>
            <w:r w:rsidR="00AE772A">
              <w:rPr>
                <w:rFonts w:ascii="Calibri" w:hAnsi="Calibri" w:cs="Calibri"/>
                <w:sz w:val="20"/>
                <w:szCs w:val="20"/>
              </w:rPr>
              <w:t>w</w:t>
            </w:r>
            <w:r w:rsidR="00187DCC" w:rsidRPr="00B56F54">
              <w:rPr>
                <w:rFonts w:ascii="Calibri" w:hAnsi="Calibri" w:cs="Calibri"/>
                <w:sz w:val="20"/>
                <w:szCs w:val="20"/>
              </w:rPr>
              <w:t xml:space="preserve">ykonawcy, do której </w:t>
            </w:r>
            <w:r w:rsidR="00AE772A">
              <w:rPr>
                <w:rFonts w:ascii="Calibri" w:hAnsi="Calibri" w:cs="Calibri"/>
                <w:sz w:val="20"/>
                <w:szCs w:val="20"/>
              </w:rPr>
              <w:t>z</w:t>
            </w:r>
            <w:r w:rsidR="00187DCC" w:rsidRPr="00B56F54">
              <w:rPr>
                <w:rFonts w:ascii="Calibri" w:hAnsi="Calibri" w:cs="Calibri"/>
                <w:sz w:val="20"/>
                <w:szCs w:val="20"/>
              </w:rPr>
              <w:t xml:space="preserve">amawiający dostarczy ścieki przemysłowe, spośród wszystkich ofert podlegających ocenie </w:t>
            </w:r>
          </w:p>
        </w:tc>
        <w:tc>
          <w:tcPr>
            <w:tcW w:w="3224" w:type="dxa"/>
            <w:vMerge w:val="restart"/>
            <w:vAlign w:val="center"/>
            <w:hideMark/>
          </w:tcPr>
          <w:p w14:paraId="7179F2D2" w14:textId="66A1AE58" w:rsidR="00187DCC" w:rsidRPr="00B56F54" w:rsidRDefault="00187DCC" w:rsidP="00795F54">
            <w:pPr>
              <w:tabs>
                <w:tab w:val="left" w:pos="447"/>
                <w:tab w:val="left" w:pos="921"/>
                <w:tab w:val="left" w:pos="1557"/>
                <w:tab w:val="left" w:pos="2549"/>
              </w:tabs>
              <w:suppressAutoHyphens/>
              <w:autoSpaceDE w:val="0"/>
              <w:snapToGrid w:val="0"/>
              <w:spacing w:line="276" w:lineRule="auto"/>
              <w:rPr>
                <w:rFonts w:ascii="Calibri" w:hAnsi="Calibri" w:cs="Calibri"/>
                <w:sz w:val="20"/>
                <w:szCs w:val="20"/>
              </w:rPr>
            </w:pPr>
            <w:r w:rsidRPr="00B56F54">
              <w:rPr>
                <w:rFonts w:ascii="Calibri" w:hAnsi="Calibri" w:cs="Calibri"/>
                <w:sz w:val="20"/>
                <w:szCs w:val="20"/>
              </w:rPr>
              <w:t xml:space="preserve">x 50 </w:t>
            </w:r>
            <w:r w:rsidR="00AE772A">
              <w:rPr>
                <w:rFonts w:ascii="Calibri" w:hAnsi="Calibri" w:cs="Calibri"/>
                <w:sz w:val="20"/>
                <w:szCs w:val="20"/>
              </w:rPr>
              <w:t>pkt.</w:t>
            </w:r>
            <w:r w:rsidRPr="00B56F54">
              <w:rPr>
                <w:rFonts w:ascii="Calibri" w:hAnsi="Calibri" w:cs="Calibri"/>
                <w:sz w:val="20"/>
                <w:szCs w:val="20"/>
              </w:rPr>
              <w:t xml:space="preserve"> (waga kryterium)</w:t>
            </w:r>
          </w:p>
        </w:tc>
      </w:tr>
      <w:tr w:rsidR="00187DCC" w:rsidRPr="00187DCC" w14:paraId="0D4665FA" w14:textId="77777777" w:rsidTr="00D57114">
        <w:trPr>
          <w:trHeight w:val="189"/>
          <w:jc w:val="center"/>
        </w:trPr>
        <w:tc>
          <w:tcPr>
            <w:tcW w:w="1855" w:type="dxa"/>
            <w:vMerge/>
            <w:vAlign w:val="center"/>
            <w:hideMark/>
          </w:tcPr>
          <w:p w14:paraId="3E363EEC" w14:textId="77777777" w:rsidR="00187DCC" w:rsidRPr="00187DCC" w:rsidRDefault="00187DCC" w:rsidP="00795F54">
            <w:pPr>
              <w:suppressAutoHyphens/>
              <w:spacing w:line="276" w:lineRule="auto"/>
              <w:rPr>
                <w:rFonts w:ascii="Calibri" w:hAnsi="Calibri" w:cs="Calibri"/>
                <w:sz w:val="16"/>
                <w:szCs w:val="16"/>
              </w:rPr>
            </w:pPr>
          </w:p>
        </w:tc>
        <w:tc>
          <w:tcPr>
            <w:tcW w:w="364" w:type="dxa"/>
            <w:vMerge/>
            <w:vAlign w:val="center"/>
            <w:hideMark/>
          </w:tcPr>
          <w:p w14:paraId="4218C584" w14:textId="77777777" w:rsidR="00187DCC" w:rsidRPr="00187DCC" w:rsidRDefault="00187DCC" w:rsidP="00795F54">
            <w:pPr>
              <w:suppressAutoHyphens/>
              <w:spacing w:line="276" w:lineRule="auto"/>
              <w:rPr>
                <w:rFonts w:ascii="Calibri" w:hAnsi="Calibri" w:cs="Calibri"/>
                <w:sz w:val="16"/>
                <w:szCs w:val="16"/>
              </w:rPr>
            </w:pPr>
          </w:p>
        </w:tc>
        <w:tc>
          <w:tcPr>
            <w:tcW w:w="3876" w:type="dxa"/>
            <w:tcBorders>
              <w:top w:val="single" w:sz="4" w:space="0" w:color="auto"/>
              <w:left w:val="nil"/>
              <w:bottom w:val="nil"/>
              <w:right w:val="nil"/>
            </w:tcBorders>
            <w:vAlign w:val="center"/>
          </w:tcPr>
          <w:p w14:paraId="780BC4B3" w14:textId="54E4E82C" w:rsidR="00187DCC" w:rsidRPr="00397DFE" w:rsidRDefault="00F725C6" w:rsidP="00397DFE">
            <w:pPr>
              <w:suppressAutoHyphens/>
              <w:autoSpaceDE w:val="0"/>
              <w:spacing w:line="276" w:lineRule="auto"/>
              <w:jc w:val="center"/>
              <w:rPr>
                <w:rFonts w:ascii="Calibri" w:hAnsi="Calibri" w:cs="Calibri"/>
                <w:sz w:val="20"/>
                <w:szCs w:val="20"/>
              </w:rPr>
            </w:pPr>
            <w:r>
              <w:rPr>
                <w:rFonts w:ascii="Calibri" w:hAnsi="Calibri" w:cs="Calibri"/>
                <w:sz w:val="20"/>
                <w:szCs w:val="20"/>
              </w:rPr>
              <w:t>odległość pomiędzy ZUOK</w:t>
            </w:r>
            <w:r w:rsidR="00187DCC" w:rsidRPr="00B56F54">
              <w:rPr>
                <w:rFonts w:ascii="Calibri" w:hAnsi="Calibri" w:cs="Calibri"/>
                <w:sz w:val="20"/>
                <w:szCs w:val="20"/>
              </w:rPr>
              <w:t xml:space="preserve"> „Orli Staw” a stacją zlewną </w:t>
            </w:r>
            <w:r w:rsidR="00AE772A">
              <w:rPr>
                <w:rFonts w:ascii="Calibri" w:hAnsi="Calibri" w:cs="Calibri"/>
                <w:sz w:val="20"/>
                <w:szCs w:val="20"/>
              </w:rPr>
              <w:t>w</w:t>
            </w:r>
            <w:r w:rsidR="00187DCC" w:rsidRPr="00B56F54">
              <w:rPr>
                <w:rFonts w:ascii="Calibri" w:hAnsi="Calibri" w:cs="Calibri"/>
                <w:sz w:val="20"/>
                <w:szCs w:val="20"/>
              </w:rPr>
              <w:t xml:space="preserve">ykonawcy, do której </w:t>
            </w:r>
            <w:r w:rsidR="00AE772A">
              <w:rPr>
                <w:rFonts w:ascii="Calibri" w:hAnsi="Calibri" w:cs="Calibri"/>
                <w:sz w:val="20"/>
                <w:szCs w:val="20"/>
              </w:rPr>
              <w:t>z</w:t>
            </w:r>
            <w:r w:rsidR="00187DCC" w:rsidRPr="00B56F54">
              <w:rPr>
                <w:rFonts w:ascii="Calibri" w:hAnsi="Calibri" w:cs="Calibri"/>
                <w:sz w:val="20"/>
                <w:szCs w:val="20"/>
              </w:rPr>
              <w:t xml:space="preserve">amawiający dostarczy ścieki przemysłowe, </w:t>
            </w:r>
            <w:r w:rsidR="007F0BF4" w:rsidRPr="00D57114">
              <w:rPr>
                <w:rFonts w:ascii="Calibri" w:hAnsi="Calibri" w:cs="Calibri"/>
                <w:sz w:val="20"/>
                <w:szCs w:val="20"/>
              </w:rPr>
              <w:t>ocenianej</w:t>
            </w:r>
            <w:r w:rsidR="00187DCC" w:rsidRPr="00D57114">
              <w:rPr>
                <w:rFonts w:ascii="Calibri" w:hAnsi="Calibri" w:cs="Calibri"/>
                <w:sz w:val="20"/>
                <w:szCs w:val="20"/>
              </w:rPr>
              <w:t xml:space="preserve"> oferty</w:t>
            </w:r>
            <w:r w:rsidR="00187DCC" w:rsidRPr="00B56F54">
              <w:rPr>
                <w:rFonts w:ascii="Calibri" w:hAnsi="Calibri" w:cs="Calibri"/>
                <w:sz w:val="20"/>
                <w:szCs w:val="20"/>
              </w:rPr>
              <w:t xml:space="preserve"> </w:t>
            </w:r>
          </w:p>
        </w:tc>
        <w:tc>
          <w:tcPr>
            <w:tcW w:w="3224" w:type="dxa"/>
            <w:vMerge/>
            <w:vAlign w:val="center"/>
            <w:hideMark/>
          </w:tcPr>
          <w:p w14:paraId="7685FCF6" w14:textId="77777777" w:rsidR="00187DCC" w:rsidRPr="00187DCC" w:rsidRDefault="00187DCC" w:rsidP="00795F54">
            <w:pPr>
              <w:suppressAutoHyphens/>
              <w:spacing w:line="276" w:lineRule="auto"/>
              <w:rPr>
                <w:rFonts w:ascii="Calibri" w:hAnsi="Calibri" w:cs="Calibri"/>
                <w:sz w:val="16"/>
                <w:szCs w:val="16"/>
              </w:rPr>
            </w:pPr>
          </w:p>
        </w:tc>
      </w:tr>
    </w:tbl>
    <w:p w14:paraId="6ABC3074" w14:textId="77777777" w:rsidR="0011145D" w:rsidRDefault="0011145D" w:rsidP="005412C3">
      <w:pPr>
        <w:pStyle w:val="Nowy2"/>
        <w:numPr>
          <w:ilvl w:val="0"/>
          <w:numId w:val="46"/>
        </w:numPr>
        <w:suppressAutoHyphens/>
        <w:spacing w:line="276" w:lineRule="auto"/>
        <w:rPr>
          <w:noProof/>
        </w:rPr>
      </w:pPr>
      <w:r>
        <w:rPr>
          <w:noProof/>
        </w:rPr>
        <w:t xml:space="preserve">Oferty będą oceniane przez komisję przetargową metodą punktową w skali 100-punktowej. </w:t>
      </w:r>
    </w:p>
    <w:p w14:paraId="509BC54E" w14:textId="77777777" w:rsidR="0011145D" w:rsidRDefault="0011145D" w:rsidP="005412C3">
      <w:pPr>
        <w:pStyle w:val="Nowy2"/>
        <w:numPr>
          <w:ilvl w:val="0"/>
          <w:numId w:val="46"/>
        </w:numPr>
        <w:suppressAutoHyphens/>
        <w:spacing w:line="276" w:lineRule="auto"/>
        <w:rPr>
          <w:noProof/>
        </w:rPr>
      </w:pPr>
      <w:r>
        <w:rPr>
          <w:noProof/>
        </w:rPr>
        <w:t xml:space="preserve">Ocenie podlegają wyłącznie oferty niepodlegające odrzuceniu.  </w:t>
      </w:r>
    </w:p>
    <w:p w14:paraId="24F39CD9" w14:textId="6B2640AA" w:rsidR="0011145D" w:rsidRDefault="0011145D" w:rsidP="005412C3">
      <w:pPr>
        <w:pStyle w:val="Nowy2"/>
        <w:numPr>
          <w:ilvl w:val="0"/>
          <w:numId w:val="46"/>
        </w:numPr>
        <w:suppressAutoHyphens/>
        <w:spacing w:line="276" w:lineRule="auto"/>
        <w:rPr>
          <w:noProof/>
        </w:rPr>
      </w:pPr>
      <w:r>
        <w:rPr>
          <w:noProof/>
        </w:rPr>
        <w:t>Przy obliczaniu punktów zamawiający zastosuje zaokrąglenie do dwóch miejsc po przecinku według zasady matematycznej, że trz</w:t>
      </w:r>
      <w:r w:rsidR="00173296">
        <w:rPr>
          <w:noProof/>
          <w:lang w:val="pl-PL"/>
        </w:rPr>
        <w:t>e</w:t>
      </w:r>
      <w:r>
        <w:rPr>
          <w:noProof/>
        </w:rPr>
        <w:t>cia cyfra po przecinku od 5 w górę powoduje zaokrąglenie drugiej cyfry po przecinku w górę o 1. Jeżeli trzecia cyfra po przecinku jest mniejsza niż 5, to druga cyfra po przecinku nie ulega zmianie.</w:t>
      </w:r>
    </w:p>
    <w:p w14:paraId="7695C60E" w14:textId="4D1659C9" w:rsidR="00AC32BC" w:rsidRPr="00AC32BC" w:rsidRDefault="00AC32BC" w:rsidP="00856C20">
      <w:pPr>
        <w:pStyle w:val="Akapitzlist"/>
        <w:numPr>
          <w:ilvl w:val="0"/>
          <w:numId w:val="46"/>
        </w:numPr>
        <w:suppressAutoHyphens/>
        <w:spacing w:line="276" w:lineRule="auto"/>
        <w:jc w:val="both"/>
        <w:rPr>
          <w:rFonts w:ascii="Calibri" w:hAnsi="Calibri" w:cs="Calibri"/>
          <w:sz w:val="22"/>
          <w:szCs w:val="22"/>
        </w:rPr>
      </w:pPr>
      <w:r w:rsidRPr="00AC32BC">
        <w:rPr>
          <w:rFonts w:ascii="Calibri" w:hAnsi="Calibri" w:cs="Calibri"/>
          <w:sz w:val="22"/>
          <w:szCs w:val="22"/>
        </w:rPr>
        <w:t>Sposób wyliczenia łącznej liczby punktów oferty</w:t>
      </w:r>
      <w:r>
        <w:rPr>
          <w:rFonts w:ascii="Calibri" w:hAnsi="Calibri" w:cs="Calibri"/>
          <w:sz w:val="22"/>
          <w:szCs w:val="22"/>
        </w:rPr>
        <w:t>: liczba punktów uzyskanych w k</w:t>
      </w:r>
      <w:r w:rsidRPr="00AC32BC">
        <w:rPr>
          <w:rFonts w:ascii="Calibri" w:hAnsi="Calibri" w:cs="Calibri"/>
          <w:sz w:val="22"/>
          <w:szCs w:val="22"/>
        </w:rPr>
        <w:t xml:space="preserve">ryterium nr 1 + </w:t>
      </w:r>
      <w:r>
        <w:rPr>
          <w:rFonts w:ascii="Calibri" w:hAnsi="Calibri" w:cs="Calibri"/>
          <w:sz w:val="22"/>
          <w:szCs w:val="22"/>
        </w:rPr>
        <w:t>liczba punktów uzyskanych w k</w:t>
      </w:r>
      <w:r w:rsidRPr="00AC32BC">
        <w:rPr>
          <w:rFonts w:ascii="Calibri" w:hAnsi="Calibri" w:cs="Calibri"/>
          <w:sz w:val="22"/>
          <w:szCs w:val="22"/>
        </w:rPr>
        <w:t>ryterium nr 2.</w:t>
      </w:r>
    </w:p>
    <w:p w14:paraId="5DC016B9" w14:textId="6D7F41F1" w:rsidR="00C04F20" w:rsidRPr="00AC32BC" w:rsidRDefault="00C04F20" w:rsidP="00856C20">
      <w:pPr>
        <w:pStyle w:val="Akapitzlist"/>
        <w:numPr>
          <w:ilvl w:val="0"/>
          <w:numId w:val="46"/>
        </w:numPr>
        <w:suppressAutoHyphens/>
        <w:spacing w:line="276" w:lineRule="auto"/>
        <w:jc w:val="both"/>
        <w:rPr>
          <w:rFonts w:ascii="Calibri" w:hAnsi="Calibri" w:cs="Calibri"/>
          <w:sz w:val="22"/>
          <w:szCs w:val="22"/>
        </w:rPr>
      </w:pPr>
      <w:r w:rsidRPr="00AC32BC">
        <w:rPr>
          <w:rFonts w:ascii="Calibri" w:hAnsi="Calibri" w:cs="Calibri"/>
          <w:sz w:val="22"/>
          <w:szCs w:val="22"/>
        </w:rPr>
        <w:t>Niniejsze zamó</w:t>
      </w:r>
      <w:r w:rsidR="00684E00" w:rsidRPr="00AC32BC">
        <w:rPr>
          <w:rFonts w:ascii="Calibri" w:hAnsi="Calibri" w:cs="Calibri"/>
          <w:sz w:val="22"/>
          <w:szCs w:val="22"/>
        </w:rPr>
        <w:t>wienie zostanie udzielone temu w</w:t>
      </w:r>
      <w:r w:rsidRPr="00AC32BC">
        <w:rPr>
          <w:rFonts w:ascii="Calibri" w:hAnsi="Calibri" w:cs="Calibri"/>
          <w:sz w:val="22"/>
          <w:szCs w:val="22"/>
        </w:rPr>
        <w:t>ykonawcy, którego oferta uzyska największą łączną</w:t>
      </w:r>
      <w:r w:rsidR="00036B21" w:rsidRPr="00AC32BC">
        <w:rPr>
          <w:rFonts w:ascii="Calibri" w:hAnsi="Calibri" w:cs="Calibri"/>
          <w:sz w:val="22"/>
          <w:szCs w:val="22"/>
        </w:rPr>
        <w:t xml:space="preserve"> liczbę punktów</w:t>
      </w:r>
      <w:r w:rsidRPr="00AC32BC">
        <w:rPr>
          <w:rFonts w:ascii="Calibri" w:hAnsi="Calibri" w:cs="Calibri"/>
          <w:sz w:val="22"/>
          <w:szCs w:val="22"/>
        </w:rPr>
        <w:t>, wykaże brak podstaw wykluczenia oraz spełni warunki udziału</w:t>
      </w:r>
      <w:r w:rsidR="00036B21" w:rsidRPr="00AC32BC">
        <w:rPr>
          <w:rFonts w:ascii="Calibri" w:hAnsi="Calibri" w:cs="Calibri"/>
          <w:sz w:val="22"/>
          <w:szCs w:val="22"/>
        </w:rPr>
        <w:t xml:space="preserve"> </w:t>
      </w:r>
      <w:r w:rsidR="00AC32BC">
        <w:rPr>
          <w:rFonts w:ascii="Calibri" w:hAnsi="Calibri" w:cs="Calibri"/>
          <w:sz w:val="22"/>
          <w:szCs w:val="22"/>
        </w:rPr>
        <w:br/>
      </w:r>
      <w:r w:rsidR="00036B21" w:rsidRPr="00AC32BC">
        <w:rPr>
          <w:rFonts w:ascii="Calibri" w:hAnsi="Calibri" w:cs="Calibri"/>
          <w:sz w:val="22"/>
          <w:szCs w:val="22"/>
        </w:rPr>
        <w:t>w postępowaniu</w:t>
      </w:r>
      <w:r w:rsidRPr="00AC32BC">
        <w:rPr>
          <w:rFonts w:ascii="Calibri" w:hAnsi="Calibri" w:cs="Calibri"/>
          <w:sz w:val="22"/>
          <w:szCs w:val="22"/>
        </w:rPr>
        <w:t>.</w:t>
      </w:r>
    </w:p>
    <w:p w14:paraId="301CEEA5" w14:textId="77777777" w:rsidR="00F03965" w:rsidRPr="00B06439" w:rsidRDefault="00F03965" w:rsidP="00795F54">
      <w:pPr>
        <w:suppressAutoHyphens/>
        <w:spacing w:line="276" w:lineRule="auto"/>
        <w:ind w:right="-108"/>
        <w:rPr>
          <w:rFonts w:ascii="Calibri" w:hAnsi="Calibri" w:cs="Calibri"/>
          <w:b/>
          <w:sz w:val="22"/>
          <w:szCs w:val="22"/>
        </w:rPr>
      </w:pPr>
    </w:p>
    <w:p w14:paraId="7A1AB5CD" w14:textId="131E21A3" w:rsidR="009615B1" w:rsidRPr="00B06439" w:rsidRDefault="006F1EA5" w:rsidP="005412C3">
      <w:pPr>
        <w:numPr>
          <w:ilvl w:val="0"/>
          <w:numId w:val="22"/>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B06439">
        <w:rPr>
          <w:rFonts w:ascii="Calibri" w:hAnsi="Calibri" w:cs="Calibri"/>
          <w:b/>
          <w:sz w:val="22"/>
          <w:szCs w:val="22"/>
          <w:lang w:eastAsia="en-US"/>
        </w:rPr>
        <w:t xml:space="preserve"> </w:t>
      </w:r>
      <w:r w:rsidR="00F03965" w:rsidRPr="00B06439">
        <w:rPr>
          <w:rFonts w:ascii="Calibri" w:hAnsi="Calibri" w:cs="Calibri"/>
          <w:b/>
          <w:sz w:val="22"/>
          <w:szCs w:val="22"/>
          <w:lang w:eastAsia="en-US"/>
        </w:rPr>
        <w:t>P</w:t>
      </w:r>
      <w:r w:rsidR="009615B1" w:rsidRPr="00B06439">
        <w:rPr>
          <w:rFonts w:ascii="Calibri" w:hAnsi="Calibri" w:cs="Calibri"/>
          <w:b/>
          <w:sz w:val="22"/>
          <w:szCs w:val="22"/>
          <w:lang w:eastAsia="en-US"/>
        </w:rPr>
        <w:t>rojektowane postanowienia umowy w sprawie zamówienia publicznego, które zostaną wprowadzone do umowy w sprawie zamówienia publicznego</w:t>
      </w:r>
    </w:p>
    <w:p w14:paraId="555B6718" w14:textId="66DA93EC" w:rsidR="00660A68" w:rsidRPr="00B06439" w:rsidRDefault="00545239" w:rsidP="00795F54">
      <w:pPr>
        <w:suppressAutoHyphens/>
        <w:spacing w:line="276" w:lineRule="auto"/>
        <w:ind w:right="-108"/>
        <w:jc w:val="both"/>
        <w:rPr>
          <w:rFonts w:ascii="Calibri" w:hAnsi="Calibri" w:cs="Calibri"/>
          <w:sz w:val="22"/>
          <w:szCs w:val="22"/>
        </w:rPr>
      </w:pPr>
      <w:r w:rsidRPr="00B06439">
        <w:rPr>
          <w:rFonts w:ascii="Calibri" w:hAnsi="Calibri" w:cs="Calibri"/>
          <w:sz w:val="22"/>
          <w:szCs w:val="22"/>
        </w:rPr>
        <w:t>Projektowane postanowienia umowy</w:t>
      </w:r>
      <w:r w:rsidR="00286357">
        <w:rPr>
          <w:rFonts w:ascii="Calibri" w:hAnsi="Calibri" w:cs="Calibri"/>
          <w:sz w:val="22"/>
          <w:szCs w:val="22"/>
        </w:rPr>
        <w:t xml:space="preserve">, które zostaną </w:t>
      </w:r>
      <w:r w:rsidR="00286357" w:rsidRPr="00286357">
        <w:rPr>
          <w:rFonts w:ascii="Calibri" w:hAnsi="Calibri" w:cs="Calibri"/>
          <w:sz w:val="22"/>
          <w:szCs w:val="22"/>
        </w:rPr>
        <w:t>wprowadzone do umowy w sprawie zamówienia publicznego</w:t>
      </w:r>
      <w:r w:rsidR="00935DEB">
        <w:rPr>
          <w:rFonts w:ascii="Calibri" w:hAnsi="Calibri" w:cs="Calibri"/>
          <w:sz w:val="22"/>
          <w:szCs w:val="22"/>
        </w:rPr>
        <w:t xml:space="preserve"> </w:t>
      </w:r>
      <w:r w:rsidR="00036B21">
        <w:rPr>
          <w:rFonts w:ascii="Calibri" w:hAnsi="Calibri" w:cs="Calibri"/>
          <w:sz w:val="22"/>
          <w:szCs w:val="22"/>
        </w:rPr>
        <w:t>stanowi</w:t>
      </w:r>
      <w:r w:rsidRPr="00B06439">
        <w:rPr>
          <w:rFonts w:ascii="Calibri" w:hAnsi="Calibri" w:cs="Calibri"/>
          <w:sz w:val="22"/>
          <w:szCs w:val="22"/>
        </w:rPr>
        <w:t xml:space="preserve"> </w:t>
      </w:r>
      <w:r w:rsidR="00DA0B9F" w:rsidRPr="00AC32BC">
        <w:rPr>
          <w:rFonts w:ascii="Calibri" w:hAnsi="Calibri" w:cs="Calibri"/>
          <w:b/>
          <w:sz w:val="22"/>
          <w:szCs w:val="22"/>
        </w:rPr>
        <w:t>Z</w:t>
      </w:r>
      <w:r w:rsidRPr="00AC32BC">
        <w:rPr>
          <w:rFonts w:ascii="Calibri" w:hAnsi="Calibri" w:cs="Calibri"/>
          <w:b/>
          <w:sz w:val="22"/>
          <w:szCs w:val="22"/>
        </w:rPr>
        <w:t>ałącznik</w:t>
      </w:r>
      <w:r w:rsidR="00660A68" w:rsidRPr="00AC32BC">
        <w:rPr>
          <w:rFonts w:ascii="Calibri" w:hAnsi="Calibri" w:cs="Calibri"/>
          <w:b/>
          <w:sz w:val="22"/>
          <w:szCs w:val="22"/>
        </w:rPr>
        <w:t xml:space="preserve"> nr </w:t>
      </w:r>
      <w:r w:rsidR="00354ED8" w:rsidRPr="00AC32BC">
        <w:rPr>
          <w:rFonts w:ascii="Calibri" w:hAnsi="Calibri" w:cs="Calibri"/>
          <w:b/>
          <w:sz w:val="22"/>
          <w:szCs w:val="22"/>
        </w:rPr>
        <w:t>2</w:t>
      </w:r>
      <w:r w:rsidRPr="00AC32BC">
        <w:rPr>
          <w:rFonts w:ascii="Calibri" w:hAnsi="Calibri" w:cs="Calibri"/>
          <w:b/>
          <w:sz w:val="22"/>
          <w:szCs w:val="22"/>
        </w:rPr>
        <w:t xml:space="preserve"> do S</w:t>
      </w:r>
      <w:r w:rsidR="00660A68" w:rsidRPr="00AC32BC">
        <w:rPr>
          <w:rFonts w:ascii="Calibri" w:hAnsi="Calibri" w:cs="Calibri"/>
          <w:b/>
          <w:sz w:val="22"/>
          <w:szCs w:val="22"/>
        </w:rPr>
        <w:t>WZ</w:t>
      </w:r>
      <w:r w:rsidR="00660A68" w:rsidRPr="00B06439">
        <w:rPr>
          <w:rFonts w:ascii="Calibri" w:hAnsi="Calibri" w:cs="Calibri"/>
          <w:sz w:val="22"/>
          <w:szCs w:val="22"/>
        </w:rPr>
        <w:t xml:space="preserve">. </w:t>
      </w:r>
    </w:p>
    <w:p w14:paraId="7E0D69FA" w14:textId="1F714C80" w:rsidR="005F35E4" w:rsidRDefault="00067B80" w:rsidP="00795F54">
      <w:pPr>
        <w:suppressAutoHyphens/>
        <w:spacing w:line="276" w:lineRule="auto"/>
        <w:ind w:right="-108"/>
        <w:jc w:val="both"/>
        <w:rPr>
          <w:rFonts w:ascii="Calibri" w:hAnsi="Calibri" w:cs="Calibri"/>
          <w:b/>
          <w:sz w:val="22"/>
          <w:szCs w:val="22"/>
        </w:rPr>
      </w:pPr>
      <w:r w:rsidRPr="0002741A">
        <w:rPr>
          <w:rFonts w:ascii="Calibri" w:hAnsi="Calibri" w:cs="Calibri"/>
          <w:b/>
          <w:sz w:val="22"/>
          <w:szCs w:val="22"/>
        </w:rPr>
        <w:t>Złożenie oferty jest j</w:t>
      </w:r>
      <w:r w:rsidR="000521B3" w:rsidRPr="0002741A">
        <w:rPr>
          <w:rFonts w:ascii="Calibri" w:hAnsi="Calibri" w:cs="Calibri"/>
          <w:b/>
          <w:sz w:val="22"/>
          <w:szCs w:val="22"/>
        </w:rPr>
        <w:t>ednoznaczne z akceptacją przez w</w:t>
      </w:r>
      <w:r w:rsidRPr="0002741A">
        <w:rPr>
          <w:rFonts w:ascii="Calibri" w:hAnsi="Calibri" w:cs="Calibri"/>
          <w:b/>
          <w:sz w:val="22"/>
          <w:szCs w:val="22"/>
        </w:rPr>
        <w:t xml:space="preserve">ykonawcę </w:t>
      </w:r>
      <w:r w:rsidR="00741630">
        <w:rPr>
          <w:rFonts w:ascii="Calibri" w:hAnsi="Calibri" w:cs="Calibri"/>
          <w:b/>
          <w:sz w:val="22"/>
          <w:szCs w:val="22"/>
        </w:rPr>
        <w:t>P</w:t>
      </w:r>
      <w:r w:rsidR="00F03965" w:rsidRPr="0002741A">
        <w:rPr>
          <w:rFonts w:ascii="Calibri" w:hAnsi="Calibri" w:cs="Calibri"/>
          <w:b/>
          <w:sz w:val="22"/>
          <w:szCs w:val="22"/>
        </w:rPr>
        <w:t>rojektowanych postanowień umowy.</w:t>
      </w:r>
    </w:p>
    <w:p w14:paraId="15A32BE5" w14:textId="77777777" w:rsidR="00814C5C" w:rsidRPr="00EF053D" w:rsidRDefault="00814C5C" w:rsidP="00795F54">
      <w:pPr>
        <w:suppressAutoHyphens/>
        <w:spacing w:line="276" w:lineRule="auto"/>
        <w:ind w:right="-108"/>
        <w:jc w:val="both"/>
        <w:rPr>
          <w:rFonts w:ascii="Calibri" w:hAnsi="Calibri" w:cs="Calibri"/>
          <w:b/>
          <w:sz w:val="22"/>
          <w:szCs w:val="22"/>
        </w:rPr>
      </w:pPr>
    </w:p>
    <w:p w14:paraId="1BD66BB8" w14:textId="7FE82B90" w:rsidR="00660A68" w:rsidRPr="00B06439" w:rsidRDefault="00660A68" w:rsidP="005412C3">
      <w:pPr>
        <w:numPr>
          <w:ilvl w:val="0"/>
          <w:numId w:val="22"/>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B06439">
        <w:rPr>
          <w:rFonts w:ascii="Calibri" w:hAnsi="Calibri" w:cs="Calibri"/>
          <w:b/>
          <w:sz w:val="22"/>
          <w:szCs w:val="22"/>
          <w:lang w:eastAsia="en-US"/>
        </w:rPr>
        <w:t>Zabezpieczenie na</w:t>
      </w:r>
      <w:r w:rsidR="007D7898" w:rsidRPr="00B06439">
        <w:rPr>
          <w:rFonts w:ascii="Calibri" w:hAnsi="Calibri" w:cs="Calibri"/>
          <w:b/>
          <w:sz w:val="22"/>
          <w:szCs w:val="22"/>
          <w:lang w:eastAsia="en-US"/>
        </w:rPr>
        <w:t xml:space="preserve">leżytego wykonania umowy </w:t>
      </w:r>
    </w:p>
    <w:p w14:paraId="28FA0B71" w14:textId="2D1C8734" w:rsidR="00805A04" w:rsidRDefault="00C642D3" w:rsidP="00795F54">
      <w:pPr>
        <w:suppressAutoHyphens/>
        <w:spacing w:line="276" w:lineRule="auto"/>
        <w:ind w:right="-108"/>
        <w:jc w:val="both"/>
        <w:rPr>
          <w:rFonts w:ascii="Calibri" w:hAnsi="Calibri" w:cs="Calibri"/>
          <w:sz w:val="22"/>
          <w:szCs w:val="22"/>
        </w:rPr>
      </w:pPr>
      <w:r>
        <w:rPr>
          <w:rFonts w:ascii="Calibri" w:hAnsi="Calibri" w:cs="Calibri"/>
          <w:sz w:val="22"/>
          <w:szCs w:val="22"/>
        </w:rPr>
        <w:t>Nie dotyczy</w:t>
      </w:r>
      <w:r w:rsidR="00741630">
        <w:rPr>
          <w:rFonts w:ascii="Calibri" w:hAnsi="Calibri" w:cs="Calibri"/>
          <w:sz w:val="22"/>
          <w:szCs w:val="22"/>
        </w:rPr>
        <w:t>.</w:t>
      </w:r>
      <w:r>
        <w:rPr>
          <w:rFonts w:ascii="Calibri" w:hAnsi="Calibri" w:cs="Calibri"/>
          <w:sz w:val="22"/>
          <w:szCs w:val="22"/>
        </w:rPr>
        <w:t xml:space="preserve"> </w:t>
      </w:r>
    </w:p>
    <w:p w14:paraId="63A79175" w14:textId="77777777" w:rsidR="005F35E4" w:rsidRDefault="005F35E4" w:rsidP="00795F54">
      <w:pPr>
        <w:suppressAutoHyphens/>
        <w:spacing w:line="276" w:lineRule="auto"/>
        <w:ind w:right="-108"/>
        <w:jc w:val="both"/>
        <w:rPr>
          <w:rFonts w:ascii="Calibri" w:hAnsi="Calibri" w:cs="Calibri"/>
          <w:sz w:val="22"/>
          <w:szCs w:val="22"/>
        </w:rPr>
      </w:pPr>
    </w:p>
    <w:p w14:paraId="684D1553" w14:textId="5E7C7511" w:rsidR="00F725C6" w:rsidRPr="00397DFE" w:rsidRDefault="002C37E6" w:rsidP="00397DFE">
      <w:pPr>
        <w:numPr>
          <w:ilvl w:val="0"/>
          <w:numId w:val="22"/>
        </w:numPr>
        <w:shd w:val="clear" w:color="auto" w:fill="FBD4B4" w:themeFill="accent6" w:themeFillTint="66"/>
        <w:suppressAutoHyphens/>
        <w:spacing w:after="200" w:line="276" w:lineRule="auto"/>
        <w:contextualSpacing/>
        <w:jc w:val="both"/>
        <w:rPr>
          <w:rFonts w:ascii="Calibri" w:hAnsi="Calibri" w:cs="Calibri"/>
          <w:b/>
          <w:sz w:val="22"/>
          <w:szCs w:val="22"/>
          <w:lang w:eastAsia="en-US"/>
        </w:rPr>
      </w:pPr>
      <w:r w:rsidRPr="00B06439">
        <w:rPr>
          <w:rFonts w:ascii="Calibri" w:hAnsi="Calibri" w:cs="Calibri"/>
          <w:b/>
          <w:sz w:val="22"/>
          <w:szCs w:val="22"/>
          <w:lang w:eastAsia="en-US"/>
        </w:rPr>
        <w:t>I</w:t>
      </w:r>
      <w:r w:rsidR="009615B1" w:rsidRPr="00B06439">
        <w:rPr>
          <w:rFonts w:ascii="Calibri" w:hAnsi="Calibri" w:cs="Calibri"/>
          <w:b/>
          <w:sz w:val="22"/>
          <w:szCs w:val="22"/>
          <w:lang w:eastAsia="en-US"/>
        </w:rPr>
        <w:t>nformacje o formalnościach, jakie muszą zostać dopełnione po wyborze oferty w celu zawarcia umowy w sprawie zamówienia publicznego</w:t>
      </w:r>
    </w:p>
    <w:p w14:paraId="7A00F4F0" w14:textId="70380B95" w:rsidR="00DB1A25" w:rsidRPr="00B06439" w:rsidRDefault="00DB1A25" w:rsidP="005412C3">
      <w:pPr>
        <w:numPr>
          <w:ilvl w:val="0"/>
          <w:numId w:val="15"/>
        </w:numPr>
        <w:suppressAutoHyphens/>
        <w:spacing w:line="276" w:lineRule="auto"/>
        <w:ind w:right="-108"/>
        <w:jc w:val="both"/>
        <w:rPr>
          <w:rFonts w:ascii="Calibri" w:hAnsi="Calibri" w:cs="Calibri"/>
          <w:sz w:val="22"/>
          <w:szCs w:val="22"/>
        </w:rPr>
      </w:pPr>
      <w:r w:rsidRPr="00B06439">
        <w:rPr>
          <w:rFonts w:ascii="Calibri" w:hAnsi="Calibri" w:cs="Calibri"/>
          <w:sz w:val="22"/>
          <w:szCs w:val="22"/>
        </w:rPr>
        <w:t>Zamawiający poinformuje wykonawcę, któremu zostanie udzielone zamówienie</w:t>
      </w:r>
      <w:r w:rsidR="00263B56" w:rsidRPr="00B06439">
        <w:rPr>
          <w:rFonts w:ascii="Calibri" w:hAnsi="Calibri" w:cs="Calibri"/>
          <w:sz w:val="22"/>
          <w:szCs w:val="22"/>
        </w:rPr>
        <w:t>,</w:t>
      </w:r>
      <w:r w:rsidRPr="00B06439">
        <w:rPr>
          <w:rFonts w:ascii="Calibri" w:hAnsi="Calibri" w:cs="Calibri"/>
          <w:sz w:val="22"/>
          <w:szCs w:val="22"/>
        </w:rPr>
        <w:t xml:space="preserve"> o miejscu </w:t>
      </w:r>
      <w:r w:rsidR="00F725C6">
        <w:rPr>
          <w:rFonts w:ascii="Calibri" w:hAnsi="Calibri" w:cs="Calibri"/>
          <w:sz w:val="22"/>
          <w:szCs w:val="22"/>
        </w:rPr>
        <w:br/>
      </w:r>
      <w:r w:rsidRPr="00B06439">
        <w:rPr>
          <w:rFonts w:ascii="Calibri" w:hAnsi="Calibri" w:cs="Calibri"/>
          <w:sz w:val="22"/>
          <w:szCs w:val="22"/>
        </w:rPr>
        <w:t>i terminie zawarcia umowy.</w:t>
      </w:r>
      <w:bookmarkStart w:id="2" w:name="_Toc42045493"/>
    </w:p>
    <w:p w14:paraId="16485D05" w14:textId="4F78CF9E" w:rsidR="00060C7D" w:rsidRPr="005E16C8" w:rsidRDefault="00DB1A25" w:rsidP="005412C3">
      <w:pPr>
        <w:pStyle w:val="Akapitzlist"/>
        <w:numPr>
          <w:ilvl w:val="0"/>
          <w:numId w:val="15"/>
        </w:numPr>
        <w:suppressAutoHyphens/>
        <w:spacing w:line="276" w:lineRule="auto"/>
        <w:jc w:val="both"/>
        <w:rPr>
          <w:rFonts w:ascii="Calibri" w:hAnsi="Calibri" w:cs="Calibri"/>
          <w:sz w:val="22"/>
          <w:szCs w:val="22"/>
        </w:rPr>
      </w:pPr>
      <w:r w:rsidRPr="005E16C8">
        <w:rPr>
          <w:rFonts w:ascii="Calibri" w:hAnsi="Calibri" w:cs="Calibri"/>
          <w:sz w:val="22"/>
          <w:szCs w:val="22"/>
        </w:rPr>
        <w:t>Wykonawca</w:t>
      </w:r>
      <w:r w:rsidR="00462D71" w:rsidRPr="005E16C8">
        <w:rPr>
          <w:rFonts w:ascii="Calibri" w:hAnsi="Calibri" w:cs="Calibri"/>
          <w:sz w:val="22"/>
          <w:szCs w:val="22"/>
        </w:rPr>
        <w:t xml:space="preserve">, którego oferta zostanie wybrana </w:t>
      </w:r>
      <w:r w:rsidR="00036B21">
        <w:rPr>
          <w:rFonts w:ascii="Calibri" w:hAnsi="Calibri" w:cs="Calibri"/>
          <w:sz w:val="22"/>
          <w:szCs w:val="22"/>
        </w:rPr>
        <w:t>jako najkorzystniejsza</w:t>
      </w:r>
      <w:r w:rsidR="00462D71" w:rsidRPr="005E16C8">
        <w:rPr>
          <w:rFonts w:ascii="Calibri" w:hAnsi="Calibri" w:cs="Calibri"/>
          <w:sz w:val="22"/>
          <w:szCs w:val="22"/>
        </w:rPr>
        <w:t xml:space="preserve">, </w:t>
      </w:r>
      <w:r w:rsidRPr="005E16C8">
        <w:rPr>
          <w:rFonts w:ascii="Calibri" w:hAnsi="Calibri" w:cs="Calibri"/>
          <w:sz w:val="22"/>
          <w:szCs w:val="22"/>
        </w:rPr>
        <w:t xml:space="preserve"> </w:t>
      </w:r>
      <w:r w:rsidR="00462D71" w:rsidRPr="005E16C8">
        <w:rPr>
          <w:rFonts w:ascii="Calibri" w:hAnsi="Calibri" w:cs="Calibri"/>
          <w:sz w:val="22"/>
          <w:szCs w:val="22"/>
        </w:rPr>
        <w:t>zobowiązany będzie przed podpisaniem umowy do:</w:t>
      </w:r>
    </w:p>
    <w:p w14:paraId="4EE2B03F" w14:textId="5712FB6B" w:rsidR="00462D71" w:rsidRPr="00060C7D" w:rsidRDefault="00462D71" w:rsidP="00795F54">
      <w:pPr>
        <w:pStyle w:val="Akapitzlist"/>
        <w:tabs>
          <w:tab w:val="left" w:pos="426"/>
        </w:tabs>
        <w:suppressAutoHyphens/>
        <w:spacing w:line="276" w:lineRule="auto"/>
        <w:ind w:left="360"/>
        <w:jc w:val="both"/>
        <w:rPr>
          <w:rFonts w:ascii="Calibri" w:hAnsi="Calibri" w:cs="Calibri"/>
          <w:sz w:val="22"/>
          <w:szCs w:val="22"/>
        </w:rPr>
      </w:pPr>
      <w:r w:rsidRPr="005E16C8">
        <w:rPr>
          <w:rFonts w:ascii="Calibri" w:hAnsi="Calibri" w:cs="Calibri"/>
          <w:sz w:val="22"/>
          <w:szCs w:val="22"/>
        </w:rPr>
        <w:t xml:space="preserve">- przedłożenia zgody </w:t>
      </w:r>
      <w:r w:rsidR="00741630" w:rsidRPr="005E16C8">
        <w:rPr>
          <w:rFonts w:ascii="Calibri" w:hAnsi="Calibri" w:cs="Calibri"/>
          <w:sz w:val="22"/>
          <w:szCs w:val="22"/>
        </w:rPr>
        <w:t>w</w:t>
      </w:r>
      <w:r w:rsidRPr="005E16C8">
        <w:rPr>
          <w:rFonts w:ascii="Calibri" w:hAnsi="Calibri" w:cs="Calibri"/>
          <w:sz w:val="22"/>
          <w:szCs w:val="22"/>
        </w:rPr>
        <w:t xml:space="preserve">ykonawcy (końcowego odbiorcy), na wprowadzanie taborem asenizacyjnym, ścieków przemysłowych, pochodzących z terenu Zakładu Unieszkodliwiania Odpadów Komunalnych „Orli Staw”, Orli Staw 2, 62 – 834 Ceków,  zawierających substancje szczególnie szkodliwe dla środowiska wodnego - do stacji zlewnej </w:t>
      </w:r>
      <w:r w:rsidR="00741630" w:rsidRPr="005E16C8">
        <w:rPr>
          <w:rFonts w:ascii="Calibri" w:hAnsi="Calibri" w:cs="Calibri"/>
          <w:sz w:val="22"/>
          <w:szCs w:val="22"/>
        </w:rPr>
        <w:t>w</w:t>
      </w:r>
      <w:r w:rsidRPr="005E16C8">
        <w:rPr>
          <w:rFonts w:ascii="Calibri" w:hAnsi="Calibri" w:cs="Calibri"/>
          <w:sz w:val="22"/>
          <w:szCs w:val="22"/>
        </w:rPr>
        <w:t xml:space="preserve">ykonawcy (końcowego odbiorcy) wskazanej w Formularzu </w:t>
      </w:r>
      <w:r w:rsidR="00741630" w:rsidRPr="005E16C8">
        <w:rPr>
          <w:rFonts w:ascii="Calibri" w:hAnsi="Calibri" w:cs="Calibri"/>
          <w:sz w:val="22"/>
          <w:szCs w:val="22"/>
        </w:rPr>
        <w:t>O</w:t>
      </w:r>
      <w:r w:rsidRPr="005E16C8">
        <w:rPr>
          <w:rFonts w:ascii="Calibri" w:hAnsi="Calibri" w:cs="Calibri"/>
          <w:sz w:val="22"/>
          <w:szCs w:val="22"/>
        </w:rPr>
        <w:t>ferty. Dokument ten powinien określać dopuszczalne wartości substancji szczególnie szkodliwych dla środowiska wodnego wprowadzanych w ściekach przemysłowych, wartości te nie mogą być niższe niż określone w poniższej tabeli:</w:t>
      </w:r>
    </w:p>
    <w:p w14:paraId="39F2076D" w14:textId="77777777" w:rsidR="00462D71" w:rsidRDefault="00462D71" w:rsidP="00795F54">
      <w:pPr>
        <w:pStyle w:val="Akapitzlist"/>
        <w:tabs>
          <w:tab w:val="left" w:pos="284"/>
          <w:tab w:val="left" w:pos="426"/>
        </w:tabs>
        <w:suppressAutoHyphens/>
        <w:spacing w:line="276" w:lineRule="auto"/>
        <w:ind w:left="360"/>
        <w:jc w:val="both"/>
        <w:rPr>
          <w:rFonts w:ascii="Calibri" w:hAnsi="Calibri" w:cs="Calibri"/>
          <w:sz w:val="22"/>
          <w:szCs w:val="22"/>
        </w:rPr>
      </w:pPr>
    </w:p>
    <w:tbl>
      <w:tblPr>
        <w:tblW w:w="0" w:type="auto"/>
        <w:jc w:val="center"/>
        <w:tblCellMar>
          <w:left w:w="0" w:type="dxa"/>
          <w:right w:w="0" w:type="dxa"/>
        </w:tblCellMar>
        <w:tblLook w:val="04A0" w:firstRow="1" w:lastRow="0" w:firstColumn="1" w:lastColumn="0" w:noHBand="0" w:noVBand="1"/>
      </w:tblPr>
      <w:tblGrid>
        <w:gridCol w:w="1224"/>
        <w:gridCol w:w="2714"/>
        <w:gridCol w:w="2528"/>
        <w:gridCol w:w="1981"/>
      </w:tblGrid>
      <w:tr w:rsidR="00462D71" w:rsidRPr="00F9670F" w14:paraId="1603BA0D" w14:textId="77777777" w:rsidTr="00E03811">
        <w:trPr>
          <w:trHeight w:val="581"/>
          <w:jc w:val="center"/>
        </w:trPr>
        <w:tc>
          <w:tcPr>
            <w:tcW w:w="12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417CF2" w14:textId="77777777" w:rsidR="00462D71" w:rsidRPr="00F9670F" w:rsidRDefault="00462D71" w:rsidP="00795F54">
            <w:pPr>
              <w:suppressAutoHyphens/>
              <w:spacing w:line="276" w:lineRule="auto"/>
              <w:ind w:left="720"/>
              <w:jc w:val="center"/>
              <w:rPr>
                <w:rFonts w:ascii="Calibri" w:hAnsi="Calibri" w:cs="Calibri"/>
                <w:b/>
                <w:bCs/>
                <w:sz w:val="22"/>
                <w:szCs w:val="22"/>
              </w:rPr>
            </w:pPr>
            <w:r w:rsidRPr="00F9670F">
              <w:rPr>
                <w:rFonts w:ascii="Calibri" w:hAnsi="Calibri" w:cs="Calibri"/>
                <w:b/>
                <w:bCs/>
                <w:sz w:val="22"/>
                <w:szCs w:val="22"/>
              </w:rPr>
              <w:t>Lp.</w:t>
            </w:r>
          </w:p>
        </w:tc>
        <w:tc>
          <w:tcPr>
            <w:tcW w:w="27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635549" w14:textId="77777777" w:rsidR="00462D71" w:rsidRPr="00F9670F" w:rsidRDefault="00462D71" w:rsidP="00795F54">
            <w:pPr>
              <w:suppressAutoHyphens/>
              <w:spacing w:line="276" w:lineRule="auto"/>
              <w:ind w:left="720"/>
              <w:jc w:val="center"/>
              <w:rPr>
                <w:rFonts w:ascii="Calibri" w:hAnsi="Calibri" w:cs="Calibri"/>
                <w:b/>
                <w:bCs/>
                <w:sz w:val="22"/>
                <w:szCs w:val="22"/>
              </w:rPr>
            </w:pPr>
            <w:r w:rsidRPr="00F9670F">
              <w:rPr>
                <w:rFonts w:ascii="Calibri" w:hAnsi="Calibri" w:cs="Calibri"/>
                <w:b/>
                <w:bCs/>
                <w:sz w:val="22"/>
                <w:szCs w:val="22"/>
              </w:rPr>
              <w:t>Nazwa wskaźnika</w:t>
            </w:r>
          </w:p>
        </w:tc>
        <w:tc>
          <w:tcPr>
            <w:tcW w:w="25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CBB7A6" w14:textId="77777777" w:rsidR="00462D71" w:rsidRPr="00F9670F" w:rsidRDefault="00462D71" w:rsidP="00795F54">
            <w:pPr>
              <w:suppressAutoHyphens/>
              <w:spacing w:line="276" w:lineRule="auto"/>
              <w:ind w:left="720"/>
              <w:jc w:val="center"/>
              <w:rPr>
                <w:rFonts w:ascii="Calibri" w:hAnsi="Calibri" w:cs="Calibri"/>
                <w:b/>
                <w:bCs/>
                <w:sz w:val="22"/>
                <w:szCs w:val="22"/>
              </w:rPr>
            </w:pPr>
            <w:r w:rsidRPr="00F9670F">
              <w:rPr>
                <w:rFonts w:ascii="Calibri" w:hAnsi="Calibri" w:cs="Calibri"/>
                <w:b/>
                <w:bCs/>
                <w:sz w:val="22"/>
                <w:szCs w:val="22"/>
              </w:rPr>
              <w:t>Dopuszczalna wartość</w:t>
            </w:r>
          </w:p>
        </w:tc>
        <w:tc>
          <w:tcPr>
            <w:tcW w:w="19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5124F5" w14:textId="77777777" w:rsidR="00462D71" w:rsidRPr="00F9670F" w:rsidRDefault="00462D71" w:rsidP="00795F54">
            <w:pPr>
              <w:suppressAutoHyphens/>
              <w:spacing w:line="276" w:lineRule="auto"/>
              <w:ind w:left="720"/>
              <w:jc w:val="center"/>
              <w:rPr>
                <w:rFonts w:ascii="Calibri" w:hAnsi="Calibri" w:cs="Calibri"/>
                <w:b/>
                <w:bCs/>
                <w:sz w:val="22"/>
                <w:szCs w:val="22"/>
              </w:rPr>
            </w:pPr>
            <w:r w:rsidRPr="00F9670F">
              <w:rPr>
                <w:rFonts w:ascii="Calibri" w:hAnsi="Calibri" w:cs="Calibri"/>
                <w:b/>
                <w:bCs/>
                <w:sz w:val="22"/>
                <w:szCs w:val="22"/>
              </w:rPr>
              <w:t>Jednostka</w:t>
            </w:r>
          </w:p>
        </w:tc>
      </w:tr>
      <w:tr w:rsidR="00462D71" w:rsidRPr="00F9670F" w14:paraId="64EAB61A" w14:textId="77777777" w:rsidTr="00E03811">
        <w:trPr>
          <w:trHeight w:val="299"/>
          <w:jc w:val="center"/>
        </w:trPr>
        <w:tc>
          <w:tcPr>
            <w:tcW w:w="12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053FB1" w14:textId="4082D819" w:rsidR="00462D71" w:rsidRPr="00F9670F" w:rsidRDefault="00462D71" w:rsidP="00795F54">
            <w:pPr>
              <w:suppressAutoHyphens/>
              <w:spacing w:line="276" w:lineRule="auto"/>
              <w:ind w:left="720"/>
              <w:jc w:val="both"/>
              <w:rPr>
                <w:rFonts w:ascii="Calibri" w:hAnsi="Calibri" w:cs="Calibri"/>
                <w:bCs/>
                <w:sz w:val="22"/>
                <w:szCs w:val="22"/>
              </w:rPr>
            </w:pPr>
            <w:r w:rsidRPr="00F9670F">
              <w:rPr>
                <w:rFonts w:ascii="Calibri" w:hAnsi="Calibri" w:cs="Calibri"/>
                <w:bCs/>
                <w:sz w:val="22"/>
                <w:szCs w:val="22"/>
              </w:rPr>
              <w:t>1</w:t>
            </w:r>
            <w:r w:rsidR="0030054E" w:rsidRPr="00F9670F">
              <w:rPr>
                <w:rFonts w:ascii="Calibri" w:hAnsi="Calibri" w:cs="Calibri"/>
                <w:bCs/>
                <w:sz w:val="22"/>
                <w:szCs w:val="22"/>
              </w:rPr>
              <w:t>.</w:t>
            </w:r>
          </w:p>
        </w:tc>
        <w:tc>
          <w:tcPr>
            <w:tcW w:w="2714" w:type="dxa"/>
            <w:tcBorders>
              <w:top w:val="nil"/>
              <w:left w:val="nil"/>
              <w:bottom w:val="single" w:sz="8" w:space="0" w:color="auto"/>
              <w:right w:val="single" w:sz="8" w:space="0" w:color="auto"/>
            </w:tcBorders>
            <w:tcMar>
              <w:top w:w="0" w:type="dxa"/>
              <w:left w:w="108" w:type="dxa"/>
              <w:bottom w:w="0" w:type="dxa"/>
              <w:right w:w="108" w:type="dxa"/>
            </w:tcMar>
            <w:hideMark/>
          </w:tcPr>
          <w:p w14:paraId="6C694144" w14:textId="77777777" w:rsidR="00462D71" w:rsidRPr="00F9670F" w:rsidRDefault="00462D71" w:rsidP="00795F54">
            <w:pPr>
              <w:suppressAutoHyphens/>
              <w:spacing w:line="276" w:lineRule="auto"/>
              <w:ind w:left="720"/>
              <w:jc w:val="both"/>
              <w:rPr>
                <w:rFonts w:ascii="Calibri" w:hAnsi="Calibri" w:cs="Calibri"/>
                <w:bCs/>
                <w:sz w:val="22"/>
                <w:szCs w:val="22"/>
              </w:rPr>
            </w:pPr>
            <w:r w:rsidRPr="00F9670F">
              <w:rPr>
                <w:rFonts w:ascii="Calibri" w:hAnsi="Calibri" w:cs="Calibri"/>
                <w:bCs/>
                <w:sz w:val="22"/>
                <w:szCs w:val="22"/>
              </w:rPr>
              <w:t>Rtęć (Hg)</w:t>
            </w:r>
          </w:p>
        </w:tc>
        <w:tc>
          <w:tcPr>
            <w:tcW w:w="2528" w:type="dxa"/>
            <w:tcBorders>
              <w:top w:val="nil"/>
              <w:left w:val="nil"/>
              <w:bottom w:val="single" w:sz="8" w:space="0" w:color="auto"/>
              <w:right w:val="single" w:sz="8" w:space="0" w:color="auto"/>
            </w:tcBorders>
            <w:tcMar>
              <w:top w:w="0" w:type="dxa"/>
              <w:left w:w="108" w:type="dxa"/>
              <w:bottom w:w="0" w:type="dxa"/>
              <w:right w:w="108" w:type="dxa"/>
            </w:tcMar>
            <w:hideMark/>
          </w:tcPr>
          <w:p w14:paraId="1CF9B0FC" w14:textId="77777777" w:rsidR="00462D71" w:rsidRPr="00F9670F" w:rsidRDefault="00462D71" w:rsidP="00795F54">
            <w:pPr>
              <w:suppressAutoHyphens/>
              <w:spacing w:line="276" w:lineRule="auto"/>
              <w:ind w:left="720"/>
              <w:jc w:val="both"/>
              <w:rPr>
                <w:rFonts w:ascii="Calibri" w:hAnsi="Calibri" w:cs="Calibri"/>
                <w:bCs/>
                <w:sz w:val="22"/>
                <w:szCs w:val="22"/>
              </w:rPr>
            </w:pPr>
            <w:r w:rsidRPr="00F9670F">
              <w:rPr>
                <w:rFonts w:ascii="Calibri" w:hAnsi="Calibri" w:cs="Calibri"/>
                <w:bCs/>
                <w:sz w:val="22"/>
                <w:szCs w:val="22"/>
              </w:rPr>
              <w:t>0,01</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14:paraId="320780F3" w14:textId="77777777" w:rsidR="00462D71" w:rsidRPr="00F9670F" w:rsidRDefault="00462D71" w:rsidP="00795F54">
            <w:pPr>
              <w:suppressAutoHyphens/>
              <w:spacing w:line="276" w:lineRule="auto"/>
              <w:ind w:left="720"/>
              <w:jc w:val="both"/>
              <w:rPr>
                <w:rFonts w:ascii="Calibri" w:hAnsi="Calibri" w:cs="Calibri"/>
                <w:bCs/>
                <w:sz w:val="22"/>
                <w:szCs w:val="22"/>
              </w:rPr>
            </w:pPr>
            <w:r w:rsidRPr="00F9670F">
              <w:rPr>
                <w:rFonts w:ascii="Calibri" w:hAnsi="Calibri" w:cs="Calibri"/>
                <w:bCs/>
                <w:sz w:val="22"/>
                <w:szCs w:val="22"/>
              </w:rPr>
              <w:t>mg/dm</w:t>
            </w:r>
            <w:r w:rsidRPr="00F9670F">
              <w:rPr>
                <w:rFonts w:ascii="Calibri" w:hAnsi="Calibri" w:cs="Calibri"/>
                <w:bCs/>
                <w:sz w:val="22"/>
                <w:szCs w:val="22"/>
                <w:vertAlign w:val="superscript"/>
              </w:rPr>
              <w:t>3</w:t>
            </w:r>
          </w:p>
        </w:tc>
      </w:tr>
      <w:tr w:rsidR="00462D71" w:rsidRPr="00F9670F" w14:paraId="3A6AAD46" w14:textId="77777777" w:rsidTr="00E03811">
        <w:trPr>
          <w:trHeight w:val="281"/>
          <w:jc w:val="center"/>
        </w:trPr>
        <w:tc>
          <w:tcPr>
            <w:tcW w:w="12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8FCC2" w14:textId="76A8FFE9" w:rsidR="00462D71" w:rsidRPr="00F9670F" w:rsidRDefault="00462D71" w:rsidP="00795F54">
            <w:pPr>
              <w:suppressAutoHyphens/>
              <w:spacing w:line="276" w:lineRule="auto"/>
              <w:ind w:left="720"/>
              <w:jc w:val="both"/>
              <w:rPr>
                <w:rFonts w:ascii="Calibri" w:hAnsi="Calibri" w:cs="Calibri"/>
                <w:bCs/>
                <w:sz w:val="22"/>
                <w:szCs w:val="22"/>
              </w:rPr>
            </w:pPr>
            <w:r w:rsidRPr="00F9670F">
              <w:rPr>
                <w:rFonts w:ascii="Calibri" w:hAnsi="Calibri" w:cs="Calibri"/>
                <w:bCs/>
                <w:sz w:val="22"/>
                <w:szCs w:val="22"/>
              </w:rPr>
              <w:t>2</w:t>
            </w:r>
            <w:r w:rsidR="0030054E" w:rsidRPr="00F9670F">
              <w:rPr>
                <w:rFonts w:ascii="Calibri" w:hAnsi="Calibri" w:cs="Calibri"/>
                <w:bCs/>
                <w:sz w:val="22"/>
                <w:szCs w:val="22"/>
              </w:rPr>
              <w:t>.</w:t>
            </w:r>
          </w:p>
        </w:tc>
        <w:tc>
          <w:tcPr>
            <w:tcW w:w="2714" w:type="dxa"/>
            <w:tcBorders>
              <w:top w:val="nil"/>
              <w:left w:val="nil"/>
              <w:bottom w:val="single" w:sz="8" w:space="0" w:color="auto"/>
              <w:right w:val="single" w:sz="8" w:space="0" w:color="auto"/>
            </w:tcBorders>
            <w:tcMar>
              <w:top w:w="0" w:type="dxa"/>
              <w:left w:w="108" w:type="dxa"/>
              <w:bottom w:w="0" w:type="dxa"/>
              <w:right w:w="108" w:type="dxa"/>
            </w:tcMar>
            <w:hideMark/>
          </w:tcPr>
          <w:p w14:paraId="3FE554E0" w14:textId="77777777" w:rsidR="00462D71" w:rsidRPr="00F9670F" w:rsidRDefault="00462D71" w:rsidP="00795F54">
            <w:pPr>
              <w:suppressAutoHyphens/>
              <w:spacing w:line="276" w:lineRule="auto"/>
              <w:ind w:left="720"/>
              <w:jc w:val="both"/>
              <w:rPr>
                <w:rFonts w:ascii="Calibri" w:hAnsi="Calibri" w:cs="Calibri"/>
                <w:bCs/>
                <w:sz w:val="22"/>
                <w:szCs w:val="22"/>
              </w:rPr>
            </w:pPr>
            <w:r w:rsidRPr="00F9670F">
              <w:rPr>
                <w:rFonts w:ascii="Calibri" w:hAnsi="Calibri" w:cs="Calibri"/>
                <w:bCs/>
                <w:sz w:val="22"/>
                <w:szCs w:val="22"/>
              </w:rPr>
              <w:t>Kadm (Cd)</w:t>
            </w:r>
          </w:p>
        </w:tc>
        <w:tc>
          <w:tcPr>
            <w:tcW w:w="2528" w:type="dxa"/>
            <w:tcBorders>
              <w:top w:val="nil"/>
              <w:left w:val="nil"/>
              <w:bottom w:val="single" w:sz="8" w:space="0" w:color="auto"/>
              <w:right w:val="single" w:sz="8" w:space="0" w:color="auto"/>
            </w:tcBorders>
            <w:tcMar>
              <w:top w:w="0" w:type="dxa"/>
              <w:left w:w="108" w:type="dxa"/>
              <w:bottom w:w="0" w:type="dxa"/>
              <w:right w:w="108" w:type="dxa"/>
            </w:tcMar>
            <w:hideMark/>
          </w:tcPr>
          <w:p w14:paraId="5BF5EA44" w14:textId="77777777" w:rsidR="00462D71" w:rsidRPr="00F9670F" w:rsidRDefault="00462D71" w:rsidP="00795F54">
            <w:pPr>
              <w:suppressAutoHyphens/>
              <w:spacing w:line="276" w:lineRule="auto"/>
              <w:ind w:left="720"/>
              <w:jc w:val="both"/>
              <w:rPr>
                <w:rFonts w:ascii="Calibri" w:hAnsi="Calibri" w:cs="Calibri"/>
                <w:bCs/>
                <w:sz w:val="22"/>
                <w:szCs w:val="22"/>
              </w:rPr>
            </w:pPr>
            <w:r w:rsidRPr="00F9670F">
              <w:rPr>
                <w:rFonts w:ascii="Calibri" w:hAnsi="Calibri" w:cs="Calibri"/>
                <w:bCs/>
                <w:sz w:val="22"/>
                <w:szCs w:val="22"/>
              </w:rPr>
              <w:t>0,1</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14:paraId="04292B31" w14:textId="77777777" w:rsidR="00462D71" w:rsidRPr="00F9670F" w:rsidRDefault="00462D71" w:rsidP="00795F54">
            <w:pPr>
              <w:suppressAutoHyphens/>
              <w:spacing w:line="276" w:lineRule="auto"/>
              <w:ind w:left="720"/>
              <w:jc w:val="both"/>
              <w:rPr>
                <w:rFonts w:ascii="Calibri" w:hAnsi="Calibri" w:cs="Calibri"/>
                <w:bCs/>
                <w:sz w:val="22"/>
                <w:szCs w:val="22"/>
              </w:rPr>
            </w:pPr>
            <w:r w:rsidRPr="00F9670F">
              <w:rPr>
                <w:rFonts w:ascii="Calibri" w:hAnsi="Calibri" w:cs="Calibri"/>
                <w:bCs/>
                <w:sz w:val="22"/>
                <w:szCs w:val="22"/>
              </w:rPr>
              <w:t>mg/dm</w:t>
            </w:r>
            <w:r w:rsidRPr="00F9670F">
              <w:rPr>
                <w:rFonts w:ascii="Calibri" w:hAnsi="Calibri" w:cs="Calibri"/>
                <w:bCs/>
                <w:sz w:val="22"/>
                <w:szCs w:val="22"/>
                <w:vertAlign w:val="superscript"/>
              </w:rPr>
              <w:t>3</w:t>
            </w:r>
          </w:p>
        </w:tc>
      </w:tr>
      <w:tr w:rsidR="00462D71" w:rsidRPr="00F9670F" w14:paraId="5A643111" w14:textId="77777777" w:rsidTr="00E03811">
        <w:trPr>
          <w:trHeight w:val="299"/>
          <w:jc w:val="center"/>
        </w:trPr>
        <w:tc>
          <w:tcPr>
            <w:tcW w:w="12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6324B" w14:textId="4C6E7CC3" w:rsidR="00462D71" w:rsidRPr="00F9670F" w:rsidRDefault="00462D71" w:rsidP="00795F54">
            <w:pPr>
              <w:suppressAutoHyphens/>
              <w:spacing w:line="276" w:lineRule="auto"/>
              <w:ind w:left="720"/>
              <w:jc w:val="both"/>
              <w:rPr>
                <w:rFonts w:ascii="Calibri" w:hAnsi="Calibri" w:cs="Calibri"/>
                <w:bCs/>
                <w:sz w:val="22"/>
                <w:szCs w:val="22"/>
              </w:rPr>
            </w:pPr>
            <w:r w:rsidRPr="00F9670F">
              <w:rPr>
                <w:rFonts w:ascii="Calibri" w:hAnsi="Calibri" w:cs="Calibri"/>
                <w:bCs/>
                <w:sz w:val="22"/>
                <w:szCs w:val="22"/>
              </w:rPr>
              <w:t>3</w:t>
            </w:r>
            <w:r w:rsidR="0030054E" w:rsidRPr="00F9670F">
              <w:rPr>
                <w:rFonts w:ascii="Calibri" w:hAnsi="Calibri" w:cs="Calibri"/>
                <w:bCs/>
                <w:sz w:val="22"/>
                <w:szCs w:val="22"/>
              </w:rPr>
              <w:t>.</w:t>
            </w:r>
          </w:p>
        </w:tc>
        <w:tc>
          <w:tcPr>
            <w:tcW w:w="2714" w:type="dxa"/>
            <w:tcBorders>
              <w:top w:val="nil"/>
              <w:left w:val="nil"/>
              <w:bottom w:val="single" w:sz="8" w:space="0" w:color="auto"/>
              <w:right w:val="single" w:sz="8" w:space="0" w:color="auto"/>
            </w:tcBorders>
            <w:tcMar>
              <w:top w:w="0" w:type="dxa"/>
              <w:left w:w="108" w:type="dxa"/>
              <w:bottom w:w="0" w:type="dxa"/>
              <w:right w:w="108" w:type="dxa"/>
            </w:tcMar>
            <w:hideMark/>
          </w:tcPr>
          <w:p w14:paraId="1C443540" w14:textId="77777777" w:rsidR="00462D71" w:rsidRPr="00F9670F" w:rsidRDefault="00462D71" w:rsidP="00795F54">
            <w:pPr>
              <w:suppressAutoHyphens/>
              <w:spacing w:line="276" w:lineRule="auto"/>
              <w:ind w:left="720"/>
              <w:jc w:val="both"/>
              <w:rPr>
                <w:rFonts w:ascii="Calibri" w:hAnsi="Calibri" w:cs="Calibri"/>
                <w:bCs/>
                <w:sz w:val="22"/>
                <w:szCs w:val="22"/>
              </w:rPr>
            </w:pPr>
            <w:r w:rsidRPr="00F9670F">
              <w:rPr>
                <w:rFonts w:ascii="Calibri" w:hAnsi="Calibri" w:cs="Calibri"/>
                <w:bCs/>
                <w:sz w:val="22"/>
                <w:szCs w:val="22"/>
              </w:rPr>
              <w:t xml:space="preserve">Chrom (Cr </w:t>
            </w:r>
            <w:r w:rsidRPr="00F9670F">
              <w:rPr>
                <w:rFonts w:ascii="Calibri" w:hAnsi="Calibri" w:cs="Calibri"/>
                <w:bCs/>
                <w:sz w:val="22"/>
                <w:szCs w:val="22"/>
                <w:vertAlign w:val="superscript"/>
              </w:rPr>
              <w:t>+6</w:t>
            </w:r>
            <w:r w:rsidRPr="00F9670F">
              <w:rPr>
                <w:rFonts w:ascii="Calibri" w:hAnsi="Calibri" w:cs="Calibri"/>
                <w:bCs/>
                <w:sz w:val="22"/>
                <w:szCs w:val="22"/>
              </w:rPr>
              <w:t>)</w:t>
            </w:r>
          </w:p>
        </w:tc>
        <w:tc>
          <w:tcPr>
            <w:tcW w:w="2528" w:type="dxa"/>
            <w:tcBorders>
              <w:top w:val="nil"/>
              <w:left w:val="nil"/>
              <w:bottom w:val="single" w:sz="8" w:space="0" w:color="auto"/>
              <w:right w:val="single" w:sz="8" w:space="0" w:color="auto"/>
            </w:tcBorders>
            <w:tcMar>
              <w:top w:w="0" w:type="dxa"/>
              <w:left w:w="108" w:type="dxa"/>
              <w:bottom w:w="0" w:type="dxa"/>
              <w:right w:w="108" w:type="dxa"/>
            </w:tcMar>
            <w:hideMark/>
          </w:tcPr>
          <w:p w14:paraId="7FBB8F18" w14:textId="77777777" w:rsidR="00462D71" w:rsidRPr="00F9670F" w:rsidRDefault="00462D71" w:rsidP="00795F54">
            <w:pPr>
              <w:suppressAutoHyphens/>
              <w:spacing w:line="276" w:lineRule="auto"/>
              <w:ind w:left="720"/>
              <w:jc w:val="both"/>
              <w:rPr>
                <w:rFonts w:ascii="Calibri" w:hAnsi="Calibri" w:cs="Calibri"/>
                <w:bCs/>
                <w:sz w:val="22"/>
                <w:szCs w:val="22"/>
              </w:rPr>
            </w:pPr>
            <w:r w:rsidRPr="00F9670F">
              <w:rPr>
                <w:rFonts w:ascii="Calibri" w:hAnsi="Calibri" w:cs="Calibri"/>
                <w:bCs/>
                <w:sz w:val="22"/>
                <w:szCs w:val="22"/>
              </w:rPr>
              <w:t>0,08</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14:paraId="596D8A6C" w14:textId="77777777" w:rsidR="00462D71" w:rsidRPr="00F9670F" w:rsidRDefault="00462D71" w:rsidP="00795F54">
            <w:pPr>
              <w:suppressAutoHyphens/>
              <w:spacing w:line="276" w:lineRule="auto"/>
              <w:ind w:left="720"/>
              <w:jc w:val="both"/>
              <w:rPr>
                <w:rFonts w:ascii="Calibri" w:hAnsi="Calibri" w:cs="Calibri"/>
                <w:bCs/>
                <w:sz w:val="22"/>
                <w:szCs w:val="22"/>
              </w:rPr>
            </w:pPr>
            <w:r w:rsidRPr="00F9670F">
              <w:rPr>
                <w:rFonts w:ascii="Calibri" w:hAnsi="Calibri" w:cs="Calibri"/>
                <w:bCs/>
                <w:sz w:val="22"/>
                <w:szCs w:val="22"/>
              </w:rPr>
              <w:t>mg/dm</w:t>
            </w:r>
            <w:r w:rsidRPr="00F9670F">
              <w:rPr>
                <w:rFonts w:ascii="Calibri" w:hAnsi="Calibri" w:cs="Calibri"/>
                <w:bCs/>
                <w:sz w:val="22"/>
                <w:szCs w:val="22"/>
                <w:vertAlign w:val="superscript"/>
              </w:rPr>
              <w:t>3</w:t>
            </w:r>
          </w:p>
        </w:tc>
      </w:tr>
      <w:tr w:rsidR="00462D71" w:rsidRPr="00F9670F" w14:paraId="5598B21C" w14:textId="77777777" w:rsidTr="00E03811">
        <w:trPr>
          <w:trHeight w:val="299"/>
          <w:jc w:val="center"/>
        </w:trPr>
        <w:tc>
          <w:tcPr>
            <w:tcW w:w="12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B3F3A" w14:textId="45B52D11" w:rsidR="00462D71" w:rsidRPr="00F9670F" w:rsidRDefault="00462D71" w:rsidP="00795F54">
            <w:pPr>
              <w:suppressAutoHyphens/>
              <w:spacing w:line="276" w:lineRule="auto"/>
              <w:ind w:left="720"/>
              <w:jc w:val="both"/>
              <w:rPr>
                <w:rFonts w:ascii="Calibri" w:hAnsi="Calibri" w:cs="Calibri"/>
                <w:bCs/>
                <w:sz w:val="22"/>
                <w:szCs w:val="22"/>
              </w:rPr>
            </w:pPr>
            <w:r w:rsidRPr="00F9670F">
              <w:rPr>
                <w:rFonts w:ascii="Calibri" w:hAnsi="Calibri" w:cs="Calibri"/>
                <w:bCs/>
                <w:sz w:val="22"/>
                <w:szCs w:val="22"/>
              </w:rPr>
              <w:t>4</w:t>
            </w:r>
            <w:r w:rsidR="0030054E" w:rsidRPr="00F9670F">
              <w:rPr>
                <w:rFonts w:ascii="Calibri" w:hAnsi="Calibri" w:cs="Calibri"/>
                <w:bCs/>
                <w:sz w:val="22"/>
                <w:szCs w:val="22"/>
              </w:rPr>
              <w:t>.</w:t>
            </w:r>
          </w:p>
        </w:tc>
        <w:tc>
          <w:tcPr>
            <w:tcW w:w="2714" w:type="dxa"/>
            <w:tcBorders>
              <w:top w:val="nil"/>
              <w:left w:val="nil"/>
              <w:bottom w:val="single" w:sz="8" w:space="0" w:color="auto"/>
              <w:right w:val="single" w:sz="8" w:space="0" w:color="auto"/>
            </w:tcBorders>
            <w:tcMar>
              <w:top w:w="0" w:type="dxa"/>
              <w:left w:w="108" w:type="dxa"/>
              <w:bottom w:w="0" w:type="dxa"/>
              <w:right w:w="108" w:type="dxa"/>
            </w:tcMar>
            <w:hideMark/>
          </w:tcPr>
          <w:p w14:paraId="3A757D0C" w14:textId="77777777" w:rsidR="00462D71" w:rsidRPr="00F9670F" w:rsidRDefault="00462D71" w:rsidP="00795F54">
            <w:pPr>
              <w:suppressAutoHyphens/>
              <w:spacing w:line="276" w:lineRule="auto"/>
              <w:ind w:left="720"/>
              <w:jc w:val="both"/>
              <w:rPr>
                <w:rFonts w:ascii="Calibri" w:hAnsi="Calibri" w:cs="Calibri"/>
                <w:bCs/>
                <w:sz w:val="22"/>
                <w:szCs w:val="22"/>
              </w:rPr>
            </w:pPr>
            <w:r w:rsidRPr="00F9670F">
              <w:rPr>
                <w:rFonts w:ascii="Calibri" w:hAnsi="Calibri" w:cs="Calibri"/>
                <w:bCs/>
                <w:sz w:val="22"/>
                <w:szCs w:val="22"/>
              </w:rPr>
              <w:t>Chrom ogólny</w:t>
            </w:r>
          </w:p>
        </w:tc>
        <w:tc>
          <w:tcPr>
            <w:tcW w:w="2528" w:type="dxa"/>
            <w:tcBorders>
              <w:top w:val="nil"/>
              <w:left w:val="nil"/>
              <w:bottom w:val="single" w:sz="8" w:space="0" w:color="auto"/>
              <w:right w:val="single" w:sz="8" w:space="0" w:color="auto"/>
            </w:tcBorders>
            <w:tcMar>
              <w:top w:w="0" w:type="dxa"/>
              <w:left w:w="108" w:type="dxa"/>
              <w:bottom w:w="0" w:type="dxa"/>
              <w:right w:w="108" w:type="dxa"/>
            </w:tcMar>
            <w:hideMark/>
          </w:tcPr>
          <w:p w14:paraId="484AFB31" w14:textId="77777777" w:rsidR="00462D71" w:rsidRPr="00F9670F" w:rsidRDefault="00462D71" w:rsidP="00795F54">
            <w:pPr>
              <w:suppressAutoHyphens/>
              <w:spacing w:line="276" w:lineRule="auto"/>
              <w:ind w:left="720"/>
              <w:jc w:val="both"/>
              <w:rPr>
                <w:rFonts w:ascii="Calibri" w:hAnsi="Calibri" w:cs="Calibri"/>
                <w:bCs/>
                <w:sz w:val="22"/>
                <w:szCs w:val="22"/>
              </w:rPr>
            </w:pPr>
            <w:r w:rsidRPr="00F9670F">
              <w:rPr>
                <w:rFonts w:ascii="Calibri" w:hAnsi="Calibri" w:cs="Calibri"/>
                <w:bCs/>
                <w:sz w:val="22"/>
                <w:szCs w:val="22"/>
              </w:rPr>
              <w:t>1,0</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14:paraId="7F936BBA" w14:textId="77777777" w:rsidR="00462D71" w:rsidRPr="00F9670F" w:rsidRDefault="00462D71" w:rsidP="00795F54">
            <w:pPr>
              <w:suppressAutoHyphens/>
              <w:spacing w:line="276" w:lineRule="auto"/>
              <w:ind w:left="720"/>
              <w:jc w:val="both"/>
              <w:rPr>
                <w:rFonts w:ascii="Calibri" w:hAnsi="Calibri" w:cs="Calibri"/>
                <w:bCs/>
                <w:sz w:val="22"/>
                <w:szCs w:val="22"/>
              </w:rPr>
            </w:pPr>
            <w:r w:rsidRPr="00F9670F">
              <w:rPr>
                <w:rFonts w:ascii="Calibri" w:hAnsi="Calibri" w:cs="Calibri"/>
                <w:bCs/>
                <w:sz w:val="22"/>
                <w:szCs w:val="22"/>
              </w:rPr>
              <w:t>mg/dm</w:t>
            </w:r>
            <w:r w:rsidRPr="00F9670F">
              <w:rPr>
                <w:rFonts w:ascii="Calibri" w:hAnsi="Calibri" w:cs="Calibri"/>
                <w:bCs/>
                <w:sz w:val="22"/>
                <w:szCs w:val="22"/>
                <w:vertAlign w:val="superscript"/>
              </w:rPr>
              <w:t>3</w:t>
            </w:r>
          </w:p>
        </w:tc>
      </w:tr>
      <w:tr w:rsidR="00462D71" w:rsidRPr="00F9670F" w14:paraId="7A317DDB" w14:textId="77777777" w:rsidTr="00E03811">
        <w:trPr>
          <w:trHeight w:val="299"/>
          <w:jc w:val="center"/>
        </w:trPr>
        <w:tc>
          <w:tcPr>
            <w:tcW w:w="12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5B99B" w14:textId="528EB20D" w:rsidR="00462D71" w:rsidRPr="00F9670F" w:rsidRDefault="00462D71" w:rsidP="00795F54">
            <w:pPr>
              <w:suppressAutoHyphens/>
              <w:spacing w:line="276" w:lineRule="auto"/>
              <w:ind w:left="720"/>
              <w:jc w:val="both"/>
              <w:rPr>
                <w:rFonts w:ascii="Calibri" w:hAnsi="Calibri" w:cs="Calibri"/>
                <w:bCs/>
                <w:sz w:val="22"/>
                <w:szCs w:val="22"/>
              </w:rPr>
            </w:pPr>
            <w:r w:rsidRPr="00F9670F">
              <w:rPr>
                <w:rFonts w:ascii="Calibri" w:hAnsi="Calibri" w:cs="Calibri"/>
                <w:bCs/>
                <w:sz w:val="22"/>
                <w:szCs w:val="22"/>
              </w:rPr>
              <w:t>5</w:t>
            </w:r>
            <w:r w:rsidR="0030054E" w:rsidRPr="00F9670F">
              <w:rPr>
                <w:rFonts w:ascii="Calibri" w:hAnsi="Calibri" w:cs="Calibri"/>
                <w:bCs/>
                <w:sz w:val="22"/>
                <w:szCs w:val="22"/>
              </w:rPr>
              <w:t>.</w:t>
            </w:r>
          </w:p>
        </w:tc>
        <w:tc>
          <w:tcPr>
            <w:tcW w:w="2714" w:type="dxa"/>
            <w:tcBorders>
              <w:top w:val="nil"/>
              <w:left w:val="nil"/>
              <w:bottom w:val="single" w:sz="8" w:space="0" w:color="auto"/>
              <w:right w:val="single" w:sz="8" w:space="0" w:color="auto"/>
            </w:tcBorders>
            <w:tcMar>
              <w:top w:w="0" w:type="dxa"/>
              <w:left w:w="108" w:type="dxa"/>
              <w:bottom w:w="0" w:type="dxa"/>
              <w:right w:w="108" w:type="dxa"/>
            </w:tcMar>
            <w:hideMark/>
          </w:tcPr>
          <w:p w14:paraId="36DE5C8E" w14:textId="77777777" w:rsidR="00462D71" w:rsidRPr="00F9670F" w:rsidRDefault="00462D71" w:rsidP="00795F54">
            <w:pPr>
              <w:suppressAutoHyphens/>
              <w:spacing w:line="276" w:lineRule="auto"/>
              <w:ind w:left="720"/>
              <w:jc w:val="both"/>
              <w:rPr>
                <w:rFonts w:ascii="Calibri" w:hAnsi="Calibri" w:cs="Calibri"/>
                <w:bCs/>
                <w:sz w:val="22"/>
                <w:szCs w:val="22"/>
              </w:rPr>
            </w:pPr>
            <w:r w:rsidRPr="00F9670F">
              <w:rPr>
                <w:rFonts w:ascii="Calibri" w:hAnsi="Calibri" w:cs="Calibri"/>
                <w:bCs/>
                <w:sz w:val="22"/>
                <w:szCs w:val="22"/>
              </w:rPr>
              <w:t>Cynk (Zn)</w:t>
            </w:r>
          </w:p>
        </w:tc>
        <w:tc>
          <w:tcPr>
            <w:tcW w:w="2528" w:type="dxa"/>
            <w:tcBorders>
              <w:top w:val="nil"/>
              <w:left w:val="nil"/>
              <w:bottom w:val="single" w:sz="8" w:space="0" w:color="auto"/>
              <w:right w:val="single" w:sz="8" w:space="0" w:color="auto"/>
            </w:tcBorders>
            <w:tcMar>
              <w:top w:w="0" w:type="dxa"/>
              <w:left w:w="108" w:type="dxa"/>
              <w:bottom w:w="0" w:type="dxa"/>
              <w:right w:w="108" w:type="dxa"/>
            </w:tcMar>
            <w:hideMark/>
          </w:tcPr>
          <w:p w14:paraId="0B9186FC" w14:textId="77777777" w:rsidR="00462D71" w:rsidRPr="00F9670F" w:rsidRDefault="00462D71" w:rsidP="00795F54">
            <w:pPr>
              <w:suppressAutoHyphens/>
              <w:spacing w:line="276" w:lineRule="auto"/>
              <w:ind w:left="720"/>
              <w:jc w:val="both"/>
              <w:rPr>
                <w:rFonts w:ascii="Calibri" w:hAnsi="Calibri" w:cs="Calibri"/>
                <w:bCs/>
                <w:sz w:val="22"/>
                <w:szCs w:val="22"/>
              </w:rPr>
            </w:pPr>
            <w:r w:rsidRPr="00F9670F">
              <w:rPr>
                <w:rFonts w:ascii="Calibri" w:hAnsi="Calibri" w:cs="Calibri"/>
                <w:bCs/>
                <w:sz w:val="22"/>
                <w:szCs w:val="22"/>
              </w:rPr>
              <w:t>0,75</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14:paraId="68F42B64" w14:textId="77777777" w:rsidR="00462D71" w:rsidRPr="00F9670F" w:rsidRDefault="00462D71" w:rsidP="00795F54">
            <w:pPr>
              <w:suppressAutoHyphens/>
              <w:spacing w:line="276" w:lineRule="auto"/>
              <w:ind w:left="720"/>
              <w:jc w:val="both"/>
              <w:rPr>
                <w:rFonts w:ascii="Calibri" w:hAnsi="Calibri" w:cs="Calibri"/>
                <w:bCs/>
                <w:sz w:val="22"/>
                <w:szCs w:val="22"/>
              </w:rPr>
            </w:pPr>
            <w:r w:rsidRPr="00F9670F">
              <w:rPr>
                <w:rFonts w:ascii="Calibri" w:hAnsi="Calibri" w:cs="Calibri"/>
                <w:bCs/>
                <w:sz w:val="22"/>
                <w:szCs w:val="22"/>
              </w:rPr>
              <w:t>mg/dm</w:t>
            </w:r>
            <w:r w:rsidRPr="00F9670F">
              <w:rPr>
                <w:rFonts w:ascii="Calibri" w:hAnsi="Calibri" w:cs="Calibri"/>
                <w:bCs/>
                <w:sz w:val="22"/>
                <w:szCs w:val="22"/>
                <w:vertAlign w:val="superscript"/>
              </w:rPr>
              <w:t>3</w:t>
            </w:r>
          </w:p>
        </w:tc>
      </w:tr>
      <w:tr w:rsidR="00462D71" w:rsidRPr="00F9670F" w14:paraId="3259F371" w14:textId="77777777" w:rsidTr="00E03811">
        <w:trPr>
          <w:trHeight w:val="281"/>
          <w:jc w:val="center"/>
        </w:trPr>
        <w:tc>
          <w:tcPr>
            <w:tcW w:w="12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B6354A" w14:textId="47518480" w:rsidR="00462D71" w:rsidRPr="00F9670F" w:rsidRDefault="00462D71" w:rsidP="00795F54">
            <w:pPr>
              <w:suppressAutoHyphens/>
              <w:spacing w:line="276" w:lineRule="auto"/>
              <w:ind w:left="720"/>
              <w:jc w:val="both"/>
              <w:rPr>
                <w:rFonts w:ascii="Calibri" w:hAnsi="Calibri" w:cs="Calibri"/>
                <w:bCs/>
                <w:sz w:val="22"/>
                <w:szCs w:val="22"/>
              </w:rPr>
            </w:pPr>
            <w:r w:rsidRPr="00F9670F">
              <w:rPr>
                <w:rFonts w:ascii="Calibri" w:hAnsi="Calibri" w:cs="Calibri"/>
                <w:bCs/>
                <w:sz w:val="22"/>
                <w:szCs w:val="22"/>
              </w:rPr>
              <w:t>6</w:t>
            </w:r>
            <w:r w:rsidR="0030054E" w:rsidRPr="00F9670F">
              <w:rPr>
                <w:rFonts w:ascii="Calibri" w:hAnsi="Calibri" w:cs="Calibri"/>
                <w:bCs/>
                <w:sz w:val="22"/>
                <w:szCs w:val="22"/>
              </w:rPr>
              <w:t>.</w:t>
            </w:r>
          </w:p>
        </w:tc>
        <w:tc>
          <w:tcPr>
            <w:tcW w:w="2714" w:type="dxa"/>
            <w:tcBorders>
              <w:top w:val="nil"/>
              <w:left w:val="nil"/>
              <w:bottom w:val="single" w:sz="8" w:space="0" w:color="auto"/>
              <w:right w:val="single" w:sz="8" w:space="0" w:color="auto"/>
            </w:tcBorders>
            <w:tcMar>
              <w:top w:w="0" w:type="dxa"/>
              <w:left w:w="108" w:type="dxa"/>
              <w:bottom w:w="0" w:type="dxa"/>
              <w:right w:w="108" w:type="dxa"/>
            </w:tcMar>
            <w:hideMark/>
          </w:tcPr>
          <w:p w14:paraId="0427461B" w14:textId="77777777" w:rsidR="00462D71" w:rsidRPr="00F9670F" w:rsidRDefault="00462D71" w:rsidP="00795F54">
            <w:pPr>
              <w:suppressAutoHyphens/>
              <w:spacing w:line="276" w:lineRule="auto"/>
              <w:ind w:left="720"/>
              <w:jc w:val="both"/>
              <w:rPr>
                <w:rFonts w:ascii="Calibri" w:hAnsi="Calibri" w:cs="Calibri"/>
                <w:bCs/>
                <w:sz w:val="22"/>
                <w:szCs w:val="22"/>
              </w:rPr>
            </w:pPr>
            <w:r w:rsidRPr="00F9670F">
              <w:rPr>
                <w:rFonts w:ascii="Calibri" w:hAnsi="Calibri" w:cs="Calibri"/>
                <w:bCs/>
                <w:sz w:val="22"/>
                <w:szCs w:val="22"/>
              </w:rPr>
              <w:t>Miedź (Cu)</w:t>
            </w:r>
          </w:p>
        </w:tc>
        <w:tc>
          <w:tcPr>
            <w:tcW w:w="2528" w:type="dxa"/>
            <w:tcBorders>
              <w:top w:val="nil"/>
              <w:left w:val="nil"/>
              <w:bottom w:val="single" w:sz="8" w:space="0" w:color="auto"/>
              <w:right w:val="single" w:sz="8" w:space="0" w:color="auto"/>
            </w:tcBorders>
            <w:tcMar>
              <w:top w:w="0" w:type="dxa"/>
              <w:left w:w="108" w:type="dxa"/>
              <w:bottom w:w="0" w:type="dxa"/>
              <w:right w:w="108" w:type="dxa"/>
            </w:tcMar>
            <w:hideMark/>
          </w:tcPr>
          <w:p w14:paraId="71B934B3" w14:textId="77777777" w:rsidR="00462D71" w:rsidRPr="00F9670F" w:rsidRDefault="00462D71" w:rsidP="00795F54">
            <w:pPr>
              <w:suppressAutoHyphens/>
              <w:spacing w:line="276" w:lineRule="auto"/>
              <w:ind w:left="720"/>
              <w:jc w:val="both"/>
              <w:rPr>
                <w:rFonts w:ascii="Calibri" w:hAnsi="Calibri" w:cs="Calibri"/>
                <w:bCs/>
                <w:sz w:val="22"/>
                <w:szCs w:val="22"/>
              </w:rPr>
            </w:pPr>
            <w:r w:rsidRPr="00F9670F">
              <w:rPr>
                <w:rFonts w:ascii="Calibri" w:hAnsi="Calibri" w:cs="Calibri"/>
                <w:bCs/>
                <w:sz w:val="22"/>
                <w:szCs w:val="22"/>
              </w:rPr>
              <w:t>0,45</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14:paraId="6927AE63" w14:textId="77777777" w:rsidR="00462D71" w:rsidRPr="00F9670F" w:rsidRDefault="00462D71" w:rsidP="00795F54">
            <w:pPr>
              <w:suppressAutoHyphens/>
              <w:spacing w:line="276" w:lineRule="auto"/>
              <w:ind w:left="720"/>
              <w:jc w:val="both"/>
              <w:rPr>
                <w:rFonts w:ascii="Calibri" w:hAnsi="Calibri" w:cs="Calibri"/>
                <w:bCs/>
                <w:sz w:val="22"/>
                <w:szCs w:val="22"/>
              </w:rPr>
            </w:pPr>
            <w:r w:rsidRPr="00F9670F">
              <w:rPr>
                <w:rFonts w:ascii="Calibri" w:hAnsi="Calibri" w:cs="Calibri"/>
                <w:bCs/>
                <w:sz w:val="22"/>
                <w:szCs w:val="22"/>
              </w:rPr>
              <w:t>mg/dm</w:t>
            </w:r>
            <w:r w:rsidRPr="00F9670F">
              <w:rPr>
                <w:rFonts w:ascii="Calibri" w:hAnsi="Calibri" w:cs="Calibri"/>
                <w:bCs/>
                <w:sz w:val="22"/>
                <w:szCs w:val="22"/>
                <w:vertAlign w:val="superscript"/>
              </w:rPr>
              <w:t>3</w:t>
            </w:r>
          </w:p>
        </w:tc>
      </w:tr>
      <w:tr w:rsidR="00462D71" w:rsidRPr="00F9670F" w14:paraId="78108DC2" w14:textId="77777777" w:rsidTr="00E03811">
        <w:trPr>
          <w:trHeight w:val="299"/>
          <w:jc w:val="center"/>
        </w:trPr>
        <w:tc>
          <w:tcPr>
            <w:tcW w:w="12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D09F9" w14:textId="1D54EBEF" w:rsidR="00462D71" w:rsidRPr="00F9670F" w:rsidRDefault="00462D71" w:rsidP="00795F54">
            <w:pPr>
              <w:suppressAutoHyphens/>
              <w:spacing w:line="276" w:lineRule="auto"/>
              <w:ind w:left="720"/>
              <w:jc w:val="both"/>
              <w:rPr>
                <w:rFonts w:ascii="Calibri" w:hAnsi="Calibri" w:cs="Calibri"/>
                <w:bCs/>
                <w:sz w:val="22"/>
                <w:szCs w:val="22"/>
              </w:rPr>
            </w:pPr>
            <w:r w:rsidRPr="00F9670F">
              <w:rPr>
                <w:rFonts w:ascii="Calibri" w:hAnsi="Calibri" w:cs="Calibri"/>
                <w:bCs/>
                <w:sz w:val="22"/>
                <w:szCs w:val="22"/>
              </w:rPr>
              <w:t>7</w:t>
            </w:r>
            <w:r w:rsidR="0030054E" w:rsidRPr="00F9670F">
              <w:rPr>
                <w:rFonts w:ascii="Calibri" w:hAnsi="Calibri" w:cs="Calibri"/>
                <w:bCs/>
                <w:sz w:val="22"/>
                <w:szCs w:val="22"/>
              </w:rPr>
              <w:t>.</w:t>
            </w:r>
          </w:p>
        </w:tc>
        <w:tc>
          <w:tcPr>
            <w:tcW w:w="2714" w:type="dxa"/>
            <w:tcBorders>
              <w:top w:val="nil"/>
              <w:left w:val="nil"/>
              <w:bottom w:val="single" w:sz="8" w:space="0" w:color="auto"/>
              <w:right w:val="single" w:sz="8" w:space="0" w:color="auto"/>
            </w:tcBorders>
            <w:tcMar>
              <w:top w:w="0" w:type="dxa"/>
              <w:left w:w="108" w:type="dxa"/>
              <w:bottom w:w="0" w:type="dxa"/>
              <w:right w:w="108" w:type="dxa"/>
            </w:tcMar>
            <w:hideMark/>
          </w:tcPr>
          <w:p w14:paraId="1DD459B8" w14:textId="77777777" w:rsidR="00462D71" w:rsidRPr="00F9670F" w:rsidRDefault="00462D71" w:rsidP="00795F54">
            <w:pPr>
              <w:suppressAutoHyphens/>
              <w:spacing w:line="276" w:lineRule="auto"/>
              <w:ind w:left="720"/>
              <w:jc w:val="both"/>
              <w:rPr>
                <w:rFonts w:ascii="Calibri" w:hAnsi="Calibri" w:cs="Calibri"/>
                <w:bCs/>
                <w:sz w:val="22"/>
                <w:szCs w:val="22"/>
              </w:rPr>
            </w:pPr>
            <w:r w:rsidRPr="00F9670F">
              <w:rPr>
                <w:rFonts w:ascii="Calibri" w:hAnsi="Calibri" w:cs="Calibri"/>
                <w:bCs/>
                <w:sz w:val="22"/>
                <w:szCs w:val="22"/>
              </w:rPr>
              <w:t>Nikiel</w:t>
            </w:r>
          </w:p>
        </w:tc>
        <w:tc>
          <w:tcPr>
            <w:tcW w:w="2528" w:type="dxa"/>
            <w:tcBorders>
              <w:top w:val="nil"/>
              <w:left w:val="nil"/>
              <w:bottom w:val="single" w:sz="8" w:space="0" w:color="auto"/>
              <w:right w:val="single" w:sz="8" w:space="0" w:color="auto"/>
            </w:tcBorders>
            <w:tcMar>
              <w:top w:w="0" w:type="dxa"/>
              <w:left w:w="108" w:type="dxa"/>
              <w:bottom w:w="0" w:type="dxa"/>
              <w:right w:w="108" w:type="dxa"/>
            </w:tcMar>
            <w:hideMark/>
          </w:tcPr>
          <w:p w14:paraId="7682AD86" w14:textId="7589F791" w:rsidR="00462D71" w:rsidRPr="00F9670F" w:rsidRDefault="00562C59" w:rsidP="00795F54">
            <w:pPr>
              <w:suppressAutoHyphens/>
              <w:spacing w:line="276" w:lineRule="auto"/>
              <w:ind w:left="720"/>
              <w:jc w:val="both"/>
              <w:rPr>
                <w:rFonts w:ascii="Calibri" w:hAnsi="Calibri" w:cs="Calibri"/>
                <w:bCs/>
                <w:sz w:val="22"/>
                <w:szCs w:val="22"/>
              </w:rPr>
            </w:pPr>
            <w:r w:rsidRPr="00F9670F">
              <w:rPr>
                <w:rFonts w:ascii="Calibri" w:hAnsi="Calibri" w:cs="Calibri"/>
                <w:bCs/>
                <w:sz w:val="22"/>
                <w:szCs w:val="22"/>
              </w:rPr>
              <w:t>0,45</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14:paraId="0E47EB0A" w14:textId="77777777" w:rsidR="00462D71" w:rsidRPr="00F9670F" w:rsidRDefault="00462D71" w:rsidP="00795F54">
            <w:pPr>
              <w:suppressAutoHyphens/>
              <w:spacing w:line="276" w:lineRule="auto"/>
              <w:ind w:left="720"/>
              <w:jc w:val="both"/>
              <w:rPr>
                <w:rFonts w:ascii="Calibri" w:hAnsi="Calibri" w:cs="Calibri"/>
                <w:bCs/>
                <w:sz w:val="22"/>
                <w:szCs w:val="22"/>
              </w:rPr>
            </w:pPr>
            <w:r w:rsidRPr="00F9670F">
              <w:rPr>
                <w:rFonts w:ascii="Calibri" w:hAnsi="Calibri" w:cs="Calibri"/>
                <w:bCs/>
                <w:sz w:val="22"/>
                <w:szCs w:val="22"/>
              </w:rPr>
              <w:t>mg/dm</w:t>
            </w:r>
            <w:r w:rsidRPr="00F9670F">
              <w:rPr>
                <w:rFonts w:ascii="Calibri" w:hAnsi="Calibri" w:cs="Calibri"/>
                <w:bCs/>
                <w:sz w:val="22"/>
                <w:szCs w:val="22"/>
                <w:vertAlign w:val="superscript"/>
              </w:rPr>
              <w:t>3</w:t>
            </w:r>
          </w:p>
        </w:tc>
      </w:tr>
      <w:tr w:rsidR="00462D71" w:rsidRPr="00F9670F" w14:paraId="33DCA05B" w14:textId="77777777" w:rsidTr="00E03811">
        <w:trPr>
          <w:trHeight w:val="299"/>
          <w:jc w:val="center"/>
        </w:trPr>
        <w:tc>
          <w:tcPr>
            <w:tcW w:w="12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1B5559" w14:textId="5DEBE399" w:rsidR="00462D71" w:rsidRPr="00F9670F" w:rsidRDefault="00462D71" w:rsidP="00795F54">
            <w:pPr>
              <w:suppressAutoHyphens/>
              <w:spacing w:line="276" w:lineRule="auto"/>
              <w:ind w:left="720"/>
              <w:jc w:val="both"/>
              <w:rPr>
                <w:rFonts w:ascii="Calibri" w:hAnsi="Calibri" w:cs="Calibri"/>
                <w:bCs/>
                <w:sz w:val="22"/>
                <w:szCs w:val="22"/>
              </w:rPr>
            </w:pPr>
            <w:r w:rsidRPr="00F9670F">
              <w:rPr>
                <w:rFonts w:ascii="Calibri" w:hAnsi="Calibri" w:cs="Calibri"/>
                <w:bCs/>
                <w:sz w:val="22"/>
                <w:szCs w:val="22"/>
              </w:rPr>
              <w:t>8</w:t>
            </w:r>
            <w:r w:rsidR="0030054E" w:rsidRPr="00F9670F">
              <w:rPr>
                <w:rFonts w:ascii="Calibri" w:hAnsi="Calibri" w:cs="Calibri"/>
                <w:bCs/>
                <w:sz w:val="22"/>
                <w:szCs w:val="22"/>
              </w:rPr>
              <w:t>.</w:t>
            </w:r>
          </w:p>
        </w:tc>
        <w:tc>
          <w:tcPr>
            <w:tcW w:w="2714" w:type="dxa"/>
            <w:tcBorders>
              <w:top w:val="nil"/>
              <w:left w:val="nil"/>
              <w:bottom w:val="single" w:sz="8" w:space="0" w:color="auto"/>
              <w:right w:val="single" w:sz="8" w:space="0" w:color="auto"/>
            </w:tcBorders>
            <w:tcMar>
              <w:top w:w="0" w:type="dxa"/>
              <w:left w:w="108" w:type="dxa"/>
              <w:bottom w:w="0" w:type="dxa"/>
              <w:right w:w="108" w:type="dxa"/>
            </w:tcMar>
            <w:hideMark/>
          </w:tcPr>
          <w:p w14:paraId="69A5F333" w14:textId="77777777" w:rsidR="00462D71" w:rsidRPr="00F9670F" w:rsidRDefault="00462D71" w:rsidP="00795F54">
            <w:pPr>
              <w:suppressAutoHyphens/>
              <w:spacing w:line="276" w:lineRule="auto"/>
              <w:ind w:left="720"/>
              <w:jc w:val="both"/>
              <w:rPr>
                <w:rFonts w:ascii="Calibri" w:hAnsi="Calibri" w:cs="Calibri"/>
                <w:bCs/>
                <w:sz w:val="22"/>
                <w:szCs w:val="22"/>
              </w:rPr>
            </w:pPr>
            <w:r w:rsidRPr="00F9670F">
              <w:rPr>
                <w:rFonts w:ascii="Calibri" w:hAnsi="Calibri" w:cs="Calibri"/>
                <w:bCs/>
                <w:sz w:val="22"/>
                <w:szCs w:val="22"/>
              </w:rPr>
              <w:t>Ołów (Pb)</w:t>
            </w:r>
          </w:p>
        </w:tc>
        <w:tc>
          <w:tcPr>
            <w:tcW w:w="2528" w:type="dxa"/>
            <w:tcBorders>
              <w:top w:val="nil"/>
              <w:left w:val="nil"/>
              <w:bottom w:val="single" w:sz="8" w:space="0" w:color="auto"/>
              <w:right w:val="single" w:sz="8" w:space="0" w:color="auto"/>
            </w:tcBorders>
            <w:tcMar>
              <w:top w:w="0" w:type="dxa"/>
              <w:left w:w="108" w:type="dxa"/>
              <w:bottom w:w="0" w:type="dxa"/>
              <w:right w:w="108" w:type="dxa"/>
            </w:tcMar>
            <w:hideMark/>
          </w:tcPr>
          <w:p w14:paraId="1E6FCA64" w14:textId="77777777" w:rsidR="00462D71" w:rsidRPr="00F9670F" w:rsidRDefault="00462D71" w:rsidP="00795F54">
            <w:pPr>
              <w:suppressAutoHyphens/>
              <w:spacing w:line="276" w:lineRule="auto"/>
              <w:ind w:left="720"/>
              <w:jc w:val="both"/>
              <w:rPr>
                <w:rFonts w:ascii="Calibri" w:hAnsi="Calibri" w:cs="Calibri"/>
                <w:bCs/>
                <w:sz w:val="22"/>
                <w:szCs w:val="22"/>
              </w:rPr>
            </w:pPr>
            <w:r w:rsidRPr="00F9670F">
              <w:rPr>
                <w:rFonts w:ascii="Calibri" w:hAnsi="Calibri" w:cs="Calibri"/>
                <w:bCs/>
                <w:sz w:val="22"/>
                <w:szCs w:val="22"/>
              </w:rPr>
              <w:t>0,45</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14:paraId="41B41028" w14:textId="77777777" w:rsidR="00462D71" w:rsidRPr="00F9670F" w:rsidRDefault="00462D71" w:rsidP="00795F54">
            <w:pPr>
              <w:suppressAutoHyphens/>
              <w:spacing w:line="276" w:lineRule="auto"/>
              <w:ind w:left="720"/>
              <w:jc w:val="both"/>
              <w:rPr>
                <w:rFonts w:ascii="Calibri" w:hAnsi="Calibri" w:cs="Calibri"/>
                <w:bCs/>
                <w:sz w:val="22"/>
                <w:szCs w:val="22"/>
              </w:rPr>
            </w:pPr>
            <w:r w:rsidRPr="00F9670F">
              <w:rPr>
                <w:rFonts w:ascii="Calibri" w:hAnsi="Calibri" w:cs="Calibri"/>
                <w:bCs/>
                <w:sz w:val="22"/>
                <w:szCs w:val="22"/>
              </w:rPr>
              <w:t>mg/dm</w:t>
            </w:r>
            <w:r w:rsidRPr="00F9670F">
              <w:rPr>
                <w:rFonts w:ascii="Calibri" w:hAnsi="Calibri" w:cs="Calibri"/>
                <w:bCs/>
                <w:sz w:val="22"/>
                <w:szCs w:val="22"/>
                <w:vertAlign w:val="superscript"/>
              </w:rPr>
              <w:t>3</w:t>
            </w:r>
          </w:p>
        </w:tc>
      </w:tr>
      <w:tr w:rsidR="00462D71" w:rsidRPr="00F9670F" w14:paraId="391DA1F7" w14:textId="77777777" w:rsidTr="00E03811">
        <w:trPr>
          <w:trHeight w:val="299"/>
          <w:jc w:val="center"/>
        </w:trPr>
        <w:tc>
          <w:tcPr>
            <w:tcW w:w="12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008406" w14:textId="3D875221" w:rsidR="00462D71" w:rsidRPr="00F9670F" w:rsidRDefault="00462D71" w:rsidP="00795F54">
            <w:pPr>
              <w:suppressAutoHyphens/>
              <w:spacing w:line="276" w:lineRule="auto"/>
              <w:ind w:left="720"/>
              <w:jc w:val="both"/>
              <w:rPr>
                <w:rFonts w:ascii="Calibri" w:hAnsi="Calibri" w:cs="Calibri"/>
                <w:bCs/>
                <w:sz w:val="22"/>
                <w:szCs w:val="22"/>
              </w:rPr>
            </w:pPr>
            <w:r w:rsidRPr="00F9670F">
              <w:rPr>
                <w:rFonts w:ascii="Calibri" w:hAnsi="Calibri" w:cs="Calibri"/>
                <w:bCs/>
                <w:sz w:val="22"/>
                <w:szCs w:val="22"/>
              </w:rPr>
              <w:t>9</w:t>
            </w:r>
            <w:r w:rsidR="0030054E" w:rsidRPr="00F9670F">
              <w:rPr>
                <w:rFonts w:ascii="Calibri" w:hAnsi="Calibri" w:cs="Calibri"/>
                <w:bCs/>
                <w:sz w:val="22"/>
                <w:szCs w:val="22"/>
              </w:rPr>
              <w:t>.</w:t>
            </w:r>
          </w:p>
        </w:tc>
        <w:tc>
          <w:tcPr>
            <w:tcW w:w="2714" w:type="dxa"/>
            <w:tcBorders>
              <w:top w:val="nil"/>
              <w:left w:val="nil"/>
              <w:bottom w:val="single" w:sz="8" w:space="0" w:color="auto"/>
              <w:right w:val="single" w:sz="8" w:space="0" w:color="auto"/>
            </w:tcBorders>
            <w:tcMar>
              <w:top w:w="0" w:type="dxa"/>
              <w:left w:w="108" w:type="dxa"/>
              <w:bottom w:w="0" w:type="dxa"/>
              <w:right w:w="108" w:type="dxa"/>
            </w:tcMar>
            <w:hideMark/>
          </w:tcPr>
          <w:p w14:paraId="58D5A029" w14:textId="77777777" w:rsidR="00462D71" w:rsidRPr="00F9670F" w:rsidRDefault="00462D71" w:rsidP="00795F54">
            <w:pPr>
              <w:suppressAutoHyphens/>
              <w:spacing w:line="276" w:lineRule="auto"/>
              <w:ind w:left="720"/>
              <w:jc w:val="both"/>
              <w:rPr>
                <w:rFonts w:ascii="Calibri" w:hAnsi="Calibri" w:cs="Calibri"/>
                <w:bCs/>
                <w:sz w:val="22"/>
                <w:szCs w:val="22"/>
              </w:rPr>
            </w:pPr>
            <w:r w:rsidRPr="00F9670F">
              <w:rPr>
                <w:rFonts w:ascii="Calibri" w:hAnsi="Calibri" w:cs="Calibri"/>
                <w:bCs/>
                <w:sz w:val="22"/>
                <w:szCs w:val="22"/>
              </w:rPr>
              <w:t>Fosfor ogólny</w:t>
            </w:r>
          </w:p>
        </w:tc>
        <w:tc>
          <w:tcPr>
            <w:tcW w:w="2528" w:type="dxa"/>
            <w:tcBorders>
              <w:top w:val="nil"/>
              <w:left w:val="nil"/>
              <w:bottom w:val="single" w:sz="8" w:space="0" w:color="auto"/>
              <w:right w:val="single" w:sz="8" w:space="0" w:color="auto"/>
            </w:tcBorders>
            <w:tcMar>
              <w:top w:w="0" w:type="dxa"/>
              <w:left w:w="108" w:type="dxa"/>
              <w:bottom w:w="0" w:type="dxa"/>
              <w:right w:w="108" w:type="dxa"/>
            </w:tcMar>
            <w:hideMark/>
          </w:tcPr>
          <w:p w14:paraId="166E37C3" w14:textId="77777777" w:rsidR="00462D71" w:rsidRPr="00F9670F" w:rsidRDefault="00462D71" w:rsidP="00795F54">
            <w:pPr>
              <w:suppressAutoHyphens/>
              <w:spacing w:line="276" w:lineRule="auto"/>
              <w:ind w:left="720"/>
              <w:jc w:val="both"/>
              <w:rPr>
                <w:rFonts w:ascii="Calibri" w:hAnsi="Calibri" w:cs="Calibri"/>
                <w:bCs/>
                <w:sz w:val="22"/>
                <w:szCs w:val="22"/>
              </w:rPr>
            </w:pPr>
            <w:r w:rsidRPr="00F9670F">
              <w:rPr>
                <w:rFonts w:ascii="Calibri" w:hAnsi="Calibri" w:cs="Calibri"/>
                <w:bCs/>
                <w:sz w:val="22"/>
                <w:szCs w:val="22"/>
              </w:rPr>
              <w:t>20,0</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14:paraId="1D5DF8C7" w14:textId="77777777" w:rsidR="00462D71" w:rsidRPr="00F9670F" w:rsidRDefault="00462D71" w:rsidP="00795F54">
            <w:pPr>
              <w:suppressAutoHyphens/>
              <w:spacing w:line="276" w:lineRule="auto"/>
              <w:ind w:left="720"/>
              <w:jc w:val="both"/>
              <w:rPr>
                <w:rFonts w:ascii="Calibri" w:hAnsi="Calibri" w:cs="Calibri"/>
                <w:bCs/>
                <w:sz w:val="22"/>
                <w:szCs w:val="22"/>
              </w:rPr>
            </w:pPr>
            <w:r w:rsidRPr="00F9670F">
              <w:rPr>
                <w:rFonts w:ascii="Calibri" w:hAnsi="Calibri" w:cs="Calibri"/>
                <w:bCs/>
                <w:sz w:val="22"/>
                <w:szCs w:val="22"/>
              </w:rPr>
              <w:t>mg/dm</w:t>
            </w:r>
            <w:r w:rsidRPr="00F9670F">
              <w:rPr>
                <w:rFonts w:ascii="Calibri" w:hAnsi="Calibri" w:cs="Calibri"/>
                <w:bCs/>
                <w:sz w:val="22"/>
                <w:szCs w:val="22"/>
                <w:vertAlign w:val="superscript"/>
              </w:rPr>
              <w:t>3</w:t>
            </w:r>
          </w:p>
        </w:tc>
      </w:tr>
    </w:tbl>
    <w:p w14:paraId="175DF16E" w14:textId="3D48BD9A" w:rsidR="00462D71" w:rsidRPr="00F9670F" w:rsidRDefault="00462D71" w:rsidP="00795F54">
      <w:pPr>
        <w:tabs>
          <w:tab w:val="left" w:pos="284"/>
          <w:tab w:val="left" w:pos="426"/>
        </w:tabs>
        <w:suppressAutoHyphens/>
        <w:spacing w:line="276" w:lineRule="auto"/>
        <w:ind w:firstLine="709"/>
        <w:jc w:val="center"/>
        <w:rPr>
          <w:rFonts w:ascii="Calibri" w:eastAsiaTheme="minorHAnsi" w:hAnsi="Calibri" w:cs="Calibri"/>
          <w:b/>
          <w:bCs/>
          <w:iCs/>
          <w:sz w:val="22"/>
          <w:szCs w:val="22"/>
          <w:lang w:eastAsia="x-none"/>
        </w:rPr>
      </w:pPr>
      <w:r w:rsidRPr="00F9670F">
        <w:rPr>
          <w:rFonts w:ascii="Calibri" w:eastAsiaTheme="minorHAnsi" w:hAnsi="Calibri" w:cs="Calibri"/>
          <w:b/>
          <w:bCs/>
          <w:iCs/>
          <w:sz w:val="22"/>
          <w:szCs w:val="22"/>
          <w:lang w:eastAsia="x-none"/>
        </w:rPr>
        <w:t>Zam</w:t>
      </w:r>
      <w:r w:rsidR="000563EE" w:rsidRPr="00F9670F">
        <w:rPr>
          <w:rFonts w:ascii="Calibri" w:eastAsiaTheme="minorHAnsi" w:hAnsi="Calibri" w:cs="Calibri"/>
          <w:b/>
          <w:bCs/>
          <w:iCs/>
          <w:sz w:val="22"/>
          <w:szCs w:val="22"/>
          <w:lang w:eastAsia="x-none"/>
        </w:rPr>
        <w:t>awiający zamieszcza pomocniczo W</w:t>
      </w:r>
      <w:r w:rsidRPr="00F9670F">
        <w:rPr>
          <w:rFonts w:ascii="Calibri" w:eastAsiaTheme="minorHAnsi" w:hAnsi="Calibri" w:cs="Calibri"/>
          <w:b/>
          <w:bCs/>
          <w:iCs/>
          <w:sz w:val="22"/>
          <w:szCs w:val="22"/>
          <w:lang w:eastAsia="x-none"/>
        </w:rPr>
        <w:t>zór zgody</w:t>
      </w:r>
      <w:r w:rsidR="000800F0">
        <w:rPr>
          <w:rFonts w:ascii="Calibri" w:eastAsiaTheme="minorHAnsi" w:hAnsi="Calibri" w:cs="Calibri"/>
          <w:b/>
          <w:bCs/>
          <w:iCs/>
          <w:sz w:val="22"/>
          <w:szCs w:val="22"/>
          <w:lang w:eastAsia="x-none"/>
        </w:rPr>
        <w:t xml:space="preserve"> wykonawcy</w:t>
      </w:r>
      <w:r w:rsidRPr="00F9670F">
        <w:rPr>
          <w:rFonts w:ascii="Calibri" w:eastAsiaTheme="minorHAnsi" w:hAnsi="Calibri" w:cs="Calibri"/>
          <w:b/>
          <w:bCs/>
          <w:iCs/>
          <w:sz w:val="22"/>
          <w:szCs w:val="22"/>
          <w:lang w:eastAsia="x-none"/>
        </w:rPr>
        <w:t xml:space="preserve"> </w:t>
      </w:r>
      <w:r w:rsidR="000800F0">
        <w:rPr>
          <w:rFonts w:ascii="Calibri" w:eastAsiaTheme="minorHAnsi" w:hAnsi="Calibri" w:cs="Calibri"/>
          <w:b/>
          <w:bCs/>
          <w:iCs/>
          <w:sz w:val="22"/>
          <w:szCs w:val="22"/>
          <w:lang w:eastAsia="x-none"/>
        </w:rPr>
        <w:t>(</w:t>
      </w:r>
      <w:r w:rsidRPr="00F9670F">
        <w:rPr>
          <w:rFonts w:ascii="Calibri" w:eastAsiaTheme="minorHAnsi" w:hAnsi="Calibri" w:cs="Calibri"/>
          <w:b/>
          <w:bCs/>
          <w:iCs/>
          <w:sz w:val="22"/>
          <w:szCs w:val="22"/>
          <w:lang w:eastAsia="x-none"/>
        </w:rPr>
        <w:t>końcowego odbiorcy</w:t>
      </w:r>
      <w:r w:rsidR="000800F0">
        <w:rPr>
          <w:rFonts w:ascii="Calibri" w:eastAsiaTheme="minorHAnsi" w:hAnsi="Calibri" w:cs="Calibri"/>
          <w:b/>
          <w:bCs/>
          <w:iCs/>
          <w:sz w:val="22"/>
          <w:szCs w:val="22"/>
          <w:lang w:eastAsia="x-none"/>
        </w:rPr>
        <w:t>)</w:t>
      </w:r>
      <w:r w:rsidRPr="00F9670F">
        <w:rPr>
          <w:rFonts w:ascii="Calibri" w:eastAsiaTheme="minorHAnsi" w:hAnsi="Calibri" w:cs="Calibri"/>
          <w:b/>
          <w:bCs/>
          <w:iCs/>
          <w:sz w:val="22"/>
          <w:szCs w:val="22"/>
          <w:lang w:eastAsia="x-none"/>
        </w:rPr>
        <w:t xml:space="preserve">, który stanowi </w:t>
      </w:r>
      <w:r w:rsidR="00DA0B9F" w:rsidRPr="00F9670F">
        <w:rPr>
          <w:rFonts w:ascii="Calibri" w:eastAsiaTheme="minorHAnsi" w:hAnsi="Calibri" w:cs="Calibri"/>
          <w:b/>
          <w:bCs/>
          <w:iCs/>
          <w:sz w:val="22"/>
          <w:szCs w:val="22"/>
          <w:lang w:eastAsia="x-none"/>
        </w:rPr>
        <w:t>Z</w:t>
      </w:r>
      <w:r w:rsidRPr="00F9670F">
        <w:rPr>
          <w:rFonts w:ascii="Calibri" w:eastAsiaTheme="minorHAnsi" w:hAnsi="Calibri" w:cs="Calibri"/>
          <w:b/>
          <w:bCs/>
          <w:iCs/>
          <w:sz w:val="22"/>
          <w:szCs w:val="22"/>
          <w:lang w:eastAsia="x-none"/>
        </w:rPr>
        <w:t xml:space="preserve">ałącznik nr </w:t>
      </w:r>
      <w:r w:rsidR="00741630" w:rsidRPr="00F9670F">
        <w:rPr>
          <w:rFonts w:ascii="Calibri" w:eastAsiaTheme="minorHAnsi" w:hAnsi="Calibri" w:cs="Calibri"/>
          <w:b/>
          <w:bCs/>
          <w:iCs/>
          <w:sz w:val="22"/>
          <w:szCs w:val="22"/>
          <w:lang w:eastAsia="x-none"/>
        </w:rPr>
        <w:t>8</w:t>
      </w:r>
      <w:r w:rsidRPr="00F9670F">
        <w:rPr>
          <w:rFonts w:ascii="Calibri" w:eastAsiaTheme="minorHAnsi" w:hAnsi="Calibri" w:cs="Calibri"/>
          <w:b/>
          <w:bCs/>
          <w:iCs/>
          <w:sz w:val="22"/>
          <w:szCs w:val="22"/>
          <w:lang w:eastAsia="x-none"/>
        </w:rPr>
        <w:t xml:space="preserve"> do SWZ</w:t>
      </w:r>
    </w:p>
    <w:p w14:paraId="3BA3C523" w14:textId="77777777" w:rsidR="00060C7D" w:rsidRPr="00462D71" w:rsidRDefault="00060C7D" w:rsidP="00795F54">
      <w:pPr>
        <w:pStyle w:val="Akapitzlist"/>
        <w:tabs>
          <w:tab w:val="left" w:pos="284"/>
          <w:tab w:val="left" w:pos="426"/>
        </w:tabs>
        <w:suppressAutoHyphens/>
        <w:spacing w:line="276" w:lineRule="auto"/>
        <w:ind w:left="360"/>
        <w:jc w:val="both"/>
        <w:rPr>
          <w:rFonts w:ascii="Calibri" w:hAnsi="Calibri" w:cs="Calibri"/>
          <w:sz w:val="22"/>
          <w:szCs w:val="22"/>
        </w:rPr>
      </w:pPr>
    </w:p>
    <w:p w14:paraId="48FAB987" w14:textId="0C41BE99" w:rsidR="00DB1A25" w:rsidRPr="00F52C43" w:rsidRDefault="000563EE" w:rsidP="005412C3">
      <w:pPr>
        <w:pStyle w:val="Akapitzlist"/>
        <w:numPr>
          <w:ilvl w:val="0"/>
          <w:numId w:val="29"/>
        </w:numPr>
        <w:suppressAutoHyphens/>
        <w:spacing w:line="276" w:lineRule="auto"/>
        <w:ind w:right="-108" w:hanging="76"/>
        <w:jc w:val="both"/>
        <w:rPr>
          <w:rFonts w:ascii="Calibri" w:hAnsi="Calibri" w:cs="Calibri"/>
          <w:sz w:val="22"/>
          <w:szCs w:val="22"/>
        </w:rPr>
      </w:pPr>
      <w:r>
        <w:rPr>
          <w:rFonts w:ascii="Calibri" w:hAnsi="Calibri" w:cs="Calibri"/>
          <w:sz w:val="22"/>
          <w:szCs w:val="22"/>
        </w:rPr>
        <w:t xml:space="preserve"> </w:t>
      </w:r>
      <w:r w:rsidR="00DB1A25" w:rsidRPr="00F52C43">
        <w:rPr>
          <w:rFonts w:ascii="Calibri" w:hAnsi="Calibri" w:cs="Calibri"/>
          <w:sz w:val="22"/>
          <w:szCs w:val="22"/>
        </w:rPr>
        <w:t>poda</w:t>
      </w:r>
      <w:r w:rsidR="00462D71">
        <w:rPr>
          <w:rFonts w:ascii="Calibri" w:hAnsi="Calibri" w:cs="Calibri"/>
          <w:sz w:val="22"/>
          <w:szCs w:val="22"/>
        </w:rPr>
        <w:t>nia wszelkich informacji niezbędnych</w:t>
      </w:r>
      <w:r w:rsidR="00DB1A25" w:rsidRPr="00F52C43">
        <w:rPr>
          <w:rFonts w:ascii="Calibri" w:hAnsi="Calibri" w:cs="Calibri"/>
          <w:sz w:val="22"/>
          <w:szCs w:val="22"/>
        </w:rPr>
        <w:t xml:space="preserve"> do wypełn</w:t>
      </w:r>
      <w:r w:rsidR="00A23B70" w:rsidRPr="00F52C43">
        <w:rPr>
          <w:rFonts w:ascii="Calibri" w:hAnsi="Calibri" w:cs="Calibri"/>
          <w:sz w:val="22"/>
          <w:szCs w:val="22"/>
        </w:rPr>
        <w:t>ienia treści umowy na wezwanie z</w:t>
      </w:r>
      <w:r w:rsidR="00DB1A25" w:rsidRPr="00F52C43">
        <w:rPr>
          <w:rFonts w:ascii="Calibri" w:hAnsi="Calibri" w:cs="Calibri"/>
          <w:sz w:val="22"/>
          <w:szCs w:val="22"/>
        </w:rPr>
        <w:t>amawiającego</w:t>
      </w:r>
      <w:r w:rsidR="002C37E6" w:rsidRPr="00F52C43">
        <w:rPr>
          <w:rFonts w:ascii="Calibri" w:hAnsi="Calibri" w:cs="Calibri"/>
          <w:sz w:val="22"/>
          <w:szCs w:val="22"/>
        </w:rPr>
        <w:t>,</w:t>
      </w:r>
    </w:p>
    <w:p w14:paraId="4C34C664" w14:textId="5D71A16B" w:rsidR="002547E3" w:rsidRPr="00DE48E4" w:rsidRDefault="00F4582C" w:rsidP="005412C3">
      <w:pPr>
        <w:pStyle w:val="Akapitzlist"/>
        <w:numPr>
          <w:ilvl w:val="0"/>
          <w:numId w:val="29"/>
        </w:numPr>
        <w:tabs>
          <w:tab w:val="left" w:pos="426"/>
        </w:tabs>
        <w:suppressAutoHyphens/>
        <w:spacing w:line="276" w:lineRule="auto"/>
        <w:ind w:left="284" w:right="-108" w:firstLine="0"/>
        <w:jc w:val="both"/>
        <w:rPr>
          <w:rFonts w:ascii="Calibri" w:hAnsi="Calibri" w:cs="Calibri"/>
          <w:sz w:val="22"/>
          <w:szCs w:val="22"/>
        </w:rPr>
      </w:pPr>
      <w:r w:rsidRPr="00DE48E4">
        <w:rPr>
          <w:rFonts w:ascii="Calibri" w:hAnsi="Calibri" w:cs="Calibri"/>
          <w:sz w:val="22"/>
          <w:szCs w:val="22"/>
        </w:rPr>
        <w:t>okazania</w:t>
      </w:r>
      <w:r w:rsidR="00397DFE">
        <w:rPr>
          <w:rFonts w:ascii="Calibri" w:hAnsi="Calibri" w:cs="Calibri"/>
          <w:sz w:val="22"/>
          <w:szCs w:val="22"/>
        </w:rPr>
        <w:t xml:space="preserve"> w postaci papierowej lub elektronicznej potwierdzonego za zgodność </w:t>
      </w:r>
      <w:r w:rsidR="002547E3" w:rsidRPr="00DE48E4">
        <w:rPr>
          <w:rFonts w:ascii="Calibri" w:hAnsi="Calibri" w:cs="Calibri"/>
          <w:sz w:val="22"/>
          <w:szCs w:val="22"/>
        </w:rPr>
        <w:t>aktualne</w:t>
      </w:r>
      <w:r w:rsidR="00462D71" w:rsidRPr="00DE48E4">
        <w:rPr>
          <w:rFonts w:ascii="Calibri" w:hAnsi="Calibri" w:cs="Calibri"/>
          <w:sz w:val="22"/>
          <w:szCs w:val="22"/>
        </w:rPr>
        <w:t>go</w:t>
      </w:r>
      <w:r w:rsidRPr="00DE48E4">
        <w:rPr>
          <w:rFonts w:ascii="Calibri" w:hAnsi="Calibri" w:cs="Calibri"/>
          <w:sz w:val="22"/>
          <w:szCs w:val="22"/>
        </w:rPr>
        <w:t xml:space="preserve"> </w:t>
      </w:r>
      <w:r w:rsidR="00397DFE">
        <w:rPr>
          <w:rFonts w:ascii="Calibri" w:hAnsi="Calibri" w:cs="Calibri"/>
          <w:sz w:val="22"/>
          <w:szCs w:val="22"/>
        </w:rPr>
        <w:br/>
      </w:r>
      <w:r w:rsidRPr="00DE48E4">
        <w:rPr>
          <w:rFonts w:ascii="Calibri" w:hAnsi="Calibri" w:cs="Calibri"/>
          <w:sz w:val="22"/>
          <w:szCs w:val="22"/>
        </w:rPr>
        <w:t>i opłaconego</w:t>
      </w:r>
      <w:r w:rsidR="00462D71" w:rsidRPr="00DE48E4">
        <w:rPr>
          <w:rFonts w:ascii="Calibri" w:hAnsi="Calibri" w:cs="Calibri"/>
          <w:sz w:val="22"/>
          <w:szCs w:val="22"/>
        </w:rPr>
        <w:t xml:space="preserve"> ubezpieczenia</w:t>
      </w:r>
      <w:r w:rsidR="002547E3" w:rsidRPr="00DE48E4">
        <w:rPr>
          <w:rFonts w:ascii="Calibri" w:hAnsi="Calibri" w:cs="Calibri"/>
          <w:sz w:val="22"/>
          <w:szCs w:val="22"/>
        </w:rPr>
        <w:t xml:space="preserve"> od odpowiedzialności cywilnej w zakresie prowadzonej działalności gospodarczej na sumę ubezpieczeni</w:t>
      </w:r>
      <w:r w:rsidR="00DE48E4" w:rsidRPr="00DE48E4">
        <w:rPr>
          <w:rFonts w:ascii="Calibri" w:hAnsi="Calibri" w:cs="Calibri"/>
          <w:sz w:val="22"/>
          <w:szCs w:val="22"/>
        </w:rPr>
        <w:t xml:space="preserve">a w wysokości nie mniejszej niż </w:t>
      </w:r>
      <w:r w:rsidR="006D5776">
        <w:rPr>
          <w:rFonts w:ascii="Calibri" w:hAnsi="Calibri" w:cs="Calibri"/>
          <w:sz w:val="22"/>
          <w:szCs w:val="22"/>
        </w:rPr>
        <w:t>27</w:t>
      </w:r>
      <w:r w:rsidR="008C00B3">
        <w:rPr>
          <w:rFonts w:ascii="Calibri" w:hAnsi="Calibri" w:cs="Calibri"/>
          <w:sz w:val="22"/>
          <w:szCs w:val="22"/>
        </w:rPr>
        <w:t xml:space="preserve">0 000,00 </w:t>
      </w:r>
      <w:r w:rsidR="00DE48E4" w:rsidRPr="00C01122">
        <w:rPr>
          <w:rFonts w:ascii="Calibri" w:hAnsi="Calibri" w:cs="Calibri"/>
          <w:sz w:val="22"/>
          <w:szCs w:val="22"/>
        </w:rPr>
        <w:t>zł</w:t>
      </w:r>
      <w:r w:rsidR="0081117E" w:rsidRPr="00C01122">
        <w:rPr>
          <w:rFonts w:ascii="Calibri" w:hAnsi="Calibri" w:cs="Calibri"/>
          <w:sz w:val="22"/>
          <w:szCs w:val="22"/>
        </w:rPr>
        <w:t>,</w:t>
      </w:r>
      <w:r w:rsidR="00DE48E4" w:rsidRPr="00C01122">
        <w:rPr>
          <w:rFonts w:ascii="Calibri" w:hAnsi="Calibri" w:cs="Calibri"/>
          <w:sz w:val="22"/>
          <w:szCs w:val="22"/>
        </w:rPr>
        <w:t xml:space="preserve"> </w:t>
      </w:r>
      <w:r w:rsidR="002547E3" w:rsidRPr="00C01122">
        <w:rPr>
          <w:rFonts w:ascii="Calibri" w:hAnsi="Calibri" w:cs="Calibri"/>
          <w:sz w:val="22"/>
          <w:szCs w:val="22"/>
        </w:rPr>
        <w:t>do</w:t>
      </w:r>
      <w:r w:rsidR="002547E3" w:rsidRPr="00DE48E4">
        <w:rPr>
          <w:rFonts w:ascii="Calibri" w:hAnsi="Calibri" w:cs="Calibri"/>
          <w:sz w:val="22"/>
          <w:szCs w:val="22"/>
        </w:rPr>
        <w:t xml:space="preserve"> którego posiadania zobowiązany będzie przez cały okres realizacji umowy.</w:t>
      </w:r>
    </w:p>
    <w:p w14:paraId="4C78E1D6" w14:textId="42DDB9B0" w:rsidR="00DB1A25" w:rsidRPr="00B06439" w:rsidRDefault="00C1793A" w:rsidP="00795F54">
      <w:pPr>
        <w:suppressAutoHyphens/>
        <w:spacing w:line="276" w:lineRule="auto"/>
        <w:ind w:right="-108"/>
        <w:jc w:val="both"/>
        <w:rPr>
          <w:rFonts w:ascii="Calibri" w:hAnsi="Calibri" w:cs="Calibri"/>
          <w:sz w:val="22"/>
          <w:szCs w:val="22"/>
        </w:rPr>
      </w:pPr>
      <w:r>
        <w:rPr>
          <w:rFonts w:ascii="Calibri" w:hAnsi="Calibri" w:cs="Calibri"/>
          <w:sz w:val="22"/>
          <w:szCs w:val="22"/>
        </w:rPr>
        <w:t xml:space="preserve">Jeśli zostanie wybrana oferta wykonawców </w:t>
      </w:r>
      <w:r w:rsidR="00A23B70" w:rsidRPr="00B06439">
        <w:rPr>
          <w:rFonts w:ascii="Calibri" w:hAnsi="Calibri" w:cs="Calibri"/>
          <w:sz w:val="22"/>
          <w:szCs w:val="22"/>
        </w:rPr>
        <w:t>wspólnie ubiegających się o udzielenie zamówienia,</w:t>
      </w:r>
      <w:r w:rsidR="00427AB1">
        <w:rPr>
          <w:rFonts w:ascii="Calibri" w:hAnsi="Calibri" w:cs="Calibri"/>
          <w:sz w:val="22"/>
          <w:szCs w:val="22"/>
        </w:rPr>
        <w:t xml:space="preserve"> </w:t>
      </w:r>
      <w:r>
        <w:rPr>
          <w:rFonts w:ascii="Calibri" w:hAnsi="Calibri" w:cs="Calibri"/>
          <w:sz w:val="22"/>
          <w:szCs w:val="22"/>
        </w:rPr>
        <w:t xml:space="preserve">zamawiający </w:t>
      </w:r>
      <w:r w:rsidR="000563EE">
        <w:rPr>
          <w:rFonts w:ascii="Calibri" w:hAnsi="Calibri" w:cs="Calibri"/>
          <w:sz w:val="22"/>
          <w:szCs w:val="22"/>
        </w:rPr>
        <w:t>może żądać</w:t>
      </w:r>
      <w:r>
        <w:rPr>
          <w:rFonts w:ascii="Calibri" w:hAnsi="Calibri" w:cs="Calibri"/>
          <w:sz w:val="22"/>
          <w:szCs w:val="22"/>
        </w:rPr>
        <w:t xml:space="preserve"> przed zawarciem umowy w sprawie zamówienia publicznego </w:t>
      </w:r>
      <w:r w:rsidR="00A23B70" w:rsidRPr="00B06439">
        <w:rPr>
          <w:rFonts w:ascii="Calibri" w:hAnsi="Calibri" w:cs="Calibri"/>
          <w:sz w:val="22"/>
          <w:szCs w:val="22"/>
        </w:rPr>
        <w:t>kopi</w:t>
      </w:r>
      <w:r>
        <w:rPr>
          <w:rFonts w:ascii="Calibri" w:hAnsi="Calibri" w:cs="Calibri"/>
          <w:sz w:val="22"/>
          <w:szCs w:val="22"/>
        </w:rPr>
        <w:t>i</w:t>
      </w:r>
      <w:r w:rsidR="00A23B70" w:rsidRPr="00B06439">
        <w:rPr>
          <w:rFonts w:ascii="Calibri" w:hAnsi="Calibri" w:cs="Calibri"/>
          <w:sz w:val="22"/>
          <w:szCs w:val="22"/>
        </w:rPr>
        <w:t xml:space="preserve"> umowy regulującej współpracę tych wykonawców</w:t>
      </w:r>
      <w:r>
        <w:rPr>
          <w:rFonts w:ascii="Calibri" w:hAnsi="Calibri" w:cs="Calibri"/>
          <w:sz w:val="22"/>
          <w:szCs w:val="22"/>
        </w:rPr>
        <w:t>.</w:t>
      </w:r>
      <w:r w:rsidR="00DB1A25" w:rsidRPr="00B06439">
        <w:rPr>
          <w:rFonts w:ascii="Calibri" w:hAnsi="Calibri" w:cs="Calibri"/>
          <w:sz w:val="22"/>
          <w:szCs w:val="22"/>
        </w:rPr>
        <w:t xml:space="preserve"> </w:t>
      </w:r>
      <w:bookmarkEnd w:id="2"/>
    </w:p>
    <w:p w14:paraId="284C13BD" w14:textId="77777777" w:rsidR="00DB1A25" w:rsidRPr="00B06439" w:rsidRDefault="00DB1A25" w:rsidP="00795F54">
      <w:pPr>
        <w:suppressAutoHyphens/>
        <w:spacing w:line="276" w:lineRule="auto"/>
        <w:ind w:right="-108"/>
        <w:jc w:val="both"/>
        <w:rPr>
          <w:rFonts w:ascii="Calibri" w:hAnsi="Calibri" w:cs="Calibri"/>
          <w:b/>
          <w:sz w:val="22"/>
          <w:szCs w:val="22"/>
        </w:rPr>
      </w:pPr>
    </w:p>
    <w:p w14:paraId="13B15865" w14:textId="3844E91D" w:rsidR="00D4155E" w:rsidRPr="00F9670F" w:rsidRDefault="00DB1A25" w:rsidP="00795F54">
      <w:pPr>
        <w:suppressAutoHyphens/>
        <w:spacing w:line="276" w:lineRule="auto"/>
        <w:ind w:right="-108"/>
        <w:jc w:val="both"/>
        <w:rPr>
          <w:rFonts w:ascii="Calibri" w:hAnsi="Calibri" w:cs="Calibri"/>
          <w:sz w:val="22"/>
          <w:szCs w:val="22"/>
        </w:rPr>
      </w:pPr>
      <w:r w:rsidRPr="00B06439">
        <w:rPr>
          <w:rFonts w:ascii="Calibri" w:hAnsi="Calibri" w:cs="Calibri"/>
          <w:sz w:val="22"/>
          <w:szCs w:val="22"/>
        </w:rPr>
        <w:t xml:space="preserve">Niedopełnienie powyższych formalności przez wybranego </w:t>
      </w:r>
      <w:r w:rsidR="002C37E6" w:rsidRPr="00B06439">
        <w:rPr>
          <w:rFonts w:ascii="Calibri" w:hAnsi="Calibri" w:cs="Calibri"/>
          <w:sz w:val="22"/>
          <w:szCs w:val="22"/>
        </w:rPr>
        <w:t>w</w:t>
      </w:r>
      <w:r w:rsidRPr="00B06439">
        <w:rPr>
          <w:rFonts w:ascii="Calibri" w:hAnsi="Calibri" w:cs="Calibri"/>
          <w:sz w:val="22"/>
          <w:szCs w:val="22"/>
        </w:rPr>
        <w:t>ykonawcę będzie potraktowane prze</w:t>
      </w:r>
      <w:r w:rsidR="006C3F4D" w:rsidRPr="00B06439">
        <w:rPr>
          <w:rFonts w:ascii="Calibri" w:hAnsi="Calibri" w:cs="Calibri"/>
          <w:sz w:val="22"/>
          <w:szCs w:val="22"/>
        </w:rPr>
        <w:t>z z</w:t>
      </w:r>
      <w:r w:rsidRPr="00B06439">
        <w:rPr>
          <w:rFonts w:ascii="Calibri" w:hAnsi="Calibri" w:cs="Calibri"/>
          <w:sz w:val="22"/>
          <w:szCs w:val="22"/>
        </w:rPr>
        <w:t xml:space="preserve">amawiającego jako niemożność zawarcia umowy w sprawie zamówienia publicznego </w:t>
      </w:r>
      <w:r w:rsidR="007D7898" w:rsidRPr="00B06439">
        <w:rPr>
          <w:rFonts w:ascii="Calibri" w:hAnsi="Calibri" w:cs="Calibri"/>
          <w:sz w:val="22"/>
          <w:szCs w:val="22"/>
        </w:rPr>
        <w:t>z przyczyn leżących po stronie w</w:t>
      </w:r>
      <w:r w:rsidRPr="00B06439">
        <w:rPr>
          <w:rFonts w:ascii="Calibri" w:hAnsi="Calibri" w:cs="Calibri"/>
          <w:sz w:val="22"/>
          <w:szCs w:val="22"/>
        </w:rPr>
        <w:t>ykonawcy</w:t>
      </w:r>
      <w:r w:rsidR="00C1793A">
        <w:rPr>
          <w:rFonts w:ascii="Calibri" w:hAnsi="Calibri" w:cs="Calibri"/>
          <w:sz w:val="22"/>
          <w:szCs w:val="22"/>
        </w:rPr>
        <w:t>.</w:t>
      </w:r>
    </w:p>
    <w:p w14:paraId="67FC8CDF" w14:textId="77777777" w:rsidR="00F30C28" w:rsidRDefault="00F30C28" w:rsidP="00795F54">
      <w:pPr>
        <w:widowControl w:val="0"/>
        <w:suppressAutoHyphens/>
        <w:snapToGrid w:val="0"/>
        <w:spacing w:line="276" w:lineRule="auto"/>
        <w:jc w:val="both"/>
        <w:rPr>
          <w:rFonts w:ascii="Calibri" w:hAnsi="Calibri" w:cs="Calibri"/>
          <w:sz w:val="22"/>
          <w:szCs w:val="22"/>
        </w:rPr>
      </w:pPr>
    </w:p>
    <w:p w14:paraId="495A6D14" w14:textId="2A37D7F8" w:rsidR="00C5791B" w:rsidRPr="00F30C28" w:rsidRDefault="00C5791B" w:rsidP="00795F54">
      <w:pPr>
        <w:widowControl w:val="0"/>
        <w:suppressAutoHyphens/>
        <w:snapToGrid w:val="0"/>
        <w:spacing w:line="276" w:lineRule="auto"/>
        <w:jc w:val="both"/>
        <w:rPr>
          <w:rFonts w:ascii="Calibri" w:hAnsi="Calibri" w:cs="Calibri"/>
          <w:sz w:val="22"/>
          <w:szCs w:val="22"/>
        </w:rPr>
      </w:pPr>
      <w:r w:rsidRPr="00F30C28">
        <w:rPr>
          <w:rFonts w:ascii="Calibri" w:hAnsi="Calibri" w:cs="Calibri"/>
          <w:sz w:val="22"/>
          <w:szCs w:val="22"/>
        </w:rPr>
        <w:t>Załą</w:t>
      </w:r>
      <w:r w:rsidR="008508D5" w:rsidRPr="00F30C28">
        <w:rPr>
          <w:rFonts w:ascii="Calibri" w:hAnsi="Calibri" w:cs="Calibri"/>
          <w:sz w:val="22"/>
          <w:szCs w:val="22"/>
        </w:rPr>
        <w:t>czniki do S</w:t>
      </w:r>
      <w:r w:rsidRPr="00F30C28">
        <w:rPr>
          <w:rFonts w:ascii="Calibri" w:hAnsi="Calibri" w:cs="Calibri"/>
          <w:sz w:val="22"/>
          <w:szCs w:val="22"/>
        </w:rPr>
        <w:t>WZ:</w:t>
      </w:r>
    </w:p>
    <w:p w14:paraId="225C3687" w14:textId="68C1BB36" w:rsidR="00C1793A" w:rsidRPr="00F30C28" w:rsidRDefault="00C1793A" w:rsidP="005412C3">
      <w:pPr>
        <w:pStyle w:val="pkt"/>
        <w:numPr>
          <w:ilvl w:val="0"/>
          <w:numId w:val="42"/>
        </w:numPr>
        <w:suppressAutoHyphens/>
        <w:spacing w:before="0" w:after="0" w:line="276" w:lineRule="auto"/>
        <w:rPr>
          <w:rFonts w:ascii="Calibri" w:hAnsi="Calibri" w:cs="Calibri"/>
          <w:sz w:val="22"/>
          <w:szCs w:val="22"/>
        </w:rPr>
      </w:pPr>
      <w:r w:rsidRPr="00F30C28">
        <w:rPr>
          <w:rFonts w:ascii="Calibri" w:hAnsi="Calibri" w:cs="Calibri"/>
          <w:sz w:val="22"/>
          <w:szCs w:val="22"/>
        </w:rPr>
        <w:t>Opis przedmiotu zamówienia,</w:t>
      </w:r>
    </w:p>
    <w:p w14:paraId="46A4B0A2" w14:textId="6B37E626" w:rsidR="00C1793A" w:rsidRPr="00F30C28" w:rsidRDefault="00C1793A" w:rsidP="005412C3">
      <w:pPr>
        <w:pStyle w:val="pkt"/>
        <w:numPr>
          <w:ilvl w:val="0"/>
          <w:numId w:val="42"/>
        </w:numPr>
        <w:suppressAutoHyphens/>
        <w:spacing w:before="0" w:after="0" w:line="276" w:lineRule="auto"/>
        <w:rPr>
          <w:rFonts w:ascii="Calibri" w:hAnsi="Calibri" w:cs="Calibri"/>
          <w:sz w:val="22"/>
          <w:szCs w:val="22"/>
        </w:rPr>
      </w:pPr>
      <w:r w:rsidRPr="00F30C28">
        <w:rPr>
          <w:rFonts w:ascii="Calibri" w:hAnsi="Calibri" w:cs="Calibri"/>
          <w:sz w:val="22"/>
          <w:szCs w:val="22"/>
        </w:rPr>
        <w:t>Projektowane postanowienia umowy,</w:t>
      </w:r>
    </w:p>
    <w:p w14:paraId="37191DA7" w14:textId="7B505953" w:rsidR="00C1793A" w:rsidRPr="00F30C28" w:rsidRDefault="00C1793A" w:rsidP="005412C3">
      <w:pPr>
        <w:pStyle w:val="pkt"/>
        <w:numPr>
          <w:ilvl w:val="0"/>
          <w:numId w:val="42"/>
        </w:numPr>
        <w:suppressAutoHyphens/>
        <w:spacing w:before="0" w:after="0" w:line="276" w:lineRule="auto"/>
        <w:rPr>
          <w:rFonts w:ascii="Calibri" w:hAnsi="Calibri" w:cs="Calibri"/>
          <w:sz w:val="22"/>
          <w:szCs w:val="22"/>
        </w:rPr>
      </w:pPr>
      <w:r w:rsidRPr="00F30C28">
        <w:rPr>
          <w:rFonts w:ascii="Calibri" w:hAnsi="Calibri" w:cs="Calibri"/>
          <w:sz w:val="22"/>
          <w:szCs w:val="22"/>
        </w:rPr>
        <w:t>Wzór Formularza Oferty</w:t>
      </w:r>
      <w:r w:rsidR="00462D71" w:rsidRPr="00F30C28">
        <w:rPr>
          <w:rFonts w:ascii="Calibri" w:hAnsi="Calibri" w:cs="Calibri"/>
          <w:sz w:val="22"/>
          <w:szCs w:val="22"/>
        </w:rPr>
        <w:t>,</w:t>
      </w:r>
    </w:p>
    <w:p w14:paraId="5ABA0993" w14:textId="5CC340FA" w:rsidR="00741630" w:rsidRPr="00F30C28" w:rsidRDefault="00961C45" w:rsidP="005412C3">
      <w:pPr>
        <w:pStyle w:val="pkt"/>
        <w:numPr>
          <w:ilvl w:val="0"/>
          <w:numId w:val="42"/>
        </w:numPr>
        <w:suppressAutoHyphens/>
        <w:spacing w:before="0" w:after="0" w:line="276" w:lineRule="auto"/>
        <w:rPr>
          <w:rFonts w:ascii="Calibri" w:hAnsi="Calibri" w:cs="Calibri"/>
          <w:sz w:val="22"/>
          <w:szCs w:val="22"/>
        </w:rPr>
      </w:pPr>
      <w:r w:rsidRPr="00F30C28">
        <w:rPr>
          <w:rFonts w:ascii="Calibri" w:hAnsi="Calibri" w:cs="Calibri"/>
          <w:sz w:val="22"/>
          <w:szCs w:val="22"/>
        </w:rPr>
        <w:t>Wzór Oświadczeń</w:t>
      </w:r>
      <w:r w:rsidR="00E03898" w:rsidRPr="00F30C28">
        <w:rPr>
          <w:rFonts w:ascii="Calibri" w:hAnsi="Calibri" w:cs="Calibri"/>
          <w:sz w:val="22"/>
          <w:szCs w:val="22"/>
        </w:rPr>
        <w:t xml:space="preserve"> wykonawcy/wykonawcy wspólnie ubiegającego się o udzielenie zamówienia uwzględniające przesłanki wykl</w:t>
      </w:r>
      <w:r w:rsidR="00D57114" w:rsidRPr="00F30C28">
        <w:rPr>
          <w:rFonts w:ascii="Calibri" w:hAnsi="Calibri" w:cs="Calibri"/>
          <w:sz w:val="22"/>
          <w:szCs w:val="22"/>
        </w:rPr>
        <w:t xml:space="preserve">uczenia z art. 7 ust. 1 ustawy </w:t>
      </w:r>
      <w:r w:rsidR="00E03898" w:rsidRPr="00F30C28">
        <w:rPr>
          <w:rFonts w:ascii="Calibri" w:hAnsi="Calibri" w:cs="Calibri"/>
          <w:sz w:val="22"/>
          <w:szCs w:val="22"/>
        </w:rPr>
        <w:t xml:space="preserve">o szczególnych rozwiązaniach w zakresie przeciwdziałania wspieraniu agresji na Ukrainę oraz służących ochronie bezpieczeństwa narodowego </w:t>
      </w:r>
      <w:r w:rsidR="00BB16D6" w:rsidRPr="00F30C28">
        <w:rPr>
          <w:rFonts w:ascii="Calibri" w:hAnsi="Calibri" w:cs="Calibri"/>
          <w:sz w:val="22"/>
          <w:szCs w:val="22"/>
        </w:rPr>
        <w:t xml:space="preserve">składanych na podstawie art. 125 ust. 1 ustawy </w:t>
      </w:r>
      <w:proofErr w:type="spellStart"/>
      <w:r w:rsidR="00BB16D6" w:rsidRPr="00F30C28">
        <w:rPr>
          <w:rFonts w:ascii="Calibri" w:hAnsi="Calibri" w:cs="Calibri"/>
          <w:sz w:val="22"/>
          <w:szCs w:val="22"/>
        </w:rPr>
        <w:t>Pzp</w:t>
      </w:r>
      <w:proofErr w:type="spellEnd"/>
      <w:r w:rsidR="00BB16D6" w:rsidRPr="00F30C28">
        <w:rPr>
          <w:rFonts w:ascii="Calibri" w:hAnsi="Calibri" w:cs="Calibri"/>
          <w:sz w:val="22"/>
          <w:szCs w:val="22"/>
        </w:rPr>
        <w:t xml:space="preserve"> </w:t>
      </w:r>
      <w:r w:rsidR="000B55D2" w:rsidRPr="00F30C28">
        <w:rPr>
          <w:rFonts w:ascii="Calibri" w:hAnsi="Calibri" w:cs="Calibri"/>
          <w:sz w:val="22"/>
          <w:szCs w:val="22"/>
        </w:rPr>
        <w:t>(Oświadczenia składane wraz z ofertą)</w:t>
      </w:r>
      <w:r w:rsidR="00741630" w:rsidRPr="00F30C28">
        <w:rPr>
          <w:rFonts w:ascii="Calibri" w:hAnsi="Calibri" w:cs="Calibri"/>
          <w:sz w:val="22"/>
          <w:szCs w:val="22"/>
        </w:rPr>
        <w:t>,</w:t>
      </w:r>
    </w:p>
    <w:p w14:paraId="5113EEB3" w14:textId="4BE9026D" w:rsidR="00F725C6" w:rsidRPr="00F30C28" w:rsidRDefault="00741630" w:rsidP="005412C3">
      <w:pPr>
        <w:pStyle w:val="pkt"/>
        <w:numPr>
          <w:ilvl w:val="0"/>
          <w:numId w:val="42"/>
        </w:numPr>
        <w:suppressAutoHyphens/>
        <w:spacing w:before="0" w:after="0" w:line="276" w:lineRule="auto"/>
        <w:rPr>
          <w:rFonts w:ascii="Calibri" w:hAnsi="Calibri" w:cs="Calibri"/>
          <w:sz w:val="22"/>
          <w:szCs w:val="22"/>
        </w:rPr>
      </w:pPr>
      <w:r w:rsidRPr="00F30C28">
        <w:rPr>
          <w:rFonts w:ascii="Calibri" w:hAnsi="Calibri" w:cs="Calibri"/>
          <w:sz w:val="22"/>
          <w:szCs w:val="22"/>
        </w:rPr>
        <w:t xml:space="preserve">Wzór Oświadczenia składanego na podstawie art. 117 ust. 4 ustawy </w:t>
      </w:r>
      <w:proofErr w:type="spellStart"/>
      <w:r w:rsidRPr="00F30C28">
        <w:rPr>
          <w:rFonts w:ascii="Calibri" w:hAnsi="Calibri" w:cs="Calibri"/>
          <w:sz w:val="22"/>
          <w:szCs w:val="22"/>
        </w:rPr>
        <w:t>Pzp</w:t>
      </w:r>
      <w:proofErr w:type="spellEnd"/>
      <w:r w:rsidRPr="00F30C28">
        <w:rPr>
          <w:rFonts w:ascii="Calibri" w:hAnsi="Calibri" w:cs="Calibri"/>
          <w:sz w:val="22"/>
          <w:szCs w:val="22"/>
        </w:rPr>
        <w:t xml:space="preserve"> (Oświadczenie składane wraz z ofertą, jeżeli dotyczy),</w:t>
      </w:r>
    </w:p>
    <w:p w14:paraId="0879E3EF" w14:textId="68467D8C" w:rsidR="00C1793A" w:rsidRPr="00F30C28" w:rsidRDefault="00C1793A" w:rsidP="005412C3">
      <w:pPr>
        <w:pStyle w:val="pkt"/>
        <w:numPr>
          <w:ilvl w:val="0"/>
          <w:numId w:val="42"/>
        </w:numPr>
        <w:suppressAutoHyphens/>
        <w:spacing w:before="0" w:after="0" w:line="276" w:lineRule="auto"/>
        <w:rPr>
          <w:rFonts w:ascii="Calibri" w:hAnsi="Calibri" w:cs="Calibri"/>
          <w:sz w:val="22"/>
          <w:szCs w:val="22"/>
        </w:rPr>
      </w:pPr>
      <w:r w:rsidRPr="00F30C28">
        <w:rPr>
          <w:rFonts w:ascii="Calibri" w:hAnsi="Calibri" w:cs="Calibri"/>
          <w:sz w:val="22"/>
          <w:szCs w:val="22"/>
        </w:rPr>
        <w:t>Wzór Oświadczenia</w:t>
      </w:r>
      <w:r w:rsidR="000B55D2" w:rsidRPr="00F30C28">
        <w:rPr>
          <w:rFonts w:ascii="Calibri" w:hAnsi="Calibri" w:cs="Calibri"/>
          <w:sz w:val="22"/>
          <w:szCs w:val="22"/>
        </w:rPr>
        <w:t xml:space="preserve"> o aktualności informacji w zakresie podstawy wykluczenia </w:t>
      </w:r>
      <w:r w:rsidR="00F725C6" w:rsidRPr="00F30C28">
        <w:rPr>
          <w:rFonts w:ascii="Calibri" w:hAnsi="Calibri" w:cs="Calibri"/>
          <w:sz w:val="22"/>
          <w:szCs w:val="22"/>
        </w:rPr>
        <w:br/>
      </w:r>
      <w:r w:rsidR="000B55D2" w:rsidRPr="00F30C28">
        <w:rPr>
          <w:rFonts w:ascii="Calibri" w:hAnsi="Calibri" w:cs="Calibri"/>
          <w:sz w:val="22"/>
          <w:szCs w:val="22"/>
        </w:rPr>
        <w:t>z postępowania wskazanych przez zamawiającego (Oświadczenie składane na wezwanie zamawiającego),</w:t>
      </w:r>
    </w:p>
    <w:p w14:paraId="472A0A23" w14:textId="11BC3C65" w:rsidR="00C1793A" w:rsidRPr="00F30C28" w:rsidRDefault="00C1793A" w:rsidP="005412C3">
      <w:pPr>
        <w:pStyle w:val="pkt"/>
        <w:numPr>
          <w:ilvl w:val="0"/>
          <w:numId w:val="42"/>
        </w:numPr>
        <w:suppressAutoHyphens/>
        <w:spacing w:before="0" w:after="0" w:line="276" w:lineRule="auto"/>
        <w:rPr>
          <w:rFonts w:ascii="Calibri" w:hAnsi="Calibri" w:cs="Calibri"/>
          <w:sz w:val="22"/>
          <w:szCs w:val="22"/>
        </w:rPr>
      </w:pPr>
      <w:r w:rsidRPr="00F30C28">
        <w:rPr>
          <w:rFonts w:ascii="Calibri" w:hAnsi="Calibri" w:cs="Calibri"/>
          <w:sz w:val="22"/>
          <w:szCs w:val="22"/>
        </w:rPr>
        <w:t>Klauzula informacyjna o której mowa w art. 13 ust 1 i 2 RODO</w:t>
      </w:r>
      <w:r w:rsidR="00462D71" w:rsidRPr="00F30C28">
        <w:rPr>
          <w:rFonts w:ascii="Calibri" w:hAnsi="Calibri" w:cs="Calibri"/>
          <w:sz w:val="22"/>
          <w:szCs w:val="22"/>
        </w:rPr>
        <w:t>,</w:t>
      </w:r>
    </w:p>
    <w:p w14:paraId="5011902C" w14:textId="50CD69FC" w:rsidR="00660A68" w:rsidRPr="00F30C28" w:rsidRDefault="00462D71" w:rsidP="005412C3">
      <w:pPr>
        <w:pStyle w:val="pkt"/>
        <w:numPr>
          <w:ilvl w:val="0"/>
          <w:numId w:val="42"/>
        </w:numPr>
        <w:suppressAutoHyphens/>
        <w:spacing w:before="0" w:after="0" w:line="276" w:lineRule="auto"/>
        <w:rPr>
          <w:rFonts w:ascii="Calibri" w:hAnsi="Calibri" w:cs="Calibri"/>
          <w:sz w:val="22"/>
          <w:szCs w:val="22"/>
        </w:rPr>
      </w:pPr>
      <w:r w:rsidRPr="00F30C28">
        <w:rPr>
          <w:rFonts w:ascii="Calibri" w:hAnsi="Calibri" w:cs="Calibri"/>
          <w:sz w:val="22"/>
          <w:szCs w:val="22"/>
        </w:rPr>
        <w:t xml:space="preserve">Wzór zgody </w:t>
      </w:r>
      <w:r w:rsidR="00D17ED1" w:rsidRPr="00F30C28">
        <w:rPr>
          <w:rFonts w:ascii="Calibri" w:hAnsi="Calibri" w:cs="Calibri"/>
          <w:sz w:val="22"/>
          <w:szCs w:val="22"/>
        </w:rPr>
        <w:t>wykonawcy (</w:t>
      </w:r>
      <w:r w:rsidRPr="00F30C28">
        <w:rPr>
          <w:rFonts w:ascii="Calibri" w:hAnsi="Calibri" w:cs="Calibri"/>
          <w:sz w:val="22"/>
          <w:szCs w:val="22"/>
        </w:rPr>
        <w:t>końcowego odbiorcy</w:t>
      </w:r>
      <w:r w:rsidR="00D17ED1" w:rsidRPr="00F30C28">
        <w:rPr>
          <w:rFonts w:ascii="Calibri" w:hAnsi="Calibri" w:cs="Calibri"/>
          <w:sz w:val="22"/>
          <w:szCs w:val="22"/>
        </w:rPr>
        <w:t>)</w:t>
      </w:r>
      <w:r w:rsidR="00EF1F2F" w:rsidRPr="00F30C28">
        <w:rPr>
          <w:rFonts w:ascii="Calibri" w:hAnsi="Calibri" w:cs="Calibri"/>
          <w:sz w:val="22"/>
          <w:szCs w:val="22"/>
        </w:rPr>
        <w:t xml:space="preserve"> – </w:t>
      </w:r>
      <w:r w:rsidR="00D17ED1" w:rsidRPr="00F30C28">
        <w:rPr>
          <w:rFonts w:ascii="Calibri" w:hAnsi="Calibri" w:cs="Calibri"/>
          <w:sz w:val="22"/>
          <w:szCs w:val="22"/>
        </w:rPr>
        <w:t>(d</w:t>
      </w:r>
      <w:r w:rsidR="00EF1F2F" w:rsidRPr="00F30C28">
        <w:rPr>
          <w:rFonts w:ascii="Calibri" w:hAnsi="Calibri" w:cs="Calibri"/>
          <w:sz w:val="22"/>
          <w:szCs w:val="22"/>
        </w:rPr>
        <w:t>okument, który wykonawca na wezwanie zamawiającego, zobowiązany jest złożyć w wyznaczonym przez zamawiającego terminie przed podpisaniem umowy).</w:t>
      </w:r>
    </w:p>
    <w:p w14:paraId="4096525E" w14:textId="77777777" w:rsidR="00A6336C" w:rsidRDefault="00A6336C" w:rsidP="006A2131">
      <w:pPr>
        <w:spacing w:before="60" w:after="60" w:line="276" w:lineRule="auto"/>
        <w:ind w:left="851" w:hanging="993"/>
        <w:jc w:val="both"/>
        <w:rPr>
          <w:rFonts w:ascii="Calibri" w:eastAsiaTheme="minorHAnsi" w:hAnsi="Calibri" w:cs="Calibri"/>
          <w:sz w:val="22"/>
          <w:szCs w:val="22"/>
          <w:lang w:eastAsia="en-US"/>
        </w:rPr>
      </w:pPr>
    </w:p>
    <w:p w14:paraId="031658DF" w14:textId="01E9AF6E" w:rsidR="000563EE" w:rsidRDefault="007C7C57" w:rsidP="006A2131">
      <w:pPr>
        <w:pStyle w:val="pkt"/>
        <w:suppressAutoHyphens/>
        <w:spacing w:before="0" w:after="0" w:line="276" w:lineRule="auto"/>
        <w:ind w:left="0" w:firstLine="0"/>
        <w:jc w:val="left"/>
        <w:rPr>
          <w:rFonts w:ascii="Calibri" w:hAnsi="Calibri" w:cs="Calibri"/>
          <w:sz w:val="22"/>
          <w:szCs w:val="22"/>
        </w:rPr>
      </w:pPr>
      <w:r>
        <w:rPr>
          <w:rFonts w:ascii="Calibri" w:hAnsi="Calibri" w:cs="Calibri"/>
          <w:sz w:val="22"/>
          <w:szCs w:val="22"/>
        </w:rPr>
        <w:tab/>
      </w:r>
    </w:p>
    <w:p w14:paraId="5476D062" w14:textId="309F3D39" w:rsidR="00135E48" w:rsidRPr="006432FF" w:rsidRDefault="00E45F12" w:rsidP="00F30C28">
      <w:pPr>
        <w:pStyle w:val="pkt"/>
        <w:suppressAutoHyphens/>
        <w:spacing w:before="0" w:after="0" w:line="276" w:lineRule="auto"/>
        <w:ind w:left="3540" w:firstLine="0"/>
        <w:jc w:val="right"/>
        <w:rPr>
          <w:rFonts w:ascii="Calibri" w:hAnsi="Calibri" w:cs="Calibri"/>
          <w:sz w:val="22"/>
          <w:szCs w:val="22"/>
        </w:rPr>
      </w:pPr>
      <w:r w:rsidRPr="00F30C28">
        <w:rPr>
          <w:rFonts w:ascii="Calibri" w:hAnsi="Calibri" w:cs="Calibri"/>
          <w:sz w:val="22"/>
          <w:szCs w:val="22"/>
        </w:rPr>
        <w:t>Zatwierdzam</w:t>
      </w:r>
      <w:r w:rsidR="005F796F" w:rsidRPr="00F30C28">
        <w:rPr>
          <w:rFonts w:ascii="Calibri" w:hAnsi="Calibri" w:cs="Calibri"/>
          <w:sz w:val="22"/>
          <w:szCs w:val="22"/>
        </w:rPr>
        <w:t>,</w:t>
      </w:r>
      <w:r w:rsidR="00135E48" w:rsidRPr="00F30C28">
        <w:rPr>
          <w:rFonts w:ascii="Calibri" w:hAnsi="Calibri" w:cs="Calibri"/>
          <w:sz w:val="22"/>
          <w:szCs w:val="22"/>
        </w:rPr>
        <w:t xml:space="preserve">  </w:t>
      </w:r>
      <w:r w:rsidR="005F796F" w:rsidRPr="00F30C28">
        <w:rPr>
          <w:rFonts w:ascii="Calibri" w:hAnsi="Calibri" w:cs="Calibri"/>
          <w:sz w:val="22"/>
          <w:szCs w:val="22"/>
        </w:rPr>
        <w:t xml:space="preserve">dnia </w:t>
      </w:r>
      <w:r w:rsidR="00F30C28">
        <w:rPr>
          <w:rFonts w:ascii="Calibri" w:hAnsi="Calibri" w:cs="Calibri"/>
          <w:sz w:val="22"/>
          <w:szCs w:val="22"/>
        </w:rPr>
        <w:t>20</w:t>
      </w:r>
      <w:r w:rsidR="003242CB" w:rsidRPr="00F30C28">
        <w:rPr>
          <w:rFonts w:ascii="Calibri" w:hAnsi="Calibri" w:cs="Calibri"/>
          <w:sz w:val="22"/>
          <w:szCs w:val="22"/>
        </w:rPr>
        <w:t xml:space="preserve"> listopada</w:t>
      </w:r>
      <w:r w:rsidR="005F796F" w:rsidRPr="00F30C28">
        <w:rPr>
          <w:rFonts w:ascii="Calibri" w:hAnsi="Calibri" w:cs="Calibri"/>
          <w:sz w:val="22"/>
          <w:szCs w:val="22"/>
        </w:rPr>
        <w:t xml:space="preserve"> 2024 roku</w:t>
      </w:r>
      <w:r w:rsidR="00135E48" w:rsidRPr="00B06439">
        <w:rPr>
          <w:rFonts w:ascii="Calibri" w:hAnsi="Calibri" w:cs="Calibri"/>
          <w:sz w:val="22"/>
          <w:szCs w:val="22"/>
        </w:rPr>
        <w:t xml:space="preserve">                                                   </w:t>
      </w:r>
      <w:r w:rsidR="008508D5" w:rsidRPr="00B06439">
        <w:rPr>
          <w:rFonts w:ascii="Calibri" w:hAnsi="Calibri" w:cs="Calibri"/>
          <w:sz w:val="22"/>
          <w:szCs w:val="22"/>
        </w:rPr>
        <w:t xml:space="preserve">     </w:t>
      </w:r>
    </w:p>
    <w:p w14:paraId="56DB16CD" w14:textId="77777777" w:rsidR="00360298" w:rsidRPr="00856E28" w:rsidRDefault="00412BC8" w:rsidP="00360298">
      <w:pPr>
        <w:pStyle w:val="pkt"/>
        <w:spacing w:before="0" w:after="0" w:line="240" w:lineRule="auto"/>
        <w:ind w:left="5670" w:firstLine="0"/>
        <w:jc w:val="center"/>
        <w:rPr>
          <w:rFonts w:asciiTheme="minorHAnsi" w:hAnsiTheme="minorHAnsi" w:cstheme="minorHAnsi"/>
          <w:sz w:val="22"/>
          <w:szCs w:val="22"/>
        </w:rPr>
      </w:pPr>
      <w:r w:rsidRPr="00B06439">
        <w:rPr>
          <w:rFonts w:ascii="Calibri" w:hAnsi="Calibri" w:cs="Calibri"/>
          <w:i/>
          <w:snapToGrid w:val="0"/>
          <w:color w:val="002060"/>
          <w:sz w:val="22"/>
          <w:szCs w:val="22"/>
        </w:rPr>
        <w:t xml:space="preserve"> </w:t>
      </w:r>
      <w:r w:rsidR="00360298" w:rsidRPr="00856E28">
        <w:rPr>
          <w:rFonts w:asciiTheme="minorHAnsi" w:hAnsiTheme="minorHAnsi" w:cstheme="minorHAnsi"/>
          <w:sz w:val="22"/>
          <w:szCs w:val="22"/>
        </w:rPr>
        <w:t>Przewodniczący Zarządu</w:t>
      </w:r>
    </w:p>
    <w:p w14:paraId="2E069230" w14:textId="77777777" w:rsidR="00360298" w:rsidRPr="00856E28" w:rsidRDefault="00360298" w:rsidP="00360298">
      <w:pPr>
        <w:ind w:left="5670"/>
        <w:jc w:val="center"/>
        <w:rPr>
          <w:rFonts w:asciiTheme="minorHAnsi" w:hAnsiTheme="minorHAnsi" w:cstheme="minorHAnsi"/>
          <w:sz w:val="22"/>
          <w:szCs w:val="22"/>
        </w:rPr>
      </w:pPr>
      <w:r w:rsidRPr="00856E28">
        <w:rPr>
          <w:rFonts w:asciiTheme="minorHAnsi" w:hAnsiTheme="minorHAnsi" w:cstheme="minorHAnsi"/>
          <w:sz w:val="22"/>
          <w:szCs w:val="22"/>
        </w:rPr>
        <w:t>Związku Komunalnego Gmin</w:t>
      </w:r>
    </w:p>
    <w:p w14:paraId="4D22FB80" w14:textId="77777777" w:rsidR="00360298" w:rsidRPr="00856E28" w:rsidRDefault="00360298" w:rsidP="00360298">
      <w:pPr>
        <w:ind w:left="5670"/>
        <w:jc w:val="center"/>
        <w:rPr>
          <w:rFonts w:asciiTheme="minorHAnsi" w:hAnsiTheme="minorHAnsi" w:cstheme="minorHAnsi"/>
          <w:sz w:val="22"/>
          <w:szCs w:val="22"/>
        </w:rPr>
      </w:pPr>
      <w:r w:rsidRPr="00856E28">
        <w:rPr>
          <w:rFonts w:asciiTheme="minorHAnsi" w:hAnsiTheme="minorHAnsi" w:cstheme="minorHAnsi"/>
          <w:sz w:val="22"/>
          <w:szCs w:val="22"/>
        </w:rPr>
        <w:t>„Czyste Miasto, Czysta Gmina”</w:t>
      </w:r>
    </w:p>
    <w:p w14:paraId="521742F4" w14:textId="77777777" w:rsidR="00360298" w:rsidRPr="00856E28" w:rsidRDefault="00360298" w:rsidP="00360298">
      <w:pPr>
        <w:ind w:left="5670"/>
        <w:jc w:val="center"/>
        <w:rPr>
          <w:rFonts w:asciiTheme="minorHAnsi" w:hAnsiTheme="minorHAnsi" w:cstheme="minorHAnsi"/>
          <w:sz w:val="22"/>
          <w:szCs w:val="22"/>
        </w:rPr>
      </w:pPr>
      <w:r w:rsidRPr="00856E28">
        <w:rPr>
          <w:rFonts w:asciiTheme="minorHAnsi" w:hAnsiTheme="minorHAnsi" w:cstheme="minorHAnsi"/>
          <w:sz w:val="22"/>
          <w:szCs w:val="22"/>
        </w:rPr>
        <w:t>(-)</w:t>
      </w:r>
    </w:p>
    <w:p w14:paraId="6170623B" w14:textId="77777777" w:rsidR="00360298" w:rsidRPr="00856E28" w:rsidRDefault="00360298" w:rsidP="00360298">
      <w:pPr>
        <w:ind w:left="5670"/>
        <w:jc w:val="center"/>
        <w:rPr>
          <w:rFonts w:asciiTheme="minorHAnsi" w:hAnsiTheme="minorHAnsi" w:cstheme="minorHAnsi"/>
          <w:sz w:val="22"/>
          <w:szCs w:val="22"/>
        </w:rPr>
      </w:pPr>
      <w:r w:rsidRPr="00856E28">
        <w:rPr>
          <w:rFonts w:asciiTheme="minorHAnsi" w:hAnsiTheme="minorHAnsi" w:cstheme="minorHAnsi"/>
          <w:sz w:val="22"/>
          <w:szCs w:val="22"/>
        </w:rPr>
        <w:t xml:space="preserve">Jan Adam </w:t>
      </w:r>
      <w:proofErr w:type="spellStart"/>
      <w:r w:rsidRPr="00856E28">
        <w:rPr>
          <w:rFonts w:asciiTheme="minorHAnsi" w:hAnsiTheme="minorHAnsi" w:cstheme="minorHAnsi"/>
          <w:sz w:val="22"/>
          <w:szCs w:val="22"/>
        </w:rPr>
        <w:t>Kłysz</w:t>
      </w:r>
      <w:proofErr w:type="spellEnd"/>
    </w:p>
    <w:p w14:paraId="79DD77E1" w14:textId="632004BA" w:rsidR="00412BC8" w:rsidRPr="00B06439" w:rsidRDefault="00412BC8" w:rsidP="00795F54">
      <w:pPr>
        <w:suppressAutoHyphens/>
        <w:spacing w:line="276" w:lineRule="auto"/>
        <w:jc w:val="both"/>
        <w:rPr>
          <w:rFonts w:ascii="Calibri" w:hAnsi="Calibri" w:cs="Calibri"/>
          <w:i/>
          <w:snapToGrid w:val="0"/>
          <w:color w:val="002060"/>
          <w:sz w:val="22"/>
          <w:szCs w:val="22"/>
        </w:rPr>
      </w:pPr>
      <w:bookmarkStart w:id="3" w:name="_GoBack"/>
      <w:bookmarkEnd w:id="3"/>
    </w:p>
    <w:sectPr w:rsidR="00412BC8" w:rsidRPr="00B06439">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2C2AA" w14:textId="77777777" w:rsidR="00F30C28" w:rsidRDefault="00F30C28" w:rsidP="000F1DCF">
      <w:r>
        <w:separator/>
      </w:r>
    </w:p>
  </w:endnote>
  <w:endnote w:type="continuationSeparator" w:id="0">
    <w:p w14:paraId="7BAEA634" w14:textId="77777777" w:rsidR="00F30C28" w:rsidRDefault="00F30C28" w:rsidP="000F1DCF">
      <w:r>
        <w:continuationSeparator/>
      </w:r>
    </w:p>
  </w:endnote>
  <w:endnote w:type="continuationNotice" w:id="1">
    <w:p w14:paraId="6B13060F" w14:textId="77777777" w:rsidR="00F30C28" w:rsidRDefault="00F30C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365702"/>
      <w:docPartObj>
        <w:docPartGallery w:val="Page Numbers (Bottom of Page)"/>
        <w:docPartUnique/>
      </w:docPartObj>
    </w:sdtPr>
    <w:sdtEndPr/>
    <w:sdtContent>
      <w:sdt>
        <w:sdtPr>
          <w:id w:val="860082579"/>
          <w:docPartObj>
            <w:docPartGallery w:val="Page Numbers (Top of Page)"/>
            <w:docPartUnique/>
          </w:docPartObj>
        </w:sdtPr>
        <w:sdtEndPr/>
        <w:sdtContent>
          <w:p w14:paraId="66D19A8E" w14:textId="677EE4D4" w:rsidR="00F30C28" w:rsidRDefault="00F30C28">
            <w:pPr>
              <w:pStyle w:val="Stopka"/>
              <w:jc w:val="right"/>
            </w:pPr>
            <w:r w:rsidRPr="00040AC9">
              <w:rPr>
                <w:rFonts w:asciiTheme="minorHAnsi" w:hAnsiTheme="minorHAnsi" w:cstheme="minorHAnsi"/>
                <w:sz w:val="20"/>
              </w:rPr>
              <w:t xml:space="preserve">Strona </w:t>
            </w:r>
            <w:r w:rsidRPr="00040AC9">
              <w:rPr>
                <w:rFonts w:asciiTheme="minorHAnsi" w:hAnsiTheme="minorHAnsi" w:cstheme="minorHAnsi"/>
                <w:bCs/>
                <w:sz w:val="20"/>
              </w:rPr>
              <w:fldChar w:fldCharType="begin"/>
            </w:r>
            <w:r w:rsidRPr="00040AC9">
              <w:rPr>
                <w:rFonts w:asciiTheme="minorHAnsi" w:hAnsiTheme="minorHAnsi" w:cstheme="minorHAnsi"/>
                <w:bCs/>
                <w:sz w:val="20"/>
              </w:rPr>
              <w:instrText>PAGE</w:instrText>
            </w:r>
            <w:r w:rsidRPr="00040AC9">
              <w:rPr>
                <w:rFonts w:asciiTheme="minorHAnsi" w:hAnsiTheme="minorHAnsi" w:cstheme="minorHAnsi"/>
                <w:bCs/>
                <w:sz w:val="20"/>
              </w:rPr>
              <w:fldChar w:fldCharType="separate"/>
            </w:r>
            <w:r w:rsidR="00360298">
              <w:rPr>
                <w:rFonts w:asciiTheme="minorHAnsi" w:hAnsiTheme="minorHAnsi" w:cstheme="minorHAnsi"/>
                <w:bCs/>
                <w:noProof/>
                <w:sz w:val="20"/>
              </w:rPr>
              <w:t>22</w:t>
            </w:r>
            <w:r w:rsidRPr="00040AC9">
              <w:rPr>
                <w:rFonts w:asciiTheme="minorHAnsi" w:hAnsiTheme="minorHAnsi" w:cstheme="minorHAnsi"/>
                <w:bCs/>
                <w:sz w:val="20"/>
              </w:rPr>
              <w:fldChar w:fldCharType="end"/>
            </w:r>
            <w:r w:rsidRPr="00040AC9">
              <w:rPr>
                <w:rFonts w:asciiTheme="minorHAnsi" w:hAnsiTheme="minorHAnsi" w:cstheme="minorHAnsi"/>
                <w:sz w:val="20"/>
              </w:rPr>
              <w:t xml:space="preserve"> z </w:t>
            </w:r>
            <w:r w:rsidRPr="00040AC9">
              <w:rPr>
                <w:rFonts w:asciiTheme="minorHAnsi" w:hAnsiTheme="minorHAnsi" w:cstheme="minorHAnsi"/>
                <w:bCs/>
                <w:sz w:val="20"/>
              </w:rPr>
              <w:fldChar w:fldCharType="begin"/>
            </w:r>
            <w:r w:rsidRPr="00040AC9">
              <w:rPr>
                <w:rFonts w:asciiTheme="minorHAnsi" w:hAnsiTheme="minorHAnsi" w:cstheme="minorHAnsi"/>
                <w:bCs/>
                <w:sz w:val="20"/>
              </w:rPr>
              <w:instrText>NUMPAGES</w:instrText>
            </w:r>
            <w:r w:rsidRPr="00040AC9">
              <w:rPr>
                <w:rFonts w:asciiTheme="minorHAnsi" w:hAnsiTheme="minorHAnsi" w:cstheme="minorHAnsi"/>
                <w:bCs/>
                <w:sz w:val="20"/>
              </w:rPr>
              <w:fldChar w:fldCharType="separate"/>
            </w:r>
            <w:r w:rsidR="00360298">
              <w:rPr>
                <w:rFonts w:asciiTheme="minorHAnsi" w:hAnsiTheme="minorHAnsi" w:cstheme="minorHAnsi"/>
                <w:bCs/>
                <w:noProof/>
                <w:sz w:val="20"/>
              </w:rPr>
              <w:t>25</w:t>
            </w:r>
            <w:r w:rsidRPr="00040AC9">
              <w:rPr>
                <w:rFonts w:asciiTheme="minorHAnsi" w:hAnsiTheme="minorHAnsi" w:cstheme="minorHAnsi"/>
                <w:bCs/>
                <w:sz w:val="20"/>
              </w:rPr>
              <w:fldChar w:fldCharType="end"/>
            </w:r>
          </w:p>
        </w:sdtContent>
      </w:sdt>
    </w:sdtContent>
  </w:sdt>
  <w:p w14:paraId="6CC63770" w14:textId="1352B40A" w:rsidR="00F30C28" w:rsidRPr="00040AC9" w:rsidRDefault="00F30C28">
    <w:pPr>
      <w:pStyle w:val="Stopka"/>
      <w:rPr>
        <w:rFonts w:asciiTheme="minorHAnsi" w:hAnsiTheme="minorHAnsi" w:cstheme="minorHAns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D2DF9" w14:textId="77777777" w:rsidR="00F30C28" w:rsidRDefault="00F30C28" w:rsidP="000F1DCF">
      <w:r>
        <w:separator/>
      </w:r>
    </w:p>
  </w:footnote>
  <w:footnote w:type="continuationSeparator" w:id="0">
    <w:p w14:paraId="66AC7D98" w14:textId="77777777" w:rsidR="00F30C28" w:rsidRDefault="00F30C28" w:rsidP="000F1DCF">
      <w:r>
        <w:continuationSeparator/>
      </w:r>
    </w:p>
  </w:footnote>
  <w:footnote w:type="continuationNotice" w:id="1">
    <w:p w14:paraId="7AD14548" w14:textId="77777777" w:rsidR="00F30C28" w:rsidRDefault="00F30C2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CC1"/>
    <w:multiLevelType w:val="hybridMultilevel"/>
    <w:tmpl w:val="B7FCEF2C"/>
    <w:lvl w:ilvl="0" w:tplc="1FF8F780">
      <w:start w:val="1"/>
      <w:numFmt w:val="decimal"/>
      <w:lvlText w:val="%1)"/>
      <w:lvlJc w:val="left"/>
      <w:pPr>
        <w:ind w:left="360" w:hanging="360"/>
      </w:pPr>
      <w:rPr>
        <w:rFonts w:ascii="Calibri" w:eastAsia="Times New Roman" w:hAnsi="Calibri" w:cs="Calibri"/>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D175575"/>
    <w:multiLevelType w:val="hybridMultilevel"/>
    <w:tmpl w:val="619E6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EA636D"/>
    <w:multiLevelType w:val="hybridMultilevel"/>
    <w:tmpl w:val="1332E094"/>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6" w15:restartNumberingAfterBreak="0">
    <w:nsid w:val="1A352173"/>
    <w:multiLevelType w:val="multilevel"/>
    <w:tmpl w:val="C9124A2E"/>
    <w:lvl w:ilvl="0">
      <w:start w:val="1"/>
      <w:numFmt w:val="lowerLetter"/>
      <w:lvlText w:val="%1)"/>
      <w:lvlJc w:val="left"/>
      <w:pPr>
        <w:ind w:left="644" w:hanging="360"/>
      </w:pPr>
      <w:rPr>
        <w:rFonts w:hint="default"/>
        <w:color w:val="auto"/>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7" w15:restartNumberingAfterBreak="0">
    <w:nsid w:val="1A9B7228"/>
    <w:multiLevelType w:val="hybridMultilevel"/>
    <w:tmpl w:val="67C0AE9A"/>
    <w:lvl w:ilvl="0" w:tplc="7ADCEC5E">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 w15:restartNumberingAfterBreak="0">
    <w:nsid w:val="1A9D2F6E"/>
    <w:multiLevelType w:val="multilevel"/>
    <w:tmpl w:val="898EB142"/>
    <w:lvl w:ilvl="0">
      <w:start w:val="1"/>
      <w:numFmt w:val="decimal"/>
      <w:lvlText w:val="%1."/>
      <w:lvlJc w:val="left"/>
      <w:pPr>
        <w:tabs>
          <w:tab w:val="num" w:pos="0"/>
        </w:tabs>
        <w:ind w:left="360" w:hanging="360"/>
      </w:pPr>
      <w:rPr>
        <w:i w:val="0"/>
        <w:iCs/>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1C8E3783"/>
    <w:multiLevelType w:val="hybridMultilevel"/>
    <w:tmpl w:val="96D601EA"/>
    <w:lvl w:ilvl="0" w:tplc="36A4B214">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F831A80"/>
    <w:multiLevelType w:val="hybridMultilevel"/>
    <w:tmpl w:val="89028106"/>
    <w:lvl w:ilvl="0" w:tplc="8A16CF38">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CD42D4"/>
    <w:multiLevelType w:val="hybridMultilevel"/>
    <w:tmpl w:val="CA6E5B94"/>
    <w:lvl w:ilvl="0" w:tplc="A2D8CC34">
      <w:start w:val="1"/>
      <w:numFmt w:val="decimal"/>
      <w:lvlText w:val="2.%1."/>
      <w:lvlJc w:val="left"/>
      <w:pPr>
        <w:ind w:left="1287" w:hanging="360"/>
      </w:pPr>
      <w:rPr>
        <w:rFonts w:hint="default"/>
      </w:rPr>
    </w:lvl>
    <w:lvl w:ilvl="1" w:tplc="D41E38A6">
      <w:start w:val="1"/>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08243BC"/>
    <w:multiLevelType w:val="hybridMultilevel"/>
    <w:tmpl w:val="9F8E80C0"/>
    <w:lvl w:ilvl="0" w:tplc="7ADCEC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2390E68"/>
    <w:multiLevelType w:val="hybridMultilevel"/>
    <w:tmpl w:val="D34CC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42666B"/>
    <w:multiLevelType w:val="hybridMultilevel"/>
    <w:tmpl w:val="26AAB5BA"/>
    <w:lvl w:ilvl="0" w:tplc="3482AB26">
      <w:start w:val="1"/>
      <w:numFmt w:val="decimal"/>
      <w:lvlText w:val="%1)"/>
      <w:lvlJc w:val="left"/>
      <w:pPr>
        <w:ind w:left="1151" w:hanging="360"/>
      </w:pPr>
      <w:rPr>
        <w:sz w:val="22"/>
        <w:szCs w:val="22"/>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7" w15:restartNumberingAfterBreak="0">
    <w:nsid w:val="257B2B50"/>
    <w:multiLevelType w:val="hybridMultilevel"/>
    <w:tmpl w:val="84E611B8"/>
    <w:lvl w:ilvl="0" w:tplc="29C24254">
      <w:start w:val="3"/>
      <w:numFmt w:val="decimal"/>
      <w:lvlText w:val="%1."/>
      <w:lvlJc w:val="left"/>
      <w:pPr>
        <w:ind w:left="360" w:hanging="360"/>
      </w:pPr>
      <w:rPr>
        <w:rFonts w:hint="default"/>
        <w:b w:val="0"/>
        <w:i w:val="0"/>
        <w:i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B690437"/>
    <w:multiLevelType w:val="hybridMultilevel"/>
    <w:tmpl w:val="876800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C644430"/>
    <w:multiLevelType w:val="hybridMultilevel"/>
    <w:tmpl w:val="8B0E056A"/>
    <w:lvl w:ilvl="0" w:tplc="1EF02E50">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6E1DBA"/>
    <w:multiLevelType w:val="hybridMultilevel"/>
    <w:tmpl w:val="F13E82E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5"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7C012D3"/>
    <w:multiLevelType w:val="hybridMultilevel"/>
    <w:tmpl w:val="DE3AFA1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A691000"/>
    <w:multiLevelType w:val="hybridMultilevel"/>
    <w:tmpl w:val="007E3DFC"/>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8"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F67206B"/>
    <w:multiLevelType w:val="hybridMultilevel"/>
    <w:tmpl w:val="B0FE6BFA"/>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31" w15:restartNumberingAfterBreak="0">
    <w:nsid w:val="400E1C76"/>
    <w:multiLevelType w:val="multilevel"/>
    <w:tmpl w:val="3AF40956"/>
    <w:lvl w:ilvl="0">
      <w:start w:val="1"/>
      <w:numFmt w:val="decimal"/>
      <w:lvlText w:val="%1."/>
      <w:lvlJc w:val="left"/>
      <w:pPr>
        <w:ind w:left="1723" w:hanging="360"/>
      </w:pPr>
      <w:rPr>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2B7320D"/>
    <w:multiLevelType w:val="hybridMultilevel"/>
    <w:tmpl w:val="7DBE473C"/>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33"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47293DF4"/>
    <w:multiLevelType w:val="multilevel"/>
    <w:tmpl w:val="9D60DA40"/>
    <w:name w:val="WW8Num323"/>
    <w:lvl w:ilvl="0">
      <w:start w:val="11"/>
      <w:numFmt w:val="decimal"/>
      <w:lvlText w:val="%1)"/>
      <w:lvlJc w:val="left"/>
      <w:pPr>
        <w:tabs>
          <w:tab w:val="num" w:pos="1440"/>
        </w:tabs>
        <w:ind w:left="1440" w:hanging="360"/>
      </w:pPr>
      <w:rPr>
        <w:rFonts w:hint="default"/>
        <w:vertAlign w:val="baseline"/>
      </w:rPr>
    </w:lvl>
    <w:lvl w:ilvl="1">
      <w:start w:val="3"/>
      <w:numFmt w:val="decimal"/>
      <w:lvlText w:val="%2."/>
      <w:lvlJc w:val="left"/>
      <w:pPr>
        <w:tabs>
          <w:tab w:val="num" w:pos="1440"/>
        </w:tabs>
        <w:ind w:left="1440" w:hanging="360"/>
      </w:pPr>
      <w:rPr>
        <w:rFonts w:hint="default"/>
      </w:rPr>
    </w:lvl>
    <w:lvl w:ilvl="2">
      <w:start w:val="2"/>
      <w:numFmt w:val="decimal"/>
      <w:lvlText w:val="%3)"/>
      <w:lvlJc w:val="left"/>
      <w:pPr>
        <w:tabs>
          <w:tab w:val="num" w:pos="2340"/>
        </w:tabs>
        <w:ind w:left="2340" w:hanging="360"/>
      </w:pPr>
      <w:rPr>
        <w:rFonts w:hint="default"/>
        <w:b/>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240" w:firstLine="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5"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3D152C4"/>
    <w:multiLevelType w:val="hybridMultilevel"/>
    <w:tmpl w:val="CBAE815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15:restartNumberingAfterBreak="0">
    <w:nsid w:val="58E33F08"/>
    <w:multiLevelType w:val="multilevel"/>
    <w:tmpl w:val="DBF6298C"/>
    <w:lvl w:ilvl="0">
      <w:start w:val="3"/>
      <w:numFmt w:val="decimal"/>
      <w:lvlText w:val="%1)"/>
      <w:lvlJc w:val="left"/>
      <w:pPr>
        <w:ind w:left="644"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lvlText w:val="%2)"/>
      <w:lvlJc w:val="left"/>
      <w:pPr>
        <w:ind w:left="1000" w:hanging="432"/>
      </w:pPr>
      <w:rPr>
        <w:rFonts w:ascii="Calibri" w:eastAsia="Calibri" w:hAnsi="Calibri" w:cs="Times New Roman"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90017D3"/>
    <w:multiLevelType w:val="multilevel"/>
    <w:tmpl w:val="2B34BAD2"/>
    <w:lvl w:ilvl="0">
      <w:start w:val="1"/>
      <w:numFmt w:val="decimal"/>
      <w:lvlText w:val="%1)"/>
      <w:lvlJc w:val="left"/>
      <w:pPr>
        <w:ind w:left="644"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000" w:hanging="432"/>
      </w:pPr>
      <w:rPr>
        <w:rFonts w:ascii="Calibri" w:eastAsia="Calibri" w:hAnsi="Calibri" w:cs="Times New Roman" w:hint="default"/>
        <w:b w:val="0"/>
        <w:i w:val="0"/>
        <w:sz w:val="22"/>
        <w:szCs w:val="22"/>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5BFD4616"/>
    <w:multiLevelType w:val="multilevel"/>
    <w:tmpl w:val="A0A6782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ascii="Calibri" w:eastAsia="Times New Roman" w:hAnsi="Calibri" w:cs="Calibri"/>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D525613"/>
    <w:multiLevelType w:val="hybridMultilevel"/>
    <w:tmpl w:val="9686099A"/>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676E3EFA"/>
    <w:multiLevelType w:val="multilevel"/>
    <w:tmpl w:val="87BCCFF6"/>
    <w:lvl w:ilvl="0">
      <w:start w:val="1"/>
      <w:numFmt w:val="decimal"/>
      <w:lvlText w:val="%1."/>
      <w:lvlJc w:val="left"/>
      <w:pPr>
        <w:ind w:left="644" w:hanging="360"/>
      </w:pPr>
      <w:rPr>
        <w:b/>
        <w:bCs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owy3"/>
      <w:lvlText w:val="%2)"/>
      <w:lvlJc w:val="left"/>
      <w:pPr>
        <w:ind w:left="1000" w:hanging="432"/>
      </w:pPr>
      <w:rPr>
        <w:rFonts w:ascii="Calibri" w:eastAsia="Calibri" w:hAnsi="Calibri" w:cs="Times New Roman"/>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8A13C14"/>
    <w:multiLevelType w:val="hybridMultilevel"/>
    <w:tmpl w:val="02C8EF8C"/>
    <w:lvl w:ilvl="0" w:tplc="04150011">
      <w:start w:val="1"/>
      <w:numFmt w:val="decimal"/>
      <w:lvlText w:val="%1)"/>
      <w:lvlJc w:val="left"/>
      <w:pPr>
        <w:ind w:left="3282" w:hanging="360"/>
      </w:pPr>
    </w:lvl>
    <w:lvl w:ilvl="1" w:tplc="04150019" w:tentative="1">
      <w:start w:val="1"/>
      <w:numFmt w:val="lowerLetter"/>
      <w:lvlText w:val="%2."/>
      <w:lvlJc w:val="left"/>
      <w:pPr>
        <w:ind w:left="4002" w:hanging="360"/>
      </w:pPr>
    </w:lvl>
    <w:lvl w:ilvl="2" w:tplc="0415001B" w:tentative="1">
      <w:start w:val="1"/>
      <w:numFmt w:val="lowerRoman"/>
      <w:lvlText w:val="%3."/>
      <w:lvlJc w:val="right"/>
      <w:pPr>
        <w:ind w:left="4722" w:hanging="180"/>
      </w:pPr>
    </w:lvl>
    <w:lvl w:ilvl="3" w:tplc="0415000F" w:tentative="1">
      <w:start w:val="1"/>
      <w:numFmt w:val="decimal"/>
      <w:lvlText w:val="%4."/>
      <w:lvlJc w:val="left"/>
      <w:pPr>
        <w:ind w:left="5442" w:hanging="360"/>
      </w:pPr>
    </w:lvl>
    <w:lvl w:ilvl="4" w:tplc="04150019" w:tentative="1">
      <w:start w:val="1"/>
      <w:numFmt w:val="lowerLetter"/>
      <w:lvlText w:val="%5."/>
      <w:lvlJc w:val="left"/>
      <w:pPr>
        <w:ind w:left="6162" w:hanging="360"/>
      </w:pPr>
    </w:lvl>
    <w:lvl w:ilvl="5" w:tplc="0415001B" w:tentative="1">
      <w:start w:val="1"/>
      <w:numFmt w:val="lowerRoman"/>
      <w:lvlText w:val="%6."/>
      <w:lvlJc w:val="right"/>
      <w:pPr>
        <w:ind w:left="6882" w:hanging="180"/>
      </w:pPr>
    </w:lvl>
    <w:lvl w:ilvl="6" w:tplc="0415000F" w:tentative="1">
      <w:start w:val="1"/>
      <w:numFmt w:val="decimal"/>
      <w:lvlText w:val="%7."/>
      <w:lvlJc w:val="left"/>
      <w:pPr>
        <w:ind w:left="7602" w:hanging="360"/>
      </w:pPr>
    </w:lvl>
    <w:lvl w:ilvl="7" w:tplc="04150019" w:tentative="1">
      <w:start w:val="1"/>
      <w:numFmt w:val="lowerLetter"/>
      <w:lvlText w:val="%8."/>
      <w:lvlJc w:val="left"/>
      <w:pPr>
        <w:ind w:left="8322" w:hanging="360"/>
      </w:pPr>
    </w:lvl>
    <w:lvl w:ilvl="8" w:tplc="0415001B" w:tentative="1">
      <w:start w:val="1"/>
      <w:numFmt w:val="lowerRoman"/>
      <w:lvlText w:val="%9."/>
      <w:lvlJc w:val="right"/>
      <w:pPr>
        <w:ind w:left="9042" w:hanging="180"/>
      </w:pPr>
    </w:lvl>
  </w:abstractNum>
  <w:abstractNum w:abstractNumId="48" w15:restartNumberingAfterBreak="0">
    <w:nsid w:val="696B74DB"/>
    <w:multiLevelType w:val="hybridMultilevel"/>
    <w:tmpl w:val="A90A90BA"/>
    <w:lvl w:ilvl="0" w:tplc="5544A7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A396D16"/>
    <w:multiLevelType w:val="multilevel"/>
    <w:tmpl w:val="8BA49FA4"/>
    <w:lvl w:ilvl="0">
      <w:start w:val="1"/>
      <w:numFmt w:val="decimal"/>
      <w:lvlText w:val="%1)"/>
      <w:lvlJc w:val="left"/>
      <w:pPr>
        <w:ind w:left="786" w:hanging="360"/>
      </w:pPr>
      <w:rPr>
        <w:rFonts w:ascii="Calibri" w:eastAsia="Calibri" w:hAnsi="Calibri" w:cs="Calibri"/>
        <w:strike w:val="0"/>
        <w:dstrike w:val="0"/>
        <w:color w:val="auto"/>
      </w:rPr>
    </w:lvl>
    <w:lvl w:ilvl="1">
      <w:numFmt w:val="bullet"/>
      <w:lvlText w:val=""/>
      <w:lvlJc w:val="left"/>
      <w:pPr>
        <w:ind w:left="1506" w:hanging="360"/>
      </w:pPr>
      <w:rPr>
        <w:rFonts w:ascii="Symbol" w:hAnsi="Symbol"/>
        <w:strike w:val="0"/>
        <w:dstrike w:val="0"/>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50" w15:restartNumberingAfterBreak="0">
    <w:nsid w:val="6DA5106B"/>
    <w:multiLevelType w:val="hybridMultilevel"/>
    <w:tmpl w:val="6DEC5E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71BD21E7"/>
    <w:multiLevelType w:val="hybridMultilevel"/>
    <w:tmpl w:val="98C8D57A"/>
    <w:lvl w:ilvl="0" w:tplc="7ADCEC5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25A3F85"/>
    <w:multiLevelType w:val="hybridMultilevel"/>
    <w:tmpl w:val="078CD70C"/>
    <w:lvl w:ilvl="0" w:tplc="9C80488C">
      <w:start w:val="4"/>
      <w:numFmt w:val="decimal"/>
      <w:lvlText w:val="%1)"/>
      <w:lvlJc w:val="left"/>
      <w:pPr>
        <w:ind w:left="1436" w:hanging="360"/>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37A53CA"/>
    <w:multiLevelType w:val="hybridMultilevel"/>
    <w:tmpl w:val="9686099A"/>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74110515"/>
    <w:multiLevelType w:val="hybridMultilevel"/>
    <w:tmpl w:val="64464F5A"/>
    <w:lvl w:ilvl="0" w:tplc="04150011">
      <w:start w:val="1"/>
      <w:numFmt w:val="decimal"/>
      <w:lvlText w:val="%1)"/>
      <w:lvlJc w:val="left"/>
      <w:pPr>
        <w:ind w:left="1424" w:hanging="360"/>
      </w:pPr>
    </w:lvl>
    <w:lvl w:ilvl="1" w:tplc="04150019" w:tentative="1">
      <w:start w:val="1"/>
      <w:numFmt w:val="lowerLetter"/>
      <w:lvlText w:val="%2."/>
      <w:lvlJc w:val="left"/>
      <w:pPr>
        <w:ind w:left="2144" w:hanging="360"/>
      </w:pPr>
    </w:lvl>
    <w:lvl w:ilvl="2" w:tplc="0415001B" w:tentative="1">
      <w:start w:val="1"/>
      <w:numFmt w:val="lowerRoman"/>
      <w:lvlText w:val="%3."/>
      <w:lvlJc w:val="right"/>
      <w:pPr>
        <w:ind w:left="2864" w:hanging="180"/>
      </w:pPr>
    </w:lvl>
    <w:lvl w:ilvl="3" w:tplc="0415000F" w:tentative="1">
      <w:start w:val="1"/>
      <w:numFmt w:val="decimal"/>
      <w:lvlText w:val="%4."/>
      <w:lvlJc w:val="left"/>
      <w:pPr>
        <w:ind w:left="3584" w:hanging="360"/>
      </w:pPr>
    </w:lvl>
    <w:lvl w:ilvl="4" w:tplc="04150019" w:tentative="1">
      <w:start w:val="1"/>
      <w:numFmt w:val="lowerLetter"/>
      <w:lvlText w:val="%5."/>
      <w:lvlJc w:val="left"/>
      <w:pPr>
        <w:ind w:left="4304" w:hanging="360"/>
      </w:pPr>
    </w:lvl>
    <w:lvl w:ilvl="5" w:tplc="0415001B" w:tentative="1">
      <w:start w:val="1"/>
      <w:numFmt w:val="lowerRoman"/>
      <w:lvlText w:val="%6."/>
      <w:lvlJc w:val="right"/>
      <w:pPr>
        <w:ind w:left="5024" w:hanging="180"/>
      </w:pPr>
    </w:lvl>
    <w:lvl w:ilvl="6" w:tplc="0415000F" w:tentative="1">
      <w:start w:val="1"/>
      <w:numFmt w:val="decimal"/>
      <w:lvlText w:val="%7."/>
      <w:lvlJc w:val="left"/>
      <w:pPr>
        <w:ind w:left="5744" w:hanging="360"/>
      </w:pPr>
    </w:lvl>
    <w:lvl w:ilvl="7" w:tplc="04150019" w:tentative="1">
      <w:start w:val="1"/>
      <w:numFmt w:val="lowerLetter"/>
      <w:lvlText w:val="%8."/>
      <w:lvlJc w:val="left"/>
      <w:pPr>
        <w:ind w:left="6464" w:hanging="360"/>
      </w:pPr>
    </w:lvl>
    <w:lvl w:ilvl="8" w:tplc="0415001B" w:tentative="1">
      <w:start w:val="1"/>
      <w:numFmt w:val="lowerRoman"/>
      <w:lvlText w:val="%9."/>
      <w:lvlJc w:val="right"/>
      <w:pPr>
        <w:ind w:left="7184" w:hanging="180"/>
      </w:pPr>
    </w:lvl>
  </w:abstractNum>
  <w:abstractNum w:abstractNumId="56" w15:restartNumberingAfterBreak="0">
    <w:nsid w:val="74BE64AD"/>
    <w:multiLevelType w:val="hybridMultilevel"/>
    <w:tmpl w:val="ADCCE7CE"/>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7" w15:restartNumberingAfterBreak="0">
    <w:nsid w:val="74DE3D01"/>
    <w:multiLevelType w:val="multilevel"/>
    <w:tmpl w:val="3404E31A"/>
    <w:lvl w:ilvl="0">
      <w:start w:val="2"/>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2"/>
      <w:numFmt w:val="decimal"/>
      <w:lvlText w:val="%4."/>
      <w:lvlJc w:val="left"/>
      <w:pPr>
        <w:ind w:left="2629"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8" w15:restartNumberingAfterBreak="0">
    <w:nsid w:val="7A64231D"/>
    <w:multiLevelType w:val="hybridMultilevel"/>
    <w:tmpl w:val="C53ADE0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D6725CB"/>
    <w:multiLevelType w:val="hybridMultilevel"/>
    <w:tmpl w:val="4D8EC7D8"/>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7F4F46FE"/>
    <w:multiLevelType w:val="hybridMultilevel"/>
    <w:tmpl w:val="DE3AFA1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3"/>
  </w:num>
  <w:num w:numId="2">
    <w:abstractNumId w:val="36"/>
  </w:num>
  <w:num w:numId="3">
    <w:abstractNumId w:val="51"/>
  </w:num>
  <w:num w:numId="4">
    <w:abstractNumId w:val="54"/>
  </w:num>
  <w:num w:numId="5">
    <w:abstractNumId w:val="2"/>
  </w:num>
  <w:num w:numId="6">
    <w:abstractNumId w:val="24"/>
  </w:num>
  <w:num w:numId="7">
    <w:abstractNumId w:val="33"/>
  </w:num>
  <w:num w:numId="8">
    <w:abstractNumId w:val="20"/>
  </w:num>
  <w:num w:numId="9">
    <w:abstractNumId w:val="41"/>
  </w:num>
  <w:num w:numId="10">
    <w:abstractNumId w:val="0"/>
  </w:num>
  <w:num w:numId="11">
    <w:abstractNumId w:val="4"/>
  </w:num>
  <w:num w:numId="12">
    <w:abstractNumId w:val="26"/>
  </w:num>
  <w:num w:numId="13">
    <w:abstractNumId w:val="50"/>
  </w:num>
  <w:num w:numId="14">
    <w:abstractNumId w:val="42"/>
  </w:num>
  <w:num w:numId="15">
    <w:abstractNumId w:val="35"/>
  </w:num>
  <w:num w:numId="16">
    <w:abstractNumId w:val="18"/>
  </w:num>
  <w:num w:numId="17">
    <w:abstractNumId w:val="45"/>
  </w:num>
  <w:num w:numId="18">
    <w:abstractNumId w:val="25"/>
  </w:num>
  <w:num w:numId="19">
    <w:abstractNumId w:val="12"/>
  </w:num>
  <w:num w:numId="20">
    <w:abstractNumId w:val="14"/>
  </w:num>
  <w:num w:numId="21">
    <w:abstractNumId w:val="29"/>
  </w:num>
  <w:num w:numId="22">
    <w:abstractNumId w:val="44"/>
  </w:num>
  <w:num w:numId="23">
    <w:abstractNumId w:val="28"/>
  </w:num>
  <w:num w:numId="24">
    <w:abstractNumId w:val="3"/>
  </w:num>
  <w:num w:numId="25">
    <w:abstractNumId w:val="46"/>
  </w:num>
  <w:num w:numId="26">
    <w:abstractNumId w:val="38"/>
  </w:num>
  <w:num w:numId="27">
    <w:abstractNumId w:val="40"/>
  </w:num>
  <w:num w:numId="28">
    <w:abstractNumId w:val="6"/>
  </w:num>
  <w:num w:numId="29">
    <w:abstractNumId w:val="59"/>
  </w:num>
  <w:num w:numId="30">
    <w:abstractNumId w:val="16"/>
  </w:num>
  <w:num w:numId="31">
    <w:abstractNumId w:val="7"/>
  </w:num>
  <w:num w:numId="32">
    <w:abstractNumId w:val="21"/>
  </w:num>
  <w:num w:numId="33">
    <w:abstractNumId w:val="52"/>
  </w:num>
  <w:num w:numId="34">
    <w:abstractNumId w:val="53"/>
  </w:num>
  <w:num w:numId="35">
    <w:abstractNumId w:val="56"/>
  </w:num>
  <w:num w:numId="36">
    <w:abstractNumId w:val="5"/>
  </w:num>
  <w:num w:numId="37">
    <w:abstractNumId w:val="30"/>
  </w:num>
  <w:num w:numId="38">
    <w:abstractNumId w:val="60"/>
  </w:num>
  <w:num w:numId="39">
    <w:abstractNumId w:val="13"/>
  </w:num>
  <w:num w:numId="40">
    <w:abstractNumId w:val="48"/>
  </w:num>
  <w:num w:numId="41">
    <w:abstractNumId w:val="32"/>
  </w:num>
  <w:num w:numId="42">
    <w:abstractNumId w:val="10"/>
  </w:num>
  <w:num w:numId="43">
    <w:abstractNumId w:val="49"/>
  </w:num>
  <w:num w:numId="44">
    <w:abstractNumId w:val="58"/>
  </w:num>
  <w:num w:numId="45">
    <w:abstractNumId w:val="9"/>
  </w:num>
  <w:num w:numId="46">
    <w:abstractNumId w:val="39"/>
  </w:num>
  <w:num w:numId="47">
    <w:abstractNumId w:val="15"/>
  </w:num>
  <w:num w:numId="48">
    <w:abstractNumId w:val="1"/>
  </w:num>
  <w:num w:numId="49">
    <w:abstractNumId w:val="43"/>
  </w:num>
  <w:num w:numId="50">
    <w:abstractNumId w:val="47"/>
  </w:num>
  <w:num w:numId="51">
    <w:abstractNumId w:val="11"/>
  </w:num>
  <w:num w:numId="52">
    <w:abstractNumId w:val="57"/>
  </w:num>
  <w:num w:numId="53">
    <w:abstractNumId w:val="8"/>
  </w:num>
  <w:num w:numId="54">
    <w:abstractNumId w:val="19"/>
  </w:num>
  <w:num w:numId="55">
    <w:abstractNumId w:val="17"/>
  </w:num>
  <w:num w:numId="56">
    <w:abstractNumId w:val="22"/>
  </w:num>
  <w:num w:numId="57">
    <w:abstractNumId w:val="55"/>
  </w:num>
  <w:num w:numId="58">
    <w:abstractNumId w:val="37"/>
  </w:num>
  <w:num w:numId="59">
    <w:abstractNumId w:val="27"/>
  </w:num>
  <w:num w:numId="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20EA"/>
    <w:rsid w:val="00003673"/>
    <w:rsid w:val="000059A1"/>
    <w:rsid w:val="00007B28"/>
    <w:rsid w:val="00007E72"/>
    <w:rsid w:val="0001016A"/>
    <w:rsid w:val="0001096D"/>
    <w:rsid w:val="00010EE2"/>
    <w:rsid w:val="00011439"/>
    <w:rsid w:val="000115B0"/>
    <w:rsid w:val="00012548"/>
    <w:rsid w:val="00012BD7"/>
    <w:rsid w:val="00014A8A"/>
    <w:rsid w:val="00014C1D"/>
    <w:rsid w:val="000151F9"/>
    <w:rsid w:val="00015B95"/>
    <w:rsid w:val="000168BC"/>
    <w:rsid w:val="00016F35"/>
    <w:rsid w:val="000179DD"/>
    <w:rsid w:val="00021F08"/>
    <w:rsid w:val="0002409D"/>
    <w:rsid w:val="0002409E"/>
    <w:rsid w:val="00024159"/>
    <w:rsid w:val="00024441"/>
    <w:rsid w:val="00024889"/>
    <w:rsid w:val="00024AF6"/>
    <w:rsid w:val="000254C7"/>
    <w:rsid w:val="000255BE"/>
    <w:rsid w:val="00025607"/>
    <w:rsid w:val="00025F72"/>
    <w:rsid w:val="000262FC"/>
    <w:rsid w:val="0002741A"/>
    <w:rsid w:val="000278ED"/>
    <w:rsid w:val="00027FFD"/>
    <w:rsid w:val="00031D57"/>
    <w:rsid w:val="00031FC6"/>
    <w:rsid w:val="0003224C"/>
    <w:rsid w:val="000329FE"/>
    <w:rsid w:val="00033FF9"/>
    <w:rsid w:val="00034A4D"/>
    <w:rsid w:val="00035C62"/>
    <w:rsid w:val="00036A89"/>
    <w:rsid w:val="00036B21"/>
    <w:rsid w:val="00037CC4"/>
    <w:rsid w:val="00037D33"/>
    <w:rsid w:val="0004069E"/>
    <w:rsid w:val="00040AC9"/>
    <w:rsid w:val="000436EE"/>
    <w:rsid w:val="0004373B"/>
    <w:rsid w:val="00043BCE"/>
    <w:rsid w:val="000450C6"/>
    <w:rsid w:val="0004540F"/>
    <w:rsid w:val="00045936"/>
    <w:rsid w:val="00046CE9"/>
    <w:rsid w:val="000501C3"/>
    <w:rsid w:val="00051A2E"/>
    <w:rsid w:val="000521B3"/>
    <w:rsid w:val="000530B3"/>
    <w:rsid w:val="0005502D"/>
    <w:rsid w:val="0005623C"/>
    <w:rsid w:val="000563EE"/>
    <w:rsid w:val="0005768C"/>
    <w:rsid w:val="00060C7D"/>
    <w:rsid w:val="00061705"/>
    <w:rsid w:val="0006246E"/>
    <w:rsid w:val="00063DB3"/>
    <w:rsid w:val="00064F52"/>
    <w:rsid w:val="000657EB"/>
    <w:rsid w:val="00065D2D"/>
    <w:rsid w:val="0006778A"/>
    <w:rsid w:val="00067A2C"/>
    <w:rsid w:val="00067B80"/>
    <w:rsid w:val="00070355"/>
    <w:rsid w:val="00070416"/>
    <w:rsid w:val="00070A95"/>
    <w:rsid w:val="00071677"/>
    <w:rsid w:val="00072F3C"/>
    <w:rsid w:val="0007315F"/>
    <w:rsid w:val="000741E0"/>
    <w:rsid w:val="00075F3E"/>
    <w:rsid w:val="0007618E"/>
    <w:rsid w:val="00076549"/>
    <w:rsid w:val="00077442"/>
    <w:rsid w:val="000778FB"/>
    <w:rsid w:val="00077BA1"/>
    <w:rsid w:val="00077DF6"/>
    <w:rsid w:val="000800F0"/>
    <w:rsid w:val="0008280E"/>
    <w:rsid w:val="00082FED"/>
    <w:rsid w:val="000830A0"/>
    <w:rsid w:val="00083BD3"/>
    <w:rsid w:val="0008405C"/>
    <w:rsid w:val="00084B5A"/>
    <w:rsid w:val="00084E55"/>
    <w:rsid w:val="00084E5C"/>
    <w:rsid w:val="00086526"/>
    <w:rsid w:val="00087B60"/>
    <w:rsid w:val="00087C7A"/>
    <w:rsid w:val="00087FA8"/>
    <w:rsid w:val="00090D70"/>
    <w:rsid w:val="000910CE"/>
    <w:rsid w:val="00091FD4"/>
    <w:rsid w:val="0009362C"/>
    <w:rsid w:val="00094B4F"/>
    <w:rsid w:val="00095149"/>
    <w:rsid w:val="00097C94"/>
    <w:rsid w:val="000A0280"/>
    <w:rsid w:val="000A0624"/>
    <w:rsid w:val="000A12A1"/>
    <w:rsid w:val="000A1E59"/>
    <w:rsid w:val="000A2873"/>
    <w:rsid w:val="000A3677"/>
    <w:rsid w:val="000A43B7"/>
    <w:rsid w:val="000A4BC7"/>
    <w:rsid w:val="000A5FBE"/>
    <w:rsid w:val="000A7982"/>
    <w:rsid w:val="000B003C"/>
    <w:rsid w:val="000B1CE6"/>
    <w:rsid w:val="000B391F"/>
    <w:rsid w:val="000B3AD8"/>
    <w:rsid w:val="000B484D"/>
    <w:rsid w:val="000B4D5B"/>
    <w:rsid w:val="000B55D2"/>
    <w:rsid w:val="000B608D"/>
    <w:rsid w:val="000B6FF9"/>
    <w:rsid w:val="000B7C6C"/>
    <w:rsid w:val="000C0411"/>
    <w:rsid w:val="000C08A0"/>
    <w:rsid w:val="000C0BA4"/>
    <w:rsid w:val="000C0D9B"/>
    <w:rsid w:val="000C2BD1"/>
    <w:rsid w:val="000C2C21"/>
    <w:rsid w:val="000C3885"/>
    <w:rsid w:val="000C4EA9"/>
    <w:rsid w:val="000C557A"/>
    <w:rsid w:val="000C69C9"/>
    <w:rsid w:val="000C6C44"/>
    <w:rsid w:val="000C6E02"/>
    <w:rsid w:val="000C735D"/>
    <w:rsid w:val="000C7629"/>
    <w:rsid w:val="000C7F8C"/>
    <w:rsid w:val="000D0DB6"/>
    <w:rsid w:val="000D15C7"/>
    <w:rsid w:val="000D1E74"/>
    <w:rsid w:val="000D1EB6"/>
    <w:rsid w:val="000D2A39"/>
    <w:rsid w:val="000D2AE6"/>
    <w:rsid w:val="000D390A"/>
    <w:rsid w:val="000D3CFC"/>
    <w:rsid w:val="000D3D99"/>
    <w:rsid w:val="000D4695"/>
    <w:rsid w:val="000D504C"/>
    <w:rsid w:val="000D55A8"/>
    <w:rsid w:val="000D6332"/>
    <w:rsid w:val="000E0ED4"/>
    <w:rsid w:val="000E1544"/>
    <w:rsid w:val="000E173E"/>
    <w:rsid w:val="000E1969"/>
    <w:rsid w:val="000E1C42"/>
    <w:rsid w:val="000E1D21"/>
    <w:rsid w:val="000E23E0"/>
    <w:rsid w:val="000E2E08"/>
    <w:rsid w:val="000E3188"/>
    <w:rsid w:val="000E3270"/>
    <w:rsid w:val="000E355E"/>
    <w:rsid w:val="000E36EA"/>
    <w:rsid w:val="000E3907"/>
    <w:rsid w:val="000E456E"/>
    <w:rsid w:val="000E477E"/>
    <w:rsid w:val="000E5A82"/>
    <w:rsid w:val="000E6A1F"/>
    <w:rsid w:val="000E6BA7"/>
    <w:rsid w:val="000E70E3"/>
    <w:rsid w:val="000F0283"/>
    <w:rsid w:val="000F0624"/>
    <w:rsid w:val="000F0D02"/>
    <w:rsid w:val="000F12DA"/>
    <w:rsid w:val="000F1657"/>
    <w:rsid w:val="000F1BEA"/>
    <w:rsid w:val="000F1DCF"/>
    <w:rsid w:val="000F3C9E"/>
    <w:rsid w:val="000F3CDB"/>
    <w:rsid w:val="000F42FF"/>
    <w:rsid w:val="000F4D96"/>
    <w:rsid w:val="000F51AC"/>
    <w:rsid w:val="000F55BF"/>
    <w:rsid w:val="000F55F4"/>
    <w:rsid w:val="000F6671"/>
    <w:rsid w:val="000F6750"/>
    <w:rsid w:val="000F7318"/>
    <w:rsid w:val="000F78A0"/>
    <w:rsid w:val="000F7AEF"/>
    <w:rsid w:val="0010019B"/>
    <w:rsid w:val="001016C6"/>
    <w:rsid w:val="00104143"/>
    <w:rsid w:val="00104E69"/>
    <w:rsid w:val="0010510E"/>
    <w:rsid w:val="001055BB"/>
    <w:rsid w:val="00105D0C"/>
    <w:rsid w:val="00105FDC"/>
    <w:rsid w:val="001063DB"/>
    <w:rsid w:val="00110825"/>
    <w:rsid w:val="00110CE6"/>
    <w:rsid w:val="00110D3E"/>
    <w:rsid w:val="0011145D"/>
    <w:rsid w:val="00113196"/>
    <w:rsid w:val="001144A7"/>
    <w:rsid w:val="0011460F"/>
    <w:rsid w:val="00114DA5"/>
    <w:rsid w:val="00114E78"/>
    <w:rsid w:val="00115D7F"/>
    <w:rsid w:val="00116C5E"/>
    <w:rsid w:val="00116EAA"/>
    <w:rsid w:val="00117109"/>
    <w:rsid w:val="00117E71"/>
    <w:rsid w:val="00120973"/>
    <w:rsid w:val="00121AAD"/>
    <w:rsid w:val="00121ECB"/>
    <w:rsid w:val="00122345"/>
    <w:rsid w:val="001223CB"/>
    <w:rsid w:val="001235BC"/>
    <w:rsid w:val="00123A83"/>
    <w:rsid w:val="00124FA0"/>
    <w:rsid w:val="001255F0"/>
    <w:rsid w:val="00130D9F"/>
    <w:rsid w:val="00131911"/>
    <w:rsid w:val="00131B26"/>
    <w:rsid w:val="00131E3A"/>
    <w:rsid w:val="00131F38"/>
    <w:rsid w:val="001323B3"/>
    <w:rsid w:val="001331F0"/>
    <w:rsid w:val="001334CF"/>
    <w:rsid w:val="001339C7"/>
    <w:rsid w:val="00135E48"/>
    <w:rsid w:val="001402A0"/>
    <w:rsid w:val="001412E3"/>
    <w:rsid w:val="001413BE"/>
    <w:rsid w:val="00142312"/>
    <w:rsid w:val="00142A1B"/>
    <w:rsid w:val="00142F98"/>
    <w:rsid w:val="00150742"/>
    <w:rsid w:val="0015083B"/>
    <w:rsid w:val="001512BA"/>
    <w:rsid w:val="001515DD"/>
    <w:rsid w:val="001537D4"/>
    <w:rsid w:val="0015398B"/>
    <w:rsid w:val="00153B27"/>
    <w:rsid w:val="00155272"/>
    <w:rsid w:val="001570DC"/>
    <w:rsid w:val="0015767B"/>
    <w:rsid w:val="001601ED"/>
    <w:rsid w:val="0016143B"/>
    <w:rsid w:val="00162512"/>
    <w:rsid w:val="001628D0"/>
    <w:rsid w:val="001637DD"/>
    <w:rsid w:val="0016477E"/>
    <w:rsid w:val="001648A5"/>
    <w:rsid w:val="00164971"/>
    <w:rsid w:val="001650B9"/>
    <w:rsid w:val="00167C0B"/>
    <w:rsid w:val="00170449"/>
    <w:rsid w:val="0017045F"/>
    <w:rsid w:val="001715EB"/>
    <w:rsid w:val="0017194A"/>
    <w:rsid w:val="00173278"/>
    <w:rsid w:val="00173296"/>
    <w:rsid w:val="001734FC"/>
    <w:rsid w:val="0017566A"/>
    <w:rsid w:val="00175E5D"/>
    <w:rsid w:val="00176CB9"/>
    <w:rsid w:val="00177863"/>
    <w:rsid w:val="00177AAF"/>
    <w:rsid w:val="00180145"/>
    <w:rsid w:val="0018257D"/>
    <w:rsid w:val="0018285D"/>
    <w:rsid w:val="0018383B"/>
    <w:rsid w:val="00183F14"/>
    <w:rsid w:val="00184D47"/>
    <w:rsid w:val="00186525"/>
    <w:rsid w:val="00187357"/>
    <w:rsid w:val="00187847"/>
    <w:rsid w:val="00187DCC"/>
    <w:rsid w:val="00187E2B"/>
    <w:rsid w:val="00190571"/>
    <w:rsid w:val="00192868"/>
    <w:rsid w:val="00194316"/>
    <w:rsid w:val="00194EE2"/>
    <w:rsid w:val="00195525"/>
    <w:rsid w:val="00196C68"/>
    <w:rsid w:val="001974AB"/>
    <w:rsid w:val="00197764"/>
    <w:rsid w:val="00197BFB"/>
    <w:rsid w:val="001A009D"/>
    <w:rsid w:val="001A025A"/>
    <w:rsid w:val="001A131C"/>
    <w:rsid w:val="001A1D45"/>
    <w:rsid w:val="001A2142"/>
    <w:rsid w:val="001A33C6"/>
    <w:rsid w:val="001A50A7"/>
    <w:rsid w:val="001A5B3C"/>
    <w:rsid w:val="001A6F87"/>
    <w:rsid w:val="001A736A"/>
    <w:rsid w:val="001B01D0"/>
    <w:rsid w:val="001B069A"/>
    <w:rsid w:val="001B1C4E"/>
    <w:rsid w:val="001B1FAF"/>
    <w:rsid w:val="001B30C5"/>
    <w:rsid w:val="001B42DA"/>
    <w:rsid w:val="001B446D"/>
    <w:rsid w:val="001B46AE"/>
    <w:rsid w:val="001B4F32"/>
    <w:rsid w:val="001B543A"/>
    <w:rsid w:val="001B5694"/>
    <w:rsid w:val="001B5B40"/>
    <w:rsid w:val="001B6665"/>
    <w:rsid w:val="001B6A66"/>
    <w:rsid w:val="001B6DA1"/>
    <w:rsid w:val="001B70C8"/>
    <w:rsid w:val="001B7318"/>
    <w:rsid w:val="001B7F22"/>
    <w:rsid w:val="001C1481"/>
    <w:rsid w:val="001C338D"/>
    <w:rsid w:val="001C46B2"/>
    <w:rsid w:val="001C4A2D"/>
    <w:rsid w:val="001C5024"/>
    <w:rsid w:val="001C6784"/>
    <w:rsid w:val="001C6A9E"/>
    <w:rsid w:val="001D001F"/>
    <w:rsid w:val="001D033E"/>
    <w:rsid w:val="001D0340"/>
    <w:rsid w:val="001D0A25"/>
    <w:rsid w:val="001D0D1F"/>
    <w:rsid w:val="001D1728"/>
    <w:rsid w:val="001D1A4E"/>
    <w:rsid w:val="001D1C85"/>
    <w:rsid w:val="001D28E0"/>
    <w:rsid w:val="001D2D95"/>
    <w:rsid w:val="001D3C29"/>
    <w:rsid w:val="001D4853"/>
    <w:rsid w:val="001D5D85"/>
    <w:rsid w:val="001D6101"/>
    <w:rsid w:val="001D665C"/>
    <w:rsid w:val="001D7A55"/>
    <w:rsid w:val="001D7A91"/>
    <w:rsid w:val="001D7C30"/>
    <w:rsid w:val="001E0768"/>
    <w:rsid w:val="001E1808"/>
    <w:rsid w:val="001E1A3A"/>
    <w:rsid w:val="001E1A76"/>
    <w:rsid w:val="001E3B05"/>
    <w:rsid w:val="001E3FC4"/>
    <w:rsid w:val="001E40AA"/>
    <w:rsid w:val="001E467C"/>
    <w:rsid w:val="001E5801"/>
    <w:rsid w:val="001E58FE"/>
    <w:rsid w:val="001E5CB9"/>
    <w:rsid w:val="001E5E6E"/>
    <w:rsid w:val="001E5F51"/>
    <w:rsid w:val="001E72B7"/>
    <w:rsid w:val="001F0D7F"/>
    <w:rsid w:val="001F1284"/>
    <w:rsid w:val="001F1854"/>
    <w:rsid w:val="001F4FE0"/>
    <w:rsid w:val="0020063A"/>
    <w:rsid w:val="00205450"/>
    <w:rsid w:val="00205672"/>
    <w:rsid w:val="00206687"/>
    <w:rsid w:val="00206FC6"/>
    <w:rsid w:val="002072B9"/>
    <w:rsid w:val="00207AC9"/>
    <w:rsid w:val="00210EC2"/>
    <w:rsid w:val="00212D4B"/>
    <w:rsid w:val="002134A8"/>
    <w:rsid w:val="0021475D"/>
    <w:rsid w:val="002149EE"/>
    <w:rsid w:val="00217332"/>
    <w:rsid w:val="00217870"/>
    <w:rsid w:val="00221090"/>
    <w:rsid w:val="0022154F"/>
    <w:rsid w:val="00222203"/>
    <w:rsid w:val="00222D03"/>
    <w:rsid w:val="00223CE8"/>
    <w:rsid w:val="00223FF0"/>
    <w:rsid w:val="002241E4"/>
    <w:rsid w:val="00224931"/>
    <w:rsid w:val="00226422"/>
    <w:rsid w:val="00226659"/>
    <w:rsid w:val="002268E7"/>
    <w:rsid w:val="00226C79"/>
    <w:rsid w:val="0022729B"/>
    <w:rsid w:val="002306AB"/>
    <w:rsid w:val="00230F21"/>
    <w:rsid w:val="0023212C"/>
    <w:rsid w:val="00232520"/>
    <w:rsid w:val="00232A4E"/>
    <w:rsid w:val="0023371F"/>
    <w:rsid w:val="00233A98"/>
    <w:rsid w:val="00233ED3"/>
    <w:rsid w:val="0023658A"/>
    <w:rsid w:val="00236611"/>
    <w:rsid w:val="00236739"/>
    <w:rsid w:val="00242490"/>
    <w:rsid w:val="002431BA"/>
    <w:rsid w:val="00245825"/>
    <w:rsid w:val="002469EF"/>
    <w:rsid w:val="00246F31"/>
    <w:rsid w:val="00246F8D"/>
    <w:rsid w:val="00247911"/>
    <w:rsid w:val="00247D6B"/>
    <w:rsid w:val="00250EE5"/>
    <w:rsid w:val="00251531"/>
    <w:rsid w:val="00253A4E"/>
    <w:rsid w:val="00253B05"/>
    <w:rsid w:val="002547E3"/>
    <w:rsid w:val="0026229B"/>
    <w:rsid w:val="00262EED"/>
    <w:rsid w:val="0026342C"/>
    <w:rsid w:val="00263B56"/>
    <w:rsid w:val="00266790"/>
    <w:rsid w:val="002728AE"/>
    <w:rsid w:val="00272F11"/>
    <w:rsid w:val="00273F4D"/>
    <w:rsid w:val="00274A0B"/>
    <w:rsid w:val="00274D88"/>
    <w:rsid w:val="00275654"/>
    <w:rsid w:val="002760B5"/>
    <w:rsid w:val="0027658A"/>
    <w:rsid w:val="00276B21"/>
    <w:rsid w:val="00277564"/>
    <w:rsid w:val="00277D34"/>
    <w:rsid w:val="002800BC"/>
    <w:rsid w:val="00280117"/>
    <w:rsid w:val="00281114"/>
    <w:rsid w:val="002812B7"/>
    <w:rsid w:val="00282787"/>
    <w:rsid w:val="00283B24"/>
    <w:rsid w:val="0028536E"/>
    <w:rsid w:val="00286357"/>
    <w:rsid w:val="00286BAA"/>
    <w:rsid w:val="00287174"/>
    <w:rsid w:val="002902B6"/>
    <w:rsid w:val="0029119B"/>
    <w:rsid w:val="002924ED"/>
    <w:rsid w:val="00292E7E"/>
    <w:rsid w:val="002939E9"/>
    <w:rsid w:val="00294B53"/>
    <w:rsid w:val="002958F8"/>
    <w:rsid w:val="00295E81"/>
    <w:rsid w:val="00296DE6"/>
    <w:rsid w:val="00297AEF"/>
    <w:rsid w:val="00297BFA"/>
    <w:rsid w:val="002A26F4"/>
    <w:rsid w:val="002A4570"/>
    <w:rsid w:val="002A475E"/>
    <w:rsid w:val="002A58BF"/>
    <w:rsid w:val="002A5926"/>
    <w:rsid w:val="002A5E78"/>
    <w:rsid w:val="002A7F83"/>
    <w:rsid w:val="002B069A"/>
    <w:rsid w:val="002B07B9"/>
    <w:rsid w:val="002B0EF1"/>
    <w:rsid w:val="002B0FD0"/>
    <w:rsid w:val="002B132C"/>
    <w:rsid w:val="002B3087"/>
    <w:rsid w:val="002B408A"/>
    <w:rsid w:val="002B7152"/>
    <w:rsid w:val="002B7FF7"/>
    <w:rsid w:val="002C12CC"/>
    <w:rsid w:val="002C149C"/>
    <w:rsid w:val="002C1BC1"/>
    <w:rsid w:val="002C2D40"/>
    <w:rsid w:val="002C37E6"/>
    <w:rsid w:val="002C4147"/>
    <w:rsid w:val="002C7B96"/>
    <w:rsid w:val="002C7E1C"/>
    <w:rsid w:val="002D0644"/>
    <w:rsid w:val="002D09DD"/>
    <w:rsid w:val="002D0C9E"/>
    <w:rsid w:val="002D183C"/>
    <w:rsid w:val="002D1B86"/>
    <w:rsid w:val="002D249E"/>
    <w:rsid w:val="002D2DBE"/>
    <w:rsid w:val="002D37A8"/>
    <w:rsid w:val="002D4059"/>
    <w:rsid w:val="002D48ED"/>
    <w:rsid w:val="002D566D"/>
    <w:rsid w:val="002D6352"/>
    <w:rsid w:val="002E0D5F"/>
    <w:rsid w:val="002E15C9"/>
    <w:rsid w:val="002E18FC"/>
    <w:rsid w:val="002E1D84"/>
    <w:rsid w:val="002E2F67"/>
    <w:rsid w:val="002E3871"/>
    <w:rsid w:val="002E459D"/>
    <w:rsid w:val="002E4726"/>
    <w:rsid w:val="002E54C1"/>
    <w:rsid w:val="002E557A"/>
    <w:rsid w:val="002E5BBC"/>
    <w:rsid w:val="002E6D69"/>
    <w:rsid w:val="002E6DCC"/>
    <w:rsid w:val="002F06D2"/>
    <w:rsid w:val="002F25F4"/>
    <w:rsid w:val="002F4402"/>
    <w:rsid w:val="002F588A"/>
    <w:rsid w:val="002F5B08"/>
    <w:rsid w:val="002F61DB"/>
    <w:rsid w:val="002F7243"/>
    <w:rsid w:val="002F731B"/>
    <w:rsid w:val="002F7C46"/>
    <w:rsid w:val="0030054E"/>
    <w:rsid w:val="00300F65"/>
    <w:rsid w:val="0030178F"/>
    <w:rsid w:val="00301BC1"/>
    <w:rsid w:val="00302D55"/>
    <w:rsid w:val="003035B5"/>
    <w:rsid w:val="003042BF"/>
    <w:rsid w:val="0030505D"/>
    <w:rsid w:val="00306039"/>
    <w:rsid w:val="0030603D"/>
    <w:rsid w:val="003066ED"/>
    <w:rsid w:val="00306FEE"/>
    <w:rsid w:val="00307399"/>
    <w:rsid w:val="00310306"/>
    <w:rsid w:val="00311403"/>
    <w:rsid w:val="00312E08"/>
    <w:rsid w:val="003130E2"/>
    <w:rsid w:val="003136F9"/>
    <w:rsid w:val="0031399F"/>
    <w:rsid w:val="0031404E"/>
    <w:rsid w:val="0031443E"/>
    <w:rsid w:val="0031500A"/>
    <w:rsid w:val="003150F2"/>
    <w:rsid w:val="00315798"/>
    <w:rsid w:val="00315D56"/>
    <w:rsid w:val="003167DD"/>
    <w:rsid w:val="00317A25"/>
    <w:rsid w:val="00317C1A"/>
    <w:rsid w:val="00320F91"/>
    <w:rsid w:val="00323B10"/>
    <w:rsid w:val="003242CB"/>
    <w:rsid w:val="003247A5"/>
    <w:rsid w:val="00324D72"/>
    <w:rsid w:val="0032556F"/>
    <w:rsid w:val="0032562F"/>
    <w:rsid w:val="00325AC4"/>
    <w:rsid w:val="00325D16"/>
    <w:rsid w:val="00330FC1"/>
    <w:rsid w:val="003313EB"/>
    <w:rsid w:val="003320AC"/>
    <w:rsid w:val="003323C0"/>
    <w:rsid w:val="0033351C"/>
    <w:rsid w:val="00334054"/>
    <w:rsid w:val="003356CD"/>
    <w:rsid w:val="00335E61"/>
    <w:rsid w:val="003361EA"/>
    <w:rsid w:val="0033699A"/>
    <w:rsid w:val="003370D0"/>
    <w:rsid w:val="00337B48"/>
    <w:rsid w:val="0034067C"/>
    <w:rsid w:val="00340CDF"/>
    <w:rsid w:val="00340DE7"/>
    <w:rsid w:val="003418E2"/>
    <w:rsid w:val="00341E11"/>
    <w:rsid w:val="00342227"/>
    <w:rsid w:val="0034391A"/>
    <w:rsid w:val="00343BA6"/>
    <w:rsid w:val="00344669"/>
    <w:rsid w:val="00344A20"/>
    <w:rsid w:val="00344A5D"/>
    <w:rsid w:val="00345084"/>
    <w:rsid w:val="0035012D"/>
    <w:rsid w:val="00351F67"/>
    <w:rsid w:val="00352806"/>
    <w:rsid w:val="00353DD4"/>
    <w:rsid w:val="00354033"/>
    <w:rsid w:val="00354AD9"/>
    <w:rsid w:val="00354ED8"/>
    <w:rsid w:val="00356C44"/>
    <w:rsid w:val="00360298"/>
    <w:rsid w:val="00362037"/>
    <w:rsid w:val="003625EE"/>
    <w:rsid w:val="00363749"/>
    <w:rsid w:val="00363B8C"/>
    <w:rsid w:val="00363F44"/>
    <w:rsid w:val="003641DD"/>
    <w:rsid w:val="003654CE"/>
    <w:rsid w:val="003659F5"/>
    <w:rsid w:val="003673C5"/>
    <w:rsid w:val="00367B8C"/>
    <w:rsid w:val="00367DE7"/>
    <w:rsid w:val="00370101"/>
    <w:rsid w:val="00370931"/>
    <w:rsid w:val="00370F46"/>
    <w:rsid w:val="00371F1E"/>
    <w:rsid w:val="00372DF6"/>
    <w:rsid w:val="003732BF"/>
    <w:rsid w:val="00373448"/>
    <w:rsid w:val="00373D3B"/>
    <w:rsid w:val="003744BF"/>
    <w:rsid w:val="00381ECA"/>
    <w:rsid w:val="0038352A"/>
    <w:rsid w:val="00383625"/>
    <w:rsid w:val="003836FC"/>
    <w:rsid w:val="00384C06"/>
    <w:rsid w:val="00384D62"/>
    <w:rsid w:val="003867FC"/>
    <w:rsid w:val="00386CBE"/>
    <w:rsid w:val="00387C05"/>
    <w:rsid w:val="00387FA1"/>
    <w:rsid w:val="003903B0"/>
    <w:rsid w:val="00391EC0"/>
    <w:rsid w:val="00391EF0"/>
    <w:rsid w:val="0039225D"/>
    <w:rsid w:val="00393D4F"/>
    <w:rsid w:val="003979FA"/>
    <w:rsid w:val="00397A9A"/>
    <w:rsid w:val="00397DFE"/>
    <w:rsid w:val="003A017F"/>
    <w:rsid w:val="003A11E7"/>
    <w:rsid w:val="003A193C"/>
    <w:rsid w:val="003A1E63"/>
    <w:rsid w:val="003A24FE"/>
    <w:rsid w:val="003A3475"/>
    <w:rsid w:val="003A4F4E"/>
    <w:rsid w:val="003A5304"/>
    <w:rsid w:val="003A708D"/>
    <w:rsid w:val="003A74E9"/>
    <w:rsid w:val="003B0E8A"/>
    <w:rsid w:val="003B2C70"/>
    <w:rsid w:val="003B36E0"/>
    <w:rsid w:val="003B41A6"/>
    <w:rsid w:val="003B429C"/>
    <w:rsid w:val="003B44E5"/>
    <w:rsid w:val="003B5E66"/>
    <w:rsid w:val="003B67C4"/>
    <w:rsid w:val="003B6AFB"/>
    <w:rsid w:val="003B6F67"/>
    <w:rsid w:val="003B784B"/>
    <w:rsid w:val="003C1501"/>
    <w:rsid w:val="003C1E47"/>
    <w:rsid w:val="003C2F3F"/>
    <w:rsid w:val="003C359B"/>
    <w:rsid w:val="003C4C49"/>
    <w:rsid w:val="003C6F16"/>
    <w:rsid w:val="003C758B"/>
    <w:rsid w:val="003C7733"/>
    <w:rsid w:val="003C7B82"/>
    <w:rsid w:val="003D11A7"/>
    <w:rsid w:val="003D290D"/>
    <w:rsid w:val="003D39E9"/>
    <w:rsid w:val="003D4025"/>
    <w:rsid w:val="003D4B95"/>
    <w:rsid w:val="003D4F3D"/>
    <w:rsid w:val="003D6304"/>
    <w:rsid w:val="003D6846"/>
    <w:rsid w:val="003D79C2"/>
    <w:rsid w:val="003E0E2A"/>
    <w:rsid w:val="003E157D"/>
    <w:rsid w:val="003E1E04"/>
    <w:rsid w:val="003E21BF"/>
    <w:rsid w:val="003E23A7"/>
    <w:rsid w:val="003E2557"/>
    <w:rsid w:val="003E270F"/>
    <w:rsid w:val="003E325B"/>
    <w:rsid w:val="003E3581"/>
    <w:rsid w:val="003E3954"/>
    <w:rsid w:val="003E4689"/>
    <w:rsid w:val="003E4A86"/>
    <w:rsid w:val="003E5CE7"/>
    <w:rsid w:val="003E5F4E"/>
    <w:rsid w:val="003E6115"/>
    <w:rsid w:val="003E65CD"/>
    <w:rsid w:val="003E7EDE"/>
    <w:rsid w:val="003F0AA4"/>
    <w:rsid w:val="003F0F07"/>
    <w:rsid w:val="003F14D2"/>
    <w:rsid w:val="003F1B97"/>
    <w:rsid w:val="003F2B0A"/>
    <w:rsid w:val="003F3B3E"/>
    <w:rsid w:val="003F5A7C"/>
    <w:rsid w:val="003F6689"/>
    <w:rsid w:val="003F69D7"/>
    <w:rsid w:val="003F77AD"/>
    <w:rsid w:val="003F7DE9"/>
    <w:rsid w:val="003F7E4E"/>
    <w:rsid w:val="0040115C"/>
    <w:rsid w:val="00401C5E"/>
    <w:rsid w:val="004027E0"/>
    <w:rsid w:val="00402BA7"/>
    <w:rsid w:val="00402D76"/>
    <w:rsid w:val="00403C90"/>
    <w:rsid w:val="00404586"/>
    <w:rsid w:val="00404C5E"/>
    <w:rsid w:val="004057F8"/>
    <w:rsid w:val="0040601A"/>
    <w:rsid w:val="00406A15"/>
    <w:rsid w:val="004079F4"/>
    <w:rsid w:val="004110DE"/>
    <w:rsid w:val="00411635"/>
    <w:rsid w:val="00412BC8"/>
    <w:rsid w:val="0041341C"/>
    <w:rsid w:val="00413FFC"/>
    <w:rsid w:val="004143FD"/>
    <w:rsid w:val="0041594B"/>
    <w:rsid w:val="00415B47"/>
    <w:rsid w:val="00415D11"/>
    <w:rsid w:val="004163DD"/>
    <w:rsid w:val="004169C5"/>
    <w:rsid w:val="00416A44"/>
    <w:rsid w:val="00416F96"/>
    <w:rsid w:val="004171B0"/>
    <w:rsid w:val="00417261"/>
    <w:rsid w:val="00417C8B"/>
    <w:rsid w:val="00420BAF"/>
    <w:rsid w:val="00421A27"/>
    <w:rsid w:val="00422DB4"/>
    <w:rsid w:val="00423A33"/>
    <w:rsid w:val="00423E9B"/>
    <w:rsid w:val="00425079"/>
    <w:rsid w:val="004253C7"/>
    <w:rsid w:val="004256A9"/>
    <w:rsid w:val="004257AF"/>
    <w:rsid w:val="00425DAA"/>
    <w:rsid w:val="00425E63"/>
    <w:rsid w:val="0042664D"/>
    <w:rsid w:val="00427314"/>
    <w:rsid w:val="00427AB1"/>
    <w:rsid w:val="00427F5A"/>
    <w:rsid w:val="00432806"/>
    <w:rsid w:val="004329A4"/>
    <w:rsid w:val="00433E8F"/>
    <w:rsid w:val="00434F4D"/>
    <w:rsid w:val="0044087B"/>
    <w:rsid w:val="00440B42"/>
    <w:rsid w:val="00442159"/>
    <w:rsid w:val="00443AFB"/>
    <w:rsid w:val="00443C4D"/>
    <w:rsid w:val="0044416D"/>
    <w:rsid w:val="00444E99"/>
    <w:rsid w:val="00446599"/>
    <w:rsid w:val="00447382"/>
    <w:rsid w:val="00447396"/>
    <w:rsid w:val="00447E67"/>
    <w:rsid w:val="00450D14"/>
    <w:rsid w:val="00451936"/>
    <w:rsid w:val="00451B08"/>
    <w:rsid w:val="004546B5"/>
    <w:rsid w:val="00460508"/>
    <w:rsid w:val="00460B78"/>
    <w:rsid w:val="00460C17"/>
    <w:rsid w:val="00460EFF"/>
    <w:rsid w:val="00462D71"/>
    <w:rsid w:val="00463C1D"/>
    <w:rsid w:val="00466A45"/>
    <w:rsid w:val="00466DEE"/>
    <w:rsid w:val="004670DC"/>
    <w:rsid w:val="00470661"/>
    <w:rsid w:val="00470903"/>
    <w:rsid w:val="00470F5A"/>
    <w:rsid w:val="00474D08"/>
    <w:rsid w:val="00475FFB"/>
    <w:rsid w:val="00476408"/>
    <w:rsid w:val="00476728"/>
    <w:rsid w:val="00477C08"/>
    <w:rsid w:val="00480E8D"/>
    <w:rsid w:val="00480EC1"/>
    <w:rsid w:val="00480FD1"/>
    <w:rsid w:val="0048160F"/>
    <w:rsid w:val="00482414"/>
    <w:rsid w:val="0048246B"/>
    <w:rsid w:val="004829C0"/>
    <w:rsid w:val="00482F2F"/>
    <w:rsid w:val="00483084"/>
    <w:rsid w:val="004833D6"/>
    <w:rsid w:val="004835A1"/>
    <w:rsid w:val="00483B5A"/>
    <w:rsid w:val="0048419E"/>
    <w:rsid w:val="00484350"/>
    <w:rsid w:val="0048443D"/>
    <w:rsid w:val="00484636"/>
    <w:rsid w:val="00485C8E"/>
    <w:rsid w:val="0048667A"/>
    <w:rsid w:val="00487051"/>
    <w:rsid w:val="004871F0"/>
    <w:rsid w:val="0048792F"/>
    <w:rsid w:val="00487AA1"/>
    <w:rsid w:val="00487FD7"/>
    <w:rsid w:val="0049047F"/>
    <w:rsid w:val="004905F0"/>
    <w:rsid w:val="00490A16"/>
    <w:rsid w:val="00491072"/>
    <w:rsid w:val="004910E2"/>
    <w:rsid w:val="004913E5"/>
    <w:rsid w:val="0049195D"/>
    <w:rsid w:val="00491F86"/>
    <w:rsid w:val="00492954"/>
    <w:rsid w:val="00493561"/>
    <w:rsid w:val="00493828"/>
    <w:rsid w:val="004939A6"/>
    <w:rsid w:val="00493BC9"/>
    <w:rsid w:val="00494831"/>
    <w:rsid w:val="0049567C"/>
    <w:rsid w:val="004958F7"/>
    <w:rsid w:val="00495B29"/>
    <w:rsid w:val="00497145"/>
    <w:rsid w:val="004A1CDB"/>
    <w:rsid w:val="004A1D27"/>
    <w:rsid w:val="004A3755"/>
    <w:rsid w:val="004A4B4A"/>
    <w:rsid w:val="004A5923"/>
    <w:rsid w:val="004A5B68"/>
    <w:rsid w:val="004A65DA"/>
    <w:rsid w:val="004A6CBB"/>
    <w:rsid w:val="004A70D1"/>
    <w:rsid w:val="004B1BE4"/>
    <w:rsid w:val="004B227D"/>
    <w:rsid w:val="004B35FC"/>
    <w:rsid w:val="004B37F8"/>
    <w:rsid w:val="004B3BBC"/>
    <w:rsid w:val="004B4168"/>
    <w:rsid w:val="004B52BB"/>
    <w:rsid w:val="004B6CE4"/>
    <w:rsid w:val="004B790C"/>
    <w:rsid w:val="004B7F25"/>
    <w:rsid w:val="004C01CA"/>
    <w:rsid w:val="004C0BA3"/>
    <w:rsid w:val="004C3078"/>
    <w:rsid w:val="004C3E03"/>
    <w:rsid w:val="004C4B45"/>
    <w:rsid w:val="004C4FA9"/>
    <w:rsid w:val="004C5145"/>
    <w:rsid w:val="004C6342"/>
    <w:rsid w:val="004C68BF"/>
    <w:rsid w:val="004C7C56"/>
    <w:rsid w:val="004D18E8"/>
    <w:rsid w:val="004D2628"/>
    <w:rsid w:val="004D441C"/>
    <w:rsid w:val="004D4CF6"/>
    <w:rsid w:val="004D5854"/>
    <w:rsid w:val="004E233A"/>
    <w:rsid w:val="004E234C"/>
    <w:rsid w:val="004E27F4"/>
    <w:rsid w:val="004E2AE3"/>
    <w:rsid w:val="004E35BF"/>
    <w:rsid w:val="004E3B96"/>
    <w:rsid w:val="004E4168"/>
    <w:rsid w:val="004E480A"/>
    <w:rsid w:val="004E54D8"/>
    <w:rsid w:val="004E5BC4"/>
    <w:rsid w:val="004E69C7"/>
    <w:rsid w:val="004E6B05"/>
    <w:rsid w:val="004E6C52"/>
    <w:rsid w:val="004E729E"/>
    <w:rsid w:val="004F0594"/>
    <w:rsid w:val="004F0CEC"/>
    <w:rsid w:val="004F13E8"/>
    <w:rsid w:val="004F25C0"/>
    <w:rsid w:val="004F2F2B"/>
    <w:rsid w:val="004F63EB"/>
    <w:rsid w:val="004F6812"/>
    <w:rsid w:val="004F74F6"/>
    <w:rsid w:val="004F7D01"/>
    <w:rsid w:val="00500027"/>
    <w:rsid w:val="00500770"/>
    <w:rsid w:val="00502BED"/>
    <w:rsid w:val="00503361"/>
    <w:rsid w:val="005057B5"/>
    <w:rsid w:val="00505ED2"/>
    <w:rsid w:val="00506D4A"/>
    <w:rsid w:val="00507788"/>
    <w:rsid w:val="005110E1"/>
    <w:rsid w:val="0051140C"/>
    <w:rsid w:val="00511B8B"/>
    <w:rsid w:val="00512A81"/>
    <w:rsid w:val="00512AAF"/>
    <w:rsid w:val="00513159"/>
    <w:rsid w:val="005137AD"/>
    <w:rsid w:val="0051456F"/>
    <w:rsid w:val="00514BAF"/>
    <w:rsid w:val="00515767"/>
    <w:rsid w:val="00515E02"/>
    <w:rsid w:val="005161E6"/>
    <w:rsid w:val="005168C3"/>
    <w:rsid w:val="00516A48"/>
    <w:rsid w:val="00520398"/>
    <w:rsid w:val="00523418"/>
    <w:rsid w:val="0052346B"/>
    <w:rsid w:val="00524383"/>
    <w:rsid w:val="00524C8F"/>
    <w:rsid w:val="00525A7B"/>
    <w:rsid w:val="00526519"/>
    <w:rsid w:val="00527A75"/>
    <w:rsid w:val="00531EB4"/>
    <w:rsid w:val="0053312B"/>
    <w:rsid w:val="00533E87"/>
    <w:rsid w:val="00534141"/>
    <w:rsid w:val="00534763"/>
    <w:rsid w:val="00534BF9"/>
    <w:rsid w:val="00534CF3"/>
    <w:rsid w:val="00534F77"/>
    <w:rsid w:val="005375FA"/>
    <w:rsid w:val="0054029D"/>
    <w:rsid w:val="005412C3"/>
    <w:rsid w:val="00541BD3"/>
    <w:rsid w:val="00541DD3"/>
    <w:rsid w:val="005420A8"/>
    <w:rsid w:val="00542772"/>
    <w:rsid w:val="005436E4"/>
    <w:rsid w:val="00544C94"/>
    <w:rsid w:val="00544FE1"/>
    <w:rsid w:val="00545239"/>
    <w:rsid w:val="0054687E"/>
    <w:rsid w:val="00547C0C"/>
    <w:rsid w:val="0055085B"/>
    <w:rsid w:val="00550CAB"/>
    <w:rsid w:val="00551622"/>
    <w:rsid w:val="00551C33"/>
    <w:rsid w:val="00552834"/>
    <w:rsid w:val="005530A3"/>
    <w:rsid w:val="00554306"/>
    <w:rsid w:val="00556048"/>
    <w:rsid w:val="00557025"/>
    <w:rsid w:val="0055742C"/>
    <w:rsid w:val="005608C2"/>
    <w:rsid w:val="00562C59"/>
    <w:rsid w:val="005651AA"/>
    <w:rsid w:val="00565529"/>
    <w:rsid w:val="005668AF"/>
    <w:rsid w:val="005709A7"/>
    <w:rsid w:val="00570D30"/>
    <w:rsid w:val="00570F42"/>
    <w:rsid w:val="00571D0D"/>
    <w:rsid w:val="00573F49"/>
    <w:rsid w:val="005741A8"/>
    <w:rsid w:val="005745E3"/>
    <w:rsid w:val="00575714"/>
    <w:rsid w:val="005768FB"/>
    <w:rsid w:val="00577053"/>
    <w:rsid w:val="00577198"/>
    <w:rsid w:val="00580367"/>
    <w:rsid w:val="00580658"/>
    <w:rsid w:val="00581F72"/>
    <w:rsid w:val="0058231D"/>
    <w:rsid w:val="00582C43"/>
    <w:rsid w:val="005835C9"/>
    <w:rsid w:val="005836A0"/>
    <w:rsid w:val="005837FE"/>
    <w:rsid w:val="00584149"/>
    <w:rsid w:val="0058533D"/>
    <w:rsid w:val="00586515"/>
    <w:rsid w:val="00587187"/>
    <w:rsid w:val="0058773F"/>
    <w:rsid w:val="00587F52"/>
    <w:rsid w:val="0059052C"/>
    <w:rsid w:val="00591422"/>
    <w:rsid w:val="00591530"/>
    <w:rsid w:val="00591DBB"/>
    <w:rsid w:val="00592F37"/>
    <w:rsid w:val="00594F01"/>
    <w:rsid w:val="00594F38"/>
    <w:rsid w:val="00595317"/>
    <w:rsid w:val="00595907"/>
    <w:rsid w:val="00595F9A"/>
    <w:rsid w:val="0059613E"/>
    <w:rsid w:val="005961F5"/>
    <w:rsid w:val="005A0A0B"/>
    <w:rsid w:val="005A357F"/>
    <w:rsid w:val="005A399E"/>
    <w:rsid w:val="005A494D"/>
    <w:rsid w:val="005A57E7"/>
    <w:rsid w:val="005A687E"/>
    <w:rsid w:val="005A792D"/>
    <w:rsid w:val="005A7BEC"/>
    <w:rsid w:val="005B1FDE"/>
    <w:rsid w:val="005B3E68"/>
    <w:rsid w:val="005B4E66"/>
    <w:rsid w:val="005B666F"/>
    <w:rsid w:val="005B68C9"/>
    <w:rsid w:val="005B6901"/>
    <w:rsid w:val="005B6DD7"/>
    <w:rsid w:val="005B6DDE"/>
    <w:rsid w:val="005B6F7A"/>
    <w:rsid w:val="005C055C"/>
    <w:rsid w:val="005C1A20"/>
    <w:rsid w:val="005C1A68"/>
    <w:rsid w:val="005C283D"/>
    <w:rsid w:val="005C30CD"/>
    <w:rsid w:val="005C3726"/>
    <w:rsid w:val="005C385A"/>
    <w:rsid w:val="005C5D2B"/>
    <w:rsid w:val="005C676A"/>
    <w:rsid w:val="005C68C0"/>
    <w:rsid w:val="005C7357"/>
    <w:rsid w:val="005C799E"/>
    <w:rsid w:val="005D0167"/>
    <w:rsid w:val="005D03FD"/>
    <w:rsid w:val="005D05AE"/>
    <w:rsid w:val="005D0A80"/>
    <w:rsid w:val="005D1739"/>
    <w:rsid w:val="005D1932"/>
    <w:rsid w:val="005D2A8E"/>
    <w:rsid w:val="005D2DE1"/>
    <w:rsid w:val="005D2EA8"/>
    <w:rsid w:val="005D3105"/>
    <w:rsid w:val="005D559C"/>
    <w:rsid w:val="005D5AB7"/>
    <w:rsid w:val="005D5AFD"/>
    <w:rsid w:val="005D5E20"/>
    <w:rsid w:val="005D6371"/>
    <w:rsid w:val="005D7EDC"/>
    <w:rsid w:val="005E05ED"/>
    <w:rsid w:val="005E16C8"/>
    <w:rsid w:val="005E2DE9"/>
    <w:rsid w:val="005E3304"/>
    <w:rsid w:val="005E4FF5"/>
    <w:rsid w:val="005E53E4"/>
    <w:rsid w:val="005E55EE"/>
    <w:rsid w:val="005E574E"/>
    <w:rsid w:val="005E65E2"/>
    <w:rsid w:val="005E6DAD"/>
    <w:rsid w:val="005F1BDA"/>
    <w:rsid w:val="005F2F1F"/>
    <w:rsid w:val="005F2F41"/>
    <w:rsid w:val="005F35E4"/>
    <w:rsid w:val="005F60E3"/>
    <w:rsid w:val="005F621F"/>
    <w:rsid w:val="005F6ABE"/>
    <w:rsid w:val="005F7442"/>
    <w:rsid w:val="005F74F8"/>
    <w:rsid w:val="005F759E"/>
    <w:rsid w:val="005F796F"/>
    <w:rsid w:val="00600234"/>
    <w:rsid w:val="006005C4"/>
    <w:rsid w:val="00600D37"/>
    <w:rsid w:val="00601087"/>
    <w:rsid w:val="006013BE"/>
    <w:rsid w:val="00601FF8"/>
    <w:rsid w:val="0060374D"/>
    <w:rsid w:val="00605A89"/>
    <w:rsid w:val="00606657"/>
    <w:rsid w:val="00606C15"/>
    <w:rsid w:val="00607D4C"/>
    <w:rsid w:val="0061324C"/>
    <w:rsid w:val="00613A4E"/>
    <w:rsid w:val="00614B79"/>
    <w:rsid w:val="006157C0"/>
    <w:rsid w:val="006169DA"/>
    <w:rsid w:val="006178A8"/>
    <w:rsid w:val="00617C7C"/>
    <w:rsid w:val="00621336"/>
    <w:rsid w:val="0062251C"/>
    <w:rsid w:val="00625125"/>
    <w:rsid w:val="0062516F"/>
    <w:rsid w:val="00625D61"/>
    <w:rsid w:val="006268D9"/>
    <w:rsid w:val="006320D5"/>
    <w:rsid w:val="00632588"/>
    <w:rsid w:val="006359EA"/>
    <w:rsid w:val="006374A7"/>
    <w:rsid w:val="00640D74"/>
    <w:rsid w:val="006430FD"/>
    <w:rsid w:val="006432FF"/>
    <w:rsid w:val="0064330E"/>
    <w:rsid w:val="00643B33"/>
    <w:rsid w:val="006469BD"/>
    <w:rsid w:val="00646B5D"/>
    <w:rsid w:val="006470AB"/>
    <w:rsid w:val="00647D03"/>
    <w:rsid w:val="006500EA"/>
    <w:rsid w:val="00652FAC"/>
    <w:rsid w:val="00653870"/>
    <w:rsid w:val="00653F27"/>
    <w:rsid w:val="00654B01"/>
    <w:rsid w:val="00655207"/>
    <w:rsid w:val="00655463"/>
    <w:rsid w:val="00656B5F"/>
    <w:rsid w:val="00660A68"/>
    <w:rsid w:val="00662A29"/>
    <w:rsid w:val="0066344E"/>
    <w:rsid w:val="0066487F"/>
    <w:rsid w:val="00666F41"/>
    <w:rsid w:val="00667596"/>
    <w:rsid w:val="00667B9B"/>
    <w:rsid w:val="00670DB0"/>
    <w:rsid w:val="0067144D"/>
    <w:rsid w:val="00671598"/>
    <w:rsid w:val="00671B3D"/>
    <w:rsid w:val="00671CE3"/>
    <w:rsid w:val="00671F5D"/>
    <w:rsid w:val="00672280"/>
    <w:rsid w:val="00672D3B"/>
    <w:rsid w:val="00672F29"/>
    <w:rsid w:val="00673144"/>
    <w:rsid w:val="0067328D"/>
    <w:rsid w:val="006732E5"/>
    <w:rsid w:val="00673AD8"/>
    <w:rsid w:val="00673C8F"/>
    <w:rsid w:val="00674076"/>
    <w:rsid w:val="00675246"/>
    <w:rsid w:val="00675DCC"/>
    <w:rsid w:val="006766E9"/>
    <w:rsid w:val="00676A96"/>
    <w:rsid w:val="00676B57"/>
    <w:rsid w:val="00677D7B"/>
    <w:rsid w:val="006823F3"/>
    <w:rsid w:val="0068243E"/>
    <w:rsid w:val="00683608"/>
    <w:rsid w:val="00683C98"/>
    <w:rsid w:val="00683DD5"/>
    <w:rsid w:val="00683F59"/>
    <w:rsid w:val="00684E00"/>
    <w:rsid w:val="006851E5"/>
    <w:rsid w:val="006861EA"/>
    <w:rsid w:val="0068680A"/>
    <w:rsid w:val="0068788A"/>
    <w:rsid w:val="00690FA6"/>
    <w:rsid w:val="006929D6"/>
    <w:rsid w:val="00692B88"/>
    <w:rsid w:val="00692F70"/>
    <w:rsid w:val="00694BC7"/>
    <w:rsid w:val="00695B51"/>
    <w:rsid w:val="00696ADA"/>
    <w:rsid w:val="006A0EB1"/>
    <w:rsid w:val="006A135D"/>
    <w:rsid w:val="006A2131"/>
    <w:rsid w:val="006A4F2A"/>
    <w:rsid w:val="006A7A05"/>
    <w:rsid w:val="006B1ED3"/>
    <w:rsid w:val="006B2C8A"/>
    <w:rsid w:val="006B7695"/>
    <w:rsid w:val="006B79A3"/>
    <w:rsid w:val="006B7C5D"/>
    <w:rsid w:val="006B7E11"/>
    <w:rsid w:val="006B7F8F"/>
    <w:rsid w:val="006C24DA"/>
    <w:rsid w:val="006C3F4D"/>
    <w:rsid w:val="006C541D"/>
    <w:rsid w:val="006C646A"/>
    <w:rsid w:val="006C6E4C"/>
    <w:rsid w:val="006D08C5"/>
    <w:rsid w:val="006D1BD2"/>
    <w:rsid w:val="006D23CA"/>
    <w:rsid w:val="006D23D2"/>
    <w:rsid w:val="006D3864"/>
    <w:rsid w:val="006D3D05"/>
    <w:rsid w:val="006D4CF2"/>
    <w:rsid w:val="006D5776"/>
    <w:rsid w:val="006D7165"/>
    <w:rsid w:val="006E03AC"/>
    <w:rsid w:val="006E2432"/>
    <w:rsid w:val="006E2A4B"/>
    <w:rsid w:val="006E50F9"/>
    <w:rsid w:val="006E69E3"/>
    <w:rsid w:val="006E73BC"/>
    <w:rsid w:val="006E7FC4"/>
    <w:rsid w:val="006F0AC7"/>
    <w:rsid w:val="006F104A"/>
    <w:rsid w:val="006F1689"/>
    <w:rsid w:val="006F1EA5"/>
    <w:rsid w:val="006F38B7"/>
    <w:rsid w:val="006F4D3F"/>
    <w:rsid w:val="006F4EBC"/>
    <w:rsid w:val="006F53DA"/>
    <w:rsid w:val="006F543C"/>
    <w:rsid w:val="006F6489"/>
    <w:rsid w:val="006F6744"/>
    <w:rsid w:val="006F69FC"/>
    <w:rsid w:val="007010F7"/>
    <w:rsid w:val="00701C6A"/>
    <w:rsid w:val="00702D20"/>
    <w:rsid w:val="00703E4C"/>
    <w:rsid w:val="00704FCD"/>
    <w:rsid w:val="007061E9"/>
    <w:rsid w:val="00707D49"/>
    <w:rsid w:val="007114F4"/>
    <w:rsid w:val="00712C50"/>
    <w:rsid w:val="00714093"/>
    <w:rsid w:val="0071485B"/>
    <w:rsid w:val="00714A06"/>
    <w:rsid w:val="007155DA"/>
    <w:rsid w:val="00715B7C"/>
    <w:rsid w:val="00716461"/>
    <w:rsid w:val="0072017F"/>
    <w:rsid w:val="00720865"/>
    <w:rsid w:val="007212CC"/>
    <w:rsid w:val="0072157B"/>
    <w:rsid w:val="00722BD0"/>
    <w:rsid w:val="007244E6"/>
    <w:rsid w:val="00724A0F"/>
    <w:rsid w:val="007257E0"/>
    <w:rsid w:val="007260C5"/>
    <w:rsid w:val="00727B78"/>
    <w:rsid w:val="0073082D"/>
    <w:rsid w:val="00730839"/>
    <w:rsid w:val="00732163"/>
    <w:rsid w:val="00733384"/>
    <w:rsid w:val="00733794"/>
    <w:rsid w:val="007338C9"/>
    <w:rsid w:val="00733A6A"/>
    <w:rsid w:val="007345CA"/>
    <w:rsid w:val="00735855"/>
    <w:rsid w:val="00741630"/>
    <w:rsid w:val="00744051"/>
    <w:rsid w:val="00744AEA"/>
    <w:rsid w:val="0074543F"/>
    <w:rsid w:val="00745DA7"/>
    <w:rsid w:val="00745F2F"/>
    <w:rsid w:val="007470E2"/>
    <w:rsid w:val="00747543"/>
    <w:rsid w:val="007515D3"/>
    <w:rsid w:val="00752A2D"/>
    <w:rsid w:val="00755614"/>
    <w:rsid w:val="0075788C"/>
    <w:rsid w:val="00757D5B"/>
    <w:rsid w:val="00761687"/>
    <w:rsid w:val="00762198"/>
    <w:rsid w:val="00762C63"/>
    <w:rsid w:val="0076683C"/>
    <w:rsid w:val="0077233A"/>
    <w:rsid w:val="00773D17"/>
    <w:rsid w:val="00774A64"/>
    <w:rsid w:val="00775E5E"/>
    <w:rsid w:val="00777B35"/>
    <w:rsid w:val="007805F4"/>
    <w:rsid w:val="007838DB"/>
    <w:rsid w:val="00783E0B"/>
    <w:rsid w:val="00784131"/>
    <w:rsid w:val="0078519A"/>
    <w:rsid w:val="0078693A"/>
    <w:rsid w:val="007872F6"/>
    <w:rsid w:val="0078779B"/>
    <w:rsid w:val="007904AD"/>
    <w:rsid w:val="007908CA"/>
    <w:rsid w:val="00790F53"/>
    <w:rsid w:val="007910A2"/>
    <w:rsid w:val="007912AF"/>
    <w:rsid w:val="0079228E"/>
    <w:rsid w:val="00795597"/>
    <w:rsid w:val="00795830"/>
    <w:rsid w:val="00795BA8"/>
    <w:rsid w:val="00795EB8"/>
    <w:rsid w:val="00795F54"/>
    <w:rsid w:val="00796BA3"/>
    <w:rsid w:val="007A211F"/>
    <w:rsid w:val="007A2E20"/>
    <w:rsid w:val="007A371C"/>
    <w:rsid w:val="007A41C9"/>
    <w:rsid w:val="007A634E"/>
    <w:rsid w:val="007A6614"/>
    <w:rsid w:val="007A6E04"/>
    <w:rsid w:val="007A7792"/>
    <w:rsid w:val="007A78E1"/>
    <w:rsid w:val="007A7DE1"/>
    <w:rsid w:val="007B1030"/>
    <w:rsid w:val="007B14FE"/>
    <w:rsid w:val="007B1A1A"/>
    <w:rsid w:val="007B2FC5"/>
    <w:rsid w:val="007B34BD"/>
    <w:rsid w:val="007B3676"/>
    <w:rsid w:val="007B3EF8"/>
    <w:rsid w:val="007B459A"/>
    <w:rsid w:val="007B4FEA"/>
    <w:rsid w:val="007B68F4"/>
    <w:rsid w:val="007B6AA5"/>
    <w:rsid w:val="007B72CA"/>
    <w:rsid w:val="007B79FF"/>
    <w:rsid w:val="007B7A08"/>
    <w:rsid w:val="007C0085"/>
    <w:rsid w:val="007C0F17"/>
    <w:rsid w:val="007C14F5"/>
    <w:rsid w:val="007C15EA"/>
    <w:rsid w:val="007C1A96"/>
    <w:rsid w:val="007C2AE5"/>
    <w:rsid w:val="007C45F9"/>
    <w:rsid w:val="007C50DE"/>
    <w:rsid w:val="007C5D05"/>
    <w:rsid w:val="007C5F1D"/>
    <w:rsid w:val="007C7C57"/>
    <w:rsid w:val="007D0752"/>
    <w:rsid w:val="007D103B"/>
    <w:rsid w:val="007D16B9"/>
    <w:rsid w:val="007D2A6C"/>
    <w:rsid w:val="007D2B17"/>
    <w:rsid w:val="007D3888"/>
    <w:rsid w:val="007D427B"/>
    <w:rsid w:val="007D4F6A"/>
    <w:rsid w:val="007D4FB8"/>
    <w:rsid w:val="007D63B3"/>
    <w:rsid w:val="007D67B6"/>
    <w:rsid w:val="007D7898"/>
    <w:rsid w:val="007D7D9D"/>
    <w:rsid w:val="007E049F"/>
    <w:rsid w:val="007E0C34"/>
    <w:rsid w:val="007E1ABF"/>
    <w:rsid w:val="007E1B2C"/>
    <w:rsid w:val="007E1C1E"/>
    <w:rsid w:val="007E1C3E"/>
    <w:rsid w:val="007E3986"/>
    <w:rsid w:val="007E3F62"/>
    <w:rsid w:val="007E436D"/>
    <w:rsid w:val="007E44B2"/>
    <w:rsid w:val="007E4BE9"/>
    <w:rsid w:val="007F0775"/>
    <w:rsid w:val="007F0BF4"/>
    <w:rsid w:val="007F0DA0"/>
    <w:rsid w:val="007F1448"/>
    <w:rsid w:val="007F1C50"/>
    <w:rsid w:val="007F1EDC"/>
    <w:rsid w:val="007F5EFD"/>
    <w:rsid w:val="007F6014"/>
    <w:rsid w:val="007F66D9"/>
    <w:rsid w:val="007F6DF3"/>
    <w:rsid w:val="007F70B8"/>
    <w:rsid w:val="007F72EB"/>
    <w:rsid w:val="007F7497"/>
    <w:rsid w:val="007F7802"/>
    <w:rsid w:val="0080158C"/>
    <w:rsid w:val="00802E57"/>
    <w:rsid w:val="008034FB"/>
    <w:rsid w:val="00804111"/>
    <w:rsid w:val="008041F5"/>
    <w:rsid w:val="00804ACA"/>
    <w:rsid w:val="00804EF6"/>
    <w:rsid w:val="008050EE"/>
    <w:rsid w:val="00805A04"/>
    <w:rsid w:val="00807E79"/>
    <w:rsid w:val="0081096A"/>
    <w:rsid w:val="0081117E"/>
    <w:rsid w:val="008123DD"/>
    <w:rsid w:val="008126AC"/>
    <w:rsid w:val="008135FB"/>
    <w:rsid w:val="00813913"/>
    <w:rsid w:val="00814ACA"/>
    <w:rsid w:val="00814C5C"/>
    <w:rsid w:val="00814EB5"/>
    <w:rsid w:val="0081543D"/>
    <w:rsid w:val="00815AB7"/>
    <w:rsid w:val="0081631D"/>
    <w:rsid w:val="00816456"/>
    <w:rsid w:val="008204FC"/>
    <w:rsid w:val="0082105F"/>
    <w:rsid w:val="00821F8E"/>
    <w:rsid w:val="008231AE"/>
    <w:rsid w:val="008232EA"/>
    <w:rsid w:val="00823425"/>
    <w:rsid w:val="0082603D"/>
    <w:rsid w:val="00826E43"/>
    <w:rsid w:val="00826F36"/>
    <w:rsid w:val="008275EF"/>
    <w:rsid w:val="00830B5B"/>
    <w:rsid w:val="00830DD6"/>
    <w:rsid w:val="00832755"/>
    <w:rsid w:val="0083277D"/>
    <w:rsid w:val="008330F9"/>
    <w:rsid w:val="008337AA"/>
    <w:rsid w:val="00833DD4"/>
    <w:rsid w:val="00834EA3"/>
    <w:rsid w:val="00835624"/>
    <w:rsid w:val="00835E4A"/>
    <w:rsid w:val="00836325"/>
    <w:rsid w:val="008371C2"/>
    <w:rsid w:val="008372B2"/>
    <w:rsid w:val="00837D49"/>
    <w:rsid w:val="00840152"/>
    <w:rsid w:val="00840160"/>
    <w:rsid w:val="00843ADE"/>
    <w:rsid w:val="00843CB9"/>
    <w:rsid w:val="00843F67"/>
    <w:rsid w:val="0084465D"/>
    <w:rsid w:val="00844ABE"/>
    <w:rsid w:val="00844D11"/>
    <w:rsid w:val="00845F59"/>
    <w:rsid w:val="00846346"/>
    <w:rsid w:val="00846443"/>
    <w:rsid w:val="00846FBB"/>
    <w:rsid w:val="00847039"/>
    <w:rsid w:val="008471B2"/>
    <w:rsid w:val="008508D5"/>
    <w:rsid w:val="00850FF2"/>
    <w:rsid w:val="00851C32"/>
    <w:rsid w:val="00852C50"/>
    <w:rsid w:val="00852CFA"/>
    <w:rsid w:val="008531FB"/>
    <w:rsid w:val="00853A8B"/>
    <w:rsid w:val="00856B9D"/>
    <w:rsid w:val="00857205"/>
    <w:rsid w:val="008577F2"/>
    <w:rsid w:val="00857A1E"/>
    <w:rsid w:val="00857DD0"/>
    <w:rsid w:val="008605D7"/>
    <w:rsid w:val="008617E7"/>
    <w:rsid w:val="008625D6"/>
    <w:rsid w:val="008634F9"/>
    <w:rsid w:val="00864AF6"/>
    <w:rsid w:val="0086533D"/>
    <w:rsid w:val="008655A9"/>
    <w:rsid w:val="00866071"/>
    <w:rsid w:val="00866456"/>
    <w:rsid w:val="008666C8"/>
    <w:rsid w:val="008667A9"/>
    <w:rsid w:val="00866B88"/>
    <w:rsid w:val="00866D20"/>
    <w:rsid w:val="00867299"/>
    <w:rsid w:val="00867A33"/>
    <w:rsid w:val="00867D98"/>
    <w:rsid w:val="00870B25"/>
    <w:rsid w:val="0087114F"/>
    <w:rsid w:val="008726C7"/>
    <w:rsid w:val="00874DFB"/>
    <w:rsid w:val="00875A5E"/>
    <w:rsid w:val="00876394"/>
    <w:rsid w:val="00876F5F"/>
    <w:rsid w:val="0087787E"/>
    <w:rsid w:val="00880D99"/>
    <w:rsid w:val="00882002"/>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5837"/>
    <w:rsid w:val="008966C0"/>
    <w:rsid w:val="00896A57"/>
    <w:rsid w:val="00897586"/>
    <w:rsid w:val="008979CA"/>
    <w:rsid w:val="008A0085"/>
    <w:rsid w:val="008A0B0D"/>
    <w:rsid w:val="008A20B6"/>
    <w:rsid w:val="008A2895"/>
    <w:rsid w:val="008A3F70"/>
    <w:rsid w:val="008A5619"/>
    <w:rsid w:val="008A5B98"/>
    <w:rsid w:val="008A75AC"/>
    <w:rsid w:val="008A77AF"/>
    <w:rsid w:val="008A7940"/>
    <w:rsid w:val="008A7D89"/>
    <w:rsid w:val="008B0184"/>
    <w:rsid w:val="008B0364"/>
    <w:rsid w:val="008B0B18"/>
    <w:rsid w:val="008B15FA"/>
    <w:rsid w:val="008B29B6"/>
    <w:rsid w:val="008B2C6D"/>
    <w:rsid w:val="008B54D5"/>
    <w:rsid w:val="008B58DE"/>
    <w:rsid w:val="008B67DC"/>
    <w:rsid w:val="008B6D97"/>
    <w:rsid w:val="008B722E"/>
    <w:rsid w:val="008B7355"/>
    <w:rsid w:val="008B7F69"/>
    <w:rsid w:val="008C00B3"/>
    <w:rsid w:val="008C053B"/>
    <w:rsid w:val="008C110D"/>
    <w:rsid w:val="008C1997"/>
    <w:rsid w:val="008C201C"/>
    <w:rsid w:val="008C4E60"/>
    <w:rsid w:val="008C4FDA"/>
    <w:rsid w:val="008C568B"/>
    <w:rsid w:val="008C5856"/>
    <w:rsid w:val="008C5B54"/>
    <w:rsid w:val="008C72F2"/>
    <w:rsid w:val="008D13C6"/>
    <w:rsid w:val="008D2764"/>
    <w:rsid w:val="008D38AB"/>
    <w:rsid w:val="008D423D"/>
    <w:rsid w:val="008D4737"/>
    <w:rsid w:val="008D5B63"/>
    <w:rsid w:val="008E1190"/>
    <w:rsid w:val="008E24B4"/>
    <w:rsid w:val="008E2912"/>
    <w:rsid w:val="008E2F35"/>
    <w:rsid w:val="008E3407"/>
    <w:rsid w:val="008E3763"/>
    <w:rsid w:val="008E4BE9"/>
    <w:rsid w:val="008E5A5F"/>
    <w:rsid w:val="008F04A0"/>
    <w:rsid w:val="008F092C"/>
    <w:rsid w:val="008F1D84"/>
    <w:rsid w:val="008F28C4"/>
    <w:rsid w:val="008F409B"/>
    <w:rsid w:val="008F4290"/>
    <w:rsid w:val="008F4580"/>
    <w:rsid w:val="008F4894"/>
    <w:rsid w:val="008F4F4C"/>
    <w:rsid w:val="008F5003"/>
    <w:rsid w:val="008F5882"/>
    <w:rsid w:val="008F5FE2"/>
    <w:rsid w:val="008F618D"/>
    <w:rsid w:val="008F6463"/>
    <w:rsid w:val="008F6A34"/>
    <w:rsid w:val="008F73F2"/>
    <w:rsid w:val="009050E2"/>
    <w:rsid w:val="00906AA3"/>
    <w:rsid w:val="00907000"/>
    <w:rsid w:val="009072B5"/>
    <w:rsid w:val="00910EE4"/>
    <w:rsid w:val="0091231B"/>
    <w:rsid w:val="00914132"/>
    <w:rsid w:val="00915590"/>
    <w:rsid w:val="00917A5D"/>
    <w:rsid w:val="00920833"/>
    <w:rsid w:val="0092167E"/>
    <w:rsid w:val="009220E3"/>
    <w:rsid w:val="00925C76"/>
    <w:rsid w:val="009303A8"/>
    <w:rsid w:val="00931BE6"/>
    <w:rsid w:val="009321C8"/>
    <w:rsid w:val="00932F6D"/>
    <w:rsid w:val="0093304E"/>
    <w:rsid w:val="009347ED"/>
    <w:rsid w:val="00934EFE"/>
    <w:rsid w:val="00935DEB"/>
    <w:rsid w:val="00936656"/>
    <w:rsid w:val="0093682D"/>
    <w:rsid w:val="00937C39"/>
    <w:rsid w:val="00940E0B"/>
    <w:rsid w:val="00941363"/>
    <w:rsid w:val="00941CF6"/>
    <w:rsid w:val="0094222C"/>
    <w:rsid w:val="009423F6"/>
    <w:rsid w:val="00942AF8"/>
    <w:rsid w:val="0094313D"/>
    <w:rsid w:val="00943395"/>
    <w:rsid w:val="00943E12"/>
    <w:rsid w:val="00944D8E"/>
    <w:rsid w:val="009450F5"/>
    <w:rsid w:val="00946064"/>
    <w:rsid w:val="00946CCF"/>
    <w:rsid w:val="00946EFA"/>
    <w:rsid w:val="00947E8D"/>
    <w:rsid w:val="00950040"/>
    <w:rsid w:val="0095063D"/>
    <w:rsid w:val="00950B93"/>
    <w:rsid w:val="00952806"/>
    <w:rsid w:val="00953458"/>
    <w:rsid w:val="00953D6D"/>
    <w:rsid w:val="00954015"/>
    <w:rsid w:val="00956743"/>
    <w:rsid w:val="00956B15"/>
    <w:rsid w:val="00957160"/>
    <w:rsid w:val="00960310"/>
    <w:rsid w:val="00960489"/>
    <w:rsid w:val="00960E59"/>
    <w:rsid w:val="00960E74"/>
    <w:rsid w:val="0096132D"/>
    <w:rsid w:val="009613F2"/>
    <w:rsid w:val="009615B1"/>
    <w:rsid w:val="00961C45"/>
    <w:rsid w:val="00961E4B"/>
    <w:rsid w:val="00962CBB"/>
    <w:rsid w:val="00964348"/>
    <w:rsid w:val="009646F5"/>
    <w:rsid w:val="0096500D"/>
    <w:rsid w:val="009658FF"/>
    <w:rsid w:val="00966059"/>
    <w:rsid w:val="009662F0"/>
    <w:rsid w:val="0096677E"/>
    <w:rsid w:val="00967C2D"/>
    <w:rsid w:val="009724DF"/>
    <w:rsid w:val="009738D0"/>
    <w:rsid w:val="00974DFE"/>
    <w:rsid w:val="0097614A"/>
    <w:rsid w:val="00976556"/>
    <w:rsid w:val="00976789"/>
    <w:rsid w:val="009768F9"/>
    <w:rsid w:val="009817EF"/>
    <w:rsid w:val="009832E0"/>
    <w:rsid w:val="0098416C"/>
    <w:rsid w:val="009851BF"/>
    <w:rsid w:val="009858AC"/>
    <w:rsid w:val="00986057"/>
    <w:rsid w:val="0098605C"/>
    <w:rsid w:val="00986E9A"/>
    <w:rsid w:val="009878DF"/>
    <w:rsid w:val="00992874"/>
    <w:rsid w:val="00992905"/>
    <w:rsid w:val="00994125"/>
    <w:rsid w:val="0099461B"/>
    <w:rsid w:val="0099496E"/>
    <w:rsid w:val="00995A53"/>
    <w:rsid w:val="00996C2F"/>
    <w:rsid w:val="00996F21"/>
    <w:rsid w:val="009A0CEE"/>
    <w:rsid w:val="009A104D"/>
    <w:rsid w:val="009A11B8"/>
    <w:rsid w:val="009A1881"/>
    <w:rsid w:val="009A3625"/>
    <w:rsid w:val="009A43F7"/>
    <w:rsid w:val="009A469F"/>
    <w:rsid w:val="009A482A"/>
    <w:rsid w:val="009A51AC"/>
    <w:rsid w:val="009A520E"/>
    <w:rsid w:val="009A5B16"/>
    <w:rsid w:val="009A5C2C"/>
    <w:rsid w:val="009A630A"/>
    <w:rsid w:val="009A6477"/>
    <w:rsid w:val="009A7777"/>
    <w:rsid w:val="009B00E1"/>
    <w:rsid w:val="009B22E2"/>
    <w:rsid w:val="009B2E71"/>
    <w:rsid w:val="009B3C08"/>
    <w:rsid w:val="009B3FD1"/>
    <w:rsid w:val="009B5ED5"/>
    <w:rsid w:val="009B603E"/>
    <w:rsid w:val="009B62B8"/>
    <w:rsid w:val="009B69E1"/>
    <w:rsid w:val="009B6DA2"/>
    <w:rsid w:val="009C02EA"/>
    <w:rsid w:val="009C0E33"/>
    <w:rsid w:val="009C101A"/>
    <w:rsid w:val="009C14AF"/>
    <w:rsid w:val="009C187C"/>
    <w:rsid w:val="009C29B2"/>
    <w:rsid w:val="009C3048"/>
    <w:rsid w:val="009C33D7"/>
    <w:rsid w:val="009C3538"/>
    <w:rsid w:val="009C4529"/>
    <w:rsid w:val="009C477C"/>
    <w:rsid w:val="009C5346"/>
    <w:rsid w:val="009C55A5"/>
    <w:rsid w:val="009C6BD5"/>
    <w:rsid w:val="009C6D97"/>
    <w:rsid w:val="009C7BF7"/>
    <w:rsid w:val="009C7DB6"/>
    <w:rsid w:val="009D09FC"/>
    <w:rsid w:val="009D0E77"/>
    <w:rsid w:val="009D470D"/>
    <w:rsid w:val="009D4DAE"/>
    <w:rsid w:val="009D503C"/>
    <w:rsid w:val="009D50A4"/>
    <w:rsid w:val="009D52A2"/>
    <w:rsid w:val="009D57F1"/>
    <w:rsid w:val="009D674E"/>
    <w:rsid w:val="009D6807"/>
    <w:rsid w:val="009D72F7"/>
    <w:rsid w:val="009D7668"/>
    <w:rsid w:val="009E4102"/>
    <w:rsid w:val="009E4350"/>
    <w:rsid w:val="009E435B"/>
    <w:rsid w:val="009E4F7E"/>
    <w:rsid w:val="009E5753"/>
    <w:rsid w:val="009E58FD"/>
    <w:rsid w:val="009E5BC2"/>
    <w:rsid w:val="009E670D"/>
    <w:rsid w:val="009E73B1"/>
    <w:rsid w:val="009E73E2"/>
    <w:rsid w:val="009E7BAE"/>
    <w:rsid w:val="009F01BF"/>
    <w:rsid w:val="009F0A31"/>
    <w:rsid w:val="009F0C34"/>
    <w:rsid w:val="009F276E"/>
    <w:rsid w:val="009F3A23"/>
    <w:rsid w:val="009F4459"/>
    <w:rsid w:val="009F493C"/>
    <w:rsid w:val="009F5DCF"/>
    <w:rsid w:val="009F6209"/>
    <w:rsid w:val="009F62A5"/>
    <w:rsid w:val="009F6FFD"/>
    <w:rsid w:val="00A00358"/>
    <w:rsid w:val="00A01CA4"/>
    <w:rsid w:val="00A02411"/>
    <w:rsid w:val="00A033D8"/>
    <w:rsid w:val="00A03525"/>
    <w:rsid w:val="00A03866"/>
    <w:rsid w:val="00A04311"/>
    <w:rsid w:val="00A0455C"/>
    <w:rsid w:val="00A04E44"/>
    <w:rsid w:val="00A04F95"/>
    <w:rsid w:val="00A10382"/>
    <w:rsid w:val="00A10FAD"/>
    <w:rsid w:val="00A11B71"/>
    <w:rsid w:val="00A11F33"/>
    <w:rsid w:val="00A12D92"/>
    <w:rsid w:val="00A13316"/>
    <w:rsid w:val="00A212E0"/>
    <w:rsid w:val="00A2163E"/>
    <w:rsid w:val="00A22BAB"/>
    <w:rsid w:val="00A23B70"/>
    <w:rsid w:val="00A24493"/>
    <w:rsid w:val="00A24BB4"/>
    <w:rsid w:val="00A24FC8"/>
    <w:rsid w:val="00A25B8D"/>
    <w:rsid w:val="00A2647E"/>
    <w:rsid w:val="00A265F9"/>
    <w:rsid w:val="00A26877"/>
    <w:rsid w:val="00A26C3E"/>
    <w:rsid w:val="00A26F56"/>
    <w:rsid w:val="00A271E7"/>
    <w:rsid w:val="00A30943"/>
    <w:rsid w:val="00A30F76"/>
    <w:rsid w:val="00A320FD"/>
    <w:rsid w:val="00A33F72"/>
    <w:rsid w:val="00A3473B"/>
    <w:rsid w:val="00A35531"/>
    <w:rsid w:val="00A369FC"/>
    <w:rsid w:val="00A3786A"/>
    <w:rsid w:val="00A37A1A"/>
    <w:rsid w:val="00A37AEB"/>
    <w:rsid w:val="00A409D4"/>
    <w:rsid w:val="00A40C22"/>
    <w:rsid w:val="00A41583"/>
    <w:rsid w:val="00A41B55"/>
    <w:rsid w:val="00A421C9"/>
    <w:rsid w:val="00A430F4"/>
    <w:rsid w:val="00A4380C"/>
    <w:rsid w:val="00A44241"/>
    <w:rsid w:val="00A4461F"/>
    <w:rsid w:val="00A44726"/>
    <w:rsid w:val="00A457A2"/>
    <w:rsid w:val="00A46B0B"/>
    <w:rsid w:val="00A476DE"/>
    <w:rsid w:val="00A47F3E"/>
    <w:rsid w:val="00A514B6"/>
    <w:rsid w:val="00A51908"/>
    <w:rsid w:val="00A51B3F"/>
    <w:rsid w:val="00A5234B"/>
    <w:rsid w:val="00A5424C"/>
    <w:rsid w:val="00A5611D"/>
    <w:rsid w:val="00A5798B"/>
    <w:rsid w:val="00A60B12"/>
    <w:rsid w:val="00A60EAD"/>
    <w:rsid w:val="00A622D6"/>
    <w:rsid w:val="00A6282E"/>
    <w:rsid w:val="00A630E7"/>
    <w:rsid w:val="00A6336C"/>
    <w:rsid w:val="00A63A2D"/>
    <w:rsid w:val="00A63E6C"/>
    <w:rsid w:val="00A655B9"/>
    <w:rsid w:val="00A67961"/>
    <w:rsid w:val="00A71B19"/>
    <w:rsid w:val="00A73B0F"/>
    <w:rsid w:val="00A76348"/>
    <w:rsid w:val="00A8003D"/>
    <w:rsid w:val="00A80629"/>
    <w:rsid w:val="00A80AEA"/>
    <w:rsid w:val="00A80F8A"/>
    <w:rsid w:val="00A85BB0"/>
    <w:rsid w:val="00A85EAD"/>
    <w:rsid w:val="00A87297"/>
    <w:rsid w:val="00A87478"/>
    <w:rsid w:val="00A8759C"/>
    <w:rsid w:val="00A9003A"/>
    <w:rsid w:val="00A91339"/>
    <w:rsid w:val="00A91907"/>
    <w:rsid w:val="00A9207B"/>
    <w:rsid w:val="00A9405B"/>
    <w:rsid w:val="00A95186"/>
    <w:rsid w:val="00A95B50"/>
    <w:rsid w:val="00AA116B"/>
    <w:rsid w:val="00AA1932"/>
    <w:rsid w:val="00AA2AD2"/>
    <w:rsid w:val="00AA3FDD"/>
    <w:rsid w:val="00AA4970"/>
    <w:rsid w:val="00AA4F20"/>
    <w:rsid w:val="00AA4FDB"/>
    <w:rsid w:val="00AA59A0"/>
    <w:rsid w:val="00AA68C7"/>
    <w:rsid w:val="00AB0104"/>
    <w:rsid w:val="00AB13B7"/>
    <w:rsid w:val="00AB1419"/>
    <w:rsid w:val="00AB30F8"/>
    <w:rsid w:val="00AB3704"/>
    <w:rsid w:val="00AB37EF"/>
    <w:rsid w:val="00AB3B64"/>
    <w:rsid w:val="00AB491F"/>
    <w:rsid w:val="00AB53D1"/>
    <w:rsid w:val="00AB5B48"/>
    <w:rsid w:val="00AB6426"/>
    <w:rsid w:val="00AB758F"/>
    <w:rsid w:val="00AB7DAF"/>
    <w:rsid w:val="00AC0F44"/>
    <w:rsid w:val="00AC1CD8"/>
    <w:rsid w:val="00AC26F5"/>
    <w:rsid w:val="00AC2E99"/>
    <w:rsid w:val="00AC32BC"/>
    <w:rsid w:val="00AC4CFE"/>
    <w:rsid w:val="00AC6116"/>
    <w:rsid w:val="00AC671E"/>
    <w:rsid w:val="00AC678E"/>
    <w:rsid w:val="00AD03BE"/>
    <w:rsid w:val="00AD13F0"/>
    <w:rsid w:val="00AD15C2"/>
    <w:rsid w:val="00AD17FB"/>
    <w:rsid w:val="00AD1BED"/>
    <w:rsid w:val="00AD2933"/>
    <w:rsid w:val="00AD32BE"/>
    <w:rsid w:val="00AD3C2B"/>
    <w:rsid w:val="00AD4375"/>
    <w:rsid w:val="00AD4EA0"/>
    <w:rsid w:val="00AD5CC3"/>
    <w:rsid w:val="00AD76D2"/>
    <w:rsid w:val="00AD7AAC"/>
    <w:rsid w:val="00AD7B9C"/>
    <w:rsid w:val="00AE019D"/>
    <w:rsid w:val="00AE0410"/>
    <w:rsid w:val="00AE2B21"/>
    <w:rsid w:val="00AE3A7B"/>
    <w:rsid w:val="00AE474B"/>
    <w:rsid w:val="00AE51E1"/>
    <w:rsid w:val="00AE57B1"/>
    <w:rsid w:val="00AE592A"/>
    <w:rsid w:val="00AE61CC"/>
    <w:rsid w:val="00AE772A"/>
    <w:rsid w:val="00AF0B91"/>
    <w:rsid w:val="00AF173C"/>
    <w:rsid w:val="00AF1F64"/>
    <w:rsid w:val="00AF25E9"/>
    <w:rsid w:val="00AF34E8"/>
    <w:rsid w:val="00AF4E87"/>
    <w:rsid w:val="00AF52F0"/>
    <w:rsid w:val="00AF6134"/>
    <w:rsid w:val="00AF73D2"/>
    <w:rsid w:val="00B001C0"/>
    <w:rsid w:val="00B00FE9"/>
    <w:rsid w:val="00B0169E"/>
    <w:rsid w:val="00B01BAC"/>
    <w:rsid w:val="00B023CD"/>
    <w:rsid w:val="00B024D2"/>
    <w:rsid w:val="00B04DA9"/>
    <w:rsid w:val="00B05193"/>
    <w:rsid w:val="00B05611"/>
    <w:rsid w:val="00B05EA4"/>
    <w:rsid w:val="00B06439"/>
    <w:rsid w:val="00B07B30"/>
    <w:rsid w:val="00B07F86"/>
    <w:rsid w:val="00B11662"/>
    <w:rsid w:val="00B12042"/>
    <w:rsid w:val="00B142B3"/>
    <w:rsid w:val="00B14C7B"/>
    <w:rsid w:val="00B14D9C"/>
    <w:rsid w:val="00B1578E"/>
    <w:rsid w:val="00B15C88"/>
    <w:rsid w:val="00B16D97"/>
    <w:rsid w:val="00B170B2"/>
    <w:rsid w:val="00B174FF"/>
    <w:rsid w:val="00B17F44"/>
    <w:rsid w:val="00B219C6"/>
    <w:rsid w:val="00B21F97"/>
    <w:rsid w:val="00B2342A"/>
    <w:rsid w:val="00B2574C"/>
    <w:rsid w:val="00B2685B"/>
    <w:rsid w:val="00B309A3"/>
    <w:rsid w:val="00B30A94"/>
    <w:rsid w:val="00B30B4C"/>
    <w:rsid w:val="00B31202"/>
    <w:rsid w:val="00B3148F"/>
    <w:rsid w:val="00B31559"/>
    <w:rsid w:val="00B31D4E"/>
    <w:rsid w:val="00B32A86"/>
    <w:rsid w:val="00B34300"/>
    <w:rsid w:val="00B36291"/>
    <w:rsid w:val="00B40D1F"/>
    <w:rsid w:val="00B420DE"/>
    <w:rsid w:val="00B42702"/>
    <w:rsid w:val="00B4354F"/>
    <w:rsid w:val="00B43E83"/>
    <w:rsid w:val="00B4459D"/>
    <w:rsid w:val="00B446C5"/>
    <w:rsid w:val="00B46746"/>
    <w:rsid w:val="00B46B46"/>
    <w:rsid w:val="00B47165"/>
    <w:rsid w:val="00B51898"/>
    <w:rsid w:val="00B5295E"/>
    <w:rsid w:val="00B52A88"/>
    <w:rsid w:val="00B52F9B"/>
    <w:rsid w:val="00B5322F"/>
    <w:rsid w:val="00B53AF9"/>
    <w:rsid w:val="00B542C6"/>
    <w:rsid w:val="00B55087"/>
    <w:rsid w:val="00B5535E"/>
    <w:rsid w:val="00B554DD"/>
    <w:rsid w:val="00B559D5"/>
    <w:rsid w:val="00B5619D"/>
    <w:rsid w:val="00B5629D"/>
    <w:rsid w:val="00B56F54"/>
    <w:rsid w:val="00B57ACC"/>
    <w:rsid w:val="00B613A2"/>
    <w:rsid w:val="00B61FE4"/>
    <w:rsid w:val="00B62214"/>
    <w:rsid w:val="00B6292D"/>
    <w:rsid w:val="00B630EE"/>
    <w:rsid w:val="00B63157"/>
    <w:rsid w:val="00B63531"/>
    <w:rsid w:val="00B63974"/>
    <w:rsid w:val="00B641D4"/>
    <w:rsid w:val="00B654B8"/>
    <w:rsid w:val="00B6671A"/>
    <w:rsid w:val="00B66CB3"/>
    <w:rsid w:val="00B703DE"/>
    <w:rsid w:val="00B70FDB"/>
    <w:rsid w:val="00B71717"/>
    <w:rsid w:val="00B71CA7"/>
    <w:rsid w:val="00B72489"/>
    <w:rsid w:val="00B72C8B"/>
    <w:rsid w:val="00B7339E"/>
    <w:rsid w:val="00B73849"/>
    <w:rsid w:val="00B73AAB"/>
    <w:rsid w:val="00B73B90"/>
    <w:rsid w:val="00B73C0E"/>
    <w:rsid w:val="00B745DF"/>
    <w:rsid w:val="00B74FF9"/>
    <w:rsid w:val="00B75081"/>
    <w:rsid w:val="00B75D21"/>
    <w:rsid w:val="00B763A0"/>
    <w:rsid w:val="00B77BE7"/>
    <w:rsid w:val="00B80C29"/>
    <w:rsid w:val="00B815C8"/>
    <w:rsid w:val="00B81E09"/>
    <w:rsid w:val="00B82088"/>
    <w:rsid w:val="00B822E8"/>
    <w:rsid w:val="00B8270D"/>
    <w:rsid w:val="00B82929"/>
    <w:rsid w:val="00B829B7"/>
    <w:rsid w:val="00B839A6"/>
    <w:rsid w:val="00B844B5"/>
    <w:rsid w:val="00B8637C"/>
    <w:rsid w:val="00B86DE3"/>
    <w:rsid w:val="00B876AF"/>
    <w:rsid w:val="00B91119"/>
    <w:rsid w:val="00B9155B"/>
    <w:rsid w:val="00B9200D"/>
    <w:rsid w:val="00B92F13"/>
    <w:rsid w:val="00B940EF"/>
    <w:rsid w:val="00B9474A"/>
    <w:rsid w:val="00B9562A"/>
    <w:rsid w:val="00B95A58"/>
    <w:rsid w:val="00B964DF"/>
    <w:rsid w:val="00B9655D"/>
    <w:rsid w:val="00B96B78"/>
    <w:rsid w:val="00B97667"/>
    <w:rsid w:val="00BA05E6"/>
    <w:rsid w:val="00BA2247"/>
    <w:rsid w:val="00BA303B"/>
    <w:rsid w:val="00BA418A"/>
    <w:rsid w:val="00BA4FBC"/>
    <w:rsid w:val="00BA6D52"/>
    <w:rsid w:val="00BA7D34"/>
    <w:rsid w:val="00BB063E"/>
    <w:rsid w:val="00BB10DB"/>
    <w:rsid w:val="00BB13AE"/>
    <w:rsid w:val="00BB1698"/>
    <w:rsid w:val="00BB16D6"/>
    <w:rsid w:val="00BB1B42"/>
    <w:rsid w:val="00BB222A"/>
    <w:rsid w:val="00BB64D6"/>
    <w:rsid w:val="00BB6588"/>
    <w:rsid w:val="00BB7043"/>
    <w:rsid w:val="00BB76F8"/>
    <w:rsid w:val="00BC1073"/>
    <w:rsid w:val="00BC13B2"/>
    <w:rsid w:val="00BC303C"/>
    <w:rsid w:val="00BC40C0"/>
    <w:rsid w:val="00BC44EC"/>
    <w:rsid w:val="00BC54F1"/>
    <w:rsid w:val="00BC5875"/>
    <w:rsid w:val="00BC64AB"/>
    <w:rsid w:val="00BC7419"/>
    <w:rsid w:val="00BD089B"/>
    <w:rsid w:val="00BD0AAA"/>
    <w:rsid w:val="00BD16C3"/>
    <w:rsid w:val="00BD1F23"/>
    <w:rsid w:val="00BD5557"/>
    <w:rsid w:val="00BD5A6F"/>
    <w:rsid w:val="00BD675C"/>
    <w:rsid w:val="00BD68CC"/>
    <w:rsid w:val="00BD6D61"/>
    <w:rsid w:val="00BE0602"/>
    <w:rsid w:val="00BE21CB"/>
    <w:rsid w:val="00BE2495"/>
    <w:rsid w:val="00BE2AA6"/>
    <w:rsid w:val="00BE2BCC"/>
    <w:rsid w:val="00BE339C"/>
    <w:rsid w:val="00BE353D"/>
    <w:rsid w:val="00BE4483"/>
    <w:rsid w:val="00BE5D23"/>
    <w:rsid w:val="00BE66AC"/>
    <w:rsid w:val="00BE66BE"/>
    <w:rsid w:val="00BE66CE"/>
    <w:rsid w:val="00BE69C2"/>
    <w:rsid w:val="00BF05DB"/>
    <w:rsid w:val="00BF0A47"/>
    <w:rsid w:val="00BF1327"/>
    <w:rsid w:val="00BF1803"/>
    <w:rsid w:val="00BF2135"/>
    <w:rsid w:val="00BF269D"/>
    <w:rsid w:val="00BF2B72"/>
    <w:rsid w:val="00BF3D6D"/>
    <w:rsid w:val="00BF4397"/>
    <w:rsid w:val="00BF5EF2"/>
    <w:rsid w:val="00BF66EF"/>
    <w:rsid w:val="00BF6CB3"/>
    <w:rsid w:val="00BF6F5A"/>
    <w:rsid w:val="00BF7AA7"/>
    <w:rsid w:val="00C00803"/>
    <w:rsid w:val="00C00CB1"/>
    <w:rsid w:val="00C00EB1"/>
    <w:rsid w:val="00C00F92"/>
    <w:rsid w:val="00C01122"/>
    <w:rsid w:val="00C0174D"/>
    <w:rsid w:val="00C024D0"/>
    <w:rsid w:val="00C02F33"/>
    <w:rsid w:val="00C03407"/>
    <w:rsid w:val="00C03C18"/>
    <w:rsid w:val="00C0464F"/>
    <w:rsid w:val="00C04EEE"/>
    <w:rsid w:val="00C04F20"/>
    <w:rsid w:val="00C05987"/>
    <w:rsid w:val="00C05DBF"/>
    <w:rsid w:val="00C066BA"/>
    <w:rsid w:val="00C070DF"/>
    <w:rsid w:val="00C07677"/>
    <w:rsid w:val="00C10AEE"/>
    <w:rsid w:val="00C10EA2"/>
    <w:rsid w:val="00C11069"/>
    <w:rsid w:val="00C11079"/>
    <w:rsid w:val="00C11203"/>
    <w:rsid w:val="00C1121D"/>
    <w:rsid w:val="00C1201C"/>
    <w:rsid w:val="00C1221E"/>
    <w:rsid w:val="00C13094"/>
    <w:rsid w:val="00C1340B"/>
    <w:rsid w:val="00C13750"/>
    <w:rsid w:val="00C149E9"/>
    <w:rsid w:val="00C15A87"/>
    <w:rsid w:val="00C15B6D"/>
    <w:rsid w:val="00C16473"/>
    <w:rsid w:val="00C1793A"/>
    <w:rsid w:val="00C20446"/>
    <w:rsid w:val="00C20F6A"/>
    <w:rsid w:val="00C2259B"/>
    <w:rsid w:val="00C260D4"/>
    <w:rsid w:val="00C26126"/>
    <w:rsid w:val="00C26557"/>
    <w:rsid w:val="00C269AE"/>
    <w:rsid w:val="00C307C6"/>
    <w:rsid w:val="00C30B87"/>
    <w:rsid w:val="00C30D9A"/>
    <w:rsid w:val="00C33183"/>
    <w:rsid w:val="00C34D89"/>
    <w:rsid w:val="00C3539A"/>
    <w:rsid w:val="00C353C9"/>
    <w:rsid w:val="00C36405"/>
    <w:rsid w:val="00C36C98"/>
    <w:rsid w:val="00C36FC0"/>
    <w:rsid w:val="00C402BA"/>
    <w:rsid w:val="00C40444"/>
    <w:rsid w:val="00C40815"/>
    <w:rsid w:val="00C416C7"/>
    <w:rsid w:val="00C4221C"/>
    <w:rsid w:val="00C42415"/>
    <w:rsid w:val="00C427C9"/>
    <w:rsid w:val="00C42A49"/>
    <w:rsid w:val="00C42F01"/>
    <w:rsid w:val="00C431AD"/>
    <w:rsid w:val="00C43608"/>
    <w:rsid w:val="00C447CB"/>
    <w:rsid w:val="00C45F56"/>
    <w:rsid w:val="00C4625F"/>
    <w:rsid w:val="00C47242"/>
    <w:rsid w:val="00C479DE"/>
    <w:rsid w:val="00C47D0E"/>
    <w:rsid w:val="00C5035C"/>
    <w:rsid w:val="00C50B10"/>
    <w:rsid w:val="00C510BD"/>
    <w:rsid w:val="00C528B7"/>
    <w:rsid w:val="00C53F66"/>
    <w:rsid w:val="00C540F7"/>
    <w:rsid w:val="00C54BC6"/>
    <w:rsid w:val="00C55044"/>
    <w:rsid w:val="00C55760"/>
    <w:rsid w:val="00C55943"/>
    <w:rsid w:val="00C5599F"/>
    <w:rsid w:val="00C569E9"/>
    <w:rsid w:val="00C56A52"/>
    <w:rsid w:val="00C56E67"/>
    <w:rsid w:val="00C57761"/>
    <w:rsid w:val="00C5791B"/>
    <w:rsid w:val="00C608AB"/>
    <w:rsid w:val="00C609D8"/>
    <w:rsid w:val="00C60D41"/>
    <w:rsid w:val="00C61A0A"/>
    <w:rsid w:val="00C63B49"/>
    <w:rsid w:val="00C63E90"/>
    <w:rsid w:val="00C64088"/>
    <w:rsid w:val="00C642D3"/>
    <w:rsid w:val="00C662D3"/>
    <w:rsid w:val="00C663F6"/>
    <w:rsid w:val="00C66693"/>
    <w:rsid w:val="00C67558"/>
    <w:rsid w:val="00C67A26"/>
    <w:rsid w:val="00C67CB7"/>
    <w:rsid w:val="00C67E4C"/>
    <w:rsid w:val="00C70F4E"/>
    <w:rsid w:val="00C710A6"/>
    <w:rsid w:val="00C72515"/>
    <w:rsid w:val="00C72C78"/>
    <w:rsid w:val="00C742B8"/>
    <w:rsid w:val="00C74AD1"/>
    <w:rsid w:val="00C75135"/>
    <w:rsid w:val="00C753BF"/>
    <w:rsid w:val="00C754AC"/>
    <w:rsid w:val="00C75797"/>
    <w:rsid w:val="00C75C48"/>
    <w:rsid w:val="00C75CF6"/>
    <w:rsid w:val="00C803E7"/>
    <w:rsid w:val="00C8131B"/>
    <w:rsid w:val="00C83A21"/>
    <w:rsid w:val="00C85FB1"/>
    <w:rsid w:val="00C8667D"/>
    <w:rsid w:val="00C92170"/>
    <w:rsid w:val="00C9275B"/>
    <w:rsid w:val="00C92A33"/>
    <w:rsid w:val="00C92A66"/>
    <w:rsid w:val="00C93666"/>
    <w:rsid w:val="00C938B8"/>
    <w:rsid w:val="00C93E90"/>
    <w:rsid w:val="00C9532A"/>
    <w:rsid w:val="00C968E1"/>
    <w:rsid w:val="00CA029C"/>
    <w:rsid w:val="00CA159F"/>
    <w:rsid w:val="00CA19BD"/>
    <w:rsid w:val="00CA25FE"/>
    <w:rsid w:val="00CA2CC7"/>
    <w:rsid w:val="00CA31F2"/>
    <w:rsid w:val="00CA3765"/>
    <w:rsid w:val="00CA46FA"/>
    <w:rsid w:val="00CA5309"/>
    <w:rsid w:val="00CA5975"/>
    <w:rsid w:val="00CA6AF2"/>
    <w:rsid w:val="00CA6E34"/>
    <w:rsid w:val="00CA70C6"/>
    <w:rsid w:val="00CA76AC"/>
    <w:rsid w:val="00CA7A91"/>
    <w:rsid w:val="00CB02D9"/>
    <w:rsid w:val="00CB0419"/>
    <w:rsid w:val="00CB0D88"/>
    <w:rsid w:val="00CB1952"/>
    <w:rsid w:val="00CB366E"/>
    <w:rsid w:val="00CB3869"/>
    <w:rsid w:val="00CB4010"/>
    <w:rsid w:val="00CB642A"/>
    <w:rsid w:val="00CB74F6"/>
    <w:rsid w:val="00CB78AC"/>
    <w:rsid w:val="00CC101D"/>
    <w:rsid w:val="00CC1C23"/>
    <w:rsid w:val="00CC1C85"/>
    <w:rsid w:val="00CC24DB"/>
    <w:rsid w:val="00CC4502"/>
    <w:rsid w:val="00CC4EBA"/>
    <w:rsid w:val="00CC64FA"/>
    <w:rsid w:val="00CC6E9B"/>
    <w:rsid w:val="00CD0452"/>
    <w:rsid w:val="00CD0F4F"/>
    <w:rsid w:val="00CD1235"/>
    <w:rsid w:val="00CD1609"/>
    <w:rsid w:val="00CD174A"/>
    <w:rsid w:val="00CD345D"/>
    <w:rsid w:val="00CD5113"/>
    <w:rsid w:val="00CD539C"/>
    <w:rsid w:val="00CD7807"/>
    <w:rsid w:val="00CE09DE"/>
    <w:rsid w:val="00CE0FDC"/>
    <w:rsid w:val="00CE245C"/>
    <w:rsid w:val="00CE40C5"/>
    <w:rsid w:val="00CE4334"/>
    <w:rsid w:val="00CE5112"/>
    <w:rsid w:val="00CE54E0"/>
    <w:rsid w:val="00CE556D"/>
    <w:rsid w:val="00CE5693"/>
    <w:rsid w:val="00CE5944"/>
    <w:rsid w:val="00CE66F3"/>
    <w:rsid w:val="00CE7452"/>
    <w:rsid w:val="00CF0005"/>
    <w:rsid w:val="00CF07EC"/>
    <w:rsid w:val="00CF0BF3"/>
    <w:rsid w:val="00CF1E37"/>
    <w:rsid w:val="00CF2987"/>
    <w:rsid w:val="00CF2FD2"/>
    <w:rsid w:val="00CF3FB9"/>
    <w:rsid w:val="00CF47B6"/>
    <w:rsid w:val="00CF5944"/>
    <w:rsid w:val="00CF5A42"/>
    <w:rsid w:val="00CF5EF6"/>
    <w:rsid w:val="00CF6E6F"/>
    <w:rsid w:val="00D0214A"/>
    <w:rsid w:val="00D03518"/>
    <w:rsid w:val="00D03EED"/>
    <w:rsid w:val="00D03FFA"/>
    <w:rsid w:val="00D0442D"/>
    <w:rsid w:val="00D048A0"/>
    <w:rsid w:val="00D04D3F"/>
    <w:rsid w:val="00D04DEB"/>
    <w:rsid w:val="00D0643F"/>
    <w:rsid w:val="00D06791"/>
    <w:rsid w:val="00D06DF6"/>
    <w:rsid w:val="00D079E2"/>
    <w:rsid w:val="00D10A57"/>
    <w:rsid w:val="00D10DF6"/>
    <w:rsid w:val="00D11994"/>
    <w:rsid w:val="00D11A21"/>
    <w:rsid w:val="00D11BF3"/>
    <w:rsid w:val="00D12189"/>
    <w:rsid w:val="00D146D8"/>
    <w:rsid w:val="00D16B7D"/>
    <w:rsid w:val="00D170B1"/>
    <w:rsid w:val="00D17309"/>
    <w:rsid w:val="00D17D11"/>
    <w:rsid w:val="00D17E74"/>
    <w:rsid w:val="00D17ED1"/>
    <w:rsid w:val="00D219A9"/>
    <w:rsid w:val="00D227EE"/>
    <w:rsid w:val="00D22E4A"/>
    <w:rsid w:val="00D25B32"/>
    <w:rsid w:val="00D263AD"/>
    <w:rsid w:val="00D27F94"/>
    <w:rsid w:val="00D30BF5"/>
    <w:rsid w:val="00D312A6"/>
    <w:rsid w:val="00D323C2"/>
    <w:rsid w:val="00D329CE"/>
    <w:rsid w:val="00D339E0"/>
    <w:rsid w:val="00D34E9E"/>
    <w:rsid w:val="00D355CD"/>
    <w:rsid w:val="00D35A3B"/>
    <w:rsid w:val="00D4019A"/>
    <w:rsid w:val="00D40A96"/>
    <w:rsid w:val="00D4155E"/>
    <w:rsid w:val="00D42815"/>
    <w:rsid w:val="00D43AE1"/>
    <w:rsid w:val="00D44223"/>
    <w:rsid w:val="00D44444"/>
    <w:rsid w:val="00D44540"/>
    <w:rsid w:val="00D4594A"/>
    <w:rsid w:val="00D46066"/>
    <w:rsid w:val="00D46866"/>
    <w:rsid w:val="00D4703E"/>
    <w:rsid w:val="00D476BC"/>
    <w:rsid w:val="00D47AC4"/>
    <w:rsid w:val="00D50D67"/>
    <w:rsid w:val="00D523D6"/>
    <w:rsid w:val="00D52E24"/>
    <w:rsid w:val="00D52F4F"/>
    <w:rsid w:val="00D53554"/>
    <w:rsid w:val="00D53DC3"/>
    <w:rsid w:val="00D54408"/>
    <w:rsid w:val="00D5479A"/>
    <w:rsid w:val="00D551DB"/>
    <w:rsid w:val="00D56702"/>
    <w:rsid w:val="00D56A75"/>
    <w:rsid w:val="00D56C04"/>
    <w:rsid w:val="00D57114"/>
    <w:rsid w:val="00D576CE"/>
    <w:rsid w:val="00D57DB0"/>
    <w:rsid w:val="00D60341"/>
    <w:rsid w:val="00D61920"/>
    <w:rsid w:val="00D63F94"/>
    <w:rsid w:val="00D647BD"/>
    <w:rsid w:val="00D65E63"/>
    <w:rsid w:val="00D67304"/>
    <w:rsid w:val="00D6770D"/>
    <w:rsid w:val="00D67A20"/>
    <w:rsid w:val="00D70085"/>
    <w:rsid w:val="00D708DA"/>
    <w:rsid w:val="00D71478"/>
    <w:rsid w:val="00D7389E"/>
    <w:rsid w:val="00D73BE2"/>
    <w:rsid w:val="00D75736"/>
    <w:rsid w:val="00D758C2"/>
    <w:rsid w:val="00D8090E"/>
    <w:rsid w:val="00D80D06"/>
    <w:rsid w:val="00D8154D"/>
    <w:rsid w:val="00D81CE5"/>
    <w:rsid w:val="00D83D4B"/>
    <w:rsid w:val="00D8473C"/>
    <w:rsid w:val="00D84AAB"/>
    <w:rsid w:val="00D852E4"/>
    <w:rsid w:val="00D8541D"/>
    <w:rsid w:val="00D90F97"/>
    <w:rsid w:val="00D91E00"/>
    <w:rsid w:val="00D93A0C"/>
    <w:rsid w:val="00D93D35"/>
    <w:rsid w:val="00D93FF9"/>
    <w:rsid w:val="00D940F1"/>
    <w:rsid w:val="00D940FF"/>
    <w:rsid w:val="00D95519"/>
    <w:rsid w:val="00D95CA5"/>
    <w:rsid w:val="00D95E92"/>
    <w:rsid w:val="00D97CDF"/>
    <w:rsid w:val="00DA0B9F"/>
    <w:rsid w:val="00DA1908"/>
    <w:rsid w:val="00DA19DC"/>
    <w:rsid w:val="00DA1DDD"/>
    <w:rsid w:val="00DA2BB9"/>
    <w:rsid w:val="00DA34B2"/>
    <w:rsid w:val="00DA3D12"/>
    <w:rsid w:val="00DA51A8"/>
    <w:rsid w:val="00DA5672"/>
    <w:rsid w:val="00DA5BE2"/>
    <w:rsid w:val="00DA6083"/>
    <w:rsid w:val="00DA65FC"/>
    <w:rsid w:val="00DB0507"/>
    <w:rsid w:val="00DB08AC"/>
    <w:rsid w:val="00DB181E"/>
    <w:rsid w:val="00DB1923"/>
    <w:rsid w:val="00DB1A25"/>
    <w:rsid w:val="00DB22BC"/>
    <w:rsid w:val="00DB393F"/>
    <w:rsid w:val="00DB3C44"/>
    <w:rsid w:val="00DB407E"/>
    <w:rsid w:val="00DB4A2F"/>
    <w:rsid w:val="00DB4CFB"/>
    <w:rsid w:val="00DB5266"/>
    <w:rsid w:val="00DB57E4"/>
    <w:rsid w:val="00DB65A7"/>
    <w:rsid w:val="00DB7192"/>
    <w:rsid w:val="00DC0B3A"/>
    <w:rsid w:val="00DC25DF"/>
    <w:rsid w:val="00DC27E3"/>
    <w:rsid w:val="00DC2A3E"/>
    <w:rsid w:val="00DC2EAE"/>
    <w:rsid w:val="00DC3711"/>
    <w:rsid w:val="00DC632D"/>
    <w:rsid w:val="00DC6481"/>
    <w:rsid w:val="00DC6E39"/>
    <w:rsid w:val="00DC727B"/>
    <w:rsid w:val="00DC7700"/>
    <w:rsid w:val="00DD0193"/>
    <w:rsid w:val="00DD0276"/>
    <w:rsid w:val="00DD03C1"/>
    <w:rsid w:val="00DD05B2"/>
    <w:rsid w:val="00DD11DE"/>
    <w:rsid w:val="00DD1F6F"/>
    <w:rsid w:val="00DD2193"/>
    <w:rsid w:val="00DD2BE7"/>
    <w:rsid w:val="00DD2C14"/>
    <w:rsid w:val="00DD3394"/>
    <w:rsid w:val="00DD36DB"/>
    <w:rsid w:val="00DD3D80"/>
    <w:rsid w:val="00DD4D87"/>
    <w:rsid w:val="00DD5F8F"/>
    <w:rsid w:val="00DE2041"/>
    <w:rsid w:val="00DE4567"/>
    <w:rsid w:val="00DE48E4"/>
    <w:rsid w:val="00DE535E"/>
    <w:rsid w:val="00DE6058"/>
    <w:rsid w:val="00DE6BCF"/>
    <w:rsid w:val="00DE6F3F"/>
    <w:rsid w:val="00DE6FEE"/>
    <w:rsid w:val="00DE7DA9"/>
    <w:rsid w:val="00DF03B4"/>
    <w:rsid w:val="00DF0F04"/>
    <w:rsid w:val="00DF1253"/>
    <w:rsid w:val="00DF1A8D"/>
    <w:rsid w:val="00DF219A"/>
    <w:rsid w:val="00DF2F56"/>
    <w:rsid w:val="00DF36E8"/>
    <w:rsid w:val="00E0124C"/>
    <w:rsid w:val="00E01355"/>
    <w:rsid w:val="00E02416"/>
    <w:rsid w:val="00E02451"/>
    <w:rsid w:val="00E03811"/>
    <w:rsid w:val="00E03898"/>
    <w:rsid w:val="00E04030"/>
    <w:rsid w:val="00E0443A"/>
    <w:rsid w:val="00E04673"/>
    <w:rsid w:val="00E04972"/>
    <w:rsid w:val="00E05915"/>
    <w:rsid w:val="00E06CDA"/>
    <w:rsid w:val="00E06E06"/>
    <w:rsid w:val="00E0732D"/>
    <w:rsid w:val="00E1023A"/>
    <w:rsid w:val="00E10980"/>
    <w:rsid w:val="00E11309"/>
    <w:rsid w:val="00E11906"/>
    <w:rsid w:val="00E12A5E"/>
    <w:rsid w:val="00E1432A"/>
    <w:rsid w:val="00E148E5"/>
    <w:rsid w:val="00E14BA8"/>
    <w:rsid w:val="00E14DCB"/>
    <w:rsid w:val="00E16824"/>
    <w:rsid w:val="00E17180"/>
    <w:rsid w:val="00E177D5"/>
    <w:rsid w:val="00E177DA"/>
    <w:rsid w:val="00E20327"/>
    <w:rsid w:val="00E20FB4"/>
    <w:rsid w:val="00E21105"/>
    <w:rsid w:val="00E214D1"/>
    <w:rsid w:val="00E21DFD"/>
    <w:rsid w:val="00E22CD6"/>
    <w:rsid w:val="00E23757"/>
    <w:rsid w:val="00E2450C"/>
    <w:rsid w:val="00E25832"/>
    <w:rsid w:val="00E26763"/>
    <w:rsid w:val="00E26A15"/>
    <w:rsid w:val="00E27232"/>
    <w:rsid w:val="00E27D90"/>
    <w:rsid w:val="00E27DE6"/>
    <w:rsid w:val="00E301D2"/>
    <w:rsid w:val="00E310D2"/>
    <w:rsid w:val="00E32808"/>
    <w:rsid w:val="00E32E9E"/>
    <w:rsid w:val="00E341CD"/>
    <w:rsid w:val="00E34C19"/>
    <w:rsid w:val="00E36C8F"/>
    <w:rsid w:val="00E36F3F"/>
    <w:rsid w:val="00E3713E"/>
    <w:rsid w:val="00E4164C"/>
    <w:rsid w:val="00E419B8"/>
    <w:rsid w:val="00E430A2"/>
    <w:rsid w:val="00E434DD"/>
    <w:rsid w:val="00E4394E"/>
    <w:rsid w:val="00E43C0C"/>
    <w:rsid w:val="00E43FE7"/>
    <w:rsid w:val="00E44A42"/>
    <w:rsid w:val="00E450EC"/>
    <w:rsid w:val="00E45F12"/>
    <w:rsid w:val="00E45FA6"/>
    <w:rsid w:val="00E4619C"/>
    <w:rsid w:val="00E47E75"/>
    <w:rsid w:val="00E50405"/>
    <w:rsid w:val="00E520AF"/>
    <w:rsid w:val="00E522E9"/>
    <w:rsid w:val="00E52732"/>
    <w:rsid w:val="00E52E86"/>
    <w:rsid w:val="00E53FDF"/>
    <w:rsid w:val="00E547B9"/>
    <w:rsid w:val="00E5559D"/>
    <w:rsid w:val="00E55A9C"/>
    <w:rsid w:val="00E56A9C"/>
    <w:rsid w:val="00E57296"/>
    <w:rsid w:val="00E57723"/>
    <w:rsid w:val="00E57E3A"/>
    <w:rsid w:val="00E6020B"/>
    <w:rsid w:val="00E60454"/>
    <w:rsid w:val="00E6069F"/>
    <w:rsid w:val="00E6218F"/>
    <w:rsid w:val="00E62FC3"/>
    <w:rsid w:val="00E66C08"/>
    <w:rsid w:val="00E708E1"/>
    <w:rsid w:val="00E70C5B"/>
    <w:rsid w:val="00E7291F"/>
    <w:rsid w:val="00E72E22"/>
    <w:rsid w:val="00E7318F"/>
    <w:rsid w:val="00E73E86"/>
    <w:rsid w:val="00E74BAB"/>
    <w:rsid w:val="00E74EA1"/>
    <w:rsid w:val="00E74F14"/>
    <w:rsid w:val="00E754B2"/>
    <w:rsid w:val="00E75917"/>
    <w:rsid w:val="00E77F60"/>
    <w:rsid w:val="00E8091D"/>
    <w:rsid w:val="00E80ABE"/>
    <w:rsid w:val="00E80CBB"/>
    <w:rsid w:val="00E81643"/>
    <w:rsid w:val="00E83371"/>
    <w:rsid w:val="00E8422A"/>
    <w:rsid w:val="00E845E8"/>
    <w:rsid w:val="00E84AB8"/>
    <w:rsid w:val="00E85D10"/>
    <w:rsid w:val="00E8771A"/>
    <w:rsid w:val="00E9075D"/>
    <w:rsid w:val="00E9085E"/>
    <w:rsid w:val="00E90B9E"/>
    <w:rsid w:val="00E914EC"/>
    <w:rsid w:val="00E928E4"/>
    <w:rsid w:val="00E92B12"/>
    <w:rsid w:val="00E92E63"/>
    <w:rsid w:val="00E93BBE"/>
    <w:rsid w:val="00E94683"/>
    <w:rsid w:val="00E951C6"/>
    <w:rsid w:val="00E955AF"/>
    <w:rsid w:val="00E95CB9"/>
    <w:rsid w:val="00E96E26"/>
    <w:rsid w:val="00EA12C0"/>
    <w:rsid w:val="00EA25F4"/>
    <w:rsid w:val="00EA29AF"/>
    <w:rsid w:val="00EA49DF"/>
    <w:rsid w:val="00EA4F94"/>
    <w:rsid w:val="00EA6475"/>
    <w:rsid w:val="00EA7F4C"/>
    <w:rsid w:val="00EB0037"/>
    <w:rsid w:val="00EB0F32"/>
    <w:rsid w:val="00EB1C17"/>
    <w:rsid w:val="00EB540D"/>
    <w:rsid w:val="00EB5770"/>
    <w:rsid w:val="00EB617A"/>
    <w:rsid w:val="00EB643D"/>
    <w:rsid w:val="00EB758A"/>
    <w:rsid w:val="00EB7EB9"/>
    <w:rsid w:val="00EC1003"/>
    <w:rsid w:val="00EC116C"/>
    <w:rsid w:val="00EC1754"/>
    <w:rsid w:val="00EC1C6F"/>
    <w:rsid w:val="00EC1ED7"/>
    <w:rsid w:val="00EC2216"/>
    <w:rsid w:val="00EC35AD"/>
    <w:rsid w:val="00EC3E68"/>
    <w:rsid w:val="00EC45FB"/>
    <w:rsid w:val="00EC5B65"/>
    <w:rsid w:val="00EC6D36"/>
    <w:rsid w:val="00EC7DFD"/>
    <w:rsid w:val="00ED0AEC"/>
    <w:rsid w:val="00ED1285"/>
    <w:rsid w:val="00ED172B"/>
    <w:rsid w:val="00ED2A06"/>
    <w:rsid w:val="00ED2F1B"/>
    <w:rsid w:val="00ED3788"/>
    <w:rsid w:val="00ED5500"/>
    <w:rsid w:val="00ED6401"/>
    <w:rsid w:val="00EE21C5"/>
    <w:rsid w:val="00EE279C"/>
    <w:rsid w:val="00EE2A32"/>
    <w:rsid w:val="00EE3FD0"/>
    <w:rsid w:val="00EE4AAE"/>
    <w:rsid w:val="00EE4E2B"/>
    <w:rsid w:val="00EE520A"/>
    <w:rsid w:val="00EE646D"/>
    <w:rsid w:val="00EE7AB3"/>
    <w:rsid w:val="00EE7C15"/>
    <w:rsid w:val="00EF033E"/>
    <w:rsid w:val="00EF053D"/>
    <w:rsid w:val="00EF0C4E"/>
    <w:rsid w:val="00EF11C7"/>
    <w:rsid w:val="00EF13CE"/>
    <w:rsid w:val="00EF1DF9"/>
    <w:rsid w:val="00EF1F2F"/>
    <w:rsid w:val="00EF334A"/>
    <w:rsid w:val="00EF36A4"/>
    <w:rsid w:val="00EF469D"/>
    <w:rsid w:val="00EF556E"/>
    <w:rsid w:val="00EF77F1"/>
    <w:rsid w:val="00EF7CF4"/>
    <w:rsid w:val="00EF7F38"/>
    <w:rsid w:val="00F00218"/>
    <w:rsid w:val="00F00611"/>
    <w:rsid w:val="00F00957"/>
    <w:rsid w:val="00F00A91"/>
    <w:rsid w:val="00F00C37"/>
    <w:rsid w:val="00F00D5D"/>
    <w:rsid w:val="00F02797"/>
    <w:rsid w:val="00F03183"/>
    <w:rsid w:val="00F03965"/>
    <w:rsid w:val="00F04544"/>
    <w:rsid w:val="00F04C1F"/>
    <w:rsid w:val="00F04DBE"/>
    <w:rsid w:val="00F0632C"/>
    <w:rsid w:val="00F07EBC"/>
    <w:rsid w:val="00F11018"/>
    <w:rsid w:val="00F11205"/>
    <w:rsid w:val="00F128C5"/>
    <w:rsid w:val="00F13375"/>
    <w:rsid w:val="00F13D0E"/>
    <w:rsid w:val="00F14465"/>
    <w:rsid w:val="00F146CE"/>
    <w:rsid w:val="00F15A6F"/>
    <w:rsid w:val="00F15DE4"/>
    <w:rsid w:val="00F16FB4"/>
    <w:rsid w:val="00F173A6"/>
    <w:rsid w:val="00F177D1"/>
    <w:rsid w:val="00F205EB"/>
    <w:rsid w:val="00F21AAC"/>
    <w:rsid w:val="00F22CF3"/>
    <w:rsid w:val="00F231E2"/>
    <w:rsid w:val="00F23BE8"/>
    <w:rsid w:val="00F23E7B"/>
    <w:rsid w:val="00F24B9B"/>
    <w:rsid w:val="00F258C8"/>
    <w:rsid w:val="00F25D2D"/>
    <w:rsid w:val="00F26F4F"/>
    <w:rsid w:val="00F2764F"/>
    <w:rsid w:val="00F30C28"/>
    <w:rsid w:val="00F315A0"/>
    <w:rsid w:val="00F31D80"/>
    <w:rsid w:val="00F32B0D"/>
    <w:rsid w:val="00F33181"/>
    <w:rsid w:val="00F34145"/>
    <w:rsid w:val="00F3604E"/>
    <w:rsid w:val="00F361C3"/>
    <w:rsid w:val="00F3708F"/>
    <w:rsid w:val="00F3744F"/>
    <w:rsid w:val="00F37733"/>
    <w:rsid w:val="00F37745"/>
    <w:rsid w:val="00F40371"/>
    <w:rsid w:val="00F40E76"/>
    <w:rsid w:val="00F411B8"/>
    <w:rsid w:val="00F422DF"/>
    <w:rsid w:val="00F43A18"/>
    <w:rsid w:val="00F4582C"/>
    <w:rsid w:val="00F46088"/>
    <w:rsid w:val="00F468E4"/>
    <w:rsid w:val="00F4720D"/>
    <w:rsid w:val="00F472F1"/>
    <w:rsid w:val="00F50034"/>
    <w:rsid w:val="00F505CE"/>
    <w:rsid w:val="00F5187A"/>
    <w:rsid w:val="00F518FF"/>
    <w:rsid w:val="00F520B6"/>
    <w:rsid w:val="00F52A41"/>
    <w:rsid w:val="00F52C40"/>
    <w:rsid w:val="00F52C43"/>
    <w:rsid w:val="00F5474E"/>
    <w:rsid w:val="00F55E79"/>
    <w:rsid w:val="00F56763"/>
    <w:rsid w:val="00F56831"/>
    <w:rsid w:val="00F57363"/>
    <w:rsid w:val="00F5767F"/>
    <w:rsid w:val="00F60406"/>
    <w:rsid w:val="00F60925"/>
    <w:rsid w:val="00F61D18"/>
    <w:rsid w:val="00F63628"/>
    <w:rsid w:val="00F64795"/>
    <w:rsid w:val="00F71F1F"/>
    <w:rsid w:val="00F725C6"/>
    <w:rsid w:val="00F746B3"/>
    <w:rsid w:val="00F748F6"/>
    <w:rsid w:val="00F74DEC"/>
    <w:rsid w:val="00F754E9"/>
    <w:rsid w:val="00F76470"/>
    <w:rsid w:val="00F765EE"/>
    <w:rsid w:val="00F779C7"/>
    <w:rsid w:val="00F77A1B"/>
    <w:rsid w:val="00F77FDE"/>
    <w:rsid w:val="00F808B3"/>
    <w:rsid w:val="00F81570"/>
    <w:rsid w:val="00F859E3"/>
    <w:rsid w:val="00F86111"/>
    <w:rsid w:val="00F86B4E"/>
    <w:rsid w:val="00F879CD"/>
    <w:rsid w:val="00F87E4D"/>
    <w:rsid w:val="00F907D8"/>
    <w:rsid w:val="00F90B19"/>
    <w:rsid w:val="00F90BF1"/>
    <w:rsid w:val="00F914DA"/>
    <w:rsid w:val="00F91CDD"/>
    <w:rsid w:val="00F91F64"/>
    <w:rsid w:val="00F920CF"/>
    <w:rsid w:val="00F93293"/>
    <w:rsid w:val="00F93C01"/>
    <w:rsid w:val="00F93CD2"/>
    <w:rsid w:val="00F9440E"/>
    <w:rsid w:val="00F9463D"/>
    <w:rsid w:val="00F94A9F"/>
    <w:rsid w:val="00F956F1"/>
    <w:rsid w:val="00F9670F"/>
    <w:rsid w:val="00F967ED"/>
    <w:rsid w:val="00F96967"/>
    <w:rsid w:val="00FA226F"/>
    <w:rsid w:val="00FA2AE5"/>
    <w:rsid w:val="00FA2D38"/>
    <w:rsid w:val="00FA45C2"/>
    <w:rsid w:val="00FA4CDF"/>
    <w:rsid w:val="00FA5529"/>
    <w:rsid w:val="00FA5614"/>
    <w:rsid w:val="00FA5741"/>
    <w:rsid w:val="00FA6CBA"/>
    <w:rsid w:val="00FA6F35"/>
    <w:rsid w:val="00FA7ECA"/>
    <w:rsid w:val="00FB0961"/>
    <w:rsid w:val="00FB1DD0"/>
    <w:rsid w:val="00FB2292"/>
    <w:rsid w:val="00FB2FFF"/>
    <w:rsid w:val="00FB4488"/>
    <w:rsid w:val="00FB484C"/>
    <w:rsid w:val="00FB5EC5"/>
    <w:rsid w:val="00FB621F"/>
    <w:rsid w:val="00FB6881"/>
    <w:rsid w:val="00FB778F"/>
    <w:rsid w:val="00FB7F53"/>
    <w:rsid w:val="00FC03EE"/>
    <w:rsid w:val="00FC094F"/>
    <w:rsid w:val="00FC0F6F"/>
    <w:rsid w:val="00FC2145"/>
    <w:rsid w:val="00FC28EF"/>
    <w:rsid w:val="00FC2C64"/>
    <w:rsid w:val="00FC2C97"/>
    <w:rsid w:val="00FC3886"/>
    <w:rsid w:val="00FC5B7A"/>
    <w:rsid w:val="00FC5C74"/>
    <w:rsid w:val="00FC751F"/>
    <w:rsid w:val="00FC7BE5"/>
    <w:rsid w:val="00FC7BF5"/>
    <w:rsid w:val="00FD00D3"/>
    <w:rsid w:val="00FD166E"/>
    <w:rsid w:val="00FD1676"/>
    <w:rsid w:val="00FD1FB1"/>
    <w:rsid w:val="00FD2A85"/>
    <w:rsid w:val="00FD2C3B"/>
    <w:rsid w:val="00FD2EBF"/>
    <w:rsid w:val="00FD4AD1"/>
    <w:rsid w:val="00FD4B74"/>
    <w:rsid w:val="00FD5C35"/>
    <w:rsid w:val="00FE1B7A"/>
    <w:rsid w:val="00FE1BC2"/>
    <w:rsid w:val="00FE21C5"/>
    <w:rsid w:val="00FE22FA"/>
    <w:rsid w:val="00FE25B8"/>
    <w:rsid w:val="00FE361A"/>
    <w:rsid w:val="00FE4000"/>
    <w:rsid w:val="00FE4449"/>
    <w:rsid w:val="00FE5694"/>
    <w:rsid w:val="00FE5BD8"/>
    <w:rsid w:val="00FE70F7"/>
    <w:rsid w:val="00FE7477"/>
    <w:rsid w:val="00FE7803"/>
    <w:rsid w:val="00FE7FA5"/>
    <w:rsid w:val="00FF0519"/>
    <w:rsid w:val="00FF0865"/>
    <w:rsid w:val="00FF0878"/>
    <w:rsid w:val="00FF27D9"/>
    <w:rsid w:val="00FF30F4"/>
    <w:rsid w:val="00FF3E61"/>
    <w:rsid w:val="00FF3EE0"/>
    <w:rsid w:val="00FF4B52"/>
    <w:rsid w:val="00FF4E11"/>
    <w:rsid w:val="00FF5F28"/>
    <w:rsid w:val="00FF6831"/>
    <w:rsid w:val="00FF70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6A546F1"/>
  <w15:docId w15:val="{DBAD59CF-3F9D-444F-BC98-B834638E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D93A0C"/>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link w:val="NormalnyWebZnak"/>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qFormat/>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Nowy2">
    <w:name w:val="Nowy 2"/>
    <w:basedOn w:val="Nagwek2"/>
    <w:next w:val="Nagwek3"/>
    <w:link w:val="Nowy2Znak"/>
    <w:autoRedefine/>
    <w:qFormat/>
    <w:rsid w:val="00C04F20"/>
    <w:pPr>
      <w:keepNext w:val="0"/>
      <w:keepLines w:val="0"/>
      <w:widowControl w:val="0"/>
      <w:suppressLineNumbers/>
      <w:autoSpaceDE w:val="0"/>
      <w:autoSpaceDN w:val="0"/>
      <w:ind w:left="426"/>
      <w:contextualSpacing/>
      <w:jc w:val="both"/>
    </w:pPr>
    <w:rPr>
      <w:rFonts w:ascii="Calibri" w:eastAsia="Calibri" w:hAnsi="Calibri" w:cs="Times New Roman"/>
      <w:bCs w:val="0"/>
      <w:iCs/>
      <w:color w:val="auto"/>
      <w:sz w:val="22"/>
      <w:szCs w:val="22"/>
      <w:lang w:val="x-none" w:eastAsia="x-none"/>
    </w:rPr>
  </w:style>
  <w:style w:type="paragraph" w:customStyle="1" w:styleId="Nowy3">
    <w:name w:val="Nowy 3"/>
    <w:basedOn w:val="Nagwek3"/>
    <w:autoRedefine/>
    <w:qFormat/>
    <w:rsid w:val="005A687E"/>
    <w:pPr>
      <w:keepLines w:val="0"/>
      <w:widowControl w:val="0"/>
      <w:numPr>
        <w:ilvl w:val="1"/>
        <w:numId w:val="25"/>
      </w:numPr>
      <w:autoSpaceDE w:val="0"/>
      <w:autoSpaceDN w:val="0"/>
      <w:spacing w:before="0" w:line="276" w:lineRule="auto"/>
      <w:ind w:left="709" w:hanging="709"/>
      <w:jc w:val="both"/>
    </w:pPr>
    <w:rPr>
      <w:rFonts w:eastAsia="Calibri" w:cs="Times New Roman"/>
      <w:b w:val="0"/>
      <w:bCs w:val="0"/>
      <w:color w:val="auto"/>
      <w:lang w:val="x-none" w:eastAsia="x-none"/>
    </w:rPr>
  </w:style>
  <w:style w:type="paragraph" w:customStyle="1" w:styleId="Nowy6">
    <w:name w:val="Nowy 6"/>
    <w:basedOn w:val="Nagwek6"/>
    <w:next w:val="Nagwek7"/>
    <w:autoRedefine/>
    <w:qFormat/>
    <w:rsid w:val="00D93A0C"/>
    <w:pPr>
      <w:keepLines w:val="0"/>
      <w:widowControl w:val="0"/>
      <w:numPr>
        <w:ilvl w:val="4"/>
        <w:numId w:val="25"/>
      </w:numPr>
      <w:autoSpaceDE w:val="0"/>
      <w:autoSpaceDN w:val="0"/>
      <w:spacing w:before="0" w:after="60" w:line="276" w:lineRule="auto"/>
      <w:contextualSpacing/>
      <w:jc w:val="both"/>
    </w:pPr>
    <w:rPr>
      <w:rFonts w:ascii="Calibri" w:eastAsia="Calibri" w:hAnsi="Calibri" w:cs="Times New Roman"/>
      <w:i w:val="0"/>
      <w:iCs w:val="0"/>
      <w:color w:val="auto"/>
      <w:sz w:val="20"/>
      <w:szCs w:val="20"/>
      <w:lang w:val="x-none" w:eastAsia="x-none"/>
    </w:rPr>
  </w:style>
  <w:style w:type="paragraph" w:customStyle="1" w:styleId="Nowy7">
    <w:name w:val="Nowy 7"/>
    <w:basedOn w:val="Nowy6"/>
    <w:qFormat/>
    <w:rsid w:val="00D93A0C"/>
    <w:pPr>
      <w:numPr>
        <w:ilvl w:val="5"/>
      </w:numPr>
    </w:pPr>
  </w:style>
  <w:style w:type="character" w:customStyle="1" w:styleId="Nagwek3Znak">
    <w:name w:val="Nagłówek 3 Znak"/>
    <w:basedOn w:val="Domylnaczcionkaakapitu"/>
    <w:link w:val="Nagwek3"/>
    <w:semiHidden/>
    <w:rsid w:val="00D93A0C"/>
    <w:rPr>
      <w:rFonts w:asciiTheme="majorHAnsi" w:eastAsiaTheme="majorEastAsia" w:hAnsiTheme="majorHAnsi" w:cstheme="majorBidi"/>
      <w:b/>
      <w:bCs/>
      <w:color w:val="4F81BD" w:themeColor="accent1"/>
      <w:sz w:val="24"/>
      <w:szCs w:val="24"/>
    </w:rPr>
  </w:style>
  <w:style w:type="paragraph" w:styleId="Listapunktowana">
    <w:name w:val="List Bullet"/>
    <w:basedOn w:val="Normalny"/>
    <w:autoRedefine/>
    <w:rsid w:val="00393D4F"/>
    <w:pPr>
      <w:numPr>
        <w:ilvl w:val="1"/>
        <w:numId w:val="26"/>
      </w:numPr>
      <w:spacing w:before="80"/>
      <w:ind w:right="-648"/>
    </w:pPr>
    <w:rPr>
      <w:rFonts w:ascii="Verdana" w:eastAsia="Calibri" w:hAnsi="Verdana" w:cs="Arial"/>
      <w:sz w:val="20"/>
      <w:szCs w:val="20"/>
      <w:lang w:eastAsia="en-US"/>
    </w:rPr>
  </w:style>
  <w:style w:type="character" w:customStyle="1" w:styleId="Nowy2Znak">
    <w:name w:val="Nowy 2 Znak"/>
    <w:link w:val="Nowy2"/>
    <w:rsid w:val="00C04F20"/>
    <w:rPr>
      <w:rFonts w:ascii="Calibri" w:eastAsia="Calibri" w:hAnsi="Calibri"/>
      <w:b/>
      <w:iCs/>
      <w:sz w:val="22"/>
      <w:szCs w:val="22"/>
      <w:lang w:val="x-none" w:eastAsia="x-none"/>
    </w:rPr>
  </w:style>
  <w:style w:type="paragraph" w:customStyle="1" w:styleId="Tekstpodstawowy23">
    <w:name w:val="Tekst podstawowy 23"/>
    <w:basedOn w:val="Normalny"/>
    <w:rsid w:val="00856B9D"/>
    <w:pPr>
      <w:overflowPunct w:val="0"/>
      <w:autoSpaceDE w:val="0"/>
      <w:autoSpaceDN w:val="0"/>
      <w:adjustRightInd w:val="0"/>
      <w:ind w:left="1080"/>
      <w:jc w:val="both"/>
    </w:pPr>
    <w:rPr>
      <w:sz w:val="22"/>
      <w:szCs w:val="20"/>
    </w:rPr>
  </w:style>
  <w:style w:type="character" w:customStyle="1" w:styleId="highlight">
    <w:name w:val="highlight"/>
    <w:rsid w:val="00856B9D"/>
  </w:style>
  <w:style w:type="character" w:customStyle="1" w:styleId="UnresolvedMention">
    <w:name w:val="Unresolved Mention"/>
    <w:basedOn w:val="Domylnaczcionkaakapitu"/>
    <w:uiPriority w:val="99"/>
    <w:semiHidden/>
    <w:unhideWhenUsed/>
    <w:rsid w:val="00C85FB1"/>
    <w:rPr>
      <w:color w:val="605E5C"/>
      <w:shd w:val="clear" w:color="auto" w:fill="E1DFDD"/>
    </w:rPr>
  </w:style>
  <w:style w:type="character" w:customStyle="1" w:styleId="NormalnyWebZnak">
    <w:name w:val="Normalny (Web) Znak"/>
    <w:link w:val="NormalnyWeb"/>
    <w:locked/>
    <w:rsid w:val="00844D11"/>
  </w:style>
  <w:style w:type="table" w:customStyle="1" w:styleId="Tabela-Siatka1">
    <w:name w:val="Tabela - Siatka1"/>
    <w:basedOn w:val="Standardowy"/>
    <w:next w:val="Tabela-Siatka"/>
    <w:uiPriority w:val="59"/>
    <w:rsid w:val="006A2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44843505">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275557749">
      <w:bodyDiv w:val="1"/>
      <w:marLeft w:val="0"/>
      <w:marRight w:val="0"/>
      <w:marTop w:val="0"/>
      <w:marBottom w:val="0"/>
      <w:divBdr>
        <w:top w:val="none" w:sz="0" w:space="0" w:color="auto"/>
        <w:left w:val="none" w:sz="0" w:space="0" w:color="auto"/>
        <w:bottom w:val="none" w:sz="0" w:space="0" w:color="auto"/>
        <w:right w:val="none" w:sz="0" w:space="0" w:color="auto"/>
      </w:divBdr>
      <w:divsChild>
        <w:div w:id="1385104233">
          <w:marLeft w:val="0"/>
          <w:marRight w:val="0"/>
          <w:marTop w:val="0"/>
          <w:marBottom w:val="0"/>
          <w:divBdr>
            <w:top w:val="none" w:sz="0" w:space="0" w:color="auto"/>
            <w:left w:val="none" w:sz="0" w:space="0" w:color="auto"/>
            <w:bottom w:val="none" w:sz="0" w:space="0" w:color="auto"/>
            <w:right w:val="none" w:sz="0" w:space="0" w:color="auto"/>
          </w:divBdr>
        </w:div>
        <w:div w:id="1399933759">
          <w:marLeft w:val="0"/>
          <w:marRight w:val="0"/>
          <w:marTop w:val="0"/>
          <w:marBottom w:val="0"/>
          <w:divBdr>
            <w:top w:val="none" w:sz="0" w:space="0" w:color="auto"/>
            <w:left w:val="none" w:sz="0" w:space="0" w:color="auto"/>
            <w:bottom w:val="none" w:sz="0" w:space="0" w:color="auto"/>
            <w:right w:val="none" w:sz="0" w:space="0" w:color="auto"/>
          </w:divBdr>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10427684">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20194" TargetMode="External"/><Relationship Id="rId13" Type="http://schemas.openxmlformats.org/officeDocument/2006/relationships/hyperlink" Target="mailto:przetargi@czystemiasto.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transakcja/102019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transakcja/10201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20194" TargetMode="External"/><Relationship Id="rId5" Type="http://schemas.openxmlformats.org/officeDocument/2006/relationships/webSettings" Target="webSettings.xml"/><Relationship Id="rId15" Type="http://schemas.openxmlformats.org/officeDocument/2006/relationships/hyperlink" Target="https://platformazakupowa.pl/strona/instrukcje-wykonawca" TargetMode="External"/><Relationship Id="rId10" Type="http://schemas.openxmlformats.org/officeDocument/2006/relationships/hyperlink" Target="https://platformazakupowa.pl/transakcja/102019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zetargi@czystemiasto.pl" TargetMode="External"/><Relationship Id="rId14" Type="http://schemas.openxmlformats.org/officeDocument/2006/relationships/hyperlink" Target="https://platformazakupowa.pl/strona/1-regulam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1B937-2DAD-48A1-8D39-859E6E063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25</Pages>
  <Words>8605</Words>
  <Characters>57057</Characters>
  <Application>Microsoft Office Word</Application>
  <DocSecurity>0</DocSecurity>
  <Lines>475</Lines>
  <Paragraphs>131</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65531</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Marta Kiszewska</cp:lastModifiedBy>
  <cp:revision>11</cp:revision>
  <cp:lastPrinted>2024-11-22T09:13:00Z</cp:lastPrinted>
  <dcterms:created xsi:type="dcterms:W3CDTF">2024-11-22T08:16:00Z</dcterms:created>
  <dcterms:modified xsi:type="dcterms:W3CDTF">2024-11-22T11:39:00Z</dcterms:modified>
</cp:coreProperties>
</file>