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7" w:rsidRPr="002E3A31" w:rsidRDefault="00684AC7" w:rsidP="00840E47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Załącznik nr 5 do SIWZ</w:t>
      </w:r>
      <w:r>
        <w:rPr>
          <w:sz w:val="22"/>
          <w:szCs w:val="22"/>
        </w:rPr>
        <w:br/>
        <w:t>ZP/PN/07</w:t>
      </w:r>
      <w:bookmarkStart w:id="0" w:name="_GoBack"/>
      <w:bookmarkEnd w:id="0"/>
      <w:r w:rsidR="002C528B">
        <w:rPr>
          <w:sz w:val="22"/>
          <w:szCs w:val="22"/>
        </w:rPr>
        <w:t>/2020</w:t>
      </w:r>
    </w:p>
    <w:p w:rsidR="00840E47" w:rsidRPr="002E3A31" w:rsidRDefault="00840E47" w:rsidP="00840E47">
      <w:pPr>
        <w:ind w:firstLine="709"/>
        <w:jc w:val="both"/>
        <w:rPr>
          <w:sz w:val="22"/>
          <w:szCs w:val="22"/>
        </w:rPr>
      </w:pPr>
    </w:p>
    <w:p w:rsidR="00840E47" w:rsidRPr="002E3A31" w:rsidRDefault="00840E47" w:rsidP="00840E47">
      <w:pPr>
        <w:jc w:val="both"/>
        <w:rPr>
          <w:sz w:val="22"/>
          <w:szCs w:val="22"/>
        </w:rPr>
      </w:pPr>
      <w:r w:rsidRPr="002E3A31">
        <w:rPr>
          <w:bCs/>
          <w:sz w:val="22"/>
          <w:szCs w:val="22"/>
        </w:rPr>
        <w:t xml:space="preserve">Wykaz osoby, która jest zdolna do wykonywania zamówienia, tj. osoba będąca wykwalifikowanym dietetykiem. </w:t>
      </w:r>
      <w:r w:rsidRPr="002E3A31">
        <w:rPr>
          <w:sz w:val="22"/>
          <w:szCs w:val="22"/>
          <w:u w:val="single"/>
        </w:rPr>
        <w:t>Na podstawie art. 29 ust. 3a oraz w związku z</w:t>
      </w:r>
      <w:r w:rsidRPr="002E3A31">
        <w:rPr>
          <w:bCs/>
          <w:sz w:val="22"/>
          <w:szCs w:val="22"/>
          <w:u w:val="single"/>
        </w:rPr>
        <w:t xml:space="preserve"> </w:t>
      </w:r>
      <w:r w:rsidRPr="002E3A31">
        <w:rPr>
          <w:sz w:val="22"/>
          <w:szCs w:val="22"/>
          <w:u w:val="single"/>
        </w:rPr>
        <w:t xml:space="preserve">art. 36 ust. 2 pkt 8a ustawy </w:t>
      </w:r>
      <w:proofErr w:type="spellStart"/>
      <w:r w:rsidRPr="002E3A31">
        <w:rPr>
          <w:sz w:val="22"/>
          <w:szCs w:val="22"/>
          <w:u w:val="single"/>
        </w:rPr>
        <w:t>Pzp</w:t>
      </w:r>
      <w:proofErr w:type="spellEnd"/>
      <w:r w:rsidRPr="002E3A31">
        <w:rPr>
          <w:sz w:val="22"/>
          <w:szCs w:val="22"/>
          <w:u w:val="single"/>
        </w:rPr>
        <w:t xml:space="preserve">. Zamawiający wymaga zatrudnienia na podstawie umowy o pracę (na pełen etat) przez wykonawcę lub podwykonawcę 1 osoby wykonującej czynności w trakcie realizacji zamówienia na </w:t>
      </w:r>
      <w:r w:rsidRPr="002E3A31">
        <w:rPr>
          <w:b/>
          <w:bCs/>
          <w:sz w:val="22"/>
          <w:szCs w:val="22"/>
          <w:u w:val="single"/>
        </w:rPr>
        <w:t>usługi</w:t>
      </w:r>
      <w:r w:rsidR="002E3A31" w:rsidRPr="002E3A31">
        <w:rPr>
          <w:b/>
          <w:bCs/>
          <w:sz w:val="22"/>
          <w:szCs w:val="22"/>
          <w:u w:val="single"/>
        </w:rPr>
        <w:t xml:space="preserve"> w zakresie żywienia pacjentów </w:t>
      </w:r>
      <w:r w:rsidRPr="002E3A31">
        <w:rPr>
          <w:b/>
          <w:bCs/>
          <w:sz w:val="22"/>
          <w:szCs w:val="22"/>
          <w:u w:val="single"/>
        </w:rPr>
        <w:t>i dystrybucja posiłków do łóżka pacjenta dla Szpitala Specjalistycznego Nr 1 przy ul. Żeromskiego 7 w Bytomiu, Szpitala Zakaźnego, Zakładu Opiekuńczo Leczniczego przy Al. Legionów 49 w Bytomiu</w:t>
      </w:r>
      <w:r w:rsidRPr="002E3A31">
        <w:rPr>
          <w:rStyle w:val="Nagwek1Znak"/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(załącznik nr 5 do specyfikacji)</w:t>
      </w:r>
      <w:r w:rsidRPr="002E3A31">
        <w:rPr>
          <w:b/>
          <w:bCs/>
          <w:sz w:val="22"/>
          <w:szCs w:val="22"/>
          <w:u w:val="single"/>
        </w:rPr>
        <w:t xml:space="preserve"> </w:t>
      </w:r>
    </w:p>
    <w:p w:rsidR="00840E47" w:rsidRPr="002E3A31" w:rsidRDefault="00840E47" w:rsidP="00840E47">
      <w:pPr>
        <w:jc w:val="right"/>
        <w:rPr>
          <w:sz w:val="22"/>
          <w:szCs w:val="22"/>
        </w:rPr>
      </w:pPr>
    </w:p>
    <w:p w:rsidR="00840E47" w:rsidRPr="002E3A31" w:rsidRDefault="00840E47" w:rsidP="00840E47">
      <w:pPr>
        <w:pStyle w:val="Tekstpodstawowywcity"/>
        <w:rPr>
          <w:rFonts w:cs="Times New Roman"/>
          <w:sz w:val="22"/>
          <w:szCs w:val="22"/>
        </w:rPr>
      </w:pPr>
      <w:r w:rsidRPr="002E3A31">
        <w:rPr>
          <w:rFonts w:cs="Times New Roman"/>
          <w:sz w:val="22"/>
          <w:szCs w:val="22"/>
        </w:rPr>
        <w:t>Nazwa Wykonawcy: ...............................................................................................</w:t>
      </w:r>
    </w:p>
    <w:p w:rsidR="00840E47" w:rsidRPr="002E3A31" w:rsidRDefault="00840E47" w:rsidP="00840E47">
      <w:pPr>
        <w:pStyle w:val="Tekstpodstawowywcity"/>
        <w:rPr>
          <w:rFonts w:cs="Times New Roman"/>
          <w:sz w:val="22"/>
          <w:szCs w:val="22"/>
        </w:rPr>
      </w:pPr>
    </w:p>
    <w:p w:rsidR="00840E47" w:rsidRPr="002E3A31" w:rsidRDefault="00840E47" w:rsidP="00840E47">
      <w:pPr>
        <w:pStyle w:val="Tekstpodstawowywcity"/>
        <w:rPr>
          <w:rFonts w:cs="Times New Roman"/>
          <w:sz w:val="22"/>
          <w:szCs w:val="22"/>
        </w:rPr>
      </w:pPr>
      <w:r w:rsidRPr="002E3A31">
        <w:rPr>
          <w:rFonts w:cs="Times New Roman"/>
          <w:sz w:val="22"/>
          <w:szCs w:val="22"/>
        </w:rPr>
        <w:t>Adres Wykonawcy: ................................................................................................</w:t>
      </w:r>
    </w:p>
    <w:p w:rsidR="00840E47" w:rsidRPr="002E3A31" w:rsidRDefault="00840E47" w:rsidP="00840E47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10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1793"/>
        <w:gridCol w:w="1915"/>
        <w:gridCol w:w="2340"/>
        <w:gridCol w:w="2549"/>
        <w:gridCol w:w="1660"/>
      </w:tblGrid>
      <w:tr w:rsidR="00840E47" w:rsidRPr="002E3A31" w:rsidTr="00A87136">
        <w:trPr>
          <w:trHeight w:val="14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proofErr w:type="spellStart"/>
            <w:r w:rsidRPr="002E3A31">
              <w:rPr>
                <w:rFonts w:ascii="Times New Roman" w:hAnsi="Times New Roman"/>
                <w:color w:val="auto"/>
                <w:sz w:val="22"/>
                <w:szCs w:val="22"/>
              </w:rPr>
              <w:t>Zawód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Doświadczenie zawodowe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Zakres czynności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Informacja o podstawie do dysponowania dana osobą (umowa o pracę)</w:t>
            </w:r>
          </w:p>
        </w:tc>
      </w:tr>
      <w:tr w:rsidR="00840E47" w:rsidRPr="002E3A31" w:rsidTr="00A87136">
        <w:trPr>
          <w:trHeight w:val="8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2E3A31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</w:p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E47" w:rsidRPr="002E3A31" w:rsidRDefault="00840E47" w:rsidP="00A87136">
            <w:pPr>
              <w:jc w:val="center"/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>Dietetyk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E47" w:rsidRPr="002E3A31" w:rsidRDefault="00840E47" w:rsidP="00840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>planowanie jadłospisów dla pacjentów w</w:t>
            </w:r>
            <w:r w:rsidRPr="002E3A31">
              <w:rPr>
                <w:sz w:val="22"/>
                <w:szCs w:val="22"/>
              </w:rPr>
              <w:br/>
              <w:t>zależności od stanu zdrowia i zasad</w:t>
            </w:r>
            <w:r w:rsidRPr="002E3A31">
              <w:rPr>
                <w:sz w:val="22"/>
                <w:szCs w:val="22"/>
              </w:rPr>
              <w:br/>
              <w:t>dietetycznych</w:t>
            </w:r>
          </w:p>
          <w:p w:rsidR="00840E47" w:rsidRPr="002E3A31" w:rsidRDefault="00840E47" w:rsidP="00840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>prowadzenie kontroli jakości produktów</w:t>
            </w:r>
            <w:r w:rsidRPr="002E3A31">
              <w:rPr>
                <w:sz w:val="22"/>
                <w:szCs w:val="22"/>
              </w:rPr>
              <w:br/>
              <w:t>żywnościowych oraz nadzór nad ich przechowywaniem i przydatnością do spożycia</w:t>
            </w:r>
          </w:p>
          <w:p w:rsidR="00840E47" w:rsidRPr="002E3A31" w:rsidRDefault="00840E47" w:rsidP="00840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 xml:space="preserve">nadzór nad stanem </w:t>
            </w:r>
            <w:proofErr w:type="spellStart"/>
            <w:r w:rsidRPr="002E3A31">
              <w:rPr>
                <w:sz w:val="22"/>
                <w:szCs w:val="22"/>
              </w:rPr>
              <w:t>sanitarno</w:t>
            </w:r>
            <w:proofErr w:type="spellEnd"/>
            <w:r w:rsidRPr="002E3A31">
              <w:rPr>
                <w:sz w:val="22"/>
                <w:szCs w:val="22"/>
              </w:rPr>
              <w:t xml:space="preserve"> – epidemiologicznym pomieszczeń i urządzeń działu żywienia</w:t>
            </w:r>
          </w:p>
          <w:p w:rsidR="00840E47" w:rsidRPr="002E3A31" w:rsidRDefault="00840E47" w:rsidP="00840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>prowadzenie kontroli posiłków pod względem ilościowym i jakościowym</w:t>
            </w:r>
          </w:p>
          <w:p w:rsidR="00840E47" w:rsidRPr="002E3A31" w:rsidRDefault="00840E47" w:rsidP="00840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3A31">
              <w:rPr>
                <w:sz w:val="22"/>
                <w:szCs w:val="22"/>
              </w:rPr>
              <w:t>dbanie o estetykę</w:t>
            </w:r>
            <w:r w:rsidRPr="002E3A31">
              <w:rPr>
                <w:sz w:val="22"/>
                <w:szCs w:val="22"/>
              </w:rPr>
              <w:br/>
              <w:t>podawanych posiłków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47" w:rsidRPr="002E3A31" w:rsidRDefault="00840E47" w:rsidP="00A87136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840E47" w:rsidRPr="002E3A31" w:rsidRDefault="00840E47" w:rsidP="00840E47">
      <w:pPr>
        <w:jc w:val="both"/>
        <w:rPr>
          <w:color w:val="FF0000"/>
          <w:sz w:val="22"/>
          <w:szCs w:val="22"/>
        </w:rPr>
      </w:pPr>
    </w:p>
    <w:p w:rsidR="00D13C22" w:rsidRDefault="00D13C22">
      <w:pPr>
        <w:rPr>
          <w:sz w:val="22"/>
          <w:szCs w:val="22"/>
        </w:rPr>
      </w:pPr>
    </w:p>
    <w:p w:rsidR="002E3A31" w:rsidRDefault="002E3A31">
      <w:pPr>
        <w:rPr>
          <w:sz w:val="22"/>
          <w:szCs w:val="22"/>
        </w:rPr>
      </w:pPr>
    </w:p>
    <w:p w:rsidR="002E3A31" w:rsidRDefault="002E3A31">
      <w:pPr>
        <w:rPr>
          <w:sz w:val="22"/>
          <w:szCs w:val="22"/>
        </w:rPr>
      </w:pPr>
    </w:p>
    <w:p w:rsidR="002E3A31" w:rsidRDefault="002E3A31">
      <w:pPr>
        <w:rPr>
          <w:sz w:val="22"/>
          <w:szCs w:val="22"/>
        </w:rPr>
      </w:pPr>
    </w:p>
    <w:p w:rsidR="002E3A31" w:rsidRPr="002E3A31" w:rsidRDefault="002E3A31">
      <w:pPr>
        <w:rPr>
          <w:sz w:val="22"/>
          <w:szCs w:val="22"/>
        </w:rPr>
      </w:pPr>
    </w:p>
    <w:p w:rsidR="00840E47" w:rsidRPr="002E3A31" w:rsidRDefault="00840E47" w:rsidP="00840E47">
      <w:pPr>
        <w:spacing w:line="360" w:lineRule="auto"/>
        <w:ind w:left="5664"/>
        <w:jc w:val="both"/>
        <w:rPr>
          <w:i/>
          <w:sz w:val="18"/>
          <w:szCs w:val="18"/>
        </w:rPr>
      </w:pPr>
      <w:r w:rsidRPr="002E3A31">
        <w:rPr>
          <w:sz w:val="18"/>
          <w:szCs w:val="18"/>
        </w:rPr>
        <w:t>(</w:t>
      </w:r>
      <w:r w:rsidRPr="002E3A31">
        <w:rPr>
          <w:bCs/>
          <w:sz w:val="18"/>
          <w:szCs w:val="18"/>
        </w:rPr>
        <w:t>kwalifikowany podpis elektroniczny)</w:t>
      </w:r>
    </w:p>
    <w:sectPr w:rsidR="00840E47" w:rsidRPr="002E3A31" w:rsidSect="002E3A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PS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C80"/>
    <w:multiLevelType w:val="hybridMultilevel"/>
    <w:tmpl w:val="127A2854"/>
    <w:lvl w:ilvl="0" w:tplc="14043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47"/>
    <w:rsid w:val="002C528B"/>
    <w:rsid w:val="002E3A31"/>
    <w:rsid w:val="00684AC7"/>
    <w:rsid w:val="00840E47"/>
    <w:rsid w:val="00D13C22"/>
    <w:rsid w:val="00D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40E47"/>
    <w:pPr>
      <w:suppressAutoHyphens/>
      <w:spacing w:line="360" w:lineRule="auto"/>
      <w:jc w:val="both"/>
    </w:pPr>
    <w:rPr>
      <w:rFonts w:cs="Bookman Old Style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0E47"/>
    <w:rPr>
      <w:rFonts w:ascii="Times New Roman" w:eastAsia="Times New Roman" w:hAnsi="Times New Roman" w:cs="Bookman Old Style"/>
      <w:sz w:val="24"/>
      <w:szCs w:val="24"/>
      <w:lang w:eastAsia="ar-SA"/>
    </w:rPr>
  </w:style>
  <w:style w:type="character" w:customStyle="1" w:styleId="Nagwek1Znak">
    <w:name w:val="Nagłówek 1 Znak"/>
    <w:rsid w:val="00840E47"/>
    <w:rPr>
      <w:rFonts w:ascii="Bookman Old Style" w:hAnsi="Bookman Old Style" w:cs="Wingdings"/>
      <w:sz w:val="28"/>
      <w:szCs w:val="24"/>
      <w:lang w:val="pl-PL" w:eastAsia="ar-SA" w:bidi="ar-SA"/>
    </w:rPr>
  </w:style>
  <w:style w:type="paragraph" w:customStyle="1" w:styleId="Tekstpodstawowy1">
    <w:name w:val="Tekst podstawowy1"/>
    <w:rsid w:val="00840E47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40E47"/>
    <w:pPr>
      <w:suppressAutoHyphens/>
      <w:spacing w:line="360" w:lineRule="auto"/>
      <w:jc w:val="both"/>
    </w:pPr>
    <w:rPr>
      <w:rFonts w:cs="Bookman Old Style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0E47"/>
    <w:rPr>
      <w:rFonts w:ascii="Times New Roman" w:eastAsia="Times New Roman" w:hAnsi="Times New Roman" w:cs="Bookman Old Style"/>
      <w:sz w:val="24"/>
      <w:szCs w:val="24"/>
      <w:lang w:eastAsia="ar-SA"/>
    </w:rPr>
  </w:style>
  <w:style w:type="character" w:customStyle="1" w:styleId="Nagwek1Znak">
    <w:name w:val="Nagłówek 1 Znak"/>
    <w:rsid w:val="00840E47"/>
    <w:rPr>
      <w:rFonts w:ascii="Bookman Old Style" w:hAnsi="Bookman Old Style" w:cs="Wingdings"/>
      <w:sz w:val="28"/>
      <w:szCs w:val="24"/>
      <w:lang w:val="pl-PL" w:eastAsia="ar-SA" w:bidi="ar-SA"/>
    </w:rPr>
  </w:style>
  <w:style w:type="paragraph" w:customStyle="1" w:styleId="Tekstpodstawowy1">
    <w:name w:val="Tekst podstawowy1"/>
    <w:rsid w:val="00840E47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5</cp:revision>
  <dcterms:created xsi:type="dcterms:W3CDTF">2019-11-27T09:04:00Z</dcterms:created>
  <dcterms:modified xsi:type="dcterms:W3CDTF">2020-02-26T13:49:00Z</dcterms:modified>
</cp:coreProperties>
</file>