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280B" w14:textId="38DC7294" w:rsidR="00D64CF5" w:rsidRDefault="00D64CF5" w:rsidP="00B60A87">
      <w:pPr>
        <w:pStyle w:val="Default"/>
        <w:spacing w:line="276" w:lineRule="auto"/>
        <w:rPr>
          <w:rFonts w:asciiTheme="majorHAnsi" w:hAnsiTheme="majorHAnsi" w:cstheme="majorHAnsi"/>
          <w:b/>
          <w:color w:val="000000" w:themeColor="text1"/>
          <w:sz w:val="20"/>
          <w:szCs w:val="20"/>
        </w:rPr>
      </w:pPr>
      <w:r w:rsidRPr="00E50B6E">
        <w:rPr>
          <w:noProof/>
          <w:lang w:eastAsia="pl-PL"/>
        </w:rPr>
        <w:drawing>
          <wp:anchor distT="0" distB="0" distL="114300" distR="114300" simplePos="0" relativeHeight="251665408" behindDoc="1" locked="0" layoutInCell="1" allowOverlap="1" wp14:anchorId="4E43E4BC" wp14:editId="49D47BC9">
            <wp:simplePos x="0" y="0"/>
            <wp:positionH relativeFrom="column">
              <wp:posOffset>3550285</wp:posOffset>
            </wp:positionH>
            <wp:positionV relativeFrom="paragraph">
              <wp:posOffset>-658495</wp:posOffset>
            </wp:positionV>
            <wp:extent cx="2041525" cy="551180"/>
            <wp:effectExtent l="0" t="0" r="0" b="1270"/>
            <wp:wrapNone/>
            <wp:docPr id="13" name="Obraz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32812" w14:textId="0AB83AC5" w:rsidR="00D64CF5" w:rsidRDefault="004D46F2" w:rsidP="004D46F2">
      <w:pPr>
        <w:pStyle w:val="Default"/>
        <w:spacing w:line="276"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Zał. nr 3 do SWZ </w:t>
      </w:r>
      <w:r w:rsidRPr="004D46F2">
        <w:rPr>
          <w:rFonts w:asciiTheme="majorHAnsi" w:hAnsiTheme="majorHAnsi" w:cstheme="majorHAnsi"/>
          <w:b/>
          <w:color w:val="000000" w:themeColor="text1"/>
          <w:sz w:val="20"/>
          <w:szCs w:val="20"/>
        </w:rPr>
        <w:t>OR-D-III.272.84.2023.MK</w:t>
      </w:r>
      <w:r>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ab/>
      </w:r>
      <w:r>
        <w:rPr>
          <w:rFonts w:asciiTheme="majorHAnsi" w:hAnsiTheme="majorHAnsi" w:cstheme="majorHAnsi"/>
          <w:b/>
          <w:color w:val="000000" w:themeColor="text1"/>
          <w:sz w:val="20"/>
          <w:szCs w:val="20"/>
        </w:rPr>
        <w:tab/>
      </w:r>
      <w:r>
        <w:rPr>
          <w:rFonts w:asciiTheme="majorHAnsi" w:hAnsiTheme="majorHAnsi" w:cstheme="majorHAnsi"/>
          <w:b/>
          <w:color w:val="000000" w:themeColor="text1"/>
          <w:sz w:val="20"/>
          <w:szCs w:val="20"/>
        </w:rPr>
        <w:tab/>
      </w:r>
      <w:r>
        <w:rPr>
          <w:rFonts w:asciiTheme="majorHAnsi" w:hAnsiTheme="majorHAnsi" w:cstheme="majorHAnsi"/>
          <w:b/>
          <w:color w:val="000000" w:themeColor="text1"/>
          <w:sz w:val="20"/>
          <w:szCs w:val="20"/>
        </w:rPr>
        <w:tab/>
      </w:r>
      <w:r w:rsidR="00290F0D">
        <w:rPr>
          <w:rFonts w:asciiTheme="majorHAnsi" w:hAnsiTheme="majorHAnsi" w:cstheme="majorHAnsi"/>
          <w:b/>
          <w:color w:val="000000" w:themeColor="text1"/>
          <w:sz w:val="20"/>
          <w:szCs w:val="20"/>
        </w:rPr>
        <w:t>Projektowane postanowienia umowy</w:t>
      </w:r>
    </w:p>
    <w:p w14:paraId="560D6B47" w14:textId="7788095F" w:rsidR="00360A7D" w:rsidRPr="003F64B5" w:rsidRDefault="00360A7D" w:rsidP="00B60A87">
      <w:pPr>
        <w:pStyle w:val="Default"/>
        <w:spacing w:line="276" w:lineRule="auto"/>
        <w:rPr>
          <w:rFonts w:asciiTheme="majorHAnsi" w:hAnsiTheme="majorHAnsi" w:cstheme="majorHAnsi"/>
          <w:b/>
          <w:color w:val="000000" w:themeColor="text1"/>
          <w:sz w:val="20"/>
          <w:szCs w:val="20"/>
        </w:rPr>
      </w:pPr>
      <w:bookmarkStart w:id="0" w:name="_Hlk137563098"/>
      <w:r w:rsidRPr="003F64B5">
        <w:rPr>
          <w:rFonts w:asciiTheme="majorHAnsi" w:hAnsiTheme="majorHAnsi" w:cstheme="majorHAnsi"/>
          <w:b/>
          <w:color w:val="000000" w:themeColor="text1"/>
          <w:sz w:val="20"/>
          <w:szCs w:val="20"/>
        </w:rPr>
        <w:t>U</w:t>
      </w:r>
      <w:r w:rsidR="001A308B" w:rsidRPr="003F64B5">
        <w:rPr>
          <w:rFonts w:asciiTheme="majorHAnsi" w:hAnsiTheme="majorHAnsi" w:cstheme="majorHAnsi"/>
          <w:b/>
          <w:color w:val="000000" w:themeColor="text1"/>
          <w:sz w:val="20"/>
          <w:szCs w:val="20"/>
        </w:rPr>
        <w:t xml:space="preserve">mowa nr </w:t>
      </w:r>
      <w:r w:rsidR="00FE2EC1" w:rsidRPr="003F64B5">
        <w:rPr>
          <w:rFonts w:asciiTheme="majorHAnsi" w:hAnsiTheme="majorHAnsi" w:cstheme="majorHAnsi"/>
          <w:b/>
          <w:color w:val="000000" w:themeColor="text1"/>
          <w:sz w:val="20"/>
          <w:szCs w:val="20"/>
        </w:rPr>
        <w:t>_______________</w:t>
      </w:r>
    </w:p>
    <w:bookmarkEnd w:id="0"/>
    <w:p w14:paraId="77BC0C24" w14:textId="433C7130" w:rsidR="00360A7D" w:rsidRPr="003F64B5" w:rsidRDefault="00360A7D" w:rsidP="00B60A87">
      <w:pPr>
        <w:pStyle w:val="Tekstpodstawowy2"/>
        <w:spacing w:after="0" w:line="276" w:lineRule="auto"/>
        <w:rPr>
          <w:rFonts w:asciiTheme="majorHAnsi" w:hAnsiTheme="majorHAnsi" w:cstheme="majorHAnsi"/>
          <w:b/>
          <w:color w:val="000000" w:themeColor="text1"/>
        </w:rPr>
      </w:pPr>
      <w:r w:rsidRPr="003F64B5">
        <w:rPr>
          <w:rFonts w:asciiTheme="majorHAnsi" w:eastAsiaTheme="minorHAnsi" w:hAnsiTheme="majorHAnsi" w:cstheme="majorHAnsi"/>
          <w:color w:val="000000" w:themeColor="text1"/>
          <w:lang w:eastAsia="en-US"/>
        </w:rPr>
        <w:t xml:space="preserve">dot. </w:t>
      </w:r>
      <w:r w:rsidR="00FE2EC1" w:rsidRPr="003F64B5">
        <w:rPr>
          <w:rFonts w:asciiTheme="majorHAnsi" w:eastAsiaTheme="minorHAnsi" w:hAnsiTheme="majorHAnsi" w:cstheme="majorHAnsi"/>
          <w:color w:val="000000" w:themeColor="text1"/>
          <w:lang w:eastAsia="en-US"/>
        </w:rPr>
        <w:t>postępowania o udzielenie zamówienia publicznego</w:t>
      </w:r>
      <w:r w:rsidRPr="003F64B5">
        <w:rPr>
          <w:rFonts w:asciiTheme="majorHAnsi" w:eastAsiaTheme="minorHAnsi" w:hAnsiTheme="majorHAnsi" w:cstheme="majorHAnsi"/>
          <w:color w:val="000000" w:themeColor="text1"/>
          <w:lang w:eastAsia="en-US"/>
        </w:rPr>
        <w:t xml:space="preserve"> o sygn. </w:t>
      </w:r>
      <w:r w:rsidR="0044664E" w:rsidRPr="0044664E">
        <w:rPr>
          <w:rFonts w:asciiTheme="majorHAnsi" w:eastAsiaTheme="minorHAnsi" w:hAnsiTheme="majorHAnsi" w:cstheme="majorHAnsi"/>
          <w:color w:val="000000" w:themeColor="text1"/>
          <w:lang w:eastAsia="en-US"/>
        </w:rPr>
        <w:t>OR-D-III.272.84.2023.MK</w:t>
      </w:r>
    </w:p>
    <w:p w14:paraId="03E54BBC" w14:textId="77777777" w:rsidR="00360A7D" w:rsidRPr="00AF237C" w:rsidRDefault="00360A7D" w:rsidP="00B60A87">
      <w:pPr>
        <w:shd w:val="clear" w:color="auto" w:fill="FFFFFF"/>
        <w:spacing w:line="276" w:lineRule="auto"/>
        <w:rPr>
          <w:rFonts w:asciiTheme="majorHAnsi" w:hAnsiTheme="majorHAnsi" w:cstheme="majorHAnsi"/>
          <w:color w:val="000000" w:themeColor="text1"/>
          <w:sz w:val="22"/>
          <w:szCs w:val="22"/>
        </w:rPr>
      </w:pPr>
    </w:p>
    <w:p w14:paraId="042AC3D5" w14:textId="58C11F94" w:rsidR="00360A7D" w:rsidRPr="00AF237C" w:rsidRDefault="00360A7D" w:rsidP="00B60A87">
      <w:pPr>
        <w:shd w:val="clear" w:color="auto" w:fill="FFFFFF"/>
        <w:spacing w:line="276" w:lineRule="auto"/>
        <w:rPr>
          <w:rFonts w:asciiTheme="minorHAnsi" w:hAnsiTheme="minorHAnsi" w:cstheme="minorHAnsi"/>
          <w:color w:val="000000" w:themeColor="text1"/>
        </w:rPr>
      </w:pPr>
      <w:r w:rsidRPr="00AF237C">
        <w:rPr>
          <w:rFonts w:asciiTheme="minorHAnsi" w:hAnsiTheme="minorHAnsi" w:cstheme="minorHAnsi"/>
          <w:color w:val="000000" w:themeColor="text1"/>
        </w:rPr>
        <w:t>zawarta w Warszawie, pomiędzy:</w:t>
      </w:r>
    </w:p>
    <w:p w14:paraId="77A77481" w14:textId="77777777" w:rsidR="00360A7D" w:rsidRPr="003F64B5" w:rsidRDefault="00360A7D" w:rsidP="00B60A87">
      <w:pPr>
        <w:spacing w:line="276" w:lineRule="auto"/>
        <w:rPr>
          <w:rFonts w:asciiTheme="minorHAnsi" w:hAnsiTheme="minorHAnsi" w:cstheme="minorHAnsi"/>
          <w:color w:val="000000" w:themeColor="text1"/>
        </w:rPr>
      </w:pPr>
    </w:p>
    <w:p w14:paraId="6E2D668E" w14:textId="168E95E5" w:rsidR="00360A7D" w:rsidRPr="003F64B5" w:rsidRDefault="00360A7D" w:rsidP="00B60A87">
      <w:pPr>
        <w:shd w:val="clear" w:color="auto" w:fill="FFFFFF"/>
        <w:spacing w:after="120" w:line="276" w:lineRule="auto"/>
        <w:rPr>
          <w:rFonts w:asciiTheme="minorHAnsi" w:hAnsiTheme="minorHAnsi" w:cstheme="minorHAnsi"/>
          <w:color w:val="000000" w:themeColor="text1"/>
        </w:rPr>
      </w:pPr>
      <w:r w:rsidRPr="003F64B5">
        <w:rPr>
          <w:rFonts w:asciiTheme="minorHAnsi" w:hAnsiTheme="minorHAnsi" w:cstheme="minorHAnsi"/>
          <w:color w:val="000000" w:themeColor="text1"/>
        </w:rPr>
        <w:t xml:space="preserve">Województwem Mazowieckim z siedzibą </w:t>
      </w:r>
      <w:r w:rsidR="00FE2EC1" w:rsidRPr="003F64B5">
        <w:rPr>
          <w:rFonts w:asciiTheme="minorHAnsi" w:hAnsiTheme="minorHAnsi" w:cstheme="minorHAnsi"/>
          <w:color w:val="000000" w:themeColor="text1"/>
        </w:rPr>
        <w:t xml:space="preserve">w Warszawie przy </w:t>
      </w:r>
      <w:r w:rsidRPr="003F64B5">
        <w:rPr>
          <w:rFonts w:asciiTheme="minorHAnsi" w:hAnsiTheme="minorHAnsi" w:cstheme="minorHAnsi"/>
          <w:color w:val="000000" w:themeColor="text1"/>
        </w:rPr>
        <w:t>ul. Jagiellońsk</w:t>
      </w:r>
      <w:r w:rsidR="00FE2EC1" w:rsidRPr="003F64B5">
        <w:rPr>
          <w:rFonts w:asciiTheme="minorHAnsi" w:hAnsiTheme="minorHAnsi" w:cstheme="minorHAnsi"/>
          <w:color w:val="000000" w:themeColor="text1"/>
        </w:rPr>
        <w:t>iej</w:t>
      </w:r>
      <w:r w:rsidRPr="003F64B5">
        <w:rPr>
          <w:rFonts w:asciiTheme="minorHAnsi" w:hAnsiTheme="minorHAnsi" w:cstheme="minorHAnsi"/>
          <w:color w:val="000000" w:themeColor="text1"/>
        </w:rPr>
        <w:t xml:space="preserve"> 26, 03-719 Warszawa, </w:t>
      </w:r>
      <w:r w:rsidR="002529B1" w:rsidRPr="003F64B5">
        <w:rPr>
          <w:rFonts w:asciiTheme="minorHAnsi" w:hAnsiTheme="minorHAnsi" w:cstheme="minorHAnsi"/>
          <w:color w:val="000000" w:themeColor="text1"/>
        </w:rPr>
        <w:br/>
      </w:r>
      <w:r w:rsidRPr="003F64B5">
        <w:rPr>
          <w:rFonts w:asciiTheme="minorHAnsi" w:hAnsiTheme="minorHAnsi" w:cstheme="minorHAnsi"/>
          <w:color w:val="000000" w:themeColor="text1"/>
        </w:rPr>
        <w:t>NIP: 1132453940, REGON: 015528910, zwanym dalej Zamawiającym, reprezentowanym przez:</w:t>
      </w:r>
    </w:p>
    <w:p w14:paraId="5EC452CA" w14:textId="310179B9" w:rsidR="00360A7D" w:rsidRPr="003F64B5" w:rsidRDefault="00FE2EC1" w:rsidP="00B60A87">
      <w:pPr>
        <w:suppressAutoHyphens/>
        <w:spacing w:after="120" w:line="276" w:lineRule="auto"/>
        <w:rPr>
          <w:rFonts w:asciiTheme="minorHAnsi" w:hAnsiTheme="minorHAnsi" w:cstheme="minorHAnsi"/>
          <w:color w:val="000000" w:themeColor="text1"/>
        </w:rPr>
      </w:pPr>
      <w:r w:rsidRPr="003F64B5">
        <w:rPr>
          <w:rFonts w:asciiTheme="minorHAnsi" w:hAnsiTheme="minorHAnsi" w:cstheme="minorHAnsi"/>
          <w:color w:val="000000" w:themeColor="text1"/>
        </w:rPr>
        <w:t>_______________________________________________,</w:t>
      </w:r>
    </w:p>
    <w:p w14:paraId="2CA8FD4E" w14:textId="77777777" w:rsidR="00360A7D" w:rsidRPr="003F64B5" w:rsidRDefault="00360A7D" w:rsidP="00B60A87">
      <w:pPr>
        <w:spacing w:line="276" w:lineRule="auto"/>
        <w:rPr>
          <w:rFonts w:asciiTheme="minorHAnsi" w:hAnsiTheme="minorHAnsi" w:cstheme="minorHAnsi"/>
          <w:color w:val="000000" w:themeColor="text1"/>
        </w:rPr>
      </w:pPr>
      <w:r w:rsidRPr="003F64B5">
        <w:rPr>
          <w:rFonts w:asciiTheme="minorHAnsi" w:hAnsiTheme="minorHAnsi" w:cstheme="minorHAnsi"/>
          <w:color w:val="000000" w:themeColor="text1"/>
        </w:rPr>
        <w:t>a</w:t>
      </w:r>
    </w:p>
    <w:p w14:paraId="497BC2B8" w14:textId="77777777" w:rsidR="00FB7B6E" w:rsidRPr="003F64B5" w:rsidRDefault="00FE2EC1" w:rsidP="00B60A87">
      <w:pPr>
        <w:pStyle w:val="Default"/>
        <w:spacing w:after="240" w:line="276" w:lineRule="auto"/>
        <w:rPr>
          <w:rFonts w:asciiTheme="minorHAnsi" w:hAnsiTheme="minorHAnsi" w:cstheme="minorHAnsi"/>
          <w:color w:val="000000" w:themeColor="text1"/>
          <w:sz w:val="20"/>
          <w:szCs w:val="20"/>
          <w:lang w:eastAsia="pl-PL"/>
        </w:rPr>
      </w:pPr>
      <w:bookmarkStart w:id="1" w:name="_Hlk137536988"/>
      <w:r w:rsidRPr="003F64B5">
        <w:rPr>
          <w:rFonts w:ascii="Calibri" w:eastAsiaTheme="minorHAnsi" w:hAnsi="Calibri" w:cs="Calibri"/>
          <w:color w:val="000000" w:themeColor="text1"/>
          <w:sz w:val="20"/>
          <w:szCs w:val="20"/>
        </w:rPr>
        <w:t>_____________________________________________</w:t>
      </w:r>
      <w:r w:rsidR="001649D5" w:rsidRPr="003F64B5">
        <w:rPr>
          <w:rFonts w:ascii="Calibri" w:eastAsiaTheme="minorHAnsi" w:hAnsi="Calibri" w:cs="Calibri"/>
          <w:color w:val="000000" w:themeColor="text1"/>
          <w:sz w:val="20"/>
          <w:szCs w:val="20"/>
        </w:rPr>
        <w:t>__</w:t>
      </w:r>
      <w:r w:rsidR="00360A7D" w:rsidRPr="003F64B5">
        <w:rPr>
          <w:rFonts w:asciiTheme="minorHAnsi" w:hAnsiTheme="minorHAnsi" w:cstheme="minorHAnsi"/>
          <w:color w:val="000000" w:themeColor="text1"/>
          <w:sz w:val="20"/>
          <w:szCs w:val="20"/>
          <w:lang w:eastAsia="pl-PL"/>
        </w:rPr>
        <w:t>,</w:t>
      </w:r>
      <w:bookmarkEnd w:id="1"/>
    </w:p>
    <w:p w14:paraId="173A1112" w14:textId="63BC4A50" w:rsidR="001649D5" w:rsidRPr="00AF237C" w:rsidRDefault="00360A7D" w:rsidP="00B60A87">
      <w:pPr>
        <w:pStyle w:val="Default"/>
        <w:spacing w:after="240" w:line="276" w:lineRule="auto"/>
        <w:rPr>
          <w:rFonts w:asciiTheme="minorHAnsi" w:hAnsiTheme="minorHAnsi" w:cstheme="minorHAnsi"/>
          <w:color w:val="000000" w:themeColor="text1"/>
          <w:sz w:val="20"/>
          <w:szCs w:val="20"/>
          <w:lang w:eastAsia="pl-PL"/>
        </w:rPr>
      </w:pPr>
      <w:r w:rsidRPr="00AF237C">
        <w:rPr>
          <w:rFonts w:asciiTheme="minorHAnsi" w:hAnsiTheme="minorHAnsi" w:cstheme="minorHAnsi"/>
          <w:color w:val="000000" w:themeColor="text1"/>
          <w:sz w:val="20"/>
          <w:szCs w:val="20"/>
          <w:lang w:eastAsia="pl-PL"/>
        </w:rPr>
        <w:t>łącznie zwanymi dalej Stronami.</w:t>
      </w:r>
    </w:p>
    <w:p w14:paraId="72FF5F12" w14:textId="0DFB7F36" w:rsidR="00FE2EC1" w:rsidRDefault="00FE2EC1" w:rsidP="00B60A87">
      <w:pPr>
        <w:spacing w:line="276" w:lineRule="auto"/>
        <w:rPr>
          <w:rFonts w:asciiTheme="minorHAnsi" w:hAnsiTheme="minorHAnsi" w:cstheme="minorHAnsi"/>
          <w:color w:val="000000" w:themeColor="text1"/>
        </w:rPr>
      </w:pPr>
      <w:r w:rsidRPr="00FE2EC1">
        <w:rPr>
          <w:rFonts w:asciiTheme="minorHAnsi" w:hAnsiTheme="minorHAnsi" w:cstheme="minorHAnsi"/>
          <w:color w:val="000000" w:themeColor="text1"/>
        </w:rPr>
        <w:t>Strony zawierają umowę w ramach zamówienia publicznego prowadzonego w trybie _______________, zgodnie z przepisami ustawy z dnia 11 września 2019 r. Prawo zamówień publicznych (Dz. U. z 202</w:t>
      </w:r>
      <w:r w:rsidR="006E7C6C">
        <w:rPr>
          <w:rFonts w:asciiTheme="minorHAnsi" w:hAnsiTheme="minorHAnsi" w:cstheme="minorHAnsi"/>
          <w:color w:val="000000" w:themeColor="text1"/>
        </w:rPr>
        <w:t xml:space="preserve">3 </w:t>
      </w:r>
      <w:r w:rsidRPr="00FE2EC1">
        <w:rPr>
          <w:rFonts w:asciiTheme="minorHAnsi" w:hAnsiTheme="minorHAnsi" w:cstheme="minorHAnsi"/>
          <w:color w:val="000000" w:themeColor="text1"/>
        </w:rPr>
        <w:t xml:space="preserve">r., </w:t>
      </w:r>
      <w:r w:rsidR="003F64B5">
        <w:rPr>
          <w:rFonts w:asciiTheme="minorHAnsi" w:hAnsiTheme="minorHAnsi" w:cstheme="minorHAnsi"/>
          <w:color w:val="000000" w:themeColor="text1"/>
        </w:rPr>
        <w:br/>
      </w:r>
      <w:r w:rsidRPr="00FE2EC1">
        <w:rPr>
          <w:rFonts w:asciiTheme="minorHAnsi" w:hAnsiTheme="minorHAnsi" w:cstheme="minorHAnsi"/>
          <w:color w:val="000000" w:themeColor="text1"/>
        </w:rPr>
        <w:t xml:space="preserve">poz. </w:t>
      </w:r>
      <w:r w:rsidR="006E7C6C">
        <w:rPr>
          <w:rFonts w:asciiTheme="minorHAnsi" w:hAnsiTheme="minorHAnsi" w:cstheme="minorHAnsi"/>
          <w:color w:val="000000" w:themeColor="text1"/>
        </w:rPr>
        <w:t xml:space="preserve">1605 </w:t>
      </w:r>
      <w:proofErr w:type="spellStart"/>
      <w:r w:rsidR="006E7C6C">
        <w:rPr>
          <w:rFonts w:asciiTheme="minorHAnsi" w:hAnsiTheme="minorHAnsi" w:cstheme="minorHAnsi"/>
          <w:color w:val="000000" w:themeColor="text1"/>
        </w:rPr>
        <w:t>t.j</w:t>
      </w:r>
      <w:proofErr w:type="spellEnd"/>
      <w:r w:rsidRPr="00FE2EC1">
        <w:rPr>
          <w:rFonts w:asciiTheme="minorHAnsi" w:hAnsiTheme="minorHAnsi" w:cstheme="minorHAnsi"/>
          <w:color w:val="000000" w:themeColor="text1"/>
        </w:rPr>
        <w:t>.) o następującej treści.</w:t>
      </w:r>
    </w:p>
    <w:p w14:paraId="1507ADE3" w14:textId="49EF3717" w:rsidR="00FB5849" w:rsidRDefault="003270D9" w:rsidP="0045465B">
      <w:pPr>
        <w:pStyle w:val="Nagwek1"/>
      </w:pPr>
      <w:r w:rsidRPr="00AF237C">
        <w:t xml:space="preserve">§ </w:t>
      </w:r>
      <w:r w:rsidR="00A65A19" w:rsidRPr="00AF237C">
        <w:t>1</w:t>
      </w:r>
    </w:p>
    <w:p w14:paraId="604203DE" w14:textId="63478DA8" w:rsidR="0081396E" w:rsidRPr="00AF237C" w:rsidRDefault="0081396E" w:rsidP="0045465B">
      <w:pPr>
        <w:pStyle w:val="Nagwek1"/>
        <w:rPr>
          <w:rFonts w:asciiTheme="minorHAnsi" w:hAnsiTheme="minorHAnsi" w:cstheme="minorHAnsi"/>
          <w:color w:val="000000" w:themeColor="text1"/>
        </w:rPr>
      </w:pPr>
      <w:r>
        <w:rPr>
          <w:rFonts w:asciiTheme="minorHAnsi" w:hAnsiTheme="minorHAnsi" w:cstheme="minorHAnsi"/>
          <w:color w:val="000000" w:themeColor="text1"/>
        </w:rPr>
        <w:t>Przedmiot umowy</w:t>
      </w:r>
    </w:p>
    <w:p w14:paraId="47154F27" w14:textId="26BE74E9" w:rsidR="0081396E" w:rsidRPr="00333A97" w:rsidRDefault="0081396E" w:rsidP="001F03DA">
      <w:pPr>
        <w:pStyle w:val="Akapitzlist"/>
        <w:numPr>
          <w:ilvl w:val="0"/>
          <w:numId w:val="1"/>
        </w:numPr>
        <w:spacing w:line="276" w:lineRule="auto"/>
        <w:ind w:left="284" w:hanging="284"/>
        <w:rPr>
          <w:rFonts w:asciiTheme="minorHAnsi" w:hAnsiTheme="minorHAnsi" w:cstheme="minorHAnsi"/>
        </w:rPr>
      </w:pPr>
      <w:r w:rsidRPr="0081396E">
        <w:rPr>
          <w:rFonts w:asciiTheme="minorHAnsi" w:hAnsiTheme="minorHAnsi" w:cstheme="minorHAnsi"/>
          <w:color w:val="000000" w:themeColor="text1"/>
        </w:rPr>
        <w:t>Przedmiotem umowy jest świadczenie usług telekomunikacyjnych głosowych w technologii VoIP, sieci transmisji danych, dostępu do Internetu oraz wsparcia technicznego dla potrzeb Urzędu Marszałkowskiego Województwa Mazowieckiego w Warszawie, zwane dalej „usługami”</w:t>
      </w:r>
      <w:r w:rsidR="007E482E">
        <w:rPr>
          <w:rFonts w:asciiTheme="minorHAnsi" w:hAnsiTheme="minorHAnsi" w:cstheme="minorHAnsi"/>
          <w:color w:val="000000" w:themeColor="text1"/>
        </w:rPr>
        <w:t>, zgodnie z opisem przedmiotu zamówienia,</w:t>
      </w:r>
      <w:r w:rsidR="007E482E" w:rsidRPr="007E482E">
        <w:rPr>
          <w:rFonts w:asciiTheme="minorHAnsi" w:hAnsiTheme="minorHAnsi" w:cstheme="minorHAnsi"/>
          <w:color w:val="000000" w:themeColor="text1"/>
        </w:rPr>
        <w:t xml:space="preserve"> </w:t>
      </w:r>
      <w:r w:rsidR="007E482E" w:rsidRPr="0081396E">
        <w:rPr>
          <w:rFonts w:asciiTheme="minorHAnsi" w:hAnsiTheme="minorHAnsi" w:cstheme="minorHAnsi"/>
          <w:color w:val="000000" w:themeColor="text1"/>
        </w:rPr>
        <w:t>stanowiącym załącznik nr 1 do niniejszej umowy</w:t>
      </w:r>
      <w:r w:rsidR="007E482E">
        <w:rPr>
          <w:rFonts w:asciiTheme="minorHAnsi" w:hAnsiTheme="minorHAnsi" w:cstheme="minorHAnsi"/>
          <w:color w:val="000000" w:themeColor="text1"/>
        </w:rPr>
        <w:t xml:space="preserve"> oraz formularzem oferty Wykonawcy, </w:t>
      </w:r>
      <w:r w:rsidR="007E482E" w:rsidRPr="00333A97">
        <w:rPr>
          <w:rFonts w:asciiTheme="minorHAnsi" w:hAnsiTheme="minorHAnsi" w:cstheme="minorHAnsi"/>
        </w:rPr>
        <w:t>stanowiącym załącznik nr 2 do niniejszej umowy.</w:t>
      </w:r>
    </w:p>
    <w:p w14:paraId="4648C433" w14:textId="2355E573" w:rsidR="00843D94" w:rsidRPr="00333A97" w:rsidRDefault="00843D94" w:rsidP="001F03DA">
      <w:pPr>
        <w:pStyle w:val="Akapitzlist"/>
        <w:numPr>
          <w:ilvl w:val="0"/>
          <w:numId w:val="1"/>
        </w:numPr>
        <w:spacing w:line="276" w:lineRule="auto"/>
        <w:ind w:left="284" w:hanging="284"/>
        <w:rPr>
          <w:rFonts w:asciiTheme="minorHAnsi" w:hAnsiTheme="minorHAnsi" w:cstheme="minorHAnsi"/>
        </w:rPr>
      </w:pPr>
      <w:r w:rsidRPr="00333A97">
        <w:rPr>
          <w:rFonts w:asciiTheme="minorHAnsi" w:hAnsiTheme="minorHAnsi" w:cstheme="minorHAnsi"/>
        </w:rPr>
        <w:t>Przedmiot umowy, o którym mowa w ust. 1, obejmuje w szczególności:</w:t>
      </w:r>
    </w:p>
    <w:p w14:paraId="4E8B39C6" w14:textId="44985630" w:rsidR="00843D94" w:rsidRPr="00333A97" w:rsidRDefault="006E6324" w:rsidP="001F03DA">
      <w:pPr>
        <w:pStyle w:val="Akapitzlist"/>
        <w:numPr>
          <w:ilvl w:val="0"/>
          <w:numId w:val="33"/>
        </w:numPr>
        <w:spacing w:line="276" w:lineRule="auto"/>
        <w:rPr>
          <w:rFonts w:asciiTheme="minorHAnsi" w:hAnsiTheme="minorHAnsi" w:cstheme="minorHAnsi"/>
        </w:rPr>
      </w:pPr>
      <w:r w:rsidRPr="00333A97">
        <w:rPr>
          <w:rFonts w:asciiTheme="minorHAnsi" w:hAnsiTheme="minorHAnsi" w:cstheme="minorHAnsi"/>
        </w:rPr>
        <w:t>w</w:t>
      </w:r>
      <w:r w:rsidR="00843D94" w:rsidRPr="00333A97">
        <w:rPr>
          <w:rFonts w:asciiTheme="minorHAnsi" w:hAnsiTheme="minorHAnsi" w:cstheme="minorHAnsi"/>
        </w:rPr>
        <w:t xml:space="preserve"> zakresie świadczenia usług telekomunikacyjnych głosowych w technologii VoIP</w:t>
      </w:r>
      <w:r w:rsidRPr="00333A97">
        <w:rPr>
          <w:rFonts w:asciiTheme="minorHAnsi" w:hAnsiTheme="minorHAnsi" w:cstheme="minorHAnsi"/>
        </w:rPr>
        <w:t xml:space="preserve"> oraz wsparcia technicznego</w:t>
      </w:r>
      <w:r w:rsidR="00843D94" w:rsidRPr="00333A97">
        <w:rPr>
          <w:rFonts w:asciiTheme="minorHAnsi" w:hAnsiTheme="minorHAnsi" w:cstheme="minorHAnsi"/>
        </w:rPr>
        <w:t>:</w:t>
      </w:r>
    </w:p>
    <w:p w14:paraId="63F657FE" w14:textId="744CCF3E" w:rsidR="00843D94" w:rsidRPr="00333A97" w:rsidRDefault="00333A97" w:rsidP="001F03DA">
      <w:pPr>
        <w:pStyle w:val="Akapitzlist"/>
        <w:numPr>
          <w:ilvl w:val="0"/>
          <w:numId w:val="34"/>
        </w:numPr>
        <w:spacing w:line="276" w:lineRule="auto"/>
        <w:rPr>
          <w:rFonts w:asciiTheme="minorHAnsi" w:hAnsiTheme="minorHAnsi" w:cstheme="minorHAnsi"/>
        </w:rPr>
      </w:pPr>
      <w:r w:rsidRPr="00333A97">
        <w:rPr>
          <w:rFonts w:asciiTheme="minorHAnsi" w:hAnsiTheme="minorHAnsi" w:cstheme="minorHAnsi"/>
        </w:rPr>
        <w:t>zapewnieni</w:t>
      </w:r>
      <w:r w:rsidR="00051CDC">
        <w:rPr>
          <w:rFonts w:asciiTheme="minorHAnsi" w:hAnsiTheme="minorHAnsi" w:cstheme="minorHAnsi"/>
        </w:rPr>
        <w:t>e</w:t>
      </w:r>
      <w:r w:rsidRPr="00333A97">
        <w:rPr>
          <w:rFonts w:asciiTheme="minorHAnsi" w:hAnsiTheme="minorHAnsi" w:cstheme="minorHAnsi"/>
        </w:rPr>
        <w:t xml:space="preserve"> dostępu do platformy VoIP (centrali telefonicznej VoIP)</w:t>
      </w:r>
      <w:r w:rsidR="00843D94" w:rsidRPr="00333A97">
        <w:rPr>
          <w:rFonts w:asciiTheme="minorHAnsi" w:hAnsiTheme="minorHAnsi" w:cstheme="minorHAnsi"/>
        </w:rPr>
        <w:t>,</w:t>
      </w:r>
    </w:p>
    <w:p w14:paraId="4B2A49E7" w14:textId="657D7CBE" w:rsidR="00843D94" w:rsidRPr="00333A97" w:rsidRDefault="00333A97" w:rsidP="001F03DA">
      <w:pPr>
        <w:pStyle w:val="Akapitzlist"/>
        <w:numPr>
          <w:ilvl w:val="0"/>
          <w:numId w:val="34"/>
        </w:numPr>
        <w:spacing w:line="276" w:lineRule="auto"/>
        <w:rPr>
          <w:rFonts w:asciiTheme="minorHAnsi" w:hAnsiTheme="minorHAnsi" w:cstheme="minorHAnsi"/>
        </w:rPr>
      </w:pPr>
      <w:r w:rsidRPr="00333A97">
        <w:rPr>
          <w:rFonts w:asciiTheme="minorHAnsi" w:hAnsiTheme="minorHAnsi" w:cstheme="minorHAnsi"/>
        </w:rPr>
        <w:t xml:space="preserve">dostarczenie do lokalizacji Zamawiającego </w:t>
      </w:r>
      <w:r w:rsidR="003F64B5">
        <w:rPr>
          <w:rFonts w:asciiTheme="minorHAnsi" w:hAnsiTheme="minorHAnsi" w:cstheme="minorHAnsi"/>
        </w:rPr>
        <w:t xml:space="preserve">jego </w:t>
      </w:r>
      <w:r w:rsidRPr="00333A97">
        <w:rPr>
          <w:rFonts w:asciiTheme="minorHAnsi" w:hAnsiTheme="minorHAnsi" w:cstheme="minorHAnsi"/>
        </w:rPr>
        <w:t>numeracji telefonicznej</w:t>
      </w:r>
      <w:r w:rsidR="00843D94" w:rsidRPr="00333A97">
        <w:rPr>
          <w:rFonts w:asciiTheme="minorHAnsi" w:hAnsiTheme="minorHAnsi" w:cstheme="minorHAnsi"/>
        </w:rPr>
        <w:t>,</w:t>
      </w:r>
    </w:p>
    <w:p w14:paraId="5B1DDDC0" w14:textId="36E93FB2" w:rsidR="00333A97" w:rsidRPr="00E86FE4" w:rsidRDefault="00333A97" w:rsidP="001F03DA">
      <w:pPr>
        <w:pStyle w:val="Akapitzlist"/>
        <w:numPr>
          <w:ilvl w:val="0"/>
          <w:numId w:val="34"/>
        </w:numPr>
        <w:spacing w:line="276" w:lineRule="auto"/>
        <w:rPr>
          <w:rFonts w:asciiTheme="minorHAnsi" w:hAnsiTheme="minorHAnsi" w:cstheme="minorHAnsi"/>
        </w:rPr>
      </w:pPr>
      <w:r w:rsidRPr="00E86FE4">
        <w:rPr>
          <w:rFonts w:asciiTheme="minorHAnsi" w:hAnsiTheme="minorHAnsi" w:cstheme="minorHAnsi"/>
        </w:rPr>
        <w:t>realizowani</w:t>
      </w:r>
      <w:r w:rsidR="00051CDC">
        <w:rPr>
          <w:rFonts w:asciiTheme="minorHAnsi" w:hAnsiTheme="minorHAnsi" w:cstheme="minorHAnsi"/>
        </w:rPr>
        <w:t>e</w:t>
      </w:r>
      <w:r w:rsidRPr="00E86FE4">
        <w:rPr>
          <w:rFonts w:asciiTheme="minorHAnsi" w:hAnsiTheme="minorHAnsi" w:cstheme="minorHAnsi"/>
        </w:rPr>
        <w:t xml:space="preserve"> </w:t>
      </w:r>
      <w:r w:rsidR="00433538">
        <w:rPr>
          <w:rFonts w:asciiTheme="minorHAnsi" w:hAnsiTheme="minorHAnsi" w:cstheme="minorHAnsi"/>
        </w:rPr>
        <w:t xml:space="preserve">bezpłatnych </w:t>
      </w:r>
      <w:r w:rsidRPr="00E86FE4">
        <w:rPr>
          <w:rFonts w:asciiTheme="minorHAnsi" w:hAnsiTheme="minorHAnsi" w:cstheme="minorHAnsi"/>
        </w:rPr>
        <w:t>połączeń w ramach numeracji Zamawiającego</w:t>
      </w:r>
      <w:r w:rsidR="005E681B" w:rsidRPr="00E86FE4">
        <w:rPr>
          <w:rFonts w:asciiTheme="minorHAnsi" w:hAnsiTheme="minorHAnsi" w:cstheme="minorHAnsi"/>
        </w:rPr>
        <w:t>,</w:t>
      </w:r>
    </w:p>
    <w:p w14:paraId="1F012FEC" w14:textId="2E65F18A" w:rsidR="005E681B" w:rsidRPr="005E681B" w:rsidRDefault="005E681B" w:rsidP="001F03DA">
      <w:pPr>
        <w:pStyle w:val="Akapitzlist"/>
        <w:numPr>
          <w:ilvl w:val="0"/>
          <w:numId w:val="34"/>
        </w:numPr>
        <w:spacing w:line="276" w:lineRule="auto"/>
        <w:rPr>
          <w:rFonts w:asciiTheme="minorHAnsi" w:hAnsiTheme="minorHAnsi" w:cstheme="minorHAnsi"/>
        </w:rPr>
      </w:pPr>
      <w:r w:rsidRPr="005E681B">
        <w:rPr>
          <w:rFonts w:asciiTheme="minorHAnsi" w:hAnsiTheme="minorHAnsi" w:cstheme="minorHAnsi"/>
        </w:rPr>
        <w:t>realizowani</w:t>
      </w:r>
      <w:r w:rsidR="00051CDC">
        <w:rPr>
          <w:rFonts w:asciiTheme="minorHAnsi" w:hAnsiTheme="minorHAnsi" w:cstheme="minorHAnsi"/>
        </w:rPr>
        <w:t>e</w:t>
      </w:r>
      <w:r w:rsidRPr="005E681B">
        <w:rPr>
          <w:rFonts w:asciiTheme="minorHAnsi" w:hAnsiTheme="minorHAnsi" w:cstheme="minorHAnsi"/>
        </w:rPr>
        <w:t xml:space="preserve"> i sekundowe rozliczani</w:t>
      </w:r>
      <w:r w:rsidR="00051CDC">
        <w:rPr>
          <w:rFonts w:asciiTheme="minorHAnsi" w:hAnsiTheme="minorHAnsi" w:cstheme="minorHAnsi"/>
        </w:rPr>
        <w:t>e</w:t>
      </w:r>
      <w:r w:rsidRPr="005E681B">
        <w:rPr>
          <w:rFonts w:asciiTheme="minorHAnsi" w:hAnsiTheme="minorHAnsi" w:cstheme="minorHAnsi"/>
        </w:rPr>
        <w:t xml:space="preserve"> połączeń lokalnych, strefowych, międzystrefowych, komórkowych i międzynarodowych bez opłaty za rozpoczęcie połączenia</w:t>
      </w:r>
      <w:r w:rsidR="00051CDC">
        <w:rPr>
          <w:rFonts w:asciiTheme="minorHAnsi" w:hAnsiTheme="minorHAnsi" w:cstheme="minorHAnsi"/>
        </w:rPr>
        <w:t>;</w:t>
      </w:r>
    </w:p>
    <w:p w14:paraId="7B408548" w14:textId="6CBE281D" w:rsidR="00843D94" w:rsidRPr="00333A97" w:rsidRDefault="006E6324" w:rsidP="001F03DA">
      <w:pPr>
        <w:pStyle w:val="Akapitzlist"/>
        <w:numPr>
          <w:ilvl w:val="0"/>
          <w:numId w:val="33"/>
        </w:numPr>
        <w:spacing w:line="276" w:lineRule="auto"/>
        <w:rPr>
          <w:rFonts w:asciiTheme="minorHAnsi" w:hAnsiTheme="minorHAnsi" w:cstheme="minorHAnsi"/>
        </w:rPr>
      </w:pPr>
      <w:r w:rsidRPr="00333A97">
        <w:rPr>
          <w:rFonts w:asciiTheme="minorHAnsi" w:hAnsiTheme="minorHAnsi" w:cstheme="minorHAnsi"/>
        </w:rPr>
        <w:t>w</w:t>
      </w:r>
      <w:r w:rsidR="00843D94" w:rsidRPr="00333A97">
        <w:rPr>
          <w:rFonts w:asciiTheme="minorHAnsi" w:hAnsiTheme="minorHAnsi" w:cstheme="minorHAnsi"/>
        </w:rPr>
        <w:t xml:space="preserve"> zakresie </w:t>
      </w:r>
      <w:r w:rsidRPr="00333A97">
        <w:rPr>
          <w:rFonts w:asciiTheme="minorHAnsi" w:hAnsiTheme="minorHAnsi" w:cstheme="minorHAnsi"/>
        </w:rPr>
        <w:t>świadczenia usług sieci transmisji danych, dostępu do Internetu oraz wsparcia technicznego:</w:t>
      </w:r>
    </w:p>
    <w:p w14:paraId="1E6FFA73" w14:textId="66D2DEA7" w:rsidR="006E6324" w:rsidRPr="00333A97" w:rsidRDefault="004F57EB"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 xml:space="preserve">usługę Wirtualnej Sieci Prywatnej o topologii Full </w:t>
      </w:r>
      <w:proofErr w:type="spellStart"/>
      <w:r w:rsidRPr="00333A97">
        <w:rPr>
          <w:rFonts w:asciiTheme="minorHAnsi" w:hAnsiTheme="minorHAnsi" w:cstheme="minorHAnsi"/>
        </w:rPr>
        <w:t>Mesh</w:t>
      </w:r>
      <w:proofErr w:type="spellEnd"/>
      <w:r w:rsidR="006E6324" w:rsidRPr="00333A97">
        <w:rPr>
          <w:rFonts w:asciiTheme="minorHAnsi" w:hAnsiTheme="minorHAnsi" w:cstheme="minorHAnsi"/>
        </w:rPr>
        <w:t>,</w:t>
      </w:r>
    </w:p>
    <w:p w14:paraId="2622722A" w14:textId="7EBE6AAB" w:rsidR="004F57EB" w:rsidRPr="00333A97" w:rsidRDefault="004F57EB"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zapewnienie łącza internetowego,</w:t>
      </w:r>
    </w:p>
    <w:p w14:paraId="62961109" w14:textId="497F18E9" w:rsidR="004F57EB" w:rsidRPr="00333A97" w:rsidRDefault="004F57EB"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instalację i uruchomienie punktów dostępowych Wi-Fi,</w:t>
      </w:r>
    </w:p>
    <w:p w14:paraId="03333CCF" w14:textId="68710DDE" w:rsidR="004F57EB" w:rsidRPr="00333A97" w:rsidRDefault="00333A97"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 xml:space="preserve">ochronę oraz </w:t>
      </w:r>
      <w:proofErr w:type="spellStart"/>
      <w:r w:rsidRPr="00333A97">
        <w:rPr>
          <w:rFonts w:asciiTheme="minorHAnsi" w:hAnsiTheme="minorHAnsi" w:cstheme="minorHAnsi"/>
        </w:rPr>
        <w:t>mitygację</w:t>
      </w:r>
      <w:proofErr w:type="spellEnd"/>
      <w:r w:rsidRPr="00333A97">
        <w:rPr>
          <w:rFonts w:asciiTheme="minorHAnsi" w:hAnsiTheme="minorHAnsi" w:cstheme="minorHAnsi"/>
        </w:rPr>
        <w:t xml:space="preserve"> przed atakami typu </w:t>
      </w:r>
      <w:proofErr w:type="spellStart"/>
      <w:r w:rsidRPr="00333A97">
        <w:rPr>
          <w:rFonts w:asciiTheme="minorHAnsi" w:hAnsiTheme="minorHAnsi" w:cstheme="minorHAnsi"/>
        </w:rPr>
        <w:t>DDoS</w:t>
      </w:r>
      <w:proofErr w:type="spellEnd"/>
      <w:r w:rsidRPr="00333A97">
        <w:rPr>
          <w:rFonts w:asciiTheme="minorHAnsi" w:hAnsiTheme="minorHAnsi" w:cstheme="minorHAnsi"/>
        </w:rPr>
        <w:t>,</w:t>
      </w:r>
    </w:p>
    <w:p w14:paraId="7F03D8D1" w14:textId="44A3C2BC" w:rsidR="00333A97" w:rsidRPr="00333A97" w:rsidRDefault="00333A97"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zapewnienie systemu zaawansowanej ochrony dla stacji końcowych i serwerów Zamawiającego,</w:t>
      </w:r>
    </w:p>
    <w:p w14:paraId="19D862CF" w14:textId="2D93D2C5" w:rsidR="00333A97" w:rsidRPr="00333A97" w:rsidRDefault="00333A97" w:rsidP="001F03DA">
      <w:pPr>
        <w:pStyle w:val="Akapitzlist"/>
        <w:numPr>
          <w:ilvl w:val="0"/>
          <w:numId w:val="35"/>
        </w:numPr>
        <w:spacing w:line="276" w:lineRule="auto"/>
        <w:rPr>
          <w:rFonts w:asciiTheme="minorHAnsi" w:hAnsiTheme="minorHAnsi" w:cstheme="minorHAnsi"/>
        </w:rPr>
      </w:pPr>
      <w:r w:rsidRPr="00333A97">
        <w:rPr>
          <w:rFonts w:asciiTheme="minorHAnsi" w:hAnsiTheme="minorHAnsi" w:cstheme="minorHAnsi"/>
        </w:rPr>
        <w:t xml:space="preserve">zapewnienie </w:t>
      </w:r>
      <w:r w:rsidR="008A784E">
        <w:rPr>
          <w:rFonts w:asciiTheme="minorHAnsi" w:hAnsiTheme="minorHAnsi" w:cstheme="minorHAnsi"/>
        </w:rPr>
        <w:t>c</w:t>
      </w:r>
      <w:r w:rsidRPr="00333A97">
        <w:rPr>
          <w:rFonts w:asciiTheme="minorHAnsi" w:hAnsiTheme="minorHAnsi" w:cstheme="minorHAnsi"/>
        </w:rPr>
        <w:t>entralnego systemu chronionego, nadzorowanego dostępu do sieci Internet oraz zasobów publikowanych w Internecie przez Zamawiającego.</w:t>
      </w:r>
    </w:p>
    <w:p w14:paraId="178A7738" w14:textId="2D9C0D78" w:rsidR="0081396E" w:rsidRPr="0081396E" w:rsidRDefault="0081396E" w:rsidP="001F03DA">
      <w:pPr>
        <w:pStyle w:val="Akapitzlist"/>
        <w:numPr>
          <w:ilvl w:val="0"/>
          <w:numId w:val="1"/>
        </w:numPr>
        <w:spacing w:line="276" w:lineRule="auto"/>
        <w:ind w:left="284" w:hanging="284"/>
        <w:rPr>
          <w:rFonts w:asciiTheme="minorHAnsi" w:hAnsiTheme="minorHAnsi" w:cstheme="minorHAnsi"/>
          <w:color w:val="000000" w:themeColor="text1"/>
        </w:rPr>
      </w:pPr>
      <w:r w:rsidRPr="0081396E">
        <w:rPr>
          <w:rFonts w:asciiTheme="minorHAnsi" w:hAnsiTheme="minorHAnsi" w:cstheme="minorHAnsi"/>
          <w:color w:val="000000" w:themeColor="text1"/>
        </w:rPr>
        <w:t>Szczegółow</w:t>
      </w:r>
      <w:r w:rsidR="005B5896">
        <w:rPr>
          <w:rFonts w:asciiTheme="minorHAnsi" w:hAnsiTheme="minorHAnsi" w:cstheme="minorHAnsi"/>
          <w:color w:val="000000" w:themeColor="text1"/>
        </w:rPr>
        <w:t>y</w:t>
      </w:r>
      <w:r w:rsidRPr="0081396E">
        <w:rPr>
          <w:rFonts w:asciiTheme="minorHAnsi" w:hAnsiTheme="minorHAnsi" w:cstheme="minorHAnsi"/>
          <w:color w:val="000000" w:themeColor="text1"/>
        </w:rPr>
        <w:t xml:space="preserve"> </w:t>
      </w:r>
      <w:r w:rsidR="005B5896">
        <w:rPr>
          <w:rFonts w:asciiTheme="minorHAnsi" w:hAnsiTheme="minorHAnsi" w:cstheme="minorHAnsi"/>
          <w:color w:val="000000" w:themeColor="text1"/>
        </w:rPr>
        <w:t xml:space="preserve">wykaz </w:t>
      </w:r>
      <w:r w:rsidR="001345E2">
        <w:rPr>
          <w:rFonts w:asciiTheme="minorHAnsi" w:hAnsiTheme="minorHAnsi" w:cstheme="minorHAnsi"/>
          <w:color w:val="000000" w:themeColor="text1"/>
        </w:rPr>
        <w:t>obowiązk</w:t>
      </w:r>
      <w:r w:rsidR="005B5896">
        <w:rPr>
          <w:rFonts w:asciiTheme="minorHAnsi" w:hAnsiTheme="minorHAnsi" w:cstheme="minorHAnsi"/>
          <w:color w:val="000000" w:themeColor="text1"/>
        </w:rPr>
        <w:t>ów</w:t>
      </w:r>
      <w:r w:rsidR="001345E2">
        <w:rPr>
          <w:rFonts w:asciiTheme="minorHAnsi" w:hAnsiTheme="minorHAnsi" w:cstheme="minorHAnsi"/>
          <w:color w:val="000000" w:themeColor="text1"/>
        </w:rPr>
        <w:t xml:space="preserve"> Wykonawcy, </w:t>
      </w:r>
      <w:r w:rsidR="001649D5">
        <w:rPr>
          <w:rFonts w:asciiTheme="minorHAnsi" w:hAnsiTheme="minorHAnsi" w:cstheme="minorHAnsi"/>
          <w:color w:val="000000" w:themeColor="text1"/>
        </w:rPr>
        <w:t xml:space="preserve">wszystkie </w:t>
      </w:r>
      <w:r w:rsidRPr="0081396E">
        <w:rPr>
          <w:rFonts w:asciiTheme="minorHAnsi" w:hAnsiTheme="minorHAnsi" w:cstheme="minorHAnsi"/>
          <w:color w:val="000000" w:themeColor="text1"/>
        </w:rPr>
        <w:t>wymagania</w:t>
      </w:r>
      <w:r w:rsidR="001345E2">
        <w:rPr>
          <w:rFonts w:asciiTheme="minorHAnsi" w:hAnsiTheme="minorHAnsi" w:cstheme="minorHAnsi"/>
          <w:color w:val="000000" w:themeColor="text1"/>
        </w:rPr>
        <w:t xml:space="preserve"> Zamawiającego oraz</w:t>
      </w:r>
      <w:r w:rsidRPr="0081396E">
        <w:rPr>
          <w:rFonts w:asciiTheme="minorHAnsi" w:hAnsiTheme="minorHAnsi" w:cstheme="minorHAnsi"/>
          <w:color w:val="000000" w:themeColor="text1"/>
        </w:rPr>
        <w:t xml:space="preserve"> zasady, terminy </w:t>
      </w:r>
      <w:r w:rsidR="00741400">
        <w:rPr>
          <w:rFonts w:asciiTheme="minorHAnsi" w:hAnsiTheme="minorHAnsi" w:cstheme="minorHAnsi"/>
          <w:color w:val="000000" w:themeColor="text1"/>
        </w:rPr>
        <w:br/>
      </w:r>
      <w:r w:rsidR="001345E2">
        <w:rPr>
          <w:rFonts w:asciiTheme="minorHAnsi" w:hAnsiTheme="minorHAnsi" w:cstheme="minorHAnsi"/>
          <w:color w:val="000000" w:themeColor="text1"/>
        </w:rPr>
        <w:t>i</w:t>
      </w:r>
      <w:r w:rsidRPr="0081396E">
        <w:rPr>
          <w:rFonts w:asciiTheme="minorHAnsi" w:hAnsiTheme="minorHAnsi" w:cstheme="minorHAnsi"/>
          <w:color w:val="000000" w:themeColor="text1"/>
        </w:rPr>
        <w:t xml:space="preserve"> miejsc</w:t>
      </w:r>
      <w:r w:rsidR="001345E2">
        <w:rPr>
          <w:rFonts w:asciiTheme="minorHAnsi" w:hAnsiTheme="minorHAnsi" w:cstheme="minorHAnsi"/>
          <w:color w:val="000000" w:themeColor="text1"/>
        </w:rPr>
        <w:t>a</w:t>
      </w:r>
      <w:r w:rsidRPr="0081396E">
        <w:rPr>
          <w:rFonts w:asciiTheme="minorHAnsi" w:hAnsiTheme="minorHAnsi" w:cstheme="minorHAnsi"/>
          <w:color w:val="000000" w:themeColor="text1"/>
        </w:rPr>
        <w:t xml:space="preserve"> świadczenia usług, o których mowa w ust. 1</w:t>
      </w:r>
      <w:r w:rsidR="001345E2">
        <w:rPr>
          <w:rFonts w:asciiTheme="minorHAnsi" w:hAnsiTheme="minorHAnsi" w:cstheme="minorHAnsi"/>
          <w:color w:val="000000" w:themeColor="text1"/>
        </w:rPr>
        <w:t>,</w:t>
      </w:r>
      <w:r w:rsidRPr="0081396E">
        <w:rPr>
          <w:rFonts w:asciiTheme="minorHAnsi" w:hAnsiTheme="minorHAnsi" w:cstheme="minorHAnsi"/>
          <w:color w:val="000000" w:themeColor="text1"/>
        </w:rPr>
        <w:t xml:space="preserve"> zostały określone w opisie przedmiotu zamówienia stanowiącym załącznik nr 1 do niniejszej umowy.</w:t>
      </w:r>
    </w:p>
    <w:p w14:paraId="360C4FF9" w14:textId="102F954A" w:rsidR="0081396E" w:rsidRPr="0081396E" w:rsidRDefault="0081396E" w:rsidP="001F03DA">
      <w:pPr>
        <w:pStyle w:val="Akapitzlist"/>
        <w:numPr>
          <w:ilvl w:val="0"/>
          <w:numId w:val="1"/>
        </w:numPr>
        <w:spacing w:line="276" w:lineRule="auto"/>
        <w:ind w:left="284" w:hanging="284"/>
        <w:rPr>
          <w:rFonts w:asciiTheme="minorHAnsi" w:hAnsiTheme="minorHAnsi" w:cstheme="minorHAnsi"/>
          <w:color w:val="000000" w:themeColor="text1"/>
        </w:rPr>
      </w:pPr>
      <w:r w:rsidRPr="0081396E">
        <w:rPr>
          <w:rFonts w:asciiTheme="minorHAnsi" w:hAnsiTheme="minorHAnsi" w:cstheme="minorHAnsi"/>
          <w:color w:val="000000" w:themeColor="text1"/>
        </w:rPr>
        <w:t xml:space="preserve">Wykonawca oświadcza, że </w:t>
      </w:r>
      <w:r w:rsidR="00056EB0">
        <w:rPr>
          <w:rFonts w:asciiTheme="minorHAnsi" w:hAnsiTheme="minorHAnsi" w:cstheme="minorHAnsi"/>
          <w:color w:val="000000" w:themeColor="text1"/>
        </w:rPr>
        <w:t>świadczone przez niego u</w:t>
      </w:r>
      <w:r w:rsidRPr="0081396E">
        <w:rPr>
          <w:rFonts w:asciiTheme="minorHAnsi" w:hAnsiTheme="minorHAnsi" w:cstheme="minorHAnsi"/>
          <w:color w:val="000000" w:themeColor="text1"/>
        </w:rPr>
        <w:t xml:space="preserve">sługi na </w:t>
      </w:r>
      <w:r w:rsidR="006B2572">
        <w:rPr>
          <w:rFonts w:asciiTheme="minorHAnsi" w:hAnsiTheme="minorHAnsi" w:cstheme="minorHAnsi"/>
          <w:color w:val="000000" w:themeColor="text1"/>
        </w:rPr>
        <w:t>potrzeby</w:t>
      </w:r>
      <w:r w:rsidRPr="0081396E">
        <w:rPr>
          <w:rFonts w:asciiTheme="minorHAnsi" w:hAnsiTheme="minorHAnsi" w:cstheme="minorHAnsi"/>
          <w:color w:val="000000" w:themeColor="text1"/>
        </w:rPr>
        <w:t xml:space="preserve"> Zamawiającego</w:t>
      </w:r>
      <w:r w:rsidR="00056EB0">
        <w:rPr>
          <w:rFonts w:asciiTheme="minorHAnsi" w:hAnsiTheme="minorHAnsi" w:cstheme="minorHAnsi"/>
          <w:color w:val="000000" w:themeColor="text1"/>
        </w:rPr>
        <w:t>,</w:t>
      </w:r>
      <w:r w:rsidRPr="0081396E">
        <w:rPr>
          <w:rFonts w:asciiTheme="minorHAnsi" w:hAnsiTheme="minorHAnsi" w:cstheme="minorHAnsi"/>
          <w:color w:val="000000" w:themeColor="text1"/>
        </w:rPr>
        <w:t xml:space="preserve"> są zgodne z</w:t>
      </w:r>
      <w:r w:rsidR="001649D5">
        <w:rPr>
          <w:rFonts w:asciiTheme="minorHAnsi" w:hAnsiTheme="minorHAnsi" w:cstheme="minorHAnsi"/>
          <w:color w:val="000000" w:themeColor="text1"/>
        </w:rPr>
        <w:t xml:space="preserve">e wszystkimi </w:t>
      </w:r>
      <w:r w:rsidRPr="0081396E">
        <w:rPr>
          <w:rFonts w:asciiTheme="minorHAnsi" w:hAnsiTheme="minorHAnsi" w:cstheme="minorHAnsi"/>
          <w:color w:val="000000" w:themeColor="text1"/>
        </w:rPr>
        <w:t>przepisami prawa</w:t>
      </w:r>
      <w:r w:rsidR="001649D5">
        <w:rPr>
          <w:rFonts w:asciiTheme="minorHAnsi" w:hAnsiTheme="minorHAnsi" w:cstheme="minorHAnsi"/>
          <w:color w:val="000000" w:themeColor="text1"/>
        </w:rPr>
        <w:t xml:space="preserve"> obowiązującymi na terenie RP</w:t>
      </w:r>
      <w:r w:rsidRPr="0081396E">
        <w:rPr>
          <w:rFonts w:asciiTheme="minorHAnsi" w:hAnsiTheme="minorHAnsi" w:cstheme="minorHAnsi"/>
          <w:color w:val="000000" w:themeColor="text1"/>
        </w:rPr>
        <w:t xml:space="preserve">, a w szczególności z ustawą z dnia 16 lipca </w:t>
      </w:r>
      <w:r w:rsidR="006051B5">
        <w:rPr>
          <w:rFonts w:asciiTheme="minorHAnsi" w:hAnsiTheme="minorHAnsi" w:cstheme="minorHAnsi"/>
          <w:color w:val="000000" w:themeColor="text1"/>
        </w:rPr>
        <w:br/>
      </w:r>
      <w:r w:rsidRPr="0081396E">
        <w:rPr>
          <w:rFonts w:asciiTheme="minorHAnsi" w:hAnsiTheme="minorHAnsi" w:cstheme="minorHAnsi"/>
          <w:color w:val="000000" w:themeColor="text1"/>
        </w:rPr>
        <w:t>2004</w:t>
      </w:r>
      <w:r>
        <w:rPr>
          <w:rFonts w:asciiTheme="minorHAnsi" w:hAnsiTheme="minorHAnsi" w:cstheme="minorHAnsi"/>
          <w:color w:val="000000" w:themeColor="text1"/>
        </w:rPr>
        <w:t xml:space="preserve"> </w:t>
      </w:r>
      <w:r w:rsidRPr="0081396E">
        <w:rPr>
          <w:rFonts w:asciiTheme="minorHAnsi" w:hAnsiTheme="minorHAnsi" w:cstheme="minorHAnsi"/>
          <w:color w:val="000000" w:themeColor="text1"/>
        </w:rPr>
        <w:t>r. Prawo telekomunikacyjne (Dz.U. z 2022 r. poz. 1648 z późn. zm.), Polskimi Normami jak i Normami ETSI.</w:t>
      </w:r>
    </w:p>
    <w:p w14:paraId="22E10200" w14:textId="79049DAC" w:rsidR="0081396E" w:rsidRPr="0081396E" w:rsidRDefault="0081396E" w:rsidP="001F03DA">
      <w:pPr>
        <w:pStyle w:val="Akapitzlist"/>
        <w:numPr>
          <w:ilvl w:val="0"/>
          <w:numId w:val="1"/>
        </w:numPr>
        <w:spacing w:line="276" w:lineRule="auto"/>
        <w:ind w:left="284" w:hanging="284"/>
        <w:rPr>
          <w:rFonts w:asciiTheme="minorHAnsi" w:hAnsiTheme="minorHAnsi" w:cstheme="minorHAnsi"/>
          <w:color w:val="000000" w:themeColor="text1"/>
        </w:rPr>
      </w:pPr>
      <w:r w:rsidRPr="0081396E">
        <w:rPr>
          <w:rFonts w:asciiTheme="minorHAnsi" w:hAnsiTheme="minorHAnsi" w:cstheme="minorHAnsi"/>
          <w:color w:val="000000" w:themeColor="text1"/>
        </w:rPr>
        <w:lastRenderedPageBreak/>
        <w:t>Wykonawca oświadcza, że posiada</w:t>
      </w:r>
      <w:r w:rsidR="00E8405C">
        <w:rPr>
          <w:rFonts w:asciiTheme="minorHAnsi" w:hAnsiTheme="minorHAnsi" w:cstheme="minorHAnsi"/>
          <w:color w:val="000000" w:themeColor="text1"/>
        </w:rPr>
        <w:t xml:space="preserve"> </w:t>
      </w:r>
      <w:r w:rsidR="00E8405C" w:rsidRPr="00E8405C">
        <w:rPr>
          <w:rFonts w:asciiTheme="minorHAnsi" w:hAnsiTheme="minorHAnsi" w:cstheme="minorHAnsi"/>
          <w:color w:val="000000" w:themeColor="text1"/>
        </w:rPr>
        <w:t>kwalifikacje, wiedzę</w:t>
      </w:r>
      <w:r w:rsidR="00E8405C">
        <w:rPr>
          <w:rFonts w:asciiTheme="minorHAnsi" w:hAnsiTheme="minorHAnsi" w:cstheme="minorHAnsi"/>
          <w:color w:val="000000" w:themeColor="text1"/>
        </w:rPr>
        <w:t xml:space="preserve">, </w:t>
      </w:r>
      <w:r w:rsidR="00E8405C" w:rsidRPr="00E8405C">
        <w:rPr>
          <w:rFonts w:asciiTheme="minorHAnsi" w:hAnsiTheme="minorHAnsi" w:cstheme="minorHAnsi"/>
          <w:color w:val="000000" w:themeColor="text1"/>
        </w:rPr>
        <w:t>umiejętności techniczne</w:t>
      </w:r>
      <w:r w:rsidR="00E8405C">
        <w:rPr>
          <w:rFonts w:asciiTheme="minorHAnsi" w:hAnsiTheme="minorHAnsi" w:cstheme="minorHAnsi"/>
          <w:color w:val="000000" w:themeColor="text1"/>
        </w:rPr>
        <w:t xml:space="preserve"> i</w:t>
      </w:r>
      <w:r w:rsidRPr="0081396E">
        <w:rPr>
          <w:rFonts w:asciiTheme="minorHAnsi" w:hAnsiTheme="minorHAnsi" w:cstheme="minorHAnsi"/>
          <w:color w:val="000000" w:themeColor="text1"/>
        </w:rPr>
        <w:t xml:space="preserve"> uprawnienia niezbędne do wykonania przedmiotu umowy.</w:t>
      </w:r>
    </w:p>
    <w:p w14:paraId="2D16721F" w14:textId="4254A124" w:rsidR="0081396E" w:rsidRDefault="0081396E" w:rsidP="001F03DA">
      <w:pPr>
        <w:pStyle w:val="Akapitzlist"/>
        <w:numPr>
          <w:ilvl w:val="0"/>
          <w:numId w:val="1"/>
        </w:numPr>
        <w:spacing w:line="276" w:lineRule="auto"/>
        <w:ind w:left="284" w:hanging="284"/>
        <w:rPr>
          <w:rFonts w:asciiTheme="minorHAnsi" w:hAnsiTheme="minorHAnsi" w:cstheme="minorHAnsi"/>
          <w:color w:val="000000" w:themeColor="text1"/>
        </w:rPr>
      </w:pPr>
      <w:r w:rsidRPr="0081396E">
        <w:rPr>
          <w:rFonts w:asciiTheme="minorHAnsi" w:hAnsiTheme="minorHAnsi" w:cstheme="minorHAnsi"/>
          <w:color w:val="000000" w:themeColor="text1"/>
        </w:rPr>
        <w:t xml:space="preserve">Wykonawca oświadcza, że uzyskał wszelkie niezbędne dane, informacje i wyjaśnienia konieczne </w:t>
      </w:r>
      <w:r w:rsidR="005719A3">
        <w:rPr>
          <w:rFonts w:asciiTheme="minorHAnsi" w:hAnsiTheme="minorHAnsi" w:cstheme="minorHAnsi"/>
          <w:color w:val="000000" w:themeColor="text1"/>
        </w:rPr>
        <w:br/>
      </w:r>
      <w:r w:rsidRPr="0081396E">
        <w:rPr>
          <w:rFonts w:asciiTheme="minorHAnsi" w:hAnsiTheme="minorHAnsi" w:cstheme="minorHAnsi"/>
          <w:color w:val="000000" w:themeColor="text1"/>
        </w:rPr>
        <w:t>do należytego wykonania przedmiotu umowy.</w:t>
      </w:r>
    </w:p>
    <w:p w14:paraId="2B787CB8" w14:textId="14BF0325" w:rsidR="00E8405C" w:rsidRPr="00E8405C" w:rsidRDefault="00E8405C" w:rsidP="001F03DA">
      <w:pPr>
        <w:pStyle w:val="Akapitzlist"/>
        <w:numPr>
          <w:ilvl w:val="0"/>
          <w:numId w:val="1"/>
        </w:numPr>
        <w:spacing w:line="276" w:lineRule="auto"/>
        <w:ind w:left="284" w:hanging="284"/>
        <w:contextualSpacing w:val="0"/>
        <w:rPr>
          <w:rFonts w:asciiTheme="minorHAnsi" w:hAnsiTheme="minorHAnsi" w:cstheme="minorHAnsi"/>
          <w:color w:val="000000" w:themeColor="text1"/>
        </w:rPr>
      </w:pPr>
      <w:r w:rsidRPr="00E8405C">
        <w:rPr>
          <w:rFonts w:asciiTheme="minorHAnsi" w:hAnsiTheme="minorHAnsi" w:cstheme="minorHAnsi"/>
          <w:color w:val="000000" w:themeColor="text1"/>
        </w:rPr>
        <w:t>Wykonawca ponosi wszelkie koszty związane z dojazdem i pobytem u Zamawiającego.</w:t>
      </w:r>
    </w:p>
    <w:p w14:paraId="30DEE039" w14:textId="0F369321" w:rsidR="00E8405C" w:rsidRPr="00E8405C" w:rsidRDefault="00E8405C" w:rsidP="001F03DA">
      <w:pPr>
        <w:pStyle w:val="Akapitzlist"/>
        <w:numPr>
          <w:ilvl w:val="0"/>
          <w:numId w:val="1"/>
        </w:numPr>
        <w:spacing w:line="276" w:lineRule="auto"/>
        <w:ind w:left="284" w:hanging="284"/>
        <w:rPr>
          <w:rFonts w:asciiTheme="minorHAnsi" w:hAnsiTheme="minorHAnsi" w:cstheme="minorHAnsi"/>
          <w:color w:val="000000" w:themeColor="text1"/>
        </w:rPr>
      </w:pPr>
      <w:r w:rsidRPr="00E8405C">
        <w:rPr>
          <w:rFonts w:asciiTheme="minorHAnsi" w:hAnsiTheme="minorHAnsi" w:cstheme="minorHAnsi"/>
          <w:color w:val="000000" w:themeColor="text1"/>
        </w:rPr>
        <w:t xml:space="preserve">Wykonawca zobowiązany jest do informowania Zamawiającego o wszystkich zdarzeniach mających lub mogących mieć wpływ na wykonanie umowy, w tym o wszczęciu wobec niego postępowania egzekucyjnego, naprawczego, likwidacyjnego lub innego, a także o innych istotnych zdarzeniach, </w:t>
      </w:r>
      <w:r>
        <w:rPr>
          <w:rFonts w:asciiTheme="minorHAnsi" w:hAnsiTheme="minorHAnsi" w:cstheme="minorHAnsi"/>
          <w:color w:val="000000" w:themeColor="text1"/>
        </w:rPr>
        <w:br/>
      </w:r>
      <w:r w:rsidRPr="00E8405C">
        <w:rPr>
          <w:rFonts w:asciiTheme="minorHAnsi" w:hAnsiTheme="minorHAnsi" w:cstheme="minorHAnsi"/>
          <w:color w:val="000000" w:themeColor="text1"/>
        </w:rPr>
        <w:t>w szczególności ogłoszeniu upadłości – następnego dnia od dnia jej ogłoszenia.</w:t>
      </w:r>
    </w:p>
    <w:p w14:paraId="2EBA34BA" w14:textId="77777777" w:rsidR="0081396E" w:rsidRDefault="0081396E" w:rsidP="00B60A87">
      <w:pPr>
        <w:spacing w:line="276" w:lineRule="auto"/>
        <w:rPr>
          <w:rFonts w:asciiTheme="minorHAnsi" w:hAnsiTheme="minorHAnsi" w:cstheme="minorHAnsi"/>
          <w:color w:val="000000" w:themeColor="text1"/>
        </w:rPr>
      </w:pPr>
    </w:p>
    <w:p w14:paraId="576F051C" w14:textId="77777777" w:rsidR="008D53E9" w:rsidRPr="00E86FE4" w:rsidRDefault="008D53E9" w:rsidP="00290F0D">
      <w:pPr>
        <w:pStyle w:val="Nagwek1"/>
      </w:pPr>
      <w:r w:rsidRPr="00E86FE4">
        <w:t>§ 2</w:t>
      </w:r>
    </w:p>
    <w:p w14:paraId="5923F7E9" w14:textId="20DE8C4E" w:rsidR="008D53E9" w:rsidRPr="00E86FE4" w:rsidRDefault="008D53E9" w:rsidP="00290F0D">
      <w:pPr>
        <w:pStyle w:val="Nagwek1"/>
        <w:rPr>
          <w:rFonts w:asciiTheme="minorHAnsi" w:hAnsiTheme="minorHAnsi" w:cstheme="minorHAnsi"/>
        </w:rPr>
      </w:pPr>
      <w:r w:rsidRPr="00E86FE4">
        <w:rPr>
          <w:rFonts w:asciiTheme="minorHAnsi" w:hAnsiTheme="minorHAnsi" w:cstheme="minorHAnsi"/>
        </w:rPr>
        <w:t>Podwykonawstwo</w:t>
      </w:r>
    </w:p>
    <w:p w14:paraId="53EA7F55" w14:textId="2AD4D606"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Zamawiający dopuszcza wykonanie przedmiotu umowy przez Wykonawcę przy współudziale następujących podwykonawców: ____________________.</w:t>
      </w:r>
    </w:p>
    <w:p w14:paraId="290FC57D" w14:textId="35039AA4"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W przypadku zmiany podwykonawcy wskazane</w:t>
      </w:r>
      <w:r w:rsidR="00712147" w:rsidRPr="00E86FE4">
        <w:rPr>
          <w:rFonts w:asciiTheme="minorHAnsi" w:hAnsiTheme="minorHAnsi" w:cstheme="minorHAnsi"/>
        </w:rPr>
        <w:t>go</w:t>
      </w:r>
      <w:r w:rsidRPr="00E86FE4">
        <w:rPr>
          <w:rFonts w:asciiTheme="minorHAnsi" w:hAnsiTheme="minorHAnsi" w:cstheme="minorHAnsi"/>
        </w:rPr>
        <w:t xml:space="preserve"> w ust. 1, Wykonawca zobowiązuje się do uprzedniego uzyskania zgody Zamawiającego wyrażonej w formie pisemnej lub elektronicznej (podpisanej kwalifikowanym podpisem elektronicznym).</w:t>
      </w:r>
    </w:p>
    <w:p w14:paraId="6623C9FA" w14:textId="583093D6"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Wykonawca jest odpowiedzialny za działania i zaniechania podwykonawców, z których pomocą wykonuje przedmiot umowy, jak za własne działania.</w:t>
      </w:r>
    </w:p>
    <w:p w14:paraId="06085D75" w14:textId="561664CB"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Wykonawca ponosi pełną odpowiedzialność za jakość i terminowość prac</w:t>
      </w:r>
      <w:r w:rsidR="00D64CF5">
        <w:rPr>
          <w:rFonts w:asciiTheme="minorHAnsi" w:hAnsiTheme="minorHAnsi" w:cstheme="minorHAnsi"/>
        </w:rPr>
        <w:t xml:space="preserve"> oraz świadczonych usług</w:t>
      </w:r>
      <w:r w:rsidRPr="00E86FE4">
        <w:rPr>
          <w:rFonts w:asciiTheme="minorHAnsi" w:hAnsiTheme="minorHAnsi" w:cstheme="minorHAnsi"/>
        </w:rPr>
        <w:t>, które wykonuje przy pomocy podwykonawców.</w:t>
      </w:r>
    </w:p>
    <w:p w14:paraId="09F5F89F" w14:textId="6F11D801"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Wszelkie rozliczenia dotyczące realizacji umowy będą dokonywane wyłącznie z Wykonawcą, podwykonawcom nie przysługuje żadne roszczenie z tego tytułu przeciw Zamawiającemu.</w:t>
      </w:r>
    </w:p>
    <w:p w14:paraId="3C4F9832" w14:textId="58850C1B" w:rsidR="008D53E9" w:rsidRPr="00E86FE4" w:rsidRDefault="008D53E9" w:rsidP="001F03DA">
      <w:pPr>
        <w:pStyle w:val="Akapitzlist"/>
        <w:numPr>
          <w:ilvl w:val="0"/>
          <w:numId w:val="4"/>
        </w:numPr>
        <w:spacing w:line="276" w:lineRule="auto"/>
        <w:ind w:left="284" w:hanging="284"/>
        <w:rPr>
          <w:rFonts w:asciiTheme="minorHAnsi" w:hAnsiTheme="minorHAnsi" w:cstheme="minorHAnsi"/>
        </w:rPr>
      </w:pPr>
      <w:r w:rsidRPr="00E86FE4">
        <w:rPr>
          <w:rFonts w:asciiTheme="minorHAnsi" w:hAnsiTheme="minorHAnsi" w:cstheme="minorHAnsi"/>
        </w:rPr>
        <w:t>Wykonawca zobowiązany jest poinformować podwykonawców o warunkach niniejszej umowy</w:t>
      </w:r>
      <w:r w:rsidR="00D64CF5">
        <w:rPr>
          <w:rFonts w:asciiTheme="minorHAnsi" w:hAnsiTheme="minorHAnsi" w:cstheme="minorHAnsi"/>
        </w:rPr>
        <w:t xml:space="preserve">, ze szczególnym uwzględnieniem postanowień </w:t>
      </w:r>
      <w:r w:rsidR="00D64CF5" w:rsidRPr="004C6530">
        <w:rPr>
          <w:rFonts w:asciiTheme="minorHAnsi" w:hAnsiTheme="minorHAnsi" w:cstheme="minorHAnsi"/>
        </w:rPr>
        <w:t>§</w:t>
      </w:r>
      <w:r w:rsidR="00D64CF5">
        <w:rPr>
          <w:rFonts w:asciiTheme="minorHAnsi" w:hAnsiTheme="minorHAnsi" w:cstheme="minorHAnsi"/>
        </w:rPr>
        <w:t xml:space="preserve"> 2 niniejszej umowy.</w:t>
      </w:r>
    </w:p>
    <w:p w14:paraId="2F813FD7" w14:textId="77777777" w:rsidR="008D53E9" w:rsidRDefault="008D53E9" w:rsidP="00B60A87">
      <w:pPr>
        <w:spacing w:line="276" w:lineRule="auto"/>
        <w:rPr>
          <w:rFonts w:asciiTheme="minorHAnsi" w:hAnsiTheme="minorHAnsi" w:cstheme="minorHAnsi"/>
          <w:color w:val="000000" w:themeColor="text1"/>
        </w:rPr>
      </w:pPr>
    </w:p>
    <w:p w14:paraId="43BBAE51" w14:textId="1673591C" w:rsidR="0081396E" w:rsidRDefault="0081396E" w:rsidP="00290F0D">
      <w:pPr>
        <w:pStyle w:val="Nagwek1"/>
      </w:pPr>
      <w:r w:rsidRPr="00AF237C">
        <w:t xml:space="preserve">§ </w:t>
      </w:r>
      <w:r w:rsidR="008D53E9">
        <w:t>3</w:t>
      </w:r>
    </w:p>
    <w:p w14:paraId="79286E7F" w14:textId="1F23F3DA" w:rsidR="00087A2F" w:rsidRPr="00AF237C" w:rsidRDefault="00087A2F"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Termin realizacji umowy</w:t>
      </w:r>
    </w:p>
    <w:p w14:paraId="6F126859" w14:textId="0C82C036" w:rsidR="006F7229" w:rsidRPr="006F7229" w:rsidRDefault="006F7229" w:rsidP="001F03DA">
      <w:pPr>
        <w:pStyle w:val="Akapitzlist"/>
        <w:numPr>
          <w:ilvl w:val="0"/>
          <w:numId w:val="36"/>
        </w:numPr>
        <w:spacing w:line="276"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Wykonawca zobowiązany jest do</w:t>
      </w:r>
      <w:r w:rsidRPr="00087A2F">
        <w:rPr>
          <w:rFonts w:asciiTheme="minorHAnsi" w:hAnsiTheme="minorHAnsi" w:cstheme="minorHAnsi"/>
          <w:color w:val="000000" w:themeColor="text1"/>
        </w:rPr>
        <w:t xml:space="preserve"> realizacji przedmiotu umowy</w:t>
      </w:r>
      <w:r>
        <w:rPr>
          <w:rFonts w:asciiTheme="minorHAnsi" w:hAnsiTheme="minorHAnsi" w:cstheme="minorHAnsi"/>
          <w:color w:val="000000" w:themeColor="text1"/>
        </w:rPr>
        <w:t>,</w:t>
      </w:r>
      <w:r w:rsidR="00051CDC">
        <w:rPr>
          <w:rFonts w:asciiTheme="minorHAnsi" w:hAnsiTheme="minorHAnsi" w:cstheme="minorHAnsi"/>
          <w:color w:val="000000" w:themeColor="text1"/>
        </w:rPr>
        <w:t xml:space="preserve"> o którym mowa w </w:t>
      </w:r>
      <w:r w:rsidR="00051CDC" w:rsidRPr="004C6530">
        <w:rPr>
          <w:rFonts w:asciiTheme="minorHAnsi" w:hAnsiTheme="minorHAnsi" w:cstheme="minorHAnsi"/>
        </w:rPr>
        <w:t>§</w:t>
      </w:r>
      <w:r w:rsidR="00051CDC">
        <w:rPr>
          <w:rFonts w:asciiTheme="minorHAnsi" w:hAnsiTheme="minorHAnsi" w:cstheme="minorHAnsi"/>
        </w:rPr>
        <w:t xml:space="preserve"> 1 ust. 1 i 2</w:t>
      </w:r>
      <w:r>
        <w:rPr>
          <w:rFonts w:asciiTheme="minorHAnsi" w:hAnsiTheme="minorHAnsi" w:cstheme="minorHAnsi"/>
          <w:color w:val="000000" w:themeColor="text1"/>
        </w:rPr>
        <w:t xml:space="preserve"> przez</w:t>
      </w:r>
      <w:r w:rsidRPr="00087A2F">
        <w:rPr>
          <w:rFonts w:asciiTheme="minorHAnsi" w:hAnsiTheme="minorHAnsi" w:cstheme="minorHAnsi"/>
          <w:color w:val="000000" w:themeColor="text1"/>
        </w:rPr>
        <w:t xml:space="preserve"> okres 36 miesięcy</w:t>
      </w:r>
      <w:r>
        <w:rPr>
          <w:rFonts w:asciiTheme="minorHAnsi" w:hAnsiTheme="minorHAnsi" w:cstheme="minorHAnsi"/>
          <w:color w:val="000000" w:themeColor="text1"/>
        </w:rPr>
        <w:t>,</w:t>
      </w:r>
      <w:r w:rsidRPr="00087A2F">
        <w:rPr>
          <w:rFonts w:asciiTheme="minorHAnsi" w:hAnsiTheme="minorHAnsi" w:cstheme="minorHAnsi"/>
          <w:color w:val="000000" w:themeColor="text1"/>
        </w:rPr>
        <w:t xml:space="preserve"> liczony </w:t>
      </w:r>
      <w:r w:rsidR="00660837">
        <w:rPr>
          <w:rFonts w:asciiTheme="minorHAnsi" w:hAnsiTheme="minorHAnsi" w:cstheme="minorHAnsi"/>
          <w:color w:val="000000" w:themeColor="text1"/>
        </w:rPr>
        <w:t>od</w:t>
      </w:r>
      <w:r w:rsidRPr="00087A2F">
        <w:rPr>
          <w:rFonts w:asciiTheme="minorHAnsi" w:hAnsiTheme="minorHAnsi" w:cstheme="minorHAnsi"/>
          <w:color w:val="000000" w:themeColor="text1"/>
        </w:rPr>
        <w:t xml:space="preserve"> 1 stycznia 2024 roku.</w:t>
      </w:r>
      <w:r w:rsidR="00833D67">
        <w:rPr>
          <w:rFonts w:asciiTheme="minorHAnsi" w:hAnsiTheme="minorHAnsi" w:cstheme="minorHAnsi"/>
          <w:color w:val="000000" w:themeColor="text1"/>
        </w:rPr>
        <w:t xml:space="preserve"> Wykonawca zobowiązany jest</w:t>
      </w:r>
      <w:r w:rsidR="006A2307">
        <w:rPr>
          <w:rFonts w:asciiTheme="minorHAnsi" w:hAnsiTheme="minorHAnsi" w:cstheme="minorHAnsi"/>
          <w:color w:val="000000" w:themeColor="text1"/>
        </w:rPr>
        <w:t xml:space="preserve"> w okresie od zawarcia umowy </w:t>
      </w:r>
      <w:r w:rsidR="00D64CF5">
        <w:rPr>
          <w:rFonts w:asciiTheme="minorHAnsi" w:hAnsiTheme="minorHAnsi" w:cstheme="minorHAnsi"/>
          <w:color w:val="000000" w:themeColor="text1"/>
        </w:rPr>
        <w:br/>
      </w:r>
      <w:r w:rsidR="006A2307">
        <w:rPr>
          <w:rFonts w:asciiTheme="minorHAnsi" w:hAnsiTheme="minorHAnsi" w:cstheme="minorHAnsi"/>
          <w:color w:val="000000" w:themeColor="text1"/>
        </w:rPr>
        <w:t>a przed 1 stycznia 2024 roku</w:t>
      </w:r>
      <w:r w:rsidR="00833D67">
        <w:rPr>
          <w:rFonts w:asciiTheme="minorHAnsi" w:hAnsiTheme="minorHAnsi" w:cstheme="minorHAnsi"/>
          <w:color w:val="000000" w:themeColor="text1"/>
        </w:rPr>
        <w:t>, do dokonania wszystkich czynności, o który</w:t>
      </w:r>
      <w:r w:rsidR="006A2307">
        <w:rPr>
          <w:rFonts w:asciiTheme="minorHAnsi" w:hAnsiTheme="minorHAnsi" w:cstheme="minorHAnsi"/>
          <w:color w:val="000000" w:themeColor="text1"/>
        </w:rPr>
        <w:t>ch</w:t>
      </w:r>
      <w:r w:rsidR="00833D67">
        <w:rPr>
          <w:rFonts w:asciiTheme="minorHAnsi" w:hAnsiTheme="minorHAnsi" w:cstheme="minorHAnsi"/>
          <w:color w:val="000000" w:themeColor="text1"/>
        </w:rPr>
        <w:t xml:space="preserve"> mowa w opisie przedmiotu zamówienia, stanowiącym załącznik nr 1 do niniejszej umowy, służących uruchomieniu usług.</w:t>
      </w:r>
    </w:p>
    <w:p w14:paraId="23454BA1" w14:textId="06305C62" w:rsidR="00087A2F" w:rsidRPr="004C6530" w:rsidRDefault="00DA739E" w:rsidP="001F03DA">
      <w:pPr>
        <w:pStyle w:val="Akapitzlist"/>
        <w:numPr>
          <w:ilvl w:val="0"/>
          <w:numId w:val="36"/>
        </w:numPr>
        <w:spacing w:line="276" w:lineRule="auto"/>
        <w:ind w:left="284" w:hanging="284"/>
        <w:rPr>
          <w:rFonts w:asciiTheme="minorHAnsi" w:hAnsiTheme="minorHAnsi" w:cstheme="minorHAnsi"/>
        </w:rPr>
      </w:pPr>
      <w:r>
        <w:rPr>
          <w:rFonts w:asciiTheme="minorHAnsi" w:hAnsiTheme="minorHAnsi" w:cstheme="minorHAnsi"/>
          <w:color w:val="000000" w:themeColor="text1"/>
        </w:rPr>
        <w:t xml:space="preserve">W celu realizacji zobowiązania wynikającego z ust. 2, </w:t>
      </w:r>
      <w:r w:rsidR="00087A2F" w:rsidRPr="00087A2F">
        <w:rPr>
          <w:rFonts w:asciiTheme="minorHAnsi" w:hAnsiTheme="minorHAnsi" w:cstheme="minorHAnsi"/>
          <w:color w:val="000000" w:themeColor="text1"/>
        </w:rPr>
        <w:t xml:space="preserve">Wykonawca w terminie </w:t>
      </w:r>
      <w:r>
        <w:rPr>
          <w:rFonts w:asciiTheme="minorHAnsi" w:hAnsiTheme="minorHAnsi" w:cstheme="minorHAnsi"/>
          <w:color w:val="000000" w:themeColor="text1"/>
        </w:rPr>
        <w:t xml:space="preserve">do </w:t>
      </w:r>
      <w:r w:rsidR="00087A2F" w:rsidRPr="00087A2F">
        <w:rPr>
          <w:rFonts w:asciiTheme="minorHAnsi" w:hAnsiTheme="minorHAnsi" w:cstheme="minorHAnsi"/>
          <w:color w:val="000000" w:themeColor="text1"/>
        </w:rPr>
        <w:t>10 dni kalen</w:t>
      </w:r>
      <w:r w:rsidR="00087A2F" w:rsidRPr="004C6530">
        <w:rPr>
          <w:rFonts w:asciiTheme="minorHAnsi" w:hAnsiTheme="minorHAnsi" w:cstheme="minorHAnsi"/>
        </w:rPr>
        <w:t>darzowych</w:t>
      </w:r>
      <w:r w:rsidR="00660837">
        <w:rPr>
          <w:rFonts w:asciiTheme="minorHAnsi" w:hAnsiTheme="minorHAnsi" w:cstheme="minorHAnsi"/>
        </w:rPr>
        <w:t xml:space="preserve"> </w:t>
      </w:r>
      <w:r w:rsidR="00087A2F" w:rsidRPr="004C6530">
        <w:rPr>
          <w:rFonts w:asciiTheme="minorHAnsi" w:hAnsiTheme="minorHAnsi" w:cstheme="minorHAnsi"/>
        </w:rPr>
        <w:t xml:space="preserve">od daty podpisania umowy przekaże Zamawiającemu drogą mailową na adres e-mail określony w § </w:t>
      </w:r>
      <w:r w:rsidR="00530EE0">
        <w:rPr>
          <w:rFonts w:asciiTheme="minorHAnsi" w:hAnsiTheme="minorHAnsi" w:cstheme="minorHAnsi"/>
        </w:rPr>
        <w:t>5</w:t>
      </w:r>
      <w:r w:rsidR="00087A2F" w:rsidRPr="004C6530">
        <w:rPr>
          <w:rFonts w:asciiTheme="minorHAnsi" w:hAnsiTheme="minorHAnsi" w:cstheme="minorHAnsi"/>
        </w:rPr>
        <w:t xml:space="preserve"> ust. </w:t>
      </w:r>
      <w:r w:rsidR="004C6530" w:rsidRPr="004C6530">
        <w:rPr>
          <w:rFonts w:asciiTheme="minorHAnsi" w:hAnsiTheme="minorHAnsi" w:cstheme="minorHAnsi"/>
        </w:rPr>
        <w:t>1</w:t>
      </w:r>
      <w:r w:rsidR="00087A2F" w:rsidRPr="004C6530">
        <w:rPr>
          <w:rFonts w:asciiTheme="minorHAnsi" w:hAnsiTheme="minorHAnsi" w:cstheme="minorHAnsi"/>
        </w:rPr>
        <w:t xml:space="preserve"> pkt 1 harmonogram prac jakie </w:t>
      </w:r>
      <w:r w:rsidR="006051B5">
        <w:rPr>
          <w:rFonts w:asciiTheme="minorHAnsi" w:hAnsiTheme="minorHAnsi" w:cstheme="minorHAnsi"/>
        </w:rPr>
        <w:t>będą</w:t>
      </w:r>
      <w:r w:rsidR="00087A2F" w:rsidRPr="004C6530">
        <w:rPr>
          <w:rFonts w:asciiTheme="minorHAnsi" w:hAnsiTheme="minorHAnsi" w:cstheme="minorHAnsi"/>
        </w:rPr>
        <w:t xml:space="preserve"> wykonane przez Wykonawcę w celu </w:t>
      </w:r>
      <w:r w:rsidR="00897CE1">
        <w:rPr>
          <w:rFonts w:asciiTheme="minorHAnsi" w:hAnsiTheme="minorHAnsi" w:cstheme="minorHAnsi"/>
        </w:rPr>
        <w:t>uruchomienia</w:t>
      </w:r>
      <w:r w:rsidR="00087A2F" w:rsidRPr="004C6530">
        <w:rPr>
          <w:rFonts w:asciiTheme="minorHAnsi" w:hAnsiTheme="minorHAnsi" w:cstheme="minorHAnsi"/>
        </w:rPr>
        <w:t xml:space="preserve"> usług określonych w § 1 ust. 1</w:t>
      </w:r>
      <w:r w:rsidR="00D64CF5">
        <w:rPr>
          <w:rFonts w:asciiTheme="minorHAnsi" w:hAnsiTheme="minorHAnsi" w:cstheme="minorHAnsi"/>
        </w:rPr>
        <w:t xml:space="preserve"> i 2</w:t>
      </w:r>
      <w:r w:rsidR="00087A2F" w:rsidRPr="004C6530">
        <w:rPr>
          <w:rFonts w:asciiTheme="minorHAnsi" w:hAnsiTheme="minorHAnsi" w:cstheme="minorHAnsi"/>
        </w:rPr>
        <w:t>.</w:t>
      </w:r>
    </w:p>
    <w:p w14:paraId="34732ADE" w14:textId="39347A5A" w:rsidR="00087A2F" w:rsidRPr="004C6530" w:rsidRDefault="00087A2F" w:rsidP="001F03DA">
      <w:pPr>
        <w:pStyle w:val="Akapitzlist"/>
        <w:numPr>
          <w:ilvl w:val="0"/>
          <w:numId w:val="36"/>
        </w:numPr>
        <w:spacing w:line="276" w:lineRule="auto"/>
        <w:ind w:left="284" w:hanging="284"/>
        <w:rPr>
          <w:rFonts w:asciiTheme="minorHAnsi" w:hAnsiTheme="minorHAnsi" w:cstheme="minorHAnsi"/>
        </w:rPr>
      </w:pPr>
      <w:r w:rsidRPr="004C6530">
        <w:rPr>
          <w:rFonts w:asciiTheme="minorHAnsi" w:hAnsiTheme="minorHAnsi" w:cstheme="minorHAnsi"/>
        </w:rPr>
        <w:t>O gotowości do rozpoczęcia świadczenia usług wynikających z przedmiotu umowy określonego w § 1 ust. 1</w:t>
      </w:r>
      <w:r w:rsidR="00D64CF5">
        <w:rPr>
          <w:rFonts w:asciiTheme="minorHAnsi" w:hAnsiTheme="minorHAnsi" w:cstheme="minorHAnsi"/>
        </w:rPr>
        <w:t xml:space="preserve"> i 2</w:t>
      </w:r>
      <w:r w:rsidRPr="004C6530">
        <w:rPr>
          <w:rFonts w:asciiTheme="minorHAnsi" w:hAnsiTheme="minorHAnsi" w:cstheme="minorHAnsi"/>
        </w:rPr>
        <w:t xml:space="preserve">, Wykonawca powiadomi Zamawiającego drogą mailową na adres e-mail określony w § </w:t>
      </w:r>
      <w:r w:rsidR="00530EE0">
        <w:rPr>
          <w:rFonts w:asciiTheme="minorHAnsi" w:hAnsiTheme="minorHAnsi" w:cstheme="minorHAnsi"/>
        </w:rPr>
        <w:t>5</w:t>
      </w:r>
      <w:r w:rsidRPr="004C6530">
        <w:rPr>
          <w:rFonts w:asciiTheme="minorHAnsi" w:hAnsiTheme="minorHAnsi" w:cstheme="minorHAnsi"/>
        </w:rPr>
        <w:t xml:space="preserve"> ust. </w:t>
      </w:r>
      <w:r w:rsidR="004C6530" w:rsidRPr="004C6530">
        <w:rPr>
          <w:rFonts w:asciiTheme="minorHAnsi" w:hAnsiTheme="minorHAnsi" w:cstheme="minorHAnsi"/>
        </w:rPr>
        <w:t>1</w:t>
      </w:r>
      <w:r w:rsidRPr="004C6530">
        <w:rPr>
          <w:rFonts w:asciiTheme="minorHAnsi" w:hAnsiTheme="minorHAnsi" w:cstheme="minorHAnsi"/>
        </w:rPr>
        <w:t xml:space="preserve"> pkt 1, </w:t>
      </w:r>
      <w:r w:rsidR="00225046">
        <w:rPr>
          <w:rFonts w:asciiTheme="minorHAnsi" w:hAnsiTheme="minorHAnsi" w:cstheme="minorHAnsi"/>
        </w:rPr>
        <w:br/>
      </w:r>
      <w:r w:rsidRPr="004C6530">
        <w:rPr>
          <w:rFonts w:asciiTheme="minorHAnsi" w:hAnsiTheme="minorHAnsi" w:cstheme="minorHAnsi"/>
        </w:rPr>
        <w:t xml:space="preserve">z co najmniej </w:t>
      </w:r>
      <w:r w:rsidR="00AC58CD" w:rsidRPr="00E86FE4">
        <w:rPr>
          <w:rFonts w:asciiTheme="minorHAnsi" w:hAnsiTheme="minorHAnsi" w:cstheme="minorHAnsi"/>
        </w:rPr>
        <w:t>5</w:t>
      </w:r>
      <w:r w:rsidRPr="00E86FE4">
        <w:rPr>
          <w:rFonts w:asciiTheme="minorHAnsi" w:hAnsiTheme="minorHAnsi" w:cstheme="minorHAnsi"/>
        </w:rPr>
        <w:t xml:space="preserve"> dniowym </w:t>
      </w:r>
      <w:r w:rsidRPr="004C6530">
        <w:rPr>
          <w:rFonts w:asciiTheme="minorHAnsi" w:hAnsiTheme="minorHAnsi" w:cstheme="minorHAnsi"/>
        </w:rPr>
        <w:t>wyprzedzeniem liczonym w dniach roboczych.</w:t>
      </w:r>
    </w:p>
    <w:p w14:paraId="2957EC99" w14:textId="5B135746" w:rsidR="00087A2F" w:rsidRDefault="00087A2F" w:rsidP="001F03DA">
      <w:pPr>
        <w:pStyle w:val="Akapitzlist"/>
        <w:numPr>
          <w:ilvl w:val="0"/>
          <w:numId w:val="36"/>
        </w:numPr>
        <w:spacing w:line="276" w:lineRule="auto"/>
        <w:ind w:left="284" w:hanging="284"/>
        <w:rPr>
          <w:rFonts w:asciiTheme="minorHAnsi" w:hAnsiTheme="minorHAnsi" w:cstheme="minorHAnsi"/>
          <w:color w:val="000000" w:themeColor="text1"/>
        </w:rPr>
      </w:pPr>
      <w:r w:rsidRPr="00087A2F">
        <w:rPr>
          <w:rFonts w:asciiTheme="minorHAnsi" w:hAnsiTheme="minorHAnsi" w:cstheme="minorHAnsi"/>
          <w:color w:val="000000" w:themeColor="text1"/>
        </w:rPr>
        <w:t>Strony ustalają, że za dni robocze, na potrzeby niniejszej umowy, uważa się dni od poniedziałku do piątku, z wyjątkiem dni ustawowo wolnych od pracy.</w:t>
      </w:r>
    </w:p>
    <w:p w14:paraId="3B755F86" w14:textId="77777777" w:rsidR="00087A2F" w:rsidRDefault="00087A2F" w:rsidP="00B60A87">
      <w:pPr>
        <w:pStyle w:val="Akapitzlist"/>
        <w:spacing w:line="276" w:lineRule="auto"/>
        <w:ind w:left="284"/>
        <w:rPr>
          <w:rFonts w:asciiTheme="minorHAnsi" w:hAnsiTheme="minorHAnsi" w:cstheme="minorHAnsi"/>
          <w:color w:val="000000" w:themeColor="text1"/>
        </w:rPr>
      </w:pPr>
    </w:p>
    <w:p w14:paraId="279E664D" w14:textId="2697956C" w:rsidR="00E8405C" w:rsidRPr="00C02950" w:rsidRDefault="00E8405C" w:rsidP="00290F0D">
      <w:pPr>
        <w:pStyle w:val="Nagwek1"/>
      </w:pPr>
      <w:r w:rsidRPr="00C02950">
        <w:t xml:space="preserve">§ </w:t>
      </w:r>
      <w:r w:rsidR="008D53E9">
        <w:t>4</w:t>
      </w:r>
    </w:p>
    <w:p w14:paraId="02C755F1" w14:textId="14E55937" w:rsidR="00E8405C" w:rsidRPr="001345E2" w:rsidRDefault="00E8405C" w:rsidP="00290F0D">
      <w:pPr>
        <w:pStyle w:val="Nagwek1"/>
        <w:rPr>
          <w:rFonts w:asciiTheme="minorHAnsi" w:hAnsiTheme="minorHAnsi" w:cstheme="minorHAnsi"/>
          <w:color w:val="000000" w:themeColor="text1"/>
        </w:rPr>
      </w:pPr>
      <w:r w:rsidRPr="001345E2">
        <w:rPr>
          <w:rFonts w:asciiTheme="minorHAnsi" w:hAnsiTheme="minorHAnsi" w:cstheme="minorHAnsi"/>
          <w:color w:val="000000" w:themeColor="text1"/>
        </w:rPr>
        <w:t>Odbiór przedmiotu umowy</w:t>
      </w:r>
    </w:p>
    <w:p w14:paraId="71FB67A3" w14:textId="6EC74EAF" w:rsidR="006F7229" w:rsidRDefault="006F7229" w:rsidP="001F03DA">
      <w:pPr>
        <w:pStyle w:val="Akapitzlist"/>
        <w:numPr>
          <w:ilvl w:val="0"/>
          <w:numId w:val="5"/>
        </w:numPr>
        <w:spacing w:line="276" w:lineRule="auto"/>
        <w:ind w:left="284" w:hanging="284"/>
        <w:rPr>
          <w:rFonts w:asciiTheme="minorHAnsi" w:hAnsiTheme="minorHAnsi" w:cstheme="minorHAnsi"/>
          <w:bCs/>
          <w:color w:val="000000" w:themeColor="text1"/>
        </w:rPr>
      </w:pPr>
      <w:r>
        <w:rPr>
          <w:rFonts w:asciiTheme="minorHAnsi" w:hAnsiTheme="minorHAnsi" w:cstheme="minorHAnsi"/>
          <w:bCs/>
          <w:color w:val="000000" w:themeColor="text1"/>
        </w:rPr>
        <w:t xml:space="preserve">Potwierdzenie należytej realizacji przedmiotu umowy w zakresie </w:t>
      </w:r>
      <w:r w:rsidR="00897CE1">
        <w:rPr>
          <w:rFonts w:asciiTheme="minorHAnsi" w:hAnsiTheme="minorHAnsi" w:cstheme="minorHAnsi"/>
          <w:bCs/>
          <w:color w:val="000000" w:themeColor="text1"/>
        </w:rPr>
        <w:t xml:space="preserve">uruchomienia </w:t>
      </w:r>
      <w:r>
        <w:rPr>
          <w:rFonts w:asciiTheme="minorHAnsi" w:hAnsiTheme="minorHAnsi" w:cstheme="minorHAnsi"/>
          <w:color w:val="000000" w:themeColor="text1"/>
        </w:rPr>
        <w:t xml:space="preserve">od 1 stycznia 2024 roku </w:t>
      </w:r>
      <w:r w:rsidRPr="0081396E">
        <w:rPr>
          <w:rFonts w:asciiTheme="minorHAnsi" w:hAnsiTheme="minorHAnsi" w:cstheme="minorHAnsi"/>
          <w:color w:val="000000" w:themeColor="text1"/>
        </w:rPr>
        <w:t>usług telekomunikacyjnych głosowych w technologii VoIP, sieci transmisji danych, dostępu do Internetu oraz wsparcia technicznego</w:t>
      </w:r>
      <w:r>
        <w:rPr>
          <w:rFonts w:asciiTheme="minorHAnsi" w:hAnsiTheme="minorHAnsi" w:cstheme="minorHAnsi"/>
          <w:color w:val="000000" w:themeColor="text1"/>
        </w:rPr>
        <w:t xml:space="preserve">, dokonane będzie przez </w:t>
      </w:r>
      <w:r w:rsidRPr="000338C8">
        <w:rPr>
          <w:rFonts w:asciiTheme="minorHAnsi" w:hAnsiTheme="minorHAnsi" w:cstheme="minorHAnsi"/>
          <w:bCs/>
          <w:color w:val="000000" w:themeColor="text1"/>
        </w:rPr>
        <w:t>Zamawiającego na podstawie protokoł</w:t>
      </w:r>
      <w:r w:rsidR="00D64CF5">
        <w:rPr>
          <w:rFonts w:asciiTheme="minorHAnsi" w:hAnsiTheme="minorHAnsi" w:cstheme="minorHAnsi"/>
          <w:bCs/>
          <w:color w:val="000000" w:themeColor="text1"/>
        </w:rPr>
        <w:t>u</w:t>
      </w:r>
      <w:r>
        <w:rPr>
          <w:rFonts w:asciiTheme="minorHAnsi" w:hAnsiTheme="minorHAnsi" w:cstheme="minorHAnsi"/>
          <w:bCs/>
          <w:color w:val="000000" w:themeColor="text1"/>
        </w:rPr>
        <w:t xml:space="preserve"> odbioru.</w:t>
      </w:r>
    </w:p>
    <w:p w14:paraId="64C43874" w14:textId="279073A0" w:rsidR="00C02950" w:rsidRPr="00F6280A" w:rsidRDefault="006F7229" w:rsidP="001F03DA">
      <w:pPr>
        <w:pStyle w:val="Akapitzlist"/>
        <w:numPr>
          <w:ilvl w:val="0"/>
          <w:numId w:val="5"/>
        </w:numPr>
        <w:spacing w:line="276" w:lineRule="auto"/>
        <w:ind w:left="284" w:hanging="284"/>
        <w:rPr>
          <w:rFonts w:asciiTheme="minorHAnsi" w:hAnsiTheme="minorHAnsi" w:cstheme="minorHAnsi"/>
          <w:bCs/>
          <w:color w:val="000000" w:themeColor="text1"/>
        </w:rPr>
      </w:pPr>
      <w:r w:rsidRPr="00F6280A">
        <w:rPr>
          <w:rFonts w:asciiTheme="minorHAnsi" w:hAnsiTheme="minorHAnsi" w:cstheme="minorHAnsi"/>
          <w:bCs/>
          <w:color w:val="000000" w:themeColor="text1"/>
        </w:rPr>
        <w:lastRenderedPageBreak/>
        <w:t>Potwierdzeni</w:t>
      </w:r>
      <w:r w:rsidR="00C02950" w:rsidRPr="00F6280A">
        <w:rPr>
          <w:rFonts w:asciiTheme="minorHAnsi" w:hAnsiTheme="minorHAnsi" w:cstheme="minorHAnsi"/>
          <w:bCs/>
          <w:color w:val="000000" w:themeColor="text1"/>
        </w:rPr>
        <w:t>e</w:t>
      </w:r>
      <w:r w:rsidRPr="00F6280A">
        <w:rPr>
          <w:rFonts w:asciiTheme="minorHAnsi" w:hAnsiTheme="minorHAnsi" w:cstheme="minorHAnsi"/>
          <w:bCs/>
          <w:color w:val="000000" w:themeColor="text1"/>
        </w:rPr>
        <w:t xml:space="preserve"> </w:t>
      </w:r>
      <w:r w:rsidR="00E8405C" w:rsidRPr="00F6280A">
        <w:rPr>
          <w:rFonts w:asciiTheme="minorHAnsi" w:hAnsiTheme="minorHAnsi" w:cstheme="minorHAnsi"/>
          <w:bCs/>
          <w:color w:val="000000" w:themeColor="text1"/>
        </w:rPr>
        <w:t xml:space="preserve">należytej realizacji przedmiotu </w:t>
      </w:r>
      <w:r w:rsidR="00C02950" w:rsidRPr="00F6280A">
        <w:rPr>
          <w:rFonts w:asciiTheme="minorHAnsi" w:hAnsiTheme="minorHAnsi" w:cstheme="minorHAnsi"/>
          <w:bCs/>
          <w:color w:val="000000" w:themeColor="text1"/>
        </w:rPr>
        <w:t>dalszej części</w:t>
      </w:r>
      <w:r w:rsidR="003D73E1" w:rsidRPr="00F6280A">
        <w:rPr>
          <w:rFonts w:asciiTheme="minorHAnsi" w:hAnsiTheme="minorHAnsi" w:cstheme="minorHAnsi"/>
          <w:bCs/>
          <w:color w:val="000000" w:themeColor="text1"/>
        </w:rPr>
        <w:t xml:space="preserve"> realizacji umowy</w:t>
      </w:r>
      <w:r w:rsidR="00C02950" w:rsidRPr="00F6280A">
        <w:rPr>
          <w:rFonts w:asciiTheme="minorHAnsi" w:hAnsiTheme="minorHAnsi" w:cstheme="minorHAnsi"/>
          <w:bCs/>
          <w:color w:val="000000" w:themeColor="text1"/>
        </w:rPr>
        <w:t xml:space="preserve"> (ciągłego świadczenia usług, </w:t>
      </w:r>
      <w:r w:rsidR="00225046" w:rsidRPr="00F6280A">
        <w:rPr>
          <w:rFonts w:asciiTheme="minorHAnsi" w:hAnsiTheme="minorHAnsi" w:cstheme="minorHAnsi"/>
          <w:bCs/>
          <w:color w:val="000000" w:themeColor="text1"/>
        </w:rPr>
        <w:br/>
      </w:r>
      <w:r w:rsidR="00C02950" w:rsidRPr="00F6280A">
        <w:rPr>
          <w:rFonts w:asciiTheme="minorHAnsi" w:hAnsiTheme="minorHAnsi" w:cstheme="minorHAnsi"/>
          <w:bCs/>
          <w:color w:val="000000" w:themeColor="text1"/>
        </w:rPr>
        <w:t xml:space="preserve">o których mowa </w:t>
      </w:r>
      <w:r w:rsidR="00C02950" w:rsidRPr="00F6280A">
        <w:rPr>
          <w:rFonts w:asciiTheme="minorHAnsi" w:hAnsiTheme="minorHAnsi" w:cstheme="minorHAnsi"/>
          <w:color w:val="000000" w:themeColor="text1"/>
        </w:rPr>
        <w:t>w § 1 ust. 1</w:t>
      </w:r>
      <w:r w:rsidR="00D64CF5">
        <w:rPr>
          <w:rFonts w:asciiTheme="minorHAnsi" w:hAnsiTheme="minorHAnsi" w:cstheme="minorHAnsi"/>
          <w:color w:val="000000" w:themeColor="text1"/>
        </w:rPr>
        <w:t xml:space="preserve"> i 2</w:t>
      </w:r>
      <w:r w:rsidR="00C02950" w:rsidRPr="00F6280A">
        <w:rPr>
          <w:rFonts w:asciiTheme="minorHAnsi" w:hAnsiTheme="minorHAnsi" w:cstheme="minorHAnsi"/>
          <w:color w:val="000000" w:themeColor="text1"/>
        </w:rPr>
        <w:t xml:space="preserve"> przez okres 36 miesięcy)</w:t>
      </w:r>
      <w:r w:rsidRPr="00F6280A">
        <w:rPr>
          <w:rFonts w:asciiTheme="minorHAnsi" w:hAnsiTheme="minorHAnsi" w:cstheme="minorHAnsi"/>
          <w:bCs/>
          <w:color w:val="000000" w:themeColor="text1"/>
        </w:rPr>
        <w:t xml:space="preserve">, </w:t>
      </w:r>
      <w:r w:rsidR="00E8405C" w:rsidRPr="00F6280A">
        <w:rPr>
          <w:rFonts w:asciiTheme="minorHAnsi" w:hAnsiTheme="minorHAnsi" w:cstheme="minorHAnsi"/>
          <w:bCs/>
          <w:color w:val="000000" w:themeColor="text1"/>
        </w:rPr>
        <w:t xml:space="preserve">dokonywane będzie przez Zamawiającego </w:t>
      </w:r>
      <w:r w:rsidR="00C02950" w:rsidRPr="00F6280A">
        <w:rPr>
          <w:rFonts w:asciiTheme="minorHAnsi" w:hAnsiTheme="minorHAnsi" w:cstheme="minorHAnsi"/>
          <w:bCs/>
          <w:color w:val="000000" w:themeColor="text1"/>
        </w:rPr>
        <w:br/>
      </w:r>
      <w:r w:rsidR="00E8405C" w:rsidRPr="00F6280A">
        <w:rPr>
          <w:rFonts w:asciiTheme="minorHAnsi" w:hAnsiTheme="minorHAnsi" w:cstheme="minorHAnsi"/>
          <w:bCs/>
          <w:color w:val="000000" w:themeColor="text1"/>
        </w:rPr>
        <w:t xml:space="preserve">na podstawie protokołów </w:t>
      </w:r>
      <w:r w:rsidR="00E8405C" w:rsidRPr="00051CDC">
        <w:rPr>
          <w:rFonts w:asciiTheme="minorHAnsi" w:hAnsiTheme="minorHAnsi" w:cstheme="minorHAnsi"/>
          <w:bCs/>
          <w:color w:val="000000" w:themeColor="text1"/>
        </w:rPr>
        <w:t>prawidłowej obsługi umowy na świadczenie usług</w:t>
      </w:r>
      <w:r w:rsidR="00C02950" w:rsidRPr="00051CDC">
        <w:rPr>
          <w:rFonts w:asciiTheme="minorHAnsi" w:hAnsiTheme="minorHAnsi" w:cstheme="minorHAnsi"/>
          <w:bCs/>
          <w:color w:val="000000" w:themeColor="text1"/>
        </w:rPr>
        <w:t>.</w:t>
      </w:r>
      <w:r w:rsidR="00C02950" w:rsidRPr="00F6280A">
        <w:rPr>
          <w:rFonts w:asciiTheme="minorHAnsi" w:hAnsiTheme="minorHAnsi" w:cstheme="minorHAnsi"/>
          <w:bCs/>
          <w:color w:val="000000" w:themeColor="text1"/>
        </w:rPr>
        <w:t xml:space="preserve"> Potwierdzeni</w:t>
      </w:r>
      <w:r w:rsidR="009E739E" w:rsidRPr="00F6280A">
        <w:rPr>
          <w:rFonts w:asciiTheme="minorHAnsi" w:hAnsiTheme="minorHAnsi" w:cstheme="minorHAnsi"/>
          <w:bCs/>
          <w:color w:val="000000" w:themeColor="text1"/>
        </w:rPr>
        <w:t>a</w:t>
      </w:r>
      <w:r w:rsidR="00C02950" w:rsidRPr="00F6280A">
        <w:rPr>
          <w:rFonts w:asciiTheme="minorHAnsi" w:hAnsiTheme="minorHAnsi" w:cstheme="minorHAnsi"/>
          <w:bCs/>
          <w:color w:val="000000" w:themeColor="text1"/>
        </w:rPr>
        <w:t xml:space="preserve"> dokonywane będą miesięcznie, po zakończeniu każdego miesi</w:t>
      </w:r>
      <w:r w:rsidR="00051CDC">
        <w:rPr>
          <w:rFonts w:asciiTheme="minorHAnsi" w:hAnsiTheme="minorHAnsi" w:cstheme="minorHAnsi"/>
          <w:bCs/>
          <w:color w:val="000000" w:themeColor="text1"/>
        </w:rPr>
        <w:t>ąca</w:t>
      </w:r>
      <w:r w:rsidR="00C02950" w:rsidRPr="00F6280A">
        <w:rPr>
          <w:rFonts w:asciiTheme="minorHAnsi" w:hAnsiTheme="minorHAnsi" w:cstheme="minorHAnsi"/>
          <w:bCs/>
          <w:color w:val="000000" w:themeColor="text1"/>
        </w:rPr>
        <w:t>.</w:t>
      </w:r>
    </w:p>
    <w:p w14:paraId="0B86E7A4" w14:textId="2D9D955A" w:rsidR="00E8405C" w:rsidRPr="000338C8" w:rsidRDefault="00C02950" w:rsidP="001F03DA">
      <w:pPr>
        <w:pStyle w:val="Akapitzlist"/>
        <w:numPr>
          <w:ilvl w:val="0"/>
          <w:numId w:val="5"/>
        </w:numPr>
        <w:spacing w:line="276" w:lineRule="auto"/>
        <w:ind w:left="284" w:hanging="284"/>
        <w:rPr>
          <w:rFonts w:asciiTheme="minorHAnsi" w:hAnsiTheme="minorHAnsi" w:cstheme="minorHAnsi"/>
          <w:bCs/>
          <w:color w:val="000000" w:themeColor="text1"/>
        </w:rPr>
      </w:pPr>
      <w:r>
        <w:rPr>
          <w:rFonts w:asciiTheme="minorHAnsi" w:hAnsiTheme="minorHAnsi" w:cstheme="minorHAnsi"/>
          <w:bCs/>
          <w:color w:val="000000" w:themeColor="text1"/>
        </w:rPr>
        <w:t>Protokoły, o których mowa w ust. 1 i 2</w:t>
      </w:r>
      <w:r w:rsidR="00E8405C" w:rsidRPr="000338C8">
        <w:rPr>
          <w:rFonts w:asciiTheme="minorHAnsi" w:hAnsiTheme="minorHAnsi" w:cstheme="minorHAnsi"/>
          <w:bCs/>
          <w:color w:val="000000" w:themeColor="text1"/>
        </w:rPr>
        <w:t>,</w:t>
      </w:r>
      <w:r>
        <w:rPr>
          <w:rFonts w:asciiTheme="minorHAnsi" w:hAnsiTheme="minorHAnsi" w:cstheme="minorHAnsi"/>
          <w:bCs/>
          <w:color w:val="000000" w:themeColor="text1"/>
        </w:rPr>
        <w:t xml:space="preserve"> będą</w:t>
      </w:r>
      <w:r w:rsidR="00E8405C" w:rsidRPr="000338C8">
        <w:rPr>
          <w:rFonts w:asciiTheme="minorHAnsi" w:hAnsiTheme="minorHAnsi" w:cstheme="minorHAnsi"/>
          <w:bCs/>
          <w:color w:val="000000" w:themeColor="text1"/>
        </w:rPr>
        <w:t xml:space="preserve"> podpisy</w:t>
      </w:r>
      <w:r>
        <w:rPr>
          <w:rFonts w:asciiTheme="minorHAnsi" w:hAnsiTheme="minorHAnsi" w:cstheme="minorHAnsi"/>
          <w:bCs/>
          <w:color w:val="000000" w:themeColor="text1"/>
        </w:rPr>
        <w:t>wane</w:t>
      </w:r>
      <w:r w:rsidR="00E8405C" w:rsidRPr="000338C8">
        <w:rPr>
          <w:rFonts w:asciiTheme="minorHAnsi" w:hAnsiTheme="minorHAnsi" w:cstheme="minorHAnsi"/>
          <w:bCs/>
          <w:color w:val="000000" w:themeColor="text1"/>
        </w:rPr>
        <w:t xml:space="preserve"> przez </w:t>
      </w:r>
      <w:r w:rsidR="00E8405C" w:rsidRPr="00CC41A7">
        <w:rPr>
          <w:rFonts w:asciiTheme="minorHAnsi" w:hAnsiTheme="minorHAnsi" w:cstheme="minorHAnsi"/>
          <w:bCs/>
        </w:rPr>
        <w:t xml:space="preserve">wyznaczonych do współpracy w ramach realizacji umowy przedstawicieli Zamawiającego oraz Wykonawcy, wskazanych w § </w:t>
      </w:r>
      <w:r w:rsidR="00530EE0">
        <w:rPr>
          <w:rFonts w:asciiTheme="minorHAnsi" w:hAnsiTheme="minorHAnsi" w:cstheme="minorHAnsi"/>
          <w:bCs/>
        </w:rPr>
        <w:t>5</w:t>
      </w:r>
      <w:r w:rsidR="00E8405C" w:rsidRPr="00CC41A7">
        <w:rPr>
          <w:rFonts w:asciiTheme="minorHAnsi" w:hAnsiTheme="minorHAnsi" w:cstheme="minorHAnsi"/>
          <w:bCs/>
        </w:rPr>
        <w:t xml:space="preserve"> ust. </w:t>
      </w:r>
      <w:r w:rsidR="00CC41A7" w:rsidRPr="00CC41A7">
        <w:rPr>
          <w:rFonts w:asciiTheme="minorHAnsi" w:hAnsiTheme="minorHAnsi" w:cstheme="minorHAnsi"/>
          <w:bCs/>
        </w:rPr>
        <w:t>1</w:t>
      </w:r>
      <w:r w:rsidR="00E8405C" w:rsidRPr="00CC41A7">
        <w:rPr>
          <w:rFonts w:asciiTheme="minorHAnsi" w:hAnsiTheme="minorHAnsi" w:cstheme="minorHAnsi"/>
          <w:bCs/>
        </w:rPr>
        <w:t xml:space="preserve"> pkt 1.</w:t>
      </w:r>
    </w:p>
    <w:p w14:paraId="7409204C" w14:textId="3D942B94" w:rsidR="00E8405C" w:rsidRDefault="00E16CCF" w:rsidP="001F03DA">
      <w:pPr>
        <w:pStyle w:val="Akapitzlist"/>
        <w:numPr>
          <w:ilvl w:val="0"/>
          <w:numId w:val="5"/>
        </w:numPr>
        <w:spacing w:line="276" w:lineRule="auto"/>
        <w:ind w:left="284" w:hanging="284"/>
        <w:rPr>
          <w:rFonts w:asciiTheme="minorHAnsi" w:hAnsiTheme="minorHAnsi" w:cstheme="minorHAnsi"/>
          <w:bCs/>
          <w:color w:val="000000" w:themeColor="text1"/>
        </w:rPr>
      </w:pPr>
      <w:r w:rsidRPr="000338C8">
        <w:rPr>
          <w:rFonts w:asciiTheme="minorHAnsi" w:hAnsiTheme="minorHAnsi" w:cstheme="minorHAnsi"/>
          <w:bCs/>
          <w:color w:val="000000" w:themeColor="text1"/>
        </w:rPr>
        <w:t>Protok</w:t>
      </w:r>
      <w:r w:rsidR="00C02950">
        <w:rPr>
          <w:rFonts w:asciiTheme="minorHAnsi" w:hAnsiTheme="minorHAnsi" w:cstheme="minorHAnsi"/>
          <w:bCs/>
          <w:color w:val="000000" w:themeColor="text1"/>
        </w:rPr>
        <w:t>ół</w:t>
      </w:r>
      <w:r w:rsidRPr="000338C8">
        <w:rPr>
          <w:rFonts w:asciiTheme="minorHAnsi" w:hAnsiTheme="minorHAnsi" w:cstheme="minorHAnsi"/>
          <w:bCs/>
          <w:color w:val="000000" w:themeColor="text1"/>
        </w:rPr>
        <w:t xml:space="preserve"> </w:t>
      </w:r>
      <w:r w:rsidR="00C02950">
        <w:rPr>
          <w:rFonts w:asciiTheme="minorHAnsi" w:hAnsiTheme="minorHAnsi" w:cstheme="minorHAnsi"/>
          <w:bCs/>
          <w:color w:val="000000" w:themeColor="text1"/>
        </w:rPr>
        <w:t xml:space="preserve">odbioru oraz protokoły </w:t>
      </w:r>
      <w:r w:rsidRPr="000338C8">
        <w:rPr>
          <w:rFonts w:asciiTheme="minorHAnsi" w:hAnsiTheme="minorHAnsi" w:cstheme="minorHAnsi"/>
          <w:bCs/>
          <w:color w:val="000000" w:themeColor="text1"/>
        </w:rPr>
        <w:t>prawidłowej obsługi umowy na świadczenie usług</w:t>
      </w:r>
      <w:r w:rsidR="00C02950">
        <w:rPr>
          <w:rFonts w:asciiTheme="minorHAnsi" w:hAnsiTheme="minorHAnsi" w:cstheme="minorHAnsi"/>
          <w:bCs/>
          <w:color w:val="000000" w:themeColor="text1"/>
        </w:rPr>
        <w:t>,</w:t>
      </w:r>
      <w:r w:rsidRPr="000338C8">
        <w:rPr>
          <w:rFonts w:asciiTheme="minorHAnsi" w:hAnsiTheme="minorHAnsi" w:cstheme="minorHAnsi"/>
          <w:bCs/>
          <w:color w:val="000000" w:themeColor="text1"/>
        </w:rPr>
        <w:t xml:space="preserve"> sporządzane będą </w:t>
      </w:r>
      <w:r w:rsidR="00C02950">
        <w:rPr>
          <w:rFonts w:asciiTheme="minorHAnsi" w:hAnsiTheme="minorHAnsi" w:cstheme="minorHAnsi"/>
          <w:bCs/>
          <w:color w:val="000000" w:themeColor="text1"/>
        </w:rPr>
        <w:br/>
      </w:r>
      <w:r w:rsidRPr="000338C8">
        <w:rPr>
          <w:rFonts w:asciiTheme="minorHAnsi" w:hAnsiTheme="minorHAnsi" w:cstheme="minorHAnsi"/>
          <w:bCs/>
          <w:color w:val="000000" w:themeColor="text1"/>
        </w:rPr>
        <w:t>w dwóch jednobrzmiących egzemplarzach, po jednym dla Wykonawcy oraz Zamawiającego.</w:t>
      </w:r>
    </w:p>
    <w:p w14:paraId="7821531D" w14:textId="2176DC2E" w:rsidR="00143349" w:rsidRPr="000338C8" w:rsidRDefault="00143349" w:rsidP="001F03DA">
      <w:pPr>
        <w:pStyle w:val="Akapitzlist"/>
        <w:numPr>
          <w:ilvl w:val="0"/>
          <w:numId w:val="5"/>
        </w:numPr>
        <w:spacing w:line="276" w:lineRule="auto"/>
        <w:ind w:left="284" w:hanging="284"/>
        <w:rPr>
          <w:rFonts w:asciiTheme="minorHAnsi" w:hAnsiTheme="minorHAnsi" w:cstheme="minorHAnsi"/>
          <w:bCs/>
          <w:color w:val="000000" w:themeColor="text1"/>
        </w:rPr>
      </w:pPr>
      <w:r>
        <w:rPr>
          <w:rFonts w:asciiTheme="minorHAnsi" w:hAnsiTheme="minorHAnsi" w:cstheme="minorHAnsi"/>
          <w:bCs/>
          <w:color w:val="000000" w:themeColor="text1"/>
        </w:rPr>
        <w:t>Wzory protokołów, o których mowa w ust. 1 i 2, stanowią załącznik nr 3 do niniejszej umowy.</w:t>
      </w:r>
    </w:p>
    <w:p w14:paraId="26D297F5" w14:textId="77777777" w:rsidR="000338C8" w:rsidRDefault="000338C8" w:rsidP="00B60A87">
      <w:pPr>
        <w:spacing w:line="276" w:lineRule="auto"/>
        <w:rPr>
          <w:rFonts w:asciiTheme="minorHAnsi" w:hAnsiTheme="minorHAnsi" w:cstheme="minorHAnsi"/>
          <w:color w:val="000000" w:themeColor="text1"/>
        </w:rPr>
      </w:pPr>
    </w:p>
    <w:p w14:paraId="6473E58B" w14:textId="2108D9D7" w:rsidR="000338C8" w:rsidRDefault="000338C8" w:rsidP="00290F0D">
      <w:pPr>
        <w:pStyle w:val="Nagwek1"/>
      </w:pPr>
      <w:r w:rsidRPr="00AF237C">
        <w:t>§</w:t>
      </w:r>
      <w:r>
        <w:t xml:space="preserve"> </w:t>
      </w:r>
      <w:r w:rsidR="008D53E9">
        <w:t>5</w:t>
      </w:r>
    </w:p>
    <w:p w14:paraId="4D39E04F" w14:textId="148DACDC" w:rsidR="000338C8" w:rsidRPr="00AF237C" w:rsidRDefault="000338C8"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Korespondencja</w:t>
      </w:r>
    </w:p>
    <w:p w14:paraId="055A1CF4" w14:textId="4AF39E91" w:rsidR="000338C8" w:rsidRPr="000338C8" w:rsidRDefault="000338C8" w:rsidP="001F03DA">
      <w:pPr>
        <w:pStyle w:val="Akapitzlist"/>
        <w:numPr>
          <w:ilvl w:val="0"/>
          <w:numId w:val="6"/>
        </w:numPr>
        <w:spacing w:line="276" w:lineRule="auto"/>
        <w:ind w:left="284" w:hanging="284"/>
        <w:rPr>
          <w:rFonts w:asciiTheme="minorHAnsi" w:hAnsiTheme="minorHAnsi" w:cstheme="minorHAnsi"/>
          <w:color w:val="000000" w:themeColor="text1"/>
        </w:rPr>
      </w:pPr>
      <w:r w:rsidRPr="000338C8">
        <w:rPr>
          <w:rFonts w:asciiTheme="minorHAnsi" w:hAnsiTheme="minorHAnsi" w:cstheme="minorHAnsi"/>
          <w:color w:val="000000" w:themeColor="text1"/>
        </w:rPr>
        <w:t>Strony ustalają, że osobami wyznaczonymi do współpracy w ramach realizacji umowy są:</w:t>
      </w:r>
    </w:p>
    <w:p w14:paraId="6A7820B3" w14:textId="6A75455C" w:rsidR="000338C8" w:rsidRPr="001345E2" w:rsidRDefault="000338C8" w:rsidP="001F03DA">
      <w:pPr>
        <w:pStyle w:val="Akapitzlist"/>
        <w:numPr>
          <w:ilvl w:val="0"/>
          <w:numId w:val="7"/>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ze strony Zamawiającego: ___________, tel. __________, e-mail: _____________;</w:t>
      </w:r>
    </w:p>
    <w:p w14:paraId="1D8B509D" w14:textId="0307DAF6" w:rsidR="000338C8" w:rsidRPr="000338C8" w:rsidRDefault="000338C8" w:rsidP="001F03DA">
      <w:pPr>
        <w:pStyle w:val="Akapitzlist"/>
        <w:numPr>
          <w:ilvl w:val="0"/>
          <w:numId w:val="7"/>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ze strony Wykonawcy: ___________, tel. __________, e-mail: _____________.</w:t>
      </w:r>
    </w:p>
    <w:p w14:paraId="04A06BDC" w14:textId="79F85159" w:rsidR="000338C8" w:rsidRPr="000338C8" w:rsidRDefault="000338C8" w:rsidP="001F03DA">
      <w:pPr>
        <w:pStyle w:val="Akapitzlist"/>
        <w:numPr>
          <w:ilvl w:val="0"/>
          <w:numId w:val="6"/>
        </w:numPr>
        <w:spacing w:line="276" w:lineRule="auto"/>
        <w:ind w:left="284" w:hanging="295"/>
        <w:rPr>
          <w:rFonts w:asciiTheme="minorHAnsi" w:hAnsiTheme="minorHAnsi" w:cstheme="minorHAnsi"/>
          <w:color w:val="000000" w:themeColor="text1"/>
        </w:rPr>
      </w:pPr>
      <w:r w:rsidRPr="000338C8">
        <w:rPr>
          <w:rFonts w:asciiTheme="minorHAnsi" w:hAnsiTheme="minorHAnsi" w:cstheme="minorHAnsi"/>
          <w:color w:val="000000" w:themeColor="text1"/>
        </w:rPr>
        <w:t xml:space="preserve">Zmiana osoby wyznaczonej do współpracy, o której mowa w ust. </w:t>
      </w:r>
      <w:r w:rsidR="001345E2">
        <w:rPr>
          <w:rFonts w:asciiTheme="minorHAnsi" w:hAnsiTheme="minorHAnsi" w:cstheme="minorHAnsi"/>
          <w:color w:val="000000" w:themeColor="text1"/>
        </w:rPr>
        <w:t>1</w:t>
      </w:r>
      <w:r w:rsidRPr="000338C8">
        <w:rPr>
          <w:rFonts w:asciiTheme="minorHAnsi" w:hAnsiTheme="minorHAnsi" w:cstheme="minorHAnsi"/>
          <w:color w:val="000000" w:themeColor="text1"/>
        </w:rPr>
        <w:t>, ze strony Zamawiającego</w:t>
      </w:r>
      <w:r w:rsidR="008F7C75">
        <w:rPr>
          <w:rFonts w:asciiTheme="minorHAnsi" w:hAnsiTheme="minorHAnsi" w:cstheme="minorHAnsi"/>
          <w:color w:val="000000" w:themeColor="text1"/>
        </w:rPr>
        <w:t xml:space="preserve"> </w:t>
      </w:r>
      <w:r w:rsidRPr="000338C8">
        <w:rPr>
          <w:rFonts w:asciiTheme="minorHAnsi" w:hAnsiTheme="minorHAnsi" w:cstheme="minorHAnsi"/>
          <w:color w:val="000000" w:themeColor="text1"/>
        </w:rPr>
        <w:t>lub Wykonawcy</w:t>
      </w:r>
      <w:r w:rsidR="008F7C75">
        <w:rPr>
          <w:rFonts w:asciiTheme="minorHAnsi" w:hAnsiTheme="minorHAnsi" w:cstheme="minorHAnsi"/>
          <w:color w:val="000000" w:themeColor="text1"/>
        </w:rPr>
        <w:t>,</w:t>
      </w:r>
      <w:r w:rsidRPr="000338C8">
        <w:rPr>
          <w:rFonts w:asciiTheme="minorHAnsi" w:hAnsiTheme="minorHAnsi" w:cstheme="minorHAnsi"/>
          <w:color w:val="000000" w:themeColor="text1"/>
        </w:rPr>
        <w:t xml:space="preserve"> wymaga poinformowania o tym fakcie </w:t>
      </w:r>
      <w:r w:rsidR="00660837">
        <w:rPr>
          <w:rFonts w:asciiTheme="minorHAnsi" w:hAnsiTheme="minorHAnsi" w:cstheme="minorHAnsi"/>
          <w:color w:val="000000" w:themeColor="text1"/>
        </w:rPr>
        <w:t>drugą S</w:t>
      </w:r>
      <w:r w:rsidRPr="000338C8">
        <w:rPr>
          <w:rFonts w:asciiTheme="minorHAnsi" w:hAnsiTheme="minorHAnsi" w:cstheme="minorHAnsi"/>
          <w:color w:val="000000" w:themeColor="text1"/>
        </w:rPr>
        <w:t>tron</w:t>
      </w:r>
      <w:r w:rsidR="00660837">
        <w:rPr>
          <w:rFonts w:asciiTheme="minorHAnsi" w:hAnsiTheme="minorHAnsi" w:cstheme="minorHAnsi"/>
          <w:color w:val="000000" w:themeColor="text1"/>
        </w:rPr>
        <w:t>ę</w:t>
      </w:r>
      <w:r w:rsidRPr="000338C8">
        <w:rPr>
          <w:rFonts w:asciiTheme="minorHAnsi" w:hAnsiTheme="minorHAnsi" w:cstheme="minorHAnsi"/>
          <w:color w:val="000000" w:themeColor="text1"/>
        </w:rPr>
        <w:t xml:space="preserve">, w trybie zawiadomienia w formie dokumentowej lub </w:t>
      </w:r>
      <w:r w:rsidR="00D64CF5" w:rsidRPr="000338C8">
        <w:rPr>
          <w:rFonts w:asciiTheme="minorHAnsi" w:hAnsiTheme="minorHAnsi" w:cstheme="minorHAnsi"/>
          <w:color w:val="000000" w:themeColor="text1"/>
        </w:rPr>
        <w:t>elektronicznej</w:t>
      </w:r>
      <w:r w:rsidRPr="000338C8">
        <w:rPr>
          <w:rFonts w:asciiTheme="minorHAnsi" w:hAnsiTheme="minorHAnsi" w:cstheme="minorHAnsi"/>
          <w:color w:val="000000" w:themeColor="text1"/>
        </w:rPr>
        <w:t xml:space="preserve"> na adres korespondencyjny wskazany w ust. </w:t>
      </w:r>
      <w:r w:rsidR="001345E2">
        <w:rPr>
          <w:rFonts w:asciiTheme="minorHAnsi" w:hAnsiTheme="minorHAnsi" w:cstheme="minorHAnsi"/>
          <w:color w:val="000000" w:themeColor="text1"/>
        </w:rPr>
        <w:t>3</w:t>
      </w:r>
      <w:r w:rsidRPr="000338C8">
        <w:rPr>
          <w:rFonts w:asciiTheme="minorHAnsi" w:hAnsiTheme="minorHAnsi" w:cstheme="minorHAnsi"/>
          <w:color w:val="000000" w:themeColor="text1"/>
        </w:rPr>
        <w:t xml:space="preserve"> i nie stanowi zmiany umowy.</w:t>
      </w:r>
    </w:p>
    <w:p w14:paraId="19567BB7" w14:textId="6A729DEF" w:rsidR="000338C8" w:rsidRPr="000338C8" w:rsidRDefault="000338C8" w:rsidP="001F03DA">
      <w:pPr>
        <w:pStyle w:val="Akapitzlist"/>
        <w:numPr>
          <w:ilvl w:val="0"/>
          <w:numId w:val="6"/>
        </w:numPr>
        <w:spacing w:line="276" w:lineRule="auto"/>
        <w:ind w:left="284" w:hanging="295"/>
        <w:rPr>
          <w:rFonts w:asciiTheme="minorHAnsi" w:hAnsiTheme="minorHAnsi" w:cstheme="minorHAnsi"/>
          <w:color w:val="000000" w:themeColor="text1"/>
        </w:rPr>
      </w:pPr>
      <w:r w:rsidRPr="000338C8">
        <w:rPr>
          <w:rFonts w:asciiTheme="minorHAnsi" w:hAnsiTheme="minorHAnsi" w:cstheme="minorHAnsi"/>
          <w:color w:val="000000" w:themeColor="text1"/>
        </w:rPr>
        <w:t>Strony ustalają następujące adresy do korespondencji:</w:t>
      </w:r>
    </w:p>
    <w:p w14:paraId="25D4D614" w14:textId="1F6EB147" w:rsidR="000338C8" w:rsidRPr="000338C8" w:rsidRDefault="000338C8" w:rsidP="001F03DA">
      <w:pPr>
        <w:pStyle w:val="Akapitzlist"/>
        <w:numPr>
          <w:ilvl w:val="1"/>
          <w:numId w:val="8"/>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 xml:space="preserve">Zamawiający: Województwo Mazowieckie, ul. Jagiellońska 26, 03-719 Warszawa, e-mail: </w:t>
      </w:r>
      <w:r w:rsidR="001345E2">
        <w:rPr>
          <w:rFonts w:asciiTheme="minorHAnsi" w:hAnsiTheme="minorHAnsi" w:cstheme="minorHAnsi"/>
          <w:color w:val="000000" w:themeColor="text1"/>
        </w:rPr>
        <w:t>__________</w:t>
      </w:r>
      <w:r w:rsidRPr="000338C8">
        <w:rPr>
          <w:rFonts w:asciiTheme="minorHAnsi" w:hAnsiTheme="minorHAnsi" w:cstheme="minorHAnsi"/>
          <w:color w:val="000000" w:themeColor="text1"/>
        </w:rPr>
        <w:t>;</w:t>
      </w:r>
    </w:p>
    <w:p w14:paraId="71257263" w14:textId="5EC1405C" w:rsidR="000338C8" w:rsidRPr="000338C8" w:rsidRDefault="000338C8" w:rsidP="001F03DA">
      <w:pPr>
        <w:pStyle w:val="Akapitzlist"/>
        <w:numPr>
          <w:ilvl w:val="1"/>
          <w:numId w:val="8"/>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Wykonawca: ______________________, e-mail:________________________</w:t>
      </w:r>
      <w:r w:rsidR="001345E2">
        <w:rPr>
          <w:rFonts w:asciiTheme="minorHAnsi" w:hAnsiTheme="minorHAnsi" w:cstheme="minorHAnsi"/>
          <w:color w:val="000000" w:themeColor="text1"/>
        </w:rPr>
        <w:t>.</w:t>
      </w:r>
    </w:p>
    <w:p w14:paraId="1E4571A7" w14:textId="116B885E" w:rsidR="000338C8" w:rsidRPr="000338C8" w:rsidRDefault="000338C8" w:rsidP="001F03DA">
      <w:pPr>
        <w:pStyle w:val="Akapitzlist"/>
        <w:numPr>
          <w:ilvl w:val="0"/>
          <w:numId w:val="6"/>
        </w:numPr>
        <w:spacing w:line="276" w:lineRule="auto"/>
        <w:ind w:left="284" w:hanging="284"/>
        <w:rPr>
          <w:rFonts w:asciiTheme="minorHAnsi" w:hAnsiTheme="minorHAnsi" w:cstheme="minorHAnsi"/>
          <w:color w:val="000000" w:themeColor="text1"/>
        </w:rPr>
      </w:pPr>
      <w:r w:rsidRPr="000338C8">
        <w:rPr>
          <w:rFonts w:asciiTheme="minorHAnsi" w:hAnsiTheme="minorHAnsi" w:cstheme="minorHAnsi"/>
          <w:color w:val="000000" w:themeColor="text1"/>
        </w:rPr>
        <w:t>Strony ustalają, że korespondencja pomiędzy Wykonawc</w:t>
      </w:r>
      <w:r w:rsidR="001345E2">
        <w:rPr>
          <w:rFonts w:asciiTheme="minorHAnsi" w:hAnsiTheme="minorHAnsi" w:cstheme="minorHAnsi"/>
          <w:color w:val="000000" w:themeColor="text1"/>
        </w:rPr>
        <w:t>ą</w:t>
      </w:r>
      <w:r w:rsidRPr="000338C8">
        <w:rPr>
          <w:rFonts w:asciiTheme="minorHAnsi" w:hAnsiTheme="minorHAnsi" w:cstheme="minorHAnsi"/>
          <w:color w:val="000000" w:themeColor="text1"/>
        </w:rPr>
        <w:t xml:space="preserve"> i Zamawiającym odbywa się w formie </w:t>
      </w:r>
      <w:r w:rsidR="00D64CF5">
        <w:rPr>
          <w:rFonts w:asciiTheme="minorHAnsi" w:hAnsiTheme="minorHAnsi" w:cstheme="minorHAnsi"/>
          <w:color w:val="000000" w:themeColor="text1"/>
        </w:rPr>
        <w:t>dokumentowej</w:t>
      </w:r>
      <w:r w:rsidRPr="000338C8">
        <w:rPr>
          <w:rFonts w:asciiTheme="minorHAnsi" w:hAnsiTheme="minorHAnsi" w:cstheme="minorHAnsi"/>
          <w:color w:val="000000" w:themeColor="text1"/>
        </w:rPr>
        <w:t xml:space="preserve"> lub w formie elektronicznej (podpisanej kwalifikowanym podpisem elektronicznym) na adresy wskazane </w:t>
      </w:r>
      <w:r w:rsidR="004C6530">
        <w:rPr>
          <w:rFonts w:asciiTheme="minorHAnsi" w:hAnsiTheme="minorHAnsi" w:cstheme="minorHAnsi"/>
          <w:color w:val="000000" w:themeColor="text1"/>
        </w:rPr>
        <w:br/>
      </w:r>
      <w:r w:rsidRPr="000338C8">
        <w:rPr>
          <w:rFonts w:asciiTheme="minorHAnsi" w:hAnsiTheme="minorHAnsi" w:cstheme="minorHAnsi"/>
          <w:color w:val="000000" w:themeColor="text1"/>
        </w:rPr>
        <w:t xml:space="preserve">w ust. </w:t>
      </w:r>
      <w:r w:rsidR="001345E2">
        <w:rPr>
          <w:rFonts w:asciiTheme="minorHAnsi" w:hAnsiTheme="minorHAnsi" w:cstheme="minorHAnsi"/>
          <w:color w:val="000000" w:themeColor="text1"/>
        </w:rPr>
        <w:t>3</w:t>
      </w:r>
      <w:r w:rsidRPr="000338C8">
        <w:rPr>
          <w:rFonts w:asciiTheme="minorHAnsi" w:hAnsiTheme="minorHAnsi" w:cstheme="minorHAnsi"/>
          <w:color w:val="000000" w:themeColor="text1"/>
        </w:rPr>
        <w:t xml:space="preserve">, z zastrzeżeniem ust. </w:t>
      </w:r>
      <w:r w:rsidR="001345E2">
        <w:rPr>
          <w:rFonts w:asciiTheme="minorHAnsi" w:hAnsiTheme="minorHAnsi" w:cstheme="minorHAnsi"/>
          <w:color w:val="000000" w:themeColor="text1"/>
        </w:rPr>
        <w:t>2</w:t>
      </w:r>
      <w:r w:rsidRPr="000338C8">
        <w:rPr>
          <w:rFonts w:asciiTheme="minorHAnsi" w:hAnsiTheme="minorHAnsi" w:cstheme="minorHAnsi"/>
          <w:color w:val="000000" w:themeColor="text1"/>
        </w:rPr>
        <w:t xml:space="preserve"> i </w:t>
      </w:r>
      <w:r w:rsidR="001345E2">
        <w:rPr>
          <w:rFonts w:asciiTheme="minorHAnsi" w:hAnsiTheme="minorHAnsi" w:cstheme="minorHAnsi"/>
          <w:color w:val="000000" w:themeColor="text1"/>
        </w:rPr>
        <w:t>5</w:t>
      </w:r>
      <w:r w:rsidRPr="000338C8">
        <w:rPr>
          <w:rFonts w:asciiTheme="minorHAnsi" w:hAnsiTheme="minorHAnsi" w:cstheme="minorHAnsi"/>
          <w:color w:val="000000" w:themeColor="text1"/>
        </w:rPr>
        <w:t>.</w:t>
      </w:r>
    </w:p>
    <w:p w14:paraId="68D44DEE" w14:textId="6FF4BD4E" w:rsidR="000338C8" w:rsidRPr="000338C8" w:rsidRDefault="000338C8" w:rsidP="001F03DA">
      <w:pPr>
        <w:pStyle w:val="Akapitzlist"/>
        <w:numPr>
          <w:ilvl w:val="0"/>
          <w:numId w:val="6"/>
        </w:numPr>
        <w:spacing w:line="276" w:lineRule="auto"/>
        <w:ind w:left="284" w:hanging="284"/>
        <w:rPr>
          <w:rFonts w:asciiTheme="minorHAnsi" w:hAnsiTheme="minorHAnsi" w:cstheme="minorHAnsi"/>
          <w:color w:val="000000" w:themeColor="text1"/>
        </w:rPr>
      </w:pPr>
      <w:r w:rsidRPr="000338C8">
        <w:rPr>
          <w:rFonts w:asciiTheme="minorHAnsi" w:hAnsiTheme="minorHAnsi" w:cstheme="minorHAnsi"/>
          <w:color w:val="000000" w:themeColor="text1"/>
        </w:rPr>
        <w:t>Strony zobowiązane są do wzajemnego powiadomienia o każdej zmianie adresu korespondencyjnego,</w:t>
      </w:r>
      <w:r>
        <w:rPr>
          <w:rFonts w:asciiTheme="minorHAnsi" w:hAnsiTheme="minorHAnsi" w:cstheme="minorHAnsi"/>
          <w:color w:val="000000" w:themeColor="text1"/>
        </w:rPr>
        <w:t xml:space="preserve"> </w:t>
      </w:r>
      <w:r w:rsidR="004C6530">
        <w:rPr>
          <w:rFonts w:asciiTheme="minorHAnsi" w:hAnsiTheme="minorHAnsi" w:cstheme="minorHAnsi"/>
          <w:color w:val="000000" w:themeColor="text1"/>
        </w:rPr>
        <w:br/>
      </w:r>
      <w:r>
        <w:rPr>
          <w:rFonts w:asciiTheme="minorHAnsi" w:hAnsiTheme="minorHAnsi" w:cstheme="minorHAnsi"/>
          <w:color w:val="000000" w:themeColor="text1"/>
        </w:rPr>
        <w:t xml:space="preserve">o </w:t>
      </w:r>
      <w:r w:rsidRPr="000338C8">
        <w:rPr>
          <w:rFonts w:asciiTheme="minorHAnsi" w:hAnsiTheme="minorHAnsi" w:cstheme="minorHAnsi"/>
          <w:color w:val="000000" w:themeColor="text1"/>
        </w:rPr>
        <w:t xml:space="preserve">którym mowa w ust. </w:t>
      </w:r>
      <w:r w:rsidR="001345E2">
        <w:rPr>
          <w:rFonts w:asciiTheme="minorHAnsi" w:hAnsiTheme="minorHAnsi" w:cstheme="minorHAnsi"/>
          <w:color w:val="000000" w:themeColor="text1"/>
        </w:rPr>
        <w:t>3</w:t>
      </w:r>
      <w:r w:rsidRPr="000338C8">
        <w:rPr>
          <w:rFonts w:asciiTheme="minorHAnsi" w:hAnsiTheme="minorHAnsi" w:cstheme="minorHAnsi"/>
          <w:color w:val="000000" w:themeColor="text1"/>
        </w:rPr>
        <w:t xml:space="preserve">. Powiadomienie winno być pod rygorem nieważności dokonane:  </w:t>
      </w:r>
    </w:p>
    <w:p w14:paraId="33BE9CD9" w14:textId="4F04231D" w:rsidR="000338C8" w:rsidRPr="000338C8" w:rsidRDefault="000338C8" w:rsidP="001F03DA">
      <w:pPr>
        <w:pStyle w:val="Akapitzlist"/>
        <w:numPr>
          <w:ilvl w:val="1"/>
          <w:numId w:val="9"/>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w formie pisemnej i doręczone Stronie osobiście za pisemnym potwierdzeniem odbioru; powiadomienie jest skuteczne w chwili potwierdzenia odbioru albo</w:t>
      </w:r>
    </w:p>
    <w:p w14:paraId="3293EE33" w14:textId="3E173A6D" w:rsidR="000338C8" w:rsidRPr="00BF3466" w:rsidRDefault="000338C8" w:rsidP="001F03DA">
      <w:pPr>
        <w:pStyle w:val="Akapitzlist"/>
        <w:numPr>
          <w:ilvl w:val="1"/>
          <w:numId w:val="9"/>
        </w:numPr>
        <w:spacing w:line="276" w:lineRule="auto"/>
        <w:ind w:left="567" w:hanging="283"/>
        <w:rPr>
          <w:rFonts w:asciiTheme="minorHAnsi" w:hAnsiTheme="minorHAnsi" w:cstheme="minorHAnsi"/>
          <w:color w:val="000000" w:themeColor="text1"/>
        </w:rPr>
      </w:pPr>
      <w:r w:rsidRPr="00BF3466">
        <w:rPr>
          <w:rFonts w:asciiTheme="minorHAnsi" w:hAnsiTheme="minorHAnsi" w:cstheme="minorHAnsi"/>
          <w:color w:val="000000" w:themeColor="text1"/>
        </w:rPr>
        <w:t>w formie pisemnej i doręczone Stronie listem za zwrotnym potwierdzeniem odbioru; powiadomienie jest skuteczne od chwili jego otrzymania przez Stronę, do której jest adresowane lub w przypadku wysłania listem za zwrotnym potwierdzeniem odbioru</w:t>
      </w:r>
      <w:r w:rsidR="00574A03">
        <w:rPr>
          <w:rFonts w:asciiTheme="minorHAnsi" w:hAnsiTheme="minorHAnsi" w:cstheme="minorHAnsi"/>
          <w:color w:val="000000" w:themeColor="text1"/>
        </w:rPr>
        <w:t>,</w:t>
      </w:r>
      <w:r w:rsidR="00BF3466">
        <w:rPr>
          <w:rFonts w:asciiTheme="minorHAnsi" w:hAnsiTheme="minorHAnsi" w:cstheme="minorHAnsi"/>
          <w:color w:val="000000" w:themeColor="text1"/>
        </w:rPr>
        <w:t xml:space="preserve"> </w:t>
      </w:r>
      <w:r w:rsidR="00574A03">
        <w:rPr>
          <w:rFonts w:asciiTheme="minorHAnsi" w:hAnsiTheme="minorHAnsi" w:cstheme="minorHAnsi"/>
          <w:color w:val="000000" w:themeColor="text1"/>
        </w:rPr>
        <w:t xml:space="preserve">nieodebranym przez Stronę </w:t>
      </w:r>
      <w:r w:rsidRPr="00BF3466">
        <w:rPr>
          <w:rFonts w:asciiTheme="minorHAnsi" w:hAnsiTheme="minorHAnsi" w:cstheme="minorHAnsi"/>
          <w:color w:val="000000" w:themeColor="text1"/>
        </w:rPr>
        <w:t xml:space="preserve"> </w:t>
      </w:r>
      <w:r w:rsidR="00574A03">
        <w:rPr>
          <w:rFonts w:asciiTheme="minorHAnsi" w:hAnsiTheme="minorHAnsi" w:cstheme="minorHAnsi"/>
          <w:color w:val="000000" w:themeColor="text1"/>
        </w:rPr>
        <w:t xml:space="preserve">- </w:t>
      </w:r>
      <w:r w:rsidRPr="00BF3466">
        <w:rPr>
          <w:rFonts w:asciiTheme="minorHAnsi" w:hAnsiTheme="minorHAnsi" w:cstheme="minorHAnsi"/>
          <w:color w:val="000000" w:themeColor="text1"/>
        </w:rPr>
        <w:t xml:space="preserve">16-dnia od daty nadania pisma albo </w:t>
      </w:r>
    </w:p>
    <w:p w14:paraId="79C0BB77" w14:textId="1E8C01F7" w:rsidR="000338C8" w:rsidRPr="000338C8" w:rsidRDefault="000338C8" w:rsidP="001F03DA">
      <w:pPr>
        <w:pStyle w:val="Akapitzlist"/>
        <w:numPr>
          <w:ilvl w:val="1"/>
          <w:numId w:val="9"/>
        </w:numPr>
        <w:spacing w:line="276" w:lineRule="auto"/>
        <w:ind w:left="567" w:hanging="283"/>
        <w:rPr>
          <w:rFonts w:asciiTheme="minorHAnsi" w:hAnsiTheme="minorHAnsi" w:cstheme="minorHAnsi"/>
          <w:color w:val="000000" w:themeColor="text1"/>
        </w:rPr>
      </w:pPr>
      <w:r w:rsidRPr="000338C8">
        <w:rPr>
          <w:rFonts w:asciiTheme="minorHAnsi" w:hAnsiTheme="minorHAnsi" w:cstheme="minorHAnsi"/>
          <w:color w:val="000000" w:themeColor="text1"/>
        </w:rPr>
        <w:t xml:space="preserve">w formie elektronicznej (podpisane kwalifikowanym podpisem elektronicznym) i doręczonej Stronie na adres korespondencyjny wskazany w ust. </w:t>
      </w:r>
      <w:r w:rsidR="001345E2">
        <w:rPr>
          <w:rFonts w:asciiTheme="minorHAnsi" w:hAnsiTheme="minorHAnsi" w:cstheme="minorHAnsi"/>
          <w:color w:val="000000" w:themeColor="text1"/>
        </w:rPr>
        <w:t>3</w:t>
      </w:r>
      <w:r w:rsidRPr="000338C8">
        <w:rPr>
          <w:rFonts w:asciiTheme="minorHAnsi" w:hAnsiTheme="minorHAnsi" w:cstheme="minorHAnsi"/>
          <w:color w:val="000000" w:themeColor="text1"/>
        </w:rPr>
        <w:t>. Powiadomienie uznaje się za dostarczone następnego dnia po dniu jego wysłania.</w:t>
      </w:r>
    </w:p>
    <w:p w14:paraId="139647A3" w14:textId="13281924" w:rsidR="00574A03" w:rsidRDefault="00574A03" w:rsidP="001F03DA">
      <w:pPr>
        <w:pStyle w:val="Akapitzlist"/>
        <w:numPr>
          <w:ilvl w:val="0"/>
          <w:numId w:val="6"/>
        </w:numPr>
        <w:spacing w:line="276"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Zmiana adresu korespondencyjnego, o której mowa w ust. 5 nie stanowi zmiany umowy. </w:t>
      </w:r>
    </w:p>
    <w:p w14:paraId="0B750A7E" w14:textId="2F456090" w:rsidR="000338C8" w:rsidRDefault="000338C8" w:rsidP="001F03DA">
      <w:pPr>
        <w:pStyle w:val="Akapitzlist"/>
        <w:numPr>
          <w:ilvl w:val="0"/>
          <w:numId w:val="6"/>
        </w:numPr>
        <w:spacing w:line="276" w:lineRule="auto"/>
        <w:ind w:left="284" w:hanging="284"/>
        <w:rPr>
          <w:rFonts w:asciiTheme="minorHAnsi" w:hAnsiTheme="minorHAnsi" w:cstheme="minorHAnsi"/>
          <w:color w:val="000000" w:themeColor="text1"/>
        </w:rPr>
      </w:pPr>
      <w:r w:rsidRPr="000338C8">
        <w:rPr>
          <w:rFonts w:asciiTheme="minorHAnsi" w:hAnsiTheme="minorHAnsi" w:cstheme="minorHAnsi"/>
          <w:color w:val="000000" w:themeColor="text1"/>
        </w:rPr>
        <w:t xml:space="preserve">Zaniechanie obowiązku, o którym mowa w ust. </w:t>
      </w:r>
      <w:r w:rsidR="001345E2">
        <w:rPr>
          <w:rFonts w:asciiTheme="minorHAnsi" w:hAnsiTheme="minorHAnsi" w:cstheme="minorHAnsi"/>
          <w:color w:val="000000" w:themeColor="text1"/>
        </w:rPr>
        <w:t>5</w:t>
      </w:r>
      <w:r w:rsidRPr="000338C8">
        <w:rPr>
          <w:rFonts w:asciiTheme="minorHAnsi" w:hAnsiTheme="minorHAnsi" w:cstheme="minorHAnsi"/>
          <w:color w:val="000000" w:themeColor="text1"/>
        </w:rPr>
        <w:t xml:space="preserve"> powoduje, że pismo wysłane na adres korespondencyjny wskazany w ust. </w:t>
      </w:r>
      <w:r w:rsidR="001345E2">
        <w:rPr>
          <w:rFonts w:asciiTheme="minorHAnsi" w:hAnsiTheme="minorHAnsi" w:cstheme="minorHAnsi"/>
          <w:color w:val="000000" w:themeColor="text1"/>
        </w:rPr>
        <w:t>3</w:t>
      </w:r>
      <w:r w:rsidRPr="000338C8">
        <w:rPr>
          <w:rFonts w:asciiTheme="minorHAnsi" w:hAnsiTheme="minorHAnsi" w:cstheme="minorHAnsi"/>
          <w:color w:val="000000" w:themeColor="text1"/>
        </w:rPr>
        <w:t xml:space="preserve"> uznaje się za doręczone.</w:t>
      </w:r>
    </w:p>
    <w:p w14:paraId="03371B97" w14:textId="77777777" w:rsidR="00BF3466" w:rsidRPr="00BF3466" w:rsidRDefault="00BF3466" w:rsidP="00BF3466">
      <w:pPr>
        <w:pStyle w:val="Akapitzlist"/>
        <w:spacing w:line="276" w:lineRule="auto"/>
        <w:ind w:left="284"/>
        <w:rPr>
          <w:rFonts w:asciiTheme="minorHAnsi" w:hAnsiTheme="minorHAnsi" w:cstheme="minorHAnsi"/>
          <w:color w:val="000000" w:themeColor="text1"/>
        </w:rPr>
      </w:pPr>
    </w:p>
    <w:p w14:paraId="78DEF8A5" w14:textId="07DC3F02" w:rsidR="003B60E5" w:rsidRPr="00BF3466" w:rsidRDefault="003B60E5" w:rsidP="00290F0D">
      <w:pPr>
        <w:pStyle w:val="Nagwek1"/>
      </w:pPr>
      <w:r w:rsidRPr="00BF3466">
        <w:t xml:space="preserve">§ </w:t>
      </w:r>
      <w:r w:rsidR="008D53E9" w:rsidRPr="00BF3466">
        <w:t>6</w:t>
      </w:r>
    </w:p>
    <w:p w14:paraId="6F505B2B" w14:textId="59A63F0B" w:rsidR="000338C8" w:rsidRPr="00BF3466" w:rsidRDefault="0091238B" w:rsidP="00290F0D">
      <w:pPr>
        <w:pStyle w:val="Nagwek1"/>
        <w:rPr>
          <w:rFonts w:asciiTheme="minorHAnsi" w:hAnsiTheme="minorHAnsi" w:cstheme="minorHAnsi"/>
          <w:color w:val="000000" w:themeColor="text1"/>
        </w:rPr>
      </w:pPr>
      <w:r w:rsidRPr="00BF3466">
        <w:rPr>
          <w:rFonts w:asciiTheme="minorHAnsi" w:hAnsiTheme="minorHAnsi" w:cstheme="minorHAnsi"/>
          <w:color w:val="000000" w:themeColor="text1"/>
        </w:rPr>
        <w:t>Wynagrodzenie i p</w:t>
      </w:r>
      <w:r w:rsidR="003B60E5" w:rsidRPr="00BF3466">
        <w:rPr>
          <w:rFonts w:asciiTheme="minorHAnsi" w:hAnsiTheme="minorHAnsi" w:cstheme="minorHAnsi"/>
          <w:color w:val="000000" w:themeColor="text1"/>
        </w:rPr>
        <w:t>łatności</w:t>
      </w:r>
    </w:p>
    <w:p w14:paraId="600F791F" w14:textId="27A28CD0" w:rsidR="003B60E5" w:rsidRPr="003B60E5" w:rsidRDefault="003B60E5" w:rsidP="001F03DA">
      <w:pPr>
        <w:pStyle w:val="Akapitzlist"/>
        <w:numPr>
          <w:ilvl w:val="0"/>
          <w:numId w:val="10"/>
        </w:numPr>
        <w:spacing w:line="276" w:lineRule="auto"/>
        <w:ind w:left="284" w:hanging="284"/>
        <w:rPr>
          <w:rFonts w:asciiTheme="minorHAnsi" w:hAnsiTheme="minorHAnsi" w:cstheme="minorHAnsi"/>
          <w:color w:val="000000" w:themeColor="text1"/>
        </w:rPr>
      </w:pPr>
      <w:r w:rsidRPr="00BF3466">
        <w:rPr>
          <w:rFonts w:asciiTheme="minorHAnsi" w:hAnsiTheme="minorHAnsi" w:cstheme="minorHAnsi"/>
          <w:color w:val="000000" w:themeColor="text1"/>
        </w:rPr>
        <w:t xml:space="preserve">Łączne </w:t>
      </w:r>
      <w:r w:rsidR="006A2307">
        <w:rPr>
          <w:rFonts w:asciiTheme="minorHAnsi" w:hAnsiTheme="minorHAnsi" w:cstheme="minorHAnsi"/>
          <w:color w:val="000000" w:themeColor="text1"/>
        </w:rPr>
        <w:t xml:space="preserve">szacunkowe </w:t>
      </w:r>
      <w:r w:rsidRPr="00BF3466">
        <w:rPr>
          <w:rFonts w:asciiTheme="minorHAnsi" w:hAnsiTheme="minorHAnsi" w:cstheme="minorHAnsi"/>
          <w:color w:val="000000" w:themeColor="text1"/>
        </w:rPr>
        <w:t xml:space="preserve">wynagrodzenie wynikające z umowy za świadczenie usług, zgodnie </w:t>
      </w:r>
      <w:r w:rsidR="00481158" w:rsidRPr="00BF3466">
        <w:rPr>
          <w:rFonts w:asciiTheme="minorHAnsi" w:hAnsiTheme="minorHAnsi" w:cstheme="minorHAnsi"/>
          <w:color w:val="000000" w:themeColor="text1"/>
        </w:rPr>
        <w:t xml:space="preserve"> </w:t>
      </w:r>
      <w:r w:rsidRPr="00BF3466">
        <w:rPr>
          <w:rFonts w:asciiTheme="minorHAnsi" w:hAnsiTheme="minorHAnsi" w:cstheme="minorHAnsi"/>
          <w:color w:val="000000" w:themeColor="text1"/>
        </w:rPr>
        <w:t xml:space="preserve">z ofertą Wykonawcy, </w:t>
      </w:r>
      <w:r w:rsidR="006A2307">
        <w:rPr>
          <w:rFonts w:asciiTheme="minorHAnsi" w:hAnsiTheme="minorHAnsi" w:cstheme="minorHAnsi"/>
          <w:color w:val="000000" w:themeColor="text1"/>
        </w:rPr>
        <w:t xml:space="preserve">wynosi </w:t>
      </w:r>
      <w:r w:rsidRPr="00BF3466">
        <w:rPr>
          <w:rFonts w:asciiTheme="minorHAnsi" w:hAnsiTheme="minorHAnsi" w:cstheme="minorHAnsi"/>
          <w:color w:val="000000" w:themeColor="text1"/>
        </w:rPr>
        <w:t xml:space="preserve"> brutto (z VAT) __________zł (słownie: __________).</w:t>
      </w:r>
      <w:r w:rsidR="001649D5">
        <w:rPr>
          <w:rFonts w:asciiTheme="minorHAnsi" w:hAnsiTheme="minorHAnsi" w:cstheme="minorHAnsi"/>
          <w:color w:val="000000" w:themeColor="text1"/>
        </w:rPr>
        <w:t xml:space="preserve"> Wynagrodzenie obejmuje realizację wszystkich obowiązków Wykonawcy i wymagań Zamawiającego określonych w opisie przedmiotu zamówienia, stanowiącym załącznik nr 1 do niniejszej umowy.</w:t>
      </w:r>
    </w:p>
    <w:p w14:paraId="7C10DFFE" w14:textId="44A4B217" w:rsidR="00FC4424" w:rsidRPr="00433538" w:rsidRDefault="009F4798" w:rsidP="001F03DA">
      <w:pPr>
        <w:pStyle w:val="Akapitzlist"/>
        <w:numPr>
          <w:ilvl w:val="0"/>
          <w:numId w:val="10"/>
        </w:numPr>
        <w:spacing w:line="276" w:lineRule="auto"/>
        <w:ind w:left="284" w:hanging="284"/>
        <w:rPr>
          <w:rFonts w:asciiTheme="minorHAnsi" w:hAnsiTheme="minorHAnsi" w:cstheme="minorHAnsi"/>
          <w:color w:val="000000" w:themeColor="text1"/>
        </w:rPr>
      </w:pPr>
      <w:r w:rsidRPr="00433538">
        <w:rPr>
          <w:rFonts w:asciiTheme="minorHAnsi" w:hAnsiTheme="minorHAnsi" w:cstheme="minorHAnsi"/>
          <w:color w:val="000000" w:themeColor="text1"/>
        </w:rPr>
        <w:t xml:space="preserve">Strony ustalają </w:t>
      </w:r>
      <w:r w:rsidR="00FC4424" w:rsidRPr="00433538">
        <w:rPr>
          <w:rFonts w:asciiTheme="minorHAnsi" w:hAnsiTheme="minorHAnsi" w:cstheme="minorHAnsi"/>
          <w:color w:val="000000" w:themeColor="text1"/>
        </w:rPr>
        <w:t>następujące</w:t>
      </w:r>
      <w:r w:rsidR="00D64CF5">
        <w:rPr>
          <w:rFonts w:asciiTheme="minorHAnsi" w:hAnsiTheme="minorHAnsi" w:cstheme="minorHAnsi"/>
          <w:color w:val="000000" w:themeColor="text1"/>
        </w:rPr>
        <w:t xml:space="preserve"> zasady</w:t>
      </w:r>
      <w:r w:rsidR="00FC4424" w:rsidRPr="00433538">
        <w:rPr>
          <w:rFonts w:asciiTheme="minorHAnsi" w:hAnsiTheme="minorHAnsi" w:cstheme="minorHAnsi"/>
          <w:color w:val="000000" w:themeColor="text1"/>
        </w:rPr>
        <w:t xml:space="preserve"> płatności:</w:t>
      </w:r>
    </w:p>
    <w:p w14:paraId="588EBD0B" w14:textId="08121569" w:rsidR="003B60E5" w:rsidRPr="00433538" w:rsidRDefault="00300BFB" w:rsidP="001F03DA">
      <w:pPr>
        <w:pStyle w:val="Akapitzlist"/>
        <w:numPr>
          <w:ilvl w:val="0"/>
          <w:numId w:val="37"/>
        </w:numPr>
        <w:spacing w:line="276" w:lineRule="auto"/>
        <w:rPr>
          <w:rFonts w:asciiTheme="minorHAnsi" w:hAnsiTheme="minorHAnsi" w:cstheme="minorHAnsi"/>
          <w:color w:val="000000" w:themeColor="text1"/>
        </w:rPr>
      </w:pPr>
      <w:r w:rsidRPr="00433538">
        <w:rPr>
          <w:rFonts w:asciiTheme="minorHAnsi" w:hAnsiTheme="minorHAnsi" w:cstheme="minorHAnsi"/>
          <w:color w:val="000000" w:themeColor="text1"/>
        </w:rPr>
        <w:lastRenderedPageBreak/>
        <w:t xml:space="preserve">za </w:t>
      </w:r>
      <w:r w:rsidR="00FE6341" w:rsidRPr="00433538">
        <w:rPr>
          <w:rFonts w:asciiTheme="minorHAnsi" w:hAnsiTheme="minorHAnsi" w:cstheme="minorHAnsi"/>
          <w:color w:val="000000" w:themeColor="text1"/>
        </w:rPr>
        <w:t>usługi telekomunikacyjnej głosowe:</w:t>
      </w:r>
    </w:p>
    <w:p w14:paraId="6381EB90" w14:textId="569C0722" w:rsidR="00FE6341" w:rsidRPr="00433538" w:rsidRDefault="00FE6341" w:rsidP="001F03DA">
      <w:pPr>
        <w:pStyle w:val="Akapitzlist"/>
        <w:numPr>
          <w:ilvl w:val="0"/>
          <w:numId w:val="38"/>
        </w:numPr>
        <w:spacing w:line="276" w:lineRule="auto"/>
        <w:rPr>
          <w:rFonts w:asciiTheme="minorHAnsi" w:hAnsiTheme="minorHAnsi" w:cstheme="minorHAnsi"/>
          <w:color w:val="000000" w:themeColor="text1"/>
        </w:rPr>
      </w:pPr>
      <w:r w:rsidRPr="00433538">
        <w:rPr>
          <w:rFonts w:asciiTheme="minorHAnsi" w:hAnsiTheme="minorHAnsi" w:cstheme="minorHAnsi"/>
          <w:color w:val="000000" w:themeColor="text1"/>
        </w:rPr>
        <w:t>miesięczny abonament za świadczenie usług telekomunikacyjnych głosowych w technologii VoIP (w tym za połączenia głosowe realizowane w ramach numeracji Zamawiającego oraz za wsparcie techniczne i serwis), w wysokości __________ zł brutto (słownie:_____________).</w:t>
      </w:r>
    </w:p>
    <w:p w14:paraId="5A768DF8" w14:textId="2ECF404C" w:rsidR="00FE6341" w:rsidRPr="00433538" w:rsidRDefault="00FE6341" w:rsidP="001F03DA">
      <w:pPr>
        <w:pStyle w:val="Akapitzlist"/>
        <w:numPr>
          <w:ilvl w:val="0"/>
          <w:numId w:val="38"/>
        </w:numPr>
        <w:spacing w:line="276" w:lineRule="auto"/>
        <w:rPr>
          <w:rFonts w:asciiTheme="minorHAnsi" w:hAnsiTheme="minorHAnsi" w:cstheme="minorHAnsi"/>
          <w:color w:val="000000" w:themeColor="text1"/>
        </w:rPr>
      </w:pPr>
      <w:r w:rsidRPr="00433538">
        <w:rPr>
          <w:rFonts w:asciiTheme="minorHAnsi" w:hAnsiTheme="minorHAnsi" w:cstheme="minorHAnsi"/>
          <w:color w:val="000000" w:themeColor="text1"/>
        </w:rPr>
        <w:t xml:space="preserve">połączenia głosowe </w:t>
      </w:r>
      <w:r w:rsidR="00433538" w:rsidRPr="00433538">
        <w:rPr>
          <w:rFonts w:asciiTheme="minorHAnsi" w:hAnsiTheme="minorHAnsi" w:cstheme="minorHAnsi"/>
          <w:color w:val="000000" w:themeColor="text1"/>
        </w:rPr>
        <w:t xml:space="preserve">w danym miesiącu </w:t>
      </w:r>
      <w:r w:rsidRPr="00433538">
        <w:rPr>
          <w:rFonts w:asciiTheme="minorHAnsi" w:hAnsiTheme="minorHAnsi" w:cstheme="minorHAnsi"/>
          <w:color w:val="000000" w:themeColor="text1"/>
        </w:rPr>
        <w:t>(lokalne, strefowe, międzystrefowe, międzynarodowe,  komórkowe do sieci w Polsce, Unii Europejskiej, poza Unią Europejską</w:t>
      </w:r>
      <w:r w:rsidR="00433538" w:rsidRPr="00433538">
        <w:rPr>
          <w:rFonts w:asciiTheme="minorHAnsi" w:hAnsiTheme="minorHAnsi" w:cstheme="minorHAnsi"/>
          <w:color w:val="000000" w:themeColor="text1"/>
        </w:rPr>
        <w:t>)</w:t>
      </w:r>
      <w:r w:rsidRPr="00433538">
        <w:rPr>
          <w:rFonts w:asciiTheme="minorHAnsi" w:hAnsiTheme="minorHAnsi" w:cstheme="minorHAnsi"/>
          <w:color w:val="000000" w:themeColor="text1"/>
        </w:rPr>
        <w:t xml:space="preserve">, rozliczane za każdą </w:t>
      </w:r>
      <w:r w:rsidR="00300BFB" w:rsidRPr="00433538">
        <w:rPr>
          <w:rFonts w:asciiTheme="minorHAnsi" w:hAnsiTheme="minorHAnsi" w:cstheme="minorHAnsi"/>
          <w:color w:val="000000" w:themeColor="text1"/>
        </w:rPr>
        <w:t xml:space="preserve">zrealizowaną </w:t>
      </w:r>
      <w:r w:rsidRPr="00433538">
        <w:rPr>
          <w:rFonts w:asciiTheme="minorHAnsi" w:hAnsiTheme="minorHAnsi" w:cstheme="minorHAnsi"/>
          <w:color w:val="000000" w:themeColor="text1"/>
        </w:rPr>
        <w:t>minutę połączenia zgodnie</w:t>
      </w:r>
      <w:r w:rsidR="00300BFB" w:rsidRPr="00433538">
        <w:rPr>
          <w:rFonts w:asciiTheme="minorHAnsi" w:hAnsiTheme="minorHAnsi" w:cstheme="minorHAnsi"/>
          <w:color w:val="000000" w:themeColor="text1"/>
        </w:rPr>
        <w:t xml:space="preserve"> ze stawkami określonymi w </w:t>
      </w:r>
      <w:r w:rsidRPr="00433538">
        <w:rPr>
          <w:rFonts w:asciiTheme="minorHAnsi" w:hAnsiTheme="minorHAnsi" w:cstheme="minorHAnsi"/>
          <w:color w:val="000000" w:themeColor="text1"/>
        </w:rPr>
        <w:t>formularz</w:t>
      </w:r>
      <w:r w:rsidR="00300BFB" w:rsidRPr="00433538">
        <w:rPr>
          <w:rFonts w:asciiTheme="minorHAnsi" w:hAnsiTheme="minorHAnsi" w:cstheme="minorHAnsi"/>
          <w:color w:val="000000" w:themeColor="text1"/>
        </w:rPr>
        <w:t>u</w:t>
      </w:r>
      <w:r w:rsidRPr="00433538">
        <w:rPr>
          <w:rFonts w:asciiTheme="minorHAnsi" w:hAnsiTheme="minorHAnsi" w:cstheme="minorHAnsi"/>
          <w:color w:val="000000" w:themeColor="text1"/>
        </w:rPr>
        <w:t xml:space="preserve"> oferty Wykonawcy z dnia ________ stanowiącym załącznik nr 2 do umowy</w:t>
      </w:r>
      <w:r w:rsidR="00300BFB" w:rsidRPr="00433538">
        <w:rPr>
          <w:rFonts w:asciiTheme="minorHAnsi" w:hAnsiTheme="minorHAnsi" w:cstheme="minorHAnsi"/>
          <w:color w:val="000000" w:themeColor="text1"/>
        </w:rPr>
        <w:t>, z uwzględnieniem zasady sekundowego rozliczania kosztów za połączenia.</w:t>
      </w:r>
      <w:r w:rsidRPr="00433538">
        <w:rPr>
          <w:rFonts w:asciiTheme="minorHAnsi" w:hAnsiTheme="minorHAnsi" w:cstheme="minorHAnsi"/>
          <w:color w:val="000000" w:themeColor="text1"/>
        </w:rPr>
        <w:t xml:space="preserve">   </w:t>
      </w:r>
    </w:p>
    <w:p w14:paraId="4C1A6033" w14:textId="2462D44D" w:rsidR="00FC4424" w:rsidRPr="00433538" w:rsidRDefault="00300BFB" w:rsidP="001F03DA">
      <w:pPr>
        <w:pStyle w:val="Akapitzlist"/>
        <w:numPr>
          <w:ilvl w:val="0"/>
          <w:numId w:val="37"/>
        </w:numPr>
        <w:spacing w:line="276" w:lineRule="auto"/>
        <w:rPr>
          <w:rFonts w:asciiTheme="minorHAnsi" w:hAnsiTheme="minorHAnsi" w:cstheme="minorHAnsi"/>
          <w:color w:val="000000" w:themeColor="text1"/>
        </w:rPr>
      </w:pPr>
      <w:r w:rsidRPr="00433538">
        <w:rPr>
          <w:rFonts w:asciiTheme="minorHAnsi" w:hAnsiTheme="minorHAnsi" w:cstheme="minorHAnsi"/>
          <w:color w:val="000000" w:themeColor="text1"/>
        </w:rPr>
        <w:t xml:space="preserve">za </w:t>
      </w:r>
      <w:r w:rsidR="003B60E5" w:rsidRPr="00433538">
        <w:rPr>
          <w:rFonts w:asciiTheme="minorHAnsi" w:hAnsiTheme="minorHAnsi" w:cstheme="minorHAnsi"/>
          <w:color w:val="000000" w:themeColor="text1"/>
        </w:rPr>
        <w:t>usług sieci transmisji danych oraz dostępu do Internetu w danym miesiącu (w tym wsparcie techniczne i serwis</w:t>
      </w:r>
      <w:r w:rsidR="00005D30" w:rsidRPr="00433538">
        <w:rPr>
          <w:rFonts w:asciiTheme="minorHAnsi" w:hAnsiTheme="minorHAnsi" w:cstheme="minorHAnsi"/>
          <w:color w:val="000000" w:themeColor="text1"/>
        </w:rPr>
        <w:t>)</w:t>
      </w:r>
      <w:r w:rsidRPr="00433538">
        <w:rPr>
          <w:rFonts w:asciiTheme="minorHAnsi" w:hAnsiTheme="minorHAnsi" w:cstheme="minorHAnsi"/>
          <w:color w:val="000000" w:themeColor="text1"/>
        </w:rPr>
        <w:t xml:space="preserve"> – miesięczny abonament </w:t>
      </w:r>
      <w:r w:rsidR="00005D30" w:rsidRPr="00433538">
        <w:rPr>
          <w:rFonts w:asciiTheme="minorHAnsi" w:hAnsiTheme="minorHAnsi" w:cstheme="minorHAnsi"/>
          <w:color w:val="000000" w:themeColor="text1"/>
        </w:rPr>
        <w:t>w</w:t>
      </w:r>
      <w:r w:rsidR="003B60E5" w:rsidRPr="00433538">
        <w:rPr>
          <w:rFonts w:asciiTheme="minorHAnsi" w:hAnsiTheme="minorHAnsi" w:cstheme="minorHAnsi"/>
          <w:color w:val="000000" w:themeColor="text1"/>
        </w:rPr>
        <w:t xml:space="preserve"> wysokości _______ zł brutto (słownie ________).</w:t>
      </w:r>
    </w:p>
    <w:p w14:paraId="2597914A" w14:textId="031BD42A" w:rsidR="007A30BA" w:rsidRPr="00BF3466" w:rsidRDefault="003B60E5" w:rsidP="001F03DA">
      <w:pPr>
        <w:pStyle w:val="Akapitzlist"/>
        <w:numPr>
          <w:ilvl w:val="0"/>
          <w:numId w:val="10"/>
        </w:numPr>
        <w:spacing w:line="276" w:lineRule="auto"/>
        <w:ind w:left="284" w:hanging="284"/>
        <w:rPr>
          <w:rFonts w:asciiTheme="minorHAnsi" w:hAnsiTheme="minorHAnsi" w:cstheme="minorHAnsi"/>
          <w:color w:val="000000" w:themeColor="text1"/>
        </w:rPr>
      </w:pPr>
      <w:r w:rsidRPr="00BF3466">
        <w:rPr>
          <w:rFonts w:asciiTheme="minorHAnsi" w:hAnsiTheme="minorHAnsi" w:cstheme="minorHAnsi"/>
          <w:color w:val="000000" w:themeColor="text1"/>
        </w:rPr>
        <w:t>Podstawą do wystawienia faktur</w:t>
      </w:r>
      <w:r w:rsidR="007A30BA" w:rsidRPr="00BF3466">
        <w:rPr>
          <w:rFonts w:asciiTheme="minorHAnsi" w:hAnsiTheme="minorHAnsi" w:cstheme="minorHAnsi"/>
          <w:color w:val="000000" w:themeColor="text1"/>
        </w:rPr>
        <w:t>y</w:t>
      </w:r>
      <w:r w:rsidRPr="00BF3466">
        <w:rPr>
          <w:rFonts w:asciiTheme="minorHAnsi" w:hAnsiTheme="minorHAnsi" w:cstheme="minorHAnsi"/>
          <w:color w:val="000000" w:themeColor="text1"/>
        </w:rPr>
        <w:t xml:space="preserve"> za </w:t>
      </w:r>
      <w:r w:rsidR="007A30BA" w:rsidRPr="00BF3466">
        <w:rPr>
          <w:rFonts w:asciiTheme="minorHAnsi" w:hAnsiTheme="minorHAnsi" w:cstheme="minorHAnsi"/>
          <w:color w:val="000000" w:themeColor="text1"/>
        </w:rPr>
        <w:t>dany miesiąc kalendarzowy</w:t>
      </w:r>
      <w:r w:rsidRPr="00BF3466">
        <w:rPr>
          <w:rFonts w:asciiTheme="minorHAnsi" w:hAnsiTheme="minorHAnsi" w:cstheme="minorHAnsi"/>
          <w:color w:val="000000" w:themeColor="text1"/>
        </w:rPr>
        <w:t xml:space="preserve"> jest podpisanie bez uwag protokoł</w:t>
      </w:r>
      <w:r w:rsidR="007A30BA" w:rsidRPr="00BF3466">
        <w:rPr>
          <w:rFonts w:asciiTheme="minorHAnsi" w:hAnsiTheme="minorHAnsi" w:cstheme="minorHAnsi"/>
          <w:color w:val="000000" w:themeColor="text1"/>
        </w:rPr>
        <w:t>u</w:t>
      </w:r>
      <w:r w:rsidRPr="00BF3466">
        <w:rPr>
          <w:rFonts w:asciiTheme="minorHAnsi" w:hAnsiTheme="minorHAnsi" w:cstheme="minorHAnsi"/>
          <w:color w:val="000000" w:themeColor="text1"/>
        </w:rPr>
        <w:t xml:space="preserve"> </w:t>
      </w:r>
      <w:r w:rsidR="00C02950" w:rsidRPr="00BF3466">
        <w:rPr>
          <w:rFonts w:asciiTheme="minorHAnsi" w:hAnsiTheme="minorHAnsi" w:cstheme="minorHAnsi"/>
          <w:bCs/>
          <w:color w:val="000000" w:themeColor="text1"/>
        </w:rPr>
        <w:t>prawidłowej obsługi umowy</w:t>
      </w:r>
      <w:r w:rsidR="00BF3466" w:rsidRPr="00BF3466">
        <w:rPr>
          <w:rFonts w:asciiTheme="minorHAnsi" w:hAnsiTheme="minorHAnsi" w:cstheme="minorHAnsi"/>
          <w:bCs/>
          <w:color w:val="000000" w:themeColor="text1"/>
        </w:rPr>
        <w:t xml:space="preserve"> na świadczenie usług</w:t>
      </w:r>
      <w:r w:rsidRPr="00BF3466">
        <w:rPr>
          <w:rFonts w:asciiTheme="minorHAnsi" w:hAnsiTheme="minorHAnsi" w:cstheme="minorHAnsi"/>
          <w:color w:val="000000" w:themeColor="text1"/>
        </w:rPr>
        <w:t>, o który</w:t>
      </w:r>
      <w:r w:rsidR="007A30BA" w:rsidRPr="00BF3466">
        <w:rPr>
          <w:rFonts w:asciiTheme="minorHAnsi" w:hAnsiTheme="minorHAnsi" w:cstheme="minorHAnsi"/>
          <w:color w:val="000000" w:themeColor="text1"/>
        </w:rPr>
        <w:t>m</w:t>
      </w:r>
      <w:r w:rsidRPr="00BF3466">
        <w:rPr>
          <w:rFonts w:asciiTheme="minorHAnsi" w:hAnsiTheme="minorHAnsi" w:cstheme="minorHAnsi"/>
          <w:color w:val="000000" w:themeColor="text1"/>
        </w:rPr>
        <w:t xml:space="preserve"> mowa w § </w:t>
      </w:r>
      <w:r w:rsidR="00530EE0" w:rsidRPr="00BF3466">
        <w:rPr>
          <w:rFonts w:asciiTheme="minorHAnsi" w:hAnsiTheme="minorHAnsi" w:cstheme="minorHAnsi"/>
          <w:color w:val="000000" w:themeColor="text1"/>
        </w:rPr>
        <w:t>4</w:t>
      </w:r>
      <w:r w:rsidRPr="00BF3466">
        <w:rPr>
          <w:rFonts w:asciiTheme="minorHAnsi" w:hAnsiTheme="minorHAnsi" w:cstheme="minorHAnsi"/>
          <w:color w:val="000000" w:themeColor="text1"/>
        </w:rPr>
        <w:t xml:space="preserve"> ust.</w:t>
      </w:r>
      <w:r w:rsidR="00C02950" w:rsidRPr="00BF3466">
        <w:rPr>
          <w:rFonts w:asciiTheme="minorHAnsi" w:hAnsiTheme="minorHAnsi" w:cstheme="minorHAnsi"/>
          <w:color w:val="000000" w:themeColor="text1"/>
        </w:rPr>
        <w:t xml:space="preserve"> 2</w:t>
      </w:r>
      <w:r w:rsidR="007A30BA" w:rsidRPr="00BF3466">
        <w:rPr>
          <w:rFonts w:asciiTheme="minorHAnsi" w:hAnsiTheme="minorHAnsi" w:cstheme="minorHAnsi"/>
          <w:color w:val="000000" w:themeColor="text1"/>
        </w:rPr>
        <w:t>, potwierdzającego należytą realizację przedmiotu umowy w danym miesiącu kalendarzowym.</w:t>
      </w:r>
      <w:r w:rsidR="00481158" w:rsidRPr="00BF3466">
        <w:rPr>
          <w:rFonts w:asciiTheme="minorHAnsi" w:hAnsiTheme="minorHAnsi" w:cstheme="minorHAnsi"/>
          <w:color w:val="000000" w:themeColor="text1"/>
        </w:rPr>
        <w:t xml:space="preserve"> </w:t>
      </w:r>
    </w:p>
    <w:p w14:paraId="46485E03" w14:textId="6783C793" w:rsidR="007A30BA" w:rsidRDefault="007A30BA" w:rsidP="001F03DA">
      <w:pPr>
        <w:pStyle w:val="Akapitzlist"/>
        <w:numPr>
          <w:ilvl w:val="0"/>
          <w:numId w:val="10"/>
        </w:numPr>
        <w:spacing w:line="276" w:lineRule="auto"/>
        <w:ind w:left="284" w:hanging="284"/>
        <w:rPr>
          <w:rFonts w:asciiTheme="minorHAnsi" w:hAnsiTheme="minorHAnsi" w:cstheme="minorHAnsi"/>
          <w:color w:val="000000" w:themeColor="text1"/>
        </w:rPr>
      </w:pPr>
      <w:r w:rsidRPr="00BF3466">
        <w:rPr>
          <w:rFonts w:asciiTheme="minorHAnsi" w:hAnsiTheme="minorHAnsi" w:cstheme="minorHAnsi"/>
          <w:color w:val="000000" w:themeColor="text1"/>
        </w:rPr>
        <w:t>Zamawiający dokona zapłaty należności przelewem w terminie do 21</w:t>
      </w:r>
      <w:r w:rsidRPr="007A30BA">
        <w:rPr>
          <w:rFonts w:asciiTheme="minorHAnsi" w:hAnsiTheme="minorHAnsi" w:cstheme="minorHAnsi"/>
          <w:color w:val="000000" w:themeColor="text1"/>
        </w:rPr>
        <w:t xml:space="preserve"> dni od daty otrzymania przez Zamawiającego prawidłowo wystawionej przez Wykonawcę faktury, na rachunek bankowy Wykonawcy </w:t>
      </w:r>
      <w:r w:rsidRPr="007A30BA">
        <w:rPr>
          <w:rFonts w:asciiTheme="minorHAnsi" w:hAnsiTheme="minorHAnsi" w:cstheme="minorHAnsi"/>
          <w:color w:val="000000" w:themeColor="text1"/>
        </w:rPr>
        <w:br/>
        <w:t xml:space="preserve">nr </w:t>
      </w:r>
      <w:r>
        <w:rPr>
          <w:rFonts w:asciiTheme="minorHAnsi" w:hAnsiTheme="minorHAnsi" w:cstheme="minorHAnsi"/>
          <w:color w:val="000000" w:themeColor="text1"/>
        </w:rPr>
        <w:t>____________</w:t>
      </w:r>
      <w:r w:rsidRPr="007A30BA">
        <w:rPr>
          <w:rFonts w:asciiTheme="minorHAnsi" w:hAnsiTheme="minorHAnsi" w:cstheme="minorHAnsi"/>
          <w:color w:val="000000" w:themeColor="text1"/>
        </w:rPr>
        <w:t xml:space="preserve">. Faktura zostanie przekazana elektronicznie na adres: </w:t>
      </w:r>
      <w:hyperlink r:id="rId12" w:history="1">
        <w:r>
          <w:rPr>
            <w:rStyle w:val="Hipercze"/>
            <w:rFonts w:asciiTheme="minorHAnsi" w:hAnsiTheme="minorHAnsi" w:cstheme="minorHAnsi"/>
            <w:color w:val="000000" w:themeColor="text1"/>
          </w:rPr>
          <w:t>________________</w:t>
        </w:r>
      </w:hyperlink>
      <w:r w:rsidRPr="007A30BA">
        <w:rPr>
          <w:rFonts w:asciiTheme="minorHAnsi" w:hAnsiTheme="minorHAnsi" w:cstheme="minorHAnsi"/>
          <w:color w:val="000000" w:themeColor="text1"/>
        </w:rPr>
        <w:t>.</w:t>
      </w:r>
    </w:p>
    <w:p w14:paraId="7561ADCD" w14:textId="35BA2297" w:rsidR="007A30BA" w:rsidRDefault="007A30BA" w:rsidP="001F03DA">
      <w:pPr>
        <w:pStyle w:val="Akapitzlist"/>
        <w:numPr>
          <w:ilvl w:val="0"/>
          <w:numId w:val="10"/>
        </w:numPr>
        <w:spacing w:line="276" w:lineRule="auto"/>
        <w:ind w:left="284" w:hanging="284"/>
        <w:rPr>
          <w:rFonts w:asciiTheme="minorHAnsi" w:hAnsiTheme="minorHAnsi" w:cstheme="minorHAnsi"/>
          <w:color w:val="000000" w:themeColor="text1"/>
        </w:rPr>
      </w:pPr>
      <w:r w:rsidRPr="007A30BA">
        <w:rPr>
          <w:rFonts w:asciiTheme="minorHAnsi" w:hAnsiTheme="minorHAnsi" w:cstheme="minorHAnsi"/>
          <w:color w:val="000000" w:themeColor="text1"/>
        </w:rPr>
        <w:t>Wykonawca oświadcza, że posiada rachunek rozliczeniowy ujawniony w wykazie podatników VAT, służący wyłącznie do celów rozliczeń z tytułu prowadzonej przez niego działalności gospodarczej</w:t>
      </w:r>
      <w:r w:rsidR="004C6530">
        <w:rPr>
          <w:rFonts w:asciiTheme="minorHAnsi" w:hAnsiTheme="minorHAnsi" w:cstheme="minorHAnsi"/>
          <w:color w:val="000000" w:themeColor="text1"/>
        </w:rPr>
        <w:t>.</w:t>
      </w:r>
      <w:r w:rsidRPr="007A30BA">
        <w:rPr>
          <w:rFonts w:asciiTheme="minorHAnsi" w:hAnsiTheme="minorHAnsi" w:cstheme="minorHAnsi"/>
          <w:color w:val="000000" w:themeColor="text1"/>
        </w:rPr>
        <w:t> </w:t>
      </w:r>
    </w:p>
    <w:p w14:paraId="5237E4CC" w14:textId="413D0CE1" w:rsidR="007A30BA" w:rsidRDefault="007A30BA" w:rsidP="001F03DA">
      <w:pPr>
        <w:pStyle w:val="Akapitzlist"/>
        <w:numPr>
          <w:ilvl w:val="0"/>
          <w:numId w:val="10"/>
        </w:numPr>
        <w:spacing w:line="276" w:lineRule="auto"/>
        <w:ind w:left="284" w:hanging="284"/>
        <w:rPr>
          <w:rFonts w:asciiTheme="minorHAnsi" w:hAnsiTheme="minorHAnsi" w:cstheme="minorHAnsi"/>
          <w:color w:val="000000" w:themeColor="text1"/>
        </w:rPr>
      </w:pPr>
      <w:r w:rsidRPr="00BF3466">
        <w:rPr>
          <w:rFonts w:asciiTheme="minorHAnsi" w:hAnsiTheme="minorHAnsi" w:cstheme="minorHAnsi"/>
          <w:color w:val="000000" w:themeColor="text1"/>
        </w:rPr>
        <w:t>Zamawiający zastrzega sobie prawo do wstrzymania płatności w przypadku braku numeru rachunku bankowego Wykonawcy lub jego zmiany w wykazie podatników VAT, bez wcześniejszego powiadomienia Zamawiającego przez Wykonawcę, do czasu uzupełnienia informacji dotyczącej tego rachunku bankowego przez Wykonawcę.</w:t>
      </w:r>
      <w:r w:rsidRPr="00481158">
        <w:rPr>
          <w:rFonts w:asciiTheme="minorHAnsi" w:hAnsiTheme="minorHAnsi" w:cstheme="minorHAnsi"/>
          <w:color w:val="000000" w:themeColor="text1"/>
        </w:rPr>
        <w:t xml:space="preserve"> Zmiana numeru rachunku nie stanowi zmiany niniejszej umowy, a jedynie </w:t>
      </w:r>
      <w:r w:rsidRPr="00481158">
        <w:rPr>
          <w:rFonts w:asciiTheme="minorHAnsi" w:hAnsiTheme="minorHAnsi" w:cstheme="minorHAnsi"/>
          <w:color w:val="000000" w:themeColor="text1"/>
        </w:rPr>
        <w:br/>
        <w:t xml:space="preserve">wymaga poinformowania o tym fakcie Zamawiającego w formie elektronicznej na adres: </w:t>
      </w:r>
      <w:hyperlink r:id="rId13" w:history="1">
        <w:r w:rsidRPr="00481158">
          <w:rPr>
            <w:rStyle w:val="Hipercze"/>
            <w:rFonts w:asciiTheme="minorHAnsi" w:hAnsiTheme="minorHAnsi" w:cstheme="minorHAnsi"/>
            <w:color w:val="000000" w:themeColor="text1"/>
          </w:rPr>
          <w:t>____________</w:t>
        </w:r>
      </w:hyperlink>
      <w:r w:rsidRPr="00481158">
        <w:rPr>
          <w:rFonts w:asciiTheme="minorHAnsi" w:hAnsiTheme="minorHAnsi" w:cstheme="minorHAnsi"/>
          <w:color w:val="000000" w:themeColor="text1"/>
        </w:rPr>
        <w:t>.</w:t>
      </w:r>
      <w:r w:rsidR="00481158" w:rsidRPr="00481158">
        <w:rPr>
          <w:rFonts w:asciiTheme="minorHAnsi" w:hAnsiTheme="minorHAnsi" w:cstheme="minorHAnsi"/>
          <w:color w:val="000000" w:themeColor="text1"/>
        </w:rPr>
        <w:t xml:space="preserve"> </w:t>
      </w:r>
    </w:p>
    <w:p w14:paraId="5D849802" w14:textId="6FD70FD2" w:rsidR="007A30BA" w:rsidRPr="007A30BA" w:rsidRDefault="007A30BA" w:rsidP="001F03DA">
      <w:pPr>
        <w:pStyle w:val="Akapitzlist"/>
        <w:numPr>
          <w:ilvl w:val="0"/>
          <w:numId w:val="10"/>
        </w:numPr>
        <w:spacing w:line="276" w:lineRule="auto"/>
        <w:ind w:left="284" w:hanging="284"/>
        <w:rPr>
          <w:rFonts w:asciiTheme="minorHAnsi" w:hAnsiTheme="minorHAnsi" w:cstheme="minorHAnsi"/>
          <w:color w:val="000000" w:themeColor="text1"/>
        </w:rPr>
      </w:pPr>
      <w:r w:rsidRPr="007A30BA">
        <w:rPr>
          <w:rFonts w:asciiTheme="minorHAnsi" w:hAnsiTheme="minorHAnsi" w:cstheme="minorHAnsi"/>
          <w:color w:val="000000" w:themeColor="text1"/>
        </w:rPr>
        <w:t xml:space="preserve">Fakturę należy wystawić </w:t>
      </w:r>
      <w:r w:rsidR="00022AB4">
        <w:rPr>
          <w:rFonts w:asciiTheme="minorHAnsi" w:hAnsiTheme="minorHAnsi" w:cstheme="minorHAnsi"/>
          <w:color w:val="000000" w:themeColor="text1"/>
        </w:rPr>
        <w:t>ze wskazaniem</w:t>
      </w:r>
      <w:r w:rsidRPr="007A30BA">
        <w:rPr>
          <w:rFonts w:asciiTheme="minorHAnsi" w:hAnsiTheme="minorHAnsi" w:cstheme="minorHAnsi"/>
          <w:color w:val="000000" w:themeColor="text1"/>
        </w:rPr>
        <w:t xml:space="preserve"> następują</w:t>
      </w:r>
      <w:r w:rsidR="00022AB4">
        <w:rPr>
          <w:rFonts w:asciiTheme="minorHAnsi" w:hAnsiTheme="minorHAnsi" w:cstheme="minorHAnsi"/>
          <w:color w:val="000000" w:themeColor="text1"/>
        </w:rPr>
        <w:t>cych</w:t>
      </w:r>
      <w:r w:rsidRPr="007A30BA">
        <w:rPr>
          <w:rFonts w:asciiTheme="minorHAnsi" w:hAnsiTheme="minorHAnsi" w:cstheme="minorHAnsi"/>
          <w:color w:val="000000" w:themeColor="text1"/>
        </w:rPr>
        <w:t xml:space="preserve"> dan</w:t>
      </w:r>
      <w:r w:rsidR="00022AB4">
        <w:rPr>
          <w:rFonts w:asciiTheme="minorHAnsi" w:hAnsiTheme="minorHAnsi" w:cstheme="minorHAnsi"/>
          <w:color w:val="000000" w:themeColor="text1"/>
        </w:rPr>
        <w:t>ych</w:t>
      </w:r>
      <w:r w:rsidRPr="007A30BA">
        <w:rPr>
          <w:rFonts w:asciiTheme="minorHAnsi" w:hAnsiTheme="minorHAnsi" w:cstheme="minorHAnsi"/>
          <w:color w:val="000000" w:themeColor="text1"/>
        </w:rPr>
        <w:t>:</w:t>
      </w:r>
    </w:p>
    <w:p w14:paraId="42C85E1E" w14:textId="53301534" w:rsidR="007A30BA" w:rsidRPr="00AF237C" w:rsidRDefault="007A30BA" w:rsidP="001F03DA">
      <w:pPr>
        <w:pStyle w:val="Akapitzlist"/>
        <w:numPr>
          <w:ilvl w:val="0"/>
          <w:numId w:val="2"/>
        </w:numPr>
        <w:spacing w:line="276" w:lineRule="auto"/>
        <w:ind w:left="567" w:hanging="283"/>
        <w:contextualSpacing w:val="0"/>
        <w:rPr>
          <w:rFonts w:asciiTheme="minorHAnsi" w:hAnsiTheme="minorHAnsi" w:cstheme="minorHAnsi"/>
          <w:color w:val="000000" w:themeColor="text1"/>
        </w:rPr>
      </w:pPr>
      <w:r w:rsidRPr="00AF237C">
        <w:rPr>
          <w:rFonts w:asciiTheme="minorHAnsi" w:hAnsiTheme="minorHAnsi" w:cstheme="minorHAnsi"/>
          <w:color w:val="000000" w:themeColor="text1"/>
        </w:rPr>
        <w:t xml:space="preserve">Nabywca: Województwo Mazowieckie, ul. Jagiellońska 26, 03–719 Warszawa, </w:t>
      </w:r>
      <w:r w:rsidRPr="00AF237C">
        <w:rPr>
          <w:rFonts w:asciiTheme="minorHAnsi" w:hAnsiTheme="minorHAnsi" w:cstheme="minorHAnsi"/>
          <w:color w:val="000000" w:themeColor="text1"/>
        </w:rPr>
        <w:br/>
        <w:t>NIP 113-245-39-40;</w:t>
      </w:r>
    </w:p>
    <w:p w14:paraId="1BCF7320" w14:textId="7C44F3FC" w:rsidR="007A30BA" w:rsidRPr="00AF237C" w:rsidRDefault="007A30BA" w:rsidP="001F03DA">
      <w:pPr>
        <w:pStyle w:val="Akapitzlist"/>
        <w:numPr>
          <w:ilvl w:val="0"/>
          <w:numId w:val="2"/>
        </w:numPr>
        <w:spacing w:line="276" w:lineRule="auto"/>
        <w:ind w:left="567" w:hanging="283"/>
        <w:contextualSpacing w:val="0"/>
        <w:rPr>
          <w:rFonts w:asciiTheme="minorHAnsi" w:hAnsiTheme="minorHAnsi" w:cstheme="minorHAnsi"/>
          <w:color w:val="000000" w:themeColor="text1"/>
        </w:rPr>
      </w:pPr>
      <w:r w:rsidRPr="00AF237C">
        <w:rPr>
          <w:rFonts w:asciiTheme="minorHAnsi" w:hAnsiTheme="minorHAnsi" w:cstheme="minorHAnsi"/>
          <w:color w:val="000000" w:themeColor="text1"/>
        </w:rPr>
        <w:t>Płatnik/Odbiorca: Urząd Marszałkowski Województwa Mazowieckiego w Warszawie, ul. Jagiellońska 26, 03–719 Warszawa;</w:t>
      </w:r>
    </w:p>
    <w:p w14:paraId="00805E62" w14:textId="77777777" w:rsidR="007A30BA" w:rsidRPr="00AF237C" w:rsidRDefault="007A30BA" w:rsidP="001F03DA">
      <w:pPr>
        <w:pStyle w:val="Akapitzlist"/>
        <w:numPr>
          <w:ilvl w:val="0"/>
          <w:numId w:val="2"/>
        </w:numPr>
        <w:spacing w:line="276" w:lineRule="auto"/>
        <w:ind w:left="567" w:hanging="283"/>
        <w:contextualSpacing w:val="0"/>
        <w:rPr>
          <w:rFonts w:asciiTheme="minorHAnsi" w:hAnsiTheme="minorHAnsi" w:cstheme="minorHAnsi"/>
          <w:color w:val="000000" w:themeColor="text1"/>
        </w:rPr>
      </w:pPr>
      <w:r w:rsidRPr="00AF237C">
        <w:rPr>
          <w:rFonts w:asciiTheme="minorHAnsi" w:hAnsiTheme="minorHAnsi" w:cstheme="minorHAnsi"/>
          <w:color w:val="000000" w:themeColor="text1"/>
        </w:rPr>
        <w:t>numer niniejszej umowy.</w:t>
      </w:r>
    </w:p>
    <w:p w14:paraId="57B17B37" w14:textId="77777777" w:rsidR="007A30BA" w:rsidRDefault="007A30BA" w:rsidP="001F03DA">
      <w:pPr>
        <w:numPr>
          <w:ilvl w:val="0"/>
          <w:numId w:val="10"/>
        </w:numPr>
        <w:spacing w:line="276" w:lineRule="auto"/>
        <w:ind w:left="284" w:hanging="284"/>
        <w:rPr>
          <w:rFonts w:asciiTheme="minorHAnsi" w:hAnsiTheme="minorHAnsi" w:cstheme="minorHAnsi"/>
          <w:color w:val="000000" w:themeColor="text1"/>
        </w:rPr>
      </w:pPr>
      <w:r w:rsidRPr="00AF237C">
        <w:rPr>
          <w:rFonts w:asciiTheme="minorHAnsi" w:hAnsiTheme="minorHAnsi" w:cstheme="minorHAnsi"/>
          <w:color w:val="000000" w:themeColor="text1"/>
        </w:rPr>
        <w:t>Jako dzień zapłaty Strony ustalają dzień wydania dyspozycji przelewu z rachunku bankowego Zamawiającego.</w:t>
      </w:r>
    </w:p>
    <w:p w14:paraId="2497A94D" w14:textId="4FD763A6" w:rsidR="006051B5" w:rsidRPr="00AF237C" w:rsidRDefault="006051B5" w:rsidP="001F03DA">
      <w:pPr>
        <w:numPr>
          <w:ilvl w:val="0"/>
          <w:numId w:val="10"/>
        </w:numPr>
        <w:spacing w:line="276" w:lineRule="auto"/>
        <w:ind w:left="284" w:hanging="284"/>
        <w:rPr>
          <w:rFonts w:asciiTheme="minorHAnsi" w:hAnsiTheme="minorHAnsi" w:cstheme="minorHAnsi"/>
          <w:color w:val="000000" w:themeColor="text1"/>
        </w:rPr>
      </w:pPr>
      <w:r>
        <w:rPr>
          <w:rFonts w:asciiTheme="minorHAnsi" w:hAnsiTheme="minorHAnsi" w:cstheme="minorHAnsi"/>
          <w:color w:val="000000" w:themeColor="text1"/>
        </w:rPr>
        <w:t>Strony ustalają minimalną wartość (zakres) świadczenia usług na poziomie 70% maksymalnej wartości, określonej w ust. 1.</w:t>
      </w:r>
    </w:p>
    <w:p w14:paraId="1BB655AE" w14:textId="77777777" w:rsidR="003B60E5" w:rsidRDefault="003B60E5" w:rsidP="00B60A87">
      <w:pPr>
        <w:spacing w:line="276" w:lineRule="auto"/>
        <w:rPr>
          <w:rFonts w:asciiTheme="minorHAnsi" w:hAnsiTheme="minorHAnsi" w:cstheme="minorHAnsi"/>
          <w:color w:val="000000" w:themeColor="text1"/>
        </w:rPr>
      </w:pPr>
    </w:p>
    <w:p w14:paraId="4075F456" w14:textId="22E52315" w:rsidR="004C6530" w:rsidRPr="00C02950" w:rsidRDefault="004C6530" w:rsidP="00290F0D">
      <w:pPr>
        <w:pStyle w:val="Nagwek1"/>
      </w:pPr>
      <w:r w:rsidRPr="00C02950">
        <w:t xml:space="preserve">§ </w:t>
      </w:r>
      <w:r w:rsidR="008D53E9">
        <w:t>7</w:t>
      </w:r>
    </w:p>
    <w:p w14:paraId="082B6F9F" w14:textId="069BF7DF" w:rsidR="004C6530" w:rsidRPr="001345E2" w:rsidRDefault="004C6530"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Zabezpieczenie należytego wykonania umowy</w:t>
      </w:r>
    </w:p>
    <w:p w14:paraId="76616FDB" w14:textId="127F6B1B" w:rsidR="00CC41A7" w:rsidRPr="00CC41A7"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t xml:space="preserve">Wykonawca, w celu zabezpieczenia roszczeń Zamawiającego z tytułu niewykonania lub nienależytego wykonania umowy, wniesie, najpóźniej w dniu podpisania umowy, zabezpieczenie należytego wykonania umowy w wysokości 5% łącznego wynagrodzenia brutto określonego </w:t>
      </w:r>
      <w:r w:rsidRPr="00CC41A7">
        <w:rPr>
          <w:rFonts w:asciiTheme="minorHAnsi" w:hAnsiTheme="minorHAnsi" w:cstheme="minorHAnsi"/>
          <w:bCs/>
        </w:rPr>
        <w:t xml:space="preserve">w § </w:t>
      </w:r>
      <w:r w:rsidR="00530EE0">
        <w:rPr>
          <w:rFonts w:asciiTheme="minorHAnsi" w:hAnsiTheme="minorHAnsi" w:cstheme="minorHAnsi"/>
          <w:bCs/>
        </w:rPr>
        <w:t>6</w:t>
      </w:r>
      <w:r w:rsidRPr="00CC41A7">
        <w:rPr>
          <w:rFonts w:asciiTheme="minorHAnsi" w:hAnsiTheme="minorHAnsi" w:cstheme="minorHAnsi"/>
          <w:bCs/>
        </w:rPr>
        <w:t xml:space="preserve"> </w:t>
      </w:r>
      <w:r w:rsidRPr="00CC41A7">
        <w:rPr>
          <w:rFonts w:asciiTheme="minorHAnsi" w:hAnsiTheme="minorHAnsi" w:cstheme="minorHAnsi"/>
          <w:bCs/>
          <w:color w:val="000000" w:themeColor="text1"/>
        </w:rPr>
        <w:t xml:space="preserve">ust. 1, tj. kwotę w wysokości </w:t>
      </w:r>
      <w:r>
        <w:rPr>
          <w:rFonts w:asciiTheme="minorHAnsi" w:hAnsiTheme="minorHAnsi" w:cstheme="minorHAnsi"/>
          <w:bCs/>
          <w:color w:val="000000" w:themeColor="text1"/>
        </w:rPr>
        <w:t>____________</w:t>
      </w:r>
      <w:r w:rsidRPr="00CC41A7">
        <w:rPr>
          <w:rFonts w:asciiTheme="minorHAnsi" w:hAnsiTheme="minorHAnsi" w:cstheme="minorHAnsi"/>
          <w:bCs/>
          <w:color w:val="000000" w:themeColor="text1"/>
        </w:rPr>
        <w:t xml:space="preserve"> zł.</w:t>
      </w:r>
    </w:p>
    <w:p w14:paraId="553E8452" w14:textId="7ABCB46E" w:rsidR="00CC41A7" w:rsidRPr="00D22737"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t>W przypadku wnoszenia zabezpieczenia należytego wykonania umowy w formie pieniężnej, kwotę</w:t>
      </w:r>
      <w:r>
        <w:rPr>
          <w:rFonts w:asciiTheme="minorHAnsi" w:hAnsiTheme="minorHAnsi" w:cstheme="minorHAnsi"/>
          <w:bCs/>
          <w:color w:val="000000" w:themeColor="text1"/>
        </w:rPr>
        <w:t xml:space="preserve"> </w:t>
      </w:r>
      <w:r>
        <w:rPr>
          <w:rFonts w:asciiTheme="minorHAnsi" w:hAnsiTheme="minorHAnsi" w:cstheme="minorHAnsi"/>
          <w:bCs/>
          <w:color w:val="000000" w:themeColor="text1"/>
        </w:rPr>
        <w:br/>
        <w:t xml:space="preserve">o </w:t>
      </w:r>
      <w:r w:rsidRPr="00CC41A7">
        <w:rPr>
          <w:rFonts w:asciiTheme="minorHAnsi" w:hAnsiTheme="minorHAnsi" w:cstheme="minorHAnsi"/>
          <w:bCs/>
          <w:color w:val="000000" w:themeColor="text1"/>
        </w:rPr>
        <w:t xml:space="preserve">której mowa w ust. </w:t>
      </w:r>
      <w:r>
        <w:rPr>
          <w:rFonts w:asciiTheme="minorHAnsi" w:hAnsiTheme="minorHAnsi" w:cstheme="minorHAnsi"/>
          <w:bCs/>
          <w:color w:val="000000" w:themeColor="text1"/>
        </w:rPr>
        <w:t>1</w:t>
      </w:r>
      <w:r w:rsidRPr="00CC41A7">
        <w:rPr>
          <w:rFonts w:asciiTheme="minorHAnsi" w:hAnsiTheme="minorHAnsi" w:cstheme="minorHAnsi"/>
          <w:bCs/>
          <w:color w:val="000000" w:themeColor="text1"/>
        </w:rPr>
        <w:t xml:space="preserve">, należy wpłacić na rachunek bankowy nr 64 1020 1097 0000 7102 0007 5614 </w:t>
      </w:r>
      <w:r w:rsidR="00372007">
        <w:rPr>
          <w:rFonts w:asciiTheme="minorHAnsi" w:hAnsiTheme="minorHAnsi" w:cstheme="minorHAnsi"/>
          <w:bCs/>
          <w:color w:val="000000" w:themeColor="text1"/>
        </w:rPr>
        <w:br/>
      </w:r>
      <w:r w:rsidRPr="00D22737">
        <w:rPr>
          <w:rFonts w:asciiTheme="minorHAnsi" w:hAnsiTheme="minorHAnsi" w:cstheme="minorHAnsi"/>
          <w:bCs/>
          <w:color w:val="000000" w:themeColor="text1"/>
        </w:rPr>
        <w:t>z dopiskiem „Zabezpieczenie należytego wykonania umowy – umowa nr _________).</w:t>
      </w:r>
    </w:p>
    <w:p w14:paraId="5A67251D" w14:textId="20555599" w:rsidR="00CC41A7" w:rsidRPr="00CC41A7"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t xml:space="preserve">W przypadku złożenia zabezpieczenia w formie innej niż pieniężna, termin wygaśnięcia zabezpieczenia musi zapewniać ciągłość zabezpieczenia, a warunki realizacji zabezpieczenia nie mogą w żaden sposób ograniczać możliwość realizacji zabezpieczenia przez Zamawiającego na zasadach jak dla zabezpieczenia złożonego </w:t>
      </w:r>
      <w:r w:rsidR="00D22737">
        <w:rPr>
          <w:rFonts w:asciiTheme="minorHAnsi" w:hAnsiTheme="minorHAnsi" w:cstheme="minorHAnsi"/>
          <w:bCs/>
          <w:color w:val="000000" w:themeColor="text1"/>
        </w:rPr>
        <w:br/>
      </w:r>
      <w:r w:rsidRPr="00CC41A7">
        <w:rPr>
          <w:rFonts w:asciiTheme="minorHAnsi" w:hAnsiTheme="minorHAnsi" w:cstheme="minorHAnsi"/>
          <w:bCs/>
          <w:color w:val="000000" w:themeColor="text1"/>
        </w:rPr>
        <w:t>w pieniądzu.</w:t>
      </w:r>
    </w:p>
    <w:p w14:paraId="4207B5E2" w14:textId="3AB80785" w:rsidR="00CC41A7" w:rsidRPr="009F4798"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lastRenderedPageBreak/>
        <w:t xml:space="preserve">Zamawiający zwróci Wykonawcy </w:t>
      </w:r>
      <w:r w:rsidR="00D22737">
        <w:rPr>
          <w:rFonts w:asciiTheme="minorHAnsi" w:hAnsiTheme="minorHAnsi" w:cstheme="minorHAnsi"/>
          <w:bCs/>
          <w:color w:val="000000" w:themeColor="text1"/>
        </w:rPr>
        <w:t>5</w:t>
      </w:r>
      <w:r w:rsidRPr="00CC41A7">
        <w:rPr>
          <w:rFonts w:asciiTheme="minorHAnsi" w:hAnsiTheme="minorHAnsi" w:cstheme="minorHAnsi"/>
          <w:bCs/>
          <w:color w:val="000000" w:themeColor="text1"/>
        </w:rPr>
        <w:t xml:space="preserve">0% kwoty zabezpieczenia należytego wykonania umowy, o którym mowa w ust. </w:t>
      </w:r>
      <w:r w:rsidR="00D22737">
        <w:rPr>
          <w:rFonts w:asciiTheme="minorHAnsi" w:hAnsiTheme="minorHAnsi" w:cstheme="minorHAnsi"/>
          <w:bCs/>
          <w:color w:val="000000" w:themeColor="text1"/>
        </w:rPr>
        <w:t>1</w:t>
      </w:r>
      <w:r w:rsidRPr="00CC41A7">
        <w:rPr>
          <w:rFonts w:asciiTheme="minorHAnsi" w:hAnsiTheme="minorHAnsi" w:cstheme="minorHAnsi"/>
          <w:bCs/>
          <w:color w:val="000000" w:themeColor="text1"/>
        </w:rPr>
        <w:t xml:space="preserve">, w terminie </w:t>
      </w:r>
      <w:r w:rsidR="00D22737">
        <w:rPr>
          <w:rFonts w:asciiTheme="minorHAnsi" w:hAnsiTheme="minorHAnsi" w:cstheme="minorHAnsi"/>
          <w:bCs/>
          <w:color w:val="000000" w:themeColor="text1"/>
        </w:rPr>
        <w:t xml:space="preserve">do </w:t>
      </w:r>
      <w:r w:rsidRPr="00CC41A7">
        <w:rPr>
          <w:rFonts w:asciiTheme="minorHAnsi" w:hAnsiTheme="minorHAnsi" w:cstheme="minorHAnsi"/>
          <w:bCs/>
          <w:color w:val="000000" w:themeColor="text1"/>
        </w:rPr>
        <w:t xml:space="preserve">30 dni od dnia </w:t>
      </w:r>
      <w:r w:rsidR="00897CE1">
        <w:rPr>
          <w:rFonts w:asciiTheme="minorHAnsi" w:hAnsiTheme="minorHAnsi" w:cstheme="minorHAnsi"/>
          <w:bCs/>
          <w:color w:val="000000" w:themeColor="text1"/>
        </w:rPr>
        <w:t xml:space="preserve">uruchomienia </w:t>
      </w:r>
      <w:r w:rsidR="009F4798">
        <w:rPr>
          <w:rFonts w:asciiTheme="minorHAnsi" w:hAnsiTheme="minorHAnsi" w:cstheme="minorHAnsi"/>
          <w:color w:val="000000" w:themeColor="text1"/>
        </w:rPr>
        <w:t xml:space="preserve">od 1 stycznia 2024 roku </w:t>
      </w:r>
      <w:r w:rsidR="009F4798" w:rsidRPr="0081396E">
        <w:rPr>
          <w:rFonts w:asciiTheme="minorHAnsi" w:hAnsiTheme="minorHAnsi" w:cstheme="minorHAnsi"/>
          <w:color w:val="000000" w:themeColor="text1"/>
        </w:rPr>
        <w:t>usług telekomunikacyjnych głosowych w technologii VoIP, sieci transmisji danych, dostępu do Internetu oraz wsparcia technicznego</w:t>
      </w:r>
      <w:r w:rsidRPr="00CC41A7">
        <w:rPr>
          <w:rFonts w:asciiTheme="minorHAnsi" w:hAnsiTheme="minorHAnsi" w:cstheme="minorHAnsi"/>
          <w:bCs/>
          <w:color w:val="000000" w:themeColor="text1"/>
        </w:rPr>
        <w:t xml:space="preserve">, czyli od podpisania </w:t>
      </w:r>
      <w:r w:rsidR="009F4798">
        <w:rPr>
          <w:rFonts w:asciiTheme="minorHAnsi" w:hAnsiTheme="minorHAnsi" w:cstheme="minorHAnsi"/>
          <w:bCs/>
          <w:color w:val="000000" w:themeColor="text1"/>
        </w:rPr>
        <w:t xml:space="preserve">protokołu odbioru, </w:t>
      </w:r>
      <w:r w:rsidR="009F4798" w:rsidRPr="00CC41A7">
        <w:rPr>
          <w:rFonts w:asciiTheme="minorHAnsi" w:hAnsiTheme="minorHAnsi" w:cstheme="minorHAnsi"/>
          <w:bCs/>
          <w:color w:val="000000" w:themeColor="text1"/>
        </w:rPr>
        <w:t xml:space="preserve">o którym mowa w § </w:t>
      </w:r>
      <w:r w:rsidR="00530EE0">
        <w:rPr>
          <w:rFonts w:asciiTheme="minorHAnsi" w:hAnsiTheme="minorHAnsi" w:cstheme="minorHAnsi"/>
          <w:bCs/>
          <w:color w:val="000000" w:themeColor="text1"/>
        </w:rPr>
        <w:t>4</w:t>
      </w:r>
      <w:r w:rsidR="009F4798">
        <w:rPr>
          <w:rFonts w:asciiTheme="minorHAnsi" w:hAnsiTheme="minorHAnsi" w:cstheme="minorHAnsi"/>
          <w:bCs/>
          <w:color w:val="000000" w:themeColor="text1"/>
        </w:rPr>
        <w:t xml:space="preserve"> ust. 1.</w:t>
      </w:r>
      <w:r w:rsidRPr="009F4798">
        <w:rPr>
          <w:rFonts w:asciiTheme="minorHAnsi" w:hAnsiTheme="minorHAnsi" w:cstheme="minorHAnsi"/>
          <w:bCs/>
          <w:color w:val="000000" w:themeColor="text1"/>
        </w:rPr>
        <w:t xml:space="preserve">, natomiast pozostałe 50% kwoty zabezpieczenia, zostanie zwrócone nie później niż w terminie </w:t>
      </w:r>
      <w:r w:rsidR="009F4798">
        <w:rPr>
          <w:rFonts w:asciiTheme="minorHAnsi" w:hAnsiTheme="minorHAnsi" w:cstheme="minorHAnsi"/>
          <w:bCs/>
          <w:color w:val="000000" w:themeColor="text1"/>
        </w:rPr>
        <w:t xml:space="preserve">do </w:t>
      </w:r>
      <w:r w:rsidR="00481158">
        <w:rPr>
          <w:rFonts w:asciiTheme="minorHAnsi" w:hAnsiTheme="minorHAnsi" w:cstheme="minorHAnsi"/>
          <w:bCs/>
          <w:color w:val="000000" w:themeColor="text1"/>
        </w:rPr>
        <w:t>30</w:t>
      </w:r>
      <w:r w:rsidRPr="009F4798">
        <w:rPr>
          <w:rFonts w:asciiTheme="minorHAnsi" w:hAnsiTheme="minorHAnsi" w:cstheme="minorHAnsi"/>
          <w:bCs/>
          <w:color w:val="000000" w:themeColor="text1"/>
        </w:rPr>
        <w:t xml:space="preserve"> dni od dnia zrealizowania całego przedmiotu umowy, czyli od podpisania ostatni</w:t>
      </w:r>
      <w:r w:rsidR="00481158">
        <w:rPr>
          <w:rFonts w:asciiTheme="minorHAnsi" w:hAnsiTheme="minorHAnsi" w:cstheme="minorHAnsi"/>
          <w:bCs/>
          <w:color w:val="000000" w:themeColor="text1"/>
        </w:rPr>
        <w:t>ego</w:t>
      </w:r>
      <w:r w:rsidRPr="009F4798">
        <w:rPr>
          <w:rFonts w:asciiTheme="minorHAnsi" w:hAnsiTheme="minorHAnsi" w:cstheme="minorHAnsi"/>
          <w:bCs/>
          <w:color w:val="000000" w:themeColor="text1"/>
        </w:rPr>
        <w:t xml:space="preserve"> protokoł</w:t>
      </w:r>
      <w:r w:rsidR="00481158">
        <w:rPr>
          <w:rFonts w:asciiTheme="minorHAnsi" w:hAnsiTheme="minorHAnsi" w:cstheme="minorHAnsi"/>
          <w:bCs/>
          <w:color w:val="000000" w:themeColor="text1"/>
        </w:rPr>
        <w:t>u</w:t>
      </w:r>
      <w:r w:rsidRPr="009F4798">
        <w:rPr>
          <w:rFonts w:asciiTheme="minorHAnsi" w:hAnsiTheme="minorHAnsi" w:cstheme="minorHAnsi"/>
          <w:bCs/>
          <w:color w:val="000000" w:themeColor="text1"/>
        </w:rPr>
        <w:t xml:space="preserve"> </w:t>
      </w:r>
      <w:r w:rsidR="009F4798" w:rsidRPr="000338C8">
        <w:rPr>
          <w:rFonts w:asciiTheme="minorHAnsi" w:hAnsiTheme="minorHAnsi" w:cstheme="minorHAnsi"/>
          <w:bCs/>
          <w:color w:val="000000" w:themeColor="text1"/>
        </w:rPr>
        <w:t>prawidłowej obsługi umowy na świadczenie usług</w:t>
      </w:r>
      <w:r w:rsidRPr="009F4798">
        <w:rPr>
          <w:rFonts w:asciiTheme="minorHAnsi" w:hAnsiTheme="minorHAnsi" w:cstheme="minorHAnsi"/>
          <w:bCs/>
          <w:color w:val="000000" w:themeColor="text1"/>
        </w:rPr>
        <w:t>, a w konsekwencji potwierdzenia realizacji</w:t>
      </w:r>
      <w:r w:rsidR="009F4798">
        <w:rPr>
          <w:rFonts w:asciiTheme="minorHAnsi" w:hAnsiTheme="minorHAnsi" w:cstheme="minorHAnsi"/>
          <w:bCs/>
          <w:color w:val="000000" w:themeColor="text1"/>
        </w:rPr>
        <w:t xml:space="preserve"> całości</w:t>
      </w:r>
      <w:r w:rsidRPr="009F4798">
        <w:rPr>
          <w:rFonts w:asciiTheme="minorHAnsi" w:hAnsiTheme="minorHAnsi" w:cstheme="minorHAnsi"/>
          <w:bCs/>
          <w:color w:val="000000" w:themeColor="text1"/>
        </w:rPr>
        <w:t xml:space="preserve"> przedmiotu umowy</w:t>
      </w:r>
      <w:r w:rsidR="009F4798">
        <w:rPr>
          <w:rFonts w:asciiTheme="minorHAnsi" w:hAnsiTheme="minorHAnsi" w:cstheme="minorHAnsi"/>
          <w:bCs/>
          <w:color w:val="000000" w:themeColor="text1"/>
        </w:rPr>
        <w:t>,</w:t>
      </w:r>
      <w:r w:rsidRPr="009F4798">
        <w:rPr>
          <w:rFonts w:asciiTheme="minorHAnsi" w:hAnsiTheme="minorHAnsi" w:cstheme="minorHAnsi"/>
          <w:bCs/>
          <w:color w:val="000000" w:themeColor="text1"/>
        </w:rPr>
        <w:t xml:space="preserve"> o którym mowa w § 1.</w:t>
      </w:r>
    </w:p>
    <w:p w14:paraId="3CD96B9B" w14:textId="457D1F5D" w:rsidR="00CC41A7" w:rsidRPr="00CC41A7"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t xml:space="preserve">Z otrzymanego zabezpieczenia Zamawiający ma prawo potrącić należne mu kwoty z tytułu kar umownych </w:t>
      </w:r>
      <w:r w:rsidR="009F4798">
        <w:rPr>
          <w:rFonts w:asciiTheme="minorHAnsi" w:hAnsiTheme="minorHAnsi" w:cstheme="minorHAnsi"/>
          <w:bCs/>
          <w:color w:val="000000" w:themeColor="text1"/>
        </w:rPr>
        <w:br/>
      </w:r>
      <w:r w:rsidRPr="00CC41A7">
        <w:rPr>
          <w:rFonts w:asciiTheme="minorHAnsi" w:hAnsiTheme="minorHAnsi" w:cstheme="minorHAnsi"/>
          <w:bCs/>
          <w:color w:val="000000" w:themeColor="text1"/>
        </w:rPr>
        <w:t>i innych należności związanych z realizacją umowy, na co niniejszym Wykonawca wyraża zgodę.</w:t>
      </w:r>
    </w:p>
    <w:p w14:paraId="7C01DE3D" w14:textId="3462C6B0" w:rsidR="00CC41A7" w:rsidRPr="00CC41A7" w:rsidRDefault="00CC41A7" w:rsidP="001F03DA">
      <w:pPr>
        <w:pStyle w:val="Akapitzlist"/>
        <w:numPr>
          <w:ilvl w:val="0"/>
          <w:numId w:val="11"/>
        </w:numPr>
        <w:spacing w:line="276" w:lineRule="auto"/>
        <w:ind w:left="284" w:hanging="284"/>
        <w:rPr>
          <w:rFonts w:asciiTheme="minorHAnsi" w:hAnsiTheme="minorHAnsi" w:cstheme="minorHAnsi"/>
          <w:bCs/>
          <w:color w:val="000000" w:themeColor="text1"/>
        </w:rPr>
      </w:pPr>
      <w:r w:rsidRPr="00CC41A7">
        <w:rPr>
          <w:rFonts w:asciiTheme="minorHAnsi" w:hAnsiTheme="minorHAnsi" w:cstheme="minorHAnsi"/>
          <w:bCs/>
          <w:color w:val="000000" w:themeColor="text1"/>
        </w:rPr>
        <w:t xml:space="preserve">W przypadku złożenia zabezpieczenia w formie pieniężnej, Zamawiający zwróci Wykonawcy należną wartość zabezpieczenia należytego wykonania umowy na rachunek bankowy Wykonawcy nr </w:t>
      </w:r>
      <w:r w:rsidR="009F4798">
        <w:rPr>
          <w:rFonts w:asciiTheme="minorHAnsi" w:hAnsiTheme="minorHAnsi" w:cstheme="minorHAnsi"/>
          <w:bCs/>
          <w:color w:val="000000" w:themeColor="text1"/>
        </w:rPr>
        <w:t>_________</w:t>
      </w:r>
      <w:r w:rsidRPr="00CC41A7">
        <w:rPr>
          <w:rFonts w:asciiTheme="minorHAnsi" w:hAnsiTheme="minorHAnsi" w:cstheme="minorHAnsi"/>
          <w:bCs/>
          <w:color w:val="000000" w:themeColor="text1"/>
        </w:rPr>
        <w:t xml:space="preserve">, </w:t>
      </w:r>
      <w:r w:rsidR="00372007">
        <w:rPr>
          <w:rFonts w:asciiTheme="minorHAnsi" w:hAnsiTheme="minorHAnsi" w:cstheme="minorHAnsi"/>
          <w:bCs/>
          <w:color w:val="000000" w:themeColor="text1"/>
        </w:rPr>
        <w:br/>
      </w:r>
      <w:r w:rsidRPr="00CC41A7">
        <w:rPr>
          <w:rFonts w:asciiTheme="minorHAnsi" w:hAnsiTheme="minorHAnsi" w:cstheme="minorHAnsi"/>
          <w:bCs/>
          <w:color w:val="000000" w:themeColor="text1"/>
        </w:rPr>
        <w:t xml:space="preserve">z zastrzeżeniem terminów, o których mowa w ust. </w:t>
      </w:r>
      <w:r w:rsidR="009F4798">
        <w:rPr>
          <w:rFonts w:asciiTheme="minorHAnsi" w:hAnsiTheme="minorHAnsi" w:cstheme="minorHAnsi"/>
          <w:bCs/>
          <w:color w:val="000000" w:themeColor="text1"/>
        </w:rPr>
        <w:t>4</w:t>
      </w:r>
      <w:r w:rsidRPr="00CC41A7">
        <w:rPr>
          <w:rFonts w:asciiTheme="minorHAnsi" w:hAnsiTheme="minorHAnsi" w:cstheme="minorHAnsi"/>
          <w:bCs/>
          <w:color w:val="000000" w:themeColor="text1"/>
        </w:rPr>
        <w:t>.</w:t>
      </w:r>
    </w:p>
    <w:p w14:paraId="5DB0BA71" w14:textId="0C1E3502" w:rsidR="007C4342" w:rsidRPr="00685DA3" w:rsidRDefault="00CC41A7" w:rsidP="001F03DA">
      <w:pPr>
        <w:pStyle w:val="Akapitzlist"/>
        <w:numPr>
          <w:ilvl w:val="0"/>
          <w:numId w:val="11"/>
        </w:numPr>
        <w:spacing w:line="276" w:lineRule="auto"/>
        <w:ind w:left="284" w:hanging="284"/>
        <w:rPr>
          <w:rFonts w:asciiTheme="minorHAnsi" w:hAnsiTheme="minorHAnsi" w:cstheme="minorHAnsi"/>
          <w:color w:val="000000" w:themeColor="text1"/>
        </w:rPr>
      </w:pPr>
      <w:r w:rsidRPr="00685DA3">
        <w:rPr>
          <w:rFonts w:asciiTheme="minorHAnsi" w:hAnsiTheme="minorHAnsi" w:cstheme="minorHAnsi"/>
          <w:bCs/>
          <w:color w:val="000000" w:themeColor="text1"/>
        </w:rPr>
        <w:t xml:space="preserve">Zmiana numeru rachunku bankowego, o którym mowa w ust. </w:t>
      </w:r>
      <w:r w:rsidR="009F4798" w:rsidRPr="00685DA3">
        <w:rPr>
          <w:rFonts w:asciiTheme="minorHAnsi" w:hAnsiTheme="minorHAnsi" w:cstheme="minorHAnsi"/>
          <w:bCs/>
          <w:color w:val="000000" w:themeColor="text1"/>
        </w:rPr>
        <w:t>6</w:t>
      </w:r>
      <w:r w:rsidRPr="00685DA3">
        <w:rPr>
          <w:rFonts w:asciiTheme="minorHAnsi" w:hAnsiTheme="minorHAnsi" w:cstheme="minorHAnsi"/>
          <w:bCs/>
          <w:color w:val="000000" w:themeColor="text1"/>
        </w:rPr>
        <w:t xml:space="preserve"> nie stanowi zmiany Umowy, a wymaga poinformowania </w:t>
      </w:r>
      <w:r w:rsidR="00685DA3">
        <w:rPr>
          <w:rFonts w:asciiTheme="minorHAnsi" w:hAnsiTheme="minorHAnsi" w:cstheme="minorHAnsi"/>
          <w:bCs/>
          <w:color w:val="000000" w:themeColor="text1"/>
        </w:rPr>
        <w:t xml:space="preserve">Zamawiającego na adres poczty elektronicznej, o którym mowa w </w:t>
      </w:r>
      <w:r w:rsidR="00685DA3" w:rsidRPr="00CC41A7">
        <w:rPr>
          <w:rFonts w:asciiTheme="minorHAnsi" w:hAnsiTheme="minorHAnsi" w:cstheme="minorHAnsi"/>
          <w:bCs/>
        </w:rPr>
        <w:t>§</w:t>
      </w:r>
      <w:r w:rsidR="00685DA3">
        <w:rPr>
          <w:rFonts w:asciiTheme="minorHAnsi" w:hAnsiTheme="minorHAnsi" w:cstheme="minorHAnsi"/>
          <w:bCs/>
        </w:rPr>
        <w:t xml:space="preserve"> 5 ust 3 pkt 1.</w:t>
      </w:r>
    </w:p>
    <w:p w14:paraId="5FB19281" w14:textId="77777777" w:rsidR="007C4342" w:rsidRPr="007C4342" w:rsidRDefault="007C4342" w:rsidP="00B60A87">
      <w:pPr>
        <w:spacing w:line="276" w:lineRule="auto"/>
        <w:rPr>
          <w:rFonts w:asciiTheme="minorHAnsi" w:hAnsiTheme="minorHAnsi" w:cstheme="minorHAnsi"/>
          <w:color w:val="000000" w:themeColor="text1"/>
        </w:rPr>
      </w:pPr>
    </w:p>
    <w:p w14:paraId="576D1532" w14:textId="2D4BC3DF" w:rsidR="00343C35" w:rsidRPr="00C02950" w:rsidRDefault="00343C35" w:rsidP="00290F0D">
      <w:pPr>
        <w:pStyle w:val="Nagwek1"/>
      </w:pPr>
      <w:r w:rsidRPr="00C02950">
        <w:t>§</w:t>
      </w:r>
      <w:r w:rsidR="008D53E9">
        <w:t xml:space="preserve"> 8</w:t>
      </w:r>
    </w:p>
    <w:p w14:paraId="0ED2FCD4" w14:textId="04E038E3" w:rsidR="00343C35" w:rsidRPr="001345E2" w:rsidRDefault="00343C35"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 xml:space="preserve">Klauzula zmiany </w:t>
      </w:r>
      <w:r w:rsidR="007C4342">
        <w:rPr>
          <w:rFonts w:asciiTheme="minorHAnsi" w:hAnsiTheme="minorHAnsi" w:cstheme="minorHAnsi"/>
          <w:color w:val="000000" w:themeColor="text1"/>
        </w:rPr>
        <w:t>wynagrodzenia</w:t>
      </w:r>
    </w:p>
    <w:p w14:paraId="7C06D178" w14:textId="7A363D7F" w:rsidR="007C4342" w:rsidRPr="007C4342" w:rsidRDefault="007C4342" w:rsidP="001F03DA">
      <w:pPr>
        <w:pStyle w:val="Akapitzlist"/>
        <w:numPr>
          <w:ilvl w:val="0"/>
          <w:numId w:val="12"/>
        </w:numPr>
        <w:spacing w:line="276" w:lineRule="auto"/>
        <w:ind w:left="284" w:hanging="295"/>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Strony dopuszczają możliwość zmiany wysokości wynagrodzenia należnego Wykonawcy, o którym mowa </w:t>
      </w:r>
      <w:r>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w § </w:t>
      </w:r>
      <w:r w:rsidR="00530EE0">
        <w:rPr>
          <w:rFonts w:asciiTheme="minorHAnsi" w:hAnsiTheme="minorHAnsi" w:cstheme="minorHAnsi"/>
          <w:bCs/>
          <w:color w:val="000000" w:themeColor="text1"/>
        </w:rPr>
        <w:t>6</w:t>
      </w:r>
      <w:r w:rsidRPr="007C4342">
        <w:rPr>
          <w:rFonts w:asciiTheme="minorHAnsi" w:hAnsiTheme="minorHAnsi" w:cstheme="minorHAnsi"/>
          <w:bCs/>
          <w:color w:val="000000" w:themeColor="text1"/>
        </w:rPr>
        <w:t xml:space="preserve"> umowy, w formie aneksu, każdorazowo w przypadku wystąpienia jednej z następujących okoliczności:</w:t>
      </w:r>
    </w:p>
    <w:p w14:paraId="2C9EF503" w14:textId="454CBBF3" w:rsidR="007C4342" w:rsidRPr="007C4342" w:rsidRDefault="007C4342" w:rsidP="001F03DA">
      <w:pPr>
        <w:pStyle w:val="Akapitzlist"/>
        <w:numPr>
          <w:ilvl w:val="0"/>
          <w:numId w:val="13"/>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zmiany stawki podatku od towarów i usług;</w:t>
      </w:r>
    </w:p>
    <w:p w14:paraId="692A36D9" w14:textId="3416365B" w:rsidR="007C4342" w:rsidRPr="007C4342" w:rsidRDefault="007C4342" w:rsidP="001F03DA">
      <w:pPr>
        <w:pStyle w:val="Akapitzlist"/>
        <w:numPr>
          <w:ilvl w:val="0"/>
          <w:numId w:val="13"/>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zmiany wysokości minimalnego wynagrodzenia za pracę albo wysokości minimalnej stawki godzinowej, ustalanej zgodnie z przepisami o minimalnym wynagrodzeniu;</w:t>
      </w:r>
    </w:p>
    <w:p w14:paraId="13871CF8" w14:textId="5A0741E5" w:rsidR="007C4342" w:rsidRPr="007C4342" w:rsidRDefault="007C4342" w:rsidP="001F03DA">
      <w:pPr>
        <w:pStyle w:val="Akapitzlist"/>
        <w:numPr>
          <w:ilvl w:val="0"/>
          <w:numId w:val="13"/>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zmiany zasad podlegania ubezpieczeniom społecznym lub ubezpieczeniu zdrowotnemu lub wysokości stawki składki na ubezpieczenia społeczne lub zdrowotne;</w:t>
      </w:r>
    </w:p>
    <w:p w14:paraId="416F0C6B" w14:textId="71EC97B6" w:rsidR="007C4342" w:rsidRPr="007C4342" w:rsidRDefault="007C4342" w:rsidP="001F03DA">
      <w:pPr>
        <w:pStyle w:val="Akapitzlist"/>
        <w:numPr>
          <w:ilvl w:val="0"/>
          <w:numId w:val="13"/>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zmiany zasad gromadzenia i wysokości wpłat do pracowniczych planów kapitałowych, o których mowa </w:t>
      </w:r>
      <w:r w:rsidR="00372007">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w ustawie z dnia 4 października 2018 r. o pracowniczych planach kapitałowych (w skrócie: PPK) - </w:t>
      </w:r>
      <w:r w:rsidR="00372007">
        <w:rPr>
          <w:rFonts w:asciiTheme="minorHAnsi" w:hAnsiTheme="minorHAnsi" w:cstheme="minorHAnsi"/>
          <w:bCs/>
          <w:color w:val="000000" w:themeColor="text1"/>
        </w:rPr>
        <w:br/>
      </w:r>
      <w:r w:rsidRPr="007C4342">
        <w:rPr>
          <w:rFonts w:asciiTheme="minorHAnsi" w:hAnsiTheme="minorHAnsi" w:cstheme="minorHAnsi"/>
          <w:bCs/>
          <w:color w:val="000000" w:themeColor="text1"/>
        </w:rPr>
        <w:t>na zasadach i w sposób określony w ust. 2 - 12, jeżeli zmiany wymienione w pkt 1- 4 będą miały wpływ na koszty wykonania przedmiotu Umowy przez Wykonawcę.</w:t>
      </w:r>
    </w:p>
    <w:p w14:paraId="5C3C32CC" w14:textId="1C6C53B0"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Zmiana wysokości wynagrodzenia należnego Wykonawcy w przypadku zaistnienia przesłanki, o której mowa w ust. 1 pkt 1, będzie odnosić się wyłącznie do części przedmiotu Umowy zrealizowanej, zgodnie </w:t>
      </w:r>
      <w:r>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z terminami ustalonymi Umową, po dniu wejścia w życie przepisów zmieniających stawkę podatku </w:t>
      </w:r>
      <w:r>
        <w:rPr>
          <w:rFonts w:asciiTheme="minorHAnsi" w:hAnsiTheme="minorHAnsi" w:cstheme="minorHAnsi"/>
          <w:bCs/>
          <w:color w:val="000000" w:themeColor="text1"/>
        </w:rPr>
        <w:br/>
      </w:r>
      <w:r w:rsidRPr="007C4342">
        <w:rPr>
          <w:rFonts w:asciiTheme="minorHAnsi" w:hAnsiTheme="minorHAnsi" w:cstheme="minorHAnsi"/>
          <w:bCs/>
          <w:color w:val="000000" w:themeColor="text1"/>
        </w:rPr>
        <w:t>od towarów i usług oraz wyłącznie do części przedmiotu Umowy, do której zastosowanie znajdzie zmiana stawki podatku od towarów i usług.</w:t>
      </w:r>
    </w:p>
    <w:p w14:paraId="0C75925B" w14:textId="76163593"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W przypadku zmiany, o której mowa w ust. 1 pkt 1, wartość wynagrodzenia netto nie zmieni się, a wartość wynagrodzenia brutto zostanie wyliczona na podstawie nowych przepisów.</w:t>
      </w:r>
    </w:p>
    <w:p w14:paraId="157C6329" w14:textId="3623492A"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Zmiana wysokości wynagrodzenia w przypadku zaistnienia przesłanki, o której mowa w ust. 1 pkt 2 lub 3 lub 4, będzie obejmować wyłącznie część wynagrodzenia należnego Wykonawcy, w odniesieniu do której nastąpiła zmiana wysokości kosztów wykonania przedmiotu Umowy przez Wykonawcę w związku </w:t>
      </w:r>
      <w:r w:rsidR="00372007">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00372007">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w zakresie zmian zasad gromadzenia i wysokości wpłat do pracowniczych planów kapitałowych, o których mowa w ustawie z dnia 4 października 2018 r. o pracowniczych planach kapitałowych. </w:t>
      </w:r>
    </w:p>
    <w:p w14:paraId="4E98F79D" w14:textId="022D9C14"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W przypadku zmiany, o której mowa w ust. 1 pkt 2, wynagrodzenie Wykonawcy ulegnie zmianie </w:t>
      </w:r>
      <w:r>
        <w:rPr>
          <w:rFonts w:asciiTheme="minorHAnsi" w:hAnsiTheme="minorHAnsi" w:cstheme="minorHAnsi"/>
          <w:bCs/>
          <w:color w:val="000000" w:themeColor="text1"/>
        </w:rPr>
        <w:t xml:space="preserve">o </w:t>
      </w:r>
      <w:r w:rsidRPr="007C4342">
        <w:rPr>
          <w:rFonts w:asciiTheme="minorHAnsi" w:hAnsiTheme="minorHAnsi" w:cstheme="minorHAnsi"/>
          <w:bCs/>
          <w:color w:val="000000" w:themeColor="text1"/>
        </w:rPr>
        <w:t xml:space="preserve">kwotę odpowiadającą wzrostowi kosztu Wykonawcy w związku ze zwiększeniem wysokości wynagrodzeń pracowników realizującym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w:t>
      </w:r>
      <w:r w:rsidRPr="007C4342">
        <w:rPr>
          <w:rFonts w:asciiTheme="minorHAnsi" w:hAnsiTheme="minorHAnsi" w:cstheme="minorHAnsi"/>
          <w:bCs/>
          <w:color w:val="000000" w:themeColor="text1"/>
        </w:rPr>
        <w:lastRenderedPageBreak/>
        <w:t>odpowiadającej zakresowi, w jakim wykonują oni prace bezpośrednio związane z realizacją przedmiotu Umowy.</w:t>
      </w:r>
    </w:p>
    <w:p w14:paraId="4B53AF76" w14:textId="215E0694"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W przypadku zmiany, o której mowa w ust. 1 pkt 3 i 4, wynagrodzenie Wykonawcy ulegnie zmianie </w:t>
      </w:r>
      <w:r>
        <w:rPr>
          <w:rFonts w:asciiTheme="minorHAnsi" w:hAnsiTheme="minorHAnsi" w:cstheme="minorHAnsi"/>
          <w:bCs/>
          <w:color w:val="000000" w:themeColor="text1"/>
        </w:rPr>
        <w:t xml:space="preserve">o </w:t>
      </w:r>
      <w:r w:rsidRPr="007C4342">
        <w:rPr>
          <w:rFonts w:asciiTheme="minorHAnsi" w:hAnsiTheme="minorHAnsi" w:cstheme="minorHAnsi"/>
          <w:bCs/>
          <w:color w:val="000000" w:themeColor="text1"/>
        </w:rPr>
        <w:t>kwotę odpowiadającą zmianie kosztu Wykonawcy ponoszonego w związku z wypłatą wynagrodzenia pracownikom realizującym przedmiot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47F158F" w14:textId="12767CF7"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W celu zawarcia aneksu, o którym mowa w ust. 1, każda ze Stron, w terminie od dnia opublikowania przepisów dokonujących tych zmian do 30 dnia od dnia ich wejścia w życie,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A6B0B07" w14:textId="4A1FEE67"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W przypadku zmian, o których mowa w ust. 1 pkt 2 lub pkt 3 lub 4, jeżeli z wnioskiem występuje Wykonawca, jest on zobowiązany dołączyć do wniosku dokumenty, z których będzie wynikać, w jakim zakresie zmiany te mają wpływ na koszty wykonania przedmiotu Umowy, w szczególności:</w:t>
      </w:r>
    </w:p>
    <w:p w14:paraId="779303F3" w14:textId="02BA993E" w:rsidR="007C4342" w:rsidRPr="007C4342" w:rsidRDefault="007C4342" w:rsidP="001F03DA">
      <w:pPr>
        <w:pStyle w:val="Akapitzlist"/>
        <w:numPr>
          <w:ilvl w:val="0"/>
          <w:numId w:val="14"/>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pisemne zestawienie wynagrodzeń (zarówno przed jak i po zmianie) pracowników realizujących przedmiot Umowy, wraz z określeniem zakresu (części etatu), w jakim wykonują oni prace bezpośrednio związane z realizacją przedmiotu Umowy oraz części wynagrodzenia odpowiadającej temu zakresowi - </w:t>
      </w:r>
      <w:r w:rsidR="00372007">
        <w:rPr>
          <w:rFonts w:asciiTheme="minorHAnsi" w:hAnsiTheme="minorHAnsi" w:cstheme="minorHAnsi"/>
          <w:bCs/>
          <w:color w:val="000000" w:themeColor="text1"/>
        </w:rPr>
        <w:br/>
      </w:r>
      <w:r w:rsidRPr="007C4342">
        <w:rPr>
          <w:rFonts w:asciiTheme="minorHAnsi" w:hAnsiTheme="minorHAnsi" w:cstheme="minorHAnsi"/>
          <w:bCs/>
          <w:color w:val="000000" w:themeColor="text1"/>
        </w:rPr>
        <w:t xml:space="preserve">w przypadku zmiany, o której mowa w ust. 1 pkt 2; </w:t>
      </w:r>
    </w:p>
    <w:p w14:paraId="5E0B7D95" w14:textId="77777777" w:rsidR="007C4342" w:rsidRPr="007C4342" w:rsidRDefault="007C4342" w:rsidP="00B60A87">
      <w:pPr>
        <w:pStyle w:val="Akapitzlist"/>
        <w:spacing w:line="276" w:lineRule="auto"/>
        <w:ind w:left="567"/>
        <w:rPr>
          <w:rFonts w:asciiTheme="minorHAnsi" w:hAnsiTheme="minorHAnsi" w:cstheme="minorHAnsi"/>
          <w:bCs/>
          <w:color w:val="000000" w:themeColor="text1"/>
        </w:rPr>
      </w:pPr>
      <w:r w:rsidRPr="007C4342">
        <w:rPr>
          <w:rFonts w:asciiTheme="minorHAnsi" w:hAnsiTheme="minorHAnsi" w:cstheme="minorHAnsi"/>
          <w:bCs/>
          <w:color w:val="000000" w:themeColor="text1"/>
        </w:rPr>
        <w:t xml:space="preserve">lub </w:t>
      </w:r>
    </w:p>
    <w:p w14:paraId="79DDA427" w14:textId="52C983D2" w:rsidR="007C4342" w:rsidRPr="007C4342" w:rsidRDefault="007C4342" w:rsidP="001F03DA">
      <w:pPr>
        <w:pStyle w:val="Akapitzlist"/>
        <w:numPr>
          <w:ilvl w:val="0"/>
          <w:numId w:val="14"/>
        </w:numPr>
        <w:spacing w:line="276" w:lineRule="auto"/>
        <w:ind w:left="567" w:hanging="283"/>
        <w:rPr>
          <w:rFonts w:asciiTheme="minorHAnsi" w:hAnsiTheme="minorHAnsi" w:cstheme="minorHAnsi"/>
          <w:bCs/>
          <w:color w:val="000000" w:themeColor="text1"/>
        </w:rPr>
      </w:pPr>
      <w:r w:rsidRPr="007C4342">
        <w:rPr>
          <w:rFonts w:asciiTheme="minorHAnsi" w:hAnsiTheme="minorHAnsi" w:cstheme="minorHAnsi"/>
          <w:bCs/>
          <w:color w:val="000000" w:themeColor="text1"/>
        </w:rPr>
        <w:t>pisemne zestawienie wynagrodzeń (zarówno przed jak i po zmianie) pracowników realizujących przedmiot Umowy, wraz z kwotami składek uiszczanych do Zakładu Ubezpieczeń Społecznych/ Kasy Rolniczego Ubezpieczenia Społecznego, PPK w części finansowanej przez Wykonawcę, z określeniem zakresu (części etatu), w jakim wykonują oni prace bezpośrednio związane z realizacją przedmiotu Umowy oraz części wynagrodzenia odpowiadającej temu zakresowi - w przypadku zmiany, o której mowa w ust. 1 pkt 3 i 4.</w:t>
      </w:r>
    </w:p>
    <w:p w14:paraId="46EF6301" w14:textId="2C7D2772" w:rsidR="007C4342" w:rsidRPr="007C4342" w:rsidRDefault="007C4342" w:rsidP="001F03DA">
      <w:pPr>
        <w:pStyle w:val="Akapitzlist"/>
        <w:numPr>
          <w:ilvl w:val="0"/>
          <w:numId w:val="12"/>
        </w:numPr>
        <w:spacing w:line="276" w:lineRule="auto"/>
        <w:ind w:left="284" w:hanging="284"/>
        <w:rPr>
          <w:rFonts w:asciiTheme="minorHAnsi" w:hAnsiTheme="minorHAnsi" w:cstheme="minorHAnsi"/>
          <w:bCs/>
          <w:color w:val="000000" w:themeColor="text1"/>
        </w:rPr>
      </w:pPr>
      <w:r w:rsidRPr="007C4342">
        <w:rPr>
          <w:rFonts w:asciiTheme="minorHAnsi" w:hAnsiTheme="minorHAnsi" w:cstheme="minorHAnsi"/>
          <w:bCs/>
          <w:color w:val="000000" w:themeColor="text1"/>
        </w:rPr>
        <w:t>W przypadku zmiany, o której mowa w ust. 1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W terminie 10 dni roboczych od dnia przekazania wniosku, o którym mowa w ust. 7, Strona, która otrzymała wniosek, przekaże drugiej Stronie informację o zakresie, w jakim aprobuje wniosek oraz wskaże kwotę, o którą wynagrodzenie należne Wykonawcy powinno ulec zmianie, albo informację o niezaaprobowaniu wniosku wraz z uzasadnieniem.</w:t>
      </w:r>
    </w:p>
    <w:p w14:paraId="68E66601" w14:textId="3C7C82C8" w:rsidR="00896C67" w:rsidRPr="007C4342" w:rsidRDefault="007C4342" w:rsidP="001F03DA">
      <w:pPr>
        <w:pStyle w:val="Akapitzlist"/>
        <w:numPr>
          <w:ilvl w:val="0"/>
          <w:numId w:val="12"/>
        </w:numPr>
        <w:spacing w:line="276" w:lineRule="auto"/>
        <w:ind w:left="284" w:hanging="284"/>
        <w:rPr>
          <w:rFonts w:asciiTheme="minorHAnsi" w:hAnsiTheme="minorHAnsi" w:cstheme="minorHAnsi"/>
          <w:color w:val="000000" w:themeColor="text1"/>
        </w:rPr>
      </w:pPr>
      <w:r w:rsidRPr="007C4342">
        <w:rPr>
          <w:rFonts w:asciiTheme="minorHAnsi" w:hAnsiTheme="minorHAnsi" w:cstheme="minorHAnsi"/>
          <w:bCs/>
          <w:color w:val="000000" w:themeColor="text1"/>
        </w:rPr>
        <w:t>W przypadku otrzymania przez Stronę informacji o niezaaprobowaniu wniosku lub częściowej aprobacie wniosku, Strona ta może ponownie wystąpić z wnioskiem, o którym mowa w ust. 7. W takim przypadku przepisy ust. 8–9 stosuje się odpowiednio.</w:t>
      </w:r>
    </w:p>
    <w:p w14:paraId="63B849FF" w14:textId="77777777" w:rsidR="007C4342" w:rsidRDefault="007C4342" w:rsidP="00B60A87">
      <w:pPr>
        <w:spacing w:line="276" w:lineRule="auto"/>
        <w:rPr>
          <w:rFonts w:asciiTheme="minorHAnsi" w:hAnsiTheme="minorHAnsi" w:cstheme="minorHAnsi"/>
          <w:color w:val="000000" w:themeColor="text1"/>
        </w:rPr>
      </w:pPr>
    </w:p>
    <w:p w14:paraId="488B19CE" w14:textId="561145A9" w:rsidR="00CB754C" w:rsidRPr="005F066E" w:rsidRDefault="00CB754C" w:rsidP="00290F0D">
      <w:pPr>
        <w:pStyle w:val="Nagwek1"/>
      </w:pPr>
      <w:r w:rsidRPr="005F066E">
        <w:t xml:space="preserve">§ </w:t>
      </w:r>
      <w:r w:rsidR="008D53E9">
        <w:t>9</w:t>
      </w:r>
    </w:p>
    <w:p w14:paraId="1B69D732" w14:textId="3AD5C67F" w:rsidR="00CB754C" w:rsidRPr="005F066E" w:rsidRDefault="00CB754C" w:rsidP="00290F0D">
      <w:pPr>
        <w:pStyle w:val="Nagwek1"/>
        <w:rPr>
          <w:rFonts w:asciiTheme="minorHAnsi" w:hAnsiTheme="minorHAnsi" w:cstheme="minorHAnsi"/>
          <w:color w:val="000000" w:themeColor="text1"/>
        </w:rPr>
      </w:pPr>
      <w:r w:rsidRPr="005F066E">
        <w:rPr>
          <w:rFonts w:asciiTheme="minorHAnsi" w:hAnsiTheme="minorHAnsi" w:cstheme="minorHAnsi"/>
          <w:color w:val="000000" w:themeColor="text1"/>
        </w:rPr>
        <w:t>Klauzula waloryzacyjna</w:t>
      </w:r>
    </w:p>
    <w:p w14:paraId="2292DAE3" w14:textId="78487E7F" w:rsidR="005C7AAD" w:rsidRPr="005F066E" w:rsidRDefault="005C7AAD" w:rsidP="001F03DA">
      <w:pPr>
        <w:pStyle w:val="Akapitzlist"/>
        <w:numPr>
          <w:ilvl w:val="0"/>
          <w:numId w:val="26"/>
        </w:numPr>
        <w:autoSpaceDN w:val="0"/>
        <w:spacing w:after="74" w:line="276" w:lineRule="auto"/>
        <w:ind w:left="284" w:hanging="284"/>
        <w:rPr>
          <w:rFonts w:asciiTheme="minorHAnsi" w:eastAsiaTheme="minorHAnsi" w:hAnsiTheme="minorHAnsi" w:cstheme="minorHAnsi"/>
        </w:rPr>
      </w:pPr>
      <w:r w:rsidRPr="005F066E">
        <w:rPr>
          <w:rFonts w:asciiTheme="minorHAnsi" w:hAnsiTheme="minorHAnsi" w:cstheme="minorHAnsi"/>
        </w:rPr>
        <w:t>Zamawiający przewiduje możliwość zmiany wysokości wynagrodzenia należnego Wykonawcy w przypadku zmiany cen lub kosztów związanych z realizacją przedmiotu Umowy, na zasadach określonych w niniejszym paragrafie.</w:t>
      </w:r>
    </w:p>
    <w:p w14:paraId="76E3FCAB" w14:textId="7DE4573A" w:rsidR="005C7AAD" w:rsidRPr="005F066E" w:rsidRDefault="005C7AAD" w:rsidP="001F03DA">
      <w:pPr>
        <w:pStyle w:val="Akapitzlist"/>
        <w:numPr>
          <w:ilvl w:val="0"/>
          <w:numId w:val="26"/>
        </w:numPr>
        <w:autoSpaceDN w:val="0"/>
        <w:spacing w:after="74" w:line="276" w:lineRule="auto"/>
        <w:ind w:left="284" w:hanging="284"/>
        <w:rPr>
          <w:rFonts w:asciiTheme="minorHAnsi" w:hAnsiTheme="minorHAnsi" w:cstheme="minorHAnsi"/>
        </w:rPr>
      </w:pPr>
      <w:r w:rsidRPr="005F066E">
        <w:rPr>
          <w:rFonts w:asciiTheme="minorHAnsi" w:hAnsiTheme="minorHAnsi" w:cstheme="minorHAnsi"/>
        </w:rPr>
        <w:t xml:space="preserve">Wniosek o zmianę wysokości wynagrodzenia, Wykonawca może złożyć tylko w okresie obowiązywania Umowy. Pierwszy wniosek może zostać złożony nie wcześniej niż po upływie 12 miesięcy od zawarcia Umowy. Kolejny wniosek może zostać złożony nie wcześniej niż po upływie kolejnych 12 miesięcy </w:t>
      </w:r>
      <w:r w:rsidRPr="005F066E">
        <w:rPr>
          <w:rFonts w:asciiTheme="minorHAnsi" w:hAnsiTheme="minorHAnsi" w:cstheme="minorHAnsi"/>
        </w:rPr>
        <w:lastRenderedPageBreak/>
        <w:t xml:space="preserve">obowiązywania umowy liczonych od </w:t>
      </w:r>
      <w:r w:rsidR="00A51124">
        <w:rPr>
          <w:rFonts w:asciiTheme="minorHAnsi" w:hAnsiTheme="minorHAnsi" w:cstheme="minorHAnsi"/>
        </w:rPr>
        <w:t>miesiąca następującego po miesiącu</w:t>
      </w:r>
      <w:r w:rsidR="005F066E" w:rsidRPr="005F066E">
        <w:rPr>
          <w:rFonts w:asciiTheme="minorHAnsi" w:hAnsiTheme="minorHAnsi" w:cstheme="minorHAnsi"/>
        </w:rPr>
        <w:t>, w którym dokonano zmiany wysokości wynagrodzenia określonej w ust. 1</w:t>
      </w:r>
      <w:r w:rsidRPr="005F066E">
        <w:rPr>
          <w:rFonts w:asciiTheme="minorHAnsi" w:hAnsiTheme="minorHAnsi" w:cstheme="minorHAnsi"/>
        </w:rPr>
        <w:t xml:space="preserve">. </w:t>
      </w:r>
    </w:p>
    <w:p w14:paraId="436890C1" w14:textId="0BA4A86D" w:rsidR="005C7AAD" w:rsidRPr="00685DA3" w:rsidRDefault="005C7AAD" w:rsidP="001F03DA">
      <w:pPr>
        <w:pStyle w:val="Akapitzlist"/>
        <w:numPr>
          <w:ilvl w:val="0"/>
          <w:numId w:val="26"/>
        </w:numPr>
        <w:autoSpaceDN w:val="0"/>
        <w:spacing w:after="74" w:line="276" w:lineRule="auto"/>
        <w:ind w:left="284" w:hanging="284"/>
        <w:rPr>
          <w:rFonts w:asciiTheme="minorHAnsi" w:hAnsiTheme="minorHAnsi" w:cstheme="minorHAnsi"/>
        </w:rPr>
      </w:pPr>
      <w:r w:rsidRPr="005F066E">
        <w:rPr>
          <w:rFonts w:asciiTheme="minorHAnsi" w:hAnsiTheme="minorHAnsi" w:cstheme="minorHAnsi"/>
        </w:rPr>
        <w:t xml:space="preserve">W przypadku zmiany określonej w ust. 1 określa się </w:t>
      </w:r>
      <w:r w:rsidR="005F066E" w:rsidRPr="005F066E">
        <w:rPr>
          <w:rFonts w:asciiTheme="minorHAnsi" w:hAnsiTheme="minorHAnsi" w:cstheme="minorHAnsi"/>
        </w:rPr>
        <w:t xml:space="preserve">minimalny poziom zmiany cen lub kosztów związanych </w:t>
      </w:r>
      <w:r w:rsidR="005F066E">
        <w:rPr>
          <w:rFonts w:asciiTheme="minorHAnsi" w:hAnsiTheme="minorHAnsi" w:cstheme="minorHAnsi"/>
        </w:rPr>
        <w:br/>
      </w:r>
      <w:r w:rsidR="005F066E" w:rsidRPr="005F066E">
        <w:rPr>
          <w:rFonts w:asciiTheme="minorHAnsi" w:hAnsiTheme="minorHAnsi" w:cstheme="minorHAnsi"/>
        </w:rPr>
        <w:t xml:space="preserve">z realizacją przedmiotu umowy, uprawniający </w:t>
      </w:r>
      <w:r w:rsidR="006A2307">
        <w:rPr>
          <w:rFonts w:asciiTheme="minorHAnsi" w:hAnsiTheme="minorHAnsi" w:cstheme="minorHAnsi"/>
        </w:rPr>
        <w:t xml:space="preserve">Wykonawcę </w:t>
      </w:r>
      <w:r w:rsidR="005F066E" w:rsidRPr="005F066E">
        <w:rPr>
          <w:rFonts w:asciiTheme="minorHAnsi" w:hAnsiTheme="minorHAnsi" w:cstheme="minorHAnsi"/>
        </w:rPr>
        <w:t xml:space="preserve"> do żądania zmiany wynagrodzenia wynosi </w:t>
      </w:r>
      <w:r w:rsidR="005F066E">
        <w:rPr>
          <w:rFonts w:asciiTheme="minorHAnsi" w:hAnsiTheme="minorHAnsi" w:cstheme="minorHAnsi"/>
        </w:rPr>
        <w:t>10</w:t>
      </w:r>
      <w:r w:rsidR="005F066E" w:rsidRPr="005F066E">
        <w:rPr>
          <w:rFonts w:asciiTheme="minorHAnsi" w:hAnsiTheme="minorHAnsi" w:cstheme="minorHAnsi"/>
        </w:rPr>
        <w:t xml:space="preserve">% w stosunku do cen lub kosztów z miesiąca, w którym </w:t>
      </w:r>
      <w:r w:rsidRPr="005F066E">
        <w:rPr>
          <w:rFonts w:asciiTheme="minorHAnsi" w:hAnsiTheme="minorHAnsi" w:cstheme="minorHAnsi"/>
        </w:rPr>
        <w:t>zawarto Umowę.</w:t>
      </w:r>
      <w:r w:rsidR="00685DA3">
        <w:rPr>
          <w:rFonts w:asciiTheme="minorHAnsi" w:hAnsiTheme="minorHAnsi" w:cstheme="minorHAnsi"/>
        </w:rPr>
        <w:t xml:space="preserve"> </w:t>
      </w:r>
      <w:r w:rsidRPr="00685DA3">
        <w:rPr>
          <w:rFonts w:asciiTheme="minorHAnsi" w:hAnsiTheme="minorHAnsi" w:cstheme="minorHAnsi"/>
        </w:rPr>
        <w:t>Powyższy poziom zmian zostanie ustalony:</w:t>
      </w:r>
    </w:p>
    <w:p w14:paraId="1D860AB7" w14:textId="4B958FDA" w:rsidR="005C7AAD" w:rsidRPr="005F066E" w:rsidRDefault="005C7AAD" w:rsidP="001F03DA">
      <w:pPr>
        <w:pStyle w:val="Akapitzlist"/>
        <w:numPr>
          <w:ilvl w:val="0"/>
          <w:numId w:val="28"/>
        </w:numPr>
        <w:autoSpaceDN w:val="0"/>
        <w:spacing w:after="74" w:line="276" w:lineRule="auto"/>
        <w:ind w:left="567" w:hanging="283"/>
        <w:rPr>
          <w:rFonts w:asciiTheme="minorHAnsi" w:hAnsiTheme="minorHAnsi" w:cstheme="minorHAnsi"/>
        </w:rPr>
      </w:pPr>
      <w:r w:rsidRPr="005F066E">
        <w:rPr>
          <w:rFonts w:asciiTheme="minorHAnsi" w:hAnsiTheme="minorHAnsi" w:cstheme="minorHAnsi"/>
        </w:rPr>
        <w:t xml:space="preserve">w przypadku pierwszego wniosku o zmianę wysokości wynagrodzenia należnego Wykonawcy, </w:t>
      </w:r>
      <w:r w:rsidR="00372007">
        <w:rPr>
          <w:rFonts w:asciiTheme="minorHAnsi" w:hAnsiTheme="minorHAnsi" w:cstheme="minorHAnsi"/>
        </w:rPr>
        <w:br/>
      </w:r>
      <w:r w:rsidRPr="005F066E">
        <w:rPr>
          <w:rFonts w:asciiTheme="minorHAnsi" w:hAnsiTheme="minorHAnsi" w:cstheme="minorHAnsi"/>
        </w:rPr>
        <w:t>na podstawie łącznej zmiany miesięcznych wskaźników (miesiąc do miesiąca) cen towarów i usług konsumpcyjnych ogłaszanych w komunikatach Prezesa GUS, pomiędzy miesiącem, w którym została zawarta umowa, a miesiącem poprzedzającym złożenie pierwszego wniosku o zmianę wysokości wynagrodzenia należnego Wykonawcy.</w:t>
      </w:r>
    </w:p>
    <w:p w14:paraId="2A618266" w14:textId="270E70FA" w:rsidR="005C7AAD" w:rsidRPr="005F066E" w:rsidRDefault="005C7AAD" w:rsidP="001F03DA">
      <w:pPr>
        <w:pStyle w:val="Akapitzlist"/>
        <w:numPr>
          <w:ilvl w:val="0"/>
          <w:numId w:val="28"/>
        </w:numPr>
        <w:autoSpaceDN w:val="0"/>
        <w:spacing w:after="74" w:line="276" w:lineRule="auto"/>
        <w:ind w:left="567" w:hanging="283"/>
        <w:rPr>
          <w:rFonts w:asciiTheme="minorHAnsi" w:hAnsiTheme="minorHAnsi" w:cstheme="minorHAnsi"/>
        </w:rPr>
      </w:pPr>
      <w:r w:rsidRPr="005F066E">
        <w:rPr>
          <w:rFonts w:asciiTheme="minorHAnsi" w:hAnsiTheme="minorHAnsi" w:cstheme="minorHAnsi"/>
        </w:rPr>
        <w:t xml:space="preserve">w przypadku </w:t>
      </w:r>
      <w:r w:rsidR="005F066E">
        <w:rPr>
          <w:rFonts w:asciiTheme="minorHAnsi" w:hAnsiTheme="minorHAnsi" w:cstheme="minorHAnsi"/>
        </w:rPr>
        <w:t>drugiego</w:t>
      </w:r>
      <w:r w:rsidRPr="005F066E">
        <w:rPr>
          <w:rFonts w:asciiTheme="minorHAnsi" w:hAnsiTheme="minorHAnsi" w:cstheme="minorHAnsi"/>
        </w:rPr>
        <w:t xml:space="preserve"> wniosku o zmianę wysokości </w:t>
      </w:r>
      <w:r w:rsidR="00372007" w:rsidRPr="005F066E">
        <w:rPr>
          <w:rFonts w:asciiTheme="minorHAnsi" w:hAnsiTheme="minorHAnsi" w:cstheme="minorHAnsi"/>
        </w:rPr>
        <w:t>wynagrodzenia należnego Wykonawcy</w:t>
      </w:r>
      <w:r w:rsidRPr="005F066E">
        <w:rPr>
          <w:rFonts w:asciiTheme="minorHAnsi" w:hAnsiTheme="minorHAnsi" w:cstheme="minorHAnsi"/>
        </w:rPr>
        <w:t xml:space="preserve">, </w:t>
      </w:r>
      <w:r w:rsidR="00372007">
        <w:rPr>
          <w:rFonts w:asciiTheme="minorHAnsi" w:hAnsiTheme="minorHAnsi" w:cstheme="minorHAnsi"/>
        </w:rPr>
        <w:br/>
      </w:r>
      <w:r w:rsidRPr="005F066E">
        <w:rPr>
          <w:rFonts w:asciiTheme="minorHAnsi" w:hAnsiTheme="minorHAnsi" w:cstheme="minorHAnsi"/>
        </w:rPr>
        <w:t xml:space="preserve">na podstawie łącznej zmiany miesięcznych wskaźników (miesiąc do miesiąca) cen towarów i usług konsumpcyjnych ogłaszanych w komunikatach Prezesa GUS, pomiędzy miesiącem, w którym została dokonana zmiana wysokości wynagrodzenia należnego Wykonawcy na podstawie pierwszego wniosku, </w:t>
      </w:r>
      <w:r w:rsidR="00372007">
        <w:rPr>
          <w:rFonts w:asciiTheme="minorHAnsi" w:hAnsiTheme="minorHAnsi" w:cstheme="minorHAnsi"/>
        </w:rPr>
        <w:br/>
      </w:r>
      <w:r w:rsidRPr="005F066E">
        <w:rPr>
          <w:rFonts w:asciiTheme="minorHAnsi" w:hAnsiTheme="minorHAnsi" w:cstheme="minorHAnsi"/>
        </w:rPr>
        <w:t>a miesiącem poprzedzającym złożenie kolejnego wniosku o zmianę wysokości wynagrodzenia należnego Wykonawcy.</w:t>
      </w:r>
    </w:p>
    <w:p w14:paraId="631090C3" w14:textId="0D47E70A" w:rsidR="005C7AAD" w:rsidRPr="00685DA3" w:rsidRDefault="005C7AAD" w:rsidP="001F03DA">
      <w:pPr>
        <w:pStyle w:val="Akapitzlist"/>
        <w:numPr>
          <w:ilvl w:val="0"/>
          <w:numId w:val="26"/>
        </w:numPr>
        <w:autoSpaceDN w:val="0"/>
        <w:spacing w:after="74" w:line="276" w:lineRule="auto"/>
        <w:ind w:left="284" w:hanging="284"/>
        <w:rPr>
          <w:rFonts w:asciiTheme="minorHAnsi" w:hAnsiTheme="minorHAnsi" w:cstheme="minorHAnsi"/>
        </w:rPr>
      </w:pPr>
      <w:r w:rsidRPr="00685DA3">
        <w:rPr>
          <w:rFonts w:asciiTheme="minorHAnsi" w:hAnsiTheme="minorHAnsi" w:cstheme="minorHAnsi"/>
          <w:color w:val="000000"/>
        </w:rPr>
        <w:t xml:space="preserve">Poziom zmiany cen lub kosztów związanych z realizacją przedmiotu umowy zostanie ustalony na podstawie </w:t>
      </w:r>
      <w:r w:rsidR="00AC58CD" w:rsidRPr="00685DA3">
        <w:rPr>
          <w:rFonts w:asciiTheme="minorHAnsi" w:hAnsiTheme="minorHAnsi" w:cstheme="minorHAnsi"/>
        </w:rPr>
        <w:t>łącznej</w:t>
      </w:r>
      <w:r w:rsidR="00AC58CD" w:rsidRPr="00685DA3">
        <w:rPr>
          <w:rFonts w:asciiTheme="minorHAnsi" w:hAnsiTheme="minorHAnsi" w:cstheme="minorHAnsi"/>
          <w:color w:val="FF0000"/>
        </w:rPr>
        <w:t xml:space="preserve"> </w:t>
      </w:r>
      <w:r w:rsidRPr="00685DA3">
        <w:rPr>
          <w:rFonts w:asciiTheme="minorHAnsi" w:hAnsiTheme="minorHAnsi" w:cstheme="minorHAnsi"/>
          <w:color w:val="000000"/>
        </w:rPr>
        <w:t xml:space="preserve">zmiany </w:t>
      </w:r>
      <w:r w:rsidR="005F066E" w:rsidRPr="00685DA3">
        <w:rPr>
          <w:rFonts w:asciiTheme="minorHAnsi" w:hAnsiTheme="minorHAnsi" w:cstheme="minorHAnsi"/>
          <w:color w:val="000000"/>
        </w:rPr>
        <w:t xml:space="preserve">miesięcznych </w:t>
      </w:r>
      <w:r w:rsidRPr="00685DA3">
        <w:rPr>
          <w:rFonts w:asciiTheme="minorHAnsi" w:hAnsiTheme="minorHAnsi" w:cstheme="minorHAnsi"/>
          <w:color w:val="000000"/>
        </w:rPr>
        <w:t>wskaźnik</w:t>
      </w:r>
      <w:r w:rsidR="005F066E" w:rsidRPr="00685DA3">
        <w:rPr>
          <w:rFonts w:asciiTheme="minorHAnsi" w:hAnsiTheme="minorHAnsi" w:cstheme="minorHAnsi"/>
          <w:color w:val="000000"/>
        </w:rPr>
        <w:t>ów</w:t>
      </w:r>
      <w:r w:rsidRPr="00685DA3">
        <w:rPr>
          <w:rFonts w:asciiTheme="minorHAnsi" w:hAnsiTheme="minorHAnsi" w:cstheme="minorHAnsi"/>
          <w:color w:val="000000"/>
        </w:rPr>
        <w:t xml:space="preserve"> cen towarów i usług konsumpcyjnych ogłaszan</w:t>
      </w:r>
      <w:r w:rsidR="005F066E" w:rsidRPr="00685DA3">
        <w:rPr>
          <w:rFonts w:asciiTheme="minorHAnsi" w:hAnsiTheme="minorHAnsi" w:cstheme="minorHAnsi"/>
          <w:color w:val="000000"/>
        </w:rPr>
        <w:t>ych</w:t>
      </w:r>
      <w:r w:rsidRPr="00685DA3">
        <w:rPr>
          <w:rFonts w:asciiTheme="minorHAnsi" w:hAnsiTheme="minorHAnsi" w:cstheme="minorHAnsi"/>
          <w:color w:val="000000"/>
        </w:rPr>
        <w:t xml:space="preserve"> w komunikacie Prezesa Głównego Urzędu Statystycznego (dalej: „GUS”), ustalone</w:t>
      </w:r>
      <w:r w:rsidR="005F066E" w:rsidRPr="00685DA3">
        <w:rPr>
          <w:rFonts w:asciiTheme="minorHAnsi" w:hAnsiTheme="minorHAnsi" w:cstheme="minorHAnsi"/>
          <w:color w:val="000000"/>
        </w:rPr>
        <w:t>j</w:t>
      </w:r>
      <w:r w:rsidRPr="00685DA3">
        <w:rPr>
          <w:rFonts w:asciiTheme="minorHAnsi" w:hAnsiTheme="minorHAnsi" w:cstheme="minorHAnsi"/>
          <w:color w:val="000000"/>
        </w:rPr>
        <w:t xml:space="preserve"> w stosunku do miesiąca, </w:t>
      </w:r>
      <w:r w:rsidR="00EF02E6" w:rsidRPr="00685DA3">
        <w:rPr>
          <w:rFonts w:asciiTheme="minorHAnsi" w:hAnsiTheme="minorHAnsi" w:cstheme="minorHAnsi"/>
        </w:rPr>
        <w:t>w którym została zawarta umowa</w:t>
      </w:r>
      <w:r w:rsidRPr="00685DA3">
        <w:rPr>
          <w:rFonts w:asciiTheme="minorHAnsi" w:hAnsiTheme="minorHAnsi" w:cstheme="minorHAnsi"/>
        </w:rPr>
        <w:t xml:space="preserve">. Poziom zmiany będzie stanowił </w:t>
      </w:r>
      <w:r w:rsidR="00EF02E6" w:rsidRPr="00685DA3">
        <w:rPr>
          <w:rFonts w:asciiTheme="minorHAnsi" w:hAnsiTheme="minorHAnsi" w:cstheme="minorHAnsi"/>
        </w:rPr>
        <w:t xml:space="preserve">łączną wartość zmian miesięcznych wskaźników (miesiąc do miesiąc) cen towarów i usług konsumpcyjnych ogłaszanych w komunikatach Prezesa GUS, pomiędzy miesiącem, w którym została zawarta umowa, a miesiącem </w:t>
      </w:r>
      <w:r w:rsidR="005D0F17">
        <w:rPr>
          <w:rFonts w:asciiTheme="minorHAnsi" w:hAnsiTheme="minorHAnsi" w:cstheme="minorHAnsi"/>
        </w:rPr>
        <w:t xml:space="preserve">poprzedzającym </w:t>
      </w:r>
      <w:r w:rsidR="00EF02E6" w:rsidRPr="00685DA3">
        <w:rPr>
          <w:rFonts w:asciiTheme="minorHAnsi" w:hAnsiTheme="minorHAnsi" w:cstheme="minorHAnsi"/>
        </w:rPr>
        <w:t>złożeni</w:t>
      </w:r>
      <w:r w:rsidR="005D0F17">
        <w:rPr>
          <w:rFonts w:asciiTheme="minorHAnsi" w:hAnsiTheme="minorHAnsi" w:cstheme="minorHAnsi"/>
        </w:rPr>
        <w:t>e</w:t>
      </w:r>
      <w:r w:rsidR="00EF02E6" w:rsidRPr="00685DA3">
        <w:rPr>
          <w:rFonts w:asciiTheme="minorHAnsi" w:hAnsiTheme="minorHAnsi" w:cstheme="minorHAnsi"/>
        </w:rPr>
        <w:t xml:space="preserve"> wniosku o zmianę wysokości wynagrodzenia należnego Wykonawcy. </w:t>
      </w:r>
      <w:r w:rsidRPr="00685DA3">
        <w:rPr>
          <w:rFonts w:asciiTheme="minorHAnsi" w:hAnsiTheme="minorHAnsi" w:cstheme="minorHAnsi"/>
        </w:rPr>
        <w:t xml:space="preserve">Sposób określenia wpływu zmiany cen na koszt wykonania zamówienia nastąpi na podstawie wniosku Strony wnioskującej o zmianę i dokumentów dołączonych </w:t>
      </w:r>
      <w:r w:rsidR="00AC58CD" w:rsidRPr="00685DA3">
        <w:rPr>
          <w:rFonts w:asciiTheme="minorHAnsi" w:hAnsiTheme="minorHAnsi" w:cstheme="minorHAnsi"/>
        </w:rPr>
        <w:br/>
      </w:r>
      <w:r w:rsidRPr="00685DA3">
        <w:rPr>
          <w:rFonts w:asciiTheme="minorHAnsi" w:hAnsiTheme="minorHAnsi" w:cstheme="minorHAnsi"/>
        </w:rPr>
        <w:t>do tego wniosku potwierdzających:</w:t>
      </w:r>
    </w:p>
    <w:p w14:paraId="0D8E6801" w14:textId="171B164B" w:rsidR="005C7AAD" w:rsidRPr="00685DA3" w:rsidRDefault="005C7AAD" w:rsidP="001F03DA">
      <w:pPr>
        <w:pStyle w:val="Akapitzlist"/>
        <w:numPr>
          <w:ilvl w:val="0"/>
          <w:numId w:val="27"/>
        </w:numPr>
        <w:autoSpaceDN w:val="0"/>
        <w:spacing w:after="74" w:line="276" w:lineRule="auto"/>
        <w:ind w:left="567" w:hanging="283"/>
        <w:rPr>
          <w:rFonts w:asciiTheme="minorHAnsi" w:hAnsiTheme="minorHAnsi" w:cstheme="minorHAnsi"/>
        </w:rPr>
      </w:pPr>
      <w:r w:rsidRPr="00685DA3">
        <w:rPr>
          <w:rFonts w:asciiTheme="minorHAnsi" w:hAnsiTheme="minorHAnsi" w:cstheme="minorHAnsi"/>
        </w:rPr>
        <w:t xml:space="preserve">rzeczywiste zastosowanie poszczególnych cen lub kosztów w ramach realizacji przedmiotu Umowy, </w:t>
      </w:r>
    </w:p>
    <w:p w14:paraId="2B3895B4" w14:textId="77777777" w:rsidR="005C7AAD" w:rsidRPr="00685DA3" w:rsidRDefault="005C7AAD" w:rsidP="001F03DA">
      <w:pPr>
        <w:pStyle w:val="Akapitzlist"/>
        <w:numPr>
          <w:ilvl w:val="0"/>
          <w:numId w:val="27"/>
        </w:numPr>
        <w:autoSpaceDN w:val="0"/>
        <w:spacing w:after="74" w:line="276" w:lineRule="auto"/>
        <w:ind w:left="567" w:hanging="283"/>
        <w:rPr>
          <w:rFonts w:asciiTheme="minorHAnsi" w:hAnsiTheme="minorHAnsi" w:cstheme="minorHAnsi"/>
        </w:rPr>
      </w:pPr>
      <w:r w:rsidRPr="00685DA3">
        <w:rPr>
          <w:rFonts w:asciiTheme="minorHAnsi" w:hAnsiTheme="minorHAnsi" w:cstheme="minorHAnsi"/>
        </w:rPr>
        <w:t xml:space="preserve">ich zmianę w okresie obowiązywania umowy oraz wartość i poziom tej zmiany w stosunku do cen lub kosztów z miesiąca, w którym Wykonawca złożył ofertę, </w:t>
      </w:r>
    </w:p>
    <w:p w14:paraId="34D3DBBB" w14:textId="77777777" w:rsidR="005C7AAD" w:rsidRPr="00685DA3" w:rsidRDefault="005C7AAD" w:rsidP="001F03DA">
      <w:pPr>
        <w:pStyle w:val="Akapitzlist"/>
        <w:numPr>
          <w:ilvl w:val="0"/>
          <w:numId w:val="27"/>
        </w:numPr>
        <w:autoSpaceDN w:val="0"/>
        <w:spacing w:after="74" w:line="276" w:lineRule="auto"/>
        <w:ind w:left="567" w:hanging="283"/>
        <w:rPr>
          <w:rFonts w:ascii="Calibri" w:hAnsi="Calibri" w:cs="Calibri"/>
        </w:rPr>
      </w:pPr>
      <w:r w:rsidRPr="00685DA3">
        <w:rPr>
          <w:rFonts w:asciiTheme="minorHAnsi" w:hAnsiTheme="minorHAnsi" w:cstheme="minorHAnsi"/>
        </w:rPr>
        <w:t>udokumentowane wyjaśnienie dlaczego zmiana podanych</w:t>
      </w:r>
      <w:r w:rsidRPr="00685DA3">
        <w:rPr>
          <w:rFonts w:ascii="Calibri" w:hAnsi="Calibri" w:cs="Calibri"/>
        </w:rPr>
        <w:t xml:space="preserve"> cen lub kosztów wpływa na koszt realizacji umowy,</w:t>
      </w:r>
    </w:p>
    <w:p w14:paraId="3EA15765" w14:textId="77777777" w:rsidR="005C7AAD" w:rsidRPr="00685DA3" w:rsidRDefault="005C7AAD" w:rsidP="001F03DA">
      <w:pPr>
        <w:pStyle w:val="Akapitzlist"/>
        <w:numPr>
          <w:ilvl w:val="0"/>
          <w:numId w:val="27"/>
        </w:numPr>
        <w:autoSpaceDN w:val="0"/>
        <w:spacing w:after="74" w:line="276" w:lineRule="auto"/>
        <w:ind w:left="567" w:hanging="283"/>
        <w:rPr>
          <w:rFonts w:ascii="Calibri" w:hAnsi="Calibri" w:cs="Calibri"/>
        </w:rPr>
      </w:pPr>
      <w:r w:rsidRPr="00685DA3">
        <w:rPr>
          <w:rFonts w:ascii="Calibri" w:hAnsi="Calibri" w:cs="Calibri"/>
        </w:rPr>
        <w:t xml:space="preserve">kwotę o jaką zmienił się koszt wykonania umowy w związku ze zmianą podanych cen lub kosztów związanych z realizacją umowy.  </w:t>
      </w:r>
    </w:p>
    <w:p w14:paraId="4EA29BF3" w14:textId="55548FD1" w:rsidR="005C7AAD" w:rsidRPr="004C251D" w:rsidRDefault="005C7AAD" w:rsidP="001F03DA">
      <w:pPr>
        <w:pStyle w:val="Akapitzlist"/>
        <w:numPr>
          <w:ilvl w:val="0"/>
          <w:numId w:val="26"/>
        </w:numPr>
        <w:autoSpaceDN w:val="0"/>
        <w:spacing w:after="74" w:line="276" w:lineRule="auto"/>
        <w:ind w:left="284" w:hanging="284"/>
        <w:rPr>
          <w:rFonts w:ascii="Calibri" w:hAnsi="Calibri" w:cs="Calibri"/>
        </w:rPr>
      </w:pPr>
      <w:r w:rsidRPr="004C251D">
        <w:rPr>
          <w:rFonts w:ascii="Calibri" w:hAnsi="Calibri" w:cs="Calibri"/>
        </w:rPr>
        <w:t xml:space="preserve">W przypadku wątpliwości w zakresie przedstawionych we wniosku , o którym mowa w ust. 4 , informacji lub dokumentów, </w:t>
      </w:r>
      <w:r w:rsidR="006A2307">
        <w:rPr>
          <w:rFonts w:ascii="Calibri" w:hAnsi="Calibri" w:cs="Calibri"/>
        </w:rPr>
        <w:t xml:space="preserve">Zamawiający </w:t>
      </w:r>
      <w:r w:rsidRPr="004C251D">
        <w:rPr>
          <w:rFonts w:ascii="Calibri" w:hAnsi="Calibri" w:cs="Calibri"/>
        </w:rPr>
        <w:t xml:space="preserve"> może żądać ich wyjaśnienia, uzupełnienie lub poprawienia.</w:t>
      </w:r>
    </w:p>
    <w:p w14:paraId="4F45A672" w14:textId="384C96A2" w:rsidR="005C7AAD" w:rsidRDefault="005C7AAD" w:rsidP="001F03DA">
      <w:pPr>
        <w:pStyle w:val="Akapitzlist"/>
        <w:numPr>
          <w:ilvl w:val="0"/>
          <w:numId w:val="26"/>
        </w:numPr>
        <w:autoSpaceDN w:val="0"/>
        <w:spacing w:after="200" w:line="276" w:lineRule="auto"/>
        <w:ind w:left="284" w:hanging="284"/>
        <w:rPr>
          <w:rFonts w:ascii="Calibri" w:hAnsi="Calibri" w:cs="Calibri"/>
        </w:rPr>
      </w:pPr>
      <w:r w:rsidRPr="00C2669D">
        <w:rPr>
          <w:rFonts w:ascii="Calibri" w:hAnsi="Calibri" w:cs="Calibri"/>
        </w:rPr>
        <w:t xml:space="preserve">Zmiana wynagrodzenia </w:t>
      </w:r>
      <w:r>
        <w:rPr>
          <w:rFonts w:ascii="Calibri" w:hAnsi="Calibri" w:cs="Calibri"/>
        </w:rPr>
        <w:t xml:space="preserve">musi być zgodna </w:t>
      </w:r>
      <w:r w:rsidRPr="00C2669D">
        <w:rPr>
          <w:rFonts w:ascii="Calibri" w:hAnsi="Calibri" w:cs="Calibri"/>
        </w:rPr>
        <w:t xml:space="preserve"> z postanowieniami niniejszego paragrafu </w:t>
      </w:r>
      <w:r>
        <w:rPr>
          <w:rFonts w:ascii="Calibri" w:hAnsi="Calibri" w:cs="Calibri"/>
        </w:rPr>
        <w:t xml:space="preserve">i </w:t>
      </w:r>
      <w:r w:rsidRPr="00C2669D">
        <w:rPr>
          <w:rFonts w:ascii="Calibri" w:hAnsi="Calibri" w:cs="Calibri"/>
        </w:rPr>
        <w:t>wymaga zawarcia aneksu</w:t>
      </w:r>
      <w:r>
        <w:rPr>
          <w:rFonts w:ascii="Calibri" w:hAnsi="Calibri" w:cs="Calibri"/>
        </w:rPr>
        <w:t xml:space="preserve"> do umowy</w:t>
      </w:r>
      <w:r w:rsidRPr="00C2669D">
        <w:rPr>
          <w:rFonts w:ascii="Calibri" w:hAnsi="Calibri" w:cs="Calibri"/>
        </w:rPr>
        <w:t xml:space="preserve">. </w:t>
      </w:r>
      <w:r>
        <w:rPr>
          <w:rFonts w:ascii="Calibri" w:hAnsi="Calibri" w:cs="Calibri"/>
        </w:rPr>
        <w:t xml:space="preserve">Wynagrodzenie Wykonawcy zostanie zmienione w wysokości kwoty , o której mowa </w:t>
      </w:r>
      <w:r w:rsidR="00372007">
        <w:rPr>
          <w:rFonts w:ascii="Calibri" w:hAnsi="Calibri" w:cs="Calibri"/>
        </w:rPr>
        <w:br/>
      </w:r>
      <w:r>
        <w:rPr>
          <w:rFonts w:ascii="Calibri" w:hAnsi="Calibri" w:cs="Calibri"/>
        </w:rPr>
        <w:t>w ust. 4 pkt 4 z tym zastrzeżeniem, że m</w:t>
      </w:r>
      <w:r w:rsidRPr="00C2669D">
        <w:rPr>
          <w:rFonts w:ascii="Calibri" w:hAnsi="Calibri" w:cs="Calibri"/>
        </w:rPr>
        <w:t xml:space="preserve">aksymalna wartość zmiany wynagrodzenia, jaką dopuszcza Zamawiający, to łącznie </w:t>
      </w:r>
      <w:r w:rsidR="005F066E">
        <w:rPr>
          <w:rFonts w:ascii="Calibri" w:hAnsi="Calibri" w:cs="Calibri"/>
        </w:rPr>
        <w:t>20</w:t>
      </w:r>
      <w:r w:rsidRPr="00C2669D">
        <w:rPr>
          <w:rFonts w:ascii="Calibri" w:hAnsi="Calibri" w:cs="Calibri"/>
        </w:rPr>
        <w:t xml:space="preserve">% łącznego wynagrodzenia brutto określonego w § </w:t>
      </w:r>
      <w:r w:rsidR="00530EE0">
        <w:rPr>
          <w:rFonts w:ascii="Calibri" w:hAnsi="Calibri" w:cs="Calibri"/>
        </w:rPr>
        <w:t>6</w:t>
      </w:r>
      <w:r w:rsidRPr="00C2669D">
        <w:rPr>
          <w:rFonts w:ascii="Calibri" w:hAnsi="Calibri" w:cs="Calibri"/>
        </w:rPr>
        <w:t xml:space="preserve"> ust. 1. </w:t>
      </w:r>
    </w:p>
    <w:p w14:paraId="14794C57" w14:textId="25978B87" w:rsidR="00B93A51" w:rsidRPr="00EE3D6F" w:rsidRDefault="00372007" w:rsidP="001F03DA">
      <w:pPr>
        <w:pStyle w:val="Akapitzlist"/>
        <w:numPr>
          <w:ilvl w:val="0"/>
          <w:numId w:val="26"/>
        </w:numPr>
        <w:autoSpaceDN w:val="0"/>
        <w:spacing w:after="200" w:line="276" w:lineRule="auto"/>
        <w:ind w:left="284" w:hanging="284"/>
        <w:rPr>
          <w:rFonts w:ascii="Calibri" w:hAnsi="Calibri" w:cs="Calibri"/>
        </w:rPr>
      </w:pPr>
      <w:r w:rsidRPr="00372007">
        <w:rPr>
          <w:rFonts w:ascii="Calibri" w:hAnsi="Calibri" w:cs="Calibri"/>
        </w:rPr>
        <w:t xml:space="preserve">Strony ustalają początkowy termin ustalenia zmiany wysokości wynagrodzenia należnego Wykonawcy </w:t>
      </w:r>
      <w:r>
        <w:rPr>
          <w:rFonts w:ascii="Calibri" w:hAnsi="Calibri" w:cs="Calibri"/>
        </w:rPr>
        <w:br/>
      </w:r>
      <w:r w:rsidRPr="00372007">
        <w:rPr>
          <w:rFonts w:ascii="Calibri" w:hAnsi="Calibri" w:cs="Calibri"/>
        </w:rPr>
        <w:t xml:space="preserve">od kolejnego miesiąca kalendarzowego następującego po miesiącu złożenia przez </w:t>
      </w:r>
      <w:r w:rsidR="006A2307">
        <w:rPr>
          <w:rFonts w:ascii="Calibri" w:hAnsi="Calibri" w:cs="Calibri"/>
        </w:rPr>
        <w:t xml:space="preserve">Wykonawcę </w:t>
      </w:r>
      <w:r w:rsidRPr="00372007">
        <w:rPr>
          <w:rFonts w:ascii="Calibri" w:hAnsi="Calibri" w:cs="Calibri"/>
        </w:rPr>
        <w:t xml:space="preserve"> wniosku o zmianę wysokości wynagrodzenia należnego Wykonawcy.</w:t>
      </w:r>
    </w:p>
    <w:p w14:paraId="594308F2" w14:textId="418E2363" w:rsidR="007C794A" w:rsidRPr="00EE3D6F" w:rsidRDefault="007C794A" w:rsidP="00290F0D">
      <w:pPr>
        <w:pStyle w:val="Nagwek1"/>
      </w:pPr>
      <w:r w:rsidRPr="00EE3D6F">
        <w:t xml:space="preserve">§ </w:t>
      </w:r>
      <w:r w:rsidR="008D53E9">
        <w:t>10</w:t>
      </w:r>
    </w:p>
    <w:p w14:paraId="7BBB06E0" w14:textId="0DD75C31" w:rsidR="007C794A" w:rsidRPr="00EE3D6F" w:rsidRDefault="007C794A" w:rsidP="00290F0D">
      <w:pPr>
        <w:pStyle w:val="Nagwek1"/>
        <w:rPr>
          <w:rFonts w:asciiTheme="minorHAnsi" w:hAnsiTheme="minorHAnsi" w:cstheme="minorHAnsi"/>
          <w:color w:val="000000" w:themeColor="text1"/>
        </w:rPr>
      </w:pPr>
      <w:r w:rsidRPr="00EE3D6F">
        <w:rPr>
          <w:rFonts w:asciiTheme="minorHAnsi" w:hAnsiTheme="minorHAnsi" w:cstheme="minorHAnsi"/>
          <w:color w:val="000000" w:themeColor="text1"/>
        </w:rPr>
        <w:t>Klauzula zmiany umowy</w:t>
      </w:r>
    </w:p>
    <w:p w14:paraId="536DE279" w14:textId="67E064AD" w:rsidR="00B10738" w:rsidRPr="00EE3D6F" w:rsidRDefault="003B7682"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sidRPr="00EE3D6F">
        <w:rPr>
          <w:rFonts w:asciiTheme="minorHAnsi" w:hAnsiTheme="minorHAnsi" w:cstheme="minorHAnsi"/>
          <w:color w:val="auto"/>
          <w:sz w:val="20"/>
          <w:szCs w:val="20"/>
        </w:rPr>
        <w:t xml:space="preserve">Strony przewidują możliwość dokonania zmian postanowień umowy, </w:t>
      </w:r>
      <w:r w:rsidR="00B10738" w:rsidRPr="00EE3D6F">
        <w:rPr>
          <w:rFonts w:asciiTheme="minorHAnsi" w:hAnsiTheme="minorHAnsi" w:cstheme="minorHAnsi"/>
          <w:color w:val="auto"/>
          <w:sz w:val="20"/>
          <w:szCs w:val="20"/>
        </w:rPr>
        <w:t>których potrzeba wprowadzenia może wynikać w szczególności z poniższych okoliczności:</w:t>
      </w:r>
      <w:r w:rsidRPr="00EE3D6F">
        <w:rPr>
          <w:rFonts w:asciiTheme="minorHAnsi" w:hAnsiTheme="minorHAnsi" w:cstheme="minorHAnsi"/>
          <w:color w:val="auto"/>
          <w:sz w:val="20"/>
          <w:szCs w:val="20"/>
        </w:rPr>
        <w:t xml:space="preserve"> </w:t>
      </w:r>
    </w:p>
    <w:p w14:paraId="57D2349A" w14:textId="77777777" w:rsidR="00B10738" w:rsidRPr="00EE3D6F"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EE3D6F">
        <w:rPr>
          <w:rFonts w:asciiTheme="minorHAnsi" w:hAnsiTheme="minorHAnsi" w:cstheme="minorHAnsi"/>
        </w:rPr>
        <w:t>obniżenie cen połączeń międzyoperatorskich z równoczesnym proporcjonalnym pomniejszeniem wynagrodzenia Wykonawcy;</w:t>
      </w:r>
    </w:p>
    <w:p w14:paraId="3638DF33" w14:textId="77777777"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EE3D6F">
        <w:rPr>
          <w:rFonts w:asciiTheme="minorHAnsi" w:hAnsiTheme="minorHAnsi" w:cstheme="minorHAnsi"/>
        </w:rPr>
        <w:lastRenderedPageBreak/>
        <w:t>pojawienie się możliwości</w:t>
      </w:r>
      <w:r w:rsidRPr="00B93A51">
        <w:rPr>
          <w:rFonts w:asciiTheme="minorHAnsi" w:hAnsiTheme="minorHAnsi" w:cstheme="minorHAnsi"/>
        </w:rPr>
        <w:t xml:space="preserve"> zastosowania nowszych i korzystniejszych dla Zamawiającego rozwiązań technologicznych lub technicznych, niż te istniejące w chwili podpisania umowy, nie powodujących zmiany przedmiotu umowy – z ewentualną zmianą wynagrodzenia Wykonawcy;</w:t>
      </w:r>
    </w:p>
    <w:p w14:paraId="3ED7668B" w14:textId="6E56ECB4"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 xml:space="preserve">konieczność zmiany sposobu wykonania zobowiązania, o ile zmiana taka jest korzystna dla Zamawiającego oraz niezbędna w celu prawidłowego wykonania umowy  – z ewentualną zmianą wynagrodzenia Wykonawcy, </w:t>
      </w:r>
    </w:p>
    <w:p w14:paraId="6885B31E" w14:textId="1C5F887E"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konieczność wyłączenia z przedmiotu Umowy lokalizacji Zamawiającego</w:t>
      </w:r>
      <w:r w:rsidR="002F4C8C">
        <w:rPr>
          <w:rFonts w:asciiTheme="minorHAnsi" w:hAnsiTheme="minorHAnsi" w:cstheme="minorHAnsi"/>
        </w:rPr>
        <w:t>,</w:t>
      </w:r>
      <w:r w:rsidRPr="00B93A51">
        <w:rPr>
          <w:rFonts w:asciiTheme="minorHAnsi" w:hAnsiTheme="minorHAnsi" w:cstheme="minorHAnsi"/>
        </w:rPr>
        <w:t xml:space="preserve"> w których świadczone są usługi z równoczesnym pomniejszeniem wynagrodzenia Wykonawcy;</w:t>
      </w:r>
    </w:p>
    <w:p w14:paraId="6C3570D2" w14:textId="0012D199"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konieczności rozszerzenia ilości usług</w:t>
      </w:r>
      <w:r w:rsidR="002F4C8C">
        <w:rPr>
          <w:rFonts w:asciiTheme="minorHAnsi" w:hAnsiTheme="minorHAnsi" w:cstheme="minorHAnsi"/>
        </w:rPr>
        <w:t xml:space="preserve"> </w:t>
      </w:r>
      <w:r w:rsidR="002F4C8C" w:rsidRPr="00DD5570">
        <w:rPr>
          <w:rFonts w:asciiTheme="minorHAnsi" w:hAnsiTheme="minorHAnsi" w:cstheme="minorHAnsi"/>
        </w:rPr>
        <w:t>określonych w § 1 ust. 1</w:t>
      </w:r>
      <w:r w:rsidR="002F4C8C">
        <w:rPr>
          <w:rFonts w:asciiTheme="minorHAnsi" w:hAnsiTheme="minorHAnsi" w:cstheme="minorHAnsi"/>
        </w:rPr>
        <w:t>,</w:t>
      </w:r>
      <w:r w:rsidRPr="00B93A51">
        <w:rPr>
          <w:rFonts w:asciiTheme="minorHAnsi" w:hAnsiTheme="minorHAnsi" w:cstheme="minorHAnsi"/>
        </w:rPr>
        <w:t xml:space="preserve"> w szczególności w zakresie: </w:t>
      </w:r>
      <w:r w:rsidR="00695739" w:rsidRPr="00695739">
        <w:rPr>
          <w:rFonts w:asciiTheme="minorHAnsi" w:hAnsiTheme="minorHAnsi" w:cstheme="minorHAnsi"/>
        </w:rPr>
        <w:t xml:space="preserve">uruchamiania dodatkowych łączy sieci IP VPN MPLS, uruchamiania dodatkowych łączy typu Ethernet, uruchamiania dodatkowych łączy dostępowych do Internetu, uruchamiania dodatkowych punktów dostępowych WIFI, </w:t>
      </w:r>
      <w:proofErr w:type="spellStart"/>
      <w:r w:rsidR="00695739" w:rsidRPr="00695739">
        <w:rPr>
          <w:rFonts w:asciiTheme="minorHAnsi" w:hAnsiTheme="minorHAnsi" w:cstheme="minorHAnsi"/>
        </w:rPr>
        <w:t>upgrade</w:t>
      </w:r>
      <w:proofErr w:type="spellEnd"/>
      <w:r w:rsidR="00695739" w:rsidRPr="00695739">
        <w:rPr>
          <w:rFonts w:asciiTheme="minorHAnsi" w:hAnsiTheme="minorHAnsi" w:cstheme="minorHAnsi"/>
        </w:rPr>
        <w:t>-u przepustowości posiadanych łączy, rozszerzenia ilości stacji końcowych użytkowników oraz serwerów podlegających systemowi zaawansowanej ochrony, aktywowania dodatkowych funkcji w zakresie platformy VoIP</w:t>
      </w:r>
      <w:r w:rsidRPr="00B93A51">
        <w:rPr>
          <w:rFonts w:asciiTheme="minorHAnsi" w:hAnsiTheme="minorHAnsi" w:cstheme="minorHAnsi"/>
        </w:rPr>
        <w:t>;</w:t>
      </w:r>
    </w:p>
    <w:p w14:paraId="593609D8" w14:textId="6561E242" w:rsidR="00B10738" w:rsidRPr="00DD5570"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 xml:space="preserve">konieczności </w:t>
      </w:r>
      <w:r w:rsidRPr="00DD5570">
        <w:rPr>
          <w:rFonts w:asciiTheme="minorHAnsi" w:hAnsiTheme="minorHAnsi" w:cstheme="minorHAnsi"/>
        </w:rPr>
        <w:t>przeniesienia lub zwiększenia zakresu usług określonych w § 1 ust. 1, których nie można było przewidzieć w trakcie trwania postępowania jak i przez zawarciem umowy, a w szczególności zmiany siedzib</w:t>
      </w:r>
      <w:r w:rsidR="00DD5570" w:rsidRPr="00DD5570">
        <w:rPr>
          <w:rFonts w:asciiTheme="minorHAnsi" w:hAnsiTheme="minorHAnsi" w:cstheme="minorHAnsi"/>
        </w:rPr>
        <w:t>/lokalizacji</w:t>
      </w:r>
      <w:r w:rsidRPr="00DD5570">
        <w:rPr>
          <w:rFonts w:asciiTheme="minorHAnsi" w:hAnsiTheme="minorHAnsi" w:cstheme="minorHAnsi"/>
        </w:rPr>
        <w:t xml:space="preserve"> Zamawiającego, </w:t>
      </w:r>
      <w:r w:rsidR="00DD5570" w:rsidRPr="00DD5570">
        <w:rPr>
          <w:rFonts w:asciiTheme="minorHAnsi" w:hAnsiTheme="minorHAnsi" w:cstheme="minorHAnsi"/>
        </w:rPr>
        <w:t xml:space="preserve">lub </w:t>
      </w:r>
      <w:r w:rsidRPr="00DD5570">
        <w:rPr>
          <w:rFonts w:asciiTheme="minorHAnsi" w:hAnsiTheme="minorHAnsi" w:cstheme="minorHAnsi"/>
        </w:rPr>
        <w:t>zmian struktury organizacyjnej Zamawiającego</w:t>
      </w:r>
      <w:r w:rsidR="00B93A51" w:rsidRPr="00DD5570">
        <w:rPr>
          <w:rFonts w:asciiTheme="minorHAnsi" w:hAnsiTheme="minorHAnsi" w:cstheme="minorHAnsi"/>
        </w:rPr>
        <w:t xml:space="preserve">, </w:t>
      </w:r>
      <w:r w:rsidR="006051B5">
        <w:rPr>
          <w:rFonts w:asciiTheme="minorHAnsi" w:hAnsiTheme="minorHAnsi" w:cstheme="minorHAnsi"/>
        </w:rPr>
        <w:br/>
      </w:r>
      <w:r w:rsidR="00B93A51" w:rsidRPr="00DD5570">
        <w:rPr>
          <w:rFonts w:asciiTheme="minorHAnsi" w:hAnsiTheme="minorHAnsi" w:cstheme="minorHAnsi"/>
        </w:rPr>
        <w:t xml:space="preserve">z zastrzeżeniem ust. </w:t>
      </w:r>
      <w:r w:rsidR="00DD5570" w:rsidRPr="00DD5570">
        <w:rPr>
          <w:rFonts w:asciiTheme="minorHAnsi" w:hAnsiTheme="minorHAnsi" w:cstheme="minorHAnsi"/>
        </w:rPr>
        <w:t>5</w:t>
      </w:r>
      <w:r w:rsidRPr="00DD5570">
        <w:rPr>
          <w:rFonts w:asciiTheme="minorHAnsi" w:hAnsiTheme="minorHAnsi" w:cstheme="minorHAnsi"/>
        </w:rPr>
        <w:t xml:space="preserve">;  </w:t>
      </w:r>
    </w:p>
    <w:p w14:paraId="0924907E" w14:textId="7731EA52"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DD5570">
        <w:rPr>
          <w:rFonts w:asciiTheme="minorHAnsi" w:hAnsiTheme="minorHAnsi" w:cstheme="minorHAnsi"/>
        </w:rPr>
        <w:t xml:space="preserve">uzasadnionej konieczności zmiany sposobu organizacji prac rozumianej </w:t>
      </w:r>
      <w:r w:rsidRPr="00B93A51">
        <w:rPr>
          <w:rFonts w:asciiTheme="minorHAnsi" w:hAnsiTheme="minorHAnsi" w:cstheme="minorHAnsi"/>
        </w:rPr>
        <w:t xml:space="preserve">jako procedura odbioru </w:t>
      </w:r>
      <w:r w:rsidR="006051B5">
        <w:rPr>
          <w:rFonts w:asciiTheme="minorHAnsi" w:hAnsiTheme="minorHAnsi" w:cstheme="minorHAnsi"/>
        </w:rPr>
        <w:br/>
      </w:r>
      <w:r w:rsidRPr="00B93A51">
        <w:rPr>
          <w:rFonts w:asciiTheme="minorHAnsi" w:hAnsiTheme="minorHAnsi" w:cstheme="minorHAnsi"/>
        </w:rPr>
        <w:t>i zlecania prac;</w:t>
      </w:r>
    </w:p>
    <w:p w14:paraId="5AC7F043" w14:textId="7083DEF7" w:rsidR="00B10738"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 xml:space="preserve">w przypadku powstania rozbieżności lub niejasności w rozumieniu pojęć użytych w Umowie, których nie będzie można usunąć w inny sposób, a zmiana będzie umożliwiać usunięcie rozbieżności </w:t>
      </w:r>
      <w:r w:rsidR="002F4C8C">
        <w:rPr>
          <w:rFonts w:asciiTheme="minorHAnsi" w:hAnsiTheme="minorHAnsi" w:cstheme="minorHAnsi"/>
        </w:rPr>
        <w:br/>
      </w:r>
      <w:r w:rsidRPr="00B93A51">
        <w:rPr>
          <w:rFonts w:asciiTheme="minorHAnsi" w:hAnsiTheme="minorHAnsi" w:cstheme="minorHAnsi"/>
        </w:rPr>
        <w:t>i doprecyzowanie Umowy w celu jednoznacznej interpretacji jej postanowień przez Strony;</w:t>
      </w:r>
    </w:p>
    <w:p w14:paraId="435926E9" w14:textId="7A3FDB98"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(w szczególności, choć niewyłącznie </w:t>
      </w:r>
      <w:r w:rsidR="0098465F">
        <w:rPr>
          <w:rFonts w:asciiTheme="minorHAnsi" w:hAnsiTheme="minorHAnsi" w:cstheme="minorHAnsi"/>
        </w:rPr>
        <w:br/>
      </w:r>
      <w:r w:rsidRPr="00B93A51">
        <w:rPr>
          <w:rFonts w:asciiTheme="minorHAnsi" w:hAnsiTheme="minorHAnsi" w:cstheme="minorHAnsi"/>
        </w:rPr>
        <w:t>w zakresie przepisów dotyczących ochrony i przetwarzania danych osobowych), Zamawiający dopuszcza zmiany sposobu realizacji Umowy, zmiany zakresu świadczeń Wykonawcy lub zmiany wynagrodzenia Wykonawcy wymuszone takimi zmianami prawa, wytycznymi lub interpretacjami;</w:t>
      </w:r>
    </w:p>
    <w:p w14:paraId="4E369A0D" w14:textId="18E3B975" w:rsidR="00B10738" w:rsidRPr="00B93A51" w:rsidRDefault="00B10738" w:rsidP="001F03DA">
      <w:pPr>
        <w:pStyle w:val="Akapitzlist"/>
        <w:widowControl w:val="0"/>
        <w:numPr>
          <w:ilvl w:val="0"/>
          <w:numId w:val="29"/>
        </w:numPr>
        <w:tabs>
          <w:tab w:val="left" w:pos="851"/>
        </w:tabs>
        <w:autoSpaceDE w:val="0"/>
        <w:autoSpaceDN w:val="0"/>
        <w:spacing w:before="22" w:line="276" w:lineRule="auto"/>
        <w:ind w:left="567" w:hanging="283"/>
        <w:contextualSpacing w:val="0"/>
        <w:rPr>
          <w:rFonts w:asciiTheme="minorHAnsi" w:hAnsiTheme="minorHAnsi" w:cstheme="minorHAnsi"/>
        </w:rPr>
      </w:pPr>
      <w:r w:rsidRPr="00B93A51">
        <w:rPr>
          <w:rFonts w:asciiTheme="minorHAnsi" w:hAnsiTheme="minorHAnsi" w:cstheme="minorHAnsi"/>
        </w:rPr>
        <w:t>w przypadku uzasadnion</w:t>
      </w:r>
      <w:r w:rsidR="004730F2">
        <w:rPr>
          <w:rFonts w:asciiTheme="minorHAnsi" w:hAnsiTheme="minorHAnsi" w:cstheme="minorHAnsi"/>
        </w:rPr>
        <w:t>ym</w:t>
      </w:r>
      <w:r w:rsidRPr="00B93A51">
        <w:rPr>
          <w:rFonts w:asciiTheme="minorHAnsi" w:hAnsiTheme="minorHAnsi" w:cstheme="minorHAnsi"/>
        </w:rPr>
        <w:t xml:space="preserve"> przyczynami technicznymi, w szczególności:</w:t>
      </w:r>
    </w:p>
    <w:p w14:paraId="1FC0C3A9" w14:textId="77777777" w:rsidR="00B10738" w:rsidRPr="00B93A51" w:rsidRDefault="00B10738" w:rsidP="001F03DA">
      <w:pPr>
        <w:pStyle w:val="Akapitzlist"/>
        <w:widowControl w:val="0"/>
        <w:numPr>
          <w:ilvl w:val="0"/>
          <w:numId w:val="30"/>
        </w:numPr>
        <w:tabs>
          <w:tab w:val="left" w:pos="463"/>
        </w:tabs>
        <w:autoSpaceDE w:val="0"/>
        <w:autoSpaceDN w:val="0"/>
        <w:spacing w:before="22" w:line="276" w:lineRule="auto"/>
        <w:ind w:left="851" w:hanging="284"/>
        <w:contextualSpacing w:val="0"/>
        <w:rPr>
          <w:rFonts w:asciiTheme="minorHAnsi" w:hAnsiTheme="minorHAnsi" w:cstheme="minorHAnsi"/>
        </w:rPr>
      </w:pPr>
      <w:r w:rsidRPr="00B93A51">
        <w:rPr>
          <w:rFonts w:asciiTheme="minorHAnsi" w:hAnsiTheme="minorHAnsi" w:cstheme="minorHAnsi"/>
        </w:rPr>
        <w:t>sposobu realizacji przedmiotu Umowy w obszarach: organizacyjnym, wykorzystywanych narzędzi, przyjętych metod i kanałów komunikacji,</w:t>
      </w:r>
    </w:p>
    <w:p w14:paraId="411EE331" w14:textId="27791E27" w:rsidR="00B10738" w:rsidRPr="00B93A51" w:rsidRDefault="004730F2" w:rsidP="001F03DA">
      <w:pPr>
        <w:pStyle w:val="Akapitzlist"/>
        <w:widowControl w:val="0"/>
        <w:numPr>
          <w:ilvl w:val="0"/>
          <w:numId w:val="30"/>
        </w:numPr>
        <w:tabs>
          <w:tab w:val="left" w:pos="463"/>
        </w:tabs>
        <w:autoSpaceDE w:val="0"/>
        <w:autoSpaceDN w:val="0"/>
        <w:spacing w:before="22" w:line="276" w:lineRule="auto"/>
        <w:ind w:left="851" w:hanging="284"/>
        <w:contextualSpacing w:val="0"/>
        <w:rPr>
          <w:rFonts w:asciiTheme="minorHAnsi" w:hAnsiTheme="minorHAnsi" w:cstheme="minorHAnsi"/>
        </w:rPr>
      </w:pPr>
      <w:r>
        <w:rPr>
          <w:rFonts w:asciiTheme="minorHAnsi" w:hAnsiTheme="minorHAnsi" w:cstheme="minorHAnsi"/>
        </w:rPr>
        <w:t xml:space="preserve">zmiany </w:t>
      </w:r>
      <w:r w:rsidR="00B10738" w:rsidRPr="00B93A51">
        <w:rPr>
          <w:rFonts w:asciiTheme="minorHAnsi" w:hAnsiTheme="minorHAnsi" w:cstheme="minorHAnsi"/>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58FE9C80" w14:textId="76B663EC" w:rsidR="00B10738" w:rsidRPr="00B93A51" w:rsidRDefault="00B10738" w:rsidP="001F03DA">
      <w:pPr>
        <w:pStyle w:val="Akapitzlist"/>
        <w:widowControl w:val="0"/>
        <w:numPr>
          <w:ilvl w:val="0"/>
          <w:numId w:val="30"/>
        </w:numPr>
        <w:tabs>
          <w:tab w:val="left" w:pos="463"/>
        </w:tabs>
        <w:autoSpaceDE w:val="0"/>
        <w:autoSpaceDN w:val="0"/>
        <w:spacing w:before="22" w:line="276" w:lineRule="auto"/>
        <w:ind w:left="851" w:hanging="284"/>
        <w:contextualSpacing w:val="0"/>
        <w:rPr>
          <w:rFonts w:asciiTheme="minorHAnsi" w:hAnsiTheme="minorHAnsi" w:cstheme="minorHAnsi"/>
        </w:rPr>
      </w:pPr>
      <w:r w:rsidRPr="00B93A51">
        <w:rPr>
          <w:rFonts w:asciiTheme="minorHAnsi" w:hAnsiTheme="minorHAnsi" w:cstheme="minorHAnsi"/>
        </w:rPr>
        <w:t>ujawnienia się wad oferowanych przez Wykonawcę rozwiązań i narzędzi informatycznych, Zamawiający dopuszcza zmianę w zakresie realizacji przedmiotu Umowy polegającą na zastąpieniu danego elementu produktem zastępczym, spełniającym wszelkie wymagania przewidziane w opisie przedmiotu zamówienia dla elementu zastępowanego, rekomendowanym przez producenta lub Wykonawcę w związku z ujawnieniem wad.</w:t>
      </w:r>
    </w:p>
    <w:p w14:paraId="1E8F5551" w14:textId="06CC4583" w:rsidR="00B93A51" w:rsidRPr="00E86FE4" w:rsidRDefault="007A7F42"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sidRPr="00E86FE4">
        <w:rPr>
          <w:rFonts w:asciiTheme="minorHAnsi" w:hAnsiTheme="minorHAnsi" w:cstheme="minorHAnsi"/>
          <w:color w:val="auto"/>
          <w:sz w:val="20"/>
          <w:szCs w:val="20"/>
        </w:rPr>
        <w:t xml:space="preserve">Łączna wartość zmian postanowień umowy, o którym mowa w ust. 1, nie może przekroczyć </w:t>
      </w:r>
      <w:r w:rsidR="00B93A51" w:rsidRPr="00E86FE4">
        <w:rPr>
          <w:rFonts w:asciiTheme="minorHAnsi" w:hAnsiTheme="minorHAnsi" w:cstheme="minorHAnsi"/>
          <w:color w:val="auto"/>
          <w:sz w:val="20"/>
          <w:szCs w:val="20"/>
        </w:rPr>
        <w:t xml:space="preserve">wartości 50% łącznego wynagrodzenia brutto określonego w § </w:t>
      </w:r>
      <w:r w:rsidR="00530EE0" w:rsidRPr="00E86FE4">
        <w:rPr>
          <w:rFonts w:asciiTheme="minorHAnsi" w:hAnsiTheme="minorHAnsi" w:cstheme="minorHAnsi"/>
          <w:color w:val="auto"/>
          <w:sz w:val="20"/>
          <w:szCs w:val="20"/>
        </w:rPr>
        <w:t>6</w:t>
      </w:r>
      <w:r w:rsidR="00B93A51" w:rsidRPr="00E86FE4">
        <w:rPr>
          <w:rFonts w:asciiTheme="minorHAnsi" w:hAnsiTheme="minorHAnsi" w:cstheme="minorHAnsi"/>
          <w:color w:val="auto"/>
          <w:sz w:val="20"/>
          <w:szCs w:val="20"/>
        </w:rPr>
        <w:t xml:space="preserve"> ust. 1.</w:t>
      </w:r>
    </w:p>
    <w:p w14:paraId="73FC99FB" w14:textId="550A4034" w:rsidR="00B93A51" w:rsidRDefault="00B93A51"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sidRPr="003B7682">
        <w:rPr>
          <w:rFonts w:asciiTheme="minorHAnsi" w:hAnsiTheme="minorHAnsi" w:cstheme="minorHAnsi"/>
          <w:color w:val="auto"/>
          <w:sz w:val="20"/>
          <w:szCs w:val="20"/>
        </w:rPr>
        <w:t xml:space="preserve">W celu uniknięcia wszelkich wątpliwości Strony ustalają, że prawo </w:t>
      </w:r>
      <w:r>
        <w:rPr>
          <w:rFonts w:asciiTheme="minorHAnsi" w:hAnsiTheme="minorHAnsi" w:cstheme="minorHAnsi"/>
          <w:color w:val="auto"/>
          <w:sz w:val="20"/>
          <w:szCs w:val="20"/>
        </w:rPr>
        <w:t xml:space="preserve">do dokonania zmian postanowień umowy, o którym mowa w ust. 1, </w:t>
      </w:r>
      <w:r w:rsidRPr="003B7682">
        <w:rPr>
          <w:rFonts w:asciiTheme="minorHAnsi" w:hAnsiTheme="minorHAnsi" w:cstheme="minorHAnsi"/>
          <w:color w:val="auto"/>
          <w:sz w:val="20"/>
          <w:szCs w:val="20"/>
        </w:rPr>
        <w:t xml:space="preserve">jest wielokrotne, do osiągnięcia wartości, o której mowa w ust. </w:t>
      </w:r>
      <w:r>
        <w:rPr>
          <w:rFonts w:asciiTheme="minorHAnsi" w:hAnsiTheme="minorHAnsi" w:cstheme="minorHAnsi"/>
          <w:color w:val="auto"/>
          <w:sz w:val="20"/>
          <w:szCs w:val="20"/>
        </w:rPr>
        <w:t>2</w:t>
      </w:r>
      <w:r w:rsidRPr="003B7682">
        <w:rPr>
          <w:rFonts w:asciiTheme="minorHAnsi" w:hAnsiTheme="minorHAnsi" w:cstheme="minorHAnsi"/>
          <w:color w:val="auto"/>
          <w:sz w:val="20"/>
          <w:szCs w:val="20"/>
        </w:rPr>
        <w:t>.</w:t>
      </w:r>
    </w:p>
    <w:p w14:paraId="598B02D0" w14:textId="3D31F56D" w:rsidR="00EE3D6F" w:rsidRDefault="00EE3D6F"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Wniosek o zmianę umowy powinien zawierać w szczególności:</w:t>
      </w:r>
    </w:p>
    <w:p w14:paraId="2000EC85" w14:textId="69CFAF6F" w:rsidR="00EE3D6F" w:rsidRPr="00EE3D6F" w:rsidRDefault="00EE3D6F" w:rsidP="001F03DA">
      <w:pPr>
        <w:pStyle w:val="Default"/>
        <w:numPr>
          <w:ilvl w:val="0"/>
          <w:numId w:val="31"/>
        </w:numPr>
        <w:spacing w:line="276" w:lineRule="auto"/>
        <w:ind w:left="567" w:hanging="283"/>
        <w:jc w:val="both"/>
        <w:rPr>
          <w:rFonts w:asciiTheme="minorHAnsi" w:hAnsiTheme="minorHAnsi" w:cstheme="minorHAnsi"/>
          <w:color w:val="auto"/>
          <w:sz w:val="20"/>
          <w:szCs w:val="20"/>
        </w:rPr>
      </w:pPr>
      <w:r w:rsidRPr="00EE3D6F">
        <w:rPr>
          <w:rFonts w:asciiTheme="minorHAnsi" w:hAnsiTheme="minorHAnsi" w:cstheme="minorHAnsi"/>
          <w:color w:val="auto"/>
          <w:sz w:val="20"/>
          <w:szCs w:val="20"/>
        </w:rPr>
        <w:lastRenderedPageBreak/>
        <w:t>zakres proponowanej zmiany;</w:t>
      </w:r>
    </w:p>
    <w:p w14:paraId="5E7E5C97" w14:textId="6BD1E3FF" w:rsidR="00EE3D6F" w:rsidRPr="00EE3D6F" w:rsidRDefault="00EE3D6F" w:rsidP="001F03DA">
      <w:pPr>
        <w:pStyle w:val="Default"/>
        <w:numPr>
          <w:ilvl w:val="0"/>
          <w:numId w:val="31"/>
        </w:numPr>
        <w:spacing w:line="276" w:lineRule="auto"/>
        <w:ind w:left="567" w:hanging="283"/>
        <w:jc w:val="both"/>
        <w:rPr>
          <w:rFonts w:asciiTheme="minorHAnsi" w:hAnsiTheme="minorHAnsi" w:cstheme="minorHAnsi"/>
          <w:color w:val="auto"/>
          <w:sz w:val="20"/>
          <w:szCs w:val="20"/>
        </w:rPr>
      </w:pPr>
      <w:r w:rsidRPr="00EE3D6F">
        <w:rPr>
          <w:rFonts w:asciiTheme="minorHAnsi" w:hAnsiTheme="minorHAnsi" w:cstheme="minorHAnsi"/>
          <w:color w:val="auto"/>
          <w:sz w:val="20"/>
          <w:szCs w:val="20"/>
        </w:rPr>
        <w:t>opis okoliczności faktycznych uprawniających do dokonania zmiany;</w:t>
      </w:r>
    </w:p>
    <w:p w14:paraId="30B3087D" w14:textId="77DFBC94" w:rsidR="00EE3D6F" w:rsidRPr="00EE3D6F" w:rsidRDefault="00EE3D6F" w:rsidP="001F03DA">
      <w:pPr>
        <w:pStyle w:val="Default"/>
        <w:numPr>
          <w:ilvl w:val="0"/>
          <w:numId w:val="31"/>
        </w:numPr>
        <w:spacing w:line="276" w:lineRule="auto"/>
        <w:ind w:left="567" w:hanging="283"/>
        <w:jc w:val="both"/>
        <w:rPr>
          <w:rFonts w:asciiTheme="minorHAnsi" w:hAnsiTheme="minorHAnsi" w:cstheme="minorHAnsi"/>
          <w:color w:val="auto"/>
          <w:sz w:val="20"/>
          <w:szCs w:val="20"/>
        </w:rPr>
      </w:pPr>
      <w:r w:rsidRPr="00EE3D6F">
        <w:rPr>
          <w:rFonts w:asciiTheme="minorHAnsi" w:hAnsiTheme="minorHAnsi" w:cstheme="minorHAnsi"/>
          <w:color w:val="auto"/>
          <w:sz w:val="20"/>
          <w:szCs w:val="20"/>
        </w:rPr>
        <w:t xml:space="preserve">podstawę dokonania zmiany, to jest podstawę prawną wynikającą z </w:t>
      </w:r>
      <w:r w:rsidRPr="00EE3D6F">
        <w:rPr>
          <w:rFonts w:asciiTheme="minorHAnsi" w:hAnsiTheme="minorHAnsi" w:cstheme="minorHAnsi"/>
          <w:bCs/>
          <w:sz w:val="20"/>
          <w:szCs w:val="20"/>
        </w:rPr>
        <w:t>obowiązujących aktów prawnych</w:t>
      </w:r>
      <w:r w:rsidRPr="00EE3D6F">
        <w:rPr>
          <w:rFonts w:asciiTheme="minorHAnsi" w:hAnsiTheme="minorHAnsi" w:cstheme="minorHAnsi"/>
          <w:color w:val="auto"/>
          <w:sz w:val="20"/>
          <w:szCs w:val="20"/>
        </w:rPr>
        <w:t xml:space="preserve"> lub postanowień Umowy;</w:t>
      </w:r>
    </w:p>
    <w:p w14:paraId="2C99E65D" w14:textId="3E0188DF" w:rsidR="00EE3D6F" w:rsidRPr="00EE3D6F" w:rsidRDefault="00EE3D6F" w:rsidP="001F03DA">
      <w:pPr>
        <w:pStyle w:val="Default"/>
        <w:numPr>
          <w:ilvl w:val="0"/>
          <w:numId w:val="31"/>
        </w:numPr>
        <w:spacing w:line="276" w:lineRule="auto"/>
        <w:ind w:left="567" w:hanging="283"/>
        <w:jc w:val="both"/>
        <w:rPr>
          <w:rFonts w:asciiTheme="minorHAnsi" w:hAnsiTheme="minorHAnsi" w:cstheme="minorHAnsi"/>
          <w:color w:val="auto"/>
          <w:sz w:val="20"/>
          <w:szCs w:val="20"/>
        </w:rPr>
      </w:pPr>
      <w:r w:rsidRPr="00EE3D6F">
        <w:rPr>
          <w:rFonts w:asciiTheme="minorHAnsi" w:hAnsiTheme="minorHAnsi" w:cstheme="minorHAnsi"/>
          <w:color w:val="auto"/>
          <w:sz w:val="20"/>
          <w:szCs w:val="20"/>
        </w:rPr>
        <w:t>informacje i dowody potwierdzające, że zostały spełnione okoliczności uzasadniające dokonanie zmiany Umowy.</w:t>
      </w:r>
    </w:p>
    <w:p w14:paraId="46061FBE" w14:textId="5CB86848" w:rsidR="00B93A51" w:rsidRDefault="00B93A51"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zmiany (przeniesienia) lokalizacji Zamawiającego określonej w opisie przedmiotu zamówienia, stanowiącym załącznik nr 1 do umowy, do innej lokalizacji (wcześniej określonej bądź nie), Wykonawca dokona przeniesienia usług </w:t>
      </w:r>
      <w:r w:rsidR="00CE002D">
        <w:rPr>
          <w:rFonts w:asciiTheme="minorHAnsi" w:hAnsiTheme="minorHAnsi" w:cstheme="minorHAnsi"/>
          <w:color w:val="auto"/>
          <w:sz w:val="20"/>
          <w:szCs w:val="20"/>
        </w:rPr>
        <w:t xml:space="preserve">w ramach wynagrodzenia, o którym mowa </w:t>
      </w:r>
      <w:r w:rsidR="00CE002D" w:rsidRPr="003B7682">
        <w:rPr>
          <w:rFonts w:asciiTheme="minorHAnsi" w:hAnsiTheme="minorHAnsi" w:cstheme="minorHAnsi"/>
          <w:color w:val="auto"/>
          <w:sz w:val="20"/>
          <w:szCs w:val="20"/>
        </w:rPr>
        <w:t xml:space="preserve">w § </w:t>
      </w:r>
      <w:r w:rsidR="00530EE0">
        <w:rPr>
          <w:rFonts w:asciiTheme="minorHAnsi" w:hAnsiTheme="minorHAnsi" w:cstheme="minorHAnsi"/>
          <w:color w:val="auto"/>
          <w:sz w:val="20"/>
          <w:szCs w:val="20"/>
        </w:rPr>
        <w:t>6</w:t>
      </w:r>
      <w:r w:rsidR="00CE002D" w:rsidRPr="003B7682">
        <w:rPr>
          <w:rFonts w:asciiTheme="minorHAnsi" w:hAnsiTheme="minorHAnsi" w:cstheme="minorHAnsi"/>
          <w:color w:val="auto"/>
          <w:sz w:val="20"/>
          <w:szCs w:val="20"/>
        </w:rPr>
        <w:t xml:space="preserve"> ust. 1</w:t>
      </w:r>
      <w:r w:rsidR="00CE002D">
        <w:rPr>
          <w:rFonts w:asciiTheme="minorHAnsi" w:hAnsiTheme="minorHAnsi" w:cstheme="minorHAnsi"/>
          <w:color w:val="auto"/>
          <w:sz w:val="20"/>
          <w:szCs w:val="20"/>
        </w:rPr>
        <w:t>.</w:t>
      </w:r>
    </w:p>
    <w:p w14:paraId="330DB554" w14:textId="3F8B42F2" w:rsidR="00CE002D" w:rsidRDefault="00CE002D"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Zakres ilościowy i przedmiotowy zmian postanowień umowy, będzie każdorazowo określany przez Stronę umowy wnioskującą o zmianę jej postanowień.</w:t>
      </w:r>
    </w:p>
    <w:p w14:paraId="36942D7A" w14:textId="471CB583" w:rsidR="00CE002D" w:rsidRDefault="00CE002D"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 przypadku konieczności dokonania zmian postanowień umowy rozszerzającej jej zakres o nowe usługi, Zamawiający zleci Wykonawcy wykonanie wyceny</w:t>
      </w:r>
      <w:r w:rsidR="00EE3D6F">
        <w:rPr>
          <w:rFonts w:asciiTheme="minorHAnsi" w:hAnsiTheme="minorHAnsi" w:cstheme="minorHAnsi"/>
          <w:color w:val="auto"/>
          <w:sz w:val="20"/>
          <w:szCs w:val="20"/>
        </w:rPr>
        <w:t xml:space="preserve"> nowych usług.</w:t>
      </w:r>
    </w:p>
    <w:p w14:paraId="20C6A2F7" w14:textId="0E6D757F" w:rsidR="00EE3D6F" w:rsidRDefault="00EE3D6F"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sidRPr="003B7682">
        <w:rPr>
          <w:rFonts w:asciiTheme="minorHAnsi" w:hAnsiTheme="minorHAnsi" w:cstheme="minorHAnsi"/>
          <w:color w:val="auto"/>
          <w:sz w:val="20"/>
          <w:szCs w:val="20"/>
        </w:rPr>
        <w:t xml:space="preserve">Dokonanie </w:t>
      </w:r>
      <w:r w:rsidRPr="00B93A51">
        <w:rPr>
          <w:rFonts w:asciiTheme="minorHAnsi" w:hAnsiTheme="minorHAnsi" w:cstheme="minorHAnsi"/>
          <w:color w:val="auto"/>
          <w:sz w:val="20"/>
          <w:szCs w:val="20"/>
        </w:rPr>
        <w:t>zmian postanowień umowy</w:t>
      </w:r>
      <w:r w:rsidRPr="003B7682">
        <w:rPr>
          <w:rFonts w:asciiTheme="minorHAnsi" w:hAnsiTheme="minorHAnsi" w:cstheme="minorHAnsi"/>
          <w:color w:val="auto"/>
          <w:sz w:val="20"/>
          <w:szCs w:val="20"/>
        </w:rPr>
        <w:t>, o który</w:t>
      </w:r>
      <w:r>
        <w:rPr>
          <w:rFonts w:asciiTheme="minorHAnsi" w:hAnsiTheme="minorHAnsi" w:cstheme="minorHAnsi"/>
          <w:color w:val="auto"/>
          <w:sz w:val="20"/>
          <w:szCs w:val="20"/>
        </w:rPr>
        <w:t>ch</w:t>
      </w:r>
      <w:r w:rsidRPr="003B7682">
        <w:rPr>
          <w:rFonts w:asciiTheme="minorHAnsi" w:hAnsiTheme="minorHAnsi" w:cstheme="minorHAnsi"/>
          <w:color w:val="auto"/>
          <w:sz w:val="20"/>
          <w:szCs w:val="20"/>
        </w:rPr>
        <w:t xml:space="preserve"> mowa w niniejszym paragrafie, wymaga zawarcia przez Strony aneksu do umowy.</w:t>
      </w:r>
    </w:p>
    <w:p w14:paraId="12DB3BB2" w14:textId="4CDD9399" w:rsidR="006051B5" w:rsidRPr="003B7682" w:rsidRDefault="006051B5" w:rsidP="001F03DA">
      <w:pPr>
        <w:pStyle w:val="Default"/>
        <w:numPr>
          <w:ilvl w:val="0"/>
          <w:numId w:val="3"/>
        </w:numPr>
        <w:spacing w:line="276" w:lineRule="auto"/>
        <w:ind w:left="284" w:hanging="284"/>
        <w:jc w:val="both"/>
        <w:rPr>
          <w:rFonts w:asciiTheme="minorHAnsi" w:hAnsiTheme="minorHAnsi" w:cstheme="minorHAnsi"/>
          <w:color w:val="auto"/>
          <w:sz w:val="20"/>
          <w:szCs w:val="20"/>
        </w:rPr>
      </w:pPr>
      <w:r w:rsidRPr="006051B5">
        <w:rPr>
          <w:rFonts w:asciiTheme="minorHAnsi" w:hAnsiTheme="minorHAnsi" w:cstheme="minorHAnsi"/>
          <w:color w:val="auto"/>
          <w:sz w:val="20"/>
          <w:szCs w:val="20"/>
        </w:rPr>
        <w:t xml:space="preserve">W celu uchylenia wszelkich wątpliwości Strony zgodnie potwierdzają, że </w:t>
      </w:r>
      <w:r>
        <w:rPr>
          <w:rFonts w:asciiTheme="minorHAnsi" w:hAnsiTheme="minorHAnsi" w:cstheme="minorHAnsi"/>
          <w:color w:val="auto"/>
          <w:sz w:val="20"/>
          <w:szCs w:val="20"/>
        </w:rPr>
        <w:t xml:space="preserve">zmiany postanowień umowy, </w:t>
      </w:r>
      <w:r>
        <w:rPr>
          <w:rFonts w:asciiTheme="minorHAnsi" w:hAnsiTheme="minorHAnsi" w:cstheme="minorHAnsi"/>
          <w:color w:val="auto"/>
          <w:sz w:val="20"/>
          <w:szCs w:val="20"/>
        </w:rPr>
        <w:br/>
        <w:t>o których mowa w niniejszym paragrafie, dają prawo zarówno rozszerzenia zakresu umowy,</w:t>
      </w:r>
      <w:r w:rsidR="00FA2200">
        <w:rPr>
          <w:rFonts w:asciiTheme="minorHAnsi" w:hAnsiTheme="minorHAnsi" w:cstheme="minorHAnsi"/>
          <w:color w:val="auto"/>
          <w:sz w:val="20"/>
          <w:szCs w:val="20"/>
        </w:rPr>
        <w:t xml:space="preserve"> </w:t>
      </w:r>
      <w:r w:rsidR="00FA2200" w:rsidRPr="00E86FE4">
        <w:rPr>
          <w:rFonts w:asciiTheme="minorHAnsi" w:hAnsiTheme="minorHAnsi" w:cstheme="minorHAnsi"/>
          <w:color w:val="auto"/>
          <w:sz w:val="20"/>
          <w:szCs w:val="20"/>
        </w:rPr>
        <w:t xml:space="preserve">a w </w:t>
      </w:r>
      <w:r w:rsidR="007A7F42" w:rsidRPr="00E86FE4">
        <w:rPr>
          <w:rFonts w:asciiTheme="minorHAnsi" w:hAnsiTheme="minorHAnsi" w:cstheme="minorHAnsi"/>
          <w:color w:val="auto"/>
          <w:sz w:val="20"/>
          <w:szCs w:val="20"/>
        </w:rPr>
        <w:t xml:space="preserve">konsekwencji </w:t>
      </w:r>
      <w:r w:rsidR="00FA2200" w:rsidRPr="00E86FE4">
        <w:rPr>
          <w:rFonts w:asciiTheme="minorHAnsi" w:hAnsiTheme="minorHAnsi" w:cstheme="minorHAnsi"/>
          <w:color w:val="auto"/>
          <w:sz w:val="20"/>
          <w:szCs w:val="20"/>
        </w:rPr>
        <w:t>zwiększenia wynagrodzenia Wykonawcy,</w:t>
      </w:r>
      <w:r w:rsidRPr="00E86FE4">
        <w:rPr>
          <w:rFonts w:asciiTheme="minorHAnsi" w:hAnsiTheme="minorHAnsi" w:cstheme="minorHAnsi"/>
          <w:color w:val="auto"/>
          <w:sz w:val="20"/>
          <w:szCs w:val="20"/>
        </w:rPr>
        <w:t xml:space="preserve"> </w:t>
      </w:r>
      <w:r>
        <w:rPr>
          <w:rFonts w:asciiTheme="minorHAnsi" w:hAnsiTheme="minorHAnsi" w:cstheme="minorHAnsi"/>
          <w:color w:val="auto"/>
          <w:sz w:val="20"/>
          <w:szCs w:val="20"/>
        </w:rPr>
        <w:t>jak również dają Zamawiającemu prawo ograniczenia zakresu umowy</w:t>
      </w:r>
      <w:r w:rsidR="00FA2200">
        <w:rPr>
          <w:rFonts w:asciiTheme="minorHAnsi" w:hAnsiTheme="minorHAnsi" w:cstheme="minorHAnsi"/>
          <w:color w:val="auto"/>
          <w:sz w:val="20"/>
          <w:szCs w:val="20"/>
        </w:rPr>
        <w:t>, a w konsekwencji zmniejszenia wynagrodzenia Wykonawcy.</w:t>
      </w:r>
    </w:p>
    <w:p w14:paraId="00911799" w14:textId="77777777" w:rsidR="007C794A" w:rsidRDefault="007C794A" w:rsidP="00B60A87">
      <w:pPr>
        <w:spacing w:line="276" w:lineRule="auto"/>
        <w:rPr>
          <w:rFonts w:asciiTheme="minorHAnsi" w:hAnsiTheme="minorHAnsi" w:cstheme="minorHAnsi"/>
          <w:color w:val="000000" w:themeColor="text1"/>
        </w:rPr>
      </w:pPr>
    </w:p>
    <w:p w14:paraId="45F92606" w14:textId="14D5C7D2" w:rsidR="00AC68EB" w:rsidRPr="00C875A0" w:rsidRDefault="00AC68EB" w:rsidP="00290F0D">
      <w:pPr>
        <w:pStyle w:val="Nagwek1"/>
      </w:pPr>
      <w:r w:rsidRPr="00C875A0">
        <w:t xml:space="preserve">§ </w:t>
      </w:r>
      <w:r w:rsidR="007C794A" w:rsidRPr="00C875A0">
        <w:t>1</w:t>
      </w:r>
      <w:r w:rsidR="008D53E9">
        <w:t>1</w:t>
      </w:r>
    </w:p>
    <w:p w14:paraId="02347C1D" w14:textId="6347A202" w:rsidR="00AC68EB" w:rsidRPr="00C875A0" w:rsidRDefault="00AC68EB" w:rsidP="00290F0D">
      <w:pPr>
        <w:pStyle w:val="Nagwek1"/>
        <w:rPr>
          <w:rFonts w:asciiTheme="minorHAnsi" w:hAnsiTheme="minorHAnsi" w:cstheme="minorHAnsi"/>
        </w:rPr>
      </w:pPr>
      <w:r w:rsidRPr="00C875A0">
        <w:rPr>
          <w:rFonts w:asciiTheme="minorHAnsi" w:hAnsiTheme="minorHAnsi" w:cstheme="minorHAnsi"/>
        </w:rPr>
        <w:t>Klauzul</w:t>
      </w:r>
      <w:r w:rsidR="00A06360" w:rsidRPr="00C875A0">
        <w:rPr>
          <w:rFonts w:asciiTheme="minorHAnsi" w:hAnsiTheme="minorHAnsi" w:cstheme="minorHAnsi"/>
        </w:rPr>
        <w:t>a</w:t>
      </w:r>
      <w:r w:rsidRPr="00C875A0">
        <w:rPr>
          <w:rFonts w:asciiTheme="minorHAnsi" w:hAnsiTheme="minorHAnsi" w:cstheme="minorHAnsi"/>
        </w:rPr>
        <w:t xml:space="preserve"> społeczn</w:t>
      </w:r>
      <w:r w:rsidR="00A06360" w:rsidRPr="00C875A0">
        <w:rPr>
          <w:rFonts w:asciiTheme="minorHAnsi" w:hAnsiTheme="minorHAnsi" w:cstheme="minorHAnsi"/>
        </w:rPr>
        <w:t>a</w:t>
      </w:r>
    </w:p>
    <w:p w14:paraId="1429BCA8" w14:textId="53928B67" w:rsidR="004E690A" w:rsidRDefault="004E690A" w:rsidP="001F03DA">
      <w:pPr>
        <w:pStyle w:val="Akapitzlist"/>
        <w:numPr>
          <w:ilvl w:val="0"/>
          <w:numId w:val="32"/>
        </w:numPr>
        <w:spacing w:line="276" w:lineRule="auto"/>
        <w:ind w:left="284" w:hanging="284"/>
        <w:rPr>
          <w:rFonts w:asciiTheme="minorHAnsi" w:hAnsiTheme="minorHAnsi" w:cstheme="minorHAnsi"/>
          <w:bCs/>
        </w:rPr>
      </w:pPr>
      <w:r w:rsidRPr="00C875A0">
        <w:rPr>
          <w:rFonts w:asciiTheme="minorHAnsi" w:hAnsiTheme="minorHAnsi" w:cstheme="minorHAnsi"/>
          <w:bCs/>
        </w:rPr>
        <w:t>Na mocy §</w:t>
      </w:r>
      <w:r w:rsidR="00A06360" w:rsidRPr="00C875A0">
        <w:rPr>
          <w:rFonts w:asciiTheme="minorHAnsi" w:hAnsiTheme="minorHAnsi" w:cstheme="minorHAnsi"/>
          <w:bCs/>
        </w:rPr>
        <w:t xml:space="preserve"> </w:t>
      </w:r>
      <w:r w:rsidRPr="00C875A0">
        <w:rPr>
          <w:rFonts w:asciiTheme="minorHAnsi" w:hAnsiTheme="minorHAnsi" w:cstheme="minorHAnsi"/>
          <w:bCs/>
        </w:rPr>
        <w:t>95 ust. 1 oraz §</w:t>
      </w:r>
      <w:r w:rsidR="00A06360" w:rsidRPr="00C875A0">
        <w:rPr>
          <w:rFonts w:asciiTheme="minorHAnsi" w:hAnsiTheme="minorHAnsi" w:cstheme="minorHAnsi"/>
          <w:bCs/>
        </w:rPr>
        <w:t xml:space="preserve"> </w:t>
      </w:r>
      <w:r w:rsidRPr="00C875A0">
        <w:rPr>
          <w:rFonts w:asciiTheme="minorHAnsi" w:hAnsiTheme="minorHAnsi" w:cstheme="minorHAnsi"/>
          <w:bCs/>
        </w:rPr>
        <w:t>438 ust. 2 ustawy Prawo zamówień publicznych, Wykonawca zobowiązany jest, aby przy realizacj</w:t>
      </w:r>
      <w:r w:rsidR="002F4C8C" w:rsidRPr="00C875A0">
        <w:rPr>
          <w:rFonts w:asciiTheme="minorHAnsi" w:hAnsiTheme="minorHAnsi" w:cstheme="minorHAnsi"/>
          <w:bCs/>
        </w:rPr>
        <w:t xml:space="preserve">i umowy w zakresie świadczenia usług wsparcia technicznego typu „Help </w:t>
      </w:r>
      <w:proofErr w:type="spellStart"/>
      <w:r w:rsidR="002F4C8C" w:rsidRPr="00C875A0">
        <w:rPr>
          <w:rFonts w:asciiTheme="minorHAnsi" w:hAnsiTheme="minorHAnsi" w:cstheme="minorHAnsi"/>
          <w:bCs/>
        </w:rPr>
        <w:t>Desk</w:t>
      </w:r>
      <w:proofErr w:type="spellEnd"/>
      <w:r w:rsidR="002F4C8C" w:rsidRPr="00C875A0">
        <w:rPr>
          <w:rFonts w:asciiTheme="minorHAnsi" w:hAnsiTheme="minorHAnsi" w:cstheme="minorHAnsi"/>
          <w:bCs/>
        </w:rPr>
        <w:t xml:space="preserve">”, o którym mowa w opisie przedmiotu zamówienia stanowiącym załącznik nr 1 do umowy, </w:t>
      </w:r>
      <w:r w:rsidR="004730F2">
        <w:rPr>
          <w:rFonts w:asciiTheme="minorHAnsi" w:hAnsiTheme="minorHAnsi" w:cstheme="minorHAnsi"/>
          <w:bCs/>
        </w:rPr>
        <w:t xml:space="preserve">zatrudniał </w:t>
      </w:r>
      <w:r w:rsidR="002F4C8C" w:rsidRPr="00C875A0">
        <w:rPr>
          <w:rFonts w:asciiTheme="minorHAnsi" w:hAnsiTheme="minorHAnsi" w:cstheme="minorHAnsi"/>
          <w:bCs/>
        </w:rPr>
        <w:t xml:space="preserve">na podstawie Umowy o pracę w liczbie minimum 10% wszystkich pracowników </w:t>
      </w:r>
      <w:r w:rsidR="007A7F42" w:rsidRPr="00E86FE4">
        <w:rPr>
          <w:rFonts w:asciiTheme="minorHAnsi" w:hAnsiTheme="minorHAnsi" w:cstheme="minorHAnsi"/>
          <w:bCs/>
        </w:rPr>
        <w:t xml:space="preserve">(min. 1 osoba) </w:t>
      </w:r>
      <w:r w:rsidR="002F4C8C" w:rsidRPr="00C875A0">
        <w:rPr>
          <w:rFonts w:asciiTheme="minorHAnsi" w:hAnsiTheme="minorHAnsi" w:cstheme="minorHAnsi"/>
          <w:bCs/>
        </w:rPr>
        <w:t xml:space="preserve">wykonujących czynności związane ze świadczeniem usług wsparcia technicznego typu „Help </w:t>
      </w:r>
      <w:proofErr w:type="spellStart"/>
      <w:r w:rsidR="002F4C8C" w:rsidRPr="00C875A0">
        <w:rPr>
          <w:rFonts w:asciiTheme="minorHAnsi" w:hAnsiTheme="minorHAnsi" w:cstheme="minorHAnsi"/>
          <w:bCs/>
        </w:rPr>
        <w:t>Desk</w:t>
      </w:r>
      <w:proofErr w:type="spellEnd"/>
      <w:r w:rsidR="002F4C8C" w:rsidRPr="00C875A0">
        <w:rPr>
          <w:rFonts w:asciiTheme="minorHAnsi" w:hAnsiTheme="minorHAnsi" w:cstheme="minorHAnsi"/>
          <w:bCs/>
        </w:rPr>
        <w:t xml:space="preserve">” w ramach przedmiotu niniejszej umowy. </w:t>
      </w:r>
      <w:r w:rsidRPr="00C875A0">
        <w:rPr>
          <w:rFonts w:asciiTheme="minorHAnsi" w:hAnsiTheme="minorHAnsi" w:cstheme="minorHAnsi"/>
          <w:bCs/>
        </w:rPr>
        <w:t xml:space="preserve">Wykonawca zobowiązuje się utrzymać opisany wyżej poziom zatrudnienia pracowników przez cały okres realizacji Umowy. </w:t>
      </w:r>
    </w:p>
    <w:p w14:paraId="66A841E7" w14:textId="2EC9B0A5" w:rsidR="0053735D" w:rsidRPr="00C875A0" w:rsidRDefault="0053735D" w:rsidP="001F03DA">
      <w:pPr>
        <w:pStyle w:val="Akapitzlist"/>
        <w:numPr>
          <w:ilvl w:val="0"/>
          <w:numId w:val="32"/>
        </w:numPr>
        <w:spacing w:line="276" w:lineRule="auto"/>
        <w:ind w:left="284" w:hanging="284"/>
        <w:rPr>
          <w:rFonts w:asciiTheme="minorHAnsi" w:hAnsiTheme="minorHAnsi" w:cstheme="minorHAnsi"/>
          <w:bCs/>
        </w:rPr>
      </w:pPr>
      <w:r>
        <w:rPr>
          <w:rFonts w:asciiTheme="minorHAnsi" w:hAnsiTheme="minorHAnsi" w:cstheme="minorHAnsi"/>
          <w:bCs/>
        </w:rPr>
        <w:t>Wymóg, o którym mowa w ust. 1, nie dotyczy osób, które nadzorują wykonywani</w:t>
      </w:r>
      <w:r w:rsidR="004730F2">
        <w:rPr>
          <w:rFonts w:asciiTheme="minorHAnsi" w:hAnsiTheme="minorHAnsi" w:cstheme="minorHAnsi"/>
          <w:bCs/>
        </w:rPr>
        <w:t>e</w:t>
      </w:r>
      <w:r>
        <w:rPr>
          <w:rFonts w:asciiTheme="minorHAnsi" w:hAnsiTheme="minorHAnsi" w:cstheme="minorHAnsi"/>
          <w:bCs/>
        </w:rPr>
        <w:t xml:space="preserve"> czynności lub świadczą usługi osobiście prowadząc działalność gospodarczą na własne imię i nazwisko lub w formie spółki cywilnej </w:t>
      </w:r>
      <w:r>
        <w:rPr>
          <w:rFonts w:asciiTheme="minorHAnsi" w:hAnsiTheme="minorHAnsi" w:cstheme="minorHAnsi"/>
          <w:bCs/>
        </w:rPr>
        <w:br/>
        <w:t>i nie zatrudniają pracowników.</w:t>
      </w:r>
    </w:p>
    <w:p w14:paraId="49153697" w14:textId="7B293319" w:rsidR="004E690A" w:rsidRPr="00C875A0" w:rsidRDefault="004E690A" w:rsidP="001F03DA">
      <w:pPr>
        <w:pStyle w:val="Akapitzlist"/>
        <w:numPr>
          <w:ilvl w:val="0"/>
          <w:numId w:val="32"/>
        </w:numPr>
        <w:spacing w:line="276" w:lineRule="auto"/>
        <w:ind w:left="284" w:hanging="284"/>
        <w:rPr>
          <w:rFonts w:asciiTheme="minorHAnsi" w:hAnsiTheme="minorHAnsi" w:cstheme="minorHAnsi"/>
          <w:bCs/>
        </w:rPr>
      </w:pPr>
      <w:r w:rsidRPr="00C875A0">
        <w:rPr>
          <w:rFonts w:asciiTheme="minorHAnsi" w:hAnsiTheme="minorHAnsi" w:cstheme="minorHAnsi"/>
          <w:bCs/>
        </w:rPr>
        <w:t xml:space="preserve">Zamawiający zastrzega sobie prawo kontroli realizacji przez Wykonawcę warunku, o którym mowa w ust. </w:t>
      </w:r>
      <w:r w:rsidR="002F4C8C" w:rsidRPr="00C875A0">
        <w:rPr>
          <w:rFonts w:asciiTheme="minorHAnsi" w:hAnsiTheme="minorHAnsi" w:cstheme="minorHAnsi"/>
          <w:bCs/>
        </w:rPr>
        <w:t>1</w:t>
      </w:r>
      <w:r w:rsidRPr="00C875A0">
        <w:rPr>
          <w:rFonts w:asciiTheme="minorHAnsi" w:hAnsiTheme="minorHAnsi" w:cstheme="minorHAnsi"/>
          <w:bCs/>
        </w:rPr>
        <w:t xml:space="preserve">, dotyczącego zatrudnienia w trakcie realizacji Umowy. Na każde wezwanie Zamawiającego, w okresie obowiązywania Umowy, lecz nie rzadziej niż raz na </w:t>
      </w:r>
      <w:r w:rsidR="0053735D">
        <w:rPr>
          <w:rFonts w:asciiTheme="minorHAnsi" w:hAnsiTheme="minorHAnsi" w:cstheme="minorHAnsi"/>
          <w:bCs/>
        </w:rPr>
        <w:t>6</w:t>
      </w:r>
      <w:r w:rsidRPr="00C875A0">
        <w:rPr>
          <w:rFonts w:asciiTheme="minorHAnsi" w:hAnsiTheme="minorHAnsi" w:cstheme="minorHAnsi"/>
          <w:bCs/>
        </w:rPr>
        <w:t xml:space="preserve"> </w:t>
      </w:r>
      <w:r w:rsidR="0053735D" w:rsidRPr="00C875A0">
        <w:rPr>
          <w:rFonts w:asciiTheme="minorHAnsi" w:hAnsiTheme="minorHAnsi" w:cstheme="minorHAnsi"/>
          <w:bCs/>
        </w:rPr>
        <w:t>miesięc</w:t>
      </w:r>
      <w:r w:rsidR="0053735D">
        <w:rPr>
          <w:rFonts w:asciiTheme="minorHAnsi" w:hAnsiTheme="minorHAnsi" w:cstheme="minorHAnsi"/>
          <w:bCs/>
        </w:rPr>
        <w:t>y</w:t>
      </w:r>
      <w:r w:rsidRPr="00C875A0">
        <w:rPr>
          <w:rFonts w:asciiTheme="minorHAnsi" w:hAnsiTheme="minorHAnsi" w:cstheme="minorHAnsi"/>
          <w:bCs/>
        </w:rPr>
        <w:t>, Wykonawca zobowiązany jest do złożenia Zamawiającemu oświadczenia</w:t>
      </w:r>
      <w:r w:rsidR="00B60A87">
        <w:rPr>
          <w:rFonts w:asciiTheme="minorHAnsi" w:hAnsiTheme="minorHAnsi" w:cstheme="minorHAnsi"/>
          <w:bCs/>
        </w:rPr>
        <w:t xml:space="preserve">, złożonego w formie </w:t>
      </w:r>
      <w:r w:rsidR="00B60A87" w:rsidRPr="00141547">
        <w:rPr>
          <w:rFonts w:asciiTheme="minorHAnsi" w:hAnsiTheme="minorHAnsi" w:cstheme="minorHAnsi"/>
          <w:bCs/>
        </w:rPr>
        <w:t>pisemnej lub elektronicznej (podpisanej kwalifikowanym podpisem elektronicznym)</w:t>
      </w:r>
      <w:r w:rsidR="00B60A87">
        <w:rPr>
          <w:rFonts w:asciiTheme="minorHAnsi" w:hAnsiTheme="minorHAnsi" w:cstheme="minorHAnsi"/>
          <w:bCs/>
        </w:rPr>
        <w:t>,</w:t>
      </w:r>
      <w:r w:rsidRPr="00C875A0">
        <w:rPr>
          <w:rFonts w:asciiTheme="minorHAnsi" w:hAnsiTheme="minorHAnsi" w:cstheme="minorHAnsi"/>
          <w:bCs/>
        </w:rPr>
        <w:t xml:space="preserve"> potwierdzającego zatrudnienie</w:t>
      </w:r>
      <w:r w:rsidR="004428CA" w:rsidRPr="00C875A0">
        <w:rPr>
          <w:rFonts w:asciiTheme="minorHAnsi" w:hAnsiTheme="minorHAnsi" w:cstheme="minorHAnsi"/>
          <w:bCs/>
        </w:rPr>
        <w:t xml:space="preserve"> </w:t>
      </w:r>
      <w:r w:rsidRPr="00C875A0">
        <w:rPr>
          <w:rFonts w:asciiTheme="minorHAnsi" w:hAnsiTheme="minorHAnsi" w:cstheme="minorHAnsi"/>
          <w:bCs/>
        </w:rPr>
        <w:t xml:space="preserve">pracowników, o których mowa w ust. </w:t>
      </w:r>
      <w:r w:rsidR="002F4C8C" w:rsidRPr="00C875A0">
        <w:rPr>
          <w:rFonts w:asciiTheme="minorHAnsi" w:hAnsiTheme="minorHAnsi" w:cstheme="minorHAnsi"/>
          <w:bCs/>
        </w:rPr>
        <w:t>1</w:t>
      </w:r>
      <w:r w:rsidRPr="00C875A0">
        <w:rPr>
          <w:rFonts w:asciiTheme="minorHAnsi" w:hAnsiTheme="minorHAnsi" w:cstheme="minorHAnsi"/>
          <w:bCs/>
        </w:rPr>
        <w:t xml:space="preserve">, </w:t>
      </w:r>
      <w:r w:rsidR="00B60A87">
        <w:rPr>
          <w:rFonts w:asciiTheme="minorHAnsi" w:hAnsiTheme="minorHAnsi" w:cstheme="minorHAnsi"/>
          <w:bCs/>
        </w:rPr>
        <w:br/>
      </w:r>
      <w:r w:rsidRPr="00C875A0">
        <w:rPr>
          <w:rFonts w:asciiTheme="minorHAnsi" w:hAnsiTheme="minorHAnsi" w:cstheme="minorHAnsi"/>
          <w:bCs/>
        </w:rPr>
        <w:t xml:space="preserve">w terminie </w:t>
      </w:r>
      <w:r w:rsidR="002F4C8C" w:rsidRPr="00C875A0">
        <w:rPr>
          <w:rFonts w:asciiTheme="minorHAnsi" w:hAnsiTheme="minorHAnsi" w:cstheme="minorHAnsi"/>
          <w:bCs/>
        </w:rPr>
        <w:t xml:space="preserve">do </w:t>
      </w:r>
      <w:r w:rsidRPr="00C875A0">
        <w:rPr>
          <w:rFonts w:asciiTheme="minorHAnsi" w:hAnsiTheme="minorHAnsi" w:cstheme="minorHAnsi"/>
          <w:bCs/>
        </w:rPr>
        <w:t xml:space="preserve">21 dni od dnia otrzymania takiego wezwania od Zamawiającego. </w:t>
      </w:r>
    </w:p>
    <w:p w14:paraId="2F456F17" w14:textId="177BB0C9" w:rsidR="00435CD7" w:rsidRPr="00C875A0" w:rsidRDefault="004E690A" w:rsidP="001F03DA">
      <w:pPr>
        <w:pStyle w:val="Akapitzlist"/>
        <w:numPr>
          <w:ilvl w:val="0"/>
          <w:numId w:val="32"/>
        </w:numPr>
        <w:spacing w:line="276" w:lineRule="auto"/>
        <w:ind w:left="284" w:hanging="284"/>
        <w:rPr>
          <w:rFonts w:asciiTheme="minorHAnsi" w:hAnsiTheme="minorHAnsi" w:cstheme="minorHAnsi"/>
          <w:bCs/>
        </w:rPr>
      </w:pPr>
      <w:r w:rsidRPr="00C875A0">
        <w:rPr>
          <w:rFonts w:asciiTheme="minorHAnsi" w:hAnsiTheme="minorHAnsi" w:cstheme="minorHAnsi"/>
          <w:bCs/>
        </w:rPr>
        <w:t>Oświadczenie Wykonawcy o zatrudnieniu na podstawie Umowy o pracę pracowników, o który</w:t>
      </w:r>
      <w:r w:rsidR="002F4C8C" w:rsidRPr="00C875A0">
        <w:rPr>
          <w:rFonts w:asciiTheme="minorHAnsi" w:hAnsiTheme="minorHAnsi" w:cstheme="minorHAnsi"/>
          <w:bCs/>
        </w:rPr>
        <w:t>m</w:t>
      </w:r>
      <w:r w:rsidRPr="00C875A0">
        <w:rPr>
          <w:rFonts w:asciiTheme="minorHAnsi" w:hAnsiTheme="minorHAnsi" w:cstheme="minorHAnsi"/>
          <w:bCs/>
        </w:rPr>
        <w:t xml:space="preserve"> mowa </w:t>
      </w:r>
      <w:r w:rsidR="002F4C8C" w:rsidRPr="00C875A0">
        <w:rPr>
          <w:rFonts w:asciiTheme="minorHAnsi" w:hAnsiTheme="minorHAnsi" w:cstheme="minorHAnsi"/>
          <w:bCs/>
        </w:rPr>
        <w:br/>
      </w:r>
      <w:r w:rsidRPr="00C875A0">
        <w:rPr>
          <w:rFonts w:asciiTheme="minorHAnsi" w:hAnsiTheme="minorHAnsi" w:cstheme="minorHAnsi"/>
          <w:bCs/>
        </w:rPr>
        <w:t xml:space="preserve">w ust. </w:t>
      </w:r>
      <w:r w:rsidR="0053735D">
        <w:rPr>
          <w:rFonts w:asciiTheme="minorHAnsi" w:hAnsiTheme="minorHAnsi" w:cstheme="minorHAnsi"/>
          <w:bCs/>
        </w:rPr>
        <w:t>3</w:t>
      </w:r>
      <w:r w:rsidRPr="00C875A0">
        <w:rPr>
          <w:rFonts w:asciiTheme="minorHAnsi" w:hAnsiTheme="minorHAnsi" w:cstheme="minorHAnsi"/>
          <w:bCs/>
        </w:rPr>
        <w:t>, powinno zawierać w szczególności: określenie podmiotu składającego oświadczenie, datę złożenia oświadczenia, wskazanie numeru i przedmiotu Umowy, do której składane jest oświadczenie,</w:t>
      </w:r>
      <w:r w:rsidR="00B60A87">
        <w:rPr>
          <w:rFonts w:asciiTheme="minorHAnsi" w:hAnsiTheme="minorHAnsi" w:cstheme="minorHAnsi"/>
          <w:bCs/>
        </w:rPr>
        <w:t xml:space="preserve"> </w:t>
      </w:r>
      <w:r w:rsidRPr="00C875A0">
        <w:rPr>
          <w:rFonts w:asciiTheme="minorHAnsi" w:hAnsiTheme="minorHAnsi" w:cstheme="minorHAnsi"/>
          <w:bCs/>
        </w:rPr>
        <w:t xml:space="preserve">potwierdzenie, że przy realizacji Umowy </w:t>
      </w:r>
      <w:r w:rsidR="002F4C8C" w:rsidRPr="00C875A0">
        <w:rPr>
          <w:rFonts w:asciiTheme="minorHAnsi" w:hAnsiTheme="minorHAnsi" w:cstheme="minorHAnsi"/>
          <w:bCs/>
        </w:rPr>
        <w:t xml:space="preserve">w zakresie świadczenia usług wsparcia technicznego typu „Help </w:t>
      </w:r>
      <w:proofErr w:type="spellStart"/>
      <w:r w:rsidR="002F4C8C" w:rsidRPr="00C875A0">
        <w:rPr>
          <w:rFonts w:asciiTheme="minorHAnsi" w:hAnsiTheme="minorHAnsi" w:cstheme="minorHAnsi"/>
          <w:bCs/>
        </w:rPr>
        <w:t>Desk</w:t>
      </w:r>
      <w:proofErr w:type="spellEnd"/>
      <w:r w:rsidR="002F4C8C" w:rsidRPr="00C875A0">
        <w:rPr>
          <w:rFonts w:asciiTheme="minorHAnsi" w:hAnsiTheme="minorHAnsi" w:cstheme="minorHAnsi"/>
          <w:bCs/>
        </w:rPr>
        <w:t xml:space="preserve">” Wykonawca zatrudnia na podstawie Umowy o pracę pracowników wykonujących czynności związane </w:t>
      </w:r>
      <w:r w:rsidR="002F4C8C" w:rsidRPr="00C875A0">
        <w:rPr>
          <w:rFonts w:asciiTheme="minorHAnsi" w:hAnsiTheme="minorHAnsi" w:cstheme="minorHAnsi"/>
          <w:bCs/>
        </w:rPr>
        <w:br/>
        <w:t xml:space="preserve">ze świadczeniem usług wsparcia technicznego typu „Help </w:t>
      </w:r>
      <w:proofErr w:type="spellStart"/>
      <w:r w:rsidR="002F4C8C" w:rsidRPr="00C875A0">
        <w:rPr>
          <w:rFonts w:asciiTheme="minorHAnsi" w:hAnsiTheme="minorHAnsi" w:cstheme="minorHAnsi"/>
          <w:bCs/>
        </w:rPr>
        <w:t>Desk</w:t>
      </w:r>
      <w:proofErr w:type="spellEnd"/>
      <w:r w:rsidR="002F4C8C" w:rsidRPr="00C875A0">
        <w:rPr>
          <w:rFonts w:asciiTheme="minorHAnsi" w:hAnsiTheme="minorHAnsi" w:cstheme="minorHAnsi"/>
          <w:bCs/>
        </w:rPr>
        <w:t>” w ramach przedmiotu niniejszej umowy,</w:t>
      </w:r>
      <w:r w:rsidR="00C875A0" w:rsidRPr="00C875A0">
        <w:rPr>
          <w:rFonts w:asciiTheme="minorHAnsi" w:hAnsiTheme="minorHAnsi" w:cstheme="minorHAnsi"/>
          <w:bCs/>
        </w:rPr>
        <w:t xml:space="preserve"> </w:t>
      </w:r>
      <w:r w:rsidRPr="00C875A0">
        <w:rPr>
          <w:rFonts w:asciiTheme="minorHAnsi" w:hAnsiTheme="minorHAnsi" w:cstheme="minorHAnsi"/>
          <w:bCs/>
        </w:rPr>
        <w:t>wraz ze wskazaniem liczby tych osób, rodzaju Umowy o pracę na podstawie, której są zatrudnieni (na czas oznaczony albo na czas nieoznaczony, na cały etat albo na część etatu) i zakresu obowiązków tych pracowników oraz podpis/podpisy osoby/osób uprawnionych do złożenia oświadczenia w imieniu Wykonawcy.</w:t>
      </w:r>
    </w:p>
    <w:p w14:paraId="2CA278AA" w14:textId="77777777" w:rsidR="004E690A" w:rsidRPr="007C4342" w:rsidRDefault="004E690A" w:rsidP="00B60A87">
      <w:pPr>
        <w:spacing w:line="276" w:lineRule="auto"/>
        <w:rPr>
          <w:rFonts w:asciiTheme="minorHAnsi" w:hAnsiTheme="minorHAnsi" w:cstheme="minorHAnsi"/>
          <w:color w:val="000000" w:themeColor="text1"/>
        </w:rPr>
      </w:pPr>
    </w:p>
    <w:p w14:paraId="7CA9BB73" w14:textId="77777777" w:rsidR="004730F2" w:rsidRDefault="004730F2" w:rsidP="00B60A87">
      <w:pPr>
        <w:spacing w:line="276" w:lineRule="auto"/>
        <w:rPr>
          <w:rFonts w:asciiTheme="minorHAnsi" w:hAnsiTheme="minorHAnsi" w:cstheme="minorHAnsi"/>
          <w:b/>
          <w:color w:val="000000" w:themeColor="text1"/>
        </w:rPr>
      </w:pPr>
    </w:p>
    <w:p w14:paraId="2576C5A0" w14:textId="77777777" w:rsidR="004730F2" w:rsidRDefault="004730F2" w:rsidP="00B60A87">
      <w:pPr>
        <w:spacing w:line="276" w:lineRule="auto"/>
        <w:rPr>
          <w:rFonts w:asciiTheme="minorHAnsi" w:hAnsiTheme="minorHAnsi" w:cstheme="minorHAnsi"/>
          <w:b/>
          <w:color w:val="000000" w:themeColor="text1"/>
        </w:rPr>
      </w:pPr>
    </w:p>
    <w:p w14:paraId="01DC34FA" w14:textId="7A4117C7" w:rsidR="00AC68EB" w:rsidRPr="00C02950" w:rsidRDefault="00AC68EB" w:rsidP="00290F0D">
      <w:pPr>
        <w:pStyle w:val="Nagwek1"/>
      </w:pPr>
      <w:r w:rsidRPr="00C02950">
        <w:t xml:space="preserve">§ </w:t>
      </w:r>
      <w:r>
        <w:t>1</w:t>
      </w:r>
      <w:r w:rsidR="008D53E9">
        <w:t>2</w:t>
      </w:r>
    </w:p>
    <w:p w14:paraId="77E903CE" w14:textId="4480C762" w:rsidR="00AC68EB" w:rsidRPr="001345E2" w:rsidRDefault="00AC68EB"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Kary umowne</w:t>
      </w:r>
    </w:p>
    <w:p w14:paraId="719F5F2F" w14:textId="7D213A72" w:rsidR="00435CD7" w:rsidRPr="004730F2" w:rsidRDefault="00435CD7" w:rsidP="001F03DA">
      <w:pPr>
        <w:pStyle w:val="Akapitzlist"/>
        <w:numPr>
          <w:ilvl w:val="0"/>
          <w:numId w:val="15"/>
        </w:numPr>
        <w:spacing w:line="276" w:lineRule="auto"/>
        <w:ind w:left="284" w:hanging="284"/>
        <w:rPr>
          <w:rFonts w:asciiTheme="minorHAnsi" w:hAnsiTheme="minorHAnsi" w:cstheme="minorHAnsi"/>
          <w:bCs/>
          <w:color w:val="000000" w:themeColor="text1"/>
        </w:rPr>
      </w:pPr>
      <w:r w:rsidRPr="004730F2">
        <w:rPr>
          <w:rFonts w:asciiTheme="minorHAnsi" w:hAnsiTheme="minorHAnsi" w:cstheme="minorHAnsi"/>
          <w:bCs/>
          <w:color w:val="000000" w:themeColor="text1"/>
        </w:rPr>
        <w:t>Wykonawca zapłaci Zamawiającemu kary umowne:</w:t>
      </w:r>
    </w:p>
    <w:p w14:paraId="6E60D70D" w14:textId="422A866E" w:rsidR="00897CE1" w:rsidRPr="004730F2" w:rsidRDefault="00435CD7" w:rsidP="001F03DA">
      <w:pPr>
        <w:pStyle w:val="Akapitzlist"/>
        <w:numPr>
          <w:ilvl w:val="0"/>
          <w:numId w:val="16"/>
        </w:numPr>
        <w:spacing w:line="276" w:lineRule="auto"/>
        <w:rPr>
          <w:rFonts w:asciiTheme="minorHAnsi" w:hAnsiTheme="minorHAnsi" w:cstheme="minorHAnsi"/>
          <w:bCs/>
          <w:color w:val="000000" w:themeColor="text1"/>
        </w:rPr>
      </w:pPr>
      <w:r w:rsidRPr="004730F2">
        <w:rPr>
          <w:rFonts w:asciiTheme="minorHAnsi" w:hAnsiTheme="minorHAnsi" w:cstheme="minorHAnsi"/>
          <w:bCs/>
          <w:color w:val="000000" w:themeColor="text1"/>
        </w:rPr>
        <w:t xml:space="preserve">z tytułu odstąpienia </w:t>
      </w:r>
      <w:r w:rsidR="00897CE1" w:rsidRPr="004730F2">
        <w:rPr>
          <w:rFonts w:asciiTheme="minorHAnsi" w:hAnsiTheme="minorHAnsi" w:cstheme="minorHAnsi"/>
          <w:bCs/>
          <w:color w:val="000000" w:themeColor="text1"/>
        </w:rPr>
        <w:t xml:space="preserve">od umowy lub jej części albo z tytułu rozwiązania umowy lub jej części, przez którąkolwiek ze strony, z przyczyn leżących po stronie </w:t>
      </w:r>
      <w:r w:rsidRPr="004730F2">
        <w:rPr>
          <w:rFonts w:asciiTheme="minorHAnsi" w:hAnsiTheme="minorHAnsi" w:cstheme="minorHAnsi"/>
          <w:bCs/>
          <w:color w:val="000000" w:themeColor="text1"/>
        </w:rPr>
        <w:t>Wykonawcy</w:t>
      </w:r>
      <w:r w:rsidR="00897CE1" w:rsidRPr="004730F2">
        <w:rPr>
          <w:rFonts w:asciiTheme="minorHAnsi" w:hAnsiTheme="minorHAnsi" w:cstheme="minorHAnsi"/>
          <w:bCs/>
          <w:color w:val="000000" w:themeColor="text1"/>
        </w:rPr>
        <w:t xml:space="preserve">, </w:t>
      </w:r>
      <w:r w:rsidR="004730F2" w:rsidRPr="004730F2">
        <w:rPr>
          <w:rFonts w:asciiTheme="minorHAnsi" w:hAnsiTheme="minorHAnsi" w:cstheme="minorHAnsi"/>
          <w:bCs/>
          <w:color w:val="000000" w:themeColor="text1"/>
        </w:rPr>
        <w:t>w</w:t>
      </w:r>
      <w:r w:rsidR="00897CE1" w:rsidRPr="004730F2">
        <w:rPr>
          <w:rFonts w:asciiTheme="minorHAnsi" w:hAnsiTheme="minorHAnsi" w:cstheme="minorHAnsi"/>
          <w:bCs/>
          <w:color w:val="000000" w:themeColor="text1"/>
        </w:rPr>
        <w:t xml:space="preserve"> wysokości:</w:t>
      </w:r>
    </w:p>
    <w:p w14:paraId="14270A7B" w14:textId="7DF1AE4A" w:rsidR="00897CE1" w:rsidRPr="00897CE1" w:rsidRDefault="00897CE1" w:rsidP="001F03DA">
      <w:pPr>
        <w:pStyle w:val="Akapitzlist"/>
        <w:numPr>
          <w:ilvl w:val="0"/>
          <w:numId w:val="17"/>
        </w:numPr>
        <w:spacing w:line="276" w:lineRule="auto"/>
        <w:ind w:left="993" w:hanging="284"/>
        <w:rPr>
          <w:rFonts w:asciiTheme="minorHAnsi" w:hAnsiTheme="minorHAnsi" w:cstheme="minorHAnsi"/>
          <w:bCs/>
          <w:color w:val="000000" w:themeColor="text1"/>
        </w:rPr>
      </w:pPr>
      <w:r>
        <w:rPr>
          <w:rFonts w:asciiTheme="minorHAnsi" w:hAnsiTheme="minorHAnsi" w:cstheme="minorHAnsi"/>
          <w:bCs/>
          <w:color w:val="000000" w:themeColor="text1"/>
        </w:rPr>
        <w:t>2</w:t>
      </w:r>
      <w:r w:rsidRPr="00897CE1">
        <w:rPr>
          <w:rFonts w:asciiTheme="minorHAnsi" w:hAnsiTheme="minorHAnsi" w:cstheme="minorHAnsi"/>
          <w:bCs/>
          <w:color w:val="000000" w:themeColor="text1"/>
        </w:rPr>
        <w:t xml:space="preserve">0% łącznego wynagrodzenia brutto określonego w § </w:t>
      </w:r>
      <w:r w:rsidR="00530EE0">
        <w:rPr>
          <w:rFonts w:asciiTheme="minorHAnsi" w:hAnsiTheme="minorHAnsi" w:cstheme="minorHAnsi"/>
          <w:bCs/>
          <w:color w:val="000000" w:themeColor="text1"/>
        </w:rPr>
        <w:t>6</w:t>
      </w:r>
      <w:r w:rsidRPr="00897CE1">
        <w:rPr>
          <w:rFonts w:asciiTheme="minorHAnsi" w:hAnsiTheme="minorHAnsi" w:cstheme="minorHAnsi"/>
          <w:bCs/>
          <w:color w:val="000000" w:themeColor="text1"/>
        </w:rPr>
        <w:t xml:space="preserve"> ust. 1 w przypadku odstąpienia od umowy w całości albo rozwiązania umowy w całości,</w:t>
      </w:r>
    </w:p>
    <w:p w14:paraId="7E3501DC" w14:textId="7A5BF17B" w:rsidR="00435CD7" w:rsidRPr="00897CE1" w:rsidRDefault="00897CE1" w:rsidP="001F03DA">
      <w:pPr>
        <w:pStyle w:val="Akapitzlist"/>
        <w:numPr>
          <w:ilvl w:val="0"/>
          <w:numId w:val="17"/>
        </w:numPr>
        <w:spacing w:line="276" w:lineRule="auto"/>
        <w:ind w:left="993" w:hanging="284"/>
        <w:rPr>
          <w:rFonts w:asciiTheme="minorHAnsi" w:hAnsiTheme="minorHAnsi" w:cstheme="minorHAnsi"/>
          <w:bCs/>
          <w:color w:val="000000" w:themeColor="text1"/>
        </w:rPr>
      </w:pPr>
      <w:r>
        <w:rPr>
          <w:rFonts w:asciiTheme="minorHAnsi" w:hAnsiTheme="minorHAnsi" w:cstheme="minorHAnsi"/>
          <w:bCs/>
          <w:color w:val="000000" w:themeColor="text1"/>
        </w:rPr>
        <w:t>3</w:t>
      </w:r>
      <w:r w:rsidRPr="00897CE1">
        <w:rPr>
          <w:rFonts w:asciiTheme="minorHAnsi" w:hAnsiTheme="minorHAnsi" w:cstheme="minorHAnsi"/>
          <w:bCs/>
          <w:color w:val="000000" w:themeColor="text1"/>
        </w:rPr>
        <w:t>0% wartości brutto niezrealizowanej części przedmiotu umowy w przypadku odstąpienia od części umowy albo rozwiązania części umowy</w:t>
      </w:r>
      <w:r w:rsidR="004730F2">
        <w:rPr>
          <w:rFonts w:asciiTheme="minorHAnsi" w:hAnsiTheme="minorHAnsi" w:cstheme="minorHAnsi"/>
          <w:bCs/>
          <w:color w:val="000000" w:themeColor="text1"/>
        </w:rPr>
        <w:t>;</w:t>
      </w:r>
    </w:p>
    <w:p w14:paraId="4C64769A" w14:textId="63C2D159" w:rsidR="00897CE1" w:rsidRDefault="00435CD7" w:rsidP="001F03DA">
      <w:pPr>
        <w:pStyle w:val="Akapitzlist"/>
        <w:numPr>
          <w:ilvl w:val="0"/>
          <w:numId w:val="16"/>
        </w:numPr>
        <w:spacing w:line="276" w:lineRule="auto"/>
        <w:rPr>
          <w:rFonts w:asciiTheme="minorHAnsi" w:hAnsiTheme="minorHAnsi" w:cstheme="minorHAnsi"/>
          <w:bCs/>
          <w:color w:val="000000" w:themeColor="text1"/>
        </w:rPr>
      </w:pPr>
      <w:r w:rsidRPr="00435CD7">
        <w:rPr>
          <w:rFonts w:asciiTheme="minorHAnsi" w:hAnsiTheme="minorHAnsi" w:cstheme="minorHAnsi"/>
          <w:bCs/>
          <w:color w:val="000000" w:themeColor="text1"/>
        </w:rPr>
        <w:t>za zwłokę w</w:t>
      </w:r>
      <w:r w:rsidR="00897CE1">
        <w:rPr>
          <w:rFonts w:asciiTheme="minorHAnsi" w:hAnsiTheme="minorHAnsi" w:cstheme="minorHAnsi"/>
          <w:bCs/>
          <w:color w:val="000000" w:themeColor="text1"/>
        </w:rPr>
        <w:t xml:space="preserve"> terminie</w:t>
      </w:r>
      <w:r w:rsidRPr="00435CD7">
        <w:rPr>
          <w:rFonts w:asciiTheme="minorHAnsi" w:hAnsiTheme="minorHAnsi" w:cstheme="minorHAnsi"/>
          <w:bCs/>
          <w:color w:val="000000" w:themeColor="text1"/>
        </w:rPr>
        <w:t xml:space="preserve"> realizacji przedmiotu umowy w zakresie</w:t>
      </w:r>
      <w:r w:rsidR="00897CE1" w:rsidRPr="00897CE1">
        <w:rPr>
          <w:rFonts w:asciiTheme="minorHAnsi" w:hAnsiTheme="minorHAnsi" w:cstheme="minorHAnsi"/>
          <w:bCs/>
          <w:color w:val="000000" w:themeColor="text1"/>
        </w:rPr>
        <w:t xml:space="preserve"> </w:t>
      </w:r>
      <w:r w:rsidR="00897CE1">
        <w:rPr>
          <w:rFonts w:asciiTheme="minorHAnsi" w:hAnsiTheme="minorHAnsi" w:cstheme="minorHAnsi"/>
          <w:bCs/>
          <w:color w:val="000000" w:themeColor="text1"/>
        </w:rPr>
        <w:t>uruchomienia</w:t>
      </w:r>
      <w:r w:rsidR="005F066E">
        <w:rPr>
          <w:rFonts w:asciiTheme="minorHAnsi" w:hAnsiTheme="minorHAnsi" w:cstheme="minorHAnsi"/>
          <w:bCs/>
          <w:color w:val="000000" w:themeColor="text1"/>
        </w:rPr>
        <w:t xml:space="preserve"> </w:t>
      </w:r>
      <w:r w:rsidR="00897CE1">
        <w:rPr>
          <w:rFonts w:asciiTheme="minorHAnsi" w:hAnsiTheme="minorHAnsi" w:cstheme="minorHAnsi"/>
          <w:color w:val="000000" w:themeColor="text1"/>
        </w:rPr>
        <w:t xml:space="preserve">od 1 stycznia 2024 roku </w:t>
      </w:r>
      <w:r w:rsidR="00897CE1" w:rsidRPr="0081396E">
        <w:rPr>
          <w:rFonts w:asciiTheme="minorHAnsi" w:hAnsiTheme="minorHAnsi" w:cstheme="minorHAnsi"/>
          <w:color w:val="000000" w:themeColor="text1"/>
        </w:rPr>
        <w:t>usług telekomunikacyjnych głosowych w technologii VoIP, sieci transmisji danych, dostępu do Internetu oraz wsparcia technicznego</w:t>
      </w:r>
      <w:r w:rsidR="00897CE1" w:rsidRPr="00435CD7">
        <w:rPr>
          <w:rFonts w:asciiTheme="minorHAnsi" w:hAnsiTheme="minorHAnsi" w:cstheme="minorHAnsi"/>
          <w:bCs/>
          <w:color w:val="000000" w:themeColor="text1"/>
        </w:rPr>
        <w:t xml:space="preserve">, w wysokości 1% wynagrodzenia określonego § </w:t>
      </w:r>
      <w:r w:rsidR="00530EE0">
        <w:rPr>
          <w:rFonts w:asciiTheme="minorHAnsi" w:hAnsiTheme="minorHAnsi" w:cstheme="minorHAnsi"/>
          <w:bCs/>
          <w:color w:val="000000" w:themeColor="text1"/>
        </w:rPr>
        <w:t>6</w:t>
      </w:r>
      <w:r w:rsidR="00897CE1" w:rsidRPr="00435CD7">
        <w:rPr>
          <w:rFonts w:asciiTheme="minorHAnsi" w:hAnsiTheme="minorHAnsi" w:cstheme="minorHAnsi"/>
          <w:bCs/>
          <w:color w:val="000000" w:themeColor="text1"/>
        </w:rPr>
        <w:t xml:space="preserve"> ust. 1, </w:t>
      </w:r>
      <w:r w:rsidR="00F825E2">
        <w:rPr>
          <w:rFonts w:asciiTheme="minorHAnsi" w:hAnsiTheme="minorHAnsi" w:cstheme="minorHAnsi"/>
          <w:bCs/>
          <w:color w:val="000000" w:themeColor="text1"/>
        </w:rPr>
        <w:br/>
      </w:r>
      <w:r w:rsidR="00897CE1" w:rsidRPr="00435CD7">
        <w:rPr>
          <w:rFonts w:asciiTheme="minorHAnsi" w:hAnsiTheme="minorHAnsi" w:cstheme="minorHAnsi"/>
          <w:bCs/>
          <w:color w:val="000000" w:themeColor="text1"/>
        </w:rPr>
        <w:t>za każdy rozpoczęty dzień zwłoki</w:t>
      </w:r>
      <w:r w:rsidR="004730F2">
        <w:rPr>
          <w:rFonts w:asciiTheme="minorHAnsi" w:hAnsiTheme="minorHAnsi" w:cstheme="minorHAnsi"/>
          <w:bCs/>
          <w:color w:val="000000" w:themeColor="text1"/>
        </w:rPr>
        <w:t>;</w:t>
      </w:r>
    </w:p>
    <w:p w14:paraId="4714B12E" w14:textId="120CFEC6" w:rsidR="00435CD7" w:rsidRDefault="00435CD7" w:rsidP="001F03DA">
      <w:pPr>
        <w:pStyle w:val="Akapitzlist"/>
        <w:numPr>
          <w:ilvl w:val="0"/>
          <w:numId w:val="16"/>
        </w:numPr>
        <w:spacing w:line="276" w:lineRule="auto"/>
        <w:rPr>
          <w:rFonts w:asciiTheme="minorHAnsi" w:hAnsiTheme="minorHAnsi" w:cstheme="minorHAnsi"/>
          <w:bCs/>
          <w:color w:val="000000" w:themeColor="text1"/>
        </w:rPr>
      </w:pPr>
      <w:r w:rsidRPr="00435CD7">
        <w:rPr>
          <w:rFonts w:asciiTheme="minorHAnsi" w:hAnsiTheme="minorHAnsi" w:cstheme="minorHAnsi"/>
          <w:bCs/>
          <w:color w:val="000000" w:themeColor="text1"/>
        </w:rPr>
        <w:t xml:space="preserve">za zwłokę w reakcji na zgłoszenie serwisowe powyżej </w:t>
      </w:r>
      <w:r w:rsidR="00897CE1">
        <w:rPr>
          <w:rFonts w:asciiTheme="minorHAnsi" w:hAnsiTheme="minorHAnsi" w:cstheme="minorHAnsi"/>
          <w:bCs/>
          <w:color w:val="000000" w:themeColor="text1"/>
        </w:rPr>
        <w:t>terminów określonych w opisie przedmiotu zamówienia, stanowiącym załącznik nr 1 do niniejszej umowy,</w:t>
      </w:r>
      <w:r w:rsidRPr="00897CE1">
        <w:rPr>
          <w:rFonts w:asciiTheme="minorHAnsi" w:hAnsiTheme="minorHAnsi" w:cstheme="minorHAnsi"/>
          <w:bCs/>
          <w:color w:val="000000" w:themeColor="text1"/>
        </w:rPr>
        <w:t xml:space="preserve"> w wysokości 0,02% łącznego wynagrodzenia określonego § </w:t>
      </w:r>
      <w:r w:rsidR="00530EE0">
        <w:rPr>
          <w:rFonts w:asciiTheme="minorHAnsi" w:hAnsiTheme="minorHAnsi" w:cstheme="minorHAnsi"/>
          <w:bCs/>
          <w:color w:val="000000" w:themeColor="text1"/>
        </w:rPr>
        <w:t>6</w:t>
      </w:r>
      <w:r w:rsidRPr="00897CE1">
        <w:rPr>
          <w:rFonts w:asciiTheme="minorHAnsi" w:hAnsiTheme="minorHAnsi" w:cstheme="minorHAnsi"/>
          <w:bCs/>
          <w:color w:val="000000" w:themeColor="text1"/>
        </w:rPr>
        <w:t xml:space="preserve"> ust. 1, za każdą</w:t>
      </w:r>
      <w:r w:rsidR="002104C7">
        <w:rPr>
          <w:rFonts w:asciiTheme="minorHAnsi" w:hAnsiTheme="minorHAnsi" w:cstheme="minorHAnsi"/>
          <w:bCs/>
          <w:color w:val="000000" w:themeColor="text1"/>
        </w:rPr>
        <w:t xml:space="preserve"> rozpoczętą</w:t>
      </w:r>
      <w:r w:rsidRPr="00897CE1">
        <w:rPr>
          <w:rFonts w:asciiTheme="minorHAnsi" w:hAnsiTheme="minorHAnsi" w:cstheme="minorHAnsi"/>
          <w:bCs/>
          <w:color w:val="000000" w:themeColor="text1"/>
        </w:rPr>
        <w:t xml:space="preserve"> godzinę zwłoki</w:t>
      </w:r>
      <w:r w:rsidR="004730F2">
        <w:rPr>
          <w:rFonts w:asciiTheme="minorHAnsi" w:hAnsiTheme="minorHAnsi" w:cstheme="minorHAnsi"/>
          <w:bCs/>
          <w:color w:val="000000" w:themeColor="text1"/>
        </w:rPr>
        <w:t xml:space="preserve"> (w zakresie terminów określonych w godzinach)</w:t>
      </w:r>
      <w:r w:rsidRPr="00897CE1">
        <w:rPr>
          <w:rFonts w:asciiTheme="minorHAnsi" w:hAnsiTheme="minorHAnsi" w:cstheme="minorHAnsi"/>
          <w:bCs/>
          <w:color w:val="000000" w:themeColor="text1"/>
        </w:rPr>
        <w:t>;</w:t>
      </w:r>
    </w:p>
    <w:p w14:paraId="08B3EF91" w14:textId="62AE2877" w:rsidR="004730F2" w:rsidRPr="004730F2" w:rsidRDefault="004730F2" w:rsidP="001F03DA">
      <w:pPr>
        <w:pStyle w:val="Akapitzlist"/>
        <w:numPr>
          <w:ilvl w:val="0"/>
          <w:numId w:val="16"/>
        </w:numPr>
        <w:spacing w:line="276" w:lineRule="auto"/>
        <w:rPr>
          <w:rFonts w:asciiTheme="minorHAnsi" w:hAnsiTheme="minorHAnsi" w:cstheme="minorHAnsi"/>
          <w:bCs/>
          <w:color w:val="000000" w:themeColor="text1"/>
        </w:rPr>
      </w:pPr>
      <w:r w:rsidRPr="00435CD7">
        <w:rPr>
          <w:rFonts w:asciiTheme="minorHAnsi" w:hAnsiTheme="minorHAnsi" w:cstheme="minorHAnsi"/>
          <w:bCs/>
          <w:color w:val="000000" w:themeColor="text1"/>
        </w:rPr>
        <w:t xml:space="preserve">za zwłokę w reakcji na zgłoszenie serwisowe powyżej </w:t>
      </w:r>
      <w:r>
        <w:rPr>
          <w:rFonts w:asciiTheme="minorHAnsi" w:hAnsiTheme="minorHAnsi" w:cstheme="minorHAnsi"/>
          <w:bCs/>
          <w:color w:val="000000" w:themeColor="text1"/>
        </w:rPr>
        <w:t>terminów określonych w opisie przedmiotu zamówienia, stanowiącym załącznik nr 1 do niniejszej umowy,</w:t>
      </w:r>
      <w:r w:rsidRPr="00897CE1">
        <w:rPr>
          <w:rFonts w:asciiTheme="minorHAnsi" w:hAnsiTheme="minorHAnsi" w:cstheme="minorHAnsi"/>
          <w:bCs/>
          <w:color w:val="000000" w:themeColor="text1"/>
        </w:rPr>
        <w:t xml:space="preserve"> w wysokości 0,02% łącznego wynagrodzenia określonego § </w:t>
      </w:r>
      <w:r>
        <w:rPr>
          <w:rFonts w:asciiTheme="minorHAnsi" w:hAnsiTheme="minorHAnsi" w:cstheme="minorHAnsi"/>
          <w:bCs/>
          <w:color w:val="000000" w:themeColor="text1"/>
        </w:rPr>
        <w:t>6</w:t>
      </w:r>
      <w:r w:rsidRPr="00897CE1">
        <w:rPr>
          <w:rFonts w:asciiTheme="minorHAnsi" w:hAnsiTheme="minorHAnsi" w:cstheme="minorHAnsi"/>
          <w:bCs/>
          <w:color w:val="000000" w:themeColor="text1"/>
        </w:rPr>
        <w:t xml:space="preserve"> ust. 1, za każdą</w:t>
      </w:r>
      <w:r>
        <w:rPr>
          <w:rFonts w:asciiTheme="minorHAnsi" w:hAnsiTheme="minorHAnsi" w:cstheme="minorHAnsi"/>
          <w:bCs/>
          <w:color w:val="000000" w:themeColor="text1"/>
        </w:rPr>
        <w:t xml:space="preserve"> rozpoczęty</w:t>
      </w:r>
      <w:r w:rsidRPr="00897CE1">
        <w:rPr>
          <w:rFonts w:asciiTheme="minorHAnsi" w:hAnsiTheme="minorHAnsi" w:cstheme="minorHAnsi"/>
          <w:bCs/>
          <w:color w:val="000000" w:themeColor="text1"/>
        </w:rPr>
        <w:t xml:space="preserve"> </w:t>
      </w:r>
      <w:r>
        <w:rPr>
          <w:rFonts w:asciiTheme="minorHAnsi" w:hAnsiTheme="minorHAnsi" w:cstheme="minorHAnsi"/>
          <w:bCs/>
          <w:color w:val="000000" w:themeColor="text1"/>
        </w:rPr>
        <w:t>dzień</w:t>
      </w:r>
      <w:r w:rsidRPr="00897CE1">
        <w:rPr>
          <w:rFonts w:asciiTheme="minorHAnsi" w:hAnsiTheme="minorHAnsi" w:cstheme="minorHAnsi"/>
          <w:bCs/>
          <w:color w:val="000000" w:themeColor="text1"/>
        </w:rPr>
        <w:t xml:space="preserve"> zwłoki</w:t>
      </w:r>
      <w:r>
        <w:rPr>
          <w:rFonts w:asciiTheme="minorHAnsi" w:hAnsiTheme="minorHAnsi" w:cstheme="minorHAnsi"/>
          <w:bCs/>
          <w:color w:val="000000" w:themeColor="text1"/>
        </w:rPr>
        <w:t xml:space="preserve"> (w zakresie terminów określonych w dniach)</w:t>
      </w:r>
      <w:r w:rsidRPr="00897CE1">
        <w:rPr>
          <w:rFonts w:asciiTheme="minorHAnsi" w:hAnsiTheme="minorHAnsi" w:cstheme="minorHAnsi"/>
          <w:bCs/>
          <w:color w:val="000000" w:themeColor="text1"/>
        </w:rPr>
        <w:t>;</w:t>
      </w:r>
    </w:p>
    <w:p w14:paraId="14A7F20F" w14:textId="0152F69F" w:rsidR="004428CA" w:rsidRPr="0053735D" w:rsidRDefault="004428CA" w:rsidP="001F03DA">
      <w:pPr>
        <w:pStyle w:val="Akapitzlist"/>
        <w:numPr>
          <w:ilvl w:val="0"/>
          <w:numId w:val="15"/>
        </w:numPr>
        <w:spacing w:line="276" w:lineRule="auto"/>
        <w:ind w:left="284" w:hanging="284"/>
        <w:rPr>
          <w:rFonts w:asciiTheme="minorHAnsi" w:hAnsiTheme="minorHAnsi" w:cstheme="minorHAnsi"/>
          <w:bCs/>
        </w:rPr>
      </w:pPr>
      <w:r w:rsidRPr="00F825E2">
        <w:rPr>
          <w:rFonts w:asciiTheme="minorHAnsi" w:hAnsiTheme="minorHAnsi" w:cstheme="minorHAnsi"/>
          <w:bCs/>
        </w:rPr>
        <w:t xml:space="preserve">W przypadku naruszenia przez Wykonawcę obowiązku terminowego złożenia Zamawiającemu </w:t>
      </w:r>
      <w:r w:rsidRPr="0053735D">
        <w:rPr>
          <w:rFonts w:asciiTheme="minorHAnsi" w:hAnsiTheme="minorHAnsi" w:cstheme="minorHAnsi"/>
          <w:bCs/>
        </w:rPr>
        <w:t xml:space="preserve">oświadczenia, o którym mowa w § </w:t>
      </w:r>
      <w:r w:rsidR="00F825E2" w:rsidRPr="0053735D">
        <w:rPr>
          <w:rFonts w:asciiTheme="minorHAnsi" w:hAnsiTheme="minorHAnsi" w:cstheme="minorHAnsi"/>
          <w:bCs/>
        </w:rPr>
        <w:t>1</w:t>
      </w:r>
      <w:r w:rsidR="00530EE0">
        <w:rPr>
          <w:rFonts w:asciiTheme="minorHAnsi" w:hAnsiTheme="minorHAnsi" w:cstheme="minorHAnsi"/>
          <w:bCs/>
        </w:rPr>
        <w:t>1</w:t>
      </w:r>
      <w:r w:rsidRPr="0053735D">
        <w:rPr>
          <w:rFonts w:asciiTheme="minorHAnsi" w:hAnsiTheme="minorHAnsi" w:cstheme="minorHAnsi"/>
          <w:bCs/>
        </w:rPr>
        <w:t xml:space="preserve"> ust. </w:t>
      </w:r>
      <w:r w:rsidR="0053735D">
        <w:rPr>
          <w:rFonts w:asciiTheme="minorHAnsi" w:hAnsiTheme="minorHAnsi" w:cstheme="minorHAnsi"/>
          <w:bCs/>
        </w:rPr>
        <w:t>3</w:t>
      </w:r>
      <w:r w:rsidRPr="0053735D">
        <w:rPr>
          <w:rFonts w:asciiTheme="minorHAnsi" w:hAnsiTheme="minorHAnsi" w:cstheme="minorHAnsi"/>
          <w:bCs/>
        </w:rPr>
        <w:t xml:space="preserve">, Wykonawca zapłaci Zamawiającemu karę umowną </w:t>
      </w:r>
      <w:r w:rsidR="00F825E2" w:rsidRPr="0053735D">
        <w:rPr>
          <w:rFonts w:asciiTheme="minorHAnsi" w:hAnsiTheme="minorHAnsi" w:cstheme="minorHAnsi"/>
          <w:bCs/>
        </w:rPr>
        <w:br/>
      </w:r>
      <w:r w:rsidRPr="0053735D">
        <w:rPr>
          <w:rFonts w:asciiTheme="minorHAnsi" w:hAnsiTheme="minorHAnsi" w:cstheme="minorHAnsi"/>
          <w:bCs/>
        </w:rPr>
        <w:t>w wysokości 0,02 % wynagrodzenia brutto</w:t>
      </w:r>
      <w:r w:rsidR="00A06360" w:rsidRPr="0053735D">
        <w:rPr>
          <w:rFonts w:asciiTheme="minorHAnsi" w:hAnsiTheme="minorHAnsi" w:cstheme="minorHAnsi"/>
          <w:bCs/>
        </w:rPr>
        <w:t xml:space="preserve"> określonego w § </w:t>
      </w:r>
      <w:r w:rsidR="00530EE0">
        <w:rPr>
          <w:rFonts w:asciiTheme="minorHAnsi" w:hAnsiTheme="minorHAnsi" w:cstheme="minorHAnsi"/>
          <w:bCs/>
        </w:rPr>
        <w:t>6</w:t>
      </w:r>
      <w:r w:rsidR="00A06360" w:rsidRPr="0053735D">
        <w:rPr>
          <w:rFonts w:asciiTheme="minorHAnsi" w:hAnsiTheme="minorHAnsi" w:cstheme="minorHAnsi"/>
          <w:bCs/>
        </w:rPr>
        <w:t xml:space="preserve"> ust. 1</w:t>
      </w:r>
      <w:r w:rsidRPr="0053735D">
        <w:rPr>
          <w:rFonts w:asciiTheme="minorHAnsi" w:hAnsiTheme="minorHAnsi" w:cstheme="minorHAnsi"/>
          <w:bCs/>
        </w:rPr>
        <w:t>, za każdy rozpoczęty dzień zwłoki.</w:t>
      </w:r>
    </w:p>
    <w:p w14:paraId="615197D0" w14:textId="71CA2AC2" w:rsidR="00A06360" w:rsidRPr="0053735D" w:rsidRDefault="004428CA" w:rsidP="001F03DA">
      <w:pPr>
        <w:pStyle w:val="Akapitzlist"/>
        <w:numPr>
          <w:ilvl w:val="0"/>
          <w:numId w:val="15"/>
        </w:numPr>
        <w:spacing w:line="276" w:lineRule="auto"/>
        <w:ind w:left="284" w:hanging="284"/>
        <w:rPr>
          <w:rFonts w:asciiTheme="minorHAnsi" w:hAnsiTheme="minorHAnsi" w:cstheme="minorHAnsi"/>
          <w:bCs/>
        </w:rPr>
      </w:pPr>
      <w:r w:rsidRPr="0053735D">
        <w:rPr>
          <w:rFonts w:asciiTheme="minorHAnsi" w:hAnsiTheme="minorHAnsi" w:cstheme="minorHAnsi"/>
          <w:bCs/>
        </w:rPr>
        <w:t xml:space="preserve">Z tytułu niespełnienia przez Wykonawcę w toku realizacji Umowy wymogu zatrudnienia pracowników </w:t>
      </w:r>
      <w:r w:rsidR="00F825E2" w:rsidRPr="0053735D">
        <w:rPr>
          <w:rFonts w:asciiTheme="minorHAnsi" w:hAnsiTheme="minorHAnsi" w:cstheme="minorHAnsi"/>
          <w:bCs/>
        </w:rPr>
        <w:br/>
      </w:r>
      <w:r w:rsidRPr="0053735D">
        <w:rPr>
          <w:rFonts w:asciiTheme="minorHAnsi" w:hAnsiTheme="minorHAnsi" w:cstheme="minorHAnsi"/>
          <w:bCs/>
        </w:rPr>
        <w:t>na podstawie umowy o pracę, zawartego w §</w:t>
      </w:r>
      <w:r w:rsidR="00A06360" w:rsidRPr="0053735D">
        <w:rPr>
          <w:rFonts w:asciiTheme="minorHAnsi" w:hAnsiTheme="minorHAnsi" w:cstheme="minorHAnsi"/>
          <w:bCs/>
        </w:rPr>
        <w:t xml:space="preserve"> </w:t>
      </w:r>
      <w:r w:rsidR="00F825E2" w:rsidRPr="0053735D">
        <w:rPr>
          <w:rFonts w:asciiTheme="minorHAnsi" w:hAnsiTheme="minorHAnsi" w:cstheme="minorHAnsi"/>
          <w:bCs/>
        </w:rPr>
        <w:t>1</w:t>
      </w:r>
      <w:r w:rsidR="00530EE0">
        <w:rPr>
          <w:rFonts w:asciiTheme="minorHAnsi" w:hAnsiTheme="minorHAnsi" w:cstheme="minorHAnsi"/>
          <w:bCs/>
        </w:rPr>
        <w:t>1</w:t>
      </w:r>
      <w:r w:rsidRPr="0053735D">
        <w:rPr>
          <w:rFonts w:asciiTheme="minorHAnsi" w:hAnsiTheme="minorHAnsi" w:cstheme="minorHAnsi"/>
          <w:bCs/>
        </w:rPr>
        <w:t xml:space="preserve"> ust. </w:t>
      </w:r>
      <w:r w:rsidR="00F825E2" w:rsidRPr="0053735D">
        <w:rPr>
          <w:rFonts w:asciiTheme="minorHAnsi" w:hAnsiTheme="minorHAnsi" w:cstheme="minorHAnsi"/>
          <w:bCs/>
        </w:rPr>
        <w:t>1</w:t>
      </w:r>
      <w:r w:rsidRPr="0053735D">
        <w:rPr>
          <w:rFonts w:asciiTheme="minorHAnsi" w:hAnsiTheme="minorHAnsi" w:cstheme="minorHAnsi"/>
          <w:bCs/>
        </w:rPr>
        <w:t xml:space="preserve">, Wykonawca zapłaci Zamawiającemu karę umowną w wysokości </w:t>
      </w:r>
      <w:r w:rsidR="00F825E2" w:rsidRPr="0053735D">
        <w:rPr>
          <w:rFonts w:asciiTheme="minorHAnsi" w:hAnsiTheme="minorHAnsi" w:cstheme="minorHAnsi"/>
          <w:bCs/>
        </w:rPr>
        <w:t>1</w:t>
      </w:r>
      <w:r w:rsidRPr="0053735D">
        <w:rPr>
          <w:rFonts w:asciiTheme="minorHAnsi" w:hAnsiTheme="minorHAnsi" w:cstheme="minorHAnsi"/>
          <w:bCs/>
        </w:rPr>
        <w:t>% wynagrodzenia brutto</w:t>
      </w:r>
      <w:r w:rsidR="00A06360" w:rsidRPr="0053735D">
        <w:rPr>
          <w:rFonts w:asciiTheme="minorHAnsi" w:hAnsiTheme="minorHAnsi" w:cstheme="minorHAnsi"/>
          <w:bCs/>
        </w:rPr>
        <w:t xml:space="preserve"> określonego w § </w:t>
      </w:r>
      <w:r w:rsidR="00530EE0">
        <w:rPr>
          <w:rFonts w:asciiTheme="minorHAnsi" w:hAnsiTheme="minorHAnsi" w:cstheme="minorHAnsi"/>
          <w:bCs/>
        </w:rPr>
        <w:t>6</w:t>
      </w:r>
      <w:r w:rsidR="00A06360" w:rsidRPr="0053735D">
        <w:rPr>
          <w:rFonts w:asciiTheme="minorHAnsi" w:hAnsiTheme="minorHAnsi" w:cstheme="minorHAnsi"/>
          <w:bCs/>
        </w:rPr>
        <w:t xml:space="preserve"> ust. 1.</w:t>
      </w:r>
    </w:p>
    <w:p w14:paraId="1C8D6EA9" w14:textId="24770460" w:rsidR="00E8405C" w:rsidRPr="0053735D" w:rsidRDefault="00435CD7" w:rsidP="001F03DA">
      <w:pPr>
        <w:pStyle w:val="Akapitzlist"/>
        <w:numPr>
          <w:ilvl w:val="0"/>
          <w:numId w:val="15"/>
        </w:numPr>
        <w:spacing w:line="276" w:lineRule="auto"/>
        <w:ind w:left="284" w:hanging="284"/>
        <w:rPr>
          <w:rFonts w:asciiTheme="minorHAnsi" w:hAnsiTheme="minorHAnsi" w:cstheme="minorHAnsi"/>
          <w:bCs/>
        </w:rPr>
      </w:pPr>
      <w:r w:rsidRPr="0053735D">
        <w:rPr>
          <w:rFonts w:asciiTheme="minorHAnsi" w:hAnsiTheme="minorHAnsi" w:cstheme="minorHAnsi"/>
          <w:bCs/>
        </w:rPr>
        <w:t xml:space="preserve">Łączna maksymalna wysokość kar umownych jakich może dochodzić Zamawiający od Wykonawcy nie może przekroczyć 30 % wynagrodzenia brutto określonego w § </w:t>
      </w:r>
      <w:r w:rsidR="00530EE0">
        <w:rPr>
          <w:rFonts w:asciiTheme="minorHAnsi" w:hAnsiTheme="minorHAnsi" w:cstheme="minorHAnsi"/>
          <w:bCs/>
        </w:rPr>
        <w:t>6</w:t>
      </w:r>
      <w:r w:rsidRPr="0053735D">
        <w:rPr>
          <w:rFonts w:asciiTheme="minorHAnsi" w:hAnsiTheme="minorHAnsi" w:cstheme="minorHAnsi"/>
          <w:bCs/>
        </w:rPr>
        <w:t xml:space="preserve"> ust. 1.</w:t>
      </w:r>
    </w:p>
    <w:p w14:paraId="5F660794" w14:textId="53E0C461" w:rsidR="00897CE1" w:rsidRDefault="00897CE1" w:rsidP="001F03DA">
      <w:pPr>
        <w:numPr>
          <w:ilvl w:val="0"/>
          <w:numId w:val="15"/>
        </w:numPr>
        <w:spacing w:line="276" w:lineRule="auto"/>
        <w:ind w:left="284" w:hanging="284"/>
        <w:rPr>
          <w:rFonts w:asciiTheme="minorHAnsi" w:hAnsiTheme="minorHAnsi" w:cstheme="minorHAnsi"/>
          <w:color w:val="000000" w:themeColor="text1"/>
        </w:rPr>
      </w:pPr>
      <w:r w:rsidRPr="0053735D">
        <w:rPr>
          <w:rFonts w:asciiTheme="minorHAnsi" w:hAnsiTheme="minorHAnsi" w:cstheme="minorHAnsi"/>
        </w:rPr>
        <w:t>Wykonawca oświadcza</w:t>
      </w:r>
      <w:r w:rsidRPr="00897CE1">
        <w:rPr>
          <w:rFonts w:asciiTheme="minorHAnsi" w:hAnsiTheme="minorHAnsi" w:cstheme="minorHAnsi"/>
          <w:color w:val="000000" w:themeColor="text1"/>
        </w:rPr>
        <w:t xml:space="preserve">, że wyraża zgodę na potrącenie kar umownych ze wszystkich swoich wierzytelności względem Zamawiającego, w tym z zabezpieczenia należytego wykonania umowy oraz z należnego mu wynagrodzenia, z zastrzeżeniem ust. </w:t>
      </w:r>
      <w:r w:rsidR="00A06360">
        <w:rPr>
          <w:rFonts w:asciiTheme="minorHAnsi" w:hAnsiTheme="minorHAnsi" w:cstheme="minorHAnsi"/>
          <w:color w:val="000000" w:themeColor="text1"/>
        </w:rPr>
        <w:t>4</w:t>
      </w:r>
      <w:r w:rsidRPr="00897CE1">
        <w:rPr>
          <w:rFonts w:asciiTheme="minorHAnsi" w:hAnsiTheme="minorHAnsi" w:cstheme="minorHAnsi"/>
          <w:color w:val="000000" w:themeColor="text1"/>
        </w:rPr>
        <w:t>. Potrącenie przez Zamawiającego należnych kar umownych nie wymaga uprzedniego wezwania Wykonawcy do zapłaty kar umownych.</w:t>
      </w:r>
    </w:p>
    <w:p w14:paraId="44E8D742" w14:textId="0DB1A2A1" w:rsidR="00897CE1" w:rsidRPr="00AF237C" w:rsidRDefault="00897CE1" w:rsidP="001F03DA">
      <w:pPr>
        <w:numPr>
          <w:ilvl w:val="0"/>
          <w:numId w:val="15"/>
        </w:numPr>
        <w:spacing w:line="276" w:lineRule="auto"/>
        <w:ind w:left="284" w:hanging="284"/>
        <w:rPr>
          <w:rFonts w:asciiTheme="minorHAnsi" w:hAnsiTheme="minorHAnsi" w:cstheme="minorHAnsi"/>
          <w:color w:val="000000" w:themeColor="text1"/>
        </w:rPr>
      </w:pPr>
      <w:r w:rsidRPr="00AF237C">
        <w:rPr>
          <w:rFonts w:asciiTheme="minorHAnsi" w:hAnsiTheme="minorHAnsi" w:cstheme="minorHAnsi"/>
          <w:color w:val="000000" w:themeColor="text1"/>
        </w:rPr>
        <w:t xml:space="preserve">W przypadku, jeśli potrącenie, o którym mowa w ust. </w:t>
      </w:r>
      <w:r w:rsidR="00A06360">
        <w:rPr>
          <w:rFonts w:asciiTheme="minorHAnsi" w:hAnsiTheme="minorHAnsi" w:cstheme="minorHAnsi"/>
          <w:color w:val="000000" w:themeColor="text1"/>
        </w:rPr>
        <w:t>5</w:t>
      </w:r>
      <w:r w:rsidRPr="00AF237C">
        <w:rPr>
          <w:rFonts w:asciiTheme="minorHAnsi" w:hAnsiTheme="minorHAnsi" w:cstheme="minorHAnsi"/>
          <w:color w:val="000000" w:themeColor="text1"/>
        </w:rPr>
        <w:t xml:space="preserve"> nie jest możliwe, Zamawiające wezwie Wykonawcę do zapłaty kary umownej w terminie 14 dni od daty doręczenia wezwania do zapłaty tej kary.</w:t>
      </w:r>
    </w:p>
    <w:p w14:paraId="3396CD6D" w14:textId="77777777" w:rsidR="00897CE1" w:rsidRPr="00AF237C" w:rsidRDefault="00897CE1" w:rsidP="001F03DA">
      <w:pPr>
        <w:numPr>
          <w:ilvl w:val="0"/>
          <w:numId w:val="15"/>
        </w:numPr>
        <w:spacing w:line="276" w:lineRule="auto"/>
        <w:ind w:left="284" w:hanging="284"/>
        <w:rPr>
          <w:rFonts w:asciiTheme="minorHAnsi" w:hAnsiTheme="minorHAnsi" w:cstheme="minorHAnsi"/>
          <w:color w:val="000000" w:themeColor="text1"/>
        </w:rPr>
      </w:pPr>
      <w:r w:rsidRPr="00AF237C">
        <w:rPr>
          <w:rFonts w:asciiTheme="minorHAnsi" w:hAnsiTheme="minorHAnsi" w:cstheme="minorHAnsi"/>
          <w:color w:val="000000" w:themeColor="text1"/>
        </w:rPr>
        <w:t>Niezależnie od sposobu rozliczenia kar umownych, Zamawiający wystawi Wykonawcy notę księgową (obciążeniową) na kwotę należnych kar umownych.</w:t>
      </w:r>
    </w:p>
    <w:p w14:paraId="3B53AF41" w14:textId="77777777" w:rsidR="00897CE1" w:rsidRPr="00AF237C" w:rsidRDefault="00897CE1" w:rsidP="001F03DA">
      <w:pPr>
        <w:numPr>
          <w:ilvl w:val="0"/>
          <w:numId w:val="15"/>
        </w:numPr>
        <w:spacing w:line="276" w:lineRule="auto"/>
        <w:ind w:left="284" w:hanging="284"/>
        <w:rPr>
          <w:rFonts w:asciiTheme="minorHAnsi" w:hAnsiTheme="minorHAnsi" w:cstheme="minorHAnsi"/>
          <w:color w:val="000000" w:themeColor="text1"/>
        </w:rPr>
      </w:pPr>
      <w:r w:rsidRPr="00AF237C">
        <w:rPr>
          <w:rFonts w:asciiTheme="minorHAnsi" w:hAnsiTheme="minorHAnsi" w:cstheme="minorHAnsi"/>
          <w:color w:val="000000" w:themeColor="text1"/>
        </w:rPr>
        <w:t>Postanowienia dotyczące kar umownych obowiązują pomimo wygaśnięcia umowy, rozwiązania lub odstąpienia od niej.</w:t>
      </w:r>
    </w:p>
    <w:p w14:paraId="4AABCB7D" w14:textId="4D61C159" w:rsidR="007C794A" w:rsidRPr="007C794A" w:rsidRDefault="00897CE1" w:rsidP="001F03DA">
      <w:pPr>
        <w:numPr>
          <w:ilvl w:val="0"/>
          <w:numId w:val="15"/>
        </w:numPr>
        <w:spacing w:line="276" w:lineRule="auto"/>
        <w:ind w:left="284" w:hanging="284"/>
        <w:rPr>
          <w:rFonts w:asciiTheme="minorHAnsi" w:hAnsiTheme="minorHAnsi" w:cstheme="minorHAnsi"/>
          <w:color w:val="000000" w:themeColor="text1"/>
        </w:rPr>
      </w:pPr>
      <w:r w:rsidRPr="00AF237C">
        <w:rPr>
          <w:rFonts w:asciiTheme="minorHAnsi" w:hAnsiTheme="minorHAnsi" w:cstheme="minorHAnsi"/>
          <w:color w:val="000000" w:themeColor="text1"/>
        </w:rPr>
        <w:t>Zamawiający zastrzega możliwość dochodzenia odszkodowania przewyższającego wysokość wyżej wymienionych kar umownych na zasadach określonych przepisami kodeksu cywilnego.</w:t>
      </w:r>
    </w:p>
    <w:p w14:paraId="1260368D" w14:textId="77777777" w:rsidR="007C794A" w:rsidRDefault="007C794A" w:rsidP="00B60A87">
      <w:pPr>
        <w:spacing w:line="276" w:lineRule="auto"/>
        <w:rPr>
          <w:rFonts w:asciiTheme="minorHAnsi" w:hAnsiTheme="minorHAnsi" w:cstheme="minorHAnsi"/>
          <w:color w:val="000000" w:themeColor="text1"/>
        </w:rPr>
      </w:pPr>
    </w:p>
    <w:p w14:paraId="21E2EECE" w14:textId="4CAB9874" w:rsidR="00141547" w:rsidRPr="00141547" w:rsidRDefault="00141547" w:rsidP="00290F0D">
      <w:pPr>
        <w:pStyle w:val="Nagwek1"/>
      </w:pPr>
      <w:r w:rsidRPr="00141547">
        <w:lastRenderedPageBreak/>
        <w:t>§ 1</w:t>
      </w:r>
      <w:r w:rsidR="008D53E9">
        <w:t>3</w:t>
      </w:r>
    </w:p>
    <w:p w14:paraId="19F02BD5" w14:textId="3342CD39" w:rsidR="00141547" w:rsidRPr="00141547" w:rsidRDefault="00141547"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Prawo do rozwiązania umowy</w:t>
      </w:r>
    </w:p>
    <w:p w14:paraId="2DE40F94" w14:textId="6D9EE15E" w:rsidR="00141547" w:rsidRPr="00141547" w:rsidRDefault="00141547" w:rsidP="001F03DA">
      <w:pPr>
        <w:pStyle w:val="Default"/>
        <w:numPr>
          <w:ilvl w:val="0"/>
          <w:numId w:val="19"/>
        </w:numPr>
        <w:spacing w:line="276" w:lineRule="auto"/>
        <w:ind w:left="284" w:hanging="284"/>
        <w:rPr>
          <w:rFonts w:asciiTheme="minorHAnsi" w:hAnsiTheme="minorHAnsi" w:cstheme="minorHAnsi"/>
          <w:color w:val="auto"/>
          <w:sz w:val="20"/>
          <w:szCs w:val="20"/>
        </w:rPr>
      </w:pPr>
      <w:r w:rsidRPr="00141547">
        <w:rPr>
          <w:rFonts w:asciiTheme="minorHAnsi" w:hAnsiTheme="minorHAnsi" w:cstheme="minorHAnsi"/>
          <w:color w:val="auto"/>
          <w:sz w:val="20"/>
          <w:szCs w:val="20"/>
        </w:rPr>
        <w:t xml:space="preserve">Strony postanawiają, że Zamawiającemu przysługuje prawo do złożenia oświadczenia o rozwiązaniu umowy lub jej części w trybie natychmiastowym (bez wypowiedzenia) lub odstąpienia od umowy, w szczególności gdy: </w:t>
      </w:r>
    </w:p>
    <w:p w14:paraId="213670A4" w14:textId="77777777" w:rsidR="00141547" w:rsidRPr="00141547" w:rsidRDefault="00141547" w:rsidP="001F03DA">
      <w:pPr>
        <w:pStyle w:val="Default"/>
        <w:numPr>
          <w:ilvl w:val="1"/>
          <w:numId w:val="20"/>
        </w:numPr>
        <w:spacing w:line="276" w:lineRule="auto"/>
        <w:ind w:left="567" w:hanging="283"/>
        <w:rPr>
          <w:rFonts w:asciiTheme="minorHAnsi" w:hAnsiTheme="minorHAnsi" w:cstheme="minorHAnsi"/>
          <w:color w:val="auto"/>
          <w:sz w:val="20"/>
          <w:szCs w:val="20"/>
        </w:rPr>
      </w:pPr>
      <w:r w:rsidRPr="00141547">
        <w:rPr>
          <w:rFonts w:asciiTheme="minorHAnsi" w:hAnsiTheme="minorHAnsi" w:cstheme="minorHAnsi"/>
          <w:color w:val="auto"/>
          <w:sz w:val="20"/>
          <w:szCs w:val="20"/>
        </w:rPr>
        <w:t>zostanie wydany nakaz zajęcia majątku Wykonawcy lub majątku za pomocą którego Wykonawca wykonuje przedmiot umowy przez podmioty i osoby trzecie na mocy orzeczenia właściwego organu;</w:t>
      </w:r>
    </w:p>
    <w:p w14:paraId="408C0F2E" w14:textId="77777777" w:rsidR="00141547" w:rsidRPr="004730F2" w:rsidRDefault="00141547" w:rsidP="001F03DA">
      <w:pPr>
        <w:pStyle w:val="Default"/>
        <w:numPr>
          <w:ilvl w:val="1"/>
          <w:numId w:val="20"/>
        </w:numPr>
        <w:spacing w:line="276" w:lineRule="auto"/>
        <w:ind w:left="567" w:hanging="283"/>
        <w:rPr>
          <w:rFonts w:asciiTheme="minorHAnsi" w:hAnsiTheme="minorHAnsi" w:cstheme="minorHAnsi"/>
          <w:color w:val="auto"/>
          <w:sz w:val="20"/>
          <w:szCs w:val="20"/>
        </w:rPr>
      </w:pPr>
      <w:r w:rsidRPr="004730F2">
        <w:rPr>
          <w:rFonts w:asciiTheme="minorHAnsi" w:hAnsiTheme="minorHAnsi" w:cstheme="minorHAnsi"/>
          <w:color w:val="auto"/>
          <w:sz w:val="20"/>
          <w:szCs w:val="20"/>
        </w:rPr>
        <w:t>wszczęte zostanie postępowanie likwidacyjne przedsiębiorstwa Wykonawcy.</w:t>
      </w:r>
    </w:p>
    <w:p w14:paraId="582F3C1D" w14:textId="685C8FFC" w:rsidR="00141547" w:rsidRPr="004730F2" w:rsidRDefault="00141547" w:rsidP="001F03DA">
      <w:pPr>
        <w:pStyle w:val="Default"/>
        <w:numPr>
          <w:ilvl w:val="0"/>
          <w:numId w:val="19"/>
        </w:numPr>
        <w:spacing w:line="276" w:lineRule="auto"/>
        <w:ind w:left="284" w:hanging="284"/>
        <w:rPr>
          <w:rFonts w:asciiTheme="minorHAnsi" w:hAnsiTheme="minorHAnsi" w:cstheme="minorHAnsi"/>
          <w:color w:val="auto"/>
          <w:sz w:val="20"/>
          <w:szCs w:val="20"/>
        </w:rPr>
      </w:pPr>
      <w:r w:rsidRPr="004730F2">
        <w:rPr>
          <w:rFonts w:asciiTheme="minorHAnsi" w:hAnsiTheme="minorHAnsi" w:cstheme="minorHAnsi"/>
          <w:color w:val="auto"/>
          <w:sz w:val="20"/>
          <w:szCs w:val="20"/>
        </w:rPr>
        <w:t xml:space="preserve">Postanowienia ust. 1 nie ograniczają prawa Zamawiającego do rozwiązania umowy lub odstąpienia od umowy w innych niż wymienione w ust. 1 przypadkach, w szczególności gdy Wykonawca dopuszcza się zwłoki </w:t>
      </w:r>
      <w:r w:rsidR="00A51124" w:rsidRPr="004730F2">
        <w:rPr>
          <w:rFonts w:asciiTheme="minorHAnsi" w:hAnsiTheme="minorHAnsi" w:cstheme="minorHAnsi"/>
          <w:color w:val="auto"/>
          <w:sz w:val="20"/>
          <w:szCs w:val="20"/>
        </w:rPr>
        <w:t>trwającej  dłużej</w:t>
      </w:r>
      <w:r w:rsidR="004730F2" w:rsidRPr="004730F2">
        <w:rPr>
          <w:rFonts w:asciiTheme="minorHAnsi" w:hAnsiTheme="minorHAnsi" w:cstheme="minorHAnsi"/>
          <w:color w:val="auto"/>
          <w:sz w:val="20"/>
          <w:szCs w:val="20"/>
        </w:rPr>
        <w:t xml:space="preserve"> niż 14 dni roboczych </w:t>
      </w:r>
      <w:r w:rsidRPr="004730F2">
        <w:rPr>
          <w:rFonts w:asciiTheme="minorHAnsi" w:hAnsiTheme="minorHAnsi" w:cstheme="minorHAnsi"/>
          <w:color w:val="auto"/>
          <w:sz w:val="20"/>
          <w:szCs w:val="20"/>
        </w:rPr>
        <w:t xml:space="preserve">w realizacji świadczeń wynikających z realizacji niniejszej umowy lub wykonuje ją nienależycie (niezgodnie z opisem przedmiotu zamówienia lub ofertą Wykonawcy) oraz w przypadkach wskazanych w przepisach obowiązującego prawa, w szczególności postanowieniach Kodeksu cywilnego lub ustawy Prawo zamówień publicznych. </w:t>
      </w:r>
    </w:p>
    <w:p w14:paraId="27220DA9" w14:textId="335674CB" w:rsidR="00141547" w:rsidRPr="00141547" w:rsidRDefault="00141547" w:rsidP="001F03DA">
      <w:pPr>
        <w:pStyle w:val="Default"/>
        <w:numPr>
          <w:ilvl w:val="0"/>
          <w:numId w:val="19"/>
        </w:numPr>
        <w:spacing w:line="276" w:lineRule="auto"/>
        <w:ind w:left="284" w:hanging="284"/>
        <w:rPr>
          <w:rFonts w:asciiTheme="minorHAnsi" w:hAnsiTheme="minorHAnsi" w:cstheme="minorHAnsi"/>
          <w:color w:val="auto"/>
          <w:sz w:val="20"/>
          <w:szCs w:val="20"/>
        </w:rPr>
      </w:pPr>
      <w:r w:rsidRPr="00141547">
        <w:rPr>
          <w:rFonts w:asciiTheme="minorHAnsi" w:hAnsiTheme="minorHAnsi" w:cstheme="minorHAnsi"/>
          <w:color w:val="auto"/>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072E02A" w14:textId="597BA582" w:rsidR="00141547" w:rsidRPr="00141547" w:rsidRDefault="00141547" w:rsidP="001F03DA">
      <w:pPr>
        <w:pStyle w:val="Default"/>
        <w:numPr>
          <w:ilvl w:val="0"/>
          <w:numId w:val="19"/>
        </w:numPr>
        <w:spacing w:line="276" w:lineRule="auto"/>
        <w:ind w:left="284" w:hanging="284"/>
        <w:rPr>
          <w:rFonts w:asciiTheme="minorHAnsi" w:hAnsiTheme="minorHAnsi" w:cstheme="minorHAnsi"/>
          <w:color w:val="auto"/>
          <w:sz w:val="20"/>
          <w:szCs w:val="20"/>
        </w:rPr>
      </w:pPr>
      <w:bookmarkStart w:id="2" w:name="mip39737527"/>
      <w:bookmarkEnd w:id="2"/>
      <w:r w:rsidRPr="00141547">
        <w:rPr>
          <w:rFonts w:asciiTheme="minorHAnsi" w:hAnsiTheme="minorHAnsi" w:cstheme="minorHAnsi"/>
          <w:color w:val="auto"/>
          <w:sz w:val="20"/>
          <w:szCs w:val="20"/>
        </w:rPr>
        <w:t xml:space="preserve">W przypadku, o którym mowa w ust. 3, Wykonawca może żądać wyłącznie wynagrodzenia należnego </w:t>
      </w:r>
      <w:r w:rsidR="00CB0F8C">
        <w:rPr>
          <w:rFonts w:asciiTheme="minorHAnsi" w:hAnsiTheme="minorHAnsi" w:cstheme="minorHAnsi"/>
          <w:color w:val="auto"/>
          <w:sz w:val="20"/>
          <w:szCs w:val="20"/>
        </w:rPr>
        <w:br/>
      </w:r>
      <w:r w:rsidRPr="00141547">
        <w:rPr>
          <w:rFonts w:asciiTheme="minorHAnsi" w:hAnsiTheme="minorHAnsi" w:cstheme="minorHAnsi"/>
          <w:color w:val="auto"/>
          <w:sz w:val="20"/>
          <w:szCs w:val="20"/>
        </w:rPr>
        <w:t xml:space="preserve">z tytułu wykonania części umowy. </w:t>
      </w:r>
    </w:p>
    <w:p w14:paraId="320E87F2" w14:textId="77777777" w:rsidR="00141547" w:rsidRPr="00141547" w:rsidRDefault="00141547" w:rsidP="001F03DA">
      <w:pPr>
        <w:pStyle w:val="Akapitzlist"/>
        <w:numPr>
          <w:ilvl w:val="0"/>
          <w:numId w:val="19"/>
        </w:numPr>
        <w:spacing w:line="276" w:lineRule="auto"/>
        <w:ind w:left="284" w:hanging="284"/>
        <w:rPr>
          <w:rFonts w:asciiTheme="minorHAnsi" w:hAnsiTheme="minorHAnsi" w:cstheme="minorHAnsi"/>
          <w:b/>
        </w:rPr>
      </w:pPr>
      <w:r w:rsidRPr="00141547">
        <w:rPr>
          <w:rFonts w:asciiTheme="minorHAnsi" w:hAnsiTheme="minorHAnsi" w:cstheme="minorHAnsi"/>
        </w:rPr>
        <w:t>Oświadczenie o odstąpieniu od umowy, jej wypowiedzeniu lub o jej rozwiązaniu dla swej ważności wymaga zachowania formy pisemnej lub elektronicznej (podpisanej kwalifikowanym podpisem elektronicznym).</w:t>
      </w:r>
    </w:p>
    <w:p w14:paraId="72821CD6" w14:textId="7A0AB1C5" w:rsidR="00141547" w:rsidRPr="00141547" w:rsidRDefault="00141547" w:rsidP="001F03DA">
      <w:pPr>
        <w:pStyle w:val="Akapitzlist"/>
        <w:numPr>
          <w:ilvl w:val="0"/>
          <w:numId w:val="19"/>
        </w:numPr>
        <w:spacing w:line="276" w:lineRule="auto"/>
        <w:ind w:left="284" w:hanging="284"/>
        <w:rPr>
          <w:rFonts w:asciiTheme="minorHAnsi" w:hAnsiTheme="minorHAnsi" w:cstheme="minorHAnsi"/>
          <w:b/>
        </w:rPr>
      </w:pPr>
      <w:r w:rsidRPr="00141547">
        <w:rPr>
          <w:rFonts w:asciiTheme="minorHAnsi" w:hAnsiTheme="minorHAnsi" w:cstheme="minorHAnsi"/>
        </w:rPr>
        <w:t xml:space="preserve">W przypadku rozwiązania lub odstąpienia od umowy, Zamawiający nie traci uprawnienia do naliczania kar umownych </w:t>
      </w:r>
      <w:r w:rsidRPr="00141547">
        <w:rPr>
          <w:rFonts w:asciiTheme="minorHAnsi" w:hAnsiTheme="minorHAnsi" w:cstheme="minorHAnsi"/>
          <w:bCs/>
        </w:rPr>
        <w:t xml:space="preserve">wynikających z </w:t>
      </w:r>
      <w:r w:rsidRPr="00141547">
        <w:rPr>
          <w:rFonts w:asciiTheme="minorHAnsi" w:hAnsiTheme="minorHAnsi" w:cstheme="minorHAnsi"/>
        </w:rPr>
        <w:t>§</w:t>
      </w:r>
      <w:r w:rsidRPr="00141547">
        <w:rPr>
          <w:rFonts w:asciiTheme="minorHAnsi" w:hAnsiTheme="minorHAnsi" w:cstheme="minorHAnsi"/>
          <w:bCs/>
        </w:rPr>
        <w:t xml:space="preserve"> </w:t>
      </w:r>
      <w:r>
        <w:rPr>
          <w:rFonts w:asciiTheme="minorHAnsi" w:hAnsiTheme="minorHAnsi" w:cstheme="minorHAnsi"/>
          <w:bCs/>
        </w:rPr>
        <w:t>1</w:t>
      </w:r>
      <w:r w:rsidR="00530EE0">
        <w:rPr>
          <w:rFonts w:asciiTheme="minorHAnsi" w:hAnsiTheme="minorHAnsi" w:cstheme="minorHAnsi"/>
          <w:bCs/>
        </w:rPr>
        <w:t>2</w:t>
      </w:r>
      <w:r w:rsidRPr="00141547">
        <w:rPr>
          <w:rFonts w:asciiTheme="minorHAnsi" w:hAnsiTheme="minorHAnsi" w:cstheme="minorHAnsi"/>
          <w:bCs/>
        </w:rPr>
        <w:t xml:space="preserve"> ust. 1</w:t>
      </w:r>
      <w:r>
        <w:rPr>
          <w:rFonts w:asciiTheme="minorHAnsi" w:hAnsiTheme="minorHAnsi" w:cstheme="minorHAnsi"/>
          <w:bCs/>
        </w:rPr>
        <w:t>-2</w:t>
      </w:r>
      <w:r w:rsidRPr="00141547">
        <w:rPr>
          <w:rFonts w:asciiTheme="minorHAnsi" w:hAnsiTheme="minorHAnsi" w:cstheme="minorHAnsi"/>
          <w:bCs/>
        </w:rPr>
        <w:t>.</w:t>
      </w:r>
    </w:p>
    <w:p w14:paraId="04993A5A" w14:textId="77777777" w:rsidR="00141547" w:rsidRPr="00141547" w:rsidRDefault="00141547" w:rsidP="00B60A87">
      <w:pPr>
        <w:spacing w:line="276" w:lineRule="auto"/>
        <w:rPr>
          <w:rFonts w:asciiTheme="minorHAnsi" w:hAnsiTheme="minorHAnsi" w:cstheme="minorHAnsi"/>
        </w:rPr>
      </w:pPr>
    </w:p>
    <w:p w14:paraId="411F9CE6" w14:textId="39F98BD7" w:rsidR="00141547" w:rsidRPr="00141547" w:rsidRDefault="00141547" w:rsidP="00290F0D">
      <w:pPr>
        <w:pStyle w:val="Nagwek1"/>
      </w:pPr>
      <w:r w:rsidRPr="00141547">
        <w:t>§ 1</w:t>
      </w:r>
      <w:r w:rsidR="008D53E9">
        <w:t>4</w:t>
      </w:r>
    </w:p>
    <w:p w14:paraId="74D2F812" w14:textId="64D58010" w:rsidR="00141547" w:rsidRPr="00141547" w:rsidRDefault="00141547"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 xml:space="preserve">Cesja praw i obowiązków </w:t>
      </w:r>
    </w:p>
    <w:p w14:paraId="593EDF00" w14:textId="7468E6EC" w:rsidR="00141547" w:rsidRPr="00141547" w:rsidRDefault="00141547" w:rsidP="001F03DA">
      <w:pPr>
        <w:pStyle w:val="Tekst"/>
        <w:numPr>
          <w:ilvl w:val="0"/>
          <w:numId w:val="21"/>
        </w:numPr>
        <w:tabs>
          <w:tab w:val="clear" w:pos="397"/>
          <w:tab w:val="left" w:pos="708"/>
        </w:tabs>
        <w:spacing w:line="276" w:lineRule="auto"/>
        <w:ind w:left="284" w:hanging="284"/>
        <w:rPr>
          <w:rFonts w:asciiTheme="minorHAnsi" w:hAnsiTheme="minorHAnsi" w:cstheme="minorHAnsi"/>
          <w:sz w:val="20"/>
          <w:szCs w:val="20"/>
        </w:rPr>
      </w:pPr>
      <w:r w:rsidRPr="00141547">
        <w:rPr>
          <w:rFonts w:asciiTheme="minorHAnsi" w:hAnsiTheme="minorHAnsi" w:cstheme="minorHAnsi"/>
          <w:sz w:val="20"/>
          <w:szCs w:val="20"/>
        </w:rPr>
        <w:t>Wykonawca nie może dokonać cesji praw i obowiązków wynikających z niniejszej umowy, w szczególności zobowiązań finansowych na rzecz osoby trzeciej, bez zgody Zamawiającego</w:t>
      </w:r>
      <w:r w:rsidR="000F6BAE">
        <w:rPr>
          <w:rFonts w:asciiTheme="minorHAnsi" w:hAnsiTheme="minorHAnsi" w:cstheme="minorHAnsi"/>
          <w:sz w:val="20"/>
          <w:szCs w:val="20"/>
        </w:rPr>
        <w:t xml:space="preserve"> </w:t>
      </w:r>
      <w:r w:rsidR="000F6BAE" w:rsidRPr="000F6BAE">
        <w:rPr>
          <w:rFonts w:asciiTheme="minorHAnsi" w:hAnsiTheme="minorHAnsi" w:cstheme="minorHAnsi"/>
          <w:sz w:val="20"/>
          <w:szCs w:val="20"/>
        </w:rPr>
        <w:t>wyrażonej w formie pisemnej lub elektronicznej (podpisanej kwalifikowanym podpisem elektronicznym).</w:t>
      </w:r>
    </w:p>
    <w:p w14:paraId="5BFDE17C" w14:textId="1DE3395C" w:rsidR="00141547" w:rsidRPr="00141547" w:rsidRDefault="00141547" w:rsidP="001F03DA">
      <w:pPr>
        <w:pStyle w:val="Tekst"/>
        <w:numPr>
          <w:ilvl w:val="0"/>
          <w:numId w:val="21"/>
        </w:numPr>
        <w:tabs>
          <w:tab w:val="clear" w:pos="397"/>
          <w:tab w:val="left" w:pos="708"/>
        </w:tabs>
        <w:spacing w:line="276" w:lineRule="auto"/>
        <w:ind w:left="284" w:hanging="284"/>
        <w:rPr>
          <w:rFonts w:asciiTheme="minorHAnsi" w:hAnsiTheme="minorHAnsi" w:cstheme="minorHAnsi"/>
          <w:sz w:val="20"/>
          <w:szCs w:val="20"/>
        </w:rPr>
      </w:pPr>
      <w:r w:rsidRPr="00141547">
        <w:rPr>
          <w:rFonts w:asciiTheme="minorHAnsi" w:hAnsiTheme="minorHAnsi" w:cstheme="minorHAnsi"/>
          <w:sz w:val="20"/>
          <w:szCs w:val="20"/>
        </w:rPr>
        <w:t>W przypadku naruszenia postanowień ust. 1, Zamawiający może rozwiązać umowę ze skutkiem</w:t>
      </w:r>
      <w:r>
        <w:rPr>
          <w:rFonts w:asciiTheme="minorHAnsi" w:hAnsiTheme="minorHAnsi" w:cstheme="minorHAnsi"/>
          <w:sz w:val="20"/>
          <w:szCs w:val="20"/>
        </w:rPr>
        <w:t xml:space="preserve"> </w:t>
      </w:r>
      <w:r w:rsidRPr="00141547">
        <w:rPr>
          <w:rFonts w:asciiTheme="minorHAnsi" w:hAnsiTheme="minorHAnsi" w:cstheme="minorHAnsi"/>
          <w:sz w:val="20"/>
          <w:szCs w:val="20"/>
        </w:rPr>
        <w:t>natychmiastowym, z przyczyn, za które odpowiedzialność ponosi Wykonawca.</w:t>
      </w:r>
    </w:p>
    <w:p w14:paraId="73D3E48B" w14:textId="77777777" w:rsidR="00D57C72" w:rsidRPr="00141547" w:rsidRDefault="00D57C72" w:rsidP="00B60A87">
      <w:pPr>
        <w:pStyle w:val="Tekst"/>
        <w:tabs>
          <w:tab w:val="clear" w:pos="397"/>
          <w:tab w:val="left" w:pos="708"/>
        </w:tabs>
        <w:spacing w:line="276" w:lineRule="auto"/>
        <w:rPr>
          <w:rFonts w:asciiTheme="minorHAnsi" w:hAnsiTheme="minorHAnsi" w:cstheme="minorHAnsi"/>
          <w:sz w:val="20"/>
          <w:szCs w:val="20"/>
        </w:rPr>
      </w:pPr>
    </w:p>
    <w:p w14:paraId="45575AC6" w14:textId="22135509" w:rsidR="00141547" w:rsidRPr="00141547" w:rsidRDefault="00141547" w:rsidP="00290F0D">
      <w:pPr>
        <w:pStyle w:val="Nagwek1"/>
      </w:pPr>
      <w:r w:rsidRPr="00141547">
        <w:t>§ 1</w:t>
      </w:r>
      <w:r w:rsidR="008D53E9">
        <w:t>5</w:t>
      </w:r>
    </w:p>
    <w:p w14:paraId="43424495" w14:textId="4938F4C1" w:rsidR="00141547" w:rsidRPr="00141547" w:rsidRDefault="00141547"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Poufność</w:t>
      </w:r>
    </w:p>
    <w:p w14:paraId="5C5AF05F" w14:textId="23BE82B2" w:rsidR="00141547" w:rsidRPr="00141547" w:rsidRDefault="00141547" w:rsidP="001F03DA">
      <w:pPr>
        <w:pStyle w:val="Default"/>
        <w:numPr>
          <w:ilvl w:val="0"/>
          <w:numId w:val="22"/>
        </w:numPr>
        <w:spacing w:line="276" w:lineRule="auto"/>
        <w:ind w:left="284" w:hanging="284"/>
        <w:rPr>
          <w:rFonts w:asciiTheme="minorHAnsi" w:hAnsiTheme="minorHAnsi" w:cstheme="minorHAnsi"/>
          <w:color w:val="auto"/>
          <w:sz w:val="20"/>
          <w:szCs w:val="20"/>
        </w:rPr>
      </w:pPr>
      <w:r w:rsidRPr="00141547">
        <w:rPr>
          <w:rFonts w:asciiTheme="minorHAnsi" w:hAnsiTheme="minorHAnsi" w:cstheme="minorHAnsi"/>
          <w:color w:val="auto"/>
          <w:sz w:val="20"/>
          <w:szCs w:val="20"/>
        </w:rPr>
        <w:t xml:space="preserve">Wykonawca zobowiązuje się do zachowania w poufności i do niewykorzystywania w innym celu niż określony w niniejszej umowie wszelkich informacji uzyskanych od Zamawiającego w związku z realizacją niniejszej umowy z wyjątkiem: </w:t>
      </w:r>
    </w:p>
    <w:p w14:paraId="27C4441B" w14:textId="77777777" w:rsidR="00141547" w:rsidRPr="00141547" w:rsidRDefault="00141547" w:rsidP="001F03DA">
      <w:pPr>
        <w:pStyle w:val="Default"/>
        <w:numPr>
          <w:ilvl w:val="0"/>
          <w:numId w:val="23"/>
        </w:numPr>
        <w:spacing w:line="276" w:lineRule="auto"/>
        <w:ind w:left="567" w:hanging="283"/>
        <w:rPr>
          <w:rFonts w:asciiTheme="minorHAnsi" w:hAnsiTheme="minorHAnsi" w:cstheme="minorHAnsi"/>
          <w:color w:val="auto"/>
          <w:sz w:val="20"/>
          <w:szCs w:val="20"/>
        </w:rPr>
      </w:pPr>
      <w:r w:rsidRPr="00141547">
        <w:rPr>
          <w:rFonts w:asciiTheme="minorHAnsi" w:hAnsiTheme="minorHAnsi" w:cstheme="minorHAnsi"/>
          <w:color w:val="auto"/>
          <w:sz w:val="20"/>
          <w:szCs w:val="20"/>
        </w:rPr>
        <w:t>informacji publicznie dostępnych;</w:t>
      </w:r>
    </w:p>
    <w:p w14:paraId="2F758040" w14:textId="77777777" w:rsidR="00141547" w:rsidRPr="00141547" w:rsidRDefault="00141547" w:rsidP="001F03DA">
      <w:pPr>
        <w:pStyle w:val="Default"/>
        <w:numPr>
          <w:ilvl w:val="0"/>
          <w:numId w:val="23"/>
        </w:numPr>
        <w:spacing w:line="276" w:lineRule="auto"/>
        <w:ind w:left="567" w:hanging="283"/>
        <w:rPr>
          <w:rFonts w:asciiTheme="minorHAnsi" w:hAnsiTheme="minorHAnsi" w:cstheme="minorHAnsi"/>
          <w:color w:val="auto"/>
          <w:sz w:val="20"/>
          <w:szCs w:val="20"/>
        </w:rPr>
      </w:pPr>
      <w:r w:rsidRPr="00141547">
        <w:rPr>
          <w:rFonts w:asciiTheme="minorHAnsi" w:hAnsiTheme="minorHAnsi" w:cstheme="minorHAnsi"/>
          <w:color w:val="auto"/>
          <w:sz w:val="20"/>
          <w:szCs w:val="20"/>
        </w:rPr>
        <w:t>informacji z innych źródeł, w których posiadanie Wykonawca wszedł bez naruszenia prawa;</w:t>
      </w:r>
    </w:p>
    <w:p w14:paraId="49C5D2D1" w14:textId="5EA8BAA8" w:rsidR="00141547" w:rsidRPr="00141547" w:rsidRDefault="00141547" w:rsidP="001F03DA">
      <w:pPr>
        <w:pStyle w:val="Default"/>
        <w:numPr>
          <w:ilvl w:val="0"/>
          <w:numId w:val="23"/>
        </w:numPr>
        <w:spacing w:line="276" w:lineRule="auto"/>
        <w:ind w:left="567" w:hanging="283"/>
        <w:rPr>
          <w:rFonts w:asciiTheme="minorHAnsi" w:hAnsiTheme="minorHAnsi" w:cstheme="minorHAnsi"/>
          <w:color w:val="auto"/>
          <w:sz w:val="20"/>
          <w:szCs w:val="20"/>
        </w:rPr>
      </w:pPr>
      <w:r w:rsidRPr="00141547">
        <w:rPr>
          <w:rFonts w:asciiTheme="minorHAnsi" w:hAnsiTheme="minorHAnsi" w:cstheme="minorHAnsi"/>
          <w:color w:val="auto"/>
          <w:sz w:val="20"/>
          <w:szCs w:val="20"/>
        </w:rPr>
        <w:t>informacji, co do których Zamawiający pisemnie zezwolił na ich ujawnienie lub wykorzystanie w innym celu.</w:t>
      </w:r>
    </w:p>
    <w:p w14:paraId="45358546" w14:textId="77777777" w:rsidR="00141547" w:rsidRPr="00141547" w:rsidRDefault="00141547" w:rsidP="001F03DA">
      <w:pPr>
        <w:pStyle w:val="Default"/>
        <w:numPr>
          <w:ilvl w:val="0"/>
          <w:numId w:val="22"/>
        </w:numPr>
        <w:spacing w:line="276" w:lineRule="auto"/>
        <w:ind w:left="284" w:hanging="284"/>
        <w:rPr>
          <w:rFonts w:asciiTheme="minorHAnsi" w:hAnsiTheme="minorHAnsi" w:cstheme="minorHAnsi"/>
          <w:color w:val="auto"/>
          <w:sz w:val="20"/>
          <w:szCs w:val="20"/>
        </w:rPr>
      </w:pPr>
      <w:r w:rsidRPr="00141547">
        <w:rPr>
          <w:rFonts w:asciiTheme="minorHAnsi" w:hAnsiTheme="minorHAnsi" w:cstheme="minorHAnsi"/>
          <w:color w:val="auto"/>
          <w:sz w:val="20"/>
          <w:szCs w:val="20"/>
        </w:rPr>
        <w:t xml:space="preserve">Wykonawca oświadcza, iż zobowiąże swoich pracowników oraz osoby działające na jego zlecenie </w:t>
      </w:r>
      <w:r w:rsidRPr="00141547">
        <w:rPr>
          <w:rFonts w:asciiTheme="minorHAnsi" w:hAnsiTheme="minorHAnsi" w:cstheme="minorHAnsi"/>
          <w:color w:val="auto"/>
          <w:sz w:val="20"/>
          <w:szCs w:val="20"/>
        </w:rPr>
        <w:br/>
        <w:t>do zachowania w poufności i do nie wykorzystywania w innym celu niż określony w niniejszej umowie informacji, o których mowa w ust. 1.</w:t>
      </w:r>
    </w:p>
    <w:p w14:paraId="3146B71B" w14:textId="4A3DABB0" w:rsidR="00141547" w:rsidRPr="00141547" w:rsidRDefault="00141547" w:rsidP="001F03DA">
      <w:pPr>
        <w:pStyle w:val="Default"/>
        <w:numPr>
          <w:ilvl w:val="0"/>
          <w:numId w:val="22"/>
        </w:numPr>
        <w:spacing w:line="276" w:lineRule="auto"/>
        <w:ind w:left="284" w:hanging="284"/>
        <w:rPr>
          <w:rFonts w:asciiTheme="minorHAnsi" w:hAnsiTheme="minorHAnsi" w:cstheme="minorHAnsi"/>
          <w:color w:val="auto"/>
          <w:sz w:val="20"/>
          <w:szCs w:val="20"/>
        </w:rPr>
      </w:pPr>
      <w:r w:rsidRPr="00141547">
        <w:rPr>
          <w:rFonts w:asciiTheme="minorHAnsi" w:hAnsiTheme="minorHAnsi" w:cstheme="minorHAnsi"/>
          <w:color w:val="auto"/>
          <w:sz w:val="20"/>
          <w:szCs w:val="20"/>
        </w:rPr>
        <w:t xml:space="preserve">Obowiązek zachowania informacji w poufności nie dotyczy sytuacji, w których Wykonawca zobowiązany jest do przekazania posiadanych informacji podmiotom uprawnionym na podstawie przepisów prawa do </w:t>
      </w:r>
      <w:r w:rsidRPr="00141547">
        <w:rPr>
          <w:rFonts w:asciiTheme="minorHAnsi" w:hAnsiTheme="minorHAnsi" w:cstheme="minorHAnsi"/>
          <w:color w:val="auto"/>
          <w:sz w:val="20"/>
          <w:szCs w:val="20"/>
        </w:rPr>
        <w:lastRenderedPageBreak/>
        <w:t>żądania udzielenia takich informacji w związku z prowadzonym postępowaniem. W takiej sytuacji, w razie poniesienia szkody na skutek naruszenia przez Wykonawcę zobowiązania do zachowania poufności, Zamawiający będzie uprawniony do żądania od Wykonawcy naprawienia poniesionej przez siebie szkody w pełnej wysokości.</w:t>
      </w:r>
    </w:p>
    <w:p w14:paraId="00EB5723" w14:textId="312BC03C" w:rsidR="00141547" w:rsidRPr="00141547" w:rsidRDefault="00141547" w:rsidP="001F03DA">
      <w:pPr>
        <w:pStyle w:val="Akapitzlist"/>
        <w:numPr>
          <w:ilvl w:val="0"/>
          <w:numId w:val="22"/>
        </w:numPr>
        <w:spacing w:line="276" w:lineRule="auto"/>
        <w:ind w:left="284" w:hanging="284"/>
        <w:rPr>
          <w:rFonts w:asciiTheme="minorHAnsi" w:hAnsiTheme="minorHAnsi" w:cstheme="minorHAnsi"/>
          <w:bCs/>
        </w:rPr>
      </w:pPr>
      <w:r w:rsidRPr="00141547">
        <w:rPr>
          <w:rFonts w:asciiTheme="minorHAnsi" w:hAnsiTheme="minorHAnsi" w:cstheme="minorHAnsi"/>
          <w:bCs/>
        </w:rPr>
        <w:t>W przypadku naruszenia przez Wykonawcę zobowiązania do zachowania poufności, o którym mowa w ust. 1</w:t>
      </w:r>
      <w:r w:rsidR="00D57C72">
        <w:rPr>
          <w:rFonts w:asciiTheme="minorHAnsi" w:hAnsiTheme="minorHAnsi" w:cstheme="minorHAnsi"/>
          <w:bCs/>
        </w:rPr>
        <w:t xml:space="preserve"> </w:t>
      </w:r>
      <w:r w:rsidRPr="00141547">
        <w:rPr>
          <w:rFonts w:asciiTheme="minorHAnsi" w:hAnsiTheme="minorHAnsi" w:cstheme="minorHAnsi"/>
          <w:bCs/>
        </w:rPr>
        <w:t>i 2, Zamawiający może rozwiązać umowę ze skutkiem natychmiastowym, z przyczyn, za które</w:t>
      </w:r>
      <w:r w:rsidR="00D57C72">
        <w:rPr>
          <w:rFonts w:asciiTheme="minorHAnsi" w:hAnsiTheme="minorHAnsi" w:cstheme="minorHAnsi"/>
          <w:bCs/>
        </w:rPr>
        <w:t xml:space="preserve"> </w:t>
      </w:r>
      <w:r w:rsidRPr="00141547">
        <w:rPr>
          <w:rFonts w:asciiTheme="minorHAnsi" w:hAnsiTheme="minorHAnsi" w:cstheme="minorHAnsi"/>
          <w:bCs/>
        </w:rPr>
        <w:t>odpowiedzialność ponosi Wykonawca.</w:t>
      </w:r>
    </w:p>
    <w:p w14:paraId="5F7A8266" w14:textId="77777777" w:rsidR="00141547" w:rsidRPr="00141547" w:rsidRDefault="00141547" w:rsidP="00B60A87">
      <w:pPr>
        <w:pStyle w:val="Default"/>
        <w:spacing w:line="276" w:lineRule="auto"/>
        <w:rPr>
          <w:rFonts w:asciiTheme="minorHAnsi" w:hAnsiTheme="minorHAnsi" w:cstheme="minorHAnsi"/>
          <w:color w:val="auto"/>
          <w:sz w:val="20"/>
          <w:szCs w:val="20"/>
        </w:rPr>
      </w:pPr>
    </w:p>
    <w:p w14:paraId="1D5EE819" w14:textId="78593A47" w:rsidR="00141547" w:rsidRPr="00141547" w:rsidRDefault="00141547" w:rsidP="00290F0D">
      <w:pPr>
        <w:pStyle w:val="Nagwek1"/>
      </w:pPr>
      <w:r w:rsidRPr="00141547">
        <w:t>§ 1</w:t>
      </w:r>
      <w:r w:rsidR="008D53E9">
        <w:t>6</w:t>
      </w:r>
    </w:p>
    <w:p w14:paraId="5CFADADA" w14:textId="43066DF0" w:rsidR="00141547" w:rsidRPr="00141547" w:rsidRDefault="00141547" w:rsidP="00290F0D">
      <w:pPr>
        <w:pStyle w:val="Nagwek1"/>
        <w:rPr>
          <w:rFonts w:asciiTheme="minorHAnsi" w:hAnsiTheme="minorHAnsi" w:cstheme="minorHAnsi"/>
          <w:color w:val="000000" w:themeColor="text1"/>
        </w:rPr>
      </w:pPr>
      <w:r>
        <w:rPr>
          <w:rFonts w:asciiTheme="minorHAnsi" w:hAnsiTheme="minorHAnsi" w:cstheme="minorHAnsi"/>
          <w:color w:val="000000" w:themeColor="text1"/>
        </w:rPr>
        <w:t>Postanowienia końcowe</w:t>
      </w:r>
    </w:p>
    <w:p w14:paraId="0C3E108F" w14:textId="77777777" w:rsidR="00141547" w:rsidRPr="00141547" w:rsidRDefault="00141547" w:rsidP="001F03DA">
      <w:pPr>
        <w:pStyle w:val="Akapitzlist"/>
        <w:numPr>
          <w:ilvl w:val="0"/>
          <w:numId w:val="24"/>
        </w:numPr>
        <w:spacing w:line="276" w:lineRule="auto"/>
        <w:ind w:left="284" w:hanging="284"/>
        <w:rPr>
          <w:rFonts w:asciiTheme="minorHAnsi" w:hAnsiTheme="minorHAnsi" w:cstheme="minorHAnsi"/>
          <w:bCs/>
        </w:rPr>
      </w:pPr>
      <w:r w:rsidRPr="00141547">
        <w:rPr>
          <w:rFonts w:asciiTheme="minorHAnsi" w:hAnsiTheme="minorHAnsi" w:cstheme="minorHAnsi"/>
          <w:bCs/>
        </w:rPr>
        <w:t>Sprawy nieuregulowane umową podlegają przepisom Kodeksu Cywilnego, ustawy Prawo zamówień publicznych oraz innych właściwych dla realizacji przedmiotu umowy obowiązujących aktów prawnych.</w:t>
      </w:r>
    </w:p>
    <w:p w14:paraId="440DF4B9" w14:textId="2B1BD0C1" w:rsidR="00141547" w:rsidRPr="00141547" w:rsidRDefault="00141547" w:rsidP="001F03DA">
      <w:pPr>
        <w:pStyle w:val="Akapitzlist"/>
        <w:numPr>
          <w:ilvl w:val="0"/>
          <w:numId w:val="24"/>
        </w:numPr>
        <w:spacing w:line="276" w:lineRule="auto"/>
        <w:ind w:left="284" w:hanging="284"/>
        <w:rPr>
          <w:rFonts w:asciiTheme="minorHAnsi" w:hAnsiTheme="minorHAnsi" w:cstheme="minorHAnsi"/>
          <w:bCs/>
        </w:rPr>
      </w:pPr>
      <w:r w:rsidRPr="00141547">
        <w:rPr>
          <w:rFonts w:asciiTheme="minorHAnsi" w:hAnsiTheme="minorHAnsi" w:cstheme="minorHAnsi"/>
          <w:bCs/>
        </w:rPr>
        <w:t xml:space="preserve">Wykonawca oświadcza, że wiadome mu jest, iż treść niniejszej umowy jest informacją publiczną, która podlega udostępnieniu na warunkach określonych w ustawie z dnia 6 września 2001 r., o dostępie </w:t>
      </w:r>
      <w:r w:rsidR="00F24BC6">
        <w:rPr>
          <w:rFonts w:asciiTheme="minorHAnsi" w:hAnsiTheme="minorHAnsi" w:cstheme="minorHAnsi"/>
          <w:bCs/>
        </w:rPr>
        <w:br/>
      </w:r>
      <w:r w:rsidRPr="00141547">
        <w:rPr>
          <w:rFonts w:asciiTheme="minorHAnsi" w:hAnsiTheme="minorHAnsi" w:cstheme="minorHAnsi"/>
          <w:bCs/>
        </w:rPr>
        <w:t>do informacji publicznej (Dz.U. z 2022 r. poz. 902) oraz będzie podlegać udostępnieniu w rejestrze umów prowadzonym przez Ministra Finansów zgodnie z art. 34a ustawy o finansach publicznych z dnia 27 sierpnia 2009 r. na co niniejszym Wykonawca wyraża zgodę.</w:t>
      </w:r>
    </w:p>
    <w:p w14:paraId="66722E94" w14:textId="22F39991" w:rsidR="00141547" w:rsidRPr="00141547" w:rsidRDefault="00141547" w:rsidP="001F03DA">
      <w:pPr>
        <w:pStyle w:val="Akapitzlist"/>
        <w:numPr>
          <w:ilvl w:val="0"/>
          <w:numId w:val="24"/>
        </w:numPr>
        <w:spacing w:line="276" w:lineRule="auto"/>
        <w:ind w:left="284" w:hanging="284"/>
        <w:rPr>
          <w:rFonts w:asciiTheme="minorHAnsi" w:hAnsiTheme="minorHAnsi" w:cstheme="minorHAnsi"/>
          <w:bCs/>
        </w:rPr>
      </w:pPr>
      <w:r w:rsidRPr="00141547">
        <w:rPr>
          <w:rFonts w:asciiTheme="minorHAnsi" w:eastAsia="TimesNewRomanPSMT" w:hAnsiTheme="minorHAnsi" w:cstheme="minorHAnsi"/>
        </w:rPr>
        <w:t>Wykonawca jest zobowiązany do informowania Zamawiającego o zmianie formy prawnej prowadzonej działalności, zmianie nazwy firmy oraz zmianie siedziby firmy.</w:t>
      </w:r>
    </w:p>
    <w:p w14:paraId="4571C7A5" w14:textId="77777777" w:rsidR="00141547" w:rsidRPr="00141547" w:rsidRDefault="00141547" w:rsidP="001F03DA">
      <w:pPr>
        <w:pStyle w:val="Akapitzlist"/>
        <w:widowControl w:val="0"/>
        <w:numPr>
          <w:ilvl w:val="0"/>
          <w:numId w:val="24"/>
        </w:numPr>
        <w:autoSpaceDE w:val="0"/>
        <w:autoSpaceDN w:val="0"/>
        <w:adjustRightInd w:val="0"/>
        <w:spacing w:line="276" w:lineRule="auto"/>
        <w:ind w:left="284" w:hanging="284"/>
        <w:rPr>
          <w:rFonts w:asciiTheme="minorHAnsi" w:eastAsia="TimesNewRomanPSMT" w:hAnsiTheme="minorHAnsi" w:cstheme="minorHAnsi"/>
        </w:rPr>
      </w:pPr>
      <w:r w:rsidRPr="00141547">
        <w:rPr>
          <w:rFonts w:asciiTheme="minorHAnsi" w:hAnsiTheme="minorHAnsi" w:cstheme="minorHAnsi"/>
          <w:bCs/>
        </w:rPr>
        <w:t xml:space="preserve">Wszelkie zmiany postanowień umowy, a także jej rozwiązanie, wypowiedzenie albo odstąpienie od niej, wymagają zachowania formy pisemnej lub elektronicznej (podpisanej kwalifikowanym podpisem elektronicznym) pod rygorem nieważności. </w:t>
      </w:r>
    </w:p>
    <w:p w14:paraId="3904E3A7" w14:textId="585F04F9" w:rsidR="00141547" w:rsidRPr="00141547" w:rsidRDefault="00141547" w:rsidP="001F03DA">
      <w:pPr>
        <w:pStyle w:val="Akapitzlist"/>
        <w:numPr>
          <w:ilvl w:val="0"/>
          <w:numId w:val="24"/>
        </w:numPr>
        <w:spacing w:line="276" w:lineRule="auto"/>
        <w:ind w:left="284" w:hanging="284"/>
        <w:rPr>
          <w:rFonts w:asciiTheme="minorHAnsi" w:eastAsia="Calibri" w:hAnsiTheme="minorHAnsi" w:cstheme="minorHAnsi"/>
          <w:bCs/>
        </w:rPr>
      </w:pPr>
      <w:r w:rsidRPr="00141547">
        <w:rPr>
          <w:rFonts w:asciiTheme="minorHAnsi" w:hAnsiTheme="minorHAnsi" w:cstheme="minorHAnsi"/>
          <w:bCs/>
        </w:rPr>
        <w:t>W przypadku zaistnienia sporu wynikającego z realizacji niniejszej umowy sądem miejscowo właściwym dla jego rozstrzygnięcia będzie sąd powszechny właściwy dla siedziby Zamawiającego.</w:t>
      </w:r>
    </w:p>
    <w:p w14:paraId="03B07A61" w14:textId="1174558A" w:rsidR="00D57C72" w:rsidRDefault="00D57C72" w:rsidP="001F03DA">
      <w:pPr>
        <w:pStyle w:val="Akapitzlist"/>
        <w:numPr>
          <w:ilvl w:val="0"/>
          <w:numId w:val="24"/>
        </w:numPr>
        <w:spacing w:line="276" w:lineRule="auto"/>
        <w:ind w:left="284" w:hanging="284"/>
        <w:rPr>
          <w:rFonts w:asciiTheme="minorHAnsi" w:hAnsiTheme="minorHAnsi" w:cstheme="minorHAnsi"/>
          <w:color w:val="000000" w:themeColor="text1"/>
        </w:rPr>
      </w:pPr>
      <w:r w:rsidRPr="00E8405C">
        <w:rPr>
          <w:rFonts w:asciiTheme="minorHAnsi" w:hAnsiTheme="minorHAnsi" w:cstheme="minorHAnsi"/>
          <w:color w:val="000000" w:themeColor="text1"/>
        </w:rPr>
        <w:t>Wykonawca odpowiada za działania i zaniechania podwykonawców oraz osób, za pomocą, których wykonuje umowę, jak za własne działania i zaniechania.</w:t>
      </w:r>
    </w:p>
    <w:p w14:paraId="586396F5" w14:textId="2CECAC17" w:rsidR="00B43BB7" w:rsidRPr="00B43BB7" w:rsidRDefault="00B43BB7" w:rsidP="001F03DA">
      <w:pPr>
        <w:pStyle w:val="Akapitzlist"/>
        <w:numPr>
          <w:ilvl w:val="0"/>
          <w:numId w:val="24"/>
        </w:numPr>
        <w:spacing w:line="276" w:lineRule="auto"/>
        <w:ind w:left="284" w:hanging="284"/>
        <w:rPr>
          <w:rFonts w:asciiTheme="minorHAnsi" w:hAnsiTheme="minorHAnsi" w:cstheme="minorHAnsi"/>
          <w:color w:val="000000" w:themeColor="text1"/>
        </w:rPr>
      </w:pPr>
      <w:r w:rsidRPr="00B43BB7">
        <w:rPr>
          <w:rFonts w:asciiTheme="minorHAnsi" w:hAnsiTheme="minorHAnsi" w:cstheme="minorHAnsi"/>
          <w:color w:val="000000" w:themeColor="text1"/>
        </w:rPr>
        <w:t xml:space="preserve">Zamawiający informuje, że Urząd Marszałkowski Województwa Mazowieckiego funkcjonuje w oparciu </w:t>
      </w:r>
      <w:r>
        <w:rPr>
          <w:rFonts w:asciiTheme="minorHAnsi" w:hAnsiTheme="minorHAnsi" w:cstheme="minorHAnsi"/>
          <w:color w:val="000000" w:themeColor="text1"/>
        </w:rPr>
        <w:t xml:space="preserve">o </w:t>
      </w:r>
      <w:r w:rsidRPr="00B43BB7">
        <w:rPr>
          <w:rFonts w:asciiTheme="minorHAnsi" w:hAnsiTheme="minorHAnsi" w:cstheme="minorHAnsi"/>
          <w:color w:val="000000" w:themeColor="text1"/>
        </w:rPr>
        <w:t>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6D23E7F2" w14:textId="7FA31090" w:rsidR="00B43BB7" w:rsidRDefault="00B43BB7" w:rsidP="001F03DA">
      <w:pPr>
        <w:pStyle w:val="Akapitzlist"/>
        <w:numPr>
          <w:ilvl w:val="0"/>
          <w:numId w:val="24"/>
        </w:numPr>
        <w:spacing w:line="276" w:lineRule="auto"/>
        <w:ind w:left="284" w:hanging="284"/>
        <w:rPr>
          <w:rFonts w:asciiTheme="minorHAnsi" w:hAnsiTheme="minorHAnsi" w:cstheme="minorHAnsi"/>
          <w:color w:val="000000" w:themeColor="text1"/>
        </w:rPr>
      </w:pPr>
      <w:r w:rsidRPr="00B43BB7">
        <w:rPr>
          <w:rFonts w:asciiTheme="minorHAnsi" w:hAnsiTheme="minorHAnsi" w:cstheme="minorHAnsi"/>
          <w:color w:val="000000" w:themeColor="text1"/>
        </w:rPr>
        <w:t>Przy współpracy z Województwem Mazowieckiem należy zachować należytą staranność, aby zapewnić bezpieczeństwo informacji, ochronę środowiska, bezpieczne i higieniczne warunki pracy, przeciwdziałanie korupcji.</w:t>
      </w:r>
    </w:p>
    <w:p w14:paraId="168A32B0" w14:textId="77777777" w:rsidR="00141547" w:rsidRPr="00141547" w:rsidRDefault="00141547" w:rsidP="001F03DA">
      <w:pPr>
        <w:pStyle w:val="Akapitzlist"/>
        <w:numPr>
          <w:ilvl w:val="0"/>
          <w:numId w:val="24"/>
        </w:numPr>
        <w:spacing w:line="276" w:lineRule="auto"/>
        <w:ind w:left="284" w:hanging="284"/>
        <w:rPr>
          <w:rFonts w:asciiTheme="minorHAnsi" w:hAnsiTheme="minorHAnsi" w:cstheme="minorHAnsi"/>
          <w:bCs/>
        </w:rPr>
      </w:pPr>
      <w:r w:rsidRPr="00141547">
        <w:rPr>
          <w:rFonts w:asciiTheme="minorHAnsi" w:hAnsiTheme="minorHAnsi" w:cstheme="minorHAnsi"/>
          <w:bCs/>
        </w:rPr>
        <w:t>Załącznikami stanowiącymi integralną część umowy są:</w:t>
      </w:r>
    </w:p>
    <w:p w14:paraId="4EC756F7" w14:textId="77777777" w:rsidR="00141547" w:rsidRPr="00141547" w:rsidRDefault="00141547" w:rsidP="001F03DA">
      <w:pPr>
        <w:pStyle w:val="ust"/>
        <w:numPr>
          <w:ilvl w:val="1"/>
          <w:numId w:val="25"/>
        </w:numPr>
        <w:tabs>
          <w:tab w:val="left" w:pos="708"/>
        </w:tabs>
        <w:spacing w:line="276" w:lineRule="auto"/>
        <w:ind w:left="567" w:hanging="283"/>
        <w:rPr>
          <w:rFonts w:asciiTheme="minorHAnsi" w:hAnsiTheme="minorHAnsi" w:cstheme="minorHAnsi"/>
          <w:bCs/>
          <w:sz w:val="20"/>
          <w:szCs w:val="20"/>
        </w:rPr>
      </w:pPr>
      <w:r w:rsidRPr="00141547">
        <w:rPr>
          <w:rFonts w:asciiTheme="minorHAnsi" w:hAnsiTheme="minorHAnsi" w:cstheme="minorHAnsi"/>
          <w:sz w:val="20"/>
          <w:szCs w:val="20"/>
        </w:rPr>
        <w:t xml:space="preserve">opis przedmiotu zamówienia </w:t>
      </w:r>
      <w:r w:rsidRPr="00141547">
        <w:rPr>
          <w:rFonts w:asciiTheme="minorHAnsi" w:hAnsiTheme="minorHAnsi" w:cstheme="minorHAnsi"/>
          <w:bCs/>
          <w:sz w:val="20"/>
          <w:szCs w:val="20"/>
        </w:rPr>
        <w:t>– załącznik nr 1;</w:t>
      </w:r>
    </w:p>
    <w:p w14:paraId="50601114" w14:textId="182F5125" w:rsidR="00141547" w:rsidRPr="00141547" w:rsidRDefault="00141547" w:rsidP="001F03DA">
      <w:pPr>
        <w:pStyle w:val="ust"/>
        <w:numPr>
          <w:ilvl w:val="1"/>
          <w:numId w:val="25"/>
        </w:numPr>
        <w:tabs>
          <w:tab w:val="left" w:pos="708"/>
        </w:tabs>
        <w:spacing w:line="276" w:lineRule="auto"/>
        <w:ind w:left="567" w:hanging="283"/>
        <w:rPr>
          <w:rFonts w:asciiTheme="minorHAnsi" w:hAnsiTheme="minorHAnsi" w:cstheme="minorHAnsi"/>
          <w:bCs/>
          <w:sz w:val="20"/>
          <w:szCs w:val="20"/>
        </w:rPr>
      </w:pPr>
      <w:r w:rsidRPr="00141547">
        <w:rPr>
          <w:rFonts w:asciiTheme="minorHAnsi" w:hAnsiTheme="minorHAnsi" w:cstheme="minorHAnsi"/>
          <w:sz w:val="20"/>
          <w:szCs w:val="20"/>
        </w:rPr>
        <w:t xml:space="preserve">formularz oferty Wykonawcy z </w:t>
      </w:r>
      <w:r w:rsidR="00D57C72">
        <w:rPr>
          <w:rFonts w:asciiTheme="minorHAnsi" w:hAnsiTheme="minorHAnsi" w:cstheme="minorHAnsi"/>
          <w:sz w:val="20"/>
          <w:szCs w:val="20"/>
        </w:rPr>
        <w:t>______</w:t>
      </w:r>
      <w:r w:rsidR="008D53E9">
        <w:rPr>
          <w:rFonts w:asciiTheme="minorHAnsi" w:hAnsiTheme="minorHAnsi" w:cstheme="minorHAnsi"/>
          <w:sz w:val="20"/>
          <w:szCs w:val="20"/>
        </w:rPr>
        <w:t>__</w:t>
      </w:r>
      <w:r w:rsidR="00D57C72">
        <w:rPr>
          <w:rFonts w:asciiTheme="minorHAnsi" w:hAnsiTheme="minorHAnsi" w:cstheme="minorHAnsi"/>
          <w:sz w:val="20"/>
          <w:szCs w:val="20"/>
        </w:rPr>
        <w:t xml:space="preserve"> </w:t>
      </w:r>
      <w:r w:rsidRPr="00141547">
        <w:rPr>
          <w:rFonts w:asciiTheme="minorHAnsi" w:hAnsiTheme="minorHAnsi" w:cstheme="minorHAnsi"/>
          <w:sz w:val="20"/>
          <w:szCs w:val="20"/>
        </w:rPr>
        <w:t>202</w:t>
      </w:r>
      <w:r w:rsidR="00D57C72">
        <w:rPr>
          <w:rFonts w:asciiTheme="minorHAnsi" w:hAnsiTheme="minorHAnsi" w:cstheme="minorHAnsi"/>
          <w:sz w:val="20"/>
          <w:szCs w:val="20"/>
        </w:rPr>
        <w:t>3</w:t>
      </w:r>
      <w:r w:rsidRPr="00141547">
        <w:rPr>
          <w:rFonts w:asciiTheme="minorHAnsi" w:hAnsiTheme="minorHAnsi" w:cstheme="minorHAnsi"/>
          <w:sz w:val="20"/>
          <w:szCs w:val="20"/>
        </w:rPr>
        <w:t xml:space="preserve"> r. – załącznik nr 2;</w:t>
      </w:r>
    </w:p>
    <w:p w14:paraId="031113D1" w14:textId="49794BD0" w:rsidR="00141547" w:rsidRPr="00141547" w:rsidRDefault="00141547" w:rsidP="001F03DA">
      <w:pPr>
        <w:pStyle w:val="ust"/>
        <w:numPr>
          <w:ilvl w:val="1"/>
          <w:numId w:val="25"/>
        </w:numPr>
        <w:tabs>
          <w:tab w:val="left" w:pos="708"/>
        </w:tabs>
        <w:spacing w:line="276" w:lineRule="auto"/>
        <w:ind w:left="567" w:hanging="283"/>
        <w:rPr>
          <w:rFonts w:asciiTheme="minorHAnsi" w:hAnsiTheme="minorHAnsi" w:cstheme="minorHAnsi"/>
          <w:bCs/>
          <w:sz w:val="20"/>
          <w:szCs w:val="20"/>
        </w:rPr>
      </w:pPr>
      <w:r w:rsidRPr="00141547">
        <w:rPr>
          <w:rFonts w:asciiTheme="minorHAnsi" w:hAnsiTheme="minorHAnsi" w:cstheme="minorHAnsi"/>
          <w:sz w:val="20"/>
          <w:szCs w:val="20"/>
        </w:rPr>
        <w:t xml:space="preserve">wzór </w:t>
      </w:r>
      <w:r w:rsidR="00D57C72">
        <w:rPr>
          <w:rFonts w:asciiTheme="minorHAnsi" w:hAnsiTheme="minorHAnsi" w:cstheme="minorHAnsi"/>
          <w:bCs/>
          <w:color w:val="000000" w:themeColor="text1"/>
          <w:sz w:val="20"/>
          <w:szCs w:val="20"/>
        </w:rPr>
        <w:t>p</w:t>
      </w:r>
      <w:r w:rsidR="00D57C72" w:rsidRPr="00D57C72">
        <w:rPr>
          <w:rFonts w:asciiTheme="minorHAnsi" w:hAnsiTheme="minorHAnsi" w:cstheme="minorHAnsi"/>
          <w:bCs/>
          <w:color w:val="000000" w:themeColor="text1"/>
          <w:sz w:val="20"/>
          <w:szCs w:val="20"/>
        </w:rPr>
        <w:t>rotok</w:t>
      </w:r>
      <w:r w:rsidR="00D57C72">
        <w:rPr>
          <w:rFonts w:asciiTheme="minorHAnsi" w:hAnsiTheme="minorHAnsi" w:cstheme="minorHAnsi"/>
          <w:bCs/>
          <w:color w:val="000000" w:themeColor="text1"/>
          <w:sz w:val="20"/>
          <w:szCs w:val="20"/>
        </w:rPr>
        <w:t>ołu</w:t>
      </w:r>
      <w:r w:rsidR="00D57C72" w:rsidRPr="00D57C72">
        <w:rPr>
          <w:rFonts w:asciiTheme="minorHAnsi" w:hAnsiTheme="minorHAnsi" w:cstheme="minorHAnsi"/>
          <w:bCs/>
          <w:color w:val="000000" w:themeColor="text1"/>
          <w:sz w:val="20"/>
          <w:szCs w:val="20"/>
        </w:rPr>
        <w:t xml:space="preserve"> odbioru oraz protokoł</w:t>
      </w:r>
      <w:r w:rsidR="00D57C72">
        <w:rPr>
          <w:rFonts w:asciiTheme="minorHAnsi" w:hAnsiTheme="minorHAnsi" w:cstheme="minorHAnsi"/>
          <w:bCs/>
          <w:color w:val="000000" w:themeColor="text1"/>
          <w:sz w:val="20"/>
          <w:szCs w:val="20"/>
        </w:rPr>
        <w:t>u</w:t>
      </w:r>
      <w:r w:rsidR="00D57C72" w:rsidRPr="00D57C72">
        <w:rPr>
          <w:rFonts w:asciiTheme="minorHAnsi" w:hAnsiTheme="minorHAnsi" w:cstheme="minorHAnsi"/>
          <w:bCs/>
          <w:color w:val="000000" w:themeColor="text1"/>
          <w:sz w:val="20"/>
          <w:szCs w:val="20"/>
        </w:rPr>
        <w:t xml:space="preserve"> prawidłowej obsługi umowy </w:t>
      </w:r>
      <w:r w:rsidRPr="00141547">
        <w:rPr>
          <w:rFonts w:asciiTheme="minorHAnsi" w:hAnsiTheme="minorHAnsi" w:cstheme="minorHAnsi"/>
          <w:sz w:val="20"/>
          <w:szCs w:val="20"/>
        </w:rPr>
        <w:t xml:space="preserve">– załącznik nr </w:t>
      </w:r>
      <w:r w:rsidR="00D57C72">
        <w:rPr>
          <w:rFonts w:asciiTheme="minorHAnsi" w:hAnsiTheme="minorHAnsi" w:cstheme="minorHAnsi"/>
          <w:sz w:val="20"/>
          <w:szCs w:val="20"/>
        </w:rPr>
        <w:t>3</w:t>
      </w:r>
      <w:r w:rsidRPr="00141547">
        <w:rPr>
          <w:rFonts w:asciiTheme="minorHAnsi" w:hAnsiTheme="minorHAnsi" w:cstheme="minorHAnsi"/>
          <w:sz w:val="20"/>
          <w:szCs w:val="20"/>
        </w:rPr>
        <w:t>;</w:t>
      </w:r>
    </w:p>
    <w:p w14:paraId="4131F911" w14:textId="7B1D7D80" w:rsidR="00141547" w:rsidRPr="00141547" w:rsidRDefault="00141547" w:rsidP="001F03DA">
      <w:pPr>
        <w:pStyle w:val="ust"/>
        <w:numPr>
          <w:ilvl w:val="1"/>
          <w:numId w:val="25"/>
        </w:numPr>
        <w:tabs>
          <w:tab w:val="left" w:pos="708"/>
        </w:tabs>
        <w:spacing w:line="276" w:lineRule="auto"/>
        <w:ind w:left="567" w:hanging="283"/>
        <w:rPr>
          <w:rFonts w:asciiTheme="minorHAnsi" w:hAnsiTheme="minorHAnsi" w:cstheme="minorHAnsi"/>
          <w:bCs/>
          <w:sz w:val="20"/>
          <w:szCs w:val="20"/>
        </w:rPr>
      </w:pPr>
      <w:r w:rsidRPr="00141547">
        <w:rPr>
          <w:rFonts w:asciiTheme="minorHAnsi" w:hAnsiTheme="minorHAnsi" w:cstheme="minorHAnsi"/>
          <w:bCs/>
          <w:sz w:val="20"/>
          <w:szCs w:val="20"/>
        </w:rPr>
        <w:t xml:space="preserve">klauzula informacyjna o przetwarzaniu danych osobowych – załącznik nr </w:t>
      </w:r>
      <w:r w:rsidR="00D57C72">
        <w:rPr>
          <w:rFonts w:asciiTheme="minorHAnsi" w:hAnsiTheme="minorHAnsi" w:cstheme="minorHAnsi"/>
          <w:bCs/>
          <w:sz w:val="20"/>
          <w:szCs w:val="20"/>
        </w:rPr>
        <w:t>4.</w:t>
      </w:r>
    </w:p>
    <w:p w14:paraId="11E43346" w14:textId="77777777" w:rsidR="00141547" w:rsidRPr="00141547" w:rsidRDefault="00141547" w:rsidP="001F03DA">
      <w:pPr>
        <w:pStyle w:val="Akapitzlist"/>
        <w:numPr>
          <w:ilvl w:val="0"/>
          <w:numId w:val="24"/>
        </w:numPr>
        <w:spacing w:line="276" w:lineRule="auto"/>
        <w:ind w:left="284" w:hanging="284"/>
        <w:rPr>
          <w:rFonts w:asciiTheme="minorHAnsi" w:hAnsiTheme="minorHAnsi" w:cstheme="minorHAnsi"/>
          <w:bCs/>
        </w:rPr>
      </w:pPr>
      <w:bookmarkStart w:id="3" w:name="_Hlk103761447"/>
      <w:r w:rsidRPr="00141547">
        <w:rPr>
          <w:rFonts w:asciiTheme="minorHAnsi" w:hAnsiTheme="minorHAnsi" w:cstheme="minorHAnsi"/>
          <w:bCs/>
        </w:rPr>
        <w:t>Datą zawarcia niniejszej Umowy jest data złożenia oświadczenia woli o jej zawarciu przez ostatnią ze Stron.</w:t>
      </w:r>
    </w:p>
    <w:p w14:paraId="14773698" w14:textId="7B7D5AD8" w:rsidR="007C794A" w:rsidRPr="006051B5" w:rsidRDefault="00141547" w:rsidP="001F03DA">
      <w:pPr>
        <w:pStyle w:val="Akapitzlist"/>
        <w:numPr>
          <w:ilvl w:val="0"/>
          <w:numId w:val="24"/>
        </w:numPr>
        <w:spacing w:line="276" w:lineRule="auto"/>
        <w:ind w:left="284" w:hanging="284"/>
        <w:rPr>
          <w:rFonts w:asciiTheme="minorHAnsi" w:hAnsiTheme="minorHAnsi" w:cstheme="minorHAnsi"/>
          <w:bCs/>
        </w:rPr>
        <w:sectPr w:rsidR="007C794A" w:rsidRPr="006051B5" w:rsidSect="00B60A87">
          <w:headerReference w:type="default" r:id="rId14"/>
          <w:footerReference w:type="default" r:id="rId15"/>
          <w:endnotePr>
            <w:numFmt w:val="decimal"/>
          </w:endnotePr>
          <w:pgSz w:w="11906" w:h="16838"/>
          <w:pgMar w:top="1418" w:right="1418" w:bottom="1418" w:left="1418" w:header="709" w:footer="709" w:gutter="0"/>
          <w:cols w:space="708"/>
          <w:docGrid w:linePitch="360"/>
        </w:sectPr>
      </w:pPr>
      <w:r w:rsidRPr="00141547">
        <w:rPr>
          <w:rFonts w:asciiTheme="minorHAnsi" w:hAnsiTheme="minorHAnsi" w:cstheme="minorHAnsi"/>
          <w:bCs/>
        </w:rPr>
        <w:t>Umowa została sporządzona w formie elektronicznej i podpisana przez każdą ze Stron kwalifikowanym podpisem elektronicznym.</w:t>
      </w:r>
      <w:bookmarkEnd w:id="3"/>
    </w:p>
    <w:p w14:paraId="0A2CA249" w14:textId="77777777" w:rsidR="003270D9" w:rsidRPr="00AF237C" w:rsidRDefault="003270D9" w:rsidP="00B60A87">
      <w:pPr>
        <w:tabs>
          <w:tab w:val="left" w:pos="0"/>
          <w:tab w:val="left" w:pos="397"/>
        </w:tabs>
        <w:spacing w:line="276" w:lineRule="auto"/>
        <w:rPr>
          <w:rFonts w:asciiTheme="minorHAnsi" w:hAnsiTheme="minorHAnsi" w:cstheme="minorHAnsi"/>
          <w:b/>
          <w:bCs/>
          <w:color w:val="000000" w:themeColor="text1"/>
        </w:rPr>
      </w:pPr>
    </w:p>
    <w:p w14:paraId="5BFDB90B" w14:textId="2FB0BA02" w:rsidR="006051B5" w:rsidRDefault="003270D9" w:rsidP="00D64CF5">
      <w:pPr>
        <w:tabs>
          <w:tab w:val="left" w:pos="0"/>
          <w:tab w:val="left" w:pos="397"/>
        </w:tabs>
        <w:spacing w:line="276" w:lineRule="auto"/>
        <w:jc w:val="center"/>
        <w:rPr>
          <w:rFonts w:asciiTheme="minorHAnsi" w:hAnsiTheme="minorHAnsi" w:cstheme="minorHAnsi"/>
          <w:b/>
          <w:bCs/>
          <w:color w:val="000000" w:themeColor="text1"/>
        </w:rPr>
      </w:pPr>
      <w:r w:rsidRPr="00AF237C">
        <w:rPr>
          <w:rFonts w:asciiTheme="minorHAnsi" w:hAnsiTheme="minorHAnsi" w:cstheme="minorHAnsi"/>
          <w:b/>
          <w:bCs/>
          <w:color w:val="000000" w:themeColor="text1"/>
        </w:rPr>
        <w:t xml:space="preserve">Zamawiający             </w:t>
      </w:r>
      <w:r w:rsidRPr="00AF237C">
        <w:rPr>
          <w:rFonts w:asciiTheme="minorHAnsi" w:hAnsiTheme="minorHAnsi" w:cstheme="minorHAnsi"/>
          <w:b/>
          <w:bCs/>
          <w:color w:val="000000" w:themeColor="text1"/>
        </w:rPr>
        <w:tab/>
      </w:r>
      <w:r w:rsidRPr="00AF237C">
        <w:rPr>
          <w:rFonts w:asciiTheme="minorHAnsi" w:hAnsiTheme="minorHAnsi" w:cstheme="minorHAnsi"/>
          <w:b/>
          <w:bCs/>
          <w:color w:val="000000" w:themeColor="text1"/>
        </w:rPr>
        <w:tab/>
      </w:r>
      <w:r w:rsidRPr="00AF237C">
        <w:rPr>
          <w:rFonts w:asciiTheme="minorHAnsi" w:hAnsiTheme="minorHAnsi" w:cstheme="minorHAnsi"/>
          <w:b/>
          <w:bCs/>
          <w:color w:val="000000" w:themeColor="text1"/>
        </w:rPr>
        <w:tab/>
      </w:r>
      <w:r w:rsidRPr="00AF237C">
        <w:rPr>
          <w:rFonts w:asciiTheme="minorHAnsi" w:hAnsiTheme="minorHAnsi" w:cstheme="minorHAnsi"/>
          <w:b/>
          <w:bCs/>
          <w:color w:val="000000" w:themeColor="text1"/>
        </w:rPr>
        <w:tab/>
      </w:r>
      <w:r w:rsidRPr="00AF237C">
        <w:rPr>
          <w:rFonts w:asciiTheme="minorHAnsi" w:hAnsiTheme="minorHAnsi" w:cstheme="minorHAnsi"/>
          <w:b/>
          <w:bCs/>
          <w:color w:val="000000" w:themeColor="text1"/>
        </w:rPr>
        <w:tab/>
        <w:t xml:space="preserve">                 Wykonawca</w:t>
      </w:r>
    </w:p>
    <w:p w14:paraId="0FB9115B" w14:textId="77777777" w:rsidR="006051B5" w:rsidRDefault="006051B5" w:rsidP="00B60A87">
      <w:pPr>
        <w:tabs>
          <w:tab w:val="left" w:pos="0"/>
          <w:tab w:val="left" w:pos="397"/>
        </w:tabs>
        <w:spacing w:line="276" w:lineRule="auto"/>
        <w:rPr>
          <w:rFonts w:asciiTheme="minorHAnsi" w:hAnsiTheme="minorHAnsi" w:cstheme="minorHAnsi"/>
          <w:b/>
          <w:bCs/>
          <w:color w:val="000000" w:themeColor="text1"/>
        </w:rPr>
      </w:pPr>
    </w:p>
    <w:p w14:paraId="077417E0" w14:textId="77777777" w:rsidR="006051B5" w:rsidRDefault="006051B5" w:rsidP="00B60A87">
      <w:pPr>
        <w:tabs>
          <w:tab w:val="left" w:pos="0"/>
          <w:tab w:val="left" w:pos="397"/>
        </w:tabs>
        <w:spacing w:line="276" w:lineRule="auto"/>
        <w:rPr>
          <w:rFonts w:asciiTheme="minorHAnsi" w:hAnsiTheme="minorHAnsi" w:cstheme="minorHAnsi"/>
          <w:b/>
          <w:bCs/>
          <w:color w:val="000000" w:themeColor="text1"/>
        </w:rPr>
      </w:pPr>
    </w:p>
    <w:p w14:paraId="298EC680" w14:textId="77777777" w:rsidR="006051B5" w:rsidRPr="00AF237C" w:rsidRDefault="006051B5" w:rsidP="00B60A87">
      <w:pPr>
        <w:tabs>
          <w:tab w:val="left" w:pos="0"/>
          <w:tab w:val="left" w:pos="397"/>
        </w:tabs>
        <w:spacing w:line="276" w:lineRule="auto"/>
        <w:rPr>
          <w:rFonts w:asciiTheme="minorHAnsi" w:hAnsiTheme="minorHAnsi" w:cstheme="minorHAnsi"/>
          <w:b/>
          <w:bCs/>
          <w:color w:val="000000" w:themeColor="text1"/>
        </w:rPr>
      </w:pPr>
    </w:p>
    <w:p w14:paraId="6804EA0A" w14:textId="37A7E6C7" w:rsidR="003270D9" w:rsidRPr="00AF237C" w:rsidRDefault="00987141" w:rsidP="00B60A87">
      <w:pPr>
        <w:spacing w:line="276" w:lineRule="auto"/>
        <w:rPr>
          <w:rFonts w:asciiTheme="minorHAnsi" w:hAnsiTheme="minorHAnsi" w:cstheme="minorHAnsi"/>
          <w:color w:val="000000" w:themeColor="text1"/>
        </w:rPr>
      </w:pPr>
      <w:r w:rsidRPr="00E50B6E">
        <w:rPr>
          <w:rFonts w:asciiTheme="minorHAnsi" w:hAnsiTheme="minorHAnsi" w:cstheme="minorHAnsi"/>
          <w:noProof/>
        </w:rPr>
        <w:drawing>
          <wp:anchor distT="0" distB="0" distL="0" distR="0" simplePos="0" relativeHeight="251667456" behindDoc="1" locked="0" layoutInCell="1" allowOverlap="1" wp14:anchorId="23DDE2FA" wp14:editId="39C4B159">
            <wp:simplePos x="0" y="0"/>
            <wp:positionH relativeFrom="page">
              <wp:posOffset>5511752</wp:posOffset>
            </wp:positionH>
            <wp:positionV relativeFrom="paragraph">
              <wp:posOffset>1803700</wp:posOffset>
            </wp:positionV>
            <wp:extent cx="1179195" cy="320040"/>
            <wp:effectExtent l="0" t="0" r="1905" b="381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179195" cy="320040"/>
                    </a:xfrm>
                    <a:prstGeom prst="rect">
                      <a:avLst/>
                    </a:prstGeom>
                  </pic:spPr>
                </pic:pic>
              </a:graphicData>
            </a:graphic>
          </wp:anchor>
        </w:drawing>
      </w:r>
      <w:r w:rsidR="003270D9" w:rsidRPr="00AF237C">
        <w:rPr>
          <w:rFonts w:asciiTheme="minorHAnsi" w:hAnsiTheme="minorHAnsi" w:cstheme="minorHAnsi"/>
          <w:noProof/>
          <w:color w:val="000000" w:themeColor="text1"/>
        </w:rPr>
        <w:drawing>
          <wp:anchor distT="0" distB="0" distL="114300" distR="114300" simplePos="0" relativeHeight="251661312" behindDoc="1" locked="0" layoutInCell="1" allowOverlap="0" wp14:anchorId="59D48CBD" wp14:editId="040DB505">
            <wp:simplePos x="0" y="0"/>
            <wp:positionH relativeFrom="column">
              <wp:posOffset>-477795</wp:posOffset>
            </wp:positionH>
            <wp:positionV relativeFrom="paragraph">
              <wp:posOffset>1821982</wp:posOffset>
            </wp:positionV>
            <wp:extent cx="1969135" cy="275590"/>
            <wp:effectExtent l="0" t="0" r="0" b="0"/>
            <wp:wrapNone/>
            <wp:docPr id="2" name="Picture 2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1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r w:rsidR="003270D9" w:rsidRPr="00AF237C">
        <w:rPr>
          <w:rFonts w:asciiTheme="minorHAnsi" w:hAnsiTheme="minorHAnsi" w:cstheme="minorHAnsi"/>
          <w:color w:val="000000" w:themeColor="text1"/>
        </w:rPr>
        <w:tab/>
      </w:r>
    </w:p>
    <w:sectPr w:rsidR="003270D9" w:rsidRPr="00AF237C" w:rsidSect="006051B5">
      <w:headerReference w:type="default" r:id="rId18"/>
      <w:footerReference w:type="default" r:id="rId19"/>
      <w:type w:val="continuous"/>
      <w:pgSz w:w="11906" w:h="16838"/>
      <w:pgMar w:top="1304" w:right="1418" w:bottom="1134" w:left="1418" w:header="708"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62AD" w14:textId="77777777" w:rsidR="00827226" w:rsidRDefault="00827226" w:rsidP="00A65A19">
      <w:r>
        <w:separator/>
      </w:r>
    </w:p>
  </w:endnote>
  <w:endnote w:type="continuationSeparator" w:id="0">
    <w:p w14:paraId="44D0B98E" w14:textId="77777777" w:rsidR="00827226" w:rsidRDefault="00827226" w:rsidP="00A6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F977" w14:textId="2C7F9B0A" w:rsidR="00B60A87" w:rsidRDefault="00897CE1" w:rsidP="00B60A87">
    <w:pPr>
      <w:pStyle w:val="Stopka"/>
      <w:jc w:val="right"/>
      <w:rPr>
        <w:rFonts w:asciiTheme="minorHAnsi" w:hAnsiTheme="minorHAnsi" w:cstheme="minorHAnsi"/>
        <w:b/>
      </w:rPr>
    </w:pPr>
    <w:r w:rsidRPr="009C4809">
      <w:rPr>
        <w:rFonts w:asciiTheme="minorHAnsi" w:hAnsiTheme="minorHAnsi" w:cstheme="minorHAnsi"/>
      </w:rPr>
      <w:t xml:space="preserve">Strona </w:t>
    </w:r>
    <w:r w:rsidRPr="009C4809">
      <w:rPr>
        <w:rFonts w:asciiTheme="minorHAnsi" w:hAnsiTheme="minorHAnsi" w:cstheme="minorHAnsi"/>
        <w:b/>
      </w:rPr>
      <w:fldChar w:fldCharType="begin"/>
    </w:r>
    <w:r w:rsidRPr="009C4809">
      <w:rPr>
        <w:rFonts w:asciiTheme="minorHAnsi" w:hAnsiTheme="minorHAnsi" w:cstheme="minorHAnsi"/>
        <w:b/>
      </w:rPr>
      <w:instrText>PAGE</w:instrText>
    </w:r>
    <w:r w:rsidRPr="009C4809">
      <w:rPr>
        <w:rFonts w:asciiTheme="minorHAnsi" w:hAnsiTheme="minorHAnsi" w:cstheme="minorHAnsi"/>
        <w:b/>
      </w:rPr>
      <w:fldChar w:fldCharType="separate"/>
    </w:r>
    <w:r w:rsidRPr="009C4809">
      <w:rPr>
        <w:rFonts w:asciiTheme="minorHAnsi" w:hAnsiTheme="minorHAnsi" w:cstheme="minorHAnsi"/>
        <w:b/>
        <w:noProof/>
      </w:rPr>
      <w:t>3</w:t>
    </w:r>
    <w:r w:rsidRPr="009C4809">
      <w:rPr>
        <w:rFonts w:asciiTheme="minorHAnsi" w:hAnsiTheme="minorHAnsi" w:cstheme="minorHAnsi"/>
        <w:b/>
      </w:rPr>
      <w:fldChar w:fldCharType="end"/>
    </w:r>
    <w:r w:rsidRPr="009C4809">
      <w:rPr>
        <w:rFonts w:asciiTheme="minorHAnsi" w:hAnsiTheme="minorHAnsi" w:cstheme="minorHAnsi"/>
      </w:rPr>
      <w:t xml:space="preserve"> z </w:t>
    </w:r>
    <w:r w:rsidR="00EE3D6F">
      <w:rPr>
        <w:rFonts w:asciiTheme="minorHAnsi" w:hAnsiTheme="minorHAnsi" w:cstheme="minorHAnsi"/>
        <w:b/>
      </w:rPr>
      <w:t>1</w:t>
    </w:r>
    <w:r w:rsidR="00B60A87">
      <w:rPr>
        <w:rFonts w:asciiTheme="minorHAnsi" w:hAnsiTheme="minorHAnsi" w:cstheme="minorHAnsi"/>
        <w:b/>
      </w:rPr>
      <w:t>2</w:t>
    </w:r>
  </w:p>
  <w:p w14:paraId="7269C93C" w14:textId="77777777" w:rsidR="00897CE1" w:rsidRDefault="00897CE1" w:rsidP="005F046C">
    <w:pPr>
      <w:pStyle w:val="Stopka"/>
      <w:jc w:val="right"/>
      <w:rPr>
        <w:rFonts w:asciiTheme="minorHAnsi" w:hAnsiTheme="minorHAnsi" w:cstheme="minorHAnsi"/>
        <w:b/>
      </w:rPr>
    </w:pPr>
  </w:p>
  <w:p w14:paraId="5F5A0698" w14:textId="77777777" w:rsidR="00897CE1" w:rsidRPr="009C4809" w:rsidRDefault="00897CE1" w:rsidP="002E6B13">
    <w:pP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DA8" w14:textId="44336E2C" w:rsidR="00573BEE" w:rsidRDefault="00573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B942" w14:textId="77777777" w:rsidR="00827226" w:rsidRDefault="00827226" w:rsidP="00A65A19">
      <w:r>
        <w:separator/>
      </w:r>
    </w:p>
  </w:footnote>
  <w:footnote w:type="continuationSeparator" w:id="0">
    <w:p w14:paraId="10107864" w14:textId="77777777" w:rsidR="00827226" w:rsidRDefault="00827226" w:rsidP="00A6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0DD" w14:textId="77777777" w:rsidR="00897CE1" w:rsidRPr="009C4F14" w:rsidRDefault="00897CE1" w:rsidP="001D42BE">
    <w:pPr>
      <w:pStyle w:val="Nagwek"/>
      <w:tabs>
        <w:tab w:val="clear" w:pos="4536"/>
      </w:tabs>
      <w:rPr>
        <w:rFonts w:asciiTheme="majorHAnsi" w:hAnsiTheme="majorHAnsi" w:cstheme="majorHAnsi"/>
      </w:rPr>
    </w:pPr>
    <w:r>
      <w:rPr>
        <w:rFonts w:asciiTheme="majorHAnsi" w:hAnsiTheme="majorHAnsi" w:cstheme="majorHAnsi"/>
        <w:noProof/>
      </w:rPr>
      <w:t>`</w:t>
    </w:r>
    <w:r>
      <w:rPr>
        <w:rFonts w:asciiTheme="majorHAnsi" w:hAnsiTheme="majorHAnsi" w:cstheme="majorHAnsi"/>
      </w:rPr>
      <w:tab/>
    </w:r>
  </w:p>
  <w:p w14:paraId="1AD7883E" w14:textId="77777777" w:rsidR="00897CE1" w:rsidRDefault="00897CE1" w:rsidP="005F046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D97" w14:textId="77777777" w:rsidR="00573BEE" w:rsidRPr="00C32FD9" w:rsidRDefault="00573BEE" w:rsidP="00C32FD9">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EB1"/>
    <w:multiLevelType w:val="hybridMultilevel"/>
    <w:tmpl w:val="707CD620"/>
    <w:lvl w:ilvl="0" w:tplc="CE04F31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65C8B"/>
    <w:multiLevelType w:val="hybridMultilevel"/>
    <w:tmpl w:val="6FF0B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E32501"/>
    <w:multiLevelType w:val="hybridMultilevel"/>
    <w:tmpl w:val="58C886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8F55F44"/>
    <w:multiLevelType w:val="hybridMultilevel"/>
    <w:tmpl w:val="FF0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D4F30"/>
    <w:multiLevelType w:val="hybridMultilevel"/>
    <w:tmpl w:val="57168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6A5372"/>
    <w:multiLevelType w:val="hybridMultilevel"/>
    <w:tmpl w:val="A5EA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413EA"/>
    <w:multiLevelType w:val="hybridMultilevel"/>
    <w:tmpl w:val="90E64B50"/>
    <w:lvl w:ilvl="0" w:tplc="69A455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3A55487"/>
    <w:multiLevelType w:val="multilevel"/>
    <w:tmpl w:val="9F7E1776"/>
    <w:lvl w:ilvl="0">
      <w:start w:val="1"/>
      <w:numFmt w:val="decimal"/>
      <w:lvlText w:val="%1."/>
      <w:lvlJc w:val="left"/>
      <w:pPr>
        <w:ind w:left="786"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51EB8"/>
    <w:multiLevelType w:val="hybridMultilevel"/>
    <w:tmpl w:val="C55856C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9F46DCC"/>
    <w:multiLevelType w:val="hybridMultilevel"/>
    <w:tmpl w:val="E722B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4022B"/>
    <w:multiLevelType w:val="hybridMultilevel"/>
    <w:tmpl w:val="66261826"/>
    <w:lvl w:ilvl="0" w:tplc="23E21326">
      <w:start w:val="1"/>
      <w:numFmt w:val="decimal"/>
      <w:lvlText w:val="%1."/>
      <w:lvlJc w:val="left"/>
      <w:pPr>
        <w:ind w:left="26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6371C8"/>
    <w:multiLevelType w:val="hybridMultilevel"/>
    <w:tmpl w:val="C1846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231B2"/>
    <w:multiLevelType w:val="hybridMultilevel"/>
    <w:tmpl w:val="22AEE14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2C230395"/>
    <w:multiLevelType w:val="multilevel"/>
    <w:tmpl w:val="9F7E1776"/>
    <w:lvl w:ilvl="0">
      <w:start w:val="1"/>
      <w:numFmt w:val="decimal"/>
      <w:lvlText w:val="%1."/>
      <w:lvlJc w:val="left"/>
      <w:pPr>
        <w:ind w:left="786"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7E45CB"/>
    <w:multiLevelType w:val="hybridMultilevel"/>
    <w:tmpl w:val="9F2E4AB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2424371"/>
    <w:multiLevelType w:val="hybridMultilevel"/>
    <w:tmpl w:val="160ADBF8"/>
    <w:lvl w:ilvl="0" w:tplc="09E291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2F82324"/>
    <w:multiLevelType w:val="hybridMultilevel"/>
    <w:tmpl w:val="5F5254EA"/>
    <w:lvl w:ilvl="0" w:tplc="0415000F">
      <w:start w:val="1"/>
      <w:numFmt w:val="decimal"/>
      <w:lvlText w:val="%1."/>
      <w:lvlJc w:val="left"/>
      <w:pPr>
        <w:ind w:left="720" w:hanging="360"/>
      </w:pPr>
    </w:lvl>
    <w:lvl w:ilvl="1" w:tplc="E8B62B90">
      <w:start w:val="9"/>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B1BE7"/>
    <w:multiLevelType w:val="hybridMultilevel"/>
    <w:tmpl w:val="32D22E5A"/>
    <w:lvl w:ilvl="0" w:tplc="0415000F">
      <w:start w:val="1"/>
      <w:numFmt w:val="decimal"/>
      <w:lvlText w:val="%1."/>
      <w:lvlJc w:val="left"/>
      <w:pPr>
        <w:ind w:left="720" w:hanging="360"/>
      </w:pPr>
    </w:lvl>
    <w:lvl w:ilvl="1" w:tplc="2CFE8EF6">
      <w:start w:val="5"/>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625E9"/>
    <w:multiLevelType w:val="hybridMultilevel"/>
    <w:tmpl w:val="23667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317BA"/>
    <w:multiLevelType w:val="multilevel"/>
    <w:tmpl w:val="9F7E1776"/>
    <w:lvl w:ilvl="0">
      <w:start w:val="1"/>
      <w:numFmt w:val="decimal"/>
      <w:lvlText w:val="%1."/>
      <w:lvlJc w:val="left"/>
      <w:pPr>
        <w:ind w:left="786"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73B1E"/>
    <w:multiLevelType w:val="hybridMultilevel"/>
    <w:tmpl w:val="770206C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9E50C85"/>
    <w:multiLevelType w:val="hybridMultilevel"/>
    <w:tmpl w:val="DA965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0B0347"/>
    <w:multiLevelType w:val="hybridMultilevel"/>
    <w:tmpl w:val="F64A0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8505D"/>
    <w:multiLevelType w:val="hybridMultilevel"/>
    <w:tmpl w:val="D63EA77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0E3249"/>
    <w:multiLevelType w:val="hybridMultilevel"/>
    <w:tmpl w:val="00728DC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CA3132"/>
    <w:multiLevelType w:val="hybridMultilevel"/>
    <w:tmpl w:val="EF042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60B11"/>
    <w:multiLevelType w:val="hybridMultilevel"/>
    <w:tmpl w:val="E0FCD2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411969"/>
    <w:multiLevelType w:val="hybridMultilevel"/>
    <w:tmpl w:val="38FC95A4"/>
    <w:lvl w:ilvl="0" w:tplc="0415000F">
      <w:start w:val="1"/>
      <w:numFmt w:val="decimal"/>
      <w:lvlText w:val="%1."/>
      <w:lvlJc w:val="left"/>
      <w:pPr>
        <w:ind w:left="720" w:hanging="360"/>
      </w:pPr>
    </w:lvl>
    <w:lvl w:ilvl="1" w:tplc="2D30F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D453E"/>
    <w:multiLevelType w:val="hybridMultilevel"/>
    <w:tmpl w:val="FF7E159C"/>
    <w:lvl w:ilvl="0" w:tplc="7BA028E8">
      <w:start w:val="1"/>
      <w:numFmt w:val="decimal"/>
      <w:lvlText w:val="%1)"/>
      <w:lvlJc w:val="left"/>
      <w:pPr>
        <w:ind w:left="1440" w:hanging="360"/>
      </w:pPr>
    </w:lvl>
    <w:lvl w:ilvl="1" w:tplc="7BA028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76110F"/>
    <w:multiLevelType w:val="hybridMultilevel"/>
    <w:tmpl w:val="362C8D5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C302974"/>
    <w:multiLevelType w:val="hybridMultilevel"/>
    <w:tmpl w:val="93C6B9FC"/>
    <w:lvl w:ilvl="0" w:tplc="E7B8294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CBA7034"/>
    <w:multiLevelType w:val="hybridMultilevel"/>
    <w:tmpl w:val="C4CAE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BD074F"/>
    <w:multiLevelType w:val="hybridMultilevel"/>
    <w:tmpl w:val="1CAC5D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54C3427"/>
    <w:multiLevelType w:val="hybridMultilevel"/>
    <w:tmpl w:val="5A82BA50"/>
    <w:lvl w:ilvl="0" w:tplc="26B8DEC6">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9A2272"/>
    <w:multiLevelType w:val="multilevel"/>
    <w:tmpl w:val="9F7E1776"/>
    <w:lvl w:ilvl="0">
      <w:start w:val="1"/>
      <w:numFmt w:val="decimal"/>
      <w:lvlText w:val="%1."/>
      <w:lvlJc w:val="left"/>
      <w:pPr>
        <w:ind w:left="786"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6834698">
    <w:abstractNumId w:val="15"/>
  </w:num>
  <w:num w:numId="2" w16cid:durableId="1119253434">
    <w:abstractNumId w:val="10"/>
  </w:num>
  <w:num w:numId="3" w16cid:durableId="972447521">
    <w:abstractNumId w:val="5"/>
  </w:num>
  <w:num w:numId="4" w16cid:durableId="2037074032">
    <w:abstractNumId w:val="21"/>
  </w:num>
  <w:num w:numId="5" w16cid:durableId="583270882">
    <w:abstractNumId w:val="37"/>
  </w:num>
  <w:num w:numId="6" w16cid:durableId="1910800134">
    <w:abstractNumId w:val="29"/>
  </w:num>
  <w:num w:numId="7" w16cid:durableId="982078330">
    <w:abstractNumId w:val="13"/>
  </w:num>
  <w:num w:numId="8" w16cid:durableId="1333223646">
    <w:abstractNumId w:val="25"/>
  </w:num>
  <w:num w:numId="9" w16cid:durableId="1008752811">
    <w:abstractNumId w:val="28"/>
  </w:num>
  <w:num w:numId="10" w16cid:durableId="191265584">
    <w:abstractNumId w:val="18"/>
  </w:num>
  <w:num w:numId="11" w16cid:durableId="1611203269">
    <w:abstractNumId w:val="27"/>
  </w:num>
  <w:num w:numId="12" w16cid:durableId="1102922573">
    <w:abstractNumId w:val="19"/>
  </w:num>
  <w:num w:numId="13" w16cid:durableId="1322856738">
    <w:abstractNumId w:val="20"/>
  </w:num>
  <w:num w:numId="14" w16cid:durableId="759569621">
    <w:abstractNumId w:val="23"/>
  </w:num>
  <w:num w:numId="15" w16cid:durableId="364212925">
    <w:abstractNumId w:val="7"/>
  </w:num>
  <w:num w:numId="16" w16cid:durableId="1950113893">
    <w:abstractNumId w:val="24"/>
  </w:num>
  <w:num w:numId="17" w16cid:durableId="1615748395">
    <w:abstractNumId w:val="26"/>
  </w:num>
  <w:num w:numId="18" w16cid:durableId="2045206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4768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9283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670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147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1816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664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50293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6162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7802100">
    <w:abstractNumId w:val="33"/>
  </w:num>
  <w:num w:numId="28" w16cid:durableId="1371421513">
    <w:abstractNumId w:val="16"/>
  </w:num>
  <w:num w:numId="29" w16cid:durableId="1422096844">
    <w:abstractNumId w:val="14"/>
  </w:num>
  <w:num w:numId="30" w16cid:durableId="1771243056">
    <w:abstractNumId w:val="35"/>
  </w:num>
  <w:num w:numId="31" w16cid:durableId="1547064900">
    <w:abstractNumId w:val="8"/>
  </w:num>
  <w:num w:numId="32" w16cid:durableId="1535457404">
    <w:abstractNumId w:val="11"/>
  </w:num>
  <w:num w:numId="33" w16cid:durableId="1675692589">
    <w:abstractNumId w:val="17"/>
  </w:num>
  <w:num w:numId="34" w16cid:durableId="1997804807">
    <w:abstractNumId w:val="1"/>
  </w:num>
  <w:num w:numId="35" w16cid:durableId="1520583773">
    <w:abstractNumId w:val="32"/>
  </w:num>
  <w:num w:numId="36" w16cid:durableId="142552733">
    <w:abstractNumId w:val="9"/>
  </w:num>
  <w:num w:numId="37" w16cid:durableId="882063566">
    <w:abstractNumId w:val="31"/>
  </w:num>
  <w:num w:numId="38" w16cid:durableId="167734615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19"/>
    <w:rsid w:val="00005D30"/>
    <w:rsid w:val="00014425"/>
    <w:rsid w:val="00022AB4"/>
    <w:rsid w:val="00030BDD"/>
    <w:rsid w:val="00031818"/>
    <w:rsid w:val="000338C8"/>
    <w:rsid w:val="000471B0"/>
    <w:rsid w:val="00051CDC"/>
    <w:rsid w:val="00055926"/>
    <w:rsid w:val="00056EB0"/>
    <w:rsid w:val="00084E77"/>
    <w:rsid w:val="00087A2F"/>
    <w:rsid w:val="000A201C"/>
    <w:rsid w:val="000A7271"/>
    <w:rsid w:val="000B3F14"/>
    <w:rsid w:val="000C1134"/>
    <w:rsid w:val="000D2F69"/>
    <w:rsid w:val="000E064F"/>
    <w:rsid w:val="000F1DD3"/>
    <w:rsid w:val="000F662B"/>
    <w:rsid w:val="000F6BAE"/>
    <w:rsid w:val="001013C7"/>
    <w:rsid w:val="0010448C"/>
    <w:rsid w:val="00107070"/>
    <w:rsid w:val="00107DC9"/>
    <w:rsid w:val="00126237"/>
    <w:rsid w:val="001345E2"/>
    <w:rsid w:val="00134A6D"/>
    <w:rsid w:val="00140A19"/>
    <w:rsid w:val="00141547"/>
    <w:rsid w:val="00143349"/>
    <w:rsid w:val="00146166"/>
    <w:rsid w:val="00163AF5"/>
    <w:rsid w:val="00163C70"/>
    <w:rsid w:val="001649D5"/>
    <w:rsid w:val="0016778D"/>
    <w:rsid w:val="00185922"/>
    <w:rsid w:val="001A308B"/>
    <w:rsid w:val="001B22F7"/>
    <w:rsid w:val="001D42BE"/>
    <w:rsid w:val="001E7196"/>
    <w:rsid w:val="001F03DA"/>
    <w:rsid w:val="001F444F"/>
    <w:rsid w:val="001F49E7"/>
    <w:rsid w:val="001F69D1"/>
    <w:rsid w:val="00207797"/>
    <w:rsid w:val="002104C7"/>
    <w:rsid w:val="00225046"/>
    <w:rsid w:val="00225589"/>
    <w:rsid w:val="00232D40"/>
    <w:rsid w:val="00234F8E"/>
    <w:rsid w:val="00244AF0"/>
    <w:rsid w:val="002459FB"/>
    <w:rsid w:val="002529B1"/>
    <w:rsid w:val="00265308"/>
    <w:rsid w:val="00290F0D"/>
    <w:rsid w:val="002965D8"/>
    <w:rsid w:val="002A2E61"/>
    <w:rsid w:val="002A6B62"/>
    <w:rsid w:val="002C40F0"/>
    <w:rsid w:val="002C6331"/>
    <w:rsid w:val="002E6309"/>
    <w:rsid w:val="002E6B13"/>
    <w:rsid w:val="002F4C8C"/>
    <w:rsid w:val="00300BFB"/>
    <w:rsid w:val="003270D9"/>
    <w:rsid w:val="00333A97"/>
    <w:rsid w:val="0034120D"/>
    <w:rsid w:val="00343C35"/>
    <w:rsid w:val="003508AC"/>
    <w:rsid w:val="00360A7D"/>
    <w:rsid w:val="003616F4"/>
    <w:rsid w:val="0037058F"/>
    <w:rsid w:val="00372007"/>
    <w:rsid w:val="0038464A"/>
    <w:rsid w:val="00391AC1"/>
    <w:rsid w:val="003A7C02"/>
    <w:rsid w:val="003B3B66"/>
    <w:rsid w:val="003B4332"/>
    <w:rsid w:val="003B60E5"/>
    <w:rsid w:val="003B7682"/>
    <w:rsid w:val="003D73E1"/>
    <w:rsid w:val="003F31A5"/>
    <w:rsid w:val="003F4362"/>
    <w:rsid w:val="003F64B5"/>
    <w:rsid w:val="003F73F1"/>
    <w:rsid w:val="00407C3D"/>
    <w:rsid w:val="004131A9"/>
    <w:rsid w:val="0042578C"/>
    <w:rsid w:val="00433538"/>
    <w:rsid w:val="00435CD7"/>
    <w:rsid w:val="004428CA"/>
    <w:rsid w:val="00445579"/>
    <w:rsid w:val="0044664E"/>
    <w:rsid w:val="00450ECA"/>
    <w:rsid w:val="0045465B"/>
    <w:rsid w:val="004650BC"/>
    <w:rsid w:val="00465398"/>
    <w:rsid w:val="004730F2"/>
    <w:rsid w:val="004763B7"/>
    <w:rsid w:val="00481158"/>
    <w:rsid w:val="00484663"/>
    <w:rsid w:val="00486A42"/>
    <w:rsid w:val="004B1088"/>
    <w:rsid w:val="004C6530"/>
    <w:rsid w:val="004D46F2"/>
    <w:rsid w:val="004E0B51"/>
    <w:rsid w:val="004E690A"/>
    <w:rsid w:val="004F2A08"/>
    <w:rsid w:val="004F57EB"/>
    <w:rsid w:val="00511864"/>
    <w:rsid w:val="005142B2"/>
    <w:rsid w:val="00530EE0"/>
    <w:rsid w:val="0053658D"/>
    <w:rsid w:val="0053735D"/>
    <w:rsid w:val="005527E3"/>
    <w:rsid w:val="005529B3"/>
    <w:rsid w:val="005719A3"/>
    <w:rsid w:val="00573BEE"/>
    <w:rsid w:val="00574A03"/>
    <w:rsid w:val="00580023"/>
    <w:rsid w:val="0059644B"/>
    <w:rsid w:val="005A39E1"/>
    <w:rsid w:val="005B02D3"/>
    <w:rsid w:val="005B5896"/>
    <w:rsid w:val="005C6AD7"/>
    <w:rsid w:val="005C7AAD"/>
    <w:rsid w:val="005D0F17"/>
    <w:rsid w:val="005D1783"/>
    <w:rsid w:val="005E0539"/>
    <w:rsid w:val="005E49D0"/>
    <w:rsid w:val="005E6413"/>
    <w:rsid w:val="005E681B"/>
    <w:rsid w:val="005F066E"/>
    <w:rsid w:val="005F30A2"/>
    <w:rsid w:val="005F508E"/>
    <w:rsid w:val="005F6782"/>
    <w:rsid w:val="006051B5"/>
    <w:rsid w:val="00612A38"/>
    <w:rsid w:val="00614CC0"/>
    <w:rsid w:val="00616E44"/>
    <w:rsid w:val="00631B6C"/>
    <w:rsid w:val="006344C7"/>
    <w:rsid w:val="00645C0F"/>
    <w:rsid w:val="006515E4"/>
    <w:rsid w:val="00660769"/>
    <w:rsid w:val="00660837"/>
    <w:rsid w:val="00670CDB"/>
    <w:rsid w:val="006856AA"/>
    <w:rsid w:val="00685DA3"/>
    <w:rsid w:val="00695739"/>
    <w:rsid w:val="006A2307"/>
    <w:rsid w:val="006B2572"/>
    <w:rsid w:val="006B2FA6"/>
    <w:rsid w:val="006C2810"/>
    <w:rsid w:val="006C3C0A"/>
    <w:rsid w:val="006E6324"/>
    <w:rsid w:val="006E7C6C"/>
    <w:rsid w:val="006F6F9E"/>
    <w:rsid w:val="006F7229"/>
    <w:rsid w:val="00702233"/>
    <w:rsid w:val="00706499"/>
    <w:rsid w:val="00712147"/>
    <w:rsid w:val="0072108F"/>
    <w:rsid w:val="007244E9"/>
    <w:rsid w:val="00734474"/>
    <w:rsid w:val="00741400"/>
    <w:rsid w:val="00754BFE"/>
    <w:rsid w:val="007717F6"/>
    <w:rsid w:val="007725CD"/>
    <w:rsid w:val="00773C01"/>
    <w:rsid w:val="007935FC"/>
    <w:rsid w:val="00794C75"/>
    <w:rsid w:val="007A0189"/>
    <w:rsid w:val="007A30BA"/>
    <w:rsid w:val="007A7F42"/>
    <w:rsid w:val="007C4342"/>
    <w:rsid w:val="007C55C6"/>
    <w:rsid w:val="007C794A"/>
    <w:rsid w:val="007E0CF5"/>
    <w:rsid w:val="007E482E"/>
    <w:rsid w:val="007E6628"/>
    <w:rsid w:val="0081396E"/>
    <w:rsid w:val="008213AD"/>
    <w:rsid w:val="008223AC"/>
    <w:rsid w:val="00827226"/>
    <w:rsid w:val="00833D67"/>
    <w:rsid w:val="00841CC8"/>
    <w:rsid w:val="00843D94"/>
    <w:rsid w:val="00857613"/>
    <w:rsid w:val="008616C1"/>
    <w:rsid w:val="00872DCD"/>
    <w:rsid w:val="00875DA9"/>
    <w:rsid w:val="008833FB"/>
    <w:rsid w:val="00883926"/>
    <w:rsid w:val="008875C5"/>
    <w:rsid w:val="00896529"/>
    <w:rsid w:val="00896C67"/>
    <w:rsid w:val="00896E71"/>
    <w:rsid w:val="00897CE1"/>
    <w:rsid w:val="008A784E"/>
    <w:rsid w:val="008B63CC"/>
    <w:rsid w:val="008C7D02"/>
    <w:rsid w:val="008D2A09"/>
    <w:rsid w:val="008D53E9"/>
    <w:rsid w:val="008E14E9"/>
    <w:rsid w:val="008E5931"/>
    <w:rsid w:val="008F300A"/>
    <w:rsid w:val="008F7C75"/>
    <w:rsid w:val="0090174B"/>
    <w:rsid w:val="0091238B"/>
    <w:rsid w:val="00912F75"/>
    <w:rsid w:val="0091348A"/>
    <w:rsid w:val="009142C7"/>
    <w:rsid w:val="00915CDB"/>
    <w:rsid w:val="00940435"/>
    <w:rsid w:val="00941C97"/>
    <w:rsid w:val="00956FD5"/>
    <w:rsid w:val="0096365D"/>
    <w:rsid w:val="0098465F"/>
    <w:rsid w:val="00987141"/>
    <w:rsid w:val="00990760"/>
    <w:rsid w:val="009A019A"/>
    <w:rsid w:val="009A12E5"/>
    <w:rsid w:val="009B1FB8"/>
    <w:rsid w:val="009C4809"/>
    <w:rsid w:val="009C4F14"/>
    <w:rsid w:val="009D5E81"/>
    <w:rsid w:val="009E739E"/>
    <w:rsid w:val="009F4798"/>
    <w:rsid w:val="00A06360"/>
    <w:rsid w:val="00A323EC"/>
    <w:rsid w:val="00A40285"/>
    <w:rsid w:val="00A42AEF"/>
    <w:rsid w:val="00A51124"/>
    <w:rsid w:val="00A64105"/>
    <w:rsid w:val="00A64E52"/>
    <w:rsid w:val="00A65A19"/>
    <w:rsid w:val="00A756AF"/>
    <w:rsid w:val="00AA6A4F"/>
    <w:rsid w:val="00AB5B7B"/>
    <w:rsid w:val="00AB6F09"/>
    <w:rsid w:val="00AC58CD"/>
    <w:rsid w:val="00AC68EB"/>
    <w:rsid w:val="00AC7160"/>
    <w:rsid w:val="00AD04EC"/>
    <w:rsid w:val="00AD707F"/>
    <w:rsid w:val="00AE0AD8"/>
    <w:rsid w:val="00AE2B29"/>
    <w:rsid w:val="00AE38A8"/>
    <w:rsid w:val="00AE3E96"/>
    <w:rsid w:val="00AF237C"/>
    <w:rsid w:val="00AF6AF0"/>
    <w:rsid w:val="00B10738"/>
    <w:rsid w:val="00B21A5D"/>
    <w:rsid w:val="00B43BB7"/>
    <w:rsid w:val="00B4754A"/>
    <w:rsid w:val="00B60A87"/>
    <w:rsid w:val="00B620B8"/>
    <w:rsid w:val="00B93A51"/>
    <w:rsid w:val="00BC5F29"/>
    <w:rsid w:val="00BC758E"/>
    <w:rsid w:val="00BD2201"/>
    <w:rsid w:val="00BF3466"/>
    <w:rsid w:val="00C02950"/>
    <w:rsid w:val="00C13BBF"/>
    <w:rsid w:val="00C23F51"/>
    <w:rsid w:val="00C254C2"/>
    <w:rsid w:val="00C339AC"/>
    <w:rsid w:val="00C370D4"/>
    <w:rsid w:val="00C401A7"/>
    <w:rsid w:val="00C43A3E"/>
    <w:rsid w:val="00C4400C"/>
    <w:rsid w:val="00C4449F"/>
    <w:rsid w:val="00C50D3E"/>
    <w:rsid w:val="00C55615"/>
    <w:rsid w:val="00C55BEF"/>
    <w:rsid w:val="00C66C31"/>
    <w:rsid w:val="00C700AB"/>
    <w:rsid w:val="00C705AF"/>
    <w:rsid w:val="00C70851"/>
    <w:rsid w:val="00C731CC"/>
    <w:rsid w:val="00C875A0"/>
    <w:rsid w:val="00C901B0"/>
    <w:rsid w:val="00C95622"/>
    <w:rsid w:val="00CB0F8C"/>
    <w:rsid w:val="00CB2FAC"/>
    <w:rsid w:val="00CB754C"/>
    <w:rsid w:val="00CC41A7"/>
    <w:rsid w:val="00CC5D6C"/>
    <w:rsid w:val="00CC7FC1"/>
    <w:rsid w:val="00CE002D"/>
    <w:rsid w:val="00CE3179"/>
    <w:rsid w:val="00CF141E"/>
    <w:rsid w:val="00CF5428"/>
    <w:rsid w:val="00CF7850"/>
    <w:rsid w:val="00D002E5"/>
    <w:rsid w:val="00D00E2E"/>
    <w:rsid w:val="00D01276"/>
    <w:rsid w:val="00D047D6"/>
    <w:rsid w:val="00D0685E"/>
    <w:rsid w:val="00D13CAB"/>
    <w:rsid w:val="00D203B3"/>
    <w:rsid w:val="00D22737"/>
    <w:rsid w:val="00D301C2"/>
    <w:rsid w:val="00D37367"/>
    <w:rsid w:val="00D3788A"/>
    <w:rsid w:val="00D4649C"/>
    <w:rsid w:val="00D57C72"/>
    <w:rsid w:val="00D60855"/>
    <w:rsid w:val="00D64CF5"/>
    <w:rsid w:val="00D8405E"/>
    <w:rsid w:val="00D957CC"/>
    <w:rsid w:val="00DA739E"/>
    <w:rsid w:val="00DB630F"/>
    <w:rsid w:val="00DD5570"/>
    <w:rsid w:val="00DF4FBE"/>
    <w:rsid w:val="00E02610"/>
    <w:rsid w:val="00E16CCF"/>
    <w:rsid w:val="00E17FBE"/>
    <w:rsid w:val="00E30109"/>
    <w:rsid w:val="00E4308C"/>
    <w:rsid w:val="00E444E5"/>
    <w:rsid w:val="00E60BAD"/>
    <w:rsid w:val="00E6591C"/>
    <w:rsid w:val="00E671F3"/>
    <w:rsid w:val="00E72390"/>
    <w:rsid w:val="00E80642"/>
    <w:rsid w:val="00E8405C"/>
    <w:rsid w:val="00E86FE4"/>
    <w:rsid w:val="00EB2DB2"/>
    <w:rsid w:val="00ED053E"/>
    <w:rsid w:val="00ED3C84"/>
    <w:rsid w:val="00EE3D6F"/>
    <w:rsid w:val="00EE4C38"/>
    <w:rsid w:val="00EF02E6"/>
    <w:rsid w:val="00EF6C66"/>
    <w:rsid w:val="00F0749E"/>
    <w:rsid w:val="00F22D09"/>
    <w:rsid w:val="00F24BC6"/>
    <w:rsid w:val="00F46E13"/>
    <w:rsid w:val="00F51C3D"/>
    <w:rsid w:val="00F5502F"/>
    <w:rsid w:val="00F6280A"/>
    <w:rsid w:val="00F7171A"/>
    <w:rsid w:val="00F7594C"/>
    <w:rsid w:val="00F77D06"/>
    <w:rsid w:val="00F77D1E"/>
    <w:rsid w:val="00F825E2"/>
    <w:rsid w:val="00F86F17"/>
    <w:rsid w:val="00F95B7D"/>
    <w:rsid w:val="00FA2200"/>
    <w:rsid w:val="00FA571C"/>
    <w:rsid w:val="00FB5849"/>
    <w:rsid w:val="00FB6FF6"/>
    <w:rsid w:val="00FB7B6E"/>
    <w:rsid w:val="00FC256D"/>
    <w:rsid w:val="00FC4424"/>
    <w:rsid w:val="00FC5196"/>
    <w:rsid w:val="00FD1C2F"/>
    <w:rsid w:val="00FE2EC1"/>
    <w:rsid w:val="00FE6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E3C1"/>
  <w15:chartTrackingRefBased/>
  <w15:docId w15:val="{79E9979B-3B1B-4758-BD3B-06B7C8C9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56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90F0D"/>
    <w:pPr>
      <w:keepNext/>
      <w:widowControl w:val="0"/>
      <w:suppressAutoHyphens/>
      <w:autoSpaceDE w:val="0"/>
      <w:spacing w:before="120"/>
      <w:jc w:val="center"/>
      <w:outlineLvl w:val="0"/>
    </w:pPr>
    <w:rPr>
      <w:rFonts w:ascii="Arial" w:hAnsi="Arial"/>
      <w:b/>
      <w:bCs/>
      <w:kern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A65A19"/>
    <w:pPr>
      <w:widowControl w:val="0"/>
      <w:jc w:val="both"/>
    </w:pPr>
    <w:rPr>
      <w:sz w:val="24"/>
    </w:rPr>
  </w:style>
  <w:style w:type="paragraph" w:styleId="Nagwek">
    <w:name w:val="header"/>
    <w:basedOn w:val="Normalny"/>
    <w:link w:val="NagwekZnak"/>
    <w:uiPriority w:val="99"/>
    <w:rsid w:val="00A65A19"/>
    <w:pPr>
      <w:tabs>
        <w:tab w:val="center" w:pos="4536"/>
        <w:tab w:val="right" w:pos="9072"/>
      </w:tabs>
    </w:pPr>
  </w:style>
  <w:style w:type="character" w:customStyle="1" w:styleId="NagwekZnak">
    <w:name w:val="Nagłówek Znak"/>
    <w:basedOn w:val="Domylnaczcionkaakapitu"/>
    <w:link w:val="Nagwek"/>
    <w:uiPriority w:val="99"/>
    <w:rsid w:val="00A65A1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65A19"/>
    <w:pPr>
      <w:tabs>
        <w:tab w:val="center" w:pos="4536"/>
        <w:tab w:val="right" w:pos="9072"/>
      </w:tabs>
    </w:pPr>
  </w:style>
  <w:style w:type="character" w:customStyle="1" w:styleId="StopkaZnak">
    <w:name w:val="Stopka Znak"/>
    <w:basedOn w:val="Domylnaczcionkaakapitu"/>
    <w:link w:val="Stopka"/>
    <w:uiPriority w:val="99"/>
    <w:rsid w:val="00A65A19"/>
    <w:rPr>
      <w:rFonts w:ascii="Times New Roman" w:eastAsia="Times New Roman" w:hAnsi="Times New Roman" w:cs="Times New Roman"/>
      <w:sz w:val="20"/>
      <w:szCs w:val="20"/>
      <w:lang w:eastAsia="pl-PL"/>
    </w:rPr>
  </w:style>
  <w:style w:type="paragraph" w:customStyle="1" w:styleId="Default">
    <w:name w:val="Default"/>
    <w:rsid w:val="00A65A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BS,L1,Numerowanie,Akapit z listą 1,maz_wyliczenie,opis dzialania,K-P_odwolanie,A_wyliczenie,List Paragraph,CW_Lista,lp1,List Paragraph2,wypunktowanie,Preambuła,Bullet Number,Body MS Bullet,List Paragraph1,ISCG Numerowanie"/>
    <w:basedOn w:val="Normalny"/>
    <w:link w:val="AkapitzlistZnak"/>
    <w:uiPriority w:val="34"/>
    <w:qFormat/>
    <w:rsid w:val="00A65A19"/>
    <w:pPr>
      <w:ind w:left="720"/>
      <w:contextualSpacing/>
    </w:pPr>
  </w:style>
  <w:style w:type="paragraph" w:styleId="Tekstdymka">
    <w:name w:val="Balloon Text"/>
    <w:basedOn w:val="Normalny"/>
    <w:link w:val="TekstdymkaZnak"/>
    <w:uiPriority w:val="99"/>
    <w:semiHidden/>
    <w:unhideWhenUsed/>
    <w:rsid w:val="00956F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FD5"/>
    <w:rPr>
      <w:rFonts w:ascii="Segoe UI" w:eastAsia="Times New Roman" w:hAnsi="Segoe UI" w:cs="Segoe UI"/>
      <w:sz w:val="18"/>
      <w:szCs w:val="18"/>
      <w:lang w:eastAsia="pl-PL"/>
    </w:rPr>
  </w:style>
  <w:style w:type="character" w:customStyle="1" w:styleId="AkapitzlistZnak">
    <w:name w:val="Akapit z listą Znak"/>
    <w:aliases w:val="Akapit z listą BS Znak,L1 Znak,Numerowanie Znak,Akapit z listą 1 Znak,maz_wyliczenie Znak,opis dzialania Znak,K-P_odwolanie Znak,A_wyliczenie Znak,List Paragraph Znak,CW_Lista Znak,lp1 Znak,List Paragraph2 Znak,wypunktowanie Znak"/>
    <w:link w:val="Akapitzlist"/>
    <w:uiPriority w:val="34"/>
    <w:qFormat/>
    <w:locked/>
    <w:rsid w:val="00163AF5"/>
    <w:rPr>
      <w:rFonts w:ascii="Times New Roman" w:eastAsia="Times New Roman" w:hAnsi="Times New Roman" w:cs="Times New Roman"/>
      <w:sz w:val="20"/>
      <w:szCs w:val="20"/>
      <w:lang w:eastAsia="pl-PL"/>
    </w:rPr>
  </w:style>
  <w:style w:type="paragraph" w:styleId="Poprawka">
    <w:name w:val="Revision"/>
    <w:hidden/>
    <w:uiPriority w:val="99"/>
    <w:semiHidden/>
    <w:rsid w:val="00DF4FBE"/>
    <w:pPr>
      <w:spacing w:after="0" w:line="240" w:lineRule="auto"/>
    </w:pPr>
    <w:rPr>
      <w:rFonts w:ascii="Times New Roman" w:eastAsia="Times New Roman" w:hAnsi="Times New Roman" w:cs="Times New Roman"/>
      <w:sz w:val="20"/>
      <w:szCs w:val="20"/>
      <w:lang w:eastAsia="pl-PL"/>
    </w:rPr>
  </w:style>
  <w:style w:type="character" w:customStyle="1" w:styleId="FontStyle53">
    <w:name w:val="Font Style53"/>
    <w:uiPriority w:val="99"/>
    <w:rsid w:val="00EB2DB2"/>
    <w:rPr>
      <w:rFonts w:ascii="Arial" w:hAnsi="Arial" w:cs="Arial"/>
      <w:sz w:val="18"/>
      <w:szCs w:val="18"/>
    </w:rPr>
  </w:style>
  <w:style w:type="paragraph" w:styleId="Tekstpodstawowywcity">
    <w:name w:val="Body Text Indent"/>
    <w:basedOn w:val="Normalny"/>
    <w:link w:val="TekstpodstawowywcityZnak"/>
    <w:rsid w:val="00912F75"/>
    <w:pPr>
      <w:jc w:val="both"/>
    </w:pPr>
    <w:rPr>
      <w:sz w:val="24"/>
      <w:lang w:eastAsia="en-US"/>
    </w:rPr>
  </w:style>
  <w:style w:type="character" w:customStyle="1" w:styleId="TekstpodstawowywcityZnak">
    <w:name w:val="Tekst podstawowy wcięty Znak"/>
    <w:basedOn w:val="Domylnaczcionkaakapitu"/>
    <w:link w:val="Tekstpodstawowywcity"/>
    <w:rsid w:val="00912F75"/>
    <w:rPr>
      <w:rFonts w:ascii="Times New Roman" w:eastAsia="Times New Roman" w:hAnsi="Times New Roman" w:cs="Times New Roman"/>
      <w:sz w:val="24"/>
      <w:szCs w:val="20"/>
    </w:rPr>
  </w:style>
  <w:style w:type="character" w:styleId="Wyrnieniedelikatne">
    <w:name w:val="Subtle Emphasis"/>
    <w:basedOn w:val="Domylnaczcionkaakapitu"/>
    <w:uiPriority w:val="19"/>
    <w:qFormat/>
    <w:rsid w:val="007244E9"/>
    <w:rPr>
      <w:b w:val="0"/>
      <w:i w:val="0"/>
      <w:iCs/>
      <w:color w:val="auto"/>
    </w:rPr>
  </w:style>
  <w:style w:type="paragraph" w:customStyle="1" w:styleId="TableParagraph">
    <w:name w:val="Table Paragraph"/>
    <w:basedOn w:val="Normalny"/>
    <w:uiPriority w:val="1"/>
    <w:qFormat/>
    <w:rsid w:val="007244E9"/>
    <w:pPr>
      <w:widowControl w:val="0"/>
      <w:autoSpaceDE w:val="0"/>
      <w:autoSpaceDN w:val="0"/>
    </w:pPr>
    <w:rPr>
      <w:rFonts w:ascii="Gill Sans Nova" w:eastAsia="Gill Sans Nova" w:hAnsi="Gill Sans Nova" w:cs="Gill Sans Nova"/>
      <w:sz w:val="22"/>
      <w:szCs w:val="22"/>
      <w:lang w:eastAsia="en-US"/>
    </w:rPr>
  </w:style>
  <w:style w:type="character" w:styleId="Odwoaniedokomentarza">
    <w:name w:val="annotation reference"/>
    <w:basedOn w:val="Domylnaczcionkaakapitu"/>
    <w:uiPriority w:val="99"/>
    <w:semiHidden/>
    <w:unhideWhenUsed/>
    <w:rsid w:val="008D2A09"/>
    <w:rPr>
      <w:sz w:val="16"/>
      <w:szCs w:val="16"/>
    </w:rPr>
  </w:style>
  <w:style w:type="paragraph" w:styleId="Tekstkomentarza">
    <w:name w:val="annotation text"/>
    <w:basedOn w:val="Normalny"/>
    <w:link w:val="TekstkomentarzaZnak"/>
    <w:uiPriority w:val="99"/>
    <w:unhideWhenUsed/>
    <w:rsid w:val="008D2A09"/>
  </w:style>
  <w:style w:type="character" w:customStyle="1" w:styleId="TekstkomentarzaZnak">
    <w:name w:val="Tekst komentarza Znak"/>
    <w:basedOn w:val="Domylnaczcionkaakapitu"/>
    <w:link w:val="Tekstkomentarza"/>
    <w:uiPriority w:val="99"/>
    <w:rsid w:val="008D2A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2A09"/>
    <w:rPr>
      <w:b/>
      <w:bCs/>
    </w:rPr>
  </w:style>
  <w:style w:type="character" w:customStyle="1" w:styleId="TematkomentarzaZnak">
    <w:name w:val="Temat komentarza Znak"/>
    <w:basedOn w:val="TekstkomentarzaZnak"/>
    <w:link w:val="Tematkomentarza"/>
    <w:uiPriority w:val="99"/>
    <w:semiHidden/>
    <w:rsid w:val="008D2A0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031818"/>
    <w:rPr>
      <w:color w:val="0000FF"/>
      <w:u w:val="single"/>
    </w:rPr>
  </w:style>
  <w:style w:type="character" w:styleId="Nierozpoznanawzmianka">
    <w:name w:val="Unresolved Mention"/>
    <w:basedOn w:val="Domylnaczcionkaakapitu"/>
    <w:uiPriority w:val="99"/>
    <w:semiHidden/>
    <w:unhideWhenUsed/>
    <w:rsid w:val="007725CD"/>
    <w:rPr>
      <w:color w:val="605E5C"/>
      <w:shd w:val="clear" w:color="auto" w:fill="E1DFDD"/>
    </w:rPr>
  </w:style>
  <w:style w:type="paragraph" w:styleId="Tekstpodstawowy2">
    <w:name w:val="Body Text 2"/>
    <w:basedOn w:val="Normalny"/>
    <w:link w:val="Tekstpodstawowy2Znak"/>
    <w:uiPriority w:val="99"/>
    <w:semiHidden/>
    <w:unhideWhenUsed/>
    <w:rsid w:val="00794C75"/>
    <w:pPr>
      <w:spacing w:after="120" w:line="480" w:lineRule="auto"/>
    </w:pPr>
  </w:style>
  <w:style w:type="character" w:customStyle="1" w:styleId="Tekstpodstawowy2Znak">
    <w:name w:val="Tekst podstawowy 2 Znak"/>
    <w:basedOn w:val="Domylnaczcionkaakapitu"/>
    <w:link w:val="Tekstpodstawowy2"/>
    <w:uiPriority w:val="99"/>
    <w:semiHidden/>
    <w:rsid w:val="00794C7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107070"/>
  </w:style>
  <w:style w:type="character" w:customStyle="1" w:styleId="TekstprzypisukocowegoZnak">
    <w:name w:val="Tekst przypisu końcowego Znak"/>
    <w:basedOn w:val="Domylnaczcionkaakapitu"/>
    <w:link w:val="Tekstprzypisukocowego"/>
    <w:rsid w:val="0010707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107070"/>
    <w:rPr>
      <w:vertAlign w:val="superscript"/>
    </w:rPr>
  </w:style>
  <w:style w:type="character" w:customStyle="1" w:styleId="Nagwek1Znak">
    <w:name w:val="Nagłówek 1 Znak"/>
    <w:basedOn w:val="Domylnaczcionkaakapitu"/>
    <w:link w:val="Nagwek1"/>
    <w:rsid w:val="00290F0D"/>
    <w:rPr>
      <w:rFonts w:ascii="Arial" w:eastAsia="Times New Roman" w:hAnsi="Arial" w:cs="Times New Roman"/>
      <w:b/>
      <w:bCs/>
      <w:kern w:val="32"/>
      <w:sz w:val="20"/>
      <w:szCs w:val="32"/>
      <w:lang w:eastAsia="ar-SA"/>
    </w:rPr>
  </w:style>
  <w:style w:type="paragraph" w:customStyle="1" w:styleId="Tekst">
    <w:name w:val="Tekst"/>
    <w:basedOn w:val="Normalny"/>
    <w:rsid w:val="00141547"/>
    <w:pPr>
      <w:tabs>
        <w:tab w:val="left" w:pos="397"/>
      </w:tabs>
    </w:pPr>
    <w:rPr>
      <w:rFonts w:ascii="Arial" w:hAnsi="Arial"/>
      <w:bCs/>
      <w:sz w:val="24"/>
      <w:szCs w:val="24"/>
    </w:rPr>
  </w:style>
  <w:style w:type="paragraph" w:customStyle="1" w:styleId="ust">
    <w:name w:val="ust"/>
    <w:basedOn w:val="Normalny"/>
    <w:uiPriority w:val="99"/>
    <w:rsid w:val="00141547"/>
    <w:pPr>
      <w:numPr>
        <w:ilvl w:val="1"/>
        <w:numId w:val="18"/>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1022">
      <w:bodyDiv w:val="1"/>
      <w:marLeft w:val="0"/>
      <w:marRight w:val="0"/>
      <w:marTop w:val="0"/>
      <w:marBottom w:val="0"/>
      <w:divBdr>
        <w:top w:val="none" w:sz="0" w:space="0" w:color="auto"/>
        <w:left w:val="none" w:sz="0" w:space="0" w:color="auto"/>
        <w:bottom w:val="none" w:sz="0" w:space="0" w:color="auto"/>
        <w:right w:val="none" w:sz="0" w:space="0" w:color="auto"/>
      </w:divBdr>
    </w:div>
    <w:div w:id="448741946">
      <w:bodyDiv w:val="1"/>
      <w:marLeft w:val="0"/>
      <w:marRight w:val="0"/>
      <w:marTop w:val="0"/>
      <w:marBottom w:val="0"/>
      <w:divBdr>
        <w:top w:val="none" w:sz="0" w:space="0" w:color="auto"/>
        <w:left w:val="none" w:sz="0" w:space="0" w:color="auto"/>
        <w:bottom w:val="none" w:sz="0" w:space="0" w:color="auto"/>
        <w:right w:val="none" w:sz="0" w:space="0" w:color="auto"/>
      </w:divBdr>
    </w:div>
    <w:div w:id="997272436">
      <w:bodyDiv w:val="1"/>
      <w:marLeft w:val="0"/>
      <w:marRight w:val="0"/>
      <w:marTop w:val="0"/>
      <w:marBottom w:val="0"/>
      <w:divBdr>
        <w:top w:val="none" w:sz="0" w:space="0" w:color="auto"/>
        <w:left w:val="none" w:sz="0" w:space="0" w:color="auto"/>
        <w:bottom w:val="none" w:sz="0" w:space="0" w:color="auto"/>
        <w:right w:val="none" w:sz="0" w:space="0" w:color="auto"/>
      </w:divBdr>
    </w:div>
    <w:div w:id="1016342942">
      <w:bodyDiv w:val="1"/>
      <w:marLeft w:val="0"/>
      <w:marRight w:val="0"/>
      <w:marTop w:val="0"/>
      <w:marBottom w:val="0"/>
      <w:divBdr>
        <w:top w:val="none" w:sz="0" w:space="0" w:color="auto"/>
        <w:left w:val="none" w:sz="0" w:space="0" w:color="auto"/>
        <w:bottom w:val="none" w:sz="0" w:space="0" w:color="auto"/>
        <w:right w:val="none" w:sz="0" w:space="0" w:color="auto"/>
      </w:divBdr>
    </w:div>
    <w:div w:id="15724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kupywspolne@mazovi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akupywspolne@mazovia.pl"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c32c44-54cb-4e06-b7ad-ef015f8e118d" xsi:nil="true"/>
    <lcf76f155ced4ddcb4097134ff3c332f xmlns="f935a3fe-fc68-4188-9771-a87165705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BF154-D244-4FBF-B6B4-EC851BC3B1E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0A4BEC65-FA23-4B22-8D9C-75D6E08718E9}">
  <ds:schemaRefs>
    <ds:schemaRef ds:uri="http://schemas.openxmlformats.org/officeDocument/2006/bibliography"/>
  </ds:schemaRefs>
</ds:datastoreItem>
</file>

<file path=customXml/itemProps3.xml><?xml version="1.0" encoding="utf-8"?>
<ds:datastoreItem xmlns:ds="http://schemas.openxmlformats.org/officeDocument/2006/customXml" ds:itemID="{52972607-98FC-4BBC-9C4C-AAAC46D3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BC5A8-6670-46AF-9287-94E222ABF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5992</Words>
  <Characters>35956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Zawadzki Kamil</dc:creator>
  <cp:keywords/>
  <dc:description/>
  <cp:lastModifiedBy>Kowalczyk Marta</cp:lastModifiedBy>
  <cp:revision>5</cp:revision>
  <cp:lastPrinted>2023-07-11T07:36:00Z</cp:lastPrinted>
  <dcterms:created xsi:type="dcterms:W3CDTF">2023-08-21T11:28:00Z</dcterms:created>
  <dcterms:modified xsi:type="dcterms:W3CDTF">2023-08-22T09:08:00Z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2022-06-08T12:16:17Z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c6da382f-5b49-4400-9531-693ca8caffdf</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MediaServiceImageTags">
    <vt:lpwstr/>
  </property>
</Properties>
</file>