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79F39672" w:rsidR="00A85459" w:rsidRPr="00BA45E8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 xml:space="preserve">” </w:t>
      </w:r>
      <w:r w:rsidR="008215F5">
        <w:rPr>
          <w:rFonts w:asciiTheme="minorHAnsi" w:eastAsia="SimSun" w:hAnsiTheme="minorHAnsi" w:cstheme="minorHAnsi"/>
          <w:b/>
          <w:bCs/>
          <w:lang w:eastAsia="zh-CN"/>
        </w:rPr>
        <w:t xml:space="preserve">Wykonanie kosztorysu inwestorskiego, przedmiaru robót i specyfikacji technicznej i odbioru robót  </w:t>
      </w:r>
      <w:r w:rsidR="008215F5">
        <w:rPr>
          <w:rFonts w:asciiTheme="minorHAnsi" w:eastAsia="SimSun" w:hAnsiTheme="minorHAnsi" w:cstheme="minorHAnsi"/>
          <w:b/>
          <w:bCs/>
          <w:lang w:eastAsia="zh-CN"/>
        </w:rPr>
        <w:br/>
        <w:t xml:space="preserve">                    ( </w:t>
      </w:r>
      <w:proofErr w:type="spellStart"/>
      <w:r w:rsidR="008215F5">
        <w:rPr>
          <w:rFonts w:asciiTheme="minorHAnsi" w:eastAsia="SimSun" w:hAnsiTheme="minorHAnsi" w:cstheme="minorHAnsi"/>
          <w:b/>
          <w:bCs/>
          <w:lang w:eastAsia="zh-CN"/>
        </w:rPr>
        <w:t>STWiOR</w:t>
      </w:r>
      <w:proofErr w:type="spellEnd"/>
      <w:r w:rsidR="008215F5">
        <w:rPr>
          <w:rFonts w:asciiTheme="minorHAnsi" w:eastAsia="SimSun" w:hAnsiTheme="minorHAnsi" w:cstheme="minorHAnsi"/>
          <w:b/>
          <w:bCs/>
          <w:lang w:eastAsia="zh-CN"/>
        </w:rPr>
        <w:t>) dla prac remontowych”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FAD741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5916092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76C970D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1DF7A96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2997DF76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2647A2C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DB70EB0" w14:textId="02BB5420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970F76" w14:textId="293918C8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E788541" w14:textId="77777777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5489CCF" w14:textId="050138BF" w:rsidR="00127D5D" w:rsidRDefault="00B4515E" w:rsidP="00584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Szczegółowa kalkulacja ceny :</w:t>
      </w:r>
      <w:bookmarkStart w:id="1" w:name="_Hlk100910309"/>
    </w:p>
    <w:bookmarkEnd w:id="1"/>
    <w:p w14:paraId="34DD0AC7" w14:textId="77777777" w:rsidR="006B0FDA" w:rsidRPr="00127D5D" w:rsidRDefault="006B0FDA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992"/>
        <w:gridCol w:w="851"/>
        <w:gridCol w:w="1418"/>
      </w:tblGrid>
      <w:tr w:rsidR="00584F77" w:rsidRPr="00127D5D" w14:paraId="7EB64FFB" w14:textId="6D5E9ADD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869F03" w14:textId="5038ED3A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Zadanie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E3713" w14:textId="2A618DB8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EBDC10" w14:textId="043F448C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44733C" w14:textId="291AAEEC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7FC8E" w14:textId="0A35645D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Cena brutto  </w:t>
            </w:r>
          </w:p>
        </w:tc>
      </w:tr>
      <w:tr w:rsidR="00584F77" w:rsidRPr="00127D5D" w14:paraId="7489293C" w14:textId="6D50BF8E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614" w14:textId="17B796FA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Zadanie nr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FAE" w14:textId="29A82A74" w:rsidR="00584F77" w:rsidRPr="00584F77" w:rsidRDefault="008215F5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Remont osiedlowej kotłowni węglowej w Istebna os. Istebnej os. Kubalonka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BB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9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F9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84F77" w:rsidRPr="00127D5D" w14:paraId="10618F35" w14:textId="7E1949FE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591" w14:textId="60E5934F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Zadanie nr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C85" w14:textId="3D32CE89" w:rsidR="00584F77" w:rsidRPr="006B0FDA" w:rsidRDefault="008215F5" w:rsidP="00584F7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Remont schodów wejściowych </w:t>
            </w:r>
            <w:r w:rsidR="0024574E">
              <w:rPr>
                <w:rFonts w:asciiTheme="minorHAnsi" w:hAnsiTheme="minorHAnsi" w:cstheme="minorHAnsi"/>
                <w:sz w:val="16"/>
                <w:szCs w:val="16"/>
              </w:rPr>
              <w:t xml:space="preserve">do budynku przy ul. Grabowej 1A w Katowicach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532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C0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CD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84F77" w:rsidRPr="00127D5D" w14:paraId="008533AC" w14:textId="5313B7C9" w:rsidTr="0030543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A81" w14:textId="7D166467" w:rsidR="00584F77" w:rsidRPr="006B0FDA" w:rsidRDefault="00584F77" w:rsidP="00584F77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8C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F6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BC3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D094D91" w14:textId="77777777" w:rsidR="0022763B" w:rsidRDefault="0022763B" w:rsidP="0022763B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CB5CE2A" w14:textId="42088CAB" w:rsidR="0022763B" w:rsidRPr="0022763B" w:rsidRDefault="0022763B" w:rsidP="0022763B">
      <w:pPr>
        <w:pStyle w:val="Akapitzlist"/>
        <w:numPr>
          <w:ilvl w:val="0"/>
          <w:numId w:val="29"/>
        </w:num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276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7840C832" w14:textId="77777777" w:rsidR="008D50FE" w:rsidRDefault="008D50FE" w:rsidP="0022763B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6B19112B" w14:textId="6488AE4A" w:rsidR="0024574E" w:rsidRPr="0024574E" w:rsidRDefault="0024574E" w:rsidP="0024574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>
        <w:rPr>
          <w:rFonts w:asciiTheme="majorHAnsi" w:eastAsia="Calibri" w:hAnsiTheme="majorHAnsi" w:cstheme="majorHAnsi"/>
          <w:color w:val="000000"/>
          <w:lang w:eastAsia="en-US"/>
        </w:rPr>
        <w:t>zdolność techniczna lub zawodowa :</w:t>
      </w:r>
    </w:p>
    <w:p w14:paraId="42ED3E13" w14:textId="07FC0A05" w:rsidR="008D50FE" w:rsidRDefault="00BF5709" w:rsidP="008D50FE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>
        <w:rPr>
          <w:rFonts w:asciiTheme="majorHAnsi" w:eastAsia="Calibri" w:hAnsiTheme="majorHAnsi" w:cstheme="majorHAnsi"/>
          <w:color w:val="000000"/>
          <w:lang w:eastAsia="en-US"/>
        </w:rPr>
        <w:t xml:space="preserve">Zamawiający wymaga ,aby Wykonawca posiadał wymagane przepisami prawa uprawnienia tj. posiadał uprawnienia do wykonania określonej działalności lub czynności, niezbędne do wykonania przedmiotu umowy. </w:t>
      </w:r>
    </w:p>
    <w:p w14:paraId="640426B4" w14:textId="77777777" w:rsidR="00BF5709" w:rsidRPr="008D50FE" w:rsidRDefault="00BF5709" w:rsidP="008D50FE">
      <w:pPr>
        <w:spacing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tbl>
      <w:tblPr>
        <w:tblStyle w:val="Tabela-Siatka"/>
        <w:tblW w:w="0" w:type="auto"/>
        <w:tblInd w:w="237" w:type="dxa"/>
        <w:tblLook w:val="04A0" w:firstRow="1" w:lastRow="0" w:firstColumn="1" w:lastColumn="0" w:noHBand="0" w:noVBand="1"/>
      </w:tblPr>
      <w:tblGrid>
        <w:gridCol w:w="404"/>
        <w:gridCol w:w="3197"/>
        <w:gridCol w:w="2773"/>
        <w:gridCol w:w="2677"/>
      </w:tblGrid>
      <w:tr w:rsidR="00BF5709" w14:paraId="47CBA423" w14:textId="28ACE224" w:rsidTr="00BF5709">
        <w:tc>
          <w:tcPr>
            <w:tcW w:w="404" w:type="dxa"/>
            <w:shd w:val="clear" w:color="auto" w:fill="F2F2F2" w:themeFill="background1" w:themeFillShade="F2"/>
          </w:tcPr>
          <w:p w14:paraId="34D2C276" w14:textId="564377E6" w:rsidR="00BF5709" w:rsidRPr="008D50FE" w:rsidRDefault="00BF5709" w:rsidP="008D50FE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147AF645" w14:textId="400754D9" w:rsidR="00BF5709" w:rsidRPr="008D50FE" w:rsidRDefault="00BF5709" w:rsidP="008D50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Imię i nazwisko Wykonawcy, który będzie realizował przedmiot umowy</w:t>
            </w:r>
          </w:p>
        </w:tc>
        <w:tc>
          <w:tcPr>
            <w:tcW w:w="2773" w:type="dxa"/>
            <w:shd w:val="clear" w:color="auto" w:fill="F2F2F2" w:themeFill="background1" w:themeFillShade="F2"/>
          </w:tcPr>
          <w:p w14:paraId="4C4680E5" w14:textId="519F87D9" w:rsidR="00BF5709" w:rsidRPr="008D50FE" w:rsidRDefault="00BF5709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0FE">
              <w:rPr>
                <w:rFonts w:asciiTheme="minorHAnsi" w:hAnsiTheme="minorHAnsi" w:cstheme="minorHAnsi"/>
                <w:sz w:val="16"/>
                <w:szCs w:val="16"/>
              </w:rPr>
              <w:t>Nr uprawnień i data ważności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0B6C5553" w14:textId="7D9576F4" w:rsidR="00BF5709" w:rsidRPr="008D50FE" w:rsidRDefault="00BF5709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Rodzaj uprawnień </w:t>
            </w:r>
          </w:p>
        </w:tc>
      </w:tr>
      <w:tr w:rsidR="00BF5709" w14:paraId="729DC247" w14:textId="56120740" w:rsidTr="00BF5709">
        <w:tc>
          <w:tcPr>
            <w:tcW w:w="404" w:type="dxa"/>
          </w:tcPr>
          <w:p w14:paraId="6A64AF79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3ACB037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73" w:type="dxa"/>
          </w:tcPr>
          <w:p w14:paraId="02F1001B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0CAD01A3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6A9A251" w14:textId="77777777" w:rsidR="008D50FE" w:rsidRDefault="008D50FE" w:rsidP="008D50FE">
      <w:pPr>
        <w:spacing w:line="276" w:lineRule="auto"/>
        <w:ind w:left="106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456CDA16" w14:textId="4A0E456B" w:rsidR="008D50FE" w:rsidRDefault="008D50FE" w:rsidP="008D50FE">
      <w:pPr>
        <w:spacing w:line="276" w:lineRule="auto"/>
        <w:ind w:left="357"/>
        <w:jc w:val="both"/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bCs/>
          <w:sz w:val="18"/>
          <w:szCs w:val="18"/>
        </w:rPr>
        <w:t xml:space="preserve">Wykonawca dołączy skan </w:t>
      </w:r>
      <w:r w:rsidRPr="008D50FE">
        <w:rPr>
          <w:rFonts w:asciiTheme="majorHAnsi" w:hAnsiTheme="majorHAnsi" w:cstheme="majorHAnsi"/>
          <w:sz w:val="18"/>
          <w:szCs w:val="18"/>
        </w:rPr>
        <w:t>kwalifikacji/uprawnień.</w:t>
      </w:r>
    </w:p>
    <w:p w14:paraId="1B770925" w14:textId="77777777" w:rsidR="00114EB9" w:rsidRDefault="00114EB9" w:rsidP="008D50FE">
      <w:pPr>
        <w:spacing w:line="276" w:lineRule="auto"/>
        <w:ind w:left="357"/>
        <w:jc w:val="both"/>
        <w:rPr>
          <w:rFonts w:asciiTheme="majorHAnsi" w:hAnsiTheme="majorHAnsi" w:cstheme="majorHAnsi"/>
          <w:sz w:val="18"/>
          <w:szCs w:val="18"/>
        </w:rPr>
      </w:pPr>
    </w:p>
    <w:p w14:paraId="5269DA26" w14:textId="1DBE5BE0" w:rsidR="00114EB9" w:rsidRPr="00114EB9" w:rsidRDefault="00114EB9" w:rsidP="00114EB9">
      <w:pPr>
        <w:spacing w:line="276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14EB9">
        <w:rPr>
          <w:rFonts w:asciiTheme="majorHAnsi" w:hAnsiTheme="majorHAnsi" w:cstheme="majorHAnsi"/>
          <w:sz w:val="18"/>
          <w:szCs w:val="18"/>
          <w:u w:val="single"/>
        </w:rPr>
        <w:t>Uwagi Wykonawcy</w:t>
      </w:r>
      <w:r w:rsidRPr="00114EB9">
        <w:rPr>
          <w:rFonts w:asciiTheme="majorHAnsi" w:hAnsiTheme="majorHAnsi" w:cstheme="majorHAnsi"/>
          <w:sz w:val="18"/>
          <w:szCs w:val="18"/>
        </w:rPr>
        <w:t xml:space="preserve"> :…………………………………………………………………………………………………………………………………………………………………………………………………</w:t>
      </w:r>
    </w:p>
    <w:p w14:paraId="13D54AD9" w14:textId="60D16B6F" w:rsidR="0017422C" w:rsidRPr="0024574E" w:rsidRDefault="0017422C" w:rsidP="00F905D1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C0C08B" w14:textId="4D32225A" w:rsidR="0024574E" w:rsidRDefault="0024574E" w:rsidP="0024574E">
      <w:pPr>
        <w:pStyle w:val="Akapitzlist"/>
        <w:numPr>
          <w:ilvl w:val="0"/>
          <w:numId w:val="36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24574E">
        <w:rPr>
          <w:rFonts w:asciiTheme="majorHAnsi" w:eastAsiaTheme="minorHAnsi" w:hAnsiTheme="majorHAnsi" w:cstheme="majorHAnsi"/>
          <w:lang w:eastAsia="en-US"/>
        </w:rPr>
        <w:t>doświadczenie :</w:t>
      </w:r>
    </w:p>
    <w:p w14:paraId="5D720365" w14:textId="2A2266A9" w:rsidR="0024574E" w:rsidRPr="0024574E" w:rsidRDefault="0024574E" w:rsidP="0024574E">
      <w:pPr>
        <w:spacing w:line="276" w:lineRule="auto"/>
        <w:ind w:left="720"/>
        <w:rPr>
          <w:rFonts w:ascii="Calibri Light" w:hAnsi="Calibri Light" w:cs="Calibri Light"/>
        </w:rPr>
      </w:pPr>
      <w:r w:rsidRPr="0024574E">
        <w:rPr>
          <w:rFonts w:ascii="Calibri Light" w:eastAsia="Calibri" w:hAnsi="Calibri Light" w:cs="Calibri Light"/>
          <w:color w:val="000000"/>
          <w:lang w:eastAsia="en-US"/>
        </w:rPr>
        <w:t xml:space="preserve">Wykonanie w ciągu ostatnich 3 lat lub jeśli okres prowadzenia działalności Wykonawcy jest krótszy </w:t>
      </w:r>
      <w:r>
        <w:rPr>
          <w:rFonts w:ascii="Calibri Light" w:eastAsia="Calibri" w:hAnsi="Calibri Light" w:cs="Calibri Light"/>
          <w:color w:val="000000"/>
          <w:lang w:eastAsia="en-US"/>
        </w:rPr>
        <w:br/>
      </w:r>
      <w:r w:rsidRPr="0024574E">
        <w:rPr>
          <w:rFonts w:ascii="Calibri Light" w:eastAsia="Calibri" w:hAnsi="Calibri Light" w:cs="Calibri Light"/>
          <w:color w:val="000000"/>
          <w:lang w:eastAsia="en-US"/>
        </w:rPr>
        <w:t>w tym okresie co najmniej 2 usługi wykonania dokumentacji kosztorysowej składającej się z :</w:t>
      </w:r>
      <w:r w:rsidRPr="0024574E">
        <w:rPr>
          <w:rFonts w:ascii="Calibri Light" w:hAnsi="Calibri Light" w:cs="Calibri Light"/>
        </w:rPr>
        <w:t xml:space="preserve"> kosztorysu inwestorskiego ,przedmiaru robót ,specyfikacji technicznej wykonania i odbioru robót ( </w:t>
      </w:r>
      <w:proofErr w:type="spellStart"/>
      <w:r w:rsidRPr="0024574E">
        <w:rPr>
          <w:rFonts w:ascii="Calibri Light" w:hAnsi="Calibri Light" w:cs="Calibri Light"/>
        </w:rPr>
        <w:t>STWiOR</w:t>
      </w:r>
      <w:proofErr w:type="spellEnd"/>
      <w:r w:rsidRPr="0024574E">
        <w:rPr>
          <w:rFonts w:ascii="Calibri Light" w:hAnsi="Calibri Light" w:cs="Calibri Light"/>
        </w:rPr>
        <w:t>)</w:t>
      </w:r>
    </w:p>
    <w:p w14:paraId="79F932B3" w14:textId="77777777" w:rsidR="0024574E" w:rsidRPr="0024574E" w:rsidRDefault="0024574E" w:rsidP="0024574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24574E">
        <w:rPr>
          <w:rFonts w:ascii="Calibri Light" w:eastAsia="Calibri" w:hAnsi="Calibri Light" w:cs="Calibri Light"/>
          <w:color w:val="000000"/>
          <w:lang w:eastAsia="en-US"/>
        </w:rPr>
        <w:t>Zamawiający uzna za spełniony warunek jeśli Wykonawca do oferty dołączy referencje lub inne dokumenty potwierdzające należyte wykonanie usług.</w:t>
      </w:r>
    </w:p>
    <w:p w14:paraId="681AE447" w14:textId="319E7085" w:rsidR="0024574E" w:rsidRDefault="0024574E" w:rsidP="0024574E">
      <w:pPr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24574E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</w:t>
      </w:r>
      <w:r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,</w:t>
      </w:r>
      <w:r w:rsidRPr="0024574E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 xml:space="preserve"> na rzecz którego usługi były wykonywane, w przypadku świadczeń okresowych lub ciągłych są wykonywane - wydane nie wcześniej niż na 3 miesiące przed upływem terminu składania ofert.</w:t>
      </w:r>
    </w:p>
    <w:p w14:paraId="52BB7CF3" w14:textId="77777777" w:rsidR="0024574E" w:rsidRDefault="0024574E" w:rsidP="0024574E">
      <w:pPr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04"/>
        <w:gridCol w:w="2860"/>
        <w:gridCol w:w="2860"/>
      </w:tblGrid>
      <w:tr w:rsidR="0024574E" w14:paraId="75E15BD9" w14:textId="77777777" w:rsidTr="0024574E">
        <w:tc>
          <w:tcPr>
            <w:tcW w:w="251" w:type="dxa"/>
          </w:tcPr>
          <w:p w14:paraId="771AB993" w14:textId="5B876E5C" w:rsidR="0024574E" w:rsidRP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 w:rsidRPr="0024574E"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60" w:type="dxa"/>
          </w:tcPr>
          <w:p w14:paraId="574E290C" w14:textId="0B189755" w:rsidR="0024574E" w:rsidRPr="0024574E" w:rsidRDefault="00AB2EBA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 xml:space="preserve">Nazwa i adres Zamawiającego </w:t>
            </w:r>
          </w:p>
        </w:tc>
        <w:tc>
          <w:tcPr>
            <w:tcW w:w="2860" w:type="dxa"/>
          </w:tcPr>
          <w:p w14:paraId="6C8999E2" w14:textId="3D4332E3" w:rsidR="0024574E" w:rsidRPr="0024574E" w:rsidRDefault="00AB2EBA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 xml:space="preserve">Data wykonania usługi </w:t>
            </w:r>
          </w:p>
        </w:tc>
      </w:tr>
      <w:tr w:rsidR="0024574E" w14:paraId="4DBF8B2D" w14:textId="77777777" w:rsidTr="0024574E">
        <w:tc>
          <w:tcPr>
            <w:tcW w:w="251" w:type="dxa"/>
          </w:tcPr>
          <w:p w14:paraId="618D91A3" w14:textId="0E77FBD0" w:rsidR="0024574E" w:rsidRP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 w:rsidRPr="0024574E"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1</w:t>
            </w: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0" w:type="dxa"/>
          </w:tcPr>
          <w:p w14:paraId="0F18F328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  <w:tc>
          <w:tcPr>
            <w:tcW w:w="2860" w:type="dxa"/>
          </w:tcPr>
          <w:p w14:paraId="4B35104F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</w:tr>
      <w:tr w:rsidR="0024574E" w14:paraId="73CF4F55" w14:textId="77777777" w:rsidTr="0024574E">
        <w:tc>
          <w:tcPr>
            <w:tcW w:w="251" w:type="dxa"/>
          </w:tcPr>
          <w:p w14:paraId="6A8351B9" w14:textId="2C040E90" w:rsidR="0024574E" w:rsidRP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 w:rsidRPr="0024574E"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2</w:t>
            </w: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0" w:type="dxa"/>
          </w:tcPr>
          <w:p w14:paraId="4AE30FC8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  <w:tc>
          <w:tcPr>
            <w:tcW w:w="2860" w:type="dxa"/>
          </w:tcPr>
          <w:p w14:paraId="03E142E0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</w:tr>
    </w:tbl>
    <w:p w14:paraId="33811606" w14:textId="77777777" w:rsidR="0024574E" w:rsidRPr="0024574E" w:rsidRDefault="0024574E" w:rsidP="0024574E">
      <w:pPr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</w:p>
    <w:p w14:paraId="5901940B" w14:textId="77777777" w:rsidR="0024574E" w:rsidRDefault="0024574E" w:rsidP="00F905D1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628723B" w14:textId="4C241A57" w:rsidR="00A8493A" w:rsidRDefault="00F905D1" w:rsidP="00A8493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A849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Oświadczenie Wykonawcy o nie podleganiu wykluczeniu z postępowania </w:t>
      </w:r>
    </w:p>
    <w:p w14:paraId="78B31520" w14:textId="77777777" w:rsidR="00A8493A" w:rsidRPr="00213232" w:rsidRDefault="00A8493A" w:rsidP="00A8493A">
      <w:pPr>
        <w:rPr>
          <w:rFonts w:asciiTheme="minorHAnsi" w:hAnsiTheme="minorHAnsi" w:cstheme="minorHAnsi"/>
          <w:sz w:val="16"/>
          <w:szCs w:val="16"/>
        </w:rPr>
      </w:pPr>
    </w:p>
    <w:p w14:paraId="093E68B6" w14:textId="77777777" w:rsidR="00A8493A" w:rsidRPr="008D50FE" w:rsidRDefault="00A8493A" w:rsidP="00A8493A">
      <w:pPr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8D50FE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7B24BECC" w14:textId="77777777" w:rsidR="00A8493A" w:rsidRDefault="00A8493A" w:rsidP="00A8493A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4794E9" w14:textId="77777777" w:rsidR="00A8493A" w:rsidRPr="0017422C" w:rsidRDefault="00A8493A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9A083F3" w14:textId="22EF6F00" w:rsidR="00A8493A" w:rsidRPr="0017422C" w:rsidRDefault="00F905D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0E2D5A"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0B13172B" w14:textId="12C1741E" w:rsidR="00A8493A" w:rsidRPr="0017422C" w:rsidRDefault="00A8493A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FE21AE" w14:textId="77777777" w:rsidR="00A8493A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5B943C0" w14:textId="77777777" w:rsidR="00A8493A" w:rsidRPr="0017422C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619BE2A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4FC7B65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FC568D7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241B192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BB3A2C" w14:textId="77777777" w:rsidR="00F905D1" w:rsidRDefault="00F905D1" w:rsidP="00AB2EB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428E61B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8449924" w14:textId="5C72E70D" w:rsidR="00F905D1" w:rsidRPr="00F905D1" w:rsidRDefault="00F905D1" w:rsidP="00F905D1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905D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Oświadczenie Wykonawcy:</w:t>
      </w:r>
    </w:p>
    <w:p w14:paraId="6AB3BF9C" w14:textId="77777777" w:rsidR="00F905D1" w:rsidRDefault="00F905D1" w:rsidP="00F905D1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BA8DE87" w14:textId="341B6A58" w:rsidR="00F905D1" w:rsidRPr="00AB2EBA" w:rsidRDefault="00F905D1" w:rsidP="00AB2EBA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F905D1">
        <w:rPr>
          <w:rFonts w:ascii="Calibri Light" w:eastAsiaTheme="minorHAnsi" w:hAnsi="Calibri Light" w:cs="Calibri Light"/>
          <w:lang w:eastAsia="en-US"/>
        </w:rPr>
        <w:t>Wyrażamy chęć uczestnictwa w postępowaniu prowadzonym w trybie zapytania ofertowego na</w:t>
      </w:r>
      <w:r w:rsidR="00AB2EBA">
        <w:rPr>
          <w:rFonts w:ascii="Calibri Light" w:eastAsiaTheme="minorHAnsi" w:hAnsi="Calibri Light" w:cs="Calibri Light"/>
          <w:lang w:eastAsia="en-US"/>
        </w:rPr>
        <w:t xml:space="preserve"> ”</w:t>
      </w:r>
      <w:r w:rsidR="00AB2EBA" w:rsidRPr="00AB2EBA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r w:rsidR="00AB2EBA">
        <w:rPr>
          <w:rFonts w:asciiTheme="minorHAnsi" w:eastAsia="SimSun" w:hAnsiTheme="minorHAnsi" w:cstheme="minorHAnsi"/>
          <w:b/>
          <w:bCs/>
          <w:lang w:eastAsia="zh-CN"/>
        </w:rPr>
        <w:t xml:space="preserve">Wykonanie kosztorysu inwestorskiego, przedmiaru robót i specyfikacji technicznej i odbioru robót ( </w:t>
      </w:r>
      <w:proofErr w:type="spellStart"/>
      <w:r w:rsidR="00AB2EBA">
        <w:rPr>
          <w:rFonts w:asciiTheme="minorHAnsi" w:eastAsia="SimSun" w:hAnsiTheme="minorHAnsi" w:cstheme="minorHAnsi"/>
          <w:b/>
          <w:bCs/>
          <w:lang w:eastAsia="zh-CN"/>
        </w:rPr>
        <w:t>STWiOR</w:t>
      </w:r>
      <w:proofErr w:type="spellEnd"/>
      <w:r w:rsidR="00AB2EBA">
        <w:rPr>
          <w:rFonts w:asciiTheme="minorHAnsi" w:eastAsia="SimSun" w:hAnsiTheme="minorHAnsi" w:cstheme="minorHAnsi"/>
          <w:b/>
          <w:bCs/>
          <w:lang w:eastAsia="zh-CN"/>
        </w:rPr>
        <w:t>) dla prac remontowych”</w:t>
      </w:r>
      <w:r w:rsidR="00AB2EBA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r w:rsidRPr="00F905D1">
        <w:rPr>
          <w:rFonts w:ascii="Calibri Light" w:eastAsia="SimSun" w:hAnsi="Calibri Light" w:cs="Calibri Light"/>
          <w:lang w:eastAsia="zh-CN"/>
        </w:rPr>
        <w:t>w terminie i pod warunkami określonymi w zapytaniu ofertowym</w:t>
      </w:r>
      <w:r>
        <w:rPr>
          <w:rFonts w:ascii="Calibri Light" w:eastAsia="SimSun" w:hAnsi="Calibri Light" w:cs="Calibri Light"/>
          <w:lang w:eastAsia="zh-CN"/>
        </w:rPr>
        <w:t xml:space="preserve"> :</w:t>
      </w:r>
    </w:p>
    <w:p w14:paraId="631D4D67" w14:textId="77777777" w:rsidR="00F905D1" w:rsidRDefault="00F905D1" w:rsidP="00F905D1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116C08DB" w14:textId="4426695E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Oświadczmy, że posiadamy uprawnienia niezbędne do wykonania prac lub czynności określonych </w:t>
      </w:r>
      <w:r>
        <w:rPr>
          <w:rFonts w:ascii="Calibri Light" w:eastAsia="SimSun" w:hAnsi="Calibri Light" w:cs="Calibri Light"/>
          <w:lang w:eastAsia="zh-CN"/>
        </w:rPr>
        <w:br/>
        <w:t>w zaproszeniu</w:t>
      </w:r>
    </w:p>
    <w:p w14:paraId="3D501445" w14:textId="140E7F2D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posiadamy niezbędną wiedzę i doświadczenie, potencjał ekonomiczny i techniczny </w:t>
      </w:r>
    </w:p>
    <w:p w14:paraId="0A439C04" w14:textId="41CD4C9D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zapoznaliśmy się ze szczegółowymi warunkami postepowania zawartymi </w:t>
      </w:r>
      <w:r w:rsidR="001162B4">
        <w:rPr>
          <w:rFonts w:ascii="Calibri Light" w:eastAsia="SimSun" w:hAnsi="Calibri Light" w:cs="Calibri Light"/>
          <w:lang w:eastAsia="zh-CN"/>
        </w:rPr>
        <w:br/>
        <w:t>w zaproszeniu oraz przyjmujemy je bez zastrzeżeń</w:t>
      </w:r>
    </w:p>
    <w:p w14:paraId="314FD129" w14:textId="3382F3BC" w:rsidR="001162B4" w:rsidRDefault="001162B4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Oświadczmy, że zobowiązujemy się w razie wyboru naszej oferty do podpisania umowy </w:t>
      </w:r>
      <w:r>
        <w:rPr>
          <w:rFonts w:ascii="Calibri Light" w:eastAsia="SimSun" w:hAnsi="Calibri Light" w:cs="Calibri Light"/>
          <w:lang w:eastAsia="zh-CN"/>
        </w:rPr>
        <w:br/>
        <w:t xml:space="preserve"> w wyznaczonym terminie przez Zamawiającego </w:t>
      </w:r>
    </w:p>
    <w:p w14:paraId="4A290F1F" w14:textId="6CBAF546" w:rsidR="001162B4" w:rsidRDefault="001162B4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zdobyliśmy wszelkie informacje, które mogą być </w:t>
      </w:r>
      <w:r w:rsidR="00114EB9">
        <w:rPr>
          <w:rFonts w:ascii="Calibri Light" w:eastAsia="SimSun" w:hAnsi="Calibri Light" w:cs="Calibri Light"/>
          <w:lang w:eastAsia="zh-CN"/>
        </w:rPr>
        <w:t xml:space="preserve">niezbędne i konieczne do przygotowania oferty oraz podpisania umowy </w:t>
      </w:r>
    </w:p>
    <w:p w14:paraId="1C0A0B17" w14:textId="19CE574B" w:rsidR="00114EB9" w:rsidRDefault="00114EB9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Deklarujemy, że wszystkie oświadczenia i informacje zamieszczone w niniejszej „Ofercie” są kompletne, prawdziwe i dokładne w każdym szczególe. </w:t>
      </w:r>
    </w:p>
    <w:p w14:paraId="4B387C6C" w14:textId="77777777" w:rsidR="00114EB9" w:rsidRDefault="00114EB9" w:rsidP="00114EB9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5D7AFB0D" w14:textId="77777777" w:rsidR="00114EB9" w:rsidRPr="00114EB9" w:rsidRDefault="00114EB9" w:rsidP="00114EB9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66505830" w14:textId="586DBC87" w:rsidR="00F905D1" w:rsidRPr="0017422C" w:rsidRDefault="00F905D1" w:rsidP="00F905D1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6147D171" w14:textId="77777777" w:rsidR="00114EB9" w:rsidRPr="0017422C" w:rsidRDefault="00114EB9" w:rsidP="00114EB9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B3AD5BD" w14:textId="77777777" w:rsidR="00114EB9" w:rsidRDefault="00114EB9" w:rsidP="00114EB9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FA21677" w14:textId="77777777" w:rsidR="00F905D1" w:rsidRPr="00A25F77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sectPr w:rsidR="00F905D1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C0BDAB5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8215F5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8215F5">
      <w:rPr>
        <w:rFonts w:ascii="Calibri" w:hAnsi="Calibri"/>
        <w:b/>
        <w:bCs/>
        <w:sz w:val="16"/>
        <w:szCs w:val="16"/>
      </w:rPr>
      <w:t xml:space="preserve">07/2024 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9640FC">
      <w:rPr>
        <w:rFonts w:ascii="Calibri" w:hAnsi="Calibri"/>
        <w:b/>
        <w:bCs/>
        <w:sz w:val="16"/>
        <w:szCs w:val="16"/>
      </w:rPr>
      <w:t xml:space="preserve">1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0F7A"/>
    <w:multiLevelType w:val="hybridMultilevel"/>
    <w:tmpl w:val="0F1E6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1575"/>
    <w:multiLevelType w:val="hybridMultilevel"/>
    <w:tmpl w:val="2F5E7E70"/>
    <w:lvl w:ilvl="0" w:tplc="DC36A53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B7DEC"/>
    <w:multiLevelType w:val="hybridMultilevel"/>
    <w:tmpl w:val="20165952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2B02D23"/>
    <w:multiLevelType w:val="hybridMultilevel"/>
    <w:tmpl w:val="B010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B45EB"/>
    <w:multiLevelType w:val="hybridMultilevel"/>
    <w:tmpl w:val="F0EC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5A81628E"/>
    <w:multiLevelType w:val="hybridMultilevel"/>
    <w:tmpl w:val="37F2C622"/>
    <w:lvl w:ilvl="0" w:tplc="29CA8B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9CC"/>
    <w:multiLevelType w:val="hybridMultilevel"/>
    <w:tmpl w:val="EE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437D"/>
    <w:multiLevelType w:val="hybridMultilevel"/>
    <w:tmpl w:val="AC76DB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31143"/>
    <w:multiLevelType w:val="hybridMultilevel"/>
    <w:tmpl w:val="C20CE0C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33"/>
  </w:num>
  <w:num w:numId="2" w16cid:durableId="576481397">
    <w:abstractNumId w:val="26"/>
  </w:num>
  <w:num w:numId="3" w16cid:durableId="738871149">
    <w:abstractNumId w:val="0"/>
  </w:num>
  <w:num w:numId="4" w16cid:durableId="828331100">
    <w:abstractNumId w:val="11"/>
  </w:num>
  <w:num w:numId="5" w16cid:durableId="408507244">
    <w:abstractNumId w:val="19"/>
  </w:num>
  <w:num w:numId="6" w16cid:durableId="409280469">
    <w:abstractNumId w:val="16"/>
  </w:num>
  <w:num w:numId="7" w16cid:durableId="1719621995">
    <w:abstractNumId w:val="7"/>
  </w:num>
  <w:num w:numId="8" w16cid:durableId="348289494">
    <w:abstractNumId w:val="14"/>
  </w:num>
  <w:num w:numId="9" w16cid:durableId="1206216796">
    <w:abstractNumId w:val="5"/>
  </w:num>
  <w:num w:numId="10" w16cid:durableId="1825511089">
    <w:abstractNumId w:val="21"/>
  </w:num>
  <w:num w:numId="11" w16cid:durableId="294331328">
    <w:abstractNumId w:val="2"/>
  </w:num>
  <w:num w:numId="12" w16cid:durableId="375857083">
    <w:abstractNumId w:val="17"/>
  </w:num>
  <w:num w:numId="13" w16cid:durableId="2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7"/>
  </w:num>
  <w:num w:numId="15" w16cid:durableId="1493986020">
    <w:abstractNumId w:val="1"/>
  </w:num>
  <w:num w:numId="16" w16cid:durableId="1355575725">
    <w:abstractNumId w:val="10"/>
  </w:num>
  <w:num w:numId="17" w16cid:durableId="488450827">
    <w:abstractNumId w:val="13"/>
  </w:num>
  <w:num w:numId="18" w16cid:durableId="578440685">
    <w:abstractNumId w:val="22"/>
  </w:num>
  <w:num w:numId="19" w16cid:durableId="1978493184">
    <w:abstractNumId w:val="3"/>
  </w:num>
  <w:num w:numId="20" w16cid:durableId="313145625">
    <w:abstractNumId w:val="4"/>
  </w:num>
  <w:num w:numId="21" w16cid:durableId="333069813">
    <w:abstractNumId w:val="31"/>
  </w:num>
  <w:num w:numId="22" w16cid:durableId="2070379346">
    <w:abstractNumId w:val="29"/>
  </w:num>
  <w:num w:numId="23" w16cid:durableId="2009752757">
    <w:abstractNumId w:val="18"/>
  </w:num>
  <w:num w:numId="24" w16cid:durableId="399602948">
    <w:abstractNumId w:val="27"/>
  </w:num>
  <w:num w:numId="25" w16cid:durableId="586303204">
    <w:abstractNumId w:val="6"/>
  </w:num>
  <w:num w:numId="26" w16cid:durableId="1019889085">
    <w:abstractNumId w:val="25"/>
  </w:num>
  <w:num w:numId="27" w16cid:durableId="1862275591">
    <w:abstractNumId w:val="28"/>
  </w:num>
  <w:num w:numId="28" w16cid:durableId="2124226462">
    <w:abstractNumId w:val="12"/>
  </w:num>
  <w:num w:numId="29" w16cid:durableId="1388651133">
    <w:abstractNumId w:val="23"/>
  </w:num>
  <w:num w:numId="30" w16cid:durableId="634217751">
    <w:abstractNumId w:val="30"/>
  </w:num>
  <w:num w:numId="31" w16cid:durableId="1754088049">
    <w:abstractNumId w:val="9"/>
  </w:num>
  <w:num w:numId="32" w16cid:durableId="1327857574">
    <w:abstractNumId w:val="32"/>
  </w:num>
  <w:num w:numId="33" w16cid:durableId="1855535536">
    <w:abstractNumId w:val="20"/>
  </w:num>
  <w:num w:numId="34" w16cid:durableId="1014302155">
    <w:abstractNumId w:val="24"/>
  </w:num>
  <w:num w:numId="35" w16cid:durableId="1321538649">
    <w:abstractNumId w:val="15"/>
  </w:num>
  <w:num w:numId="36" w16cid:durableId="1423333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14EB9"/>
    <w:rsid w:val="001162B4"/>
    <w:rsid w:val="00127D5D"/>
    <w:rsid w:val="0017422C"/>
    <w:rsid w:val="001A1FF0"/>
    <w:rsid w:val="00212488"/>
    <w:rsid w:val="00225C39"/>
    <w:rsid w:val="0022763B"/>
    <w:rsid w:val="002416EF"/>
    <w:rsid w:val="00242437"/>
    <w:rsid w:val="0024574E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70AEF"/>
    <w:rsid w:val="0052194E"/>
    <w:rsid w:val="00584F77"/>
    <w:rsid w:val="00601A4B"/>
    <w:rsid w:val="006248B3"/>
    <w:rsid w:val="00660430"/>
    <w:rsid w:val="00666228"/>
    <w:rsid w:val="006707AA"/>
    <w:rsid w:val="00694007"/>
    <w:rsid w:val="006B0FDA"/>
    <w:rsid w:val="006E2022"/>
    <w:rsid w:val="006E621F"/>
    <w:rsid w:val="007039F8"/>
    <w:rsid w:val="00732FA7"/>
    <w:rsid w:val="00760C84"/>
    <w:rsid w:val="008215F5"/>
    <w:rsid w:val="008B3034"/>
    <w:rsid w:val="008D50FE"/>
    <w:rsid w:val="008E6A9B"/>
    <w:rsid w:val="00913E2A"/>
    <w:rsid w:val="00936910"/>
    <w:rsid w:val="009640FC"/>
    <w:rsid w:val="009A5BE2"/>
    <w:rsid w:val="009B77C4"/>
    <w:rsid w:val="009C201D"/>
    <w:rsid w:val="009C6F72"/>
    <w:rsid w:val="00A0487B"/>
    <w:rsid w:val="00A25F77"/>
    <w:rsid w:val="00A661CB"/>
    <w:rsid w:val="00A8493A"/>
    <w:rsid w:val="00A85459"/>
    <w:rsid w:val="00A855AC"/>
    <w:rsid w:val="00AB15E7"/>
    <w:rsid w:val="00AB2EBA"/>
    <w:rsid w:val="00B21502"/>
    <w:rsid w:val="00B32BA9"/>
    <w:rsid w:val="00B4515E"/>
    <w:rsid w:val="00B71BA5"/>
    <w:rsid w:val="00BA45E8"/>
    <w:rsid w:val="00BC0EAA"/>
    <w:rsid w:val="00BC1066"/>
    <w:rsid w:val="00BD3FFB"/>
    <w:rsid w:val="00BF5709"/>
    <w:rsid w:val="00BF68A7"/>
    <w:rsid w:val="00C1173C"/>
    <w:rsid w:val="00C600EA"/>
    <w:rsid w:val="00CA3015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905D1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39</cp:revision>
  <cp:lastPrinted>2020-12-02T08:10:00Z</cp:lastPrinted>
  <dcterms:created xsi:type="dcterms:W3CDTF">2020-10-28T14:04:00Z</dcterms:created>
  <dcterms:modified xsi:type="dcterms:W3CDTF">2024-03-25T11:19:00Z</dcterms:modified>
</cp:coreProperties>
</file>