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149EAB91" w:rsidR="00F63926" w:rsidRPr="003B0259" w:rsidRDefault="00F63926" w:rsidP="007060D7">
      <w:pPr>
        <w:spacing w:line="276" w:lineRule="auto"/>
        <w:rPr>
          <w:rFonts w:ascii="Fira Sans" w:hAnsi="Fira Sans"/>
          <w:sz w:val="22"/>
          <w:szCs w:val="22"/>
        </w:rPr>
      </w:pPr>
      <w:r w:rsidRPr="00896659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896659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896659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896659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896659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896659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A30A38" w:rsidRPr="00896659">
        <w:rPr>
          <w:rFonts w:ascii="Fira Sans" w:hAnsi="Fira Sans"/>
          <w:b/>
          <w:sz w:val="22"/>
          <w:szCs w:val="22"/>
        </w:rPr>
        <w:t>Dostawa mammografu i aparatu RTG</w:t>
      </w:r>
      <w:r w:rsidR="00A30A38" w:rsidRPr="00896659">
        <w:rPr>
          <w:rFonts w:ascii="Fira Sans" w:hAnsi="Fira Sans"/>
          <w:b/>
          <w:sz w:val="22"/>
          <w:szCs w:val="22"/>
        </w:rPr>
        <w:t xml:space="preserve"> </w:t>
      </w:r>
      <w:r w:rsidRPr="00896659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896659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896659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D76DC4" w:rsidRPr="003B0259">
        <w:rPr>
          <w:rFonts w:ascii="Fira Sans" w:hAnsi="Fira Sans"/>
          <w:b/>
          <w:sz w:val="22"/>
          <w:szCs w:val="22"/>
        </w:rPr>
        <w:t>77</w:t>
      </w:r>
      <w:r w:rsidRPr="003B0259">
        <w:rPr>
          <w:rFonts w:ascii="Fira Sans" w:hAnsi="Fira Sans"/>
          <w:b/>
          <w:sz w:val="22"/>
          <w:szCs w:val="22"/>
        </w:rPr>
        <w:t>/PN/20</w:t>
      </w:r>
      <w:r w:rsidR="00447DD6" w:rsidRPr="003B0259">
        <w:rPr>
          <w:rFonts w:ascii="Fira Sans" w:hAnsi="Fira Sans"/>
          <w:b/>
          <w:sz w:val="22"/>
          <w:szCs w:val="22"/>
        </w:rPr>
        <w:t>2</w:t>
      </w:r>
      <w:r w:rsidR="00D65116" w:rsidRPr="003B0259">
        <w:rPr>
          <w:rFonts w:ascii="Fira Sans" w:hAnsi="Fira Sans"/>
          <w:b/>
          <w:sz w:val="22"/>
          <w:szCs w:val="22"/>
        </w:rPr>
        <w:t>4</w:t>
      </w:r>
      <w:r w:rsidRPr="003B0259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633DF41D" w14:textId="77777777" w:rsidR="00F63926" w:rsidRPr="003B0259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3B0259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3B0259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7F4D1734" w:rsidR="0059697A" w:rsidRPr="00307B4C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07B4C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307B4C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307B4C">
        <w:rPr>
          <w:rFonts w:ascii="Fira Sans" w:hAnsi="Fira Sans"/>
          <w:sz w:val="22"/>
          <w:szCs w:val="22"/>
        </w:rPr>
        <w:t>,</w:t>
      </w:r>
    </w:p>
    <w:p w14:paraId="7C555F9E" w14:textId="696A033F" w:rsidR="00FD0CA1" w:rsidRPr="00307B4C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07B4C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307B4C">
        <w:rPr>
          <w:rFonts w:ascii="Fira Sans" w:hAnsi="Fira Sans"/>
          <w:b/>
          <w:bCs/>
          <w:i/>
          <w:sz w:val="22"/>
          <w:szCs w:val="22"/>
        </w:rPr>
        <w:t>ustawą</w:t>
      </w:r>
      <w:r w:rsidRPr="00307B4C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307B4C">
        <w:rPr>
          <w:rFonts w:ascii="Fira Sans" w:hAnsi="Fira Sans"/>
          <w:bCs/>
          <w:sz w:val="22"/>
          <w:szCs w:val="22"/>
        </w:rPr>
        <w:t>7 kwietnia 2022</w:t>
      </w:r>
      <w:r w:rsidRPr="00307B4C">
        <w:rPr>
          <w:rFonts w:ascii="Fira Sans" w:hAnsi="Fira Sans"/>
          <w:bCs/>
          <w:sz w:val="22"/>
          <w:szCs w:val="22"/>
        </w:rPr>
        <w:t xml:space="preserve">r. </w:t>
      </w:r>
      <w:r w:rsidRPr="00307B4C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307B4C">
        <w:rPr>
          <w:rFonts w:ascii="Fira Sans" w:hAnsi="Fira Sans"/>
          <w:bCs/>
          <w:sz w:val="22"/>
          <w:szCs w:val="22"/>
        </w:rPr>
        <w:t>(Dz. U. z 2022</w:t>
      </w:r>
      <w:r w:rsidR="00056D4A" w:rsidRPr="00307B4C">
        <w:rPr>
          <w:rFonts w:ascii="Fira Sans" w:hAnsi="Fira Sans"/>
          <w:bCs/>
          <w:sz w:val="22"/>
          <w:szCs w:val="22"/>
        </w:rPr>
        <w:t xml:space="preserve"> r.,</w:t>
      </w:r>
      <w:r w:rsidR="008D4F0F" w:rsidRPr="00307B4C">
        <w:rPr>
          <w:rFonts w:ascii="Fira Sans" w:hAnsi="Fira Sans"/>
          <w:bCs/>
          <w:sz w:val="22"/>
          <w:szCs w:val="22"/>
        </w:rPr>
        <w:t xml:space="preserve"> poz</w:t>
      </w:r>
      <w:r w:rsidR="00DF02A5" w:rsidRPr="00307B4C">
        <w:rPr>
          <w:rFonts w:ascii="Fira Sans" w:hAnsi="Fira Sans"/>
          <w:bCs/>
          <w:sz w:val="22"/>
          <w:szCs w:val="22"/>
        </w:rPr>
        <w:t>.</w:t>
      </w:r>
      <w:r w:rsidR="008D4F0F" w:rsidRPr="00307B4C">
        <w:rPr>
          <w:rFonts w:ascii="Fira Sans" w:hAnsi="Fira Sans"/>
          <w:bCs/>
          <w:sz w:val="22"/>
          <w:szCs w:val="22"/>
        </w:rPr>
        <w:t xml:space="preserve"> 974)</w:t>
      </w:r>
      <w:r w:rsidRPr="00307B4C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307B4C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307B4C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307B4C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307B4C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307B4C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307B4C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307B4C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307B4C">
        <w:rPr>
          <w:rFonts w:ascii="Fira Sans" w:hAnsi="Fira Sans"/>
          <w:bCs/>
          <w:sz w:val="22"/>
          <w:szCs w:val="22"/>
        </w:rPr>
        <w:lastRenderedPageBreak/>
        <w:t xml:space="preserve">Ponadto zobowiązuję się okazać w/w dokumenty na każde żądanie Zamawiającego w terminie nie dłuższym niż </w:t>
      </w:r>
      <w:r w:rsidR="0068063F" w:rsidRPr="00307B4C">
        <w:rPr>
          <w:rFonts w:ascii="Fira Sans" w:hAnsi="Fira Sans"/>
          <w:bCs/>
          <w:sz w:val="22"/>
          <w:szCs w:val="22"/>
        </w:rPr>
        <w:t>3 dni</w:t>
      </w:r>
      <w:r w:rsidRPr="00307B4C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307B4C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07B4C">
        <w:rPr>
          <w:rFonts w:ascii="Fira Sans" w:hAnsi="Fira Sans"/>
          <w:sz w:val="22"/>
          <w:szCs w:val="22"/>
        </w:rPr>
        <w:t>Zapoznałem się z treścią SWZ dla</w:t>
      </w:r>
      <w:r w:rsidRPr="007060D7">
        <w:rPr>
          <w:rFonts w:ascii="Fira Sans" w:hAnsi="Fira Sans"/>
          <w:sz w:val="22"/>
          <w:szCs w:val="22"/>
        </w:rPr>
        <w:t xml:space="preserve">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>się o udzielenie zamówienia]</w:t>
      </w:r>
      <w:r w:rsidRPr="007060D7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7060D7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307B4C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07B4C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07B4C">
        <w:rPr>
          <w:rFonts w:ascii="Fira Sans" w:hAnsi="Fira Sans"/>
          <w:sz w:val="22"/>
          <w:szCs w:val="22"/>
        </w:rPr>
        <w:t xml:space="preserve">W przypadku uznania mojej oferty za najkorzystniejszą </w:t>
      </w:r>
      <w:r w:rsidRPr="007060D7">
        <w:rPr>
          <w:rFonts w:ascii="Fira Sans" w:hAnsi="Fira Sans"/>
          <w:sz w:val="22"/>
          <w:szCs w:val="22"/>
        </w:rPr>
        <w:t xml:space="preserve">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307B4C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307B4C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307B4C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307B4C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307B4C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307B4C">
        <w:rPr>
          <w:rFonts w:ascii="Fira Sans" w:hAnsi="Fira Sans"/>
          <w:sz w:val="22"/>
          <w:szCs w:val="22"/>
        </w:rPr>
        <w:t xml:space="preserve">OŚWIADCZAMY, iż informacje i dokumenty zawarte w odrębnym, stosownie oznaczonym i nazwanym załączniku ____ (należy podać nazwę załącznika) stanowią </w:t>
      </w:r>
      <w:r w:rsidRPr="00307B4C">
        <w:rPr>
          <w:rFonts w:ascii="Fira Sans" w:hAnsi="Fira Sans"/>
          <w:sz w:val="22"/>
          <w:szCs w:val="22"/>
        </w:rPr>
        <w:lastRenderedPageBreak/>
        <w:t>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ource Serif Pro Black">
    <w:panose1 w:val="02040903050405020204"/>
    <w:charset w:val="EE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07B4C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B0259"/>
    <w:rsid w:val="003C79C0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5B5C"/>
    <w:rsid w:val="004F7E49"/>
    <w:rsid w:val="005244B1"/>
    <w:rsid w:val="00526A82"/>
    <w:rsid w:val="0053544D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82E0C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659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1470B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0A38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420BC"/>
    <w:rsid w:val="00B625A4"/>
    <w:rsid w:val="00B72024"/>
    <w:rsid w:val="00B82C4C"/>
    <w:rsid w:val="00B96AC8"/>
    <w:rsid w:val="00BC32CF"/>
    <w:rsid w:val="00BC4BAE"/>
    <w:rsid w:val="00BC7D20"/>
    <w:rsid w:val="00BD13A5"/>
    <w:rsid w:val="00BF220F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76DC4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6AE1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EE5DF5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5044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Paweł Berbeka</cp:lastModifiedBy>
  <cp:revision>47</cp:revision>
  <dcterms:created xsi:type="dcterms:W3CDTF">2023-01-10T11:25:00Z</dcterms:created>
  <dcterms:modified xsi:type="dcterms:W3CDTF">2024-08-28T09:55:00Z</dcterms:modified>
</cp:coreProperties>
</file>