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36" w:rsidRPr="00A66136" w:rsidRDefault="00A66136" w:rsidP="00A66136">
      <w:pPr>
        <w:tabs>
          <w:tab w:val="left" w:pos="8424"/>
        </w:tabs>
        <w:spacing w:after="60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A6613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1C</w:t>
      </w:r>
      <w:r w:rsidRPr="00A66136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>Zapytania</w:t>
      </w:r>
    </w:p>
    <w:p w:rsidR="00A66136" w:rsidRPr="00DC3D78" w:rsidRDefault="00A66136" w:rsidP="00A66136">
      <w:pPr>
        <w:spacing w:after="0" w:line="276" w:lineRule="auto"/>
        <w:jc w:val="center"/>
        <w:rPr>
          <w:rFonts w:ascii="Arial" w:eastAsia="Times New Roman" w:hAnsi="Arial" w:cs="Arial"/>
          <w:b/>
          <w:spacing w:val="30"/>
          <w:lang w:eastAsia="pl-PL"/>
        </w:rPr>
      </w:pPr>
      <w:r w:rsidRPr="00A66136">
        <w:rPr>
          <w:rFonts w:ascii="Arial" w:eastAsia="Times New Roman" w:hAnsi="Arial" w:cs="Arial"/>
          <w:b/>
          <w:lang w:eastAsia="pl-PL"/>
        </w:rPr>
        <w:t>OŚWIADCZENIE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C3D78">
        <w:rPr>
          <w:rFonts w:ascii="Arial" w:eastAsia="Times New Roman" w:hAnsi="Arial" w:cs="Arial"/>
          <w:b/>
          <w:lang w:eastAsia="pl-PL"/>
        </w:rPr>
        <w:t>(DOTYCZY CZĘŚCI 2)</w:t>
      </w:r>
    </w:p>
    <w:p w:rsidR="00A66136" w:rsidRPr="00A66136" w:rsidRDefault="00A66136" w:rsidP="00A66136">
      <w:pPr>
        <w:spacing w:after="240" w:line="360" w:lineRule="auto"/>
        <w:rPr>
          <w:rFonts w:ascii="Arial" w:eastAsia="Times New Roman" w:hAnsi="Arial" w:cs="Arial"/>
          <w:lang w:eastAsia="pl-PL"/>
        </w:rPr>
      </w:pPr>
    </w:p>
    <w:p w:rsidR="00A66136" w:rsidRPr="00A66136" w:rsidRDefault="00A66136" w:rsidP="00A661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66136">
        <w:rPr>
          <w:rFonts w:ascii="Arial" w:eastAsia="Times New Roman" w:hAnsi="Arial" w:cs="Arial"/>
          <w:lang w:eastAsia="pl-P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136" w:rsidRPr="00A66136" w:rsidTr="002507A3">
        <w:trPr>
          <w:trHeight w:val="516"/>
        </w:trPr>
        <w:tc>
          <w:tcPr>
            <w:tcW w:w="9617" w:type="dxa"/>
            <w:vAlign w:val="center"/>
          </w:tcPr>
          <w:p w:rsidR="00A66136" w:rsidRPr="00A66136" w:rsidRDefault="00A66136" w:rsidP="00A66136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6136" w:rsidRPr="00A66136" w:rsidRDefault="00A66136" w:rsidP="00A66136">
      <w:pPr>
        <w:tabs>
          <w:tab w:val="left" w:pos="9214"/>
        </w:tabs>
        <w:spacing w:before="120" w:after="12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A66136">
        <w:rPr>
          <w:rFonts w:ascii="Arial" w:eastAsia="Times New Roman" w:hAnsi="Arial" w:cs="Arial"/>
          <w:i/>
          <w:sz w:val="18"/>
          <w:szCs w:val="20"/>
          <w:lang w:eastAsia="pl-PL"/>
        </w:rPr>
        <w:t>(imię i nazwisko osoby/osób upoważnionej/-nych do reprezentowania)</w:t>
      </w:r>
    </w:p>
    <w:p w:rsidR="00A66136" w:rsidRPr="00A66136" w:rsidRDefault="00A66136" w:rsidP="00A66136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66136" w:rsidRPr="00A66136" w:rsidRDefault="00A66136" w:rsidP="00A661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66136">
        <w:rPr>
          <w:rFonts w:ascii="Arial" w:eastAsia="Times New Roman" w:hAnsi="Arial" w:cs="Arial"/>
          <w:lang w:eastAsia="pl-P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136" w:rsidRPr="00A66136" w:rsidTr="002507A3">
        <w:tc>
          <w:tcPr>
            <w:tcW w:w="9637" w:type="dxa"/>
          </w:tcPr>
          <w:p w:rsidR="00A66136" w:rsidRPr="00A66136" w:rsidRDefault="00A66136" w:rsidP="00A66136">
            <w:pPr>
              <w:tabs>
                <w:tab w:val="left" w:pos="9214"/>
              </w:tabs>
              <w:spacing w:before="120" w:after="12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A66136" w:rsidRPr="00A66136" w:rsidRDefault="00A66136" w:rsidP="00A66136">
      <w:pPr>
        <w:tabs>
          <w:tab w:val="left" w:pos="9214"/>
        </w:tabs>
        <w:spacing w:before="120" w:after="12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A66136">
        <w:rPr>
          <w:rFonts w:ascii="Arial" w:eastAsia="Times New Roman" w:hAnsi="Arial" w:cs="Arial"/>
          <w:i/>
          <w:sz w:val="18"/>
          <w:szCs w:val="20"/>
          <w:lang w:eastAsia="pl-PL"/>
        </w:rPr>
        <w:t>(nazwa Wykonawcy/Wykonawców wspólnie ubiegających się o zamówienie/Podmiotu udostępniającego zasoby)</w:t>
      </w:r>
    </w:p>
    <w:p w:rsidR="00A66136" w:rsidRPr="00A66136" w:rsidRDefault="00A66136" w:rsidP="00A66136">
      <w:pPr>
        <w:spacing w:before="120" w:after="120" w:line="240" w:lineRule="auto"/>
        <w:jc w:val="both"/>
        <w:rPr>
          <w:rFonts w:ascii="Arial" w:eastAsia="Times New Roman" w:hAnsi="Arial" w:cs="Arial"/>
          <w:spacing w:val="4"/>
          <w:sz w:val="12"/>
          <w:szCs w:val="12"/>
          <w:lang w:eastAsia="pl-PL"/>
        </w:rPr>
      </w:pPr>
    </w:p>
    <w:p w:rsidR="009C3732" w:rsidRPr="00F92EFB" w:rsidRDefault="00A66136" w:rsidP="009C3732">
      <w:pPr>
        <w:pStyle w:val="Akapitzlist1"/>
        <w:shd w:val="clear" w:color="auto" w:fill="D9E2F3" w:themeFill="accent1" w:themeFillTint="33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 w:rsidRPr="00A66136">
        <w:rPr>
          <w:rFonts w:ascii="Arial" w:hAnsi="Arial" w:cs="Arial"/>
          <w:spacing w:val="4"/>
          <w:szCs w:val="20"/>
        </w:rPr>
        <w:t>Składając ofertę w</w:t>
      </w:r>
      <w:r w:rsidR="009C3732">
        <w:rPr>
          <w:rFonts w:ascii="Arial" w:hAnsi="Arial" w:cs="Arial"/>
          <w:spacing w:val="4"/>
          <w:szCs w:val="20"/>
        </w:rPr>
        <w:t xml:space="preserve"> zakresie części 2 pn. </w:t>
      </w:r>
      <w:r w:rsidR="009C3732" w:rsidRPr="00F92EFB">
        <w:rPr>
          <w:rFonts w:ascii="Arial" w:hAnsi="Arial" w:cs="Arial"/>
          <w:szCs w:val="18"/>
        </w:rPr>
        <w:t xml:space="preserve">Opracowanie dokumentacji dotyczącej stopnia wykorzystania resursu urządzeń transportu bliskiego: dwóch podnośników i dźwigu znajdującego się w budynku nr 14 w kompleksie wojskowym przy ul. Narutowicza 10a w Szczecinie. </w:t>
      </w:r>
    </w:p>
    <w:p w:rsidR="00A66136" w:rsidRPr="00A66136" w:rsidRDefault="00A66136" w:rsidP="00A6613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  <w:r w:rsidRPr="00A66136">
        <w:rPr>
          <w:rFonts w:ascii="Arial" w:eastAsia="Times New Roman" w:hAnsi="Arial" w:cs="Arial"/>
          <w:spacing w:val="4"/>
          <w:szCs w:val="20"/>
          <w:lang w:eastAsia="pl-PL"/>
        </w:rPr>
        <w:t xml:space="preserve"> </w:t>
      </w:r>
    </w:p>
    <w:p w:rsidR="008366D6" w:rsidRPr="005407A6" w:rsidRDefault="009C3732">
      <w:pPr>
        <w:rPr>
          <w:rFonts w:ascii="Arial" w:hAnsi="Arial" w:cs="Arial"/>
        </w:rPr>
      </w:pPr>
      <w:r w:rsidRPr="005407A6">
        <w:rPr>
          <w:rFonts w:ascii="Arial" w:hAnsi="Arial" w:cs="Arial"/>
        </w:rPr>
        <w:t>Oświadczamy, iż dysponujemy/ będziemy dysponować :</w:t>
      </w:r>
    </w:p>
    <w:p w:rsidR="009C3732" w:rsidRPr="00442B34" w:rsidRDefault="009C3732" w:rsidP="00442B34">
      <w:pPr>
        <w:suppressAutoHyphens/>
        <w:spacing w:before="120" w:after="0"/>
        <w:jc w:val="both"/>
        <w:rPr>
          <w:rFonts w:ascii="Arial" w:hAnsi="Arial" w:cs="Arial"/>
          <w:szCs w:val="18"/>
          <w:lang w:eastAsia="pl-PL"/>
        </w:rPr>
      </w:pPr>
      <w:r w:rsidRPr="00442B34">
        <w:rPr>
          <w:rFonts w:ascii="Arial" w:hAnsi="Arial" w:cs="Arial"/>
          <w:b/>
          <w:color w:val="C00000"/>
          <w:szCs w:val="18"/>
          <w:lang w:eastAsia="pl-PL"/>
        </w:rPr>
        <w:t>1 osobą</w:t>
      </w:r>
      <w:r w:rsidRPr="00442B34">
        <w:rPr>
          <w:rFonts w:ascii="Arial" w:hAnsi="Arial" w:cs="Arial"/>
          <w:color w:val="C00000"/>
          <w:szCs w:val="18"/>
          <w:lang w:eastAsia="pl-PL"/>
        </w:rPr>
        <w:t xml:space="preserve"> </w:t>
      </w:r>
      <w:r w:rsidRPr="00442B34">
        <w:rPr>
          <w:rFonts w:ascii="Arial" w:hAnsi="Arial" w:cs="Arial"/>
          <w:szCs w:val="18"/>
          <w:lang w:eastAsia="pl-PL"/>
        </w:rPr>
        <w:t>posiadającą doświadczenie w projektowaniu, budowie i konstruowaniu lub utrzymaniu ruchu UTB, posiadając</w:t>
      </w:r>
      <w:r w:rsidR="007F2410" w:rsidRPr="00442B34">
        <w:rPr>
          <w:rFonts w:ascii="Arial" w:hAnsi="Arial" w:cs="Arial"/>
          <w:szCs w:val="18"/>
          <w:lang w:eastAsia="pl-PL"/>
        </w:rPr>
        <w:t>ą</w:t>
      </w:r>
      <w:r w:rsidRPr="00442B34">
        <w:rPr>
          <w:rFonts w:ascii="Arial" w:hAnsi="Arial" w:cs="Arial"/>
          <w:szCs w:val="18"/>
          <w:lang w:eastAsia="pl-PL"/>
        </w:rPr>
        <w:t xml:space="preserve"> wystarczającą wiedzę z zakresu przepisów i norm oraz sprzętu  potrzebnego do wykonania przeglądu specjalnego .</w:t>
      </w:r>
    </w:p>
    <w:p w:rsidR="009C3732" w:rsidRPr="00442B34" w:rsidRDefault="009C3732" w:rsidP="00442B34">
      <w:pPr>
        <w:suppressAutoHyphens/>
        <w:spacing w:before="120" w:after="0"/>
        <w:jc w:val="both"/>
        <w:rPr>
          <w:rFonts w:ascii="Arial" w:hAnsi="Arial" w:cs="Arial"/>
          <w:szCs w:val="18"/>
          <w:lang w:eastAsia="pl-PL"/>
        </w:rPr>
      </w:pPr>
      <w:r w:rsidRPr="00442B34">
        <w:rPr>
          <w:rFonts w:ascii="Arial" w:hAnsi="Arial" w:cs="Arial"/>
          <w:szCs w:val="18"/>
          <w:lang w:eastAsia="pl-PL"/>
        </w:rPr>
        <w:t xml:space="preserve">Osoba </w:t>
      </w:r>
      <w:r w:rsidR="009605B4" w:rsidRPr="00442B34">
        <w:rPr>
          <w:rFonts w:ascii="Arial" w:hAnsi="Arial" w:cs="Arial"/>
          <w:szCs w:val="18"/>
          <w:lang w:eastAsia="pl-PL"/>
        </w:rPr>
        <w:t xml:space="preserve">ta </w:t>
      </w:r>
      <w:r w:rsidR="008A01FE" w:rsidRPr="00442B34">
        <w:rPr>
          <w:rFonts w:ascii="Arial" w:hAnsi="Arial" w:cs="Arial"/>
          <w:szCs w:val="18"/>
          <w:lang w:eastAsia="pl-PL"/>
        </w:rPr>
        <w:t>oceni</w:t>
      </w:r>
      <w:r w:rsidRPr="00442B34">
        <w:rPr>
          <w:rFonts w:ascii="Arial" w:hAnsi="Arial" w:cs="Arial"/>
          <w:szCs w:val="18"/>
          <w:lang w:eastAsia="pl-PL"/>
        </w:rPr>
        <w:t xml:space="preserve"> stan bezpieczeństwa UTB i pod</w:t>
      </w:r>
      <w:r w:rsidR="0093412C" w:rsidRPr="00442B34">
        <w:rPr>
          <w:rFonts w:ascii="Arial" w:hAnsi="Arial" w:cs="Arial"/>
          <w:szCs w:val="18"/>
          <w:lang w:eastAsia="pl-PL"/>
        </w:rPr>
        <w:t>ejmie</w:t>
      </w:r>
      <w:r w:rsidRPr="00442B34">
        <w:rPr>
          <w:rFonts w:ascii="Arial" w:hAnsi="Arial" w:cs="Arial"/>
          <w:szCs w:val="18"/>
          <w:lang w:eastAsia="pl-PL"/>
        </w:rPr>
        <w:t xml:space="preserve"> decyzj</w:t>
      </w:r>
      <w:r w:rsidR="00D0486F" w:rsidRPr="00442B34">
        <w:rPr>
          <w:rFonts w:ascii="Arial" w:hAnsi="Arial" w:cs="Arial"/>
          <w:szCs w:val="18"/>
          <w:lang w:eastAsia="pl-PL"/>
        </w:rPr>
        <w:t>e</w:t>
      </w:r>
      <w:r w:rsidRPr="00442B34">
        <w:rPr>
          <w:rFonts w:ascii="Arial" w:hAnsi="Arial" w:cs="Arial"/>
          <w:szCs w:val="18"/>
          <w:lang w:eastAsia="pl-PL"/>
        </w:rPr>
        <w:t xml:space="preserve"> jakie środki powinny zostać podjęte w celu zapewnienia dalszej bezpiecznej eksploatacji UTB.</w:t>
      </w:r>
    </w:p>
    <w:p w:rsidR="005407A6" w:rsidRDefault="005407A6" w:rsidP="005407A6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07A6" w:rsidRDefault="005407A6" w:rsidP="005407A6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" w:name="_Hlk73475573"/>
    </w:p>
    <w:p w:rsidR="005407A6" w:rsidRPr="00FE4965" w:rsidRDefault="005407A6" w:rsidP="005407A6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5407A6" w:rsidRPr="00FE4965" w:rsidTr="002507A3">
        <w:trPr>
          <w:trHeight w:val="1194"/>
        </w:trPr>
        <w:tc>
          <w:tcPr>
            <w:tcW w:w="4820" w:type="dxa"/>
            <w:vAlign w:val="center"/>
          </w:tcPr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5407A6" w:rsidRPr="00FE4965" w:rsidRDefault="005407A6" w:rsidP="002507A3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407A6" w:rsidRDefault="005407A6" w:rsidP="005407A6">
      <w:pPr>
        <w:rPr>
          <w:rFonts w:ascii="Arial" w:hAnsi="Arial" w:cs="Arial"/>
          <w:i/>
          <w:sz w:val="18"/>
          <w:szCs w:val="18"/>
        </w:rPr>
      </w:pPr>
    </w:p>
    <w:p w:rsidR="005407A6" w:rsidRPr="00FE4965" w:rsidRDefault="005407A6" w:rsidP="005407A6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:rsidR="005407A6" w:rsidRDefault="005407A6" w:rsidP="005407A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407A6" w:rsidRDefault="005407A6" w:rsidP="005407A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"/>
    <w:p w:rsidR="005407A6" w:rsidRDefault="005407A6" w:rsidP="005407A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9C3732" w:rsidRDefault="009C3732"/>
    <w:sectPr w:rsidR="009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94" w:rsidRDefault="00777A94" w:rsidP="00D927D4">
      <w:pPr>
        <w:spacing w:after="0" w:line="240" w:lineRule="auto"/>
      </w:pPr>
      <w:r>
        <w:separator/>
      </w:r>
    </w:p>
  </w:endnote>
  <w:endnote w:type="continuationSeparator" w:id="0">
    <w:p w:rsidR="00777A94" w:rsidRDefault="00777A94" w:rsidP="00D9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94" w:rsidRDefault="00777A94" w:rsidP="00D927D4">
      <w:pPr>
        <w:spacing w:after="0" w:line="240" w:lineRule="auto"/>
      </w:pPr>
      <w:r>
        <w:separator/>
      </w:r>
    </w:p>
  </w:footnote>
  <w:footnote w:type="continuationSeparator" w:id="0">
    <w:p w:rsidR="00777A94" w:rsidRDefault="00777A94" w:rsidP="00D9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36"/>
    <w:rsid w:val="000C7777"/>
    <w:rsid w:val="001205A5"/>
    <w:rsid w:val="00400AB3"/>
    <w:rsid w:val="00442B34"/>
    <w:rsid w:val="005407A6"/>
    <w:rsid w:val="00777A94"/>
    <w:rsid w:val="007F2410"/>
    <w:rsid w:val="008015D4"/>
    <w:rsid w:val="008A01FE"/>
    <w:rsid w:val="0093412C"/>
    <w:rsid w:val="009605B4"/>
    <w:rsid w:val="009C3732"/>
    <w:rsid w:val="00A66136"/>
    <w:rsid w:val="00D0486F"/>
    <w:rsid w:val="00D927D4"/>
    <w:rsid w:val="00D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40CC-F01E-4E40-B645-8A251C6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C3732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sw tekst,L1,Numerowanie,List Paragraph,normalny tekst,Akapit z listą5,Normal,Akapit z listą31,Wypunktowanie,CW_Lista,wypunktowanie,Data wydania,Podsis rysunku,lp1,Preambuła,CP-UC,CP-Punkty,Bullet List,List - bullets,Equipment,Bullet 1,b1"/>
    <w:basedOn w:val="Normalny"/>
    <w:link w:val="AkapitzlistZnak"/>
    <w:qFormat/>
    <w:rsid w:val="009C37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,Akapit z listą5 Znak,Normal Znak,Akapit z listą31 Znak,Wypunktowanie Znak,CW_Lista Znak,wypunktowanie Znak,Data wydania Znak,Podsis rysunku Znak,lp1 Znak"/>
    <w:link w:val="Akapitzlist"/>
    <w:qFormat/>
    <w:locked/>
    <w:rsid w:val="009C37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D4"/>
  </w:style>
  <w:style w:type="paragraph" w:styleId="Stopka">
    <w:name w:val="footer"/>
    <w:basedOn w:val="Normalny"/>
    <w:link w:val="StopkaZnak"/>
    <w:uiPriority w:val="99"/>
    <w:unhideWhenUsed/>
    <w:rsid w:val="00D9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D2D6C2-B772-413E-8976-7FD3683B37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14</cp:revision>
  <cp:lastPrinted>2022-06-23T07:06:00Z</cp:lastPrinted>
  <dcterms:created xsi:type="dcterms:W3CDTF">2022-05-30T05:59:00Z</dcterms:created>
  <dcterms:modified xsi:type="dcterms:W3CDTF">2022-06-23T07:06:00Z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dc6ff446-9f06-4286-90ac-548d42cf3e2e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Isn+HlqjTRGfLtrElpzUnCwvbmqX4pAC</vt:lpwstr>
  </property>
</Properties>
</file>