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DD00" w14:textId="77777777" w:rsidR="00BE13F4" w:rsidRDefault="00447D16">
      <w:r>
        <w:rPr>
          <w:noProof/>
        </w:rPr>
        <w:drawing>
          <wp:inline distT="0" distB="0" distL="0" distR="0" wp14:anchorId="7E15A86F" wp14:editId="6F01381E">
            <wp:extent cx="1224951" cy="1076960"/>
            <wp:effectExtent l="0" t="0" r="0" b="889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63" cy="107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90"/>
      </w:tblGrid>
      <w:tr w:rsidR="00BE13F4" w14:paraId="61D247E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B9B277D" w14:textId="72EF9B13" w:rsidR="00BE13F4" w:rsidRDefault="005F2059" w:rsidP="005F2059">
            <w:pPr>
              <w:pStyle w:val="LO-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447D16">
              <w:rPr>
                <w:rFonts w:ascii="Poppins" w:eastAsia="Poppins" w:hAnsi="Poppins" w:cs="Poppins"/>
              </w:rPr>
              <w:t xml:space="preserve">Data: </w:t>
            </w:r>
            <w:r w:rsidR="003151A9">
              <w:rPr>
                <w:rFonts w:ascii="Poppins" w:eastAsia="Poppins" w:hAnsi="Poppins" w:cs="Poppins"/>
              </w:rPr>
              <w:t>0</w:t>
            </w:r>
            <w:r w:rsidR="00437E49">
              <w:rPr>
                <w:rFonts w:ascii="Poppins" w:eastAsia="Poppins" w:hAnsi="Poppins" w:cs="Poppins"/>
              </w:rPr>
              <w:t>6</w:t>
            </w:r>
            <w:r w:rsidR="00447D16">
              <w:rPr>
                <w:rFonts w:ascii="Poppins" w:eastAsia="Poppins" w:hAnsi="Poppins" w:cs="Poppins"/>
              </w:rPr>
              <w:t>-</w:t>
            </w:r>
            <w:r w:rsidR="00437E49">
              <w:rPr>
                <w:rFonts w:ascii="Poppins" w:eastAsia="Poppins" w:hAnsi="Poppins" w:cs="Poppins"/>
              </w:rPr>
              <w:t>10</w:t>
            </w:r>
            <w:r w:rsidR="00447D16">
              <w:rPr>
                <w:rFonts w:ascii="Poppins" w:eastAsia="Poppins" w:hAnsi="Poppins" w:cs="Poppins"/>
              </w:rPr>
              <w:t>-202</w:t>
            </w:r>
            <w:r w:rsidR="000012F5">
              <w:rPr>
                <w:rFonts w:ascii="Poppins" w:eastAsia="Poppins" w:hAnsi="Poppins" w:cs="Poppins"/>
              </w:rPr>
              <w:t>2</w:t>
            </w:r>
          </w:p>
          <w:p w14:paraId="5A469BC2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Zamawiający:</w:t>
            </w:r>
          </w:p>
        </w:tc>
      </w:tr>
      <w:tr w:rsidR="00BE13F4" w14:paraId="0E546A1B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B1D4E5F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BE13F4" w14:paraId="1701A8D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7774E3F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BE13F4" w14:paraId="2C3FBD1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35B64347" w14:textId="77777777" w:rsidR="00BE13F4" w:rsidRDefault="00447D16">
            <w:pPr>
              <w:pStyle w:val="LO-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24468522" w14:textId="77777777" w:rsidR="00BE13F4" w:rsidRDefault="00BE13F4">
      <w:pPr>
        <w:rPr>
          <w:b/>
          <w:bCs/>
          <w:sz w:val="30"/>
          <w:szCs w:val="30"/>
        </w:rPr>
      </w:pPr>
    </w:p>
    <w:p w14:paraId="406E3867" w14:textId="2E5C5E65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Nazwa postępowania: </w:t>
      </w:r>
      <w:r w:rsidR="00437E49" w:rsidRPr="00437E49">
        <w:rPr>
          <w:sz w:val="26"/>
          <w:szCs w:val="26"/>
        </w:rPr>
        <w:t xml:space="preserve">Dostawa sprzętu i oprogramowania podnoszącego poziom </w:t>
      </w:r>
      <w:proofErr w:type="spellStart"/>
      <w:r w:rsidR="00437E49" w:rsidRPr="00437E49">
        <w:rPr>
          <w:sz w:val="26"/>
          <w:szCs w:val="26"/>
        </w:rPr>
        <w:t>cyberbezpieczeństwa</w:t>
      </w:r>
      <w:proofErr w:type="spellEnd"/>
      <w:r w:rsidR="00437E49" w:rsidRPr="00437E49">
        <w:rPr>
          <w:sz w:val="26"/>
          <w:szCs w:val="26"/>
        </w:rPr>
        <w:t xml:space="preserve"> systemów teleinformatycznych w ramach podniesienia poziomu bezpieczeństwa systemów teleinformatycznych</w:t>
      </w:r>
    </w:p>
    <w:p w14:paraId="5F769318" w14:textId="77777777" w:rsidR="00BE13F4" w:rsidRDefault="00BE13F4">
      <w:pPr>
        <w:rPr>
          <w:sz w:val="26"/>
          <w:szCs w:val="26"/>
        </w:rPr>
      </w:pPr>
    </w:p>
    <w:p w14:paraId="62F5EB17" w14:textId="464A7759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Numer postępowania: </w:t>
      </w:r>
      <w:r w:rsidR="00437E49" w:rsidRPr="00437E49">
        <w:rPr>
          <w:sz w:val="26"/>
          <w:szCs w:val="26"/>
        </w:rPr>
        <w:t>ZP/IT/24/2022</w:t>
      </w:r>
    </w:p>
    <w:p w14:paraId="0F48B65D" w14:textId="77777777" w:rsidR="00BE13F4" w:rsidRDefault="00BE13F4">
      <w:pPr>
        <w:rPr>
          <w:sz w:val="26"/>
          <w:szCs w:val="26"/>
        </w:rPr>
      </w:pPr>
    </w:p>
    <w:p w14:paraId="7388BB90" w14:textId="77777777" w:rsidR="00BE13F4" w:rsidRDefault="00447D16">
      <w:pPr>
        <w:rPr>
          <w:sz w:val="26"/>
          <w:szCs w:val="26"/>
        </w:rPr>
      </w:pPr>
      <w:r>
        <w:rPr>
          <w:sz w:val="26"/>
          <w:szCs w:val="26"/>
        </w:rPr>
        <w:t xml:space="preserve">Tryb postępowania: PL - Tryb Podstawowy (art. 275 pkt. 1) </w:t>
      </w:r>
    </w:p>
    <w:p w14:paraId="5F9082D7" w14:textId="77777777" w:rsidR="00BE13F4" w:rsidRDefault="00BE13F4">
      <w:pPr>
        <w:rPr>
          <w:b/>
          <w:bCs/>
          <w:sz w:val="30"/>
          <w:szCs w:val="30"/>
        </w:rPr>
      </w:pPr>
    </w:p>
    <w:p w14:paraId="45F851F0" w14:textId="77777777" w:rsidR="00BE13F4" w:rsidRDefault="00447D16">
      <w:pPr>
        <w:pStyle w:val="LO-normal1"/>
        <w:widowControl w:val="0"/>
        <w:spacing w:line="240" w:lineRule="auto"/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Działając na mocy art. 222 ustawy z 11 września 2019 r. – Prawo zamówień publicznych, zwanej dalej ustawą Pzp, zawiadamia, że:</w:t>
      </w:r>
    </w:p>
    <w:p w14:paraId="626C4A3D" w14:textId="77777777" w:rsidR="00BE13F4" w:rsidRDefault="00BE13F4">
      <w:pPr>
        <w:pStyle w:val="LO-normal1"/>
        <w:widowControl w:val="0"/>
        <w:spacing w:line="240" w:lineRule="auto"/>
        <w:jc w:val="both"/>
        <w:rPr>
          <w:rFonts w:ascii="Poppins" w:eastAsia="Poppins" w:hAnsi="Poppins" w:cs="Poppins"/>
          <w:sz w:val="18"/>
          <w:szCs w:val="18"/>
        </w:rPr>
      </w:pPr>
    </w:p>
    <w:tbl>
      <w:tblPr>
        <w:tblW w:w="158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9"/>
        <w:gridCol w:w="2820"/>
        <w:gridCol w:w="1966"/>
        <w:gridCol w:w="870"/>
        <w:gridCol w:w="1049"/>
        <w:gridCol w:w="331"/>
        <w:gridCol w:w="8190"/>
      </w:tblGrid>
      <w:tr w:rsidR="00BE13F4" w14:paraId="150916E1" w14:textId="77777777">
        <w:trPr>
          <w:trHeight w:val="380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F68EF22" w14:textId="77777777" w:rsidR="00BE13F4" w:rsidRDefault="00447D16">
            <w:pPr>
              <w:pStyle w:val="LO-normal1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7AAD78D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01BFAC9" w14:textId="41E7EA9A" w:rsidR="00BE13F4" w:rsidRDefault="003151A9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437E49"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-</w:t>
            </w:r>
            <w:r w:rsidR="00437E49">
              <w:rPr>
                <w:rFonts w:ascii="Poppins" w:eastAsia="Poppins" w:hAnsi="Poppins" w:cs="Poppins"/>
                <w:sz w:val="18"/>
                <w:szCs w:val="18"/>
              </w:rPr>
              <w:t>10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-202</w:t>
            </w:r>
            <w:r w:rsidR="000012F5"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C70E48F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1FD1F3D" w14:textId="57FCD22D" w:rsidR="00BE13F4" w:rsidRDefault="000012F5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437E49">
              <w:rPr>
                <w:rFonts w:ascii="Poppins" w:eastAsia="Poppins" w:hAnsi="Poppins" w:cs="Poppins"/>
                <w:sz w:val="18"/>
                <w:szCs w:val="18"/>
              </w:rPr>
              <w:t>9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: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05</w:t>
            </w:r>
            <w:r w:rsidR="00447D16">
              <w:rPr>
                <w:rFonts w:ascii="Poppins" w:eastAsia="Poppins" w:hAnsi="Poppins" w:cs="Poppins"/>
                <w:sz w:val="18"/>
                <w:szCs w:val="18"/>
              </w:rPr>
              <w:t>:00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6A4201B" w14:textId="77777777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1708773" w14:textId="45B845B5" w:rsidR="00BE13F4" w:rsidRDefault="00447D16">
            <w:pPr>
              <w:pStyle w:val="LO-normal1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Platforma zakupowa </w:t>
            </w:r>
          </w:p>
        </w:tc>
      </w:tr>
    </w:tbl>
    <w:p w14:paraId="18BF6FE3" w14:textId="77777777" w:rsidR="00BE13F4" w:rsidRDefault="00BE13F4">
      <w:pPr>
        <w:jc w:val="center"/>
        <w:rPr>
          <w:b/>
          <w:bCs/>
          <w:sz w:val="36"/>
          <w:szCs w:val="36"/>
        </w:rPr>
      </w:pPr>
    </w:p>
    <w:p w14:paraId="7F21E83D" w14:textId="77777777" w:rsidR="000801BF" w:rsidRDefault="000801BF">
      <w:pPr>
        <w:jc w:val="center"/>
        <w:rPr>
          <w:b/>
          <w:bCs/>
          <w:sz w:val="36"/>
          <w:szCs w:val="36"/>
        </w:rPr>
      </w:pPr>
    </w:p>
    <w:p w14:paraId="03340925" w14:textId="23794A3E" w:rsidR="00BE13F4" w:rsidRDefault="00447D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 z otwarcia ofert:</w:t>
      </w:r>
    </w:p>
    <w:p w14:paraId="7E4F9453" w14:textId="77777777" w:rsidR="00BE13F4" w:rsidRDefault="00BE13F4">
      <w:pPr>
        <w:jc w:val="center"/>
        <w:rPr>
          <w:b/>
          <w:bCs/>
          <w:sz w:val="36"/>
          <w:szCs w:val="36"/>
        </w:rPr>
      </w:pPr>
    </w:p>
    <w:tbl>
      <w:tblPr>
        <w:tblW w:w="11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595"/>
        <w:gridCol w:w="3261"/>
        <w:gridCol w:w="3261"/>
      </w:tblGrid>
      <w:tr w:rsidR="00437E49" w14:paraId="636FEB4E" w14:textId="554E28A8" w:rsidTr="00437E49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A23B9" w14:textId="77777777" w:rsidR="00437E49" w:rsidRDefault="00437E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94C72" w14:textId="7AF72E54" w:rsidR="00437E49" w:rsidRDefault="00437E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Nazwa (Siedziba) Wykonawcy</w:t>
            </w:r>
          </w:p>
          <w:p w14:paraId="01367BE6" w14:textId="77777777" w:rsidR="00437E49" w:rsidRDefault="00437E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C79" w14:textId="78853E4B" w:rsidR="00437E49" w:rsidRDefault="00437E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Cena brutto w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C8CD" w14:textId="7C0A89DC" w:rsidR="00437E49" w:rsidRDefault="00437E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Termin dostawy</w:t>
            </w:r>
          </w:p>
        </w:tc>
      </w:tr>
      <w:tr w:rsidR="00437E49" w14:paraId="098BCCEB" w14:textId="257F7363" w:rsidTr="00EB0768">
        <w:trPr>
          <w:trHeight w:val="1293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7A2F683" w14:textId="77777777" w:rsidR="00437E49" w:rsidRDefault="00437E49">
            <w:pPr>
              <w:pStyle w:val="Zawartotabeli"/>
            </w:pPr>
            <w:r>
              <w:t>1.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9E1D50" w14:textId="77777777" w:rsidR="00437E49" w:rsidRDefault="005F2059" w:rsidP="008E2468">
            <w:pPr>
              <w:pStyle w:val="Zawartotabeli"/>
            </w:pPr>
            <w:r>
              <w:t>GALAXY Systemy Informatyczne Sp. z o. o. ul. Fabryczna 13/1</w:t>
            </w:r>
          </w:p>
          <w:p w14:paraId="46ECA800" w14:textId="77777777" w:rsidR="005F2059" w:rsidRDefault="005F2059" w:rsidP="008E2468">
            <w:pPr>
              <w:pStyle w:val="Zawartotabeli"/>
            </w:pPr>
            <w:r>
              <w:t>65-410 Zielona Góra</w:t>
            </w:r>
          </w:p>
          <w:p w14:paraId="21D7DE00" w14:textId="737FD496" w:rsidR="00EB0768" w:rsidRPr="00EB0768" w:rsidRDefault="005F2059" w:rsidP="00EB0768">
            <w:pPr>
              <w:pStyle w:val="Zawartotabeli"/>
            </w:pPr>
            <w:r>
              <w:t>NIP: 929-185-78-84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E97" w14:textId="77777777" w:rsidR="00437E49" w:rsidRDefault="00EB0768" w:rsidP="008E2468">
            <w:pPr>
              <w:pStyle w:val="Zawartotabeli"/>
            </w:pPr>
            <w:r>
              <w:t xml:space="preserve">Ogólna wartość: </w:t>
            </w:r>
            <w:r w:rsidR="005F2059">
              <w:t xml:space="preserve">376 995, 00 </w:t>
            </w:r>
          </w:p>
          <w:p w14:paraId="6CF204D2" w14:textId="77777777" w:rsidR="00EB0768" w:rsidRDefault="00EB0768" w:rsidP="008E2468">
            <w:pPr>
              <w:pStyle w:val="Zawartotabeli"/>
            </w:pPr>
          </w:p>
          <w:p w14:paraId="432B07DC" w14:textId="77777777" w:rsidR="00EB0768" w:rsidRDefault="00EB0768" w:rsidP="008E2468">
            <w:pPr>
              <w:pStyle w:val="Zawartotabeli"/>
            </w:pPr>
          </w:p>
          <w:p w14:paraId="1EE56E13" w14:textId="77777777" w:rsidR="00EB0768" w:rsidRDefault="00EB0768" w:rsidP="008E2468">
            <w:pPr>
              <w:pStyle w:val="Zawartotabeli"/>
            </w:pPr>
          </w:p>
          <w:p w14:paraId="1392796C" w14:textId="6F2E29B9" w:rsidR="00EB0768" w:rsidRDefault="00EB0768" w:rsidP="008E2468">
            <w:pPr>
              <w:pStyle w:val="Zawartotabeli"/>
            </w:pPr>
            <w:r>
              <w:t>Wartość poszczególnych części:</w:t>
            </w:r>
          </w:p>
          <w:p w14:paraId="055D403E" w14:textId="77777777" w:rsidR="00EB0768" w:rsidRDefault="00EB0768" w:rsidP="008E2468">
            <w:pPr>
              <w:pStyle w:val="Zawartotabeli"/>
            </w:pPr>
          </w:p>
          <w:p w14:paraId="4B02C91A" w14:textId="77777777" w:rsidR="00EB0768" w:rsidRDefault="00EB0768" w:rsidP="008E2468">
            <w:pPr>
              <w:pStyle w:val="Zawartotabeli"/>
            </w:pPr>
            <w:r>
              <w:t>Zad. 1 – 61 500,00</w:t>
            </w:r>
          </w:p>
          <w:p w14:paraId="674EBE1A" w14:textId="77777777" w:rsidR="00EB0768" w:rsidRDefault="00EB0768" w:rsidP="008E2468">
            <w:pPr>
              <w:pStyle w:val="Zawartotabeli"/>
            </w:pPr>
            <w:r>
              <w:t>Zad. 2 – 24 600,00</w:t>
            </w:r>
          </w:p>
          <w:p w14:paraId="4E1E61C2" w14:textId="77777777" w:rsidR="00EB0768" w:rsidRDefault="00EB0768" w:rsidP="008E2468">
            <w:pPr>
              <w:pStyle w:val="Zawartotabeli"/>
            </w:pPr>
            <w:r>
              <w:t>Zad. 3 – 73 800,00</w:t>
            </w:r>
          </w:p>
          <w:p w14:paraId="4CC208E9" w14:textId="77777777" w:rsidR="00EB0768" w:rsidRDefault="00EB0768" w:rsidP="008E2468">
            <w:pPr>
              <w:pStyle w:val="Zawartotabeli"/>
            </w:pPr>
            <w:r>
              <w:t>Zad. 4 – 135 300,00</w:t>
            </w:r>
          </w:p>
          <w:p w14:paraId="632C6FF3" w14:textId="77777777" w:rsidR="00EB0768" w:rsidRDefault="00EB0768" w:rsidP="008E2468">
            <w:pPr>
              <w:pStyle w:val="Zawartotabeli"/>
            </w:pPr>
            <w:r>
              <w:t>Zad. 5 – 73 800, 00</w:t>
            </w:r>
          </w:p>
          <w:p w14:paraId="6CFF07B2" w14:textId="77777777" w:rsidR="00EB0768" w:rsidRDefault="00EB0768" w:rsidP="008E2468">
            <w:pPr>
              <w:pStyle w:val="Zawartotabeli"/>
            </w:pPr>
            <w:r>
              <w:t xml:space="preserve">Zad. 6 – 6 765,00 </w:t>
            </w:r>
          </w:p>
          <w:p w14:paraId="42436800" w14:textId="028E3B43" w:rsidR="00EB0768" w:rsidRPr="000801BF" w:rsidRDefault="00EB0768" w:rsidP="008E2468">
            <w:pPr>
              <w:pStyle w:val="Zawartotabeli"/>
            </w:pPr>
            <w:r>
              <w:t xml:space="preserve">Zad. 7 – 1 230,00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592" w14:textId="5C6F266C" w:rsidR="00437E49" w:rsidRDefault="005F2059" w:rsidP="008E2468">
            <w:pPr>
              <w:pStyle w:val="Zawartotabeli"/>
            </w:pPr>
            <w:r>
              <w:t>15.11.2022 r.</w:t>
            </w:r>
          </w:p>
        </w:tc>
      </w:tr>
    </w:tbl>
    <w:p w14:paraId="2937ADBE" w14:textId="27B97E1F" w:rsidR="00CE2B19" w:rsidRPr="004A4FC1" w:rsidRDefault="00CE2B19" w:rsidP="004A4FC1">
      <w:pPr>
        <w:rPr>
          <w:rFonts w:ascii="Times New Roman" w:hAnsi="Times New Roman" w:cs="Times New Roman"/>
        </w:rPr>
      </w:pPr>
    </w:p>
    <w:sectPr w:rsidR="00CE2B19" w:rsidRPr="004A4FC1" w:rsidSect="000801BF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F4"/>
    <w:rsid w:val="000012F5"/>
    <w:rsid w:val="000801BF"/>
    <w:rsid w:val="000D1108"/>
    <w:rsid w:val="001B24F9"/>
    <w:rsid w:val="002636F0"/>
    <w:rsid w:val="00264DF8"/>
    <w:rsid w:val="002B553C"/>
    <w:rsid w:val="002C6889"/>
    <w:rsid w:val="003151A9"/>
    <w:rsid w:val="003541A5"/>
    <w:rsid w:val="003B0038"/>
    <w:rsid w:val="00437E49"/>
    <w:rsid w:val="00447D16"/>
    <w:rsid w:val="004A4FC1"/>
    <w:rsid w:val="00583BD6"/>
    <w:rsid w:val="005B0C58"/>
    <w:rsid w:val="005B7F7F"/>
    <w:rsid w:val="005F2059"/>
    <w:rsid w:val="0070070D"/>
    <w:rsid w:val="008E2468"/>
    <w:rsid w:val="00AF3EB2"/>
    <w:rsid w:val="00BE13F4"/>
    <w:rsid w:val="00CE2B19"/>
    <w:rsid w:val="00E6117A"/>
    <w:rsid w:val="00E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8E65"/>
  <w15:docId w15:val="{E3FF9B88-48AC-40D3-8D46-2AF392E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7</cp:revision>
  <cp:lastPrinted>2022-10-06T08:36:00Z</cp:lastPrinted>
  <dcterms:created xsi:type="dcterms:W3CDTF">2022-08-12T07:00:00Z</dcterms:created>
  <dcterms:modified xsi:type="dcterms:W3CDTF">2022-10-06T08:37:00Z</dcterms:modified>
  <dc:language>pl-PL</dc:language>
</cp:coreProperties>
</file>