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084DA" w14:textId="77777777" w:rsidR="00070E48" w:rsidRDefault="00070E48" w:rsidP="00070E48">
      <w:pPr>
        <w:spacing w:before="100" w:beforeAutospacing="1" w:after="100" w:afterAutospacing="1" w:line="240" w:lineRule="auto"/>
        <w:jc w:val="right"/>
        <w:rPr>
          <w:sz w:val="20"/>
          <w:szCs w:val="20"/>
        </w:rPr>
      </w:pPr>
      <w:r w:rsidRPr="00723D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>
        <w:rPr>
          <w:rFonts w:ascii="Times New Roman" w:eastAsia="Calibri" w:hAnsi="Times New Roman"/>
          <w:i/>
          <w:sz w:val="20"/>
          <w:szCs w:val="20"/>
        </w:rPr>
        <w:t>Załącznik  Nr 1 do SWZ</w:t>
      </w:r>
    </w:p>
    <w:p w14:paraId="1B65967C" w14:textId="77777777" w:rsidR="00070E48" w:rsidRPr="00A61BAD" w:rsidRDefault="00070E48" w:rsidP="00070E48">
      <w:pPr>
        <w:suppressAutoHyphens/>
        <w:spacing w:after="0" w:line="240" w:lineRule="auto"/>
        <w:ind w:left="5954"/>
        <w:rPr>
          <w:rFonts w:ascii="Arial" w:eastAsia="Calibri" w:hAnsi="Arial" w:cs="Arial"/>
          <w:b/>
          <w:i/>
          <w:sz w:val="24"/>
          <w:szCs w:val="24"/>
        </w:rPr>
      </w:pPr>
    </w:p>
    <w:p w14:paraId="234ACD1E" w14:textId="77777777" w:rsidR="00070E48" w:rsidRPr="00A61BAD" w:rsidRDefault="00070E48" w:rsidP="00070E4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Arial" w:eastAsia="Calibri" w:hAnsi="Arial" w:cs="Arial"/>
          <w:b/>
          <w:sz w:val="21"/>
          <w:szCs w:val="21"/>
        </w:rPr>
        <w:t>Wykonawca:</w:t>
      </w:r>
    </w:p>
    <w:p w14:paraId="07ABC8FA" w14:textId="77777777" w:rsidR="00070E48" w:rsidRPr="00A61BAD" w:rsidRDefault="00070E48" w:rsidP="00070E48">
      <w:pPr>
        <w:suppressAutoHyphens/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6449C076" w14:textId="77777777" w:rsidR="00070E48" w:rsidRPr="00A61BAD" w:rsidRDefault="00070E48" w:rsidP="00070E48">
      <w:pPr>
        <w:suppressAutoHyphens/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Arial" w:eastAsia="Calibri" w:hAnsi="Arial" w:cs="Arial"/>
          <w:sz w:val="21"/>
          <w:szCs w:val="21"/>
        </w:rPr>
        <w:t>e-mail:…………………………..</w:t>
      </w:r>
    </w:p>
    <w:p w14:paraId="7C695E0F" w14:textId="77777777" w:rsidR="00070E48" w:rsidRPr="00A61BAD" w:rsidRDefault="00070E48" w:rsidP="00070E48">
      <w:pPr>
        <w:suppressAutoHyphens/>
        <w:ind w:right="595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61BAD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A61BAD">
        <w:rPr>
          <w:rFonts w:ascii="Arial" w:eastAsia="Calibri" w:hAnsi="Arial" w:cs="Arial"/>
          <w:i/>
          <w:sz w:val="16"/>
          <w:szCs w:val="16"/>
        </w:rPr>
        <w:t>)</w:t>
      </w:r>
    </w:p>
    <w:p w14:paraId="714A5491" w14:textId="77777777" w:rsidR="00070E48" w:rsidRPr="00A61BAD" w:rsidRDefault="00070E48" w:rsidP="00070E48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4B9B26E7" w14:textId="77777777" w:rsidR="00070E48" w:rsidRPr="00A61BAD" w:rsidRDefault="00070E48" w:rsidP="00070E48">
      <w:pPr>
        <w:suppressAutoHyphens/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1A3038DF" w14:textId="77777777" w:rsidR="00070E48" w:rsidRPr="00A61BAD" w:rsidRDefault="00070E48" w:rsidP="00070E48">
      <w:pPr>
        <w:suppressAutoHyphens/>
        <w:spacing w:after="0"/>
        <w:ind w:right="595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  <w:r w:rsidRPr="00A61BAD">
        <w:rPr>
          <w:rFonts w:ascii="Arial" w:eastAsia="Calibri" w:hAnsi="Arial" w:cs="Arial"/>
          <w:i/>
          <w:sz w:val="21"/>
          <w:szCs w:val="21"/>
        </w:rPr>
        <w:t xml:space="preserve">       </w:t>
      </w:r>
      <w:r w:rsidRPr="00A61BAD">
        <w:rPr>
          <w:rFonts w:ascii="Arial" w:eastAsia="Arial" w:hAnsi="Arial" w:cs="Arial"/>
          <w:i/>
          <w:sz w:val="21"/>
          <w:szCs w:val="21"/>
        </w:rPr>
        <w:t xml:space="preserve">   </w:t>
      </w:r>
    </w:p>
    <w:p w14:paraId="47028B64" w14:textId="77777777" w:rsidR="00070E48" w:rsidRPr="00A61BAD" w:rsidRDefault="00070E48" w:rsidP="00070E48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OFERTA</w:t>
      </w:r>
    </w:p>
    <w:p w14:paraId="47AA6700" w14:textId="77777777" w:rsidR="00070E48" w:rsidRPr="00A61BAD" w:rsidRDefault="00070E48" w:rsidP="00070E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F3E4583" w14:textId="77777777" w:rsidR="00070E48" w:rsidRPr="00A61BAD" w:rsidRDefault="00070E48" w:rsidP="00070E48">
      <w:pPr>
        <w:numPr>
          <w:ilvl w:val="2"/>
          <w:numId w:val="1"/>
        </w:numPr>
        <w:tabs>
          <w:tab w:val="left" w:pos="284"/>
        </w:tabs>
        <w:suppressAutoHyphens/>
        <w:spacing w:after="0" w:line="240" w:lineRule="auto"/>
        <w:ind w:left="567" w:right="289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Oferujemy wykonanie zamówienia publicznego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na poniższych zasadach </w:t>
      </w:r>
    </w:p>
    <w:p w14:paraId="42FD9C9D" w14:textId="77777777" w:rsidR="00070E48" w:rsidRPr="00A61BAD" w:rsidRDefault="00070E48" w:rsidP="00070E48">
      <w:pPr>
        <w:suppressAutoHyphens/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66E0DC7" w14:textId="77777777" w:rsidR="00070E48" w:rsidRPr="00C1036E" w:rsidRDefault="00070E48" w:rsidP="00070E48">
      <w:pPr>
        <w:pStyle w:val="Akapitzlist"/>
        <w:numPr>
          <w:ilvl w:val="0"/>
          <w:numId w:val="3"/>
        </w:numPr>
        <w:tabs>
          <w:tab w:val="left" w:pos="284"/>
        </w:tabs>
        <w:suppressAutoHyphens/>
        <w:spacing w:after="0" w:line="360" w:lineRule="auto"/>
        <w:ind w:right="28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03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Wysokość procentowa z przychodów miesięcznych zarządzającego (z opłat </w:t>
      </w:r>
      <w:proofErr w:type="spellStart"/>
      <w:r w:rsidRPr="00C1036E">
        <w:rPr>
          <w:rFonts w:ascii="Times New Roman" w:eastAsia="Times New Roman" w:hAnsi="Times New Roman" w:cs="Times New Roman"/>
          <w:sz w:val="24"/>
          <w:szCs w:val="24"/>
          <w:lang w:eastAsia="zh-CN"/>
        </w:rPr>
        <w:t>parkometrowych</w:t>
      </w:r>
      <w:proofErr w:type="spellEnd"/>
      <w:r w:rsidRPr="00C103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 abonamentowych) dla Zamawiającego ………………………%</w:t>
      </w:r>
    </w:p>
    <w:p w14:paraId="17133D7F" w14:textId="77777777" w:rsidR="00070E48" w:rsidRPr="00C1036E" w:rsidRDefault="00070E48" w:rsidP="00070E48">
      <w:pPr>
        <w:pStyle w:val="Akapitzlist"/>
        <w:numPr>
          <w:ilvl w:val="0"/>
          <w:numId w:val="3"/>
        </w:numPr>
        <w:tabs>
          <w:tab w:val="left" w:pos="284"/>
        </w:tabs>
        <w:suppressAutoHyphens/>
        <w:spacing w:after="0" w:line="360" w:lineRule="auto"/>
        <w:ind w:right="28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036E">
        <w:rPr>
          <w:rFonts w:ascii="Times New Roman" w:eastAsia="Times New Roman" w:hAnsi="Times New Roman" w:cs="Times New Roman"/>
          <w:sz w:val="24"/>
          <w:szCs w:val="24"/>
          <w:lang w:eastAsia="zh-CN"/>
        </w:rPr>
        <w:t>Termin płatności ………………………dni</w:t>
      </w:r>
    </w:p>
    <w:p w14:paraId="582AFF70" w14:textId="77777777" w:rsidR="00070E48" w:rsidRPr="00C1036E" w:rsidRDefault="00070E48" w:rsidP="00070E48">
      <w:pPr>
        <w:pStyle w:val="Akapitzlist"/>
        <w:numPr>
          <w:ilvl w:val="0"/>
          <w:numId w:val="3"/>
        </w:numPr>
        <w:tabs>
          <w:tab w:val="left" w:pos="284"/>
        </w:tabs>
        <w:suppressAutoHyphens/>
        <w:spacing w:after="0" w:line="360" w:lineRule="auto"/>
        <w:ind w:right="28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036E">
        <w:rPr>
          <w:rFonts w:ascii="Times New Roman" w:eastAsia="Times New Roman" w:hAnsi="Times New Roman" w:cs="Times New Roman"/>
          <w:sz w:val="24"/>
          <w:szCs w:val="24"/>
          <w:lang w:eastAsia="zh-CN"/>
        </w:rPr>
        <w:t>Czas reakcji serwisu ………………..h</w:t>
      </w:r>
    </w:p>
    <w:p w14:paraId="04963E6A" w14:textId="77777777" w:rsidR="00070E48" w:rsidRPr="000D2EB2" w:rsidRDefault="00070E48" w:rsidP="00070E48">
      <w:pPr>
        <w:tabs>
          <w:tab w:val="left" w:pos="284"/>
        </w:tabs>
        <w:suppressAutoHyphens/>
        <w:spacing w:after="0" w:line="240" w:lineRule="auto"/>
        <w:ind w:left="284" w:right="28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2E50A01" w14:textId="77777777" w:rsidR="00070E48" w:rsidRPr="00A61BAD" w:rsidRDefault="00070E48" w:rsidP="00070E48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p w14:paraId="77BD8341" w14:textId="77777777" w:rsidR="00070E48" w:rsidRPr="00A61BAD" w:rsidRDefault="00070E48" w:rsidP="00070E48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right="289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Oświadczamy, że jesteśmy: </w:t>
      </w:r>
    </w:p>
    <w:p w14:paraId="3C614BF9" w14:textId="77777777" w:rsidR="00070E48" w:rsidRPr="00A61BAD" w:rsidRDefault="00070E48" w:rsidP="00070E48">
      <w:pPr>
        <w:suppressAutoHyphens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- mikro przedsiębiorstwem</w:t>
      </w:r>
    </w:p>
    <w:p w14:paraId="7BAC76EE" w14:textId="77777777" w:rsidR="00070E48" w:rsidRPr="00A61BAD" w:rsidRDefault="00070E48" w:rsidP="00070E48">
      <w:pPr>
        <w:suppressAutoHyphens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- małym przedsiębiorstwem</w:t>
      </w:r>
    </w:p>
    <w:p w14:paraId="225B82BF" w14:textId="77777777" w:rsidR="00070E48" w:rsidRPr="00A61BAD" w:rsidRDefault="00070E48" w:rsidP="00070E48">
      <w:pPr>
        <w:suppressAutoHyphens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- średnim przedsiębiorstwem</w:t>
      </w:r>
    </w:p>
    <w:p w14:paraId="2BB39DA6" w14:textId="77777777" w:rsidR="00070E48" w:rsidRPr="00A61BAD" w:rsidRDefault="00070E48" w:rsidP="00070E48">
      <w:pPr>
        <w:suppressAutoHyphens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- dużym przedsiębiorstwem</w:t>
      </w:r>
      <w:r w:rsidRPr="00A61B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*</w:t>
      </w:r>
    </w:p>
    <w:p w14:paraId="24B3AEFD" w14:textId="77777777" w:rsidR="00070E48" w:rsidRPr="00A61BAD" w:rsidRDefault="00070E48" w:rsidP="00070E48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* 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właściwe zakreślić</w:t>
      </w:r>
    </w:p>
    <w:p w14:paraId="1C4CF6E8" w14:textId="77777777" w:rsidR="00070E48" w:rsidRPr="00A61BAD" w:rsidRDefault="00070E48" w:rsidP="00070E48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p w14:paraId="4FA8D156" w14:textId="3AE6D2B4" w:rsidR="00070E48" w:rsidRPr="00A61BAD" w:rsidRDefault="00070E48" w:rsidP="00070E48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Uważamy się za związanych niniejszą ofertą przez okres do dnia </w:t>
      </w:r>
      <w:r w:rsidR="00F96CCF" w:rsidRPr="003A5AF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11.09.2024</w:t>
      </w:r>
      <w:r w:rsidRPr="00F96C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 </w:t>
      </w: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A73ACC8" w14:textId="77777777" w:rsidR="00070E48" w:rsidRPr="00A61BAD" w:rsidRDefault="00070E48" w:rsidP="00070E48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right="28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W razie wybrania naszej oferty zobowiązujemy się do podpisania umowy na warunkach zawartych w dokumentacji oraz w miejscu i terminie określonym przez Zamawiającego.</w:t>
      </w:r>
    </w:p>
    <w:p w14:paraId="62B834A5" w14:textId="77777777" w:rsidR="00070E48" w:rsidRPr="00A61BAD" w:rsidRDefault="00070E48" w:rsidP="00070E48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right="289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1BAD">
        <w:rPr>
          <w:rFonts w:ascii="Times New Roman" w:eastAsia="Times New Roman" w:hAnsi="Times New Roman" w:cs="Times New Roman"/>
          <w:sz w:val="24"/>
          <w:szCs w:val="24"/>
          <w:lang w:eastAsia="zh-CN"/>
        </w:rPr>
        <w:t>Cena ofertowa zawiera wszystkie koszty związane z real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izacją przedmiotu zamówienia. </w:t>
      </w:r>
    </w:p>
    <w:p w14:paraId="4FC87C6D" w14:textId="77777777" w:rsidR="00070E48" w:rsidRPr="00A61BAD" w:rsidRDefault="00070E48" w:rsidP="00070E4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595A3D4F" w14:textId="77777777" w:rsidR="00070E48" w:rsidRPr="00A61BAD" w:rsidRDefault="00070E48" w:rsidP="00070E48">
      <w:pPr>
        <w:suppressAutoHyphens/>
        <w:spacing w:after="0" w:line="240" w:lineRule="auto"/>
        <w:ind w:left="1418" w:right="289" w:hanging="1418"/>
        <w:jc w:val="both"/>
        <w:rPr>
          <w:rFonts w:ascii="Times New Roman" w:eastAsia="Batang" w:hAnsi="Times New Roman" w:cs="Times New Roman"/>
          <w:b/>
          <w:i/>
          <w:sz w:val="28"/>
          <w:szCs w:val="24"/>
          <w:lang w:eastAsia="zh-CN"/>
        </w:rPr>
      </w:pPr>
    </w:p>
    <w:p w14:paraId="75EEE620" w14:textId="77777777" w:rsidR="00070E48" w:rsidRDefault="00070E48" w:rsidP="00070E48">
      <w:pPr>
        <w:spacing w:after="0" w:line="240" w:lineRule="auto"/>
        <w:ind w:left="1418" w:right="289" w:hanging="709"/>
        <w:jc w:val="right"/>
        <w:rPr>
          <w:rFonts w:ascii="Times New Roman" w:hAnsi="Times New Roman"/>
        </w:rPr>
      </w:pPr>
    </w:p>
    <w:p w14:paraId="68FF3F13" w14:textId="77777777" w:rsidR="00070E48" w:rsidRDefault="00070E48" w:rsidP="00070E48">
      <w:pPr>
        <w:spacing w:after="0" w:line="240" w:lineRule="auto"/>
        <w:ind w:left="1418" w:right="289" w:hanging="709"/>
        <w:jc w:val="right"/>
        <w:rPr>
          <w:rFonts w:ascii="Times New Roman" w:hAnsi="Times New Roman"/>
        </w:rPr>
      </w:pPr>
    </w:p>
    <w:p w14:paraId="2323BA02" w14:textId="77777777" w:rsidR="00070E48" w:rsidRDefault="00070E48" w:rsidP="00070E48">
      <w:pPr>
        <w:spacing w:after="0" w:line="240" w:lineRule="auto"/>
        <w:ind w:left="1418" w:right="289" w:hanging="709"/>
        <w:jc w:val="right"/>
        <w:rPr>
          <w:rFonts w:ascii="Times New Roman" w:hAnsi="Times New Roman"/>
        </w:rPr>
      </w:pPr>
    </w:p>
    <w:p w14:paraId="2CA3AD1A" w14:textId="77777777" w:rsidR="00070E48" w:rsidRDefault="00070E48" w:rsidP="00070E48">
      <w:pPr>
        <w:spacing w:after="0" w:line="240" w:lineRule="auto"/>
        <w:ind w:left="1418" w:right="289" w:hanging="709"/>
        <w:jc w:val="right"/>
        <w:rPr>
          <w:rFonts w:ascii="Times New Roman" w:hAnsi="Times New Roman"/>
        </w:rPr>
      </w:pPr>
    </w:p>
    <w:p w14:paraId="1E349823" w14:textId="77777777" w:rsidR="00070E48" w:rsidRDefault="00070E48" w:rsidP="00070E48">
      <w:pPr>
        <w:spacing w:after="0" w:line="240" w:lineRule="auto"/>
        <w:ind w:left="1418" w:right="289" w:hanging="709"/>
        <w:jc w:val="right"/>
        <w:rPr>
          <w:rFonts w:ascii="Times New Roman" w:hAnsi="Times New Roman"/>
        </w:rPr>
      </w:pPr>
    </w:p>
    <w:p w14:paraId="62BD3A73" w14:textId="77777777" w:rsidR="00070E48" w:rsidRDefault="00070E48" w:rsidP="00070E48">
      <w:pPr>
        <w:spacing w:after="0" w:line="240" w:lineRule="auto"/>
        <w:ind w:left="1418" w:right="289" w:hanging="709"/>
        <w:jc w:val="right"/>
        <w:rPr>
          <w:rFonts w:ascii="Times New Roman" w:hAnsi="Times New Roman"/>
        </w:rPr>
      </w:pPr>
    </w:p>
    <w:p w14:paraId="10782F6A" w14:textId="77777777" w:rsidR="00070E48" w:rsidRDefault="00070E48" w:rsidP="00070E48">
      <w:pPr>
        <w:spacing w:after="0" w:line="240" w:lineRule="auto"/>
        <w:ind w:left="1418" w:right="289" w:hanging="709"/>
        <w:jc w:val="right"/>
        <w:rPr>
          <w:rFonts w:ascii="Times New Roman" w:hAnsi="Times New Roman"/>
        </w:rPr>
      </w:pPr>
    </w:p>
    <w:p w14:paraId="6DBF9C9E" w14:textId="77777777" w:rsidR="00070E48" w:rsidRDefault="00070E48" w:rsidP="00070E48">
      <w:pPr>
        <w:spacing w:after="0" w:line="240" w:lineRule="auto"/>
        <w:ind w:left="1418" w:right="289" w:hanging="709"/>
        <w:jc w:val="right"/>
        <w:rPr>
          <w:rFonts w:ascii="Times New Roman" w:hAnsi="Times New Roman"/>
        </w:rPr>
      </w:pPr>
    </w:p>
    <w:p w14:paraId="6AE8528E" w14:textId="77777777" w:rsidR="00070E48" w:rsidRDefault="00070E48" w:rsidP="00070E48">
      <w:pPr>
        <w:spacing w:after="0" w:line="240" w:lineRule="auto"/>
        <w:ind w:left="1418" w:right="289" w:hanging="709"/>
        <w:jc w:val="right"/>
        <w:rPr>
          <w:rFonts w:ascii="Times New Roman" w:hAnsi="Times New Roman"/>
        </w:rPr>
      </w:pPr>
    </w:p>
    <w:p w14:paraId="6DB406D9" w14:textId="77777777" w:rsidR="00070E48" w:rsidRDefault="00070E48" w:rsidP="00070E48">
      <w:pPr>
        <w:spacing w:after="0" w:line="240" w:lineRule="auto"/>
        <w:ind w:left="1418" w:right="289" w:hanging="709"/>
        <w:jc w:val="right"/>
        <w:rPr>
          <w:rFonts w:ascii="Times New Roman" w:hAnsi="Times New Roman"/>
        </w:rPr>
      </w:pPr>
    </w:p>
    <w:p w14:paraId="2E779703" w14:textId="6C44E029" w:rsidR="00070E48" w:rsidRPr="00780972" w:rsidRDefault="00070E48" w:rsidP="00070E48">
      <w:pPr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Hlk173753265"/>
      <w:r w:rsidRPr="00780972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lastRenderedPageBreak/>
        <w:t xml:space="preserve">Załącznik  Nr </w:t>
      </w:r>
      <w:r w:rsidR="0002094E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2</w:t>
      </w:r>
      <w:r w:rsidRPr="00780972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 do SWZ</w:t>
      </w:r>
    </w:p>
    <w:bookmarkEnd w:id="0"/>
    <w:p w14:paraId="3CE92262" w14:textId="77777777" w:rsidR="00070E48" w:rsidRPr="00780972" w:rsidRDefault="00070E48" w:rsidP="00070E48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Arial"/>
          <w:b/>
          <w:sz w:val="20"/>
          <w:szCs w:val="20"/>
          <w:lang w:eastAsia="pl-PL"/>
        </w:rPr>
      </w:pPr>
    </w:p>
    <w:p w14:paraId="56D8F0B4" w14:textId="77777777" w:rsidR="00070E48" w:rsidRPr="00780972" w:rsidRDefault="00070E48" w:rsidP="00070E48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Arial"/>
          <w:b/>
          <w:sz w:val="20"/>
          <w:szCs w:val="20"/>
          <w:lang w:eastAsia="pl-PL"/>
        </w:rPr>
      </w:pPr>
    </w:p>
    <w:p w14:paraId="5B9700D5" w14:textId="77777777" w:rsidR="00070E48" w:rsidRPr="00780972" w:rsidRDefault="00070E48" w:rsidP="00070E48">
      <w:pPr>
        <w:suppressAutoHyphens/>
        <w:spacing w:after="0" w:line="240" w:lineRule="auto"/>
        <w:ind w:left="5954" w:right="289" w:hanging="709"/>
        <w:jc w:val="center"/>
        <w:rPr>
          <w:rFonts w:ascii="Arial" w:eastAsia="Times New Roman" w:hAnsi="Arial" w:cs="Arial"/>
          <w:i/>
          <w:sz w:val="16"/>
          <w:szCs w:val="16"/>
          <w:lang w:eastAsia="zh-CN"/>
        </w:rPr>
      </w:pPr>
    </w:p>
    <w:p w14:paraId="4B07C43E" w14:textId="77777777" w:rsidR="00070E48" w:rsidRPr="00780972" w:rsidRDefault="00070E48" w:rsidP="00070E48">
      <w:pPr>
        <w:suppressAutoHyphens/>
        <w:spacing w:after="0" w:line="480" w:lineRule="auto"/>
        <w:ind w:left="1418" w:right="289" w:hanging="709"/>
        <w:jc w:val="both"/>
        <w:rPr>
          <w:rFonts w:ascii="Arial" w:eastAsia="Times New Roman" w:hAnsi="Arial" w:cs="Arial"/>
          <w:b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b/>
          <w:sz w:val="21"/>
          <w:szCs w:val="21"/>
          <w:lang w:eastAsia="zh-CN"/>
        </w:rPr>
        <w:t>Wykonawca:</w:t>
      </w:r>
    </w:p>
    <w:p w14:paraId="040068B3" w14:textId="77777777" w:rsidR="00070E48" w:rsidRPr="00780972" w:rsidRDefault="00070E48" w:rsidP="00070E48">
      <w:pPr>
        <w:suppressAutoHyphens/>
        <w:spacing w:after="0" w:line="480" w:lineRule="auto"/>
        <w:ind w:left="1418" w:right="5954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sz w:val="21"/>
          <w:szCs w:val="21"/>
          <w:lang w:eastAsia="zh-CN"/>
        </w:rPr>
        <w:t>…………………………</w:t>
      </w:r>
    </w:p>
    <w:p w14:paraId="1EBD5D44" w14:textId="77777777" w:rsidR="00070E48" w:rsidRPr="00780972" w:rsidRDefault="00070E48" w:rsidP="00070E48">
      <w:pPr>
        <w:suppressAutoHyphens/>
        <w:spacing w:after="0" w:line="240" w:lineRule="auto"/>
        <w:ind w:left="709" w:right="5953" w:hanging="709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t>(pełna nazwa/firma, adres, w zależności od podmiotu: NIP/PESEL, KRS/</w:t>
      </w:r>
      <w:proofErr w:type="spellStart"/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t>CEiDG</w:t>
      </w:r>
      <w:proofErr w:type="spellEnd"/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t>)</w:t>
      </w:r>
    </w:p>
    <w:p w14:paraId="61AFC30E" w14:textId="77777777" w:rsidR="00070E48" w:rsidRPr="00780972" w:rsidRDefault="00070E48" w:rsidP="00070E48">
      <w:pPr>
        <w:suppressAutoHyphens/>
        <w:spacing w:after="0" w:line="48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u w:val="single"/>
          <w:lang w:eastAsia="zh-CN"/>
        </w:rPr>
      </w:pPr>
      <w:r w:rsidRPr="00780972">
        <w:rPr>
          <w:rFonts w:ascii="Arial" w:eastAsia="Times New Roman" w:hAnsi="Arial" w:cs="Arial"/>
          <w:sz w:val="21"/>
          <w:szCs w:val="21"/>
          <w:u w:val="single"/>
          <w:lang w:eastAsia="zh-CN"/>
        </w:rPr>
        <w:t>reprezentowany przez:</w:t>
      </w:r>
    </w:p>
    <w:p w14:paraId="2EDAE99F" w14:textId="77777777" w:rsidR="00070E48" w:rsidRPr="00780972" w:rsidRDefault="00070E48" w:rsidP="00070E48">
      <w:pPr>
        <w:suppressAutoHyphens/>
        <w:spacing w:after="0" w:line="480" w:lineRule="auto"/>
        <w:ind w:left="1418" w:right="5954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sz w:val="21"/>
          <w:szCs w:val="21"/>
          <w:lang w:eastAsia="zh-CN"/>
        </w:rPr>
        <w:t>……………………………</w:t>
      </w:r>
    </w:p>
    <w:p w14:paraId="1F414411" w14:textId="77777777" w:rsidR="00070E48" w:rsidRPr="00780972" w:rsidRDefault="00070E48" w:rsidP="00070E48">
      <w:pPr>
        <w:suppressAutoHyphens/>
        <w:spacing w:after="0" w:line="240" w:lineRule="auto"/>
        <w:ind w:left="709" w:right="5953" w:hanging="709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t>(imię, nazwisko, stanowisko/podstawa do  reprezentacji)</w:t>
      </w:r>
    </w:p>
    <w:p w14:paraId="25DD08B5" w14:textId="77777777" w:rsidR="00070E48" w:rsidRPr="00780972" w:rsidRDefault="00070E48" w:rsidP="00070E48">
      <w:pPr>
        <w:suppressAutoHyphens/>
        <w:spacing w:after="120" w:line="360" w:lineRule="auto"/>
        <w:ind w:left="1418" w:right="289" w:hanging="709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14:paraId="2BA3DB00" w14:textId="77777777" w:rsidR="00070E48" w:rsidRPr="00780972" w:rsidRDefault="00070E48" w:rsidP="00070E48">
      <w:pPr>
        <w:suppressAutoHyphens/>
        <w:spacing w:after="120" w:line="360" w:lineRule="auto"/>
        <w:ind w:left="1418" w:right="289" w:hanging="709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780972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Oświadczenia wykonawcy/wykonawcy wspólnie ubiegającego się o udzielenie zamówienia</w:t>
      </w:r>
    </w:p>
    <w:p w14:paraId="48156145" w14:textId="77777777" w:rsidR="00070E48" w:rsidRPr="00780972" w:rsidRDefault="00070E48" w:rsidP="00070E48">
      <w:pPr>
        <w:suppressAutoHyphens/>
        <w:spacing w:after="120" w:line="360" w:lineRule="auto"/>
        <w:ind w:left="1418" w:right="289" w:hanging="709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zh-CN"/>
        </w:rPr>
      </w:pPr>
      <w:r w:rsidRPr="00780972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 xml:space="preserve">UWZGLĘDNIAJĄCE PRZESŁANKI WYKLUCZENIA Z ART. 7 UST. 1 USTAWY </w:t>
      </w:r>
      <w:r w:rsidRPr="00780972">
        <w:rPr>
          <w:rFonts w:ascii="Arial" w:eastAsia="Times New Roman" w:hAnsi="Arial" w:cs="Arial"/>
          <w:b/>
          <w:caps/>
          <w:sz w:val="20"/>
          <w:szCs w:val="20"/>
          <w:u w:val="single"/>
          <w:lang w:eastAsia="zh-CN"/>
        </w:rPr>
        <w:t>o szczególnych rozwiązaniach w zakresie przeciwdziałania wspieraniu agresji na Ukrainę oraz służących ochronie bezpieczeństwa narodowego</w:t>
      </w:r>
    </w:p>
    <w:p w14:paraId="77417ED6" w14:textId="77777777" w:rsidR="00070E48" w:rsidRPr="00780972" w:rsidRDefault="00070E48" w:rsidP="00070E48">
      <w:pPr>
        <w:suppressAutoHyphens/>
        <w:spacing w:after="0" w:line="360" w:lineRule="auto"/>
        <w:ind w:left="1418" w:right="289" w:hanging="709"/>
        <w:jc w:val="center"/>
        <w:rPr>
          <w:rFonts w:ascii="Arial" w:eastAsia="Times New Roman" w:hAnsi="Arial" w:cs="Arial"/>
          <w:b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b/>
          <w:sz w:val="21"/>
          <w:szCs w:val="21"/>
          <w:lang w:eastAsia="zh-CN"/>
        </w:rPr>
        <w:t xml:space="preserve">składane na podstawie art. 125 ust. 1 ustawy </w:t>
      </w:r>
      <w:proofErr w:type="spellStart"/>
      <w:r w:rsidRPr="00780972">
        <w:rPr>
          <w:rFonts w:ascii="Arial" w:eastAsia="Times New Roman" w:hAnsi="Arial" w:cs="Arial"/>
          <w:b/>
          <w:sz w:val="21"/>
          <w:szCs w:val="21"/>
          <w:lang w:eastAsia="zh-CN"/>
        </w:rPr>
        <w:t>Pzp</w:t>
      </w:r>
      <w:proofErr w:type="spellEnd"/>
      <w:r w:rsidRPr="00780972">
        <w:rPr>
          <w:rFonts w:ascii="Arial" w:eastAsia="Times New Roman" w:hAnsi="Arial" w:cs="Arial"/>
          <w:b/>
          <w:sz w:val="21"/>
          <w:szCs w:val="21"/>
          <w:lang w:eastAsia="zh-CN"/>
        </w:rPr>
        <w:t xml:space="preserve"> </w:t>
      </w:r>
    </w:p>
    <w:p w14:paraId="26ABD1BA" w14:textId="77777777" w:rsidR="00070E48" w:rsidRPr="00780972" w:rsidRDefault="00070E48" w:rsidP="00070E48">
      <w:pPr>
        <w:suppressAutoHyphens/>
        <w:spacing w:after="0" w:line="24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</w:p>
    <w:p w14:paraId="28999B52" w14:textId="77777777" w:rsidR="00070E48" w:rsidRPr="00780972" w:rsidRDefault="00070E48" w:rsidP="00070E48">
      <w:pPr>
        <w:suppressAutoHyphens/>
        <w:spacing w:after="0" w:line="360" w:lineRule="auto"/>
        <w:ind w:left="709" w:right="289" w:hanging="1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sz w:val="21"/>
          <w:szCs w:val="21"/>
          <w:lang w:eastAsia="zh-CN"/>
        </w:rPr>
        <w:t xml:space="preserve">Na potrzeby postępowania o udzielenie zamówienia publicznego pn. </w:t>
      </w:r>
      <w:r>
        <w:rPr>
          <w:rFonts w:ascii="Arial" w:eastAsia="Times New Roman" w:hAnsi="Arial" w:cs="Arial"/>
          <w:sz w:val="21"/>
          <w:szCs w:val="21"/>
          <w:lang w:eastAsia="zh-CN"/>
        </w:rPr>
        <w:t>„</w:t>
      </w:r>
      <w:r w:rsidRPr="008A0CCB">
        <w:rPr>
          <w:rFonts w:ascii="Arial" w:eastAsia="Times New Roman" w:hAnsi="Arial" w:cs="Arial"/>
          <w:i/>
          <w:iCs/>
          <w:sz w:val="21"/>
          <w:szCs w:val="21"/>
          <w:lang w:eastAsia="zh-CN"/>
        </w:rPr>
        <w:t>Organizacja i zarządzanie parkingiem przy Szpitalu</w:t>
      </w:r>
      <w:r>
        <w:rPr>
          <w:rFonts w:ascii="Arial" w:eastAsia="Times New Roman" w:hAnsi="Arial" w:cs="Arial"/>
          <w:i/>
          <w:iCs/>
          <w:sz w:val="21"/>
          <w:szCs w:val="21"/>
          <w:lang w:eastAsia="zh-CN"/>
        </w:rPr>
        <w:t>:</w:t>
      </w:r>
      <w:r w:rsidRPr="00780972">
        <w:rPr>
          <w:rFonts w:ascii="Arial" w:eastAsia="Times New Roman" w:hAnsi="Arial" w:cs="Arial"/>
          <w:sz w:val="21"/>
          <w:szCs w:val="21"/>
          <w:lang w:eastAsia="zh-CN"/>
        </w:rPr>
        <w:t xml:space="preserve">, prowadzonego przez </w:t>
      </w:r>
      <w:r w:rsidRPr="00E2289A">
        <w:rPr>
          <w:rFonts w:ascii="Arial" w:eastAsia="Times New Roman" w:hAnsi="Arial" w:cs="Arial"/>
          <w:i/>
          <w:iCs/>
          <w:sz w:val="21"/>
          <w:szCs w:val="21"/>
          <w:lang w:eastAsia="zh-CN"/>
        </w:rPr>
        <w:t>Samodzielny Publiczny Zespół Zakładów Opieki Zdrowotnej w Przasnyszu</w:t>
      </w:r>
      <w:r>
        <w:rPr>
          <w:rFonts w:ascii="Arial" w:eastAsia="Times New Roman" w:hAnsi="Arial" w:cs="Arial"/>
          <w:sz w:val="21"/>
          <w:szCs w:val="21"/>
          <w:lang w:eastAsia="zh-CN"/>
        </w:rPr>
        <w:t xml:space="preserve">, </w:t>
      </w:r>
      <w:r w:rsidRPr="00780972">
        <w:rPr>
          <w:rFonts w:ascii="Arial" w:eastAsia="Times New Roman" w:hAnsi="Arial" w:cs="Arial"/>
          <w:sz w:val="21"/>
          <w:szCs w:val="21"/>
          <w:lang w:eastAsia="zh-CN"/>
        </w:rPr>
        <w:t>oświadczam, co następuje:</w:t>
      </w:r>
    </w:p>
    <w:p w14:paraId="27E86EF5" w14:textId="77777777" w:rsidR="00070E48" w:rsidRPr="00780972" w:rsidRDefault="00070E48" w:rsidP="00070E48">
      <w:pPr>
        <w:suppressAutoHyphens/>
        <w:spacing w:after="0" w:line="360" w:lineRule="auto"/>
        <w:ind w:left="1418" w:right="289" w:firstLine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</w:p>
    <w:p w14:paraId="1AF58280" w14:textId="77777777" w:rsidR="00070E48" w:rsidRPr="00780972" w:rsidRDefault="00070E48" w:rsidP="00070E48">
      <w:pPr>
        <w:shd w:val="clear" w:color="auto" w:fill="BFBFBF"/>
        <w:suppressAutoHyphens/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b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b/>
          <w:sz w:val="21"/>
          <w:szCs w:val="21"/>
          <w:lang w:eastAsia="zh-CN"/>
        </w:rPr>
        <w:t>OŚWIADCZENIA DOTYCZĄCE PODSTAW WYKLUCZENIA:</w:t>
      </w:r>
    </w:p>
    <w:p w14:paraId="579C25A4" w14:textId="77777777" w:rsidR="00070E48" w:rsidRPr="00780972" w:rsidRDefault="00070E48" w:rsidP="00070E48">
      <w:pPr>
        <w:suppressAutoHyphens/>
        <w:spacing w:after="0" w:line="360" w:lineRule="auto"/>
        <w:ind w:left="720" w:right="289" w:hanging="709"/>
        <w:contextualSpacing/>
        <w:jc w:val="both"/>
        <w:rPr>
          <w:rFonts w:ascii="Arial" w:eastAsia="Calibri" w:hAnsi="Arial" w:cs="Arial"/>
          <w:sz w:val="20"/>
          <w:szCs w:val="20"/>
          <w:lang w:eastAsia="zh-CN"/>
        </w:rPr>
      </w:pPr>
    </w:p>
    <w:p w14:paraId="1C5CE6D0" w14:textId="77777777" w:rsidR="00070E48" w:rsidRPr="00780972" w:rsidRDefault="00070E48" w:rsidP="00070E48">
      <w:pPr>
        <w:numPr>
          <w:ilvl w:val="0"/>
          <w:numId w:val="2"/>
        </w:numPr>
        <w:suppressAutoHyphens/>
        <w:spacing w:after="0" w:line="360" w:lineRule="auto"/>
        <w:ind w:right="289"/>
        <w:contextualSpacing/>
        <w:jc w:val="both"/>
        <w:rPr>
          <w:rFonts w:ascii="Arial" w:eastAsia="Calibri" w:hAnsi="Arial" w:cs="Arial"/>
          <w:sz w:val="21"/>
          <w:szCs w:val="21"/>
          <w:lang w:eastAsia="zh-CN"/>
        </w:rPr>
      </w:pPr>
      <w:r w:rsidRPr="00780972">
        <w:rPr>
          <w:rFonts w:ascii="Arial" w:eastAsia="Calibri" w:hAnsi="Arial" w:cs="Arial"/>
          <w:sz w:val="21"/>
          <w:szCs w:val="21"/>
          <w:lang w:eastAsia="zh-CN"/>
        </w:rPr>
        <w:t xml:space="preserve">Oświadczam, że nie podlegam wykluczeniu z postępowania na podstawie </w:t>
      </w:r>
      <w:r w:rsidRPr="00780972">
        <w:rPr>
          <w:rFonts w:ascii="Arial" w:eastAsia="Calibri" w:hAnsi="Arial" w:cs="Arial"/>
          <w:sz w:val="21"/>
          <w:szCs w:val="21"/>
          <w:lang w:eastAsia="zh-CN"/>
        </w:rPr>
        <w:br/>
        <w:t xml:space="preserve">art. 108 ust. 1 ustawy </w:t>
      </w:r>
      <w:proofErr w:type="spellStart"/>
      <w:r w:rsidRPr="00780972">
        <w:rPr>
          <w:rFonts w:ascii="Arial" w:eastAsia="Calibri" w:hAnsi="Arial" w:cs="Arial"/>
          <w:sz w:val="21"/>
          <w:szCs w:val="21"/>
          <w:lang w:eastAsia="zh-CN"/>
        </w:rPr>
        <w:t>Pzp</w:t>
      </w:r>
      <w:proofErr w:type="spellEnd"/>
      <w:r w:rsidRPr="00780972">
        <w:rPr>
          <w:rFonts w:ascii="Arial" w:eastAsia="Calibri" w:hAnsi="Arial" w:cs="Arial"/>
          <w:sz w:val="21"/>
          <w:szCs w:val="21"/>
          <w:lang w:eastAsia="zh-CN"/>
        </w:rPr>
        <w:t>.</w:t>
      </w:r>
    </w:p>
    <w:p w14:paraId="330F720F" w14:textId="77777777" w:rsidR="00070E48" w:rsidRPr="00780972" w:rsidRDefault="00070E48" w:rsidP="00070E48">
      <w:pPr>
        <w:numPr>
          <w:ilvl w:val="0"/>
          <w:numId w:val="2"/>
        </w:numPr>
        <w:suppressAutoHyphens/>
        <w:spacing w:after="0" w:line="360" w:lineRule="auto"/>
        <w:ind w:right="289"/>
        <w:contextualSpacing/>
        <w:jc w:val="both"/>
        <w:rPr>
          <w:rFonts w:ascii="Arial" w:eastAsia="Calibri" w:hAnsi="Arial" w:cs="Arial"/>
          <w:sz w:val="20"/>
          <w:szCs w:val="20"/>
          <w:lang w:eastAsia="zh-CN"/>
        </w:rPr>
      </w:pPr>
      <w:bookmarkStart w:id="1" w:name="_Hlk99016800"/>
      <w:r w:rsidRPr="00780972">
        <w:rPr>
          <w:rFonts w:ascii="Arial" w:eastAsia="Calibri" w:hAnsi="Arial" w:cs="Arial"/>
          <w:color w:val="0070C0"/>
          <w:sz w:val="16"/>
          <w:szCs w:val="16"/>
          <w:lang w:eastAsia="zh-CN"/>
        </w:rPr>
        <w:t xml:space="preserve">[UWAGA: </w:t>
      </w:r>
      <w:r w:rsidRPr="00780972">
        <w:rPr>
          <w:rFonts w:ascii="Arial" w:eastAsia="Calibri" w:hAnsi="Arial" w:cs="Arial"/>
          <w:i/>
          <w:color w:val="0070C0"/>
          <w:sz w:val="16"/>
          <w:szCs w:val="16"/>
          <w:lang w:eastAsia="zh-CN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Pr="00780972">
        <w:rPr>
          <w:rFonts w:ascii="Arial" w:eastAsia="Calibri" w:hAnsi="Arial" w:cs="Arial"/>
          <w:i/>
          <w:color w:val="0070C0"/>
          <w:sz w:val="16"/>
          <w:szCs w:val="16"/>
          <w:lang w:eastAsia="zh-CN"/>
        </w:rPr>
        <w:t>Pzp</w:t>
      </w:r>
      <w:proofErr w:type="spellEnd"/>
      <w:r w:rsidRPr="00780972">
        <w:rPr>
          <w:rFonts w:ascii="Arial" w:eastAsia="Calibri" w:hAnsi="Arial" w:cs="Arial"/>
          <w:color w:val="0070C0"/>
          <w:sz w:val="16"/>
          <w:szCs w:val="16"/>
          <w:lang w:eastAsia="zh-CN"/>
        </w:rPr>
        <w:t>]</w:t>
      </w:r>
    </w:p>
    <w:bookmarkEnd w:id="1"/>
    <w:p w14:paraId="729781A3" w14:textId="77777777" w:rsidR="00070E48" w:rsidRPr="00780972" w:rsidRDefault="00070E48" w:rsidP="00070E48">
      <w:pPr>
        <w:suppressAutoHyphens/>
        <w:spacing w:after="0" w:line="360" w:lineRule="auto"/>
        <w:ind w:left="720" w:right="289" w:hanging="709"/>
        <w:contextualSpacing/>
        <w:jc w:val="both"/>
        <w:rPr>
          <w:rFonts w:ascii="Arial" w:eastAsia="Calibri" w:hAnsi="Arial" w:cs="Arial"/>
          <w:sz w:val="16"/>
          <w:szCs w:val="16"/>
          <w:lang w:eastAsia="zh-CN"/>
        </w:rPr>
      </w:pPr>
      <w:r w:rsidRPr="00780972">
        <w:rPr>
          <w:rFonts w:ascii="Arial" w:eastAsia="Calibri" w:hAnsi="Arial" w:cs="Arial"/>
          <w:sz w:val="21"/>
          <w:szCs w:val="21"/>
          <w:lang w:eastAsia="zh-CN"/>
        </w:rPr>
        <w:t xml:space="preserve">Oświadczam, że nie podlegam wykluczeniu z postępowania na podstawie </w:t>
      </w:r>
      <w:r w:rsidRPr="00780972">
        <w:rPr>
          <w:rFonts w:ascii="Arial" w:eastAsia="Calibri" w:hAnsi="Arial" w:cs="Arial"/>
          <w:sz w:val="21"/>
          <w:szCs w:val="21"/>
          <w:lang w:eastAsia="zh-CN"/>
        </w:rPr>
        <w:br/>
        <w:t xml:space="preserve">art. 109 ust. 1 ustawy </w:t>
      </w:r>
      <w:proofErr w:type="spellStart"/>
      <w:r w:rsidRPr="00780972">
        <w:rPr>
          <w:rFonts w:ascii="Arial" w:eastAsia="Calibri" w:hAnsi="Arial" w:cs="Arial"/>
          <w:sz w:val="21"/>
          <w:szCs w:val="21"/>
          <w:lang w:eastAsia="zh-CN"/>
        </w:rPr>
        <w:t>Pzp</w:t>
      </w:r>
      <w:proofErr w:type="spellEnd"/>
      <w:r w:rsidRPr="00780972">
        <w:rPr>
          <w:rFonts w:ascii="Arial" w:eastAsia="Calibri" w:hAnsi="Arial" w:cs="Arial"/>
          <w:sz w:val="16"/>
          <w:szCs w:val="16"/>
          <w:lang w:eastAsia="zh-CN"/>
        </w:rPr>
        <w:t>.</w:t>
      </w:r>
    </w:p>
    <w:p w14:paraId="39554267" w14:textId="77777777" w:rsidR="00070E48" w:rsidRPr="00780972" w:rsidRDefault="00070E48" w:rsidP="00070E48">
      <w:pPr>
        <w:numPr>
          <w:ilvl w:val="0"/>
          <w:numId w:val="2"/>
        </w:numPr>
        <w:suppressAutoHyphens/>
        <w:spacing w:after="0" w:line="360" w:lineRule="auto"/>
        <w:ind w:right="289"/>
        <w:contextualSpacing/>
        <w:jc w:val="both"/>
        <w:rPr>
          <w:rFonts w:ascii="Arial" w:eastAsia="Calibri" w:hAnsi="Arial" w:cs="Arial"/>
          <w:sz w:val="16"/>
          <w:szCs w:val="16"/>
          <w:lang w:eastAsia="zh-CN"/>
        </w:rPr>
      </w:pPr>
      <w:r w:rsidRPr="00780972">
        <w:rPr>
          <w:rFonts w:ascii="Arial" w:eastAsia="Calibri" w:hAnsi="Arial" w:cs="Arial"/>
          <w:color w:val="0070C0"/>
          <w:sz w:val="16"/>
          <w:szCs w:val="16"/>
          <w:lang w:eastAsia="zh-CN"/>
        </w:rPr>
        <w:t xml:space="preserve">[UWAGA: zastosować, gdy zachodzą przesłanki wykluczenia z art. 108 ust. 1 pkt 1, 2 i 5 lub art.109 ust.1 pkt 2-5 i 7-10 ustawy </w:t>
      </w:r>
      <w:proofErr w:type="spellStart"/>
      <w:r w:rsidRPr="00780972">
        <w:rPr>
          <w:rFonts w:ascii="Arial" w:eastAsia="Calibri" w:hAnsi="Arial" w:cs="Arial"/>
          <w:color w:val="0070C0"/>
          <w:sz w:val="16"/>
          <w:szCs w:val="16"/>
          <w:lang w:eastAsia="zh-CN"/>
        </w:rPr>
        <w:t>Pzp</w:t>
      </w:r>
      <w:proofErr w:type="spellEnd"/>
      <w:r w:rsidRPr="00780972">
        <w:rPr>
          <w:rFonts w:ascii="Arial" w:eastAsia="Calibri" w:hAnsi="Arial" w:cs="Arial"/>
          <w:color w:val="0070C0"/>
          <w:sz w:val="16"/>
          <w:szCs w:val="16"/>
          <w:lang w:eastAsia="zh-CN"/>
        </w:rPr>
        <w:t xml:space="preserve">, a wykonawca korzysta z procedury samooczyszczenia, o której mowa w art. 110 ust. 2 ustawy </w:t>
      </w:r>
      <w:proofErr w:type="spellStart"/>
      <w:r w:rsidRPr="00780972">
        <w:rPr>
          <w:rFonts w:ascii="Arial" w:eastAsia="Calibri" w:hAnsi="Arial" w:cs="Arial"/>
          <w:color w:val="0070C0"/>
          <w:sz w:val="16"/>
          <w:szCs w:val="16"/>
          <w:lang w:eastAsia="zh-CN"/>
        </w:rPr>
        <w:t>Pzp</w:t>
      </w:r>
      <w:proofErr w:type="spellEnd"/>
      <w:r w:rsidRPr="00780972">
        <w:rPr>
          <w:rFonts w:ascii="Arial" w:eastAsia="Calibri" w:hAnsi="Arial" w:cs="Arial"/>
          <w:color w:val="0070C0"/>
          <w:sz w:val="16"/>
          <w:szCs w:val="16"/>
          <w:lang w:eastAsia="zh-CN"/>
        </w:rPr>
        <w:t>]</w:t>
      </w:r>
      <w:r w:rsidRPr="00780972">
        <w:rPr>
          <w:rFonts w:ascii="Arial" w:eastAsia="Calibri" w:hAnsi="Arial" w:cs="Arial"/>
          <w:color w:val="0070C0"/>
          <w:sz w:val="21"/>
          <w:szCs w:val="21"/>
          <w:lang w:eastAsia="zh-CN"/>
        </w:rPr>
        <w:t xml:space="preserve"> </w:t>
      </w:r>
      <w:r w:rsidRPr="00780972">
        <w:rPr>
          <w:rFonts w:ascii="Arial" w:eastAsia="Calibri" w:hAnsi="Arial" w:cs="Arial"/>
          <w:sz w:val="21"/>
          <w:szCs w:val="21"/>
          <w:lang w:eastAsia="zh-CN"/>
        </w:rPr>
        <w:t xml:space="preserve">Oświadczam, że zachodzą w stosunku do mnie podstawy wykluczenia z postępowania na podstawie art. …………. ustawy </w:t>
      </w:r>
      <w:proofErr w:type="spellStart"/>
      <w:r w:rsidRPr="00780972">
        <w:rPr>
          <w:rFonts w:ascii="Arial" w:eastAsia="Calibri" w:hAnsi="Arial" w:cs="Arial"/>
          <w:sz w:val="21"/>
          <w:szCs w:val="21"/>
          <w:lang w:eastAsia="zh-CN"/>
        </w:rPr>
        <w:t>Pzp</w:t>
      </w:r>
      <w:proofErr w:type="spellEnd"/>
      <w:r w:rsidRPr="00780972"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 w:rsidRPr="00780972">
        <w:rPr>
          <w:rFonts w:ascii="Arial" w:eastAsia="Calibri" w:hAnsi="Arial" w:cs="Arial"/>
          <w:i/>
          <w:sz w:val="16"/>
          <w:szCs w:val="16"/>
          <w:lang w:eastAsia="zh-CN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780972">
        <w:rPr>
          <w:rFonts w:ascii="Arial" w:eastAsia="Calibri" w:hAnsi="Arial" w:cs="Arial"/>
          <w:i/>
          <w:sz w:val="16"/>
          <w:szCs w:val="16"/>
          <w:lang w:eastAsia="zh-CN"/>
        </w:rPr>
        <w:t>Pzp</w:t>
      </w:r>
      <w:proofErr w:type="spellEnd"/>
      <w:r w:rsidRPr="00780972">
        <w:rPr>
          <w:rFonts w:ascii="Arial" w:eastAsia="Calibri" w:hAnsi="Arial" w:cs="Arial"/>
          <w:i/>
          <w:sz w:val="16"/>
          <w:szCs w:val="16"/>
          <w:lang w:eastAsia="zh-CN"/>
        </w:rPr>
        <w:t>).</w:t>
      </w:r>
      <w:r w:rsidRPr="00780972"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 w:rsidRPr="00780972">
        <w:rPr>
          <w:rFonts w:ascii="Arial" w:eastAsia="Calibri" w:hAnsi="Arial" w:cs="Arial"/>
          <w:sz w:val="21"/>
          <w:szCs w:val="21"/>
          <w:lang w:eastAsia="zh-CN"/>
        </w:rPr>
        <w:t xml:space="preserve">Jednocześnie oświadczam, że w związku z ww. okolicznością, na podstawie art. 110 ust. 2 ustawy </w:t>
      </w:r>
      <w:proofErr w:type="spellStart"/>
      <w:r w:rsidRPr="00780972">
        <w:rPr>
          <w:rFonts w:ascii="Arial" w:eastAsia="Calibri" w:hAnsi="Arial" w:cs="Arial"/>
          <w:sz w:val="21"/>
          <w:szCs w:val="21"/>
          <w:lang w:eastAsia="zh-CN"/>
        </w:rPr>
        <w:t>Pzp</w:t>
      </w:r>
      <w:proofErr w:type="spellEnd"/>
      <w:r w:rsidRPr="00780972">
        <w:rPr>
          <w:rFonts w:ascii="Arial" w:eastAsia="Calibri" w:hAnsi="Arial" w:cs="Arial"/>
          <w:sz w:val="21"/>
          <w:szCs w:val="21"/>
          <w:lang w:eastAsia="zh-CN"/>
        </w:rPr>
        <w:t xml:space="preserve"> podjąłem następujące środki naprawcze i zapobiegawcze: ………………………………………………………………………………</w:t>
      </w:r>
      <w:r w:rsidRPr="00780972">
        <w:rPr>
          <w:rFonts w:ascii="Arial" w:eastAsia="Calibri" w:hAnsi="Arial" w:cs="Arial"/>
          <w:sz w:val="21"/>
          <w:szCs w:val="21"/>
          <w:lang w:eastAsia="zh-CN"/>
        </w:rPr>
        <w:lastRenderedPageBreak/>
        <w:t>………………………………………………………………………………………………………………………………</w:t>
      </w:r>
    </w:p>
    <w:p w14:paraId="16E12A62" w14:textId="77777777" w:rsidR="00070E48" w:rsidRPr="00780972" w:rsidRDefault="00070E48" w:rsidP="00070E48">
      <w:pPr>
        <w:numPr>
          <w:ilvl w:val="0"/>
          <w:numId w:val="2"/>
        </w:numPr>
        <w:suppressAutoHyphens/>
        <w:spacing w:after="0" w:line="360" w:lineRule="auto"/>
        <w:ind w:left="714" w:right="289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80972">
        <w:rPr>
          <w:rFonts w:ascii="Arial" w:eastAsia="Times New Roman" w:hAnsi="Arial" w:cs="Arial"/>
          <w:sz w:val="21"/>
          <w:szCs w:val="21"/>
          <w:lang w:eastAsia="pl-PL"/>
        </w:rPr>
        <w:t>Oświadczam, że nie zachodzą w stosunku do mnie przesłanki wykluczenia z postępowania na podstawie art.  7 ust. 1 ustawy z dnia 13 kwietnia 2022 r.</w:t>
      </w:r>
      <w:r w:rsidRPr="00780972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 </w:t>
      </w:r>
      <w:r w:rsidRPr="00780972"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t xml:space="preserve">o szczególnych rozwiązaniach w zakresie przeciwdziałania wspieraniu agresji na Ukrainę oraz służących ochronie bezpieczeństwa narodowego </w:t>
      </w:r>
      <w:r w:rsidRPr="00780972">
        <w:rPr>
          <w:rFonts w:ascii="Arial" w:eastAsia="Times New Roman" w:hAnsi="Arial" w:cs="Arial"/>
          <w:iCs/>
          <w:color w:val="222222"/>
          <w:sz w:val="21"/>
          <w:szCs w:val="21"/>
          <w:lang w:eastAsia="pl-PL"/>
        </w:rPr>
        <w:t>(Dz. U. poz. 835)</w:t>
      </w:r>
      <w:r w:rsidRPr="00780972">
        <w:rPr>
          <w:rFonts w:ascii="Arial" w:eastAsia="Times New Roman" w:hAnsi="Arial" w:cs="Arial"/>
          <w:i/>
          <w:iCs/>
          <w:color w:val="222222"/>
          <w:sz w:val="21"/>
          <w:szCs w:val="21"/>
          <w:vertAlign w:val="superscript"/>
          <w:lang w:eastAsia="pl-PL"/>
        </w:rPr>
        <w:footnoteReference w:id="1"/>
      </w:r>
      <w:r w:rsidRPr="00780972"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t>.</w:t>
      </w:r>
      <w:r w:rsidRPr="00780972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 </w:t>
      </w:r>
    </w:p>
    <w:p w14:paraId="5723B795" w14:textId="77777777" w:rsidR="00070E48" w:rsidRPr="00780972" w:rsidRDefault="00070E48" w:rsidP="00070E48">
      <w:pPr>
        <w:shd w:val="clear" w:color="auto" w:fill="BFBFBF"/>
        <w:suppressAutoHyphens/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b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b/>
          <w:sz w:val="21"/>
          <w:szCs w:val="21"/>
          <w:lang w:eastAsia="zh-CN"/>
        </w:rPr>
        <w:t>OŚWIADCZENIE DOTYCZĄCE WARUNKÓW UDZIAŁU W POSTĘPOWANIU:</w:t>
      </w:r>
    </w:p>
    <w:p w14:paraId="1046C1FF" w14:textId="77777777" w:rsidR="00070E48" w:rsidRPr="00780972" w:rsidRDefault="00070E48" w:rsidP="00070E48">
      <w:pPr>
        <w:suppressAutoHyphens/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</w:p>
    <w:p w14:paraId="058D1893" w14:textId="77777777" w:rsidR="00070E48" w:rsidRPr="00780972" w:rsidRDefault="00070E48" w:rsidP="00070E48">
      <w:pPr>
        <w:suppressAutoHyphens/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color w:val="0070C0"/>
          <w:sz w:val="20"/>
          <w:szCs w:val="20"/>
          <w:lang w:eastAsia="zh-CN"/>
        </w:rPr>
      </w:pPr>
      <w:bookmarkStart w:id="2" w:name="_Hlk99016333"/>
      <w:r w:rsidRPr="00780972">
        <w:rPr>
          <w:rFonts w:ascii="Arial" w:eastAsia="Times New Roman" w:hAnsi="Arial" w:cs="Arial"/>
          <w:color w:val="0070C0"/>
          <w:sz w:val="16"/>
          <w:szCs w:val="16"/>
          <w:lang w:eastAsia="zh-CN"/>
        </w:rPr>
        <w:t xml:space="preserve">[UWAGA: </w:t>
      </w:r>
      <w:r w:rsidRPr="00780972">
        <w:rPr>
          <w:rFonts w:ascii="Arial" w:eastAsia="Times New Roman" w:hAnsi="Arial" w:cs="Arial"/>
          <w:i/>
          <w:color w:val="0070C0"/>
          <w:sz w:val="16"/>
          <w:szCs w:val="16"/>
          <w:lang w:eastAsia="zh-CN"/>
        </w:rPr>
        <w:t>stosuje tylko wykonawca/ wykonawca wspólnie ubiegający się o zamówienie</w:t>
      </w:r>
      <w:r w:rsidRPr="00780972">
        <w:rPr>
          <w:rFonts w:ascii="Arial" w:eastAsia="Times New Roman" w:hAnsi="Arial" w:cs="Arial"/>
          <w:color w:val="0070C0"/>
          <w:sz w:val="16"/>
          <w:szCs w:val="16"/>
          <w:lang w:eastAsia="zh-CN"/>
        </w:rPr>
        <w:t>]</w:t>
      </w:r>
    </w:p>
    <w:p w14:paraId="10F47714" w14:textId="77777777" w:rsidR="00070E48" w:rsidRPr="00780972" w:rsidRDefault="00070E48" w:rsidP="00070E48">
      <w:pPr>
        <w:suppressAutoHyphens/>
        <w:spacing w:after="0" w:line="360" w:lineRule="auto"/>
        <w:ind w:left="709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sz w:val="21"/>
          <w:szCs w:val="21"/>
          <w:lang w:eastAsia="zh-CN"/>
        </w:rPr>
        <w:t xml:space="preserve">Oświadczam, że spełniam warunki udziału w postępowaniu określone przez zamawiającego w      …………..…………………………………………………..………….. </w:t>
      </w:r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t>(wskazać dokument i właściwą jednostkę redakcyjną dokumentu, w której określono warunki udziału w postępowaniu)</w:t>
      </w:r>
      <w:r w:rsidRPr="00780972">
        <w:rPr>
          <w:rFonts w:ascii="Arial" w:eastAsia="Times New Roman" w:hAnsi="Arial" w:cs="Arial"/>
          <w:sz w:val="16"/>
          <w:szCs w:val="16"/>
          <w:lang w:eastAsia="zh-CN"/>
        </w:rPr>
        <w:t>.</w:t>
      </w:r>
      <w:bookmarkEnd w:id="2"/>
    </w:p>
    <w:p w14:paraId="0D88EC2C" w14:textId="77777777" w:rsidR="00070E48" w:rsidRPr="00780972" w:rsidRDefault="00070E48" w:rsidP="00070E48">
      <w:pPr>
        <w:suppressAutoHyphens/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color w:val="0070C0"/>
          <w:sz w:val="20"/>
          <w:szCs w:val="20"/>
          <w:lang w:eastAsia="zh-CN"/>
        </w:rPr>
      </w:pPr>
      <w:r w:rsidRPr="00780972">
        <w:rPr>
          <w:rFonts w:ascii="Arial" w:eastAsia="Times New Roman" w:hAnsi="Arial" w:cs="Arial"/>
          <w:color w:val="0070C0"/>
          <w:sz w:val="16"/>
          <w:szCs w:val="16"/>
          <w:lang w:eastAsia="zh-CN"/>
        </w:rPr>
        <w:t xml:space="preserve">[UWAGA: </w:t>
      </w:r>
      <w:r w:rsidRPr="00780972">
        <w:rPr>
          <w:rFonts w:ascii="Arial" w:eastAsia="Times New Roman" w:hAnsi="Arial" w:cs="Arial"/>
          <w:i/>
          <w:color w:val="0070C0"/>
          <w:sz w:val="16"/>
          <w:szCs w:val="16"/>
          <w:lang w:eastAsia="zh-CN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780972">
        <w:rPr>
          <w:rFonts w:ascii="Arial" w:eastAsia="Times New Roman" w:hAnsi="Arial" w:cs="Arial"/>
          <w:color w:val="0070C0"/>
          <w:sz w:val="16"/>
          <w:szCs w:val="16"/>
          <w:lang w:eastAsia="zh-CN"/>
        </w:rPr>
        <w:t>]</w:t>
      </w:r>
    </w:p>
    <w:p w14:paraId="58D90669" w14:textId="77777777" w:rsidR="00070E48" w:rsidRPr="00780972" w:rsidRDefault="00070E48" w:rsidP="00070E48">
      <w:pPr>
        <w:suppressAutoHyphens/>
        <w:spacing w:after="0" w:line="360" w:lineRule="auto"/>
        <w:ind w:left="709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sz w:val="21"/>
          <w:szCs w:val="21"/>
          <w:lang w:eastAsia="zh-CN"/>
        </w:rPr>
        <w:t>Oświadczam, że spełniam warunki udziału w postępowaniu określone przez zamawiającego w    </w:t>
      </w:r>
      <w:bookmarkStart w:id="3" w:name="_Hlk99016450"/>
      <w:r w:rsidRPr="00780972">
        <w:rPr>
          <w:rFonts w:ascii="Arial" w:eastAsia="Times New Roman" w:hAnsi="Arial" w:cs="Arial"/>
          <w:sz w:val="21"/>
          <w:szCs w:val="21"/>
          <w:lang w:eastAsia="zh-CN"/>
        </w:rPr>
        <w:t>…………..…………………………………………………………………</w:t>
      </w:r>
      <w:bookmarkEnd w:id="3"/>
      <w:r w:rsidRPr="00780972">
        <w:rPr>
          <w:rFonts w:ascii="Arial" w:eastAsia="Times New Roman" w:hAnsi="Arial" w:cs="Arial"/>
          <w:sz w:val="21"/>
          <w:szCs w:val="21"/>
          <w:lang w:eastAsia="zh-CN"/>
        </w:rPr>
        <w:t xml:space="preserve"> </w:t>
      </w:r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t>(wskazać dokument i właściwą jednostkę redakcyjną dokumentu, w której określono warunki udziału w postępowaniu)</w:t>
      </w:r>
      <w:r w:rsidRPr="00780972">
        <w:rPr>
          <w:rFonts w:ascii="Arial" w:eastAsia="Times New Roman" w:hAnsi="Arial" w:cs="Arial"/>
          <w:sz w:val="21"/>
          <w:szCs w:val="21"/>
          <w:lang w:eastAsia="zh-CN"/>
        </w:rPr>
        <w:t xml:space="preserve"> w  następującym zakresie: </w:t>
      </w:r>
    </w:p>
    <w:p w14:paraId="18D7CD5A" w14:textId="77777777" w:rsidR="00070E48" w:rsidRPr="00780972" w:rsidRDefault="00070E48" w:rsidP="00070E48">
      <w:pPr>
        <w:suppressAutoHyphens/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sz w:val="21"/>
          <w:szCs w:val="21"/>
          <w:lang w:eastAsia="zh-CN"/>
        </w:rPr>
        <w:t xml:space="preserve"> …………..…………………………………………………..…………………………………</w:t>
      </w:r>
    </w:p>
    <w:p w14:paraId="29EDBC0E" w14:textId="77777777" w:rsidR="00070E48" w:rsidRPr="00780972" w:rsidRDefault="00070E48" w:rsidP="00070E48">
      <w:pPr>
        <w:suppressAutoHyphens/>
        <w:spacing w:after="0" w:line="360" w:lineRule="auto"/>
        <w:ind w:left="5664" w:right="289" w:firstLine="708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</w:p>
    <w:p w14:paraId="20542E11" w14:textId="77777777" w:rsidR="00070E48" w:rsidRPr="00780972" w:rsidRDefault="00070E48" w:rsidP="00070E48">
      <w:pPr>
        <w:shd w:val="clear" w:color="auto" w:fill="BFBFBF"/>
        <w:suppressAutoHyphens/>
        <w:spacing w:after="120" w:line="36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b/>
          <w:sz w:val="21"/>
          <w:szCs w:val="21"/>
          <w:lang w:eastAsia="zh-CN"/>
        </w:rPr>
        <w:t>INFORMACJA W ZWIĄZKU Z POLEGANIEM NA ZDOLNOŚCIACH LUB SYTUACJI PODMIOTÓW UDOSTEPNIAJĄCYCH ZASOBY</w:t>
      </w:r>
      <w:r w:rsidRPr="00780972">
        <w:rPr>
          <w:rFonts w:ascii="Arial" w:eastAsia="Times New Roman" w:hAnsi="Arial" w:cs="Arial"/>
          <w:sz w:val="21"/>
          <w:szCs w:val="21"/>
          <w:lang w:eastAsia="zh-CN"/>
        </w:rPr>
        <w:t xml:space="preserve">: </w:t>
      </w:r>
    </w:p>
    <w:p w14:paraId="587818DE" w14:textId="77777777" w:rsidR="00070E48" w:rsidRPr="00780972" w:rsidRDefault="00070E48" w:rsidP="00070E48">
      <w:pPr>
        <w:suppressAutoHyphens/>
        <w:spacing w:after="120" w:line="360" w:lineRule="auto"/>
        <w:ind w:left="709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sz w:val="21"/>
          <w:szCs w:val="21"/>
          <w:lang w:eastAsia="zh-CN"/>
        </w:rPr>
        <w:t xml:space="preserve">Oświadczam, że w celu wykazania spełniania warunków udziału w postępowaniu, określonych przez zamawiającego w……………………………………………….……….. </w:t>
      </w:r>
      <w:bookmarkStart w:id="4" w:name="_Hlk99005462"/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t xml:space="preserve">(wskazać </w:t>
      </w:r>
      <w:bookmarkEnd w:id="4"/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t>dokument i właściwą jednostkę redakcyjną dokumentu, w której określono warunki udziału w postępowaniu),</w:t>
      </w:r>
      <w:r w:rsidRPr="00780972">
        <w:rPr>
          <w:rFonts w:ascii="Arial" w:eastAsia="Times New Roman" w:hAnsi="Arial" w:cs="Arial"/>
          <w:sz w:val="21"/>
          <w:szCs w:val="21"/>
          <w:lang w:eastAsia="zh-CN"/>
        </w:rPr>
        <w:t xml:space="preserve"> polegam na zdolnościach lub sytuacji następującego/</w:t>
      </w:r>
      <w:proofErr w:type="spellStart"/>
      <w:r w:rsidRPr="00780972">
        <w:rPr>
          <w:rFonts w:ascii="Arial" w:eastAsia="Times New Roman" w:hAnsi="Arial" w:cs="Arial"/>
          <w:sz w:val="21"/>
          <w:szCs w:val="21"/>
          <w:lang w:eastAsia="zh-CN"/>
        </w:rPr>
        <w:t>ych</w:t>
      </w:r>
      <w:proofErr w:type="spellEnd"/>
      <w:r w:rsidRPr="00780972">
        <w:rPr>
          <w:rFonts w:ascii="Arial" w:eastAsia="Times New Roman" w:hAnsi="Arial" w:cs="Arial"/>
          <w:sz w:val="21"/>
          <w:szCs w:val="21"/>
          <w:lang w:eastAsia="zh-CN"/>
        </w:rPr>
        <w:t xml:space="preserve"> podmiotu/ów udostępniających zasoby: </w:t>
      </w:r>
      <w:bookmarkStart w:id="5" w:name="_Hlk99014455"/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t xml:space="preserve">(wskazać nazwę/y </w:t>
      </w:r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lastRenderedPageBreak/>
        <w:t>podmiotu/ów)</w:t>
      </w:r>
      <w:bookmarkEnd w:id="5"/>
      <w:r w:rsidRPr="00780972">
        <w:rPr>
          <w:rFonts w:ascii="Arial" w:eastAsia="Times New Roman" w:hAnsi="Arial" w:cs="Arial"/>
          <w:sz w:val="21"/>
          <w:szCs w:val="21"/>
          <w:lang w:eastAsia="zh-CN"/>
        </w:rPr>
        <w:t>………………………………………………… w następującym zakresie: …………………………………………….</w:t>
      </w:r>
    </w:p>
    <w:p w14:paraId="125EDC8F" w14:textId="77777777" w:rsidR="00070E48" w:rsidRPr="00AC34B3" w:rsidRDefault="00070E48" w:rsidP="00070E48">
      <w:pPr>
        <w:suppressAutoHyphens/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t xml:space="preserve">(określić odpowiedni zakres udostępnianych zasobów dla wskazanego podmiotu). </w:t>
      </w:r>
    </w:p>
    <w:p w14:paraId="5C40209B" w14:textId="77777777" w:rsidR="00070E48" w:rsidRPr="00780972" w:rsidRDefault="00070E48" w:rsidP="00070E48">
      <w:pPr>
        <w:suppressAutoHyphens/>
        <w:spacing w:after="0" w:line="360" w:lineRule="auto"/>
        <w:ind w:left="709" w:right="289" w:hanging="709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  <w:bookmarkStart w:id="6" w:name="_Hlk99009560"/>
      <w:r w:rsidRPr="00780972">
        <w:rPr>
          <w:rFonts w:ascii="Arial" w:eastAsia="Times New Roman" w:hAnsi="Arial" w:cs="Arial"/>
          <w:b/>
          <w:sz w:val="21"/>
          <w:szCs w:val="21"/>
          <w:lang w:eastAsia="zh-CN"/>
        </w:rPr>
        <w:t>OŚWIADCZENIE DOTYCZĄCE PODANYCH INFORMACJI:</w:t>
      </w:r>
    </w:p>
    <w:bookmarkEnd w:id="6"/>
    <w:p w14:paraId="232FBF2A" w14:textId="77777777" w:rsidR="00070E48" w:rsidRPr="00780972" w:rsidRDefault="00070E48" w:rsidP="00070E48">
      <w:pPr>
        <w:suppressAutoHyphens/>
        <w:spacing w:after="120" w:line="360" w:lineRule="auto"/>
        <w:ind w:left="709" w:right="289"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80972">
        <w:rPr>
          <w:rFonts w:ascii="Arial" w:eastAsia="Times New Roman" w:hAnsi="Arial" w:cs="Arial"/>
          <w:sz w:val="21"/>
          <w:szCs w:val="21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78097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14:paraId="79C57476" w14:textId="77777777" w:rsidR="00070E48" w:rsidRPr="00780972" w:rsidRDefault="00070E48" w:rsidP="00070E48">
      <w:pPr>
        <w:shd w:val="clear" w:color="auto" w:fill="BFBFBF"/>
        <w:suppressAutoHyphens/>
        <w:spacing w:after="120" w:line="360" w:lineRule="auto"/>
        <w:ind w:left="1418" w:right="289" w:hanging="709"/>
        <w:jc w:val="both"/>
        <w:rPr>
          <w:rFonts w:ascii="Arial" w:eastAsia="Times New Roman" w:hAnsi="Arial" w:cs="Arial"/>
          <w:b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b/>
          <w:sz w:val="21"/>
          <w:szCs w:val="21"/>
          <w:lang w:eastAsia="zh-CN"/>
        </w:rPr>
        <w:t>INFORMACJA DOTYCZĄCA DOSTĘPU DO PODMIOTOWYCH ŚRODKÓW DOWODOWYCH:</w:t>
      </w:r>
    </w:p>
    <w:p w14:paraId="2711DAA4" w14:textId="77777777" w:rsidR="00070E48" w:rsidRPr="00780972" w:rsidRDefault="00070E48" w:rsidP="00070E48">
      <w:pPr>
        <w:suppressAutoHyphens/>
        <w:spacing w:after="0" w:line="360" w:lineRule="auto"/>
        <w:ind w:left="709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sz w:val="21"/>
          <w:szCs w:val="21"/>
          <w:lang w:eastAsia="zh-CN"/>
        </w:rPr>
        <w:t>Wskazuję następujące podmiotowe środki dowodowe, które można uzyskać za pomocą bezpłatnych i ogólnodostępnych baz danych, oraz</w:t>
      </w:r>
      <w:r w:rsidRPr="0078097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780972">
        <w:rPr>
          <w:rFonts w:ascii="Arial" w:eastAsia="Times New Roman" w:hAnsi="Arial" w:cs="Arial"/>
          <w:sz w:val="21"/>
          <w:szCs w:val="21"/>
          <w:lang w:eastAsia="zh-CN"/>
        </w:rPr>
        <w:t>dane umożliwiające dostęp do tych środków:</w:t>
      </w:r>
    </w:p>
    <w:p w14:paraId="72FD7E25" w14:textId="77777777" w:rsidR="00070E48" w:rsidRPr="00780972" w:rsidRDefault="00070E48" w:rsidP="00070E48">
      <w:pPr>
        <w:suppressAutoHyphens/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sz w:val="21"/>
          <w:szCs w:val="21"/>
          <w:lang w:eastAsia="zh-CN"/>
        </w:rPr>
        <w:t>1) .........................................................................................................................................</w:t>
      </w:r>
    </w:p>
    <w:p w14:paraId="01DD56F8" w14:textId="77777777" w:rsidR="00070E48" w:rsidRPr="00780972" w:rsidRDefault="00070E48" w:rsidP="00070E48">
      <w:pPr>
        <w:suppressAutoHyphens/>
        <w:spacing w:after="0" w:line="360" w:lineRule="auto"/>
        <w:ind w:left="709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t>(wskazać podmiotowy środek dowodowy, adres internetowy, wydający urząd lub organ, dokładne dane referencyjne dokumentacji)</w:t>
      </w:r>
    </w:p>
    <w:p w14:paraId="235E0F95" w14:textId="77777777" w:rsidR="00070E48" w:rsidRPr="00780972" w:rsidRDefault="00070E48" w:rsidP="00070E48">
      <w:pPr>
        <w:suppressAutoHyphens/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sz w:val="21"/>
          <w:szCs w:val="21"/>
          <w:lang w:eastAsia="zh-CN"/>
        </w:rPr>
        <w:t>2) .........................................................................................................................................</w:t>
      </w:r>
    </w:p>
    <w:p w14:paraId="6A889667" w14:textId="77777777" w:rsidR="00070E48" w:rsidRPr="00780972" w:rsidRDefault="00070E48" w:rsidP="00070E48">
      <w:pPr>
        <w:suppressAutoHyphens/>
        <w:spacing w:after="0" w:line="360" w:lineRule="auto"/>
        <w:ind w:left="709" w:right="289" w:hanging="709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t>(wskazać podmiotowy środek dowodowy, adres internetowy, wydający urząd lub organ, dokładne dane referencyjne dokumentacji)</w:t>
      </w:r>
    </w:p>
    <w:p w14:paraId="14FEE502" w14:textId="77777777" w:rsidR="00070E48" w:rsidRPr="00780972" w:rsidRDefault="00070E48" w:rsidP="00070E48">
      <w:pPr>
        <w:suppressAutoHyphens/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</w:p>
    <w:p w14:paraId="11A42D4F" w14:textId="77777777" w:rsidR="00070E48" w:rsidRPr="00780972" w:rsidRDefault="00070E48" w:rsidP="00070E48">
      <w:pPr>
        <w:suppressAutoHyphens/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  <w:r w:rsidRPr="00780972">
        <w:rPr>
          <w:rFonts w:ascii="Arial" w:eastAsia="Times New Roman" w:hAnsi="Arial" w:cs="Arial"/>
          <w:sz w:val="21"/>
          <w:szCs w:val="21"/>
          <w:lang w:eastAsia="zh-CN"/>
        </w:rPr>
        <w:tab/>
        <w:t>……………………………………….</w:t>
      </w:r>
    </w:p>
    <w:p w14:paraId="626AF049" w14:textId="77777777" w:rsidR="00070E48" w:rsidRPr="00780972" w:rsidRDefault="00070E48" w:rsidP="00070E48">
      <w:pPr>
        <w:suppressAutoHyphens/>
        <w:spacing w:after="0" w:line="360" w:lineRule="auto"/>
        <w:ind w:left="1418" w:right="289" w:hanging="709"/>
        <w:jc w:val="both"/>
        <w:rPr>
          <w:rFonts w:ascii="Arial" w:eastAsia="Times New Roman" w:hAnsi="Arial" w:cs="Arial"/>
          <w:i/>
          <w:sz w:val="16"/>
          <w:szCs w:val="16"/>
          <w:lang w:eastAsia="zh-CN"/>
        </w:rPr>
      </w:pPr>
      <w:r w:rsidRPr="00780972">
        <w:rPr>
          <w:rFonts w:ascii="Arial" w:eastAsia="Times New Roman" w:hAnsi="Arial" w:cs="Arial"/>
          <w:sz w:val="21"/>
          <w:szCs w:val="21"/>
          <w:lang w:eastAsia="zh-CN"/>
        </w:rPr>
        <w:tab/>
      </w:r>
      <w:r w:rsidRPr="00780972">
        <w:rPr>
          <w:rFonts w:ascii="Arial" w:eastAsia="Times New Roman" w:hAnsi="Arial" w:cs="Arial"/>
          <w:i/>
          <w:sz w:val="16"/>
          <w:szCs w:val="16"/>
          <w:lang w:eastAsia="zh-CN"/>
        </w:rPr>
        <w:t xml:space="preserve">Data; kwalifikowany podpis elektroniczny lub podpis zaufany lub podpis osobisty </w:t>
      </w:r>
    </w:p>
    <w:p w14:paraId="3B911063" w14:textId="77777777" w:rsidR="00070E48" w:rsidRPr="00780972" w:rsidRDefault="00070E48" w:rsidP="00070E48">
      <w:pPr>
        <w:suppressAutoHyphens/>
        <w:spacing w:after="0" w:line="240" w:lineRule="auto"/>
        <w:ind w:left="1418" w:right="289" w:hanging="709"/>
        <w:jc w:val="both"/>
        <w:rPr>
          <w:rFonts w:ascii="Times New Roman" w:eastAsia="Batang" w:hAnsi="Times New Roman" w:cs="Times New Roman"/>
          <w:i/>
          <w:sz w:val="28"/>
          <w:szCs w:val="28"/>
          <w:lang w:eastAsia="zh-CN"/>
        </w:rPr>
      </w:pPr>
    </w:p>
    <w:p w14:paraId="472E8712" w14:textId="77777777" w:rsidR="00070E48" w:rsidRPr="00780972" w:rsidRDefault="00070E48" w:rsidP="00070E48">
      <w:pPr>
        <w:suppressAutoHyphens/>
        <w:spacing w:after="0" w:line="240" w:lineRule="auto"/>
        <w:ind w:left="1418" w:right="289" w:hanging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F00A6F6" w14:textId="77777777" w:rsidR="00070E48" w:rsidRPr="00780972" w:rsidRDefault="00070E48" w:rsidP="00070E48">
      <w:pPr>
        <w:suppressAutoHyphens/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37121B03" w14:textId="77777777" w:rsidR="00070E48" w:rsidRPr="00780972" w:rsidRDefault="00070E48" w:rsidP="00070E48">
      <w:pPr>
        <w:suppressAutoHyphens/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4CA30E4B" w14:textId="77777777" w:rsidR="00070E48" w:rsidRPr="00780972" w:rsidRDefault="00070E48" w:rsidP="00070E48">
      <w:pPr>
        <w:suppressAutoHyphens/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266822AC" w14:textId="77777777" w:rsidR="00070E48" w:rsidRPr="00780972" w:rsidRDefault="00070E48" w:rsidP="00070E48">
      <w:pPr>
        <w:suppressAutoHyphens/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0406E8A5" w14:textId="77777777" w:rsidR="00070E48" w:rsidRPr="00780972" w:rsidRDefault="00070E48" w:rsidP="00070E48">
      <w:pPr>
        <w:suppressAutoHyphens/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1817B259" w14:textId="77777777" w:rsidR="00070E48" w:rsidRPr="00780972" w:rsidRDefault="00070E48" w:rsidP="00070E48">
      <w:pPr>
        <w:suppressAutoHyphens/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6021C0D8" w14:textId="77777777" w:rsidR="00070E48" w:rsidRPr="00780972" w:rsidRDefault="00070E48" w:rsidP="00070E48">
      <w:pPr>
        <w:suppressAutoHyphens/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09F0075F" w14:textId="77777777" w:rsidR="00070E48" w:rsidRPr="00780972" w:rsidRDefault="00070E48" w:rsidP="00070E48">
      <w:pPr>
        <w:suppressAutoHyphens/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58578660" w14:textId="77777777" w:rsidR="00070E48" w:rsidRPr="00780972" w:rsidRDefault="00070E48" w:rsidP="00070E48">
      <w:pPr>
        <w:suppressAutoHyphens/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30CAF9ED" w14:textId="77777777" w:rsidR="00070E48" w:rsidRPr="00780972" w:rsidRDefault="00070E48" w:rsidP="00070E48">
      <w:pPr>
        <w:suppressAutoHyphens/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75E2C5E5" w14:textId="77777777" w:rsidR="00070E48" w:rsidRPr="00780972" w:rsidRDefault="00070E48" w:rsidP="00070E48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7CEE95D" w14:textId="77777777" w:rsidR="00070E48" w:rsidRPr="00780972" w:rsidRDefault="00070E48" w:rsidP="00070E48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7DB6255" w14:textId="77777777" w:rsidR="00070E48" w:rsidRPr="00780972" w:rsidRDefault="00070E48" w:rsidP="00070E48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6585702" w14:textId="77777777" w:rsidR="00070E48" w:rsidRPr="00780972" w:rsidRDefault="00070E48" w:rsidP="00070E48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60EB294" w14:textId="77777777" w:rsidR="00070E48" w:rsidRPr="00780972" w:rsidRDefault="00070E48" w:rsidP="00070E48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CE5C337" w14:textId="77777777" w:rsidR="00070E48" w:rsidRPr="00780972" w:rsidRDefault="00070E48" w:rsidP="00070E48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57EDABE" w14:textId="77777777" w:rsidR="00070E48" w:rsidRPr="00780972" w:rsidRDefault="00070E48" w:rsidP="00070E48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E9A629E" w14:textId="77777777" w:rsidR="00070E48" w:rsidRDefault="00070E48" w:rsidP="00070E48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3C63F0F" w14:textId="77777777" w:rsidR="00070E48" w:rsidRDefault="00070E48" w:rsidP="00070E48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76DFF6F" w14:textId="77777777" w:rsidR="00070E48" w:rsidRDefault="00070E48" w:rsidP="00070E48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1ED2F20" w14:textId="77777777" w:rsidR="00070E48" w:rsidRDefault="00070E48" w:rsidP="00070E48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335A461" w14:textId="77777777" w:rsidR="00070E48" w:rsidRPr="00780972" w:rsidRDefault="00070E48" w:rsidP="00070E48">
      <w:pPr>
        <w:spacing w:after="0" w:line="240" w:lineRule="auto"/>
        <w:ind w:left="1418" w:right="28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BF0218F" w14:textId="77777777" w:rsidR="00070E48" w:rsidRPr="00780972" w:rsidRDefault="00070E48" w:rsidP="00070E48">
      <w:pPr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64462C2" w14:textId="42FCCD01" w:rsidR="00070E48" w:rsidRPr="00780972" w:rsidRDefault="00070E48" w:rsidP="00070E48">
      <w:pPr>
        <w:ind w:hanging="141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Arial" w:hAnsi="Arial" w:cs="Arial"/>
          <w:b/>
          <w:sz w:val="21"/>
          <w:szCs w:val="21"/>
        </w:rPr>
        <w:lastRenderedPageBreak/>
        <w:tab/>
      </w:r>
      <w:r w:rsidRPr="0078097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Załącznik Nr </w:t>
      </w:r>
      <w:r w:rsidR="000209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3</w:t>
      </w:r>
      <w:r w:rsidRPr="0078097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do SWZ</w:t>
      </w:r>
    </w:p>
    <w:p w14:paraId="388D9766" w14:textId="77777777" w:rsidR="00070E48" w:rsidRPr="00780972" w:rsidRDefault="00070E48" w:rsidP="00070E48">
      <w:pPr>
        <w:spacing w:before="100" w:after="0" w:line="240" w:lineRule="auto"/>
        <w:jc w:val="right"/>
        <w:rPr>
          <w:rFonts w:ascii="Times New Roman" w:eastAsia="Calibri" w:hAnsi="Times New Roman" w:cs="Calibri"/>
          <w:sz w:val="24"/>
          <w:szCs w:val="24"/>
        </w:rPr>
      </w:pPr>
    </w:p>
    <w:p w14:paraId="2AF605B0" w14:textId="77777777" w:rsidR="00070E48" w:rsidRPr="00780972" w:rsidRDefault="00070E48" w:rsidP="00070E48">
      <w:pPr>
        <w:spacing w:before="100" w:after="0" w:line="240" w:lineRule="auto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</w:pPr>
      <w:r w:rsidRPr="00780972"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  <w:t>Wykonawca:</w:t>
      </w:r>
    </w:p>
    <w:p w14:paraId="3B44FE6A" w14:textId="77777777" w:rsidR="00070E48" w:rsidRPr="00780972" w:rsidRDefault="00070E48" w:rsidP="00070E48">
      <w:pPr>
        <w:spacing w:after="0" w:line="240" w:lineRule="auto"/>
        <w:ind w:right="5954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780972">
        <w:rPr>
          <w:rFonts w:ascii="Times New Roman" w:eastAsia="Calibri" w:hAnsi="Times New Roman" w:cs="Calibri"/>
          <w:color w:val="000000"/>
          <w:sz w:val="24"/>
          <w:szCs w:val="24"/>
        </w:rPr>
        <w:t>…............................................</w:t>
      </w:r>
    </w:p>
    <w:p w14:paraId="60E0FB4D" w14:textId="77777777" w:rsidR="00070E48" w:rsidRPr="00780972" w:rsidRDefault="00070E48" w:rsidP="00070E48">
      <w:pPr>
        <w:spacing w:after="170" w:line="240" w:lineRule="auto"/>
        <w:ind w:right="5954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780972">
        <w:rPr>
          <w:rFonts w:ascii="Times New Roman" w:eastAsia="Calibri" w:hAnsi="Times New Roman" w:cs="Calibri"/>
          <w:color w:val="000000"/>
          <w:sz w:val="24"/>
          <w:szCs w:val="24"/>
        </w:rPr>
        <w:t>…............................................</w:t>
      </w:r>
    </w:p>
    <w:p w14:paraId="3215AE29" w14:textId="77777777" w:rsidR="00070E48" w:rsidRPr="00780972" w:rsidRDefault="00070E48" w:rsidP="00070E48">
      <w:pPr>
        <w:spacing w:before="100" w:after="284" w:line="240" w:lineRule="auto"/>
        <w:ind w:right="5954"/>
        <w:rPr>
          <w:rFonts w:ascii="Times New Roman" w:eastAsia="Calibri" w:hAnsi="Times New Roman" w:cs="Arial"/>
          <w:color w:val="000000"/>
          <w:sz w:val="20"/>
          <w:szCs w:val="20"/>
        </w:rPr>
      </w:pPr>
      <w:r w:rsidRPr="00780972">
        <w:rPr>
          <w:rFonts w:ascii="Times New Roman" w:eastAsia="Calibri" w:hAnsi="Times New Roman" w:cs="Arial"/>
          <w:color w:val="000000"/>
          <w:sz w:val="20"/>
          <w:szCs w:val="20"/>
        </w:rPr>
        <w:t>e-mail: …………………………….</w:t>
      </w:r>
    </w:p>
    <w:p w14:paraId="04C73809" w14:textId="77777777" w:rsidR="00070E48" w:rsidRPr="00780972" w:rsidRDefault="00070E48" w:rsidP="00070E48">
      <w:pPr>
        <w:spacing w:before="100" w:after="198" w:line="240" w:lineRule="auto"/>
        <w:ind w:right="5954"/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</w:pPr>
      <w:r w:rsidRPr="00780972"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780972"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CEiDG</w:t>
      </w:r>
      <w:proofErr w:type="spellEnd"/>
      <w:r w:rsidRPr="00780972"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)</w:t>
      </w:r>
    </w:p>
    <w:p w14:paraId="69BD5C47" w14:textId="77777777" w:rsidR="00070E48" w:rsidRPr="00780972" w:rsidRDefault="00070E48" w:rsidP="00070E48">
      <w:pPr>
        <w:spacing w:before="100" w:after="284" w:line="240" w:lineRule="auto"/>
        <w:rPr>
          <w:rFonts w:ascii="Times New Roman" w:eastAsia="Calibri" w:hAnsi="Times New Roman" w:cs="Arial"/>
          <w:color w:val="000000"/>
          <w:sz w:val="20"/>
          <w:szCs w:val="20"/>
          <w:u w:val="single"/>
        </w:rPr>
      </w:pPr>
      <w:r w:rsidRPr="00780972">
        <w:rPr>
          <w:rFonts w:ascii="Times New Roman" w:eastAsia="Calibri" w:hAnsi="Times New Roman" w:cs="Arial"/>
          <w:color w:val="000000"/>
          <w:sz w:val="20"/>
          <w:szCs w:val="20"/>
          <w:u w:val="single"/>
        </w:rPr>
        <w:t>reprezentowany przez:</w:t>
      </w:r>
    </w:p>
    <w:p w14:paraId="2089F3AD" w14:textId="77777777" w:rsidR="00070E48" w:rsidRPr="00780972" w:rsidRDefault="00070E48" w:rsidP="00070E48">
      <w:pPr>
        <w:spacing w:before="100" w:after="284" w:line="240" w:lineRule="auto"/>
        <w:ind w:right="5954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780972">
        <w:rPr>
          <w:rFonts w:ascii="Times New Roman" w:eastAsia="Calibri" w:hAnsi="Times New Roman" w:cs="Calibri"/>
          <w:color w:val="000000"/>
          <w:sz w:val="24"/>
          <w:szCs w:val="24"/>
        </w:rPr>
        <w:t>……………………………</w:t>
      </w:r>
    </w:p>
    <w:p w14:paraId="6755EC31" w14:textId="77777777" w:rsidR="00070E48" w:rsidRPr="00780972" w:rsidRDefault="00070E48" w:rsidP="00070E48">
      <w:pPr>
        <w:spacing w:before="100" w:after="284" w:line="240" w:lineRule="auto"/>
        <w:ind w:right="5954"/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</w:pPr>
      <w:r w:rsidRPr="00780972">
        <w:rPr>
          <w:rFonts w:ascii="Times New Roman" w:eastAsia="Calibri" w:hAnsi="Times New Roman" w:cs="Arial"/>
          <w:i/>
          <w:iCs/>
          <w:color w:val="000000"/>
          <w:sz w:val="16"/>
          <w:szCs w:val="16"/>
        </w:rPr>
        <w:t>(imię, nazwisko, stanowisko/podstawa do reprezentacji)</w:t>
      </w:r>
    </w:p>
    <w:p w14:paraId="6653046A" w14:textId="77777777" w:rsidR="00070E48" w:rsidRPr="00780972" w:rsidRDefault="00070E48" w:rsidP="00070E48">
      <w:pPr>
        <w:spacing w:before="100" w:after="284" w:line="240" w:lineRule="auto"/>
        <w:jc w:val="center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</w:pPr>
      <w:r w:rsidRPr="00780972"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  <w:t>Oświadczenie od wykonawcy w zakresie wypełnienia obowiązków informacyjnych</w:t>
      </w:r>
    </w:p>
    <w:p w14:paraId="19DD56F0" w14:textId="77777777" w:rsidR="00070E48" w:rsidRPr="00780972" w:rsidRDefault="00070E48" w:rsidP="00070E48">
      <w:pPr>
        <w:spacing w:before="100" w:after="284" w:line="240" w:lineRule="auto"/>
        <w:jc w:val="center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</w:pPr>
      <w:r w:rsidRPr="00780972"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</w:rPr>
        <w:t>przewidzianych w art. 13 lub art. 14 RODO</w:t>
      </w:r>
    </w:p>
    <w:p w14:paraId="5B5CF566" w14:textId="77777777" w:rsidR="00070E48" w:rsidRPr="00780972" w:rsidRDefault="00070E48" w:rsidP="00070E48">
      <w:pPr>
        <w:spacing w:before="100" w:after="284" w:line="36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780972">
        <w:rPr>
          <w:rFonts w:ascii="Times New Roman" w:eastAsia="Calibri" w:hAnsi="Times New Roman" w:cs="Calibri"/>
          <w:color w:val="000000"/>
          <w:sz w:val="24"/>
          <w:szCs w:val="24"/>
        </w:rPr>
        <w:t xml:space="preserve">Na potrzeby postępowania o udzielenie zamówienia publicznego </w:t>
      </w:r>
      <w:r w:rsidRPr="00780972">
        <w:rPr>
          <w:rFonts w:ascii="Times New Roman" w:eastAsia="Calibri" w:hAnsi="Times New Roman" w:cs="Calibri"/>
          <w:color w:val="000000"/>
          <w:sz w:val="24"/>
          <w:szCs w:val="24"/>
        </w:rPr>
        <w:br/>
        <w:t xml:space="preserve">pn. 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>„</w:t>
      </w:r>
      <w:r w:rsidRPr="008A0CCB">
        <w:rPr>
          <w:rFonts w:ascii="Times New Roman" w:eastAsia="Calibri" w:hAnsi="Times New Roman" w:cs="Calibri"/>
          <w:i/>
          <w:iCs/>
          <w:color w:val="000000"/>
          <w:sz w:val="24"/>
          <w:szCs w:val="24"/>
        </w:rPr>
        <w:t>O</w:t>
      </w:r>
      <w:r w:rsidRPr="008A0CCB">
        <w:rPr>
          <w:rFonts w:ascii="Times New Roman" w:eastAsia="Calibri" w:hAnsi="Times New Roman" w:cs="Arial"/>
          <w:i/>
          <w:iCs/>
          <w:color w:val="000000"/>
          <w:sz w:val="24"/>
          <w:szCs w:val="24"/>
        </w:rPr>
        <w:t>rganizacja i zarządzanie parkingiem przy Szpitalu”,</w:t>
      </w:r>
      <w:r w:rsidRPr="007809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prowadzonego</w:t>
      </w:r>
      <w:r w:rsidRPr="00780972">
        <w:rPr>
          <w:rFonts w:ascii="Times New Roman" w:eastAsia="Calibri" w:hAnsi="Times New Roman" w:cs="Calibri"/>
          <w:color w:val="000000"/>
          <w:sz w:val="24"/>
          <w:szCs w:val="24"/>
        </w:rPr>
        <w:t xml:space="preserve"> przez </w:t>
      </w:r>
      <w:r w:rsidRPr="00780972">
        <w:rPr>
          <w:rFonts w:ascii="Times New Roman" w:eastAsia="Calibri" w:hAnsi="Times New Roman" w:cs="Calibri"/>
          <w:i/>
          <w:iCs/>
          <w:color w:val="000000"/>
          <w:sz w:val="24"/>
          <w:szCs w:val="24"/>
        </w:rPr>
        <w:t>Samodzielny Publiczny Zespół Zakładów Opieki Zdrowotnej w Przasnyszu,</w:t>
      </w:r>
      <w:r w:rsidRPr="00780972">
        <w:rPr>
          <w:rFonts w:ascii="Times New Roman" w:eastAsia="Calibri" w:hAnsi="Times New Roman" w:cs="Calibri"/>
          <w:color w:val="000000"/>
          <w:sz w:val="24"/>
          <w:szCs w:val="24"/>
        </w:rPr>
        <w:t xml:space="preserve"> oświadczam, co następuje:</w:t>
      </w:r>
    </w:p>
    <w:p w14:paraId="183F3D72" w14:textId="77777777" w:rsidR="00070E48" w:rsidRPr="00780972" w:rsidRDefault="00070E48" w:rsidP="00070E48">
      <w:pPr>
        <w:spacing w:before="100" w:after="284" w:line="360" w:lineRule="auto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780972">
        <w:rPr>
          <w:rFonts w:ascii="Times New Roman" w:eastAsia="Calibri" w:hAnsi="Times New Roman" w:cs="Calibri"/>
          <w:color w:val="000000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D250DC3" w14:textId="77777777" w:rsidR="00070E48" w:rsidRPr="00780972" w:rsidRDefault="00070E48" w:rsidP="00070E48">
      <w:pPr>
        <w:spacing w:before="100" w:after="284" w:line="360" w:lineRule="auto"/>
        <w:rPr>
          <w:rFonts w:ascii="Times New Roman" w:eastAsia="Calibri" w:hAnsi="Times New Roman" w:cs="Calibri"/>
          <w:color w:val="000000"/>
          <w:sz w:val="24"/>
          <w:szCs w:val="24"/>
        </w:rPr>
      </w:pPr>
    </w:p>
    <w:p w14:paraId="218DD965" w14:textId="77777777" w:rsidR="00070E48" w:rsidRPr="00780972" w:rsidRDefault="00070E48" w:rsidP="00070E48">
      <w:pPr>
        <w:spacing w:before="100" w:after="284" w:line="360" w:lineRule="auto"/>
        <w:rPr>
          <w:rFonts w:ascii="Times New Roman" w:eastAsia="Times New Roman" w:hAnsi="Times New Roman" w:cs="Calibri"/>
          <w:b/>
          <w:bCs/>
          <w:i/>
          <w:color w:val="0000FF"/>
          <w:sz w:val="20"/>
          <w:szCs w:val="20"/>
          <w:lang w:eastAsia="pl-PL"/>
        </w:rPr>
      </w:pPr>
      <w:r w:rsidRPr="007809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 </w:t>
      </w:r>
      <w:r w:rsidRPr="00780972">
        <w:rPr>
          <w:rFonts w:ascii="Times New Roman" w:eastAsia="Times New Roman" w:hAnsi="Times New Roman" w:cs="Calibri Light"/>
          <w:i/>
          <w:color w:val="000000"/>
          <w:sz w:val="16"/>
          <w:szCs w:val="16"/>
          <w:lang w:eastAsia="pl-PL"/>
        </w:rPr>
        <w:t xml:space="preserve">* </w:t>
      </w:r>
      <w:r w:rsidRPr="00780972">
        <w:rPr>
          <w:rFonts w:ascii="Times New Roman" w:eastAsia="Times New Roman" w:hAnsi="Times New Roman" w:cs="Calibri"/>
          <w:b/>
          <w:bCs/>
          <w:i/>
          <w:color w:val="0000FF"/>
          <w:sz w:val="16"/>
          <w:szCs w:val="16"/>
          <w:lang w:eastAsia="pl-PL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składa  oświadczenie z adnotacją </w:t>
      </w:r>
      <w:r w:rsidRPr="00780972">
        <w:rPr>
          <w:rFonts w:ascii="Times New Roman" w:eastAsia="Times New Roman" w:hAnsi="Times New Roman" w:cs="Times New Roman"/>
          <w:i/>
          <w:color w:val="0000FF"/>
          <w:sz w:val="26"/>
          <w:szCs w:val="26"/>
          <w:lang w:eastAsia="pl-PL"/>
        </w:rPr>
        <w:t>„</w:t>
      </w:r>
      <w:r w:rsidRPr="00780972">
        <w:rPr>
          <w:rFonts w:ascii="Times New Roman" w:eastAsia="Times New Roman" w:hAnsi="Times New Roman" w:cs="Calibri"/>
          <w:b/>
          <w:bCs/>
          <w:i/>
          <w:color w:val="0000FF"/>
          <w:sz w:val="20"/>
          <w:szCs w:val="20"/>
          <w:lang w:eastAsia="pl-PL"/>
        </w:rPr>
        <w:t>nie dotyczy”</w:t>
      </w:r>
    </w:p>
    <w:p w14:paraId="59D9AC37" w14:textId="77777777" w:rsidR="00070E48" w:rsidRDefault="00070E48" w:rsidP="00070E48">
      <w:pPr>
        <w:spacing w:after="0" w:line="480" w:lineRule="auto"/>
        <w:ind w:left="5246" w:firstLine="708"/>
        <w:rPr>
          <w:i/>
          <w:lang w:eastAsia="pl-PL"/>
        </w:rPr>
      </w:pPr>
    </w:p>
    <w:p w14:paraId="0EB0A07C" w14:textId="77777777" w:rsidR="00070E48" w:rsidRDefault="00070E48" w:rsidP="00070E48">
      <w:pPr>
        <w:pStyle w:val="Stopka"/>
        <w:keepNext/>
        <w:widowControl w:val="0"/>
        <w:tabs>
          <w:tab w:val="clear" w:pos="4536"/>
          <w:tab w:val="center" w:pos="6379"/>
        </w:tabs>
        <w:rPr>
          <w:i/>
          <w:sz w:val="24"/>
          <w:szCs w:val="24"/>
        </w:rPr>
      </w:pPr>
    </w:p>
    <w:p w14:paraId="29097B1B" w14:textId="77777777" w:rsidR="00070E48" w:rsidRDefault="00070E48" w:rsidP="00070E48">
      <w:pPr>
        <w:pStyle w:val="Stopka"/>
        <w:keepNext/>
        <w:widowControl w:val="0"/>
        <w:tabs>
          <w:tab w:val="clear" w:pos="4536"/>
          <w:tab w:val="center" w:pos="6379"/>
        </w:tabs>
        <w:rPr>
          <w:i/>
          <w:sz w:val="24"/>
          <w:szCs w:val="24"/>
        </w:rPr>
      </w:pPr>
    </w:p>
    <w:p w14:paraId="6BC48E47" w14:textId="77777777" w:rsidR="00070E48" w:rsidRDefault="00070E48" w:rsidP="00070E48">
      <w:pPr>
        <w:pStyle w:val="Stopka"/>
        <w:keepNext/>
        <w:widowControl w:val="0"/>
        <w:tabs>
          <w:tab w:val="clear" w:pos="4536"/>
          <w:tab w:val="center" w:pos="6379"/>
        </w:tabs>
        <w:rPr>
          <w:i/>
          <w:sz w:val="24"/>
          <w:szCs w:val="24"/>
        </w:rPr>
      </w:pPr>
    </w:p>
    <w:p w14:paraId="6E9320F7" w14:textId="77777777" w:rsidR="00070E48" w:rsidRDefault="00070E48" w:rsidP="00070E48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D64A895" w14:textId="77777777" w:rsidR="00070E48" w:rsidRDefault="00070E48" w:rsidP="00070E48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9A4118E" w14:textId="77777777" w:rsidR="00070E48" w:rsidRDefault="00070E48" w:rsidP="00070E48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66423B9E" w14:textId="77777777" w:rsidR="00070E48" w:rsidRDefault="00070E48" w:rsidP="00070E48">
      <w:pPr>
        <w:spacing w:line="240" w:lineRule="auto"/>
        <w:jc w:val="right"/>
        <w:rPr>
          <w:rFonts w:ascii="Times New Roman" w:eastAsia="Calibri" w:hAnsi="Times New Roman"/>
          <w:i/>
          <w:sz w:val="20"/>
          <w:szCs w:val="20"/>
        </w:rPr>
      </w:pPr>
    </w:p>
    <w:p w14:paraId="15F5FDBC" w14:textId="0D8F1B73" w:rsidR="00070E48" w:rsidRPr="008C0495" w:rsidRDefault="00070E48" w:rsidP="00070E48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eastAsia="Calibri" w:hAnsi="Times New Roman"/>
          <w:i/>
          <w:sz w:val="20"/>
          <w:szCs w:val="20"/>
        </w:rPr>
        <w:lastRenderedPageBreak/>
        <w:t xml:space="preserve">Załącznik Nr </w:t>
      </w:r>
      <w:r w:rsidR="0002094E">
        <w:rPr>
          <w:rFonts w:ascii="Times New Roman" w:eastAsia="Calibri" w:hAnsi="Times New Roman"/>
          <w:i/>
          <w:sz w:val="20"/>
          <w:szCs w:val="20"/>
        </w:rPr>
        <w:t>4</w:t>
      </w:r>
      <w:r>
        <w:rPr>
          <w:rFonts w:ascii="Times New Roman" w:eastAsia="Calibri" w:hAnsi="Times New Roman"/>
          <w:i/>
          <w:sz w:val="20"/>
          <w:szCs w:val="20"/>
        </w:rPr>
        <w:t xml:space="preserve"> do SWZ</w:t>
      </w:r>
    </w:p>
    <w:p w14:paraId="002515FB" w14:textId="103774ED" w:rsidR="00070E48" w:rsidRPr="00070E48" w:rsidRDefault="00070E48" w:rsidP="00070E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0E48">
        <w:rPr>
          <w:rFonts w:ascii="Times New Roman" w:hAnsi="Times New Roman" w:cs="Times New Roman"/>
          <w:b/>
          <w:bCs/>
          <w:sz w:val="24"/>
          <w:szCs w:val="24"/>
        </w:rPr>
        <w:t>Wzór Umowy</w:t>
      </w:r>
    </w:p>
    <w:p w14:paraId="4F070AEA" w14:textId="0068199B" w:rsidR="00070E48" w:rsidRPr="00070E48" w:rsidRDefault="00070E48" w:rsidP="00070E48">
      <w:pPr>
        <w:rPr>
          <w:rFonts w:ascii="Times New Roman" w:hAnsi="Times New Roman" w:cs="Times New Roman"/>
          <w:sz w:val="24"/>
          <w:szCs w:val="24"/>
        </w:rPr>
      </w:pPr>
      <w:r w:rsidRPr="00070E48">
        <w:rPr>
          <w:rFonts w:ascii="Times New Roman" w:hAnsi="Times New Roman" w:cs="Times New Roman"/>
          <w:sz w:val="24"/>
          <w:szCs w:val="24"/>
        </w:rPr>
        <w:t xml:space="preserve">zawarta w  Przasnyszu w dniu </w:t>
      </w:r>
      <w:r w:rsidR="0032235C">
        <w:rPr>
          <w:rFonts w:ascii="Times New Roman" w:hAnsi="Times New Roman" w:cs="Times New Roman"/>
          <w:sz w:val="24"/>
          <w:szCs w:val="24"/>
        </w:rPr>
        <w:t>……………</w:t>
      </w:r>
      <w:r w:rsidRPr="00070E48">
        <w:rPr>
          <w:rFonts w:ascii="Times New Roman" w:hAnsi="Times New Roman" w:cs="Times New Roman"/>
          <w:sz w:val="24"/>
          <w:szCs w:val="24"/>
        </w:rPr>
        <w:t xml:space="preserve"> r.  pomiędzy</w:t>
      </w:r>
    </w:p>
    <w:p w14:paraId="4EFD7E33" w14:textId="19F4FA1E" w:rsidR="00070E48" w:rsidRPr="00070E48" w:rsidRDefault="00070E48" w:rsidP="00070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E48">
        <w:rPr>
          <w:rFonts w:ascii="Times New Roman" w:hAnsi="Times New Roman" w:cs="Times New Roman"/>
          <w:b/>
          <w:sz w:val="24"/>
          <w:szCs w:val="24"/>
        </w:rPr>
        <w:t>Samodzielnym Publicznym Zespołem Zakładów Opieki Zdrowotnej</w:t>
      </w:r>
    </w:p>
    <w:p w14:paraId="6DDF4916" w14:textId="77777777" w:rsidR="00070E48" w:rsidRPr="00070E48" w:rsidRDefault="00070E48" w:rsidP="00070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E48">
        <w:rPr>
          <w:rFonts w:ascii="Times New Roman" w:hAnsi="Times New Roman" w:cs="Times New Roman"/>
          <w:b/>
          <w:sz w:val="24"/>
          <w:szCs w:val="24"/>
        </w:rPr>
        <w:t>ul. Sadowa 9</w:t>
      </w:r>
    </w:p>
    <w:p w14:paraId="2A03B3AD" w14:textId="662C165B" w:rsidR="00070E48" w:rsidRPr="00070E48" w:rsidRDefault="00070E48" w:rsidP="00070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E48">
        <w:rPr>
          <w:rFonts w:ascii="Times New Roman" w:hAnsi="Times New Roman" w:cs="Times New Roman"/>
          <w:b/>
          <w:sz w:val="24"/>
          <w:szCs w:val="24"/>
        </w:rPr>
        <w:t>06-300  Przasnysz</w:t>
      </w:r>
    </w:p>
    <w:p w14:paraId="6B10AFDD" w14:textId="44628982" w:rsidR="00070E48" w:rsidRPr="00070E48" w:rsidRDefault="00070E48" w:rsidP="00070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E48">
        <w:rPr>
          <w:rFonts w:ascii="Times New Roman" w:hAnsi="Times New Roman" w:cs="Times New Roman"/>
          <w:b/>
          <w:sz w:val="24"/>
          <w:szCs w:val="24"/>
        </w:rPr>
        <w:t>NIP 761-13-33-881, REGON 000302480</w:t>
      </w:r>
    </w:p>
    <w:p w14:paraId="7A379E14" w14:textId="77777777" w:rsidR="00070E48" w:rsidRPr="00070E48" w:rsidRDefault="00070E48" w:rsidP="00070E48">
      <w:pPr>
        <w:rPr>
          <w:rFonts w:ascii="Times New Roman" w:hAnsi="Times New Roman" w:cs="Times New Roman"/>
          <w:sz w:val="24"/>
          <w:szCs w:val="24"/>
        </w:rPr>
      </w:pPr>
      <w:r w:rsidRPr="00070E48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42B85B94" w14:textId="5E44BA85" w:rsidR="00070E48" w:rsidRPr="00070E48" w:rsidRDefault="00070E48" w:rsidP="00070E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E48">
        <w:rPr>
          <w:rFonts w:ascii="Times New Roman" w:hAnsi="Times New Roman" w:cs="Times New Roman"/>
          <w:b/>
          <w:bCs/>
          <w:sz w:val="24"/>
          <w:szCs w:val="24"/>
        </w:rPr>
        <w:t>mgr Zbigniew Makowski -  Dyrektor SPZZOZ</w:t>
      </w:r>
    </w:p>
    <w:p w14:paraId="359E0F6A" w14:textId="77777777" w:rsidR="00070E48" w:rsidRPr="00070E48" w:rsidRDefault="00070E48" w:rsidP="00070E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0E48">
        <w:rPr>
          <w:rFonts w:ascii="Times New Roman" w:hAnsi="Times New Roman" w:cs="Times New Roman"/>
          <w:b/>
          <w:bCs/>
          <w:sz w:val="24"/>
          <w:szCs w:val="24"/>
        </w:rPr>
        <w:t>mgr Urszula Maćkowska – Z-ca Dyrektora ds. Administracyjno-Technicznych</w:t>
      </w:r>
    </w:p>
    <w:p w14:paraId="0BC21666" w14:textId="77777777" w:rsidR="00070E48" w:rsidRPr="00070E48" w:rsidRDefault="00070E48" w:rsidP="00070E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0E48">
        <w:rPr>
          <w:rFonts w:ascii="Times New Roman" w:hAnsi="Times New Roman" w:cs="Times New Roman"/>
          <w:b/>
          <w:bCs/>
          <w:sz w:val="24"/>
          <w:szCs w:val="24"/>
        </w:rPr>
        <w:t>mgr Jolanta Pszczółkowska  - Główna Księgowa</w:t>
      </w:r>
    </w:p>
    <w:p w14:paraId="2FE20612" w14:textId="77777777" w:rsidR="00070E48" w:rsidRPr="00070E48" w:rsidRDefault="00070E48" w:rsidP="00070E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E384A1" w14:textId="77777777" w:rsidR="00070E48" w:rsidRPr="00070E48" w:rsidRDefault="00070E48" w:rsidP="00070E48">
      <w:pPr>
        <w:rPr>
          <w:rFonts w:ascii="Times New Roman" w:hAnsi="Times New Roman" w:cs="Times New Roman"/>
          <w:sz w:val="24"/>
          <w:szCs w:val="24"/>
        </w:rPr>
      </w:pPr>
      <w:r w:rsidRPr="00070E48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070E48">
        <w:rPr>
          <w:rFonts w:ascii="Times New Roman" w:hAnsi="Times New Roman" w:cs="Times New Roman"/>
          <w:b/>
          <w:bCs/>
          <w:sz w:val="24"/>
          <w:szCs w:val="24"/>
        </w:rPr>
        <w:t>„Zleceniodawcą”</w:t>
      </w:r>
      <w:r w:rsidRPr="00070E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82594" w14:textId="63CD7EB2" w:rsidR="00070E48" w:rsidRPr="00070E48" w:rsidRDefault="00070E48" w:rsidP="00070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070E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BACF77" w14:textId="77777777" w:rsidR="00070E48" w:rsidRPr="00070E48" w:rsidRDefault="00070E48" w:rsidP="00070E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E48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</w:t>
      </w:r>
    </w:p>
    <w:p w14:paraId="1E1EA273" w14:textId="77777777" w:rsidR="00070E48" w:rsidRDefault="00070E48" w:rsidP="00070E48">
      <w:pPr>
        <w:rPr>
          <w:rFonts w:ascii="Times New Roman" w:hAnsi="Times New Roman" w:cs="Times New Roman"/>
          <w:sz w:val="24"/>
          <w:szCs w:val="24"/>
        </w:rPr>
      </w:pPr>
    </w:p>
    <w:p w14:paraId="153456D2" w14:textId="2E0C04BD" w:rsidR="00070E48" w:rsidRPr="00070E48" w:rsidRDefault="00070E48" w:rsidP="00070E48">
      <w:pPr>
        <w:rPr>
          <w:rFonts w:ascii="Times New Roman" w:hAnsi="Times New Roman" w:cs="Times New Roman"/>
          <w:sz w:val="24"/>
          <w:szCs w:val="24"/>
        </w:rPr>
      </w:pPr>
      <w:r w:rsidRPr="00070E48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070E48">
        <w:rPr>
          <w:rFonts w:ascii="Times New Roman" w:hAnsi="Times New Roman" w:cs="Times New Roman"/>
          <w:b/>
          <w:bCs/>
          <w:sz w:val="24"/>
          <w:szCs w:val="24"/>
        </w:rPr>
        <w:t>„Zarządzającym”</w:t>
      </w:r>
      <w:r w:rsidRPr="00070E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F37382" w14:textId="77777777" w:rsidR="00070E48" w:rsidRPr="00070E48" w:rsidRDefault="00070E48" w:rsidP="00070E48">
      <w:pPr>
        <w:rPr>
          <w:rFonts w:ascii="Times New Roman" w:hAnsi="Times New Roman" w:cs="Times New Roman"/>
          <w:sz w:val="24"/>
          <w:szCs w:val="24"/>
        </w:rPr>
      </w:pPr>
      <w:r w:rsidRPr="00070E48">
        <w:rPr>
          <w:rFonts w:ascii="Times New Roman" w:hAnsi="Times New Roman" w:cs="Times New Roman"/>
          <w:sz w:val="24"/>
          <w:szCs w:val="24"/>
        </w:rPr>
        <w:t xml:space="preserve">zwanymi dalej łącznie </w:t>
      </w:r>
      <w:r w:rsidRPr="00070E48">
        <w:rPr>
          <w:rFonts w:ascii="Times New Roman" w:hAnsi="Times New Roman" w:cs="Times New Roman"/>
          <w:b/>
          <w:bCs/>
          <w:sz w:val="24"/>
          <w:szCs w:val="24"/>
        </w:rPr>
        <w:t xml:space="preserve">„Stronami” </w:t>
      </w:r>
    </w:p>
    <w:p w14:paraId="389E3C07" w14:textId="29719B28" w:rsidR="00135D16" w:rsidRDefault="00804814" w:rsidP="00135D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highlight w:val="lightGray"/>
        </w:rPr>
        <w:t>§</w:t>
      </w:r>
      <w:r>
        <w:rPr>
          <w:rFonts w:ascii="Times New Roman" w:hAnsi="Times New Roman" w:cs="Times New Roman"/>
          <w:b/>
          <w:bCs/>
        </w:rPr>
        <w:t xml:space="preserve"> 1</w:t>
      </w:r>
    </w:p>
    <w:p w14:paraId="0ADDCB1F" w14:textId="6AFE4B5E" w:rsidR="00070E48" w:rsidRPr="00070E48" w:rsidRDefault="00070E48" w:rsidP="00135D1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0E48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79C622E6" w14:textId="77777777" w:rsidR="00070E48" w:rsidRPr="00070E48" w:rsidRDefault="00070E48" w:rsidP="00135D16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vanish/>
          <w:sz w:val="24"/>
          <w:szCs w:val="24"/>
        </w:rPr>
      </w:pPr>
    </w:p>
    <w:p w14:paraId="4135CC10" w14:textId="77777777" w:rsidR="00070E48" w:rsidRPr="00070E48" w:rsidRDefault="00070E48" w:rsidP="00135D16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vanish/>
          <w:sz w:val="24"/>
          <w:szCs w:val="24"/>
        </w:rPr>
      </w:pPr>
    </w:p>
    <w:p w14:paraId="47E25B0D" w14:textId="244D12A9" w:rsidR="00070E48" w:rsidRPr="00135D16" w:rsidRDefault="00135D16" w:rsidP="00135D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D1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48" w:rsidRPr="00135D16">
        <w:rPr>
          <w:rFonts w:ascii="Times New Roman" w:hAnsi="Times New Roman" w:cs="Times New Roman"/>
          <w:sz w:val="24"/>
          <w:szCs w:val="24"/>
        </w:rPr>
        <w:t>Zleceniodawca zleca Zarządzającemu, a Zarządzający podejmuje się świadczenia usług polegających na zarządzaniu Parkingiem w zakresie i na zasadach określonych Umową, oraz regulaminem Parkingu</w:t>
      </w:r>
      <w:r w:rsidRPr="00135D16">
        <w:rPr>
          <w:rFonts w:ascii="Times New Roman" w:hAnsi="Times New Roman" w:cs="Times New Roman"/>
          <w:sz w:val="24"/>
          <w:szCs w:val="24"/>
        </w:rPr>
        <w:t>.</w:t>
      </w:r>
    </w:p>
    <w:p w14:paraId="51CBE860" w14:textId="048D5B37" w:rsidR="00070E48" w:rsidRPr="00135D16" w:rsidRDefault="00135D16" w:rsidP="00135D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70E48" w:rsidRPr="00135D16">
        <w:rPr>
          <w:rFonts w:ascii="Times New Roman" w:hAnsi="Times New Roman" w:cs="Times New Roman"/>
          <w:sz w:val="24"/>
          <w:szCs w:val="24"/>
        </w:rPr>
        <w:t>Parking jest płatny, przez co należy rozumieć, iż korzystanie z Parkingu przez Korzystających z Parkingu na podstawie Umów Najmu Miejsc Parkingowych odbywa się każdorazowo za opłatą pobieraną przez Zarządzającego (dalej:</w:t>
      </w:r>
      <w:r w:rsidR="00070E48" w:rsidRPr="00135D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0E48" w:rsidRPr="00135D16">
        <w:rPr>
          <w:rFonts w:ascii="Times New Roman" w:hAnsi="Times New Roman" w:cs="Times New Roman"/>
          <w:sz w:val="24"/>
          <w:szCs w:val="24"/>
        </w:rPr>
        <w:t>„Opłata” lub „Opłaty”), chyba że Strony uzgodnią, brak Opłaty w określonym czasie lub od określonej kategorii pojazdów itp. Kwestie odpłatności reguluje Regulamin.</w:t>
      </w:r>
    </w:p>
    <w:p w14:paraId="169E7EDF" w14:textId="7801B5F7" w:rsidR="00070E48" w:rsidRPr="00070E48" w:rsidRDefault="00135D16" w:rsidP="00135D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70E48" w:rsidRPr="00070E48">
        <w:rPr>
          <w:rFonts w:ascii="Times New Roman" w:hAnsi="Times New Roman" w:cs="Times New Roman"/>
          <w:sz w:val="24"/>
          <w:szCs w:val="24"/>
        </w:rPr>
        <w:t>Aktualna wysokość Opłaty Dodatkowej jest podawana do wiadomości w Cenniku dostępnym na Parkingu.</w:t>
      </w:r>
    </w:p>
    <w:p w14:paraId="5975FC3D" w14:textId="00716B5B" w:rsidR="00070E48" w:rsidRPr="00070E48" w:rsidRDefault="00135D16" w:rsidP="00135D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70E48" w:rsidRPr="00070E48">
        <w:rPr>
          <w:rFonts w:ascii="Times New Roman" w:hAnsi="Times New Roman" w:cs="Times New Roman"/>
          <w:sz w:val="24"/>
          <w:szCs w:val="24"/>
        </w:rPr>
        <w:t xml:space="preserve">Zarządzający umocowany jest do zawierania Umów Najmu Miejsc Parkingowych oraz Abonamentów z </w:t>
      </w:r>
      <w:r>
        <w:rPr>
          <w:rFonts w:ascii="Times New Roman" w:hAnsi="Times New Roman" w:cs="Times New Roman"/>
          <w:sz w:val="24"/>
          <w:szCs w:val="24"/>
        </w:rPr>
        <w:t>k</w:t>
      </w:r>
      <w:r w:rsidR="00070E48" w:rsidRPr="00070E48">
        <w:rPr>
          <w:rFonts w:ascii="Times New Roman" w:hAnsi="Times New Roman" w:cs="Times New Roman"/>
          <w:sz w:val="24"/>
          <w:szCs w:val="24"/>
        </w:rPr>
        <w:t>orzystającymi z Parkingu we własnym imieniu i na własny rachunek, w tym pobierania Opłaty oraz Opłaty Dodatkowej.</w:t>
      </w:r>
    </w:p>
    <w:p w14:paraId="453AE930" w14:textId="607428A2" w:rsidR="00135D16" w:rsidRDefault="00135D16" w:rsidP="00135D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14895B5D" w14:textId="1A302CFF" w:rsidR="00070E48" w:rsidRPr="00070E48" w:rsidRDefault="00070E48" w:rsidP="00135D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0E48">
        <w:rPr>
          <w:rFonts w:ascii="Times New Roman" w:hAnsi="Times New Roman" w:cs="Times New Roman"/>
          <w:b/>
          <w:bCs/>
          <w:sz w:val="24"/>
          <w:szCs w:val="24"/>
        </w:rPr>
        <w:t>Obowiązki Zarządzającego</w:t>
      </w:r>
    </w:p>
    <w:p w14:paraId="7482AA51" w14:textId="77777777" w:rsidR="00070E48" w:rsidRPr="00070E48" w:rsidRDefault="00070E48" w:rsidP="00070E48">
      <w:pPr>
        <w:numPr>
          <w:ilvl w:val="0"/>
          <w:numId w:val="10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53CCD3B8" w14:textId="77777777" w:rsidR="00070E48" w:rsidRPr="00070E48" w:rsidRDefault="00070E48" w:rsidP="00070E48">
      <w:pPr>
        <w:numPr>
          <w:ilvl w:val="0"/>
          <w:numId w:val="10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73E32211" w14:textId="77777777" w:rsidR="00070E48" w:rsidRPr="00070E48" w:rsidRDefault="00070E48" w:rsidP="00070E48">
      <w:pPr>
        <w:numPr>
          <w:ilvl w:val="0"/>
          <w:numId w:val="10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6B9ED96A" w14:textId="2D67594F" w:rsidR="00070E48" w:rsidRPr="00135D16" w:rsidRDefault="00135D16" w:rsidP="00135D16">
      <w:pPr>
        <w:jc w:val="both"/>
        <w:rPr>
          <w:rFonts w:ascii="Times New Roman" w:hAnsi="Times New Roman" w:cs="Times New Roman"/>
          <w:sz w:val="24"/>
          <w:szCs w:val="24"/>
        </w:rPr>
      </w:pPr>
      <w:r w:rsidRPr="00135D1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48" w:rsidRPr="00135D16">
        <w:rPr>
          <w:rFonts w:ascii="Times New Roman" w:hAnsi="Times New Roman" w:cs="Times New Roman"/>
          <w:sz w:val="24"/>
          <w:szCs w:val="24"/>
        </w:rPr>
        <w:t>Zarządzający udostępni za Opłatą Miejsca Parkingowe dla Pojazdów Korzystającym z Parkingu, bez zapewnienia im ochrony ubezpieczeniowej i bez przyjęcia na siebie obowiązku strzeżenia Pojazdów.</w:t>
      </w:r>
    </w:p>
    <w:p w14:paraId="48079F6F" w14:textId="69F04800" w:rsidR="00070E48" w:rsidRPr="00070E48" w:rsidRDefault="00135D16" w:rsidP="00135D16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070E48" w:rsidRPr="00070E48">
        <w:rPr>
          <w:rFonts w:ascii="Times New Roman" w:hAnsi="Times New Roman" w:cs="Times New Roman"/>
          <w:sz w:val="24"/>
          <w:szCs w:val="24"/>
        </w:rPr>
        <w:t>Zarządzający będzie świadczył usługi będące przedmiotem Umowy z wykorzystaniem Systemu Parkingowego, w skład którego wchodzą Parkometry w ilości</w:t>
      </w:r>
      <w:r w:rsidR="00070E48" w:rsidRPr="00070E48">
        <w:rPr>
          <w:rFonts w:ascii="Times New Roman" w:hAnsi="Times New Roman" w:cs="Times New Roman"/>
          <w:b/>
          <w:bCs/>
          <w:sz w:val="24"/>
          <w:szCs w:val="24"/>
        </w:rPr>
        <w:t xml:space="preserve"> 5 </w:t>
      </w:r>
      <w:r w:rsidR="00070E48" w:rsidRPr="00070E48">
        <w:rPr>
          <w:rFonts w:ascii="Times New Roman" w:hAnsi="Times New Roman" w:cs="Times New Roman"/>
          <w:sz w:val="24"/>
          <w:szCs w:val="24"/>
        </w:rPr>
        <w:t xml:space="preserve">sztuk, oraz inne systemy informatyczne autoryzujące postój Pojazdu, będące własnością Zarządzającego. </w:t>
      </w:r>
    </w:p>
    <w:p w14:paraId="677C3CC3" w14:textId="026CBB72" w:rsidR="00070E48" w:rsidRPr="00070E48" w:rsidRDefault="00F2744C" w:rsidP="00135D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70E48" w:rsidRPr="00070E48">
        <w:rPr>
          <w:rFonts w:ascii="Times New Roman" w:hAnsi="Times New Roman" w:cs="Times New Roman"/>
          <w:sz w:val="24"/>
          <w:szCs w:val="24"/>
        </w:rPr>
        <w:t xml:space="preserve">Obowiązki Zarządzającego obejmują zarządzanie Parkingiem z należytą starannością </w:t>
      </w:r>
      <w:r w:rsidR="00070E48" w:rsidRPr="00070E48">
        <w:rPr>
          <w:rFonts w:ascii="Times New Roman" w:hAnsi="Times New Roman" w:cs="Times New Roman"/>
          <w:sz w:val="24"/>
          <w:szCs w:val="24"/>
        </w:rPr>
        <w:br/>
        <w:t>z uwzględnieniem profesjonalnego charakteru tej działalności, jak również właściwą rejestracją postoju na Miejscach Parkingowych na Parkingu.</w:t>
      </w:r>
    </w:p>
    <w:p w14:paraId="24340412" w14:textId="656944ED" w:rsidR="00070E48" w:rsidRPr="00070E48" w:rsidRDefault="00F2744C" w:rsidP="00135D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70E48" w:rsidRPr="00070E48">
        <w:rPr>
          <w:rFonts w:ascii="Times New Roman" w:hAnsi="Times New Roman" w:cs="Times New Roman"/>
          <w:sz w:val="24"/>
          <w:szCs w:val="24"/>
        </w:rPr>
        <w:t>Obowiązki Zarządzającego obejmują:</w:t>
      </w:r>
    </w:p>
    <w:p w14:paraId="7A8CEA59" w14:textId="77777777" w:rsidR="00070E48" w:rsidRPr="00070E48" w:rsidRDefault="00070E48" w:rsidP="00135D16">
      <w:pPr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B0740EF" w14:textId="77777777" w:rsidR="00070E48" w:rsidRPr="00070E48" w:rsidRDefault="00070E48" w:rsidP="00135D16">
      <w:pPr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052DA2E" w14:textId="77777777" w:rsidR="00070E48" w:rsidRPr="00070E48" w:rsidRDefault="00070E48" w:rsidP="00135D16">
      <w:pPr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588E9E1" w14:textId="77777777" w:rsidR="00070E48" w:rsidRPr="00070E48" w:rsidRDefault="00070E48" w:rsidP="00135D16">
      <w:pPr>
        <w:numPr>
          <w:ilvl w:val="1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0814E68" w14:textId="77777777" w:rsidR="00070E48" w:rsidRPr="00070E48" w:rsidRDefault="00070E48" w:rsidP="00135D16">
      <w:pPr>
        <w:numPr>
          <w:ilvl w:val="1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BA9B464" w14:textId="77777777" w:rsidR="00070E48" w:rsidRPr="00070E48" w:rsidRDefault="00070E48" w:rsidP="00135D16">
      <w:pPr>
        <w:numPr>
          <w:ilvl w:val="1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87A142D" w14:textId="77777777" w:rsidR="00070E48" w:rsidRPr="00070E48" w:rsidRDefault="00070E48" w:rsidP="00135D16">
      <w:pPr>
        <w:numPr>
          <w:ilvl w:val="1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E64F6DC" w14:textId="53F26A19" w:rsidR="00070E48" w:rsidRPr="00F2744C" w:rsidRDefault="00070E48" w:rsidP="00F2744C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44C">
        <w:rPr>
          <w:rFonts w:ascii="Times New Roman" w:hAnsi="Times New Roman" w:cs="Times New Roman"/>
          <w:sz w:val="24"/>
          <w:szCs w:val="24"/>
        </w:rPr>
        <w:t>Instalację w miejscach uzgodnionych ze Zleceniodawcą Parkometr</w:t>
      </w:r>
      <w:r w:rsidR="00F2744C">
        <w:rPr>
          <w:rFonts w:ascii="Times New Roman" w:hAnsi="Times New Roman" w:cs="Times New Roman"/>
          <w:sz w:val="24"/>
          <w:szCs w:val="24"/>
        </w:rPr>
        <w:t>ów</w:t>
      </w:r>
      <w:r w:rsidRPr="00F2744C">
        <w:rPr>
          <w:rFonts w:ascii="Times New Roman" w:hAnsi="Times New Roman" w:cs="Times New Roman"/>
          <w:sz w:val="24"/>
          <w:szCs w:val="24"/>
        </w:rPr>
        <w:t xml:space="preserve"> obsługując</w:t>
      </w:r>
      <w:r w:rsidR="00F2744C">
        <w:rPr>
          <w:rFonts w:ascii="Times New Roman" w:hAnsi="Times New Roman" w:cs="Times New Roman"/>
          <w:sz w:val="24"/>
          <w:szCs w:val="24"/>
        </w:rPr>
        <w:t>ych</w:t>
      </w:r>
      <w:r w:rsidRPr="00F2744C">
        <w:rPr>
          <w:rFonts w:ascii="Times New Roman" w:hAnsi="Times New Roman" w:cs="Times New Roman"/>
          <w:sz w:val="24"/>
          <w:szCs w:val="24"/>
        </w:rPr>
        <w:t xml:space="preserve"> płatność bilonem i kartami płatniczymi, a także uruchomienie systemów informatycznych autoryzujących postój Pojazdu;</w:t>
      </w:r>
    </w:p>
    <w:p w14:paraId="625F4111" w14:textId="799174E6" w:rsidR="00070E48" w:rsidRPr="00F2744C" w:rsidRDefault="00070E48" w:rsidP="00F2744C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44C">
        <w:rPr>
          <w:rFonts w:ascii="Times New Roman" w:hAnsi="Times New Roman" w:cs="Times New Roman"/>
          <w:sz w:val="24"/>
          <w:szCs w:val="24"/>
        </w:rPr>
        <w:t xml:space="preserve">Delegowanie przeszkolonego i jednolicie umundurowanego personelu w liczbie niezbędnej do prawidłowego działania Parkingu; </w:t>
      </w:r>
    </w:p>
    <w:p w14:paraId="7B501FA2" w14:textId="04936364" w:rsidR="00070E48" w:rsidRPr="00F2744C" w:rsidRDefault="00070E48" w:rsidP="00F2744C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44C">
        <w:rPr>
          <w:rFonts w:ascii="Times New Roman" w:hAnsi="Times New Roman" w:cs="Times New Roman"/>
          <w:sz w:val="24"/>
          <w:szCs w:val="24"/>
        </w:rPr>
        <w:t xml:space="preserve">Kontrolowanie przestrzegania przez Korzystających z Parkingu zapisów Regulaminu; </w:t>
      </w:r>
    </w:p>
    <w:p w14:paraId="4BDA90B9" w14:textId="05001552" w:rsidR="00070E48" w:rsidRPr="00F2744C" w:rsidRDefault="00070E48" w:rsidP="00F2744C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44C">
        <w:rPr>
          <w:rFonts w:ascii="Times New Roman" w:hAnsi="Times New Roman" w:cs="Times New Roman"/>
          <w:sz w:val="24"/>
          <w:szCs w:val="24"/>
        </w:rPr>
        <w:t xml:space="preserve">Zapewnianie pomocy i udzielanie informacji Korzystającym z Parkingu </w:t>
      </w:r>
      <w:r w:rsidRPr="00F2744C">
        <w:rPr>
          <w:rFonts w:ascii="Times New Roman" w:hAnsi="Times New Roman" w:cs="Times New Roman"/>
          <w:sz w:val="24"/>
          <w:szCs w:val="24"/>
        </w:rPr>
        <w:br/>
        <w:t>w zakresie niezbędnym do szybkiego i jak najsprawniejszego rozwiązania problemów                    w przypadku zakłóceń w płynnym ruchu Pojazdów, jak również przyjmowanie reklamacji;</w:t>
      </w:r>
    </w:p>
    <w:p w14:paraId="1AEEE140" w14:textId="7BAAF869" w:rsidR="00070E48" w:rsidRPr="00F2744C" w:rsidRDefault="00070E48" w:rsidP="00F2744C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44C">
        <w:rPr>
          <w:rFonts w:ascii="Times New Roman" w:hAnsi="Times New Roman" w:cs="Times New Roman"/>
          <w:sz w:val="24"/>
          <w:szCs w:val="24"/>
        </w:rPr>
        <w:t>Stałą łączność telefoniczną i mailową. Strony ustalają następujące dane kontaktowe:</w:t>
      </w:r>
    </w:p>
    <w:p w14:paraId="59441822" w14:textId="77777777" w:rsidR="00070E48" w:rsidRPr="00070E48" w:rsidRDefault="00070E48" w:rsidP="00135D16">
      <w:pPr>
        <w:numPr>
          <w:ilvl w:val="0"/>
          <w:numId w:val="1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45EBFEC" w14:textId="77777777" w:rsidR="00070E48" w:rsidRPr="00070E48" w:rsidRDefault="00070E48" w:rsidP="00135D16">
      <w:pPr>
        <w:numPr>
          <w:ilvl w:val="0"/>
          <w:numId w:val="1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1F585F7" w14:textId="77777777" w:rsidR="00070E48" w:rsidRPr="00070E48" w:rsidRDefault="00070E48" w:rsidP="00135D16">
      <w:pPr>
        <w:numPr>
          <w:ilvl w:val="0"/>
          <w:numId w:val="1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3214EA4" w14:textId="77777777" w:rsidR="00070E48" w:rsidRPr="00070E48" w:rsidRDefault="00070E48" w:rsidP="00135D16">
      <w:pPr>
        <w:numPr>
          <w:ilvl w:val="1"/>
          <w:numId w:val="1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FD2B15C" w14:textId="77777777" w:rsidR="00070E48" w:rsidRPr="00070E48" w:rsidRDefault="00070E48" w:rsidP="00135D16">
      <w:pPr>
        <w:numPr>
          <w:ilvl w:val="1"/>
          <w:numId w:val="1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0EAF0B5" w14:textId="77777777" w:rsidR="00070E48" w:rsidRPr="00070E48" w:rsidRDefault="00070E48" w:rsidP="00135D16">
      <w:pPr>
        <w:numPr>
          <w:ilvl w:val="1"/>
          <w:numId w:val="1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0214B3D" w14:textId="77777777" w:rsidR="00070E48" w:rsidRPr="00070E48" w:rsidRDefault="00070E48" w:rsidP="00135D16">
      <w:pPr>
        <w:numPr>
          <w:ilvl w:val="1"/>
          <w:numId w:val="1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85023D4" w14:textId="77777777" w:rsidR="00070E48" w:rsidRPr="00070E48" w:rsidRDefault="00070E48" w:rsidP="00135D16">
      <w:pPr>
        <w:numPr>
          <w:ilvl w:val="2"/>
          <w:numId w:val="1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57B2621" w14:textId="77777777" w:rsidR="00070E48" w:rsidRPr="00070E48" w:rsidRDefault="00070E48" w:rsidP="00135D16">
      <w:pPr>
        <w:numPr>
          <w:ilvl w:val="2"/>
          <w:numId w:val="1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072769C" w14:textId="77777777" w:rsidR="00070E48" w:rsidRPr="00070E48" w:rsidRDefault="00070E48" w:rsidP="00135D16">
      <w:pPr>
        <w:numPr>
          <w:ilvl w:val="2"/>
          <w:numId w:val="1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23D2879" w14:textId="77777777" w:rsidR="00070E48" w:rsidRPr="00070E48" w:rsidRDefault="00070E48" w:rsidP="00135D16">
      <w:pPr>
        <w:numPr>
          <w:ilvl w:val="2"/>
          <w:numId w:val="1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F466FB8" w14:textId="77777777" w:rsidR="00070E48" w:rsidRPr="00070E48" w:rsidRDefault="00070E48" w:rsidP="00135D16">
      <w:pPr>
        <w:numPr>
          <w:ilvl w:val="2"/>
          <w:numId w:val="13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C389D70" w14:textId="34514F32" w:rsidR="00070E48" w:rsidRPr="00070E48" w:rsidRDefault="00070E48" w:rsidP="00135D16">
      <w:pPr>
        <w:jc w:val="both"/>
        <w:rPr>
          <w:rFonts w:ascii="Times New Roman" w:hAnsi="Times New Roman" w:cs="Times New Roman"/>
          <w:sz w:val="24"/>
          <w:szCs w:val="24"/>
        </w:rPr>
      </w:pPr>
      <w:r w:rsidRPr="00070E48">
        <w:rPr>
          <w:rFonts w:ascii="Times New Roman" w:hAnsi="Times New Roman" w:cs="Times New Roman"/>
          <w:sz w:val="24"/>
          <w:szCs w:val="24"/>
        </w:rPr>
        <w:t xml:space="preserve">     </w:t>
      </w:r>
      <w:r w:rsidR="00F2744C">
        <w:rPr>
          <w:rFonts w:ascii="Times New Roman" w:hAnsi="Times New Roman" w:cs="Times New Roman"/>
          <w:sz w:val="24"/>
          <w:szCs w:val="24"/>
        </w:rPr>
        <w:tab/>
      </w:r>
      <w:r w:rsidRPr="00070E48">
        <w:rPr>
          <w:rFonts w:ascii="Times New Roman" w:hAnsi="Times New Roman" w:cs="Times New Roman"/>
          <w:sz w:val="24"/>
          <w:szCs w:val="24"/>
        </w:rPr>
        <w:t xml:space="preserve">  Zleceniodawca: ______________________________________</w:t>
      </w:r>
    </w:p>
    <w:p w14:paraId="52FCC959" w14:textId="0071D0A5" w:rsidR="00070E48" w:rsidRPr="00070E48" w:rsidRDefault="00F2744C" w:rsidP="00F2744C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70E48" w:rsidRPr="00070E48">
        <w:rPr>
          <w:rFonts w:ascii="Times New Roman" w:hAnsi="Times New Roman" w:cs="Times New Roman"/>
          <w:sz w:val="24"/>
          <w:szCs w:val="24"/>
        </w:rPr>
        <w:t>Zarządzający: ______________________________________</w:t>
      </w:r>
    </w:p>
    <w:p w14:paraId="46C53851" w14:textId="2B425D9B" w:rsidR="00070E48" w:rsidRPr="00F2744C" w:rsidRDefault="00070E48" w:rsidP="00F2744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44C">
        <w:rPr>
          <w:rFonts w:ascii="Times New Roman" w:hAnsi="Times New Roman" w:cs="Times New Roman"/>
          <w:sz w:val="24"/>
          <w:szCs w:val="24"/>
        </w:rPr>
        <w:t>Zakup na własny koszt blankietów biletów, w tym papieru do wydruku biletów uprawniających do korzystania z Miejsc Parkingowych;</w:t>
      </w:r>
    </w:p>
    <w:p w14:paraId="170E653A" w14:textId="173B038A" w:rsidR="00070E48" w:rsidRPr="00F2744C" w:rsidRDefault="00070E48" w:rsidP="00F2744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44C">
        <w:rPr>
          <w:rFonts w:ascii="Times New Roman" w:hAnsi="Times New Roman" w:cs="Times New Roman"/>
          <w:sz w:val="24"/>
          <w:szCs w:val="24"/>
        </w:rPr>
        <w:t xml:space="preserve">Pobieranie za pomocą Systemu Parkingowego Opłat od Korzystających z Parkingu oraz udzielania Abonamentów; </w:t>
      </w:r>
    </w:p>
    <w:p w14:paraId="1E4E27D5" w14:textId="443D6484" w:rsidR="00070E48" w:rsidRPr="00F2744C" w:rsidRDefault="00070E48" w:rsidP="00F2744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44C">
        <w:rPr>
          <w:rFonts w:ascii="Times New Roman" w:hAnsi="Times New Roman" w:cs="Times New Roman"/>
          <w:sz w:val="24"/>
          <w:szCs w:val="24"/>
        </w:rPr>
        <w:t>Dokonywanie na własny koszt niezbędnych napraw oraz konserwacji elementów Systemu Parkingowego, w tym sprzętu eksploatacyjnego;</w:t>
      </w:r>
    </w:p>
    <w:p w14:paraId="375ACDFA" w14:textId="73610C0C" w:rsidR="00070E48" w:rsidRPr="00F2744C" w:rsidRDefault="00070E48" w:rsidP="00F2744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44C">
        <w:rPr>
          <w:rFonts w:ascii="Times New Roman" w:hAnsi="Times New Roman" w:cs="Times New Roman"/>
          <w:sz w:val="24"/>
          <w:szCs w:val="24"/>
        </w:rPr>
        <w:t>Serwisowanie pod względem technicznym zainstalowanego na Parkingu Systemu Parkingowego obejmujące w szczególności:</w:t>
      </w:r>
    </w:p>
    <w:p w14:paraId="319CC11E" w14:textId="7124B268" w:rsidR="00070E48" w:rsidRPr="00070E48" w:rsidRDefault="00F2744C" w:rsidP="00F2744C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70E48" w:rsidRPr="00070E48">
        <w:rPr>
          <w:rFonts w:ascii="Times New Roman" w:hAnsi="Times New Roman" w:cs="Times New Roman"/>
          <w:sz w:val="24"/>
          <w:szCs w:val="24"/>
        </w:rPr>
        <w:t>dojazd zespołu serwisowego Zarządzającego,</w:t>
      </w:r>
    </w:p>
    <w:p w14:paraId="65A978CF" w14:textId="630848B7" w:rsidR="00070E48" w:rsidRPr="00070E48" w:rsidRDefault="00F2744C" w:rsidP="00F2744C">
      <w:pPr>
        <w:tabs>
          <w:tab w:val="num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0E48" w:rsidRPr="00070E48">
        <w:rPr>
          <w:rFonts w:ascii="Times New Roman" w:hAnsi="Times New Roman" w:cs="Times New Roman"/>
          <w:sz w:val="24"/>
          <w:szCs w:val="24"/>
        </w:rPr>
        <w:t>w przypadku wystąpienia awarii Systemu Parkingowego usunięcie usterki przez zespół serwisowy Zarządzającego lub zlecenie naprawy serwisowi firmowemu producenta Systemu Parkingowego</w:t>
      </w:r>
      <w:r w:rsidR="007873F0">
        <w:rPr>
          <w:rFonts w:ascii="Times New Roman" w:hAnsi="Times New Roman" w:cs="Times New Roman"/>
          <w:sz w:val="24"/>
          <w:szCs w:val="24"/>
        </w:rPr>
        <w:t xml:space="preserve"> w ciągu ………………….. godzin.</w:t>
      </w:r>
      <w:r w:rsidR="00070E48" w:rsidRPr="00070E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8C8008" w14:textId="05AD787F" w:rsidR="00070E48" w:rsidRPr="00070E48" w:rsidRDefault="00F2744C" w:rsidP="00F2744C">
      <w:pPr>
        <w:tabs>
          <w:tab w:val="num" w:pos="184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0E48" w:rsidRPr="00070E48">
        <w:rPr>
          <w:rFonts w:ascii="Times New Roman" w:hAnsi="Times New Roman" w:cs="Times New Roman"/>
          <w:sz w:val="24"/>
          <w:szCs w:val="24"/>
        </w:rPr>
        <w:t xml:space="preserve">nielimitowaną ilość interwencji zespołu serwisowego Zarządzającego, </w:t>
      </w:r>
    </w:p>
    <w:p w14:paraId="76187CC8" w14:textId="2CAD1158" w:rsidR="00070E48" w:rsidRPr="00070E48" w:rsidRDefault="00F2744C" w:rsidP="00F2744C">
      <w:pPr>
        <w:tabs>
          <w:tab w:val="num" w:pos="184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0E48" w:rsidRPr="00070E48">
        <w:rPr>
          <w:rFonts w:ascii="Times New Roman" w:hAnsi="Times New Roman" w:cs="Times New Roman"/>
          <w:sz w:val="24"/>
          <w:szCs w:val="24"/>
        </w:rPr>
        <w:t>utrzymanie w stałej sprawności Systemu Parkingowego;</w:t>
      </w:r>
    </w:p>
    <w:p w14:paraId="2BEEF734" w14:textId="32CB9690" w:rsidR="00070E48" w:rsidRDefault="00070E48" w:rsidP="00F2744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44C">
        <w:rPr>
          <w:rFonts w:ascii="Times New Roman" w:hAnsi="Times New Roman" w:cs="Times New Roman"/>
          <w:sz w:val="24"/>
          <w:szCs w:val="24"/>
        </w:rPr>
        <w:t xml:space="preserve">W celu uniknięcia wątpliwości Strony ustalają, że na Zarządzającym nie spoczywają obowiązki niewskazane w Umowie dotyczące należytego utrzymania Parkingu, w szczególności w zakresie wykonywania remontów, prac konserwacyjnych, Parkingu. </w:t>
      </w:r>
      <w:r w:rsidRPr="00F2744C">
        <w:rPr>
          <w:rFonts w:ascii="Times New Roman" w:hAnsi="Times New Roman" w:cs="Times New Roman"/>
          <w:sz w:val="24"/>
          <w:szCs w:val="24"/>
        </w:rPr>
        <w:lastRenderedPageBreak/>
        <w:t>Zarządzający nie jest zobowiązany do ponoszenia opłat za energię elektryczną dotyczącą Parkingu.</w:t>
      </w:r>
    </w:p>
    <w:p w14:paraId="06914FF0" w14:textId="67F2C76A" w:rsidR="00AB2600" w:rsidRPr="00F2744C" w:rsidRDefault="00AB2600" w:rsidP="00F2744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Zarządzający jest zobowiązany do utrzymania parkingu w należytym porządku (sprzątanie, odśnieżanie)</w:t>
      </w:r>
    </w:p>
    <w:p w14:paraId="34D347ED" w14:textId="72D94275" w:rsidR="00070E48" w:rsidRPr="00F2744C" w:rsidRDefault="00070E48" w:rsidP="00F2744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744C">
        <w:rPr>
          <w:rFonts w:ascii="Times New Roman" w:hAnsi="Times New Roman" w:cs="Times New Roman"/>
          <w:sz w:val="24"/>
          <w:szCs w:val="24"/>
        </w:rPr>
        <w:t>Zasady rozpatrywania reklamacji są określone w Regulaminie.</w:t>
      </w:r>
    </w:p>
    <w:p w14:paraId="287B2AF6" w14:textId="00B86F4A" w:rsidR="00070E48" w:rsidRPr="00070E48" w:rsidRDefault="00F2744C" w:rsidP="00F274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44C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D23FF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14:paraId="182BED5F" w14:textId="77777777" w:rsidR="00070E48" w:rsidRPr="00070E48" w:rsidRDefault="00070E48" w:rsidP="00F274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0E48">
        <w:rPr>
          <w:rFonts w:ascii="Times New Roman" w:hAnsi="Times New Roman" w:cs="Times New Roman"/>
          <w:b/>
          <w:bCs/>
          <w:sz w:val="24"/>
          <w:szCs w:val="24"/>
        </w:rPr>
        <w:t>Obowiązki Zleceniodawcy</w:t>
      </w:r>
    </w:p>
    <w:p w14:paraId="683E0C5B" w14:textId="77777777" w:rsidR="00070E48" w:rsidRPr="00070E48" w:rsidRDefault="00070E48" w:rsidP="00070E48">
      <w:pPr>
        <w:numPr>
          <w:ilvl w:val="0"/>
          <w:numId w:val="17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2F6CFDC3" w14:textId="77777777" w:rsidR="00070E48" w:rsidRPr="00070E48" w:rsidRDefault="00070E48" w:rsidP="00070E48">
      <w:pPr>
        <w:numPr>
          <w:ilvl w:val="0"/>
          <w:numId w:val="17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0350019A" w14:textId="77777777" w:rsidR="00070E48" w:rsidRPr="00070E48" w:rsidRDefault="00070E48" w:rsidP="00070E48">
      <w:pPr>
        <w:numPr>
          <w:ilvl w:val="0"/>
          <w:numId w:val="17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2F5A29AB" w14:textId="77777777" w:rsidR="00070E48" w:rsidRPr="00070E48" w:rsidRDefault="00070E48" w:rsidP="00070E48">
      <w:pPr>
        <w:numPr>
          <w:ilvl w:val="0"/>
          <w:numId w:val="17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30FD4BDB" w14:textId="42070570" w:rsidR="00070E48" w:rsidRPr="00A60C07" w:rsidRDefault="00F2744C" w:rsidP="00F2744C">
      <w:pPr>
        <w:jc w:val="both"/>
        <w:rPr>
          <w:rFonts w:ascii="Times New Roman" w:hAnsi="Times New Roman" w:cs="Times New Roman"/>
          <w:sz w:val="24"/>
          <w:szCs w:val="24"/>
        </w:rPr>
      </w:pPr>
      <w:r w:rsidRPr="00F2744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48" w:rsidRPr="00F2744C">
        <w:rPr>
          <w:rFonts w:ascii="Times New Roman" w:hAnsi="Times New Roman" w:cs="Times New Roman"/>
          <w:sz w:val="24"/>
          <w:szCs w:val="24"/>
        </w:rPr>
        <w:t xml:space="preserve">Zleceniodawca jest zobowiązany do formalnego przekazania Zarządzającemu Parkingu w celu przystąpienia do świadczenia usług stanowiących przedmiot Umowy. W dniu przekazania </w:t>
      </w:r>
      <w:r w:rsidR="00070E48" w:rsidRPr="00A60C07">
        <w:rPr>
          <w:rFonts w:ascii="Times New Roman" w:hAnsi="Times New Roman" w:cs="Times New Roman"/>
          <w:sz w:val="24"/>
          <w:szCs w:val="24"/>
        </w:rPr>
        <w:t xml:space="preserve">Parkingu Strony sporządzą protokół zdawczo-odbiorczy stanowiący </w:t>
      </w:r>
      <w:r w:rsidR="00070E48" w:rsidRPr="00A60C07">
        <w:rPr>
          <w:rFonts w:ascii="Times New Roman" w:hAnsi="Times New Roman" w:cs="Times New Roman"/>
          <w:b/>
          <w:bCs/>
          <w:sz w:val="24"/>
          <w:szCs w:val="24"/>
          <w:u w:val="single"/>
        </w:rPr>
        <w:t>Załącznik Nr 2</w:t>
      </w:r>
      <w:r w:rsidR="00070E48" w:rsidRPr="00A60C07">
        <w:rPr>
          <w:rFonts w:ascii="Times New Roman" w:hAnsi="Times New Roman" w:cs="Times New Roman"/>
          <w:sz w:val="24"/>
          <w:szCs w:val="24"/>
        </w:rPr>
        <w:t xml:space="preserve">. Zarządzający przystąpi do świadczenia usług objętych Umową najpóźniej w </w:t>
      </w:r>
      <w:r w:rsidR="00070E48" w:rsidRPr="00A60C07">
        <w:rPr>
          <w:rFonts w:ascii="Times New Roman" w:hAnsi="Times New Roman" w:cs="Times New Roman"/>
          <w:b/>
          <w:bCs/>
          <w:sz w:val="24"/>
          <w:szCs w:val="24"/>
        </w:rPr>
        <w:t>30 dniu</w:t>
      </w:r>
      <w:r w:rsidR="00070E48" w:rsidRPr="00A60C07">
        <w:rPr>
          <w:rFonts w:ascii="Times New Roman" w:hAnsi="Times New Roman" w:cs="Times New Roman"/>
          <w:sz w:val="24"/>
          <w:szCs w:val="24"/>
        </w:rPr>
        <w:t xml:space="preserve"> od dnia zaakceptowania przez Zleceniodawcę „projektu rozmieszczenia infrastruktury do poboru opłat, oznakowania parkingu oraz cennika” (dalej: „Projekt”). </w:t>
      </w:r>
    </w:p>
    <w:p w14:paraId="0053ED06" w14:textId="15722F81" w:rsidR="00070E48" w:rsidRDefault="008233A1" w:rsidP="0063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70E48" w:rsidRPr="00070E48">
        <w:rPr>
          <w:rFonts w:ascii="Times New Roman" w:hAnsi="Times New Roman" w:cs="Times New Roman"/>
          <w:sz w:val="24"/>
          <w:szCs w:val="24"/>
        </w:rPr>
        <w:t>Zleceniodawca zobowiązany jest w szczególności do:</w:t>
      </w:r>
    </w:p>
    <w:p w14:paraId="2F4CE3F5" w14:textId="1A5DF4B3" w:rsidR="007873F0" w:rsidRDefault="007873F0" w:rsidP="0063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a) Demontaż istniejącego systemu parkingowego. </w:t>
      </w:r>
    </w:p>
    <w:p w14:paraId="025EC3DB" w14:textId="72EF4C8B" w:rsidR="00A67FF2" w:rsidRDefault="007873F0" w:rsidP="00631E42">
      <w:pPr>
        <w:spacing w:after="0"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8233A1">
        <w:rPr>
          <w:rFonts w:ascii="Times New Roman" w:hAnsi="Times New Roman" w:cs="Times New Roman"/>
          <w:sz w:val="24"/>
          <w:szCs w:val="24"/>
        </w:rPr>
        <w:t>)</w:t>
      </w:r>
      <w:r w:rsidR="00A67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FF2">
        <w:rPr>
          <w:rFonts w:ascii="Times New Roman" w:hAnsi="Times New Roman" w:cs="Times New Roman"/>
          <w:sz w:val="24"/>
          <w:szCs w:val="24"/>
        </w:rPr>
        <w:t xml:space="preserve">Utrzymania parkingu w należytym porządku; </w:t>
      </w:r>
    </w:p>
    <w:p w14:paraId="1D504E0A" w14:textId="14FD21FD" w:rsidR="00070E48" w:rsidRPr="00070E48" w:rsidRDefault="007873F0" w:rsidP="00631E42">
      <w:pPr>
        <w:spacing w:after="0" w:line="240" w:lineRule="auto"/>
        <w:ind w:left="426" w:hanging="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67FF2">
        <w:rPr>
          <w:rFonts w:ascii="Times New Roman" w:hAnsi="Times New Roman" w:cs="Times New Roman"/>
          <w:sz w:val="24"/>
          <w:szCs w:val="24"/>
        </w:rPr>
        <w:t xml:space="preserve">) </w:t>
      </w:r>
      <w:r w:rsidR="00070E48" w:rsidRPr="00070E48">
        <w:rPr>
          <w:rFonts w:ascii="Times New Roman" w:hAnsi="Times New Roman" w:cs="Times New Roman"/>
          <w:sz w:val="24"/>
          <w:szCs w:val="24"/>
        </w:rPr>
        <w:t>Utrzymania systemu monitoringu Parkingu, jeżeli Parking jest wyposażony w taki monitoring;</w:t>
      </w:r>
    </w:p>
    <w:p w14:paraId="2CCEA270" w14:textId="79FFC41C" w:rsidR="00070E48" w:rsidRPr="00070E48" w:rsidRDefault="007873F0" w:rsidP="00631E42">
      <w:pPr>
        <w:spacing w:after="0" w:line="240" w:lineRule="auto"/>
        <w:ind w:left="426" w:hanging="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233A1">
        <w:rPr>
          <w:rFonts w:ascii="Times New Roman" w:hAnsi="Times New Roman" w:cs="Times New Roman"/>
          <w:sz w:val="24"/>
          <w:szCs w:val="24"/>
        </w:rPr>
        <w:t xml:space="preserve">) </w:t>
      </w:r>
      <w:r w:rsidR="00070E48" w:rsidRPr="00070E48">
        <w:rPr>
          <w:rFonts w:ascii="Times New Roman" w:hAnsi="Times New Roman" w:cs="Times New Roman"/>
          <w:sz w:val="24"/>
          <w:szCs w:val="24"/>
        </w:rPr>
        <w:t xml:space="preserve">Dokonania opłaty podatku gruntowego oraz innych obciążeń </w:t>
      </w:r>
      <w:proofErr w:type="spellStart"/>
      <w:r w:rsidR="00070E48" w:rsidRPr="00070E48">
        <w:rPr>
          <w:rFonts w:ascii="Times New Roman" w:hAnsi="Times New Roman" w:cs="Times New Roman"/>
          <w:sz w:val="24"/>
          <w:szCs w:val="24"/>
        </w:rPr>
        <w:t>publiczno</w:t>
      </w:r>
      <w:proofErr w:type="spellEnd"/>
      <w:r w:rsidR="00070E48" w:rsidRPr="00070E48">
        <w:rPr>
          <w:rFonts w:ascii="Times New Roman" w:hAnsi="Times New Roman" w:cs="Times New Roman"/>
          <w:sz w:val="24"/>
          <w:szCs w:val="24"/>
        </w:rPr>
        <w:t xml:space="preserve"> – prawnych dotyczących nieruchomości na jakiej zlokalizowany jest Parking; </w:t>
      </w:r>
    </w:p>
    <w:p w14:paraId="0E3A5D23" w14:textId="47436B3C" w:rsidR="00070E48" w:rsidRPr="00070E48" w:rsidRDefault="007873F0" w:rsidP="00631E42">
      <w:pPr>
        <w:spacing w:after="0"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233A1">
        <w:rPr>
          <w:rFonts w:ascii="Times New Roman" w:hAnsi="Times New Roman" w:cs="Times New Roman"/>
          <w:sz w:val="24"/>
          <w:szCs w:val="24"/>
        </w:rPr>
        <w:t xml:space="preserve">) </w:t>
      </w:r>
      <w:r w:rsidR="00070E48" w:rsidRPr="00070E48">
        <w:rPr>
          <w:rFonts w:ascii="Times New Roman" w:hAnsi="Times New Roman" w:cs="Times New Roman"/>
          <w:sz w:val="24"/>
          <w:szCs w:val="24"/>
        </w:rPr>
        <w:t>Ponoszenia kosztów energii elektrycznej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070E48" w:rsidRPr="00070E48">
        <w:rPr>
          <w:rFonts w:ascii="Times New Roman" w:hAnsi="Times New Roman" w:cs="Times New Roman"/>
          <w:sz w:val="24"/>
          <w:szCs w:val="24"/>
        </w:rPr>
        <w:t>oświetleni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070E48" w:rsidRPr="00070E48">
        <w:rPr>
          <w:rFonts w:ascii="Times New Roman" w:hAnsi="Times New Roman" w:cs="Times New Roman"/>
          <w:sz w:val="24"/>
          <w:szCs w:val="24"/>
        </w:rPr>
        <w:t xml:space="preserve"> Parkingu;</w:t>
      </w:r>
    </w:p>
    <w:p w14:paraId="5FF8DD6D" w14:textId="03978577" w:rsidR="00070E48" w:rsidRPr="00070E48" w:rsidRDefault="002D23FF" w:rsidP="002D23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23FF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14:paraId="44E3B3F8" w14:textId="77777777" w:rsidR="00070E48" w:rsidRPr="00070E48" w:rsidRDefault="00070E48" w:rsidP="002D23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0E48">
        <w:rPr>
          <w:rFonts w:ascii="Times New Roman" w:hAnsi="Times New Roman" w:cs="Times New Roman"/>
          <w:b/>
          <w:bCs/>
          <w:sz w:val="24"/>
          <w:szCs w:val="24"/>
        </w:rPr>
        <w:t>Zasady korzystania z Parkingu</w:t>
      </w:r>
    </w:p>
    <w:p w14:paraId="6E7C011D" w14:textId="77777777" w:rsidR="00070E48" w:rsidRPr="00070E48" w:rsidRDefault="00070E48" w:rsidP="00070E48">
      <w:pPr>
        <w:numPr>
          <w:ilvl w:val="0"/>
          <w:numId w:val="18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2643B571" w14:textId="77777777" w:rsidR="00070E48" w:rsidRPr="00070E48" w:rsidRDefault="00070E48" w:rsidP="00070E48">
      <w:pPr>
        <w:numPr>
          <w:ilvl w:val="0"/>
          <w:numId w:val="18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0E9465ED" w14:textId="77777777" w:rsidR="00070E48" w:rsidRPr="00070E48" w:rsidRDefault="00070E48" w:rsidP="00070E48">
      <w:pPr>
        <w:numPr>
          <w:ilvl w:val="0"/>
          <w:numId w:val="18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6E16FF93" w14:textId="77777777" w:rsidR="00070E48" w:rsidRPr="00070E48" w:rsidRDefault="00070E48" w:rsidP="00070E48">
      <w:pPr>
        <w:numPr>
          <w:ilvl w:val="0"/>
          <w:numId w:val="18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03579960" w14:textId="77777777" w:rsidR="00070E48" w:rsidRPr="00070E48" w:rsidRDefault="00070E48" w:rsidP="00070E48">
      <w:pPr>
        <w:numPr>
          <w:ilvl w:val="0"/>
          <w:numId w:val="18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52A3ABCD" w14:textId="010A7EF3" w:rsidR="00070E48" w:rsidRPr="00EA40E1" w:rsidRDefault="00EA40E1" w:rsidP="00EA40E1">
      <w:pPr>
        <w:jc w:val="both"/>
        <w:rPr>
          <w:rFonts w:ascii="Times New Roman" w:hAnsi="Times New Roman" w:cs="Times New Roman"/>
          <w:sz w:val="24"/>
          <w:szCs w:val="24"/>
        </w:rPr>
      </w:pPr>
      <w:r w:rsidRPr="00EA40E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48" w:rsidRPr="00EA40E1">
        <w:rPr>
          <w:rFonts w:ascii="Times New Roman" w:hAnsi="Times New Roman" w:cs="Times New Roman"/>
          <w:sz w:val="24"/>
          <w:szCs w:val="24"/>
        </w:rPr>
        <w:t>Warunki użytkowania Parkingu ustalone przez Zarządzającego w formie Regulaminu oraz Cennik Opłat ustalony ze Zleceniodawcą zostaną podane przez Zarządzającego do publicznej wiadomości poprzez zainstalowanie tablic zawierających te informacje w widocznych miejscach przy wjazdach i wyjazdach z Parkingu lub w innych miejscach na terenie Parkingu uzgodnionych przez Strony.</w:t>
      </w:r>
    </w:p>
    <w:p w14:paraId="6C02AC97" w14:textId="0A20DB5D" w:rsidR="00070E48" w:rsidRPr="00070E48" w:rsidRDefault="00EA40E1" w:rsidP="00EA40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70E48" w:rsidRPr="00070E48">
        <w:rPr>
          <w:rFonts w:ascii="Times New Roman" w:hAnsi="Times New Roman" w:cs="Times New Roman"/>
          <w:sz w:val="24"/>
          <w:szCs w:val="24"/>
        </w:rPr>
        <w:t xml:space="preserve">Zarządzający będzie odpowiedzialny za szkody powstałe z jego winy, przez co rozumie się także szkody zawinione przez personel Zarządzającego powstałe na terenie Parkingu. Zarządzający oświadcza, iż posiada polisę ubezpieczeniową OC wartości nie mniejszej niż 1 000 000,00 zł (jeden milion złotych) na jedno i wszystkie zdarzenia obejmującą także odpowiedzialność, o której mowa w zdaniu poprzednim. Zarządzający zobowiązuje się utrzymywać w mocy polisę w całym okresie obowiązywania Umowy. Na pisemne żądanie Zleceniodawcy Zarządzający przedłoży aktualną polisę. </w:t>
      </w:r>
    </w:p>
    <w:p w14:paraId="4909EE20" w14:textId="069034D0" w:rsidR="00EA40E1" w:rsidRDefault="00EA40E1" w:rsidP="00EA40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29765482"/>
      <w:bookmarkStart w:id="8" w:name="_Hlk129765325"/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3DA403E2" w14:textId="5AFA227D" w:rsidR="00070E48" w:rsidRPr="00070E48" w:rsidRDefault="00070E48" w:rsidP="00EA40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0E48">
        <w:rPr>
          <w:rFonts w:ascii="Times New Roman" w:hAnsi="Times New Roman" w:cs="Times New Roman"/>
          <w:b/>
          <w:bCs/>
          <w:sz w:val="24"/>
          <w:szCs w:val="24"/>
        </w:rPr>
        <w:t>Wynagrodzenie Zarządzającego</w:t>
      </w:r>
    </w:p>
    <w:p w14:paraId="5835C5A6" w14:textId="323F5290" w:rsidR="00070E48" w:rsidRPr="00EA40E1" w:rsidRDefault="00EA40E1" w:rsidP="00EA40E1">
      <w:pPr>
        <w:jc w:val="both"/>
        <w:rPr>
          <w:rFonts w:ascii="Times New Roman" w:hAnsi="Times New Roman" w:cs="Times New Roman"/>
          <w:sz w:val="24"/>
          <w:szCs w:val="24"/>
        </w:rPr>
      </w:pPr>
      <w:r w:rsidRPr="00EA40E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48" w:rsidRPr="00EA40E1">
        <w:rPr>
          <w:rFonts w:ascii="Times New Roman" w:hAnsi="Times New Roman" w:cs="Times New Roman"/>
          <w:sz w:val="24"/>
          <w:szCs w:val="24"/>
        </w:rPr>
        <w:t>Przychody z działalności parkingowej, to jest Opłaty, bez względu na sposób ich uiszczenia stanowią przychód Zarządzającego.</w:t>
      </w:r>
    </w:p>
    <w:p w14:paraId="21EC5543" w14:textId="4C39D91C" w:rsidR="00070E48" w:rsidRPr="00070E48" w:rsidRDefault="00EA40E1" w:rsidP="00EA40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70E48" w:rsidRPr="00070E48">
        <w:rPr>
          <w:rFonts w:ascii="Times New Roman" w:hAnsi="Times New Roman" w:cs="Times New Roman"/>
          <w:sz w:val="24"/>
          <w:szCs w:val="24"/>
        </w:rPr>
        <w:t xml:space="preserve">Przychody z Opłat Dodatkowych wystawiane Korzystającym z Parkingu w sytuacjach przewidzianych w Regulaminie stanowią przychód Zarządzającego. </w:t>
      </w:r>
    </w:p>
    <w:p w14:paraId="028FAAA9" w14:textId="08E4D09C" w:rsidR="00070E48" w:rsidRPr="00070E48" w:rsidRDefault="00EA40E1" w:rsidP="00EA40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070E48" w:rsidRPr="00070E48">
        <w:rPr>
          <w:rFonts w:ascii="Times New Roman" w:hAnsi="Times New Roman" w:cs="Times New Roman"/>
          <w:sz w:val="24"/>
          <w:szCs w:val="24"/>
        </w:rPr>
        <w:t xml:space="preserve">Zarządzający zobowiązany jest do wypłaty Zleceniodawcy tytułem utrzymania Parkingu zgodnie z zasadami określonymi w </w:t>
      </w:r>
      <w:r w:rsidR="0002094E">
        <w:rPr>
          <w:rFonts w:ascii="Times New Roman" w:hAnsi="Times New Roman" w:cs="Times New Roman"/>
          <w:sz w:val="24"/>
          <w:szCs w:val="24"/>
        </w:rPr>
        <w:t>SWZ i u</w:t>
      </w:r>
      <w:r w:rsidR="00070E48" w:rsidRPr="00070E48">
        <w:rPr>
          <w:rFonts w:ascii="Times New Roman" w:hAnsi="Times New Roman" w:cs="Times New Roman"/>
          <w:sz w:val="24"/>
          <w:szCs w:val="24"/>
        </w:rPr>
        <w:t xml:space="preserve">mowie, miesięcznej opłaty zmiennej, w wysokości </w:t>
      </w:r>
      <w:r w:rsidR="00070E48" w:rsidRPr="00070E48">
        <w:rPr>
          <w:rFonts w:ascii="Times New Roman" w:hAnsi="Times New Roman" w:cs="Times New Roman"/>
          <w:b/>
          <w:bCs/>
          <w:sz w:val="24"/>
          <w:szCs w:val="24"/>
        </w:rPr>
        <w:t>…</w:t>
      </w:r>
      <w:r>
        <w:rPr>
          <w:rFonts w:ascii="Times New Roman" w:hAnsi="Times New Roman" w:cs="Times New Roman"/>
          <w:b/>
          <w:bCs/>
          <w:sz w:val="24"/>
          <w:szCs w:val="24"/>
        </w:rPr>
        <w:t>..</w:t>
      </w:r>
      <w:r w:rsidR="00070E48" w:rsidRPr="00070E48">
        <w:rPr>
          <w:rFonts w:ascii="Times New Roman" w:hAnsi="Times New Roman" w:cs="Times New Roman"/>
          <w:b/>
          <w:bCs/>
          <w:sz w:val="24"/>
          <w:szCs w:val="24"/>
        </w:rPr>
        <w:t xml:space="preserve"> %</w:t>
      </w:r>
      <w:r w:rsidR="00070E48" w:rsidRPr="00070E48">
        <w:rPr>
          <w:rFonts w:ascii="Times New Roman" w:hAnsi="Times New Roman" w:cs="Times New Roman"/>
          <w:sz w:val="24"/>
          <w:szCs w:val="24"/>
        </w:rPr>
        <w:t xml:space="preserve"> wartości przychodu Zarządzającego netto</w:t>
      </w:r>
      <w:r w:rsidR="000209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92B52A" w14:textId="69BF8DA3" w:rsidR="00070E48" w:rsidRPr="00070E48" w:rsidRDefault="00EA40E1" w:rsidP="00742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2813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742813" w:rsidRPr="00742813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14:paraId="033CE6B4" w14:textId="77777777" w:rsidR="00070E48" w:rsidRPr="00070E48" w:rsidRDefault="00070E48" w:rsidP="00742813">
      <w:pPr>
        <w:numPr>
          <w:ilvl w:val="1"/>
          <w:numId w:val="4"/>
        </w:numPr>
        <w:jc w:val="center"/>
        <w:rPr>
          <w:rFonts w:ascii="Times New Roman" w:hAnsi="Times New Roman" w:cs="Times New Roman"/>
          <w:vanish/>
          <w:sz w:val="24"/>
          <w:szCs w:val="24"/>
        </w:rPr>
      </w:pPr>
    </w:p>
    <w:p w14:paraId="526B34B9" w14:textId="77777777" w:rsidR="00070E48" w:rsidRPr="00070E48" w:rsidRDefault="00070E48" w:rsidP="00742813">
      <w:pPr>
        <w:numPr>
          <w:ilvl w:val="1"/>
          <w:numId w:val="4"/>
        </w:numPr>
        <w:jc w:val="center"/>
        <w:rPr>
          <w:rFonts w:ascii="Times New Roman" w:hAnsi="Times New Roman" w:cs="Times New Roman"/>
          <w:vanish/>
          <w:sz w:val="24"/>
          <w:szCs w:val="24"/>
        </w:rPr>
      </w:pPr>
    </w:p>
    <w:p w14:paraId="75D272ED" w14:textId="77777777" w:rsidR="00070E48" w:rsidRPr="00070E48" w:rsidRDefault="00070E48" w:rsidP="00742813">
      <w:pPr>
        <w:numPr>
          <w:ilvl w:val="1"/>
          <w:numId w:val="4"/>
        </w:numPr>
        <w:jc w:val="center"/>
        <w:rPr>
          <w:rFonts w:ascii="Times New Roman" w:hAnsi="Times New Roman" w:cs="Times New Roman"/>
          <w:vanish/>
          <w:sz w:val="24"/>
          <w:szCs w:val="24"/>
        </w:rPr>
      </w:pPr>
    </w:p>
    <w:p w14:paraId="258FD726" w14:textId="77777777" w:rsidR="00070E48" w:rsidRPr="00070E48" w:rsidRDefault="00070E48" w:rsidP="00742813">
      <w:pPr>
        <w:numPr>
          <w:ilvl w:val="1"/>
          <w:numId w:val="5"/>
        </w:numPr>
        <w:jc w:val="center"/>
        <w:rPr>
          <w:rFonts w:ascii="Times New Roman" w:hAnsi="Times New Roman" w:cs="Times New Roman"/>
          <w:vanish/>
          <w:sz w:val="24"/>
          <w:szCs w:val="24"/>
        </w:rPr>
      </w:pPr>
    </w:p>
    <w:p w14:paraId="1A3D99C2" w14:textId="77777777" w:rsidR="00070E48" w:rsidRPr="00070E48" w:rsidRDefault="00070E48" w:rsidP="00742813">
      <w:pPr>
        <w:numPr>
          <w:ilvl w:val="1"/>
          <w:numId w:val="5"/>
        </w:numPr>
        <w:jc w:val="center"/>
        <w:rPr>
          <w:rFonts w:ascii="Times New Roman" w:hAnsi="Times New Roman" w:cs="Times New Roman"/>
          <w:vanish/>
          <w:sz w:val="24"/>
          <w:szCs w:val="24"/>
        </w:rPr>
      </w:pPr>
    </w:p>
    <w:p w14:paraId="48406FDB" w14:textId="77777777" w:rsidR="00070E48" w:rsidRPr="00070E48" w:rsidRDefault="00070E48" w:rsidP="00742813">
      <w:pPr>
        <w:numPr>
          <w:ilvl w:val="1"/>
          <w:numId w:val="5"/>
        </w:numPr>
        <w:jc w:val="center"/>
        <w:rPr>
          <w:rFonts w:ascii="Times New Roman" w:hAnsi="Times New Roman" w:cs="Times New Roman"/>
          <w:vanish/>
          <w:sz w:val="24"/>
          <w:szCs w:val="24"/>
        </w:rPr>
      </w:pPr>
    </w:p>
    <w:p w14:paraId="6B10103A" w14:textId="77777777" w:rsidR="00070E48" w:rsidRPr="00070E48" w:rsidRDefault="00070E48" w:rsidP="007428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0E48">
        <w:rPr>
          <w:rFonts w:ascii="Times New Roman" w:hAnsi="Times New Roman" w:cs="Times New Roman"/>
          <w:b/>
          <w:bCs/>
          <w:sz w:val="24"/>
          <w:szCs w:val="24"/>
        </w:rPr>
        <w:t>Rozliczenia finansowe</w:t>
      </w:r>
    </w:p>
    <w:p w14:paraId="624B81F2" w14:textId="0A5C133F" w:rsidR="00070E48" w:rsidRPr="00742813" w:rsidRDefault="00742813" w:rsidP="00742813">
      <w:pPr>
        <w:jc w:val="both"/>
        <w:rPr>
          <w:rFonts w:ascii="Times New Roman" w:hAnsi="Times New Roman" w:cs="Times New Roman"/>
          <w:sz w:val="24"/>
          <w:szCs w:val="24"/>
        </w:rPr>
      </w:pPr>
      <w:r w:rsidRPr="0074281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48" w:rsidRPr="00742813">
        <w:rPr>
          <w:rFonts w:ascii="Times New Roman" w:hAnsi="Times New Roman" w:cs="Times New Roman"/>
          <w:sz w:val="24"/>
          <w:szCs w:val="24"/>
        </w:rPr>
        <w:t>Zarządzający będzie sporządzał sprawozdanie dla Zleceniodawcy w zakresie pobranych Opłat</w:t>
      </w:r>
      <w:r w:rsidR="007A145C">
        <w:rPr>
          <w:rFonts w:ascii="Times New Roman" w:hAnsi="Times New Roman" w:cs="Times New Roman"/>
          <w:sz w:val="24"/>
          <w:szCs w:val="24"/>
        </w:rPr>
        <w:t xml:space="preserve"> </w:t>
      </w:r>
      <w:r w:rsidR="00070E48" w:rsidRPr="00742813">
        <w:rPr>
          <w:rFonts w:ascii="Times New Roman" w:hAnsi="Times New Roman" w:cs="Times New Roman"/>
          <w:sz w:val="24"/>
          <w:szCs w:val="24"/>
        </w:rPr>
        <w:t xml:space="preserve">po zakończeniu każdego miesiąca kalendarzowego, do </w:t>
      </w:r>
      <w:r>
        <w:rPr>
          <w:rFonts w:ascii="Times New Roman" w:hAnsi="Times New Roman" w:cs="Times New Roman"/>
          <w:sz w:val="24"/>
          <w:szCs w:val="24"/>
        </w:rPr>
        <w:t>5</w:t>
      </w:r>
      <w:r w:rsidR="00070E48" w:rsidRPr="0074281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piątego</w:t>
      </w:r>
      <w:r w:rsidR="00070E48" w:rsidRPr="00742813">
        <w:rPr>
          <w:rFonts w:ascii="Times New Roman" w:hAnsi="Times New Roman" w:cs="Times New Roman"/>
          <w:sz w:val="24"/>
          <w:szCs w:val="24"/>
        </w:rPr>
        <w:t xml:space="preserve">) dnia kalendarzowego każdego miesiąca następującego po miesiącu kalendarzowym, którego sprawozdanie dotyczy i będzie przesyłał je do Zleceniodawcy w formie elektronicznej na adres ______. Do sprawozdania Zarządzający załączy kopie dokumentów źródłowych tj. m.in. wydruków </w:t>
      </w:r>
      <w:proofErr w:type="spellStart"/>
      <w:r w:rsidR="00070E48" w:rsidRPr="00742813">
        <w:rPr>
          <w:rFonts w:ascii="Times New Roman" w:hAnsi="Times New Roman" w:cs="Times New Roman"/>
          <w:sz w:val="24"/>
          <w:szCs w:val="24"/>
        </w:rPr>
        <w:t>kolekcyjnych</w:t>
      </w:r>
      <w:proofErr w:type="spellEnd"/>
      <w:r w:rsidR="00070E48" w:rsidRPr="00742813">
        <w:rPr>
          <w:rFonts w:ascii="Times New Roman" w:hAnsi="Times New Roman" w:cs="Times New Roman"/>
          <w:sz w:val="24"/>
          <w:szCs w:val="24"/>
        </w:rPr>
        <w:t xml:space="preserve">, zestawienia umów abonamentowych oraz transakcji w systemach informatycznych. </w:t>
      </w:r>
    </w:p>
    <w:p w14:paraId="05C50AF1" w14:textId="1BAEA7D9" w:rsidR="00070E48" w:rsidRPr="00070E48" w:rsidRDefault="00742813" w:rsidP="007428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70E48" w:rsidRPr="00070E48">
        <w:rPr>
          <w:rFonts w:ascii="Times New Roman" w:hAnsi="Times New Roman" w:cs="Times New Roman"/>
          <w:sz w:val="24"/>
          <w:szCs w:val="24"/>
        </w:rPr>
        <w:t xml:space="preserve">Zleceniodawca będzie wystawiał fakturę VAT z tytułu opłaty, o której mowa w pkt </w:t>
      </w:r>
      <w:r>
        <w:rPr>
          <w:rFonts w:ascii="Times New Roman" w:hAnsi="Times New Roman" w:cs="Times New Roman"/>
          <w:sz w:val="24"/>
          <w:szCs w:val="24"/>
        </w:rPr>
        <w:t>5</w:t>
      </w:r>
      <w:r w:rsidR="00070E48" w:rsidRPr="00070E48">
        <w:rPr>
          <w:rFonts w:ascii="Times New Roman" w:hAnsi="Times New Roman" w:cs="Times New Roman"/>
          <w:sz w:val="24"/>
          <w:szCs w:val="24"/>
        </w:rPr>
        <w:t xml:space="preserve">.3., na podstawie otrzymanego sprawozdania, o którym mowa w pkt </w:t>
      </w:r>
      <w:r>
        <w:rPr>
          <w:rFonts w:ascii="Times New Roman" w:hAnsi="Times New Roman" w:cs="Times New Roman"/>
          <w:sz w:val="24"/>
          <w:szCs w:val="24"/>
        </w:rPr>
        <w:t>6</w:t>
      </w:r>
      <w:r w:rsidR="00070E48" w:rsidRPr="00070E48">
        <w:rPr>
          <w:rFonts w:ascii="Times New Roman" w:hAnsi="Times New Roman" w:cs="Times New Roman"/>
          <w:sz w:val="24"/>
          <w:szCs w:val="24"/>
        </w:rPr>
        <w:t xml:space="preserve">.1. i przesyłał ją na adres mailowy Zarządzającego: </w:t>
      </w:r>
      <w:r w:rsidR="00070E48" w:rsidRPr="00070E48">
        <w:rPr>
          <w:rFonts w:ascii="Times New Roman" w:hAnsi="Times New Roman" w:cs="Times New Roman"/>
          <w:sz w:val="24"/>
          <w:szCs w:val="24"/>
          <w:u w:val="single"/>
        </w:rPr>
        <w:t xml:space="preserve">…@... </w:t>
      </w:r>
      <w:r w:rsidR="00070E48" w:rsidRPr="00070E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4173D9" w14:textId="13576AF3" w:rsidR="00070E48" w:rsidRPr="00070E48" w:rsidRDefault="00D809C7" w:rsidP="007428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70E48" w:rsidRPr="00070E48">
        <w:rPr>
          <w:rFonts w:ascii="Times New Roman" w:hAnsi="Times New Roman" w:cs="Times New Roman"/>
          <w:sz w:val="24"/>
          <w:szCs w:val="24"/>
        </w:rPr>
        <w:t xml:space="preserve">Strony dopuszczają możliwość potrącania i kompensaty należności. </w:t>
      </w:r>
    </w:p>
    <w:p w14:paraId="310643CB" w14:textId="26FED658" w:rsidR="00070E48" w:rsidRPr="00070E48" w:rsidRDefault="00D809C7" w:rsidP="007428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70E48" w:rsidRPr="00070E48">
        <w:rPr>
          <w:rFonts w:ascii="Times New Roman" w:hAnsi="Times New Roman" w:cs="Times New Roman"/>
          <w:sz w:val="24"/>
          <w:szCs w:val="24"/>
        </w:rPr>
        <w:t xml:space="preserve">Płatność faktury, o której mowa w pkt. </w:t>
      </w:r>
      <w:r>
        <w:rPr>
          <w:rFonts w:ascii="Times New Roman" w:hAnsi="Times New Roman" w:cs="Times New Roman"/>
          <w:sz w:val="24"/>
          <w:szCs w:val="24"/>
        </w:rPr>
        <w:t>6</w:t>
      </w:r>
      <w:r w:rsidR="00070E48" w:rsidRPr="00070E48">
        <w:rPr>
          <w:rFonts w:ascii="Times New Roman" w:hAnsi="Times New Roman" w:cs="Times New Roman"/>
          <w:sz w:val="24"/>
          <w:szCs w:val="24"/>
        </w:rPr>
        <w:t xml:space="preserve">.2. Umowy, będzie następowała w terminie 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070E48" w:rsidRPr="00070E48">
        <w:rPr>
          <w:rFonts w:ascii="Times New Roman" w:hAnsi="Times New Roman" w:cs="Times New Roman"/>
          <w:sz w:val="24"/>
          <w:szCs w:val="24"/>
        </w:rPr>
        <w:t xml:space="preserve"> dni od dnia </w:t>
      </w:r>
      <w:r>
        <w:rPr>
          <w:rFonts w:ascii="Times New Roman" w:hAnsi="Times New Roman" w:cs="Times New Roman"/>
          <w:sz w:val="24"/>
          <w:szCs w:val="24"/>
        </w:rPr>
        <w:t>wystawienia</w:t>
      </w:r>
      <w:r w:rsidR="00070E48" w:rsidRPr="00070E48">
        <w:rPr>
          <w:rFonts w:ascii="Times New Roman" w:hAnsi="Times New Roman" w:cs="Times New Roman"/>
          <w:sz w:val="24"/>
          <w:szCs w:val="24"/>
        </w:rPr>
        <w:t xml:space="preserve"> na rachunek bankowy wskazany w fakturze. </w:t>
      </w:r>
    </w:p>
    <w:p w14:paraId="5863953E" w14:textId="6A2543D9" w:rsidR="00070E48" w:rsidRPr="00070E48" w:rsidRDefault="00D809C7" w:rsidP="007428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70E48" w:rsidRPr="00070E48">
        <w:rPr>
          <w:rFonts w:ascii="Times New Roman" w:hAnsi="Times New Roman" w:cs="Times New Roman"/>
          <w:sz w:val="24"/>
          <w:szCs w:val="24"/>
        </w:rPr>
        <w:t>Zarządzający oświadcza, że ma status dużego przedsiębiorcy w rozumieniu przepisów Ustawy z dnia 8 marca 2013 roku o przeciwdziałaniu nadmiernym opóźnieniom w transakcjach handlowych (tj. Dz.U. 2023 nr 1790).</w:t>
      </w:r>
      <w:bookmarkEnd w:id="7"/>
      <w:bookmarkEnd w:id="8"/>
    </w:p>
    <w:p w14:paraId="7F6144D6" w14:textId="0131CC3D" w:rsidR="00070E48" w:rsidRPr="00070E48" w:rsidRDefault="00D809C7" w:rsidP="00D809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9C7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519AB35D" w14:textId="77777777" w:rsidR="00070E48" w:rsidRPr="00070E48" w:rsidRDefault="00070E48" w:rsidP="00D809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0E48">
        <w:rPr>
          <w:rFonts w:ascii="Times New Roman" w:hAnsi="Times New Roman" w:cs="Times New Roman"/>
          <w:b/>
          <w:bCs/>
          <w:sz w:val="24"/>
          <w:szCs w:val="24"/>
        </w:rPr>
        <w:t>Odpowiedzialność</w:t>
      </w:r>
    </w:p>
    <w:p w14:paraId="36DFC6BC" w14:textId="77777777" w:rsidR="00070E48" w:rsidRPr="00070E48" w:rsidRDefault="00070E48" w:rsidP="00070E48">
      <w:pPr>
        <w:numPr>
          <w:ilvl w:val="0"/>
          <w:numId w:val="19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41D7ECDE" w14:textId="77777777" w:rsidR="00070E48" w:rsidRPr="00070E48" w:rsidRDefault="00070E48" w:rsidP="00070E48">
      <w:pPr>
        <w:numPr>
          <w:ilvl w:val="0"/>
          <w:numId w:val="19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13A6E0EF" w14:textId="77777777" w:rsidR="00070E48" w:rsidRPr="00070E48" w:rsidRDefault="00070E48" w:rsidP="00070E48">
      <w:pPr>
        <w:numPr>
          <w:ilvl w:val="0"/>
          <w:numId w:val="19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040FF3F7" w14:textId="77777777" w:rsidR="00070E48" w:rsidRPr="00070E48" w:rsidRDefault="00070E48" w:rsidP="00070E48">
      <w:pPr>
        <w:numPr>
          <w:ilvl w:val="0"/>
          <w:numId w:val="19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730EF49D" w14:textId="77777777" w:rsidR="00070E48" w:rsidRPr="00070E48" w:rsidRDefault="00070E48" w:rsidP="00070E48">
      <w:pPr>
        <w:numPr>
          <w:ilvl w:val="0"/>
          <w:numId w:val="19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1FCB197B" w14:textId="77777777" w:rsidR="00070E48" w:rsidRPr="00070E48" w:rsidRDefault="00070E48" w:rsidP="00070E48">
      <w:pPr>
        <w:numPr>
          <w:ilvl w:val="0"/>
          <w:numId w:val="19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4D9D53A2" w14:textId="77777777" w:rsidR="00070E48" w:rsidRPr="00070E48" w:rsidRDefault="00070E48" w:rsidP="00070E48">
      <w:pPr>
        <w:numPr>
          <w:ilvl w:val="0"/>
          <w:numId w:val="19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279E406D" w14:textId="77777777" w:rsidR="00070E48" w:rsidRPr="00070E48" w:rsidRDefault="00070E48" w:rsidP="00070E48">
      <w:pPr>
        <w:numPr>
          <w:ilvl w:val="0"/>
          <w:numId w:val="19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7D1A4F84" w14:textId="77777777" w:rsidR="00070E48" w:rsidRPr="00070E48" w:rsidRDefault="00070E48" w:rsidP="00070E48">
      <w:pPr>
        <w:numPr>
          <w:ilvl w:val="1"/>
          <w:numId w:val="19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75696473" w14:textId="77777777" w:rsidR="00070E48" w:rsidRPr="00070E48" w:rsidRDefault="00070E48" w:rsidP="00070E48">
      <w:pPr>
        <w:numPr>
          <w:ilvl w:val="0"/>
          <w:numId w:val="20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673F8663" w14:textId="77777777" w:rsidR="00070E48" w:rsidRPr="00070E48" w:rsidRDefault="00070E48" w:rsidP="00070E48">
      <w:pPr>
        <w:numPr>
          <w:ilvl w:val="0"/>
          <w:numId w:val="20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0B13727D" w14:textId="77777777" w:rsidR="00070E48" w:rsidRPr="00070E48" w:rsidRDefault="00070E48" w:rsidP="00070E48">
      <w:pPr>
        <w:numPr>
          <w:ilvl w:val="0"/>
          <w:numId w:val="20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041BD5D1" w14:textId="77777777" w:rsidR="00070E48" w:rsidRPr="00070E48" w:rsidRDefault="00070E48" w:rsidP="00070E48">
      <w:pPr>
        <w:numPr>
          <w:ilvl w:val="0"/>
          <w:numId w:val="20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3AE67371" w14:textId="77777777" w:rsidR="00070E48" w:rsidRPr="00070E48" w:rsidRDefault="00070E48" w:rsidP="00070E48">
      <w:pPr>
        <w:numPr>
          <w:ilvl w:val="0"/>
          <w:numId w:val="20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35E77897" w14:textId="77777777" w:rsidR="00070E48" w:rsidRPr="00070E48" w:rsidRDefault="00070E48" w:rsidP="00070E48">
      <w:pPr>
        <w:numPr>
          <w:ilvl w:val="0"/>
          <w:numId w:val="20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0C09F7B9" w14:textId="77777777" w:rsidR="00070E48" w:rsidRPr="00070E48" w:rsidRDefault="00070E48" w:rsidP="00070E48">
      <w:pPr>
        <w:numPr>
          <w:ilvl w:val="0"/>
          <w:numId w:val="20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757136E4" w14:textId="77777777" w:rsidR="00070E48" w:rsidRPr="00070E48" w:rsidRDefault="00070E48" w:rsidP="00070E48">
      <w:pPr>
        <w:numPr>
          <w:ilvl w:val="0"/>
          <w:numId w:val="20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1353BBFF" w14:textId="77777777" w:rsidR="00070E48" w:rsidRPr="00070E48" w:rsidRDefault="00070E48" w:rsidP="00070E48">
      <w:pPr>
        <w:numPr>
          <w:ilvl w:val="1"/>
          <w:numId w:val="20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0E5FE029" w14:textId="52B5E3E5" w:rsidR="00070E48" w:rsidRPr="0033395E" w:rsidRDefault="0033395E" w:rsidP="0033395E">
      <w:pPr>
        <w:jc w:val="both"/>
        <w:rPr>
          <w:rFonts w:ascii="Times New Roman" w:hAnsi="Times New Roman" w:cs="Times New Roman"/>
          <w:sz w:val="24"/>
          <w:szCs w:val="24"/>
        </w:rPr>
      </w:pPr>
      <w:r w:rsidRPr="0033395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48" w:rsidRPr="0033395E">
        <w:rPr>
          <w:rFonts w:ascii="Times New Roman" w:hAnsi="Times New Roman" w:cs="Times New Roman"/>
          <w:sz w:val="24"/>
          <w:szCs w:val="24"/>
        </w:rPr>
        <w:t xml:space="preserve">Zarządzający nie ponosi odpowiedzialności za pojazdy oraz mienie pozostawione </w:t>
      </w:r>
      <w:r w:rsidR="00070E48" w:rsidRPr="0033395E">
        <w:rPr>
          <w:rFonts w:ascii="Times New Roman" w:hAnsi="Times New Roman" w:cs="Times New Roman"/>
          <w:sz w:val="24"/>
          <w:szCs w:val="24"/>
        </w:rPr>
        <w:br/>
        <w:t>na Parkingu przez Korzystających z Parkingu.</w:t>
      </w:r>
    </w:p>
    <w:p w14:paraId="0F27330E" w14:textId="79192C01" w:rsidR="00070E48" w:rsidRPr="00070E48" w:rsidRDefault="0033395E" w:rsidP="003339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70E48" w:rsidRPr="00070E48">
        <w:rPr>
          <w:rFonts w:ascii="Times New Roman" w:hAnsi="Times New Roman" w:cs="Times New Roman"/>
          <w:sz w:val="24"/>
          <w:szCs w:val="24"/>
        </w:rPr>
        <w:t xml:space="preserve">Odpowiedzialność Zarządzającego wobec Korzystających z Parkingu powstaje wyłącznie </w:t>
      </w:r>
      <w:r w:rsidR="00070E48" w:rsidRPr="00070E48">
        <w:rPr>
          <w:rFonts w:ascii="Times New Roman" w:hAnsi="Times New Roman" w:cs="Times New Roman"/>
          <w:sz w:val="24"/>
          <w:szCs w:val="24"/>
        </w:rPr>
        <w:br/>
        <w:t>w sytuacji, gdy szkoda w mieniu lub na osobie powstała z winy Zarządzającego, w tym jego personelu.</w:t>
      </w:r>
    </w:p>
    <w:p w14:paraId="6DDE4F5D" w14:textId="1C2F4087" w:rsidR="00070E48" w:rsidRPr="00070E48" w:rsidRDefault="0033395E" w:rsidP="003339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70E48" w:rsidRPr="00070E48">
        <w:rPr>
          <w:rFonts w:ascii="Times New Roman" w:hAnsi="Times New Roman" w:cs="Times New Roman"/>
          <w:sz w:val="24"/>
          <w:szCs w:val="24"/>
        </w:rPr>
        <w:t>Zleceniodawca nie będzie kierował wobec Zarządzającego roszczeń z tytułu uszkodzenia lub zniszczenia Parkingu, chyba, że uszkodzenia takie zostały spowodowane z winy Zarządzającego lub osób, przy pomocy których jest wykonywana niniejsza Umowa lub innych osób pozostających w zależności z Zarządzającym.</w:t>
      </w:r>
    </w:p>
    <w:p w14:paraId="0497943B" w14:textId="7A4D25F7" w:rsidR="00070E48" w:rsidRPr="00070E48" w:rsidRDefault="0033395E" w:rsidP="003339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70E48" w:rsidRPr="00070E48">
        <w:rPr>
          <w:rFonts w:ascii="Times New Roman" w:hAnsi="Times New Roman" w:cs="Times New Roman"/>
          <w:sz w:val="24"/>
          <w:szCs w:val="24"/>
        </w:rPr>
        <w:t xml:space="preserve">Strony nie ponoszą odpowiedzialności za niewykonanie lub nienależyte wykonanie obowiązków wynikających z Umowy spowodowane siłą wyższą. Za przypadki siły wyższej uważa się wszelkie nieznane Stronom w chwili zawierania Umowy zdarzenia zaistniałe niezależnie od woli Stron, na których zaistnienie Strony nie miały żadnego wpływu, jak wojna, powódź, atak terrorystyczny, pożar, Strona powołująca się na siłę wyższą powinna w miarę możliwości zawiadomić drugą stronę o takiej przyczynie niewykonania lub nienależytego wykonania obowiązków wynikających z Umowy. </w:t>
      </w:r>
    </w:p>
    <w:p w14:paraId="461E4F36" w14:textId="7F264BD9" w:rsidR="00070E48" w:rsidRPr="00070E48" w:rsidRDefault="0033395E" w:rsidP="003339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95E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8</w:t>
      </w:r>
    </w:p>
    <w:p w14:paraId="13D191CD" w14:textId="7B38C1EF" w:rsidR="00070E48" w:rsidRPr="00070E48" w:rsidRDefault="00070E48" w:rsidP="003339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0E48">
        <w:rPr>
          <w:rFonts w:ascii="Times New Roman" w:hAnsi="Times New Roman" w:cs="Times New Roman"/>
          <w:b/>
          <w:bCs/>
          <w:sz w:val="24"/>
          <w:szCs w:val="24"/>
        </w:rPr>
        <w:t>Obowiązywanie Umowy</w:t>
      </w:r>
    </w:p>
    <w:p w14:paraId="69D32E60" w14:textId="77777777" w:rsidR="00070E48" w:rsidRPr="00070E48" w:rsidRDefault="00070E48" w:rsidP="00070E48">
      <w:pPr>
        <w:numPr>
          <w:ilvl w:val="0"/>
          <w:numId w:val="21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65A70EF6" w14:textId="77777777" w:rsidR="00070E48" w:rsidRPr="00070E48" w:rsidRDefault="00070E48" w:rsidP="00070E48">
      <w:pPr>
        <w:numPr>
          <w:ilvl w:val="0"/>
          <w:numId w:val="21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54F5D765" w14:textId="77777777" w:rsidR="00070E48" w:rsidRPr="00070E48" w:rsidRDefault="00070E48" w:rsidP="00070E48">
      <w:pPr>
        <w:numPr>
          <w:ilvl w:val="0"/>
          <w:numId w:val="21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76552A56" w14:textId="77777777" w:rsidR="00070E48" w:rsidRPr="00070E48" w:rsidRDefault="00070E48" w:rsidP="00070E48">
      <w:pPr>
        <w:numPr>
          <w:ilvl w:val="0"/>
          <w:numId w:val="21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3C460D9E" w14:textId="77777777" w:rsidR="00070E48" w:rsidRPr="00070E48" w:rsidRDefault="00070E48" w:rsidP="00070E48">
      <w:pPr>
        <w:numPr>
          <w:ilvl w:val="0"/>
          <w:numId w:val="21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66854149" w14:textId="77777777" w:rsidR="00070E48" w:rsidRPr="00070E48" w:rsidRDefault="00070E48" w:rsidP="00070E48">
      <w:pPr>
        <w:numPr>
          <w:ilvl w:val="0"/>
          <w:numId w:val="21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21267406" w14:textId="77777777" w:rsidR="00070E48" w:rsidRPr="00070E48" w:rsidRDefault="00070E48" w:rsidP="00070E48">
      <w:pPr>
        <w:numPr>
          <w:ilvl w:val="0"/>
          <w:numId w:val="21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5B3DD03C" w14:textId="77777777" w:rsidR="00070E48" w:rsidRPr="00070E48" w:rsidRDefault="00070E48" w:rsidP="00070E48">
      <w:pPr>
        <w:numPr>
          <w:ilvl w:val="0"/>
          <w:numId w:val="21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6D6A87A1" w14:textId="77777777" w:rsidR="00070E48" w:rsidRPr="00070E48" w:rsidRDefault="00070E48" w:rsidP="00070E48">
      <w:pPr>
        <w:numPr>
          <w:ilvl w:val="0"/>
          <w:numId w:val="21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2AE212AB" w14:textId="58FF26A9" w:rsidR="00070E48" w:rsidRPr="0033395E" w:rsidRDefault="0033395E" w:rsidP="0033395E">
      <w:pPr>
        <w:jc w:val="both"/>
        <w:rPr>
          <w:rFonts w:ascii="Times New Roman" w:hAnsi="Times New Roman" w:cs="Times New Roman"/>
          <w:sz w:val="24"/>
          <w:szCs w:val="24"/>
        </w:rPr>
      </w:pPr>
      <w:r w:rsidRPr="0033395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48" w:rsidRPr="0033395E">
        <w:rPr>
          <w:rFonts w:ascii="Times New Roman" w:hAnsi="Times New Roman" w:cs="Times New Roman"/>
          <w:sz w:val="24"/>
          <w:szCs w:val="24"/>
        </w:rPr>
        <w:t>Umowa wchodzi w życie z dniem jej zawarcia i zostaje zawarta na czas określony</w:t>
      </w:r>
      <w:r>
        <w:rPr>
          <w:rFonts w:ascii="Times New Roman" w:hAnsi="Times New Roman" w:cs="Times New Roman"/>
          <w:sz w:val="24"/>
          <w:szCs w:val="24"/>
        </w:rPr>
        <w:t xml:space="preserve"> tj.</w:t>
      </w:r>
      <w:r w:rsidR="00070E48" w:rsidRPr="003339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070E48" w:rsidRPr="0033395E">
        <w:rPr>
          <w:rFonts w:ascii="Times New Roman" w:hAnsi="Times New Roman" w:cs="Times New Roman"/>
          <w:sz w:val="24"/>
          <w:szCs w:val="24"/>
        </w:rPr>
        <w:t xml:space="preserve"> miesi</w:t>
      </w:r>
      <w:r>
        <w:rPr>
          <w:rFonts w:ascii="Times New Roman" w:hAnsi="Times New Roman" w:cs="Times New Roman"/>
          <w:sz w:val="24"/>
          <w:szCs w:val="24"/>
        </w:rPr>
        <w:t>ą</w:t>
      </w:r>
      <w:r w:rsidR="00070E48" w:rsidRPr="0033395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 w:rsidR="00070E48" w:rsidRPr="0033395E">
        <w:rPr>
          <w:rFonts w:ascii="Times New Roman" w:hAnsi="Times New Roman" w:cs="Times New Roman"/>
          <w:sz w:val="24"/>
          <w:szCs w:val="24"/>
        </w:rPr>
        <w:t>.</w:t>
      </w:r>
    </w:p>
    <w:p w14:paraId="3DF2E23E" w14:textId="183AD894" w:rsidR="00070E48" w:rsidRPr="00070E48" w:rsidRDefault="0033395E" w:rsidP="003339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70E48" w:rsidRPr="00070E48">
        <w:rPr>
          <w:rFonts w:ascii="Times New Roman" w:hAnsi="Times New Roman" w:cs="Times New Roman"/>
          <w:sz w:val="24"/>
          <w:szCs w:val="24"/>
        </w:rPr>
        <w:t>Umowa może zostać wypowiedziana z zachowaniem 3-miesięcznego okresu wypowiedzenia przez każdą ze Stron ze skutkiem na koniec miesiąca kalendarzowego, z zastrzeżeniem pkt 9.</w:t>
      </w:r>
    </w:p>
    <w:p w14:paraId="4E532439" w14:textId="70639F0C" w:rsidR="00070E48" w:rsidRPr="00070E48" w:rsidRDefault="0033395E" w:rsidP="003339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70E48" w:rsidRPr="00070E48">
        <w:rPr>
          <w:rFonts w:ascii="Times New Roman" w:hAnsi="Times New Roman" w:cs="Times New Roman"/>
          <w:sz w:val="24"/>
          <w:szCs w:val="24"/>
        </w:rPr>
        <w:t>Wypowiedzenie lub oświadczenie o rozwiązaniu Umowy dla swej ważności wymaga złożenia w formie pisemnej pod rygorem nieważności przesłanej listem poleconym na adres Strony wskazany w Umowie.</w:t>
      </w:r>
    </w:p>
    <w:p w14:paraId="66A18428" w14:textId="3001DCE7" w:rsidR="00070E48" w:rsidRPr="00070E48" w:rsidRDefault="0033395E" w:rsidP="003339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70E48" w:rsidRPr="00070E48">
        <w:rPr>
          <w:rFonts w:ascii="Times New Roman" w:hAnsi="Times New Roman" w:cs="Times New Roman"/>
          <w:sz w:val="24"/>
          <w:szCs w:val="24"/>
        </w:rPr>
        <w:t>Zleceniodawca ma prawo rozwiązać Umowę ze skutkiem natychmiastowym w przypadkach wskazanych poniżej:</w:t>
      </w:r>
    </w:p>
    <w:p w14:paraId="5D57F07C" w14:textId="5ACD725A" w:rsidR="00070E48" w:rsidRPr="00070E48" w:rsidRDefault="0033395E" w:rsidP="00EC04E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070E48" w:rsidRPr="00070E48">
        <w:rPr>
          <w:rFonts w:ascii="Times New Roman" w:hAnsi="Times New Roman" w:cs="Times New Roman"/>
          <w:sz w:val="24"/>
          <w:szCs w:val="24"/>
        </w:rPr>
        <w:t>Zarządzający dokonuje na Parkingu zmian lub adaptacji niezgodnie z warunkami niniejszej Umowy;</w:t>
      </w:r>
    </w:p>
    <w:p w14:paraId="11B1ABDA" w14:textId="659FB0DA" w:rsidR="00070E48" w:rsidRDefault="0033395E" w:rsidP="00EC04E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070E48" w:rsidRPr="00070E48">
        <w:rPr>
          <w:rFonts w:ascii="Times New Roman" w:hAnsi="Times New Roman" w:cs="Times New Roman"/>
          <w:sz w:val="24"/>
          <w:szCs w:val="24"/>
        </w:rPr>
        <w:t>Zarządzający w sposób istotny i uporczywy narusza postanowienia niniejszej Umowy;</w:t>
      </w:r>
    </w:p>
    <w:p w14:paraId="681A85C3" w14:textId="08871B9D" w:rsidR="00070E48" w:rsidRPr="00070E48" w:rsidRDefault="00AB2600" w:rsidP="00EC04E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C04EE">
        <w:rPr>
          <w:rFonts w:ascii="Times New Roman" w:hAnsi="Times New Roman" w:cs="Times New Roman"/>
          <w:sz w:val="24"/>
          <w:szCs w:val="24"/>
        </w:rPr>
        <w:t xml:space="preserve">) </w:t>
      </w:r>
      <w:r w:rsidR="00070E48" w:rsidRPr="00070E48">
        <w:rPr>
          <w:rFonts w:ascii="Times New Roman" w:hAnsi="Times New Roman" w:cs="Times New Roman"/>
          <w:sz w:val="24"/>
          <w:szCs w:val="24"/>
        </w:rPr>
        <w:t xml:space="preserve">Zarządzający stał się niewypłacalny w rozumieniu art. 11 ustawy Prawo upadłościowe. </w:t>
      </w:r>
    </w:p>
    <w:p w14:paraId="5C8A7330" w14:textId="1AD47578" w:rsidR="00070E48" w:rsidRPr="00070E48" w:rsidRDefault="00EC04EE" w:rsidP="003339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70E48" w:rsidRPr="00070E48">
        <w:rPr>
          <w:rFonts w:ascii="Times New Roman" w:hAnsi="Times New Roman" w:cs="Times New Roman"/>
          <w:sz w:val="24"/>
          <w:szCs w:val="24"/>
        </w:rPr>
        <w:t>Zarządzający ma prawo rozwiązać Umowę ze skutkiem natychmiastowym w przypadkach wskazanych poniżej:</w:t>
      </w:r>
    </w:p>
    <w:p w14:paraId="4671E11D" w14:textId="5C56D48E" w:rsidR="00070E48" w:rsidRPr="00070E48" w:rsidRDefault="00EC04EE" w:rsidP="00EC04EE">
      <w:pPr>
        <w:ind w:left="284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070E48" w:rsidRPr="00070E48">
        <w:rPr>
          <w:rFonts w:ascii="Times New Roman" w:hAnsi="Times New Roman" w:cs="Times New Roman"/>
          <w:sz w:val="24"/>
          <w:szCs w:val="24"/>
        </w:rPr>
        <w:t>Zleceniodawca w sposób istotny i uporczywy narusza postanowienia niniejszej Umowy;</w:t>
      </w:r>
    </w:p>
    <w:p w14:paraId="5438D722" w14:textId="3583AF8E" w:rsidR="00070E48" w:rsidRPr="00070E48" w:rsidRDefault="00EC04EE" w:rsidP="003339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70E48" w:rsidRPr="00070E48">
        <w:rPr>
          <w:rFonts w:ascii="Times New Roman" w:hAnsi="Times New Roman" w:cs="Times New Roman"/>
          <w:sz w:val="24"/>
          <w:szCs w:val="24"/>
        </w:rPr>
        <w:t xml:space="preserve">W wypadkach przewidzianych w pkt </w:t>
      </w:r>
      <w:r w:rsidR="00301C1B">
        <w:rPr>
          <w:rFonts w:ascii="Times New Roman" w:hAnsi="Times New Roman" w:cs="Times New Roman"/>
          <w:sz w:val="24"/>
          <w:szCs w:val="24"/>
        </w:rPr>
        <w:t>4a, 4b</w:t>
      </w:r>
      <w:r w:rsidR="00070E48" w:rsidRPr="00070E48">
        <w:rPr>
          <w:rFonts w:ascii="Times New Roman" w:hAnsi="Times New Roman" w:cs="Times New Roman"/>
          <w:sz w:val="24"/>
          <w:szCs w:val="24"/>
        </w:rPr>
        <w:t xml:space="preserve"> oraz </w:t>
      </w:r>
      <w:r w:rsidR="00301C1B">
        <w:rPr>
          <w:rFonts w:ascii="Times New Roman" w:hAnsi="Times New Roman" w:cs="Times New Roman"/>
          <w:sz w:val="24"/>
          <w:szCs w:val="24"/>
        </w:rPr>
        <w:t>5a</w:t>
      </w:r>
      <w:r w:rsidR="00070E48" w:rsidRPr="00070E48">
        <w:rPr>
          <w:rFonts w:ascii="Times New Roman" w:hAnsi="Times New Roman" w:cs="Times New Roman"/>
          <w:sz w:val="24"/>
          <w:szCs w:val="24"/>
        </w:rPr>
        <w:t xml:space="preserve"> powyżej, jedna ze Stron może rozwiązać Umowę ze skutkiem natychmiastowym dopiero wówczas, gdy bezskutecznie upłynął okres 14 dni wyznaczony drugiej Stronie, w formie pisemnej pod rygorem nieważności, na usunięcie naruszeń. Strony mogą rozwiązać Umowę ze skutkiem natychmiastowym w terminie do 30 dni od dnia dowiedzenia się o zaistnieniu podstawy do jej rozwiązania.</w:t>
      </w:r>
    </w:p>
    <w:p w14:paraId="23A21EBA" w14:textId="68404B79" w:rsidR="00070E48" w:rsidRPr="00070E48" w:rsidRDefault="00301C1B" w:rsidP="003339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70E48" w:rsidRPr="00070E48">
        <w:rPr>
          <w:rFonts w:ascii="Times New Roman" w:hAnsi="Times New Roman" w:cs="Times New Roman"/>
          <w:sz w:val="24"/>
          <w:szCs w:val="24"/>
        </w:rPr>
        <w:t>W przypadku rozwiązania Umowy koszt demontażu urządzeń Systemu Parkingowego ponosi Zarządzający, a w przypadku, gdy do rozwiązania Umowy doszło z winy Zleceniodawcy – Zleceniodawca.</w:t>
      </w:r>
    </w:p>
    <w:p w14:paraId="1D818436" w14:textId="126F6229" w:rsidR="00070E48" w:rsidRPr="00070E48" w:rsidRDefault="00301C1B" w:rsidP="003339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70E48" w:rsidRPr="00070E48">
        <w:rPr>
          <w:rFonts w:ascii="Times New Roman" w:hAnsi="Times New Roman" w:cs="Times New Roman"/>
          <w:sz w:val="24"/>
          <w:szCs w:val="24"/>
        </w:rPr>
        <w:t>Zleceniodawcy nie przysługuje prawo zastawu na elementach Systemu Parkingowego zainstalowanych na terenie Parkingu.</w:t>
      </w:r>
    </w:p>
    <w:p w14:paraId="0CB9DFC4" w14:textId="5DFEAAF8" w:rsidR="00070E48" w:rsidRPr="00070E48" w:rsidRDefault="00301C1B" w:rsidP="00301C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1C1B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51CA1501" w14:textId="77777777" w:rsidR="00070E48" w:rsidRPr="00070E48" w:rsidRDefault="00070E48" w:rsidP="00301C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0E48">
        <w:rPr>
          <w:rFonts w:ascii="Times New Roman" w:hAnsi="Times New Roman" w:cs="Times New Roman"/>
          <w:b/>
          <w:bCs/>
          <w:sz w:val="24"/>
          <w:szCs w:val="24"/>
        </w:rPr>
        <w:t>Dane osobowe.</w:t>
      </w:r>
    </w:p>
    <w:p w14:paraId="5094A70C" w14:textId="44401070" w:rsidR="00070E48" w:rsidRPr="00301C1B" w:rsidRDefault="00301C1B" w:rsidP="00301C1B">
      <w:pPr>
        <w:jc w:val="both"/>
        <w:rPr>
          <w:rFonts w:ascii="Times New Roman" w:hAnsi="Times New Roman" w:cs="Times New Roman"/>
          <w:sz w:val="24"/>
          <w:szCs w:val="24"/>
        </w:rPr>
      </w:pPr>
      <w:r w:rsidRPr="00301C1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48" w:rsidRPr="00301C1B">
        <w:rPr>
          <w:rFonts w:ascii="Times New Roman" w:hAnsi="Times New Roman" w:cs="Times New Roman"/>
          <w:sz w:val="24"/>
          <w:szCs w:val="24"/>
        </w:rPr>
        <w:t xml:space="preserve">Zarządzający oświadcza, że jest, w rozumieniu przepisów Rozporządzenia Parlamentu Europejskiego i Rady UE z dnia 27 kwietnia 2016r. w sprawie ochrony osób fizycznych w związku z przetwarzaniem danych osobowych i w sprawie swobodnego przepływu takich danych oraz uchylenia dyrektywy 95/46/WE (dalej: „Rozporządzenie” lub „RODO”), administratorem danych osobowych najemców Miejsc Parkingowych dotyczących Parkingu, w związku z zawarciem i realizacją przez niego Umów Najmu Miejsc Parkingowych, stron umowy Abonamentowej, a także osób którym naliczono Opłatę Dodatkową. </w:t>
      </w:r>
    </w:p>
    <w:p w14:paraId="71D94F79" w14:textId="65C6FB85" w:rsidR="00070E48" w:rsidRPr="00070E48" w:rsidRDefault="00301C1B" w:rsidP="00301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070E48" w:rsidRPr="00070E48">
        <w:rPr>
          <w:rFonts w:ascii="Times New Roman" w:hAnsi="Times New Roman" w:cs="Times New Roman"/>
          <w:sz w:val="24"/>
          <w:szCs w:val="24"/>
        </w:rPr>
        <w:t>Realizacja niniejszej Umowy nie wymaga powierzenia przetwarzania danych osobowych.</w:t>
      </w:r>
    </w:p>
    <w:p w14:paraId="38CAC62D" w14:textId="562E9949" w:rsidR="00070E48" w:rsidRPr="00070E48" w:rsidRDefault="00301C1B" w:rsidP="00301C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70E48" w:rsidRPr="00070E48">
        <w:rPr>
          <w:rFonts w:ascii="Times New Roman" w:hAnsi="Times New Roman" w:cs="Times New Roman"/>
          <w:sz w:val="24"/>
          <w:szCs w:val="24"/>
        </w:rPr>
        <w:t>Klauzula informacyjna dla osób reprezentujących Zleceniodawcę, których dane osobowe są przetwarzane w związku z realizacja niniejszej Umowy.</w:t>
      </w:r>
    </w:p>
    <w:p w14:paraId="56217181" w14:textId="77777777" w:rsidR="00070E48" w:rsidRPr="00070E48" w:rsidRDefault="00070E48" w:rsidP="00301C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041DE5" w14:textId="412D50CA" w:rsidR="00301C1B" w:rsidRDefault="00301C1B" w:rsidP="00301C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5C0C54CD" w14:textId="7F8B7493" w:rsidR="00070E48" w:rsidRPr="00070E48" w:rsidRDefault="00070E48" w:rsidP="00301C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0E48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601E2EBD" w14:textId="77777777" w:rsidR="00070E48" w:rsidRPr="00070E48" w:rsidRDefault="00070E48" w:rsidP="00070E48">
      <w:pPr>
        <w:numPr>
          <w:ilvl w:val="0"/>
          <w:numId w:val="22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00F3E294" w14:textId="77777777" w:rsidR="00070E48" w:rsidRPr="00070E48" w:rsidRDefault="00070E48" w:rsidP="00070E48">
      <w:pPr>
        <w:numPr>
          <w:ilvl w:val="0"/>
          <w:numId w:val="22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2747FA0B" w14:textId="77777777" w:rsidR="00070E48" w:rsidRPr="00070E48" w:rsidRDefault="00070E48" w:rsidP="00070E48">
      <w:pPr>
        <w:numPr>
          <w:ilvl w:val="0"/>
          <w:numId w:val="22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0F504D45" w14:textId="77777777" w:rsidR="00070E48" w:rsidRPr="00070E48" w:rsidRDefault="00070E48" w:rsidP="00070E48">
      <w:pPr>
        <w:numPr>
          <w:ilvl w:val="0"/>
          <w:numId w:val="22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16B103CF" w14:textId="77777777" w:rsidR="00070E48" w:rsidRPr="00070E48" w:rsidRDefault="00070E48" w:rsidP="00070E48">
      <w:pPr>
        <w:numPr>
          <w:ilvl w:val="0"/>
          <w:numId w:val="22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1FEBCCB8" w14:textId="77777777" w:rsidR="00070E48" w:rsidRPr="00070E48" w:rsidRDefault="00070E48" w:rsidP="00070E48">
      <w:pPr>
        <w:numPr>
          <w:ilvl w:val="0"/>
          <w:numId w:val="22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341966A1" w14:textId="77777777" w:rsidR="00070E48" w:rsidRPr="00070E48" w:rsidRDefault="00070E48" w:rsidP="00070E48">
      <w:pPr>
        <w:numPr>
          <w:ilvl w:val="0"/>
          <w:numId w:val="22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4D82FE06" w14:textId="77777777" w:rsidR="00070E48" w:rsidRPr="00070E48" w:rsidRDefault="00070E48" w:rsidP="00070E48">
      <w:pPr>
        <w:numPr>
          <w:ilvl w:val="0"/>
          <w:numId w:val="22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355811F9" w14:textId="77777777" w:rsidR="00070E48" w:rsidRPr="00070E48" w:rsidRDefault="00070E48" w:rsidP="00070E48">
      <w:pPr>
        <w:numPr>
          <w:ilvl w:val="0"/>
          <w:numId w:val="22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0EB63AE7" w14:textId="77777777" w:rsidR="00070E48" w:rsidRPr="00070E48" w:rsidRDefault="00070E48" w:rsidP="00070E48">
      <w:pPr>
        <w:numPr>
          <w:ilvl w:val="0"/>
          <w:numId w:val="22"/>
        </w:numPr>
        <w:rPr>
          <w:rFonts w:ascii="Times New Roman" w:hAnsi="Times New Roman" w:cs="Times New Roman"/>
          <w:vanish/>
          <w:sz w:val="24"/>
          <w:szCs w:val="24"/>
        </w:rPr>
      </w:pPr>
    </w:p>
    <w:p w14:paraId="7FFE614B" w14:textId="09DD2813" w:rsidR="00070E48" w:rsidRPr="00AB2600" w:rsidRDefault="00AB2600" w:rsidP="00AB2600">
      <w:pPr>
        <w:rPr>
          <w:rFonts w:ascii="Times New Roman" w:hAnsi="Times New Roman" w:cs="Times New Roman"/>
          <w:sz w:val="24"/>
          <w:szCs w:val="24"/>
        </w:rPr>
      </w:pPr>
      <w:r w:rsidRPr="00AB260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E48" w:rsidRPr="00AB2600">
        <w:rPr>
          <w:rFonts w:ascii="Times New Roman" w:hAnsi="Times New Roman" w:cs="Times New Roman"/>
          <w:sz w:val="24"/>
          <w:szCs w:val="24"/>
        </w:rPr>
        <w:t>W sprawach nieuregulowanych niniejszą Umową zastosowanie będą miały odpowiednie przepisy Kodeksu Cywilnego.</w:t>
      </w:r>
    </w:p>
    <w:p w14:paraId="6F054B75" w14:textId="587A3122" w:rsidR="00AB2600" w:rsidRPr="00AB2600" w:rsidRDefault="00AB2600" w:rsidP="00AB2600">
      <w:pPr>
        <w:rPr>
          <w:rFonts w:ascii="Times New Roman" w:hAnsi="Times New Roman" w:cs="Times New Roman"/>
          <w:sz w:val="24"/>
          <w:szCs w:val="24"/>
        </w:rPr>
      </w:pPr>
      <w:r w:rsidRPr="00AB2600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Strony wprowadzają zakaz cesji wierzytelności wynikających z niniejszej umowy.</w:t>
      </w:r>
    </w:p>
    <w:p w14:paraId="5CE76EFC" w14:textId="5726F208" w:rsidR="00070E48" w:rsidRPr="00070E48" w:rsidRDefault="00AB2600" w:rsidP="00301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01C1B">
        <w:rPr>
          <w:rFonts w:ascii="Times New Roman" w:hAnsi="Times New Roman" w:cs="Times New Roman"/>
          <w:sz w:val="24"/>
          <w:szCs w:val="24"/>
        </w:rPr>
        <w:t xml:space="preserve">. </w:t>
      </w:r>
      <w:r w:rsidR="00070E48" w:rsidRPr="00070E48">
        <w:rPr>
          <w:rFonts w:ascii="Times New Roman" w:hAnsi="Times New Roman" w:cs="Times New Roman"/>
          <w:sz w:val="24"/>
          <w:szCs w:val="24"/>
        </w:rPr>
        <w:t>Jakiekolwiek zmiany i uzupełnienia niniejszej Umowy wymagają formy pisemnej pod rygorem nieważności.</w:t>
      </w:r>
    </w:p>
    <w:p w14:paraId="35999363" w14:textId="04A07F96" w:rsidR="00070E48" w:rsidRPr="00070E48" w:rsidRDefault="00AB2600" w:rsidP="00301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41F22">
        <w:rPr>
          <w:rFonts w:ascii="Times New Roman" w:hAnsi="Times New Roman" w:cs="Times New Roman"/>
          <w:sz w:val="24"/>
          <w:szCs w:val="24"/>
        </w:rPr>
        <w:t xml:space="preserve">. </w:t>
      </w:r>
      <w:r w:rsidR="00070E48" w:rsidRPr="00070E48">
        <w:rPr>
          <w:rFonts w:ascii="Times New Roman" w:hAnsi="Times New Roman" w:cs="Times New Roman"/>
          <w:sz w:val="24"/>
          <w:szCs w:val="24"/>
        </w:rPr>
        <w:t>W przypadku jakichkolwiek sporów wynikających z niniejszej Umowy, Strony poddają właściwości odpowiedniego sądu powszechnego</w:t>
      </w:r>
      <w:r>
        <w:rPr>
          <w:rFonts w:ascii="Times New Roman" w:hAnsi="Times New Roman" w:cs="Times New Roman"/>
          <w:sz w:val="24"/>
          <w:szCs w:val="24"/>
        </w:rPr>
        <w:t xml:space="preserve"> właściwego miejscowo dla siedziby Zamawiającego.</w:t>
      </w:r>
    </w:p>
    <w:p w14:paraId="5FB80EA3" w14:textId="613BE26B" w:rsidR="00070E48" w:rsidRPr="00070E48" w:rsidRDefault="00441F22" w:rsidP="00301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70E48" w:rsidRPr="00070E48">
        <w:rPr>
          <w:rFonts w:ascii="Times New Roman" w:hAnsi="Times New Roman" w:cs="Times New Roman"/>
          <w:sz w:val="24"/>
          <w:szCs w:val="24"/>
        </w:rPr>
        <w:t>W przypadku nieważności prawnej któregokolwiek z postanowień niniejszej Umowy, fakt ten nie będzie miał wpływu na ważność pozostałych postanowień.</w:t>
      </w:r>
    </w:p>
    <w:p w14:paraId="33165C9B" w14:textId="2C865A59" w:rsidR="00070E48" w:rsidRPr="00070E48" w:rsidRDefault="00441F22" w:rsidP="00301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70E48" w:rsidRPr="00070E48">
        <w:rPr>
          <w:rFonts w:ascii="Times New Roman" w:hAnsi="Times New Roman" w:cs="Times New Roman"/>
          <w:sz w:val="24"/>
          <w:szCs w:val="24"/>
        </w:rPr>
        <w:t xml:space="preserve">Niniejsza Umowa została sporządzona w 2 (dwóch) identycznych egzemplarzach, </w:t>
      </w:r>
      <w:r w:rsidR="00070E48" w:rsidRPr="00070E48">
        <w:rPr>
          <w:rFonts w:ascii="Times New Roman" w:hAnsi="Times New Roman" w:cs="Times New Roman"/>
          <w:sz w:val="24"/>
          <w:szCs w:val="24"/>
        </w:rPr>
        <w:br/>
        <w:t>po 1 (jednym) dla każdej ze Stron.</w:t>
      </w:r>
    </w:p>
    <w:p w14:paraId="7BEB7488" w14:textId="77777777" w:rsidR="00070E48" w:rsidRPr="00070E48" w:rsidRDefault="00070E48" w:rsidP="00070E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E27786" w14:textId="3944DCED" w:rsidR="00070E48" w:rsidRPr="00070E48" w:rsidRDefault="00070E48" w:rsidP="00070E4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0E48">
        <w:rPr>
          <w:rFonts w:ascii="Times New Roman" w:hAnsi="Times New Roman" w:cs="Times New Roman"/>
          <w:b/>
          <w:bCs/>
          <w:sz w:val="24"/>
          <w:szCs w:val="24"/>
        </w:rPr>
        <w:t xml:space="preserve">  ZLECENIODAWCA</w:t>
      </w:r>
      <w:r w:rsidRPr="00070E4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0E4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0E4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0E4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ZARZĄDZAJĄCY</w:t>
      </w:r>
    </w:p>
    <w:p w14:paraId="15101BBC" w14:textId="77777777" w:rsidR="00070E48" w:rsidRPr="00070E48" w:rsidRDefault="00070E48" w:rsidP="00070E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04BCC9" w14:textId="77777777" w:rsidR="00070E48" w:rsidRPr="00070E48" w:rsidRDefault="00070E48" w:rsidP="00070E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CB3B6C" w14:textId="77777777" w:rsidR="00070E48" w:rsidRDefault="00070E48" w:rsidP="00070E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E06BD2" w14:textId="77777777" w:rsidR="00991581" w:rsidRDefault="00991581" w:rsidP="00070E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C40E14" w14:textId="77777777" w:rsidR="00991581" w:rsidRDefault="00991581" w:rsidP="00070E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A23D4C" w14:textId="77777777" w:rsidR="00991581" w:rsidRDefault="00991581" w:rsidP="00070E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F9E6C3" w14:textId="77777777" w:rsidR="00991581" w:rsidRDefault="00991581" w:rsidP="00070E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566777" w14:textId="77777777" w:rsidR="00991581" w:rsidRDefault="00991581" w:rsidP="00070E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8BB71A" w14:textId="77777777" w:rsidR="00991581" w:rsidRDefault="00991581" w:rsidP="00070E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D6B0E7" w14:textId="77777777" w:rsidR="00991581" w:rsidRDefault="00991581" w:rsidP="00070E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A0DA03" w14:textId="77777777" w:rsidR="00991581" w:rsidRDefault="00991581" w:rsidP="00070E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AABD38" w14:textId="652E22FD" w:rsidR="00991581" w:rsidRPr="00780972" w:rsidRDefault="00991581" w:rsidP="00991581">
      <w:pPr>
        <w:spacing w:after="0" w:line="240" w:lineRule="auto"/>
        <w:ind w:left="1418" w:right="289" w:hanging="709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0972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lastRenderedPageBreak/>
        <w:t xml:space="preserve">Załącznik  Nr </w:t>
      </w:r>
      <w:r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5</w:t>
      </w:r>
      <w:r w:rsidRPr="00780972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 do SWZ</w:t>
      </w:r>
    </w:p>
    <w:p w14:paraId="229B815C" w14:textId="77777777" w:rsidR="00991581" w:rsidRDefault="00991581" w:rsidP="00070E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3B4E6B" w14:textId="77777777" w:rsidR="00991581" w:rsidRDefault="00991581" w:rsidP="00070E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E4DB6D" w14:textId="77777777" w:rsidR="00991581" w:rsidRPr="00991581" w:rsidRDefault="00991581" w:rsidP="00991581">
      <w:pPr>
        <w:spacing w:after="0" w:line="240" w:lineRule="auto"/>
        <w:ind w:left="567"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91581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</w:t>
      </w:r>
    </w:p>
    <w:p w14:paraId="42C29154" w14:textId="77777777" w:rsidR="00991581" w:rsidRPr="00991581" w:rsidRDefault="00991581" w:rsidP="00991581">
      <w:pPr>
        <w:spacing w:after="0" w:line="240" w:lineRule="auto"/>
        <w:ind w:left="567" w:right="-142" w:firstLine="709"/>
        <w:rPr>
          <w:rFonts w:ascii="Times New Roman" w:eastAsia="Times New Roman" w:hAnsi="Times New Roman" w:cs="Times New Roman"/>
          <w:b/>
          <w:spacing w:val="20"/>
          <w:sz w:val="28"/>
          <w:szCs w:val="20"/>
          <w:u w:val="single"/>
          <w:vertAlign w:val="superscript"/>
          <w:lang w:eastAsia="pl-PL"/>
        </w:rPr>
      </w:pPr>
      <w:r w:rsidRPr="00991581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pl-PL"/>
        </w:rPr>
        <w:t>(pieczęć wykonawcy)</w:t>
      </w:r>
    </w:p>
    <w:p w14:paraId="3D4E2E37" w14:textId="77777777" w:rsidR="00991581" w:rsidRPr="00991581" w:rsidRDefault="00991581" w:rsidP="0099158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B4FC0A1" w14:textId="77777777" w:rsidR="00991581" w:rsidRPr="00991581" w:rsidRDefault="00991581" w:rsidP="00991581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9DD9B9" w14:textId="77777777" w:rsidR="00991581" w:rsidRPr="00991581" w:rsidRDefault="00991581" w:rsidP="0099158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BB66426" w14:textId="77777777" w:rsidR="00991581" w:rsidRPr="00991581" w:rsidRDefault="00991581" w:rsidP="0099158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0"/>
          <w:u w:val="single"/>
          <w:lang w:eastAsia="pl-PL"/>
        </w:rPr>
      </w:pPr>
      <w:r w:rsidRPr="00991581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pl-PL"/>
        </w:rPr>
        <w:t>WYKAZ  USŁUG</w:t>
      </w:r>
    </w:p>
    <w:p w14:paraId="4F2CECC1" w14:textId="77777777" w:rsidR="00991581" w:rsidRPr="00991581" w:rsidRDefault="00991581" w:rsidP="00991581">
      <w:pPr>
        <w:keepNext/>
        <w:spacing w:after="0" w:line="480" w:lineRule="auto"/>
        <w:ind w:left="567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991581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WYKONANYCH/WYKONYWANYCH  W  CIĄGU </w:t>
      </w:r>
    </w:p>
    <w:p w14:paraId="09839822" w14:textId="77777777" w:rsidR="00991581" w:rsidRPr="00991581" w:rsidRDefault="00991581" w:rsidP="00991581">
      <w:pPr>
        <w:keepNext/>
        <w:spacing w:after="0" w:line="480" w:lineRule="auto"/>
        <w:ind w:left="567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991581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OSTATNICH  TRZECH  LAT   </w:t>
      </w:r>
    </w:p>
    <w:p w14:paraId="18701909" w14:textId="77777777" w:rsidR="00991581" w:rsidRPr="00991581" w:rsidRDefault="00991581" w:rsidP="00991581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F7D2917" w14:textId="77777777" w:rsidR="00991581" w:rsidRPr="00991581" w:rsidRDefault="00991581" w:rsidP="00991581">
      <w:pPr>
        <w:spacing w:after="0" w:line="240" w:lineRule="auto"/>
        <w:ind w:left="567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991581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</w:p>
    <w:p w14:paraId="1F9E2163" w14:textId="77777777" w:rsidR="00991581" w:rsidRPr="00991581" w:rsidRDefault="00991581" w:rsidP="00991581">
      <w:pPr>
        <w:spacing w:after="0" w:line="240" w:lineRule="auto"/>
        <w:ind w:left="567"/>
        <w:rPr>
          <w:rFonts w:ascii="Arial" w:eastAsia="Times New Roman" w:hAnsi="Arial" w:cs="Times New Roman"/>
          <w:sz w:val="24"/>
          <w:szCs w:val="20"/>
          <w:lang w:eastAsia="pl-PL"/>
        </w:rPr>
      </w:pPr>
    </w:p>
    <w:tbl>
      <w:tblPr>
        <w:tblW w:w="0" w:type="auto"/>
        <w:tblInd w:w="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268"/>
        <w:gridCol w:w="3118"/>
      </w:tblGrid>
      <w:tr w:rsidR="00991581" w:rsidRPr="00991581" w14:paraId="2195A070" w14:textId="77777777" w:rsidTr="00476D3A">
        <w:trPr>
          <w:cantSplit/>
        </w:trPr>
        <w:tc>
          <w:tcPr>
            <w:tcW w:w="3119" w:type="dxa"/>
          </w:tcPr>
          <w:p w14:paraId="10739820" w14:textId="77777777" w:rsidR="00991581" w:rsidRPr="00991581" w:rsidRDefault="00991581" w:rsidP="0099158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D9FD034" w14:textId="77777777" w:rsidR="00991581" w:rsidRPr="00991581" w:rsidRDefault="00991581" w:rsidP="0099158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70326CB" w14:textId="77777777" w:rsidR="00991581" w:rsidRPr="00991581" w:rsidRDefault="00991581" w:rsidP="0099158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915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Przedmiot zamówienia </w:t>
            </w:r>
          </w:p>
        </w:tc>
        <w:tc>
          <w:tcPr>
            <w:tcW w:w="2268" w:type="dxa"/>
          </w:tcPr>
          <w:p w14:paraId="0EF413AA" w14:textId="77777777" w:rsidR="00991581" w:rsidRPr="00991581" w:rsidRDefault="00991581" w:rsidP="00991581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4A31309" w14:textId="77777777" w:rsidR="00991581" w:rsidRPr="00991581" w:rsidRDefault="00991581" w:rsidP="0099158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915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wykonywania usługi</w:t>
            </w:r>
          </w:p>
        </w:tc>
        <w:tc>
          <w:tcPr>
            <w:tcW w:w="3118" w:type="dxa"/>
          </w:tcPr>
          <w:p w14:paraId="3F1E158A" w14:textId="77777777" w:rsidR="00991581" w:rsidRPr="00991581" w:rsidRDefault="00991581" w:rsidP="0099158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02D1DBD" w14:textId="77777777" w:rsidR="00991581" w:rsidRPr="00991581" w:rsidRDefault="00991581" w:rsidP="0099158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915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siedziba</w:t>
            </w:r>
          </w:p>
          <w:p w14:paraId="5DDA7D87" w14:textId="77777777" w:rsidR="00991581" w:rsidRPr="00991581" w:rsidRDefault="00991581" w:rsidP="0099158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915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Zamawiającego,</w:t>
            </w:r>
          </w:p>
          <w:p w14:paraId="220E81C8" w14:textId="77777777" w:rsidR="00991581" w:rsidRPr="00991581" w:rsidRDefault="00991581" w:rsidP="0099158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1581" w:rsidRPr="00991581" w14:paraId="4FBE3C58" w14:textId="77777777" w:rsidTr="00476D3A">
        <w:trPr>
          <w:cantSplit/>
        </w:trPr>
        <w:tc>
          <w:tcPr>
            <w:tcW w:w="3119" w:type="dxa"/>
          </w:tcPr>
          <w:p w14:paraId="0438A6CF" w14:textId="77777777" w:rsidR="00991581" w:rsidRPr="00991581" w:rsidRDefault="00991581" w:rsidP="0099158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C63F692" w14:textId="77777777" w:rsidR="00991581" w:rsidRPr="00991581" w:rsidRDefault="00991581" w:rsidP="0099158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1F6E852" w14:textId="77777777" w:rsidR="00991581" w:rsidRPr="00991581" w:rsidRDefault="00991581" w:rsidP="0099158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83B9537" w14:textId="77777777" w:rsidR="00991581" w:rsidRPr="00991581" w:rsidRDefault="00991581" w:rsidP="0099158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10D8298A" w14:textId="77777777" w:rsidR="00991581" w:rsidRPr="00991581" w:rsidRDefault="00991581" w:rsidP="0099158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1581" w:rsidRPr="00991581" w14:paraId="2FB7D865" w14:textId="77777777" w:rsidTr="00476D3A">
        <w:trPr>
          <w:cantSplit/>
        </w:trPr>
        <w:tc>
          <w:tcPr>
            <w:tcW w:w="3119" w:type="dxa"/>
          </w:tcPr>
          <w:p w14:paraId="501DD210" w14:textId="77777777" w:rsidR="00991581" w:rsidRPr="00991581" w:rsidRDefault="00991581" w:rsidP="0099158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3107E57" w14:textId="77777777" w:rsidR="00991581" w:rsidRPr="00991581" w:rsidRDefault="00991581" w:rsidP="0099158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ACB90DE" w14:textId="77777777" w:rsidR="00991581" w:rsidRPr="00991581" w:rsidRDefault="00991581" w:rsidP="0099158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7E817680" w14:textId="77777777" w:rsidR="00991581" w:rsidRPr="00991581" w:rsidRDefault="00991581" w:rsidP="0099158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47AC153E" w14:textId="77777777" w:rsidR="00991581" w:rsidRPr="00991581" w:rsidRDefault="00991581" w:rsidP="0099158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1581" w:rsidRPr="00991581" w14:paraId="45955957" w14:textId="77777777" w:rsidTr="00476D3A">
        <w:trPr>
          <w:cantSplit/>
        </w:trPr>
        <w:tc>
          <w:tcPr>
            <w:tcW w:w="3119" w:type="dxa"/>
          </w:tcPr>
          <w:p w14:paraId="3AF5719C" w14:textId="77777777" w:rsidR="00991581" w:rsidRPr="00991581" w:rsidRDefault="00991581" w:rsidP="0099158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5143C1E" w14:textId="77777777" w:rsidR="00991581" w:rsidRPr="00991581" w:rsidRDefault="00991581" w:rsidP="0099158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45351EC" w14:textId="77777777" w:rsidR="00991581" w:rsidRPr="00991581" w:rsidRDefault="00991581" w:rsidP="0099158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B7A8A80" w14:textId="77777777" w:rsidR="00991581" w:rsidRPr="00991581" w:rsidRDefault="00991581" w:rsidP="0099158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17201A15" w14:textId="77777777" w:rsidR="00991581" w:rsidRPr="00991581" w:rsidRDefault="00991581" w:rsidP="0099158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1581" w:rsidRPr="00991581" w14:paraId="26DDCB1A" w14:textId="77777777" w:rsidTr="00476D3A">
        <w:trPr>
          <w:cantSplit/>
        </w:trPr>
        <w:tc>
          <w:tcPr>
            <w:tcW w:w="3119" w:type="dxa"/>
          </w:tcPr>
          <w:p w14:paraId="0D9143E9" w14:textId="77777777" w:rsidR="00991581" w:rsidRPr="00991581" w:rsidRDefault="00991581" w:rsidP="0099158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8E70B4D" w14:textId="77777777" w:rsidR="00991581" w:rsidRPr="00991581" w:rsidRDefault="00991581" w:rsidP="0099158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2A951A6" w14:textId="77777777" w:rsidR="00991581" w:rsidRPr="00991581" w:rsidRDefault="00991581" w:rsidP="0099158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4AE54D9" w14:textId="77777777" w:rsidR="00991581" w:rsidRPr="00991581" w:rsidRDefault="00991581" w:rsidP="0099158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0EF9F94D" w14:textId="77777777" w:rsidR="00991581" w:rsidRPr="00991581" w:rsidRDefault="00991581" w:rsidP="0099158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1581" w:rsidRPr="00991581" w14:paraId="1FE0EF4C" w14:textId="77777777" w:rsidTr="00476D3A">
        <w:trPr>
          <w:cantSplit/>
        </w:trPr>
        <w:tc>
          <w:tcPr>
            <w:tcW w:w="3119" w:type="dxa"/>
          </w:tcPr>
          <w:p w14:paraId="25C56CE7" w14:textId="77777777" w:rsidR="00991581" w:rsidRPr="00991581" w:rsidRDefault="00991581" w:rsidP="0099158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1EFA632" w14:textId="77777777" w:rsidR="00991581" w:rsidRPr="00991581" w:rsidRDefault="00991581" w:rsidP="0099158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1C7A28F" w14:textId="77777777" w:rsidR="00991581" w:rsidRPr="00991581" w:rsidRDefault="00991581" w:rsidP="0099158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2B40BFB" w14:textId="77777777" w:rsidR="00991581" w:rsidRPr="00991581" w:rsidRDefault="00991581" w:rsidP="0099158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303C99B1" w14:textId="77777777" w:rsidR="00991581" w:rsidRPr="00991581" w:rsidRDefault="00991581" w:rsidP="0099158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34901D7" w14:textId="77777777" w:rsidR="00991581" w:rsidRPr="00991581" w:rsidRDefault="00991581" w:rsidP="00991581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2D856AA" w14:textId="77777777" w:rsidR="00991581" w:rsidRPr="00991581" w:rsidRDefault="00991581" w:rsidP="00991581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081B57C" w14:textId="77777777" w:rsidR="00991581" w:rsidRPr="00991581" w:rsidRDefault="00991581" w:rsidP="00991581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1C4E75" w14:textId="77777777" w:rsidR="00991581" w:rsidRPr="00991581" w:rsidRDefault="00991581" w:rsidP="00991581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7FAB472" w14:textId="77777777" w:rsidR="00991581" w:rsidRPr="00991581" w:rsidRDefault="00991581" w:rsidP="00991581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77E9605D" w14:textId="77777777" w:rsidR="00991581" w:rsidRPr="00991581" w:rsidRDefault="00991581" w:rsidP="0099158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F22BFA7" w14:textId="77777777" w:rsidR="00991581" w:rsidRPr="00991581" w:rsidRDefault="00991581" w:rsidP="00991581">
      <w:pPr>
        <w:spacing w:after="0" w:line="240" w:lineRule="auto"/>
        <w:ind w:left="567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915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....................................., data …………….  r.                                                                    </w:t>
      </w:r>
    </w:p>
    <w:p w14:paraId="031F4ADB" w14:textId="77777777" w:rsidR="00991581" w:rsidRPr="00991581" w:rsidRDefault="00991581" w:rsidP="00991581">
      <w:pPr>
        <w:spacing w:after="0" w:line="240" w:lineRule="auto"/>
        <w:ind w:left="567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91581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(miejscowość)</w:t>
      </w:r>
    </w:p>
    <w:p w14:paraId="62875739" w14:textId="77777777" w:rsidR="00991581" w:rsidRPr="00991581" w:rsidRDefault="00991581" w:rsidP="00991581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D2A113A" w14:textId="77777777" w:rsidR="00991581" w:rsidRPr="00991581" w:rsidRDefault="00991581" w:rsidP="00991581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91581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………...............................................</w:t>
      </w:r>
    </w:p>
    <w:p w14:paraId="51E3E803" w14:textId="77777777" w:rsidR="00991581" w:rsidRPr="00991581" w:rsidRDefault="00991581" w:rsidP="00991581">
      <w:pPr>
        <w:spacing w:after="0" w:line="240" w:lineRule="auto"/>
        <w:ind w:left="5664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91581">
        <w:rPr>
          <w:rFonts w:ascii="Times New Roman" w:eastAsia="Times New Roman" w:hAnsi="Times New Roman" w:cs="Times New Roman"/>
          <w:sz w:val="16"/>
          <w:szCs w:val="20"/>
          <w:lang w:eastAsia="pl-PL"/>
        </w:rPr>
        <w:t>(pełnomocny przedstawiciel wykonawcy)</w:t>
      </w:r>
    </w:p>
    <w:p w14:paraId="2F48A45E" w14:textId="77777777" w:rsidR="00991581" w:rsidRPr="00991581" w:rsidRDefault="00991581" w:rsidP="00991581">
      <w:pPr>
        <w:spacing w:after="0" w:line="240" w:lineRule="auto"/>
        <w:ind w:left="567"/>
        <w:rPr>
          <w:rFonts w:ascii="Arial" w:eastAsia="Times New Roman" w:hAnsi="Arial" w:cs="Times New Roman"/>
          <w:b/>
          <w:snapToGrid w:val="0"/>
          <w:sz w:val="24"/>
          <w:szCs w:val="20"/>
          <w:lang w:eastAsia="pl-PL"/>
        </w:rPr>
      </w:pPr>
    </w:p>
    <w:p w14:paraId="10D6657F" w14:textId="77777777" w:rsidR="00991581" w:rsidRPr="00991581" w:rsidRDefault="00991581" w:rsidP="00991581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</w:p>
    <w:p w14:paraId="0C006739" w14:textId="77777777" w:rsidR="00991581" w:rsidRPr="00991581" w:rsidRDefault="00991581" w:rsidP="00991581">
      <w:pPr>
        <w:suppressAutoHyphens/>
        <w:spacing w:after="0" w:line="240" w:lineRule="auto"/>
        <w:ind w:left="7080" w:right="-142" w:firstLine="708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</w:p>
    <w:p w14:paraId="7439AAC3" w14:textId="77777777" w:rsidR="00991581" w:rsidRDefault="00991581" w:rsidP="00070E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858778" w14:textId="77777777" w:rsidR="00991581" w:rsidRPr="00070E48" w:rsidRDefault="00991581" w:rsidP="00070E4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91581" w:rsidRPr="00070E48" w:rsidSect="00070E48">
      <w:footerReference w:type="default" r:id="rId8"/>
      <w:pgSz w:w="11906" w:h="16838"/>
      <w:pgMar w:top="1134" w:right="1418" w:bottom="766" w:left="1418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9EF24" w14:textId="77777777" w:rsidR="000C7F9B" w:rsidRDefault="000C7F9B" w:rsidP="00070E48">
      <w:pPr>
        <w:spacing w:after="0" w:line="240" w:lineRule="auto"/>
      </w:pPr>
      <w:r>
        <w:separator/>
      </w:r>
    </w:p>
  </w:endnote>
  <w:endnote w:type="continuationSeparator" w:id="0">
    <w:p w14:paraId="5A38F8C6" w14:textId="77777777" w:rsidR="000C7F9B" w:rsidRDefault="000C7F9B" w:rsidP="0007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9BFCC" w14:textId="77777777" w:rsidR="00530BCA" w:rsidRDefault="00000000">
    <w:pPr>
      <w:pStyle w:val="Stopka"/>
      <w:jc w:val="right"/>
    </w:pPr>
    <w:r>
      <w:rPr>
        <w:rFonts w:ascii="Cambria" w:hAnsi="Cambria"/>
      </w:rPr>
      <w:t xml:space="preserve">str. </w:t>
    </w:r>
    <w:r>
      <w:fldChar w:fldCharType="begin"/>
    </w:r>
    <w:r>
      <w:instrText>PAGE</w:instrText>
    </w:r>
    <w:r>
      <w:fldChar w:fldCharType="separate"/>
    </w:r>
    <w:r>
      <w:rPr>
        <w:noProof/>
      </w:rPr>
      <w:t>24</w:t>
    </w:r>
    <w:r>
      <w:fldChar w:fldCharType="end"/>
    </w:r>
  </w:p>
  <w:p w14:paraId="47FFBC71" w14:textId="77777777" w:rsidR="00530BCA" w:rsidRDefault="00530B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2D1A4" w14:textId="77777777" w:rsidR="000C7F9B" w:rsidRDefault="000C7F9B" w:rsidP="00070E48">
      <w:pPr>
        <w:spacing w:after="0" w:line="240" w:lineRule="auto"/>
      </w:pPr>
      <w:r>
        <w:separator/>
      </w:r>
    </w:p>
  </w:footnote>
  <w:footnote w:type="continuationSeparator" w:id="0">
    <w:p w14:paraId="1C17A669" w14:textId="77777777" w:rsidR="000C7F9B" w:rsidRDefault="000C7F9B" w:rsidP="00070E48">
      <w:pPr>
        <w:spacing w:after="0" w:line="240" w:lineRule="auto"/>
      </w:pPr>
      <w:r>
        <w:continuationSeparator/>
      </w:r>
    </w:p>
  </w:footnote>
  <w:footnote w:id="1">
    <w:p w14:paraId="06710712" w14:textId="77777777" w:rsidR="00070E48" w:rsidRPr="00A82964" w:rsidRDefault="00070E48" w:rsidP="00070E48">
      <w:pPr>
        <w:ind w:left="851" w:hanging="142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9290266" w14:textId="77777777" w:rsidR="00070E48" w:rsidRPr="00A82964" w:rsidRDefault="00070E48" w:rsidP="00070E48">
      <w:pPr>
        <w:ind w:left="851" w:hanging="142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54DDA1E" w14:textId="77777777" w:rsidR="00070E48" w:rsidRPr="00A82964" w:rsidRDefault="00070E48" w:rsidP="00070E48">
      <w:pPr>
        <w:ind w:left="851" w:hanging="142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B5B3A6" w14:textId="77777777" w:rsidR="00070E48" w:rsidRPr="00761CEB" w:rsidRDefault="00070E48" w:rsidP="00070E48">
      <w:pPr>
        <w:ind w:left="851" w:hanging="142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90625B"/>
    <w:multiLevelType w:val="multilevel"/>
    <w:tmpl w:val="159EAB9A"/>
    <w:styleLink w:val="List8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4"/>
      </w:pPr>
      <w:rPr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660"/>
      </w:pPr>
      <w:rPr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660"/>
      </w:pPr>
      <w:rPr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430"/>
        </w:tabs>
        <w:ind w:left="2430" w:hanging="990"/>
      </w:pPr>
      <w:rPr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990"/>
      </w:pPr>
      <w:rPr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320"/>
      </w:pPr>
      <w:rPr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840"/>
        </w:tabs>
        <w:ind w:left="3840" w:hanging="1320"/>
      </w:pPr>
      <w:rPr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530"/>
        </w:tabs>
        <w:ind w:left="4530" w:hanging="1650"/>
      </w:pPr>
      <w:rPr>
        <w:position w:val="0"/>
        <w:sz w:val="22"/>
        <w:szCs w:val="22"/>
      </w:rPr>
    </w:lvl>
  </w:abstractNum>
  <w:abstractNum w:abstractNumId="2" w15:restartNumberingAfterBreak="0">
    <w:nsid w:val="0A312BAC"/>
    <w:multiLevelType w:val="multilevel"/>
    <w:tmpl w:val="7318C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F8E64E0"/>
    <w:multiLevelType w:val="multilevel"/>
    <w:tmpl w:val="4D203746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660"/>
      </w:pPr>
      <w:rPr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660"/>
      </w:pPr>
      <w:rPr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430"/>
        </w:tabs>
        <w:ind w:left="2430" w:hanging="990"/>
      </w:pPr>
      <w:rPr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990"/>
      </w:pPr>
      <w:rPr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320"/>
      </w:pPr>
      <w:rPr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840"/>
        </w:tabs>
        <w:ind w:left="3840" w:hanging="1320"/>
      </w:pPr>
      <w:rPr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530"/>
        </w:tabs>
        <w:ind w:left="4530" w:hanging="1650"/>
      </w:pPr>
      <w:rPr>
        <w:position w:val="0"/>
        <w:sz w:val="22"/>
        <w:szCs w:val="22"/>
      </w:rPr>
    </w:lvl>
  </w:abstractNum>
  <w:abstractNum w:abstractNumId="4" w15:restartNumberingAfterBreak="0">
    <w:nsid w:val="1B280672"/>
    <w:multiLevelType w:val="hybridMultilevel"/>
    <w:tmpl w:val="1444B418"/>
    <w:lvl w:ilvl="0" w:tplc="F4B8C4D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B9021E3"/>
    <w:multiLevelType w:val="hybridMultilevel"/>
    <w:tmpl w:val="4E021D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40B80"/>
    <w:multiLevelType w:val="multilevel"/>
    <w:tmpl w:val="B7E694AC"/>
    <w:styleLink w:val="Lista41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660"/>
      </w:pPr>
      <w:rPr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430"/>
        </w:tabs>
        <w:ind w:left="2430" w:hanging="990"/>
      </w:pPr>
      <w:rPr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990"/>
      </w:pPr>
      <w:rPr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320"/>
      </w:pPr>
      <w:rPr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840"/>
        </w:tabs>
        <w:ind w:left="3840" w:hanging="1320"/>
      </w:pPr>
      <w:rPr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530"/>
        </w:tabs>
        <w:ind w:left="4530" w:hanging="1650"/>
      </w:pPr>
      <w:rPr>
        <w:position w:val="0"/>
        <w:sz w:val="22"/>
        <w:szCs w:val="22"/>
      </w:rPr>
    </w:lvl>
  </w:abstractNum>
  <w:abstractNum w:abstractNumId="7" w15:restartNumberingAfterBreak="0">
    <w:nsid w:val="22803697"/>
    <w:multiLevelType w:val="hybridMultilevel"/>
    <w:tmpl w:val="4222A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F36EA"/>
    <w:multiLevelType w:val="multilevel"/>
    <w:tmpl w:val="D7927BD8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660"/>
      </w:pPr>
      <w:rPr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660"/>
      </w:pPr>
      <w:rPr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430"/>
        </w:tabs>
        <w:ind w:left="2430" w:hanging="990"/>
      </w:pPr>
      <w:rPr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990"/>
      </w:pPr>
      <w:rPr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320"/>
      </w:pPr>
      <w:rPr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840"/>
        </w:tabs>
        <w:ind w:left="3840" w:hanging="1320"/>
      </w:pPr>
      <w:rPr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530"/>
        </w:tabs>
        <w:ind w:left="4530" w:hanging="1650"/>
      </w:pPr>
      <w:rPr>
        <w:position w:val="0"/>
        <w:sz w:val="22"/>
        <w:szCs w:val="22"/>
      </w:rPr>
    </w:lvl>
  </w:abstractNum>
  <w:abstractNum w:abstractNumId="9" w15:restartNumberingAfterBreak="0">
    <w:nsid w:val="23121244"/>
    <w:multiLevelType w:val="multilevel"/>
    <w:tmpl w:val="E342D60C"/>
    <w:styleLink w:val="Lista51"/>
    <w:lvl w:ilvl="0">
      <w:start w:val="1"/>
      <w:numFmt w:val="lowerLetter"/>
      <w:lvlText w:val="%1)"/>
      <w:lvlJc w:val="left"/>
      <w:pPr>
        <w:tabs>
          <w:tab w:val="num" w:pos="1843"/>
        </w:tabs>
        <w:ind w:left="1843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</w:rPr>
    </w:lvl>
  </w:abstractNum>
  <w:abstractNum w:abstractNumId="10" w15:restartNumberingAfterBreak="0">
    <w:nsid w:val="262E7F0F"/>
    <w:multiLevelType w:val="multilevel"/>
    <w:tmpl w:val="A0764A64"/>
    <w:lvl w:ilvl="0">
      <w:start w:val="3"/>
      <w:numFmt w:val="decimal"/>
      <w:lvlText w:val="%1.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</w:rPr>
    </w:lvl>
    <w:lvl w:ilvl="1">
      <w:start w:val="4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2"/>
        <w:szCs w:val="22"/>
      </w:rPr>
    </w:lvl>
    <w:lvl w:ilvl="3">
      <w:start w:val="2"/>
      <w:numFmt w:val="decimal"/>
      <w:lvlText w:val="%1.%2.%3.%4."/>
      <w:lvlJc w:val="left"/>
      <w:pPr>
        <w:tabs>
          <w:tab w:val="num" w:pos="1740"/>
        </w:tabs>
        <w:ind w:left="1740" w:hanging="660"/>
      </w:pPr>
      <w:rPr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430"/>
        </w:tabs>
        <w:ind w:left="2430" w:hanging="990"/>
      </w:pPr>
      <w:rPr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990"/>
      </w:pPr>
      <w:rPr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320"/>
      </w:pPr>
      <w:rPr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840"/>
        </w:tabs>
        <w:ind w:left="3840" w:hanging="1320"/>
      </w:pPr>
      <w:rPr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530"/>
        </w:tabs>
        <w:ind w:left="4530" w:hanging="1650"/>
      </w:pPr>
      <w:rPr>
        <w:position w:val="0"/>
        <w:sz w:val="22"/>
        <w:szCs w:val="22"/>
      </w:rPr>
    </w:lvl>
  </w:abstractNum>
  <w:abstractNum w:abstractNumId="11" w15:restartNumberingAfterBreak="0">
    <w:nsid w:val="27F50F95"/>
    <w:multiLevelType w:val="multilevel"/>
    <w:tmpl w:val="2454112A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</w:rPr>
    </w:lvl>
    <w:lvl w:ilvl="1">
      <w:numFmt w:val="decimal"/>
      <w:lvlText w:val="%1.%2."/>
      <w:lvlJc w:val="left"/>
      <w:pPr>
        <w:tabs>
          <w:tab w:val="num" w:pos="851"/>
        </w:tabs>
        <w:ind w:left="851" w:hanging="567"/>
      </w:pPr>
      <w:rPr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660"/>
      </w:pPr>
      <w:rPr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660"/>
      </w:pPr>
      <w:rPr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430"/>
        </w:tabs>
        <w:ind w:left="2430" w:hanging="990"/>
      </w:pPr>
      <w:rPr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990"/>
      </w:pPr>
      <w:rPr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320"/>
      </w:pPr>
      <w:rPr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840"/>
        </w:tabs>
        <w:ind w:left="3840" w:hanging="1320"/>
      </w:pPr>
      <w:rPr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530"/>
        </w:tabs>
        <w:ind w:left="4530" w:hanging="1650"/>
      </w:pPr>
      <w:rPr>
        <w:position w:val="0"/>
        <w:sz w:val="22"/>
        <w:szCs w:val="22"/>
      </w:rPr>
    </w:lvl>
  </w:abstractNum>
  <w:abstractNum w:abstractNumId="12" w15:restartNumberingAfterBreak="0">
    <w:nsid w:val="3B700AC1"/>
    <w:multiLevelType w:val="multilevel"/>
    <w:tmpl w:val="9AB6C964"/>
    <w:styleLink w:val="List1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b w:val="0"/>
        <w:bCs w:val="0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493"/>
      </w:pPr>
      <w:rPr>
        <w:b/>
        <w:bCs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660"/>
      </w:pPr>
      <w:rPr>
        <w:b w:val="0"/>
        <w:bCs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660"/>
      </w:pPr>
      <w:rPr>
        <w:b w:val="0"/>
        <w:bCs w:val="0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430"/>
        </w:tabs>
        <w:ind w:left="2430" w:hanging="990"/>
      </w:pPr>
      <w:rPr>
        <w:b w:val="0"/>
        <w:bCs w:val="0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990"/>
      </w:pPr>
      <w:rPr>
        <w:b w:val="0"/>
        <w:bCs w:val="0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320"/>
      </w:pPr>
      <w:rPr>
        <w:b w:val="0"/>
        <w:bCs w:val="0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840"/>
        </w:tabs>
        <w:ind w:left="3840" w:hanging="1320"/>
      </w:pPr>
      <w:rPr>
        <w:b w:val="0"/>
        <w:bCs w:val="0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530"/>
        </w:tabs>
        <w:ind w:left="4530" w:hanging="1650"/>
      </w:pPr>
      <w:rPr>
        <w:b w:val="0"/>
        <w:bCs w:val="0"/>
        <w:position w:val="0"/>
        <w:sz w:val="22"/>
        <w:szCs w:val="22"/>
      </w:rPr>
    </w:lvl>
  </w:abstractNum>
  <w:abstractNum w:abstractNumId="13" w15:restartNumberingAfterBreak="0">
    <w:nsid w:val="41DC64EA"/>
    <w:multiLevelType w:val="multilevel"/>
    <w:tmpl w:val="8D58F866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b w:val="0"/>
        <w:bCs w:val="0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b w:val="0"/>
        <w:bCs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660"/>
      </w:pPr>
      <w:rPr>
        <w:b w:val="0"/>
        <w:bCs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660"/>
      </w:pPr>
      <w:rPr>
        <w:b w:val="0"/>
        <w:bCs w:val="0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430"/>
        </w:tabs>
        <w:ind w:left="2430" w:hanging="990"/>
      </w:pPr>
      <w:rPr>
        <w:b w:val="0"/>
        <w:bCs w:val="0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990"/>
      </w:pPr>
      <w:rPr>
        <w:b w:val="0"/>
        <w:bCs w:val="0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320"/>
      </w:pPr>
      <w:rPr>
        <w:b w:val="0"/>
        <w:bCs w:val="0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840"/>
        </w:tabs>
        <w:ind w:left="3840" w:hanging="1320"/>
      </w:pPr>
      <w:rPr>
        <w:b w:val="0"/>
        <w:bCs w:val="0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530"/>
        </w:tabs>
        <w:ind w:left="4530" w:hanging="1650"/>
      </w:pPr>
      <w:rPr>
        <w:b w:val="0"/>
        <w:bCs w:val="0"/>
        <w:position w:val="0"/>
        <w:sz w:val="22"/>
        <w:szCs w:val="22"/>
      </w:rPr>
    </w:lvl>
  </w:abstractNum>
  <w:abstractNum w:abstractNumId="14" w15:restartNumberingAfterBreak="0">
    <w:nsid w:val="46184973"/>
    <w:multiLevelType w:val="multilevel"/>
    <w:tmpl w:val="2454112A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</w:rPr>
    </w:lvl>
    <w:lvl w:ilvl="1">
      <w:numFmt w:val="decimal"/>
      <w:lvlText w:val="%1.%2."/>
      <w:lvlJc w:val="left"/>
      <w:pPr>
        <w:tabs>
          <w:tab w:val="num" w:pos="851"/>
        </w:tabs>
        <w:ind w:left="851" w:hanging="567"/>
      </w:pPr>
      <w:rPr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660"/>
      </w:pPr>
      <w:rPr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660"/>
      </w:pPr>
      <w:rPr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430"/>
        </w:tabs>
        <w:ind w:left="2430" w:hanging="990"/>
      </w:pPr>
      <w:rPr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990"/>
      </w:pPr>
      <w:rPr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320"/>
      </w:pPr>
      <w:rPr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840"/>
        </w:tabs>
        <w:ind w:left="3840" w:hanging="1320"/>
      </w:pPr>
      <w:rPr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530"/>
        </w:tabs>
        <w:ind w:left="4530" w:hanging="1650"/>
      </w:pPr>
      <w:rPr>
        <w:position w:val="0"/>
        <w:sz w:val="22"/>
        <w:szCs w:val="22"/>
      </w:rPr>
    </w:lvl>
  </w:abstractNum>
  <w:abstractNum w:abstractNumId="15" w15:restartNumberingAfterBreak="0">
    <w:nsid w:val="469168FE"/>
    <w:multiLevelType w:val="multilevel"/>
    <w:tmpl w:val="671ADB26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660"/>
      </w:pPr>
      <w:rPr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660"/>
      </w:pPr>
      <w:rPr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430"/>
        </w:tabs>
        <w:ind w:left="2430" w:hanging="990"/>
      </w:pPr>
      <w:rPr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990"/>
      </w:pPr>
      <w:rPr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320"/>
      </w:pPr>
      <w:rPr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840"/>
        </w:tabs>
        <w:ind w:left="3840" w:hanging="1320"/>
      </w:pPr>
      <w:rPr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530"/>
        </w:tabs>
        <w:ind w:left="4530" w:hanging="1650"/>
      </w:pPr>
      <w:rPr>
        <w:position w:val="0"/>
        <w:sz w:val="22"/>
        <w:szCs w:val="22"/>
      </w:rPr>
    </w:lvl>
  </w:abstractNum>
  <w:abstractNum w:abstractNumId="16" w15:restartNumberingAfterBreak="0">
    <w:nsid w:val="4C867870"/>
    <w:multiLevelType w:val="multilevel"/>
    <w:tmpl w:val="401CFBB2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4"/>
        </w:tabs>
        <w:ind w:left="494" w:hanging="494"/>
      </w:pPr>
      <w:rPr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660"/>
      </w:pPr>
      <w:rPr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660"/>
      </w:pPr>
      <w:rPr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430"/>
        </w:tabs>
        <w:ind w:left="2430" w:hanging="990"/>
      </w:pPr>
      <w:rPr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990"/>
      </w:pPr>
      <w:rPr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320"/>
      </w:pPr>
      <w:rPr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840"/>
        </w:tabs>
        <w:ind w:left="3840" w:hanging="1320"/>
      </w:pPr>
      <w:rPr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530"/>
        </w:tabs>
        <w:ind w:left="4530" w:hanging="1650"/>
      </w:pPr>
      <w:rPr>
        <w:position w:val="0"/>
        <w:sz w:val="22"/>
        <w:szCs w:val="22"/>
      </w:rPr>
    </w:lvl>
  </w:abstractNum>
  <w:abstractNum w:abstractNumId="17" w15:restartNumberingAfterBreak="0">
    <w:nsid w:val="612A59D1"/>
    <w:multiLevelType w:val="multilevel"/>
    <w:tmpl w:val="C4905464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660"/>
      </w:pPr>
      <w:rPr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430"/>
        </w:tabs>
        <w:ind w:left="2430" w:hanging="990"/>
      </w:pPr>
      <w:rPr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990"/>
      </w:pPr>
      <w:rPr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320"/>
      </w:pPr>
      <w:rPr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840"/>
        </w:tabs>
        <w:ind w:left="3840" w:hanging="1320"/>
      </w:pPr>
      <w:rPr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530"/>
        </w:tabs>
        <w:ind w:left="4530" w:hanging="1650"/>
      </w:pPr>
      <w:rPr>
        <w:position w:val="0"/>
        <w:sz w:val="22"/>
        <w:szCs w:val="22"/>
      </w:rPr>
    </w:lvl>
  </w:abstractNum>
  <w:abstractNum w:abstractNumId="18" w15:restartNumberingAfterBreak="0">
    <w:nsid w:val="6BF0296C"/>
    <w:multiLevelType w:val="multilevel"/>
    <w:tmpl w:val="7BAAB020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1038" w:hanging="330"/>
      </w:pPr>
      <w:rPr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660"/>
      </w:pPr>
      <w:rPr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660"/>
      </w:pPr>
      <w:rPr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430"/>
        </w:tabs>
        <w:ind w:left="2430" w:hanging="990"/>
      </w:pPr>
      <w:rPr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990"/>
      </w:pPr>
      <w:rPr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320"/>
      </w:pPr>
      <w:rPr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840"/>
        </w:tabs>
        <w:ind w:left="3840" w:hanging="1320"/>
      </w:pPr>
      <w:rPr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530"/>
        </w:tabs>
        <w:ind w:left="4530" w:hanging="1650"/>
      </w:pPr>
      <w:rPr>
        <w:position w:val="0"/>
        <w:sz w:val="22"/>
        <w:szCs w:val="22"/>
      </w:rPr>
    </w:lvl>
  </w:abstractNum>
  <w:abstractNum w:abstractNumId="19" w15:restartNumberingAfterBreak="0">
    <w:nsid w:val="6FCB1302"/>
    <w:multiLevelType w:val="multilevel"/>
    <w:tmpl w:val="EC1EFA8C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660"/>
      </w:pPr>
      <w:rPr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660"/>
      </w:pPr>
      <w:rPr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430"/>
        </w:tabs>
        <w:ind w:left="2430" w:hanging="990"/>
      </w:pPr>
      <w:rPr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990"/>
      </w:pPr>
      <w:rPr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320"/>
      </w:pPr>
      <w:rPr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840"/>
        </w:tabs>
        <w:ind w:left="3840" w:hanging="1320"/>
      </w:pPr>
      <w:rPr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530"/>
        </w:tabs>
        <w:ind w:left="4530" w:hanging="1650"/>
      </w:pPr>
      <w:rPr>
        <w:position w:val="0"/>
        <w:sz w:val="22"/>
        <w:szCs w:val="22"/>
      </w:rPr>
    </w:lvl>
  </w:abstractNum>
  <w:num w:numId="1" w16cid:durableId="372116230">
    <w:abstractNumId w:val="0"/>
  </w:num>
  <w:num w:numId="2" w16cid:durableId="30423297">
    <w:abstractNumId w:val="2"/>
  </w:num>
  <w:num w:numId="3" w16cid:durableId="817308380">
    <w:abstractNumId w:val="4"/>
  </w:num>
  <w:num w:numId="4" w16cid:durableId="1046367644">
    <w:abstractNumId w:val="18"/>
  </w:num>
  <w:num w:numId="5" w16cid:durableId="933829969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2486"/>
          </w:tabs>
          <w:ind w:left="2486" w:hanging="360"/>
        </w:pPr>
        <w:rPr>
          <w:position w:val="0"/>
          <w:sz w:val="22"/>
          <w:szCs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30"/>
          </w:tabs>
          <w:ind w:left="1038" w:hanging="330"/>
        </w:pPr>
        <w:rPr>
          <w:position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380"/>
          </w:tabs>
          <w:ind w:left="1380" w:hanging="660"/>
        </w:pPr>
        <w:rPr>
          <w:position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40"/>
          </w:tabs>
          <w:ind w:left="1740" w:hanging="660"/>
        </w:pPr>
        <w:rPr>
          <w:position w:val="0"/>
          <w:sz w:val="22"/>
          <w:szCs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430"/>
          </w:tabs>
          <w:ind w:left="2430" w:hanging="990"/>
        </w:pPr>
        <w:rPr>
          <w:position w:val="0"/>
          <w:sz w:val="22"/>
          <w:szCs w:val="22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90"/>
          </w:tabs>
          <w:ind w:left="2790" w:hanging="990"/>
        </w:pPr>
        <w:rPr>
          <w:position w:val="0"/>
          <w:sz w:val="22"/>
          <w:szCs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480"/>
          </w:tabs>
          <w:ind w:left="3480" w:hanging="1320"/>
        </w:pPr>
        <w:rPr>
          <w:position w:val="0"/>
          <w:sz w:val="22"/>
          <w:szCs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840"/>
          </w:tabs>
          <w:ind w:left="3840" w:hanging="1320"/>
        </w:pPr>
        <w:rPr>
          <w:position w:val="0"/>
          <w:sz w:val="22"/>
          <w:szCs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530"/>
          </w:tabs>
          <w:ind w:left="4530" w:hanging="1650"/>
        </w:pPr>
        <w:rPr>
          <w:position w:val="0"/>
          <w:sz w:val="22"/>
          <w:szCs w:val="22"/>
        </w:rPr>
      </w:lvl>
    </w:lvlOverride>
  </w:num>
  <w:num w:numId="6" w16cid:durableId="1647734036">
    <w:abstractNumId w:val="12"/>
  </w:num>
  <w:num w:numId="7" w16cid:durableId="1390693597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0"/>
          </w:tabs>
          <w:ind w:left="850" w:hanging="493"/>
        </w:pPr>
        <w:rPr>
          <w:b w:val="0"/>
          <w:bCs w:val="0"/>
          <w:position w:val="0"/>
          <w:sz w:val="22"/>
          <w:szCs w:val="22"/>
        </w:rPr>
      </w:lvl>
    </w:lvlOverride>
  </w:num>
  <w:num w:numId="8" w16cid:durableId="168443647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83218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96310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00584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16658">
    <w:abstractNumId w:val="6"/>
  </w:num>
  <w:num w:numId="13" w16cid:durableId="1425526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69132260">
    <w:abstractNumId w:val="10"/>
    <w:lvlOverride w:ilvl="0">
      <w:startOverride w:val="3"/>
    </w:lvlOverride>
    <w:lvlOverride w:ilvl="1">
      <w:startOverride w:val="4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460638">
    <w:abstractNumId w:val="9"/>
  </w:num>
  <w:num w:numId="16" w16cid:durableId="87158018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54252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7143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88785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01012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54124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19090244">
    <w:abstractNumId w:val="1"/>
  </w:num>
  <w:num w:numId="23" w16cid:durableId="48190368">
    <w:abstractNumId w:val="16"/>
  </w:num>
  <w:num w:numId="24" w16cid:durableId="1855000470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6031"/>
          </w:tabs>
          <w:ind w:left="6031" w:hanging="360"/>
        </w:pPr>
        <w:rPr>
          <w:b/>
          <w:position w:val="0"/>
          <w:sz w:val="22"/>
          <w:szCs w:val="22"/>
        </w:rPr>
      </w:lvl>
    </w:lvlOverride>
  </w:num>
  <w:num w:numId="25" w16cid:durableId="1500340724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  <w:position w:val="0"/>
          <w:sz w:val="22"/>
          <w:szCs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615"/>
          </w:tabs>
          <w:ind w:left="1323" w:hanging="330"/>
        </w:pPr>
        <w:rPr>
          <w:b w:val="0"/>
          <w:bCs w:val="0"/>
          <w:position w:val="0"/>
          <w:sz w:val="22"/>
          <w:szCs w:val="22"/>
        </w:rPr>
      </w:lvl>
    </w:lvlOverride>
  </w:num>
  <w:num w:numId="26" w16cid:durableId="382214957">
    <w:abstractNumId w:val="7"/>
  </w:num>
  <w:num w:numId="27" w16cid:durableId="7227562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49"/>
    <w:rsid w:val="0002094E"/>
    <w:rsid w:val="00070E48"/>
    <w:rsid w:val="000C7F9B"/>
    <w:rsid w:val="00135D16"/>
    <w:rsid w:val="001679EF"/>
    <w:rsid w:val="00173DB9"/>
    <w:rsid w:val="001F1F58"/>
    <w:rsid w:val="00210040"/>
    <w:rsid w:val="00240A5F"/>
    <w:rsid w:val="002D23FF"/>
    <w:rsid w:val="002E3E09"/>
    <w:rsid w:val="00301C1B"/>
    <w:rsid w:val="0032235C"/>
    <w:rsid w:val="0033395E"/>
    <w:rsid w:val="00342E49"/>
    <w:rsid w:val="003A5AFB"/>
    <w:rsid w:val="00437306"/>
    <w:rsid w:val="00441F22"/>
    <w:rsid w:val="00530BCA"/>
    <w:rsid w:val="005D4215"/>
    <w:rsid w:val="00631E42"/>
    <w:rsid w:val="00742813"/>
    <w:rsid w:val="007873F0"/>
    <w:rsid w:val="007A145C"/>
    <w:rsid w:val="00804814"/>
    <w:rsid w:val="008233A1"/>
    <w:rsid w:val="00991581"/>
    <w:rsid w:val="00A60C07"/>
    <w:rsid w:val="00A67FF2"/>
    <w:rsid w:val="00AB2600"/>
    <w:rsid w:val="00AD41B9"/>
    <w:rsid w:val="00AD4FF1"/>
    <w:rsid w:val="00B61FBE"/>
    <w:rsid w:val="00C266ED"/>
    <w:rsid w:val="00CA3B46"/>
    <w:rsid w:val="00CD0383"/>
    <w:rsid w:val="00D809C7"/>
    <w:rsid w:val="00EA40E1"/>
    <w:rsid w:val="00EC04EE"/>
    <w:rsid w:val="00F205DA"/>
    <w:rsid w:val="00F2744C"/>
    <w:rsid w:val="00F9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D83B4"/>
  <w15:chartTrackingRefBased/>
  <w15:docId w15:val="{C1A65A92-7CF6-424C-80E6-2AB63C7E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E4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070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70E48"/>
    <w:pPr>
      <w:ind w:left="720"/>
      <w:contextualSpacing/>
    </w:pPr>
  </w:style>
  <w:style w:type="paragraph" w:styleId="Stopka">
    <w:name w:val="footer"/>
    <w:basedOn w:val="Normalny"/>
    <w:link w:val="StopkaZnak"/>
    <w:rsid w:val="00070E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070E48"/>
    <w:rPr>
      <w:kern w:val="0"/>
      <w14:ligatures w14:val="none"/>
    </w:rPr>
  </w:style>
  <w:style w:type="character" w:styleId="Odwoanieprzypisudolnego">
    <w:name w:val="footnote reference"/>
    <w:uiPriority w:val="99"/>
    <w:semiHidden/>
    <w:unhideWhenUsed/>
    <w:rsid w:val="00070E48"/>
    <w:rPr>
      <w:vertAlign w:val="superscript"/>
    </w:rPr>
  </w:style>
  <w:style w:type="numbering" w:customStyle="1" w:styleId="List0">
    <w:name w:val="List 0"/>
    <w:rsid w:val="00070E48"/>
    <w:pPr>
      <w:numPr>
        <w:numId w:val="4"/>
      </w:numPr>
    </w:pPr>
  </w:style>
  <w:style w:type="numbering" w:customStyle="1" w:styleId="List1">
    <w:name w:val="List 1"/>
    <w:rsid w:val="00070E48"/>
    <w:pPr>
      <w:numPr>
        <w:numId w:val="6"/>
      </w:numPr>
    </w:pPr>
  </w:style>
  <w:style w:type="numbering" w:customStyle="1" w:styleId="Lista41">
    <w:name w:val="Lista 41"/>
    <w:rsid w:val="00070E48"/>
    <w:pPr>
      <w:numPr>
        <w:numId w:val="12"/>
      </w:numPr>
    </w:pPr>
  </w:style>
  <w:style w:type="numbering" w:customStyle="1" w:styleId="Lista51">
    <w:name w:val="Lista 51"/>
    <w:rsid w:val="00070E48"/>
    <w:pPr>
      <w:numPr>
        <w:numId w:val="15"/>
      </w:numPr>
    </w:pPr>
  </w:style>
  <w:style w:type="numbering" w:customStyle="1" w:styleId="List8">
    <w:name w:val="List 8"/>
    <w:rsid w:val="00070E48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2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8413C-B909-4E4F-A4E5-54D1D02F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12</Pages>
  <Words>2927</Words>
  <Characters>17566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15</cp:revision>
  <cp:lastPrinted>2024-08-01T11:15:00Z</cp:lastPrinted>
  <dcterms:created xsi:type="dcterms:W3CDTF">2024-07-19T07:55:00Z</dcterms:created>
  <dcterms:modified xsi:type="dcterms:W3CDTF">2024-08-05T10:27:00Z</dcterms:modified>
</cp:coreProperties>
</file>