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F67C" w14:textId="77777777" w:rsidR="00493D1D" w:rsidRDefault="00493D1D" w:rsidP="006C642C">
      <w:pPr>
        <w:pStyle w:val="podst"/>
        <w:jc w:val="center"/>
        <w:rPr>
          <w:b/>
        </w:rPr>
      </w:pPr>
      <w:bookmarkStart w:id="0" w:name="_Toc73100087"/>
      <w:bookmarkStart w:id="1" w:name="_Toc73117192"/>
      <w:bookmarkStart w:id="2" w:name="_Toc409591842"/>
      <w:r w:rsidRPr="006C642C">
        <w:rPr>
          <w:b/>
        </w:rPr>
        <w:t>Opis mebli</w:t>
      </w:r>
      <w:bookmarkEnd w:id="0"/>
      <w:r w:rsidRPr="006C642C">
        <w:rPr>
          <w:b/>
        </w:rPr>
        <w:t xml:space="preserve"> laboratoryjnych</w:t>
      </w:r>
      <w:bookmarkEnd w:id="1"/>
    </w:p>
    <w:p w14:paraId="70FFE16A" w14:textId="77777777" w:rsidR="006C642C" w:rsidRDefault="006C642C" w:rsidP="006C642C">
      <w:pPr>
        <w:pStyle w:val="podst"/>
        <w:rPr>
          <w:b/>
        </w:rPr>
      </w:pPr>
      <w:bookmarkStart w:id="3" w:name="_Toc73100088"/>
      <w:bookmarkStart w:id="4" w:name="_Toc73117193"/>
    </w:p>
    <w:p w14:paraId="23778EC7" w14:textId="77777777" w:rsidR="006C642C" w:rsidRDefault="00493D1D" w:rsidP="006C642C">
      <w:pPr>
        <w:pStyle w:val="podst"/>
        <w:numPr>
          <w:ilvl w:val="0"/>
          <w:numId w:val="35"/>
        </w:numPr>
        <w:jc w:val="both"/>
        <w:rPr>
          <w:b/>
        </w:rPr>
      </w:pPr>
      <w:r w:rsidRPr="006C642C">
        <w:rPr>
          <w:b/>
        </w:rPr>
        <w:t xml:space="preserve">Wymagania </w:t>
      </w:r>
      <w:bookmarkEnd w:id="2"/>
      <w:r w:rsidRPr="006C642C">
        <w:rPr>
          <w:b/>
        </w:rPr>
        <w:t>ogólne</w:t>
      </w:r>
      <w:bookmarkEnd w:id="3"/>
      <w:bookmarkEnd w:id="4"/>
      <w:r w:rsidR="000F3CC1" w:rsidRPr="006C642C">
        <w:rPr>
          <w:b/>
        </w:rPr>
        <w:t>:</w:t>
      </w:r>
      <w:bookmarkStart w:id="5" w:name="_Hlk73097563"/>
      <w:bookmarkStart w:id="6" w:name="_Hlk73097489"/>
    </w:p>
    <w:p w14:paraId="3CAD3818" w14:textId="77777777" w:rsidR="000F3CC1" w:rsidRPr="009F5CE5" w:rsidRDefault="00493D1D" w:rsidP="006C642C">
      <w:pPr>
        <w:pStyle w:val="podst"/>
        <w:numPr>
          <w:ilvl w:val="1"/>
          <w:numId w:val="35"/>
        </w:numPr>
      </w:pPr>
      <w:r w:rsidRPr="009F5CE5">
        <w:t>Meble</w:t>
      </w:r>
      <w:r w:rsidR="002D50C5" w:rsidRPr="009F5CE5">
        <w:t xml:space="preserve"> </w:t>
      </w:r>
      <w:r w:rsidRPr="009F5CE5">
        <w:t>wykonane w systemie modułowym z wystandaryzowanych elementów, pozwalającym na dowolne konfigurowanie zestawów. Meble</w:t>
      </w:r>
      <w:r w:rsidR="002D50C5" w:rsidRPr="009F5CE5">
        <w:t xml:space="preserve"> </w:t>
      </w:r>
      <w:r w:rsidRPr="009F5CE5">
        <w:t>muszą być wykonane</w:t>
      </w:r>
      <w:r w:rsidR="000F3CC1" w:rsidRPr="009F5CE5">
        <w:t>:</w:t>
      </w:r>
    </w:p>
    <w:p w14:paraId="50C9E2B4" w14:textId="3DB17AF1" w:rsidR="0047438B" w:rsidRDefault="000F3CC1" w:rsidP="00E030B4">
      <w:pPr>
        <w:pStyle w:val="podst"/>
        <w:numPr>
          <w:ilvl w:val="0"/>
          <w:numId w:val="36"/>
        </w:numPr>
      </w:pPr>
      <w:r>
        <w:t xml:space="preserve">Wykonane </w:t>
      </w:r>
      <w:r w:rsidR="00493D1D" w:rsidRPr="000A34A8">
        <w:t xml:space="preserve">w całości </w:t>
      </w:r>
      <w:r w:rsidR="00493D1D">
        <w:t>z płyt</w:t>
      </w:r>
      <w:r w:rsidR="00891358">
        <w:t>y wiórowej laminowanej</w:t>
      </w:r>
      <w:r>
        <w:t xml:space="preserve"> o grubości min. 18mm</w:t>
      </w:r>
      <w:r w:rsidR="002D50C5">
        <w:t xml:space="preserve">, </w:t>
      </w:r>
      <w:r>
        <w:t xml:space="preserve">estetycznie wykończone </w:t>
      </w:r>
      <w:r w:rsidR="00891358">
        <w:t>krawędzie zabezpieczone</w:t>
      </w:r>
      <w:r w:rsidR="002D50C5">
        <w:t xml:space="preserve"> obustronnie PCV</w:t>
      </w:r>
      <w:r w:rsidR="006350A0">
        <w:t xml:space="preserve"> min. 2 mm</w:t>
      </w:r>
      <w:r>
        <w:t xml:space="preserve">, </w:t>
      </w:r>
    </w:p>
    <w:p w14:paraId="414E1B18" w14:textId="21F5D974" w:rsidR="006C642C" w:rsidRDefault="00644BB0" w:rsidP="00A95847">
      <w:pPr>
        <w:pStyle w:val="podst"/>
        <w:numPr>
          <w:ilvl w:val="1"/>
          <w:numId w:val="35"/>
        </w:numPr>
      </w:pPr>
      <w:r>
        <w:t xml:space="preserve">Kolorystyka stelaży oraz mebli do wyboru z palety minimum trzech kolorów przy czym jeden z nich zbliżony do </w:t>
      </w:r>
      <w:r w:rsidR="006350A0">
        <w:t>szarego</w:t>
      </w:r>
      <w:r>
        <w:t>.</w:t>
      </w:r>
      <w:r w:rsidR="006C642C">
        <w:t xml:space="preserve"> </w:t>
      </w:r>
    </w:p>
    <w:p w14:paraId="6C723F02" w14:textId="1D014403" w:rsidR="006C642C" w:rsidRDefault="006C642C" w:rsidP="006C642C">
      <w:pPr>
        <w:pStyle w:val="podst"/>
        <w:numPr>
          <w:ilvl w:val="1"/>
          <w:numId w:val="35"/>
        </w:numPr>
        <w:rPr>
          <w:color w:val="auto"/>
        </w:rPr>
      </w:pPr>
      <w:r w:rsidRPr="006C642C">
        <w:rPr>
          <w:color w:val="auto"/>
        </w:rPr>
        <w:t>M</w:t>
      </w:r>
      <w:r w:rsidR="00493D1D" w:rsidRPr="006C642C">
        <w:rPr>
          <w:color w:val="auto"/>
        </w:rPr>
        <w:t xml:space="preserve">eble muszą posiadać certyfikaty zgodności z normą </w:t>
      </w:r>
      <w:r w:rsidR="00AF5B34">
        <w:rPr>
          <w:color w:val="auto"/>
        </w:rPr>
        <w:t>PN-</w:t>
      </w:r>
      <w:r w:rsidR="00493D1D" w:rsidRPr="006C642C">
        <w:rPr>
          <w:color w:val="auto"/>
        </w:rPr>
        <w:t>EN 13150</w:t>
      </w:r>
      <w:r w:rsidR="00AF5B34">
        <w:rPr>
          <w:color w:val="auto"/>
        </w:rPr>
        <w:t>:2006</w:t>
      </w:r>
      <w:r w:rsidR="00493D1D" w:rsidRPr="006C642C">
        <w:rPr>
          <w:color w:val="auto"/>
        </w:rPr>
        <w:t xml:space="preserve"> i </w:t>
      </w:r>
      <w:r w:rsidR="00AF5B34">
        <w:rPr>
          <w:color w:val="auto"/>
        </w:rPr>
        <w:t>PN-</w:t>
      </w:r>
      <w:r w:rsidR="00493D1D" w:rsidRPr="006C642C">
        <w:rPr>
          <w:color w:val="auto"/>
        </w:rPr>
        <w:t>EN 14727</w:t>
      </w:r>
      <w:bookmarkStart w:id="7" w:name="_Toc73117194"/>
      <w:r w:rsidR="00AF5B34">
        <w:rPr>
          <w:color w:val="auto"/>
        </w:rPr>
        <w:t>:2006</w:t>
      </w:r>
    </w:p>
    <w:p w14:paraId="75E82104" w14:textId="77777777" w:rsidR="006C642C" w:rsidRDefault="006C642C" w:rsidP="006C642C">
      <w:pPr>
        <w:pStyle w:val="podst"/>
        <w:ind w:left="720"/>
        <w:rPr>
          <w:color w:val="auto"/>
        </w:rPr>
      </w:pPr>
    </w:p>
    <w:p w14:paraId="66D0B7EF" w14:textId="40898739" w:rsidR="009C185A" w:rsidRPr="009C185A" w:rsidRDefault="00493D1D" w:rsidP="009C185A">
      <w:pPr>
        <w:pStyle w:val="podst"/>
        <w:numPr>
          <w:ilvl w:val="0"/>
          <w:numId w:val="35"/>
        </w:numPr>
        <w:rPr>
          <w:b/>
          <w:color w:val="auto"/>
        </w:rPr>
      </w:pPr>
      <w:r w:rsidRPr="009C185A">
        <w:rPr>
          <w:b/>
        </w:rPr>
        <w:t>Kolorystyka mebli:</w:t>
      </w:r>
      <w:bookmarkEnd w:id="7"/>
    </w:p>
    <w:p w14:paraId="77157D41" w14:textId="39E0D370" w:rsidR="009C185A" w:rsidRPr="009C185A" w:rsidRDefault="009C185A" w:rsidP="009C185A">
      <w:pPr>
        <w:pStyle w:val="podst"/>
        <w:numPr>
          <w:ilvl w:val="1"/>
          <w:numId w:val="35"/>
        </w:numPr>
        <w:rPr>
          <w:b/>
          <w:color w:val="auto"/>
        </w:rPr>
      </w:pPr>
      <w:r w:rsidRPr="00776362">
        <w:rPr>
          <w:color w:val="auto"/>
        </w:rPr>
        <w:t>płyta meblowa dostępna w kolorystyce składającej się z palety min. trzech barw</w:t>
      </w:r>
      <w:r>
        <w:rPr>
          <w:b/>
          <w:color w:val="auto"/>
        </w:rPr>
        <w:t xml:space="preserve"> </w:t>
      </w:r>
      <w:r>
        <w:t>przy czym jeden z nich zbliżony do szarego.</w:t>
      </w:r>
    </w:p>
    <w:p w14:paraId="38CE6822" w14:textId="71C77B41" w:rsidR="00FD620A" w:rsidRDefault="00493D1D" w:rsidP="00776362">
      <w:pPr>
        <w:pStyle w:val="podst"/>
        <w:numPr>
          <w:ilvl w:val="1"/>
          <w:numId w:val="35"/>
        </w:numPr>
        <w:rPr>
          <w:color w:val="auto"/>
        </w:rPr>
      </w:pPr>
      <w:r w:rsidRPr="00776362">
        <w:rPr>
          <w:bCs/>
        </w:rPr>
        <w:t>Blaty z żywicy fenolowej</w:t>
      </w:r>
      <w:r w:rsidRPr="006C642C">
        <w:rPr>
          <w:b/>
          <w:bCs/>
        </w:rPr>
        <w:t xml:space="preserve">: </w:t>
      </w:r>
      <w:r w:rsidRPr="000A34A8">
        <w:t xml:space="preserve">Kolor powierzchni górnej i spodniej </w:t>
      </w:r>
      <w:r w:rsidR="00D60BF2">
        <w:t>do wyb</w:t>
      </w:r>
      <w:r w:rsidR="006C642C">
        <w:t>oru z palety min</w:t>
      </w:r>
      <w:r w:rsidR="009F5CE5">
        <w:t>.</w:t>
      </w:r>
      <w:r w:rsidR="006C642C">
        <w:t xml:space="preserve"> </w:t>
      </w:r>
      <w:r w:rsidR="006350A0">
        <w:t>dwóch</w:t>
      </w:r>
      <w:r w:rsidR="006C642C">
        <w:t xml:space="preserve"> kolorów, k</w:t>
      </w:r>
      <w:r w:rsidRPr="000A34A8">
        <w:t>rawędz</w:t>
      </w:r>
      <w:r w:rsidR="006C642C">
        <w:t>ie blatu czarne lub antracytowe, z</w:t>
      </w:r>
      <w:r w:rsidRPr="000A34A8">
        <w:t>lewy z żywicy epoksydowe</w:t>
      </w:r>
      <w:r w:rsidR="00776362">
        <w:t>j w tym samym kolorze co blaty lub ze stali nierdzewnej (</w:t>
      </w:r>
      <w:r w:rsidR="00776362" w:rsidRPr="00776362">
        <w:t>70</w:t>
      </w:r>
      <w:r w:rsidR="00776362">
        <w:t>0</w:t>
      </w:r>
      <w:r w:rsidR="00776362" w:rsidRPr="00776362">
        <w:t>x60</w:t>
      </w:r>
      <w:r w:rsidR="00776362">
        <w:t>0</w:t>
      </w:r>
      <w:r w:rsidR="00776362" w:rsidRPr="00776362">
        <w:t>x25</w:t>
      </w:r>
      <w:r w:rsidR="00776362">
        <w:t>0 mm)</w:t>
      </w:r>
    </w:p>
    <w:p w14:paraId="6D53E70C" w14:textId="77777777" w:rsidR="009C185A" w:rsidRPr="009C185A" w:rsidRDefault="00493D1D" w:rsidP="00AC5ACB">
      <w:pPr>
        <w:pStyle w:val="podst"/>
        <w:numPr>
          <w:ilvl w:val="0"/>
          <w:numId w:val="35"/>
        </w:numPr>
      </w:pPr>
      <w:bookmarkStart w:id="8" w:name="_Toc73100089"/>
      <w:bookmarkStart w:id="9" w:name="_Toc73117195"/>
      <w:r w:rsidRPr="009C185A">
        <w:rPr>
          <w:b/>
        </w:rPr>
        <w:t>Wymagania dla stelaży:</w:t>
      </w:r>
      <w:bookmarkStart w:id="10" w:name="_Toc73100090"/>
      <w:bookmarkStart w:id="11" w:name="_Toc73117196"/>
      <w:bookmarkEnd w:id="8"/>
      <w:bookmarkEnd w:id="9"/>
      <w:r w:rsidR="009C185A">
        <w:rPr>
          <w:b/>
        </w:rPr>
        <w:t xml:space="preserve"> </w:t>
      </w:r>
    </w:p>
    <w:p w14:paraId="517B2C46" w14:textId="4E5442C6" w:rsidR="009C185A" w:rsidRDefault="009C185A" w:rsidP="006C642C">
      <w:pPr>
        <w:pStyle w:val="podst"/>
        <w:numPr>
          <w:ilvl w:val="1"/>
          <w:numId w:val="35"/>
        </w:numPr>
      </w:pPr>
      <w:r w:rsidRPr="00776362">
        <w:t>Zamawiający wymaga dostarczenia mebli bazujących na dwóch rodzajach stelaży</w:t>
      </w:r>
      <w:r>
        <w:rPr>
          <w:b/>
        </w:rPr>
        <w:t xml:space="preserve">- </w:t>
      </w:r>
      <w:r w:rsidR="00E030B4">
        <w:rPr>
          <w:b/>
        </w:rPr>
        <w:t>„</w:t>
      </w:r>
      <w:r w:rsidR="00493D1D" w:rsidRPr="00F35CA0">
        <w:t>C</w:t>
      </w:r>
      <w:bookmarkEnd w:id="10"/>
      <w:bookmarkEnd w:id="11"/>
      <w:r w:rsidR="00E030B4">
        <w:t>” i „C” wzmocnionych</w:t>
      </w:r>
      <w:r>
        <w:t xml:space="preserve">, które powinny </w:t>
      </w:r>
      <w:r w:rsidR="00493D1D" w:rsidRPr="00633CCB">
        <w:t>być wykonane  w całości wyłącznie z</w:t>
      </w:r>
      <w:r w:rsidR="00D60BF2">
        <w:t>e</w:t>
      </w:r>
      <w:r w:rsidR="00493D1D" w:rsidRPr="00633CCB">
        <w:t xml:space="preserve"> stalowych profili prostokątnych o wym.</w:t>
      </w:r>
      <w:r w:rsidR="007377D4">
        <w:t xml:space="preserve"> min.</w:t>
      </w:r>
      <w:r w:rsidR="00493D1D" w:rsidRPr="00633CCB">
        <w:t xml:space="preserve"> 50x25x</w:t>
      </w:r>
      <w:r w:rsidR="007377D4">
        <w:t>2</w:t>
      </w:r>
      <w:r w:rsidR="00493D1D" w:rsidRPr="00633CCB">
        <w:t xml:space="preserve"> mm</w:t>
      </w:r>
      <w:r w:rsidR="0020725A">
        <w:t xml:space="preserve">, dopuszcza się stelaż stalowy zabezpieczony </w:t>
      </w:r>
      <w:proofErr w:type="spellStart"/>
      <w:r w:rsidR="0020725A">
        <w:t>ocynkiem</w:t>
      </w:r>
      <w:proofErr w:type="spellEnd"/>
      <w:r w:rsidR="0020725A">
        <w:t xml:space="preserve"> galwanicznym</w:t>
      </w:r>
      <w:r w:rsidR="002D50C5">
        <w:t xml:space="preserve"> </w:t>
      </w:r>
    </w:p>
    <w:p w14:paraId="013DD551" w14:textId="08FEECA5" w:rsidR="009C185A" w:rsidRDefault="00493D1D" w:rsidP="006C642C">
      <w:pPr>
        <w:pStyle w:val="podst"/>
        <w:numPr>
          <w:ilvl w:val="1"/>
          <w:numId w:val="35"/>
        </w:numPr>
      </w:pPr>
      <w:r w:rsidRPr="00633CCB">
        <w:t xml:space="preserve">Nóżki stelaża powinny posiadać możliwość regulacji wysokości w granicach -5 </w:t>
      </w:r>
      <w:r w:rsidR="00B7735E">
        <w:t>/</w:t>
      </w:r>
      <w:r w:rsidRPr="00633CCB">
        <w:t xml:space="preserve">+20 mm.  </w:t>
      </w:r>
    </w:p>
    <w:p w14:paraId="2D0E72DF" w14:textId="67F2796D" w:rsidR="009C185A" w:rsidRDefault="00493D1D" w:rsidP="006C642C">
      <w:pPr>
        <w:pStyle w:val="podst"/>
        <w:numPr>
          <w:ilvl w:val="1"/>
          <w:numId w:val="35"/>
        </w:numPr>
      </w:pPr>
      <w:r w:rsidRPr="00633CCB">
        <w:t>Nogi stelaży  wykonane w taki sposób, aby nie występowały otwarte końcówki profili</w:t>
      </w:r>
      <w:r w:rsidR="007377D4">
        <w:t>, dopuszcza się zastosowanie otwartych końcówek profili zabezpieczonych wkładką PCV</w:t>
      </w:r>
      <w:r w:rsidRPr="00633CCB">
        <w:t xml:space="preserve"> (z wyjątkiem miejsc montażu stopek poziomujących) </w:t>
      </w:r>
    </w:p>
    <w:p w14:paraId="05C8F87A" w14:textId="0EFA3E3E" w:rsidR="00AE23AF" w:rsidRDefault="009C185A" w:rsidP="0020725A">
      <w:pPr>
        <w:pStyle w:val="podst"/>
        <w:numPr>
          <w:ilvl w:val="1"/>
          <w:numId w:val="35"/>
        </w:numPr>
      </w:pPr>
      <w:r w:rsidRPr="00633CCB">
        <w:t xml:space="preserve">Wszelkie otwory i połączenia </w:t>
      </w:r>
      <w:r w:rsidR="0020725A">
        <w:t xml:space="preserve">–powinny być </w:t>
      </w:r>
      <w:r w:rsidRPr="00633CCB">
        <w:t>zaślepione</w:t>
      </w:r>
      <w:r w:rsidR="0020725A">
        <w:t>.</w:t>
      </w:r>
    </w:p>
    <w:p w14:paraId="58E57534" w14:textId="24363515" w:rsidR="009C185A" w:rsidRPr="00B7735E" w:rsidRDefault="00493D1D" w:rsidP="009C185A">
      <w:pPr>
        <w:pStyle w:val="podst"/>
        <w:numPr>
          <w:ilvl w:val="1"/>
          <w:numId w:val="35"/>
        </w:numPr>
        <w:rPr>
          <w:color w:val="000000" w:themeColor="text1"/>
        </w:rPr>
      </w:pPr>
      <w:r w:rsidRPr="00B7735E">
        <w:rPr>
          <w:color w:val="000000" w:themeColor="text1"/>
        </w:rPr>
        <w:t>Dopuszczal</w:t>
      </w:r>
      <w:r w:rsidR="00E030B4">
        <w:rPr>
          <w:color w:val="000000" w:themeColor="text1"/>
        </w:rPr>
        <w:t>ne obciążenie stołu na stelażu „C” wzmocnionego</w:t>
      </w:r>
      <w:r w:rsidRPr="00B7735E">
        <w:rPr>
          <w:color w:val="000000" w:themeColor="text1"/>
        </w:rPr>
        <w:t xml:space="preserve"> </w:t>
      </w:r>
      <w:r w:rsidR="009C185A" w:rsidRPr="00B7735E">
        <w:rPr>
          <w:color w:val="000000" w:themeColor="text1"/>
        </w:rPr>
        <w:t>po</w:t>
      </w:r>
      <w:r w:rsidRPr="00B7735E">
        <w:rPr>
          <w:color w:val="000000" w:themeColor="text1"/>
        </w:rPr>
        <w:t xml:space="preserve">winno wynosić min.: 350 kg/m2, na stelażu C: </w:t>
      </w:r>
      <w:r w:rsidR="007377D4" w:rsidRPr="00B7735E">
        <w:rPr>
          <w:color w:val="000000" w:themeColor="text1"/>
        </w:rPr>
        <w:t>1</w:t>
      </w:r>
      <w:r w:rsidRPr="00B7735E">
        <w:rPr>
          <w:color w:val="000000" w:themeColor="text1"/>
        </w:rPr>
        <w:t xml:space="preserve">50  kg/m2. Pojedyncze moduły </w:t>
      </w:r>
      <w:r w:rsidR="0020725A" w:rsidRPr="00B7735E">
        <w:rPr>
          <w:color w:val="000000" w:themeColor="text1"/>
        </w:rPr>
        <w:t>mogą</w:t>
      </w:r>
      <w:r w:rsidRPr="00B7735E">
        <w:rPr>
          <w:color w:val="000000" w:themeColor="text1"/>
        </w:rPr>
        <w:t xml:space="preserve"> być łączone w ciągi bez konieczności dublowania wspólnych elementów konstrukcyjnych modułu.</w:t>
      </w:r>
      <w:r w:rsidR="007377D4" w:rsidRPr="00B7735E">
        <w:rPr>
          <w:color w:val="000000" w:themeColor="text1"/>
        </w:rPr>
        <w:t xml:space="preserve"> </w:t>
      </w:r>
    </w:p>
    <w:p w14:paraId="33C47211" w14:textId="0E8229FB" w:rsidR="00493D1D" w:rsidRDefault="0020725A" w:rsidP="006C642C">
      <w:pPr>
        <w:pStyle w:val="podst"/>
        <w:numPr>
          <w:ilvl w:val="1"/>
          <w:numId w:val="35"/>
        </w:numPr>
      </w:pPr>
      <w:r>
        <w:t>d</w:t>
      </w:r>
      <w:r w:rsidR="007377D4">
        <w:t xml:space="preserve">opuszcza się </w:t>
      </w:r>
      <w:r w:rsidR="00493D1D" w:rsidRPr="00633CCB">
        <w:t xml:space="preserve"> </w:t>
      </w:r>
      <w:r w:rsidR="007377D4">
        <w:t>p</w:t>
      </w:r>
      <w:r w:rsidR="00493D1D" w:rsidRPr="00633CCB">
        <w:t>oprzeczki z bokami stelaży łączone za pomocą łącznika teleskopowo (tak aby stopniem wsunięcia łącznika do profilu poprzecz</w:t>
      </w:r>
      <w:r w:rsidR="00003AB2">
        <w:t>ki regulować długość poprzeczki</w:t>
      </w:r>
      <w:r w:rsidR="00493D1D" w:rsidRPr="00633CCB">
        <w:t xml:space="preserve"> w zależności od tego czy jest to stół pojedynczy, czy łączony z innym stołem) wsuwanego w profil poprzeczki i wypełniający przekrój profilu, z blokadą jedną śrubą z łbem schowanym we wklęsłości profilu.</w:t>
      </w:r>
    </w:p>
    <w:p w14:paraId="38901967" w14:textId="33669857" w:rsidR="009C185A" w:rsidRPr="0020725A" w:rsidRDefault="009C185A" w:rsidP="009C185A">
      <w:pPr>
        <w:pStyle w:val="podst"/>
        <w:numPr>
          <w:ilvl w:val="1"/>
          <w:numId w:val="35"/>
        </w:numPr>
      </w:pPr>
      <w:r>
        <w:t>dopuszcza się</w:t>
      </w:r>
      <w:r w:rsidRPr="00633CCB">
        <w:t xml:space="preserve"> belki pionowe z poprzecz</w:t>
      </w:r>
      <w:r>
        <w:t>k</w:t>
      </w:r>
      <w:r w:rsidRPr="00633CCB">
        <w:t xml:space="preserve">ą zespawane po przekątnej łączenia (pod kątem 45 stopni w </w:t>
      </w:r>
      <w:r w:rsidRPr="00B7735E">
        <w:rPr>
          <w:color w:val="000000" w:themeColor="text1"/>
        </w:rPr>
        <w:t xml:space="preserve">stosunki do obydwu belek). </w:t>
      </w:r>
    </w:p>
    <w:p w14:paraId="5D202D11" w14:textId="77777777" w:rsidR="0020725A" w:rsidRDefault="0020725A" w:rsidP="006C642C">
      <w:pPr>
        <w:pStyle w:val="podst"/>
        <w:numPr>
          <w:ilvl w:val="1"/>
          <w:numId w:val="35"/>
        </w:numPr>
      </w:pPr>
      <w:r>
        <w:t>Dopuszcza się skręcanie stelaży, niemniej Zamawiający wymaga zaślepienia widocznych miejsc skręcania.</w:t>
      </w:r>
    </w:p>
    <w:p w14:paraId="45992859" w14:textId="6EFC0AE3" w:rsidR="0020725A" w:rsidRDefault="00493D1D" w:rsidP="0020725A">
      <w:pPr>
        <w:pStyle w:val="podst"/>
        <w:numPr>
          <w:ilvl w:val="1"/>
          <w:numId w:val="35"/>
        </w:numPr>
      </w:pPr>
      <w:r w:rsidRPr="00633CCB">
        <w:t>Przestrzeń pomiędzy tylną dolną a górna poprzeczką zabudowana przesuwną osłoną z polipropylenu</w:t>
      </w:r>
      <w:r w:rsidR="006350A0">
        <w:t xml:space="preserve"> lub blachą stalową pokrytą farbą proszkową</w:t>
      </w:r>
      <w:r w:rsidRPr="00633CCB">
        <w:t>, zasłaniającą przyłącza mediów, znajdujące się za stelażem stołu.</w:t>
      </w:r>
      <w:r w:rsidR="007377D4">
        <w:t xml:space="preserve"> </w:t>
      </w:r>
      <w:bookmarkStart w:id="12" w:name="_Toc73100091"/>
      <w:bookmarkStart w:id="13" w:name="_Toc73117197"/>
    </w:p>
    <w:p w14:paraId="563AA937" w14:textId="77777777" w:rsidR="00B7735E" w:rsidRDefault="00B7735E" w:rsidP="00B7735E">
      <w:pPr>
        <w:pStyle w:val="podst"/>
        <w:ind w:left="1440"/>
      </w:pPr>
    </w:p>
    <w:p w14:paraId="7CCE4B17" w14:textId="665AD48E" w:rsidR="00493D1D" w:rsidRPr="0020725A" w:rsidRDefault="00493D1D" w:rsidP="0020725A">
      <w:pPr>
        <w:pStyle w:val="podst"/>
        <w:numPr>
          <w:ilvl w:val="0"/>
          <w:numId w:val="35"/>
        </w:numPr>
        <w:rPr>
          <w:b/>
        </w:rPr>
      </w:pPr>
      <w:r w:rsidRPr="0020725A">
        <w:rPr>
          <w:b/>
        </w:rPr>
        <w:t xml:space="preserve">Wymagania dla szafek </w:t>
      </w:r>
      <w:proofErr w:type="spellStart"/>
      <w:r w:rsidRPr="0020725A">
        <w:rPr>
          <w:b/>
        </w:rPr>
        <w:t>podblatowych</w:t>
      </w:r>
      <w:proofErr w:type="spellEnd"/>
      <w:r w:rsidRPr="0020725A">
        <w:rPr>
          <w:b/>
        </w:rPr>
        <w:t xml:space="preserve"> i szaf</w:t>
      </w:r>
      <w:bookmarkEnd w:id="12"/>
      <w:bookmarkEnd w:id="13"/>
      <w:r w:rsidRPr="0020725A">
        <w:rPr>
          <w:b/>
        </w:rPr>
        <w:t xml:space="preserve"> </w:t>
      </w:r>
    </w:p>
    <w:p w14:paraId="73FA85E9" w14:textId="77777777" w:rsidR="0020725A" w:rsidRDefault="0020725A" w:rsidP="006C642C">
      <w:pPr>
        <w:pStyle w:val="podst"/>
      </w:pPr>
    </w:p>
    <w:p w14:paraId="51CDF48B" w14:textId="54B228D0" w:rsidR="0020725A" w:rsidRDefault="00493D1D" w:rsidP="0020725A">
      <w:pPr>
        <w:pStyle w:val="podst"/>
        <w:numPr>
          <w:ilvl w:val="1"/>
          <w:numId w:val="35"/>
        </w:numPr>
      </w:pPr>
      <w:r w:rsidRPr="000E7DBD">
        <w:t>Korpus s</w:t>
      </w:r>
      <w:r w:rsidRPr="00E859A6">
        <w:t>zafek i szaf wykonany w całości</w:t>
      </w:r>
      <w:r w:rsidR="00DA1308">
        <w:t xml:space="preserve"> z płyty obustronnie </w:t>
      </w:r>
      <w:proofErr w:type="spellStart"/>
      <w:r w:rsidR="006350A0">
        <w:t>melaminowanej</w:t>
      </w:r>
      <w:proofErr w:type="spellEnd"/>
      <w:r w:rsidR="00DA1308">
        <w:t xml:space="preserve"> o grubości min. 18 mm </w:t>
      </w:r>
    </w:p>
    <w:p w14:paraId="0D4E654C" w14:textId="33BB169D" w:rsidR="0020725A" w:rsidRDefault="00C10078" w:rsidP="006C642C">
      <w:pPr>
        <w:pStyle w:val="podst"/>
        <w:numPr>
          <w:ilvl w:val="1"/>
          <w:numId w:val="35"/>
        </w:numPr>
      </w:pPr>
      <w:r>
        <w:t>W przypadku zastosowania płyty</w:t>
      </w:r>
      <w:r w:rsidR="0020725A">
        <w:t xml:space="preserve"> obustronnie </w:t>
      </w:r>
      <w:proofErr w:type="spellStart"/>
      <w:r w:rsidR="006350A0">
        <w:t>melaminowanej</w:t>
      </w:r>
      <w:proofErr w:type="spellEnd"/>
      <w:r w:rsidR="0020725A">
        <w:t xml:space="preserve"> należy zastosować poniższe rozwiązania:</w:t>
      </w:r>
    </w:p>
    <w:p w14:paraId="19953F94" w14:textId="77777777" w:rsidR="0020725A" w:rsidRDefault="00C10078" w:rsidP="006C642C">
      <w:pPr>
        <w:pStyle w:val="podst"/>
        <w:numPr>
          <w:ilvl w:val="2"/>
          <w:numId w:val="35"/>
        </w:numPr>
      </w:pPr>
      <w:r>
        <w:t xml:space="preserve">szafy, szafki, </w:t>
      </w:r>
      <w:proofErr w:type="spellStart"/>
      <w:r>
        <w:t>kontenerki</w:t>
      </w:r>
      <w:proofErr w:type="spellEnd"/>
      <w:r>
        <w:t>, drzwiczki i fronty z płyty obustronnie laminowanej o zagęszczonej strukturze o grubości nie mniejszej niż 18 mm,</w:t>
      </w:r>
    </w:p>
    <w:p w14:paraId="3E12EC36" w14:textId="77777777" w:rsidR="0020725A" w:rsidRDefault="00C10078" w:rsidP="006C642C">
      <w:pPr>
        <w:pStyle w:val="podst"/>
        <w:numPr>
          <w:ilvl w:val="2"/>
          <w:numId w:val="35"/>
        </w:numPr>
      </w:pPr>
      <w:r>
        <w:t>elementy widoczne</w:t>
      </w:r>
      <w:r w:rsidR="0020725A">
        <w:t xml:space="preserve"> estetycznie</w:t>
      </w:r>
      <w:r>
        <w:t xml:space="preserve"> oklejone PCV</w:t>
      </w:r>
      <w:r w:rsidR="00D56FDD">
        <w:t>-.</w:t>
      </w:r>
      <w:r>
        <w:t xml:space="preserve"> 2 mm</w:t>
      </w:r>
    </w:p>
    <w:p w14:paraId="4E89BC5C" w14:textId="77777777" w:rsidR="00141339" w:rsidRDefault="00141339" w:rsidP="006C642C">
      <w:pPr>
        <w:pStyle w:val="podst"/>
        <w:numPr>
          <w:ilvl w:val="2"/>
          <w:numId w:val="35"/>
        </w:numPr>
      </w:pPr>
      <w:r w:rsidRPr="00633CCB">
        <w:lastRenderedPageBreak/>
        <w:t xml:space="preserve">Zawiasy drzwiczek puszkowe o kącie otwarcia co najmniej </w:t>
      </w:r>
      <w:r>
        <w:t>9</w:t>
      </w:r>
      <w:r w:rsidRPr="00633CCB">
        <w:t>0</w:t>
      </w:r>
      <w:r>
        <w:rPr>
          <w:vertAlign w:val="superscript"/>
        </w:rPr>
        <w:t>o</w:t>
      </w:r>
      <w:r w:rsidRPr="00633CCB">
        <w:t xml:space="preserve">, </w:t>
      </w:r>
      <w:r w:rsidRPr="00776362">
        <w:rPr>
          <w:color w:val="auto"/>
        </w:rPr>
        <w:t xml:space="preserve">z hamulcem </w:t>
      </w:r>
    </w:p>
    <w:p w14:paraId="54ECC71A" w14:textId="7FAA97AD" w:rsidR="0020725A" w:rsidRDefault="00C10078" w:rsidP="006C642C">
      <w:pPr>
        <w:pStyle w:val="podst"/>
        <w:numPr>
          <w:ilvl w:val="2"/>
          <w:numId w:val="35"/>
        </w:numPr>
      </w:pPr>
      <w:r>
        <w:t>półki z możliwością regulacji, oklejone z każdej strony obrzeżem PCV</w:t>
      </w:r>
      <w:r w:rsidR="00D56FDD">
        <w:t xml:space="preserve">- </w:t>
      </w:r>
      <w:r>
        <w:t xml:space="preserve">2 mm </w:t>
      </w:r>
    </w:p>
    <w:p w14:paraId="3A2406D4" w14:textId="60C22089" w:rsidR="00141339" w:rsidRDefault="00141339" w:rsidP="0020725A">
      <w:pPr>
        <w:pStyle w:val="podst"/>
        <w:numPr>
          <w:ilvl w:val="2"/>
          <w:numId w:val="35"/>
        </w:numPr>
      </w:pPr>
      <w:r w:rsidRPr="00F35CA0">
        <w:t xml:space="preserve">Uchwyty frontów o długości </w:t>
      </w:r>
      <w:r>
        <w:t>128</w:t>
      </w:r>
      <w:r w:rsidRPr="00F35CA0">
        <w:t xml:space="preserve"> mm</w:t>
      </w:r>
      <w:r>
        <w:t xml:space="preserve"> +/- 5</w:t>
      </w:r>
      <w:r w:rsidRPr="00F35CA0">
        <w:t>, i przestrzeni pomiędzy częścią chwytną a frontem szafki powyżej 25 mm</w:t>
      </w:r>
      <w:r>
        <w:t xml:space="preserve"> +/- 1, chemoodporne</w:t>
      </w:r>
    </w:p>
    <w:p w14:paraId="0C1C1A79" w14:textId="2D303C1F" w:rsidR="00141339" w:rsidRDefault="00141339" w:rsidP="0020725A">
      <w:pPr>
        <w:pStyle w:val="podst"/>
        <w:numPr>
          <w:ilvl w:val="2"/>
          <w:numId w:val="35"/>
        </w:numPr>
      </w:pPr>
      <w:r>
        <w:t xml:space="preserve">Prowadnice szuflad metalowa typu </w:t>
      </w:r>
      <w:proofErr w:type="spellStart"/>
      <w:r>
        <w:t>metalbox</w:t>
      </w:r>
      <w:proofErr w:type="spellEnd"/>
      <w:r>
        <w:t xml:space="preserve"> lub równoważne, rolkowa z funkcją domykania grawitacyjnego w ostatniej fazie domykania</w:t>
      </w:r>
    </w:p>
    <w:p w14:paraId="6AD4F3D0" w14:textId="65CC6439" w:rsidR="00F52D00" w:rsidRDefault="00493D1D" w:rsidP="00F52D00">
      <w:pPr>
        <w:pStyle w:val="podst"/>
        <w:numPr>
          <w:ilvl w:val="1"/>
          <w:numId w:val="35"/>
        </w:numPr>
      </w:pPr>
      <w:r w:rsidRPr="00633CCB">
        <w:t>Głębokość korpusów szafek przejezdnych i powieszanych:</w:t>
      </w:r>
      <w:r w:rsidR="00D56FDD">
        <w:t xml:space="preserve"> </w:t>
      </w:r>
      <w:r w:rsidR="00C10078">
        <w:t>min.</w:t>
      </w:r>
      <w:r w:rsidRPr="00633CCB">
        <w:t xml:space="preserve"> </w:t>
      </w:r>
      <w:r w:rsidR="006350A0">
        <w:t>485</w:t>
      </w:r>
      <w:r w:rsidRPr="00633CCB">
        <w:t xml:space="preserve"> mm, głębokość korpusów szaf i szafek stojących na cokole</w:t>
      </w:r>
      <w:r w:rsidR="00C10078">
        <w:t xml:space="preserve"> min.</w:t>
      </w:r>
      <w:r w:rsidRPr="00633CCB">
        <w:t xml:space="preserve"> 500 mm i</w:t>
      </w:r>
      <w:r w:rsidR="00C10078">
        <w:t xml:space="preserve"> min.</w:t>
      </w:r>
      <w:r w:rsidRPr="00633CCB">
        <w:t xml:space="preserve"> 350 mm; głębokość korpusów szafek wiszących i nastawianych na kolumnach z mediami 350 mm.  Dostępne szerokości szafek pod blatowych</w:t>
      </w:r>
      <w:r w:rsidR="00C10078">
        <w:t xml:space="preserve"> o wartościach min.</w:t>
      </w:r>
      <w:r w:rsidRPr="00633CCB">
        <w:t>: 300 mm, 450 mm, 600 mm, 900 mm, 1200 mm; Dostępne szerokości szaf</w:t>
      </w:r>
      <w:r w:rsidR="00C10078">
        <w:t xml:space="preserve"> o wartościach min. </w:t>
      </w:r>
      <w:r w:rsidRPr="00633CCB">
        <w:t>:, 600 mm, 900 mm, 1200 mm dostępne wysokości szafek pod blatowych</w:t>
      </w:r>
      <w:r w:rsidR="00C10078">
        <w:t xml:space="preserve"> o wartościach min.</w:t>
      </w:r>
      <w:r w:rsidRPr="00633CCB">
        <w:t>: 480 mm, 590 mm, 630 mm, 720 mm, 740 mm,  780 mm, 870 mm.</w:t>
      </w:r>
      <w:bookmarkStart w:id="14" w:name="_Toc73117199"/>
    </w:p>
    <w:p w14:paraId="0298EA80" w14:textId="77777777" w:rsidR="00491B35" w:rsidRDefault="00F52D00" w:rsidP="006C642C">
      <w:pPr>
        <w:pStyle w:val="podst"/>
        <w:numPr>
          <w:ilvl w:val="0"/>
          <w:numId w:val="35"/>
        </w:numPr>
        <w:rPr>
          <w:b/>
        </w:rPr>
      </w:pPr>
      <w:r w:rsidRPr="00F52D00">
        <w:rPr>
          <w:b/>
        </w:rPr>
        <w:t>W</w:t>
      </w:r>
      <w:r w:rsidR="00493D1D" w:rsidRPr="00F52D00">
        <w:rPr>
          <w:b/>
        </w:rPr>
        <w:t>ymagania dla kolumn nastawnych - słupków instalacyjnych z mediami</w:t>
      </w:r>
      <w:bookmarkEnd w:id="14"/>
    </w:p>
    <w:p w14:paraId="33278037" w14:textId="77777777" w:rsidR="00491B35" w:rsidRPr="00491B35" w:rsidRDefault="00493D1D" w:rsidP="00491B35">
      <w:pPr>
        <w:pStyle w:val="podst"/>
        <w:numPr>
          <w:ilvl w:val="1"/>
          <w:numId w:val="35"/>
        </w:numPr>
        <w:rPr>
          <w:b/>
        </w:rPr>
      </w:pPr>
      <w:r w:rsidRPr="006756DD">
        <w:t>Słupki instalacyjne, służące do dostarczania na stół laboratoryjny mediów, zasilania elektrycznego oraz sieci komputerowej, wykonane z blach i otwartych profili stalowych ocynkowanych.</w:t>
      </w:r>
      <w:r w:rsidR="00EE3191">
        <w:t xml:space="preserve"> Nadstawki o przekroju prostokątnym min. 100 x 200</w:t>
      </w:r>
      <w:r w:rsidR="00491B35">
        <w:t xml:space="preserve"> +/- 5%</w:t>
      </w:r>
      <w:r w:rsidR="00EE3191">
        <w:t>, dopuszcza się</w:t>
      </w:r>
      <w:r w:rsidRPr="006756DD">
        <w:t xml:space="preserve"> </w:t>
      </w:r>
      <w:r w:rsidR="00EE3191">
        <w:t>s</w:t>
      </w:r>
      <w:r w:rsidRPr="006756DD">
        <w:t>łupki w formie kolumn o przekroju kwadratowym o wymiarach przekroju 150x150</w:t>
      </w:r>
      <w:r w:rsidR="00491B35">
        <w:t xml:space="preserve"> +/-5%</w:t>
      </w:r>
      <w:r w:rsidRPr="006756DD">
        <w:t xml:space="preserve"> mm</w:t>
      </w:r>
      <w:r w:rsidR="00491B35">
        <w:t xml:space="preserve">. </w:t>
      </w:r>
      <w:r w:rsidR="00EE3191">
        <w:t xml:space="preserve"> </w:t>
      </w:r>
    </w:p>
    <w:p w14:paraId="6E42AA5E" w14:textId="77777777" w:rsidR="00491B35" w:rsidRPr="00491B35" w:rsidRDefault="00EE3191" w:rsidP="00491B35">
      <w:pPr>
        <w:pStyle w:val="podst"/>
        <w:numPr>
          <w:ilvl w:val="1"/>
          <w:numId w:val="35"/>
        </w:numPr>
        <w:rPr>
          <w:b/>
        </w:rPr>
      </w:pPr>
      <w:r>
        <w:t>W nadstawkach instalacja 230 V zgodnie ze specyfikacją</w:t>
      </w:r>
      <w:r w:rsidR="00491B35">
        <w:t xml:space="preserve"> wraz</w:t>
      </w:r>
      <w:r>
        <w:t xml:space="preserve"> z możliwością podpięcia mediów</w:t>
      </w:r>
      <w:r w:rsidR="00491B35">
        <w:t>:</w:t>
      </w:r>
      <w:r>
        <w:t xml:space="preserve"> wody i gaz</w:t>
      </w:r>
      <w:r w:rsidR="00491B35">
        <w:t>u technicznego</w:t>
      </w:r>
      <w:r w:rsidR="00327429">
        <w:t xml:space="preserve">. </w:t>
      </w:r>
    </w:p>
    <w:p w14:paraId="72983965" w14:textId="59747272" w:rsidR="00491B35" w:rsidRDefault="00493D1D" w:rsidP="006C642C">
      <w:pPr>
        <w:pStyle w:val="podst"/>
        <w:numPr>
          <w:ilvl w:val="1"/>
          <w:numId w:val="35"/>
        </w:numPr>
        <w:rPr>
          <w:b/>
        </w:rPr>
      </w:pPr>
      <w:r w:rsidRPr="006756DD">
        <w:t xml:space="preserve">Media do słupków muszą mieć możliwość </w:t>
      </w:r>
      <w:r w:rsidR="00491B35">
        <w:t xml:space="preserve">wprowadzenia trzema sposobami: </w:t>
      </w:r>
      <w:r w:rsidRPr="006756DD">
        <w:t xml:space="preserve">od dołu (z podłoża bądź z przestrzeni instalacyjnej poniżej blatu stołu), z boków ponad poziomem blatu (z ściany do której przylega kolumna) jak i od góry (z sufitu pomieszczenia). W przypadku sprowadzania mediów z góry słupki muszą posiadać osłonę o przekroju </w:t>
      </w:r>
      <w:r w:rsidR="006350A0">
        <w:t>zbliżonym do</w:t>
      </w:r>
      <w:r w:rsidRPr="006756DD">
        <w:t xml:space="preserve"> </w:t>
      </w:r>
      <w:r w:rsidR="00B7735E" w:rsidRPr="006756DD">
        <w:t>słupek</w:t>
      </w:r>
      <w:r w:rsidRPr="006756DD">
        <w:t>, zabudowującą połączenia mediów pomiędzy górną krawędzią słupa przystawki a sufitem.</w:t>
      </w:r>
    </w:p>
    <w:p w14:paraId="281B74B1" w14:textId="28CB9990" w:rsidR="008D798E" w:rsidRDefault="006350A0" w:rsidP="006C642C">
      <w:pPr>
        <w:pStyle w:val="podst"/>
        <w:numPr>
          <w:ilvl w:val="1"/>
          <w:numId w:val="35"/>
        </w:numPr>
        <w:rPr>
          <w:b/>
        </w:rPr>
      </w:pPr>
      <w:r>
        <w:t>Dopuszcza się s</w:t>
      </w:r>
      <w:r w:rsidR="00493D1D" w:rsidRPr="006756DD">
        <w:t>łupki wyposażone na całej wysokości, ponad bla</w:t>
      </w:r>
      <w:r w:rsidR="008D798E">
        <w:t>tem stołu, w demontowane panele i</w:t>
      </w:r>
      <w:r w:rsidR="00493D1D" w:rsidRPr="006756DD">
        <w:t>nstalacyjne/osłonowe zamontowane z czerech stron każdej kolumny</w:t>
      </w:r>
      <w:r w:rsidR="008D798E">
        <w:t>.</w:t>
      </w:r>
      <w:r w:rsidR="00493D1D" w:rsidRPr="006756DD">
        <w:t xml:space="preserve">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46F754B6" w14:textId="77777777" w:rsidR="008D798E" w:rsidRDefault="00493D1D" w:rsidP="006C642C">
      <w:pPr>
        <w:pStyle w:val="podst"/>
        <w:numPr>
          <w:ilvl w:val="1"/>
          <w:numId w:val="35"/>
        </w:numPr>
        <w:rPr>
          <w:b/>
        </w:rPr>
      </w:pPr>
      <w:r w:rsidRPr="006756DD">
        <w:t>Słupki zamknięte od góry zdejmowanym kapslem z tworzywa sztucznego w kolorze białym, kapsel przykręcany do kolumny na śruby.</w:t>
      </w:r>
    </w:p>
    <w:p w14:paraId="60E8EA92" w14:textId="2F9E1F09" w:rsidR="008D798E" w:rsidRDefault="006350A0" w:rsidP="006C642C">
      <w:pPr>
        <w:pStyle w:val="podst"/>
        <w:numPr>
          <w:ilvl w:val="1"/>
          <w:numId w:val="35"/>
        </w:numPr>
        <w:rPr>
          <w:b/>
        </w:rPr>
      </w:pPr>
      <w:r>
        <w:t>Dopuszcza się pa</w:t>
      </w:r>
      <w:r w:rsidR="00493D1D" w:rsidRPr="006756DD">
        <w:t>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urządzenia elektryczne (panel musi posiadać obudowę od tylnej strony gniazdek). Klapki gniazdek elektrycznych musza posiadać miejsce do zamontowania opisu gniazdka, przykryte przeźroczystym tworzywem</w:t>
      </w:r>
      <w:r w:rsidR="008D798E">
        <w:t xml:space="preserve">, </w:t>
      </w:r>
      <w:r w:rsidR="00493D1D" w:rsidRPr="006756DD">
        <w:t>Gniazda elektryczne wyposażone w bolec</w:t>
      </w:r>
      <w:r w:rsidR="008D798E">
        <w:t xml:space="preserve"> uziemiający.</w:t>
      </w:r>
    </w:p>
    <w:p w14:paraId="1C63223A" w14:textId="63576FF4" w:rsidR="008D798E" w:rsidRDefault="006350A0" w:rsidP="006C642C">
      <w:pPr>
        <w:pStyle w:val="podst"/>
        <w:numPr>
          <w:ilvl w:val="1"/>
          <w:numId w:val="35"/>
        </w:numPr>
        <w:rPr>
          <w:b/>
        </w:rPr>
      </w:pPr>
      <w:r>
        <w:t>Dopuszcza</w:t>
      </w:r>
      <w:r w:rsidR="00493D1D" w:rsidRPr="006756DD">
        <w:t xml:space="preserve"> możliwość montowania zaworów wody i gazów zarówno w panelach fro</w:t>
      </w:r>
      <w:r w:rsidR="00B7735E">
        <w:t>n</w:t>
      </w:r>
      <w:r w:rsidR="00493D1D" w:rsidRPr="006756DD">
        <w:t>towych (zawory i wylewki dostępne od frontu kolumny) jak i panelach bocznych</w:t>
      </w:r>
      <w:r>
        <w:t xml:space="preserve"> słupków</w:t>
      </w:r>
      <w:r w:rsidR="00493D1D" w:rsidRPr="006756DD">
        <w:t xml:space="preserve"> (zawory i wylewki dostępne z boku kolumny).  Panele frontowe słupków muszą posiadać możliwość zamontowania 3 zaworów gazu w panelu. Słupki muszą posiadać możliwość zamiany miejscami lub wymiany na inaczej wyposażone, paneli z mediami, a także możliwość dodania w terminie późniejszym </w:t>
      </w:r>
      <w:r w:rsidR="00493D1D" w:rsidRPr="006756DD">
        <w:lastRenderedPageBreak/>
        <w:t>większej ilości mediów (takich jak woda, woda demi</w:t>
      </w:r>
      <w:r w:rsidR="008D798E">
        <w:t>neralizowana</w:t>
      </w:r>
      <w:r w:rsidR="00493D1D" w:rsidRPr="006756DD">
        <w:t>, gazy techniczne, gniazdka elektryczne itp.) – poprzez wymianę paneli na panele z większa ilością mediów - bez konieczności demontażu słupka lub odsuwania stołu od ściany.</w:t>
      </w:r>
    </w:p>
    <w:p w14:paraId="1B4B1FAE" w14:textId="57D5BB0B" w:rsidR="00493D1D" w:rsidRPr="00B7735E" w:rsidRDefault="00493D1D" w:rsidP="006C642C">
      <w:pPr>
        <w:pStyle w:val="podst"/>
        <w:numPr>
          <w:ilvl w:val="1"/>
          <w:numId w:val="35"/>
        </w:numPr>
        <w:rPr>
          <w:b/>
          <w:color w:val="000000" w:themeColor="text1"/>
        </w:rPr>
      </w:pPr>
      <w:r w:rsidRPr="006756DD">
        <w:t>Panele słupków muszą zapewniać możliwość zamontowania przez użytk</w:t>
      </w:r>
      <w:r w:rsidR="00B7735E">
        <w:t>ownika dodatkowych gniazd i zaw</w:t>
      </w:r>
      <w:r w:rsidRPr="006756DD">
        <w:t>o</w:t>
      </w:r>
      <w:r w:rsidR="00B7735E">
        <w:t>r</w:t>
      </w:r>
      <w:r w:rsidRPr="006756DD">
        <w:t xml:space="preserve">ów. Zastrzega się prawo do montowania zaworów </w:t>
      </w:r>
      <w:r w:rsidRPr="00B7735E">
        <w:rPr>
          <w:color w:val="000000" w:themeColor="text1"/>
        </w:rPr>
        <w:t>gazów technicznych przez zamawiającego o innej konstrukcji niż standardowo oferowana przez producenta mebli, bez utraty gwarancji.</w:t>
      </w:r>
      <w:bookmarkStart w:id="15" w:name="_Toc73117200"/>
      <w:r w:rsidR="008D798E" w:rsidRPr="00B7735E">
        <w:rPr>
          <w:b/>
          <w:color w:val="000000" w:themeColor="text1"/>
        </w:rPr>
        <w:t xml:space="preserve"> </w:t>
      </w:r>
      <w:r w:rsidRPr="00B7735E">
        <w:rPr>
          <w:color w:val="000000" w:themeColor="text1"/>
        </w:rPr>
        <w:t>Wymagania dla blatów</w:t>
      </w:r>
      <w:bookmarkEnd w:id="15"/>
    </w:p>
    <w:p w14:paraId="152BF3AF" w14:textId="1F7D33F0" w:rsidR="008D798E" w:rsidRPr="00B7735E" w:rsidRDefault="008D798E" w:rsidP="006C642C">
      <w:pPr>
        <w:pStyle w:val="podst"/>
        <w:numPr>
          <w:ilvl w:val="1"/>
          <w:numId w:val="35"/>
        </w:numPr>
        <w:rPr>
          <w:b/>
          <w:color w:val="000000" w:themeColor="text1"/>
        </w:rPr>
      </w:pPr>
      <w:r w:rsidRPr="00B7735E">
        <w:rPr>
          <w:color w:val="000000" w:themeColor="text1"/>
        </w:rPr>
        <w:t>Półki powinny być wykonane ze szkła bezpiecznego min. 2 szt. na moduł. Głębokość półki 150 lub 300 mm w zależności rodzaju stołu.</w:t>
      </w:r>
    </w:p>
    <w:p w14:paraId="2C0B1F31" w14:textId="7DA0C207" w:rsidR="00493D1D" w:rsidRPr="00B7735E" w:rsidRDefault="00493D1D" w:rsidP="006C6022">
      <w:pPr>
        <w:pStyle w:val="podst"/>
        <w:numPr>
          <w:ilvl w:val="0"/>
          <w:numId w:val="35"/>
        </w:numPr>
        <w:rPr>
          <w:b/>
          <w:color w:val="000000" w:themeColor="text1"/>
        </w:rPr>
      </w:pPr>
      <w:r w:rsidRPr="00B7735E">
        <w:rPr>
          <w:b/>
          <w:bCs/>
          <w:color w:val="000000" w:themeColor="text1"/>
        </w:rPr>
        <w:t>Blat z żywicy fenolowej</w:t>
      </w:r>
      <w:r w:rsidR="009F5CE5">
        <w:rPr>
          <w:b/>
          <w:bCs/>
          <w:color w:val="000000" w:themeColor="text1"/>
        </w:rPr>
        <w:t>:</w:t>
      </w:r>
    </w:p>
    <w:p w14:paraId="41B8717E" w14:textId="77777777" w:rsidR="00493D1D" w:rsidRPr="006756DD" w:rsidRDefault="00493D1D" w:rsidP="006C6022">
      <w:pPr>
        <w:pStyle w:val="podst"/>
        <w:numPr>
          <w:ilvl w:val="1"/>
          <w:numId w:val="35"/>
        </w:numPr>
      </w:pPr>
      <w:r w:rsidRPr="006756DD">
        <w:t xml:space="preserve">Blaty z żywic fenolowych obustronnie laminowane o grubości </w:t>
      </w:r>
      <w:r w:rsidR="00EE3191">
        <w:t xml:space="preserve">min </w:t>
      </w:r>
      <w:r w:rsidRPr="006756DD">
        <w:t>16 mm Blaty te musza występować w wersji z obrzeżem płaskim i obrzeżem podniesionym</w:t>
      </w:r>
      <w:r w:rsidR="00EE3191">
        <w:t xml:space="preserve"> PCV</w:t>
      </w:r>
      <w:r w:rsidRPr="006756DD">
        <w:t>.</w:t>
      </w:r>
    </w:p>
    <w:p w14:paraId="5BE6CEAE" w14:textId="77777777" w:rsidR="00493D1D" w:rsidRPr="006756DD" w:rsidRDefault="00493D1D" w:rsidP="006C6022">
      <w:pPr>
        <w:pStyle w:val="podst"/>
        <w:numPr>
          <w:ilvl w:val="1"/>
          <w:numId w:val="35"/>
        </w:numPr>
      </w:pPr>
      <w:r w:rsidRPr="006756DD">
        <w:t>Blaty muszą posiadać następujące parametry wytrzymałości mechanicznej, potwierdzone dołączonym do oferty arkuszem właściwości materiału, wydanym przez producenta blatu (dopuszcza się w języku angielskim):</w:t>
      </w:r>
    </w:p>
    <w:p w14:paraId="1BD272FA" w14:textId="66370DF0" w:rsidR="006C6022" w:rsidRDefault="00493D1D" w:rsidP="006C642C">
      <w:pPr>
        <w:pStyle w:val="podst"/>
        <w:numPr>
          <w:ilvl w:val="1"/>
          <w:numId w:val="35"/>
        </w:numPr>
        <w:rPr>
          <w:rFonts w:eastAsia="TRFutura"/>
        </w:rPr>
      </w:pPr>
      <w:r w:rsidRPr="006B4B61">
        <w:t xml:space="preserve">Odporność na suche ciepło, badana według normy </w:t>
      </w:r>
      <w:r w:rsidR="00AF5B34">
        <w:t>PN-</w:t>
      </w:r>
      <w:r w:rsidRPr="006B4B61">
        <w:rPr>
          <w:rFonts w:eastAsia="TRFutura"/>
        </w:rPr>
        <w:t>EN 438, co najmniej 5, dla 180</w:t>
      </w:r>
      <w:r w:rsidRPr="006B4B61">
        <w:rPr>
          <w:rFonts w:eastAsia="TRFutura"/>
          <w:vertAlign w:val="superscript"/>
        </w:rPr>
        <w:t>O</w:t>
      </w:r>
      <w:r w:rsidRPr="006B4B61">
        <w:rPr>
          <w:rFonts w:eastAsia="TRFutura"/>
        </w:rPr>
        <w:t>C</w:t>
      </w:r>
    </w:p>
    <w:p w14:paraId="2684A775" w14:textId="184554FE" w:rsidR="006C6022" w:rsidRDefault="00493D1D" w:rsidP="006C642C">
      <w:pPr>
        <w:pStyle w:val="podst"/>
        <w:numPr>
          <w:ilvl w:val="1"/>
          <w:numId w:val="35"/>
        </w:numPr>
        <w:rPr>
          <w:rFonts w:eastAsia="TRFutura"/>
        </w:rPr>
      </w:pPr>
      <w:r w:rsidRPr="006B4B61">
        <w:t xml:space="preserve">Odporność na wilgotne ciepło, badana według normy </w:t>
      </w:r>
      <w:r w:rsidR="00AF5B34">
        <w:t>PN-</w:t>
      </w:r>
      <w:r w:rsidRPr="006C6022">
        <w:rPr>
          <w:rFonts w:eastAsia="TRFutura"/>
        </w:rPr>
        <w:t>EN 12721, co najmniej 5, dla 100</w:t>
      </w:r>
      <w:r w:rsidRPr="006C6022">
        <w:rPr>
          <w:rFonts w:eastAsia="TRFutura"/>
          <w:vertAlign w:val="superscript"/>
        </w:rPr>
        <w:t>O</w:t>
      </w:r>
      <w:r w:rsidRPr="006C6022">
        <w:rPr>
          <w:rFonts w:eastAsia="TRFutura"/>
        </w:rPr>
        <w:t>C</w:t>
      </w:r>
    </w:p>
    <w:p w14:paraId="094C75DA" w14:textId="44D5299F" w:rsidR="006C6022" w:rsidRDefault="00493D1D" w:rsidP="006C642C">
      <w:pPr>
        <w:pStyle w:val="podst"/>
        <w:numPr>
          <w:ilvl w:val="1"/>
          <w:numId w:val="35"/>
        </w:numPr>
        <w:rPr>
          <w:rFonts w:eastAsia="TRFutura"/>
        </w:rPr>
      </w:pPr>
      <w:r w:rsidRPr="006B4B61">
        <w:t xml:space="preserve">Odporność na zarysowania, badana według normy </w:t>
      </w:r>
      <w:r w:rsidR="00AF5B34">
        <w:t>PN-</w:t>
      </w:r>
      <w:r w:rsidRPr="006C6022">
        <w:rPr>
          <w:rFonts w:eastAsia="TRFutura"/>
        </w:rPr>
        <w:t>EN 438 co najmniej 5</w:t>
      </w:r>
    </w:p>
    <w:p w14:paraId="2F1DE052" w14:textId="77777777" w:rsidR="006C6022" w:rsidRDefault="00493D1D" w:rsidP="006C642C">
      <w:pPr>
        <w:pStyle w:val="podst"/>
        <w:numPr>
          <w:ilvl w:val="1"/>
          <w:numId w:val="35"/>
        </w:numPr>
        <w:rPr>
          <w:rFonts w:eastAsia="TRFutura"/>
        </w:rPr>
      </w:pPr>
      <w:r w:rsidRPr="006B4B61">
        <w:t xml:space="preserve">Moduł sprężystości,  badany według normy </w:t>
      </w:r>
      <w:r w:rsidRPr="006C6022">
        <w:rPr>
          <w:rFonts w:eastAsia="TRFutura"/>
        </w:rPr>
        <w:t xml:space="preserve">ISO 178, co najmniej 9000 </w:t>
      </w:r>
      <w:proofErr w:type="spellStart"/>
      <w:r w:rsidRPr="006C6022">
        <w:rPr>
          <w:rFonts w:eastAsia="TRFutura"/>
        </w:rPr>
        <w:t>Mpa</w:t>
      </w:r>
      <w:proofErr w:type="spellEnd"/>
    </w:p>
    <w:p w14:paraId="6F644B34" w14:textId="664C5063" w:rsidR="006C6022" w:rsidRDefault="00493D1D" w:rsidP="006C642C">
      <w:pPr>
        <w:pStyle w:val="podst"/>
        <w:numPr>
          <w:ilvl w:val="1"/>
          <w:numId w:val="35"/>
        </w:numPr>
        <w:rPr>
          <w:rFonts w:eastAsia="TRFutura"/>
        </w:rPr>
      </w:pPr>
      <w:r w:rsidRPr="006B4B61">
        <w:t xml:space="preserve">Klasyfikacja ogniowa, zgodnie z </w:t>
      </w:r>
      <w:r w:rsidR="00AF5B34">
        <w:t xml:space="preserve">PN- </w:t>
      </w:r>
      <w:r w:rsidRPr="006B4B61">
        <w:t>EN 13501-1,  co najmniej D, s2-d0</w:t>
      </w:r>
    </w:p>
    <w:p w14:paraId="1F193907" w14:textId="77777777" w:rsidR="006C6022" w:rsidRDefault="00493D1D" w:rsidP="006C642C">
      <w:pPr>
        <w:pStyle w:val="podst"/>
        <w:numPr>
          <w:ilvl w:val="1"/>
          <w:numId w:val="35"/>
        </w:numPr>
        <w:rPr>
          <w:rFonts w:eastAsia="TRFutura"/>
        </w:rPr>
      </w:pPr>
      <w:r w:rsidRPr="006B4B61">
        <w:t xml:space="preserve">wytrzymałość na zginanie, badana według normy </w:t>
      </w:r>
      <w:r w:rsidRPr="006C6022">
        <w:rPr>
          <w:rFonts w:eastAsia="TRFutura"/>
        </w:rPr>
        <w:t xml:space="preserve">ISO 178, co najmniej 80 </w:t>
      </w:r>
      <w:proofErr w:type="spellStart"/>
      <w:r w:rsidRPr="006C6022">
        <w:rPr>
          <w:rFonts w:eastAsia="TRFutura"/>
        </w:rPr>
        <w:t>Mpa</w:t>
      </w:r>
      <w:bookmarkStart w:id="16" w:name="_GoBack"/>
      <w:bookmarkEnd w:id="16"/>
      <w:proofErr w:type="spellEnd"/>
    </w:p>
    <w:p w14:paraId="0E182855" w14:textId="77777777" w:rsidR="006C6022" w:rsidRDefault="006C6022" w:rsidP="006C6022">
      <w:pPr>
        <w:pStyle w:val="podst"/>
        <w:ind w:left="720"/>
        <w:rPr>
          <w:rFonts w:eastAsia="TRFutura"/>
        </w:rPr>
      </w:pPr>
    </w:p>
    <w:p w14:paraId="0B358F11" w14:textId="77777777" w:rsidR="00370600" w:rsidRDefault="00493D1D" w:rsidP="006C642C">
      <w:pPr>
        <w:pStyle w:val="podst"/>
        <w:numPr>
          <w:ilvl w:val="0"/>
          <w:numId w:val="35"/>
        </w:numPr>
        <w:rPr>
          <w:rFonts w:eastAsia="TRFutura"/>
          <w:b/>
        </w:rPr>
      </w:pPr>
      <w:bookmarkStart w:id="17" w:name="_Toc73117201"/>
      <w:r w:rsidRPr="00370600">
        <w:rPr>
          <w:b/>
        </w:rPr>
        <w:t>Armatura przy zlewach</w:t>
      </w:r>
      <w:bookmarkEnd w:id="17"/>
    </w:p>
    <w:p w14:paraId="76047D36" w14:textId="6713595E" w:rsidR="00E030B4" w:rsidRPr="00E030B4" w:rsidRDefault="00E030B4" w:rsidP="00E030B4">
      <w:pPr>
        <w:pStyle w:val="podst"/>
        <w:numPr>
          <w:ilvl w:val="1"/>
          <w:numId w:val="35"/>
        </w:numPr>
        <w:rPr>
          <w:rFonts w:eastAsia="TRFutura"/>
          <w:b/>
        </w:rPr>
      </w:pPr>
      <w:r>
        <w:rPr>
          <w:rFonts w:eastAsia="TRFutura"/>
          <w:b/>
        </w:rPr>
        <w:t>Armatura laboratoryjna:</w:t>
      </w:r>
    </w:p>
    <w:p w14:paraId="3CA6F6F6" w14:textId="16FFFFC9" w:rsidR="00370600" w:rsidRPr="00370600" w:rsidRDefault="00E030B4" w:rsidP="00E030B4">
      <w:pPr>
        <w:pStyle w:val="podst"/>
        <w:numPr>
          <w:ilvl w:val="2"/>
          <w:numId w:val="35"/>
        </w:numPr>
        <w:rPr>
          <w:rFonts w:eastAsia="TRFutura"/>
          <w:b/>
        </w:rPr>
      </w:pPr>
      <w:r>
        <w:t xml:space="preserve">laboratoryjna </w:t>
      </w:r>
      <w:r w:rsidR="00493D1D" w:rsidRPr="006756DD">
        <w:t>do wody ciepłej i zimnej</w:t>
      </w:r>
      <w:r w:rsidR="006350A0">
        <w:t xml:space="preserve"> lub wyłącznie zimnej wody</w:t>
      </w:r>
      <w:r w:rsidR="00370600">
        <w:t xml:space="preserve"> z mieszaczem</w:t>
      </w:r>
      <w:r w:rsidR="0047438B">
        <w:t xml:space="preserve"> </w:t>
      </w:r>
      <w:r w:rsidR="00370600">
        <w:t>jednouchwytowa</w:t>
      </w:r>
      <w:r w:rsidR="006350A0">
        <w:t xml:space="preserve"> lub zaworami odkręcanymi (kurki)</w:t>
      </w:r>
      <w:r w:rsidR="00370600">
        <w:t xml:space="preserve">, </w:t>
      </w:r>
      <w:r w:rsidR="00493D1D" w:rsidRPr="006756DD">
        <w:t>z wylewką obrotową, zakończona oliwką odkręcaną gwarantująca możliwości szczelnego podłączenia węży giętkich o różnych średnicach oraz aeratorem obrót</w:t>
      </w:r>
      <w:r w:rsidR="00370600">
        <w:t xml:space="preserve"> wylewki minimum 110  stopni. </w:t>
      </w:r>
    </w:p>
    <w:p w14:paraId="475742B5" w14:textId="77777777" w:rsidR="00370600" w:rsidRPr="00370600" w:rsidRDefault="00493D1D" w:rsidP="00E030B4">
      <w:pPr>
        <w:pStyle w:val="podst"/>
        <w:numPr>
          <w:ilvl w:val="2"/>
          <w:numId w:val="35"/>
        </w:numPr>
        <w:rPr>
          <w:rFonts w:eastAsia="TRFutura"/>
          <w:b/>
        </w:rPr>
      </w:pPr>
      <w:r w:rsidRPr="006756DD">
        <w:t>Korpus wykonany z mosiądzu</w:t>
      </w:r>
      <w:r w:rsidR="00370600">
        <w:t>.</w:t>
      </w:r>
    </w:p>
    <w:p w14:paraId="26EF2EBB" w14:textId="0B2ABE37" w:rsidR="00370600" w:rsidRPr="00E030B4" w:rsidRDefault="00493D1D" w:rsidP="00E030B4">
      <w:pPr>
        <w:pStyle w:val="podst"/>
        <w:numPr>
          <w:ilvl w:val="2"/>
          <w:numId w:val="35"/>
        </w:numPr>
        <w:rPr>
          <w:rFonts w:eastAsia="TRFutura"/>
          <w:b/>
        </w:rPr>
      </w:pPr>
      <w:r w:rsidRPr="006756DD">
        <w:t>Armatura pokryta białą powłoką poliuretanową, gładką.</w:t>
      </w:r>
      <w:bookmarkStart w:id="18" w:name="_Toc73117204"/>
    </w:p>
    <w:p w14:paraId="01CFF9A2" w14:textId="445637C2" w:rsidR="00E030B4" w:rsidRPr="00E030B4" w:rsidRDefault="00E030B4" w:rsidP="00E030B4">
      <w:pPr>
        <w:pStyle w:val="podst"/>
        <w:numPr>
          <w:ilvl w:val="1"/>
          <w:numId w:val="35"/>
        </w:numPr>
        <w:rPr>
          <w:rFonts w:eastAsia="TRFutura"/>
          <w:b/>
        </w:rPr>
      </w:pPr>
      <w:r w:rsidRPr="00E030B4">
        <w:rPr>
          <w:b/>
        </w:rPr>
        <w:t>Armatura umywalkowa</w:t>
      </w:r>
      <w:r>
        <w:rPr>
          <w:b/>
        </w:rPr>
        <w:t>:</w:t>
      </w:r>
    </w:p>
    <w:p w14:paraId="3AA5F075" w14:textId="7A463D9D" w:rsidR="00E030B4" w:rsidRPr="009F5CE5" w:rsidRDefault="00E030B4" w:rsidP="00E030B4">
      <w:pPr>
        <w:pStyle w:val="podst"/>
        <w:numPr>
          <w:ilvl w:val="2"/>
          <w:numId w:val="35"/>
        </w:numPr>
        <w:rPr>
          <w:rFonts w:eastAsia="TRFutura"/>
        </w:rPr>
      </w:pPr>
      <w:r w:rsidRPr="009F5CE5">
        <w:t>Wylewka o długości 180-200 mm</w:t>
      </w:r>
    </w:p>
    <w:p w14:paraId="73B6B2A2" w14:textId="3DDE4201" w:rsidR="00E030B4" w:rsidRPr="009F5CE5" w:rsidRDefault="00E030B4" w:rsidP="00E030B4">
      <w:pPr>
        <w:pStyle w:val="podst"/>
        <w:numPr>
          <w:ilvl w:val="2"/>
          <w:numId w:val="35"/>
        </w:numPr>
        <w:rPr>
          <w:rFonts w:eastAsia="TRFutura"/>
        </w:rPr>
      </w:pPr>
      <w:r w:rsidRPr="009F5CE5">
        <w:t xml:space="preserve">Głowica ceramiczna </w:t>
      </w:r>
    </w:p>
    <w:p w14:paraId="03580411" w14:textId="77777777" w:rsidR="00141BFA" w:rsidRPr="00141BFA" w:rsidRDefault="00E030B4" w:rsidP="00E030B4">
      <w:pPr>
        <w:pStyle w:val="podst"/>
        <w:numPr>
          <w:ilvl w:val="2"/>
          <w:numId w:val="35"/>
        </w:numPr>
        <w:rPr>
          <w:rFonts w:eastAsia="TRFutura"/>
        </w:rPr>
      </w:pPr>
      <w:r w:rsidRPr="009F5CE5">
        <w:t>Wyposażona w zawór z mieszaczem</w:t>
      </w:r>
      <w:r w:rsidR="009F5CE5" w:rsidRPr="009F5CE5">
        <w:t xml:space="preserve"> oraz </w:t>
      </w:r>
      <w:proofErr w:type="spellStart"/>
      <w:r w:rsidR="009F5CE5" w:rsidRPr="009F5CE5">
        <w:t>perlator</w:t>
      </w:r>
      <w:proofErr w:type="spellEnd"/>
    </w:p>
    <w:p w14:paraId="2730AED8" w14:textId="77777777" w:rsidR="00141BFA" w:rsidRPr="00141BFA" w:rsidRDefault="00141BFA" w:rsidP="00141BFA">
      <w:pPr>
        <w:pStyle w:val="podst"/>
        <w:numPr>
          <w:ilvl w:val="0"/>
          <w:numId w:val="35"/>
        </w:numPr>
        <w:rPr>
          <w:rFonts w:eastAsia="TRFutura"/>
        </w:rPr>
      </w:pPr>
      <w:r w:rsidRPr="00EF51A5">
        <w:rPr>
          <w:b/>
        </w:rPr>
        <w:t>Zlewy</w:t>
      </w:r>
      <w:r>
        <w:t>:</w:t>
      </w:r>
    </w:p>
    <w:p w14:paraId="11B0561C" w14:textId="27211AFE" w:rsidR="00141BFA" w:rsidRDefault="00141BFA" w:rsidP="00141BFA">
      <w:pPr>
        <w:pStyle w:val="podst"/>
        <w:numPr>
          <w:ilvl w:val="1"/>
          <w:numId w:val="35"/>
        </w:numPr>
        <w:rPr>
          <w:color w:val="auto"/>
        </w:rPr>
      </w:pPr>
      <w:r>
        <w:t xml:space="preserve">Zlew polipropylenowy  </w:t>
      </w:r>
      <w:r w:rsidRPr="00141BFA">
        <w:t>400x400x300</w:t>
      </w:r>
      <w:r w:rsidR="00F62C5B">
        <w:t xml:space="preserve"> mm (+/- 10</w:t>
      </w:r>
      <w:r>
        <w:t>%)</w:t>
      </w:r>
    </w:p>
    <w:p w14:paraId="5C35D090" w14:textId="0A7E41F0" w:rsidR="00141BFA" w:rsidRDefault="00141BFA" w:rsidP="00141BFA">
      <w:pPr>
        <w:pStyle w:val="podst"/>
        <w:numPr>
          <w:ilvl w:val="1"/>
          <w:numId w:val="35"/>
        </w:numPr>
        <w:rPr>
          <w:color w:val="auto"/>
        </w:rPr>
      </w:pPr>
      <w:r>
        <w:t xml:space="preserve">ze stali nierdzewnej </w:t>
      </w:r>
      <w:r w:rsidRPr="00776362">
        <w:t>70</w:t>
      </w:r>
      <w:r>
        <w:t>0</w:t>
      </w:r>
      <w:r w:rsidRPr="00776362">
        <w:t>x60</w:t>
      </w:r>
      <w:r>
        <w:t>0</w:t>
      </w:r>
      <w:r w:rsidRPr="00776362">
        <w:t>x25</w:t>
      </w:r>
      <w:r w:rsidR="00F62C5B">
        <w:t>0 mm(+/- 10</w:t>
      </w:r>
      <w:r>
        <w:t xml:space="preserve">%), wykonane ze stali nierdzewnej stali nierdzewnej AISI 30, grubość blachy min.: 1,2 mm </w:t>
      </w:r>
    </w:p>
    <w:p w14:paraId="12970751" w14:textId="239A43E6" w:rsidR="00E030B4" w:rsidRPr="009F5CE5" w:rsidRDefault="00141BFA" w:rsidP="00141BFA">
      <w:pPr>
        <w:pStyle w:val="podst"/>
        <w:numPr>
          <w:ilvl w:val="1"/>
          <w:numId w:val="35"/>
        </w:numPr>
        <w:rPr>
          <w:rFonts w:eastAsia="TRFutura"/>
        </w:rPr>
      </w:pPr>
      <w:r>
        <w:rPr>
          <w:rFonts w:eastAsia="TRFutura"/>
        </w:rPr>
        <w:t xml:space="preserve">zlew ceramiczny o wysokiej odporności na czynniki chemiczne </w:t>
      </w:r>
      <w:r w:rsidRPr="00141BFA">
        <w:rPr>
          <w:rFonts w:eastAsia="TRFutura"/>
        </w:rPr>
        <w:t>445x445x325</w:t>
      </w:r>
      <w:r>
        <w:rPr>
          <w:rFonts w:eastAsia="TRFutura"/>
        </w:rPr>
        <w:t xml:space="preserve"> mm (+/-5%)</w:t>
      </w:r>
    </w:p>
    <w:p w14:paraId="2EFB9E4D" w14:textId="77777777" w:rsidR="00370600" w:rsidRDefault="00493D1D" w:rsidP="00370600">
      <w:pPr>
        <w:pStyle w:val="podst"/>
        <w:numPr>
          <w:ilvl w:val="0"/>
          <w:numId w:val="35"/>
        </w:numPr>
        <w:rPr>
          <w:rFonts w:eastAsia="TRFutura"/>
          <w:b/>
        </w:rPr>
      </w:pPr>
      <w:r w:rsidRPr="00370600">
        <w:rPr>
          <w:b/>
        </w:rPr>
        <w:t>Stół wagowy</w:t>
      </w:r>
      <w:bookmarkEnd w:id="18"/>
    </w:p>
    <w:p w14:paraId="1ADDC303" w14:textId="0BF7A401" w:rsidR="00370600" w:rsidRPr="00370600" w:rsidRDefault="00327429" w:rsidP="00370600">
      <w:pPr>
        <w:pStyle w:val="podst"/>
        <w:numPr>
          <w:ilvl w:val="1"/>
          <w:numId w:val="35"/>
        </w:numPr>
        <w:rPr>
          <w:rFonts w:eastAsia="TRFutura"/>
          <w:b/>
        </w:rPr>
      </w:pPr>
      <w:r>
        <w:t>Stó</w:t>
      </w:r>
      <w:r w:rsidR="00A91D4A">
        <w:t>ł  wagowy z płytą antywibracyjną, wbudowany w stół lub wolnostojący</w:t>
      </w:r>
    </w:p>
    <w:p w14:paraId="67F1B663" w14:textId="77777777" w:rsidR="0047438B" w:rsidRPr="0047438B" w:rsidRDefault="00327429" w:rsidP="00370600">
      <w:pPr>
        <w:pStyle w:val="podst"/>
        <w:numPr>
          <w:ilvl w:val="1"/>
          <w:numId w:val="35"/>
        </w:numPr>
        <w:rPr>
          <w:rFonts w:eastAsia="TRFutura"/>
          <w:b/>
        </w:rPr>
      </w:pPr>
      <w:r>
        <w:t xml:space="preserve">Konstrukcja stołu oparta na stelażu stalowym malowanym farbą proszkową, poliuretanową, chemoodporną. </w:t>
      </w:r>
    </w:p>
    <w:p w14:paraId="1C8B51D5" w14:textId="6DE2F8BB" w:rsidR="00A91D4A" w:rsidRDefault="00327429" w:rsidP="006C642C">
      <w:pPr>
        <w:pStyle w:val="podst"/>
        <w:numPr>
          <w:ilvl w:val="1"/>
          <w:numId w:val="35"/>
        </w:numPr>
        <w:rPr>
          <w:rFonts w:eastAsia="TRFutura"/>
          <w:b/>
        </w:rPr>
      </w:pPr>
      <w:r>
        <w:t>Obudowa st</w:t>
      </w:r>
      <w:r w:rsidR="0047438B">
        <w:t>o</w:t>
      </w:r>
      <w:r>
        <w:t>łu  wykonana z płyty obustronnie laminowanej</w:t>
      </w:r>
      <w:r w:rsidR="001D203C">
        <w:t xml:space="preserve"> o grubości min. 18 mm</w:t>
      </w:r>
      <w:r>
        <w:t>, estetycznie wykończonej PCV.</w:t>
      </w:r>
    </w:p>
    <w:p w14:paraId="50241C86" w14:textId="77777777" w:rsidR="00A91D4A" w:rsidRDefault="006C5205" w:rsidP="006C642C">
      <w:pPr>
        <w:pStyle w:val="podst"/>
        <w:numPr>
          <w:ilvl w:val="1"/>
          <w:numId w:val="35"/>
        </w:numPr>
        <w:rPr>
          <w:rFonts w:eastAsia="TRFutura"/>
          <w:b/>
        </w:rPr>
      </w:pPr>
      <w:r>
        <w:t>Dopuszcza się s</w:t>
      </w:r>
      <w:r w:rsidR="00493D1D" w:rsidRPr="006756DD">
        <w:t>tół wagowy wykonany w całości z blach (z wyjątkiem bloku i blatu wagowego) i kształtowników stalowych ocynkowanych galwanicznie i następnie malowanych pr</w:t>
      </w:r>
      <w:r w:rsidR="00A91D4A">
        <w:t>oszkowo chemoodpornymi farbami p</w:t>
      </w:r>
      <w:r w:rsidR="00493D1D" w:rsidRPr="006756DD">
        <w:t xml:space="preserve">oliuretanowym. </w:t>
      </w:r>
    </w:p>
    <w:p w14:paraId="3B595120" w14:textId="153A8917" w:rsidR="001D203C" w:rsidRDefault="00493D1D" w:rsidP="006C642C">
      <w:pPr>
        <w:pStyle w:val="podst"/>
        <w:numPr>
          <w:ilvl w:val="1"/>
          <w:numId w:val="35"/>
        </w:numPr>
        <w:rPr>
          <w:rFonts w:eastAsia="TRFutura"/>
          <w:b/>
        </w:rPr>
      </w:pPr>
      <w:r w:rsidRPr="006756DD">
        <w:t>Blat wagowy wykonany z płyty z czarnego szkła hartowanego o grubości 5 mm</w:t>
      </w:r>
      <w:r w:rsidR="00931ADB">
        <w:t xml:space="preserve"> lub z</w:t>
      </w:r>
      <w:r w:rsidR="006C5205">
        <w:t xml:space="preserve"> </w:t>
      </w:r>
      <w:r w:rsidR="00931ADB">
        <w:t>żywicy fenolowej</w:t>
      </w:r>
      <w:r w:rsidR="00347E2C">
        <w:t xml:space="preserve"> o  grubości min. 16 mm</w:t>
      </w:r>
    </w:p>
    <w:p w14:paraId="2BD7E75B" w14:textId="4B7D3750" w:rsidR="001D203C" w:rsidRDefault="00327429" w:rsidP="006C642C">
      <w:pPr>
        <w:pStyle w:val="podst"/>
        <w:numPr>
          <w:ilvl w:val="1"/>
          <w:numId w:val="35"/>
        </w:numPr>
        <w:rPr>
          <w:rFonts w:eastAsia="TRFutura"/>
          <w:b/>
        </w:rPr>
      </w:pPr>
      <w:r>
        <w:t>Blok wagowy wykonany z granitu o wymiarach min.</w:t>
      </w:r>
      <w:r w:rsidR="00F11073">
        <w:t xml:space="preserve"> 600x600 mm</w:t>
      </w:r>
      <w:r w:rsidR="009061AF">
        <w:t>, grubość min. 40 mm</w:t>
      </w:r>
      <w:r w:rsidR="001D203C">
        <w:t xml:space="preserve">, osadzonym na </w:t>
      </w:r>
      <w:proofErr w:type="spellStart"/>
      <w:r w:rsidR="001D203C">
        <w:t>wibrolizolatorach</w:t>
      </w:r>
      <w:proofErr w:type="spellEnd"/>
      <w:r w:rsidR="001D203C">
        <w:t xml:space="preserve"> amorficznych i niezależnym od obudowy stelażu </w:t>
      </w:r>
      <w:r w:rsidR="00347E2C">
        <w:t>wewnętrznym</w:t>
      </w:r>
      <w:r w:rsidR="00F11073">
        <w:t xml:space="preserve">. Dopuszcza się wykonanie bloku </w:t>
      </w:r>
      <w:r w:rsidR="00493D1D" w:rsidRPr="006756DD">
        <w:t>wagow</w:t>
      </w:r>
      <w:r w:rsidR="00F11073">
        <w:t>ego</w:t>
      </w:r>
      <w:r w:rsidR="00347E2C">
        <w:t xml:space="preserve"> (obciążnik, na którym leż</w:t>
      </w:r>
      <w:r w:rsidR="00493D1D" w:rsidRPr="006756DD">
        <w:t>y szklana płyta wagowa)  wykonan</w:t>
      </w:r>
      <w:r w:rsidR="00F11073">
        <w:t>ego</w:t>
      </w:r>
      <w:r w:rsidR="00493D1D" w:rsidRPr="006756DD">
        <w:t xml:space="preserve"> z płyty stalowej o grubości co najmniej 30 - 40 mm</w:t>
      </w:r>
      <w:r w:rsidR="00F11073">
        <w:t>.</w:t>
      </w:r>
      <w:r w:rsidR="001D203C">
        <w:t xml:space="preserve"> </w:t>
      </w:r>
    </w:p>
    <w:p w14:paraId="40FD9B55" w14:textId="62BE69BB" w:rsidR="001D203C" w:rsidRDefault="00493D1D" w:rsidP="001D203C">
      <w:pPr>
        <w:pStyle w:val="podst"/>
        <w:numPr>
          <w:ilvl w:val="1"/>
          <w:numId w:val="35"/>
        </w:numPr>
        <w:rPr>
          <w:rFonts w:eastAsia="TRFutura"/>
          <w:b/>
        </w:rPr>
      </w:pPr>
      <w:r w:rsidRPr="006756DD">
        <w:t>Wymiary stołu / modułu wagowego:</w:t>
      </w:r>
      <w:r w:rsidR="00327429">
        <w:t xml:space="preserve"> </w:t>
      </w:r>
      <w:r w:rsidR="006C5205">
        <w:t>min.</w:t>
      </w:r>
      <w:r w:rsidRPr="006756DD">
        <w:t xml:space="preserve"> szer.  900 x gł. 600 x wys. 900/750mm (szer. x głęb. x wys.)</w:t>
      </w:r>
      <w:r w:rsidR="001D203C">
        <w:t xml:space="preserve"> +/- 5%</w:t>
      </w:r>
    </w:p>
    <w:p w14:paraId="4703646A" w14:textId="77777777" w:rsidR="001D203C" w:rsidRDefault="00493D1D" w:rsidP="006C642C">
      <w:pPr>
        <w:pStyle w:val="podst"/>
        <w:numPr>
          <w:ilvl w:val="1"/>
          <w:numId w:val="35"/>
        </w:numPr>
        <w:rPr>
          <w:rFonts w:eastAsia="TRFutura"/>
          <w:b/>
        </w:rPr>
      </w:pPr>
      <w:r w:rsidRPr="006756DD">
        <w:t>Szerokość miejsca na nogi, co najmniej 700 mm, głębokość, co najmniej 445 mm</w:t>
      </w:r>
      <w:r w:rsidR="001D203C">
        <w:t xml:space="preserve"> +/- 5%</w:t>
      </w:r>
    </w:p>
    <w:p w14:paraId="60244DA4" w14:textId="17B64861" w:rsidR="00493D1D" w:rsidRPr="001D203C" w:rsidRDefault="00493D1D" w:rsidP="006C642C">
      <w:pPr>
        <w:pStyle w:val="podst"/>
        <w:numPr>
          <w:ilvl w:val="1"/>
          <w:numId w:val="35"/>
        </w:numPr>
        <w:rPr>
          <w:rFonts w:eastAsia="TRFutura"/>
          <w:b/>
        </w:rPr>
      </w:pPr>
      <w:r w:rsidRPr="006756DD">
        <w:t>Poziomowanie stelaża płyty wagowej musi być łatwe do wykonania, dostęp do śrub poziomujących z boków przestrzeni pod blatowej – bez unoszenia stołu.</w:t>
      </w:r>
    </w:p>
    <w:bookmarkEnd w:id="5"/>
    <w:bookmarkEnd w:id="6"/>
    <w:p w14:paraId="5D50F8DA" w14:textId="77777777" w:rsidR="00F57E8D" w:rsidRDefault="00F57E8D" w:rsidP="00F57E8D">
      <w:pPr>
        <w:pStyle w:val="podst"/>
        <w:ind w:left="720"/>
        <w:jc w:val="both"/>
      </w:pPr>
    </w:p>
    <w:p w14:paraId="5272D7BF" w14:textId="1E3C9401" w:rsidR="00F57E8D" w:rsidRPr="00F57E8D" w:rsidRDefault="00F57E8D" w:rsidP="00F57E8D">
      <w:pPr>
        <w:pStyle w:val="podst"/>
        <w:numPr>
          <w:ilvl w:val="0"/>
          <w:numId w:val="35"/>
        </w:numPr>
        <w:jc w:val="both"/>
        <w:rPr>
          <w:b/>
        </w:rPr>
      </w:pPr>
      <w:r w:rsidRPr="00F57E8D">
        <w:rPr>
          <w:b/>
        </w:rPr>
        <w:t>Zalecenia dla mebli relokowanych:</w:t>
      </w:r>
    </w:p>
    <w:p w14:paraId="1506BBE3" w14:textId="77777777" w:rsidR="00F57E8D" w:rsidRDefault="00F57E8D" w:rsidP="00F57E8D">
      <w:pPr>
        <w:pStyle w:val="podst"/>
        <w:ind w:left="720"/>
        <w:jc w:val="both"/>
      </w:pPr>
    </w:p>
    <w:p w14:paraId="55481CCF" w14:textId="487378A4" w:rsidR="00F57E8D" w:rsidRDefault="00F57E8D" w:rsidP="009F2897">
      <w:pPr>
        <w:pStyle w:val="podst"/>
        <w:numPr>
          <w:ilvl w:val="1"/>
          <w:numId w:val="35"/>
        </w:numPr>
        <w:jc w:val="both"/>
      </w:pPr>
      <w:r>
        <w:t xml:space="preserve">Zaleca się wymianę uszkodzonych zawiasów, skorodowanych elementów  oraz </w:t>
      </w:r>
      <w:proofErr w:type="spellStart"/>
      <w:r>
        <w:t>niedzialających</w:t>
      </w:r>
      <w:proofErr w:type="spellEnd"/>
      <w:r>
        <w:t xml:space="preserve"> prowadnic szuflad</w:t>
      </w:r>
    </w:p>
    <w:p w14:paraId="3F78B72F" w14:textId="3C2268C6" w:rsidR="00F57E8D" w:rsidRDefault="00F57E8D" w:rsidP="00F57E8D">
      <w:pPr>
        <w:pStyle w:val="podst"/>
        <w:numPr>
          <w:ilvl w:val="1"/>
          <w:numId w:val="35"/>
        </w:numPr>
        <w:jc w:val="both"/>
      </w:pPr>
      <w:r>
        <w:t>Wymianę niedziałającej armatury</w:t>
      </w:r>
    </w:p>
    <w:p w14:paraId="3B899FF1" w14:textId="77777777" w:rsidR="00F57E8D" w:rsidRDefault="00F57E8D" w:rsidP="00F57E8D">
      <w:pPr>
        <w:pStyle w:val="podst"/>
        <w:numPr>
          <w:ilvl w:val="1"/>
          <w:numId w:val="35"/>
        </w:numPr>
        <w:jc w:val="both"/>
      </w:pPr>
      <w:r>
        <w:t>W przypadku zastosowania skorodowanych elementów rekomendowane jest piaskowanie i malowanie powierzchni elementu pokrytych korozją</w:t>
      </w:r>
    </w:p>
    <w:p w14:paraId="697417AE" w14:textId="77777777" w:rsidR="00F57E8D" w:rsidRDefault="00F57E8D" w:rsidP="00F57E8D">
      <w:pPr>
        <w:pStyle w:val="podst"/>
        <w:numPr>
          <w:ilvl w:val="1"/>
          <w:numId w:val="35"/>
        </w:numPr>
        <w:jc w:val="both"/>
      </w:pPr>
      <w:r>
        <w:t>Zaleca się usunięcie skutków zabrudzeń powstałych na powierzchniach przez specjalistę stosującego odpowiednie narzędzia i środki czyszczące.</w:t>
      </w:r>
    </w:p>
    <w:p w14:paraId="22720286" w14:textId="77777777" w:rsidR="00F57E8D" w:rsidRDefault="00F57E8D" w:rsidP="00F57E8D">
      <w:pPr>
        <w:pStyle w:val="podst"/>
        <w:jc w:val="both"/>
      </w:pPr>
    </w:p>
    <w:p w14:paraId="657F14E8" w14:textId="77777777" w:rsidR="00493D1D" w:rsidRPr="006B4B61" w:rsidRDefault="00493D1D" w:rsidP="006C642C">
      <w:pPr>
        <w:pStyle w:val="podst"/>
      </w:pPr>
    </w:p>
    <w:sectPr w:rsidR="00493D1D" w:rsidRPr="006B4B61" w:rsidSect="00C14A87">
      <w:headerReference w:type="default" r:id="rId9"/>
      <w:footerReference w:type="first" r:id="rId10"/>
      <w:pgSz w:w="16838" w:h="11906" w:orient="landscape" w:code="9"/>
      <w:pgMar w:top="851" w:right="926" w:bottom="851" w:left="1134" w:header="567" w:footer="462" w:gutter="4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C62B" w14:textId="77777777" w:rsidR="00C8630A" w:rsidRDefault="00C8630A" w:rsidP="00736EAE">
      <w:pPr>
        <w:spacing w:after="0"/>
      </w:pPr>
      <w:r>
        <w:separator/>
      </w:r>
    </w:p>
  </w:endnote>
  <w:endnote w:type="continuationSeparator" w:id="0">
    <w:p w14:paraId="2E57F431" w14:textId="77777777" w:rsidR="00C8630A" w:rsidRDefault="00C8630A" w:rsidP="00736EAE">
      <w:pPr>
        <w:spacing w:after="0"/>
      </w:pPr>
      <w:r>
        <w:continuationSeparator/>
      </w:r>
    </w:p>
  </w:endnote>
  <w:endnote w:type="continuationNotice" w:id="1">
    <w:p w14:paraId="4BC64AD9" w14:textId="77777777" w:rsidR="00C8630A" w:rsidRDefault="00C863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UniversLight">
    <w:altName w:val="Cambria"/>
    <w:charset w:val="01"/>
    <w:family w:val="roman"/>
    <w:pitch w:val="variable"/>
  </w:font>
  <w:font w:name="TRFutura">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057C" w14:textId="77777777" w:rsidR="00840E28" w:rsidRPr="004A6EF6" w:rsidRDefault="00840E28" w:rsidP="008D00F9">
    <w:pPr>
      <w:pStyle w:val="Stopka"/>
      <w:jc w:val="center"/>
      <w:rPr>
        <w:rFonts w:ascii="Arial Narrow" w:hAnsi="Arial Narrow"/>
        <w:sz w:val="22"/>
        <w:szCs w:val="2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4A95" w14:textId="77777777" w:rsidR="00C8630A" w:rsidRDefault="00C8630A" w:rsidP="00736EAE">
      <w:pPr>
        <w:spacing w:after="0"/>
      </w:pPr>
      <w:r>
        <w:separator/>
      </w:r>
    </w:p>
  </w:footnote>
  <w:footnote w:type="continuationSeparator" w:id="0">
    <w:p w14:paraId="742A5C15" w14:textId="77777777" w:rsidR="00C8630A" w:rsidRDefault="00C8630A" w:rsidP="00736EAE">
      <w:pPr>
        <w:spacing w:after="0"/>
      </w:pPr>
      <w:r>
        <w:continuationSeparator/>
      </w:r>
    </w:p>
  </w:footnote>
  <w:footnote w:type="continuationNotice" w:id="1">
    <w:p w14:paraId="750406B5" w14:textId="77777777" w:rsidR="00C8630A" w:rsidRDefault="00C863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2C25" w14:textId="77777777" w:rsidR="00840E28" w:rsidRPr="00A926B2" w:rsidRDefault="00840E28" w:rsidP="00AA0E7B">
    <w:pPr>
      <w:pStyle w:val="Nagwek0"/>
      <w:tabs>
        <w:tab w:val="clear" w:pos="14572"/>
        <w:tab w:val="right" w:pos="9781"/>
      </w:tabs>
      <w:spacing w:after="240"/>
      <w:rPr>
        <w:b/>
        <w:bCs/>
        <w:color w:val="595959" w:themeColor="text1" w:themeTint="A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B6460A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B88F65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B62B08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3A10C224"/>
    <w:lvl w:ilvl="0">
      <w:start w:val="1"/>
      <w:numFmt w:val="decimal"/>
      <w:pStyle w:val="Listanumerowana"/>
      <w:lvlText w:val="%1."/>
      <w:lvlJc w:val="left"/>
      <w:pPr>
        <w:tabs>
          <w:tab w:val="num" w:pos="360"/>
        </w:tabs>
        <w:ind w:left="360" w:hanging="360"/>
      </w:pPr>
    </w:lvl>
  </w:abstractNum>
  <w:abstractNum w:abstractNumId="4" w15:restartNumberingAfterBreak="0">
    <w:nsid w:val="00FC5FEC"/>
    <w:multiLevelType w:val="hybridMultilevel"/>
    <w:tmpl w:val="F140BB44"/>
    <w:lvl w:ilvl="0" w:tplc="8F24BC50">
      <w:start w:val="1"/>
      <w:numFmt w:val="bullet"/>
      <w:pStyle w:val="Akapitz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465B20"/>
    <w:multiLevelType w:val="multilevel"/>
    <w:tmpl w:val="C0FE470E"/>
    <w:lvl w:ilvl="0">
      <w:start w:val="1"/>
      <w:numFmt w:val="decimal"/>
      <w:lvlText w:val="%1"/>
      <w:lvlJc w:val="left"/>
      <w:pPr>
        <w:ind w:left="432" w:hanging="432"/>
      </w:pPr>
      <w:rPr>
        <w:color w:val="70AD47" w:themeColor="accent6"/>
      </w:rPr>
    </w:lvl>
    <w:lvl w:ilvl="1">
      <w:start w:val="1"/>
      <w:numFmt w:val="decimal"/>
      <w:lvlText w:val="%1.%2"/>
      <w:lvlJc w:val="left"/>
      <w:pPr>
        <w:ind w:left="576" w:hanging="576"/>
      </w:pPr>
      <w:rPr>
        <w:color w:val="70AD47" w:themeColor="accent6"/>
      </w:rPr>
    </w:lvl>
    <w:lvl w:ilvl="2">
      <w:start w:val="1"/>
      <w:numFmt w:val="decimal"/>
      <w:lvlText w:val="%1.%2.%3"/>
      <w:lvlJc w:val="left"/>
      <w:pPr>
        <w:ind w:left="720" w:hanging="720"/>
      </w:pPr>
      <w:rPr>
        <w:color w:val="70AD47" w:themeColor="accent6"/>
      </w:rPr>
    </w:lvl>
    <w:lvl w:ilvl="3">
      <w:start w:val="1"/>
      <w:numFmt w:val="lowerLetter"/>
      <w:lvlText w:val="%4."/>
      <w:lvlJc w:val="left"/>
      <w:pPr>
        <w:ind w:left="864" w:hanging="864"/>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031E4AF0"/>
    <w:multiLevelType w:val="hybridMultilevel"/>
    <w:tmpl w:val="EF705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5249B"/>
    <w:multiLevelType w:val="hybridMultilevel"/>
    <w:tmpl w:val="768E8BEA"/>
    <w:lvl w:ilvl="0" w:tplc="FEBAD9DE">
      <w:start w:val="1"/>
      <w:numFmt w:val="bullet"/>
      <w:pStyle w:val="MMDP1"/>
      <w:lvlText w:val=""/>
      <w:lvlJc w:val="left"/>
      <w:pPr>
        <w:tabs>
          <w:tab w:val="num" w:pos="1287"/>
        </w:tabs>
        <w:ind w:left="1287" w:hanging="360"/>
      </w:pPr>
      <w:rPr>
        <w:rFonts w:ascii="Wingdings" w:hAnsi="Wingdings" w:hint="default"/>
        <w:color w:val="80A1B6"/>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F671A5"/>
    <w:multiLevelType w:val="hybridMultilevel"/>
    <w:tmpl w:val="8E664856"/>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12E330BE"/>
    <w:multiLevelType w:val="hybridMultilevel"/>
    <w:tmpl w:val="3BFA3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2D7CBC"/>
    <w:multiLevelType w:val="hybridMultilevel"/>
    <w:tmpl w:val="D0C4A6A8"/>
    <w:lvl w:ilvl="0" w:tplc="1684248A">
      <w:start w:val="1"/>
      <w:numFmt w:val="bullet"/>
      <w:pStyle w:val="akropkakub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C55B15"/>
    <w:multiLevelType w:val="hybridMultilevel"/>
    <w:tmpl w:val="13EC8E66"/>
    <w:lvl w:ilvl="0" w:tplc="3EE06FE8">
      <w:start w:val="1"/>
      <w:numFmt w:val="decimal"/>
      <w:lvlText w:val="%1."/>
      <w:lvlJc w:val="left"/>
      <w:pPr>
        <w:ind w:left="1778" w:hanging="360"/>
      </w:pPr>
      <w:rPr>
        <w:rFonts w:ascii="Arial Narrow" w:eastAsiaTheme="minorEastAsia"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069DC"/>
    <w:multiLevelType w:val="hybridMultilevel"/>
    <w:tmpl w:val="851ACDE0"/>
    <w:lvl w:ilvl="0" w:tplc="C0B211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445F25"/>
    <w:multiLevelType w:val="hybridMultilevel"/>
    <w:tmpl w:val="D6340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53386"/>
    <w:multiLevelType w:val="multilevel"/>
    <w:tmpl w:val="CECCEC14"/>
    <w:lvl w:ilvl="0">
      <w:start w:val="1"/>
      <w:numFmt w:val="decimal"/>
      <w:pStyle w:val="1"/>
      <w:lvlText w:val="%1."/>
      <w:lvlJc w:val="left"/>
      <w:pPr>
        <w:ind w:left="861" w:hanging="720"/>
      </w:pPr>
      <w:rPr>
        <w:rFonts w:ascii="Trebuchet MS" w:eastAsia="Times New Roman" w:hAnsi="Trebuchet MS" w:cs="Arial" w:hint="default"/>
        <w:b/>
        <w:color w:val="auto"/>
        <w:sz w:val="20"/>
        <w:szCs w:val="20"/>
      </w:rPr>
    </w:lvl>
    <w:lvl w:ilvl="1">
      <w:start w:val="1"/>
      <w:numFmt w:val="decimal"/>
      <w:pStyle w:val="11"/>
      <w:lvlText w:val="%1.%2."/>
      <w:lvlJc w:val="left"/>
      <w:pPr>
        <w:ind w:left="1429" w:hanging="720"/>
      </w:pPr>
      <w:rPr>
        <w:rFonts w:hint="default"/>
        <w:color w:val="auto"/>
        <w:sz w:val="20"/>
        <w:szCs w:val="20"/>
      </w:rPr>
    </w:lvl>
    <w:lvl w:ilvl="2">
      <w:start w:val="1"/>
      <w:numFmt w:val="decimal"/>
      <w:pStyle w:val="NORMALNYZPKT111"/>
      <w:lvlText w:val="%1.%2.%3."/>
      <w:lvlJc w:val="left"/>
      <w:pPr>
        <w:ind w:left="4199" w:hanging="1080"/>
      </w:pPr>
      <w:rPr>
        <w:rFonts w:ascii="Trebuchet MS" w:hAnsi="Trebuchet MS" w:cs="Times New Roman" w:hint="default"/>
        <w:b/>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355" w:hanging="1080"/>
      </w:pPr>
      <w:rPr>
        <w:rFonts w:hint="default"/>
        <w:b/>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33B864A1"/>
    <w:multiLevelType w:val="hybridMultilevel"/>
    <w:tmpl w:val="A7D2A606"/>
    <w:lvl w:ilvl="0" w:tplc="3EE06FE8">
      <w:start w:val="1"/>
      <w:numFmt w:val="decimal"/>
      <w:lvlText w:val="%1."/>
      <w:lvlJc w:val="left"/>
      <w:pPr>
        <w:ind w:left="3905" w:hanging="360"/>
      </w:pPr>
      <w:rPr>
        <w:rFonts w:ascii="Arial Narrow" w:eastAsiaTheme="minorEastAsia" w:hAnsi="Arial Narrow" w:cstheme="minorHAnsi"/>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6" w15:restartNumberingAfterBreak="0">
    <w:nsid w:val="3A0C2D5F"/>
    <w:multiLevelType w:val="hybridMultilevel"/>
    <w:tmpl w:val="FA226E3A"/>
    <w:lvl w:ilvl="0" w:tplc="3EE06FE8">
      <w:start w:val="1"/>
      <w:numFmt w:val="decimal"/>
      <w:lvlText w:val="%1."/>
      <w:lvlJc w:val="left"/>
      <w:pPr>
        <w:ind w:left="1778" w:hanging="360"/>
      </w:pPr>
      <w:rPr>
        <w:rFonts w:ascii="Arial Narrow" w:eastAsiaTheme="minorEastAsia" w:hAnsi="Arial Narrow" w:cstheme="minorHAnsi"/>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403B62DE"/>
    <w:multiLevelType w:val="hybridMultilevel"/>
    <w:tmpl w:val="48F8D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06354E"/>
    <w:multiLevelType w:val="hybridMultilevel"/>
    <w:tmpl w:val="A490AE74"/>
    <w:lvl w:ilvl="0" w:tplc="09B4BD9C">
      <w:start w:val="1"/>
      <w:numFmt w:val="upperLetter"/>
      <w:pStyle w:val="Appendix"/>
      <w:lvlText w:val="Appendix %1 - "/>
      <w:lvlJc w:val="left"/>
      <w:pPr>
        <w:tabs>
          <w:tab w:val="num" w:pos="2211"/>
        </w:tabs>
        <w:ind w:left="2211" w:hanging="2211"/>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 w:val="36"/>
        <w:szCs w:val="0"/>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47F10F1"/>
    <w:multiLevelType w:val="hybridMultilevel"/>
    <w:tmpl w:val="3078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7733E9"/>
    <w:multiLevelType w:val="hybridMultilevel"/>
    <w:tmpl w:val="8034D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AD4DEC"/>
    <w:multiLevelType w:val="hybridMultilevel"/>
    <w:tmpl w:val="4F4CB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F212B"/>
    <w:multiLevelType w:val="hybridMultilevel"/>
    <w:tmpl w:val="4DF066FC"/>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3" w15:restartNumberingAfterBreak="0">
    <w:nsid w:val="4DE20F16"/>
    <w:multiLevelType w:val="hybridMultilevel"/>
    <w:tmpl w:val="9A6A408E"/>
    <w:lvl w:ilvl="0" w:tplc="0B4CE4FC">
      <w:start w:val="1"/>
      <w:numFmt w:val="decimal"/>
      <w:pStyle w:val="Nagwek4"/>
      <w:suff w:val="space"/>
      <w:lvlText w:val="8.5.2.%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DF20FB2"/>
    <w:multiLevelType w:val="hybridMultilevel"/>
    <w:tmpl w:val="859AEF56"/>
    <w:lvl w:ilvl="0" w:tplc="04150001">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start w:val="1"/>
      <w:numFmt w:val="bullet"/>
      <w:lvlText w:val=""/>
      <w:lvlJc w:val="left"/>
      <w:pPr>
        <w:ind w:left="2738" w:hanging="360"/>
      </w:pPr>
      <w:rPr>
        <w:rFonts w:ascii="Wingdings" w:hAnsi="Wingdings" w:hint="default"/>
      </w:rPr>
    </w:lvl>
    <w:lvl w:ilvl="3" w:tplc="04150001">
      <w:start w:val="1"/>
      <w:numFmt w:val="bullet"/>
      <w:lvlText w:val=""/>
      <w:lvlJc w:val="left"/>
      <w:pPr>
        <w:ind w:left="3458" w:hanging="360"/>
      </w:pPr>
      <w:rPr>
        <w:rFonts w:ascii="Symbol" w:hAnsi="Symbol" w:hint="default"/>
      </w:rPr>
    </w:lvl>
    <w:lvl w:ilvl="4" w:tplc="04150003">
      <w:start w:val="1"/>
      <w:numFmt w:val="bullet"/>
      <w:lvlText w:val="o"/>
      <w:lvlJc w:val="left"/>
      <w:pPr>
        <w:ind w:left="4178" w:hanging="360"/>
      </w:pPr>
      <w:rPr>
        <w:rFonts w:ascii="Courier New" w:hAnsi="Courier New" w:cs="Courier New" w:hint="default"/>
      </w:rPr>
    </w:lvl>
    <w:lvl w:ilvl="5" w:tplc="04150005">
      <w:start w:val="1"/>
      <w:numFmt w:val="bullet"/>
      <w:lvlText w:val=""/>
      <w:lvlJc w:val="left"/>
      <w:pPr>
        <w:ind w:left="4898" w:hanging="360"/>
      </w:pPr>
      <w:rPr>
        <w:rFonts w:ascii="Wingdings" w:hAnsi="Wingdings" w:hint="default"/>
      </w:rPr>
    </w:lvl>
    <w:lvl w:ilvl="6" w:tplc="04150001">
      <w:start w:val="1"/>
      <w:numFmt w:val="bullet"/>
      <w:lvlText w:val=""/>
      <w:lvlJc w:val="left"/>
      <w:pPr>
        <w:ind w:left="5618" w:hanging="360"/>
      </w:pPr>
      <w:rPr>
        <w:rFonts w:ascii="Symbol" w:hAnsi="Symbol" w:hint="default"/>
      </w:rPr>
    </w:lvl>
    <w:lvl w:ilvl="7" w:tplc="04150003">
      <w:start w:val="1"/>
      <w:numFmt w:val="bullet"/>
      <w:lvlText w:val="o"/>
      <w:lvlJc w:val="left"/>
      <w:pPr>
        <w:ind w:left="6338" w:hanging="360"/>
      </w:pPr>
      <w:rPr>
        <w:rFonts w:ascii="Courier New" w:hAnsi="Courier New" w:cs="Courier New" w:hint="default"/>
      </w:rPr>
    </w:lvl>
    <w:lvl w:ilvl="8" w:tplc="04150005">
      <w:start w:val="1"/>
      <w:numFmt w:val="bullet"/>
      <w:lvlText w:val=""/>
      <w:lvlJc w:val="left"/>
      <w:pPr>
        <w:ind w:left="7058" w:hanging="360"/>
      </w:pPr>
      <w:rPr>
        <w:rFonts w:ascii="Wingdings" w:hAnsi="Wingdings" w:hint="default"/>
      </w:rPr>
    </w:lvl>
  </w:abstractNum>
  <w:abstractNum w:abstractNumId="25" w15:restartNumberingAfterBreak="0">
    <w:nsid w:val="4F941863"/>
    <w:multiLevelType w:val="hybridMultilevel"/>
    <w:tmpl w:val="3E4A09D4"/>
    <w:lvl w:ilvl="0" w:tplc="4BC069F4">
      <w:start w:val="1"/>
      <w:numFmt w:val="decimal"/>
      <w:pStyle w:val="TabelaNumeracj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F254E"/>
    <w:multiLevelType w:val="hybridMultilevel"/>
    <w:tmpl w:val="92CC0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CF7511"/>
    <w:multiLevelType w:val="hybridMultilevel"/>
    <w:tmpl w:val="E52A3F0A"/>
    <w:lvl w:ilvl="0" w:tplc="DFDA3BD2">
      <w:start w:val="1"/>
      <w:numFmt w:val="decimal"/>
      <w:lvlText w:val="%1."/>
      <w:lvlJc w:val="left"/>
      <w:pPr>
        <w:ind w:left="765" w:hanging="360"/>
      </w:pPr>
      <w:rPr>
        <w:rFonts w:ascii="Arial Narrow" w:eastAsiaTheme="minorEastAsia" w:hAnsi="Arial Narrow" w:cstheme="minorHAnsi"/>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55061ADF"/>
    <w:multiLevelType w:val="hybridMultilevel"/>
    <w:tmpl w:val="2D769614"/>
    <w:lvl w:ilvl="0" w:tplc="EFA070F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7F065EC"/>
    <w:multiLevelType w:val="hybridMultilevel"/>
    <w:tmpl w:val="C258292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59E155A1"/>
    <w:multiLevelType w:val="hybridMultilevel"/>
    <w:tmpl w:val="9384C6B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66144C4D"/>
    <w:multiLevelType w:val="multilevel"/>
    <w:tmpl w:val="0D0279E8"/>
    <w:lvl w:ilvl="0">
      <w:start w:val="1"/>
      <w:numFmt w:val="decimal"/>
      <w:pStyle w:val="Tytub"/>
      <w:lvlText w:val="%1."/>
      <w:lvlJc w:val="left"/>
      <w:pPr>
        <w:ind w:left="360" w:hanging="360"/>
      </w:pPr>
    </w:lvl>
    <w:lvl w:ilvl="1">
      <w:start w:val="1"/>
      <w:numFmt w:val="decimal"/>
      <w:pStyle w:val="tytulb1"/>
      <w:lvlText w:val="%1.%2."/>
      <w:lvlJc w:val="left"/>
      <w:pPr>
        <w:ind w:left="792" w:hanging="432"/>
      </w:pPr>
    </w:lvl>
    <w:lvl w:ilvl="2">
      <w:start w:val="1"/>
      <w:numFmt w:val="decimal"/>
      <w:pStyle w:val="Tytulb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5315DE"/>
    <w:multiLevelType w:val="hybridMultilevel"/>
    <w:tmpl w:val="C5CCD5D2"/>
    <w:lvl w:ilvl="0" w:tplc="7C5408B4">
      <w:start w:val="1"/>
      <w:numFmt w:val="bullet"/>
      <w:pStyle w:val="poz4"/>
      <w:lvlText w:val=""/>
      <w:lvlJc w:val="left"/>
      <w:pPr>
        <w:ind w:left="284" w:hanging="284"/>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98822A0"/>
    <w:multiLevelType w:val="multilevel"/>
    <w:tmpl w:val="9418DF88"/>
    <w:lvl w:ilvl="0">
      <w:start w:val="1"/>
      <w:numFmt w:val="decimal"/>
      <w:lvlText w:val="%1"/>
      <w:lvlJc w:val="left"/>
      <w:pPr>
        <w:ind w:left="432" w:hanging="432"/>
      </w:pPr>
      <w:rPr>
        <w:color w:val="595959" w:themeColor="text1" w:themeTint="A6"/>
      </w:rPr>
    </w:lvl>
    <w:lvl w:ilvl="1">
      <w:start w:val="1"/>
      <w:numFmt w:val="decimal"/>
      <w:pStyle w:val="Nagwek2"/>
      <w:lvlText w:val="%1.%2"/>
      <w:lvlJc w:val="left"/>
      <w:pPr>
        <w:ind w:left="576" w:hanging="576"/>
      </w:pPr>
      <w:rPr>
        <w:color w:val="767171" w:themeColor="background2" w:themeShade="80"/>
      </w:rPr>
    </w:lvl>
    <w:lvl w:ilvl="2">
      <w:start w:val="1"/>
      <w:numFmt w:val="decimal"/>
      <w:pStyle w:val="Nagwek3"/>
      <w:lvlText w:val="%1.%2.%3"/>
      <w:lvlJc w:val="left"/>
      <w:pPr>
        <w:ind w:left="720" w:hanging="720"/>
      </w:pPr>
      <w:rPr>
        <w:b w:val="0"/>
        <w:bCs w:val="0"/>
        <w:color w:val="767171" w:themeColor="background2" w:themeShade="80"/>
      </w:rPr>
    </w:lvl>
    <w:lvl w:ilvl="3">
      <w:start w:val="1"/>
      <w:numFmt w:val="lowerLetter"/>
      <w:lvlText w:val="%4."/>
      <w:lvlJc w:val="left"/>
      <w:pPr>
        <w:ind w:left="864" w:hanging="864"/>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A6C520F"/>
    <w:multiLevelType w:val="hybridMultilevel"/>
    <w:tmpl w:val="82A68176"/>
    <w:lvl w:ilvl="0" w:tplc="3EE06FE8">
      <w:start w:val="1"/>
      <w:numFmt w:val="decimal"/>
      <w:lvlText w:val="%1."/>
      <w:lvlJc w:val="left"/>
      <w:pPr>
        <w:ind w:left="1778" w:hanging="360"/>
      </w:pPr>
      <w:rPr>
        <w:rFonts w:ascii="Arial Narrow" w:eastAsiaTheme="minorEastAsia"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BA29C9"/>
    <w:multiLevelType w:val="hybridMultilevel"/>
    <w:tmpl w:val="79A65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53E5A"/>
    <w:multiLevelType w:val="hybridMultilevel"/>
    <w:tmpl w:val="7FF41B46"/>
    <w:lvl w:ilvl="0" w:tplc="7090D94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8"/>
  </w:num>
  <w:num w:numId="2">
    <w:abstractNumId w:val="4"/>
  </w:num>
  <w:num w:numId="3">
    <w:abstractNumId w:val="7"/>
  </w:num>
  <w:num w:numId="4">
    <w:abstractNumId w:val="1"/>
  </w:num>
  <w:num w:numId="5">
    <w:abstractNumId w:val="2"/>
  </w:num>
  <w:num w:numId="6">
    <w:abstractNumId w:val="2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33"/>
  </w:num>
  <w:num w:numId="11">
    <w:abstractNumId w:val="32"/>
  </w:num>
  <w:num w:numId="12">
    <w:abstractNumId w:val="13"/>
  </w:num>
  <w:num w:numId="13">
    <w:abstractNumId w:val="10"/>
  </w:num>
  <w:num w:numId="14">
    <w:abstractNumId w:val="3"/>
  </w:num>
  <w:num w:numId="15">
    <w:abstractNumId w:val="25"/>
    <w:lvlOverride w:ilvl="0">
      <w:startOverride w:val="1"/>
    </w:lvlOverride>
  </w:num>
  <w:num w:numId="16">
    <w:abstractNumId w:val="0"/>
  </w:num>
  <w:num w:numId="17">
    <w:abstractNumId w:val="12"/>
  </w:num>
  <w:num w:numId="18">
    <w:abstractNumId w:val="9"/>
  </w:num>
  <w:num w:numId="19">
    <w:abstractNumId w:val="17"/>
  </w:num>
  <w:num w:numId="20">
    <w:abstractNumId w:val="26"/>
  </w:num>
  <w:num w:numId="21">
    <w:abstractNumId w:val="19"/>
  </w:num>
  <w:num w:numId="22">
    <w:abstractNumId w:val="20"/>
  </w:num>
  <w:num w:numId="23">
    <w:abstractNumId w:val="29"/>
  </w:num>
  <w:num w:numId="24">
    <w:abstractNumId w:val="27"/>
  </w:num>
  <w:num w:numId="25">
    <w:abstractNumId w:val="35"/>
  </w:num>
  <w:num w:numId="26">
    <w:abstractNumId w:val="36"/>
  </w:num>
  <w:num w:numId="27">
    <w:abstractNumId w:val="30"/>
  </w:num>
  <w:num w:numId="28">
    <w:abstractNumId w:val="28"/>
  </w:num>
  <w:num w:numId="29">
    <w:abstractNumId w:val="16"/>
  </w:num>
  <w:num w:numId="30">
    <w:abstractNumId w:val="8"/>
  </w:num>
  <w:num w:numId="31">
    <w:abstractNumId w:val="21"/>
  </w:num>
  <w:num w:numId="32">
    <w:abstractNumId w:val="11"/>
  </w:num>
  <w:num w:numId="33">
    <w:abstractNumId w:val="15"/>
  </w:num>
  <w:num w:numId="34">
    <w:abstractNumId w:val="34"/>
  </w:num>
  <w:num w:numId="35">
    <w:abstractNumId w:val="6"/>
  </w:num>
  <w:num w:numId="36">
    <w:abstractNumId w:val="22"/>
  </w:num>
  <w:num w:numId="3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DU3tDA3MzCyNLJQ0lEKTi0uzszPAykwrwUAnMKR/iwAAAA="/>
  </w:docVars>
  <w:rsids>
    <w:rsidRoot w:val="00B75C36"/>
    <w:rsid w:val="000001C9"/>
    <w:rsid w:val="00000265"/>
    <w:rsid w:val="00000F37"/>
    <w:rsid w:val="00003AB2"/>
    <w:rsid w:val="00003D6A"/>
    <w:rsid w:val="000047F1"/>
    <w:rsid w:val="00004BF2"/>
    <w:rsid w:val="00006526"/>
    <w:rsid w:val="00006768"/>
    <w:rsid w:val="0000685D"/>
    <w:rsid w:val="000074DB"/>
    <w:rsid w:val="00007F03"/>
    <w:rsid w:val="000102FB"/>
    <w:rsid w:val="0001394E"/>
    <w:rsid w:val="00015E02"/>
    <w:rsid w:val="00016D43"/>
    <w:rsid w:val="00016E04"/>
    <w:rsid w:val="000177B2"/>
    <w:rsid w:val="00023100"/>
    <w:rsid w:val="00026B41"/>
    <w:rsid w:val="000276F6"/>
    <w:rsid w:val="00027A17"/>
    <w:rsid w:val="000322DC"/>
    <w:rsid w:val="000335D8"/>
    <w:rsid w:val="000349D5"/>
    <w:rsid w:val="00034B8B"/>
    <w:rsid w:val="00040571"/>
    <w:rsid w:val="00040B1A"/>
    <w:rsid w:val="00041ACA"/>
    <w:rsid w:val="00041D86"/>
    <w:rsid w:val="00042887"/>
    <w:rsid w:val="00044B53"/>
    <w:rsid w:val="0004582A"/>
    <w:rsid w:val="00046632"/>
    <w:rsid w:val="0004692B"/>
    <w:rsid w:val="00046F93"/>
    <w:rsid w:val="0004736F"/>
    <w:rsid w:val="00047667"/>
    <w:rsid w:val="0005050F"/>
    <w:rsid w:val="00051978"/>
    <w:rsid w:val="00051DE7"/>
    <w:rsid w:val="0005363D"/>
    <w:rsid w:val="00053A4C"/>
    <w:rsid w:val="00053D02"/>
    <w:rsid w:val="000557AA"/>
    <w:rsid w:val="000579E3"/>
    <w:rsid w:val="00060889"/>
    <w:rsid w:val="00061850"/>
    <w:rsid w:val="00061CCC"/>
    <w:rsid w:val="0006481A"/>
    <w:rsid w:val="000649E5"/>
    <w:rsid w:val="000654FC"/>
    <w:rsid w:val="0006563F"/>
    <w:rsid w:val="00065C9E"/>
    <w:rsid w:val="00073F8E"/>
    <w:rsid w:val="00073F9C"/>
    <w:rsid w:val="00077B6A"/>
    <w:rsid w:val="00080264"/>
    <w:rsid w:val="00082273"/>
    <w:rsid w:val="00082485"/>
    <w:rsid w:val="00083F27"/>
    <w:rsid w:val="00083F7A"/>
    <w:rsid w:val="00084395"/>
    <w:rsid w:val="00085DB7"/>
    <w:rsid w:val="00091202"/>
    <w:rsid w:val="00091B6A"/>
    <w:rsid w:val="00093987"/>
    <w:rsid w:val="0009492E"/>
    <w:rsid w:val="00096351"/>
    <w:rsid w:val="000A0A7B"/>
    <w:rsid w:val="000A1110"/>
    <w:rsid w:val="000A1160"/>
    <w:rsid w:val="000A3AB6"/>
    <w:rsid w:val="000A463C"/>
    <w:rsid w:val="000A49D1"/>
    <w:rsid w:val="000A72A3"/>
    <w:rsid w:val="000B093F"/>
    <w:rsid w:val="000B0B48"/>
    <w:rsid w:val="000B1E5E"/>
    <w:rsid w:val="000B2117"/>
    <w:rsid w:val="000B5BF0"/>
    <w:rsid w:val="000B62DB"/>
    <w:rsid w:val="000B766F"/>
    <w:rsid w:val="000C2192"/>
    <w:rsid w:val="000C286E"/>
    <w:rsid w:val="000C2D72"/>
    <w:rsid w:val="000C37C2"/>
    <w:rsid w:val="000C56C7"/>
    <w:rsid w:val="000C63CA"/>
    <w:rsid w:val="000C6436"/>
    <w:rsid w:val="000D37AA"/>
    <w:rsid w:val="000D5311"/>
    <w:rsid w:val="000E03C3"/>
    <w:rsid w:val="000E4729"/>
    <w:rsid w:val="000E4C5D"/>
    <w:rsid w:val="000E4CF5"/>
    <w:rsid w:val="000E4FE5"/>
    <w:rsid w:val="000E518D"/>
    <w:rsid w:val="000E54E7"/>
    <w:rsid w:val="000E5947"/>
    <w:rsid w:val="000E6A88"/>
    <w:rsid w:val="000E7F20"/>
    <w:rsid w:val="000F028B"/>
    <w:rsid w:val="000F135E"/>
    <w:rsid w:val="000F231C"/>
    <w:rsid w:val="000F3434"/>
    <w:rsid w:val="000F3AFB"/>
    <w:rsid w:val="000F3CC1"/>
    <w:rsid w:val="000F4A97"/>
    <w:rsid w:val="000F588F"/>
    <w:rsid w:val="000F5980"/>
    <w:rsid w:val="000F5A11"/>
    <w:rsid w:val="000F5F9A"/>
    <w:rsid w:val="000F7285"/>
    <w:rsid w:val="000F79AE"/>
    <w:rsid w:val="001005B4"/>
    <w:rsid w:val="001006E3"/>
    <w:rsid w:val="00103F8A"/>
    <w:rsid w:val="00104A63"/>
    <w:rsid w:val="00104B67"/>
    <w:rsid w:val="001067E8"/>
    <w:rsid w:val="001070CD"/>
    <w:rsid w:val="00107101"/>
    <w:rsid w:val="001078D0"/>
    <w:rsid w:val="00110715"/>
    <w:rsid w:val="00111EA0"/>
    <w:rsid w:val="00112536"/>
    <w:rsid w:val="00112A03"/>
    <w:rsid w:val="00113606"/>
    <w:rsid w:val="00114364"/>
    <w:rsid w:val="001161B4"/>
    <w:rsid w:val="001172E7"/>
    <w:rsid w:val="0011763B"/>
    <w:rsid w:val="001214F3"/>
    <w:rsid w:val="00121F57"/>
    <w:rsid w:val="00122FAC"/>
    <w:rsid w:val="001238E7"/>
    <w:rsid w:val="00123ED1"/>
    <w:rsid w:val="0012432D"/>
    <w:rsid w:val="001244F4"/>
    <w:rsid w:val="0012512F"/>
    <w:rsid w:val="00125F6D"/>
    <w:rsid w:val="00126A8B"/>
    <w:rsid w:val="001309B4"/>
    <w:rsid w:val="00131267"/>
    <w:rsid w:val="0013167C"/>
    <w:rsid w:val="0013698B"/>
    <w:rsid w:val="00141339"/>
    <w:rsid w:val="0014141D"/>
    <w:rsid w:val="00141BFA"/>
    <w:rsid w:val="0014397D"/>
    <w:rsid w:val="00143DBA"/>
    <w:rsid w:val="00145945"/>
    <w:rsid w:val="001469B5"/>
    <w:rsid w:val="00147243"/>
    <w:rsid w:val="00147356"/>
    <w:rsid w:val="001479B7"/>
    <w:rsid w:val="00150DC0"/>
    <w:rsid w:val="00153449"/>
    <w:rsid w:val="00153A33"/>
    <w:rsid w:val="00160F47"/>
    <w:rsid w:val="00161B49"/>
    <w:rsid w:val="00161FA4"/>
    <w:rsid w:val="00162163"/>
    <w:rsid w:val="001650D7"/>
    <w:rsid w:val="00166BEE"/>
    <w:rsid w:val="00166DEE"/>
    <w:rsid w:val="00171BA5"/>
    <w:rsid w:val="00172F07"/>
    <w:rsid w:val="001739F3"/>
    <w:rsid w:val="00174B82"/>
    <w:rsid w:val="00174C59"/>
    <w:rsid w:val="001753D2"/>
    <w:rsid w:val="00175627"/>
    <w:rsid w:val="0017768F"/>
    <w:rsid w:val="00177BD2"/>
    <w:rsid w:val="00177FF3"/>
    <w:rsid w:val="00182AD3"/>
    <w:rsid w:val="00186694"/>
    <w:rsid w:val="00186738"/>
    <w:rsid w:val="00190EE4"/>
    <w:rsid w:val="00191EF2"/>
    <w:rsid w:val="001926C9"/>
    <w:rsid w:val="00192A25"/>
    <w:rsid w:val="00192EDF"/>
    <w:rsid w:val="0019303D"/>
    <w:rsid w:val="0019309D"/>
    <w:rsid w:val="001946F0"/>
    <w:rsid w:val="00195D5B"/>
    <w:rsid w:val="00196176"/>
    <w:rsid w:val="00196893"/>
    <w:rsid w:val="001979A7"/>
    <w:rsid w:val="001A1B32"/>
    <w:rsid w:val="001A1C7D"/>
    <w:rsid w:val="001A1D4C"/>
    <w:rsid w:val="001A1F63"/>
    <w:rsid w:val="001A4264"/>
    <w:rsid w:val="001A4AA6"/>
    <w:rsid w:val="001A5FAE"/>
    <w:rsid w:val="001B1841"/>
    <w:rsid w:val="001B32B7"/>
    <w:rsid w:val="001B3981"/>
    <w:rsid w:val="001B43D7"/>
    <w:rsid w:val="001B6DF4"/>
    <w:rsid w:val="001B738D"/>
    <w:rsid w:val="001C068F"/>
    <w:rsid w:val="001C0EE6"/>
    <w:rsid w:val="001C157E"/>
    <w:rsid w:val="001C1D2B"/>
    <w:rsid w:val="001C2F56"/>
    <w:rsid w:val="001C3D55"/>
    <w:rsid w:val="001C403E"/>
    <w:rsid w:val="001C40BB"/>
    <w:rsid w:val="001C5470"/>
    <w:rsid w:val="001C5CBF"/>
    <w:rsid w:val="001D0417"/>
    <w:rsid w:val="001D1EFC"/>
    <w:rsid w:val="001D203C"/>
    <w:rsid w:val="001D436A"/>
    <w:rsid w:val="001D4751"/>
    <w:rsid w:val="001D478B"/>
    <w:rsid w:val="001E110B"/>
    <w:rsid w:val="001E1DC9"/>
    <w:rsid w:val="001E2C89"/>
    <w:rsid w:val="001E346F"/>
    <w:rsid w:val="001E3F04"/>
    <w:rsid w:val="001E4819"/>
    <w:rsid w:val="001E52C6"/>
    <w:rsid w:val="001E69DC"/>
    <w:rsid w:val="001E6B84"/>
    <w:rsid w:val="001E7241"/>
    <w:rsid w:val="001F0820"/>
    <w:rsid w:val="001F297B"/>
    <w:rsid w:val="001F3BCE"/>
    <w:rsid w:val="001F5D6D"/>
    <w:rsid w:val="00201555"/>
    <w:rsid w:val="002016E8"/>
    <w:rsid w:val="00201A3A"/>
    <w:rsid w:val="00201B41"/>
    <w:rsid w:val="002026B6"/>
    <w:rsid w:val="00203258"/>
    <w:rsid w:val="002032F2"/>
    <w:rsid w:val="002033F5"/>
    <w:rsid w:val="0020353A"/>
    <w:rsid w:val="00203ACB"/>
    <w:rsid w:val="0020531F"/>
    <w:rsid w:val="00206661"/>
    <w:rsid w:val="0020725A"/>
    <w:rsid w:val="00210BFE"/>
    <w:rsid w:val="00212391"/>
    <w:rsid w:val="00214075"/>
    <w:rsid w:val="002140D9"/>
    <w:rsid w:val="002140F2"/>
    <w:rsid w:val="00214F7A"/>
    <w:rsid w:val="002158BC"/>
    <w:rsid w:val="00216079"/>
    <w:rsid w:val="00217439"/>
    <w:rsid w:val="00217BDE"/>
    <w:rsid w:val="00220D59"/>
    <w:rsid w:val="00221D99"/>
    <w:rsid w:val="00223E7D"/>
    <w:rsid w:val="00225001"/>
    <w:rsid w:val="00226864"/>
    <w:rsid w:val="002320C3"/>
    <w:rsid w:val="002337B2"/>
    <w:rsid w:val="002340E2"/>
    <w:rsid w:val="00234599"/>
    <w:rsid w:val="002350BE"/>
    <w:rsid w:val="00235407"/>
    <w:rsid w:val="00235E0A"/>
    <w:rsid w:val="0023670B"/>
    <w:rsid w:val="00237D7A"/>
    <w:rsid w:val="00237D97"/>
    <w:rsid w:val="00243176"/>
    <w:rsid w:val="002466B5"/>
    <w:rsid w:val="00250153"/>
    <w:rsid w:val="002536A1"/>
    <w:rsid w:val="00254D24"/>
    <w:rsid w:val="00255F98"/>
    <w:rsid w:val="0025621D"/>
    <w:rsid w:val="002576EC"/>
    <w:rsid w:val="002619AB"/>
    <w:rsid w:val="00261E3C"/>
    <w:rsid w:val="0026283D"/>
    <w:rsid w:val="0026440E"/>
    <w:rsid w:val="0026504A"/>
    <w:rsid w:val="00265A5D"/>
    <w:rsid w:val="00267E9E"/>
    <w:rsid w:val="002710A2"/>
    <w:rsid w:val="0027292D"/>
    <w:rsid w:val="00272B57"/>
    <w:rsid w:val="002730E9"/>
    <w:rsid w:val="002744A6"/>
    <w:rsid w:val="00274B0A"/>
    <w:rsid w:val="0027508F"/>
    <w:rsid w:val="00275D49"/>
    <w:rsid w:val="00275EF6"/>
    <w:rsid w:val="002803E7"/>
    <w:rsid w:val="00280AED"/>
    <w:rsid w:val="00282F40"/>
    <w:rsid w:val="002846D2"/>
    <w:rsid w:val="00284A82"/>
    <w:rsid w:val="00286E8F"/>
    <w:rsid w:val="0028781A"/>
    <w:rsid w:val="002904B2"/>
    <w:rsid w:val="002906F1"/>
    <w:rsid w:val="0029235C"/>
    <w:rsid w:val="00292D20"/>
    <w:rsid w:val="00293349"/>
    <w:rsid w:val="00294A15"/>
    <w:rsid w:val="00295230"/>
    <w:rsid w:val="002952E6"/>
    <w:rsid w:val="00295B01"/>
    <w:rsid w:val="00295F2E"/>
    <w:rsid w:val="002969BA"/>
    <w:rsid w:val="002973F7"/>
    <w:rsid w:val="002A0D0F"/>
    <w:rsid w:val="002A1E42"/>
    <w:rsid w:val="002A2284"/>
    <w:rsid w:val="002A445D"/>
    <w:rsid w:val="002A496F"/>
    <w:rsid w:val="002A6FE1"/>
    <w:rsid w:val="002A7178"/>
    <w:rsid w:val="002B2406"/>
    <w:rsid w:val="002B5CE8"/>
    <w:rsid w:val="002B6030"/>
    <w:rsid w:val="002B6744"/>
    <w:rsid w:val="002B744B"/>
    <w:rsid w:val="002B7606"/>
    <w:rsid w:val="002B7FDB"/>
    <w:rsid w:val="002C02EB"/>
    <w:rsid w:val="002C1A1A"/>
    <w:rsid w:val="002C3336"/>
    <w:rsid w:val="002C42FF"/>
    <w:rsid w:val="002C624B"/>
    <w:rsid w:val="002C6FC4"/>
    <w:rsid w:val="002D042B"/>
    <w:rsid w:val="002D234C"/>
    <w:rsid w:val="002D50C5"/>
    <w:rsid w:val="002D5A97"/>
    <w:rsid w:val="002D5C6F"/>
    <w:rsid w:val="002D683A"/>
    <w:rsid w:val="002D6C23"/>
    <w:rsid w:val="002E0B94"/>
    <w:rsid w:val="002E0EF4"/>
    <w:rsid w:val="002E18FA"/>
    <w:rsid w:val="002E3B75"/>
    <w:rsid w:val="002E4B2E"/>
    <w:rsid w:val="002E4F32"/>
    <w:rsid w:val="002E5679"/>
    <w:rsid w:val="002F035E"/>
    <w:rsid w:val="002F48A6"/>
    <w:rsid w:val="002F5058"/>
    <w:rsid w:val="002F589D"/>
    <w:rsid w:val="002F7A36"/>
    <w:rsid w:val="002F7E2B"/>
    <w:rsid w:val="002F7F15"/>
    <w:rsid w:val="0030279D"/>
    <w:rsid w:val="00302D33"/>
    <w:rsid w:val="00305D00"/>
    <w:rsid w:val="00305FDE"/>
    <w:rsid w:val="0030640E"/>
    <w:rsid w:val="00306CE5"/>
    <w:rsid w:val="00307281"/>
    <w:rsid w:val="00307582"/>
    <w:rsid w:val="00307A72"/>
    <w:rsid w:val="0031083A"/>
    <w:rsid w:val="00310E38"/>
    <w:rsid w:val="003118DC"/>
    <w:rsid w:val="0031256F"/>
    <w:rsid w:val="00313A2A"/>
    <w:rsid w:val="00313FE0"/>
    <w:rsid w:val="00316396"/>
    <w:rsid w:val="00316FFA"/>
    <w:rsid w:val="0031754A"/>
    <w:rsid w:val="00320A40"/>
    <w:rsid w:val="00321218"/>
    <w:rsid w:val="0032230B"/>
    <w:rsid w:val="0032374C"/>
    <w:rsid w:val="003237D1"/>
    <w:rsid w:val="00323D1D"/>
    <w:rsid w:val="00326082"/>
    <w:rsid w:val="00327429"/>
    <w:rsid w:val="00330646"/>
    <w:rsid w:val="00330EEE"/>
    <w:rsid w:val="003322C3"/>
    <w:rsid w:val="003322C4"/>
    <w:rsid w:val="00333474"/>
    <w:rsid w:val="003337E0"/>
    <w:rsid w:val="0033415B"/>
    <w:rsid w:val="00335C84"/>
    <w:rsid w:val="003371CE"/>
    <w:rsid w:val="003374D1"/>
    <w:rsid w:val="00337B45"/>
    <w:rsid w:val="0034096F"/>
    <w:rsid w:val="00341B59"/>
    <w:rsid w:val="00343DBC"/>
    <w:rsid w:val="00343EF8"/>
    <w:rsid w:val="003452AF"/>
    <w:rsid w:val="00346277"/>
    <w:rsid w:val="00346B30"/>
    <w:rsid w:val="00347E2C"/>
    <w:rsid w:val="00350BE9"/>
    <w:rsid w:val="00351953"/>
    <w:rsid w:val="00351F39"/>
    <w:rsid w:val="00352603"/>
    <w:rsid w:val="00352A32"/>
    <w:rsid w:val="00352BC5"/>
    <w:rsid w:val="00352EEE"/>
    <w:rsid w:val="00354A59"/>
    <w:rsid w:val="00355260"/>
    <w:rsid w:val="003554A2"/>
    <w:rsid w:val="00357155"/>
    <w:rsid w:val="00357C44"/>
    <w:rsid w:val="00360074"/>
    <w:rsid w:val="00360200"/>
    <w:rsid w:val="003614D3"/>
    <w:rsid w:val="00361999"/>
    <w:rsid w:val="00362612"/>
    <w:rsid w:val="00363182"/>
    <w:rsid w:val="003646CE"/>
    <w:rsid w:val="00365015"/>
    <w:rsid w:val="0036545B"/>
    <w:rsid w:val="00366171"/>
    <w:rsid w:val="00370600"/>
    <w:rsid w:val="00374971"/>
    <w:rsid w:val="00376712"/>
    <w:rsid w:val="00376E04"/>
    <w:rsid w:val="003775CE"/>
    <w:rsid w:val="00380C67"/>
    <w:rsid w:val="00380EBB"/>
    <w:rsid w:val="00380F16"/>
    <w:rsid w:val="00382A17"/>
    <w:rsid w:val="00382A2C"/>
    <w:rsid w:val="00387FB4"/>
    <w:rsid w:val="00391078"/>
    <w:rsid w:val="003917BF"/>
    <w:rsid w:val="00394734"/>
    <w:rsid w:val="00394ABF"/>
    <w:rsid w:val="0039523D"/>
    <w:rsid w:val="00395474"/>
    <w:rsid w:val="00397A5F"/>
    <w:rsid w:val="003A0042"/>
    <w:rsid w:val="003A08B1"/>
    <w:rsid w:val="003A1F70"/>
    <w:rsid w:val="003A305F"/>
    <w:rsid w:val="003A3582"/>
    <w:rsid w:val="003A363D"/>
    <w:rsid w:val="003A5D88"/>
    <w:rsid w:val="003A7562"/>
    <w:rsid w:val="003A7A37"/>
    <w:rsid w:val="003A7FF3"/>
    <w:rsid w:val="003B207A"/>
    <w:rsid w:val="003B297D"/>
    <w:rsid w:val="003B2C14"/>
    <w:rsid w:val="003B364E"/>
    <w:rsid w:val="003B3727"/>
    <w:rsid w:val="003B6067"/>
    <w:rsid w:val="003C15EC"/>
    <w:rsid w:val="003C1C1A"/>
    <w:rsid w:val="003C1F29"/>
    <w:rsid w:val="003C248C"/>
    <w:rsid w:val="003C420D"/>
    <w:rsid w:val="003C4D51"/>
    <w:rsid w:val="003C53A8"/>
    <w:rsid w:val="003C738D"/>
    <w:rsid w:val="003D15F8"/>
    <w:rsid w:val="003D4B66"/>
    <w:rsid w:val="003D541C"/>
    <w:rsid w:val="003D5A5B"/>
    <w:rsid w:val="003E09E7"/>
    <w:rsid w:val="003E1B51"/>
    <w:rsid w:val="003E7CC8"/>
    <w:rsid w:val="003E7D90"/>
    <w:rsid w:val="003F03BE"/>
    <w:rsid w:val="003F2EC2"/>
    <w:rsid w:val="003F43AC"/>
    <w:rsid w:val="003F467F"/>
    <w:rsid w:val="003F5862"/>
    <w:rsid w:val="003F5CB3"/>
    <w:rsid w:val="003F75A5"/>
    <w:rsid w:val="0040030B"/>
    <w:rsid w:val="004014A4"/>
    <w:rsid w:val="00401F66"/>
    <w:rsid w:val="004026CB"/>
    <w:rsid w:val="00403EAE"/>
    <w:rsid w:val="004042AF"/>
    <w:rsid w:val="00405285"/>
    <w:rsid w:val="00406077"/>
    <w:rsid w:val="00406CEE"/>
    <w:rsid w:val="004070A0"/>
    <w:rsid w:val="00410607"/>
    <w:rsid w:val="0041226F"/>
    <w:rsid w:val="00412D10"/>
    <w:rsid w:val="00414946"/>
    <w:rsid w:val="00414CFF"/>
    <w:rsid w:val="00415113"/>
    <w:rsid w:val="004200C4"/>
    <w:rsid w:val="004213B3"/>
    <w:rsid w:val="004227F3"/>
    <w:rsid w:val="00423B1B"/>
    <w:rsid w:val="00425169"/>
    <w:rsid w:val="00427D20"/>
    <w:rsid w:val="00432876"/>
    <w:rsid w:val="004339C0"/>
    <w:rsid w:val="00433FE2"/>
    <w:rsid w:val="0043457A"/>
    <w:rsid w:val="00436340"/>
    <w:rsid w:val="004413D2"/>
    <w:rsid w:val="00442759"/>
    <w:rsid w:val="00444506"/>
    <w:rsid w:val="00445953"/>
    <w:rsid w:val="00445BCE"/>
    <w:rsid w:val="00450026"/>
    <w:rsid w:val="0045046C"/>
    <w:rsid w:val="00450A52"/>
    <w:rsid w:val="004512CE"/>
    <w:rsid w:val="0045304B"/>
    <w:rsid w:val="004530A3"/>
    <w:rsid w:val="00453EC8"/>
    <w:rsid w:val="00455815"/>
    <w:rsid w:val="00455993"/>
    <w:rsid w:val="00457806"/>
    <w:rsid w:val="0046055F"/>
    <w:rsid w:val="00461EEF"/>
    <w:rsid w:val="0046238E"/>
    <w:rsid w:val="004625E9"/>
    <w:rsid w:val="004630B2"/>
    <w:rsid w:val="00463EF5"/>
    <w:rsid w:val="0046500B"/>
    <w:rsid w:val="00466F0D"/>
    <w:rsid w:val="00470A1A"/>
    <w:rsid w:val="00471269"/>
    <w:rsid w:val="0047368E"/>
    <w:rsid w:val="0047438B"/>
    <w:rsid w:val="0047672A"/>
    <w:rsid w:val="00477198"/>
    <w:rsid w:val="0048061A"/>
    <w:rsid w:val="0048179D"/>
    <w:rsid w:val="00482211"/>
    <w:rsid w:val="00483A66"/>
    <w:rsid w:val="004840F7"/>
    <w:rsid w:val="004842B0"/>
    <w:rsid w:val="00484F5B"/>
    <w:rsid w:val="004863D9"/>
    <w:rsid w:val="00486432"/>
    <w:rsid w:val="00491272"/>
    <w:rsid w:val="004916BA"/>
    <w:rsid w:val="00491A39"/>
    <w:rsid w:val="00491B35"/>
    <w:rsid w:val="00492268"/>
    <w:rsid w:val="0049277B"/>
    <w:rsid w:val="00492F8E"/>
    <w:rsid w:val="004933DE"/>
    <w:rsid w:val="00493608"/>
    <w:rsid w:val="00493D1D"/>
    <w:rsid w:val="00493D6E"/>
    <w:rsid w:val="00494D87"/>
    <w:rsid w:val="004950B5"/>
    <w:rsid w:val="0049524C"/>
    <w:rsid w:val="004A214A"/>
    <w:rsid w:val="004A24C0"/>
    <w:rsid w:val="004A41D6"/>
    <w:rsid w:val="004A4AC6"/>
    <w:rsid w:val="004A591D"/>
    <w:rsid w:val="004A7EFA"/>
    <w:rsid w:val="004B0456"/>
    <w:rsid w:val="004B0F69"/>
    <w:rsid w:val="004B1B44"/>
    <w:rsid w:val="004B20BF"/>
    <w:rsid w:val="004B2469"/>
    <w:rsid w:val="004B32C9"/>
    <w:rsid w:val="004B3A18"/>
    <w:rsid w:val="004C08B9"/>
    <w:rsid w:val="004C08F2"/>
    <w:rsid w:val="004C1E1C"/>
    <w:rsid w:val="004C1E69"/>
    <w:rsid w:val="004C3921"/>
    <w:rsid w:val="004C3A2D"/>
    <w:rsid w:val="004C40D1"/>
    <w:rsid w:val="004C6DBC"/>
    <w:rsid w:val="004D02FA"/>
    <w:rsid w:val="004D422A"/>
    <w:rsid w:val="004D77BD"/>
    <w:rsid w:val="004E0D71"/>
    <w:rsid w:val="004E14BC"/>
    <w:rsid w:val="004E1F92"/>
    <w:rsid w:val="004E22EE"/>
    <w:rsid w:val="004E3BD0"/>
    <w:rsid w:val="004E5701"/>
    <w:rsid w:val="004E6289"/>
    <w:rsid w:val="004E6E7E"/>
    <w:rsid w:val="004E7646"/>
    <w:rsid w:val="004F048E"/>
    <w:rsid w:val="004F1CDA"/>
    <w:rsid w:val="004F2467"/>
    <w:rsid w:val="004F419A"/>
    <w:rsid w:val="004F4B92"/>
    <w:rsid w:val="004F64D0"/>
    <w:rsid w:val="00501961"/>
    <w:rsid w:val="005031C5"/>
    <w:rsid w:val="00505577"/>
    <w:rsid w:val="00505F99"/>
    <w:rsid w:val="00506712"/>
    <w:rsid w:val="00511298"/>
    <w:rsid w:val="005117D5"/>
    <w:rsid w:val="00511D05"/>
    <w:rsid w:val="00515901"/>
    <w:rsid w:val="00516B55"/>
    <w:rsid w:val="00517B11"/>
    <w:rsid w:val="00517B58"/>
    <w:rsid w:val="00520EC7"/>
    <w:rsid w:val="00523929"/>
    <w:rsid w:val="0052409D"/>
    <w:rsid w:val="00526BA9"/>
    <w:rsid w:val="005273A5"/>
    <w:rsid w:val="005308A4"/>
    <w:rsid w:val="005319ED"/>
    <w:rsid w:val="00531BF0"/>
    <w:rsid w:val="00535DBF"/>
    <w:rsid w:val="00537D05"/>
    <w:rsid w:val="005408D6"/>
    <w:rsid w:val="00540C00"/>
    <w:rsid w:val="00541A9A"/>
    <w:rsid w:val="005430BD"/>
    <w:rsid w:val="0054385C"/>
    <w:rsid w:val="005446C2"/>
    <w:rsid w:val="00544B85"/>
    <w:rsid w:val="00546F91"/>
    <w:rsid w:val="0054776F"/>
    <w:rsid w:val="005509E9"/>
    <w:rsid w:val="0055226D"/>
    <w:rsid w:val="0055285A"/>
    <w:rsid w:val="005536FD"/>
    <w:rsid w:val="00554CAE"/>
    <w:rsid w:val="00555AB7"/>
    <w:rsid w:val="00555F7D"/>
    <w:rsid w:val="0055624D"/>
    <w:rsid w:val="00560F6B"/>
    <w:rsid w:val="00562B9A"/>
    <w:rsid w:val="005633F1"/>
    <w:rsid w:val="00564535"/>
    <w:rsid w:val="00564FD6"/>
    <w:rsid w:val="005652B9"/>
    <w:rsid w:val="005653DE"/>
    <w:rsid w:val="0057134B"/>
    <w:rsid w:val="00572027"/>
    <w:rsid w:val="005737E9"/>
    <w:rsid w:val="00574ACB"/>
    <w:rsid w:val="00576FE0"/>
    <w:rsid w:val="00580FE5"/>
    <w:rsid w:val="0058134B"/>
    <w:rsid w:val="00584D3E"/>
    <w:rsid w:val="00586FCB"/>
    <w:rsid w:val="0059073A"/>
    <w:rsid w:val="00590C04"/>
    <w:rsid w:val="0059117D"/>
    <w:rsid w:val="005913A3"/>
    <w:rsid w:val="00592127"/>
    <w:rsid w:val="0059260C"/>
    <w:rsid w:val="0059307E"/>
    <w:rsid w:val="005954E2"/>
    <w:rsid w:val="00597921"/>
    <w:rsid w:val="005A11D9"/>
    <w:rsid w:val="005A3493"/>
    <w:rsid w:val="005A3F22"/>
    <w:rsid w:val="005A51CA"/>
    <w:rsid w:val="005A6185"/>
    <w:rsid w:val="005A6C4B"/>
    <w:rsid w:val="005A7873"/>
    <w:rsid w:val="005A7DFB"/>
    <w:rsid w:val="005A7F86"/>
    <w:rsid w:val="005B2434"/>
    <w:rsid w:val="005B27E4"/>
    <w:rsid w:val="005B28DD"/>
    <w:rsid w:val="005B4721"/>
    <w:rsid w:val="005B5207"/>
    <w:rsid w:val="005B5C39"/>
    <w:rsid w:val="005B6D5E"/>
    <w:rsid w:val="005B6FCD"/>
    <w:rsid w:val="005B7269"/>
    <w:rsid w:val="005B7928"/>
    <w:rsid w:val="005C29DB"/>
    <w:rsid w:val="005C38AC"/>
    <w:rsid w:val="005C4252"/>
    <w:rsid w:val="005C4DF5"/>
    <w:rsid w:val="005C5F67"/>
    <w:rsid w:val="005C6734"/>
    <w:rsid w:val="005C7321"/>
    <w:rsid w:val="005C764E"/>
    <w:rsid w:val="005C766B"/>
    <w:rsid w:val="005C7C80"/>
    <w:rsid w:val="005C7DC5"/>
    <w:rsid w:val="005D1C33"/>
    <w:rsid w:val="005D2621"/>
    <w:rsid w:val="005D44A8"/>
    <w:rsid w:val="005D7111"/>
    <w:rsid w:val="005E1F70"/>
    <w:rsid w:val="005E2D6E"/>
    <w:rsid w:val="005E61A9"/>
    <w:rsid w:val="005F00DF"/>
    <w:rsid w:val="005F104A"/>
    <w:rsid w:val="005F12FE"/>
    <w:rsid w:val="005F17E3"/>
    <w:rsid w:val="005F52D5"/>
    <w:rsid w:val="006006D7"/>
    <w:rsid w:val="00600D42"/>
    <w:rsid w:val="0060252B"/>
    <w:rsid w:val="00602C64"/>
    <w:rsid w:val="006039E2"/>
    <w:rsid w:val="006059B2"/>
    <w:rsid w:val="006060F8"/>
    <w:rsid w:val="006064B1"/>
    <w:rsid w:val="00606A93"/>
    <w:rsid w:val="00606F0E"/>
    <w:rsid w:val="00607754"/>
    <w:rsid w:val="00612F5A"/>
    <w:rsid w:val="006146E0"/>
    <w:rsid w:val="0061589F"/>
    <w:rsid w:val="006205DE"/>
    <w:rsid w:val="006218F4"/>
    <w:rsid w:val="00621BC4"/>
    <w:rsid w:val="0062643E"/>
    <w:rsid w:val="00627B89"/>
    <w:rsid w:val="00631818"/>
    <w:rsid w:val="00632904"/>
    <w:rsid w:val="00632F30"/>
    <w:rsid w:val="00633C9E"/>
    <w:rsid w:val="00634A9E"/>
    <w:rsid w:val="006350A0"/>
    <w:rsid w:val="00635F7B"/>
    <w:rsid w:val="006362D3"/>
    <w:rsid w:val="00643A51"/>
    <w:rsid w:val="00644BB0"/>
    <w:rsid w:val="006459CE"/>
    <w:rsid w:val="00645A1B"/>
    <w:rsid w:val="006469F9"/>
    <w:rsid w:val="00647233"/>
    <w:rsid w:val="006511F5"/>
    <w:rsid w:val="00652810"/>
    <w:rsid w:val="006531AA"/>
    <w:rsid w:val="00656286"/>
    <w:rsid w:val="0066121D"/>
    <w:rsid w:val="00661D29"/>
    <w:rsid w:val="00662B9C"/>
    <w:rsid w:val="006636BE"/>
    <w:rsid w:val="006649E9"/>
    <w:rsid w:val="006652E5"/>
    <w:rsid w:val="006658E8"/>
    <w:rsid w:val="006672A7"/>
    <w:rsid w:val="00667CA0"/>
    <w:rsid w:val="006703D3"/>
    <w:rsid w:val="00670414"/>
    <w:rsid w:val="00670D9B"/>
    <w:rsid w:val="00671D06"/>
    <w:rsid w:val="0067250D"/>
    <w:rsid w:val="00674651"/>
    <w:rsid w:val="0067528D"/>
    <w:rsid w:val="006752EA"/>
    <w:rsid w:val="0067761C"/>
    <w:rsid w:val="00677880"/>
    <w:rsid w:val="00680983"/>
    <w:rsid w:val="00683308"/>
    <w:rsid w:val="00684BEF"/>
    <w:rsid w:val="00685F13"/>
    <w:rsid w:val="0068623C"/>
    <w:rsid w:val="00686B45"/>
    <w:rsid w:val="00686C93"/>
    <w:rsid w:val="00686E07"/>
    <w:rsid w:val="00686EB4"/>
    <w:rsid w:val="006921A7"/>
    <w:rsid w:val="00692B6D"/>
    <w:rsid w:val="00693C3C"/>
    <w:rsid w:val="00696FBA"/>
    <w:rsid w:val="00697087"/>
    <w:rsid w:val="006A0958"/>
    <w:rsid w:val="006A1E71"/>
    <w:rsid w:val="006B18D9"/>
    <w:rsid w:val="006B2391"/>
    <w:rsid w:val="006B23CB"/>
    <w:rsid w:val="006B2FDC"/>
    <w:rsid w:val="006B3F44"/>
    <w:rsid w:val="006B4137"/>
    <w:rsid w:val="006B58B1"/>
    <w:rsid w:val="006B5A48"/>
    <w:rsid w:val="006C1583"/>
    <w:rsid w:val="006C33D6"/>
    <w:rsid w:val="006C5205"/>
    <w:rsid w:val="006C59A7"/>
    <w:rsid w:val="006C6022"/>
    <w:rsid w:val="006C642C"/>
    <w:rsid w:val="006C6B2B"/>
    <w:rsid w:val="006C7D14"/>
    <w:rsid w:val="006D0FC4"/>
    <w:rsid w:val="006D2753"/>
    <w:rsid w:val="006D3701"/>
    <w:rsid w:val="006D44FA"/>
    <w:rsid w:val="006D4654"/>
    <w:rsid w:val="006D4A39"/>
    <w:rsid w:val="006D513B"/>
    <w:rsid w:val="006D781F"/>
    <w:rsid w:val="006E076C"/>
    <w:rsid w:val="006E12F2"/>
    <w:rsid w:val="006E1C5D"/>
    <w:rsid w:val="006E4B0A"/>
    <w:rsid w:val="006E75F4"/>
    <w:rsid w:val="006F28E5"/>
    <w:rsid w:val="006F43E6"/>
    <w:rsid w:val="006F5F93"/>
    <w:rsid w:val="006F731C"/>
    <w:rsid w:val="00700200"/>
    <w:rsid w:val="007051D5"/>
    <w:rsid w:val="00705848"/>
    <w:rsid w:val="007060B7"/>
    <w:rsid w:val="00711763"/>
    <w:rsid w:val="00714EBA"/>
    <w:rsid w:val="007159C5"/>
    <w:rsid w:val="00716795"/>
    <w:rsid w:val="007172C6"/>
    <w:rsid w:val="00717817"/>
    <w:rsid w:val="00720714"/>
    <w:rsid w:val="0072088D"/>
    <w:rsid w:val="007228A2"/>
    <w:rsid w:val="0072334C"/>
    <w:rsid w:val="00723CC1"/>
    <w:rsid w:val="0072527B"/>
    <w:rsid w:val="007257EF"/>
    <w:rsid w:val="00726268"/>
    <w:rsid w:val="00726B76"/>
    <w:rsid w:val="00726D36"/>
    <w:rsid w:val="00727079"/>
    <w:rsid w:val="0072772D"/>
    <w:rsid w:val="00730D47"/>
    <w:rsid w:val="007310FA"/>
    <w:rsid w:val="0073186C"/>
    <w:rsid w:val="00732D09"/>
    <w:rsid w:val="00732E4C"/>
    <w:rsid w:val="007337D6"/>
    <w:rsid w:val="007340C8"/>
    <w:rsid w:val="007355C7"/>
    <w:rsid w:val="00736EAE"/>
    <w:rsid w:val="007377D4"/>
    <w:rsid w:val="007415C2"/>
    <w:rsid w:val="0074290F"/>
    <w:rsid w:val="00743B82"/>
    <w:rsid w:val="007454D1"/>
    <w:rsid w:val="0074570D"/>
    <w:rsid w:val="007459D7"/>
    <w:rsid w:val="00750BA0"/>
    <w:rsid w:val="007547FD"/>
    <w:rsid w:val="007548AB"/>
    <w:rsid w:val="00755093"/>
    <w:rsid w:val="00755B4F"/>
    <w:rsid w:val="00755CDA"/>
    <w:rsid w:val="00756A27"/>
    <w:rsid w:val="00756A4B"/>
    <w:rsid w:val="00756BCA"/>
    <w:rsid w:val="007573E0"/>
    <w:rsid w:val="00757D24"/>
    <w:rsid w:val="00760C65"/>
    <w:rsid w:val="0076229D"/>
    <w:rsid w:val="00763FF4"/>
    <w:rsid w:val="00765455"/>
    <w:rsid w:val="00765D3A"/>
    <w:rsid w:val="00766329"/>
    <w:rsid w:val="0076683E"/>
    <w:rsid w:val="00767D9A"/>
    <w:rsid w:val="007711B0"/>
    <w:rsid w:val="007719BB"/>
    <w:rsid w:val="007737FB"/>
    <w:rsid w:val="007749C1"/>
    <w:rsid w:val="00774C3E"/>
    <w:rsid w:val="00774D9D"/>
    <w:rsid w:val="00775651"/>
    <w:rsid w:val="00775CA9"/>
    <w:rsid w:val="00775E97"/>
    <w:rsid w:val="00776362"/>
    <w:rsid w:val="00776B1E"/>
    <w:rsid w:val="00776D9C"/>
    <w:rsid w:val="007776B7"/>
    <w:rsid w:val="00780776"/>
    <w:rsid w:val="007808EC"/>
    <w:rsid w:val="00782F31"/>
    <w:rsid w:val="00783F0C"/>
    <w:rsid w:val="00785B86"/>
    <w:rsid w:val="00786A5D"/>
    <w:rsid w:val="007875BE"/>
    <w:rsid w:val="00790330"/>
    <w:rsid w:val="00790D70"/>
    <w:rsid w:val="00791FC6"/>
    <w:rsid w:val="00792B9C"/>
    <w:rsid w:val="00795D7D"/>
    <w:rsid w:val="00796C7A"/>
    <w:rsid w:val="007979ED"/>
    <w:rsid w:val="007A0219"/>
    <w:rsid w:val="007A0C9A"/>
    <w:rsid w:val="007A2BE9"/>
    <w:rsid w:val="007A34E4"/>
    <w:rsid w:val="007A3901"/>
    <w:rsid w:val="007A3D6C"/>
    <w:rsid w:val="007A49AC"/>
    <w:rsid w:val="007A621A"/>
    <w:rsid w:val="007A6BD9"/>
    <w:rsid w:val="007B08AB"/>
    <w:rsid w:val="007B0C0B"/>
    <w:rsid w:val="007B0F4C"/>
    <w:rsid w:val="007B218E"/>
    <w:rsid w:val="007B2CB4"/>
    <w:rsid w:val="007B33A5"/>
    <w:rsid w:val="007B3AD4"/>
    <w:rsid w:val="007B479A"/>
    <w:rsid w:val="007B53A0"/>
    <w:rsid w:val="007B730E"/>
    <w:rsid w:val="007C0D1A"/>
    <w:rsid w:val="007C24E0"/>
    <w:rsid w:val="007C3759"/>
    <w:rsid w:val="007C5112"/>
    <w:rsid w:val="007C5D41"/>
    <w:rsid w:val="007C7243"/>
    <w:rsid w:val="007D0B37"/>
    <w:rsid w:val="007D2D6A"/>
    <w:rsid w:val="007D35C2"/>
    <w:rsid w:val="007D7DCA"/>
    <w:rsid w:val="007E09D3"/>
    <w:rsid w:val="007E0B33"/>
    <w:rsid w:val="007E0B7D"/>
    <w:rsid w:val="007E1A4F"/>
    <w:rsid w:val="007E23DB"/>
    <w:rsid w:val="007E4735"/>
    <w:rsid w:val="007E4FB0"/>
    <w:rsid w:val="007E5326"/>
    <w:rsid w:val="007E57F0"/>
    <w:rsid w:val="007E6107"/>
    <w:rsid w:val="007F0F0B"/>
    <w:rsid w:val="007F32D8"/>
    <w:rsid w:val="007F3F62"/>
    <w:rsid w:val="007F40CB"/>
    <w:rsid w:val="007F5D44"/>
    <w:rsid w:val="007F746F"/>
    <w:rsid w:val="007F7557"/>
    <w:rsid w:val="007F7779"/>
    <w:rsid w:val="00800E3D"/>
    <w:rsid w:val="00803714"/>
    <w:rsid w:val="00803B24"/>
    <w:rsid w:val="00805494"/>
    <w:rsid w:val="008060A6"/>
    <w:rsid w:val="00806487"/>
    <w:rsid w:val="008104B7"/>
    <w:rsid w:val="00810729"/>
    <w:rsid w:val="0081150C"/>
    <w:rsid w:val="008115D0"/>
    <w:rsid w:val="00812A07"/>
    <w:rsid w:val="0081330E"/>
    <w:rsid w:val="008136B4"/>
    <w:rsid w:val="00813BAF"/>
    <w:rsid w:val="00816068"/>
    <w:rsid w:val="00821EF6"/>
    <w:rsid w:val="00824658"/>
    <w:rsid w:val="008247FE"/>
    <w:rsid w:val="008256EC"/>
    <w:rsid w:val="008257B8"/>
    <w:rsid w:val="00830973"/>
    <w:rsid w:val="00830CFD"/>
    <w:rsid w:val="00831522"/>
    <w:rsid w:val="0083362D"/>
    <w:rsid w:val="0083482D"/>
    <w:rsid w:val="00835E3F"/>
    <w:rsid w:val="00840E28"/>
    <w:rsid w:val="00841E42"/>
    <w:rsid w:val="00842092"/>
    <w:rsid w:val="00843908"/>
    <w:rsid w:val="00845816"/>
    <w:rsid w:val="00846F6C"/>
    <w:rsid w:val="008472E7"/>
    <w:rsid w:val="00847E08"/>
    <w:rsid w:val="0085018A"/>
    <w:rsid w:val="00851817"/>
    <w:rsid w:val="00852DF0"/>
    <w:rsid w:val="0085408A"/>
    <w:rsid w:val="00854708"/>
    <w:rsid w:val="00855D8E"/>
    <w:rsid w:val="00855ECB"/>
    <w:rsid w:val="008576F0"/>
    <w:rsid w:val="00857D63"/>
    <w:rsid w:val="0086065C"/>
    <w:rsid w:val="00860F56"/>
    <w:rsid w:val="00862AED"/>
    <w:rsid w:val="00863ED7"/>
    <w:rsid w:val="00863FA1"/>
    <w:rsid w:val="008654B8"/>
    <w:rsid w:val="008661FE"/>
    <w:rsid w:val="008721E3"/>
    <w:rsid w:val="00872CE8"/>
    <w:rsid w:val="00872DE8"/>
    <w:rsid w:val="0087415B"/>
    <w:rsid w:val="0087512F"/>
    <w:rsid w:val="00875442"/>
    <w:rsid w:val="00876523"/>
    <w:rsid w:val="00877562"/>
    <w:rsid w:val="00880A46"/>
    <w:rsid w:val="00881EC0"/>
    <w:rsid w:val="008825B6"/>
    <w:rsid w:val="0088457A"/>
    <w:rsid w:val="008846EF"/>
    <w:rsid w:val="00885E28"/>
    <w:rsid w:val="0088664A"/>
    <w:rsid w:val="008868D4"/>
    <w:rsid w:val="00891358"/>
    <w:rsid w:val="00891F10"/>
    <w:rsid w:val="0089351F"/>
    <w:rsid w:val="00894590"/>
    <w:rsid w:val="00895501"/>
    <w:rsid w:val="00897994"/>
    <w:rsid w:val="008979E8"/>
    <w:rsid w:val="008A062A"/>
    <w:rsid w:val="008A0F92"/>
    <w:rsid w:val="008A1685"/>
    <w:rsid w:val="008A2379"/>
    <w:rsid w:val="008A2CDC"/>
    <w:rsid w:val="008A3B9F"/>
    <w:rsid w:val="008A3F67"/>
    <w:rsid w:val="008A4379"/>
    <w:rsid w:val="008A4C25"/>
    <w:rsid w:val="008A4DD8"/>
    <w:rsid w:val="008A4FAE"/>
    <w:rsid w:val="008B0618"/>
    <w:rsid w:val="008B116F"/>
    <w:rsid w:val="008B42A8"/>
    <w:rsid w:val="008B5AA6"/>
    <w:rsid w:val="008C08EF"/>
    <w:rsid w:val="008C0C2D"/>
    <w:rsid w:val="008C30EA"/>
    <w:rsid w:val="008C325C"/>
    <w:rsid w:val="008C39D8"/>
    <w:rsid w:val="008C613B"/>
    <w:rsid w:val="008C71CC"/>
    <w:rsid w:val="008D00F9"/>
    <w:rsid w:val="008D040B"/>
    <w:rsid w:val="008D1C19"/>
    <w:rsid w:val="008D2924"/>
    <w:rsid w:val="008D32DF"/>
    <w:rsid w:val="008D37AD"/>
    <w:rsid w:val="008D662D"/>
    <w:rsid w:val="008D744C"/>
    <w:rsid w:val="008D798E"/>
    <w:rsid w:val="008E0C99"/>
    <w:rsid w:val="008E174C"/>
    <w:rsid w:val="008E50FD"/>
    <w:rsid w:val="008F0215"/>
    <w:rsid w:val="008F2242"/>
    <w:rsid w:val="008F36B6"/>
    <w:rsid w:val="008F39C0"/>
    <w:rsid w:val="008F76B0"/>
    <w:rsid w:val="008F7A7F"/>
    <w:rsid w:val="00900F78"/>
    <w:rsid w:val="00901476"/>
    <w:rsid w:val="00901DA7"/>
    <w:rsid w:val="00905A3E"/>
    <w:rsid w:val="009061AF"/>
    <w:rsid w:val="00906DC1"/>
    <w:rsid w:val="00907472"/>
    <w:rsid w:val="00907860"/>
    <w:rsid w:val="00910295"/>
    <w:rsid w:val="00910D7D"/>
    <w:rsid w:val="009114E6"/>
    <w:rsid w:val="009123B1"/>
    <w:rsid w:val="00912DC8"/>
    <w:rsid w:val="00920F7B"/>
    <w:rsid w:val="00921943"/>
    <w:rsid w:val="0092221A"/>
    <w:rsid w:val="00922C94"/>
    <w:rsid w:val="00926FFA"/>
    <w:rsid w:val="0093029C"/>
    <w:rsid w:val="00930BA1"/>
    <w:rsid w:val="00931245"/>
    <w:rsid w:val="00931ADB"/>
    <w:rsid w:val="00932847"/>
    <w:rsid w:val="00935044"/>
    <w:rsid w:val="00942A13"/>
    <w:rsid w:val="009439BF"/>
    <w:rsid w:val="00943CBE"/>
    <w:rsid w:val="00944157"/>
    <w:rsid w:val="00944D9F"/>
    <w:rsid w:val="009474C1"/>
    <w:rsid w:val="00950499"/>
    <w:rsid w:val="009514E5"/>
    <w:rsid w:val="0095199C"/>
    <w:rsid w:val="00954167"/>
    <w:rsid w:val="00954A92"/>
    <w:rsid w:val="0096024C"/>
    <w:rsid w:val="00960B1B"/>
    <w:rsid w:val="0096205D"/>
    <w:rsid w:val="00964DE1"/>
    <w:rsid w:val="00966C3A"/>
    <w:rsid w:val="00970245"/>
    <w:rsid w:val="00970AB6"/>
    <w:rsid w:val="00970B17"/>
    <w:rsid w:val="00971AD0"/>
    <w:rsid w:val="009730A0"/>
    <w:rsid w:val="009816CA"/>
    <w:rsid w:val="00982024"/>
    <w:rsid w:val="009828E0"/>
    <w:rsid w:val="00982A68"/>
    <w:rsid w:val="00982BDF"/>
    <w:rsid w:val="009840AA"/>
    <w:rsid w:val="00984DEC"/>
    <w:rsid w:val="009852D0"/>
    <w:rsid w:val="00986A9D"/>
    <w:rsid w:val="009915D5"/>
    <w:rsid w:val="00991BFE"/>
    <w:rsid w:val="009928D2"/>
    <w:rsid w:val="00992E01"/>
    <w:rsid w:val="00994228"/>
    <w:rsid w:val="009953D3"/>
    <w:rsid w:val="0099561A"/>
    <w:rsid w:val="00996166"/>
    <w:rsid w:val="009967E2"/>
    <w:rsid w:val="009A119E"/>
    <w:rsid w:val="009A1467"/>
    <w:rsid w:val="009A5233"/>
    <w:rsid w:val="009A59BF"/>
    <w:rsid w:val="009A635B"/>
    <w:rsid w:val="009A7401"/>
    <w:rsid w:val="009B04C4"/>
    <w:rsid w:val="009B2913"/>
    <w:rsid w:val="009B45A9"/>
    <w:rsid w:val="009B77F8"/>
    <w:rsid w:val="009C0D9A"/>
    <w:rsid w:val="009C185A"/>
    <w:rsid w:val="009C2665"/>
    <w:rsid w:val="009C3700"/>
    <w:rsid w:val="009C58A0"/>
    <w:rsid w:val="009C5BFC"/>
    <w:rsid w:val="009C5D61"/>
    <w:rsid w:val="009C6390"/>
    <w:rsid w:val="009C6C1E"/>
    <w:rsid w:val="009C6C85"/>
    <w:rsid w:val="009D1262"/>
    <w:rsid w:val="009D321A"/>
    <w:rsid w:val="009D3DA3"/>
    <w:rsid w:val="009D5568"/>
    <w:rsid w:val="009D6247"/>
    <w:rsid w:val="009D639D"/>
    <w:rsid w:val="009D76B0"/>
    <w:rsid w:val="009E1078"/>
    <w:rsid w:val="009E185C"/>
    <w:rsid w:val="009E27E9"/>
    <w:rsid w:val="009E2F11"/>
    <w:rsid w:val="009E2F6C"/>
    <w:rsid w:val="009E5C3B"/>
    <w:rsid w:val="009E643A"/>
    <w:rsid w:val="009E668A"/>
    <w:rsid w:val="009E72B0"/>
    <w:rsid w:val="009F1385"/>
    <w:rsid w:val="009F1C23"/>
    <w:rsid w:val="009F4095"/>
    <w:rsid w:val="009F5CE5"/>
    <w:rsid w:val="009F6523"/>
    <w:rsid w:val="009F6A08"/>
    <w:rsid w:val="009F73A5"/>
    <w:rsid w:val="009F7760"/>
    <w:rsid w:val="00A003C7"/>
    <w:rsid w:val="00A0055F"/>
    <w:rsid w:val="00A05CC4"/>
    <w:rsid w:val="00A06074"/>
    <w:rsid w:val="00A067B4"/>
    <w:rsid w:val="00A068D8"/>
    <w:rsid w:val="00A07AEB"/>
    <w:rsid w:val="00A109E7"/>
    <w:rsid w:val="00A13143"/>
    <w:rsid w:val="00A14950"/>
    <w:rsid w:val="00A20D0E"/>
    <w:rsid w:val="00A21469"/>
    <w:rsid w:val="00A21803"/>
    <w:rsid w:val="00A21975"/>
    <w:rsid w:val="00A231AF"/>
    <w:rsid w:val="00A23D22"/>
    <w:rsid w:val="00A26222"/>
    <w:rsid w:val="00A26CDD"/>
    <w:rsid w:val="00A344CC"/>
    <w:rsid w:val="00A4059C"/>
    <w:rsid w:val="00A420F1"/>
    <w:rsid w:val="00A436CD"/>
    <w:rsid w:val="00A43AAB"/>
    <w:rsid w:val="00A4485E"/>
    <w:rsid w:val="00A45B1C"/>
    <w:rsid w:val="00A46CD8"/>
    <w:rsid w:val="00A5184E"/>
    <w:rsid w:val="00A519B2"/>
    <w:rsid w:val="00A5293E"/>
    <w:rsid w:val="00A52CA1"/>
    <w:rsid w:val="00A5333C"/>
    <w:rsid w:val="00A54FF1"/>
    <w:rsid w:val="00A57285"/>
    <w:rsid w:val="00A60D7B"/>
    <w:rsid w:val="00A6464E"/>
    <w:rsid w:val="00A64D87"/>
    <w:rsid w:val="00A64EB1"/>
    <w:rsid w:val="00A672A8"/>
    <w:rsid w:val="00A6742A"/>
    <w:rsid w:val="00A71486"/>
    <w:rsid w:val="00A71D95"/>
    <w:rsid w:val="00A72DFD"/>
    <w:rsid w:val="00A73FEB"/>
    <w:rsid w:val="00A74302"/>
    <w:rsid w:val="00A74D60"/>
    <w:rsid w:val="00A7598E"/>
    <w:rsid w:val="00A77C83"/>
    <w:rsid w:val="00A80CE8"/>
    <w:rsid w:val="00A80F0C"/>
    <w:rsid w:val="00A81CD3"/>
    <w:rsid w:val="00A82111"/>
    <w:rsid w:val="00A830A5"/>
    <w:rsid w:val="00A83B29"/>
    <w:rsid w:val="00A84EA4"/>
    <w:rsid w:val="00A85C8F"/>
    <w:rsid w:val="00A86CFD"/>
    <w:rsid w:val="00A90AAD"/>
    <w:rsid w:val="00A90C43"/>
    <w:rsid w:val="00A91D4A"/>
    <w:rsid w:val="00A9254E"/>
    <w:rsid w:val="00A926B2"/>
    <w:rsid w:val="00A94BD9"/>
    <w:rsid w:val="00A94F5E"/>
    <w:rsid w:val="00A97746"/>
    <w:rsid w:val="00A97799"/>
    <w:rsid w:val="00AA0B87"/>
    <w:rsid w:val="00AA0E7B"/>
    <w:rsid w:val="00AA341C"/>
    <w:rsid w:val="00AA4F5C"/>
    <w:rsid w:val="00AA592B"/>
    <w:rsid w:val="00AA5A47"/>
    <w:rsid w:val="00AA609A"/>
    <w:rsid w:val="00AA67A8"/>
    <w:rsid w:val="00AB03A2"/>
    <w:rsid w:val="00AB0C48"/>
    <w:rsid w:val="00AB0D3F"/>
    <w:rsid w:val="00AB1134"/>
    <w:rsid w:val="00AB2E44"/>
    <w:rsid w:val="00AB3DAA"/>
    <w:rsid w:val="00AB5353"/>
    <w:rsid w:val="00AB6600"/>
    <w:rsid w:val="00AB6F39"/>
    <w:rsid w:val="00AC08AC"/>
    <w:rsid w:val="00AC138C"/>
    <w:rsid w:val="00AC1EBF"/>
    <w:rsid w:val="00AC5693"/>
    <w:rsid w:val="00AC5CB7"/>
    <w:rsid w:val="00AD02BC"/>
    <w:rsid w:val="00AD0F2A"/>
    <w:rsid w:val="00AD15B8"/>
    <w:rsid w:val="00AD1D88"/>
    <w:rsid w:val="00AD2437"/>
    <w:rsid w:val="00AD328B"/>
    <w:rsid w:val="00AD5DFA"/>
    <w:rsid w:val="00AD6A19"/>
    <w:rsid w:val="00AD717B"/>
    <w:rsid w:val="00AD77FA"/>
    <w:rsid w:val="00AE036F"/>
    <w:rsid w:val="00AE23AF"/>
    <w:rsid w:val="00AE4278"/>
    <w:rsid w:val="00AE5818"/>
    <w:rsid w:val="00AE7377"/>
    <w:rsid w:val="00AE7887"/>
    <w:rsid w:val="00AF0859"/>
    <w:rsid w:val="00AF1272"/>
    <w:rsid w:val="00AF1A8F"/>
    <w:rsid w:val="00AF209E"/>
    <w:rsid w:val="00AF2734"/>
    <w:rsid w:val="00AF2B16"/>
    <w:rsid w:val="00AF3C07"/>
    <w:rsid w:val="00AF4E50"/>
    <w:rsid w:val="00AF54F2"/>
    <w:rsid w:val="00AF5B34"/>
    <w:rsid w:val="00AF5B55"/>
    <w:rsid w:val="00B00055"/>
    <w:rsid w:val="00B00E5E"/>
    <w:rsid w:val="00B011E7"/>
    <w:rsid w:val="00B0153A"/>
    <w:rsid w:val="00B0204D"/>
    <w:rsid w:val="00B03195"/>
    <w:rsid w:val="00B03AE4"/>
    <w:rsid w:val="00B04612"/>
    <w:rsid w:val="00B052D4"/>
    <w:rsid w:val="00B060D9"/>
    <w:rsid w:val="00B0706B"/>
    <w:rsid w:val="00B076FD"/>
    <w:rsid w:val="00B1114B"/>
    <w:rsid w:val="00B116A2"/>
    <w:rsid w:val="00B130F2"/>
    <w:rsid w:val="00B1311A"/>
    <w:rsid w:val="00B1534D"/>
    <w:rsid w:val="00B15A61"/>
    <w:rsid w:val="00B15B45"/>
    <w:rsid w:val="00B16C41"/>
    <w:rsid w:val="00B16CEA"/>
    <w:rsid w:val="00B21012"/>
    <w:rsid w:val="00B21E29"/>
    <w:rsid w:val="00B24645"/>
    <w:rsid w:val="00B2654F"/>
    <w:rsid w:val="00B27FAA"/>
    <w:rsid w:val="00B34DB4"/>
    <w:rsid w:val="00B354E8"/>
    <w:rsid w:val="00B35F64"/>
    <w:rsid w:val="00B37E5C"/>
    <w:rsid w:val="00B40006"/>
    <w:rsid w:val="00B40031"/>
    <w:rsid w:val="00B43305"/>
    <w:rsid w:val="00B43A15"/>
    <w:rsid w:val="00B441CE"/>
    <w:rsid w:val="00B44793"/>
    <w:rsid w:val="00B46120"/>
    <w:rsid w:val="00B47DD4"/>
    <w:rsid w:val="00B5308F"/>
    <w:rsid w:val="00B5434F"/>
    <w:rsid w:val="00B5593C"/>
    <w:rsid w:val="00B618D4"/>
    <w:rsid w:val="00B6194F"/>
    <w:rsid w:val="00B625EC"/>
    <w:rsid w:val="00B631F5"/>
    <w:rsid w:val="00B64C1D"/>
    <w:rsid w:val="00B66962"/>
    <w:rsid w:val="00B70FA8"/>
    <w:rsid w:val="00B75C36"/>
    <w:rsid w:val="00B75D3C"/>
    <w:rsid w:val="00B77021"/>
    <w:rsid w:val="00B7735E"/>
    <w:rsid w:val="00B7790D"/>
    <w:rsid w:val="00B81F30"/>
    <w:rsid w:val="00B82287"/>
    <w:rsid w:val="00B8254F"/>
    <w:rsid w:val="00B82716"/>
    <w:rsid w:val="00B829C9"/>
    <w:rsid w:val="00B82B2D"/>
    <w:rsid w:val="00B843B9"/>
    <w:rsid w:val="00B84858"/>
    <w:rsid w:val="00B9049D"/>
    <w:rsid w:val="00B90B05"/>
    <w:rsid w:val="00B92BB0"/>
    <w:rsid w:val="00B94FC0"/>
    <w:rsid w:val="00B961BD"/>
    <w:rsid w:val="00B974C3"/>
    <w:rsid w:val="00B975A0"/>
    <w:rsid w:val="00BA02E3"/>
    <w:rsid w:val="00BA098B"/>
    <w:rsid w:val="00BA0AA5"/>
    <w:rsid w:val="00BA20DB"/>
    <w:rsid w:val="00BA340D"/>
    <w:rsid w:val="00BA401D"/>
    <w:rsid w:val="00BA7B2C"/>
    <w:rsid w:val="00BB04D7"/>
    <w:rsid w:val="00BB0D4C"/>
    <w:rsid w:val="00BB2FC6"/>
    <w:rsid w:val="00BB7AE2"/>
    <w:rsid w:val="00BC01F2"/>
    <w:rsid w:val="00BC7DE5"/>
    <w:rsid w:val="00BD1B83"/>
    <w:rsid w:val="00BD2591"/>
    <w:rsid w:val="00BD61C0"/>
    <w:rsid w:val="00BE0F89"/>
    <w:rsid w:val="00BE3DD2"/>
    <w:rsid w:val="00BE40A1"/>
    <w:rsid w:val="00BE49E7"/>
    <w:rsid w:val="00BE57D8"/>
    <w:rsid w:val="00BE593B"/>
    <w:rsid w:val="00BE607C"/>
    <w:rsid w:val="00BE65FA"/>
    <w:rsid w:val="00BE6939"/>
    <w:rsid w:val="00BE6B68"/>
    <w:rsid w:val="00BF2096"/>
    <w:rsid w:val="00BF230C"/>
    <w:rsid w:val="00BF31E6"/>
    <w:rsid w:val="00BF34F0"/>
    <w:rsid w:val="00BF35F9"/>
    <w:rsid w:val="00BF46D1"/>
    <w:rsid w:val="00BF61B4"/>
    <w:rsid w:val="00BF6498"/>
    <w:rsid w:val="00BF67D6"/>
    <w:rsid w:val="00C004BA"/>
    <w:rsid w:val="00C007FA"/>
    <w:rsid w:val="00C00B40"/>
    <w:rsid w:val="00C01D31"/>
    <w:rsid w:val="00C03871"/>
    <w:rsid w:val="00C05B97"/>
    <w:rsid w:val="00C10078"/>
    <w:rsid w:val="00C10D7E"/>
    <w:rsid w:val="00C10E50"/>
    <w:rsid w:val="00C11E4B"/>
    <w:rsid w:val="00C12839"/>
    <w:rsid w:val="00C12FE7"/>
    <w:rsid w:val="00C14A87"/>
    <w:rsid w:val="00C155DE"/>
    <w:rsid w:val="00C17DED"/>
    <w:rsid w:val="00C20EC3"/>
    <w:rsid w:val="00C211E7"/>
    <w:rsid w:val="00C214CB"/>
    <w:rsid w:val="00C23531"/>
    <w:rsid w:val="00C23969"/>
    <w:rsid w:val="00C246BB"/>
    <w:rsid w:val="00C263A0"/>
    <w:rsid w:val="00C277F5"/>
    <w:rsid w:val="00C27CC0"/>
    <w:rsid w:val="00C31E07"/>
    <w:rsid w:val="00C328E9"/>
    <w:rsid w:val="00C34F7A"/>
    <w:rsid w:val="00C34F8E"/>
    <w:rsid w:val="00C364F3"/>
    <w:rsid w:val="00C451A8"/>
    <w:rsid w:val="00C46CC6"/>
    <w:rsid w:val="00C477A5"/>
    <w:rsid w:val="00C51790"/>
    <w:rsid w:val="00C519A7"/>
    <w:rsid w:val="00C5766B"/>
    <w:rsid w:val="00C57760"/>
    <w:rsid w:val="00C6191F"/>
    <w:rsid w:val="00C62993"/>
    <w:rsid w:val="00C65064"/>
    <w:rsid w:val="00C67313"/>
    <w:rsid w:val="00C67C5B"/>
    <w:rsid w:val="00C711BD"/>
    <w:rsid w:val="00C76FF8"/>
    <w:rsid w:val="00C774BC"/>
    <w:rsid w:val="00C820AD"/>
    <w:rsid w:val="00C836B9"/>
    <w:rsid w:val="00C845B8"/>
    <w:rsid w:val="00C84B6C"/>
    <w:rsid w:val="00C84E15"/>
    <w:rsid w:val="00C8630A"/>
    <w:rsid w:val="00C863AB"/>
    <w:rsid w:val="00C86CA6"/>
    <w:rsid w:val="00C901A0"/>
    <w:rsid w:val="00C903AD"/>
    <w:rsid w:val="00C904DB"/>
    <w:rsid w:val="00C91089"/>
    <w:rsid w:val="00C920A0"/>
    <w:rsid w:val="00C968FB"/>
    <w:rsid w:val="00C96C6F"/>
    <w:rsid w:val="00CA00D4"/>
    <w:rsid w:val="00CA0CF3"/>
    <w:rsid w:val="00CA118A"/>
    <w:rsid w:val="00CA365F"/>
    <w:rsid w:val="00CA5B23"/>
    <w:rsid w:val="00CA6B3C"/>
    <w:rsid w:val="00CA749B"/>
    <w:rsid w:val="00CB0831"/>
    <w:rsid w:val="00CB14B1"/>
    <w:rsid w:val="00CB1973"/>
    <w:rsid w:val="00CB1C40"/>
    <w:rsid w:val="00CB2C2A"/>
    <w:rsid w:val="00CB40AB"/>
    <w:rsid w:val="00CB62D1"/>
    <w:rsid w:val="00CB664D"/>
    <w:rsid w:val="00CB6CDF"/>
    <w:rsid w:val="00CC04A6"/>
    <w:rsid w:val="00CC1362"/>
    <w:rsid w:val="00CC3851"/>
    <w:rsid w:val="00CC3DD5"/>
    <w:rsid w:val="00CC458F"/>
    <w:rsid w:val="00CC45A1"/>
    <w:rsid w:val="00CC46A7"/>
    <w:rsid w:val="00CC610D"/>
    <w:rsid w:val="00CC74B1"/>
    <w:rsid w:val="00CC7F07"/>
    <w:rsid w:val="00CD2193"/>
    <w:rsid w:val="00CD4D90"/>
    <w:rsid w:val="00CD6841"/>
    <w:rsid w:val="00CD7AEB"/>
    <w:rsid w:val="00CE085F"/>
    <w:rsid w:val="00CE1EEB"/>
    <w:rsid w:val="00CE52BC"/>
    <w:rsid w:val="00CE5BBB"/>
    <w:rsid w:val="00CE6074"/>
    <w:rsid w:val="00CE6F75"/>
    <w:rsid w:val="00CE7624"/>
    <w:rsid w:val="00CE76CE"/>
    <w:rsid w:val="00CF03CE"/>
    <w:rsid w:val="00CF0413"/>
    <w:rsid w:val="00CF15FC"/>
    <w:rsid w:val="00CF18EF"/>
    <w:rsid w:val="00CF241B"/>
    <w:rsid w:val="00CF30CD"/>
    <w:rsid w:val="00CF35C3"/>
    <w:rsid w:val="00CF4857"/>
    <w:rsid w:val="00CF4F42"/>
    <w:rsid w:val="00CF514F"/>
    <w:rsid w:val="00D00645"/>
    <w:rsid w:val="00D01F15"/>
    <w:rsid w:val="00D033A3"/>
    <w:rsid w:val="00D044F8"/>
    <w:rsid w:val="00D04BD1"/>
    <w:rsid w:val="00D04CAA"/>
    <w:rsid w:val="00D06B02"/>
    <w:rsid w:val="00D07CE0"/>
    <w:rsid w:val="00D07E8B"/>
    <w:rsid w:val="00D12BE1"/>
    <w:rsid w:val="00D12ED1"/>
    <w:rsid w:val="00D14313"/>
    <w:rsid w:val="00D15BA3"/>
    <w:rsid w:val="00D16CB7"/>
    <w:rsid w:val="00D20077"/>
    <w:rsid w:val="00D206E7"/>
    <w:rsid w:val="00D2198A"/>
    <w:rsid w:val="00D21FEA"/>
    <w:rsid w:val="00D220C1"/>
    <w:rsid w:val="00D224BB"/>
    <w:rsid w:val="00D22678"/>
    <w:rsid w:val="00D22BB0"/>
    <w:rsid w:val="00D243ED"/>
    <w:rsid w:val="00D249FF"/>
    <w:rsid w:val="00D24C6A"/>
    <w:rsid w:val="00D24F5E"/>
    <w:rsid w:val="00D26251"/>
    <w:rsid w:val="00D27C31"/>
    <w:rsid w:val="00D31378"/>
    <w:rsid w:val="00D313AF"/>
    <w:rsid w:val="00D31610"/>
    <w:rsid w:val="00D31C9B"/>
    <w:rsid w:val="00D31F8D"/>
    <w:rsid w:val="00D32909"/>
    <w:rsid w:val="00D32C0F"/>
    <w:rsid w:val="00D377CD"/>
    <w:rsid w:val="00D407E5"/>
    <w:rsid w:val="00D437BC"/>
    <w:rsid w:val="00D45C1F"/>
    <w:rsid w:val="00D46BC4"/>
    <w:rsid w:val="00D5013F"/>
    <w:rsid w:val="00D51B88"/>
    <w:rsid w:val="00D55AFB"/>
    <w:rsid w:val="00D55EE4"/>
    <w:rsid w:val="00D56FDD"/>
    <w:rsid w:val="00D57C9D"/>
    <w:rsid w:val="00D57F17"/>
    <w:rsid w:val="00D60B92"/>
    <w:rsid w:val="00D60BF2"/>
    <w:rsid w:val="00D62145"/>
    <w:rsid w:val="00D63454"/>
    <w:rsid w:val="00D6362A"/>
    <w:rsid w:val="00D63FA6"/>
    <w:rsid w:val="00D67F15"/>
    <w:rsid w:val="00D72114"/>
    <w:rsid w:val="00D747C9"/>
    <w:rsid w:val="00D75394"/>
    <w:rsid w:val="00D81111"/>
    <w:rsid w:val="00D81648"/>
    <w:rsid w:val="00D832FE"/>
    <w:rsid w:val="00D83F51"/>
    <w:rsid w:val="00D84AB5"/>
    <w:rsid w:val="00D86466"/>
    <w:rsid w:val="00D8668A"/>
    <w:rsid w:val="00D875F4"/>
    <w:rsid w:val="00D91769"/>
    <w:rsid w:val="00D922CE"/>
    <w:rsid w:val="00D950FA"/>
    <w:rsid w:val="00D96968"/>
    <w:rsid w:val="00D97207"/>
    <w:rsid w:val="00DA0675"/>
    <w:rsid w:val="00DA1308"/>
    <w:rsid w:val="00DA208A"/>
    <w:rsid w:val="00DA2B1F"/>
    <w:rsid w:val="00DA5038"/>
    <w:rsid w:val="00DA5FF2"/>
    <w:rsid w:val="00DA6EF2"/>
    <w:rsid w:val="00DB007F"/>
    <w:rsid w:val="00DB19EC"/>
    <w:rsid w:val="00DB747B"/>
    <w:rsid w:val="00DC050E"/>
    <w:rsid w:val="00DC0530"/>
    <w:rsid w:val="00DC05BC"/>
    <w:rsid w:val="00DC18A6"/>
    <w:rsid w:val="00DC199C"/>
    <w:rsid w:val="00DC1AFB"/>
    <w:rsid w:val="00DC2AA5"/>
    <w:rsid w:val="00DC2C09"/>
    <w:rsid w:val="00DC2E61"/>
    <w:rsid w:val="00DC377D"/>
    <w:rsid w:val="00DC50F2"/>
    <w:rsid w:val="00DC5199"/>
    <w:rsid w:val="00DC5FF2"/>
    <w:rsid w:val="00DD0F47"/>
    <w:rsid w:val="00DD1CA3"/>
    <w:rsid w:val="00DD2E11"/>
    <w:rsid w:val="00DD5E7B"/>
    <w:rsid w:val="00DD67F3"/>
    <w:rsid w:val="00DD6ECB"/>
    <w:rsid w:val="00DD7E47"/>
    <w:rsid w:val="00DE13F5"/>
    <w:rsid w:val="00DE19C2"/>
    <w:rsid w:val="00DE3EA3"/>
    <w:rsid w:val="00DE4B01"/>
    <w:rsid w:val="00DE57B2"/>
    <w:rsid w:val="00DE763D"/>
    <w:rsid w:val="00DF04CA"/>
    <w:rsid w:val="00DF06C7"/>
    <w:rsid w:val="00DF39A4"/>
    <w:rsid w:val="00DF53B1"/>
    <w:rsid w:val="00DF55E5"/>
    <w:rsid w:val="00DF66FA"/>
    <w:rsid w:val="00DF7D92"/>
    <w:rsid w:val="00DF7E13"/>
    <w:rsid w:val="00E00FA4"/>
    <w:rsid w:val="00E02AC0"/>
    <w:rsid w:val="00E03058"/>
    <w:rsid w:val="00E030B4"/>
    <w:rsid w:val="00E03485"/>
    <w:rsid w:val="00E049EE"/>
    <w:rsid w:val="00E04C55"/>
    <w:rsid w:val="00E05565"/>
    <w:rsid w:val="00E0624D"/>
    <w:rsid w:val="00E0648B"/>
    <w:rsid w:val="00E07082"/>
    <w:rsid w:val="00E11C72"/>
    <w:rsid w:val="00E11CC7"/>
    <w:rsid w:val="00E13BD4"/>
    <w:rsid w:val="00E15F6E"/>
    <w:rsid w:val="00E1631F"/>
    <w:rsid w:val="00E16C74"/>
    <w:rsid w:val="00E16F0E"/>
    <w:rsid w:val="00E16F98"/>
    <w:rsid w:val="00E20A86"/>
    <w:rsid w:val="00E216FA"/>
    <w:rsid w:val="00E22F3B"/>
    <w:rsid w:val="00E253D3"/>
    <w:rsid w:val="00E33BD6"/>
    <w:rsid w:val="00E34B22"/>
    <w:rsid w:val="00E35599"/>
    <w:rsid w:val="00E40ADE"/>
    <w:rsid w:val="00E412DC"/>
    <w:rsid w:val="00E42C75"/>
    <w:rsid w:val="00E436F4"/>
    <w:rsid w:val="00E44AA7"/>
    <w:rsid w:val="00E461AF"/>
    <w:rsid w:val="00E4655A"/>
    <w:rsid w:val="00E471AF"/>
    <w:rsid w:val="00E512EE"/>
    <w:rsid w:val="00E539F9"/>
    <w:rsid w:val="00E54DBC"/>
    <w:rsid w:val="00E553AA"/>
    <w:rsid w:val="00E559FE"/>
    <w:rsid w:val="00E55FF3"/>
    <w:rsid w:val="00E568DB"/>
    <w:rsid w:val="00E57AF4"/>
    <w:rsid w:val="00E6065E"/>
    <w:rsid w:val="00E60EA9"/>
    <w:rsid w:val="00E61DE8"/>
    <w:rsid w:val="00E64209"/>
    <w:rsid w:val="00E6657C"/>
    <w:rsid w:val="00E709FD"/>
    <w:rsid w:val="00E7127F"/>
    <w:rsid w:val="00E75C70"/>
    <w:rsid w:val="00E76531"/>
    <w:rsid w:val="00E83009"/>
    <w:rsid w:val="00E835D6"/>
    <w:rsid w:val="00E83C9A"/>
    <w:rsid w:val="00E847B6"/>
    <w:rsid w:val="00E84FD6"/>
    <w:rsid w:val="00E86870"/>
    <w:rsid w:val="00E869B7"/>
    <w:rsid w:val="00E92272"/>
    <w:rsid w:val="00E92BB9"/>
    <w:rsid w:val="00E94382"/>
    <w:rsid w:val="00E96526"/>
    <w:rsid w:val="00E96858"/>
    <w:rsid w:val="00E96D80"/>
    <w:rsid w:val="00E97F6E"/>
    <w:rsid w:val="00EA0E01"/>
    <w:rsid w:val="00EA1A9B"/>
    <w:rsid w:val="00EA3483"/>
    <w:rsid w:val="00EA45ED"/>
    <w:rsid w:val="00EA6C11"/>
    <w:rsid w:val="00EB05C3"/>
    <w:rsid w:val="00EB2BBE"/>
    <w:rsid w:val="00EB6B37"/>
    <w:rsid w:val="00EB7E4F"/>
    <w:rsid w:val="00EC0A94"/>
    <w:rsid w:val="00EC0B04"/>
    <w:rsid w:val="00EC0C31"/>
    <w:rsid w:val="00EC1170"/>
    <w:rsid w:val="00EC1193"/>
    <w:rsid w:val="00EC2720"/>
    <w:rsid w:val="00EC2888"/>
    <w:rsid w:val="00EC2A3E"/>
    <w:rsid w:val="00EC3CD1"/>
    <w:rsid w:val="00EC436F"/>
    <w:rsid w:val="00EC6A05"/>
    <w:rsid w:val="00EC74C0"/>
    <w:rsid w:val="00ED293E"/>
    <w:rsid w:val="00ED2BF9"/>
    <w:rsid w:val="00ED2FD7"/>
    <w:rsid w:val="00ED3F9C"/>
    <w:rsid w:val="00ED4C57"/>
    <w:rsid w:val="00ED54FC"/>
    <w:rsid w:val="00ED64BD"/>
    <w:rsid w:val="00EE00A5"/>
    <w:rsid w:val="00EE0672"/>
    <w:rsid w:val="00EE1467"/>
    <w:rsid w:val="00EE2663"/>
    <w:rsid w:val="00EE2B81"/>
    <w:rsid w:val="00EE3191"/>
    <w:rsid w:val="00EE33C9"/>
    <w:rsid w:val="00EE3FE5"/>
    <w:rsid w:val="00EE403C"/>
    <w:rsid w:val="00EE4B30"/>
    <w:rsid w:val="00EE5E65"/>
    <w:rsid w:val="00EE6457"/>
    <w:rsid w:val="00EE778B"/>
    <w:rsid w:val="00EF171A"/>
    <w:rsid w:val="00EF1B63"/>
    <w:rsid w:val="00EF2AA2"/>
    <w:rsid w:val="00EF39AD"/>
    <w:rsid w:val="00EF4066"/>
    <w:rsid w:val="00EF51A5"/>
    <w:rsid w:val="00EF5240"/>
    <w:rsid w:val="00EF5DB1"/>
    <w:rsid w:val="00EF5E8B"/>
    <w:rsid w:val="00EF6762"/>
    <w:rsid w:val="00EF7071"/>
    <w:rsid w:val="00EF7AED"/>
    <w:rsid w:val="00F00108"/>
    <w:rsid w:val="00F0100F"/>
    <w:rsid w:val="00F01CBE"/>
    <w:rsid w:val="00F0229C"/>
    <w:rsid w:val="00F044EF"/>
    <w:rsid w:val="00F05117"/>
    <w:rsid w:val="00F05F94"/>
    <w:rsid w:val="00F06555"/>
    <w:rsid w:val="00F07971"/>
    <w:rsid w:val="00F11073"/>
    <w:rsid w:val="00F11887"/>
    <w:rsid w:val="00F1354A"/>
    <w:rsid w:val="00F1493D"/>
    <w:rsid w:val="00F1547E"/>
    <w:rsid w:val="00F15D01"/>
    <w:rsid w:val="00F16B59"/>
    <w:rsid w:val="00F173C9"/>
    <w:rsid w:val="00F17C16"/>
    <w:rsid w:val="00F23DE1"/>
    <w:rsid w:val="00F23F80"/>
    <w:rsid w:val="00F256C5"/>
    <w:rsid w:val="00F25905"/>
    <w:rsid w:val="00F25E52"/>
    <w:rsid w:val="00F272E1"/>
    <w:rsid w:val="00F31623"/>
    <w:rsid w:val="00F31E09"/>
    <w:rsid w:val="00F36707"/>
    <w:rsid w:val="00F40605"/>
    <w:rsid w:val="00F4163D"/>
    <w:rsid w:val="00F44150"/>
    <w:rsid w:val="00F45082"/>
    <w:rsid w:val="00F45AD5"/>
    <w:rsid w:val="00F46196"/>
    <w:rsid w:val="00F4620F"/>
    <w:rsid w:val="00F46948"/>
    <w:rsid w:val="00F470D8"/>
    <w:rsid w:val="00F4753A"/>
    <w:rsid w:val="00F50496"/>
    <w:rsid w:val="00F52D00"/>
    <w:rsid w:val="00F556D1"/>
    <w:rsid w:val="00F556ED"/>
    <w:rsid w:val="00F57E8D"/>
    <w:rsid w:val="00F61C38"/>
    <w:rsid w:val="00F62172"/>
    <w:rsid w:val="00F62C5B"/>
    <w:rsid w:val="00F637BE"/>
    <w:rsid w:val="00F640EA"/>
    <w:rsid w:val="00F6548C"/>
    <w:rsid w:val="00F6679A"/>
    <w:rsid w:val="00F667C9"/>
    <w:rsid w:val="00F667E8"/>
    <w:rsid w:val="00F671CB"/>
    <w:rsid w:val="00F702CC"/>
    <w:rsid w:val="00F72D42"/>
    <w:rsid w:val="00F732BE"/>
    <w:rsid w:val="00F73529"/>
    <w:rsid w:val="00F740C2"/>
    <w:rsid w:val="00F75502"/>
    <w:rsid w:val="00F85387"/>
    <w:rsid w:val="00F87744"/>
    <w:rsid w:val="00F927A2"/>
    <w:rsid w:val="00F970A2"/>
    <w:rsid w:val="00F9793F"/>
    <w:rsid w:val="00FA04F3"/>
    <w:rsid w:val="00FA09C5"/>
    <w:rsid w:val="00FA1428"/>
    <w:rsid w:val="00FA16D2"/>
    <w:rsid w:val="00FA2FBF"/>
    <w:rsid w:val="00FA5A74"/>
    <w:rsid w:val="00FA5B34"/>
    <w:rsid w:val="00FA63EA"/>
    <w:rsid w:val="00FA78BD"/>
    <w:rsid w:val="00FB0257"/>
    <w:rsid w:val="00FB13FD"/>
    <w:rsid w:val="00FB222C"/>
    <w:rsid w:val="00FB36F1"/>
    <w:rsid w:val="00FB3A26"/>
    <w:rsid w:val="00FB3B8D"/>
    <w:rsid w:val="00FB4181"/>
    <w:rsid w:val="00FB685E"/>
    <w:rsid w:val="00FB6BC1"/>
    <w:rsid w:val="00FB74CF"/>
    <w:rsid w:val="00FB79AA"/>
    <w:rsid w:val="00FC19FA"/>
    <w:rsid w:val="00FC2C60"/>
    <w:rsid w:val="00FC2ECB"/>
    <w:rsid w:val="00FC3E26"/>
    <w:rsid w:val="00FC3FDA"/>
    <w:rsid w:val="00FC52AB"/>
    <w:rsid w:val="00FC7497"/>
    <w:rsid w:val="00FD0CA5"/>
    <w:rsid w:val="00FD3571"/>
    <w:rsid w:val="00FD407F"/>
    <w:rsid w:val="00FD537C"/>
    <w:rsid w:val="00FD620A"/>
    <w:rsid w:val="00FD66A9"/>
    <w:rsid w:val="00FD6FB1"/>
    <w:rsid w:val="00FE0F35"/>
    <w:rsid w:val="00FE244B"/>
    <w:rsid w:val="00FE36A3"/>
    <w:rsid w:val="00FE370B"/>
    <w:rsid w:val="00FE483F"/>
    <w:rsid w:val="00FE494E"/>
    <w:rsid w:val="00FE78BA"/>
    <w:rsid w:val="00FE7947"/>
    <w:rsid w:val="00FF18FF"/>
    <w:rsid w:val="00FF1CC8"/>
    <w:rsid w:val="00FF3295"/>
    <w:rsid w:val="00FF419B"/>
    <w:rsid w:val="00FF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ABEE2"/>
  <w15:docId w15:val="{7F3DE785-9360-42EC-9FA5-FBF630E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C36"/>
    <w:pPr>
      <w:spacing w:after="120" w:line="240" w:lineRule="auto"/>
      <w:jc w:val="both"/>
    </w:pPr>
    <w:rPr>
      <w:rFonts w:ascii="Arial Narrow" w:eastAsia="Times New Roman" w:hAnsi="Arial Narrow" w:cs="Calibri"/>
      <w:color w:val="000000"/>
      <w:szCs w:val="24"/>
    </w:rPr>
  </w:style>
  <w:style w:type="paragraph" w:styleId="Nagwek1">
    <w:name w:val="heading 1"/>
    <w:aliases w:val="_IBG_Pkt_1ffsfd,1._Rozdział,Rozdział,P.CH.Rozdział,Nagłówek rafala,Topic Heading 1"/>
    <w:basedOn w:val="Normalny"/>
    <w:next w:val="Normalny"/>
    <w:link w:val="Nagwek1Znak"/>
    <w:autoRedefine/>
    <w:uiPriority w:val="9"/>
    <w:qFormat/>
    <w:rsid w:val="000F3CC1"/>
    <w:pPr>
      <w:keepNext/>
      <w:tabs>
        <w:tab w:val="left" w:pos="709"/>
        <w:tab w:val="left" w:pos="851"/>
      </w:tabs>
      <w:spacing w:before="360" w:after="0" w:line="276" w:lineRule="auto"/>
      <w:contextualSpacing/>
      <w:jc w:val="left"/>
      <w:outlineLvl w:val="0"/>
    </w:pPr>
    <w:rPr>
      <w:rFonts w:cs="Times New Roman"/>
      <w:b/>
      <w:bCs/>
      <w:color w:val="767171" w:themeColor="background2" w:themeShade="80"/>
      <w:kern w:val="32"/>
      <w:sz w:val="28"/>
      <w:szCs w:val="32"/>
    </w:rPr>
  </w:style>
  <w:style w:type="paragraph" w:styleId="Nagwek2">
    <w:name w:val="heading 2"/>
    <w:aliases w:val="_IBG_Pkt_2,Topic Heading,MMN N3v2,INDUSTRIA 2"/>
    <w:next w:val="podst"/>
    <w:link w:val="Nagwek2Znak"/>
    <w:autoRedefine/>
    <w:uiPriority w:val="9"/>
    <w:qFormat/>
    <w:rsid w:val="001F3BCE"/>
    <w:pPr>
      <w:keepNext/>
      <w:numPr>
        <w:ilvl w:val="1"/>
        <w:numId w:val="10"/>
      </w:numPr>
      <w:pBdr>
        <w:bottom w:val="single" w:sz="12" w:space="0" w:color="FE9E32"/>
      </w:pBdr>
      <w:spacing w:before="240" w:after="240"/>
      <w:ind w:right="-28"/>
      <w:outlineLvl w:val="1"/>
    </w:pPr>
    <w:rPr>
      <w:rFonts w:ascii="Arial Narrow" w:eastAsia="Times New Roman" w:hAnsi="Arial Narrow" w:cs="Times New Roman"/>
      <w:b/>
      <w:bCs/>
      <w:iCs/>
      <w:color w:val="767171" w:themeColor="background2" w:themeShade="80"/>
    </w:rPr>
  </w:style>
  <w:style w:type="paragraph" w:styleId="Nagwek3">
    <w:name w:val="heading 3"/>
    <w:aliases w:val="_IBG_Pkt_3,H3-Heading 3,3,l3.3,h3,l3,list 3,Naglówek 3,Topic Sub Heading,INDUSTRIA 3"/>
    <w:next w:val="podst"/>
    <w:link w:val="Nagwek3Znak"/>
    <w:autoRedefine/>
    <w:qFormat/>
    <w:rsid w:val="00D67F15"/>
    <w:pPr>
      <w:keepNext/>
      <w:numPr>
        <w:ilvl w:val="2"/>
        <w:numId w:val="10"/>
      </w:numPr>
      <w:pBdr>
        <w:bottom w:val="single" w:sz="6" w:space="1" w:color="FE9E32"/>
      </w:pBdr>
      <w:spacing w:before="240" w:line="264" w:lineRule="auto"/>
      <w:ind w:right="-28"/>
      <w:outlineLvl w:val="2"/>
    </w:pPr>
    <w:rPr>
      <w:rFonts w:ascii="Arial Narrow" w:eastAsia="Calibri" w:hAnsi="Arial Narrow" w:cs="Times New Roman"/>
      <w:color w:val="3B3838" w:themeColor="background2" w:themeShade="40"/>
      <w:szCs w:val="26"/>
      <w:lang w:eastAsia="pl-PL"/>
    </w:rPr>
  </w:style>
  <w:style w:type="paragraph" w:styleId="Nagwek4">
    <w:name w:val="heading 4"/>
    <w:aliases w:val="_IBG_Pkt_4"/>
    <w:basedOn w:val="Normalny"/>
    <w:next w:val="Normalny"/>
    <w:link w:val="Nagwek4Znak"/>
    <w:uiPriority w:val="9"/>
    <w:qFormat/>
    <w:rsid w:val="00D2198A"/>
    <w:pPr>
      <w:keepNext/>
      <w:numPr>
        <w:numId w:val="6"/>
      </w:numPr>
      <w:pBdr>
        <w:bottom w:val="single" w:sz="4" w:space="1" w:color="auto"/>
      </w:pBdr>
      <w:spacing w:before="240"/>
      <w:outlineLvl w:val="3"/>
    </w:pPr>
    <w:rPr>
      <w:rFonts w:cs="Times New Roman"/>
    </w:rPr>
  </w:style>
  <w:style w:type="paragraph" w:styleId="Nagwek5">
    <w:name w:val="heading 5"/>
    <w:basedOn w:val="Normalny"/>
    <w:next w:val="Normalny"/>
    <w:link w:val="Nagwek5Znak"/>
    <w:uiPriority w:val="9"/>
    <w:qFormat/>
    <w:rsid w:val="00B75C36"/>
    <w:pPr>
      <w:numPr>
        <w:ilvl w:val="4"/>
        <w:numId w:val="9"/>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
    <w:qFormat/>
    <w:rsid w:val="00B75C36"/>
    <w:pPr>
      <w:numPr>
        <w:ilvl w:val="5"/>
        <w:numId w:val="9"/>
      </w:numPr>
      <w:spacing w:before="240" w:after="60"/>
      <w:outlineLvl w:val="5"/>
    </w:pPr>
    <w:rPr>
      <w:rFonts w:cs="Times New Roman"/>
      <w:b/>
      <w:bCs/>
      <w:szCs w:val="22"/>
    </w:rPr>
  </w:style>
  <w:style w:type="paragraph" w:styleId="Nagwek7">
    <w:name w:val="heading 7"/>
    <w:basedOn w:val="Normalny"/>
    <w:next w:val="Normalny"/>
    <w:link w:val="Nagwek7Znak"/>
    <w:uiPriority w:val="9"/>
    <w:qFormat/>
    <w:rsid w:val="00B75C36"/>
    <w:pPr>
      <w:numPr>
        <w:ilvl w:val="6"/>
        <w:numId w:val="9"/>
      </w:numPr>
      <w:spacing w:before="240" w:after="60"/>
      <w:outlineLvl w:val="6"/>
    </w:pPr>
    <w:rPr>
      <w:rFonts w:cs="Times New Roman"/>
    </w:rPr>
  </w:style>
  <w:style w:type="paragraph" w:styleId="Nagwek8">
    <w:name w:val="heading 8"/>
    <w:basedOn w:val="Normalny"/>
    <w:next w:val="Normalny"/>
    <w:link w:val="Nagwek8Znak"/>
    <w:qFormat/>
    <w:rsid w:val="00B75C36"/>
    <w:pPr>
      <w:numPr>
        <w:ilvl w:val="7"/>
        <w:numId w:val="9"/>
      </w:numPr>
      <w:spacing w:before="240" w:after="60"/>
      <w:outlineLvl w:val="7"/>
    </w:pPr>
    <w:rPr>
      <w:rFonts w:cs="Times New Roman"/>
      <w:i/>
      <w:iCs/>
    </w:rPr>
  </w:style>
  <w:style w:type="paragraph" w:styleId="Nagwek9">
    <w:name w:val="heading 9"/>
    <w:aliases w:val="nagłówek tabeli"/>
    <w:basedOn w:val="Normalny"/>
    <w:next w:val="Normalny"/>
    <w:link w:val="Nagwek9Znak"/>
    <w:uiPriority w:val="9"/>
    <w:qFormat/>
    <w:rsid w:val="00B75C36"/>
    <w:pPr>
      <w:numPr>
        <w:ilvl w:val="8"/>
        <w:numId w:val="9"/>
      </w:numPr>
      <w:spacing w:before="240" w:after="60"/>
      <w:outlineLvl w:val="8"/>
    </w:pPr>
    <w:rPr>
      <w:rFonts w:cs="Times New Roman"/>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_IBG_Pkt_1ffsfd Znak,1._Rozdział Znak,Rozdział Znak,P.CH.Rozdział Znak,Nagłówek rafala Znak,Topic Heading 1 Znak"/>
    <w:basedOn w:val="Domylnaczcionkaakapitu"/>
    <w:link w:val="Nagwek1"/>
    <w:uiPriority w:val="9"/>
    <w:rsid w:val="000F3CC1"/>
    <w:rPr>
      <w:rFonts w:ascii="Arial Narrow" w:eastAsia="Times New Roman" w:hAnsi="Arial Narrow" w:cs="Times New Roman"/>
      <w:b/>
      <w:bCs/>
      <w:color w:val="767171" w:themeColor="background2" w:themeShade="80"/>
      <w:kern w:val="32"/>
      <w:sz w:val="28"/>
      <w:szCs w:val="32"/>
    </w:rPr>
  </w:style>
  <w:style w:type="character" w:customStyle="1" w:styleId="Nagwek2Znak">
    <w:name w:val="Nagłówek 2 Znak"/>
    <w:aliases w:val="_IBG_Pkt_2 Znak,Topic Heading Znak,MMN N3v2 Znak,INDUSTRIA 2 Znak"/>
    <w:basedOn w:val="Domylnaczcionkaakapitu"/>
    <w:link w:val="Nagwek2"/>
    <w:uiPriority w:val="9"/>
    <w:rsid w:val="001F3BCE"/>
    <w:rPr>
      <w:rFonts w:ascii="Arial Narrow" w:eastAsia="Times New Roman" w:hAnsi="Arial Narrow" w:cs="Times New Roman"/>
      <w:b/>
      <w:bCs/>
      <w:iCs/>
      <w:color w:val="767171" w:themeColor="background2" w:themeShade="80"/>
    </w:rPr>
  </w:style>
  <w:style w:type="character" w:customStyle="1" w:styleId="Nagwek3Znak">
    <w:name w:val="Nagłówek 3 Znak"/>
    <w:aliases w:val="_IBG_Pkt_3 Znak,H3-Heading 3 Znak,3 Znak,l3.3 Znak,h3 Znak,l3 Znak,list 3 Znak,Naglówek 3 Znak,Topic Sub Heading Znak,INDUSTRIA 3 Znak"/>
    <w:basedOn w:val="Domylnaczcionkaakapitu"/>
    <w:link w:val="Nagwek3"/>
    <w:qFormat/>
    <w:rsid w:val="00D67F15"/>
    <w:rPr>
      <w:rFonts w:ascii="Arial Narrow" w:eastAsia="Calibri" w:hAnsi="Arial Narrow" w:cs="Times New Roman"/>
      <w:color w:val="3B3838" w:themeColor="background2" w:themeShade="40"/>
      <w:szCs w:val="26"/>
      <w:lang w:eastAsia="pl-PL"/>
    </w:rPr>
  </w:style>
  <w:style w:type="character" w:customStyle="1" w:styleId="Nagwek4Znak">
    <w:name w:val="Nagłówek 4 Znak"/>
    <w:aliases w:val="_IBG_Pkt_4 Znak"/>
    <w:basedOn w:val="Domylnaczcionkaakapitu"/>
    <w:link w:val="Nagwek4"/>
    <w:uiPriority w:val="9"/>
    <w:rsid w:val="00D2198A"/>
    <w:rPr>
      <w:rFonts w:ascii="Arial Narrow" w:eastAsia="Times New Roman" w:hAnsi="Arial Narrow" w:cs="Times New Roman"/>
      <w:color w:val="000000"/>
      <w:szCs w:val="24"/>
    </w:rPr>
  </w:style>
  <w:style w:type="character" w:customStyle="1" w:styleId="Nagwek5Znak">
    <w:name w:val="Nagłówek 5 Znak"/>
    <w:basedOn w:val="Domylnaczcionkaakapitu"/>
    <w:link w:val="Nagwek5"/>
    <w:uiPriority w:val="9"/>
    <w:rsid w:val="00B75C36"/>
    <w:rPr>
      <w:rFonts w:ascii="Arial Narrow" w:eastAsia="Times New Roman" w:hAnsi="Arial Narrow" w:cs="Times New Roman"/>
      <w:b/>
      <w:bCs/>
      <w:i/>
      <w:iCs/>
      <w:color w:val="000000"/>
      <w:sz w:val="26"/>
      <w:szCs w:val="26"/>
    </w:rPr>
  </w:style>
  <w:style w:type="character" w:customStyle="1" w:styleId="Nagwek6Znak">
    <w:name w:val="Nagłówek 6 Znak"/>
    <w:basedOn w:val="Domylnaczcionkaakapitu"/>
    <w:link w:val="Nagwek6"/>
    <w:uiPriority w:val="9"/>
    <w:rsid w:val="00B75C36"/>
    <w:rPr>
      <w:rFonts w:ascii="Arial Narrow" w:eastAsia="Times New Roman" w:hAnsi="Arial Narrow" w:cs="Times New Roman"/>
      <w:b/>
      <w:bCs/>
      <w:color w:val="000000"/>
    </w:rPr>
  </w:style>
  <w:style w:type="character" w:customStyle="1" w:styleId="Nagwek7Znak">
    <w:name w:val="Nagłówek 7 Znak"/>
    <w:basedOn w:val="Domylnaczcionkaakapitu"/>
    <w:link w:val="Nagwek7"/>
    <w:uiPriority w:val="9"/>
    <w:rsid w:val="00B75C36"/>
    <w:rPr>
      <w:rFonts w:ascii="Arial Narrow" w:eastAsia="Times New Roman" w:hAnsi="Arial Narrow" w:cs="Times New Roman"/>
      <w:color w:val="000000"/>
      <w:szCs w:val="24"/>
    </w:rPr>
  </w:style>
  <w:style w:type="character" w:customStyle="1" w:styleId="Nagwek8Znak">
    <w:name w:val="Nagłówek 8 Znak"/>
    <w:basedOn w:val="Domylnaczcionkaakapitu"/>
    <w:link w:val="Nagwek8"/>
    <w:rsid w:val="00B75C36"/>
    <w:rPr>
      <w:rFonts w:ascii="Arial Narrow" w:eastAsia="Times New Roman" w:hAnsi="Arial Narrow" w:cs="Times New Roman"/>
      <w:i/>
      <w:iCs/>
      <w:color w:val="000000"/>
      <w:szCs w:val="24"/>
    </w:rPr>
  </w:style>
  <w:style w:type="character" w:customStyle="1" w:styleId="Nagwek9Znak">
    <w:name w:val="Nagłówek 9 Znak"/>
    <w:aliases w:val="nagłówek tabeli Znak"/>
    <w:basedOn w:val="Domylnaczcionkaakapitu"/>
    <w:link w:val="Nagwek9"/>
    <w:uiPriority w:val="9"/>
    <w:rsid w:val="00B75C36"/>
    <w:rPr>
      <w:rFonts w:ascii="Arial Narrow" w:eastAsia="Times New Roman" w:hAnsi="Arial Narrow" w:cs="Times New Roman"/>
      <w:color w:val="000000"/>
    </w:rPr>
  </w:style>
  <w:style w:type="paragraph" w:customStyle="1" w:styleId="StandardArial">
    <w:name w:val="Standard Arial"/>
    <w:basedOn w:val="Normalny"/>
    <w:rsid w:val="00B75C36"/>
  </w:style>
  <w:style w:type="paragraph" w:customStyle="1" w:styleId="Body2">
    <w:name w:val="Body 2"/>
    <w:basedOn w:val="StandardArial"/>
    <w:uiPriority w:val="99"/>
    <w:qFormat/>
    <w:rsid w:val="00B75C36"/>
    <w:pPr>
      <w:spacing w:after="140" w:line="280" w:lineRule="atLeast"/>
      <w:ind w:left="1162"/>
    </w:pPr>
  </w:style>
  <w:style w:type="paragraph" w:styleId="Nagwek">
    <w:name w:val="header"/>
    <w:aliases w:val="HeaderPort,Nagłówek strony nieparzystej"/>
    <w:basedOn w:val="Normalny"/>
    <w:link w:val="NagwekZnak"/>
    <w:uiPriority w:val="99"/>
    <w:rsid w:val="00B75C36"/>
    <w:pPr>
      <w:tabs>
        <w:tab w:val="center" w:pos="4153"/>
        <w:tab w:val="right" w:pos="8306"/>
      </w:tabs>
    </w:pPr>
    <w:rPr>
      <w:rFonts w:ascii="Arial" w:hAnsi="Arial" w:cs="Times New Roman"/>
      <w:sz w:val="20"/>
      <w:lang w:val="en-AU" w:eastAsia="en-AU"/>
    </w:rPr>
  </w:style>
  <w:style w:type="character" w:customStyle="1" w:styleId="NagwekZnak">
    <w:name w:val="Nagłówek Znak"/>
    <w:aliases w:val="HeaderPort Znak,Nagłówek strony nieparzystej Znak"/>
    <w:basedOn w:val="Domylnaczcionkaakapitu"/>
    <w:link w:val="Nagwek"/>
    <w:uiPriority w:val="99"/>
    <w:rsid w:val="00B75C36"/>
    <w:rPr>
      <w:rFonts w:ascii="Arial" w:eastAsia="Times New Roman" w:hAnsi="Arial" w:cs="Times New Roman"/>
      <w:color w:val="000000"/>
      <w:sz w:val="20"/>
      <w:szCs w:val="24"/>
      <w:lang w:val="en-AU" w:eastAsia="en-AU"/>
    </w:rPr>
  </w:style>
  <w:style w:type="paragraph" w:styleId="Stopka">
    <w:name w:val="footer"/>
    <w:basedOn w:val="Normalny"/>
    <w:link w:val="StopkaZnak"/>
    <w:uiPriority w:val="99"/>
    <w:rsid w:val="00B75C36"/>
    <w:pPr>
      <w:tabs>
        <w:tab w:val="center" w:pos="4153"/>
        <w:tab w:val="right" w:pos="8306"/>
      </w:tabs>
    </w:pPr>
    <w:rPr>
      <w:rFonts w:ascii="Arial" w:hAnsi="Arial" w:cs="Times New Roman"/>
      <w:sz w:val="20"/>
      <w:lang w:val="en-AU" w:eastAsia="en-AU"/>
    </w:rPr>
  </w:style>
  <w:style w:type="character" w:customStyle="1" w:styleId="StopkaZnak">
    <w:name w:val="Stopka Znak"/>
    <w:basedOn w:val="Domylnaczcionkaakapitu"/>
    <w:link w:val="Stopka"/>
    <w:uiPriority w:val="99"/>
    <w:rsid w:val="00B75C36"/>
    <w:rPr>
      <w:rFonts w:ascii="Arial" w:eastAsia="Times New Roman" w:hAnsi="Arial" w:cs="Times New Roman"/>
      <w:color w:val="000000"/>
      <w:sz w:val="20"/>
      <w:szCs w:val="24"/>
      <w:lang w:val="en-AU" w:eastAsia="en-AU"/>
    </w:rPr>
  </w:style>
  <w:style w:type="character" w:styleId="Numerstrony">
    <w:name w:val="page number"/>
    <w:basedOn w:val="Domylnaczcionkaakapitu"/>
    <w:rsid w:val="00B75C36"/>
  </w:style>
  <w:style w:type="paragraph" w:customStyle="1" w:styleId="Body1">
    <w:name w:val="Body 1"/>
    <w:basedOn w:val="Tekstpodstawowy"/>
    <w:rsid w:val="00B75C36"/>
  </w:style>
  <w:style w:type="paragraph" w:styleId="Tekstpodstawowy">
    <w:name w:val="Body Text"/>
    <w:basedOn w:val="Normalny"/>
    <w:link w:val="TekstpodstawowyZnak"/>
    <w:uiPriority w:val="1"/>
    <w:qFormat/>
    <w:rsid w:val="00B75C36"/>
    <w:rPr>
      <w:rFonts w:ascii="Arial" w:hAnsi="Arial" w:cs="Times New Roman"/>
      <w:sz w:val="20"/>
      <w:lang w:val="en-AU" w:eastAsia="en-AU"/>
    </w:rPr>
  </w:style>
  <w:style w:type="character" w:customStyle="1" w:styleId="TekstpodstawowyZnak">
    <w:name w:val="Tekst podstawowy Znak"/>
    <w:basedOn w:val="Domylnaczcionkaakapitu"/>
    <w:link w:val="Tekstpodstawowy"/>
    <w:uiPriority w:val="1"/>
    <w:rsid w:val="00B75C36"/>
    <w:rPr>
      <w:rFonts w:ascii="Arial" w:eastAsia="Times New Roman" w:hAnsi="Arial" w:cs="Times New Roman"/>
      <w:color w:val="000000"/>
      <w:sz w:val="20"/>
      <w:szCs w:val="24"/>
      <w:lang w:val="en-AU" w:eastAsia="en-AU"/>
    </w:rPr>
  </w:style>
  <w:style w:type="paragraph" w:customStyle="1" w:styleId="Appendix">
    <w:name w:val="Appendix"/>
    <w:basedOn w:val="StandardGeorgia"/>
    <w:next w:val="AppendixBody"/>
    <w:rsid w:val="00B75C36"/>
    <w:pPr>
      <w:numPr>
        <w:numId w:val="1"/>
      </w:numPr>
      <w:tabs>
        <w:tab w:val="left" w:pos="2098"/>
        <w:tab w:val="left" w:pos="2126"/>
        <w:tab w:val="left" w:pos="2155"/>
        <w:tab w:val="left" w:pos="2183"/>
        <w:tab w:val="left" w:pos="2240"/>
        <w:tab w:val="left" w:pos="2268"/>
        <w:tab w:val="left" w:pos="2296"/>
        <w:tab w:val="left" w:pos="2325"/>
      </w:tabs>
      <w:spacing w:before="240" w:after="240"/>
      <w:jc w:val="center"/>
    </w:pPr>
    <w:rPr>
      <w:rFonts w:ascii="Arial" w:hAnsi="Arial"/>
      <w:b/>
      <w:color w:val="E60D2E"/>
      <w:sz w:val="36"/>
    </w:rPr>
  </w:style>
  <w:style w:type="paragraph" w:customStyle="1" w:styleId="StandardGeorgia">
    <w:name w:val="Standard Georgia"/>
    <w:basedOn w:val="Normalny"/>
    <w:semiHidden/>
    <w:rsid w:val="00B75C36"/>
    <w:rPr>
      <w:rFonts w:ascii="Georgia" w:hAnsi="Georgia"/>
      <w:sz w:val="19"/>
    </w:rPr>
  </w:style>
  <w:style w:type="paragraph" w:customStyle="1" w:styleId="AppendixBody">
    <w:name w:val="Appendix Body"/>
    <w:basedOn w:val="StandardArial"/>
    <w:rsid w:val="00B75C36"/>
    <w:pPr>
      <w:spacing w:after="140" w:line="280" w:lineRule="atLeast"/>
    </w:pPr>
  </w:style>
  <w:style w:type="character" w:styleId="Hipercze">
    <w:name w:val="Hyperlink"/>
    <w:uiPriority w:val="99"/>
    <w:rsid w:val="00B75C36"/>
    <w:rPr>
      <w:color w:val="0000FF"/>
      <w:u w:val="single"/>
    </w:rPr>
  </w:style>
  <w:style w:type="paragraph" w:styleId="Spistreci1">
    <w:name w:val="toc 1"/>
    <w:basedOn w:val="StandardArial"/>
    <w:next w:val="Normalny"/>
    <w:autoRedefine/>
    <w:uiPriority w:val="39"/>
    <w:rsid w:val="00B75C36"/>
    <w:pPr>
      <w:spacing w:before="120" w:after="60" w:line="280" w:lineRule="atLeast"/>
    </w:pPr>
    <w:rPr>
      <w:b/>
      <w:noProof/>
    </w:rPr>
  </w:style>
  <w:style w:type="paragraph" w:styleId="Spistreci2">
    <w:name w:val="toc 2"/>
    <w:basedOn w:val="StandardArial"/>
    <w:next w:val="Normalny"/>
    <w:autoRedefine/>
    <w:uiPriority w:val="39"/>
    <w:rsid w:val="00B75C36"/>
    <w:pPr>
      <w:spacing w:after="40" w:line="280" w:lineRule="atLeast"/>
      <w:ind w:left="340"/>
    </w:pPr>
  </w:style>
  <w:style w:type="paragraph" w:customStyle="1" w:styleId="Figure1">
    <w:name w:val="Figure 1"/>
    <w:basedOn w:val="Body1"/>
    <w:next w:val="Body1"/>
    <w:rsid w:val="00B75C36"/>
  </w:style>
  <w:style w:type="paragraph" w:styleId="Tytu">
    <w:name w:val="Title"/>
    <w:basedOn w:val="Normalny"/>
    <w:next w:val="Body1"/>
    <w:link w:val="TytuZnak"/>
    <w:uiPriority w:val="10"/>
    <w:qFormat/>
    <w:rsid w:val="00B75C36"/>
    <w:pPr>
      <w:tabs>
        <w:tab w:val="left" w:pos="0"/>
      </w:tabs>
    </w:pPr>
    <w:rPr>
      <w:rFonts w:cs="Times New Roman"/>
      <w:b/>
      <w:color w:val="7F7F7F"/>
      <w:sz w:val="40"/>
      <w:szCs w:val="36"/>
      <w:lang w:val="fr-FR" w:eastAsia="en-AU"/>
    </w:rPr>
  </w:style>
  <w:style w:type="character" w:customStyle="1" w:styleId="TytuZnak">
    <w:name w:val="Tytuł Znak"/>
    <w:basedOn w:val="Domylnaczcionkaakapitu"/>
    <w:link w:val="Tytu"/>
    <w:uiPriority w:val="10"/>
    <w:rsid w:val="00B75C36"/>
    <w:rPr>
      <w:rFonts w:ascii="Arial Narrow" w:eastAsia="Times New Roman" w:hAnsi="Arial Narrow" w:cs="Times New Roman"/>
      <w:b/>
      <w:color w:val="7F7F7F"/>
      <w:sz w:val="40"/>
      <w:szCs w:val="36"/>
      <w:lang w:val="fr-FR" w:eastAsia="en-AU"/>
    </w:rPr>
  </w:style>
  <w:style w:type="paragraph" w:customStyle="1" w:styleId="LargeTitle">
    <w:name w:val="Large Title"/>
    <w:basedOn w:val="StandardGeorgia"/>
    <w:next w:val="Body1"/>
    <w:rsid w:val="00B75C36"/>
    <w:pPr>
      <w:spacing w:before="240" w:after="240"/>
    </w:pPr>
    <w:rPr>
      <w:rFonts w:ascii="Arial" w:hAnsi="Arial"/>
      <w:b/>
      <w:color w:val="E60D2E"/>
      <w:sz w:val="36"/>
    </w:rPr>
  </w:style>
  <w:style w:type="character" w:styleId="Tekstzastpczy">
    <w:name w:val="Placeholder Text"/>
    <w:uiPriority w:val="99"/>
    <w:semiHidden/>
    <w:rsid w:val="00B75C36"/>
    <w:rPr>
      <w:color w:val="808080"/>
    </w:rPr>
  </w:style>
  <w:style w:type="paragraph" w:styleId="Akapitzlist">
    <w:name w:val="List Paragraph"/>
    <w:aliases w:val="Wypunktowanie,times,Obiekt,BulletC,normalny tekst"/>
    <w:basedOn w:val="Body2"/>
    <w:link w:val="AkapitzlistZnak"/>
    <w:uiPriority w:val="34"/>
    <w:qFormat/>
    <w:rsid w:val="00B75C36"/>
    <w:pPr>
      <w:numPr>
        <w:numId w:val="2"/>
      </w:numPr>
    </w:pPr>
  </w:style>
  <w:style w:type="character" w:customStyle="1" w:styleId="AkapitzlistZnak">
    <w:name w:val="Akapit z listą Znak"/>
    <w:aliases w:val="Wypunktowanie Znak,times Znak,Obiekt Znak,BulletC Znak,normalny tekst Znak"/>
    <w:link w:val="Akapitzlist"/>
    <w:uiPriority w:val="34"/>
    <w:qFormat/>
    <w:locked/>
    <w:rsid w:val="00B75C36"/>
    <w:rPr>
      <w:rFonts w:ascii="Arial Narrow" w:eastAsia="Times New Roman" w:hAnsi="Arial Narrow" w:cs="Calibri"/>
      <w:color w:val="000000"/>
      <w:szCs w:val="24"/>
    </w:rPr>
  </w:style>
  <w:style w:type="paragraph" w:styleId="Tekstdymka">
    <w:name w:val="Balloon Text"/>
    <w:basedOn w:val="Normalny"/>
    <w:link w:val="TekstdymkaZnak"/>
    <w:uiPriority w:val="99"/>
    <w:semiHidden/>
    <w:unhideWhenUsed/>
    <w:rsid w:val="00B75C36"/>
    <w:rPr>
      <w:rFonts w:ascii="Tahoma" w:hAnsi="Tahoma" w:cs="Times New Roman"/>
      <w:sz w:val="16"/>
      <w:szCs w:val="16"/>
      <w:lang w:val="en-AU" w:eastAsia="en-AU"/>
    </w:rPr>
  </w:style>
  <w:style w:type="character" w:customStyle="1" w:styleId="TekstdymkaZnak">
    <w:name w:val="Tekst dymka Znak"/>
    <w:basedOn w:val="Domylnaczcionkaakapitu"/>
    <w:link w:val="Tekstdymka"/>
    <w:uiPriority w:val="99"/>
    <w:semiHidden/>
    <w:rsid w:val="00B75C36"/>
    <w:rPr>
      <w:rFonts w:ascii="Tahoma" w:eastAsia="Times New Roman" w:hAnsi="Tahoma" w:cs="Times New Roman"/>
      <w:color w:val="000000"/>
      <w:sz w:val="16"/>
      <w:szCs w:val="16"/>
      <w:lang w:val="en-AU" w:eastAsia="en-AU"/>
    </w:rPr>
  </w:style>
  <w:style w:type="paragraph" w:customStyle="1" w:styleId="Title2">
    <w:name w:val="Title 2"/>
    <w:basedOn w:val="Normalny"/>
    <w:link w:val="Title2Char"/>
    <w:qFormat/>
    <w:rsid w:val="00B75C36"/>
    <w:pPr>
      <w:tabs>
        <w:tab w:val="left" w:pos="0"/>
      </w:tabs>
    </w:pPr>
    <w:rPr>
      <w:rFonts w:cs="Times New Roman"/>
      <w:b/>
      <w:color w:val="002060"/>
      <w:sz w:val="40"/>
      <w:szCs w:val="40"/>
      <w:lang w:val="fr-FR" w:eastAsia="en-AU"/>
    </w:rPr>
  </w:style>
  <w:style w:type="character" w:customStyle="1" w:styleId="Title2Char">
    <w:name w:val="Title 2 Char"/>
    <w:link w:val="Title2"/>
    <w:rsid w:val="00B75C36"/>
    <w:rPr>
      <w:rFonts w:ascii="Arial Narrow" w:eastAsia="Times New Roman" w:hAnsi="Arial Narrow" w:cs="Times New Roman"/>
      <w:b/>
      <w:color w:val="002060"/>
      <w:sz w:val="40"/>
      <w:szCs w:val="40"/>
      <w:lang w:val="fr-FR" w:eastAsia="en-AU"/>
    </w:rPr>
  </w:style>
  <w:style w:type="table" w:styleId="Tabela-Siatka">
    <w:name w:val="Table Grid"/>
    <w:aliases w:val="M_Tabela - Wymagania"/>
    <w:basedOn w:val="Tabelasiatki1jasna1"/>
    <w:uiPriority w:val="59"/>
    <w:rsid w:val="00D04CAA"/>
    <w:rPr>
      <w:rFonts w:ascii="Arial Narrow" w:eastAsia="Calibri" w:hAnsi="Arial Narrow"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Title">
    <w:name w:val="Header Title"/>
    <w:basedOn w:val="Normalny"/>
    <w:link w:val="HeaderTitleChar"/>
    <w:qFormat/>
    <w:rsid w:val="00B75C36"/>
    <w:pPr>
      <w:spacing w:before="120"/>
      <w:jc w:val="right"/>
    </w:pPr>
    <w:rPr>
      <w:rFonts w:cs="Times New Roman"/>
      <w:b/>
      <w:lang w:val="fr-FR"/>
    </w:rPr>
  </w:style>
  <w:style w:type="character" w:customStyle="1" w:styleId="HeaderTitleChar">
    <w:name w:val="Header Title Char"/>
    <w:link w:val="HeaderTitle"/>
    <w:rsid w:val="00B75C36"/>
    <w:rPr>
      <w:rFonts w:ascii="Arial Narrow" w:eastAsia="Times New Roman" w:hAnsi="Arial Narrow" w:cs="Times New Roman"/>
      <w:b/>
      <w:color w:val="000000"/>
      <w:szCs w:val="24"/>
      <w:lang w:val="fr-FR"/>
    </w:rPr>
  </w:style>
  <w:style w:type="paragraph" w:customStyle="1" w:styleId="Footertext">
    <w:name w:val="Footer text"/>
    <w:basedOn w:val="Normalny"/>
    <w:link w:val="FootertextChar"/>
    <w:qFormat/>
    <w:rsid w:val="00B75C36"/>
    <w:pPr>
      <w:spacing w:after="0"/>
      <w:ind w:left="-108"/>
    </w:pPr>
    <w:rPr>
      <w:rFonts w:cs="Times New Roman"/>
      <w:sz w:val="18"/>
      <w:szCs w:val="14"/>
    </w:rPr>
  </w:style>
  <w:style w:type="character" w:customStyle="1" w:styleId="FootertextChar">
    <w:name w:val="Footer text Char"/>
    <w:link w:val="Footertext"/>
    <w:rsid w:val="00B75C36"/>
    <w:rPr>
      <w:rFonts w:ascii="Arial Narrow" w:eastAsia="Times New Roman" w:hAnsi="Arial Narrow" w:cs="Times New Roman"/>
      <w:color w:val="000000"/>
      <w:sz w:val="18"/>
      <w:szCs w:val="14"/>
    </w:rPr>
  </w:style>
  <w:style w:type="paragraph" w:styleId="Legenda">
    <w:name w:val="caption"/>
    <w:aliases w:val="Caption Char2,Caption Char1 Char,Caption Char Char, Char,Char,Caption Char2 Char,Caption Char1 Char Char,Caption Char Char Char, Char Char Char,Char Char Char,Char Char,Caption Char2 Char Char,Caption Char1 Char Char Char, Char Char"/>
    <w:basedOn w:val="Normalny"/>
    <w:next w:val="Normalny"/>
    <w:link w:val="LegendaZnak"/>
    <w:qFormat/>
    <w:rsid w:val="00B75C36"/>
    <w:pPr>
      <w:spacing w:after="200"/>
      <w:jc w:val="center"/>
    </w:pPr>
    <w:rPr>
      <w:rFonts w:cs="Times New Roman"/>
      <w:b/>
      <w:iCs/>
      <w:color w:val="auto"/>
    </w:rPr>
  </w:style>
  <w:style w:type="character" w:customStyle="1" w:styleId="LegendaZnak">
    <w:name w:val="Legenda Znak"/>
    <w:aliases w:val="Caption Char2 Znak,Caption Char1 Char Znak,Caption Char Char Znak, Char Znak,Char Znak,Caption Char2 Char Znak,Caption Char1 Char Char Znak,Caption Char Char Char Znak, Char Char Char Znak,Char Char Char Znak,Char Char Znak, Char Char Znak"/>
    <w:link w:val="Legenda"/>
    <w:locked/>
    <w:rsid w:val="00B75C36"/>
    <w:rPr>
      <w:rFonts w:ascii="Arial Narrow" w:eastAsia="Times New Roman" w:hAnsi="Arial Narrow" w:cs="Times New Roman"/>
      <w:b/>
      <w:iCs/>
      <w:szCs w:val="24"/>
    </w:rPr>
  </w:style>
  <w:style w:type="paragraph" w:styleId="Spistreci3">
    <w:name w:val="toc 3"/>
    <w:basedOn w:val="Normalny"/>
    <w:next w:val="Normalny"/>
    <w:autoRedefine/>
    <w:uiPriority w:val="39"/>
    <w:unhideWhenUsed/>
    <w:rsid w:val="00B75C36"/>
    <w:pPr>
      <w:spacing w:after="40"/>
      <w:ind w:left="680"/>
    </w:pPr>
  </w:style>
  <w:style w:type="paragraph" w:customStyle="1" w:styleId="MMDP1">
    <w:name w:val="MMD P1"/>
    <w:basedOn w:val="Normalny"/>
    <w:link w:val="MMDP1Znak"/>
    <w:uiPriority w:val="99"/>
    <w:qFormat/>
    <w:rsid w:val="00B75C36"/>
    <w:pPr>
      <w:numPr>
        <w:numId w:val="3"/>
      </w:numPr>
      <w:spacing w:line="300" w:lineRule="auto"/>
    </w:pPr>
    <w:rPr>
      <w:rFonts w:ascii="Arial" w:eastAsia="Calibri" w:hAnsi="Arial" w:cs="Times New Roman"/>
      <w:color w:val="auto"/>
      <w:sz w:val="20"/>
      <w:szCs w:val="22"/>
    </w:rPr>
  </w:style>
  <w:style w:type="character" w:customStyle="1" w:styleId="MMDP1Znak">
    <w:name w:val="MMD P1 Znak"/>
    <w:link w:val="MMDP1"/>
    <w:uiPriority w:val="99"/>
    <w:rsid w:val="00B75C36"/>
    <w:rPr>
      <w:rFonts w:ascii="Arial" w:eastAsia="Calibri" w:hAnsi="Arial" w:cs="Times New Roman"/>
      <w:sz w:val="20"/>
    </w:rPr>
  </w:style>
  <w:style w:type="paragraph" w:customStyle="1" w:styleId="PartAbody">
    <w:name w:val="Part A body"/>
    <w:basedOn w:val="Normalny"/>
    <w:qFormat/>
    <w:rsid w:val="00B75C36"/>
    <w:pPr>
      <w:autoSpaceDE w:val="0"/>
      <w:autoSpaceDN w:val="0"/>
      <w:adjustRightInd w:val="0"/>
      <w:spacing w:before="160" w:after="113"/>
      <w:jc w:val="left"/>
    </w:pPr>
    <w:rPr>
      <w:rFonts w:cs="Times New Roman"/>
      <w:szCs w:val="22"/>
      <w:lang w:val="en-AU"/>
    </w:rPr>
  </w:style>
  <w:style w:type="paragraph" w:customStyle="1" w:styleId="MMDtekst">
    <w:name w:val="MMD tekst"/>
    <w:basedOn w:val="Normalny"/>
    <w:link w:val="MMDtekstZnak"/>
    <w:uiPriority w:val="99"/>
    <w:qFormat/>
    <w:rsid w:val="00B75C36"/>
    <w:pPr>
      <w:spacing w:line="300" w:lineRule="auto"/>
      <w:ind w:firstLine="709"/>
    </w:pPr>
    <w:rPr>
      <w:rFonts w:ascii="Arial" w:eastAsia="Calibri" w:hAnsi="Arial" w:cs="Times New Roman"/>
      <w:color w:val="auto"/>
      <w:sz w:val="20"/>
      <w:szCs w:val="22"/>
    </w:rPr>
  </w:style>
  <w:style w:type="character" w:customStyle="1" w:styleId="MMDtekstZnak">
    <w:name w:val="MMD tekst Znak"/>
    <w:link w:val="MMDtekst"/>
    <w:uiPriority w:val="99"/>
    <w:rsid w:val="00B75C36"/>
    <w:rPr>
      <w:rFonts w:ascii="Arial" w:eastAsia="Calibri" w:hAnsi="Arial" w:cs="Times New Roman"/>
      <w:sz w:val="20"/>
    </w:rPr>
  </w:style>
  <w:style w:type="paragraph" w:customStyle="1" w:styleId="Akapitzlist1">
    <w:name w:val="Akapit z listą1"/>
    <w:basedOn w:val="Normalny"/>
    <w:link w:val="ListParagraphChar"/>
    <w:uiPriority w:val="99"/>
    <w:rsid w:val="00B75C36"/>
    <w:pPr>
      <w:spacing w:after="200" w:line="276" w:lineRule="auto"/>
      <w:ind w:left="720"/>
      <w:contextualSpacing/>
      <w:jc w:val="left"/>
    </w:pPr>
    <w:rPr>
      <w:rFonts w:cs="Times New Roman"/>
      <w:color w:val="auto"/>
      <w:szCs w:val="22"/>
      <w:lang w:val="en-US"/>
    </w:rPr>
  </w:style>
  <w:style w:type="character" w:customStyle="1" w:styleId="ListParagraphChar">
    <w:name w:val="List Paragraph Char"/>
    <w:link w:val="Akapitzlist1"/>
    <w:uiPriority w:val="99"/>
    <w:locked/>
    <w:rsid w:val="00B75C36"/>
    <w:rPr>
      <w:rFonts w:ascii="Arial Narrow" w:eastAsia="Times New Roman" w:hAnsi="Arial Narrow" w:cs="Times New Roman"/>
      <w:lang w:val="en-US"/>
    </w:rPr>
  </w:style>
  <w:style w:type="character" w:customStyle="1" w:styleId="CaptionChar">
    <w:name w:val="Caption Char"/>
    <w:aliases w:val="Caption Char2 Char1,Caption Char1 Char Char1,Caption Char Char Char1,Char Char1,Caption Char2 Char Char1,Caption Char1 Char Char Char1,Caption Char Char Char Char,Char Char Char Char,Char Char Char1,Caption Char2 Char Char Char"/>
    <w:locked/>
    <w:rsid w:val="00B75C36"/>
    <w:rPr>
      <w:rFonts w:cs="Times New Roman"/>
      <w:b/>
      <w:bCs/>
      <w:sz w:val="20"/>
      <w:szCs w:val="20"/>
      <w:lang w:val="en-GB"/>
    </w:rPr>
  </w:style>
  <w:style w:type="paragraph" w:styleId="Listapunktowana3">
    <w:name w:val="List Bullet 3"/>
    <w:basedOn w:val="Normalny"/>
    <w:semiHidden/>
    <w:rsid w:val="00B75C36"/>
    <w:pPr>
      <w:numPr>
        <w:numId w:val="4"/>
      </w:numPr>
      <w:spacing w:before="40" w:after="40" w:line="360" w:lineRule="auto"/>
    </w:pPr>
    <w:rPr>
      <w:rFonts w:eastAsia="Calibri" w:cs="Times New Roman"/>
      <w:color w:val="7F7F7F"/>
      <w:sz w:val="20"/>
      <w:lang w:val="en-AU" w:eastAsia="en-AU"/>
    </w:rPr>
  </w:style>
  <w:style w:type="paragraph" w:customStyle="1" w:styleId="Body3">
    <w:name w:val="Body 3"/>
    <w:basedOn w:val="StandardArial"/>
    <w:rsid w:val="00B75C36"/>
    <w:pPr>
      <w:spacing w:before="40" w:after="40" w:line="360" w:lineRule="auto"/>
    </w:pPr>
    <w:rPr>
      <w:rFonts w:eastAsia="Calibri" w:cs="Times New Roman"/>
      <w:color w:val="7F7F7F"/>
      <w:sz w:val="20"/>
      <w:lang w:val="en-AU" w:eastAsia="en-AU"/>
    </w:rPr>
  </w:style>
  <w:style w:type="paragraph" w:styleId="Listapunktowana2">
    <w:name w:val="List Bullet 2"/>
    <w:basedOn w:val="Normalny"/>
    <w:semiHidden/>
    <w:rsid w:val="00B75C36"/>
    <w:pPr>
      <w:numPr>
        <w:numId w:val="5"/>
      </w:numPr>
      <w:spacing w:before="40" w:after="40" w:line="360" w:lineRule="auto"/>
    </w:pPr>
    <w:rPr>
      <w:rFonts w:eastAsia="Calibri" w:cs="Times New Roman"/>
      <w:color w:val="7F7F7F"/>
      <w:sz w:val="20"/>
      <w:lang w:val="en-AU" w:eastAsia="en-AU"/>
    </w:rPr>
  </w:style>
  <w:style w:type="paragraph" w:customStyle="1" w:styleId="TableHeadingRight">
    <w:name w:val="~TableHeadingRight"/>
    <w:basedOn w:val="Normalny"/>
    <w:rsid w:val="00B75C36"/>
    <w:pPr>
      <w:keepNext/>
      <w:spacing w:before="80" w:after="40"/>
      <w:jc w:val="right"/>
    </w:pPr>
    <w:rPr>
      <w:rFonts w:ascii="Arial" w:hAnsi="Arial" w:cs="Arial"/>
      <w:b/>
      <w:bCs/>
      <w:color w:val="FFFFFF"/>
      <w:sz w:val="17"/>
      <w:szCs w:val="17"/>
      <w:lang w:val="en-US" w:eastAsia="en-GB"/>
    </w:rPr>
  </w:style>
  <w:style w:type="paragraph" w:customStyle="1" w:styleId="TableTextRight">
    <w:name w:val="~TableTextRight"/>
    <w:basedOn w:val="Normalny"/>
    <w:rsid w:val="00B75C36"/>
    <w:pPr>
      <w:spacing w:before="60" w:after="20"/>
      <w:jc w:val="right"/>
    </w:pPr>
    <w:rPr>
      <w:rFonts w:ascii="Arial" w:hAnsi="Arial" w:cs="Arial"/>
      <w:color w:val="auto"/>
      <w:sz w:val="17"/>
      <w:szCs w:val="17"/>
      <w:lang w:val="en-US" w:eastAsia="en-GB"/>
    </w:rPr>
  </w:style>
  <w:style w:type="paragraph" w:styleId="Tekstprzypisudolnego">
    <w:name w:val="footnote text"/>
    <w:basedOn w:val="Normalny"/>
    <w:link w:val="TekstprzypisudolnegoZnak"/>
    <w:uiPriority w:val="99"/>
    <w:rsid w:val="00B75C36"/>
    <w:pPr>
      <w:spacing w:before="40" w:after="40" w:line="360" w:lineRule="auto"/>
    </w:pPr>
    <w:rPr>
      <w:rFonts w:eastAsia="Calibri" w:cs="Times New Roman"/>
      <w:color w:val="auto"/>
      <w:sz w:val="20"/>
      <w:szCs w:val="20"/>
    </w:rPr>
  </w:style>
  <w:style w:type="character" w:customStyle="1" w:styleId="TekstprzypisudolnegoZnak">
    <w:name w:val="Tekst przypisu dolnego Znak"/>
    <w:basedOn w:val="Domylnaczcionkaakapitu"/>
    <w:link w:val="Tekstprzypisudolnego"/>
    <w:uiPriority w:val="99"/>
    <w:rsid w:val="00B75C36"/>
    <w:rPr>
      <w:rFonts w:ascii="Arial Narrow" w:eastAsia="Calibri" w:hAnsi="Arial Narrow" w:cs="Times New Roman"/>
      <w:sz w:val="20"/>
      <w:szCs w:val="20"/>
    </w:rPr>
  </w:style>
  <w:style w:type="character" w:styleId="Odwoanieprzypisudolnego">
    <w:name w:val="footnote reference"/>
    <w:uiPriority w:val="99"/>
    <w:rsid w:val="00B75C36"/>
    <w:rPr>
      <w:rFonts w:cs="Times New Roman"/>
      <w:vertAlign w:val="superscript"/>
    </w:rPr>
  </w:style>
  <w:style w:type="paragraph" w:customStyle="1" w:styleId="Text1">
    <w:name w:val="Text 1"/>
    <w:basedOn w:val="Normalny"/>
    <w:link w:val="Text1Char"/>
    <w:rsid w:val="00B75C36"/>
    <w:pPr>
      <w:spacing w:after="0" w:line="276" w:lineRule="auto"/>
    </w:pPr>
    <w:rPr>
      <w:color w:val="auto"/>
      <w:szCs w:val="22"/>
      <w:lang w:val="en-US"/>
    </w:rPr>
  </w:style>
  <w:style w:type="character" w:customStyle="1" w:styleId="Text1Char">
    <w:name w:val="Text 1 Char"/>
    <w:link w:val="Text1"/>
    <w:locked/>
    <w:rsid w:val="00B75C36"/>
    <w:rPr>
      <w:rFonts w:ascii="Arial Narrow" w:eastAsia="Times New Roman" w:hAnsi="Arial Narrow" w:cs="Calibri"/>
      <w:lang w:val="en-US"/>
    </w:rPr>
  </w:style>
  <w:style w:type="paragraph" w:styleId="Tekstprzypisukocowego">
    <w:name w:val="endnote text"/>
    <w:basedOn w:val="Normalny"/>
    <w:link w:val="TekstprzypisukocowegoZnak"/>
    <w:uiPriority w:val="99"/>
    <w:rsid w:val="00B75C36"/>
    <w:rPr>
      <w:sz w:val="20"/>
      <w:szCs w:val="20"/>
    </w:rPr>
  </w:style>
  <w:style w:type="character" w:customStyle="1" w:styleId="TekstprzypisukocowegoZnak">
    <w:name w:val="Tekst przypisu końcowego Znak"/>
    <w:basedOn w:val="Domylnaczcionkaakapitu"/>
    <w:link w:val="Tekstprzypisukocowego"/>
    <w:uiPriority w:val="99"/>
    <w:rsid w:val="00B75C36"/>
    <w:rPr>
      <w:rFonts w:ascii="Arial Narrow" w:eastAsia="Times New Roman" w:hAnsi="Arial Narrow" w:cs="Calibri"/>
      <w:color w:val="000000"/>
      <w:sz w:val="20"/>
      <w:szCs w:val="20"/>
    </w:rPr>
  </w:style>
  <w:style w:type="character" w:styleId="Odwoanieprzypisukocowego">
    <w:name w:val="endnote reference"/>
    <w:uiPriority w:val="99"/>
    <w:rsid w:val="00B75C36"/>
    <w:rPr>
      <w:vertAlign w:val="superscript"/>
    </w:rPr>
  </w:style>
  <w:style w:type="paragraph" w:customStyle="1" w:styleId="Styl1">
    <w:name w:val="Styl1"/>
    <w:basedOn w:val="Nagwek4"/>
    <w:qFormat/>
    <w:rsid w:val="00B75C36"/>
    <w:pPr>
      <w:numPr>
        <w:numId w:val="0"/>
      </w:numPr>
    </w:pPr>
    <w:rPr>
      <w:lang w:val="en-US"/>
    </w:rPr>
  </w:style>
  <w:style w:type="paragraph" w:customStyle="1" w:styleId="ListParagraph1">
    <w:name w:val="List Paragraph1"/>
    <w:basedOn w:val="Normalny"/>
    <w:rsid w:val="00B75C36"/>
    <w:pPr>
      <w:spacing w:after="200" w:line="276" w:lineRule="auto"/>
      <w:ind w:left="720"/>
      <w:contextualSpacing/>
      <w:jc w:val="left"/>
    </w:pPr>
    <w:rPr>
      <w:rFonts w:cs="Times New Roman"/>
      <w:color w:val="auto"/>
      <w:szCs w:val="22"/>
      <w:lang w:val="en-US"/>
    </w:rPr>
  </w:style>
  <w:style w:type="paragraph" w:styleId="Spisilustracji">
    <w:name w:val="table of figures"/>
    <w:basedOn w:val="Normalny"/>
    <w:next w:val="Normalny"/>
    <w:uiPriority w:val="99"/>
    <w:rsid w:val="00B75C36"/>
  </w:style>
  <w:style w:type="character" w:customStyle="1" w:styleId="M2tekstZnak">
    <w:name w:val="M2_tekst Znak"/>
    <w:link w:val="M2tekst"/>
    <w:locked/>
    <w:rsid w:val="00B75C36"/>
    <w:rPr>
      <w:rFonts w:ascii="Arial" w:hAnsi="Arial" w:cs="Arial"/>
    </w:rPr>
  </w:style>
  <w:style w:type="paragraph" w:customStyle="1" w:styleId="M2tekst">
    <w:name w:val="M2_tekst"/>
    <w:basedOn w:val="Zwykytekst"/>
    <w:link w:val="M2tekstZnak"/>
    <w:qFormat/>
    <w:rsid w:val="00B75C36"/>
    <w:pPr>
      <w:spacing w:before="160"/>
      <w:ind w:left="425"/>
      <w:contextualSpacing/>
    </w:pPr>
    <w:rPr>
      <w:rFonts w:ascii="Arial" w:eastAsiaTheme="minorHAnsi" w:hAnsi="Arial" w:cs="Arial"/>
      <w:color w:val="auto"/>
      <w:sz w:val="22"/>
      <w:szCs w:val="22"/>
    </w:rPr>
  </w:style>
  <w:style w:type="paragraph" w:styleId="Zwykytekst">
    <w:name w:val="Plain Text"/>
    <w:basedOn w:val="Normalny"/>
    <w:link w:val="ZwykytekstZnak"/>
    <w:rsid w:val="00B75C36"/>
    <w:pPr>
      <w:spacing w:after="0"/>
    </w:pPr>
    <w:rPr>
      <w:rFonts w:ascii="Consolas" w:hAnsi="Consolas" w:cs="Consolas"/>
      <w:sz w:val="21"/>
      <w:szCs w:val="21"/>
    </w:rPr>
  </w:style>
  <w:style w:type="character" w:customStyle="1" w:styleId="ZwykytekstZnak">
    <w:name w:val="Zwykły tekst Znak"/>
    <w:basedOn w:val="Domylnaczcionkaakapitu"/>
    <w:link w:val="Zwykytekst"/>
    <w:rsid w:val="00B75C36"/>
    <w:rPr>
      <w:rFonts w:ascii="Consolas" w:eastAsia="Times New Roman" w:hAnsi="Consolas" w:cs="Consolas"/>
      <w:color w:val="000000"/>
      <w:sz w:val="21"/>
      <w:szCs w:val="21"/>
    </w:rPr>
  </w:style>
  <w:style w:type="paragraph" w:customStyle="1" w:styleId="Standard">
    <w:name w:val="Standard"/>
    <w:qFormat/>
    <w:rsid w:val="00B75C36"/>
    <w:pPr>
      <w:spacing w:after="0" w:line="240" w:lineRule="auto"/>
      <w:jc w:val="both"/>
    </w:pPr>
    <w:rPr>
      <w:rFonts w:ascii="Arial" w:eastAsia="Times New Roman" w:hAnsi="Arial" w:cs="Arial"/>
      <w:lang w:eastAsia="pl-PL"/>
    </w:rPr>
  </w:style>
  <w:style w:type="paragraph" w:styleId="Tekstblokowy">
    <w:name w:val="Block Text"/>
    <w:basedOn w:val="Normalny"/>
    <w:rsid w:val="00B75C36"/>
    <w:pPr>
      <w:spacing w:after="0"/>
      <w:ind w:left="284" w:right="-1055"/>
      <w:jc w:val="center"/>
    </w:pPr>
    <w:rPr>
      <w:rFonts w:ascii="Times New Roman" w:hAnsi="Times New Roman" w:cs="Times New Roman"/>
      <w:b/>
      <w:bCs/>
      <w:sz w:val="36"/>
      <w:szCs w:val="36"/>
      <w:lang w:eastAsia="pl-PL"/>
    </w:rPr>
  </w:style>
  <w:style w:type="character" w:customStyle="1" w:styleId="TytubZnak">
    <w:name w:val="Tytuł b Znak"/>
    <w:link w:val="Tytub"/>
    <w:locked/>
    <w:rsid w:val="00B75C36"/>
    <w:rPr>
      <w:rFonts w:ascii="Trebuchet MS" w:hAnsi="Trebuchet MS"/>
      <w:b/>
      <w:sz w:val="28"/>
      <w:szCs w:val="28"/>
    </w:rPr>
  </w:style>
  <w:style w:type="paragraph" w:customStyle="1" w:styleId="Tytub">
    <w:name w:val="Tytuł b"/>
    <w:basedOn w:val="Normalny"/>
    <w:link w:val="TytubZnak"/>
    <w:qFormat/>
    <w:rsid w:val="00B75C36"/>
    <w:pPr>
      <w:numPr>
        <w:numId w:val="7"/>
      </w:numPr>
      <w:spacing w:after="0"/>
    </w:pPr>
    <w:rPr>
      <w:rFonts w:ascii="Trebuchet MS" w:eastAsiaTheme="minorHAnsi" w:hAnsi="Trebuchet MS" w:cstheme="minorBidi"/>
      <w:b/>
      <w:color w:val="auto"/>
      <w:sz w:val="28"/>
      <w:szCs w:val="28"/>
    </w:rPr>
  </w:style>
  <w:style w:type="character" w:customStyle="1" w:styleId="tytulb1Znak">
    <w:name w:val="tytul b1 Znak"/>
    <w:link w:val="tytulb1"/>
    <w:locked/>
    <w:rsid w:val="00B75C36"/>
    <w:rPr>
      <w:rFonts w:ascii="Trebuchet MS" w:hAnsi="Trebuchet MS"/>
      <w:b/>
      <w:sz w:val="28"/>
      <w:szCs w:val="28"/>
    </w:rPr>
  </w:style>
  <w:style w:type="paragraph" w:customStyle="1" w:styleId="tytulb1">
    <w:name w:val="tytul b1"/>
    <w:basedOn w:val="Normalny"/>
    <w:link w:val="tytulb1Znak"/>
    <w:qFormat/>
    <w:rsid w:val="00B75C36"/>
    <w:pPr>
      <w:numPr>
        <w:ilvl w:val="1"/>
        <w:numId w:val="7"/>
      </w:numPr>
      <w:spacing w:after="0"/>
    </w:pPr>
    <w:rPr>
      <w:rFonts w:ascii="Trebuchet MS" w:eastAsiaTheme="minorHAnsi" w:hAnsi="Trebuchet MS" w:cstheme="minorBidi"/>
      <w:b/>
      <w:color w:val="auto"/>
      <w:sz w:val="28"/>
      <w:szCs w:val="28"/>
    </w:rPr>
  </w:style>
  <w:style w:type="character" w:customStyle="1" w:styleId="Tytulb2Znak">
    <w:name w:val="Tytul b2 Znak"/>
    <w:link w:val="Tytulb2"/>
    <w:locked/>
    <w:rsid w:val="00B75C36"/>
    <w:rPr>
      <w:rFonts w:ascii="Trebuchet MS" w:hAnsi="Trebuchet MS"/>
      <w:b/>
    </w:rPr>
  </w:style>
  <w:style w:type="paragraph" w:customStyle="1" w:styleId="Tytulb2">
    <w:name w:val="Tytul b2"/>
    <w:basedOn w:val="Normalny"/>
    <w:link w:val="Tytulb2Znak"/>
    <w:qFormat/>
    <w:rsid w:val="00B75C36"/>
    <w:pPr>
      <w:numPr>
        <w:ilvl w:val="2"/>
        <w:numId w:val="7"/>
      </w:numPr>
      <w:spacing w:after="0"/>
    </w:pPr>
    <w:rPr>
      <w:rFonts w:ascii="Trebuchet MS" w:eastAsiaTheme="minorHAnsi" w:hAnsi="Trebuchet MS" w:cstheme="minorBidi"/>
      <w:b/>
      <w:color w:val="auto"/>
      <w:szCs w:val="22"/>
    </w:rPr>
  </w:style>
  <w:style w:type="character" w:styleId="Odwoaniedokomentarza">
    <w:name w:val="annotation reference"/>
    <w:basedOn w:val="Domylnaczcionkaakapitu"/>
    <w:semiHidden/>
    <w:unhideWhenUsed/>
    <w:rsid w:val="00B75C36"/>
    <w:rPr>
      <w:sz w:val="16"/>
      <w:szCs w:val="16"/>
    </w:rPr>
  </w:style>
  <w:style w:type="paragraph" w:styleId="Tekstkomentarza">
    <w:name w:val="annotation text"/>
    <w:basedOn w:val="Normalny"/>
    <w:link w:val="TekstkomentarzaZnak"/>
    <w:unhideWhenUsed/>
    <w:rsid w:val="00B75C36"/>
    <w:rPr>
      <w:sz w:val="20"/>
      <w:szCs w:val="20"/>
    </w:rPr>
  </w:style>
  <w:style w:type="character" w:customStyle="1" w:styleId="TekstkomentarzaZnak">
    <w:name w:val="Tekst komentarza Znak"/>
    <w:basedOn w:val="Domylnaczcionkaakapitu"/>
    <w:link w:val="Tekstkomentarza"/>
    <w:rsid w:val="00B75C36"/>
    <w:rPr>
      <w:rFonts w:ascii="Arial Narrow" w:eastAsia="Times New Roman" w:hAnsi="Arial Narrow" w:cs="Calibri"/>
      <w:color w:val="000000"/>
      <w:sz w:val="20"/>
      <w:szCs w:val="20"/>
    </w:rPr>
  </w:style>
  <w:style w:type="paragraph" w:styleId="Tematkomentarza">
    <w:name w:val="annotation subject"/>
    <w:basedOn w:val="Tekstkomentarza"/>
    <w:next w:val="Tekstkomentarza"/>
    <w:link w:val="TematkomentarzaZnak"/>
    <w:semiHidden/>
    <w:unhideWhenUsed/>
    <w:rsid w:val="00B75C36"/>
    <w:rPr>
      <w:b/>
      <w:bCs/>
    </w:rPr>
  </w:style>
  <w:style w:type="character" w:customStyle="1" w:styleId="TematkomentarzaZnak">
    <w:name w:val="Temat komentarza Znak"/>
    <w:basedOn w:val="TekstkomentarzaZnak"/>
    <w:link w:val="Tematkomentarza"/>
    <w:semiHidden/>
    <w:rsid w:val="00B75C36"/>
    <w:rPr>
      <w:rFonts w:ascii="Arial Narrow" w:eastAsia="Times New Roman" w:hAnsi="Arial Narrow" w:cs="Calibri"/>
      <w:b/>
      <w:bCs/>
      <w:color w:val="000000"/>
      <w:sz w:val="20"/>
      <w:szCs w:val="20"/>
    </w:rPr>
  </w:style>
  <w:style w:type="paragraph" w:customStyle="1" w:styleId="b1">
    <w:name w:val="b1"/>
    <w:basedOn w:val="Normalny"/>
    <w:qFormat/>
    <w:rsid w:val="00B75C36"/>
    <w:pPr>
      <w:spacing w:after="0"/>
      <w:ind w:left="360" w:hanging="360"/>
      <w:outlineLvl w:val="0"/>
    </w:pPr>
    <w:rPr>
      <w:rFonts w:cs="Arial"/>
      <w:b/>
      <w:color w:val="auto"/>
      <w:sz w:val="28"/>
      <w:szCs w:val="28"/>
      <w:lang w:eastAsia="pl-PL"/>
    </w:rPr>
  </w:style>
  <w:style w:type="paragraph" w:customStyle="1" w:styleId="b11">
    <w:name w:val="b1.1"/>
    <w:basedOn w:val="Normalny"/>
    <w:qFormat/>
    <w:rsid w:val="00B75C36"/>
    <w:pPr>
      <w:spacing w:after="0"/>
      <w:ind w:left="858" w:hanging="432"/>
    </w:pPr>
    <w:rPr>
      <w:rFonts w:cs="Arial"/>
      <w:b/>
      <w:i/>
      <w:color w:val="auto"/>
      <w:sz w:val="28"/>
      <w:szCs w:val="28"/>
      <w:lang w:eastAsia="pl-PL"/>
    </w:rPr>
  </w:style>
  <w:style w:type="paragraph" w:customStyle="1" w:styleId="b111">
    <w:name w:val="b 1.1.1"/>
    <w:basedOn w:val="Normalny"/>
    <w:link w:val="b111Znak"/>
    <w:qFormat/>
    <w:rsid w:val="00B75C36"/>
    <w:pPr>
      <w:spacing w:after="0"/>
      <w:ind w:left="1072" w:hanging="504"/>
    </w:pPr>
    <w:rPr>
      <w:rFonts w:cs="Arial"/>
      <w:b/>
      <w:color w:val="auto"/>
      <w:sz w:val="28"/>
      <w:szCs w:val="28"/>
      <w:lang w:eastAsia="pl-PL"/>
    </w:rPr>
  </w:style>
  <w:style w:type="character" w:customStyle="1" w:styleId="b111Znak">
    <w:name w:val="b 1.1.1 Znak"/>
    <w:basedOn w:val="Domylnaczcionkaakapitu"/>
    <w:link w:val="b111"/>
    <w:rsid w:val="00B75C36"/>
    <w:rPr>
      <w:rFonts w:ascii="Arial Narrow" w:eastAsia="Times New Roman" w:hAnsi="Arial Narrow" w:cs="Arial"/>
      <w:b/>
      <w:sz w:val="28"/>
      <w:szCs w:val="28"/>
      <w:lang w:eastAsia="pl-PL"/>
    </w:rPr>
  </w:style>
  <w:style w:type="character" w:customStyle="1" w:styleId="Tytulb2ZnakZnak">
    <w:name w:val="Tytul b2 Znak Znak"/>
    <w:rsid w:val="00B75C36"/>
    <w:rPr>
      <w:rFonts w:ascii="Trebuchet MS" w:eastAsia="Times New Roman" w:hAnsi="Trebuchet MS"/>
      <w:b/>
      <w:sz w:val="22"/>
      <w:szCs w:val="22"/>
      <w:lang w:val="x-none" w:eastAsia="x-none"/>
    </w:rPr>
  </w:style>
  <w:style w:type="character" w:styleId="Pogrubienie">
    <w:name w:val="Strong"/>
    <w:uiPriority w:val="22"/>
    <w:qFormat/>
    <w:rsid w:val="00B75C36"/>
    <w:rPr>
      <w:b/>
      <w:bCs/>
    </w:rPr>
  </w:style>
  <w:style w:type="paragraph" w:customStyle="1" w:styleId="Default">
    <w:name w:val="Default"/>
    <w:qFormat/>
    <w:rsid w:val="00B75C36"/>
    <w:pPr>
      <w:autoSpaceDE w:val="0"/>
      <w:autoSpaceDN w:val="0"/>
      <w:adjustRightInd w:val="0"/>
      <w:spacing w:after="0" w:line="360" w:lineRule="auto"/>
    </w:pPr>
    <w:rPr>
      <w:rFonts w:ascii="Calibri" w:eastAsia="Calibri" w:hAnsi="Calibri" w:cs="Calibri"/>
      <w:color w:val="000000"/>
      <w:sz w:val="24"/>
      <w:szCs w:val="24"/>
      <w:lang w:eastAsia="pl-PL"/>
    </w:rPr>
  </w:style>
  <w:style w:type="paragraph" w:styleId="Bezodstpw">
    <w:name w:val="No Spacing"/>
    <w:basedOn w:val="Normalny"/>
    <w:uiPriority w:val="1"/>
    <w:qFormat/>
    <w:rsid w:val="00B75C36"/>
    <w:pPr>
      <w:jc w:val="center"/>
    </w:pPr>
  </w:style>
  <w:style w:type="paragraph" w:customStyle="1" w:styleId="WROCAW4">
    <w:name w:val="WROCŁAW 4"/>
    <w:basedOn w:val="Normalny"/>
    <w:rsid w:val="00B75C36"/>
    <w:pPr>
      <w:keepLines/>
      <w:widowControl w:val="0"/>
      <w:tabs>
        <w:tab w:val="left" w:pos="0"/>
      </w:tabs>
      <w:suppressAutoHyphens/>
      <w:spacing w:after="0"/>
      <w:ind w:left="1134"/>
    </w:pPr>
    <w:rPr>
      <w:rFonts w:ascii="Tahoma" w:eastAsia="SimSun" w:hAnsi="Tahoma" w:cs="Mangal"/>
      <w:color w:val="auto"/>
      <w:kern w:val="1"/>
      <w:sz w:val="20"/>
      <w:lang w:eastAsia="zh-CN" w:bidi="hi-IN"/>
    </w:rPr>
  </w:style>
  <w:style w:type="paragraph" w:customStyle="1" w:styleId="1">
    <w:name w:val="1."/>
    <w:basedOn w:val="Nagwek1"/>
    <w:qFormat/>
    <w:rsid w:val="00B75C36"/>
    <w:pPr>
      <w:numPr>
        <w:numId w:val="8"/>
      </w:numPr>
      <w:tabs>
        <w:tab w:val="clear" w:pos="709"/>
        <w:tab w:val="clear" w:pos="851"/>
      </w:tabs>
      <w:spacing w:before="240" w:after="60" w:line="240" w:lineRule="auto"/>
      <w:contextualSpacing w:val="0"/>
    </w:pPr>
    <w:rPr>
      <w:rFonts w:cs="Arial"/>
      <w:color w:val="000000"/>
      <w:sz w:val="20"/>
      <w:szCs w:val="20"/>
      <w:lang w:eastAsia="pl-PL"/>
      <w14:textFill>
        <w14:solidFill>
          <w14:srgbClr w14:val="000000">
            <w14:lumMod w14:val="50000"/>
          </w14:srgbClr>
        </w14:solidFill>
      </w14:textFill>
    </w:rPr>
  </w:style>
  <w:style w:type="paragraph" w:customStyle="1" w:styleId="11">
    <w:name w:val="1.1"/>
    <w:basedOn w:val="Nagwek1"/>
    <w:qFormat/>
    <w:rsid w:val="00B75C36"/>
    <w:pPr>
      <w:numPr>
        <w:ilvl w:val="1"/>
        <w:numId w:val="8"/>
      </w:numPr>
      <w:tabs>
        <w:tab w:val="clear" w:pos="709"/>
        <w:tab w:val="clear" w:pos="851"/>
      </w:tabs>
      <w:spacing w:before="240" w:after="60" w:line="240" w:lineRule="auto"/>
      <w:contextualSpacing w:val="0"/>
    </w:pPr>
    <w:rPr>
      <w:rFonts w:cs="Arial"/>
      <w:color w:val="000000"/>
      <w:sz w:val="20"/>
      <w:szCs w:val="20"/>
      <w:lang w:eastAsia="pl-PL"/>
      <w14:textFill>
        <w14:solidFill>
          <w14:srgbClr w14:val="000000">
            <w14:lumMod w14:val="50000"/>
          </w14:srgbClr>
        </w14:solidFill>
      </w14:textFill>
    </w:rPr>
  </w:style>
  <w:style w:type="paragraph" w:customStyle="1" w:styleId="NORMALNYZPKT111">
    <w:name w:val="NORMALNY Z PKT 1.1.1."/>
    <w:basedOn w:val="Nagwek1"/>
    <w:qFormat/>
    <w:rsid w:val="00B75C36"/>
    <w:pPr>
      <w:numPr>
        <w:ilvl w:val="2"/>
        <w:numId w:val="8"/>
      </w:numPr>
      <w:tabs>
        <w:tab w:val="clear" w:pos="709"/>
        <w:tab w:val="clear" w:pos="851"/>
      </w:tabs>
      <w:spacing w:before="240" w:after="60" w:line="240" w:lineRule="auto"/>
      <w:contextualSpacing w:val="0"/>
    </w:pPr>
    <w:rPr>
      <w:rFonts w:cs="Arial"/>
      <w:color w:val="000000"/>
      <w:sz w:val="20"/>
      <w:szCs w:val="20"/>
      <w:lang w:eastAsia="pl-PL"/>
      <w14:textFill>
        <w14:solidFill>
          <w14:srgbClr w14:val="000000">
            <w14:lumMod w14:val="50000"/>
          </w14:srgbClr>
        </w14:solidFill>
      </w14:textFill>
    </w:rPr>
  </w:style>
  <w:style w:type="character" w:styleId="UyteHipercze">
    <w:name w:val="FollowedHyperlink"/>
    <w:basedOn w:val="Domylnaczcionkaakapitu"/>
    <w:uiPriority w:val="99"/>
    <w:semiHidden/>
    <w:unhideWhenUsed/>
    <w:rsid w:val="00B75C36"/>
    <w:rPr>
      <w:color w:val="800080"/>
      <w:u w:val="single"/>
    </w:rPr>
  </w:style>
  <w:style w:type="paragraph" w:customStyle="1" w:styleId="xl65">
    <w:name w:val="xl65"/>
    <w:basedOn w:val="Normalny"/>
    <w:rsid w:val="00B75C36"/>
    <w:pPr>
      <w:spacing w:before="100" w:beforeAutospacing="1" w:after="100" w:afterAutospacing="1"/>
      <w:jc w:val="left"/>
      <w:textAlignment w:val="center"/>
    </w:pPr>
    <w:rPr>
      <w:rFonts w:cs="Times New Roman"/>
      <w:color w:val="auto"/>
      <w:sz w:val="24"/>
      <w:lang w:eastAsia="pl-PL"/>
    </w:rPr>
  </w:style>
  <w:style w:type="paragraph" w:customStyle="1" w:styleId="xl66">
    <w:name w:val="xl66"/>
    <w:basedOn w:val="Normalny"/>
    <w:rsid w:val="00B75C36"/>
    <w:pPr>
      <w:pBdr>
        <w:top w:val="single" w:sz="4" w:space="0" w:color="auto"/>
        <w:bottom w:val="single" w:sz="4" w:space="0" w:color="auto"/>
      </w:pBdr>
      <w:spacing w:before="100" w:beforeAutospacing="1" w:after="100" w:afterAutospacing="1"/>
      <w:jc w:val="left"/>
      <w:textAlignment w:val="center"/>
    </w:pPr>
    <w:rPr>
      <w:rFonts w:cs="Times New Roman"/>
      <w:color w:val="auto"/>
      <w:sz w:val="24"/>
      <w:lang w:eastAsia="pl-PL"/>
    </w:rPr>
  </w:style>
  <w:style w:type="paragraph" w:customStyle="1" w:styleId="xl67">
    <w:name w:val="xl67"/>
    <w:basedOn w:val="Normalny"/>
    <w:rsid w:val="00B75C36"/>
    <w:pPr>
      <w:pBdr>
        <w:top w:val="single" w:sz="4" w:space="0" w:color="auto"/>
        <w:bottom w:val="single" w:sz="4" w:space="0" w:color="auto"/>
      </w:pBdr>
      <w:spacing w:before="100" w:beforeAutospacing="1" w:after="100" w:afterAutospacing="1"/>
      <w:jc w:val="left"/>
      <w:textAlignment w:val="center"/>
    </w:pPr>
    <w:rPr>
      <w:rFonts w:cs="Times New Roman"/>
      <w:color w:val="auto"/>
      <w:sz w:val="24"/>
      <w:lang w:eastAsia="pl-PL"/>
    </w:rPr>
  </w:style>
  <w:style w:type="paragraph" w:customStyle="1" w:styleId="xl68">
    <w:name w:val="xl68"/>
    <w:basedOn w:val="Normalny"/>
    <w:rsid w:val="00B75C36"/>
    <w:pPr>
      <w:pBdr>
        <w:top w:val="single" w:sz="4" w:space="0" w:color="auto"/>
        <w:bottom w:val="single" w:sz="4" w:space="0" w:color="auto"/>
        <w:right w:val="single" w:sz="8" w:space="0" w:color="auto"/>
      </w:pBdr>
      <w:spacing w:before="100" w:beforeAutospacing="1" w:after="100" w:afterAutospacing="1"/>
      <w:jc w:val="left"/>
      <w:textAlignment w:val="center"/>
    </w:pPr>
    <w:rPr>
      <w:rFonts w:cs="Times New Roman"/>
      <w:color w:val="auto"/>
      <w:sz w:val="24"/>
      <w:lang w:eastAsia="pl-PL"/>
    </w:rPr>
  </w:style>
  <w:style w:type="paragraph" w:customStyle="1" w:styleId="xl69">
    <w:name w:val="xl69"/>
    <w:basedOn w:val="Normalny"/>
    <w:rsid w:val="00B75C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color w:val="auto"/>
      <w:sz w:val="24"/>
      <w:lang w:eastAsia="pl-PL"/>
    </w:rPr>
  </w:style>
  <w:style w:type="paragraph" w:customStyle="1" w:styleId="xl70">
    <w:name w:val="xl70"/>
    <w:basedOn w:val="Normalny"/>
    <w:rsid w:val="00B75C36"/>
    <w:pPr>
      <w:pBdr>
        <w:top w:val="single" w:sz="4" w:space="0" w:color="auto"/>
        <w:left w:val="single" w:sz="4" w:space="0" w:color="auto"/>
        <w:bottom w:val="single" w:sz="4" w:space="0" w:color="auto"/>
      </w:pBdr>
      <w:spacing w:before="100" w:beforeAutospacing="1" w:after="100" w:afterAutospacing="1"/>
      <w:jc w:val="left"/>
      <w:textAlignment w:val="center"/>
    </w:pPr>
    <w:rPr>
      <w:rFonts w:cs="Times New Roman"/>
      <w:color w:val="auto"/>
      <w:sz w:val="24"/>
      <w:lang w:eastAsia="pl-PL"/>
    </w:rPr>
  </w:style>
  <w:style w:type="paragraph" w:customStyle="1" w:styleId="xl71">
    <w:name w:val="xl71"/>
    <w:basedOn w:val="Normalny"/>
    <w:rsid w:val="00B75C36"/>
    <w:pPr>
      <w:spacing w:before="100" w:beforeAutospacing="1" w:after="100" w:afterAutospacing="1"/>
      <w:jc w:val="left"/>
      <w:textAlignment w:val="center"/>
    </w:pPr>
    <w:rPr>
      <w:rFonts w:cs="Times New Roman"/>
      <w:b/>
      <w:bCs/>
      <w:color w:val="auto"/>
      <w:sz w:val="24"/>
      <w:lang w:eastAsia="pl-PL"/>
    </w:rPr>
  </w:style>
  <w:style w:type="paragraph" w:customStyle="1" w:styleId="xl72">
    <w:name w:val="xl72"/>
    <w:basedOn w:val="Normalny"/>
    <w:rsid w:val="00B75C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3">
    <w:name w:val="xl73"/>
    <w:basedOn w:val="Normalny"/>
    <w:rsid w:val="00B75C36"/>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4">
    <w:name w:val="xl74"/>
    <w:basedOn w:val="Normalny"/>
    <w:rsid w:val="00B75C36"/>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5">
    <w:name w:val="xl75"/>
    <w:basedOn w:val="Normalny"/>
    <w:rsid w:val="00B75C3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6">
    <w:name w:val="xl76"/>
    <w:basedOn w:val="Normalny"/>
    <w:rsid w:val="00B75C36"/>
    <w:pPr>
      <w:pBdr>
        <w:top w:val="single" w:sz="4" w:space="0" w:color="auto"/>
        <w:left w:val="single" w:sz="4" w:space="0" w:color="auto"/>
        <w:bottom w:val="single" w:sz="8"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7">
    <w:name w:val="xl77"/>
    <w:basedOn w:val="Normalny"/>
    <w:rsid w:val="00B75C36"/>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cs="Times New Roman"/>
      <w:b/>
      <w:bCs/>
      <w:color w:val="auto"/>
      <w:sz w:val="24"/>
      <w:lang w:eastAsia="pl-PL"/>
    </w:rPr>
  </w:style>
  <w:style w:type="paragraph" w:customStyle="1" w:styleId="xl78">
    <w:name w:val="xl78"/>
    <w:basedOn w:val="Normalny"/>
    <w:rsid w:val="00B75C36"/>
    <w:pPr>
      <w:spacing w:before="100" w:beforeAutospacing="1" w:after="100" w:afterAutospacing="1"/>
      <w:jc w:val="left"/>
      <w:textAlignment w:val="center"/>
    </w:pPr>
    <w:rPr>
      <w:rFonts w:cs="Times New Roman"/>
      <w:color w:val="auto"/>
      <w:sz w:val="24"/>
      <w:lang w:eastAsia="pl-PL"/>
    </w:rPr>
  </w:style>
  <w:style w:type="paragraph" w:customStyle="1" w:styleId="xl79">
    <w:name w:val="xl79"/>
    <w:basedOn w:val="Normalny"/>
    <w:rsid w:val="00B75C3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80">
    <w:name w:val="xl80"/>
    <w:basedOn w:val="Normalny"/>
    <w:rsid w:val="00B75C3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81">
    <w:name w:val="xl81"/>
    <w:basedOn w:val="Normalny"/>
    <w:rsid w:val="00B75C3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82">
    <w:name w:val="xl82"/>
    <w:basedOn w:val="Normalny"/>
    <w:rsid w:val="00B75C36"/>
    <w:pPr>
      <w:pBdr>
        <w:top w:val="single" w:sz="8" w:space="0" w:color="auto"/>
        <w:bottom w:val="single" w:sz="8" w:space="0" w:color="auto"/>
      </w:pBdr>
      <w:shd w:val="clear" w:color="000000" w:fill="F79646"/>
      <w:spacing w:before="100" w:beforeAutospacing="1" w:after="100" w:afterAutospacing="1"/>
      <w:jc w:val="left"/>
      <w:textAlignment w:val="center"/>
    </w:pPr>
    <w:rPr>
      <w:rFonts w:cs="Times New Roman"/>
      <w:color w:val="FFFFFF"/>
      <w:sz w:val="24"/>
      <w:lang w:eastAsia="pl-PL"/>
    </w:rPr>
  </w:style>
  <w:style w:type="paragraph" w:customStyle="1" w:styleId="xl83">
    <w:name w:val="xl83"/>
    <w:basedOn w:val="Normalny"/>
    <w:rsid w:val="00B75C36"/>
    <w:pPr>
      <w:pBdr>
        <w:top w:val="single" w:sz="8" w:space="0" w:color="auto"/>
        <w:bottom w:val="single" w:sz="8" w:space="0" w:color="auto"/>
      </w:pBdr>
      <w:shd w:val="clear" w:color="000000" w:fill="F79646"/>
      <w:spacing w:before="100" w:beforeAutospacing="1" w:after="100" w:afterAutospacing="1"/>
      <w:jc w:val="right"/>
      <w:textAlignment w:val="center"/>
    </w:pPr>
    <w:rPr>
      <w:rFonts w:cs="Times New Roman"/>
      <w:b/>
      <w:bCs/>
      <w:color w:val="FFFFFF"/>
      <w:sz w:val="28"/>
      <w:szCs w:val="28"/>
      <w:lang w:eastAsia="pl-PL"/>
    </w:rPr>
  </w:style>
  <w:style w:type="paragraph" w:customStyle="1" w:styleId="xl84">
    <w:name w:val="xl84"/>
    <w:basedOn w:val="Normalny"/>
    <w:rsid w:val="00B75C36"/>
    <w:pPr>
      <w:pBdr>
        <w:top w:val="single" w:sz="8" w:space="0" w:color="auto"/>
        <w:bottom w:val="single" w:sz="8" w:space="0" w:color="auto"/>
      </w:pBdr>
      <w:shd w:val="clear" w:color="000000" w:fill="F79646"/>
      <w:spacing w:before="100" w:beforeAutospacing="1" w:after="100" w:afterAutospacing="1"/>
      <w:jc w:val="left"/>
      <w:textAlignment w:val="center"/>
    </w:pPr>
    <w:rPr>
      <w:rFonts w:cs="Times New Roman"/>
      <w:b/>
      <w:bCs/>
      <w:color w:val="FFFFFF"/>
      <w:sz w:val="28"/>
      <w:szCs w:val="28"/>
      <w:lang w:eastAsia="pl-PL"/>
    </w:rPr>
  </w:style>
  <w:style w:type="paragraph" w:customStyle="1" w:styleId="xl85">
    <w:name w:val="xl85"/>
    <w:basedOn w:val="Normalny"/>
    <w:rsid w:val="00B75C36"/>
    <w:pPr>
      <w:pBdr>
        <w:top w:val="single" w:sz="8" w:space="0" w:color="auto"/>
        <w:bottom w:val="single" w:sz="8" w:space="0" w:color="auto"/>
        <w:right w:val="single" w:sz="8" w:space="0" w:color="auto"/>
      </w:pBdr>
      <w:shd w:val="clear" w:color="000000" w:fill="F79646"/>
      <w:spacing w:before="100" w:beforeAutospacing="1" w:after="100" w:afterAutospacing="1"/>
      <w:jc w:val="left"/>
      <w:textAlignment w:val="center"/>
    </w:pPr>
    <w:rPr>
      <w:rFonts w:cs="Times New Roman"/>
      <w:b/>
      <w:bCs/>
      <w:color w:val="FFFFFF"/>
      <w:sz w:val="28"/>
      <w:szCs w:val="28"/>
      <w:lang w:eastAsia="pl-PL"/>
    </w:rPr>
  </w:style>
  <w:style w:type="paragraph" w:customStyle="1" w:styleId="xl86">
    <w:name w:val="xl86"/>
    <w:basedOn w:val="Normalny"/>
    <w:rsid w:val="00B75C36"/>
    <w:pPr>
      <w:spacing w:before="100" w:beforeAutospacing="1" w:after="100" w:afterAutospacing="1"/>
      <w:jc w:val="center"/>
      <w:textAlignment w:val="center"/>
    </w:pPr>
    <w:rPr>
      <w:rFonts w:cs="Times New Roman"/>
      <w:color w:val="auto"/>
      <w:sz w:val="24"/>
      <w:lang w:eastAsia="pl-PL"/>
    </w:rPr>
  </w:style>
  <w:style w:type="paragraph" w:customStyle="1" w:styleId="xl87">
    <w:name w:val="xl87"/>
    <w:basedOn w:val="Normalny"/>
    <w:rsid w:val="00B75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4"/>
      <w:lang w:eastAsia="pl-PL"/>
    </w:rPr>
  </w:style>
  <w:style w:type="paragraph" w:customStyle="1" w:styleId="xl88">
    <w:name w:val="xl88"/>
    <w:basedOn w:val="Normalny"/>
    <w:rsid w:val="00B75C36"/>
    <w:pPr>
      <w:pBdr>
        <w:top w:val="single" w:sz="4" w:space="0" w:color="auto"/>
        <w:bottom w:val="single" w:sz="4" w:space="0" w:color="auto"/>
      </w:pBdr>
      <w:spacing w:before="100" w:beforeAutospacing="1" w:after="100" w:afterAutospacing="1"/>
      <w:jc w:val="center"/>
      <w:textAlignment w:val="center"/>
    </w:pPr>
    <w:rPr>
      <w:rFonts w:cs="Times New Roman"/>
      <w:color w:val="auto"/>
      <w:sz w:val="24"/>
      <w:lang w:eastAsia="pl-PL"/>
    </w:rPr>
  </w:style>
  <w:style w:type="paragraph" w:customStyle="1" w:styleId="xl89">
    <w:name w:val="xl89"/>
    <w:basedOn w:val="Normalny"/>
    <w:rsid w:val="00B75C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24"/>
      <w:lang w:eastAsia="pl-PL"/>
    </w:rPr>
  </w:style>
  <w:style w:type="paragraph" w:customStyle="1" w:styleId="xl90">
    <w:name w:val="xl90"/>
    <w:basedOn w:val="Normalny"/>
    <w:rsid w:val="00B75C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91">
    <w:name w:val="xl91"/>
    <w:basedOn w:val="Normalny"/>
    <w:rsid w:val="00B75C3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92">
    <w:name w:val="xl92"/>
    <w:basedOn w:val="Normalny"/>
    <w:rsid w:val="00B75C36"/>
    <w:pPr>
      <w:pBdr>
        <w:top w:val="single" w:sz="8" w:space="0" w:color="auto"/>
        <w:bottom w:val="single" w:sz="8" w:space="0" w:color="auto"/>
      </w:pBdr>
      <w:shd w:val="clear" w:color="000000" w:fill="F79646"/>
      <w:spacing w:before="100" w:beforeAutospacing="1" w:after="100" w:afterAutospacing="1"/>
      <w:jc w:val="center"/>
      <w:textAlignment w:val="center"/>
    </w:pPr>
    <w:rPr>
      <w:rFonts w:cs="Times New Roman"/>
      <w:color w:val="FFFFFF"/>
      <w:sz w:val="24"/>
      <w:lang w:eastAsia="pl-PL"/>
    </w:rPr>
  </w:style>
  <w:style w:type="paragraph" w:customStyle="1" w:styleId="xl93">
    <w:name w:val="xl93"/>
    <w:basedOn w:val="Normalny"/>
    <w:rsid w:val="00B75C36"/>
    <w:pPr>
      <w:spacing w:before="100" w:beforeAutospacing="1" w:after="100" w:afterAutospacing="1"/>
      <w:jc w:val="center"/>
      <w:textAlignment w:val="center"/>
    </w:pPr>
    <w:rPr>
      <w:rFonts w:cs="Times New Roman"/>
      <w:color w:val="auto"/>
      <w:sz w:val="24"/>
      <w:lang w:eastAsia="pl-PL"/>
    </w:rPr>
  </w:style>
  <w:style w:type="paragraph" w:customStyle="1" w:styleId="xl94">
    <w:name w:val="xl94"/>
    <w:basedOn w:val="Normalny"/>
    <w:rsid w:val="00B75C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4"/>
      <w:lang w:eastAsia="pl-PL"/>
    </w:rPr>
  </w:style>
  <w:style w:type="paragraph" w:customStyle="1" w:styleId="xl95">
    <w:name w:val="xl95"/>
    <w:basedOn w:val="Normalny"/>
    <w:rsid w:val="00B75C36"/>
    <w:pPr>
      <w:pBdr>
        <w:top w:val="single" w:sz="4" w:space="0" w:color="auto"/>
        <w:left w:val="single" w:sz="8" w:space="0" w:color="auto"/>
        <w:bottom w:val="single" w:sz="4" w:space="0" w:color="auto"/>
      </w:pBdr>
      <w:spacing w:before="100" w:beforeAutospacing="1" w:after="100" w:afterAutospacing="1"/>
      <w:jc w:val="center"/>
      <w:textAlignment w:val="center"/>
    </w:pPr>
    <w:rPr>
      <w:rFonts w:cs="Times New Roman"/>
      <w:color w:val="auto"/>
      <w:sz w:val="24"/>
      <w:lang w:eastAsia="pl-PL"/>
    </w:rPr>
  </w:style>
  <w:style w:type="paragraph" w:customStyle="1" w:styleId="xl96">
    <w:name w:val="xl96"/>
    <w:basedOn w:val="Normalny"/>
    <w:rsid w:val="00B75C3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97">
    <w:name w:val="xl97"/>
    <w:basedOn w:val="Normalny"/>
    <w:rsid w:val="00B75C3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Times New Roman"/>
      <w:b/>
      <w:bCs/>
      <w:color w:val="auto"/>
      <w:sz w:val="24"/>
      <w:lang w:eastAsia="pl-PL"/>
    </w:rPr>
  </w:style>
  <w:style w:type="paragraph" w:customStyle="1" w:styleId="xl98">
    <w:name w:val="xl98"/>
    <w:basedOn w:val="Normalny"/>
    <w:rsid w:val="00B75C36"/>
    <w:pPr>
      <w:pBdr>
        <w:top w:val="single" w:sz="8" w:space="0" w:color="auto"/>
        <w:left w:val="single" w:sz="8" w:space="0" w:color="auto"/>
        <w:bottom w:val="single" w:sz="8" w:space="0" w:color="auto"/>
      </w:pBdr>
      <w:shd w:val="clear" w:color="000000" w:fill="F79646"/>
      <w:spacing w:before="100" w:beforeAutospacing="1" w:after="100" w:afterAutospacing="1"/>
      <w:jc w:val="center"/>
      <w:textAlignment w:val="center"/>
    </w:pPr>
    <w:rPr>
      <w:rFonts w:cs="Times New Roman"/>
      <w:color w:val="FFFFFF"/>
      <w:sz w:val="24"/>
      <w:lang w:eastAsia="pl-PL"/>
    </w:rPr>
  </w:style>
  <w:style w:type="paragraph" w:customStyle="1" w:styleId="msonormal0">
    <w:name w:val="msonormal"/>
    <w:basedOn w:val="Normalny"/>
    <w:rsid w:val="00B75C36"/>
    <w:pPr>
      <w:spacing w:before="100" w:beforeAutospacing="1" w:after="100" w:afterAutospacing="1"/>
      <w:jc w:val="left"/>
    </w:pPr>
    <w:rPr>
      <w:rFonts w:ascii="Times New Roman" w:hAnsi="Times New Roman" w:cs="Times New Roman"/>
      <w:color w:val="auto"/>
      <w:sz w:val="24"/>
      <w:lang w:eastAsia="pl-PL"/>
    </w:rPr>
  </w:style>
  <w:style w:type="paragraph" w:customStyle="1" w:styleId="xl99">
    <w:name w:val="xl99"/>
    <w:basedOn w:val="Normalny"/>
    <w:rsid w:val="00B75C36"/>
    <w:pPr>
      <w:pBdr>
        <w:top w:val="single" w:sz="8" w:space="0" w:color="auto"/>
        <w:bottom w:val="single" w:sz="8" w:space="0" w:color="auto"/>
      </w:pBdr>
      <w:shd w:val="clear" w:color="000000" w:fill="D9D9D9"/>
      <w:spacing w:before="100" w:beforeAutospacing="1" w:after="100" w:afterAutospacing="1"/>
      <w:jc w:val="right"/>
      <w:textAlignment w:val="center"/>
    </w:pPr>
    <w:rPr>
      <w:rFonts w:ascii="Times New Roman" w:hAnsi="Times New Roman" w:cs="Times New Roman"/>
      <w:b/>
      <w:bCs/>
      <w:color w:val="auto"/>
      <w:sz w:val="24"/>
      <w:lang w:eastAsia="pl-PL"/>
    </w:rPr>
  </w:style>
  <w:style w:type="paragraph" w:customStyle="1" w:styleId="xl100">
    <w:name w:val="xl100"/>
    <w:basedOn w:val="Normalny"/>
    <w:rsid w:val="00B75C36"/>
    <w:pPr>
      <w:pBdr>
        <w:top w:val="single" w:sz="8" w:space="0" w:color="auto"/>
        <w:bottom w:val="single" w:sz="8"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cs="Times New Roman"/>
      <w:b/>
      <w:bCs/>
      <w:color w:val="auto"/>
      <w:sz w:val="24"/>
      <w:lang w:eastAsia="pl-PL"/>
    </w:rPr>
  </w:style>
  <w:style w:type="paragraph" w:customStyle="1" w:styleId="xl101">
    <w:name w:val="xl101"/>
    <w:basedOn w:val="Normalny"/>
    <w:rsid w:val="00B75C36"/>
    <w:pPr>
      <w:pBdr>
        <w:top w:val="single" w:sz="8" w:space="0" w:color="auto"/>
        <w:left w:val="single" w:sz="8" w:space="0" w:color="auto"/>
        <w:bottom w:val="single" w:sz="8" w:space="0" w:color="auto"/>
      </w:pBdr>
      <w:shd w:val="clear" w:color="000000" w:fill="F79646"/>
      <w:spacing w:before="100" w:beforeAutospacing="1" w:after="100" w:afterAutospacing="1"/>
      <w:jc w:val="right"/>
      <w:textAlignment w:val="center"/>
    </w:pPr>
    <w:rPr>
      <w:rFonts w:ascii="Times New Roman" w:hAnsi="Times New Roman" w:cs="Times New Roman"/>
      <w:b/>
      <w:bCs/>
      <w:color w:val="FFFFFF"/>
      <w:sz w:val="28"/>
      <w:szCs w:val="28"/>
      <w:lang w:eastAsia="pl-PL"/>
    </w:rPr>
  </w:style>
  <w:style w:type="paragraph" w:customStyle="1" w:styleId="xl102">
    <w:name w:val="xl102"/>
    <w:basedOn w:val="Normalny"/>
    <w:rsid w:val="00B75C36"/>
    <w:pPr>
      <w:pBdr>
        <w:top w:val="single" w:sz="8" w:space="0" w:color="auto"/>
        <w:bottom w:val="single" w:sz="8" w:space="0" w:color="auto"/>
      </w:pBdr>
      <w:shd w:val="clear" w:color="000000" w:fill="F79646"/>
      <w:spacing w:before="100" w:beforeAutospacing="1" w:after="100" w:afterAutospacing="1"/>
      <w:jc w:val="right"/>
      <w:textAlignment w:val="center"/>
    </w:pPr>
    <w:rPr>
      <w:rFonts w:ascii="Times New Roman" w:hAnsi="Times New Roman" w:cs="Times New Roman"/>
      <w:b/>
      <w:bCs/>
      <w:color w:val="FFFFFF"/>
      <w:sz w:val="28"/>
      <w:szCs w:val="28"/>
      <w:lang w:eastAsia="pl-PL"/>
    </w:rPr>
  </w:style>
  <w:style w:type="paragraph" w:customStyle="1" w:styleId="xl103">
    <w:name w:val="xl103"/>
    <w:basedOn w:val="Normalny"/>
    <w:rsid w:val="00B75C36"/>
    <w:pPr>
      <w:pBdr>
        <w:top w:val="single" w:sz="8" w:space="0" w:color="auto"/>
        <w:bottom w:val="single" w:sz="8" w:space="0" w:color="auto"/>
        <w:right w:val="single" w:sz="4" w:space="0" w:color="auto"/>
      </w:pBdr>
      <w:shd w:val="clear" w:color="000000" w:fill="F79646"/>
      <w:spacing w:before="100" w:beforeAutospacing="1" w:after="100" w:afterAutospacing="1"/>
      <w:jc w:val="right"/>
      <w:textAlignment w:val="center"/>
    </w:pPr>
    <w:rPr>
      <w:rFonts w:ascii="Times New Roman" w:hAnsi="Times New Roman" w:cs="Times New Roman"/>
      <w:b/>
      <w:bCs/>
      <w:color w:val="FFFFFF"/>
      <w:sz w:val="28"/>
      <w:szCs w:val="28"/>
      <w:lang w:eastAsia="pl-PL"/>
    </w:rPr>
  </w:style>
  <w:style w:type="paragraph" w:customStyle="1" w:styleId="xl104">
    <w:name w:val="xl104"/>
    <w:basedOn w:val="Normalny"/>
    <w:rsid w:val="00B75C36"/>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color w:val="auto"/>
      <w:sz w:val="24"/>
      <w:lang w:eastAsia="pl-PL"/>
    </w:rPr>
  </w:style>
  <w:style w:type="paragraph" w:customStyle="1" w:styleId="xl105">
    <w:name w:val="xl105"/>
    <w:basedOn w:val="Normalny"/>
    <w:rsid w:val="00B75C36"/>
    <w:pPr>
      <w:pBdr>
        <w:top w:val="single" w:sz="8"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cs="Times New Roman"/>
      <w:b/>
      <w:bCs/>
      <w:color w:val="auto"/>
      <w:sz w:val="24"/>
      <w:lang w:eastAsia="pl-PL"/>
    </w:rPr>
  </w:style>
  <w:style w:type="paragraph" w:customStyle="1" w:styleId="xl106">
    <w:name w:val="xl106"/>
    <w:basedOn w:val="Normalny"/>
    <w:rsid w:val="00B75C36"/>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cs="Times New Roman"/>
      <w:b/>
      <w:bCs/>
      <w:color w:val="auto"/>
      <w:sz w:val="24"/>
      <w:lang w:eastAsia="pl-PL"/>
    </w:rPr>
  </w:style>
  <w:style w:type="paragraph" w:styleId="Tekstpodstawowy2">
    <w:name w:val="Body Text 2"/>
    <w:basedOn w:val="Normalny"/>
    <w:link w:val="Tekstpodstawowy2Znak"/>
    <w:semiHidden/>
    <w:unhideWhenUsed/>
    <w:rsid w:val="00B75C36"/>
    <w:pPr>
      <w:spacing w:line="480" w:lineRule="auto"/>
    </w:pPr>
  </w:style>
  <w:style w:type="character" w:customStyle="1" w:styleId="Tekstpodstawowy2Znak">
    <w:name w:val="Tekst podstawowy 2 Znak"/>
    <w:basedOn w:val="Domylnaczcionkaakapitu"/>
    <w:link w:val="Tekstpodstawowy2"/>
    <w:semiHidden/>
    <w:rsid w:val="00B75C36"/>
    <w:rPr>
      <w:rFonts w:ascii="Arial Narrow" w:eastAsia="Times New Roman" w:hAnsi="Arial Narrow" w:cs="Calibri"/>
      <w:color w:val="000000"/>
      <w:szCs w:val="24"/>
    </w:rPr>
  </w:style>
  <w:style w:type="paragraph" w:styleId="NormalnyWeb">
    <w:name w:val="Normal (Web)"/>
    <w:basedOn w:val="Normalny"/>
    <w:semiHidden/>
    <w:unhideWhenUsed/>
    <w:rsid w:val="00B75C36"/>
    <w:pPr>
      <w:spacing w:before="100" w:beforeAutospacing="1" w:after="100" w:afterAutospacing="1"/>
      <w:jc w:val="left"/>
    </w:pPr>
    <w:rPr>
      <w:rFonts w:ascii="Times New Roman" w:hAnsi="Times New Roman" w:cs="Times New Roman"/>
      <w:color w:val="auto"/>
      <w:sz w:val="24"/>
      <w:lang w:eastAsia="pl-PL"/>
    </w:rPr>
  </w:style>
  <w:style w:type="paragraph" w:customStyle="1" w:styleId="WW-NormalnyWeb">
    <w:name w:val="WW-Normalny (Web)"/>
    <w:basedOn w:val="Normalny"/>
    <w:rsid w:val="00B75C36"/>
    <w:pPr>
      <w:suppressAutoHyphens/>
      <w:spacing w:before="100" w:after="100"/>
      <w:jc w:val="left"/>
    </w:pPr>
    <w:rPr>
      <w:rFonts w:ascii="Times New Roman" w:hAnsi="Times New Roman" w:cs="Times New Roman"/>
      <w:color w:val="auto"/>
      <w:sz w:val="24"/>
      <w:szCs w:val="20"/>
      <w:lang w:eastAsia="pl-PL"/>
    </w:rPr>
  </w:style>
  <w:style w:type="character" w:customStyle="1" w:styleId="Teksttreci4">
    <w:name w:val="Tekst treści (4)"/>
    <w:link w:val="Teksttreci41"/>
    <w:uiPriority w:val="99"/>
    <w:locked/>
    <w:rsid w:val="00B75C36"/>
    <w:rPr>
      <w:rFonts w:ascii="Microsoft Sans Serif" w:hAnsi="Microsoft Sans Serif" w:cs="Microsoft Sans Serif"/>
      <w:sz w:val="18"/>
      <w:szCs w:val="18"/>
      <w:shd w:val="clear" w:color="auto" w:fill="FFFFFF"/>
    </w:rPr>
  </w:style>
  <w:style w:type="paragraph" w:customStyle="1" w:styleId="Teksttreci41">
    <w:name w:val="Tekst treści (4)1"/>
    <w:basedOn w:val="Normalny"/>
    <w:link w:val="Teksttreci4"/>
    <w:uiPriority w:val="99"/>
    <w:rsid w:val="00B75C36"/>
    <w:pPr>
      <w:shd w:val="clear" w:color="auto" w:fill="FFFFFF"/>
      <w:tabs>
        <w:tab w:val="left" w:pos="3606"/>
      </w:tabs>
      <w:spacing w:line="197" w:lineRule="exact"/>
      <w:ind w:firstLine="320"/>
    </w:pPr>
    <w:rPr>
      <w:rFonts w:ascii="Microsoft Sans Serif" w:eastAsiaTheme="minorHAnsi" w:hAnsi="Microsoft Sans Serif" w:cs="Microsoft Sans Serif"/>
      <w:color w:val="auto"/>
      <w:sz w:val="18"/>
      <w:szCs w:val="18"/>
    </w:rPr>
  </w:style>
  <w:style w:type="character" w:customStyle="1" w:styleId="Teksttreci9">
    <w:name w:val="Tekst treści (9)"/>
    <w:link w:val="Teksttreci91"/>
    <w:uiPriority w:val="99"/>
    <w:locked/>
    <w:rsid w:val="00B75C36"/>
    <w:rPr>
      <w:rFonts w:ascii="Microsoft Sans Serif" w:hAnsi="Microsoft Sans Serif" w:cs="Microsoft Sans Serif"/>
      <w:sz w:val="18"/>
      <w:szCs w:val="18"/>
      <w:shd w:val="clear" w:color="auto" w:fill="FFFFFF"/>
    </w:rPr>
  </w:style>
  <w:style w:type="paragraph" w:customStyle="1" w:styleId="Teksttreci91">
    <w:name w:val="Tekst treści (9)1"/>
    <w:basedOn w:val="Normalny"/>
    <w:link w:val="Teksttreci9"/>
    <w:uiPriority w:val="99"/>
    <w:rsid w:val="00B75C36"/>
    <w:pPr>
      <w:shd w:val="clear" w:color="auto" w:fill="FFFFFF"/>
      <w:tabs>
        <w:tab w:val="left" w:pos="3606"/>
      </w:tabs>
      <w:spacing w:before="120" w:line="240" w:lineRule="atLeast"/>
      <w:jc w:val="left"/>
    </w:pPr>
    <w:rPr>
      <w:rFonts w:ascii="Microsoft Sans Serif" w:eastAsiaTheme="minorHAnsi" w:hAnsi="Microsoft Sans Serif" w:cs="Microsoft Sans Serif"/>
      <w:color w:val="auto"/>
      <w:sz w:val="18"/>
      <w:szCs w:val="18"/>
    </w:rPr>
  </w:style>
  <w:style w:type="paragraph" w:customStyle="1" w:styleId="Zwykytekst1">
    <w:name w:val="Zwykły tekst1"/>
    <w:basedOn w:val="Normalny"/>
    <w:rsid w:val="00B75C36"/>
    <w:pPr>
      <w:suppressAutoHyphens/>
      <w:spacing w:after="0"/>
      <w:jc w:val="left"/>
    </w:pPr>
    <w:rPr>
      <w:rFonts w:ascii="Courier New" w:hAnsi="Courier New" w:cs="Times New Roman"/>
      <w:color w:val="auto"/>
      <w:sz w:val="20"/>
      <w:szCs w:val="20"/>
      <w:lang w:eastAsia="ar-SA"/>
    </w:rPr>
  </w:style>
  <w:style w:type="paragraph" w:customStyle="1" w:styleId="WW-Tekstpodstawowy3">
    <w:name w:val="WW-Tekst podstawowy 3"/>
    <w:basedOn w:val="Normalny"/>
    <w:rsid w:val="00B75C36"/>
    <w:pPr>
      <w:suppressAutoHyphens/>
      <w:spacing w:after="0"/>
      <w:jc w:val="left"/>
    </w:pPr>
    <w:rPr>
      <w:rFonts w:ascii="Times New Roman" w:hAnsi="Times New Roman" w:cs="Times New Roman"/>
      <w:color w:val="auto"/>
      <w:sz w:val="24"/>
      <w:szCs w:val="20"/>
      <w:lang w:eastAsia="pl-PL"/>
    </w:rPr>
  </w:style>
  <w:style w:type="character" w:customStyle="1" w:styleId="TeksttreciArial">
    <w:name w:val="Tekst treści + Arial"/>
    <w:uiPriority w:val="99"/>
    <w:rsid w:val="00B75C36"/>
    <w:rPr>
      <w:rFonts w:ascii="Arial" w:hAnsi="Arial" w:cs="Arial" w:hint="default"/>
      <w:sz w:val="18"/>
      <w:szCs w:val="18"/>
      <w:shd w:val="clear" w:color="auto" w:fill="FFFFFF"/>
    </w:rPr>
  </w:style>
  <w:style w:type="character" w:customStyle="1" w:styleId="Teksttreci9Arial10">
    <w:name w:val="Tekst treści (9) + Arial10"/>
    <w:uiPriority w:val="99"/>
    <w:rsid w:val="00B75C36"/>
    <w:rPr>
      <w:rFonts w:ascii="Arial" w:hAnsi="Arial" w:cs="Arial" w:hint="default"/>
      <w:sz w:val="18"/>
      <w:szCs w:val="18"/>
      <w:shd w:val="clear" w:color="auto" w:fill="FFFFFF"/>
    </w:rPr>
  </w:style>
  <w:style w:type="character" w:customStyle="1" w:styleId="Teksttreci4Arial9">
    <w:name w:val="Tekst treści (4) + Arial9"/>
    <w:uiPriority w:val="99"/>
    <w:rsid w:val="00B75C36"/>
    <w:rPr>
      <w:rFonts w:ascii="Arial" w:hAnsi="Arial" w:cs="Arial" w:hint="default"/>
      <w:sz w:val="18"/>
      <w:szCs w:val="18"/>
      <w:shd w:val="clear" w:color="auto" w:fill="FFFFFF"/>
    </w:rPr>
  </w:style>
  <w:style w:type="character" w:customStyle="1" w:styleId="Teksttreci4Arial8">
    <w:name w:val="Tekst treści (4) + Arial8"/>
    <w:uiPriority w:val="99"/>
    <w:rsid w:val="00B75C36"/>
    <w:rPr>
      <w:rFonts w:ascii="Arial" w:hAnsi="Arial" w:cs="Arial" w:hint="default"/>
      <w:sz w:val="18"/>
      <w:szCs w:val="18"/>
      <w:shd w:val="clear" w:color="auto" w:fill="FFFFFF"/>
    </w:rPr>
  </w:style>
  <w:style w:type="paragraph" w:styleId="Tekstpodstawowywcity">
    <w:name w:val="Body Text Indent"/>
    <w:basedOn w:val="Normalny"/>
    <w:link w:val="TekstpodstawowywcityZnak"/>
    <w:unhideWhenUsed/>
    <w:rsid w:val="00B75C36"/>
    <w:pPr>
      <w:ind w:left="283"/>
    </w:pPr>
  </w:style>
  <w:style w:type="character" w:customStyle="1" w:styleId="TekstpodstawowywcityZnak">
    <w:name w:val="Tekst podstawowy wcięty Znak"/>
    <w:basedOn w:val="Domylnaczcionkaakapitu"/>
    <w:link w:val="Tekstpodstawowywcity"/>
    <w:rsid w:val="00B75C36"/>
    <w:rPr>
      <w:rFonts w:ascii="Arial Narrow" w:eastAsia="Times New Roman" w:hAnsi="Arial Narrow" w:cs="Calibri"/>
      <w:color w:val="000000"/>
      <w:szCs w:val="24"/>
    </w:rPr>
  </w:style>
  <w:style w:type="paragraph" w:styleId="Spistreci4">
    <w:name w:val="toc 4"/>
    <w:basedOn w:val="Normalny"/>
    <w:next w:val="Normalny"/>
    <w:autoRedefine/>
    <w:uiPriority w:val="39"/>
    <w:unhideWhenUsed/>
    <w:rsid w:val="00B75C36"/>
    <w:pPr>
      <w:spacing w:after="100" w:line="259" w:lineRule="auto"/>
      <w:ind w:left="660"/>
      <w:jc w:val="left"/>
    </w:pPr>
    <w:rPr>
      <w:rFonts w:asciiTheme="minorHAnsi" w:eastAsiaTheme="minorEastAsia" w:hAnsiTheme="minorHAnsi" w:cstheme="minorBidi"/>
      <w:color w:val="auto"/>
      <w:szCs w:val="22"/>
      <w:lang w:eastAsia="pl-PL"/>
    </w:rPr>
  </w:style>
  <w:style w:type="paragraph" w:styleId="Spistreci5">
    <w:name w:val="toc 5"/>
    <w:basedOn w:val="Normalny"/>
    <w:next w:val="Normalny"/>
    <w:autoRedefine/>
    <w:uiPriority w:val="39"/>
    <w:unhideWhenUsed/>
    <w:rsid w:val="00B75C36"/>
    <w:pPr>
      <w:spacing w:after="100" w:line="259" w:lineRule="auto"/>
      <w:ind w:left="880"/>
      <w:jc w:val="left"/>
    </w:pPr>
    <w:rPr>
      <w:rFonts w:asciiTheme="minorHAnsi" w:eastAsiaTheme="minorEastAsia" w:hAnsiTheme="minorHAnsi" w:cstheme="minorBidi"/>
      <w:color w:val="auto"/>
      <w:szCs w:val="22"/>
      <w:lang w:eastAsia="pl-PL"/>
    </w:rPr>
  </w:style>
  <w:style w:type="paragraph" w:styleId="Spistreci6">
    <w:name w:val="toc 6"/>
    <w:basedOn w:val="Normalny"/>
    <w:next w:val="Normalny"/>
    <w:autoRedefine/>
    <w:uiPriority w:val="39"/>
    <w:unhideWhenUsed/>
    <w:rsid w:val="00B75C36"/>
    <w:pPr>
      <w:spacing w:after="100" w:line="259" w:lineRule="auto"/>
      <w:ind w:left="1100"/>
      <w:jc w:val="left"/>
    </w:pPr>
    <w:rPr>
      <w:rFonts w:asciiTheme="minorHAnsi" w:eastAsiaTheme="minorEastAsia" w:hAnsiTheme="minorHAnsi" w:cstheme="minorBidi"/>
      <w:color w:val="auto"/>
      <w:szCs w:val="22"/>
      <w:lang w:eastAsia="pl-PL"/>
    </w:rPr>
  </w:style>
  <w:style w:type="paragraph" w:styleId="Spistreci7">
    <w:name w:val="toc 7"/>
    <w:basedOn w:val="Normalny"/>
    <w:next w:val="Normalny"/>
    <w:autoRedefine/>
    <w:uiPriority w:val="39"/>
    <w:unhideWhenUsed/>
    <w:rsid w:val="00B75C36"/>
    <w:pPr>
      <w:spacing w:after="100" w:line="259" w:lineRule="auto"/>
      <w:ind w:left="1320"/>
      <w:jc w:val="left"/>
    </w:pPr>
    <w:rPr>
      <w:rFonts w:asciiTheme="minorHAnsi" w:eastAsiaTheme="minorEastAsia" w:hAnsiTheme="minorHAnsi" w:cstheme="minorBidi"/>
      <w:color w:val="auto"/>
      <w:szCs w:val="22"/>
      <w:lang w:eastAsia="pl-PL"/>
    </w:rPr>
  </w:style>
  <w:style w:type="paragraph" w:styleId="Spistreci8">
    <w:name w:val="toc 8"/>
    <w:basedOn w:val="Normalny"/>
    <w:next w:val="Normalny"/>
    <w:autoRedefine/>
    <w:uiPriority w:val="39"/>
    <w:unhideWhenUsed/>
    <w:rsid w:val="00B75C36"/>
    <w:pPr>
      <w:spacing w:after="100" w:line="259" w:lineRule="auto"/>
      <w:ind w:left="1540"/>
      <w:jc w:val="left"/>
    </w:pPr>
    <w:rPr>
      <w:rFonts w:asciiTheme="minorHAnsi" w:eastAsiaTheme="minorEastAsia" w:hAnsiTheme="minorHAnsi" w:cstheme="minorBidi"/>
      <w:color w:val="auto"/>
      <w:szCs w:val="22"/>
      <w:lang w:eastAsia="pl-PL"/>
    </w:rPr>
  </w:style>
  <w:style w:type="paragraph" w:styleId="Spistreci9">
    <w:name w:val="toc 9"/>
    <w:basedOn w:val="Normalny"/>
    <w:next w:val="Normalny"/>
    <w:autoRedefine/>
    <w:uiPriority w:val="39"/>
    <w:unhideWhenUsed/>
    <w:rsid w:val="00B75C36"/>
    <w:pPr>
      <w:spacing w:after="100" w:line="259" w:lineRule="auto"/>
      <w:ind w:left="1760"/>
      <w:jc w:val="left"/>
    </w:pPr>
    <w:rPr>
      <w:rFonts w:asciiTheme="minorHAnsi" w:eastAsiaTheme="minorEastAsia" w:hAnsiTheme="minorHAnsi" w:cstheme="minorBidi"/>
      <w:color w:val="auto"/>
      <w:szCs w:val="22"/>
      <w:lang w:eastAsia="pl-PL"/>
    </w:rPr>
  </w:style>
  <w:style w:type="character" w:customStyle="1" w:styleId="Nierozpoznanawzmianka1">
    <w:name w:val="Nierozpoznana wzmianka1"/>
    <w:basedOn w:val="Domylnaczcionkaakapitu"/>
    <w:uiPriority w:val="99"/>
    <w:semiHidden/>
    <w:unhideWhenUsed/>
    <w:rsid w:val="00B75C36"/>
    <w:rPr>
      <w:color w:val="808080"/>
      <w:shd w:val="clear" w:color="auto" w:fill="E6E6E6"/>
    </w:rPr>
  </w:style>
  <w:style w:type="table" w:styleId="redniasiatka3akcent6">
    <w:name w:val="Medium Grid 3 Accent 6"/>
    <w:basedOn w:val="Standardowy"/>
    <w:uiPriority w:val="69"/>
    <w:rsid w:val="00B75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NagwekZnak1">
    <w:name w:val="Nagłówek Znak1"/>
    <w:aliases w:val="HeaderPort Znak1"/>
    <w:basedOn w:val="Domylnaczcionkaakapitu"/>
    <w:uiPriority w:val="99"/>
    <w:semiHidden/>
    <w:rsid w:val="00B75C36"/>
    <w:rPr>
      <w:rFonts w:ascii="Trebuchet MS" w:eastAsia="Times New Roman" w:hAnsi="Trebuchet MS" w:cs="Calibri"/>
      <w:color w:val="000000"/>
      <w:sz w:val="22"/>
      <w:szCs w:val="24"/>
      <w:lang w:eastAsia="en-US"/>
    </w:rPr>
  </w:style>
  <w:style w:type="paragraph" w:customStyle="1" w:styleId="xl63">
    <w:name w:val="xl63"/>
    <w:basedOn w:val="Normalny"/>
    <w:rsid w:val="00B75C36"/>
    <w:pPr>
      <w:spacing w:before="100" w:beforeAutospacing="1" w:after="100" w:afterAutospacing="1"/>
      <w:jc w:val="left"/>
    </w:pPr>
    <w:rPr>
      <w:rFonts w:ascii="Times New Roman" w:hAnsi="Times New Roman" w:cs="Times New Roman"/>
      <w:color w:val="auto"/>
      <w:sz w:val="24"/>
      <w:lang w:eastAsia="pl-PL"/>
    </w:rPr>
  </w:style>
  <w:style w:type="paragraph" w:customStyle="1" w:styleId="xl64">
    <w:name w:val="xl64"/>
    <w:basedOn w:val="Normalny"/>
    <w:rsid w:val="00B75C3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auto"/>
      <w:sz w:val="24"/>
      <w:lang w:eastAsia="pl-PL"/>
    </w:rPr>
  </w:style>
  <w:style w:type="character" w:customStyle="1" w:styleId="Nierozpoznanawzmianka10">
    <w:name w:val="Nierozpoznana wzmianka10"/>
    <w:basedOn w:val="Domylnaczcionkaakapitu"/>
    <w:uiPriority w:val="99"/>
    <w:semiHidden/>
    <w:rsid w:val="00B75C36"/>
    <w:rPr>
      <w:color w:val="808080"/>
      <w:shd w:val="clear" w:color="auto" w:fill="E6E6E6"/>
    </w:rPr>
  </w:style>
  <w:style w:type="character" w:customStyle="1" w:styleId="Nierozpoznanawzmianka2">
    <w:name w:val="Nierozpoznana wzmianka2"/>
    <w:basedOn w:val="Domylnaczcionkaakapitu"/>
    <w:uiPriority w:val="99"/>
    <w:semiHidden/>
    <w:unhideWhenUsed/>
    <w:rsid w:val="00B75C36"/>
    <w:rPr>
      <w:color w:val="808080"/>
      <w:shd w:val="clear" w:color="auto" w:fill="E6E6E6"/>
    </w:rPr>
  </w:style>
  <w:style w:type="character" w:customStyle="1" w:styleId="Nierozpoznanawzmianka3">
    <w:name w:val="Nierozpoznana wzmianka3"/>
    <w:basedOn w:val="Domylnaczcionkaakapitu"/>
    <w:uiPriority w:val="99"/>
    <w:semiHidden/>
    <w:unhideWhenUsed/>
    <w:rsid w:val="00B75C36"/>
    <w:rPr>
      <w:color w:val="605E5C"/>
      <w:shd w:val="clear" w:color="auto" w:fill="E1DFDD"/>
    </w:rPr>
  </w:style>
  <w:style w:type="paragraph" w:customStyle="1" w:styleId="Strtytuowa">
    <w:name w:val="_Str. tytułowa"/>
    <w:basedOn w:val="Normalny"/>
    <w:link w:val="StrtytuowaZnak"/>
    <w:qFormat/>
    <w:rsid w:val="0083362D"/>
    <w:pPr>
      <w:tabs>
        <w:tab w:val="left" w:pos="-142"/>
      </w:tabs>
      <w:spacing w:before="40" w:after="40"/>
      <w:ind w:right="-284"/>
      <w:jc w:val="left"/>
    </w:pPr>
    <w:rPr>
      <w:rFonts w:cs="Arial"/>
      <w:bCs/>
      <w:color w:val="auto"/>
      <w:sz w:val="20"/>
      <w:szCs w:val="22"/>
      <w:lang w:eastAsia="pl-PL"/>
    </w:rPr>
  </w:style>
  <w:style w:type="character" w:customStyle="1" w:styleId="StrtytuowaZnak">
    <w:name w:val="_Str. tytułowa Znak"/>
    <w:basedOn w:val="Domylnaczcionkaakapitu"/>
    <w:link w:val="Strtytuowa"/>
    <w:rsid w:val="0083362D"/>
    <w:rPr>
      <w:rFonts w:ascii="Arial Narrow" w:eastAsia="Times New Roman" w:hAnsi="Arial Narrow" w:cs="Arial"/>
      <w:bCs/>
      <w:sz w:val="20"/>
      <w:lang w:eastAsia="pl-PL"/>
    </w:rPr>
  </w:style>
  <w:style w:type="table" w:customStyle="1" w:styleId="Siatkatabelijasna1">
    <w:name w:val="Siatka tabeli — jasna1"/>
    <w:basedOn w:val="Standardowy"/>
    <w:uiPriority w:val="40"/>
    <w:rsid w:val="00B75C36"/>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odst">
    <w:name w:val="_podst"/>
    <w:link w:val="podstZnak"/>
    <w:qFormat/>
    <w:rsid w:val="00B75C36"/>
    <w:pPr>
      <w:spacing w:after="0" w:line="276" w:lineRule="auto"/>
      <w:contextualSpacing/>
    </w:pPr>
    <w:rPr>
      <w:rFonts w:ascii="Arial Narrow" w:eastAsiaTheme="minorEastAsia" w:hAnsi="Arial Narrow" w:cstheme="minorHAnsi"/>
      <w:color w:val="000000"/>
      <w:szCs w:val="24"/>
    </w:rPr>
  </w:style>
  <w:style w:type="character" w:customStyle="1" w:styleId="podstZnak">
    <w:name w:val="_podst Znak"/>
    <w:basedOn w:val="Domylnaczcionkaakapitu"/>
    <w:link w:val="podst"/>
    <w:rsid w:val="00B75C36"/>
    <w:rPr>
      <w:rFonts w:ascii="Arial Narrow" w:eastAsiaTheme="minorEastAsia" w:hAnsi="Arial Narrow" w:cstheme="minorHAnsi"/>
      <w:color w:val="000000"/>
      <w:szCs w:val="24"/>
    </w:rPr>
  </w:style>
  <w:style w:type="character" w:customStyle="1" w:styleId="poz4Znak">
    <w:name w:val="_poz4 Znak"/>
    <w:basedOn w:val="podstZnak"/>
    <w:link w:val="poz4"/>
    <w:locked/>
    <w:rsid w:val="00B75C36"/>
    <w:rPr>
      <w:rFonts w:ascii="Arial Narrow" w:eastAsiaTheme="minorEastAsia" w:hAnsi="Arial Narrow" w:cstheme="minorHAnsi"/>
      <w:bCs/>
      <w:color w:val="000000"/>
      <w:szCs w:val="24"/>
    </w:rPr>
  </w:style>
  <w:style w:type="paragraph" w:customStyle="1" w:styleId="poz4">
    <w:name w:val="_poz4"/>
    <w:basedOn w:val="Akapitzlist"/>
    <w:link w:val="poz4Znak"/>
    <w:qFormat/>
    <w:rsid w:val="00B75C36"/>
    <w:pPr>
      <w:numPr>
        <w:numId w:val="11"/>
      </w:numPr>
      <w:spacing w:before="240" w:after="120" w:line="276" w:lineRule="auto"/>
      <w:jc w:val="left"/>
    </w:pPr>
    <w:rPr>
      <w:rFonts w:eastAsiaTheme="minorEastAsia" w:cstheme="minorHAnsi"/>
      <w:bCs/>
    </w:rPr>
  </w:style>
  <w:style w:type="character" w:customStyle="1" w:styleId="Nierozpoznanawzmianka4">
    <w:name w:val="Nierozpoznana wzmianka4"/>
    <w:basedOn w:val="Domylnaczcionkaakapitu"/>
    <w:uiPriority w:val="99"/>
    <w:semiHidden/>
    <w:unhideWhenUsed/>
    <w:rsid w:val="00B75C36"/>
    <w:rPr>
      <w:color w:val="605E5C"/>
      <w:shd w:val="clear" w:color="auto" w:fill="E1DFDD"/>
    </w:rPr>
  </w:style>
  <w:style w:type="character" w:styleId="Numerwiersza">
    <w:name w:val="line number"/>
    <w:basedOn w:val="Domylnaczcionkaakapitu"/>
    <w:semiHidden/>
    <w:unhideWhenUsed/>
    <w:rsid w:val="00B75C36"/>
  </w:style>
  <w:style w:type="character" w:styleId="Wyrnienieintensywne">
    <w:name w:val="Intense Emphasis"/>
    <w:basedOn w:val="Domylnaczcionkaakapitu"/>
    <w:uiPriority w:val="21"/>
    <w:qFormat/>
    <w:rsid w:val="00B75C36"/>
    <w:rPr>
      <w:i/>
      <w:iCs/>
      <w:color w:val="4472C4" w:themeColor="accent1"/>
    </w:rPr>
  </w:style>
  <w:style w:type="paragraph" w:customStyle="1" w:styleId="IBGPkt1">
    <w:name w:val="_IBG_Pkt_1"/>
    <w:basedOn w:val="Normalny"/>
    <w:rsid w:val="000074DB"/>
  </w:style>
  <w:style w:type="paragraph" w:styleId="Cytatintensywny">
    <w:name w:val="Intense Quote"/>
    <w:basedOn w:val="Normalny"/>
    <w:next w:val="Normalny"/>
    <w:link w:val="CytatintensywnyZnak"/>
    <w:uiPriority w:val="30"/>
    <w:qFormat/>
    <w:rsid w:val="00B75C3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B75C36"/>
    <w:rPr>
      <w:rFonts w:ascii="Arial Narrow" w:eastAsia="Times New Roman" w:hAnsi="Arial Narrow" w:cs="Calibri"/>
      <w:i/>
      <w:iCs/>
      <w:color w:val="4472C4" w:themeColor="accent1"/>
      <w:szCs w:val="24"/>
    </w:rPr>
  </w:style>
  <w:style w:type="paragraph" w:customStyle="1" w:styleId="PodpRys">
    <w:name w:val="_Podp_Rys"/>
    <w:basedOn w:val="Normalny"/>
    <w:link w:val="PodpRysZnak"/>
    <w:qFormat/>
    <w:rsid w:val="000102FB"/>
    <w:pPr>
      <w:spacing w:before="120" w:after="200"/>
      <w:jc w:val="left"/>
    </w:pPr>
    <w:rPr>
      <w:bCs/>
      <w:iCs/>
      <w:color w:val="auto"/>
      <w:szCs w:val="22"/>
    </w:rPr>
  </w:style>
  <w:style w:type="table" w:customStyle="1" w:styleId="TableGrid">
    <w:name w:val="TableGrid"/>
    <w:rsid w:val="00E412D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dpRysZnak">
    <w:name w:val="_Podp_Rys Znak"/>
    <w:basedOn w:val="Domylnaczcionkaakapitu"/>
    <w:link w:val="PodpRys"/>
    <w:rsid w:val="000102FB"/>
    <w:rPr>
      <w:rFonts w:ascii="Arial Narrow" w:eastAsia="Times New Roman" w:hAnsi="Arial Narrow" w:cs="Calibri"/>
      <w:bCs/>
      <w:iCs/>
    </w:rPr>
  </w:style>
  <w:style w:type="paragraph" w:customStyle="1" w:styleId="PodpTabeli">
    <w:name w:val="_Podp Tabeli"/>
    <w:basedOn w:val="Legenda"/>
    <w:link w:val="PodpTabeliZnak"/>
    <w:qFormat/>
    <w:rsid w:val="00F45082"/>
    <w:pPr>
      <w:spacing w:before="120" w:after="120"/>
      <w:jc w:val="left"/>
    </w:pPr>
    <w:rPr>
      <w:rFonts w:eastAsia="Calibri" w:cs="Arial Narrow"/>
      <w:b w:val="0"/>
      <w:bCs/>
      <w:lang w:eastAsia="pl-PL"/>
    </w:rPr>
  </w:style>
  <w:style w:type="character" w:customStyle="1" w:styleId="PodpTabeliZnak">
    <w:name w:val="_Podp Tabeli Znak"/>
    <w:basedOn w:val="LegendaZnak"/>
    <w:link w:val="PodpTabeli"/>
    <w:rsid w:val="00F45082"/>
    <w:rPr>
      <w:rFonts w:ascii="Arial Narrow" w:eastAsia="Calibri" w:hAnsi="Arial Narrow" w:cs="Arial Narrow"/>
      <w:b w:val="0"/>
      <w:bCs/>
      <w:iCs/>
      <w:szCs w:val="24"/>
      <w:lang w:eastAsia="pl-PL"/>
    </w:rPr>
  </w:style>
  <w:style w:type="paragraph" w:customStyle="1" w:styleId="Nagwek0">
    <w:name w:val="_Nagłówek"/>
    <w:basedOn w:val="Nagwek"/>
    <w:link w:val="NagwekZnak0"/>
    <w:qFormat/>
    <w:rsid w:val="001B738D"/>
    <w:pPr>
      <w:pBdr>
        <w:bottom w:val="single" w:sz="4" w:space="0" w:color="717171"/>
      </w:pBdr>
      <w:tabs>
        <w:tab w:val="clear" w:pos="4153"/>
        <w:tab w:val="clear" w:pos="8306"/>
        <w:tab w:val="right" w:pos="14572"/>
      </w:tabs>
      <w:spacing w:after="0" w:line="276" w:lineRule="auto"/>
      <w:ind w:left="851" w:hanging="851"/>
      <w:jc w:val="left"/>
    </w:pPr>
    <w:rPr>
      <w:rFonts w:ascii="Arial Narrow" w:hAnsi="Arial Narrow"/>
      <w:sz w:val="16"/>
      <w:szCs w:val="16"/>
    </w:rPr>
  </w:style>
  <w:style w:type="character" w:customStyle="1" w:styleId="NagwekZnak0">
    <w:name w:val="_Nagłówek Znak"/>
    <w:basedOn w:val="NagwekZnak"/>
    <w:link w:val="Nagwek0"/>
    <w:rsid w:val="001B738D"/>
    <w:rPr>
      <w:rFonts w:ascii="Arial Narrow" w:eastAsia="Times New Roman" w:hAnsi="Arial Narrow" w:cs="Times New Roman"/>
      <w:color w:val="000000"/>
      <w:sz w:val="16"/>
      <w:szCs w:val="16"/>
      <w:lang w:val="en-AU" w:eastAsia="en-AU"/>
    </w:rPr>
  </w:style>
  <w:style w:type="paragraph" w:customStyle="1" w:styleId="Stopka0">
    <w:name w:val="_Stopka"/>
    <w:basedOn w:val="Normalny"/>
    <w:link w:val="StopkaZnak0"/>
    <w:qFormat/>
    <w:rsid w:val="007B479A"/>
    <w:pPr>
      <w:pBdr>
        <w:top w:val="single" w:sz="4" w:space="1" w:color="717171"/>
      </w:pBdr>
      <w:spacing w:before="120" w:after="0"/>
      <w:ind w:left="1560" w:hanging="1560"/>
    </w:pPr>
    <w:rPr>
      <w:rFonts w:eastAsiaTheme="majorEastAsia" w:cstheme="majorBidi"/>
      <w:iCs/>
      <w:color w:val="auto"/>
      <w:sz w:val="16"/>
      <w:szCs w:val="16"/>
    </w:rPr>
  </w:style>
  <w:style w:type="character" w:customStyle="1" w:styleId="StopkaZnak0">
    <w:name w:val="_Stopka Znak"/>
    <w:basedOn w:val="Domylnaczcionkaakapitu"/>
    <w:link w:val="Stopka0"/>
    <w:rsid w:val="007B479A"/>
    <w:rPr>
      <w:rFonts w:ascii="Arial Narrow" w:eastAsiaTheme="majorEastAsia" w:hAnsi="Arial Narrow" w:cstheme="majorBidi"/>
      <w:iCs/>
      <w:sz w:val="16"/>
      <w:szCs w:val="16"/>
    </w:rPr>
  </w:style>
  <w:style w:type="paragraph" w:customStyle="1" w:styleId="podstA">
    <w:name w:val="_podst+A"/>
    <w:basedOn w:val="Normalny"/>
    <w:link w:val="podstAZnak"/>
    <w:qFormat/>
    <w:rsid w:val="00044B53"/>
    <w:pPr>
      <w:spacing w:line="276" w:lineRule="auto"/>
      <w:ind w:firstLine="578"/>
    </w:pPr>
    <w:rPr>
      <w:szCs w:val="22"/>
    </w:rPr>
  </w:style>
  <w:style w:type="character" w:customStyle="1" w:styleId="podstAZnak">
    <w:name w:val="_podst+A Znak"/>
    <w:basedOn w:val="Domylnaczcionkaakapitu"/>
    <w:link w:val="podstA"/>
    <w:rsid w:val="00044B53"/>
    <w:rPr>
      <w:rFonts w:ascii="Arial Narrow" w:eastAsia="Times New Roman" w:hAnsi="Arial Narrow" w:cs="Calibri"/>
      <w:color w:val="000000"/>
    </w:rPr>
  </w:style>
  <w:style w:type="paragraph" w:styleId="Poprawka">
    <w:name w:val="Revision"/>
    <w:hidden/>
    <w:uiPriority w:val="99"/>
    <w:semiHidden/>
    <w:rsid w:val="00280AED"/>
    <w:pPr>
      <w:spacing w:after="0" w:line="240" w:lineRule="auto"/>
    </w:pPr>
    <w:rPr>
      <w:rFonts w:ascii="Arial Narrow" w:eastAsia="Times New Roman" w:hAnsi="Arial Narrow" w:cs="Calibri"/>
      <w:color w:val="000000"/>
      <w:szCs w:val="24"/>
    </w:rPr>
  </w:style>
  <w:style w:type="character" w:customStyle="1" w:styleId="Nierozpoznanawzmianka5">
    <w:name w:val="Nierozpoznana wzmianka5"/>
    <w:basedOn w:val="Domylnaczcionkaakapitu"/>
    <w:uiPriority w:val="99"/>
    <w:semiHidden/>
    <w:unhideWhenUsed/>
    <w:rsid w:val="006C1583"/>
    <w:rPr>
      <w:color w:val="605E5C"/>
      <w:shd w:val="clear" w:color="auto" w:fill="E1DFDD"/>
    </w:rPr>
  </w:style>
  <w:style w:type="paragraph" w:customStyle="1" w:styleId="Akapitzlist2">
    <w:name w:val="Akapit z listą2"/>
    <w:basedOn w:val="Normalny"/>
    <w:rsid w:val="00B82716"/>
    <w:pPr>
      <w:spacing w:after="160" w:line="256" w:lineRule="auto"/>
      <w:ind w:left="720" w:hanging="357"/>
      <w:jc w:val="left"/>
    </w:pPr>
    <w:rPr>
      <w:rFonts w:ascii="Calibri" w:hAnsi="Calibri" w:cs="Times New Roman"/>
      <w:color w:val="auto"/>
      <w:szCs w:val="22"/>
    </w:rPr>
  </w:style>
  <w:style w:type="paragraph" w:customStyle="1" w:styleId="paragraph">
    <w:name w:val="paragraph"/>
    <w:basedOn w:val="Normalny"/>
    <w:qFormat/>
    <w:rsid w:val="00B82716"/>
    <w:pPr>
      <w:spacing w:before="100" w:beforeAutospacing="1" w:after="100" w:afterAutospacing="1"/>
      <w:ind w:left="357" w:hanging="357"/>
      <w:jc w:val="left"/>
    </w:pPr>
    <w:rPr>
      <w:rFonts w:ascii="Times New Roman" w:hAnsi="Times New Roman" w:cs="Times New Roman"/>
      <w:color w:val="auto"/>
      <w:sz w:val="24"/>
      <w:lang w:eastAsia="pl-PL"/>
    </w:rPr>
  </w:style>
  <w:style w:type="paragraph" w:customStyle="1" w:styleId="m3901631910869444561msolistparagraph">
    <w:name w:val="m_3901631910869444561msolistparagraph"/>
    <w:basedOn w:val="Normalny"/>
    <w:rsid w:val="00B82716"/>
    <w:pPr>
      <w:spacing w:before="100" w:beforeAutospacing="1" w:after="100" w:afterAutospacing="1"/>
      <w:ind w:left="357" w:hanging="357"/>
      <w:jc w:val="left"/>
    </w:pPr>
    <w:rPr>
      <w:rFonts w:ascii="Times New Roman" w:hAnsi="Times New Roman" w:cs="Times New Roman"/>
      <w:color w:val="auto"/>
      <w:sz w:val="24"/>
      <w:lang w:eastAsia="pl-PL"/>
    </w:rPr>
  </w:style>
  <w:style w:type="character" w:customStyle="1" w:styleId="normaltextrun">
    <w:name w:val="normaltextrun"/>
    <w:basedOn w:val="Domylnaczcionkaakapitu"/>
    <w:rsid w:val="00B82716"/>
  </w:style>
  <w:style w:type="character" w:customStyle="1" w:styleId="eop">
    <w:name w:val="eop"/>
    <w:basedOn w:val="Domylnaczcionkaakapitu"/>
    <w:rsid w:val="00B82716"/>
  </w:style>
  <w:style w:type="character" w:customStyle="1" w:styleId="spellingerror">
    <w:name w:val="spellingerror"/>
    <w:basedOn w:val="Domylnaczcionkaakapitu"/>
    <w:rsid w:val="00B82716"/>
  </w:style>
  <w:style w:type="character" w:customStyle="1" w:styleId="AkubaZnak">
    <w:name w:val="A kuba Znak"/>
    <w:basedOn w:val="Domylnaczcionkaakapitu"/>
    <w:link w:val="Akuba"/>
    <w:locked/>
    <w:rsid w:val="00B82716"/>
    <w:rPr>
      <w:rFonts w:ascii="Arial Narrow" w:eastAsia="Times New Roman" w:hAnsi="Arial Narrow" w:cs="Calibri"/>
      <w:color w:val="000000" w:themeColor="text1"/>
      <w:szCs w:val="24"/>
    </w:rPr>
  </w:style>
  <w:style w:type="paragraph" w:customStyle="1" w:styleId="Akuba">
    <w:name w:val="A kuba"/>
    <w:basedOn w:val="Akapitzlist"/>
    <w:link w:val="AkubaZnak"/>
    <w:qFormat/>
    <w:rsid w:val="00B82716"/>
    <w:pPr>
      <w:numPr>
        <w:numId w:val="0"/>
      </w:numPr>
      <w:spacing w:after="0"/>
      <w:jc w:val="left"/>
    </w:pPr>
    <w:rPr>
      <w:color w:val="000000" w:themeColor="text1"/>
    </w:rPr>
  </w:style>
  <w:style w:type="character" w:customStyle="1" w:styleId="akropkakubaZnak">
    <w:name w:val="a kropka kuba Znak"/>
    <w:basedOn w:val="AkubaZnak"/>
    <w:link w:val="akropkakuba"/>
    <w:locked/>
    <w:rsid w:val="00B82716"/>
    <w:rPr>
      <w:rFonts w:ascii="Arial Narrow" w:eastAsia="Times New Roman" w:hAnsi="Arial Narrow" w:cs="Calibri"/>
      <w:color w:val="000000" w:themeColor="text1"/>
      <w:szCs w:val="24"/>
    </w:rPr>
  </w:style>
  <w:style w:type="paragraph" w:customStyle="1" w:styleId="akropkakuba">
    <w:name w:val="a kropka kuba"/>
    <w:basedOn w:val="Akuba"/>
    <w:link w:val="akropkakubaZnak"/>
    <w:qFormat/>
    <w:rsid w:val="00B82716"/>
    <w:pPr>
      <w:numPr>
        <w:numId w:val="13"/>
      </w:numPr>
      <w:ind w:left="142" w:hanging="153"/>
    </w:pPr>
  </w:style>
  <w:style w:type="character" w:customStyle="1" w:styleId="AgrubykubaZnak">
    <w:name w:val="A gruby kuba Znak"/>
    <w:basedOn w:val="Domylnaczcionkaakapitu"/>
    <w:link w:val="Agrubykuba"/>
    <w:locked/>
    <w:rsid w:val="00B82716"/>
    <w:rPr>
      <w:rFonts w:ascii="Arial Narrow" w:eastAsia="Times New Roman" w:hAnsi="Arial Narrow" w:cs="Calibri"/>
      <w:b/>
      <w:color w:val="000000" w:themeColor="text1"/>
      <w:szCs w:val="24"/>
    </w:rPr>
  </w:style>
  <w:style w:type="paragraph" w:customStyle="1" w:styleId="Agrubykuba">
    <w:name w:val="A gruby kuba"/>
    <w:basedOn w:val="Normalny"/>
    <w:link w:val="AgrubykubaZnak"/>
    <w:qFormat/>
    <w:rsid w:val="00B82716"/>
    <w:pPr>
      <w:spacing w:after="0" w:line="280" w:lineRule="atLeast"/>
      <w:ind w:left="357" w:hanging="357"/>
      <w:jc w:val="left"/>
    </w:pPr>
    <w:rPr>
      <w:b/>
      <w:color w:val="000000" w:themeColor="text1"/>
    </w:rPr>
  </w:style>
  <w:style w:type="character" w:customStyle="1" w:styleId="ApodkreslonykubaZnak">
    <w:name w:val="A podkreslony kuba Znak"/>
    <w:basedOn w:val="AkubaZnak"/>
    <w:link w:val="Apodkreslonykuba"/>
    <w:locked/>
    <w:rsid w:val="00B82716"/>
    <w:rPr>
      <w:rFonts w:ascii="Arial Narrow" w:eastAsia="Times New Roman" w:hAnsi="Arial Narrow" w:cs="Calibri"/>
      <w:b/>
      <w:color w:val="000000" w:themeColor="text1"/>
      <w:szCs w:val="24"/>
      <w:u w:val="single"/>
    </w:rPr>
  </w:style>
  <w:style w:type="paragraph" w:customStyle="1" w:styleId="Apodkreslonykuba">
    <w:name w:val="A podkreslony kuba"/>
    <w:basedOn w:val="Akuba"/>
    <w:link w:val="ApodkreslonykubaZnak"/>
    <w:qFormat/>
    <w:rsid w:val="00B82716"/>
    <w:rPr>
      <w:b/>
      <w:u w:val="single"/>
    </w:rPr>
  </w:style>
  <w:style w:type="paragraph" w:customStyle="1" w:styleId="Tabelapodpis">
    <w:name w:val="Tabela_podpis"/>
    <w:basedOn w:val="Agrubykuba"/>
    <w:link w:val="TabelapodpisZnak"/>
    <w:qFormat/>
    <w:rsid w:val="00B82716"/>
    <w:pPr>
      <w:ind w:firstLine="720"/>
    </w:pPr>
    <w:rPr>
      <w:b w:val="0"/>
      <w:sz w:val="18"/>
    </w:rPr>
  </w:style>
  <w:style w:type="character" w:customStyle="1" w:styleId="TabelapodpisZnak">
    <w:name w:val="Tabela_podpis Znak"/>
    <w:basedOn w:val="AgrubykubaZnak"/>
    <w:link w:val="Tabelapodpis"/>
    <w:rsid w:val="00B82716"/>
    <w:rPr>
      <w:rFonts w:ascii="Arial Narrow" w:eastAsia="Times New Roman" w:hAnsi="Arial Narrow" w:cs="Calibri"/>
      <w:b w:val="0"/>
      <w:color w:val="000000" w:themeColor="text1"/>
      <w:sz w:val="18"/>
      <w:szCs w:val="24"/>
    </w:rPr>
  </w:style>
  <w:style w:type="paragraph" w:customStyle="1" w:styleId="podkrslenie">
    <w:name w:val="_podkrslenie"/>
    <w:basedOn w:val="Nagwek3"/>
    <w:link w:val="podkrslenieZnak"/>
    <w:qFormat/>
    <w:rsid w:val="006B58B1"/>
    <w:pPr>
      <w:numPr>
        <w:ilvl w:val="0"/>
        <w:numId w:val="0"/>
      </w:numPr>
      <w:pBdr>
        <w:bottom w:val="single" w:sz="4" w:space="1" w:color="FE9E32"/>
      </w:pBdr>
      <w:spacing w:before="200" w:after="120" w:line="240" w:lineRule="auto"/>
      <w:ind w:left="425" w:right="0"/>
      <w:outlineLvl w:val="9"/>
    </w:pPr>
    <w:rPr>
      <w:rFonts w:eastAsia="Times New Roman"/>
      <w:b/>
      <w:szCs w:val="22"/>
      <w:lang w:eastAsia="en-US"/>
    </w:rPr>
  </w:style>
  <w:style w:type="character" w:customStyle="1" w:styleId="podkrslenieZnak">
    <w:name w:val="_podkrslenie Znak"/>
    <w:basedOn w:val="Domylnaczcionkaakapitu"/>
    <w:link w:val="podkrslenie"/>
    <w:rsid w:val="006B58B1"/>
    <w:rPr>
      <w:rFonts w:ascii="Arial Narrow" w:eastAsia="Times New Roman" w:hAnsi="Arial Narrow" w:cs="Times New Roman"/>
      <w:b/>
      <w:color w:val="3B3838" w:themeColor="background2" w:themeShade="40"/>
    </w:rPr>
  </w:style>
  <w:style w:type="character" w:customStyle="1" w:styleId="Zakotwiczenieprzypisukocowego">
    <w:name w:val="Zakotwiczenie przypisu końcowego"/>
    <w:rsid w:val="00B82716"/>
    <w:rPr>
      <w:vertAlign w:val="superscript"/>
    </w:rPr>
  </w:style>
  <w:style w:type="paragraph" w:customStyle="1" w:styleId="TabelTekst">
    <w:name w:val="_Tabel_Tekst"/>
    <w:basedOn w:val="Normalny"/>
    <w:link w:val="TabelTekstZnak"/>
    <w:qFormat/>
    <w:rsid w:val="00B82716"/>
    <w:pPr>
      <w:spacing w:before="40" w:after="40"/>
      <w:jc w:val="left"/>
    </w:pPr>
    <w:rPr>
      <w:lang w:eastAsia="pl-PL"/>
    </w:rPr>
  </w:style>
  <w:style w:type="paragraph" w:customStyle="1" w:styleId="TabelaNumeracja">
    <w:name w:val="_Tabela_Numeracja"/>
    <w:basedOn w:val="Listanumerowana"/>
    <w:link w:val="TabelaNumeracjaZnak"/>
    <w:qFormat/>
    <w:rsid w:val="00B82716"/>
    <w:pPr>
      <w:numPr>
        <w:numId w:val="15"/>
      </w:numPr>
      <w:mirrorIndents/>
    </w:pPr>
    <w:rPr>
      <w:rFonts w:ascii="Arial Narrow" w:hAnsi="Arial Narrow"/>
      <w:lang w:eastAsia="pl-PL"/>
    </w:rPr>
  </w:style>
  <w:style w:type="character" w:customStyle="1" w:styleId="TabelTekstZnak">
    <w:name w:val="_Tabel_Tekst Znak"/>
    <w:basedOn w:val="Domylnaczcionkaakapitu"/>
    <w:link w:val="TabelTekst"/>
    <w:rsid w:val="00B82716"/>
    <w:rPr>
      <w:rFonts w:ascii="Arial Narrow" w:eastAsia="Times New Roman" w:hAnsi="Arial Narrow" w:cs="Calibri"/>
      <w:color w:val="000000"/>
      <w:szCs w:val="24"/>
      <w:lang w:eastAsia="pl-PL"/>
    </w:rPr>
  </w:style>
  <w:style w:type="paragraph" w:customStyle="1" w:styleId="TabelaRzuty">
    <w:name w:val="_Tabela_Rzuty"/>
    <w:basedOn w:val="TabelaNumeracja"/>
    <w:link w:val="TabelaRzutyZnak"/>
    <w:qFormat/>
    <w:rsid w:val="00B82716"/>
    <w:pPr>
      <w:numPr>
        <w:numId w:val="0"/>
      </w:numPr>
    </w:pPr>
  </w:style>
  <w:style w:type="character" w:customStyle="1" w:styleId="TabelaNumeracjaZnak">
    <w:name w:val="_Tabela_Numeracja Znak"/>
    <w:basedOn w:val="Domylnaczcionkaakapitu"/>
    <w:link w:val="TabelaNumeracja"/>
    <w:rsid w:val="00B82716"/>
    <w:rPr>
      <w:rFonts w:ascii="Arial Narrow" w:eastAsia="Times New Roman" w:hAnsi="Arial Narrow" w:cs="Calibri"/>
      <w:color w:val="000000"/>
      <w:szCs w:val="24"/>
      <w:lang w:eastAsia="pl-PL"/>
    </w:rPr>
  </w:style>
  <w:style w:type="character" w:customStyle="1" w:styleId="TabelaRzutyZnak">
    <w:name w:val="_Tabela_Rzuty Znak"/>
    <w:basedOn w:val="TabelaNumeracjaZnak"/>
    <w:link w:val="TabelaRzuty"/>
    <w:rsid w:val="00B82716"/>
    <w:rPr>
      <w:rFonts w:ascii="Arial Narrow" w:eastAsia="Times New Roman" w:hAnsi="Arial Narrow" w:cs="Calibri"/>
      <w:color w:val="000000"/>
      <w:szCs w:val="24"/>
      <w:lang w:eastAsia="pl-PL"/>
    </w:rPr>
  </w:style>
  <w:style w:type="paragraph" w:styleId="Listanumerowana">
    <w:name w:val="List Number"/>
    <w:basedOn w:val="Normalny"/>
    <w:semiHidden/>
    <w:unhideWhenUsed/>
    <w:rsid w:val="00B82716"/>
    <w:pPr>
      <w:numPr>
        <w:numId w:val="14"/>
      </w:numPr>
      <w:spacing w:after="160"/>
      <w:contextualSpacing/>
      <w:jc w:val="left"/>
    </w:pPr>
    <w:rPr>
      <w:rFonts w:ascii="Trebuchet MS" w:hAnsi="Trebuchet MS"/>
    </w:rPr>
  </w:style>
  <w:style w:type="table" w:customStyle="1" w:styleId="Strtyt">
    <w:name w:val="Str_tyt"/>
    <w:basedOn w:val="Standardowy"/>
    <w:uiPriority w:val="99"/>
    <w:rsid w:val="00CE5BBB"/>
    <w:pPr>
      <w:spacing w:after="0" w:line="240" w:lineRule="auto"/>
    </w:pPr>
    <w:tblPr/>
  </w:style>
  <w:style w:type="table" w:customStyle="1" w:styleId="Siatkatabelijasna2">
    <w:name w:val="Siatka tabeli — jasna2"/>
    <w:basedOn w:val="Standardowy"/>
    <w:uiPriority w:val="40"/>
    <w:rsid w:val="001078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1">
    <w:name w:val="Tabela siatki 1 — jasna1"/>
    <w:basedOn w:val="Standardowy"/>
    <w:uiPriority w:val="46"/>
    <w:rsid w:val="00AC1E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Tabelawymagania">
    <w:name w:val="_M_Tabela_wymagania"/>
    <w:basedOn w:val="Standardowy"/>
    <w:uiPriority w:val="99"/>
    <w:rsid w:val="00AC1EBF"/>
    <w:pPr>
      <w:spacing w:after="0" w:line="240" w:lineRule="auto"/>
    </w:pPr>
    <w:tblPr/>
  </w:style>
  <w:style w:type="paragraph" w:customStyle="1" w:styleId="TabelaNag">
    <w:name w:val="_Tabela_Nagł"/>
    <w:basedOn w:val="TabelTekst"/>
    <w:link w:val="TabelaNagZnak"/>
    <w:qFormat/>
    <w:rsid w:val="00B15A61"/>
    <w:rPr>
      <w:rFonts w:eastAsia="Calibri"/>
      <w:b/>
      <w:bCs/>
    </w:rPr>
  </w:style>
  <w:style w:type="character" w:customStyle="1" w:styleId="TabelaNagZnak">
    <w:name w:val="_Tabela_Nagł Znak"/>
    <w:basedOn w:val="TabelTekstZnak"/>
    <w:link w:val="TabelaNag"/>
    <w:rsid w:val="00B15A61"/>
    <w:rPr>
      <w:rFonts w:ascii="Arial Narrow" w:eastAsia="Calibri" w:hAnsi="Arial Narrow" w:cs="Calibri"/>
      <w:b/>
      <w:bCs/>
      <w:color w:val="000000"/>
      <w:szCs w:val="24"/>
      <w:lang w:eastAsia="pl-PL"/>
    </w:rPr>
  </w:style>
  <w:style w:type="paragraph" w:customStyle="1" w:styleId="podstbezA">
    <w:name w:val="_podst_bezA"/>
    <w:basedOn w:val="podstA"/>
    <w:link w:val="podstbezAZnak"/>
    <w:qFormat/>
    <w:rsid w:val="00493D1D"/>
    <w:pPr>
      <w:spacing w:before="120"/>
      <w:ind w:firstLine="0"/>
    </w:pPr>
  </w:style>
  <w:style w:type="character" w:customStyle="1" w:styleId="podstbezAZnak">
    <w:name w:val="_podst_bezA Znak"/>
    <w:basedOn w:val="podstAZnak"/>
    <w:link w:val="podstbezA"/>
    <w:rsid w:val="00493D1D"/>
    <w:rPr>
      <w:rFonts w:ascii="Arial Narrow" w:eastAsia="Times New Roman" w:hAnsi="Arial Narrow" w:cs="Calibri"/>
      <w:color w:val="000000"/>
    </w:rPr>
  </w:style>
  <w:style w:type="paragraph" w:customStyle="1" w:styleId="linkRM">
    <w:name w:val="_link_RM"/>
    <w:basedOn w:val="Normalny"/>
    <w:link w:val="linkRMZnak"/>
    <w:qFormat/>
    <w:rsid w:val="00493D1D"/>
    <w:pPr>
      <w:spacing w:after="0"/>
      <w:jc w:val="center"/>
    </w:pPr>
    <w:rPr>
      <w:bCs/>
      <w:i/>
      <w:iCs/>
      <w:color w:val="auto"/>
      <w:szCs w:val="22"/>
      <w:lang w:eastAsia="pl-PL"/>
    </w:rPr>
  </w:style>
  <w:style w:type="character" w:customStyle="1" w:styleId="linkRMZnak">
    <w:name w:val="_link_RM Znak"/>
    <w:basedOn w:val="Domylnaczcionkaakapitu"/>
    <w:link w:val="linkRM"/>
    <w:rsid w:val="00493D1D"/>
    <w:rPr>
      <w:rFonts w:ascii="Arial Narrow" w:eastAsia="Times New Roman" w:hAnsi="Arial Narrow" w:cs="Calibri"/>
      <w:bCs/>
      <w:i/>
      <w:iCs/>
      <w:lang w:eastAsia="pl-PL"/>
    </w:rPr>
  </w:style>
  <w:style w:type="character" w:customStyle="1" w:styleId="findhit">
    <w:name w:val="findhit"/>
    <w:basedOn w:val="Domylnaczcionkaakapitu"/>
    <w:rsid w:val="00493D1D"/>
  </w:style>
  <w:style w:type="paragraph" w:customStyle="1" w:styleId="T1">
    <w:name w:val="_T_1"/>
    <w:basedOn w:val="Normalny"/>
    <w:link w:val="T1Znak"/>
    <w:qFormat/>
    <w:rsid w:val="00493D1D"/>
    <w:pPr>
      <w:spacing w:before="40" w:after="40"/>
      <w:ind w:left="425" w:right="136" w:hanging="289"/>
      <w:jc w:val="left"/>
      <w:textAlignment w:val="baseline"/>
    </w:pPr>
    <w:rPr>
      <w:szCs w:val="22"/>
    </w:rPr>
  </w:style>
  <w:style w:type="paragraph" w:customStyle="1" w:styleId="T1a">
    <w:name w:val="_T_1_a"/>
    <w:basedOn w:val="Normalny"/>
    <w:link w:val="T1aZnak"/>
    <w:qFormat/>
    <w:rsid w:val="00493D1D"/>
    <w:pPr>
      <w:spacing w:after="0"/>
      <w:ind w:left="708" w:right="135" w:hanging="283"/>
      <w:jc w:val="left"/>
      <w:textAlignment w:val="baseline"/>
    </w:pPr>
    <w:rPr>
      <w:szCs w:val="22"/>
    </w:rPr>
  </w:style>
  <w:style w:type="character" w:customStyle="1" w:styleId="T1Znak">
    <w:name w:val="_T_1 Znak"/>
    <w:basedOn w:val="Domylnaczcionkaakapitu"/>
    <w:link w:val="T1"/>
    <w:rsid w:val="00493D1D"/>
    <w:rPr>
      <w:rFonts w:ascii="Arial Narrow" w:eastAsia="Times New Roman" w:hAnsi="Arial Narrow" w:cs="Calibri"/>
      <w:color w:val="000000"/>
    </w:rPr>
  </w:style>
  <w:style w:type="character" w:customStyle="1" w:styleId="T1aZnak">
    <w:name w:val="_T_1_a Znak"/>
    <w:basedOn w:val="Domylnaczcionkaakapitu"/>
    <w:link w:val="T1a"/>
    <w:rsid w:val="00493D1D"/>
    <w:rPr>
      <w:rFonts w:ascii="Arial Narrow" w:eastAsia="Times New Roman" w:hAnsi="Arial Narrow" w:cs="Calibri"/>
      <w:color w:val="000000"/>
    </w:rPr>
  </w:style>
  <w:style w:type="paragraph" w:styleId="Listapunktowana4">
    <w:name w:val="List Bullet 4"/>
    <w:basedOn w:val="Normalny"/>
    <w:uiPriority w:val="99"/>
    <w:unhideWhenUsed/>
    <w:rsid w:val="00493D1D"/>
    <w:pPr>
      <w:numPr>
        <w:numId w:val="16"/>
      </w:numPr>
      <w:contextualSpacing/>
    </w:pPr>
    <w:rPr>
      <w:rFonts w:ascii="Trebuchet MS" w:hAnsi="Trebuchet MS"/>
    </w:rPr>
  </w:style>
  <w:style w:type="paragraph" w:customStyle="1" w:styleId="TableParagraph">
    <w:name w:val="Table Paragraph"/>
    <w:basedOn w:val="Normalny"/>
    <w:uiPriority w:val="1"/>
    <w:qFormat/>
    <w:rsid w:val="00493D1D"/>
    <w:pPr>
      <w:widowControl w:val="0"/>
      <w:spacing w:after="0"/>
      <w:jc w:val="left"/>
    </w:pPr>
    <w:rPr>
      <w:rFonts w:asciiTheme="minorHAnsi" w:eastAsiaTheme="minorHAnsi" w:hAnsiTheme="minorHAnsi" w:cstheme="minorBidi"/>
      <w:color w:val="auto"/>
      <w:szCs w:val="22"/>
      <w:lang w:eastAsia="pl-PL" w:bidi="pl-PL"/>
    </w:rPr>
  </w:style>
  <w:style w:type="paragraph" w:styleId="Podtytu">
    <w:name w:val="Subtitle"/>
    <w:basedOn w:val="Normalny"/>
    <w:next w:val="Normalny"/>
    <w:link w:val="PodtytuZnak"/>
    <w:uiPriority w:val="11"/>
    <w:qFormat/>
    <w:rsid w:val="00493D1D"/>
    <w:pPr>
      <w:numPr>
        <w:ilvl w:val="1"/>
      </w:numPr>
      <w:spacing w:after="160"/>
      <w:jc w:val="left"/>
    </w:pPr>
    <w:rPr>
      <w:rFonts w:ascii="UniversLight" w:eastAsiaTheme="minorEastAsia" w:hAnsi="UniversLight" w:cs="Times New Roman"/>
      <w:color w:val="404040" w:themeColor="text1" w:themeTint="BF"/>
      <w:spacing w:val="15"/>
      <w:sz w:val="20"/>
      <w:szCs w:val="20"/>
      <w:lang w:eastAsia="de-DE"/>
    </w:rPr>
  </w:style>
  <w:style w:type="character" w:customStyle="1" w:styleId="PodtytuZnak">
    <w:name w:val="Podtytuł Znak"/>
    <w:basedOn w:val="Domylnaczcionkaakapitu"/>
    <w:link w:val="Podtytu"/>
    <w:uiPriority w:val="11"/>
    <w:rsid w:val="00493D1D"/>
    <w:rPr>
      <w:rFonts w:ascii="UniversLight" w:eastAsiaTheme="minorEastAsia" w:hAnsi="UniversLight" w:cs="Times New Roman"/>
      <w:color w:val="404040" w:themeColor="text1" w:themeTint="BF"/>
      <w:spacing w:val="15"/>
      <w:sz w:val="20"/>
      <w:szCs w:val="20"/>
      <w:lang w:eastAsia="de-DE"/>
    </w:rPr>
  </w:style>
  <w:style w:type="character" w:styleId="Wyrnieniedelikatne">
    <w:name w:val="Subtle Emphasis"/>
    <w:basedOn w:val="Domylnaczcionkaakapitu"/>
    <w:uiPriority w:val="19"/>
    <w:qFormat/>
    <w:rsid w:val="00493D1D"/>
    <w:rPr>
      <w:i/>
      <w:iCs/>
      <w:color w:val="404040" w:themeColor="text1" w:themeTint="BF"/>
    </w:rPr>
  </w:style>
  <w:style w:type="character" w:styleId="Uwydatnienie">
    <w:name w:val="Emphasis"/>
    <w:basedOn w:val="Domylnaczcionkaakapitu"/>
    <w:uiPriority w:val="20"/>
    <w:qFormat/>
    <w:rsid w:val="00493D1D"/>
    <w:rPr>
      <w:i/>
      <w:iCs/>
    </w:rPr>
  </w:style>
  <w:style w:type="paragraph" w:styleId="Cytat">
    <w:name w:val="Quote"/>
    <w:basedOn w:val="Normalny"/>
    <w:next w:val="Normalny"/>
    <w:link w:val="CytatZnak"/>
    <w:uiPriority w:val="29"/>
    <w:qFormat/>
    <w:rsid w:val="00493D1D"/>
    <w:pPr>
      <w:spacing w:before="200" w:after="160"/>
      <w:ind w:left="864" w:right="864"/>
      <w:jc w:val="center"/>
    </w:pPr>
    <w:rPr>
      <w:rFonts w:ascii="UniversLight" w:hAnsi="UniversLight" w:cs="Times New Roman"/>
      <w:i/>
      <w:iCs/>
      <w:color w:val="404040" w:themeColor="text1" w:themeTint="BF"/>
      <w:sz w:val="20"/>
      <w:szCs w:val="20"/>
      <w:lang w:eastAsia="de-DE"/>
    </w:rPr>
  </w:style>
  <w:style w:type="character" w:customStyle="1" w:styleId="CytatZnak">
    <w:name w:val="Cytat Znak"/>
    <w:basedOn w:val="Domylnaczcionkaakapitu"/>
    <w:link w:val="Cytat"/>
    <w:uiPriority w:val="29"/>
    <w:rsid w:val="00493D1D"/>
    <w:rPr>
      <w:rFonts w:ascii="UniversLight" w:eastAsia="Times New Roman" w:hAnsi="UniversLight" w:cs="Times New Roman"/>
      <w:i/>
      <w:iCs/>
      <w:color w:val="404040" w:themeColor="text1" w:themeTint="BF"/>
      <w:sz w:val="20"/>
      <w:szCs w:val="20"/>
      <w:lang w:eastAsia="de-DE"/>
    </w:rPr>
  </w:style>
  <w:style w:type="character" w:styleId="Odwoaniedelikatne">
    <w:name w:val="Subtle Reference"/>
    <w:basedOn w:val="Domylnaczcionkaakapitu"/>
    <w:uiPriority w:val="31"/>
    <w:qFormat/>
    <w:rsid w:val="00493D1D"/>
    <w:rPr>
      <w:smallCaps/>
      <w:color w:val="5A5A5A" w:themeColor="text1" w:themeTint="A5"/>
    </w:rPr>
  </w:style>
  <w:style w:type="character" w:styleId="Odwoanieintensywne">
    <w:name w:val="Intense Reference"/>
    <w:basedOn w:val="Domylnaczcionkaakapitu"/>
    <w:uiPriority w:val="32"/>
    <w:qFormat/>
    <w:rsid w:val="00493D1D"/>
    <w:rPr>
      <w:b/>
      <w:bCs/>
      <w:smallCaps/>
      <w:color w:val="auto"/>
      <w:spacing w:val="5"/>
    </w:rPr>
  </w:style>
  <w:style w:type="paragraph" w:customStyle="1" w:styleId="3CBD5A742C28424DA5172AD252E32316">
    <w:name w:val="3CBD5A742C28424DA5172AD252E32316"/>
    <w:rsid w:val="00493D1D"/>
    <w:pPr>
      <w:spacing w:after="200" w:line="276" w:lineRule="auto"/>
    </w:pPr>
    <w:rPr>
      <w:rFonts w:eastAsiaTheme="minorEastAsia"/>
      <w:lang w:eastAsia="pl-PL"/>
    </w:rPr>
  </w:style>
  <w:style w:type="paragraph" w:styleId="HTML-wstpniesformatowany">
    <w:name w:val="HTML Preformatted"/>
    <w:basedOn w:val="Normalny"/>
    <w:link w:val="HTML-wstpniesformatowanyZnak"/>
    <w:uiPriority w:val="99"/>
    <w:semiHidden/>
    <w:unhideWhenUsed/>
    <w:rsid w:val="0049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heme="minorHAnsi"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93D1D"/>
    <w:rPr>
      <w:rFonts w:ascii="Courier New" w:hAnsi="Courier New" w:cs="Courier New"/>
      <w:sz w:val="20"/>
      <w:szCs w:val="20"/>
      <w:lang w:eastAsia="pl-PL"/>
    </w:rPr>
  </w:style>
  <w:style w:type="character" w:customStyle="1" w:styleId="sig">
    <w:name w:val="sig"/>
    <w:basedOn w:val="Domylnaczcionkaakapitu"/>
    <w:rsid w:val="00493D1D"/>
  </w:style>
  <w:style w:type="table" w:customStyle="1" w:styleId="TableNormal1">
    <w:name w:val="Table Normal1"/>
    <w:uiPriority w:val="2"/>
    <w:semiHidden/>
    <w:unhideWhenUsed/>
    <w:qFormat/>
    <w:rsid w:val="00493D1D"/>
    <w:pPr>
      <w:widowControl w:val="0"/>
      <w:spacing w:after="0" w:line="240" w:lineRule="auto"/>
    </w:pPr>
    <w:rPr>
      <w:lang w:eastAsia="pl-PL" w:bidi="pl-PL"/>
    </w:rPr>
    <w:tblPr>
      <w:tblInd w:w="0" w:type="dxa"/>
      <w:tblCellMar>
        <w:top w:w="0" w:type="dxa"/>
        <w:left w:w="0" w:type="dxa"/>
        <w:bottom w:w="0" w:type="dxa"/>
        <w:right w:w="0" w:type="dxa"/>
      </w:tblCellMar>
    </w:tblPr>
  </w:style>
  <w:style w:type="character" w:styleId="Tytuksiki">
    <w:name w:val="Book Title"/>
    <w:basedOn w:val="Domylnaczcionkaakapitu"/>
    <w:uiPriority w:val="33"/>
    <w:qFormat/>
    <w:rsid w:val="000F3CC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774">
      <w:bodyDiv w:val="1"/>
      <w:marLeft w:val="0"/>
      <w:marRight w:val="0"/>
      <w:marTop w:val="0"/>
      <w:marBottom w:val="0"/>
      <w:divBdr>
        <w:top w:val="none" w:sz="0" w:space="0" w:color="auto"/>
        <w:left w:val="none" w:sz="0" w:space="0" w:color="auto"/>
        <w:bottom w:val="none" w:sz="0" w:space="0" w:color="auto"/>
        <w:right w:val="none" w:sz="0" w:space="0" w:color="auto"/>
      </w:divBdr>
    </w:div>
    <w:div w:id="249507712">
      <w:bodyDiv w:val="1"/>
      <w:marLeft w:val="0"/>
      <w:marRight w:val="0"/>
      <w:marTop w:val="0"/>
      <w:marBottom w:val="0"/>
      <w:divBdr>
        <w:top w:val="none" w:sz="0" w:space="0" w:color="auto"/>
        <w:left w:val="none" w:sz="0" w:space="0" w:color="auto"/>
        <w:bottom w:val="none" w:sz="0" w:space="0" w:color="auto"/>
        <w:right w:val="none" w:sz="0" w:space="0" w:color="auto"/>
      </w:divBdr>
    </w:div>
    <w:div w:id="840124735">
      <w:bodyDiv w:val="1"/>
      <w:marLeft w:val="0"/>
      <w:marRight w:val="0"/>
      <w:marTop w:val="0"/>
      <w:marBottom w:val="0"/>
      <w:divBdr>
        <w:top w:val="none" w:sz="0" w:space="0" w:color="auto"/>
        <w:left w:val="none" w:sz="0" w:space="0" w:color="auto"/>
        <w:bottom w:val="none" w:sz="0" w:space="0" w:color="auto"/>
        <w:right w:val="none" w:sz="0" w:space="0" w:color="auto"/>
      </w:divBdr>
    </w:div>
    <w:div w:id="853223521">
      <w:bodyDiv w:val="1"/>
      <w:marLeft w:val="0"/>
      <w:marRight w:val="0"/>
      <w:marTop w:val="0"/>
      <w:marBottom w:val="0"/>
      <w:divBdr>
        <w:top w:val="none" w:sz="0" w:space="0" w:color="auto"/>
        <w:left w:val="none" w:sz="0" w:space="0" w:color="auto"/>
        <w:bottom w:val="none" w:sz="0" w:space="0" w:color="auto"/>
        <w:right w:val="none" w:sz="0" w:space="0" w:color="auto"/>
      </w:divBdr>
    </w:div>
    <w:div w:id="1149522246">
      <w:bodyDiv w:val="1"/>
      <w:marLeft w:val="0"/>
      <w:marRight w:val="0"/>
      <w:marTop w:val="0"/>
      <w:marBottom w:val="0"/>
      <w:divBdr>
        <w:top w:val="none" w:sz="0" w:space="0" w:color="auto"/>
        <w:left w:val="none" w:sz="0" w:space="0" w:color="auto"/>
        <w:bottom w:val="none" w:sz="0" w:space="0" w:color="auto"/>
        <w:right w:val="none" w:sz="0" w:space="0" w:color="auto"/>
      </w:divBdr>
    </w:div>
    <w:div w:id="1259217467">
      <w:bodyDiv w:val="1"/>
      <w:marLeft w:val="0"/>
      <w:marRight w:val="0"/>
      <w:marTop w:val="0"/>
      <w:marBottom w:val="0"/>
      <w:divBdr>
        <w:top w:val="none" w:sz="0" w:space="0" w:color="auto"/>
        <w:left w:val="none" w:sz="0" w:space="0" w:color="auto"/>
        <w:bottom w:val="none" w:sz="0" w:space="0" w:color="auto"/>
        <w:right w:val="none" w:sz="0" w:space="0" w:color="auto"/>
      </w:divBdr>
    </w:div>
    <w:div w:id="1324240535">
      <w:bodyDiv w:val="1"/>
      <w:marLeft w:val="0"/>
      <w:marRight w:val="0"/>
      <w:marTop w:val="0"/>
      <w:marBottom w:val="0"/>
      <w:divBdr>
        <w:top w:val="none" w:sz="0" w:space="0" w:color="auto"/>
        <w:left w:val="none" w:sz="0" w:space="0" w:color="auto"/>
        <w:bottom w:val="none" w:sz="0" w:space="0" w:color="auto"/>
        <w:right w:val="none" w:sz="0" w:space="0" w:color="auto"/>
      </w:divBdr>
    </w:div>
    <w:div w:id="1396514432">
      <w:bodyDiv w:val="1"/>
      <w:marLeft w:val="0"/>
      <w:marRight w:val="0"/>
      <w:marTop w:val="0"/>
      <w:marBottom w:val="0"/>
      <w:divBdr>
        <w:top w:val="none" w:sz="0" w:space="0" w:color="auto"/>
        <w:left w:val="none" w:sz="0" w:space="0" w:color="auto"/>
        <w:bottom w:val="none" w:sz="0" w:space="0" w:color="auto"/>
        <w:right w:val="none" w:sz="0" w:space="0" w:color="auto"/>
      </w:divBdr>
    </w:div>
    <w:div w:id="1854029171">
      <w:bodyDiv w:val="1"/>
      <w:marLeft w:val="0"/>
      <w:marRight w:val="0"/>
      <w:marTop w:val="0"/>
      <w:marBottom w:val="0"/>
      <w:divBdr>
        <w:top w:val="none" w:sz="0" w:space="0" w:color="auto"/>
        <w:left w:val="none" w:sz="0" w:space="0" w:color="auto"/>
        <w:bottom w:val="none" w:sz="0" w:space="0" w:color="auto"/>
        <w:right w:val="none" w:sz="0" w:space="0" w:color="auto"/>
      </w:divBdr>
    </w:div>
    <w:div w:id="1983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2021-05-28T00:00:00</PublishDate>
  <Abstract/>
  <CompanyAddress>80-298 Gdańsk, ul. Azymutalna 9</CompanyAddress>
  <CompanyPhone>+48(0) 58 554 81 96</CompanyPhone>
  <CompanyFax>+48(0) 58 551 18 57</CompanyFax>
  <CompanyEmail>info@iplusmed.eu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6F05F-5036-444D-A681-A35FC549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9677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348-IP-BS-XX-OT-M-98001</vt:lpstr>
    </vt:vector>
  </TitlesOfParts>
  <Company>INDUSTRIA PROJECT Sp. z o.o.</Company>
  <LinksUpToDate>false</LinksUpToDate>
  <CharactersWithSpaces>11267</CharactersWithSpaces>
  <SharedDoc>false</SharedDoc>
  <HLinks>
    <vt:vector size="504" baseType="variant">
      <vt:variant>
        <vt:i4>1114167</vt:i4>
      </vt:variant>
      <vt:variant>
        <vt:i4>500</vt:i4>
      </vt:variant>
      <vt:variant>
        <vt:i4>0</vt:i4>
      </vt:variant>
      <vt:variant>
        <vt:i4>5</vt:i4>
      </vt:variant>
      <vt:variant>
        <vt:lpwstr/>
      </vt:variant>
      <vt:variant>
        <vt:lpwstr>_Toc73117266</vt:lpwstr>
      </vt:variant>
      <vt:variant>
        <vt:i4>1179703</vt:i4>
      </vt:variant>
      <vt:variant>
        <vt:i4>494</vt:i4>
      </vt:variant>
      <vt:variant>
        <vt:i4>0</vt:i4>
      </vt:variant>
      <vt:variant>
        <vt:i4>5</vt:i4>
      </vt:variant>
      <vt:variant>
        <vt:lpwstr/>
      </vt:variant>
      <vt:variant>
        <vt:lpwstr>_Toc73117265</vt:lpwstr>
      </vt:variant>
      <vt:variant>
        <vt:i4>1245239</vt:i4>
      </vt:variant>
      <vt:variant>
        <vt:i4>488</vt:i4>
      </vt:variant>
      <vt:variant>
        <vt:i4>0</vt:i4>
      </vt:variant>
      <vt:variant>
        <vt:i4>5</vt:i4>
      </vt:variant>
      <vt:variant>
        <vt:lpwstr/>
      </vt:variant>
      <vt:variant>
        <vt:lpwstr>_Toc73117264</vt:lpwstr>
      </vt:variant>
      <vt:variant>
        <vt:i4>1310775</vt:i4>
      </vt:variant>
      <vt:variant>
        <vt:i4>482</vt:i4>
      </vt:variant>
      <vt:variant>
        <vt:i4>0</vt:i4>
      </vt:variant>
      <vt:variant>
        <vt:i4>5</vt:i4>
      </vt:variant>
      <vt:variant>
        <vt:lpwstr/>
      </vt:variant>
      <vt:variant>
        <vt:lpwstr>_Toc73117263</vt:lpwstr>
      </vt:variant>
      <vt:variant>
        <vt:i4>1376311</vt:i4>
      </vt:variant>
      <vt:variant>
        <vt:i4>476</vt:i4>
      </vt:variant>
      <vt:variant>
        <vt:i4>0</vt:i4>
      </vt:variant>
      <vt:variant>
        <vt:i4>5</vt:i4>
      </vt:variant>
      <vt:variant>
        <vt:lpwstr/>
      </vt:variant>
      <vt:variant>
        <vt:lpwstr>_Toc73117262</vt:lpwstr>
      </vt:variant>
      <vt:variant>
        <vt:i4>1441847</vt:i4>
      </vt:variant>
      <vt:variant>
        <vt:i4>470</vt:i4>
      </vt:variant>
      <vt:variant>
        <vt:i4>0</vt:i4>
      </vt:variant>
      <vt:variant>
        <vt:i4>5</vt:i4>
      </vt:variant>
      <vt:variant>
        <vt:lpwstr/>
      </vt:variant>
      <vt:variant>
        <vt:lpwstr>_Toc73117261</vt:lpwstr>
      </vt:variant>
      <vt:variant>
        <vt:i4>1507383</vt:i4>
      </vt:variant>
      <vt:variant>
        <vt:i4>464</vt:i4>
      </vt:variant>
      <vt:variant>
        <vt:i4>0</vt:i4>
      </vt:variant>
      <vt:variant>
        <vt:i4>5</vt:i4>
      </vt:variant>
      <vt:variant>
        <vt:lpwstr/>
      </vt:variant>
      <vt:variant>
        <vt:lpwstr>_Toc73117260</vt:lpwstr>
      </vt:variant>
      <vt:variant>
        <vt:i4>1966132</vt:i4>
      </vt:variant>
      <vt:variant>
        <vt:i4>458</vt:i4>
      </vt:variant>
      <vt:variant>
        <vt:i4>0</vt:i4>
      </vt:variant>
      <vt:variant>
        <vt:i4>5</vt:i4>
      </vt:variant>
      <vt:variant>
        <vt:lpwstr/>
      </vt:variant>
      <vt:variant>
        <vt:lpwstr>_Toc73117259</vt:lpwstr>
      </vt:variant>
      <vt:variant>
        <vt:i4>2031668</vt:i4>
      </vt:variant>
      <vt:variant>
        <vt:i4>452</vt:i4>
      </vt:variant>
      <vt:variant>
        <vt:i4>0</vt:i4>
      </vt:variant>
      <vt:variant>
        <vt:i4>5</vt:i4>
      </vt:variant>
      <vt:variant>
        <vt:lpwstr/>
      </vt:variant>
      <vt:variant>
        <vt:lpwstr>_Toc73117258</vt:lpwstr>
      </vt:variant>
      <vt:variant>
        <vt:i4>1048628</vt:i4>
      </vt:variant>
      <vt:variant>
        <vt:i4>446</vt:i4>
      </vt:variant>
      <vt:variant>
        <vt:i4>0</vt:i4>
      </vt:variant>
      <vt:variant>
        <vt:i4>5</vt:i4>
      </vt:variant>
      <vt:variant>
        <vt:lpwstr/>
      </vt:variant>
      <vt:variant>
        <vt:lpwstr>_Toc73117257</vt:lpwstr>
      </vt:variant>
      <vt:variant>
        <vt:i4>1114164</vt:i4>
      </vt:variant>
      <vt:variant>
        <vt:i4>440</vt:i4>
      </vt:variant>
      <vt:variant>
        <vt:i4>0</vt:i4>
      </vt:variant>
      <vt:variant>
        <vt:i4>5</vt:i4>
      </vt:variant>
      <vt:variant>
        <vt:lpwstr/>
      </vt:variant>
      <vt:variant>
        <vt:lpwstr>_Toc73117256</vt:lpwstr>
      </vt:variant>
      <vt:variant>
        <vt:i4>1179700</vt:i4>
      </vt:variant>
      <vt:variant>
        <vt:i4>434</vt:i4>
      </vt:variant>
      <vt:variant>
        <vt:i4>0</vt:i4>
      </vt:variant>
      <vt:variant>
        <vt:i4>5</vt:i4>
      </vt:variant>
      <vt:variant>
        <vt:lpwstr/>
      </vt:variant>
      <vt:variant>
        <vt:lpwstr>_Toc73117255</vt:lpwstr>
      </vt:variant>
      <vt:variant>
        <vt:i4>1245236</vt:i4>
      </vt:variant>
      <vt:variant>
        <vt:i4>428</vt:i4>
      </vt:variant>
      <vt:variant>
        <vt:i4>0</vt:i4>
      </vt:variant>
      <vt:variant>
        <vt:i4>5</vt:i4>
      </vt:variant>
      <vt:variant>
        <vt:lpwstr/>
      </vt:variant>
      <vt:variant>
        <vt:lpwstr>_Toc73117254</vt:lpwstr>
      </vt:variant>
      <vt:variant>
        <vt:i4>1310772</vt:i4>
      </vt:variant>
      <vt:variant>
        <vt:i4>422</vt:i4>
      </vt:variant>
      <vt:variant>
        <vt:i4>0</vt:i4>
      </vt:variant>
      <vt:variant>
        <vt:i4>5</vt:i4>
      </vt:variant>
      <vt:variant>
        <vt:lpwstr/>
      </vt:variant>
      <vt:variant>
        <vt:lpwstr>_Toc73117253</vt:lpwstr>
      </vt:variant>
      <vt:variant>
        <vt:i4>1376308</vt:i4>
      </vt:variant>
      <vt:variant>
        <vt:i4>416</vt:i4>
      </vt:variant>
      <vt:variant>
        <vt:i4>0</vt:i4>
      </vt:variant>
      <vt:variant>
        <vt:i4>5</vt:i4>
      </vt:variant>
      <vt:variant>
        <vt:lpwstr/>
      </vt:variant>
      <vt:variant>
        <vt:lpwstr>_Toc73117252</vt:lpwstr>
      </vt:variant>
      <vt:variant>
        <vt:i4>1441844</vt:i4>
      </vt:variant>
      <vt:variant>
        <vt:i4>410</vt:i4>
      </vt:variant>
      <vt:variant>
        <vt:i4>0</vt:i4>
      </vt:variant>
      <vt:variant>
        <vt:i4>5</vt:i4>
      </vt:variant>
      <vt:variant>
        <vt:lpwstr/>
      </vt:variant>
      <vt:variant>
        <vt:lpwstr>_Toc73117251</vt:lpwstr>
      </vt:variant>
      <vt:variant>
        <vt:i4>1507380</vt:i4>
      </vt:variant>
      <vt:variant>
        <vt:i4>404</vt:i4>
      </vt:variant>
      <vt:variant>
        <vt:i4>0</vt:i4>
      </vt:variant>
      <vt:variant>
        <vt:i4>5</vt:i4>
      </vt:variant>
      <vt:variant>
        <vt:lpwstr/>
      </vt:variant>
      <vt:variant>
        <vt:lpwstr>_Toc73117250</vt:lpwstr>
      </vt:variant>
      <vt:variant>
        <vt:i4>1966133</vt:i4>
      </vt:variant>
      <vt:variant>
        <vt:i4>398</vt:i4>
      </vt:variant>
      <vt:variant>
        <vt:i4>0</vt:i4>
      </vt:variant>
      <vt:variant>
        <vt:i4>5</vt:i4>
      </vt:variant>
      <vt:variant>
        <vt:lpwstr/>
      </vt:variant>
      <vt:variant>
        <vt:lpwstr>_Toc73117249</vt:lpwstr>
      </vt:variant>
      <vt:variant>
        <vt:i4>2031669</vt:i4>
      </vt:variant>
      <vt:variant>
        <vt:i4>392</vt:i4>
      </vt:variant>
      <vt:variant>
        <vt:i4>0</vt:i4>
      </vt:variant>
      <vt:variant>
        <vt:i4>5</vt:i4>
      </vt:variant>
      <vt:variant>
        <vt:lpwstr/>
      </vt:variant>
      <vt:variant>
        <vt:lpwstr>_Toc73117248</vt:lpwstr>
      </vt:variant>
      <vt:variant>
        <vt:i4>1048629</vt:i4>
      </vt:variant>
      <vt:variant>
        <vt:i4>386</vt:i4>
      </vt:variant>
      <vt:variant>
        <vt:i4>0</vt:i4>
      </vt:variant>
      <vt:variant>
        <vt:i4>5</vt:i4>
      </vt:variant>
      <vt:variant>
        <vt:lpwstr/>
      </vt:variant>
      <vt:variant>
        <vt:lpwstr>_Toc73117247</vt:lpwstr>
      </vt:variant>
      <vt:variant>
        <vt:i4>1114165</vt:i4>
      </vt:variant>
      <vt:variant>
        <vt:i4>380</vt:i4>
      </vt:variant>
      <vt:variant>
        <vt:i4>0</vt:i4>
      </vt:variant>
      <vt:variant>
        <vt:i4>5</vt:i4>
      </vt:variant>
      <vt:variant>
        <vt:lpwstr/>
      </vt:variant>
      <vt:variant>
        <vt:lpwstr>_Toc73117246</vt:lpwstr>
      </vt:variant>
      <vt:variant>
        <vt:i4>1179701</vt:i4>
      </vt:variant>
      <vt:variant>
        <vt:i4>374</vt:i4>
      </vt:variant>
      <vt:variant>
        <vt:i4>0</vt:i4>
      </vt:variant>
      <vt:variant>
        <vt:i4>5</vt:i4>
      </vt:variant>
      <vt:variant>
        <vt:lpwstr/>
      </vt:variant>
      <vt:variant>
        <vt:lpwstr>_Toc73117245</vt:lpwstr>
      </vt:variant>
      <vt:variant>
        <vt:i4>1245237</vt:i4>
      </vt:variant>
      <vt:variant>
        <vt:i4>368</vt:i4>
      </vt:variant>
      <vt:variant>
        <vt:i4>0</vt:i4>
      </vt:variant>
      <vt:variant>
        <vt:i4>5</vt:i4>
      </vt:variant>
      <vt:variant>
        <vt:lpwstr/>
      </vt:variant>
      <vt:variant>
        <vt:lpwstr>_Toc73117244</vt:lpwstr>
      </vt:variant>
      <vt:variant>
        <vt:i4>1310773</vt:i4>
      </vt:variant>
      <vt:variant>
        <vt:i4>362</vt:i4>
      </vt:variant>
      <vt:variant>
        <vt:i4>0</vt:i4>
      </vt:variant>
      <vt:variant>
        <vt:i4>5</vt:i4>
      </vt:variant>
      <vt:variant>
        <vt:lpwstr/>
      </vt:variant>
      <vt:variant>
        <vt:lpwstr>_Toc73117243</vt:lpwstr>
      </vt:variant>
      <vt:variant>
        <vt:i4>1376309</vt:i4>
      </vt:variant>
      <vt:variant>
        <vt:i4>356</vt:i4>
      </vt:variant>
      <vt:variant>
        <vt:i4>0</vt:i4>
      </vt:variant>
      <vt:variant>
        <vt:i4>5</vt:i4>
      </vt:variant>
      <vt:variant>
        <vt:lpwstr/>
      </vt:variant>
      <vt:variant>
        <vt:lpwstr>_Toc73117242</vt:lpwstr>
      </vt:variant>
      <vt:variant>
        <vt:i4>1441845</vt:i4>
      </vt:variant>
      <vt:variant>
        <vt:i4>350</vt:i4>
      </vt:variant>
      <vt:variant>
        <vt:i4>0</vt:i4>
      </vt:variant>
      <vt:variant>
        <vt:i4>5</vt:i4>
      </vt:variant>
      <vt:variant>
        <vt:lpwstr/>
      </vt:variant>
      <vt:variant>
        <vt:lpwstr>_Toc73117241</vt:lpwstr>
      </vt:variant>
      <vt:variant>
        <vt:i4>1507381</vt:i4>
      </vt:variant>
      <vt:variant>
        <vt:i4>344</vt:i4>
      </vt:variant>
      <vt:variant>
        <vt:i4>0</vt:i4>
      </vt:variant>
      <vt:variant>
        <vt:i4>5</vt:i4>
      </vt:variant>
      <vt:variant>
        <vt:lpwstr/>
      </vt:variant>
      <vt:variant>
        <vt:lpwstr>_Toc73117240</vt:lpwstr>
      </vt:variant>
      <vt:variant>
        <vt:i4>1966130</vt:i4>
      </vt:variant>
      <vt:variant>
        <vt:i4>338</vt:i4>
      </vt:variant>
      <vt:variant>
        <vt:i4>0</vt:i4>
      </vt:variant>
      <vt:variant>
        <vt:i4>5</vt:i4>
      </vt:variant>
      <vt:variant>
        <vt:lpwstr/>
      </vt:variant>
      <vt:variant>
        <vt:lpwstr>_Toc73117239</vt:lpwstr>
      </vt:variant>
      <vt:variant>
        <vt:i4>2031666</vt:i4>
      </vt:variant>
      <vt:variant>
        <vt:i4>332</vt:i4>
      </vt:variant>
      <vt:variant>
        <vt:i4>0</vt:i4>
      </vt:variant>
      <vt:variant>
        <vt:i4>5</vt:i4>
      </vt:variant>
      <vt:variant>
        <vt:lpwstr/>
      </vt:variant>
      <vt:variant>
        <vt:lpwstr>_Toc73117238</vt:lpwstr>
      </vt:variant>
      <vt:variant>
        <vt:i4>1048626</vt:i4>
      </vt:variant>
      <vt:variant>
        <vt:i4>326</vt:i4>
      </vt:variant>
      <vt:variant>
        <vt:i4>0</vt:i4>
      </vt:variant>
      <vt:variant>
        <vt:i4>5</vt:i4>
      </vt:variant>
      <vt:variant>
        <vt:lpwstr/>
      </vt:variant>
      <vt:variant>
        <vt:lpwstr>_Toc73117237</vt:lpwstr>
      </vt:variant>
      <vt:variant>
        <vt:i4>1114162</vt:i4>
      </vt:variant>
      <vt:variant>
        <vt:i4>320</vt:i4>
      </vt:variant>
      <vt:variant>
        <vt:i4>0</vt:i4>
      </vt:variant>
      <vt:variant>
        <vt:i4>5</vt:i4>
      </vt:variant>
      <vt:variant>
        <vt:lpwstr/>
      </vt:variant>
      <vt:variant>
        <vt:lpwstr>_Toc73117236</vt:lpwstr>
      </vt:variant>
      <vt:variant>
        <vt:i4>1179698</vt:i4>
      </vt:variant>
      <vt:variant>
        <vt:i4>314</vt:i4>
      </vt:variant>
      <vt:variant>
        <vt:i4>0</vt:i4>
      </vt:variant>
      <vt:variant>
        <vt:i4>5</vt:i4>
      </vt:variant>
      <vt:variant>
        <vt:lpwstr/>
      </vt:variant>
      <vt:variant>
        <vt:lpwstr>_Toc73117235</vt:lpwstr>
      </vt:variant>
      <vt:variant>
        <vt:i4>1245234</vt:i4>
      </vt:variant>
      <vt:variant>
        <vt:i4>308</vt:i4>
      </vt:variant>
      <vt:variant>
        <vt:i4>0</vt:i4>
      </vt:variant>
      <vt:variant>
        <vt:i4>5</vt:i4>
      </vt:variant>
      <vt:variant>
        <vt:lpwstr/>
      </vt:variant>
      <vt:variant>
        <vt:lpwstr>_Toc73117234</vt:lpwstr>
      </vt:variant>
      <vt:variant>
        <vt:i4>1310770</vt:i4>
      </vt:variant>
      <vt:variant>
        <vt:i4>302</vt:i4>
      </vt:variant>
      <vt:variant>
        <vt:i4>0</vt:i4>
      </vt:variant>
      <vt:variant>
        <vt:i4>5</vt:i4>
      </vt:variant>
      <vt:variant>
        <vt:lpwstr/>
      </vt:variant>
      <vt:variant>
        <vt:lpwstr>_Toc73117233</vt:lpwstr>
      </vt:variant>
      <vt:variant>
        <vt:i4>1376306</vt:i4>
      </vt:variant>
      <vt:variant>
        <vt:i4>296</vt:i4>
      </vt:variant>
      <vt:variant>
        <vt:i4>0</vt:i4>
      </vt:variant>
      <vt:variant>
        <vt:i4>5</vt:i4>
      </vt:variant>
      <vt:variant>
        <vt:lpwstr/>
      </vt:variant>
      <vt:variant>
        <vt:lpwstr>_Toc73117232</vt:lpwstr>
      </vt:variant>
      <vt:variant>
        <vt:i4>1441842</vt:i4>
      </vt:variant>
      <vt:variant>
        <vt:i4>290</vt:i4>
      </vt:variant>
      <vt:variant>
        <vt:i4>0</vt:i4>
      </vt:variant>
      <vt:variant>
        <vt:i4>5</vt:i4>
      </vt:variant>
      <vt:variant>
        <vt:lpwstr/>
      </vt:variant>
      <vt:variant>
        <vt:lpwstr>_Toc73117231</vt:lpwstr>
      </vt:variant>
      <vt:variant>
        <vt:i4>1507378</vt:i4>
      </vt:variant>
      <vt:variant>
        <vt:i4>284</vt:i4>
      </vt:variant>
      <vt:variant>
        <vt:i4>0</vt:i4>
      </vt:variant>
      <vt:variant>
        <vt:i4>5</vt:i4>
      </vt:variant>
      <vt:variant>
        <vt:lpwstr/>
      </vt:variant>
      <vt:variant>
        <vt:lpwstr>_Toc73117230</vt:lpwstr>
      </vt:variant>
      <vt:variant>
        <vt:i4>1966131</vt:i4>
      </vt:variant>
      <vt:variant>
        <vt:i4>278</vt:i4>
      </vt:variant>
      <vt:variant>
        <vt:i4>0</vt:i4>
      </vt:variant>
      <vt:variant>
        <vt:i4>5</vt:i4>
      </vt:variant>
      <vt:variant>
        <vt:lpwstr/>
      </vt:variant>
      <vt:variant>
        <vt:lpwstr>_Toc73117229</vt:lpwstr>
      </vt:variant>
      <vt:variant>
        <vt:i4>2031667</vt:i4>
      </vt:variant>
      <vt:variant>
        <vt:i4>272</vt:i4>
      </vt:variant>
      <vt:variant>
        <vt:i4>0</vt:i4>
      </vt:variant>
      <vt:variant>
        <vt:i4>5</vt:i4>
      </vt:variant>
      <vt:variant>
        <vt:lpwstr/>
      </vt:variant>
      <vt:variant>
        <vt:lpwstr>_Toc73117228</vt:lpwstr>
      </vt:variant>
      <vt:variant>
        <vt:i4>1048627</vt:i4>
      </vt:variant>
      <vt:variant>
        <vt:i4>266</vt:i4>
      </vt:variant>
      <vt:variant>
        <vt:i4>0</vt:i4>
      </vt:variant>
      <vt:variant>
        <vt:i4>5</vt:i4>
      </vt:variant>
      <vt:variant>
        <vt:lpwstr/>
      </vt:variant>
      <vt:variant>
        <vt:lpwstr>_Toc73117227</vt:lpwstr>
      </vt:variant>
      <vt:variant>
        <vt:i4>1114163</vt:i4>
      </vt:variant>
      <vt:variant>
        <vt:i4>260</vt:i4>
      </vt:variant>
      <vt:variant>
        <vt:i4>0</vt:i4>
      </vt:variant>
      <vt:variant>
        <vt:i4>5</vt:i4>
      </vt:variant>
      <vt:variant>
        <vt:lpwstr/>
      </vt:variant>
      <vt:variant>
        <vt:lpwstr>_Toc73117226</vt:lpwstr>
      </vt:variant>
      <vt:variant>
        <vt:i4>1179699</vt:i4>
      </vt:variant>
      <vt:variant>
        <vt:i4>254</vt:i4>
      </vt:variant>
      <vt:variant>
        <vt:i4>0</vt:i4>
      </vt:variant>
      <vt:variant>
        <vt:i4>5</vt:i4>
      </vt:variant>
      <vt:variant>
        <vt:lpwstr/>
      </vt:variant>
      <vt:variant>
        <vt:lpwstr>_Toc73117225</vt:lpwstr>
      </vt:variant>
      <vt:variant>
        <vt:i4>1245235</vt:i4>
      </vt:variant>
      <vt:variant>
        <vt:i4>248</vt:i4>
      </vt:variant>
      <vt:variant>
        <vt:i4>0</vt:i4>
      </vt:variant>
      <vt:variant>
        <vt:i4>5</vt:i4>
      </vt:variant>
      <vt:variant>
        <vt:lpwstr/>
      </vt:variant>
      <vt:variant>
        <vt:lpwstr>_Toc73117224</vt:lpwstr>
      </vt:variant>
      <vt:variant>
        <vt:i4>1310771</vt:i4>
      </vt:variant>
      <vt:variant>
        <vt:i4>242</vt:i4>
      </vt:variant>
      <vt:variant>
        <vt:i4>0</vt:i4>
      </vt:variant>
      <vt:variant>
        <vt:i4>5</vt:i4>
      </vt:variant>
      <vt:variant>
        <vt:lpwstr/>
      </vt:variant>
      <vt:variant>
        <vt:lpwstr>_Toc73117223</vt:lpwstr>
      </vt:variant>
      <vt:variant>
        <vt:i4>1376307</vt:i4>
      </vt:variant>
      <vt:variant>
        <vt:i4>236</vt:i4>
      </vt:variant>
      <vt:variant>
        <vt:i4>0</vt:i4>
      </vt:variant>
      <vt:variant>
        <vt:i4>5</vt:i4>
      </vt:variant>
      <vt:variant>
        <vt:lpwstr/>
      </vt:variant>
      <vt:variant>
        <vt:lpwstr>_Toc73117222</vt:lpwstr>
      </vt:variant>
      <vt:variant>
        <vt:i4>1441843</vt:i4>
      </vt:variant>
      <vt:variant>
        <vt:i4>230</vt:i4>
      </vt:variant>
      <vt:variant>
        <vt:i4>0</vt:i4>
      </vt:variant>
      <vt:variant>
        <vt:i4>5</vt:i4>
      </vt:variant>
      <vt:variant>
        <vt:lpwstr/>
      </vt:variant>
      <vt:variant>
        <vt:lpwstr>_Toc73117221</vt:lpwstr>
      </vt:variant>
      <vt:variant>
        <vt:i4>1507379</vt:i4>
      </vt:variant>
      <vt:variant>
        <vt:i4>224</vt:i4>
      </vt:variant>
      <vt:variant>
        <vt:i4>0</vt:i4>
      </vt:variant>
      <vt:variant>
        <vt:i4>5</vt:i4>
      </vt:variant>
      <vt:variant>
        <vt:lpwstr/>
      </vt:variant>
      <vt:variant>
        <vt:lpwstr>_Toc73117220</vt:lpwstr>
      </vt:variant>
      <vt:variant>
        <vt:i4>1966128</vt:i4>
      </vt:variant>
      <vt:variant>
        <vt:i4>218</vt:i4>
      </vt:variant>
      <vt:variant>
        <vt:i4>0</vt:i4>
      </vt:variant>
      <vt:variant>
        <vt:i4>5</vt:i4>
      </vt:variant>
      <vt:variant>
        <vt:lpwstr/>
      </vt:variant>
      <vt:variant>
        <vt:lpwstr>_Toc73117219</vt:lpwstr>
      </vt:variant>
      <vt:variant>
        <vt:i4>2031664</vt:i4>
      </vt:variant>
      <vt:variant>
        <vt:i4>212</vt:i4>
      </vt:variant>
      <vt:variant>
        <vt:i4>0</vt:i4>
      </vt:variant>
      <vt:variant>
        <vt:i4>5</vt:i4>
      </vt:variant>
      <vt:variant>
        <vt:lpwstr/>
      </vt:variant>
      <vt:variant>
        <vt:lpwstr>_Toc73117218</vt:lpwstr>
      </vt:variant>
      <vt:variant>
        <vt:i4>1048624</vt:i4>
      </vt:variant>
      <vt:variant>
        <vt:i4>206</vt:i4>
      </vt:variant>
      <vt:variant>
        <vt:i4>0</vt:i4>
      </vt:variant>
      <vt:variant>
        <vt:i4>5</vt:i4>
      </vt:variant>
      <vt:variant>
        <vt:lpwstr/>
      </vt:variant>
      <vt:variant>
        <vt:lpwstr>_Toc73117217</vt:lpwstr>
      </vt:variant>
      <vt:variant>
        <vt:i4>1114160</vt:i4>
      </vt:variant>
      <vt:variant>
        <vt:i4>200</vt:i4>
      </vt:variant>
      <vt:variant>
        <vt:i4>0</vt:i4>
      </vt:variant>
      <vt:variant>
        <vt:i4>5</vt:i4>
      </vt:variant>
      <vt:variant>
        <vt:lpwstr/>
      </vt:variant>
      <vt:variant>
        <vt:lpwstr>_Toc73117216</vt:lpwstr>
      </vt:variant>
      <vt:variant>
        <vt:i4>1179696</vt:i4>
      </vt:variant>
      <vt:variant>
        <vt:i4>194</vt:i4>
      </vt:variant>
      <vt:variant>
        <vt:i4>0</vt:i4>
      </vt:variant>
      <vt:variant>
        <vt:i4>5</vt:i4>
      </vt:variant>
      <vt:variant>
        <vt:lpwstr/>
      </vt:variant>
      <vt:variant>
        <vt:lpwstr>_Toc73117215</vt:lpwstr>
      </vt:variant>
      <vt:variant>
        <vt:i4>1245232</vt:i4>
      </vt:variant>
      <vt:variant>
        <vt:i4>188</vt:i4>
      </vt:variant>
      <vt:variant>
        <vt:i4>0</vt:i4>
      </vt:variant>
      <vt:variant>
        <vt:i4>5</vt:i4>
      </vt:variant>
      <vt:variant>
        <vt:lpwstr/>
      </vt:variant>
      <vt:variant>
        <vt:lpwstr>_Toc73117214</vt:lpwstr>
      </vt:variant>
      <vt:variant>
        <vt:i4>1310768</vt:i4>
      </vt:variant>
      <vt:variant>
        <vt:i4>182</vt:i4>
      </vt:variant>
      <vt:variant>
        <vt:i4>0</vt:i4>
      </vt:variant>
      <vt:variant>
        <vt:i4>5</vt:i4>
      </vt:variant>
      <vt:variant>
        <vt:lpwstr/>
      </vt:variant>
      <vt:variant>
        <vt:lpwstr>_Toc73117213</vt:lpwstr>
      </vt:variant>
      <vt:variant>
        <vt:i4>1376304</vt:i4>
      </vt:variant>
      <vt:variant>
        <vt:i4>176</vt:i4>
      </vt:variant>
      <vt:variant>
        <vt:i4>0</vt:i4>
      </vt:variant>
      <vt:variant>
        <vt:i4>5</vt:i4>
      </vt:variant>
      <vt:variant>
        <vt:lpwstr/>
      </vt:variant>
      <vt:variant>
        <vt:lpwstr>_Toc73117212</vt:lpwstr>
      </vt:variant>
      <vt:variant>
        <vt:i4>1441840</vt:i4>
      </vt:variant>
      <vt:variant>
        <vt:i4>170</vt:i4>
      </vt:variant>
      <vt:variant>
        <vt:i4>0</vt:i4>
      </vt:variant>
      <vt:variant>
        <vt:i4>5</vt:i4>
      </vt:variant>
      <vt:variant>
        <vt:lpwstr/>
      </vt:variant>
      <vt:variant>
        <vt:lpwstr>_Toc73117211</vt:lpwstr>
      </vt:variant>
      <vt:variant>
        <vt:i4>1507376</vt:i4>
      </vt:variant>
      <vt:variant>
        <vt:i4>164</vt:i4>
      </vt:variant>
      <vt:variant>
        <vt:i4>0</vt:i4>
      </vt:variant>
      <vt:variant>
        <vt:i4>5</vt:i4>
      </vt:variant>
      <vt:variant>
        <vt:lpwstr/>
      </vt:variant>
      <vt:variant>
        <vt:lpwstr>_Toc73117210</vt:lpwstr>
      </vt:variant>
      <vt:variant>
        <vt:i4>1966129</vt:i4>
      </vt:variant>
      <vt:variant>
        <vt:i4>158</vt:i4>
      </vt:variant>
      <vt:variant>
        <vt:i4>0</vt:i4>
      </vt:variant>
      <vt:variant>
        <vt:i4>5</vt:i4>
      </vt:variant>
      <vt:variant>
        <vt:lpwstr/>
      </vt:variant>
      <vt:variant>
        <vt:lpwstr>_Toc73117209</vt:lpwstr>
      </vt:variant>
      <vt:variant>
        <vt:i4>2031665</vt:i4>
      </vt:variant>
      <vt:variant>
        <vt:i4>152</vt:i4>
      </vt:variant>
      <vt:variant>
        <vt:i4>0</vt:i4>
      </vt:variant>
      <vt:variant>
        <vt:i4>5</vt:i4>
      </vt:variant>
      <vt:variant>
        <vt:lpwstr/>
      </vt:variant>
      <vt:variant>
        <vt:lpwstr>_Toc73117208</vt:lpwstr>
      </vt:variant>
      <vt:variant>
        <vt:i4>1048625</vt:i4>
      </vt:variant>
      <vt:variant>
        <vt:i4>146</vt:i4>
      </vt:variant>
      <vt:variant>
        <vt:i4>0</vt:i4>
      </vt:variant>
      <vt:variant>
        <vt:i4>5</vt:i4>
      </vt:variant>
      <vt:variant>
        <vt:lpwstr/>
      </vt:variant>
      <vt:variant>
        <vt:lpwstr>_Toc73117207</vt:lpwstr>
      </vt:variant>
      <vt:variant>
        <vt:i4>1114161</vt:i4>
      </vt:variant>
      <vt:variant>
        <vt:i4>140</vt:i4>
      </vt:variant>
      <vt:variant>
        <vt:i4>0</vt:i4>
      </vt:variant>
      <vt:variant>
        <vt:i4>5</vt:i4>
      </vt:variant>
      <vt:variant>
        <vt:lpwstr/>
      </vt:variant>
      <vt:variant>
        <vt:lpwstr>_Toc73117206</vt:lpwstr>
      </vt:variant>
      <vt:variant>
        <vt:i4>1179697</vt:i4>
      </vt:variant>
      <vt:variant>
        <vt:i4>134</vt:i4>
      </vt:variant>
      <vt:variant>
        <vt:i4>0</vt:i4>
      </vt:variant>
      <vt:variant>
        <vt:i4>5</vt:i4>
      </vt:variant>
      <vt:variant>
        <vt:lpwstr/>
      </vt:variant>
      <vt:variant>
        <vt:lpwstr>_Toc73117205</vt:lpwstr>
      </vt:variant>
      <vt:variant>
        <vt:i4>1245233</vt:i4>
      </vt:variant>
      <vt:variant>
        <vt:i4>128</vt:i4>
      </vt:variant>
      <vt:variant>
        <vt:i4>0</vt:i4>
      </vt:variant>
      <vt:variant>
        <vt:i4>5</vt:i4>
      </vt:variant>
      <vt:variant>
        <vt:lpwstr/>
      </vt:variant>
      <vt:variant>
        <vt:lpwstr>_Toc73117204</vt:lpwstr>
      </vt:variant>
      <vt:variant>
        <vt:i4>1310769</vt:i4>
      </vt:variant>
      <vt:variant>
        <vt:i4>122</vt:i4>
      </vt:variant>
      <vt:variant>
        <vt:i4>0</vt:i4>
      </vt:variant>
      <vt:variant>
        <vt:i4>5</vt:i4>
      </vt:variant>
      <vt:variant>
        <vt:lpwstr/>
      </vt:variant>
      <vt:variant>
        <vt:lpwstr>_Toc73117203</vt:lpwstr>
      </vt:variant>
      <vt:variant>
        <vt:i4>1376305</vt:i4>
      </vt:variant>
      <vt:variant>
        <vt:i4>116</vt:i4>
      </vt:variant>
      <vt:variant>
        <vt:i4>0</vt:i4>
      </vt:variant>
      <vt:variant>
        <vt:i4>5</vt:i4>
      </vt:variant>
      <vt:variant>
        <vt:lpwstr/>
      </vt:variant>
      <vt:variant>
        <vt:lpwstr>_Toc73117202</vt:lpwstr>
      </vt:variant>
      <vt:variant>
        <vt:i4>1441841</vt:i4>
      </vt:variant>
      <vt:variant>
        <vt:i4>110</vt:i4>
      </vt:variant>
      <vt:variant>
        <vt:i4>0</vt:i4>
      </vt:variant>
      <vt:variant>
        <vt:i4>5</vt:i4>
      </vt:variant>
      <vt:variant>
        <vt:lpwstr/>
      </vt:variant>
      <vt:variant>
        <vt:lpwstr>_Toc73117201</vt:lpwstr>
      </vt:variant>
      <vt:variant>
        <vt:i4>1507377</vt:i4>
      </vt:variant>
      <vt:variant>
        <vt:i4>104</vt:i4>
      </vt:variant>
      <vt:variant>
        <vt:i4>0</vt:i4>
      </vt:variant>
      <vt:variant>
        <vt:i4>5</vt:i4>
      </vt:variant>
      <vt:variant>
        <vt:lpwstr/>
      </vt:variant>
      <vt:variant>
        <vt:lpwstr>_Toc73117200</vt:lpwstr>
      </vt:variant>
      <vt:variant>
        <vt:i4>1900600</vt:i4>
      </vt:variant>
      <vt:variant>
        <vt:i4>98</vt:i4>
      </vt:variant>
      <vt:variant>
        <vt:i4>0</vt:i4>
      </vt:variant>
      <vt:variant>
        <vt:i4>5</vt:i4>
      </vt:variant>
      <vt:variant>
        <vt:lpwstr/>
      </vt:variant>
      <vt:variant>
        <vt:lpwstr>_Toc73117199</vt:lpwstr>
      </vt:variant>
      <vt:variant>
        <vt:i4>1835064</vt:i4>
      </vt:variant>
      <vt:variant>
        <vt:i4>92</vt:i4>
      </vt:variant>
      <vt:variant>
        <vt:i4>0</vt:i4>
      </vt:variant>
      <vt:variant>
        <vt:i4>5</vt:i4>
      </vt:variant>
      <vt:variant>
        <vt:lpwstr/>
      </vt:variant>
      <vt:variant>
        <vt:lpwstr>_Toc73117198</vt:lpwstr>
      </vt:variant>
      <vt:variant>
        <vt:i4>1245240</vt:i4>
      </vt:variant>
      <vt:variant>
        <vt:i4>86</vt:i4>
      </vt:variant>
      <vt:variant>
        <vt:i4>0</vt:i4>
      </vt:variant>
      <vt:variant>
        <vt:i4>5</vt:i4>
      </vt:variant>
      <vt:variant>
        <vt:lpwstr/>
      </vt:variant>
      <vt:variant>
        <vt:lpwstr>_Toc73117197</vt:lpwstr>
      </vt:variant>
      <vt:variant>
        <vt:i4>1179704</vt:i4>
      </vt:variant>
      <vt:variant>
        <vt:i4>80</vt:i4>
      </vt:variant>
      <vt:variant>
        <vt:i4>0</vt:i4>
      </vt:variant>
      <vt:variant>
        <vt:i4>5</vt:i4>
      </vt:variant>
      <vt:variant>
        <vt:lpwstr/>
      </vt:variant>
      <vt:variant>
        <vt:lpwstr>_Toc73117196</vt:lpwstr>
      </vt:variant>
      <vt:variant>
        <vt:i4>1114168</vt:i4>
      </vt:variant>
      <vt:variant>
        <vt:i4>74</vt:i4>
      </vt:variant>
      <vt:variant>
        <vt:i4>0</vt:i4>
      </vt:variant>
      <vt:variant>
        <vt:i4>5</vt:i4>
      </vt:variant>
      <vt:variant>
        <vt:lpwstr/>
      </vt:variant>
      <vt:variant>
        <vt:lpwstr>_Toc73117195</vt:lpwstr>
      </vt:variant>
      <vt:variant>
        <vt:i4>1048632</vt:i4>
      </vt:variant>
      <vt:variant>
        <vt:i4>68</vt:i4>
      </vt:variant>
      <vt:variant>
        <vt:i4>0</vt:i4>
      </vt:variant>
      <vt:variant>
        <vt:i4>5</vt:i4>
      </vt:variant>
      <vt:variant>
        <vt:lpwstr/>
      </vt:variant>
      <vt:variant>
        <vt:lpwstr>_Toc73117194</vt:lpwstr>
      </vt:variant>
      <vt:variant>
        <vt:i4>1507384</vt:i4>
      </vt:variant>
      <vt:variant>
        <vt:i4>62</vt:i4>
      </vt:variant>
      <vt:variant>
        <vt:i4>0</vt:i4>
      </vt:variant>
      <vt:variant>
        <vt:i4>5</vt:i4>
      </vt:variant>
      <vt:variant>
        <vt:lpwstr/>
      </vt:variant>
      <vt:variant>
        <vt:lpwstr>_Toc73117193</vt:lpwstr>
      </vt:variant>
      <vt:variant>
        <vt:i4>1441848</vt:i4>
      </vt:variant>
      <vt:variant>
        <vt:i4>56</vt:i4>
      </vt:variant>
      <vt:variant>
        <vt:i4>0</vt:i4>
      </vt:variant>
      <vt:variant>
        <vt:i4>5</vt:i4>
      </vt:variant>
      <vt:variant>
        <vt:lpwstr/>
      </vt:variant>
      <vt:variant>
        <vt:lpwstr>_Toc73117192</vt:lpwstr>
      </vt:variant>
      <vt:variant>
        <vt:i4>1376312</vt:i4>
      </vt:variant>
      <vt:variant>
        <vt:i4>50</vt:i4>
      </vt:variant>
      <vt:variant>
        <vt:i4>0</vt:i4>
      </vt:variant>
      <vt:variant>
        <vt:i4>5</vt:i4>
      </vt:variant>
      <vt:variant>
        <vt:lpwstr/>
      </vt:variant>
      <vt:variant>
        <vt:lpwstr>_Toc73117191</vt:lpwstr>
      </vt:variant>
      <vt:variant>
        <vt:i4>1310776</vt:i4>
      </vt:variant>
      <vt:variant>
        <vt:i4>44</vt:i4>
      </vt:variant>
      <vt:variant>
        <vt:i4>0</vt:i4>
      </vt:variant>
      <vt:variant>
        <vt:i4>5</vt:i4>
      </vt:variant>
      <vt:variant>
        <vt:lpwstr/>
      </vt:variant>
      <vt:variant>
        <vt:lpwstr>_Toc73117190</vt:lpwstr>
      </vt:variant>
      <vt:variant>
        <vt:i4>1900601</vt:i4>
      </vt:variant>
      <vt:variant>
        <vt:i4>38</vt:i4>
      </vt:variant>
      <vt:variant>
        <vt:i4>0</vt:i4>
      </vt:variant>
      <vt:variant>
        <vt:i4>5</vt:i4>
      </vt:variant>
      <vt:variant>
        <vt:lpwstr/>
      </vt:variant>
      <vt:variant>
        <vt:lpwstr>_Toc73117189</vt:lpwstr>
      </vt:variant>
      <vt:variant>
        <vt:i4>1835065</vt:i4>
      </vt:variant>
      <vt:variant>
        <vt:i4>32</vt:i4>
      </vt:variant>
      <vt:variant>
        <vt:i4>0</vt:i4>
      </vt:variant>
      <vt:variant>
        <vt:i4>5</vt:i4>
      </vt:variant>
      <vt:variant>
        <vt:lpwstr/>
      </vt:variant>
      <vt:variant>
        <vt:lpwstr>_Toc73117188</vt:lpwstr>
      </vt:variant>
      <vt:variant>
        <vt:i4>1245241</vt:i4>
      </vt:variant>
      <vt:variant>
        <vt:i4>26</vt:i4>
      </vt:variant>
      <vt:variant>
        <vt:i4>0</vt:i4>
      </vt:variant>
      <vt:variant>
        <vt:i4>5</vt:i4>
      </vt:variant>
      <vt:variant>
        <vt:lpwstr/>
      </vt:variant>
      <vt:variant>
        <vt:lpwstr>_Toc73117187</vt:lpwstr>
      </vt:variant>
      <vt:variant>
        <vt:i4>1179705</vt:i4>
      </vt:variant>
      <vt:variant>
        <vt:i4>20</vt:i4>
      </vt:variant>
      <vt:variant>
        <vt:i4>0</vt:i4>
      </vt:variant>
      <vt:variant>
        <vt:i4>5</vt:i4>
      </vt:variant>
      <vt:variant>
        <vt:lpwstr/>
      </vt:variant>
      <vt:variant>
        <vt:lpwstr>_Toc73117186</vt:lpwstr>
      </vt:variant>
      <vt:variant>
        <vt:i4>1114169</vt:i4>
      </vt:variant>
      <vt:variant>
        <vt:i4>14</vt:i4>
      </vt:variant>
      <vt:variant>
        <vt:i4>0</vt:i4>
      </vt:variant>
      <vt:variant>
        <vt:i4>5</vt:i4>
      </vt:variant>
      <vt:variant>
        <vt:lpwstr/>
      </vt:variant>
      <vt:variant>
        <vt:lpwstr>_Toc73117185</vt:lpwstr>
      </vt:variant>
      <vt:variant>
        <vt:i4>1048633</vt:i4>
      </vt:variant>
      <vt:variant>
        <vt:i4>8</vt:i4>
      </vt:variant>
      <vt:variant>
        <vt:i4>0</vt:i4>
      </vt:variant>
      <vt:variant>
        <vt:i4>5</vt:i4>
      </vt:variant>
      <vt:variant>
        <vt:lpwstr/>
      </vt:variant>
      <vt:variant>
        <vt:lpwstr>_Toc73117184</vt:lpwstr>
      </vt:variant>
      <vt:variant>
        <vt:i4>1507385</vt:i4>
      </vt:variant>
      <vt:variant>
        <vt:i4>2</vt:i4>
      </vt:variant>
      <vt:variant>
        <vt:i4>0</vt:i4>
      </vt:variant>
      <vt:variant>
        <vt:i4>5</vt:i4>
      </vt:variant>
      <vt:variant>
        <vt:lpwstr/>
      </vt:variant>
      <vt:variant>
        <vt:lpwstr>_Toc73117183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348-IP-BS-XX-OT-M-98001</dc:title>
  <dc:subject>Projekt relokacji oraz aranżacji wnętrz budynku CP oraz CITF</dc:subject>
  <dc:creator>I+MED | Maciej Matłok</dc:creator>
  <cp:keywords>Rewizja: –</cp:keywords>
  <dc:description/>
  <cp:lastModifiedBy>Sławomira Baranowska</cp:lastModifiedBy>
  <cp:revision>3</cp:revision>
  <cp:lastPrinted>2021-06-18T07:17:00Z</cp:lastPrinted>
  <dcterms:created xsi:type="dcterms:W3CDTF">2022-05-26T12:22:00Z</dcterms:created>
  <dcterms:modified xsi:type="dcterms:W3CDTF">2022-05-27T11:01:00Z</dcterms:modified>
  <cp:category>PROJEKT PRZETARGOWY</cp:category>
  <cp:contentStatus>OPIS TECHNICZNY MEBLI NOWYCH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lpwstr>b</vt:lpwstr>
  </property>
</Properties>
</file>