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F671" w14:textId="63361465"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</w:t>
      </w:r>
      <w:r w:rsidR="00F62196">
        <w:rPr>
          <w:rFonts w:ascii="Calibri" w:hAnsi="Calibri"/>
          <w:i/>
          <w:sz w:val="18"/>
          <w:szCs w:val="18"/>
        </w:rPr>
        <w:t>7b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3B06AC" w14:textId="4234350E" w:rsidR="00CB7459" w:rsidRPr="00CB7459" w:rsidRDefault="004B363A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Aktualny w</w:t>
      </w:r>
      <w:r w:rsidR="00D36C34">
        <w:rPr>
          <w:rFonts w:asciiTheme="minorHAnsi" w:hAnsiTheme="minorHAnsi"/>
          <w:b/>
          <w:bCs/>
          <w:sz w:val="18"/>
          <w:szCs w:val="18"/>
        </w:rPr>
        <w:t>zór umowy</w:t>
      </w:r>
      <w:r w:rsidR="00F62196">
        <w:rPr>
          <w:rFonts w:asciiTheme="minorHAnsi" w:hAnsiTheme="minorHAnsi"/>
          <w:b/>
          <w:bCs/>
          <w:sz w:val="18"/>
          <w:szCs w:val="18"/>
        </w:rPr>
        <w:t xml:space="preserve"> dla Pakietu nr 2</w:t>
      </w:r>
    </w:p>
    <w:p w14:paraId="22CD9E05" w14:textId="77777777" w:rsidR="00023FE2" w:rsidRDefault="00023FE2" w:rsidP="00023FE2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UMOWA Nr ......./188/2023</w:t>
      </w:r>
    </w:p>
    <w:p w14:paraId="0CD28CE8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047466DE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14:paraId="03DCD1FE" w14:textId="77777777" w:rsidR="00F62196" w:rsidRPr="00CB7459" w:rsidRDefault="00F62196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E27DFE5" w14:textId="77777777" w:rsidR="00F62196" w:rsidRPr="003E1230" w:rsidRDefault="00F62196" w:rsidP="00F62196">
      <w:pPr>
        <w:spacing w:after="0"/>
        <w:jc w:val="both"/>
        <w:rPr>
          <w:rFonts w:asciiTheme="minorHAnsi" w:hAnsiTheme="minorHAnsi" w:cstheme="minorHAnsi"/>
        </w:rPr>
      </w:pPr>
      <w:r w:rsidRPr="003E1230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3E1230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3E1230">
        <w:rPr>
          <w:rFonts w:asciiTheme="minorHAnsi" w:hAnsiTheme="minorHAnsi" w:cstheme="minorHAnsi"/>
          <w:bCs/>
        </w:rPr>
        <w:t>001263233, NIP: 959-12-94-907, zarejestrowanym</w:t>
      </w:r>
      <w:r w:rsidRPr="003E1230">
        <w:rPr>
          <w:rFonts w:asciiTheme="minorHAnsi" w:hAnsiTheme="minorHAnsi" w:cstheme="minorHAnsi"/>
        </w:rPr>
        <w:t xml:space="preserve">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E1230">
        <w:rPr>
          <w:rFonts w:asciiTheme="minorHAnsi" w:hAnsiTheme="minorHAnsi" w:cstheme="minorHAnsi"/>
          <w:b/>
        </w:rPr>
        <w:t>„Zamawiającym”,</w:t>
      </w:r>
      <w:r w:rsidRPr="003E1230">
        <w:rPr>
          <w:rFonts w:asciiTheme="minorHAnsi" w:hAnsiTheme="minorHAnsi" w:cstheme="minorHAnsi"/>
        </w:rPr>
        <w:t xml:space="preserve"> w imieniu którego działa:</w:t>
      </w:r>
    </w:p>
    <w:p w14:paraId="1AC524E5" w14:textId="77777777" w:rsidR="00F62196" w:rsidRPr="00CB7459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182518BF" w14:textId="77777777" w:rsidR="00F62196" w:rsidRPr="00CB7459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623309A9" w14:textId="77777777" w:rsidR="00F62196" w:rsidRPr="00CB7459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5B069406" w14:textId="77777777" w:rsidR="00F62196" w:rsidRPr="003E1230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3E1230">
        <w:rPr>
          <w:rFonts w:asciiTheme="minorHAnsi" w:hAnsiTheme="minorHAnsi"/>
          <w:b/>
          <w:bCs/>
        </w:rPr>
        <w:t xml:space="preserve">……………………………………………………………………………………………………………… </w:t>
      </w:r>
    </w:p>
    <w:p w14:paraId="347650A4" w14:textId="4970B266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3A0068F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……………………………………………………………………………………………………………… </w:t>
      </w:r>
    </w:p>
    <w:p w14:paraId="3CC786D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14:paraId="4D8D18BC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38FABF5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068B1452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20974B9B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14:paraId="4B1A2D38" w14:textId="77777777" w:rsidR="00F62196" w:rsidRDefault="00F62196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73C4D87" w14:textId="0378C495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0F77142E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664DDDE8" w14:textId="77777777" w:rsidR="007F3388" w:rsidRPr="00F62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62196">
        <w:rPr>
          <w:rFonts w:asciiTheme="minorHAnsi" w:hAnsiTheme="minorHAnsi"/>
          <w:b/>
        </w:rPr>
        <w:t>Przedmiot Umowy</w:t>
      </w:r>
    </w:p>
    <w:p w14:paraId="54470C22" w14:textId="55A33343" w:rsidR="007F3388" w:rsidRPr="00F62196" w:rsidRDefault="007F3388" w:rsidP="00F62196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F62196">
        <w:rPr>
          <w:rFonts w:asciiTheme="minorHAnsi" w:hAnsiTheme="minorHAnsi"/>
          <w:sz w:val="20"/>
          <w:szCs w:val="20"/>
        </w:rPr>
        <w:t xml:space="preserve">Przedmiotem umowy jest </w:t>
      </w:r>
      <w:r w:rsidR="00F62196" w:rsidRPr="00F62196">
        <w:rPr>
          <w:rFonts w:asciiTheme="minorHAnsi" w:hAnsiTheme="minorHAnsi"/>
          <w:b/>
          <w:bCs/>
          <w:sz w:val="20"/>
          <w:szCs w:val="20"/>
        </w:rPr>
        <w:t xml:space="preserve">doposażenie akceleratorów (nowe funkcjonalności umożliwiające realizację nowych technik leczenia oraz precyzyjne monitorowanie obszaru napromieniania) – doposażenie akceleratorów Versa HD firmy Elekta w </w:t>
      </w:r>
      <w:r w:rsidR="006C5AB4" w:rsidRPr="006C5AB4">
        <w:rPr>
          <w:rFonts w:asciiTheme="minorHAnsi" w:hAnsiTheme="minorHAnsi"/>
          <w:b/>
          <w:bCs/>
          <w:sz w:val="20"/>
          <w:szCs w:val="20"/>
        </w:rPr>
        <w:t>system trójwymiarowego monitorowania ciała pacjenta przed i w trakcie radioterapii</w:t>
      </w:r>
      <w:r w:rsidR="00F62196" w:rsidRPr="00F62196">
        <w:rPr>
          <w:rFonts w:asciiTheme="minorHAnsi" w:hAnsiTheme="minorHAnsi"/>
          <w:b/>
          <w:bCs/>
          <w:sz w:val="20"/>
          <w:szCs w:val="20"/>
        </w:rPr>
        <w:t xml:space="preserve"> – 2 </w:t>
      </w:r>
      <w:proofErr w:type="spellStart"/>
      <w:r w:rsidR="00F62196" w:rsidRPr="00F62196">
        <w:rPr>
          <w:rFonts w:asciiTheme="minorHAnsi" w:hAnsiTheme="minorHAnsi"/>
          <w:b/>
          <w:bCs/>
          <w:sz w:val="20"/>
          <w:szCs w:val="20"/>
        </w:rPr>
        <w:t>kpl</w:t>
      </w:r>
      <w:proofErr w:type="spellEnd"/>
      <w:r w:rsidR="00F62196" w:rsidRPr="00F62196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141EED" w:rsidRPr="006C5AB4">
        <w:rPr>
          <w:rFonts w:asciiTheme="minorHAnsi" w:hAnsiTheme="minorHAnsi"/>
          <w:sz w:val="20"/>
          <w:szCs w:val="20"/>
        </w:rPr>
        <w:t>wykorzystywan</w:t>
      </w:r>
      <w:r w:rsidR="00F62196" w:rsidRPr="006C5AB4">
        <w:rPr>
          <w:rFonts w:asciiTheme="minorHAnsi" w:hAnsiTheme="minorHAnsi"/>
          <w:sz w:val="20"/>
          <w:szCs w:val="20"/>
        </w:rPr>
        <w:t>ych</w:t>
      </w:r>
      <w:r w:rsidR="00141EED" w:rsidRPr="006C5AB4">
        <w:rPr>
          <w:rFonts w:asciiTheme="minorHAnsi" w:hAnsiTheme="minorHAnsi"/>
          <w:sz w:val="20"/>
          <w:szCs w:val="20"/>
        </w:rPr>
        <w:t xml:space="preserve"> </w:t>
      </w:r>
      <w:r w:rsidR="00F62196" w:rsidRPr="006C5AB4">
        <w:rPr>
          <w:rFonts w:asciiTheme="minorHAnsi" w:hAnsiTheme="minorHAnsi"/>
          <w:sz w:val="20"/>
          <w:szCs w:val="20"/>
        </w:rPr>
        <w:t xml:space="preserve">w Zakładzie Radioterapii </w:t>
      </w:r>
      <w:r w:rsidR="00141EED" w:rsidRPr="006C5AB4">
        <w:rPr>
          <w:rFonts w:asciiTheme="minorHAnsi" w:hAnsiTheme="minorHAnsi"/>
          <w:sz w:val="20"/>
          <w:szCs w:val="20"/>
        </w:rPr>
        <w:t>Świętokrzyskiego</w:t>
      </w:r>
      <w:r w:rsidR="00141EED" w:rsidRPr="00F62196">
        <w:rPr>
          <w:rFonts w:asciiTheme="minorHAnsi" w:hAnsiTheme="minorHAnsi"/>
          <w:sz w:val="20"/>
          <w:szCs w:val="20"/>
        </w:rPr>
        <w:t xml:space="preserve"> Centrum Onkologii w Kielcach</w:t>
      </w:r>
      <w:r w:rsidR="00335C0E">
        <w:rPr>
          <w:rFonts w:asciiTheme="minorHAnsi" w:hAnsiTheme="minorHAnsi"/>
          <w:sz w:val="20"/>
          <w:szCs w:val="20"/>
        </w:rPr>
        <w:t>.</w:t>
      </w:r>
    </w:p>
    <w:p w14:paraId="44A9620C" w14:textId="77777777" w:rsidR="00D36C34" w:rsidRDefault="00D36C34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62014"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</w:t>
      </w:r>
      <w:r>
        <w:rPr>
          <w:rFonts w:asciiTheme="minorHAnsi" w:hAnsiTheme="minorHAnsi"/>
          <w:sz w:val="20"/>
          <w:szCs w:val="20"/>
        </w:rPr>
        <w:t xml:space="preserve"> integraln</w:t>
      </w:r>
      <w:r w:rsidR="00C56B7C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część umowy.</w:t>
      </w:r>
    </w:p>
    <w:p w14:paraId="31233D34" w14:textId="77777777" w:rsidR="006C7D5E" w:rsidRPr="00E94FD3" w:rsidRDefault="006C7D5E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Jeżeli którakolwiek z opisanych funkcjonalności przedmiotu </w:t>
      </w:r>
      <w:r w:rsidR="002A3CC5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 wymaga licencji, wymaga się jej dostarczenia. Okres obowiązywania licencji – bezterminowo.  </w:t>
      </w:r>
    </w:p>
    <w:p w14:paraId="2FEFBB60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1AF4104B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2021CC7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4BAE969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3D363F7" w14:textId="1674096C" w:rsidR="006C0E4F" w:rsidRPr="00134F6B" w:rsidRDefault="006C0E4F" w:rsidP="006C0E4F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 xml:space="preserve">Wykonawca zobowiązuje się do dostarczenia </w:t>
      </w:r>
      <w:r w:rsidR="00AD2096">
        <w:rPr>
          <w:rFonts w:asciiTheme="minorHAnsi" w:hAnsiTheme="minorHAnsi"/>
          <w:sz w:val="20"/>
          <w:szCs w:val="20"/>
        </w:rPr>
        <w:t>sprzętu, licencji, oprogramowania</w:t>
      </w:r>
      <w:r w:rsidR="002A3CC5" w:rsidRPr="00134F6B">
        <w:rPr>
          <w:rFonts w:asciiTheme="minorHAnsi" w:hAnsiTheme="minorHAnsi"/>
          <w:sz w:val="20"/>
          <w:szCs w:val="20"/>
        </w:rPr>
        <w:t xml:space="preserve"> w terminie</w:t>
      </w:r>
      <w:r w:rsidRPr="00134F6B">
        <w:rPr>
          <w:rFonts w:asciiTheme="minorHAnsi" w:hAnsiTheme="minorHAnsi"/>
          <w:sz w:val="20"/>
          <w:szCs w:val="20"/>
        </w:rPr>
        <w:t xml:space="preserve"> do dnia </w:t>
      </w:r>
      <w:r w:rsidR="002A56F0">
        <w:rPr>
          <w:rFonts w:asciiTheme="minorHAnsi" w:hAnsiTheme="minorHAnsi"/>
          <w:b/>
          <w:sz w:val="20"/>
          <w:szCs w:val="20"/>
        </w:rPr>
        <w:t xml:space="preserve">15 listopada </w:t>
      </w:r>
      <w:r w:rsidR="003F2988">
        <w:rPr>
          <w:rFonts w:asciiTheme="minorHAnsi" w:hAnsiTheme="minorHAnsi"/>
          <w:b/>
          <w:sz w:val="20"/>
          <w:szCs w:val="20"/>
        </w:rPr>
        <w:br/>
      </w:r>
      <w:r w:rsidR="002A56F0">
        <w:rPr>
          <w:rFonts w:asciiTheme="minorHAnsi" w:hAnsiTheme="minorHAnsi"/>
          <w:b/>
          <w:sz w:val="20"/>
          <w:szCs w:val="20"/>
        </w:rPr>
        <w:t>2023 r.</w:t>
      </w:r>
      <w:r w:rsidRPr="00134F6B">
        <w:rPr>
          <w:rFonts w:asciiTheme="minorHAnsi" w:hAnsiTheme="minorHAnsi"/>
          <w:sz w:val="20"/>
          <w:szCs w:val="20"/>
        </w:rPr>
        <w:t xml:space="preserve">, oraz </w:t>
      </w:r>
      <w:r w:rsidR="002A3CC5" w:rsidRPr="00134F6B">
        <w:rPr>
          <w:rFonts w:asciiTheme="minorHAnsi" w:hAnsiTheme="minorHAnsi"/>
          <w:sz w:val="20"/>
          <w:szCs w:val="20"/>
        </w:rPr>
        <w:t xml:space="preserve">jego </w:t>
      </w:r>
      <w:r w:rsidR="00AD2096">
        <w:rPr>
          <w:rFonts w:asciiTheme="minorHAnsi" w:hAnsiTheme="minorHAnsi"/>
          <w:sz w:val="20"/>
          <w:szCs w:val="20"/>
        </w:rPr>
        <w:t>instalacji</w:t>
      </w:r>
      <w:r w:rsidR="002A56F0">
        <w:rPr>
          <w:rFonts w:asciiTheme="minorHAnsi" w:hAnsiTheme="minorHAnsi"/>
          <w:sz w:val="20"/>
          <w:szCs w:val="20"/>
        </w:rPr>
        <w:t xml:space="preserve"> i</w:t>
      </w:r>
      <w:r w:rsidR="00AD2096">
        <w:rPr>
          <w:rFonts w:asciiTheme="minorHAnsi" w:hAnsiTheme="minorHAnsi"/>
          <w:sz w:val="20"/>
          <w:szCs w:val="20"/>
        </w:rPr>
        <w:t xml:space="preserve"> </w:t>
      </w:r>
      <w:r w:rsidRPr="00134F6B">
        <w:rPr>
          <w:rFonts w:asciiTheme="minorHAnsi" w:hAnsiTheme="minorHAnsi"/>
          <w:sz w:val="20"/>
          <w:szCs w:val="20"/>
        </w:rPr>
        <w:t xml:space="preserve">uruchomienia </w:t>
      </w:r>
      <w:r w:rsidR="00AD2096" w:rsidRPr="00134F6B">
        <w:rPr>
          <w:rFonts w:asciiTheme="minorHAnsi" w:hAnsiTheme="minorHAnsi"/>
          <w:sz w:val="20"/>
          <w:szCs w:val="20"/>
        </w:rPr>
        <w:t xml:space="preserve">w terminie </w:t>
      </w:r>
      <w:r w:rsidRPr="00134F6B">
        <w:rPr>
          <w:rFonts w:asciiTheme="minorHAnsi" w:hAnsiTheme="minorHAnsi"/>
          <w:sz w:val="20"/>
          <w:szCs w:val="20"/>
        </w:rPr>
        <w:t xml:space="preserve">do dnia </w:t>
      </w:r>
      <w:r w:rsidR="002A56F0">
        <w:rPr>
          <w:rFonts w:asciiTheme="minorHAnsi" w:hAnsiTheme="minorHAnsi"/>
          <w:b/>
          <w:sz w:val="20"/>
          <w:szCs w:val="20"/>
        </w:rPr>
        <w:t>15 czerwca 2024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>:</w:t>
      </w:r>
    </w:p>
    <w:p w14:paraId="5FAEB70C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na koszt i ryzyko Wykonawcy,</w:t>
      </w:r>
    </w:p>
    <w:p w14:paraId="4CB129AA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w cenie określonej w ofercie,</w:t>
      </w:r>
    </w:p>
    <w:p w14:paraId="43984496" w14:textId="1C78E094" w:rsidR="006C0E4F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transportem Wykonawcy do Zamawiającego w dni robocze tj. od poniedziałku do czwartku w godz. od 7.00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 14.00, w piątki do godz. 12.30.</w:t>
      </w:r>
    </w:p>
    <w:p w14:paraId="438C0290" w14:textId="7FD35C18" w:rsidR="007F3388" w:rsidRPr="00A74C1A" w:rsidRDefault="007F3388" w:rsidP="0004195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Zamawiającego. </w:t>
      </w:r>
    </w:p>
    <w:p w14:paraId="6D4B2082" w14:textId="644C4390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</w:t>
      </w:r>
      <w:r w:rsidR="00B13EB4">
        <w:rPr>
          <w:rFonts w:asciiTheme="minorHAnsi" w:hAnsiTheme="minorHAnsi"/>
          <w:sz w:val="20"/>
          <w:szCs w:val="20"/>
        </w:rPr>
        <w:br/>
      </w:r>
      <w:r w:rsidRPr="00D77536">
        <w:rPr>
          <w:rFonts w:asciiTheme="minorHAnsi" w:hAnsiTheme="minorHAnsi"/>
          <w:sz w:val="20"/>
          <w:szCs w:val="20"/>
        </w:rPr>
        <w:t xml:space="preserve">do pomieszczeń Zamawiającego </w:t>
      </w:r>
      <w:r w:rsidR="002A3CC5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762AFF07" w14:textId="77777777" w:rsid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>Jeżeli uszkodzenie sprzętu będącego przedmiotem umowy nastąpi w czasie trwania transportu lub montażu odpowiedzialność za powstałą szkodę ponosi Wykonawca.</w:t>
      </w:r>
    </w:p>
    <w:p w14:paraId="5C829485" w14:textId="416386E1" w:rsidR="00BA6894" w:rsidRPr="00021BFE" w:rsidRDefault="00BA6894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21BFE">
        <w:rPr>
          <w:rFonts w:asciiTheme="minorHAnsi" w:hAnsiTheme="minorHAnsi"/>
          <w:sz w:val="20"/>
          <w:szCs w:val="20"/>
        </w:rPr>
        <w:t xml:space="preserve">Wykonawca ponosi odpowiedzialność za szkodę na mieniu zamawiającego powstałą wyniku przeprowadzonego  montażu lub następstw jego niewłaściwej instalacji. </w:t>
      </w:r>
    </w:p>
    <w:p w14:paraId="6A86ADA5" w14:textId="061E8E37" w:rsidR="00D77536" w:rsidRPr="002A3CC5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 xml:space="preserve">Dokumentem rozliczającym przedmiot zamówienia jest podpisany przez strony </w:t>
      </w:r>
      <w:r w:rsidR="007617FA">
        <w:rPr>
          <w:rFonts w:asciiTheme="minorHAnsi" w:hAnsiTheme="minorHAnsi"/>
          <w:sz w:val="20"/>
          <w:szCs w:val="20"/>
        </w:rPr>
        <w:t xml:space="preserve">końcowy </w:t>
      </w:r>
      <w:r w:rsidRPr="002A3CC5">
        <w:rPr>
          <w:rFonts w:asciiTheme="minorHAnsi" w:hAnsiTheme="minorHAnsi"/>
          <w:sz w:val="20"/>
          <w:szCs w:val="20"/>
        </w:rPr>
        <w:t>protokół odbioru.</w:t>
      </w:r>
    </w:p>
    <w:p w14:paraId="3056E128" w14:textId="7825DCFC" w:rsidR="001914CF" w:rsidRDefault="00D77536" w:rsidP="00AE772B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0" w:name="_Hlk144188295"/>
      <w:bookmarkStart w:id="1" w:name="_Hlk143243516"/>
      <w:bookmarkStart w:id="2" w:name="_Hlk143247138"/>
      <w:r w:rsidRPr="001B22BE">
        <w:rPr>
          <w:rFonts w:asciiTheme="minorHAnsi" w:hAnsiTheme="minorHAnsi"/>
          <w:sz w:val="20"/>
          <w:szCs w:val="20"/>
        </w:rPr>
        <w:t>Osob</w:t>
      </w:r>
      <w:r w:rsidR="002A56F0">
        <w:rPr>
          <w:rFonts w:asciiTheme="minorHAnsi" w:hAnsiTheme="minorHAnsi"/>
          <w:sz w:val="20"/>
          <w:szCs w:val="20"/>
        </w:rPr>
        <w:t>ami</w:t>
      </w:r>
      <w:r w:rsidRPr="001B22BE">
        <w:rPr>
          <w:rFonts w:asciiTheme="minorHAnsi" w:hAnsiTheme="minorHAnsi"/>
          <w:sz w:val="20"/>
          <w:szCs w:val="20"/>
        </w:rPr>
        <w:t xml:space="preserve"> upoważnion</w:t>
      </w:r>
      <w:r w:rsidR="002A56F0">
        <w:rPr>
          <w:rFonts w:asciiTheme="minorHAnsi" w:hAnsiTheme="minorHAnsi"/>
          <w:sz w:val="20"/>
          <w:szCs w:val="20"/>
        </w:rPr>
        <w:t>ymi</w:t>
      </w:r>
      <w:r w:rsidRPr="001B22BE">
        <w:rPr>
          <w:rFonts w:asciiTheme="minorHAnsi" w:hAnsiTheme="minorHAnsi"/>
          <w:sz w:val="20"/>
          <w:szCs w:val="20"/>
        </w:rPr>
        <w:t xml:space="preserve"> do odbioru</w:t>
      </w:r>
      <w:r w:rsidR="007617FA">
        <w:rPr>
          <w:rFonts w:asciiTheme="minorHAnsi" w:hAnsiTheme="minorHAnsi"/>
          <w:sz w:val="20"/>
          <w:szCs w:val="20"/>
        </w:rPr>
        <w:t xml:space="preserve"> wstępnego</w:t>
      </w:r>
      <w:r w:rsidR="00215B47">
        <w:rPr>
          <w:rFonts w:asciiTheme="minorHAnsi" w:hAnsiTheme="minorHAnsi"/>
          <w:sz w:val="20"/>
          <w:szCs w:val="20"/>
        </w:rPr>
        <w:t>/ilościowego</w:t>
      </w:r>
      <w:r w:rsidR="007617FA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ze strony Zamawiającego </w:t>
      </w:r>
      <w:r w:rsidR="002A56F0">
        <w:rPr>
          <w:rFonts w:asciiTheme="minorHAnsi" w:hAnsiTheme="minorHAnsi"/>
          <w:sz w:val="20"/>
          <w:szCs w:val="20"/>
        </w:rPr>
        <w:t>są</w:t>
      </w:r>
      <w:r w:rsidRPr="001B22BE">
        <w:rPr>
          <w:rFonts w:asciiTheme="minorHAnsi" w:hAnsiTheme="minorHAnsi"/>
          <w:sz w:val="20"/>
          <w:szCs w:val="20"/>
        </w:rPr>
        <w:t xml:space="preserve">: </w:t>
      </w:r>
    </w:p>
    <w:bookmarkEnd w:id="0"/>
    <w:p w14:paraId="42DF4ED0" w14:textId="452474B7" w:rsidR="001914CF" w:rsidRPr="00215B47" w:rsidRDefault="00D77536" w:rsidP="00A66F62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/>
          <w:sz w:val="20"/>
          <w:szCs w:val="20"/>
        </w:rPr>
        <w:t xml:space="preserve">Kierownik </w:t>
      </w:r>
      <w:r w:rsidR="00606318" w:rsidRPr="00215B47">
        <w:rPr>
          <w:rFonts w:asciiTheme="minorHAnsi" w:hAnsiTheme="minorHAnsi"/>
          <w:sz w:val="20"/>
          <w:szCs w:val="20"/>
        </w:rPr>
        <w:t>Zakładu Fizyki Medycznej</w:t>
      </w:r>
      <w:r w:rsidR="002A56F0" w:rsidRPr="00215B47">
        <w:rPr>
          <w:rFonts w:asciiTheme="minorHAnsi" w:hAnsiTheme="minorHAnsi"/>
          <w:sz w:val="20"/>
          <w:szCs w:val="20"/>
        </w:rPr>
        <w:t xml:space="preserve">, </w:t>
      </w:r>
    </w:p>
    <w:p w14:paraId="350703BA" w14:textId="77777777" w:rsidR="006F6ACD" w:rsidRPr="00215B47" w:rsidRDefault="006F6ACD" w:rsidP="006F6ACD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 w:cs="Calibri"/>
          <w:sz w:val="20"/>
          <w:szCs w:val="20"/>
        </w:rPr>
        <w:t>Kierownik Kliniki Radioterapii</w:t>
      </w:r>
    </w:p>
    <w:bookmarkEnd w:id="1"/>
    <w:bookmarkEnd w:id="2"/>
    <w:p w14:paraId="0476868C" w14:textId="5CC8D52F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lastRenderedPageBreak/>
        <w:t>Wykonawca zobowiązany jest do pisemnego poinformowania os</w:t>
      </w:r>
      <w:r w:rsidR="00021BFE">
        <w:rPr>
          <w:rFonts w:asciiTheme="minorHAnsi" w:hAnsiTheme="minorHAnsi"/>
          <w:sz w:val="20"/>
          <w:szCs w:val="20"/>
        </w:rPr>
        <w:t>ób</w:t>
      </w:r>
      <w:r w:rsidRPr="00D77536">
        <w:rPr>
          <w:rFonts w:asciiTheme="minorHAnsi" w:hAnsiTheme="minorHAnsi"/>
          <w:sz w:val="20"/>
          <w:szCs w:val="20"/>
        </w:rPr>
        <w:t xml:space="preserve"> upoważni</w:t>
      </w:r>
      <w:r w:rsidR="00021BFE">
        <w:rPr>
          <w:rFonts w:asciiTheme="minorHAnsi" w:hAnsiTheme="minorHAnsi"/>
          <w:sz w:val="20"/>
          <w:szCs w:val="20"/>
        </w:rPr>
        <w:t xml:space="preserve">onych </w:t>
      </w:r>
      <w:r w:rsidRPr="00D77536">
        <w:rPr>
          <w:rFonts w:asciiTheme="minorHAnsi" w:hAnsiTheme="minorHAnsi"/>
          <w:sz w:val="20"/>
          <w:szCs w:val="20"/>
        </w:rPr>
        <w:t xml:space="preserve">ze strony Zamawiającego </w:t>
      </w:r>
      <w:r w:rsidR="00B13EB4">
        <w:rPr>
          <w:rFonts w:asciiTheme="minorHAnsi" w:hAnsiTheme="minorHAnsi"/>
          <w:sz w:val="20"/>
          <w:szCs w:val="20"/>
        </w:rPr>
        <w:br/>
      </w:r>
      <w:r w:rsidRPr="00D77536">
        <w:rPr>
          <w:rFonts w:asciiTheme="minorHAnsi" w:hAnsiTheme="minorHAnsi"/>
          <w:sz w:val="20"/>
          <w:szCs w:val="20"/>
        </w:rPr>
        <w:t xml:space="preserve">do odbioru </w:t>
      </w:r>
      <w:r w:rsidR="00B7173F"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52146480" w14:textId="77777777" w:rsidR="007F3388" w:rsidRPr="00C9636D" w:rsidRDefault="007F3388" w:rsidP="00C9636D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  <w:r w:rsidRPr="00C9636D">
        <w:rPr>
          <w:rFonts w:asciiTheme="minorHAnsi" w:hAnsiTheme="minorHAnsi"/>
          <w:b/>
        </w:rPr>
        <w:t>§ 3</w:t>
      </w:r>
    </w:p>
    <w:p w14:paraId="736072D1" w14:textId="77777777" w:rsidR="007F3388" w:rsidRDefault="007F3388" w:rsidP="00C9636D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5621A07B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gwarantuje, że sprzęt dostarczony w ramach niniejszej umowy będzie:</w:t>
      </w:r>
    </w:p>
    <w:p w14:paraId="63165F88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zgodny z wymogami stawianymi przez Zamawiającego zawartymi w SWZ i załącznikach,</w:t>
      </w:r>
    </w:p>
    <w:p w14:paraId="6C5BBDDE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 xml:space="preserve">posiadał dokumenty potwierdzające dopuszczenie wyrobu do obrotu na terytorium  RP lub inny tożsamy dokument 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(jeśli dotycz</w:t>
      </w:r>
      <w:r w:rsidR="00606318" w:rsidRPr="00B7173F">
        <w:rPr>
          <w:rFonts w:asciiTheme="minorHAnsi" w:hAnsiTheme="minorHAnsi"/>
          <w:color w:val="000000"/>
          <w:sz w:val="20"/>
          <w:szCs w:val="20"/>
        </w:rPr>
        <w:t>y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)</w:t>
      </w:r>
      <w:r w:rsid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168FE935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ma obowiązek dostarczenia wraz z przedmiotem umowy następujących dokumentów:</w:t>
      </w:r>
    </w:p>
    <w:p w14:paraId="29F25DF6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instrukcji obsługi (użytkowania) sporządzonych w języku polskim i angielskim</w:t>
      </w:r>
      <w:r w:rsidR="00B7173F" w:rsidRPr="00B7173F">
        <w:rPr>
          <w:rFonts w:asciiTheme="minorHAnsi" w:hAnsiTheme="minorHAnsi"/>
          <w:color w:val="000000"/>
          <w:sz w:val="20"/>
          <w:szCs w:val="20"/>
        </w:rPr>
        <w:t>,</w:t>
      </w:r>
    </w:p>
    <w:p w14:paraId="520B79B0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dokumentacji technicznej przedmiotu umowy niezbędnej do prawidłowej eksploatacji,</w:t>
      </w:r>
    </w:p>
    <w:p w14:paraId="1D482E2E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wykazu materiałów zużywalnych wykorzystywanych w bieżącej eksploatacji przedmiotu umowy</w:t>
      </w:r>
      <w:r w:rsidR="00016869" w:rsidRPr="00B7173F">
        <w:rPr>
          <w:rFonts w:asciiTheme="minorHAnsi" w:hAnsiTheme="minorHAnsi"/>
          <w:color w:val="000000"/>
          <w:sz w:val="20"/>
          <w:szCs w:val="20"/>
        </w:rPr>
        <w:t xml:space="preserve"> (jeżeli dotyczy)</w:t>
      </w:r>
      <w:r w:rsidRP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75205AFF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na swój koszt ubezpiecza przedmiot umowy do momentu dokonania końcowego odbioru przez Zamawiającego.</w:t>
      </w:r>
    </w:p>
    <w:p w14:paraId="754FE2FE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Okres gwarancji dla przedmiotu umowy wynosi: 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>…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….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 xml:space="preserve">… 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miesiące</w:t>
      </w:r>
      <w:r w:rsidR="00E778C6"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6869">
        <w:rPr>
          <w:rFonts w:asciiTheme="minorHAnsi" w:hAnsiTheme="minorHAnsi"/>
          <w:color w:val="000000"/>
          <w:sz w:val="20"/>
          <w:szCs w:val="20"/>
        </w:rPr>
        <w:t>(zgodnie ze złożoną ofertą)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i rozpoczyna bieg od daty </w:t>
      </w:r>
      <w:r w:rsidR="00E94FD3">
        <w:rPr>
          <w:rFonts w:asciiTheme="minorHAnsi" w:hAnsiTheme="minorHAnsi"/>
          <w:color w:val="000000"/>
          <w:sz w:val="20"/>
          <w:szCs w:val="20"/>
        </w:rPr>
        <w:t>uruchomienia u użytkownika potwierdzonego protokołem z uruchomienia.</w:t>
      </w:r>
    </w:p>
    <w:p w14:paraId="42E7294B" w14:textId="1FA75F2B" w:rsidR="00074156" w:rsidRPr="006C5AB4" w:rsidRDefault="00074156" w:rsidP="00074156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6C5AB4">
        <w:rPr>
          <w:sz w:val="20"/>
          <w:szCs w:val="20"/>
        </w:rPr>
        <w:t xml:space="preserve">Serwis gwarancyjny – czas usunięcia usterek i wad aparatury do 48 godzin od chwili zgłoszenia (z wyjątkiem niedzieli i dni świątecznych), w uzasadnionych przypadkach nie dłużej niż 7 dni kalendarzowych (wymaga uzasadnienia </w:t>
      </w:r>
      <w:r w:rsidR="00B13EB4">
        <w:rPr>
          <w:sz w:val="20"/>
          <w:szCs w:val="20"/>
        </w:rPr>
        <w:br/>
      </w:r>
      <w:r w:rsidRPr="006C5AB4">
        <w:rPr>
          <w:sz w:val="20"/>
          <w:szCs w:val="20"/>
        </w:rPr>
        <w:t>na piśmie przesłanego do użytkownika w terminie do 2 dni kalendarzowych od zgłoszenia awarii).</w:t>
      </w:r>
    </w:p>
    <w:p w14:paraId="4270B528" w14:textId="72FAA818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016869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</w:t>
      </w:r>
      <w:r w:rsidR="00B13EB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br/>
      </w:r>
      <w:r w:rsidRPr="00016869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go Zamawiającemu. </w:t>
      </w:r>
    </w:p>
    <w:p w14:paraId="78E299BE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2831028A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B3B2CFD" w14:textId="77777777" w:rsidR="00AB1818" w:rsidRDefault="00AB1818" w:rsidP="00AB1818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2839E358" w14:textId="77777777" w:rsidR="00F86C8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4FD35D24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</w:t>
      </w:r>
      <w:r w:rsidR="00AB1818" w:rsidRPr="00E778C6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 xml:space="preserve">rzedmiotu </w:t>
      </w:r>
      <w:r>
        <w:rPr>
          <w:bCs/>
          <w:color w:val="000000" w:themeColor="text1"/>
          <w:sz w:val="20"/>
          <w:szCs w:val="20"/>
        </w:rPr>
        <w:t>u</w:t>
      </w:r>
      <w:r w:rsidR="00AB1818" w:rsidRPr="00E778C6">
        <w:rPr>
          <w:bCs/>
          <w:color w:val="000000" w:themeColor="text1"/>
          <w:sz w:val="20"/>
          <w:szCs w:val="20"/>
        </w:rPr>
        <w:t>mowy,</w:t>
      </w:r>
    </w:p>
    <w:p w14:paraId="7AA9146D" w14:textId="1263FDA8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</w:t>
      </w:r>
      <w:r w:rsidR="00AB1818" w:rsidRPr="00E778C6">
        <w:rPr>
          <w:bCs/>
          <w:color w:val="000000" w:themeColor="text1"/>
          <w:sz w:val="20"/>
          <w:szCs w:val="20"/>
        </w:rPr>
        <w:t xml:space="preserve">obowiązanie umowne nie jest przedmiotem jakiejkolwiek innej umowy zawartej przez Wykonawcę, </w:t>
      </w:r>
      <w:r w:rsidR="00B13EB4">
        <w:rPr>
          <w:bCs/>
          <w:color w:val="000000" w:themeColor="text1"/>
          <w:sz w:val="20"/>
          <w:szCs w:val="20"/>
        </w:rPr>
        <w:br/>
      </w:r>
      <w:r w:rsidR="00AB1818" w:rsidRPr="00E778C6">
        <w:rPr>
          <w:bCs/>
          <w:color w:val="000000" w:themeColor="text1"/>
          <w:sz w:val="20"/>
          <w:szCs w:val="20"/>
        </w:rPr>
        <w:t xml:space="preserve">a podpisanie i wykonanie niniejszej Umowy przez Strony, nie narusza ani nie będzie stanowiło podstawy </w:t>
      </w:r>
      <w:r w:rsidR="00B13EB4">
        <w:rPr>
          <w:bCs/>
          <w:color w:val="000000" w:themeColor="text1"/>
          <w:sz w:val="20"/>
          <w:szCs w:val="20"/>
        </w:rPr>
        <w:br/>
      </w:r>
      <w:r w:rsidR="00AB1818" w:rsidRPr="00E778C6">
        <w:rPr>
          <w:bCs/>
          <w:color w:val="000000" w:themeColor="text1"/>
          <w:sz w:val="20"/>
          <w:szCs w:val="20"/>
        </w:rPr>
        <w:t xml:space="preserve">do odwołania lub unieważnienia zobowiązania Wykonawcy czy też innego postanowienia Umowy. </w:t>
      </w:r>
    </w:p>
    <w:p w14:paraId="5EA8573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B262CEB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864D337" w14:textId="48AC7145" w:rsidR="00EC5AE5" w:rsidRPr="00002506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Odbiór jakościowy </w:t>
      </w:r>
      <w:r w:rsidR="007617FA" w:rsidRPr="00002506">
        <w:rPr>
          <w:rFonts w:asciiTheme="minorHAnsi" w:hAnsiTheme="minorHAnsi"/>
          <w:sz w:val="20"/>
          <w:szCs w:val="20"/>
        </w:rPr>
        <w:t xml:space="preserve">będący również protokołem końcowym </w:t>
      </w:r>
      <w:r w:rsidRPr="00002506">
        <w:rPr>
          <w:rFonts w:asciiTheme="minorHAnsi" w:hAnsiTheme="minorHAnsi"/>
          <w:sz w:val="20"/>
          <w:szCs w:val="20"/>
        </w:rPr>
        <w:t>zostanie potwierdzony podpisanym przez strony protokołem</w:t>
      </w:r>
      <w:r w:rsidR="00215B47" w:rsidRPr="00002506">
        <w:rPr>
          <w:rFonts w:asciiTheme="minorHAnsi" w:hAnsiTheme="minorHAnsi"/>
          <w:sz w:val="20"/>
          <w:szCs w:val="20"/>
        </w:rPr>
        <w:t xml:space="preserve"> zgodnym z zapisem pkt 7 niniejszego paragrafu</w:t>
      </w:r>
      <w:r w:rsidRPr="00002506">
        <w:rPr>
          <w:rFonts w:asciiTheme="minorHAnsi" w:hAnsiTheme="minorHAnsi"/>
          <w:sz w:val="20"/>
          <w:szCs w:val="20"/>
        </w:rPr>
        <w:t>.</w:t>
      </w:r>
    </w:p>
    <w:p w14:paraId="2ADFAE05" w14:textId="509ACDA0" w:rsidR="007617FA" w:rsidRPr="00002506" w:rsidRDefault="007617FA" w:rsidP="007617FA">
      <w:pPr>
        <w:pStyle w:val="Akapitzlist"/>
        <w:numPr>
          <w:ilvl w:val="0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3" w:name="_Hlk144188528"/>
      <w:r w:rsidRPr="00002506">
        <w:rPr>
          <w:rFonts w:asciiTheme="minorHAnsi" w:hAnsiTheme="minorHAnsi"/>
          <w:sz w:val="20"/>
          <w:szCs w:val="20"/>
        </w:rPr>
        <w:t>Protokół końcowy</w:t>
      </w:r>
      <w:r w:rsidR="00215B47" w:rsidRPr="00002506">
        <w:rPr>
          <w:rFonts w:asciiTheme="minorHAnsi" w:hAnsiTheme="minorHAnsi"/>
          <w:sz w:val="20"/>
          <w:szCs w:val="20"/>
        </w:rPr>
        <w:t>, ze strony Zamawiającego,</w:t>
      </w:r>
      <w:r w:rsidRPr="00002506">
        <w:rPr>
          <w:rFonts w:asciiTheme="minorHAnsi" w:hAnsiTheme="minorHAnsi"/>
          <w:sz w:val="20"/>
          <w:szCs w:val="20"/>
        </w:rPr>
        <w:t xml:space="preserve"> powinien zostać podpisany przez cztery uprawnione </w:t>
      </w:r>
      <w:r w:rsidR="00215B47" w:rsidRPr="00002506">
        <w:rPr>
          <w:rFonts w:asciiTheme="minorHAnsi" w:hAnsiTheme="minorHAnsi"/>
          <w:sz w:val="20"/>
          <w:szCs w:val="20"/>
        </w:rPr>
        <w:t xml:space="preserve">lub wyznaczone </w:t>
      </w:r>
      <w:r w:rsidRPr="00002506">
        <w:rPr>
          <w:rFonts w:asciiTheme="minorHAnsi" w:hAnsiTheme="minorHAnsi"/>
          <w:sz w:val="20"/>
          <w:szCs w:val="20"/>
        </w:rPr>
        <w:t xml:space="preserve">osoby: </w:t>
      </w:r>
    </w:p>
    <w:p w14:paraId="6223B1FB" w14:textId="77777777" w:rsidR="007617FA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Kierownika </w:t>
      </w:r>
      <w:r w:rsidRPr="00002506">
        <w:rPr>
          <w:rFonts w:asciiTheme="minorHAnsi" w:hAnsiTheme="minorHAnsi" w:cs="Calibri"/>
          <w:sz w:val="20"/>
          <w:szCs w:val="20"/>
        </w:rPr>
        <w:t>Zakładu Fizyki Medycznej/</w:t>
      </w:r>
      <w:bookmarkStart w:id="4" w:name="_Hlk144114553"/>
      <w:r w:rsidRPr="00002506">
        <w:rPr>
          <w:rFonts w:asciiTheme="minorHAnsi" w:hAnsiTheme="minorHAnsi" w:cs="Calibri"/>
          <w:sz w:val="20"/>
          <w:szCs w:val="20"/>
        </w:rPr>
        <w:t xml:space="preserve">osoba wyznaczona </w:t>
      </w:r>
      <w:bookmarkEnd w:id="4"/>
      <w:r w:rsidRPr="00002506">
        <w:rPr>
          <w:rFonts w:asciiTheme="minorHAnsi" w:hAnsiTheme="minorHAnsi" w:cs="Calibri"/>
          <w:sz w:val="20"/>
          <w:szCs w:val="20"/>
        </w:rPr>
        <w:t>………………………………………..….…</w:t>
      </w:r>
    </w:p>
    <w:p w14:paraId="0E6FE4EB" w14:textId="77777777" w:rsidR="007617FA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Kierownika </w:t>
      </w:r>
      <w:r w:rsidRPr="00002506">
        <w:rPr>
          <w:rFonts w:asciiTheme="minorHAnsi" w:hAnsiTheme="minorHAnsi" w:cs="Calibri"/>
          <w:sz w:val="20"/>
          <w:szCs w:val="20"/>
        </w:rPr>
        <w:t>Kliniki Radioterapii/osoba wyznaczona ……………………………………………………….…</w:t>
      </w:r>
    </w:p>
    <w:p w14:paraId="3DE7C12C" w14:textId="77777777" w:rsidR="007617FA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>pracownika Zespołu Aparatury Medycznej</w:t>
      </w:r>
      <w:r w:rsidRPr="00002506">
        <w:rPr>
          <w:rFonts w:asciiTheme="minorHAnsi" w:hAnsiTheme="minorHAnsi" w:cs="Calibri"/>
          <w:sz w:val="20"/>
          <w:szCs w:val="20"/>
        </w:rPr>
        <w:t xml:space="preserve"> </w:t>
      </w:r>
      <w:r w:rsidRPr="00002506">
        <w:rPr>
          <w:rFonts w:asciiTheme="minorHAnsi" w:hAnsiTheme="minorHAnsi"/>
          <w:sz w:val="20"/>
          <w:szCs w:val="20"/>
        </w:rPr>
        <w:t>………………………………...……</w:t>
      </w:r>
    </w:p>
    <w:p w14:paraId="76FE18D7" w14:textId="4AF897E3" w:rsidR="006309DC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>pracownika Działu Informatyki……………………………………………..………...</w:t>
      </w:r>
    </w:p>
    <w:bookmarkEnd w:id="3"/>
    <w:p w14:paraId="2F07CF3C" w14:textId="7A274BFB" w:rsidR="00EC5AE5" w:rsidRPr="00002506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Miejsce dostawy </w:t>
      </w:r>
      <w:r w:rsidR="00215B47" w:rsidRPr="00002506">
        <w:rPr>
          <w:rFonts w:asciiTheme="minorHAnsi" w:hAnsiTheme="minorHAnsi"/>
          <w:sz w:val="20"/>
          <w:szCs w:val="20"/>
        </w:rPr>
        <w:t xml:space="preserve">i </w:t>
      </w:r>
      <w:r w:rsidRPr="00002506">
        <w:rPr>
          <w:rFonts w:asciiTheme="minorHAnsi" w:hAnsiTheme="minorHAnsi"/>
          <w:sz w:val="20"/>
          <w:szCs w:val="20"/>
        </w:rPr>
        <w:t xml:space="preserve"> instalacji</w:t>
      </w:r>
      <w:r w:rsidR="00215B47" w:rsidRPr="00002506">
        <w:rPr>
          <w:rFonts w:asciiTheme="minorHAnsi" w:hAnsiTheme="minorHAnsi"/>
          <w:sz w:val="20"/>
          <w:szCs w:val="20"/>
        </w:rPr>
        <w:t xml:space="preserve"> urządzenia</w:t>
      </w:r>
      <w:r w:rsidRPr="00002506">
        <w:rPr>
          <w:rFonts w:asciiTheme="minorHAnsi" w:hAnsiTheme="minorHAnsi"/>
          <w:sz w:val="20"/>
          <w:szCs w:val="20"/>
        </w:rPr>
        <w:t>: …………………………………………………………………………………..</w:t>
      </w:r>
    </w:p>
    <w:p w14:paraId="59A5EAA4" w14:textId="77777777" w:rsidR="00EC5AE5" w:rsidRPr="00002506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Zamawiający dokona weryfikacji ilościowej i jakościowej dostarczonego przedmiotu umowy niezwłocznie nie później jednak niż w terminie 3 dni roboczych, od dnia dostawy. W przypadku odbioru bez uwag, za dzień dostawy przyjmuje się dzień dostarczenia przedmiotu umowy do Zamawiającego. </w:t>
      </w:r>
      <w:r w:rsidR="00326CB3" w:rsidRPr="00002506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753D5B" w:rsidRPr="00002506">
        <w:rPr>
          <w:rFonts w:asciiTheme="minorHAnsi" w:hAnsiTheme="minorHAnsi"/>
          <w:sz w:val="20"/>
          <w:szCs w:val="20"/>
        </w:rPr>
        <w:t>umowy</w:t>
      </w:r>
      <w:r w:rsidR="00326CB3" w:rsidRPr="00002506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4D27781C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 w:rsidRPr="00002506">
        <w:rPr>
          <w:rFonts w:asciiTheme="minorHAnsi" w:hAnsiTheme="minorHAnsi"/>
          <w:sz w:val="20"/>
          <w:szCs w:val="20"/>
        </w:rPr>
        <w:t>W przypadku uwag</w:t>
      </w:r>
      <w:r>
        <w:rPr>
          <w:rFonts w:asciiTheme="minorHAnsi" w:hAnsiTheme="minorHAnsi"/>
          <w:sz w:val="20"/>
          <w:szCs w:val="20"/>
        </w:rPr>
        <w:t xml:space="preserve"> do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7E379E8A" w14:textId="77777777" w:rsidR="00EC5AE5" w:rsidRDefault="00753D5B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>
        <w:rPr>
          <w:rFonts w:asciiTheme="minorHAnsi" w:hAnsiTheme="minorHAnsi"/>
          <w:sz w:val="20"/>
          <w:szCs w:val="20"/>
        </w:rPr>
        <w:t xml:space="preserve">, zgłosi zastrzeżenia do protokołu, wyznaczając jednocześnie termin na ich usunięcie. Wykonawca wezwany zobowiązany jest do dostarczenia przedmiotu </w:t>
      </w:r>
      <w:r>
        <w:rPr>
          <w:rFonts w:asciiTheme="minorHAnsi" w:hAnsiTheme="minorHAnsi"/>
          <w:sz w:val="20"/>
          <w:szCs w:val="20"/>
        </w:rPr>
        <w:t>umowy</w:t>
      </w:r>
      <w:r w:rsidR="00EC5AE5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umo</w:t>
      </w:r>
      <w:r w:rsidR="006B7BB7">
        <w:rPr>
          <w:rFonts w:asciiTheme="minorHAnsi" w:hAnsiTheme="minorHAnsi"/>
          <w:sz w:val="20"/>
          <w:szCs w:val="20"/>
        </w:rPr>
        <w:t>wy</w:t>
      </w:r>
      <w:r>
        <w:rPr>
          <w:rFonts w:asciiTheme="minorHAnsi" w:hAnsiTheme="minorHAnsi"/>
          <w:sz w:val="20"/>
          <w:szCs w:val="20"/>
        </w:rPr>
        <w:t>.</w:t>
      </w:r>
    </w:p>
    <w:p w14:paraId="36CA0234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Stwierdzenie przez osobę/osoby dokonujące odbioru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imieniu Zamawiającego usunięcia przez Wykonawcę wad będzie stanowić podstawę do sporządzenia protokołu odbioru bez zastrzeżeń. </w:t>
      </w:r>
    </w:p>
    <w:p w14:paraId="7EC35848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dostawy za zrealizowaną w pierwotnie zgłoszonym terminie dostawy. </w:t>
      </w:r>
    </w:p>
    <w:p w14:paraId="271EC8BB" w14:textId="2229CAFE" w:rsidR="00EC5AE5" w:rsidRDefault="002A56F0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lastRenderedPageBreak/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 – jeżeli wady umożliwiają użytkowanie </w:t>
      </w:r>
      <w:r w:rsidR="00925C5A" w:rsidRPr="009467C4">
        <w:rPr>
          <w:rFonts w:asciiTheme="minorHAnsi" w:hAnsiTheme="minorHAnsi"/>
          <w:color w:val="FF0000"/>
          <w:sz w:val="20"/>
          <w:szCs w:val="20"/>
        </w:rPr>
        <w:t>przedmiotu umowy</w:t>
      </w:r>
      <w:r w:rsidR="00925C5A">
        <w:rPr>
          <w:rFonts w:asciiTheme="minorHAnsi" w:hAnsiTheme="minorHAnsi"/>
          <w:sz w:val="20"/>
          <w:szCs w:val="20"/>
        </w:rPr>
        <w:t xml:space="preserve"> </w:t>
      </w:r>
      <w:r w:rsidR="006B7BB7">
        <w:rPr>
          <w:rFonts w:asciiTheme="minorHAnsi" w:hAnsiTheme="minorHAnsi"/>
          <w:sz w:val="20"/>
          <w:szCs w:val="20"/>
        </w:rPr>
        <w:t xml:space="preserve">zgodnie </w:t>
      </w:r>
      <w:r w:rsidR="00925C5A">
        <w:rPr>
          <w:rFonts w:asciiTheme="minorHAnsi" w:hAnsiTheme="minorHAnsi"/>
          <w:sz w:val="20"/>
          <w:szCs w:val="20"/>
        </w:rPr>
        <w:br/>
      </w:r>
      <w:r w:rsidR="006B7BB7">
        <w:rPr>
          <w:rFonts w:asciiTheme="minorHAnsi" w:hAnsiTheme="minorHAnsi"/>
          <w:sz w:val="20"/>
          <w:szCs w:val="20"/>
        </w:rPr>
        <w:t>z przeznaczeniem, Zamawiający zgłosi zastrzeżenia do protokołu i może obniżyć Wykonawcy wynagrodzenie odpowiednio do utraconej wartości użytkowej, technicznej.</w:t>
      </w:r>
    </w:p>
    <w:p w14:paraId="63076A19" w14:textId="134793EE" w:rsidR="006B7BB7" w:rsidRDefault="002A56F0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usunięcia, jeżeli wady uniemożliwiają użytkowanie zgodnie z przeznaczeniem, Zamawiający zgłosi zastrzeżenia do protokołu i może odstąpić od umowy w terminie 30 dni lub zażądać od Wykonawcy wykonania przedmiotu umowy po raz kolejny</w:t>
      </w:r>
      <w:r w:rsidR="00925C5A" w:rsidRPr="00925C5A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925C5A" w:rsidRPr="009467C4">
        <w:rPr>
          <w:rFonts w:asciiTheme="minorHAnsi" w:hAnsiTheme="minorHAnsi"/>
          <w:color w:val="FF0000"/>
          <w:sz w:val="20"/>
          <w:szCs w:val="20"/>
        </w:rPr>
        <w:t>w taki sposób aby wszelkie zastrzeżenia zgłoszone przez Zamawiającego zostały usunięte</w:t>
      </w:r>
      <w:r w:rsidR="006B7BB7">
        <w:rPr>
          <w:rFonts w:asciiTheme="minorHAnsi" w:hAnsiTheme="minorHAnsi"/>
          <w:sz w:val="20"/>
          <w:szCs w:val="20"/>
        </w:rPr>
        <w:t>.</w:t>
      </w:r>
    </w:p>
    <w:p w14:paraId="3BED4A4F" w14:textId="77777777" w:rsidR="002A56F0" w:rsidRDefault="002A56F0" w:rsidP="002A56F0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jakościowe rozumie się jakąkolwiek niezgodność przedmiotu umowy z opisem zawartym w opisie przedmiotu zamówienia. </w:t>
      </w:r>
    </w:p>
    <w:p w14:paraId="3BC988A2" w14:textId="77777777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wykonania instalacji i uruchomienia systemu będzie podpisany przez strony protokół wykonania instalacji i uruchomienia. 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r w:rsidR="00326CB3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236E905C" w14:textId="57B81B59" w:rsidR="006B7BB7" w:rsidRPr="00BA6894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Na podstawie protokołu odbioru, protokołu wykonania instalacji i uruchomienia, protokołu przeprowadzenia szkolenia, strony podpiszą protokół końcowy</w:t>
      </w:r>
      <w:r w:rsidR="001D0A9D">
        <w:rPr>
          <w:rFonts w:asciiTheme="minorHAnsi" w:hAnsiTheme="minorHAnsi"/>
          <w:sz w:val="20"/>
          <w:szCs w:val="20"/>
        </w:rPr>
        <w:t xml:space="preserve"> z realizacji umowy</w:t>
      </w:r>
      <w:r>
        <w:rPr>
          <w:rFonts w:asciiTheme="minorHAnsi" w:hAnsiTheme="minorHAnsi"/>
          <w:sz w:val="20"/>
          <w:szCs w:val="20"/>
        </w:rPr>
        <w:t xml:space="preserve">, który będzie stanowił podstawę do rozliczenia umowy. </w:t>
      </w:r>
    </w:p>
    <w:p w14:paraId="16CD243E" w14:textId="7AF441AA" w:rsidR="00BA6894" w:rsidRPr="00BA6894" w:rsidRDefault="00BA6894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bookmarkStart w:id="5" w:name="_Hlk144188582"/>
      <w:r>
        <w:rPr>
          <w:rFonts w:asciiTheme="minorHAnsi" w:hAnsiTheme="minorHAnsi"/>
          <w:sz w:val="20"/>
          <w:szCs w:val="20"/>
        </w:rPr>
        <w:t xml:space="preserve">Osobami wyznaczonymi przez strony do kontaktu w sprawach dotyczących serwisu i gwarancji są </w:t>
      </w:r>
    </w:p>
    <w:p w14:paraId="0739B755" w14:textId="4C82A7BA" w:rsidR="00BA6894" w:rsidRPr="00455FBD" w:rsidRDefault="00BA6894" w:rsidP="00455FB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 strony Zamawiającego …</w:t>
      </w:r>
      <w:r w:rsidR="003F2988">
        <w:rPr>
          <w:rFonts w:asciiTheme="minorHAnsi" w:hAnsiTheme="minorHAnsi"/>
          <w:sz w:val="20"/>
          <w:szCs w:val="20"/>
        </w:rPr>
        <w:t>……………………………….</w:t>
      </w:r>
      <w:r>
        <w:rPr>
          <w:rFonts w:asciiTheme="minorHAnsi" w:hAnsiTheme="minorHAnsi"/>
          <w:sz w:val="20"/>
          <w:szCs w:val="20"/>
        </w:rPr>
        <w:t>…..</w:t>
      </w:r>
      <w:proofErr w:type="spellStart"/>
      <w:r>
        <w:rPr>
          <w:rFonts w:asciiTheme="minorHAnsi" w:hAnsiTheme="minorHAnsi"/>
          <w:sz w:val="20"/>
          <w:szCs w:val="20"/>
        </w:rPr>
        <w:t>tel</w:t>
      </w:r>
      <w:proofErr w:type="spellEnd"/>
      <w:r>
        <w:rPr>
          <w:rFonts w:asciiTheme="minorHAnsi" w:hAnsiTheme="minorHAnsi"/>
          <w:sz w:val="20"/>
          <w:szCs w:val="20"/>
        </w:rPr>
        <w:t>…</w:t>
      </w:r>
      <w:r w:rsidR="003F2988">
        <w:rPr>
          <w:rFonts w:asciiTheme="minorHAnsi" w:hAnsiTheme="minorHAnsi"/>
          <w:sz w:val="20"/>
          <w:szCs w:val="20"/>
        </w:rPr>
        <w:t>………………….</w:t>
      </w:r>
      <w:r>
        <w:rPr>
          <w:rFonts w:asciiTheme="minorHAnsi" w:hAnsiTheme="minorHAnsi"/>
          <w:sz w:val="20"/>
          <w:szCs w:val="20"/>
        </w:rPr>
        <w:t>.e mail……</w:t>
      </w:r>
      <w:r w:rsidR="003F2988">
        <w:rPr>
          <w:rFonts w:asciiTheme="minorHAnsi" w:hAnsiTheme="minorHAnsi"/>
          <w:sz w:val="20"/>
          <w:szCs w:val="20"/>
        </w:rPr>
        <w:t>…………………………</w:t>
      </w:r>
      <w:r>
        <w:rPr>
          <w:rFonts w:asciiTheme="minorHAnsi" w:hAnsiTheme="minorHAnsi"/>
          <w:sz w:val="20"/>
          <w:szCs w:val="20"/>
        </w:rPr>
        <w:t xml:space="preserve">…  </w:t>
      </w:r>
    </w:p>
    <w:p w14:paraId="065C1047" w14:textId="15B51640" w:rsidR="00BA6894" w:rsidRPr="00455FBD" w:rsidRDefault="00BA6894" w:rsidP="00455FB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 strony Wykonawcy……</w:t>
      </w:r>
      <w:r w:rsidR="003F2988">
        <w:rPr>
          <w:rFonts w:asciiTheme="minorHAnsi" w:hAnsiTheme="minorHAnsi"/>
          <w:sz w:val="20"/>
          <w:szCs w:val="20"/>
        </w:rPr>
        <w:t>…………………………………….</w:t>
      </w:r>
      <w:r>
        <w:rPr>
          <w:rFonts w:asciiTheme="minorHAnsi" w:hAnsiTheme="minorHAnsi"/>
          <w:sz w:val="20"/>
          <w:szCs w:val="20"/>
        </w:rPr>
        <w:t>…</w:t>
      </w:r>
      <w:proofErr w:type="spellStart"/>
      <w:r>
        <w:rPr>
          <w:rFonts w:asciiTheme="minorHAnsi" w:hAnsiTheme="minorHAnsi"/>
          <w:sz w:val="20"/>
          <w:szCs w:val="20"/>
        </w:rPr>
        <w:t>tel</w:t>
      </w:r>
      <w:proofErr w:type="spellEnd"/>
      <w:r>
        <w:rPr>
          <w:rFonts w:asciiTheme="minorHAnsi" w:hAnsiTheme="minorHAnsi"/>
          <w:sz w:val="20"/>
          <w:szCs w:val="20"/>
        </w:rPr>
        <w:t>…</w:t>
      </w:r>
      <w:r w:rsidR="003F2988">
        <w:rPr>
          <w:rFonts w:asciiTheme="minorHAnsi" w:hAnsiTheme="minorHAnsi"/>
          <w:sz w:val="20"/>
          <w:szCs w:val="20"/>
        </w:rPr>
        <w:t>………………</w:t>
      </w:r>
      <w:r>
        <w:rPr>
          <w:rFonts w:asciiTheme="minorHAnsi" w:hAnsiTheme="minorHAnsi"/>
          <w:sz w:val="20"/>
          <w:szCs w:val="20"/>
        </w:rPr>
        <w:t>…. e mail……</w:t>
      </w:r>
      <w:r w:rsidR="003F2988">
        <w:rPr>
          <w:rFonts w:asciiTheme="minorHAnsi" w:hAnsiTheme="minorHAnsi"/>
          <w:sz w:val="20"/>
          <w:szCs w:val="20"/>
        </w:rPr>
        <w:t>…………………………….</w:t>
      </w:r>
    </w:p>
    <w:bookmarkEnd w:id="5"/>
    <w:p w14:paraId="4934ED19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0E78C00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496AE418" w14:textId="77777777" w:rsidR="00B04797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24BD3E9E" w14:textId="77777777" w:rsidR="007F3388" w:rsidRPr="00753D5B" w:rsidRDefault="007F3388" w:rsidP="00B04797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53D5B">
        <w:rPr>
          <w:rFonts w:asciiTheme="minorHAnsi" w:hAnsiTheme="minorHAnsi"/>
          <w:b/>
          <w:sz w:val="20"/>
          <w:szCs w:val="20"/>
        </w:rPr>
        <w:t>netto – ……………………..zł</w:t>
      </w:r>
    </w:p>
    <w:p w14:paraId="0B17FB55" w14:textId="77777777" w:rsidR="007F3388" w:rsidRPr="00753D5B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  <w:b/>
        </w:rPr>
      </w:pPr>
      <w:r w:rsidRPr="00753D5B">
        <w:rPr>
          <w:rFonts w:asciiTheme="minorHAnsi" w:hAnsiTheme="minorHAnsi"/>
          <w:b/>
        </w:rPr>
        <w:t>brutto – ………………….. zł</w:t>
      </w:r>
    </w:p>
    <w:p w14:paraId="3211ADBE" w14:textId="77777777" w:rsidR="007F3388" w:rsidRPr="00B9051C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</w:t>
      </w:r>
      <w:r w:rsidR="006A6A1D">
        <w:rPr>
          <w:rFonts w:asciiTheme="minorHAnsi" w:hAnsiTheme="minorHAnsi"/>
        </w:rPr>
        <w:t>………………………….</w:t>
      </w:r>
      <w:r w:rsidRPr="00B9051C">
        <w:rPr>
          <w:rFonts w:asciiTheme="minorHAnsi" w:hAnsiTheme="minorHAnsi"/>
        </w:rPr>
        <w:t>…………/</w:t>
      </w:r>
      <w:r w:rsidR="00562D29">
        <w:rPr>
          <w:rFonts w:asciiTheme="minorHAnsi" w:hAnsiTheme="minorHAnsi"/>
        </w:rPr>
        <w:t>…</w:t>
      </w:r>
      <w:r w:rsidRPr="00B9051C">
        <w:rPr>
          <w:rFonts w:asciiTheme="minorHAnsi" w:hAnsiTheme="minorHAnsi"/>
        </w:rPr>
        <w:t>…).</w:t>
      </w:r>
    </w:p>
    <w:p w14:paraId="6B431EE6" w14:textId="7F626474" w:rsidR="007F3388" w:rsidRPr="00B9051C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transportu do siedziby Zamawiającego</w:t>
      </w:r>
      <w:r w:rsidR="00326CB3">
        <w:rPr>
          <w:rFonts w:asciiTheme="minorHAnsi" w:hAnsiTheme="minorHAnsi"/>
          <w:sz w:val="20"/>
          <w:szCs w:val="20"/>
        </w:rPr>
        <w:t>, wniesienia, montażu, uruchomienia, , licencji, serwisu gwarancyjnego</w:t>
      </w:r>
      <w:r w:rsidRPr="00B9051C">
        <w:rPr>
          <w:rFonts w:asciiTheme="minorHAnsi" w:hAnsiTheme="minorHAnsi"/>
          <w:sz w:val="20"/>
          <w:szCs w:val="20"/>
        </w:rPr>
        <w:t>.</w:t>
      </w:r>
    </w:p>
    <w:p w14:paraId="09054556" w14:textId="77777777" w:rsidR="00562D29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Fakturowanie nastąpi w dwóch etapach:</w:t>
      </w:r>
    </w:p>
    <w:p w14:paraId="69235394" w14:textId="03F1FAF9" w:rsidR="002A56F0" w:rsidRPr="006C5AB4" w:rsidRDefault="002A56F0" w:rsidP="00405973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5AB4">
        <w:rPr>
          <w:rFonts w:asciiTheme="minorHAnsi" w:hAnsiTheme="minorHAnsi"/>
          <w:sz w:val="20"/>
          <w:szCs w:val="20"/>
        </w:rPr>
        <w:t xml:space="preserve">Etap 1: Koszt zakupu i dostawy </w:t>
      </w:r>
      <w:r w:rsidR="00405973" w:rsidRPr="006C5AB4">
        <w:rPr>
          <w:rFonts w:asciiTheme="minorHAnsi" w:hAnsiTheme="minorHAnsi"/>
          <w:sz w:val="20"/>
          <w:szCs w:val="20"/>
        </w:rPr>
        <w:t>sprzętu, licencji, oprogramowania</w:t>
      </w:r>
    </w:p>
    <w:p w14:paraId="0B4A4EAD" w14:textId="77777777" w:rsidR="002A56F0" w:rsidRPr="00405973" w:rsidRDefault="002A56F0" w:rsidP="00405973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5AB4">
        <w:rPr>
          <w:rFonts w:asciiTheme="minorHAnsi" w:hAnsiTheme="minorHAnsi"/>
          <w:sz w:val="20"/>
          <w:szCs w:val="20"/>
        </w:rPr>
        <w:t>Etap 2: Koszt instalacji i uruchomienia.</w:t>
      </w:r>
    </w:p>
    <w:p w14:paraId="4E85E82D" w14:textId="77777777" w:rsidR="00562D29" w:rsidRPr="00B9051C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>
        <w:rPr>
          <w:rFonts w:asciiTheme="minorHAnsi" w:hAnsiTheme="minorHAnsi"/>
          <w:sz w:val="20"/>
          <w:szCs w:val="20"/>
        </w:rPr>
        <w:t>etapu umowy, podpisaniu przez strony protokołu odbioru</w:t>
      </w:r>
      <w:r w:rsidRPr="00B9051C">
        <w:rPr>
          <w:rFonts w:asciiTheme="minorHAnsi" w:hAnsiTheme="minorHAnsi"/>
          <w:sz w:val="20"/>
          <w:szCs w:val="20"/>
        </w:rPr>
        <w:t xml:space="preserve">. Akceptowane będą również faktury elektroniczne przesyłane na adres mailowy </w:t>
      </w:r>
      <w:hyperlink r:id="rId8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0228F5FF" w14:textId="77777777" w:rsidR="00562D29" w:rsidRPr="00753D5B" w:rsidRDefault="00562D29" w:rsidP="00753D5B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Pr="00753D5B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30 dni </w:t>
      </w:r>
      <w:r w:rsidRPr="00B9051C">
        <w:rPr>
          <w:rFonts w:asciiTheme="minorHAnsi" w:hAnsiTheme="minorHAnsi"/>
          <w:sz w:val="20"/>
          <w:szCs w:val="20"/>
        </w:rPr>
        <w:t xml:space="preserve">od daty </w:t>
      </w:r>
      <w:r w:rsidR="005244F4" w:rsidRPr="00544551">
        <w:rPr>
          <w:rFonts w:asciiTheme="minorHAnsi" w:hAnsiTheme="minorHAnsi"/>
          <w:sz w:val="20"/>
          <w:szCs w:val="20"/>
        </w:rPr>
        <w:t>dostarczenia</w:t>
      </w:r>
      <w:r w:rsidR="005244F4">
        <w:rPr>
          <w:rFonts w:asciiTheme="minorHAnsi" w:hAnsiTheme="minorHAnsi"/>
          <w:sz w:val="20"/>
          <w:szCs w:val="20"/>
        </w:rPr>
        <w:t xml:space="preserve"> </w:t>
      </w:r>
      <w:r w:rsidR="00B021D6" w:rsidRPr="00B9051C">
        <w:rPr>
          <w:rFonts w:asciiTheme="minorHAnsi" w:hAnsiTheme="minorHAnsi"/>
          <w:sz w:val="20"/>
          <w:szCs w:val="20"/>
        </w:rPr>
        <w:t xml:space="preserve">Zamawiającemu </w:t>
      </w:r>
      <w:r w:rsidRPr="00B9051C">
        <w:rPr>
          <w:rFonts w:asciiTheme="minorHAnsi" w:hAnsiTheme="minorHAnsi"/>
          <w:sz w:val="20"/>
          <w:szCs w:val="20"/>
        </w:rPr>
        <w:t xml:space="preserve">faktury </w:t>
      </w:r>
      <w:r w:rsidR="00B021D6">
        <w:rPr>
          <w:rFonts w:asciiTheme="minorHAnsi" w:hAnsiTheme="minorHAnsi"/>
          <w:sz w:val="20"/>
          <w:szCs w:val="20"/>
        </w:rPr>
        <w:t>VAT</w:t>
      </w:r>
      <w:r w:rsidR="00B021D6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,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wystawionej po protokolarnym odbiorze prawidłowego wykonania 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etapu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przedmiotu umowy.</w:t>
      </w:r>
      <w:r w:rsid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 zapłaty  uważa się za dotrzymany przez Zamawiającego, jeśli konto bankowe Wykonawcy zostanie uznane kwotą należną najpóźniej  w ostatnim dniu terminu płatności.</w:t>
      </w:r>
    </w:p>
    <w:p w14:paraId="7871DD79" w14:textId="77777777" w:rsidR="0016008B" w:rsidRPr="00B9051C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14:paraId="434A60BF" w14:textId="2106CBD5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 w:rsidR="00B13EB4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176E5EA0" w14:textId="1CC66DE4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wstawowy obowiązek w zakresie wykazania, w deklaracji VAT podatku należnego z tytułu wystawionych faktur objętych przedmiotową Umową. Ponadto Wykonawca oświadcza, </w:t>
      </w:r>
      <w:r w:rsidR="00B13EB4">
        <w:rPr>
          <w:rFonts w:asciiTheme="minorHAnsi" w:hAnsiTheme="minorHAnsi"/>
          <w:sz w:val="20"/>
          <w:szCs w:val="20"/>
        </w:rPr>
        <w:br/>
      </w:r>
      <w:r w:rsidRPr="0016008B">
        <w:rPr>
          <w:rFonts w:asciiTheme="minorHAnsi" w:hAnsiTheme="minorHAnsi"/>
          <w:sz w:val="20"/>
          <w:szCs w:val="20"/>
        </w:rPr>
        <w:t>że pochodzenie towaru, który jest przedmiotem umowy jest legalne i według jego wiedzy nie uczestniczy w łańcuchy transakcji mających na celu wyłudzenie z budżetu państwa podatku VAT.</w:t>
      </w:r>
    </w:p>
    <w:p w14:paraId="6B6C358A" w14:textId="60778A44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314ED856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8CE1E01" w14:textId="4E326805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stwierdzenia wady przedmiotu Umowy w okresie gwarancyjnym Wykonawca zobowiązany będzie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do bezpłatnej </w:t>
      </w:r>
      <w:r w:rsidR="00925C5A" w:rsidRPr="00D60983">
        <w:rPr>
          <w:rFonts w:asciiTheme="minorHAnsi" w:hAnsiTheme="minorHAnsi"/>
          <w:color w:val="FF0000"/>
          <w:sz w:val="20"/>
          <w:szCs w:val="20"/>
        </w:rPr>
        <w:t xml:space="preserve">naprawy lub </w:t>
      </w:r>
      <w:r>
        <w:rPr>
          <w:rFonts w:asciiTheme="minorHAnsi" w:hAnsiTheme="minorHAnsi"/>
          <w:sz w:val="20"/>
          <w:szCs w:val="20"/>
        </w:rPr>
        <w:t xml:space="preserve">wymiany wadliwego towaru na wolny od wad w terminie do 10 dni roboczych od otrzymania reklamacji (złożonej telefonicznie i potwierdzonej za pomocą </w:t>
      </w:r>
      <w:r w:rsidR="00491114">
        <w:rPr>
          <w:rFonts w:asciiTheme="minorHAnsi" w:hAnsiTheme="minorHAnsi"/>
          <w:sz w:val="20"/>
          <w:szCs w:val="20"/>
        </w:rPr>
        <w:t>emaila</w:t>
      </w:r>
      <w:r>
        <w:rPr>
          <w:rFonts w:asciiTheme="minorHAnsi" w:hAnsiTheme="minorHAnsi"/>
          <w:sz w:val="20"/>
          <w:szCs w:val="20"/>
        </w:rPr>
        <w:t xml:space="preserve"> lub drogą pocztową).</w:t>
      </w:r>
    </w:p>
    <w:p w14:paraId="589E2521" w14:textId="77777777" w:rsidR="00845E58" w:rsidRDefault="00845E58" w:rsidP="00845E58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bookmarkStart w:id="6" w:name="_Hlk143247540"/>
      <w:r>
        <w:rPr>
          <w:rFonts w:asciiTheme="minorHAnsi" w:hAnsiTheme="minorHAnsi"/>
          <w:sz w:val="20"/>
          <w:szCs w:val="20"/>
        </w:rPr>
        <w:t>Zawiadomienie o reklamacji, niezwłocznie po ujawnieniu wady, zostanie przesłane na adres mailowy Wykonawcy: ………………………………………….. oraz potwierdzone telefonicznie na numer tel. ………………………………….</w:t>
      </w:r>
    </w:p>
    <w:bookmarkEnd w:id="6"/>
    <w:p w14:paraId="03E0550B" w14:textId="5D20716C" w:rsidR="00573F3C" w:rsidRPr="00215B47" w:rsidRDefault="00573F3C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wniosek Wykonawcy, Zamawiający może wydłużyć termin, o którym mowa w ust. 1. Wniosek wraz z uzasadnieniem powinien zostać złożony przez Wykonawcę najpóźniej na 3 dni robocze przed upływem terminu, o którym mowa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</w:t>
      </w:r>
      <w:r w:rsidRPr="00215B47">
        <w:rPr>
          <w:rFonts w:asciiTheme="minorHAnsi" w:hAnsiTheme="minorHAnsi"/>
          <w:sz w:val="20"/>
          <w:szCs w:val="20"/>
        </w:rPr>
        <w:t>ust. 1.</w:t>
      </w:r>
    </w:p>
    <w:p w14:paraId="045064B6" w14:textId="0CB65399" w:rsidR="00665D00" w:rsidRPr="00215B47" w:rsidRDefault="00665D00" w:rsidP="00665D00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/>
          <w:sz w:val="20"/>
          <w:szCs w:val="20"/>
        </w:rPr>
        <w:lastRenderedPageBreak/>
        <w:t>W przypadku dwóch nieskutecznych napraw gwarancyjnych przedmiotu umowy, Wykonawca będzie zobowiązany dokonać jego wymiany</w:t>
      </w:r>
      <w:r w:rsidR="00215B47">
        <w:rPr>
          <w:rFonts w:asciiTheme="minorHAnsi" w:hAnsiTheme="minorHAnsi"/>
          <w:sz w:val="20"/>
          <w:szCs w:val="20"/>
        </w:rPr>
        <w:t xml:space="preserve"> lub </w:t>
      </w:r>
      <w:r w:rsidRPr="00215B47">
        <w:rPr>
          <w:rFonts w:asciiTheme="minorHAnsi" w:hAnsiTheme="minorHAnsi"/>
          <w:sz w:val="20"/>
          <w:szCs w:val="20"/>
        </w:rPr>
        <w:t>naprawy prowadzącej do pełnej zdolności operacyjnej systemu</w:t>
      </w:r>
      <w:r w:rsidR="00C913BA">
        <w:rPr>
          <w:rFonts w:asciiTheme="minorHAnsi" w:hAnsiTheme="minorHAnsi"/>
          <w:sz w:val="20"/>
          <w:szCs w:val="20"/>
        </w:rPr>
        <w:t xml:space="preserve"> i urządzenia/eń</w:t>
      </w:r>
      <w:r w:rsidRPr="00215B47">
        <w:rPr>
          <w:rFonts w:asciiTheme="minorHAnsi" w:hAnsiTheme="minorHAnsi"/>
          <w:sz w:val="20"/>
          <w:szCs w:val="20"/>
        </w:rPr>
        <w:t xml:space="preserve">. Obowiązek, o którym mowa w zdaniu pierwszym powstaje również w przypadku wcześniejszego stwierdzenia, że wada jest niemożliwa do usunięcia lub naprawienia.  </w:t>
      </w:r>
    </w:p>
    <w:p w14:paraId="5DD9B70D" w14:textId="1899F3A2" w:rsidR="00665D00" w:rsidRPr="00215B47" w:rsidRDefault="00665D00" w:rsidP="00DC527A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/>
          <w:sz w:val="20"/>
          <w:szCs w:val="20"/>
        </w:rPr>
        <w:t xml:space="preserve">W wypadku powtarzających się awarii w działaniu przedmiotu umowy i braku efektów wynikających z działań Wykonawcy zawartych w § 6 ust 4 zamawiający zastrzega sobie prawo korzystania z zapisów § 7 niniejszej umowy. </w:t>
      </w:r>
    </w:p>
    <w:p w14:paraId="317C0643" w14:textId="40AC3445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odpowiada za wady również po okresie gwarancji, jeżeli Zamawiający zawiadomi Wykonawcę o wadzie przed upływem okresu gwarancji. Zawiadomienie uznaje się za skuteczne także w przypadku jego wysłania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 Wykonawcy faksem lub e-mailem.</w:t>
      </w:r>
    </w:p>
    <w:p w14:paraId="3DDFF6D0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540C64E6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5039A6B6" w14:textId="77777777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4EBD6C28" w14:textId="77777777" w:rsidR="00845E58" w:rsidRDefault="00845E58" w:rsidP="00925C5A">
      <w:pPr>
        <w:pStyle w:val="Akapitzlist"/>
        <w:numPr>
          <w:ilvl w:val="0"/>
          <w:numId w:val="30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nieprzystąpienia lub odstąpienia od umowy z przyczyny leżącej po stronie Wykonawcy, Wykonawca zapłaci Zamawiającemu karę umowną w wysokości 10% ceny netto,</w:t>
      </w:r>
    </w:p>
    <w:p w14:paraId="53EB24C7" w14:textId="22AC425E" w:rsidR="00845E58" w:rsidRDefault="00845E58" w:rsidP="00925C5A">
      <w:pPr>
        <w:pStyle w:val="Akapitzlist"/>
        <w:numPr>
          <w:ilvl w:val="0"/>
          <w:numId w:val="30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zwłoki w </w:t>
      </w:r>
      <w:r w:rsidRPr="00925C5A">
        <w:rPr>
          <w:rFonts w:asciiTheme="minorHAnsi" w:hAnsiTheme="minorHAnsi"/>
          <w:strike/>
          <w:color w:val="FF0000"/>
          <w:sz w:val="20"/>
          <w:szCs w:val="20"/>
        </w:rPr>
        <w:t>dostarczeniu towaru albo za zwłokę w</w:t>
      </w:r>
      <w:r w:rsidRPr="00925C5A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usunięciu stwierdzonych wad, braków lub niezgodności towaru z umową ponad terminy określone w umowie, Wykonawca zapłaci Zamawiającemu karę umowną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wysokości </w:t>
      </w:r>
      <w:r w:rsidRPr="00925C5A">
        <w:rPr>
          <w:rFonts w:asciiTheme="minorHAnsi" w:hAnsiTheme="minorHAnsi"/>
          <w:color w:val="FF0000"/>
          <w:sz w:val="20"/>
          <w:szCs w:val="20"/>
        </w:rPr>
        <w:t>0,</w:t>
      </w:r>
      <w:r w:rsidR="00925C5A" w:rsidRPr="00925C5A">
        <w:rPr>
          <w:rFonts w:asciiTheme="minorHAnsi" w:hAnsiTheme="minorHAnsi"/>
          <w:color w:val="FF0000"/>
          <w:sz w:val="20"/>
          <w:szCs w:val="20"/>
        </w:rPr>
        <w:t>2</w:t>
      </w:r>
      <w:r w:rsidRPr="00925C5A">
        <w:rPr>
          <w:rFonts w:asciiTheme="minorHAnsi" w:hAnsiTheme="minorHAnsi"/>
          <w:color w:val="FF0000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ceny netto, licząc za każdy dzień zwłoki,</w:t>
      </w:r>
    </w:p>
    <w:p w14:paraId="7EEED5DC" w14:textId="1302D38A" w:rsidR="00845E58" w:rsidRDefault="00845E58" w:rsidP="00925C5A">
      <w:pPr>
        <w:pStyle w:val="Akapitzlist"/>
        <w:numPr>
          <w:ilvl w:val="0"/>
          <w:numId w:val="30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niedotrzymanie terminu, o którym mowa w § 2 ust. 1, Wykonawca zapłaci Zamawiającemu karę umowną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wysokości </w:t>
      </w:r>
      <w:r w:rsidRPr="00925C5A">
        <w:rPr>
          <w:rFonts w:asciiTheme="minorHAnsi" w:hAnsiTheme="minorHAnsi"/>
          <w:color w:val="FF0000"/>
          <w:sz w:val="20"/>
          <w:szCs w:val="20"/>
        </w:rPr>
        <w:t>0,</w:t>
      </w:r>
      <w:r w:rsidR="00925C5A" w:rsidRPr="00925C5A">
        <w:rPr>
          <w:rFonts w:asciiTheme="minorHAnsi" w:hAnsiTheme="minorHAnsi"/>
          <w:color w:val="FF0000"/>
          <w:sz w:val="20"/>
          <w:szCs w:val="20"/>
        </w:rPr>
        <w:t>2</w:t>
      </w:r>
      <w:r w:rsidRPr="00925C5A">
        <w:rPr>
          <w:rFonts w:asciiTheme="minorHAnsi" w:hAnsiTheme="minorHAnsi"/>
          <w:color w:val="FF0000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ceny netto, licząc za każdy dzień zwłoki,</w:t>
      </w:r>
    </w:p>
    <w:p w14:paraId="2B8F4485" w14:textId="77777777" w:rsidR="00845E58" w:rsidRPr="0026426B" w:rsidRDefault="00845E58" w:rsidP="00925C5A">
      <w:pPr>
        <w:pStyle w:val="Akapitzlist"/>
        <w:numPr>
          <w:ilvl w:val="0"/>
          <w:numId w:val="30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6426B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</w:t>
      </w:r>
      <w:r w:rsidRPr="00A04F14">
        <w:rPr>
          <w:rFonts w:asciiTheme="minorHAnsi" w:hAnsiTheme="minorHAnsi"/>
          <w:sz w:val="20"/>
          <w:szCs w:val="20"/>
        </w:rPr>
        <w:t xml:space="preserve">wysokości 0,1% </w:t>
      </w:r>
      <w:r>
        <w:rPr>
          <w:rFonts w:asciiTheme="minorHAnsi" w:hAnsiTheme="minorHAnsi"/>
          <w:sz w:val="20"/>
          <w:szCs w:val="20"/>
        </w:rPr>
        <w:t xml:space="preserve">ceny netto </w:t>
      </w:r>
      <w:r w:rsidRPr="00A04F14">
        <w:rPr>
          <w:rFonts w:asciiTheme="minorHAnsi" w:hAnsiTheme="minorHAnsi"/>
          <w:sz w:val="20"/>
          <w:szCs w:val="20"/>
        </w:rPr>
        <w:t>za każdą rozpoczętą godzinę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24475DD" w14:textId="77777777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Suma naliczonych kar umownych nie może przekroczyć kwoty 20% ceny netto, o którym mowa w § 5 ust. 1 Umowy.</w:t>
      </w:r>
    </w:p>
    <w:p w14:paraId="076A6712" w14:textId="7482D326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1800D178" w14:textId="5193C3AF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na zasadach ogólnych.</w:t>
      </w:r>
    </w:p>
    <w:p w14:paraId="194D7635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4BBC8640" w14:textId="7777777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1A772B88" w14:textId="77777777" w:rsidR="00665A47" w:rsidRPr="0004048C" w:rsidRDefault="00665A47" w:rsidP="000419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>Zamaw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iający może odstąpić od umowy:</w:t>
      </w:r>
    </w:p>
    <w:p w14:paraId="68CDB18F" w14:textId="2CC702EB" w:rsidR="00665A47" w:rsidRPr="0004048C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zmiany okoliczności powodującej, </w:t>
      </w:r>
      <w:r w:rsidR="00B13EB4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że wykonanie umowy nie leży w interesie publicznym, czego nie można było przewidzieć w chwili zawarcia umowy, lub dalsze wykonywanie umowy może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>bezpieczeństwu publicznemu;</w:t>
      </w:r>
    </w:p>
    <w:p w14:paraId="36219AC9" w14:textId="77777777" w:rsidR="00665A47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423BD0B5" w14:textId="7F32EEDC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art. 454 </w:t>
      </w:r>
      <w:r w:rsidR="00925C5A" w:rsidRPr="00925C5A">
        <w:rPr>
          <w:rFonts w:asciiTheme="minorHAnsi" w:hAnsiTheme="minorHAnsi"/>
          <w:color w:val="FF0000"/>
          <w:sz w:val="20"/>
          <w:szCs w:val="20"/>
        </w:rPr>
        <w:t>i 455</w:t>
      </w:r>
      <w:r w:rsidR="00925C5A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="00035694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035694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1A5938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0BC298BB" w14:textId="77777777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 na podstawie art. 108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="001B3BFE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035694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436A03C4" w14:textId="2C1A1E59" w:rsidR="0026426B" w:rsidRPr="00035694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Trybunał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Sprawiedliwości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stwierdził,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ramach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procedury przewidzianej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art.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258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Traktatu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funkcjonowaniu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Europejskiej,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 Rzeczpospolita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Polska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uchybiła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zobowiązaniom,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które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ciążą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13EB4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2014/25/UE i dyrektywy 2009/81/WE, 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uwagi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13EB4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Zamawiający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udzielił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zamówienia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naruszeniem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prawa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 Europej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skiej;</w:t>
      </w:r>
    </w:p>
    <w:p w14:paraId="551F5B21" w14:textId="77777777" w:rsidR="0026426B" w:rsidRPr="00C55E19" w:rsidRDefault="0026426B" w:rsidP="000356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2EF7F487" w14:textId="77777777" w:rsidR="00665A47" w:rsidRPr="00562092" w:rsidRDefault="00665A47" w:rsidP="00035694">
      <w:pPr>
        <w:pStyle w:val="Akapitzlist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umowy z naruszeniem art. 454 </w:t>
      </w:r>
      <w:proofErr w:type="spellStart"/>
      <w:r w:rsidR="00035694">
        <w:rPr>
          <w:sz w:val="20"/>
          <w:szCs w:val="20"/>
        </w:rPr>
        <w:t>uPzp</w:t>
      </w:r>
      <w:proofErr w:type="spellEnd"/>
      <w:r w:rsidRPr="00562092">
        <w:rPr>
          <w:sz w:val="20"/>
          <w:szCs w:val="20"/>
        </w:rPr>
        <w:t xml:space="preserve"> i art. 455</w:t>
      </w:r>
      <w:r w:rsidR="00035694">
        <w:rPr>
          <w:sz w:val="20"/>
          <w:szCs w:val="20"/>
        </w:rPr>
        <w:t xml:space="preserve"> </w:t>
      </w:r>
      <w:proofErr w:type="spellStart"/>
      <w:r w:rsidR="00035694">
        <w:rPr>
          <w:sz w:val="20"/>
          <w:szCs w:val="20"/>
        </w:rPr>
        <w:t>uPzp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796CBC53" w14:textId="77777777" w:rsidR="00665A47" w:rsidRDefault="00665A47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5B81C1D3" w14:textId="77777777" w:rsidR="00C55E19" w:rsidRDefault="00C55E19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1BF5974B" w14:textId="77777777" w:rsidR="00C55E19" w:rsidRDefault="00C55E19" w:rsidP="0056209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7B9D158" w14:textId="77777777" w:rsidR="00665A47" w:rsidRPr="00A04F14" w:rsidRDefault="00C55E19" w:rsidP="00A04F14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A04F14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</w:t>
      </w:r>
      <w:r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Zamawiającego prawa do żądania zapłaty kar umownych</w:t>
      </w:r>
      <w:r w:rsidR="001B3BF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, ani nie pozbawia Zamawiającego uprawnień wynikających z nabytych licencji</w:t>
      </w:r>
      <w:r w:rsidR="00890FA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2CC51BEE" w14:textId="75A5712D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E1B8C">
        <w:rPr>
          <w:rFonts w:asciiTheme="minorHAnsi" w:hAnsiTheme="minorHAnsi"/>
          <w:b/>
        </w:rPr>
        <w:t>9</w:t>
      </w:r>
    </w:p>
    <w:p w14:paraId="20CD3D6C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7CBA2867" w14:textId="010B11FB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0CAD0543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64AF88F8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 xml:space="preserve">Wykonawca nie może wykonywać swego zobowiązania za pomocą takich osób trzecich, które na podstawie art. 108 </w:t>
      </w:r>
      <w:proofErr w:type="spellStart"/>
      <w:r w:rsidR="001B3BFE">
        <w:rPr>
          <w:rFonts w:asciiTheme="minorHAnsi" w:hAnsiTheme="minorHAnsi"/>
          <w:sz w:val="20"/>
          <w:szCs w:val="20"/>
        </w:rPr>
        <w:t>uPzp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 xml:space="preserve"> Zawinione naruszenie w/w postanowień stanowi podstawę do odstąpienia od umowy przez Zamawiającego.</w:t>
      </w:r>
    </w:p>
    <w:p w14:paraId="3D2683AF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0996B881" w14:textId="77777777" w:rsidR="007F3388" w:rsidRPr="000C603D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>wraz z aktami wykonawczymi do tej ustawy,</w:t>
      </w:r>
    </w:p>
    <w:p w14:paraId="7630DDDD" w14:textId="77777777" w:rsidR="007F3388" w:rsidRPr="000C603D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4BBC5F8B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14AA45DE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63471E7A" w14:textId="77777777" w:rsidR="007F3388" w:rsidRPr="009E1B8C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9E1B8C">
        <w:rPr>
          <w:rFonts w:asciiTheme="minorHAnsi" w:hAnsiTheme="minorHAnsi"/>
          <w:sz w:val="20"/>
          <w:szCs w:val="20"/>
        </w:rPr>
        <w:t>zmiany przepisów podatkowych w zakresie zmiany stawki podatku VAT. W przypadku wprowadzenia</w:t>
      </w:r>
      <w:r w:rsidR="00035694" w:rsidRPr="009E1B8C">
        <w:rPr>
          <w:rFonts w:asciiTheme="minorHAnsi" w:hAnsiTheme="minorHAnsi"/>
          <w:sz w:val="20"/>
          <w:szCs w:val="20"/>
        </w:rPr>
        <w:t xml:space="preserve"> </w:t>
      </w:r>
      <w:r w:rsidRPr="009E1B8C">
        <w:rPr>
          <w:rFonts w:asciiTheme="minorHAnsi" w:hAnsiTheme="minorHAnsi"/>
          <w:sz w:val="20"/>
          <w:szCs w:val="20"/>
        </w:rPr>
        <w:t>zmiany stawki podatku VAT, zmianie ulegnie stawka podatku VAT, wartość podatku VAT oraz wartość brutto, wartość netto pozostaje stał</w:t>
      </w:r>
      <w:r w:rsidR="001B3BFE" w:rsidRPr="009E1B8C">
        <w:rPr>
          <w:rFonts w:asciiTheme="minorHAnsi" w:hAnsiTheme="minorHAnsi"/>
          <w:sz w:val="20"/>
          <w:szCs w:val="20"/>
        </w:rPr>
        <w:t>a przez cały czas trwania umowy,</w:t>
      </w:r>
    </w:p>
    <w:p w14:paraId="3A691D71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umowy – w zakresie dostosowania postanowień umowy do zmiany przepisów prawa,</w:t>
      </w:r>
    </w:p>
    <w:p w14:paraId="6D9B39D6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7706B303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570E660F" w14:textId="20BD6EE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w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zakresie d</w:t>
      </w:r>
      <w:r w:rsidR="0045301A">
        <w:rPr>
          <w:rFonts w:asciiTheme="minorHAnsi" w:hAnsiTheme="minorHAnsi"/>
          <w:sz w:val="20"/>
          <w:szCs w:val="20"/>
        </w:rPr>
        <w:t xml:space="preserve">ostosowania umowy do tych </w:t>
      </w:r>
      <w:r w:rsidR="001B3BFE">
        <w:rPr>
          <w:rFonts w:asciiTheme="minorHAnsi" w:hAnsiTheme="minorHAnsi"/>
          <w:sz w:val="20"/>
          <w:szCs w:val="20"/>
        </w:rPr>
        <w:t>zmian,</w:t>
      </w:r>
    </w:p>
    <w:p w14:paraId="5E6E43E9" w14:textId="1E54478C" w:rsidR="00746108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1B3BFE">
        <w:rPr>
          <w:rFonts w:asciiTheme="minorHAnsi" w:hAnsiTheme="minorHAnsi"/>
          <w:sz w:val="20"/>
          <w:szCs w:val="20"/>
        </w:rPr>
        <w:t>ływu na termin realizacji umowy,</w:t>
      </w:r>
    </w:p>
    <w:p w14:paraId="47302227" w14:textId="22498A9C" w:rsidR="00746108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1B3BFE">
        <w:rPr>
          <w:rFonts w:asciiTheme="minorHAnsi" w:hAnsiTheme="minorHAnsi"/>
          <w:sz w:val="20"/>
          <w:szCs w:val="20"/>
        </w:rPr>
        <w:t xml:space="preserve">iązany wykazać </w:t>
      </w:r>
      <w:r w:rsidR="00B13EB4">
        <w:rPr>
          <w:rFonts w:asciiTheme="minorHAnsi" w:hAnsiTheme="minorHAnsi"/>
          <w:sz w:val="20"/>
          <w:szCs w:val="20"/>
        </w:rPr>
        <w:br/>
      </w:r>
      <w:r w:rsidR="001B3BFE">
        <w:rPr>
          <w:rFonts w:asciiTheme="minorHAnsi" w:hAnsiTheme="minorHAnsi"/>
          <w:sz w:val="20"/>
          <w:szCs w:val="20"/>
        </w:rPr>
        <w:t>to Zamawiającemu,</w:t>
      </w:r>
    </w:p>
    <w:p w14:paraId="0C68CF04" w14:textId="77777777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bookmarkStart w:id="7" w:name="_Hlk144188998"/>
      <w:r>
        <w:rPr>
          <w:rFonts w:asciiTheme="minorHAnsi" w:hAnsiTheme="minorHAnsi"/>
          <w:sz w:val="20"/>
          <w:szCs w:val="20"/>
        </w:rPr>
        <w:t xml:space="preserve">w wypadku zmian </w:t>
      </w:r>
      <w:r w:rsidRPr="00B32172">
        <w:rPr>
          <w:rFonts w:asciiTheme="minorHAnsi" w:hAnsiTheme="minorHAnsi"/>
          <w:sz w:val="20"/>
          <w:szCs w:val="20"/>
        </w:rPr>
        <w:t>przedmiotu umowy i zastąpienia go produktem równoważnym lub wyższej jakości</w:t>
      </w:r>
    </w:p>
    <w:p w14:paraId="2BDA7F7B" w14:textId="7A573C1A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 xml:space="preserve">zaprzestania wytwarzania produktu objętego umową, w tym czasowego wstrzymania produkcji, uniemożliwiającego dochowanie terminu realizacji umowy, pod warunkiem, że cena dostarczanego </w:t>
      </w:r>
      <w:r w:rsidR="00B13EB4">
        <w:rPr>
          <w:rFonts w:asciiTheme="minorHAnsi" w:hAnsiTheme="minorHAnsi"/>
          <w:sz w:val="20"/>
          <w:szCs w:val="20"/>
        </w:rPr>
        <w:br/>
      </w:r>
      <w:r w:rsidRPr="00B32172">
        <w:rPr>
          <w:rFonts w:asciiTheme="minorHAnsi" w:hAnsiTheme="minorHAnsi"/>
          <w:sz w:val="20"/>
          <w:szCs w:val="20"/>
        </w:rPr>
        <w:t>w zastępstwie produktu nie wpłynie na wynagrodzenie umowy, a Wykonawca wykaże, że produkt mający zostać dostarczony w zastępstwie jest równoważny lub wyższej jakości,</w:t>
      </w:r>
    </w:p>
    <w:p w14:paraId="78595FE8" w14:textId="0B46F352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</w:t>
      </w:r>
      <w:r w:rsidR="00B13EB4">
        <w:rPr>
          <w:rFonts w:asciiTheme="minorHAnsi" w:hAnsiTheme="minorHAnsi"/>
          <w:sz w:val="20"/>
          <w:szCs w:val="20"/>
        </w:rPr>
        <w:br/>
      </w:r>
      <w:r w:rsidRPr="00B32172">
        <w:rPr>
          <w:rFonts w:asciiTheme="minorHAnsi" w:hAnsiTheme="minorHAnsi"/>
          <w:sz w:val="20"/>
          <w:szCs w:val="20"/>
        </w:rPr>
        <w:t>że nie wpłynie to na wynagrodzenie umowy,</w:t>
      </w:r>
    </w:p>
    <w:p w14:paraId="17C13966" w14:textId="77777777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bookmarkEnd w:id="7"/>
    <w:p w14:paraId="2C57AB0F" w14:textId="77777777" w:rsidR="009E1B8C" w:rsidRPr="005D2CD1" w:rsidRDefault="009E1B8C" w:rsidP="009E1B8C">
      <w:pPr>
        <w:numPr>
          <w:ilvl w:val="3"/>
          <w:numId w:val="35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</w:rPr>
      </w:pPr>
      <w:r w:rsidRPr="005D2CD1">
        <w:rPr>
          <w:rFonts w:asciiTheme="minorHAnsi" w:hAnsiTheme="minorHAnsi" w:cstheme="minorHAnsi"/>
          <w:color w:val="FF0000"/>
        </w:rPr>
        <w:t>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3A4A2B7A" w14:textId="77777777" w:rsidR="009E1B8C" w:rsidRPr="005D2CD1" w:rsidRDefault="009E1B8C" w:rsidP="009E1B8C">
      <w:pPr>
        <w:pStyle w:val="Akapitzlist"/>
        <w:numPr>
          <w:ilvl w:val="0"/>
          <w:numId w:val="36"/>
        </w:numPr>
        <w:tabs>
          <w:tab w:val="left" w:pos="993"/>
          <w:tab w:val="left" w:pos="1276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każda ze Stron Umowy jest uprawniona do żądania zmiany wysokości wynagrodzenia, przy czym waloryzacja nastąpi na wniosek Strony, </w:t>
      </w:r>
    </w:p>
    <w:p w14:paraId="4A72B6AB" w14:textId="77777777" w:rsidR="009E1B8C" w:rsidRPr="005D2CD1" w:rsidRDefault="009E1B8C" w:rsidP="009E1B8C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8" w:name="_Hlk91082102"/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% za ostatni kwartał poprzedzający złożenie wniosku o waloryzację; w przypadku wzrostu lub obniżenia Wskaźnika waloryzacji waloryzacja będzie polegała odpowiednio na wzroście lub obniżeniu wynagrodzenia za usługi realizowane po dniu złożenia wniosku o wartość procentową Wskaźnika waloryzacji, </w:t>
      </w:r>
    </w:p>
    <w:p w14:paraId="2DD6A5AC" w14:textId="77777777" w:rsidR="009E1B8C" w:rsidRPr="005D2CD1" w:rsidRDefault="009E1B8C" w:rsidP="009E1B8C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Strona może wystąpić z wnioskiem o każdą kolejną waloryzację nie wcześniej niż po upływie 6 miesięcy od poprzedniej waloryzacji oraz przy wzroście lub obniżeniu Wskaźnika waloryzacji o co najmniej </w:t>
      </w:r>
      <w:r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5D2CD1">
        <w:rPr>
          <w:rFonts w:asciiTheme="minorHAnsi" w:hAnsiTheme="minorHAnsi" w:cstheme="minorHAnsi"/>
          <w:color w:val="FF0000"/>
          <w:sz w:val="20"/>
          <w:szCs w:val="20"/>
        </w:rPr>
        <w:t>%, obliczonego na podstawie średniej Wskaźników waloryzacji za 2 ostatnie kwartały poprzedzające złożenie wniosku o waloryzację</w:t>
      </w:r>
      <w:bookmarkEnd w:id="8"/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; w przypadku wzrostu lub obniżenia Wskaźnika waloryzacji waloryzacja będzie polegała odpowiednio na wzroście lub obniżeniu wynagrodzenia za usługi realizowane po dniu złożenia wniosku o Wskaźnik waloryzacji obliczony na podstawie średniej Wskaźników waloryzacji za 2 ostatnie kwartały poprzedzające złożenie wniosku o waloryzację,  </w:t>
      </w:r>
    </w:p>
    <w:p w14:paraId="1E9E9260" w14:textId="77777777" w:rsidR="009E1B8C" w:rsidRPr="005D2CD1" w:rsidRDefault="009E1B8C" w:rsidP="009E1B8C">
      <w:pPr>
        <w:pStyle w:val="Akapitzlist"/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waloryzacja nie dotyczy dostaw zrealizowanych przed datą złożenia wniosku przez którąkolwiek ze Stron, </w:t>
      </w:r>
    </w:p>
    <w:p w14:paraId="44622D04" w14:textId="77777777" w:rsidR="009E1B8C" w:rsidRPr="005D2CD1" w:rsidRDefault="009E1B8C" w:rsidP="009E1B8C">
      <w:pPr>
        <w:pStyle w:val="Akapitzlist"/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w przypadku likwidacji Wskaźnika waloryzacji lub zmiany podmiotu, który urzędowo go ustala, mechanizm, o którym mowa powyżej, stosuje się odpowiednio do wskaźnika i podmiotu, który zgodnie z odpowiednimi przepisami prawa zastąpi dotychczasowy Wskaźnik lub podmiot, </w:t>
      </w:r>
    </w:p>
    <w:p w14:paraId="0565B884" w14:textId="77777777" w:rsidR="009E1B8C" w:rsidRPr="005D2CD1" w:rsidRDefault="009E1B8C" w:rsidP="009E1B8C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2A644D10" w14:textId="77777777" w:rsidR="009E1B8C" w:rsidRPr="005D2CD1" w:rsidRDefault="009E1B8C" w:rsidP="009E1B8C">
      <w:pPr>
        <w:pStyle w:val="Akapitzlist"/>
        <w:numPr>
          <w:ilvl w:val="3"/>
          <w:numId w:val="35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 Jeżeli wynagrodzenie Wykonawcy zostało zmienione w trybie wskazanym w ust. 7, Wykonawca zobowiązany jest do zmiany wynagrodzenia przysługującego podwykonawcy, z którym zawarł umowę na okres co najmniej 6 miesięcy. </w:t>
      </w:r>
      <w:r w:rsidRPr="005D2CD1">
        <w:rPr>
          <w:rFonts w:asciiTheme="minorHAnsi" w:hAnsiTheme="minorHAnsi" w:cstheme="minorHAnsi"/>
          <w:bCs/>
          <w:color w:val="FF0000"/>
          <w:sz w:val="20"/>
          <w:szCs w:val="20"/>
        </w:rPr>
        <w:t>W każdym przypadku zmiany Umowy, o której mowa w ust. 7 Wykonawca, w terminie 30 dni przedłoży Zamawiającemu oświadczenie o dokonaniu odpowiedniej zmiany w umowie podwykonawczej, jeżeli przy wykonywaniu Umowy korzysta z usług podwykonawców.</w:t>
      </w:r>
    </w:p>
    <w:p w14:paraId="64ED1FA0" w14:textId="77777777" w:rsidR="009E1B8C" w:rsidRPr="005D2CD1" w:rsidRDefault="009E1B8C" w:rsidP="009E1B8C">
      <w:pPr>
        <w:pStyle w:val="Akapitzlist"/>
        <w:numPr>
          <w:ilvl w:val="3"/>
          <w:numId w:val="35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77E31B88" w14:textId="77777777" w:rsidR="009E1B8C" w:rsidRPr="005D2CD1" w:rsidRDefault="009E1B8C" w:rsidP="009E1B8C">
      <w:pPr>
        <w:pStyle w:val="Akapitzlist"/>
        <w:numPr>
          <w:ilvl w:val="3"/>
          <w:numId w:val="35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Każda ze stron może w terminie 30 dni od otrzymania wniosku o zmianę, o którym mowa w ust. 9, zwrócić się do strony wnioskującej o jego uzupełnienie, poprzez przekazanie dodatkowych wyjaśnień, informacji lub dokumentów (np. zażądać oryginałów do wglądu lub kopii potwierdzonych za zgodność z oryginałami).</w:t>
      </w:r>
    </w:p>
    <w:p w14:paraId="5EA42B83" w14:textId="77777777" w:rsidR="009E1B8C" w:rsidRPr="00812058" w:rsidRDefault="009E1B8C" w:rsidP="009E1B8C">
      <w:pPr>
        <w:pStyle w:val="Akapitzlist"/>
        <w:numPr>
          <w:ilvl w:val="3"/>
          <w:numId w:val="35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Zamawiający w terminie 30 dni od otrzymania kompletnego wniosku, o którym mowa w ust. 9, zajmie wobec niego pisemne stanowisko. Za dzień przekazania stanowiska uznaje się dzień jego wysłania na adres właściwy dla doręczeń.</w:t>
      </w:r>
    </w:p>
    <w:p w14:paraId="5B262B36" w14:textId="77777777" w:rsidR="009E1B8C" w:rsidRPr="00812058" w:rsidRDefault="009E1B8C" w:rsidP="009E1B8C">
      <w:pPr>
        <w:pStyle w:val="Akapitzlist"/>
        <w:numPr>
          <w:ilvl w:val="3"/>
          <w:numId w:val="35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>Wszelkie zmiany postanowień umowy mogą nastąpić za zgodą obu Stron wyrażoną na piśmie pod rygorem 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6254A2A9" w14:textId="77777777" w:rsidR="009E1B8C" w:rsidRPr="00812058" w:rsidRDefault="009E1B8C" w:rsidP="009E1B8C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>strona wnioskująca o zmianę umowy przedstawia drugiej stronie wniosek, wraz z podaniem zakresu zmiany i uzasadnieniem,</w:t>
      </w:r>
    </w:p>
    <w:p w14:paraId="63F12ABF" w14:textId="77777777" w:rsidR="009E1B8C" w:rsidRPr="00812058" w:rsidRDefault="009E1B8C" w:rsidP="009E1B8C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>w terminie do 10 dni strona, która otrzymała wniosek ustosunkowuje się do jego treści, w razie potrzeby przedstawiając inną propozycję, co do treści zmiany,</w:t>
      </w:r>
    </w:p>
    <w:p w14:paraId="3601DD2B" w14:textId="77777777" w:rsidR="009E1B8C" w:rsidRPr="00812058" w:rsidRDefault="009E1B8C" w:rsidP="009E1B8C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 xml:space="preserve">najpóźniej w terminie do 30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35BB67F8" w14:textId="4629C45F" w:rsidR="007F3388" w:rsidRDefault="007F3388" w:rsidP="009E1B8C">
      <w:pPr>
        <w:pStyle w:val="Akapitzlist"/>
        <w:numPr>
          <w:ilvl w:val="0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</w:t>
      </w:r>
      <w:r w:rsidR="00B13EB4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19055D4" w14:textId="1A815DF3" w:rsidR="00681DEB" w:rsidRDefault="00681DEB" w:rsidP="009E1B8C">
      <w:pPr>
        <w:pStyle w:val="Akapitzlist"/>
        <w:numPr>
          <w:ilvl w:val="0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9E1B8C">
        <w:rPr>
          <w:rFonts w:asciiTheme="minorHAnsi" w:hAnsiTheme="minorHAnsi"/>
          <w:sz w:val="20"/>
          <w:szCs w:val="20"/>
        </w:rPr>
        <w:t xml:space="preserve">Wykonawca powierza podwykonawcy(om) ……………………………………………………….. wykonanie przedmiotu umowy </w:t>
      </w:r>
      <w:r w:rsidR="00B13EB4" w:rsidRPr="009E1B8C">
        <w:rPr>
          <w:rFonts w:asciiTheme="minorHAnsi" w:hAnsiTheme="minorHAnsi"/>
          <w:sz w:val="20"/>
          <w:szCs w:val="20"/>
        </w:rPr>
        <w:br/>
      </w:r>
      <w:r w:rsidRPr="009E1B8C">
        <w:rPr>
          <w:rFonts w:asciiTheme="minorHAnsi" w:hAnsiTheme="minorHAnsi"/>
          <w:sz w:val="20"/>
          <w:szCs w:val="20"/>
        </w:rPr>
        <w:t>w nastę</w:t>
      </w:r>
      <w:r w:rsidR="001B3BFE" w:rsidRPr="009E1B8C">
        <w:rPr>
          <w:rFonts w:asciiTheme="minorHAnsi" w:hAnsiTheme="minorHAnsi"/>
          <w:sz w:val="20"/>
          <w:szCs w:val="20"/>
        </w:rPr>
        <w:t>pującym zakresie: …………………………………</w:t>
      </w:r>
      <w:r w:rsidRPr="009E1B8C">
        <w:rPr>
          <w:rFonts w:asciiTheme="minorHAnsi" w:hAnsiTheme="minorHAnsi"/>
          <w:sz w:val="20"/>
          <w:szCs w:val="20"/>
        </w:rPr>
        <w:t xml:space="preserve"> Przekazanie realizacji zakresu zamówienia podwykonawcy w trakcie umowy, zmiana podwykonawcy lub rezygnacja z podwykonawcy nie wymaga zmiany umowy, a jedynie </w:t>
      </w:r>
      <w:r w:rsidR="00925C5A" w:rsidRPr="009E1B8C">
        <w:rPr>
          <w:rFonts w:asciiTheme="minorHAnsi" w:hAnsiTheme="minorHAnsi"/>
          <w:sz w:val="20"/>
          <w:szCs w:val="20"/>
        </w:rPr>
        <w:br/>
      </w:r>
      <w:r w:rsidRPr="009E1B8C">
        <w:rPr>
          <w:rFonts w:asciiTheme="minorHAnsi" w:hAnsiTheme="minorHAnsi"/>
          <w:sz w:val="20"/>
          <w:szCs w:val="20"/>
        </w:rPr>
        <w:t xml:space="preserve">przekazania informacji Zamawiającemu. Wykonawca odpowiada za działania/zaniechania podwykonawcy jak </w:t>
      </w:r>
      <w:r w:rsidR="00925C5A" w:rsidRPr="009E1B8C">
        <w:rPr>
          <w:rFonts w:asciiTheme="minorHAnsi" w:hAnsiTheme="minorHAnsi"/>
          <w:sz w:val="20"/>
          <w:szCs w:val="20"/>
        </w:rPr>
        <w:br/>
      </w:r>
      <w:r w:rsidRPr="009E1B8C">
        <w:rPr>
          <w:rFonts w:asciiTheme="minorHAnsi" w:hAnsiTheme="minorHAnsi"/>
          <w:sz w:val="20"/>
          <w:szCs w:val="20"/>
        </w:rPr>
        <w:t xml:space="preserve">za działania/zaniechania własne. </w:t>
      </w:r>
    </w:p>
    <w:p w14:paraId="4939A3D2" w14:textId="77777777" w:rsidR="007F3388" w:rsidRPr="009E1B8C" w:rsidRDefault="007F3388" w:rsidP="009E1B8C">
      <w:pPr>
        <w:pStyle w:val="Akapitzlist"/>
        <w:numPr>
          <w:ilvl w:val="0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9E1B8C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434E883B" w14:textId="77777777" w:rsidR="007F3388" w:rsidRDefault="007F3388" w:rsidP="009E1B8C">
      <w:pPr>
        <w:pStyle w:val="Akapitzlist"/>
        <w:numPr>
          <w:ilvl w:val="0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36CD0A37" w14:textId="77777777" w:rsidR="007F3388" w:rsidRDefault="007F3388" w:rsidP="009E1B8C">
      <w:pPr>
        <w:pStyle w:val="Akapitzlist"/>
        <w:numPr>
          <w:ilvl w:val="0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730D9E18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C76EECF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B47137" w14:textId="77777777" w:rsidR="00485AB9" w:rsidRPr="00CB745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EA9338A" w14:textId="77777777" w:rsidR="00F62196" w:rsidRPr="00B266EE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bookmarkStart w:id="9" w:name="_Hlk143247963"/>
      <w:r w:rsidRPr="00B266EE">
        <w:rPr>
          <w:rFonts w:asciiTheme="minorHAnsi" w:hAnsiTheme="minorHAnsi"/>
          <w:u w:val="single"/>
        </w:rPr>
        <w:t>Załączniki do umowy:</w:t>
      </w:r>
    </w:p>
    <w:p w14:paraId="2C2AF1AD" w14:textId="77777777" w:rsidR="00F62196" w:rsidRPr="00B266EE" w:rsidRDefault="00F62196" w:rsidP="00F6219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 xml:space="preserve">Załącznik nr 1 – Opis przedmiotu zamówienia – oferowane parametry </w:t>
      </w:r>
    </w:p>
    <w:p w14:paraId="06864AB3" w14:textId="77777777" w:rsidR="00F62196" w:rsidRPr="00B266EE" w:rsidRDefault="00F62196" w:rsidP="00F6219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2 – Formularz cenowy</w:t>
      </w:r>
    </w:p>
    <w:p w14:paraId="68EC6820" w14:textId="77777777" w:rsidR="00F62196" w:rsidRPr="00B266EE" w:rsidRDefault="00F62196" w:rsidP="00F6219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3 – Umowa powierzenia przetwarzania danych osobowych</w:t>
      </w:r>
    </w:p>
    <w:bookmarkEnd w:id="9"/>
    <w:p w14:paraId="108D64CF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B612375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899F334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513F878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2FE0B2" w14:textId="77777777" w:rsidR="00CB7459" w:rsidRPr="00A56CE7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1AA79A6A" w14:textId="77777777" w:rsidTr="00CB7459">
        <w:tc>
          <w:tcPr>
            <w:tcW w:w="5056" w:type="dxa"/>
          </w:tcPr>
          <w:p w14:paraId="09CBE2FC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DCF9A9C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06B544C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08DCABD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ADBA19C" w14:textId="77777777"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F5493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144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AE5C" w14:textId="77777777" w:rsidR="004243FD" w:rsidRDefault="004243FD" w:rsidP="00AE2DEF">
      <w:pPr>
        <w:spacing w:after="24"/>
      </w:pPr>
      <w:r>
        <w:separator/>
      </w:r>
    </w:p>
  </w:endnote>
  <w:endnote w:type="continuationSeparator" w:id="0">
    <w:p w14:paraId="555E2923" w14:textId="77777777" w:rsidR="004243FD" w:rsidRDefault="004243F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FA65" w14:textId="77777777" w:rsidR="007C0778" w:rsidRDefault="007277B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3E2E4B5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8D4A" w14:textId="77777777" w:rsidR="007C0778" w:rsidRPr="00BD0A5E" w:rsidRDefault="007277B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1A5938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654A404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EndPr/>
    <w:sdtContent>
      <w:p w14:paraId="04AE6539" w14:textId="77777777" w:rsidR="007C0778" w:rsidRDefault="007277BE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6DE166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AB5D" w14:textId="77777777" w:rsidR="004243FD" w:rsidRDefault="004243FD" w:rsidP="00AE2DEF">
      <w:pPr>
        <w:spacing w:after="24"/>
      </w:pPr>
      <w:r>
        <w:separator/>
      </w:r>
    </w:p>
  </w:footnote>
  <w:footnote w:type="continuationSeparator" w:id="0">
    <w:p w14:paraId="69CBF7BF" w14:textId="77777777" w:rsidR="004243FD" w:rsidRDefault="004243F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7C0778" w:rsidRPr="00C96983" w14:paraId="2CC63FB7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3255CAE" w14:textId="77777777" w:rsidR="007C0778" w:rsidRPr="00C96983" w:rsidRDefault="007C0778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B617047" w14:textId="77777777" w:rsidR="007C0778" w:rsidRPr="00C96983" w:rsidRDefault="007C0778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1D314E" w14:textId="77777777" w:rsidR="007C0778" w:rsidRPr="00C96983" w:rsidRDefault="007C0778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EF94B30" w14:textId="77777777" w:rsidR="007C0778" w:rsidRPr="00C96983" w:rsidRDefault="007C0778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C8709B3" w14:textId="77777777" w:rsidR="007C0778" w:rsidRPr="009148FD" w:rsidRDefault="007C0778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0FDA85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6E54"/>
    <w:multiLevelType w:val="hybridMultilevel"/>
    <w:tmpl w:val="BA5279B8"/>
    <w:lvl w:ilvl="0" w:tplc="1AE8BE5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72304B0"/>
    <w:multiLevelType w:val="hybridMultilevel"/>
    <w:tmpl w:val="17B27EF0"/>
    <w:lvl w:ilvl="0" w:tplc="3B6E4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025"/>
    <w:multiLevelType w:val="hybridMultilevel"/>
    <w:tmpl w:val="D9BEDBB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6A08"/>
    <w:multiLevelType w:val="hybridMultilevel"/>
    <w:tmpl w:val="9ED01F8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A63E4C">
      <w:start w:val="1"/>
      <w:numFmt w:val="lowerLetter"/>
      <w:lvlText w:val="%3)"/>
      <w:lvlJc w:val="left"/>
      <w:pPr>
        <w:ind w:left="1636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A569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6753B"/>
    <w:multiLevelType w:val="hybridMultilevel"/>
    <w:tmpl w:val="FE3853F0"/>
    <w:lvl w:ilvl="0" w:tplc="8736B8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8081F"/>
    <w:multiLevelType w:val="multilevel"/>
    <w:tmpl w:val="FCA4A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85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9063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339F26A6"/>
    <w:multiLevelType w:val="hybridMultilevel"/>
    <w:tmpl w:val="C37ADB76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2673F5"/>
    <w:multiLevelType w:val="hybridMultilevel"/>
    <w:tmpl w:val="35D458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7" w15:restartNumberingAfterBreak="0">
    <w:nsid w:val="3A3A083F"/>
    <w:multiLevelType w:val="hybridMultilevel"/>
    <w:tmpl w:val="182A6AB0"/>
    <w:lvl w:ilvl="0" w:tplc="D540B46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2" w15:restartNumberingAfterBreak="0">
    <w:nsid w:val="507F616E"/>
    <w:multiLevelType w:val="hybridMultilevel"/>
    <w:tmpl w:val="AB36E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322ED8"/>
    <w:multiLevelType w:val="hybridMultilevel"/>
    <w:tmpl w:val="9A7C2BCC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E7A7AA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53D4B"/>
    <w:multiLevelType w:val="hybridMultilevel"/>
    <w:tmpl w:val="EC82E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9EA21E">
      <w:start w:val="7"/>
      <w:numFmt w:val="decimal"/>
      <w:lvlText w:val="%4."/>
      <w:lvlJc w:val="left"/>
      <w:pPr>
        <w:ind w:left="2880" w:hanging="360"/>
      </w:pPr>
      <w:rPr>
        <w:rFonts w:hint="default"/>
        <w:strike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02113">
    <w:abstractNumId w:val="31"/>
  </w:num>
  <w:num w:numId="2" w16cid:durableId="1281957791">
    <w:abstractNumId w:val="22"/>
  </w:num>
  <w:num w:numId="3" w16cid:durableId="761339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9872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008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876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884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520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651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162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5533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86954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4807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53868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23631654">
    <w:abstractNumId w:val="11"/>
  </w:num>
  <w:num w:numId="16" w16cid:durableId="830096062">
    <w:abstractNumId w:val="29"/>
  </w:num>
  <w:num w:numId="17" w16cid:durableId="1780248380">
    <w:abstractNumId w:val="14"/>
  </w:num>
  <w:num w:numId="18" w16cid:durableId="1478568993">
    <w:abstractNumId w:val="5"/>
  </w:num>
  <w:num w:numId="19" w16cid:durableId="1221988588">
    <w:abstractNumId w:val="36"/>
  </w:num>
  <w:num w:numId="20" w16cid:durableId="1652641183">
    <w:abstractNumId w:val="10"/>
  </w:num>
  <w:num w:numId="21" w16cid:durableId="277301757">
    <w:abstractNumId w:val="3"/>
  </w:num>
  <w:num w:numId="22" w16cid:durableId="910041504">
    <w:abstractNumId w:val="8"/>
  </w:num>
  <w:num w:numId="23" w16cid:durableId="117530890">
    <w:abstractNumId w:val="33"/>
  </w:num>
  <w:num w:numId="24" w16cid:durableId="811868854">
    <w:abstractNumId w:val="30"/>
  </w:num>
  <w:num w:numId="25" w16cid:durableId="124468097">
    <w:abstractNumId w:val="24"/>
  </w:num>
  <w:num w:numId="26" w16cid:durableId="176161558">
    <w:abstractNumId w:val="7"/>
  </w:num>
  <w:num w:numId="27" w16cid:durableId="2036270597">
    <w:abstractNumId w:val="12"/>
  </w:num>
  <w:num w:numId="28" w16cid:durableId="576284678">
    <w:abstractNumId w:val="9"/>
  </w:num>
  <w:num w:numId="29" w16cid:durableId="995963131">
    <w:abstractNumId w:val="21"/>
  </w:num>
  <w:num w:numId="30" w16cid:durableId="284308799">
    <w:abstractNumId w:val="32"/>
  </w:num>
  <w:num w:numId="31" w16cid:durableId="624702832">
    <w:abstractNumId w:val="13"/>
  </w:num>
  <w:num w:numId="32" w16cid:durableId="1002777157">
    <w:abstractNumId w:val="18"/>
  </w:num>
  <w:num w:numId="33" w16cid:durableId="1563103519">
    <w:abstractNumId w:val="20"/>
  </w:num>
  <w:num w:numId="34" w16cid:durableId="2045280108">
    <w:abstractNumId w:val="17"/>
  </w:num>
  <w:num w:numId="35" w16cid:durableId="998966136">
    <w:abstractNumId w:val="34"/>
  </w:num>
  <w:num w:numId="36" w16cid:durableId="1122189764">
    <w:abstractNumId w:val="35"/>
  </w:num>
  <w:num w:numId="37" w16cid:durableId="1587424416">
    <w:abstractNumId w:val="25"/>
  </w:num>
  <w:num w:numId="38" w16cid:durableId="21974874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506"/>
    <w:rsid w:val="00002760"/>
    <w:rsid w:val="0000460F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0529"/>
    <w:rsid w:val="00021BFE"/>
    <w:rsid w:val="000220E2"/>
    <w:rsid w:val="00022E3F"/>
    <w:rsid w:val="00023FE2"/>
    <w:rsid w:val="00026677"/>
    <w:rsid w:val="00033873"/>
    <w:rsid w:val="00033EB9"/>
    <w:rsid w:val="00035694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4181"/>
    <w:rsid w:val="00065F24"/>
    <w:rsid w:val="00066819"/>
    <w:rsid w:val="00066CE9"/>
    <w:rsid w:val="00070E10"/>
    <w:rsid w:val="00072781"/>
    <w:rsid w:val="00073B8C"/>
    <w:rsid w:val="00074156"/>
    <w:rsid w:val="0007614A"/>
    <w:rsid w:val="000762DC"/>
    <w:rsid w:val="00077E7E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25FE"/>
    <w:rsid w:val="00102914"/>
    <w:rsid w:val="00103BC2"/>
    <w:rsid w:val="00104205"/>
    <w:rsid w:val="0010508D"/>
    <w:rsid w:val="00105EA6"/>
    <w:rsid w:val="0010655F"/>
    <w:rsid w:val="00106BB4"/>
    <w:rsid w:val="00107B35"/>
    <w:rsid w:val="0011033B"/>
    <w:rsid w:val="00111FB7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4F6B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444C"/>
    <w:rsid w:val="00144DBA"/>
    <w:rsid w:val="00144F06"/>
    <w:rsid w:val="0014634F"/>
    <w:rsid w:val="00146BA1"/>
    <w:rsid w:val="00146D64"/>
    <w:rsid w:val="00147A29"/>
    <w:rsid w:val="00150712"/>
    <w:rsid w:val="00151F2A"/>
    <w:rsid w:val="00152005"/>
    <w:rsid w:val="00153365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0DD9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4CF"/>
    <w:rsid w:val="00191531"/>
    <w:rsid w:val="0019354C"/>
    <w:rsid w:val="001953C9"/>
    <w:rsid w:val="001A452C"/>
    <w:rsid w:val="001A5020"/>
    <w:rsid w:val="001A5938"/>
    <w:rsid w:val="001A5BDD"/>
    <w:rsid w:val="001A67DA"/>
    <w:rsid w:val="001B02C1"/>
    <w:rsid w:val="001B193D"/>
    <w:rsid w:val="001B22BE"/>
    <w:rsid w:val="001B2398"/>
    <w:rsid w:val="001B3000"/>
    <w:rsid w:val="001B35A6"/>
    <w:rsid w:val="001B3BFE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5AB1"/>
    <w:rsid w:val="00215B47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680E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490"/>
    <w:rsid w:val="00260C03"/>
    <w:rsid w:val="002634F1"/>
    <w:rsid w:val="0026426B"/>
    <w:rsid w:val="00266A19"/>
    <w:rsid w:val="0026784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13BA"/>
    <w:rsid w:val="0028145F"/>
    <w:rsid w:val="00281657"/>
    <w:rsid w:val="00284ED9"/>
    <w:rsid w:val="00284F0D"/>
    <w:rsid w:val="00285AFA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3CC5"/>
    <w:rsid w:val="002A4727"/>
    <w:rsid w:val="002A56F0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1FC0"/>
    <w:rsid w:val="002D221E"/>
    <w:rsid w:val="002D3FD8"/>
    <w:rsid w:val="002D4F46"/>
    <w:rsid w:val="002D6384"/>
    <w:rsid w:val="002E017B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3C32"/>
    <w:rsid w:val="0032501D"/>
    <w:rsid w:val="00325305"/>
    <w:rsid w:val="00325937"/>
    <w:rsid w:val="00326726"/>
    <w:rsid w:val="00326AED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C0E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399"/>
    <w:rsid w:val="00350526"/>
    <w:rsid w:val="00352D14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854"/>
    <w:rsid w:val="003D7A81"/>
    <w:rsid w:val="003E0001"/>
    <w:rsid w:val="003E0364"/>
    <w:rsid w:val="003E43C7"/>
    <w:rsid w:val="003E4A2A"/>
    <w:rsid w:val="003E5A93"/>
    <w:rsid w:val="003E6322"/>
    <w:rsid w:val="003F1839"/>
    <w:rsid w:val="003F2988"/>
    <w:rsid w:val="003F34F5"/>
    <w:rsid w:val="003F4B49"/>
    <w:rsid w:val="003F4DB6"/>
    <w:rsid w:val="003F555F"/>
    <w:rsid w:val="003F7510"/>
    <w:rsid w:val="00402BA4"/>
    <w:rsid w:val="00403663"/>
    <w:rsid w:val="00405973"/>
    <w:rsid w:val="00405C59"/>
    <w:rsid w:val="0040639E"/>
    <w:rsid w:val="00406C1E"/>
    <w:rsid w:val="00407DAF"/>
    <w:rsid w:val="004113B9"/>
    <w:rsid w:val="00412C7C"/>
    <w:rsid w:val="00413902"/>
    <w:rsid w:val="004141AA"/>
    <w:rsid w:val="00414D34"/>
    <w:rsid w:val="0041554A"/>
    <w:rsid w:val="00416A84"/>
    <w:rsid w:val="00417560"/>
    <w:rsid w:val="00417A29"/>
    <w:rsid w:val="00417D8D"/>
    <w:rsid w:val="00423B2F"/>
    <w:rsid w:val="004243FD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5FBD"/>
    <w:rsid w:val="00457372"/>
    <w:rsid w:val="00461F94"/>
    <w:rsid w:val="00462607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AB9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63A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882"/>
    <w:rsid w:val="00507D7C"/>
    <w:rsid w:val="005128CF"/>
    <w:rsid w:val="00512D85"/>
    <w:rsid w:val="00513364"/>
    <w:rsid w:val="005143DD"/>
    <w:rsid w:val="005143F9"/>
    <w:rsid w:val="005145B4"/>
    <w:rsid w:val="0051790E"/>
    <w:rsid w:val="0052112D"/>
    <w:rsid w:val="005228FA"/>
    <w:rsid w:val="00523E31"/>
    <w:rsid w:val="005244F4"/>
    <w:rsid w:val="005302F1"/>
    <w:rsid w:val="005307BE"/>
    <w:rsid w:val="00531757"/>
    <w:rsid w:val="00532D14"/>
    <w:rsid w:val="00532EF8"/>
    <w:rsid w:val="00535CBD"/>
    <w:rsid w:val="00536612"/>
    <w:rsid w:val="005401A6"/>
    <w:rsid w:val="00541594"/>
    <w:rsid w:val="00542BFC"/>
    <w:rsid w:val="00543205"/>
    <w:rsid w:val="00544551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D29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2152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6B3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30E2"/>
    <w:rsid w:val="005F4CAA"/>
    <w:rsid w:val="005F510E"/>
    <w:rsid w:val="005F5FE0"/>
    <w:rsid w:val="005F6FCC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41DE"/>
    <w:rsid w:val="006152BA"/>
    <w:rsid w:val="00620387"/>
    <w:rsid w:val="00620D3C"/>
    <w:rsid w:val="0062150A"/>
    <w:rsid w:val="00622237"/>
    <w:rsid w:val="00622857"/>
    <w:rsid w:val="00622BBB"/>
    <w:rsid w:val="00624D95"/>
    <w:rsid w:val="006309DC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5D00"/>
    <w:rsid w:val="00666CCF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6C6F"/>
    <w:rsid w:val="0068704D"/>
    <w:rsid w:val="00687956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6A1D"/>
    <w:rsid w:val="006B03E8"/>
    <w:rsid w:val="006B041D"/>
    <w:rsid w:val="006B1038"/>
    <w:rsid w:val="006B275E"/>
    <w:rsid w:val="006B29DE"/>
    <w:rsid w:val="006B2F0B"/>
    <w:rsid w:val="006B4327"/>
    <w:rsid w:val="006B6B9C"/>
    <w:rsid w:val="006B7627"/>
    <w:rsid w:val="006B7BB7"/>
    <w:rsid w:val="006B7C71"/>
    <w:rsid w:val="006C0635"/>
    <w:rsid w:val="006C0E4F"/>
    <w:rsid w:val="006C1206"/>
    <w:rsid w:val="006C124A"/>
    <w:rsid w:val="006C1EB4"/>
    <w:rsid w:val="006C2914"/>
    <w:rsid w:val="006C2F42"/>
    <w:rsid w:val="006C3557"/>
    <w:rsid w:val="006C40DF"/>
    <w:rsid w:val="006C4829"/>
    <w:rsid w:val="006C5AB4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7C7"/>
    <w:rsid w:val="006F6ACD"/>
    <w:rsid w:val="006F7022"/>
    <w:rsid w:val="006F732D"/>
    <w:rsid w:val="006F7F1A"/>
    <w:rsid w:val="00703B23"/>
    <w:rsid w:val="007045B9"/>
    <w:rsid w:val="00704943"/>
    <w:rsid w:val="007053AF"/>
    <w:rsid w:val="007059AF"/>
    <w:rsid w:val="00706873"/>
    <w:rsid w:val="00714633"/>
    <w:rsid w:val="0071469A"/>
    <w:rsid w:val="00717636"/>
    <w:rsid w:val="00720726"/>
    <w:rsid w:val="007208C9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7BE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B94"/>
    <w:rsid w:val="00737FEC"/>
    <w:rsid w:val="00740467"/>
    <w:rsid w:val="00740F87"/>
    <w:rsid w:val="007417FD"/>
    <w:rsid w:val="0074221E"/>
    <w:rsid w:val="007424F8"/>
    <w:rsid w:val="00742D5C"/>
    <w:rsid w:val="007438B2"/>
    <w:rsid w:val="00744DC4"/>
    <w:rsid w:val="007453CF"/>
    <w:rsid w:val="00746108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3D5B"/>
    <w:rsid w:val="007542D6"/>
    <w:rsid w:val="00754B39"/>
    <w:rsid w:val="00754C5C"/>
    <w:rsid w:val="00756E29"/>
    <w:rsid w:val="00757094"/>
    <w:rsid w:val="007612FA"/>
    <w:rsid w:val="007617FA"/>
    <w:rsid w:val="00762A85"/>
    <w:rsid w:val="00762DE1"/>
    <w:rsid w:val="0076370A"/>
    <w:rsid w:val="00763CF8"/>
    <w:rsid w:val="00764CAC"/>
    <w:rsid w:val="00767A48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2DA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E58"/>
    <w:rsid w:val="00847C6E"/>
    <w:rsid w:val="00850265"/>
    <w:rsid w:val="00850DDF"/>
    <w:rsid w:val="00855D08"/>
    <w:rsid w:val="00857778"/>
    <w:rsid w:val="00857F49"/>
    <w:rsid w:val="00860BAA"/>
    <w:rsid w:val="008610B7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FAE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5CF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25C5A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5147"/>
    <w:rsid w:val="0094735A"/>
    <w:rsid w:val="0095342F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7089"/>
    <w:rsid w:val="00980F16"/>
    <w:rsid w:val="00982AD9"/>
    <w:rsid w:val="00982C29"/>
    <w:rsid w:val="00983AC2"/>
    <w:rsid w:val="009853B1"/>
    <w:rsid w:val="00990B70"/>
    <w:rsid w:val="00992090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CD8"/>
    <w:rsid w:val="009D31B9"/>
    <w:rsid w:val="009D3CFA"/>
    <w:rsid w:val="009D6808"/>
    <w:rsid w:val="009E00A4"/>
    <w:rsid w:val="009E1B8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4F14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39EC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6F62"/>
    <w:rsid w:val="00A67310"/>
    <w:rsid w:val="00A70751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0B9E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00F"/>
    <w:rsid w:val="00AD2096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1D6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3EB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48E"/>
    <w:rsid w:val="00B708F1"/>
    <w:rsid w:val="00B70933"/>
    <w:rsid w:val="00B7173F"/>
    <w:rsid w:val="00B71BA1"/>
    <w:rsid w:val="00B720FA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86DF6"/>
    <w:rsid w:val="00B86EA9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894"/>
    <w:rsid w:val="00BA6F9C"/>
    <w:rsid w:val="00BA714F"/>
    <w:rsid w:val="00BA7A55"/>
    <w:rsid w:val="00BB09F2"/>
    <w:rsid w:val="00BB22C3"/>
    <w:rsid w:val="00BB2932"/>
    <w:rsid w:val="00BB2955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569E"/>
    <w:rsid w:val="00C258D6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19"/>
    <w:rsid w:val="00C55E4E"/>
    <w:rsid w:val="00C5613E"/>
    <w:rsid w:val="00C56811"/>
    <w:rsid w:val="00C56B7C"/>
    <w:rsid w:val="00C572BA"/>
    <w:rsid w:val="00C612A8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0998"/>
    <w:rsid w:val="00C913BA"/>
    <w:rsid w:val="00C9184D"/>
    <w:rsid w:val="00C91D7B"/>
    <w:rsid w:val="00C9357A"/>
    <w:rsid w:val="00C93C90"/>
    <w:rsid w:val="00C94B0C"/>
    <w:rsid w:val="00C95312"/>
    <w:rsid w:val="00C9636D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3F27"/>
    <w:rsid w:val="00D26504"/>
    <w:rsid w:val="00D266F7"/>
    <w:rsid w:val="00D2673F"/>
    <w:rsid w:val="00D27582"/>
    <w:rsid w:val="00D27D4F"/>
    <w:rsid w:val="00D30F15"/>
    <w:rsid w:val="00D32833"/>
    <w:rsid w:val="00D340AE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8782A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6E07"/>
    <w:rsid w:val="00DB03BE"/>
    <w:rsid w:val="00DB0DB2"/>
    <w:rsid w:val="00DB1336"/>
    <w:rsid w:val="00DB220B"/>
    <w:rsid w:val="00DB293F"/>
    <w:rsid w:val="00DB4643"/>
    <w:rsid w:val="00DB4930"/>
    <w:rsid w:val="00DB4ADA"/>
    <w:rsid w:val="00DB6AEA"/>
    <w:rsid w:val="00DB6B47"/>
    <w:rsid w:val="00DC1DCC"/>
    <w:rsid w:val="00DC24A2"/>
    <w:rsid w:val="00DC4F00"/>
    <w:rsid w:val="00DC527A"/>
    <w:rsid w:val="00DD04C7"/>
    <w:rsid w:val="00DD0A52"/>
    <w:rsid w:val="00DD19C3"/>
    <w:rsid w:val="00DD1DB2"/>
    <w:rsid w:val="00DD3489"/>
    <w:rsid w:val="00DD383E"/>
    <w:rsid w:val="00DD4DAE"/>
    <w:rsid w:val="00DD5A2D"/>
    <w:rsid w:val="00DD5DC0"/>
    <w:rsid w:val="00DD5FB7"/>
    <w:rsid w:val="00DD68FF"/>
    <w:rsid w:val="00DE038A"/>
    <w:rsid w:val="00DE0C66"/>
    <w:rsid w:val="00DE12F1"/>
    <w:rsid w:val="00DE3E72"/>
    <w:rsid w:val="00DF0D75"/>
    <w:rsid w:val="00DF10F1"/>
    <w:rsid w:val="00DF443F"/>
    <w:rsid w:val="00DF5A64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14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8C6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4938"/>
    <w:rsid w:val="00F56E99"/>
    <w:rsid w:val="00F57298"/>
    <w:rsid w:val="00F57CFE"/>
    <w:rsid w:val="00F61D10"/>
    <w:rsid w:val="00F6216D"/>
    <w:rsid w:val="00F62196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5B12C"/>
  <w15:docId w15:val="{72C8BE49-A793-44CD-A8FC-FDB3449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CB4-D971-4123-B35A-848249E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3921</Words>
  <Characters>23531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11</cp:revision>
  <cp:lastPrinted>2023-08-29T11:07:00Z</cp:lastPrinted>
  <dcterms:created xsi:type="dcterms:W3CDTF">2023-09-21T12:34:00Z</dcterms:created>
  <dcterms:modified xsi:type="dcterms:W3CDTF">2023-09-22T10:04:00Z</dcterms:modified>
</cp:coreProperties>
</file>