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D4379" w:rsidRPr="00840ABB" w:rsidRDefault="007F47F9" w:rsidP="00840ABB">
      <w:pPr>
        <w:spacing w:after="240"/>
        <w:ind w:firstLine="567"/>
        <w:jc w:val="both"/>
        <w:rPr>
          <w:rFonts w:ascii="Arial" w:hAnsi="Arial" w:cs="Arial"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pn. </w:t>
      </w:r>
      <w:r w:rsidR="00840ABB" w:rsidRPr="00840ABB">
        <w:rPr>
          <w:rFonts w:ascii="Arial" w:hAnsi="Arial" w:cs="Arial"/>
          <w:b/>
          <w:iCs/>
          <w:sz w:val="22"/>
          <w:szCs w:val="22"/>
        </w:rPr>
        <w:t>Opracowanie</w:t>
      </w:r>
      <w:r w:rsidR="00840ABB" w:rsidRPr="00840ABB">
        <w:rPr>
          <w:rFonts w:ascii="Arial" w:hAnsi="Arial" w:cs="Arial"/>
          <w:b/>
          <w:color w:val="000000"/>
          <w:sz w:val="22"/>
          <w:szCs w:val="22"/>
        </w:rPr>
        <w:t xml:space="preserve"> planu ogólnego Gminy Świlcza</w:t>
      </w:r>
      <w:r w:rsidR="009430FE">
        <w:rPr>
          <w:rFonts w:ascii="Arial" w:hAnsi="Arial" w:cs="Arial"/>
          <w:b/>
          <w:iCs/>
          <w:sz w:val="22"/>
          <w:szCs w:val="22"/>
        </w:rPr>
        <w:t xml:space="preserve">, </w:t>
      </w:r>
      <w:r w:rsidRPr="000863E0">
        <w:rPr>
          <w:rFonts w:ascii="Arial" w:hAnsi="Arial" w:cs="Arial"/>
          <w:sz w:val="22"/>
          <w:szCs w:val="22"/>
        </w:rPr>
        <w:t>przedkładamy</w:t>
      </w:r>
      <w:r w:rsidRPr="00EB0699">
        <w:rPr>
          <w:rFonts w:ascii="Arial" w:hAnsi="Arial" w:cs="Arial"/>
          <w:sz w:val="22"/>
          <w:szCs w:val="22"/>
        </w:rPr>
        <w:t xml:space="preserve"> naszą ofertę</w:t>
      </w:r>
      <w:r w:rsidR="000863E0">
        <w:rPr>
          <w:rFonts w:ascii="Arial" w:hAnsi="Arial" w:cs="Arial"/>
          <w:sz w:val="22"/>
          <w:szCs w:val="22"/>
        </w:rPr>
        <w:t>:</w:t>
      </w:r>
    </w:p>
    <w:p w:rsidR="00DD4379" w:rsidRPr="00496C20" w:rsidRDefault="00DD4379" w:rsidP="0042558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>1.     Cena:</w:t>
      </w:r>
    </w:p>
    <w:p w:rsidR="007F374E" w:rsidRPr="007F374E" w:rsidRDefault="00DD4379" w:rsidP="007F374E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zamówienia, o którym to zamówieniu jest mowa w Specyfikacji Warunków Zamówienia (SWZ) – znak spr</w:t>
      </w:r>
      <w:r w:rsidR="00840ABB">
        <w:rPr>
          <w:rFonts w:ascii="Arial" w:hAnsi="Arial" w:cs="Arial"/>
          <w:sz w:val="22"/>
          <w:szCs w:val="22"/>
        </w:rPr>
        <w:t>awy: RGI.271.3</w:t>
      </w:r>
      <w:r w:rsidR="00D2218E">
        <w:rPr>
          <w:rFonts w:ascii="Arial" w:hAnsi="Arial" w:cs="Arial"/>
          <w:sz w:val="22"/>
          <w:szCs w:val="22"/>
        </w:rPr>
        <w:t>4</w:t>
      </w:r>
      <w:r w:rsidR="009430FE">
        <w:rPr>
          <w:rFonts w:ascii="Arial" w:hAnsi="Arial" w:cs="Arial"/>
          <w:sz w:val="22"/>
          <w:szCs w:val="22"/>
        </w:rPr>
        <w:t>.2024</w:t>
      </w:r>
      <w:r w:rsidRPr="00496C20">
        <w:rPr>
          <w:rFonts w:ascii="Arial" w:hAnsi="Arial" w:cs="Arial"/>
          <w:sz w:val="22"/>
          <w:szCs w:val="22"/>
        </w:rPr>
        <w:t xml:space="preserve"> za cenę brutto, </w:t>
      </w:r>
      <w:r w:rsidRPr="00496C20">
        <w:rPr>
          <w:rFonts w:ascii="Arial" w:hAnsi="Arial" w:cs="Arial"/>
          <w:sz w:val="22"/>
          <w:szCs w:val="22"/>
        </w:rPr>
        <w:br/>
        <w:t xml:space="preserve">o której mowa niżej: </w:t>
      </w:r>
    </w:p>
    <w:p w:rsidR="007F374E" w:rsidRPr="007F374E" w:rsidRDefault="007F374E" w:rsidP="007F374E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</w:t>
      </w:r>
      <w:r w:rsidRPr="007F374E">
        <w:rPr>
          <w:rFonts w:ascii="Arial" w:hAnsi="Arial" w:cs="Arial"/>
          <w:b/>
          <w:bCs/>
          <w:color w:val="000000"/>
          <w:sz w:val="22"/>
          <w:szCs w:val="22"/>
        </w:rPr>
        <w:t xml:space="preserve">Cena całkowita </w:t>
      </w:r>
      <w:r w:rsidRPr="007F374E">
        <w:rPr>
          <w:rFonts w:ascii="Arial" w:hAnsi="Arial" w:cs="Arial"/>
          <w:color w:val="000000"/>
          <w:sz w:val="22"/>
          <w:szCs w:val="22"/>
        </w:rPr>
        <w:t xml:space="preserve">za wykonanie zamówienia: ……………………………………zł brutto </w:t>
      </w:r>
    </w:p>
    <w:p w:rsidR="008F32D2" w:rsidRDefault="007F374E" w:rsidP="007F374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7F374E">
        <w:rPr>
          <w:rFonts w:ascii="Arial" w:hAnsi="Arial" w:cs="Arial"/>
          <w:color w:val="000000"/>
          <w:sz w:val="22"/>
          <w:szCs w:val="22"/>
        </w:rPr>
        <w:t>(słownie: ..................................................................................................................... zł)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8F32D2" w:rsidRPr="000456F5" w:rsidRDefault="008F32D2" w:rsidP="008F32D2">
      <w:pPr>
        <w:spacing w:before="120"/>
        <w:jc w:val="center"/>
        <w:rPr>
          <w:rFonts w:ascii="Arial" w:hAnsi="Arial" w:cs="Arial"/>
          <w:bCs/>
          <w:i/>
          <w:sz w:val="22"/>
          <w:szCs w:val="22"/>
        </w:rPr>
      </w:pPr>
      <w:r w:rsidRPr="000456F5">
        <w:rPr>
          <w:rFonts w:ascii="Arial" w:hAnsi="Arial" w:cs="Arial"/>
          <w:bCs/>
          <w:i/>
          <w:sz w:val="22"/>
          <w:szCs w:val="22"/>
        </w:rPr>
        <w:t>Powyższa cena zawiera obowiązujący podatek od towarów i usług VAT;</w:t>
      </w:r>
    </w:p>
    <w:p w:rsidR="007F374E" w:rsidRDefault="008F32D2" w:rsidP="008F32D2">
      <w:pPr>
        <w:ind w:left="495"/>
        <w:rPr>
          <w:rFonts w:ascii="Arial" w:hAnsi="Arial" w:cs="Arial"/>
          <w:bCs/>
          <w:i/>
          <w:sz w:val="22"/>
          <w:szCs w:val="22"/>
        </w:rPr>
      </w:pPr>
      <w:r w:rsidRPr="000456F5">
        <w:rPr>
          <w:rFonts w:ascii="Arial" w:hAnsi="Arial" w:cs="Arial"/>
          <w:bCs/>
          <w:i/>
          <w:sz w:val="22"/>
          <w:szCs w:val="22"/>
        </w:rPr>
        <w:t xml:space="preserve">                                            Cena brana pod uwagę przy ocenie ofert</w:t>
      </w:r>
    </w:p>
    <w:p w:rsidR="008F32D2" w:rsidRPr="007F374E" w:rsidRDefault="008F32D2" w:rsidP="007F374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F374E" w:rsidRPr="007F374E" w:rsidRDefault="007F374E" w:rsidP="009E4B4B">
      <w:pPr>
        <w:numPr>
          <w:ilvl w:val="1"/>
          <w:numId w:val="23"/>
        </w:numPr>
        <w:spacing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7F374E">
        <w:rPr>
          <w:rFonts w:ascii="Arial" w:hAnsi="Arial" w:cs="Arial"/>
          <w:b/>
          <w:bCs/>
          <w:color w:val="000000"/>
          <w:sz w:val="22"/>
          <w:szCs w:val="22"/>
        </w:rPr>
        <w:t>Oświadczam, iż funkcję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głównego projektanta </w:t>
      </w:r>
      <w:r w:rsidRPr="007F374E">
        <w:rPr>
          <w:rFonts w:ascii="Arial" w:hAnsi="Arial" w:cs="Arial"/>
          <w:color w:val="000000"/>
          <w:sz w:val="22"/>
          <w:szCs w:val="22"/>
        </w:rPr>
        <w:t xml:space="preserve">będzie pełnił/a </w:t>
      </w:r>
      <w:r w:rsidRPr="007F374E">
        <w:rPr>
          <w:rFonts w:ascii="Arial" w:hAnsi="Arial" w:cs="Arial"/>
          <w:b/>
          <w:bCs/>
          <w:color w:val="000000"/>
          <w:sz w:val="22"/>
          <w:szCs w:val="22"/>
        </w:rPr>
        <w:t xml:space="preserve">…………………………. </w:t>
      </w:r>
      <w:r w:rsidRPr="007F374E">
        <w:rPr>
          <w:rFonts w:ascii="Arial" w:hAnsi="Arial" w:cs="Arial"/>
          <w:color w:val="000000"/>
          <w:sz w:val="22"/>
          <w:szCs w:val="22"/>
        </w:rPr>
        <w:t xml:space="preserve">spełniający/a wymogi określone </w:t>
      </w:r>
      <w:r w:rsidRPr="00840ABB">
        <w:rPr>
          <w:rFonts w:ascii="Arial" w:hAnsi="Arial" w:cs="Arial"/>
          <w:sz w:val="22"/>
          <w:szCs w:val="22"/>
        </w:rPr>
        <w:t xml:space="preserve">w art. 5 pkt ……. ustawy </w:t>
      </w:r>
      <w:r w:rsidRPr="007F374E">
        <w:rPr>
          <w:rFonts w:ascii="Arial" w:hAnsi="Arial" w:cs="Arial"/>
          <w:color w:val="000000"/>
          <w:sz w:val="22"/>
          <w:szCs w:val="22"/>
        </w:rPr>
        <w:t xml:space="preserve">z dnia 27 marca 2003 r. o planowaniu i zagospodarowaniu przestrzennym oraz posiadający/a następujące doświadczenie: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4820"/>
        <w:gridCol w:w="4242"/>
      </w:tblGrid>
      <w:tr w:rsidR="00840ABB" w:rsidRPr="00840ABB" w:rsidTr="007F374E">
        <w:tc>
          <w:tcPr>
            <w:tcW w:w="572" w:type="dxa"/>
            <w:shd w:val="clear" w:color="auto" w:fill="auto"/>
          </w:tcPr>
          <w:p w:rsidR="007F374E" w:rsidRPr="00840ABB" w:rsidRDefault="007F374E" w:rsidP="005C18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40AB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82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2"/>
            </w:tblGrid>
            <w:tr w:rsidR="00840ABB" w:rsidRPr="00840ABB" w:rsidTr="008500E3">
              <w:trPr>
                <w:trHeight w:val="319"/>
              </w:trPr>
              <w:tc>
                <w:tcPr>
                  <w:tcW w:w="4852" w:type="dxa"/>
                </w:tcPr>
                <w:p w:rsidR="007F374E" w:rsidRPr="00840ABB" w:rsidRDefault="007F374E" w:rsidP="00C250E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40AB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Opis doświadczenia </w:t>
                  </w:r>
                  <w:r w:rsidRPr="00840ABB">
                    <w:rPr>
                      <w:rFonts w:ascii="Arial" w:hAnsi="Arial" w:cs="Arial"/>
                      <w:sz w:val="22"/>
                      <w:szCs w:val="22"/>
                    </w:rPr>
                    <w:t>- zgodnie z wymaganiami określonymi w</w:t>
                  </w:r>
                  <w:r w:rsidRPr="00840ABB">
                    <w:rPr>
                      <w:rFonts w:ascii="Arial" w:hAnsi="Arial" w:cs="Arial"/>
                      <w:sz w:val="21"/>
                      <w:szCs w:val="21"/>
                    </w:rPr>
                    <w:t xml:space="preserve"> Rozdziale XVIII SWZ</w:t>
                  </w:r>
                  <w:r w:rsidRPr="00840ABB">
                    <w:rPr>
                      <w:rFonts w:ascii="Arial" w:hAnsi="Arial" w:cs="Arial"/>
                      <w:sz w:val="22"/>
                      <w:szCs w:val="22"/>
                    </w:rPr>
                    <w:t xml:space="preserve"> (w tym min. pełna nazwa planu/studium i podmiotu zlecającego)</w:t>
                  </w:r>
                  <w:r w:rsidR="008F32D2" w:rsidRPr="00840ABB">
                    <w:rPr>
                      <w:rFonts w:ascii="Arial" w:hAnsi="Arial" w:cs="Arial"/>
                      <w:sz w:val="22"/>
                      <w:szCs w:val="22"/>
                    </w:rPr>
                    <w:t>*</w:t>
                  </w:r>
                </w:p>
              </w:tc>
            </w:tr>
          </w:tbl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40ABB">
              <w:rPr>
                <w:rFonts w:ascii="Arial" w:hAnsi="Arial" w:cs="Arial"/>
                <w:sz w:val="22"/>
                <w:szCs w:val="22"/>
              </w:rPr>
              <w:t>Data ogłoszenia planu w Dzienniku Urzędowym Województwa (pozycja i rok) /</w:t>
            </w:r>
            <w:r w:rsidR="008F32D2" w:rsidRPr="00840A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40ABB">
              <w:rPr>
                <w:rFonts w:ascii="Arial" w:hAnsi="Arial" w:cs="Arial"/>
                <w:sz w:val="22"/>
                <w:szCs w:val="22"/>
              </w:rPr>
              <w:t>data uchwalenia studium, nr uchwały</w:t>
            </w:r>
          </w:p>
        </w:tc>
      </w:tr>
      <w:tr w:rsidR="00840ABB" w:rsidRPr="00840ABB" w:rsidTr="007F374E">
        <w:tc>
          <w:tcPr>
            <w:tcW w:w="572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40AB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ABB" w:rsidRPr="00840ABB" w:rsidTr="007F374E">
        <w:tc>
          <w:tcPr>
            <w:tcW w:w="572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40AB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ABB" w:rsidRPr="00840ABB" w:rsidTr="007F374E">
        <w:tc>
          <w:tcPr>
            <w:tcW w:w="572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40AB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0ABB" w:rsidRPr="00840ABB" w:rsidTr="007F374E">
        <w:tc>
          <w:tcPr>
            <w:tcW w:w="572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40AB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374E" w:rsidRPr="00840ABB" w:rsidTr="007F374E">
        <w:tc>
          <w:tcPr>
            <w:tcW w:w="572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40ABB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4820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shd w:val="clear" w:color="auto" w:fill="auto"/>
          </w:tcPr>
          <w:p w:rsidR="007F374E" w:rsidRPr="00840ABB" w:rsidRDefault="007F374E" w:rsidP="008500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558E" w:rsidRPr="00840ABB" w:rsidRDefault="0042558E" w:rsidP="0042558E">
      <w:pPr>
        <w:rPr>
          <w:rFonts w:ascii="Tahoma" w:hAnsi="Tahoma" w:cs="Tahoma"/>
          <w:sz w:val="16"/>
          <w:szCs w:val="16"/>
        </w:rPr>
      </w:pPr>
    </w:p>
    <w:p w:rsidR="007F374E" w:rsidRPr="00840ABB" w:rsidRDefault="0042558E" w:rsidP="00C250E3">
      <w:pPr>
        <w:jc w:val="center"/>
        <w:rPr>
          <w:rFonts w:ascii="Arial" w:hAnsi="Arial" w:cs="Arial"/>
          <w:i/>
          <w:sz w:val="16"/>
          <w:szCs w:val="16"/>
        </w:rPr>
      </w:pPr>
      <w:r w:rsidRPr="00840ABB">
        <w:rPr>
          <w:rFonts w:ascii="Arial" w:hAnsi="Arial" w:cs="Arial"/>
          <w:i/>
          <w:sz w:val="16"/>
          <w:szCs w:val="16"/>
        </w:rPr>
        <w:t>Dane, o których mowa wyżej będą podstawą do oceny ofert w zakresie ustalonych kryteriów oceny</w:t>
      </w:r>
    </w:p>
    <w:p w:rsidR="008F32D2" w:rsidRDefault="008F32D2" w:rsidP="00B436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</w:p>
    <w:p w:rsidR="008F32D2" w:rsidRPr="007F374E" w:rsidRDefault="008F32D2" w:rsidP="008F32D2">
      <w:pPr>
        <w:spacing w:line="276" w:lineRule="auto"/>
        <w:jc w:val="both"/>
        <w:rPr>
          <w:rFonts w:ascii="Arial" w:hAnsi="Arial" w:cs="Arial"/>
          <w:i/>
          <w:color w:val="0000FF"/>
          <w:sz w:val="16"/>
          <w:szCs w:val="16"/>
        </w:rPr>
      </w:pPr>
      <w:r w:rsidRPr="007F374E">
        <w:rPr>
          <w:rFonts w:ascii="Arial" w:hAnsi="Arial" w:cs="Arial"/>
          <w:b/>
          <w:i/>
          <w:color w:val="0000FF"/>
          <w:sz w:val="16"/>
          <w:szCs w:val="16"/>
        </w:rPr>
        <w:t>Uwaga:</w:t>
      </w:r>
      <w:r w:rsidRPr="007F374E">
        <w:rPr>
          <w:rFonts w:ascii="Arial" w:hAnsi="Arial" w:cs="Arial"/>
          <w:i/>
          <w:color w:val="0000FF"/>
          <w:sz w:val="16"/>
          <w:szCs w:val="16"/>
        </w:rPr>
        <w:t xml:space="preserve"> należy podać liczbę MPZP  (lub zmiany tych dokumentów)  uchwalonych, opublikowanych we właściwym dzienniku urzędowym województwa i obowiązującego (tj. dla którego w postępowaniu nadzorczym  wojewoda nie stwierdził nieważności ) oraz liczbę u</w:t>
      </w:r>
      <w:r w:rsidRPr="007F374E">
        <w:rPr>
          <w:rFonts w:ascii="Arial" w:hAnsi="Arial" w:cs="Arial"/>
          <w:bCs/>
          <w:i/>
          <w:color w:val="0000FF"/>
          <w:sz w:val="16"/>
          <w:szCs w:val="16"/>
        </w:rPr>
        <w:t>chwalonych studium uwarunkowań i kierunków zagospodarowania przestrzennego (lub zmiany tego dokumentu)</w:t>
      </w:r>
    </w:p>
    <w:p w:rsidR="00DD4379" w:rsidRPr="000456F5" w:rsidRDefault="00DD4379" w:rsidP="00DD4379">
      <w:pPr>
        <w:jc w:val="both"/>
        <w:rPr>
          <w:rFonts w:ascii="Arial" w:hAnsi="Arial" w:cs="Arial"/>
          <w:sz w:val="22"/>
          <w:szCs w:val="22"/>
        </w:rPr>
      </w:pPr>
    </w:p>
    <w:p w:rsidR="00DD4379" w:rsidRPr="00DF305F" w:rsidRDefault="00DD4379" w:rsidP="00DD4379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lastRenderedPageBreak/>
        <w:t>Oświadczenia dotyczące sposobu obliczenia/ ustalenia ceny oferty:</w:t>
      </w:r>
    </w:p>
    <w:p w:rsidR="00DD4379" w:rsidRPr="000456F5" w:rsidRDefault="00DD4379" w:rsidP="00DD437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DD4379" w:rsidRDefault="00DD4379" w:rsidP="00DD4379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wskazanego zamówienia, jak również</w:t>
      </w:r>
      <w:r w:rsidRPr="00C574A4">
        <w:rPr>
          <w:rFonts w:ascii="Arial" w:hAnsi="Arial" w:cs="Arial"/>
          <w:sz w:val="22"/>
          <w:szCs w:val="22"/>
        </w:rPr>
        <w:br/>
        <w:t xml:space="preserve">z uwzględnieniem innych prac – nie uwzględnionych w tym dokumencie – które są konieczne do wykonania przedmiotowego zamówienia. </w:t>
      </w:r>
    </w:p>
    <w:p w:rsidR="00DD4379" w:rsidRPr="00C574A4" w:rsidRDefault="00DD4379" w:rsidP="00DD437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</w:t>
      </w:r>
      <w:bookmarkStart w:id="0" w:name="_GoBack"/>
      <w:bookmarkEnd w:id="0"/>
      <w:r w:rsidRPr="000456F5">
        <w:rPr>
          <w:rFonts w:ascii="Arial" w:hAnsi="Arial" w:cs="Arial"/>
          <w:sz w:val="22"/>
          <w:szCs w:val="22"/>
        </w:rPr>
        <w:t>a.</w:t>
      </w:r>
    </w:p>
    <w:p w:rsidR="004C4EB7" w:rsidRDefault="004C4EB7" w:rsidP="002943F6">
      <w:pPr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2943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C10710">
        <w:rPr>
          <w:rFonts w:ascii="Arial" w:hAnsi="Arial" w:cs="Arial"/>
          <w:sz w:val="22"/>
          <w:szCs w:val="22"/>
        </w:rPr>
        <w:t>4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0820E3" w:rsidRPr="00C574A4" w:rsidRDefault="000820E3" w:rsidP="000820E3">
      <w:pPr>
        <w:jc w:val="both"/>
        <w:rPr>
          <w:rFonts w:ascii="Arial" w:hAnsi="Arial" w:cs="Arial"/>
          <w:sz w:val="22"/>
          <w:szCs w:val="22"/>
        </w:rPr>
      </w:pP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2943F6">
      <w:pPr>
        <w:spacing w:after="12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 w:rsidSect="005C18F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6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5A8" w:rsidRDefault="00B245A8">
      <w:r>
        <w:separator/>
      </w:r>
    </w:p>
  </w:endnote>
  <w:endnote w:type="continuationSeparator" w:id="0">
    <w:p w:rsidR="00B245A8" w:rsidRDefault="00B2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840ABB" w:rsidRPr="00840ABB" w:rsidTr="00A531BC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840ABB" w:rsidRPr="00840ABB" w:rsidRDefault="00840ABB" w:rsidP="00840ABB">
          <w:pPr>
            <w:tabs>
              <w:tab w:val="center" w:pos="4536"/>
              <w:tab w:val="right" w:pos="9072"/>
            </w:tabs>
            <w:spacing w:before="60"/>
            <w:rPr>
              <w:rFonts w:ascii="Arial" w:eastAsiaTheme="minorHAnsi" w:hAnsi="Arial" w:cs="Arial"/>
              <w:b/>
              <w:i/>
              <w:sz w:val="16"/>
              <w:szCs w:val="16"/>
              <w:lang w:eastAsia="en-US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840ABB" w:rsidRPr="00840ABB" w:rsidRDefault="00840ABB" w:rsidP="00840ABB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</w:pP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t xml:space="preserve">str. </w: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begin"/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instrText xml:space="preserve"> PAGE   \* MERGEFORMAT </w:instrTex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separate"/>
          </w:r>
          <w:r w:rsidR="00D2218E">
            <w:rPr>
              <w:rFonts w:ascii="Arial" w:eastAsiaTheme="minorHAnsi" w:hAnsi="Arial" w:cs="Arial"/>
              <w:i/>
              <w:noProof/>
              <w:sz w:val="16"/>
              <w:szCs w:val="16"/>
              <w:lang w:eastAsia="en-US"/>
            </w:rPr>
            <w:t>2</w: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end"/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t xml:space="preserve"> z </w: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begin"/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instrText xml:space="preserve"> NUMPAGES   \* MERGEFORMAT </w:instrTex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separate"/>
          </w:r>
          <w:r w:rsidR="00D2218E">
            <w:rPr>
              <w:rFonts w:ascii="Arial" w:eastAsiaTheme="minorHAnsi" w:hAnsi="Arial" w:cs="Arial"/>
              <w:i/>
              <w:noProof/>
              <w:sz w:val="16"/>
              <w:szCs w:val="16"/>
              <w:lang w:eastAsia="en-US"/>
            </w:rPr>
            <w:t>2</w: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end"/>
          </w:r>
        </w:p>
      </w:tc>
    </w:tr>
  </w:tbl>
  <w:p w:rsidR="00840ABB" w:rsidRPr="00840ABB" w:rsidRDefault="00840ABB" w:rsidP="00840ABB">
    <w:pPr>
      <w:tabs>
        <w:tab w:val="center" w:pos="4536"/>
        <w:tab w:val="right" w:pos="9072"/>
      </w:tabs>
      <w:spacing w:after="160" w:line="259" w:lineRule="auto"/>
      <w:jc w:val="center"/>
      <w:rPr>
        <w:rFonts w:ascii="Arial" w:eastAsiaTheme="minorHAnsi" w:hAnsi="Arial" w:cs="Arial"/>
        <w:i/>
        <w:sz w:val="16"/>
        <w:szCs w:val="16"/>
        <w:lang w:eastAsia="en-US"/>
      </w:rPr>
    </w:pPr>
    <w:r w:rsidRPr="00840ABB">
      <w:rPr>
        <w:rFonts w:ascii="Arial" w:eastAsiaTheme="minorHAnsi" w:hAnsi="Arial" w:cs="Arial"/>
        <w:i/>
        <w:sz w:val="16"/>
        <w:szCs w:val="16"/>
        <w:lang w:eastAsia="en-US"/>
      </w:rPr>
      <w:t>Gmina Świlcza, 36-072 Świlcza 168</w:t>
    </w:r>
  </w:p>
  <w:p w:rsidR="0091126C" w:rsidRPr="005C18F0" w:rsidRDefault="0091126C" w:rsidP="005C18F0">
    <w:pPr>
      <w:pStyle w:val="Stopka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4C65B5" w:rsidRPr="00840ABB" w:rsidTr="00A531BC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4C65B5" w:rsidRPr="00840ABB" w:rsidRDefault="004C65B5" w:rsidP="004C65B5">
          <w:pPr>
            <w:tabs>
              <w:tab w:val="center" w:pos="4536"/>
              <w:tab w:val="right" w:pos="9072"/>
            </w:tabs>
            <w:spacing w:before="60"/>
            <w:rPr>
              <w:rFonts w:ascii="Arial" w:eastAsiaTheme="minorHAnsi" w:hAnsi="Arial" w:cs="Arial"/>
              <w:b/>
              <w:i/>
              <w:sz w:val="16"/>
              <w:szCs w:val="16"/>
              <w:lang w:eastAsia="en-US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4C65B5" w:rsidRPr="00840ABB" w:rsidRDefault="004C65B5" w:rsidP="004C65B5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</w:pP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t xml:space="preserve">str. </w: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begin"/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instrText xml:space="preserve"> PAGE   \* MERGEFORMAT </w:instrTex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separate"/>
          </w:r>
          <w:r w:rsidR="00D2218E">
            <w:rPr>
              <w:rFonts w:ascii="Arial" w:eastAsiaTheme="minorHAnsi" w:hAnsi="Arial" w:cs="Arial"/>
              <w:i/>
              <w:noProof/>
              <w:sz w:val="16"/>
              <w:szCs w:val="16"/>
              <w:lang w:eastAsia="en-US"/>
            </w:rPr>
            <w:t>1</w: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end"/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t xml:space="preserve"> z </w: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begin"/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instrText xml:space="preserve"> NUMPAGES   \* MERGEFORMAT </w:instrTex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separate"/>
          </w:r>
          <w:r w:rsidR="00D2218E">
            <w:rPr>
              <w:rFonts w:ascii="Arial" w:eastAsiaTheme="minorHAnsi" w:hAnsi="Arial" w:cs="Arial"/>
              <w:i/>
              <w:noProof/>
              <w:sz w:val="16"/>
              <w:szCs w:val="16"/>
              <w:lang w:eastAsia="en-US"/>
            </w:rPr>
            <w:t>2</w:t>
          </w:r>
          <w:r w:rsidRPr="00840ABB">
            <w:rPr>
              <w:rFonts w:ascii="Arial" w:eastAsiaTheme="minorHAnsi" w:hAnsi="Arial" w:cs="Arial"/>
              <w:i/>
              <w:sz w:val="16"/>
              <w:szCs w:val="16"/>
              <w:lang w:eastAsia="en-US"/>
            </w:rPr>
            <w:fldChar w:fldCharType="end"/>
          </w:r>
        </w:p>
      </w:tc>
    </w:tr>
  </w:tbl>
  <w:p w:rsidR="004C65B5" w:rsidRPr="00840ABB" w:rsidRDefault="004C65B5" w:rsidP="004C65B5">
    <w:pPr>
      <w:tabs>
        <w:tab w:val="center" w:pos="4536"/>
        <w:tab w:val="right" w:pos="9072"/>
      </w:tabs>
      <w:spacing w:after="160" w:line="259" w:lineRule="auto"/>
      <w:jc w:val="center"/>
      <w:rPr>
        <w:rFonts w:ascii="Arial" w:eastAsiaTheme="minorHAnsi" w:hAnsi="Arial" w:cs="Arial"/>
        <w:i/>
        <w:sz w:val="16"/>
        <w:szCs w:val="16"/>
        <w:lang w:eastAsia="en-US"/>
      </w:rPr>
    </w:pPr>
    <w:r w:rsidRPr="00840ABB">
      <w:rPr>
        <w:rFonts w:ascii="Arial" w:eastAsiaTheme="minorHAnsi" w:hAnsi="Arial" w:cs="Arial"/>
        <w:i/>
        <w:sz w:val="16"/>
        <w:szCs w:val="16"/>
        <w:lang w:eastAsia="en-US"/>
      </w:rPr>
      <w:t>Gmina Świlcza, 36-072 Świlcza 168</w:t>
    </w:r>
  </w:p>
  <w:p w:rsidR="0091126C" w:rsidRPr="00F814EC" w:rsidRDefault="0091126C" w:rsidP="005C18F0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5A8" w:rsidRDefault="00B245A8">
      <w:r>
        <w:separator/>
      </w:r>
    </w:p>
  </w:footnote>
  <w:footnote w:type="continuationSeparator" w:id="0">
    <w:p w:rsidR="00B245A8" w:rsidRDefault="00B24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840ABB">
      <w:rPr>
        <w:rFonts w:ascii="Arial" w:hAnsi="Arial" w:cs="Arial"/>
        <w:i/>
        <w:sz w:val="22"/>
        <w:szCs w:val="22"/>
      </w:rPr>
      <w:t>RGI.271.3</w:t>
    </w:r>
    <w:r w:rsidR="00D2218E">
      <w:rPr>
        <w:rFonts w:ascii="Arial" w:hAnsi="Arial" w:cs="Arial"/>
        <w:i/>
        <w:sz w:val="22"/>
        <w:szCs w:val="22"/>
      </w:rPr>
      <w:t>4</w:t>
    </w:r>
    <w:r w:rsidR="00B4360F">
      <w:rPr>
        <w:rFonts w:ascii="Arial" w:hAnsi="Arial" w:cs="Arial"/>
        <w:i/>
        <w:sz w:val="22"/>
        <w:szCs w:val="22"/>
      </w:rPr>
      <w:t>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8" w:type="dxa"/>
      <w:tblInd w:w="108" w:type="dxa"/>
      <w:tblLook w:val="04A0" w:firstRow="1" w:lastRow="0" w:firstColumn="1" w:lastColumn="0" w:noHBand="0" w:noVBand="1"/>
    </w:tblPr>
    <w:tblGrid>
      <w:gridCol w:w="9328"/>
    </w:tblGrid>
    <w:tr w:rsidR="004C65B5" w:rsidTr="00A531BC">
      <w:trPr>
        <w:trHeight w:val="1344"/>
      </w:trPr>
      <w:tc>
        <w:tcPr>
          <w:tcW w:w="9328" w:type="dxa"/>
          <w:tcBorders>
            <w:bottom w:val="double" w:sz="4" w:space="0" w:color="83C326"/>
          </w:tcBorders>
        </w:tcPr>
        <w:p w:rsidR="004C65B5" w:rsidRPr="00551BBB" w:rsidRDefault="004C65B5" w:rsidP="004C65B5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C23EC1" wp14:editId="3AEE61D5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840ABB" w:rsidRDefault="00840A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8AA550B"/>
    <w:multiLevelType w:val="hybridMultilevel"/>
    <w:tmpl w:val="A73AC5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8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3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4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6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3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5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8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9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1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4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F9663FA"/>
    <w:multiLevelType w:val="hybridMultilevel"/>
    <w:tmpl w:val="75580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6"/>
  </w:num>
  <w:num w:numId="3">
    <w:abstractNumId w:val="26"/>
  </w:num>
  <w:num w:numId="4">
    <w:abstractNumId w:val="4"/>
  </w:num>
  <w:num w:numId="5">
    <w:abstractNumId w:val="9"/>
  </w:num>
  <w:num w:numId="6">
    <w:abstractNumId w:val="32"/>
  </w:num>
  <w:num w:numId="7">
    <w:abstractNumId w:val="16"/>
  </w:num>
  <w:num w:numId="8">
    <w:abstractNumId w:val="11"/>
  </w:num>
  <w:num w:numId="9">
    <w:abstractNumId w:val="18"/>
  </w:num>
  <w:num w:numId="10">
    <w:abstractNumId w:val="33"/>
  </w:num>
  <w:num w:numId="11">
    <w:abstractNumId w:val="31"/>
  </w:num>
  <w:num w:numId="12">
    <w:abstractNumId w:val="24"/>
  </w:num>
  <w:num w:numId="13">
    <w:abstractNumId w:val="17"/>
  </w:num>
  <w:num w:numId="14">
    <w:abstractNumId w:val="8"/>
  </w:num>
  <w:num w:numId="15">
    <w:abstractNumId w:val="19"/>
  </w:num>
  <w:num w:numId="16">
    <w:abstractNumId w:val="2"/>
  </w:num>
  <w:num w:numId="17">
    <w:abstractNumId w:val="12"/>
  </w:num>
  <w:num w:numId="18">
    <w:abstractNumId w:val="22"/>
  </w:num>
  <w:num w:numId="19">
    <w:abstractNumId w:val="5"/>
  </w:num>
  <w:num w:numId="20">
    <w:abstractNumId w:val="15"/>
  </w:num>
  <w:num w:numId="21">
    <w:abstractNumId w:val="27"/>
  </w:num>
  <w:num w:numId="22">
    <w:abstractNumId w:val="1"/>
  </w:num>
  <w:num w:numId="23">
    <w:abstractNumId w:val="7"/>
  </w:num>
  <w:num w:numId="24">
    <w:abstractNumId w:val="28"/>
  </w:num>
  <w:num w:numId="25">
    <w:abstractNumId w:val="3"/>
  </w:num>
  <w:num w:numId="26">
    <w:abstractNumId w:val="0"/>
  </w:num>
  <w:num w:numId="27">
    <w:abstractNumId w:val="14"/>
  </w:num>
  <w:num w:numId="28">
    <w:abstractNumId w:val="30"/>
  </w:num>
  <w:num w:numId="29">
    <w:abstractNumId w:val="25"/>
  </w:num>
  <w:num w:numId="30">
    <w:abstractNumId w:val="13"/>
  </w:num>
  <w:num w:numId="31">
    <w:abstractNumId w:val="23"/>
  </w:num>
  <w:num w:numId="32">
    <w:abstractNumId w:val="29"/>
  </w:num>
  <w:num w:numId="33">
    <w:abstractNumId w:val="34"/>
  </w:num>
  <w:num w:numId="34">
    <w:abstractNumId w:val="35"/>
  </w:num>
  <w:num w:numId="35">
    <w:abstractNumId w:val="10"/>
  </w:num>
  <w:num w:numId="36">
    <w:abstractNumId w:val="21"/>
  </w:num>
  <w:num w:numId="37">
    <w:abstractNumId w:val="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3C63"/>
    <w:rsid w:val="000820E3"/>
    <w:rsid w:val="00082368"/>
    <w:rsid w:val="000863E0"/>
    <w:rsid w:val="00091400"/>
    <w:rsid w:val="0009188C"/>
    <w:rsid w:val="00093808"/>
    <w:rsid w:val="00093BB7"/>
    <w:rsid w:val="000A3250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09F6"/>
    <w:rsid w:val="00215662"/>
    <w:rsid w:val="00216858"/>
    <w:rsid w:val="00223DB0"/>
    <w:rsid w:val="00224F2A"/>
    <w:rsid w:val="00227C85"/>
    <w:rsid w:val="002315D3"/>
    <w:rsid w:val="00237E04"/>
    <w:rsid w:val="00243C6B"/>
    <w:rsid w:val="00243FA9"/>
    <w:rsid w:val="00246341"/>
    <w:rsid w:val="00246497"/>
    <w:rsid w:val="002505E9"/>
    <w:rsid w:val="00250D23"/>
    <w:rsid w:val="002603DB"/>
    <w:rsid w:val="00261800"/>
    <w:rsid w:val="00270B4F"/>
    <w:rsid w:val="00273AEE"/>
    <w:rsid w:val="00281025"/>
    <w:rsid w:val="00282B58"/>
    <w:rsid w:val="002943F6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A14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5CCC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558E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C65B5"/>
    <w:rsid w:val="004D7FA5"/>
    <w:rsid w:val="004E08D0"/>
    <w:rsid w:val="004E5C86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18F0"/>
    <w:rsid w:val="005C34B8"/>
    <w:rsid w:val="005D2004"/>
    <w:rsid w:val="005D3194"/>
    <w:rsid w:val="005D7B63"/>
    <w:rsid w:val="005E0E37"/>
    <w:rsid w:val="005E0FA4"/>
    <w:rsid w:val="005E442F"/>
    <w:rsid w:val="005F2018"/>
    <w:rsid w:val="005F4969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93AA3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1FE7"/>
    <w:rsid w:val="007E4604"/>
    <w:rsid w:val="007F32B1"/>
    <w:rsid w:val="007F374E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3772A"/>
    <w:rsid w:val="008401B0"/>
    <w:rsid w:val="00840ABB"/>
    <w:rsid w:val="008413C3"/>
    <w:rsid w:val="0084239A"/>
    <w:rsid w:val="008432AA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73A63"/>
    <w:rsid w:val="00883894"/>
    <w:rsid w:val="008856B3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C1868"/>
    <w:rsid w:val="008C7B2A"/>
    <w:rsid w:val="008D4858"/>
    <w:rsid w:val="008E0366"/>
    <w:rsid w:val="008F32D2"/>
    <w:rsid w:val="008F6860"/>
    <w:rsid w:val="0091126C"/>
    <w:rsid w:val="00914BFC"/>
    <w:rsid w:val="00914E05"/>
    <w:rsid w:val="009161EE"/>
    <w:rsid w:val="00926D66"/>
    <w:rsid w:val="0092785D"/>
    <w:rsid w:val="00927F0F"/>
    <w:rsid w:val="00930D08"/>
    <w:rsid w:val="009350D7"/>
    <w:rsid w:val="009352CF"/>
    <w:rsid w:val="00936A8A"/>
    <w:rsid w:val="00936CC2"/>
    <w:rsid w:val="009421D2"/>
    <w:rsid w:val="009430FE"/>
    <w:rsid w:val="00944074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A4B56"/>
    <w:rsid w:val="009B0887"/>
    <w:rsid w:val="009C4270"/>
    <w:rsid w:val="009C4AE0"/>
    <w:rsid w:val="009C7B8E"/>
    <w:rsid w:val="009D00D9"/>
    <w:rsid w:val="009E322A"/>
    <w:rsid w:val="009E4B4B"/>
    <w:rsid w:val="009E61EE"/>
    <w:rsid w:val="009E7770"/>
    <w:rsid w:val="009E7A06"/>
    <w:rsid w:val="009F0BEB"/>
    <w:rsid w:val="009F6C67"/>
    <w:rsid w:val="00A01856"/>
    <w:rsid w:val="00A037DC"/>
    <w:rsid w:val="00A03B47"/>
    <w:rsid w:val="00A05747"/>
    <w:rsid w:val="00A21550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2999"/>
    <w:rsid w:val="00A730CE"/>
    <w:rsid w:val="00A81B6D"/>
    <w:rsid w:val="00A83CDA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245A8"/>
    <w:rsid w:val="00B337FD"/>
    <w:rsid w:val="00B364B9"/>
    <w:rsid w:val="00B41BB9"/>
    <w:rsid w:val="00B4360F"/>
    <w:rsid w:val="00B47A49"/>
    <w:rsid w:val="00B508D3"/>
    <w:rsid w:val="00B50A66"/>
    <w:rsid w:val="00B51109"/>
    <w:rsid w:val="00B51799"/>
    <w:rsid w:val="00B525EA"/>
    <w:rsid w:val="00B57889"/>
    <w:rsid w:val="00B70B1B"/>
    <w:rsid w:val="00B73564"/>
    <w:rsid w:val="00B73C49"/>
    <w:rsid w:val="00B74ED5"/>
    <w:rsid w:val="00B81501"/>
    <w:rsid w:val="00B82E65"/>
    <w:rsid w:val="00B867F3"/>
    <w:rsid w:val="00BA01BB"/>
    <w:rsid w:val="00BA3F1B"/>
    <w:rsid w:val="00BA7147"/>
    <w:rsid w:val="00BB1417"/>
    <w:rsid w:val="00BC72C0"/>
    <w:rsid w:val="00BD05E3"/>
    <w:rsid w:val="00BD0BF5"/>
    <w:rsid w:val="00BD3A15"/>
    <w:rsid w:val="00BD688B"/>
    <w:rsid w:val="00BE0293"/>
    <w:rsid w:val="00BE09B1"/>
    <w:rsid w:val="00BE5BC2"/>
    <w:rsid w:val="00BE5D14"/>
    <w:rsid w:val="00BF4CAE"/>
    <w:rsid w:val="00BF7497"/>
    <w:rsid w:val="00BF7FA4"/>
    <w:rsid w:val="00C04873"/>
    <w:rsid w:val="00C0736B"/>
    <w:rsid w:val="00C10710"/>
    <w:rsid w:val="00C1323B"/>
    <w:rsid w:val="00C134BA"/>
    <w:rsid w:val="00C148F8"/>
    <w:rsid w:val="00C16E84"/>
    <w:rsid w:val="00C17CEC"/>
    <w:rsid w:val="00C22C6F"/>
    <w:rsid w:val="00C250E3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2671"/>
    <w:rsid w:val="00C655E4"/>
    <w:rsid w:val="00C67D8D"/>
    <w:rsid w:val="00C704FE"/>
    <w:rsid w:val="00C7134D"/>
    <w:rsid w:val="00C75795"/>
    <w:rsid w:val="00C8157E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B245C"/>
    <w:rsid w:val="00CB6732"/>
    <w:rsid w:val="00CC141F"/>
    <w:rsid w:val="00CD0607"/>
    <w:rsid w:val="00CD669C"/>
    <w:rsid w:val="00CE1406"/>
    <w:rsid w:val="00CE6B04"/>
    <w:rsid w:val="00CF3E3A"/>
    <w:rsid w:val="00D0323F"/>
    <w:rsid w:val="00D0435B"/>
    <w:rsid w:val="00D05512"/>
    <w:rsid w:val="00D12870"/>
    <w:rsid w:val="00D1367A"/>
    <w:rsid w:val="00D204B7"/>
    <w:rsid w:val="00D20E10"/>
    <w:rsid w:val="00D213A5"/>
    <w:rsid w:val="00D2218E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78DB"/>
    <w:rsid w:val="00D933DD"/>
    <w:rsid w:val="00D95583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7F7E"/>
    <w:rsid w:val="00DD26F9"/>
    <w:rsid w:val="00DD437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0CB6"/>
    <w:rsid w:val="00E73CF0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5A45B01-9E8C-46F7-A865-951C29B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285E-A942-4CF9-ADEC-27F3F98A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2021-02-22T06:50:00Z</cp:lastPrinted>
  <dcterms:created xsi:type="dcterms:W3CDTF">2024-10-29T07:46:00Z</dcterms:created>
  <dcterms:modified xsi:type="dcterms:W3CDTF">2024-10-29T07:46:00Z</dcterms:modified>
</cp:coreProperties>
</file>