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59E9" w14:textId="50B90061" w:rsidR="00E14546" w:rsidRPr="00ED4E58" w:rsidRDefault="00E14546" w:rsidP="00ED4E58">
      <w:pPr>
        <w:spacing w:before="240" w:after="25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79605805"/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B84E4F">
        <w:rPr>
          <w:rFonts w:ascii="Times New Roman" w:eastAsia="Calibri" w:hAnsi="Times New Roman" w:cs="Times New Roman"/>
          <w:sz w:val="24"/>
          <w:szCs w:val="24"/>
        </w:rPr>
        <w:t>6</w:t>
      </w: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B84E4F">
        <w:rPr>
          <w:rFonts w:ascii="Times New Roman" w:eastAsia="Calibri" w:hAnsi="Times New Roman" w:cs="Times New Roman"/>
          <w:sz w:val="24"/>
          <w:szCs w:val="24"/>
        </w:rPr>
        <w:t>Zaproszenia</w:t>
      </w: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2DF166" w14:textId="5EC9F5FD" w:rsidR="00E14546" w:rsidRPr="00ED4E58" w:rsidRDefault="00E14546" w:rsidP="00ED4E58">
      <w:pPr>
        <w:spacing w:before="240" w:after="25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nr postępowania: </w:t>
      </w:r>
      <w:bookmarkStart w:id="1" w:name="_Hlk71370858"/>
      <w:r w:rsidRPr="00ED4E58">
        <w:rPr>
          <w:rFonts w:ascii="Times New Roman" w:eastAsia="Calibri" w:hAnsi="Times New Roman" w:cs="Times New Roman"/>
          <w:sz w:val="24"/>
          <w:szCs w:val="24"/>
        </w:rPr>
        <w:t>AZL/</w:t>
      </w:r>
      <w:r w:rsidR="00B84E4F">
        <w:rPr>
          <w:rFonts w:ascii="Times New Roman" w:eastAsia="Calibri" w:hAnsi="Times New Roman" w:cs="Times New Roman"/>
          <w:sz w:val="24"/>
          <w:szCs w:val="24"/>
        </w:rPr>
        <w:t>2</w:t>
      </w:r>
      <w:r w:rsidRPr="00ED4E58">
        <w:rPr>
          <w:rFonts w:ascii="Times New Roman" w:eastAsia="Calibri" w:hAnsi="Times New Roman" w:cs="Times New Roman"/>
          <w:sz w:val="24"/>
          <w:szCs w:val="24"/>
        </w:rPr>
        <w:t>K/202</w:t>
      </w:r>
      <w:bookmarkEnd w:id="1"/>
      <w:r w:rsidRPr="00ED4E58">
        <w:rPr>
          <w:rFonts w:ascii="Times New Roman" w:eastAsia="Calibri" w:hAnsi="Times New Roman" w:cs="Times New Roman"/>
          <w:sz w:val="24"/>
          <w:szCs w:val="24"/>
        </w:rPr>
        <w:t>2</w:t>
      </w:r>
    </w:p>
    <w:bookmarkEnd w:id="0"/>
    <w:p w14:paraId="29F5D84F" w14:textId="57780698" w:rsidR="00F42FBB" w:rsidRPr="00ED4E58" w:rsidRDefault="00F42FBB" w:rsidP="00ED4E58">
      <w:pPr>
        <w:spacing w:before="240" w:after="25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926B8" w14:textId="1DDDB484" w:rsidR="00E14546" w:rsidRPr="00ED4E58" w:rsidRDefault="00E14546" w:rsidP="00ED4E58">
      <w:pPr>
        <w:spacing w:before="240" w:after="25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E58">
        <w:rPr>
          <w:rFonts w:ascii="Times New Roman" w:eastAsia="Calibri" w:hAnsi="Times New Roman" w:cs="Times New Roman"/>
          <w:b/>
          <w:bCs/>
          <w:sz w:val="24"/>
          <w:szCs w:val="24"/>
        </w:rPr>
        <w:t>PROJEKTOWANE POSTANOWIENIA UMOWY</w:t>
      </w:r>
      <w:r w:rsidRPr="00ED4E58">
        <w:rPr>
          <w:rFonts w:ascii="Times New Roman" w:eastAsia="Calibri" w:hAnsi="Times New Roman" w:cs="Times New Roman"/>
          <w:b/>
          <w:bCs/>
          <w:sz w:val="24"/>
          <w:szCs w:val="24"/>
        </w:rPr>
        <w:br/>
        <w:t>które zostaną wprowadzone do treści zawartej umowy</w:t>
      </w:r>
    </w:p>
    <w:p w14:paraId="075443E2" w14:textId="46BCD7A5" w:rsidR="00F42FBB" w:rsidRPr="00ED4E58" w:rsidRDefault="00F42FBB" w:rsidP="00ED4E58">
      <w:pPr>
        <w:spacing w:before="240" w:after="25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9A4AA" w14:textId="3001DC94" w:rsidR="00F42FBB" w:rsidRPr="00ED4E58" w:rsidRDefault="00F42FBB" w:rsidP="00ED4E58">
      <w:pPr>
        <w:spacing w:before="240" w:after="25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Umowa zawarta w dniu </w:t>
      </w:r>
      <w:r w:rsidR="00E14546" w:rsidRPr="00ED4E58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4F6B9A" w:rsidRPr="00ED4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E58">
        <w:rPr>
          <w:rFonts w:ascii="Times New Roman" w:eastAsia="Calibri" w:hAnsi="Times New Roman" w:cs="Times New Roman"/>
          <w:sz w:val="24"/>
          <w:szCs w:val="24"/>
        </w:rPr>
        <w:t>pomiędzy:</w:t>
      </w:r>
    </w:p>
    <w:p w14:paraId="6920D9CF" w14:textId="77777777" w:rsidR="00E14546" w:rsidRPr="00ED4E58" w:rsidRDefault="00E14546" w:rsidP="00ED4E58">
      <w:pPr>
        <w:spacing w:before="240" w:after="25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4E58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2C50D29C" w14:textId="77777777" w:rsidR="00E14546" w:rsidRPr="00ED4E58" w:rsidRDefault="00E14546" w:rsidP="00ED4E58">
      <w:pPr>
        <w:spacing w:before="240" w:after="25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</w:pPr>
      <w:r w:rsidRPr="00ED4E58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Aeroklub Ziemi Lubuskiej </w:t>
      </w:r>
    </w:p>
    <w:p w14:paraId="33AC808A" w14:textId="77777777" w:rsidR="00E14546" w:rsidRPr="00ED4E58" w:rsidRDefault="00E14546" w:rsidP="00ED4E58">
      <w:pPr>
        <w:spacing w:before="240" w:after="25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Przylep – Skokowa 18 </w:t>
      </w:r>
    </w:p>
    <w:p w14:paraId="7BCC0E1D" w14:textId="77777777" w:rsidR="00E14546" w:rsidRPr="00ED4E58" w:rsidRDefault="00E14546" w:rsidP="00ED4E58">
      <w:pPr>
        <w:spacing w:before="240" w:after="25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66-015 Zielona Góra </w:t>
      </w:r>
    </w:p>
    <w:p w14:paraId="5E466286" w14:textId="77777777" w:rsidR="00E14546" w:rsidRPr="00ED4E58" w:rsidRDefault="00E14546" w:rsidP="00ED4E58">
      <w:pPr>
        <w:spacing w:before="240" w:after="25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E8F69" w14:textId="77777777" w:rsidR="00E14546" w:rsidRPr="00ED4E58" w:rsidRDefault="00E14546" w:rsidP="00ED4E58">
      <w:pPr>
        <w:spacing w:before="240" w:after="25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wpisane do rejestru przedsiębiorców, prowadzonego przez Sąd Rejonowy w Zielonej Górze, VIII Wydział Gospodarzy Krajowego Rejestru Sądowego pod numerem KRS 0000028557, NIP 9290115436, REGON: 000682465, </w:t>
      </w:r>
    </w:p>
    <w:p w14:paraId="74109C16" w14:textId="77777777" w:rsidR="00E14546" w:rsidRPr="00ED4E58" w:rsidRDefault="00E14546" w:rsidP="00ED4E58">
      <w:pPr>
        <w:spacing w:before="240" w:after="25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40FC3E" w14:textId="77777777" w:rsidR="00E14546" w:rsidRPr="00ED4E58" w:rsidRDefault="00E14546" w:rsidP="00ED4E58">
      <w:pPr>
        <w:spacing w:before="240" w:after="25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14:paraId="2419A0EE" w14:textId="77777777" w:rsidR="00E14546" w:rsidRPr="00ED4E58" w:rsidRDefault="00E14546" w:rsidP="00ED4E58">
      <w:pPr>
        <w:spacing w:before="240" w:after="25" w:line="276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14:paraId="063F8C1A" w14:textId="77777777" w:rsidR="00E14546" w:rsidRPr="00ED4E58" w:rsidRDefault="00E14546" w:rsidP="00ED4E58">
      <w:pPr>
        <w:spacing w:before="240" w:after="25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>(…)</w:t>
      </w:r>
    </w:p>
    <w:p w14:paraId="149836B3" w14:textId="77777777" w:rsidR="00BD2001" w:rsidRPr="00ED4E58" w:rsidRDefault="00E14546" w:rsidP="00ED4E58">
      <w:pPr>
        <w:spacing w:before="240" w:after="25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Hlk105505892"/>
      <w:r w:rsidRPr="00ED4E58">
        <w:rPr>
          <w:rFonts w:ascii="Times New Roman" w:eastAsia="Calibri" w:hAnsi="Times New Roman" w:cs="Times New Roman"/>
          <w:sz w:val="24"/>
          <w:szCs w:val="24"/>
        </w:rPr>
        <w:t>(...)</w:t>
      </w:r>
      <w:r w:rsidR="00BD2001" w:rsidRPr="00ED4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2"/>
    <w:p w14:paraId="2DB4CBA6" w14:textId="4B4E441F" w:rsidR="00E14546" w:rsidRPr="00ED4E58" w:rsidRDefault="00E14546" w:rsidP="00ED4E58">
      <w:pPr>
        <w:spacing w:before="240" w:after="25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E58">
        <w:rPr>
          <w:rFonts w:ascii="Times New Roman" w:eastAsia="Calibri" w:hAnsi="Times New Roman" w:cs="Times New Roman"/>
          <w:b/>
          <w:sz w:val="24"/>
          <w:szCs w:val="24"/>
        </w:rPr>
        <w:t xml:space="preserve">Wykonawca: </w:t>
      </w:r>
    </w:p>
    <w:p w14:paraId="0BF5679D" w14:textId="19CF94D8" w:rsidR="00E14546" w:rsidRPr="00ED4E58" w:rsidRDefault="00E14546" w:rsidP="00ED4E58">
      <w:pPr>
        <w:spacing w:before="240" w:after="25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>(…)</w:t>
      </w:r>
    </w:p>
    <w:p w14:paraId="1CA2E796" w14:textId="77777777" w:rsidR="00BD2001" w:rsidRPr="00ED4E58" w:rsidRDefault="00BD2001" w:rsidP="00ED4E58">
      <w:pPr>
        <w:spacing w:before="240" w:after="25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(...)  </w:t>
      </w:r>
    </w:p>
    <w:p w14:paraId="433F3182" w14:textId="77777777" w:rsidR="00E14546" w:rsidRPr="00ED4E58" w:rsidRDefault="00E14546" w:rsidP="00ED4E58">
      <w:pPr>
        <w:spacing w:before="240" w:after="25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6A5B31E0" w14:textId="309B2D33" w:rsidR="00E14546" w:rsidRPr="00ED4E58" w:rsidRDefault="00E14546" w:rsidP="00ED4E58">
      <w:pPr>
        <w:tabs>
          <w:tab w:val="left" w:pos="0"/>
        </w:tabs>
        <w:spacing w:before="240" w:after="25" w:line="276" w:lineRule="auto"/>
        <w:ind w:right="8219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>(…)</w:t>
      </w:r>
    </w:p>
    <w:p w14:paraId="1E3AB59D" w14:textId="77777777" w:rsidR="00BD2001" w:rsidRPr="00ED4E58" w:rsidRDefault="00BD2001" w:rsidP="00ED4E58">
      <w:pPr>
        <w:spacing w:before="240" w:after="25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(...)  </w:t>
      </w:r>
    </w:p>
    <w:p w14:paraId="43412027" w14:textId="5C97472A" w:rsidR="00E14546" w:rsidRPr="00ED4E58" w:rsidRDefault="00E14546" w:rsidP="00ED4E58">
      <w:pPr>
        <w:spacing w:before="240" w:after="25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wspólnie nazywani „Stronami” </w:t>
      </w:r>
    </w:p>
    <w:p w14:paraId="4B0AC49D" w14:textId="04E463E3" w:rsidR="00F42FBB" w:rsidRPr="00ED4E58" w:rsidRDefault="00B84E4F" w:rsidP="00ED4E58">
      <w:pPr>
        <w:spacing w:before="240" w:after="2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eastAsia="Calibri" w:hAnsi="Times New Roman" w:cs="Times New Roman"/>
          <w:sz w:val="24"/>
          <w:szCs w:val="24"/>
        </w:rPr>
        <w:t xml:space="preserve">w wyniku negocjacji w postępowaniu o udzielenie zamówienia publicznego przeprowadzonego w trybie zamówienia z wolnej ręki, na podstawie art. 305 pkt 2) ustawy z dnia 11 września 20219 Prawo zamówień publicznych </w:t>
      </w: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określoną, jako: </w:t>
      </w:r>
      <w:r w:rsidRPr="00ED4E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„Sukcesywna dostawa paliwa ciekłego: Benzyny silnikowej PB95 dla </w:t>
      </w:r>
      <w:r w:rsidRPr="00ED4E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Aeroklubu Ziemi Lubuskiej</w:t>
      </w:r>
      <w:r w:rsidRPr="00ED4E5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Pr="00ED4E58">
        <w:rPr>
          <w:rFonts w:ascii="Times New Roman" w:eastAsia="Calibri" w:hAnsi="Times New Roman" w:cs="Times New Roman"/>
          <w:sz w:val="24"/>
          <w:szCs w:val="24"/>
        </w:rPr>
        <w:t xml:space="preserve">, nr postępowania: </w:t>
      </w:r>
      <w:r w:rsidRPr="00ED4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AZL/1/K/2022</w:t>
      </w:r>
      <w:r w:rsidRPr="00B84E4F">
        <w:rPr>
          <w:rFonts w:ascii="Times New Roman" w:eastAsia="Calibri" w:hAnsi="Times New Roman" w:cs="Times New Roman"/>
          <w:sz w:val="24"/>
          <w:szCs w:val="24"/>
        </w:rPr>
        <w:t xml:space="preserve">, Strony zawarły niniejszą Umowę. </w:t>
      </w:r>
    </w:p>
    <w:p w14:paraId="0408CF7C" w14:textId="77777777" w:rsidR="006F1FAD" w:rsidRPr="00ED4E58" w:rsidRDefault="006F1FAD" w:rsidP="00ED4E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E58">
        <w:rPr>
          <w:rFonts w:ascii="Times New Roman" w:hAnsi="Times New Roman" w:cs="Times New Roman"/>
          <w:sz w:val="24"/>
          <w:szCs w:val="24"/>
        </w:rPr>
        <w:br w:type="page"/>
      </w:r>
    </w:p>
    <w:p w14:paraId="35BFA922" w14:textId="723AC028" w:rsidR="00F42FBB" w:rsidRPr="00ED4E58" w:rsidRDefault="009B3E5B" w:rsidP="00ED4E58">
      <w:pPr>
        <w:pStyle w:val="Nagwek1"/>
        <w:spacing w:line="276" w:lineRule="auto"/>
        <w:ind w:left="-5" w:right="0"/>
        <w:jc w:val="center"/>
        <w:rPr>
          <w:rFonts w:ascii="Times New Roman" w:hAnsi="Times New Roman" w:cs="Times New Roman"/>
          <w:sz w:val="24"/>
          <w:szCs w:val="24"/>
        </w:rPr>
      </w:pPr>
      <w:r w:rsidRPr="00ED4E58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ED4E58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266AF2" w:rsidRPr="00ED4E58">
        <w:rPr>
          <w:rFonts w:ascii="Times New Roman" w:hAnsi="Times New Roman" w:cs="Times New Roman"/>
          <w:bCs/>
          <w:sz w:val="24"/>
          <w:szCs w:val="24"/>
        </w:rPr>
        <w:br/>
        <w:t>PRZEDMIOT UMOWY</w:t>
      </w:r>
    </w:p>
    <w:p w14:paraId="33C229B6" w14:textId="608D81B8" w:rsidR="00BD2001" w:rsidRPr="00ED4E58" w:rsidRDefault="00BD2001" w:rsidP="00ED4E58">
      <w:pPr>
        <w:pStyle w:val="Akapitzlist"/>
        <w:numPr>
          <w:ilvl w:val="0"/>
          <w:numId w:val="4"/>
        </w:numPr>
        <w:spacing w:after="0" w:line="276" w:lineRule="auto"/>
        <w:ind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D4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umowy jest sukcesywny zakup (dostawa) paliwa ciekłego: benzyny silnikowej bezołowiowej PB 95 Kod: CN 27101245 w ilości 32 000 litrów przeznaczonych do tankowania pojazdów Zamawiającego, </w:t>
      </w:r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 potrzeby realizacji projektu „Modernizacja kształcenia zawodowego w Mieście Zielona Góra – projekty realizowane poza formułą ZIT”</w:t>
      </w:r>
      <w:r w:rsidRPr="00ED4E58">
        <w:rPr>
          <w:rFonts w:ascii="Times New Roman" w:hAnsi="Times New Roman" w:cs="Times New Roman"/>
          <w:sz w:val="24"/>
          <w:szCs w:val="24"/>
        </w:rPr>
        <w:t xml:space="preserve"> </w:t>
      </w:r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(dalej: „Przedmiot umowy”), </w:t>
      </w:r>
      <w:r w:rsidR="00B84E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 wynegocjowanych warunkach, określonych w Protokole z niegodności</w:t>
      </w:r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stanowiąc</w:t>
      </w:r>
      <w:r w:rsidR="00B84E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</w:t>
      </w:r>
      <w:proofErr w:type="spellEnd"/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załącznik nr 2 do Umowy (dalej: „</w:t>
      </w:r>
      <w:r w:rsidR="00B84E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Protokół z negocjacji</w:t>
      </w:r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”).</w:t>
      </w:r>
    </w:p>
    <w:p w14:paraId="523C2705" w14:textId="77777777" w:rsidR="006F1FAD" w:rsidRPr="00ED4E58" w:rsidRDefault="006F1FAD" w:rsidP="00ED4E58">
      <w:pPr>
        <w:pStyle w:val="Akapitzlist"/>
        <w:numPr>
          <w:ilvl w:val="0"/>
          <w:numId w:val="4"/>
        </w:numPr>
        <w:spacing w:after="0" w:line="276" w:lineRule="auto"/>
        <w:ind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Przedmiot umowy opisano, wedle kolejności hierarchicznej, w następujących dokumentach: </w:t>
      </w:r>
    </w:p>
    <w:p w14:paraId="68B1BDAF" w14:textId="77777777" w:rsidR="006F1FAD" w:rsidRPr="00ED4E58" w:rsidRDefault="006F1FAD" w:rsidP="00ED4E58">
      <w:pPr>
        <w:pStyle w:val="Akapitzlist"/>
        <w:numPr>
          <w:ilvl w:val="0"/>
          <w:numId w:val="5"/>
        </w:numPr>
        <w:spacing w:after="0" w:line="276" w:lineRule="auto"/>
        <w:ind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Umowie, </w:t>
      </w:r>
    </w:p>
    <w:p w14:paraId="05C6DEBC" w14:textId="1AE4137C" w:rsidR="006F1FAD" w:rsidRPr="00ED4E58" w:rsidRDefault="00B84E4F" w:rsidP="00ED4E58">
      <w:pPr>
        <w:pStyle w:val="Akapitzlist"/>
        <w:numPr>
          <w:ilvl w:val="0"/>
          <w:numId w:val="5"/>
        </w:numPr>
        <w:spacing w:after="0" w:line="276" w:lineRule="auto"/>
        <w:ind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Protokole z negocjacji</w:t>
      </w:r>
      <w:r w:rsidR="006F1FAD"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07083007" w14:textId="77777777" w:rsidR="006F1FAD" w:rsidRPr="00ED4E58" w:rsidRDefault="006F1FAD" w:rsidP="00ED4E58">
      <w:pPr>
        <w:pStyle w:val="Akapitzlist"/>
        <w:numPr>
          <w:ilvl w:val="0"/>
          <w:numId w:val="5"/>
        </w:numPr>
        <w:spacing w:after="0" w:line="276" w:lineRule="auto"/>
        <w:ind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Innych dokumentach będących częścią umowy. </w:t>
      </w:r>
    </w:p>
    <w:p w14:paraId="668B0DE4" w14:textId="211F661B" w:rsidR="00BD2001" w:rsidRPr="00ED4E58" w:rsidRDefault="00BD2001" w:rsidP="00ED4E58">
      <w:pPr>
        <w:pStyle w:val="Akapitzlist"/>
        <w:numPr>
          <w:ilvl w:val="0"/>
          <w:numId w:val="4"/>
        </w:numPr>
        <w:spacing w:after="0" w:line="276" w:lineRule="auto"/>
        <w:ind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D4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Paliwo musi spełniać wymagania obowiązujących polskich i europejskich norm, w tym normy PN-EN 228:+A1:2017-06 (PB 95) przepisy Rozporządzenia Ministra Gospodarki z</w:t>
      </w:r>
      <w:r w:rsidR="007D5A53" w:rsidRPr="00ED4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D4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9 października 2015 r. w sprawie wymagań jakościowych paliw ciekłych (Dz.U. z</w:t>
      </w:r>
      <w:r w:rsidR="007D5A53" w:rsidRPr="00ED4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D4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2015 r. poz.1680), a także ustawy o systemie monitorowania i kontrolowania jakości paliw z dnia 25 sierpnia 2006 r. (Dz. U. z 2021 r. poz.133 ze zm.). Parametry techniczne i</w:t>
      </w:r>
      <w:r w:rsidR="007D5A53" w:rsidRPr="00ED4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D4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chemiczne dostarczanej benzyny silnikowej bezołowiowej nie mogą być gorsze niż określone w wyżej wymienionych ustawach i normach oraz w załączniku nr 1 i 2 do Rozporządzenia.</w:t>
      </w:r>
    </w:p>
    <w:p w14:paraId="5DA1C739" w14:textId="368D7A6B" w:rsidR="006F1FAD" w:rsidRPr="00ED4E58" w:rsidRDefault="006F1FAD" w:rsidP="00ED4E58">
      <w:pPr>
        <w:pStyle w:val="Akapitzlist"/>
        <w:numPr>
          <w:ilvl w:val="0"/>
          <w:numId w:val="4"/>
        </w:numPr>
        <w:spacing w:after="0" w:line="276" w:lineRule="auto"/>
        <w:ind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wykona Przedmiot Umowy siłami własnymi w ścisłej współpracy z</w:t>
      </w:r>
      <w:r w:rsidR="007D5A53"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 </w:t>
      </w:r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Zamawiającym, zgodnie z jego poleceniami, obowiązującymi przepisami i Wytycznymi oraz przy pomocy podwykonawców wskazanych w Ofercie złożonej w Przetargu (jeżeli zostali w niej wskazani). </w:t>
      </w:r>
    </w:p>
    <w:p w14:paraId="3C2E5C1E" w14:textId="7BDAD90E" w:rsidR="00266AF2" w:rsidRPr="00ED4E58" w:rsidRDefault="00266AF2" w:rsidP="00ED4E58">
      <w:pPr>
        <w:pStyle w:val="Akapitzlist"/>
        <w:numPr>
          <w:ilvl w:val="0"/>
          <w:numId w:val="4"/>
        </w:numPr>
        <w:spacing w:after="0" w:line="276" w:lineRule="auto"/>
        <w:ind w:right="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Strony zobowiązują się współdziałać przy wykonaniu Umowy w celu należytej realizacji zamówienia.</w:t>
      </w:r>
    </w:p>
    <w:p w14:paraId="65595F16" w14:textId="52EAA050" w:rsidR="009B3E5B" w:rsidRPr="00ED4E58" w:rsidRDefault="009B3E5B" w:rsidP="00ED4E58">
      <w:pPr>
        <w:pStyle w:val="Nagwek1"/>
        <w:spacing w:before="240" w:line="276" w:lineRule="auto"/>
        <w:ind w:left="-5" w:right="0"/>
        <w:jc w:val="center"/>
        <w:rPr>
          <w:rFonts w:ascii="Times New Roman" w:hAnsi="Times New Roman" w:cs="Times New Roman"/>
          <w:sz w:val="24"/>
          <w:szCs w:val="24"/>
        </w:rPr>
      </w:pPr>
      <w:r w:rsidRPr="00ED4E58">
        <w:rPr>
          <w:rFonts w:ascii="Times New Roman" w:hAnsi="Times New Roman" w:cs="Times New Roman"/>
          <w:sz w:val="24"/>
          <w:szCs w:val="24"/>
        </w:rPr>
        <w:t>§ 2</w:t>
      </w:r>
      <w:r w:rsidR="00ED4E58">
        <w:rPr>
          <w:rFonts w:ascii="Times New Roman" w:hAnsi="Times New Roman" w:cs="Times New Roman"/>
          <w:sz w:val="24"/>
          <w:szCs w:val="24"/>
        </w:rPr>
        <w:t xml:space="preserve"> </w:t>
      </w:r>
      <w:r w:rsidR="00852BB9" w:rsidRPr="00ED4E58">
        <w:rPr>
          <w:rFonts w:ascii="Times New Roman" w:hAnsi="Times New Roman" w:cs="Times New Roman"/>
          <w:sz w:val="24"/>
          <w:szCs w:val="24"/>
        </w:rPr>
        <w:br/>
        <w:t xml:space="preserve">MINIMALNY STOPIEŃ REALZIACJI UMOWY </w:t>
      </w:r>
    </w:p>
    <w:p w14:paraId="629617D3" w14:textId="026C0D4F" w:rsidR="009B3E5B" w:rsidRPr="00ED4E58" w:rsidRDefault="00852BB9" w:rsidP="00ED4E58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D4E5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Zamawiający gwarantuje, że minimalna wartość zamówienia udzielonego Wykonawcy wyniesie 80 % całkowitego wynagrodzenia, określonego w § 4 ust. 1.</w:t>
      </w:r>
    </w:p>
    <w:p w14:paraId="72ABE6EB" w14:textId="0E14F88E" w:rsidR="000F2095" w:rsidRPr="00ED4E58" w:rsidRDefault="000F2095" w:rsidP="00ED4E58">
      <w:pPr>
        <w:pStyle w:val="Nagwek1"/>
        <w:spacing w:before="240" w:line="276" w:lineRule="auto"/>
        <w:ind w:left="-5" w:right="0"/>
        <w:jc w:val="center"/>
        <w:rPr>
          <w:rFonts w:ascii="Times New Roman" w:hAnsi="Times New Roman" w:cs="Times New Roman"/>
          <w:sz w:val="24"/>
          <w:szCs w:val="24"/>
        </w:rPr>
      </w:pPr>
      <w:r w:rsidRPr="00ED4E58">
        <w:rPr>
          <w:rFonts w:ascii="Times New Roman" w:hAnsi="Times New Roman" w:cs="Times New Roman"/>
          <w:sz w:val="24"/>
          <w:szCs w:val="24"/>
        </w:rPr>
        <w:t xml:space="preserve">§ </w:t>
      </w:r>
      <w:r w:rsidR="00723D6D" w:rsidRPr="00ED4E58">
        <w:rPr>
          <w:rFonts w:ascii="Times New Roman" w:hAnsi="Times New Roman" w:cs="Times New Roman"/>
          <w:sz w:val="24"/>
          <w:szCs w:val="24"/>
        </w:rPr>
        <w:t>3</w:t>
      </w:r>
      <w:r w:rsidR="00852BB9" w:rsidRPr="00ED4E58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852BB9" w:rsidRPr="00ED4E58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br/>
      </w:r>
      <w:r w:rsidR="00852BB9" w:rsidRPr="00ED4E58">
        <w:rPr>
          <w:rFonts w:ascii="Times New Roman" w:hAnsi="Times New Roman" w:cs="Times New Roman"/>
          <w:bCs/>
          <w:sz w:val="24"/>
          <w:szCs w:val="24"/>
        </w:rPr>
        <w:t xml:space="preserve">WARUNKI </w:t>
      </w:r>
      <w:r w:rsidR="00852BB9" w:rsidRPr="00ED4E58">
        <w:rPr>
          <w:rFonts w:ascii="Times New Roman" w:hAnsi="Times New Roman" w:cs="Times New Roman"/>
          <w:sz w:val="24"/>
          <w:szCs w:val="24"/>
        </w:rPr>
        <w:t>REALIZACJI</w:t>
      </w:r>
      <w:r w:rsidR="00852BB9" w:rsidRPr="00ED4E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31202B" w14:textId="56BC3955" w:rsidR="000F2095" w:rsidRPr="00ED4E58" w:rsidRDefault="00827267" w:rsidP="00ED4E58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Wykonawca</w:t>
      </w:r>
      <w:r w:rsidR="000F2095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DA2B5E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 terminie do 7 dni od daty zawarcia Umowy </w:t>
      </w:r>
      <w:r w:rsidR="000F2095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zapewnia postawienie przewoźnej, spełniającej wszystkie wymagania bezpieczeństwa </w:t>
      </w:r>
      <w:bookmarkStart w:id="3" w:name="_Hlk105514375"/>
      <w:r w:rsidR="000F2095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stacji </w:t>
      </w:r>
      <w:r w:rsidR="00DA2B5E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tankowania </w:t>
      </w:r>
      <w:r w:rsidR="000F2095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paliw </w:t>
      </w:r>
      <w:bookmarkEnd w:id="3"/>
      <w:r w:rsidR="005B27E0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(dalej: „Stacja tankowania paliw”) </w:t>
      </w:r>
      <w:r w:rsidR="000F2095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 systemem elektronicznego rozliczania ilości tankowanego paliwa do poszczególnych samolotów </w:t>
      </w:r>
      <w:r w:rsidR="00DA2B5E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(szt. min2) </w:t>
      </w:r>
      <w:r w:rsidR="000F2095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 ramach przypisanych </w:t>
      </w:r>
      <w:r w:rsidR="000F2095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znaków rejestracyjnych</w:t>
      </w:r>
      <w:r w:rsidR="00DA2B5E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 z możliwością wydruku indywidualnego zestawienia ilości zatankowanego paliwa w okresie rozliczeniowym (miesiąc)</w:t>
      </w:r>
      <w:r w:rsidR="000F2095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5F6FA297" w14:textId="0BA8106D" w:rsidR="007D5A53" w:rsidRPr="00ED4E58" w:rsidRDefault="007D5A53" w:rsidP="00ED4E58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Wykonawca po udzieleniu przez Zamawiającego pełnomocnictwa zapewni pełną obsługę dostaw w systemie SENT na platformie PUESC.</w:t>
      </w:r>
    </w:p>
    <w:p w14:paraId="498AE390" w14:textId="4CFBB246" w:rsidR="007D5A53" w:rsidRPr="00ED4E58" w:rsidRDefault="007D5A53" w:rsidP="00ED4E58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Stacja obsługiwana będzie przez wyznaczonych pilotów, mechaników korzystających z indywidualnego kodu dostępu przypisanego do danego samolotu.</w:t>
      </w:r>
    </w:p>
    <w:p w14:paraId="0DEFA932" w14:textId="77777777" w:rsidR="005B27E0" w:rsidRPr="00ED4E58" w:rsidRDefault="005B27E0" w:rsidP="00ED4E58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bookmarkStart w:id="4" w:name="_Hlk105667186"/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Paliwo będzie dostarczane przez Wykonawcę na koszt własny i tankowane do zbiorników w stacji tankowania paliw.</w:t>
      </w:r>
    </w:p>
    <w:p w14:paraId="31A72389" w14:textId="0B26DF9D" w:rsidR="007B0383" w:rsidRPr="007B0383" w:rsidRDefault="007B0383" w:rsidP="007B038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7B0383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Wykonawca powinien zapewnić ciągłość dostaw paliwa w trakcie trwania projektu z uwzględnieniem zmiennego zapotrzebowania wynikającego z sezonowości wykonywania lotów, przy zachowaniu minimalnej ilości 500 litrów.</w:t>
      </w:r>
    </w:p>
    <w:p w14:paraId="1E018511" w14:textId="77777777" w:rsidR="007B0383" w:rsidRPr="007B0383" w:rsidRDefault="007B0383" w:rsidP="007B038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bookmarkStart w:id="5" w:name="_Hlk105513986"/>
      <w:r w:rsidRPr="007B0383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Zamawiający określi z wyprzedzeniem 7 dniowym przybliżone na poszczególny kwartał zapotrzebowanie na ilość paliwa, a Wykonawca zapewni wymagane ilości z zachowaniem zapisów pkt. 5. </w:t>
      </w:r>
    </w:p>
    <w:p w14:paraId="3B5A97EC" w14:textId="77777777" w:rsidR="007B0383" w:rsidRPr="007B0383" w:rsidRDefault="007B0383" w:rsidP="007B038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7B0383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Dostawy będą odbywać się w godzinach 7:00- 18:00, w dni robocze, tj. od poniedziałku do piątku (z wyjątkiem, przypadających w te dni, dni ustawowo wolnych od pracy).</w:t>
      </w:r>
      <w:bookmarkEnd w:id="5"/>
    </w:p>
    <w:p w14:paraId="586EE5B8" w14:textId="77777777" w:rsidR="00F9762C" w:rsidRPr="00ED4E58" w:rsidRDefault="00F9762C" w:rsidP="00F9762C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Wykonawca zobowiązuje się do realizowania zamówień Zamawiającego na dostawę paliwa zgodnie z zamówieniem. </w:t>
      </w:r>
    </w:p>
    <w:p w14:paraId="029D71A0" w14:textId="3AE9FDBC" w:rsidR="005B27E0" w:rsidRPr="005B27E0" w:rsidRDefault="005B27E0" w:rsidP="00ED4E58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5B27E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Dostawy paliwa będą odbywać się </w:t>
      </w:r>
      <w:r w:rsidR="007B0383" w:rsidRPr="007B0383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pojazdem wyposażonym w legalizowany układ dystrybucyjny przystosowany do wydawania i rozliczania paliw lotniczych</w:t>
      </w:r>
      <w:r w:rsidRPr="005B27E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Zamawiający dopuszcza dostawy z udziałem podwykonawców, w zakresie usługi transportu paliw, taborem będącym w dyspozycji podwykonawcy. </w:t>
      </w:r>
    </w:p>
    <w:p w14:paraId="604D6E4B" w14:textId="118EF9C5" w:rsidR="00C23D6E" w:rsidRPr="00ED4E58" w:rsidRDefault="00C23D6E" w:rsidP="00ED4E58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Wykonawca zobowiązuje się do przedstawienia certyfikatu jakościowego wystawionego przez uprawniony do tego organ legitymujący się wymaganymi przez prawo pozwoleniami na każdorazową dostawę paliwa.</w:t>
      </w:r>
      <w:bookmarkEnd w:id="4"/>
    </w:p>
    <w:p w14:paraId="340B1AA1" w14:textId="55900ABE" w:rsidR="000F2095" w:rsidRPr="00ED4E58" w:rsidRDefault="000F2095" w:rsidP="00ED4E58">
      <w:pPr>
        <w:pStyle w:val="Nagwek1"/>
        <w:spacing w:before="240" w:line="276" w:lineRule="auto"/>
        <w:ind w:left="-5" w:right="0"/>
        <w:jc w:val="center"/>
        <w:rPr>
          <w:rFonts w:ascii="Times New Roman" w:hAnsi="Times New Roman" w:cs="Times New Roman"/>
          <w:sz w:val="24"/>
          <w:szCs w:val="24"/>
        </w:rPr>
      </w:pPr>
      <w:r w:rsidRPr="00ED4E58">
        <w:rPr>
          <w:rFonts w:ascii="Times New Roman" w:hAnsi="Times New Roman" w:cs="Times New Roman"/>
          <w:sz w:val="24"/>
          <w:szCs w:val="24"/>
        </w:rPr>
        <w:t>§</w:t>
      </w:r>
      <w:r w:rsidR="00364F18" w:rsidRPr="00ED4E58">
        <w:rPr>
          <w:rFonts w:ascii="Times New Roman" w:hAnsi="Times New Roman" w:cs="Times New Roman"/>
          <w:sz w:val="24"/>
          <w:szCs w:val="24"/>
        </w:rPr>
        <w:t xml:space="preserve"> </w:t>
      </w:r>
      <w:r w:rsidR="00723D6D" w:rsidRPr="00ED4E58">
        <w:rPr>
          <w:rFonts w:ascii="Times New Roman" w:hAnsi="Times New Roman" w:cs="Times New Roman"/>
          <w:sz w:val="24"/>
          <w:szCs w:val="24"/>
        </w:rPr>
        <w:t>4</w:t>
      </w:r>
      <w:r w:rsidR="00852BB9" w:rsidRPr="00ED4E58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852BB9" w:rsidRPr="00ED4E58">
        <w:rPr>
          <w:rFonts w:ascii="Times New Roman" w:hAnsi="Times New Roman" w:cs="Times New Roman"/>
          <w:bCs/>
          <w:sz w:val="24"/>
          <w:szCs w:val="24"/>
        </w:rPr>
        <w:br/>
        <w:t xml:space="preserve">CENA PRZEDMIOTU </w:t>
      </w:r>
      <w:r w:rsidR="00852BB9" w:rsidRPr="00ED4E58">
        <w:rPr>
          <w:rFonts w:ascii="Times New Roman" w:hAnsi="Times New Roman" w:cs="Times New Roman"/>
          <w:sz w:val="24"/>
          <w:szCs w:val="24"/>
        </w:rPr>
        <w:t>ZAMÓWIENIA</w:t>
      </w:r>
    </w:p>
    <w:p w14:paraId="111E5165" w14:textId="37F91CF5" w:rsidR="00235D98" w:rsidRPr="00ED4E58" w:rsidRDefault="00235D98" w:rsidP="00ED4E58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Całkowita </w:t>
      </w:r>
      <w:r w:rsidRPr="00ED4E5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wartość</w:t>
      </w: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Umowy wynosi </w:t>
      </w:r>
      <w:r w:rsidRPr="00ED4E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…………... zł brutto (słownie ……………..……… złotych brutto), w tym VAT …...... zł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., z zastrzeżeniem </w:t>
      </w:r>
      <w:r w:rsidR="00852BB9" w:rsidRPr="00ED4E58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§ 2 </w:t>
      </w:r>
      <w:r w:rsidR="00B43BBA" w:rsidRPr="00ED4E58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oraz uprawnienia Zamawiającego wynikającego z § 7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20DFE58F" w14:textId="00C2C311" w:rsidR="00852BB9" w:rsidRDefault="00852BB9" w:rsidP="00ED4E58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Wynagrodzenie Wykonawcy uzależnione będzie od ilości faktycznie zrealizowanych dostaw. </w:t>
      </w:r>
    </w:p>
    <w:p w14:paraId="6D3AE5C7" w14:textId="66A28B47" w:rsidR="00D40AA6" w:rsidRPr="00ED4E58" w:rsidRDefault="00D40AA6" w:rsidP="00D40AA6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 wyliczenia ceny stosowana będzie cena </w:t>
      </w:r>
      <w:r w:rsidR="0036669A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 dystrybutora</w:t>
      </w: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 dnia </w:t>
      </w:r>
      <w:r w:rsidR="0036669A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wystawienia faktury </w:t>
      </w: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pomniejszona o zaoferowany przez Wykonawcę </w:t>
      </w:r>
      <w:r w:rsidRPr="00ED4E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stały współczynnik (rabat), tj. ………………….</w:t>
      </w:r>
    </w:p>
    <w:p w14:paraId="4AC20964" w14:textId="75719F43" w:rsidR="00D40AA6" w:rsidRPr="00ED4E58" w:rsidRDefault="00D40AA6" w:rsidP="00ED4E58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</w:t>
      </w:r>
      <w:r w:rsidRPr="00D40AA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ena jednostkowa netto będzie podlegała zmianom wraz ze zmianami cen ogłaszanych na stronach PKN Orlen, przy zachowaniu stałego rabatu obowiązującego od ceny netto z</w:t>
      </w:r>
      <w:r w:rsidR="002C2AD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D40AA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każdego dnia dostawy. Określony przez Wykonawcę rabat będzie obowiązywał przez cały okres trwania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</w:t>
      </w:r>
      <w:r w:rsidRPr="00D40AA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mowy i nie będzie podlegał zmianom. Zmiana wartości ceny jednostkowej netto nie stanowi zmiany umowy.</w:t>
      </w:r>
    </w:p>
    <w:p w14:paraId="5D39FB7F" w14:textId="1D1E6902" w:rsidR="008E3BFF" w:rsidRPr="00ED4E58" w:rsidRDefault="008E3BFF" w:rsidP="00ED4E58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Sprzedaż paliwa na rzecz Zamawiającego następować będzie w całym okresie trwania umowy po takiej cenie, by stosunek ceny netto danego paliwa do ceny netto takiego samego paliwa PKN ORLEN był nie wyższy jak podany w </w:t>
      </w:r>
      <w:r w:rsidR="00B84E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Protokole  z negocjacji</w:t>
      </w:r>
      <w:r w:rsidRPr="00ED4E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487655DF" w14:textId="068FC46E" w:rsidR="00852BB9" w:rsidRPr="00ED4E58" w:rsidRDefault="00852BB9" w:rsidP="00ED4E58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Ostateczna wartość przedmiotu umowy zostanie określona na podstawie faktycznej ilości zrealizowanych dostaw, wynikającej z faktycznego zapotrzebowania Zamawiającego.</w:t>
      </w:r>
    </w:p>
    <w:p w14:paraId="7A67CD7D" w14:textId="682056D3" w:rsidR="00B43BBA" w:rsidRPr="00ED4E58" w:rsidRDefault="00235D98" w:rsidP="00ED4E58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Rozliczenie Przedmiotu umowy nastąpi na podstawie wystawionych faktu</w:t>
      </w:r>
      <w:r w:rsidR="007D5A53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</w:t>
      </w: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VAT</w:t>
      </w:r>
      <w:r w:rsidR="007D5A53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43445B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2BD33702" w14:textId="11F90CD8" w:rsidR="00B43BBA" w:rsidRPr="00ED4E58" w:rsidRDefault="00B43BBA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bookmarkStart w:id="6" w:name="_Hlk103614874"/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</w:t>
      </w:r>
      <w:bookmarkEnd w:id="6"/>
      <w:r w:rsidR="00364F18"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5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>WARUNKI PŁATNOŚCI</w:t>
      </w:r>
    </w:p>
    <w:p w14:paraId="5C37E0B3" w14:textId="16439EEA" w:rsidR="00715C0D" w:rsidRPr="00ED4E58" w:rsidRDefault="00715C0D" w:rsidP="00715C0D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Strony ustalają, iż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rozliczenia będą następowały 2 razy w miesiącu, tj. do 15 dnia każdego miesiąca i ostatniego dnia miesiąca na podstawie faktur VAT wystawianych przez Wykonawcę na Zamawiającego.  </w:t>
      </w:r>
    </w:p>
    <w:p w14:paraId="38A04D88" w14:textId="4E54C041" w:rsidR="0043445B" w:rsidRPr="00ED4E58" w:rsidRDefault="0043445B" w:rsidP="00ED4E58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 </w:t>
      </w:r>
      <w:r w:rsidR="007D5A53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f</w:t>
      </w: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aktury VAT Wykonawca zobowiązany jest dołączyć zestawienie ilości tankowanego paliwa do poszczególnych samolotów z podaniem daty i godziny tankowania.</w:t>
      </w:r>
    </w:p>
    <w:p w14:paraId="246053EF" w14:textId="7CE691BA" w:rsidR="00C23D6E" w:rsidRPr="00ED4E58" w:rsidRDefault="00C23D6E" w:rsidP="00ED4E58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Ilość paliwa przyjmowana na fakturze</w:t>
      </w:r>
      <w:r w:rsidRPr="00ED4E58">
        <w:rPr>
          <w:rFonts w:ascii="Times New Roman" w:hAnsi="Times New Roman" w:cs="Times New Roman"/>
          <w:sz w:val="24"/>
          <w:szCs w:val="24"/>
        </w:rPr>
        <w:t xml:space="preserve"> </w:t>
      </w: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VAT będzie zgodna z ilością wynikającą z wydruku urządzeń pomiarowych.</w:t>
      </w:r>
    </w:p>
    <w:p w14:paraId="621889B6" w14:textId="77777777" w:rsidR="00B43BBA" w:rsidRPr="00ED4E58" w:rsidRDefault="00B43BBA" w:rsidP="00ED4E58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bookmarkStart w:id="7" w:name="_Hlk103614854"/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Zamawiający dopuszcza złożenie faktury VAT w formie: </w:t>
      </w:r>
    </w:p>
    <w:p w14:paraId="62680480" w14:textId="77777777" w:rsidR="00B43BBA" w:rsidRPr="00ED4E58" w:rsidRDefault="00B43BBA" w:rsidP="00ED4E58">
      <w:pPr>
        <w:numPr>
          <w:ilvl w:val="0"/>
          <w:numId w:val="14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papierowej (oryginału); </w:t>
      </w:r>
    </w:p>
    <w:p w14:paraId="4B81863B" w14:textId="77777777" w:rsidR="00B43BBA" w:rsidRPr="00ED4E58" w:rsidRDefault="00B43BBA" w:rsidP="00ED4E58">
      <w:pPr>
        <w:numPr>
          <w:ilvl w:val="0"/>
          <w:numId w:val="14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ustrukturyzowanego dokumentu elektronicznego, złożonego za pośrednictwem Platformy Elektronicznego Fakturowania, zwanej dalej PEF, zgodnie z Ustawą o elektronicznym fakturowaniu w zamówieniach publicznych, koncesjach na roboty budowlane lub usługi oraz partnerstwie publiczno-prywatnym z dnia 9 listopada 2018 r. </w:t>
      </w:r>
    </w:p>
    <w:p w14:paraId="43075635" w14:textId="77777777" w:rsidR="00B43BBA" w:rsidRPr="00ED4E58" w:rsidRDefault="00B43BBA" w:rsidP="00ED4E58">
      <w:pPr>
        <w:numPr>
          <w:ilvl w:val="0"/>
          <w:numId w:val="14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PDF na wskazany przez Zamawiającego adres e-mail poczty elektronicznej: </w:t>
      </w:r>
      <w:hyperlink r:id="rId8" w:history="1">
        <w:r w:rsidRPr="00ED4E58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>info@105szpital.pl</w:t>
        </w:r>
      </w:hyperlink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</w:p>
    <w:bookmarkEnd w:id="7"/>
    <w:p w14:paraId="0B8301C1" w14:textId="5339C6E9" w:rsidR="00B43BBA" w:rsidRPr="00ED4E58" w:rsidRDefault="00B43BBA" w:rsidP="00ED4E58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Prawidłowo wystawiona faktura VAT</w:t>
      </w:r>
      <w:r w:rsidR="007D5A53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wraz z wymaganym w ust. 2 zestawieniem </w:t>
      </w: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będzie, podstawą do regulowania należności przelewem na konto wskazane na fakturze w terminie 30 dni licząc od dnia jej doręczenia. Jeżeli termin płatności przypadnie na dzień wolny od pracy, płatność nastąpi w pierwszym dniu roboczym po wyznaczonym terminie płatności.</w:t>
      </w:r>
    </w:p>
    <w:p w14:paraId="3BE6FC11" w14:textId="77777777" w:rsidR="00B43BBA" w:rsidRPr="00ED4E58" w:rsidRDefault="00B43BBA" w:rsidP="00ED4E58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 dzień zapłaty uważany będzie dzień obciążenia rachunku Zamawiającego. </w:t>
      </w:r>
    </w:p>
    <w:p w14:paraId="2760DF6F" w14:textId="77777777" w:rsidR="00B43BBA" w:rsidRPr="00ED4E58" w:rsidRDefault="00B43BBA" w:rsidP="00ED4E58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Koszty bankowe powstałe w Banku Wykonawcy pokrywa Wykonawca natomiast powstałe w Banku Zamawiającego pokrywa Zamawiający. </w:t>
      </w:r>
    </w:p>
    <w:p w14:paraId="03CFFF83" w14:textId="655526B6" w:rsidR="00364F18" w:rsidRPr="00ED4E58" w:rsidRDefault="00B43BBA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§ </w:t>
      </w:r>
      <w:r w:rsidR="00364F18"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6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</w:r>
      <w:bookmarkStart w:id="8" w:name="_Hlk105507045"/>
      <w:r w:rsidR="00364F18"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TERMIN WYKONANIA UMOWY </w:t>
      </w:r>
    </w:p>
    <w:p w14:paraId="5D89F6B7" w14:textId="040499D4" w:rsidR="00364F18" w:rsidRPr="00ED4E58" w:rsidRDefault="00364F18" w:rsidP="00ED4E58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Przedmiot Umowy zostanie wykonany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w terminie </w:t>
      </w:r>
      <w:r w:rsidR="0002624F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do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31.06.2023 r.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lub do wyczerpania całkowitej wartości umowy określonej w §4 ust. 1 Umowy, w </w:t>
      </w:r>
      <w:r w:rsidRPr="00ED4E58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zależności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od tego co nastąpi wcześniej, z zastrzeżeniem prawa Zamawiającego określonego w §7. </w:t>
      </w:r>
    </w:p>
    <w:p w14:paraId="1FB5BF95" w14:textId="0A1A66C3" w:rsidR="00827267" w:rsidRPr="00ED4E58" w:rsidRDefault="00827267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§ </w:t>
      </w:r>
      <w:r w:rsidR="00B43BBA"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7</w:t>
      </w:r>
      <w:r w:rsidR="0081121B"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 xml:space="preserve">PRAWO OPCJI </w:t>
      </w:r>
    </w:p>
    <w:bookmarkEnd w:id="8"/>
    <w:p w14:paraId="1A8384E8" w14:textId="074AC66A" w:rsidR="00827267" w:rsidRPr="00ED4E58" w:rsidRDefault="00827267" w:rsidP="00ED4E58">
      <w:pPr>
        <w:widowControl w:val="0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Zamawiający zastrzega możliwość skorzystania z prawa opcji, o którym mowa w art. 441 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lastRenderedPageBreak/>
        <w:t xml:space="preserve">ust. 1. ustawy </w:t>
      </w:r>
      <w:proofErr w:type="spellStart"/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P</w:t>
      </w:r>
      <w:r w:rsidR="0081121B"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zp</w:t>
      </w:r>
      <w:proofErr w:type="spellEnd"/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, poprzez zwiększenie w okresie obowiązywania umowy szacunkowych ilości tankowanego paliwa, jednakże niepowodującego wzrostu wartości umowy więcej niż o 20% w stosunku do wartości określonej w umowie, w przypadku zwiększenia bieżących potrzeb Zamawiającego, nie modyfikujących ogólnego charakteru umowy. </w:t>
      </w:r>
    </w:p>
    <w:p w14:paraId="428E8096" w14:textId="77777777" w:rsidR="00827267" w:rsidRPr="00ED4E58" w:rsidRDefault="00827267" w:rsidP="00ED4E58">
      <w:pPr>
        <w:widowControl w:val="0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Wartość zamówienia opcjonalnego będzie odnoszona każdorazowo do wartości umowy na dzień zawarcia umowy, niezależnie od zmian i aktualizacji tej wartości w toku obowiązywania umowy. W wyniku zastosowania praca opcji ceny jednostkowe netto dostarczanego asortymentu nie ulegną zmianie. </w:t>
      </w:r>
    </w:p>
    <w:p w14:paraId="6FE7DF31" w14:textId="77777777" w:rsidR="00827267" w:rsidRPr="00ED4E58" w:rsidRDefault="00827267" w:rsidP="00ED4E58">
      <w:pPr>
        <w:widowControl w:val="0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Zamawiający zastrzega, że część zamówienia określona jako prawo opcji jest uprawnieniem, a nie zobowiązaniem Zamawiającego. Zamawiający może nie skorzystać z opcji w przypadku braku rzeczywistych potrzeb przedmiotu umowy, bądź braku środków finansowych na ten cel. </w:t>
      </w:r>
    </w:p>
    <w:p w14:paraId="3199FEF5" w14:textId="60DBD9B3" w:rsidR="00723D6D" w:rsidRPr="00ED4E58" w:rsidRDefault="00827267" w:rsidP="00ED4E58">
      <w:pPr>
        <w:widowControl w:val="0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 prawa opcji postanowienia niniejszej umowy obowiązują odpowiednio. </w:t>
      </w:r>
    </w:p>
    <w:p w14:paraId="6C376412" w14:textId="777C0FCF" w:rsidR="00CC0971" w:rsidRPr="00ED4E58" w:rsidRDefault="00CC0971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§ </w:t>
      </w:r>
      <w:r w:rsidR="0036501A"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8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 xml:space="preserve">DODATKOWE WYMAGANIA </w:t>
      </w:r>
    </w:p>
    <w:p w14:paraId="2406EE9E" w14:textId="0002DA6D" w:rsidR="00CC0971" w:rsidRPr="00ED4E58" w:rsidRDefault="00CC0971" w:rsidP="00ED4E58">
      <w:pPr>
        <w:widowControl w:val="0"/>
        <w:numPr>
          <w:ilvl w:val="0"/>
          <w:numId w:val="39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Za dostawę i rozładunek paliwa do zbiorników podziemnych odpowiada Wykonawca na swój koszt i ryzyko.</w:t>
      </w:r>
    </w:p>
    <w:p w14:paraId="38FCE26A" w14:textId="4CD2E172" w:rsidR="00CC0971" w:rsidRPr="00ED4E58" w:rsidRDefault="00CC0971" w:rsidP="00ED4E58">
      <w:pPr>
        <w:widowControl w:val="0"/>
        <w:numPr>
          <w:ilvl w:val="0"/>
          <w:numId w:val="39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Strony zgodnie stwierdzają, że zamówienie zostaje uznane za zrealizowanie dopiero z chwilą przepompowania paliwa do zbiorników Zamawiającego i potwierdzenia przez obie strony Umowy, ilości i rodzaju przyjętego paliwa. Wykonawca jest odpowiedzialny za zamówione paliwo do chwili spuszczenia go do zbiorników Zamawiającego.</w:t>
      </w:r>
    </w:p>
    <w:p w14:paraId="5886CD21" w14:textId="511FAF8D" w:rsidR="00CC0971" w:rsidRPr="00ED4E58" w:rsidRDefault="00CC0971" w:rsidP="00ED4E58">
      <w:pPr>
        <w:widowControl w:val="0"/>
        <w:numPr>
          <w:ilvl w:val="0"/>
          <w:numId w:val="39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Przedstawiciel Zamawiającego uczestniczy przy rozładunku paliwa i jest uprawniony do pobrania, przed rozpoczęciem rozładunku, próbki paliwa w ilości do 5 litrów z równoczesną możliwością pobrania takiej próbki przez Wykonawcę. Pobrana próbka paliwa w przypadku uzasadnionego podejrzenia niezgodności z przedstawionym certyfikatem jakościowym dostarczanego paliwa zostanie poddana badaniom laboratoryjnym. W przypadku potwierdzenia niezgodności koszty takiego badania ponosi Wykonawca.</w:t>
      </w:r>
    </w:p>
    <w:p w14:paraId="058FB98A" w14:textId="308ACEA7" w:rsidR="00723D6D" w:rsidRPr="00ED4E58" w:rsidRDefault="00CC0971" w:rsidP="00ED4E58">
      <w:pPr>
        <w:widowControl w:val="0"/>
        <w:numPr>
          <w:ilvl w:val="0"/>
          <w:numId w:val="39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Zamawiający ma prawo odmówić przyjęcia zamówionej dostawy paliwa, jeżeli stwierdzi: naruszenie plomb lub niezgodność pomiędzy jakością dostarczonego paliwa a przedstawionym certyfikatem jakościowym, a także w przypadku dostawy paliwa dokonanej z naruszeniem zasad określonych w §1 ust. 2. Na powyższe okoliczności przedstawiciel Zamawiającego zobowiązany jest sporządzić protokół, który podpisuje również przedstawiciel Wykonawcy. W przypadku odmowy podpisu przez Wykonawcę, przedstawiciel Zamawiającego stwierdza ten fakt w protokole.</w:t>
      </w:r>
    </w:p>
    <w:p w14:paraId="15DC4BCF" w14:textId="77777777" w:rsidR="0036501A" w:rsidRPr="00ED4E58" w:rsidRDefault="0036501A" w:rsidP="00ED4E58">
      <w:pPr>
        <w:widowControl w:val="0"/>
        <w:numPr>
          <w:ilvl w:val="0"/>
          <w:numId w:val="39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 przypadkach określonych w ust. 4 Wykonawca ponosi odpowiedzialność za szkody 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lastRenderedPageBreak/>
        <w:t xml:space="preserve">powstałe u Zamawiającego. Jeżeli skutkiem takiego działania Zamawiający celem zachowania niezbędnych zapasów magazynowych lub ruchu przedsiębiorstwa zmuszony był do zakupu paliwa u innego dostawcy, Wykonawca zobowiązany jest do pokrycia różnicy w koszcie zakupu paliwa pomiędzy ceną określoną w umowie a ceną uiszczoną przez Zamawiającego. </w:t>
      </w:r>
    </w:p>
    <w:p w14:paraId="3F5505B0" w14:textId="3BE61977" w:rsidR="0036501A" w:rsidRPr="00ED4E58" w:rsidRDefault="0036501A" w:rsidP="00ED4E58">
      <w:pPr>
        <w:widowControl w:val="0"/>
        <w:numPr>
          <w:ilvl w:val="0"/>
          <w:numId w:val="39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Zamawiający zastrzega sobie prawo do dokonania wyrywkowej kontroli dostarczonego paliwa pod względem jakości i zgodności z dostarczonym sprawozdaniem z badań laboratoryjnych (świadectwem jakości) poprzez pobranie próbek przez Akredytowane Laboratorium z auto cysterny Wykonawcy i wykonanie badań. </w:t>
      </w:r>
    </w:p>
    <w:p w14:paraId="02E81644" w14:textId="6BD1BC5D" w:rsidR="0036501A" w:rsidRPr="00ED4E58" w:rsidRDefault="0036501A" w:rsidP="00ED4E58">
      <w:pPr>
        <w:widowControl w:val="0"/>
        <w:numPr>
          <w:ilvl w:val="0"/>
          <w:numId w:val="39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Zamawiający dopuszcza rozbieżność wyników próbek laboratoryjnych mieszczącą się w granicach błędu pomiarowego jako nie wpływającą na spełnienie warunków jakościowych zawartych w specyfikacji pod warunkiem spełnienia przez próbkę wymogów normy PN-EN oraz Rozporządzenia Ministra Gospodarki w sprawie wymagań jakościowych dla paliw ciekłych. </w:t>
      </w:r>
    </w:p>
    <w:p w14:paraId="1CAACFE6" w14:textId="29155CF5" w:rsidR="0036501A" w:rsidRPr="00ED4E58" w:rsidRDefault="0036501A" w:rsidP="00ED4E58">
      <w:pPr>
        <w:widowControl w:val="0"/>
        <w:numPr>
          <w:ilvl w:val="0"/>
          <w:numId w:val="39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Zamawiający zobowiązuje się do zapewnienia stałego dojazdu auto cysterną i dostępu do zbiorników stacji, zapewnienia bezpiecznych warunków tankowania zbiorników, obecności swojego przedstawiciela przez cały czas tankowania. </w:t>
      </w:r>
    </w:p>
    <w:p w14:paraId="5826AA25" w14:textId="4A3A28AA" w:rsidR="0036501A" w:rsidRPr="00ED4E58" w:rsidRDefault="0036501A" w:rsidP="00ED4E58">
      <w:pPr>
        <w:widowControl w:val="0"/>
        <w:numPr>
          <w:ilvl w:val="0"/>
          <w:numId w:val="39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Zamawiający oświadcza, że w czasie trwania umowy, Wykonawca będzie jego jedynym dostawcą paliw. </w:t>
      </w:r>
    </w:p>
    <w:p w14:paraId="5F5A96D6" w14:textId="757BEA42" w:rsidR="0081121B" w:rsidRPr="00ED4E58" w:rsidRDefault="0081121B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bookmarkStart w:id="9" w:name="_Hlk84409733"/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  <w:r w:rsid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</w:r>
      <w:bookmarkEnd w:id="9"/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UBEZPIECZENIE </w:t>
      </w:r>
    </w:p>
    <w:p w14:paraId="31598801" w14:textId="77777777" w:rsidR="0081121B" w:rsidRPr="00ED4E58" w:rsidRDefault="0081121B" w:rsidP="00ED4E58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Wykonawca zobowiązany jest do przedkładania Zamawiającemu </w:t>
      </w:r>
      <w:bookmarkStart w:id="10" w:name="_Hlk84160670"/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aktualnej polisy ubezpieczenia Odpowiedzialności Cywilnej  z tytułu prowadzenia działalności gospodarczej, a w przypadku jej braku, innego dokumentu ubezpieczenia potwierdzającego, że Wykonawca posiada ubezpieczenie odpowiedzialności cywilnej z tytułu prowadzonej działalności gospodarczej.</w:t>
      </w:r>
      <w:bookmarkEnd w:id="10"/>
    </w:p>
    <w:p w14:paraId="52C361C2" w14:textId="77777777" w:rsidR="0081121B" w:rsidRPr="00ED4E58" w:rsidRDefault="0081121B" w:rsidP="00ED4E58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Wykonawca zobowiązuje się do posiadania ubezpieczenia, o którym mowa w ust. 1 przez cały okres obowiązywania Umowy </w:t>
      </w:r>
      <w:bookmarkStart w:id="11" w:name="_Hlk84160696"/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na sumę ubezpieczenia nie niższą niż </w:t>
      </w:r>
      <w:bookmarkEnd w:id="11"/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cena przedmiotu zamówienia, określona w §2 ust. 1 Umowy. </w:t>
      </w:r>
    </w:p>
    <w:p w14:paraId="2C8A2FB0" w14:textId="77777777" w:rsidR="0081121B" w:rsidRPr="00ED4E58" w:rsidRDefault="0081121B" w:rsidP="00ED4E58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Wykonawca w terminie 14 dni od podpisania Umowy jest zobowiązany dostarczyć Zamawiającemu kopię ubezpieczenia, o którym mowa w ust. 1 - 2 niniejszego paragrafu. </w:t>
      </w:r>
    </w:p>
    <w:p w14:paraId="4C542F1B" w14:textId="77777777" w:rsidR="0081121B" w:rsidRPr="00ED4E58" w:rsidRDefault="0081121B" w:rsidP="00ED4E58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Wykonawca zobowiązany jest do niezwłocznego, ale nie później niż w terminie 7 dni od dnia objęcia ubezpieczeniem lub przedłużenia okresu ochrony ubezpieczeniowej, przedkładania Zamawiającemu każdej nowej polisy ubezpieczenia, a w przypadku jej braku, innego dokumentu potwierdzającego posiadanie lub przedłużenie na dalszy okres ochrony ubezpieczeniowej, o której mowa w ust. 1, na warunkach określonych w ust. 2.</w:t>
      </w:r>
    </w:p>
    <w:p w14:paraId="549FF32D" w14:textId="77777777" w:rsidR="0081121B" w:rsidRPr="00ED4E58" w:rsidRDefault="0081121B" w:rsidP="00ED4E58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Jeżeli Wykonawca nie przedłoży Zamawiającemu w terminie 7 dni przed wygaśnięciem umowy ubezpieczenia kserokopii nowej polisy lub aneksu do polisy oraz jego oryginału do wglądu, to Zamawiający zawrze ubezpieczenie na koszt Wykonawcy, potrącając kwotę ubezpieczenia z wynagrodzenia Wykonawcy, o którym mowa w § 3 ust. 1 Umowy.</w:t>
      </w:r>
    </w:p>
    <w:p w14:paraId="01E4DF89" w14:textId="22ED21AF" w:rsidR="0081121B" w:rsidRPr="00ED4E58" w:rsidRDefault="0081121B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lastRenderedPageBreak/>
        <w:t>§ 10</w:t>
      </w:r>
      <w:r w:rsid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>GWARANCJA</w:t>
      </w:r>
    </w:p>
    <w:p w14:paraId="3CADD823" w14:textId="7E0F41D8" w:rsidR="0081121B" w:rsidRPr="00ED4E58" w:rsidRDefault="0036501A" w:rsidP="00ED4E58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Wykonawca udziela Zamawiającemu jednomiesięcznej gwarancji na jakość dostarczonego paliwa od dnia jego każdorazowej dostawy. Gwarancja obejmuje awaryjne uszkodzenia aparatury zasilającej i silników eksploatowanych w pojazdach Zamawiającego i jego klientów powstałe z winy nieodpowiedniej jakości paliwa.</w:t>
      </w:r>
    </w:p>
    <w:p w14:paraId="48B4CD9F" w14:textId="270D76E7" w:rsidR="00FB050D" w:rsidRPr="00ED4E58" w:rsidRDefault="00FB050D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</w:t>
      </w:r>
      <w:r w:rsidR="0036501A"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>KARY UMOWNE</w:t>
      </w:r>
    </w:p>
    <w:p w14:paraId="17D80B41" w14:textId="12630A99" w:rsidR="0036501A" w:rsidRPr="00ED4E58" w:rsidRDefault="0036501A" w:rsidP="00ED4E58">
      <w:pPr>
        <w:numPr>
          <w:ilvl w:val="0"/>
          <w:numId w:val="41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dostarczenia niezgodnego z przedmiotem zamówienia paliwa zostaną naliczone kary umowne w wysokości 10% wartości zakwestionowanego paliwa oraz Zamawiający zażąda natychmiastowej wymiany dostarczonego paliwa pod rygorem natychmiastowego rozwiązania umowy bez wypowiedzenia. </w:t>
      </w:r>
    </w:p>
    <w:p w14:paraId="7E7D92CC" w14:textId="77777777" w:rsidR="00B33990" w:rsidRPr="00B33990" w:rsidRDefault="00B33990" w:rsidP="00ED4E58">
      <w:pPr>
        <w:numPr>
          <w:ilvl w:val="0"/>
          <w:numId w:val="41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ust. 1 stosuje się odpowiednio w sytuacji, gdy Wykonawca dostarczy paliwo inne, niż zamówione. W tym przypadku kara będzie naliczana za każdy dzień do dnia dostarczenia paliwa, zgodnego z zamówieniem. </w:t>
      </w:r>
    </w:p>
    <w:p w14:paraId="3275A8E7" w14:textId="1D4B3650" w:rsidR="00B33990" w:rsidRPr="00B33990" w:rsidRDefault="00B33990" w:rsidP="00ED4E58">
      <w:pPr>
        <w:numPr>
          <w:ilvl w:val="0"/>
          <w:numId w:val="41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kar umownych, o których mowa w niniejszej umowie, Zamawiający może żądać odszkodowania na zasadach ogólnych. </w:t>
      </w:r>
    </w:p>
    <w:p w14:paraId="66DD6515" w14:textId="70247EC8" w:rsidR="00B33990" w:rsidRPr="00B33990" w:rsidRDefault="00B33990" w:rsidP="00ED4E58">
      <w:pPr>
        <w:numPr>
          <w:ilvl w:val="0"/>
          <w:numId w:val="41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niewykonania lub nienależytego wykonania umowy Wykonawca zobowiązuje się zapłacić Zamawiającemu kary umowne w wysokości 5% wartości brutto umowy, gdy Zamawiający odstąpi od umowy z powodu okoliczności, za które odpowiada Wykonawca. </w:t>
      </w:r>
    </w:p>
    <w:p w14:paraId="567BB530" w14:textId="14FF32C4" w:rsidR="00B33990" w:rsidRPr="00B33990" w:rsidRDefault="00B33990" w:rsidP="00ED4E58">
      <w:pPr>
        <w:numPr>
          <w:ilvl w:val="0"/>
          <w:numId w:val="41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do potrącenia naliczonych kar umownych z wynagrodzenia Wykonawcy, na co Wykonawca wyraża zgodę. </w:t>
      </w:r>
    </w:p>
    <w:p w14:paraId="62E2D51E" w14:textId="696F5BE0" w:rsidR="00B33990" w:rsidRPr="00B33990" w:rsidRDefault="00B33990" w:rsidP="00ED4E58">
      <w:pPr>
        <w:numPr>
          <w:ilvl w:val="0"/>
          <w:numId w:val="41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naliczaniu kar umownych Zamawiający poinformuje Wykonawcę pisemnie, określając jednocześnie termin uiszczenia kar oraz podając formę uregulowania należności. </w:t>
      </w:r>
    </w:p>
    <w:p w14:paraId="7C9A5D5B" w14:textId="7536C0C4" w:rsidR="00B33990" w:rsidRPr="00ED4E58" w:rsidRDefault="00B33990" w:rsidP="00ED4E58">
      <w:pPr>
        <w:numPr>
          <w:ilvl w:val="0"/>
          <w:numId w:val="41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wszystkich kar umownych nie może przekroczyć 20% wartości przedmiotu umowy brutto, o której mowa § 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3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3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D601313" w14:textId="580C3B7E" w:rsidR="008E3BFF" w:rsidRPr="00ED4E58" w:rsidRDefault="008E3BFF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</w:t>
      </w:r>
      <w:r w:rsid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2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 xml:space="preserve">PRZEDSTAWICIELE STRON </w:t>
      </w:r>
    </w:p>
    <w:p w14:paraId="39C87E8B" w14:textId="1A420F56" w:rsidR="008E3BFF" w:rsidRPr="00ED4E58" w:rsidRDefault="008E3BFF" w:rsidP="00ED4E58">
      <w:pPr>
        <w:numPr>
          <w:ilvl w:val="0"/>
          <w:numId w:val="42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kontaktów z Zamawiającym ze strony Wykonawcy jest …………………. (</w:t>
      </w:r>
      <w:r w:rsidRPr="00ED4E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nazwisko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>), nr tel. …………….., e-mail: ………………………..</w:t>
      </w:r>
    </w:p>
    <w:p w14:paraId="5BAB6EA4" w14:textId="72F8F18D" w:rsidR="008E3BFF" w:rsidRPr="00ED4E58" w:rsidRDefault="008E3BFF" w:rsidP="00ED4E58">
      <w:pPr>
        <w:numPr>
          <w:ilvl w:val="0"/>
          <w:numId w:val="42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kontaktów z Wykonawcą ze strony Zamawiającego jest …………………. (</w:t>
      </w:r>
      <w:r w:rsidRPr="00ED4E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nazwisko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>), nr tel. …………….., e-mail: ………………………..</w:t>
      </w:r>
    </w:p>
    <w:p w14:paraId="5AC062BE" w14:textId="77777777" w:rsidR="008E3BFF" w:rsidRPr="00ED4E58" w:rsidRDefault="008E3BFF" w:rsidP="00ED4E58">
      <w:pPr>
        <w:numPr>
          <w:ilvl w:val="0"/>
          <w:numId w:val="42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osób upoważnionych do kontaktów nie wymaga zmiany Umowy, a jedynie pisemnego powiadomienia.</w:t>
      </w:r>
    </w:p>
    <w:p w14:paraId="2198F2B6" w14:textId="77777777" w:rsidR="008E3BFF" w:rsidRPr="00ED4E58" w:rsidRDefault="008E3BFF" w:rsidP="00ED4E58">
      <w:pPr>
        <w:numPr>
          <w:ilvl w:val="0"/>
          <w:numId w:val="42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dokonać zmiany osób wskazanych w ust. 1 i 2, informując o tym pisemnie drugą Stronę z co najmniej 3-dniowym wyprzedzeniem.</w:t>
      </w:r>
    </w:p>
    <w:p w14:paraId="03A3E1E0" w14:textId="77777777" w:rsidR="008E3BFF" w:rsidRPr="00ED4E58" w:rsidRDefault="008E3BFF" w:rsidP="00ED4E58">
      <w:pPr>
        <w:numPr>
          <w:ilvl w:val="0"/>
          <w:numId w:val="42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zobowiązują się wzajemnie informować o zmianie wszelkich w niej zawartych niezbędnych informacji, które w okresie realizacji Umowy mogą ulegać zmianie z przyczyn niezależnych od Stron lub w związku z optymalizacją realizacji Umowy np. 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teleadresowe, kontaktowe, adresy internetowe. Zmiana tych danych nie wymaga zmiany Umowy.</w:t>
      </w:r>
    </w:p>
    <w:p w14:paraId="411CF2DE" w14:textId="77777777" w:rsidR="008E3BFF" w:rsidRPr="00ED4E58" w:rsidRDefault="008E3BFF" w:rsidP="00ED4E58">
      <w:pPr>
        <w:numPr>
          <w:ilvl w:val="0"/>
          <w:numId w:val="42"/>
        </w:numPr>
        <w:overflowPunct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przejmuje na siebie odpowiedzialność za wszelkie negatywne skutki wynikłe z powodu niewskazania Zamawiającemu aktualnego adresu, pod rygorem uznania za doręczoną korespondencji kierowanej na ostatni adres podany przez Wykonawcę.</w:t>
      </w:r>
    </w:p>
    <w:p w14:paraId="38FA4EB4" w14:textId="5A19B6E9" w:rsidR="008E3BFF" w:rsidRPr="00ED4E58" w:rsidRDefault="008E3BFF" w:rsidP="00AF7E02">
      <w:pPr>
        <w:widowControl w:val="0"/>
        <w:numPr>
          <w:ilvl w:val="0"/>
          <w:numId w:val="42"/>
        </w:numPr>
        <w:overflowPunct w:val="0"/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Strony dopuszczają formę korespondencji elektronicznej jako skuteczna formę przekazywania informacji.</w:t>
      </w:r>
    </w:p>
    <w:p w14:paraId="762EEB1F" w14:textId="58F5A1F3" w:rsidR="00FB050D" w:rsidRPr="00ED4E58" w:rsidRDefault="00FB050D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bookmarkStart w:id="12" w:name="_Hlk65581867"/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</w:t>
      </w:r>
      <w:r w:rsid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3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</w:r>
      <w:bookmarkEnd w:id="12"/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ZMIANY DO UMOWY </w:t>
      </w:r>
    </w:p>
    <w:p w14:paraId="6E8FF5EB" w14:textId="4C78A3EB" w:rsidR="00403308" w:rsidRPr="00ED4E58" w:rsidRDefault="00403308" w:rsidP="00ED4E58">
      <w:pPr>
        <w:widowControl w:val="0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Wszelkie zmiany niniejszej Umowy wymagają formy pisemnej pod rygorem nieważności i mogą zostać wprowadzone wyłącznie na zasadach określonych w art. 455 ustawy </w:t>
      </w:r>
      <w:proofErr w:type="spellStart"/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Pzp</w:t>
      </w:r>
      <w:proofErr w:type="spellEnd"/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oraz opisanych w ust. 2 </w:t>
      </w:r>
      <w:bookmarkStart w:id="13" w:name="_Hlk105516410"/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niniejszego paragrafu</w:t>
      </w:r>
      <w:bookmarkEnd w:id="13"/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. </w:t>
      </w:r>
    </w:p>
    <w:p w14:paraId="23DA37D3" w14:textId="32AF2D25" w:rsidR="00403308" w:rsidRPr="00ED4E58" w:rsidRDefault="00403308" w:rsidP="00ED4E58">
      <w:pPr>
        <w:widowControl w:val="0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Zamawiający przewiduje możliwość dokonania zmian postanowień zawartej umowy, w zakresie: </w:t>
      </w:r>
    </w:p>
    <w:p w14:paraId="12BE0713" w14:textId="77777777" w:rsidR="00403308" w:rsidRPr="00ED4E58" w:rsidRDefault="00403308" w:rsidP="00ED4E58">
      <w:pPr>
        <w:pStyle w:val="Akapitzlist"/>
        <w:widowControl w:val="0"/>
        <w:numPr>
          <w:ilvl w:val="1"/>
          <w:numId w:val="34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zmiana postanowień Umowy stanowiąca następstwo zmian powszechnie obowiązujących przepisów prawa, które mają wpływ na realizację przedmiotu umowy; </w:t>
      </w:r>
    </w:p>
    <w:p w14:paraId="1F220C71" w14:textId="77777777" w:rsidR="00403308" w:rsidRPr="00ED4E58" w:rsidRDefault="00403308" w:rsidP="00ED4E58">
      <w:pPr>
        <w:pStyle w:val="Akapitzlist"/>
        <w:widowControl w:val="0"/>
        <w:numPr>
          <w:ilvl w:val="1"/>
          <w:numId w:val="34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zmiana zakresu lub sposobu realizacji przedmiotu umowy w przypadku gdy jest to zmiana korzystna dla Zamawiającego lub wynika z przyczyn niezależnych od Zamawiającego i Wykonawcy, których nie można było wcześniej przewidzieć przy zachowaniu należytej staranności, a które mają wpływ na przedmiot umowy; </w:t>
      </w:r>
    </w:p>
    <w:p w14:paraId="784408CA" w14:textId="77777777" w:rsidR="00403308" w:rsidRPr="00ED4E58" w:rsidRDefault="00403308" w:rsidP="00ED4E58">
      <w:pPr>
        <w:pStyle w:val="Akapitzlist"/>
        <w:widowControl w:val="0"/>
        <w:numPr>
          <w:ilvl w:val="1"/>
          <w:numId w:val="34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zmiana zakresu lub sposobu realizacji Przedmiot umowy z uwagi na zmiany organizacyjne Zamawiającego; </w:t>
      </w:r>
    </w:p>
    <w:p w14:paraId="059C7272" w14:textId="095984DB" w:rsidR="00403308" w:rsidRPr="00ED4E58" w:rsidRDefault="00403308" w:rsidP="00ED4E58">
      <w:pPr>
        <w:pStyle w:val="Akapitzlist"/>
        <w:widowControl w:val="0"/>
        <w:numPr>
          <w:ilvl w:val="1"/>
          <w:numId w:val="34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zmiany miejsca dostarczania paliwa, w przypadku gdy będzie to uzasadnione potrzebami Zamawiającego; </w:t>
      </w:r>
    </w:p>
    <w:p w14:paraId="5DDF3C41" w14:textId="7C8BDAFE" w:rsidR="00403308" w:rsidRPr="00ED4E58" w:rsidRDefault="00403308" w:rsidP="00ED4E58">
      <w:pPr>
        <w:pStyle w:val="Akapitzlist"/>
        <w:widowControl w:val="0"/>
        <w:numPr>
          <w:ilvl w:val="1"/>
          <w:numId w:val="34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 przypadku zmiany stawek podatku od towarów i usług i/lub podatku akcyzowego - tylko wyłącznie w odniesieniu do wynagrodzenia brutto za dostawy zrealizowane po dacie wejścia w życie zmiany przepisów wprowadzających nowe stawki podatku/ów; </w:t>
      </w:r>
    </w:p>
    <w:p w14:paraId="58177655" w14:textId="3B3424B7" w:rsidR="00403308" w:rsidRPr="00ED4E58" w:rsidRDefault="00403308" w:rsidP="00ED4E58">
      <w:pPr>
        <w:pStyle w:val="Akapitzlist"/>
        <w:widowControl w:val="0"/>
        <w:numPr>
          <w:ilvl w:val="1"/>
          <w:numId w:val="34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zmiana sposobu określania ilości dostarczanego paliwa, w przypadku awarii legalizowanych urządzeń pomiarowych w autocysternie; </w:t>
      </w:r>
    </w:p>
    <w:p w14:paraId="6362DCB7" w14:textId="77777777" w:rsidR="00403308" w:rsidRPr="00403308" w:rsidRDefault="00403308" w:rsidP="00ED4E58">
      <w:pPr>
        <w:pStyle w:val="Akapitzlist"/>
        <w:widowControl w:val="0"/>
        <w:numPr>
          <w:ilvl w:val="1"/>
          <w:numId w:val="34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zmiana terminu wykonania Umowy stosownie do przypadku:</w:t>
      </w:r>
    </w:p>
    <w:p w14:paraId="62BA4846" w14:textId="5E2A50FA" w:rsidR="00403308" w:rsidRPr="00403308" w:rsidRDefault="00403308" w:rsidP="00ED4E5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76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bookmarkStart w:id="14" w:name="_Hlk89341539"/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o dalszy czas oznaczony następujący bezpośrednio po dacie zakończenia Umowy wynikającej z §</w:t>
      </w:r>
      <w:r w:rsidR="00611247"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6</w:t>
      </w: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 nie dłużej jednak niż na kolejnych 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2</w:t>
      </w: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miesięcy - w przypadku niezrealizowania gwarantowanego zakresu przedmiotu umowy, o którym mowa w §2 w umownym terminie z powodu zmniejszenia potrzeb własnych, </w:t>
      </w:r>
    </w:p>
    <w:bookmarkEnd w:id="14"/>
    <w:p w14:paraId="2CF1CB39" w14:textId="3FCF06C4" w:rsidR="00403308" w:rsidRPr="00403308" w:rsidRDefault="00403308" w:rsidP="00ED4E5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76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wynikający z przedłużającej się procedury przetargowej na wybór nowego Wykonawcy, następujący bezpośrednio po dacie zakończenia Umowy wynikającej z </w:t>
      </w:r>
      <w:r w:rsidR="00611247"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§ 6 ust. 1</w:t>
      </w: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,</w:t>
      </w:r>
    </w:p>
    <w:p w14:paraId="530E129D" w14:textId="6C31438B" w:rsidR="00403308" w:rsidRPr="00403308" w:rsidRDefault="00403308" w:rsidP="00ED4E5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76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lastRenderedPageBreak/>
        <w:t xml:space="preserve">o dalszy o czas działania Siły Wyższej oraz o czas niezbędny do usunięcia jej skutków i następstw, następujący bezpośrednio po dacie zakończenia Umowy wynikającej z </w:t>
      </w:r>
      <w:r w:rsidR="00611247"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§ 6 ust. 1</w:t>
      </w: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,</w:t>
      </w:r>
      <w:r w:rsidRPr="0040330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</w:p>
    <w:p w14:paraId="5DECE0C2" w14:textId="2458ED1F" w:rsidR="00403308" w:rsidRPr="00403308" w:rsidRDefault="00403308" w:rsidP="00ED4E5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76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40330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zmiany innych umów, których Stroną jest Zamawiający, a które wykazują związek z Umową lub mają wpływ na jej realizację</w:t>
      </w:r>
      <w:r w:rsidR="00611247" w:rsidRPr="00ED4E5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. </w:t>
      </w:r>
    </w:p>
    <w:p w14:paraId="63775681" w14:textId="77777777" w:rsidR="00403308" w:rsidRPr="00403308" w:rsidRDefault="00403308" w:rsidP="00ED4E58">
      <w:pPr>
        <w:pStyle w:val="Akapitzlist"/>
        <w:widowControl w:val="0"/>
        <w:numPr>
          <w:ilvl w:val="1"/>
          <w:numId w:val="34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 przypadku wystąpienia istotnych błędów pisarskich w treści umowy (np. w opisie przedmiotu umowy, w wysokości wynagrodzenia kwotowo lub słownie), </w:t>
      </w:r>
    </w:p>
    <w:p w14:paraId="743E7F82" w14:textId="028D8287" w:rsidR="00403308" w:rsidRPr="00403308" w:rsidRDefault="00403308" w:rsidP="00ED4E58">
      <w:pPr>
        <w:pStyle w:val="Akapitzlist"/>
        <w:widowControl w:val="0"/>
        <w:numPr>
          <w:ilvl w:val="1"/>
          <w:numId w:val="34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Nastąpienia zmiany danych podmiotów zawierających umowę (np. w wyniku przekształceń, przejęć, itp.).</w:t>
      </w:r>
    </w:p>
    <w:p w14:paraId="6F6111EE" w14:textId="77777777" w:rsidR="00611247" w:rsidRPr="00ED4E58" w:rsidRDefault="00611247" w:rsidP="00ED4E58">
      <w:pPr>
        <w:widowControl w:val="0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Wszelkie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i uzupełnienia Umowy wymagają formy pisemnej pod rygorem nieważności. </w:t>
      </w:r>
    </w:p>
    <w:p w14:paraId="6C6EED0A" w14:textId="600C2F9C" w:rsidR="00611247" w:rsidRPr="00ED4E58" w:rsidRDefault="00611247" w:rsidP="00ED4E58">
      <w:pPr>
        <w:widowControl w:val="0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Wszystkie postanowienia określone w ust. 2 niniejszego paragrafu mogą stanowić katalog zmian, na które Zamawiający może wyrazić zgodę, tj. mają charakter fakultatywny, tym samym nie stanowią zobowiązania do wyrażenia takiej zgody przez Zamawiającego i dokonania zmiany Umowy. </w:t>
      </w:r>
    </w:p>
    <w:p w14:paraId="7688995B" w14:textId="77777777" w:rsidR="00611247" w:rsidRPr="00ED4E58" w:rsidRDefault="00611247" w:rsidP="00ED4E58">
      <w:pPr>
        <w:widowControl w:val="0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Niezależnie od postanowień niniejszego paragrafu, Strony dopuszczają możliwość (i) zmian redakcyjnych Umowy (ii) zmian przedstawicieli Stron oraz (iii) zmian danych Stron ujawnionych w rejestrach publicznych, nie stanowiących zmiany.</w:t>
      </w:r>
    </w:p>
    <w:p w14:paraId="00A3479A" w14:textId="29502736" w:rsidR="00723D6D" w:rsidRPr="00ED4E58" w:rsidRDefault="00723D6D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§ </w:t>
      </w:r>
      <w:r w:rsid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14 </w:t>
      </w:r>
      <w:r w:rsidR="00FB050D"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>ODSTĄPIENIE OD UMOWY</w:t>
      </w:r>
    </w:p>
    <w:p w14:paraId="651F0B17" w14:textId="40190BB0" w:rsidR="00B33990" w:rsidRPr="00B33990" w:rsidRDefault="00B33990" w:rsidP="00993224">
      <w:pPr>
        <w:widowControl w:val="0"/>
        <w:numPr>
          <w:ilvl w:val="0"/>
          <w:numId w:val="48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B3399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Dostawa produktu niezgodnego z </w:t>
      </w:r>
      <w:r w:rsidR="00B84E4F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warunkami określonymi w Zaproszeniu do negocjacji</w:t>
      </w:r>
      <w:r w:rsidRPr="00B3399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i potwierdzona wynikami badań laboratoryjnych może stanowić podstawę do odstąpienia od umowy z winy Wykonawcy. </w:t>
      </w:r>
    </w:p>
    <w:p w14:paraId="72F94C17" w14:textId="12CE46B5" w:rsidR="00B33990" w:rsidRPr="00B33990" w:rsidRDefault="00B33990" w:rsidP="00993224">
      <w:pPr>
        <w:widowControl w:val="0"/>
        <w:numPr>
          <w:ilvl w:val="0"/>
          <w:numId w:val="48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B3399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Zamawiającemu przysługuje prawo odstąpienia od niniejszej umowy, w razie wystąpienia co najmniej jednej z poniżej określonych przyczyn: </w:t>
      </w:r>
    </w:p>
    <w:p w14:paraId="60E90D48" w14:textId="1BB318A3" w:rsidR="00B33990" w:rsidRPr="00ED4E58" w:rsidRDefault="00B33990" w:rsidP="00993224">
      <w:pPr>
        <w:pStyle w:val="Akapitzlist"/>
        <w:widowControl w:val="0"/>
        <w:numPr>
          <w:ilvl w:val="1"/>
          <w:numId w:val="48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co najmniej dwukrotne powtórzenie się opóźnienia dostawy paliwa, dłuższe niż 24 godziny po terminie określonym w § 3 ust. 6; </w:t>
      </w:r>
    </w:p>
    <w:p w14:paraId="67AF77F8" w14:textId="15676F9A" w:rsidR="00B33990" w:rsidRPr="00B33990" w:rsidRDefault="00B33990" w:rsidP="00993224">
      <w:pPr>
        <w:pStyle w:val="Akapitzlist"/>
        <w:widowControl w:val="0"/>
        <w:numPr>
          <w:ilvl w:val="1"/>
          <w:numId w:val="48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B3399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wygaśnięcie lub cofnięcie uprawnień do wykonywania działalności, której prowadzenie takich uprawnień wymagają obowiązujące przepisy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. </w:t>
      </w:r>
    </w:p>
    <w:p w14:paraId="2B7EF9CB" w14:textId="4E56505F" w:rsidR="00B33990" w:rsidRPr="00ED4E58" w:rsidRDefault="00B33990" w:rsidP="00993224">
      <w:pPr>
        <w:widowControl w:val="0"/>
        <w:numPr>
          <w:ilvl w:val="0"/>
          <w:numId w:val="48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B3399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Zamawiający, niezależnie od przyczyn wymienionych w ust. 1 i 2, może odstąpić od 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Umowy</w:t>
      </w:r>
      <w:r w:rsidRPr="00B3399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, 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 razie wystąpienia istotnej zmiany okoliczności powodującej, że wykonanie umowy nie leży w interesie publicznym, czego nie można było przewidzieć w chwili zawierania umowy lub dalsze wykonywanie umowy może zagrozić istotnemu interesowi bezpieczeństwa państwa lub bezpieczeństwu publicznemu.</w:t>
      </w:r>
    </w:p>
    <w:p w14:paraId="117C5BA0" w14:textId="53C7062C" w:rsidR="00FB050D" w:rsidRPr="00ED4E58" w:rsidRDefault="00B33990" w:rsidP="00993224">
      <w:pPr>
        <w:widowControl w:val="0"/>
        <w:numPr>
          <w:ilvl w:val="0"/>
          <w:numId w:val="48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Odstąpienie od </w:t>
      </w:r>
      <w:r w:rsidR="00403308"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U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mowy Zamawiający może wykonać w terminie 30 dni od daty powzięcia informacji o zaistnieniu przesłanki odstąpienia. W takim wypadku Wykonawca będzie mógł żądać wyłącznie wynagrodzenia należnego mu z tytułu wykonania części umowy, zrealizowanej do dnia odstąpienia od umowy przez Zamawiającego.</w:t>
      </w:r>
    </w:p>
    <w:p w14:paraId="01EC995C" w14:textId="77777777" w:rsidR="00403308" w:rsidRPr="00403308" w:rsidRDefault="00403308" w:rsidP="00993224">
      <w:pPr>
        <w:widowControl w:val="0"/>
        <w:numPr>
          <w:ilvl w:val="0"/>
          <w:numId w:val="48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Zamawiający zastrzega sobie prawo rozwiązania umowy bez wypowiedzenia w przypadku, gdy: </w:t>
      </w:r>
    </w:p>
    <w:p w14:paraId="6CC41FD5" w14:textId="22646C3F" w:rsidR="00403308" w:rsidRPr="00403308" w:rsidRDefault="00403308" w:rsidP="00993224">
      <w:pPr>
        <w:pStyle w:val="Akapitzlist"/>
        <w:widowControl w:val="0"/>
        <w:numPr>
          <w:ilvl w:val="1"/>
          <w:numId w:val="48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wartość naliczonych kar umownych osiągnie 20% wartości przedmiotu umowy </w:t>
      </w: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lastRenderedPageBreak/>
        <w:t xml:space="preserve">brutto, o której mowa § 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1</w:t>
      </w: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. </w:t>
      </w:r>
    </w:p>
    <w:p w14:paraId="3B061E2D" w14:textId="53B5BD03" w:rsidR="00403308" w:rsidRPr="00403308" w:rsidRDefault="00403308" w:rsidP="00993224">
      <w:pPr>
        <w:pStyle w:val="Akapitzlist"/>
        <w:widowControl w:val="0"/>
        <w:numPr>
          <w:ilvl w:val="1"/>
          <w:numId w:val="48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Wykonawca, pomimo wezwania do usunięcia naruszenia i wyznaczenia mu w tym celu dodatkowego terminu, nie zaprzestanie naruszeń umowy; </w:t>
      </w:r>
    </w:p>
    <w:p w14:paraId="74C06F33" w14:textId="773D3CFC" w:rsidR="00403308" w:rsidRPr="00403308" w:rsidRDefault="00403308" w:rsidP="00993224">
      <w:pPr>
        <w:pStyle w:val="Akapitzlist"/>
        <w:widowControl w:val="0"/>
        <w:numPr>
          <w:ilvl w:val="1"/>
          <w:numId w:val="48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Wykonawca utraci uprawnienia do wykonywania 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P</w:t>
      </w:r>
      <w:r w:rsidRPr="0040330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rzedmiotu umowy. </w:t>
      </w:r>
    </w:p>
    <w:p w14:paraId="1544AC0A" w14:textId="2EB361A6" w:rsidR="00403308" w:rsidRPr="00ED4E58" w:rsidRDefault="00403308" w:rsidP="00993224">
      <w:pPr>
        <w:widowControl w:val="0"/>
        <w:numPr>
          <w:ilvl w:val="0"/>
          <w:numId w:val="48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Odstąpienie od umowy lub jej rozwiązanie nie pozbawia praw Zamawiającego, wynikających z udzielonej gwarancji na dostarczone paliwo, praw do żądania kar umownych, odszkodowań bądź innych należności związanych z Umową.</w:t>
      </w:r>
    </w:p>
    <w:p w14:paraId="7F3F079F" w14:textId="532E2B00" w:rsidR="00FB050D" w:rsidRPr="00ED4E58" w:rsidRDefault="00FB050D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</w:t>
      </w:r>
      <w:r w:rsid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15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 xml:space="preserve">ROZWIĄZYWANIE SPORÓW </w:t>
      </w:r>
    </w:p>
    <w:p w14:paraId="19695172" w14:textId="398CF544" w:rsidR="00FB050D" w:rsidRPr="00B04BA4" w:rsidRDefault="00FB050D" w:rsidP="00B04BA4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B04BA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Umowa podlega prawu Rzeczypospolitej Polskiej. Kwestie sporne powstałe w związku z realizacją niniejszej umowy, Strony zobowiązują się rozstrzygać polubownie, a w przypadku braku porozumienia, w drodze postępowania sądowego w sądzie powszechnym właściwym dla siedziby Zamawiającego. </w:t>
      </w:r>
    </w:p>
    <w:p w14:paraId="084D2E0B" w14:textId="6B6B6A88" w:rsidR="00FB050D" w:rsidRPr="00ED4E58" w:rsidRDefault="00FB050D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</w:t>
      </w:r>
      <w:r w:rsid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16 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 xml:space="preserve">ZAKAZ PRZELEWU WIERZYTELNOŚCI </w:t>
      </w:r>
    </w:p>
    <w:p w14:paraId="13EBFED7" w14:textId="77777777" w:rsidR="00FB050D" w:rsidRPr="00ED4E58" w:rsidRDefault="00FB050D" w:rsidP="00ED4E58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Wykonawca nie może przenieść wierzytelności wynikającej z Umowy na stronę trzecią bez pisemnej zgody Zamawiającego poprzez udzielenie cesji, poręczenia oraz factoringu, jak również udzielać pełnomocnictw do występowania w imieniu Wykonawcy i odbioru w jego imieniu wynagrodzenia. </w:t>
      </w:r>
    </w:p>
    <w:p w14:paraId="366D83F3" w14:textId="7470F078" w:rsidR="00FB050D" w:rsidRPr="00ED4E58" w:rsidRDefault="00FB050D" w:rsidP="00ED4E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</w:t>
      </w:r>
      <w:r w:rsidR="00ED4E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ED4E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B04B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</w:t>
      </w:r>
      <w:r w:rsidRPr="00ED4E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POSTANOWIENIA KOŃCOWE</w:t>
      </w:r>
    </w:p>
    <w:p w14:paraId="226BDB91" w14:textId="77777777" w:rsidR="00FB050D" w:rsidRPr="00ED4E58" w:rsidRDefault="00FB050D" w:rsidP="00ED4E58">
      <w:pPr>
        <w:widowControl w:val="0"/>
        <w:numPr>
          <w:ilvl w:val="0"/>
          <w:numId w:val="47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Jeżeli jakiekolwiek postanowienie Umowy okaże się nieważne w chwili zawierania Umowy lub stanie się nieważne po zawarciu Umowy, ważność pozostałych postanowień Umowy pozostaje w mocy, a w miejsce postanowień nieważnych wchodzą postanowienia powszechnie obowiązującego prawa lub inne, zwyczajowo przyjmowanie rozwiązania, których celem jest osiągnięcie takiego samego lub jak najbliższego zamierzonemu celowi skutku gospodarczego. </w:t>
      </w:r>
    </w:p>
    <w:p w14:paraId="5AFBD467" w14:textId="5694B24D" w:rsidR="00FB050D" w:rsidRPr="00ED4E58" w:rsidRDefault="00611247" w:rsidP="00ED4E58">
      <w:pPr>
        <w:widowControl w:val="0"/>
        <w:numPr>
          <w:ilvl w:val="0"/>
          <w:numId w:val="47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 sprawach nieuregulowanych niniejszą umową będą zastosowane przepisy ustawy z dnia 11 września 2019 r. Prawo zamówień publicznych (Dz. U. z 2021 r. poz. 1129), przepisy ustawy z dnia 23 kwietnia 1964 r. Kodeks cywilny (Dz. U. z 2022 r. poz. </w:t>
      </w:r>
      <w:r w:rsidR="00ED4E58"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1138</w:t>
      </w: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) oraz inne powszechnie obowiązujące przepisy, związane z przedmiotem umowy.</w:t>
      </w:r>
    </w:p>
    <w:p w14:paraId="0A105068" w14:textId="77777777" w:rsidR="00FB050D" w:rsidRPr="00ED4E58" w:rsidRDefault="00FB050D" w:rsidP="00ED4E58">
      <w:pPr>
        <w:widowControl w:val="0"/>
        <w:numPr>
          <w:ilvl w:val="0"/>
          <w:numId w:val="47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Integralną częścią Umowy, regulującą zakres obowiązków Wykonawcy są następujące załączniki:</w:t>
      </w:r>
    </w:p>
    <w:p w14:paraId="4B764F1A" w14:textId="6DCB8A19" w:rsidR="00FB050D" w:rsidRPr="00ED4E58" w:rsidRDefault="00FB050D" w:rsidP="00ED4E58">
      <w:pPr>
        <w:widowControl w:val="0"/>
        <w:numPr>
          <w:ilvl w:val="0"/>
          <w:numId w:val="29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bookmarkStart w:id="15" w:name="_Hlk72311748"/>
      <w:r w:rsidR="00611247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– </w:t>
      </w:r>
      <w:bookmarkEnd w:id="15"/>
      <w:r w:rsidR="00B84E4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Protokół z negocjacji</w:t>
      </w: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</w:p>
    <w:p w14:paraId="4CD2ED2D" w14:textId="1972FE15" w:rsidR="00FB050D" w:rsidRPr="000C4537" w:rsidRDefault="00FB050D" w:rsidP="00E05E9E">
      <w:pPr>
        <w:widowControl w:val="0"/>
        <w:numPr>
          <w:ilvl w:val="0"/>
          <w:numId w:val="29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0C4537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r w:rsidR="00611247" w:rsidRPr="000C4537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Pr="000C4537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bookmarkStart w:id="16" w:name="_Hlk105063801"/>
      <w:r w:rsidRPr="000C4537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bookmarkEnd w:id="16"/>
      <w:r w:rsidR="00611247" w:rsidRPr="000C4537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C4537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Koncesja</w:t>
      </w:r>
      <w:r w:rsidR="00322073" w:rsidRPr="000C4537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na obrót paliwami ciekłymi</w:t>
      </w:r>
      <w:r w:rsidRPr="000C4537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</w:p>
    <w:p w14:paraId="234C866C" w14:textId="63BD595C" w:rsidR="000C4537" w:rsidRPr="000C4537" w:rsidRDefault="00FB050D" w:rsidP="00ED4E58">
      <w:pPr>
        <w:widowControl w:val="0"/>
        <w:numPr>
          <w:ilvl w:val="0"/>
          <w:numId w:val="29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bookmarkStart w:id="17" w:name="_Hlk105516903"/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r w:rsidR="00611247"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– </w:t>
      </w:r>
      <w:bookmarkEnd w:id="17"/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Polisa</w:t>
      </w:r>
      <w:r w:rsidR="000C4537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Wykonawcy,</w:t>
      </w:r>
    </w:p>
    <w:p w14:paraId="52E1BA2D" w14:textId="0A7F3CE9" w:rsidR="00FB050D" w:rsidRPr="000C4537" w:rsidRDefault="000C4537" w:rsidP="00A17A0C">
      <w:pPr>
        <w:widowControl w:val="0"/>
        <w:numPr>
          <w:ilvl w:val="0"/>
          <w:numId w:val="29"/>
        </w:numPr>
        <w:spacing w:after="0" w:line="276" w:lineRule="auto"/>
        <w:ind w:left="1134" w:hanging="567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4</w:t>
      </w:r>
      <w:r w:rsidRPr="00ED4E5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– </w:t>
      </w:r>
      <w:r w:rsidRPr="000C4537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Umowa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C4537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 powierzenie przetwarzania danych osobowych </w:t>
      </w:r>
      <w:r w:rsidR="00FB050D" w:rsidRPr="000C4537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FB050D" w:rsidRPr="000C453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(inne dokumenty złożone w trakcie Postępowania, które mogą zostać włączone do umowy). </w:t>
      </w:r>
    </w:p>
    <w:p w14:paraId="38B04097" w14:textId="77777777" w:rsidR="00FB050D" w:rsidRPr="00ED4E58" w:rsidRDefault="00FB050D" w:rsidP="00ED4E58">
      <w:pPr>
        <w:widowControl w:val="0"/>
        <w:numPr>
          <w:ilvl w:val="0"/>
          <w:numId w:val="47"/>
        </w:numPr>
        <w:spacing w:after="0" w:line="276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lastRenderedPageBreak/>
        <w:t>Umowę niniejszą sporządzono w dwóch jednobrzmiących egzemplarzach, z których po jednym egzemplarzu otrzymuje każda ze Stron.</w:t>
      </w:r>
    </w:p>
    <w:p w14:paraId="30F0175B" w14:textId="77777777" w:rsidR="00FB050D" w:rsidRPr="00ED4E58" w:rsidRDefault="00FB050D" w:rsidP="00ED4E58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5CAABE71" w14:textId="5F934CA4" w:rsidR="00FB050D" w:rsidRPr="00ED4E58" w:rsidRDefault="00FB050D" w:rsidP="00ED4E58">
      <w:pPr>
        <w:spacing w:before="240"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Podpisano i opatrzono pieczęcią</w:t>
      </w:r>
      <w:r w:rsidRPr="00ED4E5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ED4E5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ED4E5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ab/>
        <w:t>Podpisano i opatrzono pieczęcią</w:t>
      </w:r>
    </w:p>
    <w:p w14:paraId="1D58C9DF" w14:textId="77777777" w:rsidR="00FB050D" w:rsidRPr="00ED4E58" w:rsidRDefault="00FB050D" w:rsidP="00ED4E58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Wykonawca</w:t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</w:r>
      <w:r w:rsidRPr="00ED4E58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ab/>
        <w:t>Zamawiający</w:t>
      </w:r>
    </w:p>
    <w:p w14:paraId="72453B29" w14:textId="77777777" w:rsidR="00FB050D" w:rsidRPr="00ED4E58" w:rsidRDefault="00FB050D" w:rsidP="00ED4E58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64FB9B37" w14:textId="77777777" w:rsidR="00FB050D" w:rsidRPr="00ED4E58" w:rsidRDefault="00FB050D" w:rsidP="00ED4E58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37E689F" w14:textId="77777777" w:rsidR="00FB050D" w:rsidRPr="00ED4E58" w:rsidRDefault="00FB050D" w:rsidP="00ED4E58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0581992" w14:textId="5DD6E567" w:rsidR="00723D6D" w:rsidRPr="00ED4E58" w:rsidRDefault="00FB050D" w:rsidP="00ED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05063870"/>
      <w:r w:rsidRPr="00ED4E5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(……………………………………)</w:t>
      </w:r>
      <w:r w:rsidRPr="00ED4E5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ED4E5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ED4E5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ab/>
        <w:t>(……………………………………)</w:t>
      </w:r>
      <w:bookmarkEnd w:id="18"/>
    </w:p>
    <w:sectPr w:rsidR="00723D6D" w:rsidRPr="00ED4E58" w:rsidSect="00E14546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9B5A" w14:textId="77777777" w:rsidR="00A37022" w:rsidRDefault="00A37022" w:rsidP="00E14546">
      <w:pPr>
        <w:spacing w:after="0" w:line="240" w:lineRule="auto"/>
      </w:pPr>
      <w:r>
        <w:separator/>
      </w:r>
    </w:p>
  </w:endnote>
  <w:endnote w:type="continuationSeparator" w:id="0">
    <w:p w14:paraId="1BF8169A" w14:textId="77777777" w:rsidR="00A37022" w:rsidRDefault="00A37022" w:rsidP="00E1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423558"/>
      <w:docPartObj>
        <w:docPartGallery w:val="Page Numbers (Top of Page)"/>
        <w:docPartUnique/>
      </w:docPartObj>
    </w:sdtPr>
    <w:sdtEndPr/>
    <w:sdtContent>
      <w:p w14:paraId="521BF9C1" w14:textId="1A2ABA55" w:rsidR="002C2AD6" w:rsidRDefault="002C2AD6" w:rsidP="002C2AD6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117289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1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117289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4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7EF9" w14:textId="77777777" w:rsidR="00A37022" w:rsidRDefault="00A37022" w:rsidP="00E14546">
      <w:pPr>
        <w:spacing w:after="0" w:line="240" w:lineRule="auto"/>
      </w:pPr>
      <w:r>
        <w:separator/>
      </w:r>
    </w:p>
  </w:footnote>
  <w:footnote w:type="continuationSeparator" w:id="0">
    <w:p w14:paraId="493F04D6" w14:textId="77777777" w:rsidR="00A37022" w:rsidRDefault="00A37022" w:rsidP="00E1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E49" w14:textId="5270A503" w:rsidR="00774C7A" w:rsidRDefault="00774C7A">
    <w:pPr>
      <w:pStyle w:val="Nagwek"/>
    </w:pPr>
    <w:r w:rsidRPr="00E1548B">
      <w:rPr>
        <w:rFonts w:ascii="Calibri" w:eastAsia="Calibri" w:hAnsi="Calibri"/>
        <w:noProof/>
      </w:rPr>
      <w:drawing>
        <wp:inline distT="0" distB="0" distL="0" distR="0" wp14:anchorId="46774426" wp14:editId="6F86D328">
          <wp:extent cx="5760720" cy="804873"/>
          <wp:effectExtent l="0" t="0" r="0" b="0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2DF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474DB1"/>
    <w:multiLevelType w:val="hybridMultilevel"/>
    <w:tmpl w:val="97E6D4A4"/>
    <w:styleLink w:val="Zaimportowanystyl12"/>
    <w:lvl w:ilvl="0" w:tplc="3C38C41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90F09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211A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5C6C9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8C824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DAA4F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C0BE5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5C0F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22CA4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FE6FB4"/>
    <w:multiLevelType w:val="hybridMultilevel"/>
    <w:tmpl w:val="87C61DBC"/>
    <w:lvl w:ilvl="0" w:tplc="C2AE0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9D8"/>
    <w:multiLevelType w:val="hybridMultilevel"/>
    <w:tmpl w:val="C9E2956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B16486"/>
    <w:multiLevelType w:val="hybridMultilevel"/>
    <w:tmpl w:val="452C3412"/>
    <w:styleLink w:val="Zaimportowanystyl16"/>
    <w:lvl w:ilvl="0" w:tplc="FB92C28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04119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DC62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A62C5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46E1E0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2287FA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8ABC9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DCE4C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16D536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F590D3E"/>
    <w:multiLevelType w:val="hybridMultilevel"/>
    <w:tmpl w:val="48E4AA80"/>
    <w:lvl w:ilvl="0" w:tplc="40B25E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96E62"/>
    <w:multiLevelType w:val="hybridMultilevel"/>
    <w:tmpl w:val="435A39CE"/>
    <w:numStyleLink w:val="Zaimportowanystyl8"/>
  </w:abstractNum>
  <w:abstractNum w:abstractNumId="7" w15:restartNumberingAfterBreak="0">
    <w:nsid w:val="12B13D57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2B97193"/>
    <w:multiLevelType w:val="hybridMultilevel"/>
    <w:tmpl w:val="9ADC4FEC"/>
    <w:numStyleLink w:val="Zaimportowanystyl241"/>
  </w:abstractNum>
  <w:abstractNum w:abstractNumId="9" w15:restartNumberingAfterBreak="0">
    <w:nsid w:val="1BBD4F03"/>
    <w:multiLevelType w:val="hybridMultilevel"/>
    <w:tmpl w:val="97E6D4A4"/>
    <w:numStyleLink w:val="Zaimportowanystyl12"/>
  </w:abstractNum>
  <w:abstractNum w:abstractNumId="10" w15:restartNumberingAfterBreak="0">
    <w:nsid w:val="1C120FDA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1" w15:restartNumberingAfterBreak="0">
    <w:nsid w:val="21EB7A4B"/>
    <w:multiLevelType w:val="hybridMultilevel"/>
    <w:tmpl w:val="B4E67B0A"/>
    <w:numStyleLink w:val="Zaimportowanystyl61"/>
  </w:abstractNum>
  <w:abstractNum w:abstractNumId="12" w15:restartNumberingAfterBreak="0">
    <w:nsid w:val="2374421E"/>
    <w:multiLevelType w:val="hybridMultilevel"/>
    <w:tmpl w:val="452C3412"/>
    <w:numStyleLink w:val="Zaimportowanystyl16"/>
  </w:abstractNum>
  <w:abstractNum w:abstractNumId="13" w15:restartNumberingAfterBreak="0">
    <w:nsid w:val="26636BF5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9EB61EC"/>
    <w:multiLevelType w:val="hybridMultilevel"/>
    <w:tmpl w:val="91ACEE46"/>
    <w:numStyleLink w:val="Zaimportowanystyl2"/>
  </w:abstractNum>
  <w:abstractNum w:abstractNumId="15" w15:restartNumberingAfterBreak="0">
    <w:nsid w:val="34013B1E"/>
    <w:multiLevelType w:val="hybridMultilevel"/>
    <w:tmpl w:val="786E7BBE"/>
    <w:styleLink w:val="Zaimportowanystyl301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36728E"/>
    <w:multiLevelType w:val="hybridMultilevel"/>
    <w:tmpl w:val="2BFEFA3E"/>
    <w:lvl w:ilvl="0" w:tplc="B830C18A">
      <w:start w:val="1"/>
      <w:numFmt w:val="decimal"/>
      <w:lvlText w:val="%1)"/>
      <w:lvlJc w:val="left"/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0B10F1C"/>
    <w:multiLevelType w:val="hybridMultilevel"/>
    <w:tmpl w:val="B4E67B0A"/>
    <w:styleLink w:val="Zaimportowanystyl61"/>
    <w:lvl w:ilvl="0" w:tplc="FB02180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F2E0C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EC15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FE5C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D64F6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04A05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148D6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B83DA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2B39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1715815"/>
    <w:multiLevelType w:val="hybridMultilevel"/>
    <w:tmpl w:val="91ACEE46"/>
    <w:lvl w:ilvl="0" w:tplc="3F88D90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466CE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4F104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47814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52D758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887D62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06E0D8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B8827E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3A2980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3F12AE6"/>
    <w:multiLevelType w:val="hybridMultilevel"/>
    <w:tmpl w:val="FD22A520"/>
    <w:numStyleLink w:val="Zaimportowanystyl17"/>
  </w:abstractNum>
  <w:abstractNum w:abstractNumId="20" w15:restartNumberingAfterBreak="0">
    <w:nsid w:val="44DB4631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2D4A2A"/>
    <w:multiLevelType w:val="multilevel"/>
    <w:tmpl w:val="CD2E03D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87A1C"/>
    <w:multiLevelType w:val="hybridMultilevel"/>
    <w:tmpl w:val="9ADC4FEC"/>
    <w:styleLink w:val="Zaimportowanystyl241"/>
    <w:lvl w:ilvl="0" w:tplc="7F60F68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78E868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9EA6D0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2A621C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C6D5EC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94D9F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3C9972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6EBA40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A4FFD6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F0379A6"/>
    <w:multiLevelType w:val="hybridMultilevel"/>
    <w:tmpl w:val="6F0A3B96"/>
    <w:lvl w:ilvl="0" w:tplc="67B4F10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124890"/>
    <w:multiLevelType w:val="hybridMultilevel"/>
    <w:tmpl w:val="C9E2956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3CE57C6"/>
    <w:multiLevelType w:val="hybridMultilevel"/>
    <w:tmpl w:val="1A12ACE2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9A12D3B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CD75BC2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EB754ED"/>
    <w:multiLevelType w:val="hybridMultilevel"/>
    <w:tmpl w:val="435A39CE"/>
    <w:lvl w:ilvl="0" w:tplc="6456CD2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E081526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866EC8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F526786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BF6E4A8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7AD4E4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9A8EC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50EEAC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FFEB54E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5F1033F3"/>
    <w:multiLevelType w:val="hybridMultilevel"/>
    <w:tmpl w:val="C9E2956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FA803EB"/>
    <w:multiLevelType w:val="hybridMultilevel"/>
    <w:tmpl w:val="FD22A520"/>
    <w:styleLink w:val="Zaimportowanystyl17"/>
    <w:lvl w:ilvl="0" w:tplc="F926AE4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A322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D4CB4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8C5A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889B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F4B62E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1C80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8837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4594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5FA6FDE"/>
    <w:multiLevelType w:val="hybridMultilevel"/>
    <w:tmpl w:val="CC3A5476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3A7085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8D27C5E"/>
    <w:multiLevelType w:val="multilevel"/>
    <w:tmpl w:val="CD2E03D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12254"/>
    <w:multiLevelType w:val="hybridMultilevel"/>
    <w:tmpl w:val="02D28936"/>
    <w:lvl w:ilvl="0" w:tplc="FFFFFFFF">
      <w:start w:val="1"/>
      <w:numFmt w:val="lowerLetter"/>
      <w:lvlText w:val="%1)"/>
      <w:lvlJc w:val="left"/>
      <w:pPr>
        <w:ind w:left="141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981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2689" w:hanging="1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ind w:left="3397" w:hanging="2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ind w:left="4105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477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ind w:left="5521" w:hanging="21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ind w:left="6229" w:hanging="1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693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6ED41B54"/>
    <w:multiLevelType w:val="hybridMultilevel"/>
    <w:tmpl w:val="435A39CE"/>
    <w:styleLink w:val="Zaimportowanystyl8"/>
    <w:lvl w:ilvl="0" w:tplc="166445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C440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5A1F3C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0BA2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F21B08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60E60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7AA5B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EEAA9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20D43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F9F6707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01765FC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02F0819"/>
    <w:multiLevelType w:val="hybridMultilevel"/>
    <w:tmpl w:val="F1329D5E"/>
    <w:lvl w:ilvl="0" w:tplc="139C9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9863D2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8970C89"/>
    <w:multiLevelType w:val="hybridMultilevel"/>
    <w:tmpl w:val="0930E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E25B35"/>
    <w:multiLevelType w:val="hybridMultilevel"/>
    <w:tmpl w:val="91ACEE46"/>
    <w:styleLink w:val="Zaimportowanystyl2"/>
    <w:lvl w:ilvl="0" w:tplc="7F2AD334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EC7904">
      <w:start w:val="1"/>
      <w:numFmt w:val="decimal"/>
      <w:lvlText w:val="%2)"/>
      <w:lvlJc w:val="left"/>
      <w:pPr>
        <w:ind w:left="708" w:hanging="5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B8A1354">
      <w:start w:val="1"/>
      <w:numFmt w:val="lowerLetter"/>
      <w:suff w:val="nothing"/>
      <w:lvlText w:val="%3)"/>
      <w:lvlJc w:val="left"/>
      <w:pPr>
        <w:ind w:left="694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7B2FC0E">
      <w:start w:val="1"/>
      <w:numFmt w:val="lowerLetter"/>
      <w:suff w:val="nothing"/>
      <w:lvlText w:val="%4)"/>
      <w:lvlJc w:val="left"/>
      <w:pPr>
        <w:ind w:left="754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30B58E">
      <w:start w:val="1"/>
      <w:numFmt w:val="lowerLetter"/>
      <w:suff w:val="nothing"/>
      <w:lvlText w:val="%5."/>
      <w:lvlJc w:val="left"/>
      <w:pPr>
        <w:ind w:left="813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0DA5122">
      <w:start w:val="1"/>
      <w:numFmt w:val="lowerRoman"/>
      <w:lvlText w:val="%6."/>
      <w:lvlJc w:val="left"/>
      <w:pPr>
        <w:ind w:left="1247" w:hanging="5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FEA78E6">
      <w:start w:val="1"/>
      <w:numFmt w:val="decimal"/>
      <w:suff w:val="nothing"/>
      <w:lvlText w:val="%7."/>
      <w:lvlJc w:val="left"/>
      <w:pPr>
        <w:ind w:left="1153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F6C55BC">
      <w:start w:val="1"/>
      <w:numFmt w:val="lowerLetter"/>
      <w:suff w:val="nothing"/>
      <w:lvlText w:val="%8."/>
      <w:lvlJc w:val="left"/>
      <w:pPr>
        <w:ind w:left="1323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8C6D9D2">
      <w:start w:val="1"/>
      <w:numFmt w:val="lowerRoman"/>
      <w:suff w:val="nothing"/>
      <w:lvlText w:val="%9."/>
      <w:lvlJc w:val="left"/>
      <w:pPr>
        <w:ind w:left="1416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799C36CE"/>
    <w:multiLevelType w:val="multilevel"/>
    <w:tmpl w:val="CD2E03D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E22"/>
    <w:multiLevelType w:val="hybridMultilevel"/>
    <w:tmpl w:val="882455E6"/>
    <w:lvl w:ilvl="0" w:tplc="FFFFFFFF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95262826">
    <w:abstractNumId w:val="2"/>
  </w:num>
  <w:num w:numId="2" w16cid:durableId="1838035510">
    <w:abstractNumId w:val="40"/>
  </w:num>
  <w:num w:numId="3" w16cid:durableId="136924228">
    <w:abstractNumId w:val="38"/>
  </w:num>
  <w:num w:numId="4" w16cid:durableId="1618294996">
    <w:abstractNumId w:val="31"/>
  </w:num>
  <w:num w:numId="5" w16cid:durableId="1823112250">
    <w:abstractNumId w:val="5"/>
  </w:num>
  <w:num w:numId="6" w16cid:durableId="677586432">
    <w:abstractNumId w:val="8"/>
    <w:lvlOverride w:ilvl="0">
      <w:startOverride w:val="1"/>
      <w:lvl w:ilvl="0" w:tplc="7216196A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7BEC8D6">
        <w:start w:val="1"/>
        <w:numFmt w:val="decimal"/>
        <w:lvlText w:val=""/>
        <w:lvlJc w:val="left"/>
      </w:lvl>
    </w:lvlOverride>
    <w:lvlOverride w:ilvl="2">
      <w:startOverride w:val="1"/>
      <w:lvl w:ilvl="2" w:tplc="63E6E5CE">
        <w:start w:val="1"/>
        <w:numFmt w:val="decimal"/>
        <w:lvlText w:val=""/>
        <w:lvlJc w:val="left"/>
      </w:lvl>
    </w:lvlOverride>
    <w:lvlOverride w:ilvl="3">
      <w:startOverride w:val="1"/>
      <w:lvl w:ilvl="3" w:tplc="AE685D00">
        <w:start w:val="1"/>
        <w:numFmt w:val="decimal"/>
        <w:lvlText w:val=""/>
        <w:lvlJc w:val="left"/>
      </w:lvl>
    </w:lvlOverride>
    <w:lvlOverride w:ilvl="4">
      <w:startOverride w:val="1"/>
      <w:lvl w:ilvl="4" w:tplc="5992A912">
        <w:start w:val="1"/>
        <w:numFmt w:val="decimal"/>
        <w:lvlText w:val=""/>
        <w:lvlJc w:val="left"/>
      </w:lvl>
    </w:lvlOverride>
    <w:lvlOverride w:ilvl="5">
      <w:startOverride w:val="1"/>
      <w:lvl w:ilvl="5" w:tplc="B48ABC1E">
        <w:start w:val="1"/>
        <w:numFmt w:val="decimal"/>
        <w:lvlText w:val=""/>
        <w:lvlJc w:val="left"/>
      </w:lvl>
    </w:lvlOverride>
    <w:lvlOverride w:ilvl="6">
      <w:startOverride w:val="1"/>
      <w:lvl w:ilvl="6" w:tplc="3E1E6526">
        <w:start w:val="1"/>
        <w:numFmt w:val="decimal"/>
        <w:lvlText w:val=""/>
        <w:lvlJc w:val="left"/>
      </w:lvl>
    </w:lvlOverride>
    <w:lvlOverride w:ilvl="7">
      <w:startOverride w:val="1"/>
      <w:lvl w:ilvl="7" w:tplc="D8721EB6">
        <w:start w:val="1"/>
        <w:numFmt w:val="decimal"/>
        <w:lvlText w:val=""/>
        <w:lvlJc w:val="left"/>
      </w:lvl>
    </w:lvlOverride>
    <w:lvlOverride w:ilvl="8">
      <w:startOverride w:val="1"/>
      <w:lvl w:ilvl="8" w:tplc="822AFCA6">
        <w:start w:val="1"/>
        <w:numFmt w:val="decimal"/>
        <w:lvlText w:val=""/>
        <w:lvlJc w:val="left"/>
      </w:lvl>
    </w:lvlOverride>
  </w:num>
  <w:num w:numId="7" w16cid:durableId="1587105233">
    <w:abstractNumId w:val="22"/>
  </w:num>
  <w:num w:numId="8" w16cid:durableId="10497663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16492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0113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8196">
    <w:abstractNumId w:val="41"/>
  </w:num>
  <w:num w:numId="12" w16cid:durableId="752121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4033444">
    <w:abstractNumId w:val="15"/>
  </w:num>
  <w:num w:numId="14" w16cid:durableId="11818974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0489218">
    <w:abstractNumId w:val="17"/>
  </w:num>
  <w:num w:numId="16" w16cid:durableId="836730865">
    <w:abstractNumId w:val="3"/>
  </w:num>
  <w:num w:numId="17" w16cid:durableId="10226318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1582995">
    <w:abstractNumId w:val="35"/>
  </w:num>
  <w:num w:numId="19" w16cid:durableId="201863183">
    <w:abstractNumId w:val="18"/>
  </w:num>
  <w:num w:numId="20" w16cid:durableId="39091015">
    <w:abstractNumId w:val="7"/>
  </w:num>
  <w:num w:numId="21" w16cid:durableId="3065156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8766898">
    <w:abstractNumId w:val="37"/>
  </w:num>
  <w:num w:numId="23" w16cid:durableId="345790221">
    <w:abstractNumId w:val="20"/>
  </w:num>
  <w:num w:numId="24" w16cid:durableId="887415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3276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28484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26082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227048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87891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130259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80229035">
    <w:abstractNumId w:val="1"/>
  </w:num>
  <w:num w:numId="32" w16cid:durableId="887256344">
    <w:abstractNumId w:val="4"/>
  </w:num>
  <w:num w:numId="33" w16cid:durableId="1613587936">
    <w:abstractNumId w:val="30"/>
  </w:num>
  <w:num w:numId="34" w16cid:durableId="1368020672">
    <w:abstractNumId w:val="36"/>
  </w:num>
  <w:num w:numId="35" w16cid:durableId="1092509718">
    <w:abstractNumId w:val="39"/>
  </w:num>
  <w:num w:numId="36" w16cid:durableId="903904786">
    <w:abstractNumId w:val="23"/>
  </w:num>
  <w:num w:numId="37" w16cid:durableId="1893341248">
    <w:abstractNumId w:val="10"/>
  </w:num>
  <w:num w:numId="38" w16cid:durableId="2100101143">
    <w:abstractNumId w:val="24"/>
  </w:num>
  <w:num w:numId="39" w16cid:durableId="1591083283">
    <w:abstractNumId w:val="27"/>
  </w:num>
  <w:num w:numId="40" w16cid:durableId="1422877404">
    <w:abstractNumId w:val="0"/>
  </w:num>
  <w:num w:numId="41" w16cid:durableId="3753565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7472385">
    <w:abstractNumId w:val="21"/>
  </w:num>
  <w:num w:numId="43" w16cid:durableId="1985041924">
    <w:abstractNumId w:val="26"/>
  </w:num>
  <w:num w:numId="44" w16cid:durableId="2101680356">
    <w:abstractNumId w:val="43"/>
  </w:num>
  <w:num w:numId="45" w16cid:durableId="1401561136">
    <w:abstractNumId w:val="34"/>
  </w:num>
  <w:num w:numId="46" w16cid:durableId="1340038349">
    <w:abstractNumId w:val="42"/>
  </w:num>
  <w:num w:numId="47" w16cid:durableId="1524368509">
    <w:abstractNumId w:val="13"/>
  </w:num>
  <w:num w:numId="48" w16cid:durableId="20367346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BB"/>
    <w:rsid w:val="0002624F"/>
    <w:rsid w:val="000C4537"/>
    <w:rsid w:val="000F2095"/>
    <w:rsid w:val="00183971"/>
    <w:rsid w:val="00235D98"/>
    <w:rsid w:val="002377BB"/>
    <w:rsid w:val="00264333"/>
    <w:rsid w:val="00266AF2"/>
    <w:rsid w:val="002C2AD6"/>
    <w:rsid w:val="00322073"/>
    <w:rsid w:val="00364F18"/>
    <w:rsid w:val="0036501A"/>
    <w:rsid w:val="0036669A"/>
    <w:rsid w:val="00403308"/>
    <w:rsid w:val="0043445B"/>
    <w:rsid w:val="004F6B9A"/>
    <w:rsid w:val="00586086"/>
    <w:rsid w:val="005B27E0"/>
    <w:rsid w:val="00611247"/>
    <w:rsid w:val="00633C5A"/>
    <w:rsid w:val="006579A4"/>
    <w:rsid w:val="006F1FAD"/>
    <w:rsid w:val="00715C0D"/>
    <w:rsid w:val="00723D6D"/>
    <w:rsid w:val="00774C6A"/>
    <w:rsid w:val="00774C7A"/>
    <w:rsid w:val="007B0383"/>
    <w:rsid w:val="007B61A3"/>
    <w:rsid w:val="007D5A53"/>
    <w:rsid w:val="007D6831"/>
    <w:rsid w:val="0081121B"/>
    <w:rsid w:val="00827267"/>
    <w:rsid w:val="00852BB9"/>
    <w:rsid w:val="00876EE9"/>
    <w:rsid w:val="008E3BFF"/>
    <w:rsid w:val="009826D5"/>
    <w:rsid w:val="00993224"/>
    <w:rsid w:val="009B3E5B"/>
    <w:rsid w:val="00A37022"/>
    <w:rsid w:val="00A86018"/>
    <w:rsid w:val="00AE31CA"/>
    <w:rsid w:val="00B04BA4"/>
    <w:rsid w:val="00B06F27"/>
    <w:rsid w:val="00B141E1"/>
    <w:rsid w:val="00B14B3E"/>
    <w:rsid w:val="00B33990"/>
    <w:rsid w:val="00B43BBA"/>
    <w:rsid w:val="00B84E4F"/>
    <w:rsid w:val="00B90766"/>
    <w:rsid w:val="00BD2001"/>
    <w:rsid w:val="00BE1D72"/>
    <w:rsid w:val="00C23D6E"/>
    <w:rsid w:val="00CC0971"/>
    <w:rsid w:val="00CD3D1A"/>
    <w:rsid w:val="00D40AA6"/>
    <w:rsid w:val="00D66389"/>
    <w:rsid w:val="00DA2B5E"/>
    <w:rsid w:val="00DD3035"/>
    <w:rsid w:val="00E14546"/>
    <w:rsid w:val="00E3602D"/>
    <w:rsid w:val="00E626A1"/>
    <w:rsid w:val="00EC5432"/>
    <w:rsid w:val="00ED4E58"/>
    <w:rsid w:val="00F42FBB"/>
    <w:rsid w:val="00F74E75"/>
    <w:rsid w:val="00F9762C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ED1B"/>
  <w15:chartTrackingRefBased/>
  <w15:docId w15:val="{FF172A09-AA55-45E1-8859-6833084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6F1FAD"/>
    <w:pPr>
      <w:keepNext/>
      <w:keepLines/>
      <w:spacing w:after="301"/>
      <w:ind w:left="10" w:right="55" w:hanging="10"/>
      <w:outlineLvl w:val="0"/>
    </w:pPr>
    <w:rPr>
      <w:rFonts w:ascii="Arial" w:eastAsia="Arial" w:hAnsi="Arial" w:cs="Arial"/>
      <w:b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2F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42FB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1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546"/>
  </w:style>
  <w:style w:type="paragraph" w:styleId="Stopka">
    <w:name w:val="footer"/>
    <w:basedOn w:val="Normalny"/>
    <w:link w:val="StopkaZnak"/>
    <w:uiPriority w:val="99"/>
    <w:unhideWhenUsed/>
    <w:rsid w:val="00E1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546"/>
  </w:style>
  <w:style w:type="character" w:customStyle="1" w:styleId="Nagwek1Znak">
    <w:name w:val="Nagłówek 1 Znak"/>
    <w:basedOn w:val="Domylnaczcionkaakapitu"/>
    <w:link w:val="Nagwek1"/>
    <w:uiPriority w:val="9"/>
    <w:rsid w:val="006F1FAD"/>
    <w:rPr>
      <w:rFonts w:ascii="Arial" w:eastAsia="Arial" w:hAnsi="Arial" w:cs="Arial"/>
      <w:b/>
      <w:color w:val="000000"/>
      <w:sz w:val="18"/>
      <w:lang w:eastAsia="pl-PL"/>
    </w:rPr>
  </w:style>
  <w:style w:type="character" w:styleId="Numerstrony">
    <w:name w:val="page number"/>
    <w:basedOn w:val="Domylnaczcionkaakapitu"/>
    <w:semiHidden/>
    <w:unhideWhenUsed/>
    <w:rsid w:val="00266AF2"/>
  </w:style>
  <w:style w:type="numbering" w:customStyle="1" w:styleId="Zaimportowanystyl241">
    <w:name w:val="Zaimportowany styl 241"/>
    <w:rsid w:val="00266AF2"/>
    <w:pPr>
      <w:numPr>
        <w:numId w:val="7"/>
      </w:numPr>
    </w:pPr>
  </w:style>
  <w:style w:type="numbering" w:customStyle="1" w:styleId="Zaimportowanystyl2">
    <w:name w:val="Zaimportowany styl 2"/>
    <w:rsid w:val="00852BB9"/>
    <w:pPr>
      <w:numPr>
        <w:numId w:val="11"/>
      </w:numPr>
    </w:pPr>
  </w:style>
  <w:style w:type="numbering" w:customStyle="1" w:styleId="Zaimportowanystyl301">
    <w:name w:val="Zaimportowany styl 3.01"/>
    <w:rsid w:val="00B43BBA"/>
    <w:pPr>
      <w:numPr>
        <w:numId w:val="13"/>
      </w:numPr>
    </w:pPr>
  </w:style>
  <w:style w:type="numbering" w:customStyle="1" w:styleId="Zaimportowanystyl61">
    <w:name w:val="Zaimportowany styl 61"/>
    <w:rsid w:val="00B43BBA"/>
    <w:pPr>
      <w:numPr>
        <w:numId w:val="15"/>
      </w:numPr>
    </w:pPr>
  </w:style>
  <w:style w:type="numbering" w:customStyle="1" w:styleId="Zaimportowanystyl8">
    <w:name w:val="Zaimportowany styl 8"/>
    <w:rsid w:val="0081121B"/>
    <w:pPr>
      <w:numPr>
        <w:numId w:val="18"/>
      </w:numPr>
    </w:pPr>
  </w:style>
  <w:style w:type="numbering" w:customStyle="1" w:styleId="Zaimportowanystyl12">
    <w:name w:val="Zaimportowany styl 12"/>
    <w:rsid w:val="00FB050D"/>
    <w:pPr>
      <w:numPr>
        <w:numId w:val="31"/>
      </w:numPr>
    </w:pPr>
  </w:style>
  <w:style w:type="numbering" w:customStyle="1" w:styleId="Zaimportowanystyl16">
    <w:name w:val="Zaimportowany styl 16"/>
    <w:rsid w:val="00FB050D"/>
    <w:pPr>
      <w:numPr>
        <w:numId w:val="32"/>
      </w:numPr>
    </w:pPr>
  </w:style>
  <w:style w:type="numbering" w:customStyle="1" w:styleId="Zaimportowanystyl17">
    <w:name w:val="Zaimportowany styl 17"/>
    <w:rsid w:val="00FB050D"/>
    <w:pPr>
      <w:numPr>
        <w:numId w:val="33"/>
      </w:numPr>
    </w:pPr>
  </w:style>
  <w:style w:type="paragraph" w:customStyle="1" w:styleId="Default">
    <w:name w:val="Default"/>
    <w:rsid w:val="00365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7B0383"/>
    <w:pPr>
      <w:spacing w:after="0" w:line="230" w:lineRule="exact"/>
      <w:ind w:hanging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05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3BDD-BB3A-4757-99C2-C23DC389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3357</Words>
  <Characters>20146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W</dc:creator>
  <cp:keywords/>
  <dc:description/>
  <cp:lastModifiedBy>Maria Patrzylas </cp:lastModifiedBy>
  <cp:revision>32</cp:revision>
  <cp:lastPrinted>2022-06-09T09:43:00Z</cp:lastPrinted>
  <dcterms:created xsi:type="dcterms:W3CDTF">2022-05-30T06:40:00Z</dcterms:created>
  <dcterms:modified xsi:type="dcterms:W3CDTF">2022-06-17T07:59:00Z</dcterms:modified>
</cp:coreProperties>
</file>