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91379" w14:textId="5344A1E3" w:rsidR="00F67C25" w:rsidRDefault="00066EE1" w:rsidP="00FE3F68">
      <w:pPr>
        <w:spacing w:after="120"/>
        <w:jc w:val="right"/>
        <w:rPr>
          <w:sz w:val="24"/>
          <w:szCs w:val="24"/>
        </w:rPr>
      </w:pPr>
      <w:r w:rsidRPr="00214C41">
        <w:rPr>
          <w:sz w:val="24"/>
          <w:szCs w:val="24"/>
        </w:rPr>
        <w:t xml:space="preserve">Załącznik nr </w:t>
      </w:r>
      <w:r w:rsidR="00687C81">
        <w:rPr>
          <w:sz w:val="24"/>
          <w:szCs w:val="24"/>
        </w:rPr>
        <w:t>8</w:t>
      </w:r>
    </w:p>
    <w:p w14:paraId="46ACC9B2" w14:textId="77777777" w:rsidR="00F67C25" w:rsidRPr="00214C41" w:rsidRDefault="00F67C25" w:rsidP="00F67C25">
      <w:pPr>
        <w:spacing w:after="120"/>
        <w:jc w:val="center"/>
        <w:rPr>
          <w:sz w:val="24"/>
          <w:szCs w:val="24"/>
        </w:rPr>
      </w:pPr>
      <w:r w:rsidRPr="00214C41">
        <w:rPr>
          <w:sz w:val="24"/>
          <w:szCs w:val="24"/>
        </w:rPr>
        <w:t>WZÓR UMOWY</w:t>
      </w:r>
    </w:p>
    <w:p w14:paraId="6DC2891A" w14:textId="77777777" w:rsidR="00F67C25" w:rsidRPr="00214C41" w:rsidRDefault="00F67C25" w:rsidP="00F67C25">
      <w:pPr>
        <w:spacing w:after="120"/>
        <w:jc w:val="center"/>
      </w:pPr>
      <w:r w:rsidRPr="00214C41">
        <w:t>o wykonanie robót budowlanych</w:t>
      </w:r>
    </w:p>
    <w:p w14:paraId="5B12A9AC" w14:textId="77777777" w:rsidR="00F67C25" w:rsidRDefault="00F67C25" w:rsidP="00F67C25">
      <w:pPr>
        <w:autoSpaceDE w:val="0"/>
        <w:autoSpaceDN w:val="0"/>
        <w:adjustRightInd w:val="0"/>
        <w:spacing w:line="280" w:lineRule="atLeast"/>
        <w:jc w:val="both"/>
      </w:pPr>
    </w:p>
    <w:p w14:paraId="760415CE" w14:textId="77777777" w:rsidR="00F67C25" w:rsidRPr="00F67C25" w:rsidRDefault="00F67C25" w:rsidP="00F67C25">
      <w:pPr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zawarta dnia ............................... 2024 r. w Chrząstowicach pomiędzy: </w:t>
      </w:r>
    </w:p>
    <w:p w14:paraId="15C57660" w14:textId="77777777" w:rsidR="00F67C25" w:rsidRPr="00F67C25" w:rsidRDefault="00F67C25" w:rsidP="00F67C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7C25">
        <w:rPr>
          <w:b/>
          <w:sz w:val="22"/>
          <w:szCs w:val="22"/>
        </w:rPr>
        <w:t>Gminą Chrząstowice</w:t>
      </w:r>
      <w:r w:rsidRPr="00F67C25">
        <w:rPr>
          <w:sz w:val="22"/>
          <w:szCs w:val="22"/>
        </w:rPr>
        <w:t xml:space="preserve"> z siedzibą przy ul. Dworcowej 38, 46-053 Chrząstowice</w:t>
      </w:r>
    </w:p>
    <w:p w14:paraId="535B0223" w14:textId="77777777" w:rsidR="00F67C25" w:rsidRPr="00F67C25" w:rsidRDefault="00F67C25" w:rsidP="00F67C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NIP: 9910460223, REGON: 531413018</w:t>
      </w:r>
    </w:p>
    <w:p w14:paraId="656DDA92" w14:textId="77777777" w:rsidR="00F67C25" w:rsidRPr="00F67C25" w:rsidRDefault="00F67C25" w:rsidP="00F67C2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67C25">
        <w:rPr>
          <w:sz w:val="22"/>
          <w:szCs w:val="22"/>
        </w:rPr>
        <w:t xml:space="preserve">zwaną w dalszej części umowy </w:t>
      </w:r>
      <w:r w:rsidRPr="00F67C25">
        <w:rPr>
          <w:b/>
          <w:sz w:val="22"/>
          <w:szCs w:val="22"/>
        </w:rPr>
        <w:t>„Zamawiającym”</w:t>
      </w:r>
    </w:p>
    <w:p w14:paraId="4266F56C" w14:textId="77777777" w:rsidR="00F67C25" w:rsidRPr="00F67C25" w:rsidRDefault="00F67C25" w:rsidP="00F67C25">
      <w:pPr>
        <w:rPr>
          <w:sz w:val="22"/>
          <w:szCs w:val="22"/>
        </w:rPr>
      </w:pPr>
      <w:r w:rsidRPr="00F67C25">
        <w:rPr>
          <w:sz w:val="22"/>
          <w:szCs w:val="22"/>
        </w:rPr>
        <w:t xml:space="preserve">reprezentowaną przez: </w:t>
      </w:r>
    </w:p>
    <w:p w14:paraId="02E1F6AC" w14:textId="77777777" w:rsidR="00F67C25" w:rsidRPr="00F67C25" w:rsidRDefault="00F67C25" w:rsidP="00F67C25">
      <w:pPr>
        <w:rPr>
          <w:bCs/>
          <w:sz w:val="22"/>
          <w:szCs w:val="22"/>
        </w:rPr>
      </w:pPr>
      <w:r w:rsidRPr="00F67C25">
        <w:rPr>
          <w:b/>
          <w:sz w:val="22"/>
          <w:szCs w:val="22"/>
        </w:rPr>
        <w:t>Pana Floriana Cieciora</w:t>
      </w:r>
      <w:r w:rsidRPr="00F67C25">
        <w:rPr>
          <w:sz w:val="22"/>
          <w:szCs w:val="22"/>
        </w:rPr>
        <w:t xml:space="preserve"> –</w:t>
      </w:r>
      <w:r w:rsidRPr="00F67C25">
        <w:rPr>
          <w:b/>
          <w:sz w:val="22"/>
          <w:szCs w:val="22"/>
        </w:rPr>
        <w:t xml:space="preserve"> </w:t>
      </w:r>
      <w:r w:rsidRPr="00F67C25">
        <w:rPr>
          <w:bCs/>
          <w:sz w:val="22"/>
          <w:szCs w:val="22"/>
        </w:rPr>
        <w:t>Wójta Gminy Chrząstowice</w:t>
      </w:r>
    </w:p>
    <w:p w14:paraId="31C0CE12" w14:textId="77777777" w:rsidR="00F67C25" w:rsidRPr="00F67C25" w:rsidRDefault="00F67C25" w:rsidP="00F67C25">
      <w:pPr>
        <w:spacing w:after="120"/>
        <w:rPr>
          <w:sz w:val="22"/>
          <w:szCs w:val="22"/>
        </w:rPr>
      </w:pPr>
      <w:r w:rsidRPr="00F67C25">
        <w:rPr>
          <w:sz w:val="22"/>
          <w:szCs w:val="22"/>
        </w:rPr>
        <w:t xml:space="preserve">przy kontrasygnacie Skarbnika Gminy </w:t>
      </w:r>
      <w:r w:rsidRPr="00F67C25">
        <w:rPr>
          <w:bCs/>
          <w:sz w:val="22"/>
          <w:szCs w:val="22"/>
        </w:rPr>
        <w:t>Chrząstowice</w:t>
      </w:r>
      <w:r w:rsidRPr="00F67C25">
        <w:rPr>
          <w:sz w:val="22"/>
          <w:szCs w:val="22"/>
        </w:rPr>
        <w:t xml:space="preserve"> – </w:t>
      </w:r>
      <w:r w:rsidRPr="00F67C25">
        <w:rPr>
          <w:b/>
          <w:sz w:val="22"/>
          <w:szCs w:val="22"/>
        </w:rPr>
        <w:t>Pani Teresy Krupskiej</w:t>
      </w:r>
    </w:p>
    <w:p w14:paraId="4CAE5B1D" w14:textId="77777777" w:rsidR="00F67C25" w:rsidRPr="00F67C25" w:rsidRDefault="00F67C25" w:rsidP="00F67C25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a </w:t>
      </w:r>
    </w:p>
    <w:p w14:paraId="57EA3875" w14:textId="77777777" w:rsidR="00F67C25" w:rsidRPr="00F67C25" w:rsidRDefault="00F67C25" w:rsidP="00F67C2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67C25">
        <w:rPr>
          <w:i/>
          <w:iCs/>
          <w:sz w:val="22"/>
          <w:szCs w:val="22"/>
        </w:rPr>
        <w:t xml:space="preserve">*gdy kontrahentem jest spółka prawa handlowego: </w:t>
      </w:r>
    </w:p>
    <w:p w14:paraId="4F84C0F0" w14:textId="62C15538" w:rsidR="00F67C25" w:rsidRPr="00F67C25" w:rsidRDefault="00F67C25" w:rsidP="00F67C2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67C25">
        <w:rPr>
          <w:b/>
          <w:bCs/>
          <w:sz w:val="22"/>
          <w:szCs w:val="22"/>
        </w:rPr>
        <w:t xml:space="preserve">spółką pod firmą „…” </w:t>
      </w:r>
      <w:r w:rsidRPr="00F67C25">
        <w:rPr>
          <w:sz w:val="22"/>
          <w:szCs w:val="22"/>
        </w:rPr>
        <w:t xml:space="preserve">z siedzibą w ... </w:t>
      </w:r>
      <w:r w:rsidRPr="00F67C25">
        <w:rPr>
          <w:i/>
          <w:iCs/>
          <w:sz w:val="22"/>
          <w:szCs w:val="22"/>
        </w:rPr>
        <w:t xml:space="preserve">(wpisać </w:t>
      </w:r>
      <w:r w:rsidRPr="00F67C25">
        <w:rPr>
          <w:b/>
          <w:bCs/>
          <w:i/>
          <w:iCs/>
          <w:sz w:val="22"/>
          <w:szCs w:val="22"/>
        </w:rPr>
        <w:t xml:space="preserve">tylko </w:t>
      </w:r>
      <w:r w:rsidRPr="00F67C25">
        <w:rPr>
          <w:i/>
          <w:iCs/>
          <w:sz w:val="22"/>
          <w:szCs w:val="22"/>
        </w:rPr>
        <w:t>nazwę miasta/miejscowości)</w:t>
      </w:r>
      <w:r w:rsidRPr="00F67C25">
        <w:rPr>
          <w:sz w:val="22"/>
          <w:szCs w:val="22"/>
        </w:rPr>
        <w:t xml:space="preserve">, ul. ………., ………………. </w:t>
      </w:r>
      <w:r w:rsidRPr="00F67C25">
        <w:rPr>
          <w:i/>
          <w:iCs/>
          <w:sz w:val="22"/>
          <w:szCs w:val="22"/>
        </w:rPr>
        <w:t>(wpisać adres)</w:t>
      </w:r>
      <w:r w:rsidRPr="00F67C25">
        <w:rPr>
          <w:sz w:val="22"/>
          <w:szCs w:val="22"/>
        </w:rPr>
        <w:t xml:space="preserve">, NIP ……………….., REGON …………………….., zwaną dalej </w:t>
      </w:r>
      <w:r w:rsidRPr="00F67C25">
        <w:rPr>
          <w:b/>
          <w:bCs/>
          <w:sz w:val="22"/>
          <w:szCs w:val="22"/>
        </w:rPr>
        <w:t>„Wykonawcą”</w:t>
      </w:r>
      <w:r w:rsidRPr="00F67C25">
        <w:rPr>
          <w:sz w:val="22"/>
          <w:szCs w:val="22"/>
        </w:rPr>
        <w:t>, reprezentowaną przez ..........</w:t>
      </w:r>
      <w:r w:rsidRPr="00F67C25">
        <w:rPr>
          <w:sz w:val="22"/>
          <w:szCs w:val="22"/>
          <w:vertAlign w:val="superscript"/>
        </w:rPr>
        <w:footnoteReference w:id="1"/>
      </w:r>
      <w:r w:rsidRPr="00F67C25">
        <w:rPr>
          <w:sz w:val="22"/>
          <w:szCs w:val="22"/>
        </w:rPr>
        <w:t>/reprezentowaną przez … działającą/-ego na podstawie pełnomocnictwa, stanowiącego załącznik nr 6a do umowy</w:t>
      </w:r>
      <w:r w:rsidRPr="00F67C25">
        <w:rPr>
          <w:sz w:val="22"/>
          <w:szCs w:val="22"/>
          <w:vertAlign w:val="superscript"/>
        </w:rPr>
        <w:footnoteReference w:id="2"/>
      </w:r>
      <w:r w:rsidRPr="00F67C25">
        <w:rPr>
          <w:sz w:val="22"/>
          <w:szCs w:val="22"/>
        </w:rPr>
        <w:t xml:space="preserve">, </w:t>
      </w:r>
    </w:p>
    <w:p w14:paraId="32EA8843" w14:textId="77777777" w:rsidR="00F67C25" w:rsidRPr="00F67C25" w:rsidRDefault="00F67C25" w:rsidP="00F67C2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67C25">
        <w:rPr>
          <w:i/>
          <w:iCs/>
          <w:sz w:val="22"/>
          <w:szCs w:val="22"/>
        </w:rPr>
        <w:t>*gdy kontrahentem jest osoba fizyczna prowadząca działalność gospodarczą</w:t>
      </w:r>
      <w:r w:rsidRPr="00F67C25">
        <w:rPr>
          <w:sz w:val="22"/>
          <w:szCs w:val="22"/>
        </w:rPr>
        <w:t xml:space="preserve">: </w:t>
      </w:r>
    </w:p>
    <w:p w14:paraId="6A7A3A58" w14:textId="39EF05C4" w:rsidR="00F67C25" w:rsidRPr="00F67C25" w:rsidRDefault="00F67C25" w:rsidP="00F67C2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67C25">
        <w:rPr>
          <w:b/>
          <w:bCs/>
          <w:sz w:val="22"/>
          <w:szCs w:val="22"/>
        </w:rPr>
        <w:t xml:space="preserve">Panią/Panem …, </w:t>
      </w:r>
      <w:r w:rsidRPr="00F67C25">
        <w:rPr>
          <w:sz w:val="22"/>
          <w:szCs w:val="22"/>
        </w:rPr>
        <w:t>legitymującą/-</w:t>
      </w:r>
      <w:proofErr w:type="spellStart"/>
      <w:r w:rsidRPr="00F67C25">
        <w:rPr>
          <w:sz w:val="22"/>
          <w:szCs w:val="22"/>
        </w:rPr>
        <w:t>ym</w:t>
      </w:r>
      <w:proofErr w:type="spellEnd"/>
      <w:r w:rsidRPr="00F67C25">
        <w:rPr>
          <w:sz w:val="22"/>
          <w:szCs w:val="22"/>
        </w:rPr>
        <w:t xml:space="preserve"> się dowodem osobistym seria i numer …, PESEL …, zamieszkałą/-</w:t>
      </w:r>
      <w:proofErr w:type="spellStart"/>
      <w:r w:rsidRPr="00F67C25">
        <w:rPr>
          <w:sz w:val="22"/>
          <w:szCs w:val="22"/>
        </w:rPr>
        <w:t>ym</w:t>
      </w:r>
      <w:proofErr w:type="spellEnd"/>
      <w:r w:rsidRPr="00F67C25">
        <w:rPr>
          <w:sz w:val="22"/>
          <w:szCs w:val="22"/>
        </w:rPr>
        <w:t xml:space="preserve"> pod adresem …, prowadzącą/-</w:t>
      </w:r>
      <w:proofErr w:type="spellStart"/>
      <w:r w:rsidRPr="00F67C25">
        <w:rPr>
          <w:sz w:val="22"/>
          <w:szCs w:val="22"/>
        </w:rPr>
        <w:t>ym</w:t>
      </w:r>
      <w:proofErr w:type="spellEnd"/>
      <w:r w:rsidRPr="00F67C25">
        <w:rPr>
          <w:sz w:val="22"/>
          <w:szCs w:val="22"/>
        </w:rPr>
        <w:t xml:space="preserve"> działalność gospodarczą pod firmą „…” z siedzibą w … </w:t>
      </w:r>
      <w:r w:rsidRPr="00F67C25">
        <w:rPr>
          <w:i/>
          <w:iCs/>
          <w:sz w:val="22"/>
          <w:szCs w:val="22"/>
        </w:rPr>
        <w:t xml:space="preserve">(wpisać </w:t>
      </w:r>
      <w:r w:rsidRPr="00F67C25">
        <w:rPr>
          <w:b/>
          <w:bCs/>
          <w:i/>
          <w:iCs/>
          <w:sz w:val="22"/>
          <w:szCs w:val="22"/>
        </w:rPr>
        <w:t xml:space="preserve">tylko </w:t>
      </w:r>
      <w:r w:rsidRPr="00F67C25">
        <w:rPr>
          <w:i/>
          <w:iCs/>
          <w:sz w:val="22"/>
          <w:szCs w:val="22"/>
        </w:rPr>
        <w:t>nazwę miasta/miejscowości)</w:t>
      </w:r>
      <w:r w:rsidRPr="00F67C25">
        <w:rPr>
          <w:sz w:val="22"/>
          <w:szCs w:val="22"/>
        </w:rPr>
        <w:t xml:space="preserve">, ul. ……………….. </w:t>
      </w:r>
      <w:r w:rsidRPr="00F67C25">
        <w:rPr>
          <w:i/>
          <w:iCs/>
          <w:sz w:val="22"/>
          <w:szCs w:val="22"/>
        </w:rPr>
        <w:t>(wpisać adres)</w:t>
      </w:r>
      <w:r w:rsidRPr="00F67C25">
        <w:rPr>
          <w:sz w:val="22"/>
          <w:szCs w:val="22"/>
        </w:rPr>
        <w:t>, NIP ……………, REGON …………., zwaną/-</w:t>
      </w:r>
      <w:proofErr w:type="spellStart"/>
      <w:r w:rsidRPr="00F67C25">
        <w:rPr>
          <w:sz w:val="22"/>
          <w:szCs w:val="22"/>
        </w:rPr>
        <w:t>ym</w:t>
      </w:r>
      <w:proofErr w:type="spellEnd"/>
      <w:r w:rsidRPr="00F67C25">
        <w:rPr>
          <w:sz w:val="22"/>
          <w:szCs w:val="22"/>
        </w:rPr>
        <w:t xml:space="preserve"> dalej </w:t>
      </w:r>
      <w:r w:rsidRPr="00F67C25">
        <w:rPr>
          <w:b/>
          <w:bCs/>
          <w:sz w:val="22"/>
          <w:szCs w:val="22"/>
        </w:rPr>
        <w:t>„Wykonawcą”</w:t>
      </w:r>
      <w:r w:rsidRPr="00F67C25">
        <w:rPr>
          <w:b/>
          <w:bCs/>
          <w:i/>
          <w:iCs/>
          <w:sz w:val="22"/>
          <w:szCs w:val="22"/>
        </w:rPr>
        <w:t xml:space="preserve">, </w:t>
      </w:r>
      <w:r w:rsidRPr="00F67C25">
        <w:rPr>
          <w:sz w:val="22"/>
          <w:szCs w:val="22"/>
        </w:rPr>
        <w:t>reprezentowaną/-</w:t>
      </w:r>
      <w:proofErr w:type="spellStart"/>
      <w:r w:rsidRPr="00F67C25">
        <w:rPr>
          <w:sz w:val="22"/>
          <w:szCs w:val="22"/>
        </w:rPr>
        <w:t>ym</w:t>
      </w:r>
      <w:proofErr w:type="spellEnd"/>
      <w:r w:rsidRPr="00F67C25">
        <w:rPr>
          <w:sz w:val="22"/>
          <w:szCs w:val="22"/>
        </w:rPr>
        <w:t xml:space="preserve"> przez … </w:t>
      </w:r>
    </w:p>
    <w:p w14:paraId="6E1D3129" w14:textId="77777777" w:rsidR="00F67C25" w:rsidRPr="00F67C25" w:rsidRDefault="00F67C25" w:rsidP="00F67C2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wspólnie zwanymi dalej </w:t>
      </w:r>
      <w:r w:rsidRPr="00F67C25">
        <w:rPr>
          <w:b/>
          <w:bCs/>
          <w:sz w:val="22"/>
          <w:szCs w:val="22"/>
        </w:rPr>
        <w:t>„Stronami”</w:t>
      </w:r>
      <w:r w:rsidRPr="00F67C25">
        <w:rPr>
          <w:sz w:val="22"/>
          <w:szCs w:val="22"/>
        </w:rPr>
        <w:t xml:space="preserve">, </w:t>
      </w:r>
    </w:p>
    <w:p w14:paraId="70F3E103" w14:textId="77777777" w:rsidR="00F67C25" w:rsidRPr="00F67C25" w:rsidRDefault="00F67C25" w:rsidP="00F67C25">
      <w:pPr>
        <w:spacing w:after="120"/>
        <w:rPr>
          <w:sz w:val="22"/>
          <w:szCs w:val="22"/>
        </w:rPr>
      </w:pPr>
      <w:r w:rsidRPr="00F67C25">
        <w:rPr>
          <w:sz w:val="22"/>
          <w:szCs w:val="22"/>
        </w:rPr>
        <w:t>o następującej treści:</w:t>
      </w:r>
    </w:p>
    <w:p w14:paraId="570C1850" w14:textId="77777777" w:rsidR="00F67C25" w:rsidRPr="00F67C25" w:rsidRDefault="00F67C25" w:rsidP="00F67C25">
      <w:pPr>
        <w:jc w:val="center"/>
        <w:rPr>
          <w:sz w:val="22"/>
          <w:szCs w:val="22"/>
        </w:rPr>
      </w:pPr>
      <w:r w:rsidRPr="00F67C25">
        <w:rPr>
          <w:b/>
          <w:bCs/>
          <w:sz w:val="22"/>
          <w:szCs w:val="22"/>
        </w:rPr>
        <w:t>§ 1</w:t>
      </w:r>
    </w:p>
    <w:p w14:paraId="060DA862" w14:textId="28EFEEF7" w:rsidR="00F67C25" w:rsidRPr="00DF517C" w:rsidRDefault="00F67C25" w:rsidP="00DF517C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</w:rPr>
      </w:pPr>
      <w:r w:rsidRPr="00DF517C">
        <w:rPr>
          <w:rFonts w:ascii="Times New Roman" w:hAnsi="Times New Roman"/>
        </w:rPr>
        <w:t>Zamawiający w wyniku przeprowadzonego postępowania w trybie podstawowym zgodnie z art. 275 ustawy z dnia 11 września 2019 r. Prawo zamówień publicznych (</w:t>
      </w:r>
      <w:r w:rsidR="00DF517C" w:rsidRPr="00DF517C">
        <w:rPr>
          <w:rFonts w:ascii="Times New Roman" w:hAnsi="Times New Roman"/>
        </w:rPr>
        <w:t>Dz. U. z 2024 r. poz. 1320</w:t>
      </w:r>
      <w:r w:rsidRPr="00DF517C">
        <w:rPr>
          <w:rFonts w:ascii="Times New Roman" w:hAnsi="Times New Roman"/>
        </w:rPr>
        <w:t>) udziela zamówienia, a Wykonawca przyjmuje do wykonania zadanie pn</w:t>
      </w:r>
      <w:bookmarkStart w:id="0" w:name="_Hlk182469286"/>
      <w:r w:rsidRPr="00DF517C">
        <w:rPr>
          <w:rFonts w:ascii="Times New Roman" w:hAnsi="Times New Roman"/>
        </w:rPr>
        <w:t>.:</w:t>
      </w:r>
      <w:r w:rsidRPr="00DF517C">
        <w:rPr>
          <w:rFonts w:ascii="Times New Roman" w:hAnsi="Times New Roman"/>
          <w:b/>
        </w:rPr>
        <w:t xml:space="preserve"> „Zagospodarowanie terenu przy Domu Dziennego Pobytu w Chrząstowicach”</w:t>
      </w:r>
      <w:r w:rsidRPr="00DF517C">
        <w:rPr>
          <w:rFonts w:ascii="Times New Roman" w:hAnsi="Times New Roman"/>
          <w:bCs/>
        </w:rPr>
        <w:t xml:space="preserve"> przy ul. Ozimskiej na dz. nr 1016/74, 1017/74, 1018/74, 1020/74, k.m.1. </w:t>
      </w:r>
    </w:p>
    <w:p w14:paraId="5501599E" w14:textId="77777777" w:rsidR="00F67C25" w:rsidRPr="00F67C25" w:rsidRDefault="00F67C25" w:rsidP="00A371E7">
      <w:pPr>
        <w:pStyle w:val="Akapitzlist"/>
        <w:numPr>
          <w:ilvl w:val="0"/>
          <w:numId w:val="26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DF517C">
        <w:rPr>
          <w:rFonts w:ascii="Times New Roman" w:hAnsi="Times New Roman"/>
          <w:bCs/>
        </w:rPr>
        <w:t xml:space="preserve">Zadanie jest współfinansowane ze środków Unii Europejskiej z Europejskiego Funduszu Rozwoju Regionalnego w ramach </w:t>
      </w:r>
      <w:r w:rsidRPr="00DF517C">
        <w:rPr>
          <w:rFonts w:ascii="Times New Roman" w:hAnsi="Times New Roman"/>
          <w:b/>
        </w:rPr>
        <w:t>Programu Rozwoju Obszarów Wiejskich na lata 2014-2020</w:t>
      </w:r>
      <w:r w:rsidRPr="00DF517C">
        <w:rPr>
          <w:rFonts w:ascii="Times New Roman" w:hAnsi="Times New Roman"/>
          <w:bCs/>
        </w:rPr>
        <w:t>,</w:t>
      </w:r>
      <w:r w:rsidRPr="00DF517C">
        <w:rPr>
          <w:rFonts w:ascii="Times New Roman" w:eastAsia="Arial" w:hAnsi="Times New Roman"/>
          <w:bCs/>
          <w:color w:val="000000"/>
        </w:rPr>
        <w:t xml:space="preserve"> w ramach  działania „Podstawowe usługi i odnowa wsi na obszarach wiejskich” w ramach poddziałania „Wsparcie</w:t>
      </w:r>
      <w:r w:rsidRPr="00F67C25">
        <w:rPr>
          <w:rFonts w:ascii="Times New Roman" w:eastAsia="Arial" w:hAnsi="Times New Roman"/>
          <w:bCs/>
          <w:color w:val="000000"/>
        </w:rPr>
        <w:t xml:space="preserve"> inwestycji w</w:t>
      </w:r>
      <w:r w:rsidR="00397DA0">
        <w:rPr>
          <w:rFonts w:ascii="Times New Roman" w:eastAsia="Arial" w:hAnsi="Times New Roman"/>
          <w:bCs/>
          <w:color w:val="000000"/>
        </w:rPr>
        <w:t> </w:t>
      </w:r>
      <w:r w:rsidRPr="00F67C25">
        <w:rPr>
          <w:rFonts w:ascii="Times New Roman" w:eastAsia="Arial" w:hAnsi="Times New Roman"/>
          <w:bCs/>
          <w:color w:val="000000"/>
        </w:rPr>
        <w:t>tworzenie, ulepszanie i rozwijanie podstawowych usług lokalnych dla ludności wiejskiej, w</w:t>
      </w:r>
      <w:r>
        <w:rPr>
          <w:rFonts w:ascii="Times New Roman" w:eastAsia="Arial" w:hAnsi="Times New Roman"/>
          <w:bCs/>
          <w:color w:val="000000"/>
        </w:rPr>
        <w:t> </w:t>
      </w:r>
      <w:r w:rsidRPr="00F67C25">
        <w:rPr>
          <w:rFonts w:ascii="Times New Roman" w:eastAsia="Arial" w:hAnsi="Times New Roman"/>
          <w:bCs/>
          <w:color w:val="000000"/>
        </w:rPr>
        <w:t xml:space="preserve">tym rekreacji, kultury i powiązanej infrastruktury” na operację typu „Kształtowanie przestrzeni publicznej”. Instytucja zarządzająca PROW 2014-2020 – Minister Rolnictwa i Rozwoju Wsi. </w:t>
      </w:r>
    </w:p>
    <w:bookmarkEnd w:id="0"/>
    <w:p w14:paraId="7CCD2900" w14:textId="25E5FA2A" w:rsidR="00FE3F68" w:rsidRPr="00024ECE" w:rsidRDefault="00F67C25" w:rsidP="00024ECE">
      <w:pPr>
        <w:pStyle w:val="Akapitzlist"/>
        <w:numPr>
          <w:ilvl w:val="0"/>
          <w:numId w:val="26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  <w:bCs/>
        </w:rPr>
        <w:t xml:space="preserve">Zakres </w:t>
      </w:r>
      <w:r w:rsidRPr="00F67C25">
        <w:rPr>
          <w:rFonts w:ascii="Times New Roman" w:eastAsia="Times New Roman" w:hAnsi="Times New Roman"/>
          <w:color w:val="000000"/>
          <w:lang w:eastAsia="ar-SA"/>
        </w:rPr>
        <w:t>przedmiotu zamówienia obejmuje roboty budowlane dot. remontu istniejącego parkingu polegającego na uporządkowaniu powierzchni pod względem organizacyjnym poprzez ograniczenie terenu przeznaczonego na parking, wyznaczeni</w:t>
      </w:r>
      <w:r w:rsidR="000942FD">
        <w:rPr>
          <w:rFonts w:ascii="Times New Roman" w:eastAsia="Times New Roman" w:hAnsi="Times New Roman"/>
          <w:color w:val="000000"/>
          <w:lang w:eastAsia="ar-SA"/>
        </w:rPr>
        <w:t>u</w:t>
      </w:r>
      <w:r w:rsidRPr="00F67C25">
        <w:rPr>
          <w:rFonts w:ascii="Times New Roman" w:eastAsia="Times New Roman" w:hAnsi="Times New Roman"/>
          <w:color w:val="000000"/>
          <w:lang w:eastAsia="ar-SA"/>
        </w:rPr>
        <w:t xml:space="preserve"> miejsc parkingowych, wymian</w:t>
      </w:r>
      <w:r w:rsidR="000942FD">
        <w:rPr>
          <w:rFonts w:ascii="Times New Roman" w:eastAsia="Times New Roman" w:hAnsi="Times New Roman"/>
          <w:color w:val="000000"/>
          <w:lang w:eastAsia="ar-SA"/>
        </w:rPr>
        <w:t>ie</w:t>
      </w:r>
      <w:r w:rsidRPr="00F67C25">
        <w:rPr>
          <w:rFonts w:ascii="Times New Roman" w:eastAsia="Times New Roman" w:hAnsi="Times New Roman"/>
          <w:color w:val="000000"/>
          <w:lang w:eastAsia="ar-SA"/>
        </w:rPr>
        <w:t xml:space="preserve"> istniejących utwardzeń na kostkę betonową, zakomponowani</w:t>
      </w:r>
      <w:r w:rsidR="000942FD">
        <w:rPr>
          <w:rFonts w:ascii="Times New Roman" w:eastAsia="Times New Roman" w:hAnsi="Times New Roman"/>
          <w:color w:val="000000"/>
          <w:lang w:eastAsia="ar-SA"/>
        </w:rPr>
        <w:t>u</w:t>
      </w:r>
      <w:r w:rsidRPr="00F67C25">
        <w:rPr>
          <w:rFonts w:ascii="Times New Roman" w:eastAsia="Times New Roman" w:hAnsi="Times New Roman"/>
          <w:color w:val="000000"/>
          <w:lang w:eastAsia="ar-SA"/>
        </w:rPr>
        <w:t xml:space="preserve"> zieleni ozdobnej w postaci drzew i krzewów wokół parkingu, a także montaż</w:t>
      </w:r>
      <w:r w:rsidR="000942FD">
        <w:rPr>
          <w:rFonts w:ascii="Times New Roman" w:eastAsia="Times New Roman" w:hAnsi="Times New Roman"/>
          <w:color w:val="000000"/>
          <w:lang w:eastAsia="ar-SA"/>
        </w:rPr>
        <w:t>u</w:t>
      </w:r>
      <w:r w:rsidRPr="00F67C25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="00061311">
        <w:rPr>
          <w:rFonts w:ascii="Times New Roman" w:eastAsia="Times New Roman" w:hAnsi="Times New Roman"/>
          <w:color w:val="000000"/>
          <w:lang w:eastAsia="ar-SA"/>
        </w:rPr>
        <w:t xml:space="preserve">słupów oświetlenia z </w:t>
      </w:r>
      <w:proofErr w:type="spellStart"/>
      <w:r w:rsidRPr="00F67C25">
        <w:rPr>
          <w:rFonts w:ascii="Times New Roman" w:eastAsia="Times New Roman" w:hAnsi="Times New Roman"/>
          <w:color w:val="000000"/>
          <w:lang w:eastAsia="ar-SA"/>
        </w:rPr>
        <w:t>ledowy</w:t>
      </w:r>
      <w:r w:rsidR="00061311">
        <w:rPr>
          <w:rFonts w:ascii="Times New Roman" w:eastAsia="Times New Roman" w:hAnsi="Times New Roman"/>
          <w:color w:val="000000"/>
          <w:lang w:eastAsia="ar-SA"/>
        </w:rPr>
        <w:t>mi</w:t>
      </w:r>
      <w:proofErr w:type="spellEnd"/>
      <w:r w:rsidRPr="00F67C25">
        <w:rPr>
          <w:rFonts w:ascii="Times New Roman" w:eastAsia="Times New Roman" w:hAnsi="Times New Roman"/>
          <w:color w:val="000000"/>
          <w:lang w:eastAsia="ar-SA"/>
        </w:rPr>
        <w:t xml:space="preserve"> opraw</w:t>
      </w:r>
      <w:r w:rsidR="00061311">
        <w:rPr>
          <w:rFonts w:ascii="Times New Roman" w:eastAsia="Times New Roman" w:hAnsi="Times New Roman"/>
          <w:color w:val="000000"/>
          <w:lang w:eastAsia="ar-SA"/>
        </w:rPr>
        <w:t>ami</w:t>
      </w:r>
      <w:r w:rsidRPr="00F67C25">
        <w:rPr>
          <w:rFonts w:ascii="Times New Roman" w:eastAsia="Times New Roman" w:hAnsi="Times New Roman"/>
          <w:color w:val="000000"/>
          <w:lang w:eastAsia="ar-SA"/>
        </w:rPr>
        <w:t xml:space="preserve"> solarn</w:t>
      </w:r>
      <w:r w:rsidR="00061311">
        <w:rPr>
          <w:rFonts w:ascii="Times New Roman" w:eastAsia="Times New Roman" w:hAnsi="Times New Roman"/>
          <w:color w:val="000000"/>
          <w:lang w:eastAsia="ar-SA"/>
        </w:rPr>
        <w:t>ymi</w:t>
      </w:r>
      <w:r w:rsidRPr="00F67C25">
        <w:rPr>
          <w:rFonts w:ascii="Times New Roman" w:eastAsia="Times New Roman" w:hAnsi="Times New Roman"/>
          <w:color w:val="000000"/>
          <w:lang w:eastAsia="ar-SA"/>
        </w:rPr>
        <w:t>.</w:t>
      </w:r>
    </w:p>
    <w:p w14:paraId="4BE2F3BF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2</w:t>
      </w:r>
    </w:p>
    <w:p w14:paraId="5CADC10C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1.Szczegółowy zakres robót objętych niniejszą umową określony jest dokumentacją projektową, przedmiarami robót, SWZ oraz ofertą Wykonawcy z dnia ......................, stanowiących integralną część umowy.</w:t>
      </w:r>
    </w:p>
    <w:p w14:paraId="10D3E153" w14:textId="77777777" w:rsidR="00F67C25" w:rsidRPr="00F67C25" w:rsidRDefault="00F67C25" w:rsidP="00F67C25">
      <w:pPr>
        <w:spacing w:line="280" w:lineRule="atLeast"/>
        <w:jc w:val="both"/>
        <w:rPr>
          <w:sz w:val="22"/>
          <w:szCs w:val="22"/>
        </w:rPr>
      </w:pPr>
      <w:r w:rsidRPr="00F67C25">
        <w:rPr>
          <w:sz w:val="22"/>
          <w:szCs w:val="22"/>
        </w:rPr>
        <w:lastRenderedPageBreak/>
        <w:t>2. W przypadku rozbieżności pomiędzy dokumentacją projektową i przedmiarami robót, wiążące są zapisy wg następującej hierarchii dokumentów:</w:t>
      </w:r>
    </w:p>
    <w:p w14:paraId="2B77D936" w14:textId="77777777" w:rsidR="00F67C25" w:rsidRPr="00F67C25" w:rsidRDefault="00F67C25" w:rsidP="00A371E7">
      <w:pPr>
        <w:widowControl w:val="0"/>
        <w:numPr>
          <w:ilvl w:val="2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dokumentacja projektowa,</w:t>
      </w:r>
    </w:p>
    <w:p w14:paraId="2FD4BEF7" w14:textId="77777777" w:rsidR="00F67C25" w:rsidRPr="00F67C25" w:rsidRDefault="00F67C25" w:rsidP="00A371E7">
      <w:pPr>
        <w:widowControl w:val="0"/>
        <w:numPr>
          <w:ilvl w:val="2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przedmiar</w:t>
      </w:r>
      <w:r>
        <w:rPr>
          <w:sz w:val="22"/>
          <w:szCs w:val="22"/>
        </w:rPr>
        <w:t>y</w:t>
      </w:r>
      <w:r w:rsidRPr="00F67C25">
        <w:rPr>
          <w:sz w:val="22"/>
          <w:szCs w:val="22"/>
        </w:rPr>
        <w:t xml:space="preserve"> robót.</w:t>
      </w:r>
    </w:p>
    <w:p w14:paraId="0FAED51D" w14:textId="77777777" w:rsidR="00F67C25" w:rsidRPr="00F67C25" w:rsidRDefault="00F67C25" w:rsidP="00F67C2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  <w:rPr>
          <w:bCs/>
          <w:sz w:val="22"/>
          <w:szCs w:val="22"/>
        </w:rPr>
      </w:pPr>
      <w:r w:rsidRPr="00F67C25">
        <w:rPr>
          <w:bCs/>
          <w:sz w:val="22"/>
          <w:szCs w:val="22"/>
        </w:rPr>
        <w:t>3. Przedmiary robót załączone do SWZ mają charakter pomocniczy. Wykonawca zobowiązany jest do dokładnego sprawdzenia ilości robót z dokumentacją projektową oraz stanem faktycznym (wizją lokalną). Z</w:t>
      </w:r>
      <w:r w:rsidR="00397DA0">
        <w:rPr>
          <w:bCs/>
          <w:sz w:val="22"/>
          <w:szCs w:val="22"/>
        </w:rPr>
        <w:t> </w:t>
      </w:r>
      <w:r w:rsidRPr="00F67C25">
        <w:rPr>
          <w:bCs/>
          <w:sz w:val="22"/>
          <w:szCs w:val="22"/>
        </w:rPr>
        <w:t xml:space="preserve">uwagi na to, że umowa na roboty jest umową ryczałtową w przypadku wystąpienia w trakcie prowadzenia robót większej ilości robót w jakiejkolwiek pozycji przedmiarowej nie będzie mogło być uznane za roboty dodatkowe z żądaniem dodatkowego wynagrodzenia. Ewentualny brak w przedmiarze robót lub we wzorze tabeli elementów rozliczeniowych robót koniecznych do wykonania </w:t>
      </w:r>
      <w:r w:rsidRPr="00F67C25">
        <w:rPr>
          <w:sz w:val="22"/>
          <w:szCs w:val="22"/>
        </w:rPr>
        <w:t>wynikających z dokumentacji projektowej</w:t>
      </w:r>
      <w:r w:rsidRPr="00F67C25">
        <w:rPr>
          <w:bCs/>
          <w:sz w:val="22"/>
          <w:szCs w:val="22"/>
        </w:rPr>
        <w:t xml:space="preserve"> nie zwalnia Wykonawcy od obowiązku ich wykonania na podstawie projektu w cenie umownej. </w:t>
      </w:r>
    </w:p>
    <w:p w14:paraId="413262AC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4.Zakres prac obejmuje również wykonanie przez Wykonawcę wszelkich prac związanych z wymogami BHP, p.poż., organizacją i realizacją umowy bez zakłóceń.</w:t>
      </w:r>
    </w:p>
    <w:p w14:paraId="45002F9C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5. Zamawiający przekaże Wykonawcy teren budowy w ciągu 14 dni od dnia podpisania umowy.</w:t>
      </w:r>
    </w:p>
    <w:p w14:paraId="332F4652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</w:p>
    <w:p w14:paraId="37A978AE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3</w:t>
      </w:r>
    </w:p>
    <w:p w14:paraId="7B876A39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Terminy</w:t>
      </w:r>
    </w:p>
    <w:p w14:paraId="150303B2" w14:textId="77777777" w:rsidR="00F67C25" w:rsidRPr="00F67C25" w:rsidRDefault="00F67C25" w:rsidP="00F67C25">
      <w:pPr>
        <w:jc w:val="both"/>
        <w:rPr>
          <w:sz w:val="22"/>
          <w:szCs w:val="22"/>
        </w:rPr>
      </w:pPr>
      <w:r w:rsidRPr="00F67C25">
        <w:rPr>
          <w:sz w:val="22"/>
          <w:szCs w:val="22"/>
        </w:rPr>
        <w:t>Termin wykonania przedmiotu umowy, o którym mowa w § 1</w:t>
      </w:r>
      <w:r w:rsidRPr="00F67C25">
        <w:rPr>
          <w:b/>
          <w:sz w:val="22"/>
          <w:szCs w:val="22"/>
        </w:rPr>
        <w:t xml:space="preserve"> </w:t>
      </w:r>
      <w:r w:rsidRPr="00F67C25">
        <w:rPr>
          <w:sz w:val="22"/>
          <w:szCs w:val="22"/>
        </w:rPr>
        <w:t>ustala się:</w:t>
      </w:r>
    </w:p>
    <w:p w14:paraId="2FB1883A" w14:textId="77777777" w:rsidR="00F67C25" w:rsidRPr="00F67C25" w:rsidRDefault="00F67C25" w:rsidP="00A371E7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rozpoczęcie – </w:t>
      </w:r>
      <w:r w:rsidRPr="00F67C25">
        <w:rPr>
          <w:bCs/>
          <w:sz w:val="22"/>
          <w:szCs w:val="22"/>
        </w:rPr>
        <w:t xml:space="preserve">od dnia podpisania umowy </w:t>
      </w:r>
      <w:r w:rsidRPr="00F67C25">
        <w:rPr>
          <w:sz w:val="22"/>
          <w:szCs w:val="22"/>
        </w:rPr>
        <w:t xml:space="preserve">i przekazania placu budowy, </w:t>
      </w:r>
    </w:p>
    <w:p w14:paraId="48C3D443" w14:textId="77777777" w:rsidR="00F67C25" w:rsidRPr="00F67C25" w:rsidRDefault="00F67C25" w:rsidP="00A371E7">
      <w:pPr>
        <w:numPr>
          <w:ilvl w:val="0"/>
          <w:numId w:val="4"/>
        </w:numPr>
        <w:spacing w:after="120"/>
        <w:ind w:left="714" w:hanging="357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zakończenie – </w:t>
      </w:r>
      <w:r w:rsidRPr="00F67C25">
        <w:rPr>
          <w:b/>
          <w:sz w:val="22"/>
          <w:szCs w:val="22"/>
        </w:rPr>
        <w:t>do 4 miesięcy od daty podpisania umowy.</w:t>
      </w:r>
    </w:p>
    <w:p w14:paraId="1BB2FB37" w14:textId="77777777" w:rsidR="00F67C25" w:rsidRPr="00F67C25" w:rsidRDefault="00F67C25" w:rsidP="00F67C25">
      <w:pPr>
        <w:spacing w:after="120"/>
        <w:ind w:left="714"/>
        <w:contextualSpacing/>
        <w:jc w:val="both"/>
        <w:rPr>
          <w:sz w:val="22"/>
          <w:szCs w:val="22"/>
        </w:rPr>
      </w:pPr>
    </w:p>
    <w:p w14:paraId="3C5C1D89" w14:textId="77777777" w:rsidR="00F67C25" w:rsidRPr="00F67C25" w:rsidRDefault="00F67C25" w:rsidP="00F67C25">
      <w:pPr>
        <w:spacing w:after="120"/>
        <w:ind w:left="714"/>
        <w:contextualSpacing/>
        <w:jc w:val="center"/>
        <w:rPr>
          <w:sz w:val="22"/>
          <w:szCs w:val="22"/>
        </w:rPr>
      </w:pPr>
    </w:p>
    <w:p w14:paraId="34E5DF38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4</w:t>
      </w:r>
    </w:p>
    <w:p w14:paraId="71B14800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Obowiązki stron</w:t>
      </w:r>
    </w:p>
    <w:p w14:paraId="39240DFA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1.Wykonawca oświadcza, że zapoznał się z dokumentacją i miejscem prowadzenia robót, oraz że warunki prowadzenia robót są mu znane. </w:t>
      </w:r>
    </w:p>
    <w:p w14:paraId="373911E7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2.Wykonawca oświadcza, iż przyjmuje do wiadomości, że ponosi całkowitą odpowiedzialność prawną i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 xml:space="preserve">finansową za szkody wyrządzone w tracie realizacji robót budowlanych Zamawiającemu i osobom trzecim oraz z tytułu ewentualnego uszkodzenia istniejącej infrastruktury podziemnej. </w:t>
      </w:r>
    </w:p>
    <w:p w14:paraId="23709BD8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3.Wykonawca oświadcza, iż przyjmuje do wiadomości, że ponosi całkowitą odpowiedzialność prawną za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 xml:space="preserve">bezpieczeństwo osób trzecich i osób, z udziałem których wykonuje przedmiot umowy. </w:t>
      </w:r>
    </w:p>
    <w:p w14:paraId="3217678A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 Wykonawca oświadcza, że zatrudnia na podstawie umowy o pracę wszystkie osoby wykonujące roboty budowlane objęte przedmiotem zamówienia.</w:t>
      </w:r>
    </w:p>
    <w:p w14:paraId="46EBEA35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5.Zamawiający jest uprawniony do kontroli Wykonawcy w zakresie wypełnienia przez Wykonawcę obowiązku powierzenia realizacji czynności określonych w ust. 4 pracownikom w rozumieniu Kodeksu Pracy, na każdym dowolnym etapie realizacji przedmiotu umowy. </w:t>
      </w:r>
    </w:p>
    <w:p w14:paraId="6384BB42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6.W celu realizacji uprawnień o których mowa w ust. 5, Zamawiający może:</w:t>
      </w:r>
    </w:p>
    <w:p w14:paraId="7610C22B" w14:textId="77777777" w:rsidR="00F67C25" w:rsidRPr="00F67C25" w:rsidRDefault="00F67C25" w:rsidP="00F67C25">
      <w:pPr>
        <w:spacing w:after="120"/>
        <w:ind w:firstLine="36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1) żądać od Wykonawcy w szczególności:</w:t>
      </w:r>
    </w:p>
    <w:p w14:paraId="7BF5DABD" w14:textId="77777777" w:rsidR="00F67C25" w:rsidRPr="00F67C25" w:rsidRDefault="00F67C25" w:rsidP="00A371E7">
      <w:pPr>
        <w:numPr>
          <w:ilvl w:val="0"/>
          <w:numId w:val="5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oświadczenia, że osoby wykonujące przy realizacji przedmiotu umowy, czynności określone w ust 4, wykonują je na podstawie umów o pracę. Oświadczenie powinno zawierać imiona i nazwiska tych osób oraz czynności jakie wykonują, </w:t>
      </w:r>
    </w:p>
    <w:p w14:paraId="21D56CE3" w14:textId="77777777" w:rsidR="00F67C25" w:rsidRPr="00F67C25" w:rsidRDefault="00F67C25" w:rsidP="00A371E7">
      <w:pPr>
        <w:numPr>
          <w:ilvl w:val="0"/>
          <w:numId w:val="5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poświadczonych za zgodność z oryginałem kopii umów o pracę osób wskazanych w oświadczeniu, o którym mowa w pkt a). Kserokopie umów powinny być sporządzone w taki sposób aby widoczne były wyłącznie następujące dane: imię i nazwisko pracownika, rodzaj umowy, data zawarcia umowy i wymiar etatu,</w:t>
      </w:r>
    </w:p>
    <w:p w14:paraId="13BF0D6B" w14:textId="77777777" w:rsidR="00F67C25" w:rsidRPr="00F67C25" w:rsidRDefault="00F67C25" w:rsidP="00F67C25">
      <w:pPr>
        <w:spacing w:after="120"/>
        <w:ind w:firstLine="426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2) przeprowadzać kontrole na placu robót, z prawem żądania od osób wykonujących pracę informacji o podstawie prawnej świadczenia pracy na rzecz Wykonawcy.</w:t>
      </w:r>
    </w:p>
    <w:p w14:paraId="23728A4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lastRenderedPageBreak/>
        <w:t xml:space="preserve">7.W przypadku uzasadnionych wątpliwości co do przestrzegania prawa pracy przez Wykonawcę, Zamawiający może zwrócić się o przeprowadzenie kontroli przez Państwową Inspekcję Pracy. </w:t>
      </w:r>
    </w:p>
    <w:p w14:paraId="7C2EA4EB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</w:p>
    <w:p w14:paraId="2479CC40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5</w:t>
      </w:r>
    </w:p>
    <w:p w14:paraId="6F9D76E8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1. Wykonawca wyznaczy osoby z odpowiednimi kwalifikacjami do utrzymywania kontaktu z Zamawiającym oraz sprawowania nadzoru nad pracownikami Wykonawcy w tracie realizacji przedmiotu umowy. We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wszelkich sprawach związanych z wykonaniem przedmiotu umowy Wykonawca kontaktować się będzie bezpośrednio i wyłącznie z Zamawiającym lub osobami/ podmiotami przez niego wskazanymi na piśmie.</w:t>
      </w:r>
    </w:p>
    <w:p w14:paraId="06E7A350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2.Wykonawca jest zobowiązany wyznaczyć do kierowania robotami personel wskazany w ofercie Wykonawcy. Zmiana którejkolwiek z osób, o których mowa w zdaniu poprzednim w trakcie realizacji przedmiotu niniejszej umowy, musi być uzasadniona przez Wykonawcę na piśmie i wymaga pisemnego zaakceptowania przez Zamawiającego.</w:t>
      </w:r>
    </w:p>
    <w:p w14:paraId="7F70DF7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 Skierowanie, bez akceptacji Zamawiającego, do kierowania robotami i kierowania budową innych osób niż wskazane w ofercie Wykonawcy stanowi podstawę odstąpienia od umowy przez Zamawiającego, z winy Wykonawcy.</w:t>
      </w:r>
    </w:p>
    <w:p w14:paraId="2838F8C6" w14:textId="77777777" w:rsidR="00F67C25" w:rsidRPr="00F67C25" w:rsidRDefault="00F67C25" w:rsidP="00A371E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contextualSpacing/>
        <w:jc w:val="both"/>
        <w:rPr>
          <w:rFonts w:eastAsia="Calibri"/>
          <w:sz w:val="22"/>
          <w:szCs w:val="22"/>
        </w:rPr>
      </w:pPr>
      <w:r w:rsidRPr="00F67C25">
        <w:rPr>
          <w:sz w:val="22"/>
          <w:szCs w:val="22"/>
        </w:rPr>
        <w:t>Kierownik budowy zobowiązany jest do:</w:t>
      </w:r>
    </w:p>
    <w:p w14:paraId="2CAC8E2F" w14:textId="77777777" w:rsidR="00F67C25" w:rsidRPr="00F67C25" w:rsidRDefault="00F67C25" w:rsidP="00A371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F67C25">
        <w:rPr>
          <w:sz w:val="22"/>
          <w:szCs w:val="22"/>
        </w:rPr>
        <w:t>przedkładania Inspektorowi wniosków o zatwierdzanie materiałów do wbudowania,</w:t>
      </w:r>
    </w:p>
    <w:p w14:paraId="72D77B23" w14:textId="77777777" w:rsidR="00F67C25" w:rsidRPr="00F67C25" w:rsidRDefault="00F67C25" w:rsidP="00A371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F67C25">
        <w:rPr>
          <w:sz w:val="22"/>
          <w:szCs w:val="22"/>
        </w:rPr>
        <w:t>zgłaszania Zamawiającemu do sprawdzenia lub odbioru wykonania robót ulegających zakryciu bądź robót zanikających oraz zapewnienie dokonania wymaganych przepisami lub ustalonych w dokumentacji projektowej prób i badań przed zgłoszeniem ich do odbioru,</w:t>
      </w:r>
    </w:p>
    <w:p w14:paraId="4F9BD44B" w14:textId="77777777" w:rsidR="00F67C25" w:rsidRPr="00F67C25" w:rsidRDefault="00F67C25" w:rsidP="00A371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F67C25">
        <w:rPr>
          <w:sz w:val="22"/>
          <w:szCs w:val="22"/>
        </w:rPr>
        <w:t>pisemnego informowania Zamawiającego (Inspektora Nadzoru) o terminie zakrycia robót ulegających zakryciu oraz terminie odbioru robót zanikających (jeżeli Wykonawca nie poinformował o tych faktach Inspektora Nadzoru zobowiązany jest odkryć roboty lub wykonać otwory niezbędne do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zbadania robót, a następnie przywrócić roboty do stanu poprzedniego);</w:t>
      </w:r>
    </w:p>
    <w:p w14:paraId="282C0E59" w14:textId="77777777" w:rsidR="00F67C25" w:rsidRPr="00F67C25" w:rsidRDefault="00F67C25" w:rsidP="00A371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F67C25">
        <w:rPr>
          <w:sz w:val="22"/>
          <w:szCs w:val="22"/>
        </w:rPr>
        <w:t>koordynowania wszystkich prac na budowie pomiędzy Podwykonawcami,</w:t>
      </w:r>
    </w:p>
    <w:p w14:paraId="3D2F42A6" w14:textId="77777777" w:rsidR="00F67C25" w:rsidRPr="00F67C25" w:rsidRDefault="00F67C25" w:rsidP="00A371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F67C25">
        <w:rPr>
          <w:sz w:val="22"/>
          <w:szCs w:val="22"/>
        </w:rPr>
        <w:t>uczestniczenia w naradach koordynacyjnych, odbiorach,</w:t>
      </w:r>
    </w:p>
    <w:p w14:paraId="591CBDBC" w14:textId="77777777" w:rsidR="00F67C25" w:rsidRPr="00F67C25" w:rsidRDefault="00F67C25" w:rsidP="00A371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F67C25">
        <w:rPr>
          <w:sz w:val="22"/>
          <w:szCs w:val="22"/>
        </w:rPr>
        <w:t xml:space="preserve">uczestniczenia w odbiorze końcowym zadania, w tym kontroli organów uprawnionych, </w:t>
      </w:r>
    </w:p>
    <w:p w14:paraId="3EA7B08F" w14:textId="77777777" w:rsidR="00F67C25" w:rsidRPr="00F67C25" w:rsidRDefault="00F67C25" w:rsidP="00A371E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F67C25">
        <w:rPr>
          <w:sz w:val="22"/>
          <w:szCs w:val="22"/>
        </w:rPr>
        <w:t>informowania Inspektora Nadzoru o problemach lub okolicznościach, które mogą wpłynąć na jakość robót lub opóźnienia terminu zakończenia zadania.</w:t>
      </w:r>
    </w:p>
    <w:p w14:paraId="422D40EE" w14:textId="77777777" w:rsidR="00F67C25" w:rsidRPr="00F67C25" w:rsidRDefault="00F67C25" w:rsidP="00F67C25">
      <w:pPr>
        <w:jc w:val="both"/>
        <w:rPr>
          <w:sz w:val="22"/>
          <w:szCs w:val="22"/>
        </w:rPr>
      </w:pPr>
      <w:r w:rsidRPr="00F67C25">
        <w:rPr>
          <w:sz w:val="22"/>
          <w:szCs w:val="22"/>
        </w:rPr>
        <w:t>5.Wykonawca jest zobowiązany odsunąć od wykonywania pracy każdą osobę, która przez swój brak kwalifikacji lub z innego powodu zagraża w jakikolwiek sposób należytemu wykonywaniu umowy.</w:t>
      </w:r>
    </w:p>
    <w:p w14:paraId="5D20C247" w14:textId="77777777" w:rsidR="00F67C25" w:rsidRPr="00F67C25" w:rsidRDefault="00F67C25" w:rsidP="00F67C25">
      <w:pPr>
        <w:jc w:val="both"/>
        <w:rPr>
          <w:sz w:val="22"/>
          <w:szCs w:val="22"/>
        </w:rPr>
      </w:pPr>
    </w:p>
    <w:p w14:paraId="4CC9F323" w14:textId="77777777" w:rsidR="00F67C25" w:rsidRPr="00F67C25" w:rsidRDefault="00F67C25" w:rsidP="00F67C25">
      <w:pPr>
        <w:jc w:val="both"/>
        <w:rPr>
          <w:sz w:val="22"/>
          <w:szCs w:val="22"/>
        </w:rPr>
      </w:pPr>
    </w:p>
    <w:p w14:paraId="7A815B48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6</w:t>
      </w:r>
    </w:p>
    <w:p w14:paraId="4F97C3A1" w14:textId="77777777" w:rsidR="00F67C25" w:rsidRPr="00F67C25" w:rsidRDefault="00F67C25" w:rsidP="00F67C25">
      <w:pPr>
        <w:spacing w:after="120"/>
        <w:jc w:val="center"/>
        <w:rPr>
          <w:sz w:val="22"/>
          <w:szCs w:val="22"/>
        </w:rPr>
      </w:pPr>
      <w:r w:rsidRPr="00F67C25">
        <w:rPr>
          <w:b/>
          <w:bCs/>
          <w:sz w:val="22"/>
          <w:szCs w:val="22"/>
        </w:rPr>
        <w:t>Obowiązki Wykonawcy</w:t>
      </w:r>
    </w:p>
    <w:p w14:paraId="0C38D5AD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1. Do obowiązków Wykonawcy należy m.in.:</w:t>
      </w:r>
    </w:p>
    <w:p w14:paraId="7B6A0DAF" w14:textId="77777777" w:rsidR="00F67C25" w:rsidRPr="00F67C25" w:rsidRDefault="00F67C25" w:rsidP="00A371E7">
      <w:pPr>
        <w:pStyle w:val="Akapitzlist"/>
        <w:numPr>
          <w:ilvl w:val="0"/>
          <w:numId w:val="25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eastAsia="Times New Roman" w:hAnsi="Times New Roman"/>
          <w:lang w:eastAsia="pl-PL"/>
        </w:rPr>
        <w:t>wykonanie przedmiotu zamówienia z należytą starannością, zgodnie z obowiązującymi przepisami, normami technicznymi, standardami, zasadami sztuki budowlanej i współczesnej wiedzy technicznej, dokumentacją projektowo-techniczną, w pełnej zgodności z technologią robót wynikającą z instrukcji producentów i dostawców materiałów, etyką zawodową oraz postanowieniami niniejszej umowy,</w:t>
      </w:r>
    </w:p>
    <w:p w14:paraId="2E9BE97D" w14:textId="77777777" w:rsidR="00F67C25" w:rsidRPr="00F67C25" w:rsidRDefault="00F67C25" w:rsidP="00A371E7">
      <w:pPr>
        <w:pStyle w:val="Akapitzlist"/>
        <w:numPr>
          <w:ilvl w:val="0"/>
          <w:numId w:val="25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powiadomienie Zamawiającego o przystąpieniu do robót i ich zakończeniu oraz odpowiednich eksploatatorów urządzeń technicznych,</w:t>
      </w:r>
    </w:p>
    <w:p w14:paraId="2E591E14" w14:textId="77777777" w:rsidR="00F67C25" w:rsidRPr="00F67C25" w:rsidRDefault="00F67C25" w:rsidP="00A371E7">
      <w:pPr>
        <w:pStyle w:val="Akapitzlist"/>
        <w:numPr>
          <w:ilvl w:val="0"/>
          <w:numId w:val="25"/>
        </w:numPr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 xml:space="preserve">uzyskanie wszelkich niezbędnych wymaganych prawem uzgodnień branżowych, </w:t>
      </w:r>
    </w:p>
    <w:p w14:paraId="2BE3AB8D" w14:textId="77777777" w:rsidR="00F67C25" w:rsidRPr="00F67C25" w:rsidRDefault="00F67C25" w:rsidP="00A371E7">
      <w:pPr>
        <w:pStyle w:val="Akapitzlist"/>
        <w:numPr>
          <w:ilvl w:val="0"/>
          <w:numId w:val="25"/>
        </w:numPr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zabezpieczenie i oznakowanie terenu robót,</w:t>
      </w:r>
    </w:p>
    <w:p w14:paraId="5839023C" w14:textId="77777777" w:rsidR="00F67C25" w:rsidRPr="00F67C25" w:rsidRDefault="00F67C25" w:rsidP="00A371E7">
      <w:pPr>
        <w:pStyle w:val="Akapitzlist"/>
        <w:numPr>
          <w:ilvl w:val="0"/>
          <w:numId w:val="25"/>
        </w:numPr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zabezpieczenie instalacji, urządzeń i obiektów na terenie prac w jej bezpośrednim otoczeniu, przed ich zniszczeniem lub uszkodzeniem w trakcie wykonywania prac,</w:t>
      </w:r>
    </w:p>
    <w:p w14:paraId="1E17929D" w14:textId="77777777" w:rsidR="00F67C25" w:rsidRPr="00F67C25" w:rsidRDefault="00F67C25" w:rsidP="00A371E7">
      <w:pPr>
        <w:pStyle w:val="Akapitzlist"/>
        <w:numPr>
          <w:ilvl w:val="0"/>
          <w:numId w:val="25"/>
        </w:numPr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ponoszenie pełnej odpowiedzialności za bezpieczeństwo wszelkich działań na terenie prowadzonych prac i poza nim, a związanych z wykonaniem przedmiotu umowy,</w:t>
      </w:r>
    </w:p>
    <w:p w14:paraId="09604A36" w14:textId="77777777" w:rsidR="00F67C25" w:rsidRPr="00F67C25" w:rsidRDefault="00F67C25" w:rsidP="00A371E7">
      <w:pPr>
        <w:pStyle w:val="Akapitzlist"/>
        <w:numPr>
          <w:ilvl w:val="0"/>
          <w:numId w:val="25"/>
        </w:numPr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lastRenderedPageBreak/>
        <w:t>zapewnienie na własny koszt na czas wykonywania robót, energii elektrycznej, wody oraz innych mediów,</w:t>
      </w:r>
    </w:p>
    <w:p w14:paraId="4E0B9D6F" w14:textId="77777777" w:rsidR="00F67C25" w:rsidRPr="00F67C25" w:rsidRDefault="00F67C25" w:rsidP="00A371E7">
      <w:pPr>
        <w:pStyle w:val="Akapitzlist"/>
        <w:numPr>
          <w:ilvl w:val="0"/>
          <w:numId w:val="25"/>
        </w:numPr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dbanie o porządek na terenie prac oraz utrzymywanie terenu prac w należytym stanie i porządku oraz</w:t>
      </w:r>
      <w:r>
        <w:rPr>
          <w:rFonts w:ascii="Times New Roman" w:hAnsi="Times New Roman"/>
        </w:rPr>
        <w:t> </w:t>
      </w:r>
      <w:r w:rsidRPr="00F67C25"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 w:rsidRPr="00F67C25">
        <w:rPr>
          <w:rFonts w:ascii="Times New Roman" w:hAnsi="Times New Roman"/>
        </w:rPr>
        <w:t>stanie wolnym od przeszkód komunikacyjnych,</w:t>
      </w:r>
    </w:p>
    <w:p w14:paraId="2EA37E6C" w14:textId="77777777" w:rsidR="00F67C25" w:rsidRPr="00F67C25" w:rsidRDefault="00F67C25" w:rsidP="00A371E7">
      <w:pPr>
        <w:pStyle w:val="Akapitzlist"/>
        <w:numPr>
          <w:ilvl w:val="0"/>
          <w:numId w:val="25"/>
        </w:numPr>
        <w:tabs>
          <w:tab w:val="left" w:pos="142"/>
        </w:tabs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zgłaszanie Zamawiającemu do odbioru robót zanikających i ulegających zakryciu,</w:t>
      </w:r>
    </w:p>
    <w:p w14:paraId="5135B991" w14:textId="77777777" w:rsidR="00F67C25" w:rsidRPr="00F67C25" w:rsidRDefault="00F67C25" w:rsidP="00A371E7">
      <w:pPr>
        <w:pStyle w:val="Akapitzlist"/>
        <w:numPr>
          <w:ilvl w:val="0"/>
          <w:numId w:val="25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uporządkowanie terenu prac po ich zakończeniu, jak również terenów sąsiadujących zajętych lub</w:t>
      </w:r>
      <w:r>
        <w:rPr>
          <w:rFonts w:ascii="Times New Roman" w:hAnsi="Times New Roman"/>
        </w:rPr>
        <w:t> </w:t>
      </w:r>
      <w:r w:rsidRPr="00F67C25">
        <w:rPr>
          <w:rFonts w:ascii="Times New Roman" w:hAnsi="Times New Roman"/>
        </w:rPr>
        <w:t>użytkowanych przez Wykonawcę, w tym dokonania na własny koszt renowacji zniszczonych lub</w:t>
      </w:r>
      <w:r>
        <w:rPr>
          <w:rFonts w:ascii="Times New Roman" w:hAnsi="Times New Roman"/>
        </w:rPr>
        <w:t> </w:t>
      </w:r>
      <w:r w:rsidRPr="00F67C25">
        <w:rPr>
          <w:rFonts w:ascii="Times New Roman" w:hAnsi="Times New Roman"/>
        </w:rPr>
        <w:t>uszkodzonych w wyniku prowadzonych prac obiektów, instalacji itp. oraz likwidacja zaplecza budowy,</w:t>
      </w:r>
    </w:p>
    <w:p w14:paraId="151CE2B2" w14:textId="77777777" w:rsidR="00F67C25" w:rsidRPr="00F67C25" w:rsidRDefault="00F67C25" w:rsidP="00A371E7">
      <w:pPr>
        <w:pStyle w:val="Akapitzlist"/>
        <w:numPr>
          <w:ilvl w:val="0"/>
          <w:numId w:val="25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odtworzenie wszystkich nawierzchni, w tym placów, posesji, itp., na których realizowane będą prace związane z przedmiotem zamówienia. Odtworzeniu podlegać będą wszystkie rodzaje nawierzchni z</w:t>
      </w:r>
      <w:r>
        <w:rPr>
          <w:rFonts w:ascii="Times New Roman" w:hAnsi="Times New Roman"/>
        </w:rPr>
        <w:t> </w:t>
      </w:r>
      <w:r w:rsidRPr="00F67C25">
        <w:rPr>
          <w:rFonts w:ascii="Times New Roman" w:hAnsi="Times New Roman"/>
        </w:rPr>
        <w:t>doprowadzeniem ich do stanu pierwotnego – niepogorszonego,</w:t>
      </w:r>
    </w:p>
    <w:p w14:paraId="1031732D" w14:textId="77777777" w:rsidR="00F67C25" w:rsidRPr="00F67C25" w:rsidRDefault="00F67C25" w:rsidP="00A371E7">
      <w:pPr>
        <w:pStyle w:val="Akapitzlist"/>
        <w:numPr>
          <w:ilvl w:val="0"/>
          <w:numId w:val="25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niezwłoczne informowanie Zamawiającego o problemach technicznych lub okolicznościach, które mogą wpłynąć na jakość prac lub termin zakończenia prac,</w:t>
      </w:r>
    </w:p>
    <w:p w14:paraId="541C34C7" w14:textId="77777777" w:rsidR="00F67C25" w:rsidRPr="00F67C25" w:rsidRDefault="00F67C25" w:rsidP="00A371E7">
      <w:pPr>
        <w:pStyle w:val="Akapitzlist"/>
        <w:numPr>
          <w:ilvl w:val="0"/>
          <w:numId w:val="25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na każde żądanie Zamawiającego okazanie w stosunku do wskazanych materiałów certyfikatu zgodności z Polską Normą lub aprobatę techniczną,</w:t>
      </w:r>
    </w:p>
    <w:p w14:paraId="59218F4E" w14:textId="77777777" w:rsidR="00F67C25" w:rsidRPr="00F67C25" w:rsidRDefault="00F67C25" w:rsidP="00A371E7">
      <w:pPr>
        <w:pStyle w:val="Akapitzlist"/>
        <w:numPr>
          <w:ilvl w:val="0"/>
          <w:numId w:val="25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przestrzeganie zasad bezpieczeństwa, BHP, p.poż.,</w:t>
      </w:r>
    </w:p>
    <w:p w14:paraId="77839B71" w14:textId="77777777" w:rsidR="00F67C25" w:rsidRPr="00F67C25" w:rsidRDefault="00F67C25" w:rsidP="00A371E7">
      <w:pPr>
        <w:pStyle w:val="Akapitzlist"/>
        <w:numPr>
          <w:ilvl w:val="0"/>
          <w:numId w:val="25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/>
        </w:rPr>
      </w:pPr>
      <w:r w:rsidRPr="00F67C25">
        <w:rPr>
          <w:rFonts w:ascii="Times New Roman" w:hAnsi="Times New Roman"/>
        </w:rPr>
        <w:t>zapewnienie wykonania i kierowania robotami objętymi umową przez osoby posiadające stosowne kwalifikacje zawodowe i uprawnienia.</w:t>
      </w:r>
    </w:p>
    <w:p w14:paraId="0EEF44C6" w14:textId="77777777" w:rsidR="00F67C25" w:rsidRPr="00F67C25" w:rsidRDefault="00F67C25" w:rsidP="00F67C25">
      <w:pPr>
        <w:pStyle w:val="Akapitzlist"/>
        <w:tabs>
          <w:tab w:val="left" w:pos="426"/>
        </w:tabs>
        <w:spacing w:after="0" w:line="256" w:lineRule="auto"/>
        <w:ind w:left="567"/>
        <w:jc w:val="both"/>
        <w:rPr>
          <w:rFonts w:ascii="Times New Roman" w:hAnsi="Times New Roman"/>
        </w:rPr>
      </w:pPr>
    </w:p>
    <w:p w14:paraId="0C2E2A30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</w:p>
    <w:p w14:paraId="62152723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7</w:t>
      </w:r>
    </w:p>
    <w:p w14:paraId="608B504A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Podwykonawcy</w:t>
      </w:r>
    </w:p>
    <w:p w14:paraId="5B941A45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1. Zgodnie ze złożoną ofertą Wykonawca wykona przedmiot umowy, o którym mowa w §1 z udziałem Podwykonawcy (-ów) ................................................................................ </w:t>
      </w:r>
    </w:p>
    <w:p w14:paraId="5BC0BEC7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........................................................................., za działania lub zaniechania którego (-</w:t>
      </w:r>
      <w:proofErr w:type="spellStart"/>
      <w:r w:rsidRPr="00F67C25">
        <w:rPr>
          <w:sz w:val="22"/>
          <w:szCs w:val="22"/>
        </w:rPr>
        <w:t>ych</w:t>
      </w:r>
      <w:proofErr w:type="spellEnd"/>
      <w:r w:rsidRPr="00F67C25">
        <w:rPr>
          <w:sz w:val="22"/>
          <w:szCs w:val="22"/>
        </w:rPr>
        <w:t>) ponosi pełną odpowiedzialność.</w:t>
      </w:r>
    </w:p>
    <w:p w14:paraId="0C63BFD9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2.Powierzenie wykonania części przedmiotu zamówienia Podwykonawcy (-om) wymaga zawarcia umowy o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podwykonawstwo, przez którą należy rozumieć umowę w formie pisemnej o charakterze odpłatnym, której przedmiotem są usługi, dostawy lub roboty budowlane stanowiące część zamówienia publicznego, zawartą pomiędzy Wykonawcą, a innym podmiotem (Podwykonawcą), a także między Podwykonawcą, a dalszym Podwykonawcą lub między dalszymi Podwykonawcami. Umowy o podwykonawstwo stanowią załącznik do umowy.</w:t>
      </w:r>
    </w:p>
    <w:p w14:paraId="69C39C5B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 Postanowienia ust. 2 stosuje się do Podwykonawcy (-ów), o których mowa w ust. 1 oraz innych Podwykonawców i ich dalszych Podwykonawców, którym Wykonawca powierzy wykonanie części przedmiotu zamówienia.</w:t>
      </w:r>
    </w:p>
    <w:p w14:paraId="10523590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 Termin zapłaty wynagrodzenia Podwykonawcy lub dalszemu Podwykonawcy przewidziany w umowie o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podwykonawstwo, o której mowa w ust. 2, nie może być dłuższy niż 14 dni od dnia doręczenia Wykonawcy, Podwykonawcy lub dalszemu Podwykonawcy faktury lub rachunku, potwierdzających wykonanie zleconej Podwykonawcy lub dalszemu Podwykonawcy dostawy, usługi lub roboty budowlanej.</w:t>
      </w:r>
    </w:p>
    <w:p w14:paraId="3CDD9B5F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5.Wykonawca, Podwykonawca lub dalszy Podwykonawca zamierzający zawrzeć umowę podwykonawstwo, której przedmiotem są roboty budowlane, jest obowiązany, w trakcie realizacji zamówienia publicznego na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roboty budowlane, do przedłożenia Zamawiającemu projektu tej umowy, nie później niż w terminie 14 dni przed przewidywanym dniem jej zawarcia, przy czym Podwykonawca lub dalszy Podwykonawca jest obowiązany dołączyć zgodę Wykonawcy na zawarcie umowy o podwykonawstwo o treści zgodnej z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projektem umowy.</w:t>
      </w:r>
    </w:p>
    <w:p w14:paraId="1C9E5EFC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6.Zamawiający w terminie 14 dni zgłasza pisemne zastrzeżenia do projektu umowy, o którym mowa w ust. 5, niespełniającego wymagań ust. 4 i 12. Niezgłoszenie pisemnych zastrzeżeń do przedłożonego projektu umowy, o którym mowa w ust. 5 w terminie, o którym mowa w zadaniu poprzedzającym uważa się za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akceptację projektu umowy przez Zamawiającego.</w:t>
      </w:r>
    </w:p>
    <w:p w14:paraId="02AEAA5D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lastRenderedPageBreak/>
        <w:t>7.Wykonawca, Podwykonawca lub dalszy Podwykonawca przedkłada Zamawiającemu poświadczoną za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zgodność z oryginałem przez przedkładającego kopię zawartej umowy o podwykonawstwo w terminie 7 dni od dnia jej zawarcia.</w:t>
      </w:r>
    </w:p>
    <w:p w14:paraId="01CA69D6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8.Zamawiający w terminie 14 dni zgłasza pisemny sprzeciw do umowy, o której mowa w ust. 7, w przypadkach, o których mowa w ust. 4 i 12. Niezgłoszenie pisemnego sprzeciwu do przedłożonej umowy, o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której mowa w</w:t>
      </w:r>
      <w:r w:rsidR="00397DA0">
        <w:rPr>
          <w:sz w:val="22"/>
          <w:szCs w:val="22"/>
        </w:rPr>
        <w:t> </w:t>
      </w:r>
      <w:r w:rsidRPr="00F67C25">
        <w:rPr>
          <w:sz w:val="22"/>
          <w:szCs w:val="22"/>
        </w:rPr>
        <w:t>ust. 7 w terminie, o którym mowa w zadaniu poprzedzającym uważa się za akceptację umowy przez Zamawiającego.</w:t>
      </w:r>
    </w:p>
    <w:p w14:paraId="4D4AE520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9.Wykonawca, Podwykonawca lub dalszy Podwykonawca przedkłada Zamawiającemu poświadczoną za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zgodność z oryginałem przez przedkładającego kopię zawartej umowy o podwykonawstwo, której przedmiotem są dostawy lub usługi, w terminie 7 dni od dnia jej zawarcia, z wyłączeniem umów o podwykonawstwo o wartości mniejszej niż 0,5% wartości umowy, o której mowa w § 8 ust. 1, chyba że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 xml:space="preserve">wartość umowy o podwykonawstwo przekracza 50 000 zł. </w:t>
      </w:r>
    </w:p>
    <w:p w14:paraId="4D44D7CF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10.Jeżeli umowa, o której mowa w ust. 9 przewiduje termin zapłaty wynagrodzenia dłuższy niż określony w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ust. 4 Zamawiający informuje o tym Wykonawcę i wzywa go do doprowadzenia do zmiany tej umowy pod rygorem wystąpienia o zapłatę kary umownej, o której mowa w § 17 ust. 1 pkt 9.</w:t>
      </w:r>
    </w:p>
    <w:p w14:paraId="6517F49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11.Postanowienia ust. 4 - 10 stosuje się odpowiednio do zmian umowy o podwykonawstwo. Wszelkie zmiany dotyczące umowy o podwykonawstwo wymagają pisemnej formy, pod rygorem nieważności.</w:t>
      </w:r>
    </w:p>
    <w:p w14:paraId="630E4CBE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12.Wykonawca, Podwykonawca lub dalszy Podwykonawca zapewni, aby w umowach z Podwykonawcami lub dalszymi Podwykonawcami okres odpowiedzialności za wady nie był krótszy od okresu odpowiedzialności za</w:t>
      </w:r>
      <w:r w:rsidR="00397DA0">
        <w:rPr>
          <w:sz w:val="22"/>
          <w:szCs w:val="22"/>
        </w:rPr>
        <w:t> </w:t>
      </w:r>
      <w:r w:rsidRPr="00F67C25">
        <w:rPr>
          <w:sz w:val="22"/>
          <w:szCs w:val="22"/>
        </w:rPr>
        <w:t>wady wobec Zamawiającego, o którym mowa w § 18 ust. 1 i 2.</w:t>
      </w:r>
    </w:p>
    <w:p w14:paraId="36A30EB5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</w:p>
    <w:p w14:paraId="28780EFF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8</w:t>
      </w:r>
    </w:p>
    <w:p w14:paraId="20E40CED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Wynagrodzenie</w:t>
      </w:r>
    </w:p>
    <w:p w14:paraId="67D0B417" w14:textId="77777777" w:rsidR="00F67C25" w:rsidRPr="00F67C25" w:rsidRDefault="00F67C25" w:rsidP="00A371E7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F67C25">
        <w:rPr>
          <w:rFonts w:ascii="Times New Roman" w:eastAsia="Times New Roman" w:hAnsi="Times New Roman"/>
          <w:lang w:eastAsia="pl-PL"/>
        </w:rPr>
        <w:t>Z tytułu należytego wykonania przedmiotu umowy Zamawiający zapłaci Wykonawcy wynagrodzenie ryczałtowe w kwocie: ....................... zł netto, powiększone o podatek VAT 23 % tj. w kwocie: ................... zł, co stanowi kwotę: ................... zł brutto (słownie: ......................................).</w:t>
      </w:r>
    </w:p>
    <w:p w14:paraId="4C99C7F2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2.Niedoszacowanie oraz brak rozpoznania zakresu przedmiotu umowy nie może być podstawą żądania zmiany wynagrodzenia ryczałtowego określonego w ust.1 niniejszego paragrafu.</w:t>
      </w:r>
    </w:p>
    <w:p w14:paraId="429876D7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 Wykonawca nie może bez pisemnej zgody Zamawiającego dokonać żadnej cesji praw związanych z realizacją niniejszej umowy.</w:t>
      </w:r>
    </w:p>
    <w:p w14:paraId="6E13ED78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 Kwota określona w ust. 1 zawiera wszelkie koszty związane z realizacją zadania, niezbędne do jego wykonania, a w szczególności wszelkie roboty przygotowawcze, porządkowe, zagospodarowanie terenu, koszty utrzymania zaplecza budowy, obsługa geodezyjna, uzyskanie uzgodnień, koszty administracyjne, itp.</w:t>
      </w:r>
    </w:p>
    <w:p w14:paraId="0D8A0CDB" w14:textId="77777777" w:rsidR="00F67C25" w:rsidRPr="00F67C25" w:rsidRDefault="00F67C25" w:rsidP="00F67C25">
      <w:pPr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 w:rsidRPr="00F67C25">
        <w:rPr>
          <w:rFonts w:eastAsia="Calibri"/>
          <w:sz w:val="22"/>
          <w:szCs w:val="22"/>
        </w:rPr>
        <w:t>5.Podstawą do określenia ceny, o której mowa w ust. 1, jest dokumentacja projektowa oraz ilości robót wynikające z tej dokumentacji. Przedmiar robót ma charakter pomocniczy.</w:t>
      </w:r>
    </w:p>
    <w:p w14:paraId="041BF592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6. W przypadku zatrudnienia Podwykonawców dodatkowo do faktury Wykonawca ma obowiązek załączyć: </w:t>
      </w:r>
    </w:p>
    <w:p w14:paraId="3FA88482" w14:textId="77777777" w:rsidR="00F67C25" w:rsidRPr="00F67C25" w:rsidRDefault="00F67C25" w:rsidP="00A371E7">
      <w:pPr>
        <w:pStyle w:val="Akapitzlist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67C25">
        <w:rPr>
          <w:rFonts w:ascii="Times New Roman" w:eastAsia="Times New Roman" w:hAnsi="Times New Roman"/>
          <w:lang w:eastAsia="pl-PL"/>
        </w:rPr>
        <w:t xml:space="preserve">potwierdzone za zgodność z oryginałem kopie faktur VAT lub rachunków wystawionych przez Podwykonawców lub dalszych Podwykonawców, którzy zostali zaakceptowani przez Zamawiającego, oraz </w:t>
      </w:r>
    </w:p>
    <w:p w14:paraId="3EF037FB" w14:textId="77777777" w:rsidR="00F67C25" w:rsidRPr="00F67C25" w:rsidRDefault="00F67C25" w:rsidP="00A371E7">
      <w:pPr>
        <w:pStyle w:val="Akapitzlist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67C25">
        <w:rPr>
          <w:rFonts w:ascii="Times New Roman" w:eastAsia="Times New Roman" w:hAnsi="Times New Roman"/>
          <w:lang w:eastAsia="pl-PL"/>
        </w:rPr>
        <w:t>potwierdzone za zgodność z oryginałem kopie przelewów bankowych potwierdzających płatności na</w:t>
      </w:r>
      <w:r w:rsidR="00397DA0">
        <w:rPr>
          <w:rFonts w:ascii="Times New Roman" w:eastAsia="Times New Roman" w:hAnsi="Times New Roman"/>
          <w:lang w:eastAsia="pl-PL"/>
        </w:rPr>
        <w:t> </w:t>
      </w:r>
      <w:r w:rsidRPr="00F67C25">
        <w:rPr>
          <w:rFonts w:ascii="Times New Roman" w:eastAsia="Times New Roman" w:hAnsi="Times New Roman"/>
          <w:lang w:eastAsia="pl-PL"/>
        </w:rPr>
        <w:t xml:space="preserve">rzecz Podwykonawców lub dalszych Podwykonawców, lub </w:t>
      </w:r>
    </w:p>
    <w:p w14:paraId="20A08056" w14:textId="77777777" w:rsidR="00F67C25" w:rsidRPr="00F67C25" w:rsidRDefault="00F67C25" w:rsidP="00A371E7">
      <w:pPr>
        <w:pStyle w:val="Akapitzlist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67C25">
        <w:rPr>
          <w:rFonts w:ascii="Times New Roman" w:eastAsia="Times New Roman" w:hAnsi="Times New Roman"/>
          <w:lang w:eastAsia="pl-PL"/>
        </w:rPr>
        <w:t>oświadczenia Podwykonawców lub dalszych Podwykonawców o braku zobowiązań finansowych wynikających z podpisanych z Wykonawcą/Podwykonawcą umów.</w:t>
      </w:r>
    </w:p>
    <w:p w14:paraId="48682926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7. Wykonawca nie może bez pisemnej zgody Zamawiającego dokonać żadnej cesji praw związanych z realizacją niniejszej umowy.</w:t>
      </w:r>
    </w:p>
    <w:p w14:paraId="5EFF82B3" w14:textId="77777777" w:rsidR="00F67C25" w:rsidRPr="00F67C25" w:rsidRDefault="00F67C25" w:rsidP="00F67C25">
      <w:p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8. </w:t>
      </w:r>
      <w:r w:rsidRPr="00F67C25">
        <w:rPr>
          <w:rFonts w:eastAsia="Calibri"/>
          <w:sz w:val="22"/>
          <w:szCs w:val="22"/>
        </w:rPr>
        <w:t xml:space="preserve">Wynagrodzenie należne Wykonawcy zostanie przekazane na jego rachunek bankowy </w:t>
      </w:r>
      <w:r w:rsidRPr="00F67C25">
        <w:rPr>
          <w:sz w:val="22"/>
          <w:szCs w:val="22"/>
        </w:rPr>
        <w:t xml:space="preserve">nr ……………………………………………………….. w banku ……………………………………….. </w:t>
      </w:r>
    </w:p>
    <w:p w14:paraId="0B45FC73" w14:textId="77777777" w:rsidR="00F67C25" w:rsidRPr="00F67C25" w:rsidRDefault="00F67C25" w:rsidP="00F67C25">
      <w:pPr>
        <w:autoSpaceDE w:val="0"/>
        <w:autoSpaceDN w:val="0"/>
        <w:adjustRightInd w:val="0"/>
        <w:spacing w:after="120"/>
        <w:jc w:val="both"/>
        <w:rPr>
          <w:bCs/>
          <w:sz w:val="22"/>
          <w:szCs w:val="22"/>
        </w:rPr>
      </w:pPr>
      <w:r w:rsidRPr="00F67C25">
        <w:rPr>
          <w:sz w:val="22"/>
          <w:szCs w:val="22"/>
        </w:rPr>
        <w:lastRenderedPageBreak/>
        <w:t xml:space="preserve">9. </w:t>
      </w:r>
      <w:r w:rsidRPr="00F67C25">
        <w:rPr>
          <w:bCs/>
          <w:sz w:val="22"/>
          <w:szCs w:val="22"/>
        </w:rPr>
        <w:t xml:space="preserve">Zamawiający zastrzega sobie prawo rozliczenia płatności wynikającej z umowy </w:t>
      </w:r>
      <w:r w:rsidRPr="00F67C25">
        <w:rPr>
          <w:bCs/>
          <w:sz w:val="22"/>
          <w:szCs w:val="22"/>
        </w:rPr>
        <w:br/>
        <w:t xml:space="preserve">za pośrednictwem metody MPP (Split </w:t>
      </w:r>
      <w:proofErr w:type="spellStart"/>
      <w:r w:rsidRPr="00F67C25">
        <w:rPr>
          <w:bCs/>
          <w:sz w:val="22"/>
          <w:szCs w:val="22"/>
        </w:rPr>
        <w:t>Payment</w:t>
      </w:r>
      <w:proofErr w:type="spellEnd"/>
      <w:r w:rsidRPr="00F67C25">
        <w:rPr>
          <w:bCs/>
          <w:sz w:val="22"/>
          <w:szCs w:val="22"/>
        </w:rPr>
        <w:t xml:space="preserve">) przewidzianej w przepisach ustawy </w:t>
      </w:r>
      <w:r w:rsidRPr="00F67C25">
        <w:rPr>
          <w:bCs/>
          <w:sz w:val="22"/>
          <w:szCs w:val="22"/>
        </w:rPr>
        <w:br/>
        <w:t>o podatku od towarów i usług.</w:t>
      </w:r>
    </w:p>
    <w:p w14:paraId="16F27F14" w14:textId="77777777" w:rsidR="00F67C25" w:rsidRPr="00F67C25" w:rsidRDefault="00F67C25" w:rsidP="00F67C25">
      <w:pPr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F67C25">
        <w:rPr>
          <w:bCs/>
          <w:sz w:val="22"/>
          <w:szCs w:val="22"/>
        </w:rPr>
        <w:t>10. Wykonawca oświadcza, że rachunek bankowy wskazany w umowie:</w:t>
      </w:r>
    </w:p>
    <w:p w14:paraId="7001D7B0" w14:textId="77777777" w:rsidR="00F67C25" w:rsidRPr="00F67C25" w:rsidRDefault="00F67C25" w:rsidP="00A371E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67C25">
        <w:rPr>
          <w:rFonts w:ascii="Times New Roman" w:hAnsi="Times New Roman"/>
          <w:bCs/>
        </w:rPr>
        <w:t xml:space="preserve">jest rachunkiem umożliwiającym płatność w ramach mechanizmu podzielonej płatności; </w:t>
      </w:r>
    </w:p>
    <w:p w14:paraId="11BC6856" w14:textId="77777777" w:rsidR="00F67C25" w:rsidRPr="00F67C25" w:rsidRDefault="00F67C25" w:rsidP="00A371E7">
      <w:pPr>
        <w:numPr>
          <w:ilvl w:val="0"/>
          <w:numId w:val="17"/>
        </w:numPr>
        <w:spacing w:after="120"/>
        <w:ind w:hanging="357"/>
        <w:jc w:val="both"/>
        <w:rPr>
          <w:bCs/>
          <w:sz w:val="22"/>
          <w:szCs w:val="22"/>
        </w:rPr>
      </w:pPr>
      <w:r w:rsidRPr="00F67C25">
        <w:rPr>
          <w:bCs/>
          <w:sz w:val="22"/>
          <w:szCs w:val="22"/>
        </w:rPr>
        <w:t>jest rachunkiem znajdującym się w elektronicznym wykazie podmiotów prowadzonych od 1 września 2019 r. przez szefa Krajowej Administracji Skarbowej, o którym mowa w ustawie o</w:t>
      </w:r>
      <w:r>
        <w:rPr>
          <w:bCs/>
          <w:sz w:val="22"/>
          <w:szCs w:val="22"/>
        </w:rPr>
        <w:t> </w:t>
      </w:r>
      <w:r w:rsidRPr="00F67C25">
        <w:rPr>
          <w:bCs/>
          <w:sz w:val="22"/>
          <w:szCs w:val="22"/>
        </w:rPr>
        <w:t>podatku od towarów i usług.</w:t>
      </w:r>
    </w:p>
    <w:p w14:paraId="03FB6637" w14:textId="77777777" w:rsidR="00F67C25" w:rsidRPr="00F67C25" w:rsidRDefault="00F67C25" w:rsidP="00F67C25">
      <w:pPr>
        <w:tabs>
          <w:tab w:val="left" w:pos="567"/>
        </w:tabs>
        <w:spacing w:after="120"/>
        <w:jc w:val="both"/>
        <w:rPr>
          <w:sz w:val="22"/>
          <w:szCs w:val="22"/>
        </w:rPr>
      </w:pPr>
      <w:r w:rsidRPr="00F67C25">
        <w:rPr>
          <w:bCs/>
          <w:sz w:val="22"/>
          <w:szCs w:val="22"/>
        </w:rPr>
        <w:t>11. W przypadku, gdy rachunek bankowy nie spełnia warunków</w:t>
      </w:r>
      <w:r w:rsidRPr="00F67C25">
        <w:rPr>
          <w:sz w:val="22"/>
          <w:szCs w:val="22"/>
        </w:rPr>
        <w:t xml:space="preserve"> określonych w § 8 ust. 10, opóźnienie w dokonaniu płatności na rachunek objęty wykazem, nie stanowi dla Wykonawcy podstawy do żądania od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Zamawiającego jakichkolwiek odsetek/odszkodowań lub innych roszczeń z tytułu dokonania nieterminowej płatności.</w:t>
      </w:r>
    </w:p>
    <w:p w14:paraId="5E8CFD95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9</w:t>
      </w:r>
    </w:p>
    <w:p w14:paraId="61E92068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1.</w:t>
      </w:r>
      <w:r w:rsidRPr="00F67C25">
        <w:rPr>
          <w:b/>
          <w:bCs/>
          <w:sz w:val="22"/>
          <w:szCs w:val="22"/>
        </w:rPr>
        <w:t xml:space="preserve"> </w:t>
      </w:r>
      <w:r w:rsidRPr="00F67C25">
        <w:rPr>
          <w:sz w:val="22"/>
          <w:szCs w:val="22"/>
        </w:rPr>
        <w:t>Wykonawca ponosi koszty obsługi geodezyjnej inwestycji, zarówno wykonywanej siłami własnymi, jak i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zleconej specjalistycznym jednostkom, a także wszelkie inne koszty niezbędne do wykonania kompletnego dzieła budowlanego.</w:t>
      </w:r>
    </w:p>
    <w:p w14:paraId="478D2978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2.Wykonawca ma obowiązek umożliwienia wstępu na teren budowy osobom wskazanym przez Zamawiającego, a także pracownikom innych organów nadzoru, do których należy wykonywanie zadań określonych ustawą Prawo budowlane oraz do udostępnienia im danych i informacji wymaganych na podstawie przepisów tej ustawy.</w:t>
      </w:r>
    </w:p>
    <w:p w14:paraId="0D7CCBD2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3.Wykonawca jest zobowiązany do niezwłocznego usunięcia, własnym staraniem i na koszt własny, ewentualnych szkód powstałych z jego winy w związku z realizacją niniejszej umowy.</w:t>
      </w:r>
    </w:p>
    <w:p w14:paraId="07A3E7FF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 Budynki przylegające do terenu inwestycji będą w trakcie realizacji robót budowlanych czynne i użytkowane. Wykonawca zobowiązany jest do takiej organizacji i realizacji robót budowlanych, by umożliwić swobodny dostęp do tych obiektów i bezpieczne ich użytkowanie oraz ograniczyć do minimum uciążliwości wynikające z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realizacji przedmiotu zamówienia.</w:t>
      </w:r>
    </w:p>
    <w:p w14:paraId="3607D7A9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</w:p>
    <w:p w14:paraId="65E946CF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10</w:t>
      </w:r>
    </w:p>
    <w:p w14:paraId="414E59ED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1. Wykonawca dostarczy na teren budowy wszystkie materiały i urządzenia, określone, co do rodzaju, standardu i ilości w dokumentacji projektowej opracowanej zgodnie z wymaganiami SWZ wraz z załącznikami w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brzmieniu z chwili otwarcia ofert oraz ponosi za nie pełną odpowiedzialność.</w:t>
      </w:r>
    </w:p>
    <w:p w14:paraId="75DCB40F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2.Materiały i urządzenia, o których mowa w ust. 1 muszą odpowiadać, co do jakości wymogom dotyczącym wyrobów dopuszczonych do obrotu i stosowania w budownictwie zgodnie z art. 10 ustawy Prawo budowlane, a także wymaganiom jakościowym określonym w dokumentacji projektowej.</w:t>
      </w:r>
    </w:p>
    <w:p w14:paraId="2EF490EC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3.Wykonawca zobowiązany jest posiadać i na każde żądanie Zamawiającego (osób/podmiotów wskazanych przez Zamawiającego) okazać, w stosunku do wskazanych materiałów certyfikat na znak bezpieczeństwa, certyfikat lub deklarację zgodności z Polską Normą lub z aprobatą techniczną.</w:t>
      </w:r>
    </w:p>
    <w:p w14:paraId="77686FBE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4.Na żądanie Zamawiającego Wykonawca zapewni niezbędne oprzyrządowanie, potencjał ludzki oraz materiały wymagane do zbadania jakości robót oraz użytych materiałów – badania te zostaną wykonane na koszt Wykonawcy.</w:t>
      </w:r>
    </w:p>
    <w:p w14:paraId="7C93CD32" w14:textId="192187D7" w:rsidR="00F67C25" w:rsidRPr="00F67C25" w:rsidRDefault="00F67C25" w:rsidP="00DF517C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5.Wykonawca w ramach wykonania przedmiotu umowy jest zobowiązany do utylizacji gruzu i innych odpadów nienadających się do wykorzystania, w miejscach zorganizowanego składowania odpadów zgodnie z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ustawą o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odpadach z dnia 14 grudnia 2012 r. (</w:t>
      </w:r>
      <w:bookmarkStart w:id="1" w:name="_Hlk116549889"/>
      <w:r w:rsidR="00DF517C" w:rsidRPr="00DF517C">
        <w:rPr>
          <w:sz w:val="22"/>
          <w:szCs w:val="22"/>
        </w:rPr>
        <w:t>Dz. U. z 2023 r.</w:t>
      </w:r>
      <w:r w:rsidR="00DF517C">
        <w:rPr>
          <w:sz w:val="22"/>
          <w:szCs w:val="22"/>
        </w:rPr>
        <w:t xml:space="preserve"> </w:t>
      </w:r>
      <w:r w:rsidR="00DF517C" w:rsidRPr="00DF517C">
        <w:rPr>
          <w:sz w:val="22"/>
          <w:szCs w:val="22"/>
        </w:rPr>
        <w:t>poz. 1587</w:t>
      </w:r>
      <w:r w:rsidRPr="00F67C25">
        <w:rPr>
          <w:sz w:val="22"/>
          <w:szCs w:val="22"/>
        </w:rPr>
        <w:t xml:space="preserve"> z </w:t>
      </w:r>
      <w:proofErr w:type="spellStart"/>
      <w:r w:rsidRPr="00F67C25">
        <w:rPr>
          <w:sz w:val="22"/>
          <w:szCs w:val="22"/>
        </w:rPr>
        <w:t>późn</w:t>
      </w:r>
      <w:proofErr w:type="spellEnd"/>
      <w:r w:rsidRPr="00F67C25">
        <w:rPr>
          <w:sz w:val="22"/>
          <w:szCs w:val="22"/>
        </w:rPr>
        <w:t>. zm</w:t>
      </w:r>
      <w:bookmarkEnd w:id="1"/>
      <w:r w:rsidRPr="00F67C25">
        <w:rPr>
          <w:sz w:val="22"/>
          <w:szCs w:val="22"/>
        </w:rPr>
        <w:t>.) oraz Rozporządzeniem Ministra Klimatu z dnia 2 stycznia 2020 r. w sprawie katalogu odpadów (Dz. U. z 2020 r. poz. 10).</w:t>
      </w:r>
    </w:p>
    <w:p w14:paraId="4D33FD0F" w14:textId="12C263A1" w:rsidR="00F67C25" w:rsidRPr="00F67C25" w:rsidRDefault="00F67C25" w:rsidP="00DF517C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6.Stosownie do postanowień ustawy z dnia 14 grudnia 2012 r. o odpadach (</w:t>
      </w:r>
      <w:r w:rsidR="00DF517C" w:rsidRPr="00DF517C">
        <w:rPr>
          <w:sz w:val="22"/>
          <w:szCs w:val="22"/>
        </w:rPr>
        <w:t>Dz. U. z 2023 r.</w:t>
      </w:r>
      <w:r w:rsidR="00DF517C">
        <w:rPr>
          <w:sz w:val="22"/>
          <w:szCs w:val="22"/>
        </w:rPr>
        <w:t xml:space="preserve"> </w:t>
      </w:r>
      <w:r w:rsidR="00DF517C" w:rsidRPr="00DF517C">
        <w:rPr>
          <w:sz w:val="22"/>
          <w:szCs w:val="22"/>
        </w:rPr>
        <w:t>poz. 1587</w:t>
      </w:r>
      <w:r w:rsidRPr="00F67C25">
        <w:rPr>
          <w:sz w:val="22"/>
          <w:szCs w:val="22"/>
        </w:rPr>
        <w:t xml:space="preserve"> z </w:t>
      </w:r>
      <w:proofErr w:type="spellStart"/>
      <w:r w:rsidRPr="00F67C25">
        <w:rPr>
          <w:sz w:val="22"/>
          <w:szCs w:val="22"/>
        </w:rPr>
        <w:t>późn</w:t>
      </w:r>
      <w:proofErr w:type="spellEnd"/>
      <w:r w:rsidRPr="00F67C25">
        <w:rPr>
          <w:sz w:val="22"/>
          <w:szCs w:val="22"/>
        </w:rPr>
        <w:t xml:space="preserve">. </w:t>
      </w:r>
      <w:proofErr w:type="spellStart"/>
      <w:r w:rsidRPr="00F67C25">
        <w:rPr>
          <w:sz w:val="22"/>
          <w:szCs w:val="22"/>
        </w:rPr>
        <w:t>zm</w:t>
      </w:r>
      <w:proofErr w:type="spellEnd"/>
      <w:r w:rsidRPr="00F67C25">
        <w:rPr>
          <w:sz w:val="22"/>
          <w:szCs w:val="22"/>
        </w:rPr>
        <w:t>) strony ustalają, iż Wykonawca jest posiadaczem i wytwórcą odpadów powstałych w związku z realizacją zamówienia objętego niniejszą umową, przez co koszty i obowiązki wynikające z przepisów prawa w tym zakresie obciążają Wykonawcę.</w:t>
      </w:r>
    </w:p>
    <w:p w14:paraId="5E80191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lastRenderedPageBreak/>
        <w:t>7. Od dnia protokolarnego przekazania terenu budowy Wykonawca odpowiada za organizację swojego zaplecza, utrzymanie ładu i porządku, usuwanie wszelkich śmieci, odpadków, opakowań i innych pozostałości po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zużytych przez Wykonawcę materiałach na terenie budowy, w jej otoczeniu i drogach dojazdowych. W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 xml:space="preserve">przypadku zaniechania czynności porządkowe mogą zostać wykonane przez Zamawiającego na koszt Wykonawcy. </w:t>
      </w:r>
    </w:p>
    <w:p w14:paraId="734E7B3D" w14:textId="77777777" w:rsidR="00F67C25" w:rsidRPr="00F67C25" w:rsidRDefault="00F67C25" w:rsidP="00F67C25">
      <w:pPr>
        <w:spacing w:after="120"/>
        <w:rPr>
          <w:b/>
          <w:bCs/>
          <w:sz w:val="22"/>
          <w:szCs w:val="22"/>
        </w:rPr>
      </w:pPr>
    </w:p>
    <w:p w14:paraId="24DAB9BD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11</w:t>
      </w:r>
    </w:p>
    <w:p w14:paraId="761454C2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Gwarancja</w:t>
      </w:r>
    </w:p>
    <w:p w14:paraId="05049329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1. Wykonawca udziela Zamawiającemu gwarancji/rękojmi na zrealizowany przedmiot umowy na okres ...... miesięcy.</w:t>
      </w:r>
    </w:p>
    <w:p w14:paraId="1B8E48F7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 Bieg gwarancji rozpoczyna się następnego dnia licząc od daty odbioru końcowego przedmiotu umowy lub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od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daty potwierdzenia usunięcia wad w razie ich stwierdzenia przy odbiorze końcowym.</w:t>
      </w:r>
    </w:p>
    <w:p w14:paraId="3C91E0A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 Zamawiający może dochodzić roszczeń z tytułu gwarancji i rękojmi także po terminach określonych w ust. 1, jeżeli reklamował wadę przed upływem tego terminu.</w:t>
      </w:r>
    </w:p>
    <w:p w14:paraId="43636378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4.Zamawiający może wykonywać uprawnienia z tytułu rękojmi za wady fizyczne przedmiotu umowy niezależnie od uprawnień wynikających z gwarancji.</w:t>
      </w:r>
    </w:p>
    <w:p w14:paraId="56EBCA69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5.W okresie gwarancji i rękojmi Wykonawca obowiązany jest do nieodpłatnego usuwania stwierdzonych wad przedmiotu umowy w terminie 14 dni od daty zgłoszenia ich przez Zamawiającego.</w:t>
      </w:r>
    </w:p>
    <w:p w14:paraId="2EC0F37D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6.W przypadku nie przystąpienia przez Wykonawcę do usuwania wad w okresie gwarancji i rękojmi w wyznaczonych terminach, Zamawiający ma prawo zlecić usunięcie wad innemu podmiotowi na koszt Wykonawcy, który zobowiązuje się do uregulowania należności w terminie 14 dni od daty otrzymania wezwania.</w:t>
      </w:r>
    </w:p>
    <w:p w14:paraId="3B49D7FB" w14:textId="77777777" w:rsidR="00F67C25" w:rsidRPr="00F67C25" w:rsidRDefault="00F67C25" w:rsidP="00F67C25">
      <w:pPr>
        <w:contextualSpacing/>
        <w:rPr>
          <w:b/>
          <w:sz w:val="22"/>
          <w:szCs w:val="22"/>
        </w:rPr>
      </w:pPr>
    </w:p>
    <w:p w14:paraId="1AEF7C4C" w14:textId="77777777" w:rsidR="00F67C25" w:rsidRPr="00F67C25" w:rsidRDefault="00F67C25" w:rsidP="00F67C25">
      <w:pPr>
        <w:contextualSpacing/>
        <w:jc w:val="center"/>
        <w:rPr>
          <w:b/>
          <w:sz w:val="22"/>
          <w:szCs w:val="22"/>
        </w:rPr>
      </w:pPr>
      <w:r w:rsidRPr="00F67C25">
        <w:rPr>
          <w:b/>
          <w:sz w:val="22"/>
          <w:szCs w:val="22"/>
        </w:rPr>
        <w:t>§ 12</w:t>
      </w:r>
    </w:p>
    <w:p w14:paraId="7080275A" w14:textId="77777777" w:rsidR="00F67C25" w:rsidRPr="00F67C25" w:rsidRDefault="00F67C25" w:rsidP="00F67C25">
      <w:pPr>
        <w:spacing w:after="120"/>
        <w:jc w:val="center"/>
        <w:rPr>
          <w:b/>
          <w:sz w:val="22"/>
          <w:szCs w:val="22"/>
        </w:rPr>
      </w:pPr>
      <w:r w:rsidRPr="00F67C25">
        <w:rPr>
          <w:b/>
          <w:sz w:val="22"/>
          <w:szCs w:val="22"/>
        </w:rPr>
        <w:t>RODO</w:t>
      </w:r>
    </w:p>
    <w:p w14:paraId="7F72AD4A" w14:textId="77777777" w:rsidR="00F67C25" w:rsidRPr="00F67C25" w:rsidRDefault="00F67C25" w:rsidP="00F67C25">
      <w:pPr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Zgodnie z art. 13 ust. 1 i 2 rozporządzenia Parlamentu Europejskiego i Rady (UE) 2016/679 z dnia 27 kwietnia 2016 r. w sprawie ochrony osób fizycznych w związku z przetwarzaniem danych osobowych i</w:t>
      </w:r>
      <w:r>
        <w:rPr>
          <w:rFonts w:eastAsia="Arial Unicode MS"/>
          <w:sz w:val="22"/>
          <w:szCs w:val="22"/>
        </w:rPr>
        <w:t> </w:t>
      </w:r>
      <w:r w:rsidRPr="00F67C25">
        <w:rPr>
          <w:rFonts w:eastAsia="Arial Unicode MS"/>
          <w:sz w:val="22"/>
          <w:szCs w:val="22"/>
        </w:rPr>
        <w:t>w</w:t>
      </w:r>
      <w:r>
        <w:rPr>
          <w:rFonts w:eastAsia="Arial Unicode MS"/>
          <w:sz w:val="22"/>
          <w:szCs w:val="22"/>
        </w:rPr>
        <w:t> </w:t>
      </w:r>
      <w:r w:rsidRPr="00F67C25">
        <w:rPr>
          <w:rFonts w:eastAsia="Arial Unicode MS"/>
          <w:sz w:val="22"/>
          <w:szCs w:val="22"/>
        </w:rPr>
        <w:t xml:space="preserve">sprawie swobodnego przepływu takich danych oraz uchylenia dyrektywy 95/46/WE (ogólne rozporządzenie o ochronie danych) (Dz. Urz. UE L 119 z 04.05.2016, str. 1), dalej „RODO”, informuję, że: </w:t>
      </w:r>
    </w:p>
    <w:p w14:paraId="6D6EEAFD" w14:textId="77777777" w:rsidR="00F67C25" w:rsidRPr="00F67C25" w:rsidRDefault="00F67C25" w:rsidP="00A371E7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Administratorem Państwa danych w Urzędzie Gminy Chrząstowice (REGON: 000535741) z siedzibą przy ul. Dworcowej 38, 46-053 Chrząstowice jest Wójt Gminy Chrząstowice, wykonujący czynności i zadania wynikające z przepisów prawa. Z administratorem można skontaktować się pisemnie - kierując korespondencję na adres siedziby administratora.</w:t>
      </w:r>
    </w:p>
    <w:p w14:paraId="5339D688" w14:textId="77777777" w:rsidR="00F67C25" w:rsidRPr="00F67C25" w:rsidRDefault="00F67C25" w:rsidP="00A371E7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DANE KONTAKTOWE INSPEKTORA OCHRONY DANYCH: Pytania dotyczące sposobu i zakresu przetwarzania danych osobowych, a także przysługujących uprawnień, może Pani/Pan kierować do</w:t>
      </w:r>
      <w:r>
        <w:rPr>
          <w:rFonts w:eastAsia="Arial Unicode MS"/>
          <w:sz w:val="22"/>
          <w:szCs w:val="22"/>
        </w:rPr>
        <w:t> </w:t>
      </w:r>
      <w:r w:rsidRPr="00F67C25">
        <w:rPr>
          <w:rFonts w:eastAsia="Arial Unicode MS"/>
          <w:sz w:val="22"/>
          <w:szCs w:val="22"/>
        </w:rPr>
        <w:t>Inspektora Ochrony Danych Osobowych pisemnie na adres siedziby Administratora, jak również pod</w:t>
      </w:r>
      <w:r>
        <w:rPr>
          <w:rFonts w:eastAsia="Arial Unicode MS"/>
          <w:sz w:val="22"/>
          <w:szCs w:val="22"/>
        </w:rPr>
        <w:t> </w:t>
      </w:r>
      <w:r w:rsidRPr="00F67C25">
        <w:rPr>
          <w:rFonts w:eastAsia="Arial Unicode MS"/>
          <w:sz w:val="22"/>
          <w:szCs w:val="22"/>
        </w:rPr>
        <w:t>numerem tel.: 887818800 lub poprzez e-mail: iodo@chrzastowice.pl;</w:t>
      </w:r>
    </w:p>
    <w:p w14:paraId="6CE80B86" w14:textId="77777777" w:rsidR="00F67C25" w:rsidRPr="00F67C25" w:rsidRDefault="00F67C25" w:rsidP="00A371E7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CELE PRZETWARZANIA I PODSTAWA PRAWNA: Dane osobowe Wykonawcy będą przetwarzane na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podstawie art. 6 ust. 1 lit. c RODO w celu związanym z postępowaniem o udzielenie zamówienia publicznego, a także w zakresie wypełniania obowiązków prawnych ciążących na administratorze na</w:t>
      </w:r>
      <w:r>
        <w:rPr>
          <w:sz w:val="22"/>
          <w:szCs w:val="22"/>
        </w:rPr>
        <w:t> </w:t>
      </w:r>
      <w:r w:rsidRPr="00F67C25">
        <w:rPr>
          <w:sz w:val="22"/>
          <w:szCs w:val="22"/>
        </w:rPr>
        <w:t>podstawie powszechnie obowiązujących przepisów prawa, jak również w celu ustalenia lub dochodzenia roszczeń lub w celu obrony przed roszczeniami i celach archiwizacyjnych - art. 6 ust. 1 lit. b, c oraz f RODO.</w:t>
      </w:r>
    </w:p>
    <w:p w14:paraId="1D0F1801" w14:textId="1665B1C4" w:rsidR="00F67C25" w:rsidRPr="00DF517C" w:rsidRDefault="00F67C25" w:rsidP="00DF517C">
      <w:pPr>
        <w:numPr>
          <w:ilvl w:val="0"/>
          <w:numId w:val="1"/>
        </w:numPr>
        <w:suppressAutoHyphens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ODBIORCY DANYCH: Odbiorcami danych osobowych Wykonawcy będą osoby lub podmioty, którym udostępniona zostanie dokumentacja postępowania w oparciu o art. 8 oraz art. 96 ust. 3 Ustawy z dnia 29 stycznia 2004 r. Prawo zamówień publicznych (</w:t>
      </w:r>
      <w:r w:rsidR="00DF517C" w:rsidRPr="00DF517C">
        <w:rPr>
          <w:rFonts w:eastAsia="Arial Unicode MS"/>
          <w:sz w:val="22"/>
          <w:szCs w:val="22"/>
        </w:rPr>
        <w:t>Dz. U. z 2024 r.</w:t>
      </w:r>
      <w:r w:rsidR="00DF517C">
        <w:rPr>
          <w:rFonts w:eastAsia="Arial Unicode MS"/>
          <w:sz w:val="22"/>
          <w:szCs w:val="22"/>
        </w:rPr>
        <w:t xml:space="preserve"> </w:t>
      </w:r>
      <w:r w:rsidR="00DF517C" w:rsidRPr="00DF517C">
        <w:rPr>
          <w:rFonts w:eastAsia="Arial Unicode MS"/>
          <w:sz w:val="22"/>
          <w:szCs w:val="22"/>
        </w:rPr>
        <w:t>poz. 1320</w:t>
      </w:r>
      <w:r w:rsidRPr="00DF517C">
        <w:rPr>
          <w:rFonts w:eastAsia="Arial Unicode MS"/>
          <w:sz w:val="22"/>
          <w:szCs w:val="22"/>
        </w:rPr>
        <w:t>).</w:t>
      </w:r>
    </w:p>
    <w:p w14:paraId="6718AFCF" w14:textId="02A73806" w:rsidR="00F67C25" w:rsidRPr="00DF517C" w:rsidRDefault="00F67C25" w:rsidP="00DF517C">
      <w:pPr>
        <w:numPr>
          <w:ilvl w:val="0"/>
          <w:numId w:val="1"/>
        </w:numPr>
        <w:suppressAutoHyphens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OKRES PRZECHOWYWANIA DANYCH: Dane osobowe Wykonawcy będą przechowywane, zgodnie z</w:t>
      </w:r>
      <w:r>
        <w:rPr>
          <w:rFonts w:eastAsia="Arial Unicode MS"/>
          <w:sz w:val="22"/>
          <w:szCs w:val="22"/>
        </w:rPr>
        <w:t> </w:t>
      </w:r>
      <w:r w:rsidRPr="00F67C25">
        <w:rPr>
          <w:rFonts w:eastAsia="Arial Unicode MS"/>
          <w:sz w:val="22"/>
          <w:szCs w:val="22"/>
        </w:rPr>
        <w:t>art. 97 ust. 1 Ustawy z dnia 29 stycznia 2004 r. Prawo zamówień publicznych (</w:t>
      </w:r>
      <w:r w:rsidR="00DF517C" w:rsidRPr="00DF517C">
        <w:rPr>
          <w:rFonts w:eastAsia="Arial Unicode MS"/>
          <w:sz w:val="22"/>
          <w:szCs w:val="22"/>
        </w:rPr>
        <w:t>Dz. U. z 2024 r.</w:t>
      </w:r>
      <w:r w:rsidR="00DF517C">
        <w:rPr>
          <w:rFonts w:eastAsia="Arial Unicode MS"/>
          <w:sz w:val="22"/>
          <w:szCs w:val="22"/>
        </w:rPr>
        <w:t xml:space="preserve"> </w:t>
      </w:r>
      <w:r w:rsidR="00DF517C" w:rsidRPr="00DF517C">
        <w:rPr>
          <w:rFonts w:eastAsia="Arial Unicode MS"/>
          <w:sz w:val="22"/>
          <w:szCs w:val="22"/>
        </w:rPr>
        <w:t>poz. 1320</w:t>
      </w:r>
      <w:r w:rsidRPr="00DF517C">
        <w:rPr>
          <w:rFonts w:eastAsia="Arial Unicode MS"/>
          <w:sz w:val="22"/>
          <w:szCs w:val="22"/>
        </w:rPr>
        <w:t>), przez okres 4 lat od dnia zakończenia postępowania o udzielenie zamówienia, a jeżeli czas trwania umowy przekracza 4 lata, okres przechowywania obejmuje cały czas trwania umowy.</w:t>
      </w:r>
    </w:p>
    <w:p w14:paraId="391D830C" w14:textId="77777777" w:rsidR="00F67C25" w:rsidRPr="00F67C25" w:rsidRDefault="00F67C25" w:rsidP="00A371E7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PRAWA PODMIOTÓW DANYCH: Wykonawca posiada prawo do (wszystkie wymienione prawa wymagają pisemnej formy):</w:t>
      </w:r>
    </w:p>
    <w:p w14:paraId="3C393DF3" w14:textId="77777777" w:rsidR="00F67C25" w:rsidRPr="00F67C25" w:rsidRDefault="00F67C25" w:rsidP="00A371E7">
      <w:pPr>
        <w:numPr>
          <w:ilvl w:val="0"/>
          <w:numId w:val="2"/>
        </w:numPr>
        <w:suppressAutoHyphens/>
        <w:ind w:left="567" w:hanging="283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lastRenderedPageBreak/>
        <w:t>dostępu do treści danych (art. 15 RODO);</w:t>
      </w:r>
    </w:p>
    <w:p w14:paraId="7B0A5DE7" w14:textId="77777777" w:rsidR="00F67C25" w:rsidRPr="00F67C25" w:rsidRDefault="00F67C25" w:rsidP="00A371E7">
      <w:pPr>
        <w:numPr>
          <w:ilvl w:val="0"/>
          <w:numId w:val="2"/>
        </w:numPr>
        <w:suppressAutoHyphens/>
        <w:ind w:left="567" w:hanging="283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prawo do sprostowania danych (art. 16 RODO);</w:t>
      </w:r>
    </w:p>
    <w:p w14:paraId="57C163D3" w14:textId="77777777" w:rsidR="00F67C25" w:rsidRPr="00F67C25" w:rsidRDefault="00F67C25" w:rsidP="00A371E7">
      <w:pPr>
        <w:numPr>
          <w:ilvl w:val="0"/>
          <w:numId w:val="2"/>
        </w:numPr>
        <w:suppressAutoHyphens/>
        <w:ind w:left="567" w:hanging="283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ograniczenia przetwarzania z zastrzeżeniem przypadków, o których mowa w art. 18 ust. 2 RODO</w:t>
      </w:r>
    </w:p>
    <w:p w14:paraId="311F67B3" w14:textId="77777777" w:rsidR="00F67C25" w:rsidRPr="00F67C25" w:rsidRDefault="00F67C25" w:rsidP="00F67C25">
      <w:pPr>
        <w:ind w:left="426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Wykonawcy nie przysługuje prawo do:</w:t>
      </w:r>
    </w:p>
    <w:p w14:paraId="1CDA13E6" w14:textId="77777777" w:rsidR="00F67C25" w:rsidRPr="00F67C25" w:rsidRDefault="00F67C25" w:rsidP="00A371E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w związku z art. 17 ust. 3 lit. b, d lub e RODO prawo do usunięcia danych osobowych;</w:t>
      </w:r>
    </w:p>
    <w:p w14:paraId="753A182C" w14:textId="77777777" w:rsidR="00F67C25" w:rsidRPr="00F67C25" w:rsidRDefault="00F67C25" w:rsidP="00A371E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prawo do przenoszenia danych osobowych, o którym mowa w art. 20 RODO;</w:t>
      </w:r>
    </w:p>
    <w:p w14:paraId="50BE43F9" w14:textId="77777777" w:rsidR="00F67C25" w:rsidRPr="00F67C25" w:rsidRDefault="00F67C25" w:rsidP="00A371E7">
      <w:pPr>
        <w:numPr>
          <w:ilvl w:val="0"/>
          <w:numId w:val="3"/>
        </w:numPr>
        <w:suppressAutoHyphens/>
        <w:ind w:left="567" w:hanging="283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E428831" w14:textId="77777777" w:rsidR="00F67C25" w:rsidRPr="00F67C25" w:rsidRDefault="00F67C25" w:rsidP="00A371E7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PRAWO WNIESIENIA SKARGI DO ORGANU NADZORCZEGO: Wykonawcy przysługuje prawo wniesienia skargi do organu nadzorczego zajmującego się ochroną danych osobowych w państwie członkowskim zwykłego pobytu, miejsca pracy lub miejsca popełnienia domniemanego naruszenia. Biuro Prezesa Urzędu Ochrony Danych Osobowych (PUODO) Adres: ul. Stawki 2, 00-193 Warszawa, Telefon: 22 531 03 00.</w:t>
      </w:r>
    </w:p>
    <w:p w14:paraId="496F8662" w14:textId="77777777" w:rsidR="00F67C25" w:rsidRPr="00F67C25" w:rsidRDefault="00F67C25" w:rsidP="00A371E7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ŹRÓDŁO POCHODZENIA DANYCH OSOBOWYCH: Dane pochodzą od osób których dane dotyczą.</w:t>
      </w:r>
    </w:p>
    <w:p w14:paraId="56833B7C" w14:textId="44AF4CD5" w:rsidR="00F67C25" w:rsidRPr="00DF517C" w:rsidRDefault="00F67C25" w:rsidP="00DF517C">
      <w:pPr>
        <w:numPr>
          <w:ilvl w:val="0"/>
          <w:numId w:val="1"/>
        </w:numPr>
        <w:suppressAutoHyphens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INFORMACJA O DOWOLNOŚCI LUB OBOWIĄZKU PODANIA DANYCH: obowiązek podania przez Wykonawcę danych osobowych bezpośrednio go dotyczących jest wymogiem ustawowym określonym w</w:t>
      </w:r>
      <w:r>
        <w:rPr>
          <w:rFonts w:eastAsia="Arial Unicode MS"/>
          <w:sz w:val="22"/>
          <w:szCs w:val="22"/>
        </w:rPr>
        <w:t> </w:t>
      </w:r>
      <w:r w:rsidRPr="00F67C25">
        <w:rPr>
          <w:rFonts w:eastAsia="Arial Unicode MS"/>
          <w:sz w:val="22"/>
          <w:szCs w:val="22"/>
        </w:rPr>
        <w:t>przepisach Ustawy z dnia 29 stycznia 2004 r. Prawo zamówień publicznych (</w:t>
      </w:r>
      <w:r w:rsidR="00DF517C" w:rsidRPr="00DF517C">
        <w:rPr>
          <w:rFonts w:eastAsia="Arial Unicode MS"/>
          <w:sz w:val="22"/>
          <w:szCs w:val="22"/>
        </w:rPr>
        <w:t>Dz. U. z 2024 r.</w:t>
      </w:r>
      <w:r w:rsidR="00DF517C">
        <w:rPr>
          <w:rFonts w:eastAsia="Arial Unicode MS"/>
          <w:sz w:val="22"/>
          <w:szCs w:val="22"/>
        </w:rPr>
        <w:t xml:space="preserve"> </w:t>
      </w:r>
      <w:r w:rsidR="00DF517C" w:rsidRPr="00DF517C">
        <w:rPr>
          <w:rFonts w:eastAsia="Arial Unicode MS"/>
          <w:sz w:val="22"/>
          <w:szCs w:val="22"/>
        </w:rPr>
        <w:t>poz. 1320</w:t>
      </w:r>
      <w:r w:rsidRPr="00DF517C">
        <w:rPr>
          <w:rFonts w:eastAsia="Arial Unicode MS"/>
          <w:sz w:val="22"/>
          <w:szCs w:val="22"/>
        </w:rPr>
        <w:t>), związanym z udziałem w postępowaniu o udzielenie zamówienia publicznego. Konsekwencje niepodania określonych danych wynikają z Ustawy z dnia 29 stycznia 2004 r. Prawo zamówień publicznych (</w:t>
      </w:r>
      <w:r w:rsidR="00DF517C" w:rsidRPr="00DF517C">
        <w:rPr>
          <w:rFonts w:eastAsia="Arial Unicode MS"/>
          <w:sz w:val="22"/>
          <w:szCs w:val="22"/>
        </w:rPr>
        <w:t>Dz. U. z 2024 r.</w:t>
      </w:r>
      <w:r w:rsidR="00DF517C">
        <w:rPr>
          <w:rFonts w:eastAsia="Arial Unicode MS"/>
          <w:sz w:val="22"/>
          <w:szCs w:val="22"/>
        </w:rPr>
        <w:t xml:space="preserve"> </w:t>
      </w:r>
      <w:r w:rsidR="00DF517C" w:rsidRPr="00DF517C">
        <w:rPr>
          <w:rFonts w:eastAsia="Arial Unicode MS"/>
          <w:sz w:val="22"/>
          <w:szCs w:val="22"/>
        </w:rPr>
        <w:t>poz. 1320</w:t>
      </w:r>
      <w:r w:rsidRPr="00DF517C">
        <w:rPr>
          <w:rFonts w:eastAsia="Arial Unicode MS"/>
          <w:sz w:val="22"/>
          <w:szCs w:val="22"/>
        </w:rPr>
        <w:t>).</w:t>
      </w:r>
    </w:p>
    <w:p w14:paraId="038DF4BE" w14:textId="77777777" w:rsidR="00F67C25" w:rsidRPr="00F67C25" w:rsidRDefault="00F67C25" w:rsidP="00A371E7">
      <w:pPr>
        <w:numPr>
          <w:ilvl w:val="0"/>
          <w:numId w:val="1"/>
        </w:numPr>
        <w:suppressAutoHyphens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PRZEKAZANIE DANYCH OSOBOWYCH DO PAŃSTWA TRZECIEGO LUB ORGANIZACJI MIĘDZYNARODOWEJ: Może wystąpić, jeżeli wystąpi o to państwo trzecie lub organizacja międzynarodowa, jednak po wykazaniu zgodności z przepisami RODO.</w:t>
      </w:r>
    </w:p>
    <w:p w14:paraId="77F2D7B0" w14:textId="77777777" w:rsidR="00F67C25" w:rsidRPr="00F67C25" w:rsidRDefault="00F67C25" w:rsidP="00A371E7">
      <w:pPr>
        <w:numPr>
          <w:ilvl w:val="0"/>
          <w:numId w:val="1"/>
        </w:numPr>
        <w:suppressAutoHyphens/>
        <w:spacing w:after="120"/>
        <w:ind w:left="425" w:hanging="425"/>
        <w:contextualSpacing/>
        <w:jc w:val="both"/>
        <w:rPr>
          <w:rFonts w:eastAsia="Arial Unicode MS"/>
          <w:sz w:val="22"/>
          <w:szCs w:val="22"/>
        </w:rPr>
      </w:pPr>
      <w:r w:rsidRPr="00F67C25">
        <w:rPr>
          <w:rFonts w:eastAsia="Arial Unicode MS"/>
          <w:sz w:val="22"/>
          <w:szCs w:val="22"/>
        </w:rPr>
        <w:t>INFORMACJE O ZAUTOMATYZOWANYM PODEJMOWANIU DECYZJI, W TYM O PROFILOWANIU: Pani/Pana dane nie będą przetwarzane w sposób zautomatyzowany i nie będą profilowane.</w:t>
      </w:r>
    </w:p>
    <w:p w14:paraId="3A4983C2" w14:textId="77777777" w:rsidR="00F67C25" w:rsidRPr="00F67C25" w:rsidRDefault="00F67C25" w:rsidP="00F67C25">
      <w:pPr>
        <w:suppressAutoHyphens/>
        <w:spacing w:after="120"/>
        <w:ind w:left="425"/>
        <w:contextualSpacing/>
        <w:jc w:val="both"/>
        <w:rPr>
          <w:rFonts w:eastAsia="Arial Unicode MS"/>
          <w:sz w:val="22"/>
          <w:szCs w:val="22"/>
        </w:rPr>
      </w:pPr>
    </w:p>
    <w:p w14:paraId="31507707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13</w:t>
      </w:r>
    </w:p>
    <w:p w14:paraId="76F3214E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Odbiór końcowy</w:t>
      </w:r>
    </w:p>
    <w:p w14:paraId="68519E67" w14:textId="77777777" w:rsidR="00F67C25" w:rsidRPr="00F67C25" w:rsidRDefault="00F67C25" w:rsidP="00A371E7">
      <w:pPr>
        <w:numPr>
          <w:ilvl w:val="0"/>
          <w:numId w:val="24"/>
        </w:numPr>
        <w:spacing w:before="120" w:line="280" w:lineRule="atLeast"/>
        <w:ind w:left="426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Wykonawca do odbioru końcowego sporządzi operat powykonawczy, który będzie zawierał m.in.:</w:t>
      </w:r>
    </w:p>
    <w:p w14:paraId="1E36B301" w14:textId="77777777" w:rsidR="00F67C25" w:rsidRPr="00F67C25" w:rsidRDefault="00F67C25" w:rsidP="00A371E7">
      <w:pPr>
        <w:numPr>
          <w:ilvl w:val="1"/>
          <w:numId w:val="24"/>
        </w:numPr>
        <w:tabs>
          <w:tab w:val="left" w:pos="567"/>
        </w:tabs>
        <w:spacing w:line="276" w:lineRule="auto"/>
        <w:ind w:left="993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dokumentację powykonawczą, opisaną i skompletowaną w jednym egzemplarzu, </w:t>
      </w:r>
    </w:p>
    <w:p w14:paraId="337E022F" w14:textId="77777777" w:rsidR="00F67C25" w:rsidRPr="00F67C25" w:rsidRDefault="00F67C25" w:rsidP="00A371E7">
      <w:pPr>
        <w:numPr>
          <w:ilvl w:val="1"/>
          <w:numId w:val="24"/>
        </w:numPr>
        <w:tabs>
          <w:tab w:val="left" w:pos="567"/>
        </w:tabs>
        <w:spacing w:line="276" w:lineRule="auto"/>
        <w:ind w:left="993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protokoły i zaświadczenia z przeprowadzonych prób i sprawdzeń</w:t>
      </w:r>
      <w:r w:rsidR="003644ED">
        <w:rPr>
          <w:sz w:val="22"/>
          <w:szCs w:val="22"/>
        </w:rPr>
        <w:t>, operat geodezyjny</w:t>
      </w:r>
      <w:r w:rsidRPr="00F67C25">
        <w:rPr>
          <w:sz w:val="22"/>
          <w:szCs w:val="22"/>
        </w:rPr>
        <w:t xml:space="preserve"> </w:t>
      </w:r>
      <w:r w:rsidR="003644ED">
        <w:rPr>
          <w:sz w:val="22"/>
          <w:szCs w:val="22"/>
        </w:rPr>
        <w:t xml:space="preserve">oraz </w:t>
      </w:r>
      <w:r w:rsidRPr="00F67C25">
        <w:rPr>
          <w:sz w:val="22"/>
          <w:szCs w:val="22"/>
        </w:rPr>
        <w:t>inne dokumenty wymagane stosownymi przepisami,</w:t>
      </w:r>
    </w:p>
    <w:p w14:paraId="0426903B" w14:textId="77777777" w:rsidR="00F67C25" w:rsidRPr="00F67C25" w:rsidRDefault="00F67C25" w:rsidP="00A371E7">
      <w:pPr>
        <w:numPr>
          <w:ilvl w:val="1"/>
          <w:numId w:val="24"/>
        </w:numPr>
        <w:tabs>
          <w:tab w:val="left" w:pos="567"/>
        </w:tabs>
        <w:spacing w:line="276" w:lineRule="auto"/>
        <w:ind w:left="993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oświadczenie Kierownika budowy o zakończeniu robót budowlanych oraz wykonaniu robót zgodnie ze sztuką budowlaną, obowiązującymi przepisami i normami,</w:t>
      </w:r>
    </w:p>
    <w:p w14:paraId="5677E207" w14:textId="77777777" w:rsidR="00F67C25" w:rsidRPr="00F67C25" w:rsidRDefault="00F67C25" w:rsidP="00A371E7">
      <w:pPr>
        <w:numPr>
          <w:ilvl w:val="1"/>
          <w:numId w:val="24"/>
        </w:numPr>
        <w:spacing w:line="280" w:lineRule="atLeast"/>
        <w:ind w:left="993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aprobaty techniczne (atesty, certyfikaty) wszystkich materiałów użytych do wykonywania przedmiotu umowy,</w:t>
      </w:r>
    </w:p>
    <w:p w14:paraId="50270208" w14:textId="77777777" w:rsidR="00F67C25" w:rsidRPr="00F67C25" w:rsidRDefault="00F67C25" w:rsidP="00A371E7">
      <w:pPr>
        <w:numPr>
          <w:ilvl w:val="1"/>
          <w:numId w:val="24"/>
        </w:numPr>
        <w:spacing w:line="280" w:lineRule="atLeast"/>
        <w:ind w:left="992" w:hanging="357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opinie, zaświadczenia, uzgodnienia, pozwolenia lub decyzje związane z realizacją zadania.</w:t>
      </w:r>
    </w:p>
    <w:p w14:paraId="0385BE6F" w14:textId="77777777" w:rsidR="00F67C25" w:rsidRPr="00F67C25" w:rsidRDefault="00F67C25" w:rsidP="00A371E7">
      <w:pPr>
        <w:numPr>
          <w:ilvl w:val="0"/>
          <w:numId w:val="24"/>
        </w:numPr>
        <w:spacing w:before="120" w:line="280" w:lineRule="atLeast"/>
        <w:ind w:left="284" w:hanging="284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O terminie zakończenia robót Wykonawca zawiadamia Zamawiającego na piśmie na adres Urzędu Gminy Chrząstowice lub poprzez e-mail: koordynator@chrzastowice.pl.</w:t>
      </w:r>
    </w:p>
    <w:p w14:paraId="3CE74D6A" w14:textId="77777777" w:rsidR="00F67C25" w:rsidRPr="00F67C25" w:rsidRDefault="00F67C25" w:rsidP="00A371E7">
      <w:pPr>
        <w:numPr>
          <w:ilvl w:val="0"/>
          <w:numId w:val="24"/>
        </w:numPr>
        <w:spacing w:before="120" w:line="280" w:lineRule="atLeast"/>
        <w:ind w:left="284" w:hanging="284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Przeprowadzenie odbioru końcowego przedmiotu umowy nastąpi w terminie 10 dni, licząc od dnia zgłoszenia przez Wykonawcę zakończenia robót.</w:t>
      </w:r>
    </w:p>
    <w:p w14:paraId="1091B1FA" w14:textId="77777777" w:rsidR="00F67C25" w:rsidRPr="00F67C25" w:rsidRDefault="00F67C25" w:rsidP="00A371E7">
      <w:pPr>
        <w:numPr>
          <w:ilvl w:val="0"/>
          <w:numId w:val="24"/>
        </w:numPr>
        <w:spacing w:before="120" w:line="280" w:lineRule="atLeast"/>
        <w:ind w:left="284" w:hanging="284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Zakończenie robót stwierdzone zostanie protokołem odbioru robót spisanym w obecności przedstawicieli Zamawiającego i Wykonawcy.</w:t>
      </w:r>
    </w:p>
    <w:p w14:paraId="40658ED3" w14:textId="77777777" w:rsidR="00F67C25" w:rsidRPr="00F67C25" w:rsidRDefault="00F67C25" w:rsidP="00A371E7">
      <w:pPr>
        <w:numPr>
          <w:ilvl w:val="0"/>
          <w:numId w:val="24"/>
        </w:numPr>
        <w:spacing w:before="120" w:line="280" w:lineRule="atLeast"/>
        <w:ind w:left="284" w:hanging="284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Zamawiający może podjąć decyzję o przerwaniu czynności odbioru końcowego, jeżeli w czasie jego trwania ujawniono istnienie takich wad i braków, które uniemożliwiają użytkowanie przedmiotu umowy zgodnie z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przeznaczeniem, aż do czasu ich usunięcia.</w:t>
      </w:r>
    </w:p>
    <w:p w14:paraId="132507AD" w14:textId="77777777" w:rsidR="00F67C25" w:rsidRPr="00F67C25" w:rsidRDefault="00F67C25" w:rsidP="00A371E7">
      <w:pPr>
        <w:numPr>
          <w:ilvl w:val="0"/>
          <w:numId w:val="24"/>
        </w:numPr>
        <w:spacing w:before="120" w:line="280" w:lineRule="atLeast"/>
        <w:ind w:left="284" w:hanging="284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Wykonawca zobowiązany jest do zawiadomienia Zamawiającego i inspektora nadzoru o usunięciu wad i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braków oraz do żądania wyznaczenia terminu na odbiór zakwestionowanych uprzednio robót jako wadliwych lub niewykonanych.</w:t>
      </w:r>
    </w:p>
    <w:p w14:paraId="0EA43538" w14:textId="77777777" w:rsidR="00F67C25" w:rsidRPr="00F67C25" w:rsidRDefault="00F67C25" w:rsidP="00F67C25">
      <w:pPr>
        <w:suppressAutoHyphens/>
        <w:spacing w:after="120"/>
        <w:ind w:left="425"/>
        <w:contextualSpacing/>
        <w:jc w:val="both"/>
        <w:rPr>
          <w:rFonts w:eastAsia="Arial Unicode MS"/>
          <w:sz w:val="22"/>
          <w:szCs w:val="22"/>
        </w:rPr>
      </w:pPr>
    </w:p>
    <w:p w14:paraId="4C9A4FC1" w14:textId="77777777" w:rsidR="00F67C25" w:rsidRPr="00F67C25" w:rsidRDefault="00F67C25" w:rsidP="00F67C25">
      <w:pPr>
        <w:suppressAutoHyphens/>
        <w:spacing w:after="120"/>
        <w:ind w:left="425"/>
        <w:contextualSpacing/>
        <w:jc w:val="both"/>
        <w:rPr>
          <w:rFonts w:eastAsia="Arial Unicode MS"/>
          <w:sz w:val="22"/>
          <w:szCs w:val="22"/>
        </w:rPr>
      </w:pPr>
    </w:p>
    <w:p w14:paraId="56F2719C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14</w:t>
      </w:r>
    </w:p>
    <w:p w14:paraId="2DFD46FD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Wynagrodzenie faktury końcowej</w:t>
      </w:r>
    </w:p>
    <w:p w14:paraId="68991F2A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1. Wynagrodzenie wypłacone będzie na podstawie faktury końcowej.</w:t>
      </w:r>
    </w:p>
    <w:p w14:paraId="554D847E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 Stawki Wykonawcy z tytułu wykonywania na rzecz Zamawiającego robót objętych niniejszą umową określa wiążąca dla Wykonawcy oferta.</w:t>
      </w:r>
    </w:p>
    <w:p w14:paraId="19E0C7BE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3. Podstawą wystawienia faktury końcowej będzie podpisany przez inspektora nadzoru i Strony protokół odbioru końcowego robót sporządzony po zakończeniu realizacji zamówienia i pozostałych czynności objętych niniejszą umową. </w:t>
      </w:r>
    </w:p>
    <w:p w14:paraId="5F5B8210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4. Wykonawca zobowiązany jest dołączyć do faktury, o których mowa w ust. 1, dowody potwierdzające zapłatę wymagalnego wynagrodzenia Podwykonawcom lub dalszym Podwykonawcom, w szczególności dokumenty przelewów bankowych dokonane przez Wykonawcę i kserokopie faktur wystawionych przez Podwykonawców lub dalszych Podwykonawców, wraz z oryginałem oświadczenia Podwykonawcy lub dalszego Podwykonawcy o uregulowaniu należności za roboty budowlane/dostawy/usługi wykonane przez Podwykonawcę lub dalszego Podwykonawcę. </w:t>
      </w:r>
    </w:p>
    <w:p w14:paraId="549988F0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5. W przypadku nie przedstawienia dowodów, o których mowa w ust. 4 Zamawiający: </w:t>
      </w:r>
    </w:p>
    <w:p w14:paraId="212732F6" w14:textId="77777777" w:rsidR="00F67C25" w:rsidRPr="00F67C25" w:rsidRDefault="00F67C25" w:rsidP="003644ED">
      <w:pPr>
        <w:spacing w:after="120"/>
        <w:ind w:left="284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1) wstrzymuje wypłatę należnego wynagrodzenia za odebrane roboty budowlane w części równej sumie kwot wynikających z nie przedstawionych dowodów zapłaty;</w:t>
      </w:r>
    </w:p>
    <w:p w14:paraId="77DABDB0" w14:textId="77777777" w:rsidR="00F67C25" w:rsidRPr="00F67C25" w:rsidRDefault="00F67C25" w:rsidP="003644ED">
      <w:pPr>
        <w:spacing w:after="120"/>
        <w:ind w:left="284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2) poinformuje Wykonawcę o zamiarze dokonania bezpośredniej zapłaty na rzecz Podwykonawcy i wezwie Wykonawcę do zgłoszenia pisemnych uwag dotyczących zasadności bezpośredniej zapłaty wynagrodzenia Podwykonawcy lub dalszemu Podwykonawcy, w terminie 10 dni od dnia doręczenia tej informacji, uprawniony jest do naliczenia kary, o której mowa w § 17 ust. 1 pkt 8. </w:t>
      </w:r>
    </w:p>
    <w:p w14:paraId="1DABFD3B" w14:textId="77777777" w:rsidR="00F67C25" w:rsidRPr="00F67C25" w:rsidRDefault="00F67C25" w:rsidP="00F67C25">
      <w:pPr>
        <w:jc w:val="both"/>
        <w:rPr>
          <w:sz w:val="22"/>
          <w:szCs w:val="22"/>
        </w:rPr>
      </w:pPr>
    </w:p>
    <w:p w14:paraId="6A1E704F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15</w:t>
      </w:r>
    </w:p>
    <w:p w14:paraId="2CC78987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Płatności</w:t>
      </w:r>
    </w:p>
    <w:p w14:paraId="7DF3B90F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1. Płatność za wykonany i odebrany przedmiot umowy określony w § 1 odbędzie się na podstawie faktury wystawionej na adres: </w:t>
      </w:r>
    </w:p>
    <w:p w14:paraId="0A0F7D6C" w14:textId="77777777" w:rsidR="00F67C25" w:rsidRPr="00F67C25" w:rsidRDefault="00F67C25" w:rsidP="00F67C25">
      <w:pPr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       Nabywca: </w:t>
      </w:r>
      <w:r w:rsidRPr="00F67C25">
        <w:rPr>
          <w:sz w:val="22"/>
          <w:szCs w:val="22"/>
        </w:rPr>
        <w:tab/>
        <w:t>Gmina Chrząstowice</w:t>
      </w:r>
    </w:p>
    <w:p w14:paraId="0F4B4D36" w14:textId="77777777" w:rsidR="00F67C25" w:rsidRPr="00F67C25" w:rsidRDefault="00F67C25" w:rsidP="00F67C25">
      <w:pPr>
        <w:ind w:left="708" w:firstLine="708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ul. Dworcowa 38</w:t>
      </w:r>
    </w:p>
    <w:p w14:paraId="56DDD434" w14:textId="77777777" w:rsidR="00F67C25" w:rsidRPr="00F67C25" w:rsidRDefault="00F67C25" w:rsidP="00F67C25">
      <w:pPr>
        <w:ind w:left="708" w:firstLine="708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46-053 Chrząstowice</w:t>
      </w:r>
    </w:p>
    <w:p w14:paraId="1722A297" w14:textId="77777777" w:rsidR="00F67C25" w:rsidRPr="00F67C25" w:rsidRDefault="00F67C25" w:rsidP="00F67C25">
      <w:pPr>
        <w:spacing w:after="120"/>
        <w:ind w:left="709" w:firstLine="709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NIP: 991-04-60-223</w:t>
      </w:r>
    </w:p>
    <w:p w14:paraId="26C42A36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 Płatność za fakturę końcową odbędzie się w terminie 14 dni kalendarzowych licząc od dnia doręczenia faktury na adres określony w ust. 1 przelewem na rachunek bankowy wskazany przez Wykonawcę na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fakturze.</w:t>
      </w:r>
    </w:p>
    <w:p w14:paraId="4E942BAA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 Za datę zapłaty należności wynikającej z faktur uznaje się dzień obciążenia rachunku adresata faktury.</w:t>
      </w:r>
    </w:p>
    <w:p w14:paraId="255BEEA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4.W przypadku uchylenia się od obowiązku zapłaty przez Wykonawcę, Podwykonawcę lub dalszego Podwykonawcę wymagalnego wynagrodzenia Zamawiający dokonuje bezpośredniej zapłaty przysługującej odpowiednio Podwykonawcy lub dalszemu Podwykonawcy (bez odsetek należnych Podwykonawcy lub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dalszemu Podwykonawcy), który zawarł:</w:t>
      </w:r>
    </w:p>
    <w:p w14:paraId="52DE501B" w14:textId="77777777" w:rsidR="00F67C25" w:rsidRPr="00F67C25" w:rsidRDefault="00F67C25" w:rsidP="00A371E7">
      <w:pPr>
        <w:numPr>
          <w:ilvl w:val="0"/>
          <w:numId w:val="6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zaakceptowaną przez Zamawiającego umowę o podwykonawstwo, której przedmiotem są roboty budowlane, lub</w:t>
      </w:r>
    </w:p>
    <w:p w14:paraId="35B40FCC" w14:textId="77777777" w:rsidR="00F67C25" w:rsidRPr="00F67C25" w:rsidRDefault="00F67C25" w:rsidP="00A371E7">
      <w:pPr>
        <w:numPr>
          <w:ilvl w:val="0"/>
          <w:numId w:val="6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przedłożoną Zamawiającemu umowę o podwykonawstwo, której przedmiotem są dostawy lub usługi. </w:t>
      </w:r>
    </w:p>
    <w:p w14:paraId="57CEE5D7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5.Wynagrodzenie, o którym mowa w ust. 4, dotyczy wyłącznie należności:</w:t>
      </w:r>
    </w:p>
    <w:p w14:paraId="3754560D" w14:textId="77777777" w:rsidR="00F67C25" w:rsidRPr="00F67C25" w:rsidRDefault="00F67C25" w:rsidP="00A371E7">
      <w:pPr>
        <w:numPr>
          <w:ilvl w:val="0"/>
          <w:numId w:val="7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powstałych po zaakceptowaniu przez Zamawiającego umowy o podwykonawstwo, której przedmiotem są roboty budowlane, lub</w:t>
      </w:r>
    </w:p>
    <w:p w14:paraId="39760E9C" w14:textId="77777777" w:rsidR="00F67C25" w:rsidRPr="00F67C25" w:rsidRDefault="00F67C25" w:rsidP="00A371E7">
      <w:pPr>
        <w:numPr>
          <w:ilvl w:val="0"/>
          <w:numId w:val="7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powstałych po przedłożeniu Zamawiającemu poświadczonej za zgodność z oryginałem przez przedkładającego kopii umowy o podwykonawstwo, której przedmiotem są dostawy lub usługi.</w:t>
      </w:r>
    </w:p>
    <w:p w14:paraId="011B410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lastRenderedPageBreak/>
        <w:t>6.Przed dokonaniem bezpośredniej zapłaty, o której mowa w ust. 4, Wykonawca może zgłosić pisemne uwagi dotyczące zasadności tej zapłaty w terminie 7 dni od dnia doręczenia informacji od Zamawiającego.</w:t>
      </w:r>
    </w:p>
    <w:p w14:paraId="0D997E09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7.W przypadku zgłoszenia przez Wykonawcę uwag, o których mowa w ust. 6, Zamawiający może:</w:t>
      </w:r>
    </w:p>
    <w:p w14:paraId="5484DB5D" w14:textId="77777777" w:rsidR="00F67C25" w:rsidRPr="00F67C25" w:rsidRDefault="00F67C25" w:rsidP="00A371E7">
      <w:pPr>
        <w:numPr>
          <w:ilvl w:val="0"/>
          <w:numId w:val="8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14:paraId="07E057B1" w14:textId="77777777" w:rsidR="00F67C25" w:rsidRPr="00F67C25" w:rsidRDefault="00F67C25" w:rsidP="00A371E7">
      <w:pPr>
        <w:numPr>
          <w:ilvl w:val="0"/>
          <w:numId w:val="8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złożyć do depozytu sądowego kwotę potrzebną na pokrycie wynagrodzenia Podwykonawcy lub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dalszego Podwykonawcy w przypadku istnienia zasadniczej wątpliwości Zamawiającego co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do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wysokości należnej zapłaty lub podmiotu, któremu płatność się należy, albo</w:t>
      </w:r>
    </w:p>
    <w:p w14:paraId="4490D573" w14:textId="77777777" w:rsidR="00F67C25" w:rsidRPr="00F67C25" w:rsidRDefault="00F67C25" w:rsidP="00A371E7">
      <w:pPr>
        <w:numPr>
          <w:ilvl w:val="0"/>
          <w:numId w:val="8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035986CE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8. W przypadku dokonania bezpośredniej zapłaty, o której mowa w ust. 4 Zamawiający potrąca kwotę wypłaconego wynagrodzenia z wynagrodzenia należnego Wykonawcy, o którym mowa w § 8 ust. 1.</w:t>
      </w:r>
    </w:p>
    <w:p w14:paraId="1C954123" w14:textId="77777777" w:rsidR="00F67C25" w:rsidRPr="00F67C25" w:rsidRDefault="00F67C25" w:rsidP="00F67C25">
      <w:pPr>
        <w:spacing w:after="120"/>
        <w:jc w:val="both"/>
        <w:rPr>
          <w:b/>
          <w:bCs/>
          <w:sz w:val="22"/>
          <w:szCs w:val="22"/>
        </w:rPr>
      </w:pPr>
    </w:p>
    <w:p w14:paraId="24F0AD50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16</w:t>
      </w:r>
    </w:p>
    <w:p w14:paraId="4035A87C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 przypadku gdyby Wykonawca realizował przedmiot zamówienia bez należytej staranności, niezgodnie z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zasadami sztuki budowlanej, normami, obowiązującymi przepisami, zasadami BHP, dokumentacją projektowo-techniczną lub niezgodnie z umową Zamawiający ma prawo:</w:t>
      </w:r>
    </w:p>
    <w:p w14:paraId="658D6F64" w14:textId="77777777" w:rsidR="00F67C25" w:rsidRPr="00F67C25" w:rsidRDefault="00F67C25" w:rsidP="00A371E7">
      <w:pPr>
        <w:numPr>
          <w:ilvl w:val="0"/>
          <w:numId w:val="9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nakazać Wykonawcy zaprzestanie wykonywania prac;</w:t>
      </w:r>
    </w:p>
    <w:p w14:paraId="7DF74111" w14:textId="77777777" w:rsidR="00F67C25" w:rsidRPr="00F67C25" w:rsidRDefault="00F67C25" w:rsidP="00A371E7">
      <w:pPr>
        <w:numPr>
          <w:ilvl w:val="0"/>
          <w:numId w:val="9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odstąpić od umowy;</w:t>
      </w:r>
    </w:p>
    <w:p w14:paraId="11881F0B" w14:textId="77777777" w:rsidR="00F67C25" w:rsidRPr="00F67C25" w:rsidRDefault="00F67C25" w:rsidP="00A371E7">
      <w:pPr>
        <w:numPr>
          <w:ilvl w:val="0"/>
          <w:numId w:val="9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powierzyć poprawienie lub wykonanie prac objętych umową innym podmiotom na koszt i niebezpieczeństwo Wykonawcy;</w:t>
      </w:r>
    </w:p>
    <w:p w14:paraId="2E1B91D5" w14:textId="77777777" w:rsidR="00F67C25" w:rsidRPr="00F67C25" w:rsidRDefault="00F67C25" w:rsidP="00A371E7">
      <w:pPr>
        <w:numPr>
          <w:ilvl w:val="0"/>
          <w:numId w:val="9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potrącić z wynagrodzenia Wykonawcy należność z tytułu poniesionej szkody.</w:t>
      </w:r>
    </w:p>
    <w:p w14:paraId="72B671FE" w14:textId="77777777" w:rsidR="00F67C25" w:rsidRPr="00F67C25" w:rsidRDefault="00F67C25" w:rsidP="00F67C25">
      <w:pPr>
        <w:spacing w:after="120"/>
        <w:ind w:left="720"/>
        <w:contextualSpacing/>
        <w:jc w:val="both"/>
        <w:rPr>
          <w:sz w:val="22"/>
          <w:szCs w:val="22"/>
        </w:rPr>
      </w:pPr>
    </w:p>
    <w:p w14:paraId="5C400067" w14:textId="77777777" w:rsidR="00F67C25" w:rsidRPr="00F67C25" w:rsidRDefault="00F67C25" w:rsidP="00F67C25">
      <w:pPr>
        <w:spacing w:after="120"/>
        <w:ind w:left="720"/>
        <w:contextualSpacing/>
        <w:jc w:val="both"/>
        <w:rPr>
          <w:sz w:val="22"/>
          <w:szCs w:val="22"/>
        </w:rPr>
      </w:pPr>
    </w:p>
    <w:p w14:paraId="1E5C553F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17</w:t>
      </w:r>
    </w:p>
    <w:p w14:paraId="573F25F5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Kary</w:t>
      </w:r>
    </w:p>
    <w:p w14:paraId="2C9FFA34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1.Wykonawca zapłaci Zamawiającemu karę umowną za:</w:t>
      </w:r>
    </w:p>
    <w:p w14:paraId="104E5A56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każdy dzień zwłoki w stosunku do ustalonego w § 3 ust. 2 terminu realizacji inwestycji w wysokości 0,1 % kwoty wynagrodzenia brutto, o którym mowa w § 8 ust. 1;</w:t>
      </w:r>
    </w:p>
    <w:p w14:paraId="28EC469F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każdy dzień zwłoki w stosunku do ustalonego w protokole odbioru częściowego lub końcowego terminu usunięcia wad stwierdzonych przy odbiorze w wysokości 0,1 % kwoty wynagrodzenia brutto, o którym mowa w § 8 ust. 1; </w:t>
      </w:r>
    </w:p>
    <w:p w14:paraId="0B5E1024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odstąpienie od umowy przez Zamawiającego, w całości lub części, z przyczyn za które Wykonawca odpowiada, w szczególności w związku z nienależytym wykonaniem przez Wykonawcę przedmiotu zamówienia objętego niniejszą umową w wysokości 10 % kwoty wynagrodzenia brutto, o którym mowa w § 8 ust. 1;</w:t>
      </w:r>
    </w:p>
    <w:p w14:paraId="329DE868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odstąpienie od umowy w całości lub części, lub zaprzestanie jej wykonywania przez Wykonawcę w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wysokości 10 % kwoty wynagrodzenia brutto, o którym mowa w § 8 ust. 1;</w:t>
      </w:r>
    </w:p>
    <w:p w14:paraId="6EE9A184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brak zapłaty lub za każdy dzień zwłoki w zapłacie wynagrodzenia należnego Podwykonawcy lub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dalszemu Podwykonawcy w stosunku do terminu, o którym mowa w § 7 ust. 4, ustalonego w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umowie o podwykonawstwo, w wysokości 0,1% kwoty wynagrodzenia brutto, o którym mowa w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§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8 ust. 1;</w:t>
      </w:r>
    </w:p>
    <w:p w14:paraId="13E62696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nieprzedłożenie do zaakceptowania projektu umowy o podwykonawstwo lub za każdy dzień zwłoki w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stosunku do ustalonego zgodnie z § 7 ust. 5 terminu w przedłożeniu do zaakceptowania projektu umowy o podwykonawstwo, której przedmiotem są roboty budowlane w wysokości 0,1 % kwoty wynagrodzenia brutto, o którym mowa w § 8 ust. 1;</w:t>
      </w:r>
    </w:p>
    <w:p w14:paraId="7F63160A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każdy dzień zwłoki w stosunku do ustalonych w § 7 ust. 7 i 9 terminów przekazania kopii zawartych umów o podwykonawstwo oraz ich zmian, w wysokości 0,1 % kwoty wynagrodzenia brutto, o którym mowa w § 8 ust. 1;</w:t>
      </w:r>
    </w:p>
    <w:p w14:paraId="17517DC3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każdy dzień zwłoki w przedstawieniu dowodów potwierdzających zapłatę wymagalnego wynagrodzenia Podwykonawcom lub dalszym Podwykonawcom, o których mowa w § 15 ust. 4, </w:t>
      </w:r>
      <w:r w:rsidRPr="00F67C25">
        <w:rPr>
          <w:sz w:val="22"/>
          <w:szCs w:val="22"/>
        </w:rPr>
        <w:lastRenderedPageBreak/>
        <w:t>liczonym od dnia doręczenia faktury, o której mowa w § 15 ust.2 w wysokości 0,1 % kwoty wynagrodzenia brutto, o którym mowa w § 8 ust. 1;</w:t>
      </w:r>
    </w:p>
    <w:p w14:paraId="2C526CB2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każdy dzień zwłoki w dokonaniu czynności, o której mowa w § 7 ust. 10, liczonym od dnia określonego w wezwaniu w wysokości 0,1 % kwoty wynagrodzenia brutto, o którym mowa w § 8 ust. 1;</w:t>
      </w:r>
    </w:p>
    <w:p w14:paraId="7120ADBF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zawarcie umowy przez Wykonawcę z Podwykonawcą bez zgody Zamawiającego w wysokości 0,03 % wynagrodzenia umownego brutto za każdy taki przypadek;</w:t>
      </w:r>
    </w:p>
    <w:p w14:paraId="0DB6645D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każdy dzień zwłoki za nie zrealizowanie obowiązku przedłużenia terminu ważności zabezpieczenia należytego wykonania umowy, o którym mowa w § 18 ust. 3 w wysokości 0,01 % wynagrodzenia umownego brutto;</w:t>
      </w:r>
    </w:p>
    <w:p w14:paraId="2934ED86" w14:textId="77777777" w:rsidR="00F67C25" w:rsidRPr="00F67C25" w:rsidRDefault="00F67C25" w:rsidP="00A371E7">
      <w:pPr>
        <w:numPr>
          <w:ilvl w:val="0"/>
          <w:numId w:val="10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nie zrealizowanie każdorazowo obowiązku (za każdego pracownika), o którym mowa w § 4 ust. 4 -6 Zamawiający będzie miał prawo do naliczenia kary umownej w wysokości 1000,00 zł brutto.</w:t>
      </w:r>
    </w:p>
    <w:p w14:paraId="6E88E7D2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 Zamawiający zapłaci Wykonawcy kary umowne:</w:t>
      </w:r>
    </w:p>
    <w:p w14:paraId="153261B2" w14:textId="77777777" w:rsidR="00F67C25" w:rsidRPr="00F67C25" w:rsidRDefault="00F67C25" w:rsidP="00F67C25">
      <w:pPr>
        <w:spacing w:after="120"/>
        <w:ind w:left="426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1) za każdy dzień zwłoki w przekazaniu terenu budowy, o którym mowa w § 3 ust. 1 – w wysokości 0,1% kwoty wynagrodzenia brutto, o którym mowa w § 8 ust. 1;</w:t>
      </w:r>
    </w:p>
    <w:p w14:paraId="48DAADA0" w14:textId="77777777" w:rsidR="00F67C25" w:rsidRPr="00F67C25" w:rsidRDefault="00F67C25" w:rsidP="00F67C25">
      <w:pPr>
        <w:spacing w:after="120"/>
        <w:ind w:left="426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2) z tytułu odstąpienia od umowy z przyczyn zawinionych przez Zamawiającego w wysokości 10% wynagrodzenia brutto, o którym mowa w § 8 ust. 1.</w:t>
      </w:r>
    </w:p>
    <w:p w14:paraId="0843A34D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 Kary za zwłokę w wykonaniu elementu przedmiotu zamówienia lub jego całości nie są naliczane po dacie otrzymania przez Zamawiającego pisemnego zgłoszenia o zakończeniu elementu przedmiotu zamówienia robót lub jego całości pod warunkiem, że w następstwie takiego zgłoszenia odbiór (częściowy lub końcowy) został dokonany, a zgłoszenie zostało dokonane po faktycznym wykonaniu oddawanego elementu przedmiotu zamówienia lub jego całości.</w:t>
      </w:r>
    </w:p>
    <w:p w14:paraId="25DC8216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 Zamawiający zastrzega sobie prawo do dochodzenia od Wykonawcy odszkodowania uzupełniającego, przenoszącego wysokość zastrzeżonych kar umownych do wysokości rzeczywiście poniesionej szkody.</w:t>
      </w:r>
    </w:p>
    <w:p w14:paraId="177759EA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5. W przypadku opóźnień w realizacji prac w stosunku do terminów wynikających z harmonogramu rzeczowo-finansowego realizacji inwestycji Zamawiający, po pisemnym powiadomieniu, może odstąpić od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umowy i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powierzyć realizację prac innemu Wykonawcy.</w:t>
      </w:r>
    </w:p>
    <w:p w14:paraId="58C12A44" w14:textId="3E6E3763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6. Łączna maksymalna wartość kar umownych, których mogą dochodzić strony to </w:t>
      </w:r>
      <w:r w:rsidR="00FE3F68">
        <w:rPr>
          <w:sz w:val="22"/>
          <w:szCs w:val="22"/>
        </w:rPr>
        <w:t>15</w:t>
      </w:r>
      <w:r w:rsidRPr="00F67C25">
        <w:rPr>
          <w:sz w:val="22"/>
          <w:szCs w:val="22"/>
        </w:rPr>
        <w:t>% kwoty wynagrodzenia umownego brutto, o którym mowa w § 8 ust. 1,</w:t>
      </w:r>
    </w:p>
    <w:p w14:paraId="057F5EC1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</w:p>
    <w:p w14:paraId="0262C2BF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18</w:t>
      </w:r>
    </w:p>
    <w:p w14:paraId="21D5C872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Zabezpieczenie</w:t>
      </w:r>
    </w:p>
    <w:p w14:paraId="21777397" w14:textId="7A8107B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1.Wykonawca przed podpisaniem umowy wniósł zabezpieczenie należytego wykonania umowy, tj. </w:t>
      </w:r>
      <w:r w:rsidR="00FE3F68">
        <w:rPr>
          <w:sz w:val="22"/>
          <w:szCs w:val="22"/>
        </w:rPr>
        <w:t>3</w:t>
      </w:r>
      <w:r w:rsidRPr="00F67C25">
        <w:rPr>
          <w:sz w:val="22"/>
          <w:szCs w:val="22"/>
        </w:rPr>
        <w:t>% wartości umowy brutto, o której mowa w § 8 ust. 1, tj. w wysokości: ......................... zł (słownie: .........................) w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formie ....................... . Zabezpieczenie służy pokryciu roszczeń z tytułu niewykonania lub nienależytego wykonania umowy. Dokument potwierdzający wniesienie zabezpieczenia należytego wykonania umowy stanowi załącznik nr 4 do umowy.</w:t>
      </w:r>
    </w:p>
    <w:p w14:paraId="7E9A3ED8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2.Strony ustalają, że część zabezpieczenia, tj. 70 % o równowartości kwoty: ......................... zł, jest zwalniana przez Zamawiającego w terminie 30 dni od dnia wykonania zamówienia i uznania przez Zamawiającego za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należycie wykonane, natomiast pozostała część zabezpieczenia, tj. 30 % o równowartości kwoty: ......................... zł jest zwracana nie później niż w 15 dniu po upływie okresu rękojmi za wady.</w:t>
      </w:r>
    </w:p>
    <w:p w14:paraId="7E69E03F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3.W przypadku zmiany terminu wykonania umowy Wykonawca wnoszący zabezpieczenie należytego wykonania umowy w innej formie niż pieniądz, zobowiązany jest do odpowiedniego przedłożenia terminu udzielonych zabezpieczeń w terminie 3 dni bez wzywania przez Zamawiającego pod rygorem naliczenia kar umownych, o których mowa w § 17 ust.1 pkt 11. </w:t>
      </w:r>
    </w:p>
    <w:p w14:paraId="3ECCD3C9" w14:textId="77777777" w:rsid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</w:p>
    <w:p w14:paraId="21132072" w14:textId="77777777" w:rsidR="00FE3F68" w:rsidRDefault="00FE3F68" w:rsidP="00F67C25">
      <w:pPr>
        <w:spacing w:after="120"/>
        <w:jc w:val="center"/>
        <w:rPr>
          <w:b/>
          <w:bCs/>
          <w:sz w:val="22"/>
          <w:szCs w:val="22"/>
        </w:rPr>
      </w:pPr>
    </w:p>
    <w:p w14:paraId="5C53EAF3" w14:textId="77777777" w:rsidR="00FE3F68" w:rsidRPr="00F67C25" w:rsidRDefault="00FE3F68" w:rsidP="00F67C25">
      <w:pPr>
        <w:spacing w:after="120"/>
        <w:jc w:val="center"/>
        <w:rPr>
          <w:b/>
          <w:bCs/>
          <w:sz w:val="22"/>
          <w:szCs w:val="22"/>
        </w:rPr>
      </w:pPr>
    </w:p>
    <w:p w14:paraId="52E5AC72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19</w:t>
      </w:r>
    </w:p>
    <w:p w14:paraId="501576DE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lastRenderedPageBreak/>
        <w:t>Odstąpienie od umowy</w:t>
      </w:r>
    </w:p>
    <w:p w14:paraId="627DFA3D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1.Zamawiający może odstąpić od umowy w każdym z następujących przypadków, gdy: </w:t>
      </w:r>
    </w:p>
    <w:p w14:paraId="15F5DCF7" w14:textId="77777777" w:rsidR="00F67C25" w:rsidRPr="00F67C25" w:rsidRDefault="00F67C25" w:rsidP="00A371E7">
      <w:pPr>
        <w:numPr>
          <w:ilvl w:val="0"/>
          <w:numId w:val="11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Wykonawca nie rozpoczął realizacji robót w terminie określonym w § 3 pkt 1 bez uzasadnionej przyczyny lub nie kontynuuje ich pomimo wezwania przez Zamawiającego złożonego na piśmie, </w:t>
      </w:r>
    </w:p>
    <w:p w14:paraId="142AAB4D" w14:textId="77777777" w:rsidR="00F67C25" w:rsidRPr="00F67C25" w:rsidRDefault="00F67C25" w:rsidP="00A371E7">
      <w:pPr>
        <w:numPr>
          <w:ilvl w:val="0"/>
          <w:numId w:val="11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Wykonawca przerwał bez uzasadnionej przyczyny realizację prac i przerwa ta trwa dłużej niż 14 dni, </w:t>
      </w:r>
    </w:p>
    <w:p w14:paraId="43FA6BF5" w14:textId="77777777" w:rsidR="00F67C25" w:rsidRPr="00F67C25" w:rsidRDefault="00F67C25" w:rsidP="00A371E7">
      <w:pPr>
        <w:numPr>
          <w:ilvl w:val="0"/>
          <w:numId w:val="11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Wykonawca nie wykonuje prac zgodnie z umową lub też nienależycie wykonuje swoje zobowiązania umowne, a Zamawiający bezskutecznie wezwał go do zmiany sposobu wykonania umowy i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 xml:space="preserve">wyznaczył mu w tym celu odpowiedni termin, </w:t>
      </w:r>
    </w:p>
    <w:p w14:paraId="790C7EAD" w14:textId="77777777" w:rsidR="00F67C25" w:rsidRPr="00F67C25" w:rsidRDefault="00F67C25" w:rsidP="00A371E7">
      <w:pPr>
        <w:numPr>
          <w:ilvl w:val="0"/>
          <w:numId w:val="11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wystąpią istotne zmiany okoliczności powodującej, że wykonanie umowy nie leży w interesie publicznym, czego nie można było przewidzieć w chwili zawarcia umowy – art. 456 ustawy Prawo zamówień publicznych, </w:t>
      </w:r>
    </w:p>
    <w:p w14:paraId="6F64A988" w14:textId="77777777" w:rsidR="00F67C25" w:rsidRPr="00F67C25" w:rsidRDefault="00F67C25" w:rsidP="00A371E7">
      <w:pPr>
        <w:numPr>
          <w:ilvl w:val="0"/>
          <w:numId w:val="11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zaistniały inne okoliczności określone w umowie lub w przepisach prawa, uzasadniające odstąpienie Zamawiającego od umowy. </w:t>
      </w:r>
    </w:p>
    <w:p w14:paraId="03C8BBD3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2. Odstąpienie od umowy powinno nastąpić w formie pisemnej pod rygorem nieważności z podaniem uzasadnienia, każdorazowo w terminie 30 dni od dnia powzięcia wiadomości o zaistnieniu okoliczności uzasadniających odstąpienie, chyba, że z umowy, z przepisów Kodeksu cywilnego lub innych ustaw wynika dłuższy termin na skorzystanie z prawa odstąpienia albo bezterminowe uprawnienie do odstąpienia od umowy. </w:t>
      </w:r>
    </w:p>
    <w:p w14:paraId="46DA330B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3.W przypadku odstąpienia od umowy, Wykonawcę oraz Zamawiającego obciążają następujące obowiązki szczegółowe:</w:t>
      </w:r>
    </w:p>
    <w:p w14:paraId="3BE4F8F9" w14:textId="77777777" w:rsidR="00F67C25" w:rsidRPr="00F67C25" w:rsidRDefault="00F67C25" w:rsidP="00A371E7">
      <w:pPr>
        <w:numPr>
          <w:ilvl w:val="0"/>
          <w:numId w:val="12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 terminie 30 dni od dnia powzięcia wiadomości o zaistnieniu daty odstąpienia od umowy, Wykonawca przy udziale Zamawiającego i inspektora nadzoru sporządzi szczegółowy protokół inwentaryzacji potwierdzający zaawansowanie wykonanych robót, wg stanu na dzień odstąpienia. Jeżeli Wykonawca nie przystąpi w ww. terminie do sporządzenia protokołu inwentaryzacji, Zamawiający sporządzi protokół jednostronnie i będzie on uważany za prawidłowy i obowiązujący;</w:t>
      </w:r>
    </w:p>
    <w:p w14:paraId="5A304957" w14:textId="77777777" w:rsidR="00F67C25" w:rsidRPr="00F67C25" w:rsidRDefault="00F67C25" w:rsidP="00A371E7">
      <w:pPr>
        <w:numPr>
          <w:ilvl w:val="0"/>
          <w:numId w:val="12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Wykonawca przekaże Zamawiającemu wszystkie materiały i część wykonanych elementów przedmiotu zamówienia na dzień odstąpienia od umowy w terminie 14 dni od daty sporządzenia protokołu inwentaryzacyjnego.</w:t>
      </w:r>
    </w:p>
    <w:p w14:paraId="097A632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4.W razie odstąpienia od umowy, Zamawiający zobowiązany jest do:</w:t>
      </w:r>
    </w:p>
    <w:p w14:paraId="37399845" w14:textId="77777777" w:rsidR="00F67C25" w:rsidRPr="00F67C25" w:rsidRDefault="00F67C25" w:rsidP="00A371E7">
      <w:pPr>
        <w:numPr>
          <w:ilvl w:val="0"/>
          <w:numId w:val="13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dokonania odbioru części wykonanego przedmiotu zamówienia oraz zapłaty wynagrodzenia za zakres, który został wykonany do dnia odstąpienia od umowy;</w:t>
      </w:r>
    </w:p>
    <w:p w14:paraId="37935A25" w14:textId="77777777" w:rsidR="00F67C25" w:rsidRPr="00F67C25" w:rsidRDefault="00F67C25" w:rsidP="00A371E7">
      <w:pPr>
        <w:numPr>
          <w:ilvl w:val="0"/>
          <w:numId w:val="13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określenia wysokość wynagrodzenia na podstawie przeprowadzonych negocjacji o cenę oraz w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oparciu o protokół inwentaryzacyjny, w którym szczegółowo określony zostanie zakres wykonanych robót;</w:t>
      </w:r>
    </w:p>
    <w:p w14:paraId="2AF6176F" w14:textId="77777777" w:rsidR="00F67C25" w:rsidRPr="00F67C25" w:rsidRDefault="00F67C25" w:rsidP="00A371E7">
      <w:pPr>
        <w:numPr>
          <w:ilvl w:val="0"/>
          <w:numId w:val="13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zapłaty wynagrodzenia za prace wykonane do dnia odstąpienia, w zakresie ustalonym w protokole inwentaryzacji, przy uwzględnieniu wszystkich przysługujących Zamawiającemu kar umownych i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 xml:space="preserve">odszkodowań. </w:t>
      </w:r>
    </w:p>
    <w:p w14:paraId="3DEDB692" w14:textId="77777777" w:rsid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5.Koszty zabezpieczenia przerwanych elementów przedmiotu zamówienia, potwierdzonych przez Strony umowy przy udziale inspektora nadzoru, ponosi Strona winna odstąpienia od umowy. Inne uzasadnione koszty związane z odstąpieniem od Umowy ponosi ta Strona, która spowodowała odstąpienie.</w:t>
      </w:r>
    </w:p>
    <w:p w14:paraId="6381D02F" w14:textId="77777777" w:rsidR="003644ED" w:rsidRPr="00F67C25" w:rsidRDefault="003644ED" w:rsidP="00F67C25">
      <w:pPr>
        <w:spacing w:after="120"/>
        <w:jc w:val="both"/>
        <w:rPr>
          <w:sz w:val="22"/>
          <w:szCs w:val="22"/>
        </w:rPr>
      </w:pPr>
    </w:p>
    <w:p w14:paraId="061C906A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20</w:t>
      </w:r>
    </w:p>
    <w:p w14:paraId="10DCF738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Zmiany umowy</w:t>
      </w:r>
    </w:p>
    <w:p w14:paraId="0804E87A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1. </w:t>
      </w:r>
      <w:bookmarkStart w:id="2" w:name="_Hlk84856139"/>
      <w:r w:rsidRPr="00F67C25">
        <w:rPr>
          <w:sz w:val="22"/>
          <w:szCs w:val="22"/>
        </w:rPr>
        <w:t>Strony dopuszczają możliwość zmiany postanowień zawartej umowy w stosunku do treści oferty, na podstawie której dokonano wyboru Wykonawcy w zakresie:</w:t>
      </w:r>
    </w:p>
    <w:p w14:paraId="3F574E96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1) zmiany danych wynikających z przekształceń podmiotowych po stronie Wykonawcy skutkujących zastępstwem prawnym pod tytułem ogólnym, a także zmiany adresu, nazwy, osób reprezentujących Wykonawcę;</w:t>
      </w:r>
    </w:p>
    <w:p w14:paraId="136EA829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2) zmiany terminów wynikających z umowy, pod warunkiem że:</w:t>
      </w:r>
    </w:p>
    <w:p w14:paraId="1735F44E" w14:textId="77777777" w:rsidR="00F67C25" w:rsidRPr="00F67C25" w:rsidRDefault="00F67C25" w:rsidP="00A371E7">
      <w:pPr>
        <w:numPr>
          <w:ilvl w:val="0"/>
          <w:numId w:val="14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zaszła konieczność wykonania dodatkowych prac wykraczających poza przedmiot zamówienia określony w SWZ wraz z załącznikami w brzmieniu z chwili otwarcia ofert, których wykonanie </w:t>
      </w:r>
      <w:r w:rsidRPr="00F67C25">
        <w:rPr>
          <w:sz w:val="22"/>
          <w:szCs w:val="22"/>
        </w:rPr>
        <w:lastRenderedPageBreak/>
        <w:t>w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 xml:space="preserve">sposób obiektywny uniemożliwia terminowe, zgodne z harmonogramem rzeczowo-finansowym realizacji inwestycji zrealizowanie przedmiotu zamówienia; </w:t>
      </w:r>
    </w:p>
    <w:p w14:paraId="0BEA0BC9" w14:textId="77777777" w:rsidR="00F67C25" w:rsidRPr="00F67C25" w:rsidRDefault="00F67C25" w:rsidP="00A371E7">
      <w:pPr>
        <w:numPr>
          <w:ilvl w:val="0"/>
          <w:numId w:val="14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nastąpiła zmiana przepisów powodujących konieczność wprowadzenia innych rozwiązań, niż zakładano w SWZ wraz z załącznikami w brzmieniu z chwili otwarcia ofert;</w:t>
      </w:r>
    </w:p>
    <w:p w14:paraId="2CD2E162" w14:textId="77777777" w:rsidR="00F67C25" w:rsidRPr="00F67C25" w:rsidRDefault="00F67C25" w:rsidP="00A371E7">
      <w:pPr>
        <w:numPr>
          <w:ilvl w:val="0"/>
          <w:numId w:val="14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nastąpiła zmiana przepisów powodujących konieczność uzyskania dokumentów, które te przepisy narzucają; </w:t>
      </w:r>
    </w:p>
    <w:p w14:paraId="311D2B65" w14:textId="77777777" w:rsidR="00F67C25" w:rsidRPr="00F67C25" w:rsidRDefault="00F67C25" w:rsidP="00A371E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F67C25">
        <w:rPr>
          <w:rFonts w:ascii="Times New Roman" w:eastAsia="Times New Roman" w:hAnsi="Times New Roman"/>
          <w:lang w:eastAsia="pl-PL"/>
        </w:rPr>
        <w:t>prace objęte umową zostały wstrzymane przez właściwe organy z przyczyn niezależnych od Wykonawcy, co uniemożliwia terminowe zgodne z harmonogramem rzeczowo-finansowym zrealizowanie przedmiotu zamówienia;</w:t>
      </w:r>
    </w:p>
    <w:p w14:paraId="47167D69" w14:textId="77777777" w:rsidR="00F67C25" w:rsidRPr="00F67C25" w:rsidRDefault="00F67C25" w:rsidP="00A371E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67C25">
        <w:rPr>
          <w:rFonts w:ascii="Times New Roman" w:eastAsia="Times New Roman" w:hAnsi="Times New Roman"/>
          <w:lang w:eastAsia="pl-PL"/>
        </w:rPr>
        <w:t>organy i instytucje uzgadniające nie wydały uzgodnień w ustawowym terminie;</w:t>
      </w:r>
    </w:p>
    <w:p w14:paraId="44D5F611" w14:textId="77777777" w:rsidR="00F67C25" w:rsidRPr="00F67C25" w:rsidRDefault="00F67C25" w:rsidP="00A371E7">
      <w:pPr>
        <w:numPr>
          <w:ilvl w:val="0"/>
          <w:numId w:val="14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zaszła konieczność uzyskania niemożliwych do przewidzenia na etapie planowania inwestycji danych, zgód bądź pozwoleń osób trzecich lub właściwych organów;</w:t>
      </w:r>
    </w:p>
    <w:p w14:paraId="5F4DCA9B" w14:textId="77777777" w:rsidR="00F67C25" w:rsidRPr="00F67C25" w:rsidRDefault="00F67C25" w:rsidP="00A371E7">
      <w:pPr>
        <w:numPr>
          <w:ilvl w:val="0"/>
          <w:numId w:val="14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wystąpiły nieprzewidziane kolizje z urządzeniami znajdującymi się w obszarze prowadzonej inwestycji;</w:t>
      </w:r>
    </w:p>
    <w:p w14:paraId="466293BF" w14:textId="77777777" w:rsidR="00F67C25" w:rsidRPr="00F67C25" w:rsidRDefault="00F67C25" w:rsidP="00A371E7">
      <w:pPr>
        <w:numPr>
          <w:ilvl w:val="0"/>
          <w:numId w:val="14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wystąpiły złe warunki atmosferyczne uniemożliwiające prowadzenie robót zgodnie z zasadami sztuki budowlanej lub normami technicznymi, w szczególności długotrwałe ujemne temperatury zewnętrzne podczas wykonywania robót budowlanych;</w:t>
      </w:r>
    </w:p>
    <w:p w14:paraId="4ECACE64" w14:textId="77777777" w:rsidR="00F67C25" w:rsidRPr="00F67C25" w:rsidRDefault="00F67C25" w:rsidP="00A371E7">
      <w:pPr>
        <w:numPr>
          <w:ilvl w:val="0"/>
          <w:numId w:val="14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 powodu działań osób trzecich uniemożliwiających wykonanie poszczególnych elementów przedmiotu zamówienia, które to działania nie są konsekwencją winy którejkolwiek ze Stron;</w:t>
      </w:r>
    </w:p>
    <w:p w14:paraId="555CC185" w14:textId="77777777" w:rsidR="00F67C25" w:rsidRPr="00F67C25" w:rsidRDefault="00F67C25" w:rsidP="00A371E7">
      <w:pPr>
        <w:numPr>
          <w:ilvl w:val="0"/>
          <w:numId w:val="14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 powodu okoliczności siły wyższej, np. wystąpienia zdarzenia losowego wywołanego przez czynniki zewnętrzne, którego nie można było przewidzieć z pewnością (powódź, trzęsienie ziemi, pożar, itp.), w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szczególności zagrażającego bezpośrednio życiu lub zdrowiu ludzi lub grążącego powstaniem szkody w znacznych rozmiarach;</w:t>
      </w:r>
    </w:p>
    <w:p w14:paraId="6278FA6F" w14:textId="77777777" w:rsidR="00F67C25" w:rsidRPr="00F67C25" w:rsidRDefault="00F67C25" w:rsidP="00A371E7">
      <w:pPr>
        <w:numPr>
          <w:ilvl w:val="0"/>
          <w:numId w:val="14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zaszła okoliczność leżąca po stronie Zamawiającego, będąca następstwem działania organów administracji w szczególności przekroczenie określonych przez prawo terminów wydania przez organy administracji decyzji, zezwoleń, itp.;</w:t>
      </w:r>
    </w:p>
    <w:p w14:paraId="562C5C79" w14:textId="77777777" w:rsidR="00F67C25" w:rsidRPr="00F67C25" w:rsidRDefault="00F67C25" w:rsidP="00A371E7">
      <w:pPr>
        <w:numPr>
          <w:ilvl w:val="0"/>
          <w:numId w:val="14"/>
        </w:numPr>
        <w:spacing w:after="120"/>
        <w:ind w:left="714" w:hanging="357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 związku z potrzebą usunięcia drzew zaszła konieczność uzyskania opinii RDOŚ w zakresie występowania gniazd czynnych i ich zasiedlenia przez ptaki (w tym gatunki chronione);</w:t>
      </w:r>
    </w:p>
    <w:p w14:paraId="7EE47A3A" w14:textId="77777777" w:rsidR="00F67C25" w:rsidRPr="00F67C25" w:rsidRDefault="00F67C25" w:rsidP="00A371E7">
      <w:pPr>
        <w:numPr>
          <w:ilvl w:val="0"/>
          <w:numId w:val="18"/>
        </w:numPr>
        <w:tabs>
          <w:tab w:val="left" w:pos="284"/>
        </w:tabs>
        <w:spacing w:before="120"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zmiany materiałów, urządzeń, rozwiązań technicznych, itp. w stosunku do przewidzianych  wraz z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 xml:space="preserve">załącznikami w brzmieniu z chwili otwarcia ofert pod warunkiem, że zmiany te nie pogorszą właściwości </w:t>
      </w:r>
      <w:proofErr w:type="spellStart"/>
      <w:r w:rsidRPr="00F67C25">
        <w:rPr>
          <w:sz w:val="22"/>
          <w:szCs w:val="22"/>
        </w:rPr>
        <w:t>funkcjonalno</w:t>
      </w:r>
      <w:proofErr w:type="spellEnd"/>
      <w:r w:rsidRPr="00F67C25">
        <w:rPr>
          <w:sz w:val="22"/>
          <w:szCs w:val="22"/>
        </w:rPr>
        <w:t xml:space="preserve"> – użytkowych obiektu, o którym mowa w § 1 i będą korzystne dla Zamawiającego. Zmiany te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mogą dotyczyć okoliczności:</w:t>
      </w:r>
    </w:p>
    <w:p w14:paraId="1E31EEF8" w14:textId="77777777" w:rsidR="00F67C25" w:rsidRPr="00F67C25" w:rsidRDefault="00F67C25" w:rsidP="00A371E7">
      <w:pPr>
        <w:numPr>
          <w:ilvl w:val="0"/>
          <w:numId w:val="15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powodujących poprawienie parametrów technicznych przedmiotu zamówienia;</w:t>
      </w:r>
    </w:p>
    <w:p w14:paraId="7CA96925" w14:textId="77777777" w:rsidR="00F67C25" w:rsidRPr="00F67C25" w:rsidRDefault="00F67C25" w:rsidP="00A371E7">
      <w:pPr>
        <w:numPr>
          <w:ilvl w:val="0"/>
          <w:numId w:val="15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wynikających z aktualizacji rozwiązań z uwagi na postęp technologiczny lub zmiany obowiązujących przepisów;</w:t>
      </w:r>
    </w:p>
    <w:p w14:paraId="0A33B478" w14:textId="77777777" w:rsidR="00F67C25" w:rsidRPr="00F67C25" w:rsidRDefault="00F67C25" w:rsidP="00A371E7">
      <w:pPr>
        <w:numPr>
          <w:ilvl w:val="0"/>
          <w:numId w:val="15"/>
        </w:numPr>
        <w:spacing w:after="120"/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powodujących obniżenie kosztu ponoszonego na eksploatację i konserwację wykonanego przedmiotu zamówienia; </w:t>
      </w:r>
    </w:p>
    <w:p w14:paraId="7C9F152A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4) zmniejszenia zakresu przedmiotu zamówienia określonego w SWZ wraz z załącznikami w brzmieniu z</w:t>
      </w:r>
      <w:r w:rsidR="003644ED">
        <w:rPr>
          <w:sz w:val="22"/>
          <w:szCs w:val="22"/>
        </w:rPr>
        <w:t> </w:t>
      </w:r>
      <w:r w:rsidRPr="00F67C25">
        <w:rPr>
          <w:sz w:val="22"/>
          <w:szCs w:val="22"/>
        </w:rPr>
        <w:t>chwili otwarcia ofert, do wykonania elementów określonych w § 1 pod warunkiem, że wykonanie całości przedmiotu zamówienia napotyka istotne trudności, w szczególności spowodowane brakiem uzyskania planowanego dofinansowania ze środków zewnętrznych. Wykonawcy nie przysługują jakiekolwiek roszczenia związane z</w:t>
      </w:r>
      <w:r w:rsidR="00F00768">
        <w:rPr>
          <w:sz w:val="22"/>
          <w:szCs w:val="22"/>
        </w:rPr>
        <w:t> </w:t>
      </w:r>
      <w:r w:rsidRPr="00F67C25">
        <w:rPr>
          <w:sz w:val="22"/>
          <w:szCs w:val="22"/>
        </w:rPr>
        <w:t>ograniczeniem zakresu realizacji umowy; Zamawiający przewiduje możliwość ograniczenia wartości przedmiotu umowy o której mowa w § 8 ust. 1, do minimalnej wartości brutto wynoszącej 90% wynagrodzenia brutto określonego w § 8 ust. 1,</w:t>
      </w:r>
    </w:p>
    <w:p w14:paraId="7DFBE796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5) zmian personalnych wśród osób ze względów losowych, służbowych, z powodu niewłaściwego wykonywania powierzonych zadań lub z powodu innych istotnych przyczyn, pod warunkiem, iż nowowprowadzane osoby spełniają wymagania określone w postępowaniu o udzielenie zamówienia publicznego, o którym mowa w § 1 Wykonawca musi uzyskać zgodę Zamawiającego na powierzenie obowiązków nowej osobie, po uprzednim pisemnym udokumentowaniu spełnienia warunków udziału w</w:t>
      </w:r>
      <w:r w:rsidR="00A371E7">
        <w:rPr>
          <w:sz w:val="22"/>
          <w:szCs w:val="22"/>
        </w:rPr>
        <w:t> </w:t>
      </w:r>
      <w:r w:rsidRPr="00F67C25">
        <w:rPr>
          <w:sz w:val="22"/>
          <w:szCs w:val="22"/>
        </w:rPr>
        <w:t>postępowaniu określonych w SWZ. W przypadku zmiany osób po stronie Zamawiającego, Zamawiający powiadomi Wykonawcę o takim fakcie; zmiana taka nie wymaga zmiany Umowy;</w:t>
      </w:r>
    </w:p>
    <w:p w14:paraId="43F06518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6) powierzenia części przedmiotu zamówienia Podwykonawcy(-om) lub dalszym Podwykonawcom lub</w:t>
      </w:r>
      <w:r w:rsidR="00A371E7">
        <w:rPr>
          <w:sz w:val="22"/>
          <w:szCs w:val="22"/>
        </w:rPr>
        <w:t> </w:t>
      </w:r>
      <w:r w:rsidRPr="00F67C25">
        <w:rPr>
          <w:sz w:val="22"/>
          <w:szCs w:val="22"/>
        </w:rPr>
        <w:t>zmiany Podwykonawców, o których mowa w § 7 ust. 1 lub wprowadzenia innych Podwykonawców i/lub dalszych Podwykonawców, pod warunkiem spełnienia wymagań określonych w § 7 dotyczących umowy o</w:t>
      </w:r>
      <w:r w:rsidR="00A371E7">
        <w:rPr>
          <w:sz w:val="22"/>
          <w:szCs w:val="22"/>
        </w:rPr>
        <w:t> </w:t>
      </w:r>
      <w:r w:rsidRPr="00F67C25">
        <w:rPr>
          <w:sz w:val="22"/>
          <w:szCs w:val="22"/>
        </w:rPr>
        <w:t>podwykonawstwo;</w:t>
      </w:r>
    </w:p>
    <w:p w14:paraId="7863307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lastRenderedPageBreak/>
        <w:t>7) zmiany podmiotu, na którego potencjale opierał się Wykonawca składający ofertę. Zmiana jest możliwa, pod warunkiem, że Wykonawca udokumentuje pisemnie Zamawiającemu spełnienie warunków udziału w</w:t>
      </w:r>
      <w:r w:rsidR="00A371E7">
        <w:rPr>
          <w:sz w:val="22"/>
          <w:szCs w:val="22"/>
        </w:rPr>
        <w:t> </w:t>
      </w:r>
      <w:r w:rsidRPr="00F67C25">
        <w:rPr>
          <w:sz w:val="22"/>
          <w:szCs w:val="22"/>
        </w:rPr>
        <w:t>postępowaniu w takim samym lub większym stopniu i zakresie co podmiot wskazany w ofercie oraz braku podstaw do wykluczenia określonych w postępowaniu o udzielenie zamówienia;</w:t>
      </w:r>
    </w:p>
    <w:p w14:paraId="1046606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8)</w:t>
      </w:r>
      <w:r w:rsidRPr="00F67C25">
        <w:rPr>
          <w:rFonts w:eastAsia="MS Mincho"/>
          <w:sz w:val="22"/>
          <w:szCs w:val="22"/>
        </w:rPr>
        <w:t xml:space="preserve">  w zakresie wynagrodzenia w przypadku  ustawowej  zmiany  stawek podatku od towarów i usług – wówczas zmiana będzie obowiązywała od momentu, w którym weszły w życie przepisy wprowadzające nową stawkę podatku VAT.</w:t>
      </w:r>
    </w:p>
    <w:p w14:paraId="76EC307E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 Wystąpienie którejkolwiek z wymienionych w ust. 1 okoliczności nie stanowi bezwzględnego zobowiązania Zamawiającego do dokonania zmian, ani nie może stanowić podstawy roszczeń Wykonawcy do ich dokonania.</w:t>
      </w:r>
    </w:p>
    <w:p w14:paraId="5E0D4802" w14:textId="77777777" w:rsidR="00F00768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3. Wszelkie zmiany i uzupełnienia dotyczące niniejszej umowy wymagają pisemnej formy, pod rygorem nieważności. Podstawą wprowadzenia zmiany jest pisemne wystąpienie Strony, która jest inicjatorem jej wprowadzenia. </w:t>
      </w:r>
      <w:bookmarkEnd w:id="2"/>
    </w:p>
    <w:p w14:paraId="3E9066D8" w14:textId="77777777" w:rsidR="00F67C25" w:rsidRPr="00F67C25" w:rsidRDefault="00F67C25" w:rsidP="00F67C25">
      <w:pPr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§ 21</w:t>
      </w:r>
    </w:p>
    <w:p w14:paraId="44C63872" w14:textId="77777777" w:rsidR="00F67C25" w:rsidRPr="00F67C25" w:rsidRDefault="00F67C25" w:rsidP="00F67C25">
      <w:pPr>
        <w:spacing w:after="120"/>
        <w:jc w:val="center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>Postanowienia końcowe</w:t>
      </w:r>
    </w:p>
    <w:p w14:paraId="03704E4D" w14:textId="0784C94D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 xml:space="preserve">1.W sprawach nieuregulowanych postanowieniami niniejszej umowy zastosowanie mieć będą przepisy Kodeksu cywilnego (Dz. U. z 2024 r. poz. 1061 z </w:t>
      </w:r>
      <w:proofErr w:type="spellStart"/>
      <w:r w:rsidRPr="00F67C25">
        <w:rPr>
          <w:sz w:val="22"/>
          <w:szCs w:val="22"/>
        </w:rPr>
        <w:t>późn</w:t>
      </w:r>
      <w:proofErr w:type="spellEnd"/>
      <w:r w:rsidRPr="00F67C25">
        <w:rPr>
          <w:sz w:val="22"/>
          <w:szCs w:val="22"/>
        </w:rPr>
        <w:t xml:space="preserve">. zm.), </w:t>
      </w:r>
      <w:r w:rsidRPr="00DF517C">
        <w:rPr>
          <w:sz w:val="22"/>
          <w:szCs w:val="22"/>
        </w:rPr>
        <w:t>Prawa budowlanego (Dz. U. z 2024 r. poz. 725) oraz ustawy z dnia 11 września 2019 r. Prawa zamówień publicznych (</w:t>
      </w:r>
      <w:r w:rsidR="00DF517C" w:rsidRPr="00DF517C">
        <w:rPr>
          <w:sz w:val="22"/>
          <w:szCs w:val="22"/>
        </w:rPr>
        <w:t>Dz. U. z 2024 r. poz. 1320</w:t>
      </w:r>
      <w:r w:rsidRPr="00DF517C">
        <w:rPr>
          <w:sz w:val="22"/>
          <w:szCs w:val="22"/>
        </w:rPr>
        <w:t>).</w:t>
      </w:r>
    </w:p>
    <w:p w14:paraId="06788E22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2. Ewentualne spory, powstałe na tle realizacji niniejszej umowy w tym o zapłaty, które nie zostaną rozwiązane polubownie, Strony poddadzą rozstrzygnięciu Sądu powszechnego właściwego dla siedziby Zamawiającego.</w:t>
      </w:r>
    </w:p>
    <w:p w14:paraId="59F15DA1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  <w:r w:rsidRPr="00F67C25">
        <w:rPr>
          <w:sz w:val="22"/>
          <w:szCs w:val="22"/>
        </w:rPr>
        <w:t>3. Umowę sporządzono w trzech jednobrzmiących egzemplarzach, jeden dla Wykonawcy, dwa dla Zamawiającego.</w:t>
      </w:r>
    </w:p>
    <w:p w14:paraId="1BA1DAEF" w14:textId="77777777" w:rsidR="00F67C25" w:rsidRPr="00F67C25" w:rsidRDefault="00F67C25" w:rsidP="00F67C25">
      <w:pPr>
        <w:spacing w:after="120"/>
        <w:jc w:val="both"/>
        <w:rPr>
          <w:sz w:val="22"/>
          <w:szCs w:val="22"/>
        </w:rPr>
      </w:pPr>
    </w:p>
    <w:p w14:paraId="2B58B674" w14:textId="77777777" w:rsidR="00F67C25" w:rsidRPr="00F67C25" w:rsidRDefault="00F67C25" w:rsidP="00F67C25">
      <w:pPr>
        <w:jc w:val="both"/>
        <w:rPr>
          <w:sz w:val="22"/>
          <w:szCs w:val="22"/>
        </w:rPr>
      </w:pPr>
      <w:r w:rsidRPr="00F67C25">
        <w:rPr>
          <w:sz w:val="22"/>
          <w:szCs w:val="22"/>
        </w:rPr>
        <w:t>Wykaz załączników stanowiących integralne części umowy:</w:t>
      </w:r>
    </w:p>
    <w:p w14:paraId="055C3964" w14:textId="77777777" w:rsidR="00F67C25" w:rsidRPr="00F67C25" w:rsidRDefault="00F67C25" w:rsidP="00A371E7">
      <w:pPr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SWZ;</w:t>
      </w:r>
    </w:p>
    <w:p w14:paraId="3E125C1D" w14:textId="77777777" w:rsidR="00F67C25" w:rsidRPr="00F67C25" w:rsidRDefault="00F67C25" w:rsidP="00A371E7">
      <w:pPr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dokumentacja projektowa;</w:t>
      </w:r>
    </w:p>
    <w:p w14:paraId="61649382" w14:textId="77777777" w:rsidR="00F67C25" w:rsidRPr="00F67C25" w:rsidRDefault="00F67C25" w:rsidP="00A371E7">
      <w:pPr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oferta;</w:t>
      </w:r>
    </w:p>
    <w:p w14:paraId="6A7BCD4C" w14:textId="77777777" w:rsidR="00F67C25" w:rsidRPr="00F67C25" w:rsidRDefault="00F67C25" w:rsidP="00A371E7">
      <w:pPr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zabezpieczenie należytego wykonania umowy;</w:t>
      </w:r>
    </w:p>
    <w:p w14:paraId="2A7FCC1B" w14:textId="77777777" w:rsidR="00F67C25" w:rsidRPr="00F67C25" w:rsidRDefault="00F67C25" w:rsidP="00A371E7">
      <w:pPr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kosztorys ofertowy;</w:t>
      </w:r>
    </w:p>
    <w:p w14:paraId="03C5E614" w14:textId="77777777" w:rsidR="00F67C25" w:rsidRPr="00F67C25" w:rsidRDefault="00F67C25" w:rsidP="00A371E7">
      <w:pPr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F67C25">
        <w:rPr>
          <w:sz w:val="22"/>
          <w:szCs w:val="22"/>
        </w:rPr>
        <w:t>umowy o podwykonawstwo.</w:t>
      </w:r>
    </w:p>
    <w:p w14:paraId="5A183E91" w14:textId="77777777" w:rsidR="00F67C25" w:rsidRPr="00F67C25" w:rsidRDefault="00F67C25" w:rsidP="00F67C25">
      <w:pPr>
        <w:spacing w:after="120"/>
        <w:rPr>
          <w:sz w:val="22"/>
          <w:szCs w:val="22"/>
        </w:rPr>
      </w:pPr>
    </w:p>
    <w:p w14:paraId="6F252E71" w14:textId="77777777" w:rsidR="00F67C25" w:rsidRPr="00F67C25" w:rsidRDefault="00F67C25" w:rsidP="00F67C25">
      <w:pPr>
        <w:spacing w:after="120"/>
        <w:rPr>
          <w:b/>
          <w:bCs/>
          <w:sz w:val="22"/>
          <w:szCs w:val="22"/>
        </w:rPr>
      </w:pPr>
      <w:r w:rsidRPr="00F67C25">
        <w:rPr>
          <w:b/>
          <w:bCs/>
          <w:sz w:val="22"/>
          <w:szCs w:val="22"/>
        </w:rPr>
        <w:t xml:space="preserve">                         Zamawiający: </w:t>
      </w:r>
      <w:r w:rsidRPr="00F67C25">
        <w:rPr>
          <w:b/>
          <w:bCs/>
          <w:sz w:val="22"/>
          <w:szCs w:val="22"/>
        </w:rPr>
        <w:tab/>
      </w:r>
      <w:r w:rsidRPr="00F67C25">
        <w:rPr>
          <w:b/>
          <w:bCs/>
          <w:sz w:val="22"/>
          <w:szCs w:val="22"/>
        </w:rPr>
        <w:tab/>
      </w:r>
      <w:r w:rsidRPr="00F67C25">
        <w:rPr>
          <w:b/>
          <w:bCs/>
          <w:sz w:val="22"/>
          <w:szCs w:val="22"/>
        </w:rPr>
        <w:tab/>
      </w:r>
      <w:r w:rsidRPr="00F67C25">
        <w:rPr>
          <w:b/>
          <w:bCs/>
          <w:sz w:val="22"/>
          <w:szCs w:val="22"/>
        </w:rPr>
        <w:tab/>
      </w:r>
      <w:r w:rsidRPr="00F67C25">
        <w:rPr>
          <w:b/>
          <w:bCs/>
          <w:sz w:val="22"/>
          <w:szCs w:val="22"/>
        </w:rPr>
        <w:tab/>
        <w:t xml:space="preserve">           Wykonawca:</w:t>
      </w:r>
    </w:p>
    <w:p w14:paraId="0073A93A" w14:textId="77777777" w:rsidR="00F67C25" w:rsidRPr="00214C41" w:rsidRDefault="00F67C25" w:rsidP="00F67C25"/>
    <w:p w14:paraId="702FD96E" w14:textId="77777777" w:rsidR="00726AFD" w:rsidRPr="00F67C25" w:rsidRDefault="00726AFD" w:rsidP="00F67C25"/>
    <w:sectPr w:rsidR="00726AFD" w:rsidRPr="00F67C25" w:rsidSect="006003D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991" w:bottom="993" w:left="1134" w:header="426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98905" w14:textId="77777777" w:rsidR="00D20A5F" w:rsidRDefault="00D20A5F">
      <w:r>
        <w:separator/>
      </w:r>
    </w:p>
  </w:endnote>
  <w:endnote w:type="continuationSeparator" w:id="0">
    <w:p w14:paraId="3648EBBE" w14:textId="77777777" w:rsidR="00D20A5F" w:rsidRDefault="00D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B878" w14:textId="77777777" w:rsidR="00007D5D" w:rsidRDefault="00007D5D" w:rsidP="006B22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8BBF57" w14:textId="77777777" w:rsidR="00007D5D" w:rsidRDefault="00007D5D" w:rsidP="00C7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47A4" w14:textId="77777777" w:rsidR="00B662AD" w:rsidRDefault="00B662AD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2064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2064C">
      <w:rPr>
        <w:b/>
        <w:bCs/>
        <w:noProof/>
      </w:rPr>
      <w:t>18</w:t>
    </w:r>
    <w:r>
      <w:rPr>
        <w:b/>
        <w:bCs/>
        <w:sz w:val="24"/>
        <w:szCs w:val="24"/>
      </w:rPr>
      <w:fldChar w:fldCharType="end"/>
    </w:r>
  </w:p>
  <w:p w14:paraId="5EAF0B02" w14:textId="77777777" w:rsidR="00007D5D" w:rsidRDefault="00007D5D" w:rsidP="00C768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F75F7" w14:textId="77777777" w:rsidR="00D20A5F" w:rsidRDefault="00D20A5F">
      <w:r>
        <w:separator/>
      </w:r>
    </w:p>
  </w:footnote>
  <w:footnote w:type="continuationSeparator" w:id="0">
    <w:p w14:paraId="6A439636" w14:textId="77777777" w:rsidR="00D20A5F" w:rsidRDefault="00D20A5F">
      <w:r>
        <w:continuationSeparator/>
      </w:r>
    </w:p>
  </w:footnote>
  <w:footnote w:id="1">
    <w:p w14:paraId="7823C311" w14:textId="77777777" w:rsidR="00F67C25" w:rsidRPr="00B47E7B" w:rsidRDefault="00F67C25" w:rsidP="00F67C25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0EFF549F" w14:textId="77777777" w:rsidR="00F67C25" w:rsidRPr="00B47E7B" w:rsidRDefault="00F67C25" w:rsidP="00F67C25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7859" w14:textId="77777777" w:rsidR="00FA5017" w:rsidRDefault="00A371E7" w:rsidP="00FA5017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5BA64CB" wp14:editId="7AB983C7">
          <wp:simplePos x="0" y="0"/>
          <wp:positionH relativeFrom="column">
            <wp:posOffset>5195570</wp:posOffset>
          </wp:positionH>
          <wp:positionV relativeFrom="paragraph">
            <wp:posOffset>-106045</wp:posOffset>
          </wp:positionV>
          <wp:extent cx="970915" cy="644525"/>
          <wp:effectExtent l="0" t="0" r="0" b="0"/>
          <wp:wrapNone/>
          <wp:docPr id="1725033290" name="Obraz 1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A0166CC" wp14:editId="62D1838A">
          <wp:simplePos x="0" y="0"/>
          <wp:positionH relativeFrom="column">
            <wp:posOffset>-153035</wp:posOffset>
          </wp:positionH>
          <wp:positionV relativeFrom="paragraph">
            <wp:posOffset>-143510</wp:posOffset>
          </wp:positionV>
          <wp:extent cx="2509520" cy="818515"/>
          <wp:effectExtent l="0" t="0" r="0" b="0"/>
          <wp:wrapNone/>
          <wp:docPr id="2" name="Obraz 1" descr="C:\Users\jagosm\Desktop\LOGA PROW 2014-2020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agosm\Desktop\LOGA PROW 2014-2020\logo_UE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AB02066" wp14:editId="71D7A5AB">
          <wp:simplePos x="0" y="0"/>
          <wp:positionH relativeFrom="margin">
            <wp:posOffset>2967355</wp:posOffset>
          </wp:positionH>
          <wp:positionV relativeFrom="paragraph">
            <wp:posOffset>38735</wp:posOffset>
          </wp:positionV>
          <wp:extent cx="322580" cy="441960"/>
          <wp:effectExtent l="0" t="0" r="0" b="0"/>
          <wp:wrapNone/>
          <wp:docPr id="3" name="Obraz 2" descr="C:\Users\jagosm\Desktop\logo gminy 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gosm\Desktop\logo gminy c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9D6DB" w14:textId="77777777" w:rsidR="00FA5017" w:rsidRPr="00863733" w:rsidRDefault="00FA5017" w:rsidP="00FA5017">
    <w:pPr>
      <w:pStyle w:val="Nagwek"/>
      <w:rPr>
        <w:sz w:val="10"/>
        <w:szCs w:val="10"/>
      </w:rPr>
    </w:pPr>
  </w:p>
  <w:p w14:paraId="3724784F" w14:textId="77777777" w:rsidR="00FA5017" w:rsidRDefault="00FA5017" w:rsidP="00FA5017">
    <w:pPr>
      <w:tabs>
        <w:tab w:val="left" w:pos="8250"/>
      </w:tabs>
      <w:rPr>
        <w:rFonts w:ascii="Arial" w:hAnsi="Arial" w:cs="Arial"/>
        <w:sz w:val="14"/>
        <w:szCs w:val="14"/>
      </w:rPr>
    </w:pPr>
    <w:bookmarkStart w:id="3" w:name="_Hlk489256827"/>
    <w:r>
      <w:rPr>
        <w:rFonts w:ascii="Arial" w:hAnsi="Arial" w:cs="Arial"/>
        <w:sz w:val="14"/>
        <w:szCs w:val="14"/>
      </w:rPr>
      <w:tab/>
    </w:r>
  </w:p>
  <w:p w14:paraId="0D2845FE" w14:textId="77777777" w:rsidR="00FA5017" w:rsidRDefault="00FA5017" w:rsidP="00FA5017">
    <w:pPr>
      <w:jc w:val="center"/>
      <w:rPr>
        <w:rFonts w:ascii="Arial" w:hAnsi="Arial" w:cs="Arial"/>
        <w:sz w:val="14"/>
        <w:szCs w:val="14"/>
      </w:rPr>
    </w:pPr>
  </w:p>
  <w:p w14:paraId="5D11EC33" w14:textId="77777777" w:rsidR="00FA5017" w:rsidRDefault="00FA5017" w:rsidP="00FA5017">
    <w:pPr>
      <w:rPr>
        <w:rFonts w:ascii="Arial" w:hAnsi="Arial" w:cs="Arial"/>
        <w:sz w:val="14"/>
        <w:szCs w:val="14"/>
      </w:rPr>
    </w:pPr>
  </w:p>
  <w:p w14:paraId="139F52F2" w14:textId="77777777" w:rsidR="006A1D15" w:rsidRDefault="00FA5017" w:rsidP="00FA5017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  <w:bookmarkEnd w:id="3"/>
  </w:p>
  <w:p w14:paraId="623DCF66" w14:textId="77777777" w:rsidR="00FA5017" w:rsidRDefault="00FA5017" w:rsidP="00FA5017">
    <w:pPr>
      <w:jc w:val="center"/>
      <w:rPr>
        <w:rFonts w:ascii="Arial" w:hAnsi="Arial" w:cs="Arial"/>
        <w:sz w:val="14"/>
        <w:szCs w:val="14"/>
      </w:rPr>
    </w:pPr>
  </w:p>
  <w:p w14:paraId="784A72D0" w14:textId="77777777" w:rsidR="00F67C25" w:rsidRPr="00FA5017" w:rsidRDefault="00F67C25" w:rsidP="00FA5017">
    <w:pPr>
      <w:jc w:val="center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4526" w14:textId="77777777" w:rsidR="007A6AB0" w:rsidRPr="007A6AB0" w:rsidRDefault="00A371E7" w:rsidP="007A6AB0">
    <w:pPr>
      <w:jc w:val="center"/>
      <w:rPr>
        <w:rFonts w:ascii="Arial" w:eastAsia="Calibri" w:hAnsi="Arial" w:cs="Arial"/>
        <w:b/>
        <w:sz w:val="16"/>
        <w:szCs w:val="16"/>
        <w:lang w:eastAsia="en-US"/>
      </w:rPr>
    </w:pPr>
    <w:r>
      <w:rPr>
        <w:rFonts w:ascii="Arial" w:eastAsia="Calibri" w:hAnsi="Arial" w:cs="Arial"/>
        <w:b/>
        <w:noProof/>
        <w:sz w:val="16"/>
        <w:szCs w:val="16"/>
        <w:lang w:eastAsia="en-US"/>
      </w:rPr>
      <w:drawing>
        <wp:inline distT="0" distB="0" distL="0" distR="0" wp14:anchorId="78FB8F4C" wp14:editId="65B55250">
          <wp:extent cx="6200775" cy="847725"/>
          <wp:effectExtent l="0" t="0" r="0" b="0"/>
          <wp:docPr id="1" name="Obraz 1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DA5CBF3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2"/>
    <w:multiLevelType w:val="multilevel"/>
    <w:tmpl w:val="A9B8AC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vanish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dstrike/>
        <w:u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6"/>
    <w:multiLevelType w:val="multilevel"/>
    <w:tmpl w:val="44CA5F72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ucidasans"/>
        <w:b w:val="0"/>
        <w:bCs/>
        <w:color w:val="00000A"/>
        <w:spacing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eastAsia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E"/>
    <w:multiLevelType w:val="multilevel"/>
    <w:tmpl w:val="E8B40048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2F"/>
    <w:multiLevelType w:val="multilevel"/>
    <w:tmpl w:val="96CCA3E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62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00000030"/>
    <w:multiLevelType w:val="multilevel"/>
    <w:tmpl w:val="00000030"/>
    <w:name w:val="WW8Num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62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37"/>
    <w:multiLevelType w:val="multilevel"/>
    <w:tmpl w:val="44BE89A8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3" w:hanging="180"/>
      </w:pPr>
    </w:lvl>
  </w:abstractNum>
  <w:abstractNum w:abstractNumId="19" w15:restartNumberingAfterBreak="0">
    <w:nsid w:val="0000003B"/>
    <w:multiLevelType w:val="multilevel"/>
    <w:tmpl w:val="EE1C5B56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0000003C"/>
    <w:multiLevelType w:val="multilevel"/>
    <w:tmpl w:val="0000003C"/>
    <w:name w:val="WW8Num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eastAsia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22" w15:restartNumberingAfterBreak="0">
    <w:nsid w:val="0000003E"/>
    <w:multiLevelType w:val="multilevel"/>
    <w:tmpl w:val="B6A20B4A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3F"/>
    <w:multiLevelType w:val="multilevel"/>
    <w:tmpl w:val="0000003F"/>
    <w:name w:val="WW8Num6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4F07DE"/>
    <w:multiLevelType w:val="hybridMultilevel"/>
    <w:tmpl w:val="09EE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C06148"/>
    <w:multiLevelType w:val="hybridMultilevel"/>
    <w:tmpl w:val="2578C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75569B1"/>
    <w:multiLevelType w:val="hybridMultilevel"/>
    <w:tmpl w:val="FDAAE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F22BFF"/>
    <w:multiLevelType w:val="hybridMultilevel"/>
    <w:tmpl w:val="2578C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ACE379B"/>
    <w:multiLevelType w:val="hybridMultilevel"/>
    <w:tmpl w:val="02048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26755B"/>
    <w:multiLevelType w:val="hybridMultilevel"/>
    <w:tmpl w:val="F1168FF0"/>
    <w:lvl w:ilvl="0" w:tplc="C2E21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445715"/>
    <w:multiLevelType w:val="hybridMultilevel"/>
    <w:tmpl w:val="1E027736"/>
    <w:name w:val="WW8Num272"/>
    <w:lvl w:ilvl="0" w:tplc="62FCCE0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0DE40F8"/>
    <w:multiLevelType w:val="hybridMultilevel"/>
    <w:tmpl w:val="FB3CD1D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11630D8"/>
    <w:multiLevelType w:val="hybridMultilevel"/>
    <w:tmpl w:val="ED78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42B4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60072"/>
    <w:multiLevelType w:val="hybridMultilevel"/>
    <w:tmpl w:val="93386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7716AB"/>
    <w:multiLevelType w:val="hybridMultilevel"/>
    <w:tmpl w:val="90466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C973F8"/>
    <w:multiLevelType w:val="hybridMultilevel"/>
    <w:tmpl w:val="0A142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0F74A26"/>
    <w:multiLevelType w:val="hybridMultilevel"/>
    <w:tmpl w:val="B7F84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620AB"/>
    <w:multiLevelType w:val="hybridMultilevel"/>
    <w:tmpl w:val="7772B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E2118A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2A34E9"/>
    <w:multiLevelType w:val="hybridMultilevel"/>
    <w:tmpl w:val="363E6F88"/>
    <w:lvl w:ilvl="0" w:tplc="DF2ADA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2C078B"/>
    <w:multiLevelType w:val="hybridMultilevel"/>
    <w:tmpl w:val="41500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B85A6D"/>
    <w:multiLevelType w:val="hybridMultilevel"/>
    <w:tmpl w:val="A3A8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650BD7"/>
    <w:multiLevelType w:val="multilevel"/>
    <w:tmpl w:val="D780D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EB41306"/>
    <w:multiLevelType w:val="hybridMultilevel"/>
    <w:tmpl w:val="67F83244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AA10D9AE">
      <w:start w:val="1"/>
      <w:numFmt w:val="decimal"/>
      <w:lvlText w:val="%4."/>
      <w:lvlJc w:val="left"/>
      <w:pPr>
        <w:ind w:left="3300" w:hanging="4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DB003F"/>
    <w:multiLevelType w:val="hybridMultilevel"/>
    <w:tmpl w:val="1A3E03E2"/>
    <w:lvl w:ilvl="0" w:tplc="42065978">
      <w:start w:val="1"/>
      <w:numFmt w:val="decimal"/>
      <w:lvlText w:val="%1)"/>
      <w:lvlJc w:val="left"/>
      <w:pPr>
        <w:ind w:left="1134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4" w15:restartNumberingAfterBreak="0">
    <w:nsid w:val="5B56377B"/>
    <w:multiLevelType w:val="hybridMultilevel"/>
    <w:tmpl w:val="7204A3EC"/>
    <w:lvl w:ilvl="0" w:tplc="C2E21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15D39"/>
    <w:multiLevelType w:val="hybridMultilevel"/>
    <w:tmpl w:val="18B68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7353402"/>
    <w:multiLevelType w:val="hybridMultilevel"/>
    <w:tmpl w:val="C9847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983BFE"/>
    <w:multiLevelType w:val="hybridMultilevel"/>
    <w:tmpl w:val="61C67290"/>
    <w:lvl w:ilvl="0" w:tplc="2ADC814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10353B"/>
    <w:multiLevelType w:val="hybridMultilevel"/>
    <w:tmpl w:val="AED6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0524E8"/>
    <w:multiLevelType w:val="hybridMultilevel"/>
    <w:tmpl w:val="133A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B8446D"/>
    <w:multiLevelType w:val="hybridMultilevel"/>
    <w:tmpl w:val="B80E8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B07E7"/>
    <w:multiLevelType w:val="hybridMultilevel"/>
    <w:tmpl w:val="EF5A0648"/>
    <w:lvl w:ilvl="0" w:tplc="2F28658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779ADA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836424">
    <w:abstractNumId w:val="37"/>
  </w:num>
  <w:num w:numId="2" w16cid:durableId="504781330">
    <w:abstractNumId w:val="27"/>
  </w:num>
  <w:num w:numId="3" w16cid:durableId="559637093">
    <w:abstractNumId w:val="25"/>
  </w:num>
  <w:num w:numId="4" w16cid:durableId="924531921">
    <w:abstractNumId w:val="40"/>
  </w:num>
  <w:num w:numId="5" w16cid:durableId="1652324292">
    <w:abstractNumId w:val="45"/>
  </w:num>
  <w:num w:numId="6" w16cid:durableId="1688949303">
    <w:abstractNumId w:val="36"/>
  </w:num>
  <w:num w:numId="7" w16cid:durableId="1519346662">
    <w:abstractNumId w:val="33"/>
  </w:num>
  <w:num w:numId="8" w16cid:durableId="1656453243">
    <w:abstractNumId w:val="46"/>
  </w:num>
  <w:num w:numId="9" w16cid:durableId="292442202">
    <w:abstractNumId w:val="39"/>
  </w:num>
  <w:num w:numId="10" w16cid:durableId="2124180807">
    <w:abstractNumId w:val="50"/>
  </w:num>
  <w:num w:numId="11" w16cid:durableId="860047204">
    <w:abstractNumId w:val="38"/>
  </w:num>
  <w:num w:numId="12" w16cid:durableId="495342842">
    <w:abstractNumId w:val="49"/>
  </w:num>
  <w:num w:numId="13" w16cid:durableId="1888487591">
    <w:abstractNumId w:val="34"/>
  </w:num>
  <w:num w:numId="14" w16cid:durableId="716315726">
    <w:abstractNumId w:val="29"/>
  </w:num>
  <w:num w:numId="15" w16cid:durableId="324482517">
    <w:abstractNumId w:val="44"/>
  </w:num>
  <w:num w:numId="16" w16cid:durableId="641739281">
    <w:abstractNumId w:val="48"/>
  </w:num>
  <w:num w:numId="17" w16cid:durableId="113452589">
    <w:abstractNumId w:val="43"/>
  </w:num>
  <w:num w:numId="18" w16cid:durableId="1090352670">
    <w:abstractNumId w:val="47"/>
  </w:num>
  <w:num w:numId="19" w16cid:durableId="547647420">
    <w:abstractNumId w:val="26"/>
  </w:num>
  <w:num w:numId="20" w16cid:durableId="495613318">
    <w:abstractNumId w:val="51"/>
  </w:num>
  <w:num w:numId="21" w16cid:durableId="1437478394">
    <w:abstractNumId w:val="35"/>
  </w:num>
  <w:num w:numId="22" w16cid:durableId="333190508">
    <w:abstractNumId w:val="24"/>
  </w:num>
  <w:num w:numId="23" w16cid:durableId="2112429058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7335423">
    <w:abstractNumId w:val="32"/>
  </w:num>
  <w:num w:numId="25" w16cid:durableId="2431485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9697099">
    <w:abstractNumId w:val="31"/>
  </w:num>
  <w:num w:numId="27" w16cid:durableId="6548420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FD"/>
    <w:rsid w:val="00000CBD"/>
    <w:rsid w:val="00001158"/>
    <w:rsid w:val="00002B73"/>
    <w:rsid w:val="000031A6"/>
    <w:rsid w:val="00006F11"/>
    <w:rsid w:val="00007D5D"/>
    <w:rsid w:val="00013ACC"/>
    <w:rsid w:val="00014BEE"/>
    <w:rsid w:val="0001560C"/>
    <w:rsid w:val="00015F5B"/>
    <w:rsid w:val="00016B81"/>
    <w:rsid w:val="000174FF"/>
    <w:rsid w:val="000179B4"/>
    <w:rsid w:val="00017AB5"/>
    <w:rsid w:val="00020AEB"/>
    <w:rsid w:val="000212AA"/>
    <w:rsid w:val="0002383C"/>
    <w:rsid w:val="00024328"/>
    <w:rsid w:val="0002450B"/>
    <w:rsid w:val="00024ECE"/>
    <w:rsid w:val="000269D3"/>
    <w:rsid w:val="000305DB"/>
    <w:rsid w:val="00031548"/>
    <w:rsid w:val="00031977"/>
    <w:rsid w:val="00031CD2"/>
    <w:rsid w:val="00032F1E"/>
    <w:rsid w:val="00035859"/>
    <w:rsid w:val="0003632B"/>
    <w:rsid w:val="000404B9"/>
    <w:rsid w:val="00040B49"/>
    <w:rsid w:val="00040C72"/>
    <w:rsid w:val="000422A2"/>
    <w:rsid w:val="00042CDB"/>
    <w:rsid w:val="00043016"/>
    <w:rsid w:val="000443D3"/>
    <w:rsid w:val="00045DC1"/>
    <w:rsid w:val="00046003"/>
    <w:rsid w:val="00046AF3"/>
    <w:rsid w:val="000503A2"/>
    <w:rsid w:val="000505E0"/>
    <w:rsid w:val="000506E5"/>
    <w:rsid w:val="000507E0"/>
    <w:rsid w:val="0005109B"/>
    <w:rsid w:val="000553D8"/>
    <w:rsid w:val="00057A78"/>
    <w:rsid w:val="00060798"/>
    <w:rsid w:val="00060F30"/>
    <w:rsid w:val="00061311"/>
    <w:rsid w:val="00063692"/>
    <w:rsid w:val="000662AA"/>
    <w:rsid w:val="00066B33"/>
    <w:rsid w:val="00066EE1"/>
    <w:rsid w:val="0007110F"/>
    <w:rsid w:val="000713CC"/>
    <w:rsid w:val="00072731"/>
    <w:rsid w:val="00072C03"/>
    <w:rsid w:val="00074C63"/>
    <w:rsid w:val="00075235"/>
    <w:rsid w:val="00076F0D"/>
    <w:rsid w:val="00077E33"/>
    <w:rsid w:val="00081A7F"/>
    <w:rsid w:val="000846A9"/>
    <w:rsid w:val="00085B58"/>
    <w:rsid w:val="00085F71"/>
    <w:rsid w:val="00086E01"/>
    <w:rsid w:val="00093395"/>
    <w:rsid w:val="0009370B"/>
    <w:rsid w:val="000942CA"/>
    <w:rsid w:val="000942FD"/>
    <w:rsid w:val="00096BD8"/>
    <w:rsid w:val="00096FFF"/>
    <w:rsid w:val="000A1D78"/>
    <w:rsid w:val="000A2108"/>
    <w:rsid w:val="000A5410"/>
    <w:rsid w:val="000A77E8"/>
    <w:rsid w:val="000B1D1D"/>
    <w:rsid w:val="000B2107"/>
    <w:rsid w:val="000B2F2E"/>
    <w:rsid w:val="000B3C34"/>
    <w:rsid w:val="000B3D6A"/>
    <w:rsid w:val="000B4FE4"/>
    <w:rsid w:val="000C0F70"/>
    <w:rsid w:val="000C1C4F"/>
    <w:rsid w:val="000C2CDA"/>
    <w:rsid w:val="000C3CF7"/>
    <w:rsid w:val="000C6904"/>
    <w:rsid w:val="000C74B6"/>
    <w:rsid w:val="000D13FE"/>
    <w:rsid w:val="000E34A0"/>
    <w:rsid w:val="000E3FB9"/>
    <w:rsid w:val="000E55AC"/>
    <w:rsid w:val="000E6836"/>
    <w:rsid w:val="000F1C8C"/>
    <w:rsid w:val="000F2A75"/>
    <w:rsid w:val="000F3336"/>
    <w:rsid w:val="000F3DD1"/>
    <w:rsid w:val="000F4025"/>
    <w:rsid w:val="000F52E0"/>
    <w:rsid w:val="000F52F9"/>
    <w:rsid w:val="000F6224"/>
    <w:rsid w:val="000F62F6"/>
    <w:rsid w:val="000F71D3"/>
    <w:rsid w:val="00100FC6"/>
    <w:rsid w:val="0010158E"/>
    <w:rsid w:val="00101C4F"/>
    <w:rsid w:val="00103FF8"/>
    <w:rsid w:val="00105DFD"/>
    <w:rsid w:val="00106759"/>
    <w:rsid w:val="00111E40"/>
    <w:rsid w:val="0011291B"/>
    <w:rsid w:val="00117761"/>
    <w:rsid w:val="00121090"/>
    <w:rsid w:val="00121B5F"/>
    <w:rsid w:val="001232D4"/>
    <w:rsid w:val="00123594"/>
    <w:rsid w:val="00124478"/>
    <w:rsid w:val="00124F69"/>
    <w:rsid w:val="00126FDA"/>
    <w:rsid w:val="0013086F"/>
    <w:rsid w:val="00133290"/>
    <w:rsid w:val="001335F7"/>
    <w:rsid w:val="00133A2D"/>
    <w:rsid w:val="00133A41"/>
    <w:rsid w:val="00134126"/>
    <w:rsid w:val="00134AE5"/>
    <w:rsid w:val="00136138"/>
    <w:rsid w:val="00136A67"/>
    <w:rsid w:val="00140490"/>
    <w:rsid w:val="00141009"/>
    <w:rsid w:val="00141F59"/>
    <w:rsid w:val="001423C0"/>
    <w:rsid w:val="0014240A"/>
    <w:rsid w:val="00142567"/>
    <w:rsid w:val="00142E43"/>
    <w:rsid w:val="00143BE8"/>
    <w:rsid w:val="001452FE"/>
    <w:rsid w:val="00145792"/>
    <w:rsid w:val="001463DB"/>
    <w:rsid w:val="001473ED"/>
    <w:rsid w:val="00147436"/>
    <w:rsid w:val="001478D4"/>
    <w:rsid w:val="00150049"/>
    <w:rsid w:val="00151902"/>
    <w:rsid w:val="001532F2"/>
    <w:rsid w:val="001551C0"/>
    <w:rsid w:val="0015574E"/>
    <w:rsid w:val="00157FF1"/>
    <w:rsid w:val="00160213"/>
    <w:rsid w:val="00160962"/>
    <w:rsid w:val="001611B5"/>
    <w:rsid w:val="00161B45"/>
    <w:rsid w:val="0016264A"/>
    <w:rsid w:val="00162D23"/>
    <w:rsid w:val="00164630"/>
    <w:rsid w:val="00164B0E"/>
    <w:rsid w:val="00165A61"/>
    <w:rsid w:val="001704DA"/>
    <w:rsid w:val="00170613"/>
    <w:rsid w:val="00171DFF"/>
    <w:rsid w:val="0017438F"/>
    <w:rsid w:val="00176C5A"/>
    <w:rsid w:val="00177A62"/>
    <w:rsid w:val="0018465B"/>
    <w:rsid w:val="00185BA2"/>
    <w:rsid w:val="00186248"/>
    <w:rsid w:val="001867DF"/>
    <w:rsid w:val="001904A8"/>
    <w:rsid w:val="00191AE8"/>
    <w:rsid w:val="00191E73"/>
    <w:rsid w:val="0019319F"/>
    <w:rsid w:val="0019321A"/>
    <w:rsid w:val="00193C72"/>
    <w:rsid w:val="00195A64"/>
    <w:rsid w:val="001961A0"/>
    <w:rsid w:val="001A0F12"/>
    <w:rsid w:val="001A12E8"/>
    <w:rsid w:val="001A3D6D"/>
    <w:rsid w:val="001A4869"/>
    <w:rsid w:val="001A592C"/>
    <w:rsid w:val="001A7273"/>
    <w:rsid w:val="001A747B"/>
    <w:rsid w:val="001A7C92"/>
    <w:rsid w:val="001B0151"/>
    <w:rsid w:val="001B0175"/>
    <w:rsid w:val="001B31AA"/>
    <w:rsid w:val="001B4DCD"/>
    <w:rsid w:val="001B77FA"/>
    <w:rsid w:val="001C0C51"/>
    <w:rsid w:val="001C30D2"/>
    <w:rsid w:val="001C3E4B"/>
    <w:rsid w:val="001C4F33"/>
    <w:rsid w:val="001C7080"/>
    <w:rsid w:val="001D0298"/>
    <w:rsid w:val="001D0372"/>
    <w:rsid w:val="001D51F1"/>
    <w:rsid w:val="001D5277"/>
    <w:rsid w:val="001D62A1"/>
    <w:rsid w:val="001D678D"/>
    <w:rsid w:val="001E16E4"/>
    <w:rsid w:val="001E36BD"/>
    <w:rsid w:val="001E403A"/>
    <w:rsid w:val="001E412C"/>
    <w:rsid w:val="001E4D2F"/>
    <w:rsid w:val="001F0BFD"/>
    <w:rsid w:val="001F1951"/>
    <w:rsid w:val="001F2CFB"/>
    <w:rsid w:val="001F3B31"/>
    <w:rsid w:val="001F6145"/>
    <w:rsid w:val="001F74FF"/>
    <w:rsid w:val="001F7784"/>
    <w:rsid w:val="001F78F8"/>
    <w:rsid w:val="002005B8"/>
    <w:rsid w:val="00201DA7"/>
    <w:rsid w:val="00201DE5"/>
    <w:rsid w:val="002038FB"/>
    <w:rsid w:val="00203D93"/>
    <w:rsid w:val="00203FB5"/>
    <w:rsid w:val="002054D5"/>
    <w:rsid w:val="00205ED8"/>
    <w:rsid w:val="00210D70"/>
    <w:rsid w:val="002116B1"/>
    <w:rsid w:val="00212697"/>
    <w:rsid w:val="002128CA"/>
    <w:rsid w:val="0021353C"/>
    <w:rsid w:val="00214B35"/>
    <w:rsid w:val="00215E75"/>
    <w:rsid w:val="00220414"/>
    <w:rsid w:val="002233F2"/>
    <w:rsid w:val="00223747"/>
    <w:rsid w:val="0022665C"/>
    <w:rsid w:val="00227F01"/>
    <w:rsid w:val="00230F44"/>
    <w:rsid w:val="00231110"/>
    <w:rsid w:val="0023243E"/>
    <w:rsid w:val="00233DAF"/>
    <w:rsid w:val="0023439F"/>
    <w:rsid w:val="0023734E"/>
    <w:rsid w:val="0024118E"/>
    <w:rsid w:val="00241F05"/>
    <w:rsid w:val="0024233E"/>
    <w:rsid w:val="00244B59"/>
    <w:rsid w:val="002469BA"/>
    <w:rsid w:val="00254D97"/>
    <w:rsid w:val="00254F15"/>
    <w:rsid w:val="00255EB1"/>
    <w:rsid w:val="00256399"/>
    <w:rsid w:val="00256FDB"/>
    <w:rsid w:val="0025723F"/>
    <w:rsid w:val="00263A5C"/>
    <w:rsid w:val="00263F13"/>
    <w:rsid w:val="002653AC"/>
    <w:rsid w:val="00266240"/>
    <w:rsid w:val="00272BD7"/>
    <w:rsid w:val="00273D79"/>
    <w:rsid w:val="002763A8"/>
    <w:rsid w:val="002774AD"/>
    <w:rsid w:val="002779A3"/>
    <w:rsid w:val="00277BA4"/>
    <w:rsid w:val="0028428F"/>
    <w:rsid w:val="002857B7"/>
    <w:rsid w:val="002865CE"/>
    <w:rsid w:val="00290D22"/>
    <w:rsid w:val="00292B42"/>
    <w:rsid w:val="00292F1A"/>
    <w:rsid w:val="002A097E"/>
    <w:rsid w:val="002A3A5C"/>
    <w:rsid w:val="002A3B18"/>
    <w:rsid w:val="002A3E77"/>
    <w:rsid w:val="002A47BC"/>
    <w:rsid w:val="002A79BE"/>
    <w:rsid w:val="002A7FC7"/>
    <w:rsid w:val="002B1A7A"/>
    <w:rsid w:val="002B1BEF"/>
    <w:rsid w:val="002B324E"/>
    <w:rsid w:val="002B5B3F"/>
    <w:rsid w:val="002B613C"/>
    <w:rsid w:val="002C2920"/>
    <w:rsid w:val="002C3123"/>
    <w:rsid w:val="002C335E"/>
    <w:rsid w:val="002C56E4"/>
    <w:rsid w:val="002C5D33"/>
    <w:rsid w:val="002C7667"/>
    <w:rsid w:val="002C7FE3"/>
    <w:rsid w:val="002D3D75"/>
    <w:rsid w:val="002D3E71"/>
    <w:rsid w:val="002D47AA"/>
    <w:rsid w:val="002D5170"/>
    <w:rsid w:val="002D64C2"/>
    <w:rsid w:val="002D77E3"/>
    <w:rsid w:val="002E15BF"/>
    <w:rsid w:val="002E1EC6"/>
    <w:rsid w:val="002E26E1"/>
    <w:rsid w:val="002E2D33"/>
    <w:rsid w:val="002E7143"/>
    <w:rsid w:val="002E7593"/>
    <w:rsid w:val="002F0217"/>
    <w:rsid w:val="002F0C0D"/>
    <w:rsid w:val="002F1023"/>
    <w:rsid w:val="002F29B6"/>
    <w:rsid w:val="002F3F9A"/>
    <w:rsid w:val="002F5738"/>
    <w:rsid w:val="00300369"/>
    <w:rsid w:val="00301154"/>
    <w:rsid w:val="00302558"/>
    <w:rsid w:val="00302800"/>
    <w:rsid w:val="0030310A"/>
    <w:rsid w:val="003042CC"/>
    <w:rsid w:val="00304740"/>
    <w:rsid w:val="00304C9E"/>
    <w:rsid w:val="003054D1"/>
    <w:rsid w:val="00307E20"/>
    <w:rsid w:val="003150D1"/>
    <w:rsid w:val="00316C48"/>
    <w:rsid w:val="00317D18"/>
    <w:rsid w:val="00320158"/>
    <w:rsid w:val="0032284D"/>
    <w:rsid w:val="00323549"/>
    <w:rsid w:val="00323B5D"/>
    <w:rsid w:val="0033127A"/>
    <w:rsid w:val="00331F38"/>
    <w:rsid w:val="0033259F"/>
    <w:rsid w:val="00332F44"/>
    <w:rsid w:val="00334C9E"/>
    <w:rsid w:val="0033538B"/>
    <w:rsid w:val="00335E50"/>
    <w:rsid w:val="003407D9"/>
    <w:rsid w:val="00340F5F"/>
    <w:rsid w:val="003425FC"/>
    <w:rsid w:val="00343D31"/>
    <w:rsid w:val="00351624"/>
    <w:rsid w:val="00353BE8"/>
    <w:rsid w:val="00353C90"/>
    <w:rsid w:val="00355436"/>
    <w:rsid w:val="003566F2"/>
    <w:rsid w:val="003571E5"/>
    <w:rsid w:val="003572D4"/>
    <w:rsid w:val="00360319"/>
    <w:rsid w:val="0036154D"/>
    <w:rsid w:val="0036204F"/>
    <w:rsid w:val="0036230F"/>
    <w:rsid w:val="003644ED"/>
    <w:rsid w:val="003648F4"/>
    <w:rsid w:val="00365775"/>
    <w:rsid w:val="003703D6"/>
    <w:rsid w:val="00371D98"/>
    <w:rsid w:val="0037430B"/>
    <w:rsid w:val="00375041"/>
    <w:rsid w:val="00380026"/>
    <w:rsid w:val="003807DE"/>
    <w:rsid w:val="0038302C"/>
    <w:rsid w:val="0038371B"/>
    <w:rsid w:val="0038451A"/>
    <w:rsid w:val="0038717F"/>
    <w:rsid w:val="00387C7B"/>
    <w:rsid w:val="00391080"/>
    <w:rsid w:val="00392E56"/>
    <w:rsid w:val="00392F6C"/>
    <w:rsid w:val="00393CC7"/>
    <w:rsid w:val="00393D8B"/>
    <w:rsid w:val="00393F0B"/>
    <w:rsid w:val="00394677"/>
    <w:rsid w:val="00394BA3"/>
    <w:rsid w:val="00395821"/>
    <w:rsid w:val="00395DD3"/>
    <w:rsid w:val="00396CF7"/>
    <w:rsid w:val="00397B7B"/>
    <w:rsid w:val="00397DA0"/>
    <w:rsid w:val="003A0041"/>
    <w:rsid w:val="003A25CD"/>
    <w:rsid w:val="003A2BDB"/>
    <w:rsid w:val="003A3D5A"/>
    <w:rsid w:val="003A4DB8"/>
    <w:rsid w:val="003A66AE"/>
    <w:rsid w:val="003A6C38"/>
    <w:rsid w:val="003B0D01"/>
    <w:rsid w:val="003B1E9A"/>
    <w:rsid w:val="003B1FB8"/>
    <w:rsid w:val="003B2DFA"/>
    <w:rsid w:val="003B44E7"/>
    <w:rsid w:val="003B54AA"/>
    <w:rsid w:val="003B6A58"/>
    <w:rsid w:val="003C3C66"/>
    <w:rsid w:val="003D0487"/>
    <w:rsid w:val="003D1964"/>
    <w:rsid w:val="003D26FA"/>
    <w:rsid w:val="003D581E"/>
    <w:rsid w:val="003D5E8B"/>
    <w:rsid w:val="003E0E43"/>
    <w:rsid w:val="003E2757"/>
    <w:rsid w:val="003E6A9E"/>
    <w:rsid w:val="003F3E03"/>
    <w:rsid w:val="003F46FF"/>
    <w:rsid w:val="00400196"/>
    <w:rsid w:val="00402452"/>
    <w:rsid w:val="00403B4B"/>
    <w:rsid w:val="00404E11"/>
    <w:rsid w:val="00405D6B"/>
    <w:rsid w:val="00406966"/>
    <w:rsid w:val="00410D49"/>
    <w:rsid w:val="0041266D"/>
    <w:rsid w:val="00412B71"/>
    <w:rsid w:val="004133B2"/>
    <w:rsid w:val="00413EE7"/>
    <w:rsid w:val="00414408"/>
    <w:rsid w:val="00414DB7"/>
    <w:rsid w:val="0041509F"/>
    <w:rsid w:val="0041747F"/>
    <w:rsid w:val="00417A9A"/>
    <w:rsid w:val="004226DE"/>
    <w:rsid w:val="00422A1D"/>
    <w:rsid w:val="00423DA3"/>
    <w:rsid w:val="00431A85"/>
    <w:rsid w:val="00432858"/>
    <w:rsid w:val="004362C2"/>
    <w:rsid w:val="00444DB0"/>
    <w:rsid w:val="0044542C"/>
    <w:rsid w:val="00445AC6"/>
    <w:rsid w:val="00446039"/>
    <w:rsid w:val="0044681B"/>
    <w:rsid w:val="00446E94"/>
    <w:rsid w:val="00447B06"/>
    <w:rsid w:val="00447EED"/>
    <w:rsid w:val="0045080A"/>
    <w:rsid w:val="00450E08"/>
    <w:rsid w:val="0045174A"/>
    <w:rsid w:val="00452F0C"/>
    <w:rsid w:val="00453D4D"/>
    <w:rsid w:val="00455E7F"/>
    <w:rsid w:val="0045621C"/>
    <w:rsid w:val="00457C48"/>
    <w:rsid w:val="0046680D"/>
    <w:rsid w:val="00467170"/>
    <w:rsid w:val="004850B4"/>
    <w:rsid w:val="00486438"/>
    <w:rsid w:val="004875D4"/>
    <w:rsid w:val="0049045A"/>
    <w:rsid w:val="004971EE"/>
    <w:rsid w:val="0049749D"/>
    <w:rsid w:val="004A0825"/>
    <w:rsid w:val="004A2AF6"/>
    <w:rsid w:val="004A361D"/>
    <w:rsid w:val="004A541E"/>
    <w:rsid w:val="004A5629"/>
    <w:rsid w:val="004A6FC4"/>
    <w:rsid w:val="004A787C"/>
    <w:rsid w:val="004B1BBA"/>
    <w:rsid w:val="004B27FC"/>
    <w:rsid w:val="004B3013"/>
    <w:rsid w:val="004B32F6"/>
    <w:rsid w:val="004B41C4"/>
    <w:rsid w:val="004B7E90"/>
    <w:rsid w:val="004C0369"/>
    <w:rsid w:val="004C0559"/>
    <w:rsid w:val="004C06D3"/>
    <w:rsid w:val="004C340B"/>
    <w:rsid w:val="004C4273"/>
    <w:rsid w:val="004C488C"/>
    <w:rsid w:val="004C6B31"/>
    <w:rsid w:val="004C6B4C"/>
    <w:rsid w:val="004D06C6"/>
    <w:rsid w:val="004D2AB2"/>
    <w:rsid w:val="004D42CD"/>
    <w:rsid w:val="004D6312"/>
    <w:rsid w:val="004D7DAC"/>
    <w:rsid w:val="004E1938"/>
    <w:rsid w:val="004E3287"/>
    <w:rsid w:val="004E47E2"/>
    <w:rsid w:val="004E544D"/>
    <w:rsid w:val="004E7DD3"/>
    <w:rsid w:val="004F02A1"/>
    <w:rsid w:val="004F0609"/>
    <w:rsid w:val="004F0F6B"/>
    <w:rsid w:val="004F328A"/>
    <w:rsid w:val="004F3D1A"/>
    <w:rsid w:val="004F4856"/>
    <w:rsid w:val="004F5BD6"/>
    <w:rsid w:val="0050073D"/>
    <w:rsid w:val="00500877"/>
    <w:rsid w:val="005062D1"/>
    <w:rsid w:val="0050652A"/>
    <w:rsid w:val="00510905"/>
    <w:rsid w:val="00510C79"/>
    <w:rsid w:val="005130B5"/>
    <w:rsid w:val="00515429"/>
    <w:rsid w:val="005157A3"/>
    <w:rsid w:val="005179A7"/>
    <w:rsid w:val="0052130E"/>
    <w:rsid w:val="00521E04"/>
    <w:rsid w:val="0052228E"/>
    <w:rsid w:val="00522612"/>
    <w:rsid w:val="00524DF9"/>
    <w:rsid w:val="00525543"/>
    <w:rsid w:val="00533CB0"/>
    <w:rsid w:val="00534C45"/>
    <w:rsid w:val="0053524E"/>
    <w:rsid w:val="0053726F"/>
    <w:rsid w:val="005445A5"/>
    <w:rsid w:val="00544A69"/>
    <w:rsid w:val="00544FCC"/>
    <w:rsid w:val="00545B63"/>
    <w:rsid w:val="005470E6"/>
    <w:rsid w:val="005510BD"/>
    <w:rsid w:val="005512A4"/>
    <w:rsid w:val="00560319"/>
    <w:rsid w:val="005646C3"/>
    <w:rsid w:val="00565DB9"/>
    <w:rsid w:val="005678F4"/>
    <w:rsid w:val="00570208"/>
    <w:rsid w:val="00570293"/>
    <w:rsid w:val="00570D1E"/>
    <w:rsid w:val="005727FB"/>
    <w:rsid w:val="00573648"/>
    <w:rsid w:val="00575565"/>
    <w:rsid w:val="00577752"/>
    <w:rsid w:val="00580156"/>
    <w:rsid w:val="00580886"/>
    <w:rsid w:val="00582C61"/>
    <w:rsid w:val="00590E62"/>
    <w:rsid w:val="00592CD0"/>
    <w:rsid w:val="00592F7C"/>
    <w:rsid w:val="00594456"/>
    <w:rsid w:val="005957D0"/>
    <w:rsid w:val="00595F42"/>
    <w:rsid w:val="005969A9"/>
    <w:rsid w:val="005A03C4"/>
    <w:rsid w:val="005A06F5"/>
    <w:rsid w:val="005A0870"/>
    <w:rsid w:val="005A3B4B"/>
    <w:rsid w:val="005A548B"/>
    <w:rsid w:val="005A6271"/>
    <w:rsid w:val="005B0424"/>
    <w:rsid w:val="005B099B"/>
    <w:rsid w:val="005B561E"/>
    <w:rsid w:val="005B5C8E"/>
    <w:rsid w:val="005C056E"/>
    <w:rsid w:val="005C1713"/>
    <w:rsid w:val="005C1AA3"/>
    <w:rsid w:val="005C2B09"/>
    <w:rsid w:val="005C2DF7"/>
    <w:rsid w:val="005C3777"/>
    <w:rsid w:val="005C7CDD"/>
    <w:rsid w:val="005C7DDC"/>
    <w:rsid w:val="005D1108"/>
    <w:rsid w:val="005D282D"/>
    <w:rsid w:val="005D4D45"/>
    <w:rsid w:val="005D583B"/>
    <w:rsid w:val="005E0BDA"/>
    <w:rsid w:val="005E1B95"/>
    <w:rsid w:val="005E5A93"/>
    <w:rsid w:val="005E61FC"/>
    <w:rsid w:val="005E620B"/>
    <w:rsid w:val="005F06AB"/>
    <w:rsid w:val="005F2378"/>
    <w:rsid w:val="005F297A"/>
    <w:rsid w:val="005F4008"/>
    <w:rsid w:val="005F4E06"/>
    <w:rsid w:val="005F4E8A"/>
    <w:rsid w:val="005F663C"/>
    <w:rsid w:val="006003DF"/>
    <w:rsid w:val="00600A15"/>
    <w:rsid w:val="006021A1"/>
    <w:rsid w:val="00612CD1"/>
    <w:rsid w:val="006130BB"/>
    <w:rsid w:val="00617319"/>
    <w:rsid w:val="00620773"/>
    <w:rsid w:val="006219AC"/>
    <w:rsid w:val="00623DAD"/>
    <w:rsid w:val="00624185"/>
    <w:rsid w:val="0062538F"/>
    <w:rsid w:val="00625B14"/>
    <w:rsid w:val="00626330"/>
    <w:rsid w:val="0063019C"/>
    <w:rsid w:val="006311B3"/>
    <w:rsid w:val="006314D0"/>
    <w:rsid w:val="00632838"/>
    <w:rsid w:val="00632D87"/>
    <w:rsid w:val="006333C9"/>
    <w:rsid w:val="00633E2A"/>
    <w:rsid w:val="00635AB7"/>
    <w:rsid w:val="00640DE3"/>
    <w:rsid w:val="00642030"/>
    <w:rsid w:val="0064217D"/>
    <w:rsid w:val="00644856"/>
    <w:rsid w:val="00644A5A"/>
    <w:rsid w:val="0064654F"/>
    <w:rsid w:val="0065185B"/>
    <w:rsid w:val="006518F0"/>
    <w:rsid w:val="00652D59"/>
    <w:rsid w:val="00653B28"/>
    <w:rsid w:val="00653D9A"/>
    <w:rsid w:val="0065458B"/>
    <w:rsid w:val="00656191"/>
    <w:rsid w:val="00660F27"/>
    <w:rsid w:val="00661AD7"/>
    <w:rsid w:val="00661D6E"/>
    <w:rsid w:val="006626EB"/>
    <w:rsid w:val="00665049"/>
    <w:rsid w:val="0066609D"/>
    <w:rsid w:val="006662CD"/>
    <w:rsid w:val="006705F8"/>
    <w:rsid w:val="00670A21"/>
    <w:rsid w:val="00672F9B"/>
    <w:rsid w:val="006731EE"/>
    <w:rsid w:val="00673410"/>
    <w:rsid w:val="0067361A"/>
    <w:rsid w:val="00673E3E"/>
    <w:rsid w:val="00675237"/>
    <w:rsid w:val="006755F5"/>
    <w:rsid w:val="0067721B"/>
    <w:rsid w:val="00680137"/>
    <w:rsid w:val="00681BB2"/>
    <w:rsid w:val="00681F04"/>
    <w:rsid w:val="006838A2"/>
    <w:rsid w:val="00684BCE"/>
    <w:rsid w:val="00684BDD"/>
    <w:rsid w:val="0068596D"/>
    <w:rsid w:val="00687C81"/>
    <w:rsid w:val="006901BC"/>
    <w:rsid w:val="006967C4"/>
    <w:rsid w:val="00696F7E"/>
    <w:rsid w:val="00697863"/>
    <w:rsid w:val="006A054B"/>
    <w:rsid w:val="006A1D15"/>
    <w:rsid w:val="006A3F25"/>
    <w:rsid w:val="006A53D3"/>
    <w:rsid w:val="006A53FA"/>
    <w:rsid w:val="006A6809"/>
    <w:rsid w:val="006B229B"/>
    <w:rsid w:val="006B22B9"/>
    <w:rsid w:val="006B39F1"/>
    <w:rsid w:val="006B5AC5"/>
    <w:rsid w:val="006B6427"/>
    <w:rsid w:val="006B65F8"/>
    <w:rsid w:val="006C008B"/>
    <w:rsid w:val="006C02CC"/>
    <w:rsid w:val="006C2D62"/>
    <w:rsid w:val="006C3E05"/>
    <w:rsid w:val="006C6260"/>
    <w:rsid w:val="006C6671"/>
    <w:rsid w:val="006C7591"/>
    <w:rsid w:val="006C78D8"/>
    <w:rsid w:val="006D2048"/>
    <w:rsid w:val="006D2992"/>
    <w:rsid w:val="006D3228"/>
    <w:rsid w:val="006D381A"/>
    <w:rsid w:val="006E19E0"/>
    <w:rsid w:val="006E2976"/>
    <w:rsid w:val="006E378E"/>
    <w:rsid w:val="006F1A07"/>
    <w:rsid w:val="006F1AC6"/>
    <w:rsid w:val="006F305A"/>
    <w:rsid w:val="006F32D4"/>
    <w:rsid w:val="006F3D54"/>
    <w:rsid w:val="006F42EA"/>
    <w:rsid w:val="006F5BAE"/>
    <w:rsid w:val="006F6263"/>
    <w:rsid w:val="006F707D"/>
    <w:rsid w:val="00703367"/>
    <w:rsid w:val="0070433E"/>
    <w:rsid w:val="00705131"/>
    <w:rsid w:val="00706609"/>
    <w:rsid w:val="0070735A"/>
    <w:rsid w:val="007110D2"/>
    <w:rsid w:val="007120BA"/>
    <w:rsid w:val="00712BB0"/>
    <w:rsid w:val="00715FDF"/>
    <w:rsid w:val="00716986"/>
    <w:rsid w:val="00717B9B"/>
    <w:rsid w:val="00717CB6"/>
    <w:rsid w:val="007233FC"/>
    <w:rsid w:val="007249B2"/>
    <w:rsid w:val="00724F55"/>
    <w:rsid w:val="00726AFD"/>
    <w:rsid w:val="00726DE0"/>
    <w:rsid w:val="00727C25"/>
    <w:rsid w:val="00730F09"/>
    <w:rsid w:val="0073109E"/>
    <w:rsid w:val="00731EE0"/>
    <w:rsid w:val="00732B96"/>
    <w:rsid w:val="00733F0D"/>
    <w:rsid w:val="0073434D"/>
    <w:rsid w:val="00734D36"/>
    <w:rsid w:val="00740848"/>
    <w:rsid w:val="007412D3"/>
    <w:rsid w:val="0074166E"/>
    <w:rsid w:val="00743497"/>
    <w:rsid w:val="00746C5F"/>
    <w:rsid w:val="0074709F"/>
    <w:rsid w:val="0074720F"/>
    <w:rsid w:val="00752B1A"/>
    <w:rsid w:val="007536DD"/>
    <w:rsid w:val="00753CA5"/>
    <w:rsid w:val="00753F15"/>
    <w:rsid w:val="007545A7"/>
    <w:rsid w:val="007557CC"/>
    <w:rsid w:val="00755D18"/>
    <w:rsid w:val="00757296"/>
    <w:rsid w:val="0076020C"/>
    <w:rsid w:val="00761561"/>
    <w:rsid w:val="00764AA6"/>
    <w:rsid w:val="00767FE3"/>
    <w:rsid w:val="00772948"/>
    <w:rsid w:val="007767B5"/>
    <w:rsid w:val="0078054C"/>
    <w:rsid w:val="00781524"/>
    <w:rsid w:val="00781BBD"/>
    <w:rsid w:val="007830FF"/>
    <w:rsid w:val="00783528"/>
    <w:rsid w:val="00784078"/>
    <w:rsid w:val="007862EB"/>
    <w:rsid w:val="00787CE3"/>
    <w:rsid w:val="00793816"/>
    <w:rsid w:val="00795E56"/>
    <w:rsid w:val="00795F88"/>
    <w:rsid w:val="00796713"/>
    <w:rsid w:val="0079756A"/>
    <w:rsid w:val="007A0A3B"/>
    <w:rsid w:val="007A2FB9"/>
    <w:rsid w:val="007A4CD5"/>
    <w:rsid w:val="007A6AB0"/>
    <w:rsid w:val="007A6E23"/>
    <w:rsid w:val="007B0589"/>
    <w:rsid w:val="007B0A63"/>
    <w:rsid w:val="007B2AF3"/>
    <w:rsid w:val="007B585B"/>
    <w:rsid w:val="007B5B5C"/>
    <w:rsid w:val="007B6E4E"/>
    <w:rsid w:val="007C1E98"/>
    <w:rsid w:val="007C3A28"/>
    <w:rsid w:val="007C4FAC"/>
    <w:rsid w:val="007C6CE5"/>
    <w:rsid w:val="007C77DA"/>
    <w:rsid w:val="007D0BEB"/>
    <w:rsid w:val="007D154F"/>
    <w:rsid w:val="007D1D41"/>
    <w:rsid w:val="007D21D1"/>
    <w:rsid w:val="007D2678"/>
    <w:rsid w:val="007E1A65"/>
    <w:rsid w:val="007E4311"/>
    <w:rsid w:val="007E45F9"/>
    <w:rsid w:val="007E70D1"/>
    <w:rsid w:val="007F0C56"/>
    <w:rsid w:val="007F12E8"/>
    <w:rsid w:val="007F18B8"/>
    <w:rsid w:val="007F1D7A"/>
    <w:rsid w:val="007F1E75"/>
    <w:rsid w:val="007F5D76"/>
    <w:rsid w:val="007F5E35"/>
    <w:rsid w:val="007F636F"/>
    <w:rsid w:val="007F798D"/>
    <w:rsid w:val="007F7CA5"/>
    <w:rsid w:val="00802D36"/>
    <w:rsid w:val="0080328E"/>
    <w:rsid w:val="0080429C"/>
    <w:rsid w:val="00805AB7"/>
    <w:rsid w:val="00805E70"/>
    <w:rsid w:val="00805FBE"/>
    <w:rsid w:val="008061CE"/>
    <w:rsid w:val="008064D4"/>
    <w:rsid w:val="0081095B"/>
    <w:rsid w:val="008133C6"/>
    <w:rsid w:val="00813B58"/>
    <w:rsid w:val="00813E34"/>
    <w:rsid w:val="00815543"/>
    <w:rsid w:val="00815BE9"/>
    <w:rsid w:val="00815EC1"/>
    <w:rsid w:val="00815FB2"/>
    <w:rsid w:val="00817492"/>
    <w:rsid w:val="00821D58"/>
    <w:rsid w:val="00822E0A"/>
    <w:rsid w:val="00824E5C"/>
    <w:rsid w:val="00827899"/>
    <w:rsid w:val="0083073A"/>
    <w:rsid w:val="008316B2"/>
    <w:rsid w:val="00831C9D"/>
    <w:rsid w:val="00832362"/>
    <w:rsid w:val="0084701C"/>
    <w:rsid w:val="008509B4"/>
    <w:rsid w:val="00851C46"/>
    <w:rsid w:val="00851F58"/>
    <w:rsid w:val="00851FC7"/>
    <w:rsid w:val="008539E4"/>
    <w:rsid w:val="00853BB0"/>
    <w:rsid w:val="008540EA"/>
    <w:rsid w:val="00857D9A"/>
    <w:rsid w:val="00861DAF"/>
    <w:rsid w:val="008631D3"/>
    <w:rsid w:val="00863911"/>
    <w:rsid w:val="00863B65"/>
    <w:rsid w:val="00865963"/>
    <w:rsid w:val="00865CA7"/>
    <w:rsid w:val="008675DC"/>
    <w:rsid w:val="00867AE1"/>
    <w:rsid w:val="00870D75"/>
    <w:rsid w:val="00870F24"/>
    <w:rsid w:val="00871771"/>
    <w:rsid w:val="00873DBD"/>
    <w:rsid w:val="008744CE"/>
    <w:rsid w:val="00877405"/>
    <w:rsid w:val="008811EC"/>
    <w:rsid w:val="00883073"/>
    <w:rsid w:val="008831CE"/>
    <w:rsid w:val="00884890"/>
    <w:rsid w:val="008848F4"/>
    <w:rsid w:val="008926D0"/>
    <w:rsid w:val="008942CF"/>
    <w:rsid w:val="00894B7B"/>
    <w:rsid w:val="0089651E"/>
    <w:rsid w:val="008A1970"/>
    <w:rsid w:val="008A2006"/>
    <w:rsid w:val="008A2062"/>
    <w:rsid w:val="008A22C4"/>
    <w:rsid w:val="008A4683"/>
    <w:rsid w:val="008B01D1"/>
    <w:rsid w:val="008B0D44"/>
    <w:rsid w:val="008B3BCB"/>
    <w:rsid w:val="008B4BAB"/>
    <w:rsid w:val="008B542D"/>
    <w:rsid w:val="008B58A1"/>
    <w:rsid w:val="008B7197"/>
    <w:rsid w:val="008C2875"/>
    <w:rsid w:val="008C3D32"/>
    <w:rsid w:val="008C430C"/>
    <w:rsid w:val="008C43E0"/>
    <w:rsid w:val="008C7A2B"/>
    <w:rsid w:val="008D03F6"/>
    <w:rsid w:val="008D14C2"/>
    <w:rsid w:val="008D53AB"/>
    <w:rsid w:val="008E01E3"/>
    <w:rsid w:val="008E19F6"/>
    <w:rsid w:val="008E2C82"/>
    <w:rsid w:val="008E33CA"/>
    <w:rsid w:val="008E4B15"/>
    <w:rsid w:val="008E5B97"/>
    <w:rsid w:val="008E7DF0"/>
    <w:rsid w:val="008E7FD9"/>
    <w:rsid w:val="008F00C2"/>
    <w:rsid w:val="008F07D7"/>
    <w:rsid w:val="008F0E96"/>
    <w:rsid w:val="008F4909"/>
    <w:rsid w:val="008F6278"/>
    <w:rsid w:val="00902152"/>
    <w:rsid w:val="00903E32"/>
    <w:rsid w:val="009049A2"/>
    <w:rsid w:val="00905031"/>
    <w:rsid w:val="00906EC3"/>
    <w:rsid w:val="00907E83"/>
    <w:rsid w:val="009104FE"/>
    <w:rsid w:val="009122D2"/>
    <w:rsid w:val="00915D55"/>
    <w:rsid w:val="0092018B"/>
    <w:rsid w:val="00920BA9"/>
    <w:rsid w:val="009220E9"/>
    <w:rsid w:val="00922B71"/>
    <w:rsid w:val="00925568"/>
    <w:rsid w:val="0092592E"/>
    <w:rsid w:val="009265DC"/>
    <w:rsid w:val="00930EF4"/>
    <w:rsid w:val="00930F36"/>
    <w:rsid w:val="009312A5"/>
    <w:rsid w:val="009312E7"/>
    <w:rsid w:val="00932CCC"/>
    <w:rsid w:val="009331C6"/>
    <w:rsid w:val="009332BD"/>
    <w:rsid w:val="00933C3E"/>
    <w:rsid w:val="00933CD3"/>
    <w:rsid w:val="00934362"/>
    <w:rsid w:val="00934502"/>
    <w:rsid w:val="00934BA3"/>
    <w:rsid w:val="00934D15"/>
    <w:rsid w:val="00941C49"/>
    <w:rsid w:val="00941FB4"/>
    <w:rsid w:val="00945191"/>
    <w:rsid w:val="00950BB1"/>
    <w:rsid w:val="009523DA"/>
    <w:rsid w:val="0095317D"/>
    <w:rsid w:val="00954CED"/>
    <w:rsid w:val="00956C2C"/>
    <w:rsid w:val="0095790A"/>
    <w:rsid w:val="00960897"/>
    <w:rsid w:val="0096217E"/>
    <w:rsid w:val="0096297F"/>
    <w:rsid w:val="0096307E"/>
    <w:rsid w:val="00971E56"/>
    <w:rsid w:val="00972E37"/>
    <w:rsid w:val="00974478"/>
    <w:rsid w:val="00974A0D"/>
    <w:rsid w:val="009750E1"/>
    <w:rsid w:val="009776E7"/>
    <w:rsid w:val="00980118"/>
    <w:rsid w:val="009806F0"/>
    <w:rsid w:val="0098074E"/>
    <w:rsid w:val="00985FE3"/>
    <w:rsid w:val="0099115B"/>
    <w:rsid w:val="009916F6"/>
    <w:rsid w:val="00992943"/>
    <w:rsid w:val="00992EE1"/>
    <w:rsid w:val="00994E8B"/>
    <w:rsid w:val="00995440"/>
    <w:rsid w:val="009A0B69"/>
    <w:rsid w:val="009A1150"/>
    <w:rsid w:val="009A1D0E"/>
    <w:rsid w:val="009A42FA"/>
    <w:rsid w:val="009A5A40"/>
    <w:rsid w:val="009B2BBB"/>
    <w:rsid w:val="009B2F24"/>
    <w:rsid w:val="009B42FA"/>
    <w:rsid w:val="009B485A"/>
    <w:rsid w:val="009B5F92"/>
    <w:rsid w:val="009C19FB"/>
    <w:rsid w:val="009C2464"/>
    <w:rsid w:val="009C291C"/>
    <w:rsid w:val="009C294C"/>
    <w:rsid w:val="009C4AF1"/>
    <w:rsid w:val="009D0C81"/>
    <w:rsid w:val="009D1E37"/>
    <w:rsid w:val="009D27E4"/>
    <w:rsid w:val="009D3B98"/>
    <w:rsid w:val="009D4332"/>
    <w:rsid w:val="009D7D7F"/>
    <w:rsid w:val="009E1270"/>
    <w:rsid w:val="009E39E7"/>
    <w:rsid w:val="009E4506"/>
    <w:rsid w:val="009E67AF"/>
    <w:rsid w:val="009E6A3E"/>
    <w:rsid w:val="009E705C"/>
    <w:rsid w:val="009F0465"/>
    <w:rsid w:val="009F15E5"/>
    <w:rsid w:val="009F18C6"/>
    <w:rsid w:val="009F3CCF"/>
    <w:rsid w:val="009F47B1"/>
    <w:rsid w:val="009F6273"/>
    <w:rsid w:val="00A00AB9"/>
    <w:rsid w:val="00A04D92"/>
    <w:rsid w:val="00A04FC4"/>
    <w:rsid w:val="00A104B4"/>
    <w:rsid w:val="00A10500"/>
    <w:rsid w:val="00A11190"/>
    <w:rsid w:val="00A12C52"/>
    <w:rsid w:val="00A21874"/>
    <w:rsid w:val="00A21C1F"/>
    <w:rsid w:val="00A22822"/>
    <w:rsid w:val="00A243AD"/>
    <w:rsid w:val="00A2635F"/>
    <w:rsid w:val="00A306CC"/>
    <w:rsid w:val="00A312EA"/>
    <w:rsid w:val="00A31A0F"/>
    <w:rsid w:val="00A34D3C"/>
    <w:rsid w:val="00A371E7"/>
    <w:rsid w:val="00A4166F"/>
    <w:rsid w:val="00A41C2C"/>
    <w:rsid w:val="00A44579"/>
    <w:rsid w:val="00A46CB0"/>
    <w:rsid w:val="00A502AD"/>
    <w:rsid w:val="00A52676"/>
    <w:rsid w:val="00A52AFA"/>
    <w:rsid w:val="00A5387A"/>
    <w:rsid w:val="00A572EF"/>
    <w:rsid w:val="00A62B89"/>
    <w:rsid w:val="00A63B4F"/>
    <w:rsid w:val="00A712F0"/>
    <w:rsid w:val="00A7144D"/>
    <w:rsid w:val="00A71720"/>
    <w:rsid w:val="00A73702"/>
    <w:rsid w:val="00A8093A"/>
    <w:rsid w:val="00A814F7"/>
    <w:rsid w:val="00A81BAF"/>
    <w:rsid w:val="00A82550"/>
    <w:rsid w:val="00A834E4"/>
    <w:rsid w:val="00A84652"/>
    <w:rsid w:val="00A85E2D"/>
    <w:rsid w:val="00A86975"/>
    <w:rsid w:val="00A86D27"/>
    <w:rsid w:val="00A86EDD"/>
    <w:rsid w:val="00A87A3F"/>
    <w:rsid w:val="00A91E0E"/>
    <w:rsid w:val="00A92F59"/>
    <w:rsid w:val="00A93390"/>
    <w:rsid w:val="00A93CD1"/>
    <w:rsid w:val="00A97E4B"/>
    <w:rsid w:val="00AA2781"/>
    <w:rsid w:val="00AA6B02"/>
    <w:rsid w:val="00AB090B"/>
    <w:rsid w:val="00AB0F4A"/>
    <w:rsid w:val="00AB2D6E"/>
    <w:rsid w:val="00AB44DB"/>
    <w:rsid w:val="00AB60FF"/>
    <w:rsid w:val="00AC1625"/>
    <w:rsid w:val="00AC1655"/>
    <w:rsid w:val="00AC193B"/>
    <w:rsid w:val="00AC2137"/>
    <w:rsid w:val="00AC2455"/>
    <w:rsid w:val="00AC660E"/>
    <w:rsid w:val="00AC6EF0"/>
    <w:rsid w:val="00AD5563"/>
    <w:rsid w:val="00AD6A7D"/>
    <w:rsid w:val="00AD7FF2"/>
    <w:rsid w:val="00AE0D01"/>
    <w:rsid w:val="00AE1734"/>
    <w:rsid w:val="00AE20EB"/>
    <w:rsid w:val="00AE5021"/>
    <w:rsid w:val="00AE7509"/>
    <w:rsid w:val="00AF167E"/>
    <w:rsid w:val="00AF18FA"/>
    <w:rsid w:val="00AF2C10"/>
    <w:rsid w:val="00AF3174"/>
    <w:rsid w:val="00AF49D9"/>
    <w:rsid w:val="00AF55F4"/>
    <w:rsid w:val="00AF65C5"/>
    <w:rsid w:val="00AF6DFF"/>
    <w:rsid w:val="00B03284"/>
    <w:rsid w:val="00B04027"/>
    <w:rsid w:val="00B05E57"/>
    <w:rsid w:val="00B06949"/>
    <w:rsid w:val="00B07C58"/>
    <w:rsid w:val="00B10115"/>
    <w:rsid w:val="00B104A1"/>
    <w:rsid w:val="00B11B3F"/>
    <w:rsid w:val="00B1217B"/>
    <w:rsid w:val="00B1453B"/>
    <w:rsid w:val="00B14E7C"/>
    <w:rsid w:val="00B151ED"/>
    <w:rsid w:val="00B2064C"/>
    <w:rsid w:val="00B20B71"/>
    <w:rsid w:val="00B22A08"/>
    <w:rsid w:val="00B23FD9"/>
    <w:rsid w:val="00B26289"/>
    <w:rsid w:val="00B309BE"/>
    <w:rsid w:val="00B3607C"/>
    <w:rsid w:val="00B40363"/>
    <w:rsid w:val="00B40B45"/>
    <w:rsid w:val="00B41115"/>
    <w:rsid w:val="00B418CB"/>
    <w:rsid w:val="00B41F68"/>
    <w:rsid w:val="00B46E67"/>
    <w:rsid w:val="00B56DC7"/>
    <w:rsid w:val="00B57432"/>
    <w:rsid w:val="00B60681"/>
    <w:rsid w:val="00B6328F"/>
    <w:rsid w:val="00B63C13"/>
    <w:rsid w:val="00B662AD"/>
    <w:rsid w:val="00B67DD3"/>
    <w:rsid w:val="00B7110D"/>
    <w:rsid w:val="00B7247B"/>
    <w:rsid w:val="00B730EF"/>
    <w:rsid w:val="00B768BF"/>
    <w:rsid w:val="00B77BD1"/>
    <w:rsid w:val="00B81B3A"/>
    <w:rsid w:val="00B81E89"/>
    <w:rsid w:val="00B82A4B"/>
    <w:rsid w:val="00B83BC8"/>
    <w:rsid w:val="00B84100"/>
    <w:rsid w:val="00B84572"/>
    <w:rsid w:val="00B84DFE"/>
    <w:rsid w:val="00B85A42"/>
    <w:rsid w:val="00B8611A"/>
    <w:rsid w:val="00B91410"/>
    <w:rsid w:val="00B9265C"/>
    <w:rsid w:val="00B94722"/>
    <w:rsid w:val="00B95194"/>
    <w:rsid w:val="00B95C81"/>
    <w:rsid w:val="00B971F0"/>
    <w:rsid w:val="00BA04FC"/>
    <w:rsid w:val="00BA09E3"/>
    <w:rsid w:val="00BA1E9D"/>
    <w:rsid w:val="00BA567E"/>
    <w:rsid w:val="00BA6495"/>
    <w:rsid w:val="00BB3818"/>
    <w:rsid w:val="00BC095F"/>
    <w:rsid w:val="00BC19E8"/>
    <w:rsid w:val="00BC3D67"/>
    <w:rsid w:val="00BC3DDB"/>
    <w:rsid w:val="00BC7891"/>
    <w:rsid w:val="00BC795B"/>
    <w:rsid w:val="00BC7FE2"/>
    <w:rsid w:val="00BD03F3"/>
    <w:rsid w:val="00BD0678"/>
    <w:rsid w:val="00BD07E8"/>
    <w:rsid w:val="00BD118B"/>
    <w:rsid w:val="00BD1407"/>
    <w:rsid w:val="00BD1EDB"/>
    <w:rsid w:val="00BD5437"/>
    <w:rsid w:val="00BE0C39"/>
    <w:rsid w:val="00BE19DE"/>
    <w:rsid w:val="00BE1C03"/>
    <w:rsid w:val="00BE3DF5"/>
    <w:rsid w:val="00BE3E1D"/>
    <w:rsid w:val="00BE5D6C"/>
    <w:rsid w:val="00BE6F95"/>
    <w:rsid w:val="00BF0AA3"/>
    <w:rsid w:val="00BF193F"/>
    <w:rsid w:val="00BF201D"/>
    <w:rsid w:val="00BF20C6"/>
    <w:rsid w:val="00BF2755"/>
    <w:rsid w:val="00BF3E70"/>
    <w:rsid w:val="00BF584A"/>
    <w:rsid w:val="00C0095A"/>
    <w:rsid w:val="00C03617"/>
    <w:rsid w:val="00C0542D"/>
    <w:rsid w:val="00C0691A"/>
    <w:rsid w:val="00C07C2E"/>
    <w:rsid w:val="00C07F84"/>
    <w:rsid w:val="00C120E6"/>
    <w:rsid w:val="00C12191"/>
    <w:rsid w:val="00C16774"/>
    <w:rsid w:val="00C17060"/>
    <w:rsid w:val="00C20A54"/>
    <w:rsid w:val="00C21A58"/>
    <w:rsid w:val="00C22A2C"/>
    <w:rsid w:val="00C22F4C"/>
    <w:rsid w:val="00C23BA5"/>
    <w:rsid w:val="00C23E29"/>
    <w:rsid w:val="00C24877"/>
    <w:rsid w:val="00C2692E"/>
    <w:rsid w:val="00C31280"/>
    <w:rsid w:val="00C317E1"/>
    <w:rsid w:val="00C31DD5"/>
    <w:rsid w:val="00C33F80"/>
    <w:rsid w:val="00C34D56"/>
    <w:rsid w:val="00C36FC2"/>
    <w:rsid w:val="00C37EF3"/>
    <w:rsid w:val="00C403EE"/>
    <w:rsid w:val="00C40B74"/>
    <w:rsid w:val="00C41787"/>
    <w:rsid w:val="00C417E1"/>
    <w:rsid w:val="00C429B8"/>
    <w:rsid w:val="00C44BC8"/>
    <w:rsid w:val="00C450F4"/>
    <w:rsid w:val="00C45FB5"/>
    <w:rsid w:val="00C50BA7"/>
    <w:rsid w:val="00C55A47"/>
    <w:rsid w:val="00C6157D"/>
    <w:rsid w:val="00C65AE6"/>
    <w:rsid w:val="00C66E9F"/>
    <w:rsid w:val="00C70619"/>
    <w:rsid w:val="00C7066E"/>
    <w:rsid w:val="00C71275"/>
    <w:rsid w:val="00C71B92"/>
    <w:rsid w:val="00C742AD"/>
    <w:rsid w:val="00C762FF"/>
    <w:rsid w:val="00C767A7"/>
    <w:rsid w:val="00C768F8"/>
    <w:rsid w:val="00C7707B"/>
    <w:rsid w:val="00C80DC6"/>
    <w:rsid w:val="00C87A45"/>
    <w:rsid w:val="00C90E4C"/>
    <w:rsid w:val="00C90F5A"/>
    <w:rsid w:val="00C919B2"/>
    <w:rsid w:val="00C941FF"/>
    <w:rsid w:val="00C948D0"/>
    <w:rsid w:val="00C95327"/>
    <w:rsid w:val="00C95AF7"/>
    <w:rsid w:val="00C96081"/>
    <w:rsid w:val="00C9684B"/>
    <w:rsid w:val="00CA3F03"/>
    <w:rsid w:val="00CA461F"/>
    <w:rsid w:val="00CA5420"/>
    <w:rsid w:val="00CA7D5F"/>
    <w:rsid w:val="00CB05D7"/>
    <w:rsid w:val="00CB109D"/>
    <w:rsid w:val="00CB2005"/>
    <w:rsid w:val="00CB2006"/>
    <w:rsid w:val="00CB262E"/>
    <w:rsid w:val="00CB3273"/>
    <w:rsid w:val="00CB5D8A"/>
    <w:rsid w:val="00CC04E4"/>
    <w:rsid w:val="00CC4171"/>
    <w:rsid w:val="00CD10BE"/>
    <w:rsid w:val="00CD492A"/>
    <w:rsid w:val="00CD6893"/>
    <w:rsid w:val="00CD731D"/>
    <w:rsid w:val="00CE004D"/>
    <w:rsid w:val="00CE1CAD"/>
    <w:rsid w:val="00CE38CD"/>
    <w:rsid w:val="00CE44E3"/>
    <w:rsid w:val="00CE4649"/>
    <w:rsid w:val="00CE483F"/>
    <w:rsid w:val="00CE6998"/>
    <w:rsid w:val="00CF2380"/>
    <w:rsid w:val="00CF45B3"/>
    <w:rsid w:val="00CF49BD"/>
    <w:rsid w:val="00D011BF"/>
    <w:rsid w:val="00D035A6"/>
    <w:rsid w:val="00D03A4B"/>
    <w:rsid w:val="00D045E1"/>
    <w:rsid w:val="00D04926"/>
    <w:rsid w:val="00D0578F"/>
    <w:rsid w:val="00D07DAC"/>
    <w:rsid w:val="00D10BE1"/>
    <w:rsid w:val="00D12D81"/>
    <w:rsid w:val="00D16D3F"/>
    <w:rsid w:val="00D17298"/>
    <w:rsid w:val="00D20A5F"/>
    <w:rsid w:val="00D217A2"/>
    <w:rsid w:val="00D2264A"/>
    <w:rsid w:val="00D226CC"/>
    <w:rsid w:val="00D22E25"/>
    <w:rsid w:val="00D23C05"/>
    <w:rsid w:val="00D24591"/>
    <w:rsid w:val="00D26C5F"/>
    <w:rsid w:val="00D27E50"/>
    <w:rsid w:val="00D30818"/>
    <w:rsid w:val="00D30DD6"/>
    <w:rsid w:val="00D367DE"/>
    <w:rsid w:val="00D3685C"/>
    <w:rsid w:val="00D36E99"/>
    <w:rsid w:val="00D376D8"/>
    <w:rsid w:val="00D406D2"/>
    <w:rsid w:val="00D40F69"/>
    <w:rsid w:val="00D411B9"/>
    <w:rsid w:val="00D43814"/>
    <w:rsid w:val="00D443EC"/>
    <w:rsid w:val="00D44D44"/>
    <w:rsid w:val="00D45361"/>
    <w:rsid w:val="00D46563"/>
    <w:rsid w:val="00D518B4"/>
    <w:rsid w:val="00D54198"/>
    <w:rsid w:val="00D5460B"/>
    <w:rsid w:val="00D57810"/>
    <w:rsid w:val="00D57C25"/>
    <w:rsid w:val="00D60AC4"/>
    <w:rsid w:val="00D625ED"/>
    <w:rsid w:val="00D625F9"/>
    <w:rsid w:val="00D62691"/>
    <w:rsid w:val="00D642B7"/>
    <w:rsid w:val="00D67E20"/>
    <w:rsid w:val="00D72818"/>
    <w:rsid w:val="00D74530"/>
    <w:rsid w:val="00D752B5"/>
    <w:rsid w:val="00D760B5"/>
    <w:rsid w:val="00D80321"/>
    <w:rsid w:val="00D8084D"/>
    <w:rsid w:val="00D81B3A"/>
    <w:rsid w:val="00D82610"/>
    <w:rsid w:val="00D845D9"/>
    <w:rsid w:val="00D8512A"/>
    <w:rsid w:val="00D86FFE"/>
    <w:rsid w:val="00D8779C"/>
    <w:rsid w:val="00D878FE"/>
    <w:rsid w:val="00D90640"/>
    <w:rsid w:val="00D9182C"/>
    <w:rsid w:val="00D92A9C"/>
    <w:rsid w:val="00D94505"/>
    <w:rsid w:val="00D9606C"/>
    <w:rsid w:val="00D97466"/>
    <w:rsid w:val="00DA00B2"/>
    <w:rsid w:val="00DA14AE"/>
    <w:rsid w:val="00DA4025"/>
    <w:rsid w:val="00DA7F13"/>
    <w:rsid w:val="00DB0984"/>
    <w:rsid w:val="00DB1C70"/>
    <w:rsid w:val="00DB290B"/>
    <w:rsid w:val="00DB371F"/>
    <w:rsid w:val="00DB4257"/>
    <w:rsid w:val="00DB52AE"/>
    <w:rsid w:val="00DB663C"/>
    <w:rsid w:val="00DB7CA5"/>
    <w:rsid w:val="00DC1038"/>
    <w:rsid w:val="00DC22A2"/>
    <w:rsid w:val="00DC3E3E"/>
    <w:rsid w:val="00DC41B2"/>
    <w:rsid w:val="00DC6817"/>
    <w:rsid w:val="00DC7E46"/>
    <w:rsid w:val="00DD02ED"/>
    <w:rsid w:val="00DD2F5E"/>
    <w:rsid w:val="00DD2F88"/>
    <w:rsid w:val="00DD4DDC"/>
    <w:rsid w:val="00DD543E"/>
    <w:rsid w:val="00DD752E"/>
    <w:rsid w:val="00DD753D"/>
    <w:rsid w:val="00DD791C"/>
    <w:rsid w:val="00DD7D76"/>
    <w:rsid w:val="00DE170C"/>
    <w:rsid w:val="00DE3489"/>
    <w:rsid w:val="00DE41F7"/>
    <w:rsid w:val="00DE6AA6"/>
    <w:rsid w:val="00DE73B0"/>
    <w:rsid w:val="00DF517C"/>
    <w:rsid w:val="00DF5DB0"/>
    <w:rsid w:val="00E01194"/>
    <w:rsid w:val="00E032FA"/>
    <w:rsid w:val="00E0378E"/>
    <w:rsid w:val="00E03B50"/>
    <w:rsid w:val="00E04100"/>
    <w:rsid w:val="00E05670"/>
    <w:rsid w:val="00E0604E"/>
    <w:rsid w:val="00E060DD"/>
    <w:rsid w:val="00E07C39"/>
    <w:rsid w:val="00E110D8"/>
    <w:rsid w:val="00E11849"/>
    <w:rsid w:val="00E11D48"/>
    <w:rsid w:val="00E1659F"/>
    <w:rsid w:val="00E169E0"/>
    <w:rsid w:val="00E20C0A"/>
    <w:rsid w:val="00E2107D"/>
    <w:rsid w:val="00E22276"/>
    <w:rsid w:val="00E226E0"/>
    <w:rsid w:val="00E2423D"/>
    <w:rsid w:val="00E246DD"/>
    <w:rsid w:val="00E26066"/>
    <w:rsid w:val="00E31264"/>
    <w:rsid w:val="00E32FEF"/>
    <w:rsid w:val="00E3323C"/>
    <w:rsid w:val="00E354F8"/>
    <w:rsid w:val="00E356B1"/>
    <w:rsid w:val="00E375C9"/>
    <w:rsid w:val="00E41C75"/>
    <w:rsid w:val="00E41EEE"/>
    <w:rsid w:val="00E42565"/>
    <w:rsid w:val="00E43510"/>
    <w:rsid w:val="00E442E6"/>
    <w:rsid w:val="00E4611C"/>
    <w:rsid w:val="00E465F8"/>
    <w:rsid w:val="00E468F1"/>
    <w:rsid w:val="00E4719E"/>
    <w:rsid w:val="00E51453"/>
    <w:rsid w:val="00E51A8E"/>
    <w:rsid w:val="00E57862"/>
    <w:rsid w:val="00E60946"/>
    <w:rsid w:val="00E60C48"/>
    <w:rsid w:val="00E61C2C"/>
    <w:rsid w:val="00E62952"/>
    <w:rsid w:val="00E62F1C"/>
    <w:rsid w:val="00E64403"/>
    <w:rsid w:val="00E674A2"/>
    <w:rsid w:val="00E7009F"/>
    <w:rsid w:val="00E7035F"/>
    <w:rsid w:val="00E72AC0"/>
    <w:rsid w:val="00E73601"/>
    <w:rsid w:val="00E739AA"/>
    <w:rsid w:val="00E758A0"/>
    <w:rsid w:val="00E7607C"/>
    <w:rsid w:val="00E76304"/>
    <w:rsid w:val="00E76B39"/>
    <w:rsid w:val="00E82985"/>
    <w:rsid w:val="00E83029"/>
    <w:rsid w:val="00E83344"/>
    <w:rsid w:val="00E83DDC"/>
    <w:rsid w:val="00E8582A"/>
    <w:rsid w:val="00E877F8"/>
    <w:rsid w:val="00E90C5A"/>
    <w:rsid w:val="00E9192A"/>
    <w:rsid w:val="00E94AB3"/>
    <w:rsid w:val="00E953FB"/>
    <w:rsid w:val="00E96E9C"/>
    <w:rsid w:val="00E9778A"/>
    <w:rsid w:val="00EA0624"/>
    <w:rsid w:val="00EA0ADA"/>
    <w:rsid w:val="00EA0B8F"/>
    <w:rsid w:val="00EA21F6"/>
    <w:rsid w:val="00EA553A"/>
    <w:rsid w:val="00EB0D3D"/>
    <w:rsid w:val="00EB15D5"/>
    <w:rsid w:val="00EB3530"/>
    <w:rsid w:val="00EB57CA"/>
    <w:rsid w:val="00EB5F70"/>
    <w:rsid w:val="00EC13DA"/>
    <w:rsid w:val="00EC1FC0"/>
    <w:rsid w:val="00EC2E4B"/>
    <w:rsid w:val="00EC55CA"/>
    <w:rsid w:val="00EC6A9D"/>
    <w:rsid w:val="00ED1ECB"/>
    <w:rsid w:val="00ED2782"/>
    <w:rsid w:val="00ED357B"/>
    <w:rsid w:val="00ED3CA1"/>
    <w:rsid w:val="00ED51EF"/>
    <w:rsid w:val="00ED536B"/>
    <w:rsid w:val="00ED64AF"/>
    <w:rsid w:val="00ED66F0"/>
    <w:rsid w:val="00ED77EE"/>
    <w:rsid w:val="00EE1F48"/>
    <w:rsid w:val="00EE4DBF"/>
    <w:rsid w:val="00EF0434"/>
    <w:rsid w:val="00EF219C"/>
    <w:rsid w:val="00EF469F"/>
    <w:rsid w:val="00EF4B20"/>
    <w:rsid w:val="00EF4B99"/>
    <w:rsid w:val="00EF5570"/>
    <w:rsid w:val="00EF5DFB"/>
    <w:rsid w:val="00EF6040"/>
    <w:rsid w:val="00EF63C9"/>
    <w:rsid w:val="00EF65D6"/>
    <w:rsid w:val="00EF731A"/>
    <w:rsid w:val="00EF7F35"/>
    <w:rsid w:val="00F00768"/>
    <w:rsid w:val="00F0121A"/>
    <w:rsid w:val="00F04AB8"/>
    <w:rsid w:val="00F05508"/>
    <w:rsid w:val="00F05D0D"/>
    <w:rsid w:val="00F10F1A"/>
    <w:rsid w:val="00F112B3"/>
    <w:rsid w:val="00F113D2"/>
    <w:rsid w:val="00F14CE3"/>
    <w:rsid w:val="00F15E07"/>
    <w:rsid w:val="00F168C4"/>
    <w:rsid w:val="00F17913"/>
    <w:rsid w:val="00F214CB"/>
    <w:rsid w:val="00F25913"/>
    <w:rsid w:val="00F26949"/>
    <w:rsid w:val="00F30A57"/>
    <w:rsid w:val="00F34C7A"/>
    <w:rsid w:val="00F366FF"/>
    <w:rsid w:val="00F3712F"/>
    <w:rsid w:val="00F37812"/>
    <w:rsid w:val="00F400BF"/>
    <w:rsid w:val="00F45B39"/>
    <w:rsid w:val="00F50379"/>
    <w:rsid w:val="00F507F3"/>
    <w:rsid w:val="00F51589"/>
    <w:rsid w:val="00F516F3"/>
    <w:rsid w:val="00F519D1"/>
    <w:rsid w:val="00F53FE5"/>
    <w:rsid w:val="00F613BA"/>
    <w:rsid w:val="00F617BD"/>
    <w:rsid w:val="00F632E3"/>
    <w:rsid w:val="00F6345F"/>
    <w:rsid w:val="00F635F8"/>
    <w:rsid w:val="00F63AF9"/>
    <w:rsid w:val="00F64DA0"/>
    <w:rsid w:val="00F6536A"/>
    <w:rsid w:val="00F67C25"/>
    <w:rsid w:val="00F73E90"/>
    <w:rsid w:val="00F74623"/>
    <w:rsid w:val="00F749E6"/>
    <w:rsid w:val="00F769A1"/>
    <w:rsid w:val="00F77BAF"/>
    <w:rsid w:val="00F77DED"/>
    <w:rsid w:val="00F821AC"/>
    <w:rsid w:val="00F82BA8"/>
    <w:rsid w:val="00F86632"/>
    <w:rsid w:val="00F86CF3"/>
    <w:rsid w:val="00F86DE2"/>
    <w:rsid w:val="00F902DB"/>
    <w:rsid w:val="00F90F35"/>
    <w:rsid w:val="00F92ABB"/>
    <w:rsid w:val="00F93A93"/>
    <w:rsid w:val="00F9476C"/>
    <w:rsid w:val="00F955DD"/>
    <w:rsid w:val="00F960EC"/>
    <w:rsid w:val="00FA14EA"/>
    <w:rsid w:val="00FA18FC"/>
    <w:rsid w:val="00FA2344"/>
    <w:rsid w:val="00FA2B7A"/>
    <w:rsid w:val="00FA35D3"/>
    <w:rsid w:val="00FA4551"/>
    <w:rsid w:val="00FA5017"/>
    <w:rsid w:val="00FA5524"/>
    <w:rsid w:val="00FA5659"/>
    <w:rsid w:val="00FB00C9"/>
    <w:rsid w:val="00FB12BC"/>
    <w:rsid w:val="00FB38C1"/>
    <w:rsid w:val="00FB6AA2"/>
    <w:rsid w:val="00FB6ED8"/>
    <w:rsid w:val="00FB732C"/>
    <w:rsid w:val="00FC00F9"/>
    <w:rsid w:val="00FC1DC6"/>
    <w:rsid w:val="00FC29FF"/>
    <w:rsid w:val="00FC3CA1"/>
    <w:rsid w:val="00FC52D2"/>
    <w:rsid w:val="00FD2AC9"/>
    <w:rsid w:val="00FD3AC3"/>
    <w:rsid w:val="00FD558C"/>
    <w:rsid w:val="00FD766C"/>
    <w:rsid w:val="00FD7915"/>
    <w:rsid w:val="00FE0385"/>
    <w:rsid w:val="00FE06AE"/>
    <w:rsid w:val="00FE1846"/>
    <w:rsid w:val="00FE1FD5"/>
    <w:rsid w:val="00FE2AE3"/>
    <w:rsid w:val="00FE2FBC"/>
    <w:rsid w:val="00FE3F68"/>
    <w:rsid w:val="00FE7B5C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91C58"/>
  <w15:chartTrackingRefBased/>
  <w15:docId w15:val="{BB78F281-A84F-44F4-9F3F-062E53A7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4BC8"/>
  </w:style>
  <w:style w:type="paragraph" w:styleId="Nagwek3">
    <w:name w:val="heading 3"/>
    <w:basedOn w:val="Normalny"/>
    <w:next w:val="Normalny"/>
    <w:link w:val="Nagwek3Znak"/>
    <w:qFormat/>
    <w:rsid w:val="005957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726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68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68F8"/>
  </w:style>
  <w:style w:type="paragraph" w:styleId="Tekstdymka">
    <w:name w:val="Balloon Text"/>
    <w:basedOn w:val="Normalny"/>
    <w:semiHidden/>
    <w:rsid w:val="00C768F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B92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9265C"/>
  </w:style>
  <w:style w:type="table" w:styleId="Tabela-Siatka">
    <w:name w:val="Table Grid"/>
    <w:basedOn w:val="Standardowy"/>
    <w:uiPriority w:val="59"/>
    <w:rsid w:val="00A81B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5957D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Kolorowalistaakcent11">
    <w:name w:val="Kolorowa lista — akcent 11"/>
    <w:basedOn w:val="Normalny"/>
    <w:uiPriority w:val="34"/>
    <w:qFormat/>
    <w:rsid w:val="00930EF4"/>
    <w:pPr>
      <w:ind w:left="720"/>
    </w:pPr>
    <w:rPr>
      <w:rFonts w:ascii="Calibri" w:hAnsi="Calibri"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30EF4"/>
  </w:style>
  <w:style w:type="character" w:customStyle="1" w:styleId="TekstprzypisukocowegoZnak">
    <w:name w:val="Tekst przypisu końcowego Znak"/>
    <w:basedOn w:val="Domylnaczcionkaakapitu"/>
    <w:link w:val="Tekstprzypisukocowego"/>
    <w:rsid w:val="00930EF4"/>
  </w:style>
  <w:style w:type="character" w:styleId="Odwoanieprzypisukocowego">
    <w:name w:val="endnote reference"/>
    <w:rsid w:val="00930EF4"/>
    <w:rPr>
      <w:vertAlign w:val="superscript"/>
    </w:rPr>
  </w:style>
  <w:style w:type="paragraph" w:styleId="Tekstpodstawowy">
    <w:name w:val="Body Text"/>
    <w:basedOn w:val="Normalny"/>
    <w:link w:val="TekstpodstawowyZnak1"/>
    <w:unhideWhenUsed/>
    <w:rsid w:val="000C74B6"/>
    <w:pPr>
      <w:suppressAutoHyphens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sid w:val="000C74B6"/>
  </w:style>
  <w:style w:type="character" w:customStyle="1" w:styleId="TekstpodstawowyZnak1">
    <w:name w:val="Tekst podstawowy Znak1"/>
    <w:link w:val="Tekstpodstawowy"/>
    <w:locked/>
    <w:rsid w:val="000C74B6"/>
    <w:rPr>
      <w:sz w:val="24"/>
      <w:szCs w:val="24"/>
      <w:lang w:eastAsia="ar-SA"/>
    </w:rPr>
  </w:style>
  <w:style w:type="character" w:styleId="Hipercze">
    <w:name w:val="Hyperlink"/>
    <w:rsid w:val="000C74B6"/>
    <w:rPr>
      <w:color w:val="0000FF"/>
      <w:u w:val="single"/>
    </w:rPr>
  </w:style>
  <w:style w:type="character" w:styleId="Odwoaniedokomentarza">
    <w:name w:val="annotation reference"/>
    <w:uiPriority w:val="99"/>
    <w:rsid w:val="00AC6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660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60E"/>
  </w:style>
  <w:style w:type="paragraph" w:styleId="Tematkomentarza">
    <w:name w:val="annotation subject"/>
    <w:basedOn w:val="Tekstkomentarza"/>
    <w:next w:val="Tekstkomentarza"/>
    <w:link w:val="TematkomentarzaZnak"/>
    <w:rsid w:val="00AC660E"/>
    <w:rPr>
      <w:b/>
      <w:bCs/>
    </w:rPr>
  </w:style>
  <w:style w:type="character" w:customStyle="1" w:styleId="TematkomentarzaZnak">
    <w:name w:val="Temat komentarza Znak"/>
    <w:link w:val="Tematkomentarza"/>
    <w:rsid w:val="00AC660E"/>
    <w:rPr>
      <w:b/>
      <w:bCs/>
    </w:rPr>
  </w:style>
  <w:style w:type="character" w:customStyle="1" w:styleId="StopkaZnak">
    <w:name w:val="Stopka Znak"/>
    <w:link w:val="Stopka"/>
    <w:uiPriority w:val="99"/>
    <w:rsid w:val="00B662AD"/>
  </w:style>
  <w:style w:type="character" w:styleId="Nierozpoznanawzmianka">
    <w:name w:val="Unresolved Mention"/>
    <w:uiPriority w:val="99"/>
    <w:semiHidden/>
    <w:unhideWhenUsed/>
    <w:rsid w:val="00DD543E"/>
    <w:rPr>
      <w:color w:val="605E5C"/>
      <w:shd w:val="clear" w:color="auto" w:fill="E1DFDD"/>
    </w:rPr>
  </w:style>
  <w:style w:type="paragraph" w:customStyle="1" w:styleId="Styl">
    <w:name w:val="Styl"/>
    <w:uiPriority w:val="99"/>
    <w:rsid w:val="00632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3425FC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rsid w:val="00342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425FC"/>
  </w:style>
  <w:style w:type="paragraph" w:customStyle="1" w:styleId="Akapitzlist10">
    <w:name w:val="Akapit z listą1"/>
    <w:basedOn w:val="Normalny"/>
    <w:rsid w:val="00F516F3"/>
    <w:pPr>
      <w:suppressAutoHyphens/>
      <w:ind w:left="720"/>
    </w:pPr>
    <w:rPr>
      <w:rFonts w:eastAsia="SimSun"/>
      <w:kern w:val="1"/>
      <w:sz w:val="24"/>
      <w:szCs w:val="24"/>
      <w:lang w:eastAsia="hi-IN" w:bidi="hi-IN"/>
    </w:rPr>
  </w:style>
  <w:style w:type="paragraph" w:styleId="Akapitzlist">
    <w:name w:val="List Paragraph"/>
    <w:aliases w:val="L1,Numerowanie,Akapit z listą5,T_SZ_List Paragraph,normalny tekst,Akapit z listą BS,CW_Lista,lp1,List Paragraph2,wypunktowanie,Preambuła,Bullet Number,Body MS Bullet,List Paragraph1,ISCG Numerowanie"/>
    <w:basedOn w:val="Normalny"/>
    <w:link w:val="AkapitzlistZnak"/>
    <w:uiPriority w:val="34"/>
    <w:qFormat/>
    <w:rsid w:val="00E62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lp1 Znak,List Paragraph2 Znak,wypunktowanie Znak,Preambuła Znak,Bullet Number Znak,Body MS Bullet Znak"/>
    <w:link w:val="Akapitzlist"/>
    <w:uiPriority w:val="34"/>
    <w:qFormat/>
    <w:locked/>
    <w:rsid w:val="00E62952"/>
    <w:rPr>
      <w:rFonts w:ascii="Calibri" w:eastAsia="Calibri" w:hAnsi="Calibri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22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22B9"/>
  </w:style>
  <w:style w:type="character" w:styleId="Odwoanieprzypisudolnego">
    <w:name w:val="footnote reference"/>
    <w:uiPriority w:val="99"/>
    <w:unhideWhenUsed/>
    <w:rsid w:val="006B2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6725</Words>
  <Characters>40356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</vt:lpstr>
    </vt:vector>
  </TitlesOfParts>
  <Company>.</Company>
  <LinksUpToDate>false</LinksUpToDate>
  <CharactersWithSpaces>46988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</dc:title>
  <dc:subject/>
  <dc:creator>.</dc:creator>
  <cp:keywords/>
  <cp:lastModifiedBy>Agnieszka Sawlik</cp:lastModifiedBy>
  <cp:revision>14</cp:revision>
  <cp:lastPrinted>2024-11-26T13:12:00Z</cp:lastPrinted>
  <dcterms:created xsi:type="dcterms:W3CDTF">2024-11-14T10:46:00Z</dcterms:created>
  <dcterms:modified xsi:type="dcterms:W3CDTF">2024-12-10T13:23:00Z</dcterms:modified>
</cp:coreProperties>
</file>