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4D" w:rsidRPr="00DE684D" w:rsidRDefault="00DE684D" w:rsidP="00DE684D">
      <w:pPr>
        <w:spacing w:after="0"/>
        <w:rPr>
          <w:rFonts w:ascii="MyriadPro" w:hAnsi="MyriadPro" w:cs="Verdana"/>
          <w:b/>
          <w:lang w:eastAsia="pl-PL"/>
        </w:rPr>
      </w:pPr>
      <w:r w:rsidRPr="00DE684D">
        <w:rPr>
          <w:rFonts w:ascii="MyriadPro" w:hAnsi="MyriadPro" w:cs="Verdana"/>
          <w:b/>
          <w:lang w:eastAsia="pl-PL"/>
        </w:rPr>
        <w:t xml:space="preserve">Pytanie nr 1 – część 2 – nożyki </w:t>
      </w:r>
      <w:proofErr w:type="spellStart"/>
      <w:r w:rsidRPr="00DE684D">
        <w:rPr>
          <w:rFonts w:ascii="MyriadPro" w:hAnsi="MyriadPro" w:cs="Verdana"/>
          <w:b/>
          <w:lang w:eastAsia="pl-PL"/>
        </w:rPr>
        <w:t>mikrotomowe</w:t>
      </w:r>
      <w:proofErr w:type="spellEnd"/>
      <w:r w:rsidRPr="00DE684D">
        <w:rPr>
          <w:rFonts w:ascii="MyriadPro" w:hAnsi="MyriadPro" w:cs="Verdana"/>
          <w:b/>
          <w:lang w:eastAsia="pl-PL"/>
        </w:rPr>
        <w:t xml:space="preserve"> – poz. 1</w:t>
      </w:r>
    </w:p>
    <w:p w:rsidR="00DE684D" w:rsidRPr="000B7919" w:rsidRDefault="00DE684D" w:rsidP="00DE684D">
      <w:pPr>
        <w:spacing w:after="0"/>
        <w:rPr>
          <w:rFonts w:ascii="MyriadPro" w:hAnsi="MyriadPro" w:cs="Verdana"/>
          <w:lang w:eastAsia="pl-PL"/>
        </w:rPr>
      </w:pPr>
    </w:p>
    <w:p w:rsidR="00DE684D" w:rsidRPr="000B7919" w:rsidRDefault="00DE684D" w:rsidP="00DE684D">
      <w:pPr>
        <w:spacing w:after="0"/>
        <w:rPr>
          <w:rFonts w:ascii="MyriadPro" w:hAnsi="MyriadPro" w:cs="Verdana"/>
          <w:lang w:eastAsia="pl-PL"/>
        </w:rPr>
      </w:pPr>
      <w:r w:rsidRPr="000B7919">
        <w:rPr>
          <w:rFonts w:ascii="MyriadPro" w:hAnsi="MyriadPro" w:cs="Verdana"/>
          <w:lang w:eastAsia="pl-PL"/>
        </w:rPr>
        <w:t xml:space="preserve">Zwracamy się z uprzejmą prośbą o wyrażenie zgody na zaproponowanie żyletek </w:t>
      </w:r>
      <w:proofErr w:type="spellStart"/>
      <w:r w:rsidRPr="000B7919">
        <w:rPr>
          <w:rFonts w:ascii="MyriadPro" w:hAnsi="MyriadPro" w:cs="Verdana"/>
          <w:lang w:eastAsia="pl-PL"/>
        </w:rPr>
        <w:t>mikrotomowych</w:t>
      </w:r>
      <w:proofErr w:type="spellEnd"/>
      <w:r w:rsidRPr="000B7919">
        <w:rPr>
          <w:rFonts w:ascii="MyriadPro" w:hAnsi="MyriadPro" w:cs="Verdana"/>
          <w:lang w:eastAsia="pl-PL"/>
        </w:rPr>
        <w:t xml:space="preserve"> do skrawania wstążeczkowego twardego materiału tkankowego o parametrach jak niżej:</w:t>
      </w:r>
    </w:p>
    <w:p w:rsidR="00DE684D" w:rsidRPr="000B7919" w:rsidRDefault="00DE684D" w:rsidP="00DE684D">
      <w:pPr>
        <w:spacing w:after="0"/>
        <w:rPr>
          <w:rFonts w:ascii="MyriadPro" w:hAnsi="MyriadPro" w:cs="Verdana"/>
          <w:lang w:eastAsia="pl-PL"/>
        </w:rPr>
      </w:pPr>
      <w:r w:rsidRPr="000B7919">
        <w:rPr>
          <w:rFonts w:ascii="MyriadPro" w:hAnsi="MyriadPro" w:cs="Verdana"/>
          <w:lang w:eastAsia="pl-PL"/>
        </w:rPr>
        <w:t>- do cięcia tkanek zamrożonych</w:t>
      </w:r>
    </w:p>
    <w:p w:rsidR="00DE684D" w:rsidRPr="000B7919" w:rsidRDefault="00DE684D" w:rsidP="00DE684D">
      <w:pPr>
        <w:spacing w:after="0"/>
        <w:rPr>
          <w:rFonts w:ascii="MyriadPro" w:hAnsi="MyriadPro" w:cs="Verdana"/>
          <w:lang w:eastAsia="pl-PL"/>
        </w:rPr>
      </w:pPr>
      <w:r w:rsidRPr="000B7919">
        <w:rPr>
          <w:rFonts w:ascii="MyriadPro" w:hAnsi="MyriadPro" w:cs="Verdana"/>
          <w:lang w:eastAsia="pl-PL"/>
        </w:rPr>
        <w:t>- wymiary : długość 80 mm, wysokość 8 mm, grubość 0.25 mm</w:t>
      </w:r>
    </w:p>
    <w:p w:rsidR="00DE684D" w:rsidRPr="000B7919" w:rsidRDefault="00DE684D" w:rsidP="00DE684D">
      <w:pPr>
        <w:spacing w:after="0"/>
        <w:rPr>
          <w:rFonts w:ascii="MyriadPro" w:hAnsi="MyriadPro" w:cs="Verdana"/>
          <w:lang w:eastAsia="pl-PL"/>
        </w:rPr>
      </w:pPr>
      <w:r w:rsidRPr="000B7919">
        <w:rPr>
          <w:rFonts w:ascii="MyriadPro" w:hAnsi="MyriadPro" w:cs="Verdana"/>
          <w:lang w:eastAsia="pl-PL"/>
        </w:rPr>
        <w:t xml:space="preserve">- kąt natarcia ostrza – 35 st. </w:t>
      </w:r>
    </w:p>
    <w:p w:rsidR="00DE684D" w:rsidRPr="000B7919" w:rsidRDefault="00DE684D" w:rsidP="00DE684D">
      <w:pPr>
        <w:spacing w:after="0"/>
        <w:rPr>
          <w:rFonts w:ascii="MyriadPro" w:hAnsi="MyriadPro" w:cs="Verdana"/>
          <w:lang w:eastAsia="pl-PL"/>
        </w:rPr>
      </w:pPr>
      <w:r w:rsidRPr="000B7919">
        <w:rPr>
          <w:rFonts w:ascii="MyriadPro" w:hAnsi="MyriadPro" w:cs="Verdana"/>
          <w:lang w:eastAsia="pl-PL"/>
        </w:rPr>
        <w:t>- 2 otwory mocujące wewnątrz ostrza o wymiarach 8x2mm zlokalizowane w odległości 20mm od końców żyletki dla długości oraz 5mm od ostrza żyletki dla szerokości licząc od środka otworów</w:t>
      </w:r>
    </w:p>
    <w:p w:rsidR="00DE684D" w:rsidRPr="000B7919" w:rsidRDefault="00DE684D" w:rsidP="00DE684D">
      <w:pPr>
        <w:spacing w:after="0"/>
        <w:rPr>
          <w:rFonts w:ascii="MyriadPro" w:hAnsi="MyriadPro" w:cs="Verdana"/>
          <w:lang w:eastAsia="pl-PL"/>
        </w:rPr>
      </w:pPr>
      <w:r w:rsidRPr="000B7919">
        <w:rPr>
          <w:rFonts w:ascii="MyriadPro" w:hAnsi="MyriadPro" w:cs="Verdana"/>
          <w:lang w:eastAsia="pl-PL"/>
        </w:rPr>
        <w:t>- odległość 40mm pomiędzy otworami mocującymi żyletki (licząc od środka otworów)</w:t>
      </w:r>
    </w:p>
    <w:p w:rsidR="00DE684D" w:rsidRPr="000B7919" w:rsidRDefault="00DE684D" w:rsidP="00DE684D">
      <w:pPr>
        <w:spacing w:after="0"/>
        <w:rPr>
          <w:rFonts w:ascii="MyriadPro" w:hAnsi="MyriadPro" w:cs="Verdana"/>
          <w:lang w:eastAsia="pl-PL"/>
        </w:rPr>
      </w:pPr>
      <w:r w:rsidRPr="000B7919">
        <w:rPr>
          <w:rFonts w:ascii="MyriadPro" w:hAnsi="MyriadPro" w:cs="Verdana"/>
          <w:lang w:eastAsia="pl-PL"/>
        </w:rPr>
        <w:t>- wszystkie 4 narożniki żyletki sfazowane pod kątem 45 stopni minimalizujące ryzyko zacięcia się ostrzem podczas montażu w uchwycie mikrotomu</w:t>
      </w:r>
    </w:p>
    <w:p w:rsidR="00DE684D" w:rsidRPr="000B7919" w:rsidRDefault="00DE684D" w:rsidP="00DE684D">
      <w:pPr>
        <w:spacing w:after="0"/>
        <w:rPr>
          <w:rFonts w:ascii="MyriadPro" w:hAnsi="MyriadPro" w:cs="Verdana"/>
          <w:lang w:eastAsia="pl-PL"/>
        </w:rPr>
      </w:pPr>
      <w:r w:rsidRPr="000B7919">
        <w:rPr>
          <w:rFonts w:ascii="MyriadPro" w:hAnsi="MyriadPro" w:cs="Verdana"/>
          <w:lang w:eastAsia="pl-PL"/>
        </w:rPr>
        <w:t>- opakowanie handlowe – 50 szt.</w:t>
      </w:r>
    </w:p>
    <w:p w:rsidR="00DE684D" w:rsidRPr="000B7919" w:rsidRDefault="00DE684D" w:rsidP="00DE684D">
      <w:pPr>
        <w:spacing w:after="0"/>
        <w:rPr>
          <w:rFonts w:ascii="MyriadPro" w:hAnsi="MyriadPro" w:cs="Verdana"/>
          <w:lang w:eastAsia="pl-PL"/>
        </w:rPr>
      </w:pPr>
      <w:r w:rsidRPr="000B7919">
        <w:rPr>
          <w:rFonts w:ascii="MyriadPro" w:hAnsi="MyriadPro" w:cs="Verdana"/>
          <w:lang w:eastAsia="pl-PL"/>
        </w:rPr>
        <w:t>- noże wykonane ze stali nierdzewnej</w:t>
      </w:r>
    </w:p>
    <w:p w:rsidR="00DE684D" w:rsidRDefault="00DE684D" w:rsidP="00DE684D">
      <w:pPr>
        <w:spacing w:after="0"/>
        <w:rPr>
          <w:rFonts w:ascii="MyriadPro" w:hAnsi="MyriadPro" w:cs="Verdana"/>
          <w:lang w:eastAsia="pl-PL"/>
        </w:rPr>
      </w:pPr>
      <w:r w:rsidRPr="000B7919">
        <w:rPr>
          <w:rFonts w:ascii="MyriadPro" w:hAnsi="MyriadPro" w:cs="Verdana"/>
          <w:lang w:eastAsia="pl-PL"/>
        </w:rPr>
        <w:t>- noże wykonane w technologii plazmowej podnoszącej trwałość ostrza lub pokryte PTFE (teflon)</w:t>
      </w:r>
    </w:p>
    <w:p w:rsidR="00DE684D" w:rsidRDefault="00DE684D" w:rsidP="00DE684D">
      <w:pPr>
        <w:spacing w:after="0"/>
        <w:rPr>
          <w:rFonts w:ascii="MyriadPro" w:hAnsi="MyriadPro" w:cs="Verdana"/>
          <w:lang w:eastAsia="pl-PL"/>
        </w:rPr>
      </w:pPr>
    </w:p>
    <w:p w:rsidR="00DE684D" w:rsidRDefault="00DE684D" w:rsidP="00DE684D">
      <w:pPr>
        <w:spacing w:after="0"/>
        <w:rPr>
          <w:rFonts w:ascii="MyriadPro" w:hAnsi="MyriadPro" w:cs="Verdana"/>
          <w:b/>
          <w:lang w:eastAsia="pl-PL"/>
        </w:rPr>
      </w:pPr>
      <w:r w:rsidRPr="00DE684D">
        <w:rPr>
          <w:rFonts w:ascii="MyriadPro" w:hAnsi="MyriadPro" w:cs="Verdana"/>
          <w:b/>
          <w:lang w:eastAsia="pl-PL"/>
        </w:rPr>
        <w:t>Od</w:t>
      </w:r>
      <w:r w:rsidR="00832D62">
        <w:rPr>
          <w:rFonts w:ascii="MyriadPro" w:hAnsi="MyriadPro" w:cs="Verdana"/>
          <w:b/>
          <w:lang w:eastAsia="pl-PL"/>
        </w:rPr>
        <w:t>powiedź Zamawiającego: Zamawiają</w:t>
      </w:r>
      <w:r w:rsidRPr="00DE684D">
        <w:rPr>
          <w:rFonts w:ascii="MyriadPro" w:hAnsi="MyriadPro" w:cs="Verdana"/>
          <w:b/>
          <w:lang w:eastAsia="pl-PL"/>
        </w:rPr>
        <w:t>cy wyraża zgodę</w:t>
      </w:r>
    </w:p>
    <w:p w:rsidR="00DE684D" w:rsidRPr="00DE684D" w:rsidRDefault="00DE684D" w:rsidP="00DE684D">
      <w:pPr>
        <w:spacing w:after="0"/>
        <w:rPr>
          <w:rFonts w:ascii="MyriadPro" w:hAnsi="MyriadPro" w:cs="Verdana"/>
          <w:b/>
          <w:lang w:eastAsia="pl-PL"/>
        </w:rPr>
      </w:pPr>
    </w:p>
    <w:p w:rsidR="00DE684D" w:rsidRPr="000B7919" w:rsidRDefault="00DE684D" w:rsidP="00DE684D">
      <w:pPr>
        <w:spacing w:after="0"/>
        <w:rPr>
          <w:rFonts w:ascii="MyriadPro" w:hAnsi="MyriadPro" w:cs="Verdana"/>
          <w:lang w:eastAsia="pl-PL"/>
        </w:rPr>
      </w:pPr>
    </w:p>
    <w:p w:rsidR="00DE684D" w:rsidRDefault="00DE684D" w:rsidP="00DE684D">
      <w:pPr>
        <w:spacing w:after="0"/>
        <w:rPr>
          <w:rFonts w:ascii="MyriadPro" w:hAnsi="MyriadPro" w:cs="Verdana"/>
          <w:b/>
          <w:lang w:eastAsia="pl-PL"/>
        </w:rPr>
      </w:pPr>
      <w:r w:rsidRPr="00DE684D">
        <w:rPr>
          <w:rFonts w:ascii="MyriadPro" w:hAnsi="MyriadPro" w:cs="Verdana"/>
          <w:b/>
          <w:lang w:eastAsia="pl-PL"/>
        </w:rPr>
        <w:t xml:space="preserve">Pytanie nr 2 – część 2 – nożyki </w:t>
      </w:r>
      <w:proofErr w:type="spellStart"/>
      <w:r w:rsidRPr="00DE684D">
        <w:rPr>
          <w:rFonts w:ascii="MyriadPro" w:hAnsi="MyriadPro" w:cs="Verdana"/>
          <w:b/>
          <w:lang w:eastAsia="pl-PL"/>
        </w:rPr>
        <w:t>mikrotomowe</w:t>
      </w:r>
      <w:proofErr w:type="spellEnd"/>
      <w:r w:rsidRPr="00DE684D">
        <w:rPr>
          <w:rFonts w:ascii="MyriadPro" w:hAnsi="MyriadPro" w:cs="Verdana"/>
          <w:b/>
          <w:lang w:eastAsia="pl-PL"/>
        </w:rPr>
        <w:t xml:space="preserve"> – poz. 2</w:t>
      </w:r>
    </w:p>
    <w:p w:rsidR="00DE684D" w:rsidRPr="00DE684D" w:rsidRDefault="00DE684D" w:rsidP="00DE684D">
      <w:pPr>
        <w:spacing w:after="0"/>
        <w:rPr>
          <w:rFonts w:ascii="MyriadPro" w:hAnsi="MyriadPro" w:cs="Verdana"/>
          <w:b/>
          <w:lang w:eastAsia="pl-PL"/>
        </w:rPr>
      </w:pPr>
    </w:p>
    <w:p w:rsidR="00DE684D" w:rsidRPr="000B7919" w:rsidRDefault="00DE684D" w:rsidP="00DE684D">
      <w:pPr>
        <w:spacing w:after="0"/>
        <w:rPr>
          <w:rFonts w:ascii="MyriadPro" w:hAnsi="MyriadPro" w:cs="Verdana"/>
          <w:lang w:eastAsia="pl-PL"/>
        </w:rPr>
      </w:pPr>
      <w:r w:rsidRPr="000B7919">
        <w:rPr>
          <w:rFonts w:ascii="MyriadPro" w:hAnsi="MyriadPro" w:cs="Verdana"/>
          <w:lang w:eastAsia="pl-PL"/>
        </w:rPr>
        <w:t xml:space="preserve">Zwracamy się z uprzejmą prośbą o wyrażenie zgody na zaproponowanie nożyków </w:t>
      </w:r>
      <w:proofErr w:type="spellStart"/>
      <w:r w:rsidRPr="000B7919">
        <w:rPr>
          <w:rFonts w:ascii="MyriadPro" w:hAnsi="MyriadPro" w:cs="Verdana"/>
          <w:lang w:eastAsia="pl-PL"/>
        </w:rPr>
        <w:t>mikrotomowych</w:t>
      </w:r>
      <w:proofErr w:type="spellEnd"/>
      <w:r w:rsidRPr="000B7919">
        <w:rPr>
          <w:rFonts w:ascii="MyriadPro" w:hAnsi="MyriadPro" w:cs="Verdana"/>
          <w:lang w:eastAsia="pl-PL"/>
        </w:rPr>
        <w:t xml:space="preserve"> przeznaczonych do skrawania zamrożonych tkanek w kriostacie, wykonanych ze stali nierdzewnej z odpowiednim przeliczeniem ilości tj. 8 op. po 50 szt. ostrzy.</w:t>
      </w:r>
    </w:p>
    <w:p w:rsidR="00DE684D" w:rsidRPr="000B7919" w:rsidRDefault="00DE684D" w:rsidP="00DE684D">
      <w:pPr>
        <w:spacing w:after="0"/>
        <w:rPr>
          <w:rFonts w:ascii="MyriadPro" w:hAnsi="MyriadPro" w:cs="Verdana"/>
          <w:lang w:eastAsia="pl-PL"/>
        </w:rPr>
      </w:pPr>
      <w:r w:rsidRPr="000B7919">
        <w:rPr>
          <w:rFonts w:ascii="MyriadPro" w:hAnsi="MyriadPro" w:cs="Verdana"/>
          <w:lang w:eastAsia="pl-PL"/>
        </w:rPr>
        <w:t>Zastosowanie stali nierdzewnej do produkcji żyletek do skrawania tkanek zamrożonych w żaden sposób nie przekłada się na obniżenie jakości cięcia i komfortu pracy.</w:t>
      </w:r>
    </w:p>
    <w:p w:rsidR="00DE684D" w:rsidRDefault="00DE684D" w:rsidP="00DE684D">
      <w:pPr>
        <w:spacing w:after="0"/>
        <w:rPr>
          <w:rFonts w:ascii="MyriadPro" w:hAnsi="MyriadPro" w:cs="Verdana"/>
          <w:lang w:eastAsia="pl-PL"/>
        </w:rPr>
      </w:pPr>
      <w:r w:rsidRPr="000B7919">
        <w:rPr>
          <w:rFonts w:ascii="MyriadPro" w:hAnsi="MyriadPro" w:cs="Verdana"/>
          <w:lang w:eastAsia="pl-PL"/>
        </w:rPr>
        <w:t>Jednocześnie pragniemy zwrócić uwagę, że podtrzymanie wymogów wyszczególnionych w OPZ jest ograniczeniem konkurencji tylko i wyłącznie do jednego dostawcy, firmy MAR-FOUR Marian Siekierski, który jest wyłącznym dystrybutorem żyletek FEATHER na terenie Polski. Wyłącznie producent FEATHER posiada w swojej ofercie ostrza do cięcia tkanek zamrożonych, które są wykonane ze stali węglowej. Zastosowanie stali nierdzewnej do produkcji żyletek do cięcia tkanek zamrożonych w żaden sposób nie przekłada się na obniżenie jakości cięcia i komfortu pracy. Sformułowanie opisu przedmiotu zamówienia w taki sposób, który przekłada się na faktyczny monopol jednego wykonawcy, producenta, dystrybutora (monopolu podmiotowego) lub monopolu jednego określonego rodzaju produktu (monopolu przedmiotowego) stanowi naruszenie z</w:t>
      </w:r>
      <w:r>
        <w:rPr>
          <w:rFonts w:ascii="MyriadPro" w:hAnsi="MyriadPro" w:cs="Verdana"/>
          <w:lang w:eastAsia="pl-PL"/>
        </w:rPr>
        <w:t>asady uczciwej konkurencji.</w:t>
      </w:r>
    </w:p>
    <w:p w:rsidR="00DE684D" w:rsidRDefault="00DE684D" w:rsidP="00DE684D">
      <w:pPr>
        <w:spacing w:after="0"/>
        <w:rPr>
          <w:rFonts w:ascii="MyriadPro" w:hAnsi="MyriadPro" w:cs="Verdana"/>
          <w:lang w:eastAsia="pl-PL"/>
        </w:rPr>
      </w:pPr>
    </w:p>
    <w:p w:rsidR="00DE684D" w:rsidRDefault="00DE684D" w:rsidP="00DE684D">
      <w:pPr>
        <w:spacing w:after="0"/>
        <w:rPr>
          <w:rFonts w:ascii="MyriadPro" w:hAnsi="MyriadPro" w:cs="Verdana"/>
          <w:b/>
          <w:lang w:eastAsia="pl-PL"/>
        </w:rPr>
      </w:pPr>
      <w:r w:rsidRPr="00DE684D">
        <w:rPr>
          <w:rFonts w:ascii="MyriadPro" w:hAnsi="MyriadPro" w:cs="Verdana"/>
          <w:b/>
          <w:lang w:eastAsia="pl-PL"/>
        </w:rPr>
        <w:t>Odpowiedź Zamawiająceg</w:t>
      </w:r>
      <w:r w:rsidR="00832D62">
        <w:rPr>
          <w:rFonts w:ascii="MyriadPro" w:hAnsi="MyriadPro" w:cs="Verdana"/>
          <w:b/>
          <w:lang w:eastAsia="pl-PL"/>
        </w:rPr>
        <w:t>o: Zamawiają</w:t>
      </w:r>
      <w:bookmarkStart w:id="0" w:name="_GoBack"/>
      <w:bookmarkEnd w:id="0"/>
      <w:r w:rsidRPr="00DE684D">
        <w:rPr>
          <w:rFonts w:ascii="MyriadPro" w:hAnsi="MyriadPro" w:cs="Verdana"/>
          <w:b/>
          <w:lang w:eastAsia="pl-PL"/>
        </w:rPr>
        <w:t>cy wyraża zgodę</w:t>
      </w:r>
    </w:p>
    <w:p w:rsidR="00DE684D" w:rsidRDefault="00DE684D" w:rsidP="00DE684D">
      <w:pPr>
        <w:spacing w:after="0"/>
        <w:rPr>
          <w:rFonts w:ascii="MyriadPro" w:hAnsi="MyriadPro" w:cs="Verdana"/>
          <w:lang w:eastAsia="pl-PL"/>
        </w:rPr>
      </w:pPr>
    </w:p>
    <w:p w:rsidR="007B5A10" w:rsidRDefault="00832D62"/>
    <w:sectPr w:rsidR="007B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4D"/>
    <w:rsid w:val="002076AB"/>
    <w:rsid w:val="00762E07"/>
    <w:rsid w:val="00832D62"/>
    <w:rsid w:val="00D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9B16F-8440-4E68-906E-7A2C3F10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8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2</cp:revision>
  <dcterms:created xsi:type="dcterms:W3CDTF">2023-03-30T07:00:00Z</dcterms:created>
  <dcterms:modified xsi:type="dcterms:W3CDTF">2023-03-30T07:02:00Z</dcterms:modified>
</cp:coreProperties>
</file>