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E70A0" w14:textId="77777777" w:rsidR="00D90D83" w:rsidRDefault="00D90D83" w:rsidP="00BE5F90">
      <w:pPr>
        <w:spacing w:before="40" w:line="360" w:lineRule="auto"/>
        <w:rPr>
          <w:rFonts w:ascii="Arial" w:hAnsi="Arial" w:cs="Arial"/>
          <w:b/>
          <w:caps/>
        </w:rPr>
      </w:pPr>
    </w:p>
    <w:p w14:paraId="63F3920C" w14:textId="77777777" w:rsidR="00BE5F90" w:rsidRPr="000C7661" w:rsidRDefault="00BE5F90" w:rsidP="00BE5F90">
      <w:pPr>
        <w:spacing w:before="40" w:line="360" w:lineRule="auto"/>
        <w:rPr>
          <w:rFonts w:ascii="Arial" w:hAnsi="Arial" w:cs="Arial"/>
          <w:b/>
          <w:caps/>
        </w:rPr>
      </w:pPr>
      <w:r w:rsidRPr="000C7661">
        <w:rPr>
          <w:rFonts w:ascii="Arial" w:hAnsi="Arial" w:cs="Arial"/>
          <w:b/>
          <w:caps/>
        </w:rPr>
        <w:t>zAMAWIAJĄCY:</w:t>
      </w:r>
    </w:p>
    <w:p w14:paraId="1236D418" w14:textId="77777777" w:rsidR="00BE5F90" w:rsidRPr="000B693B" w:rsidRDefault="00BE5F90" w:rsidP="00BE5F90">
      <w:pPr>
        <w:pStyle w:val="Tekstpodstawowy"/>
        <w:spacing w:line="360" w:lineRule="auto"/>
        <w:ind w:right="143"/>
        <w:outlineLvl w:val="0"/>
        <w:rPr>
          <w:rFonts w:ascii="Times New Roman" w:hAnsi="Times New Roman"/>
          <w:b w:val="0"/>
          <w:szCs w:val="22"/>
        </w:rPr>
      </w:pPr>
      <w:r w:rsidRPr="000B693B">
        <w:rPr>
          <w:rFonts w:ascii="Times New Roman" w:hAnsi="Times New Roman"/>
          <w:b w:val="0"/>
          <w:szCs w:val="22"/>
        </w:rPr>
        <w:t xml:space="preserve">Wojewódzka Stacja Sanitarno - Epidemiologiczna w Łodzi </w:t>
      </w:r>
    </w:p>
    <w:p w14:paraId="5C734840" w14:textId="77777777" w:rsidR="00BE5F90" w:rsidRPr="000B693B" w:rsidRDefault="00BE5F90" w:rsidP="00BE5F90">
      <w:pPr>
        <w:pStyle w:val="Tekstpodstawowy"/>
        <w:spacing w:line="360" w:lineRule="auto"/>
        <w:ind w:right="143"/>
        <w:outlineLvl w:val="0"/>
        <w:rPr>
          <w:rFonts w:ascii="Times New Roman" w:hAnsi="Times New Roman"/>
          <w:b w:val="0"/>
          <w:bCs/>
          <w:szCs w:val="22"/>
        </w:rPr>
      </w:pPr>
      <w:r w:rsidRPr="000B693B">
        <w:rPr>
          <w:rFonts w:ascii="Times New Roman" w:hAnsi="Times New Roman"/>
          <w:b w:val="0"/>
          <w:szCs w:val="22"/>
        </w:rPr>
        <w:t>ul. Wodna 40, 90- 046 Łódź</w:t>
      </w:r>
    </w:p>
    <w:p w14:paraId="4DA7AD8B" w14:textId="77777777" w:rsidR="00BE5F90" w:rsidRDefault="00BE5F90" w:rsidP="00BE5F90">
      <w:pPr>
        <w:spacing w:before="480" w:after="480" w:line="360" w:lineRule="auto"/>
        <w:rPr>
          <w:rFonts w:ascii="Arial" w:hAnsi="Arial" w:cs="Arial"/>
          <w:b/>
          <w:caps/>
          <w:sz w:val="28"/>
          <w:szCs w:val="28"/>
        </w:rPr>
      </w:pPr>
    </w:p>
    <w:p w14:paraId="34B995B9" w14:textId="77777777" w:rsidR="00691267" w:rsidRDefault="00691267" w:rsidP="00BE5F90">
      <w:pPr>
        <w:spacing w:before="480" w:after="480" w:line="360" w:lineRule="auto"/>
        <w:rPr>
          <w:rFonts w:ascii="Arial" w:hAnsi="Arial" w:cs="Arial"/>
          <w:b/>
          <w:caps/>
          <w:sz w:val="28"/>
          <w:szCs w:val="28"/>
        </w:rPr>
      </w:pPr>
    </w:p>
    <w:p w14:paraId="4EB1A715" w14:textId="77777777" w:rsidR="00691267" w:rsidRDefault="00691267" w:rsidP="00BE5F90">
      <w:pPr>
        <w:spacing w:before="480" w:after="480" w:line="360" w:lineRule="auto"/>
        <w:rPr>
          <w:rFonts w:ascii="Arial" w:hAnsi="Arial" w:cs="Arial"/>
          <w:b/>
          <w:caps/>
          <w:sz w:val="28"/>
          <w:szCs w:val="28"/>
        </w:rPr>
      </w:pPr>
    </w:p>
    <w:p w14:paraId="1063B868" w14:textId="77777777" w:rsidR="00691267" w:rsidRDefault="00E84975" w:rsidP="00691267">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5CA63736" w14:textId="77777777" w:rsidR="00691267" w:rsidRPr="000C7661" w:rsidRDefault="00691267" w:rsidP="00347D9F">
      <w:pPr>
        <w:spacing w:before="480" w:after="480" w:line="360" w:lineRule="auto"/>
        <w:jc w:val="center"/>
        <w:rPr>
          <w:rFonts w:ascii="Arial" w:hAnsi="Arial" w:cs="Arial"/>
          <w:b/>
          <w:caps/>
          <w:sz w:val="28"/>
          <w:szCs w:val="28"/>
        </w:rPr>
      </w:pPr>
    </w:p>
    <w:p w14:paraId="6FA0ECC1" w14:textId="77777777" w:rsidR="008E72EA" w:rsidRPr="000B693B" w:rsidRDefault="008E72EA" w:rsidP="008E72EA">
      <w:pPr>
        <w:spacing w:line="276" w:lineRule="auto"/>
        <w:ind w:right="143"/>
        <w:outlineLvl w:val="0"/>
        <w:rPr>
          <w:sz w:val="22"/>
          <w:szCs w:val="22"/>
        </w:rPr>
      </w:pPr>
    </w:p>
    <w:p w14:paraId="0BA795A9" w14:textId="53200410" w:rsidR="00BF5B75"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przekraczającej progów unijnych o jakich stanowi art. 3 ustawy z 11 września 2019 r. - Prawo zamó</w:t>
      </w:r>
      <w:r w:rsidR="00756418">
        <w:rPr>
          <w:rFonts w:ascii="Arial" w:hAnsi="Arial" w:cs="Arial"/>
          <w:sz w:val="20"/>
          <w:szCs w:val="20"/>
        </w:rPr>
        <w:t xml:space="preserve">wień publicznych </w:t>
      </w:r>
      <w:r w:rsidR="00CB2CD1" w:rsidRPr="00CB2CD1">
        <w:rPr>
          <w:rFonts w:ascii="Arial" w:hAnsi="Arial" w:cs="Arial"/>
          <w:sz w:val="20"/>
          <w:szCs w:val="20"/>
        </w:rPr>
        <w:t>(Dz. U. z 202</w:t>
      </w:r>
      <w:r w:rsidR="00072EB9">
        <w:rPr>
          <w:rFonts w:ascii="Arial" w:hAnsi="Arial" w:cs="Arial"/>
          <w:sz w:val="20"/>
          <w:szCs w:val="20"/>
        </w:rPr>
        <w:t>3</w:t>
      </w:r>
      <w:r w:rsidR="00CB2CD1" w:rsidRPr="00CB2CD1">
        <w:rPr>
          <w:rFonts w:ascii="Arial" w:hAnsi="Arial" w:cs="Arial"/>
          <w:sz w:val="20"/>
          <w:szCs w:val="20"/>
        </w:rPr>
        <w:t>r. poz. 1</w:t>
      </w:r>
      <w:r w:rsidR="00072EB9">
        <w:rPr>
          <w:rFonts w:ascii="Arial" w:hAnsi="Arial" w:cs="Arial"/>
          <w:sz w:val="20"/>
          <w:szCs w:val="20"/>
        </w:rPr>
        <w:t>605</w:t>
      </w:r>
      <w:r w:rsidR="00CB2CD1" w:rsidRPr="00CB2CD1">
        <w:rPr>
          <w:rFonts w:ascii="Arial" w:hAnsi="Arial" w:cs="Arial"/>
          <w:sz w:val="20"/>
          <w:szCs w:val="20"/>
        </w:rPr>
        <w:t>) </w:t>
      </w:r>
      <w:r w:rsidR="006204E8" w:rsidRPr="000C7661">
        <w:rPr>
          <w:rFonts w:ascii="Arial" w:hAnsi="Arial" w:cs="Arial"/>
          <w:sz w:val="20"/>
          <w:szCs w:val="20"/>
        </w:rPr>
        <w:t xml:space="preserve">– dalej </w:t>
      </w:r>
      <w:r w:rsidR="00DF107C" w:rsidRPr="00DF107C">
        <w:rPr>
          <w:rFonts w:ascii="Arial" w:hAnsi="Arial" w:cs="Arial"/>
          <w:sz w:val="20"/>
          <w:szCs w:val="20"/>
        </w:rPr>
        <w:t>Pzp</w:t>
      </w:r>
      <w:r w:rsidR="003528D4" w:rsidRPr="00DF107C">
        <w:rPr>
          <w:rFonts w:ascii="Arial" w:hAnsi="Arial" w:cs="Arial"/>
          <w:sz w:val="20"/>
          <w:szCs w:val="20"/>
        </w:rPr>
        <w:t>.</w:t>
      </w:r>
      <w:r w:rsidR="003528D4">
        <w:rPr>
          <w:rFonts w:ascii="Arial" w:hAnsi="Arial" w:cs="Arial"/>
          <w:sz w:val="20"/>
          <w:szCs w:val="20"/>
        </w:rPr>
        <w:t xml:space="preserve"> </w:t>
      </w:r>
      <w:r w:rsidR="00C92942" w:rsidRPr="000C7661">
        <w:rPr>
          <w:rFonts w:ascii="Arial" w:hAnsi="Arial" w:cs="Arial"/>
          <w:sz w:val="20"/>
          <w:szCs w:val="20"/>
        </w:rPr>
        <w:t>na</w:t>
      </w:r>
      <w:r w:rsidR="006204E8" w:rsidRPr="000C7661">
        <w:rPr>
          <w:rFonts w:ascii="Arial" w:hAnsi="Arial" w:cs="Arial"/>
          <w:sz w:val="20"/>
          <w:szCs w:val="20"/>
        </w:rPr>
        <w:t xml:space="preserve"> </w:t>
      </w:r>
      <w:r w:rsidR="008E72EA">
        <w:rPr>
          <w:rFonts w:ascii="Arial" w:hAnsi="Arial" w:cs="Arial"/>
          <w:sz w:val="20"/>
          <w:szCs w:val="20"/>
        </w:rPr>
        <w:t xml:space="preserve"> DOSTAWĘ </w:t>
      </w:r>
      <w:r w:rsidR="00570717" w:rsidRPr="000C7661">
        <w:rPr>
          <w:rFonts w:ascii="Arial" w:hAnsi="Arial" w:cs="Arial"/>
          <w:sz w:val="20"/>
          <w:szCs w:val="20"/>
        </w:rPr>
        <w:t>pn.</w:t>
      </w:r>
    </w:p>
    <w:p w14:paraId="37253D73" w14:textId="77777777" w:rsidR="00BE5F90" w:rsidRDefault="00BE5F90" w:rsidP="00637338">
      <w:pPr>
        <w:spacing w:line="360" w:lineRule="auto"/>
        <w:jc w:val="center"/>
        <w:rPr>
          <w:rFonts w:ascii="Arial" w:hAnsi="Arial" w:cs="Arial"/>
          <w:sz w:val="20"/>
          <w:szCs w:val="20"/>
        </w:rPr>
      </w:pPr>
    </w:p>
    <w:p w14:paraId="2AB34270" w14:textId="77777777" w:rsidR="00BE5F90" w:rsidRPr="000C7661" w:rsidRDefault="00BE5F90" w:rsidP="00637338">
      <w:pPr>
        <w:spacing w:line="360" w:lineRule="auto"/>
        <w:jc w:val="center"/>
        <w:rPr>
          <w:rFonts w:ascii="Arial" w:hAnsi="Arial" w:cs="Arial"/>
          <w:sz w:val="20"/>
          <w:szCs w:val="20"/>
        </w:rPr>
      </w:pPr>
    </w:p>
    <w:p w14:paraId="77B47559" w14:textId="16DBD0AC" w:rsidR="00BE5F90" w:rsidRDefault="0025264D" w:rsidP="00347D9F">
      <w:pPr>
        <w:spacing w:before="480" w:after="480" w:line="360" w:lineRule="auto"/>
        <w:jc w:val="center"/>
        <w:rPr>
          <w:rFonts w:ascii="Arial" w:hAnsi="Arial" w:cs="Arial"/>
          <w:b/>
        </w:rPr>
      </w:pPr>
      <w:bookmarkStart w:id="0" w:name="_Hlk97280645"/>
      <w:r w:rsidRPr="0025264D">
        <w:rPr>
          <w:rFonts w:ascii="Arial" w:hAnsi="Arial" w:cs="Arial"/>
          <w:b/>
        </w:rPr>
        <w:t>Dostawa kart podarunkowych w formie elektronicznych kart przedpłaconych</w:t>
      </w:r>
      <w:r w:rsidR="00CF0E95">
        <w:rPr>
          <w:rFonts w:ascii="Arial" w:hAnsi="Arial" w:cs="Arial"/>
          <w:b/>
        </w:rPr>
        <w:t xml:space="preserve"> do Wojewódzkiej Stacji Sanitarno-Epidemiologicznej w Łodzi</w:t>
      </w:r>
    </w:p>
    <w:bookmarkEnd w:id="0"/>
    <w:p w14:paraId="210F2961" w14:textId="0926D98C" w:rsidR="005349AA" w:rsidRDefault="005349AA" w:rsidP="00310357">
      <w:pPr>
        <w:rPr>
          <w:rFonts w:ascii="Arial" w:hAnsi="Arial" w:cs="Arial"/>
          <w:b/>
        </w:rPr>
      </w:pPr>
    </w:p>
    <w:p w14:paraId="32748A3B" w14:textId="505DCEEF" w:rsidR="0025264D" w:rsidRDefault="0025264D" w:rsidP="00310357">
      <w:pPr>
        <w:rPr>
          <w:rFonts w:ascii="Arial" w:hAnsi="Arial" w:cs="Arial"/>
          <w:b/>
        </w:rPr>
      </w:pPr>
    </w:p>
    <w:p w14:paraId="39D887DB" w14:textId="42E0BF04" w:rsidR="0025264D" w:rsidRDefault="0025264D" w:rsidP="00310357">
      <w:pPr>
        <w:rPr>
          <w:rFonts w:ascii="Arial" w:hAnsi="Arial" w:cs="Arial"/>
          <w:b/>
        </w:rPr>
      </w:pPr>
    </w:p>
    <w:p w14:paraId="430CC9DB" w14:textId="5CA8A262" w:rsidR="0025264D" w:rsidRDefault="0025264D" w:rsidP="00310357">
      <w:pPr>
        <w:rPr>
          <w:rFonts w:ascii="Arial" w:hAnsi="Arial" w:cs="Arial"/>
          <w:b/>
        </w:rPr>
      </w:pPr>
    </w:p>
    <w:p w14:paraId="4C6A82E9" w14:textId="2D2D0168" w:rsidR="0025264D" w:rsidRDefault="0025264D" w:rsidP="00310357">
      <w:pPr>
        <w:rPr>
          <w:rFonts w:ascii="Arial" w:hAnsi="Arial" w:cs="Arial"/>
          <w:b/>
        </w:rPr>
      </w:pPr>
    </w:p>
    <w:p w14:paraId="329BC7AD" w14:textId="1D4809F9" w:rsidR="0025264D" w:rsidRDefault="0025264D" w:rsidP="00310357">
      <w:pPr>
        <w:rPr>
          <w:rFonts w:ascii="Arial" w:hAnsi="Arial" w:cs="Arial"/>
          <w:b/>
        </w:rPr>
      </w:pPr>
    </w:p>
    <w:p w14:paraId="6FB34BED" w14:textId="4C74C553" w:rsidR="0025264D" w:rsidRDefault="0025264D" w:rsidP="00310357">
      <w:pPr>
        <w:rPr>
          <w:rFonts w:ascii="Arial" w:hAnsi="Arial" w:cs="Arial"/>
          <w:b/>
        </w:rPr>
      </w:pPr>
    </w:p>
    <w:p w14:paraId="36C2CF4E" w14:textId="6A97A81E" w:rsidR="0025264D" w:rsidRDefault="0025264D" w:rsidP="00310357">
      <w:pPr>
        <w:rPr>
          <w:rFonts w:ascii="Arial" w:hAnsi="Arial" w:cs="Arial"/>
          <w:b/>
        </w:rPr>
      </w:pPr>
    </w:p>
    <w:p w14:paraId="0D66D3AA" w14:textId="77777777" w:rsidR="00101FCA" w:rsidRDefault="00101FCA" w:rsidP="00310357">
      <w:pPr>
        <w:rPr>
          <w:rFonts w:ascii="Arial" w:hAnsi="Arial" w:cs="Arial"/>
          <w:b/>
          <w:caps/>
          <w:sz w:val="20"/>
          <w:szCs w:val="20"/>
        </w:rPr>
      </w:pPr>
    </w:p>
    <w:p w14:paraId="5DB33771" w14:textId="77777777" w:rsidR="00B55F80" w:rsidRPr="00B55F80" w:rsidRDefault="00C54A96" w:rsidP="006F0D31">
      <w:pPr>
        <w:pStyle w:val="pkt"/>
        <w:numPr>
          <w:ilvl w:val="0"/>
          <w:numId w:val="14"/>
        </w:numPr>
        <w:shd w:val="clear" w:color="auto" w:fill="FFFFFF" w:themeFill="background1"/>
        <w:spacing w:before="360" w:after="40" w:line="360" w:lineRule="auto"/>
        <w:ind w:left="284" w:hanging="284"/>
        <w:rPr>
          <w:rFonts w:ascii="Arial" w:hAnsi="Arial" w:cs="Arial"/>
          <w:sz w:val="20"/>
        </w:rPr>
      </w:pPr>
      <w:r>
        <w:rPr>
          <w:rFonts w:ascii="Arial" w:hAnsi="Arial" w:cs="Arial"/>
          <w:b/>
          <w:bCs/>
          <w:kern w:val="32"/>
          <w:sz w:val="20"/>
        </w:rPr>
        <w:lastRenderedPageBreak/>
        <w:tab/>
      </w:r>
      <w:r w:rsidR="00927FE7" w:rsidRPr="00DF107C">
        <w:rPr>
          <w:rFonts w:ascii="Arial" w:hAnsi="Arial" w:cs="Arial"/>
          <w:b/>
          <w:bCs/>
          <w:kern w:val="32"/>
          <w:sz w:val="20"/>
        </w:rPr>
        <w:t>NAZWA ORAZ ADRES ZAMAWIAJĄCEGO</w:t>
      </w:r>
    </w:p>
    <w:p w14:paraId="3F62D5A6" w14:textId="77777777" w:rsidR="008E72EA" w:rsidRPr="00DF107C" w:rsidRDefault="008E72EA" w:rsidP="008E72EA">
      <w:pPr>
        <w:pStyle w:val="Tekstpodstawowy"/>
        <w:spacing w:line="360" w:lineRule="auto"/>
        <w:ind w:right="143"/>
        <w:outlineLvl w:val="0"/>
        <w:rPr>
          <w:rFonts w:cs="Arial"/>
          <w:b w:val="0"/>
          <w:sz w:val="20"/>
        </w:rPr>
      </w:pPr>
      <w:r w:rsidRPr="00DF107C">
        <w:rPr>
          <w:rFonts w:cs="Arial"/>
          <w:b w:val="0"/>
          <w:sz w:val="20"/>
        </w:rPr>
        <w:t xml:space="preserve">Wojewódzka Stacja Sanitarno - Epidemiologiczna w Łodzi </w:t>
      </w:r>
    </w:p>
    <w:p w14:paraId="4DAB14D9" w14:textId="77777777" w:rsidR="008E72EA" w:rsidRPr="00DF107C" w:rsidRDefault="008E72EA" w:rsidP="008E72EA">
      <w:pPr>
        <w:pStyle w:val="Tekstpodstawowy"/>
        <w:spacing w:line="360" w:lineRule="auto"/>
        <w:ind w:right="143"/>
        <w:outlineLvl w:val="0"/>
        <w:rPr>
          <w:rFonts w:cs="Arial"/>
          <w:b w:val="0"/>
          <w:bCs/>
          <w:sz w:val="20"/>
        </w:rPr>
      </w:pPr>
      <w:r w:rsidRPr="00DF107C">
        <w:rPr>
          <w:rFonts w:cs="Arial"/>
          <w:b w:val="0"/>
          <w:sz w:val="20"/>
        </w:rPr>
        <w:t>ul. Wodna 40, 90- 046 Łódź</w:t>
      </w:r>
    </w:p>
    <w:p w14:paraId="374BB6FA" w14:textId="77777777" w:rsidR="008E72EA" w:rsidRPr="00DF107C" w:rsidRDefault="008E72EA" w:rsidP="008E72EA">
      <w:pPr>
        <w:tabs>
          <w:tab w:val="left" w:pos="540"/>
        </w:tabs>
        <w:spacing w:after="40" w:line="360" w:lineRule="auto"/>
        <w:jc w:val="both"/>
        <w:rPr>
          <w:rFonts w:ascii="Arial" w:hAnsi="Arial" w:cs="Arial"/>
          <w:sz w:val="20"/>
          <w:szCs w:val="20"/>
        </w:rPr>
      </w:pPr>
      <w:r w:rsidRPr="00DF107C">
        <w:rPr>
          <w:rFonts w:ascii="Arial" w:hAnsi="Arial" w:cs="Arial"/>
          <w:sz w:val="20"/>
          <w:szCs w:val="20"/>
        </w:rPr>
        <w:t>NIP:7281860518, Regon: 000295024</w:t>
      </w:r>
    </w:p>
    <w:p w14:paraId="6EB76F1B" w14:textId="16F156A9" w:rsidR="008E72EA" w:rsidRPr="00DF107C" w:rsidRDefault="008E72EA" w:rsidP="008E72EA">
      <w:pPr>
        <w:tabs>
          <w:tab w:val="left" w:pos="540"/>
        </w:tabs>
        <w:spacing w:after="40" w:line="360" w:lineRule="auto"/>
        <w:jc w:val="both"/>
        <w:rPr>
          <w:rFonts w:ascii="Arial" w:hAnsi="Arial" w:cs="Arial"/>
          <w:sz w:val="20"/>
          <w:szCs w:val="20"/>
          <w:u w:val="single"/>
          <w:lang w:val="en-US"/>
        </w:rPr>
      </w:pPr>
      <w:r w:rsidRPr="00DF107C">
        <w:rPr>
          <w:rFonts w:ascii="Arial" w:hAnsi="Arial" w:cs="Arial"/>
          <w:sz w:val="20"/>
          <w:szCs w:val="20"/>
          <w:lang w:val="en-US"/>
        </w:rPr>
        <w:t xml:space="preserve">e-mail: </w:t>
      </w:r>
      <w:r w:rsidR="00A070D6" w:rsidRPr="00A070D6">
        <w:rPr>
          <w:rFonts w:ascii="Arial" w:hAnsi="Arial" w:cs="Arial"/>
          <w:sz w:val="20"/>
          <w:szCs w:val="20"/>
          <w:lang w:val="en-US"/>
        </w:rPr>
        <w:t>zamowienia.wsse.lodz@sanepid.gov.pl</w:t>
      </w:r>
    </w:p>
    <w:p w14:paraId="5EBAD1FA" w14:textId="77777777" w:rsidR="00415EF9" w:rsidRDefault="00636671" w:rsidP="000C24CF">
      <w:pPr>
        <w:tabs>
          <w:tab w:val="left" w:pos="540"/>
        </w:tabs>
        <w:spacing w:line="360" w:lineRule="auto"/>
        <w:jc w:val="both"/>
        <w:rPr>
          <w:rFonts w:ascii="Arial" w:hAnsi="Arial" w:cs="Arial"/>
          <w:b/>
          <w:sz w:val="20"/>
          <w:szCs w:val="20"/>
        </w:rPr>
      </w:pPr>
      <w:r w:rsidRPr="00636671">
        <w:rPr>
          <w:rFonts w:ascii="Arial" w:hAnsi="Arial" w:cs="Arial"/>
          <w:b/>
          <w:sz w:val="20"/>
          <w:szCs w:val="20"/>
        </w:rPr>
        <w:t>Adres strony internetowej, na której jest prowadzone postępowanie i na której będą dostępne wszelkie dokumenty związane z prowadzoną procedurą:</w:t>
      </w:r>
    </w:p>
    <w:p w14:paraId="234AAFE9" w14:textId="6192FB2D" w:rsidR="00B55F80" w:rsidRPr="00415EF9" w:rsidRDefault="00415EF9" w:rsidP="000C24CF">
      <w:pPr>
        <w:tabs>
          <w:tab w:val="left" w:pos="540"/>
        </w:tabs>
        <w:spacing w:line="360" w:lineRule="auto"/>
        <w:jc w:val="both"/>
        <w:rPr>
          <w:rFonts w:ascii="Arial" w:hAnsi="Arial" w:cs="Arial"/>
          <w:color w:val="4F81BD" w:themeColor="accent1"/>
          <w:sz w:val="20"/>
          <w:szCs w:val="20"/>
        </w:rPr>
      </w:pPr>
      <w:r w:rsidRPr="00415EF9">
        <w:rPr>
          <w:rFonts w:ascii="Arial" w:hAnsi="Arial" w:cs="Arial"/>
          <w:b/>
          <w:color w:val="4F81BD" w:themeColor="accent1"/>
          <w:sz w:val="20"/>
          <w:szCs w:val="20"/>
        </w:rPr>
        <w:t xml:space="preserve"> </w:t>
      </w:r>
      <w:bookmarkStart w:id="1" w:name="_Hlk94691451"/>
      <w:r w:rsidRPr="00415EF9">
        <w:rPr>
          <w:rFonts w:ascii="Arial" w:hAnsi="Arial" w:cs="Arial"/>
          <w:b/>
          <w:color w:val="4F81BD" w:themeColor="accent1"/>
          <w:sz w:val="20"/>
          <w:szCs w:val="20"/>
        </w:rPr>
        <w:t>https://platformazakupowa.pl/pn/wsselodz</w:t>
      </w:r>
      <w:bookmarkEnd w:id="1"/>
    </w:p>
    <w:p w14:paraId="034B4E1F" w14:textId="77777777" w:rsidR="007B7462" w:rsidRPr="00DF107C" w:rsidRDefault="007B7462" w:rsidP="006F0D31">
      <w:pPr>
        <w:pStyle w:val="pkt"/>
        <w:numPr>
          <w:ilvl w:val="0"/>
          <w:numId w:val="14"/>
        </w:numPr>
        <w:shd w:val="clear" w:color="auto" w:fill="FFFFFF" w:themeFill="background1"/>
        <w:spacing w:before="0" w:after="40" w:line="360" w:lineRule="auto"/>
        <w:ind w:left="426" w:hanging="426"/>
        <w:rPr>
          <w:rFonts w:ascii="Arial" w:hAnsi="Arial" w:cs="Arial"/>
          <w:b/>
          <w:sz w:val="20"/>
        </w:rPr>
      </w:pPr>
      <w:r w:rsidRPr="00DF107C">
        <w:rPr>
          <w:rFonts w:ascii="Arial" w:hAnsi="Arial" w:cs="Arial"/>
          <w:b/>
          <w:sz w:val="20"/>
        </w:rPr>
        <w:t>TRYB UDZIELENIA ZAMÓWIENIA</w:t>
      </w:r>
    </w:p>
    <w:p w14:paraId="7B00B1E2" w14:textId="34E27711" w:rsidR="00F56513" w:rsidRPr="00DF107C" w:rsidRDefault="00024204" w:rsidP="00024204">
      <w:pPr>
        <w:pStyle w:val="pkt"/>
        <w:spacing w:before="0" w:after="0" w:line="360" w:lineRule="auto"/>
        <w:ind w:left="0" w:firstLine="0"/>
        <w:rPr>
          <w:rFonts w:ascii="Arial" w:hAnsi="Arial" w:cs="Arial"/>
          <w:sz w:val="20"/>
        </w:rPr>
      </w:pPr>
      <w:r>
        <w:rPr>
          <w:rFonts w:ascii="Arial" w:hAnsi="Arial" w:cs="Arial"/>
          <w:sz w:val="20"/>
        </w:rPr>
        <w:t>1.</w:t>
      </w:r>
      <w:r w:rsidR="00F56513" w:rsidRPr="00DF107C">
        <w:rPr>
          <w:rFonts w:ascii="Arial" w:hAnsi="Arial" w:cs="Arial"/>
          <w:sz w:val="20"/>
        </w:rPr>
        <w:t xml:space="preserve">Niniejsze postępowanie prowadzone jest w trybie </w:t>
      </w:r>
      <w:r w:rsidR="006204E8" w:rsidRPr="00DF107C">
        <w:rPr>
          <w:rFonts w:ascii="Arial" w:hAnsi="Arial" w:cs="Arial"/>
          <w:sz w:val="20"/>
        </w:rPr>
        <w:t>podstawowym o jakim stanowi art. 275 pkt</w:t>
      </w:r>
      <w:r w:rsidR="00251372" w:rsidRPr="00DF107C">
        <w:rPr>
          <w:rFonts w:ascii="Arial" w:hAnsi="Arial" w:cs="Arial"/>
          <w:sz w:val="20"/>
        </w:rPr>
        <w:t>.</w:t>
      </w:r>
      <w:r w:rsidR="006204E8" w:rsidRPr="00DF107C">
        <w:rPr>
          <w:rFonts w:ascii="Arial" w:hAnsi="Arial" w:cs="Arial"/>
          <w:sz w:val="20"/>
        </w:rPr>
        <w:t xml:space="preserve"> 1 </w:t>
      </w:r>
      <w:r w:rsidR="00DF107C" w:rsidRPr="00DF107C">
        <w:rPr>
          <w:rFonts w:ascii="Arial" w:hAnsi="Arial" w:cs="Arial"/>
          <w:sz w:val="20"/>
        </w:rPr>
        <w:t>Pzp</w:t>
      </w:r>
      <w:r w:rsidR="00DF107C">
        <w:rPr>
          <w:rFonts w:ascii="Arial" w:hAnsi="Arial" w:cs="Arial"/>
          <w:sz w:val="20"/>
        </w:rPr>
        <w:t xml:space="preserve"> </w:t>
      </w:r>
      <w:r w:rsidR="00740603" w:rsidRPr="00DF107C">
        <w:rPr>
          <w:rFonts w:ascii="Arial" w:hAnsi="Arial" w:cs="Arial"/>
          <w:sz w:val="20"/>
        </w:rPr>
        <w:t xml:space="preserve"> </w:t>
      </w:r>
      <w:r w:rsidR="00F56513" w:rsidRPr="00DF107C">
        <w:rPr>
          <w:rFonts w:ascii="Arial" w:hAnsi="Arial" w:cs="Arial"/>
          <w:sz w:val="20"/>
        </w:rPr>
        <w:t>oraz niniejszej Specyfikacji Warunków Zamówienia, zwaną dalej „SWZ”.</w:t>
      </w:r>
      <w:r w:rsidR="006204E8" w:rsidRPr="00DF107C">
        <w:rPr>
          <w:rFonts w:ascii="Arial" w:hAnsi="Arial" w:cs="Arial"/>
          <w:sz w:val="20"/>
        </w:rPr>
        <w:t xml:space="preserve"> </w:t>
      </w:r>
    </w:p>
    <w:p w14:paraId="64B514E7" w14:textId="06F95EDA" w:rsidR="00DF107C" w:rsidRDefault="00024204" w:rsidP="00024204">
      <w:pPr>
        <w:tabs>
          <w:tab w:val="left" w:pos="426"/>
        </w:tabs>
        <w:spacing w:line="360" w:lineRule="auto"/>
        <w:jc w:val="both"/>
        <w:rPr>
          <w:rFonts w:ascii="Arial" w:hAnsi="Arial" w:cs="Arial"/>
          <w:bCs/>
          <w:sz w:val="20"/>
          <w:szCs w:val="20"/>
        </w:rPr>
      </w:pPr>
      <w:r>
        <w:rPr>
          <w:rFonts w:ascii="Arial" w:hAnsi="Arial" w:cs="Arial"/>
          <w:bCs/>
          <w:sz w:val="20"/>
          <w:szCs w:val="20"/>
        </w:rPr>
        <w:t>2.</w:t>
      </w:r>
      <w:r w:rsidR="00B82A42" w:rsidRPr="00DF107C">
        <w:rPr>
          <w:rFonts w:ascii="Arial" w:hAnsi="Arial" w:cs="Arial"/>
          <w:bCs/>
          <w:sz w:val="20"/>
          <w:szCs w:val="20"/>
        </w:rPr>
        <w:t>W zakresie nieuregulowanym niniejszą Specyfikacją Warunków Zamówienia, zwaną dalej "SWZ", zastosowanie mają przepisy ustawy Pzp</w:t>
      </w:r>
      <w:r w:rsidR="00DF107C">
        <w:rPr>
          <w:rFonts w:ascii="Arial" w:hAnsi="Arial" w:cs="Arial"/>
          <w:bCs/>
          <w:sz w:val="20"/>
          <w:szCs w:val="20"/>
        </w:rPr>
        <w:t>.</w:t>
      </w:r>
    </w:p>
    <w:p w14:paraId="683B894D" w14:textId="400C1970" w:rsidR="00014219" w:rsidRPr="00014219" w:rsidRDefault="00014219" w:rsidP="00014219">
      <w:pPr>
        <w:spacing w:line="360" w:lineRule="auto"/>
        <w:jc w:val="both"/>
        <w:textAlignment w:val="baseline"/>
        <w:rPr>
          <w:rFonts w:ascii="Arial" w:hAnsi="Arial" w:cs="Arial"/>
          <w:color w:val="000000"/>
          <w:sz w:val="20"/>
          <w:szCs w:val="20"/>
        </w:rPr>
      </w:pPr>
      <w:r>
        <w:rPr>
          <w:rFonts w:ascii="Arial" w:hAnsi="Arial" w:cs="Arial"/>
          <w:color w:val="000000"/>
          <w:sz w:val="20"/>
          <w:szCs w:val="20"/>
        </w:rPr>
        <w:t>3.</w:t>
      </w:r>
      <w:r w:rsidRPr="00014219">
        <w:rPr>
          <w:rFonts w:ascii="Arial" w:hAnsi="Arial" w:cs="Arial"/>
          <w:color w:val="000000"/>
          <w:sz w:val="20"/>
          <w:szCs w:val="20"/>
        </w:rPr>
        <w:t>Zamawiający nie przewiduje prowadzenia negocjacji. </w:t>
      </w:r>
    </w:p>
    <w:p w14:paraId="0C670A81" w14:textId="6BDEC564" w:rsidR="00014219" w:rsidRDefault="00014219" w:rsidP="00014219">
      <w:pPr>
        <w:spacing w:line="360" w:lineRule="auto"/>
        <w:jc w:val="both"/>
        <w:textAlignment w:val="baseline"/>
        <w:rPr>
          <w:rFonts w:ascii="Arial" w:hAnsi="Arial" w:cs="Arial"/>
          <w:color w:val="000000"/>
          <w:sz w:val="20"/>
          <w:szCs w:val="20"/>
        </w:rPr>
      </w:pPr>
      <w:r>
        <w:rPr>
          <w:rFonts w:ascii="Arial" w:hAnsi="Arial" w:cs="Arial"/>
          <w:color w:val="000000"/>
          <w:sz w:val="20"/>
          <w:szCs w:val="20"/>
        </w:rPr>
        <w:t>4.</w:t>
      </w:r>
      <w:r w:rsidRPr="00014219">
        <w:rPr>
          <w:rFonts w:ascii="Arial" w:hAnsi="Arial" w:cs="Arial"/>
          <w:color w:val="000000"/>
          <w:sz w:val="20"/>
          <w:szCs w:val="20"/>
        </w:rPr>
        <w:t xml:space="preserve">Szacunkowa wartość przedmiotowego zamówienia nie przekracza progów unijnych o jakich mowa w art. 3 ustawy PZP. </w:t>
      </w:r>
    </w:p>
    <w:p w14:paraId="1BDCF85C" w14:textId="428A5CFF" w:rsidR="00014219" w:rsidRPr="00014219" w:rsidRDefault="00014219" w:rsidP="00014219">
      <w:pPr>
        <w:spacing w:line="360" w:lineRule="auto"/>
        <w:jc w:val="both"/>
        <w:textAlignment w:val="baseline"/>
        <w:rPr>
          <w:rFonts w:ascii="Arial" w:hAnsi="Arial" w:cs="Arial"/>
          <w:color w:val="000000"/>
          <w:sz w:val="20"/>
          <w:szCs w:val="20"/>
        </w:rPr>
      </w:pPr>
      <w:r>
        <w:rPr>
          <w:rFonts w:ascii="Arial" w:hAnsi="Arial" w:cs="Arial"/>
          <w:color w:val="000000"/>
          <w:sz w:val="20"/>
          <w:szCs w:val="20"/>
        </w:rPr>
        <w:t>5</w:t>
      </w:r>
      <w:r w:rsidRPr="00014219">
        <w:rPr>
          <w:rFonts w:ascii="Arial" w:hAnsi="Arial" w:cs="Arial"/>
          <w:color w:val="000000"/>
          <w:sz w:val="20"/>
          <w:szCs w:val="20"/>
        </w:rPr>
        <w:t>.</w:t>
      </w:r>
      <w:r w:rsidRPr="00014219">
        <w:rPr>
          <w:rFonts w:ascii="Arial" w:hAnsi="Arial" w:cs="Arial"/>
          <w:color w:val="000000"/>
          <w:sz w:val="20"/>
          <w:szCs w:val="20"/>
        </w:rPr>
        <w:tab/>
      </w:r>
      <w:r w:rsidRPr="00014219">
        <w:rPr>
          <w:rFonts w:ascii="Arial" w:hAnsi="Arial" w:cs="Arial"/>
          <w:color w:val="000000"/>
          <w:sz w:val="20"/>
          <w:szCs w:val="20"/>
        </w:rPr>
        <w:tab/>
        <w:t>Zamawiający nie przewiduje aukcji elektronicznej.</w:t>
      </w:r>
    </w:p>
    <w:p w14:paraId="0730AB61" w14:textId="7B098894" w:rsidR="00014219" w:rsidRPr="00014219" w:rsidRDefault="00014219" w:rsidP="00014219">
      <w:pPr>
        <w:spacing w:line="360" w:lineRule="auto"/>
        <w:jc w:val="both"/>
        <w:textAlignment w:val="baseline"/>
        <w:rPr>
          <w:rFonts w:ascii="Arial" w:hAnsi="Arial" w:cs="Arial"/>
          <w:color w:val="000000"/>
          <w:sz w:val="20"/>
          <w:szCs w:val="20"/>
        </w:rPr>
      </w:pPr>
      <w:r>
        <w:rPr>
          <w:rFonts w:ascii="Arial" w:hAnsi="Arial" w:cs="Arial"/>
          <w:color w:val="000000"/>
          <w:sz w:val="20"/>
          <w:szCs w:val="20"/>
        </w:rPr>
        <w:t>6</w:t>
      </w:r>
      <w:r w:rsidRPr="00014219">
        <w:rPr>
          <w:rFonts w:ascii="Arial" w:hAnsi="Arial" w:cs="Arial"/>
          <w:color w:val="000000"/>
          <w:sz w:val="20"/>
          <w:szCs w:val="20"/>
        </w:rPr>
        <w:t>.</w:t>
      </w:r>
      <w:r w:rsidRPr="00014219">
        <w:rPr>
          <w:rFonts w:ascii="Arial" w:hAnsi="Arial" w:cs="Arial"/>
          <w:color w:val="000000"/>
          <w:sz w:val="20"/>
          <w:szCs w:val="20"/>
        </w:rPr>
        <w:tab/>
        <w:t>Zamawiający nie przewiduje złożenia oferty w postaci katalogów elektronicznych lub dołączenia katalogów elektronicznych do oferty, w sytuacji określonej w art. 93 Pzp.</w:t>
      </w:r>
    </w:p>
    <w:p w14:paraId="712B666D" w14:textId="5691DDFB" w:rsidR="00014219" w:rsidRPr="00014219" w:rsidRDefault="00145F19" w:rsidP="00014219">
      <w:pPr>
        <w:spacing w:line="360" w:lineRule="auto"/>
        <w:jc w:val="both"/>
        <w:textAlignment w:val="baseline"/>
        <w:rPr>
          <w:rFonts w:ascii="Arial" w:hAnsi="Arial" w:cs="Arial"/>
          <w:color w:val="000000"/>
          <w:sz w:val="20"/>
          <w:szCs w:val="20"/>
        </w:rPr>
      </w:pPr>
      <w:r>
        <w:rPr>
          <w:rFonts w:ascii="Arial" w:hAnsi="Arial" w:cs="Arial"/>
          <w:color w:val="000000"/>
          <w:sz w:val="20"/>
          <w:szCs w:val="20"/>
        </w:rPr>
        <w:t>7</w:t>
      </w:r>
      <w:r w:rsidR="00014219" w:rsidRPr="00014219">
        <w:rPr>
          <w:rFonts w:ascii="Arial" w:hAnsi="Arial" w:cs="Arial"/>
          <w:color w:val="000000"/>
          <w:sz w:val="20"/>
          <w:szCs w:val="20"/>
        </w:rPr>
        <w:t>.</w:t>
      </w:r>
      <w:r w:rsidR="00014219" w:rsidRPr="00014219">
        <w:rPr>
          <w:rFonts w:ascii="Arial" w:hAnsi="Arial" w:cs="Arial"/>
          <w:color w:val="000000"/>
          <w:sz w:val="20"/>
          <w:szCs w:val="20"/>
        </w:rPr>
        <w:tab/>
        <w:t>Zamawiający nie przewiduje zawarcia umowy ramowej.</w:t>
      </w:r>
    </w:p>
    <w:p w14:paraId="29055AA9" w14:textId="06ED2A26" w:rsidR="00014219" w:rsidRPr="00014219" w:rsidRDefault="00145F19" w:rsidP="00014219">
      <w:pPr>
        <w:spacing w:line="360" w:lineRule="auto"/>
        <w:jc w:val="both"/>
        <w:textAlignment w:val="baseline"/>
        <w:rPr>
          <w:rFonts w:ascii="Arial" w:hAnsi="Arial" w:cs="Arial"/>
          <w:color w:val="000000"/>
          <w:sz w:val="20"/>
          <w:szCs w:val="20"/>
        </w:rPr>
      </w:pPr>
      <w:r>
        <w:rPr>
          <w:rFonts w:ascii="Arial" w:hAnsi="Arial" w:cs="Arial"/>
          <w:color w:val="000000"/>
          <w:sz w:val="20"/>
          <w:szCs w:val="20"/>
        </w:rPr>
        <w:t>8</w:t>
      </w:r>
      <w:r w:rsidR="00014219" w:rsidRPr="00014219">
        <w:rPr>
          <w:rFonts w:ascii="Arial" w:hAnsi="Arial" w:cs="Arial"/>
          <w:color w:val="000000"/>
          <w:sz w:val="20"/>
          <w:szCs w:val="20"/>
        </w:rPr>
        <w:t>.</w:t>
      </w:r>
      <w:r w:rsidR="00014219" w:rsidRPr="00014219">
        <w:rPr>
          <w:rFonts w:ascii="Arial" w:hAnsi="Arial" w:cs="Arial"/>
          <w:color w:val="000000"/>
          <w:sz w:val="20"/>
          <w:szCs w:val="20"/>
        </w:rPr>
        <w:tab/>
        <w:t>Zamawiający nie przewiduje wymagań w zakresie zatrudnienia na podstawie stosunku pracy, o których mowa w art. 95 Pzp.</w:t>
      </w:r>
    </w:p>
    <w:p w14:paraId="06B544D4" w14:textId="214E7E5E" w:rsidR="00F22AFC" w:rsidRDefault="00145F19" w:rsidP="00F22AFC">
      <w:pPr>
        <w:spacing w:line="360" w:lineRule="auto"/>
        <w:jc w:val="both"/>
        <w:textAlignment w:val="baseline"/>
        <w:rPr>
          <w:rFonts w:ascii="Arial" w:hAnsi="Arial" w:cs="Arial"/>
          <w:color w:val="000000"/>
          <w:sz w:val="20"/>
          <w:szCs w:val="20"/>
        </w:rPr>
      </w:pPr>
      <w:r>
        <w:rPr>
          <w:rFonts w:ascii="Arial" w:hAnsi="Arial" w:cs="Arial"/>
          <w:color w:val="000000"/>
          <w:sz w:val="20"/>
          <w:szCs w:val="20"/>
        </w:rPr>
        <w:t>9</w:t>
      </w:r>
      <w:r w:rsidR="00014219" w:rsidRPr="00014219">
        <w:rPr>
          <w:rFonts w:ascii="Arial" w:hAnsi="Arial" w:cs="Arial"/>
          <w:color w:val="000000"/>
          <w:sz w:val="20"/>
          <w:szCs w:val="20"/>
        </w:rPr>
        <w:t>.</w:t>
      </w:r>
      <w:r w:rsidR="00014219" w:rsidRPr="00014219">
        <w:rPr>
          <w:rFonts w:ascii="Arial" w:hAnsi="Arial" w:cs="Arial"/>
          <w:color w:val="000000"/>
          <w:sz w:val="20"/>
          <w:szCs w:val="20"/>
        </w:rPr>
        <w:tab/>
      </w:r>
      <w:r w:rsidR="00F22AFC" w:rsidRPr="00F22AFC">
        <w:rPr>
          <w:rFonts w:ascii="Arial" w:hAnsi="Arial" w:cs="Arial"/>
          <w:color w:val="000000"/>
          <w:sz w:val="20"/>
          <w:szCs w:val="20"/>
        </w:rPr>
        <w:t>Zamawiający nie określa dodatkowych wymagań związanych z zatrudnianiem osób, o których mowa w art. 96 ust. 2 pkt 2 P</w:t>
      </w:r>
      <w:r w:rsidR="00F22AFC">
        <w:rPr>
          <w:rFonts w:ascii="Arial" w:hAnsi="Arial" w:cs="Arial"/>
          <w:color w:val="000000"/>
          <w:sz w:val="20"/>
          <w:szCs w:val="20"/>
        </w:rPr>
        <w:t>zp</w:t>
      </w:r>
    </w:p>
    <w:p w14:paraId="131F87C3" w14:textId="14226625" w:rsidR="00014219" w:rsidRPr="00014219" w:rsidRDefault="00145F19" w:rsidP="00F22AFC">
      <w:pPr>
        <w:spacing w:line="360" w:lineRule="auto"/>
        <w:jc w:val="both"/>
        <w:textAlignment w:val="baseline"/>
        <w:rPr>
          <w:rFonts w:ascii="Arial" w:hAnsi="Arial" w:cs="Arial"/>
          <w:color w:val="000000"/>
          <w:sz w:val="20"/>
          <w:szCs w:val="20"/>
        </w:rPr>
      </w:pPr>
      <w:r>
        <w:rPr>
          <w:rFonts w:ascii="Arial" w:hAnsi="Arial" w:cs="Arial"/>
          <w:color w:val="000000"/>
          <w:sz w:val="20"/>
          <w:szCs w:val="20"/>
        </w:rPr>
        <w:t>10</w:t>
      </w:r>
      <w:r w:rsidR="00014219" w:rsidRPr="00014219">
        <w:rPr>
          <w:rFonts w:ascii="Arial" w:hAnsi="Arial" w:cs="Arial"/>
          <w:color w:val="000000"/>
          <w:sz w:val="20"/>
          <w:szCs w:val="20"/>
        </w:rPr>
        <w:t>.</w:t>
      </w:r>
      <w:r w:rsidR="00014219" w:rsidRPr="00014219">
        <w:rPr>
          <w:rFonts w:ascii="Arial" w:hAnsi="Arial" w:cs="Arial"/>
          <w:color w:val="000000"/>
          <w:sz w:val="20"/>
          <w:szCs w:val="20"/>
        </w:rPr>
        <w:tab/>
      </w:r>
      <w:r w:rsidR="00014219" w:rsidRPr="00014219">
        <w:rPr>
          <w:rFonts w:ascii="Arial" w:hAnsi="Arial" w:cs="Arial"/>
          <w:color w:val="000000"/>
          <w:sz w:val="20"/>
          <w:szCs w:val="20"/>
        </w:rPr>
        <w:tab/>
        <w:t>Zamawiający nie zastrzega możliwości ubiegania się o udzielenie zamówienia wyłącznie przez wykonawców, o których mowa w art. 94 Pzp</w:t>
      </w:r>
      <w:r w:rsidR="00F22AFC">
        <w:rPr>
          <w:rFonts w:ascii="Arial" w:hAnsi="Arial" w:cs="Arial"/>
          <w:color w:val="000000"/>
          <w:sz w:val="20"/>
          <w:szCs w:val="20"/>
        </w:rPr>
        <w:t>.</w:t>
      </w:r>
    </w:p>
    <w:p w14:paraId="559647F6" w14:textId="5B00AC86" w:rsidR="00014219" w:rsidRPr="00014219" w:rsidRDefault="00145F19" w:rsidP="00014219">
      <w:pPr>
        <w:spacing w:line="360" w:lineRule="auto"/>
        <w:jc w:val="both"/>
        <w:textAlignment w:val="baseline"/>
        <w:rPr>
          <w:rFonts w:ascii="Arial" w:hAnsi="Arial" w:cs="Arial"/>
          <w:color w:val="000000"/>
          <w:sz w:val="20"/>
          <w:szCs w:val="20"/>
        </w:rPr>
      </w:pPr>
      <w:r>
        <w:rPr>
          <w:rFonts w:ascii="Arial" w:hAnsi="Arial" w:cs="Arial"/>
          <w:color w:val="000000"/>
          <w:sz w:val="20"/>
          <w:szCs w:val="20"/>
        </w:rPr>
        <w:t>1</w:t>
      </w:r>
      <w:r w:rsidR="0037232B">
        <w:rPr>
          <w:rFonts w:ascii="Arial" w:hAnsi="Arial" w:cs="Arial"/>
          <w:color w:val="000000"/>
          <w:sz w:val="20"/>
          <w:szCs w:val="20"/>
        </w:rPr>
        <w:t>1</w:t>
      </w:r>
      <w:r w:rsidR="00014219" w:rsidRPr="00014219">
        <w:rPr>
          <w:rFonts w:ascii="Arial" w:hAnsi="Arial" w:cs="Arial"/>
          <w:color w:val="000000"/>
          <w:sz w:val="20"/>
          <w:szCs w:val="20"/>
        </w:rPr>
        <w:t>.</w:t>
      </w:r>
      <w:r w:rsidR="00014219" w:rsidRPr="00014219">
        <w:rPr>
          <w:rFonts w:ascii="Arial" w:hAnsi="Arial" w:cs="Arial"/>
          <w:color w:val="000000"/>
          <w:sz w:val="20"/>
          <w:szCs w:val="20"/>
        </w:rPr>
        <w:tab/>
        <w:t>Zamawiający nie przewiduje przeprowadzenia przez wykonawcę wizji lokalnej lub sprawdzenia przez niego dokumentów niezbędnych do realizacji zamówienia, o których mowa w art. 131 ust. 2 Pzp.</w:t>
      </w:r>
    </w:p>
    <w:p w14:paraId="01538150" w14:textId="23667A07" w:rsidR="00014219" w:rsidRPr="00014219" w:rsidRDefault="00145F19" w:rsidP="00014219">
      <w:pPr>
        <w:spacing w:line="360" w:lineRule="auto"/>
        <w:jc w:val="both"/>
        <w:textAlignment w:val="baseline"/>
        <w:rPr>
          <w:rFonts w:ascii="Arial" w:hAnsi="Arial" w:cs="Arial"/>
          <w:color w:val="000000"/>
          <w:sz w:val="20"/>
          <w:szCs w:val="20"/>
        </w:rPr>
      </w:pPr>
      <w:r>
        <w:rPr>
          <w:rFonts w:ascii="Arial" w:hAnsi="Arial" w:cs="Arial"/>
          <w:color w:val="000000"/>
          <w:sz w:val="20"/>
          <w:szCs w:val="20"/>
        </w:rPr>
        <w:t>1</w:t>
      </w:r>
      <w:r w:rsidR="0037232B">
        <w:rPr>
          <w:rFonts w:ascii="Arial" w:hAnsi="Arial" w:cs="Arial"/>
          <w:color w:val="000000"/>
          <w:sz w:val="20"/>
          <w:szCs w:val="20"/>
        </w:rPr>
        <w:t>2</w:t>
      </w:r>
      <w:r w:rsidR="00014219" w:rsidRPr="00014219">
        <w:rPr>
          <w:rFonts w:ascii="Arial" w:hAnsi="Arial" w:cs="Arial"/>
          <w:color w:val="000000"/>
          <w:sz w:val="20"/>
          <w:szCs w:val="20"/>
        </w:rPr>
        <w:t>.</w:t>
      </w:r>
      <w:r w:rsidR="00014219" w:rsidRPr="00014219">
        <w:rPr>
          <w:rFonts w:ascii="Arial" w:hAnsi="Arial" w:cs="Arial"/>
          <w:color w:val="000000"/>
          <w:sz w:val="20"/>
          <w:szCs w:val="20"/>
        </w:rPr>
        <w:tab/>
        <w:t>Zamawiający nie przewiduje rozliczenia w walutach obcych.</w:t>
      </w:r>
    </w:p>
    <w:p w14:paraId="7B947E79" w14:textId="77A606D9" w:rsidR="00014219" w:rsidRPr="00014219" w:rsidRDefault="00014219" w:rsidP="00014219">
      <w:pPr>
        <w:spacing w:line="360" w:lineRule="auto"/>
        <w:jc w:val="both"/>
        <w:textAlignment w:val="baseline"/>
        <w:rPr>
          <w:rFonts w:ascii="Arial" w:hAnsi="Arial" w:cs="Arial"/>
          <w:color w:val="000000"/>
          <w:sz w:val="20"/>
          <w:szCs w:val="20"/>
        </w:rPr>
      </w:pPr>
      <w:r w:rsidRPr="00014219">
        <w:rPr>
          <w:rFonts w:ascii="Arial" w:hAnsi="Arial" w:cs="Arial"/>
          <w:color w:val="000000"/>
          <w:sz w:val="20"/>
          <w:szCs w:val="20"/>
        </w:rPr>
        <w:t>1</w:t>
      </w:r>
      <w:r w:rsidR="0037232B">
        <w:rPr>
          <w:rFonts w:ascii="Arial" w:hAnsi="Arial" w:cs="Arial"/>
          <w:color w:val="000000"/>
          <w:sz w:val="20"/>
          <w:szCs w:val="20"/>
        </w:rPr>
        <w:t>3</w:t>
      </w:r>
      <w:r w:rsidRPr="00014219">
        <w:rPr>
          <w:rFonts w:ascii="Arial" w:hAnsi="Arial" w:cs="Arial"/>
          <w:color w:val="000000"/>
          <w:sz w:val="20"/>
          <w:szCs w:val="20"/>
        </w:rPr>
        <w:t>.</w:t>
      </w:r>
      <w:r w:rsidRPr="00014219">
        <w:rPr>
          <w:rFonts w:ascii="Arial" w:hAnsi="Arial" w:cs="Arial"/>
          <w:color w:val="000000"/>
          <w:sz w:val="20"/>
          <w:szCs w:val="20"/>
        </w:rPr>
        <w:tab/>
        <w:t>Zamawiający nie przewiduje zwrotu kosztów udziału w postępowaniu.</w:t>
      </w:r>
    </w:p>
    <w:p w14:paraId="0AC4F2CE" w14:textId="3BA80039" w:rsidR="00014219" w:rsidRPr="00014219" w:rsidRDefault="00014219" w:rsidP="00014219">
      <w:pPr>
        <w:spacing w:line="360" w:lineRule="auto"/>
        <w:jc w:val="both"/>
        <w:textAlignment w:val="baseline"/>
        <w:rPr>
          <w:rFonts w:ascii="Arial" w:hAnsi="Arial" w:cs="Arial"/>
          <w:color w:val="000000"/>
          <w:sz w:val="20"/>
          <w:szCs w:val="20"/>
        </w:rPr>
      </w:pPr>
      <w:r w:rsidRPr="00014219">
        <w:rPr>
          <w:rFonts w:ascii="Arial" w:hAnsi="Arial" w:cs="Arial"/>
          <w:color w:val="000000"/>
          <w:sz w:val="20"/>
          <w:szCs w:val="20"/>
        </w:rPr>
        <w:t>1</w:t>
      </w:r>
      <w:r w:rsidR="0037232B">
        <w:rPr>
          <w:rFonts w:ascii="Arial" w:hAnsi="Arial" w:cs="Arial"/>
          <w:color w:val="000000"/>
          <w:sz w:val="20"/>
          <w:szCs w:val="20"/>
        </w:rPr>
        <w:t>4</w:t>
      </w:r>
      <w:r w:rsidRPr="00014219">
        <w:rPr>
          <w:rFonts w:ascii="Arial" w:hAnsi="Arial" w:cs="Arial"/>
          <w:color w:val="000000"/>
          <w:sz w:val="20"/>
          <w:szCs w:val="20"/>
        </w:rPr>
        <w:t>.</w:t>
      </w:r>
      <w:r w:rsidRPr="00014219">
        <w:rPr>
          <w:rFonts w:ascii="Arial" w:hAnsi="Arial" w:cs="Arial"/>
          <w:color w:val="000000"/>
          <w:sz w:val="20"/>
          <w:szCs w:val="20"/>
        </w:rPr>
        <w:tab/>
        <w:t>Zamawiający nie zastrzega obowiązku osobistego wykonania przez Wykonawcę kluczowych części zamówienia</w:t>
      </w:r>
    </w:p>
    <w:p w14:paraId="5C47769A" w14:textId="2C7D00EC" w:rsidR="00014219" w:rsidRDefault="00014219" w:rsidP="00014219">
      <w:pPr>
        <w:spacing w:line="360" w:lineRule="auto"/>
        <w:jc w:val="both"/>
        <w:textAlignment w:val="baseline"/>
        <w:rPr>
          <w:rFonts w:ascii="Arial" w:hAnsi="Arial" w:cs="Arial"/>
          <w:color w:val="000000"/>
          <w:sz w:val="20"/>
          <w:szCs w:val="20"/>
        </w:rPr>
      </w:pPr>
      <w:r w:rsidRPr="00014219">
        <w:rPr>
          <w:rFonts w:ascii="Arial" w:hAnsi="Arial" w:cs="Arial"/>
          <w:color w:val="000000"/>
          <w:sz w:val="20"/>
          <w:szCs w:val="20"/>
        </w:rPr>
        <w:t>1</w:t>
      </w:r>
      <w:r w:rsidR="0037232B">
        <w:rPr>
          <w:rFonts w:ascii="Arial" w:hAnsi="Arial" w:cs="Arial"/>
          <w:color w:val="000000"/>
          <w:sz w:val="20"/>
          <w:szCs w:val="20"/>
        </w:rPr>
        <w:t>5</w:t>
      </w:r>
      <w:r w:rsidRPr="00014219">
        <w:rPr>
          <w:rFonts w:ascii="Arial" w:hAnsi="Arial" w:cs="Arial"/>
          <w:color w:val="000000"/>
          <w:sz w:val="20"/>
          <w:szCs w:val="20"/>
        </w:rPr>
        <w:t>.</w:t>
      </w:r>
      <w:r w:rsidRPr="00014219">
        <w:rPr>
          <w:rFonts w:ascii="Arial" w:hAnsi="Arial" w:cs="Arial"/>
          <w:color w:val="000000"/>
          <w:sz w:val="20"/>
          <w:szCs w:val="20"/>
        </w:rPr>
        <w:tab/>
        <w:t>Zamawiający nie przewiduje sposobu komunikowania się z Wykonawcami w inny sposób niż przy użyciu środków komunikacji elektronicznej wskazanych w SWZ.</w:t>
      </w:r>
    </w:p>
    <w:p w14:paraId="4B0C276C" w14:textId="77777777" w:rsidR="00DF69B6" w:rsidRPr="00DF69B6" w:rsidRDefault="00DF69B6" w:rsidP="00DF69B6">
      <w:pPr>
        <w:spacing w:line="360" w:lineRule="auto"/>
        <w:jc w:val="both"/>
        <w:textAlignment w:val="baseline"/>
        <w:rPr>
          <w:rFonts w:ascii="Arial" w:hAnsi="Arial" w:cs="Arial"/>
          <w:color w:val="000000"/>
          <w:sz w:val="20"/>
          <w:szCs w:val="20"/>
        </w:rPr>
      </w:pPr>
      <w:r>
        <w:rPr>
          <w:rFonts w:ascii="Arial" w:hAnsi="Arial" w:cs="Arial"/>
          <w:color w:val="000000"/>
          <w:sz w:val="20"/>
          <w:szCs w:val="20"/>
        </w:rPr>
        <w:t xml:space="preserve">16. </w:t>
      </w:r>
      <w:r w:rsidRPr="00DF69B6">
        <w:rPr>
          <w:rFonts w:ascii="Arial" w:hAnsi="Arial" w:cs="Arial"/>
          <w:color w:val="000000"/>
          <w:sz w:val="20"/>
          <w:szCs w:val="20"/>
        </w:rPr>
        <w:t xml:space="preserve">Zamawiający nie dopuszcza możliwości składania ofert częściowych. Uzasadnienie: Przedmiot </w:t>
      </w:r>
    </w:p>
    <w:p w14:paraId="529937B9" w14:textId="2CA16AAA" w:rsidR="00DF69B6" w:rsidRPr="00014219" w:rsidRDefault="00DF69B6" w:rsidP="00DF69B6">
      <w:pPr>
        <w:spacing w:line="360" w:lineRule="auto"/>
        <w:jc w:val="both"/>
        <w:textAlignment w:val="baseline"/>
        <w:rPr>
          <w:rFonts w:ascii="Arial" w:hAnsi="Arial" w:cs="Arial"/>
          <w:color w:val="000000"/>
          <w:sz w:val="20"/>
          <w:szCs w:val="20"/>
        </w:rPr>
      </w:pPr>
      <w:r w:rsidRPr="00DF69B6">
        <w:rPr>
          <w:rFonts w:ascii="Arial" w:hAnsi="Arial" w:cs="Arial"/>
          <w:color w:val="000000"/>
          <w:sz w:val="20"/>
          <w:szCs w:val="20"/>
        </w:rPr>
        <w:t>zamówienia jest niepodzielny. Podział groziłby nadmiernymi trudnościami technicznymi i organizacyjnymi przy realizacji zamówienia</w:t>
      </w:r>
      <w:r>
        <w:rPr>
          <w:rFonts w:ascii="Arial" w:hAnsi="Arial" w:cs="Arial"/>
          <w:color w:val="000000"/>
          <w:sz w:val="20"/>
          <w:szCs w:val="20"/>
        </w:rPr>
        <w:t>.</w:t>
      </w:r>
    </w:p>
    <w:p w14:paraId="11EFBEC2" w14:textId="77777777" w:rsidR="00B55F80" w:rsidRPr="00DF107C" w:rsidRDefault="00B55F80" w:rsidP="00B55F80">
      <w:pPr>
        <w:tabs>
          <w:tab w:val="left" w:pos="426"/>
        </w:tabs>
        <w:spacing w:line="360" w:lineRule="auto"/>
        <w:ind w:left="284"/>
        <w:jc w:val="both"/>
        <w:rPr>
          <w:rFonts w:ascii="Arial" w:hAnsi="Arial" w:cs="Arial"/>
          <w:bCs/>
          <w:sz w:val="20"/>
          <w:szCs w:val="20"/>
        </w:rPr>
      </w:pPr>
    </w:p>
    <w:p w14:paraId="3575CDFA" w14:textId="77777777" w:rsidR="00F74F25" w:rsidRPr="00DF107C" w:rsidRDefault="00B82A42" w:rsidP="00B82A42">
      <w:pPr>
        <w:pStyle w:val="pkt"/>
        <w:spacing w:before="0" w:after="0" w:line="360" w:lineRule="auto"/>
        <w:ind w:left="0" w:firstLine="0"/>
        <w:rPr>
          <w:rFonts w:ascii="Arial" w:hAnsi="Arial" w:cs="Arial"/>
          <w:b/>
          <w:sz w:val="20"/>
        </w:rPr>
      </w:pPr>
      <w:r w:rsidRPr="00DF107C">
        <w:rPr>
          <w:rFonts w:ascii="Arial" w:hAnsi="Arial" w:cs="Arial"/>
          <w:sz w:val="20"/>
        </w:rPr>
        <w:lastRenderedPageBreak/>
        <w:t>III.</w:t>
      </w:r>
      <w:r w:rsidR="00E04A0C" w:rsidRPr="00DF107C">
        <w:rPr>
          <w:rFonts w:ascii="Arial" w:hAnsi="Arial" w:cs="Arial"/>
          <w:sz w:val="20"/>
        </w:rPr>
        <w:tab/>
      </w:r>
      <w:r w:rsidR="00927FE7" w:rsidRPr="00DF107C">
        <w:rPr>
          <w:rFonts w:ascii="Arial" w:hAnsi="Arial" w:cs="Arial"/>
          <w:b/>
          <w:sz w:val="20"/>
        </w:rPr>
        <w:t>OPIS PRZEDMIOTU ZAM</w:t>
      </w:r>
      <w:r w:rsidR="005B5095" w:rsidRPr="00DF107C">
        <w:rPr>
          <w:rFonts w:ascii="Arial" w:hAnsi="Arial" w:cs="Arial"/>
          <w:b/>
          <w:sz w:val="20"/>
        </w:rPr>
        <w:t>ÓWIENIA</w:t>
      </w:r>
    </w:p>
    <w:p w14:paraId="045C6503" w14:textId="4296FCED" w:rsidR="00DF69B6" w:rsidRPr="00DF69B6" w:rsidRDefault="0068322B" w:rsidP="00743C38">
      <w:pPr>
        <w:spacing w:line="360" w:lineRule="auto"/>
        <w:ind w:left="357" w:hanging="357"/>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 xml:space="preserve">1. </w:t>
      </w:r>
      <w:bookmarkStart w:id="2" w:name="_Hlk97544897"/>
      <w:bookmarkStart w:id="3" w:name="_Hlk97537219"/>
      <w:r w:rsidR="0025264D" w:rsidRPr="0025264D">
        <w:rPr>
          <w:rFonts w:ascii="Arial" w:eastAsiaTheme="minorHAnsi" w:hAnsi="Arial" w:cs="Arial"/>
          <w:color w:val="000000" w:themeColor="text1"/>
          <w:sz w:val="20"/>
          <w:szCs w:val="20"/>
          <w:lang w:eastAsia="en-US"/>
        </w:rPr>
        <w:t>Przedmiotem zamówienia jest</w:t>
      </w:r>
      <w:r w:rsidR="0025264D">
        <w:rPr>
          <w:rFonts w:ascii="Arial" w:eastAsiaTheme="minorHAnsi" w:hAnsi="Arial" w:cs="Arial"/>
          <w:color w:val="000000" w:themeColor="text1"/>
          <w:sz w:val="20"/>
          <w:szCs w:val="20"/>
          <w:lang w:eastAsia="en-US"/>
        </w:rPr>
        <w:t>:</w:t>
      </w:r>
      <w:r w:rsidR="00DF69B6">
        <w:rPr>
          <w:rFonts w:ascii="Arial" w:eastAsiaTheme="minorHAnsi" w:hAnsi="Arial" w:cs="Arial"/>
          <w:color w:val="000000" w:themeColor="text1"/>
          <w:sz w:val="20"/>
          <w:szCs w:val="20"/>
          <w:lang w:eastAsia="en-US"/>
        </w:rPr>
        <w:t xml:space="preserve"> </w:t>
      </w:r>
      <w:r w:rsidR="0025264D" w:rsidRPr="00DF69B6">
        <w:rPr>
          <w:rFonts w:ascii="Arial" w:eastAsiaTheme="minorHAnsi" w:hAnsi="Arial" w:cs="Arial"/>
          <w:color w:val="000000" w:themeColor="text1"/>
          <w:sz w:val="20"/>
          <w:szCs w:val="20"/>
          <w:lang w:eastAsia="en-US"/>
        </w:rPr>
        <w:t>dostawa  kart podarunkowych w formie elektronicznych kart przedpłaconych, zwanych dalej kartami podarunkowymi, które można realizować we wszystkich punktach usługowo-handlowych akceptujących karty płatnicze</w:t>
      </w:r>
      <w:r w:rsidR="00DF69B6" w:rsidRPr="00DF69B6">
        <w:rPr>
          <w:rFonts w:ascii="Arial" w:eastAsiaTheme="minorHAnsi" w:hAnsi="Arial" w:cs="Arial"/>
          <w:color w:val="000000" w:themeColor="text1"/>
          <w:sz w:val="20"/>
          <w:szCs w:val="20"/>
          <w:lang w:eastAsia="en-US"/>
        </w:rPr>
        <w:t xml:space="preserve"> na którą składają się:</w:t>
      </w:r>
    </w:p>
    <w:p w14:paraId="537A033B" w14:textId="43DE98D9" w:rsidR="0025264D" w:rsidRPr="001461CD" w:rsidRDefault="0068322B" w:rsidP="00743C38">
      <w:pPr>
        <w:spacing w:line="360" w:lineRule="auto"/>
        <w:jc w:val="both"/>
        <w:rPr>
          <w:rFonts w:ascii="Arial" w:eastAsiaTheme="minorHAnsi" w:hAnsi="Arial" w:cs="Arial"/>
          <w:color w:val="FF0000"/>
          <w:sz w:val="20"/>
          <w:szCs w:val="20"/>
          <w:lang w:eastAsia="en-US"/>
        </w:rPr>
      </w:pPr>
      <w:r>
        <w:rPr>
          <w:rFonts w:ascii="Arial" w:eastAsiaTheme="minorHAnsi" w:hAnsi="Arial" w:cs="Arial"/>
          <w:color w:val="000000" w:themeColor="text1"/>
          <w:sz w:val="20"/>
          <w:szCs w:val="20"/>
          <w:lang w:eastAsia="en-US"/>
        </w:rPr>
        <w:t>-</w:t>
      </w:r>
      <w:r w:rsidR="0025264D" w:rsidRPr="0068322B">
        <w:rPr>
          <w:rFonts w:ascii="Arial" w:eastAsiaTheme="minorHAnsi" w:hAnsi="Arial" w:cs="Arial"/>
          <w:color w:val="000000" w:themeColor="text1"/>
          <w:sz w:val="20"/>
          <w:szCs w:val="20"/>
          <w:lang w:eastAsia="en-US"/>
        </w:rPr>
        <w:t xml:space="preserve"> </w:t>
      </w:r>
      <w:r w:rsidR="00E2149C" w:rsidRPr="00E2149C">
        <w:rPr>
          <w:rFonts w:ascii="Arial" w:eastAsiaTheme="minorHAnsi" w:hAnsi="Arial" w:cs="Arial"/>
          <w:color w:val="000000" w:themeColor="text1"/>
          <w:sz w:val="20"/>
          <w:szCs w:val="20"/>
          <w:lang w:eastAsia="en-US"/>
        </w:rPr>
        <w:t xml:space="preserve">dostawy kart,  w łącznej  </w:t>
      </w:r>
      <w:r w:rsidR="00E2149C" w:rsidRPr="00DC0285">
        <w:rPr>
          <w:rFonts w:ascii="Arial" w:eastAsiaTheme="minorHAnsi" w:hAnsi="Arial" w:cs="Arial"/>
          <w:sz w:val="20"/>
          <w:szCs w:val="20"/>
          <w:lang w:eastAsia="en-US"/>
        </w:rPr>
        <w:t xml:space="preserve">ilości  </w:t>
      </w:r>
      <w:r w:rsidR="00895455" w:rsidRPr="00B21A24">
        <w:rPr>
          <w:rFonts w:ascii="Arial" w:eastAsiaTheme="minorHAnsi" w:hAnsi="Arial" w:cs="Arial"/>
          <w:sz w:val="20"/>
          <w:szCs w:val="20"/>
          <w:lang w:eastAsia="en-US"/>
        </w:rPr>
        <w:t>19</w:t>
      </w:r>
      <w:r w:rsidR="00B21A24" w:rsidRPr="00B21A24">
        <w:rPr>
          <w:rFonts w:ascii="Arial" w:eastAsiaTheme="minorHAnsi" w:hAnsi="Arial" w:cs="Arial"/>
          <w:sz w:val="20"/>
          <w:szCs w:val="20"/>
          <w:lang w:eastAsia="en-US"/>
        </w:rPr>
        <w:t xml:space="preserve">6 </w:t>
      </w:r>
      <w:r w:rsidR="00E2149C" w:rsidRPr="00B21A24">
        <w:rPr>
          <w:rFonts w:ascii="Arial" w:eastAsiaTheme="minorHAnsi" w:hAnsi="Arial" w:cs="Arial"/>
          <w:sz w:val="20"/>
          <w:szCs w:val="20"/>
          <w:lang w:eastAsia="en-US"/>
        </w:rPr>
        <w:t xml:space="preserve">szt.  i zasilenia o wartości łącznej nominalnej  </w:t>
      </w:r>
      <w:r w:rsidR="00B21A24" w:rsidRPr="00B21A24">
        <w:rPr>
          <w:rFonts w:ascii="Arial" w:eastAsiaTheme="minorHAnsi" w:hAnsi="Arial" w:cs="Arial"/>
          <w:sz w:val="20"/>
          <w:szCs w:val="20"/>
          <w:lang w:eastAsia="en-US"/>
        </w:rPr>
        <w:t>107 325,00</w:t>
      </w:r>
      <w:r w:rsidR="006367C9" w:rsidRPr="00B21A24">
        <w:rPr>
          <w:rFonts w:ascii="Arial" w:eastAsiaTheme="minorHAnsi" w:hAnsi="Arial" w:cs="Arial"/>
          <w:sz w:val="20"/>
          <w:szCs w:val="20"/>
          <w:lang w:eastAsia="en-US"/>
        </w:rPr>
        <w:t xml:space="preserve"> </w:t>
      </w:r>
      <w:r w:rsidR="00E2149C" w:rsidRPr="00B21A24">
        <w:rPr>
          <w:rFonts w:ascii="Arial" w:eastAsiaTheme="minorHAnsi" w:hAnsi="Arial" w:cs="Arial"/>
          <w:sz w:val="20"/>
          <w:szCs w:val="20"/>
          <w:lang w:eastAsia="en-US"/>
        </w:rPr>
        <w:t>zł (słownie</w:t>
      </w:r>
      <w:r w:rsidR="00D405C3" w:rsidRPr="00B21A24">
        <w:rPr>
          <w:rFonts w:ascii="Arial" w:eastAsiaTheme="minorHAnsi" w:hAnsi="Arial" w:cs="Arial"/>
          <w:sz w:val="20"/>
          <w:szCs w:val="20"/>
          <w:lang w:eastAsia="en-US"/>
        </w:rPr>
        <w:t>:</w:t>
      </w:r>
      <w:r w:rsidR="00E2149C" w:rsidRPr="00B21A24">
        <w:rPr>
          <w:rFonts w:ascii="Arial" w:eastAsiaTheme="minorHAnsi" w:hAnsi="Arial" w:cs="Arial"/>
          <w:sz w:val="20"/>
          <w:szCs w:val="20"/>
          <w:lang w:eastAsia="en-US"/>
        </w:rPr>
        <w:t xml:space="preserve"> </w:t>
      </w:r>
      <w:r w:rsidR="00B21A24" w:rsidRPr="00B21A24">
        <w:rPr>
          <w:rFonts w:ascii="Arial" w:eastAsiaTheme="minorHAnsi" w:hAnsi="Arial" w:cs="Arial"/>
          <w:sz w:val="20"/>
          <w:szCs w:val="20"/>
          <w:lang w:eastAsia="en-US"/>
        </w:rPr>
        <w:t>sto siedem tysięcy trzysta dwadzieścia pięć</w:t>
      </w:r>
      <w:r w:rsidR="00E2149C" w:rsidRPr="00B21A24">
        <w:rPr>
          <w:rFonts w:ascii="Arial" w:eastAsiaTheme="minorHAnsi" w:hAnsi="Arial" w:cs="Arial"/>
          <w:sz w:val="20"/>
          <w:szCs w:val="20"/>
          <w:lang w:eastAsia="en-US"/>
        </w:rPr>
        <w:t xml:space="preserve"> zł 00/100):</w:t>
      </w:r>
      <w:bookmarkEnd w:id="2"/>
      <w:bookmarkEnd w:id="3"/>
    </w:p>
    <w:p w14:paraId="0ADAC834" w14:textId="1C52F0FF" w:rsidR="0025264D" w:rsidRPr="0025264D" w:rsidRDefault="0068322B" w:rsidP="00743C38">
      <w:pPr>
        <w:spacing w:line="360" w:lineRule="auto"/>
        <w:ind w:left="357" w:hanging="357"/>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 xml:space="preserve">2. </w:t>
      </w:r>
      <w:r w:rsidR="0025264D" w:rsidRPr="0025264D">
        <w:rPr>
          <w:rFonts w:ascii="Arial" w:eastAsiaTheme="minorHAnsi" w:hAnsi="Arial" w:cs="Arial"/>
          <w:color w:val="000000" w:themeColor="text1"/>
          <w:sz w:val="20"/>
          <w:szCs w:val="20"/>
          <w:lang w:eastAsia="en-US"/>
        </w:rPr>
        <w:t xml:space="preserve">Warunki realizacji zamówienia zawarte są w </w:t>
      </w:r>
      <w:r w:rsidR="0025264D" w:rsidRPr="0025264D">
        <w:rPr>
          <w:rFonts w:ascii="Arial" w:eastAsiaTheme="minorHAnsi" w:hAnsi="Arial" w:cs="Arial"/>
          <w:sz w:val="20"/>
          <w:szCs w:val="20"/>
          <w:lang w:eastAsia="en-US"/>
        </w:rPr>
        <w:t xml:space="preserve">Załączniku nr </w:t>
      </w:r>
      <w:r w:rsidR="00CF0E95">
        <w:rPr>
          <w:rFonts w:ascii="Arial" w:eastAsiaTheme="minorHAnsi" w:hAnsi="Arial" w:cs="Arial"/>
          <w:sz w:val="20"/>
          <w:szCs w:val="20"/>
          <w:lang w:eastAsia="en-US"/>
        </w:rPr>
        <w:t>4</w:t>
      </w:r>
      <w:r w:rsidR="0025264D" w:rsidRPr="0025264D">
        <w:rPr>
          <w:rFonts w:ascii="Arial" w:eastAsiaTheme="minorHAnsi" w:hAnsi="Arial" w:cs="Arial"/>
          <w:sz w:val="20"/>
          <w:szCs w:val="20"/>
          <w:lang w:eastAsia="en-US"/>
        </w:rPr>
        <w:t xml:space="preserve"> do SWZ </w:t>
      </w:r>
      <w:r w:rsidR="0025264D" w:rsidRPr="0025264D">
        <w:rPr>
          <w:rFonts w:ascii="Arial" w:eastAsiaTheme="minorHAnsi" w:hAnsi="Arial" w:cs="Arial"/>
          <w:color w:val="000000" w:themeColor="text1"/>
          <w:sz w:val="20"/>
          <w:szCs w:val="20"/>
          <w:lang w:eastAsia="en-US"/>
        </w:rPr>
        <w:t>–wzór umowy.</w:t>
      </w:r>
    </w:p>
    <w:p w14:paraId="063F173C" w14:textId="253B9D01" w:rsidR="0025264D" w:rsidRPr="0025264D" w:rsidRDefault="0068322B" w:rsidP="00743C38">
      <w:pPr>
        <w:spacing w:line="360" w:lineRule="auto"/>
        <w:ind w:left="357" w:hanging="357"/>
        <w:jc w:val="both"/>
        <w:rPr>
          <w:rFonts w:ascii="Arial" w:eastAsiaTheme="minorHAnsi" w:hAnsi="Arial" w:cs="Arial"/>
          <w:color w:val="000000" w:themeColor="text1"/>
          <w:sz w:val="20"/>
          <w:szCs w:val="20"/>
          <w:lang w:eastAsia="en-US"/>
        </w:rPr>
      </w:pPr>
      <w:r>
        <w:rPr>
          <w:rFonts w:ascii="Arial" w:eastAsiaTheme="minorHAnsi" w:hAnsi="Arial" w:cs="Arial"/>
          <w:sz w:val="20"/>
          <w:szCs w:val="20"/>
          <w:lang w:eastAsia="en-US"/>
        </w:rPr>
        <w:t xml:space="preserve">3. </w:t>
      </w:r>
      <w:r w:rsidR="0025264D" w:rsidRPr="0025264D">
        <w:rPr>
          <w:rFonts w:ascii="Arial" w:eastAsiaTheme="minorHAnsi" w:hAnsi="Arial" w:cs="Arial"/>
          <w:sz w:val="20"/>
          <w:szCs w:val="20"/>
          <w:lang w:eastAsia="en-US"/>
        </w:rPr>
        <w:t>Oznaczenie wg CPV:  30163000-9 Karty płatnicze</w:t>
      </w:r>
    </w:p>
    <w:p w14:paraId="3D6B0FF2" w14:textId="66D0BC76" w:rsidR="0025264D" w:rsidRPr="0025264D" w:rsidRDefault="0068322B" w:rsidP="00743C38">
      <w:pPr>
        <w:spacing w:line="360" w:lineRule="auto"/>
        <w:ind w:left="357" w:hanging="357"/>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 xml:space="preserve">4. </w:t>
      </w:r>
      <w:r w:rsidR="0025264D" w:rsidRPr="0025264D">
        <w:rPr>
          <w:rFonts w:ascii="Arial" w:eastAsiaTheme="minorHAnsi" w:hAnsi="Arial" w:cs="Arial"/>
          <w:color w:val="000000" w:themeColor="text1"/>
          <w:sz w:val="20"/>
          <w:szCs w:val="20"/>
          <w:lang w:eastAsia="en-US"/>
        </w:rPr>
        <w:t xml:space="preserve">Wartość doładowań i ilość uprawnionych pracowników, stanowią jedynie wielkości orientacyjne i może ulec zmianie, co będzie uwzględniane w przesłanych ostatecznych zamówieniach najpóźniej  w terminie do </w:t>
      </w:r>
      <w:r w:rsidR="00285FA5" w:rsidRPr="00285FA5">
        <w:rPr>
          <w:rFonts w:ascii="Arial" w:eastAsiaTheme="minorHAnsi" w:hAnsi="Arial" w:cs="Arial"/>
          <w:sz w:val="20"/>
          <w:szCs w:val="20"/>
          <w:lang w:eastAsia="en-US"/>
        </w:rPr>
        <w:t>2</w:t>
      </w:r>
      <w:r w:rsidR="00C77715" w:rsidRPr="00285FA5">
        <w:rPr>
          <w:rFonts w:ascii="Arial" w:eastAsiaTheme="minorHAnsi" w:hAnsi="Arial" w:cs="Arial"/>
          <w:sz w:val="20"/>
          <w:szCs w:val="20"/>
          <w:lang w:eastAsia="en-US"/>
        </w:rPr>
        <w:t>9</w:t>
      </w:r>
      <w:r w:rsidR="00CA2846">
        <w:rPr>
          <w:rFonts w:ascii="Arial" w:eastAsiaTheme="minorHAnsi" w:hAnsi="Arial" w:cs="Arial"/>
          <w:color w:val="000000" w:themeColor="text1"/>
          <w:sz w:val="20"/>
          <w:szCs w:val="20"/>
          <w:lang w:eastAsia="en-US"/>
        </w:rPr>
        <w:t>.</w:t>
      </w:r>
      <w:r w:rsidR="001461CD">
        <w:rPr>
          <w:rFonts w:ascii="Arial" w:eastAsiaTheme="minorHAnsi" w:hAnsi="Arial" w:cs="Arial"/>
          <w:color w:val="000000" w:themeColor="text1"/>
          <w:sz w:val="20"/>
          <w:szCs w:val="20"/>
          <w:lang w:eastAsia="en-US"/>
        </w:rPr>
        <w:t>11</w:t>
      </w:r>
      <w:r w:rsidR="00CA2846">
        <w:rPr>
          <w:rFonts w:ascii="Arial" w:eastAsiaTheme="minorHAnsi" w:hAnsi="Arial" w:cs="Arial"/>
          <w:color w:val="000000" w:themeColor="text1"/>
          <w:sz w:val="20"/>
          <w:szCs w:val="20"/>
          <w:lang w:eastAsia="en-US"/>
        </w:rPr>
        <w:t>.202</w:t>
      </w:r>
      <w:r w:rsidR="00072EB9">
        <w:rPr>
          <w:rFonts w:ascii="Arial" w:eastAsiaTheme="minorHAnsi" w:hAnsi="Arial" w:cs="Arial"/>
          <w:color w:val="000000" w:themeColor="text1"/>
          <w:sz w:val="20"/>
          <w:szCs w:val="20"/>
          <w:lang w:eastAsia="en-US"/>
        </w:rPr>
        <w:t>4</w:t>
      </w:r>
      <w:r w:rsidR="00CA2846">
        <w:rPr>
          <w:rFonts w:ascii="Arial" w:eastAsiaTheme="minorHAnsi" w:hAnsi="Arial" w:cs="Arial"/>
          <w:color w:val="000000" w:themeColor="text1"/>
          <w:sz w:val="20"/>
          <w:szCs w:val="20"/>
          <w:lang w:eastAsia="en-US"/>
        </w:rPr>
        <w:t>r</w:t>
      </w:r>
      <w:r w:rsidR="00E218D3">
        <w:rPr>
          <w:rFonts w:ascii="Arial" w:eastAsiaTheme="minorHAnsi" w:hAnsi="Arial" w:cs="Arial"/>
          <w:color w:val="000000" w:themeColor="text1"/>
          <w:sz w:val="20"/>
          <w:szCs w:val="20"/>
          <w:lang w:eastAsia="en-US"/>
        </w:rPr>
        <w:t>.</w:t>
      </w:r>
      <w:r w:rsidR="0025264D" w:rsidRPr="0025264D">
        <w:rPr>
          <w:rFonts w:ascii="Arial" w:eastAsiaTheme="minorHAnsi" w:hAnsi="Arial" w:cs="Arial"/>
          <w:color w:val="000000" w:themeColor="text1"/>
          <w:sz w:val="20"/>
          <w:szCs w:val="20"/>
          <w:lang w:eastAsia="en-US"/>
        </w:rPr>
        <w:t xml:space="preserve"> zgodnie z potrzebami Zamawiającego.</w:t>
      </w:r>
    </w:p>
    <w:p w14:paraId="4F4F84C4" w14:textId="2F53BF28" w:rsidR="0025264D" w:rsidRPr="0025264D" w:rsidRDefault="0068322B" w:rsidP="00743C38">
      <w:pPr>
        <w:spacing w:line="360" w:lineRule="auto"/>
        <w:ind w:left="357" w:hanging="357"/>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5.</w:t>
      </w:r>
      <w:r w:rsidR="0025264D" w:rsidRPr="0025264D">
        <w:rPr>
          <w:rFonts w:ascii="Arial" w:eastAsiaTheme="minorHAnsi" w:hAnsi="Arial" w:cs="Arial"/>
          <w:color w:val="000000" w:themeColor="text1"/>
          <w:sz w:val="20"/>
          <w:szCs w:val="20"/>
          <w:lang w:eastAsia="en-US"/>
        </w:rPr>
        <w:t xml:space="preserve">Zamawiający zastrzega sobie prawo zmiany wartości zamawianych kart podarunkowych, co będzie miało wpływ na łączną ilość, poprzez jej zmniejszenie lub zwiększenie w czasie obowiązywania umowy w zależności od potrzeb jednak nie więcej niż </w:t>
      </w:r>
      <w:r w:rsidR="000C5604">
        <w:rPr>
          <w:rFonts w:ascii="Arial" w:eastAsiaTheme="minorHAnsi" w:hAnsi="Arial" w:cs="Arial"/>
          <w:color w:val="000000" w:themeColor="text1"/>
          <w:sz w:val="20"/>
          <w:szCs w:val="20"/>
          <w:lang w:eastAsia="en-US"/>
        </w:rPr>
        <w:t>1</w:t>
      </w:r>
      <w:r w:rsidR="00C77715">
        <w:rPr>
          <w:rFonts w:ascii="Arial" w:eastAsiaTheme="minorHAnsi" w:hAnsi="Arial" w:cs="Arial"/>
          <w:color w:val="000000" w:themeColor="text1"/>
          <w:sz w:val="20"/>
          <w:szCs w:val="20"/>
          <w:lang w:eastAsia="en-US"/>
        </w:rPr>
        <w:t>5</w:t>
      </w:r>
      <w:r w:rsidR="0025264D" w:rsidRPr="0025264D">
        <w:rPr>
          <w:rFonts w:ascii="Arial" w:eastAsiaTheme="minorHAnsi" w:hAnsi="Arial" w:cs="Arial"/>
          <w:color w:val="000000" w:themeColor="text1"/>
          <w:sz w:val="20"/>
          <w:szCs w:val="20"/>
          <w:lang w:eastAsia="en-US"/>
        </w:rPr>
        <w:t>%.</w:t>
      </w:r>
      <w:r w:rsidR="00CF0E95">
        <w:rPr>
          <w:rFonts w:ascii="Arial" w:eastAsiaTheme="minorHAnsi" w:hAnsi="Arial" w:cs="Arial"/>
          <w:color w:val="000000" w:themeColor="text1"/>
          <w:sz w:val="20"/>
          <w:szCs w:val="20"/>
          <w:lang w:eastAsia="en-US"/>
        </w:rPr>
        <w:t xml:space="preserve"> </w:t>
      </w:r>
      <w:r w:rsidR="0025264D" w:rsidRPr="0025264D">
        <w:rPr>
          <w:rFonts w:ascii="Arial" w:eastAsiaTheme="minorHAnsi" w:hAnsi="Arial" w:cs="Arial"/>
          <w:color w:val="000000" w:themeColor="text1"/>
          <w:sz w:val="20"/>
          <w:szCs w:val="20"/>
          <w:lang w:eastAsia="en-US"/>
        </w:rPr>
        <w:t>Z tego tytułu Wykonawcy nie przysługują żadne roszczenia odszkodowawcze, a Wykonawca zobowiązuje się dostarczyć określoną przez Zamawiającego ilość kart podarunkowych zgodnie z warunkami zawartymi w umowie.</w:t>
      </w:r>
    </w:p>
    <w:p w14:paraId="38A5227A" w14:textId="71705997" w:rsidR="0025264D" w:rsidRPr="0025264D" w:rsidRDefault="0025264D" w:rsidP="00743C38">
      <w:pPr>
        <w:spacing w:line="360" w:lineRule="auto"/>
        <w:ind w:left="357" w:hanging="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 xml:space="preserve"> </w:t>
      </w:r>
      <w:r w:rsidR="008E09F7">
        <w:rPr>
          <w:rFonts w:ascii="Arial" w:eastAsiaTheme="minorHAnsi" w:hAnsi="Arial" w:cs="Arial"/>
          <w:color w:val="000000" w:themeColor="text1"/>
          <w:sz w:val="20"/>
          <w:szCs w:val="20"/>
          <w:lang w:eastAsia="en-US"/>
        </w:rPr>
        <w:t>6.</w:t>
      </w:r>
      <w:r w:rsidRPr="0025264D">
        <w:rPr>
          <w:rFonts w:ascii="Arial" w:eastAsiaTheme="minorHAnsi" w:hAnsi="Arial" w:cs="Arial"/>
          <w:color w:val="000000" w:themeColor="text1"/>
          <w:sz w:val="20"/>
          <w:szCs w:val="20"/>
          <w:lang w:eastAsia="en-US"/>
        </w:rPr>
        <w:t>Karty podarunkowe w formie elektronicznych kart przedpłaconych muszą spełniać następujące warunki:</w:t>
      </w:r>
    </w:p>
    <w:p w14:paraId="54720118" w14:textId="77777777" w:rsidR="00A33DDA" w:rsidRPr="00A33DDA" w:rsidRDefault="0025264D" w:rsidP="001B7000">
      <w:pPr>
        <w:pStyle w:val="Listapunktowana"/>
        <w:numPr>
          <w:ilvl w:val="0"/>
          <w:numId w:val="0"/>
        </w:numPr>
        <w:spacing w:line="360" w:lineRule="auto"/>
        <w:ind w:left="360"/>
        <w:jc w:val="both"/>
        <w:rPr>
          <w:rFonts w:ascii="Arial" w:hAnsi="Arial" w:cs="Arial"/>
          <w:sz w:val="20"/>
          <w:szCs w:val="20"/>
        </w:rPr>
      </w:pPr>
      <w:r w:rsidRPr="0025264D">
        <w:rPr>
          <w:rFonts w:ascii="Arial" w:eastAsiaTheme="minorHAnsi" w:hAnsi="Arial" w:cs="Arial"/>
          <w:color w:val="000000" w:themeColor="text1"/>
          <w:sz w:val="20"/>
          <w:szCs w:val="20"/>
          <w:lang w:eastAsia="en-US"/>
        </w:rPr>
        <w:t>a) minimalny termin ważności nie może być krótszy niż 1</w:t>
      </w:r>
      <w:r w:rsidR="001147D4">
        <w:rPr>
          <w:rFonts w:ascii="Arial" w:eastAsiaTheme="minorHAnsi" w:hAnsi="Arial" w:cs="Arial"/>
          <w:color w:val="000000" w:themeColor="text1"/>
          <w:sz w:val="20"/>
          <w:szCs w:val="20"/>
          <w:lang w:eastAsia="en-US"/>
        </w:rPr>
        <w:t>8</w:t>
      </w:r>
      <w:r w:rsidRPr="0025264D">
        <w:rPr>
          <w:rFonts w:ascii="Arial" w:eastAsiaTheme="minorHAnsi" w:hAnsi="Arial" w:cs="Arial"/>
          <w:color w:val="000000" w:themeColor="text1"/>
          <w:sz w:val="20"/>
          <w:szCs w:val="20"/>
          <w:lang w:eastAsia="en-US"/>
        </w:rPr>
        <w:t xml:space="preserve"> miesięcy</w:t>
      </w:r>
      <w:r w:rsidR="00CF0E95">
        <w:rPr>
          <w:rFonts w:ascii="Arial" w:eastAsiaTheme="minorHAnsi" w:hAnsi="Arial" w:cs="Arial"/>
          <w:color w:val="000000" w:themeColor="text1"/>
          <w:sz w:val="20"/>
          <w:szCs w:val="20"/>
          <w:lang w:eastAsia="en-US"/>
        </w:rPr>
        <w:t xml:space="preserve"> </w:t>
      </w:r>
      <w:r w:rsidRPr="0025264D">
        <w:rPr>
          <w:rFonts w:ascii="Arial" w:eastAsiaTheme="minorHAnsi" w:hAnsi="Arial" w:cs="Arial"/>
          <w:color w:val="000000" w:themeColor="text1"/>
          <w:sz w:val="20"/>
          <w:szCs w:val="20"/>
          <w:lang w:eastAsia="en-US"/>
        </w:rPr>
        <w:t xml:space="preserve"> </w:t>
      </w:r>
      <w:r w:rsidR="00A33DDA" w:rsidRPr="00A33DDA">
        <w:rPr>
          <w:rFonts w:ascii="Arial" w:hAnsi="Arial" w:cs="Arial"/>
          <w:sz w:val="20"/>
          <w:szCs w:val="20"/>
        </w:rPr>
        <w:t>od daty dostawy do siedziby Zamawiającego.</w:t>
      </w:r>
    </w:p>
    <w:p w14:paraId="5732B6ED" w14:textId="34A0EB82"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b) Zamawiający nie dopuszcza możliwości pobierania żadnych prowizji od zawieranych przez użytkowników transakcji w placówkach sprzedaży, ani opłat z tytułu użytkowania kart podarunkowych przez użytkowników obniżających indywidualny limit karty.</w:t>
      </w:r>
    </w:p>
    <w:p w14:paraId="4FA08839"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c) brak jakichkolwiek opłat z tytułu m.in. użytkowania, serwisowania, ubezpieczenia i zasilania kart przez okres ich ważności zarówno dla Zamawiającego jak i użytkowników kart, naliczanych przez Wykonawcę.</w:t>
      </w:r>
    </w:p>
    <w:p w14:paraId="5C96E2A6"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d) karta podarunkowa w formie przedpłaconej karty elektronicznej wymaga zabezpieczenia kodem PIN. Wykonawca zapewnia bezpłatną możliwość zmiany kodu PIN przez użytkownika.</w:t>
      </w:r>
    </w:p>
    <w:p w14:paraId="2381E262"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e) bezpłatna możliwość sprawdzenia stanu konta oraz historii operacji dokonywanych kartą na stronie internetowej oraz telefonicznie w czasie rzeczywistym.</w:t>
      </w:r>
    </w:p>
    <w:p w14:paraId="48D6888B"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f) karta podarunkowa w formie przedpłaconej karty elektronicznej musi zapewniać możliwość jej realizacji we wszystkich placówkach handlowych, usługowych i gastronomicznych na terenie całego kraju, posiadających terminale rozliczeń kart płatniczych.</w:t>
      </w:r>
    </w:p>
    <w:p w14:paraId="69410626"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g) możliwość dokonywania zapłaty częściowo kartą elektroniczną częściowo gotówką.</w:t>
      </w:r>
    </w:p>
    <w:p w14:paraId="7E95CED8"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h) brak limitów dotyczących wartości operacji dokonywanych z użyciem karty w ramach posiadanych środków.</w:t>
      </w:r>
    </w:p>
    <w:p w14:paraId="542D3C03" w14:textId="7F2F8AFC"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 xml:space="preserve">i) dostarczenie kart w opakowaniach zbiorczych, przy czym każda karta powinna być w oddzielnej kopercie, posegregowanych i opisanych przez wykonawcę zgodnie z </w:t>
      </w:r>
      <w:r w:rsidR="00243E83">
        <w:rPr>
          <w:rFonts w:ascii="Arial" w:eastAsiaTheme="minorHAnsi" w:hAnsi="Arial" w:cs="Arial"/>
          <w:color w:val="000000" w:themeColor="text1"/>
          <w:sz w:val="20"/>
          <w:szCs w:val="20"/>
          <w:lang w:eastAsia="en-US"/>
        </w:rPr>
        <w:t xml:space="preserve"> przesłanym ostatecznym </w:t>
      </w:r>
      <w:r w:rsidR="00243E83">
        <w:rPr>
          <w:rFonts w:ascii="Arial" w:eastAsiaTheme="minorHAnsi" w:hAnsi="Arial" w:cs="Arial"/>
          <w:color w:val="000000" w:themeColor="text1"/>
          <w:sz w:val="20"/>
          <w:szCs w:val="20"/>
          <w:lang w:eastAsia="en-US"/>
        </w:rPr>
        <w:lastRenderedPageBreak/>
        <w:t>zamówieniem.</w:t>
      </w:r>
      <w:r w:rsidR="00E2149C">
        <w:rPr>
          <w:rFonts w:ascii="Arial" w:eastAsiaTheme="minorHAnsi" w:hAnsi="Arial" w:cs="Arial"/>
          <w:color w:val="000000" w:themeColor="text1"/>
          <w:sz w:val="20"/>
          <w:szCs w:val="20"/>
          <w:lang w:eastAsia="en-US"/>
        </w:rPr>
        <w:t xml:space="preserve"> </w:t>
      </w:r>
      <w:r w:rsidRPr="0025264D">
        <w:rPr>
          <w:rFonts w:ascii="Arial" w:eastAsiaTheme="minorHAnsi" w:hAnsi="Arial" w:cs="Arial"/>
          <w:color w:val="000000" w:themeColor="text1"/>
          <w:sz w:val="20"/>
          <w:szCs w:val="20"/>
          <w:lang w:eastAsia="en-US"/>
        </w:rPr>
        <w:t>Do każdej karty w sposób czasowy dołączony zostanie indywidualny kod PIN oraz informacje wskazane w punkcie „ t ”</w:t>
      </w:r>
    </w:p>
    <w:p w14:paraId="66642F8E"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j) możliwość bezpłatnego zastrzeżenia karty elektronicznej na wypadek zagubienia lub kradzieży</w:t>
      </w:r>
    </w:p>
    <w:p w14:paraId="2C814D14" w14:textId="67F7B355"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 xml:space="preserve"> ( </w:t>
      </w:r>
      <w:r w:rsidR="00B57AD5" w:rsidRPr="0025264D">
        <w:rPr>
          <w:rFonts w:ascii="Arial" w:eastAsiaTheme="minorHAnsi" w:hAnsi="Arial" w:cs="Arial"/>
          <w:color w:val="000000" w:themeColor="text1"/>
          <w:sz w:val="20"/>
          <w:szCs w:val="20"/>
          <w:lang w:eastAsia="en-US"/>
        </w:rPr>
        <w:t>Internet</w:t>
      </w:r>
      <w:r w:rsidRPr="0025264D">
        <w:rPr>
          <w:rFonts w:ascii="Arial" w:eastAsiaTheme="minorHAnsi" w:hAnsi="Arial" w:cs="Arial"/>
          <w:color w:val="000000" w:themeColor="text1"/>
          <w:sz w:val="20"/>
          <w:szCs w:val="20"/>
          <w:lang w:eastAsia="en-US"/>
        </w:rPr>
        <w:t>, telefon) przez 24 godziny, 7 dni w tygodniu.</w:t>
      </w:r>
    </w:p>
    <w:p w14:paraId="7776C0B8" w14:textId="27A3E931"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 xml:space="preserve">k) Wykonawca zobowiązuje się ubezpieczyć przesyłkę zawierającą karty podarunkowe w formie przedpłaconych kart elektronicznych do siedziby </w:t>
      </w:r>
      <w:r w:rsidR="000C5604">
        <w:rPr>
          <w:rFonts w:ascii="Arial" w:eastAsiaTheme="minorHAnsi" w:hAnsi="Arial" w:cs="Arial"/>
          <w:color w:val="000000" w:themeColor="text1"/>
          <w:sz w:val="20"/>
          <w:szCs w:val="20"/>
          <w:lang w:eastAsia="en-US"/>
        </w:rPr>
        <w:t>Z</w:t>
      </w:r>
      <w:r w:rsidRPr="0025264D">
        <w:rPr>
          <w:rFonts w:ascii="Arial" w:eastAsiaTheme="minorHAnsi" w:hAnsi="Arial" w:cs="Arial"/>
          <w:color w:val="000000" w:themeColor="text1"/>
          <w:sz w:val="20"/>
          <w:szCs w:val="20"/>
          <w:lang w:eastAsia="en-US"/>
        </w:rPr>
        <w:t>amawiającego, na czas transportu na własny koszt.</w:t>
      </w:r>
    </w:p>
    <w:p w14:paraId="21CC457C"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l) Zamawiający nie dopuszcza możliwości realizacji kart podarunkowych w formie przedpłaconych kart elektronicznych tylko w jednej sieci sprzedaży.</w:t>
      </w:r>
    </w:p>
    <w:p w14:paraId="34927C97" w14:textId="2E27A146"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bookmarkStart w:id="4" w:name="_Hlk97535153"/>
      <w:r w:rsidRPr="0025264D">
        <w:rPr>
          <w:rFonts w:ascii="Arial" w:eastAsiaTheme="minorHAnsi" w:hAnsi="Arial" w:cs="Arial"/>
          <w:color w:val="000000" w:themeColor="text1"/>
          <w:sz w:val="20"/>
          <w:szCs w:val="20"/>
          <w:lang w:eastAsia="en-US"/>
        </w:rPr>
        <w:t xml:space="preserve">m) </w:t>
      </w:r>
      <w:bookmarkStart w:id="5" w:name="_Hlk97536401"/>
      <w:r w:rsidRPr="0025264D">
        <w:rPr>
          <w:rFonts w:ascii="Arial" w:eastAsiaTheme="minorHAnsi" w:hAnsi="Arial" w:cs="Arial"/>
          <w:color w:val="000000" w:themeColor="text1"/>
          <w:sz w:val="20"/>
          <w:szCs w:val="20"/>
          <w:lang w:eastAsia="en-US"/>
        </w:rPr>
        <w:t xml:space="preserve">Wykonawca zobowiązuje się do wydania karty w przypadku jej utraty przez pracownika, </w:t>
      </w:r>
      <w:r w:rsidR="00142744">
        <w:rPr>
          <w:rFonts w:ascii="Arial" w:eastAsiaTheme="minorHAnsi" w:hAnsi="Arial" w:cs="Arial"/>
          <w:color w:val="000000" w:themeColor="text1"/>
          <w:sz w:val="20"/>
          <w:szCs w:val="20"/>
          <w:lang w:eastAsia="en-US"/>
        </w:rPr>
        <w:t xml:space="preserve">maksymalna dopuszczalna </w:t>
      </w:r>
      <w:bookmarkStart w:id="6" w:name="_Hlk97537585"/>
      <w:r w:rsidR="00142744">
        <w:rPr>
          <w:rFonts w:ascii="Arial" w:eastAsiaTheme="minorHAnsi" w:hAnsi="Arial" w:cs="Arial"/>
          <w:color w:val="000000" w:themeColor="text1"/>
          <w:sz w:val="20"/>
          <w:szCs w:val="20"/>
          <w:lang w:eastAsia="en-US"/>
        </w:rPr>
        <w:t>opłata za wydanie</w:t>
      </w:r>
      <w:r w:rsidR="00A64D44">
        <w:rPr>
          <w:rFonts w:ascii="Arial" w:eastAsiaTheme="minorHAnsi" w:hAnsi="Arial" w:cs="Arial"/>
          <w:color w:val="000000" w:themeColor="text1"/>
          <w:sz w:val="20"/>
          <w:szCs w:val="20"/>
          <w:lang w:eastAsia="en-US"/>
        </w:rPr>
        <w:t xml:space="preserve"> duplikatu</w:t>
      </w:r>
      <w:r w:rsidR="00142744">
        <w:rPr>
          <w:rFonts w:ascii="Arial" w:eastAsiaTheme="minorHAnsi" w:hAnsi="Arial" w:cs="Arial"/>
          <w:color w:val="000000" w:themeColor="text1"/>
          <w:sz w:val="20"/>
          <w:szCs w:val="20"/>
          <w:lang w:eastAsia="en-US"/>
        </w:rPr>
        <w:t xml:space="preserve"> </w:t>
      </w:r>
      <w:r w:rsidR="00961980">
        <w:rPr>
          <w:rFonts w:ascii="Arial" w:eastAsiaTheme="minorHAnsi" w:hAnsi="Arial" w:cs="Arial"/>
          <w:color w:val="000000" w:themeColor="text1"/>
          <w:sz w:val="20"/>
          <w:szCs w:val="20"/>
          <w:lang w:eastAsia="en-US"/>
        </w:rPr>
        <w:t>karty</w:t>
      </w:r>
      <w:r w:rsidR="00142744">
        <w:rPr>
          <w:rFonts w:ascii="Arial" w:eastAsiaTheme="minorHAnsi" w:hAnsi="Arial" w:cs="Arial"/>
          <w:color w:val="000000" w:themeColor="text1"/>
          <w:sz w:val="20"/>
          <w:szCs w:val="20"/>
          <w:lang w:eastAsia="en-US"/>
        </w:rPr>
        <w:t xml:space="preserve"> </w:t>
      </w:r>
      <w:r w:rsidR="00E62A00">
        <w:rPr>
          <w:rFonts w:ascii="Arial" w:eastAsiaTheme="minorHAnsi" w:hAnsi="Arial" w:cs="Arial"/>
          <w:color w:val="000000" w:themeColor="text1"/>
          <w:sz w:val="20"/>
          <w:szCs w:val="20"/>
          <w:lang w:eastAsia="en-US"/>
        </w:rPr>
        <w:t>2</w:t>
      </w:r>
      <w:r w:rsidR="00142744">
        <w:rPr>
          <w:rFonts w:ascii="Arial" w:eastAsiaTheme="minorHAnsi" w:hAnsi="Arial" w:cs="Arial"/>
          <w:color w:val="000000" w:themeColor="text1"/>
          <w:sz w:val="20"/>
          <w:szCs w:val="20"/>
          <w:lang w:eastAsia="en-US"/>
        </w:rPr>
        <w:t>0,00 zł</w:t>
      </w:r>
      <w:bookmarkEnd w:id="5"/>
      <w:r w:rsidR="001147D4" w:rsidRPr="001147D4">
        <w:t xml:space="preserve"> </w:t>
      </w:r>
      <w:r w:rsidR="001147D4" w:rsidRPr="001147D4">
        <w:rPr>
          <w:rFonts w:ascii="Arial" w:eastAsiaTheme="minorHAnsi" w:hAnsi="Arial" w:cs="Arial"/>
          <w:color w:val="000000" w:themeColor="text1"/>
          <w:sz w:val="20"/>
          <w:szCs w:val="20"/>
          <w:lang w:eastAsia="en-US"/>
        </w:rPr>
        <w:t>określona w Formularzu ofertowym</w:t>
      </w:r>
    </w:p>
    <w:bookmarkEnd w:id="4"/>
    <w:bookmarkEnd w:id="6"/>
    <w:p w14:paraId="72C27ED3"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n) możliwość reklamacji w razie stwierdzenia wad ilościowych i jakościowych kart i bezpłatne uzupełnienie przesyłki lub wymiana na towar wolny od wad w terminie do 5 dni od zgłoszenia reklamacji,</w:t>
      </w:r>
    </w:p>
    <w:p w14:paraId="2A8859EB" w14:textId="62C5D3B5"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 xml:space="preserve">o) Wykonawca zapewnia bezpłatną, automatyczną aktywację kart podarunkowych najpóźniej w terminie 2 dni od potwierdzenia przez </w:t>
      </w:r>
      <w:r w:rsidR="008E09F7">
        <w:rPr>
          <w:rFonts w:ascii="Arial" w:eastAsiaTheme="minorHAnsi" w:hAnsi="Arial" w:cs="Arial"/>
          <w:color w:val="000000" w:themeColor="text1"/>
          <w:sz w:val="20"/>
          <w:szCs w:val="20"/>
          <w:lang w:eastAsia="en-US"/>
        </w:rPr>
        <w:t>Z</w:t>
      </w:r>
      <w:r w:rsidRPr="0025264D">
        <w:rPr>
          <w:rFonts w:ascii="Arial" w:eastAsiaTheme="minorHAnsi" w:hAnsi="Arial" w:cs="Arial"/>
          <w:color w:val="000000" w:themeColor="text1"/>
          <w:sz w:val="20"/>
          <w:szCs w:val="20"/>
          <w:lang w:eastAsia="en-US"/>
        </w:rPr>
        <w:t>amawiającego odbioru kart przez użytkowników.</w:t>
      </w:r>
    </w:p>
    <w:p w14:paraId="4BEE4A30"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p) Zamawiający zastrzega, że obsługa procesu zasilania kart płatniczych leży po stronie Wykonawcy.</w:t>
      </w:r>
    </w:p>
    <w:p w14:paraId="0FA0E7A9"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r) Zamawiający wymaga by przekazane środki na zasilenie kart podarunkowych przechowywane były na dedykowanym rachunku bankowym objętym Bankowym Funduszem Gwarancyjnym.</w:t>
      </w:r>
    </w:p>
    <w:p w14:paraId="2AE3F82A" w14:textId="77777777" w:rsidR="0025264D" w:rsidRP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s) Zamawiający nie ponosi kosztów wytworzenia kart przedpłaconych.</w:t>
      </w:r>
    </w:p>
    <w:p w14:paraId="06B43ED3" w14:textId="49D378D4" w:rsidR="0025264D" w:rsidRDefault="0025264D" w:rsidP="00743C38">
      <w:pPr>
        <w:spacing w:line="360" w:lineRule="auto"/>
        <w:ind w:left="357"/>
        <w:jc w:val="both"/>
        <w:rPr>
          <w:rFonts w:ascii="Arial" w:eastAsiaTheme="minorHAnsi" w:hAnsi="Arial" w:cs="Arial"/>
          <w:color w:val="000000" w:themeColor="text1"/>
          <w:sz w:val="20"/>
          <w:szCs w:val="20"/>
          <w:lang w:eastAsia="en-US"/>
        </w:rPr>
      </w:pPr>
      <w:r w:rsidRPr="0025264D">
        <w:rPr>
          <w:rFonts w:ascii="Arial" w:eastAsiaTheme="minorHAnsi" w:hAnsi="Arial" w:cs="Arial"/>
          <w:color w:val="000000" w:themeColor="text1"/>
          <w:sz w:val="20"/>
          <w:szCs w:val="20"/>
          <w:lang w:eastAsia="en-US"/>
        </w:rPr>
        <w:t>t) każda karta podarunkowa z nadanym numerem, datą ważności i wartością karty będzie dostarczona w kopercie wraz z dokumentem zawierającym informacje o sposobie prawidłowego użytkowania karty tj. sposobie zastrzeżenia karty, sposobie sprawdzenia salda i historii transakcji, promocjach i  rabatach udzielanych przez poszczególnych partnerów handlowych Wykonawcy użytkownikom kart.</w:t>
      </w:r>
    </w:p>
    <w:p w14:paraId="4BDAD6C7" w14:textId="2AC5EFB7" w:rsidR="0025264D" w:rsidRPr="0025264D" w:rsidRDefault="008E09F7" w:rsidP="00743C38">
      <w:pPr>
        <w:spacing w:line="360" w:lineRule="auto"/>
        <w:ind w:left="357" w:hanging="357"/>
        <w:jc w:val="both"/>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7</w:t>
      </w:r>
      <w:r w:rsidR="0025264D" w:rsidRPr="0025264D">
        <w:rPr>
          <w:rFonts w:ascii="Arial" w:eastAsiaTheme="minorHAnsi" w:hAnsi="Arial" w:cs="Arial"/>
          <w:color w:val="000000" w:themeColor="text1"/>
          <w:sz w:val="20"/>
          <w:szCs w:val="20"/>
          <w:lang w:eastAsia="en-US"/>
        </w:rPr>
        <w:t>. Wszelkie koszty związane z dostawą, zwrotem, ubezpieczeniem oraz obsługą kart  ponosi Wykonawca.</w:t>
      </w:r>
    </w:p>
    <w:p w14:paraId="256E7DFD" w14:textId="77777777" w:rsidR="0025264D" w:rsidRPr="0025264D" w:rsidRDefault="0025264D" w:rsidP="00743C38">
      <w:pPr>
        <w:spacing w:line="360" w:lineRule="auto"/>
        <w:ind w:left="357" w:hanging="357"/>
        <w:jc w:val="both"/>
        <w:rPr>
          <w:rFonts w:ascii="Arial" w:eastAsiaTheme="minorHAnsi" w:hAnsi="Arial" w:cs="Arial"/>
          <w:color w:val="000000" w:themeColor="text1"/>
          <w:sz w:val="20"/>
          <w:szCs w:val="20"/>
          <w:lang w:eastAsia="en-US"/>
        </w:rPr>
      </w:pPr>
    </w:p>
    <w:p w14:paraId="3E229898" w14:textId="4162D59E" w:rsidR="0025264D" w:rsidRPr="001147D4" w:rsidRDefault="0025264D" w:rsidP="00743C38">
      <w:pPr>
        <w:spacing w:line="360" w:lineRule="auto"/>
        <w:jc w:val="both"/>
        <w:rPr>
          <w:rFonts w:ascii="Arial" w:eastAsiaTheme="minorHAnsi" w:hAnsi="Arial" w:cs="Arial"/>
          <w:b/>
          <w:color w:val="000000" w:themeColor="text1"/>
          <w:sz w:val="20"/>
          <w:szCs w:val="20"/>
          <w:lang w:eastAsia="en-US"/>
        </w:rPr>
      </w:pPr>
      <w:r w:rsidRPr="0025264D">
        <w:rPr>
          <w:rFonts w:ascii="Arial" w:eastAsiaTheme="minorHAnsi" w:hAnsi="Arial" w:cs="Arial"/>
          <w:b/>
          <w:color w:val="000000" w:themeColor="text1"/>
          <w:sz w:val="20"/>
          <w:szCs w:val="20"/>
          <w:lang w:eastAsia="en-US"/>
        </w:rPr>
        <w:t>IV.TERMIN WYKONANIA ZAMÓWIENIA</w:t>
      </w:r>
    </w:p>
    <w:p w14:paraId="34FC40B0" w14:textId="34FD79EB" w:rsidR="0025264D" w:rsidRPr="00A070D6" w:rsidRDefault="0025264D" w:rsidP="00A070D6">
      <w:pPr>
        <w:widowControl w:val="0"/>
        <w:shd w:val="clear" w:color="auto" w:fill="FFFFFF" w:themeFill="background1"/>
        <w:suppressAutoHyphens/>
        <w:snapToGrid w:val="0"/>
        <w:spacing w:after="40" w:line="360" w:lineRule="auto"/>
        <w:jc w:val="both"/>
        <w:rPr>
          <w:rFonts w:ascii="Arial" w:hAnsi="Arial" w:cs="Arial"/>
          <w:b/>
          <w:sz w:val="20"/>
          <w:szCs w:val="20"/>
        </w:rPr>
      </w:pPr>
      <w:bookmarkStart w:id="7" w:name="_Hlk97538024"/>
      <w:r w:rsidRPr="00A070D6">
        <w:rPr>
          <w:rFonts w:ascii="Arial" w:hAnsi="Arial" w:cs="Arial"/>
          <w:bCs/>
          <w:sz w:val="20"/>
          <w:szCs w:val="20"/>
        </w:rPr>
        <w:t xml:space="preserve">1.Zamówienie  będzie </w:t>
      </w:r>
      <w:r w:rsidR="00A070D6" w:rsidRPr="00A070D6">
        <w:rPr>
          <w:rFonts w:ascii="Arial" w:hAnsi="Arial" w:cs="Arial"/>
          <w:bCs/>
          <w:sz w:val="20"/>
          <w:szCs w:val="20"/>
        </w:rPr>
        <w:t>z</w:t>
      </w:r>
      <w:r w:rsidRPr="00A070D6">
        <w:rPr>
          <w:rFonts w:ascii="Arial" w:hAnsi="Arial" w:cs="Arial"/>
          <w:bCs/>
          <w:sz w:val="20"/>
          <w:szCs w:val="20"/>
        </w:rPr>
        <w:t>realizowane</w:t>
      </w:r>
      <w:bookmarkStart w:id="8" w:name="_Hlk97536293"/>
      <w:r w:rsidR="00A070D6">
        <w:rPr>
          <w:rFonts w:ascii="Arial" w:hAnsi="Arial" w:cs="Arial"/>
          <w:b/>
          <w:sz w:val="20"/>
          <w:szCs w:val="20"/>
        </w:rPr>
        <w:t xml:space="preserve"> </w:t>
      </w:r>
      <w:bookmarkStart w:id="9" w:name="_Hlk159827851"/>
      <w:r w:rsidR="009405A0">
        <w:rPr>
          <w:rFonts w:ascii="Arial" w:hAnsi="Arial" w:cs="Arial"/>
          <w:b/>
          <w:sz w:val="20"/>
          <w:szCs w:val="20"/>
        </w:rPr>
        <w:t xml:space="preserve">w </w:t>
      </w:r>
      <w:r w:rsidRPr="0025264D">
        <w:rPr>
          <w:rFonts w:ascii="Arial" w:hAnsi="Arial" w:cs="Arial"/>
          <w:sz w:val="20"/>
          <w:szCs w:val="20"/>
        </w:rPr>
        <w:t>nieprzekraczaln</w:t>
      </w:r>
      <w:r w:rsidR="009405A0">
        <w:rPr>
          <w:rFonts w:ascii="Arial" w:hAnsi="Arial" w:cs="Arial"/>
          <w:sz w:val="20"/>
          <w:szCs w:val="20"/>
        </w:rPr>
        <w:t>ym terminie</w:t>
      </w:r>
      <w:r w:rsidRPr="0025264D">
        <w:rPr>
          <w:rFonts w:ascii="Arial" w:hAnsi="Arial" w:cs="Arial"/>
          <w:sz w:val="20"/>
          <w:szCs w:val="20"/>
        </w:rPr>
        <w:t xml:space="preserve"> w dniu  </w:t>
      </w:r>
      <w:bookmarkEnd w:id="9"/>
      <w:r w:rsidR="001461CD">
        <w:rPr>
          <w:rFonts w:ascii="Arial" w:hAnsi="Arial" w:cs="Arial"/>
          <w:sz w:val="20"/>
          <w:szCs w:val="20"/>
        </w:rPr>
        <w:t>0</w:t>
      </w:r>
      <w:r w:rsidR="00B21A24">
        <w:rPr>
          <w:rFonts w:ascii="Arial" w:hAnsi="Arial" w:cs="Arial"/>
          <w:sz w:val="20"/>
          <w:szCs w:val="20"/>
        </w:rPr>
        <w:t>5</w:t>
      </w:r>
      <w:r w:rsidRPr="0025264D">
        <w:rPr>
          <w:rFonts w:ascii="Arial" w:hAnsi="Arial" w:cs="Arial"/>
          <w:sz w:val="20"/>
          <w:szCs w:val="20"/>
        </w:rPr>
        <w:t xml:space="preserve"> </w:t>
      </w:r>
      <w:r w:rsidR="001461CD">
        <w:rPr>
          <w:rFonts w:ascii="Arial" w:hAnsi="Arial" w:cs="Arial"/>
          <w:sz w:val="20"/>
          <w:szCs w:val="20"/>
        </w:rPr>
        <w:t>grudnia</w:t>
      </w:r>
      <w:r w:rsidRPr="0025264D">
        <w:rPr>
          <w:rFonts w:ascii="Arial" w:hAnsi="Arial" w:cs="Arial"/>
          <w:color w:val="FF0000"/>
          <w:sz w:val="20"/>
          <w:szCs w:val="20"/>
        </w:rPr>
        <w:t xml:space="preserve"> </w:t>
      </w:r>
      <w:r w:rsidRPr="0025264D">
        <w:rPr>
          <w:rFonts w:ascii="Arial" w:hAnsi="Arial" w:cs="Arial"/>
          <w:sz w:val="20"/>
          <w:szCs w:val="20"/>
        </w:rPr>
        <w:t>202</w:t>
      </w:r>
      <w:r w:rsidR="00C77715">
        <w:rPr>
          <w:rFonts w:ascii="Arial" w:hAnsi="Arial" w:cs="Arial"/>
          <w:sz w:val="20"/>
          <w:szCs w:val="20"/>
        </w:rPr>
        <w:t>4</w:t>
      </w:r>
      <w:r w:rsidRPr="0025264D">
        <w:rPr>
          <w:rFonts w:ascii="Arial" w:hAnsi="Arial" w:cs="Arial"/>
          <w:sz w:val="20"/>
          <w:szCs w:val="20"/>
        </w:rPr>
        <w:t xml:space="preserve">r. </w:t>
      </w:r>
      <w:r w:rsidR="001461CD">
        <w:rPr>
          <w:rFonts w:ascii="Arial" w:hAnsi="Arial" w:cs="Arial"/>
          <w:sz w:val="20"/>
          <w:szCs w:val="20"/>
        </w:rPr>
        <w:t>do godz.12.00</w:t>
      </w:r>
    </w:p>
    <w:bookmarkEnd w:id="7"/>
    <w:bookmarkEnd w:id="8"/>
    <w:p w14:paraId="7A41080A" w14:textId="2BDE5B53" w:rsidR="00A90CBC" w:rsidRPr="00A90CBC" w:rsidRDefault="00A070D6" w:rsidP="00A90CBC">
      <w:pPr>
        <w:shd w:val="clear" w:color="auto" w:fill="FFFFFF" w:themeFill="background1"/>
        <w:suppressAutoHyphens/>
        <w:spacing w:after="40" w:line="360" w:lineRule="auto"/>
        <w:jc w:val="both"/>
        <w:rPr>
          <w:rFonts w:ascii="Arial" w:hAnsi="Arial" w:cs="Arial"/>
          <w:sz w:val="20"/>
          <w:szCs w:val="20"/>
        </w:rPr>
      </w:pPr>
      <w:r>
        <w:rPr>
          <w:rFonts w:ascii="Arial" w:hAnsi="Arial" w:cs="Arial"/>
          <w:sz w:val="20"/>
          <w:szCs w:val="20"/>
        </w:rPr>
        <w:t>2</w:t>
      </w:r>
      <w:r w:rsidR="0025264D" w:rsidRPr="0025264D">
        <w:rPr>
          <w:rFonts w:ascii="Arial" w:hAnsi="Arial" w:cs="Arial"/>
          <w:sz w:val="20"/>
          <w:szCs w:val="20"/>
        </w:rPr>
        <w:t>.</w:t>
      </w:r>
      <w:r w:rsidR="0025264D" w:rsidRPr="0025264D">
        <w:rPr>
          <w:rFonts w:ascii="Arial" w:hAnsi="Arial" w:cs="Arial"/>
          <w:sz w:val="20"/>
          <w:szCs w:val="20"/>
        </w:rPr>
        <w:tab/>
        <w:t xml:space="preserve">Sposób realizacji zamówienia  określony został w załączniku nr </w:t>
      </w:r>
      <w:r w:rsidR="00CF0E95">
        <w:rPr>
          <w:rFonts w:ascii="Arial" w:hAnsi="Arial" w:cs="Arial"/>
          <w:sz w:val="20"/>
          <w:szCs w:val="20"/>
        </w:rPr>
        <w:t>4</w:t>
      </w:r>
      <w:r w:rsidR="0025264D" w:rsidRPr="0025264D">
        <w:rPr>
          <w:rFonts w:ascii="Arial" w:hAnsi="Arial" w:cs="Arial"/>
          <w:sz w:val="20"/>
          <w:szCs w:val="20"/>
        </w:rPr>
        <w:t>– wzór umowy.</w:t>
      </w:r>
    </w:p>
    <w:p w14:paraId="7C510E0E" w14:textId="77777777" w:rsidR="00B81C6E" w:rsidRDefault="00B81C6E" w:rsidP="00B55F80">
      <w:pPr>
        <w:pStyle w:val="pkt"/>
        <w:shd w:val="clear" w:color="auto" w:fill="FFFFFF" w:themeFill="background1"/>
        <w:tabs>
          <w:tab w:val="left" w:pos="0"/>
        </w:tabs>
        <w:spacing w:before="0" w:after="0" w:line="360" w:lineRule="auto"/>
        <w:ind w:left="0" w:firstLine="0"/>
        <w:rPr>
          <w:rFonts w:ascii="Arial" w:hAnsi="Arial" w:cs="Arial"/>
          <w:b/>
          <w:sz w:val="20"/>
        </w:rPr>
      </w:pPr>
    </w:p>
    <w:p w14:paraId="2D6E089D" w14:textId="16EC24EB" w:rsidR="008D1EAB" w:rsidRPr="00DF107C" w:rsidRDefault="00DF107C" w:rsidP="00B55F80">
      <w:pPr>
        <w:pStyle w:val="pkt"/>
        <w:shd w:val="clear" w:color="auto" w:fill="FFFFFF" w:themeFill="background1"/>
        <w:tabs>
          <w:tab w:val="left" w:pos="0"/>
        </w:tabs>
        <w:spacing w:before="0" w:after="0" w:line="360" w:lineRule="auto"/>
        <w:ind w:left="0" w:firstLine="0"/>
        <w:rPr>
          <w:rFonts w:ascii="Arial" w:hAnsi="Arial" w:cs="Arial"/>
          <w:b/>
          <w:sz w:val="20"/>
        </w:rPr>
      </w:pPr>
      <w:r>
        <w:rPr>
          <w:rFonts w:ascii="Arial" w:hAnsi="Arial" w:cs="Arial"/>
          <w:b/>
          <w:sz w:val="20"/>
        </w:rPr>
        <w:t>V.</w:t>
      </w:r>
      <w:r w:rsidR="008D1EAB" w:rsidRPr="00DF107C">
        <w:rPr>
          <w:rFonts w:ascii="Arial" w:hAnsi="Arial" w:cs="Arial"/>
          <w:b/>
          <w:sz w:val="20"/>
        </w:rPr>
        <w:t>WARUNKI UDZIAŁU W POSTĘPOWANIU</w:t>
      </w:r>
    </w:p>
    <w:p w14:paraId="714D2761" w14:textId="77777777" w:rsidR="008D1EAB" w:rsidRPr="00DF107C" w:rsidRDefault="008D1EAB" w:rsidP="006F0D31">
      <w:pPr>
        <w:pStyle w:val="Teksttreci0"/>
        <w:numPr>
          <w:ilvl w:val="0"/>
          <w:numId w:val="9"/>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sidRPr="00DF107C">
        <w:rPr>
          <w:rFonts w:ascii="Arial" w:hAnsi="Arial" w:cs="Arial"/>
          <w:sz w:val="20"/>
          <w:szCs w:val="20"/>
          <w:lang w:val="pl-PL"/>
        </w:rPr>
        <w:tab/>
        <w:t xml:space="preserve">O udzielenie zamówienia mogą ubiegać się Wykonawcy, którzy nie podlegają wykluczeniu na zasadach określonych w Rozdziale </w:t>
      </w:r>
      <w:r w:rsidR="00B55F80">
        <w:rPr>
          <w:rFonts w:ascii="Arial" w:hAnsi="Arial" w:cs="Arial"/>
          <w:sz w:val="20"/>
          <w:szCs w:val="20"/>
          <w:lang w:val="pl-PL"/>
        </w:rPr>
        <w:t>VI</w:t>
      </w:r>
      <w:r w:rsidRPr="00DF107C">
        <w:rPr>
          <w:rFonts w:ascii="Arial" w:hAnsi="Arial" w:cs="Arial"/>
          <w:sz w:val="20"/>
          <w:szCs w:val="20"/>
          <w:lang w:val="pl-PL"/>
        </w:rPr>
        <w:t xml:space="preserve"> SWZ, oraz spełniają określone przez Zamawiającego warunki</w:t>
      </w:r>
      <w:r w:rsidRPr="00DF107C">
        <w:rPr>
          <w:rStyle w:val="TeksttreciPogrubienie"/>
          <w:rFonts w:ascii="Arial" w:hAnsi="Arial" w:cs="Arial"/>
          <w:bCs/>
          <w:sz w:val="20"/>
          <w:szCs w:val="20"/>
          <w:lang w:val="pl-PL"/>
        </w:rPr>
        <w:t xml:space="preserve"> </w:t>
      </w:r>
      <w:r w:rsidRPr="00DF107C">
        <w:rPr>
          <w:rStyle w:val="TeksttreciPogrubienie"/>
          <w:rFonts w:ascii="Arial" w:hAnsi="Arial" w:cs="Arial"/>
          <w:b w:val="0"/>
          <w:bCs/>
          <w:sz w:val="20"/>
          <w:szCs w:val="20"/>
          <w:lang w:val="pl-PL"/>
        </w:rPr>
        <w:t>udziału w postępowaniu.</w:t>
      </w:r>
      <w:bookmarkStart w:id="10" w:name="bookmark3"/>
    </w:p>
    <w:p w14:paraId="37ECA4DB" w14:textId="77777777" w:rsidR="008D1EAB" w:rsidRPr="00DF107C" w:rsidRDefault="008D1EAB" w:rsidP="006F0D31">
      <w:pPr>
        <w:pStyle w:val="Teksttreci0"/>
        <w:numPr>
          <w:ilvl w:val="0"/>
          <w:numId w:val="9"/>
        </w:numPr>
        <w:shd w:val="clear" w:color="auto" w:fill="auto"/>
        <w:tabs>
          <w:tab w:val="clear" w:pos="454"/>
        </w:tabs>
        <w:spacing w:line="360" w:lineRule="auto"/>
        <w:ind w:left="426" w:right="20" w:hanging="426"/>
        <w:jc w:val="both"/>
        <w:rPr>
          <w:rFonts w:ascii="Arial" w:hAnsi="Arial" w:cs="Arial"/>
          <w:sz w:val="20"/>
          <w:szCs w:val="20"/>
          <w:lang w:val="pl-PL"/>
        </w:rPr>
      </w:pPr>
      <w:r w:rsidRPr="00DF107C">
        <w:rPr>
          <w:rFonts w:ascii="Arial" w:hAnsi="Arial" w:cs="Arial"/>
          <w:sz w:val="20"/>
          <w:szCs w:val="20"/>
          <w:lang w:val="pl-PL"/>
        </w:rPr>
        <w:lastRenderedPageBreak/>
        <w:tab/>
        <w:t>O udzielenie zamówienia mogą ubiegać się Wykonawcy, którzy spełniają warunki dotyczące:</w:t>
      </w:r>
      <w:bookmarkEnd w:id="10"/>
    </w:p>
    <w:p w14:paraId="0C7D3FB3" w14:textId="77777777" w:rsidR="008D1EAB" w:rsidRPr="00DF107C" w:rsidRDefault="008D1EAB" w:rsidP="006F0D31">
      <w:pPr>
        <w:pStyle w:val="Teksttreci0"/>
        <w:numPr>
          <w:ilvl w:val="0"/>
          <w:numId w:val="24"/>
        </w:numPr>
        <w:shd w:val="clear" w:color="auto" w:fill="auto"/>
        <w:spacing w:line="360" w:lineRule="auto"/>
        <w:ind w:left="852" w:right="20" w:hanging="426"/>
        <w:jc w:val="both"/>
        <w:rPr>
          <w:rFonts w:ascii="Arial" w:hAnsi="Arial" w:cs="Arial"/>
          <w:sz w:val="20"/>
          <w:szCs w:val="20"/>
          <w:lang w:val="pl-PL"/>
        </w:rPr>
      </w:pPr>
      <w:r w:rsidRPr="00DF107C">
        <w:rPr>
          <w:rFonts w:ascii="Arial" w:hAnsi="Arial" w:cs="Arial"/>
          <w:b/>
          <w:sz w:val="20"/>
          <w:szCs w:val="20"/>
          <w:lang w:val="pl-PL"/>
        </w:rPr>
        <w:tab/>
        <w:t>zdolności do występowania w obrocie gospodarczym:</w:t>
      </w:r>
    </w:p>
    <w:p w14:paraId="3C017D36" w14:textId="77777777" w:rsidR="008D1EAB" w:rsidRPr="00DF107C" w:rsidRDefault="008D1EAB" w:rsidP="008D1EAB">
      <w:pPr>
        <w:pStyle w:val="Teksttreci0"/>
        <w:shd w:val="clear" w:color="auto" w:fill="auto"/>
        <w:spacing w:line="360" w:lineRule="auto"/>
        <w:ind w:left="868" w:right="20" w:firstLine="0"/>
        <w:jc w:val="both"/>
        <w:rPr>
          <w:rFonts w:ascii="Arial" w:hAnsi="Arial" w:cs="Arial"/>
          <w:sz w:val="20"/>
          <w:szCs w:val="20"/>
          <w:lang w:val="pl-PL"/>
        </w:rPr>
      </w:pPr>
      <w:r w:rsidRPr="00DF107C">
        <w:rPr>
          <w:rFonts w:ascii="Arial" w:hAnsi="Arial" w:cs="Arial"/>
          <w:sz w:val="20"/>
          <w:szCs w:val="20"/>
          <w:lang w:val="pl-PL"/>
        </w:rPr>
        <w:t>Zamawiający nie stawia warunku w powyższym zakresie.</w:t>
      </w:r>
    </w:p>
    <w:p w14:paraId="202D4986" w14:textId="77777777" w:rsidR="008D1EAB" w:rsidRPr="00DF107C" w:rsidRDefault="008D1EAB" w:rsidP="006F0D31">
      <w:pPr>
        <w:pStyle w:val="Teksttreci0"/>
        <w:numPr>
          <w:ilvl w:val="0"/>
          <w:numId w:val="24"/>
        </w:numPr>
        <w:shd w:val="clear" w:color="auto" w:fill="auto"/>
        <w:spacing w:line="360" w:lineRule="auto"/>
        <w:ind w:left="852" w:right="20" w:hanging="426"/>
        <w:jc w:val="both"/>
        <w:rPr>
          <w:rFonts w:ascii="Arial" w:hAnsi="Arial" w:cs="Arial"/>
          <w:b/>
          <w:sz w:val="20"/>
          <w:szCs w:val="20"/>
          <w:lang w:val="pl-PL"/>
        </w:rPr>
      </w:pPr>
      <w:r w:rsidRPr="00DF107C">
        <w:rPr>
          <w:rFonts w:ascii="Arial" w:hAnsi="Arial" w:cs="Arial"/>
          <w:b/>
          <w:sz w:val="20"/>
          <w:szCs w:val="20"/>
          <w:lang w:val="pl-PL"/>
        </w:rPr>
        <w:tab/>
        <w:t>uprawnień do prowadzenia określonej działalności gospodarczej lub zawodowej, o ile wynika to z odrębnych przepisów:</w:t>
      </w:r>
    </w:p>
    <w:p w14:paraId="046A6968" w14:textId="77777777" w:rsidR="008D1EAB" w:rsidRPr="00DF107C" w:rsidRDefault="008D1EAB" w:rsidP="008D1EAB">
      <w:pPr>
        <w:pStyle w:val="Teksttreci0"/>
        <w:shd w:val="clear" w:color="auto" w:fill="auto"/>
        <w:spacing w:line="360" w:lineRule="auto"/>
        <w:ind w:left="868" w:right="20" w:firstLine="0"/>
        <w:jc w:val="both"/>
        <w:rPr>
          <w:rFonts w:ascii="Arial" w:hAnsi="Arial" w:cs="Arial"/>
          <w:sz w:val="20"/>
          <w:szCs w:val="20"/>
          <w:lang w:val="pl-PL"/>
        </w:rPr>
      </w:pPr>
      <w:r w:rsidRPr="00DF107C">
        <w:rPr>
          <w:rFonts w:ascii="Arial" w:hAnsi="Arial" w:cs="Arial"/>
          <w:sz w:val="20"/>
          <w:szCs w:val="20"/>
          <w:lang w:val="pl-PL"/>
        </w:rPr>
        <w:t>Zamawiający nie stawia warunku w powyższym zakresie.</w:t>
      </w:r>
    </w:p>
    <w:p w14:paraId="015A7874" w14:textId="77777777" w:rsidR="008D1EAB" w:rsidRPr="00DF107C" w:rsidRDefault="008D1EAB" w:rsidP="006F0D31">
      <w:pPr>
        <w:pStyle w:val="Teksttreci0"/>
        <w:numPr>
          <w:ilvl w:val="0"/>
          <w:numId w:val="24"/>
        </w:numPr>
        <w:shd w:val="clear" w:color="auto" w:fill="auto"/>
        <w:spacing w:line="360" w:lineRule="auto"/>
        <w:ind w:left="852" w:right="20" w:hanging="426"/>
        <w:jc w:val="both"/>
        <w:rPr>
          <w:rFonts w:ascii="Arial" w:hAnsi="Arial" w:cs="Arial"/>
          <w:sz w:val="20"/>
          <w:szCs w:val="20"/>
          <w:lang w:val="pl-PL"/>
        </w:rPr>
      </w:pPr>
      <w:r w:rsidRPr="00DF107C">
        <w:rPr>
          <w:rFonts w:ascii="Arial" w:hAnsi="Arial" w:cs="Arial"/>
          <w:b/>
          <w:sz w:val="20"/>
          <w:szCs w:val="20"/>
          <w:lang w:val="pl-PL"/>
        </w:rPr>
        <w:tab/>
        <w:t>sytuacji ekonomicznej lub finansowej:</w:t>
      </w:r>
    </w:p>
    <w:p w14:paraId="06CB9A10" w14:textId="77777777" w:rsidR="008D1EAB" w:rsidRPr="00DF107C" w:rsidRDefault="008D1EAB" w:rsidP="008D1EAB">
      <w:pPr>
        <w:pStyle w:val="Teksttreci0"/>
        <w:shd w:val="clear" w:color="auto" w:fill="auto"/>
        <w:spacing w:line="360" w:lineRule="auto"/>
        <w:ind w:left="868" w:right="20" w:firstLine="0"/>
        <w:jc w:val="both"/>
        <w:rPr>
          <w:rFonts w:ascii="Arial" w:hAnsi="Arial" w:cs="Arial"/>
          <w:sz w:val="20"/>
          <w:szCs w:val="20"/>
          <w:lang w:val="pl-PL"/>
        </w:rPr>
      </w:pPr>
      <w:r w:rsidRPr="00DF107C">
        <w:rPr>
          <w:rFonts w:ascii="Arial" w:hAnsi="Arial" w:cs="Arial"/>
          <w:sz w:val="20"/>
          <w:szCs w:val="20"/>
          <w:lang w:val="pl-PL"/>
        </w:rPr>
        <w:t>Zamawiający nie stawia warunku w powyższym zakresie.</w:t>
      </w:r>
    </w:p>
    <w:p w14:paraId="4BE219D3" w14:textId="77777777" w:rsidR="008D1EAB" w:rsidRPr="00DF107C" w:rsidRDefault="008D1EAB" w:rsidP="006F0D31">
      <w:pPr>
        <w:pStyle w:val="Teksttreci0"/>
        <w:numPr>
          <w:ilvl w:val="0"/>
          <w:numId w:val="24"/>
        </w:numPr>
        <w:shd w:val="clear" w:color="auto" w:fill="auto"/>
        <w:spacing w:line="360" w:lineRule="auto"/>
        <w:ind w:left="852" w:right="20" w:hanging="426"/>
        <w:jc w:val="both"/>
        <w:rPr>
          <w:rFonts w:ascii="Arial" w:hAnsi="Arial" w:cs="Arial"/>
          <w:b/>
          <w:sz w:val="20"/>
          <w:szCs w:val="20"/>
          <w:lang w:val="pl-PL"/>
        </w:rPr>
      </w:pPr>
      <w:r w:rsidRPr="00DF107C">
        <w:rPr>
          <w:rFonts w:ascii="Arial" w:hAnsi="Arial" w:cs="Arial"/>
          <w:b/>
          <w:sz w:val="20"/>
          <w:szCs w:val="20"/>
          <w:lang w:val="pl-PL"/>
        </w:rPr>
        <w:tab/>
        <w:t>zdolności technicznej lub zawodowej:</w:t>
      </w:r>
    </w:p>
    <w:p w14:paraId="3C0599F8" w14:textId="2319D449" w:rsidR="00B55F80" w:rsidRDefault="008D1EAB" w:rsidP="00767EE6">
      <w:pPr>
        <w:pStyle w:val="Teksttreci0"/>
        <w:shd w:val="clear" w:color="auto" w:fill="auto"/>
        <w:spacing w:line="360" w:lineRule="auto"/>
        <w:ind w:left="1004" w:right="20" w:firstLine="0"/>
        <w:jc w:val="both"/>
        <w:rPr>
          <w:rFonts w:ascii="Arial" w:hAnsi="Arial" w:cs="Arial"/>
          <w:sz w:val="20"/>
          <w:szCs w:val="20"/>
          <w:lang w:val="pl-PL"/>
        </w:rPr>
      </w:pPr>
      <w:r w:rsidRPr="00DF107C">
        <w:rPr>
          <w:rFonts w:ascii="Arial" w:hAnsi="Arial" w:cs="Arial"/>
          <w:sz w:val="20"/>
          <w:szCs w:val="20"/>
          <w:lang w:val="pl-PL"/>
        </w:rPr>
        <w:t>Zamawiający nie stawia warunku w powyższym zakresie.</w:t>
      </w:r>
    </w:p>
    <w:p w14:paraId="30F1B303" w14:textId="61559A83" w:rsidR="008A3320" w:rsidRDefault="008A3320" w:rsidP="006F0D31">
      <w:pPr>
        <w:pStyle w:val="Teksttreci0"/>
        <w:numPr>
          <w:ilvl w:val="0"/>
          <w:numId w:val="9"/>
        </w:numPr>
        <w:shd w:val="clear" w:color="auto" w:fill="auto"/>
        <w:spacing w:line="360" w:lineRule="auto"/>
        <w:ind w:right="20"/>
        <w:jc w:val="both"/>
        <w:rPr>
          <w:rFonts w:ascii="Arial" w:hAnsi="Arial" w:cs="Arial"/>
          <w:sz w:val="20"/>
          <w:szCs w:val="20"/>
          <w:lang w:val="pl-PL"/>
        </w:rPr>
      </w:pPr>
      <w:r w:rsidRPr="008A3320">
        <w:rPr>
          <w:rFonts w:ascii="Arial" w:hAnsi="Arial" w:cs="Arial"/>
          <w:sz w:val="20"/>
          <w:szCs w:val="20"/>
          <w:lang w:val="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8788271" w14:textId="77777777" w:rsidR="006634F1" w:rsidRDefault="006634F1" w:rsidP="00B55F80">
      <w:pPr>
        <w:spacing w:line="360" w:lineRule="auto"/>
        <w:jc w:val="both"/>
        <w:rPr>
          <w:rFonts w:ascii="Arial" w:hAnsi="Arial" w:cs="Arial"/>
          <w:b/>
          <w:sz w:val="20"/>
          <w:szCs w:val="20"/>
        </w:rPr>
      </w:pPr>
    </w:p>
    <w:p w14:paraId="3DF086E0" w14:textId="1339B8F0" w:rsidR="00B55F80" w:rsidRPr="00DF107C" w:rsidRDefault="00B55F80" w:rsidP="00B55F80">
      <w:pPr>
        <w:spacing w:line="360" w:lineRule="auto"/>
        <w:jc w:val="both"/>
        <w:rPr>
          <w:rFonts w:ascii="Arial" w:hAnsi="Arial" w:cs="Arial"/>
          <w:iCs/>
          <w:sz w:val="20"/>
          <w:szCs w:val="20"/>
        </w:rPr>
      </w:pPr>
      <w:r>
        <w:rPr>
          <w:rFonts w:ascii="Arial" w:hAnsi="Arial" w:cs="Arial"/>
          <w:b/>
          <w:sz w:val="20"/>
          <w:szCs w:val="20"/>
        </w:rPr>
        <w:t>VI</w:t>
      </w:r>
      <w:r w:rsidRPr="00DF107C">
        <w:rPr>
          <w:rFonts w:ascii="Arial" w:hAnsi="Arial" w:cs="Arial"/>
          <w:b/>
          <w:sz w:val="20"/>
          <w:szCs w:val="20"/>
        </w:rPr>
        <w:t xml:space="preserve">. </w:t>
      </w:r>
      <w:r w:rsidRPr="00DF107C">
        <w:rPr>
          <w:rFonts w:ascii="Arial" w:hAnsi="Arial" w:cs="Arial"/>
          <w:b/>
          <w:sz w:val="20"/>
          <w:szCs w:val="20"/>
        </w:rPr>
        <w:tab/>
      </w:r>
      <w:r w:rsidRPr="00DF107C">
        <w:rPr>
          <w:rFonts w:ascii="Arial" w:hAnsi="Arial" w:cs="Arial"/>
          <w:b/>
          <w:sz w:val="20"/>
          <w:szCs w:val="20"/>
          <w:shd w:val="clear" w:color="auto" w:fill="FFFFFF" w:themeFill="background1"/>
        </w:rPr>
        <w:t>PODSTAWY WYKLUCZENIA Z POSTĘPOWANIA</w:t>
      </w:r>
    </w:p>
    <w:p w14:paraId="4F7319AA"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 xml:space="preserve">1. Z postępowania o udzielenie zamówienia wyklucza się z zastrzeżeniem art. 110 ust. 2 pzp, Wykonawcę: </w:t>
      </w:r>
    </w:p>
    <w:p w14:paraId="0DAC63E1"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 xml:space="preserve">1) będącego osobą fizyczną, którego prawomocnie skazano za przestępstwo: </w:t>
      </w:r>
    </w:p>
    <w:p w14:paraId="29806F67"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a) udziału w zorganizowanej grupie przestępczej albo związku mającym na celu popełnienie przestępstwa lub przestępstwa skarbowego, o którym mowa w art. 258 Kodeksu karnego;</w:t>
      </w:r>
    </w:p>
    <w:p w14:paraId="3F3E92E4"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b) handlu ludźmi, o którym mowa w art. 189a Kodeksu karnego;</w:t>
      </w:r>
    </w:p>
    <w:p w14:paraId="5E9611D0" w14:textId="2CD7D6B6"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c) o którym mowa w art. 228–230a, art. 250a Kodeksu karnego lub w art. 46 lub art. 48 ustawy z dnia 25 czerwca 2010 r. o sporcie</w:t>
      </w:r>
      <w:r w:rsidR="0069455D">
        <w:rPr>
          <w:rFonts w:ascii="Arial" w:hAnsi="Arial" w:cs="Arial"/>
          <w:sz w:val="20"/>
          <w:szCs w:val="20"/>
        </w:rPr>
        <w:t xml:space="preserve"> </w:t>
      </w:r>
      <w:r w:rsidR="0069455D" w:rsidRPr="0069455D">
        <w:rPr>
          <w:rFonts w:ascii="Arial" w:hAnsi="Arial" w:cs="Arial"/>
          <w:sz w:val="20"/>
          <w:szCs w:val="20"/>
        </w:rPr>
        <w:t>(Dz. U. z 2020 r. poz. 1133 oraz z 2021 r. poz. 2054) lub w art. 831 _ 54 ust. 1–4 ustawy z dnia 12 maja 2011 r. o refundacji leków, środków spożywczych specjalnego przeznaczenia żywieniowego oraz wyrobów medycznych (Dz. U. z 2021 r. poz. 523, 1292, 1559 i 2054),</w:t>
      </w:r>
      <w:r w:rsidR="0069455D">
        <w:rPr>
          <w:rFonts w:ascii="Arial" w:hAnsi="Arial" w:cs="Arial"/>
          <w:sz w:val="20"/>
          <w:szCs w:val="20"/>
        </w:rPr>
        <w:t xml:space="preserve"> </w:t>
      </w:r>
    </w:p>
    <w:p w14:paraId="3E36425D"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29CAF8B"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 xml:space="preserve">e) o charakterze terrorystycznym, o którym mowa w art. 115 § 20 Kodeksu karnego, lub mające na celu popełnienie tego przestępstwa; </w:t>
      </w:r>
    </w:p>
    <w:p w14:paraId="10074576"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2006ACE"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50E1762"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lastRenderedPageBreak/>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8A3ED6F"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73D89C34"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 xml:space="preserve">3) wobec którego wydano prawomocny wyrok sadu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7ED71C6"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 xml:space="preserve">4) wobec którego orzeczono zakaz ubiegania się o zamówienia publiczne; </w:t>
      </w:r>
    </w:p>
    <w:p w14:paraId="4B328E93"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 że przygotowali te oferty lub wnioski niezależnie od siebie;</w:t>
      </w:r>
    </w:p>
    <w:p w14:paraId="6D94687A" w14:textId="044B525C" w:rsidR="00B55F80" w:rsidRDefault="00B55F80" w:rsidP="00B55F80">
      <w:pPr>
        <w:pStyle w:val="Teksttreci0"/>
        <w:shd w:val="clear" w:color="auto" w:fill="auto"/>
        <w:spacing w:line="360" w:lineRule="auto"/>
        <w:ind w:firstLine="0"/>
        <w:jc w:val="both"/>
        <w:rPr>
          <w:rFonts w:ascii="Arial" w:hAnsi="Arial" w:cs="Arial"/>
          <w:sz w:val="20"/>
          <w:szCs w:val="20"/>
        </w:rPr>
      </w:pPr>
      <w:r w:rsidRPr="00DF107C">
        <w:rPr>
          <w:rFonts w:ascii="Arial" w:hAnsi="Arial" w:cs="Arial"/>
          <w:sz w:val="20"/>
          <w:szCs w:val="20"/>
        </w:rPr>
        <w:t xml:space="preserve"> 6) jeżeli, w przypadkach, o których mowa w art. 85 ust. 1 </w:t>
      </w:r>
      <w:r>
        <w:rPr>
          <w:rFonts w:ascii="Arial" w:hAnsi="Arial" w:cs="Arial"/>
          <w:sz w:val="20"/>
          <w:szCs w:val="20"/>
        </w:rPr>
        <w:t>Pzp</w:t>
      </w:r>
      <w:r w:rsidRPr="00DF107C">
        <w:rPr>
          <w:rFonts w:ascii="Arial" w:hAnsi="Arial" w:cs="Arial"/>
          <w:sz w:val="20"/>
          <w:szCs w:val="20"/>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6E256A5" w14:textId="77777777" w:rsidR="00A070D6" w:rsidRPr="00A070D6" w:rsidRDefault="00A070D6" w:rsidP="00A070D6">
      <w:pPr>
        <w:pStyle w:val="Teksttreci0"/>
        <w:spacing w:line="360" w:lineRule="auto"/>
        <w:jc w:val="both"/>
        <w:rPr>
          <w:rFonts w:ascii="Arial" w:hAnsi="Arial" w:cs="Arial"/>
          <w:sz w:val="20"/>
          <w:szCs w:val="20"/>
        </w:rPr>
      </w:pPr>
      <w:r w:rsidRPr="00A070D6">
        <w:rPr>
          <w:rFonts w:ascii="Arial" w:hAnsi="Arial" w:cs="Arial"/>
          <w:sz w:val="20"/>
          <w:szCs w:val="20"/>
        </w:rPr>
        <w:t xml:space="preserve">)                              7) art. 7 ust. 1 ustawy z dnia 13 kwietnia 2022 r. o szczególnych rozwiązaniach w zakresie </w:t>
      </w:r>
    </w:p>
    <w:p w14:paraId="1422D947" w14:textId="77777777" w:rsidR="00A070D6" w:rsidRPr="00A070D6" w:rsidRDefault="00A070D6" w:rsidP="00A070D6">
      <w:pPr>
        <w:pStyle w:val="Teksttreci0"/>
        <w:spacing w:line="360" w:lineRule="auto"/>
        <w:jc w:val="both"/>
        <w:rPr>
          <w:rFonts w:ascii="Arial" w:hAnsi="Arial" w:cs="Arial"/>
          <w:sz w:val="20"/>
          <w:szCs w:val="20"/>
        </w:rPr>
      </w:pPr>
      <w:r w:rsidRPr="00A070D6">
        <w:rPr>
          <w:rFonts w:ascii="Arial" w:hAnsi="Arial" w:cs="Arial"/>
          <w:sz w:val="20"/>
          <w:szCs w:val="20"/>
        </w:rPr>
        <w:t>Pr                            przeciwdziałania wspieraniu agresji na Ukrainę oraz służących ochronie bezpieczeństwa narodowego tj.:</w:t>
      </w:r>
    </w:p>
    <w:p w14:paraId="17F62A66" w14:textId="77777777" w:rsidR="00A070D6" w:rsidRPr="00A070D6" w:rsidRDefault="00A070D6" w:rsidP="00A070D6">
      <w:pPr>
        <w:pStyle w:val="Teksttreci0"/>
        <w:spacing w:line="360" w:lineRule="auto"/>
        <w:jc w:val="both"/>
        <w:rPr>
          <w:rFonts w:ascii="Arial" w:hAnsi="Arial" w:cs="Arial"/>
          <w:sz w:val="20"/>
          <w:szCs w:val="20"/>
        </w:rPr>
      </w:pPr>
      <w:r w:rsidRPr="00A070D6">
        <w:rPr>
          <w:rFonts w:ascii="Arial" w:hAnsi="Arial" w:cs="Arial"/>
          <w:sz w:val="20"/>
          <w:szCs w:val="20"/>
        </w:rPr>
        <w:t>a)</w:t>
      </w:r>
      <w:r w:rsidRPr="00A070D6">
        <w:rPr>
          <w:rFonts w:ascii="Arial" w:hAnsi="Arial" w:cs="Arial"/>
          <w:sz w:val="20"/>
          <w:szCs w:val="20"/>
        </w:rPr>
        <w:tab/>
        <w:t>-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C547F8" w14:textId="77777777" w:rsidR="00A070D6" w:rsidRPr="00A070D6" w:rsidRDefault="00A070D6" w:rsidP="00A070D6">
      <w:pPr>
        <w:pStyle w:val="Teksttreci0"/>
        <w:spacing w:line="360" w:lineRule="auto"/>
        <w:jc w:val="both"/>
        <w:rPr>
          <w:rFonts w:ascii="Arial" w:hAnsi="Arial" w:cs="Arial"/>
          <w:sz w:val="20"/>
          <w:szCs w:val="20"/>
        </w:rPr>
      </w:pPr>
      <w:r w:rsidRPr="00A070D6">
        <w:rPr>
          <w:rFonts w:ascii="Arial" w:hAnsi="Arial" w:cs="Arial"/>
          <w:sz w:val="20"/>
          <w:szCs w:val="20"/>
        </w:rPr>
        <w:t>b)</w:t>
      </w:r>
      <w:r w:rsidRPr="00A070D6">
        <w:rPr>
          <w:rFonts w:ascii="Arial" w:hAnsi="Arial" w:cs="Arial"/>
          <w:sz w:val="20"/>
          <w:szCs w:val="20"/>
        </w:rPr>
        <w:tab/>
        <w:t>-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8A348B2" w14:textId="0066E8CA" w:rsidR="00A070D6" w:rsidRPr="00DF107C" w:rsidRDefault="00A070D6" w:rsidP="00A070D6">
      <w:pPr>
        <w:pStyle w:val="Teksttreci0"/>
        <w:shd w:val="clear" w:color="auto" w:fill="auto"/>
        <w:spacing w:line="360" w:lineRule="auto"/>
        <w:ind w:firstLine="0"/>
        <w:jc w:val="both"/>
        <w:rPr>
          <w:rFonts w:ascii="Arial" w:hAnsi="Arial" w:cs="Arial"/>
          <w:sz w:val="20"/>
          <w:szCs w:val="20"/>
        </w:rPr>
      </w:pPr>
      <w:r w:rsidRPr="00A070D6">
        <w:rPr>
          <w:rFonts w:ascii="Arial" w:hAnsi="Arial" w:cs="Arial"/>
          <w:sz w:val="20"/>
          <w:szCs w:val="20"/>
        </w:rPr>
        <w:lastRenderedPageBreak/>
        <w:tab/>
        <w:t>-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17910AB" w14:textId="77777777" w:rsidR="00B55F80" w:rsidRPr="00DF107C" w:rsidRDefault="00B55F80" w:rsidP="00B55F80">
      <w:pPr>
        <w:pStyle w:val="Teksttreci0"/>
        <w:shd w:val="clear" w:color="auto" w:fill="auto"/>
        <w:spacing w:line="360" w:lineRule="auto"/>
        <w:ind w:firstLine="0"/>
        <w:jc w:val="both"/>
        <w:rPr>
          <w:rFonts w:ascii="Arial" w:hAnsi="Arial" w:cs="Arial"/>
          <w:color w:val="FF0000"/>
          <w:sz w:val="20"/>
          <w:szCs w:val="20"/>
          <w:lang w:val="pl-PL"/>
        </w:rPr>
      </w:pPr>
      <w:r w:rsidRPr="00DF107C">
        <w:rPr>
          <w:rFonts w:ascii="Arial" w:hAnsi="Arial" w:cs="Arial"/>
          <w:sz w:val="20"/>
          <w:szCs w:val="20"/>
        </w:rPr>
        <w:t>2. Wykonawca może zostać wykluczony przez Zamawiającego na każdym etapie postępowania o udzielenie zamówienia.</w:t>
      </w:r>
    </w:p>
    <w:p w14:paraId="4C81762B" w14:textId="77777777" w:rsidR="00B55F80" w:rsidRDefault="00B55F80" w:rsidP="00B55F80">
      <w:pPr>
        <w:pStyle w:val="Teksttreci0"/>
        <w:shd w:val="clear" w:color="auto" w:fill="auto"/>
        <w:spacing w:line="360" w:lineRule="auto"/>
        <w:ind w:firstLine="0"/>
        <w:jc w:val="both"/>
        <w:rPr>
          <w:rFonts w:ascii="Arial" w:hAnsi="Arial" w:cs="Arial"/>
          <w:sz w:val="20"/>
          <w:szCs w:val="20"/>
          <w:lang w:val="pl-PL"/>
        </w:rPr>
      </w:pPr>
      <w:r w:rsidRPr="00DF107C">
        <w:rPr>
          <w:rFonts w:ascii="Arial" w:hAnsi="Arial" w:cs="Arial"/>
          <w:sz w:val="20"/>
          <w:szCs w:val="20"/>
          <w:lang w:val="pl-PL"/>
        </w:rPr>
        <w:t xml:space="preserve">3. Wykluczenie Wykonawcy następuje zgodnie z art. 111 </w:t>
      </w:r>
      <w:r>
        <w:rPr>
          <w:rFonts w:ascii="Arial" w:hAnsi="Arial" w:cs="Arial"/>
          <w:sz w:val="20"/>
          <w:szCs w:val="20"/>
        </w:rPr>
        <w:t>Pzp</w:t>
      </w:r>
    </w:p>
    <w:p w14:paraId="1D9F27D0" w14:textId="77777777" w:rsidR="00B55F80" w:rsidRPr="00DF107C" w:rsidRDefault="00B55F80" w:rsidP="00B55F80">
      <w:pPr>
        <w:pStyle w:val="Teksttreci0"/>
        <w:shd w:val="clear" w:color="auto" w:fill="auto"/>
        <w:spacing w:line="360" w:lineRule="auto"/>
        <w:ind w:firstLine="0"/>
        <w:jc w:val="both"/>
        <w:rPr>
          <w:rFonts w:ascii="Arial" w:hAnsi="Arial" w:cs="Arial"/>
          <w:sz w:val="20"/>
          <w:szCs w:val="20"/>
          <w:lang w:val="pl-PL"/>
        </w:rPr>
      </w:pPr>
    </w:p>
    <w:p w14:paraId="7DC72861" w14:textId="77777777" w:rsidR="008D1EAB" w:rsidRPr="00DF107C" w:rsidRDefault="00DF107C" w:rsidP="00DF107C">
      <w:pPr>
        <w:shd w:val="clear" w:color="auto" w:fill="FFFFFF" w:themeFill="background1"/>
        <w:spacing w:line="360" w:lineRule="auto"/>
        <w:jc w:val="both"/>
        <w:rPr>
          <w:rFonts w:ascii="Arial" w:hAnsi="Arial" w:cs="Arial"/>
          <w:bCs/>
          <w:sz w:val="20"/>
          <w:szCs w:val="20"/>
        </w:rPr>
      </w:pPr>
      <w:r>
        <w:rPr>
          <w:rFonts w:ascii="Arial" w:hAnsi="Arial" w:cs="Arial"/>
          <w:b/>
          <w:sz w:val="20"/>
          <w:szCs w:val="20"/>
          <w:shd w:val="clear" w:color="auto" w:fill="FFFFFF" w:themeFill="background1"/>
        </w:rPr>
        <w:t>VI</w:t>
      </w:r>
      <w:r w:rsidR="00B55F80">
        <w:rPr>
          <w:rFonts w:ascii="Arial" w:hAnsi="Arial" w:cs="Arial"/>
          <w:b/>
          <w:sz w:val="20"/>
          <w:szCs w:val="20"/>
          <w:shd w:val="clear" w:color="auto" w:fill="FFFFFF" w:themeFill="background1"/>
        </w:rPr>
        <w:t>I</w:t>
      </w:r>
      <w:r>
        <w:rPr>
          <w:rFonts w:ascii="Arial" w:hAnsi="Arial" w:cs="Arial"/>
          <w:b/>
          <w:sz w:val="20"/>
          <w:szCs w:val="20"/>
          <w:shd w:val="clear" w:color="auto" w:fill="FFFFFF" w:themeFill="background1"/>
        </w:rPr>
        <w:t xml:space="preserve">. </w:t>
      </w:r>
      <w:r w:rsidR="008D1EAB" w:rsidRPr="00DF107C">
        <w:rPr>
          <w:rFonts w:ascii="Arial" w:hAnsi="Arial" w:cs="Arial"/>
          <w:b/>
          <w:sz w:val="20"/>
          <w:szCs w:val="20"/>
          <w:shd w:val="clear" w:color="auto" w:fill="FFFFFF" w:themeFill="background1"/>
        </w:rPr>
        <w:t>OŚWIADCZENIA I DOKUMENTY, JAKIE ZOBOWIĄZANI SĄ DOSTARCZYĆ WYKONAWCY W CELU POTWIERDZENIA SPEŁNIANIA WARUNKÓW UDZIAŁU W POSTĘPOWANIU ORAZ WYKAZANIA BRAKU PODSTAW WYKLUCZENIA (PODMIOTOWE ŚRODKI DOWODOWE)</w:t>
      </w:r>
    </w:p>
    <w:p w14:paraId="1F25E0DB" w14:textId="532C9B77" w:rsidR="00B81C6E" w:rsidRPr="00B81C6E" w:rsidRDefault="008D1EAB" w:rsidP="00B81C6E">
      <w:pPr>
        <w:pStyle w:val="Akapitzlist"/>
        <w:numPr>
          <w:ilvl w:val="0"/>
          <w:numId w:val="19"/>
        </w:numPr>
        <w:spacing w:line="360" w:lineRule="auto"/>
        <w:ind w:left="284" w:hanging="426"/>
        <w:jc w:val="both"/>
        <w:rPr>
          <w:rFonts w:ascii="Arial" w:hAnsi="Arial" w:cs="Arial"/>
          <w:sz w:val="20"/>
          <w:szCs w:val="20"/>
        </w:rPr>
      </w:pPr>
      <w:r w:rsidRPr="00DF107C">
        <w:rPr>
          <w:rFonts w:ascii="Arial" w:hAnsi="Arial" w:cs="Arial"/>
          <w:sz w:val="20"/>
          <w:szCs w:val="20"/>
        </w:rPr>
        <w:tab/>
      </w:r>
      <w:r w:rsidR="00B81C6E" w:rsidRPr="00B81C6E">
        <w:rPr>
          <w:rFonts w:ascii="Arial" w:hAnsi="Arial" w:cs="Arial"/>
          <w:sz w:val="20"/>
          <w:szCs w:val="20"/>
        </w:rPr>
        <w:tab/>
        <w:t xml:space="preserve">Do oferty Wykonawca zobowiązany jest dołączyć aktualne na dzień składania ofert oświadczenie składane na podstawie art.125 ust.1 ustawy Pzp UWZGLĘDNIAJĄCE PRZESŁANKI WYKLUCZENIA Z ART. 7 UST. 1 USTAWY O SZCZEGÓLNYCH ROZWIĄZANIACH W ZAKRESIE PRZECIWDZIAŁANIA WSPIERANIU AGRESJI NA UKRAINĘ ORAZ SŁUŻĄCYCH OCHRONIE BEZPIECZEŃSTWA NARODOWEGO– zgodnie z </w:t>
      </w:r>
      <w:r w:rsidR="00B81C6E" w:rsidRPr="00B81C6E">
        <w:rPr>
          <w:rFonts w:ascii="Arial" w:hAnsi="Arial" w:cs="Arial"/>
          <w:b/>
          <w:sz w:val="20"/>
          <w:szCs w:val="20"/>
        </w:rPr>
        <w:t xml:space="preserve">Załącznikiem nr </w:t>
      </w:r>
      <w:r w:rsidR="00B81C6E">
        <w:rPr>
          <w:rFonts w:ascii="Arial" w:hAnsi="Arial" w:cs="Arial"/>
          <w:b/>
          <w:sz w:val="20"/>
          <w:szCs w:val="20"/>
        </w:rPr>
        <w:t xml:space="preserve">2 </w:t>
      </w:r>
      <w:r w:rsidR="00B81C6E" w:rsidRPr="00B81C6E">
        <w:rPr>
          <w:rFonts w:ascii="Arial" w:hAnsi="Arial" w:cs="Arial"/>
          <w:b/>
          <w:sz w:val="20"/>
          <w:szCs w:val="20"/>
        </w:rPr>
        <w:t>do SWZ</w:t>
      </w:r>
    </w:p>
    <w:p w14:paraId="2E605685" w14:textId="0B2FF718" w:rsidR="008D1EAB" w:rsidRDefault="008D1EAB" w:rsidP="00B81C6E">
      <w:pPr>
        <w:pStyle w:val="Akapitzlist"/>
        <w:numPr>
          <w:ilvl w:val="0"/>
          <w:numId w:val="19"/>
        </w:numPr>
        <w:spacing w:line="360" w:lineRule="auto"/>
        <w:ind w:left="284" w:hanging="426"/>
        <w:jc w:val="both"/>
        <w:rPr>
          <w:rFonts w:ascii="Arial" w:hAnsi="Arial" w:cs="Arial"/>
          <w:sz w:val="20"/>
          <w:szCs w:val="20"/>
        </w:rPr>
      </w:pPr>
      <w:r w:rsidRPr="00DF107C">
        <w:rPr>
          <w:rFonts w:ascii="Arial" w:hAnsi="Arial" w:cs="Arial"/>
          <w:sz w:val="20"/>
          <w:szCs w:val="20"/>
        </w:rPr>
        <w:tab/>
        <w:t xml:space="preserve">Informacje zawarte w oświadczeniu, o którym mowa w </w:t>
      </w:r>
      <w:r w:rsidR="00B55F80" w:rsidRPr="00DF107C">
        <w:rPr>
          <w:rFonts w:ascii="Arial" w:hAnsi="Arial" w:cs="Arial"/>
          <w:sz w:val="20"/>
          <w:szCs w:val="20"/>
        </w:rPr>
        <w:t>pkt.</w:t>
      </w:r>
      <w:r w:rsidRPr="00DF107C">
        <w:rPr>
          <w:rFonts w:ascii="Arial" w:hAnsi="Arial" w:cs="Arial"/>
          <w:sz w:val="20"/>
          <w:szCs w:val="20"/>
        </w:rPr>
        <w:t xml:space="preserve"> 1 stanowią wstępne potwierdzenie, że Wy</w:t>
      </w:r>
      <w:r w:rsidR="00122743">
        <w:rPr>
          <w:rFonts w:ascii="Arial" w:hAnsi="Arial" w:cs="Arial"/>
          <w:sz w:val="20"/>
          <w:szCs w:val="20"/>
        </w:rPr>
        <w:t>konawca nie podlega wykluczeniu</w:t>
      </w:r>
      <w:r w:rsidR="0000376E">
        <w:rPr>
          <w:rFonts w:ascii="Arial" w:hAnsi="Arial" w:cs="Arial"/>
          <w:sz w:val="20"/>
          <w:szCs w:val="20"/>
        </w:rPr>
        <w:t xml:space="preserve"> oraz spełnia warunki udziału w postepowaniu.</w:t>
      </w:r>
    </w:p>
    <w:p w14:paraId="050FBB17" w14:textId="77777777" w:rsidR="00856852" w:rsidRDefault="00856852" w:rsidP="00856852">
      <w:pPr>
        <w:spacing w:line="360" w:lineRule="auto"/>
        <w:ind w:left="-142"/>
        <w:jc w:val="both"/>
        <w:rPr>
          <w:rFonts w:ascii="Arial" w:hAnsi="Arial" w:cs="Arial"/>
          <w:sz w:val="20"/>
          <w:szCs w:val="20"/>
        </w:rPr>
      </w:pPr>
    </w:p>
    <w:p w14:paraId="2E7919CC" w14:textId="593C22B3" w:rsidR="00856852" w:rsidRPr="00856852" w:rsidRDefault="00856852" w:rsidP="00856852">
      <w:pPr>
        <w:spacing w:line="360" w:lineRule="auto"/>
        <w:ind w:left="-142"/>
        <w:jc w:val="both"/>
        <w:rPr>
          <w:rFonts w:ascii="Arial" w:hAnsi="Arial" w:cs="Arial"/>
          <w:b/>
          <w:bCs/>
          <w:sz w:val="20"/>
          <w:szCs w:val="20"/>
        </w:rPr>
      </w:pPr>
      <w:r>
        <w:rPr>
          <w:rFonts w:ascii="Arial" w:hAnsi="Arial" w:cs="Arial"/>
          <w:b/>
          <w:bCs/>
          <w:sz w:val="20"/>
          <w:szCs w:val="20"/>
        </w:rPr>
        <w:t>V</w:t>
      </w:r>
      <w:r w:rsidRPr="00856852">
        <w:rPr>
          <w:rFonts w:ascii="Arial" w:hAnsi="Arial" w:cs="Arial"/>
          <w:b/>
          <w:bCs/>
          <w:sz w:val="20"/>
          <w:szCs w:val="20"/>
        </w:rPr>
        <w:t>III. TERMIN ZWIĄZANIA OFERTĄ</w:t>
      </w:r>
    </w:p>
    <w:p w14:paraId="76DF6FB6" w14:textId="5A18AB4C" w:rsidR="00856852" w:rsidRDefault="00856852" w:rsidP="006F0D31">
      <w:pPr>
        <w:pStyle w:val="Akapitzlist"/>
        <w:numPr>
          <w:ilvl w:val="0"/>
          <w:numId w:val="54"/>
        </w:numPr>
        <w:spacing w:line="360" w:lineRule="auto"/>
        <w:jc w:val="both"/>
        <w:rPr>
          <w:rFonts w:ascii="Arial" w:hAnsi="Arial" w:cs="Arial"/>
          <w:sz w:val="20"/>
          <w:szCs w:val="20"/>
        </w:rPr>
      </w:pPr>
      <w:r w:rsidRPr="00856852">
        <w:rPr>
          <w:rFonts w:ascii="Arial" w:hAnsi="Arial" w:cs="Arial"/>
          <w:sz w:val="20"/>
          <w:szCs w:val="20"/>
        </w:rPr>
        <w:t xml:space="preserve">Wykonawca będzie związany ofertą przez okres 30 dni, tj. do dnia </w:t>
      </w:r>
      <w:r w:rsidR="00E218D3">
        <w:rPr>
          <w:rFonts w:ascii="Arial" w:hAnsi="Arial" w:cs="Arial"/>
          <w:b/>
          <w:bCs/>
          <w:sz w:val="20"/>
          <w:szCs w:val="20"/>
        </w:rPr>
        <w:t>08.12.</w:t>
      </w:r>
      <w:r w:rsidR="00183EB4" w:rsidRPr="00183EB4">
        <w:rPr>
          <w:rFonts w:ascii="Arial" w:hAnsi="Arial" w:cs="Arial"/>
          <w:b/>
          <w:bCs/>
          <w:sz w:val="20"/>
          <w:szCs w:val="20"/>
        </w:rPr>
        <w:t>202</w:t>
      </w:r>
      <w:r w:rsidR="00072EB9">
        <w:rPr>
          <w:rFonts w:ascii="Arial" w:hAnsi="Arial" w:cs="Arial"/>
          <w:b/>
          <w:bCs/>
          <w:sz w:val="20"/>
          <w:szCs w:val="20"/>
        </w:rPr>
        <w:t>4</w:t>
      </w:r>
      <w:r w:rsidRPr="00183EB4">
        <w:rPr>
          <w:rFonts w:ascii="Arial" w:hAnsi="Arial" w:cs="Arial"/>
          <w:b/>
          <w:bCs/>
          <w:sz w:val="20"/>
          <w:szCs w:val="20"/>
        </w:rPr>
        <w:t>r.</w:t>
      </w:r>
      <w:r w:rsidRPr="00856852">
        <w:rPr>
          <w:rFonts w:ascii="Arial" w:hAnsi="Arial" w:cs="Arial"/>
          <w:sz w:val="20"/>
          <w:szCs w:val="20"/>
        </w:rPr>
        <w:t xml:space="preserve"> Bieg terminu związania ofertą rozpoczyna się wraz z upływem terminu składania ofert.</w:t>
      </w:r>
    </w:p>
    <w:p w14:paraId="3FF0AE65" w14:textId="77777777" w:rsidR="00856852" w:rsidRDefault="00856852" w:rsidP="006F0D31">
      <w:pPr>
        <w:pStyle w:val="Akapitzlist"/>
        <w:numPr>
          <w:ilvl w:val="0"/>
          <w:numId w:val="54"/>
        </w:numPr>
        <w:spacing w:line="360" w:lineRule="auto"/>
        <w:jc w:val="both"/>
        <w:rPr>
          <w:rFonts w:ascii="Arial" w:hAnsi="Arial" w:cs="Arial"/>
          <w:sz w:val="20"/>
          <w:szCs w:val="20"/>
        </w:rPr>
      </w:pPr>
      <w:r w:rsidRPr="00856852">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856852">
        <w:rPr>
          <w:rFonts w:ascii="Arial" w:hAnsi="Arial" w:cs="Arial"/>
          <w:sz w:val="20"/>
          <w:szCs w:val="20"/>
        </w:rPr>
        <w:tab/>
        <w:t>Przedłużenie</w:t>
      </w:r>
      <w:r>
        <w:rPr>
          <w:rFonts w:ascii="Arial" w:hAnsi="Arial" w:cs="Arial"/>
          <w:sz w:val="20"/>
          <w:szCs w:val="20"/>
        </w:rPr>
        <w:t xml:space="preserve"> </w:t>
      </w:r>
      <w:r w:rsidRPr="00856852">
        <w:rPr>
          <w:rFonts w:ascii="Arial" w:hAnsi="Arial" w:cs="Arial"/>
          <w:sz w:val="20"/>
          <w:szCs w:val="20"/>
        </w:rPr>
        <w:t>terminu związania ofertą wymaga złożenia przez wykonawcę pisemnego oświadczenia o wyrażeniu zgody na przedłużenie terminu związania ofertą.</w:t>
      </w:r>
    </w:p>
    <w:p w14:paraId="759FAD75" w14:textId="787E6EA3" w:rsidR="00626563" w:rsidRPr="00CC5BBF" w:rsidRDefault="00856852" w:rsidP="00CC5BBF">
      <w:pPr>
        <w:pStyle w:val="Nagwek1"/>
        <w:spacing w:line="360" w:lineRule="auto"/>
        <w:jc w:val="both"/>
        <w:rPr>
          <w:rFonts w:eastAsia="Calibri"/>
          <w:b w:val="0"/>
          <w:sz w:val="20"/>
          <w:szCs w:val="20"/>
        </w:rPr>
      </w:pPr>
      <w:r>
        <w:rPr>
          <w:sz w:val="20"/>
          <w:szCs w:val="20"/>
        </w:rPr>
        <w:t>IX</w:t>
      </w:r>
      <w:r w:rsidR="009D0159" w:rsidRPr="00CC5BBF">
        <w:rPr>
          <w:sz w:val="20"/>
          <w:szCs w:val="20"/>
        </w:rPr>
        <w:t xml:space="preserve">. </w:t>
      </w:r>
      <w:r w:rsidR="009D0159" w:rsidRPr="00CC5BBF">
        <w:rPr>
          <w:rFonts w:eastAsia="Calibri"/>
          <w:sz w:val="20"/>
          <w:szCs w:val="20"/>
        </w:rPr>
        <w:t>MIEJSCE I TERMIN SKŁADANIA OFERT</w:t>
      </w:r>
      <w:r w:rsidR="00626563" w:rsidRPr="00CC5BBF">
        <w:rPr>
          <w:rFonts w:eastAsia="Calibri"/>
          <w:sz w:val="20"/>
          <w:szCs w:val="20"/>
        </w:rPr>
        <w:t xml:space="preserve"> </w:t>
      </w:r>
    </w:p>
    <w:p w14:paraId="6D447514" w14:textId="6966F749" w:rsidR="001E00D6" w:rsidRPr="00CF5F7B" w:rsidRDefault="001E00D6" w:rsidP="00CF5F7B">
      <w:pPr>
        <w:numPr>
          <w:ilvl w:val="0"/>
          <w:numId w:val="51"/>
        </w:numPr>
        <w:spacing w:line="360" w:lineRule="auto"/>
        <w:jc w:val="both"/>
        <w:rPr>
          <w:rFonts w:ascii="Arial" w:eastAsia="Calibri" w:hAnsi="Arial" w:cs="Arial"/>
          <w:sz w:val="20"/>
          <w:szCs w:val="20"/>
        </w:rPr>
      </w:pPr>
      <w:r w:rsidRPr="001E00D6">
        <w:rPr>
          <w:rFonts w:ascii="Arial" w:eastAsia="Calibri" w:hAnsi="Arial" w:cs="Arial"/>
          <w:sz w:val="20"/>
          <w:szCs w:val="20"/>
        </w:rPr>
        <w:t xml:space="preserve">Ofertę wraz z wymaganymi dokumentami należy złożyć za pomocą Platformy, będącej  stroną internetową prowadzonego postepowania w myśl Ustawy Pzp, znajdującej się pod adresem: </w:t>
      </w:r>
      <w:hyperlink r:id="rId8" w:history="1">
        <w:r w:rsidR="000402CA" w:rsidRPr="00A362EF">
          <w:rPr>
            <w:rStyle w:val="Hipercze"/>
            <w:rFonts w:ascii="Arial" w:eastAsia="Calibri" w:hAnsi="Arial" w:cs="Arial"/>
            <w:sz w:val="20"/>
            <w:szCs w:val="20"/>
          </w:rPr>
          <w:t>https://platformazakupowa.pl/pn/wsselodz</w:t>
        </w:r>
      </w:hyperlink>
      <w:r w:rsidR="000402CA">
        <w:rPr>
          <w:rFonts w:ascii="Arial" w:eastAsia="Calibri" w:hAnsi="Arial" w:cs="Arial"/>
          <w:sz w:val="20"/>
          <w:szCs w:val="20"/>
        </w:rPr>
        <w:t xml:space="preserve"> </w:t>
      </w:r>
      <w:r w:rsidRPr="00CF5F7B">
        <w:rPr>
          <w:rFonts w:ascii="Arial" w:eastAsia="Calibri" w:hAnsi="Arial" w:cs="Arial"/>
          <w:sz w:val="20"/>
          <w:szCs w:val="20"/>
        </w:rPr>
        <w:t xml:space="preserve">do dnia: </w:t>
      </w:r>
      <w:r w:rsidR="00E218D3">
        <w:rPr>
          <w:rFonts w:ascii="Arial" w:eastAsia="Calibri" w:hAnsi="Arial" w:cs="Arial"/>
          <w:b/>
          <w:bCs/>
          <w:sz w:val="20"/>
          <w:szCs w:val="20"/>
        </w:rPr>
        <w:t>08.11.</w:t>
      </w:r>
      <w:r w:rsidRPr="00CF5F7B">
        <w:rPr>
          <w:rFonts w:ascii="Arial" w:eastAsia="Calibri" w:hAnsi="Arial" w:cs="Arial"/>
          <w:b/>
          <w:bCs/>
          <w:sz w:val="20"/>
          <w:szCs w:val="20"/>
        </w:rPr>
        <w:t>202</w:t>
      </w:r>
      <w:r w:rsidR="00072EB9">
        <w:rPr>
          <w:rFonts w:ascii="Arial" w:eastAsia="Calibri" w:hAnsi="Arial" w:cs="Arial"/>
          <w:b/>
          <w:bCs/>
          <w:sz w:val="20"/>
          <w:szCs w:val="20"/>
        </w:rPr>
        <w:t>4</w:t>
      </w:r>
      <w:r w:rsidRPr="00CF5F7B">
        <w:rPr>
          <w:rFonts w:ascii="Arial" w:eastAsia="Calibri" w:hAnsi="Arial" w:cs="Arial"/>
          <w:b/>
          <w:bCs/>
          <w:sz w:val="20"/>
          <w:szCs w:val="20"/>
        </w:rPr>
        <w:t>r do godziny 10:00.</w:t>
      </w:r>
    </w:p>
    <w:p w14:paraId="4DA9ACF3" w14:textId="77777777" w:rsidR="00626563" w:rsidRPr="00CC5BBF" w:rsidRDefault="00626563" w:rsidP="006F0D31">
      <w:pPr>
        <w:numPr>
          <w:ilvl w:val="0"/>
          <w:numId w:val="51"/>
        </w:numPr>
        <w:spacing w:line="360" w:lineRule="auto"/>
        <w:jc w:val="both"/>
        <w:rPr>
          <w:rFonts w:ascii="Arial" w:eastAsia="Calibri" w:hAnsi="Arial" w:cs="Arial"/>
          <w:sz w:val="20"/>
          <w:szCs w:val="20"/>
        </w:rPr>
      </w:pPr>
      <w:r w:rsidRPr="00CC5BBF">
        <w:rPr>
          <w:rFonts w:ascii="Arial" w:eastAsia="Calibri" w:hAnsi="Arial" w:cs="Arial"/>
          <w:sz w:val="20"/>
          <w:szCs w:val="20"/>
        </w:rPr>
        <w:t>Do oferty należy dołączyć wszystkie wymagane w SWZ dokumenty.</w:t>
      </w:r>
    </w:p>
    <w:p w14:paraId="015CBB8D" w14:textId="77777777" w:rsidR="00626563" w:rsidRPr="00CC5BBF" w:rsidRDefault="00626563" w:rsidP="006F0D31">
      <w:pPr>
        <w:numPr>
          <w:ilvl w:val="0"/>
          <w:numId w:val="51"/>
        </w:numPr>
        <w:spacing w:line="360" w:lineRule="auto"/>
        <w:jc w:val="both"/>
        <w:rPr>
          <w:rFonts w:ascii="Arial" w:eastAsia="Calibri" w:hAnsi="Arial" w:cs="Arial"/>
          <w:sz w:val="20"/>
          <w:szCs w:val="20"/>
        </w:rPr>
      </w:pPr>
      <w:r w:rsidRPr="00CC5BBF">
        <w:rPr>
          <w:rFonts w:ascii="Arial" w:eastAsia="Calibri" w:hAnsi="Arial" w:cs="Arial"/>
          <w:sz w:val="20"/>
          <w:szCs w:val="20"/>
        </w:rPr>
        <w:t>Po wypełnieniu Formularza składania oferty lub wniosku i dołączenia  wszystkich wymaganych załączników należy kliknąć przycisk „Przejdź do podsumowania”.</w:t>
      </w:r>
    </w:p>
    <w:p w14:paraId="5D93B875" w14:textId="77777777" w:rsidR="00626563" w:rsidRPr="00415EF9" w:rsidRDefault="00626563" w:rsidP="006F0D31">
      <w:pPr>
        <w:numPr>
          <w:ilvl w:val="0"/>
          <w:numId w:val="51"/>
        </w:numPr>
        <w:spacing w:line="360" w:lineRule="auto"/>
        <w:jc w:val="both"/>
        <w:rPr>
          <w:rFonts w:ascii="Arial" w:eastAsia="Calibri" w:hAnsi="Arial" w:cs="Arial"/>
          <w:sz w:val="20"/>
          <w:szCs w:val="20"/>
        </w:rPr>
      </w:pPr>
      <w:r w:rsidRPr="00CC5BBF">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w:t>
      </w:r>
      <w:r w:rsidRPr="00415EF9">
        <w:rPr>
          <w:rFonts w:ascii="Arial" w:eastAsia="Calibri" w:hAnsi="Arial" w:cs="Arial"/>
          <w:sz w:val="20"/>
          <w:szCs w:val="20"/>
        </w:rPr>
        <w:lastRenderedPageBreak/>
        <w:t xml:space="preserve">pośrednictwem </w:t>
      </w:r>
      <w:hyperlink r:id="rId9">
        <w:r w:rsidRPr="00415EF9">
          <w:rPr>
            <w:rFonts w:ascii="Arial" w:eastAsia="Calibri" w:hAnsi="Arial" w:cs="Arial"/>
            <w:sz w:val="20"/>
            <w:szCs w:val="20"/>
            <w:u w:val="single"/>
          </w:rPr>
          <w:t>platformazakupowa.pl</w:t>
        </w:r>
      </w:hyperlink>
      <w:r w:rsidRPr="00415EF9">
        <w:rPr>
          <w:rFonts w:ascii="Arial" w:eastAsia="Calibri" w:hAnsi="Arial" w:cs="Arial"/>
          <w:sz w:val="20"/>
          <w:szCs w:val="20"/>
        </w:rPr>
        <w:t xml:space="preserve">, wykonawca powinien złożyć podpis bezpośrednio na dokumentach przesłanych za pośrednictwem </w:t>
      </w:r>
      <w:hyperlink r:id="rId10">
        <w:r w:rsidRPr="00415EF9">
          <w:rPr>
            <w:rFonts w:ascii="Arial" w:eastAsia="Calibri" w:hAnsi="Arial" w:cs="Arial"/>
            <w:sz w:val="20"/>
            <w:szCs w:val="20"/>
            <w:u w:val="single"/>
          </w:rPr>
          <w:t>platformazakupowa.pl</w:t>
        </w:r>
      </w:hyperlink>
      <w:r w:rsidRPr="00415EF9">
        <w:rPr>
          <w:rFonts w:ascii="Arial" w:eastAsia="Calibri" w:hAnsi="Arial" w:cs="Arial"/>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7184F1A" w14:textId="77777777" w:rsidR="00626563" w:rsidRPr="00415EF9" w:rsidRDefault="00626563" w:rsidP="006F0D31">
      <w:pPr>
        <w:numPr>
          <w:ilvl w:val="0"/>
          <w:numId w:val="51"/>
        </w:numPr>
        <w:spacing w:line="360" w:lineRule="auto"/>
        <w:jc w:val="both"/>
        <w:rPr>
          <w:rFonts w:ascii="Arial" w:eastAsia="Calibri" w:hAnsi="Arial" w:cs="Arial"/>
          <w:sz w:val="20"/>
          <w:szCs w:val="20"/>
        </w:rPr>
      </w:pPr>
      <w:r w:rsidRPr="00415EF9">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A9F5B48" w14:textId="77777777" w:rsidR="00626563" w:rsidRPr="00415EF9" w:rsidRDefault="00626563" w:rsidP="006F0D31">
      <w:pPr>
        <w:numPr>
          <w:ilvl w:val="0"/>
          <w:numId w:val="51"/>
        </w:numPr>
        <w:spacing w:line="360" w:lineRule="auto"/>
        <w:jc w:val="both"/>
        <w:rPr>
          <w:rFonts w:ascii="Arial" w:eastAsia="Calibri" w:hAnsi="Arial" w:cs="Arial"/>
          <w:sz w:val="20"/>
          <w:szCs w:val="20"/>
        </w:rPr>
      </w:pPr>
      <w:r w:rsidRPr="00415EF9">
        <w:rPr>
          <w:rFonts w:ascii="Arial" w:eastAsia="Calibri" w:hAnsi="Arial" w:cs="Arial"/>
          <w:sz w:val="20"/>
          <w:szCs w:val="20"/>
        </w:rPr>
        <w:t xml:space="preserve">Szczegółowa instrukcja dla Wykonawców dotycząca złożenia, zmiany i wycofania oferty znajduje się na stronie internetowej pod adresem:  </w:t>
      </w:r>
      <w:hyperlink r:id="rId11">
        <w:r w:rsidRPr="00415EF9">
          <w:rPr>
            <w:rFonts w:ascii="Arial" w:eastAsia="Calibri" w:hAnsi="Arial" w:cs="Arial"/>
            <w:sz w:val="20"/>
            <w:szCs w:val="20"/>
            <w:u w:val="single"/>
          </w:rPr>
          <w:t>https://platformazakupowa.pl/strona/45-instrukcje</w:t>
        </w:r>
      </w:hyperlink>
    </w:p>
    <w:p w14:paraId="5E7DB3E5" w14:textId="25676777" w:rsidR="00626563" w:rsidRPr="00415EF9" w:rsidRDefault="009D0159" w:rsidP="00CC5BBF">
      <w:pPr>
        <w:pStyle w:val="Nagwek1"/>
        <w:spacing w:line="360" w:lineRule="auto"/>
        <w:jc w:val="both"/>
        <w:rPr>
          <w:rFonts w:eastAsia="Calibri"/>
          <w:b w:val="0"/>
          <w:sz w:val="20"/>
          <w:szCs w:val="20"/>
        </w:rPr>
      </w:pPr>
      <w:bookmarkStart w:id="11" w:name="_1fob9te" w:colFirst="0" w:colLast="0"/>
      <w:bookmarkEnd w:id="11"/>
      <w:r w:rsidRPr="00415EF9">
        <w:rPr>
          <w:rFonts w:eastAsia="Calibri"/>
          <w:sz w:val="20"/>
          <w:szCs w:val="20"/>
        </w:rPr>
        <w:t>X. OTWARCIE OFERT</w:t>
      </w:r>
    </w:p>
    <w:p w14:paraId="176B30C2" w14:textId="4DFF3817" w:rsidR="00626563" w:rsidRPr="009817CB" w:rsidRDefault="00EE67E7" w:rsidP="00CC5BBF">
      <w:pPr>
        <w:shd w:val="clear" w:color="auto" w:fill="FFFFFF"/>
        <w:spacing w:line="360" w:lineRule="auto"/>
        <w:jc w:val="both"/>
        <w:rPr>
          <w:rFonts w:ascii="Arial" w:eastAsia="Calibri" w:hAnsi="Arial" w:cs="Arial"/>
          <w:sz w:val="20"/>
          <w:szCs w:val="20"/>
        </w:rPr>
      </w:pPr>
      <w:r w:rsidRPr="009817CB">
        <w:rPr>
          <w:rFonts w:ascii="Arial" w:eastAsia="Calibri" w:hAnsi="Arial" w:cs="Arial"/>
          <w:sz w:val="20"/>
          <w:szCs w:val="20"/>
        </w:rPr>
        <w:t>1.</w:t>
      </w:r>
      <w:r w:rsidR="00626563" w:rsidRPr="009817CB">
        <w:rPr>
          <w:rFonts w:ascii="Arial" w:eastAsia="Calibri" w:hAnsi="Arial" w:cs="Arial"/>
          <w:sz w:val="20"/>
          <w:szCs w:val="20"/>
        </w:rPr>
        <w:t>Otwarcie ofert nast</w:t>
      </w:r>
      <w:r w:rsidR="009817CB" w:rsidRPr="009817CB">
        <w:rPr>
          <w:rFonts w:ascii="Arial" w:eastAsia="Calibri" w:hAnsi="Arial" w:cs="Arial"/>
          <w:sz w:val="20"/>
          <w:szCs w:val="20"/>
        </w:rPr>
        <w:t xml:space="preserve">ąpi w </w:t>
      </w:r>
      <w:r w:rsidR="00B46EA6" w:rsidRPr="009817CB">
        <w:rPr>
          <w:rFonts w:ascii="Arial" w:eastAsia="Calibri" w:hAnsi="Arial" w:cs="Arial"/>
          <w:sz w:val="20"/>
          <w:szCs w:val="20"/>
        </w:rPr>
        <w:t>dni</w:t>
      </w:r>
      <w:r w:rsidR="009817CB" w:rsidRPr="009817CB">
        <w:rPr>
          <w:rFonts w:ascii="Arial" w:eastAsia="Calibri" w:hAnsi="Arial" w:cs="Arial"/>
          <w:sz w:val="20"/>
          <w:szCs w:val="20"/>
        </w:rPr>
        <w:t>u</w:t>
      </w:r>
      <w:r w:rsidR="00B46EA6" w:rsidRPr="009817CB">
        <w:rPr>
          <w:rFonts w:ascii="Arial" w:eastAsia="Calibri" w:hAnsi="Arial" w:cs="Arial"/>
          <w:sz w:val="20"/>
          <w:szCs w:val="20"/>
        </w:rPr>
        <w:t xml:space="preserve"> </w:t>
      </w:r>
      <w:r w:rsidR="00E218D3">
        <w:rPr>
          <w:rFonts w:ascii="Arial" w:eastAsia="Calibri" w:hAnsi="Arial" w:cs="Arial"/>
          <w:b/>
          <w:bCs/>
          <w:sz w:val="20"/>
          <w:szCs w:val="20"/>
        </w:rPr>
        <w:t>08.11.</w:t>
      </w:r>
      <w:r w:rsidR="00B46EA6" w:rsidRPr="009817CB">
        <w:rPr>
          <w:rFonts w:ascii="Arial" w:eastAsia="Calibri" w:hAnsi="Arial" w:cs="Arial"/>
          <w:b/>
          <w:bCs/>
          <w:sz w:val="20"/>
          <w:szCs w:val="20"/>
        </w:rPr>
        <w:t>202</w:t>
      </w:r>
      <w:r w:rsidR="00072EB9">
        <w:rPr>
          <w:rFonts w:ascii="Arial" w:eastAsia="Calibri" w:hAnsi="Arial" w:cs="Arial"/>
          <w:b/>
          <w:bCs/>
          <w:sz w:val="20"/>
          <w:szCs w:val="20"/>
        </w:rPr>
        <w:t>4</w:t>
      </w:r>
      <w:r w:rsidR="00B46EA6" w:rsidRPr="009817CB">
        <w:rPr>
          <w:rFonts w:ascii="Arial" w:eastAsia="Calibri" w:hAnsi="Arial" w:cs="Arial"/>
          <w:b/>
          <w:bCs/>
          <w:sz w:val="20"/>
          <w:szCs w:val="20"/>
        </w:rPr>
        <w:t xml:space="preserve">r </w:t>
      </w:r>
      <w:r w:rsidR="009817CB" w:rsidRPr="009817CB">
        <w:rPr>
          <w:rFonts w:ascii="Arial" w:eastAsia="Calibri" w:hAnsi="Arial" w:cs="Arial"/>
          <w:b/>
          <w:bCs/>
          <w:sz w:val="20"/>
          <w:szCs w:val="20"/>
        </w:rPr>
        <w:t xml:space="preserve"> o </w:t>
      </w:r>
      <w:r w:rsidR="00B46EA6" w:rsidRPr="009817CB">
        <w:rPr>
          <w:rFonts w:ascii="Arial" w:eastAsia="Calibri" w:hAnsi="Arial" w:cs="Arial"/>
          <w:b/>
          <w:bCs/>
          <w:sz w:val="20"/>
          <w:szCs w:val="20"/>
        </w:rPr>
        <w:t>g</w:t>
      </w:r>
      <w:r w:rsidR="001E00D6">
        <w:rPr>
          <w:rFonts w:ascii="Arial" w:eastAsia="Calibri" w:hAnsi="Arial" w:cs="Arial"/>
          <w:b/>
          <w:bCs/>
          <w:sz w:val="20"/>
          <w:szCs w:val="20"/>
        </w:rPr>
        <w:t xml:space="preserve">odzinie </w:t>
      </w:r>
      <w:r w:rsidR="00B46EA6" w:rsidRPr="009817CB">
        <w:rPr>
          <w:rFonts w:ascii="Arial" w:eastAsia="Calibri" w:hAnsi="Arial" w:cs="Arial"/>
          <w:b/>
          <w:bCs/>
          <w:sz w:val="20"/>
          <w:szCs w:val="20"/>
        </w:rPr>
        <w:t>10:05</w:t>
      </w:r>
      <w:r w:rsidR="009817CB" w:rsidRPr="009817CB">
        <w:rPr>
          <w:rFonts w:ascii="Arial" w:eastAsia="Calibri" w:hAnsi="Arial" w:cs="Arial"/>
          <w:sz w:val="20"/>
          <w:szCs w:val="20"/>
        </w:rPr>
        <w:t>.</w:t>
      </w:r>
    </w:p>
    <w:p w14:paraId="063A50C8" w14:textId="77777777" w:rsidR="00626563" w:rsidRPr="00CC5BBF" w:rsidRDefault="00626563" w:rsidP="00CC5BBF">
      <w:pPr>
        <w:shd w:val="clear" w:color="auto" w:fill="FFFFFF"/>
        <w:spacing w:line="360" w:lineRule="auto"/>
        <w:jc w:val="both"/>
        <w:rPr>
          <w:rFonts w:ascii="Arial" w:eastAsia="Calibri" w:hAnsi="Arial" w:cs="Arial"/>
          <w:sz w:val="20"/>
          <w:szCs w:val="20"/>
        </w:rPr>
      </w:pPr>
      <w:r w:rsidRPr="00CC5BBF">
        <w:rPr>
          <w:rFonts w:ascii="Arial" w:eastAsia="Calibri" w:hAnsi="Arial" w:cs="Arial"/>
          <w:sz w:val="20"/>
          <w:szCs w:val="20"/>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639B505" w14:textId="77777777" w:rsidR="00626563" w:rsidRPr="00CC5BBF" w:rsidRDefault="00626563" w:rsidP="00CC5BBF">
      <w:pPr>
        <w:shd w:val="clear" w:color="auto" w:fill="FFFFFF"/>
        <w:spacing w:line="360" w:lineRule="auto"/>
        <w:jc w:val="both"/>
        <w:rPr>
          <w:rFonts w:ascii="Arial" w:eastAsia="Calibri" w:hAnsi="Arial" w:cs="Arial"/>
          <w:sz w:val="20"/>
          <w:szCs w:val="20"/>
        </w:rPr>
      </w:pPr>
      <w:r w:rsidRPr="00CC5BBF">
        <w:rPr>
          <w:rFonts w:ascii="Arial" w:eastAsia="Calibri" w:hAnsi="Arial" w:cs="Arial"/>
          <w:sz w:val="20"/>
          <w:szCs w:val="20"/>
        </w:rPr>
        <w:t>3.  Zamawiający poinformuje o zmianie terminu otwarcia ofert na stronie internetowej prowadzonego postępowania.</w:t>
      </w:r>
    </w:p>
    <w:p w14:paraId="6EE2224F" w14:textId="77777777" w:rsidR="00626563" w:rsidRPr="00CC5BBF" w:rsidRDefault="00626563" w:rsidP="00CC5BBF">
      <w:pPr>
        <w:shd w:val="clear" w:color="auto" w:fill="FFFFFF"/>
        <w:spacing w:line="360" w:lineRule="auto"/>
        <w:jc w:val="both"/>
        <w:rPr>
          <w:rFonts w:ascii="Arial" w:eastAsia="Calibri" w:hAnsi="Arial" w:cs="Arial"/>
          <w:sz w:val="20"/>
          <w:szCs w:val="20"/>
        </w:rPr>
      </w:pPr>
      <w:r w:rsidRPr="00CC5BBF">
        <w:rPr>
          <w:rFonts w:ascii="Arial" w:eastAsia="Calibri" w:hAnsi="Arial" w:cs="Arial"/>
          <w:sz w:val="20"/>
          <w:szCs w:val="20"/>
        </w:rPr>
        <w:t>4.  Zamawiający, najpóźniej przed otwarciem ofert, udostępnia na stronie internetowej prowadzonego postępowania informację o kwocie, jaką zamierza przeznaczyć na sfinansowanie zamówienia.</w:t>
      </w:r>
    </w:p>
    <w:p w14:paraId="744B11F4" w14:textId="77777777" w:rsidR="00626563" w:rsidRPr="00CC5BBF" w:rsidRDefault="00626563" w:rsidP="00CC5BBF">
      <w:pPr>
        <w:shd w:val="clear" w:color="auto" w:fill="FFFFFF"/>
        <w:spacing w:line="360" w:lineRule="auto"/>
        <w:jc w:val="both"/>
        <w:rPr>
          <w:rFonts w:ascii="Arial" w:eastAsia="Calibri" w:hAnsi="Arial" w:cs="Arial"/>
          <w:sz w:val="20"/>
          <w:szCs w:val="20"/>
        </w:rPr>
      </w:pPr>
      <w:r w:rsidRPr="00CC5BBF">
        <w:rPr>
          <w:rFonts w:ascii="Arial" w:eastAsia="Calibri" w:hAnsi="Arial" w:cs="Arial"/>
          <w:sz w:val="20"/>
          <w:szCs w:val="20"/>
        </w:rPr>
        <w:t>5.  Zamawiający, niezwłocznie po otwarciu ofert, udostępnia na stronie internetowej prowadzonego postępowania informacje o:</w:t>
      </w:r>
    </w:p>
    <w:p w14:paraId="7EFCB526" w14:textId="77777777" w:rsidR="00626563" w:rsidRPr="00CC5BBF" w:rsidRDefault="00626563" w:rsidP="00CC5BBF">
      <w:pPr>
        <w:shd w:val="clear" w:color="auto" w:fill="FFFFFF"/>
        <w:spacing w:line="360" w:lineRule="auto"/>
        <w:ind w:firstLine="720"/>
        <w:jc w:val="both"/>
        <w:rPr>
          <w:rFonts w:ascii="Arial" w:eastAsia="Calibri" w:hAnsi="Arial" w:cs="Arial"/>
          <w:sz w:val="20"/>
          <w:szCs w:val="20"/>
        </w:rPr>
      </w:pPr>
      <w:r w:rsidRPr="00CC5BBF">
        <w:rPr>
          <w:rFonts w:ascii="Arial" w:eastAsia="Calibri" w:hAnsi="Arial" w:cs="Arial"/>
          <w:sz w:val="20"/>
          <w:szCs w:val="20"/>
        </w:rPr>
        <w:t>1) nazwach albo imionach i nazwiskach oraz siedzibach lub miejscach prowadzonej działalności gospodarczej albo miejscach zamieszkania wykonawców, których oferty zostały otwarte;</w:t>
      </w:r>
    </w:p>
    <w:p w14:paraId="3FBE6838" w14:textId="77777777" w:rsidR="00626563" w:rsidRPr="00CC5BBF" w:rsidRDefault="00626563" w:rsidP="00CC5BBF">
      <w:pPr>
        <w:shd w:val="clear" w:color="auto" w:fill="FFFFFF"/>
        <w:spacing w:line="360" w:lineRule="auto"/>
        <w:ind w:firstLine="720"/>
        <w:jc w:val="both"/>
        <w:rPr>
          <w:rFonts w:ascii="Arial" w:eastAsia="Calibri" w:hAnsi="Arial" w:cs="Arial"/>
          <w:sz w:val="20"/>
          <w:szCs w:val="20"/>
        </w:rPr>
      </w:pPr>
      <w:r w:rsidRPr="00CC5BBF">
        <w:rPr>
          <w:rFonts w:ascii="Arial" w:eastAsia="Calibri" w:hAnsi="Arial" w:cs="Arial"/>
          <w:sz w:val="20"/>
          <w:szCs w:val="20"/>
        </w:rPr>
        <w:t>2) cenach lub kosztach zawartych w ofertach.</w:t>
      </w:r>
    </w:p>
    <w:p w14:paraId="06B0F81A" w14:textId="77777777" w:rsidR="00626563" w:rsidRPr="00CC5BBF" w:rsidRDefault="00626563" w:rsidP="00CC5BBF">
      <w:pPr>
        <w:shd w:val="clear" w:color="auto" w:fill="FFFFFF"/>
        <w:spacing w:line="360" w:lineRule="auto"/>
        <w:jc w:val="both"/>
        <w:rPr>
          <w:rFonts w:ascii="Arial" w:eastAsia="Calibri" w:hAnsi="Arial" w:cs="Arial"/>
          <w:sz w:val="20"/>
          <w:szCs w:val="20"/>
        </w:rPr>
      </w:pPr>
      <w:r w:rsidRPr="00CC5BBF">
        <w:rPr>
          <w:rFonts w:ascii="Arial" w:eastAsia="Calibri" w:hAnsi="Arial" w:cs="Arial"/>
          <w:sz w:val="20"/>
          <w:szCs w:val="20"/>
        </w:rPr>
        <w:t>Informacja zostanie opublikowana na stronie postępowania na</w:t>
      </w:r>
      <w:hyperlink r:id="rId12">
        <w:r w:rsidRPr="00415EF9">
          <w:rPr>
            <w:rFonts w:ascii="Arial" w:eastAsia="Calibri" w:hAnsi="Arial" w:cs="Arial"/>
            <w:sz w:val="20"/>
            <w:szCs w:val="20"/>
            <w:u w:val="single"/>
          </w:rPr>
          <w:t xml:space="preserve"> platformazakupowa.pl</w:t>
        </w:r>
      </w:hyperlink>
      <w:r w:rsidRPr="00CC5BBF">
        <w:rPr>
          <w:rFonts w:ascii="Arial" w:eastAsia="Calibri" w:hAnsi="Arial" w:cs="Arial"/>
          <w:sz w:val="20"/>
          <w:szCs w:val="20"/>
        </w:rPr>
        <w:t xml:space="preserve"> w sekcji ,,Komunikaty” .</w:t>
      </w:r>
    </w:p>
    <w:p w14:paraId="4E2AA30F" w14:textId="77777777" w:rsidR="00626563" w:rsidRPr="00CC5BBF" w:rsidRDefault="00626563" w:rsidP="00CC5BBF">
      <w:pPr>
        <w:shd w:val="clear" w:color="auto" w:fill="FFFFFF"/>
        <w:spacing w:line="360" w:lineRule="auto"/>
        <w:jc w:val="both"/>
        <w:rPr>
          <w:rFonts w:ascii="Arial" w:eastAsia="Calibri" w:hAnsi="Arial" w:cs="Arial"/>
          <w:sz w:val="20"/>
          <w:szCs w:val="20"/>
        </w:rPr>
      </w:pPr>
      <w:r w:rsidRPr="00CC5BBF">
        <w:rPr>
          <w:rFonts w:ascii="Arial" w:eastAsia="Calibri" w:hAnsi="Arial" w:cs="Arial"/>
          <w:sz w:val="20"/>
          <w:szCs w:val="20"/>
        </w:rPr>
        <w:t>6.  W przypadku ofert, które podlegają negocjacjom, zamawiający udostępnia informacje, o których mowa w ust. 5 pkt 2, niezwłocznie po otwarciu ofert ostatecznych albo unieważnieniu postępowania.</w:t>
      </w:r>
    </w:p>
    <w:p w14:paraId="25292C66" w14:textId="1F688FDC" w:rsidR="00626563" w:rsidRPr="00CC5BBF" w:rsidRDefault="00626563" w:rsidP="00CC5BBF">
      <w:pPr>
        <w:shd w:val="clear" w:color="auto" w:fill="FFFFFF"/>
        <w:spacing w:line="360" w:lineRule="auto"/>
        <w:jc w:val="both"/>
        <w:rPr>
          <w:rFonts w:ascii="Arial" w:eastAsia="Calibri" w:hAnsi="Arial" w:cs="Arial"/>
          <w:sz w:val="20"/>
          <w:szCs w:val="20"/>
        </w:rPr>
      </w:pPr>
      <w:r w:rsidRPr="00CC5BBF">
        <w:rPr>
          <w:rFonts w:ascii="Arial" w:eastAsia="Calibri" w:hAnsi="Arial" w:cs="Arial"/>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7991AB3" w14:textId="0AF90AA3" w:rsidR="00626563" w:rsidRPr="00CC5BBF" w:rsidRDefault="009D0159" w:rsidP="00CC5BBF">
      <w:pPr>
        <w:pStyle w:val="Nagwek1"/>
        <w:spacing w:line="360" w:lineRule="auto"/>
        <w:jc w:val="both"/>
        <w:rPr>
          <w:rFonts w:eastAsia="Calibri"/>
          <w:b w:val="0"/>
          <w:sz w:val="20"/>
          <w:szCs w:val="20"/>
        </w:rPr>
      </w:pPr>
      <w:bookmarkStart w:id="12" w:name="_3znysh7" w:colFirst="0" w:colLast="0"/>
      <w:bookmarkEnd w:id="12"/>
      <w:r w:rsidRPr="00CC5BBF">
        <w:rPr>
          <w:rFonts w:eastAsia="Calibri"/>
          <w:sz w:val="20"/>
          <w:szCs w:val="20"/>
        </w:rPr>
        <w:lastRenderedPageBreak/>
        <w:t>X</w:t>
      </w:r>
      <w:r w:rsidR="00856852">
        <w:rPr>
          <w:rFonts w:eastAsia="Calibri"/>
          <w:sz w:val="20"/>
          <w:szCs w:val="20"/>
        </w:rPr>
        <w:t>I</w:t>
      </w:r>
      <w:r w:rsidRPr="00CC5BBF">
        <w:rPr>
          <w:rFonts w:eastAsia="Calibri"/>
          <w:sz w:val="20"/>
          <w:szCs w:val="20"/>
        </w:rPr>
        <w:t xml:space="preserve">. </w:t>
      </w:r>
      <w:r w:rsidRPr="00CC5BBF">
        <w:rPr>
          <w:sz w:val="20"/>
          <w:szCs w:val="20"/>
        </w:rPr>
        <w:t>OPIS SPOSOBU PRZYGOTOWANIA OFERT ORAZ DOKUMENTÓW</w:t>
      </w:r>
      <w:r w:rsidR="005673AD">
        <w:rPr>
          <w:sz w:val="20"/>
          <w:szCs w:val="20"/>
        </w:rPr>
        <w:t xml:space="preserve"> WYMAGANYCH PRZEZ ZAMAWIAJĄCEGO W SWZ</w:t>
      </w:r>
    </w:p>
    <w:p w14:paraId="07A2101C" w14:textId="77777777" w:rsidR="00626563" w:rsidRPr="005673AD" w:rsidRDefault="00626563" w:rsidP="006F0D31">
      <w:pPr>
        <w:numPr>
          <w:ilvl w:val="0"/>
          <w:numId w:val="52"/>
        </w:numPr>
        <w:spacing w:line="360" w:lineRule="auto"/>
        <w:jc w:val="both"/>
        <w:rPr>
          <w:rFonts w:ascii="Arial" w:hAnsi="Arial" w:cs="Arial"/>
          <w:sz w:val="20"/>
          <w:szCs w:val="20"/>
        </w:rPr>
      </w:pPr>
      <w:r w:rsidRPr="005673AD">
        <w:rPr>
          <w:rFonts w:ascii="Arial" w:eastAsia="Calibri" w:hAnsi="Arial" w:cs="Arial"/>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F50B5CB" w14:textId="118103FB" w:rsidR="00626563" w:rsidRPr="005673AD" w:rsidRDefault="00626563" w:rsidP="006F0D31">
      <w:pPr>
        <w:numPr>
          <w:ilvl w:val="0"/>
          <w:numId w:val="52"/>
        </w:numPr>
        <w:spacing w:line="360" w:lineRule="auto"/>
        <w:jc w:val="both"/>
        <w:rPr>
          <w:rFonts w:ascii="Arial" w:eastAsia="Calibri" w:hAnsi="Arial" w:cs="Arial"/>
          <w:sz w:val="20"/>
          <w:szCs w:val="20"/>
        </w:rPr>
      </w:pPr>
      <w:r w:rsidRPr="005673AD">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D88B2CE" w14:textId="6F3B914F" w:rsidR="005A699A" w:rsidRPr="005673AD" w:rsidRDefault="005A699A" w:rsidP="006F0D31">
      <w:pPr>
        <w:numPr>
          <w:ilvl w:val="0"/>
          <w:numId w:val="52"/>
        </w:numPr>
        <w:spacing w:line="360" w:lineRule="auto"/>
        <w:jc w:val="both"/>
        <w:rPr>
          <w:rFonts w:ascii="Arial" w:eastAsia="Calibri" w:hAnsi="Arial" w:cs="Arial"/>
          <w:sz w:val="20"/>
          <w:szCs w:val="20"/>
        </w:rPr>
      </w:pPr>
      <w:r w:rsidRPr="005673AD">
        <w:rPr>
          <w:rFonts w:ascii="Arial" w:eastAsia="Calibri" w:hAnsi="Arial" w:cs="Arial"/>
          <w:sz w:val="20"/>
          <w:szCs w:val="20"/>
        </w:rPr>
        <w:tab/>
        <w:t>Oferta musi zawierać następujące oświadczenia i dokumenty:</w:t>
      </w:r>
    </w:p>
    <w:p w14:paraId="676A5376" w14:textId="594BFD28" w:rsidR="0069735F" w:rsidRPr="005673AD" w:rsidRDefault="005A699A" w:rsidP="00CC5BBF">
      <w:pPr>
        <w:spacing w:line="360" w:lineRule="auto"/>
        <w:ind w:left="720"/>
        <w:jc w:val="both"/>
        <w:rPr>
          <w:rFonts w:ascii="Arial" w:eastAsia="Calibri" w:hAnsi="Arial" w:cs="Arial"/>
          <w:sz w:val="20"/>
          <w:szCs w:val="20"/>
        </w:rPr>
      </w:pPr>
      <w:r w:rsidRPr="005673AD">
        <w:rPr>
          <w:rFonts w:ascii="Arial" w:eastAsia="Calibri" w:hAnsi="Arial" w:cs="Arial"/>
          <w:sz w:val="20"/>
          <w:szCs w:val="20"/>
        </w:rPr>
        <w:t xml:space="preserve">a) </w:t>
      </w:r>
      <w:r w:rsidR="0069735F" w:rsidRPr="005673AD">
        <w:rPr>
          <w:rFonts w:ascii="Arial" w:eastAsia="Calibri" w:hAnsi="Arial" w:cs="Arial"/>
          <w:sz w:val="20"/>
          <w:szCs w:val="20"/>
        </w:rPr>
        <w:t xml:space="preserve">Formularz Ofertowy stanowiący </w:t>
      </w:r>
      <w:r w:rsidR="0069735F" w:rsidRPr="005673AD">
        <w:rPr>
          <w:rFonts w:ascii="Arial" w:eastAsia="Calibri" w:hAnsi="Arial" w:cs="Arial"/>
          <w:b/>
          <w:bCs/>
          <w:sz w:val="20"/>
          <w:szCs w:val="20"/>
        </w:rPr>
        <w:t xml:space="preserve">Załącznik nr </w:t>
      </w:r>
      <w:r w:rsidR="00CF0E95">
        <w:rPr>
          <w:rFonts w:ascii="Arial" w:eastAsia="Calibri" w:hAnsi="Arial" w:cs="Arial"/>
          <w:b/>
          <w:bCs/>
          <w:sz w:val="20"/>
          <w:szCs w:val="20"/>
        </w:rPr>
        <w:t>1</w:t>
      </w:r>
      <w:r w:rsidR="0069735F" w:rsidRPr="005673AD">
        <w:rPr>
          <w:rFonts w:ascii="Arial" w:eastAsia="Calibri" w:hAnsi="Arial" w:cs="Arial"/>
          <w:b/>
          <w:bCs/>
          <w:sz w:val="20"/>
          <w:szCs w:val="20"/>
        </w:rPr>
        <w:t xml:space="preserve"> do SWZ</w:t>
      </w:r>
    </w:p>
    <w:p w14:paraId="746303F2" w14:textId="5734F491" w:rsidR="005A699A" w:rsidRPr="005673AD" w:rsidRDefault="0069735F" w:rsidP="0069735F">
      <w:pPr>
        <w:spacing w:line="360" w:lineRule="auto"/>
        <w:jc w:val="both"/>
        <w:rPr>
          <w:rFonts w:ascii="Arial" w:eastAsia="Calibri" w:hAnsi="Arial" w:cs="Arial"/>
          <w:sz w:val="20"/>
          <w:szCs w:val="20"/>
        </w:rPr>
      </w:pPr>
      <w:r w:rsidRPr="005673AD">
        <w:rPr>
          <w:rFonts w:ascii="Arial" w:eastAsia="Calibri" w:hAnsi="Arial" w:cs="Arial"/>
          <w:sz w:val="20"/>
          <w:szCs w:val="20"/>
        </w:rPr>
        <w:t xml:space="preserve">            </w:t>
      </w:r>
      <w:r w:rsidR="005A699A" w:rsidRPr="005673AD">
        <w:rPr>
          <w:rFonts w:ascii="Arial" w:eastAsia="Calibri" w:hAnsi="Arial" w:cs="Arial"/>
          <w:sz w:val="20"/>
          <w:szCs w:val="20"/>
        </w:rPr>
        <w:tab/>
        <w:t>b) oświadczenia, o których mowa w Rozdziale VII ust. 1 SWZ;</w:t>
      </w:r>
    </w:p>
    <w:p w14:paraId="159B3EDF" w14:textId="36B6023C" w:rsidR="005A699A" w:rsidRPr="005673AD" w:rsidRDefault="005A699A" w:rsidP="00CC5BBF">
      <w:pPr>
        <w:spacing w:line="360" w:lineRule="auto"/>
        <w:ind w:left="720"/>
        <w:jc w:val="both"/>
        <w:rPr>
          <w:rFonts w:ascii="Arial" w:eastAsia="Calibri" w:hAnsi="Arial" w:cs="Arial"/>
          <w:sz w:val="20"/>
          <w:szCs w:val="20"/>
        </w:rPr>
      </w:pPr>
      <w:r w:rsidRPr="005673AD">
        <w:rPr>
          <w:rFonts w:ascii="Arial" w:eastAsia="Calibri" w:hAnsi="Arial" w:cs="Arial"/>
          <w:sz w:val="20"/>
          <w:szCs w:val="20"/>
        </w:rPr>
        <w:t xml:space="preserve"> c) zobowiązanie innego podmiotu, o którym mowa w Rozdziale X</w:t>
      </w:r>
      <w:r w:rsidR="005A4E48" w:rsidRPr="005673AD">
        <w:rPr>
          <w:rFonts w:ascii="Arial" w:eastAsia="Calibri" w:hAnsi="Arial" w:cs="Arial"/>
          <w:sz w:val="20"/>
          <w:szCs w:val="20"/>
        </w:rPr>
        <w:t>I</w:t>
      </w:r>
      <w:r w:rsidRPr="005673AD">
        <w:rPr>
          <w:rFonts w:ascii="Arial" w:eastAsia="Calibri" w:hAnsi="Arial" w:cs="Arial"/>
          <w:sz w:val="20"/>
          <w:szCs w:val="20"/>
        </w:rPr>
        <w:t>X ust. 3 SWZ (jeżeli dotyczy);</w:t>
      </w:r>
    </w:p>
    <w:p w14:paraId="49F8FDAE" w14:textId="1DFC704B" w:rsidR="005A699A" w:rsidRPr="00CC5BBF" w:rsidRDefault="005A699A" w:rsidP="00CC5BBF">
      <w:pPr>
        <w:spacing w:line="360" w:lineRule="auto"/>
        <w:ind w:left="720"/>
        <w:jc w:val="both"/>
        <w:rPr>
          <w:rFonts w:ascii="Arial" w:eastAsia="Calibri" w:hAnsi="Arial" w:cs="Arial"/>
          <w:sz w:val="20"/>
          <w:szCs w:val="20"/>
        </w:rPr>
      </w:pPr>
      <w:r w:rsidRPr="00CC5BBF">
        <w:rPr>
          <w:rFonts w:ascii="Arial" w:eastAsia="Calibri" w:hAnsi="Arial" w:cs="Arial"/>
          <w:sz w:val="20"/>
          <w:szCs w:val="20"/>
        </w:rPr>
        <w:t xml:space="preserve">  d) dokumenty, z których wynika prawo do podpisania oferty; odpowiednie pełnomocnictwa (jeżeli dotyczy)</w:t>
      </w:r>
    </w:p>
    <w:p w14:paraId="73B58DFD" w14:textId="68E85A7E" w:rsidR="00626563" w:rsidRPr="00CC5BBF" w:rsidRDefault="005A699A" w:rsidP="00CC5BBF">
      <w:pPr>
        <w:spacing w:line="360" w:lineRule="auto"/>
        <w:jc w:val="both"/>
        <w:rPr>
          <w:rFonts w:ascii="Arial" w:eastAsia="Calibri" w:hAnsi="Arial" w:cs="Arial"/>
          <w:sz w:val="20"/>
          <w:szCs w:val="20"/>
        </w:rPr>
      </w:pPr>
      <w:r w:rsidRPr="00CC5BBF">
        <w:rPr>
          <w:rFonts w:ascii="Arial" w:eastAsia="Calibri" w:hAnsi="Arial" w:cs="Arial"/>
          <w:sz w:val="20"/>
          <w:szCs w:val="20"/>
        </w:rPr>
        <w:t xml:space="preserve">              e) Oferta powinna być:</w:t>
      </w:r>
    </w:p>
    <w:p w14:paraId="17151840" w14:textId="3AE92AB9" w:rsidR="00626563" w:rsidRPr="00CC5BBF" w:rsidRDefault="005A699A" w:rsidP="00CC5BBF">
      <w:pPr>
        <w:spacing w:line="360" w:lineRule="auto"/>
        <w:ind w:left="1440"/>
        <w:jc w:val="both"/>
        <w:rPr>
          <w:rFonts w:ascii="Arial" w:eastAsia="Calibri" w:hAnsi="Arial" w:cs="Arial"/>
          <w:sz w:val="20"/>
          <w:szCs w:val="20"/>
        </w:rPr>
      </w:pPr>
      <w:r w:rsidRPr="00CC5BBF">
        <w:rPr>
          <w:rFonts w:ascii="Arial" w:eastAsia="Calibri" w:hAnsi="Arial" w:cs="Arial"/>
          <w:sz w:val="20"/>
          <w:szCs w:val="20"/>
        </w:rPr>
        <w:t xml:space="preserve">- </w:t>
      </w:r>
      <w:r w:rsidR="00626563" w:rsidRPr="00CC5BBF">
        <w:rPr>
          <w:rFonts w:ascii="Arial" w:eastAsia="Calibri" w:hAnsi="Arial" w:cs="Arial"/>
          <w:sz w:val="20"/>
          <w:szCs w:val="20"/>
        </w:rPr>
        <w:t xml:space="preserve">złożona przy użyciu środków komunikacji elektronicznej tzn. za pośrednictwem </w:t>
      </w:r>
      <w:hyperlink r:id="rId13">
        <w:r w:rsidR="00626563" w:rsidRPr="00415EF9">
          <w:rPr>
            <w:rFonts w:ascii="Arial" w:eastAsia="Calibri" w:hAnsi="Arial" w:cs="Arial"/>
            <w:sz w:val="20"/>
            <w:szCs w:val="20"/>
            <w:u w:val="single"/>
          </w:rPr>
          <w:t>platformazakupowa.pl</w:t>
        </w:r>
      </w:hyperlink>
      <w:r w:rsidR="00626563" w:rsidRPr="00415EF9">
        <w:rPr>
          <w:rFonts w:ascii="Arial" w:eastAsia="Calibri" w:hAnsi="Arial" w:cs="Arial"/>
          <w:sz w:val="20"/>
          <w:szCs w:val="20"/>
        </w:rPr>
        <w:t>,</w:t>
      </w:r>
    </w:p>
    <w:p w14:paraId="5E204D3D" w14:textId="786C9DB9" w:rsidR="00626563" w:rsidRPr="00CC5BBF" w:rsidRDefault="005A699A" w:rsidP="00CC5BBF">
      <w:pPr>
        <w:spacing w:line="360" w:lineRule="auto"/>
        <w:ind w:left="1440"/>
        <w:jc w:val="both"/>
        <w:rPr>
          <w:rFonts w:ascii="Arial" w:eastAsia="Calibri" w:hAnsi="Arial" w:cs="Arial"/>
          <w:sz w:val="20"/>
          <w:szCs w:val="20"/>
        </w:rPr>
      </w:pPr>
      <w:r w:rsidRPr="00CC5BBF">
        <w:rPr>
          <w:rFonts w:ascii="Arial" w:eastAsia="Calibri" w:hAnsi="Arial" w:cs="Arial"/>
          <w:sz w:val="20"/>
          <w:szCs w:val="20"/>
        </w:rPr>
        <w:t xml:space="preserve">- </w:t>
      </w:r>
      <w:r w:rsidR="00626563" w:rsidRPr="00CC5BBF">
        <w:rPr>
          <w:rFonts w:ascii="Arial" w:eastAsia="Calibri" w:hAnsi="Arial" w:cs="Arial"/>
          <w:sz w:val="20"/>
          <w:szCs w:val="20"/>
        </w:rPr>
        <w:t>podpisana kwalifikowanym podpisem elektronicznym lub podpisem zaufanym lub podpisem osobistym przez osobę/osoby upoważnioną/upoważnione</w:t>
      </w:r>
    </w:p>
    <w:p w14:paraId="183FF98D" w14:textId="77777777" w:rsidR="00626563" w:rsidRPr="00CC5BBF" w:rsidRDefault="00626563" w:rsidP="006F0D31">
      <w:pPr>
        <w:numPr>
          <w:ilvl w:val="0"/>
          <w:numId w:val="52"/>
        </w:numPr>
        <w:spacing w:line="360" w:lineRule="auto"/>
        <w:jc w:val="both"/>
        <w:rPr>
          <w:rFonts w:ascii="Arial" w:eastAsia="Calibri" w:hAnsi="Arial" w:cs="Arial"/>
          <w:sz w:val="20"/>
          <w:szCs w:val="20"/>
        </w:rPr>
      </w:pPr>
      <w:r w:rsidRPr="00CC5BBF">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9554846" w14:textId="77777777" w:rsidR="00626563" w:rsidRPr="00CC5BBF" w:rsidRDefault="00626563" w:rsidP="006F0D31">
      <w:pPr>
        <w:numPr>
          <w:ilvl w:val="0"/>
          <w:numId w:val="52"/>
        </w:numPr>
        <w:spacing w:line="360" w:lineRule="auto"/>
        <w:jc w:val="both"/>
        <w:rPr>
          <w:rFonts w:ascii="Arial" w:eastAsia="Calibri" w:hAnsi="Arial" w:cs="Arial"/>
          <w:sz w:val="20"/>
          <w:szCs w:val="20"/>
        </w:rPr>
      </w:pPr>
      <w:r w:rsidRPr="00CC5BBF">
        <w:rPr>
          <w:rFonts w:ascii="Arial" w:eastAsia="Calibri" w:hAnsi="Arial" w:cs="Arial"/>
          <w:sz w:val="20"/>
          <w:szCs w:val="20"/>
        </w:rPr>
        <w:t>W przypadku wykorzystania formatu podpisu XAdES zewnętrzny. Zamawiający wymaga dołączenia odpowiedniej ilości plików tj. podpisywanych plików z danymi oraz plików podpisu w formacie XAdES.</w:t>
      </w:r>
    </w:p>
    <w:p w14:paraId="07C28C29" w14:textId="77777777" w:rsidR="00626563" w:rsidRPr="00415EF9" w:rsidRDefault="00626563" w:rsidP="006F0D31">
      <w:pPr>
        <w:numPr>
          <w:ilvl w:val="0"/>
          <w:numId w:val="52"/>
        </w:numPr>
        <w:spacing w:line="360" w:lineRule="auto"/>
        <w:jc w:val="both"/>
        <w:rPr>
          <w:rFonts w:ascii="Arial" w:eastAsia="Calibri" w:hAnsi="Arial" w:cs="Arial"/>
          <w:sz w:val="20"/>
          <w:szCs w:val="20"/>
        </w:rPr>
      </w:pPr>
      <w:r w:rsidRPr="00CC5BBF">
        <w:rPr>
          <w:rFonts w:ascii="Arial" w:eastAsia="Calibri" w:hAnsi="Arial" w:cs="Arial"/>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sidRPr="00CC5BBF">
        <w:rPr>
          <w:rFonts w:ascii="Arial" w:eastAsia="Calibri" w:hAnsi="Arial" w:cs="Arial"/>
          <w:sz w:val="20"/>
          <w:szCs w:val="20"/>
        </w:rPr>
        <w:lastRenderedPageBreak/>
        <w:t xml:space="preserve">składania oferty znajduje się miejsce wyznaczone do dołączenia części oferty stanowiącej </w:t>
      </w:r>
      <w:r w:rsidRPr="00415EF9">
        <w:rPr>
          <w:rFonts w:ascii="Arial" w:eastAsia="Calibri" w:hAnsi="Arial" w:cs="Arial"/>
          <w:sz w:val="20"/>
          <w:szCs w:val="20"/>
        </w:rPr>
        <w:t>tajemnicę przedsiębiorstwa.</w:t>
      </w:r>
    </w:p>
    <w:p w14:paraId="4D87B57E" w14:textId="77777777" w:rsidR="00626563" w:rsidRPr="00415EF9" w:rsidRDefault="00626563" w:rsidP="006F0D31">
      <w:pPr>
        <w:numPr>
          <w:ilvl w:val="0"/>
          <w:numId w:val="52"/>
        </w:numPr>
        <w:spacing w:line="360" w:lineRule="auto"/>
        <w:jc w:val="both"/>
        <w:rPr>
          <w:rFonts w:ascii="Arial" w:eastAsia="Calibri" w:hAnsi="Arial" w:cs="Arial"/>
          <w:sz w:val="20"/>
          <w:szCs w:val="20"/>
        </w:rPr>
      </w:pPr>
      <w:r w:rsidRPr="00415EF9">
        <w:rPr>
          <w:rFonts w:ascii="Arial" w:eastAsia="Calibri" w:hAnsi="Arial" w:cs="Arial"/>
          <w:sz w:val="20"/>
          <w:szCs w:val="20"/>
        </w:rPr>
        <w:t xml:space="preserve">Wykonawca, za pośrednictwem </w:t>
      </w:r>
      <w:hyperlink r:id="rId14">
        <w:r w:rsidRPr="00415EF9">
          <w:rPr>
            <w:rFonts w:ascii="Arial" w:eastAsia="Calibri" w:hAnsi="Arial" w:cs="Arial"/>
            <w:sz w:val="20"/>
            <w:szCs w:val="20"/>
            <w:u w:val="single"/>
          </w:rPr>
          <w:t>platformazakupowa.pl</w:t>
        </w:r>
      </w:hyperlink>
      <w:r w:rsidRPr="00415EF9">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p>
    <w:p w14:paraId="6A4A903E" w14:textId="77777777" w:rsidR="00626563" w:rsidRPr="00415EF9" w:rsidRDefault="00626563" w:rsidP="00CC5BBF">
      <w:pPr>
        <w:spacing w:line="360" w:lineRule="auto"/>
        <w:ind w:left="720"/>
        <w:jc w:val="both"/>
        <w:rPr>
          <w:rFonts w:ascii="Arial" w:eastAsia="Calibri" w:hAnsi="Arial" w:cs="Arial"/>
          <w:sz w:val="20"/>
          <w:szCs w:val="20"/>
        </w:rPr>
      </w:pPr>
      <w:hyperlink r:id="rId15">
        <w:r w:rsidRPr="00415EF9">
          <w:rPr>
            <w:rFonts w:ascii="Arial" w:eastAsia="Calibri" w:hAnsi="Arial" w:cs="Arial"/>
            <w:sz w:val="20"/>
            <w:szCs w:val="20"/>
            <w:u w:val="single"/>
          </w:rPr>
          <w:t>https://platformazakupowa.pl/strona/45-instrukcje</w:t>
        </w:r>
      </w:hyperlink>
    </w:p>
    <w:p w14:paraId="498C82D3" w14:textId="77777777" w:rsidR="00626563" w:rsidRPr="00CC5BBF" w:rsidRDefault="00626563" w:rsidP="006F0D31">
      <w:pPr>
        <w:numPr>
          <w:ilvl w:val="0"/>
          <w:numId w:val="52"/>
        </w:numPr>
        <w:spacing w:line="360" w:lineRule="auto"/>
        <w:jc w:val="both"/>
        <w:rPr>
          <w:rFonts w:ascii="Arial" w:eastAsia="Calibri" w:hAnsi="Arial" w:cs="Arial"/>
          <w:sz w:val="20"/>
          <w:szCs w:val="20"/>
        </w:rPr>
      </w:pPr>
      <w:r w:rsidRPr="00415EF9">
        <w:rPr>
          <w:rFonts w:ascii="Arial" w:eastAsia="Calibri" w:hAnsi="Arial" w:cs="Arial"/>
          <w:sz w:val="20"/>
          <w:szCs w:val="20"/>
        </w:rPr>
        <w:t>Każdy z wykonawców może złożyć tylko jedną</w:t>
      </w:r>
      <w:r w:rsidRPr="00CC5BBF">
        <w:rPr>
          <w:rFonts w:ascii="Arial" w:eastAsia="Calibri" w:hAnsi="Arial" w:cs="Arial"/>
          <w:sz w:val="20"/>
          <w:szCs w:val="20"/>
        </w:rPr>
        <w:t xml:space="preserve"> ofertę. Złożenie większej liczby ofert lub oferty zawierającej propozycje wariantowe podlegać będą odrzuceniu.</w:t>
      </w:r>
    </w:p>
    <w:p w14:paraId="2E83AC80" w14:textId="77777777" w:rsidR="00626563" w:rsidRPr="00CC5BBF" w:rsidRDefault="00626563" w:rsidP="006F0D31">
      <w:pPr>
        <w:numPr>
          <w:ilvl w:val="0"/>
          <w:numId w:val="52"/>
        </w:numPr>
        <w:spacing w:line="360" w:lineRule="auto"/>
        <w:jc w:val="both"/>
        <w:rPr>
          <w:rFonts w:ascii="Arial" w:eastAsia="Calibri" w:hAnsi="Arial" w:cs="Arial"/>
          <w:sz w:val="20"/>
          <w:szCs w:val="20"/>
        </w:rPr>
      </w:pPr>
      <w:r w:rsidRPr="00CC5BBF">
        <w:rPr>
          <w:rFonts w:ascii="Arial" w:eastAsia="Calibri" w:hAnsi="Arial" w:cs="Arial"/>
          <w:sz w:val="20"/>
          <w:szCs w:val="20"/>
        </w:rPr>
        <w:t>Ceny oferty muszą zawierać wszystkie koszty, jakie musi ponieść wykonawca, aby zrealizować zamówienie z najwyższą starannością oraz ewentualne rabaty.</w:t>
      </w:r>
    </w:p>
    <w:p w14:paraId="0C7D67CB" w14:textId="77777777" w:rsidR="00626563" w:rsidRPr="00CC5BBF" w:rsidRDefault="00626563" w:rsidP="006F0D31">
      <w:pPr>
        <w:numPr>
          <w:ilvl w:val="0"/>
          <w:numId w:val="52"/>
        </w:numPr>
        <w:spacing w:line="360" w:lineRule="auto"/>
        <w:jc w:val="both"/>
        <w:rPr>
          <w:rFonts w:ascii="Arial" w:eastAsia="Calibri" w:hAnsi="Arial" w:cs="Arial"/>
          <w:sz w:val="20"/>
          <w:szCs w:val="20"/>
        </w:rPr>
      </w:pPr>
      <w:r w:rsidRPr="00CC5BBF">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203A08D" w14:textId="77777777" w:rsidR="00626563" w:rsidRPr="00CC5BBF" w:rsidRDefault="00626563" w:rsidP="006F0D31">
      <w:pPr>
        <w:numPr>
          <w:ilvl w:val="0"/>
          <w:numId w:val="52"/>
        </w:numPr>
        <w:spacing w:line="360" w:lineRule="auto"/>
        <w:jc w:val="both"/>
        <w:rPr>
          <w:rFonts w:ascii="Arial" w:eastAsia="Calibri" w:hAnsi="Arial" w:cs="Arial"/>
          <w:sz w:val="20"/>
          <w:szCs w:val="20"/>
        </w:rPr>
      </w:pPr>
      <w:r w:rsidRPr="00CC5BBF">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3317D8" w14:textId="243C22A0" w:rsidR="00626563" w:rsidRDefault="00626563" w:rsidP="006F0D31">
      <w:pPr>
        <w:numPr>
          <w:ilvl w:val="0"/>
          <w:numId w:val="52"/>
        </w:numPr>
        <w:spacing w:line="360" w:lineRule="auto"/>
        <w:jc w:val="both"/>
        <w:rPr>
          <w:rFonts w:ascii="Arial" w:eastAsia="Calibri" w:hAnsi="Arial" w:cs="Arial"/>
          <w:sz w:val="20"/>
          <w:szCs w:val="20"/>
        </w:rPr>
      </w:pPr>
      <w:r w:rsidRPr="00CC5BBF">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733EE1D7" w14:textId="342C2937" w:rsidR="00865759" w:rsidRDefault="00865759" w:rsidP="006F0D31">
      <w:pPr>
        <w:numPr>
          <w:ilvl w:val="0"/>
          <w:numId w:val="52"/>
        </w:numPr>
        <w:spacing w:line="360" w:lineRule="auto"/>
        <w:jc w:val="both"/>
        <w:rPr>
          <w:rFonts w:ascii="Arial" w:eastAsia="Calibri" w:hAnsi="Arial" w:cs="Arial"/>
          <w:sz w:val="20"/>
          <w:szCs w:val="20"/>
        </w:rPr>
      </w:pPr>
      <w:r w:rsidRPr="00865759">
        <w:rPr>
          <w:rFonts w:ascii="Arial" w:eastAsia="Calibri" w:hAnsi="Arial" w:cs="Arial"/>
          <w:sz w:val="20"/>
          <w:szCs w:val="20"/>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E6ADEC1" w14:textId="3220D7D4" w:rsidR="00865759" w:rsidRDefault="00865759" w:rsidP="006F0D31">
      <w:pPr>
        <w:numPr>
          <w:ilvl w:val="0"/>
          <w:numId w:val="52"/>
        </w:numPr>
        <w:spacing w:line="360" w:lineRule="auto"/>
        <w:jc w:val="both"/>
        <w:rPr>
          <w:rFonts w:ascii="Arial" w:eastAsia="Calibri" w:hAnsi="Arial" w:cs="Arial"/>
          <w:sz w:val="20"/>
          <w:szCs w:val="20"/>
        </w:rPr>
      </w:pPr>
      <w:r w:rsidRPr="00865759">
        <w:rPr>
          <w:rFonts w:ascii="Arial" w:eastAsia="Calibri" w:hAnsi="Arial" w:cs="Arial"/>
          <w:sz w:val="20"/>
          <w:szCs w:val="20"/>
        </w:rPr>
        <w:t>Zamawiający rekomenduje wykorzystanie formatów: .pdf .doc .docx .xls .xlsx .jpg (.jpeg) ze szczególnym wskazaniem na .pdf</w:t>
      </w:r>
    </w:p>
    <w:p w14:paraId="4DD9450B" w14:textId="23239981" w:rsidR="00865759" w:rsidRDefault="00865759" w:rsidP="006F0D31">
      <w:pPr>
        <w:numPr>
          <w:ilvl w:val="0"/>
          <w:numId w:val="52"/>
        </w:numPr>
        <w:spacing w:line="360" w:lineRule="auto"/>
        <w:jc w:val="both"/>
        <w:rPr>
          <w:rFonts w:ascii="Arial" w:eastAsia="Calibri" w:hAnsi="Arial" w:cs="Arial"/>
          <w:sz w:val="20"/>
          <w:szCs w:val="20"/>
        </w:rPr>
      </w:pPr>
      <w:r w:rsidRPr="00865759">
        <w:rPr>
          <w:rFonts w:ascii="Arial" w:eastAsia="Calibri" w:hAnsi="Arial" w:cs="Arial"/>
          <w:sz w:val="20"/>
          <w:szCs w:val="20"/>
        </w:rPr>
        <w:t>W celu ewentualnej kompresji danych Zamawiający rekomenduje wykorzystanie jednego z rozszerzeń:.</w:t>
      </w:r>
      <w:r>
        <w:rPr>
          <w:rFonts w:ascii="Arial" w:eastAsia="Calibri" w:hAnsi="Arial" w:cs="Arial"/>
          <w:sz w:val="20"/>
          <w:szCs w:val="20"/>
        </w:rPr>
        <w:t xml:space="preserve"> </w:t>
      </w:r>
      <w:r w:rsidRPr="00865759">
        <w:rPr>
          <w:rFonts w:ascii="Arial" w:eastAsia="Calibri" w:hAnsi="Arial" w:cs="Arial"/>
          <w:sz w:val="20"/>
          <w:szCs w:val="20"/>
        </w:rPr>
        <w:t xml:space="preserve">zip </w:t>
      </w:r>
      <w:r>
        <w:rPr>
          <w:rFonts w:ascii="Arial" w:eastAsia="Calibri" w:hAnsi="Arial" w:cs="Arial"/>
          <w:sz w:val="20"/>
          <w:szCs w:val="20"/>
        </w:rPr>
        <w:t xml:space="preserve"> </w:t>
      </w:r>
      <w:r w:rsidRPr="00865759">
        <w:rPr>
          <w:rFonts w:ascii="Arial" w:eastAsia="Calibri" w:hAnsi="Arial" w:cs="Arial"/>
          <w:sz w:val="20"/>
          <w:szCs w:val="20"/>
        </w:rPr>
        <w:t>.7Z</w:t>
      </w:r>
    </w:p>
    <w:p w14:paraId="233A8346" w14:textId="447CFE33" w:rsidR="00865759" w:rsidRDefault="00865759" w:rsidP="006F0D31">
      <w:pPr>
        <w:numPr>
          <w:ilvl w:val="0"/>
          <w:numId w:val="52"/>
        </w:numPr>
        <w:spacing w:line="360" w:lineRule="auto"/>
        <w:jc w:val="both"/>
        <w:rPr>
          <w:rFonts w:ascii="Arial" w:eastAsia="Calibri" w:hAnsi="Arial" w:cs="Arial"/>
          <w:b/>
          <w:bCs/>
          <w:sz w:val="20"/>
          <w:szCs w:val="20"/>
        </w:rPr>
      </w:pPr>
      <w:r w:rsidRPr="00865759">
        <w:rPr>
          <w:rFonts w:ascii="Arial" w:eastAsia="Calibri" w:hAnsi="Arial" w:cs="Arial"/>
          <w:sz w:val="20"/>
          <w:szCs w:val="20"/>
        </w:rPr>
        <w:t xml:space="preserve">Wśród rozszerzeń powszechnych a niewystępujących w Rozporządzeniu KRI występują: .rar .gif .bmp .numbers .pages. </w:t>
      </w:r>
      <w:r w:rsidRPr="00865759">
        <w:rPr>
          <w:rFonts w:ascii="Arial" w:eastAsia="Calibri" w:hAnsi="Arial" w:cs="Arial"/>
          <w:b/>
          <w:bCs/>
          <w:sz w:val="20"/>
          <w:szCs w:val="20"/>
        </w:rPr>
        <w:t>Dokumenty złożone w takich plikach zostaną uznane za złożone nieskutecznie.</w:t>
      </w:r>
    </w:p>
    <w:p w14:paraId="16CAEAD3" w14:textId="03CAC46A" w:rsidR="00865759" w:rsidRPr="00865759" w:rsidRDefault="00865759" w:rsidP="006F0D31">
      <w:pPr>
        <w:numPr>
          <w:ilvl w:val="0"/>
          <w:numId w:val="52"/>
        </w:numPr>
        <w:spacing w:line="360" w:lineRule="auto"/>
        <w:jc w:val="both"/>
        <w:rPr>
          <w:rFonts w:ascii="Arial" w:eastAsia="Calibri" w:hAnsi="Arial" w:cs="Arial"/>
          <w:b/>
          <w:bCs/>
          <w:sz w:val="20"/>
          <w:szCs w:val="20"/>
        </w:rPr>
      </w:pPr>
      <w:r w:rsidRPr="00865759">
        <w:rPr>
          <w:rFonts w:ascii="Arial" w:eastAsia="Calibri" w:hAnsi="Arial" w:cs="Arial"/>
          <w:sz w:val="20"/>
          <w:szCs w:val="20"/>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019F64B1" w14:textId="50AEFE68" w:rsidR="00865759" w:rsidRPr="00BD68DA" w:rsidRDefault="00865759" w:rsidP="006F0D31">
      <w:pPr>
        <w:numPr>
          <w:ilvl w:val="0"/>
          <w:numId w:val="52"/>
        </w:numPr>
        <w:spacing w:line="360" w:lineRule="auto"/>
        <w:jc w:val="both"/>
        <w:rPr>
          <w:rFonts w:ascii="Arial" w:eastAsia="Calibri" w:hAnsi="Arial" w:cs="Arial"/>
          <w:b/>
          <w:bCs/>
          <w:sz w:val="20"/>
          <w:szCs w:val="20"/>
        </w:rPr>
      </w:pPr>
      <w:r w:rsidRPr="00865759">
        <w:rPr>
          <w:rFonts w:ascii="Arial" w:eastAsia="Calibri" w:hAnsi="Arial" w:cs="Arial"/>
          <w:sz w:val="20"/>
          <w:szCs w:val="20"/>
        </w:rPr>
        <w:t>W przypadku stosowania przez wykonawcę kwalifikowanego podpisu elektronicznego:</w:t>
      </w:r>
    </w:p>
    <w:p w14:paraId="7245C179" w14:textId="77777777" w:rsidR="00BD68DA" w:rsidRPr="00BD68DA" w:rsidRDefault="00BD68DA" w:rsidP="00BD68DA">
      <w:pPr>
        <w:spacing w:line="360" w:lineRule="auto"/>
        <w:ind w:left="720"/>
        <w:jc w:val="both"/>
        <w:rPr>
          <w:rFonts w:ascii="Arial" w:eastAsia="Calibri" w:hAnsi="Arial" w:cs="Arial"/>
          <w:sz w:val="20"/>
          <w:szCs w:val="20"/>
        </w:rPr>
      </w:pPr>
      <w:r w:rsidRPr="00BD68DA">
        <w:rPr>
          <w:rFonts w:ascii="Arial" w:eastAsia="Calibri" w:hAnsi="Arial" w:cs="Arial"/>
          <w:sz w:val="20"/>
          <w:szCs w:val="20"/>
        </w:rPr>
        <w:lastRenderedPageBreak/>
        <w:t xml:space="preserve">- 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791C4261" w14:textId="77777777" w:rsidR="00BD68DA" w:rsidRPr="00BD68DA" w:rsidRDefault="00BD68DA" w:rsidP="00BD68DA">
      <w:pPr>
        <w:spacing w:line="360" w:lineRule="auto"/>
        <w:ind w:left="720"/>
        <w:jc w:val="both"/>
        <w:rPr>
          <w:rFonts w:ascii="Arial" w:eastAsia="Calibri" w:hAnsi="Arial" w:cs="Arial"/>
          <w:sz w:val="20"/>
          <w:szCs w:val="20"/>
        </w:rPr>
      </w:pPr>
      <w:r w:rsidRPr="00BD68DA">
        <w:rPr>
          <w:rFonts w:ascii="Arial" w:eastAsia="Calibri" w:hAnsi="Arial" w:cs="Arial"/>
          <w:sz w:val="20"/>
          <w:szCs w:val="20"/>
        </w:rPr>
        <w:t>- Pliki w innych formatach niż PDF zaleca się opatrzyć podpisem w formacie XAdES o typie zewnętrznym. Wykonawca powinien pamiętać, aby plik z podpisem przekazywać łącznie z dokumentem podpisywanym.</w:t>
      </w:r>
    </w:p>
    <w:p w14:paraId="6462B82A" w14:textId="4C2B7428" w:rsidR="00BD68DA" w:rsidRPr="00BD68DA" w:rsidRDefault="00BD68DA" w:rsidP="00BD68DA">
      <w:pPr>
        <w:spacing w:line="360" w:lineRule="auto"/>
        <w:ind w:left="720"/>
        <w:jc w:val="both"/>
        <w:rPr>
          <w:rFonts w:ascii="Arial" w:eastAsia="Calibri" w:hAnsi="Arial" w:cs="Arial"/>
          <w:sz w:val="20"/>
          <w:szCs w:val="20"/>
        </w:rPr>
      </w:pPr>
      <w:r w:rsidRPr="00BD68DA">
        <w:rPr>
          <w:rFonts w:ascii="Arial" w:eastAsia="Calibri" w:hAnsi="Arial" w:cs="Arial"/>
          <w:sz w:val="20"/>
          <w:szCs w:val="20"/>
        </w:rPr>
        <w:t>- Zamawiający rekomenduje wykorzystanie podpisu z kwalifikowanym znacznikiem czasu.</w:t>
      </w:r>
    </w:p>
    <w:p w14:paraId="16575C5E" w14:textId="77777777" w:rsidR="00BD68DA" w:rsidRDefault="00865759" w:rsidP="006F0D31">
      <w:pPr>
        <w:numPr>
          <w:ilvl w:val="0"/>
          <w:numId w:val="52"/>
        </w:numPr>
        <w:spacing w:line="360" w:lineRule="auto"/>
        <w:jc w:val="both"/>
        <w:rPr>
          <w:rFonts w:ascii="Arial" w:eastAsia="Calibri" w:hAnsi="Arial" w:cs="Arial"/>
          <w:b/>
          <w:bCs/>
          <w:sz w:val="20"/>
          <w:szCs w:val="20"/>
        </w:rPr>
      </w:pPr>
      <w:r w:rsidRPr="00BD68DA">
        <w:rPr>
          <w:rFonts w:ascii="Arial" w:eastAsia="Calibri" w:hAnsi="Arial" w:cs="Arial"/>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C266970" w14:textId="77777777" w:rsidR="00BD68DA" w:rsidRDefault="00865759" w:rsidP="006F0D31">
      <w:pPr>
        <w:numPr>
          <w:ilvl w:val="0"/>
          <w:numId w:val="52"/>
        </w:numPr>
        <w:spacing w:line="360" w:lineRule="auto"/>
        <w:jc w:val="both"/>
        <w:rPr>
          <w:rFonts w:ascii="Arial" w:eastAsia="Calibri" w:hAnsi="Arial" w:cs="Arial"/>
          <w:b/>
          <w:bCs/>
          <w:sz w:val="20"/>
          <w:szCs w:val="20"/>
        </w:rPr>
      </w:pPr>
      <w:r w:rsidRPr="00BD68DA">
        <w:rPr>
          <w:rFonts w:ascii="Arial" w:eastAsia="Calibri" w:hAnsi="Arial" w:cs="Arial"/>
          <w:sz w:val="20"/>
          <w:szCs w:val="20"/>
        </w:rPr>
        <w:t>Zamawiający zaleca, aby Wykonawca z odpowiednim wyprzedzeniem przetestował możliwość prawidłowego wykorzystania wybranej metody podpisania plików oferty.</w:t>
      </w:r>
    </w:p>
    <w:p w14:paraId="53CA0476" w14:textId="77777777" w:rsidR="00BD68DA" w:rsidRDefault="00865759" w:rsidP="006F0D31">
      <w:pPr>
        <w:numPr>
          <w:ilvl w:val="0"/>
          <w:numId w:val="52"/>
        </w:numPr>
        <w:spacing w:line="360" w:lineRule="auto"/>
        <w:jc w:val="both"/>
        <w:rPr>
          <w:rFonts w:ascii="Arial" w:eastAsia="Calibri" w:hAnsi="Arial" w:cs="Arial"/>
          <w:b/>
          <w:bCs/>
          <w:sz w:val="20"/>
          <w:szCs w:val="20"/>
        </w:rPr>
      </w:pPr>
      <w:r w:rsidRPr="00BD68DA">
        <w:rPr>
          <w:rFonts w:ascii="Arial" w:eastAsia="Calibri" w:hAnsi="Arial" w:cs="Arial"/>
          <w:sz w:val="20"/>
          <w:szCs w:val="20"/>
        </w:rPr>
        <w:t>Osobą składającą ofertę powinna być osoba kontaktowa podawana w dokumentacji.</w:t>
      </w:r>
    </w:p>
    <w:p w14:paraId="1315BF91" w14:textId="77777777" w:rsidR="00BD68DA" w:rsidRDefault="00865759" w:rsidP="006F0D31">
      <w:pPr>
        <w:numPr>
          <w:ilvl w:val="0"/>
          <w:numId w:val="52"/>
        </w:numPr>
        <w:spacing w:line="360" w:lineRule="auto"/>
        <w:jc w:val="both"/>
        <w:rPr>
          <w:rFonts w:ascii="Arial" w:eastAsia="Calibri" w:hAnsi="Arial" w:cs="Arial"/>
          <w:b/>
          <w:bCs/>
          <w:sz w:val="20"/>
          <w:szCs w:val="20"/>
        </w:rPr>
      </w:pPr>
      <w:r w:rsidRPr="00BD68DA">
        <w:rPr>
          <w:rFonts w:ascii="Arial" w:eastAsia="Calibri" w:hAnsi="Arial" w:cs="Arial"/>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21BC260" w14:textId="77777777" w:rsidR="00BD68DA" w:rsidRDefault="00865759" w:rsidP="006F0D31">
      <w:pPr>
        <w:numPr>
          <w:ilvl w:val="0"/>
          <w:numId w:val="52"/>
        </w:numPr>
        <w:spacing w:line="360" w:lineRule="auto"/>
        <w:jc w:val="both"/>
        <w:rPr>
          <w:rFonts w:ascii="Arial" w:eastAsia="Calibri" w:hAnsi="Arial" w:cs="Arial"/>
          <w:b/>
          <w:bCs/>
          <w:sz w:val="20"/>
          <w:szCs w:val="20"/>
        </w:rPr>
      </w:pPr>
      <w:r w:rsidRPr="00BD68DA">
        <w:rPr>
          <w:rFonts w:ascii="Arial" w:eastAsia="Calibri" w:hAnsi="Arial" w:cs="Arial"/>
          <w:sz w:val="20"/>
          <w:szCs w:val="20"/>
        </w:rPr>
        <w:t xml:space="preserve">Jeśli Wykonawca pakuje dokumenty np. w plik o rozszerzeniu .zip, zaleca się wcześniejsze podpisanie każdego ze skompresowanych plików. </w:t>
      </w:r>
    </w:p>
    <w:p w14:paraId="0A313194" w14:textId="1D704C8D" w:rsidR="00865759" w:rsidRPr="00BD68DA" w:rsidRDefault="00865759" w:rsidP="006F0D31">
      <w:pPr>
        <w:numPr>
          <w:ilvl w:val="0"/>
          <w:numId w:val="52"/>
        </w:numPr>
        <w:spacing w:line="360" w:lineRule="auto"/>
        <w:jc w:val="both"/>
        <w:rPr>
          <w:rFonts w:ascii="Arial" w:eastAsia="Calibri" w:hAnsi="Arial" w:cs="Arial"/>
          <w:b/>
          <w:bCs/>
          <w:sz w:val="20"/>
          <w:szCs w:val="20"/>
        </w:rPr>
      </w:pPr>
      <w:r w:rsidRPr="00BD68DA">
        <w:rPr>
          <w:rFonts w:ascii="Arial" w:eastAsia="Calibri" w:hAnsi="Arial" w:cs="Arial"/>
          <w:sz w:val="20"/>
          <w:szCs w:val="20"/>
        </w:rPr>
        <w:t>Zamawiający zaleca aby nie wprowadzać jakichkolwiek zmian w plikach po podpisaniu ich podpisem kwalifikowanym. Może to skutkować naruszeniem integralności plików co równoważne będzie z koniecznością odrzucenia oferty.</w:t>
      </w:r>
    </w:p>
    <w:p w14:paraId="63266C0B" w14:textId="0F19D0DB" w:rsidR="00626563" w:rsidRPr="00CC5BBF" w:rsidRDefault="009D0159" w:rsidP="00CC5BBF">
      <w:pPr>
        <w:pStyle w:val="Nagwek1"/>
        <w:spacing w:line="360" w:lineRule="auto"/>
        <w:jc w:val="both"/>
        <w:rPr>
          <w:rFonts w:eastAsia="Calibri"/>
          <w:b w:val="0"/>
          <w:sz w:val="20"/>
          <w:szCs w:val="20"/>
        </w:rPr>
      </w:pPr>
      <w:bookmarkStart w:id="13" w:name="_2et92p0" w:colFirst="0" w:colLast="0"/>
      <w:bookmarkEnd w:id="13"/>
      <w:r w:rsidRPr="00CC5BBF">
        <w:rPr>
          <w:rFonts w:eastAsia="Calibri"/>
          <w:sz w:val="20"/>
          <w:szCs w:val="20"/>
        </w:rPr>
        <w:t>XI</w:t>
      </w:r>
      <w:r w:rsidR="00856852">
        <w:rPr>
          <w:rFonts w:eastAsia="Calibri"/>
          <w:sz w:val="20"/>
          <w:szCs w:val="20"/>
        </w:rPr>
        <w:t>I</w:t>
      </w:r>
      <w:r w:rsidRPr="00CC5BBF">
        <w:rPr>
          <w:rFonts w:eastAsia="Calibri"/>
          <w:sz w:val="20"/>
          <w:szCs w:val="20"/>
        </w:rPr>
        <w:t xml:space="preserve">. </w:t>
      </w:r>
      <w:r w:rsidR="00626563" w:rsidRPr="00CC5BBF">
        <w:rPr>
          <w:rFonts w:eastAsia="Calibri"/>
          <w:sz w:val="20"/>
          <w:szCs w:val="20"/>
        </w:rPr>
        <w:t>Informacje o sposobie porozumiewania się zamawiającego z wykonawcami oraz przekazywania oświadczeń lub dokumentów</w:t>
      </w:r>
    </w:p>
    <w:p w14:paraId="3389E1DE" w14:textId="77777777" w:rsidR="005D139E" w:rsidRPr="00CC5BBF" w:rsidRDefault="00626563" w:rsidP="006F0D31">
      <w:pPr>
        <w:numPr>
          <w:ilvl w:val="0"/>
          <w:numId w:val="53"/>
        </w:numPr>
        <w:spacing w:line="360" w:lineRule="auto"/>
        <w:jc w:val="both"/>
        <w:rPr>
          <w:rFonts w:ascii="Arial" w:eastAsia="Calibri" w:hAnsi="Arial" w:cs="Arial"/>
          <w:sz w:val="20"/>
          <w:szCs w:val="20"/>
        </w:rPr>
      </w:pPr>
      <w:r w:rsidRPr="00CC5BBF">
        <w:rPr>
          <w:rFonts w:ascii="Arial" w:eastAsia="Calibri" w:hAnsi="Arial" w:cs="Arial"/>
          <w:sz w:val="20"/>
          <w:szCs w:val="20"/>
        </w:rPr>
        <w:t xml:space="preserve">Osobą uprawnioną do kontaktu z Wykonawcami </w:t>
      </w:r>
      <w:r w:rsidR="005D139E" w:rsidRPr="00CC5BBF">
        <w:rPr>
          <w:rFonts w:ascii="Arial" w:eastAsia="Calibri" w:hAnsi="Arial" w:cs="Arial"/>
          <w:sz w:val="20"/>
          <w:szCs w:val="20"/>
        </w:rPr>
        <w:t xml:space="preserve">są pracownicy Oddziału Zamówień Publicznych i Administracji w  Wojewódzkiej Stacji Sanitarno- Epidemiologicznej Łodzi </w:t>
      </w:r>
    </w:p>
    <w:p w14:paraId="540BD323" w14:textId="567B9CFB" w:rsidR="00626563" w:rsidRPr="00CC5BBF" w:rsidRDefault="005D139E" w:rsidP="00CC5BBF">
      <w:pPr>
        <w:spacing w:line="360" w:lineRule="auto"/>
        <w:ind w:left="720"/>
        <w:jc w:val="both"/>
        <w:rPr>
          <w:rFonts w:ascii="Arial" w:eastAsia="Calibri" w:hAnsi="Arial" w:cs="Arial"/>
          <w:sz w:val="20"/>
          <w:szCs w:val="20"/>
        </w:rPr>
      </w:pPr>
      <w:r w:rsidRPr="00CC5BBF">
        <w:rPr>
          <w:rFonts w:ascii="Arial" w:eastAsia="Calibri" w:hAnsi="Arial" w:cs="Arial"/>
          <w:sz w:val="20"/>
          <w:szCs w:val="20"/>
        </w:rPr>
        <w:t>tel. 42 253 62 4</w:t>
      </w:r>
      <w:r w:rsidR="00D405C3">
        <w:rPr>
          <w:rFonts w:ascii="Arial" w:eastAsia="Calibri" w:hAnsi="Arial" w:cs="Arial"/>
          <w:sz w:val="20"/>
          <w:szCs w:val="20"/>
        </w:rPr>
        <w:t>1</w:t>
      </w:r>
      <w:r w:rsidRPr="00CC5BBF">
        <w:rPr>
          <w:rFonts w:ascii="Arial" w:eastAsia="Calibri" w:hAnsi="Arial" w:cs="Arial"/>
          <w:sz w:val="20"/>
          <w:szCs w:val="20"/>
        </w:rPr>
        <w:t xml:space="preserve"> lub 42 253 62 86  e-mail: </w:t>
      </w:r>
      <w:hyperlink r:id="rId16" w:history="1">
        <w:r w:rsidR="00A90CBC" w:rsidRPr="00A139DC">
          <w:rPr>
            <w:rStyle w:val="Hipercze"/>
            <w:rFonts w:ascii="Arial" w:eastAsia="Calibri" w:hAnsi="Arial" w:cs="Arial"/>
            <w:sz w:val="20"/>
            <w:szCs w:val="20"/>
          </w:rPr>
          <w:t>zamowienia.wsse.lodz@sanepid.gov.pl</w:t>
        </w:r>
      </w:hyperlink>
      <w:r w:rsidR="00A90CBC">
        <w:rPr>
          <w:rFonts w:ascii="Arial" w:eastAsia="Calibri" w:hAnsi="Arial" w:cs="Arial"/>
          <w:sz w:val="20"/>
          <w:szCs w:val="20"/>
        </w:rPr>
        <w:t xml:space="preserve"> </w:t>
      </w:r>
      <w:r w:rsidRPr="00CC5BBF">
        <w:rPr>
          <w:rFonts w:ascii="Arial" w:eastAsia="Calibri" w:hAnsi="Arial" w:cs="Arial"/>
          <w:sz w:val="20"/>
          <w:szCs w:val="20"/>
        </w:rPr>
        <w:t>w godz. 7:05-15:05 od poniedziałku do piątku</w:t>
      </w:r>
    </w:p>
    <w:p w14:paraId="64AFCA31" w14:textId="25C90DFF" w:rsidR="00626563" w:rsidRPr="00CC5BBF" w:rsidRDefault="00626563" w:rsidP="006F0D31">
      <w:pPr>
        <w:numPr>
          <w:ilvl w:val="0"/>
          <w:numId w:val="53"/>
        </w:numPr>
        <w:spacing w:line="360" w:lineRule="auto"/>
        <w:jc w:val="both"/>
        <w:rPr>
          <w:rFonts w:ascii="Arial" w:eastAsia="Calibri" w:hAnsi="Arial" w:cs="Arial"/>
          <w:sz w:val="20"/>
          <w:szCs w:val="20"/>
        </w:rPr>
      </w:pPr>
      <w:r w:rsidRPr="00CC5BBF">
        <w:rPr>
          <w:rFonts w:ascii="Arial" w:eastAsia="Calibri" w:hAnsi="Arial" w:cs="Arial"/>
          <w:sz w:val="20"/>
          <w:szCs w:val="20"/>
        </w:rPr>
        <w:t xml:space="preserve">Postępowanie prowadzone jest w języku polskim za pośrednictwem </w:t>
      </w:r>
      <w:hyperlink r:id="rId17">
        <w:r w:rsidRPr="00415EF9">
          <w:rPr>
            <w:rFonts w:ascii="Arial" w:eastAsia="Calibri" w:hAnsi="Arial" w:cs="Arial"/>
            <w:sz w:val="20"/>
            <w:szCs w:val="20"/>
            <w:u w:val="single"/>
          </w:rPr>
          <w:t>platformazakupowa.pl</w:t>
        </w:r>
      </w:hyperlink>
      <w:r w:rsidRPr="00415EF9">
        <w:rPr>
          <w:rFonts w:ascii="Arial" w:eastAsia="Calibri" w:hAnsi="Arial" w:cs="Arial"/>
          <w:sz w:val="20"/>
          <w:szCs w:val="20"/>
        </w:rPr>
        <w:t xml:space="preserve"> </w:t>
      </w:r>
      <w:r w:rsidRPr="00CC5BBF">
        <w:rPr>
          <w:rFonts w:ascii="Arial" w:eastAsia="Calibri" w:hAnsi="Arial" w:cs="Arial"/>
          <w:sz w:val="20"/>
          <w:szCs w:val="20"/>
        </w:rPr>
        <w:t xml:space="preserve">pod adresem </w:t>
      </w:r>
      <w:r w:rsidR="00415EF9" w:rsidRPr="00415EF9">
        <w:rPr>
          <w:rFonts w:ascii="Arial" w:eastAsia="Calibri" w:hAnsi="Arial" w:cs="Arial"/>
          <w:b/>
          <w:bCs/>
          <w:color w:val="4F81BD" w:themeColor="accent1"/>
          <w:sz w:val="20"/>
          <w:szCs w:val="20"/>
        </w:rPr>
        <w:t>https://platformazakupowa.pl/pn/wsselodz</w:t>
      </w:r>
    </w:p>
    <w:p w14:paraId="46ECA9E5" w14:textId="77777777" w:rsidR="00626563" w:rsidRPr="00CC5BBF" w:rsidRDefault="00626563" w:rsidP="006F0D31">
      <w:pPr>
        <w:numPr>
          <w:ilvl w:val="0"/>
          <w:numId w:val="53"/>
        </w:numPr>
        <w:spacing w:line="360" w:lineRule="auto"/>
        <w:jc w:val="both"/>
        <w:rPr>
          <w:rFonts w:ascii="Arial" w:eastAsia="Calibri" w:hAnsi="Arial" w:cs="Arial"/>
          <w:sz w:val="20"/>
          <w:szCs w:val="20"/>
        </w:rPr>
      </w:pPr>
      <w:r w:rsidRPr="00CC5BBF">
        <w:rPr>
          <w:rFonts w:ascii="Arial" w:eastAsia="Calibri" w:hAnsi="Arial" w:cs="Arial"/>
          <w:sz w:val="20"/>
          <w:szCs w:val="20"/>
        </w:rPr>
        <w:t>W celu skrócenia czasu udzielenia odpowiedzi na pytania komunikacja między zamawiającym a wykonawcami w zakresie:</w:t>
      </w:r>
    </w:p>
    <w:p w14:paraId="003E85D8" w14:textId="77777777" w:rsidR="00626563" w:rsidRPr="00CC5BBF" w:rsidRDefault="00626563" w:rsidP="00CC5BBF">
      <w:pPr>
        <w:spacing w:line="360" w:lineRule="auto"/>
        <w:ind w:left="720"/>
        <w:jc w:val="both"/>
        <w:rPr>
          <w:rFonts w:ascii="Arial" w:eastAsia="Calibri" w:hAnsi="Arial" w:cs="Arial"/>
          <w:sz w:val="20"/>
          <w:szCs w:val="20"/>
          <w:highlight w:val="white"/>
        </w:rPr>
      </w:pPr>
      <w:r w:rsidRPr="00CC5BBF">
        <w:rPr>
          <w:rFonts w:ascii="Arial" w:eastAsia="Calibri" w:hAnsi="Arial" w:cs="Arial"/>
          <w:sz w:val="20"/>
          <w:szCs w:val="20"/>
          <w:highlight w:val="white"/>
        </w:rPr>
        <w:t>- przesyłania Zamawiającemu pytań do treści SWZ;</w:t>
      </w:r>
    </w:p>
    <w:p w14:paraId="79A1662A" w14:textId="77777777" w:rsidR="00626563" w:rsidRPr="00CC5BBF" w:rsidRDefault="00626563" w:rsidP="00CC5BBF">
      <w:pPr>
        <w:spacing w:line="360" w:lineRule="auto"/>
        <w:ind w:left="720"/>
        <w:jc w:val="both"/>
        <w:rPr>
          <w:rFonts w:ascii="Arial" w:eastAsia="Calibri" w:hAnsi="Arial" w:cs="Arial"/>
          <w:sz w:val="20"/>
          <w:szCs w:val="20"/>
          <w:highlight w:val="white"/>
        </w:rPr>
      </w:pPr>
      <w:r w:rsidRPr="00CC5BBF">
        <w:rPr>
          <w:rFonts w:ascii="Arial" w:eastAsia="Calibri" w:hAnsi="Arial" w:cs="Arial"/>
          <w:sz w:val="20"/>
          <w:szCs w:val="20"/>
          <w:highlight w:val="white"/>
        </w:rPr>
        <w:t>- przesyłania odpowiedzi na wezwanie Zamawiającego do złożenia podmiotowych środków dowodowych;</w:t>
      </w:r>
    </w:p>
    <w:p w14:paraId="3FD94A07" w14:textId="77777777" w:rsidR="00626563" w:rsidRPr="00CC5BBF" w:rsidRDefault="00626563" w:rsidP="00CC5BBF">
      <w:pPr>
        <w:spacing w:line="360" w:lineRule="auto"/>
        <w:ind w:left="720"/>
        <w:jc w:val="both"/>
        <w:rPr>
          <w:rFonts w:ascii="Arial" w:eastAsia="Calibri" w:hAnsi="Arial" w:cs="Arial"/>
          <w:sz w:val="20"/>
          <w:szCs w:val="20"/>
          <w:highlight w:val="white"/>
        </w:rPr>
      </w:pPr>
      <w:r w:rsidRPr="00CC5BBF">
        <w:rPr>
          <w:rFonts w:ascii="Arial" w:eastAsia="Calibri" w:hAnsi="Arial" w:cs="Arial"/>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DF9BEA5" w14:textId="77777777" w:rsidR="00626563" w:rsidRPr="00CC5BBF" w:rsidRDefault="00626563" w:rsidP="00CC5BBF">
      <w:pPr>
        <w:spacing w:line="360" w:lineRule="auto"/>
        <w:ind w:left="720"/>
        <w:jc w:val="both"/>
        <w:rPr>
          <w:rFonts w:ascii="Arial" w:eastAsia="Calibri" w:hAnsi="Arial" w:cs="Arial"/>
          <w:sz w:val="20"/>
          <w:szCs w:val="20"/>
          <w:highlight w:val="white"/>
        </w:rPr>
      </w:pPr>
      <w:r w:rsidRPr="00CC5BBF">
        <w:rPr>
          <w:rFonts w:ascii="Arial" w:eastAsia="Calibri" w:hAnsi="Arial" w:cs="Arial"/>
          <w:sz w:val="20"/>
          <w:szCs w:val="20"/>
          <w:highlight w:val="white"/>
        </w:rPr>
        <w:lastRenderedPageBreak/>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1137A16" w14:textId="77777777" w:rsidR="00626563" w:rsidRPr="00CC5BBF" w:rsidRDefault="00626563" w:rsidP="00CC5BBF">
      <w:pPr>
        <w:spacing w:line="360" w:lineRule="auto"/>
        <w:ind w:left="720"/>
        <w:jc w:val="both"/>
        <w:rPr>
          <w:rFonts w:ascii="Arial" w:eastAsia="Calibri" w:hAnsi="Arial" w:cs="Arial"/>
          <w:sz w:val="20"/>
          <w:szCs w:val="20"/>
          <w:highlight w:val="white"/>
        </w:rPr>
      </w:pPr>
      <w:r w:rsidRPr="00CC5BBF">
        <w:rPr>
          <w:rFonts w:ascii="Arial" w:eastAsia="Calibri" w:hAnsi="Arial" w:cs="Arial"/>
          <w:sz w:val="20"/>
          <w:szCs w:val="20"/>
          <w:highlight w:val="white"/>
        </w:rPr>
        <w:t>- przesyłania odpowiedzi na wezwanie Zamawiającego do złożenia wyjaśnień dot. treści przedmiotowych środków dowodowych;</w:t>
      </w:r>
    </w:p>
    <w:p w14:paraId="233F7609" w14:textId="77777777" w:rsidR="00626563" w:rsidRPr="00CC5BBF" w:rsidRDefault="00626563" w:rsidP="00CC5BBF">
      <w:pPr>
        <w:spacing w:line="360" w:lineRule="auto"/>
        <w:ind w:left="720"/>
        <w:jc w:val="both"/>
        <w:rPr>
          <w:rFonts w:ascii="Arial" w:eastAsia="Calibri" w:hAnsi="Arial" w:cs="Arial"/>
          <w:sz w:val="20"/>
          <w:szCs w:val="20"/>
          <w:highlight w:val="white"/>
        </w:rPr>
      </w:pPr>
      <w:r w:rsidRPr="00CC5BBF">
        <w:rPr>
          <w:rFonts w:ascii="Arial" w:eastAsia="Calibri" w:hAnsi="Arial" w:cs="Arial"/>
          <w:sz w:val="20"/>
          <w:szCs w:val="20"/>
          <w:highlight w:val="white"/>
        </w:rPr>
        <w:t>- przesłania odpowiedzi na inne wezwania Zamawiającego wynikające z ustawy - Prawo zamówień publicznych;</w:t>
      </w:r>
    </w:p>
    <w:p w14:paraId="549FFB27" w14:textId="77777777" w:rsidR="00626563" w:rsidRPr="00CC5BBF" w:rsidRDefault="00626563" w:rsidP="00CC5BBF">
      <w:pPr>
        <w:spacing w:line="360" w:lineRule="auto"/>
        <w:ind w:left="720"/>
        <w:jc w:val="both"/>
        <w:rPr>
          <w:rFonts w:ascii="Arial" w:eastAsia="Calibri" w:hAnsi="Arial" w:cs="Arial"/>
          <w:sz w:val="20"/>
          <w:szCs w:val="20"/>
          <w:highlight w:val="white"/>
        </w:rPr>
      </w:pPr>
      <w:r w:rsidRPr="00CC5BBF">
        <w:rPr>
          <w:rFonts w:ascii="Arial" w:eastAsia="Calibri" w:hAnsi="Arial" w:cs="Arial"/>
          <w:sz w:val="20"/>
          <w:szCs w:val="20"/>
          <w:highlight w:val="white"/>
        </w:rPr>
        <w:t>- przesyłania wniosków, informacji, oświadczeń Wykonawcy;</w:t>
      </w:r>
    </w:p>
    <w:p w14:paraId="1872F6BD" w14:textId="77777777" w:rsidR="00626563" w:rsidRPr="00CC5BBF" w:rsidRDefault="00626563" w:rsidP="00CC5BBF">
      <w:pPr>
        <w:spacing w:line="360" w:lineRule="auto"/>
        <w:ind w:left="720"/>
        <w:jc w:val="both"/>
        <w:rPr>
          <w:rFonts w:ascii="Arial" w:eastAsia="Calibri" w:hAnsi="Arial" w:cs="Arial"/>
          <w:sz w:val="20"/>
          <w:szCs w:val="20"/>
        </w:rPr>
      </w:pPr>
      <w:r w:rsidRPr="00CC5BBF">
        <w:rPr>
          <w:rFonts w:ascii="Arial" w:eastAsia="Calibri" w:hAnsi="Arial" w:cs="Arial"/>
          <w:sz w:val="20"/>
          <w:szCs w:val="20"/>
          <w:highlight w:val="white"/>
        </w:rPr>
        <w:t>- przesyłania odwołania/inne</w:t>
      </w:r>
    </w:p>
    <w:p w14:paraId="0D7075E6" w14:textId="77777777" w:rsidR="00626563" w:rsidRPr="00CC5BBF" w:rsidRDefault="00626563" w:rsidP="00CC5BBF">
      <w:pPr>
        <w:spacing w:line="360" w:lineRule="auto"/>
        <w:ind w:left="720"/>
        <w:jc w:val="both"/>
        <w:rPr>
          <w:rFonts w:ascii="Arial" w:eastAsia="Calibri" w:hAnsi="Arial" w:cs="Arial"/>
          <w:sz w:val="20"/>
          <w:szCs w:val="20"/>
        </w:rPr>
      </w:pPr>
      <w:r w:rsidRPr="00CC5BBF">
        <w:rPr>
          <w:rFonts w:ascii="Arial" w:eastAsia="Calibri" w:hAnsi="Arial" w:cs="Arial"/>
          <w:sz w:val="20"/>
          <w:szCs w:val="20"/>
        </w:rPr>
        <w:t xml:space="preserve">odbywa się za pośrednictwem </w:t>
      </w:r>
      <w:hyperlink r:id="rId18">
        <w:r w:rsidRPr="00415EF9">
          <w:rPr>
            <w:rFonts w:ascii="Arial" w:eastAsia="Calibri" w:hAnsi="Arial" w:cs="Arial"/>
            <w:sz w:val="20"/>
            <w:szCs w:val="20"/>
            <w:u w:val="single"/>
          </w:rPr>
          <w:t>platformazakupowa.pl</w:t>
        </w:r>
      </w:hyperlink>
      <w:r w:rsidRPr="00CC5BBF">
        <w:rPr>
          <w:rFonts w:ascii="Arial" w:eastAsia="Calibri" w:hAnsi="Arial" w:cs="Arial"/>
          <w:sz w:val="20"/>
          <w:szCs w:val="20"/>
        </w:rPr>
        <w:t xml:space="preserve"> i formularza „Wyślij wiadomość do zamawiającego”. </w:t>
      </w:r>
    </w:p>
    <w:p w14:paraId="2E67A5BD" w14:textId="77777777" w:rsidR="00626563" w:rsidRPr="00CC5BBF" w:rsidRDefault="00626563" w:rsidP="00CC5BBF">
      <w:pPr>
        <w:spacing w:line="360" w:lineRule="auto"/>
        <w:ind w:left="720"/>
        <w:jc w:val="both"/>
        <w:rPr>
          <w:rFonts w:ascii="Arial" w:eastAsia="Calibri" w:hAnsi="Arial" w:cs="Arial"/>
          <w:sz w:val="20"/>
          <w:szCs w:val="20"/>
        </w:rPr>
      </w:pPr>
      <w:r w:rsidRPr="00CC5BBF">
        <w:rPr>
          <w:rFonts w:ascii="Arial" w:eastAsia="Calibri" w:hAnsi="Arial" w:cs="Arial"/>
          <w:sz w:val="20"/>
          <w:szCs w:val="20"/>
        </w:rPr>
        <w:t xml:space="preserve">Za datę przekazania (wpływu) oświadczeń, wniosków, zawiadomień oraz informacji przyjmuje się datę ich przesłania za pośrednictwem </w:t>
      </w:r>
      <w:hyperlink r:id="rId19">
        <w:r w:rsidRPr="00415EF9">
          <w:rPr>
            <w:rFonts w:ascii="Arial" w:eastAsia="Calibri" w:hAnsi="Arial" w:cs="Arial"/>
            <w:sz w:val="20"/>
            <w:szCs w:val="20"/>
            <w:u w:val="single"/>
          </w:rPr>
          <w:t>platformazakupowa.pl</w:t>
        </w:r>
      </w:hyperlink>
      <w:r w:rsidRPr="00CC5BBF">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594E0B71" w14:textId="77777777" w:rsidR="00626563" w:rsidRPr="00CC5BBF" w:rsidRDefault="00626563" w:rsidP="006F0D31">
      <w:pPr>
        <w:numPr>
          <w:ilvl w:val="0"/>
          <w:numId w:val="53"/>
        </w:numPr>
        <w:spacing w:line="360" w:lineRule="auto"/>
        <w:jc w:val="both"/>
        <w:rPr>
          <w:rFonts w:ascii="Arial" w:eastAsia="Calibri" w:hAnsi="Arial" w:cs="Arial"/>
          <w:sz w:val="20"/>
          <w:szCs w:val="20"/>
        </w:rPr>
      </w:pPr>
      <w:r w:rsidRPr="00CC5BBF">
        <w:rPr>
          <w:rFonts w:ascii="Arial" w:eastAsia="Calibri" w:hAnsi="Arial" w:cs="Arial"/>
          <w:sz w:val="20"/>
          <w:szCs w:val="20"/>
        </w:rPr>
        <w:t xml:space="preserve">Zamawiający będzie przekazywał wykonawcom informacje za pośrednictwem </w:t>
      </w:r>
      <w:hyperlink r:id="rId20">
        <w:r w:rsidRPr="00415EF9">
          <w:rPr>
            <w:rFonts w:ascii="Arial" w:eastAsia="Calibri" w:hAnsi="Arial" w:cs="Arial"/>
            <w:sz w:val="20"/>
            <w:szCs w:val="20"/>
            <w:u w:val="single"/>
          </w:rPr>
          <w:t>platformazakupowa.pl</w:t>
        </w:r>
      </w:hyperlink>
      <w:r w:rsidRPr="00415EF9">
        <w:rPr>
          <w:rFonts w:ascii="Arial" w:eastAsia="Calibri" w:hAnsi="Arial" w:cs="Arial"/>
          <w:sz w:val="20"/>
          <w:szCs w:val="20"/>
        </w:rPr>
        <w:t xml:space="preserve">. </w:t>
      </w:r>
      <w:r w:rsidRPr="00CC5BBF">
        <w:rPr>
          <w:rFonts w:ascii="Arial" w:eastAsia="Calibri" w:hAnsi="Arial" w:cs="Arial"/>
          <w:sz w:val="20"/>
          <w:szCs w:val="20"/>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415EF9">
          <w:rPr>
            <w:rFonts w:ascii="Arial" w:eastAsia="Calibri" w:hAnsi="Arial" w:cs="Arial"/>
            <w:sz w:val="20"/>
            <w:szCs w:val="20"/>
            <w:u w:val="single"/>
          </w:rPr>
          <w:t>platformazakupowa.pl</w:t>
        </w:r>
      </w:hyperlink>
      <w:r w:rsidRPr="00415EF9">
        <w:rPr>
          <w:rFonts w:ascii="Arial" w:eastAsia="Calibri" w:hAnsi="Arial" w:cs="Arial"/>
          <w:sz w:val="20"/>
          <w:szCs w:val="20"/>
        </w:rPr>
        <w:t xml:space="preserve"> do</w:t>
      </w:r>
      <w:r w:rsidRPr="00CC5BBF">
        <w:rPr>
          <w:rFonts w:ascii="Arial" w:eastAsia="Calibri" w:hAnsi="Arial" w:cs="Arial"/>
          <w:sz w:val="20"/>
          <w:szCs w:val="20"/>
        </w:rPr>
        <w:t xml:space="preserve"> konkretnego wykonawcy.</w:t>
      </w:r>
    </w:p>
    <w:p w14:paraId="2219C857" w14:textId="77777777" w:rsidR="00626563" w:rsidRPr="00CC5BBF" w:rsidRDefault="00626563" w:rsidP="006F0D31">
      <w:pPr>
        <w:numPr>
          <w:ilvl w:val="0"/>
          <w:numId w:val="53"/>
        </w:numPr>
        <w:spacing w:line="360" w:lineRule="auto"/>
        <w:jc w:val="both"/>
        <w:rPr>
          <w:rFonts w:ascii="Arial" w:eastAsia="Calibri" w:hAnsi="Arial" w:cs="Arial"/>
          <w:sz w:val="20"/>
          <w:szCs w:val="20"/>
        </w:rPr>
      </w:pPr>
      <w:r w:rsidRPr="00CC5BBF">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2786B9" w14:textId="77777777" w:rsidR="00626563" w:rsidRPr="00CC5BBF" w:rsidRDefault="00626563" w:rsidP="006F0D31">
      <w:pPr>
        <w:numPr>
          <w:ilvl w:val="0"/>
          <w:numId w:val="53"/>
        </w:numPr>
        <w:spacing w:line="360" w:lineRule="auto"/>
        <w:jc w:val="both"/>
        <w:rPr>
          <w:rFonts w:ascii="Arial" w:eastAsia="Calibri" w:hAnsi="Arial" w:cs="Arial"/>
          <w:sz w:val="20"/>
          <w:szCs w:val="20"/>
        </w:rPr>
      </w:pPr>
      <w:r w:rsidRPr="00CC5BBF">
        <w:rPr>
          <w:rFonts w:ascii="Arial" w:eastAsia="Calibri" w:hAnsi="Arial" w:cs="Arial"/>
          <w:sz w:val="20"/>
          <w:szCs w:val="20"/>
        </w:rPr>
        <w:t xml:space="preserve">Zamawiający, zgodnie z Rozporządzeniem </w:t>
      </w:r>
      <w:r w:rsidRPr="00CC5BBF">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C5BBF">
        <w:rPr>
          <w:rFonts w:ascii="Arial" w:eastAsia="Calibri" w:hAnsi="Arial" w:cs="Arial"/>
          <w:sz w:val="20"/>
          <w:szCs w:val="20"/>
        </w:rPr>
        <w:t xml:space="preserve">, określa niezbędne wymagania sprzętowo - aplikacyjne umożliwiające pracę </w:t>
      </w:r>
      <w:r w:rsidRPr="00415EF9">
        <w:rPr>
          <w:rFonts w:ascii="Arial" w:eastAsia="Calibri" w:hAnsi="Arial" w:cs="Arial"/>
          <w:sz w:val="20"/>
          <w:szCs w:val="20"/>
        </w:rPr>
        <w:t xml:space="preserve">na </w:t>
      </w:r>
      <w:hyperlink r:id="rId22">
        <w:r w:rsidRPr="00415EF9">
          <w:rPr>
            <w:rFonts w:ascii="Arial" w:eastAsia="Calibri" w:hAnsi="Arial" w:cs="Arial"/>
            <w:sz w:val="20"/>
            <w:szCs w:val="20"/>
            <w:u w:val="single"/>
          </w:rPr>
          <w:t>platformazakupowa.pl</w:t>
        </w:r>
      </w:hyperlink>
      <w:r w:rsidRPr="00CC5BBF">
        <w:rPr>
          <w:rFonts w:ascii="Arial" w:eastAsia="Calibri" w:hAnsi="Arial" w:cs="Arial"/>
          <w:sz w:val="20"/>
          <w:szCs w:val="20"/>
        </w:rPr>
        <w:t>, tj.:</w:t>
      </w:r>
    </w:p>
    <w:p w14:paraId="51684E3C" w14:textId="77777777" w:rsidR="00626563" w:rsidRPr="00CC5BBF" w:rsidRDefault="00626563" w:rsidP="006F0D31">
      <w:pPr>
        <w:numPr>
          <w:ilvl w:val="1"/>
          <w:numId w:val="53"/>
        </w:numPr>
        <w:spacing w:line="360" w:lineRule="auto"/>
        <w:jc w:val="both"/>
        <w:rPr>
          <w:rFonts w:ascii="Arial" w:eastAsia="Calibri" w:hAnsi="Arial" w:cs="Arial"/>
          <w:sz w:val="20"/>
          <w:szCs w:val="20"/>
        </w:rPr>
      </w:pPr>
      <w:r w:rsidRPr="00CC5BBF">
        <w:rPr>
          <w:rFonts w:ascii="Arial" w:eastAsia="Calibri" w:hAnsi="Arial" w:cs="Arial"/>
          <w:sz w:val="20"/>
          <w:szCs w:val="20"/>
        </w:rPr>
        <w:t>stały dostęp do sieci Internet o gwarantowanej przepustowości nie mniejszej niż 512 kb/s,</w:t>
      </w:r>
    </w:p>
    <w:p w14:paraId="298E2446" w14:textId="77777777" w:rsidR="00626563" w:rsidRPr="00CC5BBF" w:rsidRDefault="00626563" w:rsidP="006F0D31">
      <w:pPr>
        <w:numPr>
          <w:ilvl w:val="1"/>
          <w:numId w:val="53"/>
        </w:numPr>
        <w:spacing w:line="360" w:lineRule="auto"/>
        <w:jc w:val="both"/>
        <w:rPr>
          <w:rFonts w:ascii="Arial" w:eastAsia="Calibri" w:hAnsi="Arial" w:cs="Arial"/>
          <w:sz w:val="20"/>
          <w:szCs w:val="20"/>
        </w:rPr>
      </w:pPr>
      <w:r w:rsidRPr="00CC5BBF">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4D12480D" w14:textId="77777777" w:rsidR="00626563" w:rsidRPr="00CC5BBF" w:rsidRDefault="00626563" w:rsidP="006F0D31">
      <w:pPr>
        <w:numPr>
          <w:ilvl w:val="1"/>
          <w:numId w:val="53"/>
        </w:numPr>
        <w:spacing w:line="360" w:lineRule="auto"/>
        <w:jc w:val="both"/>
        <w:rPr>
          <w:rFonts w:ascii="Arial" w:eastAsia="Calibri" w:hAnsi="Arial" w:cs="Arial"/>
          <w:sz w:val="20"/>
          <w:szCs w:val="20"/>
        </w:rPr>
      </w:pPr>
      <w:r w:rsidRPr="00CC5BBF">
        <w:rPr>
          <w:rFonts w:ascii="Arial" w:eastAsia="Calibri" w:hAnsi="Arial" w:cs="Arial"/>
          <w:sz w:val="20"/>
          <w:szCs w:val="20"/>
        </w:rPr>
        <w:t>zainstalowana dowolna, inna przeglądarka internetowa niż Internet Explorer,</w:t>
      </w:r>
    </w:p>
    <w:p w14:paraId="51630485" w14:textId="77777777" w:rsidR="00626563" w:rsidRPr="00CC5BBF" w:rsidRDefault="00626563" w:rsidP="006F0D31">
      <w:pPr>
        <w:numPr>
          <w:ilvl w:val="1"/>
          <w:numId w:val="53"/>
        </w:numPr>
        <w:spacing w:line="360" w:lineRule="auto"/>
        <w:jc w:val="both"/>
        <w:rPr>
          <w:rFonts w:ascii="Arial" w:eastAsia="Calibri" w:hAnsi="Arial" w:cs="Arial"/>
          <w:sz w:val="20"/>
          <w:szCs w:val="20"/>
        </w:rPr>
      </w:pPr>
      <w:r w:rsidRPr="00CC5BBF">
        <w:rPr>
          <w:rFonts w:ascii="Arial" w:eastAsia="Calibri" w:hAnsi="Arial" w:cs="Arial"/>
          <w:sz w:val="20"/>
          <w:szCs w:val="20"/>
        </w:rPr>
        <w:t>włączona obsługa JavaScript,</w:t>
      </w:r>
    </w:p>
    <w:p w14:paraId="5EB14E70" w14:textId="77777777" w:rsidR="00626563" w:rsidRPr="00CC5BBF" w:rsidRDefault="00626563" w:rsidP="006F0D31">
      <w:pPr>
        <w:numPr>
          <w:ilvl w:val="1"/>
          <w:numId w:val="53"/>
        </w:numPr>
        <w:spacing w:line="360" w:lineRule="auto"/>
        <w:jc w:val="both"/>
        <w:rPr>
          <w:rFonts w:ascii="Arial" w:eastAsia="Calibri" w:hAnsi="Arial" w:cs="Arial"/>
          <w:sz w:val="20"/>
          <w:szCs w:val="20"/>
        </w:rPr>
      </w:pPr>
      <w:r w:rsidRPr="00CC5BBF">
        <w:rPr>
          <w:rFonts w:ascii="Arial" w:eastAsia="Calibri" w:hAnsi="Arial" w:cs="Arial"/>
          <w:sz w:val="20"/>
          <w:szCs w:val="20"/>
        </w:rPr>
        <w:t>zainstalowany program Adobe Acrobat Reader lub inny obsługujący format plików .pdf,</w:t>
      </w:r>
    </w:p>
    <w:p w14:paraId="531AFCA6" w14:textId="77777777" w:rsidR="00626563" w:rsidRPr="00CC5BBF" w:rsidRDefault="00626563" w:rsidP="006F0D31">
      <w:pPr>
        <w:numPr>
          <w:ilvl w:val="1"/>
          <w:numId w:val="53"/>
        </w:numPr>
        <w:spacing w:line="360" w:lineRule="auto"/>
        <w:jc w:val="both"/>
        <w:rPr>
          <w:rFonts w:ascii="Arial" w:eastAsia="Calibri" w:hAnsi="Arial" w:cs="Arial"/>
          <w:sz w:val="20"/>
          <w:szCs w:val="20"/>
        </w:rPr>
      </w:pPr>
      <w:r w:rsidRPr="00CC5BBF">
        <w:rPr>
          <w:rFonts w:ascii="Arial" w:eastAsia="Calibri" w:hAnsi="Arial" w:cs="Arial"/>
          <w:sz w:val="20"/>
          <w:szCs w:val="20"/>
        </w:rPr>
        <w:t>Szyfrowanie na platformazakupowa.pl odbywa się za pomocą protokołu TLS 1.3.</w:t>
      </w:r>
    </w:p>
    <w:p w14:paraId="4D5B3D9A" w14:textId="77777777" w:rsidR="00626563" w:rsidRPr="00CC5BBF" w:rsidRDefault="00626563" w:rsidP="006F0D31">
      <w:pPr>
        <w:numPr>
          <w:ilvl w:val="1"/>
          <w:numId w:val="53"/>
        </w:numPr>
        <w:spacing w:line="360" w:lineRule="auto"/>
        <w:jc w:val="both"/>
        <w:rPr>
          <w:rFonts w:ascii="Arial" w:eastAsia="Calibri" w:hAnsi="Arial" w:cs="Arial"/>
          <w:sz w:val="20"/>
          <w:szCs w:val="20"/>
        </w:rPr>
      </w:pPr>
      <w:r w:rsidRPr="00CC5BBF">
        <w:rPr>
          <w:rFonts w:ascii="Arial" w:eastAsia="Calibri" w:hAnsi="Arial" w:cs="Arial"/>
          <w:sz w:val="20"/>
          <w:szCs w:val="20"/>
        </w:rPr>
        <w:lastRenderedPageBreak/>
        <w:t>Oznaczenie czasu odbioru danych przez platformę zakupową stanowi datę oraz dokładny czas (hh:mm:ss) generowany wg. czasu lokalnego serwera synchronizowanego z zegarem Głównego Urzędu Miar.</w:t>
      </w:r>
    </w:p>
    <w:p w14:paraId="405719DB" w14:textId="77777777" w:rsidR="00626563" w:rsidRPr="00CC5BBF" w:rsidRDefault="00626563" w:rsidP="006F0D31">
      <w:pPr>
        <w:numPr>
          <w:ilvl w:val="0"/>
          <w:numId w:val="53"/>
        </w:numPr>
        <w:spacing w:line="360" w:lineRule="auto"/>
        <w:jc w:val="both"/>
        <w:rPr>
          <w:rFonts w:ascii="Arial" w:eastAsia="Calibri" w:hAnsi="Arial" w:cs="Arial"/>
          <w:sz w:val="20"/>
          <w:szCs w:val="20"/>
        </w:rPr>
      </w:pPr>
      <w:r w:rsidRPr="00CC5BBF">
        <w:rPr>
          <w:rFonts w:ascii="Arial" w:eastAsia="Calibri" w:hAnsi="Arial" w:cs="Arial"/>
          <w:sz w:val="20"/>
          <w:szCs w:val="20"/>
        </w:rPr>
        <w:t>Wykonawca, przystępując do niniejszego postępowania o udzielenie zamówienia publicznego:</w:t>
      </w:r>
    </w:p>
    <w:p w14:paraId="6887C963" w14:textId="77777777" w:rsidR="00626563" w:rsidRPr="00CC5BBF" w:rsidRDefault="00626563" w:rsidP="006F0D31">
      <w:pPr>
        <w:numPr>
          <w:ilvl w:val="1"/>
          <w:numId w:val="53"/>
        </w:numPr>
        <w:spacing w:line="360" w:lineRule="auto"/>
        <w:jc w:val="both"/>
        <w:rPr>
          <w:rFonts w:ascii="Arial" w:eastAsia="Calibri" w:hAnsi="Arial" w:cs="Arial"/>
          <w:sz w:val="20"/>
          <w:szCs w:val="20"/>
        </w:rPr>
      </w:pPr>
      <w:r w:rsidRPr="00CC5BBF">
        <w:rPr>
          <w:rFonts w:ascii="Arial" w:eastAsia="Calibri" w:hAnsi="Arial" w:cs="Arial"/>
          <w:sz w:val="20"/>
          <w:szCs w:val="20"/>
        </w:rPr>
        <w:t xml:space="preserve">akceptuje warunki korzystania </w:t>
      </w:r>
      <w:r w:rsidRPr="00415EF9">
        <w:rPr>
          <w:rFonts w:ascii="Arial" w:eastAsia="Calibri" w:hAnsi="Arial" w:cs="Arial"/>
          <w:sz w:val="20"/>
          <w:szCs w:val="20"/>
        </w:rPr>
        <w:t xml:space="preserve">z </w:t>
      </w:r>
      <w:hyperlink r:id="rId23">
        <w:r w:rsidRPr="00415EF9">
          <w:rPr>
            <w:rFonts w:ascii="Arial" w:eastAsia="Calibri" w:hAnsi="Arial" w:cs="Arial"/>
            <w:sz w:val="20"/>
            <w:szCs w:val="20"/>
            <w:u w:val="single"/>
          </w:rPr>
          <w:t>platformazakupowa.pl</w:t>
        </w:r>
      </w:hyperlink>
      <w:r w:rsidRPr="00CC5BBF">
        <w:rPr>
          <w:rFonts w:ascii="Arial" w:eastAsia="Calibri" w:hAnsi="Arial" w:cs="Arial"/>
          <w:sz w:val="20"/>
          <w:szCs w:val="20"/>
        </w:rPr>
        <w:t xml:space="preserve"> określone w Regulaminie zamieszczonym na stronie internetowej </w:t>
      </w:r>
      <w:hyperlink r:id="rId24">
        <w:r w:rsidRPr="00CC5BBF">
          <w:rPr>
            <w:rFonts w:ascii="Arial" w:eastAsia="Calibri" w:hAnsi="Arial" w:cs="Arial"/>
            <w:sz w:val="20"/>
            <w:szCs w:val="20"/>
          </w:rPr>
          <w:t>pod linkiem</w:t>
        </w:r>
      </w:hyperlink>
      <w:r w:rsidRPr="00CC5BBF">
        <w:rPr>
          <w:rFonts w:ascii="Arial" w:eastAsia="Calibri" w:hAnsi="Arial" w:cs="Arial"/>
          <w:sz w:val="20"/>
          <w:szCs w:val="20"/>
        </w:rPr>
        <w:t xml:space="preserve">  w zakładce „Regulamin" oraz uznaje go za wiążący,</w:t>
      </w:r>
    </w:p>
    <w:p w14:paraId="3C45CB35" w14:textId="77777777" w:rsidR="00626563" w:rsidRPr="00CC5BBF" w:rsidRDefault="00626563" w:rsidP="006F0D31">
      <w:pPr>
        <w:numPr>
          <w:ilvl w:val="1"/>
          <w:numId w:val="53"/>
        </w:numPr>
        <w:spacing w:line="360" w:lineRule="auto"/>
        <w:jc w:val="both"/>
        <w:rPr>
          <w:rFonts w:ascii="Arial" w:eastAsia="Calibri" w:hAnsi="Arial" w:cs="Arial"/>
          <w:sz w:val="20"/>
          <w:szCs w:val="20"/>
        </w:rPr>
      </w:pPr>
      <w:r w:rsidRPr="00CC5BBF">
        <w:rPr>
          <w:rFonts w:ascii="Arial" w:eastAsia="Calibri" w:hAnsi="Arial" w:cs="Arial"/>
          <w:sz w:val="20"/>
          <w:szCs w:val="20"/>
        </w:rPr>
        <w:t xml:space="preserve">zapoznał i stosuje się do Instrukcji składania ofert/wniosków dostępnej </w:t>
      </w:r>
      <w:hyperlink r:id="rId25">
        <w:r w:rsidRPr="00415EF9">
          <w:rPr>
            <w:rFonts w:ascii="Arial" w:eastAsia="Calibri" w:hAnsi="Arial" w:cs="Arial"/>
            <w:sz w:val="20"/>
            <w:szCs w:val="20"/>
            <w:u w:val="single"/>
          </w:rPr>
          <w:t>pod linkiem</w:t>
        </w:r>
      </w:hyperlink>
      <w:r w:rsidRPr="00415EF9">
        <w:rPr>
          <w:rFonts w:ascii="Arial" w:eastAsia="Calibri" w:hAnsi="Arial" w:cs="Arial"/>
          <w:sz w:val="20"/>
          <w:szCs w:val="20"/>
        </w:rPr>
        <w:t>.</w:t>
      </w:r>
      <w:r w:rsidRPr="00CC5BBF">
        <w:rPr>
          <w:rFonts w:ascii="Arial" w:eastAsia="Calibri" w:hAnsi="Arial" w:cs="Arial"/>
          <w:sz w:val="20"/>
          <w:szCs w:val="20"/>
        </w:rPr>
        <w:t xml:space="preserve"> </w:t>
      </w:r>
    </w:p>
    <w:p w14:paraId="5C918DD7" w14:textId="77777777" w:rsidR="00626563" w:rsidRPr="00CC5BBF" w:rsidRDefault="00626563" w:rsidP="006F0D31">
      <w:pPr>
        <w:numPr>
          <w:ilvl w:val="0"/>
          <w:numId w:val="53"/>
        </w:numPr>
        <w:spacing w:line="360" w:lineRule="auto"/>
        <w:jc w:val="both"/>
        <w:rPr>
          <w:rFonts w:ascii="Arial" w:eastAsia="Calibri" w:hAnsi="Arial" w:cs="Arial"/>
          <w:sz w:val="20"/>
          <w:szCs w:val="20"/>
        </w:rPr>
      </w:pPr>
      <w:r w:rsidRPr="00CC5BBF">
        <w:rPr>
          <w:rFonts w:ascii="Arial" w:eastAsia="Calibri" w:hAnsi="Arial" w:cs="Arial"/>
          <w:b/>
          <w:sz w:val="20"/>
          <w:szCs w:val="20"/>
        </w:rPr>
        <w:t xml:space="preserve">Zamawiający nie ponosi odpowiedzialności za złożenie oferty w sposób niezgodny z Instrukcją korzystania z </w:t>
      </w:r>
      <w:hyperlink r:id="rId26">
        <w:r w:rsidRPr="00415EF9">
          <w:rPr>
            <w:rFonts w:ascii="Arial" w:eastAsia="Calibri" w:hAnsi="Arial" w:cs="Arial"/>
            <w:b/>
            <w:sz w:val="20"/>
            <w:szCs w:val="20"/>
            <w:u w:val="single"/>
          </w:rPr>
          <w:t>platformazakupowa.pl</w:t>
        </w:r>
      </w:hyperlink>
      <w:r w:rsidRPr="00415EF9">
        <w:rPr>
          <w:rFonts w:ascii="Arial" w:eastAsia="Calibri" w:hAnsi="Arial" w:cs="Arial"/>
          <w:sz w:val="20"/>
          <w:szCs w:val="20"/>
        </w:rPr>
        <w:t>,</w:t>
      </w:r>
      <w:r w:rsidRPr="00CC5BBF">
        <w:rPr>
          <w:rFonts w:ascii="Arial" w:eastAsia="Calibri" w:hAnsi="Arial" w:cs="Arial"/>
          <w:sz w:val="20"/>
          <w:szCs w:val="20"/>
        </w:rPr>
        <w:t xml:space="preserve"> w szczególności za sytuację, gdy zamawiający zapozna się z treścią oferty przed upływem terminu składania ofert (np. złożenie oferty w zakładce „Wyślij wiadomość do zamawiającego”). </w:t>
      </w:r>
      <w:r w:rsidRPr="00CC5BBF">
        <w:rPr>
          <w:rFonts w:ascii="Arial" w:eastAsia="Calibri" w:hAnsi="Arial" w:cs="Arial"/>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1206AB89" w14:textId="2B7C16AD" w:rsidR="005673AD" w:rsidRPr="00E218D3" w:rsidRDefault="00626563" w:rsidP="00E2218A">
      <w:pPr>
        <w:numPr>
          <w:ilvl w:val="0"/>
          <w:numId w:val="53"/>
        </w:numPr>
        <w:spacing w:line="360" w:lineRule="auto"/>
        <w:jc w:val="both"/>
        <w:rPr>
          <w:rFonts w:ascii="Arial" w:eastAsia="Calibri" w:hAnsi="Arial" w:cs="Arial"/>
          <w:sz w:val="20"/>
          <w:szCs w:val="20"/>
        </w:rPr>
      </w:pPr>
      <w:r w:rsidRPr="00CC5BBF">
        <w:rPr>
          <w:rFonts w:ascii="Arial" w:eastAsia="Calibri" w:hAnsi="Arial" w:cs="Arial"/>
          <w:sz w:val="20"/>
          <w:szCs w:val="20"/>
        </w:rPr>
        <w:t xml:space="preserve">Zamawiający informuje, że </w:t>
      </w:r>
      <w:r w:rsidRPr="00415EF9">
        <w:rPr>
          <w:rFonts w:ascii="Arial" w:eastAsia="Calibri" w:hAnsi="Arial" w:cs="Arial"/>
          <w:sz w:val="20"/>
          <w:szCs w:val="20"/>
        </w:rPr>
        <w:t xml:space="preserve">instrukcje korzystania z </w:t>
      </w:r>
      <w:hyperlink r:id="rId27">
        <w:r w:rsidRPr="00415EF9">
          <w:rPr>
            <w:rFonts w:ascii="Arial" w:eastAsia="Calibri" w:hAnsi="Arial" w:cs="Arial"/>
            <w:sz w:val="20"/>
            <w:szCs w:val="20"/>
            <w:u w:val="single"/>
          </w:rPr>
          <w:t>platformazakupowa.pl</w:t>
        </w:r>
      </w:hyperlink>
      <w:r w:rsidRPr="00415EF9">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8">
        <w:r w:rsidRPr="00415EF9">
          <w:rPr>
            <w:rFonts w:ascii="Arial" w:eastAsia="Calibri" w:hAnsi="Arial" w:cs="Arial"/>
            <w:sz w:val="20"/>
            <w:szCs w:val="20"/>
            <w:u w:val="single"/>
          </w:rPr>
          <w:t>platformazakupowa.pl</w:t>
        </w:r>
      </w:hyperlink>
      <w:r w:rsidRPr="00415EF9">
        <w:rPr>
          <w:rFonts w:ascii="Arial" w:eastAsia="Calibri" w:hAnsi="Arial" w:cs="Arial"/>
          <w:sz w:val="20"/>
          <w:szCs w:val="20"/>
        </w:rPr>
        <w:t xml:space="preserve"> znajdują się w zakładce „Instrukcje dla Wykonawców" na stronie internetowej pod adresem: </w:t>
      </w:r>
      <w:hyperlink r:id="rId29">
        <w:r w:rsidRPr="00415EF9">
          <w:rPr>
            <w:rFonts w:ascii="Arial" w:eastAsia="Calibri" w:hAnsi="Arial" w:cs="Arial"/>
            <w:sz w:val="20"/>
            <w:szCs w:val="20"/>
            <w:u w:val="single"/>
          </w:rPr>
          <w:t>https://platformazakupowa.pl/strona/45-instrukcje</w:t>
        </w:r>
      </w:hyperlink>
      <w:bookmarkStart w:id="14" w:name="_wp2umuqo1p7z" w:colFirst="0" w:colLast="0"/>
      <w:bookmarkEnd w:id="14"/>
    </w:p>
    <w:p w14:paraId="0AFAD267" w14:textId="6C6E1987" w:rsidR="00E2218A" w:rsidRPr="003402B5" w:rsidRDefault="00E2218A" w:rsidP="00E2218A">
      <w:pPr>
        <w:spacing w:line="360" w:lineRule="auto"/>
        <w:jc w:val="both"/>
        <w:rPr>
          <w:rFonts w:ascii="Arial" w:hAnsi="Arial" w:cs="Arial"/>
          <w:b/>
          <w:sz w:val="20"/>
          <w:szCs w:val="20"/>
        </w:rPr>
      </w:pPr>
      <w:r w:rsidRPr="003402B5">
        <w:rPr>
          <w:rFonts w:ascii="Arial" w:hAnsi="Arial" w:cs="Arial"/>
          <w:b/>
          <w:sz w:val="20"/>
          <w:szCs w:val="20"/>
        </w:rPr>
        <w:t>X</w:t>
      </w:r>
      <w:r>
        <w:rPr>
          <w:rFonts w:ascii="Arial" w:hAnsi="Arial" w:cs="Arial"/>
          <w:b/>
          <w:sz w:val="20"/>
          <w:szCs w:val="20"/>
        </w:rPr>
        <w:t>II</w:t>
      </w:r>
      <w:r w:rsidR="00856852">
        <w:rPr>
          <w:rFonts w:ascii="Arial" w:hAnsi="Arial" w:cs="Arial"/>
          <w:b/>
          <w:sz w:val="20"/>
          <w:szCs w:val="20"/>
        </w:rPr>
        <w:t>I</w:t>
      </w:r>
      <w:r w:rsidRPr="003402B5">
        <w:rPr>
          <w:rFonts w:ascii="Arial" w:hAnsi="Arial" w:cs="Arial"/>
          <w:b/>
          <w:sz w:val="20"/>
          <w:szCs w:val="20"/>
        </w:rPr>
        <w:t>. PRZEDMIOTOWE ŚRODKI DOWODOWE</w:t>
      </w:r>
    </w:p>
    <w:p w14:paraId="1A3AFE57" w14:textId="3D6C2A56" w:rsidR="00272859" w:rsidRPr="003402B5" w:rsidRDefault="00E2218A" w:rsidP="00E2218A">
      <w:pPr>
        <w:spacing w:line="360" w:lineRule="auto"/>
        <w:jc w:val="both"/>
        <w:rPr>
          <w:rFonts w:ascii="Arial" w:hAnsi="Arial" w:cs="Arial"/>
          <w:sz w:val="20"/>
          <w:szCs w:val="20"/>
        </w:rPr>
      </w:pPr>
      <w:r w:rsidRPr="003402B5">
        <w:rPr>
          <w:rFonts w:ascii="Arial" w:hAnsi="Arial" w:cs="Arial"/>
          <w:sz w:val="20"/>
          <w:szCs w:val="20"/>
        </w:rPr>
        <w:t>Zamawiający nie wymaga złożenia przedmiotowych środków dowodowych.</w:t>
      </w:r>
    </w:p>
    <w:p w14:paraId="7F74087E" w14:textId="259AF131" w:rsidR="008D1EAB" w:rsidRPr="00DF107C" w:rsidRDefault="00B55F80" w:rsidP="00D50606">
      <w:pPr>
        <w:pStyle w:val="Teksttreci40"/>
        <w:shd w:val="clear" w:color="auto" w:fill="FFFFFF" w:themeFill="background1"/>
        <w:tabs>
          <w:tab w:val="left" w:pos="426"/>
        </w:tabs>
        <w:spacing w:before="0" w:after="0" w:line="360" w:lineRule="auto"/>
        <w:ind w:right="23" w:firstLine="0"/>
        <w:rPr>
          <w:rFonts w:ascii="Arial" w:hAnsi="Arial" w:cs="Arial"/>
          <w:b/>
          <w:sz w:val="20"/>
          <w:szCs w:val="20"/>
          <w:lang w:val="pl-PL"/>
        </w:rPr>
      </w:pPr>
      <w:r>
        <w:rPr>
          <w:rFonts w:ascii="Arial" w:hAnsi="Arial" w:cs="Arial"/>
          <w:b/>
          <w:bCs/>
          <w:sz w:val="20"/>
          <w:szCs w:val="20"/>
        </w:rPr>
        <w:t>XI</w:t>
      </w:r>
      <w:r w:rsidR="00856852">
        <w:rPr>
          <w:rFonts w:ascii="Arial" w:hAnsi="Arial" w:cs="Arial"/>
          <w:b/>
          <w:bCs/>
          <w:sz w:val="20"/>
          <w:szCs w:val="20"/>
        </w:rPr>
        <w:t>V</w:t>
      </w:r>
      <w:r w:rsidR="00EE67E7">
        <w:rPr>
          <w:rFonts w:ascii="Arial" w:hAnsi="Arial" w:cs="Arial"/>
          <w:b/>
          <w:bCs/>
          <w:sz w:val="20"/>
          <w:szCs w:val="20"/>
        </w:rPr>
        <w:t>.</w:t>
      </w:r>
      <w:r>
        <w:rPr>
          <w:rFonts w:ascii="Arial" w:hAnsi="Arial" w:cs="Arial"/>
          <w:b/>
          <w:bCs/>
          <w:sz w:val="20"/>
          <w:szCs w:val="20"/>
        </w:rPr>
        <w:t xml:space="preserve"> </w:t>
      </w:r>
      <w:r w:rsidR="008D1EAB" w:rsidRPr="00DF107C">
        <w:rPr>
          <w:rFonts w:ascii="Arial" w:hAnsi="Arial" w:cs="Arial"/>
          <w:b/>
          <w:bCs/>
          <w:sz w:val="20"/>
          <w:szCs w:val="20"/>
        </w:rPr>
        <w:t>SPOSÓB</w:t>
      </w:r>
      <w:r w:rsidR="008D1EAB" w:rsidRPr="00DF107C">
        <w:rPr>
          <w:rFonts w:ascii="Arial" w:hAnsi="Arial" w:cs="Arial"/>
          <w:b/>
          <w:sz w:val="20"/>
          <w:szCs w:val="20"/>
          <w:lang w:val="pl-PL"/>
        </w:rPr>
        <w:t xml:space="preserve"> OBLICZENIA CENY OFERTY</w:t>
      </w:r>
    </w:p>
    <w:p w14:paraId="2176CD20" w14:textId="37C95BED" w:rsidR="008D1EAB" w:rsidRPr="00DF107C" w:rsidRDefault="008D1EAB" w:rsidP="006F0D31">
      <w:pPr>
        <w:numPr>
          <w:ilvl w:val="0"/>
          <w:numId w:val="17"/>
        </w:numPr>
        <w:suppressAutoHyphens/>
        <w:spacing w:line="360" w:lineRule="auto"/>
        <w:ind w:left="426" w:hanging="426"/>
        <w:jc w:val="both"/>
        <w:rPr>
          <w:rFonts w:ascii="Arial" w:hAnsi="Arial" w:cs="Arial"/>
          <w:sz w:val="20"/>
          <w:szCs w:val="20"/>
        </w:rPr>
      </w:pPr>
      <w:r w:rsidRPr="00DF107C">
        <w:rPr>
          <w:rFonts w:ascii="Arial" w:hAnsi="Arial" w:cs="Arial"/>
          <w:sz w:val="20"/>
          <w:szCs w:val="20"/>
        </w:rPr>
        <w:tab/>
        <w:t xml:space="preserve">Wykonawca podaje cenę za realizację przedmiotu zamówienia zgodnie ze wzorem Formularza Ofertowego, stanowiącego </w:t>
      </w:r>
      <w:r w:rsidRPr="00DF107C">
        <w:rPr>
          <w:rFonts w:ascii="Arial" w:hAnsi="Arial" w:cs="Arial"/>
          <w:b/>
          <w:sz w:val="20"/>
          <w:szCs w:val="20"/>
        </w:rPr>
        <w:t xml:space="preserve">Załącznik nr </w:t>
      </w:r>
      <w:r w:rsidR="00CF0E95">
        <w:rPr>
          <w:rFonts w:ascii="Arial" w:hAnsi="Arial" w:cs="Arial"/>
          <w:b/>
          <w:sz w:val="20"/>
          <w:szCs w:val="20"/>
        </w:rPr>
        <w:t>1</w:t>
      </w:r>
      <w:r w:rsidRPr="00DF107C">
        <w:rPr>
          <w:rFonts w:ascii="Arial" w:hAnsi="Arial" w:cs="Arial"/>
          <w:b/>
          <w:sz w:val="20"/>
          <w:szCs w:val="20"/>
        </w:rPr>
        <w:t xml:space="preserve"> do SWZ. </w:t>
      </w:r>
    </w:p>
    <w:p w14:paraId="65A80822" w14:textId="77777777" w:rsidR="008D1EAB" w:rsidRPr="00DF107C" w:rsidRDefault="008D1EAB" w:rsidP="006F0D31">
      <w:pPr>
        <w:numPr>
          <w:ilvl w:val="0"/>
          <w:numId w:val="17"/>
        </w:numPr>
        <w:suppressAutoHyphens/>
        <w:spacing w:line="360" w:lineRule="auto"/>
        <w:ind w:left="426" w:hanging="426"/>
        <w:jc w:val="both"/>
        <w:rPr>
          <w:rFonts w:ascii="Arial" w:hAnsi="Arial" w:cs="Arial"/>
          <w:color w:val="FF0000"/>
          <w:sz w:val="20"/>
          <w:szCs w:val="20"/>
        </w:rPr>
      </w:pPr>
      <w:r w:rsidRPr="00DF107C">
        <w:rPr>
          <w:rFonts w:ascii="Arial" w:hAnsi="Arial" w:cs="Arial"/>
          <w:sz w:val="20"/>
          <w:szCs w:val="20"/>
        </w:rPr>
        <w:tab/>
        <w:t xml:space="preserve">Cena ofertowa brutto musi uwzględniać wszystkie koszty związane z realizacją przedmiotu zamówienia zgodnie z opisem przedmiotu zamówienia oraz istotnymi postanowieniami umowy określonymi w niniejszej SWZ. </w:t>
      </w:r>
    </w:p>
    <w:p w14:paraId="7A4CF370" w14:textId="77777777" w:rsidR="008D1EAB" w:rsidRPr="00DF107C" w:rsidRDefault="008D1EAB" w:rsidP="006F0D31">
      <w:pPr>
        <w:numPr>
          <w:ilvl w:val="0"/>
          <w:numId w:val="17"/>
        </w:numPr>
        <w:suppressAutoHyphens/>
        <w:spacing w:line="360" w:lineRule="auto"/>
        <w:ind w:left="426" w:hanging="426"/>
        <w:jc w:val="both"/>
        <w:rPr>
          <w:rFonts w:ascii="Arial" w:hAnsi="Arial" w:cs="Arial"/>
          <w:sz w:val="20"/>
          <w:szCs w:val="20"/>
        </w:rPr>
      </w:pPr>
      <w:r w:rsidRPr="00DF107C">
        <w:rPr>
          <w:rFonts w:ascii="Arial" w:hAnsi="Arial" w:cs="Arial"/>
          <w:sz w:val="20"/>
          <w:szCs w:val="20"/>
        </w:rPr>
        <w:tab/>
        <w:t>Cena podana na Formularzu Ofertowym jest ceną ostateczną, niepodlegającą negocjacji i wyczerpującą wszelkie należności Wykonawcy wobec Zamawiającego związane z realizacją przedmiotu zamówienia.</w:t>
      </w:r>
    </w:p>
    <w:p w14:paraId="75240FE3" w14:textId="77777777" w:rsidR="008D1EAB" w:rsidRPr="00DF107C" w:rsidRDefault="008D1EAB" w:rsidP="006F0D31">
      <w:pPr>
        <w:numPr>
          <w:ilvl w:val="0"/>
          <w:numId w:val="17"/>
        </w:numPr>
        <w:suppressAutoHyphens/>
        <w:spacing w:line="360" w:lineRule="auto"/>
        <w:ind w:left="426" w:hanging="426"/>
        <w:jc w:val="both"/>
        <w:rPr>
          <w:rFonts w:ascii="Arial" w:hAnsi="Arial" w:cs="Arial"/>
          <w:sz w:val="20"/>
          <w:szCs w:val="20"/>
        </w:rPr>
      </w:pPr>
      <w:r w:rsidRPr="00DF107C">
        <w:rPr>
          <w:rFonts w:ascii="Arial" w:hAnsi="Arial" w:cs="Arial"/>
          <w:sz w:val="20"/>
          <w:szCs w:val="20"/>
        </w:rPr>
        <w:tab/>
        <w:t>Cena oferty powinna być wyrażona w złotych polskich (PLN) z dokładnością do dwóch miejsc po przecinku.</w:t>
      </w:r>
    </w:p>
    <w:p w14:paraId="03826F94" w14:textId="77777777" w:rsidR="008D1EAB" w:rsidRPr="00DF107C" w:rsidRDefault="008D1EAB" w:rsidP="006F0D31">
      <w:pPr>
        <w:numPr>
          <w:ilvl w:val="0"/>
          <w:numId w:val="17"/>
        </w:numPr>
        <w:suppressAutoHyphens/>
        <w:spacing w:line="360" w:lineRule="auto"/>
        <w:ind w:left="426" w:hanging="426"/>
        <w:jc w:val="both"/>
        <w:rPr>
          <w:rFonts w:ascii="Arial" w:hAnsi="Arial" w:cs="Arial"/>
          <w:sz w:val="20"/>
          <w:szCs w:val="20"/>
        </w:rPr>
      </w:pPr>
      <w:r w:rsidRPr="00DF107C">
        <w:rPr>
          <w:rFonts w:ascii="Arial" w:hAnsi="Arial" w:cs="Arial"/>
          <w:sz w:val="20"/>
          <w:szCs w:val="20"/>
        </w:rPr>
        <w:tab/>
        <w:t>Zamawiający nie przewiduje rozliczeń w walucie obcej.</w:t>
      </w:r>
    </w:p>
    <w:p w14:paraId="3DFF3AD6" w14:textId="77777777" w:rsidR="008D1EAB" w:rsidRPr="00DF107C" w:rsidRDefault="008D1EAB" w:rsidP="006F0D31">
      <w:pPr>
        <w:numPr>
          <w:ilvl w:val="0"/>
          <w:numId w:val="17"/>
        </w:numPr>
        <w:suppressAutoHyphens/>
        <w:spacing w:line="360" w:lineRule="auto"/>
        <w:ind w:left="426" w:hanging="426"/>
        <w:jc w:val="both"/>
        <w:rPr>
          <w:rFonts w:ascii="Arial" w:hAnsi="Arial" w:cs="Arial"/>
          <w:sz w:val="20"/>
          <w:szCs w:val="20"/>
        </w:rPr>
      </w:pPr>
      <w:r w:rsidRPr="00DF107C">
        <w:rPr>
          <w:rFonts w:ascii="Arial" w:hAnsi="Arial" w:cs="Arial"/>
          <w:sz w:val="20"/>
          <w:szCs w:val="20"/>
        </w:rPr>
        <w:tab/>
        <w:t>Wyliczona cena oferty brutto będzie służyć do porównania złożonych ofert i do rozliczenia w trakcie realizacji zamówienia.</w:t>
      </w:r>
    </w:p>
    <w:p w14:paraId="0380F4D2" w14:textId="77777777" w:rsidR="008D1EAB" w:rsidRPr="00DF107C" w:rsidRDefault="008D1EAB" w:rsidP="006F0D31">
      <w:pPr>
        <w:numPr>
          <w:ilvl w:val="0"/>
          <w:numId w:val="17"/>
        </w:numPr>
        <w:suppressAutoHyphens/>
        <w:spacing w:line="360" w:lineRule="auto"/>
        <w:ind w:left="426" w:hanging="426"/>
        <w:jc w:val="both"/>
        <w:rPr>
          <w:rFonts w:ascii="Arial" w:hAnsi="Arial" w:cs="Arial"/>
          <w:b/>
          <w:sz w:val="20"/>
          <w:szCs w:val="20"/>
        </w:rPr>
      </w:pPr>
      <w:r w:rsidRPr="00DF107C">
        <w:rPr>
          <w:rFonts w:ascii="Arial" w:hAnsi="Arial" w:cs="Arial"/>
          <w:sz w:val="20"/>
          <w:szCs w:val="20"/>
        </w:rPr>
        <w:tab/>
        <w:t xml:space="preserve">Jeżeli została złożona oferta, której wybór prowadziłby do powstania u zamawiającego obowiązku podatkowego zgodnie z ustawą z dnia 11 marca 2004 r. o podatku od towarów i usług (Dz. U. z 2020 r. poz. 106), dla celów zastosowania kryterium ceny lub kosztu zamawiający </w:t>
      </w:r>
      <w:r w:rsidRPr="00DF107C">
        <w:rPr>
          <w:rFonts w:ascii="Arial" w:hAnsi="Arial" w:cs="Arial"/>
          <w:sz w:val="20"/>
          <w:szCs w:val="20"/>
        </w:rPr>
        <w:lastRenderedPageBreak/>
        <w:t>dolicza do przedstawionej w tej ofercie ceny kwotę podatku od towarów i usług, którą miałby obowiązek rozliczyć.</w:t>
      </w:r>
      <w:r w:rsidRPr="00DF107C">
        <w:rPr>
          <w:rFonts w:ascii="Arial" w:hAnsi="Arial" w:cs="Arial"/>
          <w:b/>
          <w:sz w:val="20"/>
          <w:szCs w:val="20"/>
        </w:rPr>
        <w:t xml:space="preserve"> </w:t>
      </w:r>
      <w:r w:rsidRPr="00DF107C">
        <w:rPr>
          <w:rFonts w:ascii="Arial" w:hAnsi="Arial" w:cs="Arial"/>
          <w:sz w:val="20"/>
          <w:szCs w:val="20"/>
        </w:rPr>
        <w:t>W ofercie, o której mowa w ust. 1, wykonawca ma obowiązek:</w:t>
      </w:r>
    </w:p>
    <w:p w14:paraId="053CBDF0" w14:textId="77777777" w:rsidR="008D1EAB" w:rsidRPr="00DF107C" w:rsidRDefault="008D1EAB" w:rsidP="008D1EAB">
      <w:pPr>
        <w:tabs>
          <w:tab w:val="left" w:pos="3855"/>
        </w:tabs>
        <w:suppressAutoHyphens/>
        <w:spacing w:line="360" w:lineRule="auto"/>
        <w:ind w:left="826" w:hanging="409"/>
        <w:jc w:val="both"/>
        <w:rPr>
          <w:rFonts w:ascii="Arial" w:hAnsi="Arial" w:cs="Arial"/>
          <w:sz w:val="20"/>
          <w:szCs w:val="20"/>
        </w:rPr>
      </w:pPr>
      <w:r w:rsidRPr="00DF107C">
        <w:rPr>
          <w:rFonts w:ascii="Arial" w:hAnsi="Arial" w:cs="Arial"/>
          <w:sz w:val="20"/>
          <w:szCs w:val="20"/>
        </w:rPr>
        <w:t>1)</w:t>
      </w:r>
      <w:r w:rsidRPr="00DF107C">
        <w:rPr>
          <w:rFonts w:ascii="Arial" w:hAnsi="Arial" w:cs="Arial"/>
          <w:sz w:val="20"/>
          <w:szCs w:val="20"/>
        </w:rPr>
        <w:tab/>
        <w:t>poinformowania zamawiającego, że wybór jego oferty będzie prowadził do powstania u zamawiającego obowiązku podatkowego;</w:t>
      </w:r>
    </w:p>
    <w:p w14:paraId="064F42A9" w14:textId="77777777" w:rsidR="008D1EAB" w:rsidRPr="00DF107C" w:rsidRDefault="008D1EAB" w:rsidP="008D1EAB">
      <w:pPr>
        <w:tabs>
          <w:tab w:val="left" w:pos="3855"/>
        </w:tabs>
        <w:suppressAutoHyphens/>
        <w:spacing w:line="360" w:lineRule="auto"/>
        <w:ind w:left="826" w:hanging="409"/>
        <w:jc w:val="both"/>
        <w:rPr>
          <w:rFonts w:ascii="Arial" w:hAnsi="Arial" w:cs="Arial"/>
          <w:sz w:val="20"/>
          <w:szCs w:val="20"/>
        </w:rPr>
      </w:pPr>
      <w:r w:rsidRPr="00DF107C">
        <w:rPr>
          <w:rFonts w:ascii="Arial" w:hAnsi="Arial" w:cs="Arial"/>
          <w:sz w:val="20"/>
          <w:szCs w:val="20"/>
        </w:rPr>
        <w:t>2)</w:t>
      </w:r>
      <w:r w:rsidRPr="00DF107C">
        <w:rPr>
          <w:rFonts w:ascii="Arial" w:hAnsi="Arial" w:cs="Arial"/>
          <w:sz w:val="20"/>
          <w:szCs w:val="20"/>
        </w:rPr>
        <w:tab/>
        <w:t>wskazania nazwy (rodzaju) towaru lub usługi, których dostawa lub świadczenie będą prowadziły do powstania obowiązku podatkowego;</w:t>
      </w:r>
    </w:p>
    <w:p w14:paraId="29BCEFCA" w14:textId="77777777" w:rsidR="008D1EAB" w:rsidRPr="00DF107C" w:rsidRDefault="008D1EAB" w:rsidP="008D1EAB">
      <w:pPr>
        <w:tabs>
          <w:tab w:val="left" w:pos="3855"/>
        </w:tabs>
        <w:suppressAutoHyphens/>
        <w:spacing w:line="360" w:lineRule="auto"/>
        <w:ind w:left="826" w:hanging="409"/>
        <w:jc w:val="both"/>
        <w:rPr>
          <w:rFonts w:ascii="Arial" w:hAnsi="Arial" w:cs="Arial"/>
          <w:sz w:val="20"/>
          <w:szCs w:val="20"/>
        </w:rPr>
      </w:pPr>
      <w:r w:rsidRPr="00DF107C">
        <w:rPr>
          <w:rFonts w:ascii="Arial" w:hAnsi="Arial" w:cs="Arial"/>
          <w:sz w:val="20"/>
          <w:szCs w:val="20"/>
        </w:rPr>
        <w:t>3)</w:t>
      </w:r>
      <w:r w:rsidRPr="00DF107C">
        <w:rPr>
          <w:rFonts w:ascii="Arial" w:hAnsi="Arial" w:cs="Arial"/>
          <w:sz w:val="20"/>
          <w:szCs w:val="20"/>
        </w:rPr>
        <w:tab/>
        <w:t>wskazania wartości towaru lub usługi objętego obowiązkiem podatkowym zamawiającego, bez kwoty podatku;</w:t>
      </w:r>
    </w:p>
    <w:p w14:paraId="5047DA2B" w14:textId="77777777" w:rsidR="008D1EAB" w:rsidRPr="00DF107C" w:rsidRDefault="008D1EAB" w:rsidP="008D1EAB">
      <w:pPr>
        <w:tabs>
          <w:tab w:val="left" w:pos="3855"/>
        </w:tabs>
        <w:suppressAutoHyphens/>
        <w:spacing w:line="360" w:lineRule="auto"/>
        <w:ind w:left="826" w:hanging="409"/>
        <w:jc w:val="both"/>
        <w:rPr>
          <w:rFonts w:ascii="Arial" w:hAnsi="Arial" w:cs="Arial"/>
          <w:sz w:val="20"/>
          <w:szCs w:val="20"/>
        </w:rPr>
      </w:pPr>
      <w:r w:rsidRPr="00DF107C">
        <w:rPr>
          <w:rFonts w:ascii="Arial" w:hAnsi="Arial" w:cs="Arial"/>
          <w:sz w:val="20"/>
          <w:szCs w:val="20"/>
        </w:rPr>
        <w:t>4)</w:t>
      </w:r>
      <w:r w:rsidRPr="00DF107C">
        <w:rPr>
          <w:rFonts w:ascii="Arial" w:hAnsi="Arial" w:cs="Arial"/>
          <w:sz w:val="20"/>
          <w:szCs w:val="20"/>
        </w:rPr>
        <w:tab/>
        <w:t>wskazania stawki podatku od towarów i usług, która zgodnie z wiedzą wykonawcy, będzie miała zastosowanie.</w:t>
      </w:r>
    </w:p>
    <w:p w14:paraId="0CFA9C9B" w14:textId="77777777" w:rsidR="001836E4" w:rsidRDefault="008D1EAB" w:rsidP="006F0D31">
      <w:pPr>
        <w:pStyle w:val="Akapitzlist"/>
        <w:numPr>
          <w:ilvl w:val="0"/>
          <w:numId w:val="55"/>
        </w:numPr>
        <w:shd w:val="clear" w:color="auto" w:fill="FFFFFF" w:themeFill="background1"/>
        <w:tabs>
          <w:tab w:val="num" w:pos="142"/>
        </w:tabs>
        <w:spacing w:after="40" w:line="360" w:lineRule="auto"/>
        <w:rPr>
          <w:rFonts w:ascii="Arial" w:hAnsi="Arial" w:cs="Arial"/>
          <w:b/>
          <w:sz w:val="20"/>
          <w:szCs w:val="20"/>
        </w:rPr>
      </w:pPr>
      <w:r w:rsidRPr="00856852">
        <w:rPr>
          <w:rFonts w:ascii="Arial" w:hAnsi="Arial" w:cs="Arial"/>
          <w:b/>
          <w:sz w:val="20"/>
          <w:szCs w:val="20"/>
        </w:rPr>
        <w:t>OPIS KRYTERIÓW OCENY OFERT, WRAZ Z PODANIEM WAG TYCH KRYTERIÓW I SPOSOBU OCENY OFERT</w:t>
      </w:r>
    </w:p>
    <w:p w14:paraId="636118A8" w14:textId="0C0BD80D" w:rsidR="003271A3" w:rsidRPr="00E218D3" w:rsidRDefault="001836E4" w:rsidP="003271A3">
      <w:pPr>
        <w:pStyle w:val="Akapitzlist"/>
        <w:numPr>
          <w:ilvl w:val="0"/>
          <w:numId w:val="18"/>
        </w:numPr>
        <w:tabs>
          <w:tab w:val="clear" w:pos="1800"/>
        </w:tabs>
        <w:spacing w:before="240" w:line="276" w:lineRule="auto"/>
        <w:ind w:left="426" w:hanging="426"/>
        <w:jc w:val="both"/>
        <w:rPr>
          <w:rFonts w:ascii="Arial" w:hAnsi="Arial" w:cs="Arial"/>
          <w:sz w:val="20"/>
          <w:szCs w:val="20"/>
        </w:rPr>
      </w:pPr>
      <w:r>
        <w:rPr>
          <w:rFonts w:ascii="Arial" w:hAnsi="Arial" w:cs="Arial"/>
          <w:b/>
          <w:bCs/>
          <w:color w:val="000000"/>
          <w:sz w:val="20"/>
          <w:szCs w:val="20"/>
        </w:rPr>
        <w:t xml:space="preserve">       </w:t>
      </w:r>
      <w:r w:rsidR="003271A3" w:rsidRPr="004F4A0C">
        <w:rPr>
          <w:rFonts w:ascii="Arial" w:hAnsi="Arial" w:cs="Arial"/>
          <w:sz w:val="20"/>
          <w:szCs w:val="20"/>
        </w:rPr>
        <w:tab/>
        <w:t>Przy wyborze najkorzystniejszej oferty Zamawiający będzie się kierował następującymi kryteriami oceny ofert:</w:t>
      </w:r>
    </w:p>
    <w:tbl>
      <w:tblPr>
        <w:tblStyle w:val="Tabela-Siatka"/>
        <w:tblW w:w="0" w:type="auto"/>
        <w:tblInd w:w="426" w:type="dxa"/>
        <w:tblLook w:val="04A0" w:firstRow="1" w:lastRow="0" w:firstColumn="1" w:lastColumn="0" w:noHBand="0" w:noVBand="1"/>
      </w:tblPr>
      <w:tblGrid>
        <w:gridCol w:w="495"/>
        <w:gridCol w:w="5443"/>
        <w:gridCol w:w="2922"/>
      </w:tblGrid>
      <w:tr w:rsidR="003271A3" w:rsidRPr="004F4A0C" w14:paraId="4F6DDC2B" w14:textId="77777777" w:rsidTr="00F87E71">
        <w:tc>
          <w:tcPr>
            <w:tcW w:w="391" w:type="dxa"/>
          </w:tcPr>
          <w:p w14:paraId="1EFBCA09" w14:textId="77777777" w:rsidR="003271A3" w:rsidRPr="004F4A0C" w:rsidRDefault="003271A3" w:rsidP="00F87E71">
            <w:pPr>
              <w:pStyle w:val="Akapitzlist"/>
              <w:spacing w:before="240" w:line="276" w:lineRule="auto"/>
              <w:ind w:left="0"/>
              <w:jc w:val="both"/>
              <w:rPr>
                <w:rFonts w:ascii="Arial" w:hAnsi="Arial" w:cs="Arial"/>
                <w:sz w:val="20"/>
                <w:szCs w:val="20"/>
              </w:rPr>
            </w:pPr>
            <w:r w:rsidRPr="004F4A0C">
              <w:rPr>
                <w:rFonts w:ascii="Arial" w:hAnsi="Arial" w:cs="Arial"/>
                <w:sz w:val="20"/>
                <w:szCs w:val="20"/>
              </w:rPr>
              <w:t>Lp.</w:t>
            </w:r>
          </w:p>
        </w:tc>
        <w:tc>
          <w:tcPr>
            <w:tcW w:w="5516" w:type="dxa"/>
          </w:tcPr>
          <w:p w14:paraId="3C828F6A" w14:textId="77777777" w:rsidR="003271A3" w:rsidRPr="004F4A0C" w:rsidRDefault="003271A3" w:rsidP="00F87E71">
            <w:pPr>
              <w:pStyle w:val="Akapitzlist"/>
              <w:spacing w:before="240" w:line="276" w:lineRule="auto"/>
              <w:ind w:left="0"/>
              <w:jc w:val="both"/>
              <w:rPr>
                <w:rFonts w:ascii="Arial" w:hAnsi="Arial" w:cs="Arial"/>
                <w:sz w:val="20"/>
                <w:szCs w:val="20"/>
              </w:rPr>
            </w:pPr>
            <w:r w:rsidRPr="004F4A0C">
              <w:rPr>
                <w:rFonts w:ascii="Arial" w:hAnsi="Arial" w:cs="Arial"/>
                <w:sz w:val="20"/>
                <w:szCs w:val="20"/>
              </w:rPr>
              <w:t>Kryterium</w:t>
            </w:r>
          </w:p>
        </w:tc>
        <w:tc>
          <w:tcPr>
            <w:tcW w:w="2953" w:type="dxa"/>
          </w:tcPr>
          <w:p w14:paraId="77C4AEAB" w14:textId="77777777" w:rsidR="003271A3" w:rsidRPr="004F4A0C" w:rsidRDefault="003271A3" w:rsidP="00F87E71">
            <w:pPr>
              <w:pStyle w:val="Akapitzlist"/>
              <w:spacing w:before="240" w:line="276" w:lineRule="auto"/>
              <w:ind w:left="0"/>
              <w:jc w:val="center"/>
              <w:rPr>
                <w:rFonts w:ascii="Arial" w:hAnsi="Arial" w:cs="Arial"/>
                <w:sz w:val="20"/>
                <w:szCs w:val="20"/>
              </w:rPr>
            </w:pPr>
            <w:r w:rsidRPr="004F4A0C">
              <w:rPr>
                <w:rFonts w:ascii="Arial" w:hAnsi="Arial" w:cs="Arial"/>
                <w:sz w:val="20"/>
                <w:szCs w:val="20"/>
              </w:rPr>
              <w:t>Waga% = pkt.</w:t>
            </w:r>
          </w:p>
        </w:tc>
      </w:tr>
      <w:tr w:rsidR="003271A3" w:rsidRPr="004F4A0C" w14:paraId="6E699C71" w14:textId="77777777" w:rsidTr="00F87E71">
        <w:tc>
          <w:tcPr>
            <w:tcW w:w="391" w:type="dxa"/>
          </w:tcPr>
          <w:p w14:paraId="44A435D0" w14:textId="77777777" w:rsidR="003271A3" w:rsidRPr="004F4A0C" w:rsidRDefault="003271A3" w:rsidP="00F87E71">
            <w:pPr>
              <w:pStyle w:val="Akapitzlist"/>
              <w:spacing w:before="240" w:line="276" w:lineRule="auto"/>
              <w:ind w:left="0"/>
              <w:jc w:val="both"/>
              <w:rPr>
                <w:rFonts w:ascii="Arial" w:hAnsi="Arial" w:cs="Arial"/>
                <w:sz w:val="20"/>
                <w:szCs w:val="20"/>
              </w:rPr>
            </w:pPr>
            <w:r w:rsidRPr="004F4A0C">
              <w:rPr>
                <w:rFonts w:ascii="Arial" w:hAnsi="Arial" w:cs="Arial"/>
                <w:sz w:val="20"/>
                <w:szCs w:val="20"/>
              </w:rPr>
              <w:t>1</w:t>
            </w:r>
          </w:p>
        </w:tc>
        <w:tc>
          <w:tcPr>
            <w:tcW w:w="5516" w:type="dxa"/>
          </w:tcPr>
          <w:p w14:paraId="6AB13E62" w14:textId="77777777" w:rsidR="003271A3" w:rsidRPr="004F4A0C" w:rsidRDefault="003271A3" w:rsidP="00F87E71">
            <w:pPr>
              <w:pStyle w:val="Akapitzlist"/>
              <w:spacing w:before="240" w:line="276" w:lineRule="auto"/>
              <w:ind w:left="0"/>
              <w:jc w:val="both"/>
              <w:rPr>
                <w:rFonts w:ascii="Arial" w:hAnsi="Arial" w:cs="Arial"/>
                <w:sz w:val="20"/>
                <w:szCs w:val="20"/>
              </w:rPr>
            </w:pPr>
            <w:r w:rsidRPr="004F4A0C">
              <w:rPr>
                <w:rFonts w:ascii="Arial" w:hAnsi="Arial" w:cs="Arial"/>
                <w:sz w:val="20"/>
                <w:szCs w:val="20"/>
              </w:rPr>
              <w:t>Cena</w:t>
            </w:r>
          </w:p>
        </w:tc>
        <w:tc>
          <w:tcPr>
            <w:tcW w:w="2953" w:type="dxa"/>
          </w:tcPr>
          <w:p w14:paraId="2CB31CEE" w14:textId="3AFD2EFA" w:rsidR="003271A3" w:rsidRPr="004F4A0C" w:rsidRDefault="00142744" w:rsidP="00F87E71">
            <w:pPr>
              <w:pStyle w:val="Akapitzlist"/>
              <w:spacing w:before="240" w:line="276" w:lineRule="auto"/>
              <w:ind w:left="0"/>
              <w:jc w:val="center"/>
              <w:rPr>
                <w:rFonts w:ascii="Arial" w:hAnsi="Arial" w:cs="Arial"/>
                <w:sz w:val="20"/>
                <w:szCs w:val="20"/>
              </w:rPr>
            </w:pPr>
            <w:r>
              <w:rPr>
                <w:rFonts w:ascii="Arial" w:hAnsi="Arial" w:cs="Arial"/>
                <w:sz w:val="20"/>
                <w:szCs w:val="20"/>
              </w:rPr>
              <w:t>4</w:t>
            </w:r>
            <w:r w:rsidR="003271A3" w:rsidRPr="004F4A0C">
              <w:rPr>
                <w:rFonts w:ascii="Arial" w:hAnsi="Arial" w:cs="Arial"/>
                <w:sz w:val="20"/>
                <w:szCs w:val="20"/>
              </w:rPr>
              <w:t>0%=</w:t>
            </w:r>
            <w:r w:rsidR="00C45096">
              <w:rPr>
                <w:rFonts w:ascii="Arial" w:hAnsi="Arial" w:cs="Arial"/>
                <w:sz w:val="20"/>
                <w:szCs w:val="20"/>
              </w:rPr>
              <w:t>4</w:t>
            </w:r>
            <w:r w:rsidR="003271A3" w:rsidRPr="004F4A0C">
              <w:rPr>
                <w:rFonts w:ascii="Arial" w:hAnsi="Arial" w:cs="Arial"/>
                <w:sz w:val="20"/>
                <w:szCs w:val="20"/>
              </w:rPr>
              <w:t>0pkt.</w:t>
            </w:r>
          </w:p>
        </w:tc>
      </w:tr>
      <w:tr w:rsidR="003271A3" w:rsidRPr="004F4A0C" w14:paraId="2573C64A" w14:textId="77777777" w:rsidTr="00F87E71">
        <w:tc>
          <w:tcPr>
            <w:tcW w:w="391" w:type="dxa"/>
          </w:tcPr>
          <w:p w14:paraId="64A38DEA" w14:textId="77777777" w:rsidR="003271A3" w:rsidRPr="004F4A0C" w:rsidRDefault="003271A3" w:rsidP="00F87E71">
            <w:pPr>
              <w:pStyle w:val="Akapitzlist"/>
              <w:spacing w:before="240" w:line="276" w:lineRule="auto"/>
              <w:ind w:left="0"/>
              <w:jc w:val="both"/>
              <w:rPr>
                <w:rFonts w:ascii="Arial" w:hAnsi="Arial" w:cs="Arial"/>
                <w:sz w:val="20"/>
                <w:szCs w:val="20"/>
              </w:rPr>
            </w:pPr>
            <w:r w:rsidRPr="004F4A0C">
              <w:rPr>
                <w:rFonts w:ascii="Arial" w:hAnsi="Arial" w:cs="Arial"/>
                <w:sz w:val="20"/>
                <w:szCs w:val="20"/>
              </w:rPr>
              <w:t>2</w:t>
            </w:r>
          </w:p>
        </w:tc>
        <w:tc>
          <w:tcPr>
            <w:tcW w:w="5516" w:type="dxa"/>
          </w:tcPr>
          <w:p w14:paraId="71883561" w14:textId="77777777" w:rsidR="003271A3" w:rsidRPr="004F4A0C" w:rsidRDefault="003271A3" w:rsidP="00F87E71">
            <w:pPr>
              <w:pStyle w:val="Akapitzlist"/>
              <w:spacing w:before="240" w:line="276" w:lineRule="auto"/>
              <w:ind w:left="0"/>
              <w:jc w:val="both"/>
              <w:rPr>
                <w:rFonts w:ascii="Arial" w:hAnsi="Arial" w:cs="Arial"/>
                <w:sz w:val="20"/>
                <w:szCs w:val="20"/>
              </w:rPr>
            </w:pPr>
            <w:r w:rsidRPr="004F4A0C">
              <w:rPr>
                <w:rFonts w:ascii="Arial" w:hAnsi="Arial" w:cs="Arial"/>
                <w:sz w:val="20"/>
                <w:szCs w:val="20"/>
              </w:rPr>
              <w:t>Liczba punktów handlowych (spożywczych i przemysłowych z wyłączeniem usług)  udzielających rabatów  i promocji, z którymi Wykonawca posiada podpisane umowy współpracy, ważne na czas składania ofert minimum 30 dni</w:t>
            </w:r>
          </w:p>
        </w:tc>
        <w:tc>
          <w:tcPr>
            <w:tcW w:w="2953" w:type="dxa"/>
          </w:tcPr>
          <w:p w14:paraId="1174AF3F" w14:textId="77777777" w:rsidR="003271A3" w:rsidRDefault="003271A3" w:rsidP="00F87E71">
            <w:pPr>
              <w:pStyle w:val="Akapitzlist"/>
              <w:spacing w:before="240" w:line="276" w:lineRule="auto"/>
              <w:ind w:left="0"/>
              <w:jc w:val="both"/>
              <w:rPr>
                <w:rFonts w:ascii="Arial" w:hAnsi="Arial" w:cs="Arial"/>
                <w:sz w:val="20"/>
                <w:szCs w:val="20"/>
              </w:rPr>
            </w:pPr>
          </w:p>
          <w:p w14:paraId="4473B1AB" w14:textId="432B865B" w:rsidR="003271A3" w:rsidRPr="004F4A0C" w:rsidRDefault="00142744" w:rsidP="00F87E71">
            <w:pPr>
              <w:pStyle w:val="Akapitzlist"/>
              <w:spacing w:before="240" w:line="276" w:lineRule="auto"/>
              <w:ind w:left="0"/>
              <w:jc w:val="center"/>
              <w:rPr>
                <w:rFonts w:ascii="Arial" w:hAnsi="Arial" w:cs="Arial"/>
                <w:sz w:val="20"/>
                <w:szCs w:val="20"/>
              </w:rPr>
            </w:pPr>
            <w:r>
              <w:rPr>
                <w:rFonts w:ascii="Arial" w:hAnsi="Arial" w:cs="Arial"/>
                <w:sz w:val="20"/>
                <w:szCs w:val="20"/>
              </w:rPr>
              <w:t>4</w:t>
            </w:r>
            <w:r w:rsidR="003271A3" w:rsidRPr="004F4A0C">
              <w:rPr>
                <w:rFonts w:ascii="Arial" w:hAnsi="Arial" w:cs="Arial"/>
                <w:sz w:val="20"/>
                <w:szCs w:val="20"/>
              </w:rPr>
              <w:t>0%=</w:t>
            </w:r>
            <w:r w:rsidR="00C45096">
              <w:rPr>
                <w:rFonts w:ascii="Arial" w:hAnsi="Arial" w:cs="Arial"/>
                <w:sz w:val="20"/>
                <w:szCs w:val="20"/>
              </w:rPr>
              <w:t>4</w:t>
            </w:r>
            <w:r w:rsidR="003271A3" w:rsidRPr="004F4A0C">
              <w:rPr>
                <w:rFonts w:ascii="Arial" w:hAnsi="Arial" w:cs="Arial"/>
                <w:sz w:val="20"/>
                <w:szCs w:val="20"/>
              </w:rPr>
              <w:t>0pkt.</w:t>
            </w:r>
          </w:p>
        </w:tc>
      </w:tr>
      <w:tr w:rsidR="00142744" w:rsidRPr="004F4A0C" w14:paraId="2FCDEC95" w14:textId="77777777" w:rsidTr="00F87E71">
        <w:tc>
          <w:tcPr>
            <w:tcW w:w="391" w:type="dxa"/>
          </w:tcPr>
          <w:p w14:paraId="565499A9" w14:textId="09F9D837" w:rsidR="00142744" w:rsidRPr="004F4A0C" w:rsidRDefault="00142744" w:rsidP="00F87E71">
            <w:pPr>
              <w:pStyle w:val="Akapitzlist"/>
              <w:spacing w:before="240" w:line="276" w:lineRule="auto"/>
              <w:ind w:left="0"/>
              <w:jc w:val="both"/>
              <w:rPr>
                <w:rFonts w:ascii="Arial" w:hAnsi="Arial" w:cs="Arial"/>
                <w:sz w:val="20"/>
                <w:szCs w:val="20"/>
              </w:rPr>
            </w:pPr>
            <w:r>
              <w:rPr>
                <w:rFonts w:ascii="Arial" w:hAnsi="Arial" w:cs="Arial"/>
                <w:sz w:val="20"/>
                <w:szCs w:val="20"/>
              </w:rPr>
              <w:t>3</w:t>
            </w:r>
          </w:p>
        </w:tc>
        <w:tc>
          <w:tcPr>
            <w:tcW w:w="5516" w:type="dxa"/>
          </w:tcPr>
          <w:p w14:paraId="0697C8AE" w14:textId="38B29A9A" w:rsidR="00142744" w:rsidRPr="004F4A0C" w:rsidRDefault="00142744" w:rsidP="00F87E71">
            <w:pPr>
              <w:pStyle w:val="Akapitzlist"/>
              <w:spacing w:before="240" w:line="276" w:lineRule="auto"/>
              <w:ind w:left="0"/>
              <w:jc w:val="both"/>
              <w:rPr>
                <w:rFonts w:ascii="Arial" w:hAnsi="Arial" w:cs="Arial"/>
                <w:sz w:val="20"/>
                <w:szCs w:val="20"/>
              </w:rPr>
            </w:pPr>
            <w:r>
              <w:rPr>
                <w:rFonts w:ascii="Arial" w:hAnsi="Arial" w:cs="Arial"/>
                <w:sz w:val="20"/>
                <w:szCs w:val="20"/>
              </w:rPr>
              <w:t>Zaoferowanie karty zbliżeniowej</w:t>
            </w:r>
          </w:p>
        </w:tc>
        <w:tc>
          <w:tcPr>
            <w:tcW w:w="2953" w:type="dxa"/>
          </w:tcPr>
          <w:p w14:paraId="07FA7E5A" w14:textId="5229EF25" w:rsidR="00142744" w:rsidRDefault="00142744" w:rsidP="00F87E71">
            <w:pPr>
              <w:pStyle w:val="Akapitzlist"/>
              <w:spacing w:before="240" w:line="276" w:lineRule="auto"/>
              <w:ind w:left="0"/>
              <w:jc w:val="both"/>
              <w:rPr>
                <w:rFonts w:ascii="Arial" w:hAnsi="Arial" w:cs="Arial"/>
                <w:sz w:val="20"/>
                <w:szCs w:val="20"/>
              </w:rPr>
            </w:pPr>
            <w:r>
              <w:rPr>
                <w:rFonts w:ascii="Arial" w:hAnsi="Arial" w:cs="Arial"/>
                <w:sz w:val="20"/>
                <w:szCs w:val="20"/>
              </w:rPr>
              <w:t xml:space="preserve">               20%= 20pkt</w:t>
            </w:r>
          </w:p>
        </w:tc>
      </w:tr>
    </w:tbl>
    <w:p w14:paraId="16AFA902" w14:textId="059E876B" w:rsidR="003271A3" w:rsidRPr="00E72E86" w:rsidRDefault="003271A3" w:rsidP="003271A3">
      <w:pPr>
        <w:spacing w:before="240" w:line="276" w:lineRule="auto"/>
        <w:jc w:val="both"/>
        <w:rPr>
          <w:rFonts w:ascii="Arial" w:hAnsi="Arial" w:cs="Arial"/>
          <w:sz w:val="20"/>
          <w:szCs w:val="20"/>
        </w:rPr>
      </w:pPr>
      <w:r>
        <w:rPr>
          <w:rFonts w:ascii="Arial" w:hAnsi="Arial" w:cs="Arial"/>
          <w:sz w:val="20"/>
          <w:szCs w:val="20"/>
        </w:rPr>
        <w:t xml:space="preserve">2.  </w:t>
      </w:r>
      <w:r w:rsidRPr="00E72E86">
        <w:rPr>
          <w:rFonts w:ascii="Arial" w:hAnsi="Arial" w:cs="Arial"/>
          <w:sz w:val="20"/>
          <w:szCs w:val="20"/>
        </w:rPr>
        <w:tab/>
        <w:t>Zasady oceny ofert w poszczególnych kryteriach:</w:t>
      </w:r>
    </w:p>
    <w:p w14:paraId="76FF2536" w14:textId="527EA4EB" w:rsidR="003271A3" w:rsidRPr="00E72E86" w:rsidRDefault="003271A3" w:rsidP="003271A3">
      <w:pPr>
        <w:spacing w:before="240" w:line="276" w:lineRule="auto"/>
        <w:contextualSpacing/>
        <w:jc w:val="both"/>
        <w:rPr>
          <w:rFonts w:ascii="Arial" w:hAnsi="Arial" w:cs="Arial"/>
          <w:sz w:val="20"/>
          <w:szCs w:val="20"/>
          <w:u w:val="single"/>
        </w:rPr>
      </w:pPr>
      <w:r w:rsidRPr="00E72E86">
        <w:rPr>
          <w:rFonts w:ascii="Arial" w:hAnsi="Arial" w:cs="Arial"/>
          <w:b/>
          <w:sz w:val="20"/>
          <w:szCs w:val="20"/>
        </w:rPr>
        <w:t xml:space="preserve">    Kryterium nr 1:</w:t>
      </w:r>
      <w:r w:rsidRPr="00E72E86">
        <w:rPr>
          <w:rFonts w:ascii="Arial" w:hAnsi="Arial" w:cs="Arial"/>
          <w:sz w:val="20"/>
          <w:szCs w:val="20"/>
          <w:u w:val="single"/>
        </w:rPr>
        <w:t xml:space="preserve"> </w:t>
      </w:r>
    </w:p>
    <w:p w14:paraId="77E254B1" w14:textId="5F899C71" w:rsidR="003271A3" w:rsidRPr="00E218D3" w:rsidRDefault="003271A3" w:rsidP="003271A3">
      <w:pPr>
        <w:spacing w:before="240" w:line="276" w:lineRule="auto"/>
        <w:contextualSpacing/>
        <w:jc w:val="both"/>
        <w:rPr>
          <w:rFonts w:ascii="Arial" w:hAnsi="Arial" w:cs="Arial"/>
          <w:sz w:val="20"/>
          <w:szCs w:val="20"/>
        </w:rPr>
      </w:pPr>
      <w:r w:rsidRPr="00E72E86">
        <w:rPr>
          <w:rFonts w:ascii="Arial" w:hAnsi="Arial" w:cs="Arial"/>
          <w:sz w:val="20"/>
          <w:szCs w:val="20"/>
        </w:rPr>
        <w:t xml:space="preserve">   </w:t>
      </w:r>
      <w:r>
        <w:rPr>
          <w:rFonts w:ascii="Arial" w:hAnsi="Arial" w:cs="Arial"/>
          <w:sz w:val="20"/>
          <w:szCs w:val="20"/>
        </w:rPr>
        <w:t xml:space="preserve">   </w:t>
      </w:r>
      <w:r w:rsidRPr="00E72E86">
        <w:rPr>
          <w:rFonts w:ascii="Arial" w:hAnsi="Arial" w:cs="Arial"/>
          <w:sz w:val="20"/>
          <w:szCs w:val="20"/>
        </w:rPr>
        <w:t xml:space="preserve">(cena oferty najtańszej/ cena oferty ocenianej) x </w:t>
      </w:r>
      <w:r w:rsidR="00C45096">
        <w:rPr>
          <w:rFonts w:ascii="Arial" w:hAnsi="Arial" w:cs="Arial"/>
          <w:sz w:val="20"/>
          <w:szCs w:val="20"/>
        </w:rPr>
        <w:t>4</w:t>
      </w:r>
      <w:r w:rsidRPr="00E72E86">
        <w:rPr>
          <w:rFonts w:ascii="Arial" w:hAnsi="Arial" w:cs="Arial"/>
          <w:sz w:val="20"/>
          <w:szCs w:val="20"/>
        </w:rPr>
        <w:t>0</w:t>
      </w:r>
    </w:p>
    <w:p w14:paraId="3ADB6B67" w14:textId="3D43896C" w:rsidR="003271A3" w:rsidRPr="00E218D3" w:rsidRDefault="003271A3" w:rsidP="003271A3">
      <w:pPr>
        <w:spacing w:line="276" w:lineRule="auto"/>
        <w:jc w:val="both"/>
        <w:rPr>
          <w:rFonts w:ascii="Arial" w:hAnsi="Arial" w:cs="Arial"/>
          <w:b/>
          <w:sz w:val="20"/>
          <w:szCs w:val="20"/>
        </w:rPr>
      </w:pPr>
      <w:r>
        <w:rPr>
          <w:rFonts w:ascii="Arial" w:hAnsi="Arial" w:cs="Arial"/>
          <w:b/>
          <w:sz w:val="20"/>
          <w:szCs w:val="20"/>
        </w:rPr>
        <w:t xml:space="preserve">  </w:t>
      </w:r>
      <w:r w:rsidRPr="004F4A0C">
        <w:rPr>
          <w:rFonts w:ascii="Arial" w:hAnsi="Arial" w:cs="Arial"/>
          <w:b/>
          <w:sz w:val="20"/>
          <w:szCs w:val="20"/>
        </w:rPr>
        <w:t xml:space="preserve"> </w:t>
      </w:r>
      <w:bookmarkStart w:id="15" w:name="_Hlk97295948"/>
      <w:r w:rsidRPr="00E72E86">
        <w:rPr>
          <w:rFonts w:ascii="Arial" w:hAnsi="Arial" w:cs="Arial"/>
          <w:b/>
          <w:sz w:val="20"/>
          <w:szCs w:val="20"/>
        </w:rPr>
        <w:t>Kryterium nr 2:</w:t>
      </w:r>
      <w:bookmarkEnd w:id="15"/>
    </w:p>
    <w:p w14:paraId="0EB41933" w14:textId="77777777" w:rsidR="003271A3" w:rsidRPr="00E72E86" w:rsidRDefault="003271A3" w:rsidP="00C45096">
      <w:pPr>
        <w:spacing w:line="360" w:lineRule="auto"/>
        <w:jc w:val="both"/>
        <w:rPr>
          <w:rFonts w:ascii="Arial" w:hAnsi="Arial" w:cs="Arial"/>
          <w:sz w:val="20"/>
          <w:szCs w:val="20"/>
        </w:rPr>
      </w:pPr>
      <w:r>
        <w:rPr>
          <w:rFonts w:ascii="Arial" w:hAnsi="Arial" w:cs="Arial"/>
          <w:b/>
          <w:sz w:val="20"/>
          <w:szCs w:val="20"/>
        </w:rPr>
        <w:t xml:space="preserve">     </w:t>
      </w:r>
      <w:r w:rsidRPr="004F4A0C">
        <w:rPr>
          <w:rFonts w:ascii="Arial" w:hAnsi="Arial" w:cs="Arial"/>
          <w:b/>
          <w:sz w:val="20"/>
          <w:szCs w:val="20"/>
        </w:rPr>
        <w:t xml:space="preserve"> </w:t>
      </w:r>
      <w:r w:rsidRPr="00E72E86">
        <w:rPr>
          <w:rFonts w:ascii="Arial" w:hAnsi="Arial" w:cs="Arial"/>
          <w:sz w:val="20"/>
          <w:szCs w:val="20"/>
        </w:rPr>
        <w:t>(ilość placówek handlowych udzielających rabaty oferty ocenianej /największa oferowana</w:t>
      </w:r>
    </w:p>
    <w:p w14:paraId="2E3777A5" w14:textId="4F14FC18" w:rsidR="003271A3" w:rsidRDefault="003271A3" w:rsidP="00C45096">
      <w:pPr>
        <w:spacing w:line="360" w:lineRule="auto"/>
        <w:jc w:val="both"/>
        <w:rPr>
          <w:rFonts w:ascii="Arial" w:hAnsi="Arial" w:cs="Arial"/>
          <w:sz w:val="20"/>
          <w:szCs w:val="20"/>
        </w:rPr>
      </w:pPr>
      <w:r w:rsidRPr="00E72E86">
        <w:rPr>
          <w:rFonts w:ascii="Arial" w:hAnsi="Arial" w:cs="Arial"/>
          <w:sz w:val="20"/>
          <w:szCs w:val="20"/>
        </w:rPr>
        <w:t xml:space="preserve">      liczba placówek  handlowych udzielających rabaty) x </w:t>
      </w:r>
      <w:r w:rsidR="00C45096">
        <w:rPr>
          <w:rFonts w:ascii="Arial" w:hAnsi="Arial" w:cs="Arial"/>
          <w:sz w:val="20"/>
          <w:szCs w:val="20"/>
        </w:rPr>
        <w:t>4</w:t>
      </w:r>
      <w:r w:rsidRPr="00E72E86">
        <w:rPr>
          <w:rFonts w:ascii="Arial" w:hAnsi="Arial" w:cs="Arial"/>
          <w:sz w:val="20"/>
          <w:szCs w:val="20"/>
        </w:rPr>
        <w:t>0</w:t>
      </w:r>
    </w:p>
    <w:p w14:paraId="612BB093" w14:textId="7071DD38" w:rsidR="00C45096" w:rsidRDefault="00C45096" w:rsidP="00C45096">
      <w:pPr>
        <w:spacing w:line="360" w:lineRule="auto"/>
        <w:jc w:val="both"/>
        <w:rPr>
          <w:rFonts w:ascii="Arial" w:hAnsi="Arial" w:cs="Arial"/>
          <w:b/>
          <w:bCs/>
          <w:sz w:val="20"/>
          <w:szCs w:val="20"/>
        </w:rPr>
      </w:pPr>
      <w:r>
        <w:rPr>
          <w:rFonts w:ascii="Arial" w:hAnsi="Arial" w:cs="Arial"/>
          <w:sz w:val="20"/>
          <w:szCs w:val="20"/>
        </w:rPr>
        <w:t xml:space="preserve">   </w:t>
      </w:r>
      <w:r w:rsidRPr="00C45096">
        <w:rPr>
          <w:rFonts w:ascii="Arial" w:hAnsi="Arial" w:cs="Arial"/>
          <w:b/>
          <w:bCs/>
          <w:sz w:val="20"/>
          <w:szCs w:val="20"/>
        </w:rPr>
        <w:t>Kryterium nr 3:</w:t>
      </w:r>
    </w:p>
    <w:p w14:paraId="5B40A29B" w14:textId="3574089B" w:rsidR="00C45096" w:rsidRPr="00C45096" w:rsidRDefault="00C45096" w:rsidP="00C45096">
      <w:pPr>
        <w:spacing w:line="360" w:lineRule="auto"/>
        <w:jc w:val="both"/>
        <w:rPr>
          <w:rFonts w:ascii="Arial" w:hAnsi="Arial" w:cs="Arial"/>
          <w:sz w:val="20"/>
          <w:szCs w:val="20"/>
        </w:rPr>
      </w:pPr>
      <w:r w:rsidRPr="00C45096">
        <w:rPr>
          <w:rFonts w:ascii="Arial" w:hAnsi="Arial" w:cs="Arial"/>
          <w:sz w:val="20"/>
          <w:szCs w:val="20"/>
        </w:rPr>
        <w:t xml:space="preserve">   Zaoferowanie karty zbliżeniowej – tak- 20pkt</w:t>
      </w:r>
    </w:p>
    <w:p w14:paraId="20F5BEAC" w14:textId="7698B3F3" w:rsidR="003271A3" w:rsidRPr="00B21A24" w:rsidRDefault="00C45096" w:rsidP="003271A3">
      <w:pPr>
        <w:spacing w:line="276" w:lineRule="auto"/>
        <w:jc w:val="both"/>
        <w:rPr>
          <w:rFonts w:ascii="Arial" w:hAnsi="Arial" w:cs="Arial"/>
          <w:sz w:val="20"/>
          <w:szCs w:val="20"/>
        </w:rPr>
      </w:pPr>
      <w:r w:rsidRPr="00C45096">
        <w:rPr>
          <w:rFonts w:ascii="Arial" w:hAnsi="Arial" w:cs="Arial"/>
          <w:sz w:val="20"/>
          <w:szCs w:val="20"/>
        </w:rPr>
        <w:t xml:space="preserve">                                                          nie</w:t>
      </w:r>
      <w:r>
        <w:rPr>
          <w:rFonts w:ascii="Arial" w:hAnsi="Arial" w:cs="Arial"/>
          <w:sz w:val="20"/>
          <w:szCs w:val="20"/>
        </w:rPr>
        <w:t xml:space="preserve"> </w:t>
      </w:r>
      <w:r w:rsidRPr="00C45096">
        <w:rPr>
          <w:rFonts w:ascii="Arial" w:hAnsi="Arial" w:cs="Arial"/>
          <w:sz w:val="20"/>
          <w:szCs w:val="20"/>
        </w:rPr>
        <w:t>-</w:t>
      </w:r>
      <w:r>
        <w:rPr>
          <w:rFonts w:ascii="Arial" w:hAnsi="Arial" w:cs="Arial"/>
          <w:sz w:val="20"/>
          <w:szCs w:val="20"/>
        </w:rPr>
        <w:t xml:space="preserve"> </w:t>
      </w:r>
      <w:r w:rsidRPr="00C45096">
        <w:rPr>
          <w:rFonts w:ascii="Arial" w:hAnsi="Arial" w:cs="Arial"/>
          <w:sz w:val="20"/>
          <w:szCs w:val="20"/>
        </w:rPr>
        <w:t>0pkt</w:t>
      </w:r>
    </w:p>
    <w:p w14:paraId="0EA09C23" w14:textId="77777777" w:rsidR="003271A3" w:rsidRPr="004F4A0C" w:rsidRDefault="003271A3" w:rsidP="003271A3">
      <w:pPr>
        <w:spacing w:line="360" w:lineRule="auto"/>
        <w:jc w:val="both"/>
        <w:rPr>
          <w:rFonts w:ascii="Arial" w:hAnsi="Arial" w:cs="Arial"/>
          <w:sz w:val="20"/>
          <w:szCs w:val="20"/>
        </w:rPr>
      </w:pPr>
      <w:r w:rsidRPr="004F4A0C">
        <w:rPr>
          <w:rFonts w:ascii="Arial" w:hAnsi="Arial" w:cs="Arial"/>
          <w:sz w:val="20"/>
          <w:szCs w:val="20"/>
        </w:rPr>
        <w:t xml:space="preserve">3. </w:t>
      </w:r>
      <w:r w:rsidRPr="004F4A0C">
        <w:rPr>
          <w:rFonts w:ascii="Arial" w:hAnsi="Arial" w:cs="Arial"/>
          <w:sz w:val="20"/>
          <w:szCs w:val="20"/>
        </w:rPr>
        <w:tab/>
        <w:t xml:space="preserve">Punktacja przyznawana ofertom w poszczególnych kryteriach oceny ofert będzie liczona </w:t>
      </w:r>
    </w:p>
    <w:p w14:paraId="4292A16A" w14:textId="77777777" w:rsidR="003271A3" w:rsidRPr="004F4A0C" w:rsidRDefault="003271A3" w:rsidP="003271A3">
      <w:pPr>
        <w:spacing w:line="360" w:lineRule="auto"/>
        <w:jc w:val="both"/>
        <w:rPr>
          <w:rFonts w:ascii="Arial" w:hAnsi="Arial" w:cs="Arial"/>
          <w:sz w:val="20"/>
          <w:szCs w:val="20"/>
        </w:rPr>
      </w:pPr>
      <w:r>
        <w:rPr>
          <w:rFonts w:ascii="Arial" w:hAnsi="Arial" w:cs="Arial"/>
          <w:sz w:val="20"/>
          <w:szCs w:val="20"/>
        </w:rPr>
        <w:t xml:space="preserve">   </w:t>
      </w:r>
      <w:r w:rsidRPr="004F4A0C">
        <w:rPr>
          <w:rFonts w:ascii="Arial" w:hAnsi="Arial" w:cs="Arial"/>
          <w:sz w:val="20"/>
          <w:szCs w:val="20"/>
        </w:rPr>
        <w:t xml:space="preserve"> z dokładnością do dwóch miejsc po przecinku, zgodnie z zasadami arytmetyki.</w:t>
      </w:r>
    </w:p>
    <w:p w14:paraId="0E4729EA" w14:textId="77777777" w:rsidR="003271A3" w:rsidRDefault="003271A3" w:rsidP="003271A3">
      <w:pPr>
        <w:spacing w:line="360" w:lineRule="auto"/>
        <w:jc w:val="both"/>
        <w:rPr>
          <w:rFonts w:ascii="Arial" w:hAnsi="Arial" w:cs="Arial"/>
          <w:sz w:val="20"/>
          <w:szCs w:val="20"/>
        </w:rPr>
      </w:pPr>
      <w:r>
        <w:rPr>
          <w:rFonts w:ascii="Arial" w:hAnsi="Arial" w:cs="Arial"/>
          <w:sz w:val="20"/>
          <w:szCs w:val="20"/>
        </w:rPr>
        <w:t>4.</w:t>
      </w:r>
      <w:r w:rsidRPr="00E72E86">
        <w:rPr>
          <w:rFonts w:ascii="Arial" w:hAnsi="Arial" w:cs="Arial"/>
          <w:sz w:val="20"/>
          <w:szCs w:val="20"/>
        </w:rPr>
        <w:tab/>
      </w:r>
      <w:r>
        <w:rPr>
          <w:rFonts w:ascii="Arial" w:hAnsi="Arial" w:cs="Arial"/>
          <w:sz w:val="20"/>
          <w:szCs w:val="20"/>
        </w:rPr>
        <w:t xml:space="preserve"> </w:t>
      </w:r>
      <w:r w:rsidRPr="00E72E86">
        <w:rPr>
          <w:rFonts w:ascii="Arial" w:hAnsi="Arial" w:cs="Arial"/>
          <w:sz w:val="20"/>
          <w:szCs w:val="20"/>
        </w:rPr>
        <w:t>W toku badania i oceny ofert Zamawiający może żądać od Wykonawcy wyjaśnień dotyczących</w:t>
      </w:r>
    </w:p>
    <w:p w14:paraId="5B1FB7A5" w14:textId="77777777" w:rsidR="003271A3" w:rsidRPr="00E72E86" w:rsidRDefault="003271A3" w:rsidP="003271A3">
      <w:pPr>
        <w:spacing w:line="360" w:lineRule="auto"/>
        <w:jc w:val="both"/>
        <w:rPr>
          <w:rFonts w:ascii="Arial" w:hAnsi="Arial" w:cs="Arial"/>
          <w:sz w:val="20"/>
          <w:szCs w:val="20"/>
        </w:rPr>
      </w:pPr>
      <w:r>
        <w:rPr>
          <w:rFonts w:ascii="Arial" w:hAnsi="Arial" w:cs="Arial"/>
          <w:sz w:val="20"/>
          <w:szCs w:val="20"/>
        </w:rPr>
        <w:t xml:space="preserve">   </w:t>
      </w:r>
      <w:r w:rsidRPr="00E72E86">
        <w:rPr>
          <w:rFonts w:ascii="Arial" w:hAnsi="Arial" w:cs="Arial"/>
          <w:sz w:val="20"/>
          <w:szCs w:val="20"/>
        </w:rPr>
        <w:t xml:space="preserve"> treści złożonej oferty, w tym zaoferowanej ceny.</w:t>
      </w:r>
    </w:p>
    <w:p w14:paraId="6AD51346" w14:textId="77777777" w:rsidR="003271A3" w:rsidRPr="00E72E86" w:rsidRDefault="003271A3" w:rsidP="003271A3">
      <w:pPr>
        <w:spacing w:line="360" w:lineRule="auto"/>
        <w:jc w:val="both"/>
        <w:rPr>
          <w:rFonts w:ascii="Arial" w:hAnsi="Arial" w:cs="Arial"/>
          <w:sz w:val="20"/>
          <w:szCs w:val="20"/>
        </w:rPr>
      </w:pPr>
      <w:r>
        <w:rPr>
          <w:rFonts w:ascii="Arial" w:hAnsi="Arial" w:cs="Arial"/>
          <w:sz w:val="20"/>
          <w:szCs w:val="20"/>
        </w:rPr>
        <w:t xml:space="preserve">5.  </w:t>
      </w:r>
      <w:r w:rsidRPr="00E72E86">
        <w:rPr>
          <w:rFonts w:ascii="Arial" w:hAnsi="Arial" w:cs="Arial"/>
          <w:sz w:val="20"/>
          <w:szCs w:val="20"/>
        </w:rPr>
        <w:tab/>
        <w:t>Zamawiający udzieli zamówienia Wykonawcy, którego oferta zostanie uznana za najkorzystniejszą.</w:t>
      </w:r>
    </w:p>
    <w:p w14:paraId="0B515892" w14:textId="77777777" w:rsidR="003271A3" w:rsidRPr="004F4A0C" w:rsidRDefault="003271A3" w:rsidP="003271A3">
      <w:pPr>
        <w:spacing w:line="360" w:lineRule="auto"/>
        <w:jc w:val="both"/>
        <w:rPr>
          <w:rFonts w:ascii="Arial" w:hAnsi="Arial" w:cs="Arial"/>
          <w:sz w:val="20"/>
          <w:szCs w:val="20"/>
        </w:rPr>
      </w:pPr>
      <w:r>
        <w:rPr>
          <w:rFonts w:ascii="Arial" w:hAnsi="Arial" w:cs="Arial"/>
          <w:sz w:val="20"/>
          <w:szCs w:val="20"/>
        </w:rPr>
        <w:t xml:space="preserve">6.  </w:t>
      </w:r>
      <w:r w:rsidRPr="004F4A0C">
        <w:rPr>
          <w:rFonts w:ascii="Arial" w:hAnsi="Arial" w:cs="Arial"/>
          <w:sz w:val="20"/>
          <w:szCs w:val="20"/>
        </w:rPr>
        <w:t>Za ofertę najkorzystniejszą uznana zostanie oferta, która uzyska najwyższą liczbę punktów</w:t>
      </w:r>
    </w:p>
    <w:p w14:paraId="785917BB" w14:textId="1C929A16" w:rsidR="007000D7" w:rsidRPr="007000D7" w:rsidRDefault="003271A3" w:rsidP="001147D4">
      <w:pPr>
        <w:spacing w:line="360" w:lineRule="auto"/>
        <w:jc w:val="both"/>
        <w:rPr>
          <w:rFonts w:ascii="Arial" w:hAnsi="Arial" w:cs="Arial"/>
          <w:sz w:val="20"/>
          <w:szCs w:val="20"/>
        </w:rPr>
      </w:pPr>
      <w:r w:rsidRPr="004F4A0C">
        <w:rPr>
          <w:rFonts w:ascii="Arial" w:hAnsi="Arial" w:cs="Arial"/>
          <w:sz w:val="20"/>
          <w:szCs w:val="20"/>
        </w:rPr>
        <w:t xml:space="preserve">      wyliczoną, jako sumę punktów uzyskanych w ww. kryteriach.</w:t>
      </w:r>
    </w:p>
    <w:p w14:paraId="6BDE06D2" w14:textId="5D153DF7" w:rsidR="005E4B61" w:rsidRPr="00DF107C" w:rsidRDefault="00B55F80" w:rsidP="005E4B61">
      <w:pPr>
        <w:pStyle w:val="Nagwek1"/>
        <w:tabs>
          <w:tab w:val="left" w:pos="540"/>
        </w:tabs>
        <w:spacing w:before="0" w:after="0" w:line="276" w:lineRule="auto"/>
        <w:jc w:val="both"/>
        <w:rPr>
          <w:sz w:val="20"/>
          <w:szCs w:val="20"/>
        </w:rPr>
      </w:pPr>
      <w:r>
        <w:rPr>
          <w:sz w:val="20"/>
          <w:szCs w:val="20"/>
        </w:rPr>
        <w:lastRenderedPageBreak/>
        <w:t>XV</w:t>
      </w:r>
      <w:r w:rsidR="008C0718">
        <w:rPr>
          <w:sz w:val="20"/>
          <w:szCs w:val="20"/>
        </w:rPr>
        <w:t>I</w:t>
      </w:r>
      <w:r w:rsidR="005E4B61" w:rsidRPr="00DF107C">
        <w:rPr>
          <w:sz w:val="20"/>
          <w:szCs w:val="20"/>
        </w:rPr>
        <w:t>. WADIUM</w:t>
      </w:r>
    </w:p>
    <w:p w14:paraId="276DFD41" w14:textId="34321639" w:rsidR="00D50606" w:rsidRPr="00E218D3" w:rsidRDefault="005E4B61" w:rsidP="00E218D3">
      <w:pPr>
        <w:pStyle w:val="Nagwek1"/>
        <w:tabs>
          <w:tab w:val="left" w:pos="540"/>
        </w:tabs>
        <w:spacing w:before="0" w:after="0" w:line="276" w:lineRule="auto"/>
        <w:jc w:val="both"/>
        <w:rPr>
          <w:b w:val="0"/>
          <w:sz w:val="20"/>
          <w:szCs w:val="20"/>
        </w:rPr>
      </w:pPr>
      <w:r w:rsidRPr="00DF107C">
        <w:rPr>
          <w:b w:val="0"/>
          <w:sz w:val="20"/>
          <w:szCs w:val="20"/>
        </w:rPr>
        <w:t xml:space="preserve">Zamawiający </w:t>
      </w:r>
      <w:r w:rsidRPr="00DF107C">
        <w:rPr>
          <w:sz w:val="20"/>
          <w:szCs w:val="20"/>
        </w:rPr>
        <w:t>nie wymaga</w:t>
      </w:r>
      <w:r w:rsidRPr="00DF107C">
        <w:rPr>
          <w:b w:val="0"/>
          <w:sz w:val="20"/>
          <w:szCs w:val="20"/>
        </w:rPr>
        <w:t xml:space="preserve"> wniesienia wadium</w:t>
      </w:r>
    </w:p>
    <w:p w14:paraId="41995D50" w14:textId="12F718B5" w:rsidR="005E4B61" w:rsidRPr="00DF107C" w:rsidRDefault="00B55F80" w:rsidP="00D50606">
      <w:pPr>
        <w:pStyle w:val="Teksttreci40"/>
        <w:shd w:val="clear" w:color="auto" w:fill="FFFFFF" w:themeFill="background1"/>
        <w:tabs>
          <w:tab w:val="left" w:pos="426"/>
        </w:tabs>
        <w:spacing w:before="0" w:after="40" w:line="360" w:lineRule="auto"/>
        <w:ind w:right="23" w:firstLine="0"/>
        <w:rPr>
          <w:rFonts w:ascii="Arial" w:hAnsi="Arial" w:cs="Arial"/>
          <w:b/>
          <w:sz w:val="20"/>
          <w:szCs w:val="20"/>
        </w:rPr>
      </w:pPr>
      <w:r>
        <w:rPr>
          <w:rFonts w:ascii="Arial" w:hAnsi="Arial" w:cs="Arial"/>
          <w:b/>
          <w:bCs/>
          <w:sz w:val="20"/>
          <w:szCs w:val="20"/>
          <w:shd w:val="clear" w:color="auto" w:fill="FFFFFF" w:themeFill="background1"/>
        </w:rPr>
        <w:t>XVI</w:t>
      </w:r>
      <w:r w:rsidR="008C0718">
        <w:rPr>
          <w:rFonts w:ascii="Arial" w:hAnsi="Arial" w:cs="Arial"/>
          <w:b/>
          <w:bCs/>
          <w:sz w:val="20"/>
          <w:szCs w:val="20"/>
          <w:shd w:val="clear" w:color="auto" w:fill="FFFFFF" w:themeFill="background1"/>
        </w:rPr>
        <w:t>I</w:t>
      </w:r>
      <w:r>
        <w:rPr>
          <w:rFonts w:ascii="Arial" w:hAnsi="Arial" w:cs="Arial"/>
          <w:b/>
          <w:bCs/>
          <w:sz w:val="20"/>
          <w:szCs w:val="20"/>
          <w:shd w:val="clear" w:color="auto" w:fill="FFFFFF" w:themeFill="background1"/>
        </w:rPr>
        <w:t xml:space="preserve">. </w:t>
      </w:r>
      <w:r w:rsidR="005E4B61" w:rsidRPr="00DF107C">
        <w:rPr>
          <w:rFonts w:ascii="Arial" w:hAnsi="Arial" w:cs="Arial"/>
          <w:b/>
          <w:bCs/>
          <w:sz w:val="20"/>
          <w:szCs w:val="20"/>
          <w:shd w:val="clear" w:color="auto" w:fill="FFFFFF" w:themeFill="background1"/>
        </w:rPr>
        <w:t>WYMAGANIA</w:t>
      </w:r>
      <w:r w:rsidR="005E4B61" w:rsidRPr="00DF107C">
        <w:rPr>
          <w:rFonts w:ascii="Arial" w:hAnsi="Arial" w:cs="Arial"/>
          <w:b/>
          <w:sz w:val="20"/>
          <w:szCs w:val="20"/>
          <w:shd w:val="clear" w:color="auto" w:fill="FFFFFF" w:themeFill="background1"/>
        </w:rPr>
        <w:t xml:space="preserve"> DOTYCZĄCE ZABEZPIECZENIA NALEŻYTEGO WYKONANIA UMOWY</w:t>
      </w:r>
    </w:p>
    <w:p w14:paraId="3EBC0D3B" w14:textId="3C5C18D9" w:rsidR="00D50606" w:rsidRPr="00DF107C" w:rsidRDefault="005E4B61" w:rsidP="005E4B61">
      <w:pPr>
        <w:spacing w:line="360" w:lineRule="auto"/>
        <w:jc w:val="both"/>
        <w:rPr>
          <w:rFonts w:ascii="Arial" w:hAnsi="Arial" w:cs="Arial"/>
          <w:sz w:val="20"/>
          <w:szCs w:val="20"/>
        </w:rPr>
      </w:pPr>
      <w:r w:rsidRPr="00DF107C">
        <w:rPr>
          <w:rFonts w:ascii="Arial" w:hAnsi="Arial" w:cs="Arial"/>
          <w:sz w:val="20"/>
          <w:szCs w:val="20"/>
        </w:rPr>
        <w:t xml:space="preserve">Zamawiający </w:t>
      </w:r>
      <w:r w:rsidRPr="00DF107C">
        <w:rPr>
          <w:rFonts w:ascii="Arial" w:hAnsi="Arial" w:cs="Arial"/>
          <w:b/>
          <w:sz w:val="20"/>
          <w:szCs w:val="20"/>
        </w:rPr>
        <w:t>nie wymaga</w:t>
      </w:r>
      <w:r w:rsidRPr="00DF107C">
        <w:rPr>
          <w:rFonts w:ascii="Arial" w:hAnsi="Arial" w:cs="Arial"/>
          <w:sz w:val="20"/>
          <w:szCs w:val="20"/>
        </w:rPr>
        <w:t xml:space="preserve"> wniesienia zabezpieczenia należytego wykonania umowy.</w:t>
      </w:r>
    </w:p>
    <w:p w14:paraId="4F546EC5" w14:textId="2C7B816A" w:rsidR="008D1EAB" w:rsidRPr="00DF107C" w:rsidRDefault="00B55F80" w:rsidP="00D50606">
      <w:pPr>
        <w:pStyle w:val="Teksttreci40"/>
        <w:shd w:val="clear" w:color="auto" w:fill="FFFFFF" w:themeFill="background1"/>
        <w:tabs>
          <w:tab w:val="left" w:pos="426"/>
        </w:tabs>
        <w:spacing w:before="0" w:after="40" w:line="360" w:lineRule="auto"/>
        <w:ind w:right="23" w:firstLine="0"/>
        <w:rPr>
          <w:rFonts w:ascii="Arial" w:hAnsi="Arial" w:cs="Arial"/>
          <w:b/>
          <w:sz w:val="20"/>
          <w:szCs w:val="20"/>
        </w:rPr>
      </w:pPr>
      <w:r>
        <w:rPr>
          <w:rFonts w:ascii="Arial" w:hAnsi="Arial" w:cs="Arial"/>
          <w:b/>
          <w:bCs/>
          <w:sz w:val="20"/>
          <w:szCs w:val="20"/>
        </w:rPr>
        <w:t>XVII</w:t>
      </w:r>
      <w:r w:rsidR="008C0718">
        <w:rPr>
          <w:rFonts w:ascii="Arial" w:hAnsi="Arial" w:cs="Arial"/>
          <w:b/>
          <w:bCs/>
          <w:sz w:val="20"/>
          <w:szCs w:val="20"/>
        </w:rPr>
        <w:t>I</w:t>
      </w:r>
      <w:r>
        <w:rPr>
          <w:rFonts w:ascii="Arial" w:hAnsi="Arial" w:cs="Arial"/>
          <w:b/>
          <w:bCs/>
          <w:sz w:val="20"/>
          <w:szCs w:val="20"/>
        </w:rPr>
        <w:t xml:space="preserve">. </w:t>
      </w:r>
      <w:r w:rsidR="008D1EAB" w:rsidRPr="00DF107C">
        <w:rPr>
          <w:rFonts w:ascii="Arial" w:hAnsi="Arial" w:cs="Arial"/>
          <w:b/>
          <w:bCs/>
          <w:sz w:val="20"/>
          <w:szCs w:val="20"/>
        </w:rPr>
        <w:t>INFORMACJE</w:t>
      </w:r>
      <w:r w:rsidR="008D1EAB" w:rsidRPr="00DF107C">
        <w:rPr>
          <w:rFonts w:ascii="Arial" w:hAnsi="Arial" w:cs="Arial"/>
          <w:b/>
          <w:sz w:val="20"/>
          <w:szCs w:val="20"/>
        </w:rPr>
        <w:t xml:space="preserve"> O FORMALNOŚCIACH, JAKIE POWINNY BYĆ DOPEŁNIONE PO WYBORZE OFERTY W CELU ZAWARCIA UMOWY W SPRAWIE ZAMÓWIENIA PUBLICZNEGO</w:t>
      </w:r>
    </w:p>
    <w:p w14:paraId="752A4957" w14:textId="77777777" w:rsidR="008D1EAB" w:rsidRPr="00DF107C" w:rsidRDefault="008D1EAB" w:rsidP="006F0D31">
      <w:pPr>
        <w:numPr>
          <w:ilvl w:val="0"/>
          <w:numId w:val="7"/>
        </w:numPr>
        <w:tabs>
          <w:tab w:val="clear" w:pos="1800"/>
        </w:tabs>
        <w:spacing w:line="360" w:lineRule="auto"/>
        <w:ind w:left="462" w:hanging="426"/>
        <w:jc w:val="both"/>
        <w:rPr>
          <w:rFonts w:ascii="Arial" w:hAnsi="Arial" w:cs="Arial"/>
          <w:sz w:val="20"/>
          <w:szCs w:val="20"/>
        </w:rPr>
      </w:pPr>
      <w:r w:rsidRPr="00DF107C">
        <w:rPr>
          <w:rFonts w:ascii="Arial" w:hAnsi="Arial" w:cs="Arial"/>
          <w:sz w:val="20"/>
          <w:szCs w:val="20"/>
        </w:rPr>
        <w:tab/>
        <w:t>Zamawiający zawiera umowę w sprawie zamówienia publicznego w terminie nie krótszym niż 5 dni od dnia przesłania zawiadomienia o wyborze najkorzystniejszej oferty.</w:t>
      </w:r>
    </w:p>
    <w:p w14:paraId="724C7D46" w14:textId="77777777" w:rsidR="008D1EAB" w:rsidRPr="00DF107C" w:rsidRDefault="008D1EAB" w:rsidP="006F0D31">
      <w:pPr>
        <w:numPr>
          <w:ilvl w:val="0"/>
          <w:numId w:val="7"/>
        </w:numPr>
        <w:tabs>
          <w:tab w:val="clear" w:pos="1800"/>
        </w:tabs>
        <w:spacing w:line="360" w:lineRule="auto"/>
        <w:ind w:left="462" w:hanging="426"/>
        <w:jc w:val="both"/>
        <w:rPr>
          <w:rFonts w:ascii="Arial" w:hAnsi="Arial" w:cs="Arial"/>
          <w:sz w:val="20"/>
          <w:szCs w:val="20"/>
        </w:rPr>
      </w:pPr>
      <w:r w:rsidRPr="00DF107C">
        <w:rPr>
          <w:rFonts w:ascii="Arial" w:hAnsi="Arial" w:cs="Arial"/>
          <w:sz w:val="20"/>
          <w:szCs w:val="20"/>
        </w:rPr>
        <w:tab/>
        <w:t xml:space="preserve">Zamawiający może zawrzeć umowę w sprawie zamówienia publicznego przed upływem terminu, o którym mowa w ust. 1, jeżeli </w:t>
      </w:r>
      <w:r w:rsidRPr="00DF107C">
        <w:rPr>
          <w:rFonts w:ascii="Arial" w:hAnsi="Arial" w:cs="Arial"/>
          <w:sz w:val="20"/>
          <w:szCs w:val="20"/>
        </w:rPr>
        <w:tab/>
        <w:t>w postępowaniu o udzielenie zamówienia prowadzonym w trybie</w:t>
      </w:r>
      <w:r w:rsidRPr="00DF107C">
        <w:rPr>
          <w:rFonts w:ascii="Arial" w:hAnsi="Arial" w:cs="Arial"/>
          <w:sz w:val="20"/>
          <w:szCs w:val="20"/>
        </w:rPr>
        <w:tab/>
        <w:t>podstawowym złożono tylko jedną ofertę.</w:t>
      </w:r>
    </w:p>
    <w:p w14:paraId="7B6ECB34" w14:textId="77777777" w:rsidR="008D1EAB" w:rsidRPr="00DF107C" w:rsidRDefault="008D1EAB" w:rsidP="006F0D31">
      <w:pPr>
        <w:numPr>
          <w:ilvl w:val="0"/>
          <w:numId w:val="7"/>
        </w:numPr>
        <w:tabs>
          <w:tab w:val="clear" w:pos="1800"/>
        </w:tabs>
        <w:spacing w:line="360" w:lineRule="auto"/>
        <w:ind w:left="462" w:hanging="426"/>
        <w:jc w:val="both"/>
        <w:rPr>
          <w:rFonts w:ascii="Arial" w:hAnsi="Arial" w:cs="Arial"/>
          <w:sz w:val="20"/>
          <w:szCs w:val="20"/>
        </w:rPr>
      </w:pPr>
      <w:r w:rsidRPr="00DF107C">
        <w:rPr>
          <w:rFonts w:ascii="Arial" w:hAnsi="Arial" w:cs="Arial"/>
          <w:sz w:val="20"/>
          <w:szCs w:val="20"/>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462B808" w14:textId="743F52E5" w:rsidR="00D50606" w:rsidRPr="00E218D3" w:rsidRDefault="008D1EAB" w:rsidP="00E218D3">
      <w:pPr>
        <w:numPr>
          <w:ilvl w:val="0"/>
          <w:numId w:val="7"/>
        </w:numPr>
        <w:tabs>
          <w:tab w:val="clear" w:pos="1800"/>
        </w:tabs>
        <w:spacing w:line="360" w:lineRule="auto"/>
        <w:ind w:left="462" w:hanging="426"/>
        <w:jc w:val="both"/>
        <w:rPr>
          <w:rFonts w:ascii="Arial" w:hAnsi="Arial" w:cs="Arial"/>
          <w:sz w:val="20"/>
          <w:szCs w:val="20"/>
        </w:rPr>
      </w:pPr>
      <w:r w:rsidRPr="00DF107C">
        <w:rPr>
          <w:rFonts w:ascii="Arial" w:hAnsi="Arial" w:cs="Arial"/>
          <w:sz w:val="20"/>
          <w:szCs w:val="20"/>
        </w:rPr>
        <w:tab/>
        <w:t>Wykonawca będzie zobowiązany do podpisania umowy w miejscu i terminie wskazanym przez Zamawiającego.</w:t>
      </w:r>
    </w:p>
    <w:p w14:paraId="4A3AEC50" w14:textId="430C3CC6" w:rsidR="008D1EAB" w:rsidRPr="00DF107C" w:rsidRDefault="00B55F80" w:rsidP="00D50606">
      <w:pPr>
        <w:pStyle w:val="Teksttreci40"/>
        <w:shd w:val="clear" w:color="auto" w:fill="FFFFFF" w:themeFill="background1"/>
        <w:tabs>
          <w:tab w:val="left" w:pos="426"/>
        </w:tabs>
        <w:spacing w:before="0" w:after="40" w:line="360" w:lineRule="auto"/>
        <w:ind w:right="23" w:firstLine="0"/>
        <w:rPr>
          <w:rFonts w:ascii="Arial" w:hAnsi="Arial" w:cs="Arial"/>
          <w:b/>
          <w:sz w:val="20"/>
          <w:szCs w:val="20"/>
        </w:rPr>
      </w:pPr>
      <w:r>
        <w:rPr>
          <w:rFonts w:ascii="Arial" w:hAnsi="Arial" w:cs="Arial"/>
          <w:b/>
          <w:bCs/>
          <w:sz w:val="20"/>
          <w:szCs w:val="20"/>
        </w:rPr>
        <w:t>X</w:t>
      </w:r>
      <w:r w:rsidR="008C0718">
        <w:rPr>
          <w:rFonts w:ascii="Arial" w:hAnsi="Arial" w:cs="Arial"/>
          <w:b/>
          <w:bCs/>
          <w:sz w:val="20"/>
          <w:szCs w:val="20"/>
        </w:rPr>
        <w:t>IX</w:t>
      </w:r>
      <w:r>
        <w:rPr>
          <w:rFonts w:ascii="Arial" w:hAnsi="Arial" w:cs="Arial"/>
          <w:b/>
          <w:bCs/>
          <w:sz w:val="20"/>
          <w:szCs w:val="20"/>
        </w:rPr>
        <w:t xml:space="preserve">. </w:t>
      </w:r>
      <w:r w:rsidR="008D1EAB" w:rsidRPr="00DF107C">
        <w:rPr>
          <w:rFonts w:ascii="Arial" w:hAnsi="Arial" w:cs="Arial"/>
          <w:b/>
          <w:bCs/>
          <w:sz w:val="20"/>
          <w:szCs w:val="20"/>
        </w:rPr>
        <w:t>INFORMACJE</w:t>
      </w:r>
      <w:r w:rsidR="008D1EAB" w:rsidRPr="00DF107C">
        <w:rPr>
          <w:rFonts w:ascii="Arial" w:hAnsi="Arial" w:cs="Arial"/>
          <w:b/>
          <w:sz w:val="20"/>
          <w:szCs w:val="20"/>
        </w:rPr>
        <w:t xml:space="preserve"> O TREŚCI ZAWIERANEJ UMOWY ORAZ MOŻLIWOŚCI JEJ ZMIANY</w:t>
      </w:r>
    </w:p>
    <w:p w14:paraId="518897FF" w14:textId="5BAE8FBB" w:rsidR="008D1EAB" w:rsidRPr="00DF107C" w:rsidRDefault="008D1EAB" w:rsidP="006F0D31">
      <w:pPr>
        <w:pStyle w:val="Akapitzlist"/>
        <w:numPr>
          <w:ilvl w:val="3"/>
          <w:numId w:val="56"/>
        </w:numPr>
        <w:spacing w:line="360" w:lineRule="auto"/>
        <w:ind w:left="462" w:hanging="462"/>
        <w:jc w:val="both"/>
        <w:rPr>
          <w:rFonts w:ascii="Arial" w:hAnsi="Arial" w:cs="Arial"/>
          <w:sz w:val="20"/>
          <w:szCs w:val="20"/>
        </w:rPr>
      </w:pPr>
      <w:r w:rsidRPr="00DF107C">
        <w:rPr>
          <w:rFonts w:ascii="Arial" w:hAnsi="Arial" w:cs="Arial"/>
          <w:sz w:val="20"/>
          <w:szCs w:val="20"/>
        </w:rPr>
        <w:tab/>
        <w:t xml:space="preserve">Wybrany Wykonawca jest zobowiązany do zawarcia umowy w sprawie zamówienia publicznego na warunkach określonych we Wzorze Umowy, stanowiącym </w:t>
      </w:r>
      <w:r w:rsidRPr="00DF107C">
        <w:rPr>
          <w:rFonts w:ascii="Arial" w:hAnsi="Arial" w:cs="Arial"/>
          <w:b/>
          <w:sz w:val="20"/>
          <w:szCs w:val="20"/>
        </w:rPr>
        <w:t xml:space="preserve">Załącznik nr </w:t>
      </w:r>
      <w:r w:rsidR="00B40C86">
        <w:rPr>
          <w:rFonts w:ascii="Arial" w:hAnsi="Arial" w:cs="Arial"/>
          <w:b/>
          <w:sz w:val="20"/>
          <w:szCs w:val="20"/>
        </w:rPr>
        <w:t>4</w:t>
      </w:r>
      <w:r w:rsidRPr="00DF107C">
        <w:rPr>
          <w:rFonts w:ascii="Arial" w:hAnsi="Arial" w:cs="Arial"/>
          <w:b/>
          <w:sz w:val="20"/>
          <w:szCs w:val="20"/>
        </w:rPr>
        <w:t xml:space="preserve"> do SWZ</w:t>
      </w:r>
      <w:r w:rsidRPr="00DF107C">
        <w:rPr>
          <w:rFonts w:ascii="Arial" w:hAnsi="Arial" w:cs="Arial"/>
          <w:sz w:val="20"/>
          <w:szCs w:val="20"/>
        </w:rPr>
        <w:t>.</w:t>
      </w:r>
    </w:p>
    <w:p w14:paraId="003BF0CD" w14:textId="77777777" w:rsidR="008D1EAB" w:rsidRPr="00DF107C" w:rsidRDefault="008D1EAB" w:rsidP="006F0D31">
      <w:pPr>
        <w:pStyle w:val="Akapitzlist"/>
        <w:numPr>
          <w:ilvl w:val="3"/>
          <w:numId w:val="56"/>
        </w:numPr>
        <w:spacing w:line="360" w:lineRule="auto"/>
        <w:ind w:left="462" w:hanging="462"/>
        <w:jc w:val="both"/>
        <w:rPr>
          <w:rFonts w:ascii="Arial" w:hAnsi="Arial" w:cs="Arial"/>
          <w:sz w:val="20"/>
          <w:szCs w:val="20"/>
        </w:rPr>
      </w:pPr>
      <w:r w:rsidRPr="00DF107C">
        <w:rPr>
          <w:rFonts w:ascii="Arial" w:hAnsi="Arial" w:cs="Arial"/>
          <w:sz w:val="20"/>
          <w:szCs w:val="20"/>
        </w:rPr>
        <w:tab/>
        <w:t>Zakres świadczenia Wykonawcy wynikający z umowy jest tożsamy z jego zobowiązaniem zawartym w ofercie.</w:t>
      </w:r>
    </w:p>
    <w:p w14:paraId="16918FD0" w14:textId="7E9452EC" w:rsidR="008D1EAB" w:rsidRPr="00DF107C" w:rsidRDefault="008D1EAB" w:rsidP="006F0D31">
      <w:pPr>
        <w:pStyle w:val="Akapitzlist"/>
        <w:numPr>
          <w:ilvl w:val="3"/>
          <w:numId w:val="56"/>
        </w:numPr>
        <w:spacing w:line="360" w:lineRule="auto"/>
        <w:ind w:left="462" w:hanging="462"/>
        <w:jc w:val="both"/>
        <w:rPr>
          <w:rFonts w:ascii="Arial" w:hAnsi="Arial" w:cs="Arial"/>
          <w:sz w:val="20"/>
          <w:szCs w:val="20"/>
        </w:rPr>
      </w:pPr>
      <w:r w:rsidRPr="00DF107C">
        <w:rPr>
          <w:rFonts w:ascii="Arial" w:hAnsi="Arial" w:cs="Arial"/>
          <w:sz w:val="20"/>
          <w:szCs w:val="20"/>
        </w:rPr>
        <w:t>Zamawiający przewiduje możliwość zmiany zawartej umowy w stosunku do treści wybranej oferty w zakresie uregulowanym w art. 454-455</w:t>
      </w:r>
      <w:r w:rsidR="00AC4893">
        <w:rPr>
          <w:rFonts w:ascii="Arial" w:hAnsi="Arial" w:cs="Arial"/>
          <w:sz w:val="20"/>
          <w:szCs w:val="20"/>
        </w:rPr>
        <w:t xml:space="preserve"> </w:t>
      </w:r>
      <w:r w:rsidR="008C0718">
        <w:rPr>
          <w:rFonts w:ascii="Arial" w:hAnsi="Arial" w:cs="Arial"/>
          <w:sz w:val="20"/>
          <w:szCs w:val="20"/>
        </w:rPr>
        <w:t xml:space="preserve">Pzp </w:t>
      </w:r>
      <w:r w:rsidRPr="00DF107C">
        <w:rPr>
          <w:rFonts w:ascii="Arial" w:hAnsi="Arial" w:cs="Arial"/>
          <w:sz w:val="20"/>
          <w:szCs w:val="20"/>
        </w:rPr>
        <w:t xml:space="preserve">oraz wskazanym we Wzorze Umowy, stanowiącym </w:t>
      </w:r>
      <w:r w:rsidRPr="00DF107C">
        <w:rPr>
          <w:rFonts w:ascii="Arial" w:hAnsi="Arial" w:cs="Arial"/>
          <w:b/>
          <w:sz w:val="20"/>
          <w:szCs w:val="20"/>
        </w:rPr>
        <w:t xml:space="preserve">Załącznik nr </w:t>
      </w:r>
      <w:r w:rsidR="00B40C86">
        <w:rPr>
          <w:rFonts w:ascii="Arial" w:hAnsi="Arial" w:cs="Arial"/>
          <w:b/>
          <w:sz w:val="20"/>
          <w:szCs w:val="20"/>
        </w:rPr>
        <w:t>4</w:t>
      </w:r>
      <w:r w:rsidRPr="00DF107C">
        <w:rPr>
          <w:rFonts w:ascii="Arial" w:hAnsi="Arial" w:cs="Arial"/>
          <w:b/>
          <w:sz w:val="20"/>
          <w:szCs w:val="20"/>
        </w:rPr>
        <w:t xml:space="preserve"> do SWZ</w:t>
      </w:r>
      <w:r w:rsidRPr="00DF107C">
        <w:rPr>
          <w:rFonts w:ascii="Arial" w:hAnsi="Arial" w:cs="Arial"/>
          <w:sz w:val="20"/>
          <w:szCs w:val="20"/>
        </w:rPr>
        <w:t>.</w:t>
      </w:r>
    </w:p>
    <w:p w14:paraId="5F0871BF" w14:textId="4DD1A42E" w:rsidR="00D272E4" w:rsidRPr="001147D4" w:rsidRDefault="008D1EAB" w:rsidP="00122743">
      <w:pPr>
        <w:pStyle w:val="Akapitzlist"/>
        <w:numPr>
          <w:ilvl w:val="3"/>
          <w:numId w:val="56"/>
        </w:numPr>
        <w:spacing w:line="360" w:lineRule="auto"/>
        <w:ind w:left="462" w:hanging="462"/>
        <w:jc w:val="both"/>
        <w:rPr>
          <w:rFonts w:ascii="Arial" w:hAnsi="Arial" w:cs="Arial"/>
          <w:sz w:val="20"/>
          <w:szCs w:val="20"/>
        </w:rPr>
      </w:pPr>
      <w:r w:rsidRPr="00DF107C">
        <w:rPr>
          <w:rFonts w:ascii="Arial" w:hAnsi="Arial" w:cs="Arial"/>
          <w:sz w:val="20"/>
          <w:szCs w:val="20"/>
        </w:rPr>
        <w:tab/>
        <w:t>Zmiana umowy wymaga dla swej ważności, pod rygorem nieważności, zachowania formy pisemnej.</w:t>
      </w:r>
    </w:p>
    <w:p w14:paraId="62008DB8" w14:textId="5890A972" w:rsidR="00C135CB" w:rsidRPr="00B55F80" w:rsidRDefault="00B55F80" w:rsidP="00B55F80">
      <w:pPr>
        <w:shd w:val="clear" w:color="auto" w:fill="FFFFFF" w:themeFill="background1"/>
        <w:spacing w:after="40" w:line="360" w:lineRule="auto"/>
        <w:jc w:val="both"/>
        <w:rPr>
          <w:rFonts w:ascii="Arial" w:hAnsi="Arial" w:cs="Arial"/>
          <w:sz w:val="20"/>
          <w:szCs w:val="20"/>
        </w:rPr>
      </w:pPr>
      <w:r>
        <w:rPr>
          <w:rFonts w:ascii="Arial" w:hAnsi="Arial" w:cs="Arial"/>
          <w:b/>
          <w:sz w:val="20"/>
          <w:szCs w:val="20"/>
        </w:rPr>
        <w:t xml:space="preserve">XX. </w:t>
      </w:r>
      <w:r w:rsidR="0055240B" w:rsidRPr="00B55F80">
        <w:rPr>
          <w:rFonts w:ascii="Arial" w:hAnsi="Arial" w:cs="Arial"/>
          <w:b/>
          <w:sz w:val="20"/>
          <w:szCs w:val="20"/>
        </w:rPr>
        <w:t xml:space="preserve">POLEGANIE </w:t>
      </w:r>
      <w:r w:rsidR="002307A6" w:rsidRPr="00B55F80">
        <w:rPr>
          <w:rFonts w:ascii="Arial" w:hAnsi="Arial" w:cs="Arial"/>
          <w:b/>
          <w:sz w:val="20"/>
          <w:szCs w:val="20"/>
        </w:rPr>
        <w:t>NA ZASOBACH INNYCH PODMIOTÓW</w:t>
      </w:r>
    </w:p>
    <w:p w14:paraId="4A49A3CF" w14:textId="77777777" w:rsidR="0047236E" w:rsidRPr="00DF107C" w:rsidRDefault="003F7649" w:rsidP="006F0D31">
      <w:pPr>
        <w:pStyle w:val="Teksttreci40"/>
        <w:numPr>
          <w:ilvl w:val="3"/>
          <w:numId w:val="15"/>
        </w:numPr>
        <w:shd w:val="clear" w:color="auto" w:fill="auto"/>
        <w:tabs>
          <w:tab w:val="clear" w:pos="1009"/>
        </w:tabs>
        <w:spacing w:before="0" w:after="0" w:line="360" w:lineRule="auto"/>
        <w:ind w:left="426" w:right="20" w:hanging="426"/>
        <w:rPr>
          <w:rFonts w:ascii="Arial" w:hAnsi="Arial" w:cs="Arial"/>
          <w:sz w:val="20"/>
          <w:szCs w:val="20"/>
          <w:lang w:val="pl-PL"/>
        </w:rPr>
      </w:pPr>
      <w:r w:rsidRPr="00DF107C">
        <w:rPr>
          <w:rFonts w:ascii="Arial" w:hAnsi="Arial" w:cs="Arial"/>
          <w:sz w:val="20"/>
          <w:szCs w:val="20"/>
          <w:lang w:val="pl-PL"/>
        </w:rPr>
        <w:tab/>
      </w:r>
      <w:r w:rsidR="00B20F54" w:rsidRPr="00DF107C">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061E1F7C" w14:textId="77777777" w:rsidR="00F82107" w:rsidRPr="00DF107C" w:rsidRDefault="003F7649" w:rsidP="006F0D31">
      <w:pPr>
        <w:pStyle w:val="Teksttreci40"/>
        <w:numPr>
          <w:ilvl w:val="3"/>
          <w:numId w:val="15"/>
        </w:numPr>
        <w:shd w:val="clear" w:color="auto" w:fill="auto"/>
        <w:tabs>
          <w:tab w:val="clear" w:pos="1009"/>
        </w:tabs>
        <w:spacing w:before="0" w:after="0" w:line="360" w:lineRule="auto"/>
        <w:ind w:left="426" w:right="20" w:hanging="426"/>
        <w:rPr>
          <w:rFonts w:ascii="Arial" w:hAnsi="Arial" w:cs="Arial"/>
          <w:sz w:val="20"/>
          <w:szCs w:val="20"/>
          <w:lang w:val="pl-PL"/>
        </w:rPr>
      </w:pPr>
      <w:r w:rsidRPr="00DF107C">
        <w:rPr>
          <w:rFonts w:ascii="Arial" w:hAnsi="Arial" w:cs="Arial"/>
          <w:sz w:val="20"/>
          <w:szCs w:val="20"/>
          <w:lang w:val="pl-PL"/>
        </w:rPr>
        <w:tab/>
      </w:r>
      <w:r w:rsidR="0047236E" w:rsidRPr="00DF107C">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4CAA7F02" w14:textId="43AE2515" w:rsidR="00361400" w:rsidRPr="00DF107C" w:rsidRDefault="003F7649" w:rsidP="006F0D31">
      <w:pPr>
        <w:pStyle w:val="Teksttreci40"/>
        <w:numPr>
          <w:ilvl w:val="3"/>
          <w:numId w:val="15"/>
        </w:numPr>
        <w:shd w:val="clear" w:color="auto" w:fill="auto"/>
        <w:tabs>
          <w:tab w:val="clear" w:pos="1009"/>
        </w:tabs>
        <w:spacing w:before="0" w:after="0" w:line="360" w:lineRule="auto"/>
        <w:ind w:left="426" w:right="20" w:hanging="426"/>
        <w:rPr>
          <w:rFonts w:ascii="Arial" w:hAnsi="Arial" w:cs="Arial"/>
          <w:sz w:val="20"/>
          <w:szCs w:val="20"/>
          <w:lang w:val="pl-PL"/>
        </w:rPr>
      </w:pPr>
      <w:r w:rsidRPr="00DF107C">
        <w:rPr>
          <w:rFonts w:ascii="Arial" w:hAnsi="Arial" w:cs="Arial"/>
          <w:sz w:val="20"/>
          <w:szCs w:val="20"/>
          <w:lang w:val="pl-PL"/>
        </w:rPr>
        <w:tab/>
      </w:r>
      <w:r w:rsidR="0047236E" w:rsidRPr="00DF107C">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691267" w:rsidRPr="00DF107C">
        <w:rPr>
          <w:rFonts w:ascii="Arial" w:hAnsi="Arial" w:cs="Arial"/>
          <w:sz w:val="20"/>
          <w:szCs w:val="20"/>
          <w:lang w:val="pl-PL"/>
        </w:rPr>
        <w:t>.</w:t>
      </w:r>
      <w:r w:rsidR="00F82107" w:rsidRPr="00DF107C">
        <w:rPr>
          <w:rFonts w:ascii="Arial" w:hAnsi="Arial" w:cs="Arial"/>
          <w:sz w:val="20"/>
          <w:szCs w:val="20"/>
          <w:lang w:val="pl-PL"/>
        </w:rPr>
        <w:t xml:space="preserve"> Wzór oświadczenia stanowi </w:t>
      </w:r>
      <w:r w:rsidR="0000376E">
        <w:rPr>
          <w:rFonts w:ascii="Arial" w:hAnsi="Arial" w:cs="Arial"/>
          <w:b/>
          <w:bCs/>
          <w:sz w:val="20"/>
          <w:szCs w:val="20"/>
          <w:lang w:val="pl-PL"/>
        </w:rPr>
        <w:t>Z</w:t>
      </w:r>
      <w:r w:rsidR="00F82107" w:rsidRPr="00DF107C">
        <w:rPr>
          <w:rFonts w:ascii="Arial" w:hAnsi="Arial" w:cs="Arial"/>
          <w:b/>
          <w:bCs/>
          <w:sz w:val="20"/>
          <w:szCs w:val="20"/>
          <w:lang w:val="pl-PL"/>
        </w:rPr>
        <w:t xml:space="preserve">ałącznik nr </w:t>
      </w:r>
      <w:r w:rsidR="00B40C86">
        <w:rPr>
          <w:rFonts w:ascii="Arial" w:hAnsi="Arial" w:cs="Arial"/>
          <w:b/>
          <w:bCs/>
          <w:sz w:val="20"/>
          <w:szCs w:val="20"/>
          <w:lang w:val="pl-PL"/>
        </w:rPr>
        <w:t>3</w:t>
      </w:r>
      <w:r w:rsidR="00A80D8B" w:rsidRPr="00DF107C">
        <w:rPr>
          <w:rFonts w:ascii="Arial" w:hAnsi="Arial" w:cs="Arial"/>
          <w:b/>
          <w:bCs/>
          <w:sz w:val="20"/>
          <w:szCs w:val="20"/>
          <w:lang w:val="pl-PL"/>
        </w:rPr>
        <w:t xml:space="preserve"> </w:t>
      </w:r>
      <w:r w:rsidR="00F82107" w:rsidRPr="00DF107C">
        <w:rPr>
          <w:rFonts w:ascii="Arial" w:hAnsi="Arial" w:cs="Arial"/>
          <w:b/>
          <w:bCs/>
          <w:sz w:val="20"/>
          <w:szCs w:val="20"/>
          <w:lang w:val="pl-PL"/>
        </w:rPr>
        <w:t>do SWZ.</w:t>
      </w:r>
    </w:p>
    <w:p w14:paraId="43D75AF3" w14:textId="77777777" w:rsidR="002272B0" w:rsidRPr="00DF107C" w:rsidRDefault="003F7649" w:rsidP="006F0D31">
      <w:pPr>
        <w:pStyle w:val="Teksttreci40"/>
        <w:numPr>
          <w:ilvl w:val="3"/>
          <w:numId w:val="15"/>
        </w:numPr>
        <w:shd w:val="clear" w:color="auto" w:fill="auto"/>
        <w:tabs>
          <w:tab w:val="clear" w:pos="1009"/>
        </w:tabs>
        <w:spacing w:before="0" w:after="0" w:line="360" w:lineRule="auto"/>
        <w:ind w:left="426" w:right="20" w:hanging="426"/>
        <w:rPr>
          <w:rFonts w:ascii="Arial" w:hAnsi="Arial" w:cs="Arial"/>
          <w:sz w:val="20"/>
          <w:szCs w:val="20"/>
          <w:lang w:val="pl-PL"/>
        </w:rPr>
      </w:pPr>
      <w:r w:rsidRPr="00DF107C">
        <w:rPr>
          <w:rFonts w:ascii="Arial" w:hAnsi="Arial" w:cs="Arial"/>
          <w:sz w:val="20"/>
          <w:szCs w:val="20"/>
          <w:lang w:val="pl-PL"/>
        </w:rPr>
        <w:tab/>
      </w:r>
      <w:r w:rsidR="00361400" w:rsidRPr="00DF107C">
        <w:rPr>
          <w:rFonts w:ascii="Arial" w:hAnsi="Arial" w:cs="Arial"/>
          <w:sz w:val="20"/>
          <w:szCs w:val="20"/>
          <w:lang w:val="pl-PL"/>
        </w:rPr>
        <w:t xml:space="preserve">Zamawiający ocenia, czy udostępniane wykonawcy przez podmioty udostępniające zasoby zdolności techniczne lub zawodowe, pozwalają na wykazanie przez wykonawcę spełniania </w:t>
      </w:r>
      <w:r w:rsidR="00361400" w:rsidRPr="00DF107C">
        <w:rPr>
          <w:rFonts w:ascii="Arial" w:hAnsi="Arial" w:cs="Arial"/>
          <w:sz w:val="20"/>
          <w:szCs w:val="20"/>
          <w:lang w:val="pl-PL"/>
        </w:rPr>
        <w:lastRenderedPageBreak/>
        <w:t>warunków udziału w postępowaniu, a także bada, czy nie zachodzą wobec tego podmiotu podstawy wykluczenia, które zostały przewidziane względem wykonawcy.</w:t>
      </w:r>
    </w:p>
    <w:p w14:paraId="37C8F358" w14:textId="77777777" w:rsidR="00690982" w:rsidRPr="00DF107C" w:rsidRDefault="003F7649" w:rsidP="006F0D31">
      <w:pPr>
        <w:pStyle w:val="Teksttreci40"/>
        <w:numPr>
          <w:ilvl w:val="3"/>
          <w:numId w:val="15"/>
        </w:numPr>
        <w:shd w:val="clear" w:color="auto" w:fill="auto"/>
        <w:tabs>
          <w:tab w:val="clear" w:pos="1009"/>
        </w:tabs>
        <w:spacing w:before="0" w:after="0" w:line="360" w:lineRule="auto"/>
        <w:ind w:left="426" w:right="20" w:hanging="426"/>
        <w:rPr>
          <w:rFonts w:ascii="Arial" w:hAnsi="Arial" w:cs="Arial"/>
          <w:sz w:val="20"/>
          <w:szCs w:val="20"/>
          <w:lang w:val="pl-PL"/>
        </w:rPr>
      </w:pPr>
      <w:r w:rsidRPr="00DF107C">
        <w:rPr>
          <w:rFonts w:ascii="Arial" w:hAnsi="Arial" w:cs="Arial"/>
          <w:sz w:val="20"/>
          <w:szCs w:val="20"/>
          <w:lang w:val="pl-PL"/>
        </w:rPr>
        <w:tab/>
      </w:r>
      <w:r w:rsidR="002272B0" w:rsidRPr="00DF107C">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32C535B" w14:textId="77777777" w:rsidR="002272B0" w:rsidRPr="00DF107C" w:rsidRDefault="003F7649" w:rsidP="006F0D31">
      <w:pPr>
        <w:pStyle w:val="Teksttreci40"/>
        <w:numPr>
          <w:ilvl w:val="3"/>
          <w:numId w:val="15"/>
        </w:numPr>
        <w:shd w:val="clear" w:color="auto" w:fill="auto"/>
        <w:tabs>
          <w:tab w:val="clear" w:pos="1009"/>
        </w:tabs>
        <w:spacing w:before="0" w:after="0" w:line="360" w:lineRule="auto"/>
        <w:ind w:left="426" w:right="20" w:hanging="426"/>
        <w:rPr>
          <w:rFonts w:ascii="Arial" w:hAnsi="Arial" w:cs="Arial"/>
          <w:sz w:val="20"/>
          <w:szCs w:val="20"/>
          <w:lang w:val="pl-PL"/>
        </w:rPr>
      </w:pPr>
      <w:r w:rsidRPr="00DF107C">
        <w:rPr>
          <w:rFonts w:ascii="Arial" w:hAnsi="Arial" w:cs="Arial"/>
          <w:b/>
          <w:sz w:val="20"/>
          <w:szCs w:val="20"/>
          <w:lang w:val="pl-PL"/>
        </w:rPr>
        <w:tab/>
      </w:r>
      <w:r w:rsidR="00690982" w:rsidRPr="00DF107C">
        <w:rPr>
          <w:rFonts w:ascii="Arial" w:hAnsi="Arial" w:cs="Arial"/>
          <w:b/>
          <w:sz w:val="20"/>
          <w:szCs w:val="20"/>
          <w:lang w:val="pl-PL"/>
        </w:rPr>
        <w:t xml:space="preserve">UWAGA: </w:t>
      </w:r>
      <w:r w:rsidR="00690982" w:rsidRPr="00DF107C">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2C1E6C5" w14:textId="2A624DC7" w:rsidR="00B81C6E" w:rsidRPr="00B81C6E" w:rsidRDefault="003F7649" w:rsidP="00B81C6E">
      <w:pPr>
        <w:pStyle w:val="Teksttreci0"/>
        <w:numPr>
          <w:ilvl w:val="3"/>
          <w:numId w:val="15"/>
        </w:numPr>
        <w:tabs>
          <w:tab w:val="clear" w:pos="1009"/>
        </w:tabs>
        <w:spacing w:line="360" w:lineRule="auto"/>
        <w:jc w:val="both"/>
        <w:rPr>
          <w:rFonts w:ascii="Arial" w:hAnsi="Arial" w:cs="Arial"/>
          <w:sz w:val="20"/>
          <w:szCs w:val="20"/>
        </w:rPr>
      </w:pPr>
      <w:r w:rsidRPr="00B81C6E">
        <w:rPr>
          <w:rFonts w:ascii="Arial" w:hAnsi="Arial" w:cs="Arial"/>
          <w:sz w:val="20"/>
          <w:szCs w:val="20"/>
          <w:lang w:val="pl-PL"/>
        </w:rPr>
        <w:tab/>
      </w:r>
      <w:r w:rsidR="00B81C6E" w:rsidRPr="00B81C6E">
        <w:rPr>
          <w:rFonts w:ascii="Arial" w:hAnsi="Arial" w:cs="Arial"/>
          <w:sz w:val="20"/>
          <w:szCs w:val="20"/>
        </w:rPr>
        <w:t>Wykonawca, w przypadku polegania na zdolnościach lub sytuacji podmiotów udostępniających zasoby przedstawia Oświadczenie podmiotu udostępniającego zasoby</w:t>
      </w:r>
    </w:p>
    <w:p w14:paraId="3613E2AF" w14:textId="79ECC9F1" w:rsidR="00D272E4" w:rsidRPr="00B81C6E" w:rsidRDefault="00B81C6E" w:rsidP="00E218D3">
      <w:pPr>
        <w:shd w:val="clear" w:color="auto" w:fill="FFFFFF"/>
        <w:spacing w:line="360" w:lineRule="auto"/>
        <w:ind w:left="1009"/>
        <w:jc w:val="both"/>
        <w:rPr>
          <w:rFonts w:ascii="Arial" w:hAnsi="Arial" w:cs="Arial"/>
          <w:sz w:val="20"/>
          <w:szCs w:val="20"/>
        </w:rPr>
      </w:pPr>
      <w:r w:rsidRPr="00B81C6E">
        <w:rPr>
          <w:rFonts w:ascii="Arial" w:hAnsi="Arial" w:cs="Arial"/>
          <w:sz w:val="20"/>
          <w:szCs w:val="20"/>
        </w:rPr>
        <w:t xml:space="preserve">UWZGLĘDNIAJĄCE PRZESŁANKI WYKLUCZENIA Z ART. 7 UST. 1 USTAWY O SZCZEGÓLNYCH ROZWIĄZANIACH W ZAKRESIE PRZECIWDZIAŁANIA WSPIERANIU AGRESJI NA UKRAINĘ ORAZ SŁUŻĄCYCH OCHRONIE BEZPIECZEŃSTWA NARODOWEGO składane na podstawie art. 125 ust. 5 ustawy Pzp. Wzór oświadczenia stanowi Załącznik nr </w:t>
      </w:r>
      <w:r w:rsidR="00187B60">
        <w:rPr>
          <w:rFonts w:ascii="Arial" w:hAnsi="Arial" w:cs="Arial"/>
          <w:sz w:val="20"/>
          <w:szCs w:val="20"/>
        </w:rPr>
        <w:t>5</w:t>
      </w:r>
      <w:r w:rsidRPr="00B81C6E">
        <w:rPr>
          <w:rFonts w:ascii="Arial" w:hAnsi="Arial" w:cs="Arial"/>
          <w:sz w:val="20"/>
          <w:szCs w:val="20"/>
        </w:rPr>
        <w:t xml:space="preserve"> do SWZ.</w:t>
      </w:r>
    </w:p>
    <w:p w14:paraId="33EC2E8A" w14:textId="40C159A6" w:rsidR="005919F8" w:rsidRPr="00DF107C" w:rsidRDefault="00B55F80" w:rsidP="00D50606">
      <w:pPr>
        <w:pStyle w:val="Teksttreci40"/>
        <w:shd w:val="clear" w:color="auto" w:fill="FFFFFF" w:themeFill="background1"/>
        <w:tabs>
          <w:tab w:val="left" w:pos="426"/>
        </w:tabs>
        <w:spacing w:before="0" w:after="40" w:line="360" w:lineRule="auto"/>
        <w:ind w:right="23" w:firstLine="0"/>
        <w:rPr>
          <w:rFonts w:ascii="Arial" w:hAnsi="Arial" w:cs="Arial"/>
          <w:b/>
          <w:sz w:val="20"/>
          <w:szCs w:val="20"/>
          <w:lang w:val="pl-PL"/>
        </w:rPr>
      </w:pPr>
      <w:r>
        <w:rPr>
          <w:rFonts w:ascii="Arial" w:hAnsi="Arial" w:cs="Arial"/>
          <w:b/>
          <w:sz w:val="20"/>
          <w:szCs w:val="20"/>
          <w:lang w:val="pl-PL"/>
        </w:rPr>
        <w:t>XX</w:t>
      </w:r>
      <w:r w:rsidR="008C0718">
        <w:rPr>
          <w:rFonts w:ascii="Arial" w:hAnsi="Arial" w:cs="Arial"/>
          <w:b/>
          <w:sz w:val="20"/>
          <w:szCs w:val="20"/>
          <w:lang w:val="pl-PL"/>
        </w:rPr>
        <w:t>I</w:t>
      </w:r>
      <w:r>
        <w:rPr>
          <w:rFonts w:ascii="Arial" w:hAnsi="Arial" w:cs="Arial"/>
          <w:b/>
          <w:sz w:val="20"/>
          <w:szCs w:val="20"/>
          <w:lang w:val="pl-PL"/>
        </w:rPr>
        <w:t xml:space="preserve">. </w:t>
      </w:r>
      <w:r w:rsidR="005919F8" w:rsidRPr="00DF107C">
        <w:rPr>
          <w:rFonts w:ascii="Arial" w:hAnsi="Arial" w:cs="Arial"/>
          <w:b/>
          <w:sz w:val="20"/>
          <w:szCs w:val="20"/>
          <w:lang w:val="pl-PL"/>
        </w:rPr>
        <w:t>INFORMACJA DLA WYKONAWCÓW WSPÓLNIE UBIEGAJĄCYCH SIĘ O UDZIELENIE ZAMÓWIENIA (SPÓŁKI CYWILNE/ KONSORCJA)</w:t>
      </w:r>
    </w:p>
    <w:p w14:paraId="06C22B3E" w14:textId="77777777" w:rsidR="003F6529" w:rsidRPr="00DF107C" w:rsidRDefault="003F7649" w:rsidP="006F0D31">
      <w:pPr>
        <w:pStyle w:val="Akapitzlist"/>
        <w:numPr>
          <w:ilvl w:val="0"/>
          <w:numId w:val="16"/>
        </w:numPr>
        <w:tabs>
          <w:tab w:val="clear" w:pos="1009"/>
        </w:tabs>
        <w:spacing w:line="360" w:lineRule="auto"/>
        <w:ind w:left="426" w:hanging="426"/>
        <w:contextualSpacing/>
        <w:jc w:val="both"/>
        <w:rPr>
          <w:rFonts w:ascii="Arial" w:hAnsi="Arial" w:cs="Arial"/>
          <w:sz w:val="20"/>
          <w:szCs w:val="20"/>
        </w:rPr>
      </w:pPr>
      <w:r w:rsidRPr="00DF107C">
        <w:rPr>
          <w:rFonts w:ascii="Arial" w:hAnsi="Arial" w:cs="Arial"/>
          <w:sz w:val="20"/>
          <w:szCs w:val="20"/>
        </w:rPr>
        <w:tab/>
      </w:r>
      <w:r w:rsidR="00592248" w:rsidRPr="00DF107C">
        <w:rPr>
          <w:rFonts w:ascii="Arial" w:hAnsi="Arial" w:cs="Arial"/>
          <w:sz w:val="20"/>
          <w:szCs w:val="20"/>
        </w:rPr>
        <w:t>Wykonawcy mogą wspólnie ubiegać się o udzielenie zamówienia. W takim przypadku Wykonawcy ustanawiają pełnomocnika</w:t>
      </w:r>
      <w:r w:rsidR="0055240B" w:rsidRPr="00DF107C">
        <w:rPr>
          <w:rFonts w:ascii="Arial" w:hAnsi="Arial" w:cs="Arial"/>
          <w:sz w:val="20"/>
          <w:szCs w:val="20"/>
        </w:rPr>
        <w:t xml:space="preserve"> do reprezentowania ich w </w:t>
      </w:r>
      <w:r w:rsidR="00BD1389" w:rsidRPr="00DF107C">
        <w:rPr>
          <w:rFonts w:ascii="Arial" w:hAnsi="Arial" w:cs="Arial"/>
          <w:sz w:val="20"/>
          <w:szCs w:val="20"/>
        </w:rPr>
        <w:t>postępowaniu albo</w:t>
      </w:r>
      <w:r w:rsidR="0055240B" w:rsidRPr="00DF107C">
        <w:rPr>
          <w:rFonts w:ascii="Arial" w:hAnsi="Arial" w:cs="Arial"/>
          <w:sz w:val="20"/>
          <w:szCs w:val="20"/>
        </w:rPr>
        <w:t xml:space="preserve"> do reprez</w:t>
      </w:r>
      <w:r w:rsidR="007C7451" w:rsidRPr="00DF107C">
        <w:rPr>
          <w:rFonts w:ascii="Arial" w:hAnsi="Arial" w:cs="Arial"/>
          <w:sz w:val="20"/>
          <w:szCs w:val="20"/>
        </w:rPr>
        <w:t>en</w:t>
      </w:r>
      <w:r w:rsidR="0055240B" w:rsidRPr="00DF107C">
        <w:rPr>
          <w:rFonts w:ascii="Arial" w:hAnsi="Arial" w:cs="Arial"/>
          <w:sz w:val="20"/>
          <w:szCs w:val="20"/>
        </w:rPr>
        <w:t xml:space="preserve">towania i zawarcia umowy w sprawie zamówienia </w:t>
      </w:r>
      <w:r w:rsidR="007C7451" w:rsidRPr="00DF107C">
        <w:rPr>
          <w:rFonts w:ascii="Arial" w:hAnsi="Arial" w:cs="Arial"/>
          <w:sz w:val="20"/>
          <w:szCs w:val="20"/>
        </w:rPr>
        <w:t>publicznego. Pełnomocnictwo</w:t>
      </w:r>
      <w:r w:rsidR="00592248" w:rsidRPr="00DF107C">
        <w:rPr>
          <w:rFonts w:ascii="Arial" w:hAnsi="Arial" w:cs="Arial"/>
          <w:b/>
          <w:sz w:val="20"/>
          <w:szCs w:val="20"/>
        </w:rPr>
        <w:t xml:space="preserve"> </w:t>
      </w:r>
      <w:r w:rsidR="00592248" w:rsidRPr="00DF107C">
        <w:rPr>
          <w:rFonts w:ascii="Arial" w:hAnsi="Arial" w:cs="Arial"/>
          <w:sz w:val="20"/>
          <w:szCs w:val="20"/>
        </w:rPr>
        <w:t>winno być załączone</w:t>
      </w:r>
      <w:r w:rsidR="0055240B" w:rsidRPr="00DF107C">
        <w:rPr>
          <w:rFonts w:ascii="Arial" w:hAnsi="Arial" w:cs="Arial"/>
          <w:sz w:val="20"/>
          <w:szCs w:val="20"/>
        </w:rPr>
        <w:t xml:space="preserve"> do oferty</w:t>
      </w:r>
      <w:r w:rsidR="00862DB9" w:rsidRPr="00DF107C">
        <w:rPr>
          <w:rFonts w:ascii="Arial" w:hAnsi="Arial" w:cs="Arial"/>
          <w:sz w:val="20"/>
          <w:szCs w:val="20"/>
        </w:rPr>
        <w:t xml:space="preserve">. </w:t>
      </w:r>
    </w:p>
    <w:p w14:paraId="6201AB75" w14:textId="77777777" w:rsidR="00BA73FC" w:rsidRPr="00DF107C" w:rsidRDefault="003F7649" w:rsidP="006F0D31">
      <w:pPr>
        <w:pStyle w:val="Akapitzlist"/>
        <w:numPr>
          <w:ilvl w:val="0"/>
          <w:numId w:val="16"/>
        </w:numPr>
        <w:tabs>
          <w:tab w:val="clear" w:pos="1009"/>
        </w:tabs>
        <w:spacing w:line="360" w:lineRule="auto"/>
        <w:ind w:left="426" w:hanging="426"/>
        <w:contextualSpacing/>
        <w:jc w:val="both"/>
        <w:rPr>
          <w:rFonts w:ascii="Arial" w:hAnsi="Arial" w:cs="Arial"/>
          <w:sz w:val="20"/>
          <w:szCs w:val="20"/>
        </w:rPr>
      </w:pPr>
      <w:r w:rsidRPr="00DF107C">
        <w:rPr>
          <w:rFonts w:ascii="Arial" w:hAnsi="Arial" w:cs="Arial"/>
          <w:sz w:val="20"/>
          <w:szCs w:val="20"/>
        </w:rPr>
        <w:tab/>
      </w:r>
      <w:r w:rsidR="005919F8" w:rsidRPr="00DF107C">
        <w:rPr>
          <w:rFonts w:ascii="Arial" w:hAnsi="Arial" w:cs="Arial"/>
          <w:sz w:val="20"/>
          <w:szCs w:val="20"/>
        </w:rPr>
        <w:t xml:space="preserve">W przypadku Wykonawców wspólnie ubiegających się o udzielenie zamówienia, </w:t>
      </w:r>
      <w:r w:rsidR="00BD1389" w:rsidRPr="00DF107C">
        <w:rPr>
          <w:rFonts w:ascii="Arial" w:hAnsi="Arial" w:cs="Arial"/>
          <w:sz w:val="20"/>
          <w:szCs w:val="20"/>
        </w:rPr>
        <w:t>oświadczenia, o</w:t>
      </w:r>
      <w:r w:rsidR="00D55929" w:rsidRPr="00DF107C">
        <w:rPr>
          <w:rFonts w:ascii="Arial" w:hAnsi="Arial" w:cs="Arial"/>
          <w:sz w:val="20"/>
          <w:szCs w:val="20"/>
        </w:rPr>
        <w:t xml:space="preserve"> których mowa w Rozdziale </w:t>
      </w:r>
      <w:r w:rsidR="00D50606">
        <w:rPr>
          <w:rFonts w:ascii="Arial" w:hAnsi="Arial" w:cs="Arial"/>
          <w:sz w:val="20"/>
          <w:szCs w:val="20"/>
        </w:rPr>
        <w:t>VII</w:t>
      </w:r>
      <w:r w:rsidR="007163F2" w:rsidRPr="00DF107C">
        <w:rPr>
          <w:rFonts w:ascii="Arial" w:hAnsi="Arial" w:cs="Arial"/>
          <w:sz w:val="20"/>
          <w:szCs w:val="20"/>
        </w:rPr>
        <w:t xml:space="preserve"> ust. </w:t>
      </w:r>
      <w:r w:rsidR="00B1605F" w:rsidRPr="00DF107C">
        <w:rPr>
          <w:rFonts w:ascii="Arial" w:hAnsi="Arial" w:cs="Arial"/>
          <w:sz w:val="20"/>
          <w:szCs w:val="20"/>
        </w:rPr>
        <w:t>1</w:t>
      </w:r>
      <w:r w:rsidR="007163F2" w:rsidRPr="00DF107C">
        <w:rPr>
          <w:rFonts w:ascii="Arial" w:hAnsi="Arial" w:cs="Arial"/>
          <w:sz w:val="20"/>
          <w:szCs w:val="20"/>
        </w:rPr>
        <w:t xml:space="preserve"> SWZ,</w:t>
      </w:r>
      <w:r w:rsidR="00DF5E25" w:rsidRPr="00DF107C">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751BA1B6" w14:textId="77777777" w:rsidR="00DF5E25" w:rsidRPr="00DF107C" w:rsidRDefault="003F7649" w:rsidP="006F0D31">
      <w:pPr>
        <w:pStyle w:val="Akapitzlist"/>
        <w:numPr>
          <w:ilvl w:val="0"/>
          <w:numId w:val="16"/>
        </w:numPr>
        <w:tabs>
          <w:tab w:val="clear" w:pos="1009"/>
        </w:tabs>
        <w:spacing w:line="360" w:lineRule="auto"/>
        <w:ind w:left="426" w:hanging="426"/>
        <w:contextualSpacing/>
        <w:jc w:val="both"/>
        <w:rPr>
          <w:rFonts w:ascii="Arial" w:hAnsi="Arial" w:cs="Arial"/>
          <w:sz w:val="20"/>
          <w:szCs w:val="20"/>
        </w:rPr>
      </w:pPr>
      <w:r w:rsidRPr="00DF107C">
        <w:rPr>
          <w:rFonts w:ascii="Arial" w:hAnsi="Arial" w:cs="Arial"/>
          <w:sz w:val="20"/>
          <w:szCs w:val="20"/>
        </w:rPr>
        <w:tab/>
      </w:r>
      <w:r w:rsidR="00BA73FC" w:rsidRPr="00DF107C">
        <w:rPr>
          <w:rFonts w:ascii="Arial" w:hAnsi="Arial" w:cs="Arial"/>
          <w:sz w:val="20"/>
          <w:szCs w:val="20"/>
        </w:rPr>
        <w:t>Wykonawcy wspólnie ubiegający się o udzielenie zamówienia dołączają do oferty oświadczenie, z którego</w:t>
      </w:r>
      <w:r w:rsidR="008A5408" w:rsidRPr="00DF107C">
        <w:rPr>
          <w:rFonts w:ascii="Arial" w:hAnsi="Arial" w:cs="Arial"/>
          <w:sz w:val="20"/>
          <w:szCs w:val="20"/>
        </w:rPr>
        <w:t xml:space="preserve"> wynika, które </w:t>
      </w:r>
      <w:r w:rsidR="00BA73FC" w:rsidRPr="00DF107C">
        <w:rPr>
          <w:rFonts w:ascii="Arial" w:hAnsi="Arial" w:cs="Arial"/>
          <w:sz w:val="20"/>
          <w:szCs w:val="20"/>
        </w:rPr>
        <w:t>dostawy</w:t>
      </w:r>
      <w:r w:rsidR="008A5408" w:rsidRPr="00DF107C">
        <w:rPr>
          <w:rFonts w:ascii="Arial" w:hAnsi="Arial" w:cs="Arial"/>
          <w:sz w:val="20"/>
          <w:szCs w:val="20"/>
        </w:rPr>
        <w:t xml:space="preserve"> </w:t>
      </w:r>
      <w:r w:rsidR="00BA73FC" w:rsidRPr="00DF107C">
        <w:rPr>
          <w:rFonts w:ascii="Arial" w:hAnsi="Arial" w:cs="Arial"/>
          <w:sz w:val="20"/>
          <w:szCs w:val="20"/>
        </w:rPr>
        <w:t>wykonają poszczególni wykonawcy.</w:t>
      </w:r>
    </w:p>
    <w:p w14:paraId="1EB50BE9" w14:textId="4457DE02" w:rsidR="0047034D" w:rsidRPr="00E218D3" w:rsidRDefault="003F7649" w:rsidP="00E218D3">
      <w:pPr>
        <w:pStyle w:val="Akapitzlist"/>
        <w:numPr>
          <w:ilvl w:val="0"/>
          <w:numId w:val="16"/>
        </w:numPr>
        <w:tabs>
          <w:tab w:val="clear" w:pos="1009"/>
        </w:tabs>
        <w:spacing w:line="360" w:lineRule="auto"/>
        <w:ind w:left="426" w:hanging="426"/>
        <w:contextualSpacing/>
        <w:jc w:val="both"/>
        <w:rPr>
          <w:rFonts w:ascii="Arial" w:hAnsi="Arial" w:cs="Arial"/>
          <w:sz w:val="20"/>
          <w:szCs w:val="20"/>
        </w:rPr>
      </w:pPr>
      <w:r w:rsidRPr="00DF107C">
        <w:rPr>
          <w:rFonts w:ascii="Arial" w:hAnsi="Arial" w:cs="Arial"/>
          <w:sz w:val="20"/>
          <w:szCs w:val="20"/>
        </w:rPr>
        <w:tab/>
      </w:r>
      <w:r w:rsidR="007163F2" w:rsidRPr="00DF107C">
        <w:rPr>
          <w:rFonts w:ascii="Arial" w:hAnsi="Arial" w:cs="Arial"/>
          <w:sz w:val="20"/>
          <w:szCs w:val="20"/>
        </w:rPr>
        <w:t>Oświadczenia i dokumenty potwierdzające brak podstaw do wykluczenia z postępowania</w:t>
      </w:r>
      <w:r w:rsidR="00CF0BA5" w:rsidRPr="00DF107C">
        <w:rPr>
          <w:rFonts w:ascii="Arial" w:hAnsi="Arial" w:cs="Arial"/>
          <w:sz w:val="20"/>
          <w:szCs w:val="20"/>
        </w:rPr>
        <w:t xml:space="preserve"> </w:t>
      </w:r>
      <w:r w:rsidR="007163F2" w:rsidRPr="00DF107C">
        <w:rPr>
          <w:rFonts w:ascii="Arial" w:hAnsi="Arial" w:cs="Arial"/>
          <w:sz w:val="20"/>
          <w:szCs w:val="20"/>
        </w:rPr>
        <w:t>składa każdy z Wykonawców wspólnie ubiegających się o zamówienie.</w:t>
      </w:r>
    </w:p>
    <w:p w14:paraId="03FAB7FC" w14:textId="549909F9" w:rsidR="00A9682F" w:rsidRPr="0047034D" w:rsidRDefault="0047034D" w:rsidP="0047034D">
      <w:pPr>
        <w:spacing w:line="360" w:lineRule="auto"/>
        <w:contextualSpacing/>
        <w:jc w:val="both"/>
        <w:rPr>
          <w:rFonts w:ascii="Arial" w:hAnsi="Arial" w:cs="Arial"/>
          <w:b/>
          <w:bCs/>
          <w:sz w:val="20"/>
          <w:szCs w:val="20"/>
        </w:rPr>
      </w:pPr>
      <w:r w:rsidRPr="0047034D">
        <w:rPr>
          <w:rFonts w:ascii="Arial" w:hAnsi="Arial" w:cs="Arial"/>
          <w:b/>
          <w:bCs/>
          <w:sz w:val="20"/>
          <w:szCs w:val="20"/>
        </w:rPr>
        <w:t>XXI</w:t>
      </w:r>
      <w:r w:rsidR="008C0718">
        <w:rPr>
          <w:rFonts w:ascii="Arial" w:hAnsi="Arial" w:cs="Arial"/>
          <w:b/>
          <w:bCs/>
          <w:sz w:val="20"/>
          <w:szCs w:val="20"/>
        </w:rPr>
        <w:t>I</w:t>
      </w:r>
      <w:r w:rsidR="00A9682F" w:rsidRPr="0047034D">
        <w:rPr>
          <w:rFonts w:ascii="Arial" w:hAnsi="Arial" w:cs="Arial"/>
          <w:b/>
          <w:bCs/>
          <w:sz w:val="20"/>
          <w:szCs w:val="20"/>
        </w:rPr>
        <w:t>. P</w:t>
      </w:r>
      <w:r w:rsidRPr="0047034D">
        <w:rPr>
          <w:rFonts w:ascii="Arial" w:hAnsi="Arial" w:cs="Arial"/>
          <w:b/>
          <w:bCs/>
          <w:sz w:val="20"/>
          <w:szCs w:val="20"/>
        </w:rPr>
        <w:t>ODWYKONAWSTWO</w:t>
      </w:r>
    </w:p>
    <w:p w14:paraId="4470F89E" w14:textId="64BA99C7" w:rsidR="00A9682F" w:rsidRPr="00A9682F" w:rsidRDefault="0047034D" w:rsidP="00A9682F">
      <w:pPr>
        <w:pStyle w:val="Akapitzlist"/>
        <w:spacing w:line="360" w:lineRule="auto"/>
        <w:ind w:left="426"/>
        <w:contextualSpacing/>
        <w:jc w:val="both"/>
        <w:rPr>
          <w:rFonts w:ascii="Arial" w:hAnsi="Arial" w:cs="Arial"/>
          <w:sz w:val="20"/>
          <w:szCs w:val="20"/>
        </w:rPr>
      </w:pPr>
      <w:r>
        <w:rPr>
          <w:rFonts w:ascii="Arial" w:hAnsi="Arial" w:cs="Arial"/>
          <w:sz w:val="20"/>
          <w:szCs w:val="20"/>
        </w:rPr>
        <w:t>1.</w:t>
      </w:r>
      <w:r w:rsidR="00A9682F" w:rsidRPr="00A9682F">
        <w:rPr>
          <w:rFonts w:ascii="Arial" w:hAnsi="Arial" w:cs="Arial"/>
          <w:sz w:val="20"/>
          <w:szCs w:val="20"/>
        </w:rPr>
        <w:t xml:space="preserve">Wykonawca może powierzyć wykonanie części zamówienia podwykonawcy (podwykonawcom). </w:t>
      </w:r>
    </w:p>
    <w:p w14:paraId="3CFE9679" w14:textId="22CC5653" w:rsidR="00A9682F" w:rsidRPr="00A9682F" w:rsidRDefault="0047034D" w:rsidP="00A9682F">
      <w:pPr>
        <w:pStyle w:val="Akapitzlist"/>
        <w:spacing w:line="360" w:lineRule="auto"/>
        <w:ind w:left="426"/>
        <w:contextualSpacing/>
        <w:jc w:val="both"/>
        <w:rPr>
          <w:rFonts w:ascii="Arial" w:hAnsi="Arial" w:cs="Arial"/>
          <w:sz w:val="20"/>
          <w:szCs w:val="20"/>
        </w:rPr>
      </w:pPr>
      <w:r>
        <w:rPr>
          <w:rFonts w:ascii="Arial" w:hAnsi="Arial" w:cs="Arial"/>
          <w:sz w:val="20"/>
          <w:szCs w:val="20"/>
        </w:rPr>
        <w:t xml:space="preserve">2. </w:t>
      </w:r>
      <w:r w:rsidR="00A9682F" w:rsidRPr="00A9682F">
        <w:rPr>
          <w:rFonts w:ascii="Arial" w:hAnsi="Arial" w:cs="Arial"/>
          <w:sz w:val="20"/>
          <w:szCs w:val="20"/>
        </w:rPr>
        <w:t>Zamawiający nie zastrzega obowiązku osobistego wykonania przez Wykonawcę kluczowych części zamówienia.</w:t>
      </w:r>
    </w:p>
    <w:p w14:paraId="45F88C28" w14:textId="6189DB53" w:rsidR="00CB2CD1" w:rsidRPr="00E218D3" w:rsidRDefault="0047034D" w:rsidP="00E218D3">
      <w:pPr>
        <w:pStyle w:val="Akapitzlist"/>
        <w:spacing w:line="360" w:lineRule="auto"/>
        <w:ind w:left="426"/>
        <w:contextualSpacing/>
        <w:jc w:val="both"/>
        <w:rPr>
          <w:rFonts w:ascii="Arial" w:hAnsi="Arial" w:cs="Arial"/>
          <w:sz w:val="20"/>
          <w:szCs w:val="20"/>
        </w:rPr>
      </w:pPr>
      <w:r>
        <w:rPr>
          <w:rFonts w:ascii="Arial" w:hAnsi="Arial" w:cs="Arial"/>
          <w:sz w:val="20"/>
          <w:szCs w:val="20"/>
        </w:rPr>
        <w:t xml:space="preserve">3. </w:t>
      </w:r>
      <w:r w:rsidR="00A9682F" w:rsidRPr="00A9682F">
        <w:rPr>
          <w:rFonts w:ascii="Arial" w:hAnsi="Arial" w:cs="Arial"/>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Pr="00A9682F">
        <w:rPr>
          <w:rFonts w:ascii="Arial" w:hAnsi="Arial" w:cs="Arial"/>
          <w:sz w:val="20"/>
          <w:szCs w:val="20"/>
        </w:rPr>
        <w:t>podwykonawców</w:t>
      </w:r>
      <w:r w:rsidR="00A9682F" w:rsidRPr="00A9682F">
        <w:rPr>
          <w:rFonts w:ascii="Arial" w:hAnsi="Arial" w:cs="Arial"/>
          <w:sz w:val="20"/>
          <w:szCs w:val="20"/>
        </w:rPr>
        <w:t>.</w:t>
      </w:r>
    </w:p>
    <w:p w14:paraId="691899A7" w14:textId="0E20790A" w:rsidR="00080477" w:rsidRPr="00DF107C" w:rsidRDefault="00D50606" w:rsidP="00767EE6">
      <w:pPr>
        <w:pStyle w:val="Teksttreci40"/>
        <w:shd w:val="clear" w:color="auto" w:fill="FFFFFF" w:themeFill="background1"/>
        <w:tabs>
          <w:tab w:val="left" w:pos="426"/>
        </w:tabs>
        <w:spacing w:before="0" w:after="40" w:line="360" w:lineRule="auto"/>
        <w:ind w:right="23" w:firstLine="0"/>
        <w:rPr>
          <w:rFonts w:ascii="Arial" w:hAnsi="Arial" w:cs="Arial"/>
          <w:b/>
          <w:sz w:val="20"/>
          <w:szCs w:val="20"/>
        </w:rPr>
      </w:pPr>
      <w:r>
        <w:rPr>
          <w:rFonts w:ascii="Arial" w:hAnsi="Arial" w:cs="Arial"/>
          <w:b/>
          <w:sz w:val="20"/>
          <w:szCs w:val="20"/>
        </w:rPr>
        <w:lastRenderedPageBreak/>
        <w:t>XXI</w:t>
      </w:r>
      <w:r w:rsidR="0047034D">
        <w:rPr>
          <w:rFonts w:ascii="Arial" w:hAnsi="Arial" w:cs="Arial"/>
          <w:b/>
          <w:sz w:val="20"/>
          <w:szCs w:val="20"/>
        </w:rPr>
        <w:t>I</w:t>
      </w:r>
      <w:r w:rsidR="008C0718">
        <w:rPr>
          <w:rFonts w:ascii="Arial" w:hAnsi="Arial" w:cs="Arial"/>
          <w:b/>
          <w:sz w:val="20"/>
          <w:szCs w:val="20"/>
        </w:rPr>
        <w:t>I</w:t>
      </w:r>
      <w:r w:rsidR="00B55F80">
        <w:rPr>
          <w:rFonts w:ascii="Arial" w:hAnsi="Arial" w:cs="Arial"/>
          <w:b/>
          <w:sz w:val="20"/>
          <w:szCs w:val="20"/>
        </w:rPr>
        <w:t xml:space="preserve">. </w:t>
      </w:r>
      <w:r w:rsidR="00927FE7" w:rsidRPr="00DF107C">
        <w:rPr>
          <w:rFonts w:ascii="Arial" w:hAnsi="Arial" w:cs="Arial"/>
          <w:b/>
          <w:sz w:val="20"/>
          <w:szCs w:val="20"/>
        </w:rPr>
        <w:t>POUCZE</w:t>
      </w:r>
      <w:r w:rsidR="005B5095" w:rsidRPr="00DF107C">
        <w:rPr>
          <w:rFonts w:ascii="Arial" w:hAnsi="Arial" w:cs="Arial"/>
          <w:b/>
          <w:sz w:val="20"/>
          <w:szCs w:val="20"/>
        </w:rPr>
        <w:t xml:space="preserve">NIE O </w:t>
      </w:r>
      <w:r w:rsidR="005B5095" w:rsidRPr="00DF107C">
        <w:rPr>
          <w:rFonts w:ascii="Arial" w:hAnsi="Arial" w:cs="Arial"/>
          <w:b/>
          <w:bCs/>
          <w:sz w:val="20"/>
          <w:szCs w:val="20"/>
        </w:rPr>
        <w:t>ŚRODKACH</w:t>
      </w:r>
      <w:r w:rsidR="005B5095" w:rsidRPr="00DF107C">
        <w:rPr>
          <w:rFonts w:ascii="Arial" w:hAnsi="Arial" w:cs="Arial"/>
          <w:b/>
          <w:sz w:val="20"/>
          <w:szCs w:val="20"/>
        </w:rPr>
        <w:t xml:space="preserve"> OCHRONY PRAWNEJ</w:t>
      </w:r>
      <w:r w:rsidR="006204E8" w:rsidRPr="00DF107C">
        <w:rPr>
          <w:rFonts w:ascii="Arial" w:hAnsi="Arial" w:cs="Arial"/>
          <w:b/>
          <w:sz w:val="20"/>
          <w:szCs w:val="20"/>
        </w:rPr>
        <w:t xml:space="preserve"> PRZYSŁUGUJĄCYCH WYKONAWCY</w:t>
      </w:r>
    </w:p>
    <w:p w14:paraId="6FCB92BA" w14:textId="77777777" w:rsidR="006204E8" w:rsidRPr="00DF107C" w:rsidRDefault="001E29ED" w:rsidP="006F0D31">
      <w:pPr>
        <w:numPr>
          <w:ilvl w:val="0"/>
          <w:numId w:val="8"/>
        </w:numPr>
        <w:tabs>
          <w:tab w:val="clear" w:pos="360"/>
        </w:tabs>
        <w:suppressAutoHyphens/>
        <w:spacing w:line="360" w:lineRule="auto"/>
        <w:ind w:left="426" w:hanging="426"/>
        <w:jc w:val="both"/>
        <w:rPr>
          <w:rFonts w:ascii="Arial" w:hAnsi="Arial" w:cs="Arial"/>
          <w:sz w:val="20"/>
          <w:szCs w:val="20"/>
        </w:rPr>
      </w:pPr>
      <w:r w:rsidRPr="00DF107C">
        <w:rPr>
          <w:rFonts w:ascii="Arial" w:hAnsi="Arial" w:cs="Arial"/>
          <w:sz w:val="20"/>
          <w:szCs w:val="20"/>
        </w:rPr>
        <w:tab/>
      </w:r>
      <w:r w:rsidR="006204E8" w:rsidRPr="00DF107C">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67EE6">
        <w:rPr>
          <w:rFonts w:ascii="Arial" w:hAnsi="Arial" w:cs="Arial"/>
          <w:sz w:val="20"/>
          <w:szCs w:val="20"/>
        </w:rPr>
        <w:t>Pzp</w:t>
      </w:r>
      <w:r w:rsidR="00033137" w:rsidRPr="00DF107C">
        <w:rPr>
          <w:rFonts w:ascii="Arial" w:hAnsi="Arial" w:cs="Arial"/>
          <w:sz w:val="20"/>
          <w:szCs w:val="20"/>
        </w:rPr>
        <w:t xml:space="preserve">. </w:t>
      </w:r>
    </w:p>
    <w:p w14:paraId="6FC8DB75" w14:textId="77777777" w:rsidR="006204E8" w:rsidRPr="00DF107C" w:rsidRDefault="001E29ED" w:rsidP="006F0D31">
      <w:pPr>
        <w:numPr>
          <w:ilvl w:val="0"/>
          <w:numId w:val="8"/>
        </w:numPr>
        <w:tabs>
          <w:tab w:val="clear" w:pos="360"/>
        </w:tabs>
        <w:suppressAutoHyphens/>
        <w:spacing w:line="360" w:lineRule="auto"/>
        <w:ind w:left="426" w:hanging="426"/>
        <w:jc w:val="both"/>
        <w:rPr>
          <w:rFonts w:ascii="Arial" w:hAnsi="Arial" w:cs="Arial"/>
          <w:sz w:val="20"/>
          <w:szCs w:val="20"/>
        </w:rPr>
      </w:pPr>
      <w:r w:rsidRPr="00DF107C">
        <w:rPr>
          <w:rFonts w:ascii="Arial" w:hAnsi="Arial" w:cs="Arial"/>
          <w:sz w:val="20"/>
          <w:szCs w:val="20"/>
        </w:rPr>
        <w:tab/>
      </w:r>
      <w:r w:rsidR="006204E8" w:rsidRPr="00DF107C">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67EE6">
        <w:rPr>
          <w:rFonts w:ascii="Arial" w:hAnsi="Arial" w:cs="Arial"/>
          <w:sz w:val="20"/>
          <w:szCs w:val="20"/>
        </w:rPr>
        <w:t>Pzp</w:t>
      </w:r>
      <w:r w:rsidR="00033137" w:rsidRPr="00DF107C">
        <w:rPr>
          <w:rFonts w:ascii="Arial" w:hAnsi="Arial" w:cs="Arial"/>
          <w:sz w:val="20"/>
          <w:szCs w:val="20"/>
        </w:rPr>
        <w:t xml:space="preserve">. </w:t>
      </w:r>
      <w:r w:rsidR="006204E8" w:rsidRPr="00DF107C">
        <w:rPr>
          <w:rFonts w:ascii="Arial" w:hAnsi="Arial" w:cs="Arial"/>
          <w:sz w:val="20"/>
          <w:szCs w:val="20"/>
        </w:rPr>
        <w:t>oraz Rzecznikowi Małych i Średnich Przedsiębiorców.</w:t>
      </w:r>
    </w:p>
    <w:p w14:paraId="07981B4E" w14:textId="77777777" w:rsidR="006204E8" w:rsidRPr="00DF107C" w:rsidRDefault="001E29ED" w:rsidP="006F0D31">
      <w:pPr>
        <w:numPr>
          <w:ilvl w:val="0"/>
          <w:numId w:val="8"/>
        </w:numPr>
        <w:tabs>
          <w:tab w:val="clear" w:pos="360"/>
        </w:tabs>
        <w:suppressAutoHyphens/>
        <w:spacing w:line="360" w:lineRule="auto"/>
        <w:ind w:left="426" w:hanging="426"/>
        <w:jc w:val="both"/>
        <w:rPr>
          <w:rFonts w:ascii="Arial" w:hAnsi="Arial" w:cs="Arial"/>
          <w:sz w:val="20"/>
          <w:szCs w:val="20"/>
        </w:rPr>
      </w:pPr>
      <w:r w:rsidRPr="00DF107C">
        <w:rPr>
          <w:rFonts w:ascii="Arial" w:hAnsi="Arial" w:cs="Arial"/>
          <w:sz w:val="20"/>
          <w:szCs w:val="20"/>
        </w:rPr>
        <w:tab/>
      </w:r>
      <w:r w:rsidR="006204E8" w:rsidRPr="00DF107C">
        <w:rPr>
          <w:rFonts w:ascii="Arial" w:hAnsi="Arial" w:cs="Arial"/>
          <w:sz w:val="20"/>
          <w:szCs w:val="20"/>
        </w:rPr>
        <w:t>Odwołanie przysługuje na:</w:t>
      </w:r>
    </w:p>
    <w:p w14:paraId="715C464A" w14:textId="77777777" w:rsidR="006204E8" w:rsidRPr="00DF107C" w:rsidRDefault="006204E8" w:rsidP="001E29ED">
      <w:pPr>
        <w:suppressAutoHyphens/>
        <w:spacing w:line="360" w:lineRule="auto"/>
        <w:ind w:left="868" w:hanging="425"/>
        <w:jc w:val="both"/>
        <w:rPr>
          <w:rFonts w:ascii="Arial" w:hAnsi="Arial" w:cs="Arial"/>
          <w:sz w:val="20"/>
          <w:szCs w:val="20"/>
        </w:rPr>
      </w:pPr>
      <w:r w:rsidRPr="00DF107C">
        <w:rPr>
          <w:rFonts w:ascii="Arial" w:hAnsi="Arial" w:cs="Arial"/>
          <w:sz w:val="20"/>
          <w:szCs w:val="20"/>
        </w:rPr>
        <w:t>1)</w:t>
      </w:r>
      <w:r w:rsidRPr="00DF107C">
        <w:rPr>
          <w:rFonts w:ascii="Arial" w:hAnsi="Arial" w:cs="Arial"/>
          <w:sz w:val="20"/>
          <w:szCs w:val="20"/>
        </w:rPr>
        <w:tab/>
        <w:t>niezgodną z przepisami ustawy czynność Zamawiającego, podjętą w postępowaniu o udzielenie zamówienia, w tym na projektowane postanowienie umowy;</w:t>
      </w:r>
    </w:p>
    <w:p w14:paraId="7C01859B" w14:textId="77777777" w:rsidR="006204E8" w:rsidRPr="00DF107C" w:rsidRDefault="006204E8" w:rsidP="001E29ED">
      <w:pPr>
        <w:suppressAutoHyphens/>
        <w:spacing w:line="360" w:lineRule="auto"/>
        <w:ind w:left="868" w:hanging="425"/>
        <w:jc w:val="both"/>
        <w:rPr>
          <w:rFonts w:ascii="Arial" w:hAnsi="Arial" w:cs="Arial"/>
          <w:sz w:val="20"/>
          <w:szCs w:val="20"/>
        </w:rPr>
      </w:pPr>
      <w:r w:rsidRPr="00DF107C">
        <w:rPr>
          <w:rFonts w:ascii="Arial" w:hAnsi="Arial" w:cs="Arial"/>
          <w:sz w:val="20"/>
          <w:szCs w:val="20"/>
        </w:rPr>
        <w:t>2)</w:t>
      </w:r>
      <w:r w:rsidRPr="00DF107C">
        <w:rPr>
          <w:rFonts w:ascii="Arial" w:hAnsi="Arial" w:cs="Arial"/>
          <w:sz w:val="20"/>
          <w:szCs w:val="20"/>
        </w:rPr>
        <w:tab/>
        <w:t>zaniechanie czynności w postępowaniu o udzielenie zamówienia do której zamawiający był obowiązany na podstawie ustawy;</w:t>
      </w:r>
    </w:p>
    <w:p w14:paraId="616F8DE8" w14:textId="77777777" w:rsidR="006204E8" w:rsidRPr="00DF107C" w:rsidRDefault="006204E8" w:rsidP="006F0D31">
      <w:pPr>
        <w:numPr>
          <w:ilvl w:val="0"/>
          <w:numId w:val="8"/>
        </w:numPr>
        <w:tabs>
          <w:tab w:val="clear" w:pos="360"/>
        </w:tabs>
        <w:suppressAutoHyphens/>
        <w:spacing w:line="360" w:lineRule="auto"/>
        <w:ind w:left="426" w:hanging="426"/>
        <w:jc w:val="both"/>
        <w:rPr>
          <w:rFonts w:ascii="Arial" w:hAnsi="Arial" w:cs="Arial"/>
          <w:sz w:val="20"/>
          <w:szCs w:val="20"/>
        </w:rPr>
      </w:pPr>
      <w:r w:rsidRPr="00DF107C">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0FA3EE34" w14:textId="77777777" w:rsidR="006204E8" w:rsidRPr="00DF107C" w:rsidRDefault="006204E8" w:rsidP="000D44D5">
      <w:pPr>
        <w:suppressAutoHyphens/>
        <w:spacing w:line="360" w:lineRule="auto"/>
        <w:ind w:left="426" w:hanging="426"/>
        <w:jc w:val="both"/>
        <w:rPr>
          <w:rFonts w:ascii="Arial" w:hAnsi="Arial" w:cs="Arial"/>
          <w:sz w:val="20"/>
          <w:szCs w:val="20"/>
        </w:rPr>
      </w:pPr>
      <w:r w:rsidRPr="00D272E4">
        <w:rPr>
          <w:rFonts w:ascii="Arial" w:hAnsi="Arial" w:cs="Arial"/>
          <w:bCs/>
          <w:sz w:val="20"/>
          <w:szCs w:val="20"/>
        </w:rPr>
        <w:t>5</w:t>
      </w:r>
      <w:r w:rsidRPr="00DF107C">
        <w:rPr>
          <w:rFonts w:ascii="Arial" w:hAnsi="Arial" w:cs="Arial"/>
          <w:b/>
          <w:bCs/>
          <w:sz w:val="20"/>
          <w:szCs w:val="20"/>
        </w:rPr>
        <w:t>.</w:t>
      </w:r>
      <w:r w:rsidRPr="00DF107C">
        <w:rPr>
          <w:rFonts w:ascii="Arial" w:hAnsi="Arial" w:cs="Arial"/>
          <w:sz w:val="20"/>
          <w:szCs w:val="20"/>
        </w:rPr>
        <w:tab/>
      </w:r>
      <w:r w:rsidR="00924F4B" w:rsidRPr="00DF107C">
        <w:rPr>
          <w:rFonts w:ascii="Arial" w:hAnsi="Arial" w:cs="Arial"/>
          <w:sz w:val="20"/>
          <w:szCs w:val="20"/>
        </w:rPr>
        <w:t>Odwołanie</w:t>
      </w:r>
      <w:r w:rsidRPr="00DF107C">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1EF5EA1B" w14:textId="77777777" w:rsidR="006204E8" w:rsidRPr="00DF107C" w:rsidRDefault="006204E8" w:rsidP="000D44D5">
      <w:pPr>
        <w:suppressAutoHyphens/>
        <w:spacing w:line="360" w:lineRule="auto"/>
        <w:ind w:left="426" w:hanging="426"/>
        <w:jc w:val="both"/>
        <w:rPr>
          <w:rFonts w:ascii="Arial" w:hAnsi="Arial" w:cs="Arial"/>
          <w:sz w:val="20"/>
          <w:szCs w:val="20"/>
        </w:rPr>
      </w:pPr>
      <w:r w:rsidRPr="00D272E4">
        <w:rPr>
          <w:rFonts w:ascii="Arial" w:hAnsi="Arial" w:cs="Arial"/>
          <w:bCs/>
          <w:sz w:val="20"/>
          <w:szCs w:val="20"/>
        </w:rPr>
        <w:t>6</w:t>
      </w:r>
      <w:r w:rsidRPr="00DF107C">
        <w:rPr>
          <w:rFonts w:ascii="Arial" w:hAnsi="Arial" w:cs="Arial"/>
          <w:b/>
          <w:bCs/>
          <w:sz w:val="20"/>
          <w:szCs w:val="20"/>
        </w:rPr>
        <w:t>.</w:t>
      </w:r>
      <w:r w:rsidRPr="00DF107C">
        <w:rPr>
          <w:rFonts w:ascii="Arial" w:hAnsi="Arial" w:cs="Arial"/>
          <w:sz w:val="20"/>
          <w:szCs w:val="20"/>
        </w:rPr>
        <w:tab/>
        <w:t>Odwołanie wnosi się w terminie:</w:t>
      </w:r>
    </w:p>
    <w:p w14:paraId="5B22BD89" w14:textId="77777777" w:rsidR="006204E8" w:rsidRPr="00DF107C" w:rsidRDefault="006204E8" w:rsidP="00637338">
      <w:pPr>
        <w:suppressAutoHyphens/>
        <w:spacing w:line="360" w:lineRule="auto"/>
        <w:ind w:left="709" w:hanging="425"/>
        <w:jc w:val="both"/>
        <w:rPr>
          <w:rFonts w:ascii="Arial" w:hAnsi="Arial" w:cs="Arial"/>
          <w:sz w:val="20"/>
          <w:szCs w:val="20"/>
        </w:rPr>
      </w:pPr>
      <w:r w:rsidRPr="00DF107C">
        <w:rPr>
          <w:rFonts w:ascii="Arial" w:hAnsi="Arial" w:cs="Arial"/>
          <w:sz w:val="20"/>
          <w:szCs w:val="20"/>
        </w:rPr>
        <w:t>1)</w:t>
      </w:r>
      <w:r w:rsidRPr="00DF107C">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5ECE25A8" w14:textId="77777777" w:rsidR="006204E8" w:rsidRPr="00DF107C" w:rsidRDefault="006204E8" w:rsidP="00637338">
      <w:pPr>
        <w:suppressAutoHyphens/>
        <w:spacing w:line="360" w:lineRule="auto"/>
        <w:ind w:left="709" w:hanging="425"/>
        <w:jc w:val="both"/>
        <w:rPr>
          <w:rFonts w:ascii="Arial" w:hAnsi="Arial" w:cs="Arial"/>
          <w:sz w:val="20"/>
          <w:szCs w:val="20"/>
        </w:rPr>
      </w:pPr>
      <w:r w:rsidRPr="00DF107C">
        <w:rPr>
          <w:rFonts w:ascii="Arial" w:hAnsi="Arial" w:cs="Arial"/>
          <w:sz w:val="20"/>
          <w:szCs w:val="20"/>
        </w:rPr>
        <w:t>2)</w:t>
      </w:r>
      <w:r w:rsidRPr="00DF107C">
        <w:rPr>
          <w:rFonts w:ascii="Arial" w:hAnsi="Arial" w:cs="Arial"/>
          <w:sz w:val="20"/>
          <w:szCs w:val="20"/>
        </w:rPr>
        <w:tab/>
        <w:t xml:space="preserve">10 dni od dnia przekazania informacji o czynności zamawiającego stanowiącej podstawę jego wniesienia, jeżeli informacja została przekazana w sposób inny niż określony w </w:t>
      </w:r>
      <w:r w:rsidR="00767EE6" w:rsidRPr="00DF107C">
        <w:rPr>
          <w:rFonts w:ascii="Arial" w:hAnsi="Arial" w:cs="Arial"/>
          <w:sz w:val="20"/>
          <w:szCs w:val="20"/>
        </w:rPr>
        <w:t>pkt.</w:t>
      </w:r>
      <w:r w:rsidRPr="00DF107C">
        <w:rPr>
          <w:rFonts w:ascii="Arial" w:hAnsi="Arial" w:cs="Arial"/>
          <w:sz w:val="20"/>
          <w:szCs w:val="20"/>
        </w:rPr>
        <w:t xml:space="preserve"> 1).</w:t>
      </w:r>
    </w:p>
    <w:p w14:paraId="258785A9" w14:textId="77777777" w:rsidR="006204E8" w:rsidRPr="00DF107C" w:rsidRDefault="006204E8" w:rsidP="000D44D5">
      <w:pPr>
        <w:suppressAutoHyphens/>
        <w:spacing w:line="360" w:lineRule="auto"/>
        <w:ind w:left="448" w:hanging="448"/>
        <w:jc w:val="both"/>
        <w:rPr>
          <w:rFonts w:ascii="Arial" w:hAnsi="Arial" w:cs="Arial"/>
          <w:sz w:val="20"/>
          <w:szCs w:val="20"/>
        </w:rPr>
      </w:pPr>
      <w:r w:rsidRPr="00D272E4">
        <w:rPr>
          <w:rFonts w:ascii="Arial" w:hAnsi="Arial" w:cs="Arial"/>
          <w:bCs/>
          <w:sz w:val="20"/>
          <w:szCs w:val="20"/>
        </w:rPr>
        <w:t>7</w:t>
      </w:r>
      <w:r w:rsidRPr="00DF107C">
        <w:rPr>
          <w:rFonts w:ascii="Arial" w:hAnsi="Arial" w:cs="Arial"/>
          <w:b/>
          <w:bCs/>
          <w:sz w:val="20"/>
          <w:szCs w:val="20"/>
        </w:rPr>
        <w:t>.</w:t>
      </w:r>
      <w:r w:rsidRPr="00DF107C">
        <w:rPr>
          <w:rFonts w:ascii="Arial" w:hAnsi="Arial" w:cs="Arial"/>
          <w:b/>
          <w:bCs/>
          <w:sz w:val="20"/>
          <w:szCs w:val="20"/>
        </w:rPr>
        <w:tab/>
      </w:r>
      <w:r w:rsidRPr="00DF107C">
        <w:rPr>
          <w:rFonts w:ascii="Arial" w:hAnsi="Arial" w:cs="Arial"/>
          <w:sz w:val="20"/>
          <w:szCs w:val="20"/>
        </w:rPr>
        <w:t xml:space="preserve">Odwołanie w przypadkach innych niż określone w </w:t>
      </w:r>
      <w:r w:rsidR="00767EE6" w:rsidRPr="00DF107C">
        <w:rPr>
          <w:rFonts w:ascii="Arial" w:hAnsi="Arial" w:cs="Arial"/>
          <w:sz w:val="20"/>
          <w:szCs w:val="20"/>
        </w:rPr>
        <w:t>pkt.</w:t>
      </w:r>
      <w:r w:rsidRPr="00DF107C">
        <w:rPr>
          <w:rFonts w:ascii="Arial" w:hAnsi="Arial" w:cs="Arial"/>
          <w:sz w:val="20"/>
          <w:szCs w:val="20"/>
        </w:rPr>
        <w:t xml:space="preserve"> 5 i 6 wnosi się w terminie 5 dni od dnia, w którym powzięto lub przy zachowaniu należytej staranności można było powziąć wiadomość o okolicznościach stanowiących podstawę jego wniesienia</w:t>
      </w:r>
    </w:p>
    <w:p w14:paraId="5B1F5FE3" w14:textId="77777777" w:rsidR="006204E8" w:rsidRPr="00DF107C" w:rsidRDefault="000D44D5" w:rsidP="006F0D31">
      <w:pPr>
        <w:pStyle w:val="Akapitzlist"/>
        <w:numPr>
          <w:ilvl w:val="0"/>
          <w:numId w:val="18"/>
        </w:numPr>
        <w:tabs>
          <w:tab w:val="clear" w:pos="1800"/>
        </w:tabs>
        <w:suppressAutoHyphens/>
        <w:spacing w:line="360" w:lineRule="auto"/>
        <w:ind w:left="448" w:hanging="448"/>
        <w:jc w:val="both"/>
        <w:rPr>
          <w:rFonts w:ascii="Arial" w:hAnsi="Arial" w:cs="Arial"/>
          <w:sz w:val="20"/>
          <w:szCs w:val="20"/>
        </w:rPr>
      </w:pPr>
      <w:r w:rsidRPr="00DF107C">
        <w:rPr>
          <w:rFonts w:ascii="Arial" w:hAnsi="Arial" w:cs="Arial"/>
          <w:sz w:val="20"/>
          <w:szCs w:val="20"/>
        </w:rPr>
        <w:tab/>
      </w:r>
      <w:r w:rsidR="006204E8" w:rsidRPr="00DF107C">
        <w:rPr>
          <w:rFonts w:ascii="Arial" w:hAnsi="Arial" w:cs="Arial"/>
          <w:sz w:val="20"/>
          <w:szCs w:val="20"/>
        </w:rPr>
        <w:t xml:space="preserve">Na orzeczenie Izby oraz postanowienie Prezesa Izby, o którym mowa w art. 519 ust. 1 ustawy </w:t>
      </w:r>
      <w:r w:rsidR="00767EE6">
        <w:rPr>
          <w:rFonts w:ascii="Arial" w:hAnsi="Arial" w:cs="Arial"/>
          <w:sz w:val="20"/>
          <w:szCs w:val="20"/>
        </w:rPr>
        <w:t>Pzp</w:t>
      </w:r>
      <w:r w:rsidR="00033137" w:rsidRPr="00DF107C">
        <w:rPr>
          <w:rFonts w:ascii="Arial" w:hAnsi="Arial" w:cs="Arial"/>
          <w:sz w:val="20"/>
          <w:szCs w:val="20"/>
        </w:rPr>
        <w:t>.</w:t>
      </w:r>
      <w:r w:rsidR="006204E8" w:rsidRPr="00DF107C">
        <w:rPr>
          <w:rFonts w:ascii="Arial" w:hAnsi="Arial" w:cs="Arial"/>
          <w:sz w:val="20"/>
          <w:szCs w:val="20"/>
        </w:rPr>
        <w:t>, stronom oraz uczestnikom postępowania odwoławczego przysługuje skarga do sądu.</w:t>
      </w:r>
    </w:p>
    <w:p w14:paraId="5DAE69D8" w14:textId="77777777" w:rsidR="006204E8" w:rsidRPr="00DF107C" w:rsidRDefault="000D44D5" w:rsidP="006F0D31">
      <w:pPr>
        <w:pStyle w:val="Akapitzlist"/>
        <w:numPr>
          <w:ilvl w:val="0"/>
          <w:numId w:val="18"/>
        </w:numPr>
        <w:tabs>
          <w:tab w:val="clear" w:pos="1800"/>
        </w:tabs>
        <w:suppressAutoHyphens/>
        <w:spacing w:line="360" w:lineRule="auto"/>
        <w:ind w:left="448" w:hanging="448"/>
        <w:jc w:val="both"/>
        <w:rPr>
          <w:rFonts w:ascii="Arial" w:hAnsi="Arial" w:cs="Arial"/>
          <w:sz w:val="20"/>
          <w:szCs w:val="20"/>
        </w:rPr>
      </w:pPr>
      <w:r w:rsidRPr="00DF107C">
        <w:rPr>
          <w:rFonts w:ascii="Arial" w:hAnsi="Arial" w:cs="Arial"/>
          <w:sz w:val="20"/>
          <w:szCs w:val="20"/>
        </w:rPr>
        <w:tab/>
      </w:r>
      <w:r w:rsidR="006204E8" w:rsidRPr="00DF107C">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71F7045" w14:textId="77777777" w:rsidR="006204E8" w:rsidRPr="00DF107C" w:rsidRDefault="000D44D5" w:rsidP="006F0D31">
      <w:pPr>
        <w:pStyle w:val="Akapitzlist"/>
        <w:numPr>
          <w:ilvl w:val="0"/>
          <w:numId w:val="18"/>
        </w:numPr>
        <w:tabs>
          <w:tab w:val="clear" w:pos="1800"/>
        </w:tabs>
        <w:suppressAutoHyphens/>
        <w:spacing w:line="360" w:lineRule="auto"/>
        <w:ind w:left="448" w:hanging="448"/>
        <w:jc w:val="both"/>
        <w:rPr>
          <w:rFonts w:ascii="Arial" w:hAnsi="Arial" w:cs="Arial"/>
          <w:sz w:val="20"/>
          <w:szCs w:val="20"/>
        </w:rPr>
      </w:pPr>
      <w:r w:rsidRPr="00DF107C">
        <w:rPr>
          <w:rFonts w:ascii="Arial" w:hAnsi="Arial" w:cs="Arial"/>
          <w:sz w:val="20"/>
          <w:szCs w:val="20"/>
        </w:rPr>
        <w:tab/>
      </w:r>
      <w:r w:rsidR="006204E8" w:rsidRPr="00DF107C">
        <w:rPr>
          <w:rFonts w:ascii="Arial" w:hAnsi="Arial" w:cs="Arial"/>
          <w:sz w:val="20"/>
          <w:szCs w:val="20"/>
        </w:rPr>
        <w:t>Skargę wnosi się do Sądu Okręgowego w Warszawie - sądu zamówień publicznych, zwanego dalej "sądem zamówień publicznych".</w:t>
      </w:r>
    </w:p>
    <w:p w14:paraId="5C22B0A6" w14:textId="77777777" w:rsidR="006204E8" w:rsidRPr="00DF107C" w:rsidRDefault="000D44D5" w:rsidP="006F0D31">
      <w:pPr>
        <w:pStyle w:val="Akapitzlist"/>
        <w:numPr>
          <w:ilvl w:val="0"/>
          <w:numId w:val="18"/>
        </w:numPr>
        <w:tabs>
          <w:tab w:val="clear" w:pos="1800"/>
        </w:tabs>
        <w:suppressAutoHyphens/>
        <w:spacing w:line="360" w:lineRule="auto"/>
        <w:ind w:left="448" w:hanging="448"/>
        <w:jc w:val="both"/>
        <w:rPr>
          <w:rFonts w:ascii="Arial" w:hAnsi="Arial" w:cs="Arial"/>
          <w:sz w:val="20"/>
          <w:szCs w:val="20"/>
        </w:rPr>
      </w:pPr>
      <w:r w:rsidRPr="00DF107C">
        <w:rPr>
          <w:rFonts w:ascii="Arial" w:hAnsi="Arial" w:cs="Arial"/>
          <w:sz w:val="20"/>
          <w:szCs w:val="20"/>
        </w:rPr>
        <w:tab/>
      </w:r>
      <w:r w:rsidR="006204E8" w:rsidRPr="00DF107C">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767EE6">
        <w:rPr>
          <w:rFonts w:ascii="Arial" w:hAnsi="Arial" w:cs="Arial"/>
          <w:sz w:val="20"/>
          <w:szCs w:val="20"/>
        </w:rPr>
        <w:t>Pzp</w:t>
      </w:r>
      <w:r w:rsidR="006204E8" w:rsidRPr="00DF107C">
        <w:rPr>
          <w:rFonts w:ascii="Arial" w:hAnsi="Arial" w:cs="Arial"/>
          <w:sz w:val="20"/>
          <w:szCs w:val="20"/>
        </w:rPr>
        <w:t xml:space="preserve"> przesyłając jednocześnie jej odpis przeciwnikowi skargi. Złożenie skargi w placówce pocztowej </w:t>
      </w:r>
      <w:r w:rsidR="006204E8" w:rsidRPr="00DF107C">
        <w:rPr>
          <w:rFonts w:ascii="Arial" w:hAnsi="Arial" w:cs="Arial"/>
          <w:sz w:val="20"/>
          <w:szCs w:val="20"/>
        </w:rPr>
        <w:lastRenderedPageBreak/>
        <w:t>operatora wyznaczonego w rozumieniu ustawy z dnia 23 listopada 2012 r. - Prawo pocztowe jest równoznaczne z jej wniesieniem.</w:t>
      </w:r>
    </w:p>
    <w:p w14:paraId="59380971" w14:textId="0797B1BA" w:rsidR="00D92025" w:rsidRPr="00E218D3" w:rsidRDefault="000D44D5" w:rsidP="00E218D3">
      <w:pPr>
        <w:pStyle w:val="Akapitzlist"/>
        <w:numPr>
          <w:ilvl w:val="0"/>
          <w:numId w:val="18"/>
        </w:numPr>
        <w:tabs>
          <w:tab w:val="clear" w:pos="1800"/>
        </w:tabs>
        <w:suppressAutoHyphens/>
        <w:spacing w:line="360" w:lineRule="auto"/>
        <w:ind w:left="426" w:hanging="426"/>
        <w:jc w:val="both"/>
        <w:rPr>
          <w:rFonts w:ascii="Arial" w:hAnsi="Arial" w:cs="Arial"/>
          <w:sz w:val="20"/>
          <w:szCs w:val="20"/>
        </w:rPr>
      </w:pPr>
      <w:r w:rsidRPr="00DF107C">
        <w:rPr>
          <w:rFonts w:ascii="Arial" w:hAnsi="Arial" w:cs="Arial"/>
          <w:sz w:val="20"/>
          <w:szCs w:val="20"/>
        </w:rPr>
        <w:tab/>
      </w:r>
      <w:r w:rsidR="006204E8" w:rsidRPr="00DF107C">
        <w:rPr>
          <w:rFonts w:ascii="Arial" w:hAnsi="Arial" w:cs="Arial"/>
          <w:sz w:val="20"/>
          <w:szCs w:val="20"/>
        </w:rPr>
        <w:t>Prezes Izby przekazuje skargę wraz z aktami postępowania odwoławczego do sądu zamówień publicznych w terminie 7 dni od dnia jej otrzymania.</w:t>
      </w:r>
    </w:p>
    <w:p w14:paraId="66BA1D15" w14:textId="77777777" w:rsidR="00E218D3" w:rsidRDefault="00B55F80" w:rsidP="00E218D3">
      <w:pPr>
        <w:tabs>
          <w:tab w:val="left" w:pos="540"/>
        </w:tabs>
        <w:spacing w:line="360" w:lineRule="auto"/>
        <w:jc w:val="both"/>
        <w:rPr>
          <w:rFonts w:ascii="Arial" w:hAnsi="Arial" w:cs="Arial"/>
          <w:b/>
          <w:sz w:val="20"/>
          <w:szCs w:val="20"/>
        </w:rPr>
      </w:pPr>
      <w:r>
        <w:rPr>
          <w:rFonts w:ascii="Arial" w:hAnsi="Arial" w:cs="Arial"/>
          <w:b/>
          <w:sz w:val="20"/>
          <w:szCs w:val="20"/>
        </w:rPr>
        <w:t>XXI</w:t>
      </w:r>
      <w:r w:rsidR="008C0718">
        <w:rPr>
          <w:rFonts w:ascii="Arial" w:hAnsi="Arial" w:cs="Arial"/>
          <w:b/>
          <w:sz w:val="20"/>
          <w:szCs w:val="20"/>
        </w:rPr>
        <w:t>V</w:t>
      </w:r>
      <w:r w:rsidR="00D92025" w:rsidRPr="00DF107C">
        <w:rPr>
          <w:rFonts w:ascii="Arial" w:hAnsi="Arial" w:cs="Arial"/>
          <w:b/>
          <w:sz w:val="20"/>
          <w:szCs w:val="20"/>
        </w:rPr>
        <w:t>. OCHRONA DANYCH OSOBOWYCH</w:t>
      </w:r>
    </w:p>
    <w:p w14:paraId="05AD7A7A" w14:textId="1AF2913A" w:rsidR="00D92025" w:rsidRPr="00E218D3" w:rsidRDefault="00D92025" w:rsidP="00E218D3">
      <w:pPr>
        <w:tabs>
          <w:tab w:val="left" w:pos="540"/>
        </w:tabs>
        <w:spacing w:line="360" w:lineRule="auto"/>
        <w:jc w:val="both"/>
        <w:rPr>
          <w:rFonts w:ascii="Arial" w:hAnsi="Arial" w:cs="Arial"/>
          <w:b/>
          <w:sz w:val="20"/>
          <w:szCs w:val="20"/>
        </w:rPr>
      </w:pPr>
      <w:r w:rsidRPr="00DF107C">
        <w:rPr>
          <w:rFonts w:ascii="Arial" w:hAnsi="Arial" w:cs="Arial"/>
          <w:sz w:val="20"/>
        </w:rPr>
        <w:t>Z</w:t>
      </w:r>
      <w:r w:rsidR="00E218D3">
        <w:rPr>
          <w:rFonts w:ascii="Arial" w:hAnsi="Arial" w:cs="Arial"/>
          <w:sz w:val="20"/>
        </w:rPr>
        <w:t>g</w:t>
      </w:r>
      <w:r w:rsidRPr="00DF107C">
        <w:rPr>
          <w:rFonts w:ascii="Arial" w:hAnsi="Arial" w:cs="Arial"/>
          <w:sz w:val="20"/>
        </w:rPr>
        <w:t>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69E52E7" w14:textId="57770FF0" w:rsidR="00A90CBC" w:rsidRDefault="00767EE6" w:rsidP="00A90CBC">
      <w:pPr>
        <w:pStyle w:val="pkt"/>
        <w:numPr>
          <w:ilvl w:val="0"/>
          <w:numId w:val="20"/>
        </w:numPr>
        <w:spacing w:before="0" w:after="0" w:line="360" w:lineRule="auto"/>
        <w:ind w:left="284" w:firstLine="0"/>
        <w:rPr>
          <w:rFonts w:ascii="Arial" w:hAnsi="Arial" w:cs="Arial"/>
          <w:sz w:val="20"/>
        </w:rPr>
      </w:pPr>
      <w:r>
        <w:rPr>
          <w:rFonts w:ascii="Arial" w:hAnsi="Arial" w:cs="Arial"/>
          <w:sz w:val="20"/>
        </w:rPr>
        <w:t xml:space="preserve">   </w:t>
      </w:r>
      <w:r w:rsidR="00D92025" w:rsidRPr="00DF107C">
        <w:rPr>
          <w:rFonts w:ascii="Arial" w:hAnsi="Arial" w:cs="Arial"/>
          <w:sz w:val="20"/>
        </w:rPr>
        <w:t>administratorem Pani/Pana danych osobowych jest</w:t>
      </w:r>
      <w:r w:rsidR="00D92025" w:rsidRPr="00DF107C">
        <w:rPr>
          <w:rFonts w:ascii="Arial" w:hAnsi="Arial" w:cs="Arial"/>
          <w:caps/>
          <w:sz w:val="20"/>
        </w:rPr>
        <w:t xml:space="preserve"> </w:t>
      </w:r>
      <w:r w:rsidR="00D92025" w:rsidRPr="00DF107C">
        <w:rPr>
          <w:rFonts w:ascii="Arial" w:hAnsi="Arial" w:cs="Arial"/>
          <w:sz w:val="20"/>
        </w:rPr>
        <w:t>Łódzki Państwowy Wojewódzki Inspektor Sanitarny</w:t>
      </w:r>
      <w:r w:rsidR="00D92025" w:rsidRPr="00DF107C">
        <w:rPr>
          <w:rFonts w:ascii="Arial" w:hAnsi="Arial" w:cs="Arial"/>
          <w:sz w:val="20"/>
          <w:lang w:eastAsia="ar-SA"/>
        </w:rPr>
        <w:t xml:space="preserve">, ul. Wodna 40, 90-046 Łódź, tel. 42 25 36 200 </w:t>
      </w:r>
      <w:hyperlink r:id="rId30" w:history="1">
        <w:r w:rsidR="00A90CBC" w:rsidRPr="00C27231">
          <w:rPr>
            <w:rStyle w:val="Hipercze"/>
            <w:rFonts w:ascii="Arial" w:hAnsi="Arial" w:cs="Arial"/>
            <w:sz w:val="20"/>
            <w:lang w:eastAsia="ar-SA"/>
          </w:rPr>
          <w:t>sekretariat.wsse.lodz@sanepid.gov.pl</w:t>
        </w:r>
      </w:hyperlink>
    </w:p>
    <w:p w14:paraId="4794A260" w14:textId="7FB45B14" w:rsidR="00A90CBC" w:rsidRPr="00A90CBC" w:rsidRDefault="00A90CBC" w:rsidP="00A90CBC">
      <w:pPr>
        <w:pStyle w:val="pkt"/>
        <w:numPr>
          <w:ilvl w:val="0"/>
          <w:numId w:val="20"/>
        </w:numPr>
        <w:spacing w:before="0" w:after="0" w:line="360" w:lineRule="auto"/>
        <w:ind w:left="284" w:firstLine="0"/>
        <w:rPr>
          <w:rFonts w:ascii="Arial" w:hAnsi="Arial" w:cs="Arial"/>
          <w:sz w:val="20"/>
        </w:rPr>
      </w:pPr>
      <w:r w:rsidRPr="00A90CBC">
        <w:rPr>
          <w:rFonts w:ascii="Arial" w:hAnsi="Arial" w:cs="Arial"/>
          <w:sz w:val="20"/>
        </w:rPr>
        <w:t xml:space="preserve">administrator wyznaczył Inspektora Danych Osobowych, z którym można się kontaktować pod adresem e-mail: iod.wsse.lodz@sanepid.gov.pl   </w:t>
      </w:r>
    </w:p>
    <w:p w14:paraId="6B403C09" w14:textId="62DF5E4E" w:rsidR="00D92025" w:rsidRPr="00DF107C" w:rsidRDefault="00D92025" w:rsidP="00A90CBC">
      <w:pPr>
        <w:pStyle w:val="pkt"/>
        <w:spacing w:before="0" w:after="0" w:line="360" w:lineRule="auto"/>
        <w:ind w:left="284" w:firstLine="0"/>
        <w:rPr>
          <w:rFonts w:ascii="Arial" w:hAnsi="Arial" w:cs="Arial"/>
          <w:sz w:val="20"/>
        </w:rPr>
      </w:pPr>
    </w:p>
    <w:p w14:paraId="74C53608" w14:textId="77777777" w:rsidR="00D92025" w:rsidRPr="00DF107C" w:rsidRDefault="00D92025" w:rsidP="006F0D31">
      <w:pPr>
        <w:pStyle w:val="pkt"/>
        <w:numPr>
          <w:ilvl w:val="0"/>
          <w:numId w:val="20"/>
        </w:numPr>
        <w:spacing w:before="0" w:after="0" w:line="360" w:lineRule="auto"/>
        <w:ind w:left="709" w:hanging="401"/>
        <w:rPr>
          <w:rFonts w:ascii="Arial" w:hAnsi="Arial" w:cs="Arial"/>
          <w:sz w:val="20"/>
        </w:rPr>
      </w:pPr>
      <w:r w:rsidRPr="00DF107C">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p>
    <w:p w14:paraId="4CB6C066" w14:textId="77777777" w:rsidR="00D92025" w:rsidRPr="00DF107C" w:rsidRDefault="00D92025" w:rsidP="006F0D31">
      <w:pPr>
        <w:pStyle w:val="pkt"/>
        <w:numPr>
          <w:ilvl w:val="0"/>
          <w:numId w:val="20"/>
        </w:numPr>
        <w:spacing w:before="0" w:after="0" w:line="360" w:lineRule="auto"/>
        <w:ind w:left="709" w:hanging="401"/>
        <w:rPr>
          <w:rFonts w:ascii="Arial" w:hAnsi="Arial" w:cs="Arial"/>
          <w:sz w:val="20"/>
        </w:rPr>
      </w:pPr>
      <w:r w:rsidRPr="00DF107C">
        <w:rPr>
          <w:rFonts w:ascii="Arial" w:hAnsi="Arial" w:cs="Arial"/>
          <w:sz w:val="20"/>
        </w:rPr>
        <w:t>odbiorcami Pani/Pana danych osobowych będą osoby lub podmioty, którym udostępniona zostanie dokumentacja postępowan</w:t>
      </w:r>
      <w:r w:rsidR="00767EE6">
        <w:rPr>
          <w:rFonts w:ascii="Arial" w:hAnsi="Arial" w:cs="Arial"/>
          <w:sz w:val="20"/>
        </w:rPr>
        <w:t>ia w oparciu o art. 74 ustawy Pzp</w:t>
      </w:r>
      <w:r w:rsidRPr="00DF107C">
        <w:rPr>
          <w:rFonts w:ascii="Arial" w:hAnsi="Arial" w:cs="Arial"/>
          <w:sz w:val="20"/>
        </w:rPr>
        <w:t>.</w:t>
      </w:r>
    </w:p>
    <w:p w14:paraId="19FFEDB0" w14:textId="77777777" w:rsidR="00D92025" w:rsidRPr="00DF107C" w:rsidRDefault="00D92025" w:rsidP="006F0D31">
      <w:pPr>
        <w:pStyle w:val="pkt"/>
        <w:numPr>
          <w:ilvl w:val="0"/>
          <w:numId w:val="20"/>
        </w:numPr>
        <w:spacing w:before="0" w:after="0" w:line="360" w:lineRule="auto"/>
        <w:ind w:left="709" w:hanging="401"/>
        <w:rPr>
          <w:rFonts w:ascii="Arial" w:hAnsi="Arial" w:cs="Arial"/>
          <w:sz w:val="20"/>
        </w:rPr>
      </w:pPr>
      <w:r w:rsidRPr="00DF107C">
        <w:rPr>
          <w:rFonts w:ascii="Arial" w:hAnsi="Arial" w:cs="Arial"/>
          <w:sz w:val="20"/>
        </w:rPr>
        <w:t>Pani/Pana dane osobowe będą przechowywane, zgodnie z art. 78</w:t>
      </w:r>
      <w:r w:rsidR="00767EE6">
        <w:rPr>
          <w:rFonts w:ascii="Arial" w:hAnsi="Arial" w:cs="Arial"/>
          <w:sz w:val="20"/>
        </w:rPr>
        <w:t xml:space="preserve"> ust. 1 Pzp</w:t>
      </w:r>
      <w:r w:rsidRPr="00DF107C">
        <w:rPr>
          <w:rFonts w:ascii="Arial" w:hAnsi="Arial" w:cs="Arial"/>
          <w:sz w:val="20"/>
        </w:rPr>
        <w:t>. przez okres 4 lat od dnia zakończenia postępowania o udzielenie zamówienia, a jeżeli czas trwania umowy przekracza 4 lata, okres przechowywania obejmuje cały czas trwania umowy;</w:t>
      </w:r>
    </w:p>
    <w:p w14:paraId="0A4E2A3E" w14:textId="77777777" w:rsidR="00D92025" w:rsidRPr="00DF107C" w:rsidRDefault="00D92025" w:rsidP="006F0D31">
      <w:pPr>
        <w:pStyle w:val="pkt"/>
        <w:numPr>
          <w:ilvl w:val="0"/>
          <w:numId w:val="20"/>
        </w:numPr>
        <w:spacing w:before="0" w:after="0" w:line="360" w:lineRule="auto"/>
        <w:ind w:left="709" w:hanging="401"/>
        <w:rPr>
          <w:rFonts w:ascii="Arial" w:hAnsi="Arial" w:cs="Arial"/>
          <w:sz w:val="20"/>
        </w:rPr>
      </w:pPr>
      <w:r w:rsidRPr="00DF107C">
        <w:rPr>
          <w:rFonts w:ascii="Arial" w:hAnsi="Arial" w:cs="Arial"/>
          <w:sz w:val="20"/>
        </w:rPr>
        <w:t>obowiązek podania przez Panią/Pana danych osobowych bezpośrednio Pani/Pana dotyczących jest wymogiem ustawowym okr</w:t>
      </w:r>
      <w:r w:rsidR="00767EE6">
        <w:rPr>
          <w:rFonts w:ascii="Arial" w:hAnsi="Arial" w:cs="Arial"/>
          <w:sz w:val="20"/>
        </w:rPr>
        <w:t>eślonym w przepisanych ustawy Pzp</w:t>
      </w:r>
      <w:r w:rsidRPr="00DF107C">
        <w:rPr>
          <w:rFonts w:ascii="Arial" w:hAnsi="Arial" w:cs="Arial"/>
          <w:sz w:val="20"/>
        </w:rPr>
        <w:t xml:space="preserve"> związanym z udziałem w postępowaniu o udzielenie zamówienia publicznego.</w:t>
      </w:r>
    </w:p>
    <w:p w14:paraId="73B753ED" w14:textId="77777777" w:rsidR="00D92025" w:rsidRPr="00DF107C" w:rsidRDefault="00D92025" w:rsidP="006F0D31">
      <w:pPr>
        <w:pStyle w:val="pkt"/>
        <w:numPr>
          <w:ilvl w:val="0"/>
          <w:numId w:val="20"/>
        </w:numPr>
        <w:tabs>
          <w:tab w:val="num" w:pos="709"/>
        </w:tabs>
        <w:spacing w:before="0" w:after="0" w:line="360" w:lineRule="auto"/>
        <w:ind w:left="709" w:hanging="401"/>
        <w:rPr>
          <w:rFonts w:ascii="Arial" w:hAnsi="Arial" w:cs="Arial"/>
          <w:sz w:val="20"/>
        </w:rPr>
      </w:pPr>
      <w:r w:rsidRPr="00DF107C">
        <w:rPr>
          <w:rFonts w:ascii="Arial" w:hAnsi="Arial" w:cs="Arial"/>
          <w:sz w:val="20"/>
        </w:rPr>
        <w:t>w odniesieniu do Pani/Pana danych osobowych decyzje nie będą podejmowane w sposób zautomatyzowany, stosownie do art. 22 RODO.</w:t>
      </w:r>
    </w:p>
    <w:p w14:paraId="5B1BAF45" w14:textId="77777777" w:rsidR="00D92025" w:rsidRPr="00DF107C" w:rsidRDefault="00D92025" w:rsidP="006F0D31">
      <w:pPr>
        <w:pStyle w:val="pkt"/>
        <w:numPr>
          <w:ilvl w:val="0"/>
          <w:numId w:val="20"/>
        </w:numPr>
        <w:spacing w:before="0" w:after="0" w:line="360" w:lineRule="auto"/>
        <w:ind w:left="709" w:hanging="401"/>
        <w:rPr>
          <w:rFonts w:ascii="Arial" w:hAnsi="Arial" w:cs="Arial"/>
          <w:sz w:val="20"/>
        </w:rPr>
      </w:pPr>
      <w:r w:rsidRPr="00DF107C">
        <w:rPr>
          <w:rFonts w:ascii="Arial" w:hAnsi="Arial" w:cs="Arial"/>
          <w:sz w:val="20"/>
        </w:rPr>
        <w:t>posiada Pani/Pan:</w:t>
      </w:r>
    </w:p>
    <w:p w14:paraId="501FD3CA" w14:textId="77777777" w:rsidR="00D92025" w:rsidRPr="00DF107C" w:rsidRDefault="00D92025" w:rsidP="006F0D31">
      <w:pPr>
        <w:pStyle w:val="pkt"/>
        <w:numPr>
          <w:ilvl w:val="0"/>
          <w:numId w:val="21"/>
        </w:numPr>
        <w:spacing w:before="0" w:after="0" w:line="360" w:lineRule="auto"/>
        <w:ind w:left="1064" w:hanging="462"/>
        <w:rPr>
          <w:rFonts w:ascii="Arial" w:hAnsi="Arial" w:cs="Arial"/>
          <w:sz w:val="20"/>
        </w:rPr>
      </w:pPr>
      <w:r w:rsidRPr="00DF107C">
        <w:rPr>
          <w:rFonts w:ascii="Arial" w:hAnsi="Arial" w:cs="Arial"/>
          <w:sz w:val="20"/>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00CD189" w14:textId="77777777" w:rsidR="00D92025" w:rsidRPr="00DF107C" w:rsidRDefault="00D92025" w:rsidP="006F0D31">
      <w:pPr>
        <w:pStyle w:val="pkt"/>
        <w:numPr>
          <w:ilvl w:val="0"/>
          <w:numId w:val="21"/>
        </w:numPr>
        <w:spacing w:before="0" w:after="0" w:line="360" w:lineRule="auto"/>
        <w:ind w:left="1064" w:hanging="462"/>
        <w:rPr>
          <w:rFonts w:ascii="Arial" w:hAnsi="Arial" w:cs="Arial"/>
          <w:sz w:val="20"/>
        </w:rPr>
      </w:pPr>
      <w:r w:rsidRPr="00DF107C">
        <w:rPr>
          <w:rFonts w:ascii="Arial" w:hAnsi="Arial" w:cs="Arial"/>
          <w:sz w:val="20"/>
        </w:rPr>
        <w:tab/>
        <w:t>na podstawie art. 16 RODO prawo do sprostowania Pani/Pana danych osobowych (</w:t>
      </w:r>
      <w:r w:rsidRPr="00DF107C">
        <w:rPr>
          <w:rFonts w:ascii="Arial" w:hAnsi="Arial" w:cs="Arial"/>
          <w:i/>
          <w:sz w:val="20"/>
        </w:rPr>
        <w:t xml:space="preserve">skorzystanie z prawa do sprostowania nie może skutkować zmianą wyniku postępowania o udzielenie zamówienia publicznego ani zmianą postanowień umowy w zakresie </w:t>
      </w:r>
      <w:r w:rsidRPr="00DF107C">
        <w:rPr>
          <w:rFonts w:ascii="Arial" w:hAnsi="Arial" w:cs="Arial"/>
          <w:i/>
          <w:sz w:val="20"/>
        </w:rPr>
        <w:lastRenderedPageBreak/>
        <w:t>niezgodnym z ustawą PZP oraz nie może naruszać integralności protokołu oraz jego załączników</w:t>
      </w:r>
      <w:r w:rsidRPr="00DF107C">
        <w:rPr>
          <w:rFonts w:ascii="Arial" w:hAnsi="Arial" w:cs="Arial"/>
          <w:sz w:val="20"/>
        </w:rPr>
        <w:t>);</w:t>
      </w:r>
    </w:p>
    <w:p w14:paraId="36CF56DA" w14:textId="77777777" w:rsidR="00D92025" w:rsidRPr="00DF107C" w:rsidRDefault="00D92025" w:rsidP="006F0D31">
      <w:pPr>
        <w:pStyle w:val="pkt"/>
        <w:numPr>
          <w:ilvl w:val="0"/>
          <w:numId w:val="21"/>
        </w:numPr>
        <w:spacing w:before="0" w:after="0" w:line="360" w:lineRule="auto"/>
        <w:ind w:left="1064" w:hanging="462"/>
        <w:rPr>
          <w:rFonts w:ascii="Arial" w:hAnsi="Arial" w:cs="Arial"/>
          <w:sz w:val="20"/>
        </w:rPr>
      </w:pPr>
      <w:r w:rsidRPr="00DF107C">
        <w:rPr>
          <w:rFonts w:ascii="Arial" w:hAnsi="Arial" w:cs="Arial"/>
          <w:sz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DF107C">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F107C">
        <w:rPr>
          <w:rFonts w:ascii="Arial" w:hAnsi="Arial" w:cs="Arial"/>
          <w:sz w:val="20"/>
        </w:rPr>
        <w:t>);</w:t>
      </w:r>
    </w:p>
    <w:p w14:paraId="4B43BA31" w14:textId="77777777" w:rsidR="00D92025" w:rsidRPr="00DF107C" w:rsidRDefault="00D92025" w:rsidP="006F0D31">
      <w:pPr>
        <w:pStyle w:val="pkt"/>
        <w:numPr>
          <w:ilvl w:val="0"/>
          <w:numId w:val="21"/>
        </w:numPr>
        <w:spacing w:before="0" w:after="0" w:line="360" w:lineRule="auto"/>
        <w:ind w:left="1064" w:hanging="462"/>
        <w:rPr>
          <w:rFonts w:ascii="Arial" w:hAnsi="Arial" w:cs="Arial"/>
          <w:sz w:val="20"/>
        </w:rPr>
      </w:pPr>
      <w:r w:rsidRPr="00DF107C">
        <w:rPr>
          <w:rFonts w:ascii="Arial" w:hAnsi="Arial" w:cs="Arial"/>
          <w:sz w:val="20"/>
        </w:rPr>
        <w:tab/>
        <w:t xml:space="preserve">prawo do wniesienia skargi do Prezesa Urzędu Ochrony Danych Osobowych, gdy uzna Pani/Pan, że przetwarzanie danych osobowych Pani/Pana dotyczących narusza przepisy RODO; </w:t>
      </w:r>
      <w:r w:rsidRPr="00DF107C">
        <w:rPr>
          <w:rFonts w:ascii="Arial" w:hAnsi="Arial" w:cs="Arial"/>
          <w:i/>
          <w:sz w:val="20"/>
        </w:rPr>
        <w:t xml:space="preserve"> </w:t>
      </w:r>
    </w:p>
    <w:p w14:paraId="004AD135" w14:textId="77777777" w:rsidR="00D92025" w:rsidRPr="00DF107C" w:rsidRDefault="00D92025" w:rsidP="006F0D31">
      <w:pPr>
        <w:pStyle w:val="pkt"/>
        <w:numPr>
          <w:ilvl w:val="0"/>
          <w:numId w:val="20"/>
        </w:numPr>
        <w:spacing w:before="0" w:after="0" w:line="360" w:lineRule="auto"/>
        <w:ind w:left="709" w:hanging="401"/>
        <w:rPr>
          <w:rFonts w:ascii="Arial" w:hAnsi="Arial" w:cs="Arial"/>
          <w:sz w:val="20"/>
        </w:rPr>
      </w:pPr>
      <w:r w:rsidRPr="00DF107C">
        <w:rPr>
          <w:rFonts w:ascii="Arial" w:hAnsi="Arial" w:cs="Arial"/>
          <w:sz w:val="20"/>
        </w:rPr>
        <w:t>nie przysługuje Pani/Panu:</w:t>
      </w:r>
    </w:p>
    <w:p w14:paraId="514884D7" w14:textId="77777777" w:rsidR="00D92025" w:rsidRPr="00DF107C" w:rsidRDefault="00D92025" w:rsidP="006F0D31">
      <w:pPr>
        <w:pStyle w:val="pkt"/>
        <w:numPr>
          <w:ilvl w:val="0"/>
          <w:numId w:val="22"/>
        </w:numPr>
        <w:spacing w:before="0" w:after="0" w:line="360" w:lineRule="auto"/>
        <w:ind w:left="1008" w:hanging="392"/>
        <w:rPr>
          <w:rFonts w:ascii="Arial" w:hAnsi="Arial" w:cs="Arial"/>
          <w:sz w:val="20"/>
        </w:rPr>
      </w:pPr>
      <w:r w:rsidRPr="00DF107C">
        <w:rPr>
          <w:rFonts w:ascii="Arial" w:hAnsi="Arial" w:cs="Arial"/>
          <w:sz w:val="20"/>
        </w:rPr>
        <w:tab/>
        <w:t>w związku z art. 17 ust. 3 lit. b, d lub e RODO prawo do usunięcia danych osobowych;</w:t>
      </w:r>
    </w:p>
    <w:p w14:paraId="661D1AD9" w14:textId="77777777" w:rsidR="00D92025" w:rsidRPr="00DF107C" w:rsidRDefault="00D92025" w:rsidP="006F0D31">
      <w:pPr>
        <w:pStyle w:val="pkt"/>
        <w:numPr>
          <w:ilvl w:val="0"/>
          <w:numId w:val="22"/>
        </w:numPr>
        <w:spacing w:before="0" w:after="0" w:line="360" w:lineRule="auto"/>
        <w:ind w:left="1008" w:hanging="392"/>
        <w:rPr>
          <w:rFonts w:ascii="Arial" w:hAnsi="Arial" w:cs="Arial"/>
          <w:sz w:val="20"/>
        </w:rPr>
      </w:pPr>
      <w:r w:rsidRPr="00DF107C">
        <w:rPr>
          <w:rFonts w:ascii="Arial" w:hAnsi="Arial" w:cs="Arial"/>
          <w:sz w:val="20"/>
        </w:rPr>
        <w:tab/>
        <w:t>prawo do przenoszenia danych osobowych, o którym mowa w art. 20 RODO;</w:t>
      </w:r>
    </w:p>
    <w:p w14:paraId="059BF0E5" w14:textId="77777777" w:rsidR="00D92025" w:rsidRPr="00DF107C" w:rsidRDefault="00D92025" w:rsidP="006F0D31">
      <w:pPr>
        <w:pStyle w:val="pkt"/>
        <w:numPr>
          <w:ilvl w:val="0"/>
          <w:numId w:val="22"/>
        </w:numPr>
        <w:spacing w:before="0" w:after="0" w:line="360" w:lineRule="auto"/>
        <w:ind w:left="1008" w:hanging="392"/>
        <w:rPr>
          <w:rFonts w:ascii="Arial" w:hAnsi="Arial" w:cs="Arial"/>
          <w:sz w:val="20"/>
        </w:rPr>
      </w:pPr>
      <w:r w:rsidRPr="00DF107C">
        <w:rPr>
          <w:rFonts w:ascii="Arial" w:hAnsi="Arial" w:cs="Arial"/>
          <w:sz w:val="20"/>
        </w:rPr>
        <w:tab/>
        <w:t xml:space="preserve">na podstawie art. 21 RODO prawo sprzeciwu, wobec przetwarzania danych osobowych, gdyż podstawą prawną przetwarzania Pani/Pana danych osobowych jest art. 6 ust. 1 lit. c RODO; </w:t>
      </w:r>
    </w:p>
    <w:p w14:paraId="0F81AFCA" w14:textId="0714D3E9" w:rsidR="00A90CBC" w:rsidRPr="00E218D3" w:rsidRDefault="00D92025" w:rsidP="00E218D3">
      <w:pPr>
        <w:pStyle w:val="pkt"/>
        <w:numPr>
          <w:ilvl w:val="0"/>
          <w:numId w:val="20"/>
        </w:numPr>
        <w:spacing w:before="0" w:after="0" w:line="360" w:lineRule="auto"/>
        <w:ind w:left="709" w:hanging="401"/>
        <w:rPr>
          <w:rFonts w:ascii="Arial" w:hAnsi="Arial" w:cs="Arial"/>
          <w:sz w:val="20"/>
        </w:rPr>
      </w:pPr>
      <w:r w:rsidRPr="00DF107C">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w:t>
      </w:r>
      <w:r w:rsidR="00CD7F62">
        <w:rPr>
          <w:rFonts w:ascii="Arial" w:hAnsi="Arial" w:cs="Arial"/>
          <w:sz w:val="20"/>
        </w:rPr>
        <w:t>l. Stawki 2, 00-193 Warszawa</w:t>
      </w:r>
    </w:p>
    <w:p w14:paraId="0CD43CE9" w14:textId="2862B2A9" w:rsidR="00FD2CCD" w:rsidRPr="000B4151" w:rsidRDefault="00B55F80" w:rsidP="000B4151">
      <w:pPr>
        <w:pStyle w:val="pkt"/>
        <w:spacing w:before="0" w:after="0" w:line="360" w:lineRule="auto"/>
        <w:ind w:left="0" w:firstLine="0"/>
        <w:rPr>
          <w:rFonts w:ascii="Arial" w:hAnsi="Arial" w:cs="Arial"/>
          <w:sz w:val="20"/>
        </w:rPr>
      </w:pPr>
      <w:r w:rsidRPr="000B4151">
        <w:rPr>
          <w:rFonts w:ascii="Arial" w:hAnsi="Arial" w:cs="Arial"/>
          <w:b/>
          <w:sz w:val="20"/>
        </w:rPr>
        <w:t>XX</w:t>
      </w:r>
      <w:r w:rsidR="00AD7515">
        <w:rPr>
          <w:rFonts w:ascii="Arial" w:hAnsi="Arial" w:cs="Arial"/>
          <w:b/>
          <w:sz w:val="20"/>
        </w:rPr>
        <w:t>V</w:t>
      </w:r>
      <w:r w:rsidRPr="000B4151">
        <w:rPr>
          <w:rFonts w:ascii="Arial" w:hAnsi="Arial" w:cs="Arial"/>
          <w:b/>
          <w:sz w:val="20"/>
        </w:rPr>
        <w:t xml:space="preserve">. </w:t>
      </w:r>
      <w:r w:rsidR="005B5095" w:rsidRPr="000B4151">
        <w:rPr>
          <w:rFonts w:ascii="Arial" w:hAnsi="Arial" w:cs="Arial"/>
          <w:b/>
          <w:sz w:val="20"/>
        </w:rPr>
        <w:t xml:space="preserve">WYKAZ </w:t>
      </w:r>
      <w:r w:rsidR="005B5095" w:rsidRPr="000B4151">
        <w:rPr>
          <w:rFonts w:ascii="Arial" w:hAnsi="Arial" w:cs="Arial"/>
          <w:b/>
          <w:bCs/>
          <w:sz w:val="20"/>
        </w:rPr>
        <w:t>ZAŁĄCZNIKÓW</w:t>
      </w:r>
      <w:r w:rsidR="005B5095" w:rsidRPr="000B4151">
        <w:rPr>
          <w:rFonts w:ascii="Arial" w:hAnsi="Arial" w:cs="Arial"/>
          <w:b/>
          <w:sz w:val="20"/>
        </w:rPr>
        <w:t xml:space="preserve"> DO SWZ</w:t>
      </w:r>
    </w:p>
    <w:tbl>
      <w:tblPr>
        <w:tblW w:w="0" w:type="auto"/>
        <w:tblInd w:w="108" w:type="dxa"/>
        <w:tblLook w:val="04A0" w:firstRow="1" w:lastRow="0" w:firstColumn="1" w:lastColumn="0" w:noHBand="0" w:noVBand="1"/>
      </w:tblPr>
      <w:tblGrid>
        <w:gridCol w:w="1985"/>
        <w:gridCol w:w="7193"/>
      </w:tblGrid>
      <w:tr w:rsidR="005E4B61" w:rsidRPr="00DF107C" w14:paraId="1886D603" w14:textId="77777777" w:rsidTr="005E4B61">
        <w:tc>
          <w:tcPr>
            <w:tcW w:w="1985" w:type="dxa"/>
          </w:tcPr>
          <w:p w14:paraId="45316626" w14:textId="45ECE94A" w:rsidR="005E4B61" w:rsidRPr="00DF107C" w:rsidRDefault="005E4B61" w:rsidP="005E4B61">
            <w:pPr>
              <w:suppressAutoHyphens/>
              <w:spacing w:line="360" w:lineRule="auto"/>
              <w:rPr>
                <w:rFonts w:ascii="Arial" w:hAnsi="Arial" w:cs="Arial"/>
                <w:sz w:val="20"/>
                <w:szCs w:val="20"/>
              </w:rPr>
            </w:pPr>
            <w:bookmarkStart w:id="16" w:name="_Hlk94617249"/>
          </w:p>
        </w:tc>
        <w:tc>
          <w:tcPr>
            <w:tcW w:w="7193" w:type="dxa"/>
          </w:tcPr>
          <w:p w14:paraId="13289FCA" w14:textId="28B86AFB" w:rsidR="005E4B61" w:rsidRPr="00DF107C" w:rsidRDefault="005E4B61" w:rsidP="005E4B61">
            <w:pPr>
              <w:suppressAutoHyphens/>
              <w:spacing w:line="360" w:lineRule="auto"/>
              <w:rPr>
                <w:rFonts w:ascii="Arial" w:hAnsi="Arial" w:cs="Arial"/>
                <w:sz w:val="20"/>
                <w:szCs w:val="20"/>
              </w:rPr>
            </w:pPr>
          </w:p>
        </w:tc>
      </w:tr>
      <w:tr w:rsidR="00760056" w:rsidRPr="00DF107C" w14:paraId="38F01DAA" w14:textId="77777777" w:rsidTr="000D44D5">
        <w:tc>
          <w:tcPr>
            <w:tcW w:w="1985" w:type="dxa"/>
          </w:tcPr>
          <w:p w14:paraId="07CCEB76" w14:textId="2474A38C" w:rsidR="00760056" w:rsidRPr="00DF107C" w:rsidRDefault="00760056" w:rsidP="005E4B61">
            <w:pPr>
              <w:suppressAutoHyphens/>
              <w:spacing w:line="360" w:lineRule="auto"/>
              <w:rPr>
                <w:rFonts w:ascii="Arial" w:hAnsi="Arial" w:cs="Arial"/>
                <w:sz w:val="20"/>
                <w:szCs w:val="20"/>
              </w:rPr>
            </w:pPr>
            <w:r w:rsidRPr="00DF107C">
              <w:rPr>
                <w:rFonts w:ascii="Arial" w:hAnsi="Arial" w:cs="Arial"/>
                <w:sz w:val="20"/>
                <w:szCs w:val="20"/>
              </w:rPr>
              <w:t>Załącznik nr</w:t>
            </w:r>
            <w:r w:rsidR="00CF0E95">
              <w:rPr>
                <w:rFonts w:ascii="Arial" w:hAnsi="Arial" w:cs="Arial"/>
                <w:sz w:val="20"/>
                <w:szCs w:val="20"/>
              </w:rPr>
              <w:t>1</w:t>
            </w:r>
          </w:p>
        </w:tc>
        <w:tc>
          <w:tcPr>
            <w:tcW w:w="7193" w:type="dxa"/>
          </w:tcPr>
          <w:p w14:paraId="5B71D473" w14:textId="77777777" w:rsidR="00760056" w:rsidRPr="00DF107C" w:rsidRDefault="00760056" w:rsidP="005168B1">
            <w:pPr>
              <w:suppressAutoHyphens/>
              <w:spacing w:line="360" w:lineRule="auto"/>
              <w:rPr>
                <w:rFonts w:ascii="Arial" w:hAnsi="Arial" w:cs="Arial"/>
                <w:sz w:val="20"/>
                <w:szCs w:val="20"/>
              </w:rPr>
            </w:pPr>
            <w:r w:rsidRPr="00DF107C">
              <w:rPr>
                <w:rFonts w:ascii="Arial" w:hAnsi="Arial" w:cs="Arial"/>
                <w:sz w:val="20"/>
                <w:szCs w:val="20"/>
              </w:rPr>
              <w:t>Formularz Ofertowy</w:t>
            </w:r>
          </w:p>
        </w:tc>
      </w:tr>
      <w:bookmarkEnd w:id="16"/>
      <w:tr w:rsidR="00760056" w:rsidRPr="00DF107C" w14:paraId="3E3416B6" w14:textId="77777777" w:rsidTr="000D44D5">
        <w:tc>
          <w:tcPr>
            <w:tcW w:w="1985" w:type="dxa"/>
          </w:tcPr>
          <w:p w14:paraId="6EAECD16" w14:textId="52CC5B1B" w:rsidR="00760056" w:rsidRPr="00DF107C" w:rsidRDefault="00760056" w:rsidP="005E4B61">
            <w:pPr>
              <w:suppressAutoHyphens/>
              <w:spacing w:line="360" w:lineRule="auto"/>
              <w:rPr>
                <w:rFonts w:ascii="Arial" w:hAnsi="Arial" w:cs="Arial"/>
                <w:sz w:val="20"/>
                <w:szCs w:val="20"/>
              </w:rPr>
            </w:pPr>
            <w:r w:rsidRPr="00DF107C">
              <w:rPr>
                <w:rFonts w:ascii="Arial" w:hAnsi="Arial" w:cs="Arial"/>
                <w:sz w:val="20"/>
                <w:szCs w:val="20"/>
              </w:rPr>
              <w:t xml:space="preserve">Załącznik nr </w:t>
            </w:r>
            <w:r w:rsidR="00CF0E95">
              <w:rPr>
                <w:rFonts w:ascii="Arial" w:hAnsi="Arial" w:cs="Arial"/>
                <w:sz w:val="20"/>
                <w:szCs w:val="20"/>
              </w:rPr>
              <w:t>2</w:t>
            </w:r>
          </w:p>
        </w:tc>
        <w:tc>
          <w:tcPr>
            <w:tcW w:w="7193" w:type="dxa"/>
          </w:tcPr>
          <w:p w14:paraId="42FEA606" w14:textId="6F0569CB" w:rsidR="00760056" w:rsidRPr="00DF107C" w:rsidRDefault="00187B60" w:rsidP="00310357">
            <w:pPr>
              <w:suppressAutoHyphens/>
              <w:spacing w:line="360" w:lineRule="auto"/>
              <w:rPr>
                <w:rFonts w:ascii="Arial" w:hAnsi="Arial" w:cs="Arial"/>
                <w:sz w:val="20"/>
                <w:szCs w:val="20"/>
              </w:rPr>
            </w:pPr>
            <w:r w:rsidRPr="00187B60">
              <w:rPr>
                <w:rFonts w:ascii="Arial" w:hAnsi="Arial" w:cs="Arial"/>
                <w:sz w:val="20"/>
                <w:szCs w:val="20"/>
              </w:rPr>
              <w:t>Oświadczenie składane na podstawie art.125 ust.1 ustawy Pzp</w:t>
            </w:r>
          </w:p>
        </w:tc>
      </w:tr>
      <w:tr w:rsidR="00760056" w:rsidRPr="00DF107C" w14:paraId="00D8C14C" w14:textId="77777777" w:rsidTr="000D44D5">
        <w:tc>
          <w:tcPr>
            <w:tcW w:w="1985" w:type="dxa"/>
          </w:tcPr>
          <w:p w14:paraId="6F58187C" w14:textId="3B649965" w:rsidR="00760056" w:rsidRPr="00DF107C" w:rsidRDefault="00760056" w:rsidP="00AD02B6">
            <w:pPr>
              <w:suppressAutoHyphens/>
              <w:spacing w:line="360" w:lineRule="auto"/>
              <w:rPr>
                <w:rFonts w:ascii="Arial" w:hAnsi="Arial" w:cs="Arial"/>
                <w:sz w:val="20"/>
                <w:szCs w:val="20"/>
              </w:rPr>
            </w:pPr>
            <w:r w:rsidRPr="00DF107C">
              <w:rPr>
                <w:rFonts w:ascii="Arial" w:hAnsi="Arial" w:cs="Arial"/>
                <w:sz w:val="20"/>
                <w:szCs w:val="20"/>
              </w:rPr>
              <w:t xml:space="preserve">Załącznik nr </w:t>
            </w:r>
            <w:r w:rsidR="00CF0E95">
              <w:rPr>
                <w:rFonts w:ascii="Arial" w:hAnsi="Arial" w:cs="Arial"/>
                <w:sz w:val="20"/>
                <w:szCs w:val="20"/>
              </w:rPr>
              <w:t>3</w:t>
            </w:r>
          </w:p>
        </w:tc>
        <w:tc>
          <w:tcPr>
            <w:tcW w:w="7193" w:type="dxa"/>
          </w:tcPr>
          <w:p w14:paraId="21B03B1E" w14:textId="77777777" w:rsidR="00760056" w:rsidRPr="00DF107C" w:rsidRDefault="00760056" w:rsidP="00310357">
            <w:pPr>
              <w:suppressAutoHyphens/>
              <w:spacing w:line="360" w:lineRule="auto"/>
              <w:rPr>
                <w:rFonts w:ascii="Arial" w:hAnsi="Arial" w:cs="Arial"/>
                <w:sz w:val="20"/>
                <w:szCs w:val="20"/>
              </w:rPr>
            </w:pPr>
            <w:r w:rsidRPr="00DF107C">
              <w:rPr>
                <w:rFonts w:ascii="Arial" w:hAnsi="Arial" w:cs="Arial"/>
                <w:sz w:val="20"/>
                <w:szCs w:val="20"/>
              </w:rPr>
              <w:t>Zobowiązanie innego podmiotu do udostępnienia niezbędnych zasobów Wykonawcy</w:t>
            </w:r>
          </w:p>
        </w:tc>
      </w:tr>
      <w:tr w:rsidR="00760056" w:rsidRPr="00DF107C" w14:paraId="1798E45C" w14:textId="77777777" w:rsidTr="000D44D5">
        <w:tc>
          <w:tcPr>
            <w:tcW w:w="1985" w:type="dxa"/>
          </w:tcPr>
          <w:p w14:paraId="17A6B453" w14:textId="52840D41" w:rsidR="00760056" w:rsidRDefault="00760056" w:rsidP="00AD02B6">
            <w:pPr>
              <w:suppressAutoHyphens/>
              <w:spacing w:line="360" w:lineRule="auto"/>
              <w:rPr>
                <w:rFonts w:ascii="Arial" w:hAnsi="Arial" w:cs="Arial"/>
                <w:sz w:val="20"/>
                <w:szCs w:val="20"/>
              </w:rPr>
            </w:pPr>
            <w:r w:rsidRPr="00DF107C">
              <w:rPr>
                <w:rFonts w:ascii="Arial" w:hAnsi="Arial" w:cs="Arial"/>
                <w:sz w:val="20"/>
                <w:szCs w:val="20"/>
              </w:rPr>
              <w:t xml:space="preserve">Załącznik nr </w:t>
            </w:r>
            <w:r w:rsidR="00CF0E95">
              <w:rPr>
                <w:rFonts w:ascii="Arial" w:hAnsi="Arial" w:cs="Arial"/>
                <w:sz w:val="20"/>
                <w:szCs w:val="20"/>
              </w:rPr>
              <w:t>4</w:t>
            </w:r>
          </w:p>
          <w:p w14:paraId="2EFD5D91" w14:textId="68F56AC6" w:rsidR="00187B60" w:rsidRDefault="00187B60" w:rsidP="00AD02B6">
            <w:pPr>
              <w:suppressAutoHyphens/>
              <w:spacing w:line="360" w:lineRule="auto"/>
              <w:rPr>
                <w:rFonts w:ascii="Arial" w:hAnsi="Arial" w:cs="Arial"/>
                <w:sz w:val="20"/>
                <w:szCs w:val="20"/>
              </w:rPr>
            </w:pPr>
            <w:r>
              <w:rPr>
                <w:rFonts w:ascii="Arial" w:hAnsi="Arial" w:cs="Arial"/>
                <w:sz w:val="20"/>
                <w:szCs w:val="20"/>
              </w:rPr>
              <w:t xml:space="preserve">Załącznik nr 5 </w:t>
            </w:r>
          </w:p>
          <w:p w14:paraId="167C3A75" w14:textId="104FD223" w:rsidR="00A90CBC" w:rsidRPr="00DF107C" w:rsidRDefault="00A90CBC" w:rsidP="00AD02B6">
            <w:pPr>
              <w:suppressAutoHyphens/>
              <w:spacing w:line="360" w:lineRule="auto"/>
              <w:rPr>
                <w:rFonts w:ascii="Arial" w:hAnsi="Arial" w:cs="Arial"/>
                <w:sz w:val="20"/>
                <w:szCs w:val="20"/>
              </w:rPr>
            </w:pPr>
          </w:p>
        </w:tc>
        <w:tc>
          <w:tcPr>
            <w:tcW w:w="7193" w:type="dxa"/>
          </w:tcPr>
          <w:p w14:paraId="20EEDF34" w14:textId="77777777" w:rsidR="00760056" w:rsidRDefault="005E4B61" w:rsidP="00310357">
            <w:pPr>
              <w:suppressAutoHyphens/>
              <w:spacing w:line="360" w:lineRule="auto"/>
              <w:rPr>
                <w:rFonts w:ascii="Arial" w:hAnsi="Arial" w:cs="Arial"/>
                <w:sz w:val="20"/>
                <w:szCs w:val="20"/>
              </w:rPr>
            </w:pPr>
            <w:r w:rsidRPr="00DF107C">
              <w:rPr>
                <w:rFonts w:ascii="Arial" w:hAnsi="Arial" w:cs="Arial"/>
                <w:sz w:val="20"/>
                <w:szCs w:val="20"/>
              </w:rPr>
              <w:t>Wzór umowy</w:t>
            </w:r>
          </w:p>
          <w:p w14:paraId="36DB56AC" w14:textId="0D5B75E7" w:rsidR="00A90CBC" w:rsidRPr="00DF107C" w:rsidRDefault="00187B60" w:rsidP="00310357">
            <w:pPr>
              <w:suppressAutoHyphens/>
              <w:spacing w:line="360" w:lineRule="auto"/>
              <w:rPr>
                <w:rFonts w:ascii="Arial" w:hAnsi="Arial" w:cs="Arial"/>
                <w:sz w:val="20"/>
                <w:szCs w:val="20"/>
              </w:rPr>
            </w:pPr>
            <w:r w:rsidRPr="00187B60">
              <w:rPr>
                <w:rFonts w:ascii="Arial" w:hAnsi="Arial" w:cs="Arial"/>
                <w:sz w:val="20"/>
                <w:szCs w:val="20"/>
              </w:rPr>
              <w:t>Oświadczenia podmiotu udostępniającego zasoby</w:t>
            </w:r>
          </w:p>
        </w:tc>
      </w:tr>
    </w:tbl>
    <w:p w14:paraId="4DE0C4FB" w14:textId="77777777" w:rsidR="00767EE6" w:rsidRDefault="00767EE6" w:rsidP="005339B7">
      <w:pPr>
        <w:tabs>
          <w:tab w:val="num" w:pos="0"/>
        </w:tabs>
        <w:suppressAutoHyphens/>
        <w:spacing w:after="40" w:line="360" w:lineRule="auto"/>
        <w:rPr>
          <w:rFonts w:ascii="Arial" w:hAnsi="Arial" w:cs="Arial"/>
          <w:b/>
          <w:sz w:val="20"/>
          <w:szCs w:val="20"/>
        </w:rPr>
      </w:pPr>
    </w:p>
    <w:p w14:paraId="42F1AC39" w14:textId="4B7248E9" w:rsidR="00FD2CCD" w:rsidRDefault="00FD2CCD" w:rsidP="00637338">
      <w:pPr>
        <w:tabs>
          <w:tab w:val="num" w:pos="0"/>
        </w:tabs>
        <w:suppressAutoHyphens/>
        <w:spacing w:after="40" w:line="360" w:lineRule="auto"/>
        <w:ind w:left="709" w:hanging="709"/>
        <w:jc w:val="right"/>
        <w:rPr>
          <w:rFonts w:ascii="Arial" w:hAnsi="Arial" w:cs="Arial"/>
          <w:b/>
          <w:sz w:val="20"/>
          <w:szCs w:val="20"/>
        </w:rPr>
      </w:pPr>
      <w:r w:rsidRPr="00DF107C">
        <w:rPr>
          <w:rFonts w:ascii="Arial" w:hAnsi="Arial" w:cs="Arial"/>
          <w:b/>
          <w:sz w:val="20"/>
          <w:szCs w:val="20"/>
        </w:rPr>
        <w:t>Zatwierdzam</w:t>
      </w:r>
      <w:r w:rsidR="00562415">
        <w:rPr>
          <w:rFonts w:ascii="Arial" w:hAnsi="Arial" w:cs="Arial"/>
          <w:b/>
          <w:sz w:val="20"/>
          <w:szCs w:val="20"/>
        </w:rPr>
        <w:t xml:space="preserve"> w dniu </w:t>
      </w:r>
      <w:r w:rsidR="00E218D3">
        <w:rPr>
          <w:rFonts w:ascii="Arial" w:hAnsi="Arial" w:cs="Arial"/>
          <w:b/>
          <w:sz w:val="20"/>
          <w:szCs w:val="20"/>
        </w:rPr>
        <w:t>29</w:t>
      </w:r>
      <w:r w:rsidR="0064410C">
        <w:rPr>
          <w:rFonts w:ascii="Arial" w:hAnsi="Arial" w:cs="Arial"/>
          <w:b/>
          <w:sz w:val="20"/>
          <w:szCs w:val="20"/>
        </w:rPr>
        <w:t>.</w:t>
      </w:r>
      <w:r w:rsidR="001461CD">
        <w:rPr>
          <w:rFonts w:ascii="Arial" w:hAnsi="Arial" w:cs="Arial"/>
          <w:b/>
          <w:sz w:val="20"/>
          <w:szCs w:val="20"/>
        </w:rPr>
        <w:t>1</w:t>
      </w:r>
      <w:r w:rsidR="00E218D3">
        <w:rPr>
          <w:rFonts w:ascii="Arial" w:hAnsi="Arial" w:cs="Arial"/>
          <w:b/>
          <w:sz w:val="20"/>
          <w:szCs w:val="20"/>
        </w:rPr>
        <w:t>0</w:t>
      </w:r>
      <w:r w:rsidR="0064410C">
        <w:rPr>
          <w:rFonts w:ascii="Arial" w:hAnsi="Arial" w:cs="Arial"/>
          <w:b/>
          <w:sz w:val="20"/>
          <w:szCs w:val="20"/>
        </w:rPr>
        <w:t>.</w:t>
      </w:r>
      <w:r w:rsidR="00562415">
        <w:rPr>
          <w:rFonts w:ascii="Arial" w:hAnsi="Arial" w:cs="Arial"/>
          <w:b/>
          <w:sz w:val="20"/>
          <w:szCs w:val="20"/>
        </w:rPr>
        <w:t>202</w:t>
      </w:r>
      <w:r w:rsidR="00072EB9">
        <w:rPr>
          <w:rFonts w:ascii="Arial" w:hAnsi="Arial" w:cs="Arial"/>
          <w:b/>
          <w:sz w:val="20"/>
          <w:szCs w:val="20"/>
        </w:rPr>
        <w:t>4</w:t>
      </w:r>
      <w:r w:rsidR="00562415">
        <w:rPr>
          <w:rFonts w:ascii="Arial" w:hAnsi="Arial" w:cs="Arial"/>
          <w:b/>
          <w:sz w:val="20"/>
          <w:szCs w:val="20"/>
        </w:rPr>
        <w:t>r.</w:t>
      </w:r>
      <w:r w:rsidRPr="00DF107C">
        <w:rPr>
          <w:rFonts w:ascii="Arial" w:hAnsi="Arial" w:cs="Arial"/>
          <w:b/>
          <w:sz w:val="20"/>
          <w:szCs w:val="20"/>
        </w:rPr>
        <w:t>:</w:t>
      </w:r>
    </w:p>
    <w:p w14:paraId="7C9E2F1E" w14:textId="77777777" w:rsidR="004753EB" w:rsidRPr="004753EB" w:rsidRDefault="004753EB" w:rsidP="004753EB">
      <w:pPr>
        <w:tabs>
          <w:tab w:val="num" w:pos="0"/>
        </w:tabs>
        <w:suppressAutoHyphens/>
        <w:spacing w:after="40" w:line="360" w:lineRule="auto"/>
        <w:ind w:left="709" w:hanging="709"/>
        <w:jc w:val="right"/>
        <w:rPr>
          <w:rFonts w:ascii="Arial" w:hAnsi="Arial" w:cs="Arial"/>
          <w:bCs/>
          <w:sz w:val="20"/>
          <w:szCs w:val="20"/>
        </w:rPr>
      </w:pPr>
      <w:r w:rsidRPr="004753EB">
        <w:rPr>
          <w:rFonts w:ascii="Arial" w:hAnsi="Arial" w:cs="Arial"/>
          <w:bCs/>
          <w:sz w:val="20"/>
          <w:szCs w:val="20"/>
        </w:rPr>
        <w:t>Łódzki Państwowy Wojewódzki Inspektor Sanitarny</w:t>
      </w:r>
    </w:p>
    <w:p w14:paraId="5B828F7A" w14:textId="77777777" w:rsidR="004753EB" w:rsidRPr="004753EB" w:rsidRDefault="004753EB" w:rsidP="004753EB">
      <w:pPr>
        <w:tabs>
          <w:tab w:val="num" w:pos="0"/>
        </w:tabs>
        <w:suppressAutoHyphens/>
        <w:spacing w:after="40" w:line="360" w:lineRule="auto"/>
        <w:ind w:left="709" w:hanging="709"/>
        <w:jc w:val="right"/>
        <w:rPr>
          <w:rFonts w:ascii="Arial" w:hAnsi="Arial" w:cs="Arial"/>
          <w:bCs/>
          <w:sz w:val="20"/>
          <w:szCs w:val="20"/>
        </w:rPr>
      </w:pPr>
      <w:r w:rsidRPr="004753EB">
        <w:rPr>
          <w:rFonts w:ascii="Arial" w:hAnsi="Arial" w:cs="Arial"/>
          <w:bCs/>
          <w:sz w:val="20"/>
          <w:szCs w:val="20"/>
        </w:rPr>
        <w:t>z up. Waldemar Mańkowski</w:t>
      </w:r>
    </w:p>
    <w:p w14:paraId="3AC725A5" w14:textId="77777777" w:rsidR="004753EB" w:rsidRPr="004753EB" w:rsidRDefault="004753EB" w:rsidP="004753EB">
      <w:pPr>
        <w:tabs>
          <w:tab w:val="num" w:pos="0"/>
        </w:tabs>
        <w:suppressAutoHyphens/>
        <w:spacing w:after="40" w:line="360" w:lineRule="auto"/>
        <w:ind w:left="709" w:hanging="709"/>
        <w:jc w:val="right"/>
        <w:rPr>
          <w:rFonts w:ascii="Arial" w:hAnsi="Arial" w:cs="Arial"/>
          <w:bCs/>
          <w:sz w:val="20"/>
          <w:szCs w:val="20"/>
        </w:rPr>
      </w:pPr>
      <w:r w:rsidRPr="004753EB">
        <w:rPr>
          <w:rFonts w:ascii="Arial" w:hAnsi="Arial" w:cs="Arial"/>
          <w:bCs/>
          <w:sz w:val="20"/>
          <w:szCs w:val="20"/>
        </w:rPr>
        <w:t>Za-ca Dyrektora ds. ekonomiczno-administracyjnych</w:t>
      </w:r>
    </w:p>
    <w:p w14:paraId="3BE9E008" w14:textId="04FBFB1E" w:rsidR="004753EB" w:rsidRPr="004753EB" w:rsidRDefault="004753EB" w:rsidP="004753EB">
      <w:pPr>
        <w:tabs>
          <w:tab w:val="num" w:pos="0"/>
        </w:tabs>
        <w:suppressAutoHyphens/>
        <w:spacing w:after="40" w:line="360" w:lineRule="auto"/>
        <w:ind w:left="709" w:hanging="709"/>
        <w:jc w:val="right"/>
        <w:rPr>
          <w:rFonts w:ascii="Arial" w:hAnsi="Arial" w:cs="Arial"/>
          <w:bCs/>
          <w:sz w:val="20"/>
          <w:szCs w:val="20"/>
        </w:rPr>
      </w:pPr>
      <w:r w:rsidRPr="004753EB">
        <w:rPr>
          <w:rFonts w:ascii="Arial" w:hAnsi="Arial" w:cs="Arial"/>
          <w:bCs/>
          <w:sz w:val="20"/>
          <w:szCs w:val="20"/>
        </w:rPr>
        <w:t>WSSE w Łodzi</w:t>
      </w:r>
    </w:p>
    <w:p w14:paraId="38CCCE08" w14:textId="1E83AC60" w:rsidR="000922AF" w:rsidRPr="00A21FAA" w:rsidRDefault="000922AF" w:rsidP="00666A9F">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r w:rsidRPr="00A21FAA">
        <w:rPr>
          <w:rFonts w:ascii="Arial" w:hAnsi="Arial" w:cs="Arial"/>
          <w:sz w:val="18"/>
          <w:szCs w:val="18"/>
        </w:rPr>
        <w:t xml:space="preserve">  </w:t>
      </w:r>
    </w:p>
    <w:p w14:paraId="535076DC" w14:textId="32954F34" w:rsidR="00A0046D" w:rsidRPr="00A21FAA" w:rsidRDefault="00A0046D" w:rsidP="0064410C">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p>
    <w:p w14:paraId="38020EEF" w14:textId="5A1B5D22" w:rsidR="00573FBC" w:rsidRDefault="00E81FC1" w:rsidP="00E218D3">
      <w:pPr>
        <w:pStyle w:val="SIWZBody"/>
        <w:spacing w:before="0" w:line="276" w:lineRule="auto"/>
        <w:ind w:left="0" w:right="143"/>
        <w:jc w:val="right"/>
        <w:outlineLvl w:val="0"/>
        <w:rPr>
          <w:rFonts w:ascii="Arial" w:hAnsi="Arial" w:cs="Arial"/>
        </w:rPr>
      </w:pPr>
      <w:r w:rsidRPr="00DA4636">
        <w:rPr>
          <w:rFonts w:ascii="Arial" w:hAnsi="Arial" w:cs="Arial"/>
        </w:rPr>
        <w:lastRenderedPageBreak/>
        <w:t xml:space="preserve">                                               </w:t>
      </w:r>
    </w:p>
    <w:sectPr w:rsidR="00573FBC" w:rsidSect="009E351D">
      <w:headerReference w:type="default" r:id="rId31"/>
      <w:footerReference w:type="default" r:id="rId32"/>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A27C2" w14:textId="77777777" w:rsidR="005A68BF" w:rsidRDefault="005A68BF">
      <w:r>
        <w:separator/>
      </w:r>
    </w:p>
  </w:endnote>
  <w:endnote w:type="continuationSeparator" w:id="0">
    <w:p w14:paraId="59677DCF" w14:textId="77777777" w:rsidR="005A68BF" w:rsidRDefault="005A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venir-Light">
    <w:altName w:val="Calibri"/>
    <w:charset w:val="00"/>
    <w:family w:val="swiss"/>
    <w:pitch w:val="variable"/>
    <w:sig w:usb0="800000AF" w:usb1="5000204A" w:usb2="00000000" w:usb3="00000000" w:csb0="0000009B"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318513"/>
      <w:docPartObj>
        <w:docPartGallery w:val="Page Numbers (Bottom of Page)"/>
        <w:docPartUnique/>
      </w:docPartObj>
    </w:sdtPr>
    <w:sdtContent>
      <w:p w14:paraId="376BF20F" w14:textId="77777777" w:rsidR="00AC4893" w:rsidRDefault="00936487">
        <w:pPr>
          <w:pStyle w:val="Stopka"/>
          <w:jc w:val="right"/>
        </w:pPr>
        <w:r>
          <w:fldChar w:fldCharType="begin"/>
        </w:r>
        <w:r>
          <w:instrText xml:space="preserve"> PAGE   \* MERGEFORMAT </w:instrText>
        </w:r>
        <w:r>
          <w:fldChar w:fldCharType="separate"/>
        </w:r>
        <w:r w:rsidR="00CF08B1">
          <w:rPr>
            <w:noProof/>
          </w:rPr>
          <w:t>12</w:t>
        </w:r>
        <w:r>
          <w:rPr>
            <w:noProof/>
          </w:rPr>
          <w:fldChar w:fldCharType="end"/>
        </w:r>
      </w:p>
    </w:sdtContent>
  </w:sdt>
  <w:p w14:paraId="4331F1E8" w14:textId="77777777" w:rsidR="00AC4893" w:rsidRPr="007B17EA" w:rsidRDefault="00AC4893">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EE93A" w14:textId="77777777" w:rsidR="005A68BF" w:rsidRDefault="005A68BF">
      <w:r>
        <w:separator/>
      </w:r>
    </w:p>
  </w:footnote>
  <w:footnote w:type="continuationSeparator" w:id="0">
    <w:p w14:paraId="5941AAFE" w14:textId="77777777" w:rsidR="005A68BF" w:rsidRDefault="005A6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292A8" w14:textId="64CF268F" w:rsidR="00AC4893" w:rsidRDefault="00AC4893" w:rsidP="00CE245E">
    <w:pPr>
      <w:pStyle w:val="Nagwek"/>
      <w:rPr>
        <w:rFonts w:ascii="Arial" w:hAnsi="Arial" w:cs="Arial"/>
        <w:sz w:val="16"/>
        <w:szCs w:val="16"/>
      </w:rPr>
    </w:pPr>
    <w:r w:rsidRPr="00457068">
      <w:rPr>
        <w:rFonts w:ascii="Arial" w:hAnsi="Arial" w:cs="Arial"/>
        <w:sz w:val="16"/>
        <w:szCs w:val="16"/>
      </w:rPr>
      <w:t xml:space="preserve">Nr postępowania: </w:t>
    </w:r>
    <w:r>
      <w:rPr>
        <w:rFonts w:ascii="Arial" w:hAnsi="Arial" w:cs="Arial"/>
        <w:sz w:val="16"/>
        <w:szCs w:val="16"/>
      </w:rPr>
      <w:t>DEA OZPA 272.</w:t>
    </w:r>
    <w:r w:rsidR="001461CD">
      <w:rPr>
        <w:rFonts w:ascii="Arial" w:hAnsi="Arial" w:cs="Arial"/>
        <w:sz w:val="16"/>
        <w:szCs w:val="16"/>
      </w:rPr>
      <w:t>27</w:t>
    </w:r>
    <w:r>
      <w:rPr>
        <w:rFonts w:ascii="Arial" w:hAnsi="Arial" w:cs="Arial"/>
        <w:sz w:val="16"/>
        <w:szCs w:val="16"/>
      </w:rPr>
      <w:t>.202</w:t>
    </w:r>
    <w:r w:rsidR="00072EB9">
      <w:rPr>
        <w:rFonts w:ascii="Arial" w:hAnsi="Arial" w:cs="Arial"/>
        <w:sz w:val="16"/>
        <w:szCs w:val="16"/>
      </w:rPr>
      <w:t>4</w:t>
    </w:r>
  </w:p>
  <w:p w14:paraId="1DB108C8" w14:textId="77777777" w:rsidR="00AC4893" w:rsidRPr="00457068" w:rsidRDefault="00AC4893" w:rsidP="00CE245E">
    <w:pPr>
      <w:pStyle w:val="Nagwek"/>
      <w:rPr>
        <w:rFonts w:ascii="Arial" w:hAnsi="Arial" w:cs="Arial"/>
        <w:sz w:val="16"/>
        <w:szCs w:val="16"/>
      </w:rPr>
    </w:pPr>
  </w:p>
  <w:p w14:paraId="2BAA9AA7" w14:textId="77777777" w:rsidR="00AC4893" w:rsidRDefault="00AC48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1484671"/>
    <w:multiLevelType w:val="hybridMultilevel"/>
    <w:tmpl w:val="B9AA3596"/>
    <w:lvl w:ilvl="0" w:tplc="7400A650">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8D44A8"/>
    <w:multiLevelType w:val="hybridMultilevel"/>
    <w:tmpl w:val="3210D8D6"/>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0F71230B"/>
    <w:multiLevelType w:val="hybridMultilevel"/>
    <w:tmpl w:val="E6166454"/>
    <w:lvl w:ilvl="0" w:tplc="FFFFFFFF">
      <w:start w:val="1"/>
      <w:numFmt w:val="decimal"/>
      <w:lvlText w:val="%1."/>
      <w:lvlJc w:val="left"/>
      <w:pPr>
        <w:tabs>
          <w:tab w:val="num" w:pos="454"/>
        </w:tabs>
        <w:ind w:left="454" w:hanging="454"/>
      </w:pPr>
      <w:rPr>
        <w:rFonts w:cs="Times New Roman" w:hint="default"/>
        <w:b w:val="0"/>
      </w:rPr>
    </w:lvl>
    <w:lvl w:ilvl="1" w:tplc="FFFFFFFF">
      <w:start w:val="1"/>
      <w:numFmt w:val="lowerLetter"/>
      <w:lvlText w:val="%2)"/>
      <w:lvlJc w:val="left"/>
      <w:pPr>
        <w:ind w:left="884" w:hanging="360"/>
      </w:pPr>
      <w:rPr>
        <w:rFonts w:cs="Times New Roman" w:hint="default"/>
      </w:rPr>
    </w:lvl>
    <w:lvl w:ilvl="2" w:tplc="FFFFFFFF">
      <w:start w:val="1"/>
      <w:numFmt w:val="decimal"/>
      <w:lvlText w:val="%3)"/>
      <w:lvlJc w:val="left"/>
      <w:pPr>
        <w:ind w:left="1784"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14" w15:restartNumberingAfterBreak="0">
    <w:nsid w:val="16381BC7"/>
    <w:multiLevelType w:val="hybridMultilevel"/>
    <w:tmpl w:val="780E211A"/>
    <w:lvl w:ilvl="0" w:tplc="9C7A64E8">
      <w:start w:val="1"/>
      <w:numFmt w:val="decimal"/>
      <w:pStyle w:val="Styl1SWZ"/>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4844E40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E44563D"/>
    <w:multiLevelType w:val="hybridMultilevel"/>
    <w:tmpl w:val="B178E1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70163F"/>
    <w:multiLevelType w:val="hybridMultilevel"/>
    <w:tmpl w:val="3C4EC6B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209946D9"/>
    <w:multiLevelType w:val="hybridMultilevel"/>
    <w:tmpl w:val="0924FD92"/>
    <w:lvl w:ilvl="0" w:tplc="77A8C2F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0D96435"/>
    <w:multiLevelType w:val="hybridMultilevel"/>
    <w:tmpl w:val="FBA0D7DC"/>
    <w:lvl w:ilvl="0" w:tplc="C9020F48">
      <w:start w:val="1"/>
      <w:numFmt w:val="decimal"/>
      <w:lvlText w:val="%1."/>
      <w:lvlJc w:val="left"/>
      <w:pPr>
        <w:tabs>
          <w:tab w:val="num" w:pos="464"/>
        </w:tabs>
        <w:ind w:left="785" w:hanging="360"/>
      </w:pPr>
      <w:rPr>
        <w:rFonts w:hint="default"/>
        <w:b w:val="0"/>
      </w:rPr>
    </w:lvl>
    <w:lvl w:ilvl="1" w:tplc="04150019" w:tentative="1">
      <w:start w:val="1"/>
      <w:numFmt w:val="lowerLetter"/>
      <w:lvlText w:val="%2."/>
      <w:lvlJc w:val="left"/>
      <w:pPr>
        <w:ind w:left="1658" w:hanging="360"/>
      </w:pPr>
      <w:rPr>
        <w:rFonts w:cs="Times New Roman"/>
      </w:rPr>
    </w:lvl>
    <w:lvl w:ilvl="2" w:tplc="0415001B" w:tentative="1">
      <w:start w:val="1"/>
      <w:numFmt w:val="lowerRoman"/>
      <w:lvlText w:val="%3."/>
      <w:lvlJc w:val="right"/>
      <w:pPr>
        <w:ind w:left="2378" w:hanging="180"/>
      </w:pPr>
      <w:rPr>
        <w:rFonts w:cs="Times New Roman"/>
      </w:rPr>
    </w:lvl>
    <w:lvl w:ilvl="3" w:tplc="0415000F" w:tentative="1">
      <w:start w:val="1"/>
      <w:numFmt w:val="decimal"/>
      <w:lvlText w:val="%4."/>
      <w:lvlJc w:val="left"/>
      <w:pPr>
        <w:ind w:left="3098" w:hanging="360"/>
      </w:pPr>
      <w:rPr>
        <w:rFonts w:cs="Times New Roman"/>
      </w:rPr>
    </w:lvl>
    <w:lvl w:ilvl="4" w:tplc="04150019" w:tentative="1">
      <w:start w:val="1"/>
      <w:numFmt w:val="lowerLetter"/>
      <w:lvlText w:val="%5."/>
      <w:lvlJc w:val="left"/>
      <w:pPr>
        <w:ind w:left="3818" w:hanging="360"/>
      </w:pPr>
      <w:rPr>
        <w:rFonts w:cs="Times New Roman"/>
      </w:rPr>
    </w:lvl>
    <w:lvl w:ilvl="5" w:tplc="0415001B" w:tentative="1">
      <w:start w:val="1"/>
      <w:numFmt w:val="lowerRoman"/>
      <w:lvlText w:val="%6."/>
      <w:lvlJc w:val="right"/>
      <w:pPr>
        <w:ind w:left="4538" w:hanging="180"/>
      </w:pPr>
      <w:rPr>
        <w:rFonts w:cs="Times New Roman"/>
      </w:rPr>
    </w:lvl>
    <w:lvl w:ilvl="6" w:tplc="0415000F" w:tentative="1">
      <w:start w:val="1"/>
      <w:numFmt w:val="decimal"/>
      <w:lvlText w:val="%7."/>
      <w:lvlJc w:val="left"/>
      <w:pPr>
        <w:ind w:left="5258" w:hanging="360"/>
      </w:pPr>
      <w:rPr>
        <w:rFonts w:cs="Times New Roman"/>
      </w:rPr>
    </w:lvl>
    <w:lvl w:ilvl="7" w:tplc="04150019" w:tentative="1">
      <w:start w:val="1"/>
      <w:numFmt w:val="lowerLetter"/>
      <w:lvlText w:val="%8."/>
      <w:lvlJc w:val="left"/>
      <w:pPr>
        <w:ind w:left="5978" w:hanging="360"/>
      </w:pPr>
      <w:rPr>
        <w:rFonts w:cs="Times New Roman"/>
      </w:rPr>
    </w:lvl>
    <w:lvl w:ilvl="8" w:tplc="0415001B" w:tentative="1">
      <w:start w:val="1"/>
      <w:numFmt w:val="lowerRoman"/>
      <w:lvlText w:val="%9."/>
      <w:lvlJc w:val="right"/>
      <w:pPr>
        <w:ind w:left="6698" w:hanging="180"/>
      </w:pPr>
      <w:rPr>
        <w:rFonts w:cs="Times New Roman"/>
      </w:rPr>
    </w:lvl>
  </w:abstractNum>
  <w:abstractNum w:abstractNumId="19" w15:restartNumberingAfterBreak="0">
    <w:nsid w:val="22D46A50"/>
    <w:multiLevelType w:val="hybridMultilevel"/>
    <w:tmpl w:val="18DC304E"/>
    <w:lvl w:ilvl="0" w:tplc="CB04111E">
      <w:start w:val="1"/>
      <w:numFmt w:val="decimal"/>
      <w:lvlText w:val="%1)"/>
      <w:lvlJc w:val="left"/>
      <w:pPr>
        <w:ind w:left="1636" w:hanging="360"/>
      </w:pPr>
      <w:rPr>
        <w:rFonts w:ascii="Calibri" w:eastAsia="Times New Roman" w:hAnsi="Calibri" w:cs="Segoe UI"/>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7E560862"/>
    <w:lvl w:ilvl="0" w:tplc="DE0402E6">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59A3CED"/>
    <w:multiLevelType w:val="hybridMultilevel"/>
    <w:tmpl w:val="6D9A0DAA"/>
    <w:lvl w:ilvl="0" w:tplc="DA768174">
      <w:start w:val="1"/>
      <w:numFmt w:val="decimal"/>
      <w:pStyle w:val="Styl2SWZ"/>
      <w:lvlText w:val="%1."/>
      <w:lvlJc w:val="left"/>
      <w:pPr>
        <w:ind w:left="357" w:hanging="357"/>
      </w:pPr>
      <w:rPr>
        <w:rFonts w:ascii="Arial" w:hAnsi="Arial" w:cs="Times New Roman"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55318D"/>
    <w:multiLevelType w:val="hybridMultilevel"/>
    <w:tmpl w:val="48102464"/>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9C96C4CE">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68916AD"/>
    <w:multiLevelType w:val="hybridMultilevel"/>
    <w:tmpl w:val="D7A4532C"/>
    <w:lvl w:ilvl="0" w:tplc="1F42698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B6320CB"/>
    <w:multiLevelType w:val="multilevel"/>
    <w:tmpl w:val="0D109AC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711BD4"/>
    <w:multiLevelType w:val="multilevel"/>
    <w:tmpl w:val="7C868B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D0D10B1"/>
    <w:multiLevelType w:val="hybridMultilevel"/>
    <w:tmpl w:val="A77CDF88"/>
    <w:lvl w:ilvl="0" w:tplc="1652B790">
      <w:start w:val="1"/>
      <w:numFmt w:val="decimal"/>
      <w:lvlText w:val="%1."/>
      <w:lvlJc w:val="left"/>
      <w:pPr>
        <w:ind w:left="720" w:hanging="720"/>
      </w:pPr>
      <w:rPr>
        <w:rFonts w:ascii="Arial" w:eastAsia="Times New Roman" w:hAnsi="Arial"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EDB529F"/>
    <w:multiLevelType w:val="hybridMultilevel"/>
    <w:tmpl w:val="8F60C31E"/>
    <w:lvl w:ilvl="0" w:tplc="E6D6487E">
      <w:start w:val="1"/>
      <w:numFmt w:val="decimal"/>
      <w:lvlText w:val="%1."/>
      <w:lvlJc w:val="left"/>
      <w:pPr>
        <w:ind w:left="1146" w:hanging="360"/>
      </w:pPr>
      <w:rPr>
        <w:rFonts w:ascii="Arial" w:eastAsia="Times New Roman" w:hAnsi="Arial" w:cs="Arial" w:hint="default"/>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15:restartNumberingAfterBreak="0">
    <w:nsid w:val="2FBE3D3A"/>
    <w:multiLevelType w:val="hybridMultilevel"/>
    <w:tmpl w:val="4F107BEC"/>
    <w:lvl w:ilvl="0" w:tplc="C2CC7FD4">
      <w:start w:val="1"/>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3F7F18"/>
    <w:multiLevelType w:val="hybridMultilevel"/>
    <w:tmpl w:val="88A48AF6"/>
    <w:lvl w:ilvl="0" w:tplc="7E82E7B6">
      <w:start w:val="1"/>
      <w:numFmt w:val="decimal"/>
      <w:lvlText w:val="%1."/>
      <w:lvlJc w:val="left"/>
      <w:pPr>
        <w:tabs>
          <w:tab w:val="num" w:pos="1800"/>
        </w:tabs>
        <w:ind w:left="1800" w:hanging="363"/>
      </w:pPr>
      <w:rPr>
        <w:rFonts w:ascii="Arial" w:eastAsia="Times New Roman" w:hAnsi="Arial" w:cs="Arial"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099665F"/>
    <w:multiLevelType w:val="multilevel"/>
    <w:tmpl w:val="16F64D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B02ED5"/>
    <w:multiLevelType w:val="multilevel"/>
    <w:tmpl w:val="957AD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AB66A4B"/>
    <w:multiLevelType w:val="hybridMultilevel"/>
    <w:tmpl w:val="E1C28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691A35"/>
    <w:multiLevelType w:val="multilevel"/>
    <w:tmpl w:val="1C008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CCF794A"/>
    <w:multiLevelType w:val="hybridMultilevel"/>
    <w:tmpl w:val="20ACDA8A"/>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9E58DE"/>
    <w:multiLevelType w:val="hybridMultilevel"/>
    <w:tmpl w:val="9BF4613C"/>
    <w:lvl w:ilvl="0" w:tplc="B570325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523B68EE"/>
    <w:multiLevelType w:val="hybridMultilevel"/>
    <w:tmpl w:val="2E9A32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1766A0"/>
    <w:multiLevelType w:val="hybridMultilevel"/>
    <w:tmpl w:val="891A1770"/>
    <w:lvl w:ilvl="0" w:tplc="9C96C4CE">
      <w:start w:val="1"/>
      <w:numFmt w:val="decimal"/>
      <w:lvlText w:val="%1."/>
      <w:lvlJc w:val="left"/>
      <w:pPr>
        <w:tabs>
          <w:tab w:val="num" w:pos="1009"/>
        </w:tabs>
        <w:ind w:left="1009" w:hanging="453"/>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0A6230"/>
    <w:multiLevelType w:val="multilevel"/>
    <w:tmpl w:val="D4B0F3C8"/>
    <w:lvl w:ilvl="0">
      <w:start w:val="1"/>
      <w:numFmt w:val="decimal"/>
      <w:pStyle w:val="TableParagraph"/>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77432AB"/>
    <w:multiLevelType w:val="multilevel"/>
    <w:tmpl w:val="EE525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C84722B"/>
    <w:multiLevelType w:val="hybridMultilevel"/>
    <w:tmpl w:val="2E9A32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611521E1"/>
    <w:multiLevelType w:val="hybridMultilevel"/>
    <w:tmpl w:val="AE1255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67D2374C"/>
    <w:multiLevelType w:val="hybridMultilevel"/>
    <w:tmpl w:val="E6166454"/>
    <w:lvl w:ilvl="0" w:tplc="3118BEDC">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2" w15:restartNumberingAfterBreak="0">
    <w:nsid w:val="69430233"/>
    <w:multiLevelType w:val="hybridMultilevel"/>
    <w:tmpl w:val="3EEEB2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9F07173"/>
    <w:multiLevelType w:val="hybridMultilevel"/>
    <w:tmpl w:val="6D889556"/>
    <w:lvl w:ilvl="0" w:tplc="A9E4285A">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4"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6A5A4E71"/>
    <w:multiLevelType w:val="multilevel"/>
    <w:tmpl w:val="ABE4EEB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6BD2135A"/>
    <w:multiLevelType w:val="hybridMultilevel"/>
    <w:tmpl w:val="CE82DD9E"/>
    <w:lvl w:ilvl="0" w:tplc="3FEC96CE">
      <w:start w:val="1"/>
      <w:numFmt w:val="decimal"/>
      <w:pStyle w:val="Podpunktyzacznika"/>
      <w:lvlText w:val="%1)"/>
      <w:lvlJc w:val="left"/>
      <w:pPr>
        <w:ind w:left="717" w:hanging="360"/>
      </w:pPr>
      <w:rPr>
        <w:b/>
        <w:i w:val="0"/>
        <w:sz w:val="24"/>
      </w:rPr>
    </w:lvl>
    <w:lvl w:ilvl="1" w:tplc="04150019">
      <w:start w:val="1"/>
      <w:numFmt w:val="lowerLetter"/>
      <w:lvlText w:val="%2."/>
      <w:lvlJc w:val="left"/>
      <w:pPr>
        <w:ind w:left="1721" w:hanging="360"/>
      </w:pPr>
    </w:lvl>
    <w:lvl w:ilvl="2" w:tplc="0415001B">
      <w:start w:val="1"/>
      <w:numFmt w:val="lowerRoman"/>
      <w:lvlText w:val="%3."/>
      <w:lvlJc w:val="right"/>
      <w:pPr>
        <w:ind w:left="2441" w:hanging="180"/>
      </w:pPr>
    </w:lvl>
    <w:lvl w:ilvl="3" w:tplc="0415000F">
      <w:start w:val="1"/>
      <w:numFmt w:val="decimal"/>
      <w:lvlText w:val="%4."/>
      <w:lvlJc w:val="left"/>
      <w:pPr>
        <w:ind w:left="3161" w:hanging="360"/>
      </w:pPr>
    </w:lvl>
    <w:lvl w:ilvl="4" w:tplc="04150019">
      <w:start w:val="1"/>
      <w:numFmt w:val="lowerLetter"/>
      <w:lvlText w:val="%5."/>
      <w:lvlJc w:val="left"/>
      <w:pPr>
        <w:ind w:left="3881" w:hanging="360"/>
      </w:pPr>
    </w:lvl>
    <w:lvl w:ilvl="5" w:tplc="0415001B">
      <w:start w:val="1"/>
      <w:numFmt w:val="lowerRoman"/>
      <w:lvlText w:val="%6."/>
      <w:lvlJc w:val="right"/>
      <w:pPr>
        <w:ind w:left="4601" w:hanging="180"/>
      </w:pPr>
    </w:lvl>
    <w:lvl w:ilvl="6" w:tplc="0415000F">
      <w:start w:val="1"/>
      <w:numFmt w:val="decimal"/>
      <w:lvlText w:val="%7."/>
      <w:lvlJc w:val="left"/>
      <w:pPr>
        <w:ind w:left="5321" w:hanging="360"/>
      </w:pPr>
    </w:lvl>
    <w:lvl w:ilvl="7" w:tplc="04150019">
      <w:start w:val="1"/>
      <w:numFmt w:val="lowerLetter"/>
      <w:lvlText w:val="%8."/>
      <w:lvlJc w:val="left"/>
      <w:pPr>
        <w:ind w:left="6041" w:hanging="360"/>
      </w:pPr>
    </w:lvl>
    <w:lvl w:ilvl="8" w:tplc="0415001B">
      <w:start w:val="1"/>
      <w:numFmt w:val="lowerRoman"/>
      <w:lvlText w:val="%9."/>
      <w:lvlJc w:val="right"/>
      <w:pPr>
        <w:ind w:left="6761" w:hanging="180"/>
      </w:pPr>
    </w:lvl>
  </w:abstractNum>
  <w:abstractNum w:abstractNumId="5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1545BE"/>
    <w:multiLevelType w:val="hybridMultilevel"/>
    <w:tmpl w:val="D1AC682C"/>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0"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2365B96"/>
    <w:multiLevelType w:val="hybridMultilevel"/>
    <w:tmpl w:val="F770433A"/>
    <w:lvl w:ilvl="0" w:tplc="CB04111E">
      <w:start w:val="1"/>
      <w:numFmt w:val="decimal"/>
      <w:lvlText w:val="%1)"/>
      <w:lvlJc w:val="left"/>
      <w:pPr>
        <w:ind w:left="1636" w:hanging="360"/>
      </w:pPr>
      <w:rPr>
        <w:rFonts w:ascii="Calibri" w:eastAsia="Times New Roman" w:hAnsi="Calibri" w:cs="Segoe UI"/>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3" w15:restartNumberingAfterBreak="0">
    <w:nsid w:val="72795B67"/>
    <w:multiLevelType w:val="hybridMultilevel"/>
    <w:tmpl w:val="016CE84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8A6C7E"/>
    <w:multiLevelType w:val="multilevel"/>
    <w:tmpl w:val="C83649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41110A4"/>
    <w:multiLevelType w:val="hybridMultilevel"/>
    <w:tmpl w:val="DE5059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73500F6"/>
    <w:multiLevelType w:val="hybridMultilevel"/>
    <w:tmpl w:val="BF7A2E6A"/>
    <w:lvl w:ilvl="0" w:tplc="DEEEF4C8">
      <w:start w:val="1"/>
      <w:numFmt w:val="ordinal"/>
      <w:lvlText w:val="%1"/>
      <w:lvlJc w:val="left"/>
      <w:pPr>
        <w:tabs>
          <w:tab w:val="num" w:pos="1009"/>
        </w:tabs>
        <w:ind w:left="1009" w:hanging="453"/>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15:restartNumberingAfterBreak="0">
    <w:nsid w:val="79783711"/>
    <w:multiLevelType w:val="hybridMultilevel"/>
    <w:tmpl w:val="142ADF4E"/>
    <w:lvl w:ilvl="0" w:tplc="4CB6595C">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38792200">
    <w:abstractNumId w:val="2"/>
  </w:num>
  <w:num w:numId="2" w16cid:durableId="267473154">
    <w:abstractNumId w:val="1"/>
  </w:num>
  <w:num w:numId="3" w16cid:durableId="590044027">
    <w:abstractNumId w:val="0"/>
  </w:num>
  <w:num w:numId="4" w16cid:durableId="997152069">
    <w:abstractNumId w:val="61"/>
  </w:num>
  <w:num w:numId="5" w16cid:durableId="1096632041">
    <w:abstractNumId w:val="35"/>
  </w:num>
  <w:num w:numId="6" w16cid:durableId="502816879">
    <w:abstractNumId w:val="57"/>
  </w:num>
  <w:num w:numId="7" w16cid:durableId="1354721495">
    <w:abstractNumId w:val="21"/>
  </w:num>
  <w:num w:numId="8" w16cid:durableId="1996913908">
    <w:abstractNumId w:val="24"/>
  </w:num>
  <w:num w:numId="9" w16cid:durableId="1861235529">
    <w:abstractNumId w:val="51"/>
  </w:num>
  <w:num w:numId="10" w16cid:durableId="378479880">
    <w:abstractNumId w:val="49"/>
  </w:num>
  <w:num w:numId="11" w16cid:durableId="485123146">
    <w:abstractNumId w:val="47"/>
    <w:lvlOverride w:ilvl="0">
      <w:startOverride w:val="1"/>
    </w:lvlOverride>
  </w:num>
  <w:num w:numId="12" w16cid:durableId="818033968">
    <w:abstractNumId w:val="34"/>
    <w:lvlOverride w:ilvl="0">
      <w:startOverride w:val="1"/>
    </w:lvlOverride>
  </w:num>
  <w:num w:numId="13" w16cid:durableId="2029600544">
    <w:abstractNumId w:val="20"/>
  </w:num>
  <w:num w:numId="14" w16cid:durableId="199978498">
    <w:abstractNumId w:val="30"/>
  </w:num>
  <w:num w:numId="15" w16cid:durableId="1245608997">
    <w:abstractNumId w:val="23"/>
  </w:num>
  <w:num w:numId="16" w16cid:durableId="549997318">
    <w:abstractNumId w:val="66"/>
  </w:num>
  <w:num w:numId="17" w16cid:durableId="656148435">
    <w:abstractNumId w:val="27"/>
  </w:num>
  <w:num w:numId="18" w16cid:durableId="526213818">
    <w:abstractNumId w:val="32"/>
  </w:num>
  <w:num w:numId="19" w16cid:durableId="2000961726">
    <w:abstractNumId w:val="29"/>
  </w:num>
  <w:num w:numId="20" w16cid:durableId="327556439">
    <w:abstractNumId w:val="18"/>
  </w:num>
  <w:num w:numId="21" w16cid:durableId="1207254511">
    <w:abstractNumId w:val="19"/>
  </w:num>
  <w:num w:numId="22" w16cid:durableId="2088071131">
    <w:abstractNumId w:val="62"/>
  </w:num>
  <w:num w:numId="23" w16cid:durableId="937568279">
    <w:abstractNumId w:val="53"/>
  </w:num>
  <w:num w:numId="24" w16cid:durableId="338315416">
    <w:abstractNumId w:val="41"/>
  </w:num>
  <w:num w:numId="25" w16cid:durableId="754743648">
    <w:abstractNumId w:val="16"/>
  </w:num>
  <w:num w:numId="26" w16cid:durableId="405805270">
    <w:abstractNumId w:val="67"/>
  </w:num>
  <w:num w:numId="27" w16cid:durableId="1623342768">
    <w:abstractNumId w:val="40"/>
  </w:num>
  <w:num w:numId="28" w16cid:durableId="1284267425">
    <w:abstractNumId w:val="14"/>
  </w:num>
  <w:num w:numId="29" w16cid:durableId="948005517">
    <w:abstractNumId w:val="22"/>
  </w:num>
  <w:num w:numId="30" w16cid:durableId="2014843911">
    <w:abstractNumId w:val="11"/>
  </w:num>
  <w:num w:numId="31" w16cid:durableId="421492652">
    <w:abstractNumId w:val="59"/>
  </w:num>
  <w:num w:numId="32" w16cid:durableId="6410844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6630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483864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77028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01574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541948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4238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63925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17428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88386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14320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165789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55745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951783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089852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35696343">
    <w:abstractNumId w:val="44"/>
  </w:num>
  <w:num w:numId="48" w16cid:durableId="2042394882">
    <w:abstractNumId w:val="46"/>
  </w:num>
  <w:num w:numId="49" w16cid:durableId="340281187">
    <w:abstractNumId w:val="15"/>
  </w:num>
  <w:num w:numId="50" w16cid:durableId="1344884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85937206">
    <w:abstractNumId w:val="39"/>
  </w:num>
  <w:num w:numId="52" w16cid:durableId="1587767548">
    <w:abstractNumId w:val="55"/>
  </w:num>
  <w:num w:numId="53" w16cid:durableId="805699953">
    <w:abstractNumId w:val="26"/>
  </w:num>
  <w:num w:numId="54" w16cid:durableId="937829483">
    <w:abstractNumId w:val="13"/>
  </w:num>
  <w:num w:numId="55" w16cid:durableId="128863411">
    <w:abstractNumId w:val="7"/>
  </w:num>
  <w:num w:numId="56" w16cid:durableId="1372880688">
    <w:abstractNumId w:val="63"/>
  </w:num>
  <w:num w:numId="57" w16cid:durableId="506215888">
    <w:abstractNumId w:val="25"/>
  </w:num>
  <w:num w:numId="58" w16cid:durableId="590242453">
    <w:abstractNumId w:val="33"/>
    <w:lvlOverride w:ilvl="0">
      <w:lvl w:ilvl="0">
        <w:numFmt w:val="decimal"/>
        <w:lvlText w:val="%1."/>
        <w:lvlJc w:val="left"/>
      </w:lvl>
    </w:lvlOverride>
  </w:num>
  <w:num w:numId="59" w16cid:durableId="1483813644">
    <w:abstractNumId w:val="45"/>
  </w:num>
  <w:num w:numId="60" w16cid:durableId="1001592084">
    <w:abstractNumId w:val="37"/>
    <w:lvlOverride w:ilvl="0">
      <w:lvl w:ilvl="0">
        <w:numFmt w:val="lowerLetter"/>
        <w:lvlText w:val="%1."/>
        <w:lvlJc w:val="left"/>
      </w:lvl>
    </w:lvlOverride>
  </w:num>
  <w:num w:numId="61" w16cid:durableId="1096637876">
    <w:abstractNumId w:val="64"/>
    <w:lvlOverride w:ilvl="0">
      <w:lvl w:ilvl="0">
        <w:numFmt w:val="decimal"/>
        <w:lvlText w:val="%1."/>
        <w:lvlJc w:val="left"/>
      </w:lvl>
    </w:lvlOverride>
  </w:num>
  <w:num w:numId="62" w16cid:durableId="1484814805">
    <w:abstractNumId w:val="64"/>
    <w:lvlOverride w:ilvl="0">
      <w:lvl w:ilvl="0">
        <w:numFmt w:val="decimal"/>
        <w:lvlText w:val="%1."/>
        <w:lvlJc w:val="left"/>
      </w:lvl>
    </w:lvlOverride>
  </w:num>
  <w:num w:numId="63" w16cid:durableId="2067991999">
    <w:abstractNumId w:val="64"/>
    <w:lvlOverride w:ilvl="0">
      <w:lvl w:ilvl="0">
        <w:numFmt w:val="decimal"/>
        <w:lvlText w:val="%1."/>
        <w:lvlJc w:val="left"/>
      </w:lvl>
    </w:lvlOverride>
  </w:num>
  <w:num w:numId="64" w16cid:durableId="1979073200">
    <w:abstractNumId w:val="65"/>
  </w:num>
  <w:num w:numId="65" w16cid:durableId="1662545460">
    <w:abstractNumId w:val="9"/>
  </w:num>
  <w:num w:numId="66" w16cid:durableId="374742525">
    <w:abstractNumId w:val="42"/>
  </w:num>
  <w:num w:numId="67" w16cid:durableId="599680465">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7F70"/>
    <w:rsid w:val="00000087"/>
    <w:rsid w:val="00002358"/>
    <w:rsid w:val="00002FA6"/>
    <w:rsid w:val="0000376E"/>
    <w:rsid w:val="0000407A"/>
    <w:rsid w:val="00006F1D"/>
    <w:rsid w:val="00007D0C"/>
    <w:rsid w:val="0001031A"/>
    <w:rsid w:val="00014219"/>
    <w:rsid w:val="00014473"/>
    <w:rsid w:val="00020A39"/>
    <w:rsid w:val="00021355"/>
    <w:rsid w:val="00021853"/>
    <w:rsid w:val="00022668"/>
    <w:rsid w:val="00022B9E"/>
    <w:rsid w:val="00022E8D"/>
    <w:rsid w:val="00023033"/>
    <w:rsid w:val="00023235"/>
    <w:rsid w:val="00024204"/>
    <w:rsid w:val="00024C82"/>
    <w:rsid w:val="00026EA2"/>
    <w:rsid w:val="00027DDB"/>
    <w:rsid w:val="00030A96"/>
    <w:rsid w:val="00031A67"/>
    <w:rsid w:val="00032614"/>
    <w:rsid w:val="00032937"/>
    <w:rsid w:val="00032FCA"/>
    <w:rsid w:val="00033137"/>
    <w:rsid w:val="00033A87"/>
    <w:rsid w:val="00033AAD"/>
    <w:rsid w:val="000344DC"/>
    <w:rsid w:val="00034629"/>
    <w:rsid w:val="00035151"/>
    <w:rsid w:val="00036141"/>
    <w:rsid w:val="0003628A"/>
    <w:rsid w:val="000364B3"/>
    <w:rsid w:val="0003711D"/>
    <w:rsid w:val="00037668"/>
    <w:rsid w:val="00037A32"/>
    <w:rsid w:val="0004004F"/>
    <w:rsid w:val="000402CA"/>
    <w:rsid w:val="000405BB"/>
    <w:rsid w:val="00040703"/>
    <w:rsid w:val="00040AB2"/>
    <w:rsid w:val="00040F4D"/>
    <w:rsid w:val="00041076"/>
    <w:rsid w:val="00041364"/>
    <w:rsid w:val="00041891"/>
    <w:rsid w:val="0004244F"/>
    <w:rsid w:val="0004303A"/>
    <w:rsid w:val="00045981"/>
    <w:rsid w:val="00045E04"/>
    <w:rsid w:val="00046020"/>
    <w:rsid w:val="000511FC"/>
    <w:rsid w:val="000514C4"/>
    <w:rsid w:val="0005155B"/>
    <w:rsid w:val="00052E07"/>
    <w:rsid w:val="0005369C"/>
    <w:rsid w:val="00055167"/>
    <w:rsid w:val="000557EB"/>
    <w:rsid w:val="00055CF1"/>
    <w:rsid w:val="000561DE"/>
    <w:rsid w:val="000564CE"/>
    <w:rsid w:val="00056EE8"/>
    <w:rsid w:val="00060E1E"/>
    <w:rsid w:val="000611DC"/>
    <w:rsid w:val="00061581"/>
    <w:rsid w:val="00061611"/>
    <w:rsid w:val="00063AF1"/>
    <w:rsid w:val="00063E22"/>
    <w:rsid w:val="00064343"/>
    <w:rsid w:val="000645C5"/>
    <w:rsid w:val="000645D9"/>
    <w:rsid w:val="0006614B"/>
    <w:rsid w:val="00070A7B"/>
    <w:rsid w:val="00071642"/>
    <w:rsid w:val="00072EB9"/>
    <w:rsid w:val="000731B6"/>
    <w:rsid w:val="000732E6"/>
    <w:rsid w:val="00073C72"/>
    <w:rsid w:val="00073F20"/>
    <w:rsid w:val="00073FEA"/>
    <w:rsid w:val="00074549"/>
    <w:rsid w:val="0007527C"/>
    <w:rsid w:val="00077685"/>
    <w:rsid w:val="00080477"/>
    <w:rsid w:val="00080702"/>
    <w:rsid w:val="00080D46"/>
    <w:rsid w:val="000814B4"/>
    <w:rsid w:val="00084848"/>
    <w:rsid w:val="00084E3D"/>
    <w:rsid w:val="000850BD"/>
    <w:rsid w:val="00085C65"/>
    <w:rsid w:val="000861F8"/>
    <w:rsid w:val="00090265"/>
    <w:rsid w:val="00090D43"/>
    <w:rsid w:val="00090FBB"/>
    <w:rsid w:val="00091027"/>
    <w:rsid w:val="000922AF"/>
    <w:rsid w:val="00096149"/>
    <w:rsid w:val="000A0A5C"/>
    <w:rsid w:val="000A1069"/>
    <w:rsid w:val="000A1F3C"/>
    <w:rsid w:val="000A2336"/>
    <w:rsid w:val="000A3ECD"/>
    <w:rsid w:val="000A4D1B"/>
    <w:rsid w:val="000A52C2"/>
    <w:rsid w:val="000A5D0F"/>
    <w:rsid w:val="000A6233"/>
    <w:rsid w:val="000A7CB3"/>
    <w:rsid w:val="000B2B61"/>
    <w:rsid w:val="000B2D78"/>
    <w:rsid w:val="000B357A"/>
    <w:rsid w:val="000B3997"/>
    <w:rsid w:val="000B3BB8"/>
    <w:rsid w:val="000B4151"/>
    <w:rsid w:val="000B6412"/>
    <w:rsid w:val="000B735C"/>
    <w:rsid w:val="000C057B"/>
    <w:rsid w:val="000C09A6"/>
    <w:rsid w:val="000C16C8"/>
    <w:rsid w:val="000C2284"/>
    <w:rsid w:val="000C24CF"/>
    <w:rsid w:val="000C2618"/>
    <w:rsid w:val="000C313B"/>
    <w:rsid w:val="000C393D"/>
    <w:rsid w:val="000C5604"/>
    <w:rsid w:val="000C68CE"/>
    <w:rsid w:val="000C7661"/>
    <w:rsid w:val="000D00DF"/>
    <w:rsid w:val="000D0EDA"/>
    <w:rsid w:val="000D0EFE"/>
    <w:rsid w:val="000D177F"/>
    <w:rsid w:val="000D44D5"/>
    <w:rsid w:val="000D4767"/>
    <w:rsid w:val="000D510C"/>
    <w:rsid w:val="000D51FB"/>
    <w:rsid w:val="000D56F0"/>
    <w:rsid w:val="000D6D7F"/>
    <w:rsid w:val="000D7454"/>
    <w:rsid w:val="000E1148"/>
    <w:rsid w:val="000E262C"/>
    <w:rsid w:val="000E3ABB"/>
    <w:rsid w:val="000E3E7A"/>
    <w:rsid w:val="000E4619"/>
    <w:rsid w:val="000E6BF2"/>
    <w:rsid w:val="000E6D8E"/>
    <w:rsid w:val="000E7A06"/>
    <w:rsid w:val="000F19B7"/>
    <w:rsid w:val="000F26EE"/>
    <w:rsid w:val="000F342B"/>
    <w:rsid w:val="000F4917"/>
    <w:rsid w:val="000F4B7D"/>
    <w:rsid w:val="000F4F5C"/>
    <w:rsid w:val="000F4FCF"/>
    <w:rsid w:val="000F5272"/>
    <w:rsid w:val="00101FCA"/>
    <w:rsid w:val="001021B2"/>
    <w:rsid w:val="001048CB"/>
    <w:rsid w:val="00104F3B"/>
    <w:rsid w:val="00105873"/>
    <w:rsid w:val="00106ABF"/>
    <w:rsid w:val="00106CE1"/>
    <w:rsid w:val="00110B86"/>
    <w:rsid w:val="00111BE3"/>
    <w:rsid w:val="001127D3"/>
    <w:rsid w:val="001147D4"/>
    <w:rsid w:val="00115F5C"/>
    <w:rsid w:val="00115F80"/>
    <w:rsid w:val="0011769F"/>
    <w:rsid w:val="00117D6A"/>
    <w:rsid w:val="00120245"/>
    <w:rsid w:val="00121581"/>
    <w:rsid w:val="001215B6"/>
    <w:rsid w:val="00121CD6"/>
    <w:rsid w:val="00122743"/>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744"/>
    <w:rsid w:val="00142D70"/>
    <w:rsid w:val="001444FF"/>
    <w:rsid w:val="00144904"/>
    <w:rsid w:val="00145815"/>
    <w:rsid w:val="00145A35"/>
    <w:rsid w:val="00145F19"/>
    <w:rsid w:val="001461CD"/>
    <w:rsid w:val="00146B9B"/>
    <w:rsid w:val="00146CFB"/>
    <w:rsid w:val="0014758A"/>
    <w:rsid w:val="00147986"/>
    <w:rsid w:val="0015002F"/>
    <w:rsid w:val="00152B93"/>
    <w:rsid w:val="00153325"/>
    <w:rsid w:val="001555D4"/>
    <w:rsid w:val="001560B9"/>
    <w:rsid w:val="0016235D"/>
    <w:rsid w:val="0016416A"/>
    <w:rsid w:val="00164E83"/>
    <w:rsid w:val="00166665"/>
    <w:rsid w:val="001667A2"/>
    <w:rsid w:val="00167270"/>
    <w:rsid w:val="001708DF"/>
    <w:rsid w:val="00172363"/>
    <w:rsid w:val="001735B5"/>
    <w:rsid w:val="00173B13"/>
    <w:rsid w:val="001740E5"/>
    <w:rsid w:val="001763CB"/>
    <w:rsid w:val="00176662"/>
    <w:rsid w:val="00176CFD"/>
    <w:rsid w:val="001800FC"/>
    <w:rsid w:val="00180781"/>
    <w:rsid w:val="00180B37"/>
    <w:rsid w:val="001811A8"/>
    <w:rsid w:val="001813DD"/>
    <w:rsid w:val="00181C14"/>
    <w:rsid w:val="001836E4"/>
    <w:rsid w:val="00183706"/>
    <w:rsid w:val="00183EB4"/>
    <w:rsid w:val="001850E0"/>
    <w:rsid w:val="0018634D"/>
    <w:rsid w:val="00187B60"/>
    <w:rsid w:val="00192666"/>
    <w:rsid w:val="00193D80"/>
    <w:rsid w:val="00197611"/>
    <w:rsid w:val="00197AE7"/>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68D0"/>
    <w:rsid w:val="001B7000"/>
    <w:rsid w:val="001B7766"/>
    <w:rsid w:val="001C1213"/>
    <w:rsid w:val="001C127E"/>
    <w:rsid w:val="001C17FA"/>
    <w:rsid w:val="001C37CD"/>
    <w:rsid w:val="001C480E"/>
    <w:rsid w:val="001C4946"/>
    <w:rsid w:val="001C51E6"/>
    <w:rsid w:val="001C5625"/>
    <w:rsid w:val="001D1107"/>
    <w:rsid w:val="001D1310"/>
    <w:rsid w:val="001D1713"/>
    <w:rsid w:val="001D28CC"/>
    <w:rsid w:val="001D28F0"/>
    <w:rsid w:val="001D2B2E"/>
    <w:rsid w:val="001D2B44"/>
    <w:rsid w:val="001D3387"/>
    <w:rsid w:val="001E00D6"/>
    <w:rsid w:val="001E117E"/>
    <w:rsid w:val="001E1653"/>
    <w:rsid w:val="001E29ED"/>
    <w:rsid w:val="001E3F17"/>
    <w:rsid w:val="001E5246"/>
    <w:rsid w:val="001E6206"/>
    <w:rsid w:val="001E6506"/>
    <w:rsid w:val="001E6C7C"/>
    <w:rsid w:val="001E7574"/>
    <w:rsid w:val="001E79A9"/>
    <w:rsid w:val="001F0E9D"/>
    <w:rsid w:val="001F2392"/>
    <w:rsid w:val="001F2991"/>
    <w:rsid w:val="001F2C7B"/>
    <w:rsid w:val="001F31AF"/>
    <w:rsid w:val="001F36C0"/>
    <w:rsid w:val="001F4D46"/>
    <w:rsid w:val="002005B9"/>
    <w:rsid w:val="00201637"/>
    <w:rsid w:val="00203A53"/>
    <w:rsid w:val="00204E70"/>
    <w:rsid w:val="002054F7"/>
    <w:rsid w:val="00205D79"/>
    <w:rsid w:val="0020757B"/>
    <w:rsid w:val="002122D1"/>
    <w:rsid w:val="00213EB8"/>
    <w:rsid w:val="00215D36"/>
    <w:rsid w:val="00217753"/>
    <w:rsid w:val="00217DE2"/>
    <w:rsid w:val="0022144E"/>
    <w:rsid w:val="0022155B"/>
    <w:rsid w:val="00223C18"/>
    <w:rsid w:val="002240A5"/>
    <w:rsid w:val="00225683"/>
    <w:rsid w:val="00225784"/>
    <w:rsid w:val="00226944"/>
    <w:rsid w:val="00226C84"/>
    <w:rsid w:val="002272B0"/>
    <w:rsid w:val="002307A6"/>
    <w:rsid w:val="00230D02"/>
    <w:rsid w:val="002316CF"/>
    <w:rsid w:val="00231D20"/>
    <w:rsid w:val="00232A15"/>
    <w:rsid w:val="00232B4A"/>
    <w:rsid w:val="00233856"/>
    <w:rsid w:val="002339C9"/>
    <w:rsid w:val="00233E27"/>
    <w:rsid w:val="00235C45"/>
    <w:rsid w:val="00235F23"/>
    <w:rsid w:val="002370D0"/>
    <w:rsid w:val="0024081B"/>
    <w:rsid w:val="0024154A"/>
    <w:rsid w:val="0024363B"/>
    <w:rsid w:val="00243E83"/>
    <w:rsid w:val="0024411C"/>
    <w:rsid w:val="00245809"/>
    <w:rsid w:val="0024596B"/>
    <w:rsid w:val="00245A99"/>
    <w:rsid w:val="00246039"/>
    <w:rsid w:val="00246692"/>
    <w:rsid w:val="00246C40"/>
    <w:rsid w:val="002477EC"/>
    <w:rsid w:val="00251372"/>
    <w:rsid w:val="002514F3"/>
    <w:rsid w:val="002516F1"/>
    <w:rsid w:val="00251BA5"/>
    <w:rsid w:val="0025264D"/>
    <w:rsid w:val="002535F8"/>
    <w:rsid w:val="0025493A"/>
    <w:rsid w:val="00255489"/>
    <w:rsid w:val="00255CB2"/>
    <w:rsid w:val="00257D98"/>
    <w:rsid w:val="002636C4"/>
    <w:rsid w:val="00263AF9"/>
    <w:rsid w:val="0026735F"/>
    <w:rsid w:val="00270106"/>
    <w:rsid w:val="0027260C"/>
    <w:rsid w:val="00272859"/>
    <w:rsid w:val="00273440"/>
    <w:rsid w:val="00276478"/>
    <w:rsid w:val="00276E00"/>
    <w:rsid w:val="00276E9A"/>
    <w:rsid w:val="0028068E"/>
    <w:rsid w:val="002806B6"/>
    <w:rsid w:val="00280AFD"/>
    <w:rsid w:val="00283291"/>
    <w:rsid w:val="00283E89"/>
    <w:rsid w:val="00285FA5"/>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1F8D"/>
    <w:rsid w:val="002B2DDE"/>
    <w:rsid w:val="002B5397"/>
    <w:rsid w:val="002B591B"/>
    <w:rsid w:val="002B74F7"/>
    <w:rsid w:val="002B7506"/>
    <w:rsid w:val="002B75C2"/>
    <w:rsid w:val="002C1EB4"/>
    <w:rsid w:val="002C24F2"/>
    <w:rsid w:val="002C2D7E"/>
    <w:rsid w:val="002C4639"/>
    <w:rsid w:val="002C6F05"/>
    <w:rsid w:val="002D0FB7"/>
    <w:rsid w:val="002D106D"/>
    <w:rsid w:val="002D145B"/>
    <w:rsid w:val="002D34DA"/>
    <w:rsid w:val="002D4D8B"/>
    <w:rsid w:val="002D4F05"/>
    <w:rsid w:val="002D537D"/>
    <w:rsid w:val="002E141E"/>
    <w:rsid w:val="002E2191"/>
    <w:rsid w:val="002E24EC"/>
    <w:rsid w:val="002E30EE"/>
    <w:rsid w:val="002E6F91"/>
    <w:rsid w:val="002E70CB"/>
    <w:rsid w:val="002E7885"/>
    <w:rsid w:val="002E7DE7"/>
    <w:rsid w:val="002F0441"/>
    <w:rsid w:val="002F04A5"/>
    <w:rsid w:val="002F3C08"/>
    <w:rsid w:val="002F3C99"/>
    <w:rsid w:val="002F471A"/>
    <w:rsid w:val="002F475D"/>
    <w:rsid w:val="002F4A9B"/>
    <w:rsid w:val="002F58D9"/>
    <w:rsid w:val="002F671D"/>
    <w:rsid w:val="002F7211"/>
    <w:rsid w:val="0030054D"/>
    <w:rsid w:val="00302547"/>
    <w:rsid w:val="00305057"/>
    <w:rsid w:val="0030539D"/>
    <w:rsid w:val="00310297"/>
    <w:rsid w:val="00310357"/>
    <w:rsid w:val="00311B0E"/>
    <w:rsid w:val="00312428"/>
    <w:rsid w:val="00313014"/>
    <w:rsid w:val="003147EA"/>
    <w:rsid w:val="00314C57"/>
    <w:rsid w:val="00315D55"/>
    <w:rsid w:val="003162EB"/>
    <w:rsid w:val="00317510"/>
    <w:rsid w:val="00322343"/>
    <w:rsid w:val="003271A3"/>
    <w:rsid w:val="00327889"/>
    <w:rsid w:val="00330F23"/>
    <w:rsid w:val="00332FB2"/>
    <w:rsid w:val="003330F6"/>
    <w:rsid w:val="00333440"/>
    <w:rsid w:val="00334FF0"/>
    <w:rsid w:val="003360A6"/>
    <w:rsid w:val="00336DDA"/>
    <w:rsid w:val="00337E4B"/>
    <w:rsid w:val="003400B8"/>
    <w:rsid w:val="00341B4E"/>
    <w:rsid w:val="00342E66"/>
    <w:rsid w:val="00343BEC"/>
    <w:rsid w:val="00345629"/>
    <w:rsid w:val="0034731A"/>
    <w:rsid w:val="0034764B"/>
    <w:rsid w:val="00347D9F"/>
    <w:rsid w:val="00347DD0"/>
    <w:rsid w:val="0035029F"/>
    <w:rsid w:val="003528D4"/>
    <w:rsid w:val="003529D7"/>
    <w:rsid w:val="00354081"/>
    <w:rsid w:val="003544E7"/>
    <w:rsid w:val="00354A0D"/>
    <w:rsid w:val="00356CFB"/>
    <w:rsid w:val="00361400"/>
    <w:rsid w:val="0036206F"/>
    <w:rsid w:val="003655FE"/>
    <w:rsid w:val="00365785"/>
    <w:rsid w:val="00365896"/>
    <w:rsid w:val="00365979"/>
    <w:rsid w:val="003665E4"/>
    <w:rsid w:val="003716A7"/>
    <w:rsid w:val="003718DC"/>
    <w:rsid w:val="00371F60"/>
    <w:rsid w:val="0037232B"/>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24DF"/>
    <w:rsid w:val="003B34FC"/>
    <w:rsid w:val="003B377F"/>
    <w:rsid w:val="003B3DD8"/>
    <w:rsid w:val="003B4DDC"/>
    <w:rsid w:val="003B6C52"/>
    <w:rsid w:val="003C0209"/>
    <w:rsid w:val="003C1E6B"/>
    <w:rsid w:val="003C25DC"/>
    <w:rsid w:val="003C4BD5"/>
    <w:rsid w:val="003C542C"/>
    <w:rsid w:val="003C734B"/>
    <w:rsid w:val="003C7684"/>
    <w:rsid w:val="003D0EEF"/>
    <w:rsid w:val="003D115C"/>
    <w:rsid w:val="003D14EF"/>
    <w:rsid w:val="003D15F1"/>
    <w:rsid w:val="003D1EA9"/>
    <w:rsid w:val="003D2EB5"/>
    <w:rsid w:val="003D35CE"/>
    <w:rsid w:val="003D3F74"/>
    <w:rsid w:val="003D52C8"/>
    <w:rsid w:val="003D6AA5"/>
    <w:rsid w:val="003D6C33"/>
    <w:rsid w:val="003D6DFA"/>
    <w:rsid w:val="003E0428"/>
    <w:rsid w:val="003E05B3"/>
    <w:rsid w:val="003E0FE8"/>
    <w:rsid w:val="003E1EAE"/>
    <w:rsid w:val="003E279C"/>
    <w:rsid w:val="003E2B13"/>
    <w:rsid w:val="003E37C8"/>
    <w:rsid w:val="003E42FE"/>
    <w:rsid w:val="003E4436"/>
    <w:rsid w:val="003E5E29"/>
    <w:rsid w:val="003E6D02"/>
    <w:rsid w:val="003E77B0"/>
    <w:rsid w:val="003E7BE1"/>
    <w:rsid w:val="003F0443"/>
    <w:rsid w:val="003F0C13"/>
    <w:rsid w:val="003F108A"/>
    <w:rsid w:val="003F10FE"/>
    <w:rsid w:val="003F15A5"/>
    <w:rsid w:val="003F223F"/>
    <w:rsid w:val="003F2F81"/>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EF9"/>
    <w:rsid w:val="00415F17"/>
    <w:rsid w:val="00416330"/>
    <w:rsid w:val="00416CB8"/>
    <w:rsid w:val="004214EF"/>
    <w:rsid w:val="00423D42"/>
    <w:rsid w:val="00425098"/>
    <w:rsid w:val="00425185"/>
    <w:rsid w:val="00425589"/>
    <w:rsid w:val="00425A44"/>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32B"/>
    <w:rsid w:val="00444643"/>
    <w:rsid w:val="004463BC"/>
    <w:rsid w:val="00446780"/>
    <w:rsid w:val="0045085B"/>
    <w:rsid w:val="00451615"/>
    <w:rsid w:val="00452BFA"/>
    <w:rsid w:val="004548DC"/>
    <w:rsid w:val="0045589E"/>
    <w:rsid w:val="00457068"/>
    <w:rsid w:val="00460A0B"/>
    <w:rsid w:val="00461254"/>
    <w:rsid w:val="00464F9F"/>
    <w:rsid w:val="004659A9"/>
    <w:rsid w:val="00465C8C"/>
    <w:rsid w:val="00466589"/>
    <w:rsid w:val="004671FF"/>
    <w:rsid w:val="00467B7A"/>
    <w:rsid w:val="0047034D"/>
    <w:rsid w:val="00470B96"/>
    <w:rsid w:val="0047234C"/>
    <w:rsid w:val="0047236E"/>
    <w:rsid w:val="0047496E"/>
    <w:rsid w:val="00475359"/>
    <w:rsid w:val="004753EB"/>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311"/>
    <w:rsid w:val="0048550B"/>
    <w:rsid w:val="004865D5"/>
    <w:rsid w:val="00490EE0"/>
    <w:rsid w:val="00491F35"/>
    <w:rsid w:val="00493DB4"/>
    <w:rsid w:val="00494D6F"/>
    <w:rsid w:val="00495585"/>
    <w:rsid w:val="00495911"/>
    <w:rsid w:val="00497A91"/>
    <w:rsid w:val="004A058C"/>
    <w:rsid w:val="004A0FFA"/>
    <w:rsid w:val="004A1910"/>
    <w:rsid w:val="004A278F"/>
    <w:rsid w:val="004A28BA"/>
    <w:rsid w:val="004A28EE"/>
    <w:rsid w:val="004A3580"/>
    <w:rsid w:val="004A3CD8"/>
    <w:rsid w:val="004A4535"/>
    <w:rsid w:val="004A4A2D"/>
    <w:rsid w:val="004A6CC0"/>
    <w:rsid w:val="004A739F"/>
    <w:rsid w:val="004B06D0"/>
    <w:rsid w:val="004B121F"/>
    <w:rsid w:val="004B129A"/>
    <w:rsid w:val="004B245D"/>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6911"/>
    <w:rsid w:val="004D78C2"/>
    <w:rsid w:val="004D7E91"/>
    <w:rsid w:val="004E1305"/>
    <w:rsid w:val="004E2961"/>
    <w:rsid w:val="004E392C"/>
    <w:rsid w:val="004E499A"/>
    <w:rsid w:val="004E5602"/>
    <w:rsid w:val="004E6183"/>
    <w:rsid w:val="004E72DF"/>
    <w:rsid w:val="004E7380"/>
    <w:rsid w:val="004E7D15"/>
    <w:rsid w:val="004F04FD"/>
    <w:rsid w:val="004F0D42"/>
    <w:rsid w:val="004F14B9"/>
    <w:rsid w:val="004F14E5"/>
    <w:rsid w:val="004F1E8D"/>
    <w:rsid w:val="004F25A6"/>
    <w:rsid w:val="004F2AD6"/>
    <w:rsid w:val="004F3F23"/>
    <w:rsid w:val="004F41FE"/>
    <w:rsid w:val="004F4F21"/>
    <w:rsid w:val="004F5FEC"/>
    <w:rsid w:val="004F78DD"/>
    <w:rsid w:val="004F7A24"/>
    <w:rsid w:val="004F7CEE"/>
    <w:rsid w:val="005019D5"/>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C53"/>
    <w:rsid w:val="00530903"/>
    <w:rsid w:val="0053121E"/>
    <w:rsid w:val="00532278"/>
    <w:rsid w:val="005328EC"/>
    <w:rsid w:val="005339B7"/>
    <w:rsid w:val="00533D47"/>
    <w:rsid w:val="00533E48"/>
    <w:rsid w:val="005349AA"/>
    <w:rsid w:val="00535000"/>
    <w:rsid w:val="005356AD"/>
    <w:rsid w:val="0054168E"/>
    <w:rsid w:val="00541DD9"/>
    <w:rsid w:val="00542B4C"/>
    <w:rsid w:val="00542BA4"/>
    <w:rsid w:val="00543FAE"/>
    <w:rsid w:val="005475E8"/>
    <w:rsid w:val="00547D88"/>
    <w:rsid w:val="00551F98"/>
    <w:rsid w:val="0055240B"/>
    <w:rsid w:val="00552639"/>
    <w:rsid w:val="00552FBA"/>
    <w:rsid w:val="0055387B"/>
    <w:rsid w:val="00554BC6"/>
    <w:rsid w:val="00555602"/>
    <w:rsid w:val="00556184"/>
    <w:rsid w:val="00556E93"/>
    <w:rsid w:val="005613E7"/>
    <w:rsid w:val="00562415"/>
    <w:rsid w:val="005626E8"/>
    <w:rsid w:val="00562913"/>
    <w:rsid w:val="005629F1"/>
    <w:rsid w:val="005648FA"/>
    <w:rsid w:val="005668D7"/>
    <w:rsid w:val="005673AD"/>
    <w:rsid w:val="00567A23"/>
    <w:rsid w:val="00570081"/>
    <w:rsid w:val="00570559"/>
    <w:rsid w:val="00570717"/>
    <w:rsid w:val="00573E5B"/>
    <w:rsid w:val="00573FBC"/>
    <w:rsid w:val="00574042"/>
    <w:rsid w:val="0057488A"/>
    <w:rsid w:val="005762D9"/>
    <w:rsid w:val="005763C1"/>
    <w:rsid w:val="00576AEC"/>
    <w:rsid w:val="00581E46"/>
    <w:rsid w:val="00582C38"/>
    <w:rsid w:val="0058369C"/>
    <w:rsid w:val="00583BC6"/>
    <w:rsid w:val="00584B7F"/>
    <w:rsid w:val="00584D8B"/>
    <w:rsid w:val="005851F8"/>
    <w:rsid w:val="00590C70"/>
    <w:rsid w:val="00591927"/>
    <w:rsid w:val="005919F8"/>
    <w:rsid w:val="00592248"/>
    <w:rsid w:val="00594719"/>
    <w:rsid w:val="00594C62"/>
    <w:rsid w:val="00596EBC"/>
    <w:rsid w:val="00597264"/>
    <w:rsid w:val="005A3582"/>
    <w:rsid w:val="005A3AD2"/>
    <w:rsid w:val="005A4E48"/>
    <w:rsid w:val="005A4F14"/>
    <w:rsid w:val="005A511F"/>
    <w:rsid w:val="005A68BF"/>
    <w:rsid w:val="005A699A"/>
    <w:rsid w:val="005A727B"/>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C73F5"/>
    <w:rsid w:val="005D139E"/>
    <w:rsid w:val="005D59F6"/>
    <w:rsid w:val="005D76C8"/>
    <w:rsid w:val="005D77C8"/>
    <w:rsid w:val="005D7A5F"/>
    <w:rsid w:val="005E0403"/>
    <w:rsid w:val="005E20B3"/>
    <w:rsid w:val="005E2FE6"/>
    <w:rsid w:val="005E3059"/>
    <w:rsid w:val="005E38F1"/>
    <w:rsid w:val="005E4B61"/>
    <w:rsid w:val="005E5FE3"/>
    <w:rsid w:val="005E7E59"/>
    <w:rsid w:val="005F08A7"/>
    <w:rsid w:val="005F1F06"/>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1564"/>
    <w:rsid w:val="0062247B"/>
    <w:rsid w:val="006263BF"/>
    <w:rsid w:val="00626563"/>
    <w:rsid w:val="00626C2A"/>
    <w:rsid w:val="00627978"/>
    <w:rsid w:val="00627C07"/>
    <w:rsid w:val="00627C39"/>
    <w:rsid w:val="00627E16"/>
    <w:rsid w:val="00630E68"/>
    <w:rsid w:val="00631CB2"/>
    <w:rsid w:val="0063261F"/>
    <w:rsid w:val="00633E3F"/>
    <w:rsid w:val="00633F84"/>
    <w:rsid w:val="00636671"/>
    <w:rsid w:val="006367C9"/>
    <w:rsid w:val="00637338"/>
    <w:rsid w:val="00640E5A"/>
    <w:rsid w:val="006418E5"/>
    <w:rsid w:val="00641BBC"/>
    <w:rsid w:val="00641EB7"/>
    <w:rsid w:val="0064410C"/>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EA9"/>
    <w:rsid w:val="006632B4"/>
    <w:rsid w:val="006634F1"/>
    <w:rsid w:val="00663763"/>
    <w:rsid w:val="00663C50"/>
    <w:rsid w:val="00663EDF"/>
    <w:rsid w:val="00664705"/>
    <w:rsid w:val="0066522E"/>
    <w:rsid w:val="00665FD1"/>
    <w:rsid w:val="00666A9F"/>
    <w:rsid w:val="00666EF9"/>
    <w:rsid w:val="00670277"/>
    <w:rsid w:val="0067037F"/>
    <w:rsid w:val="00670B57"/>
    <w:rsid w:val="00672733"/>
    <w:rsid w:val="006727A2"/>
    <w:rsid w:val="00673C92"/>
    <w:rsid w:val="006761EE"/>
    <w:rsid w:val="006763AB"/>
    <w:rsid w:val="00676CA4"/>
    <w:rsid w:val="0068322B"/>
    <w:rsid w:val="00683535"/>
    <w:rsid w:val="0068399D"/>
    <w:rsid w:val="00684683"/>
    <w:rsid w:val="00685F35"/>
    <w:rsid w:val="00686483"/>
    <w:rsid w:val="006869D8"/>
    <w:rsid w:val="006907DF"/>
    <w:rsid w:val="00690982"/>
    <w:rsid w:val="00690BD1"/>
    <w:rsid w:val="00691267"/>
    <w:rsid w:val="00691857"/>
    <w:rsid w:val="00692D60"/>
    <w:rsid w:val="00692FFB"/>
    <w:rsid w:val="0069455D"/>
    <w:rsid w:val="00694D31"/>
    <w:rsid w:val="00696C55"/>
    <w:rsid w:val="0069735F"/>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34BB"/>
    <w:rsid w:val="006B6664"/>
    <w:rsid w:val="006B7FD5"/>
    <w:rsid w:val="006C1AA3"/>
    <w:rsid w:val="006C2470"/>
    <w:rsid w:val="006C45B7"/>
    <w:rsid w:val="006C67C3"/>
    <w:rsid w:val="006D054B"/>
    <w:rsid w:val="006D1318"/>
    <w:rsid w:val="006D2C3E"/>
    <w:rsid w:val="006D3AD6"/>
    <w:rsid w:val="006D5000"/>
    <w:rsid w:val="006D5177"/>
    <w:rsid w:val="006D57BA"/>
    <w:rsid w:val="006D692C"/>
    <w:rsid w:val="006D6ABA"/>
    <w:rsid w:val="006D6FB6"/>
    <w:rsid w:val="006D76C8"/>
    <w:rsid w:val="006D7C4A"/>
    <w:rsid w:val="006E300A"/>
    <w:rsid w:val="006E3494"/>
    <w:rsid w:val="006E5BCE"/>
    <w:rsid w:val="006E6745"/>
    <w:rsid w:val="006E7DCD"/>
    <w:rsid w:val="006F02CA"/>
    <w:rsid w:val="006F03FE"/>
    <w:rsid w:val="006F0D31"/>
    <w:rsid w:val="006F1582"/>
    <w:rsid w:val="006F28D6"/>
    <w:rsid w:val="006F346A"/>
    <w:rsid w:val="006F3AA0"/>
    <w:rsid w:val="006F41B1"/>
    <w:rsid w:val="006F442D"/>
    <w:rsid w:val="006F4C4C"/>
    <w:rsid w:val="006F62DF"/>
    <w:rsid w:val="006F6862"/>
    <w:rsid w:val="007000D7"/>
    <w:rsid w:val="007010F1"/>
    <w:rsid w:val="00701C68"/>
    <w:rsid w:val="00702504"/>
    <w:rsid w:val="0070345D"/>
    <w:rsid w:val="00703E5F"/>
    <w:rsid w:val="00704176"/>
    <w:rsid w:val="0070502E"/>
    <w:rsid w:val="00705C6B"/>
    <w:rsid w:val="0070746D"/>
    <w:rsid w:val="00710865"/>
    <w:rsid w:val="00710F4F"/>
    <w:rsid w:val="00711310"/>
    <w:rsid w:val="007159BF"/>
    <w:rsid w:val="007163F2"/>
    <w:rsid w:val="00716A40"/>
    <w:rsid w:val="00717649"/>
    <w:rsid w:val="0072113D"/>
    <w:rsid w:val="007225D0"/>
    <w:rsid w:val="007259C0"/>
    <w:rsid w:val="00726AA2"/>
    <w:rsid w:val="007272ED"/>
    <w:rsid w:val="0073043F"/>
    <w:rsid w:val="00732E2B"/>
    <w:rsid w:val="00733DCB"/>
    <w:rsid w:val="007347E1"/>
    <w:rsid w:val="007347F0"/>
    <w:rsid w:val="00736EB2"/>
    <w:rsid w:val="007371F8"/>
    <w:rsid w:val="007372CC"/>
    <w:rsid w:val="0073753E"/>
    <w:rsid w:val="00740603"/>
    <w:rsid w:val="0074168D"/>
    <w:rsid w:val="00741949"/>
    <w:rsid w:val="007420EB"/>
    <w:rsid w:val="007423E3"/>
    <w:rsid w:val="007438F8"/>
    <w:rsid w:val="00743C38"/>
    <w:rsid w:val="00745856"/>
    <w:rsid w:val="00747581"/>
    <w:rsid w:val="00750AE6"/>
    <w:rsid w:val="007511BF"/>
    <w:rsid w:val="00751387"/>
    <w:rsid w:val="00751997"/>
    <w:rsid w:val="00752FF9"/>
    <w:rsid w:val="00753596"/>
    <w:rsid w:val="007539A3"/>
    <w:rsid w:val="00755680"/>
    <w:rsid w:val="00755FAD"/>
    <w:rsid w:val="00756418"/>
    <w:rsid w:val="007568AF"/>
    <w:rsid w:val="00760056"/>
    <w:rsid w:val="00760AAB"/>
    <w:rsid w:val="0076102C"/>
    <w:rsid w:val="00761760"/>
    <w:rsid w:val="00761BA8"/>
    <w:rsid w:val="007645FF"/>
    <w:rsid w:val="00764A50"/>
    <w:rsid w:val="00764D43"/>
    <w:rsid w:val="00764D94"/>
    <w:rsid w:val="00765B9C"/>
    <w:rsid w:val="007660F9"/>
    <w:rsid w:val="00766986"/>
    <w:rsid w:val="00767666"/>
    <w:rsid w:val="00767673"/>
    <w:rsid w:val="00767DBB"/>
    <w:rsid w:val="00767E21"/>
    <w:rsid w:val="00767EE6"/>
    <w:rsid w:val="00770AE1"/>
    <w:rsid w:val="0077102A"/>
    <w:rsid w:val="0077256E"/>
    <w:rsid w:val="00772851"/>
    <w:rsid w:val="007748C0"/>
    <w:rsid w:val="00774B93"/>
    <w:rsid w:val="007753CE"/>
    <w:rsid w:val="00775B0B"/>
    <w:rsid w:val="00775CB4"/>
    <w:rsid w:val="00777D25"/>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B091C"/>
    <w:rsid w:val="007B1160"/>
    <w:rsid w:val="007B17EA"/>
    <w:rsid w:val="007B263B"/>
    <w:rsid w:val="007B42EF"/>
    <w:rsid w:val="007B5CCF"/>
    <w:rsid w:val="007B6080"/>
    <w:rsid w:val="007B6766"/>
    <w:rsid w:val="007B7462"/>
    <w:rsid w:val="007B7530"/>
    <w:rsid w:val="007B7670"/>
    <w:rsid w:val="007C000E"/>
    <w:rsid w:val="007C4C30"/>
    <w:rsid w:val="007C6C35"/>
    <w:rsid w:val="007C7451"/>
    <w:rsid w:val="007C7592"/>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104EE"/>
    <w:rsid w:val="00810956"/>
    <w:rsid w:val="00812443"/>
    <w:rsid w:val="00815B5E"/>
    <w:rsid w:val="00822799"/>
    <w:rsid w:val="008228F7"/>
    <w:rsid w:val="008239BD"/>
    <w:rsid w:val="008252B2"/>
    <w:rsid w:val="00825AB2"/>
    <w:rsid w:val="00827FE5"/>
    <w:rsid w:val="00831776"/>
    <w:rsid w:val="00832858"/>
    <w:rsid w:val="00834D6A"/>
    <w:rsid w:val="00835260"/>
    <w:rsid w:val="00836909"/>
    <w:rsid w:val="008376F5"/>
    <w:rsid w:val="00841485"/>
    <w:rsid w:val="00846775"/>
    <w:rsid w:val="00847898"/>
    <w:rsid w:val="0085061D"/>
    <w:rsid w:val="008516D9"/>
    <w:rsid w:val="008539CF"/>
    <w:rsid w:val="00856187"/>
    <w:rsid w:val="008561CD"/>
    <w:rsid w:val="00856852"/>
    <w:rsid w:val="00856F45"/>
    <w:rsid w:val="00857C5C"/>
    <w:rsid w:val="00860281"/>
    <w:rsid w:val="0086085B"/>
    <w:rsid w:val="008616A7"/>
    <w:rsid w:val="0086273D"/>
    <w:rsid w:val="0086286D"/>
    <w:rsid w:val="00862DB9"/>
    <w:rsid w:val="00864A1D"/>
    <w:rsid w:val="00864B41"/>
    <w:rsid w:val="00865759"/>
    <w:rsid w:val="00866950"/>
    <w:rsid w:val="0086710A"/>
    <w:rsid w:val="008671C3"/>
    <w:rsid w:val="0087091C"/>
    <w:rsid w:val="008721DE"/>
    <w:rsid w:val="00872AB5"/>
    <w:rsid w:val="00872D03"/>
    <w:rsid w:val="00872FC0"/>
    <w:rsid w:val="00873937"/>
    <w:rsid w:val="0087429D"/>
    <w:rsid w:val="00875114"/>
    <w:rsid w:val="008756CA"/>
    <w:rsid w:val="00876BEA"/>
    <w:rsid w:val="0087701F"/>
    <w:rsid w:val="00877C35"/>
    <w:rsid w:val="008804AF"/>
    <w:rsid w:val="008818CA"/>
    <w:rsid w:val="00881CE8"/>
    <w:rsid w:val="00883AC4"/>
    <w:rsid w:val="00883BF5"/>
    <w:rsid w:val="0088426D"/>
    <w:rsid w:val="008846A9"/>
    <w:rsid w:val="008854A7"/>
    <w:rsid w:val="00890390"/>
    <w:rsid w:val="008912CD"/>
    <w:rsid w:val="00892C4D"/>
    <w:rsid w:val="0089511D"/>
    <w:rsid w:val="00895455"/>
    <w:rsid w:val="008975A8"/>
    <w:rsid w:val="008A00A1"/>
    <w:rsid w:val="008A1362"/>
    <w:rsid w:val="008A3320"/>
    <w:rsid w:val="008A3A90"/>
    <w:rsid w:val="008A5408"/>
    <w:rsid w:val="008A5DE3"/>
    <w:rsid w:val="008A6007"/>
    <w:rsid w:val="008A6314"/>
    <w:rsid w:val="008A6BA0"/>
    <w:rsid w:val="008A755B"/>
    <w:rsid w:val="008B17A8"/>
    <w:rsid w:val="008B1B61"/>
    <w:rsid w:val="008B216D"/>
    <w:rsid w:val="008B2178"/>
    <w:rsid w:val="008B2A03"/>
    <w:rsid w:val="008B2DB6"/>
    <w:rsid w:val="008B671E"/>
    <w:rsid w:val="008B698C"/>
    <w:rsid w:val="008B7862"/>
    <w:rsid w:val="008C0718"/>
    <w:rsid w:val="008C2FE2"/>
    <w:rsid w:val="008C3006"/>
    <w:rsid w:val="008C374C"/>
    <w:rsid w:val="008C3BCF"/>
    <w:rsid w:val="008C4E97"/>
    <w:rsid w:val="008C509F"/>
    <w:rsid w:val="008C53B7"/>
    <w:rsid w:val="008C7636"/>
    <w:rsid w:val="008D0261"/>
    <w:rsid w:val="008D0593"/>
    <w:rsid w:val="008D1EAB"/>
    <w:rsid w:val="008D283A"/>
    <w:rsid w:val="008D36F1"/>
    <w:rsid w:val="008D38B1"/>
    <w:rsid w:val="008D3F0E"/>
    <w:rsid w:val="008D680F"/>
    <w:rsid w:val="008E0267"/>
    <w:rsid w:val="008E0493"/>
    <w:rsid w:val="008E09F7"/>
    <w:rsid w:val="008E0A42"/>
    <w:rsid w:val="008E0E2D"/>
    <w:rsid w:val="008E19F4"/>
    <w:rsid w:val="008E1A17"/>
    <w:rsid w:val="008E316C"/>
    <w:rsid w:val="008E393C"/>
    <w:rsid w:val="008E59D7"/>
    <w:rsid w:val="008E63FD"/>
    <w:rsid w:val="008E6C6F"/>
    <w:rsid w:val="008E72EA"/>
    <w:rsid w:val="008E7F58"/>
    <w:rsid w:val="008F0365"/>
    <w:rsid w:val="008F1282"/>
    <w:rsid w:val="008F213A"/>
    <w:rsid w:val="008F3E4D"/>
    <w:rsid w:val="008F44F4"/>
    <w:rsid w:val="008F4AC6"/>
    <w:rsid w:val="008F4D20"/>
    <w:rsid w:val="008F5AD2"/>
    <w:rsid w:val="008F62E3"/>
    <w:rsid w:val="008F76BA"/>
    <w:rsid w:val="009008F0"/>
    <w:rsid w:val="00900D3D"/>
    <w:rsid w:val="0090208B"/>
    <w:rsid w:val="009025BB"/>
    <w:rsid w:val="00902C51"/>
    <w:rsid w:val="009030A7"/>
    <w:rsid w:val="00904A26"/>
    <w:rsid w:val="009051D6"/>
    <w:rsid w:val="0090565C"/>
    <w:rsid w:val="00905D15"/>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36487"/>
    <w:rsid w:val="009405A0"/>
    <w:rsid w:val="0094103C"/>
    <w:rsid w:val="00941972"/>
    <w:rsid w:val="00942B7E"/>
    <w:rsid w:val="00944163"/>
    <w:rsid w:val="009451AA"/>
    <w:rsid w:val="0094542A"/>
    <w:rsid w:val="00946A3B"/>
    <w:rsid w:val="009479A1"/>
    <w:rsid w:val="00950A03"/>
    <w:rsid w:val="00951550"/>
    <w:rsid w:val="00952895"/>
    <w:rsid w:val="009538F6"/>
    <w:rsid w:val="00953909"/>
    <w:rsid w:val="00954276"/>
    <w:rsid w:val="00955A1D"/>
    <w:rsid w:val="00960828"/>
    <w:rsid w:val="00961722"/>
    <w:rsid w:val="00961980"/>
    <w:rsid w:val="009620C5"/>
    <w:rsid w:val="009621BE"/>
    <w:rsid w:val="00964A09"/>
    <w:rsid w:val="009667BB"/>
    <w:rsid w:val="0097023C"/>
    <w:rsid w:val="0097047C"/>
    <w:rsid w:val="0097185B"/>
    <w:rsid w:val="00971C34"/>
    <w:rsid w:val="00972413"/>
    <w:rsid w:val="009739CD"/>
    <w:rsid w:val="00974573"/>
    <w:rsid w:val="00974EE8"/>
    <w:rsid w:val="00975BB4"/>
    <w:rsid w:val="00975CBE"/>
    <w:rsid w:val="009766C2"/>
    <w:rsid w:val="00977ABA"/>
    <w:rsid w:val="00980049"/>
    <w:rsid w:val="00980077"/>
    <w:rsid w:val="009809D9"/>
    <w:rsid w:val="009817CB"/>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9605F"/>
    <w:rsid w:val="00996E86"/>
    <w:rsid w:val="009A0266"/>
    <w:rsid w:val="009A06F4"/>
    <w:rsid w:val="009A07B8"/>
    <w:rsid w:val="009A0E46"/>
    <w:rsid w:val="009A1DE8"/>
    <w:rsid w:val="009A4712"/>
    <w:rsid w:val="009A69DE"/>
    <w:rsid w:val="009A6D2D"/>
    <w:rsid w:val="009A7AC1"/>
    <w:rsid w:val="009B05FC"/>
    <w:rsid w:val="009B2BE1"/>
    <w:rsid w:val="009B31B1"/>
    <w:rsid w:val="009B3680"/>
    <w:rsid w:val="009B48E2"/>
    <w:rsid w:val="009B5DCB"/>
    <w:rsid w:val="009B6F33"/>
    <w:rsid w:val="009B7B93"/>
    <w:rsid w:val="009C0E0C"/>
    <w:rsid w:val="009C163D"/>
    <w:rsid w:val="009C3984"/>
    <w:rsid w:val="009C3FE4"/>
    <w:rsid w:val="009C403F"/>
    <w:rsid w:val="009C428F"/>
    <w:rsid w:val="009C4B57"/>
    <w:rsid w:val="009C5BA7"/>
    <w:rsid w:val="009C71D6"/>
    <w:rsid w:val="009C7B93"/>
    <w:rsid w:val="009D0159"/>
    <w:rsid w:val="009D091E"/>
    <w:rsid w:val="009D0941"/>
    <w:rsid w:val="009D125C"/>
    <w:rsid w:val="009D15DD"/>
    <w:rsid w:val="009D1ACE"/>
    <w:rsid w:val="009D43FA"/>
    <w:rsid w:val="009D5879"/>
    <w:rsid w:val="009D6BF1"/>
    <w:rsid w:val="009D6F14"/>
    <w:rsid w:val="009D78A7"/>
    <w:rsid w:val="009E01B7"/>
    <w:rsid w:val="009E34EA"/>
    <w:rsid w:val="009E351D"/>
    <w:rsid w:val="009E3E0E"/>
    <w:rsid w:val="009E4D2F"/>
    <w:rsid w:val="009E4EE9"/>
    <w:rsid w:val="009E568A"/>
    <w:rsid w:val="009E66EA"/>
    <w:rsid w:val="009E73AE"/>
    <w:rsid w:val="009F140A"/>
    <w:rsid w:val="009F1678"/>
    <w:rsid w:val="009F1F1A"/>
    <w:rsid w:val="009F22D2"/>
    <w:rsid w:val="009F246C"/>
    <w:rsid w:val="009F320C"/>
    <w:rsid w:val="009F39EC"/>
    <w:rsid w:val="009F451C"/>
    <w:rsid w:val="009F45E5"/>
    <w:rsid w:val="009F4649"/>
    <w:rsid w:val="009F4C36"/>
    <w:rsid w:val="009F66E8"/>
    <w:rsid w:val="009F6D9F"/>
    <w:rsid w:val="009F7404"/>
    <w:rsid w:val="009F7447"/>
    <w:rsid w:val="009F7914"/>
    <w:rsid w:val="00A0046D"/>
    <w:rsid w:val="00A017A3"/>
    <w:rsid w:val="00A02D04"/>
    <w:rsid w:val="00A04592"/>
    <w:rsid w:val="00A05264"/>
    <w:rsid w:val="00A05BBF"/>
    <w:rsid w:val="00A05F0B"/>
    <w:rsid w:val="00A070D6"/>
    <w:rsid w:val="00A072B0"/>
    <w:rsid w:val="00A075B6"/>
    <w:rsid w:val="00A07FF6"/>
    <w:rsid w:val="00A10BA7"/>
    <w:rsid w:val="00A11037"/>
    <w:rsid w:val="00A1166A"/>
    <w:rsid w:val="00A1183E"/>
    <w:rsid w:val="00A1246F"/>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3DDA"/>
    <w:rsid w:val="00A34889"/>
    <w:rsid w:val="00A35ACC"/>
    <w:rsid w:val="00A40145"/>
    <w:rsid w:val="00A403FC"/>
    <w:rsid w:val="00A405DE"/>
    <w:rsid w:val="00A40682"/>
    <w:rsid w:val="00A40C98"/>
    <w:rsid w:val="00A41A71"/>
    <w:rsid w:val="00A4268A"/>
    <w:rsid w:val="00A43FF9"/>
    <w:rsid w:val="00A461DF"/>
    <w:rsid w:val="00A46235"/>
    <w:rsid w:val="00A46A80"/>
    <w:rsid w:val="00A47B6A"/>
    <w:rsid w:val="00A47DFF"/>
    <w:rsid w:val="00A507A0"/>
    <w:rsid w:val="00A50979"/>
    <w:rsid w:val="00A510AC"/>
    <w:rsid w:val="00A51902"/>
    <w:rsid w:val="00A524F7"/>
    <w:rsid w:val="00A524FA"/>
    <w:rsid w:val="00A525AB"/>
    <w:rsid w:val="00A52DBF"/>
    <w:rsid w:val="00A52ED6"/>
    <w:rsid w:val="00A5463B"/>
    <w:rsid w:val="00A57172"/>
    <w:rsid w:val="00A6053F"/>
    <w:rsid w:val="00A61058"/>
    <w:rsid w:val="00A611A1"/>
    <w:rsid w:val="00A61A2B"/>
    <w:rsid w:val="00A61DE0"/>
    <w:rsid w:val="00A62794"/>
    <w:rsid w:val="00A64D44"/>
    <w:rsid w:val="00A66E39"/>
    <w:rsid w:val="00A70612"/>
    <w:rsid w:val="00A70D7C"/>
    <w:rsid w:val="00A710F9"/>
    <w:rsid w:val="00A71883"/>
    <w:rsid w:val="00A74747"/>
    <w:rsid w:val="00A752C2"/>
    <w:rsid w:val="00A75A99"/>
    <w:rsid w:val="00A768FB"/>
    <w:rsid w:val="00A76ADE"/>
    <w:rsid w:val="00A7734C"/>
    <w:rsid w:val="00A804CC"/>
    <w:rsid w:val="00A80D8B"/>
    <w:rsid w:val="00A816A6"/>
    <w:rsid w:val="00A81A75"/>
    <w:rsid w:val="00A839AD"/>
    <w:rsid w:val="00A83DA7"/>
    <w:rsid w:val="00A86A13"/>
    <w:rsid w:val="00A877AA"/>
    <w:rsid w:val="00A90CBC"/>
    <w:rsid w:val="00A934E5"/>
    <w:rsid w:val="00A94A99"/>
    <w:rsid w:val="00A95718"/>
    <w:rsid w:val="00A959A7"/>
    <w:rsid w:val="00A9682F"/>
    <w:rsid w:val="00A96AC9"/>
    <w:rsid w:val="00AA1630"/>
    <w:rsid w:val="00AA273F"/>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10BE"/>
    <w:rsid w:val="00AC2B33"/>
    <w:rsid w:val="00AC4893"/>
    <w:rsid w:val="00AC4EF0"/>
    <w:rsid w:val="00AC686F"/>
    <w:rsid w:val="00AC74AE"/>
    <w:rsid w:val="00AC7B56"/>
    <w:rsid w:val="00AD017A"/>
    <w:rsid w:val="00AD02B6"/>
    <w:rsid w:val="00AD228A"/>
    <w:rsid w:val="00AD2E0C"/>
    <w:rsid w:val="00AD3F26"/>
    <w:rsid w:val="00AD4F6C"/>
    <w:rsid w:val="00AD6E06"/>
    <w:rsid w:val="00AD7515"/>
    <w:rsid w:val="00AD7AEF"/>
    <w:rsid w:val="00AE2048"/>
    <w:rsid w:val="00AE20FF"/>
    <w:rsid w:val="00AE2800"/>
    <w:rsid w:val="00AE2F6A"/>
    <w:rsid w:val="00AE31F0"/>
    <w:rsid w:val="00AE32A0"/>
    <w:rsid w:val="00AE39B0"/>
    <w:rsid w:val="00AE3A66"/>
    <w:rsid w:val="00AE453A"/>
    <w:rsid w:val="00AE4AD2"/>
    <w:rsid w:val="00AE4F81"/>
    <w:rsid w:val="00AE5C60"/>
    <w:rsid w:val="00AE5EEB"/>
    <w:rsid w:val="00AE6FDB"/>
    <w:rsid w:val="00AF0B54"/>
    <w:rsid w:val="00AF42F7"/>
    <w:rsid w:val="00AF7093"/>
    <w:rsid w:val="00B00D39"/>
    <w:rsid w:val="00B010B2"/>
    <w:rsid w:val="00B011C3"/>
    <w:rsid w:val="00B0229A"/>
    <w:rsid w:val="00B02C6B"/>
    <w:rsid w:val="00B04572"/>
    <w:rsid w:val="00B06744"/>
    <w:rsid w:val="00B07FC3"/>
    <w:rsid w:val="00B10046"/>
    <w:rsid w:val="00B11876"/>
    <w:rsid w:val="00B11FD6"/>
    <w:rsid w:val="00B15562"/>
    <w:rsid w:val="00B1605F"/>
    <w:rsid w:val="00B16795"/>
    <w:rsid w:val="00B16C79"/>
    <w:rsid w:val="00B17223"/>
    <w:rsid w:val="00B2041D"/>
    <w:rsid w:val="00B20A2B"/>
    <w:rsid w:val="00B20F54"/>
    <w:rsid w:val="00B20F74"/>
    <w:rsid w:val="00B21997"/>
    <w:rsid w:val="00B21A24"/>
    <w:rsid w:val="00B2217B"/>
    <w:rsid w:val="00B22267"/>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0C86"/>
    <w:rsid w:val="00B423C1"/>
    <w:rsid w:val="00B42E17"/>
    <w:rsid w:val="00B44175"/>
    <w:rsid w:val="00B441A7"/>
    <w:rsid w:val="00B44D3F"/>
    <w:rsid w:val="00B44E07"/>
    <w:rsid w:val="00B450D6"/>
    <w:rsid w:val="00B46C29"/>
    <w:rsid w:val="00B46EA6"/>
    <w:rsid w:val="00B47BFB"/>
    <w:rsid w:val="00B501B6"/>
    <w:rsid w:val="00B5063F"/>
    <w:rsid w:val="00B508A7"/>
    <w:rsid w:val="00B51865"/>
    <w:rsid w:val="00B51D52"/>
    <w:rsid w:val="00B54B3C"/>
    <w:rsid w:val="00B55982"/>
    <w:rsid w:val="00B55F80"/>
    <w:rsid w:val="00B56CB1"/>
    <w:rsid w:val="00B574EB"/>
    <w:rsid w:val="00B57AD5"/>
    <w:rsid w:val="00B60894"/>
    <w:rsid w:val="00B61655"/>
    <w:rsid w:val="00B7046B"/>
    <w:rsid w:val="00B70B68"/>
    <w:rsid w:val="00B716F6"/>
    <w:rsid w:val="00B73CDA"/>
    <w:rsid w:val="00B73D01"/>
    <w:rsid w:val="00B75F4C"/>
    <w:rsid w:val="00B76352"/>
    <w:rsid w:val="00B80C89"/>
    <w:rsid w:val="00B81BF1"/>
    <w:rsid w:val="00B81C6E"/>
    <w:rsid w:val="00B82A42"/>
    <w:rsid w:val="00B82BA4"/>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AE"/>
    <w:rsid w:val="00BA73FC"/>
    <w:rsid w:val="00BA79B5"/>
    <w:rsid w:val="00BB0249"/>
    <w:rsid w:val="00BB0D99"/>
    <w:rsid w:val="00BB226D"/>
    <w:rsid w:val="00BB22C0"/>
    <w:rsid w:val="00BB2FD0"/>
    <w:rsid w:val="00BB346B"/>
    <w:rsid w:val="00BB41E6"/>
    <w:rsid w:val="00BB4FC7"/>
    <w:rsid w:val="00BB699B"/>
    <w:rsid w:val="00BB6AF7"/>
    <w:rsid w:val="00BB78B5"/>
    <w:rsid w:val="00BC1739"/>
    <w:rsid w:val="00BC1F66"/>
    <w:rsid w:val="00BC2015"/>
    <w:rsid w:val="00BC2F67"/>
    <w:rsid w:val="00BC4324"/>
    <w:rsid w:val="00BC47F3"/>
    <w:rsid w:val="00BC48E4"/>
    <w:rsid w:val="00BC6ADC"/>
    <w:rsid w:val="00BC70F7"/>
    <w:rsid w:val="00BD0678"/>
    <w:rsid w:val="00BD11A4"/>
    <w:rsid w:val="00BD1389"/>
    <w:rsid w:val="00BD2D6D"/>
    <w:rsid w:val="00BD3187"/>
    <w:rsid w:val="00BD394E"/>
    <w:rsid w:val="00BD5D76"/>
    <w:rsid w:val="00BD68DA"/>
    <w:rsid w:val="00BD7C8A"/>
    <w:rsid w:val="00BD7E28"/>
    <w:rsid w:val="00BE0D56"/>
    <w:rsid w:val="00BE1047"/>
    <w:rsid w:val="00BE17E8"/>
    <w:rsid w:val="00BE1D44"/>
    <w:rsid w:val="00BE1F80"/>
    <w:rsid w:val="00BE2AA2"/>
    <w:rsid w:val="00BE32AD"/>
    <w:rsid w:val="00BE386C"/>
    <w:rsid w:val="00BE3FBE"/>
    <w:rsid w:val="00BE553A"/>
    <w:rsid w:val="00BE5F90"/>
    <w:rsid w:val="00BE75CB"/>
    <w:rsid w:val="00BF0883"/>
    <w:rsid w:val="00BF093D"/>
    <w:rsid w:val="00BF14F1"/>
    <w:rsid w:val="00BF21BC"/>
    <w:rsid w:val="00BF42FD"/>
    <w:rsid w:val="00BF436A"/>
    <w:rsid w:val="00BF4F0F"/>
    <w:rsid w:val="00BF5B75"/>
    <w:rsid w:val="00BF64E8"/>
    <w:rsid w:val="00BF72E9"/>
    <w:rsid w:val="00C00D9E"/>
    <w:rsid w:val="00C01278"/>
    <w:rsid w:val="00C03D69"/>
    <w:rsid w:val="00C048B0"/>
    <w:rsid w:val="00C04F4E"/>
    <w:rsid w:val="00C054E5"/>
    <w:rsid w:val="00C05FF1"/>
    <w:rsid w:val="00C07A5E"/>
    <w:rsid w:val="00C120EB"/>
    <w:rsid w:val="00C1235A"/>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35657"/>
    <w:rsid w:val="00C4206A"/>
    <w:rsid w:val="00C42E9B"/>
    <w:rsid w:val="00C4373F"/>
    <w:rsid w:val="00C43B58"/>
    <w:rsid w:val="00C44124"/>
    <w:rsid w:val="00C45096"/>
    <w:rsid w:val="00C47375"/>
    <w:rsid w:val="00C475F7"/>
    <w:rsid w:val="00C503F6"/>
    <w:rsid w:val="00C50702"/>
    <w:rsid w:val="00C50737"/>
    <w:rsid w:val="00C54A96"/>
    <w:rsid w:val="00C54FCF"/>
    <w:rsid w:val="00C55FCD"/>
    <w:rsid w:val="00C56D44"/>
    <w:rsid w:val="00C5727F"/>
    <w:rsid w:val="00C573FE"/>
    <w:rsid w:val="00C57950"/>
    <w:rsid w:val="00C57DC3"/>
    <w:rsid w:val="00C57E5C"/>
    <w:rsid w:val="00C6136B"/>
    <w:rsid w:val="00C614E0"/>
    <w:rsid w:val="00C63065"/>
    <w:rsid w:val="00C630B9"/>
    <w:rsid w:val="00C631B9"/>
    <w:rsid w:val="00C660E9"/>
    <w:rsid w:val="00C66783"/>
    <w:rsid w:val="00C668AE"/>
    <w:rsid w:val="00C7083B"/>
    <w:rsid w:val="00C76864"/>
    <w:rsid w:val="00C76D87"/>
    <w:rsid w:val="00C77715"/>
    <w:rsid w:val="00C80F47"/>
    <w:rsid w:val="00C83BC8"/>
    <w:rsid w:val="00C84485"/>
    <w:rsid w:val="00C8724A"/>
    <w:rsid w:val="00C92765"/>
    <w:rsid w:val="00C92942"/>
    <w:rsid w:val="00C92A25"/>
    <w:rsid w:val="00C92CEB"/>
    <w:rsid w:val="00C95BE3"/>
    <w:rsid w:val="00C972A5"/>
    <w:rsid w:val="00C97B43"/>
    <w:rsid w:val="00C97D8D"/>
    <w:rsid w:val="00CA0556"/>
    <w:rsid w:val="00CA06FA"/>
    <w:rsid w:val="00CA2795"/>
    <w:rsid w:val="00CA2846"/>
    <w:rsid w:val="00CA30AD"/>
    <w:rsid w:val="00CA4289"/>
    <w:rsid w:val="00CB06F2"/>
    <w:rsid w:val="00CB0B0F"/>
    <w:rsid w:val="00CB250E"/>
    <w:rsid w:val="00CB28E0"/>
    <w:rsid w:val="00CB2A26"/>
    <w:rsid w:val="00CB2C57"/>
    <w:rsid w:val="00CB2CD1"/>
    <w:rsid w:val="00CB4679"/>
    <w:rsid w:val="00CB46A5"/>
    <w:rsid w:val="00CB4A37"/>
    <w:rsid w:val="00CB6F08"/>
    <w:rsid w:val="00CC047F"/>
    <w:rsid w:val="00CC174F"/>
    <w:rsid w:val="00CC1C2E"/>
    <w:rsid w:val="00CC29DA"/>
    <w:rsid w:val="00CC3070"/>
    <w:rsid w:val="00CC32B4"/>
    <w:rsid w:val="00CC38C5"/>
    <w:rsid w:val="00CC3BFB"/>
    <w:rsid w:val="00CC469D"/>
    <w:rsid w:val="00CC5BBF"/>
    <w:rsid w:val="00CC6256"/>
    <w:rsid w:val="00CC66D0"/>
    <w:rsid w:val="00CD09E3"/>
    <w:rsid w:val="00CD121C"/>
    <w:rsid w:val="00CD1EA3"/>
    <w:rsid w:val="00CD302E"/>
    <w:rsid w:val="00CD4BCA"/>
    <w:rsid w:val="00CD7F62"/>
    <w:rsid w:val="00CE02B7"/>
    <w:rsid w:val="00CE1871"/>
    <w:rsid w:val="00CE22F4"/>
    <w:rsid w:val="00CE245E"/>
    <w:rsid w:val="00CE39DF"/>
    <w:rsid w:val="00CE44C8"/>
    <w:rsid w:val="00CE4A05"/>
    <w:rsid w:val="00CE7B02"/>
    <w:rsid w:val="00CF08B1"/>
    <w:rsid w:val="00CF0BA5"/>
    <w:rsid w:val="00CF0E95"/>
    <w:rsid w:val="00CF1026"/>
    <w:rsid w:val="00CF13B1"/>
    <w:rsid w:val="00CF2213"/>
    <w:rsid w:val="00CF3309"/>
    <w:rsid w:val="00CF547A"/>
    <w:rsid w:val="00CF5F7B"/>
    <w:rsid w:val="00CF68A3"/>
    <w:rsid w:val="00CF6AE5"/>
    <w:rsid w:val="00D0033D"/>
    <w:rsid w:val="00D026A6"/>
    <w:rsid w:val="00D028AC"/>
    <w:rsid w:val="00D0299E"/>
    <w:rsid w:val="00D02E57"/>
    <w:rsid w:val="00D0522A"/>
    <w:rsid w:val="00D05F80"/>
    <w:rsid w:val="00D07418"/>
    <w:rsid w:val="00D1038F"/>
    <w:rsid w:val="00D109E0"/>
    <w:rsid w:val="00D109F9"/>
    <w:rsid w:val="00D10B53"/>
    <w:rsid w:val="00D10E4D"/>
    <w:rsid w:val="00D1131D"/>
    <w:rsid w:val="00D120F3"/>
    <w:rsid w:val="00D13075"/>
    <w:rsid w:val="00D136F8"/>
    <w:rsid w:val="00D16134"/>
    <w:rsid w:val="00D1796A"/>
    <w:rsid w:val="00D20295"/>
    <w:rsid w:val="00D20301"/>
    <w:rsid w:val="00D20EDA"/>
    <w:rsid w:val="00D2279B"/>
    <w:rsid w:val="00D22ABF"/>
    <w:rsid w:val="00D272E4"/>
    <w:rsid w:val="00D31A98"/>
    <w:rsid w:val="00D32541"/>
    <w:rsid w:val="00D33C9D"/>
    <w:rsid w:val="00D35BB2"/>
    <w:rsid w:val="00D36A2C"/>
    <w:rsid w:val="00D36AE2"/>
    <w:rsid w:val="00D3796B"/>
    <w:rsid w:val="00D405C3"/>
    <w:rsid w:val="00D43A22"/>
    <w:rsid w:val="00D46648"/>
    <w:rsid w:val="00D50606"/>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67584"/>
    <w:rsid w:val="00D70A5A"/>
    <w:rsid w:val="00D71BB9"/>
    <w:rsid w:val="00D73270"/>
    <w:rsid w:val="00D7499E"/>
    <w:rsid w:val="00D74A7A"/>
    <w:rsid w:val="00D75C30"/>
    <w:rsid w:val="00D76E00"/>
    <w:rsid w:val="00D8122E"/>
    <w:rsid w:val="00D8176F"/>
    <w:rsid w:val="00D81BFF"/>
    <w:rsid w:val="00D83EE2"/>
    <w:rsid w:val="00D86011"/>
    <w:rsid w:val="00D863D5"/>
    <w:rsid w:val="00D8710C"/>
    <w:rsid w:val="00D90D83"/>
    <w:rsid w:val="00D91D06"/>
    <w:rsid w:val="00D92025"/>
    <w:rsid w:val="00D94DF6"/>
    <w:rsid w:val="00D9570E"/>
    <w:rsid w:val="00D95B71"/>
    <w:rsid w:val="00D966C1"/>
    <w:rsid w:val="00DA1905"/>
    <w:rsid w:val="00DA22E2"/>
    <w:rsid w:val="00DA29EC"/>
    <w:rsid w:val="00DA3001"/>
    <w:rsid w:val="00DA4636"/>
    <w:rsid w:val="00DA4DA3"/>
    <w:rsid w:val="00DA7169"/>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285"/>
    <w:rsid w:val="00DC047F"/>
    <w:rsid w:val="00DC1D86"/>
    <w:rsid w:val="00DC35B8"/>
    <w:rsid w:val="00DC3E23"/>
    <w:rsid w:val="00DC3EC6"/>
    <w:rsid w:val="00DC41EC"/>
    <w:rsid w:val="00DC5A7B"/>
    <w:rsid w:val="00DC707E"/>
    <w:rsid w:val="00DD0C45"/>
    <w:rsid w:val="00DD43E7"/>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107C"/>
    <w:rsid w:val="00DF20D4"/>
    <w:rsid w:val="00DF268A"/>
    <w:rsid w:val="00DF3869"/>
    <w:rsid w:val="00DF45FC"/>
    <w:rsid w:val="00DF4C4F"/>
    <w:rsid w:val="00DF53FC"/>
    <w:rsid w:val="00DF5760"/>
    <w:rsid w:val="00DF5E23"/>
    <w:rsid w:val="00DF5E25"/>
    <w:rsid w:val="00DF69B6"/>
    <w:rsid w:val="00DF7BB6"/>
    <w:rsid w:val="00E0054E"/>
    <w:rsid w:val="00E011C2"/>
    <w:rsid w:val="00E04A0C"/>
    <w:rsid w:val="00E0527F"/>
    <w:rsid w:val="00E055AC"/>
    <w:rsid w:val="00E058E8"/>
    <w:rsid w:val="00E070A9"/>
    <w:rsid w:val="00E078ED"/>
    <w:rsid w:val="00E1029A"/>
    <w:rsid w:val="00E11A44"/>
    <w:rsid w:val="00E1416E"/>
    <w:rsid w:val="00E14A75"/>
    <w:rsid w:val="00E14C83"/>
    <w:rsid w:val="00E17096"/>
    <w:rsid w:val="00E17E3C"/>
    <w:rsid w:val="00E20460"/>
    <w:rsid w:val="00E20CC6"/>
    <w:rsid w:val="00E2149C"/>
    <w:rsid w:val="00E218D3"/>
    <w:rsid w:val="00E21ABB"/>
    <w:rsid w:val="00E2218A"/>
    <w:rsid w:val="00E23D63"/>
    <w:rsid w:val="00E2480E"/>
    <w:rsid w:val="00E248BB"/>
    <w:rsid w:val="00E24FC7"/>
    <w:rsid w:val="00E2502C"/>
    <w:rsid w:val="00E26154"/>
    <w:rsid w:val="00E30121"/>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0311"/>
    <w:rsid w:val="00E52BAD"/>
    <w:rsid w:val="00E52C3B"/>
    <w:rsid w:val="00E5433E"/>
    <w:rsid w:val="00E5482A"/>
    <w:rsid w:val="00E563D7"/>
    <w:rsid w:val="00E60549"/>
    <w:rsid w:val="00E62721"/>
    <w:rsid w:val="00E62A00"/>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1FC1"/>
    <w:rsid w:val="00E836EA"/>
    <w:rsid w:val="00E84835"/>
    <w:rsid w:val="00E84975"/>
    <w:rsid w:val="00E8527A"/>
    <w:rsid w:val="00E859D0"/>
    <w:rsid w:val="00E87622"/>
    <w:rsid w:val="00E90539"/>
    <w:rsid w:val="00E91733"/>
    <w:rsid w:val="00E9185F"/>
    <w:rsid w:val="00E93362"/>
    <w:rsid w:val="00E934BC"/>
    <w:rsid w:val="00E93AA9"/>
    <w:rsid w:val="00E95D90"/>
    <w:rsid w:val="00EA0C2A"/>
    <w:rsid w:val="00EA19CD"/>
    <w:rsid w:val="00EA1A05"/>
    <w:rsid w:val="00EA3642"/>
    <w:rsid w:val="00EA4A86"/>
    <w:rsid w:val="00EA5959"/>
    <w:rsid w:val="00EA6260"/>
    <w:rsid w:val="00EB0A0E"/>
    <w:rsid w:val="00EB0F44"/>
    <w:rsid w:val="00EB11B3"/>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274"/>
    <w:rsid w:val="00ED3E47"/>
    <w:rsid w:val="00ED42DB"/>
    <w:rsid w:val="00ED62D8"/>
    <w:rsid w:val="00ED7F4F"/>
    <w:rsid w:val="00EE0357"/>
    <w:rsid w:val="00EE036F"/>
    <w:rsid w:val="00EE03C4"/>
    <w:rsid w:val="00EE0A98"/>
    <w:rsid w:val="00EE1062"/>
    <w:rsid w:val="00EE28F4"/>
    <w:rsid w:val="00EE29B0"/>
    <w:rsid w:val="00EE313E"/>
    <w:rsid w:val="00EE32A2"/>
    <w:rsid w:val="00EE4BD8"/>
    <w:rsid w:val="00EE4D5E"/>
    <w:rsid w:val="00EE5380"/>
    <w:rsid w:val="00EE59EC"/>
    <w:rsid w:val="00EE67E7"/>
    <w:rsid w:val="00EE6805"/>
    <w:rsid w:val="00EE6854"/>
    <w:rsid w:val="00EE7EE7"/>
    <w:rsid w:val="00EF0518"/>
    <w:rsid w:val="00EF0C76"/>
    <w:rsid w:val="00EF3106"/>
    <w:rsid w:val="00EF332F"/>
    <w:rsid w:val="00EF47B2"/>
    <w:rsid w:val="00EF4D9B"/>
    <w:rsid w:val="00EF5E2F"/>
    <w:rsid w:val="00F00C08"/>
    <w:rsid w:val="00F01DCB"/>
    <w:rsid w:val="00F02F57"/>
    <w:rsid w:val="00F03E7A"/>
    <w:rsid w:val="00F0432C"/>
    <w:rsid w:val="00F056EC"/>
    <w:rsid w:val="00F0660A"/>
    <w:rsid w:val="00F06ADB"/>
    <w:rsid w:val="00F07DA1"/>
    <w:rsid w:val="00F10817"/>
    <w:rsid w:val="00F11717"/>
    <w:rsid w:val="00F1295D"/>
    <w:rsid w:val="00F14D99"/>
    <w:rsid w:val="00F14ECE"/>
    <w:rsid w:val="00F17125"/>
    <w:rsid w:val="00F171C1"/>
    <w:rsid w:val="00F21617"/>
    <w:rsid w:val="00F21D3C"/>
    <w:rsid w:val="00F22AFC"/>
    <w:rsid w:val="00F2474E"/>
    <w:rsid w:val="00F27540"/>
    <w:rsid w:val="00F30409"/>
    <w:rsid w:val="00F306D2"/>
    <w:rsid w:val="00F314FA"/>
    <w:rsid w:val="00F31767"/>
    <w:rsid w:val="00F32503"/>
    <w:rsid w:val="00F32EB0"/>
    <w:rsid w:val="00F3441F"/>
    <w:rsid w:val="00F34ED9"/>
    <w:rsid w:val="00F358FA"/>
    <w:rsid w:val="00F364E9"/>
    <w:rsid w:val="00F37234"/>
    <w:rsid w:val="00F40A08"/>
    <w:rsid w:val="00F40C61"/>
    <w:rsid w:val="00F40D08"/>
    <w:rsid w:val="00F41C97"/>
    <w:rsid w:val="00F421E3"/>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D00"/>
    <w:rsid w:val="00F66D30"/>
    <w:rsid w:val="00F70501"/>
    <w:rsid w:val="00F7123F"/>
    <w:rsid w:val="00F71EBE"/>
    <w:rsid w:val="00F72EFC"/>
    <w:rsid w:val="00F74F25"/>
    <w:rsid w:val="00F756FA"/>
    <w:rsid w:val="00F757A9"/>
    <w:rsid w:val="00F7689B"/>
    <w:rsid w:val="00F8117E"/>
    <w:rsid w:val="00F82107"/>
    <w:rsid w:val="00F82A5B"/>
    <w:rsid w:val="00F83806"/>
    <w:rsid w:val="00F86F50"/>
    <w:rsid w:val="00F87442"/>
    <w:rsid w:val="00F90BE8"/>
    <w:rsid w:val="00F92ED9"/>
    <w:rsid w:val="00F93F84"/>
    <w:rsid w:val="00F95510"/>
    <w:rsid w:val="00F95F3C"/>
    <w:rsid w:val="00F96229"/>
    <w:rsid w:val="00F96B43"/>
    <w:rsid w:val="00F9793F"/>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6ACD"/>
    <w:rsid w:val="00FB7037"/>
    <w:rsid w:val="00FC011A"/>
    <w:rsid w:val="00FC087C"/>
    <w:rsid w:val="00FC1B7F"/>
    <w:rsid w:val="00FC2FD0"/>
    <w:rsid w:val="00FC4655"/>
    <w:rsid w:val="00FC4D05"/>
    <w:rsid w:val="00FC5DA2"/>
    <w:rsid w:val="00FC7112"/>
    <w:rsid w:val="00FC7CC5"/>
    <w:rsid w:val="00FC7DB9"/>
    <w:rsid w:val="00FD0E1C"/>
    <w:rsid w:val="00FD2CCD"/>
    <w:rsid w:val="00FD37CB"/>
    <w:rsid w:val="00FD3E07"/>
    <w:rsid w:val="00FD472C"/>
    <w:rsid w:val="00FD4A38"/>
    <w:rsid w:val="00FD4D9C"/>
    <w:rsid w:val="00FD5586"/>
    <w:rsid w:val="00FD5C82"/>
    <w:rsid w:val="00FD61F2"/>
    <w:rsid w:val="00FD6DCD"/>
    <w:rsid w:val="00FD781A"/>
    <w:rsid w:val="00FD7D78"/>
    <w:rsid w:val="00FE00B3"/>
    <w:rsid w:val="00FE3553"/>
    <w:rsid w:val="00FE4554"/>
    <w:rsid w:val="00FF1677"/>
    <w:rsid w:val="00FF1F2E"/>
    <w:rsid w:val="00FF2C63"/>
    <w:rsid w:val="00FF3B8A"/>
    <w:rsid w:val="00FF4B98"/>
    <w:rsid w:val="00FF4D1F"/>
    <w:rsid w:val="00FF5900"/>
    <w:rsid w:val="00FF6472"/>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A767D1"/>
  <w15:docId w15:val="{00987F75-7D74-4095-AF60-A7F8595F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locked/>
    <w:rsid w:val="00E37F70"/>
    <w:rPr>
      <w:rFonts w:ascii="Tahoma" w:hAnsi="Tahoma" w:cs="Times New Roman"/>
      <w:sz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
    <w:basedOn w:val="Normalny"/>
    <w:link w:val="AkapitzlistZnak"/>
    <w:uiPriority w:val="99"/>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0"/>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1"/>
      </w:numPr>
      <w:spacing w:before="120" w:after="120"/>
      <w:jc w:val="both"/>
    </w:pPr>
    <w:rPr>
      <w:szCs w:val="22"/>
      <w:lang w:eastAsia="en-GB"/>
    </w:rPr>
  </w:style>
  <w:style w:type="paragraph" w:customStyle="1" w:styleId="Tiret1">
    <w:name w:val="Tiret 1"/>
    <w:basedOn w:val="Normalny"/>
    <w:rsid w:val="00D05F80"/>
    <w:pPr>
      <w:numPr>
        <w:numId w:val="12"/>
      </w:numPr>
      <w:spacing w:before="120" w:after="120"/>
      <w:jc w:val="both"/>
    </w:pPr>
    <w:rPr>
      <w:szCs w:val="22"/>
      <w:lang w:eastAsia="en-GB"/>
    </w:rPr>
  </w:style>
  <w:style w:type="paragraph" w:customStyle="1" w:styleId="NumPar1">
    <w:name w:val="NumPar 1"/>
    <w:basedOn w:val="Normalny"/>
    <w:next w:val="Text1"/>
    <w:rsid w:val="00D05F80"/>
    <w:pPr>
      <w:numPr>
        <w:numId w:val="13"/>
      </w:numPr>
      <w:spacing w:before="120" w:after="120"/>
      <w:jc w:val="both"/>
    </w:pPr>
    <w:rPr>
      <w:szCs w:val="22"/>
      <w:lang w:eastAsia="en-GB"/>
    </w:rPr>
  </w:style>
  <w:style w:type="paragraph" w:customStyle="1" w:styleId="NumPar2">
    <w:name w:val="NumPar 2"/>
    <w:basedOn w:val="Normalny"/>
    <w:next w:val="Text1"/>
    <w:rsid w:val="00D05F80"/>
    <w:pPr>
      <w:numPr>
        <w:ilvl w:val="1"/>
        <w:numId w:val="13"/>
      </w:numPr>
      <w:spacing w:before="120" w:after="120"/>
      <w:jc w:val="both"/>
    </w:pPr>
    <w:rPr>
      <w:szCs w:val="22"/>
      <w:lang w:eastAsia="en-GB"/>
    </w:rPr>
  </w:style>
  <w:style w:type="paragraph" w:customStyle="1" w:styleId="NumPar3">
    <w:name w:val="NumPar 3"/>
    <w:basedOn w:val="Normalny"/>
    <w:next w:val="Text1"/>
    <w:rsid w:val="00D05F80"/>
    <w:pPr>
      <w:numPr>
        <w:ilvl w:val="2"/>
        <w:numId w:val="13"/>
      </w:numPr>
      <w:spacing w:before="120" w:after="120"/>
      <w:jc w:val="both"/>
    </w:pPr>
    <w:rPr>
      <w:szCs w:val="22"/>
      <w:lang w:eastAsia="en-GB"/>
    </w:rPr>
  </w:style>
  <w:style w:type="paragraph" w:customStyle="1" w:styleId="NumPar4">
    <w:name w:val="NumPar 4"/>
    <w:basedOn w:val="Normalny"/>
    <w:next w:val="Text1"/>
    <w:rsid w:val="00D05F80"/>
    <w:pPr>
      <w:numPr>
        <w:ilvl w:val="3"/>
        <w:numId w:val="13"/>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99"/>
    <w:qFormat/>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SIWZBody">
    <w:name w:val="SIWZ_Body"/>
    <w:uiPriority w:val="99"/>
    <w:rsid w:val="00A71883"/>
    <w:pPr>
      <w:tabs>
        <w:tab w:val="right" w:leader="dot" w:pos="9072"/>
      </w:tabs>
      <w:autoSpaceDE w:val="0"/>
      <w:autoSpaceDN w:val="0"/>
      <w:spacing w:before="60"/>
      <w:ind w:left="284"/>
      <w:jc w:val="both"/>
    </w:pPr>
    <w:rPr>
      <w:rFonts w:ascii="Times New Roman" w:eastAsia="MS Mincho" w:hAnsi="Times New Roman" w:cs="Times New Roman"/>
      <w:sz w:val="22"/>
      <w:szCs w:val="22"/>
    </w:rPr>
  </w:style>
  <w:style w:type="paragraph" w:customStyle="1" w:styleId="Maly">
    <w:name w:val="Maly"/>
    <w:uiPriority w:val="99"/>
    <w:rsid w:val="00A71883"/>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160" w:lineRule="atLeast"/>
      <w:jc w:val="center"/>
    </w:pPr>
    <w:rPr>
      <w:rFonts w:ascii="EFN AlphaBook PS" w:eastAsia="MS Mincho" w:hAnsi="EFN AlphaBook PS" w:cs="EFN AlphaBook PS"/>
      <w:sz w:val="16"/>
      <w:szCs w:val="16"/>
    </w:rPr>
  </w:style>
  <w:style w:type="paragraph" w:customStyle="1" w:styleId="1txt">
    <w:name w:val="1.txt"/>
    <w:uiPriority w:val="99"/>
    <w:rsid w:val="00A71883"/>
    <w:pPr>
      <w:tabs>
        <w:tab w:val="right" w:leader="dot" w:pos="9072"/>
      </w:tabs>
      <w:autoSpaceDE w:val="0"/>
      <w:autoSpaceDN w:val="0"/>
      <w:spacing w:line="271" w:lineRule="atLeast"/>
      <w:ind w:left="284" w:hanging="284"/>
      <w:jc w:val="both"/>
    </w:pPr>
    <w:rPr>
      <w:rFonts w:ascii="Times New Roman" w:eastAsia="MS Mincho" w:hAnsi="Times New Roman" w:cs="Times New Roman"/>
      <w:sz w:val="22"/>
      <w:szCs w:val="22"/>
    </w:rPr>
  </w:style>
  <w:style w:type="paragraph" w:customStyle="1" w:styleId="2txt">
    <w:name w:val="2.txt"/>
    <w:uiPriority w:val="99"/>
    <w:rsid w:val="00A71883"/>
    <w:pPr>
      <w:widowControl w:val="0"/>
      <w:tabs>
        <w:tab w:val="right" w:leader="dot" w:pos="9072"/>
      </w:tabs>
      <w:autoSpaceDE w:val="0"/>
      <w:autoSpaceDN w:val="0"/>
      <w:ind w:left="709" w:hanging="284"/>
    </w:pPr>
    <w:rPr>
      <w:rFonts w:ascii="Times New Roman" w:eastAsia="MS Mincho" w:hAnsi="Times New Roman" w:cs="Times New Roman"/>
      <w:color w:val="000000"/>
      <w:sz w:val="22"/>
      <w:szCs w:val="22"/>
    </w:rPr>
  </w:style>
  <w:style w:type="paragraph" w:customStyle="1" w:styleId="Styl1SWZ">
    <w:name w:val="Styl1SWZ"/>
    <w:basedOn w:val="Nagwek1"/>
    <w:link w:val="Styl1SWZZnak"/>
    <w:qFormat/>
    <w:rsid w:val="00B82BA4"/>
    <w:pPr>
      <w:keepLines/>
      <w:numPr>
        <w:numId w:val="28"/>
      </w:numPr>
      <w:spacing w:before="120" w:after="120"/>
      <w:jc w:val="both"/>
    </w:pPr>
    <w:rPr>
      <w:rFonts w:eastAsiaTheme="majorEastAsia" w:cstheme="majorBidi"/>
      <w:bCs w:val="0"/>
      <w:color w:val="000000" w:themeColor="text1"/>
      <w:sz w:val="22"/>
      <w:lang w:eastAsia="en-US"/>
    </w:rPr>
  </w:style>
  <w:style w:type="character" w:customStyle="1" w:styleId="Styl1SWZZnak">
    <w:name w:val="Styl1SWZ Znak"/>
    <w:basedOn w:val="Nagwek1Znak"/>
    <w:link w:val="Styl1SWZ"/>
    <w:rsid w:val="00B82BA4"/>
    <w:rPr>
      <w:rFonts w:ascii="Arial" w:eastAsiaTheme="majorEastAsia" w:hAnsi="Arial" w:cstheme="majorBidi"/>
      <w:b/>
      <w:color w:val="000000" w:themeColor="text1"/>
      <w:kern w:val="32"/>
      <w:sz w:val="22"/>
      <w:szCs w:val="32"/>
      <w:lang w:val="pl-PL" w:eastAsia="en-US"/>
    </w:rPr>
  </w:style>
  <w:style w:type="paragraph" w:customStyle="1" w:styleId="Styl2SWZ">
    <w:name w:val="Styl2SWZ"/>
    <w:basedOn w:val="Normalny"/>
    <w:link w:val="Styl2SWZZnak"/>
    <w:qFormat/>
    <w:rsid w:val="00B82BA4"/>
    <w:pPr>
      <w:numPr>
        <w:numId w:val="29"/>
      </w:numPr>
      <w:jc w:val="both"/>
    </w:pPr>
    <w:rPr>
      <w:rFonts w:ascii="Arial" w:eastAsiaTheme="minorHAnsi" w:hAnsi="Arial" w:cstheme="minorBidi"/>
      <w:color w:val="000000" w:themeColor="text1"/>
      <w:sz w:val="20"/>
      <w:szCs w:val="22"/>
      <w:lang w:eastAsia="en-US"/>
    </w:rPr>
  </w:style>
  <w:style w:type="character" w:customStyle="1" w:styleId="Styl2SWZZnak">
    <w:name w:val="Styl2SWZ Znak"/>
    <w:basedOn w:val="Domylnaczcionkaakapitu"/>
    <w:link w:val="Styl2SWZ"/>
    <w:rsid w:val="00B82BA4"/>
    <w:rPr>
      <w:rFonts w:ascii="Arial" w:eastAsiaTheme="minorHAnsi" w:hAnsi="Arial" w:cstheme="minorBidi"/>
      <w:color w:val="000000" w:themeColor="text1"/>
      <w:szCs w:val="22"/>
      <w:lang w:eastAsia="en-US"/>
    </w:rPr>
  </w:style>
  <w:style w:type="paragraph" w:customStyle="1" w:styleId="Akapitzlist2">
    <w:name w:val="Akapit z listą2"/>
    <w:basedOn w:val="Normalny"/>
    <w:uiPriority w:val="99"/>
    <w:rsid w:val="00DA4636"/>
    <w:pPr>
      <w:spacing w:after="160" w:line="259" w:lineRule="auto"/>
      <w:ind w:left="720"/>
    </w:pPr>
    <w:rPr>
      <w:rFonts w:ascii="Calibri" w:eastAsia="MS Mincho" w:hAnsi="Calibri" w:cs="Calibri"/>
      <w:sz w:val="22"/>
      <w:szCs w:val="22"/>
      <w:lang w:eastAsia="en-US"/>
    </w:rPr>
  </w:style>
  <w:style w:type="character" w:styleId="Pogrubienie">
    <w:name w:val="Strong"/>
    <w:basedOn w:val="Domylnaczcionkaakapitu"/>
    <w:uiPriority w:val="22"/>
    <w:qFormat/>
    <w:rsid w:val="001740E5"/>
    <w:rPr>
      <w:rFonts w:cs="Times New Roman"/>
      <w:b/>
      <w:bCs/>
    </w:rPr>
  </w:style>
  <w:style w:type="paragraph" w:customStyle="1" w:styleId="TableParagraph">
    <w:name w:val="Table Paragraph"/>
    <w:basedOn w:val="Normalny"/>
    <w:uiPriority w:val="1"/>
    <w:qFormat/>
    <w:rsid w:val="00E2218A"/>
    <w:pPr>
      <w:widowControl w:val="0"/>
      <w:numPr>
        <w:numId w:val="47"/>
      </w:numPr>
      <w:autoSpaceDE w:val="0"/>
      <w:autoSpaceDN w:val="0"/>
    </w:pPr>
    <w:rPr>
      <w:rFonts w:ascii="Avenir-Light" w:eastAsia="Avenir-Light" w:hAnsi="Avenir-Light" w:cs="Avenir-Light"/>
      <w:sz w:val="22"/>
      <w:szCs w:val="22"/>
      <w:lang w:val="en-US" w:eastAsia="en-US"/>
    </w:rPr>
  </w:style>
  <w:style w:type="paragraph" w:customStyle="1" w:styleId="Podpunktyzacznika">
    <w:name w:val="Podpunkty załącznika"/>
    <w:basedOn w:val="Akapitzlist"/>
    <w:uiPriority w:val="1"/>
    <w:qFormat/>
    <w:rsid w:val="00F40A08"/>
    <w:pPr>
      <w:numPr>
        <w:numId w:val="50"/>
      </w:numPr>
      <w:tabs>
        <w:tab w:val="num" w:pos="360"/>
      </w:tabs>
      <w:spacing w:line="360" w:lineRule="auto"/>
      <w:ind w:left="357" w:hanging="357"/>
      <w:jc w:val="both"/>
    </w:pPr>
    <w:rPr>
      <w:rFonts w:ascii="Arial" w:eastAsiaTheme="minorHAnsi" w:hAnsi="Arial" w:cs="Arial"/>
      <w:szCs w:val="22"/>
      <w:lang w:eastAsia="en-US"/>
    </w:rPr>
  </w:style>
  <w:style w:type="character" w:styleId="Nierozpoznanawzmianka">
    <w:name w:val="Unresolved Mention"/>
    <w:basedOn w:val="Domylnaczcionkaakapitu"/>
    <w:uiPriority w:val="99"/>
    <w:semiHidden/>
    <w:unhideWhenUsed/>
    <w:rsid w:val="00B46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94417">
      <w:bodyDiv w:val="1"/>
      <w:marLeft w:val="0"/>
      <w:marRight w:val="0"/>
      <w:marTop w:val="0"/>
      <w:marBottom w:val="0"/>
      <w:divBdr>
        <w:top w:val="none" w:sz="0" w:space="0" w:color="auto"/>
        <w:left w:val="none" w:sz="0" w:space="0" w:color="auto"/>
        <w:bottom w:val="none" w:sz="0" w:space="0" w:color="auto"/>
        <w:right w:val="none" w:sz="0" w:space="0" w:color="auto"/>
      </w:divBdr>
    </w:div>
    <w:div w:id="501093857">
      <w:bodyDiv w:val="1"/>
      <w:marLeft w:val="0"/>
      <w:marRight w:val="0"/>
      <w:marTop w:val="0"/>
      <w:marBottom w:val="0"/>
      <w:divBdr>
        <w:top w:val="none" w:sz="0" w:space="0" w:color="auto"/>
        <w:left w:val="none" w:sz="0" w:space="0" w:color="auto"/>
        <w:bottom w:val="none" w:sz="0" w:space="0" w:color="auto"/>
        <w:right w:val="none" w:sz="0" w:space="0" w:color="auto"/>
      </w:divBdr>
    </w:div>
    <w:div w:id="1362046750">
      <w:bodyDiv w:val="1"/>
      <w:marLeft w:val="0"/>
      <w:marRight w:val="0"/>
      <w:marTop w:val="0"/>
      <w:marBottom w:val="0"/>
      <w:divBdr>
        <w:top w:val="none" w:sz="0" w:space="0" w:color="auto"/>
        <w:left w:val="none" w:sz="0" w:space="0" w:color="auto"/>
        <w:bottom w:val="none" w:sz="0" w:space="0" w:color="auto"/>
        <w:right w:val="none" w:sz="0" w:space="0" w:color="auto"/>
      </w:divBdr>
    </w:div>
    <w:div w:id="1525941028">
      <w:marLeft w:val="0"/>
      <w:marRight w:val="0"/>
      <w:marTop w:val="0"/>
      <w:marBottom w:val="0"/>
      <w:divBdr>
        <w:top w:val="none" w:sz="0" w:space="0" w:color="auto"/>
        <w:left w:val="none" w:sz="0" w:space="0" w:color="auto"/>
        <w:bottom w:val="none" w:sz="0" w:space="0" w:color="auto"/>
        <w:right w:val="none" w:sz="0" w:space="0" w:color="auto"/>
      </w:divBdr>
      <w:divsChild>
        <w:div w:id="1525941031">
          <w:marLeft w:val="821"/>
          <w:marRight w:val="0"/>
          <w:marTop w:val="0"/>
          <w:marBottom w:val="0"/>
          <w:divBdr>
            <w:top w:val="none" w:sz="0" w:space="0" w:color="auto"/>
            <w:left w:val="none" w:sz="0" w:space="0" w:color="auto"/>
            <w:bottom w:val="none" w:sz="0" w:space="0" w:color="auto"/>
            <w:right w:val="none" w:sz="0" w:space="0" w:color="auto"/>
          </w:divBdr>
        </w:div>
        <w:div w:id="1525941071">
          <w:marLeft w:val="821"/>
          <w:marRight w:val="0"/>
          <w:marTop w:val="0"/>
          <w:marBottom w:val="0"/>
          <w:divBdr>
            <w:top w:val="none" w:sz="0" w:space="0" w:color="auto"/>
            <w:left w:val="none" w:sz="0" w:space="0" w:color="auto"/>
            <w:bottom w:val="none" w:sz="0" w:space="0" w:color="auto"/>
            <w:right w:val="none" w:sz="0" w:space="0" w:color="auto"/>
          </w:divBdr>
        </w:div>
      </w:divsChild>
    </w:div>
    <w:div w:id="1525941033">
      <w:marLeft w:val="0"/>
      <w:marRight w:val="0"/>
      <w:marTop w:val="0"/>
      <w:marBottom w:val="0"/>
      <w:divBdr>
        <w:top w:val="none" w:sz="0" w:space="0" w:color="auto"/>
        <w:left w:val="none" w:sz="0" w:space="0" w:color="auto"/>
        <w:bottom w:val="none" w:sz="0" w:space="0" w:color="auto"/>
        <w:right w:val="none" w:sz="0" w:space="0" w:color="auto"/>
      </w:divBdr>
    </w:div>
    <w:div w:id="1525941035">
      <w:marLeft w:val="0"/>
      <w:marRight w:val="0"/>
      <w:marTop w:val="0"/>
      <w:marBottom w:val="0"/>
      <w:divBdr>
        <w:top w:val="none" w:sz="0" w:space="0" w:color="auto"/>
        <w:left w:val="none" w:sz="0" w:space="0" w:color="auto"/>
        <w:bottom w:val="none" w:sz="0" w:space="0" w:color="auto"/>
        <w:right w:val="none" w:sz="0" w:space="0" w:color="auto"/>
      </w:divBdr>
      <w:divsChild>
        <w:div w:id="1525941030">
          <w:marLeft w:val="547"/>
          <w:marRight w:val="0"/>
          <w:marTop w:val="0"/>
          <w:marBottom w:val="0"/>
          <w:divBdr>
            <w:top w:val="none" w:sz="0" w:space="0" w:color="auto"/>
            <w:left w:val="none" w:sz="0" w:space="0" w:color="auto"/>
            <w:bottom w:val="none" w:sz="0" w:space="0" w:color="auto"/>
            <w:right w:val="none" w:sz="0" w:space="0" w:color="auto"/>
          </w:divBdr>
        </w:div>
      </w:divsChild>
    </w:div>
    <w:div w:id="1525941036">
      <w:marLeft w:val="0"/>
      <w:marRight w:val="0"/>
      <w:marTop w:val="0"/>
      <w:marBottom w:val="0"/>
      <w:divBdr>
        <w:top w:val="none" w:sz="0" w:space="0" w:color="auto"/>
        <w:left w:val="none" w:sz="0" w:space="0" w:color="auto"/>
        <w:bottom w:val="none" w:sz="0" w:space="0" w:color="auto"/>
        <w:right w:val="none" w:sz="0" w:space="0" w:color="auto"/>
      </w:divBdr>
      <w:divsChild>
        <w:div w:id="1525941029">
          <w:marLeft w:val="0"/>
          <w:marRight w:val="0"/>
          <w:marTop w:val="72"/>
          <w:marBottom w:val="0"/>
          <w:divBdr>
            <w:top w:val="none" w:sz="0" w:space="0" w:color="auto"/>
            <w:left w:val="none" w:sz="0" w:space="0" w:color="auto"/>
            <w:bottom w:val="none" w:sz="0" w:space="0" w:color="auto"/>
            <w:right w:val="none" w:sz="0" w:space="0" w:color="auto"/>
          </w:divBdr>
        </w:div>
        <w:div w:id="1525941065">
          <w:marLeft w:val="0"/>
          <w:marRight w:val="0"/>
          <w:marTop w:val="72"/>
          <w:marBottom w:val="0"/>
          <w:divBdr>
            <w:top w:val="none" w:sz="0" w:space="0" w:color="auto"/>
            <w:left w:val="none" w:sz="0" w:space="0" w:color="auto"/>
            <w:bottom w:val="none" w:sz="0" w:space="0" w:color="auto"/>
            <w:right w:val="none" w:sz="0" w:space="0" w:color="auto"/>
          </w:divBdr>
          <w:divsChild>
            <w:div w:id="1525941046">
              <w:marLeft w:val="360"/>
              <w:marRight w:val="0"/>
              <w:marTop w:val="0"/>
              <w:marBottom w:val="72"/>
              <w:divBdr>
                <w:top w:val="none" w:sz="0" w:space="0" w:color="auto"/>
                <w:left w:val="none" w:sz="0" w:space="0" w:color="auto"/>
                <w:bottom w:val="none" w:sz="0" w:space="0" w:color="auto"/>
                <w:right w:val="none" w:sz="0" w:space="0" w:color="auto"/>
              </w:divBdr>
            </w:div>
            <w:div w:id="152594106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25941037">
      <w:marLeft w:val="0"/>
      <w:marRight w:val="0"/>
      <w:marTop w:val="0"/>
      <w:marBottom w:val="0"/>
      <w:divBdr>
        <w:top w:val="none" w:sz="0" w:space="0" w:color="auto"/>
        <w:left w:val="none" w:sz="0" w:space="0" w:color="auto"/>
        <w:bottom w:val="none" w:sz="0" w:space="0" w:color="auto"/>
        <w:right w:val="none" w:sz="0" w:space="0" w:color="auto"/>
      </w:divBdr>
    </w:div>
    <w:div w:id="1525941038">
      <w:marLeft w:val="0"/>
      <w:marRight w:val="0"/>
      <w:marTop w:val="0"/>
      <w:marBottom w:val="0"/>
      <w:divBdr>
        <w:top w:val="none" w:sz="0" w:space="0" w:color="auto"/>
        <w:left w:val="none" w:sz="0" w:space="0" w:color="auto"/>
        <w:bottom w:val="none" w:sz="0" w:space="0" w:color="auto"/>
        <w:right w:val="none" w:sz="0" w:space="0" w:color="auto"/>
      </w:divBdr>
    </w:div>
    <w:div w:id="1525941039">
      <w:marLeft w:val="0"/>
      <w:marRight w:val="0"/>
      <w:marTop w:val="0"/>
      <w:marBottom w:val="0"/>
      <w:divBdr>
        <w:top w:val="none" w:sz="0" w:space="0" w:color="auto"/>
        <w:left w:val="none" w:sz="0" w:space="0" w:color="auto"/>
        <w:bottom w:val="none" w:sz="0" w:space="0" w:color="auto"/>
        <w:right w:val="none" w:sz="0" w:space="0" w:color="auto"/>
      </w:divBdr>
    </w:div>
    <w:div w:id="1525941040">
      <w:marLeft w:val="0"/>
      <w:marRight w:val="0"/>
      <w:marTop w:val="0"/>
      <w:marBottom w:val="0"/>
      <w:divBdr>
        <w:top w:val="none" w:sz="0" w:space="0" w:color="auto"/>
        <w:left w:val="none" w:sz="0" w:space="0" w:color="auto"/>
        <w:bottom w:val="none" w:sz="0" w:space="0" w:color="auto"/>
        <w:right w:val="none" w:sz="0" w:space="0" w:color="auto"/>
      </w:divBdr>
    </w:div>
    <w:div w:id="1525941041">
      <w:marLeft w:val="0"/>
      <w:marRight w:val="0"/>
      <w:marTop w:val="0"/>
      <w:marBottom w:val="0"/>
      <w:divBdr>
        <w:top w:val="none" w:sz="0" w:space="0" w:color="auto"/>
        <w:left w:val="none" w:sz="0" w:space="0" w:color="auto"/>
        <w:bottom w:val="none" w:sz="0" w:space="0" w:color="auto"/>
        <w:right w:val="none" w:sz="0" w:space="0" w:color="auto"/>
      </w:divBdr>
    </w:div>
    <w:div w:id="1525941042">
      <w:marLeft w:val="0"/>
      <w:marRight w:val="0"/>
      <w:marTop w:val="0"/>
      <w:marBottom w:val="0"/>
      <w:divBdr>
        <w:top w:val="none" w:sz="0" w:space="0" w:color="auto"/>
        <w:left w:val="none" w:sz="0" w:space="0" w:color="auto"/>
        <w:bottom w:val="none" w:sz="0" w:space="0" w:color="auto"/>
        <w:right w:val="none" w:sz="0" w:space="0" w:color="auto"/>
      </w:divBdr>
      <w:divsChild>
        <w:div w:id="1525941070">
          <w:marLeft w:val="0"/>
          <w:marRight w:val="0"/>
          <w:marTop w:val="0"/>
          <w:marBottom w:val="0"/>
          <w:divBdr>
            <w:top w:val="none" w:sz="0" w:space="0" w:color="auto"/>
            <w:left w:val="none" w:sz="0" w:space="0" w:color="auto"/>
            <w:bottom w:val="none" w:sz="0" w:space="0" w:color="auto"/>
            <w:right w:val="none" w:sz="0" w:space="0" w:color="auto"/>
          </w:divBdr>
          <w:divsChild>
            <w:div w:id="1525941069">
              <w:marLeft w:val="0"/>
              <w:marRight w:val="0"/>
              <w:marTop w:val="0"/>
              <w:marBottom w:val="0"/>
              <w:divBdr>
                <w:top w:val="none" w:sz="0" w:space="0" w:color="auto"/>
                <w:left w:val="none" w:sz="0" w:space="0" w:color="auto"/>
                <w:bottom w:val="none" w:sz="0" w:space="0" w:color="auto"/>
                <w:right w:val="none" w:sz="0" w:space="0" w:color="auto"/>
              </w:divBdr>
              <w:divsChild>
                <w:div w:id="15259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1043">
      <w:marLeft w:val="0"/>
      <w:marRight w:val="0"/>
      <w:marTop w:val="0"/>
      <w:marBottom w:val="0"/>
      <w:divBdr>
        <w:top w:val="none" w:sz="0" w:space="0" w:color="auto"/>
        <w:left w:val="none" w:sz="0" w:space="0" w:color="auto"/>
        <w:bottom w:val="none" w:sz="0" w:space="0" w:color="auto"/>
        <w:right w:val="none" w:sz="0" w:space="0" w:color="auto"/>
      </w:divBdr>
    </w:div>
    <w:div w:id="1525941044">
      <w:marLeft w:val="0"/>
      <w:marRight w:val="0"/>
      <w:marTop w:val="0"/>
      <w:marBottom w:val="0"/>
      <w:divBdr>
        <w:top w:val="none" w:sz="0" w:space="0" w:color="auto"/>
        <w:left w:val="none" w:sz="0" w:space="0" w:color="auto"/>
        <w:bottom w:val="none" w:sz="0" w:space="0" w:color="auto"/>
        <w:right w:val="none" w:sz="0" w:space="0" w:color="auto"/>
      </w:divBdr>
    </w:div>
    <w:div w:id="1525941045">
      <w:marLeft w:val="0"/>
      <w:marRight w:val="0"/>
      <w:marTop w:val="0"/>
      <w:marBottom w:val="0"/>
      <w:divBdr>
        <w:top w:val="none" w:sz="0" w:space="0" w:color="auto"/>
        <w:left w:val="none" w:sz="0" w:space="0" w:color="auto"/>
        <w:bottom w:val="none" w:sz="0" w:space="0" w:color="auto"/>
        <w:right w:val="none" w:sz="0" w:space="0" w:color="auto"/>
      </w:divBdr>
    </w:div>
    <w:div w:id="1525941047">
      <w:marLeft w:val="0"/>
      <w:marRight w:val="0"/>
      <w:marTop w:val="0"/>
      <w:marBottom w:val="0"/>
      <w:divBdr>
        <w:top w:val="none" w:sz="0" w:space="0" w:color="auto"/>
        <w:left w:val="none" w:sz="0" w:space="0" w:color="auto"/>
        <w:bottom w:val="none" w:sz="0" w:space="0" w:color="auto"/>
        <w:right w:val="none" w:sz="0" w:space="0" w:color="auto"/>
      </w:divBdr>
    </w:div>
    <w:div w:id="1525941048">
      <w:marLeft w:val="0"/>
      <w:marRight w:val="0"/>
      <w:marTop w:val="0"/>
      <w:marBottom w:val="0"/>
      <w:divBdr>
        <w:top w:val="none" w:sz="0" w:space="0" w:color="auto"/>
        <w:left w:val="none" w:sz="0" w:space="0" w:color="auto"/>
        <w:bottom w:val="none" w:sz="0" w:space="0" w:color="auto"/>
        <w:right w:val="none" w:sz="0" w:space="0" w:color="auto"/>
      </w:divBdr>
    </w:div>
    <w:div w:id="1525941049">
      <w:marLeft w:val="0"/>
      <w:marRight w:val="0"/>
      <w:marTop w:val="0"/>
      <w:marBottom w:val="0"/>
      <w:divBdr>
        <w:top w:val="none" w:sz="0" w:space="0" w:color="auto"/>
        <w:left w:val="none" w:sz="0" w:space="0" w:color="auto"/>
        <w:bottom w:val="none" w:sz="0" w:space="0" w:color="auto"/>
        <w:right w:val="none" w:sz="0" w:space="0" w:color="auto"/>
      </w:divBdr>
      <w:divsChild>
        <w:div w:id="1525941032">
          <w:marLeft w:val="749"/>
          <w:marRight w:val="0"/>
          <w:marTop w:val="0"/>
          <w:marBottom w:val="0"/>
          <w:divBdr>
            <w:top w:val="none" w:sz="0" w:space="0" w:color="auto"/>
            <w:left w:val="none" w:sz="0" w:space="0" w:color="auto"/>
            <w:bottom w:val="none" w:sz="0" w:space="0" w:color="auto"/>
            <w:right w:val="none" w:sz="0" w:space="0" w:color="auto"/>
          </w:divBdr>
        </w:div>
        <w:div w:id="1525941034">
          <w:marLeft w:val="749"/>
          <w:marRight w:val="0"/>
          <w:marTop w:val="0"/>
          <w:marBottom w:val="0"/>
          <w:divBdr>
            <w:top w:val="none" w:sz="0" w:space="0" w:color="auto"/>
            <w:left w:val="none" w:sz="0" w:space="0" w:color="auto"/>
            <w:bottom w:val="none" w:sz="0" w:space="0" w:color="auto"/>
            <w:right w:val="none" w:sz="0" w:space="0" w:color="auto"/>
          </w:divBdr>
        </w:div>
        <w:div w:id="1525941062">
          <w:marLeft w:val="749"/>
          <w:marRight w:val="0"/>
          <w:marTop w:val="0"/>
          <w:marBottom w:val="0"/>
          <w:divBdr>
            <w:top w:val="none" w:sz="0" w:space="0" w:color="auto"/>
            <w:left w:val="none" w:sz="0" w:space="0" w:color="auto"/>
            <w:bottom w:val="none" w:sz="0" w:space="0" w:color="auto"/>
            <w:right w:val="none" w:sz="0" w:space="0" w:color="auto"/>
          </w:divBdr>
        </w:div>
      </w:divsChild>
    </w:div>
    <w:div w:id="1525941051">
      <w:marLeft w:val="0"/>
      <w:marRight w:val="0"/>
      <w:marTop w:val="0"/>
      <w:marBottom w:val="0"/>
      <w:divBdr>
        <w:top w:val="none" w:sz="0" w:space="0" w:color="auto"/>
        <w:left w:val="none" w:sz="0" w:space="0" w:color="auto"/>
        <w:bottom w:val="none" w:sz="0" w:space="0" w:color="auto"/>
        <w:right w:val="none" w:sz="0" w:space="0" w:color="auto"/>
      </w:divBdr>
    </w:div>
    <w:div w:id="1525941052">
      <w:marLeft w:val="0"/>
      <w:marRight w:val="0"/>
      <w:marTop w:val="0"/>
      <w:marBottom w:val="0"/>
      <w:divBdr>
        <w:top w:val="none" w:sz="0" w:space="0" w:color="auto"/>
        <w:left w:val="none" w:sz="0" w:space="0" w:color="auto"/>
        <w:bottom w:val="none" w:sz="0" w:space="0" w:color="auto"/>
        <w:right w:val="none" w:sz="0" w:space="0" w:color="auto"/>
      </w:divBdr>
    </w:div>
    <w:div w:id="1525941053">
      <w:marLeft w:val="0"/>
      <w:marRight w:val="0"/>
      <w:marTop w:val="0"/>
      <w:marBottom w:val="0"/>
      <w:divBdr>
        <w:top w:val="none" w:sz="0" w:space="0" w:color="auto"/>
        <w:left w:val="none" w:sz="0" w:space="0" w:color="auto"/>
        <w:bottom w:val="none" w:sz="0" w:space="0" w:color="auto"/>
        <w:right w:val="none" w:sz="0" w:space="0" w:color="auto"/>
      </w:divBdr>
    </w:div>
    <w:div w:id="1525941054">
      <w:marLeft w:val="0"/>
      <w:marRight w:val="0"/>
      <w:marTop w:val="0"/>
      <w:marBottom w:val="0"/>
      <w:divBdr>
        <w:top w:val="none" w:sz="0" w:space="0" w:color="auto"/>
        <w:left w:val="none" w:sz="0" w:space="0" w:color="auto"/>
        <w:bottom w:val="none" w:sz="0" w:space="0" w:color="auto"/>
        <w:right w:val="none" w:sz="0" w:space="0" w:color="auto"/>
      </w:divBdr>
    </w:div>
    <w:div w:id="1525941056">
      <w:marLeft w:val="0"/>
      <w:marRight w:val="0"/>
      <w:marTop w:val="0"/>
      <w:marBottom w:val="0"/>
      <w:divBdr>
        <w:top w:val="none" w:sz="0" w:space="0" w:color="auto"/>
        <w:left w:val="none" w:sz="0" w:space="0" w:color="auto"/>
        <w:bottom w:val="none" w:sz="0" w:space="0" w:color="auto"/>
        <w:right w:val="none" w:sz="0" w:space="0" w:color="auto"/>
      </w:divBdr>
    </w:div>
    <w:div w:id="1525941057">
      <w:marLeft w:val="0"/>
      <w:marRight w:val="0"/>
      <w:marTop w:val="0"/>
      <w:marBottom w:val="0"/>
      <w:divBdr>
        <w:top w:val="none" w:sz="0" w:space="0" w:color="auto"/>
        <w:left w:val="none" w:sz="0" w:space="0" w:color="auto"/>
        <w:bottom w:val="none" w:sz="0" w:space="0" w:color="auto"/>
        <w:right w:val="none" w:sz="0" w:space="0" w:color="auto"/>
      </w:divBdr>
    </w:div>
    <w:div w:id="1525941058">
      <w:marLeft w:val="0"/>
      <w:marRight w:val="0"/>
      <w:marTop w:val="0"/>
      <w:marBottom w:val="0"/>
      <w:divBdr>
        <w:top w:val="none" w:sz="0" w:space="0" w:color="auto"/>
        <w:left w:val="none" w:sz="0" w:space="0" w:color="auto"/>
        <w:bottom w:val="none" w:sz="0" w:space="0" w:color="auto"/>
        <w:right w:val="none" w:sz="0" w:space="0" w:color="auto"/>
      </w:divBdr>
    </w:div>
    <w:div w:id="1525941059">
      <w:marLeft w:val="0"/>
      <w:marRight w:val="0"/>
      <w:marTop w:val="0"/>
      <w:marBottom w:val="0"/>
      <w:divBdr>
        <w:top w:val="none" w:sz="0" w:space="0" w:color="auto"/>
        <w:left w:val="none" w:sz="0" w:space="0" w:color="auto"/>
        <w:bottom w:val="none" w:sz="0" w:space="0" w:color="auto"/>
        <w:right w:val="none" w:sz="0" w:space="0" w:color="auto"/>
      </w:divBdr>
    </w:div>
    <w:div w:id="1525941060">
      <w:marLeft w:val="0"/>
      <w:marRight w:val="0"/>
      <w:marTop w:val="0"/>
      <w:marBottom w:val="0"/>
      <w:divBdr>
        <w:top w:val="none" w:sz="0" w:space="0" w:color="auto"/>
        <w:left w:val="none" w:sz="0" w:space="0" w:color="auto"/>
        <w:bottom w:val="none" w:sz="0" w:space="0" w:color="auto"/>
        <w:right w:val="none" w:sz="0" w:space="0" w:color="auto"/>
      </w:divBdr>
    </w:div>
    <w:div w:id="1525941061">
      <w:marLeft w:val="0"/>
      <w:marRight w:val="0"/>
      <w:marTop w:val="0"/>
      <w:marBottom w:val="0"/>
      <w:divBdr>
        <w:top w:val="none" w:sz="0" w:space="0" w:color="auto"/>
        <w:left w:val="none" w:sz="0" w:space="0" w:color="auto"/>
        <w:bottom w:val="none" w:sz="0" w:space="0" w:color="auto"/>
        <w:right w:val="none" w:sz="0" w:space="0" w:color="auto"/>
      </w:divBdr>
    </w:div>
    <w:div w:id="1525941063">
      <w:marLeft w:val="0"/>
      <w:marRight w:val="0"/>
      <w:marTop w:val="0"/>
      <w:marBottom w:val="0"/>
      <w:divBdr>
        <w:top w:val="none" w:sz="0" w:space="0" w:color="auto"/>
        <w:left w:val="none" w:sz="0" w:space="0" w:color="auto"/>
        <w:bottom w:val="none" w:sz="0" w:space="0" w:color="auto"/>
        <w:right w:val="none" w:sz="0" w:space="0" w:color="auto"/>
      </w:divBdr>
    </w:div>
    <w:div w:id="1525941064">
      <w:marLeft w:val="0"/>
      <w:marRight w:val="0"/>
      <w:marTop w:val="0"/>
      <w:marBottom w:val="0"/>
      <w:divBdr>
        <w:top w:val="none" w:sz="0" w:space="0" w:color="auto"/>
        <w:left w:val="none" w:sz="0" w:space="0" w:color="auto"/>
        <w:bottom w:val="none" w:sz="0" w:space="0" w:color="auto"/>
        <w:right w:val="none" w:sz="0" w:space="0" w:color="auto"/>
      </w:divBdr>
    </w:div>
    <w:div w:id="1525941067">
      <w:marLeft w:val="0"/>
      <w:marRight w:val="0"/>
      <w:marTop w:val="0"/>
      <w:marBottom w:val="0"/>
      <w:divBdr>
        <w:top w:val="none" w:sz="0" w:space="0" w:color="auto"/>
        <w:left w:val="none" w:sz="0" w:space="0" w:color="auto"/>
        <w:bottom w:val="none" w:sz="0" w:space="0" w:color="auto"/>
        <w:right w:val="none" w:sz="0" w:space="0" w:color="auto"/>
      </w:divBdr>
    </w:div>
    <w:div w:id="1525941068">
      <w:marLeft w:val="0"/>
      <w:marRight w:val="0"/>
      <w:marTop w:val="0"/>
      <w:marBottom w:val="0"/>
      <w:divBdr>
        <w:top w:val="none" w:sz="0" w:space="0" w:color="auto"/>
        <w:left w:val="none" w:sz="0" w:space="0" w:color="auto"/>
        <w:bottom w:val="none" w:sz="0" w:space="0" w:color="auto"/>
        <w:right w:val="none" w:sz="0" w:space="0" w:color="auto"/>
      </w:divBdr>
    </w:div>
    <w:div w:id="1525941072">
      <w:marLeft w:val="0"/>
      <w:marRight w:val="0"/>
      <w:marTop w:val="0"/>
      <w:marBottom w:val="0"/>
      <w:divBdr>
        <w:top w:val="none" w:sz="0" w:space="0" w:color="auto"/>
        <w:left w:val="none" w:sz="0" w:space="0" w:color="auto"/>
        <w:bottom w:val="none" w:sz="0" w:space="0" w:color="auto"/>
        <w:right w:val="none" w:sz="0" w:space="0" w:color="auto"/>
      </w:divBdr>
    </w:div>
    <w:div w:id="1525941073">
      <w:marLeft w:val="0"/>
      <w:marRight w:val="0"/>
      <w:marTop w:val="0"/>
      <w:marBottom w:val="0"/>
      <w:divBdr>
        <w:top w:val="none" w:sz="0" w:space="0" w:color="auto"/>
        <w:left w:val="none" w:sz="0" w:space="0" w:color="auto"/>
        <w:bottom w:val="none" w:sz="0" w:space="0" w:color="auto"/>
        <w:right w:val="none" w:sz="0" w:space="0" w:color="auto"/>
      </w:divBdr>
    </w:div>
    <w:div w:id="1525941074">
      <w:marLeft w:val="0"/>
      <w:marRight w:val="0"/>
      <w:marTop w:val="0"/>
      <w:marBottom w:val="0"/>
      <w:divBdr>
        <w:top w:val="none" w:sz="0" w:space="0" w:color="auto"/>
        <w:left w:val="none" w:sz="0" w:space="0" w:color="auto"/>
        <w:bottom w:val="none" w:sz="0" w:space="0" w:color="auto"/>
        <w:right w:val="none" w:sz="0" w:space="0" w:color="auto"/>
      </w:divBdr>
    </w:div>
    <w:div w:id="1525941076">
      <w:marLeft w:val="0"/>
      <w:marRight w:val="0"/>
      <w:marTop w:val="0"/>
      <w:marBottom w:val="0"/>
      <w:divBdr>
        <w:top w:val="none" w:sz="0" w:space="0" w:color="auto"/>
        <w:left w:val="none" w:sz="0" w:space="0" w:color="auto"/>
        <w:bottom w:val="none" w:sz="0" w:space="0" w:color="auto"/>
        <w:right w:val="none" w:sz="0" w:space="0" w:color="auto"/>
      </w:divBdr>
      <w:divsChild>
        <w:div w:id="1525941055">
          <w:marLeft w:val="360"/>
          <w:marRight w:val="0"/>
          <w:marTop w:val="0"/>
          <w:marBottom w:val="0"/>
          <w:divBdr>
            <w:top w:val="none" w:sz="0" w:space="0" w:color="auto"/>
            <w:left w:val="none" w:sz="0" w:space="0" w:color="auto"/>
            <w:bottom w:val="none" w:sz="0" w:space="0" w:color="auto"/>
            <w:right w:val="none" w:sz="0" w:space="0" w:color="auto"/>
          </w:divBdr>
        </w:div>
        <w:div w:id="1525941075">
          <w:marLeft w:val="360"/>
          <w:marRight w:val="0"/>
          <w:marTop w:val="0"/>
          <w:marBottom w:val="0"/>
          <w:divBdr>
            <w:top w:val="none" w:sz="0" w:space="0" w:color="auto"/>
            <w:left w:val="none" w:sz="0" w:space="0" w:color="auto"/>
            <w:bottom w:val="none" w:sz="0" w:space="0" w:color="auto"/>
            <w:right w:val="none" w:sz="0" w:space="0" w:color="auto"/>
          </w:divBdr>
        </w:div>
      </w:divsChild>
    </w:div>
    <w:div w:id="153172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owienia.wsse.lodz@sanepid.gov.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strona/1-regulami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sekretariat.wsse.lodz@sanepid.gov.pl" TargetMode="External"/><Relationship Id="rId8" Type="http://schemas.openxmlformats.org/officeDocument/2006/relationships/hyperlink" Target="https://platformazakupowa.pl/pn/wsselodz"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D2678-496A-43FC-BB71-F9448DAB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2882</TotalTime>
  <Pages>20</Pages>
  <Words>7136</Words>
  <Characters>42821</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Kasprzak</dc:creator>
  <cp:lastModifiedBy>WSSE Łódź - Renata Kasprzak</cp:lastModifiedBy>
  <cp:revision>85</cp:revision>
  <cp:lastPrinted>2024-02-29T08:19:00Z</cp:lastPrinted>
  <dcterms:created xsi:type="dcterms:W3CDTF">2021-01-22T10:21:00Z</dcterms:created>
  <dcterms:modified xsi:type="dcterms:W3CDTF">2024-10-29T06:50:00Z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