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052" w:rsidRPr="008D72C1" w:rsidRDefault="00B57052" w:rsidP="00B57052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B57052" w:rsidRDefault="00B57052" w:rsidP="00B57052">
      <w:pPr>
        <w:pStyle w:val="Tekstpodstawowy"/>
        <w:jc w:val="right"/>
        <w:rPr>
          <w:rFonts w:ascii="Cambria" w:hAnsi="Cambria" w:cs="Tahoma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B57052" w:rsidRPr="00E03D6A" w:rsidTr="00E617F5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57052" w:rsidRPr="00E03D6A" w:rsidRDefault="00B57052" w:rsidP="00B57052">
      <w:pPr>
        <w:pStyle w:val="Skrconyadreszwrotny"/>
        <w:rPr>
          <w:rFonts w:ascii="Cambria" w:hAnsi="Cambria"/>
          <w:sz w:val="22"/>
          <w:szCs w:val="22"/>
        </w:rPr>
      </w:pPr>
    </w:p>
    <w:p w:rsidR="00B57052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B57052" w:rsidRDefault="00B57052" w:rsidP="00B57052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B57052" w:rsidRPr="00235ECB" w:rsidRDefault="00B57052" w:rsidP="00B57052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 xml:space="preserve">„Dostawę </w:t>
      </w:r>
      <w:r w:rsidR="0075092D">
        <w:rPr>
          <w:rFonts w:ascii="Cambria" w:hAnsi="Cambria" w:cs="Tahoma"/>
          <w:b/>
          <w:sz w:val="24"/>
          <w:szCs w:val="24"/>
        </w:rPr>
        <w:t>artykułów biurowych</w:t>
      </w:r>
      <w:r w:rsidR="00A630DA">
        <w:rPr>
          <w:rFonts w:ascii="Cambria" w:hAnsi="Cambria" w:cs="Tahoma"/>
          <w:b/>
          <w:sz w:val="24"/>
          <w:szCs w:val="24"/>
        </w:rPr>
        <w:t xml:space="preserve"> – II postępowanie</w:t>
      </w:r>
      <w:r>
        <w:rPr>
          <w:rFonts w:ascii="Cambria" w:hAnsi="Cambria" w:cs="Tahoma"/>
          <w:b/>
          <w:sz w:val="24"/>
          <w:szCs w:val="24"/>
        </w:rPr>
        <w:t>”</w:t>
      </w:r>
    </w:p>
    <w:p w:rsidR="00B57052" w:rsidRPr="00E03D6A" w:rsidRDefault="00B57052" w:rsidP="00B57052">
      <w:pPr>
        <w:ind w:left="360"/>
        <w:jc w:val="both"/>
        <w:rPr>
          <w:rFonts w:ascii="Cambria" w:hAnsi="Cambria"/>
          <w:color w:val="FF0000"/>
          <w:sz w:val="22"/>
          <w:szCs w:val="22"/>
        </w:rPr>
      </w:pPr>
    </w:p>
    <w:p w:rsidR="00B57052" w:rsidRPr="00E03D6A" w:rsidRDefault="00B57052" w:rsidP="00B57052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B57052" w:rsidRPr="00E03D6A" w:rsidRDefault="00B57052" w:rsidP="00B57052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6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</w:tblGrid>
      <w:tr w:rsidR="00BC5F78" w:rsidRPr="00E03D6A" w:rsidTr="00BC5F78">
        <w:trPr>
          <w:jc w:val="center"/>
        </w:trPr>
        <w:tc>
          <w:tcPr>
            <w:tcW w:w="3260" w:type="dxa"/>
          </w:tcPr>
          <w:p w:rsidR="00BC5F78" w:rsidRDefault="00BC5F78" w:rsidP="00AB2519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Wartość  brutto:</w:t>
            </w:r>
          </w:p>
        </w:tc>
        <w:tc>
          <w:tcPr>
            <w:tcW w:w="3260" w:type="dxa"/>
          </w:tcPr>
          <w:p w:rsidR="00BC5F78" w:rsidRDefault="00BC5F78" w:rsidP="00AB2519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Termin dostawy:</w:t>
            </w:r>
          </w:p>
        </w:tc>
      </w:tr>
      <w:tr w:rsidR="00BC5F78" w:rsidRPr="00E03D6A" w:rsidTr="00BC5F78">
        <w:trPr>
          <w:jc w:val="center"/>
        </w:trPr>
        <w:tc>
          <w:tcPr>
            <w:tcW w:w="3260" w:type="dxa"/>
          </w:tcPr>
          <w:p w:rsidR="00BC5F78" w:rsidRDefault="00BC5F78" w:rsidP="001276CB">
            <w:pPr>
              <w:spacing w:line="256" w:lineRule="auto"/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                                          -   zł </w:t>
            </w:r>
          </w:p>
        </w:tc>
        <w:tc>
          <w:tcPr>
            <w:tcW w:w="3260" w:type="dxa"/>
          </w:tcPr>
          <w:p w:rsidR="00BC5F78" w:rsidRDefault="00BC5F78" w:rsidP="001276CB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D7067E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D7067E">
              <w:rPr>
                <w:rFonts w:ascii="Cambria" w:hAnsi="Cambria" w:cs="Arial"/>
                <w:b w:val="0"/>
                <w:sz w:val="20"/>
              </w:rPr>
              <w:t xml:space="preserve"> od 1 do 4 dni roboczych</w:t>
            </w:r>
          </w:p>
          <w:p w:rsidR="00BC5F78" w:rsidRPr="001276CB" w:rsidRDefault="00BC5F78" w:rsidP="001276CB">
            <w:r w:rsidRPr="00D7067E">
              <w:rPr>
                <w:rFonts w:ascii="Cambria" w:hAnsi="Cambria" w:cs="Arial"/>
              </w:rPr>
              <w:sym w:font="Wingdings" w:char="F0A8"/>
            </w:r>
            <w:r w:rsidRPr="00D7067E">
              <w:rPr>
                <w:rFonts w:ascii="Cambria" w:hAnsi="Cambria" w:cs="Arial"/>
              </w:rPr>
              <w:t xml:space="preserve"> 5 dni roboczych</w:t>
            </w:r>
          </w:p>
        </w:tc>
      </w:tr>
    </w:tbl>
    <w:p w:rsidR="00B57052" w:rsidRPr="00E03D6A" w:rsidRDefault="00B57052" w:rsidP="00B57052">
      <w:pPr>
        <w:pStyle w:val="Tekstpodstawowy"/>
        <w:rPr>
          <w:rFonts w:ascii="Cambria" w:hAnsi="Cambria" w:cs="Tahoma"/>
          <w:sz w:val="22"/>
          <w:szCs w:val="22"/>
        </w:rPr>
      </w:pPr>
    </w:p>
    <w:p w:rsidR="00B57052" w:rsidRPr="00E03D6A" w:rsidRDefault="00B57052" w:rsidP="00B57052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netto (słownie) ......................................................................................................</w:t>
      </w:r>
    </w:p>
    <w:p w:rsidR="00B57052" w:rsidRPr="00E03D6A" w:rsidRDefault="00B57052" w:rsidP="00B57052">
      <w:pPr>
        <w:pStyle w:val="Tekstpodstawowy"/>
        <w:rPr>
          <w:rFonts w:ascii="Cambria" w:hAnsi="Cambria" w:cs="Tahoma"/>
          <w:sz w:val="22"/>
          <w:szCs w:val="22"/>
        </w:rPr>
      </w:pPr>
    </w:p>
    <w:p w:rsidR="00B57052" w:rsidRPr="00E03D6A" w:rsidRDefault="00B57052" w:rsidP="00B57052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brutto (słownie) .....................................................................................................</w:t>
      </w:r>
    </w:p>
    <w:p w:rsidR="00B57052" w:rsidRPr="00E03D6A" w:rsidRDefault="00B57052" w:rsidP="00B57052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zamówienie </w:t>
      </w:r>
      <w:r>
        <w:rPr>
          <w:rFonts w:ascii="Cambria" w:hAnsi="Cambria"/>
          <w:iCs/>
          <w:sz w:val="22"/>
          <w:szCs w:val="22"/>
        </w:rPr>
        <w:t xml:space="preserve">będziemy wykonywać </w:t>
      </w:r>
      <w:r>
        <w:rPr>
          <w:rFonts w:ascii="Cambria" w:hAnsi="Cambria"/>
          <w:bCs/>
          <w:sz w:val="22"/>
          <w:szCs w:val="22"/>
        </w:rPr>
        <w:t xml:space="preserve"> przez okres 12 miesięcy. 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r w:rsidR="000E5DB3">
        <w:rPr>
          <w:rFonts w:ascii="Cambria" w:hAnsi="Cambria"/>
          <w:bCs/>
          <w:sz w:val="22"/>
          <w:szCs w:val="22"/>
        </w:rPr>
        <w:t>25</w:t>
      </w:r>
      <w:bookmarkStart w:id="0" w:name="_GoBack"/>
      <w:bookmarkEnd w:id="0"/>
      <w:r>
        <w:rPr>
          <w:rFonts w:ascii="Cambria" w:hAnsi="Cambria"/>
          <w:bCs/>
          <w:sz w:val="22"/>
          <w:szCs w:val="22"/>
        </w:rPr>
        <w:t>.0</w:t>
      </w:r>
      <w:r w:rsidR="0075092D">
        <w:rPr>
          <w:rFonts w:ascii="Cambria" w:hAnsi="Cambria"/>
          <w:bCs/>
          <w:sz w:val="22"/>
          <w:szCs w:val="22"/>
        </w:rPr>
        <w:t>9</w:t>
      </w:r>
      <w:r>
        <w:rPr>
          <w:rFonts w:ascii="Cambria" w:hAnsi="Cambria"/>
          <w:bCs/>
          <w:sz w:val="22"/>
          <w:szCs w:val="22"/>
        </w:rPr>
        <w:t xml:space="preserve">.2021r.  </w:t>
      </w:r>
      <w:r>
        <w:rPr>
          <w:rFonts w:ascii="Cambria" w:hAnsi="Cambria"/>
          <w:bCs/>
          <w:i/>
          <w:sz w:val="22"/>
          <w:szCs w:val="22"/>
        </w:rPr>
        <w:t xml:space="preserve"> 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się, w przypadku wyboru naszej oferty, do zawarcia umowy zgodnej z ninie</w:t>
      </w:r>
      <w:r w:rsidR="00DE6610">
        <w:rPr>
          <w:rFonts w:ascii="Cambria" w:hAnsi="Cambria"/>
          <w:bCs/>
          <w:sz w:val="22"/>
          <w:szCs w:val="22"/>
        </w:rPr>
        <w:t>jsza ofertą, na warunkach w niej</w:t>
      </w:r>
      <w:r>
        <w:rPr>
          <w:rFonts w:ascii="Cambria" w:hAnsi="Cambria"/>
          <w:bCs/>
          <w:sz w:val="22"/>
          <w:szCs w:val="22"/>
        </w:rPr>
        <w:t xml:space="preserve"> określonych.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*: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inny rodzaj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Zaznaczyć właściwe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B57052" w:rsidRPr="00E03D6A" w:rsidRDefault="00B57052" w:rsidP="00B57052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B57052" w:rsidRPr="00E03D6A" w:rsidTr="00E617F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lastRenderedPageBreak/>
              <w:t xml:space="preserve"> a) Osoba(y), które będą zawierały umowę ze strony Wykonawcy:</w:t>
            </w:r>
          </w:p>
        </w:tc>
      </w:tr>
      <w:tr w:rsidR="00B57052" w:rsidRPr="00E03D6A" w:rsidTr="00E617F5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B57052" w:rsidRPr="00E03D6A" w:rsidTr="00E617F5">
        <w:trPr>
          <w:trHeight w:val="350"/>
        </w:trPr>
        <w:tc>
          <w:tcPr>
            <w:tcW w:w="9072" w:type="dxa"/>
            <w:gridSpan w:val="3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9072" w:type="dxa"/>
            <w:gridSpan w:val="3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B57052" w:rsidRPr="00E03D6A" w:rsidTr="00E617F5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tel/ fax/ e-mail:</w:t>
            </w:r>
          </w:p>
        </w:tc>
      </w:tr>
      <w:tr w:rsidR="00B57052" w:rsidRPr="00E03D6A" w:rsidTr="00E617F5">
        <w:trPr>
          <w:trHeight w:val="350"/>
        </w:trPr>
        <w:tc>
          <w:tcPr>
            <w:tcW w:w="3261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3261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B57052" w:rsidRPr="00E03D6A" w:rsidTr="00E617F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B57052" w:rsidRPr="00E03D6A" w:rsidTr="00E617F5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B57052" w:rsidRPr="00E03D6A" w:rsidTr="00E617F5">
        <w:trPr>
          <w:trHeight w:val="350"/>
        </w:trPr>
        <w:tc>
          <w:tcPr>
            <w:tcW w:w="5220" w:type="dxa"/>
            <w:gridSpan w:val="2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B57052" w:rsidRPr="00E03D6A" w:rsidRDefault="00B57052" w:rsidP="00B57052">
      <w:pPr>
        <w:rPr>
          <w:rFonts w:ascii="Cambria" w:hAnsi="Cambria"/>
          <w:i/>
          <w:iCs/>
          <w:sz w:val="22"/>
          <w:szCs w:val="22"/>
        </w:rPr>
      </w:pPr>
    </w:p>
    <w:p w:rsidR="00B57052" w:rsidRPr="00E03D6A" w:rsidRDefault="00B57052" w:rsidP="00B57052">
      <w:pPr>
        <w:rPr>
          <w:rFonts w:ascii="Cambria" w:hAnsi="Cambria" w:cs="Tahoma"/>
          <w:sz w:val="22"/>
          <w:szCs w:val="22"/>
        </w:rPr>
      </w:pPr>
    </w:p>
    <w:p w:rsidR="001276CB" w:rsidRDefault="00B57052" w:rsidP="001276CB">
      <w:pPr>
        <w:pStyle w:val="Akapitzlist"/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E03D6A">
        <w:rPr>
          <w:rFonts w:ascii="Cambria" w:hAnsi="Cambria" w:cs="Tahoma"/>
          <w:sz w:val="22"/>
          <w:szCs w:val="22"/>
        </w:rPr>
        <w:t xml:space="preserve">        </w:t>
      </w:r>
      <w:r w:rsidR="001276CB">
        <w:rPr>
          <w:rFonts w:ascii="Cambria" w:hAnsi="Cambria" w:cs="Tahoma"/>
          <w:sz w:val="22"/>
          <w:szCs w:val="22"/>
        </w:rPr>
        <w:t xml:space="preserve">                                              </w:t>
      </w:r>
      <w:r w:rsidR="001276CB">
        <w:rPr>
          <w:rFonts w:ascii="Cambria" w:hAnsi="Cambria"/>
          <w:iCs/>
        </w:rPr>
        <w:t>Oświadczam, że:</w:t>
      </w:r>
    </w:p>
    <w:p w:rsidR="001276CB" w:rsidRDefault="001276CB" w:rsidP="001276CB">
      <w:pPr>
        <w:pStyle w:val="Akapitzlist"/>
        <w:numPr>
          <w:ilvl w:val="0"/>
          <w:numId w:val="9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1276CB" w:rsidRDefault="001276CB" w:rsidP="001276C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1276CB" w:rsidRDefault="001276CB" w:rsidP="001276C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1276CB" w:rsidRDefault="001276CB" w:rsidP="001276CB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1276CB" w:rsidRDefault="001276CB" w:rsidP="001276CB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1276CB" w:rsidRDefault="001276CB" w:rsidP="001276CB">
      <w:pPr>
        <w:pStyle w:val="Akapitzlist"/>
        <w:rPr>
          <w:rFonts w:ascii="Cambria" w:hAnsi="Cambria"/>
          <w:iCs/>
        </w:rPr>
      </w:pPr>
    </w:p>
    <w:p w:rsidR="001276CB" w:rsidRDefault="001276CB" w:rsidP="001276CB">
      <w:pPr>
        <w:pStyle w:val="Akapitzlist"/>
        <w:rPr>
          <w:rFonts w:ascii="Calibri Light" w:hAnsi="Calibri Light"/>
          <w:iCs/>
        </w:rPr>
      </w:pPr>
    </w:p>
    <w:p w:rsidR="001276CB" w:rsidRDefault="001276CB" w:rsidP="001276CB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1276CB" w:rsidRDefault="001276CB" w:rsidP="001276CB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1276CB" w:rsidRDefault="001276CB" w:rsidP="001276CB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1276CB" w:rsidRDefault="001276CB" w:rsidP="001276CB">
      <w:pPr>
        <w:pStyle w:val="Akapitzlist"/>
        <w:rPr>
          <w:rFonts w:ascii="Calibri Light" w:hAnsi="Calibri Light"/>
          <w:iCs/>
        </w:rPr>
      </w:pPr>
    </w:p>
    <w:p w:rsidR="001276CB" w:rsidRDefault="001276CB" w:rsidP="001276CB">
      <w:pPr>
        <w:pStyle w:val="Akapitzlist"/>
        <w:rPr>
          <w:rFonts w:ascii="Calibri Light" w:hAnsi="Calibri Light"/>
          <w:iCs/>
        </w:rPr>
      </w:pPr>
    </w:p>
    <w:p w:rsidR="001276CB" w:rsidRDefault="001276CB" w:rsidP="001276CB">
      <w:pPr>
        <w:pStyle w:val="Akapitzlist"/>
        <w:rPr>
          <w:rFonts w:ascii="Calibri Light" w:hAnsi="Calibri Light"/>
          <w:iCs/>
        </w:rPr>
      </w:pPr>
    </w:p>
    <w:p w:rsidR="001276CB" w:rsidRDefault="001276CB" w:rsidP="001276CB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1276CB" w:rsidRDefault="001276CB" w:rsidP="001276CB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1276CB" w:rsidRDefault="001276CB" w:rsidP="001276CB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76CB" w:rsidRDefault="001276CB" w:rsidP="001276CB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1276CB" w:rsidRDefault="001276CB" w:rsidP="001276CB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1276CB" w:rsidRDefault="001276CB" w:rsidP="001276CB">
      <w:pPr>
        <w:pStyle w:val="Akapitzlist"/>
        <w:rPr>
          <w:rFonts w:ascii="Cambria" w:hAnsi="Cambria"/>
          <w:iCs/>
        </w:rPr>
      </w:pPr>
    </w:p>
    <w:p w:rsidR="001276CB" w:rsidRDefault="001276CB" w:rsidP="001276CB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</w:t>
      </w:r>
    </w:p>
    <w:sectPr w:rsidR="001276CB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6018D"/>
    <w:rsid w:val="0006072C"/>
    <w:rsid w:val="00093564"/>
    <w:rsid w:val="000A060A"/>
    <w:rsid w:val="000E5DB3"/>
    <w:rsid w:val="000E743F"/>
    <w:rsid w:val="000F4A1A"/>
    <w:rsid w:val="001276CB"/>
    <w:rsid w:val="00174F78"/>
    <w:rsid w:val="001756B2"/>
    <w:rsid w:val="001C03C7"/>
    <w:rsid w:val="002C3A0B"/>
    <w:rsid w:val="002D2175"/>
    <w:rsid w:val="003473FA"/>
    <w:rsid w:val="00352B22"/>
    <w:rsid w:val="003601AA"/>
    <w:rsid w:val="00367E29"/>
    <w:rsid w:val="00393F5A"/>
    <w:rsid w:val="003E73FD"/>
    <w:rsid w:val="00400253"/>
    <w:rsid w:val="00421C0F"/>
    <w:rsid w:val="004244CA"/>
    <w:rsid w:val="004407D4"/>
    <w:rsid w:val="00485ABA"/>
    <w:rsid w:val="004A4CAE"/>
    <w:rsid w:val="004E6929"/>
    <w:rsid w:val="004F08D5"/>
    <w:rsid w:val="0052294E"/>
    <w:rsid w:val="00566C68"/>
    <w:rsid w:val="006173AC"/>
    <w:rsid w:val="0064128D"/>
    <w:rsid w:val="00657739"/>
    <w:rsid w:val="0067619F"/>
    <w:rsid w:val="00681979"/>
    <w:rsid w:val="006E3623"/>
    <w:rsid w:val="006E5FA6"/>
    <w:rsid w:val="006F39D5"/>
    <w:rsid w:val="0075092D"/>
    <w:rsid w:val="007A07E0"/>
    <w:rsid w:val="007A608A"/>
    <w:rsid w:val="007D30D6"/>
    <w:rsid w:val="007E08F0"/>
    <w:rsid w:val="007F77FF"/>
    <w:rsid w:val="00802F60"/>
    <w:rsid w:val="008142EF"/>
    <w:rsid w:val="00857271"/>
    <w:rsid w:val="008802A0"/>
    <w:rsid w:val="008F0A01"/>
    <w:rsid w:val="00956C6A"/>
    <w:rsid w:val="00983774"/>
    <w:rsid w:val="009D75BE"/>
    <w:rsid w:val="00A35F9C"/>
    <w:rsid w:val="00A56CA6"/>
    <w:rsid w:val="00A630DA"/>
    <w:rsid w:val="00AB2519"/>
    <w:rsid w:val="00AF0DFB"/>
    <w:rsid w:val="00B57052"/>
    <w:rsid w:val="00BC5F78"/>
    <w:rsid w:val="00BD5291"/>
    <w:rsid w:val="00C75AE4"/>
    <w:rsid w:val="00C82A3F"/>
    <w:rsid w:val="00D14023"/>
    <w:rsid w:val="00D41AE2"/>
    <w:rsid w:val="00D53584"/>
    <w:rsid w:val="00D67413"/>
    <w:rsid w:val="00DC68E7"/>
    <w:rsid w:val="00DD42FE"/>
    <w:rsid w:val="00DE6610"/>
    <w:rsid w:val="00DF4301"/>
    <w:rsid w:val="00E03D6A"/>
    <w:rsid w:val="00E22E3D"/>
    <w:rsid w:val="00E75747"/>
    <w:rsid w:val="00E92525"/>
    <w:rsid w:val="00EB47BE"/>
    <w:rsid w:val="00EC197B"/>
    <w:rsid w:val="00EF1054"/>
    <w:rsid w:val="00F31FCB"/>
    <w:rsid w:val="00F50420"/>
    <w:rsid w:val="00F65E35"/>
    <w:rsid w:val="00F76B32"/>
    <w:rsid w:val="00F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25</cp:revision>
  <cp:lastPrinted>2021-07-08T11:25:00Z</cp:lastPrinted>
  <dcterms:created xsi:type="dcterms:W3CDTF">2021-01-08T16:49:00Z</dcterms:created>
  <dcterms:modified xsi:type="dcterms:W3CDTF">2021-08-09T07:08:00Z</dcterms:modified>
</cp:coreProperties>
</file>