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669"/>
      </w:tblGrid>
      <w:tr w:rsidR="00CF4ECC" w:rsidRPr="00184E87" w14:paraId="06F66C8A" w14:textId="77777777">
        <w:tc>
          <w:tcPr>
            <w:tcW w:w="4818" w:type="dxa"/>
          </w:tcPr>
          <w:p w14:paraId="7679671E" w14:textId="7A00C22C" w:rsidR="00CF4ECC" w:rsidRPr="00184E87" w:rsidRDefault="00184E87">
            <w:pPr>
              <w:spacing w:line="36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DZP.2910.</w:t>
            </w:r>
            <w:r w:rsidR="00115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86.1.626</w:t>
            </w: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5672" w:type="dxa"/>
          </w:tcPr>
          <w:p w14:paraId="2A75DEF0" w14:textId="69386192" w:rsidR="00CF4ECC" w:rsidRPr="00184E87" w:rsidRDefault="00184E87">
            <w:pPr>
              <w:widowControl w:val="0"/>
              <w:autoSpaceDN w:val="0"/>
              <w:snapToGrid w:val="0"/>
              <w:spacing w:line="360" w:lineRule="auto"/>
              <w:ind w:left="426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Zawiercie dnia </w:t>
            </w:r>
            <w:r w:rsidR="001159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16.11</w:t>
            </w:r>
            <w:r w:rsidRPr="00184E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.2023 r.</w:t>
            </w:r>
          </w:p>
        </w:tc>
      </w:tr>
    </w:tbl>
    <w:p w14:paraId="36AEAB52" w14:textId="77777777" w:rsidR="00CF4ECC" w:rsidRPr="00184E87" w:rsidRDefault="00CF4EC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5EF43AD" w14:textId="77777777" w:rsidR="00CF4ECC" w:rsidRDefault="00184E87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Wykonawcy biorący udział </w:t>
      </w:r>
    </w:p>
    <w:p w14:paraId="27042A5A" w14:textId="1F9F1D85" w:rsidR="00CF4ECC" w:rsidRDefault="00184E87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postępowaniu nr DZP/PN/</w:t>
      </w:r>
      <w:r w:rsidR="007822FD">
        <w:rPr>
          <w:rFonts w:asciiTheme="minorHAnsi" w:hAnsiTheme="minorHAnsi" w:cstheme="minorHAnsi"/>
          <w:b/>
          <w:sz w:val="20"/>
          <w:szCs w:val="20"/>
        </w:rPr>
        <w:t>90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</w:p>
    <w:p w14:paraId="65D984C0" w14:textId="77777777" w:rsidR="00CF4ECC" w:rsidRDefault="00184E87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</w:t>
      </w:r>
    </w:p>
    <w:p w14:paraId="64C6B395" w14:textId="77777777" w:rsidR="00CF4ECC" w:rsidRDefault="00184E87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WYNIKU POSTĘPOWANIA W SPRAWIE ZAMOWIENIA PUBLICZNEGO PRZEWIDZIANEGO W TRYBIE PRZETARGU NIEOGRANICZONEGO</w:t>
      </w:r>
    </w:p>
    <w:p w14:paraId="35E4424E" w14:textId="05A4C352" w:rsidR="00CF4ECC" w:rsidRDefault="00184E87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hi-IN"/>
        </w:rPr>
        <w:t xml:space="preserve">Dostawa </w:t>
      </w:r>
      <w:r w:rsidR="00115926">
        <w:rPr>
          <w:rFonts w:asciiTheme="minorHAnsi" w:eastAsia="Times New Roman" w:hAnsiTheme="minorHAnsi" w:cstheme="minorHAnsi"/>
          <w:b/>
          <w:sz w:val="20"/>
          <w:szCs w:val="20"/>
          <w:lang w:eastAsia="hi-IN"/>
        </w:rPr>
        <w:t xml:space="preserve">pomp infuzyjnych </w:t>
      </w:r>
    </w:p>
    <w:p w14:paraId="10D088C0" w14:textId="77777777" w:rsidR="00CF4ECC" w:rsidRDefault="00CF4ECC">
      <w:pPr>
        <w:pStyle w:val="ogloszenie"/>
        <w:jc w:val="center"/>
        <w:rPr>
          <w:rFonts w:asciiTheme="minorHAnsi" w:hAnsiTheme="minorHAnsi" w:cstheme="minorHAnsi"/>
        </w:rPr>
      </w:pPr>
    </w:p>
    <w:p w14:paraId="2B1ADC22" w14:textId="77777777" w:rsidR="00CF4ECC" w:rsidRDefault="00CF4ECC">
      <w:pPr>
        <w:pStyle w:val="ogloszenie"/>
        <w:jc w:val="center"/>
        <w:rPr>
          <w:rFonts w:asciiTheme="minorHAnsi" w:hAnsiTheme="minorHAnsi" w:cstheme="minorHAnsi"/>
        </w:rPr>
      </w:pPr>
    </w:p>
    <w:p w14:paraId="0367F379" w14:textId="45F40A73" w:rsidR="00115926" w:rsidRDefault="00184E87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– Szpital Powiatowy w Zawierciu informuje na podstawie art. 253 ust. 1 ustawy Prawo zamówień publicznych (tj. Dz. U. z 20</w:t>
      </w:r>
      <w:r w:rsidR="007822FD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r. poz. 1</w:t>
      </w:r>
      <w:r w:rsidR="007822FD">
        <w:rPr>
          <w:rFonts w:asciiTheme="minorHAnsi" w:hAnsiTheme="minorHAnsi" w:cstheme="minorHAnsi"/>
        </w:rPr>
        <w:t>605</w:t>
      </w:r>
      <w:r>
        <w:rPr>
          <w:rFonts w:asciiTheme="minorHAnsi" w:hAnsiTheme="minorHAnsi" w:cstheme="minorHAnsi"/>
        </w:rPr>
        <w:t>), że w wyniku przedmiotowego postępowania jako najkorzystniejsza wg kryteriów oceny ofert została wybrana oferta firmy:</w:t>
      </w:r>
    </w:p>
    <w:p w14:paraId="136B4FF6" w14:textId="36DA8AA9" w:rsidR="00CF4ECC" w:rsidRDefault="007822FD" w:rsidP="00115926">
      <w:pPr>
        <w:spacing w:line="260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  <w:sz w:val="20"/>
          <w:szCs w:val="20"/>
        </w:rPr>
        <w:t xml:space="preserve">  </w:t>
      </w:r>
      <w:proofErr w:type="spellStart"/>
      <w:r w:rsidR="00115926" w:rsidRPr="00115926">
        <w:rPr>
          <w:rFonts w:asciiTheme="minorHAnsi" w:hAnsiTheme="minorHAnsi" w:cstheme="minorHAnsi"/>
          <w:b/>
        </w:rPr>
        <w:t>Aesculap</w:t>
      </w:r>
      <w:proofErr w:type="spellEnd"/>
      <w:r w:rsidR="00115926" w:rsidRPr="00115926">
        <w:rPr>
          <w:rFonts w:asciiTheme="minorHAnsi" w:hAnsiTheme="minorHAnsi" w:cstheme="minorHAnsi"/>
          <w:b/>
        </w:rPr>
        <w:t xml:space="preserve"> </w:t>
      </w:r>
      <w:proofErr w:type="spellStart"/>
      <w:r w:rsidR="00115926" w:rsidRPr="00115926">
        <w:rPr>
          <w:rFonts w:asciiTheme="minorHAnsi" w:hAnsiTheme="minorHAnsi" w:cstheme="minorHAnsi"/>
          <w:b/>
        </w:rPr>
        <w:t>Chifa</w:t>
      </w:r>
      <w:proofErr w:type="spellEnd"/>
      <w:r w:rsidR="00115926" w:rsidRPr="00115926">
        <w:rPr>
          <w:rFonts w:asciiTheme="minorHAnsi" w:hAnsiTheme="minorHAnsi" w:cstheme="minorHAnsi"/>
          <w:b/>
        </w:rPr>
        <w:t xml:space="preserve"> Sp. z o.o. ul. Tysiąclecia 14, 64-300 Nowy Tomyśl</w:t>
      </w:r>
    </w:p>
    <w:p w14:paraId="7B4A8D44" w14:textId="77777777" w:rsidR="00115926" w:rsidRPr="00115926" w:rsidRDefault="00115926" w:rsidP="00115926">
      <w:pPr>
        <w:spacing w:line="260" w:lineRule="auto"/>
        <w:rPr>
          <w:rFonts w:cstheme="minorHAnsi"/>
          <w:b/>
          <w:bCs/>
          <w:sz w:val="20"/>
          <w:szCs w:val="20"/>
        </w:rPr>
      </w:pPr>
    </w:p>
    <w:p w14:paraId="16E74A11" w14:textId="645A2EF4" w:rsidR="00CF4ECC" w:rsidRDefault="00184E87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Zamawiający informuje, że umowa w powyższym  zakresie zostanie zawarta zgodnie z </w:t>
      </w:r>
      <w:r>
        <w:rPr>
          <w:rFonts w:asciiTheme="minorHAnsi" w:hAnsiTheme="minorHAnsi" w:cstheme="minorHAnsi"/>
          <w:sz w:val="20"/>
          <w:szCs w:val="20"/>
        </w:rPr>
        <w:t xml:space="preserve">art. 264 ust. 2 pkt 1 lit. a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w dniu </w:t>
      </w:r>
      <w:r w:rsidR="00115926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17</w:t>
      </w:r>
      <w:r w:rsidR="007822FD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.1</w:t>
      </w:r>
      <w:r w:rsidR="00115926"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1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 xml:space="preserve">.2023r. </w:t>
      </w:r>
      <w:r>
        <w:rPr>
          <w:rFonts w:asciiTheme="minorHAnsi" w:eastAsia="Times New Roman" w:hAnsiTheme="minorHAnsi" w:cstheme="minorHAnsi"/>
          <w:color w:val="00000A"/>
          <w:sz w:val="20"/>
          <w:szCs w:val="20"/>
          <w:lang w:val="en-US" w:eastAsia="pl-PL"/>
        </w:rPr>
        <w:t>w siedzibie Zamawiającego.</w:t>
      </w:r>
    </w:p>
    <w:p w14:paraId="42111C68" w14:textId="77777777" w:rsidR="00CF4ECC" w:rsidRDefault="00CF4ECC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p w14:paraId="257B9E65" w14:textId="77777777" w:rsidR="00CF4ECC" w:rsidRDefault="00184E87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  <w:t>Poniżej Zamawiający podaje informację o złożonych ofertach oraz przyznanej punktacji:</w:t>
      </w:r>
    </w:p>
    <w:p w14:paraId="12784FA7" w14:textId="77777777" w:rsidR="00CF4ECC" w:rsidRDefault="00CF4ECC">
      <w:pPr>
        <w:autoSpaceDN w:val="0"/>
        <w:jc w:val="both"/>
        <w:rPr>
          <w:rFonts w:asciiTheme="minorHAnsi" w:eastAsia="Times New Roman" w:hAnsiTheme="minorHAnsi" w:cstheme="minorHAnsi"/>
          <w:color w:val="00000A"/>
          <w:sz w:val="20"/>
          <w:szCs w:val="20"/>
          <w:lang w:eastAsia="pl-PL"/>
        </w:rPr>
      </w:pPr>
    </w:p>
    <w:tbl>
      <w:tblPr>
        <w:tblStyle w:val="Tabela-Siatka2"/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3043"/>
        <w:gridCol w:w="1358"/>
        <w:gridCol w:w="1559"/>
        <w:gridCol w:w="1519"/>
        <w:gridCol w:w="2309"/>
      </w:tblGrid>
      <w:tr w:rsidR="007822FD" w:rsidRPr="00974402" w14:paraId="260D2A47" w14:textId="77777777" w:rsidTr="0097512C">
        <w:trPr>
          <w:trHeight w:val="118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682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F5D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E15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B. Termin dostawy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9AA" w14:textId="77777777" w:rsidR="007822FD" w:rsidRPr="00974402" w:rsidRDefault="007822FD" w:rsidP="0097512C">
            <w:pPr>
              <w:spacing w:line="2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15C3705" w14:textId="77777777" w:rsidR="007822FD" w:rsidRPr="00974402" w:rsidRDefault="007822FD" w:rsidP="0097512C">
            <w:pPr>
              <w:spacing w:line="2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7440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C.  Okres gwarancji </w:t>
            </w:r>
          </w:p>
          <w:p w14:paraId="79B7B9F7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i rękojmi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260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Łącznie</w:t>
            </w:r>
          </w:p>
        </w:tc>
      </w:tr>
      <w:tr w:rsidR="007822FD" w:rsidRPr="00974402" w14:paraId="5113B25B" w14:textId="77777777" w:rsidTr="0097512C">
        <w:trPr>
          <w:trHeight w:val="118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383" w14:textId="765DB17E" w:rsidR="007822FD" w:rsidRPr="00974402" w:rsidRDefault="00115926" w:rsidP="0097512C">
            <w:pPr>
              <w:spacing w:line="260" w:lineRule="auto"/>
              <w:jc w:val="center"/>
              <w:rPr>
                <w:rStyle w:val="markedcontent"/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15926">
              <w:rPr>
                <w:rStyle w:val="markedcontent"/>
                <w:rFonts w:cstheme="minorHAnsi"/>
                <w:b/>
                <w:bCs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115926">
              <w:rPr>
                <w:rStyle w:val="markedcontent"/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5926">
              <w:rPr>
                <w:rStyle w:val="markedcontent"/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115926">
              <w:rPr>
                <w:rStyle w:val="markedcontent"/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Sp. z o.o. ul. Tysiąclecia 14, 64-300 Nowy Tomyśl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3DA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E08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5A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846C12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832EEC7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  <w:p w14:paraId="04FF30AC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AEF" w14:textId="77777777" w:rsidR="007822FD" w:rsidRPr="00974402" w:rsidRDefault="007822FD" w:rsidP="0097512C">
            <w:pPr>
              <w:spacing w:line="2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4402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512B6FA5" w14:textId="77777777" w:rsidR="00CF4ECC" w:rsidRDefault="00CF4ECC">
      <w:pPr>
        <w:rPr>
          <w:rFonts w:asciiTheme="minorHAnsi" w:hAnsiTheme="minorHAnsi" w:cstheme="minorHAnsi"/>
          <w:sz w:val="20"/>
          <w:szCs w:val="20"/>
        </w:rPr>
      </w:pPr>
    </w:p>
    <w:p w14:paraId="6CC36F24" w14:textId="77777777" w:rsidR="00184E87" w:rsidRDefault="00184E8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6C340AB" w14:textId="77777777" w:rsidR="00CF4ECC" w:rsidRDefault="00CF4ECC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6B736642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7C29099B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56F09444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2CBC7E4C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523F3B27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00ED9F15" w14:textId="77777777" w:rsidR="00184E87" w:rsidRDefault="00184E87">
      <w:pPr>
        <w:spacing w:line="276" w:lineRule="auto"/>
        <w:jc w:val="both"/>
        <w:rPr>
          <w:rFonts w:ascii="Calibri" w:hAnsi="Calibri" w:cs="Calibri"/>
          <w:color w:val="00000A"/>
          <w:sz w:val="20"/>
          <w:szCs w:val="20"/>
          <w:u w:val="single"/>
          <w:lang w:eastAsia="pl-PL"/>
        </w:rPr>
      </w:pPr>
    </w:p>
    <w:p w14:paraId="24F01C42" w14:textId="77777777" w:rsidR="00184E87" w:rsidRPr="006B1BD9" w:rsidRDefault="00184E87" w:rsidP="00184E87">
      <w:pPr>
        <w:pStyle w:val="ogloszenie"/>
        <w:rPr>
          <w:rFonts w:asciiTheme="minorHAnsi" w:hAnsiTheme="minorHAnsi" w:cstheme="minorHAnsi"/>
          <w:u w:val="single"/>
        </w:rPr>
      </w:pPr>
      <w:r w:rsidRPr="006B1BD9">
        <w:rPr>
          <w:rFonts w:asciiTheme="minorHAnsi" w:hAnsiTheme="minorHAnsi" w:cstheme="minorHAnsi"/>
          <w:u w:val="single"/>
        </w:rPr>
        <w:t>Wykonano 1 egz.</w:t>
      </w:r>
    </w:p>
    <w:p w14:paraId="2A78E89E" w14:textId="5E981149" w:rsidR="00184E87" w:rsidRPr="006B1BD9" w:rsidRDefault="00184E87" w:rsidP="00184E87">
      <w:pPr>
        <w:pStyle w:val="ogloszenie"/>
        <w:rPr>
          <w:rFonts w:asciiTheme="minorHAnsi" w:hAnsiTheme="minorHAnsi" w:cstheme="minorHAnsi"/>
        </w:rPr>
      </w:pPr>
      <w:r w:rsidRPr="006B1BD9">
        <w:rPr>
          <w:rFonts w:asciiTheme="minorHAnsi" w:hAnsiTheme="minorHAnsi" w:cstheme="minorHAnsi"/>
        </w:rPr>
        <w:t xml:space="preserve">Egz. nr 1 – materiały postępowania/Wykonawcy (przesłano </w:t>
      </w:r>
      <w:r>
        <w:rPr>
          <w:rFonts w:asciiTheme="minorHAnsi" w:hAnsiTheme="minorHAnsi" w:cstheme="minorHAnsi"/>
        </w:rPr>
        <w:t>za pośrednictwem Platformy zakupowej</w:t>
      </w:r>
      <w:r w:rsidRPr="006B1BD9">
        <w:rPr>
          <w:rFonts w:asciiTheme="minorHAnsi" w:hAnsiTheme="minorHAnsi" w:cstheme="minorHAnsi"/>
        </w:rPr>
        <w:t>)</w:t>
      </w:r>
    </w:p>
    <w:p w14:paraId="1B94C2A8" w14:textId="77777777" w:rsidR="00CF4ECC" w:rsidRDefault="00CF4ECC">
      <w:pPr>
        <w:tabs>
          <w:tab w:val="left" w:pos="6804"/>
          <w:tab w:val="right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CF4EC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16E5" w14:textId="77777777" w:rsidR="00CF4ECC" w:rsidRDefault="00184E87">
      <w:r>
        <w:separator/>
      </w:r>
    </w:p>
  </w:endnote>
  <w:endnote w:type="continuationSeparator" w:id="0">
    <w:p w14:paraId="66A0B3AA" w14:textId="77777777" w:rsidR="00CF4ECC" w:rsidRDefault="001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CF2" w14:textId="77777777" w:rsidR="00CF4ECC" w:rsidRDefault="00184E87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550A" w14:textId="77777777" w:rsidR="00CF4ECC" w:rsidRDefault="00184E87">
      <w:r>
        <w:separator/>
      </w:r>
    </w:p>
  </w:footnote>
  <w:footnote w:type="continuationSeparator" w:id="0">
    <w:p w14:paraId="5DB364ED" w14:textId="77777777" w:rsidR="00CF4ECC" w:rsidRDefault="0018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8F0" w14:textId="77777777" w:rsidR="00CF4ECC" w:rsidRDefault="00184E87">
    <w:pPr>
      <w:pStyle w:val="Nagwek"/>
      <w:jc w:val="center"/>
    </w:pPr>
    <w:r>
      <w:rPr>
        <w:noProof/>
      </w:rPr>
      <w:drawing>
        <wp:inline distT="0" distB="0" distL="0" distR="0" wp14:anchorId="13439B4A" wp14:editId="23A926B3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C6772" w14:textId="77777777" w:rsidR="00CF4ECC" w:rsidRDefault="00184E87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5649"/>
    <w:r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bookmarkEnd w:id="0"/>
  <w:p w14:paraId="1F996EC9" w14:textId="77777777" w:rsidR="00CF4ECC" w:rsidRDefault="00CF4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92DE7"/>
    <w:multiLevelType w:val="multilevel"/>
    <w:tmpl w:val="70192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3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115926"/>
    <w:rsid w:val="00130906"/>
    <w:rsid w:val="00156BAB"/>
    <w:rsid w:val="00184E87"/>
    <w:rsid w:val="001D7E11"/>
    <w:rsid w:val="002C2FC0"/>
    <w:rsid w:val="002D1670"/>
    <w:rsid w:val="00373BD9"/>
    <w:rsid w:val="003A0578"/>
    <w:rsid w:val="004379BB"/>
    <w:rsid w:val="004C61FD"/>
    <w:rsid w:val="004D4CA4"/>
    <w:rsid w:val="005E03A1"/>
    <w:rsid w:val="006A0C96"/>
    <w:rsid w:val="007822FD"/>
    <w:rsid w:val="007A3EFF"/>
    <w:rsid w:val="00873030"/>
    <w:rsid w:val="0097574A"/>
    <w:rsid w:val="00A01E90"/>
    <w:rsid w:val="00B41A21"/>
    <w:rsid w:val="00C909CE"/>
    <w:rsid w:val="00CA2B15"/>
    <w:rsid w:val="00CF4ECC"/>
    <w:rsid w:val="00D47D4D"/>
    <w:rsid w:val="00EB0BBF"/>
    <w:rsid w:val="00EC2B9E"/>
    <w:rsid w:val="00F21C2A"/>
    <w:rsid w:val="00F25DD6"/>
    <w:rsid w:val="00F30DC9"/>
    <w:rsid w:val="00F316BE"/>
    <w:rsid w:val="00F856C6"/>
    <w:rsid w:val="00FB1A5D"/>
    <w:rsid w:val="047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2A6"/>
  <w15:docId w15:val="{63E0883D-716B-42BF-9B7C-D00D5E0A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ogloszenie">
    <w:name w:val="ogloszenie"/>
    <w:basedOn w:val="Normalny"/>
    <w:qFormat/>
    <w:pPr>
      <w:suppressAutoHyphens w:val="0"/>
      <w:autoSpaceDN w:val="0"/>
    </w:pPr>
    <w:rPr>
      <w:rFonts w:ascii="Arial" w:eastAsia="Times New Roman" w:hAnsi="Arial" w:cs="Times New Roman"/>
      <w:color w:val="00000A"/>
      <w:kern w:val="0"/>
      <w:sz w:val="20"/>
      <w:szCs w:val="20"/>
      <w:lang w:eastAsia="pl-PL" w:bidi="ar-SA"/>
    </w:rPr>
  </w:style>
  <w:style w:type="table" w:customStyle="1" w:styleId="Tabela-Siatka2">
    <w:name w:val="Tabela - Siatka2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8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Kasandra Kurdek</dc:creator>
  <cp:lastModifiedBy>IT Zawiercie</cp:lastModifiedBy>
  <cp:revision>2</cp:revision>
  <cp:lastPrinted>2023-11-16T10:03:00Z</cp:lastPrinted>
  <dcterms:created xsi:type="dcterms:W3CDTF">2023-11-16T10:04:00Z</dcterms:created>
  <dcterms:modified xsi:type="dcterms:W3CDTF">2023-11-16T10:04:00Z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C17E7C9585494E72827B1294823AAEED</vt:lpwstr>
  </property>
</Properties>
</file>