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C75F1" w14:textId="77777777" w:rsidR="009A5FE1" w:rsidRDefault="009A5FE1" w:rsidP="00CF648D">
      <w:pPr>
        <w:pStyle w:val="Nagwek1"/>
        <w:numPr>
          <w:ilvl w:val="0"/>
          <w:numId w:val="0"/>
        </w:numPr>
        <w:ind w:left="680"/>
      </w:pPr>
      <w:bookmarkStart w:id="0" w:name="_Hlk17113722"/>
    </w:p>
    <w:p w14:paraId="492CEA44" w14:textId="00AB387A" w:rsidR="00E12A26" w:rsidRPr="0090692B" w:rsidRDefault="004E17A2" w:rsidP="00E12A26">
      <w:pPr>
        <w:rPr>
          <w:rFonts w:ascii="Tahoma" w:hAnsi="Tahoma" w:cs="Tahoma"/>
          <w:sz w:val="22"/>
          <w:szCs w:val="22"/>
        </w:rPr>
      </w:pPr>
      <w:r w:rsidRPr="00C04621">
        <w:rPr>
          <w:rFonts w:ascii="Tahoma" w:hAnsi="Tahoma" w:cs="Tahoma"/>
          <w:sz w:val="22"/>
          <w:szCs w:val="22"/>
        </w:rPr>
        <w:t>ZPPp</w:t>
      </w:r>
      <w:r w:rsidR="00C04621" w:rsidRPr="00C04621">
        <w:rPr>
          <w:rFonts w:ascii="Tahoma" w:hAnsi="Tahoma" w:cs="Tahoma"/>
          <w:sz w:val="22"/>
          <w:szCs w:val="22"/>
        </w:rPr>
        <w:t>2</w:t>
      </w:r>
      <w:r w:rsidRPr="00C04621">
        <w:rPr>
          <w:rFonts w:ascii="Tahoma" w:hAnsi="Tahoma" w:cs="Tahoma"/>
          <w:sz w:val="22"/>
          <w:szCs w:val="22"/>
        </w:rPr>
        <w:t>.</w:t>
      </w:r>
      <w:r w:rsidR="006E0C28" w:rsidRPr="00C04621">
        <w:rPr>
          <w:rFonts w:ascii="Tahoma" w:hAnsi="Tahoma" w:cs="Tahoma"/>
          <w:sz w:val="22"/>
          <w:szCs w:val="22"/>
        </w:rPr>
        <w:t>1</w:t>
      </w:r>
      <w:r w:rsidRPr="00C04621">
        <w:rPr>
          <w:rFonts w:ascii="Tahoma" w:hAnsi="Tahoma" w:cs="Tahoma"/>
          <w:sz w:val="22"/>
          <w:szCs w:val="22"/>
        </w:rPr>
        <w:t>.2</w:t>
      </w:r>
      <w:r w:rsidR="00AC41E4" w:rsidRPr="00C04621">
        <w:rPr>
          <w:rFonts w:ascii="Tahoma" w:hAnsi="Tahoma" w:cs="Tahoma"/>
          <w:sz w:val="22"/>
          <w:szCs w:val="22"/>
        </w:rPr>
        <w:t>4</w:t>
      </w:r>
      <w:r w:rsidRPr="00C04621">
        <w:rPr>
          <w:rFonts w:ascii="Tahoma" w:hAnsi="Tahoma" w:cs="Tahoma"/>
          <w:sz w:val="22"/>
          <w:szCs w:val="22"/>
        </w:rPr>
        <w:tab/>
      </w:r>
      <w:r w:rsidR="00E12A26">
        <w:rPr>
          <w:rFonts w:ascii="Tahoma" w:hAnsi="Tahoma" w:cs="Tahoma"/>
          <w:sz w:val="22"/>
          <w:szCs w:val="22"/>
        </w:rPr>
        <w:tab/>
      </w:r>
      <w:r w:rsidR="00E12A26">
        <w:rPr>
          <w:rFonts w:ascii="Tahoma" w:hAnsi="Tahoma" w:cs="Tahoma"/>
          <w:sz w:val="22"/>
          <w:szCs w:val="22"/>
        </w:rPr>
        <w:tab/>
      </w:r>
      <w:r w:rsidR="00E12A26">
        <w:rPr>
          <w:rFonts w:ascii="Tahoma" w:hAnsi="Tahoma" w:cs="Tahoma"/>
          <w:sz w:val="22"/>
          <w:szCs w:val="22"/>
        </w:rPr>
        <w:tab/>
      </w:r>
      <w:r w:rsidR="00E12A26">
        <w:rPr>
          <w:rFonts w:ascii="Tahoma" w:hAnsi="Tahoma" w:cs="Tahoma"/>
          <w:sz w:val="22"/>
          <w:szCs w:val="22"/>
        </w:rPr>
        <w:tab/>
      </w:r>
      <w:r w:rsidR="00E12A26">
        <w:rPr>
          <w:rFonts w:ascii="Tahoma" w:hAnsi="Tahoma" w:cs="Tahoma"/>
          <w:sz w:val="22"/>
          <w:szCs w:val="22"/>
        </w:rPr>
        <w:tab/>
      </w:r>
      <w:r w:rsidR="00E12A26">
        <w:rPr>
          <w:rFonts w:ascii="Tahoma" w:hAnsi="Tahoma" w:cs="Tahoma"/>
          <w:sz w:val="22"/>
          <w:szCs w:val="22"/>
        </w:rPr>
        <w:tab/>
      </w:r>
      <w:r w:rsidR="00E12A26">
        <w:rPr>
          <w:rFonts w:ascii="Tahoma" w:hAnsi="Tahoma" w:cs="Tahoma"/>
          <w:sz w:val="22"/>
          <w:szCs w:val="22"/>
        </w:rPr>
        <w:tab/>
      </w:r>
      <w:r w:rsidR="00E12A26">
        <w:rPr>
          <w:rFonts w:ascii="Tahoma" w:hAnsi="Tahoma" w:cs="Tahoma"/>
          <w:sz w:val="22"/>
          <w:szCs w:val="22"/>
        </w:rPr>
        <w:tab/>
        <w:t xml:space="preserve">Wronki, dn. </w:t>
      </w:r>
      <w:r w:rsidR="00AC41E4">
        <w:rPr>
          <w:rFonts w:ascii="Tahoma" w:hAnsi="Tahoma" w:cs="Tahoma"/>
          <w:sz w:val="22"/>
          <w:szCs w:val="22"/>
        </w:rPr>
        <w:t>1</w:t>
      </w:r>
      <w:r w:rsidR="007544F3">
        <w:rPr>
          <w:rFonts w:ascii="Tahoma" w:hAnsi="Tahoma" w:cs="Tahoma"/>
          <w:sz w:val="22"/>
          <w:szCs w:val="22"/>
        </w:rPr>
        <w:t>5</w:t>
      </w:r>
      <w:r w:rsidR="00E12A26" w:rsidRPr="006E0C28">
        <w:rPr>
          <w:rFonts w:ascii="Tahoma" w:hAnsi="Tahoma" w:cs="Tahoma"/>
          <w:sz w:val="22"/>
          <w:szCs w:val="22"/>
        </w:rPr>
        <w:t>.1</w:t>
      </w:r>
      <w:r w:rsidR="00E76397" w:rsidRPr="006E0C28">
        <w:rPr>
          <w:rFonts w:ascii="Tahoma" w:hAnsi="Tahoma" w:cs="Tahoma"/>
          <w:sz w:val="22"/>
          <w:szCs w:val="22"/>
        </w:rPr>
        <w:t>1</w:t>
      </w:r>
      <w:r w:rsidR="00E12A26" w:rsidRPr="006E0C28">
        <w:rPr>
          <w:rFonts w:ascii="Tahoma" w:hAnsi="Tahoma" w:cs="Tahoma"/>
          <w:sz w:val="22"/>
          <w:szCs w:val="22"/>
        </w:rPr>
        <w:t>.202</w:t>
      </w:r>
      <w:r w:rsidR="00AC41E4">
        <w:rPr>
          <w:rFonts w:ascii="Tahoma" w:hAnsi="Tahoma" w:cs="Tahoma"/>
          <w:sz w:val="22"/>
          <w:szCs w:val="22"/>
        </w:rPr>
        <w:t>4</w:t>
      </w:r>
      <w:r w:rsidR="00E12A26" w:rsidRPr="006E0C28">
        <w:rPr>
          <w:rFonts w:ascii="Tahoma" w:hAnsi="Tahoma" w:cs="Tahoma"/>
          <w:sz w:val="22"/>
          <w:szCs w:val="22"/>
        </w:rPr>
        <w:t>r</w:t>
      </w:r>
      <w:r w:rsidR="00E12A26">
        <w:rPr>
          <w:rFonts w:ascii="Tahoma" w:hAnsi="Tahoma" w:cs="Tahoma"/>
          <w:sz w:val="22"/>
          <w:szCs w:val="22"/>
        </w:rPr>
        <w:t>.</w:t>
      </w:r>
    </w:p>
    <w:p w14:paraId="3AB9A31F" w14:textId="7EB3BE1D" w:rsidR="00E12A26" w:rsidRDefault="00E12A26" w:rsidP="0059357F">
      <w:pPr>
        <w:pStyle w:val="Podtytu"/>
        <w:spacing w:before="0" w:after="0" w:line="200" w:lineRule="atLeast"/>
        <w:jc w:val="left"/>
        <w:rPr>
          <w:rFonts w:ascii="Tahoma" w:hAnsi="Tahoma" w:cs="Tahoma"/>
          <w:i w:val="0"/>
          <w:iCs w:val="0"/>
          <w:sz w:val="22"/>
          <w:szCs w:val="22"/>
        </w:rPr>
      </w:pPr>
    </w:p>
    <w:p w14:paraId="50916747" w14:textId="77777777" w:rsidR="00E12A26" w:rsidRPr="00E12A26" w:rsidRDefault="00E12A26" w:rsidP="00E12A26">
      <w:pPr>
        <w:pStyle w:val="Tekstpodstawowy"/>
      </w:pPr>
    </w:p>
    <w:p w14:paraId="6AF1B927" w14:textId="0327D6C9" w:rsidR="0059357F" w:rsidRPr="00D05A84" w:rsidRDefault="0059357F" w:rsidP="0059357F">
      <w:pPr>
        <w:pStyle w:val="Podtytu"/>
        <w:spacing w:before="0" w:after="0" w:line="200" w:lineRule="atLeast"/>
        <w:jc w:val="left"/>
        <w:rPr>
          <w:rFonts w:ascii="Tahoma" w:hAnsi="Tahoma" w:cs="Tahoma"/>
          <w:sz w:val="22"/>
          <w:szCs w:val="22"/>
        </w:rPr>
      </w:pPr>
      <w:r w:rsidRPr="00D05A84">
        <w:rPr>
          <w:rFonts w:ascii="Tahoma" w:hAnsi="Tahoma" w:cs="Tahoma"/>
          <w:i w:val="0"/>
          <w:iCs w:val="0"/>
          <w:sz w:val="22"/>
          <w:szCs w:val="22"/>
        </w:rPr>
        <w:t xml:space="preserve">Przedszkole nr </w:t>
      </w:r>
      <w:r w:rsidR="00275165">
        <w:rPr>
          <w:rFonts w:ascii="Tahoma" w:hAnsi="Tahoma" w:cs="Tahoma"/>
          <w:i w:val="0"/>
          <w:iCs w:val="0"/>
          <w:sz w:val="22"/>
          <w:szCs w:val="22"/>
        </w:rPr>
        <w:t xml:space="preserve">2 </w:t>
      </w:r>
      <w:proofErr w:type="spellStart"/>
      <w:r w:rsidR="00275165">
        <w:rPr>
          <w:rFonts w:ascii="Tahoma" w:hAnsi="Tahoma" w:cs="Tahoma"/>
          <w:i w:val="0"/>
          <w:iCs w:val="0"/>
          <w:sz w:val="22"/>
          <w:szCs w:val="22"/>
        </w:rPr>
        <w:t>Wronczusie</w:t>
      </w:r>
      <w:proofErr w:type="spellEnd"/>
    </w:p>
    <w:p w14:paraId="5658F372" w14:textId="0FC68700" w:rsidR="0059357F" w:rsidRPr="00D05A84" w:rsidRDefault="00275165" w:rsidP="0059357F">
      <w:pPr>
        <w:pStyle w:val="Tekstpodstawowy"/>
        <w:spacing w:line="200" w:lineRule="atLeast"/>
        <w:jc w:val="left"/>
        <w:rPr>
          <w:rFonts w:ascii="Tahoma" w:hAnsi="Tahoma" w:cs="Tahoma"/>
          <w:sz w:val="22"/>
          <w:szCs w:val="22"/>
        </w:rPr>
      </w:pPr>
      <w:r>
        <w:rPr>
          <w:rFonts w:ascii="Tahoma" w:hAnsi="Tahoma" w:cs="Tahoma"/>
          <w:sz w:val="22"/>
          <w:szCs w:val="22"/>
        </w:rPr>
        <w:t>Plac Wolności 6</w:t>
      </w:r>
    </w:p>
    <w:p w14:paraId="2D803402" w14:textId="77777777" w:rsidR="0059357F" w:rsidRPr="00D05A84" w:rsidRDefault="0059357F" w:rsidP="0059357F">
      <w:pPr>
        <w:pStyle w:val="Tekstpodstawowy"/>
        <w:spacing w:line="200" w:lineRule="atLeast"/>
        <w:jc w:val="left"/>
        <w:rPr>
          <w:rFonts w:ascii="Tahoma" w:hAnsi="Tahoma" w:cs="Tahoma"/>
          <w:sz w:val="22"/>
          <w:szCs w:val="22"/>
        </w:rPr>
      </w:pPr>
      <w:r w:rsidRPr="00D05A84">
        <w:rPr>
          <w:rFonts w:ascii="Tahoma" w:hAnsi="Tahoma" w:cs="Tahoma"/>
          <w:sz w:val="22"/>
          <w:szCs w:val="22"/>
        </w:rPr>
        <w:t>64-510 Wronki</w:t>
      </w:r>
    </w:p>
    <w:p w14:paraId="2A57F12B" w14:textId="45991F9C" w:rsidR="0059357F" w:rsidRPr="00D05A84" w:rsidRDefault="0059357F" w:rsidP="0059357F">
      <w:pPr>
        <w:spacing w:line="200" w:lineRule="atLeast"/>
        <w:rPr>
          <w:rFonts w:ascii="Tahoma" w:hAnsi="Tahoma" w:cs="Tahoma"/>
          <w:sz w:val="22"/>
          <w:szCs w:val="22"/>
        </w:rPr>
      </w:pPr>
      <w:r w:rsidRPr="00D05A84">
        <w:rPr>
          <w:rFonts w:ascii="Tahoma" w:hAnsi="Tahoma" w:cs="Tahoma"/>
          <w:sz w:val="22"/>
          <w:szCs w:val="22"/>
        </w:rPr>
        <w:t>REGON: 57</w:t>
      </w:r>
      <w:r w:rsidR="00275165">
        <w:rPr>
          <w:rFonts w:ascii="Tahoma" w:hAnsi="Tahoma" w:cs="Tahoma"/>
          <w:sz w:val="22"/>
          <w:szCs w:val="22"/>
        </w:rPr>
        <w:t>0302314</w:t>
      </w:r>
    </w:p>
    <w:p w14:paraId="0ACBBA31" w14:textId="02627F75" w:rsidR="0059357F" w:rsidRPr="00D05A84" w:rsidRDefault="0059357F" w:rsidP="0059357F">
      <w:pPr>
        <w:rPr>
          <w:rFonts w:ascii="Tahoma" w:hAnsi="Tahoma" w:cs="Tahoma"/>
          <w:sz w:val="22"/>
          <w:szCs w:val="22"/>
        </w:rPr>
      </w:pPr>
      <w:r w:rsidRPr="00D05A84">
        <w:rPr>
          <w:rFonts w:ascii="Tahoma" w:hAnsi="Tahoma" w:cs="Tahoma"/>
          <w:sz w:val="22"/>
          <w:szCs w:val="22"/>
        </w:rPr>
        <w:t>NIP: 787</w:t>
      </w:r>
      <w:r w:rsidR="00275165">
        <w:rPr>
          <w:rFonts w:ascii="Tahoma" w:hAnsi="Tahoma" w:cs="Tahoma"/>
          <w:sz w:val="22"/>
          <w:szCs w:val="22"/>
        </w:rPr>
        <w:t> </w:t>
      </w:r>
      <w:r w:rsidRPr="00D05A84">
        <w:rPr>
          <w:rFonts w:ascii="Tahoma" w:hAnsi="Tahoma" w:cs="Tahoma"/>
          <w:sz w:val="22"/>
          <w:szCs w:val="22"/>
        </w:rPr>
        <w:t>1</w:t>
      </w:r>
      <w:r w:rsidR="00275165">
        <w:rPr>
          <w:rFonts w:ascii="Tahoma" w:hAnsi="Tahoma" w:cs="Tahoma"/>
          <w:sz w:val="22"/>
          <w:szCs w:val="22"/>
        </w:rPr>
        <w:t>97 59 90</w:t>
      </w:r>
    </w:p>
    <w:p w14:paraId="44B2ACC9" w14:textId="493D3966" w:rsidR="0059357F" w:rsidRPr="00D05A84" w:rsidRDefault="0059357F" w:rsidP="0059357F">
      <w:pPr>
        <w:rPr>
          <w:rFonts w:ascii="Tahoma" w:hAnsi="Tahoma" w:cs="Tahoma"/>
          <w:sz w:val="22"/>
          <w:szCs w:val="22"/>
        </w:rPr>
      </w:pPr>
      <w:r w:rsidRPr="00D05A84">
        <w:rPr>
          <w:rFonts w:ascii="Tahoma" w:hAnsi="Tahoma" w:cs="Tahoma"/>
          <w:sz w:val="22"/>
          <w:szCs w:val="22"/>
        </w:rPr>
        <w:t>Tel/fax: (67) 2540 6</w:t>
      </w:r>
      <w:r w:rsidR="00275165">
        <w:rPr>
          <w:rFonts w:ascii="Tahoma" w:hAnsi="Tahoma" w:cs="Tahoma"/>
          <w:sz w:val="22"/>
          <w:szCs w:val="22"/>
        </w:rPr>
        <w:t>21</w:t>
      </w:r>
    </w:p>
    <w:p w14:paraId="159B83B3" w14:textId="534ED885" w:rsidR="0059357F" w:rsidRPr="00D05A84" w:rsidRDefault="0059357F" w:rsidP="0059357F">
      <w:pPr>
        <w:rPr>
          <w:rFonts w:ascii="Tahoma" w:hAnsi="Tahoma" w:cs="Tahoma"/>
          <w:sz w:val="22"/>
          <w:szCs w:val="22"/>
          <w:lang w:val="en-US"/>
        </w:rPr>
      </w:pPr>
      <w:r w:rsidRPr="00D05A84">
        <w:rPr>
          <w:rFonts w:ascii="Tahoma" w:hAnsi="Tahoma" w:cs="Tahoma"/>
          <w:sz w:val="22"/>
          <w:szCs w:val="22"/>
        </w:rPr>
        <w:t>www.</w:t>
      </w:r>
      <w:r w:rsidR="00275165">
        <w:rPr>
          <w:rFonts w:ascii="Tahoma" w:hAnsi="Tahoma" w:cs="Tahoma"/>
          <w:sz w:val="22"/>
          <w:szCs w:val="22"/>
        </w:rPr>
        <w:t>przedszkole2wronki.pl</w:t>
      </w:r>
    </w:p>
    <w:p w14:paraId="0A1813FE" w14:textId="6746FD38" w:rsidR="0059357F" w:rsidRPr="00D05A84" w:rsidRDefault="0059357F" w:rsidP="0059357F">
      <w:pPr>
        <w:rPr>
          <w:rFonts w:ascii="Tahoma" w:hAnsi="Tahoma" w:cs="Tahoma"/>
          <w:sz w:val="22"/>
          <w:szCs w:val="22"/>
          <w:lang w:val="en-US"/>
        </w:rPr>
      </w:pPr>
      <w:r w:rsidRPr="00D05A84">
        <w:rPr>
          <w:rFonts w:ascii="Tahoma" w:hAnsi="Tahoma" w:cs="Tahoma"/>
          <w:sz w:val="22"/>
          <w:szCs w:val="22"/>
          <w:lang w:val="en-US"/>
        </w:rPr>
        <w:t xml:space="preserve">e-mail: </w:t>
      </w:r>
      <w:r w:rsidR="00275165" w:rsidRPr="00275165">
        <w:rPr>
          <w:rFonts w:ascii="Tahoma" w:hAnsi="Tahoma" w:cs="Tahoma"/>
          <w:sz w:val="22"/>
          <w:szCs w:val="22"/>
          <w:lang w:val="en-US"/>
        </w:rPr>
        <w:t>przedszkole2wronki@poczta.onet.pl</w:t>
      </w:r>
    </w:p>
    <w:bookmarkEnd w:id="0"/>
    <w:p w14:paraId="58C39FF5" w14:textId="77777777" w:rsidR="00007B0B" w:rsidRPr="00D05A84" w:rsidRDefault="00007B0B">
      <w:pPr>
        <w:rPr>
          <w:rFonts w:ascii="Tahoma" w:hAnsi="Tahoma" w:cs="Tahoma"/>
          <w:lang w:val="en-US"/>
        </w:rPr>
      </w:pPr>
    </w:p>
    <w:p w14:paraId="63DC6C0B" w14:textId="77777777" w:rsidR="00007B0B" w:rsidRPr="00D05A84" w:rsidRDefault="00007B0B">
      <w:pPr>
        <w:pStyle w:val="Tytu"/>
        <w:spacing w:line="360" w:lineRule="auto"/>
        <w:rPr>
          <w:rFonts w:ascii="Tahoma" w:hAnsi="Tahoma" w:cs="Tahoma"/>
          <w:sz w:val="48"/>
          <w:szCs w:val="48"/>
          <w:u w:val="none"/>
        </w:rPr>
      </w:pPr>
      <w:r w:rsidRPr="00D05A84">
        <w:rPr>
          <w:rFonts w:ascii="Tahoma" w:hAnsi="Tahoma" w:cs="Tahoma"/>
          <w:sz w:val="48"/>
          <w:szCs w:val="48"/>
          <w:u w:val="none"/>
        </w:rPr>
        <w:t xml:space="preserve">SPECYFIKACJA  </w:t>
      </w:r>
    </w:p>
    <w:p w14:paraId="1A29CD5F" w14:textId="77777777" w:rsidR="00007B0B" w:rsidRPr="00D05A84" w:rsidRDefault="00007B0B">
      <w:pPr>
        <w:pStyle w:val="Tytu"/>
        <w:rPr>
          <w:rFonts w:ascii="Tahoma" w:hAnsi="Tahoma" w:cs="Tahoma"/>
          <w:sz w:val="48"/>
          <w:szCs w:val="48"/>
        </w:rPr>
      </w:pPr>
      <w:r w:rsidRPr="00D05A84">
        <w:rPr>
          <w:rFonts w:ascii="Tahoma" w:hAnsi="Tahoma" w:cs="Tahoma"/>
          <w:sz w:val="48"/>
          <w:szCs w:val="48"/>
          <w:u w:val="none"/>
        </w:rPr>
        <w:t>WARUNKÓW ZAMÓWIENIA</w:t>
      </w:r>
    </w:p>
    <w:p w14:paraId="50B87427" w14:textId="77777777" w:rsidR="00007B0B" w:rsidRPr="00D05A84" w:rsidRDefault="00007B0B">
      <w:pPr>
        <w:pStyle w:val="Standard"/>
        <w:tabs>
          <w:tab w:val="left" w:pos="2612"/>
        </w:tabs>
        <w:rPr>
          <w:rFonts w:ascii="Tahoma" w:hAnsi="Tahoma" w:cs="Tahoma"/>
          <w:b/>
          <w:bCs/>
        </w:rPr>
      </w:pPr>
    </w:p>
    <w:p w14:paraId="4F4CD050"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postępowaniu o udzielenie zamówienia publicznego prowadzonym </w:t>
      </w:r>
    </w:p>
    <w:p w14:paraId="50E0663A" w14:textId="77777777" w:rsidR="00007B0B" w:rsidRPr="00D05A84" w:rsidRDefault="00007B0B">
      <w:pPr>
        <w:pStyle w:val="Standard"/>
        <w:tabs>
          <w:tab w:val="left" w:pos="2612"/>
        </w:tabs>
        <w:jc w:val="center"/>
        <w:rPr>
          <w:rFonts w:ascii="Tahoma" w:hAnsi="Tahoma" w:cs="Tahoma"/>
          <w:sz w:val="22"/>
          <w:szCs w:val="22"/>
        </w:rPr>
      </w:pPr>
    </w:p>
    <w:p w14:paraId="4BBE9EC1"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trybie </w:t>
      </w:r>
      <w:r w:rsidR="006D0834">
        <w:rPr>
          <w:rFonts w:ascii="Tahoma" w:hAnsi="Tahoma" w:cs="Tahoma"/>
          <w:sz w:val="22"/>
          <w:szCs w:val="22"/>
        </w:rPr>
        <w:t xml:space="preserve">podstawowym </w:t>
      </w:r>
      <w:bookmarkStart w:id="1" w:name="_Hlk85107723"/>
      <w:r w:rsidR="006D0834">
        <w:rPr>
          <w:rFonts w:ascii="Tahoma" w:hAnsi="Tahoma" w:cs="Tahoma"/>
          <w:sz w:val="22"/>
          <w:szCs w:val="22"/>
        </w:rPr>
        <w:t>bez negocjacji  (art. 275 pkt 1)</w:t>
      </w:r>
    </w:p>
    <w:bookmarkEnd w:id="1"/>
    <w:p w14:paraId="6ADD2A3A" w14:textId="77777777" w:rsidR="00007B0B" w:rsidRPr="00D05A84" w:rsidRDefault="00007B0B">
      <w:pPr>
        <w:pStyle w:val="Standard"/>
        <w:tabs>
          <w:tab w:val="left" w:pos="2612"/>
        </w:tabs>
        <w:jc w:val="center"/>
        <w:rPr>
          <w:rFonts w:ascii="Tahoma" w:hAnsi="Tahoma" w:cs="Tahoma"/>
          <w:sz w:val="22"/>
          <w:szCs w:val="22"/>
        </w:rPr>
      </w:pPr>
    </w:p>
    <w:p w14:paraId="41A9E44A"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na</w:t>
      </w:r>
    </w:p>
    <w:p w14:paraId="2DA7B00B" w14:textId="77777777" w:rsidR="00007B0B" w:rsidRPr="00D05A84" w:rsidRDefault="00007B0B">
      <w:pPr>
        <w:pStyle w:val="Standard"/>
        <w:tabs>
          <w:tab w:val="left" w:pos="2612"/>
        </w:tabs>
        <w:jc w:val="center"/>
        <w:rPr>
          <w:rFonts w:ascii="Tahoma" w:hAnsi="Tahoma" w:cs="Tahoma"/>
        </w:rPr>
      </w:pPr>
    </w:p>
    <w:p w14:paraId="15196293" w14:textId="73FC59C3" w:rsidR="0059357F" w:rsidRPr="00D05A84" w:rsidRDefault="0059357F" w:rsidP="0059357F">
      <w:pPr>
        <w:spacing w:before="280" w:after="280"/>
        <w:jc w:val="center"/>
        <w:rPr>
          <w:rFonts w:ascii="Tahoma" w:hAnsi="Tahoma" w:cs="Tahoma"/>
          <w:sz w:val="22"/>
          <w:szCs w:val="22"/>
        </w:rPr>
      </w:pPr>
      <w:bookmarkStart w:id="2" w:name="_Hlk8813550"/>
      <w:r w:rsidRPr="00D05A84">
        <w:rPr>
          <w:rFonts w:ascii="Tahoma" w:hAnsi="Tahoma" w:cs="Tahoma"/>
          <w:b/>
          <w:bCs/>
          <w:sz w:val="22"/>
          <w:szCs w:val="22"/>
          <w:u w:val="single"/>
        </w:rPr>
        <w:t xml:space="preserve">Zakup wraz z dostawą produktów żywnościowych dla Przedszkola nr </w:t>
      </w:r>
      <w:r w:rsidR="004D5A93">
        <w:rPr>
          <w:rFonts w:ascii="Tahoma" w:hAnsi="Tahoma" w:cs="Tahoma"/>
          <w:b/>
          <w:bCs/>
          <w:sz w:val="22"/>
          <w:szCs w:val="22"/>
          <w:u w:val="single"/>
        </w:rPr>
        <w:t xml:space="preserve">2 </w:t>
      </w:r>
      <w:proofErr w:type="spellStart"/>
      <w:r w:rsidR="004D5A93">
        <w:rPr>
          <w:rFonts w:ascii="Tahoma" w:hAnsi="Tahoma" w:cs="Tahoma"/>
          <w:b/>
          <w:bCs/>
          <w:sz w:val="22"/>
          <w:szCs w:val="22"/>
          <w:u w:val="single"/>
        </w:rPr>
        <w:t>Wronczusie</w:t>
      </w:r>
      <w:proofErr w:type="spellEnd"/>
      <w:r w:rsidRPr="00D05A84">
        <w:rPr>
          <w:rFonts w:ascii="Tahoma" w:hAnsi="Tahoma" w:cs="Tahoma"/>
          <w:b/>
          <w:bCs/>
          <w:sz w:val="22"/>
          <w:szCs w:val="22"/>
          <w:u w:val="single"/>
        </w:rPr>
        <w:t xml:space="preserve"> we Wronkach od 0</w:t>
      </w:r>
      <w:r w:rsidR="0090190B">
        <w:rPr>
          <w:rFonts w:ascii="Tahoma" w:hAnsi="Tahoma" w:cs="Tahoma"/>
          <w:b/>
          <w:bCs/>
          <w:sz w:val="22"/>
          <w:szCs w:val="22"/>
          <w:u w:val="single"/>
        </w:rPr>
        <w:t>2</w:t>
      </w:r>
      <w:r w:rsidR="008079F4" w:rsidRPr="00D05A84">
        <w:rPr>
          <w:rFonts w:ascii="Tahoma" w:hAnsi="Tahoma" w:cs="Tahoma"/>
          <w:b/>
          <w:bCs/>
          <w:sz w:val="22"/>
          <w:szCs w:val="22"/>
          <w:u w:val="single"/>
        </w:rPr>
        <w:t xml:space="preserve"> </w:t>
      </w:r>
      <w:r w:rsidR="00514DCC">
        <w:rPr>
          <w:rFonts w:ascii="Tahoma" w:hAnsi="Tahoma" w:cs="Tahoma"/>
          <w:b/>
          <w:bCs/>
          <w:sz w:val="22"/>
          <w:szCs w:val="22"/>
          <w:u w:val="single"/>
        </w:rPr>
        <w:t>stycz</w:t>
      </w:r>
      <w:r w:rsidR="008079F4" w:rsidRPr="00D05A84">
        <w:rPr>
          <w:rFonts w:ascii="Tahoma" w:hAnsi="Tahoma" w:cs="Tahoma"/>
          <w:b/>
          <w:bCs/>
          <w:sz w:val="22"/>
          <w:szCs w:val="22"/>
          <w:u w:val="single"/>
        </w:rPr>
        <w:t>nia</w:t>
      </w:r>
      <w:r w:rsidRPr="00D05A84">
        <w:rPr>
          <w:rFonts w:ascii="Tahoma" w:hAnsi="Tahoma" w:cs="Tahoma"/>
          <w:b/>
          <w:bCs/>
          <w:sz w:val="22"/>
          <w:szCs w:val="22"/>
          <w:u w:val="single"/>
        </w:rPr>
        <w:t xml:space="preserve"> 20</w:t>
      </w:r>
      <w:r w:rsidR="008079F4" w:rsidRPr="00D05A84">
        <w:rPr>
          <w:rFonts w:ascii="Tahoma" w:hAnsi="Tahoma" w:cs="Tahoma"/>
          <w:b/>
          <w:bCs/>
          <w:sz w:val="22"/>
          <w:szCs w:val="22"/>
          <w:u w:val="single"/>
        </w:rPr>
        <w:t>2</w:t>
      </w:r>
      <w:r w:rsidR="00AC41E4">
        <w:rPr>
          <w:rFonts w:ascii="Tahoma" w:hAnsi="Tahoma" w:cs="Tahoma"/>
          <w:b/>
          <w:bCs/>
          <w:sz w:val="22"/>
          <w:szCs w:val="22"/>
          <w:u w:val="single"/>
        </w:rPr>
        <w:t>5</w:t>
      </w:r>
      <w:r w:rsidRPr="00D05A84">
        <w:rPr>
          <w:rFonts w:ascii="Tahoma" w:hAnsi="Tahoma" w:cs="Tahoma"/>
          <w:b/>
          <w:bCs/>
          <w:sz w:val="22"/>
          <w:szCs w:val="22"/>
          <w:u w:val="single"/>
        </w:rPr>
        <w:t xml:space="preserve">r. do </w:t>
      </w:r>
      <w:r w:rsidR="001B0AE2" w:rsidRPr="00D05A84">
        <w:rPr>
          <w:rFonts w:ascii="Tahoma" w:hAnsi="Tahoma" w:cs="Tahoma"/>
          <w:b/>
          <w:bCs/>
          <w:sz w:val="22"/>
          <w:szCs w:val="22"/>
          <w:u w:val="single"/>
        </w:rPr>
        <w:t>31</w:t>
      </w:r>
      <w:r w:rsidRPr="00D05A84">
        <w:rPr>
          <w:rFonts w:ascii="Tahoma" w:hAnsi="Tahoma" w:cs="Tahoma"/>
          <w:b/>
          <w:bCs/>
          <w:sz w:val="22"/>
          <w:szCs w:val="22"/>
          <w:u w:val="single"/>
        </w:rPr>
        <w:t xml:space="preserve"> </w:t>
      </w:r>
      <w:r w:rsidR="00043E0B">
        <w:rPr>
          <w:rFonts w:ascii="Tahoma" w:hAnsi="Tahoma" w:cs="Tahoma"/>
          <w:b/>
          <w:bCs/>
          <w:sz w:val="22"/>
          <w:szCs w:val="22"/>
          <w:u w:val="single"/>
        </w:rPr>
        <w:t>grudnia</w:t>
      </w:r>
      <w:r w:rsidRPr="00D05A84">
        <w:rPr>
          <w:rFonts w:ascii="Tahoma" w:hAnsi="Tahoma" w:cs="Tahoma"/>
          <w:b/>
          <w:bCs/>
          <w:sz w:val="22"/>
          <w:szCs w:val="22"/>
          <w:u w:val="single"/>
        </w:rPr>
        <w:t xml:space="preserve"> 20</w:t>
      </w:r>
      <w:r w:rsidR="008079F4" w:rsidRPr="00D05A84">
        <w:rPr>
          <w:rFonts w:ascii="Tahoma" w:hAnsi="Tahoma" w:cs="Tahoma"/>
          <w:b/>
          <w:bCs/>
          <w:sz w:val="22"/>
          <w:szCs w:val="22"/>
          <w:u w:val="single"/>
        </w:rPr>
        <w:t>2</w:t>
      </w:r>
      <w:r w:rsidR="00AC41E4">
        <w:rPr>
          <w:rFonts w:ascii="Tahoma" w:hAnsi="Tahoma" w:cs="Tahoma"/>
          <w:b/>
          <w:bCs/>
          <w:sz w:val="22"/>
          <w:szCs w:val="22"/>
          <w:u w:val="single"/>
        </w:rPr>
        <w:t>5</w:t>
      </w:r>
      <w:r w:rsidRPr="00D05A84">
        <w:rPr>
          <w:rFonts w:ascii="Tahoma" w:hAnsi="Tahoma" w:cs="Tahoma"/>
          <w:b/>
          <w:bCs/>
          <w:sz w:val="22"/>
          <w:szCs w:val="22"/>
          <w:u w:val="single"/>
        </w:rPr>
        <w:t>r.</w:t>
      </w:r>
    </w:p>
    <w:bookmarkEnd w:id="2"/>
    <w:p w14:paraId="09E76D4F" w14:textId="77777777" w:rsidR="00007B0B" w:rsidRPr="00D05A84" w:rsidRDefault="00007B0B">
      <w:pPr>
        <w:jc w:val="center"/>
        <w:rPr>
          <w:rFonts w:ascii="Tahoma" w:hAnsi="Tahoma" w:cs="Tahoma"/>
          <w:sz w:val="22"/>
          <w:szCs w:val="22"/>
        </w:rPr>
      </w:pPr>
    </w:p>
    <w:p w14:paraId="0E592341" w14:textId="2EFE7DB4" w:rsidR="00007B0B" w:rsidRPr="00D05A84" w:rsidRDefault="00007B0B" w:rsidP="006D0834">
      <w:pPr>
        <w:jc w:val="center"/>
        <w:rPr>
          <w:rFonts w:ascii="Tahoma" w:hAnsi="Tahoma" w:cs="Tahoma"/>
          <w:sz w:val="22"/>
          <w:szCs w:val="22"/>
        </w:rPr>
      </w:pPr>
      <w:r w:rsidRPr="00D05A84">
        <w:rPr>
          <w:rFonts w:ascii="Tahoma" w:hAnsi="Tahoma" w:cs="Tahoma"/>
          <w:sz w:val="22"/>
          <w:szCs w:val="22"/>
        </w:rPr>
        <w:t xml:space="preserve">Wartość szacunkowa zamówienia nie przekracza </w:t>
      </w:r>
      <w:r w:rsidR="006D0834">
        <w:rPr>
          <w:rFonts w:ascii="Tahoma" w:hAnsi="Tahoma" w:cs="Tahoma"/>
          <w:sz w:val="22"/>
          <w:szCs w:val="22"/>
        </w:rPr>
        <w:t xml:space="preserve">progów unijnych o jakich stanowi </w:t>
      </w:r>
      <w:r w:rsidRPr="00D05A84">
        <w:rPr>
          <w:rFonts w:ascii="Tahoma" w:hAnsi="Tahoma" w:cs="Tahoma"/>
          <w:sz w:val="22"/>
          <w:szCs w:val="22"/>
        </w:rPr>
        <w:t xml:space="preserve"> art. </w:t>
      </w:r>
      <w:r w:rsidR="00043E0B">
        <w:rPr>
          <w:rFonts w:ascii="Tahoma" w:hAnsi="Tahoma" w:cs="Tahoma"/>
          <w:sz w:val="22"/>
          <w:szCs w:val="22"/>
        </w:rPr>
        <w:t>3</w:t>
      </w:r>
      <w:r w:rsidRPr="00D05A84">
        <w:rPr>
          <w:rFonts w:ascii="Tahoma" w:hAnsi="Tahoma" w:cs="Tahoma"/>
          <w:sz w:val="22"/>
          <w:szCs w:val="22"/>
        </w:rPr>
        <w:t xml:space="preserve"> ustawy </w:t>
      </w:r>
      <w:r w:rsidR="006D0834">
        <w:rPr>
          <w:rFonts w:ascii="Tahoma" w:hAnsi="Tahoma" w:cs="Tahoma"/>
          <w:sz w:val="22"/>
          <w:szCs w:val="22"/>
        </w:rPr>
        <w:t xml:space="preserve">z 11 września 2019r. - </w:t>
      </w:r>
      <w:r w:rsidRPr="00D05A84">
        <w:rPr>
          <w:rFonts w:ascii="Tahoma" w:hAnsi="Tahoma" w:cs="Tahoma"/>
          <w:sz w:val="22"/>
          <w:szCs w:val="22"/>
        </w:rPr>
        <w:t>Prawo zamówień publicznych</w:t>
      </w:r>
      <w:r w:rsidR="006D0834">
        <w:rPr>
          <w:rFonts w:ascii="Tahoma" w:hAnsi="Tahoma" w:cs="Tahoma"/>
          <w:sz w:val="22"/>
          <w:szCs w:val="22"/>
        </w:rPr>
        <w:t xml:space="preserve"> (Dz. U. z 20</w:t>
      </w:r>
      <w:r w:rsidR="00B62A66">
        <w:rPr>
          <w:rFonts w:ascii="Tahoma" w:hAnsi="Tahoma" w:cs="Tahoma"/>
          <w:sz w:val="22"/>
          <w:szCs w:val="22"/>
        </w:rPr>
        <w:t>2</w:t>
      </w:r>
      <w:r w:rsidR="00AC41E4">
        <w:rPr>
          <w:rFonts w:ascii="Tahoma" w:hAnsi="Tahoma" w:cs="Tahoma"/>
          <w:sz w:val="22"/>
          <w:szCs w:val="22"/>
        </w:rPr>
        <w:t>4</w:t>
      </w:r>
      <w:r w:rsidR="006D0834">
        <w:rPr>
          <w:rFonts w:ascii="Tahoma" w:hAnsi="Tahoma" w:cs="Tahoma"/>
          <w:sz w:val="22"/>
          <w:szCs w:val="22"/>
        </w:rPr>
        <w:t xml:space="preserve"> r. poz. </w:t>
      </w:r>
      <w:r w:rsidR="00B62A66">
        <w:rPr>
          <w:rFonts w:ascii="Tahoma" w:hAnsi="Tahoma" w:cs="Tahoma"/>
          <w:sz w:val="22"/>
          <w:szCs w:val="22"/>
        </w:rPr>
        <w:t>1</w:t>
      </w:r>
      <w:r w:rsidR="00AC41E4">
        <w:rPr>
          <w:rFonts w:ascii="Tahoma" w:hAnsi="Tahoma" w:cs="Tahoma"/>
          <w:sz w:val="22"/>
          <w:szCs w:val="22"/>
        </w:rPr>
        <w:t>320</w:t>
      </w:r>
      <w:r w:rsidR="006D0834">
        <w:rPr>
          <w:rFonts w:ascii="Tahoma" w:hAnsi="Tahoma" w:cs="Tahoma"/>
          <w:sz w:val="22"/>
          <w:szCs w:val="22"/>
        </w:rPr>
        <w:t>)</w:t>
      </w:r>
      <w:r w:rsidRPr="00D05A84">
        <w:rPr>
          <w:rFonts w:ascii="Tahoma" w:hAnsi="Tahoma" w:cs="Tahoma"/>
          <w:sz w:val="22"/>
          <w:szCs w:val="22"/>
        </w:rPr>
        <w:t xml:space="preserve">                  </w:t>
      </w:r>
    </w:p>
    <w:p w14:paraId="0CAA26E5" w14:textId="77777777" w:rsidR="00007B0B" w:rsidRPr="00D05A84" w:rsidRDefault="00007B0B">
      <w:pPr>
        <w:jc w:val="center"/>
        <w:rPr>
          <w:rFonts w:ascii="Tahoma" w:hAnsi="Tahoma" w:cs="Tahoma"/>
          <w:sz w:val="22"/>
          <w:szCs w:val="22"/>
        </w:rPr>
      </w:pPr>
    </w:p>
    <w:p w14:paraId="76A2CE18" w14:textId="5B66673B" w:rsidR="00007B0B" w:rsidRPr="00D05A84" w:rsidRDefault="00007B0B">
      <w:pPr>
        <w:jc w:val="center"/>
        <w:rPr>
          <w:rFonts w:ascii="Tahoma" w:hAnsi="Tahoma" w:cs="Tahoma"/>
          <w:sz w:val="22"/>
          <w:szCs w:val="22"/>
        </w:rPr>
      </w:pPr>
      <w:r w:rsidRPr="00D05A84">
        <w:rPr>
          <w:rFonts w:ascii="Tahoma" w:hAnsi="Tahoma" w:cs="Tahoma"/>
          <w:sz w:val="22"/>
          <w:szCs w:val="22"/>
        </w:rPr>
        <w:t xml:space="preserve"> Niniejsza specyfikacja s</w:t>
      </w:r>
      <w:r w:rsidR="00B534B9" w:rsidRPr="00D05A84">
        <w:rPr>
          <w:rFonts w:ascii="Tahoma" w:hAnsi="Tahoma" w:cs="Tahoma"/>
          <w:sz w:val="22"/>
          <w:szCs w:val="22"/>
        </w:rPr>
        <w:t>kłada się z trzech części oraz</w:t>
      </w:r>
      <w:r w:rsidR="00755383" w:rsidRPr="00D05A84">
        <w:rPr>
          <w:rFonts w:ascii="Tahoma" w:hAnsi="Tahoma" w:cs="Tahoma"/>
          <w:sz w:val="22"/>
          <w:szCs w:val="22"/>
        </w:rPr>
        <w:t xml:space="preserve"> </w:t>
      </w:r>
      <w:r w:rsidR="00A8015E" w:rsidRPr="001327D1">
        <w:rPr>
          <w:rFonts w:ascii="Tahoma" w:hAnsi="Tahoma" w:cs="Tahoma"/>
          <w:color w:val="000000"/>
          <w:sz w:val="22"/>
          <w:szCs w:val="22"/>
        </w:rPr>
        <w:t>1</w:t>
      </w:r>
      <w:r w:rsidR="0090190B">
        <w:rPr>
          <w:rFonts w:ascii="Tahoma" w:hAnsi="Tahoma" w:cs="Tahoma"/>
          <w:color w:val="000000"/>
          <w:sz w:val="22"/>
          <w:szCs w:val="22"/>
        </w:rPr>
        <w:t>8</w:t>
      </w:r>
      <w:r w:rsidRPr="001327D1">
        <w:rPr>
          <w:rFonts w:ascii="Tahoma" w:hAnsi="Tahoma" w:cs="Tahoma"/>
          <w:color w:val="000000"/>
          <w:sz w:val="22"/>
          <w:szCs w:val="22"/>
        </w:rPr>
        <w:t xml:space="preserve"> załączników</w:t>
      </w:r>
      <w:r w:rsidRPr="00D05A84">
        <w:rPr>
          <w:rFonts w:ascii="Tahoma" w:hAnsi="Tahoma" w:cs="Tahoma"/>
          <w:sz w:val="22"/>
          <w:szCs w:val="22"/>
        </w:rPr>
        <w:t xml:space="preserve">. Wszystkie załączniki do SWZ stanowią integralną jej część. </w:t>
      </w:r>
    </w:p>
    <w:p w14:paraId="5EC963AE" w14:textId="77777777" w:rsidR="00007B0B" w:rsidRPr="00D05A84" w:rsidRDefault="00007B0B">
      <w:pPr>
        <w:jc w:val="center"/>
        <w:rPr>
          <w:rFonts w:ascii="Tahoma" w:hAnsi="Tahoma" w:cs="Tahoma"/>
          <w:sz w:val="22"/>
          <w:szCs w:val="22"/>
        </w:rPr>
      </w:pPr>
    </w:p>
    <w:p w14:paraId="6F01F8E1" w14:textId="77777777" w:rsidR="00007B0B" w:rsidRPr="00D05A84" w:rsidRDefault="00007B0B">
      <w:pPr>
        <w:jc w:val="center"/>
        <w:rPr>
          <w:rFonts w:ascii="Tahoma" w:hAnsi="Tahoma" w:cs="Tahoma"/>
          <w:bCs/>
          <w:sz w:val="22"/>
          <w:szCs w:val="22"/>
        </w:rPr>
      </w:pPr>
      <w:r w:rsidRPr="00D05A84">
        <w:rPr>
          <w:rFonts w:ascii="Tahoma" w:hAnsi="Tahoma" w:cs="Tahoma"/>
          <w:sz w:val="22"/>
          <w:szCs w:val="22"/>
        </w:rPr>
        <w:t>Postępowanie, którego dotyczy niniejszy dokument oznaczone jest znakiem:</w:t>
      </w:r>
    </w:p>
    <w:p w14:paraId="39B5B471" w14:textId="18895197" w:rsidR="0059357F" w:rsidRPr="00C04621" w:rsidRDefault="004E17A2" w:rsidP="0059357F">
      <w:pPr>
        <w:jc w:val="center"/>
        <w:rPr>
          <w:rFonts w:ascii="Tahoma" w:hAnsi="Tahoma" w:cs="Tahoma"/>
          <w:sz w:val="22"/>
          <w:szCs w:val="22"/>
        </w:rPr>
      </w:pPr>
      <w:r w:rsidRPr="00C04621">
        <w:rPr>
          <w:rFonts w:ascii="Tahoma" w:hAnsi="Tahoma" w:cs="Tahoma"/>
          <w:sz w:val="22"/>
          <w:szCs w:val="22"/>
        </w:rPr>
        <w:t>ZPPp</w:t>
      </w:r>
      <w:r w:rsidR="00C04621" w:rsidRPr="00C04621">
        <w:rPr>
          <w:rFonts w:ascii="Tahoma" w:hAnsi="Tahoma" w:cs="Tahoma"/>
          <w:sz w:val="22"/>
          <w:szCs w:val="22"/>
        </w:rPr>
        <w:t>2</w:t>
      </w:r>
      <w:r w:rsidRPr="00C04621">
        <w:rPr>
          <w:rFonts w:ascii="Tahoma" w:hAnsi="Tahoma" w:cs="Tahoma"/>
          <w:sz w:val="22"/>
          <w:szCs w:val="22"/>
        </w:rPr>
        <w:t>.</w:t>
      </w:r>
      <w:r w:rsidR="006E0C28" w:rsidRPr="00C04621">
        <w:rPr>
          <w:rFonts w:ascii="Tahoma" w:hAnsi="Tahoma" w:cs="Tahoma"/>
          <w:sz w:val="22"/>
          <w:szCs w:val="22"/>
        </w:rPr>
        <w:t>1</w:t>
      </w:r>
      <w:r w:rsidRPr="00C04621">
        <w:rPr>
          <w:rFonts w:ascii="Tahoma" w:hAnsi="Tahoma" w:cs="Tahoma"/>
          <w:sz w:val="22"/>
          <w:szCs w:val="22"/>
        </w:rPr>
        <w:t>.2</w:t>
      </w:r>
      <w:r w:rsidR="00AC41E4" w:rsidRPr="00C04621">
        <w:rPr>
          <w:rFonts w:ascii="Tahoma" w:hAnsi="Tahoma" w:cs="Tahoma"/>
          <w:sz w:val="22"/>
          <w:szCs w:val="22"/>
        </w:rPr>
        <w:t>4</w:t>
      </w:r>
    </w:p>
    <w:p w14:paraId="0AD831B0" w14:textId="77777777" w:rsidR="00357705" w:rsidRPr="00D05A84" w:rsidRDefault="00357705" w:rsidP="00B23C63">
      <w:pPr>
        <w:jc w:val="center"/>
        <w:rPr>
          <w:rFonts w:ascii="Tahoma" w:hAnsi="Tahoma" w:cs="Tahoma"/>
          <w:sz w:val="22"/>
          <w:szCs w:val="22"/>
        </w:rPr>
      </w:pPr>
    </w:p>
    <w:p w14:paraId="22F6F03A" w14:textId="77777777" w:rsidR="00A369C7" w:rsidRPr="00D05A84" w:rsidRDefault="00FB2C3D" w:rsidP="00B23C63">
      <w:pPr>
        <w:ind w:left="6800" w:firstLine="290"/>
        <w:rPr>
          <w:rFonts w:ascii="Tahoma" w:hAnsi="Tahoma" w:cs="Tahoma"/>
          <w:b/>
          <w:sz w:val="22"/>
          <w:szCs w:val="22"/>
        </w:rPr>
      </w:pPr>
      <w:r w:rsidRPr="00D05A84">
        <w:rPr>
          <w:rFonts w:ascii="Tahoma" w:hAnsi="Tahoma" w:cs="Tahoma"/>
          <w:b/>
          <w:sz w:val="22"/>
          <w:szCs w:val="22"/>
        </w:rPr>
        <w:t>ZATWIERDZAM:</w:t>
      </w:r>
    </w:p>
    <w:p w14:paraId="766A98E4" w14:textId="4E20AA4A" w:rsidR="00FB2C3D" w:rsidRPr="001049A6" w:rsidRDefault="001049A6" w:rsidP="00B23C63">
      <w:pPr>
        <w:ind w:left="6800" w:firstLine="290"/>
        <w:rPr>
          <w:rFonts w:ascii="Tahoma" w:hAnsi="Tahoma" w:cs="Tahoma"/>
          <w:bCs/>
          <w:sz w:val="22"/>
          <w:szCs w:val="22"/>
        </w:rPr>
      </w:pPr>
      <w:r>
        <w:rPr>
          <w:rFonts w:ascii="Tahoma" w:hAnsi="Tahoma" w:cs="Tahoma"/>
          <w:b/>
          <w:sz w:val="22"/>
          <w:szCs w:val="22"/>
        </w:rPr>
        <w:t xml:space="preserve">         </w:t>
      </w:r>
      <w:r w:rsidRPr="001049A6">
        <w:rPr>
          <w:rFonts w:ascii="Tahoma" w:hAnsi="Tahoma" w:cs="Tahoma"/>
          <w:bCs/>
          <w:sz w:val="22"/>
          <w:szCs w:val="22"/>
        </w:rPr>
        <w:t>Dyrektor</w:t>
      </w:r>
    </w:p>
    <w:p w14:paraId="43FC7FA2" w14:textId="33B18C9A" w:rsidR="001049A6" w:rsidRPr="001049A6" w:rsidRDefault="001049A6" w:rsidP="00B23C63">
      <w:pPr>
        <w:ind w:left="6800" w:firstLine="290"/>
        <w:rPr>
          <w:rFonts w:ascii="Tahoma" w:hAnsi="Tahoma" w:cs="Tahoma"/>
          <w:bCs/>
          <w:sz w:val="22"/>
          <w:szCs w:val="22"/>
        </w:rPr>
      </w:pPr>
      <w:r w:rsidRPr="001049A6">
        <w:rPr>
          <w:rFonts w:ascii="Tahoma" w:hAnsi="Tahoma" w:cs="Tahoma"/>
          <w:bCs/>
          <w:sz w:val="22"/>
          <w:szCs w:val="22"/>
        </w:rPr>
        <w:t xml:space="preserve">              (-)</w:t>
      </w:r>
    </w:p>
    <w:p w14:paraId="510FC20A" w14:textId="4CF174BB" w:rsidR="001049A6" w:rsidRPr="001049A6" w:rsidRDefault="001049A6" w:rsidP="00B23C63">
      <w:pPr>
        <w:ind w:left="6800" w:firstLine="290"/>
        <w:rPr>
          <w:rFonts w:ascii="Tahoma" w:hAnsi="Tahoma" w:cs="Tahoma"/>
          <w:bCs/>
          <w:sz w:val="22"/>
          <w:szCs w:val="22"/>
        </w:rPr>
      </w:pPr>
      <w:r w:rsidRPr="001049A6">
        <w:rPr>
          <w:rFonts w:ascii="Tahoma" w:hAnsi="Tahoma" w:cs="Tahoma"/>
          <w:bCs/>
          <w:sz w:val="22"/>
          <w:szCs w:val="22"/>
        </w:rPr>
        <w:t>mgr Aneta Ławniczak</w:t>
      </w:r>
    </w:p>
    <w:p w14:paraId="77A92313" w14:textId="77777777" w:rsidR="00174A89" w:rsidRDefault="00174A89" w:rsidP="00174A89">
      <w:pPr>
        <w:rPr>
          <w:rFonts w:ascii="Tahoma" w:hAnsi="Tahoma" w:cs="Tahoma"/>
        </w:rPr>
      </w:pPr>
    </w:p>
    <w:p w14:paraId="7C036CD8" w14:textId="77777777" w:rsidR="00AC41E4" w:rsidRDefault="00AC41E4" w:rsidP="00174A89">
      <w:pPr>
        <w:rPr>
          <w:rFonts w:ascii="Tahoma" w:hAnsi="Tahoma" w:cs="Tahoma"/>
        </w:rPr>
      </w:pPr>
    </w:p>
    <w:p w14:paraId="2CD9CEA6" w14:textId="77777777" w:rsidR="00AC41E4" w:rsidRDefault="00AC41E4" w:rsidP="00174A89">
      <w:pPr>
        <w:rPr>
          <w:rFonts w:ascii="Tahoma" w:hAnsi="Tahoma" w:cs="Tahoma"/>
        </w:rPr>
      </w:pPr>
    </w:p>
    <w:p w14:paraId="44D26BC3" w14:textId="77777777" w:rsidR="00AC41E4" w:rsidRDefault="00AC41E4" w:rsidP="00174A89">
      <w:pPr>
        <w:rPr>
          <w:rFonts w:ascii="Tahoma" w:hAnsi="Tahoma" w:cs="Tahoma"/>
        </w:rPr>
      </w:pPr>
    </w:p>
    <w:p w14:paraId="71E2B444" w14:textId="77777777" w:rsidR="00AC41E4" w:rsidRDefault="00AC41E4" w:rsidP="00174A89">
      <w:pPr>
        <w:rPr>
          <w:rFonts w:ascii="Tahoma" w:hAnsi="Tahoma" w:cs="Tahoma"/>
        </w:rPr>
      </w:pPr>
    </w:p>
    <w:p w14:paraId="761BA294" w14:textId="77777777" w:rsidR="00AC41E4" w:rsidRDefault="00AC41E4" w:rsidP="00174A89">
      <w:pPr>
        <w:rPr>
          <w:rFonts w:ascii="Tahoma" w:hAnsi="Tahoma" w:cs="Tahoma"/>
        </w:rPr>
      </w:pPr>
    </w:p>
    <w:p w14:paraId="2FCE2899" w14:textId="77777777" w:rsidR="00AC41E4" w:rsidRDefault="00AC41E4" w:rsidP="00174A89">
      <w:pPr>
        <w:rPr>
          <w:rFonts w:ascii="Tahoma" w:hAnsi="Tahoma" w:cs="Tahoma"/>
        </w:rPr>
      </w:pPr>
    </w:p>
    <w:p w14:paraId="5998E497" w14:textId="77777777" w:rsidR="00AC41E4" w:rsidRDefault="00AC41E4" w:rsidP="00174A89">
      <w:pPr>
        <w:rPr>
          <w:rFonts w:ascii="Tahoma" w:hAnsi="Tahoma" w:cs="Tahoma"/>
        </w:rPr>
      </w:pPr>
    </w:p>
    <w:p w14:paraId="3A86A3BA" w14:textId="77777777" w:rsidR="00D05A84" w:rsidRPr="00D05A84" w:rsidRDefault="00D05A84" w:rsidP="00174A89">
      <w:pPr>
        <w:rPr>
          <w:rFonts w:ascii="Tahoma" w:hAnsi="Tahoma" w:cs="Tahoma"/>
        </w:rPr>
        <w:sectPr w:rsidR="00D05A84" w:rsidRPr="00D05A84">
          <w:headerReference w:type="default" r:id="rId8"/>
          <w:footerReference w:type="default" r:id="rId9"/>
          <w:pgSz w:w="11906" w:h="16838"/>
          <w:pgMar w:top="851" w:right="851" w:bottom="851" w:left="851" w:header="720" w:footer="382" w:gutter="0"/>
          <w:cols w:space="708"/>
          <w:docGrid w:linePitch="360"/>
        </w:sectPr>
      </w:pPr>
    </w:p>
    <w:p w14:paraId="11828B1A" w14:textId="77777777" w:rsidR="00DE3988" w:rsidRPr="00D05A84" w:rsidRDefault="00DE3988" w:rsidP="00C86C22">
      <w:pPr>
        <w:rPr>
          <w:rFonts w:ascii="Tahoma" w:hAnsi="Tahoma" w:cs="Tahoma"/>
          <w:sz w:val="20"/>
          <w:szCs w:val="20"/>
        </w:rPr>
      </w:pPr>
    </w:p>
    <w:p w14:paraId="13D411FE" w14:textId="77777777" w:rsidR="00C86C22" w:rsidRPr="00D05A84" w:rsidRDefault="00C86C22" w:rsidP="00C86C22">
      <w:pPr>
        <w:rPr>
          <w:rFonts w:ascii="Tahoma" w:hAnsi="Tahoma" w:cs="Tahoma"/>
          <w:sz w:val="20"/>
          <w:szCs w:val="20"/>
        </w:rPr>
      </w:pPr>
    </w:p>
    <w:tbl>
      <w:tblPr>
        <w:tblStyle w:val="Tabela-Siatka"/>
        <w:tblW w:w="10436" w:type="dxa"/>
        <w:tblLayout w:type="fixed"/>
        <w:tblLook w:val="0020" w:firstRow="1" w:lastRow="0" w:firstColumn="0" w:lastColumn="0" w:noHBand="0" w:noVBand="0"/>
      </w:tblPr>
      <w:tblGrid>
        <w:gridCol w:w="10436"/>
      </w:tblGrid>
      <w:tr w:rsidR="00007B0B" w:rsidRPr="00D05A84" w14:paraId="55085987" w14:textId="77777777" w:rsidTr="00F20867">
        <w:trPr>
          <w:trHeight w:val="560"/>
        </w:trPr>
        <w:tc>
          <w:tcPr>
            <w:tcW w:w="10436" w:type="dxa"/>
          </w:tcPr>
          <w:p w14:paraId="49C2E642" w14:textId="77777777" w:rsidR="00007B0B" w:rsidRPr="00D05A84" w:rsidRDefault="00C86C22">
            <w:pPr>
              <w:pStyle w:val="Tytu"/>
              <w:jc w:val="left"/>
              <w:rPr>
                <w:rFonts w:ascii="Tahoma" w:hAnsi="Tahoma" w:cs="Tahoma"/>
              </w:rPr>
            </w:pPr>
            <w:r w:rsidRPr="00D05A84">
              <w:rPr>
                <w:rFonts w:ascii="Tahoma" w:hAnsi="Tahoma" w:cs="Tahoma"/>
                <w:u w:val="none"/>
              </w:rPr>
              <w:t>C</w:t>
            </w:r>
            <w:r w:rsidR="00007B0B" w:rsidRPr="00D05A84">
              <w:rPr>
                <w:rFonts w:ascii="Tahoma" w:hAnsi="Tahoma" w:cs="Tahoma"/>
                <w:u w:val="none"/>
              </w:rPr>
              <w:t>ZĘŚCI SPECYFIKACJI WARUNKÓW ZAMÓWIENIA:</w:t>
            </w:r>
          </w:p>
        </w:tc>
      </w:tr>
    </w:tbl>
    <w:p w14:paraId="3C5F6AEE" w14:textId="77777777" w:rsidR="00007B0B" w:rsidRPr="009D592D" w:rsidRDefault="00007B0B">
      <w:pPr>
        <w:jc w:val="both"/>
        <w:rPr>
          <w:rFonts w:ascii="Tahoma" w:hAnsi="Tahoma" w:cs="Tahoma"/>
          <w:sz w:val="22"/>
          <w:szCs w:val="22"/>
        </w:rPr>
      </w:pPr>
    </w:p>
    <w:p w14:paraId="339612F7" w14:textId="77777777" w:rsidR="00007B0B" w:rsidRPr="00D05A84" w:rsidRDefault="00007B0B">
      <w:pPr>
        <w:jc w:val="both"/>
        <w:rPr>
          <w:rFonts w:ascii="Tahoma" w:hAnsi="Tahoma" w:cs="Tahoma"/>
          <w:b/>
          <w:sz w:val="22"/>
          <w:szCs w:val="22"/>
        </w:rPr>
      </w:pPr>
      <w:r w:rsidRPr="00D05A84">
        <w:rPr>
          <w:rFonts w:ascii="Tahoma" w:hAnsi="Tahoma" w:cs="Tahoma"/>
          <w:sz w:val="22"/>
          <w:szCs w:val="22"/>
        </w:rPr>
        <w:t>Niniejsza Specyfikacja Warunków Zamówienia zawiera:</w:t>
      </w:r>
    </w:p>
    <w:p w14:paraId="1F6253CA" w14:textId="77777777" w:rsidR="00007B0B" w:rsidRPr="009D592D" w:rsidRDefault="00007B0B">
      <w:pPr>
        <w:pStyle w:val="Standard"/>
        <w:rPr>
          <w:rFonts w:ascii="Tahoma" w:hAnsi="Tahoma" w:cs="Tahoma"/>
          <w:b/>
          <w:sz w:val="22"/>
          <w:szCs w:val="22"/>
        </w:rPr>
      </w:pPr>
    </w:p>
    <w:tbl>
      <w:tblPr>
        <w:tblStyle w:val="Tabela-Siatka"/>
        <w:tblW w:w="0" w:type="auto"/>
        <w:tblLayout w:type="fixed"/>
        <w:tblLook w:val="0020" w:firstRow="1" w:lastRow="0" w:firstColumn="0" w:lastColumn="0" w:noHBand="0" w:noVBand="0"/>
      </w:tblPr>
      <w:tblGrid>
        <w:gridCol w:w="709"/>
        <w:gridCol w:w="2268"/>
        <w:gridCol w:w="7489"/>
      </w:tblGrid>
      <w:tr w:rsidR="00007B0B" w:rsidRPr="00D05A84" w14:paraId="6CB8817A" w14:textId="77777777" w:rsidTr="006B409E">
        <w:tc>
          <w:tcPr>
            <w:tcW w:w="709" w:type="dxa"/>
          </w:tcPr>
          <w:p w14:paraId="1A353FDB" w14:textId="77777777" w:rsidR="00007B0B" w:rsidRPr="00D05A84" w:rsidRDefault="00007B0B">
            <w:pPr>
              <w:jc w:val="both"/>
              <w:rPr>
                <w:rFonts w:ascii="Tahoma" w:hAnsi="Tahoma" w:cs="Tahoma"/>
                <w:sz w:val="22"/>
                <w:szCs w:val="22"/>
              </w:rPr>
            </w:pPr>
            <w:r w:rsidRPr="00D05A84">
              <w:rPr>
                <w:rFonts w:ascii="Tahoma" w:hAnsi="Tahoma" w:cs="Tahoma"/>
                <w:sz w:val="22"/>
                <w:szCs w:val="22"/>
              </w:rPr>
              <w:t>Lp.</w:t>
            </w:r>
          </w:p>
        </w:tc>
        <w:tc>
          <w:tcPr>
            <w:tcW w:w="2268" w:type="dxa"/>
          </w:tcPr>
          <w:p w14:paraId="07DF7560" w14:textId="77777777" w:rsidR="00007B0B" w:rsidRPr="00D05A84" w:rsidRDefault="00007B0B">
            <w:pPr>
              <w:jc w:val="both"/>
              <w:rPr>
                <w:rFonts w:ascii="Tahoma" w:hAnsi="Tahoma" w:cs="Tahoma"/>
                <w:sz w:val="22"/>
                <w:szCs w:val="22"/>
              </w:rPr>
            </w:pPr>
            <w:r w:rsidRPr="00D05A84">
              <w:rPr>
                <w:rFonts w:ascii="Tahoma" w:hAnsi="Tahoma" w:cs="Tahoma"/>
                <w:sz w:val="22"/>
                <w:szCs w:val="22"/>
              </w:rPr>
              <w:t>Oznaczenie części:</w:t>
            </w:r>
          </w:p>
        </w:tc>
        <w:tc>
          <w:tcPr>
            <w:tcW w:w="7489" w:type="dxa"/>
          </w:tcPr>
          <w:p w14:paraId="22A69BEC" w14:textId="77777777" w:rsidR="00007B0B" w:rsidRPr="00D05A84" w:rsidRDefault="00007B0B">
            <w:pPr>
              <w:jc w:val="both"/>
              <w:rPr>
                <w:rFonts w:ascii="Tahoma" w:hAnsi="Tahoma" w:cs="Tahoma"/>
                <w:sz w:val="22"/>
                <w:szCs w:val="22"/>
              </w:rPr>
            </w:pPr>
            <w:r w:rsidRPr="00D05A84">
              <w:rPr>
                <w:rFonts w:ascii="Tahoma" w:hAnsi="Tahoma" w:cs="Tahoma"/>
                <w:sz w:val="22"/>
                <w:szCs w:val="22"/>
              </w:rPr>
              <w:t>Nazwa części:</w:t>
            </w:r>
          </w:p>
        </w:tc>
      </w:tr>
      <w:tr w:rsidR="00007B0B" w:rsidRPr="00D05A84" w14:paraId="1ED5D046" w14:textId="77777777" w:rsidTr="006B409E">
        <w:tc>
          <w:tcPr>
            <w:tcW w:w="709" w:type="dxa"/>
          </w:tcPr>
          <w:p w14:paraId="7D4C0FDD" w14:textId="77777777" w:rsidR="00007B0B" w:rsidRPr="00D05A84" w:rsidRDefault="00007B0B">
            <w:pPr>
              <w:jc w:val="both"/>
              <w:rPr>
                <w:rFonts w:ascii="Tahoma" w:hAnsi="Tahoma" w:cs="Tahoma"/>
                <w:sz w:val="22"/>
                <w:szCs w:val="22"/>
              </w:rPr>
            </w:pPr>
            <w:r w:rsidRPr="00D05A84">
              <w:rPr>
                <w:rFonts w:ascii="Tahoma" w:hAnsi="Tahoma" w:cs="Tahoma"/>
                <w:sz w:val="22"/>
                <w:szCs w:val="22"/>
              </w:rPr>
              <w:t>1</w:t>
            </w:r>
          </w:p>
        </w:tc>
        <w:tc>
          <w:tcPr>
            <w:tcW w:w="2268" w:type="dxa"/>
          </w:tcPr>
          <w:p w14:paraId="6A099CE0" w14:textId="77777777" w:rsidR="00007B0B" w:rsidRPr="00D05A84" w:rsidRDefault="00007B0B">
            <w:pPr>
              <w:jc w:val="both"/>
              <w:rPr>
                <w:rFonts w:ascii="Tahoma" w:hAnsi="Tahoma" w:cs="Tahoma"/>
                <w:sz w:val="22"/>
                <w:szCs w:val="22"/>
              </w:rPr>
            </w:pPr>
            <w:r w:rsidRPr="00D05A84">
              <w:rPr>
                <w:rFonts w:ascii="Tahoma" w:hAnsi="Tahoma" w:cs="Tahoma"/>
                <w:sz w:val="22"/>
                <w:szCs w:val="22"/>
              </w:rPr>
              <w:t>Część I</w:t>
            </w:r>
          </w:p>
        </w:tc>
        <w:tc>
          <w:tcPr>
            <w:tcW w:w="7489" w:type="dxa"/>
          </w:tcPr>
          <w:p w14:paraId="0DD42681" w14:textId="77777777" w:rsidR="00007B0B" w:rsidRPr="00D05A84" w:rsidRDefault="00007B0B">
            <w:pPr>
              <w:jc w:val="both"/>
              <w:rPr>
                <w:rFonts w:ascii="Tahoma" w:hAnsi="Tahoma" w:cs="Tahoma"/>
                <w:sz w:val="22"/>
                <w:szCs w:val="22"/>
              </w:rPr>
            </w:pPr>
            <w:r w:rsidRPr="00D05A84">
              <w:rPr>
                <w:rFonts w:ascii="Tahoma" w:hAnsi="Tahoma" w:cs="Tahoma"/>
                <w:sz w:val="22"/>
                <w:szCs w:val="22"/>
              </w:rPr>
              <w:t>Instrukcja dla Wykonawców (IDW)</w:t>
            </w:r>
          </w:p>
        </w:tc>
      </w:tr>
      <w:tr w:rsidR="00007B0B" w:rsidRPr="00D05A84" w14:paraId="5BA127D6" w14:textId="77777777" w:rsidTr="006B409E">
        <w:tc>
          <w:tcPr>
            <w:tcW w:w="709" w:type="dxa"/>
          </w:tcPr>
          <w:p w14:paraId="0BA3C3C2" w14:textId="77777777" w:rsidR="00007B0B" w:rsidRPr="00D05A84" w:rsidRDefault="00007B0B">
            <w:pPr>
              <w:jc w:val="both"/>
              <w:rPr>
                <w:rFonts w:ascii="Tahoma" w:hAnsi="Tahoma" w:cs="Tahoma"/>
                <w:sz w:val="22"/>
                <w:szCs w:val="22"/>
              </w:rPr>
            </w:pPr>
            <w:r w:rsidRPr="00D05A84">
              <w:rPr>
                <w:rFonts w:ascii="Tahoma" w:hAnsi="Tahoma" w:cs="Tahoma"/>
                <w:sz w:val="22"/>
                <w:szCs w:val="22"/>
              </w:rPr>
              <w:t>2</w:t>
            </w:r>
          </w:p>
        </w:tc>
        <w:tc>
          <w:tcPr>
            <w:tcW w:w="2268" w:type="dxa"/>
          </w:tcPr>
          <w:p w14:paraId="2499910A" w14:textId="77777777" w:rsidR="00007B0B" w:rsidRPr="00D05A84" w:rsidRDefault="00007B0B">
            <w:pPr>
              <w:jc w:val="both"/>
              <w:rPr>
                <w:rFonts w:ascii="Tahoma" w:hAnsi="Tahoma" w:cs="Tahoma"/>
                <w:sz w:val="22"/>
                <w:szCs w:val="22"/>
              </w:rPr>
            </w:pPr>
            <w:r w:rsidRPr="00D05A84">
              <w:rPr>
                <w:rFonts w:ascii="Tahoma" w:hAnsi="Tahoma" w:cs="Tahoma"/>
                <w:sz w:val="22"/>
                <w:szCs w:val="22"/>
              </w:rPr>
              <w:t>Część II</w:t>
            </w:r>
          </w:p>
        </w:tc>
        <w:tc>
          <w:tcPr>
            <w:tcW w:w="7489" w:type="dxa"/>
          </w:tcPr>
          <w:p w14:paraId="325E02E0" w14:textId="77777777" w:rsidR="00007B0B" w:rsidRPr="00D05A84" w:rsidRDefault="00007B0B">
            <w:pPr>
              <w:jc w:val="both"/>
              <w:rPr>
                <w:rFonts w:ascii="Tahoma" w:hAnsi="Tahoma" w:cs="Tahoma"/>
                <w:sz w:val="22"/>
                <w:szCs w:val="22"/>
              </w:rPr>
            </w:pPr>
            <w:r w:rsidRPr="00D05A84">
              <w:rPr>
                <w:rFonts w:ascii="Tahoma" w:hAnsi="Tahoma" w:cs="Tahoma"/>
                <w:sz w:val="22"/>
                <w:szCs w:val="22"/>
              </w:rPr>
              <w:t>Opis Przedmiotu Zamówienia</w:t>
            </w:r>
          </w:p>
        </w:tc>
      </w:tr>
      <w:tr w:rsidR="00007B0B" w:rsidRPr="00D05A84" w14:paraId="173A4385" w14:textId="77777777" w:rsidTr="006B409E">
        <w:tc>
          <w:tcPr>
            <w:tcW w:w="709" w:type="dxa"/>
          </w:tcPr>
          <w:p w14:paraId="50821C20" w14:textId="77777777" w:rsidR="00007B0B" w:rsidRPr="00D05A84" w:rsidRDefault="00007B0B">
            <w:pPr>
              <w:jc w:val="both"/>
              <w:rPr>
                <w:rFonts w:ascii="Tahoma" w:hAnsi="Tahoma" w:cs="Tahoma"/>
                <w:sz w:val="22"/>
                <w:szCs w:val="22"/>
              </w:rPr>
            </w:pPr>
            <w:r w:rsidRPr="00D05A84">
              <w:rPr>
                <w:rFonts w:ascii="Tahoma" w:hAnsi="Tahoma" w:cs="Tahoma"/>
                <w:sz w:val="22"/>
                <w:szCs w:val="22"/>
              </w:rPr>
              <w:t>3</w:t>
            </w:r>
          </w:p>
        </w:tc>
        <w:tc>
          <w:tcPr>
            <w:tcW w:w="2268" w:type="dxa"/>
          </w:tcPr>
          <w:p w14:paraId="2A7DDA3B" w14:textId="77777777" w:rsidR="00007B0B" w:rsidRPr="00D05A84" w:rsidRDefault="00007B0B">
            <w:pPr>
              <w:jc w:val="both"/>
              <w:rPr>
                <w:rFonts w:ascii="Tahoma" w:hAnsi="Tahoma" w:cs="Tahoma"/>
                <w:sz w:val="22"/>
                <w:szCs w:val="22"/>
              </w:rPr>
            </w:pPr>
            <w:r w:rsidRPr="00D05A84">
              <w:rPr>
                <w:rFonts w:ascii="Tahoma" w:hAnsi="Tahoma" w:cs="Tahoma"/>
                <w:sz w:val="22"/>
                <w:szCs w:val="22"/>
              </w:rPr>
              <w:t>Część III</w:t>
            </w:r>
          </w:p>
        </w:tc>
        <w:tc>
          <w:tcPr>
            <w:tcW w:w="7489" w:type="dxa"/>
          </w:tcPr>
          <w:p w14:paraId="3929E4C6" w14:textId="104CD667" w:rsidR="00007B0B" w:rsidRPr="00D05A84" w:rsidRDefault="0090190B">
            <w:pPr>
              <w:jc w:val="both"/>
              <w:rPr>
                <w:rFonts w:ascii="Tahoma" w:hAnsi="Tahoma" w:cs="Tahoma"/>
                <w:sz w:val="22"/>
                <w:szCs w:val="22"/>
              </w:rPr>
            </w:pPr>
            <w:r>
              <w:rPr>
                <w:rFonts w:ascii="Tahoma" w:hAnsi="Tahoma" w:cs="Tahoma"/>
                <w:sz w:val="22"/>
                <w:szCs w:val="22"/>
              </w:rPr>
              <w:t>Projektowane postanowienia umowy</w:t>
            </w:r>
          </w:p>
        </w:tc>
      </w:tr>
    </w:tbl>
    <w:p w14:paraId="313CF2A6" w14:textId="77777777" w:rsidR="00007B0B" w:rsidRPr="00D05A84" w:rsidRDefault="00007B0B">
      <w:pPr>
        <w:pStyle w:val="Standard"/>
        <w:rPr>
          <w:rFonts w:ascii="Tahoma" w:hAnsi="Tahoma" w:cs="Tahoma"/>
        </w:rPr>
      </w:pPr>
    </w:p>
    <w:p w14:paraId="0A35A007" w14:textId="77777777" w:rsidR="00007B0B" w:rsidRPr="00D05A84" w:rsidRDefault="00007B0B">
      <w:pPr>
        <w:pStyle w:val="Standard"/>
        <w:rPr>
          <w:rFonts w:ascii="Tahoma" w:hAnsi="Tahoma" w:cs="Tahoma"/>
          <w:b/>
        </w:rPr>
      </w:pPr>
    </w:p>
    <w:p w14:paraId="4648D83A" w14:textId="77777777" w:rsidR="00007B0B" w:rsidRPr="00D05A84" w:rsidRDefault="00007B0B">
      <w:pPr>
        <w:pStyle w:val="Standard"/>
        <w:rPr>
          <w:rFonts w:ascii="Tahoma" w:hAnsi="Tahoma" w:cs="Tahoma"/>
          <w:b/>
        </w:rPr>
      </w:pPr>
    </w:p>
    <w:p w14:paraId="739BFEEF" w14:textId="77777777" w:rsidR="00007B0B" w:rsidRPr="00D05A84" w:rsidRDefault="00007B0B">
      <w:pPr>
        <w:pStyle w:val="Standard"/>
        <w:rPr>
          <w:rFonts w:ascii="Tahoma" w:hAnsi="Tahoma" w:cs="Tahoma"/>
          <w:b/>
        </w:rPr>
      </w:pPr>
    </w:p>
    <w:p w14:paraId="42901D2C" w14:textId="77777777" w:rsidR="00007B0B" w:rsidRPr="00D05A84" w:rsidRDefault="00007B0B">
      <w:pPr>
        <w:pStyle w:val="Standard"/>
        <w:rPr>
          <w:rFonts w:ascii="Tahoma" w:hAnsi="Tahoma" w:cs="Tahoma"/>
          <w:b/>
        </w:rPr>
      </w:pPr>
    </w:p>
    <w:p w14:paraId="2DBBEEB0" w14:textId="77777777" w:rsidR="00007B0B" w:rsidRPr="00D05A84" w:rsidRDefault="00007B0B">
      <w:pPr>
        <w:pStyle w:val="Standard"/>
        <w:rPr>
          <w:rFonts w:ascii="Tahoma" w:hAnsi="Tahoma" w:cs="Tahoma"/>
          <w:b/>
        </w:rPr>
      </w:pPr>
    </w:p>
    <w:p w14:paraId="1DC09747" w14:textId="77777777" w:rsidR="00007B0B" w:rsidRPr="00D05A84" w:rsidRDefault="00007B0B">
      <w:pPr>
        <w:pStyle w:val="Standard"/>
        <w:rPr>
          <w:rFonts w:ascii="Tahoma" w:hAnsi="Tahoma" w:cs="Tahoma"/>
          <w:b/>
        </w:rPr>
      </w:pPr>
    </w:p>
    <w:p w14:paraId="00784142" w14:textId="77777777" w:rsidR="00007B0B" w:rsidRPr="00D05A84" w:rsidRDefault="00007B0B">
      <w:pPr>
        <w:pStyle w:val="Standard"/>
        <w:rPr>
          <w:rFonts w:ascii="Tahoma" w:hAnsi="Tahoma" w:cs="Tahoma"/>
          <w:b/>
        </w:rPr>
      </w:pPr>
    </w:p>
    <w:p w14:paraId="206C38E0" w14:textId="77777777" w:rsidR="00007B0B" w:rsidRPr="00D05A84" w:rsidRDefault="00007B0B">
      <w:pPr>
        <w:pStyle w:val="Standard"/>
        <w:rPr>
          <w:rFonts w:ascii="Tahoma" w:hAnsi="Tahoma" w:cs="Tahoma"/>
          <w:b/>
        </w:rPr>
      </w:pPr>
    </w:p>
    <w:p w14:paraId="72CEB02E" w14:textId="77777777" w:rsidR="00007B0B" w:rsidRPr="00D05A84" w:rsidRDefault="00007B0B">
      <w:pPr>
        <w:pStyle w:val="Standard"/>
        <w:rPr>
          <w:rFonts w:ascii="Tahoma" w:hAnsi="Tahoma" w:cs="Tahoma"/>
          <w:b/>
        </w:rPr>
      </w:pPr>
    </w:p>
    <w:p w14:paraId="7E49D300" w14:textId="77777777" w:rsidR="00007B0B" w:rsidRPr="00D05A84" w:rsidRDefault="00007B0B">
      <w:pPr>
        <w:pStyle w:val="Standard"/>
        <w:rPr>
          <w:rFonts w:ascii="Tahoma" w:hAnsi="Tahoma" w:cs="Tahoma"/>
          <w:b/>
        </w:rPr>
      </w:pPr>
    </w:p>
    <w:p w14:paraId="71309A03" w14:textId="77777777" w:rsidR="00007B0B" w:rsidRPr="00D05A84" w:rsidRDefault="00007B0B">
      <w:pPr>
        <w:pStyle w:val="Standard"/>
        <w:rPr>
          <w:rFonts w:ascii="Tahoma" w:hAnsi="Tahoma" w:cs="Tahoma"/>
          <w:b/>
        </w:rPr>
      </w:pPr>
    </w:p>
    <w:p w14:paraId="70915E65" w14:textId="77777777" w:rsidR="00007B0B" w:rsidRPr="00D05A84" w:rsidRDefault="00007B0B">
      <w:pPr>
        <w:pStyle w:val="Standard"/>
        <w:rPr>
          <w:rFonts w:ascii="Tahoma" w:hAnsi="Tahoma" w:cs="Tahoma"/>
          <w:b/>
        </w:rPr>
      </w:pPr>
    </w:p>
    <w:p w14:paraId="13DF4BE5" w14:textId="77777777" w:rsidR="00007B0B" w:rsidRPr="00D05A84" w:rsidRDefault="00007B0B">
      <w:pPr>
        <w:pStyle w:val="Standard"/>
        <w:rPr>
          <w:rFonts w:ascii="Tahoma" w:hAnsi="Tahoma" w:cs="Tahoma"/>
          <w:b/>
        </w:rPr>
      </w:pPr>
    </w:p>
    <w:p w14:paraId="786F45C3" w14:textId="77777777" w:rsidR="00007B0B" w:rsidRPr="00D05A84" w:rsidRDefault="00007B0B">
      <w:pPr>
        <w:pStyle w:val="Standard"/>
        <w:rPr>
          <w:rFonts w:ascii="Tahoma" w:hAnsi="Tahoma" w:cs="Tahoma"/>
          <w:b/>
        </w:rPr>
      </w:pPr>
    </w:p>
    <w:p w14:paraId="5FD4452C" w14:textId="77777777" w:rsidR="00007B0B" w:rsidRPr="00D05A84" w:rsidRDefault="00007B0B">
      <w:pPr>
        <w:pStyle w:val="Standard"/>
        <w:rPr>
          <w:rFonts w:ascii="Tahoma" w:hAnsi="Tahoma" w:cs="Tahoma"/>
          <w:b/>
        </w:rPr>
      </w:pPr>
    </w:p>
    <w:p w14:paraId="6D6E8239" w14:textId="77777777" w:rsidR="00007B0B" w:rsidRPr="00D05A84" w:rsidRDefault="00007B0B">
      <w:pPr>
        <w:pStyle w:val="Standard"/>
        <w:rPr>
          <w:rFonts w:ascii="Tahoma" w:hAnsi="Tahoma" w:cs="Tahoma"/>
          <w:b/>
        </w:rPr>
      </w:pPr>
    </w:p>
    <w:p w14:paraId="4386AB5C" w14:textId="77777777" w:rsidR="00007B0B" w:rsidRPr="00D05A84" w:rsidRDefault="00007B0B">
      <w:pPr>
        <w:pStyle w:val="Standard"/>
        <w:rPr>
          <w:rFonts w:ascii="Tahoma" w:hAnsi="Tahoma" w:cs="Tahoma"/>
          <w:b/>
        </w:rPr>
      </w:pPr>
    </w:p>
    <w:p w14:paraId="2068BC92" w14:textId="77777777" w:rsidR="00007B0B" w:rsidRPr="00D05A84" w:rsidRDefault="00007B0B">
      <w:pPr>
        <w:pStyle w:val="Standard"/>
        <w:rPr>
          <w:rFonts w:ascii="Tahoma" w:hAnsi="Tahoma" w:cs="Tahoma"/>
          <w:b/>
        </w:rPr>
      </w:pPr>
    </w:p>
    <w:p w14:paraId="6D16DFD7" w14:textId="77777777" w:rsidR="00007B0B" w:rsidRPr="00D05A84" w:rsidRDefault="00007B0B">
      <w:pPr>
        <w:pStyle w:val="Standard"/>
        <w:rPr>
          <w:rFonts w:ascii="Tahoma" w:hAnsi="Tahoma" w:cs="Tahoma"/>
          <w:b/>
        </w:rPr>
      </w:pPr>
    </w:p>
    <w:p w14:paraId="21961ACB" w14:textId="77777777" w:rsidR="00007B0B" w:rsidRPr="00D05A84" w:rsidRDefault="00007B0B">
      <w:pPr>
        <w:pStyle w:val="Standard"/>
        <w:rPr>
          <w:rFonts w:ascii="Tahoma" w:hAnsi="Tahoma" w:cs="Tahoma"/>
          <w:b/>
        </w:rPr>
      </w:pPr>
    </w:p>
    <w:p w14:paraId="168E8F94" w14:textId="77777777" w:rsidR="00007B0B" w:rsidRPr="00D05A84" w:rsidRDefault="00007B0B">
      <w:pPr>
        <w:pStyle w:val="Standard"/>
        <w:rPr>
          <w:rFonts w:ascii="Tahoma" w:hAnsi="Tahoma" w:cs="Tahoma"/>
          <w:b/>
        </w:rPr>
      </w:pPr>
    </w:p>
    <w:p w14:paraId="7626CC39" w14:textId="77777777" w:rsidR="00007B0B" w:rsidRPr="00D05A84" w:rsidRDefault="00007B0B">
      <w:pPr>
        <w:pStyle w:val="Standard"/>
        <w:rPr>
          <w:rFonts w:ascii="Tahoma" w:hAnsi="Tahoma" w:cs="Tahoma"/>
          <w:b/>
        </w:rPr>
      </w:pPr>
    </w:p>
    <w:p w14:paraId="49758E08" w14:textId="77777777" w:rsidR="00007B0B" w:rsidRPr="00D05A84" w:rsidRDefault="00007B0B">
      <w:pPr>
        <w:pStyle w:val="Standard"/>
        <w:rPr>
          <w:rFonts w:ascii="Tahoma" w:hAnsi="Tahoma" w:cs="Tahoma"/>
          <w:b/>
        </w:rPr>
      </w:pPr>
    </w:p>
    <w:p w14:paraId="3DD6B554" w14:textId="77777777" w:rsidR="00007B0B" w:rsidRPr="00D05A84" w:rsidRDefault="00007B0B">
      <w:pPr>
        <w:pStyle w:val="Standard"/>
        <w:rPr>
          <w:rFonts w:ascii="Tahoma" w:hAnsi="Tahoma" w:cs="Tahoma"/>
          <w:b/>
        </w:rPr>
      </w:pPr>
    </w:p>
    <w:p w14:paraId="70F72AFC" w14:textId="77777777" w:rsidR="00007B0B" w:rsidRPr="00D05A84" w:rsidRDefault="00007B0B">
      <w:pPr>
        <w:pStyle w:val="Standard"/>
        <w:rPr>
          <w:rFonts w:ascii="Tahoma" w:hAnsi="Tahoma" w:cs="Tahoma"/>
          <w:b/>
        </w:rPr>
      </w:pPr>
    </w:p>
    <w:p w14:paraId="5538ECB9" w14:textId="77777777" w:rsidR="00007B0B" w:rsidRPr="00D05A84" w:rsidRDefault="00007B0B">
      <w:pPr>
        <w:pStyle w:val="Standard"/>
        <w:rPr>
          <w:rFonts w:ascii="Tahoma" w:hAnsi="Tahoma" w:cs="Tahoma"/>
          <w:b/>
        </w:rPr>
      </w:pPr>
    </w:p>
    <w:p w14:paraId="03DE53B2" w14:textId="77777777" w:rsidR="00007B0B" w:rsidRPr="00D05A84" w:rsidRDefault="00007B0B">
      <w:pPr>
        <w:pStyle w:val="Standard"/>
        <w:rPr>
          <w:rFonts w:ascii="Tahoma" w:hAnsi="Tahoma" w:cs="Tahoma"/>
          <w:b/>
        </w:rPr>
      </w:pPr>
    </w:p>
    <w:p w14:paraId="033D8904" w14:textId="77777777" w:rsidR="00007B0B" w:rsidRPr="00D05A84" w:rsidRDefault="00007B0B">
      <w:pPr>
        <w:pStyle w:val="Standard"/>
        <w:rPr>
          <w:rFonts w:ascii="Tahoma" w:hAnsi="Tahoma" w:cs="Tahoma"/>
          <w:b/>
        </w:rPr>
      </w:pPr>
    </w:p>
    <w:p w14:paraId="6ABE1E84" w14:textId="77777777" w:rsidR="00007B0B" w:rsidRPr="00D05A84" w:rsidRDefault="00007B0B">
      <w:pPr>
        <w:pStyle w:val="Standard"/>
        <w:rPr>
          <w:rFonts w:ascii="Tahoma" w:hAnsi="Tahoma" w:cs="Tahoma"/>
          <w:b/>
        </w:rPr>
      </w:pPr>
    </w:p>
    <w:p w14:paraId="1AA59369" w14:textId="77777777" w:rsidR="00007B0B" w:rsidRPr="00D05A84" w:rsidRDefault="00007B0B">
      <w:pPr>
        <w:pStyle w:val="Standard"/>
        <w:rPr>
          <w:rFonts w:ascii="Tahoma" w:hAnsi="Tahoma" w:cs="Tahoma"/>
          <w:b/>
        </w:rPr>
      </w:pPr>
    </w:p>
    <w:p w14:paraId="5D14EB60" w14:textId="77777777" w:rsidR="00007B0B" w:rsidRPr="00D05A84" w:rsidRDefault="00007B0B">
      <w:pPr>
        <w:pStyle w:val="Standard"/>
        <w:rPr>
          <w:rFonts w:ascii="Tahoma" w:hAnsi="Tahoma" w:cs="Tahoma"/>
          <w:b/>
        </w:rPr>
      </w:pPr>
    </w:p>
    <w:p w14:paraId="06969F9D" w14:textId="77777777" w:rsidR="00007B0B" w:rsidRPr="00D05A84" w:rsidRDefault="00007B0B">
      <w:pPr>
        <w:pStyle w:val="Standard"/>
        <w:rPr>
          <w:rFonts w:ascii="Tahoma" w:hAnsi="Tahoma" w:cs="Tahoma"/>
          <w:b/>
        </w:rPr>
      </w:pPr>
    </w:p>
    <w:p w14:paraId="5B76066D" w14:textId="77777777" w:rsidR="00007B0B" w:rsidRPr="00D05A84" w:rsidRDefault="00007B0B">
      <w:pPr>
        <w:pStyle w:val="Standard"/>
        <w:rPr>
          <w:rFonts w:ascii="Tahoma" w:hAnsi="Tahoma" w:cs="Tahoma"/>
          <w:b/>
        </w:rPr>
      </w:pPr>
    </w:p>
    <w:p w14:paraId="59E16CDF" w14:textId="77777777" w:rsidR="00007B0B" w:rsidRDefault="00007B0B">
      <w:pPr>
        <w:pStyle w:val="Standard"/>
        <w:rPr>
          <w:rFonts w:ascii="Tahoma" w:hAnsi="Tahoma" w:cs="Tahoma"/>
          <w:b/>
        </w:rPr>
      </w:pPr>
    </w:p>
    <w:p w14:paraId="2AEB3E51" w14:textId="77777777" w:rsidR="00380288" w:rsidRDefault="00380288">
      <w:pPr>
        <w:pStyle w:val="Standard"/>
        <w:rPr>
          <w:rFonts w:ascii="Tahoma" w:hAnsi="Tahoma" w:cs="Tahoma"/>
          <w:b/>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42"/>
        <w:gridCol w:w="7230"/>
        <w:gridCol w:w="992"/>
      </w:tblGrid>
      <w:tr w:rsidR="00380288" w:rsidRPr="0096731E" w14:paraId="1C2EE915" w14:textId="77777777" w:rsidTr="00A70886">
        <w:tc>
          <w:tcPr>
            <w:tcW w:w="9464" w:type="dxa"/>
            <w:gridSpan w:val="3"/>
            <w:shd w:val="clear" w:color="auto" w:fill="auto"/>
          </w:tcPr>
          <w:p w14:paraId="0A9F4BE3" w14:textId="416469B2" w:rsidR="00380288" w:rsidRPr="0096731E" w:rsidRDefault="00380288" w:rsidP="00A70886">
            <w:pPr>
              <w:spacing w:after="120" w:line="276" w:lineRule="auto"/>
              <w:rPr>
                <w:rFonts w:ascii="Arial" w:hAnsi="Arial"/>
                <w:b/>
                <w:bCs/>
                <w:sz w:val="22"/>
                <w:szCs w:val="22"/>
              </w:rPr>
            </w:pPr>
            <w:r w:rsidRPr="0096731E">
              <w:rPr>
                <w:rFonts w:ascii="Arial" w:hAnsi="Arial"/>
                <w:b/>
                <w:bCs/>
                <w:sz w:val="22"/>
                <w:szCs w:val="22"/>
              </w:rPr>
              <w:lastRenderedPageBreak/>
              <w:t>S</w:t>
            </w:r>
            <w:r>
              <w:rPr>
                <w:rFonts w:ascii="Arial" w:hAnsi="Arial"/>
                <w:b/>
                <w:bCs/>
                <w:sz w:val="22"/>
                <w:szCs w:val="22"/>
              </w:rPr>
              <w:t>PIS TREŚCI</w:t>
            </w:r>
          </w:p>
        </w:tc>
      </w:tr>
      <w:tr w:rsidR="00380288" w:rsidRPr="0096731E" w14:paraId="2C6B3D30" w14:textId="77777777" w:rsidTr="00A70886">
        <w:tc>
          <w:tcPr>
            <w:tcW w:w="1242" w:type="dxa"/>
            <w:shd w:val="clear" w:color="auto" w:fill="auto"/>
          </w:tcPr>
          <w:p w14:paraId="4EB08526" w14:textId="77777777" w:rsidR="00380288" w:rsidRPr="0096731E" w:rsidRDefault="00380288" w:rsidP="00A70886">
            <w:pPr>
              <w:spacing w:after="120" w:line="276" w:lineRule="auto"/>
              <w:rPr>
                <w:rFonts w:ascii="Arial" w:hAnsi="Arial"/>
                <w:b/>
                <w:bCs/>
                <w:sz w:val="22"/>
                <w:szCs w:val="22"/>
              </w:rPr>
            </w:pPr>
            <w:r w:rsidRPr="0096731E">
              <w:rPr>
                <w:rFonts w:ascii="Arial" w:hAnsi="Arial"/>
                <w:b/>
                <w:bCs/>
                <w:sz w:val="22"/>
                <w:szCs w:val="22"/>
              </w:rPr>
              <w:t>Numer rozdziału</w:t>
            </w:r>
          </w:p>
        </w:tc>
        <w:tc>
          <w:tcPr>
            <w:tcW w:w="7230" w:type="dxa"/>
            <w:shd w:val="clear" w:color="auto" w:fill="auto"/>
          </w:tcPr>
          <w:p w14:paraId="64F0D752" w14:textId="77777777" w:rsidR="00380288" w:rsidRPr="0096731E" w:rsidRDefault="00380288" w:rsidP="00A70886">
            <w:pPr>
              <w:spacing w:after="120" w:line="276" w:lineRule="auto"/>
              <w:rPr>
                <w:rFonts w:ascii="Arial" w:hAnsi="Arial"/>
                <w:b/>
                <w:bCs/>
                <w:sz w:val="22"/>
                <w:szCs w:val="22"/>
              </w:rPr>
            </w:pPr>
            <w:r w:rsidRPr="0096731E">
              <w:rPr>
                <w:rFonts w:ascii="Arial" w:hAnsi="Arial"/>
                <w:b/>
                <w:bCs/>
                <w:sz w:val="22"/>
                <w:szCs w:val="22"/>
              </w:rPr>
              <w:t>Tytuł rozdziału</w:t>
            </w:r>
          </w:p>
        </w:tc>
        <w:tc>
          <w:tcPr>
            <w:tcW w:w="992" w:type="dxa"/>
          </w:tcPr>
          <w:p w14:paraId="068160CD" w14:textId="77777777" w:rsidR="00380288" w:rsidRPr="0096731E" w:rsidRDefault="00380288" w:rsidP="00A70886">
            <w:pPr>
              <w:spacing w:after="120" w:line="276" w:lineRule="auto"/>
              <w:rPr>
                <w:rFonts w:ascii="Arial" w:hAnsi="Arial"/>
                <w:b/>
                <w:bCs/>
                <w:sz w:val="22"/>
                <w:szCs w:val="22"/>
              </w:rPr>
            </w:pPr>
            <w:r w:rsidRPr="0096731E">
              <w:rPr>
                <w:rFonts w:ascii="Arial" w:hAnsi="Arial"/>
                <w:b/>
                <w:bCs/>
                <w:sz w:val="22"/>
                <w:szCs w:val="22"/>
              </w:rPr>
              <w:t>Numer strony</w:t>
            </w:r>
          </w:p>
        </w:tc>
      </w:tr>
      <w:tr w:rsidR="00380288" w:rsidRPr="0096731E" w14:paraId="35965978" w14:textId="77777777" w:rsidTr="00A70886">
        <w:tc>
          <w:tcPr>
            <w:tcW w:w="1242" w:type="dxa"/>
            <w:shd w:val="clear" w:color="auto" w:fill="auto"/>
          </w:tcPr>
          <w:p w14:paraId="2917346E" w14:textId="77777777" w:rsidR="00380288" w:rsidRPr="0096731E" w:rsidRDefault="00380288" w:rsidP="00380288">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7A431934" w14:textId="26B0F70F" w:rsidR="00380288" w:rsidRPr="00380288" w:rsidRDefault="00380288" w:rsidP="00A70886">
            <w:pPr>
              <w:spacing w:after="120" w:line="276" w:lineRule="auto"/>
              <w:rPr>
                <w:rFonts w:ascii="Tahoma" w:hAnsi="Tahoma" w:cs="Tahoma"/>
                <w:sz w:val="22"/>
                <w:szCs w:val="22"/>
              </w:rPr>
            </w:pPr>
            <w:r w:rsidRPr="00380288">
              <w:rPr>
                <w:rFonts w:ascii="Tahoma" w:hAnsi="Tahoma" w:cs="Tahoma"/>
                <w:sz w:val="22"/>
                <w:szCs w:val="22"/>
              </w:rPr>
              <w:t>NAZWA (FIRMA) ORAZ ADRES ZAMAWIAJĄCEGO, NUMER TELEFONU, ADRES POCZTY ELEKTRONICZNEJ ORAZ STRONY INTERNETOWEJ PROWADZONEGO POSTĘPOWANIA</w:t>
            </w:r>
            <w:r w:rsidR="00AC41E4">
              <w:t xml:space="preserve"> </w:t>
            </w:r>
            <w:r w:rsidR="00AC41E4" w:rsidRPr="00AC41E4">
              <w:rPr>
                <w:rFonts w:ascii="Tahoma" w:hAnsi="Tahoma" w:cs="Tahoma"/>
                <w:sz w:val="22"/>
                <w:szCs w:val="22"/>
              </w:rPr>
              <w:t>NA KTÓREJ UDOSTĘPNIANE BĘDĄ ZMIANY I WYJAŚNIENIA TREŚCI SWZ ORAZ INNE DOKUMENTY ZAMÓWIENIA BEZPOŚREDNIO ZWIĄZANE Z POSTĘPOWANIEM O UDZIELENIE ZAMÓWIENIA</w:t>
            </w:r>
          </w:p>
        </w:tc>
        <w:tc>
          <w:tcPr>
            <w:tcW w:w="992" w:type="dxa"/>
          </w:tcPr>
          <w:p w14:paraId="7B2AD766" w14:textId="3CF41CC0" w:rsidR="00380288" w:rsidRPr="00380288" w:rsidRDefault="00DF10CD" w:rsidP="00A70886">
            <w:pPr>
              <w:spacing w:after="120" w:line="276" w:lineRule="auto"/>
              <w:rPr>
                <w:rFonts w:ascii="Tahoma" w:hAnsi="Tahoma" w:cs="Tahoma"/>
                <w:sz w:val="22"/>
                <w:szCs w:val="22"/>
              </w:rPr>
            </w:pPr>
            <w:r>
              <w:rPr>
                <w:rFonts w:ascii="Tahoma" w:hAnsi="Tahoma" w:cs="Tahoma"/>
                <w:sz w:val="22"/>
                <w:szCs w:val="22"/>
              </w:rPr>
              <w:t>5</w:t>
            </w:r>
          </w:p>
        </w:tc>
      </w:tr>
      <w:tr w:rsidR="00AC41E4" w:rsidRPr="0096731E" w14:paraId="0485E1A7" w14:textId="77777777" w:rsidTr="00A70886">
        <w:tc>
          <w:tcPr>
            <w:tcW w:w="1242" w:type="dxa"/>
            <w:shd w:val="clear" w:color="auto" w:fill="auto"/>
          </w:tcPr>
          <w:p w14:paraId="63F31C58"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0934E50" w14:textId="2C3C6169"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PODWYKONAWSTWO</w:t>
            </w:r>
          </w:p>
        </w:tc>
        <w:tc>
          <w:tcPr>
            <w:tcW w:w="992" w:type="dxa"/>
          </w:tcPr>
          <w:p w14:paraId="2E300D95" w14:textId="5F285132"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5</w:t>
            </w:r>
          </w:p>
        </w:tc>
      </w:tr>
      <w:tr w:rsidR="00AC41E4" w:rsidRPr="0096731E" w14:paraId="303A0322" w14:textId="77777777" w:rsidTr="00A70886">
        <w:tc>
          <w:tcPr>
            <w:tcW w:w="1242" w:type="dxa"/>
            <w:shd w:val="clear" w:color="auto" w:fill="auto"/>
          </w:tcPr>
          <w:p w14:paraId="1F2E7E74"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5B5DB81" w14:textId="28BFC1EF"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TRYB UDZIELENIA ZAMÓWIENIA</w:t>
            </w:r>
            <w:r>
              <w:rPr>
                <w:rFonts w:ascii="Tahoma" w:hAnsi="Tahoma" w:cs="Tahoma"/>
                <w:sz w:val="22"/>
                <w:szCs w:val="22"/>
              </w:rPr>
              <w:t xml:space="preserve"> ORAZ INFORMACJE DOTYCZĄCE ZAMÓWIENIA</w:t>
            </w:r>
          </w:p>
        </w:tc>
        <w:tc>
          <w:tcPr>
            <w:tcW w:w="992" w:type="dxa"/>
          </w:tcPr>
          <w:p w14:paraId="3CB2BE44" w14:textId="46EE19D7" w:rsidR="00AC41E4" w:rsidRPr="00380288" w:rsidRDefault="007544F3" w:rsidP="00AC41E4">
            <w:pPr>
              <w:spacing w:after="120" w:line="276" w:lineRule="auto"/>
              <w:rPr>
                <w:rFonts w:ascii="Tahoma" w:hAnsi="Tahoma" w:cs="Tahoma"/>
                <w:sz w:val="22"/>
                <w:szCs w:val="22"/>
              </w:rPr>
            </w:pPr>
            <w:r>
              <w:rPr>
                <w:rFonts w:ascii="Tahoma" w:hAnsi="Tahoma" w:cs="Tahoma"/>
                <w:sz w:val="22"/>
                <w:szCs w:val="22"/>
              </w:rPr>
              <w:t>5</w:t>
            </w:r>
          </w:p>
        </w:tc>
      </w:tr>
      <w:tr w:rsidR="00AC41E4" w:rsidRPr="0096731E" w14:paraId="18CD2621" w14:textId="77777777" w:rsidTr="00A70886">
        <w:tc>
          <w:tcPr>
            <w:tcW w:w="1242" w:type="dxa"/>
            <w:shd w:val="clear" w:color="auto" w:fill="auto"/>
          </w:tcPr>
          <w:p w14:paraId="3C96ED51"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51B1E96" w14:textId="40500224"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OPIS PRZEDMIOTU ZAMÓWIENIA</w:t>
            </w:r>
          </w:p>
        </w:tc>
        <w:tc>
          <w:tcPr>
            <w:tcW w:w="992" w:type="dxa"/>
          </w:tcPr>
          <w:p w14:paraId="7C711204" w14:textId="586F044E"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6</w:t>
            </w:r>
          </w:p>
        </w:tc>
      </w:tr>
      <w:tr w:rsidR="00AC41E4" w:rsidRPr="0096731E" w14:paraId="4CE2C608" w14:textId="77777777" w:rsidTr="00A70886">
        <w:tc>
          <w:tcPr>
            <w:tcW w:w="1242" w:type="dxa"/>
            <w:shd w:val="clear" w:color="auto" w:fill="auto"/>
          </w:tcPr>
          <w:p w14:paraId="113C9170"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BA43A2C" w14:textId="36050D63"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TERMIN WYKONANIA ZAMÓWIENIA</w:t>
            </w:r>
          </w:p>
        </w:tc>
        <w:tc>
          <w:tcPr>
            <w:tcW w:w="992" w:type="dxa"/>
          </w:tcPr>
          <w:p w14:paraId="46588493" w14:textId="7ADF5BC3"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7</w:t>
            </w:r>
          </w:p>
        </w:tc>
      </w:tr>
      <w:tr w:rsidR="00AC41E4" w:rsidRPr="0096731E" w14:paraId="7E859068" w14:textId="77777777" w:rsidTr="00A70886">
        <w:tc>
          <w:tcPr>
            <w:tcW w:w="1242" w:type="dxa"/>
            <w:shd w:val="clear" w:color="auto" w:fill="auto"/>
          </w:tcPr>
          <w:p w14:paraId="32D3F773"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8C8C8C1" w14:textId="65D04F02"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OFERTY CZĘŚCIOWE:</w:t>
            </w:r>
          </w:p>
        </w:tc>
        <w:tc>
          <w:tcPr>
            <w:tcW w:w="992" w:type="dxa"/>
          </w:tcPr>
          <w:p w14:paraId="19CA3CA7" w14:textId="0373F3A5"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7</w:t>
            </w:r>
          </w:p>
        </w:tc>
      </w:tr>
      <w:tr w:rsidR="00AC41E4" w:rsidRPr="0096731E" w14:paraId="6DC96158" w14:textId="77777777" w:rsidTr="00A70886">
        <w:tc>
          <w:tcPr>
            <w:tcW w:w="1242" w:type="dxa"/>
            <w:shd w:val="clear" w:color="auto" w:fill="auto"/>
          </w:tcPr>
          <w:p w14:paraId="6501D965"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12FDDC06" w14:textId="1256B458"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PODSTAWY WYKLUCZENIA WYKONAWCÓW Z POSTĘPOWANIA</w:t>
            </w:r>
          </w:p>
        </w:tc>
        <w:tc>
          <w:tcPr>
            <w:tcW w:w="992" w:type="dxa"/>
          </w:tcPr>
          <w:p w14:paraId="2FEE8DF9" w14:textId="16D99C5F" w:rsidR="00AC41E4" w:rsidRPr="00380288" w:rsidRDefault="00CC08BB" w:rsidP="00AC41E4">
            <w:pPr>
              <w:spacing w:after="120" w:line="276" w:lineRule="auto"/>
              <w:rPr>
                <w:rFonts w:ascii="Tahoma" w:hAnsi="Tahoma" w:cs="Tahoma"/>
                <w:sz w:val="22"/>
                <w:szCs w:val="22"/>
              </w:rPr>
            </w:pPr>
            <w:r>
              <w:rPr>
                <w:rFonts w:ascii="Tahoma" w:hAnsi="Tahoma" w:cs="Tahoma"/>
                <w:sz w:val="22"/>
                <w:szCs w:val="22"/>
              </w:rPr>
              <w:t>7</w:t>
            </w:r>
          </w:p>
        </w:tc>
      </w:tr>
      <w:tr w:rsidR="00AC41E4" w:rsidRPr="0096731E" w14:paraId="4BDC1427" w14:textId="77777777" w:rsidTr="00A70886">
        <w:trPr>
          <w:trHeight w:val="438"/>
        </w:trPr>
        <w:tc>
          <w:tcPr>
            <w:tcW w:w="1242" w:type="dxa"/>
            <w:shd w:val="clear" w:color="auto" w:fill="auto"/>
          </w:tcPr>
          <w:p w14:paraId="61A86FA4"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15CFDE64" w14:textId="03A9CA00" w:rsidR="00AC41E4" w:rsidRPr="00380288" w:rsidRDefault="00AC41E4" w:rsidP="00AC41E4">
            <w:pPr>
              <w:tabs>
                <w:tab w:val="left" w:pos="460"/>
              </w:tabs>
              <w:spacing w:after="120" w:line="276" w:lineRule="auto"/>
              <w:textAlignment w:val="baseline"/>
              <w:rPr>
                <w:rFonts w:ascii="Tahoma" w:hAnsi="Tahoma" w:cs="Tahoma"/>
                <w:sz w:val="22"/>
                <w:szCs w:val="22"/>
              </w:rPr>
            </w:pPr>
            <w:r w:rsidRPr="00380288">
              <w:rPr>
                <w:rFonts w:ascii="Tahoma" w:hAnsi="Tahoma" w:cs="Tahoma"/>
                <w:sz w:val="22"/>
                <w:szCs w:val="22"/>
              </w:rPr>
              <w:t>WARUNKI UDZIAŁU W POSTĘPOWANIU ORAZ OPIS SPOSOBU DOKONYWANIA OCENY SPEŁNIANIA TYCH WARUNKÓW</w:t>
            </w:r>
          </w:p>
        </w:tc>
        <w:tc>
          <w:tcPr>
            <w:tcW w:w="992" w:type="dxa"/>
          </w:tcPr>
          <w:p w14:paraId="629366D0" w14:textId="735729BB" w:rsidR="00AC41E4" w:rsidRPr="00380288" w:rsidRDefault="00CC08BB" w:rsidP="00AC41E4">
            <w:pPr>
              <w:spacing w:after="120" w:line="276" w:lineRule="auto"/>
              <w:rPr>
                <w:rFonts w:ascii="Tahoma" w:hAnsi="Tahoma" w:cs="Tahoma"/>
                <w:sz w:val="22"/>
                <w:szCs w:val="22"/>
              </w:rPr>
            </w:pPr>
            <w:r>
              <w:rPr>
                <w:rFonts w:ascii="Tahoma" w:hAnsi="Tahoma" w:cs="Tahoma"/>
                <w:sz w:val="22"/>
                <w:szCs w:val="22"/>
              </w:rPr>
              <w:t>8</w:t>
            </w:r>
          </w:p>
        </w:tc>
      </w:tr>
      <w:tr w:rsidR="00AC41E4" w:rsidRPr="0096731E" w14:paraId="2577007B" w14:textId="77777777" w:rsidTr="00A70886">
        <w:tc>
          <w:tcPr>
            <w:tcW w:w="1242" w:type="dxa"/>
            <w:shd w:val="clear" w:color="auto" w:fill="auto"/>
          </w:tcPr>
          <w:p w14:paraId="54FDE6CC"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2B8BF6A7" w14:textId="3FF3CFAF"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PODMIOTOWE ŚRODKI DOWODOWE. OŚWIADCZENIA I DOKUMENTY, JAKIE ZOBOWIĄZANI SĄ DOSTARCZYĆ WYKONAWCY W CELU POTWIERDZENIA SPELNIANIA WARUNKOW UDZIAŁU W POSTĘPOWANIU ORAZ WYKAZANIA BRAKU PODSTAW WYKLUCZENIA</w:t>
            </w:r>
          </w:p>
        </w:tc>
        <w:tc>
          <w:tcPr>
            <w:tcW w:w="992" w:type="dxa"/>
          </w:tcPr>
          <w:p w14:paraId="338236A4" w14:textId="07734D29"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9</w:t>
            </w:r>
          </w:p>
        </w:tc>
      </w:tr>
      <w:tr w:rsidR="00AC41E4" w:rsidRPr="0096731E" w14:paraId="7F41DA2D" w14:textId="77777777" w:rsidTr="00A70886">
        <w:tc>
          <w:tcPr>
            <w:tcW w:w="1242" w:type="dxa"/>
            <w:shd w:val="clear" w:color="auto" w:fill="auto"/>
          </w:tcPr>
          <w:p w14:paraId="615A2C6C"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B671ED9" w14:textId="6D63D68A" w:rsidR="00AC41E4" w:rsidRPr="00380288" w:rsidRDefault="00AC41E4" w:rsidP="00AC41E4">
            <w:pPr>
              <w:spacing w:after="120" w:line="276" w:lineRule="auto"/>
              <w:rPr>
                <w:rFonts w:ascii="Tahoma" w:hAnsi="Tahoma" w:cs="Tahoma"/>
                <w:sz w:val="22"/>
                <w:szCs w:val="22"/>
              </w:rPr>
            </w:pPr>
            <w:r w:rsidRPr="00380288">
              <w:rPr>
                <w:rFonts w:ascii="Tahoma" w:eastAsia="Trebuchet MS" w:hAnsi="Tahoma" w:cs="Tahoma"/>
                <w:sz w:val="22"/>
                <w:szCs w:val="22"/>
              </w:rPr>
              <w:t>POLEGANIE NA ZASOBACH INNYCH PODMIOTÓW</w:t>
            </w:r>
          </w:p>
        </w:tc>
        <w:tc>
          <w:tcPr>
            <w:tcW w:w="992" w:type="dxa"/>
          </w:tcPr>
          <w:p w14:paraId="1E174F17" w14:textId="2A2A5243"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14</w:t>
            </w:r>
          </w:p>
        </w:tc>
      </w:tr>
      <w:tr w:rsidR="00AC41E4" w:rsidRPr="0096731E" w14:paraId="77C32C3B" w14:textId="77777777" w:rsidTr="00A70886">
        <w:tc>
          <w:tcPr>
            <w:tcW w:w="1242" w:type="dxa"/>
            <w:shd w:val="clear" w:color="auto" w:fill="auto"/>
          </w:tcPr>
          <w:p w14:paraId="1C5BF2BA"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E7B7F26" w14:textId="34A29DFF" w:rsidR="00AC41E4" w:rsidRPr="00380288" w:rsidRDefault="00AC41E4" w:rsidP="00AC41E4">
            <w:pPr>
              <w:spacing w:after="120" w:line="276" w:lineRule="auto"/>
              <w:rPr>
                <w:rFonts w:ascii="Tahoma" w:hAnsi="Tahoma" w:cs="Tahoma"/>
                <w:sz w:val="22"/>
                <w:szCs w:val="22"/>
              </w:rPr>
            </w:pPr>
            <w:r w:rsidRPr="00380288">
              <w:rPr>
                <w:rFonts w:ascii="Tahoma" w:eastAsia="Trebuchet MS" w:hAnsi="Tahoma" w:cs="Tahoma"/>
                <w:spacing w:val="-1"/>
                <w:sz w:val="22"/>
                <w:szCs w:val="22"/>
              </w:rPr>
              <w:t>INFORMACJE DLA WYKONAWCÓW WSPÓLNIE UBIEGAJĄCYCH SIĘ O UDZIELENIE  ZAMÓWIENIA</w:t>
            </w:r>
          </w:p>
        </w:tc>
        <w:tc>
          <w:tcPr>
            <w:tcW w:w="992" w:type="dxa"/>
          </w:tcPr>
          <w:p w14:paraId="32C98369" w14:textId="5D940851"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1</w:t>
            </w:r>
            <w:r>
              <w:rPr>
                <w:rFonts w:ascii="Tahoma" w:hAnsi="Tahoma" w:cs="Tahoma"/>
                <w:sz w:val="22"/>
                <w:szCs w:val="22"/>
              </w:rPr>
              <w:t>5</w:t>
            </w:r>
          </w:p>
        </w:tc>
      </w:tr>
      <w:tr w:rsidR="00AC41E4" w:rsidRPr="0096731E" w14:paraId="68FD02BD" w14:textId="77777777" w:rsidTr="00A70886">
        <w:tc>
          <w:tcPr>
            <w:tcW w:w="1242" w:type="dxa"/>
            <w:shd w:val="clear" w:color="auto" w:fill="auto"/>
          </w:tcPr>
          <w:p w14:paraId="1584D284"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238CC7D4" w14:textId="130FEC9C"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 xml:space="preserve">INFORMACJE O SPOSOBIE POROZUMIEWANIA SIĘ ZAMAWIAJĄCEGO Z WYKONAWCAMI ORAZ PRZEKAZYWANIA OŚWIADCZEŃ LUB DOKUMENTÓW </w:t>
            </w:r>
          </w:p>
        </w:tc>
        <w:tc>
          <w:tcPr>
            <w:tcW w:w="992" w:type="dxa"/>
          </w:tcPr>
          <w:p w14:paraId="6ADADA7E" w14:textId="64F4E6B3"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1</w:t>
            </w:r>
            <w:r>
              <w:rPr>
                <w:rFonts w:ascii="Tahoma" w:hAnsi="Tahoma" w:cs="Tahoma"/>
                <w:sz w:val="22"/>
                <w:szCs w:val="22"/>
              </w:rPr>
              <w:t>5</w:t>
            </w:r>
          </w:p>
        </w:tc>
      </w:tr>
      <w:tr w:rsidR="00AC41E4" w:rsidRPr="0096731E" w14:paraId="25060523" w14:textId="77777777" w:rsidTr="00A70886">
        <w:tc>
          <w:tcPr>
            <w:tcW w:w="1242" w:type="dxa"/>
            <w:shd w:val="clear" w:color="auto" w:fill="auto"/>
          </w:tcPr>
          <w:p w14:paraId="4D5F0D50"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28E8B2E" w14:textId="22434C8D" w:rsidR="00AC41E4" w:rsidRPr="00380288" w:rsidRDefault="00AC41E4" w:rsidP="00AC41E4">
            <w:pPr>
              <w:tabs>
                <w:tab w:val="left" w:pos="460"/>
              </w:tabs>
              <w:spacing w:after="120" w:line="276" w:lineRule="auto"/>
              <w:textAlignment w:val="baseline"/>
              <w:rPr>
                <w:rFonts w:ascii="Tahoma" w:hAnsi="Tahoma" w:cs="Tahoma"/>
                <w:sz w:val="22"/>
                <w:szCs w:val="22"/>
              </w:rPr>
            </w:pPr>
            <w:r w:rsidRPr="00380288">
              <w:rPr>
                <w:rFonts w:ascii="Tahoma" w:hAnsi="Tahoma" w:cs="Tahoma"/>
                <w:sz w:val="22"/>
                <w:szCs w:val="22"/>
              </w:rPr>
              <w:t xml:space="preserve">INFORMACJA O SPOSOBIE KOMUNIKOWANIA SIĘ ZAMAWIAJĄCEGO Z WYKONAWCAMI W INNY SPOSÓB NIŻ PRZY UŻYCIU ŚRODKÓW KOMUNIKACJI ELEKTRONICZNEJ, W PRZYPADKU ZAISTNIENIA JEDNEJ Z SYTUACJI OKREŚLONYCH W ART. 65 UST. 1, ART. 66 I ART. 69 Ustawy </w:t>
            </w:r>
            <w:proofErr w:type="spellStart"/>
            <w:r w:rsidRPr="00380288">
              <w:rPr>
                <w:rFonts w:ascii="Tahoma" w:hAnsi="Tahoma" w:cs="Tahoma"/>
                <w:sz w:val="22"/>
                <w:szCs w:val="22"/>
              </w:rPr>
              <w:t>Pzp</w:t>
            </w:r>
            <w:proofErr w:type="spellEnd"/>
          </w:p>
        </w:tc>
        <w:tc>
          <w:tcPr>
            <w:tcW w:w="992" w:type="dxa"/>
          </w:tcPr>
          <w:p w14:paraId="417E4ABD" w14:textId="0ADC89CE"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1</w:t>
            </w:r>
            <w:r>
              <w:rPr>
                <w:rFonts w:ascii="Tahoma" w:hAnsi="Tahoma" w:cs="Tahoma"/>
                <w:sz w:val="22"/>
                <w:szCs w:val="22"/>
              </w:rPr>
              <w:t>7</w:t>
            </w:r>
          </w:p>
        </w:tc>
      </w:tr>
      <w:tr w:rsidR="00AC41E4" w:rsidRPr="0096731E" w14:paraId="1D927C13" w14:textId="77777777" w:rsidTr="00A70886">
        <w:tc>
          <w:tcPr>
            <w:tcW w:w="1242" w:type="dxa"/>
            <w:shd w:val="clear" w:color="auto" w:fill="auto"/>
          </w:tcPr>
          <w:p w14:paraId="72FFC656"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968BB0A" w14:textId="499F4960"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 xml:space="preserve">WSKAZANIE OSÓB UPRAWNIONYCH DO KOMUNIKOWANIA SIĘ Z WYKONAWCAMI  </w:t>
            </w:r>
          </w:p>
        </w:tc>
        <w:tc>
          <w:tcPr>
            <w:tcW w:w="992" w:type="dxa"/>
          </w:tcPr>
          <w:p w14:paraId="21DC5AC2" w14:textId="7ECEC1C9"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1</w:t>
            </w:r>
            <w:r>
              <w:rPr>
                <w:rFonts w:ascii="Tahoma" w:hAnsi="Tahoma" w:cs="Tahoma"/>
                <w:sz w:val="22"/>
                <w:szCs w:val="22"/>
              </w:rPr>
              <w:t>7</w:t>
            </w:r>
          </w:p>
        </w:tc>
      </w:tr>
      <w:tr w:rsidR="00AC41E4" w:rsidRPr="0096731E" w14:paraId="7839AE31" w14:textId="77777777" w:rsidTr="00A70886">
        <w:tc>
          <w:tcPr>
            <w:tcW w:w="1242" w:type="dxa"/>
            <w:shd w:val="clear" w:color="auto" w:fill="auto"/>
          </w:tcPr>
          <w:p w14:paraId="17AEB634"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24909F71" w14:textId="5CED3B06"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OPIS SPOSOBU PRZYGOTOWANIA OFERTY ORAZ DOKUMENTÓW WYMAGANYCH PRZEZ ZAMAWIAJĄCEGO W SWZ</w:t>
            </w:r>
          </w:p>
        </w:tc>
        <w:tc>
          <w:tcPr>
            <w:tcW w:w="992" w:type="dxa"/>
          </w:tcPr>
          <w:p w14:paraId="5B416E84" w14:textId="13FE2A87"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1</w:t>
            </w:r>
            <w:r>
              <w:rPr>
                <w:rFonts w:ascii="Tahoma" w:hAnsi="Tahoma" w:cs="Tahoma"/>
                <w:sz w:val="22"/>
                <w:szCs w:val="22"/>
              </w:rPr>
              <w:t>7</w:t>
            </w:r>
          </w:p>
        </w:tc>
      </w:tr>
      <w:tr w:rsidR="00AC41E4" w:rsidRPr="0096731E" w14:paraId="066DDDA7" w14:textId="77777777" w:rsidTr="00A70886">
        <w:tc>
          <w:tcPr>
            <w:tcW w:w="1242" w:type="dxa"/>
            <w:shd w:val="clear" w:color="auto" w:fill="auto"/>
          </w:tcPr>
          <w:p w14:paraId="57DC91C0"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3D047A5" w14:textId="18B22C40"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TERMIN ZWIĄZANIA OFERTĄ</w:t>
            </w:r>
          </w:p>
        </w:tc>
        <w:tc>
          <w:tcPr>
            <w:tcW w:w="992" w:type="dxa"/>
          </w:tcPr>
          <w:p w14:paraId="28595711" w14:textId="0658575D"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21</w:t>
            </w:r>
          </w:p>
        </w:tc>
      </w:tr>
      <w:tr w:rsidR="00AC41E4" w:rsidRPr="0096731E" w14:paraId="6C7EA8CC" w14:textId="77777777" w:rsidTr="00A70886">
        <w:tc>
          <w:tcPr>
            <w:tcW w:w="1242" w:type="dxa"/>
            <w:shd w:val="clear" w:color="auto" w:fill="auto"/>
          </w:tcPr>
          <w:p w14:paraId="3FDD052B"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1D1C10A0" w14:textId="061C4289"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OPIS SPOSOBU OBLICZENIA CENY OFERTY</w:t>
            </w:r>
          </w:p>
        </w:tc>
        <w:tc>
          <w:tcPr>
            <w:tcW w:w="992" w:type="dxa"/>
          </w:tcPr>
          <w:p w14:paraId="58B680F9" w14:textId="05313AA5"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21</w:t>
            </w:r>
          </w:p>
        </w:tc>
      </w:tr>
      <w:tr w:rsidR="00AC41E4" w:rsidRPr="0096731E" w14:paraId="11BDEB4D" w14:textId="77777777" w:rsidTr="00A70886">
        <w:tc>
          <w:tcPr>
            <w:tcW w:w="1242" w:type="dxa"/>
            <w:shd w:val="clear" w:color="auto" w:fill="auto"/>
          </w:tcPr>
          <w:p w14:paraId="521E79DE"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763618E1" w14:textId="4CA37A3F"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SPOSÓB I TERMIN SKŁADANIA OFERT</w:t>
            </w:r>
          </w:p>
        </w:tc>
        <w:tc>
          <w:tcPr>
            <w:tcW w:w="992" w:type="dxa"/>
          </w:tcPr>
          <w:p w14:paraId="14656AC6" w14:textId="3695A678"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22</w:t>
            </w:r>
          </w:p>
        </w:tc>
      </w:tr>
      <w:tr w:rsidR="00AC41E4" w:rsidRPr="0096731E" w14:paraId="0DF93951" w14:textId="77777777" w:rsidTr="00A70886">
        <w:tc>
          <w:tcPr>
            <w:tcW w:w="1242" w:type="dxa"/>
            <w:shd w:val="clear" w:color="auto" w:fill="auto"/>
          </w:tcPr>
          <w:p w14:paraId="3DF89362"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43AE91A" w14:textId="26200C6F"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OTWARCIE OFERT</w:t>
            </w:r>
          </w:p>
        </w:tc>
        <w:tc>
          <w:tcPr>
            <w:tcW w:w="992" w:type="dxa"/>
          </w:tcPr>
          <w:p w14:paraId="630D3D65" w14:textId="3689B2B3"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23</w:t>
            </w:r>
          </w:p>
        </w:tc>
      </w:tr>
      <w:tr w:rsidR="00AC41E4" w:rsidRPr="0096731E" w14:paraId="51B3C425" w14:textId="77777777" w:rsidTr="00A70886">
        <w:tc>
          <w:tcPr>
            <w:tcW w:w="1242" w:type="dxa"/>
            <w:shd w:val="clear" w:color="auto" w:fill="auto"/>
          </w:tcPr>
          <w:p w14:paraId="2D1881F0"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203D9FCB" w14:textId="5B995597"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INFORMACJA DOTYCZĄCA WALUT OBCYCH, W JAKICH MOGĄ BYĆ PROWADZONE ROZLICZENIA MIĘDZY ZAMAWIAJĄCYM A WYKONAWCĄ</w:t>
            </w:r>
          </w:p>
        </w:tc>
        <w:tc>
          <w:tcPr>
            <w:tcW w:w="992" w:type="dxa"/>
          </w:tcPr>
          <w:p w14:paraId="7727ECC9" w14:textId="24757685"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24</w:t>
            </w:r>
          </w:p>
        </w:tc>
      </w:tr>
      <w:tr w:rsidR="00AC41E4" w:rsidRPr="0096731E" w14:paraId="16CD2987" w14:textId="77777777" w:rsidTr="00A70886">
        <w:tc>
          <w:tcPr>
            <w:tcW w:w="1242" w:type="dxa"/>
            <w:shd w:val="clear" w:color="auto" w:fill="auto"/>
          </w:tcPr>
          <w:p w14:paraId="78789348"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4B73B2D" w14:textId="49509F09"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OPIS KRYTERIÓW OCENY OFERT, WRAZ Z PODANIEM WAG TYCH KRYTERIÓW I SPOSOBU OCENY OFERT</w:t>
            </w:r>
          </w:p>
        </w:tc>
        <w:tc>
          <w:tcPr>
            <w:tcW w:w="992" w:type="dxa"/>
          </w:tcPr>
          <w:p w14:paraId="4465F74D" w14:textId="34F20A7D"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24</w:t>
            </w:r>
          </w:p>
        </w:tc>
      </w:tr>
      <w:tr w:rsidR="00AC41E4" w:rsidRPr="0096731E" w14:paraId="3B087447" w14:textId="77777777" w:rsidTr="00A70886">
        <w:tc>
          <w:tcPr>
            <w:tcW w:w="1242" w:type="dxa"/>
            <w:shd w:val="clear" w:color="auto" w:fill="auto"/>
          </w:tcPr>
          <w:p w14:paraId="57BEF0BD"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326748D" w14:textId="44893EAB"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INFORMACJE O FORMALNOŚCIACH, JAKIE POWINNY BYĆ DOPEŁNIONE PO WYBORZE OFERTY W CELU ZAWARCIA UMOWY W SPRAWIE ZAMÓWIENIA PUBLICZNEGO</w:t>
            </w:r>
          </w:p>
        </w:tc>
        <w:tc>
          <w:tcPr>
            <w:tcW w:w="992" w:type="dxa"/>
          </w:tcPr>
          <w:p w14:paraId="055222AA" w14:textId="6035F71E"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25</w:t>
            </w:r>
          </w:p>
        </w:tc>
      </w:tr>
      <w:tr w:rsidR="00AC41E4" w:rsidRPr="0096731E" w14:paraId="593F0253" w14:textId="77777777" w:rsidTr="00A70886">
        <w:tc>
          <w:tcPr>
            <w:tcW w:w="1242" w:type="dxa"/>
            <w:shd w:val="clear" w:color="auto" w:fill="auto"/>
          </w:tcPr>
          <w:p w14:paraId="4E619B30"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118B60A6" w14:textId="1156214D" w:rsidR="00AC41E4" w:rsidRPr="00380288" w:rsidRDefault="00AC41E4" w:rsidP="00AC41E4">
            <w:pPr>
              <w:spacing w:after="120" w:line="276" w:lineRule="auto"/>
              <w:rPr>
                <w:rFonts w:ascii="Tahoma" w:hAnsi="Tahoma" w:cs="Tahoma"/>
                <w:sz w:val="22"/>
                <w:szCs w:val="22"/>
              </w:rPr>
            </w:pPr>
            <w:r w:rsidRPr="00380288">
              <w:rPr>
                <w:rFonts w:ascii="Tahoma" w:hAnsi="Tahoma" w:cs="Tahoma"/>
                <w:color w:val="000000" w:themeColor="text1"/>
                <w:sz w:val="22"/>
                <w:szCs w:val="22"/>
              </w:rPr>
              <w:t>ZMIANY UMOWY W SPRWIE ZAMÓWIENIA PUBLICZNEGO</w:t>
            </w:r>
          </w:p>
        </w:tc>
        <w:tc>
          <w:tcPr>
            <w:tcW w:w="992" w:type="dxa"/>
          </w:tcPr>
          <w:p w14:paraId="2B077C79" w14:textId="304853ED"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25</w:t>
            </w:r>
          </w:p>
        </w:tc>
      </w:tr>
      <w:tr w:rsidR="00AC41E4" w:rsidRPr="0096731E" w14:paraId="748F564E" w14:textId="77777777" w:rsidTr="00A70886">
        <w:tc>
          <w:tcPr>
            <w:tcW w:w="1242" w:type="dxa"/>
            <w:shd w:val="clear" w:color="auto" w:fill="auto"/>
          </w:tcPr>
          <w:p w14:paraId="61491838"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C331607" w14:textId="61C8737A"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POUCZENIE O ŚRODKACH OCHRONY PRAWNEJ PRZYSŁUGUJĄCYCH WYKONAWCY</w:t>
            </w:r>
          </w:p>
        </w:tc>
        <w:tc>
          <w:tcPr>
            <w:tcW w:w="992" w:type="dxa"/>
          </w:tcPr>
          <w:p w14:paraId="5EE0E3C8" w14:textId="6202FAFE"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26</w:t>
            </w:r>
          </w:p>
        </w:tc>
      </w:tr>
      <w:tr w:rsidR="00AC41E4" w:rsidRPr="0096731E" w14:paraId="22F7AE5F" w14:textId="77777777" w:rsidTr="00A70886">
        <w:tc>
          <w:tcPr>
            <w:tcW w:w="1242" w:type="dxa"/>
            <w:shd w:val="clear" w:color="auto" w:fill="auto"/>
          </w:tcPr>
          <w:p w14:paraId="39EEE8B2"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1D61BFF8" w14:textId="2763BCCA"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WYMAGANIA W ZAKRESIE ZATRUDNIENIA NA PODSTAWIE STOSUNKU PRACY W OKOLICZNOŚCIACH, O KTÓRYCH MOWA W ART. 95 USTAWY PZP</w:t>
            </w:r>
          </w:p>
        </w:tc>
        <w:tc>
          <w:tcPr>
            <w:tcW w:w="992" w:type="dxa"/>
          </w:tcPr>
          <w:p w14:paraId="4A0E55A0" w14:textId="384E550B"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27</w:t>
            </w:r>
          </w:p>
        </w:tc>
      </w:tr>
      <w:tr w:rsidR="00AC41E4" w:rsidRPr="0096731E" w14:paraId="517464E1" w14:textId="77777777" w:rsidTr="00A70886">
        <w:tc>
          <w:tcPr>
            <w:tcW w:w="1242" w:type="dxa"/>
            <w:shd w:val="clear" w:color="auto" w:fill="auto"/>
          </w:tcPr>
          <w:p w14:paraId="12E944C9"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1A00976F" w14:textId="302161A9"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WYMAGANIA W ZAKRESIE ZATRUDNIENIA NA PODSTAWIE STOSUNKU PRACY W OKOLICZNOŚCIACH, O KTÓRYCH MOWA W ART. 96 ust. 2 pkt. 2 USTAWY PZP</w:t>
            </w:r>
          </w:p>
        </w:tc>
        <w:tc>
          <w:tcPr>
            <w:tcW w:w="992" w:type="dxa"/>
          </w:tcPr>
          <w:p w14:paraId="23BE2A95" w14:textId="0BAC61FF"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27</w:t>
            </w:r>
          </w:p>
        </w:tc>
      </w:tr>
      <w:tr w:rsidR="00AC41E4" w:rsidRPr="0096731E" w14:paraId="5F76DD6D" w14:textId="77777777" w:rsidTr="00A70886">
        <w:tc>
          <w:tcPr>
            <w:tcW w:w="1242" w:type="dxa"/>
            <w:shd w:val="clear" w:color="auto" w:fill="auto"/>
          </w:tcPr>
          <w:p w14:paraId="794EE1E7"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623D56C6" w14:textId="6F381FB1" w:rsidR="00AC41E4" w:rsidRPr="00380288" w:rsidRDefault="00AC41E4" w:rsidP="00AC41E4">
            <w:pPr>
              <w:spacing w:after="120" w:line="276" w:lineRule="auto"/>
              <w:rPr>
                <w:rFonts w:ascii="Tahoma" w:hAnsi="Tahoma" w:cs="Tahoma"/>
                <w:sz w:val="22"/>
                <w:szCs w:val="22"/>
              </w:rPr>
            </w:pPr>
            <w:r w:rsidRPr="00380288">
              <w:rPr>
                <w:rFonts w:ascii="Tahoma" w:hAnsi="Tahoma" w:cs="Tahoma"/>
                <w:sz w:val="22"/>
                <w:szCs w:val="22"/>
              </w:rPr>
              <w:t>INFORMACJE O ZASTRZEŻENIU MOŻLIWOŚCI UBIEGANIA SIĘ O UDZIELENIE ZAMÓWIENIA WYŁĄCZNIE PRZEZ WYKONAWCÓW, O KTÓRYCH MOWA W ART. 94 USTAWY PZP.</w:t>
            </w:r>
          </w:p>
        </w:tc>
        <w:tc>
          <w:tcPr>
            <w:tcW w:w="992" w:type="dxa"/>
          </w:tcPr>
          <w:p w14:paraId="6636CD82" w14:textId="5724C202" w:rsidR="00AC41E4" w:rsidRPr="00380288" w:rsidRDefault="00AC41E4" w:rsidP="00AC41E4">
            <w:pPr>
              <w:spacing w:after="120" w:line="276" w:lineRule="auto"/>
              <w:rPr>
                <w:rFonts w:ascii="Tahoma" w:hAnsi="Tahoma" w:cs="Tahoma"/>
                <w:sz w:val="22"/>
                <w:szCs w:val="22"/>
              </w:rPr>
            </w:pPr>
            <w:r>
              <w:rPr>
                <w:rFonts w:ascii="Tahoma" w:hAnsi="Tahoma" w:cs="Tahoma"/>
                <w:sz w:val="22"/>
                <w:szCs w:val="22"/>
              </w:rPr>
              <w:t>27</w:t>
            </w:r>
          </w:p>
        </w:tc>
      </w:tr>
      <w:tr w:rsidR="00AC41E4" w:rsidRPr="0096731E" w14:paraId="0EAD97F7" w14:textId="77777777" w:rsidTr="00A70886">
        <w:tc>
          <w:tcPr>
            <w:tcW w:w="1242" w:type="dxa"/>
            <w:shd w:val="clear" w:color="auto" w:fill="auto"/>
          </w:tcPr>
          <w:p w14:paraId="6E197955"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6250B0CE" w14:textId="3833B88B" w:rsidR="00AC41E4" w:rsidRPr="00380288" w:rsidRDefault="00AC41E4" w:rsidP="00AC41E4">
            <w:pPr>
              <w:spacing w:after="120" w:line="276" w:lineRule="auto"/>
              <w:rPr>
                <w:rFonts w:ascii="Tahoma" w:hAnsi="Tahoma" w:cs="Tahoma"/>
                <w:color w:val="000000" w:themeColor="text1"/>
                <w:sz w:val="22"/>
                <w:szCs w:val="22"/>
              </w:rPr>
            </w:pPr>
            <w:r w:rsidRPr="00380288">
              <w:rPr>
                <w:rFonts w:ascii="Tahoma" w:hAnsi="Tahoma" w:cs="Tahoma"/>
                <w:sz w:val="22"/>
                <w:szCs w:val="22"/>
              </w:rPr>
              <w:t>WYMAGANIA DOTYCZĄCE WADIUM</w:t>
            </w:r>
          </w:p>
        </w:tc>
        <w:tc>
          <w:tcPr>
            <w:tcW w:w="992" w:type="dxa"/>
          </w:tcPr>
          <w:p w14:paraId="4C9BC3A6" w14:textId="333B82F7" w:rsidR="00AC41E4" w:rsidRPr="00380288" w:rsidRDefault="00AC41E4" w:rsidP="00AC41E4">
            <w:pPr>
              <w:spacing w:after="120" w:line="276" w:lineRule="auto"/>
              <w:rPr>
                <w:rFonts w:ascii="Tahoma" w:hAnsi="Tahoma" w:cs="Tahoma"/>
                <w:color w:val="FF0000"/>
                <w:sz w:val="22"/>
                <w:szCs w:val="22"/>
              </w:rPr>
            </w:pPr>
            <w:r>
              <w:rPr>
                <w:rFonts w:ascii="Tahoma" w:hAnsi="Tahoma" w:cs="Tahoma"/>
                <w:sz w:val="22"/>
                <w:szCs w:val="22"/>
              </w:rPr>
              <w:t>27</w:t>
            </w:r>
          </w:p>
        </w:tc>
      </w:tr>
      <w:tr w:rsidR="00AC41E4" w:rsidRPr="0096731E" w14:paraId="7BBA3F7B" w14:textId="77777777" w:rsidTr="00A70886">
        <w:tc>
          <w:tcPr>
            <w:tcW w:w="1242" w:type="dxa"/>
            <w:shd w:val="clear" w:color="auto" w:fill="auto"/>
          </w:tcPr>
          <w:p w14:paraId="34AB9E58"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36E677FA" w14:textId="0D1C08BD" w:rsidR="00AC41E4" w:rsidRPr="00380288" w:rsidRDefault="00AC41E4" w:rsidP="00AC41E4">
            <w:pPr>
              <w:spacing w:after="120" w:line="276" w:lineRule="auto"/>
              <w:rPr>
                <w:rFonts w:ascii="Tahoma" w:hAnsi="Tahoma" w:cs="Tahoma"/>
                <w:color w:val="FF0000"/>
                <w:sz w:val="22"/>
                <w:szCs w:val="22"/>
              </w:rPr>
            </w:pPr>
            <w:r w:rsidRPr="00380288">
              <w:rPr>
                <w:rFonts w:ascii="Tahoma" w:hAnsi="Tahoma" w:cs="Tahoma"/>
                <w:sz w:val="22"/>
                <w:szCs w:val="22"/>
              </w:rPr>
              <w:t>ZABEZPIECZENIE NALEŻYTEGO WYKONANIA UMOWY</w:t>
            </w:r>
          </w:p>
        </w:tc>
        <w:tc>
          <w:tcPr>
            <w:tcW w:w="992" w:type="dxa"/>
          </w:tcPr>
          <w:p w14:paraId="42957BC6" w14:textId="0787E752" w:rsidR="00AC41E4" w:rsidRPr="00380288" w:rsidRDefault="00AC41E4" w:rsidP="00AC41E4">
            <w:pPr>
              <w:spacing w:after="120" w:line="276" w:lineRule="auto"/>
              <w:rPr>
                <w:rFonts w:ascii="Tahoma" w:hAnsi="Tahoma" w:cs="Tahoma"/>
                <w:color w:val="FF0000"/>
                <w:sz w:val="22"/>
                <w:szCs w:val="22"/>
              </w:rPr>
            </w:pPr>
            <w:r>
              <w:rPr>
                <w:rFonts w:ascii="Tahoma" w:hAnsi="Tahoma" w:cs="Tahoma"/>
                <w:sz w:val="22"/>
                <w:szCs w:val="22"/>
              </w:rPr>
              <w:t>27</w:t>
            </w:r>
          </w:p>
        </w:tc>
      </w:tr>
      <w:tr w:rsidR="00AC41E4" w:rsidRPr="0096731E" w14:paraId="23D35E30" w14:textId="77777777" w:rsidTr="00A70886">
        <w:tc>
          <w:tcPr>
            <w:tcW w:w="1242" w:type="dxa"/>
            <w:shd w:val="clear" w:color="auto" w:fill="auto"/>
          </w:tcPr>
          <w:p w14:paraId="332248BF"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454D92FD" w14:textId="03C1F229" w:rsidR="00AC41E4" w:rsidRPr="00380288" w:rsidRDefault="00AC41E4" w:rsidP="00AC41E4">
            <w:pPr>
              <w:spacing w:after="120" w:line="276" w:lineRule="auto"/>
              <w:rPr>
                <w:rFonts w:ascii="Tahoma" w:hAnsi="Tahoma" w:cs="Tahoma"/>
                <w:color w:val="FF0000"/>
                <w:sz w:val="22"/>
                <w:szCs w:val="22"/>
              </w:rPr>
            </w:pPr>
            <w:r w:rsidRPr="00380288">
              <w:rPr>
                <w:rFonts w:ascii="Tahoma" w:hAnsi="Tahoma" w:cs="Tahoma"/>
                <w:bCs/>
                <w:sz w:val="22"/>
                <w:szCs w:val="22"/>
                <w:shd w:val="clear" w:color="auto" w:fill="FFFFFF" w:themeFill="background1"/>
              </w:rPr>
              <w:t>OBOWIĄZEK INFORMACYJNY WYNIKAJĄCY Z ART. 13 LUB ART. 14 RODO W PRZYPADKU ZBIERANIA DANYCH OSOBOWYCH BEZPOŚREDNIO OD OSOBY FIZYCZNEJ, KTÓREJ DANE DOTYCZĄ, W CELU ZWIĄZANYM Z POSTĘPOWANIEM O UDZIELENIE ZAMÓWIENIA PUBLICZNEGO</w:t>
            </w:r>
          </w:p>
        </w:tc>
        <w:tc>
          <w:tcPr>
            <w:tcW w:w="992" w:type="dxa"/>
          </w:tcPr>
          <w:p w14:paraId="4C0CD850" w14:textId="4273B94E" w:rsidR="00AC41E4" w:rsidRPr="00380288" w:rsidRDefault="00AC41E4" w:rsidP="00AC41E4">
            <w:pPr>
              <w:spacing w:after="120" w:line="276" w:lineRule="auto"/>
              <w:rPr>
                <w:rFonts w:ascii="Tahoma" w:hAnsi="Tahoma" w:cs="Tahoma"/>
                <w:color w:val="FF0000"/>
                <w:sz w:val="22"/>
                <w:szCs w:val="22"/>
              </w:rPr>
            </w:pPr>
            <w:r w:rsidRPr="00380288">
              <w:rPr>
                <w:rFonts w:ascii="Tahoma" w:hAnsi="Tahoma" w:cs="Tahoma"/>
                <w:sz w:val="22"/>
                <w:szCs w:val="22"/>
              </w:rPr>
              <w:t>2</w:t>
            </w:r>
            <w:r>
              <w:rPr>
                <w:rFonts w:ascii="Tahoma" w:hAnsi="Tahoma" w:cs="Tahoma"/>
                <w:sz w:val="22"/>
                <w:szCs w:val="22"/>
              </w:rPr>
              <w:t>7</w:t>
            </w:r>
          </w:p>
        </w:tc>
      </w:tr>
      <w:tr w:rsidR="00AC41E4" w:rsidRPr="0096731E" w14:paraId="2525296F" w14:textId="77777777" w:rsidTr="00A70886">
        <w:tc>
          <w:tcPr>
            <w:tcW w:w="1242" w:type="dxa"/>
            <w:shd w:val="clear" w:color="auto" w:fill="auto"/>
          </w:tcPr>
          <w:p w14:paraId="7ED12B34" w14:textId="77777777" w:rsidR="00AC41E4" w:rsidRPr="0096731E" w:rsidRDefault="00AC41E4" w:rsidP="00AC41E4">
            <w:pPr>
              <w:numPr>
                <w:ilvl w:val="0"/>
                <w:numId w:val="30"/>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39736CF1" w14:textId="6C98B7D4" w:rsidR="00AC41E4" w:rsidRPr="00380288" w:rsidRDefault="00AC41E4" w:rsidP="00AC41E4">
            <w:pPr>
              <w:spacing w:after="120" w:line="276" w:lineRule="auto"/>
              <w:rPr>
                <w:rFonts w:ascii="Tahoma" w:hAnsi="Tahoma" w:cs="Tahoma"/>
                <w:color w:val="FF0000"/>
                <w:sz w:val="22"/>
                <w:szCs w:val="22"/>
              </w:rPr>
            </w:pPr>
            <w:r w:rsidRPr="00380288">
              <w:rPr>
                <w:rFonts w:ascii="Tahoma" w:hAnsi="Tahoma" w:cs="Tahoma"/>
                <w:sz w:val="22"/>
                <w:szCs w:val="22"/>
              </w:rPr>
              <w:t>WYKAZ ZAŁĄCZNIKÓW</w:t>
            </w:r>
          </w:p>
        </w:tc>
        <w:tc>
          <w:tcPr>
            <w:tcW w:w="992" w:type="dxa"/>
          </w:tcPr>
          <w:p w14:paraId="1C27278E" w14:textId="39D13FB2" w:rsidR="00AC41E4" w:rsidRPr="00380288" w:rsidRDefault="00AC41E4" w:rsidP="00AC41E4">
            <w:pPr>
              <w:spacing w:after="120" w:line="276" w:lineRule="auto"/>
              <w:rPr>
                <w:rFonts w:ascii="Tahoma" w:hAnsi="Tahoma" w:cs="Tahoma"/>
                <w:color w:val="FF0000"/>
                <w:sz w:val="22"/>
                <w:szCs w:val="22"/>
              </w:rPr>
            </w:pPr>
            <w:r>
              <w:rPr>
                <w:rFonts w:ascii="Tahoma" w:hAnsi="Tahoma" w:cs="Tahoma"/>
                <w:sz w:val="22"/>
                <w:szCs w:val="22"/>
              </w:rPr>
              <w:t>30</w:t>
            </w:r>
          </w:p>
        </w:tc>
      </w:tr>
    </w:tbl>
    <w:p w14:paraId="0E924AEB" w14:textId="77777777" w:rsidR="00380288" w:rsidRDefault="00380288" w:rsidP="00380288"/>
    <w:p w14:paraId="4B1EE753" w14:textId="77777777" w:rsidR="00317158" w:rsidRDefault="00317158" w:rsidP="00380288"/>
    <w:p w14:paraId="6CFBCF49" w14:textId="77777777" w:rsidR="00317158" w:rsidRPr="00380288" w:rsidRDefault="00317158" w:rsidP="00380288">
      <w:pPr>
        <w:sectPr w:rsidR="00317158" w:rsidRPr="0038028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851" w:right="851" w:bottom="851" w:left="851" w:header="720" w:footer="382" w:gutter="0"/>
          <w:cols w:space="708"/>
          <w:docGrid w:linePitch="360"/>
        </w:sectPr>
      </w:pPr>
    </w:p>
    <w:p w14:paraId="134C1890" w14:textId="77777777" w:rsidR="00EF2007" w:rsidRPr="00D05A84" w:rsidRDefault="00EF2007" w:rsidP="00EF2007">
      <w:pPr>
        <w:rPr>
          <w:rFonts w:ascii="Tahoma" w:hAnsi="Tahoma" w:cs="Tahoma"/>
        </w:rPr>
      </w:pPr>
    </w:p>
    <w:tbl>
      <w:tblPr>
        <w:tblStyle w:val="Tabela-Siatka"/>
        <w:tblW w:w="0" w:type="auto"/>
        <w:tblLayout w:type="fixed"/>
        <w:tblLook w:val="04A0" w:firstRow="1" w:lastRow="0" w:firstColumn="1" w:lastColumn="0" w:noHBand="0" w:noVBand="1"/>
      </w:tblPr>
      <w:tblGrid>
        <w:gridCol w:w="10436"/>
      </w:tblGrid>
      <w:tr w:rsidR="00007B0B" w:rsidRPr="00D05A84" w14:paraId="480D4C29" w14:textId="77777777" w:rsidTr="00F20867">
        <w:trPr>
          <w:trHeight w:val="284"/>
        </w:trPr>
        <w:tc>
          <w:tcPr>
            <w:tcW w:w="10436" w:type="dxa"/>
          </w:tcPr>
          <w:p w14:paraId="6956F54C" w14:textId="2C5E0C86" w:rsidR="00007B0B" w:rsidRPr="001327D1" w:rsidRDefault="00D40832" w:rsidP="00DF10CD">
            <w:pPr>
              <w:pStyle w:val="Nagwek1"/>
              <w:tabs>
                <w:tab w:val="clear" w:pos="680"/>
                <w:tab w:val="num" w:pos="873"/>
              </w:tabs>
              <w:ind w:left="447"/>
              <w:rPr>
                <w:rFonts w:ascii="Tahoma" w:hAnsi="Tahoma" w:cs="Tahoma"/>
                <w:color w:val="000000"/>
              </w:rPr>
            </w:pPr>
            <w:bookmarkStart w:id="3" w:name="__RefHeading__3_1737252158"/>
            <w:bookmarkEnd w:id="3"/>
            <w:r w:rsidRPr="001327D1">
              <w:rPr>
                <w:rFonts w:ascii="Tahoma" w:hAnsi="Tahoma" w:cs="Tahoma"/>
                <w:color w:val="000000"/>
              </w:rPr>
              <w:t>NAZWA (FIRMA) ORAZ ADRES ZAMAWIAJĄCEGO</w:t>
            </w:r>
            <w:r w:rsidR="00DF10CD">
              <w:rPr>
                <w:rFonts w:ascii="Tahoma" w:hAnsi="Tahoma" w:cs="Tahoma"/>
                <w:color w:val="000000"/>
              </w:rPr>
              <w:t xml:space="preserve">, </w:t>
            </w:r>
            <w:r w:rsidR="00DF10CD" w:rsidRPr="00380288">
              <w:rPr>
                <w:rFonts w:ascii="Tahoma" w:hAnsi="Tahoma" w:cs="Tahoma"/>
                <w:sz w:val="22"/>
                <w:szCs w:val="22"/>
              </w:rPr>
              <w:t>NUMER TELEFONU, ADRES POCZTY ELEKTRONICZNEJ ORAZ STRONY INTERNETOWEJ PROWADZONEGO POSTĘPOWANIA</w:t>
            </w:r>
            <w:r w:rsidR="00317158" w:rsidRPr="00AC41E4">
              <w:rPr>
                <w:rFonts w:ascii="Tahoma" w:hAnsi="Tahoma" w:cs="Tahoma"/>
                <w:sz w:val="22"/>
                <w:szCs w:val="22"/>
              </w:rPr>
              <w:t xml:space="preserve"> NA KTÓREJ UDOSTĘPNIANE BĘDĄ ZMIANY I WYJAŚNIENIA TREŚCI SWZ ORAZ INNE DOKUMENTY ZAMÓWIENIA BEZPOŚREDNIO ZWIĄZANE Z POSTĘPOWANIEM O UDZIELENIE ZAMÓWIENIA</w:t>
            </w:r>
          </w:p>
        </w:tc>
      </w:tr>
    </w:tbl>
    <w:p w14:paraId="412F9BC8" w14:textId="77777777" w:rsidR="00007B0B" w:rsidRPr="00D05A84" w:rsidRDefault="00007B0B" w:rsidP="00B041DC">
      <w:pPr>
        <w:numPr>
          <w:ilvl w:val="0"/>
          <w:numId w:val="9"/>
        </w:numPr>
        <w:spacing w:before="240"/>
        <w:jc w:val="both"/>
        <w:rPr>
          <w:rFonts w:ascii="Tahoma" w:hAnsi="Tahoma" w:cs="Tahoma"/>
          <w:sz w:val="22"/>
          <w:szCs w:val="22"/>
        </w:rPr>
      </w:pPr>
      <w:r w:rsidRPr="00D05A84">
        <w:rPr>
          <w:rFonts w:ascii="Tahoma" w:hAnsi="Tahoma" w:cs="Tahoma"/>
          <w:b/>
          <w:sz w:val="22"/>
          <w:szCs w:val="22"/>
        </w:rPr>
        <w:t>Nazwa i adres:</w:t>
      </w:r>
    </w:p>
    <w:p w14:paraId="5A782E28" w14:textId="30074FD3" w:rsidR="0059357F" w:rsidRPr="00D05A84" w:rsidRDefault="0059357F" w:rsidP="0059357F">
      <w:pPr>
        <w:ind w:hanging="17"/>
        <w:rPr>
          <w:rFonts w:ascii="Tahoma" w:hAnsi="Tahoma" w:cs="Tahoma"/>
          <w:sz w:val="22"/>
          <w:szCs w:val="22"/>
        </w:rPr>
      </w:pPr>
      <w:r w:rsidRPr="00D05A84">
        <w:rPr>
          <w:rFonts w:ascii="Tahoma" w:hAnsi="Tahoma" w:cs="Tahoma"/>
          <w:sz w:val="22"/>
          <w:szCs w:val="22"/>
        </w:rPr>
        <w:t xml:space="preserve">Przedszkole nr </w:t>
      </w:r>
      <w:r w:rsidR="00275165">
        <w:rPr>
          <w:rFonts w:ascii="Tahoma" w:hAnsi="Tahoma" w:cs="Tahoma"/>
          <w:sz w:val="22"/>
          <w:szCs w:val="22"/>
        </w:rPr>
        <w:t xml:space="preserve">2 </w:t>
      </w:r>
      <w:proofErr w:type="spellStart"/>
      <w:r w:rsidR="00275165">
        <w:rPr>
          <w:rFonts w:ascii="Tahoma" w:hAnsi="Tahoma" w:cs="Tahoma"/>
          <w:sz w:val="22"/>
          <w:szCs w:val="22"/>
        </w:rPr>
        <w:t>Wronczusie</w:t>
      </w:r>
      <w:proofErr w:type="spellEnd"/>
    </w:p>
    <w:p w14:paraId="4F8FA0F4" w14:textId="1421141D" w:rsidR="0059357F" w:rsidRPr="00D05A84" w:rsidRDefault="004D5A93" w:rsidP="0059357F">
      <w:pPr>
        <w:ind w:hanging="17"/>
        <w:rPr>
          <w:rFonts w:ascii="Tahoma" w:hAnsi="Tahoma" w:cs="Tahoma"/>
          <w:sz w:val="22"/>
          <w:szCs w:val="22"/>
        </w:rPr>
      </w:pPr>
      <w:r>
        <w:rPr>
          <w:rFonts w:ascii="Tahoma" w:hAnsi="Tahoma" w:cs="Tahoma"/>
          <w:sz w:val="22"/>
          <w:szCs w:val="22"/>
        </w:rPr>
        <w:t>Plac Wolności 6</w:t>
      </w:r>
    </w:p>
    <w:p w14:paraId="541E841C" w14:textId="77777777" w:rsidR="0059357F" w:rsidRPr="00D05A84" w:rsidRDefault="0059357F" w:rsidP="0059357F">
      <w:pPr>
        <w:ind w:hanging="17"/>
        <w:rPr>
          <w:rFonts w:ascii="Tahoma" w:hAnsi="Tahoma" w:cs="Tahoma"/>
          <w:sz w:val="22"/>
          <w:szCs w:val="22"/>
        </w:rPr>
      </w:pPr>
      <w:r w:rsidRPr="00D05A84">
        <w:rPr>
          <w:rFonts w:ascii="Tahoma" w:hAnsi="Tahoma" w:cs="Tahoma"/>
          <w:sz w:val="22"/>
          <w:szCs w:val="22"/>
        </w:rPr>
        <w:t>64-510 Wronki</w:t>
      </w:r>
    </w:p>
    <w:p w14:paraId="31BF0D59" w14:textId="04E7F7F8" w:rsidR="0059357F" w:rsidRPr="00D05A84" w:rsidRDefault="0059357F" w:rsidP="0059357F">
      <w:pPr>
        <w:ind w:hanging="17"/>
        <w:rPr>
          <w:rFonts w:ascii="Tahoma" w:hAnsi="Tahoma" w:cs="Tahoma"/>
          <w:sz w:val="22"/>
          <w:szCs w:val="22"/>
        </w:rPr>
      </w:pPr>
      <w:r w:rsidRPr="00D05A84">
        <w:rPr>
          <w:rFonts w:ascii="Tahoma" w:hAnsi="Tahoma" w:cs="Tahoma"/>
          <w:sz w:val="22"/>
          <w:szCs w:val="22"/>
        </w:rPr>
        <w:t>REGON: 5</w:t>
      </w:r>
      <w:r w:rsidR="004D5A93">
        <w:rPr>
          <w:rFonts w:ascii="Tahoma" w:hAnsi="Tahoma" w:cs="Tahoma"/>
          <w:sz w:val="22"/>
          <w:szCs w:val="22"/>
        </w:rPr>
        <w:t>70302314</w:t>
      </w:r>
    </w:p>
    <w:p w14:paraId="096FEDBF" w14:textId="31B72CE9" w:rsidR="0059357F" w:rsidRPr="00D05A84" w:rsidRDefault="0059357F" w:rsidP="0059357F">
      <w:pPr>
        <w:ind w:hanging="17"/>
        <w:rPr>
          <w:rFonts w:ascii="Tahoma" w:hAnsi="Tahoma" w:cs="Tahoma"/>
          <w:sz w:val="22"/>
          <w:szCs w:val="22"/>
        </w:rPr>
      </w:pPr>
      <w:r w:rsidRPr="00D05A84">
        <w:rPr>
          <w:rFonts w:ascii="Tahoma" w:hAnsi="Tahoma" w:cs="Tahoma"/>
          <w:sz w:val="22"/>
          <w:szCs w:val="22"/>
        </w:rPr>
        <w:t xml:space="preserve">NIP: </w:t>
      </w:r>
      <w:r w:rsidR="004D5A93">
        <w:rPr>
          <w:rFonts w:ascii="Tahoma" w:hAnsi="Tahoma" w:cs="Tahoma"/>
          <w:sz w:val="22"/>
          <w:szCs w:val="22"/>
        </w:rPr>
        <w:t>787 197 59 90</w:t>
      </w:r>
    </w:p>
    <w:p w14:paraId="123BABC7" w14:textId="3D6A684D" w:rsidR="004D5A93" w:rsidRPr="00D05A84" w:rsidRDefault="004D5A93" w:rsidP="004D5A93">
      <w:pPr>
        <w:rPr>
          <w:rFonts w:ascii="Tahoma" w:hAnsi="Tahoma" w:cs="Tahoma"/>
          <w:sz w:val="22"/>
          <w:szCs w:val="22"/>
        </w:rPr>
      </w:pPr>
      <w:proofErr w:type="spellStart"/>
      <w:r w:rsidRPr="00D05A84">
        <w:rPr>
          <w:rFonts w:ascii="Tahoma" w:hAnsi="Tahoma" w:cs="Tahoma"/>
          <w:sz w:val="22"/>
          <w:szCs w:val="22"/>
        </w:rPr>
        <w:t>Te</w:t>
      </w:r>
      <w:r w:rsidR="00380288">
        <w:rPr>
          <w:rFonts w:ascii="Tahoma" w:hAnsi="Tahoma" w:cs="Tahoma"/>
          <w:sz w:val="22"/>
          <w:szCs w:val="22"/>
        </w:rPr>
        <w:t>L</w:t>
      </w:r>
      <w:proofErr w:type="spellEnd"/>
      <w:r w:rsidRPr="00D05A84">
        <w:rPr>
          <w:rFonts w:ascii="Tahoma" w:hAnsi="Tahoma" w:cs="Tahoma"/>
          <w:sz w:val="22"/>
          <w:szCs w:val="22"/>
        </w:rPr>
        <w:t>: (67) 2540 6</w:t>
      </w:r>
      <w:r>
        <w:rPr>
          <w:rFonts w:ascii="Tahoma" w:hAnsi="Tahoma" w:cs="Tahoma"/>
          <w:sz w:val="22"/>
          <w:szCs w:val="22"/>
        </w:rPr>
        <w:t>21</w:t>
      </w:r>
    </w:p>
    <w:p w14:paraId="1639A0BA" w14:textId="77777777" w:rsidR="004D5A93" w:rsidRPr="00D05A84" w:rsidRDefault="004D5A93" w:rsidP="004D5A93">
      <w:pPr>
        <w:rPr>
          <w:rFonts w:ascii="Tahoma" w:hAnsi="Tahoma" w:cs="Tahoma"/>
          <w:sz w:val="22"/>
          <w:szCs w:val="22"/>
          <w:lang w:val="en-US"/>
        </w:rPr>
      </w:pPr>
      <w:r w:rsidRPr="00D05A84">
        <w:rPr>
          <w:rFonts w:ascii="Tahoma" w:hAnsi="Tahoma" w:cs="Tahoma"/>
          <w:sz w:val="22"/>
          <w:szCs w:val="22"/>
        </w:rPr>
        <w:t>www.</w:t>
      </w:r>
      <w:r>
        <w:rPr>
          <w:rFonts w:ascii="Tahoma" w:hAnsi="Tahoma" w:cs="Tahoma"/>
          <w:sz w:val="22"/>
          <w:szCs w:val="22"/>
        </w:rPr>
        <w:t>przedszkole2wronki.pl</w:t>
      </w:r>
    </w:p>
    <w:p w14:paraId="3BD7B239" w14:textId="77777777" w:rsidR="004D5A93" w:rsidRPr="00D05A84" w:rsidRDefault="004D5A93" w:rsidP="004D5A93">
      <w:pPr>
        <w:rPr>
          <w:rFonts w:ascii="Tahoma" w:hAnsi="Tahoma" w:cs="Tahoma"/>
          <w:sz w:val="22"/>
          <w:szCs w:val="22"/>
          <w:lang w:val="en-US"/>
        </w:rPr>
      </w:pPr>
      <w:r w:rsidRPr="00D05A84">
        <w:rPr>
          <w:rFonts w:ascii="Tahoma" w:hAnsi="Tahoma" w:cs="Tahoma"/>
          <w:sz w:val="22"/>
          <w:szCs w:val="22"/>
          <w:lang w:val="en-US"/>
        </w:rPr>
        <w:t xml:space="preserve">e-mail: </w:t>
      </w:r>
      <w:r w:rsidRPr="00275165">
        <w:rPr>
          <w:rFonts w:ascii="Tahoma" w:hAnsi="Tahoma" w:cs="Tahoma"/>
          <w:sz w:val="22"/>
          <w:szCs w:val="22"/>
          <w:lang w:val="en-US"/>
        </w:rPr>
        <w:t>przedszkole2wronki@poczta.onet.pl</w:t>
      </w:r>
    </w:p>
    <w:p w14:paraId="7BFA45D3" w14:textId="77777777" w:rsidR="00276B13" w:rsidRDefault="00276B13" w:rsidP="0076095B">
      <w:pPr>
        <w:ind w:hanging="17"/>
        <w:rPr>
          <w:rFonts w:ascii="Tahoma" w:hAnsi="Tahoma" w:cs="Tahoma"/>
          <w:sz w:val="22"/>
          <w:szCs w:val="22"/>
        </w:rPr>
      </w:pPr>
    </w:p>
    <w:p w14:paraId="4B55B134" w14:textId="51D4460B" w:rsidR="006D0834" w:rsidRDefault="006D0834" w:rsidP="0076095B">
      <w:pPr>
        <w:ind w:hanging="17"/>
        <w:rPr>
          <w:rFonts w:ascii="Tahoma" w:hAnsi="Tahoma" w:cs="Tahoma"/>
          <w:sz w:val="22"/>
          <w:szCs w:val="22"/>
        </w:rPr>
      </w:pPr>
      <w:r>
        <w:rPr>
          <w:rFonts w:ascii="Tahoma" w:hAnsi="Tahoma" w:cs="Tahoma"/>
          <w:sz w:val="22"/>
          <w:szCs w:val="22"/>
        </w:rPr>
        <w:t xml:space="preserve">dla którego na mocy pełnomocnictwa udzielonego na podstawie art. </w:t>
      </w:r>
      <w:r w:rsidR="00276B13">
        <w:rPr>
          <w:rFonts w:ascii="Tahoma" w:hAnsi="Tahoma" w:cs="Tahoma"/>
          <w:sz w:val="22"/>
          <w:szCs w:val="22"/>
        </w:rPr>
        <w:t xml:space="preserve">37 ust. 2 ustawy z dnia 11 września 2019r. - </w:t>
      </w:r>
      <w:r w:rsidR="00276B13" w:rsidRPr="00D05A84">
        <w:rPr>
          <w:rFonts w:ascii="Tahoma" w:hAnsi="Tahoma" w:cs="Tahoma"/>
          <w:sz w:val="22"/>
          <w:szCs w:val="22"/>
        </w:rPr>
        <w:t>Prawo zamówień publicznych</w:t>
      </w:r>
      <w:r w:rsidR="00276B13">
        <w:rPr>
          <w:rFonts w:ascii="Tahoma" w:hAnsi="Tahoma" w:cs="Tahoma"/>
          <w:sz w:val="22"/>
          <w:szCs w:val="22"/>
        </w:rPr>
        <w:t xml:space="preserve"> (Dz. U. z 20</w:t>
      </w:r>
      <w:r w:rsidR="00B62A66">
        <w:rPr>
          <w:rFonts w:ascii="Tahoma" w:hAnsi="Tahoma" w:cs="Tahoma"/>
          <w:sz w:val="22"/>
          <w:szCs w:val="22"/>
        </w:rPr>
        <w:t>2</w:t>
      </w:r>
      <w:r w:rsidR="00AC41E4">
        <w:rPr>
          <w:rFonts w:ascii="Tahoma" w:hAnsi="Tahoma" w:cs="Tahoma"/>
          <w:sz w:val="22"/>
          <w:szCs w:val="22"/>
        </w:rPr>
        <w:t>4</w:t>
      </w:r>
      <w:r w:rsidR="00276B13">
        <w:rPr>
          <w:rFonts w:ascii="Tahoma" w:hAnsi="Tahoma" w:cs="Tahoma"/>
          <w:sz w:val="22"/>
          <w:szCs w:val="22"/>
        </w:rPr>
        <w:t xml:space="preserve"> r. poz. </w:t>
      </w:r>
      <w:r w:rsidR="00B62A66">
        <w:rPr>
          <w:rFonts w:ascii="Tahoma" w:hAnsi="Tahoma" w:cs="Tahoma"/>
          <w:sz w:val="22"/>
          <w:szCs w:val="22"/>
        </w:rPr>
        <w:t>1</w:t>
      </w:r>
      <w:r w:rsidR="00AC41E4">
        <w:rPr>
          <w:rFonts w:ascii="Tahoma" w:hAnsi="Tahoma" w:cs="Tahoma"/>
          <w:sz w:val="22"/>
          <w:szCs w:val="22"/>
        </w:rPr>
        <w:t>320</w:t>
      </w:r>
      <w:r w:rsidR="00276B13">
        <w:rPr>
          <w:rFonts w:ascii="Tahoma" w:hAnsi="Tahoma" w:cs="Tahoma"/>
          <w:sz w:val="22"/>
          <w:szCs w:val="22"/>
        </w:rPr>
        <w:t xml:space="preserve">) postępowanie prowadzone jest przez: </w:t>
      </w:r>
    </w:p>
    <w:p w14:paraId="317BF3FB" w14:textId="77777777" w:rsidR="00276B13" w:rsidRDefault="00276B13" w:rsidP="0076095B">
      <w:pPr>
        <w:ind w:hanging="17"/>
        <w:rPr>
          <w:rFonts w:ascii="Tahoma" w:hAnsi="Tahoma" w:cs="Tahoma"/>
          <w:sz w:val="22"/>
          <w:szCs w:val="22"/>
        </w:rPr>
      </w:pPr>
      <w:r>
        <w:rPr>
          <w:rFonts w:ascii="Tahoma" w:hAnsi="Tahoma" w:cs="Tahoma"/>
          <w:sz w:val="22"/>
          <w:szCs w:val="22"/>
        </w:rPr>
        <w:t>Samorządową Administrację Placówek Oświatowych we Wronkach</w:t>
      </w:r>
    </w:p>
    <w:p w14:paraId="7B4BA0B9" w14:textId="77777777" w:rsidR="00276B13" w:rsidRDefault="00276B13" w:rsidP="0076095B">
      <w:pPr>
        <w:ind w:hanging="17"/>
        <w:rPr>
          <w:rFonts w:ascii="Tahoma" w:hAnsi="Tahoma" w:cs="Tahoma"/>
          <w:sz w:val="22"/>
          <w:szCs w:val="22"/>
        </w:rPr>
      </w:pPr>
      <w:r>
        <w:rPr>
          <w:rFonts w:ascii="Tahoma" w:hAnsi="Tahoma" w:cs="Tahoma"/>
          <w:sz w:val="22"/>
          <w:szCs w:val="22"/>
        </w:rPr>
        <w:t>Ul. Powstańców Wlkp. 23</w:t>
      </w:r>
    </w:p>
    <w:p w14:paraId="1F61D06C" w14:textId="77777777" w:rsidR="00276B13" w:rsidRDefault="00276B13" w:rsidP="0076095B">
      <w:pPr>
        <w:ind w:hanging="17"/>
        <w:rPr>
          <w:rFonts w:ascii="Tahoma" w:hAnsi="Tahoma" w:cs="Tahoma"/>
          <w:sz w:val="22"/>
          <w:szCs w:val="22"/>
        </w:rPr>
      </w:pPr>
      <w:r>
        <w:rPr>
          <w:rFonts w:ascii="Tahoma" w:hAnsi="Tahoma" w:cs="Tahoma"/>
          <w:sz w:val="22"/>
          <w:szCs w:val="22"/>
        </w:rPr>
        <w:t>64-510 Wronki</w:t>
      </w:r>
    </w:p>
    <w:p w14:paraId="0685726A" w14:textId="77777777" w:rsidR="00276B13" w:rsidRDefault="00276B13" w:rsidP="0076095B">
      <w:pPr>
        <w:ind w:hanging="17"/>
        <w:rPr>
          <w:rFonts w:ascii="Tahoma" w:hAnsi="Tahoma" w:cs="Tahoma"/>
          <w:sz w:val="22"/>
          <w:szCs w:val="22"/>
        </w:rPr>
      </w:pPr>
      <w:r>
        <w:rPr>
          <w:rFonts w:ascii="Tahoma" w:hAnsi="Tahoma" w:cs="Tahoma"/>
          <w:sz w:val="22"/>
          <w:szCs w:val="22"/>
        </w:rPr>
        <w:t>NIP: 763 113 27 95</w:t>
      </w:r>
    </w:p>
    <w:p w14:paraId="4883024E" w14:textId="77777777" w:rsidR="00276B13" w:rsidRDefault="00276B13" w:rsidP="0076095B">
      <w:pPr>
        <w:ind w:hanging="17"/>
        <w:rPr>
          <w:rFonts w:ascii="Tahoma" w:hAnsi="Tahoma" w:cs="Tahoma"/>
          <w:sz w:val="22"/>
          <w:szCs w:val="22"/>
        </w:rPr>
      </w:pPr>
      <w:r>
        <w:rPr>
          <w:rFonts w:ascii="Tahoma" w:hAnsi="Tahoma" w:cs="Tahoma"/>
          <w:sz w:val="22"/>
          <w:szCs w:val="22"/>
        </w:rPr>
        <w:t>REGON: 570219412</w:t>
      </w:r>
    </w:p>
    <w:p w14:paraId="64FC5435" w14:textId="77777777" w:rsidR="00276B13" w:rsidRDefault="00276B13" w:rsidP="0076095B">
      <w:pPr>
        <w:ind w:hanging="17"/>
        <w:rPr>
          <w:rStyle w:val="Hipercze"/>
          <w:rFonts w:ascii="Tahoma" w:hAnsi="Tahoma" w:cs="Tahoma"/>
          <w:sz w:val="22"/>
          <w:szCs w:val="22"/>
        </w:rPr>
      </w:pPr>
      <w:r>
        <w:rPr>
          <w:rFonts w:ascii="Tahoma" w:hAnsi="Tahoma" w:cs="Tahoma"/>
          <w:sz w:val="22"/>
          <w:szCs w:val="22"/>
        </w:rPr>
        <w:t xml:space="preserve">adres e-mail: </w:t>
      </w:r>
      <w:hyperlink r:id="rId16" w:history="1">
        <w:r w:rsidRPr="00E85986">
          <w:rPr>
            <w:rStyle w:val="Hipercze"/>
            <w:rFonts w:ascii="Tahoma" w:hAnsi="Tahoma" w:cs="Tahoma"/>
            <w:sz w:val="22"/>
            <w:szCs w:val="22"/>
          </w:rPr>
          <w:t>kadry@sapo.wronki.pl</w:t>
        </w:r>
      </w:hyperlink>
    </w:p>
    <w:p w14:paraId="05E85FF4" w14:textId="532873DF" w:rsidR="00380288" w:rsidRPr="00380288" w:rsidRDefault="00380288" w:rsidP="0076095B">
      <w:pPr>
        <w:ind w:hanging="17"/>
        <w:rPr>
          <w:rFonts w:ascii="Tahoma" w:hAnsi="Tahoma" w:cs="Tahoma"/>
          <w:sz w:val="22"/>
          <w:szCs w:val="22"/>
        </w:rPr>
      </w:pPr>
      <w:r w:rsidRPr="00380288">
        <w:rPr>
          <w:rStyle w:val="Hipercze"/>
          <w:rFonts w:ascii="Tahoma" w:hAnsi="Tahoma" w:cs="Tahoma"/>
          <w:color w:val="auto"/>
          <w:sz w:val="22"/>
          <w:szCs w:val="22"/>
          <w:u w:val="none"/>
        </w:rPr>
        <w:t>Tel: +48 67 254 02 18</w:t>
      </w:r>
    </w:p>
    <w:p w14:paraId="3F376858" w14:textId="77777777" w:rsidR="00276B13" w:rsidRDefault="00276B13" w:rsidP="0076095B">
      <w:pPr>
        <w:ind w:hanging="17"/>
        <w:rPr>
          <w:rStyle w:val="Hipercze"/>
          <w:rFonts w:ascii="Tahoma" w:hAnsi="Tahoma" w:cs="Tahoma"/>
          <w:sz w:val="22"/>
          <w:szCs w:val="22"/>
        </w:rPr>
      </w:pPr>
      <w:r>
        <w:rPr>
          <w:rFonts w:ascii="Tahoma" w:hAnsi="Tahoma" w:cs="Tahoma"/>
          <w:sz w:val="22"/>
          <w:szCs w:val="22"/>
        </w:rPr>
        <w:t xml:space="preserve">strona internetowa: </w:t>
      </w:r>
      <w:hyperlink r:id="rId17" w:history="1">
        <w:r w:rsidRPr="00E85986">
          <w:rPr>
            <w:rStyle w:val="Hipercze"/>
            <w:rFonts w:ascii="Tahoma" w:hAnsi="Tahoma" w:cs="Tahoma"/>
            <w:sz w:val="22"/>
            <w:szCs w:val="22"/>
          </w:rPr>
          <w:t>www.sapowronki.pl</w:t>
        </w:r>
      </w:hyperlink>
    </w:p>
    <w:p w14:paraId="6B2B79EA" w14:textId="77777777" w:rsidR="00AC41E4" w:rsidRDefault="00AC41E4" w:rsidP="0076095B">
      <w:pPr>
        <w:ind w:hanging="17"/>
        <w:rPr>
          <w:rStyle w:val="Hipercze"/>
          <w:rFonts w:ascii="Tahoma" w:hAnsi="Tahoma" w:cs="Tahoma"/>
          <w:sz w:val="22"/>
          <w:szCs w:val="22"/>
        </w:rPr>
      </w:pPr>
    </w:p>
    <w:p w14:paraId="1F23FE6C" w14:textId="7ACB3FF5" w:rsidR="00AC41E4" w:rsidRDefault="00AC41E4" w:rsidP="0076095B">
      <w:pPr>
        <w:ind w:hanging="17"/>
        <w:rPr>
          <w:rFonts w:ascii="Tahoma" w:hAnsi="Tahoma" w:cs="Tahoma"/>
          <w:sz w:val="22"/>
          <w:szCs w:val="22"/>
        </w:rPr>
      </w:pPr>
      <w:r w:rsidRPr="00AC41E4">
        <w:rPr>
          <w:rFonts w:ascii="Tahoma" w:hAnsi="Tahoma" w:cs="Tahoma"/>
          <w:sz w:val="22"/>
          <w:szCs w:val="22"/>
        </w:rPr>
        <w:t>Adres strony internetowej prowadzonego postępowania oraz adres strony internetowej, na której udostępniane będą zmiany i wyjaśnienia treści SWZ oraz inne dokumenty zamówienia bezpośrednio związane z postępowaniem o udzielenie zamówienia:</w:t>
      </w:r>
    </w:p>
    <w:p w14:paraId="4BAAD1CF" w14:textId="55A83B93" w:rsidR="00276B13" w:rsidRPr="0090190B" w:rsidRDefault="00276B13" w:rsidP="00AC41E4">
      <w:pPr>
        <w:rPr>
          <w:rFonts w:ascii="Tahoma" w:hAnsi="Tahoma" w:cs="Tahoma"/>
          <w:color w:val="FF0000"/>
          <w:sz w:val="22"/>
          <w:szCs w:val="22"/>
        </w:rPr>
      </w:pPr>
      <w:r>
        <w:rPr>
          <w:rFonts w:ascii="Tahoma" w:hAnsi="Tahoma" w:cs="Tahoma"/>
          <w:sz w:val="22"/>
          <w:szCs w:val="22"/>
        </w:rPr>
        <w:t xml:space="preserve"> </w:t>
      </w:r>
      <w:bookmarkStart w:id="4" w:name="_Hlk182317326"/>
      <w:bookmarkStart w:id="5" w:name="_Hlk182473883"/>
      <w:r w:rsidR="0043487C">
        <w:rPr>
          <w:rFonts w:ascii="Tahoma" w:hAnsi="Tahoma" w:cs="Tahoma"/>
          <w:sz w:val="22"/>
          <w:szCs w:val="22"/>
        </w:rPr>
        <w:fldChar w:fldCharType="begin"/>
      </w:r>
      <w:r w:rsidR="0043487C">
        <w:rPr>
          <w:rFonts w:ascii="Tahoma" w:hAnsi="Tahoma" w:cs="Tahoma"/>
          <w:sz w:val="22"/>
          <w:szCs w:val="22"/>
        </w:rPr>
        <w:instrText>HYPERLINK "</w:instrText>
      </w:r>
      <w:r w:rsidR="0043487C" w:rsidRPr="0043487C">
        <w:rPr>
          <w:rFonts w:ascii="Tahoma" w:hAnsi="Tahoma" w:cs="Tahoma"/>
          <w:sz w:val="22"/>
          <w:szCs w:val="22"/>
        </w:rPr>
        <w:instrText>https://platformazakupowa.pl/transakcja/1015628</w:instrText>
      </w:r>
      <w:r w:rsidR="0043487C">
        <w:rPr>
          <w:rFonts w:ascii="Tahoma" w:hAnsi="Tahoma" w:cs="Tahoma"/>
          <w:sz w:val="22"/>
          <w:szCs w:val="22"/>
        </w:rPr>
        <w:instrText>"</w:instrText>
      </w:r>
      <w:r w:rsidR="0043487C">
        <w:rPr>
          <w:rFonts w:ascii="Tahoma" w:hAnsi="Tahoma" w:cs="Tahoma"/>
          <w:sz w:val="22"/>
          <w:szCs w:val="22"/>
        </w:rPr>
      </w:r>
      <w:r w:rsidR="0043487C">
        <w:rPr>
          <w:rFonts w:ascii="Tahoma" w:hAnsi="Tahoma" w:cs="Tahoma"/>
          <w:sz w:val="22"/>
          <w:szCs w:val="22"/>
        </w:rPr>
        <w:fldChar w:fldCharType="separate"/>
      </w:r>
      <w:r w:rsidR="0043487C" w:rsidRPr="008D2536">
        <w:rPr>
          <w:rStyle w:val="Hipercze"/>
          <w:rFonts w:ascii="Tahoma" w:hAnsi="Tahoma" w:cs="Tahoma"/>
          <w:sz w:val="22"/>
          <w:szCs w:val="22"/>
        </w:rPr>
        <w:t>https://platformazakupowa.pl/transakcja/1015628</w:t>
      </w:r>
      <w:r w:rsidR="0043487C">
        <w:rPr>
          <w:rFonts w:ascii="Tahoma" w:hAnsi="Tahoma" w:cs="Tahoma"/>
          <w:sz w:val="22"/>
          <w:szCs w:val="22"/>
        </w:rPr>
        <w:fldChar w:fldCharType="end"/>
      </w:r>
      <w:bookmarkEnd w:id="4"/>
      <w:r w:rsidR="0043487C">
        <w:rPr>
          <w:rFonts w:ascii="Tahoma" w:hAnsi="Tahoma" w:cs="Tahoma"/>
          <w:sz w:val="22"/>
          <w:szCs w:val="22"/>
        </w:rPr>
        <w:t xml:space="preserve"> </w:t>
      </w:r>
    </w:p>
    <w:bookmarkEnd w:id="5"/>
    <w:p w14:paraId="768059C0" w14:textId="77777777" w:rsidR="002E1B74" w:rsidRDefault="002E1B74">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2E1B74" w:rsidRPr="00D05A84" w14:paraId="2A99EE49" w14:textId="77777777" w:rsidTr="00F20867">
        <w:tc>
          <w:tcPr>
            <w:tcW w:w="10344" w:type="dxa"/>
          </w:tcPr>
          <w:p w14:paraId="35001BB4" w14:textId="77777777" w:rsidR="002E1B74" w:rsidRPr="00D05A84" w:rsidRDefault="002E1B74" w:rsidP="0080194B">
            <w:pPr>
              <w:rPr>
                <w:rFonts w:ascii="Tahoma" w:hAnsi="Tahoma" w:cs="Tahoma"/>
                <w:lang w:val="en-US"/>
              </w:rPr>
            </w:pPr>
          </w:p>
          <w:p w14:paraId="60339318" w14:textId="77777777" w:rsidR="002E1B74" w:rsidRPr="002E1B74" w:rsidRDefault="002E1B74" w:rsidP="002E1B74">
            <w:pPr>
              <w:numPr>
                <w:ilvl w:val="0"/>
                <w:numId w:val="1"/>
              </w:numPr>
              <w:jc w:val="both"/>
              <w:rPr>
                <w:rFonts w:ascii="Tahoma" w:hAnsi="Tahoma" w:cs="Tahoma"/>
                <w:lang w:val="en-US"/>
              </w:rPr>
            </w:pPr>
            <w:r>
              <w:rPr>
                <w:rFonts w:ascii="Tahoma" w:hAnsi="Tahoma" w:cs="Tahoma"/>
                <w:b/>
                <w:color w:val="000000"/>
                <w:lang w:val="en-US"/>
              </w:rPr>
              <w:t xml:space="preserve">PODWYKONAWSTWO </w:t>
            </w:r>
          </w:p>
          <w:p w14:paraId="359EDD3B" w14:textId="77777777" w:rsidR="002E1B74" w:rsidRPr="00D05A84" w:rsidRDefault="002E1B74" w:rsidP="002E1B74">
            <w:pPr>
              <w:ind w:left="680"/>
              <w:jc w:val="both"/>
              <w:rPr>
                <w:rFonts w:ascii="Tahoma" w:hAnsi="Tahoma" w:cs="Tahoma"/>
                <w:lang w:val="en-US"/>
              </w:rPr>
            </w:pPr>
          </w:p>
        </w:tc>
      </w:tr>
    </w:tbl>
    <w:p w14:paraId="6E5735CB" w14:textId="77777777" w:rsidR="009F28BC" w:rsidRDefault="009F28BC">
      <w:pPr>
        <w:rPr>
          <w:rFonts w:ascii="Tahoma" w:hAnsi="Tahoma" w:cs="Tahoma"/>
          <w:sz w:val="22"/>
          <w:szCs w:val="22"/>
          <w:lang w:val="en-US"/>
        </w:rPr>
      </w:pPr>
    </w:p>
    <w:p w14:paraId="22B78D55" w14:textId="77777777" w:rsidR="00DE575F" w:rsidRPr="00DE575F" w:rsidRDefault="002E1B74" w:rsidP="00DE575F">
      <w:pPr>
        <w:numPr>
          <w:ilvl w:val="3"/>
          <w:numId w:val="1"/>
        </w:numPr>
        <w:ind w:left="284"/>
        <w:rPr>
          <w:rFonts w:ascii="Tahoma" w:hAnsi="Tahoma" w:cs="Tahoma"/>
          <w:sz w:val="22"/>
          <w:szCs w:val="22"/>
        </w:rPr>
      </w:pPr>
      <w:r w:rsidRPr="00DE575F">
        <w:rPr>
          <w:rFonts w:ascii="Tahoma" w:hAnsi="Tahoma" w:cs="Tahoma"/>
          <w:sz w:val="22"/>
          <w:szCs w:val="22"/>
        </w:rPr>
        <w:t>Wykon</w:t>
      </w:r>
      <w:r w:rsidR="00DE575F" w:rsidRPr="00DE575F">
        <w:rPr>
          <w:rFonts w:ascii="Tahoma" w:hAnsi="Tahoma" w:cs="Tahoma"/>
          <w:sz w:val="22"/>
          <w:szCs w:val="22"/>
        </w:rPr>
        <w:t>a</w:t>
      </w:r>
      <w:r w:rsidRPr="00DE575F">
        <w:rPr>
          <w:rFonts w:ascii="Tahoma" w:hAnsi="Tahoma" w:cs="Tahoma"/>
          <w:sz w:val="22"/>
          <w:szCs w:val="22"/>
        </w:rPr>
        <w:t xml:space="preserve">wca może powierzyć wykonanie części Zamówienia podwykonawcy </w:t>
      </w:r>
      <w:r w:rsidR="00DE575F" w:rsidRPr="00DE575F">
        <w:rPr>
          <w:rFonts w:ascii="Tahoma" w:hAnsi="Tahoma" w:cs="Tahoma"/>
          <w:sz w:val="22"/>
          <w:szCs w:val="22"/>
        </w:rPr>
        <w:t>(podwykonawcom)</w:t>
      </w:r>
    </w:p>
    <w:p w14:paraId="76B5AE99" w14:textId="77777777" w:rsidR="00DE575F" w:rsidRPr="00DE575F"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nie zastrzega obowiązku osobistego wykonania przez Wykonawców kluczowych części zam</w:t>
      </w:r>
      <w:r>
        <w:rPr>
          <w:rFonts w:ascii="Tahoma" w:hAnsi="Tahoma" w:cs="Tahoma"/>
          <w:sz w:val="22"/>
          <w:szCs w:val="22"/>
        </w:rPr>
        <w:t>ó</w:t>
      </w:r>
      <w:r w:rsidRPr="00DE575F">
        <w:rPr>
          <w:rFonts w:ascii="Tahoma" w:hAnsi="Tahoma" w:cs="Tahoma"/>
          <w:sz w:val="22"/>
          <w:szCs w:val="22"/>
        </w:rPr>
        <w:t>wienia.</w:t>
      </w:r>
      <w:r>
        <w:rPr>
          <w:rFonts w:ascii="Tahoma" w:hAnsi="Tahoma" w:cs="Tahoma"/>
          <w:sz w:val="22"/>
          <w:szCs w:val="22"/>
        </w:rPr>
        <w:t xml:space="preserve"> </w:t>
      </w:r>
    </w:p>
    <w:p w14:paraId="32F810AE" w14:textId="759BC696" w:rsidR="002E1B74"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wymaga, aby w przypadku powierzenia części zam</w:t>
      </w:r>
      <w:r>
        <w:rPr>
          <w:rFonts w:ascii="Tahoma" w:hAnsi="Tahoma" w:cs="Tahoma"/>
          <w:sz w:val="22"/>
          <w:szCs w:val="22"/>
        </w:rPr>
        <w:t>ó</w:t>
      </w:r>
      <w:r w:rsidRPr="00DE575F">
        <w:rPr>
          <w:rFonts w:ascii="Tahoma" w:hAnsi="Tahoma" w:cs="Tahoma"/>
          <w:sz w:val="22"/>
          <w:szCs w:val="22"/>
        </w:rPr>
        <w:t>wienia, kt</w:t>
      </w:r>
      <w:r>
        <w:rPr>
          <w:rFonts w:ascii="Tahoma" w:hAnsi="Tahoma" w:cs="Tahoma"/>
          <w:sz w:val="22"/>
          <w:szCs w:val="22"/>
        </w:rPr>
        <w:t>ó</w:t>
      </w:r>
      <w:r w:rsidRPr="00DE575F">
        <w:rPr>
          <w:rFonts w:ascii="Tahoma" w:hAnsi="Tahoma" w:cs="Tahoma"/>
          <w:sz w:val="22"/>
          <w:szCs w:val="22"/>
        </w:rPr>
        <w:t>rych wykonanie zamierza powierzyć podwykonawcom oraz podał (o ile są mu wiadome na tym etapie) nazwy (firmy) tych podwykonawców</w:t>
      </w:r>
      <w:r w:rsidR="002E1B74" w:rsidRPr="00DE575F">
        <w:rPr>
          <w:rFonts w:ascii="Tahoma" w:hAnsi="Tahoma" w:cs="Tahoma"/>
          <w:sz w:val="22"/>
          <w:szCs w:val="22"/>
        </w:rPr>
        <w:t xml:space="preserve"> </w:t>
      </w:r>
    </w:p>
    <w:p w14:paraId="71A4A8AB" w14:textId="77777777" w:rsidR="009F28BC" w:rsidRPr="009D592D" w:rsidRDefault="009F28BC">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39365F" w:rsidRPr="00D05A84" w14:paraId="61AAE0B9" w14:textId="77777777" w:rsidTr="00F20867">
        <w:tc>
          <w:tcPr>
            <w:tcW w:w="10344" w:type="dxa"/>
          </w:tcPr>
          <w:p w14:paraId="54E79092" w14:textId="77777777" w:rsidR="0039365F" w:rsidRPr="00D05A84" w:rsidRDefault="0039365F">
            <w:pPr>
              <w:rPr>
                <w:rFonts w:ascii="Tahoma" w:hAnsi="Tahoma" w:cs="Tahoma"/>
                <w:lang w:val="en-US"/>
              </w:rPr>
            </w:pPr>
            <w:bookmarkStart w:id="6" w:name="_Hlk73010856"/>
          </w:p>
          <w:p w14:paraId="52A212F8" w14:textId="77777777" w:rsidR="0039365F" w:rsidRPr="001327D1" w:rsidRDefault="0039365F" w:rsidP="002E1B74">
            <w:pPr>
              <w:numPr>
                <w:ilvl w:val="0"/>
                <w:numId w:val="1"/>
              </w:numPr>
              <w:rPr>
                <w:rFonts w:ascii="Tahoma" w:hAnsi="Tahoma" w:cs="Tahoma"/>
                <w:b/>
                <w:color w:val="000000"/>
                <w:lang w:val="en-US"/>
              </w:rPr>
            </w:pPr>
            <w:r w:rsidRPr="001327D1">
              <w:rPr>
                <w:rFonts w:ascii="Tahoma" w:hAnsi="Tahoma" w:cs="Tahoma"/>
                <w:b/>
                <w:color w:val="000000"/>
                <w:lang w:val="en-US"/>
              </w:rPr>
              <w:t>TRYB UDZIELENIA ZAMÓWIENIA</w:t>
            </w:r>
            <w:r w:rsidR="009F28BC" w:rsidRPr="001327D1">
              <w:rPr>
                <w:rFonts w:ascii="Tahoma" w:hAnsi="Tahoma" w:cs="Tahoma"/>
                <w:b/>
                <w:color w:val="000000"/>
                <w:lang w:val="en-US"/>
              </w:rPr>
              <w:t xml:space="preserve"> ORAZ INFORMACJE DOTYCZĄCE ZAMÓWIENIA</w:t>
            </w:r>
          </w:p>
          <w:p w14:paraId="2EBE9D72" w14:textId="77777777" w:rsidR="0039365F" w:rsidRPr="00D05A84" w:rsidRDefault="0039365F">
            <w:pPr>
              <w:rPr>
                <w:rFonts w:ascii="Tahoma" w:hAnsi="Tahoma" w:cs="Tahoma"/>
                <w:lang w:val="en-US"/>
              </w:rPr>
            </w:pPr>
          </w:p>
        </w:tc>
      </w:tr>
      <w:bookmarkEnd w:id="6"/>
    </w:tbl>
    <w:p w14:paraId="737C0FE4" w14:textId="77777777" w:rsidR="0039365F" w:rsidRPr="009D592D" w:rsidRDefault="0039365F">
      <w:pPr>
        <w:rPr>
          <w:rFonts w:ascii="Tahoma" w:hAnsi="Tahoma" w:cs="Tahoma"/>
          <w:sz w:val="22"/>
          <w:szCs w:val="22"/>
          <w:lang w:val="en-US"/>
        </w:rPr>
      </w:pPr>
    </w:p>
    <w:p w14:paraId="797A933D" w14:textId="7CFD5DC4" w:rsidR="0039365F" w:rsidRPr="00EB3036" w:rsidRDefault="0039365F" w:rsidP="00B041DC">
      <w:pPr>
        <w:numPr>
          <w:ilvl w:val="0"/>
          <w:numId w:val="12"/>
        </w:numPr>
        <w:ind w:left="426" w:hanging="426"/>
        <w:rPr>
          <w:rFonts w:ascii="Tahoma" w:hAnsi="Tahoma" w:cs="Tahoma"/>
          <w:sz w:val="22"/>
          <w:szCs w:val="22"/>
        </w:rPr>
      </w:pPr>
      <w:r w:rsidRPr="00D05A84">
        <w:rPr>
          <w:rFonts w:ascii="Tahoma" w:hAnsi="Tahoma" w:cs="Tahoma"/>
          <w:sz w:val="22"/>
          <w:szCs w:val="22"/>
        </w:rPr>
        <w:t>Postępowanie o udzielenie zamówienia publicznego prowadzone jest w trybie</w:t>
      </w:r>
      <w:r w:rsidR="0011350C" w:rsidRPr="00D05A84">
        <w:rPr>
          <w:rFonts w:ascii="Tahoma" w:hAnsi="Tahoma" w:cs="Tahoma"/>
          <w:sz w:val="22"/>
          <w:szCs w:val="22"/>
        </w:rPr>
        <w:t xml:space="preserve"> </w:t>
      </w:r>
      <w:r w:rsidR="009F28BC">
        <w:rPr>
          <w:rFonts w:ascii="Tahoma" w:hAnsi="Tahoma" w:cs="Tahoma"/>
          <w:sz w:val="22"/>
          <w:szCs w:val="22"/>
        </w:rPr>
        <w:t>podstawowym</w:t>
      </w:r>
      <w:r w:rsidR="0011350C" w:rsidRPr="00D05A84">
        <w:rPr>
          <w:rFonts w:ascii="Tahoma" w:hAnsi="Tahoma" w:cs="Tahoma"/>
          <w:sz w:val="22"/>
          <w:szCs w:val="22"/>
        </w:rPr>
        <w:t xml:space="preserve"> na podstawie art. </w:t>
      </w:r>
      <w:r w:rsidR="009F28BC">
        <w:rPr>
          <w:rFonts w:ascii="Tahoma" w:hAnsi="Tahoma" w:cs="Tahoma"/>
          <w:sz w:val="22"/>
          <w:szCs w:val="22"/>
        </w:rPr>
        <w:t xml:space="preserve">275 pkt 1 </w:t>
      </w:r>
      <w:r w:rsidR="00EB3036">
        <w:rPr>
          <w:rFonts w:ascii="Tahoma" w:hAnsi="Tahoma" w:cs="Tahoma"/>
          <w:sz w:val="22"/>
          <w:szCs w:val="22"/>
        </w:rPr>
        <w:t xml:space="preserve">ustawy </w:t>
      </w:r>
      <w:r w:rsidR="0011350C" w:rsidRPr="00D05A84">
        <w:rPr>
          <w:rFonts w:ascii="Tahoma" w:hAnsi="Tahoma" w:cs="Tahoma"/>
          <w:sz w:val="22"/>
          <w:szCs w:val="22"/>
        </w:rPr>
        <w:t>Prawo zamówień publicznych</w:t>
      </w:r>
      <w:r w:rsidR="00EB3036">
        <w:rPr>
          <w:rFonts w:ascii="Tahoma" w:hAnsi="Tahoma" w:cs="Tahoma"/>
          <w:sz w:val="22"/>
          <w:szCs w:val="22"/>
        </w:rPr>
        <w:t xml:space="preserve"> z dnia 11 września 2019 (Dz. U. z 20</w:t>
      </w:r>
      <w:r w:rsidR="00B62A66">
        <w:rPr>
          <w:rFonts w:ascii="Tahoma" w:hAnsi="Tahoma" w:cs="Tahoma"/>
          <w:sz w:val="22"/>
          <w:szCs w:val="22"/>
        </w:rPr>
        <w:t>2</w:t>
      </w:r>
      <w:r w:rsidR="00AC41E4">
        <w:rPr>
          <w:rFonts w:ascii="Tahoma" w:hAnsi="Tahoma" w:cs="Tahoma"/>
          <w:sz w:val="22"/>
          <w:szCs w:val="22"/>
        </w:rPr>
        <w:t>4</w:t>
      </w:r>
      <w:r w:rsidR="00EB3036">
        <w:rPr>
          <w:rFonts w:ascii="Tahoma" w:hAnsi="Tahoma" w:cs="Tahoma"/>
          <w:sz w:val="22"/>
          <w:szCs w:val="22"/>
        </w:rPr>
        <w:t xml:space="preserve"> r. poz. </w:t>
      </w:r>
      <w:r w:rsidR="00B62A66">
        <w:rPr>
          <w:rFonts w:ascii="Tahoma" w:hAnsi="Tahoma" w:cs="Tahoma"/>
          <w:sz w:val="22"/>
          <w:szCs w:val="22"/>
        </w:rPr>
        <w:t>1</w:t>
      </w:r>
      <w:r w:rsidR="00AC41E4">
        <w:rPr>
          <w:rFonts w:ascii="Tahoma" w:hAnsi="Tahoma" w:cs="Tahoma"/>
          <w:sz w:val="22"/>
          <w:szCs w:val="22"/>
        </w:rPr>
        <w:t>320</w:t>
      </w:r>
      <w:r w:rsidR="00EB3036">
        <w:rPr>
          <w:rFonts w:ascii="Tahoma" w:hAnsi="Tahoma" w:cs="Tahoma"/>
          <w:sz w:val="22"/>
          <w:szCs w:val="22"/>
        </w:rPr>
        <w:t>)</w:t>
      </w:r>
      <w:r w:rsidR="0011350C" w:rsidRPr="00D05A84">
        <w:rPr>
          <w:rFonts w:ascii="Tahoma" w:hAnsi="Tahoma" w:cs="Tahoma"/>
          <w:sz w:val="22"/>
          <w:szCs w:val="22"/>
        </w:rPr>
        <w:t xml:space="preserve">, zwanej dalej ustawą </w:t>
      </w:r>
      <w:proofErr w:type="spellStart"/>
      <w:r w:rsidR="0011350C" w:rsidRPr="00D05A84">
        <w:rPr>
          <w:rFonts w:ascii="Tahoma" w:hAnsi="Tahoma" w:cs="Tahoma"/>
          <w:sz w:val="22"/>
          <w:szCs w:val="22"/>
        </w:rPr>
        <w:t>Pzp</w:t>
      </w:r>
      <w:proofErr w:type="spellEnd"/>
      <w:r w:rsidR="0011350C" w:rsidRPr="00D05A84">
        <w:rPr>
          <w:rFonts w:ascii="Tahoma" w:hAnsi="Tahoma" w:cs="Tahoma"/>
          <w:sz w:val="22"/>
          <w:szCs w:val="22"/>
        </w:rPr>
        <w:t xml:space="preserve">, aktów wykonawczych do ustawy </w:t>
      </w:r>
      <w:proofErr w:type="spellStart"/>
      <w:r w:rsidR="0011350C" w:rsidRPr="00D05A84">
        <w:rPr>
          <w:rFonts w:ascii="Tahoma" w:hAnsi="Tahoma" w:cs="Tahoma"/>
          <w:sz w:val="22"/>
          <w:szCs w:val="22"/>
        </w:rPr>
        <w:t>Pzp</w:t>
      </w:r>
      <w:proofErr w:type="spellEnd"/>
      <w:r w:rsidR="0011350C" w:rsidRPr="00D05A84">
        <w:rPr>
          <w:rFonts w:ascii="Tahoma" w:hAnsi="Tahoma" w:cs="Tahoma"/>
          <w:sz w:val="22"/>
          <w:szCs w:val="22"/>
        </w:rPr>
        <w:t xml:space="preserve"> oraz niniejszej specyfikacji</w:t>
      </w:r>
      <w:r w:rsidR="004875DB" w:rsidRPr="00D05A84">
        <w:rPr>
          <w:rFonts w:ascii="Tahoma" w:hAnsi="Tahoma" w:cs="Tahoma"/>
          <w:sz w:val="22"/>
          <w:szCs w:val="22"/>
        </w:rPr>
        <w:t xml:space="preserve"> warunków zamówienia</w:t>
      </w:r>
      <w:r w:rsidR="00EB3036">
        <w:rPr>
          <w:rFonts w:ascii="Tahoma" w:hAnsi="Tahoma" w:cs="Tahoma"/>
          <w:sz w:val="22"/>
          <w:szCs w:val="22"/>
        </w:rPr>
        <w:t>,</w:t>
      </w:r>
      <w:r w:rsidR="00EB3036" w:rsidRPr="00EB3036">
        <w:t xml:space="preserve"> </w:t>
      </w:r>
      <w:r w:rsidR="00EB3036" w:rsidRPr="00EB3036">
        <w:rPr>
          <w:rFonts w:ascii="Tahoma" w:hAnsi="Tahoma" w:cs="Tahoma"/>
          <w:sz w:val="22"/>
          <w:szCs w:val="22"/>
        </w:rPr>
        <w:t>zwan</w:t>
      </w:r>
      <w:r w:rsidR="00EB3036">
        <w:rPr>
          <w:rFonts w:ascii="Tahoma" w:hAnsi="Tahoma" w:cs="Tahoma"/>
          <w:sz w:val="22"/>
          <w:szCs w:val="22"/>
        </w:rPr>
        <w:t>ą</w:t>
      </w:r>
      <w:r w:rsidR="00EB3036" w:rsidRPr="00EB3036">
        <w:rPr>
          <w:rFonts w:ascii="Tahoma" w:hAnsi="Tahoma" w:cs="Tahoma"/>
          <w:sz w:val="22"/>
          <w:szCs w:val="22"/>
        </w:rPr>
        <w:t xml:space="preserve"> w dalszej części </w:t>
      </w:r>
      <w:proofErr w:type="spellStart"/>
      <w:r w:rsidR="00EB3036" w:rsidRPr="00EB3036">
        <w:rPr>
          <w:rFonts w:ascii="Tahoma" w:hAnsi="Tahoma" w:cs="Tahoma"/>
          <w:sz w:val="22"/>
          <w:szCs w:val="22"/>
        </w:rPr>
        <w:t>swz</w:t>
      </w:r>
      <w:proofErr w:type="spellEnd"/>
      <w:r w:rsidR="00EB3036" w:rsidRPr="00EB3036">
        <w:rPr>
          <w:rFonts w:ascii="Tahoma" w:hAnsi="Tahoma" w:cs="Tahoma"/>
          <w:sz w:val="22"/>
          <w:szCs w:val="22"/>
        </w:rPr>
        <w:t xml:space="preserve"> lub specyfikacją.</w:t>
      </w:r>
    </w:p>
    <w:p w14:paraId="6E6F7D46" w14:textId="77777777" w:rsidR="004875DB" w:rsidRPr="00D05A84" w:rsidRDefault="004875DB" w:rsidP="00EB3036">
      <w:pPr>
        <w:rPr>
          <w:rFonts w:ascii="Tahoma" w:hAnsi="Tahoma" w:cs="Tahoma"/>
          <w:sz w:val="22"/>
          <w:szCs w:val="22"/>
        </w:rPr>
      </w:pPr>
    </w:p>
    <w:p w14:paraId="4625D8D8" w14:textId="77777777" w:rsidR="004875DB" w:rsidRDefault="004875DB" w:rsidP="00B041DC">
      <w:pPr>
        <w:numPr>
          <w:ilvl w:val="0"/>
          <w:numId w:val="12"/>
        </w:numPr>
        <w:ind w:left="426" w:hanging="426"/>
        <w:rPr>
          <w:rFonts w:ascii="Tahoma" w:hAnsi="Tahoma" w:cs="Tahoma"/>
          <w:sz w:val="22"/>
          <w:szCs w:val="22"/>
        </w:rPr>
      </w:pPr>
      <w:r w:rsidRPr="00D05A84">
        <w:rPr>
          <w:rFonts w:ascii="Tahoma" w:hAnsi="Tahoma" w:cs="Tahoma"/>
          <w:sz w:val="22"/>
          <w:szCs w:val="22"/>
        </w:rPr>
        <w:t xml:space="preserve">W sprawach nieuregulowanych w niniejszej </w:t>
      </w:r>
      <w:proofErr w:type="spellStart"/>
      <w:r w:rsidRPr="00D05A84">
        <w:rPr>
          <w:rFonts w:ascii="Tahoma" w:hAnsi="Tahoma" w:cs="Tahoma"/>
          <w:sz w:val="22"/>
          <w:szCs w:val="22"/>
        </w:rPr>
        <w:t>swz</w:t>
      </w:r>
      <w:proofErr w:type="spellEnd"/>
      <w:r w:rsidRPr="00D05A84">
        <w:rPr>
          <w:rFonts w:ascii="Tahoma" w:hAnsi="Tahoma" w:cs="Tahoma"/>
          <w:sz w:val="22"/>
          <w:szCs w:val="22"/>
        </w:rPr>
        <w:t xml:space="preserve"> stosuje się przepisy ustawy </w:t>
      </w:r>
      <w:proofErr w:type="spellStart"/>
      <w:r w:rsidRPr="00D05A84">
        <w:rPr>
          <w:rFonts w:ascii="Tahoma" w:hAnsi="Tahoma" w:cs="Tahoma"/>
          <w:sz w:val="22"/>
          <w:szCs w:val="22"/>
        </w:rPr>
        <w:t>Pzp</w:t>
      </w:r>
      <w:proofErr w:type="spellEnd"/>
      <w:r w:rsidRPr="00D05A84">
        <w:rPr>
          <w:rFonts w:ascii="Tahoma" w:hAnsi="Tahoma" w:cs="Tahoma"/>
          <w:sz w:val="22"/>
          <w:szCs w:val="22"/>
        </w:rPr>
        <w:t xml:space="preserve"> oraz aktów wykonawczych do ustawy </w:t>
      </w:r>
      <w:proofErr w:type="spellStart"/>
      <w:r w:rsidRPr="00D05A84">
        <w:rPr>
          <w:rFonts w:ascii="Tahoma" w:hAnsi="Tahoma" w:cs="Tahoma"/>
          <w:sz w:val="22"/>
          <w:szCs w:val="22"/>
        </w:rPr>
        <w:t>Pzp</w:t>
      </w:r>
      <w:proofErr w:type="spellEnd"/>
      <w:r w:rsidRPr="00D05A84">
        <w:rPr>
          <w:rFonts w:ascii="Tahoma" w:hAnsi="Tahoma" w:cs="Tahoma"/>
          <w:sz w:val="22"/>
          <w:szCs w:val="22"/>
        </w:rPr>
        <w:t>.</w:t>
      </w:r>
    </w:p>
    <w:p w14:paraId="34FCBE65" w14:textId="77777777" w:rsidR="00EB3036" w:rsidRDefault="00EB3036" w:rsidP="00EB3036">
      <w:pPr>
        <w:pStyle w:val="Akapitzlist"/>
        <w:rPr>
          <w:rFonts w:ascii="Tahoma" w:hAnsi="Tahoma" w:cs="Tahoma"/>
          <w:sz w:val="22"/>
          <w:szCs w:val="22"/>
        </w:rPr>
      </w:pPr>
    </w:p>
    <w:p w14:paraId="5F21000E" w14:textId="77777777" w:rsidR="00EB3036" w:rsidRDefault="00EB3036" w:rsidP="00B041DC">
      <w:pPr>
        <w:numPr>
          <w:ilvl w:val="0"/>
          <w:numId w:val="12"/>
        </w:numPr>
        <w:ind w:left="426" w:hanging="426"/>
        <w:rPr>
          <w:rFonts w:ascii="Tahoma" w:hAnsi="Tahoma" w:cs="Tahoma"/>
          <w:sz w:val="22"/>
          <w:szCs w:val="22"/>
        </w:rPr>
      </w:pPr>
      <w:r>
        <w:rPr>
          <w:rFonts w:ascii="Tahoma" w:hAnsi="Tahoma" w:cs="Tahoma"/>
          <w:sz w:val="22"/>
          <w:szCs w:val="22"/>
        </w:rPr>
        <w:t>Zamawiający nie przewiduje prowadzenia negocjacji.</w:t>
      </w:r>
    </w:p>
    <w:p w14:paraId="100C1159" w14:textId="77777777" w:rsidR="00EB3036" w:rsidRDefault="00EB3036" w:rsidP="00EB3036">
      <w:pPr>
        <w:pStyle w:val="Akapitzlist"/>
        <w:rPr>
          <w:rFonts w:ascii="Tahoma" w:hAnsi="Tahoma" w:cs="Tahoma"/>
          <w:sz w:val="22"/>
          <w:szCs w:val="22"/>
        </w:rPr>
      </w:pPr>
    </w:p>
    <w:p w14:paraId="3A024B44" w14:textId="77777777" w:rsidR="00FB1AF8" w:rsidRDefault="00EB3036" w:rsidP="00B041DC">
      <w:pPr>
        <w:numPr>
          <w:ilvl w:val="0"/>
          <w:numId w:val="12"/>
        </w:numPr>
        <w:ind w:left="426" w:hanging="426"/>
        <w:rPr>
          <w:rFonts w:ascii="Tahoma" w:hAnsi="Tahoma" w:cs="Tahoma"/>
          <w:sz w:val="22"/>
          <w:szCs w:val="22"/>
        </w:rPr>
      </w:pPr>
      <w:r>
        <w:rPr>
          <w:rFonts w:ascii="Tahoma" w:hAnsi="Tahoma" w:cs="Tahoma"/>
          <w:sz w:val="22"/>
          <w:szCs w:val="22"/>
        </w:rPr>
        <w:t xml:space="preserve">Zamawiający nie </w:t>
      </w:r>
      <w:r w:rsidR="00FB1AF8">
        <w:rPr>
          <w:rFonts w:ascii="Tahoma" w:hAnsi="Tahoma" w:cs="Tahoma"/>
          <w:sz w:val="22"/>
          <w:szCs w:val="22"/>
        </w:rPr>
        <w:t xml:space="preserve">przewiduje możliwości udzielenia zamówień, o których mowa  w art. 214 ust. 1 pkt 7 i 8  ustawy </w:t>
      </w:r>
      <w:proofErr w:type="spellStart"/>
      <w:r w:rsidR="00FB1AF8">
        <w:rPr>
          <w:rFonts w:ascii="Tahoma" w:hAnsi="Tahoma" w:cs="Tahoma"/>
          <w:sz w:val="22"/>
          <w:szCs w:val="22"/>
        </w:rPr>
        <w:t>Pzp</w:t>
      </w:r>
      <w:proofErr w:type="spellEnd"/>
    </w:p>
    <w:p w14:paraId="050E3192" w14:textId="77777777" w:rsidR="003B43CE" w:rsidRDefault="003B43CE" w:rsidP="003B43CE">
      <w:pPr>
        <w:pStyle w:val="Akapitzlist"/>
        <w:rPr>
          <w:rFonts w:ascii="Tahoma" w:hAnsi="Tahoma" w:cs="Tahoma"/>
          <w:sz w:val="22"/>
          <w:szCs w:val="22"/>
        </w:rPr>
      </w:pPr>
    </w:p>
    <w:p w14:paraId="0C90548E" w14:textId="77777777" w:rsidR="003B43CE" w:rsidRDefault="003B43CE" w:rsidP="00B041DC">
      <w:pPr>
        <w:numPr>
          <w:ilvl w:val="0"/>
          <w:numId w:val="12"/>
        </w:numPr>
        <w:ind w:left="426" w:hanging="426"/>
        <w:rPr>
          <w:rFonts w:ascii="Tahoma" w:hAnsi="Tahoma" w:cs="Tahoma"/>
          <w:sz w:val="22"/>
          <w:szCs w:val="22"/>
        </w:rPr>
      </w:pPr>
      <w:r>
        <w:rPr>
          <w:rFonts w:ascii="Tahoma" w:hAnsi="Tahoma" w:cs="Tahoma"/>
          <w:sz w:val="22"/>
          <w:szCs w:val="22"/>
        </w:rPr>
        <w:t>Zamawiający nie dopuszcza możliwości składania ofert wariantowych oraz w postaci katalogów elektronicznych</w:t>
      </w:r>
    </w:p>
    <w:p w14:paraId="18088D00" w14:textId="77777777" w:rsidR="00FB1AF8" w:rsidRDefault="00FB1AF8" w:rsidP="00FB1AF8">
      <w:pPr>
        <w:pStyle w:val="Akapitzlist"/>
        <w:rPr>
          <w:rFonts w:ascii="Tahoma" w:hAnsi="Tahoma" w:cs="Tahoma"/>
          <w:sz w:val="22"/>
          <w:szCs w:val="22"/>
        </w:rPr>
      </w:pPr>
    </w:p>
    <w:p w14:paraId="1B16026F" w14:textId="77777777" w:rsidR="00EB3036" w:rsidRDefault="00FB1AF8" w:rsidP="00B041DC">
      <w:pPr>
        <w:numPr>
          <w:ilvl w:val="0"/>
          <w:numId w:val="12"/>
        </w:numPr>
        <w:ind w:left="426" w:hanging="426"/>
        <w:rPr>
          <w:rFonts w:ascii="Tahoma" w:hAnsi="Tahoma" w:cs="Tahoma"/>
          <w:sz w:val="22"/>
          <w:szCs w:val="22"/>
        </w:rPr>
      </w:pPr>
      <w:r>
        <w:rPr>
          <w:rFonts w:ascii="Tahoma" w:hAnsi="Tahoma" w:cs="Tahoma"/>
          <w:sz w:val="22"/>
          <w:szCs w:val="22"/>
        </w:rPr>
        <w:t>Zamawiający nie przewiduje  wyboru najkorzystniejszej  oferty z zastosowaniem aukcji elektronicznej.</w:t>
      </w:r>
    </w:p>
    <w:p w14:paraId="3668101A" w14:textId="77777777" w:rsidR="00FB1AF8" w:rsidRDefault="00FB1AF8" w:rsidP="00FB1AF8">
      <w:pPr>
        <w:pStyle w:val="Akapitzlist"/>
        <w:rPr>
          <w:rFonts w:ascii="Tahoma" w:hAnsi="Tahoma" w:cs="Tahoma"/>
          <w:sz w:val="22"/>
          <w:szCs w:val="22"/>
        </w:rPr>
      </w:pPr>
    </w:p>
    <w:p w14:paraId="513E7CA0" w14:textId="77777777" w:rsidR="00FB1AF8" w:rsidRDefault="00C7282B" w:rsidP="00B041DC">
      <w:pPr>
        <w:numPr>
          <w:ilvl w:val="0"/>
          <w:numId w:val="12"/>
        </w:numPr>
        <w:ind w:left="426" w:hanging="426"/>
        <w:rPr>
          <w:rFonts w:ascii="Tahoma" w:hAnsi="Tahoma" w:cs="Tahoma"/>
          <w:sz w:val="22"/>
          <w:szCs w:val="22"/>
        </w:rPr>
      </w:pPr>
      <w:r>
        <w:rPr>
          <w:rFonts w:ascii="Tahoma" w:hAnsi="Tahoma" w:cs="Tahoma"/>
          <w:sz w:val="22"/>
          <w:szCs w:val="22"/>
        </w:rPr>
        <w:t>Zamawiający nie przewiduje zawarcie umowy ramowej.</w:t>
      </w:r>
    </w:p>
    <w:p w14:paraId="653FF564" w14:textId="77777777" w:rsidR="00C7282B" w:rsidRDefault="00C7282B" w:rsidP="0028778E">
      <w:pPr>
        <w:pStyle w:val="Akapitzlist"/>
        <w:ind w:left="0"/>
        <w:rPr>
          <w:rFonts w:ascii="Tahoma" w:hAnsi="Tahoma" w:cs="Tahoma"/>
          <w:sz w:val="22"/>
          <w:szCs w:val="22"/>
        </w:rPr>
      </w:pPr>
    </w:p>
    <w:p w14:paraId="61B5F36A" w14:textId="77777777" w:rsidR="00C7282B" w:rsidRDefault="00C7282B" w:rsidP="00C7282B">
      <w:pPr>
        <w:pStyle w:val="Akapitzlist"/>
        <w:rPr>
          <w:rFonts w:ascii="Tahoma" w:hAnsi="Tahoma" w:cs="Tahoma"/>
          <w:sz w:val="22"/>
          <w:szCs w:val="22"/>
        </w:rPr>
      </w:pPr>
    </w:p>
    <w:p w14:paraId="1C480D8A" w14:textId="77777777" w:rsidR="00C7282B" w:rsidRDefault="00473091" w:rsidP="00B041DC">
      <w:pPr>
        <w:numPr>
          <w:ilvl w:val="0"/>
          <w:numId w:val="12"/>
        </w:numPr>
        <w:ind w:left="426" w:hanging="426"/>
        <w:rPr>
          <w:rFonts w:ascii="Tahoma" w:hAnsi="Tahoma" w:cs="Tahoma"/>
          <w:sz w:val="22"/>
          <w:szCs w:val="22"/>
        </w:rPr>
      </w:pPr>
      <w:r>
        <w:rPr>
          <w:rFonts w:ascii="Tahoma" w:hAnsi="Tahoma" w:cs="Tahoma"/>
          <w:sz w:val="22"/>
          <w:szCs w:val="22"/>
        </w:rPr>
        <w:t>Zamawiający nie przewiduje wizji lokalnej.</w:t>
      </w:r>
    </w:p>
    <w:p w14:paraId="133C2D6B" w14:textId="77777777" w:rsidR="00473091" w:rsidRDefault="00473091" w:rsidP="00473091">
      <w:pPr>
        <w:pStyle w:val="Akapitzlist"/>
        <w:rPr>
          <w:rFonts w:ascii="Tahoma" w:hAnsi="Tahoma" w:cs="Tahoma"/>
          <w:sz w:val="22"/>
          <w:szCs w:val="22"/>
        </w:rPr>
      </w:pPr>
    </w:p>
    <w:p w14:paraId="06A723E3" w14:textId="77777777" w:rsidR="00473091" w:rsidRPr="00D05A84" w:rsidRDefault="00473091" w:rsidP="00B041DC">
      <w:pPr>
        <w:numPr>
          <w:ilvl w:val="0"/>
          <w:numId w:val="12"/>
        </w:numPr>
        <w:ind w:left="426" w:hanging="426"/>
        <w:rPr>
          <w:rFonts w:ascii="Tahoma" w:hAnsi="Tahoma" w:cs="Tahoma"/>
          <w:sz w:val="22"/>
          <w:szCs w:val="22"/>
        </w:rPr>
      </w:pPr>
      <w:r>
        <w:rPr>
          <w:rFonts w:ascii="Tahoma" w:hAnsi="Tahoma" w:cs="Tahoma"/>
          <w:sz w:val="22"/>
          <w:szCs w:val="22"/>
        </w:rPr>
        <w:t>Zamawiający nie przewiduje zwrotu kosztów udziału w postępowaniu.</w:t>
      </w:r>
    </w:p>
    <w:p w14:paraId="55186FEA" w14:textId="77777777" w:rsidR="00007B0B" w:rsidRPr="009D592D" w:rsidRDefault="00007B0B">
      <w:pPr>
        <w:pStyle w:val="Standard"/>
        <w:jc w:val="both"/>
        <w:rPr>
          <w:rFonts w:ascii="Tahoma" w:hAnsi="Tahoma" w:cs="Tahoma"/>
          <w:sz w:val="22"/>
          <w:szCs w:val="22"/>
        </w:rPr>
      </w:pPr>
      <w:bookmarkStart w:id="7" w:name="__RefHeading__5_1737252158"/>
      <w:bookmarkEnd w:id="7"/>
    </w:p>
    <w:tbl>
      <w:tblPr>
        <w:tblStyle w:val="Tabela-Siatka"/>
        <w:tblW w:w="10436" w:type="dxa"/>
        <w:tblLayout w:type="fixed"/>
        <w:tblLook w:val="0020" w:firstRow="1" w:lastRow="0" w:firstColumn="0" w:lastColumn="0" w:noHBand="0" w:noVBand="0"/>
      </w:tblPr>
      <w:tblGrid>
        <w:gridCol w:w="10436"/>
      </w:tblGrid>
      <w:tr w:rsidR="00007B0B" w:rsidRPr="00D05A84" w14:paraId="444DF5AD" w14:textId="77777777" w:rsidTr="00F20867">
        <w:tc>
          <w:tcPr>
            <w:tcW w:w="10436" w:type="dxa"/>
          </w:tcPr>
          <w:p w14:paraId="258A438B" w14:textId="51B6C9D1" w:rsidR="00007B0B" w:rsidRPr="001327D1" w:rsidRDefault="00007B0B" w:rsidP="002E1B74">
            <w:pPr>
              <w:pStyle w:val="Nagwek1"/>
              <w:rPr>
                <w:rFonts w:ascii="Tahoma" w:hAnsi="Tahoma" w:cs="Tahoma"/>
                <w:color w:val="000000"/>
              </w:rPr>
            </w:pPr>
            <w:bookmarkStart w:id="8" w:name="__RefHeading__9_1737252158"/>
            <w:bookmarkStart w:id="9" w:name="__RefHeading__11_1737252158"/>
            <w:bookmarkEnd w:id="8"/>
            <w:bookmarkEnd w:id="9"/>
            <w:r w:rsidRPr="001327D1">
              <w:rPr>
                <w:rFonts w:ascii="Tahoma" w:hAnsi="Tahoma" w:cs="Tahoma"/>
                <w:color w:val="000000"/>
              </w:rPr>
              <w:t>OPIS PRZEDMIOTU ZAMÓWIENIA</w:t>
            </w:r>
          </w:p>
        </w:tc>
      </w:tr>
    </w:tbl>
    <w:p w14:paraId="7DD6C0F1" w14:textId="77777777" w:rsidR="00007B0B" w:rsidRPr="000828FD" w:rsidRDefault="00007B0B">
      <w:pPr>
        <w:jc w:val="both"/>
        <w:rPr>
          <w:rFonts w:ascii="Tahoma" w:hAnsi="Tahoma" w:cs="Tahoma"/>
          <w:sz w:val="22"/>
          <w:szCs w:val="22"/>
        </w:rPr>
      </w:pPr>
    </w:p>
    <w:p w14:paraId="32B4C840" w14:textId="78E98D31" w:rsidR="00007B0B" w:rsidRPr="00D05A84" w:rsidRDefault="00007B0B" w:rsidP="00B61B45">
      <w:pPr>
        <w:numPr>
          <w:ilvl w:val="0"/>
          <w:numId w:val="5"/>
        </w:numPr>
        <w:spacing w:before="280" w:after="280"/>
        <w:jc w:val="both"/>
        <w:rPr>
          <w:rFonts w:ascii="Tahoma" w:hAnsi="Tahoma" w:cs="Tahoma"/>
          <w:color w:val="FF0000"/>
          <w:sz w:val="22"/>
          <w:szCs w:val="22"/>
        </w:rPr>
      </w:pPr>
      <w:r w:rsidRPr="00D05A84">
        <w:rPr>
          <w:rFonts w:ascii="Tahoma" w:hAnsi="Tahoma" w:cs="Tahoma"/>
          <w:sz w:val="22"/>
          <w:szCs w:val="22"/>
        </w:rPr>
        <w:t>Przedmiotem zamówienia jest:</w:t>
      </w:r>
      <w:r w:rsidRPr="00D05A84">
        <w:rPr>
          <w:rFonts w:ascii="Tahoma" w:hAnsi="Tahoma" w:cs="Tahoma"/>
          <w:b/>
          <w:bCs/>
          <w:sz w:val="22"/>
          <w:szCs w:val="22"/>
        </w:rPr>
        <w:t xml:space="preserve"> </w:t>
      </w:r>
      <w:bookmarkStart w:id="10" w:name="_Hlk17185425"/>
      <w:r w:rsidR="00C51875" w:rsidRPr="00D05A84">
        <w:rPr>
          <w:rFonts w:ascii="Tahoma" w:hAnsi="Tahoma" w:cs="Tahoma"/>
          <w:b/>
          <w:bCs/>
          <w:sz w:val="22"/>
          <w:szCs w:val="22"/>
          <w:u w:val="single"/>
        </w:rPr>
        <w:t xml:space="preserve">Zakup wraz z dostawą produktów żywnościowych dla Przedszkola nr </w:t>
      </w:r>
      <w:r w:rsidR="004D5A93">
        <w:rPr>
          <w:rFonts w:ascii="Tahoma" w:hAnsi="Tahoma" w:cs="Tahoma"/>
          <w:b/>
          <w:bCs/>
          <w:sz w:val="22"/>
          <w:szCs w:val="22"/>
          <w:u w:val="single"/>
        </w:rPr>
        <w:t xml:space="preserve">2 </w:t>
      </w:r>
      <w:proofErr w:type="spellStart"/>
      <w:r w:rsidR="004D5A93">
        <w:rPr>
          <w:rFonts w:ascii="Tahoma" w:hAnsi="Tahoma" w:cs="Tahoma"/>
          <w:b/>
          <w:bCs/>
          <w:sz w:val="22"/>
          <w:szCs w:val="22"/>
          <w:u w:val="single"/>
        </w:rPr>
        <w:t>Wronczusie</w:t>
      </w:r>
      <w:proofErr w:type="spellEnd"/>
      <w:r w:rsidR="00C51875" w:rsidRPr="00D05A84">
        <w:rPr>
          <w:rFonts w:ascii="Tahoma" w:hAnsi="Tahoma" w:cs="Tahoma"/>
          <w:b/>
          <w:bCs/>
          <w:sz w:val="22"/>
          <w:szCs w:val="22"/>
          <w:u w:val="single"/>
        </w:rPr>
        <w:t xml:space="preserve"> we Wronkach od 0</w:t>
      </w:r>
      <w:r w:rsidR="0090190B">
        <w:rPr>
          <w:rFonts w:ascii="Tahoma" w:hAnsi="Tahoma" w:cs="Tahoma"/>
          <w:b/>
          <w:bCs/>
          <w:sz w:val="22"/>
          <w:szCs w:val="22"/>
          <w:u w:val="single"/>
        </w:rPr>
        <w:t>2</w:t>
      </w:r>
      <w:r w:rsidR="00C51875" w:rsidRPr="00D05A84">
        <w:rPr>
          <w:rFonts w:ascii="Tahoma" w:hAnsi="Tahoma" w:cs="Tahoma"/>
          <w:b/>
          <w:bCs/>
          <w:sz w:val="22"/>
          <w:szCs w:val="22"/>
          <w:u w:val="single"/>
        </w:rPr>
        <w:t xml:space="preserve"> </w:t>
      </w:r>
      <w:r w:rsidR="00B62A66">
        <w:rPr>
          <w:rFonts w:ascii="Tahoma" w:hAnsi="Tahoma" w:cs="Tahoma"/>
          <w:b/>
          <w:bCs/>
          <w:sz w:val="22"/>
          <w:szCs w:val="22"/>
          <w:u w:val="single"/>
        </w:rPr>
        <w:t>stycz</w:t>
      </w:r>
      <w:r w:rsidR="008079F4" w:rsidRPr="00D05A84">
        <w:rPr>
          <w:rFonts w:ascii="Tahoma" w:hAnsi="Tahoma" w:cs="Tahoma"/>
          <w:b/>
          <w:bCs/>
          <w:sz w:val="22"/>
          <w:szCs w:val="22"/>
          <w:u w:val="single"/>
        </w:rPr>
        <w:t>nia</w:t>
      </w:r>
      <w:r w:rsidR="00C51875" w:rsidRPr="00D05A84">
        <w:rPr>
          <w:rFonts w:ascii="Tahoma" w:hAnsi="Tahoma" w:cs="Tahoma"/>
          <w:b/>
          <w:bCs/>
          <w:sz w:val="22"/>
          <w:szCs w:val="22"/>
          <w:u w:val="single"/>
        </w:rPr>
        <w:t xml:space="preserve"> 20</w:t>
      </w:r>
      <w:r w:rsidR="008079F4" w:rsidRPr="00D05A84">
        <w:rPr>
          <w:rFonts w:ascii="Tahoma" w:hAnsi="Tahoma" w:cs="Tahoma"/>
          <w:b/>
          <w:bCs/>
          <w:sz w:val="22"/>
          <w:szCs w:val="22"/>
          <w:u w:val="single"/>
        </w:rPr>
        <w:t>2</w:t>
      </w:r>
      <w:r w:rsidR="00AC41E4">
        <w:rPr>
          <w:rFonts w:ascii="Tahoma" w:hAnsi="Tahoma" w:cs="Tahoma"/>
          <w:b/>
          <w:bCs/>
          <w:sz w:val="22"/>
          <w:szCs w:val="22"/>
          <w:u w:val="single"/>
        </w:rPr>
        <w:t>5</w:t>
      </w:r>
      <w:r w:rsidR="00C51875" w:rsidRPr="00D05A84">
        <w:rPr>
          <w:rFonts w:ascii="Tahoma" w:hAnsi="Tahoma" w:cs="Tahoma"/>
          <w:b/>
          <w:bCs/>
          <w:sz w:val="22"/>
          <w:szCs w:val="22"/>
          <w:u w:val="single"/>
        </w:rPr>
        <w:t xml:space="preserve">r. do </w:t>
      </w:r>
      <w:r w:rsidR="001B0AE2" w:rsidRPr="00D05A84">
        <w:rPr>
          <w:rFonts w:ascii="Tahoma" w:hAnsi="Tahoma" w:cs="Tahoma"/>
          <w:b/>
          <w:bCs/>
          <w:sz w:val="22"/>
          <w:szCs w:val="22"/>
          <w:u w:val="single"/>
        </w:rPr>
        <w:t>31</w:t>
      </w:r>
      <w:r w:rsidR="00C51875" w:rsidRPr="00D05A84">
        <w:rPr>
          <w:rFonts w:ascii="Tahoma" w:hAnsi="Tahoma" w:cs="Tahoma"/>
          <w:b/>
          <w:bCs/>
          <w:sz w:val="22"/>
          <w:szCs w:val="22"/>
          <w:u w:val="single"/>
        </w:rPr>
        <w:t xml:space="preserve"> </w:t>
      </w:r>
      <w:r w:rsidR="00473091">
        <w:rPr>
          <w:rFonts w:ascii="Tahoma" w:hAnsi="Tahoma" w:cs="Tahoma"/>
          <w:b/>
          <w:bCs/>
          <w:sz w:val="22"/>
          <w:szCs w:val="22"/>
          <w:u w:val="single"/>
        </w:rPr>
        <w:t>grudnia</w:t>
      </w:r>
      <w:r w:rsidR="00C51875" w:rsidRPr="00D05A84">
        <w:rPr>
          <w:rFonts w:ascii="Tahoma" w:hAnsi="Tahoma" w:cs="Tahoma"/>
          <w:b/>
          <w:bCs/>
          <w:sz w:val="22"/>
          <w:szCs w:val="22"/>
          <w:u w:val="single"/>
        </w:rPr>
        <w:t xml:space="preserve"> 20</w:t>
      </w:r>
      <w:r w:rsidR="008079F4" w:rsidRPr="00D05A84">
        <w:rPr>
          <w:rFonts w:ascii="Tahoma" w:hAnsi="Tahoma" w:cs="Tahoma"/>
          <w:b/>
          <w:bCs/>
          <w:sz w:val="22"/>
          <w:szCs w:val="22"/>
          <w:u w:val="single"/>
        </w:rPr>
        <w:t>2</w:t>
      </w:r>
      <w:r w:rsidR="00AC41E4">
        <w:rPr>
          <w:rFonts w:ascii="Tahoma" w:hAnsi="Tahoma" w:cs="Tahoma"/>
          <w:b/>
          <w:bCs/>
          <w:sz w:val="22"/>
          <w:szCs w:val="22"/>
          <w:u w:val="single"/>
        </w:rPr>
        <w:t>5</w:t>
      </w:r>
      <w:r w:rsidR="00C51875" w:rsidRPr="00D05A84">
        <w:rPr>
          <w:rFonts w:ascii="Tahoma" w:hAnsi="Tahoma" w:cs="Tahoma"/>
          <w:b/>
          <w:bCs/>
          <w:sz w:val="22"/>
          <w:szCs w:val="22"/>
          <w:u w:val="single"/>
        </w:rPr>
        <w:t>r.</w:t>
      </w:r>
      <w:r w:rsidR="00C51875" w:rsidRPr="00D05A84">
        <w:rPr>
          <w:rFonts w:ascii="Tahoma" w:hAnsi="Tahoma" w:cs="Tahoma"/>
          <w:b/>
          <w:bCs/>
          <w:sz w:val="22"/>
          <w:szCs w:val="22"/>
        </w:rPr>
        <w:t xml:space="preserve"> </w:t>
      </w:r>
    </w:p>
    <w:bookmarkEnd w:id="10"/>
    <w:p w14:paraId="5C730BE6" w14:textId="3A7630E0" w:rsidR="00E92E72" w:rsidRPr="00D05A84" w:rsidRDefault="00007B0B" w:rsidP="00B61B45">
      <w:pPr>
        <w:numPr>
          <w:ilvl w:val="0"/>
          <w:numId w:val="5"/>
        </w:numPr>
        <w:jc w:val="both"/>
        <w:rPr>
          <w:rFonts w:ascii="Tahoma" w:hAnsi="Tahoma" w:cs="Tahoma"/>
          <w:sz w:val="22"/>
          <w:szCs w:val="22"/>
        </w:rPr>
      </w:pPr>
      <w:r w:rsidRPr="00D05A84">
        <w:rPr>
          <w:rFonts w:ascii="Tahoma" w:hAnsi="Tahoma" w:cs="Tahoma"/>
          <w:sz w:val="22"/>
          <w:szCs w:val="22"/>
        </w:rPr>
        <w:t>Opis przedmiotu zamówienia: Opis Przedmiotu zamówienia jest zgodny z nomenklaturą Wspólnego Słownik</w:t>
      </w:r>
      <w:r w:rsidR="00B767AD" w:rsidRPr="00D05A84">
        <w:rPr>
          <w:rFonts w:ascii="Tahoma" w:hAnsi="Tahoma" w:cs="Tahoma"/>
          <w:sz w:val="22"/>
          <w:szCs w:val="22"/>
        </w:rPr>
        <w:t xml:space="preserve">a Zamówień CPV </w:t>
      </w:r>
      <w:r w:rsidR="001B7F66" w:rsidRPr="00D05A84">
        <w:rPr>
          <w:rFonts w:ascii="Tahoma" w:hAnsi="Tahoma" w:cs="Tahoma"/>
          <w:sz w:val="22"/>
          <w:szCs w:val="22"/>
        </w:rPr>
        <w:t>z podziałem na 1</w:t>
      </w:r>
      <w:r w:rsidR="00F73D4F">
        <w:rPr>
          <w:rFonts w:ascii="Tahoma" w:hAnsi="Tahoma" w:cs="Tahoma"/>
          <w:sz w:val="22"/>
          <w:szCs w:val="22"/>
        </w:rPr>
        <w:t>0</w:t>
      </w:r>
      <w:r w:rsidR="001B7F66" w:rsidRPr="00D05A84">
        <w:rPr>
          <w:rFonts w:ascii="Tahoma" w:hAnsi="Tahoma" w:cs="Tahoma"/>
          <w:sz w:val="22"/>
          <w:szCs w:val="22"/>
        </w:rPr>
        <w:t xml:space="preserve"> części </w:t>
      </w:r>
      <w:r w:rsidRPr="00D05A84">
        <w:rPr>
          <w:rFonts w:ascii="Tahoma" w:hAnsi="Tahoma" w:cs="Tahoma"/>
          <w:sz w:val="22"/>
          <w:szCs w:val="22"/>
        </w:rPr>
        <w:t>w ilości i zakresie wskazanym w Części II SWZ:</w:t>
      </w:r>
    </w:p>
    <w:p w14:paraId="4D69A137" w14:textId="77777777" w:rsidR="004D5A93" w:rsidRDefault="004D5A93" w:rsidP="004D5A93">
      <w:pPr>
        <w:jc w:val="both"/>
        <w:rPr>
          <w:rFonts w:ascii="Tahoma" w:hAnsi="Tahoma" w:cs="Tahoma"/>
          <w:sz w:val="22"/>
          <w:szCs w:val="22"/>
        </w:rPr>
      </w:pPr>
    </w:p>
    <w:p w14:paraId="056F91F5" w14:textId="5490ADD5" w:rsidR="004D5A93" w:rsidRPr="004D5A93" w:rsidRDefault="004D5A93" w:rsidP="004D5A93">
      <w:pPr>
        <w:ind w:left="426"/>
        <w:jc w:val="both"/>
        <w:rPr>
          <w:rFonts w:ascii="Tahoma" w:hAnsi="Tahoma" w:cs="Tahoma"/>
          <w:sz w:val="22"/>
          <w:szCs w:val="22"/>
        </w:rPr>
      </w:pPr>
      <w:r w:rsidRPr="004D5A93">
        <w:rPr>
          <w:rFonts w:ascii="Tahoma" w:hAnsi="Tahoma" w:cs="Tahoma"/>
          <w:sz w:val="22"/>
          <w:szCs w:val="22"/>
        </w:rPr>
        <w:t>Część I zamówienia:</w:t>
      </w:r>
    </w:p>
    <w:p w14:paraId="243F1DC7" w14:textId="77777777" w:rsidR="004D5A93" w:rsidRPr="004D5A93" w:rsidRDefault="004D5A93" w:rsidP="004D5A93">
      <w:pPr>
        <w:ind w:left="426"/>
        <w:jc w:val="both"/>
        <w:rPr>
          <w:rFonts w:ascii="Tahoma" w:hAnsi="Tahoma" w:cs="Tahoma"/>
          <w:sz w:val="22"/>
          <w:szCs w:val="22"/>
        </w:rPr>
      </w:pPr>
      <w:r w:rsidRPr="004D5A93">
        <w:rPr>
          <w:rFonts w:ascii="Tahoma" w:hAnsi="Tahoma" w:cs="Tahoma"/>
          <w:sz w:val="22"/>
          <w:szCs w:val="22"/>
        </w:rPr>
        <w:t>Mięso i produkty mięsne wieprzowo - wołowe</w:t>
      </w:r>
    </w:p>
    <w:p w14:paraId="2466107E" w14:textId="77777777" w:rsidR="004D5A93" w:rsidRPr="004D5A93" w:rsidRDefault="004D5A93" w:rsidP="004D5A93">
      <w:pPr>
        <w:ind w:left="426"/>
        <w:jc w:val="both"/>
        <w:rPr>
          <w:rFonts w:ascii="Tahoma" w:hAnsi="Tahoma" w:cs="Tahoma"/>
          <w:sz w:val="22"/>
          <w:szCs w:val="22"/>
        </w:rPr>
      </w:pPr>
      <w:r w:rsidRPr="004D5A93">
        <w:rPr>
          <w:rFonts w:ascii="Tahoma" w:hAnsi="Tahoma" w:cs="Tahoma"/>
          <w:sz w:val="22"/>
          <w:szCs w:val="22"/>
        </w:rPr>
        <w:t>KOD CPV  15130000-8</w:t>
      </w:r>
    </w:p>
    <w:p w14:paraId="7A938A43" w14:textId="77777777" w:rsidR="004D5A93" w:rsidRPr="004D5A93" w:rsidRDefault="004D5A93" w:rsidP="004D5A93">
      <w:pPr>
        <w:ind w:left="426"/>
        <w:jc w:val="both"/>
        <w:rPr>
          <w:rFonts w:ascii="Tahoma" w:hAnsi="Tahoma" w:cs="Tahoma"/>
          <w:sz w:val="22"/>
          <w:szCs w:val="22"/>
        </w:rPr>
      </w:pPr>
    </w:p>
    <w:p w14:paraId="092C1A0A" w14:textId="77777777" w:rsidR="004D5A93" w:rsidRPr="004D5A93" w:rsidRDefault="004D5A93" w:rsidP="004D5A93">
      <w:pPr>
        <w:ind w:left="426"/>
        <w:jc w:val="both"/>
        <w:rPr>
          <w:rFonts w:ascii="Tahoma" w:hAnsi="Tahoma" w:cs="Tahoma"/>
          <w:sz w:val="22"/>
          <w:szCs w:val="22"/>
        </w:rPr>
      </w:pPr>
      <w:r w:rsidRPr="004D5A93">
        <w:rPr>
          <w:rFonts w:ascii="Tahoma" w:hAnsi="Tahoma" w:cs="Tahoma"/>
          <w:sz w:val="22"/>
          <w:szCs w:val="22"/>
        </w:rPr>
        <w:t>Część II zamówienia:</w:t>
      </w:r>
    </w:p>
    <w:p w14:paraId="7BEFA21C" w14:textId="77777777" w:rsidR="004D5A93" w:rsidRPr="004D5A93" w:rsidRDefault="004D5A93" w:rsidP="004D5A93">
      <w:pPr>
        <w:ind w:left="426"/>
        <w:jc w:val="both"/>
        <w:rPr>
          <w:rFonts w:ascii="Tahoma" w:hAnsi="Tahoma" w:cs="Tahoma"/>
          <w:sz w:val="22"/>
          <w:szCs w:val="22"/>
        </w:rPr>
      </w:pPr>
      <w:r w:rsidRPr="004D5A93">
        <w:rPr>
          <w:rFonts w:ascii="Tahoma" w:hAnsi="Tahoma" w:cs="Tahoma"/>
          <w:sz w:val="22"/>
          <w:szCs w:val="22"/>
        </w:rPr>
        <w:t>Mięso i produkty mięsne drobiowe</w:t>
      </w:r>
    </w:p>
    <w:p w14:paraId="332AFA05" w14:textId="77777777" w:rsidR="004D5A93" w:rsidRPr="004D5A93" w:rsidRDefault="004D5A93" w:rsidP="004D5A93">
      <w:pPr>
        <w:ind w:left="426"/>
        <w:jc w:val="both"/>
        <w:rPr>
          <w:rFonts w:ascii="Tahoma" w:hAnsi="Tahoma" w:cs="Tahoma"/>
          <w:sz w:val="22"/>
          <w:szCs w:val="22"/>
        </w:rPr>
      </w:pPr>
      <w:r w:rsidRPr="004D5A93">
        <w:rPr>
          <w:rFonts w:ascii="Tahoma" w:hAnsi="Tahoma" w:cs="Tahoma"/>
          <w:sz w:val="22"/>
          <w:szCs w:val="22"/>
        </w:rPr>
        <w:t>KOD CPV 15112000-6</w:t>
      </w:r>
    </w:p>
    <w:p w14:paraId="12C65062" w14:textId="77777777" w:rsidR="004D5A93" w:rsidRPr="004D5A93" w:rsidRDefault="004D5A93" w:rsidP="004D5A93">
      <w:pPr>
        <w:jc w:val="both"/>
        <w:rPr>
          <w:rFonts w:ascii="Tahoma" w:hAnsi="Tahoma" w:cs="Tahoma"/>
          <w:sz w:val="22"/>
          <w:szCs w:val="22"/>
        </w:rPr>
      </w:pPr>
    </w:p>
    <w:p w14:paraId="5D068CC7" w14:textId="77777777" w:rsidR="004D5A93" w:rsidRPr="004D5A93" w:rsidRDefault="004D5A93" w:rsidP="004D5A93">
      <w:pPr>
        <w:ind w:left="426"/>
        <w:jc w:val="both"/>
        <w:rPr>
          <w:rFonts w:ascii="Tahoma" w:hAnsi="Tahoma" w:cs="Tahoma"/>
          <w:sz w:val="22"/>
          <w:szCs w:val="22"/>
        </w:rPr>
      </w:pPr>
      <w:r w:rsidRPr="004D5A93">
        <w:rPr>
          <w:rFonts w:ascii="Tahoma" w:hAnsi="Tahoma" w:cs="Tahoma"/>
          <w:sz w:val="22"/>
          <w:szCs w:val="22"/>
        </w:rPr>
        <w:t>Część III zamówienia:</w:t>
      </w:r>
    </w:p>
    <w:p w14:paraId="3C5B9AF5" w14:textId="77777777" w:rsidR="006012D0" w:rsidRPr="004D5A93" w:rsidRDefault="006012D0" w:rsidP="006012D0">
      <w:pPr>
        <w:ind w:left="284"/>
        <w:jc w:val="both"/>
        <w:rPr>
          <w:rFonts w:ascii="Tahoma" w:hAnsi="Tahoma" w:cs="Tahoma"/>
          <w:sz w:val="22"/>
          <w:szCs w:val="22"/>
        </w:rPr>
      </w:pPr>
      <w:r w:rsidRPr="004D5A93">
        <w:rPr>
          <w:rFonts w:ascii="Tahoma" w:hAnsi="Tahoma" w:cs="Tahoma"/>
          <w:sz w:val="22"/>
          <w:szCs w:val="22"/>
        </w:rPr>
        <w:t>Owoce i warzywa świeże, ziemniaki</w:t>
      </w:r>
    </w:p>
    <w:p w14:paraId="21547EA6" w14:textId="77777777" w:rsidR="006012D0" w:rsidRPr="004D5A93" w:rsidRDefault="006012D0" w:rsidP="006012D0">
      <w:pPr>
        <w:ind w:left="284"/>
        <w:jc w:val="both"/>
        <w:rPr>
          <w:rFonts w:ascii="Tahoma" w:hAnsi="Tahoma" w:cs="Tahoma"/>
          <w:sz w:val="22"/>
          <w:szCs w:val="22"/>
        </w:rPr>
      </w:pPr>
      <w:r w:rsidRPr="004D5A93">
        <w:rPr>
          <w:rFonts w:ascii="Tahoma" w:hAnsi="Tahoma" w:cs="Tahoma"/>
          <w:sz w:val="22"/>
          <w:szCs w:val="22"/>
        </w:rPr>
        <w:t xml:space="preserve">KOD CPV 03220000-9, 03212100-1 </w:t>
      </w:r>
    </w:p>
    <w:p w14:paraId="65F0908A" w14:textId="77777777" w:rsidR="004D5A93" w:rsidRPr="004D5A93" w:rsidRDefault="004D5A93" w:rsidP="004D5A93">
      <w:pPr>
        <w:jc w:val="both"/>
        <w:rPr>
          <w:rFonts w:ascii="Tahoma" w:hAnsi="Tahoma" w:cs="Tahoma"/>
          <w:sz w:val="22"/>
          <w:szCs w:val="22"/>
        </w:rPr>
      </w:pPr>
    </w:p>
    <w:p w14:paraId="58E5DD97" w14:textId="77777777" w:rsidR="004D5A93" w:rsidRPr="004D5A93" w:rsidRDefault="004D5A93" w:rsidP="004D5A93">
      <w:pPr>
        <w:ind w:left="284"/>
        <w:jc w:val="both"/>
        <w:rPr>
          <w:rFonts w:ascii="Tahoma" w:hAnsi="Tahoma" w:cs="Tahoma"/>
          <w:sz w:val="22"/>
          <w:szCs w:val="22"/>
        </w:rPr>
      </w:pPr>
      <w:r w:rsidRPr="004D5A93">
        <w:rPr>
          <w:rFonts w:ascii="Tahoma" w:hAnsi="Tahoma" w:cs="Tahoma"/>
          <w:sz w:val="22"/>
          <w:szCs w:val="22"/>
        </w:rPr>
        <w:t>Część IV zamówienia:</w:t>
      </w:r>
    </w:p>
    <w:p w14:paraId="39211437" w14:textId="77777777" w:rsidR="006012D0" w:rsidRPr="004D5A93" w:rsidRDefault="006012D0" w:rsidP="006012D0">
      <w:pPr>
        <w:ind w:left="284"/>
        <w:jc w:val="both"/>
        <w:rPr>
          <w:rFonts w:ascii="Tahoma" w:hAnsi="Tahoma" w:cs="Tahoma"/>
          <w:sz w:val="22"/>
          <w:szCs w:val="22"/>
        </w:rPr>
      </w:pPr>
      <w:r w:rsidRPr="004D5A93">
        <w:rPr>
          <w:rFonts w:ascii="Tahoma" w:hAnsi="Tahoma" w:cs="Tahoma"/>
          <w:sz w:val="22"/>
          <w:szCs w:val="22"/>
        </w:rPr>
        <w:t>Produkty zwierzęce - jaja</w:t>
      </w:r>
    </w:p>
    <w:p w14:paraId="451146D7" w14:textId="77777777" w:rsidR="006012D0" w:rsidRPr="004D5A93" w:rsidRDefault="006012D0" w:rsidP="006012D0">
      <w:pPr>
        <w:ind w:left="284"/>
        <w:jc w:val="both"/>
        <w:rPr>
          <w:rFonts w:ascii="Tahoma" w:hAnsi="Tahoma" w:cs="Tahoma"/>
          <w:sz w:val="22"/>
          <w:szCs w:val="22"/>
        </w:rPr>
      </w:pPr>
      <w:r w:rsidRPr="004D5A93">
        <w:rPr>
          <w:rFonts w:ascii="Tahoma" w:hAnsi="Tahoma" w:cs="Tahoma"/>
          <w:sz w:val="22"/>
          <w:szCs w:val="22"/>
        </w:rPr>
        <w:t>KOD CPV  03142500-3</w:t>
      </w:r>
    </w:p>
    <w:p w14:paraId="48FB7AAC" w14:textId="77777777" w:rsidR="004D5A93" w:rsidRPr="004D5A93" w:rsidRDefault="004D5A93" w:rsidP="00F73D4F">
      <w:pPr>
        <w:jc w:val="both"/>
        <w:rPr>
          <w:rFonts w:ascii="Tahoma" w:hAnsi="Tahoma" w:cs="Tahoma"/>
          <w:sz w:val="22"/>
          <w:szCs w:val="22"/>
        </w:rPr>
      </w:pPr>
    </w:p>
    <w:p w14:paraId="729DE8A8" w14:textId="77777777" w:rsidR="004D5A93" w:rsidRPr="004D5A93" w:rsidRDefault="004D5A93" w:rsidP="004D5A93">
      <w:pPr>
        <w:ind w:left="284"/>
        <w:jc w:val="both"/>
        <w:rPr>
          <w:rFonts w:ascii="Tahoma" w:hAnsi="Tahoma" w:cs="Tahoma"/>
          <w:sz w:val="22"/>
          <w:szCs w:val="22"/>
        </w:rPr>
      </w:pPr>
      <w:r w:rsidRPr="004D5A93">
        <w:rPr>
          <w:rFonts w:ascii="Tahoma" w:hAnsi="Tahoma" w:cs="Tahoma"/>
          <w:sz w:val="22"/>
          <w:szCs w:val="22"/>
        </w:rPr>
        <w:t>Część V zamówienia:</w:t>
      </w:r>
    </w:p>
    <w:p w14:paraId="29DE5DEE" w14:textId="77777777" w:rsidR="006012D0" w:rsidRPr="004D5A93" w:rsidRDefault="006012D0" w:rsidP="006012D0">
      <w:pPr>
        <w:ind w:left="284"/>
        <w:jc w:val="both"/>
        <w:rPr>
          <w:rFonts w:ascii="Tahoma" w:hAnsi="Tahoma" w:cs="Tahoma"/>
          <w:sz w:val="22"/>
          <w:szCs w:val="22"/>
        </w:rPr>
      </w:pPr>
      <w:r w:rsidRPr="004D5A93">
        <w:rPr>
          <w:rFonts w:ascii="Tahoma" w:hAnsi="Tahoma" w:cs="Tahoma"/>
          <w:sz w:val="22"/>
          <w:szCs w:val="22"/>
        </w:rPr>
        <w:t>Owoce, warzywa  mrożone</w:t>
      </w:r>
    </w:p>
    <w:p w14:paraId="52C633D3" w14:textId="77777777" w:rsidR="006012D0" w:rsidRPr="004D5A93" w:rsidRDefault="006012D0" w:rsidP="006012D0">
      <w:pPr>
        <w:ind w:left="284"/>
        <w:jc w:val="both"/>
        <w:rPr>
          <w:rFonts w:ascii="Tahoma" w:hAnsi="Tahoma" w:cs="Tahoma"/>
          <w:sz w:val="22"/>
          <w:szCs w:val="22"/>
        </w:rPr>
      </w:pPr>
      <w:r w:rsidRPr="004D5A93">
        <w:rPr>
          <w:rFonts w:ascii="Tahoma" w:hAnsi="Tahoma" w:cs="Tahoma"/>
          <w:sz w:val="22"/>
          <w:szCs w:val="22"/>
        </w:rPr>
        <w:t xml:space="preserve">KOD CPV 15330000-0 </w:t>
      </w:r>
    </w:p>
    <w:p w14:paraId="6D8B44EF" w14:textId="77777777" w:rsidR="004D5A93" w:rsidRPr="004D5A93" w:rsidRDefault="004D5A93" w:rsidP="004D5A93">
      <w:pPr>
        <w:ind w:left="284"/>
        <w:jc w:val="both"/>
        <w:rPr>
          <w:rFonts w:ascii="Tahoma" w:hAnsi="Tahoma" w:cs="Tahoma"/>
          <w:sz w:val="22"/>
          <w:szCs w:val="22"/>
        </w:rPr>
      </w:pPr>
    </w:p>
    <w:p w14:paraId="12E06CC1" w14:textId="77777777" w:rsidR="004D5A93" w:rsidRPr="004D5A93" w:rsidRDefault="004D5A93" w:rsidP="004D5A93">
      <w:pPr>
        <w:ind w:left="284"/>
        <w:jc w:val="both"/>
        <w:rPr>
          <w:rFonts w:ascii="Tahoma" w:hAnsi="Tahoma" w:cs="Tahoma"/>
          <w:sz w:val="22"/>
          <w:szCs w:val="22"/>
        </w:rPr>
      </w:pPr>
      <w:r w:rsidRPr="004D5A93">
        <w:rPr>
          <w:rFonts w:ascii="Tahoma" w:hAnsi="Tahoma" w:cs="Tahoma"/>
          <w:sz w:val="22"/>
          <w:szCs w:val="22"/>
        </w:rPr>
        <w:t>Część VI zamówienia:</w:t>
      </w:r>
    </w:p>
    <w:p w14:paraId="518D612A" w14:textId="67977746" w:rsidR="006012D0" w:rsidRPr="004D5A93" w:rsidRDefault="006012D0" w:rsidP="006012D0">
      <w:pPr>
        <w:ind w:left="284"/>
        <w:jc w:val="both"/>
        <w:rPr>
          <w:rFonts w:ascii="Tahoma" w:hAnsi="Tahoma" w:cs="Tahoma"/>
          <w:sz w:val="22"/>
          <w:szCs w:val="22"/>
        </w:rPr>
      </w:pPr>
      <w:r w:rsidRPr="004D5A93">
        <w:rPr>
          <w:rFonts w:ascii="Tahoma" w:hAnsi="Tahoma" w:cs="Tahoma"/>
          <w:sz w:val="22"/>
          <w:szCs w:val="22"/>
        </w:rPr>
        <w:t xml:space="preserve">Ryby </w:t>
      </w:r>
      <w:r>
        <w:rPr>
          <w:rFonts w:ascii="Tahoma" w:hAnsi="Tahoma" w:cs="Tahoma"/>
          <w:sz w:val="22"/>
          <w:szCs w:val="22"/>
        </w:rPr>
        <w:t>mrożone i wędzone</w:t>
      </w:r>
    </w:p>
    <w:p w14:paraId="37D55C1A" w14:textId="77777777" w:rsidR="006012D0" w:rsidRPr="004D5A93" w:rsidRDefault="006012D0" w:rsidP="006012D0">
      <w:pPr>
        <w:ind w:left="284"/>
        <w:jc w:val="both"/>
        <w:rPr>
          <w:rFonts w:ascii="Tahoma" w:hAnsi="Tahoma" w:cs="Tahoma"/>
          <w:sz w:val="22"/>
          <w:szCs w:val="22"/>
        </w:rPr>
      </w:pPr>
      <w:r w:rsidRPr="004D5A93">
        <w:rPr>
          <w:rFonts w:ascii="Tahoma" w:hAnsi="Tahoma" w:cs="Tahoma"/>
          <w:sz w:val="22"/>
          <w:szCs w:val="22"/>
        </w:rPr>
        <w:t>KOD CPV 15200000-0</w:t>
      </w:r>
    </w:p>
    <w:p w14:paraId="56F334EE" w14:textId="77777777" w:rsidR="004D5A93" w:rsidRPr="004D5A93" w:rsidRDefault="004D5A93" w:rsidP="004D5A93">
      <w:pPr>
        <w:ind w:left="284"/>
        <w:jc w:val="both"/>
        <w:rPr>
          <w:rFonts w:ascii="Tahoma" w:hAnsi="Tahoma" w:cs="Tahoma"/>
          <w:sz w:val="22"/>
          <w:szCs w:val="22"/>
        </w:rPr>
      </w:pPr>
    </w:p>
    <w:p w14:paraId="4B42770F" w14:textId="77777777" w:rsidR="004D5A93" w:rsidRPr="004D5A93" w:rsidRDefault="004D5A93" w:rsidP="004D5A93">
      <w:pPr>
        <w:ind w:left="284"/>
        <w:jc w:val="both"/>
        <w:rPr>
          <w:rFonts w:ascii="Tahoma" w:hAnsi="Tahoma" w:cs="Tahoma"/>
          <w:sz w:val="22"/>
          <w:szCs w:val="22"/>
        </w:rPr>
      </w:pPr>
      <w:r w:rsidRPr="004D5A93">
        <w:rPr>
          <w:rFonts w:ascii="Tahoma" w:hAnsi="Tahoma" w:cs="Tahoma"/>
          <w:sz w:val="22"/>
          <w:szCs w:val="22"/>
        </w:rPr>
        <w:t>Część VII zamówienia:</w:t>
      </w:r>
    </w:p>
    <w:p w14:paraId="75A68C7A" w14:textId="77777777" w:rsidR="006012D0" w:rsidRPr="004D5A93" w:rsidRDefault="006012D0" w:rsidP="006012D0">
      <w:pPr>
        <w:ind w:left="284"/>
        <w:jc w:val="both"/>
        <w:rPr>
          <w:rFonts w:ascii="Tahoma" w:hAnsi="Tahoma" w:cs="Tahoma"/>
          <w:sz w:val="22"/>
          <w:szCs w:val="22"/>
        </w:rPr>
      </w:pPr>
      <w:r w:rsidRPr="004D5A93">
        <w:rPr>
          <w:rFonts w:ascii="Tahoma" w:hAnsi="Tahoma" w:cs="Tahoma"/>
          <w:sz w:val="22"/>
          <w:szCs w:val="22"/>
        </w:rPr>
        <w:t>Produkty mleczarskie</w:t>
      </w:r>
    </w:p>
    <w:p w14:paraId="11681C35" w14:textId="77777777" w:rsidR="006012D0" w:rsidRPr="004D5A93" w:rsidRDefault="006012D0" w:rsidP="006012D0">
      <w:pPr>
        <w:ind w:left="284"/>
        <w:jc w:val="both"/>
        <w:rPr>
          <w:rFonts w:ascii="Tahoma" w:hAnsi="Tahoma" w:cs="Tahoma"/>
          <w:sz w:val="22"/>
          <w:szCs w:val="22"/>
        </w:rPr>
      </w:pPr>
      <w:r w:rsidRPr="004D5A93">
        <w:rPr>
          <w:rFonts w:ascii="Tahoma" w:hAnsi="Tahoma" w:cs="Tahoma"/>
          <w:sz w:val="22"/>
          <w:szCs w:val="22"/>
        </w:rPr>
        <w:t>KOD CPV 15500000-3</w:t>
      </w:r>
    </w:p>
    <w:p w14:paraId="4D26250C" w14:textId="77777777" w:rsidR="004D5A93" w:rsidRPr="004D5A93" w:rsidRDefault="004D5A93" w:rsidP="006012D0">
      <w:pPr>
        <w:jc w:val="both"/>
        <w:rPr>
          <w:rFonts w:ascii="Tahoma" w:hAnsi="Tahoma" w:cs="Tahoma"/>
          <w:sz w:val="22"/>
          <w:szCs w:val="22"/>
        </w:rPr>
      </w:pPr>
    </w:p>
    <w:p w14:paraId="4B682C41" w14:textId="77777777" w:rsidR="004D5A93" w:rsidRPr="004D5A93" w:rsidRDefault="004D5A93" w:rsidP="004D5A93">
      <w:pPr>
        <w:ind w:left="284"/>
        <w:jc w:val="both"/>
        <w:rPr>
          <w:rFonts w:ascii="Tahoma" w:hAnsi="Tahoma" w:cs="Tahoma"/>
          <w:sz w:val="22"/>
          <w:szCs w:val="22"/>
        </w:rPr>
      </w:pPr>
      <w:r w:rsidRPr="004D5A93">
        <w:rPr>
          <w:rFonts w:ascii="Tahoma" w:hAnsi="Tahoma" w:cs="Tahoma"/>
          <w:sz w:val="22"/>
          <w:szCs w:val="22"/>
        </w:rPr>
        <w:t>Część VIII zamówienia:</w:t>
      </w:r>
    </w:p>
    <w:p w14:paraId="12A32B9D" w14:textId="3E448550" w:rsidR="006012D0" w:rsidRPr="004D5A93" w:rsidRDefault="006012D0" w:rsidP="006012D0">
      <w:pPr>
        <w:ind w:left="284"/>
        <w:jc w:val="both"/>
        <w:rPr>
          <w:rFonts w:ascii="Tahoma" w:hAnsi="Tahoma" w:cs="Tahoma"/>
          <w:sz w:val="22"/>
          <w:szCs w:val="22"/>
        </w:rPr>
      </w:pPr>
      <w:r>
        <w:rPr>
          <w:rFonts w:ascii="Tahoma" w:hAnsi="Tahoma" w:cs="Tahoma"/>
          <w:sz w:val="22"/>
          <w:szCs w:val="22"/>
        </w:rPr>
        <w:t>W</w:t>
      </w:r>
      <w:r w:rsidRPr="004D5A93">
        <w:rPr>
          <w:rFonts w:ascii="Tahoma" w:hAnsi="Tahoma" w:cs="Tahoma"/>
          <w:sz w:val="22"/>
          <w:szCs w:val="22"/>
        </w:rPr>
        <w:t>arzywa  przetworzone</w:t>
      </w:r>
      <w:r>
        <w:rPr>
          <w:rFonts w:ascii="Tahoma" w:hAnsi="Tahoma" w:cs="Tahoma"/>
          <w:sz w:val="22"/>
          <w:szCs w:val="22"/>
        </w:rPr>
        <w:t>, kiszonki</w:t>
      </w:r>
    </w:p>
    <w:p w14:paraId="18CCE32E" w14:textId="77777777" w:rsidR="006012D0" w:rsidRPr="004D5A93" w:rsidRDefault="006012D0" w:rsidP="006012D0">
      <w:pPr>
        <w:ind w:left="284"/>
        <w:jc w:val="both"/>
        <w:rPr>
          <w:rFonts w:ascii="Tahoma" w:hAnsi="Tahoma" w:cs="Tahoma"/>
          <w:sz w:val="22"/>
          <w:szCs w:val="22"/>
        </w:rPr>
      </w:pPr>
      <w:r w:rsidRPr="004D5A93">
        <w:rPr>
          <w:rFonts w:ascii="Tahoma" w:hAnsi="Tahoma" w:cs="Tahoma"/>
          <w:sz w:val="22"/>
          <w:szCs w:val="22"/>
        </w:rPr>
        <w:t>KOD CPV  15330000-0</w:t>
      </w:r>
    </w:p>
    <w:p w14:paraId="432290B9" w14:textId="77777777" w:rsidR="004D5A93" w:rsidRPr="004D5A93" w:rsidRDefault="004D5A93" w:rsidP="00F73D4F">
      <w:pPr>
        <w:jc w:val="both"/>
        <w:rPr>
          <w:rFonts w:ascii="Tahoma" w:hAnsi="Tahoma" w:cs="Tahoma"/>
          <w:sz w:val="22"/>
          <w:szCs w:val="22"/>
        </w:rPr>
      </w:pPr>
    </w:p>
    <w:p w14:paraId="2016EAC4" w14:textId="77777777" w:rsidR="004D5A93" w:rsidRPr="004D5A93" w:rsidRDefault="004D5A93" w:rsidP="004D5A93">
      <w:pPr>
        <w:ind w:left="284"/>
        <w:jc w:val="both"/>
        <w:rPr>
          <w:rFonts w:ascii="Tahoma" w:hAnsi="Tahoma" w:cs="Tahoma"/>
          <w:sz w:val="22"/>
          <w:szCs w:val="22"/>
        </w:rPr>
      </w:pPr>
      <w:r w:rsidRPr="004D5A93">
        <w:rPr>
          <w:rFonts w:ascii="Tahoma" w:hAnsi="Tahoma" w:cs="Tahoma"/>
          <w:sz w:val="22"/>
          <w:szCs w:val="22"/>
        </w:rPr>
        <w:t>Część IX zamówienia:</w:t>
      </w:r>
    </w:p>
    <w:p w14:paraId="6866C1B5" w14:textId="77777777" w:rsidR="006012D0" w:rsidRPr="004D5A93" w:rsidRDefault="006012D0" w:rsidP="006012D0">
      <w:pPr>
        <w:ind w:left="284"/>
        <w:jc w:val="both"/>
        <w:rPr>
          <w:rFonts w:ascii="Tahoma" w:hAnsi="Tahoma" w:cs="Tahoma"/>
          <w:sz w:val="22"/>
          <w:szCs w:val="22"/>
        </w:rPr>
      </w:pPr>
      <w:r w:rsidRPr="004D5A93">
        <w:rPr>
          <w:rFonts w:ascii="Tahoma" w:hAnsi="Tahoma" w:cs="Tahoma"/>
          <w:sz w:val="22"/>
          <w:szCs w:val="22"/>
        </w:rPr>
        <w:t>Pieczywo, świeże wyroby piekarskie i ciastkarskie</w:t>
      </w:r>
    </w:p>
    <w:p w14:paraId="49222581" w14:textId="77777777" w:rsidR="006012D0" w:rsidRPr="00D05A84" w:rsidRDefault="006012D0" w:rsidP="006012D0">
      <w:pPr>
        <w:ind w:left="284"/>
        <w:jc w:val="both"/>
        <w:rPr>
          <w:rFonts w:ascii="Tahoma" w:hAnsi="Tahoma" w:cs="Tahoma"/>
          <w:sz w:val="22"/>
          <w:szCs w:val="22"/>
        </w:rPr>
      </w:pPr>
      <w:r w:rsidRPr="004D5A93">
        <w:rPr>
          <w:rFonts w:ascii="Tahoma" w:hAnsi="Tahoma" w:cs="Tahoma"/>
          <w:sz w:val="22"/>
          <w:szCs w:val="22"/>
        </w:rPr>
        <w:t>KOD CPV 15810000-9</w:t>
      </w:r>
    </w:p>
    <w:p w14:paraId="36C96CFC" w14:textId="77777777" w:rsidR="006012D0" w:rsidRDefault="006012D0" w:rsidP="00F73D4F">
      <w:pPr>
        <w:jc w:val="both"/>
        <w:rPr>
          <w:rFonts w:ascii="Tahoma" w:hAnsi="Tahoma" w:cs="Tahoma"/>
          <w:sz w:val="22"/>
          <w:szCs w:val="22"/>
        </w:rPr>
      </w:pPr>
    </w:p>
    <w:p w14:paraId="3A942694" w14:textId="77777777" w:rsidR="004D5A93" w:rsidRPr="004D5A93" w:rsidRDefault="004D5A93" w:rsidP="004D5A93">
      <w:pPr>
        <w:ind w:left="284"/>
        <w:jc w:val="both"/>
        <w:rPr>
          <w:rFonts w:ascii="Tahoma" w:hAnsi="Tahoma" w:cs="Tahoma"/>
          <w:sz w:val="22"/>
          <w:szCs w:val="22"/>
        </w:rPr>
      </w:pPr>
      <w:r w:rsidRPr="004D5A93">
        <w:rPr>
          <w:rFonts w:ascii="Tahoma" w:hAnsi="Tahoma" w:cs="Tahoma"/>
          <w:sz w:val="22"/>
          <w:szCs w:val="22"/>
        </w:rPr>
        <w:t>Część X zamówienia:</w:t>
      </w:r>
    </w:p>
    <w:p w14:paraId="79B11F8E" w14:textId="3849AB6C" w:rsidR="00F73D4F" w:rsidRPr="00D05A84" w:rsidRDefault="00F73D4F" w:rsidP="00F73D4F">
      <w:pPr>
        <w:ind w:left="284"/>
        <w:jc w:val="both"/>
        <w:rPr>
          <w:rFonts w:ascii="Tahoma" w:hAnsi="Tahoma" w:cs="Tahoma"/>
          <w:sz w:val="22"/>
          <w:szCs w:val="22"/>
        </w:rPr>
      </w:pPr>
      <w:r w:rsidRPr="00D05A84">
        <w:rPr>
          <w:rFonts w:ascii="Tahoma" w:hAnsi="Tahoma" w:cs="Tahoma"/>
          <w:sz w:val="22"/>
          <w:szCs w:val="22"/>
        </w:rPr>
        <w:t>Artykuły ogólnospożywcze</w:t>
      </w:r>
    </w:p>
    <w:p w14:paraId="1B147F1A" w14:textId="77777777" w:rsidR="00F73D4F" w:rsidRPr="00D05A84" w:rsidRDefault="00F73D4F" w:rsidP="00F73D4F">
      <w:pPr>
        <w:ind w:left="284"/>
        <w:jc w:val="both"/>
        <w:rPr>
          <w:rFonts w:ascii="Tahoma" w:hAnsi="Tahoma" w:cs="Tahoma"/>
          <w:sz w:val="22"/>
          <w:szCs w:val="22"/>
        </w:rPr>
      </w:pPr>
      <w:r w:rsidRPr="00D05A84">
        <w:rPr>
          <w:rFonts w:ascii="Tahoma" w:hAnsi="Tahoma" w:cs="Tahoma"/>
          <w:sz w:val="22"/>
          <w:szCs w:val="22"/>
        </w:rPr>
        <w:t>KOD CPV  15800000-6</w:t>
      </w:r>
    </w:p>
    <w:p w14:paraId="347C64AC" w14:textId="77777777" w:rsidR="004D5A93" w:rsidRPr="004D5A93" w:rsidRDefault="004D5A93" w:rsidP="004D5A93">
      <w:pPr>
        <w:ind w:left="284"/>
        <w:jc w:val="both"/>
        <w:rPr>
          <w:rFonts w:ascii="Tahoma" w:hAnsi="Tahoma" w:cs="Tahoma"/>
          <w:sz w:val="22"/>
          <w:szCs w:val="22"/>
        </w:rPr>
      </w:pPr>
    </w:p>
    <w:p w14:paraId="0FEA7192" w14:textId="77777777" w:rsidR="00007B0B" w:rsidRPr="00D05A84" w:rsidRDefault="00007B0B">
      <w:pPr>
        <w:jc w:val="both"/>
        <w:rPr>
          <w:rFonts w:ascii="Tahoma" w:hAnsi="Tahoma" w:cs="Tahoma"/>
          <w:sz w:val="22"/>
          <w:szCs w:val="22"/>
        </w:rPr>
      </w:pPr>
    </w:p>
    <w:p w14:paraId="30139873" w14:textId="2D45F124" w:rsidR="00007B0B" w:rsidRPr="00D05A84" w:rsidRDefault="00007B0B">
      <w:pPr>
        <w:rPr>
          <w:rFonts w:ascii="Tahoma" w:hAnsi="Tahoma" w:cs="Tahoma"/>
          <w:sz w:val="22"/>
          <w:szCs w:val="22"/>
        </w:rPr>
        <w:sectPr w:rsidR="00007B0B" w:rsidRPr="00D05A84">
          <w:type w:val="continuous"/>
          <w:pgSz w:w="11906" w:h="16838"/>
          <w:pgMar w:top="851" w:right="851" w:bottom="851" w:left="851" w:header="720" w:footer="382" w:gutter="0"/>
          <w:cols w:space="708"/>
          <w:docGrid w:linePitch="360"/>
        </w:sectPr>
      </w:pPr>
      <w:r w:rsidRPr="00D05A84">
        <w:rPr>
          <w:rFonts w:ascii="Tahoma" w:hAnsi="Tahoma" w:cs="Tahoma"/>
          <w:sz w:val="22"/>
          <w:szCs w:val="22"/>
        </w:rPr>
        <w:t>3. Szczegółowe wymagania dotyczące realizacji przedmiotu zamówienia zostały opisane w</w:t>
      </w:r>
      <w:r w:rsidR="0090190B">
        <w:rPr>
          <w:rFonts w:ascii="Tahoma" w:hAnsi="Tahoma" w:cs="Tahoma"/>
          <w:sz w:val="22"/>
          <w:szCs w:val="22"/>
        </w:rPr>
        <w:t xml:space="preserve"> projektowanych postanowieniach umowy </w:t>
      </w:r>
      <w:r w:rsidRPr="00D05A84">
        <w:rPr>
          <w:rFonts w:ascii="Tahoma" w:hAnsi="Tahoma" w:cs="Tahoma"/>
          <w:sz w:val="22"/>
          <w:szCs w:val="22"/>
        </w:rPr>
        <w:t>(Część III SWZ).</w:t>
      </w:r>
    </w:p>
    <w:p w14:paraId="7ACC4645" w14:textId="77777777" w:rsidR="00007B0B" w:rsidRPr="00D05A84" w:rsidRDefault="00007B0B" w:rsidP="0076095B">
      <w:pPr>
        <w:jc w:val="both"/>
        <w:rPr>
          <w:rFonts w:ascii="Tahoma" w:hAnsi="Tahoma" w:cs="Tahoma"/>
        </w:rPr>
      </w:pPr>
    </w:p>
    <w:tbl>
      <w:tblPr>
        <w:tblStyle w:val="Tabela-Siatka"/>
        <w:tblW w:w="0" w:type="auto"/>
        <w:tblLayout w:type="fixed"/>
        <w:tblLook w:val="0020" w:firstRow="1" w:lastRow="0" w:firstColumn="0" w:lastColumn="0" w:noHBand="0" w:noVBand="0"/>
      </w:tblPr>
      <w:tblGrid>
        <w:gridCol w:w="10468"/>
      </w:tblGrid>
      <w:tr w:rsidR="00007B0B" w:rsidRPr="00D05A84" w14:paraId="5D789AA4" w14:textId="77777777" w:rsidTr="00F20867">
        <w:tc>
          <w:tcPr>
            <w:tcW w:w="10468" w:type="dxa"/>
          </w:tcPr>
          <w:p w14:paraId="09B0C4BF" w14:textId="6C692C6B" w:rsidR="00007B0B" w:rsidRPr="00C42454" w:rsidRDefault="00007B0B" w:rsidP="002E1B74">
            <w:pPr>
              <w:pStyle w:val="Nagwek1"/>
              <w:rPr>
                <w:rFonts w:ascii="Tahoma" w:hAnsi="Tahoma" w:cs="Tahoma"/>
              </w:rPr>
            </w:pPr>
            <w:bookmarkStart w:id="11" w:name="__RefHeading__13_1737252158"/>
            <w:bookmarkEnd w:id="11"/>
            <w:r w:rsidRPr="00C42454">
              <w:rPr>
                <w:rFonts w:ascii="Tahoma" w:hAnsi="Tahoma" w:cs="Tahoma"/>
              </w:rPr>
              <w:t>TERMIN WYKONANIA ZAMÓWIENIA</w:t>
            </w:r>
          </w:p>
        </w:tc>
      </w:tr>
    </w:tbl>
    <w:p w14:paraId="76D17BD0" w14:textId="77777777" w:rsidR="00007B0B" w:rsidRPr="00D05A84" w:rsidRDefault="00007B0B">
      <w:pPr>
        <w:autoSpaceDE w:val="0"/>
        <w:jc w:val="both"/>
        <w:rPr>
          <w:rFonts w:ascii="Tahoma" w:hAnsi="Tahoma" w:cs="Tahoma"/>
        </w:rPr>
      </w:pPr>
    </w:p>
    <w:p w14:paraId="5D87CC87" w14:textId="62F75CA8" w:rsidR="00007B0B" w:rsidRDefault="00007B0B">
      <w:pPr>
        <w:ind w:left="-20" w:firstLine="20"/>
        <w:jc w:val="both"/>
        <w:rPr>
          <w:rFonts w:ascii="Tahoma" w:hAnsi="Tahoma" w:cs="Tahoma"/>
          <w:sz w:val="22"/>
          <w:szCs w:val="22"/>
        </w:rPr>
      </w:pPr>
      <w:r w:rsidRPr="00D05A84">
        <w:rPr>
          <w:rFonts w:ascii="Tahoma" w:hAnsi="Tahoma" w:cs="Tahoma"/>
          <w:sz w:val="22"/>
          <w:szCs w:val="22"/>
        </w:rPr>
        <w:t>Zamówienie będzie realizowane w</w:t>
      </w:r>
      <w:r w:rsidR="004875DB" w:rsidRPr="00D05A84">
        <w:rPr>
          <w:rFonts w:ascii="Tahoma" w:hAnsi="Tahoma" w:cs="Tahoma"/>
          <w:sz w:val="22"/>
          <w:szCs w:val="22"/>
        </w:rPr>
        <w:t xml:space="preserve"> ok</w:t>
      </w:r>
      <w:r w:rsidR="00267D4B" w:rsidRPr="00D05A84">
        <w:rPr>
          <w:rFonts w:ascii="Tahoma" w:hAnsi="Tahoma" w:cs="Tahoma"/>
          <w:sz w:val="22"/>
          <w:szCs w:val="22"/>
        </w:rPr>
        <w:t xml:space="preserve">resie od dnia </w:t>
      </w:r>
      <w:r w:rsidR="00C51875" w:rsidRPr="00D05A84">
        <w:rPr>
          <w:rFonts w:ascii="Tahoma" w:hAnsi="Tahoma" w:cs="Tahoma"/>
          <w:sz w:val="22"/>
          <w:szCs w:val="22"/>
        </w:rPr>
        <w:t>0</w:t>
      </w:r>
      <w:r w:rsidR="0090190B">
        <w:rPr>
          <w:rFonts w:ascii="Tahoma" w:hAnsi="Tahoma" w:cs="Tahoma"/>
          <w:sz w:val="22"/>
          <w:szCs w:val="22"/>
        </w:rPr>
        <w:t>2</w:t>
      </w:r>
      <w:r w:rsidR="00267D4B" w:rsidRPr="00D05A84">
        <w:rPr>
          <w:rFonts w:ascii="Tahoma" w:hAnsi="Tahoma" w:cs="Tahoma"/>
          <w:sz w:val="22"/>
          <w:szCs w:val="22"/>
        </w:rPr>
        <w:t xml:space="preserve"> </w:t>
      </w:r>
      <w:r w:rsidR="00B62A66">
        <w:rPr>
          <w:rFonts w:ascii="Tahoma" w:hAnsi="Tahoma" w:cs="Tahoma"/>
          <w:sz w:val="22"/>
          <w:szCs w:val="22"/>
        </w:rPr>
        <w:t>stycz</w:t>
      </w:r>
      <w:r w:rsidR="008079F4" w:rsidRPr="00D05A84">
        <w:rPr>
          <w:rFonts w:ascii="Tahoma" w:hAnsi="Tahoma" w:cs="Tahoma"/>
          <w:sz w:val="22"/>
          <w:szCs w:val="22"/>
        </w:rPr>
        <w:t>nia</w:t>
      </w:r>
      <w:r w:rsidR="00267D4B" w:rsidRPr="00D05A84">
        <w:rPr>
          <w:rFonts w:ascii="Tahoma" w:hAnsi="Tahoma" w:cs="Tahoma"/>
          <w:sz w:val="22"/>
          <w:szCs w:val="22"/>
        </w:rPr>
        <w:t xml:space="preserve"> 20</w:t>
      </w:r>
      <w:r w:rsidR="00C50BB3">
        <w:rPr>
          <w:rFonts w:ascii="Tahoma" w:hAnsi="Tahoma" w:cs="Tahoma"/>
          <w:sz w:val="22"/>
          <w:szCs w:val="22"/>
        </w:rPr>
        <w:t>2</w:t>
      </w:r>
      <w:r w:rsidR="00AC41E4">
        <w:rPr>
          <w:rFonts w:ascii="Tahoma" w:hAnsi="Tahoma" w:cs="Tahoma"/>
          <w:sz w:val="22"/>
          <w:szCs w:val="22"/>
        </w:rPr>
        <w:t>5</w:t>
      </w:r>
      <w:r w:rsidR="00267D4B" w:rsidRPr="00D05A84">
        <w:rPr>
          <w:rFonts w:ascii="Tahoma" w:hAnsi="Tahoma" w:cs="Tahoma"/>
          <w:sz w:val="22"/>
          <w:szCs w:val="22"/>
        </w:rPr>
        <w:t xml:space="preserve">r. do dnia </w:t>
      </w:r>
      <w:r w:rsidR="001B0AE2" w:rsidRPr="00D05A84">
        <w:rPr>
          <w:rFonts w:ascii="Tahoma" w:hAnsi="Tahoma" w:cs="Tahoma"/>
          <w:sz w:val="22"/>
          <w:szCs w:val="22"/>
        </w:rPr>
        <w:t>31</w:t>
      </w:r>
      <w:r w:rsidRPr="00D05A84">
        <w:rPr>
          <w:rFonts w:ascii="Tahoma" w:hAnsi="Tahoma" w:cs="Tahoma"/>
          <w:color w:val="000000"/>
          <w:sz w:val="22"/>
          <w:szCs w:val="22"/>
        </w:rPr>
        <w:t xml:space="preserve"> </w:t>
      </w:r>
      <w:r w:rsidR="00473091">
        <w:rPr>
          <w:rFonts w:ascii="Tahoma" w:hAnsi="Tahoma" w:cs="Tahoma"/>
          <w:color w:val="000000"/>
          <w:sz w:val="22"/>
          <w:szCs w:val="22"/>
        </w:rPr>
        <w:t>grudnia</w:t>
      </w:r>
      <w:r w:rsidR="00267D4B" w:rsidRPr="00D05A84">
        <w:rPr>
          <w:rFonts w:ascii="Tahoma" w:hAnsi="Tahoma" w:cs="Tahoma"/>
          <w:sz w:val="22"/>
          <w:szCs w:val="22"/>
        </w:rPr>
        <w:t xml:space="preserve"> 20</w:t>
      </w:r>
      <w:r w:rsidR="008079F4" w:rsidRPr="00D05A84">
        <w:rPr>
          <w:rFonts w:ascii="Tahoma" w:hAnsi="Tahoma" w:cs="Tahoma"/>
          <w:sz w:val="22"/>
          <w:szCs w:val="22"/>
        </w:rPr>
        <w:t>2</w:t>
      </w:r>
      <w:r w:rsidR="00AC41E4">
        <w:rPr>
          <w:rFonts w:ascii="Tahoma" w:hAnsi="Tahoma" w:cs="Tahoma"/>
          <w:sz w:val="22"/>
          <w:szCs w:val="22"/>
        </w:rPr>
        <w:t>5</w:t>
      </w:r>
      <w:r w:rsidRPr="00D05A84">
        <w:rPr>
          <w:rFonts w:ascii="Tahoma" w:hAnsi="Tahoma" w:cs="Tahoma"/>
          <w:sz w:val="22"/>
          <w:szCs w:val="22"/>
        </w:rPr>
        <w:t xml:space="preserve">r. w dni nauki </w:t>
      </w:r>
      <w:r w:rsidR="00616764" w:rsidRPr="00D05A84">
        <w:rPr>
          <w:rFonts w:ascii="Tahoma" w:hAnsi="Tahoma" w:cs="Tahoma"/>
          <w:sz w:val="22"/>
          <w:szCs w:val="22"/>
        </w:rPr>
        <w:t>przed</w:t>
      </w:r>
      <w:r w:rsidRPr="00D05A84">
        <w:rPr>
          <w:rFonts w:ascii="Tahoma" w:hAnsi="Tahoma" w:cs="Tahoma"/>
          <w:sz w:val="22"/>
          <w:szCs w:val="22"/>
        </w:rPr>
        <w:t>szkolnej.</w:t>
      </w:r>
      <w:r w:rsidR="004875DB" w:rsidRPr="00D05A84">
        <w:rPr>
          <w:rFonts w:ascii="Tahoma" w:hAnsi="Tahoma" w:cs="Tahoma"/>
          <w:sz w:val="22"/>
          <w:szCs w:val="22"/>
        </w:rPr>
        <w:t xml:space="preserve"> </w:t>
      </w:r>
    </w:p>
    <w:p w14:paraId="67B3BE63" w14:textId="77777777" w:rsidR="00F20867" w:rsidRPr="000828FD" w:rsidRDefault="00F20867" w:rsidP="00D05A84">
      <w:pPr>
        <w:jc w:val="both"/>
        <w:rPr>
          <w:rFonts w:ascii="Tahoma" w:hAnsi="Tahoma" w:cs="Tahoma"/>
          <w:b/>
          <w:sz w:val="22"/>
          <w:szCs w:val="22"/>
        </w:rPr>
      </w:pPr>
    </w:p>
    <w:tbl>
      <w:tblPr>
        <w:tblStyle w:val="Tabela-Siatka"/>
        <w:tblW w:w="0" w:type="auto"/>
        <w:tblLook w:val="04A0" w:firstRow="1" w:lastRow="0" w:firstColumn="1" w:lastColumn="0" w:noHBand="0" w:noVBand="1"/>
      </w:tblPr>
      <w:tblGrid>
        <w:gridCol w:w="10336"/>
      </w:tblGrid>
      <w:tr w:rsidR="004875DB" w:rsidRPr="00D05A84" w14:paraId="78BC9B9A" w14:textId="77777777" w:rsidTr="00F20867">
        <w:tc>
          <w:tcPr>
            <w:tcW w:w="10344" w:type="dxa"/>
          </w:tcPr>
          <w:p w14:paraId="45FE4D69" w14:textId="77777777" w:rsidR="004875DB" w:rsidRPr="00D05A84" w:rsidRDefault="004875DB" w:rsidP="001D6988">
            <w:pPr>
              <w:jc w:val="both"/>
              <w:rPr>
                <w:rFonts w:ascii="Tahoma" w:hAnsi="Tahoma" w:cs="Tahoma"/>
                <w:b/>
                <w:sz w:val="16"/>
                <w:szCs w:val="16"/>
              </w:rPr>
            </w:pPr>
          </w:p>
          <w:p w14:paraId="47EC84CB" w14:textId="19D9E861" w:rsidR="004875DB" w:rsidRPr="00C42454" w:rsidRDefault="004875DB" w:rsidP="002E1B74">
            <w:pPr>
              <w:numPr>
                <w:ilvl w:val="0"/>
                <w:numId w:val="1"/>
              </w:numPr>
              <w:jc w:val="both"/>
              <w:rPr>
                <w:rFonts w:ascii="Tahoma" w:hAnsi="Tahoma" w:cs="Tahoma"/>
                <w:b/>
              </w:rPr>
            </w:pPr>
            <w:r w:rsidRPr="00C42454">
              <w:rPr>
                <w:rFonts w:ascii="Tahoma" w:hAnsi="Tahoma" w:cs="Tahoma"/>
                <w:b/>
              </w:rPr>
              <w:t>OFERTY CZĘŚCIOWE</w:t>
            </w:r>
          </w:p>
          <w:p w14:paraId="57AF3CCE" w14:textId="77777777" w:rsidR="004875DB" w:rsidRPr="00D05A84" w:rsidRDefault="004875DB" w:rsidP="001D6988">
            <w:pPr>
              <w:jc w:val="both"/>
              <w:rPr>
                <w:rFonts w:ascii="Tahoma" w:hAnsi="Tahoma" w:cs="Tahoma"/>
                <w:b/>
                <w:sz w:val="16"/>
                <w:szCs w:val="16"/>
              </w:rPr>
            </w:pPr>
          </w:p>
        </w:tc>
      </w:tr>
    </w:tbl>
    <w:p w14:paraId="76AA4AF1" w14:textId="77777777" w:rsidR="004875DB" w:rsidRPr="000828FD" w:rsidRDefault="004875DB">
      <w:pPr>
        <w:ind w:left="-20" w:firstLine="20"/>
        <w:jc w:val="both"/>
        <w:rPr>
          <w:rFonts w:ascii="Tahoma" w:hAnsi="Tahoma" w:cs="Tahoma"/>
          <w:b/>
          <w:sz w:val="22"/>
          <w:szCs w:val="22"/>
        </w:rPr>
      </w:pPr>
    </w:p>
    <w:p w14:paraId="7E0A043F" w14:textId="6F33251F" w:rsidR="0004191B" w:rsidRDefault="00FB2C3D" w:rsidP="0028778E">
      <w:pPr>
        <w:jc w:val="both"/>
        <w:rPr>
          <w:rFonts w:ascii="Tahoma" w:hAnsi="Tahoma" w:cs="Tahoma"/>
          <w:sz w:val="22"/>
          <w:szCs w:val="22"/>
        </w:rPr>
      </w:pPr>
      <w:r w:rsidRPr="00D05A84">
        <w:rPr>
          <w:rFonts w:ascii="Tahoma" w:hAnsi="Tahoma" w:cs="Tahoma"/>
          <w:sz w:val="22"/>
          <w:szCs w:val="22"/>
        </w:rPr>
        <w:t>Zamawiający dopuszcza możliwość składania ofert częściowych. Liczba części 1</w:t>
      </w:r>
      <w:r w:rsidR="00F73D4F">
        <w:rPr>
          <w:rFonts w:ascii="Tahoma" w:hAnsi="Tahoma" w:cs="Tahoma"/>
          <w:sz w:val="22"/>
          <w:szCs w:val="22"/>
        </w:rPr>
        <w:t>0</w:t>
      </w:r>
      <w:r w:rsidRPr="00D05A84">
        <w:rPr>
          <w:rFonts w:ascii="Tahoma" w:hAnsi="Tahoma" w:cs="Tahoma"/>
          <w:sz w:val="22"/>
          <w:szCs w:val="22"/>
        </w:rPr>
        <w:t>. Wykonawca ma prawo złożyć ofertę na jedną, kilka lub wszystkie części zamówienia</w:t>
      </w:r>
      <w:r w:rsidR="00EB3036">
        <w:rPr>
          <w:rFonts w:ascii="Tahoma" w:hAnsi="Tahoma" w:cs="Tahoma"/>
          <w:sz w:val="22"/>
          <w:szCs w:val="22"/>
        </w:rPr>
        <w:t xml:space="preserve"> ujętych w opisie przedmiotu zamówienia </w:t>
      </w:r>
      <w:r w:rsidR="00FB1AF8">
        <w:rPr>
          <w:rFonts w:ascii="Tahoma" w:hAnsi="Tahoma" w:cs="Tahoma"/>
          <w:sz w:val="22"/>
          <w:szCs w:val="22"/>
        </w:rPr>
        <w:t>– Cześć II SWZ</w:t>
      </w:r>
      <w:r w:rsidRPr="00D05A84">
        <w:rPr>
          <w:rFonts w:ascii="Tahoma" w:hAnsi="Tahoma" w:cs="Tahoma"/>
          <w:sz w:val="22"/>
          <w:szCs w:val="22"/>
        </w:rPr>
        <w:t xml:space="preserve">. </w:t>
      </w:r>
    </w:p>
    <w:p w14:paraId="6151D919" w14:textId="77777777" w:rsidR="0028778E" w:rsidRDefault="0028778E" w:rsidP="0028778E">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28778E" w:rsidRPr="00D05A84" w14:paraId="286D184C" w14:textId="77777777" w:rsidTr="00F20867">
        <w:tc>
          <w:tcPr>
            <w:tcW w:w="10443" w:type="dxa"/>
          </w:tcPr>
          <w:p w14:paraId="1C0289CC" w14:textId="57B48D1B" w:rsidR="0028778E" w:rsidRPr="0011339F" w:rsidRDefault="0006011E" w:rsidP="002E1B74">
            <w:pPr>
              <w:pStyle w:val="Nagwek1"/>
              <w:rPr>
                <w:rFonts w:ascii="Tahoma" w:hAnsi="Tahoma" w:cs="Tahoma"/>
                <w:color w:val="00B050"/>
              </w:rPr>
            </w:pPr>
            <w:r w:rsidRPr="0043487C">
              <w:rPr>
                <w:rFonts w:ascii="Tahoma" w:hAnsi="Tahoma" w:cs="Tahoma"/>
              </w:rPr>
              <w:t>PODSTAWY WYKLUCZENIA WYKONAWCÓW Z POSTĘPOWANIA</w:t>
            </w:r>
          </w:p>
        </w:tc>
      </w:tr>
    </w:tbl>
    <w:p w14:paraId="7C49F67E" w14:textId="77777777" w:rsidR="0028778E" w:rsidRPr="0028778E" w:rsidRDefault="0028778E" w:rsidP="0028778E">
      <w:pPr>
        <w:jc w:val="both"/>
        <w:rPr>
          <w:rFonts w:ascii="Tahoma" w:hAnsi="Tahoma" w:cs="Tahoma"/>
          <w:b/>
          <w:sz w:val="22"/>
          <w:szCs w:val="22"/>
        </w:rPr>
      </w:pPr>
    </w:p>
    <w:p w14:paraId="3C824CA4" w14:textId="77777777" w:rsidR="00F211BE" w:rsidRDefault="000F789D" w:rsidP="002E1B74">
      <w:pPr>
        <w:numPr>
          <w:ilvl w:val="3"/>
          <w:numId w:val="1"/>
        </w:numPr>
        <w:ind w:left="284" w:hanging="284"/>
        <w:jc w:val="both"/>
        <w:rPr>
          <w:rFonts w:ascii="Tahoma" w:hAnsi="Tahoma" w:cs="Tahoma"/>
          <w:sz w:val="22"/>
          <w:szCs w:val="22"/>
        </w:rPr>
      </w:pPr>
      <w:r>
        <w:rPr>
          <w:rFonts w:ascii="Tahoma" w:hAnsi="Tahoma" w:cs="Tahoma"/>
          <w:sz w:val="22"/>
          <w:szCs w:val="22"/>
        </w:rPr>
        <w:t>Z</w:t>
      </w:r>
      <w:r w:rsidR="00F211BE">
        <w:rPr>
          <w:rFonts w:ascii="Tahoma" w:hAnsi="Tahoma" w:cs="Tahoma"/>
          <w:sz w:val="22"/>
          <w:szCs w:val="22"/>
        </w:rPr>
        <w:t xml:space="preserve"> postępowania o udzielenie zam</w:t>
      </w:r>
      <w:r w:rsidR="00296489">
        <w:rPr>
          <w:rFonts w:ascii="Tahoma" w:hAnsi="Tahoma" w:cs="Tahoma"/>
          <w:sz w:val="22"/>
          <w:szCs w:val="22"/>
        </w:rPr>
        <w:t>ó</w:t>
      </w:r>
      <w:r w:rsidR="00F211BE">
        <w:rPr>
          <w:rFonts w:ascii="Tahoma" w:hAnsi="Tahoma" w:cs="Tahoma"/>
          <w:sz w:val="22"/>
          <w:szCs w:val="22"/>
        </w:rPr>
        <w:t xml:space="preserve">wienia wyklucza się wykonawców, w stosunku do których </w:t>
      </w:r>
      <w:r>
        <w:rPr>
          <w:rFonts w:ascii="Tahoma" w:hAnsi="Tahoma" w:cs="Tahoma"/>
          <w:sz w:val="22"/>
          <w:szCs w:val="22"/>
        </w:rPr>
        <w:t>zachodz</w:t>
      </w:r>
      <w:r w:rsidR="00F211BE">
        <w:rPr>
          <w:rFonts w:ascii="Tahoma" w:hAnsi="Tahoma" w:cs="Tahoma"/>
          <w:sz w:val="22"/>
          <w:szCs w:val="22"/>
        </w:rPr>
        <w:t>i</w:t>
      </w:r>
      <w:r>
        <w:rPr>
          <w:rFonts w:ascii="Tahoma" w:hAnsi="Tahoma" w:cs="Tahoma"/>
          <w:sz w:val="22"/>
          <w:szCs w:val="22"/>
        </w:rPr>
        <w:t xml:space="preserve"> </w:t>
      </w:r>
      <w:r w:rsidR="00F211BE">
        <w:rPr>
          <w:rFonts w:ascii="Tahoma" w:hAnsi="Tahoma" w:cs="Tahoma"/>
          <w:sz w:val="22"/>
          <w:szCs w:val="22"/>
        </w:rPr>
        <w:t>którakolwiek z okoliczności wskazanych:</w:t>
      </w:r>
    </w:p>
    <w:p w14:paraId="6DC2F5A2" w14:textId="77777777" w:rsidR="00064ACF" w:rsidRDefault="000F789D" w:rsidP="00F211BE">
      <w:pPr>
        <w:numPr>
          <w:ilvl w:val="7"/>
          <w:numId w:val="1"/>
        </w:numPr>
        <w:ind w:left="709"/>
        <w:jc w:val="both"/>
        <w:rPr>
          <w:rFonts w:ascii="Tahoma" w:hAnsi="Tahoma" w:cs="Tahoma"/>
          <w:sz w:val="22"/>
          <w:szCs w:val="22"/>
        </w:rPr>
      </w:pPr>
      <w:r>
        <w:rPr>
          <w:rFonts w:ascii="Tahoma" w:hAnsi="Tahoma" w:cs="Tahoma"/>
          <w:sz w:val="22"/>
          <w:szCs w:val="22"/>
        </w:rPr>
        <w:t xml:space="preserve">w art. 108 ust. 1 ustawy </w:t>
      </w:r>
      <w:proofErr w:type="spellStart"/>
      <w:r>
        <w:rPr>
          <w:rFonts w:ascii="Tahoma" w:hAnsi="Tahoma" w:cs="Tahoma"/>
          <w:sz w:val="22"/>
          <w:szCs w:val="22"/>
        </w:rPr>
        <w:t>Pzp</w:t>
      </w:r>
      <w:proofErr w:type="spellEnd"/>
      <w:r w:rsidR="00F211BE">
        <w:rPr>
          <w:rFonts w:ascii="Tahoma" w:hAnsi="Tahoma" w:cs="Tahoma"/>
          <w:sz w:val="22"/>
          <w:szCs w:val="22"/>
        </w:rPr>
        <w:t>;</w:t>
      </w:r>
    </w:p>
    <w:p w14:paraId="6B5641AF" w14:textId="77777777" w:rsidR="00F211BE" w:rsidRDefault="0081585C" w:rsidP="0081585C">
      <w:pPr>
        <w:numPr>
          <w:ilvl w:val="7"/>
          <w:numId w:val="1"/>
        </w:numPr>
        <w:ind w:left="709"/>
        <w:jc w:val="both"/>
        <w:rPr>
          <w:rFonts w:ascii="Tahoma" w:hAnsi="Tahoma" w:cs="Tahoma"/>
          <w:sz w:val="22"/>
          <w:szCs w:val="22"/>
        </w:rPr>
      </w:pPr>
      <w:r>
        <w:rPr>
          <w:rFonts w:ascii="Tahoma" w:hAnsi="Tahoma" w:cs="Tahoma"/>
          <w:sz w:val="22"/>
          <w:szCs w:val="22"/>
        </w:rPr>
        <w:t>w</w:t>
      </w:r>
      <w:r w:rsidR="00F211BE" w:rsidRPr="00F211BE">
        <w:rPr>
          <w:rFonts w:ascii="Tahoma" w:hAnsi="Tahoma" w:cs="Tahoma"/>
          <w:sz w:val="22"/>
          <w:szCs w:val="22"/>
        </w:rPr>
        <w:t xml:space="preserve"> art. 109 ust. 4, 5, 7, ustawy </w:t>
      </w:r>
      <w:proofErr w:type="spellStart"/>
      <w:r w:rsidR="00F211BE" w:rsidRPr="00F211BE">
        <w:rPr>
          <w:rFonts w:ascii="Tahoma" w:hAnsi="Tahoma" w:cs="Tahoma"/>
          <w:sz w:val="22"/>
          <w:szCs w:val="22"/>
        </w:rPr>
        <w:t>Pzp</w:t>
      </w:r>
      <w:proofErr w:type="spellEnd"/>
      <w:r w:rsidR="00F211BE" w:rsidRPr="00F211BE">
        <w:rPr>
          <w:rFonts w:ascii="Tahoma" w:hAnsi="Tahoma" w:cs="Tahoma"/>
          <w:sz w:val="22"/>
          <w:szCs w:val="22"/>
        </w:rPr>
        <w:t xml:space="preserve">, tj.: </w:t>
      </w:r>
    </w:p>
    <w:p w14:paraId="6722BDE6" w14:textId="77777777" w:rsidR="000B3606" w:rsidRPr="00F211BE" w:rsidRDefault="008E0FC0" w:rsidP="0081585C">
      <w:pPr>
        <w:numPr>
          <w:ilvl w:val="8"/>
          <w:numId w:val="1"/>
        </w:numPr>
        <w:ind w:left="1134"/>
        <w:jc w:val="both"/>
        <w:rPr>
          <w:rFonts w:ascii="Tahoma" w:hAnsi="Tahoma" w:cs="Tahoma"/>
          <w:sz w:val="22"/>
          <w:szCs w:val="22"/>
        </w:rPr>
      </w:pPr>
      <w:r w:rsidRPr="00F211BE">
        <w:rPr>
          <w:rFonts w:ascii="Tahoma" w:hAnsi="Tahoma" w:cs="Tahom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ADC0CFA" w14:textId="77777777" w:rsidR="00064ACF" w:rsidRDefault="008E0FC0" w:rsidP="0081585C">
      <w:pPr>
        <w:numPr>
          <w:ilvl w:val="8"/>
          <w:numId w:val="1"/>
        </w:numPr>
        <w:ind w:left="1134"/>
        <w:jc w:val="both"/>
        <w:rPr>
          <w:rFonts w:ascii="Tahoma" w:hAnsi="Tahoma" w:cs="Tahoma"/>
          <w:sz w:val="22"/>
          <w:szCs w:val="22"/>
        </w:rPr>
      </w:pPr>
      <w:r w:rsidRPr="00064ACF">
        <w:rPr>
          <w:rFonts w:ascii="Tahoma" w:hAnsi="Tahoma" w:cs="Tahom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6EAA64B" w14:textId="59F835C1" w:rsidR="008E0FC0" w:rsidRDefault="008E0FC0" w:rsidP="005E4EAE">
      <w:pPr>
        <w:pStyle w:val="Akapitzlist"/>
        <w:numPr>
          <w:ilvl w:val="8"/>
          <w:numId w:val="1"/>
        </w:numPr>
        <w:ind w:left="1134"/>
        <w:jc w:val="both"/>
        <w:rPr>
          <w:rFonts w:ascii="Tahoma" w:hAnsi="Tahoma" w:cs="Tahoma"/>
          <w:sz w:val="22"/>
          <w:szCs w:val="22"/>
        </w:rPr>
      </w:pPr>
      <w:r w:rsidRPr="005E4EAE">
        <w:rPr>
          <w:rFonts w:ascii="Tahoma" w:hAnsi="Tahoma" w:cs="Tahoma"/>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81585C" w:rsidRPr="005E4EAE">
        <w:rPr>
          <w:rFonts w:ascii="Tahoma" w:hAnsi="Tahoma" w:cs="Tahoma"/>
          <w:sz w:val="22"/>
          <w:szCs w:val="22"/>
        </w:rPr>
        <w:t>.</w:t>
      </w:r>
    </w:p>
    <w:p w14:paraId="1FD3BEE7" w14:textId="6C94E14E" w:rsidR="0090190B" w:rsidRPr="0090190B" w:rsidRDefault="0090190B" w:rsidP="0090190B">
      <w:pPr>
        <w:pStyle w:val="Akapitzlist"/>
        <w:numPr>
          <w:ilvl w:val="7"/>
          <w:numId w:val="1"/>
        </w:numPr>
        <w:jc w:val="both"/>
        <w:rPr>
          <w:rFonts w:ascii="Tahoma" w:hAnsi="Tahoma" w:cs="Tahoma"/>
          <w:sz w:val="22"/>
          <w:szCs w:val="22"/>
          <w:lang w:val="pl-PL"/>
        </w:rPr>
      </w:pPr>
      <w:r w:rsidRPr="0090190B">
        <w:rPr>
          <w:rFonts w:ascii="Tahoma" w:hAnsi="Tahoma" w:cs="Tahoma"/>
          <w:sz w:val="22"/>
          <w:szCs w:val="22"/>
          <w:lang w:val="pl-PL"/>
        </w:rPr>
        <w:t>w art. 7 ust. 1  ustawy z dnia 13 kwietnia 2022 r. o szczególnych rozwiązaniach w zakresie przeciwdziałania wspieraniu agresji na Ukrainę (Dz. U.</w:t>
      </w:r>
      <w:r w:rsidR="00131133">
        <w:rPr>
          <w:rFonts w:ascii="Tahoma" w:hAnsi="Tahoma" w:cs="Tahoma"/>
          <w:sz w:val="22"/>
          <w:szCs w:val="22"/>
          <w:lang w:val="pl-PL"/>
        </w:rPr>
        <w:t>202</w:t>
      </w:r>
      <w:r w:rsidR="00AC41E4">
        <w:rPr>
          <w:rFonts w:ascii="Tahoma" w:hAnsi="Tahoma" w:cs="Tahoma"/>
          <w:sz w:val="22"/>
          <w:szCs w:val="22"/>
          <w:lang w:val="pl-PL"/>
        </w:rPr>
        <w:t>4</w:t>
      </w:r>
      <w:r w:rsidRPr="0090190B">
        <w:rPr>
          <w:rFonts w:ascii="Tahoma" w:hAnsi="Tahoma" w:cs="Tahoma"/>
          <w:sz w:val="22"/>
          <w:szCs w:val="22"/>
          <w:lang w:val="pl-PL"/>
        </w:rPr>
        <w:t xml:space="preserve"> poz. </w:t>
      </w:r>
      <w:r w:rsidR="00AC41E4">
        <w:rPr>
          <w:rFonts w:ascii="Tahoma" w:hAnsi="Tahoma" w:cs="Tahoma"/>
          <w:sz w:val="22"/>
          <w:szCs w:val="22"/>
          <w:lang w:val="pl-PL"/>
        </w:rPr>
        <w:t>507</w:t>
      </w:r>
      <w:r w:rsidRPr="0090190B">
        <w:rPr>
          <w:rFonts w:ascii="Tahoma" w:hAnsi="Tahoma" w:cs="Tahoma"/>
          <w:sz w:val="22"/>
          <w:szCs w:val="22"/>
          <w:lang w:val="pl-PL"/>
        </w:rPr>
        <w:t xml:space="preserve">), zwaną dalej „specustawą sankcyjną” ustawodawca przewidział krajową obligatoryjną podstawę do badania wykonawcy pod kątem wykluczenia z postępowania, jeżeli: </w:t>
      </w:r>
    </w:p>
    <w:p w14:paraId="194F6449" w14:textId="77777777" w:rsidR="0090190B" w:rsidRPr="0090190B" w:rsidRDefault="0090190B" w:rsidP="00847B99">
      <w:pPr>
        <w:pStyle w:val="Akapitzlist"/>
        <w:ind w:left="1134" w:hanging="348"/>
        <w:jc w:val="both"/>
        <w:rPr>
          <w:rFonts w:ascii="Tahoma" w:hAnsi="Tahoma" w:cs="Tahoma"/>
          <w:sz w:val="22"/>
          <w:szCs w:val="22"/>
          <w:lang w:val="pl-PL"/>
        </w:rPr>
      </w:pPr>
      <w:r w:rsidRPr="0090190B">
        <w:rPr>
          <w:rFonts w:ascii="Tahoma" w:hAnsi="Tahoma" w:cs="Tahoma"/>
          <w:sz w:val="22"/>
          <w:szCs w:val="22"/>
          <w:lang w:val="pl-PL"/>
        </w:rPr>
        <w:t>a)</w:t>
      </w:r>
      <w:r w:rsidRPr="0090190B">
        <w:rPr>
          <w:rFonts w:ascii="Tahoma" w:hAnsi="Tahoma" w:cs="Tahoma"/>
          <w:sz w:val="22"/>
          <w:szCs w:val="22"/>
          <w:lang w:val="pl-PL"/>
        </w:rPr>
        <w:tab/>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15C6F91F" w14:textId="77777777" w:rsidR="0090190B" w:rsidRPr="0090190B" w:rsidRDefault="0090190B" w:rsidP="00847B99">
      <w:pPr>
        <w:pStyle w:val="Akapitzlist"/>
        <w:ind w:left="1134" w:hanging="348"/>
        <w:jc w:val="both"/>
        <w:rPr>
          <w:rFonts w:ascii="Tahoma" w:hAnsi="Tahoma" w:cs="Tahoma"/>
          <w:sz w:val="22"/>
          <w:szCs w:val="22"/>
          <w:lang w:val="pl-PL"/>
        </w:rPr>
      </w:pPr>
      <w:r w:rsidRPr="0090190B">
        <w:rPr>
          <w:rFonts w:ascii="Tahoma" w:hAnsi="Tahoma" w:cs="Tahoma"/>
          <w:sz w:val="22"/>
          <w:szCs w:val="22"/>
          <w:lang w:val="pl-PL"/>
        </w:rPr>
        <w:t>b)</w:t>
      </w:r>
      <w:r w:rsidRPr="0090190B">
        <w:rPr>
          <w:rFonts w:ascii="Tahoma" w:hAnsi="Tahoma" w:cs="Tahoma"/>
          <w:sz w:val="22"/>
          <w:szCs w:val="22"/>
          <w:lang w:val="pl-PL"/>
        </w:rPr>
        <w:tab/>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0D4FE15F" w14:textId="290904C7" w:rsidR="0090190B" w:rsidRPr="0090190B" w:rsidRDefault="0090190B" w:rsidP="00847B99">
      <w:pPr>
        <w:pStyle w:val="Akapitzlist"/>
        <w:ind w:left="1134" w:hanging="348"/>
        <w:jc w:val="both"/>
        <w:rPr>
          <w:rFonts w:ascii="Tahoma" w:hAnsi="Tahoma" w:cs="Tahoma"/>
          <w:sz w:val="22"/>
          <w:szCs w:val="22"/>
          <w:lang w:val="pl-PL"/>
        </w:rPr>
      </w:pPr>
      <w:r w:rsidRPr="0090190B">
        <w:rPr>
          <w:rFonts w:ascii="Tahoma" w:hAnsi="Tahoma" w:cs="Tahoma"/>
          <w:sz w:val="22"/>
          <w:szCs w:val="22"/>
          <w:lang w:val="pl-PL"/>
        </w:rPr>
        <w:t>c)</w:t>
      </w:r>
      <w:r w:rsidRPr="0090190B">
        <w:rPr>
          <w:rFonts w:ascii="Tahoma" w:hAnsi="Tahoma" w:cs="Tahoma"/>
          <w:sz w:val="22"/>
          <w:szCs w:val="22"/>
          <w:lang w:val="pl-PL"/>
        </w:rPr>
        <w:tab/>
        <w:t>wykonawca oraz uczestnik konkursu, którego jednostką dominującą w rozumieniu art. 3 ust. 1 pkt 37 ustawy z dnia 29 września 1994 r. o rachunkowości (Dz. U. z 202</w:t>
      </w:r>
      <w:r w:rsidR="0043487C">
        <w:rPr>
          <w:rFonts w:ascii="Tahoma" w:hAnsi="Tahoma" w:cs="Tahoma"/>
          <w:sz w:val="22"/>
          <w:szCs w:val="22"/>
          <w:lang w:val="pl-PL"/>
        </w:rPr>
        <w:t>3</w:t>
      </w:r>
      <w:r w:rsidRPr="0090190B">
        <w:rPr>
          <w:rFonts w:ascii="Tahoma" w:hAnsi="Tahoma" w:cs="Tahoma"/>
          <w:sz w:val="22"/>
          <w:szCs w:val="22"/>
          <w:lang w:val="pl-PL"/>
        </w:rPr>
        <w:t xml:space="preserve"> r. poz. </w:t>
      </w:r>
      <w:r w:rsidR="0043487C">
        <w:rPr>
          <w:rFonts w:ascii="Tahoma" w:hAnsi="Tahoma" w:cs="Tahoma"/>
          <w:sz w:val="22"/>
          <w:szCs w:val="22"/>
          <w:lang w:val="pl-PL"/>
        </w:rPr>
        <w:t>120 ze zm.</w:t>
      </w:r>
      <w:r w:rsidRPr="0090190B">
        <w:rPr>
          <w:rFonts w:ascii="Tahoma" w:hAnsi="Tahoma" w:cs="Tahoma"/>
          <w:sz w:val="22"/>
          <w:szCs w:val="22"/>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4C85BB73" w14:textId="77777777" w:rsidR="0090190B" w:rsidRPr="0090190B" w:rsidRDefault="0090190B" w:rsidP="0090190B">
      <w:pPr>
        <w:pStyle w:val="Akapitzlist"/>
        <w:ind w:left="786"/>
        <w:jc w:val="both"/>
        <w:rPr>
          <w:rFonts w:ascii="Tahoma" w:hAnsi="Tahoma" w:cs="Tahoma"/>
          <w:sz w:val="22"/>
          <w:szCs w:val="22"/>
          <w:lang w:val="pl-PL"/>
        </w:rPr>
      </w:pPr>
      <w:r w:rsidRPr="0090190B">
        <w:rPr>
          <w:rFonts w:ascii="Tahoma" w:hAnsi="Tahoma" w:cs="Tahoma"/>
          <w:sz w:val="22"/>
          <w:szCs w:val="22"/>
          <w:lang w:val="pl-PL"/>
        </w:rPr>
        <w:t>Powyższe wykluczenie następuje na okres trwania tych okoliczności.</w:t>
      </w:r>
    </w:p>
    <w:p w14:paraId="22332659" w14:textId="4174FE9F" w:rsidR="0090190B" w:rsidRPr="0090190B" w:rsidRDefault="0090190B" w:rsidP="0090190B">
      <w:pPr>
        <w:pStyle w:val="Akapitzlist"/>
        <w:ind w:left="786"/>
        <w:jc w:val="both"/>
        <w:rPr>
          <w:rFonts w:ascii="Tahoma" w:hAnsi="Tahoma" w:cs="Tahoma"/>
          <w:sz w:val="22"/>
          <w:szCs w:val="22"/>
          <w:lang w:val="pl-PL"/>
        </w:rPr>
      </w:pPr>
      <w:r w:rsidRPr="0090190B">
        <w:rPr>
          <w:rFonts w:ascii="Tahoma" w:hAnsi="Tahoma" w:cs="Tahoma"/>
          <w:sz w:val="22"/>
          <w:szCs w:val="22"/>
          <w:lang w:val="pl-PL"/>
        </w:rPr>
        <w:t xml:space="preserve">W przypadku Wykonawcy wykluczonego na podstawie tzw. „polskiej ustawy antyrosyjskiej”, Zamawiający odrzuca ofertę takiego Wykonawcy na podstawie art. 226 ust. 1 pkt 2 a) ustawy </w:t>
      </w:r>
      <w:proofErr w:type="spellStart"/>
      <w:r w:rsidRPr="0090190B">
        <w:rPr>
          <w:rFonts w:ascii="Tahoma" w:hAnsi="Tahoma" w:cs="Tahoma"/>
          <w:sz w:val="22"/>
          <w:szCs w:val="22"/>
          <w:lang w:val="pl-PL"/>
        </w:rPr>
        <w:t>Pzp</w:t>
      </w:r>
      <w:proofErr w:type="spellEnd"/>
      <w:r w:rsidRPr="0090190B">
        <w:rPr>
          <w:rFonts w:ascii="Tahoma" w:hAnsi="Tahoma" w:cs="Tahoma"/>
          <w:sz w:val="22"/>
          <w:szCs w:val="22"/>
          <w:lang w:val="pl-PL"/>
        </w:rPr>
        <w:t>, z uwagi na fakt, że oferta została złożona przez Wykonawcę podlegającego wykluczeniu z postępowania. Osoba lub podmiot podlegające wykluczeniu, które w okresie tego wykluczenia ubiegają się o udzielenie zamówienia publicznego lub biorą udział w postępowaniu o udzielenie zamówienia publicznego podlegają karze pieniężnej. Kara pieniężna nakładana będzie przez Prezesa Urzędu Zamówień Publicznych, w drodze decyzji, w wysokości do 20.000.000 zł.</w:t>
      </w:r>
    </w:p>
    <w:p w14:paraId="12FA4C10" w14:textId="77777777" w:rsidR="0081585C" w:rsidRPr="00064ACF" w:rsidRDefault="0081585C" w:rsidP="0081585C">
      <w:pPr>
        <w:numPr>
          <w:ilvl w:val="3"/>
          <w:numId w:val="1"/>
        </w:numPr>
        <w:ind w:left="426"/>
        <w:jc w:val="both"/>
        <w:rPr>
          <w:rFonts w:ascii="Tahoma" w:hAnsi="Tahoma" w:cs="Tahoma"/>
          <w:sz w:val="22"/>
          <w:szCs w:val="22"/>
        </w:rPr>
      </w:pPr>
      <w:r>
        <w:rPr>
          <w:rFonts w:ascii="Tahoma" w:hAnsi="Tahoma" w:cs="Tahoma"/>
          <w:sz w:val="22"/>
          <w:szCs w:val="22"/>
        </w:rPr>
        <w:t xml:space="preserve">Wykluczenie Wykonawcy następuje zgodnie z art. 111 ustawy </w:t>
      </w:r>
      <w:proofErr w:type="spellStart"/>
      <w:r>
        <w:rPr>
          <w:rFonts w:ascii="Tahoma" w:hAnsi="Tahoma" w:cs="Tahoma"/>
          <w:sz w:val="22"/>
          <w:szCs w:val="22"/>
        </w:rPr>
        <w:t>Pzp</w:t>
      </w:r>
      <w:proofErr w:type="spellEnd"/>
      <w:r>
        <w:rPr>
          <w:rFonts w:ascii="Tahoma" w:hAnsi="Tahoma" w:cs="Tahoma"/>
          <w:sz w:val="22"/>
          <w:szCs w:val="22"/>
        </w:rPr>
        <w:t>.</w:t>
      </w:r>
    </w:p>
    <w:p w14:paraId="2744B9DC" w14:textId="77777777" w:rsidR="000B3606" w:rsidRPr="00064ACF" w:rsidRDefault="000B3606" w:rsidP="000B3606">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5F9BC14E" w14:textId="77777777" w:rsidTr="00F20867">
        <w:tc>
          <w:tcPr>
            <w:tcW w:w="10443" w:type="dxa"/>
          </w:tcPr>
          <w:p w14:paraId="129B01AB" w14:textId="449623AB" w:rsidR="00007B0B" w:rsidRPr="00A05EF9" w:rsidRDefault="00007B0B" w:rsidP="00A05EF9">
            <w:pPr>
              <w:pStyle w:val="Nagwek1"/>
              <w:rPr>
                <w:rFonts w:ascii="Tahoma" w:hAnsi="Tahoma" w:cs="Tahoma"/>
              </w:rPr>
            </w:pPr>
            <w:bookmarkStart w:id="12" w:name="__RefHeading__15_1737252158"/>
            <w:bookmarkStart w:id="13" w:name="__RefHeading__23_1737252158"/>
            <w:bookmarkStart w:id="14" w:name="_Hlk73015001"/>
            <w:bookmarkEnd w:id="12"/>
            <w:bookmarkEnd w:id="13"/>
            <w:r w:rsidRPr="00A05EF9">
              <w:rPr>
                <w:rFonts w:ascii="Tahoma" w:hAnsi="Tahoma" w:cs="Tahoma"/>
              </w:rPr>
              <w:t>WARUNKI UDZIAŁU W POSTĘPOWANIU ORAZ OPIS SPOSOBU DOKONYWANIA OCENY SPEŁNIANIA TYCH WARUNKÓW</w:t>
            </w:r>
          </w:p>
        </w:tc>
      </w:tr>
      <w:bookmarkEnd w:id="14"/>
    </w:tbl>
    <w:p w14:paraId="7553B269" w14:textId="77777777" w:rsidR="00007B0B" w:rsidRPr="000828FD" w:rsidRDefault="00007B0B">
      <w:pPr>
        <w:ind w:left="-20"/>
        <w:jc w:val="both"/>
        <w:rPr>
          <w:rFonts w:ascii="Tahoma" w:hAnsi="Tahoma" w:cs="Tahoma"/>
          <w:sz w:val="22"/>
          <w:szCs w:val="22"/>
        </w:rPr>
      </w:pPr>
    </w:p>
    <w:p w14:paraId="26F0679F" w14:textId="5A090B60" w:rsidR="003022C6" w:rsidRPr="003022C6" w:rsidRDefault="003022C6" w:rsidP="003022C6">
      <w:pPr>
        <w:numPr>
          <w:ilvl w:val="0"/>
          <w:numId w:val="3"/>
        </w:numPr>
        <w:rPr>
          <w:rFonts w:ascii="Tahoma" w:hAnsi="Tahoma" w:cs="Tahoma"/>
          <w:sz w:val="22"/>
          <w:szCs w:val="22"/>
        </w:rPr>
      </w:pPr>
      <w:r w:rsidRPr="003022C6">
        <w:rPr>
          <w:rFonts w:ascii="Tahoma" w:hAnsi="Tahoma" w:cs="Tahoma"/>
          <w:sz w:val="22"/>
          <w:szCs w:val="22"/>
        </w:rPr>
        <w:t xml:space="preserve">O udzielenie zamówienia publicznego mogą ubiegać się Wykonawcy, którzy nie podlegają wykluczeniu z postępowania </w:t>
      </w:r>
      <w:r>
        <w:rPr>
          <w:rFonts w:ascii="Tahoma" w:hAnsi="Tahoma" w:cs="Tahoma"/>
          <w:sz w:val="22"/>
          <w:szCs w:val="22"/>
        </w:rPr>
        <w:t xml:space="preserve">na zasadach określonych w Rozdziale </w:t>
      </w:r>
      <w:r w:rsidR="00A05EF9">
        <w:rPr>
          <w:rFonts w:ascii="Tahoma" w:hAnsi="Tahoma" w:cs="Tahoma"/>
          <w:sz w:val="22"/>
          <w:szCs w:val="22"/>
        </w:rPr>
        <w:t xml:space="preserve">VII </w:t>
      </w:r>
      <w:r>
        <w:rPr>
          <w:rFonts w:ascii="Tahoma" w:hAnsi="Tahoma" w:cs="Tahoma"/>
          <w:sz w:val="22"/>
          <w:szCs w:val="22"/>
        </w:rPr>
        <w:t xml:space="preserve">SWZ oraz spełniają określone przez Zamawiającego warunki udziału w postępowaniu. </w:t>
      </w:r>
    </w:p>
    <w:p w14:paraId="6FC413CE" w14:textId="77777777" w:rsidR="00007B0B" w:rsidRPr="00D05A84" w:rsidRDefault="00007B0B">
      <w:pPr>
        <w:pStyle w:val="Tekstpodstawowy"/>
        <w:numPr>
          <w:ilvl w:val="0"/>
          <w:numId w:val="3"/>
        </w:numPr>
        <w:rPr>
          <w:rFonts w:ascii="Tahoma" w:hAnsi="Tahoma" w:cs="Tahoma"/>
          <w:sz w:val="22"/>
          <w:szCs w:val="22"/>
        </w:rPr>
      </w:pPr>
      <w:r w:rsidRPr="00D05A84">
        <w:rPr>
          <w:rFonts w:ascii="Tahoma" w:hAnsi="Tahoma" w:cs="Tahoma"/>
          <w:b/>
          <w:sz w:val="22"/>
          <w:szCs w:val="22"/>
        </w:rPr>
        <w:t>O udzielenie zamówienia public</w:t>
      </w:r>
      <w:r w:rsidR="002A6F16" w:rsidRPr="00D05A84">
        <w:rPr>
          <w:rFonts w:ascii="Tahoma" w:hAnsi="Tahoma" w:cs="Tahoma"/>
          <w:b/>
          <w:sz w:val="22"/>
          <w:szCs w:val="22"/>
        </w:rPr>
        <w:t>znego mogą</w:t>
      </w:r>
      <w:r w:rsidR="00626B16" w:rsidRPr="00D05A84">
        <w:rPr>
          <w:rFonts w:ascii="Tahoma" w:hAnsi="Tahoma" w:cs="Tahoma"/>
          <w:b/>
          <w:sz w:val="22"/>
          <w:szCs w:val="22"/>
        </w:rPr>
        <w:t xml:space="preserve"> ubiegać się Wykonawcy</w:t>
      </w:r>
      <w:r w:rsidRPr="00D05A84">
        <w:rPr>
          <w:rFonts w:ascii="Tahoma" w:hAnsi="Tahoma" w:cs="Tahoma"/>
          <w:b/>
          <w:sz w:val="22"/>
          <w:szCs w:val="22"/>
        </w:rPr>
        <w:t>, któr</w:t>
      </w:r>
      <w:r w:rsidR="00626B16" w:rsidRPr="00D05A84">
        <w:rPr>
          <w:rFonts w:ascii="Tahoma" w:hAnsi="Tahoma" w:cs="Tahoma"/>
          <w:b/>
          <w:sz w:val="22"/>
          <w:szCs w:val="22"/>
        </w:rPr>
        <w:t>z</w:t>
      </w:r>
      <w:r w:rsidRPr="00D05A84">
        <w:rPr>
          <w:rFonts w:ascii="Tahoma" w:hAnsi="Tahoma" w:cs="Tahoma"/>
          <w:b/>
          <w:sz w:val="22"/>
          <w:szCs w:val="22"/>
        </w:rPr>
        <w:t>y spełnia</w:t>
      </w:r>
      <w:r w:rsidR="00626B16" w:rsidRPr="00D05A84">
        <w:rPr>
          <w:rFonts w:ascii="Tahoma" w:hAnsi="Tahoma" w:cs="Tahoma"/>
          <w:b/>
          <w:sz w:val="22"/>
          <w:szCs w:val="22"/>
        </w:rPr>
        <w:t>ją</w:t>
      </w:r>
      <w:r w:rsidRPr="00D05A84">
        <w:rPr>
          <w:rFonts w:ascii="Tahoma" w:hAnsi="Tahoma" w:cs="Tahoma"/>
          <w:b/>
          <w:sz w:val="22"/>
          <w:szCs w:val="22"/>
        </w:rPr>
        <w:t xml:space="preserve"> waru</w:t>
      </w:r>
      <w:r w:rsidR="00B64816" w:rsidRPr="00D05A84">
        <w:rPr>
          <w:rFonts w:ascii="Tahoma" w:hAnsi="Tahoma" w:cs="Tahoma"/>
          <w:b/>
          <w:sz w:val="22"/>
          <w:szCs w:val="22"/>
        </w:rPr>
        <w:t>nki dotyczące</w:t>
      </w:r>
      <w:r w:rsidRPr="00D05A84">
        <w:rPr>
          <w:rFonts w:ascii="Tahoma" w:hAnsi="Tahoma" w:cs="Tahoma"/>
          <w:b/>
          <w:sz w:val="22"/>
          <w:szCs w:val="22"/>
        </w:rPr>
        <w:t>:</w:t>
      </w:r>
    </w:p>
    <w:p w14:paraId="5038A5E5" w14:textId="77777777" w:rsidR="00007B0B" w:rsidRDefault="000E4182" w:rsidP="00B041DC">
      <w:pPr>
        <w:numPr>
          <w:ilvl w:val="0"/>
          <w:numId w:val="11"/>
        </w:numPr>
        <w:ind w:left="851"/>
        <w:jc w:val="both"/>
        <w:rPr>
          <w:rFonts w:ascii="Tahoma" w:hAnsi="Tahoma" w:cs="Tahoma"/>
          <w:sz w:val="22"/>
          <w:szCs w:val="22"/>
        </w:rPr>
      </w:pPr>
      <w:r>
        <w:rPr>
          <w:rFonts w:ascii="Tahoma" w:hAnsi="Tahoma" w:cs="Tahoma"/>
          <w:sz w:val="22"/>
          <w:szCs w:val="22"/>
        </w:rPr>
        <w:t xml:space="preserve">Zdolności do występowania w obrocie gospodarczym – </w:t>
      </w:r>
      <w:bookmarkStart w:id="15" w:name="_Hlk73440660"/>
      <w:r>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Pr="0090692B">
        <w:rPr>
          <w:rFonts w:ascii="Tahoma" w:hAnsi="Tahoma" w:cs="Tahoma"/>
          <w:sz w:val="22"/>
          <w:szCs w:val="22"/>
        </w:rPr>
        <w:t>załącznik nr</w:t>
      </w:r>
      <w:r>
        <w:rPr>
          <w:rFonts w:ascii="Tahoma" w:hAnsi="Tahoma" w:cs="Tahoma"/>
          <w:sz w:val="22"/>
          <w:szCs w:val="22"/>
        </w:rPr>
        <w:t xml:space="preserve"> </w:t>
      </w:r>
      <w:r w:rsidR="005A78D1" w:rsidRPr="00D05A84">
        <w:rPr>
          <w:rFonts w:ascii="Tahoma" w:hAnsi="Tahoma" w:cs="Tahoma"/>
          <w:bCs/>
          <w:sz w:val="22"/>
          <w:szCs w:val="22"/>
        </w:rPr>
        <w:t xml:space="preserve">2 do </w:t>
      </w:r>
      <w:proofErr w:type="spellStart"/>
      <w:r w:rsidR="005A78D1" w:rsidRPr="00D05A84">
        <w:rPr>
          <w:rFonts w:ascii="Tahoma" w:hAnsi="Tahoma" w:cs="Tahoma"/>
          <w:bCs/>
          <w:sz w:val="22"/>
          <w:szCs w:val="22"/>
        </w:rPr>
        <w:t>swz</w:t>
      </w:r>
      <w:proofErr w:type="spellEnd"/>
      <w:r w:rsidR="005A78D1" w:rsidRPr="00D05A84">
        <w:rPr>
          <w:rFonts w:ascii="Tahoma" w:hAnsi="Tahoma" w:cs="Tahoma"/>
          <w:bCs/>
          <w:sz w:val="22"/>
          <w:szCs w:val="22"/>
        </w:rPr>
        <w:t>.</w:t>
      </w:r>
      <w:r>
        <w:rPr>
          <w:rFonts w:ascii="Tahoma" w:hAnsi="Tahoma" w:cs="Tahoma"/>
          <w:sz w:val="22"/>
          <w:szCs w:val="22"/>
        </w:rPr>
        <w:t xml:space="preserve">   </w:t>
      </w:r>
      <w:bookmarkEnd w:id="15"/>
    </w:p>
    <w:p w14:paraId="284116F0" w14:textId="77777777" w:rsidR="003022C6" w:rsidRPr="00114596" w:rsidRDefault="003022C6" w:rsidP="00B041DC">
      <w:pPr>
        <w:numPr>
          <w:ilvl w:val="0"/>
          <w:numId w:val="11"/>
        </w:numPr>
        <w:ind w:left="851"/>
        <w:jc w:val="both"/>
        <w:rPr>
          <w:rFonts w:ascii="Tahoma" w:hAnsi="Tahoma" w:cs="Tahoma"/>
          <w:color w:val="FF0000"/>
          <w:sz w:val="22"/>
          <w:szCs w:val="22"/>
        </w:rPr>
      </w:pPr>
      <w:r>
        <w:rPr>
          <w:rFonts w:ascii="Tahoma" w:hAnsi="Tahoma" w:cs="Tahoma"/>
          <w:sz w:val="22"/>
          <w:szCs w:val="22"/>
        </w:rPr>
        <w:t>Kompetencji lub uprawnień do prowadzenia określonej działalności zawodowej</w:t>
      </w:r>
      <w:r w:rsidR="000772EB">
        <w:rPr>
          <w:rFonts w:ascii="Tahoma" w:hAnsi="Tahoma" w:cs="Tahoma"/>
          <w:sz w:val="22"/>
          <w:szCs w:val="22"/>
        </w:rPr>
        <w:t xml:space="preserve"> – </w:t>
      </w:r>
      <w:r w:rsidR="00A05EF9">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A05EF9" w:rsidRPr="0090692B">
        <w:rPr>
          <w:rFonts w:ascii="Tahoma" w:hAnsi="Tahoma" w:cs="Tahoma"/>
          <w:sz w:val="22"/>
          <w:szCs w:val="22"/>
        </w:rPr>
        <w:t>załącznik nr</w:t>
      </w:r>
      <w:r w:rsidR="00A05EF9">
        <w:rPr>
          <w:rFonts w:ascii="Tahoma" w:hAnsi="Tahoma" w:cs="Tahoma"/>
          <w:sz w:val="22"/>
          <w:szCs w:val="22"/>
        </w:rPr>
        <w:t xml:space="preserve"> </w:t>
      </w:r>
      <w:r w:rsidR="00A05EF9" w:rsidRPr="00D05A84">
        <w:rPr>
          <w:rFonts w:ascii="Tahoma" w:hAnsi="Tahoma" w:cs="Tahoma"/>
          <w:bCs/>
          <w:sz w:val="22"/>
          <w:szCs w:val="22"/>
        </w:rPr>
        <w:t xml:space="preserve">2 do </w:t>
      </w:r>
      <w:proofErr w:type="spellStart"/>
      <w:r w:rsidR="00A05EF9" w:rsidRPr="00D05A84">
        <w:rPr>
          <w:rFonts w:ascii="Tahoma" w:hAnsi="Tahoma" w:cs="Tahoma"/>
          <w:bCs/>
          <w:sz w:val="22"/>
          <w:szCs w:val="22"/>
        </w:rPr>
        <w:t>swz</w:t>
      </w:r>
      <w:proofErr w:type="spellEnd"/>
      <w:r w:rsidR="00A05EF9" w:rsidRPr="00D05A84">
        <w:rPr>
          <w:rFonts w:ascii="Tahoma" w:hAnsi="Tahoma" w:cs="Tahoma"/>
          <w:bCs/>
          <w:sz w:val="22"/>
          <w:szCs w:val="22"/>
        </w:rPr>
        <w:t>.</w:t>
      </w:r>
      <w:r w:rsidR="00A05EF9">
        <w:rPr>
          <w:rFonts w:ascii="Tahoma" w:hAnsi="Tahoma" w:cs="Tahoma"/>
          <w:sz w:val="22"/>
          <w:szCs w:val="22"/>
        </w:rPr>
        <w:t xml:space="preserve">   </w:t>
      </w:r>
    </w:p>
    <w:p w14:paraId="6419B95F" w14:textId="77777777" w:rsidR="00007B0B" w:rsidRPr="000E4182" w:rsidRDefault="002A6F16" w:rsidP="00B041DC">
      <w:pPr>
        <w:numPr>
          <w:ilvl w:val="0"/>
          <w:numId w:val="11"/>
        </w:numPr>
        <w:ind w:left="851"/>
        <w:jc w:val="both"/>
        <w:rPr>
          <w:rFonts w:ascii="Tahoma" w:hAnsi="Tahoma" w:cs="Tahoma"/>
          <w:color w:val="FF0000"/>
          <w:sz w:val="22"/>
          <w:szCs w:val="22"/>
        </w:rPr>
      </w:pPr>
      <w:r w:rsidRPr="00D05A84">
        <w:rPr>
          <w:rFonts w:ascii="Tahoma" w:hAnsi="Tahoma" w:cs="Tahoma"/>
          <w:sz w:val="22"/>
          <w:szCs w:val="22"/>
        </w:rPr>
        <w:t xml:space="preserve">Sytuacji ekonomicznej lub finansowej - </w:t>
      </w:r>
      <w:r w:rsidR="000E4182">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0E4182" w:rsidRPr="0090692B">
        <w:rPr>
          <w:rFonts w:ascii="Tahoma" w:hAnsi="Tahoma" w:cs="Tahoma"/>
          <w:sz w:val="22"/>
          <w:szCs w:val="22"/>
        </w:rPr>
        <w:t>załącznik nr</w:t>
      </w:r>
      <w:r w:rsidR="000E4182" w:rsidRPr="000E4182">
        <w:rPr>
          <w:rFonts w:ascii="Tahoma" w:hAnsi="Tahoma" w:cs="Tahoma"/>
          <w:color w:val="FF0000"/>
          <w:sz w:val="22"/>
          <w:szCs w:val="22"/>
        </w:rPr>
        <w:t xml:space="preserve">  </w:t>
      </w:r>
      <w:r w:rsidR="005A78D1" w:rsidRPr="00D05A84">
        <w:rPr>
          <w:rFonts w:ascii="Tahoma" w:hAnsi="Tahoma" w:cs="Tahoma"/>
          <w:bCs/>
          <w:sz w:val="22"/>
          <w:szCs w:val="22"/>
        </w:rPr>
        <w:t xml:space="preserve">2 do </w:t>
      </w:r>
      <w:proofErr w:type="spellStart"/>
      <w:r w:rsidR="005A78D1" w:rsidRPr="00D05A84">
        <w:rPr>
          <w:rFonts w:ascii="Tahoma" w:hAnsi="Tahoma" w:cs="Tahoma"/>
          <w:bCs/>
          <w:sz w:val="22"/>
          <w:szCs w:val="22"/>
        </w:rPr>
        <w:t>swz</w:t>
      </w:r>
      <w:proofErr w:type="spellEnd"/>
      <w:r w:rsidR="005A78D1" w:rsidRPr="00D05A84">
        <w:rPr>
          <w:rFonts w:ascii="Tahoma" w:hAnsi="Tahoma" w:cs="Tahoma"/>
          <w:bCs/>
          <w:sz w:val="22"/>
          <w:szCs w:val="22"/>
        </w:rPr>
        <w:t>.</w:t>
      </w:r>
      <w:r w:rsidR="000E4182" w:rsidRPr="000E4182">
        <w:rPr>
          <w:rFonts w:ascii="Tahoma" w:hAnsi="Tahoma" w:cs="Tahoma"/>
          <w:color w:val="FF0000"/>
          <w:sz w:val="22"/>
          <w:szCs w:val="22"/>
        </w:rPr>
        <w:t xml:space="preserve">  </w:t>
      </w:r>
    </w:p>
    <w:p w14:paraId="49E95697" w14:textId="7C9AE1E1" w:rsidR="00007B0B" w:rsidRPr="00A05EF9" w:rsidRDefault="002A6F16" w:rsidP="00B041DC">
      <w:pPr>
        <w:numPr>
          <w:ilvl w:val="0"/>
          <w:numId w:val="11"/>
        </w:numPr>
        <w:tabs>
          <w:tab w:val="clear" w:pos="0"/>
          <w:tab w:val="num" w:pos="851"/>
        </w:tabs>
        <w:ind w:left="851"/>
        <w:jc w:val="both"/>
        <w:rPr>
          <w:rFonts w:ascii="Tahoma" w:hAnsi="Tahoma" w:cs="Tahoma"/>
          <w:b/>
          <w:sz w:val="22"/>
          <w:szCs w:val="22"/>
        </w:rPr>
      </w:pPr>
      <w:r w:rsidRPr="000772EB">
        <w:rPr>
          <w:rFonts w:ascii="Tahoma" w:hAnsi="Tahoma" w:cs="Tahoma"/>
          <w:sz w:val="22"/>
          <w:szCs w:val="22"/>
        </w:rPr>
        <w:t xml:space="preserve">Zdolności technicznej  lub zawodowej - </w:t>
      </w:r>
      <w:r w:rsidR="000772EB">
        <w:rPr>
          <w:rFonts w:ascii="Tahoma" w:hAnsi="Tahoma" w:cs="Tahoma"/>
          <w:sz w:val="22"/>
          <w:szCs w:val="22"/>
        </w:rPr>
        <w:t>Warunek zostanie uznany za spełniony, jeżeli Wykonawca złoży oświadczenie, że do realizacji zam</w:t>
      </w:r>
      <w:r w:rsidR="00114596">
        <w:rPr>
          <w:rFonts w:ascii="Tahoma" w:hAnsi="Tahoma" w:cs="Tahoma"/>
          <w:sz w:val="22"/>
          <w:szCs w:val="22"/>
        </w:rPr>
        <w:t>ó</w:t>
      </w:r>
      <w:r w:rsidR="000772EB">
        <w:rPr>
          <w:rFonts w:ascii="Tahoma" w:hAnsi="Tahoma" w:cs="Tahoma"/>
          <w:sz w:val="22"/>
          <w:szCs w:val="22"/>
        </w:rPr>
        <w:t xml:space="preserve">wienia użyje </w:t>
      </w:r>
      <w:r w:rsidR="00076C20">
        <w:rPr>
          <w:rFonts w:ascii="Tahoma" w:hAnsi="Tahoma" w:cs="Tahoma"/>
          <w:sz w:val="22"/>
          <w:szCs w:val="22"/>
        </w:rPr>
        <w:t xml:space="preserve">specjalistycznych </w:t>
      </w:r>
      <w:r w:rsidR="000772EB">
        <w:rPr>
          <w:rFonts w:ascii="Tahoma" w:hAnsi="Tahoma" w:cs="Tahoma"/>
          <w:sz w:val="22"/>
          <w:szCs w:val="22"/>
        </w:rPr>
        <w:t xml:space="preserve">środków transportu dopuszczonych do transportu żywności zgodnie z rozporządzeniem </w:t>
      </w:r>
      <w:r w:rsidR="00114596">
        <w:rPr>
          <w:rFonts w:ascii="Tahoma" w:hAnsi="Tahoma" w:cs="Tahoma"/>
          <w:sz w:val="22"/>
          <w:szCs w:val="22"/>
        </w:rPr>
        <w:t xml:space="preserve">(WE) nr 852/2004 Parlamentu europejskiego i Rady z dnia 29 kwietnia 2004 r. w sprawie higieny środków spożywczych </w:t>
      </w:r>
      <w:r w:rsidR="000772EB">
        <w:rPr>
          <w:rFonts w:ascii="Tahoma" w:hAnsi="Tahoma" w:cs="Tahoma"/>
          <w:sz w:val="22"/>
          <w:szCs w:val="22"/>
        </w:rPr>
        <w:t xml:space="preserve">lub oświadczenie, że nie dotyczy według wzoru stanowiącego załącznik nr </w:t>
      </w:r>
      <w:r w:rsidR="00DF10CD">
        <w:rPr>
          <w:rFonts w:ascii="Tahoma" w:hAnsi="Tahoma" w:cs="Tahoma"/>
          <w:sz w:val="22"/>
          <w:szCs w:val="22"/>
        </w:rPr>
        <w:t>8</w:t>
      </w:r>
      <w:r w:rsidR="000772EB" w:rsidRPr="00A05EF9">
        <w:rPr>
          <w:rFonts w:ascii="Tahoma" w:hAnsi="Tahoma" w:cs="Tahoma"/>
          <w:sz w:val="22"/>
          <w:szCs w:val="22"/>
        </w:rPr>
        <w:t xml:space="preserve"> do SWZ</w:t>
      </w:r>
      <w:r w:rsidR="00076C20">
        <w:rPr>
          <w:rFonts w:ascii="Tahoma" w:hAnsi="Tahoma" w:cs="Tahoma"/>
          <w:sz w:val="22"/>
          <w:szCs w:val="22"/>
        </w:rPr>
        <w:t xml:space="preserve"> (dotyczy części </w:t>
      </w:r>
      <w:r w:rsidR="005D43C6">
        <w:rPr>
          <w:rFonts w:ascii="Tahoma" w:hAnsi="Tahoma" w:cs="Tahoma"/>
          <w:sz w:val="22"/>
          <w:szCs w:val="22"/>
        </w:rPr>
        <w:t xml:space="preserve">I, II, </w:t>
      </w:r>
      <w:r w:rsidR="00076C20">
        <w:rPr>
          <w:rFonts w:ascii="Tahoma" w:hAnsi="Tahoma" w:cs="Tahoma"/>
          <w:sz w:val="22"/>
          <w:szCs w:val="22"/>
        </w:rPr>
        <w:t>V, VI)</w:t>
      </w:r>
    </w:p>
    <w:p w14:paraId="17ABB9F9" w14:textId="77777777" w:rsidR="004C2F8E" w:rsidRPr="003D5415" w:rsidRDefault="002A6F16" w:rsidP="003D5415">
      <w:pPr>
        <w:pStyle w:val="Tekstpodstawowy"/>
        <w:numPr>
          <w:ilvl w:val="0"/>
          <w:numId w:val="3"/>
        </w:numPr>
        <w:rPr>
          <w:rFonts w:ascii="Tahoma" w:hAnsi="Tahoma" w:cs="Tahoma"/>
          <w:bCs/>
          <w:sz w:val="22"/>
          <w:szCs w:val="22"/>
        </w:rPr>
      </w:pPr>
      <w:r w:rsidRPr="00D05A84">
        <w:rPr>
          <w:rFonts w:ascii="Tahoma" w:hAnsi="Tahoma" w:cs="Tahoma"/>
          <w:bCs/>
          <w:sz w:val="22"/>
          <w:szCs w:val="22"/>
        </w:rPr>
        <w:t>Zamawiający zbada obecność</w:t>
      </w:r>
      <w:r w:rsidR="00D25FA6" w:rsidRPr="00D05A84">
        <w:rPr>
          <w:rFonts w:ascii="Tahoma" w:hAnsi="Tahoma" w:cs="Tahoma"/>
          <w:bCs/>
          <w:sz w:val="22"/>
          <w:szCs w:val="22"/>
        </w:rPr>
        <w:t xml:space="preserve"> </w:t>
      </w:r>
      <w:r w:rsidRPr="00D05A84">
        <w:rPr>
          <w:rFonts w:ascii="Tahoma" w:hAnsi="Tahoma" w:cs="Tahoma"/>
          <w:bCs/>
          <w:sz w:val="22"/>
          <w:szCs w:val="22"/>
        </w:rPr>
        <w:t>i</w:t>
      </w:r>
      <w:r w:rsidR="00D25FA6" w:rsidRPr="00D05A84">
        <w:rPr>
          <w:rFonts w:ascii="Tahoma" w:hAnsi="Tahoma" w:cs="Tahoma"/>
          <w:bCs/>
          <w:sz w:val="22"/>
          <w:szCs w:val="22"/>
        </w:rPr>
        <w:t xml:space="preserve"> prawidłowość każdego wymaganego oświadczenia, a także czy wymagane </w:t>
      </w:r>
      <w:r w:rsidR="007B7BAA" w:rsidRPr="00D05A84">
        <w:rPr>
          <w:rFonts w:ascii="Tahoma" w:hAnsi="Tahoma" w:cs="Tahoma"/>
          <w:bCs/>
          <w:sz w:val="22"/>
          <w:szCs w:val="22"/>
        </w:rPr>
        <w:t>dokumenty/</w:t>
      </w:r>
      <w:r w:rsidR="003F04E4" w:rsidRPr="00D05A84">
        <w:rPr>
          <w:rFonts w:ascii="Tahoma" w:hAnsi="Tahoma" w:cs="Tahoma"/>
          <w:bCs/>
          <w:sz w:val="22"/>
          <w:szCs w:val="22"/>
        </w:rPr>
        <w:t>oświadczenia</w:t>
      </w:r>
      <w:r w:rsidR="00D25FA6" w:rsidRPr="00D05A84">
        <w:rPr>
          <w:rFonts w:ascii="Tahoma" w:hAnsi="Tahoma" w:cs="Tahoma"/>
          <w:bCs/>
          <w:sz w:val="22"/>
          <w:szCs w:val="22"/>
        </w:rPr>
        <w:t xml:space="preserve"> potwierdza</w:t>
      </w:r>
      <w:r w:rsidR="003F04E4" w:rsidRPr="00D05A84">
        <w:rPr>
          <w:rFonts w:ascii="Tahoma" w:hAnsi="Tahoma" w:cs="Tahoma"/>
          <w:bCs/>
          <w:sz w:val="22"/>
          <w:szCs w:val="22"/>
        </w:rPr>
        <w:t>ją</w:t>
      </w:r>
      <w:r w:rsidR="00D25FA6" w:rsidRPr="00D05A84">
        <w:rPr>
          <w:rFonts w:ascii="Tahoma" w:hAnsi="Tahoma" w:cs="Tahoma"/>
          <w:bCs/>
          <w:sz w:val="22"/>
          <w:szCs w:val="22"/>
        </w:rPr>
        <w:t xml:space="preserve">  spełnianie warunku lub brak podstaw do wykluczenia. Zamawiający</w:t>
      </w:r>
      <w:r w:rsidR="004C2F8E" w:rsidRPr="00D05A84">
        <w:rPr>
          <w:rFonts w:ascii="Tahoma" w:hAnsi="Tahoma" w:cs="Tahoma"/>
          <w:bCs/>
          <w:sz w:val="22"/>
          <w:szCs w:val="22"/>
        </w:rPr>
        <w:t xml:space="preserve"> dokona formalnej oceny spe</w:t>
      </w:r>
      <w:r w:rsidR="007B7BAA" w:rsidRPr="00D05A84">
        <w:rPr>
          <w:rFonts w:ascii="Tahoma" w:hAnsi="Tahoma" w:cs="Tahoma"/>
          <w:bCs/>
          <w:sz w:val="22"/>
          <w:szCs w:val="22"/>
        </w:rPr>
        <w:t>łniania warunków udziału w postę</w:t>
      </w:r>
      <w:r w:rsidR="004C2F8E" w:rsidRPr="00D05A84">
        <w:rPr>
          <w:rFonts w:ascii="Tahoma" w:hAnsi="Tahoma" w:cs="Tahoma"/>
          <w:bCs/>
          <w:sz w:val="22"/>
          <w:szCs w:val="22"/>
        </w:rPr>
        <w:t>powaniu lub braku podstaw do wykluczenia na podstawie analizy oświadczeń załączonych przez Wykonawcę zgodnie z formułą</w:t>
      </w:r>
      <w:r w:rsidR="007B7BAA" w:rsidRPr="00D05A84">
        <w:rPr>
          <w:rFonts w:ascii="Tahoma" w:hAnsi="Tahoma" w:cs="Tahoma"/>
          <w:bCs/>
          <w:sz w:val="22"/>
          <w:szCs w:val="22"/>
        </w:rPr>
        <w:t>:</w:t>
      </w:r>
      <w:r w:rsidR="004C2F8E" w:rsidRPr="00D05A84">
        <w:rPr>
          <w:rFonts w:ascii="Tahoma" w:hAnsi="Tahoma" w:cs="Tahoma"/>
          <w:bCs/>
          <w:sz w:val="22"/>
          <w:szCs w:val="22"/>
        </w:rPr>
        <w:t xml:space="preserve"> spełnia/nie spełnia</w:t>
      </w:r>
    </w:p>
    <w:p w14:paraId="320A3423" w14:textId="5E5B2A5B" w:rsidR="004C2F8E" w:rsidRPr="003D5415" w:rsidRDefault="003F04E4" w:rsidP="003D5415">
      <w:pPr>
        <w:pStyle w:val="Tekstpodstawowy"/>
        <w:numPr>
          <w:ilvl w:val="0"/>
          <w:numId w:val="3"/>
        </w:numPr>
        <w:rPr>
          <w:rFonts w:ascii="Tahoma" w:hAnsi="Tahoma" w:cs="Tahoma"/>
          <w:bCs/>
          <w:sz w:val="22"/>
          <w:szCs w:val="22"/>
        </w:rPr>
      </w:pPr>
      <w:r w:rsidRPr="00D05A84">
        <w:rPr>
          <w:rFonts w:ascii="Tahoma" w:hAnsi="Tahoma" w:cs="Tahoma"/>
          <w:bCs/>
          <w:sz w:val="22"/>
          <w:szCs w:val="22"/>
        </w:rPr>
        <w:t xml:space="preserve">W rozdziale </w:t>
      </w:r>
      <w:r w:rsidR="0043487C">
        <w:rPr>
          <w:rFonts w:ascii="Tahoma" w:hAnsi="Tahoma" w:cs="Tahoma"/>
          <w:bCs/>
          <w:sz w:val="22"/>
          <w:szCs w:val="22"/>
        </w:rPr>
        <w:t>I</w:t>
      </w:r>
      <w:r w:rsidR="004C2F8E" w:rsidRPr="0090692B">
        <w:rPr>
          <w:rFonts w:ascii="Tahoma" w:hAnsi="Tahoma" w:cs="Tahoma"/>
          <w:bCs/>
          <w:sz w:val="22"/>
          <w:szCs w:val="22"/>
        </w:rPr>
        <w:t xml:space="preserve">X </w:t>
      </w:r>
      <w:r w:rsidR="0043487C">
        <w:rPr>
          <w:rFonts w:ascii="Tahoma" w:hAnsi="Tahoma" w:cs="Tahoma"/>
          <w:bCs/>
          <w:sz w:val="22"/>
          <w:szCs w:val="22"/>
        </w:rPr>
        <w:t>części I SWZ</w:t>
      </w:r>
      <w:r w:rsidR="004C2F8E" w:rsidRPr="00D05A84">
        <w:rPr>
          <w:rFonts w:ascii="Tahoma" w:hAnsi="Tahoma" w:cs="Tahoma"/>
          <w:bCs/>
          <w:sz w:val="22"/>
          <w:szCs w:val="22"/>
        </w:rPr>
        <w:t xml:space="preserve"> dotyczącym wykazu oświadczeń lub dokumentów, jakie mają dostarczyć Wykonawcy w celu potwierdzenia spełnienia warunków udziału w postępowaniu lub braku podstaw do wykluczenia, zamawiający szczegółowo wskazuje, jakich oświadczeń lub dokumentów żąda od Wykonawcy.</w:t>
      </w:r>
    </w:p>
    <w:p w14:paraId="4C7F02C6" w14:textId="77777777" w:rsidR="00D25FA6" w:rsidRPr="000828FD" w:rsidRDefault="00D25FA6" w:rsidP="00D25FA6">
      <w:pPr>
        <w:pStyle w:val="Akapitzlist"/>
        <w:rPr>
          <w:rFonts w:ascii="Tahoma" w:hAnsi="Tahoma" w:cs="Tahoma"/>
          <w:bCs/>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1AC4034B" w14:textId="77777777" w:rsidTr="00F20867">
        <w:tc>
          <w:tcPr>
            <w:tcW w:w="10443" w:type="dxa"/>
          </w:tcPr>
          <w:p w14:paraId="3F9A3A86" w14:textId="6827B24B" w:rsidR="00007B0B" w:rsidRPr="00A05EF9" w:rsidRDefault="00154929" w:rsidP="00A05EF9">
            <w:pPr>
              <w:pStyle w:val="Nagwek1"/>
              <w:rPr>
                <w:rFonts w:ascii="Tahoma" w:hAnsi="Tahoma" w:cs="Tahoma"/>
              </w:rPr>
            </w:pPr>
            <w:bookmarkStart w:id="16" w:name="__RefHeading__25_1737252158"/>
            <w:bookmarkEnd w:id="16"/>
            <w:r>
              <w:rPr>
                <w:rFonts w:ascii="Tahoma" w:hAnsi="Tahoma" w:cs="Tahoma"/>
              </w:rPr>
              <w:t>PODMIOTOWE ŚRODKI DOWODOWE. O</w:t>
            </w:r>
            <w:r w:rsidR="00B1707C">
              <w:rPr>
                <w:rFonts w:ascii="Tahoma" w:hAnsi="Tahoma" w:cs="Tahoma"/>
              </w:rPr>
              <w:t>Ś</w:t>
            </w:r>
            <w:r>
              <w:rPr>
                <w:rFonts w:ascii="Tahoma" w:hAnsi="Tahoma" w:cs="Tahoma"/>
              </w:rPr>
              <w:t xml:space="preserve">WIADCZENIA I DOKUMENTY, JAKIE ZOBOWIĄZANI SĄ DOSTARCZYĆ WYKONAWCY W CELU POTWIERDZENIA SPELNIANIA WARUNKOW UDZIAŁU W POSTĘPOWANIU ORAZ WYKAZANIA BRAKU PODSTAW WYKLUCZENIA </w:t>
            </w:r>
          </w:p>
        </w:tc>
      </w:tr>
    </w:tbl>
    <w:p w14:paraId="7A837440" w14:textId="52CAFC65" w:rsidR="00057917" w:rsidRPr="00057917" w:rsidRDefault="00057917" w:rsidP="00564609">
      <w:pPr>
        <w:shd w:val="clear" w:color="auto" w:fill="FFFFFF"/>
        <w:ind w:right="40"/>
        <w:jc w:val="both"/>
        <w:rPr>
          <w:rFonts w:ascii="Tahoma" w:hAnsi="Tahoma" w:cs="Tahoma"/>
          <w:b/>
          <w:bCs/>
          <w:sz w:val="22"/>
          <w:szCs w:val="22"/>
          <w:u w:val="single"/>
        </w:rPr>
      </w:pPr>
    </w:p>
    <w:p w14:paraId="1B3A58C0" w14:textId="0B078942" w:rsidR="00564609" w:rsidRPr="008F6860" w:rsidRDefault="00057917" w:rsidP="008F6860">
      <w:pPr>
        <w:shd w:val="clear" w:color="auto" w:fill="FFFFFF"/>
        <w:ind w:left="284" w:right="40" w:hanging="284"/>
        <w:jc w:val="both"/>
        <w:rPr>
          <w:rFonts w:ascii="Tahoma" w:hAnsi="Tahoma" w:cs="Tahoma"/>
          <w:sz w:val="22"/>
          <w:szCs w:val="22"/>
        </w:rPr>
      </w:pPr>
      <w:r w:rsidRPr="0014154F">
        <w:rPr>
          <w:rFonts w:ascii="Tahoma" w:hAnsi="Tahoma" w:cs="Tahoma"/>
          <w:sz w:val="22"/>
          <w:szCs w:val="22"/>
        </w:rPr>
        <w:t>1</w:t>
      </w:r>
      <w:bookmarkStart w:id="17" w:name="_Hlk87360644"/>
      <w:r w:rsidRPr="0014154F">
        <w:rPr>
          <w:rFonts w:ascii="Tahoma" w:hAnsi="Tahoma" w:cs="Tahoma"/>
          <w:sz w:val="22"/>
          <w:szCs w:val="22"/>
        </w:rPr>
        <w:t xml:space="preserve">. </w:t>
      </w:r>
      <w:r w:rsidR="00564609">
        <w:rPr>
          <w:rFonts w:ascii="Tahoma" w:hAnsi="Tahoma" w:cs="Tahoma"/>
          <w:sz w:val="22"/>
          <w:szCs w:val="22"/>
        </w:rPr>
        <w:t xml:space="preserve">Do oferty Wykonawca zobowiązany jest dołączyć aktualne na dzień składania ofert oświadczenie o </w:t>
      </w:r>
      <w:r w:rsidRPr="0014154F">
        <w:rPr>
          <w:rFonts w:ascii="Tahoma" w:hAnsi="Tahoma" w:cs="Tahoma"/>
          <w:sz w:val="22"/>
          <w:szCs w:val="22"/>
        </w:rPr>
        <w:t>spełnianiu</w:t>
      </w:r>
      <w:r w:rsidR="00996C56" w:rsidRPr="0014154F">
        <w:rPr>
          <w:rFonts w:ascii="Tahoma" w:hAnsi="Tahoma" w:cs="Tahoma"/>
          <w:sz w:val="22"/>
          <w:szCs w:val="22"/>
        </w:rPr>
        <w:t xml:space="preserve"> warunków udziału w postępowaniu </w:t>
      </w:r>
      <w:r w:rsidR="00564609">
        <w:rPr>
          <w:rFonts w:ascii="Tahoma" w:hAnsi="Tahoma" w:cs="Tahoma"/>
          <w:sz w:val="22"/>
          <w:szCs w:val="22"/>
        </w:rPr>
        <w:t>oraz o braku podstaw do</w:t>
      </w:r>
      <w:r w:rsidR="00996C56" w:rsidRPr="0014154F">
        <w:rPr>
          <w:rFonts w:ascii="Tahoma" w:hAnsi="Tahoma" w:cs="Tahoma"/>
          <w:sz w:val="22"/>
          <w:szCs w:val="22"/>
        </w:rPr>
        <w:t xml:space="preserve"> wykluczeni</w:t>
      </w:r>
      <w:r w:rsidR="00564609">
        <w:rPr>
          <w:rFonts w:ascii="Tahoma" w:hAnsi="Tahoma" w:cs="Tahoma"/>
          <w:sz w:val="22"/>
          <w:szCs w:val="22"/>
        </w:rPr>
        <w:t>a</w:t>
      </w:r>
      <w:r w:rsidR="00996C56" w:rsidRPr="0014154F">
        <w:rPr>
          <w:rFonts w:ascii="Tahoma" w:hAnsi="Tahoma" w:cs="Tahoma"/>
          <w:sz w:val="22"/>
          <w:szCs w:val="22"/>
        </w:rPr>
        <w:t xml:space="preserve"> </w:t>
      </w:r>
      <w:r w:rsidR="00564609">
        <w:rPr>
          <w:rFonts w:ascii="Tahoma" w:hAnsi="Tahoma" w:cs="Tahoma"/>
          <w:sz w:val="22"/>
          <w:szCs w:val="22"/>
        </w:rPr>
        <w:t xml:space="preserve">z </w:t>
      </w:r>
      <w:r w:rsidR="00996C56" w:rsidRPr="0014154F">
        <w:rPr>
          <w:rFonts w:ascii="Tahoma" w:hAnsi="Tahoma" w:cs="Tahoma"/>
          <w:sz w:val="22"/>
          <w:szCs w:val="22"/>
        </w:rPr>
        <w:t>postępowani</w:t>
      </w:r>
      <w:r w:rsidR="00564609">
        <w:rPr>
          <w:rFonts w:ascii="Tahoma" w:hAnsi="Tahoma" w:cs="Tahoma"/>
          <w:sz w:val="22"/>
          <w:szCs w:val="22"/>
        </w:rPr>
        <w:t>a</w:t>
      </w:r>
      <w:r w:rsidR="00996C56" w:rsidRPr="0014154F">
        <w:rPr>
          <w:rFonts w:ascii="Tahoma" w:hAnsi="Tahoma" w:cs="Tahoma"/>
          <w:sz w:val="22"/>
          <w:szCs w:val="22"/>
        </w:rPr>
        <w:t xml:space="preserve">, którego wzór stanowi załącznik nr </w:t>
      </w:r>
      <w:r w:rsidR="00A05EF9">
        <w:rPr>
          <w:rFonts w:ascii="Tahoma" w:hAnsi="Tahoma" w:cs="Tahoma"/>
          <w:sz w:val="22"/>
          <w:szCs w:val="22"/>
        </w:rPr>
        <w:t xml:space="preserve">2 </w:t>
      </w:r>
      <w:r w:rsidR="00996C56" w:rsidRPr="0014154F">
        <w:rPr>
          <w:rFonts w:ascii="Tahoma" w:hAnsi="Tahoma" w:cs="Tahoma"/>
          <w:sz w:val="22"/>
          <w:szCs w:val="22"/>
        </w:rPr>
        <w:t>SWZ</w:t>
      </w:r>
    </w:p>
    <w:p w14:paraId="3FFCEC0C" w14:textId="76D2AB6E" w:rsidR="00564609" w:rsidRDefault="0014154F" w:rsidP="008F6860">
      <w:pPr>
        <w:suppressAutoHyphens w:val="0"/>
        <w:ind w:left="284" w:hanging="284"/>
        <w:jc w:val="both"/>
        <w:rPr>
          <w:rFonts w:ascii="Tahoma" w:hAnsi="Tahoma" w:cs="Tahoma"/>
          <w:sz w:val="22"/>
          <w:szCs w:val="22"/>
        </w:rPr>
      </w:pPr>
      <w:r w:rsidRPr="0014154F">
        <w:rPr>
          <w:rFonts w:ascii="Tahoma" w:hAnsi="Tahoma" w:cs="Tahoma"/>
          <w:sz w:val="22"/>
          <w:szCs w:val="22"/>
        </w:rPr>
        <w:t xml:space="preserve">2. </w:t>
      </w:r>
      <w:r w:rsidR="00564609">
        <w:rPr>
          <w:rFonts w:ascii="Tahoma" w:hAnsi="Tahoma" w:cs="Tahoma"/>
          <w:sz w:val="22"/>
          <w:szCs w:val="22"/>
        </w:rPr>
        <w:t>Informacje zawarte w oświadczeniu, o którym mowa w pkt 1 stan</w:t>
      </w:r>
      <w:r w:rsidR="008F6860">
        <w:rPr>
          <w:rFonts w:ascii="Tahoma" w:hAnsi="Tahoma" w:cs="Tahoma"/>
          <w:sz w:val="22"/>
          <w:szCs w:val="22"/>
        </w:rPr>
        <w:t>o</w:t>
      </w:r>
      <w:r w:rsidR="00564609">
        <w:rPr>
          <w:rFonts w:ascii="Tahoma" w:hAnsi="Tahoma" w:cs="Tahoma"/>
          <w:sz w:val="22"/>
          <w:szCs w:val="22"/>
        </w:rPr>
        <w:t>wią wstępne potwierdzenie, że</w:t>
      </w:r>
      <w:r w:rsidR="008F6860">
        <w:rPr>
          <w:rFonts w:ascii="Tahoma" w:hAnsi="Tahoma" w:cs="Tahoma"/>
          <w:sz w:val="22"/>
          <w:szCs w:val="22"/>
        </w:rPr>
        <w:t xml:space="preserve"> Wykonawca nie podlega wykluczeniu oraz spełnia warunki udziału w postępowaniu.</w:t>
      </w:r>
    </w:p>
    <w:p w14:paraId="09D6E3C6" w14:textId="4554CCF4" w:rsidR="0079346B" w:rsidRDefault="008F6860" w:rsidP="008F6860">
      <w:pPr>
        <w:suppressAutoHyphens w:val="0"/>
        <w:ind w:left="284" w:hanging="284"/>
        <w:jc w:val="both"/>
        <w:rPr>
          <w:rFonts w:ascii="Tahoma" w:hAnsi="Tahoma" w:cs="Tahoma"/>
          <w:sz w:val="22"/>
          <w:szCs w:val="22"/>
        </w:rPr>
      </w:pPr>
      <w:r>
        <w:rPr>
          <w:rFonts w:ascii="Tahoma" w:hAnsi="Tahoma" w:cs="Tahoma"/>
          <w:sz w:val="22"/>
          <w:szCs w:val="22"/>
        </w:rPr>
        <w:t xml:space="preserve">3. </w:t>
      </w:r>
      <w:r w:rsidR="0014154F" w:rsidRPr="0014154F">
        <w:rPr>
          <w:rFonts w:ascii="Tahoma" w:hAnsi="Tahoma" w:cs="Tahoma"/>
          <w:sz w:val="22"/>
          <w:szCs w:val="22"/>
        </w:rPr>
        <w:t>Zamawiający w</w:t>
      </w:r>
      <w:r>
        <w:rPr>
          <w:rFonts w:ascii="Tahoma" w:hAnsi="Tahoma" w:cs="Tahoma"/>
          <w:sz w:val="22"/>
          <w:szCs w:val="22"/>
        </w:rPr>
        <w:t>zywa</w:t>
      </w:r>
      <w:r w:rsidR="0014154F" w:rsidRPr="0014154F">
        <w:rPr>
          <w:rFonts w:ascii="Tahoma" w:hAnsi="Tahoma" w:cs="Tahoma"/>
          <w:sz w:val="22"/>
          <w:szCs w:val="22"/>
        </w:rPr>
        <w:t xml:space="preserve"> Wykonawcę, którego oferta została najwyżej oceniona do złożenia w wyznaczonym terminie, nie krótszym niż </w:t>
      </w:r>
      <w:r w:rsidR="006E1B3F">
        <w:rPr>
          <w:rFonts w:ascii="Tahoma" w:hAnsi="Tahoma" w:cs="Tahoma"/>
          <w:sz w:val="22"/>
          <w:szCs w:val="22"/>
        </w:rPr>
        <w:t>5</w:t>
      </w:r>
      <w:r w:rsidR="0014154F" w:rsidRPr="0014154F">
        <w:rPr>
          <w:rFonts w:ascii="Tahoma" w:hAnsi="Tahoma" w:cs="Tahoma"/>
          <w:sz w:val="22"/>
          <w:szCs w:val="22"/>
        </w:rPr>
        <w:t xml:space="preserve"> dni</w:t>
      </w:r>
      <w:r w:rsidR="0079346B" w:rsidRPr="0079346B">
        <w:rPr>
          <w:rFonts w:ascii="Tahoma" w:hAnsi="Tahoma" w:cs="Tahoma"/>
          <w:sz w:val="22"/>
          <w:szCs w:val="22"/>
        </w:rPr>
        <w:t xml:space="preserve"> </w:t>
      </w:r>
      <w:r w:rsidR="0079346B">
        <w:rPr>
          <w:rFonts w:ascii="Tahoma" w:hAnsi="Tahoma" w:cs="Tahoma"/>
          <w:sz w:val="22"/>
          <w:szCs w:val="22"/>
        </w:rPr>
        <w:t>od dnia wezwania  podmiotowych  środków dowodowych, jeżeli wymagał ich złożenia w ogłoszeniu o zamówieniu lub dokumentach zamówienia, aktualnych na dzień złożenia podmiotowych środków dowodowych.</w:t>
      </w:r>
    </w:p>
    <w:p w14:paraId="13ECDE6D" w14:textId="6F3ECD33" w:rsidR="0014154F" w:rsidRPr="0014154F" w:rsidRDefault="008F6860" w:rsidP="008F6860">
      <w:pPr>
        <w:suppressAutoHyphens w:val="0"/>
        <w:jc w:val="both"/>
        <w:rPr>
          <w:rFonts w:ascii="Tahoma" w:hAnsi="Tahoma" w:cs="Tahoma"/>
          <w:sz w:val="22"/>
          <w:szCs w:val="22"/>
        </w:rPr>
      </w:pPr>
      <w:r>
        <w:rPr>
          <w:rFonts w:ascii="Tahoma" w:hAnsi="Tahoma" w:cs="Tahoma"/>
          <w:sz w:val="22"/>
          <w:szCs w:val="22"/>
        </w:rPr>
        <w:t xml:space="preserve">4. </w:t>
      </w:r>
      <w:r w:rsidR="0079346B">
        <w:rPr>
          <w:rFonts w:ascii="Tahoma" w:hAnsi="Tahoma" w:cs="Tahoma"/>
          <w:sz w:val="22"/>
          <w:szCs w:val="22"/>
        </w:rPr>
        <w:t>Podmiotowe środki dowodowe wymagane od wykonawcy obejmują</w:t>
      </w:r>
      <w:r w:rsidR="0014154F" w:rsidRPr="0014154F">
        <w:rPr>
          <w:rFonts w:ascii="Tahoma" w:hAnsi="Tahoma" w:cs="Tahoma"/>
          <w:sz w:val="22"/>
          <w:szCs w:val="22"/>
        </w:rPr>
        <w:t>:</w:t>
      </w:r>
    </w:p>
    <w:p w14:paraId="385B0E64" w14:textId="71F2FC56" w:rsidR="00847B99" w:rsidRPr="00A716A9" w:rsidRDefault="00847B99" w:rsidP="00847B99">
      <w:pPr>
        <w:pStyle w:val="Akapitzlist"/>
        <w:numPr>
          <w:ilvl w:val="7"/>
          <w:numId w:val="1"/>
        </w:numPr>
        <w:suppressAutoHyphens w:val="0"/>
        <w:jc w:val="both"/>
        <w:rPr>
          <w:rFonts w:ascii="Tahoma" w:hAnsi="Tahoma" w:cs="Tahoma"/>
          <w:sz w:val="22"/>
          <w:szCs w:val="22"/>
        </w:rPr>
      </w:pPr>
      <w:r w:rsidRPr="00A716A9">
        <w:rPr>
          <w:rFonts w:ascii="Tahoma" w:hAnsi="Tahoma" w:cs="Tahoma"/>
          <w:b/>
          <w:bCs/>
          <w:sz w:val="22"/>
          <w:szCs w:val="22"/>
        </w:rPr>
        <w:t>oświadczenie wykonawcy o aktualności informacji</w:t>
      </w:r>
      <w:r w:rsidRPr="00A716A9">
        <w:rPr>
          <w:rFonts w:ascii="Tahoma" w:hAnsi="Tahoma" w:cs="Tahoma"/>
          <w:sz w:val="22"/>
          <w:szCs w:val="22"/>
        </w:rPr>
        <w:t xml:space="preserve"> zawartych w oświadczeniu, o którym mowa w art. 125 ust. 1 ustawy, w zakresie podstaw wykluczenia z postępowania </w:t>
      </w:r>
      <w:r w:rsidR="007544F3">
        <w:rPr>
          <w:rFonts w:ascii="Tahoma" w:hAnsi="Tahoma" w:cs="Tahoma"/>
          <w:sz w:val="22"/>
          <w:szCs w:val="22"/>
        </w:rPr>
        <w:t xml:space="preserve">oraz warunków udziału w postępowaniu </w:t>
      </w:r>
      <w:r w:rsidRPr="00A716A9">
        <w:rPr>
          <w:rFonts w:ascii="Tahoma" w:hAnsi="Tahoma" w:cs="Tahoma"/>
          <w:sz w:val="22"/>
          <w:szCs w:val="22"/>
        </w:rPr>
        <w:t xml:space="preserve">wskazanych przez Zamawiającego, o których mowa w Rozdziale </w:t>
      </w:r>
      <w:r w:rsidR="007544F3">
        <w:rPr>
          <w:rFonts w:ascii="Tahoma" w:hAnsi="Tahoma" w:cs="Tahoma"/>
          <w:sz w:val="22"/>
          <w:szCs w:val="22"/>
        </w:rPr>
        <w:t>VII i VIII części I</w:t>
      </w:r>
      <w:r w:rsidRPr="00A716A9">
        <w:rPr>
          <w:rFonts w:ascii="Tahoma" w:hAnsi="Tahoma" w:cs="Tahoma"/>
          <w:sz w:val="22"/>
          <w:szCs w:val="22"/>
        </w:rPr>
        <w:t xml:space="preserve"> SWZ. Wzór oświadczenia stanowi załącznik nr 6 do SWZ.</w:t>
      </w:r>
    </w:p>
    <w:p w14:paraId="1843F10A" w14:textId="77777777" w:rsidR="00847B99" w:rsidRPr="00DF1A47" w:rsidRDefault="00847B99" w:rsidP="00847B99">
      <w:pPr>
        <w:pStyle w:val="Akapitzlist"/>
        <w:suppressAutoHyphens w:val="0"/>
        <w:ind w:left="786"/>
        <w:jc w:val="both"/>
        <w:rPr>
          <w:rFonts w:ascii="Tahoma" w:hAnsi="Tahoma" w:cs="Tahoma"/>
          <w:b/>
          <w:bCs/>
          <w:sz w:val="22"/>
          <w:szCs w:val="22"/>
          <w:u w:val="single"/>
        </w:rPr>
      </w:pPr>
      <w:r w:rsidRPr="00DF1A47">
        <w:rPr>
          <w:rFonts w:ascii="Tahoma" w:hAnsi="Tahoma" w:cs="Tahoma"/>
          <w:b/>
          <w:bCs/>
          <w:sz w:val="22"/>
          <w:szCs w:val="22"/>
          <w:u w:val="single"/>
        </w:rPr>
        <w:t>Oświadczenie składają odrębnie:</w:t>
      </w:r>
    </w:p>
    <w:p w14:paraId="0182D6E4" w14:textId="77777777" w:rsidR="00847B99" w:rsidRPr="00A716A9" w:rsidRDefault="00847B99" w:rsidP="00847B99">
      <w:pPr>
        <w:pStyle w:val="Akapitzlist"/>
        <w:suppressAutoHyphens w:val="0"/>
        <w:ind w:left="786"/>
        <w:jc w:val="both"/>
        <w:rPr>
          <w:rFonts w:ascii="Tahoma" w:hAnsi="Tahoma" w:cs="Tahoma"/>
          <w:sz w:val="22"/>
          <w:szCs w:val="22"/>
        </w:rPr>
      </w:pPr>
      <w:r>
        <w:rPr>
          <w:rFonts w:ascii="Tahoma" w:hAnsi="Tahoma" w:cs="Tahoma"/>
          <w:sz w:val="22"/>
          <w:szCs w:val="22"/>
          <w:lang w:val="pl-PL"/>
        </w:rPr>
        <w:t xml:space="preserve">- </w:t>
      </w:r>
      <w:r w:rsidRPr="00A716A9">
        <w:rPr>
          <w:rFonts w:ascii="Tahoma" w:hAnsi="Tahoma" w:cs="Tahoma"/>
          <w:sz w:val="22"/>
          <w:szCs w:val="22"/>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76AC5EA" w14:textId="5864FCBE" w:rsidR="00847B99" w:rsidRPr="00DA4C7B" w:rsidRDefault="00847B99" w:rsidP="00DA4C7B">
      <w:pPr>
        <w:pStyle w:val="Akapitzlist"/>
        <w:suppressAutoHyphens w:val="0"/>
        <w:ind w:left="786"/>
        <w:jc w:val="both"/>
        <w:rPr>
          <w:rFonts w:ascii="Tahoma" w:hAnsi="Tahoma" w:cs="Tahoma"/>
          <w:sz w:val="22"/>
          <w:szCs w:val="22"/>
        </w:rPr>
      </w:pPr>
      <w:r>
        <w:rPr>
          <w:rFonts w:ascii="Tahoma" w:hAnsi="Tahoma" w:cs="Tahoma"/>
          <w:sz w:val="22"/>
          <w:szCs w:val="22"/>
          <w:lang w:val="pl-PL"/>
        </w:rPr>
        <w:t xml:space="preserve">- </w:t>
      </w:r>
      <w:r w:rsidRPr="00A716A9">
        <w:rPr>
          <w:rFonts w:ascii="Tahoma" w:hAnsi="Tahoma" w:cs="Tahoma"/>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011DC31F" w14:textId="749F8483" w:rsidR="0014154F" w:rsidRPr="008F6860" w:rsidRDefault="0079346B" w:rsidP="00847B99">
      <w:pPr>
        <w:pStyle w:val="Akapitzlist"/>
        <w:numPr>
          <w:ilvl w:val="7"/>
          <w:numId w:val="1"/>
        </w:numPr>
        <w:suppressAutoHyphens w:val="0"/>
        <w:jc w:val="both"/>
        <w:rPr>
          <w:rFonts w:ascii="Tahoma" w:hAnsi="Tahoma" w:cs="Tahoma"/>
          <w:sz w:val="22"/>
          <w:szCs w:val="22"/>
        </w:rPr>
      </w:pPr>
      <w:r w:rsidRPr="008F6860">
        <w:rPr>
          <w:rFonts w:ascii="Tahoma" w:hAnsi="Tahoma" w:cs="Tahoma"/>
          <w:b/>
          <w:bCs/>
          <w:sz w:val="22"/>
          <w:szCs w:val="22"/>
        </w:rPr>
        <w:t>Oświadczenie wykonawcy</w:t>
      </w:r>
      <w:r w:rsidRPr="008F6860">
        <w:rPr>
          <w:rFonts w:ascii="Tahoma" w:hAnsi="Tahoma" w:cs="Tahoma"/>
          <w:sz w:val="22"/>
          <w:szCs w:val="22"/>
        </w:rPr>
        <w:t xml:space="preserve">, w zakresie art. 108 ust 1 pkt. 5 ustawy </w:t>
      </w:r>
      <w:proofErr w:type="spellStart"/>
      <w:r w:rsidRPr="008F6860">
        <w:rPr>
          <w:rFonts w:ascii="Tahoma" w:hAnsi="Tahoma" w:cs="Tahoma"/>
          <w:sz w:val="22"/>
          <w:szCs w:val="22"/>
        </w:rPr>
        <w:t>Pzp</w:t>
      </w:r>
      <w:proofErr w:type="spellEnd"/>
      <w:r w:rsidRPr="008F6860">
        <w:rPr>
          <w:rFonts w:ascii="Tahoma" w:hAnsi="Tahoma" w:cs="Tahoma"/>
          <w:sz w:val="22"/>
          <w:szCs w:val="22"/>
        </w:rPr>
        <w:t xml:space="preserve"> o braku przynależności do tej samej grupy kapitałowej w rozumieniu ustawy z dnia 16 lutego 2007 r. o ochronie konkurencji i konsumentów (Dz. U. z 20</w:t>
      </w:r>
      <w:r w:rsidR="005E4EAE">
        <w:rPr>
          <w:rFonts w:ascii="Tahoma" w:hAnsi="Tahoma" w:cs="Tahoma"/>
          <w:sz w:val="22"/>
          <w:szCs w:val="22"/>
          <w:lang w:val="pl-PL"/>
        </w:rPr>
        <w:t>2</w:t>
      </w:r>
      <w:r w:rsidR="0043487C">
        <w:rPr>
          <w:rFonts w:ascii="Tahoma" w:hAnsi="Tahoma" w:cs="Tahoma"/>
          <w:sz w:val="22"/>
          <w:szCs w:val="22"/>
          <w:lang w:val="pl-PL"/>
        </w:rPr>
        <w:t>4</w:t>
      </w:r>
      <w:r w:rsidRPr="008F6860">
        <w:rPr>
          <w:rFonts w:ascii="Tahoma" w:hAnsi="Tahoma" w:cs="Tahoma"/>
          <w:sz w:val="22"/>
          <w:szCs w:val="22"/>
        </w:rPr>
        <w:t>r. poz</w:t>
      </w:r>
      <w:r w:rsidR="005E4EAE">
        <w:rPr>
          <w:rFonts w:ascii="Tahoma" w:hAnsi="Tahoma" w:cs="Tahoma"/>
          <w:sz w:val="22"/>
          <w:szCs w:val="22"/>
          <w:lang w:val="pl-PL"/>
        </w:rPr>
        <w:t>.</w:t>
      </w:r>
      <w:r w:rsidRPr="008F6860">
        <w:rPr>
          <w:rFonts w:ascii="Tahoma" w:hAnsi="Tahoma" w:cs="Tahoma"/>
          <w:sz w:val="22"/>
          <w:szCs w:val="22"/>
        </w:rPr>
        <w:t xml:space="preserve"> </w:t>
      </w:r>
      <w:r w:rsidR="0043487C">
        <w:rPr>
          <w:rFonts w:ascii="Tahoma" w:hAnsi="Tahoma" w:cs="Tahoma"/>
          <w:sz w:val="22"/>
          <w:szCs w:val="22"/>
          <w:lang w:val="pl-PL"/>
        </w:rPr>
        <w:t>594</w:t>
      </w:r>
      <w:r w:rsidR="00131133">
        <w:rPr>
          <w:rFonts w:ascii="Tahoma" w:hAnsi="Tahoma" w:cs="Tahoma"/>
          <w:sz w:val="22"/>
          <w:szCs w:val="22"/>
          <w:lang w:val="pl-PL"/>
        </w:rPr>
        <w:t xml:space="preserve"> ze zm.</w:t>
      </w:r>
      <w:r w:rsidRPr="008F6860">
        <w:rPr>
          <w:rFonts w:ascii="Tahoma" w:hAnsi="Tahoma" w:cs="Tahoma"/>
          <w:sz w:val="22"/>
          <w:szCs w:val="22"/>
        </w:rPr>
        <w:t xml:space="preserve">) z innym Wykonawcom, który złożył odrębną ofertę, ofertę częściową w postępowaniu, albo oświadczenie o przynależności do tej samej grupy kapitałowej wraz z dokumentami lub informacjami potwierdzającymi przygotowanie oferty, oferty częściowej w postępowaniu niezależnie od innego wykonawcy należącego do tej samej grupy kapitałowej – załącznik nr </w:t>
      </w:r>
      <w:r w:rsidR="00F002D2">
        <w:rPr>
          <w:rFonts w:ascii="Tahoma" w:hAnsi="Tahoma" w:cs="Tahoma"/>
          <w:sz w:val="22"/>
          <w:szCs w:val="22"/>
          <w:lang w:val="pl-PL"/>
        </w:rPr>
        <w:t>7</w:t>
      </w:r>
      <w:r w:rsidRPr="008F6860">
        <w:rPr>
          <w:rFonts w:ascii="Tahoma" w:hAnsi="Tahoma" w:cs="Tahoma"/>
          <w:sz w:val="22"/>
          <w:szCs w:val="22"/>
        </w:rPr>
        <w:t xml:space="preserve"> do SWZ. </w:t>
      </w:r>
      <w:r w:rsidR="0014154F" w:rsidRPr="008F6860">
        <w:rPr>
          <w:rFonts w:ascii="Tahoma" w:hAnsi="Tahoma" w:cs="Tahoma"/>
          <w:sz w:val="22"/>
          <w:szCs w:val="22"/>
        </w:rPr>
        <w:t>W przypadku składania oferty wspólnej ww. dokument składa każdy z Wykonawców składających ofertę wspólną lub upoważniony przez mocodawcę pełnomocnik.</w:t>
      </w:r>
    </w:p>
    <w:p w14:paraId="6DD32AFA" w14:textId="77777777" w:rsidR="00573923" w:rsidRPr="00573923" w:rsidRDefault="00573923" w:rsidP="008F6860">
      <w:pPr>
        <w:suppressAutoHyphens w:val="0"/>
        <w:ind w:left="851"/>
        <w:jc w:val="both"/>
        <w:rPr>
          <w:rFonts w:ascii="Tahoma" w:hAnsi="Tahoma" w:cs="Tahoma"/>
          <w:b/>
          <w:bCs/>
          <w:sz w:val="22"/>
          <w:szCs w:val="22"/>
          <w:u w:val="single"/>
        </w:rPr>
      </w:pPr>
      <w:bookmarkStart w:id="18" w:name="_Hlk86153065"/>
      <w:r w:rsidRPr="00573923">
        <w:rPr>
          <w:rFonts w:ascii="Tahoma" w:hAnsi="Tahoma" w:cs="Tahoma"/>
          <w:b/>
          <w:bCs/>
          <w:sz w:val="22"/>
          <w:szCs w:val="22"/>
          <w:u w:val="single"/>
        </w:rPr>
        <w:t>Wymagana forma:</w:t>
      </w:r>
    </w:p>
    <w:p w14:paraId="5924AF8B" w14:textId="7FBEB1FC" w:rsidR="00573923" w:rsidRDefault="00573923" w:rsidP="008F6860">
      <w:pPr>
        <w:suppressAutoHyphens w:val="0"/>
        <w:ind w:left="851"/>
        <w:jc w:val="both"/>
        <w:rPr>
          <w:rFonts w:ascii="Tahoma" w:hAnsi="Tahoma" w:cs="Tahoma"/>
          <w:sz w:val="22"/>
          <w:szCs w:val="22"/>
        </w:rPr>
      </w:pPr>
      <w:r>
        <w:rPr>
          <w:rFonts w:ascii="Tahoma" w:hAnsi="Tahoma" w:cs="Tahoma"/>
          <w:sz w:val="22"/>
          <w:szCs w:val="22"/>
        </w:rPr>
        <w:t>Oświadczenie składane jest pod rygorem nieważności</w:t>
      </w:r>
      <w:r w:rsidRPr="00573923">
        <w:rPr>
          <w:rFonts w:ascii="Tahoma" w:hAnsi="Tahoma" w:cs="Tahoma"/>
          <w:sz w:val="22"/>
          <w:szCs w:val="22"/>
        </w:rPr>
        <w:t xml:space="preserve"> w formie elektronicznej (tj. opatrzonej podpisem kwalifikowanym)</w:t>
      </w:r>
      <w:r>
        <w:rPr>
          <w:rFonts w:ascii="Tahoma" w:hAnsi="Tahoma" w:cs="Tahoma"/>
          <w:sz w:val="22"/>
          <w:szCs w:val="22"/>
        </w:rPr>
        <w:t xml:space="preserve"> </w:t>
      </w:r>
      <w:r w:rsidRPr="00573923">
        <w:rPr>
          <w:rFonts w:ascii="Tahoma" w:hAnsi="Tahoma" w:cs="Tahoma"/>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8"/>
    <w:p w14:paraId="6F6F58B6" w14:textId="3040F0E7" w:rsidR="0079346B" w:rsidRPr="008F6860" w:rsidRDefault="0079346B" w:rsidP="00847B99">
      <w:pPr>
        <w:pStyle w:val="Akapitzlist"/>
        <w:numPr>
          <w:ilvl w:val="7"/>
          <w:numId w:val="1"/>
        </w:numPr>
        <w:rPr>
          <w:rFonts w:ascii="Tahoma" w:hAnsi="Tahoma" w:cs="Tahoma"/>
          <w:sz w:val="22"/>
          <w:szCs w:val="22"/>
        </w:rPr>
      </w:pPr>
      <w:r w:rsidRPr="008F6860">
        <w:rPr>
          <w:rFonts w:ascii="Tahoma" w:hAnsi="Tahoma" w:cs="Tahoma"/>
          <w:b/>
          <w:bCs/>
          <w:sz w:val="22"/>
          <w:szCs w:val="22"/>
        </w:rPr>
        <w:t>Odpis lub informacja z Krajowego Rejestru Sądowego lub Centralnej Ewidencji i Informacji o Działalności Gospodarczej</w:t>
      </w:r>
      <w:r w:rsidRPr="008F6860">
        <w:rPr>
          <w:rFonts w:ascii="Tahoma" w:hAnsi="Tahoma" w:cs="Tahoma"/>
          <w:sz w:val="22"/>
          <w:szCs w:val="22"/>
        </w:rPr>
        <w:t xml:space="preserve">, w zakresie art. 109 ust. 1 pkt. 4 ustawy </w:t>
      </w:r>
      <w:proofErr w:type="spellStart"/>
      <w:r w:rsidRPr="008F6860">
        <w:rPr>
          <w:rFonts w:ascii="Tahoma" w:hAnsi="Tahoma" w:cs="Tahoma"/>
          <w:sz w:val="22"/>
          <w:szCs w:val="22"/>
        </w:rPr>
        <w:t>Pzp</w:t>
      </w:r>
      <w:proofErr w:type="spellEnd"/>
      <w:r w:rsidRPr="008F6860">
        <w:rPr>
          <w:rFonts w:ascii="Tahoma" w:hAnsi="Tahoma" w:cs="Tahoma"/>
          <w:sz w:val="22"/>
          <w:szCs w:val="22"/>
        </w:rPr>
        <w:t xml:space="preserve">, wystawiony nie wcześniej niż 3 miesiące przed jej złożeniem, jeżeli odrębne przepisy wymagają wpisu do rejestru lub ewidencji.  </w:t>
      </w:r>
    </w:p>
    <w:p w14:paraId="1DAB2991" w14:textId="294BAF00" w:rsidR="00573923" w:rsidRDefault="00573923" w:rsidP="008F6860">
      <w:pPr>
        <w:suppressAutoHyphens w:val="0"/>
        <w:ind w:left="851"/>
        <w:jc w:val="both"/>
        <w:rPr>
          <w:rFonts w:ascii="Tahoma" w:hAnsi="Tahoma" w:cs="Tahoma"/>
          <w:b/>
          <w:bCs/>
          <w:sz w:val="22"/>
          <w:szCs w:val="22"/>
          <w:u w:val="single"/>
        </w:rPr>
      </w:pPr>
      <w:r w:rsidRPr="00573923">
        <w:rPr>
          <w:rFonts w:ascii="Tahoma" w:hAnsi="Tahoma" w:cs="Tahoma"/>
          <w:b/>
          <w:bCs/>
          <w:sz w:val="22"/>
          <w:szCs w:val="22"/>
          <w:u w:val="single"/>
        </w:rPr>
        <w:t>Wymagana forma:</w:t>
      </w:r>
    </w:p>
    <w:p w14:paraId="578555D6" w14:textId="4962532D" w:rsidR="005E4EAE" w:rsidRPr="005E4EAE" w:rsidRDefault="005E4EAE" w:rsidP="005E4EAE">
      <w:pPr>
        <w:suppressAutoHyphens w:val="0"/>
        <w:ind w:left="851"/>
        <w:jc w:val="both"/>
        <w:rPr>
          <w:rFonts w:ascii="Tahoma" w:hAnsi="Tahoma" w:cs="Tahoma"/>
          <w:sz w:val="22"/>
          <w:szCs w:val="22"/>
        </w:rPr>
      </w:pPr>
      <w:r w:rsidRPr="00222ABA">
        <w:rPr>
          <w:rFonts w:ascii="Tahoma" w:hAnsi="Tahoma" w:cs="Tahoma"/>
          <w:sz w:val="22"/>
          <w:szCs w:val="22"/>
        </w:rPr>
        <w:t xml:space="preserve">W przypadku posiadania dokumentu elektronicznego wystawionego przez uprawniony podmiot Wykonawca przekazuje  ten dokument. </w:t>
      </w:r>
      <w:r w:rsidRPr="006E40A4">
        <w:rPr>
          <w:rFonts w:ascii="Tahoma" w:hAnsi="Tahoma" w:cs="Tahoma"/>
          <w:sz w:val="22"/>
          <w:szCs w:val="22"/>
        </w:rPr>
        <w:t xml:space="preserve">W przypadku gdy </w:t>
      </w:r>
      <w:r>
        <w:rPr>
          <w:rFonts w:ascii="Tahoma" w:hAnsi="Tahoma" w:cs="Tahoma"/>
          <w:sz w:val="22"/>
          <w:szCs w:val="22"/>
        </w:rPr>
        <w:t>dokument</w:t>
      </w:r>
      <w:r w:rsidRPr="006E40A4">
        <w:rPr>
          <w:rFonts w:ascii="Tahoma" w:hAnsi="Tahoma" w:cs="Tahoma"/>
          <w:sz w:val="22"/>
          <w:szCs w:val="22"/>
        </w:rPr>
        <w:t xml:space="preserve"> został sporządzon</w:t>
      </w:r>
      <w:r>
        <w:rPr>
          <w:rFonts w:ascii="Tahoma" w:hAnsi="Tahoma" w:cs="Tahoma"/>
          <w:sz w:val="22"/>
          <w:szCs w:val="22"/>
        </w:rPr>
        <w:t>y</w:t>
      </w:r>
      <w:r w:rsidRPr="006E40A4">
        <w:rPr>
          <w:rFonts w:ascii="Tahoma" w:hAnsi="Tahoma" w:cs="Tahoma"/>
          <w:sz w:val="22"/>
          <w:szCs w:val="22"/>
        </w:rPr>
        <w:t xml:space="preserve"> jako dokument w postaci papierowej,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r>
        <w:rPr>
          <w:rFonts w:ascii="Tahoma" w:hAnsi="Tahoma" w:cs="Tahoma"/>
          <w:b/>
          <w:bCs/>
          <w:sz w:val="22"/>
          <w:szCs w:val="22"/>
          <w:u w:val="single"/>
        </w:rPr>
        <w:t xml:space="preserve"> </w:t>
      </w:r>
    </w:p>
    <w:p w14:paraId="554E3149" w14:textId="198F14D1" w:rsidR="0079346B" w:rsidRPr="008F6860" w:rsidRDefault="0079346B" w:rsidP="00847B99">
      <w:pPr>
        <w:pStyle w:val="Akapitzlist"/>
        <w:numPr>
          <w:ilvl w:val="7"/>
          <w:numId w:val="1"/>
        </w:numPr>
        <w:rPr>
          <w:rFonts w:ascii="Tahoma" w:hAnsi="Tahoma" w:cs="Tahoma"/>
          <w:sz w:val="22"/>
          <w:szCs w:val="22"/>
        </w:rPr>
      </w:pPr>
      <w:r w:rsidRPr="008F6860">
        <w:rPr>
          <w:rFonts w:ascii="Tahoma" w:hAnsi="Tahoma" w:cs="Tahoma"/>
          <w:b/>
          <w:bCs/>
          <w:sz w:val="22"/>
          <w:szCs w:val="22"/>
        </w:rPr>
        <w:t>Oświadczenie o użyciu specjalistycznych środków transportu</w:t>
      </w:r>
      <w:r w:rsidRPr="008F6860">
        <w:rPr>
          <w:rFonts w:ascii="Tahoma" w:hAnsi="Tahoma" w:cs="Tahoma"/>
          <w:sz w:val="22"/>
          <w:szCs w:val="22"/>
        </w:rPr>
        <w:t xml:space="preserve"> dopuszczonych do transportu  żywności według załącznika </w:t>
      </w:r>
      <w:r w:rsidR="00F002D2">
        <w:rPr>
          <w:rFonts w:ascii="Tahoma" w:hAnsi="Tahoma" w:cs="Tahoma"/>
          <w:sz w:val="22"/>
          <w:szCs w:val="22"/>
          <w:lang w:val="pl-PL"/>
        </w:rPr>
        <w:t>8</w:t>
      </w:r>
      <w:r w:rsidRPr="008F6860">
        <w:rPr>
          <w:rFonts w:ascii="Tahoma" w:hAnsi="Tahoma" w:cs="Tahoma"/>
          <w:sz w:val="22"/>
          <w:szCs w:val="22"/>
        </w:rPr>
        <w:t xml:space="preserve"> do SWZ (dotyczy części </w:t>
      </w:r>
      <w:r w:rsidR="005D43C6">
        <w:rPr>
          <w:rFonts w:ascii="Tahoma" w:hAnsi="Tahoma" w:cs="Tahoma"/>
          <w:sz w:val="22"/>
          <w:szCs w:val="22"/>
          <w:lang w:val="pl-PL"/>
        </w:rPr>
        <w:t xml:space="preserve">I, II, </w:t>
      </w:r>
      <w:r w:rsidRPr="008F6860">
        <w:rPr>
          <w:rFonts w:ascii="Tahoma" w:hAnsi="Tahoma" w:cs="Tahoma"/>
          <w:sz w:val="22"/>
          <w:szCs w:val="22"/>
        </w:rPr>
        <w:t>V, VI zamówienia)</w:t>
      </w:r>
    </w:p>
    <w:p w14:paraId="33C58ED1" w14:textId="77777777" w:rsidR="00573923" w:rsidRPr="00573923" w:rsidRDefault="00573923" w:rsidP="008F6860">
      <w:pPr>
        <w:suppressAutoHyphens w:val="0"/>
        <w:ind w:left="851"/>
        <w:jc w:val="both"/>
        <w:rPr>
          <w:rFonts w:ascii="Tahoma" w:hAnsi="Tahoma" w:cs="Tahoma"/>
          <w:b/>
          <w:bCs/>
          <w:sz w:val="22"/>
          <w:szCs w:val="22"/>
          <w:u w:val="single"/>
        </w:rPr>
      </w:pPr>
      <w:r w:rsidRPr="00573923">
        <w:rPr>
          <w:rFonts w:ascii="Tahoma" w:hAnsi="Tahoma" w:cs="Tahoma"/>
          <w:b/>
          <w:bCs/>
          <w:sz w:val="22"/>
          <w:szCs w:val="22"/>
          <w:u w:val="single"/>
        </w:rPr>
        <w:t>Wymagana forma:</w:t>
      </w:r>
    </w:p>
    <w:p w14:paraId="3D04C4D6" w14:textId="0ABD96BB" w:rsidR="0079346B" w:rsidRDefault="00573923" w:rsidP="008F6860">
      <w:pPr>
        <w:suppressAutoHyphens w:val="0"/>
        <w:ind w:left="851"/>
        <w:jc w:val="both"/>
        <w:rPr>
          <w:rFonts w:ascii="Tahoma" w:hAnsi="Tahoma" w:cs="Tahoma"/>
          <w:sz w:val="22"/>
          <w:szCs w:val="22"/>
        </w:rPr>
      </w:pPr>
      <w:r>
        <w:rPr>
          <w:rFonts w:ascii="Tahoma" w:hAnsi="Tahoma" w:cs="Tahoma"/>
          <w:sz w:val="22"/>
          <w:szCs w:val="22"/>
        </w:rPr>
        <w:t>Oświadczenie składane jest pod rygorem nieważności</w:t>
      </w:r>
      <w:r w:rsidRPr="00573923">
        <w:rPr>
          <w:rFonts w:ascii="Tahoma" w:hAnsi="Tahoma" w:cs="Tahoma"/>
          <w:sz w:val="22"/>
          <w:szCs w:val="22"/>
        </w:rPr>
        <w:t xml:space="preserve"> w formie elektronicznej (tj. opatrzonej podpisem kwalifikowanym)</w:t>
      </w:r>
      <w:r>
        <w:rPr>
          <w:rFonts w:ascii="Tahoma" w:hAnsi="Tahoma" w:cs="Tahoma"/>
          <w:sz w:val="22"/>
          <w:szCs w:val="22"/>
        </w:rPr>
        <w:t xml:space="preserve"> </w:t>
      </w:r>
      <w:r w:rsidRPr="00573923">
        <w:rPr>
          <w:rFonts w:ascii="Tahoma" w:hAnsi="Tahoma" w:cs="Tahoma"/>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50215948" w14:textId="12192AF7" w:rsidR="0079346B" w:rsidRPr="00DF10CD" w:rsidRDefault="0014154F" w:rsidP="00DF10CD">
      <w:pPr>
        <w:pStyle w:val="Nagwek1"/>
        <w:numPr>
          <w:ilvl w:val="0"/>
          <w:numId w:val="3"/>
        </w:numPr>
        <w:rPr>
          <w:rFonts w:ascii="Tahoma" w:hAnsi="Tahoma" w:cs="Tahoma"/>
          <w:b w:val="0"/>
          <w:bCs w:val="0"/>
          <w:sz w:val="22"/>
          <w:szCs w:val="22"/>
        </w:rPr>
      </w:pPr>
      <w:r w:rsidRPr="004C50D9">
        <w:rPr>
          <w:rFonts w:ascii="Tahoma" w:hAnsi="Tahoma" w:cs="Tahoma"/>
          <w:b w:val="0"/>
          <w:bCs w:val="0"/>
          <w:sz w:val="22"/>
          <w:szCs w:val="22"/>
        </w:rPr>
        <w:t>Zamawiający nie wzywa do złożenia podmiotowych środków dowodowych, jeżeli może je</w:t>
      </w:r>
      <w:r w:rsidR="00184E37" w:rsidRPr="004C50D9">
        <w:rPr>
          <w:rFonts w:ascii="Tahoma" w:hAnsi="Tahoma" w:cs="Tahoma"/>
          <w:b w:val="0"/>
          <w:bCs w:val="0"/>
          <w:sz w:val="22"/>
          <w:szCs w:val="22"/>
        </w:rPr>
        <w:t xml:space="preserve"> </w:t>
      </w:r>
      <w:r w:rsidRPr="004C50D9">
        <w:rPr>
          <w:rFonts w:ascii="Tahoma" w:hAnsi="Tahoma" w:cs="Tahoma"/>
          <w:b w:val="0"/>
          <w:bCs w:val="0"/>
          <w:sz w:val="22"/>
          <w:szCs w:val="22"/>
        </w:rPr>
        <w:t>uzyskać za pomocą bezpłatnych i ogólnodostępnych baz danych, w szczególności rejestrów publicznych w rozumieniu ustawy z dnia 17 lutego 2005r. o</w:t>
      </w:r>
      <w:r w:rsidR="00184E37" w:rsidRPr="004C50D9">
        <w:rPr>
          <w:rFonts w:ascii="Tahoma" w:hAnsi="Tahoma" w:cs="Tahoma"/>
          <w:b w:val="0"/>
          <w:bCs w:val="0"/>
          <w:sz w:val="22"/>
          <w:szCs w:val="22"/>
        </w:rPr>
        <w:t xml:space="preserve"> </w:t>
      </w:r>
      <w:r w:rsidRPr="004C50D9">
        <w:rPr>
          <w:rFonts w:ascii="Tahoma" w:hAnsi="Tahoma" w:cs="Tahoma"/>
          <w:b w:val="0"/>
          <w:bCs w:val="0"/>
          <w:sz w:val="22"/>
          <w:szCs w:val="22"/>
        </w:rPr>
        <w:t>informacji o działalności podmiotów</w:t>
      </w:r>
      <w:r w:rsidR="00184E37" w:rsidRPr="004C50D9">
        <w:rPr>
          <w:rFonts w:ascii="Tahoma" w:hAnsi="Tahoma" w:cs="Tahoma"/>
          <w:b w:val="0"/>
          <w:bCs w:val="0"/>
          <w:sz w:val="22"/>
          <w:szCs w:val="22"/>
        </w:rPr>
        <w:t xml:space="preserve"> realizujących zadania publiczne (Dz. U. z 202</w:t>
      </w:r>
      <w:r w:rsidR="0043487C">
        <w:rPr>
          <w:rFonts w:ascii="Tahoma" w:hAnsi="Tahoma" w:cs="Tahoma"/>
          <w:b w:val="0"/>
          <w:bCs w:val="0"/>
          <w:sz w:val="22"/>
          <w:szCs w:val="22"/>
        </w:rPr>
        <w:t>4</w:t>
      </w:r>
      <w:r w:rsidR="00184E37" w:rsidRPr="004C50D9">
        <w:rPr>
          <w:rFonts w:ascii="Tahoma" w:hAnsi="Tahoma" w:cs="Tahoma"/>
          <w:b w:val="0"/>
          <w:bCs w:val="0"/>
          <w:sz w:val="22"/>
          <w:szCs w:val="22"/>
        </w:rPr>
        <w:t xml:space="preserve"> r. poz. </w:t>
      </w:r>
      <w:r w:rsidR="0043487C">
        <w:rPr>
          <w:rFonts w:ascii="Tahoma" w:hAnsi="Tahoma" w:cs="Tahoma"/>
          <w:b w:val="0"/>
          <w:bCs w:val="0"/>
          <w:sz w:val="22"/>
          <w:szCs w:val="22"/>
        </w:rPr>
        <w:t>15</w:t>
      </w:r>
      <w:r w:rsidR="00131133">
        <w:rPr>
          <w:rFonts w:ascii="Tahoma" w:hAnsi="Tahoma" w:cs="Tahoma"/>
          <w:b w:val="0"/>
          <w:bCs w:val="0"/>
          <w:sz w:val="22"/>
          <w:szCs w:val="22"/>
        </w:rPr>
        <w:t>57</w:t>
      </w:r>
      <w:r w:rsidR="00184E37" w:rsidRPr="004C50D9">
        <w:rPr>
          <w:rFonts w:ascii="Tahoma" w:hAnsi="Tahoma" w:cs="Tahoma"/>
          <w:b w:val="0"/>
          <w:bCs w:val="0"/>
          <w:sz w:val="22"/>
          <w:szCs w:val="22"/>
        </w:rPr>
        <w:t xml:space="preserve"> ze zm.), o ile wykonawca wskazał w oświadczeniu, o którym mowa w art. 125 ustawy </w:t>
      </w:r>
      <w:proofErr w:type="spellStart"/>
      <w:r w:rsidR="00184E37" w:rsidRPr="004C50D9">
        <w:rPr>
          <w:rFonts w:ascii="Tahoma" w:hAnsi="Tahoma" w:cs="Tahoma"/>
          <w:b w:val="0"/>
          <w:bCs w:val="0"/>
          <w:sz w:val="22"/>
          <w:szCs w:val="22"/>
        </w:rPr>
        <w:t>Pzp</w:t>
      </w:r>
      <w:proofErr w:type="spellEnd"/>
      <w:r w:rsidR="00184E37" w:rsidRPr="004C50D9">
        <w:rPr>
          <w:rFonts w:ascii="Tahoma" w:hAnsi="Tahoma" w:cs="Tahoma"/>
          <w:b w:val="0"/>
          <w:bCs w:val="0"/>
          <w:sz w:val="22"/>
          <w:szCs w:val="22"/>
        </w:rPr>
        <w:t>, dane umożliwiające dostęp do tych środków.</w:t>
      </w:r>
      <w:r w:rsidR="00076C20" w:rsidRPr="004C50D9">
        <w:rPr>
          <w:rFonts w:ascii="Tahoma" w:hAnsi="Tahoma" w:cs="Tahoma"/>
          <w:b w:val="0"/>
          <w:bCs w:val="0"/>
          <w:sz w:val="22"/>
          <w:szCs w:val="22"/>
        </w:rPr>
        <w:t xml:space="preserve"> (pkt. 6 oferty stanowiącej załącznik nr 1 do SWZ)</w:t>
      </w:r>
      <w:r w:rsidR="00184E37" w:rsidRPr="004C50D9">
        <w:rPr>
          <w:rFonts w:ascii="Tahoma" w:hAnsi="Tahoma" w:cs="Tahoma"/>
          <w:b w:val="0"/>
          <w:bCs w:val="0"/>
          <w:sz w:val="22"/>
          <w:szCs w:val="22"/>
        </w:rPr>
        <w:tab/>
        <w:t xml:space="preserve"> </w:t>
      </w:r>
    </w:p>
    <w:p w14:paraId="2A6AFCE5" w14:textId="3013AE67" w:rsidR="002B002A" w:rsidRPr="008F6860" w:rsidRDefault="00CC2D65" w:rsidP="004C50D9">
      <w:pPr>
        <w:pStyle w:val="Nagwek1"/>
        <w:numPr>
          <w:ilvl w:val="0"/>
          <w:numId w:val="3"/>
        </w:numPr>
        <w:rPr>
          <w:rFonts w:ascii="Tahoma" w:hAnsi="Tahoma" w:cs="Tahoma"/>
          <w:b w:val="0"/>
          <w:bCs w:val="0"/>
          <w:sz w:val="22"/>
          <w:szCs w:val="22"/>
          <w:u w:val="single"/>
        </w:rPr>
      </w:pPr>
      <w:r w:rsidRPr="008F6860">
        <w:rPr>
          <w:rFonts w:ascii="Tahoma" w:hAnsi="Tahoma" w:cs="Tahoma"/>
          <w:sz w:val="22"/>
          <w:szCs w:val="22"/>
          <w:u w:val="single"/>
        </w:rPr>
        <w:t>Dokumenty składane wraz z o</w:t>
      </w:r>
      <w:r w:rsidR="002B002A" w:rsidRPr="008F6860">
        <w:rPr>
          <w:rFonts w:ascii="Tahoma" w:hAnsi="Tahoma" w:cs="Tahoma"/>
          <w:sz w:val="22"/>
          <w:szCs w:val="22"/>
          <w:u w:val="single"/>
        </w:rPr>
        <w:t>fert</w:t>
      </w:r>
      <w:r w:rsidRPr="008F6860">
        <w:rPr>
          <w:rFonts w:ascii="Tahoma" w:hAnsi="Tahoma" w:cs="Tahoma"/>
          <w:sz w:val="22"/>
          <w:szCs w:val="22"/>
          <w:u w:val="single"/>
        </w:rPr>
        <w:t>ą</w:t>
      </w:r>
      <w:r w:rsidR="002B002A" w:rsidRPr="008F6860">
        <w:rPr>
          <w:rFonts w:ascii="Tahoma" w:hAnsi="Tahoma" w:cs="Tahoma"/>
          <w:sz w:val="22"/>
          <w:szCs w:val="22"/>
          <w:u w:val="single"/>
        </w:rPr>
        <w:t>:</w:t>
      </w:r>
    </w:p>
    <w:p w14:paraId="65749995" w14:textId="0D1025C3" w:rsidR="002B002A" w:rsidRPr="004C50D9" w:rsidRDefault="002B002A" w:rsidP="004C50D9">
      <w:pPr>
        <w:pStyle w:val="Akapitzlist"/>
        <w:numPr>
          <w:ilvl w:val="4"/>
          <w:numId w:val="3"/>
        </w:numPr>
        <w:suppressAutoHyphens w:val="0"/>
        <w:ind w:left="851" w:hanging="425"/>
        <w:jc w:val="both"/>
        <w:rPr>
          <w:rFonts w:ascii="Tahoma" w:hAnsi="Tahoma" w:cs="Tahoma"/>
          <w:b/>
          <w:bCs/>
          <w:iCs/>
          <w:sz w:val="22"/>
          <w:szCs w:val="22"/>
        </w:rPr>
      </w:pPr>
      <w:r w:rsidRPr="004C50D9">
        <w:rPr>
          <w:rFonts w:ascii="Tahoma" w:hAnsi="Tahoma" w:cs="Tahoma"/>
          <w:iCs/>
          <w:sz w:val="22"/>
          <w:szCs w:val="22"/>
        </w:rPr>
        <w:t xml:space="preserve">Sporządzony przez Wykonawcę, według wzoru stanowiącego załącznik nr 1 do SWZ </w:t>
      </w:r>
      <w:r w:rsidRPr="004C50D9">
        <w:rPr>
          <w:rFonts w:ascii="Tahoma" w:hAnsi="Tahoma" w:cs="Tahoma"/>
          <w:b/>
          <w:bCs/>
          <w:iCs/>
          <w:sz w:val="22"/>
          <w:szCs w:val="22"/>
        </w:rPr>
        <w:t>Formularz ofertowy</w:t>
      </w:r>
    </w:p>
    <w:p w14:paraId="4534D267" w14:textId="77777777" w:rsidR="00CC2D65" w:rsidRPr="00CC2D65" w:rsidRDefault="00CC2D65" w:rsidP="0079346B">
      <w:pPr>
        <w:suppressAutoHyphens w:val="0"/>
        <w:ind w:left="851"/>
        <w:jc w:val="both"/>
        <w:rPr>
          <w:rFonts w:ascii="Tahoma" w:hAnsi="Tahoma" w:cs="Tahoma"/>
          <w:b/>
          <w:bCs/>
          <w:iCs/>
          <w:sz w:val="22"/>
          <w:szCs w:val="22"/>
          <w:u w:val="single"/>
        </w:rPr>
      </w:pPr>
      <w:bookmarkStart w:id="19" w:name="_Hlk86152903"/>
      <w:r w:rsidRPr="00CC2D65">
        <w:rPr>
          <w:rFonts w:ascii="Tahoma" w:hAnsi="Tahoma" w:cs="Tahoma"/>
          <w:b/>
          <w:bCs/>
          <w:iCs/>
          <w:sz w:val="22"/>
          <w:szCs w:val="22"/>
          <w:u w:val="single"/>
        </w:rPr>
        <w:t>Wymagana forma:</w:t>
      </w:r>
    </w:p>
    <w:p w14:paraId="16789B21" w14:textId="77777777" w:rsidR="00CC2D65" w:rsidRPr="00CC2D65" w:rsidRDefault="00CC2D65" w:rsidP="0079346B">
      <w:pPr>
        <w:suppressAutoHyphens w:val="0"/>
        <w:ind w:left="851"/>
        <w:jc w:val="both"/>
        <w:rPr>
          <w:rFonts w:ascii="Tahoma" w:hAnsi="Tahoma" w:cs="Tahoma"/>
          <w:iCs/>
          <w:sz w:val="22"/>
          <w:szCs w:val="22"/>
        </w:rPr>
      </w:pPr>
      <w:r w:rsidRPr="00CC2D65">
        <w:rPr>
          <w:rFonts w:ascii="Tahoma" w:hAnsi="Tahoma" w:cs="Tahoma"/>
          <w:iCs/>
          <w:sz w:val="22"/>
          <w:szCs w:val="22"/>
        </w:rPr>
        <w:t>Formularz musi być złożony w formie elektronicznej (tj. opatrzonej podpisem kwalifikowanym)</w:t>
      </w:r>
    </w:p>
    <w:p w14:paraId="2BE3EF12" w14:textId="77777777" w:rsidR="00CC2D65" w:rsidRPr="00CC2D65" w:rsidRDefault="00CC2D65" w:rsidP="0079346B">
      <w:pPr>
        <w:suppressAutoHyphens w:val="0"/>
        <w:ind w:left="851"/>
        <w:jc w:val="both"/>
        <w:rPr>
          <w:rFonts w:ascii="Tahoma" w:hAnsi="Tahoma" w:cs="Tahoma"/>
          <w:iCs/>
          <w:sz w:val="22"/>
          <w:szCs w:val="22"/>
        </w:rPr>
      </w:pPr>
      <w:r w:rsidRPr="00CC2D65">
        <w:rPr>
          <w:rFonts w:ascii="Tahoma" w:hAnsi="Tahoma" w:cs="Tahoma"/>
          <w:iCs/>
          <w:sz w:val="22"/>
          <w:szCs w:val="22"/>
        </w:rPr>
        <w:t xml:space="preserve">lub w postaci elektronicznej opatrzonej podpisem zaufanym lub podpisem osobistym osoby upoważnionej do reprezentowania wykonawców zgodnie z formą reprezentacji określoną </w:t>
      </w:r>
    </w:p>
    <w:p w14:paraId="62575436" w14:textId="77777777" w:rsidR="00CC2D65" w:rsidRPr="00CC2D65" w:rsidRDefault="00CC2D65" w:rsidP="0079346B">
      <w:pPr>
        <w:suppressAutoHyphens w:val="0"/>
        <w:ind w:left="851"/>
        <w:jc w:val="both"/>
        <w:rPr>
          <w:rFonts w:ascii="Tahoma" w:hAnsi="Tahoma" w:cs="Tahoma"/>
          <w:iCs/>
          <w:sz w:val="22"/>
          <w:szCs w:val="22"/>
        </w:rPr>
      </w:pPr>
      <w:r w:rsidRPr="00CC2D65">
        <w:rPr>
          <w:rFonts w:ascii="Tahoma" w:hAnsi="Tahoma" w:cs="Tahoma"/>
          <w:iCs/>
          <w:sz w:val="22"/>
          <w:szCs w:val="22"/>
        </w:rPr>
        <w:t>w dokumencie rejestrowym właściwym dla formy organizacyjnej lub innym dokumencie.</w:t>
      </w:r>
    </w:p>
    <w:bookmarkEnd w:id="19"/>
    <w:p w14:paraId="4B46912E" w14:textId="4DCF10D2" w:rsidR="002B002A" w:rsidRPr="004C50D9" w:rsidRDefault="002B002A" w:rsidP="004C50D9">
      <w:pPr>
        <w:pStyle w:val="Akapitzlist"/>
        <w:numPr>
          <w:ilvl w:val="4"/>
          <w:numId w:val="3"/>
        </w:numPr>
        <w:suppressAutoHyphens w:val="0"/>
        <w:ind w:left="851" w:hanging="425"/>
        <w:jc w:val="both"/>
        <w:rPr>
          <w:rFonts w:ascii="Tahoma" w:hAnsi="Tahoma" w:cs="Tahoma"/>
          <w:b/>
          <w:bCs/>
          <w:iCs/>
          <w:sz w:val="22"/>
          <w:szCs w:val="22"/>
        </w:rPr>
      </w:pPr>
      <w:r w:rsidRPr="004C50D9">
        <w:rPr>
          <w:rFonts w:ascii="Tahoma" w:hAnsi="Tahoma" w:cs="Tahoma"/>
          <w:b/>
          <w:bCs/>
          <w:iCs/>
          <w:sz w:val="22"/>
          <w:szCs w:val="22"/>
        </w:rPr>
        <w:t xml:space="preserve">Formularze rzeczowo – cenowe </w:t>
      </w:r>
      <w:r w:rsidRPr="004C50D9">
        <w:rPr>
          <w:rFonts w:ascii="Tahoma" w:hAnsi="Tahoma" w:cs="Tahoma"/>
          <w:iCs/>
          <w:sz w:val="22"/>
          <w:szCs w:val="22"/>
        </w:rPr>
        <w:t xml:space="preserve">dla poszczególnych części zamówienia stanowiące załączniki od nr </w:t>
      </w:r>
      <w:r w:rsidR="004C50D9">
        <w:rPr>
          <w:rFonts w:ascii="Tahoma" w:hAnsi="Tahoma" w:cs="Tahoma"/>
          <w:iCs/>
          <w:sz w:val="22"/>
          <w:szCs w:val="22"/>
          <w:lang w:val="pl-PL"/>
        </w:rPr>
        <w:t>9</w:t>
      </w:r>
      <w:r w:rsidRPr="004C50D9">
        <w:rPr>
          <w:rFonts w:ascii="Tahoma" w:hAnsi="Tahoma" w:cs="Tahoma"/>
          <w:iCs/>
          <w:sz w:val="22"/>
          <w:szCs w:val="22"/>
        </w:rPr>
        <w:t xml:space="preserve"> – 1</w:t>
      </w:r>
      <w:r w:rsidR="004C50D9">
        <w:rPr>
          <w:rFonts w:ascii="Tahoma" w:hAnsi="Tahoma" w:cs="Tahoma"/>
          <w:iCs/>
          <w:sz w:val="22"/>
          <w:szCs w:val="22"/>
          <w:lang w:val="pl-PL"/>
        </w:rPr>
        <w:t>8</w:t>
      </w:r>
      <w:r w:rsidRPr="004C50D9">
        <w:rPr>
          <w:rFonts w:ascii="Tahoma" w:hAnsi="Tahoma" w:cs="Tahoma"/>
          <w:iCs/>
          <w:sz w:val="22"/>
          <w:szCs w:val="22"/>
        </w:rPr>
        <w:t xml:space="preserve"> do SWZ</w:t>
      </w:r>
    </w:p>
    <w:p w14:paraId="6D3C6B53" w14:textId="77777777" w:rsidR="00CC2D65" w:rsidRPr="00A02416" w:rsidRDefault="00CC2D65" w:rsidP="0079346B">
      <w:pPr>
        <w:suppressAutoHyphens w:val="0"/>
        <w:ind w:left="851"/>
        <w:jc w:val="both"/>
        <w:rPr>
          <w:rFonts w:ascii="Tahoma" w:hAnsi="Tahoma" w:cs="Tahoma"/>
          <w:b/>
          <w:bCs/>
          <w:iCs/>
          <w:color w:val="000000"/>
          <w:sz w:val="22"/>
          <w:szCs w:val="22"/>
          <w:u w:val="single"/>
        </w:rPr>
      </w:pPr>
      <w:r w:rsidRPr="00A02416">
        <w:rPr>
          <w:rFonts w:ascii="Tahoma" w:hAnsi="Tahoma" w:cs="Tahoma"/>
          <w:b/>
          <w:bCs/>
          <w:iCs/>
          <w:color w:val="000000"/>
          <w:sz w:val="22"/>
          <w:szCs w:val="22"/>
          <w:u w:val="single"/>
        </w:rPr>
        <w:t>Wymagana forma:</w:t>
      </w:r>
    </w:p>
    <w:p w14:paraId="41EE3248" w14:textId="77777777" w:rsidR="00CC2D65" w:rsidRPr="00A02416" w:rsidRDefault="00CC2D65" w:rsidP="0079346B">
      <w:pPr>
        <w:suppressAutoHyphens w:val="0"/>
        <w:ind w:left="851"/>
        <w:jc w:val="both"/>
        <w:rPr>
          <w:rFonts w:ascii="Tahoma" w:hAnsi="Tahoma" w:cs="Tahoma"/>
          <w:iCs/>
          <w:color w:val="000000"/>
          <w:sz w:val="22"/>
          <w:szCs w:val="22"/>
        </w:rPr>
      </w:pPr>
      <w:r w:rsidRPr="00A02416">
        <w:rPr>
          <w:rFonts w:ascii="Tahoma" w:hAnsi="Tahoma" w:cs="Tahoma"/>
          <w:iCs/>
          <w:color w:val="000000"/>
          <w:sz w:val="22"/>
          <w:szCs w:val="22"/>
        </w:rPr>
        <w:t>Formularz(e) rzeczowo - cenowy(e) musi/muszą być złożony(e) w oryginale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0BD9FB" w14:textId="1185F022" w:rsidR="00076C20" w:rsidRPr="004C50D9" w:rsidRDefault="00D60238" w:rsidP="004C50D9">
      <w:pPr>
        <w:pStyle w:val="Akapitzlist"/>
        <w:numPr>
          <w:ilvl w:val="4"/>
          <w:numId w:val="3"/>
        </w:numPr>
        <w:suppressAutoHyphens w:val="0"/>
        <w:ind w:left="851" w:hanging="425"/>
        <w:jc w:val="both"/>
        <w:rPr>
          <w:rFonts w:ascii="Tahoma" w:hAnsi="Tahoma" w:cs="Tahoma"/>
          <w:iCs/>
          <w:color w:val="FF0000"/>
          <w:sz w:val="22"/>
          <w:szCs w:val="22"/>
        </w:rPr>
      </w:pPr>
      <w:r w:rsidRPr="004C50D9">
        <w:rPr>
          <w:rFonts w:ascii="Tahoma" w:hAnsi="Tahoma" w:cs="Tahoma"/>
          <w:bCs/>
          <w:sz w:val="22"/>
          <w:szCs w:val="22"/>
        </w:rPr>
        <w:t xml:space="preserve">W zakresie wykazania spełniania przez Wykonawcę warunków, o których mowa w art. </w:t>
      </w:r>
      <w:r w:rsidR="005A78D1" w:rsidRPr="004C50D9">
        <w:rPr>
          <w:rFonts w:ascii="Tahoma" w:hAnsi="Tahoma" w:cs="Tahoma"/>
          <w:bCs/>
          <w:sz w:val="22"/>
          <w:szCs w:val="22"/>
        </w:rPr>
        <w:t>125</w:t>
      </w:r>
      <w:r w:rsidRPr="004C50D9">
        <w:rPr>
          <w:rFonts w:ascii="Tahoma" w:hAnsi="Tahoma" w:cs="Tahoma"/>
          <w:bCs/>
          <w:sz w:val="22"/>
          <w:szCs w:val="22"/>
        </w:rPr>
        <w:t xml:space="preserve"> ust. 1 ustawy, należy przedłożyć wraz z ofertą </w:t>
      </w:r>
      <w:r w:rsidR="0090692B" w:rsidRPr="004C50D9">
        <w:rPr>
          <w:rFonts w:ascii="Tahoma" w:hAnsi="Tahoma" w:cs="Tahoma"/>
          <w:bCs/>
          <w:sz w:val="22"/>
          <w:szCs w:val="22"/>
        </w:rPr>
        <w:t>aktualne</w:t>
      </w:r>
      <w:r w:rsidR="00076C20" w:rsidRPr="004C50D9">
        <w:rPr>
          <w:rFonts w:ascii="Tahoma" w:hAnsi="Tahoma" w:cs="Tahoma"/>
          <w:bCs/>
          <w:sz w:val="22"/>
          <w:szCs w:val="22"/>
        </w:rPr>
        <w:t>:</w:t>
      </w:r>
    </w:p>
    <w:p w14:paraId="63B66C9D" w14:textId="77777777" w:rsidR="00734C45" w:rsidRPr="00D05A84" w:rsidRDefault="00076C20" w:rsidP="0079346B">
      <w:pPr>
        <w:suppressAutoHyphens w:val="0"/>
        <w:ind w:left="851"/>
        <w:jc w:val="both"/>
        <w:rPr>
          <w:rFonts w:ascii="Tahoma" w:hAnsi="Tahoma" w:cs="Tahoma"/>
          <w:sz w:val="22"/>
          <w:szCs w:val="22"/>
        </w:rPr>
      </w:pPr>
      <w:r>
        <w:rPr>
          <w:rFonts w:ascii="Tahoma" w:hAnsi="Tahoma" w:cs="Tahoma"/>
          <w:bCs/>
          <w:sz w:val="22"/>
          <w:szCs w:val="22"/>
        </w:rPr>
        <w:t xml:space="preserve">- </w:t>
      </w:r>
      <w:r w:rsidR="0090692B">
        <w:rPr>
          <w:rFonts w:ascii="Tahoma" w:hAnsi="Tahoma" w:cs="Tahoma"/>
          <w:bCs/>
          <w:sz w:val="22"/>
          <w:szCs w:val="22"/>
        </w:rPr>
        <w:t xml:space="preserve"> </w:t>
      </w:r>
      <w:r w:rsidR="00D60238" w:rsidRPr="002B002A">
        <w:rPr>
          <w:rFonts w:ascii="Tahoma" w:hAnsi="Tahoma" w:cs="Tahoma"/>
          <w:b/>
          <w:sz w:val="22"/>
          <w:szCs w:val="22"/>
        </w:rPr>
        <w:t xml:space="preserve">oświadczenie </w:t>
      </w:r>
      <w:bookmarkStart w:id="20" w:name="_Hlk86136218"/>
      <w:r w:rsidR="00D60238" w:rsidRPr="002B002A">
        <w:rPr>
          <w:rFonts w:ascii="Tahoma" w:hAnsi="Tahoma" w:cs="Tahoma"/>
          <w:b/>
          <w:sz w:val="22"/>
          <w:szCs w:val="22"/>
        </w:rPr>
        <w:t xml:space="preserve">o </w:t>
      </w:r>
      <w:r w:rsidR="0090692B">
        <w:rPr>
          <w:rFonts w:ascii="Tahoma" w:hAnsi="Tahoma" w:cs="Tahoma"/>
          <w:b/>
          <w:sz w:val="22"/>
          <w:szCs w:val="22"/>
        </w:rPr>
        <w:t xml:space="preserve">niepodleganiu wykluczeniu oraz o </w:t>
      </w:r>
      <w:r w:rsidR="00D60238" w:rsidRPr="002B002A">
        <w:rPr>
          <w:rFonts w:ascii="Tahoma" w:hAnsi="Tahoma" w:cs="Tahoma"/>
          <w:b/>
          <w:sz w:val="22"/>
          <w:szCs w:val="22"/>
        </w:rPr>
        <w:t>spełnianiu warunku udziału w postępowaniu</w:t>
      </w:r>
      <w:r w:rsidR="00D60238" w:rsidRPr="00D05A84">
        <w:rPr>
          <w:rFonts w:ascii="Tahoma" w:hAnsi="Tahoma" w:cs="Tahoma"/>
          <w:bCs/>
          <w:sz w:val="22"/>
          <w:szCs w:val="22"/>
        </w:rPr>
        <w:t xml:space="preserve"> </w:t>
      </w:r>
      <w:bookmarkEnd w:id="20"/>
      <w:r w:rsidR="00D60238" w:rsidRPr="00D05A84">
        <w:rPr>
          <w:rFonts w:ascii="Tahoma" w:hAnsi="Tahoma" w:cs="Tahoma"/>
          <w:bCs/>
          <w:sz w:val="22"/>
          <w:szCs w:val="22"/>
        </w:rPr>
        <w:t xml:space="preserve">według załącznika </w:t>
      </w:r>
      <w:bookmarkStart w:id="21" w:name="_Hlk73442203"/>
      <w:r w:rsidR="00446BB0" w:rsidRPr="00D05A84">
        <w:rPr>
          <w:rFonts w:ascii="Tahoma" w:hAnsi="Tahoma" w:cs="Tahoma"/>
          <w:bCs/>
          <w:sz w:val="22"/>
          <w:szCs w:val="22"/>
        </w:rPr>
        <w:t xml:space="preserve">2 </w:t>
      </w:r>
      <w:r w:rsidR="00D60238" w:rsidRPr="00D05A84">
        <w:rPr>
          <w:rFonts w:ascii="Tahoma" w:hAnsi="Tahoma" w:cs="Tahoma"/>
          <w:bCs/>
          <w:sz w:val="22"/>
          <w:szCs w:val="22"/>
        </w:rPr>
        <w:t xml:space="preserve">do </w:t>
      </w:r>
      <w:r w:rsidR="002E4DF6">
        <w:rPr>
          <w:rFonts w:ascii="Tahoma" w:hAnsi="Tahoma" w:cs="Tahoma"/>
          <w:bCs/>
          <w:sz w:val="22"/>
          <w:szCs w:val="22"/>
        </w:rPr>
        <w:t>SWZ</w:t>
      </w:r>
      <w:r w:rsidR="005A78D1" w:rsidRPr="005A78D1">
        <w:rPr>
          <w:rFonts w:ascii="Tahoma" w:hAnsi="Tahoma" w:cs="Tahoma"/>
          <w:sz w:val="22"/>
          <w:szCs w:val="22"/>
        </w:rPr>
        <w:t xml:space="preserve"> </w:t>
      </w:r>
    </w:p>
    <w:p w14:paraId="6871BB98" w14:textId="77777777" w:rsidR="00B23D35" w:rsidRPr="00076C20" w:rsidRDefault="005A78D1" w:rsidP="0079346B">
      <w:pPr>
        <w:suppressAutoHyphens w:val="0"/>
        <w:ind w:left="851"/>
        <w:jc w:val="both"/>
        <w:rPr>
          <w:rFonts w:ascii="Tahoma" w:hAnsi="Tahoma" w:cs="Tahoma"/>
          <w:sz w:val="22"/>
          <w:szCs w:val="22"/>
        </w:rPr>
      </w:pPr>
      <w:r w:rsidRPr="00D05A84">
        <w:rPr>
          <w:rFonts w:ascii="Tahoma" w:hAnsi="Tahoma" w:cs="Tahoma"/>
          <w:sz w:val="22"/>
          <w:szCs w:val="22"/>
        </w:rPr>
        <w:t>składa</w:t>
      </w:r>
      <w:r w:rsidR="00076C20">
        <w:rPr>
          <w:rFonts w:ascii="Tahoma" w:hAnsi="Tahoma" w:cs="Tahoma"/>
          <w:sz w:val="22"/>
          <w:szCs w:val="22"/>
        </w:rPr>
        <w:t>ne</w:t>
      </w:r>
      <w:r w:rsidRPr="00D05A84">
        <w:rPr>
          <w:rFonts w:ascii="Tahoma" w:hAnsi="Tahoma" w:cs="Tahoma"/>
          <w:sz w:val="22"/>
          <w:szCs w:val="22"/>
        </w:rPr>
        <w:t xml:space="preserve"> wraz z ofertą.</w:t>
      </w:r>
      <w:bookmarkEnd w:id="21"/>
    </w:p>
    <w:p w14:paraId="6E369A05" w14:textId="77777777" w:rsidR="00CC2D65" w:rsidRPr="00CC2D65" w:rsidRDefault="00CC2D65" w:rsidP="0079346B">
      <w:pPr>
        <w:pStyle w:val="Akapitzlist"/>
        <w:ind w:left="851"/>
        <w:jc w:val="both"/>
        <w:rPr>
          <w:rFonts w:ascii="Tahoma" w:hAnsi="Tahoma" w:cs="Tahoma"/>
          <w:b/>
          <w:bCs/>
          <w:sz w:val="22"/>
          <w:szCs w:val="22"/>
          <w:u w:val="single"/>
        </w:rPr>
      </w:pPr>
      <w:r w:rsidRPr="00CC2D65">
        <w:rPr>
          <w:rFonts w:ascii="Tahoma" w:hAnsi="Tahoma" w:cs="Tahoma"/>
          <w:b/>
          <w:bCs/>
          <w:sz w:val="22"/>
          <w:szCs w:val="22"/>
          <w:u w:val="single"/>
        </w:rPr>
        <w:t>Wymagana forma:</w:t>
      </w:r>
    </w:p>
    <w:p w14:paraId="3FBFAFEC" w14:textId="77777777" w:rsidR="00CC2D65" w:rsidRPr="00CC2D65" w:rsidRDefault="00CC2D65" w:rsidP="0079346B">
      <w:pPr>
        <w:pStyle w:val="Akapitzlist"/>
        <w:ind w:left="851"/>
        <w:jc w:val="both"/>
        <w:rPr>
          <w:rFonts w:ascii="Tahoma" w:hAnsi="Tahoma" w:cs="Tahoma"/>
          <w:sz w:val="22"/>
          <w:szCs w:val="22"/>
        </w:rPr>
      </w:pPr>
      <w:r w:rsidRPr="00CC2D65">
        <w:rPr>
          <w:rFonts w:ascii="Tahoma" w:hAnsi="Tahoma" w:cs="Tahoma"/>
          <w:sz w:val="22"/>
          <w:szCs w:val="22"/>
        </w:rPr>
        <w:t xml:space="preserve">Oświadczenie składane jest pod rygorem nieważności w formie elektronicznej (tj. opatrzonej podpisem kwalifikowanym) lub w postaci elektronicznej opatrzonej podpisem zaufanym, </w:t>
      </w:r>
    </w:p>
    <w:p w14:paraId="37CCBF2F" w14:textId="77777777" w:rsidR="00CC2D65" w:rsidRDefault="00CC2D65" w:rsidP="0079346B">
      <w:pPr>
        <w:pStyle w:val="Akapitzlist"/>
        <w:ind w:left="851"/>
        <w:jc w:val="both"/>
        <w:rPr>
          <w:rFonts w:ascii="Tahoma" w:hAnsi="Tahoma" w:cs="Tahoma"/>
          <w:sz w:val="22"/>
          <w:szCs w:val="22"/>
        </w:rPr>
      </w:pPr>
      <w:r w:rsidRPr="00CC2D65">
        <w:rPr>
          <w:rFonts w:ascii="Tahoma" w:hAnsi="Tahoma" w:cs="Tahoma"/>
          <w:sz w:val="22"/>
          <w:szCs w:val="22"/>
        </w:rPr>
        <w:t>lub podpisem osobistym osoby upoważnionej do reprezentowania wykonawców zgodnie z formą reprezentacji określoną w dokumencie rejestrowym właściwym dla formy organizacyjnej lub innym dokumencie.</w:t>
      </w:r>
    </w:p>
    <w:p w14:paraId="44CF4EBB" w14:textId="77777777" w:rsidR="00CC2D65" w:rsidRPr="0090692B" w:rsidRDefault="00CC2D65" w:rsidP="0079346B">
      <w:pPr>
        <w:autoSpaceDE w:val="0"/>
        <w:autoSpaceDN w:val="0"/>
        <w:ind w:left="851"/>
        <w:jc w:val="both"/>
        <w:rPr>
          <w:rFonts w:ascii="Tahoma" w:hAnsi="Tahoma" w:cs="Tahoma"/>
          <w:b/>
          <w:bCs/>
          <w:sz w:val="18"/>
          <w:szCs w:val="18"/>
          <w:u w:val="single"/>
          <w:lang w:eastAsia="pl-PL"/>
        </w:rPr>
      </w:pPr>
      <w:bookmarkStart w:id="22" w:name="_Hlk65500787"/>
      <w:r w:rsidRPr="0090692B">
        <w:rPr>
          <w:rFonts w:ascii="Tahoma" w:hAnsi="Tahoma" w:cs="Tahoma"/>
          <w:b/>
          <w:bCs/>
          <w:sz w:val="18"/>
          <w:szCs w:val="18"/>
          <w:u w:val="single"/>
        </w:rPr>
        <w:t>Oświadczenie składają odrębnie:</w:t>
      </w:r>
    </w:p>
    <w:p w14:paraId="514969A6" w14:textId="3D4D5979" w:rsidR="00184E37" w:rsidRPr="00DA4C7B" w:rsidRDefault="00CC2D65" w:rsidP="00DA4C7B">
      <w:pPr>
        <w:pStyle w:val="Tekstpodstawowy"/>
        <w:numPr>
          <w:ilvl w:val="0"/>
          <w:numId w:val="18"/>
        </w:numPr>
        <w:suppressAutoHyphens w:val="0"/>
        <w:spacing w:line="276" w:lineRule="auto"/>
        <w:ind w:left="1134" w:right="20" w:hanging="283"/>
        <w:rPr>
          <w:rFonts w:ascii="Tahoma" w:hAnsi="Tahoma" w:cs="Tahoma"/>
          <w:sz w:val="18"/>
          <w:szCs w:val="18"/>
        </w:rPr>
      </w:pPr>
      <w:r w:rsidRPr="0090692B">
        <w:rPr>
          <w:rFonts w:ascii="Tahoma" w:hAnsi="Tahoma" w:cs="Tahoma"/>
          <w:sz w:val="18"/>
          <w:szCs w:val="18"/>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bookmarkEnd w:id="22"/>
      <w:r w:rsidR="0090692B" w:rsidRPr="0090692B">
        <w:rPr>
          <w:rFonts w:ascii="Tahoma" w:hAnsi="Tahoma" w:cs="Tahoma"/>
          <w:sz w:val="18"/>
          <w:szCs w:val="18"/>
        </w:rPr>
        <w:t>.</w:t>
      </w:r>
    </w:p>
    <w:p w14:paraId="0866F5A0" w14:textId="2459DF00" w:rsidR="00B23D35" w:rsidRPr="004C50D9" w:rsidRDefault="00446BB0" w:rsidP="004C50D9">
      <w:pPr>
        <w:pStyle w:val="Akapitzlist"/>
        <w:numPr>
          <w:ilvl w:val="4"/>
          <w:numId w:val="3"/>
        </w:numPr>
        <w:suppressAutoHyphens w:val="0"/>
        <w:ind w:left="851" w:hanging="425"/>
        <w:jc w:val="both"/>
        <w:rPr>
          <w:rFonts w:ascii="Tahoma" w:hAnsi="Tahoma" w:cs="Tahoma"/>
          <w:sz w:val="22"/>
          <w:szCs w:val="22"/>
        </w:rPr>
      </w:pPr>
      <w:r w:rsidRPr="004C50D9">
        <w:rPr>
          <w:rFonts w:ascii="Tahoma" w:hAnsi="Tahoma" w:cs="Tahoma"/>
          <w:sz w:val="22"/>
          <w:szCs w:val="22"/>
        </w:rPr>
        <w:t>Wyko</w:t>
      </w:r>
      <w:r w:rsidR="00F002D2">
        <w:rPr>
          <w:rFonts w:ascii="Tahoma" w:hAnsi="Tahoma" w:cs="Tahoma"/>
          <w:sz w:val="22"/>
          <w:szCs w:val="22"/>
          <w:lang w:val="pl-PL"/>
        </w:rPr>
        <w:t>nawca</w:t>
      </w:r>
      <w:r w:rsidRPr="004C50D9">
        <w:rPr>
          <w:rFonts w:ascii="Tahoma" w:hAnsi="Tahoma" w:cs="Tahoma"/>
          <w:sz w:val="22"/>
          <w:szCs w:val="22"/>
        </w:rPr>
        <w:t xml:space="preserve">, który powołuje się na zasoby innych podmiotów, w celu wykazania spełniania warunków udziału w postępowaniu – w zakresie, w jakim powołuje się na ich zasoby składa </w:t>
      </w:r>
      <w:r w:rsidR="00603271" w:rsidRPr="004C50D9">
        <w:rPr>
          <w:rFonts w:ascii="Tahoma" w:hAnsi="Tahoma" w:cs="Tahoma"/>
          <w:sz w:val="22"/>
          <w:szCs w:val="22"/>
        </w:rPr>
        <w:t xml:space="preserve">wraz z ofertą </w:t>
      </w:r>
      <w:r w:rsidRPr="004C50D9">
        <w:rPr>
          <w:rFonts w:ascii="Tahoma" w:hAnsi="Tahoma" w:cs="Tahoma"/>
          <w:sz w:val="22"/>
          <w:szCs w:val="22"/>
        </w:rPr>
        <w:t xml:space="preserve">pisemne </w:t>
      </w:r>
      <w:r w:rsidRPr="004C50D9">
        <w:rPr>
          <w:rFonts w:ascii="Tahoma" w:hAnsi="Tahoma" w:cs="Tahoma"/>
          <w:b/>
          <w:bCs/>
          <w:sz w:val="22"/>
          <w:szCs w:val="22"/>
        </w:rPr>
        <w:t xml:space="preserve">zobowiązanie tych podmiotów, do oddania mu do dyspozycji niezbędnych zasobów  na potrzeby realizacji zamówienia </w:t>
      </w:r>
      <w:r w:rsidR="00833B3D" w:rsidRPr="004C50D9">
        <w:rPr>
          <w:rFonts w:ascii="Tahoma" w:hAnsi="Tahoma" w:cs="Tahoma"/>
          <w:sz w:val="22"/>
          <w:szCs w:val="22"/>
        </w:rPr>
        <w:t xml:space="preserve">stanowiące załącznik nr </w:t>
      </w:r>
      <w:r w:rsidR="0090692B" w:rsidRPr="004C50D9">
        <w:rPr>
          <w:rFonts w:ascii="Tahoma" w:hAnsi="Tahoma" w:cs="Tahoma"/>
          <w:sz w:val="22"/>
          <w:szCs w:val="22"/>
        </w:rPr>
        <w:t>3</w:t>
      </w:r>
      <w:r w:rsidR="00603271" w:rsidRPr="004C50D9">
        <w:rPr>
          <w:rFonts w:ascii="Tahoma" w:hAnsi="Tahoma" w:cs="Tahoma"/>
          <w:sz w:val="22"/>
          <w:szCs w:val="22"/>
        </w:rPr>
        <w:t xml:space="preserve"> do </w:t>
      </w:r>
      <w:r w:rsidR="002E4DF6" w:rsidRPr="004C50D9">
        <w:rPr>
          <w:rFonts w:ascii="Tahoma" w:hAnsi="Tahoma" w:cs="Tahoma"/>
          <w:sz w:val="22"/>
          <w:szCs w:val="22"/>
        </w:rPr>
        <w:t>SWZ</w:t>
      </w:r>
      <w:r w:rsidR="00B92149" w:rsidRPr="004C50D9">
        <w:rPr>
          <w:rFonts w:ascii="Tahoma" w:hAnsi="Tahoma" w:cs="Tahoma"/>
          <w:sz w:val="22"/>
          <w:szCs w:val="22"/>
        </w:rPr>
        <w:t xml:space="preserve"> oraz oświadczenie</w:t>
      </w:r>
      <w:r w:rsidR="00B92149" w:rsidRPr="004C50D9">
        <w:rPr>
          <w:rFonts w:ascii="Tahoma" w:hAnsi="Tahoma" w:cs="Tahoma"/>
          <w:b/>
          <w:sz w:val="22"/>
          <w:szCs w:val="22"/>
        </w:rPr>
        <w:t xml:space="preserve"> podmiotu udostępniającego zasoby o niepodleganiu wykluczeniu oraz o spełnianiu warunku udziału w postępowaniu</w:t>
      </w:r>
      <w:r w:rsidR="00B92149" w:rsidRPr="004C50D9">
        <w:rPr>
          <w:rFonts w:ascii="Tahoma" w:hAnsi="Tahoma" w:cs="Tahoma"/>
          <w:sz w:val="22"/>
          <w:szCs w:val="22"/>
        </w:rPr>
        <w:t xml:space="preserve"> stanowiące załącznik nr 4 do </w:t>
      </w:r>
      <w:r w:rsidR="002E4DF6" w:rsidRPr="004C50D9">
        <w:rPr>
          <w:rFonts w:ascii="Tahoma" w:hAnsi="Tahoma" w:cs="Tahoma"/>
          <w:sz w:val="22"/>
          <w:szCs w:val="22"/>
        </w:rPr>
        <w:t>SWZ</w:t>
      </w:r>
      <w:r w:rsidR="00A00235" w:rsidRPr="004C50D9">
        <w:rPr>
          <w:rFonts w:ascii="Tahoma" w:hAnsi="Tahoma" w:cs="Tahoma"/>
          <w:sz w:val="22"/>
          <w:szCs w:val="22"/>
        </w:rPr>
        <w:t>.</w:t>
      </w:r>
      <w:r w:rsidR="00CC2D65" w:rsidRPr="004C50D9">
        <w:rPr>
          <w:rFonts w:ascii="Tahoma" w:hAnsi="Tahoma" w:cs="Tahoma"/>
          <w:sz w:val="22"/>
          <w:szCs w:val="22"/>
        </w:rPr>
        <w:t xml:space="preserve"> (jeżeli dotyczy)</w:t>
      </w:r>
    </w:p>
    <w:p w14:paraId="70E9B950" w14:textId="77777777" w:rsidR="00CC2D65" w:rsidRPr="007156F9" w:rsidRDefault="00CC2D65" w:rsidP="002E4DF6">
      <w:pPr>
        <w:suppressAutoHyphens w:val="0"/>
        <w:ind w:left="851"/>
        <w:jc w:val="both"/>
        <w:rPr>
          <w:rFonts w:ascii="Tahoma" w:hAnsi="Tahoma" w:cs="Tahoma"/>
          <w:b/>
          <w:bCs/>
          <w:sz w:val="22"/>
          <w:szCs w:val="22"/>
          <w:u w:val="single"/>
        </w:rPr>
      </w:pPr>
      <w:r w:rsidRPr="007156F9">
        <w:rPr>
          <w:rFonts w:ascii="Tahoma" w:hAnsi="Tahoma" w:cs="Tahoma"/>
          <w:b/>
          <w:bCs/>
          <w:sz w:val="22"/>
          <w:szCs w:val="22"/>
          <w:u w:val="single"/>
        </w:rPr>
        <w:t>Wymagana forma:</w:t>
      </w:r>
    </w:p>
    <w:p w14:paraId="5177291F" w14:textId="77777777" w:rsidR="00CC2D65" w:rsidRPr="00CC2D65" w:rsidRDefault="00CC2D65" w:rsidP="002E4DF6">
      <w:pPr>
        <w:suppressAutoHyphens w:val="0"/>
        <w:ind w:left="851"/>
        <w:jc w:val="both"/>
        <w:rPr>
          <w:rFonts w:ascii="Tahoma" w:hAnsi="Tahoma" w:cs="Tahoma"/>
          <w:sz w:val="22"/>
          <w:szCs w:val="22"/>
        </w:rPr>
      </w:pPr>
      <w:r w:rsidRPr="00CC2D65">
        <w:rPr>
          <w:rFonts w:ascii="Tahoma" w:hAnsi="Tahoma" w:cs="Tahoma"/>
          <w:sz w:val="22"/>
          <w:szCs w:val="22"/>
        </w:rPr>
        <w:t xml:space="preserve">Zobowiązanie musi być złożone w formie elektronicznej (z użyciem podpisu kwalifikowanego) </w:t>
      </w:r>
    </w:p>
    <w:p w14:paraId="63717C3A" w14:textId="77777777" w:rsidR="00CC2D65" w:rsidRPr="00CC2D65" w:rsidRDefault="00CC2D65" w:rsidP="002E4DF6">
      <w:pPr>
        <w:suppressAutoHyphens w:val="0"/>
        <w:ind w:left="851"/>
        <w:jc w:val="both"/>
        <w:rPr>
          <w:rFonts w:ascii="Tahoma" w:hAnsi="Tahoma" w:cs="Tahoma"/>
          <w:sz w:val="22"/>
          <w:szCs w:val="22"/>
        </w:rPr>
      </w:pPr>
      <w:r w:rsidRPr="00CC2D65">
        <w:rPr>
          <w:rFonts w:ascii="Tahoma" w:hAnsi="Tahoma" w:cs="Tahoma"/>
          <w:sz w:val="22"/>
          <w:szCs w:val="22"/>
        </w:rPr>
        <w:t>lub w postaci elektronicznej opatrzonej podpisem zaufanym, lub podpisem osobistym.</w:t>
      </w:r>
    </w:p>
    <w:p w14:paraId="13B7A17A" w14:textId="77777777" w:rsidR="00CC2D65" w:rsidRPr="00CC2D65" w:rsidRDefault="00CC2D65" w:rsidP="002E4DF6">
      <w:pPr>
        <w:suppressAutoHyphens w:val="0"/>
        <w:ind w:left="851"/>
        <w:jc w:val="both"/>
        <w:rPr>
          <w:rFonts w:ascii="Tahoma" w:hAnsi="Tahoma" w:cs="Tahoma"/>
          <w:sz w:val="22"/>
          <w:szCs w:val="22"/>
        </w:rPr>
      </w:pPr>
      <w:r w:rsidRPr="00CC2D65">
        <w:rPr>
          <w:rFonts w:ascii="Tahoma" w:hAnsi="Tahoma" w:cs="Tahoma"/>
          <w:sz w:val="22"/>
          <w:szCs w:val="22"/>
        </w:rPr>
        <w:t xml:space="preserve">W przypadku gdy zobowiązanie zostało sporządzone jako dokument w postaci papierowej </w:t>
      </w:r>
    </w:p>
    <w:p w14:paraId="06BA8816" w14:textId="77777777" w:rsidR="00CC2D65" w:rsidRPr="00CC2D65" w:rsidRDefault="00CC2D65" w:rsidP="00350359">
      <w:pPr>
        <w:suppressAutoHyphens w:val="0"/>
        <w:ind w:left="851"/>
        <w:jc w:val="both"/>
        <w:rPr>
          <w:rFonts w:ascii="Tahoma" w:hAnsi="Tahoma" w:cs="Tahoma"/>
          <w:sz w:val="22"/>
          <w:szCs w:val="22"/>
        </w:rPr>
      </w:pPr>
      <w:r w:rsidRPr="00CC2D65">
        <w:rPr>
          <w:rFonts w:ascii="Tahoma" w:hAnsi="Tahoma" w:cs="Tahoma"/>
          <w:sz w:val="22"/>
          <w:szCs w:val="22"/>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p>
    <w:p w14:paraId="45BC62BE" w14:textId="5B6E58BD" w:rsidR="00734C45" w:rsidRDefault="00CC2D65" w:rsidP="00DA4C7B">
      <w:pPr>
        <w:suppressAutoHyphens w:val="0"/>
        <w:ind w:left="851"/>
        <w:jc w:val="both"/>
        <w:rPr>
          <w:rFonts w:ascii="Tahoma" w:hAnsi="Tahoma" w:cs="Tahoma"/>
          <w:sz w:val="22"/>
          <w:szCs w:val="22"/>
        </w:rPr>
      </w:pPr>
      <w:r w:rsidRPr="00CC2D65">
        <w:rPr>
          <w:rFonts w:ascii="Tahoma" w:hAnsi="Tahoma" w:cs="Tahoma"/>
          <w:sz w:val="22"/>
          <w:szCs w:val="22"/>
        </w:rPr>
        <w:t xml:space="preserve">się o udzielenie zamówienia lub notariusz. </w:t>
      </w:r>
    </w:p>
    <w:p w14:paraId="6724E0F2" w14:textId="2610F933" w:rsidR="00734C45" w:rsidRPr="004C50D9" w:rsidRDefault="00734C45" w:rsidP="004C50D9">
      <w:pPr>
        <w:pStyle w:val="Akapitzlist"/>
        <w:numPr>
          <w:ilvl w:val="4"/>
          <w:numId w:val="3"/>
        </w:numPr>
        <w:ind w:left="851" w:hanging="425"/>
        <w:rPr>
          <w:rFonts w:ascii="Tahoma" w:hAnsi="Tahoma" w:cs="Tahoma"/>
          <w:sz w:val="22"/>
          <w:szCs w:val="22"/>
        </w:rPr>
      </w:pPr>
      <w:r w:rsidRPr="004C50D9">
        <w:rPr>
          <w:rFonts w:ascii="Tahoma" w:hAnsi="Tahoma" w:cs="Tahoma"/>
          <w:b/>
          <w:bCs/>
          <w:sz w:val="22"/>
          <w:szCs w:val="22"/>
        </w:rPr>
        <w:t>Wykonawcy, którzy  wspólnie ubiegają się o udzielenie zamówienia</w:t>
      </w:r>
      <w:r w:rsidRPr="004C50D9">
        <w:rPr>
          <w:rFonts w:ascii="Tahoma" w:hAnsi="Tahoma" w:cs="Tahoma"/>
          <w:sz w:val="22"/>
          <w:szCs w:val="22"/>
        </w:rPr>
        <w:t xml:space="preserve"> dołączają do oferty oświadczenie, z którego wynika, które dostawy wykonują poszczególni Wykonawcy, którego wzór stanowi załącznik nr 5 do SWZ</w:t>
      </w:r>
    </w:p>
    <w:p w14:paraId="236787F4" w14:textId="77777777" w:rsidR="002B31B5" w:rsidRPr="002B31B5" w:rsidRDefault="002B31B5" w:rsidP="002B31B5">
      <w:pPr>
        <w:suppressAutoHyphens w:val="0"/>
        <w:ind w:left="851"/>
        <w:jc w:val="both"/>
        <w:rPr>
          <w:rFonts w:ascii="Tahoma" w:hAnsi="Tahoma" w:cs="Tahoma"/>
          <w:b/>
          <w:bCs/>
          <w:sz w:val="22"/>
          <w:szCs w:val="22"/>
          <w:u w:val="single"/>
        </w:rPr>
      </w:pPr>
      <w:r w:rsidRPr="002B31B5">
        <w:rPr>
          <w:rFonts w:ascii="Tahoma" w:hAnsi="Tahoma" w:cs="Tahoma"/>
          <w:b/>
          <w:bCs/>
          <w:sz w:val="22"/>
          <w:szCs w:val="22"/>
          <w:u w:val="single"/>
        </w:rPr>
        <w:t>Wymagana forma:</w:t>
      </w:r>
    </w:p>
    <w:p w14:paraId="55D75B8E" w14:textId="77777777" w:rsidR="002B31B5" w:rsidRPr="002B31B5" w:rsidRDefault="002B31B5" w:rsidP="002B31B5">
      <w:pPr>
        <w:suppressAutoHyphens w:val="0"/>
        <w:ind w:left="851"/>
        <w:jc w:val="both"/>
        <w:rPr>
          <w:rFonts w:ascii="Tahoma" w:hAnsi="Tahoma" w:cs="Tahoma"/>
          <w:sz w:val="22"/>
          <w:szCs w:val="22"/>
        </w:rPr>
      </w:pPr>
      <w:r w:rsidRPr="002B31B5">
        <w:rPr>
          <w:rFonts w:ascii="Tahoma" w:hAnsi="Tahoma" w:cs="Tahoma"/>
          <w:sz w:val="22"/>
          <w:szCs w:val="22"/>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w:t>
      </w:r>
    </w:p>
    <w:p w14:paraId="0BB7C01E" w14:textId="334F2613" w:rsidR="002B31B5" w:rsidRPr="003D5415" w:rsidRDefault="002B31B5" w:rsidP="00DA4C7B">
      <w:pPr>
        <w:suppressAutoHyphens w:val="0"/>
        <w:ind w:left="851"/>
        <w:jc w:val="both"/>
        <w:rPr>
          <w:rFonts w:ascii="Tahoma" w:hAnsi="Tahoma" w:cs="Tahoma"/>
          <w:sz w:val="22"/>
          <w:szCs w:val="22"/>
        </w:rPr>
      </w:pPr>
      <w:r w:rsidRPr="002B31B5">
        <w:rPr>
          <w:rFonts w:ascii="Tahoma" w:hAnsi="Tahoma" w:cs="Tahoma"/>
          <w:sz w:val="22"/>
          <w:szCs w:val="22"/>
        </w:rPr>
        <w:t>dla formy organizacyjnej lub innym dokumencie.</w:t>
      </w:r>
    </w:p>
    <w:p w14:paraId="20D8EAC8" w14:textId="29D03CF4" w:rsidR="007156F9" w:rsidRPr="004C50D9" w:rsidRDefault="007156F9" w:rsidP="004C50D9">
      <w:pPr>
        <w:pStyle w:val="Akapitzlist"/>
        <w:numPr>
          <w:ilvl w:val="4"/>
          <w:numId w:val="3"/>
        </w:numPr>
        <w:spacing w:line="276" w:lineRule="auto"/>
        <w:ind w:left="851" w:hanging="425"/>
        <w:contextualSpacing/>
        <w:jc w:val="both"/>
        <w:rPr>
          <w:rFonts w:ascii="Tahoma" w:hAnsi="Tahoma" w:cs="Tahoma"/>
          <w:b/>
          <w:sz w:val="22"/>
          <w:szCs w:val="22"/>
          <w:u w:val="single"/>
        </w:rPr>
      </w:pPr>
      <w:r w:rsidRPr="004C50D9">
        <w:rPr>
          <w:rFonts w:ascii="Tahoma" w:hAnsi="Tahoma" w:cs="Tahoma"/>
          <w:b/>
          <w:sz w:val="22"/>
          <w:szCs w:val="22"/>
        </w:rPr>
        <w:t>Zastrzeżenie ta</w:t>
      </w:r>
      <w:r w:rsidR="004C50D9" w:rsidRPr="004C50D9">
        <w:rPr>
          <w:rFonts w:ascii="Tahoma" w:hAnsi="Tahoma" w:cs="Tahoma"/>
          <w:b/>
          <w:sz w:val="22"/>
          <w:szCs w:val="22"/>
        </w:rPr>
        <w:t>je</w:t>
      </w:r>
      <w:r w:rsidRPr="004C50D9">
        <w:rPr>
          <w:rFonts w:ascii="Tahoma" w:hAnsi="Tahoma" w:cs="Tahoma"/>
          <w:b/>
          <w:sz w:val="22"/>
          <w:szCs w:val="22"/>
        </w:rPr>
        <w:t>mnicy przedsiębiorstwa</w:t>
      </w:r>
      <w:r w:rsidRPr="004C50D9">
        <w:rPr>
          <w:rFonts w:ascii="Tahoma" w:hAnsi="Tahoma" w:cs="Tahoma"/>
          <w:color w:val="0070C0"/>
          <w:sz w:val="22"/>
          <w:szCs w:val="22"/>
        </w:rPr>
        <w:t xml:space="preserve"> </w:t>
      </w:r>
      <w:r w:rsidRPr="004C50D9">
        <w:rPr>
          <w:rFonts w:ascii="Tahoma" w:hAnsi="Tahoma" w:cs="Tahoma"/>
          <w:sz w:val="22"/>
          <w:szCs w:val="22"/>
        </w:rPr>
        <w:t>–</w:t>
      </w:r>
      <w:r w:rsidRPr="004C50D9">
        <w:rPr>
          <w:rFonts w:ascii="Tahoma" w:eastAsia="Calibri" w:hAnsi="Tahoma" w:cs="Tahoma"/>
          <w:iCs/>
          <w:sz w:val="22"/>
          <w:szCs w:val="22"/>
          <w:u w:val="single"/>
          <w:lang w:eastAsia="en-US"/>
        </w:rPr>
        <w:t xml:space="preserve"> jeżeli dotyczy </w:t>
      </w:r>
      <w:r w:rsidRPr="004C50D9">
        <w:rPr>
          <w:rFonts w:ascii="Tahoma" w:eastAsia="Calibri" w:hAnsi="Tahoma" w:cs="Tahoma"/>
          <w:iCs/>
          <w:sz w:val="22"/>
          <w:szCs w:val="22"/>
          <w:lang w:eastAsia="en-US"/>
        </w:rPr>
        <w:t>-</w:t>
      </w:r>
      <w:r w:rsidRPr="004C50D9">
        <w:rPr>
          <w:rFonts w:ascii="Tahoma" w:hAnsi="Tahoma" w:cs="Tahoma"/>
          <w:sz w:val="22"/>
          <w:szCs w:val="22"/>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CB3B3AD" w14:textId="77777777" w:rsidR="007156F9" w:rsidRPr="005C044D" w:rsidRDefault="007156F9" w:rsidP="00E25AAD">
      <w:pPr>
        <w:pStyle w:val="Akapitzlist"/>
        <w:spacing w:line="276" w:lineRule="auto"/>
        <w:ind w:left="851" w:right="-108"/>
        <w:jc w:val="both"/>
        <w:rPr>
          <w:rFonts w:ascii="Tahoma" w:hAnsi="Tahoma" w:cs="Tahoma"/>
          <w:sz w:val="22"/>
          <w:szCs w:val="22"/>
        </w:rPr>
      </w:pPr>
      <w:r w:rsidRPr="005C044D">
        <w:rPr>
          <w:rFonts w:ascii="Tahoma" w:hAnsi="Tahoma" w:cs="Tahoma"/>
          <w:b/>
          <w:sz w:val="22"/>
          <w:szCs w:val="22"/>
          <w:u w:val="single"/>
        </w:rPr>
        <w:t>Wymagana forma</w:t>
      </w:r>
      <w:r w:rsidRPr="005C044D">
        <w:rPr>
          <w:rFonts w:ascii="Tahoma" w:hAnsi="Tahoma" w:cs="Tahoma"/>
          <w:sz w:val="22"/>
          <w:szCs w:val="22"/>
        </w:rPr>
        <w:t>:</w:t>
      </w:r>
    </w:p>
    <w:p w14:paraId="4E765EC0" w14:textId="77777777" w:rsidR="00E25AAD" w:rsidRDefault="007156F9" w:rsidP="00E25AAD">
      <w:pPr>
        <w:pStyle w:val="Akapitzlist"/>
        <w:spacing w:line="276" w:lineRule="auto"/>
        <w:ind w:left="851" w:right="-108"/>
        <w:jc w:val="both"/>
        <w:rPr>
          <w:rFonts w:ascii="Tahoma" w:hAnsi="Tahoma" w:cs="Tahoma"/>
          <w:sz w:val="22"/>
          <w:szCs w:val="22"/>
        </w:rPr>
      </w:pPr>
      <w:r w:rsidRPr="005C044D">
        <w:rPr>
          <w:rFonts w:ascii="Tahoma" w:hAnsi="Tahoma" w:cs="Tahoma"/>
          <w:sz w:val="22"/>
          <w:szCs w:val="22"/>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w:t>
      </w:r>
      <w:r w:rsidRPr="005C044D">
        <w:rPr>
          <w:rFonts w:ascii="Tahoma" w:hAnsi="Tahoma" w:cs="Tahoma"/>
          <w:sz w:val="22"/>
          <w:szCs w:val="22"/>
        </w:rPr>
        <w:br/>
        <w:t>dla formy organizacyjnej lub innym dokumencie.</w:t>
      </w:r>
    </w:p>
    <w:p w14:paraId="1E28518B" w14:textId="6A9F9395" w:rsidR="004C50D9" w:rsidRPr="004C50D9" w:rsidRDefault="00E25AAD" w:rsidP="00E25AAD">
      <w:pPr>
        <w:pStyle w:val="Akapitzlist"/>
        <w:spacing w:line="276" w:lineRule="auto"/>
        <w:ind w:left="851" w:right="-108" w:hanging="425"/>
        <w:jc w:val="both"/>
        <w:rPr>
          <w:rFonts w:ascii="Tahoma" w:hAnsi="Tahoma" w:cs="Tahoma"/>
          <w:sz w:val="22"/>
          <w:szCs w:val="22"/>
        </w:rPr>
      </w:pPr>
      <w:r>
        <w:rPr>
          <w:rFonts w:ascii="Tahoma" w:hAnsi="Tahoma" w:cs="Tahoma"/>
          <w:sz w:val="22"/>
          <w:szCs w:val="22"/>
          <w:lang w:val="pl-PL"/>
        </w:rPr>
        <w:t xml:space="preserve">7)   </w:t>
      </w:r>
      <w:r w:rsidR="004C50D9" w:rsidRPr="004C50D9">
        <w:rPr>
          <w:rFonts w:ascii="Tahoma" w:hAnsi="Tahoma" w:cs="Tahoma"/>
          <w:b/>
          <w:bCs/>
          <w:sz w:val="22"/>
          <w:szCs w:val="22"/>
        </w:rPr>
        <w:t xml:space="preserve">Samooczyszczenie </w:t>
      </w:r>
      <w:r w:rsidR="004C50D9" w:rsidRPr="004C50D9">
        <w:rPr>
          <w:rFonts w:ascii="Tahoma" w:hAnsi="Tahoma" w:cs="Tahoma"/>
          <w:sz w:val="22"/>
          <w:szCs w:val="22"/>
        </w:rPr>
        <w:t xml:space="preserve">– jeżeli dotyczy - w okolicznościach określonych w art. 108 ust. 1 pkt 1, 2, 5 i 6 oraz art. 109 ust. 1 pkt 4, 5, 7 ustawy </w:t>
      </w:r>
      <w:proofErr w:type="spellStart"/>
      <w:r w:rsidR="004C50D9" w:rsidRPr="004C50D9">
        <w:rPr>
          <w:rFonts w:ascii="Tahoma" w:hAnsi="Tahoma" w:cs="Tahoma"/>
          <w:sz w:val="22"/>
          <w:szCs w:val="22"/>
        </w:rPr>
        <w:t>Pzp</w:t>
      </w:r>
      <w:proofErr w:type="spellEnd"/>
      <w:r w:rsidR="004C50D9" w:rsidRPr="004C50D9">
        <w:rPr>
          <w:rFonts w:ascii="Tahoma" w:hAnsi="Tahoma" w:cs="Tahoma"/>
          <w:sz w:val="22"/>
          <w:szCs w:val="22"/>
        </w:rPr>
        <w:t>, wykonawca nie podlega wykluczeniu jeżeli udowodni zamawiającemu, że spełnił łącznie następujące przesłanki:</w:t>
      </w:r>
    </w:p>
    <w:p w14:paraId="0BCD0CF4" w14:textId="77777777" w:rsidR="004C50D9" w:rsidRPr="004C50D9" w:rsidRDefault="004C50D9" w:rsidP="00E25AAD">
      <w:pPr>
        <w:pStyle w:val="Tekstpodstawowy"/>
        <w:suppressAutoHyphens w:val="0"/>
        <w:spacing w:line="276" w:lineRule="auto"/>
        <w:ind w:left="851" w:right="20"/>
        <w:rPr>
          <w:rFonts w:ascii="Tahoma" w:hAnsi="Tahoma" w:cs="Tahoma"/>
          <w:sz w:val="22"/>
          <w:szCs w:val="22"/>
        </w:rPr>
      </w:pPr>
      <w:r w:rsidRPr="004C50D9">
        <w:rPr>
          <w:rFonts w:ascii="Tahoma" w:hAnsi="Tahoma" w:cs="Tahoma"/>
          <w:sz w:val="22"/>
          <w:szCs w:val="22"/>
        </w:rPr>
        <w:t>a)</w:t>
      </w:r>
      <w:r w:rsidRPr="004C50D9">
        <w:rPr>
          <w:rFonts w:ascii="Tahoma" w:hAnsi="Tahoma" w:cs="Tahoma"/>
          <w:sz w:val="22"/>
          <w:szCs w:val="22"/>
        </w:rPr>
        <w:tab/>
        <w:t>naprawił lub zobowiązał się do naprawienia szkody wyrządzonej przestępstwem, wykroczeniem lub swoim nieprawidłowym postępowaniem, w tym poprzez zadośćuczynienie pieniężne;</w:t>
      </w:r>
    </w:p>
    <w:p w14:paraId="54769CBE" w14:textId="77777777" w:rsidR="004C50D9" w:rsidRPr="004C50D9" w:rsidRDefault="004C50D9" w:rsidP="00E25AAD">
      <w:pPr>
        <w:pStyle w:val="Tekstpodstawowy"/>
        <w:suppressAutoHyphens w:val="0"/>
        <w:spacing w:line="276" w:lineRule="auto"/>
        <w:ind w:left="851" w:right="20"/>
        <w:rPr>
          <w:rFonts w:ascii="Tahoma" w:hAnsi="Tahoma" w:cs="Tahoma"/>
          <w:sz w:val="22"/>
          <w:szCs w:val="22"/>
        </w:rPr>
      </w:pPr>
      <w:r w:rsidRPr="004C50D9">
        <w:rPr>
          <w:rFonts w:ascii="Tahoma" w:hAnsi="Tahoma" w:cs="Tahoma"/>
          <w:sz w:val="22"/>
          <w:szCs w:val="22"/>
        </w:rPr>
        <w:t>b)</w:t>
      </w:r>
      <w:r w:rsidRPr="004C50D9">
        <w:rPr>
          <w:rFonts w:ascii="Tahoma" w:hAnsi="Tahoma" w:cs="Tahoma"/>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5681663" w14:textId="77777777" w:rsidR="004C50D9" w:rsidRPr="004C50D9" w:rsidRDefault="004C50D9" w:rsidP="00E25AAD">
      <w:pPr>
        <w:pStyle w:val="Tekstpodstawowy"/>
        <w:suppressAutoHyphens w:val="0"/>
        <w:spacing w:line="276" w:lineRule="auto"/>
        <w:ind w:left="851" w:right="20"/>
        <w:rPr>
          <w:rFonts w:ascii="Tahoma" w:hAnsi="Tahoma" w:cs="Tahoma"/>
          <w:sz w:val="22"/>
          <w:szCs w:val="22"/>
        </w:rPr>
      </w:pPr>
      <w:r w:rsidRPr="004C50D9">
        <w:rPr>
          <w:rFonts w:ascii="Tahoma" w:hAnsi="Tahoma" w:cs="Tahoma"/>
          <w:sz w:val="22"/>
          <w:szCs w:val="22"/>
        </w:rPr>
        <w:t>c)</w:t>
      </w:r>
      <w:r w:rsidRPr="004C50D9">
        <w:rPr>
          <w:rFonts w:ascii="Tahoma" w:hAnsi="Tahoma" w:cs="Tahoma"/>
          <w:sz w:val="22"/>
          <w:szCs w:val="22"/>
        </w:rPr>
        <w:tab/>
        <w:t>podjął konkretne środki techniczne, organizacyjne i kadrowe, odpowiednie dla zapobiegania dalszym przestępstwom, wykroczeniom lub nieprawidłowemu postępowaniu, w szczególności:</w:t>
      </w:r>
    </w:p>
    <w:p w14:paraId="652FCD59" w14:textId="77777777" w:rsidR="004C50D9" w:rsidRPr="004C50D9" w:rsidRDefault="004C50D9" w:rsidP="00E25AAD">
      <w:pPr>
        <w:pStyle w:val="Tekstpodstawowy"/>
        <w:suppressAutoHyphens w:val="0"/>
        <w:spacing w:line="276" w:lineRule="auto"/>
        <w:ind w:left="851" w:right="20"/>
        <w:rPr>
          <w:rFonts w:ascii="Tahoma" w:hAnsi="Tahoma" w:cs="Tahoma"/>
          <w:sz w:val="22"/>
          <w:szCs w:val="22"/>
        </w:rPr>
      </w:pPr>
      <w:r w:rsidRPr="004C50D9">
        <w:rPr>
          <w:rFonts w:ascii="Tahoma" w:hAnsi="Tahoma" w:cs="Tahoma"/>
          <w:sz w:val="22"/>
          <w:szCs w:val="22"/>
        </w:rPr>
        <w:t>- zerwał wszelkie powiązania z osobami lub podmiotami odpowiedzialnymi za nieprawidłowe postępowanie wykonawcy,</w:t>
      </w:r>
    </w:p>
    <w:p w14:paraId="75E5B30F" w14:textId="77777777" w:rsidR="004C50D9" w:rsidRPr="004C50D9" w:rsidRDefault="004C50D9" w:rsidP="00E25AAD">
      <w:pPr>
        <w:pStyle w:val="Tekstpodstawowy"/>
        <w:suppressAutoHyphens w:val="0"/>
        <w:spacing w:line="276" w:lineRule="auto"/>
        <w:ind w:left="851" w:right="20"/>
        <w:rPr>
          <w:rFonts w:ascii="Tahoma" w:hAnsi="Tahoma" w:cs="Tahoma"/>
          <w:sz w:val="22"/>
          <w:szCs w:val="22"/>
        </w:rPr>
      </w:pPr>
      <w:r w:rsidRPr="004C50D9">
        <w:rPr>
          <w:rFonts w:ascii="Tahoma" w:hAnsi="Tahoma" w:cs="Tahoma"/>
          <w:sz w:val="22"/>
          <w:szCs w:val="22"/>
        </w:rPr>
        <w:t>- zreorganizował personel,</w:t>
      </w:r>
    </w:p>
    <w:p w14:paraId="08133D97" w14:textId="77777777" w:rsidR="004C50D9" w:rsidRPr="004C50D9" w:rsidRDefault="004C50D9" w:rsidP="00E25AAD">
      <w:pPr>
        <w:pStyle w:val="Tekstpodstawowy"/>
        <w:suppressAutoHyphens w:val="0"/>
        <w:spacing w:line="276" w:lineRule="auto"/>
        <w:ind w:left="851" w:right="20"/>
        <w:rPr>
          <w:rFonts w:ascii="Tahoma" w:hAnsi="Tahoma" w:cs="Tahoma"/>
          <w:sz w:val="22"/>
          <w:szCs w:val="22"/>
        </w:rPr>
      </w:pPr>
      <w:r w:rsidRPr="004C50D9">
        <w:rPr>
          <w:rFonts w:ascii="Tahoma" w:hAnsi="Tahoma" w:cs="Tahoma"/>
          <w:sz w:val="22"/>
          <w:szCs w:val="22"/>
        </w:rPr>
        <w:t>- wdrożył system sprawozdawczości i kontroli,</w:t>
      </w:r>
    </w:p>
    <w:p w14:paraId="652E7623" w14:textId="77777777" w:rsidR="004C50D9" w:rsidRPr="004C50D9" w:rsidRDefault="004C50D9" w:rsidP="00E25AAD">
      <w:pPr>
        <w:pStyle w:val="Tekstpodstawowy"/>
        <w:suppressAutoHyphens w:val="0"/>
        <w:spacing w:line="276" w:lineRule="auto"/>
        <w:ind w:left="851" w:right="20"/>
        <w:rPr>
          <w:rFonts w:ascii="Tahoma" w:hAnsi="Tahoma" w:cs="Tahoma"/>
          <w:sz w:val="22"/>
          <w:szCs w:val="22"/>
        </w:rPr>
      </w:pPr>
      <w:r w:rsidRPr="004C50D9">
        <w:rPr>
          <w:rFonts w:ascii="Tahoma" w:hAnsi="Tahoma" w:cs="Tahoma"/>
          <w:sz w:val="22"/>
          <w:szCs w:val="22"/>
        </w:rPr>
        <w:t>- utworzył struktury audytu wewnętrznego do monitorowania przestrzegania przepisów, wewnętrznych regulacji lub standardów,</w:t>
      </w:r>
    </w:p>
    <w:p w14:paraId="427703F7" w14:textId="77777777" w:rsidR="004C50D9" w:rsidRPr="004C50D9" w:rsidRDefault="004C50D9" w:rsidP="00E25AAD">
      <w:pPr>
        <w:pStyle w:val="Tekstpodstawowy"/>
        <w:suppressAutoHyphens w:val="0"/>
        <w:spacing w:line="276" w:lineRule="auto"/>
        <w:ind w:left="709" w:right="20"/>
        <w:rPr>
          <w:rFonts w:ascii="Tahoma" w:hAnsi="Tahoma" w:cs="Tahoma"/>
          <w:sz w:val="22"/>
          <w:szCs w:val="22"/>
        </w:rPr>
      </w:pPr>
      <w:r w:rsidRPr="004C50D9">
        <w:rPr>
          <w:rFonts w:ascii="Tahoma" w:hAnsi="Tahoma" w:cs="Tahoma"/>
          <w:sz w:val="22"/>
          <w:szCs w:val="22"/>
        </w:rPr>
        <w:t>- wprowadził wewnętrzne regulacje dotyczące odpowiedzialności i odszkodowań za nieprzestrzeganie przepisów, wewnętrznych regulacji lub standardów.</w:t>
      </w:r>
    </w:p>
    <w:p w14:paraId="3B2E62AD" w14:textId="77777777" w:rsidR="00E25AAD" w:rsidRDefault="004C50D9" w:rsidP="00E25AAD">
      <w:pPr>
        <w:pStyle w:val="Tekstpodstawowy"/>
        <w:suppressAutoHyphens w:val="0"/>
        <w:spacing w:line="276" w:lineRule="auto"/>
        <w:ind w:right="20"/>
        <w:rPr>
          <w:rFonts w:ascii="Tahoma" w:hAnsi="Tahoma" w:cs="Tahoma"/>
          <w:sz w:val="22"/>
          <w:szCs w:val="22"/>
        </w:rPr>
      </w:pPr>
      <w:r w:rsidRPr="004C50D9">
        <w:rPr>
          <w:rFonts w:ascii="Tahoma" w:hAnsi="Tahoma" w:cs="Tahoma"/>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77CF6144" w14:textId="0953A854" w:rsidR="007156F9" w:rsidRPr="005C044D" w:rsidRDefault="007156F9" w:rsidP="00B041DC">
      <w:pPr>
        <w:pStyle w:val="Tekstpodstawowy"/>
        <w:numPr>
          <w:ilvl w:val="0"/>
          <w:numId w:val="28"/>
        </w:numPr>
        <w:suppressAutoHyphens w:val="0"/>
        <w:spacing w:line="276" w:lineRule="auto"/>
        <w:ind w:right="20"/>
        <w:rPr>
          <w:rFonts w:ascii="Tahoma" w:hAnsi="Tahoma" w:cs="Tahoma"/>
          <w:sz w:val="22"/>
          <w:szCs w:val="22"/>
        </w:rPr>
      </w:pPr>
      <w:r w:rsidRPr="005C044D">
        <w:rPr>
          <w:rFonts w:ascii="Tahoma" w:hAnsi="Tahoma" w:cs="Tahoma"/>
          <w:b/>
          <w:bCs/>
          <w:sz w:val="22"/>
          <w:szCs w:val="22"/>
        </w:rPr>
        <w:t>Pełnomocnictwo</w:t>
      </w:r>
      <w:r w:rsidRPr="005C044D">
        <w:rPr>
          <w:rFonts w:ascii="Tahoma" w:eastAsia="Calibri" w:hAnsi="Tahoma" w:cs="Tahoma"/>
          <w:b/>
          <w:iCs/>
          <w:smallCaps/>
          <w:color w:val="0070C0"/>
          <w:sz w:val="22"/>
          <w:szCs w:val="22"/>
          <w:lang w:eastAsia="en-US"/>
        </w:rPr>
        <w:t xml:space="preserve"> </w:t>
      </w:r>
      <w:r w:rsidRPr="005C044D">
        <w:rPr>
          <w:rFonts w:ascii="Tahoma" w:eastAsia="Calibri" w:hAnsi="Tahoma" w:cs="Tahoma"/>
          <w:iCs/>
          <w:sz w:val="22"/>
          <w:szCs w:val="22"/>
          <w:lang w:eastAsia="en-US"/>
        </w:rPr>
        <w:t xml:space="preserve">- </w:t>
      </w:r>
      <w:r w:rsidRPr="005C044D">
        <w:rPr>
          <w:rFonts w:ascii="Tahoma" w:eastAsia="Calibri" w:hAnsi="Tahoma" w:cs="Tahoma"/>
          <w:iCs/>
          <w:sz w:val="22"/>
          <w:szCs w:val="22"/>
          <w:u w:val="single"/>
          <w:lang w:eastAsia="en-US"/>
        </w:rPr>
        <w:t>jeżeli dotyczy;</w:t>
      </w:r>
    </w:p>
    <w:p w14:paraId="69D367C2" w14:textId="77777777" w:rsidR="007156F9" w:rsidRPr="005C044D" w:rsidRDefault="007156F9" w:rsidP="00350359">
      <w:pPr>
        <w:pStyle w:val="Tekstpodstawowy"/>
        <w:spacing w:line="276" w:lineRule="auto"/>
        <w:ind w:left="709" w:right="20"/>
        <w:rPr>
          <w:rFonts w:ascii="Tahoma" w:hAnsi="Tahoma" w:cs="Tahoma"/>
          <w:sz w:val="22"/>
          <w:szCs w:val="22"/>
        </w:rPr>
      </w:pPr>
      <w:r w:rsidRPr="005C044D">
        <w:rPr>
          <w:rFonts w:ascii="Tahoma" w:hAnsi="Tahoma" w:cs="Tahoma"/>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6E4079A1" w14:textId="77777777" w:rsidR="007156F9" w:rsidRPr="005C044D" w:rsidRDefault="007156F9" w:rsidP="00350359">
      <w:pPr>
        <w:pStyle w:val="Tekstpodstawowy"/>
        <w:spacing w:line="276" w:lineRule="auto"/>
        <w:ind w:left="709" w:right="20"/>
        <w:rPr>
          <w:rFonts w:ascii="Tahoma" w:hAnsi="Tahoma" w:cs="Tahoma"/>
          <w:sz w:val="22"/>
          <w:szCs w:val="22"/>
        </w:rPr>
      </w:pPr>
      <w:r w:rsidRPr="005C044D">
        <w:rPr>
          <w:rFonts w:ascii="Tahoma" w:hAnsi="Tahoma" w:cs="Tahoma"/>
          <w:sz w:val="22"/>
          <w:szCs w:val="22"/>
        </w:rPr>
        <w:t xml:space="preserve">W przypadku wykonawców ubiegających się wspólnie o udzielenie zamówienia wykonawcy </w:t>
      </w:r>
      <w:r w:rsidRPr="005C044D">
        <w:rPr>
          <w:rFonts w:ascii="Tahoma" w:hAnsi="Tahoma" w:cs="Tahoma"/>
          <w:sz w:val="22"/>
          <w:szCs w:val="22"/>
        </w:rPr>
        <w:br/>
        <w:t xml:space="preserve">są zobowiązani do ustanowienia pełnomocnika. Dokument pełnomocnictwa, z treści którego będzie wynikało umocowanie do reprezentowania w postępowaniu o udzielenie zamówienia </w:t>
      </w:r>
      <w:r w:rsidRPr="005C044D">
        <w:rPr>
          <w:rFonts w:ascii="Tahoma" w:hAnsi="Tahoma" w:cs="Tahoma"/>
          <w:sz w:val="22"/>
          <w:szCs w:val="22"/>
        </w:rPr>
        <w:br/>
        <w:t xml:space="preserve">tych wykonawców, należy załączyć do oferty. </w:t>
      </w:r>
    </w:p>
    <w:p w14:paraId="3A8714DE" w14:textId="77777777" w:rsidR="007156F9" w:rsidRPr="005C044D" w:rsidRDefault="007156F9" w:rsidP="00350359">
      <w:pPr>
        <w:pStyle w:val="Tekstpodstawowy"/>
        <w:spacing w:line="276" w:lineRule="auto"/>
        <w:ind w:left="709" w:right="20"/>
        <w:rPr>
          <w:rFonts w:ascii="Tahoma" w:hAnsi="Tahoma" w:cs="Tahoma"/>
          <w:sz w:val="22"/>
          <w:szCs w:val="22"/>
        </w:rPr>
      </w:pPr>
      <w:r w:rsidRPr="005C044D">
        <w:rPr>
          <w:rFonts w:ascii="Tahoma" w:hAnsi="Tahoma" w:cs="Tahoma"/>
          <w:bCs/>
          <w:sz w:val="22"/>
          <w:szCs w:val="22"/>
          <w:lang w:eastAsia="en-US"/>
        </w:rPr>
        <w:t>Pełnomocnictwo powinno być załączone do oferty i powinno zawierać w szczególności wskazanie:</w:t>
      </w:r>
    </w:p>
    <w:p w14:paraId="6B385A65" w14:textId="77777777" w:rsidR="007156F9" w:rsidRPr="005C044D" w:rsidRDefault="007156F9" w:rsidP="00B041DC">
      <w:pPr>
        <w:numPr>
          <w:ilvl w:val="0"/>
          <w:numId w:val="19"/>
        </w:numPr>
        <w:suppressAutoHyphens w:val="0"/>
        <w:spacing w:line="276" w:lineRule="auto"/>
        <w:ind w:left="1134"/>
        <w:contextualSpacing/>
        <w:jc w:val="both"/>
        <w:rPr>
          <w:rFonts w:ascii="Tahoma" w:hAnsi="Tahoma" w:cs="Tahoma"/>
          <w:b/>
          <w:bCs/>
          <w:sz w:val="22"/>
          <w:szCs w:val="22"/>
          <w:lang w:eastAsia="en-US"/>
        </w:rPr>
      </w:pPr>
      <w:r w:rsidRPr="005C044D">
        <w:rPr>
          <w:rFonts w:ascii="Tahoma" w:hAnsi="Tahoma" w:cs="Tahoma"/>
          <w:bCs/>
          <w:sz w:val="22"/>
          <w:szCs w:val="22"/>
          <w:lang w:eastAsia="en-US"/>
        </w:rPr>
        <w:t>postępowania o zamówienie publiczne, którego dotyczy,</w:t>
      </w:r>
    </w:p>
    <w:p w14:paraId="6BF0B50C" w14:textId="77777777" w:rsidR="007156F9" w:rsidRPr="005C044D" w:rsidRDefault="007156F9" w:rsidP="00B041DC">
      <w:pPr>
        <w:numPr>
          <w:ilvl w:val="0"/>
          <w:numId w:val="19"/>
        </w:numPr>
        <w:suppressAutoHyphens w:val="0"/>
        <w:spacing w:line="276" w:lineRule="auto"/>
        <w:ind w:left="1134"/>
        <w:contextualSpacing/>
        <w:jc w:val="both"/>
        <w:rPr>
          <w:rFonts w:ascii="Tahoma" w:hAnsi="Tahoma" w:cs="Tahoma"/>
          <w:bCs/>
          <w:sz w:val="22"/>
          <w:szCs w:val="22"/>
          <w:lang w:eastAsia="en-US"/>
        </w:rPr>
      </w:pPr>
      <w:r w:rsidRPr="005C044D">
        <w:rPr>
          <w:rFonts w:ascii="Tahoma" w:hAnsi="Tahoma" w:cs="Tahoma"/>
          <w:bCs/>
          <w:sz w:val="22"/>
          <w:szCs w:val="22"/>
          <w:lang w:eastAsia="en-US"/>
        </w:rPr>
        <w:t>wszystkich wykonawców ubiegających się wspólnie o udzielenie zamówienia wymienionych z nazwy z określeniem adresu siedziby,</w:t>
      </w:r>
    </w:p>
    <w:p w14:paraId="0C5E7DFB" w14:textId="77777777" w:rsidR="007156F9" w:rsidRPr="005C044D" w:rsidRDefault="007156F9" w:rsidP="00B041DC">
      <w:pPr>
        <w:numPr>
          <w:ilvl w:val="0"/>
          <w:numId w:val="19"/>
        </w:numPr>
        <w:suppressAutoHyphens w:val="0"/>
        <w:spacing w:line="276" w:lineRule="auto"/>
        <w:ind w:left="993"/>
        <w:contextualSpacing/>
        <w:jc w:val="both"/>
        <w:rPr>
          <w:rFonts w:ascii="Tahoma" w:hAnsi="Tahoma" w:cs="Tahoma"/>
          <w:bCs/>
          <w:sz w:val="22"/>
          <w:szCs w:val="22"/>
          <w:lang w:eastAsia="en-US"/>
        </w:rPr>
      </w:pPr>
      <w:r w:rsidRPr="005C044D">
        <w:rPr>
          <w:rFonts w:ascii="Tahoma" w:hAnsi="Tahoma" w:cs="Tahoma"/>
          <w:bCs/>
          <w:sz w:val="22"/>
          <w:szCs w:val="22"/>
          <w:lang w:eastAsia="en-US"/>
        </w:rPr>
        <w:t>ustanowionego pełnomocnika oraz zakresu jego umocowania.</w:t>
      </w:r>
    </w:p>
    <w:p w14:paraId="2013B9F6" w14:textId="77777777" w:rsidR="007156F9" w:rsidRPr="005C044D" w:rsidRDefault="007156F9" w:rsidP="005C044D">
      <w:pPr>
        <w:pStyle w:val="Tekstpodstawowy"/>
        <w:spacing w:line="276" w:lineRule="auto"/>
        <w:ind w:left="567" w:right="20"/>
        <w:rPr>
          <w:rFonts w:ascii="Tahoma" w:hAnsi="Tahoma" w:cs="Tahoma"/>
          <w:b/>
          <w:sz w:val="22"/>
          <w:szCs w:val="22"/>
          <w:u w:val="single"/>
          <w:lang w:eastAsia="pl-PL"/>
        </w:rPr>
      </w:pPr>
      <w:r w:rsidRPr="005C044D">
        <w:rPr>
          <w:rFonts w:ascii="Tahoma" w:hAnsi="Tahoma" w:cs="Tahoma"/>
          <w:b/>
          <w:sz w:val="22"/>
          <w:szCs w:val="22"/>
          <w:u w:val="single"/>
        </w:rPr>
        <w:t>Wymagana forma:</w:t>
      </w:r>
    </w:p>
    <w:p w14:paraId="2FD1D98D" w14:textId="7EB9E29C" w:rsidR="005C044D" w:rsidRDefault="007156F9" w:rsidP="005C044D">
      <w:pPr>
        <w:autoSpaceDE w:val="0"/>
        <w:autoSpaceDN w:val="0"/>
        <w:adjustRightInd w:val="0"/>
        <w:ind w:left="567"/>
        <w:jc w:val="both"/>
        <w:rPr>
          <w:rFonts w:ascii="Tahoma" w:hAnsi="Tahoma" w:cs="Tahoma"/>
          <w:sz w:val="22"/>
          <w:szCs w:val="22"/>
        </w:rPr>
      </w:pPr>
      <w:r w:rsidRPr="005C044D">
        <w:rPr>
          <w:rFonts w:ascii="Tahoma" w:hAnsi="Tahoma" w:cs="Tahoma"/>
          <w:sz w:val="22"/>
          <w:szCs w:val="22"/>
        </w:rPr>
        <w:t>Pełnomocnictwo musi być złożone w oryginale w takiej samej formie jak składana oferta tj. w formie elektronicznej czyli opatrzon</w:t>
      </w:r>
      <w:r w:rsidR="002569E5">
        <w:rPr>
          <w:rFonts w:ascii="Tahoma" w:hAnsi="Tahoma" w:cs="Tahoma"/>
          <w:sz w:val="22"/>
          <w:szCs w:val="22"/>
        </w:rPr>
        <w:t>e</w:t>
      </w:r>
      <w:r w:rsidRPr="005C044D">
        <w:rPr>
          <w:rFonts w:ascii="Tahoma" w:hAnsi="Tahoma" w:cs="Tahoma"/>
          <w:sz w:val="22"/>
          <w:szCs w:val="22"/>
        </w:rPr>
        <w:t xml:space="preserve"> kwalifikowanym podpisem elektronicznym, podpisem zaufanym </w:t>
      </w:r>
      <w:r w:rsidRPr="005C044D">
        <w:rPr>
          <w:rFonts w:ascii="Tahoma" w:hAnsi="Tahoma" w:cs="Tahoma"/>
          <w:sz w:val="22"/>
          <w:szCs w:val="22"/>
        </w:rPr>
        <w:br/>
        <w:t xml:space="preserve">lub podpisem osobistym. Dopuszcza się także złożenie elektronicznej kopii (skanu) pełnomocnictwa sporządzonego uprzednio w formie pisemnej, w formie elektronicznego poświadczenia sporządzonego stosownie do art. 97 §2 ustawy z dnia 14 lutego 1991 r. Prawo </w:t>
      </w:r>
      <w:r w:rsidRPr="005C044D">
        <w:rPr>
          <w:rFonts w:ascii="Tahoma" w:hAnsi="Tahoma" w:cs="Tahoma"/>
          <w:sz w:val="22"/>
          <w:szCs w:val="22"/>
        </w:rPr>
        <w:br/>
        <w:t>o notariacie (Dz.U. z 20</w:t>
      </w:r>
      <w:r w:rsidR="00DF10CD">
        <w:rPr>
          <w:rFonts w:ascii="Tahoma" w:hAnsi="Tahoma" w:cs="Tahoma"/>
          <w:sz w:val="22"/>
          <w:szCs w:val="22"/>
        </w:rPr>
        <w:t>2</w:t>
      </w:r>
      <w:r w:rsidR="0043487C">
        <w:rPr>
          <w:rFonts w:ascii="Tahoma" w:hAnsi="Tahoma" w:cs="Tahoma"/>
          <w:sz w:val="22"/>
          <w:szCs w:val="22"/>
        </w:rPr>
        <w:t>4</w:t>
      </w:r>
      <w:r w:rsidRPr="005C044D">
        <w:rPr>
          <w:rFonts w:ascii="Tahoma" w:hAnsi="Tahoma" w:cs="Tahoma"/>
          <w:sz w:val="22"/>
          <w:szCs w:val="22"/>
        </w:rPr>
        <w:t xml:space="preserve"> r. Nr </w:t>
      </w:r>
      <w:r w:rsidR="00DF10CD">
        <w:rPr>
          <w:rFonts w:ascii="Tahoma" w:hAnsi="Tahoma" w:cs="Tahoma"/>
          <w:sz w:val="22"/>
          <w:szCs w:val="22"/>
        </w:rPr>
        <w:t>1</w:t>
      </w:r>
      <w:r w:rsidR="0043487C">
        <w:rPr>
          <w:rFonts w:ascii="Tahoma" w:hAnsi="Tahoma" w:cs="Tahoma"/>
          <w:sz w:val="22"/>
          <w:szCs w:val="22"/>
        </w:rPr>
        <w:t>001</w:t>
      </w:r>
      <w:r w:rsidRPr="005C044D">
        <w:rPr>
          <w:rFonts w:ascii="Tahoma" w:hAnsi="Tahoma" w:cs="Tahoma"/>
          <w:sz w:val="22"/>
          <w:szCs w:val="22"/>
        </w:rPr>
        <w:t xml:space="preserve">), które to poświadczenie notariusz opatruje kwalifikowanym podpisem elektronicznym, bądź też poprzez opatrzenie skanu pełnomocnictwa sporządzonego uprzednio w formie pisemnej kwalifikowanym podpisem, podpisem zaufanym </w:t>
      </w:r>
      <w:r w:rsidRPr="005C044D">
        <w:rPr>
          <w:rFonts w:ascii="Tahoma" w:hAnsi="Tahoma" w:cs="Tahoma"/>
          <w:sz w:val="22"/>
          <w:szCs w:val="22"/>
        </w:rPr>
        <w:br/>
        <w:t xml:space="preserve">lub podpisem osobistym mocodawcy. Elektroniczna kopia pełnomocnictwa nie może </w:t>
      </w:r>
      <w:r w:rsidRPr="005C044D">
        <w:rPr>
          <w:rFonts w:ascii="Tahoma" w:hAnsi="Tahoma" w:cs="Tahoma"/>
          <w:sz w:val="22"/>
          <w:szCs w:val="22"/>
        </w:rPr>
        <w:br/>
        <w:t xml:space="preserve">być uwierzytelniona przez upełnomocnionego. </w:t>
      </w:r>
    </w:p>
    <w:p w14:paraId="2093BF21" w14:textId="77777777" w:rsidR="00104014" w:rsidRDefault="00104014" w:rsidP="005C044D">
      <w:pPr>
        <w:autoSpaceDE w:val="0"/>
        <w:autoSpaceDN w:val="0"/>
        <w:adjustRightInd w:val="0"/>
        <w:ind w:left="567"/>
        <w:jc w:val="both"/>
        <w:rPr>
          <w:rFonts w:ascii="Tahoma" w:hAnsi="Tahoma" w:cs="Tahoma"/>
          <w:sz w:val="22"/>
          <w:szCs w:val="22"/>
        </w:rPr>
      </w:pPr>
    </w:p>
    <w:p w14:paraId="5F1824B6" w14:textId="012BE6EB" w:rsidR="005C302C" w:rsidRPr="00847B99" w:rsidRDefault="00D60238" w:rsidP="00B041DC">
      <w:pPr>
        <w:pStyle w:val="Nagwek1"/>
        <w:numPr>
          <w:ilvl w:val="2"/>
          <w:numId w:val="22"/>
        </w:numPr>
        <w:rPr>
          <w:rFonts w:ascii="Tahoma" w:hAnsi="Tahoma" w:cs="Tahoma"/>
          <w:b w:val="0"/>
          <w:bCs w:val="0"/>
          <w:sz w:val="22"/>
          <w:szCs w:val="22"/>
        </w:rPr>
      </w:pPr>
      <w:r w:rsidRPr="00847B99">
        <w:rPr>
          <w:rFonts w:ascii="Tahoma" w:hAnsi="Tahoma" w:cs="Tahoma"/>
          <w:b w:val="0"/>
          <w:bCs w:val="0"/>
          <w:sz w:val="22"/>
          <w:szCs w:val="22"/>
        </w:rPr>
        <w:t>Jeżeli Wykonawca ma siedzibę lub miejsce zamieszkania poza terytorium Rzeczypospolitej Polskiej, zamiast dokument</w:t>
      </w:r>
      <w:r w:rsidR="00974BEB" w:rsidRPr="00847B99">
        <w:rPr>
          <w:rFonts w:ascii="Tahoma" w:hAnsi="Tahoma" w:cs="Tahoma"/>
          <w:b w:val="0"/>
          <w:bCs w:val="0"/>
          <w:sz w:val="22"/>
          <w:szCs w:val="22"/>
        </w:rPr>
        <w:t xml:space="preserve">ów, o których mowa w </w:t>
      </w:r>
      <w:r w:rsidR="004E4201" w:rsidRPr="00847B99">
        <w:rPr>
          <w:rFonts w:ascii="Tahoma" w:hAnsi="Tahoma" w:cs="Tahoma"/>
          <w:b w:val="0"/>
          <w:bCs w:val="0"/>
          <w:sz w:val="22"/>
          <w:szCs w:val="22"/>
        </w:rPr>
        <w:t>ustępie</w:t>
      </w:r>
      <w:r w:rsidR="00974BEB" w:rsidRPr="00847B99">
        <w:rPr>
          <w:rFonts w:ascii="Tahoma" w:hAnsi="Tahoma" w:cs="Tahoma"/>
          <w:b w:val="0"/>
          <w:bCs w:val="0"/>
          <w:sz w:val="22"/>
          <w:szCs w:val="22"/>
        </w:rPr>
        <w:t xml:space="preserve"> </w:t>
      </w:r>
      <w:r w:rsidR="002B31B5" w:rsidRPr="00847B99">
        <w:rPr>
          <w:rFonts w:ascii="Tahoma" w:hAnsi="Tahoma" w:cs="Tahoma"/>
          <w:b w:val="0"/>
          <w:bCs w:val="0"/>
          <w:sz w:val="22"/>
          <w:szCs w:val="22"/>
        </w:rPr>
        <w:t>4</w:t>
      </w:r>
      <w:r w:rsidR="00512FDD" w:rsidRPr="00847B99">
        <w:rPr>
          <w:rFonts w:ascii="Tahoma" w:hAnsi="Tahoma" w:cs="Tahoma"/>
          <w:b w:val="0"/>
          <w:bCs w:val="0"/>
          <w:sz w:val="22"/>
          <w:szCs w:val="22"/>
        </w:rPr>
        <w:t xml:space="preserve"> pkt. </w:t>
      </w:r>
      <w:r w:rsidR="00DF10CD">
        <w:rPr>
          <w:rFonts w:ascii="Tahoma" w:hAnsi="Tahoma" w:cs="Tahoma"/>
          <w:b w:val="0"/>
          <w:bCs w:val="0"/>
          <w:sz w:val="22"/>
          <w:szCs w:val="22"/>
        </w:rPr>
        <w:t>3</w:t>
      </w:r>
      <w:r w:rsidRPr="00847B99">
        <w:rPr>
          <w:rFonts w:ascii="Tahoma" w:hAnsi="Tahoma" w:cs="Tahoma"/>
          <w:b w:val="0"/>
          <w:bCs w:val="0"/>
          <w:sz w:val="22"/>
          <w:szCs w:val="22"/>
        </w:rPr>
        <w:t>, składa dokument lub dokumenty wystawione w kraju, w którym ma siedzibę lub miejsce zamieszkania, potwierdzające odpowiednio, że nie otwarto jego likwida</w:t>
      </w:r>
      <w:r w:rsidR="005C302C" w:rsidRPr="00847B99">
        <w:rPr>
          <w:rFonts w:ascii="Tahoma" w:hAnsi="Tahoma" w:cs="Tahoma"/>
          <w:b w:val="0"/>
          <w:bCs w:val="0"/>
          <w:sz w:val="22"/>
          <w:szCs w:val="22"/>
        </w:rPr>
        <w:t>cji ani nie ogłoszono upadłości.</w:t>
      </w:r>
    </w:p>
    <w:p w14:paraId="62E839AF" w14:textId="77777777" w:rsidR="00131133" w:rsidRPr="00131133" w:rsidRDefault="00131133" w:rsidP="00DF10CD">
      <w:pPr>
        <w:pStyle w:val="Akapitzlist"/>
        <w:numPr>
          <w:ilvl w:val="2"/>
          <w:numId w:val="22"/>
        </w:numPr>
        <w:jc w:val="both"/>
        <w:rPr>
          <w:rFonts w:ascii="Tahoma" w:hAnsi="Tahoma" w:cs="Tahoma"/>
          <w:kern w:val="1"/>
          <w:sz w:val="22"/>
          <w:szCs w:val="22"/>
          <w:lang w:val="pl-PL"/>
        </w:rPr>
      </w:pPr>
      <w:r w:rsidRPr="00131133">
        <w:rPr>
          <w:rFonts w:ascii="Tahoma" w:hAnsi="Tahoma" w:cs="Tahoma"/>
          <w:kern w:val="1"/>
          <w:sz w:val="22"/>
          <w:szCs w:val="22"/>
          <w:lang w:val="pl-PL"/>
        </w:rPr>
        <w:t>Jeżeli w miejscu zamieszkania osoby lub w kraju, w którym Wykonawca ma siedzibę lub miejsce zamieszkania lub miejsce zamieszkania ma osoba, której dokument dotyczy, nie wydaje się dokumentów, o których mowa powyżej, zastępuje się je w całości lub części dokumentem zawierającym odpowiednio oświadczenie wykonawcy, ze wskazaniem osoby lub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476DFE16" w14:textId="776A3FB6" w:rsidR="00173424" w:rsidRPr="00847B99" w:rsidRDefault="00D60238" w:rsidP="00B041DC">
      <w:pPr>
        <w:pStyle w:val="Nagwek1"/>
        <w:numPr>
          <w:ilvl w:val="2"/>
          <w:numId w:val="22"/>
        </w:numPr>
        <w:rPr>
          <w:rFonts w:ascii="Tahoma" w:hAnsi="Tahoma" w:cs="Tahoma"/>
          <w:b w:val="0"/>
          <w:bCs w:val="0"/>
          <w:sz w:val="22"/>
          <w:szCs w:val="22"/>
        </w:rPr>
      </w:pPr>
      <w:r w:rsidRPr="00847B99">
        <w:rPr>
          <w:rFonts w:ascii="Tahoma" w:hAnsi="Tahoma" w:cs="Tahoma"/>
          <w:b w:val="0"/>
          <w:bCs w:val="0"/>
          <w:sz w:val="22"/>
          <w:szCs w:val="22"/>
        </w:rPr>
        <w:t>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14:paraId="61B97A5E" w14:textId="3C3776C1" w:rsidR="008A1F47" w:rsidRPr="00847B99" w:rsidRDefault="00D60238" w:rsidP="00B041DC">
      <w:pPr>
        <w:pStyle w:val="Nagwek1"/>
        <w:numPr>
          <w:ilvl w:val="2"/>
          <w:numId w:val="22"/>
        </w:numPr>
        <w:rPr>
          <w:rFonts w:ascii="Tahoma" w:hAnsi="Tahoma" w:cs="Tahoma"/>
          <w:b w:val="0"/>
          <w:bCs w:val="0"/>
          <w:sz w:val="22"/>
          <w:szCs w:val="22"/>
        </w:rPr>
      </w:pPr>
      <w:r w:rsidRPr="00847B99">
        <w:rPr>
          <w:rFonts w:ascii="Tahoma" w:hAnsi="Tahoma" w:cs="Tahoma"/>
          <w:b w:val="0"/>
          <w:bCs w:val="0"/>
          <w:sz w:val="22"/>
          <w:szCs w:val="22"/>
        </w:rPr>
        <w:t>Jeżeli Wykonawca nie złoży oświadcze</w:t>
      </w:r>
      <w:r w:rsidR="00974BEB" w:rsidRPr="00847B99">
        <w:rPr>
          <w:rFonts w:ascii="Tahoma" w:hAnsi="Tahoma" w:cs="Tahoma"/>
          <w:b w:val="0"/>
          <w:bCs w:val="0"/>
          <w:sz w:val="22"/>
          <w:szCs w:val="22"/>
        </w:rPr>
        <w:t xml:space="preserve">nia, o którym mowa w rozdziale </w:t>
      </w:r>
      <w:r w:rsidR="0043487C">
        <w:rPr>
          <w:rFonts w:ascii="Tahoma" w:hAnsi="Tahoma" w:cs="Tahoma"/>
          <w:b w:val="0"/>
          <w:bCs w:val="0"/>
          <w:sz w:val="22"/>
          <w:szCs w:val="22"/>
        </w:rPr>
        <w:t>I</w:t>
      </w:r>
      <w:r w:rsidRPr="00847B99">
        <w:rPr>
          <w:rFonts w:ascii="Tahoma" w:hAnsi="Tahoma" w:cs="Tahoma"/>
          <w:b w:val="0"/>
          <w:bCs w:val="0"/>
          <w:sz w:val="22"/>
          <w:szCs w:val="22"/>
        </w:rPr>
        <w:t xml:space="preserve">X </w:t>
      </w:r>
      <w:r w:rsidR="00A66017" w:rsidRPr="00847B99">
        <w:rPr>
          <w:rFonts w:ascii="Tahoma" w:hAnsi="Tahoma" w:cs="Tahoma"/>
          <w:b w:val="0"/>
          <w:bCs w:val="0"/>
          <w:sz w:val="22"/>
          <w:szCs w:val="22"/>
        </w:rPr>
        <w:t xml:space="preserve">pkt. 1 </w:t>
      </w:r>
      <w:r w:rsidRPr="00847B99">
        <w:rPr>
          <w:rFonts w:ascii="Tahoma" w:hAnsi="Tahoma" w:cs="Tahoma"/>
          <w:b w:val="0"/>
          <w:bCs w:val="0"/>
          <w:sz w:val="22"/>
          <w:szCs w:val="22"/>
        </w:rPr>
        <w:t xml:space="preserve">niniejszej </w:t>
      </w:r>
      <w:proofErr w:type="spellStart"/>
      <w:r w:rsidRPr="00847B99">
        <w:rPr>
          <w:rFonts w:ascii="Tahoma" w:hAnsi="Tahoma" w:cs="Tahoma"/>
          <w:b w:val="0"/>
          <w:bCs w:val="0"/>
          <w:sz w:val="22"/>
          <w:szCs w:val="22"/>
        </w:rPr>
        <w:t>swz</w:t>
      </w:r>
      <w:proofErr w:type="spellEnd"/>
      <w:r w:rsidRPr="00847B99">
        <w:rPr>
          <w:rFonts w:ascii="Tahoma" w:hAnsi="Tahoma" w:cs="Tahoma"/>
          <w:b w:val="0"/>
          <w:bCs w:val="0"/>
          <w:sz w:val="22"/>
          <w:szCs w:val="22"/>
        </w:rPr>
        <w:t xml:space="preserve">, oświadczeń lub dokumentów potwierdzających </w:t>
      </w:r>
      <w:r w:rsidR="00171129" w:rsidRPr="00847B99">
        <w:rPr>
          <w:rFonts w:ascii="Tahoma" w:hAnsi="Tahoma" w:cs="Tahoma"/>
          <w:b w:val="0"/>
          <w:bCs w:val="0"/>
          <w:sz w:val="22"/>
          <w:szCs w:val="22"/>
        </w:rPr>
        <w:t>spełnienie warunków udziału w postępowaniu , podstaw wykluczenia</w:t>
      </w:r>
      <w:r w:rsidRPr="00847B99">
        <w:rPr>
          <w:rFonts w:ascii="Tahoma" w:hAnsi="Tahoma" w:cs="Tahoma"/>
          <w:b w:val="0"/>
          <w:bCs w:val="0"/>
          <w:sz w:val="22"/>
          <w:szCs w:val="22"/>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239842F7" w14:textId="4AFDF423" w:rsidR="00D60238" w:rsidRPr="00847B99" w:rsidRDefault="00D60238" w:rsidP="00B041DC">
      <w:pPr>
        <w:pStyle w:val="Nagwek1"/>
        <w:numPr>
          <w:ilvl w:val="2"/>
          <w:numId w:val="22"/>
        </w:numPr>
        <w:rPr>
          <w:rFonts w:ascii="Tahoma" w:hAnsi="Tahoma" w:cs="Tahoma"/>
          <w:b w:val="0"/>
          <w:bCs w:val="0"/>
          <w:sz w:val="22"/>
          <w:szCs w:val="22"/>
        </w:rPr>
      </w:pPr>
      <w:r w:rsidRPr="00847B99">
        <w:rPr>
          <w:rFonts w:ascii="Tahoma" w:hAnsi="Tahoma" w:cs="Tahoma"/>
          <w:b w:val="0"/>
          <w:bCs w:val="0"/>
          <w:sz w:val="22"/>
          <w:szCs w:val="22"/>
        </w:rPr>
        <w:t>W przypadku Wykonawców z zagranicy są oni zobowiązani do podania w ofercie rejestrów publicznych danego kraju, z których Zamawiający może pobrać bezpłatnie dokumenty dotyczące Wykonawców. Jeżeli Wykonawca zagraniczny nie wskaże danego rejestru, Zamawiający uzna, że dany dokument nie jest dostępny bezpłatnie w rejestrze publicznym i Wykonawca będzie zobowiązany do jego przedłożenia.</w:t>
      </w:r>
    </w:p>
    <w:p w14:paraId="234DB6E7" w14:textId="34139A8C" w:rsidR="005C302C" w:rsidRPr="00847B99" w:rsidRDefault="00D60238" w:rsidP="00B041DC">
      <w:pPr>
        <w:pStyle w:val="Nagwek1"/>
        <w:numPr>
          <w:ilvl w:val="2"/>
          <w:numId w:val="22"/>
        </w:numPr>
        <w:rPr>
          <w:rFonts w:ascii="Tahoma" w:hAnsi="Tahoma" w:cs="Tahoma"/>
          <w:b w:val="0"/>
          <w:bCs w:val="0"/>
          <w:sz w:val="22"/>
          <w:szCs w:val="22"/>
        </w:rPr>
      </w:pPr>
      <w:r w:rsidRPr="00847B99">
        <w:rPr>
          <w:rFonts w:ascii="Tahoma" w:hAnsi="Tahoma" w:cs="Tahoma"/>
          <w:b w:val="0"/>
          <w:bCs w:val="0"/>
          <w:sz w:val="22"/>
          <w:szCs w:val="22"/>
        </w:rPr>
        <w:t>W pr</w:t>
      </w:r>
      <w:r w:rsidR="00E40B53" w:rsidRPr="00847B99">
        <w:rPr>
          <w:rFonts w:ascii="Tahoma" w:hAnsi="Tahoma" w:cs="Tahoma"/>
          <w:b w:val="0"/>
          <w:bCs w:val="0"/>
          <w:sz w:val="22"/>
          <w:szCs w:val="22"/>
        </w:rPr>
        <w:t xml:space="preserve">zypadku, o którym mowa w ust. </w:t>
      </w:r>
      <w:r w:rsidR="002B31B5" w:rsidRPr="00847B99">
        <w:rPr>
          <w:rFonts w:ascii="Tahoma" w:hAnsi="Tahoma" w:cs="Tahoma"/>
          <w:b w:val="0"/>
          <w:bCs w:val="0"/>
          <w:sz w:val="22"/>
          <w:szCs w:val="22"/>
        </w:rPr>
        <w:t>11</w:t>
      </w:r>
      <w:r w:rsidRPr="00847B99">
        <w:rPr>
          <w:rFonts w:ascii="Tahoma" w:hAnsi="Tahoma" w:cs="Tahoma"/>
          <w:b w:val="0"/>
          <w:bCs w:val="0"/>
          <w:sz w:val="22"/>
          <w:szCs w:val="22"/>
        </w:rPr>
        <w:t>, Zamawiający żąda od Wykonawcy przedstawienia tłumaczenia na język polski wskazanych przez Wykonawcę i pobranych samodzielnie przez Zamawiającego dokumentów.</w:t>
      </w:r>
    </w:p>
    <w:p w14:paraId="776E8618" w14:textId="4F04E0B4" w:rsidR="000F13D7" w:rsidRPr="00847B99" w:rsidRDefault="000F13D7" w:rsidP="00B041DC">
      <w:pPr>
        <w:pStyle w:val="Nagwek1"/>
        <w:numPr>
          <w:ilvl w:val="2"/>
          <w:numId w:val="22"/>
        </w:numPr>
        <w:rPr>
          <w:rFonts w:ascii="Tahoma" w:hAnsi="Tahoma" w:cs="Tahoma"/>
          <w:b w:val="0"/>
          <w:bCs w:val="0"/>
          <w:sz w:val="22"/>
          <w:szCs w:val="22"/>
        </w:rPr>
      </w:pPr>
      <w:r w:rsidRPr="00847B99">
        <w:rPr>
          <w:rFonts w:ascii="Tahoma" w:hAnsi="Tahoma" w:cs="Tahoma"/>
          <w:b w:val="0"/>
          <w:bCs w:val="0"/>
          <w:sz w:val="22"/>
          <w:szCs w:val="22"/>
        </w:rPr>
        <w:t>Wykonawca nie jest zobowiązany do złożenia podmiotowych środków dowodowych, które zamawiający posiada, jeżeli Wykonawca wskaże te środki oraz potwierdzi ich prawidłowość i aktualność.</w:t>
      </w:r>
    </w:p>
    <w:p w14:paraId="661B402D" w14:textId="0738A48E" w:rsidR="000F13D7" w:rsidRPr="00847B99" w:rsidRDefault="000F13D7" w:rsidP="00B041DC">
      <w:pPr>
        <w:pStyle w:val="Nagwek1"/>
        <w:numPr>
          <w:ilvl w:val="2"/>
          <w:numId w:val="22"/>
        </w:numPr>
        <w:rPr>
          <w:rFonts w:ascii="Tahoma" w:hAnsi="Tahoma" w:cs="Tahoma"/>
          <w:b w:val="0"/>
          <w:bCs w:val="0"/>
          <w:sz w:val="22"/>
          <w:szCs w:val="22"/>
        </w:rPr>
      </w:pPr>
      <w:r w:rsidRPr="00847B99">
        <w:rPr>
          <w:rFonts w:ascii="Tahoma" w:hAnsi="Tahoma" w:cs="Tahoma"/>
          <w:b w:val="0"/>
          <w:bCs w:val="0"/>
          <w:sz w:val="22"/>
          <w:szCs w:val="22"/>
        </w:rPr>
        <w:t xml:space="preserve">W zakresie nie uregulowanym ustawą </w:t>
      </w:r>
      <w:proofErr w:type="spellStart"/>
      <w:r w:rsidRPr="00847B99">
        <w:rPr>
          <w:rFonts w:ascii="Tahoma" w:hAnsi="Tahoma" w:cs="Tahoma"/>
          <w:b w:val="0"/>
          <w:bCs w:val="0"/>
          <w:sz w:val="22"/>
          <w:szCs w:val="22"/>
        </w:rPr>
        <w:t>Pzp</w:t>
      </w:r>
      <w:proofErr w:type="spellEnd"/>
      <w:r w:rsidRPr="00847B99">
        <w:rPr>
          <w:rFonts w:ascii="Tahoma" w:hAnsi="Tahoma" w:cs="Tahoma"/>
          <w:b w:val="0"/>
          <w:bCs w:val="0"/>
          <w:sz w:val="22"/>
          <w:szCs w:val="22"/>
        </w:rPr>
        <w:t xml:space="preserve"> lub niniejszą SWZ </w:t>
      </w:r>
      <w:r w:rsidR="006E0C64" w:rsidRPr="00847B99">
        <w:rPr>
          <w:rFonts w:ascii="Tahoma" w:hAnsi="Tahoma" w:cs="Tahoma"/>
          <w:b w:val="0"/>
          <w:bCs w:val="0"/>
          <w:sz w:val="22"/>
          <w:szCs w:val="22"/>
        </w:rPr>
        <w:t>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i przekazywania informacji oraz wymagań technicznych dla dokumentów elektronicznych oraz środków komunikacji elektronicznej w postępowaniu o udzielenie zamówienia publicznego.</w:t>
      </w:r>
    </w:p>
    <w:bookmarkEnd w:id="17"/>
    <w:p w14:paraId="3E79E91F" w14:textId="77777777" w:rsidR="00C5749F" w:rsidRDefault="00C5749F" w:rsidP="00C5749F">
      <w:pPr>
        <w:suppressAutoHyphens w:val="0"/>
        <w:ind w:left="567"/>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5749F" w:rsidRPr="00D05A84" w14:paraId="1FC73F6E" w14:textId="77777777" w:rsidTr="00F20867">
        <w:tc>
          <w:tcPr>
            <w:tcW w:w="10344" w:type="dxa"/>
          </w:tcPr>
          <w:p w14:paraId="65F11DE1" w14:textId="77777777" w:rsidR="00C5749F" w:rsidRPr="00D05A84" w:rsidRDefault="00C5749F" w:rsidP="0080194B">
            <w:pPr>
              <w:jc w:val="both"/>
              <w:rPr>
                <w:rFonts w:ascii="Tahoma" w:hAnsi="Tahoma" w:cs="Tahoma"/>
                <w:sz w:val="16"/>
                <w:szCs w:val="16"/>
              </w:rPr>
            </w:pPr>
          </w:p>
          <w:p w14:paraId="6E1435D9" w14:textId="36D39C29" w:rsidR="00C5749F" w:rsidRPr="00D05A84" w:rsidRDefault="00C5749F" w:rsidP="0080194B">
            <w:pPr>
              <w:jc w:val="both"/>
              <w:rPr>
                <w:rFonts w:ascii="Tahoma" w:hAnsi="Tahoma" w:cs="Tahoma"/>
                <w:b/>
              </w:rPr>
            </w:pPr>
            <w:r w:rsidRPr="00C42454">
              <w:rPr>
                <w:rFonts w:ascii="Tahoma" w:hAnsi="Tahoma" w:cs="Tahoma"/>
                <w:b/>
              </w:rPr>
              <w:t>X.</w:t>
            </w:r>
            <w:r w:rsidRPr="00D05A84">
              <w:rPr>
                <w:rFonts w:ascii="Tahoma" w:hAnsi="Tahoma" w:cs="Tahoma"/>
                <w:b/>
              </w:rPr>
              <w:t xml:space="preserve"> </w:t>
            </w:r>
            <w:r>
              <w:rPr>
                <w:rFonts w:ascii="Tahoma" w:hAnsi="Tahoma" w:cs="Tahoma"/>
                <w:b/>
              </w:rPr>
              <w:t>POLEGANIE NA ZASOBACH INNYCH PODMIOTÓW</w:t>
            </w:r>
            <w:r w:rsidRPr="00D05A84">
              <w:rPr>
                <w:rFonts w:ascii="Tahoma" w:hAnsi="Tahoma" w:cs="Tahoma"/>
                <w:b/>
              </w:rPr>
              <w:t xml:space="preserve">     </w:t>
            </w:r>
          </w:p>
          <w:p w14:paraId="1862C25E" w14:textId="77777777" w:rsidR="00C5749F" w:rsidRPr="00D05A84" w:rsidRDefault="00C5749F" w:rsidP="0080194B">
            <w:pPr>
              <w:jc w:val="both"/>
              <w:rPr>
                <w:rFonts w:ascii="Tahoma" w:hAnsi="Tahoma" w:cs="Tahoma"/>
                <w:sz w:val="16"/>
                <w:szCs w:val="16"/>
              </w:rPr>
            </w:pPr>
          </w:p>
        </w:tc>
      </w:tr>
    </w:tbl>
    <w:p w14:paraId="39D92A0A" w14:textId="77777777" w:rsidR="00C5749F" w:rsidRDefault="00C5749F" w:rsidP="00C5749F">
      <w:pPr>
        <w:suppressAutoHyphens w:val="0"/>
        <w:ind w:left="567"/>
        <w:jc w:val="both"/>
        <w:rPr>
          <w:rFonts w:ascii="Tahoma" w:hAnsi="Tahoma" w:cs="Tahoma"/>
          <w:sz w:val="22"/>
          <w:szCs w:val="22"/>
        </w:rPr>
      </w:pPr>
    </w:p>
    <w:p w14:paraId="5B2E9B9F" w14:textId="1413726D" w:rsidR="0081585C" w:rsidRPr="00350359" w:rsidRDefault="00C5749F" w:rsidP="00B041DC">
      <w:pPr>
        <w:pStyle w:val="Akapitzlist"/>
        <w:numPr>
          <w:ilvl w:val="3"/>
          <w:numId w:val="28"/>
        </w:numPr>
        <w:suppressAutoHyphens w:val="0"/>
        <w:ind w:left="709" w:hanging="425"/>
        <w:jc w:val="both"/>
        <w:rPr>
          <w:rFonts w:ascii="Tahoma" w:hAnsi="Tahoma" w:cs="Tahoma"/>
          <w:sz w:val="22"/>
          <w:szCs w:val="22"/>
        </w:rPr>
      </w:pPr>
      <w:r w:rsidRPr="00350359">
        <w:rPr>
          <w:rFonts w:ascii="Tahoma" w:hAnsi="Tahoma" w:cs="Tahoma"/>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615025F" w14:textId="5D437DD1" w:rsidR="00C5749F" w:rsidRPr="00847B99" w:rsidRDefault="00C5749F" w:rsidP="00B041DC">
      <w:pPr>
        <w:pStyle w:val="Akapitzlist"/>
        <w:numPr>
          <w:ilvl w:val="3"/>
          <w:numId w:val="28"/>
        </w:numPr>
        <w:suppressAutoHyphens w:val="0"/>
        <w:ind w:left="709" w:hanging="424"/>
        <w:jc w:val="both"/>
        <w:rPr>
          <w:rFonts w:ascii="Tahoma" w:hAnsi="Tahoma" w:cs="Tahoma"/>
          <w:sz w:val="22"/>
          <w:szCs w:val="22"/>
        </w:rPr>
      </w:pPr>
      <w:r w:rsidRPr="00847B99">
        <w:rPr>
          <w:rFonts w:ascii="Tahoma" w:hAnsi="Tahoma" w:cs="Tahoma"/>
          <w:sz w:val="22"/>
          <w:szCs w:val="22"/>
        </w:rPr>
        <w:t>W odniesieniu do warunków dotyczących doświadczenia, wykonawcy mogą polegać na zdolnościach podmiotów udostępniających zasoby jeśli podmioty te wykonają świadczenie do realizacji którego te zdolności są wymagane.</w:t>
      </w:r>
    </w:p>
    <w:p w14:paraId="0F08C7AA" w14:textId="3E18F2C3" w:rsidR="00C5749F" w:rsidRPr="00847B99" w:rsidRDefault="00C5749F" w:rsidP="00B041DC">
      <w:pPr>
        <w:pStyle w:val="Akapitzlist"/>
        <w:numPr>
          <w:ilvl w:val="3"/>
          <w:numId w:val="28"/>
        </w:numPr>
        <w:suppressAutoHyphens w:val="0"/>
        <w:ind w:left="709" w:hanging="424"/>
        <w:jc w:val="both"/>
        <w:rPr>
          <w:rFonts w:ascii="Tahoma" w:hAnsi="Tahoma" w:cs="Tahoma"/>
          <w:sz w:val="22"/>
          <w:szCs w:val="22"/>
        </w:rPr>
      </w:pPr>
      <w:r w:rsidRPr="00847B99">
        <w:rPr>
          <w:rFonts w:ascii="Tahoma" w:hAnsi="Tahoma" w:cs="Tahoma"/>
          <w:sz w:val="22"/>
          <w:szCs w:val="22"/>
        </w:rPr>
        <w:t>Wykonawca, który polega na zdolnościach lub sytuacji podmiotów udostępniających zasoby, składa, wraz z ofertą, zobowiązanie podmiotu udostępniającego zasoby do oddania mu do dyspozycji niezbędnych zasobów na potrzeby realizacji danego zam</w:t>
      </w:r>
      <w:r w:rsidR="00257EB8" w:rsidRPr="00847B99">
        <w:rPr>
          <w:rFonts w:ascii="Tahoma" w:hAnsi="Tahoma" w:cs="Tahoma"/>
          <w:sz w:val="22"/>
          <w:szCs w:val="22"/>
        </w:rPr>
        <w:t>ó</w:t>
      </w:r>
      <w:r w:rsidRPr="00847B99">
        <w:rPr>
          <w:rFonts w:ascii="Tahoma" w:hAnsi="Tahoma" w:cs="Tahoma"/>
          <w:sz w:val="22"/>
          <w:szCs w:val="22"/>
        </w:rPr>
        <w:t xml:space="preserve">wienia lub inny </w:t>
      </w:r>
      <w:r w:rsidR="00B86262" w:rsidRPr="00847B99">
        <w:rPr>
          <w:rFonts w:ascii="Tahoma" w:hAnsi="Tahoma" w:cs="Tahoma"/>
          <w:sz w:val="22"/>
          <w:szCs w:val="22"/>
        </w:rPr>
        <w:t xml:space="preserve">podmiotowy środek dowodowy potwierdzający, że wykonawca realizując zamówienie, będzie dysponował niezbędnymi zasobami tych podmiotów. Wzór oświadczenia stanowi załącznik nr </w:t>
      </w:r>
      <w:r w:rsidR="00B33712" w:rsidRPr="00847B99">
        <w:rPr>
          <w:rFonts w:ascii="Tahoma" w:hAnsi="Tahoma" w:cs="Tahoma"/>
          <w:sz w:val="22"/>
          <w:szCs w:val="22"/>
        </w:rPr>
        <w:t xml:space="preserve">3 </w:t>
      </w:r>
      <w:r w:rsidR="004F7752" w:rsidRPr="00847B99">
        <w:rPr>
          <w:rFonts w:ascii="Tahoma" w:hAnsi="Tahoma" w:cs="Tahoma"/>
          <w:sz w:val="22"/>
          <w:szCs w:val="22"/>
        </w:rPr>
        <w:t>SWZ</w:t>
      </w:r>
    </w:p>
    <w:p w14:paraId="5EE06D5E" w14:textId="3317E911" w:rsidR="00B86262" w:rsidRPr="00847B99" w:rsidRDefault="00100537" w:rsidP="00B041DC">
      <w:pPr>
        <w:pStyle w:val="Akapitzlist"/>
        <w:numPr>
          <w:ilvl w:val="3"/>
          <w:numId w:val="28"/>
        </w:numPr>
        <w:suppressAutoHyphens w:val="0"/>
        <w:ind w:left="709" w:hanging="424"/>
        <w:jc w:val="both"/>
        <w:rPr>
          <w:rFonts w:ascii="Tahoma" w:hAnsi="Tahoma" w:cs="Tahoma"/>
          <w:sz w:val="22"/>
          <w:szCs w:val="22"/>
        </w:rPr>
      </w:pPr>
      <w:r w:rsidRPr="00847B99">
        <w:rPr>
          <w:rFonts w:ascii="Tahoma" w:hAnsi="Tahoma" w:cs="Tahoma"/>
          <w:sz w:val="22"/>
          <w:szCs w:val="22"/>
        </w:rPr>
        <w:t>Zamawiający ocenia, czy udostępniane wykonawcy przez podmioty udostepniaj</w:t>
      </w:r>
      <w:r w:rsidR="00257EB8" w:rsidRPr="00847B99">
        <w:rPr>
          <w:rFonts w:ascii="Tahoma" w:hAnsi="Tahoma" w:cs="Tahoma"/>
          <w:sz w:val="22"/>
          <w:szCs w:val="22"/>
        </w:rPr>
        <w:t>ą</w:t>
      </w:r>
      <w:r w:rsidRPr="00847B99">
        <w:rPr>
          <w:rFonts w:ascii="Tahoma" w:hAnsi="Tahoma" w:cs="Tahoma"/>
          <w:sz w:val="22"/>
          <w:szCs w:val="22"/>
        </w:rPr>
        <w:t xml:space="preserve">ce zasoby zdolności techniczne lub </w:t>
      </w:r>
      <w:r w:rsidR="00257EB8" w:rsidRPr="00847B99">
        <w:rPr>
          <w:rFonts w:ascii="Tahoma" w:hAnsi="Tahoma" w:cs="Tahoma"/>
          <w:sz w:val="22"/>
          <w:szCs w:val="22"/>
        </w:rPr>
        <w:t>z</w:t>
      </w:r>
      <w:r w:rsidRPr="00847B99">
        <w:rPr>
          <w:rFonts w:ascii="Tahoma" w:hAnsi="Tahoma" w:cs="Tahoma"/>
          <w:sz w:val="22"/>
          <w:szCs w:val="22"/>
        </w:rPr>
        <w:t>awodowe, pozwalają na wykazanie przez Wykonawcę spełniania</w:t>
      </w:r>
      <w:r w:rsidR="00257EB8" w:rsidRPr="00847B99">
        <w:rPr>
          <w:rFonts w:ascii="Tahoma" w:hAnsi="Tahoma" w:cs="Tahoma"/>
          <w:sz w:val="22"/>
          <w:szCs w:val="22"/>
        </w:rPr>
        <w:t xml:space="preserve"> </w:t>
      </w:r>
      <w:r w:rsidRPr="00847B99">
        <w:rPr>
          <w:rFonts w:ascii="Tahoma" w:hAnsi="Tahoma" w:cs="Tahoma"/>
          <w:sz w:val="22"/>
          <w:szCs w:val="22"/>
        </w:rPr>
        <w:t>warunk</w:t>
      </w:r>
      <w:r w:rsidR="00257EB8" w:rsidRPr="00847B99">
        <w:rPr>
          <w:rFonts w:ascii="Tahoma" w:hAnsi="Tahoma" w:cs="Tahoma"/>
          <w:sz w:val="22"/>
          <w:szCs w:val="22"/>
        </w:rPr>
        <w:t>ó</w:t>
      </w:r>
      <w:r w:rsidRPr="00847B99">
        <w:rPr>
          <w:rFonts w:ascii="Tahoma" w:hAnsi="Tahoma" w:cs="Tahoma"/>
          <w:sz w:val="22"/>
          <w:szCs w:val="22"/>
        </w:rPr>
        <w:t>w udziału w postępowaniu, a także bada, czy zachodzą wobec tego podmiotu podstawy wykluczenia, które zostały przewidzi</w:t>
      </w:r>
      <w:r w:rsidR="00257EB8" w:rsidRPr="00847B99">
        <w:rPr>
          <w:rFonts w:ascii="Tahoma" w:hAnsi="Tahoma" w:cs="Tahoma"/>
          <w:sz w:val="22"/>
          <w:szCs w:val="22"/>
        </w:rPr>
        <w:t>a</w:t>
      </w:r>
      <w:r w:rsidRPr="00847B99">
        <w:rPr>
          <w:rFonts w:ascii="Tahoma" w:hAnsi="Tahoma" w:cs="Tahoma"/>
          <w:sz w:val="22"/>
          <w:szCs w:val="22"/>
        </w:rPr>
        <w:t>ne względem Wykonawcy.</w:t>
      </w:r>
    </w:p>
    <w:p w14:paraId="62D09A38" w14:textId="2D3E3B8B" w:rsidR="00100537" w:rsidRPr="00847B99" w:rsidRDefault="00100537" w:rsidP="00B041DC">
      <w:pPr>
        <w:pStyle w:val="Akapitzlist"/>
        <w:numPr>
          <w:ilvl w:val="3"/>
          <w:numId w:val="28"/>
        </w:numPr>
        <w:suppressAutoHyphens w:val="0"/>
        <w:ind w:left="709" w:hanging="425"/>
        <w:jc w:val="both"/>
        <w:rPr>
          <w:rFonts w:ascii="Tahoma" w:hAnsi="Tahoma" w:cs="Tahoma"/>
          <w:sz w:val="22"/>
          <w:szCs w:val="22"/>
        </w:rPr>
      </w:pPr>
      <w:r w:rsidRPr="00847B99">
        <w:rPr>
          <w:rFonts w:ascii="Tahoma" w:hAnsi="Tahoma" w:cs="Tahoma"/>
          <w:sz w:val="22"/>
          <w:szCs w:val="22"/>
        </w:rPr>
        <w:t>Jeżeli zdolności techniczne lub zawodowe podmiotu udostępniającego zasoby nie potwierdzają spełniania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B945D5" w14:textId="3B923E19" w:rsidR="00100537" w:rsidRPr="00847B99" w:rsidRDefault="00100537" w:rsidP="00B041DC">
      <w:pPr>
        <w:pStyle w:val="Akapitzlist"/>
        <w:numPr>
          <w:ilvl w:val="3"/>
          <w:numId w:val="28"/>
        </w:numPr>
        <w:suppressAutoHyphens w:val="0"/>
        <w:ind w:left="709" w:hanging="424"/>
        <w:jc w:val="both"/>
        <w:rPr>
          <w:rFonts w:ascii="Tahoma" w:hAnsi="Tahoma" w:cs="Tahoma"/>
          <w:sz w:val="22"/>
          <w:szCs w:val="22"/>
        </w:rPr>
      </w:pPr>
      <w:r w:rsidRPr="00847B99">
        <w:rPr>
          <w:rFonts w:ascii="Tahoma" w:hAnsi="Tahoma" w:cs="Tahoma"/>
          <w:b/>
          <w:bCs/>
          <w:sz w:val="22"/>
          <w:szCs w:val="22"/>
        </w:rPr>
        <w:t xml:space="preserve">Uwaga: </w:t>
      </w:r>
      <w:r w:rsidRPr="00847B99">
        <w:rPr>
          <w:rFonts w:ascii="Tahoma" w:hAnsi="Tahoma" w:cs="Tahoma"/>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9B90760" w14:textId="5D2F2B67" w:rsidR="00100537" w:rsidRPr="00847B99" w:rsidRDefault="00100537" w:rsidP="00B041DC">
      <w:pPr>
        <w:pStyle w:val="Akapitzlist"/>
        <w:numPr>
          <w:ilvl w:val="3"/>
          <w:numId w:val="28"/>
        </w:numPr>
        <w:suppressAutoHyphens w:val="0"/>
        <w:ind w:left="709" w:hanging="424"/>
        <w:jc w:val="both"/>
        <w:rPr>
          <w:rFonts w:ascii="Tahoma" w:hAnsi="Tahoma" w:cs="Tahoma"/>
          <w:sz w:val="22"/>
          <w:szCs w:val="22"/>
        </w:rPr>
      </w:pPr>
      <w:r w:rsidRPr="00847B99">
        <w:rPr>
          <w:rFonts w:ascii="Tahoma" w:hAnsi="Tahoma" w:cs="Tahoma"/>
          <w:sz w:val="22"/>
          <w:szCs w:val="22"/>
        </w:rPr>
        <w:t xml:space="preserve">Wykonawca, w przypadku polegania na zdolnościach lub sytuacji podmiotów udostępniających zasoby, przedstawia wraz z oświadczeniem, o którym mowa w rozdziale </w:t>
      </w:r>
      <w:r w:rsidR="004F7752" w:rsidRPr="00847B99">
        <w:rPr>
          <w:rFonts w:ascii="Tahoma" w:hAnsi="Tahoma" w:cs="Tahoma"/>
          <w:sz w:val="22"/>
          <w:szCs w:val="22"/>
        </w:rPr>
        <w:t>X pkt. 1</w:t>
      </w:r>
      <w:r w:rsidR="00257EB8" w:rsidRPr="00847B99">
        <w:rPr>
          <w:rFonts w:ascii="Tahoma" w:hAnsi="Tahoma" w:cs="Tahoma"/>
          <w:sz w:val="22"/>
          <w:szCs w:val="22"/>
        </w:rPr>
        <w:t xml:space="preserve">, także oświadczenie podmiotu udostepniającego zasoby, potwierdzające brak podstaw wykluczenia tego podmiotu oraz odpowiednio spełnianie warunków udziału w postepowaniu, w zakresie, w jakim Wykonawca powołuje się na jego zasoby, zgodnie z katalogiem dokumentów określonych w rozdziale </w:t>
      </w:r>
      <w:r w:rsidR="004F7752" w:rsidRPr="00847B99">
        <w:rPr>
          <w:rFonts w:ascii="Tahoma" w:hAnsi="Tahoma" w:cs="Tahoma"/>
          <w:sz w:val="22"/>
          <w:szCs w:val="22"/>
        </w:rPr>
        <w:t xml:space="preserve">X niniejszej </w:t>
      </w:r>
      <w:r w:rsidR="00257EB8" w:rsidRPr="00847B99">
        <w:rPr>
          <w:rFonts w:ascii="Tahoma" w:hAnsi="Tahoma" w:cs="Tahoma"/>
          <w:sz w:val="22"/>
          <w:szCs w:val="22"/>
        </w:rPr>
        <w:t>SWZ.</w:t>
      </w:r>
    </w:p>
    <w:p w14:paraId="786CB8A5" w14:textId="77777777" w:rsidR="00F20867" w:rsidRDefault="00F20867" w:rsidP="00847B99">
      <w:pPr>
        <w:suppressAutoHyphens w:val="0"/>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1585C" w:rsidRPr="00D05A84" w14:paraId="498A90B7" w14:textId="77777777" w:rsidTr="00F20867">
        <w:tc>
          <w:tcPr>
            <w:tcW w:w="10344" w:type="dxa"/>
          </w:tcPr>
          <w:p w14:paraId="7E564EFC" w14:textId="77777777" w:rsidR="0081585C" w:rsidRPr="00D05A84" w:rsidRDefault="0081585C" w:rsidP="0080194B">
            <w:pPr>
              <w:jc w:val="both"/>
              <w:rPr>
                <w:rFonts w:ascii="Tahoma" w:hAnsi="Tahoma" w:cs="Tahoma"/>
                <w:sz w:val="16"/>
                <w:szCs w:val="16"/>
              </w:rPr>
            </w:pPr>
            <w:bookmarkStart w:id="23" w:name="_Hlk85714124"/>
          </w:p>
          <w:p w14:paraId="50211999" w14:textId="6F1AA6C3" w:rsidR="0081585C" w:rsidRPr="00D05A84" w:rsidRDefault="0081585C" w:rsidP="0080194B">
            <w:pPr>
              <w:jc w:val="both"/>
              <w:rPr>
                <w:rFonts w:ascii="Tahoma" w:hAnsi="Tahoma" w:cs="Tahoma"/>
                <w:b/>
              </w:rPr>
            </w:pPr>
            <w:r w:rsidRPr="00C42454">
              <w:rPr>
                <w:rFonts w:ascii="Tahoma" w:hAnsi="Tahoma" w:cs="Tahoma"/>
                <w:b/>
              </w:rPr>
              <w:t>X</w:t>
            </w:r>
            <w:r w:rsidR="004F7752">
              <w:rPr>
                <w:rFonts w:ascii="Tahoma" w:hAnsi="Tahoma" w:cs="Tahoma"/>
                <w:b/>
              </w:rPr>
              <w:t>I</w:t>
            </w:r>
            <w:r w:rsidRPr="00C42454">
              <w:rPr>
                <w:rFonts w:ascii="Tahoma" w:hAnsi="Tahoma" w:cs="Tahoma"/>
                <w:b/>
              </w:rPr>
              <w:t>.</w:t>
            </w:r>
            <w:r w:rsidRPr="00D05A84">
              <w:rPr>
                <w:rFonts w:ascii="Tahoma" w:hAnsi="Tahoma" w:cs="Tahoma"/>
                <w:b/>
              </w:rPr>
              <w:t xml:space="preserve"> </w:t>
            </w:r>
            <w:r>
              <w:rPr>
                <w:rFonts w:ascii="Tahoma" w:hAnsi="Tahoma" w:cs="Tahoma"/>
                <w:b/>
              </w:rPr>
              <w:t>INFORMACJA DLA WYKONAWCÓW WSPOLNIE UBIEGAJĄCYCH SIĘ O UDZIELENIE ZAMÓWIENIA</w:t>
            </w:r>
            <w:r w:rsidRPr="00D05A84">
              <w:rPr>
                <w:rFonts w:ascii="Tahoma" w:hAnsi="Tahoma" w:cs="Tahoma"/>
                <w:b/>
              </w:rPr>
              <w:t xml:space="preserve">         </w:t>
            </w:r>
          </w:p>
          <w:p w14:paraId="20DFECC2" w14:textId="77777777" w:rsidR="0081585C" w:rsidRPr="00D05A84" w:rsidRDefault="0081585C" w:rsidP="0080194B">
            <w:pPr>
              <w:jc w:val="both"/>
              <w:rPr>
                <w:rFonts w:ascii="Tahoma" w:hAnsi="Tahoma" w:cs="Tahoma"/>
                <w:sz w:val="16"/>
                <w:szCs w:val="16"/>
              </w:rPr>
            </w:pPr>
          </w:p>
        </w:tc>
      </w:tr>
      <w:bookmarkEnd w:id="23"/>
    </w:tbl>
    <w:p w14:paraId="34FC2511" w14:textId="77777777" w:rsidR="00E25AAD" w:rsidRDefault="00E25AAD" w:rsidP="00E25AAD">
      <w:pPr>
        <w:suppressAutoHyphens w:val="0"/>
        <w:jc w:val="both"/>
        <w:rPr>
          <w:rFonts w:ascii="Tahoma" w:hAnsi="Tahoma" w:cs="Tahoma"/>
          <w:sz w:val="22"/>
          <w:szCs w:val="22"/>
        </w:rPr>
      </w:pPr>
    </w:p>
    <w:p w14:paraId="6AC135E9" w14:textId="2B275DCD" w:rsidR="0081585C" w:rsidRPr="00E25AAD" w:rsidRDefault="009B338A" w:rsidP="00B041DC">
      <w:pPr>
        <w:pStyle w:val="Akapitzlist"/>
        <w:numPr>
          <w:ilvl w:val="7"/>
          <w:numId w:val="22"/>
        </w:numPr>
        <w:suppressAutoHyphens w:val="0"/>
        <w:jc w:val="both"/>
        <w:rPr>
          <w:rFonts w:ascii="Tahoma" w:hAnsi="Tahoma" w:cs="Tahoma"/>
          <w:sz w:val="22"/>
          <w:szCs w:val="22"/>
        </w:rPr>
      </w:pPr>
      <w:r w:rsidRPr="00E25AAD">
        <w:rPr>
          <w:rFonts w:ascii="Tahoma" w:hAnsi="Tahoma" w:cs="Tahoma"/>
          <w:sz w:val="22"/>
          <w:szCs w:val="22"/>
        </w:rPr>
        <w:t>Wykonawcy mogą wspólnie ubiegać się o udzielenie zam</w:t>
      </w:r>
      <w:r w:rsidR="00F33065" w:rsidRPr="00E25AAD">
        <w:rPr>
          <w:rFonts w:ascii="Tahoma" w:hAnsi="Tahoma" w:cs="Tahoma"/>
          <w:sz w:val="22"/>
          <w:szCs w:val="22"/>
        </w:rPr>
        <w:t>ó</w:t>
      </w:r>
      <w:r w:rsidRPr="00E25AAD">
        <w:rPr>
          <w:rFonts w:ascii="Tahoma" w:hAnsi="Tahoma" w:cs="Tahoma"/>
          <w:sz w:val="22"/>
          <w:szCs w:val="22"/>
        </w:rPr>
        <w:t>wienia. W takim przypadku Wykonawcy ustalają pełnomocnika do reprezentowania ich w postępowaniu albo do reprezentowania i zawarcia umowy w sprawie zamówienia publicznego. Pełnomocnictwo winno być załączone do oferty.</w:t>
      </w:r>
    </w:p>
    <w:p w14:paraId="1AAB51C1" w14:textId="25AA6F0C" w:rsidR="00847B99" w:rsidRPr="00E25AAD" w:rsidRDefault="00E579AE" w:rsidP="00B041DC">
      <w:pPr>
        <w:pStyle w:val="Akapitzlist"/>
        <w:numPr>
          <w:ilvl w:val="7"/>
          <w:numId w:val="22"/>
        </w:numPr>
        <w:suppressAutoHyphens w:val="0"/>
        <w:jc w:val="both"/>
        <w:rPr>
          <w:rFonts w:ascii="Tahoma" w:hAnsi="Tahoma" w:cs="Tahoma"/>
          <w:b/>
          <w:bCs/>
          <w:sz w:val="22"/>
          <w:szCs w:val="22"/>
        </w:rPr>
      </w:pPr>
      <w:r w:rsidRPr="00E25AAD">
        <w:rPr>
          <w:rFonts w:ascii="Tahoma" w:hAnsi="Tahoma" w:cs="Tahoma"/>
          <w:sz w:val="22"/>
          <w:szCs w:val="22"/>
        </w:rPr>
        <w:t xml:space="preserve">W przypadku Wykonawców wspólnie ubiegających się o udzielenie zamówienia, </w:t>
      </w:r>
      <w:r w:rsidR="009B338A" w:rsidRPr="00E25AAD">
        <w:rPr>
          <w:rFonts w:ascii="Tahoma" w:hAnsi="Tahoma" w:cs="Tahoma"/>
          <w:sz w:val="22"/>
          <w:szCs w:val="22"/>
        </w:rPr>
        <w:t xml:space="preserve">oświadczenia, o których mowa w Rozdziale </w:t>
      </w:r>
      <w:r w:rsidR="007544F3">
        <w:rPr>
          <w:rFonts w:ascii="Tahoma" w:hAnsi="Tahoma" w:cs="Tahoma"/>
          <w:sz w:val="22"/>
          <w:szCs w:val="22"/>
        </w:rPr>
        <w:t>I</w:t>
      </w:r>
      <w:r w:rsidR="002E4DF6" w:rsidRPr="00E25AAD">
        <w:rPr>
          <w:rFonts w:ascii="Tahoma" w:hAnsi="Tahoma" w:cs="Tahoma"/>
          <w:sz w:val="22"/>
          <w:szCs w:val="22"/>
        </w:rPr>
        <w:t>X pkt. 1</w:t>
      </w:r>
      <w:r w:rsidR="009B338A" w:rsidRPr="00E25AAD">
        <w:rPr>
          <w:rFonts w:ascii="Tahoma" w:hAnsi="Tahoma" w:cs="Tahoma"/>
          <w:sz w:val="22"/>
          <w:szCs w:val="22"/>
        </w:rPr>
        <w:t xml:space="preserve"> </w:t>
      </w:r>
      <w:r w:rsidR="007544F3">
        <w:rPr>
          <w:rFonts w:ascii="Tahoma" w:hAnsi="Tahoma" w:cs="Tahoma"/>
          <w:sz w:val="22"/>
          <w:szCs w:val="22"/>
        </w:rPr>
        <w:t xml:space="preserve"> części I SWZ </w:t>
      </w:r>
      <w:r w:rsidR="009B338A" w:rsidRPr="00E25AAD">
        <w:rPr>
          <w:rFonts w:ascii="Tahoma" w:hAnsi="Tahoma" w:cs="Tahoma"/>
          <w:sz w:val="22"/>
          <w:szCs w:val="22"/>
        </w:rPr>
        <w:t>sk</w:t>
      </w:r>
      <w:r w:rsidR="00F33065" w:rsidRPr="00E25AAD">
        <w:rPr>
          <w:rFonts w:ascii="Tahoma" w:hAnsi="Tahoma" w:cs="Tahoma"/>
          <w:sz w:val="22"/>
          <w:szCs w:val="22"/>
        </w:rPr>
        <w:t>ł</w:t>
      </w:r>
      <w:r w:rsidR="009B338A" w:rsidRPr="00E25AAD">
        <w:rPr>
          <w:rFonts w:ascii="Tahoma" w:hAnsi="Tahoma" w:cs="Tahoma"/>
          <w:sz w:val="22"/>
          <w:szCs w:val="22"/>
        </w:rPr>
        <w:t>ada każdy z Wykonawców. Oświadczeni</w:t>
      </w:r>
      <w:r w:rsidR="002B31B5" w:rsidRPr="00E25AAD">
        <w:rPr>
          <w:rFonts w:ascii="Tahoma" w:hAnsi="Tahoma" w:cs="Tahoma"/>
          <w:sz w:val="22"/>
          <w:szCs w:val="22"/>
        </w:rPr>
        <w:t>e</w:t>
      </w:r>
      <w:r w:rsidR="009B338A" w:rsidRPr="00E25AAD">
        <w:rPr>
          <w:rFonts w:ascii="Tahoma" w:hAnsi="Tahoma" w:cs="Tahoma"/>
          <w:sz w:val="22"/>
          <w:szCs w:val="22"/>
        </w:rPr>
        <w:t xml:space="preserve"> te potwierdza brak podstaw do wykluczenia oraz spełnianie warunków udziału w postępowaniu. </w:t>
      </w:r>
      <w:bookmarkStart w:id="24" w:name="_Hlk86137425"/>
    </w:p>
    <w:p w14:paraId="1EA5A287" w14:textId="5DD5A988" w:rsidR="00847B99" w:rsidRPr="00E25AAD" w:rsidRDefault="009B338A" w:rsidP="00B041DC">
      <w:pPr>
        <w:pStyle w:val="Akapitzlist"/>
        <w:numPr>
          <w:ilvl w:val="7"/>
          <w:numId w:val="22"/>
        </w:numPr>
        <w:suppressAutoHyphens w:val="0"/>
        <w:jc w:val="both"/>
        <w:rPr>
          <w:rFonts w:ascii="Tahoma" w:hAnsi="Tahoma" w:cs="Tahoma"/>
          <w:b/>
          <w:bCs/>
          <w:sz w:val="22"/>
          <w:szCs w:val="22"/>
        </w:rPr>
      </w:pPr>
      <w:r w:rsidRPr="00E25AAD">
        <w:rPr>
          <w:rFonts w:ascii="Tahoma" w:hAnsi="Tahoma" w:cs="Tahoma"/>
          <w:sz w:val="22"/>
          <w:szCs w:val="22"/>
        </w:rPr>
        <w:t>Wykonawcy wspólnie ubiegający się o udzielenie zamówienia do</w:t>
      </w:r>
      <w:r w:rsidR="00F33065" w:rsidRPr="00E25AAD">
        <w:rPr>
          <w:rFonts w:ascii="Tahoma" w:hAnsi="Tahoma" w:cs="Tahoma"/>
          <w:sz w:val="22"/>
          <w:szCs w:val="22"/>
        </w:rPr>
        <w:t>ł</w:t>
      </w:r>
      <w:r w:rsidRPr="00E25AAD">
        <w:rPr>
          <w:rFonts w:ascii="Tahoma" w:hAnsi="Tahoma" w:cs="Tahoma"/>
          <w:sz w:val="22"/>
          <w:szCs w:val="22"/>
        </w:rPr>
        <w:t>ączaj</w:t>
      </w:r>
      <w:r w:rsidR="00F33065" w:rsidRPr="00E25AAD">
        <w:rPr>
          <w:rFonts w:ascii="Tahoma" w:hAnsi="Tahoma" w:cs="Tahoma"/>
          <w:sz w:val="22"/>
          <w:szCs w:val="22"/>
        </w:rPr>
        <w:t>ą</w:t>
      </w:r>
      <w:r w:rsidRPr="00E25AAD">
        <w:rPr>
          <w:rFonts w:ascii="Tahoma" w:hAnsi="Tahoma" w:cs="Tahoma"/>
          <w:sz w:val="22"/>
          <w:szCs w:val="22"/>
        </w:rPr>
        <w:t xml:space="preserve"> do oferty oświadczenie, z którego wynika, które dostawy wykonują </w:t>
      </w:r>
      <w:r w:rsidR="00F33065" w:rsidRPr="00E25AAD">
        <w:rPr>
          <w:rFonts w:ascii="Tahoma" w:hAnsi="Tahoma" w:cs="Tahoma"/>
          <w:sz w:val="22"/>
          <w:szCs w:val="22"/>
        </w:rPr>
        <w:t>poszczególni Wykonawcy</w:t>
      </w:r>
      <w:r w:rsidR="001338F9" w:rsidRPr="00E25AAD">
        <w:rPr>
          <w:rFonts w:ascii="Tahoma" w:hAnsi="Tahoma" w:cs="Tahoma"/>
          <w:sz w:val="22"/>
          <w:szCs w:val="22"/>
        </w:rPr>
        <w:t xml:space="preserve">, którego wzór stanowi załącznik nr </w:t>
      </w:r>
      <w:r w:rsidR="002E4DF6" w:rsidRPr="00E25AAD">
        <w:rPr>
          <w:rFonts w:ascii="Tahoma" w:hAnsi="Tahoma" w:cs="Tahoma"/>
          <w:sz w:val="22"/>
          <w:szCs w:val="22"/>
        </w:rPr>
        <w:t xml:space="preserve">5 </w:t>
      </w:r>
      <w:r w:rsidR="001338F9" w:rsidRPr="00E25AAD">
        <w:rPr>
          <w:rFonts w:ascii="Tahoma" w:hAnsi="Tahoma" w:cs="Tahoma"/>
          <w:sz w:val="22"/>
          <w:szCs w:val="22"/>
        </w:rPr>
        <w:t>do SWZ</w:t>
      </w:r>
      <w:bookmarkEnd w:id="24"/>
    </w:p>
    <w:p w14:paraId="288EF077" w14:textId="09AB978B" w:rsidR="00F33065" w:rsidRPr="00E25AAD" w:rsidRDefault="00F33065" w:rsidP="00B041DC">
      <w:pPr>
        <w:pStyle w:val="Akapitzlist"/>
        <w:numPr>
          <w:ilvl w:val="7"/>
          <w:numId w:val="22"/>
        </w:numPr>
        <w:suppressAutoHyphens w:val="0"/>
        <w:jc w:val="both"/>
        <w:rPr>
          <w:rFonts w:ascii="Tahoma" w:hAnsi="Tahoma" w:cs="Tahoma"/>
          <w:b/>
          <w:bCs/>
          <w:sz w:val="22"/>
          <w:szCs w:val="22"/>
        </w:rPr>
      </w:pPr>
      <w:r w:rsidRPr="00E25AAD">
        <w:rPr>
          <w:rFonts w:ascii="Tahoma" w:hAnsi="Tahoma" w:cs="Tahoma"/>
          <w:sz w:val="22"/>
          <w:szCs w:val="22"/>
        </w:rPr>
        <w:t>Oświadczenia i dokumenty potwierdzające brak podstaw do wykluczenia z postępowania składa każdy z Wykonawców wspólnie ubiegających się o zamówienie.</w:t>
      </w:r>
    </w:p>
    <w:p w14:paraId="0EABD781" w14:textId="77777777" w:rsidR="00F33065" w:rsidRDefault="00F33065" w:rsidP="00F33065">
      <w:pPr>
        <w:suppressAutoHyphens w:val="0"/>
        <w:ind w:left="1440"/>
        <w:jc w:val="both"/>
        <w:rPr>
          <w:rFonts w:ascii="Tahoma" w:hAnsi="Tahoma" w:cs="Tahoma"/>
          <w:sz w:val="22"/>
          <w:szCs w:val="22"/>
        </w:rPr>
      </w:pPr>
    </w:p>
    <w:p w14:paraId="71773445" w14:textId="77777777" w:rsidR="00F33065" w:rsidRPr="00F33065" w:rsidRDefault="00F33065" w:rsidP="00F33065">
      <w:pPr>
        <w:suppressAutoHyphens w:val="0"/>
        <w:ind w:left="1440"/>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647E0" w:rsidRPr="00D05A84" w14:paraId="4A2E4B1E" w14:textId="77777777" w:rsidTr="00F20867">
        <w:tc>
          <w:tcPr>
            <w:tcW w:w="10344" w:type="dxa"/>
          </w:tcPr>
          <w:p w14:paraId="051D350E" w14:textId="77777777" w:rsidR="008647E0" w:rsidRPr="00D05A84" w:rsidRDefault="008647E0" w:rsidP="004F03C8">
            <w:pPr>
              <w:jc w:val="both"/>
              <w:rPr>
                <w:rFonts w:ascii="Tahoma" w:hAnsi="Tahoma" w:cs="Tahoma"/>
                <w:sz w:val="16"/>
                <w:szCs w:val="16"/>
              </w:rPr>
            </w:pPr>
            <w:bookmarkStart w:id="25" w:name="_Hlk85712485"/>
          </w:p>
          <w:p w14:paraId="4C890279" w14:textId="6C7C66D2" w:rsidR="008647E0" w:rsidRPr="00D05A84" w:rsidRDefault="008647E0" w:rsidP="004F03C8">
            <w:pPr>
              <w:jc w:val="both"/>
              <w:rPr>
                <w:rFonts w:ascii="Tahoma" w:hAnsi="Tahoma" w:cs="Tahoma"/>
                <w:b/>
              </w:rPr>
            </w:pPr>
            <w:r w:rsidRPr="00C42454">
              <w:rPr>
                <w:rFonts w:ascii="Tahoma" w:hAnsi="Tahoma" w:cs="Tahoma"/>
                <w:b/>
              </w:rPr>
              <w:t>X</w:t>
            </w:r>
            <w:r w:rsidR="002E4DF6">
              <w:rPr>
                <w:rFonts w:ascii="Tahoma" w:hAnsi="Tahoma" w:cs="Tahoma"/>
                <w:b/>
              </w:rPr>
              <w:t>II</w:t>
            </w:r>
            <w:r w:rsidRPr="00C42454">
              <w:rPr>
                <w:rFonts w:ascii="Tahoma" w:hAnsi="Tahoma" w:cs="Tahoma"/>
                <w:b/>
              </w:rPr>
              <w:t>.</w:t>
            </w:r>
            <w:r w:rsidRPr="00D05A84">
              <w:rPr>
                <w:rFonts w:ascii="Tahoma" w:hAnsi="Tahoma" w:cs="Tahoma"/>
                <w:b/>
              </w:rPr>
              <w:t xml:space="preserve"> </w:t>
            </w:r>
            <w:r w:rsidRPr="00C42454">
              <w:rPr>
                <w:rFonts w:ascii="Tahoma" w:hAnsi="Tahoma" w:cs="Tahoma"/>
                <w:b/>
              </w:rPr>
              <w:t xml:space="preserve">INFORMACJA O SPOSOBIE POROZUMIEWANIA SIĘ ZAMAWIAJĄCEGO </w:t>
            </w:r>
            <w:r w:rsidR="006E79A6" w:rsidRPr="00C42454">
              <w:rPr>
                <w:rFonts w:ascii="Tahoma" w:hAnsi="Tahoma" w:cs="Tahoma"/>
                <w:b/>
              </w:rPr>
              <w:t xml:space="preserve">                      </w:t>
            </w:r>
            <w:r w:rsidRPr="00C42454">
              <w:rPr>
                <w:rFonts w:ascii="Tahoma" w:hAnsi="Tahoma" w:cs="Tahoma"/>
                <w:b/>
              </w:rPr>
              <w:t>Z WYKONAWCAMI ORAZ PRZEKAZYWANIA OŚWIADCZEŃ  LUB DOKUMENTÓW</w:t>
            </w:r>
            <w:r w:rsidRPr="00D05A84">
              <w:rPr>
                <w:rFonts w:ascii="Tahoma" w:hAnsi="Tahoma" w:cs="Tahoma"/>
                <w:b/>
              </w:rPr>
              <w:t xml:space="preserve"> </w:t>
            </w:r>
            <w:r w:rsidR="006E79A6" w:rsidRPr="00D05A84">
              <w:rPr>
                <w:rFonts w:ascii="Tahoma" w:hAnsi="Tahoma" w:cs="Tahoma"/>
                <w:b/>
              </w:rPr>
              <w:t xml:space="preserve">        </w:t>
            </w:r>
          </w:p>
          <w:p w14:paraId="3F30B220" w14:textId="77777777" w:rsidR="008647E0" w:rsidRPr="00D05A84" w:rsidRDefault="008647E0" w:rsidP="004F03C8">
            <w:pPr>
              <w:jc w:val="both"/>
              <w:rPr>
                <w:rFonts w:ascii="Tahoma" w:hAnsi="Tahoma" w:cs="Tahoma"/>
                <w:sz w:val="16"/>
                <w:szCs w:val="16"/>
              </w:rPr>
            </w:pPr>
          </w:p>
        </w:tc>
      </w:tr>
      <w:bookmarkEnd w:id="25"/>
    </w:tbl>
    <w:p w14:paraId="2B4D36B8" w14:textId="77777777" w:rsidR="00350359" w:rsidRDefault="00350359" w:rsidP="00350359">
      <w:pPr>
        <w:pStyle w:val="Tekstpodstawowy2"/>
        <w:suppressAutoHyphens w:val="0"/>
        <w:spacing w:after="0" w:line="240" w:lineRule="auto"/>
        <w:jc w:val="both"/>
        <w:rPr>
          <w:rFonts w:ascii="Tahoma" w:hAnsi="Tahoma" w:cs="Tahoma"/>
          <w:color w:val="000000"/>
          <w:sz w:val="22"/>
          <w:szCs w:val="22"/>
          <w:lang w:val="pl-PL"/>
        </w:rPr>
      </w:pPr>
    </w:p>
    <w:p w14:paraId="3A84332A" w14:textId="77777777" w:rsidR="00C50BB3" w:rsidRPr="00097D2A" w:rsidRDefault="00C50BB3" w:rsidP="00C50BB3">
      <w:pPr>
        <w:numPr>
          <w:ilvl w:val="3"/>
          <w:numId w:val="31"/>
        </w:numPr>
        <w:ind w:left="284"/>
        <w:jc w:val="both"/>
        <w:rPr>
          <w:rFonts w:ascii="Tahoma" w:hAnsi="Tahoma" w:cs="Tahoma"/>
          <w:bCs/>
          <w:sz w:val="22"/>
          <w:szCs w:val="22"/>
          <w:lang w:eastAsia="pl-PL"/>
        </w:rPr>
      </w:pPr>
      <w:bookmarkStart w:id="26" w:name="_Hlk142477282"/>
      <w:r w:rsidRPr="00097D2A">
        <w:rPr>
          <w:rFonts w:ascii="Tahoma" w:hAnsi="Tahoma" w:cs="Tahoma"/>
          <w:bCs/>
          <w:sz w:val="22"/>
          <w:szCs w:val="22"/>
          <w:lang w:eastAsia="pl-PL"/>
        </w:rPr>
        <w:t>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do Zamawiającego”.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Wykonawcami: m.prostak@sapo.wronki.pl</w:t>
      </w:r>
    </w:p>
    <w:p w14:paraId="7CAB92D8" w14:textId="77777777" w:rsidR="00C50BB3" w:rsidRDefault="00C50BB3" w:rsidP="00C50BB3">
      <w:pPr>
        <w:numPr>
          <w:ilvl w:val="3"/>
          <w:numId w:val="31"/>
        </w:num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p>
    <w:p w14:paraId="5D2D5856" w14:textId="77777777" w:rsidR="00C50BB3" w:rsidRPr="00097D2A" w:rsidRDefault="00C50BB3" w:rsidP="00C50BB3">
      <w:p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2FA2BC6D" w14:textId="77777777" w:rsidR="00C50BB3" w:rsidRPr="00097D2A" w:rsidRDefault="00C50BB3" w:rsidP="00C50BB3">
      <w:pPr>
        <w:numPr>
          <w:ilvl w:val="3"/>
          <w:numId w:val="31"/>
        </w:numPr>
        <w:ind w:left="284"/>
        <w:jc w:val="both"/>
        <w:rPr>
          <w:rFonts w:ascii="Tahoma" w:hAnsi="Tahoma" w:cs="Tahoma"/>
          <w:bCs/>
          <w:sz w:val="22"/>
          <w:szCs w:val="22"/>
          <w:lang w:eastAsia="pl-PL"/>
        </w:rPr>
      </w:pPr>
      <w:r w:rsidRPr="00097D2A">
        <w:rPr>
          <w:rFonts w:ascii="Tahoma" w:hAnsi="Tahoma" w:cs="Tahoma"/>
          <w:b/>
          <w:sz w:val="22"/>
          <w:szCs w:val="22"/>
          <w:lang w:eastAsia="pl-PL"/>
        </w:rPr>
        <w:t xml:space="preserve">Wykonawca jako profesjonalny podmiot ma obowiązek śledzenia </w:t>
      </w:r>
      <w:r w:rsidRPr="00097D2A">
        <w:rPr>
          <w:rFonts w:ascii="Tahoma" w:hAnsi="Tahoma" w:cs="Tahoma"/>
          <w:b/>
          <w:sz w:val="22"/>
          <w:szCs w:val="22"/>
          <w:lang w:eastAsia="pl-PL"/>
        </w:rPr>
        <w:br/>
        <w:t>i sprawdzania komunikatów oraz wiadomości bezpośrednio na platformie przesłanych przez Zamawiającego, gdyż system powiadomień może ulec awarii lub powiadomienie może trafić do folderu SPAM.</w:t>
      </w:r>
      <w:r w:rsidRPr="00097D2A">
        <w:rPr>
          <w:rFonts w:ascii="Tahoma" w:hAnsi="Tahoma" w:cs="Tahoma"/>
          <w:bCs/>
          <w:sz w:val="22"/>
          <w:szCs w:val="22"/>
          <w:lang w:eastAsia="pl-PL"/>
        </w:rPr>
        <w:t xml:space="preserve"> Zamawiający nie bierze odpowiedzialności za sytuację, gdy Wykonawca nie dostanie e-maila </w:t>
      </w:r>
      <w:r w:rsidRPr="00097D2A">
        <w:rPr>
          <w:rFonts w:ascii="Tahoma" w:hAnsi="Tahoma" w:cs="Tahoma"/>
          <w:bCs/>
          <w:sz w:val="22"/>
          <w:szCs w:val="22"/>
          <w:lang w:eastAsia="pl-PL"/>
        </w:rPr>
        <w:br/>
        <w:t xml:space="preserve">z powiadomieniem z platformy. Wszelkie fakultatywne powiadomienia za pomocą poczty e-mail obciążone są ryzykiem błędów związanych z działaniem serwerów pocztowych, na których działanie Zamawiający nie ma wpływu. </w:t>
      </w:r>
    </w:p>
    <w:p w14:paraId="11236BA1" w14:textId="77777777" w:rsidR="00C50BB3" w:rsidRPr="00097D2A" w:rsidRDefault="00C50BB3" w:rsidP="00C50BB3">
      <w:p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Uwaga! Złożenie pliku na platformie oznacza jego dostarczenie. </w:t>
      </w:r>
    </w:p>
    <w:p w14:paraId="16E4C4A6" w14:textId="77777777" w:rsidR="00C50BB3" w:rsidRPr="00097D2A" w:rsidRDefault="00C50BB3" w:rsidP="00C50BB3">
      <w:pPr>
        <w:numPr>
          <w:ilvl w:val="3"/>
          <w:numId w:val="31"/>
        </w:numPr>
        <w:ind w:left="284"/>
        <w:jc w:val="both"/>
        <w:rPr>
          <w:rFonts w:ascii="Tahoma" w:hAnsi="Tahoma" w:cs="Tahoma"/>
          <w:bCs/>
          <w:sz w:val="22"/>
          <w:szCs w:val="22"/>
          <w:lang w:eastAsia="pl-PL"/>
        </w:rPr>
      </w:pPr>
      <w:r w:rsidRPr="00097D2A">
        <w:rPr>
          <w:rFonts w:ascii="Tahoma" w:hAnsi="Tahoma" w:cs="Tahoma"/>
          <w:bCs/>
          <w:sz w:val="22"/>
          <w:szCs w:val="22"/>
          <w:lang w:eastAsia="pl-PL"/>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6158E0E1" w14:textId="77777777" w:rsidR="00C50BB3" w:rsidRPr="00097D2A" w:rsidRDefault="00C50BB3" w:rsidP="00C50BB3">
      <w:pPr>
        <w:numPr>
          <w:ilvl w:val="1"/>
          <w:numId w:val="32"/>
        </w:numPr>
        <w:ind w:left="993"/>
        <w:jc w:val="both"/>
        <w:rPr>
          <w:rFonts w:ascii="Tahoma" w:hAnsi="Tahoma" w:cs="Tahoma"/>
          <w:bCs/>
          <w:sz w:val="22"/>
          <w:szCs w:val="22"/>
          <w:lang w:eastAsia="pl-PL"/>
        </w:rPr>
      </w:pPr>
      <w:r w:rsidRPr="00097D2A">
        <w:rPr>
          <w:rFonts w:ascii="Tahoma" w:hAnsi="Tahoma" w:cs="Tahoma"/>
          <w:bCs/>
          <w:sz w:val="22"/>
          <w:szCs w:val="22"/>
          <w:lang w:eastAsia="pl-PL"/>
        </w:rPr>
        <w:t xml:space="preserve">stały dostęp do sieci Internet o gwarantowanej przepustowości nie mniejszej niż 512 </w:t>
      </w:r>
      <w:proofErr w:type="spellStart"/>
      <w:r w:rsidRPr="00097D2A">
        <w:rPr>
          <w:rFonts w:ascii="Tahoma" w:hAnsi="Tahoma" w:cs="Tahoma"/>
          <w:bCs/>
          <w:sz w:val="22"/>
          <w:szCs w:val="22"/>
          <w:lang w:eastAsia="pl-PL"/>
        </w:rPr>
        <w:t>kb</w:t>
      </w:r>
      <w:proofErr w:type="spellEnd"/>
      <w:r w:rsidRPr="00097D2A">
        <w:rPr>
          <w:rFonts w:ascii="Tahoma" w:hAnsi="Tahoma" w:cs="Tahoma"/>
          <w:bCs/>
          <w:sz w:val="22"/>
          <w:szCs w:val="22"/>
          <w:lang w:eastAsia="pl-PL"/>
        </w:rPr>
        <w:t>/s,</w:t>
      </w:r>
    </w:p>
    <w:p w14:paraId="29B80A01" w14:textId="77777777" w:rsidR="00C50BB3" w:rsidRPr="00097D2A" w:rsidRDefault="00C50BB3" w:rsidP="00C50BB3">
      <w:pPr>
        <w:numPr>
          <w:ilvl w:val="1"/>
          <w:numId w:val="32"/>
        </w:numPr>
        <w:ind w:left="993"/>
        <w:jc w:val="both"/>
        <w:rPr>
          <w:rFonts w:ascii="Tahoma" w:hAnsi="Tahoma" w:cs="Tahoma"/>
          <w:bCs/>
          <w:sz w:val="22"/>
          <w:szCs w:val="22"/>
          <w:lang w:eastAsia="pl-PL"/>
        </w:rPr>
      </w:pPr>
      <w:r w:rsidRPr="00097D2A">
        <w:rPr>
          <w:rFonts w:ascii="Tahoma" w:hAnsi="Tahoma" w:cs="Tahoma"/>
          <w:bCs/>
          <w:sz w:val="22"/>
          <w:szCs w:val="22"/>
          <w:lang w:eastAsia="pl-PL"/>
        </w:rPr>
        <w:t>komputer klasy PC lub MAC o następującej konfiguracji: pamięć min. 2 GB Ram, procesor Intel IV 2 GHZ lub jego nowsza wersja, jeden z systemów operacyjnych - MS Windows 7, Mac Os x 10 4, Linux, lub ich nowsze wersje,</w:t>
      </w:r>
    </w:p>
    <w:p w14:paraId="1464A248" w14:textId="77777777" w:rsidR="00C50BB3" w:rsidRPr="00097D2A" w:rsidRDefault="00C50BB3" w:rsidP="00C50BB3">
      <w:pPr>
        <w:numPr>
          <w:ilvl w:val="1"/>
          <w:numId w:val="32"/>
        </w:numPr>
        <w:ind w:left="993"/>
        <w:jc w:val="both"/>
        <w:rPr>
          <w:rFonts w:ascii="Tahoma" w:hAnsi="Tahoma" w:cs="Tahoma"/>
          <w:bCs/>
          <w:sz w:val="22"/>
          <w:szCs w:val="22"/>
          <w:lang w:eastAsia="pl-PL"/>
        </w:rPr>
      </w:pPr>
      <w:r w:rsidRPr="00097D2A">
        <w:rPr>
          <w:rFonts w:ascii="Tahoma" w:hAnsi="Tahoma" w:cs="Tahoma"/>
          <w:bCs/>
          <w:sz w:val="22"/>
          <w:szCs w:val="22"/>
          <w:lang w:eastAsia="pl-PL"/>
        </w:rPr>
        <w:t>zainstalowana dowolna przeglądarka internetowa (najlepiej najnowsza wersja).</w:t>
      </w:r>
    </w:p>
    <w:p w14:paraId="73B2566E" w14:textId="77777777" w:rsidR="00C50BB3" w:rsidRPr="00097D2A" w:rsidRDefault="00C50BB3" w:rsidP="00C50BB3">
      <w:pPr>
        <w:numPr>
          <w:ilvl w:val="1"/>
          <w:numId w:val="32"/>
        </w:numPr>
        <w:ind w:left="993"/>
        <w:jc w:val="both"/>
        <w:rPr>
          <w:rFonts w:ascii="Tahoma" w:hAnsi="Tahoma" w:cs="Tahoma"/>
          <w:bCs/>
          <w:sz w:val="22"/>
          <w:szCs w:val="22"/>
          <w:lang w:eastAsia="pl-PL"/>
        </w:rPr>
      </w:pPr>
      <w:r w:rsidRPr="00097D2A">
        <w:rPr>
          <w:rFonts w:ascii="Tahoma" w:hAnsi="Tahoma" w:cs="Tahoma"/>
          <w:bCs/>
          <w:sz w:val="22"/>
          <w:szCs w:val="22"/>
          <w:lang w:eastAsia="pl-PL"/>
        </w:rPr>
        <w:t>włączona obsługa JavaScript,</w:t>
      </w:r>
    </w:p>
    <w:p w14:paraId="1BAAB598" w14:textId="77777777" w:rsidR="00C50BB3" w:rsidRPr="00097D2A" w:rsidRDefault="00C50BB3" w:rsidP="00C50BB3">
      <w:pPr>
        <w:numPr>
          <w:ilvl w:val="1"/>
          <w:numId w:val="32"/>
        </w:numPr>
        <w:ind w:left="993"/>
        <w:jc w:val="both"/>
        <w:rPr>
          <w:rFonts w:ascii="Tahoma" w:hAnsi="Tahoma" w:cs="Tahoma"/>
          <w:bCs/>
          <w:sz w:val="22"/>
          <w:szCs w:val="22"/>
          <w:lang w:eastAsia="pl-PL"/>
        </w:rPr>
      </w:pPr>
      <w:r w:rsidRPr="00097D2A">
        <w:rPr>
          <w:rFonts w:ascii="Tahoma" w:hAnsi="Tahoma" w:cs="Tahoma"/>
          <w:bCs/>
          <w:sz w:val="22"/>
          <w:szCs w:val="22"/>
          <w:lang w:eastAsia="pl-PL"/>
        </w:rPr>
        <w:t xml:space="preserve">zainstalowany program Adobe </w:t>
      </w:r>
      <w:proofErr w:type="spellStart"/>
      <w:r w:rsidRPr="00097D2A">
        <w:rPr>
          <w:rFonts w:ascii="Tahoma" w:hAnsi="Tahoma" w:cs="Tahoma"/>
          <w:bCs/>
          <w:sz w:val="22"/>
          <w:szCs w:val="22"/>
          <w:lang w:eastAsia="pl-PL"/>
        </w:rPr>
        <w:t>Acrobat</w:t>
      </w:r>
      <w:proofErr w:type="spellEnd"/>
      <w:r w:rsidRPr="00097D2A">
        <w:rPr>
          <w:rFonts w:ascii="Tahoma" w:hAnsi="Tahoma" w:cs="Tahoma"/>
          <w:bCs/>
          <w:sz w:val="22"/>
          <w:szCs w:val="22"/>
          <w:lang w:eastAsia="pl-PL"/>
        </w:rPr>
        <w:t xml:space="preserve"> Reader lub inny obsługujący format plików .pdf,</w:t>
      </w:r>
    </w:p>
    <w:p w14:paraId="7F0556F7" w14:textId="77777777" w:rsidR="00C50BB3" w:rsidRPr="00097D2A" w:rsidRDefault="00C50BB3" w:rsidP="00C50BB3">
      <w:pPr>
        <w:numPr>
          <w:ilvl w:val="1"/>
          <w:numId w:val="32"/>
        </w:numPr>
        <w:ind w:left="993"/>
        <w:jc w:val="both"/>
        <w:rPr>
          <w:rFonts w:ascii="Tahoma" w:hAnsi="Tahoma" w:cs="Tahoma"/>
          <w:bCs/>
          <w:sz w:val="22"/>
          <w:szCs w:val="22"/>
          <w:lang w:eastAsia="pl-PL"/>
        </w:rPr>
      </w:pPr>
      <w:r w:rsidRPr="00097D2A">
        <w:rPr>
          <w:rFonts w:ascii="Tahoma" w:hAnsi="Tahoma" w:cs="Tahoma"/>
          <w:bCs/>
          <w:sz w:val="22"/>
          <w:szCs w:val="22"/>
          <w:lang w:eastAsia="pl-PL"/>
        </w:rPr>
        <w:t>platforma działa według standardu przyjętego w komunikacji sieciowej - kodowanie UTF8,</w:t>
      </w:r>
    </w:p>
    <w:p w14:paraId="0AE63E44" w14:textId="77777777" w:rsidR="00C50BB3" w:rsidRPr="00097D2A" w:rsidRDefault="00C50BB3" w:rsidP="00C50BB3">
      <w:pPr>
        <w:numPr>
          <w:ilvl w:val="1"/>
          <w:numId w:val="32"/>
        </w:numPr>
        <w:ind w:left="993"/>
        <w:jc w:val="both"/>
        <w:rPr>
          <w:rFonts w:ascii="Tahoma" w:hAnsi="Tahoma" w:cs="Tahoma"/>
          <w:bCs/>
          <w:sz w:val="22"/>
          <w:szCs w:val="22"/>
          <w:lang w:eastAsia="pl-PL"/>
        </w:rPr>
      </w:pPr>
      <w:r w:rsidRPr="00097D2A">
        <w:rPr>
          <w:rFonts w:ascii="Tahoma" w:hAnsi="Tahoma" w:cs="Tahoma"/>
          <w:bCs/>
          <w:sz w:val="22"/>
          <w:szCs w:val="22"/>
          <w:lang w:eastAsia="pl-PL"/>
        </w:rPr>
        <w:t>oznaczenie czasu odbioru danych przez platformę stanowi datę oraz dokładny czas (</w:t>
      </w:r>
      <w:proofErr w:type="spellStart"/>
      <w:r w:rsidRPr="00097D2A">
        <w:rPr>
          <w:rFonts w:ascii="Tahoma" w:hAnsi="Tahoma" w:cs="Tahoma"/>
          <w:bCs/>
          <w:sz w:val="22"/>
          <w:szCs w:val="22"/>
          <w:lang w:eastAsia="pl-PL"/>
        </w:rPr>
        <w:t>hh:mm:ss</w:t>
      </w:r>
      <w:proofErr w:type="spellEnd"/>
      <w:r w:rsidRPr="00097D2A">
        <w:rPr>
          <w:rFonts w:ascii="Tahoma" w:hAnsi="Tahoma" w:cs="Tahoma"/>
          <w:bCs/>
          <w:sz w:val="22"/>
          <w:szCs w:val="22"/>
          <w:lang w:eastAsia="pl-PL"/>
        </w:rPr>
        <w:t>) generowany wg. czasu lokalnego serwera synchronizowanego z zegarem Głównego Urzędu Miar (źródłem czasu jest platforma).</w:t>
      </w:r>
    </w:p>
    <w:p w14:paraId="3DEF65FC" w14:textId="77777777" w:rsidR="00C50BB3" w:rsidRPr="00097D2A" w:rsidRDefault="00C50BB3" w:rsidP="00C50BB3">
      <w:pPr>
        <w:numPr>
          <w:ilvl w:val="1"/>
          <w:numId w:val="32"/>
        </w:numPr>
        <w:ind w:left="993"/>
        <w:jc w:val="both"/>
        <w:rPr>
          <w:rFonts w:ascii="Tahoma" w:hAnsi="Tahoma" w:cs="Tahoma"/>
          <w:bCs/>
          <w:sz w:val="22"/>
          <w:szCs w:val="22"/>
          <w:lang w:eastAsia="pl-PL"/>
        </w:rPr>
      </w:pPr>
      <w:r w:rsidRPr="00097D2A">
        <w:rPr>
          <w:rFonts w:ascii="Tahoma" w:hAnsi="Tahoma" w:cs="Tahoma"/>
          <w:bCs/>
          <w:sz w:val="22"/>
          <w:szCs w:val="22"/>
          <w:lang w:eastAsia="pl-PL"/>
        </w:rPr>
        <w:t>w razie używania kwalifikowanego podpisu elektronicznego - podłączony lub wbudowany do komputera czytnik karty kryptograficznej wydanej przez wystawcę certyfikatu używanego przez Wykonawcę.</w:t>
      </w:r>
    </w:p>
    <w:p w14:paraId="24283FA1" w14:textId="77777777" w:rsidR="00C50BB3" w:rsidRPr="00097D2A" w:rsidRDefault="00C50BB3" w:rsidP="00C50BB3">
      <w:pPr>
        <w:ind w:left="284"/>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Wykonawca, przystępując do niniejszego postępowania o udzielenie zamówienia publicznego:</w:t>
      </w:r>
    </w:p>
    <w:p w14:paraId="371DB71D" w14:textId="77777777" w:rsidR="00C50BB3" w:rsidRPr="00097D2A" w:rsidRDefault="00C50BB3" w:rsidP="00C50BB3">
      <w:pPr>
        <w:numPr>
          <w:ilvl w:val="0"/>
          <w:numId w:val="33"/>
        </w:numPr>
        <w:ind w:left="1134"/>
        <w:jc w:val="both"/>
        <w:rPr>
          <w:rFonts w:ascii="Tahoma" w:hAnsi="Tahoma" w:cs="Tahoma"/>
          <w:bCs/>
          <w:sz w:val="22"/>
          <w:szCs w:val="22"/>
          <w:lang w:eastAsia="pl-PL"/>
        </w:rPr>
      </w:pPr>
      <w:r w:rsidRPr="00097D2A">
        <w:rPr>
          <w:rFonts w:ascii="Tahoma" w:hAnsi="Tahoma" w:cs="Tahoma"/>
          <w:bCs/>
          <w:sz w:val="22"/>
          <w:szCs w:val="22"/>
          <w:lang w:eastAsia="pl-PL"/>
        </w:rPr>
        <w:t>zapoznał się, akceptuje i stosuje warunki korzystania z platformy, określone w regulaminie zamieszczonym na platformie w zakładce „Regulamin" oraz uznaje go za wiążący.</w:t>
      </w:r>
    </w:p>
    <w:p w14:paraId="0A06B326" w14:textId="77777777" w:rsidR="00C50BB3" w:rsidRPr="00097D2A" w:rsidRDefault="00C50BB3" w:rsidP="00C50BB3">
      <w:pPr>
        <w:numPr>
          <w:ilvl w:val="0"/>
          <w:numId w:val="33"/>
        </w:numPr>
        <w:ind w:left="1134"/>
        <w:jc w:val="both"/>
        <w:rPr>
          <w:rFonts w:ascii="Tahoma" w:hAnsi="Tahoma" w:cs="Tahoma"/>
          <w:bCs/>
          <w:sz w:val="22"/>
          <w:szCs w:val="22"/>
          <w:lang w:eastAsia="pl-PL"/>
        </w:rPr>
      </w:pPr>
      <w:r w:rsidRPr="00097D2A">
        <w:rPr>
          <w:rFonts w:ascii="Tahoma" w:hAnsi="Tahoma" w:cs="Tahoma"/>
          <w:bCs/>
          <w:sz w:val="22"/>
          <w:szCs w:val="22"/>
          <w:lang w:eastAsia="pl-PL"/>
        </w:rPr>
        <w:t>zapoznał się, akceptuje i stosuje warunki korzystania z platformy, określone w instrukcjach zamieszczonych na platformie w zakładce „Instrukcje" oraz uznaje je za wiążące.</w:t>
      </w:r>
    </w:p>
    <w:p w14:paraId="3E136397" w14:textId="77777777" w:rsidR="00C50BB3" w:rsidRPr="00097D2A" w:rsidRDefault="00C50BB3" w:rsidP="00C50BB3">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Instrukcje korzystania z platformy dotyczące w szczególności logowania, składania wniosków o wyjaśnienie treści SWZ, składania ofert oraz innych czynności podejmowanych w niniejszym postępowaniu przy użyciu platformy znajdują się pod linkiem: https://platformazakupowa.pl/strona/45-instrukcje </w:t>
      </w:r>
    </w:p>
    <w:p w14:paraId="08E066D5" w14:textId="77777777" w:rsidR="00C50BB3" w:rsidRPr="00097D2A" w:rsidRDefault="00C50BB3" w:rsidP="00C50BB3">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5. Zamawiający nie ponosi odpowiedzialności za złożenie oferty w sposób niezgodny </w:t>
      </w:r>
      <w:r w:rsidRPr="00097D2A">
        <w:rPr>
          <w:rFonts w:ascii="Tahoma" w:eastAsia="Arial" w:hAnsi="Tahoma" w:cs="Tahoma"/>
          <w:bCs/>
          <w:sz w:val="22"/>
          <w:szCs w:val="22"/>
          <w:lang w:val="pl" w:eastAsia="pl-PL"/>
        </w:rPr>
        <w:br/>
        <w:t xml:space="preserve">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097D2A">
        <w:rPr>
          <w:rFonts w:ascii="Tahoma" w:eastAsia="Arial" w:hAnsi="Tahoma" w:cs="Tahoma"/>
          <w:bCs/>
          <w:sz w:val="22"/>
          <w:szCs w:val="22"/>
          <w:lang w:val="pl" w:eastAsia="pl-PL"/>
        </w:rPr>
        <w:t>Pzp</w:t>
      </w:r>
      <w:proofErr w:type="spellEnd"/>
      <w:r w:rsidRPr="00097D2A">
        <w:rPr>
          <w:rFonts w:ascii="Tahoma" w:eastAsia="Arial" w:hAnsi="Tahoma" w:cs="Tahoma"/>
          <w:bCs/>
          <w:sz w:val="22"/>
          <w:szCs w:val="22"/>
          <w:lang w:val="pl" w:eastAsia="pl-PL"/>
        </w:rPr>
        <w:t>.</w:t>
      </w:r>
    </w:p>
    <w:p w14:paraId="23D5BE17" w14:textId="77777777" w:rsidR="00C50BB3" w:rsidRPr="00097D2A" w:rsidRDefault="00C50BB3" w:rsidP="00C50BB3">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6. Wykonawca ma obowiązek zapoznać się z bieżącym regulaminem oraz bieżącymi instrukcjami platformy zakupowej.</w:t>
      </w:r>
    </w:p>
    <w:p w14:paraId="59EA417C" w14:textId="77777777" w:rsidR="00C50BB3" w:rsidRPr="00097D2A" w:rsidRDefault="00C50BB3" w:rsidP="00C50BB3">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7. Wykonawca po upływie terminu do składania ofert nie może skutecznie dokonać zmiany ani wycofać złożonej oferty. </w:t>
      </w:r>
    </w:p>
    <w:p w14:paraId="0ADF16AE" w14:textId="77777777" w:rsidR="00C50BB3" w:rsidRPr="00097D2A" w:rsidRDefault="00C50BB3" w:rsidP="00C50BB3">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8. Dla czynności dla których ustawa </w:t>
      </w:r>
      <w:proofErr w:type="spellStart"/>
      <w:r w:rsidRPr="00097D2A">
        <w:rPr>
          <w:rFonts w:ascii="Tahoma" w:eastAsia="Arial" w:hAnsi="Tahoma" w:cs="Tahoma"/>
          <w:bCs/>
          <w:sz w:val="22"/>
          <w:szCs w:val="22"/>
          <w:lang w:val="pl" w:eastAsia="pl-PL"/>
        </w:rPr>
        <w:t>Pzp</w:t>
      </w:r>
      <w:proofErr w:type="spellEnd"/>
      <w:r w:rsidRPr="00097D2A">
        <w:rPr>
          <w:rFonts w:ascii="Tahoma" w:eastAsia="Arial" w:hAnsi="Tahoma" w:cs="Tahoma"/>
          <w:bCs/>
          <w:sz w:val="22"/>
          <w:szCs w:val="22"/>
          <w:lang w:val="pl" w:eastAsia="pl-PL"/>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2B75C284" w14:textId="77777777" w:rsidR="00C50BB3" w:rsidRPr="00097D2A" w:rsidRDefault="00C50BB3" w:rsidP="00C50BB3">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9. Oferta oraz oświadczenia składa się, pod rygorem nieważności, w formie elektronicznej lub w postaci elektronicznej opatrzonej podpisem zaufanym, podpisem osobistym lub kwalifikowanym podpisem elektronicznym. W przypadku jeżeli Wykonawca składa ofertę oraz ww. oświadczenia w formie elektronicznej </w:t>
      </w:r>
      <w:r w:rsidRPr="00097D2A">
        <w:rPr>
          <w:rFonts w:ascii="Tahoma" w:eastAsia="Arial" w:hAnsi="Tahoma" w:cs="Tahoma"/>
          <w:bCs/>
          <w:sz w:val="22"/>
          <w:szCs w:val="22"/>
          <w:lang w:val="pl" w:eastAsia="pl-PL"/>
        </w:rPr>
        <w:br/>
        <w:t xml:space="preserve">(tj. opatrzone kwalifikowanym podpisem elektronicznym) lub w postaci elektronicznej, Zamawiający zaleca podpis w formacie </w:t>
      </w:r>
      <w:proofErr w:type="spellStart"/>
      <w:r w:rsidRPr="00097D2A">
        <w:rPr>
          <w:rFonts w:ascii="Tahoma" w:eastAsia="Arial" w:hAnsi="Tahoma" w:cs="Tahoma"/>
          <w:bCs/>
          <w:sz w:val="22"/>
          <w:szCs w:val="22"/>
          <w:lang w:val="pl" w:eastAsia="pl-PL"/>
        </w:rPr>
        <w:t>PAdES</w:t>
      </w:r>
      <w:proofErr w:type="spellEnd"/>
      <w:r w:rsidRPr="00097D2A">
        <w:rPr>
          <w:rFonts w:ascii="Tahoma" w:eastAsia="Arial" w:hAnsi="Tahoma" w:cs="Tahoma"/>
          <w:bCs/>
          <w:sz w:val="22"/>
          <w:szCs w:val="22"/>
          <w:lang w:val="pl" w:eastAsia="pl-PL"/>
        </w:rPr>
        <w:t xml:space="preserve"> (używany do podpisywania plików w formacie pdf.) wewnątrz podpisywanego pliku, natomiast dokumenty w formacie innym niż „pdf” zaleca się podpisywać formatem </w:t>
      </w:r>
      <w:proofErr w:type="spellStart"/>
      <w:r w:rsidRPr="00097D2A">
        <w:rPr>
          <w:rFonts w:ascii="Tahoma" w:eastAsia="Arial" w:hAnsi="Tahoma" w:cs="Tahoma"/>
          <w:bCs/>
          <w:sz w:val="22"/>
          <w:szCs w:val="22"/>
          <w:lang w:val="pl" w:eastAsia="pl-PL"/>
        </w:rPr>
        <w:t>XAdES</w:t>
      </w:r>
      <w:proofErr w:type="spellEnd"/>
      <w:r w:rsidRPr="00097D2A">
        <w:rPr>
          <w:rFonts w:ascii="Tahoma" w:eastAsia="Arial" w:hAnsi="Tahoma" w:cs="Tahoma"/>
          <w:bCs/>
          <w:sz w:val="22"/>
          <w:szCs w:val="22"/>
          <w:lang w:val="pl" w:eastAsia="pl-PL"/>
        </w:rPr>
        <w:t>.</w:t>
      </w:r>
    </w:p>
    <w:p w14:paraId="5FB4095C" w14:textId="77777777" w:rsidR="00C50BB3" w:rsidRPr="00097D2A" w:rsidRDefault="00C50BB3" w:rsidP="00C50BB3">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10. Ilekroć w Specyfikacji Warunków Zamówienia lub w przepisach o zamówieniach publicznych mowa jest o stronie internetowej należy przez to rozumieć Platformę.</w:t>
      </w:r>
    </w:p>
    <w:p w14:paraId="44C7CB73" w14:textId="77777777" w:rsidR="00C50BB3" w:rsidRPr="00F33065" w:rsidRDefault="00C50BB3" w:rsidP="00C50BB3">
      <w:pPr>
        <w:suppressAutoHyphens w:val="0"/>
        <w:jc w:val="both"/>
        <w:rPr>
          <w:rFonts w:ascii="Tahoma" w:hAnsi="Tahoma" w:cs="Tahoma"/>
          <w:sz w:val="22"/>
          <w:szCs w:val="22"/>
        </w:rPr>
      </w:pPr>
      <w:bookmarkStart w:id="27" w:name="_Hlk142477319"/>
      <w:bookmarkEnd w:id="26"/>
    </w:p>
    <w:tbl>
      <w:tblPr>
        <w:tblStyle w:val="Tabela-Siatka"/>
        <w:tblW w:w="0" w:type="auto"/>
        <w:shd w:val="clear" w:color="auto" w:fill="FFFFFF" w:themeFill="background1"/>
        <w:tblLook w:val="04A0" w:firstRow="1" w:lastRow="0" w:firstColumn="1" w:lastColumn="0" w:noHBand="0" w:noVBand="1"/>
      </w:tblPr>
      <w:tblGrid>
        <w:gridCol w:w="10336"/>
      </w:tblGrid>
      <w:tr w:rsidR="00C50BB3" w:rsidRPr="00D05A84" w14:paraId="6B34D92C" w14:textId="77777777" w:rsidTr="00A70886">
        <w:tc>
          <w:tcPr>
            <w:tcW w:w="10344" w:type="dxa"/>
            <w:shd w:val="clear" w:color="auto" w:fill="FFFFFF" w:themeFill="background1"/>
          </w:tcPr>
          <w:p w14:paraId="3FD4D704" w14:textId="77777777" w:rsidR="00C50BB3" w:rsidRPr="00D05A84" w:rsidRDefault="00C50BB3" w:rsidP="00A70886">
            <w:pPr>
              <w:jc w:val="both"/>
              <w:rPr>
                <w:rFonts w:ascii="Tahoma" w:hAnsi="Tahoma" w:cs="Tahoma"/>
                <w:sz w:val="16"/>
                <w:szCs w:val="16"/>
              </w:rPr>
            </w:pPr>
          </w:p>
          <w:p w14:paraId="63497EEE" w14:textId="2C1B0BCE" w:rsidR="00C50BB3" w:rsidRPr="0043487C" w:rsidRDefault="00C50BB3" w:rsidP="0043487C">
            <w:pPr>
              <w:pStyle w:val="Nagwek1"/>
              <w:numPr>
                <w:ilvl w:val="0"/>
                <w:numId w:val="45"/>
              </w:numPr>
              <w:rPr>
                <w:rFonts w:ascii="Tahoma" w:hAnsi="Tahoma" w:cs="Tahoma"/>
                <w:szCs w:val="24"/>
              </w:rPr>
            </w:pPr>
            <w:r w:rsidRPr="0043487C">
              <w:rPr>
                <w:rFonts w:ascii="Tahoma" w:hAnsi="Tahoma" w:cs="Tahoma"/>
                <w:szCs w:val="24"/>
              </w:rPr>
              <w:t xml:space="preserve">INFORMACJA O SPOSOBIE KOMUNIKOWANIA SIĘ ZAMAWIAJĄCEGO Z WYKONAWCAMI W INNY SPOSÓB NIŻ PRZY UŻYCIU ŚRODKÓW KOMUNIKACJI ELEKTRONICZNEJ, W PRZYPADKU ZAISTNIENIA JEDNEJ Z SYTUACJI OKREŚLONYCH W ART. 65 UST. 1, ART. 66 I ART. 69 Ustawy </w:t>
            </w:r>
            <w:proofErr w:type="spellStart"/>
            <w:r w:rsidRPr="0043487C">
              <w:rPr>
                <w:rFonts w:ascii="Tahoma" w:hAnsi="Tahoma" w:cs="Tahoma"/>
                <w:szCs w:val="24"/>
              </w:rPr>
              <w:t>Pzp</w:t>
            </w:r>
            <w:proofErr w:type="spellEnd"/>
            <w:r w:rsidRPr="0043487C">
              <w:rPr>
                <w:rFonts w:ascii="Tahoma" w:hAnsi="Tahoma" w:cs="Tahoma"/>
                <w:szCs w:val="24"/>
              </w:rPr>
              <w:t xml:space="preserve"> </w:t>
            </w:r>
          </w:p>
          <w:p w14:paraId="15975F6F" w14:textId="77777777" w:rsidR="00C50BB3" w:rsidRPr="00D05A84" w:rsidRDefault="00C50BB3" w:rsidP="00A70886">
            <w:pPr>
              <w:jc w:val="both"/>
              <w:rPr>
                <w:rFonts w:ascii="Tahoma" w:hAnsi="Tahoma" w:cs="Tahoma"/>
                <w:sz w:val="16"/>
                <w:szCs w:val="16"/>
              </w:rPr>
            </w:pPr>
          </w:p>
        </w:tc>
      </w:tr>
    </w:tbl>
    <w:p w14:paraId="657C617F" w14:textId="77777777" w:rsidR="00C50BB3" w:rsidRPr="000828FD" w:rsidRDefault="00C50BB3" w:rsidP="00C50BB3">
      <w:pPr>
        <w:jc w:val="both"/>
        <w:rPr>
          <w:rFonts w:ascii="Tahoma" w:hAnsi="Tahoma" w:cs="Tahoma"/>
          <w:sz w:val="22"/>
          <w:szCs w:val="22"/>
        </w:rPr>
      </w:pPr>
    </w:p>
    <w:p w14:paraId="6FB5305B" w14:textId="1F090241" w:rsidR="00C50BB3" w:rsidRDefault="00C50BB3" w:rsidP="00C50BB3">
      <w:pPr>
        <w:pStyle w:val="Tekstpodstawowy2"/>
        <w:suppressAutoHyphens w:val="0"/>
        <w:spacing w:after="0" w:line="240" w:lineRule="auto"/>
        <w:jc w:val="both"/>
        <w:rPr>
          <w:rFonts w:ascii="Tahoma" w:hAnsi="Tahoma" w:cs="Tahoma"/>
          <w:color w:val="000000"/>
          <w:sz w:val="22"/>
          <w:szCs w:val="22"/>
          <w:lang w:val="pl-PL"/>
        </w:rPr>
      </w:pPr>
      <w:r w:rsidRPr="0052528D">
        <w:rPr>
          <w:rFonts w:ascii="Tahoma" w:hAnsi="Tahoma" w:cs="Tahoma"/>
          <w:color w:val="000000"/>
          <w:sz w:val="22"/>
          <w:szCs w:val="22"/>
          <w:lang w:val="pl-PL"/>
        </w:rPr>
        <w:t xml:space="preserve">Zamawiający </w:t>
      </w:r>
      <w:r w:rsidRPr="0052528D">
        <w:rPr>
          <w:rFonts w:ascii="Tahoma" w:hAnsi="Tahoma" w:cs="Tahoma"/>
          <w:b/>
          <w:bCs/>
          <w:color w:val="000000"/>
          <w:sz w:val="22"/>
          <w:szCs w:val="22"/>
          <w:lang w:val="pl-PL"/>
        </w:rPr>
        <w:t>nie przewiduje</w:t>
      </w:r>
      <w:r w:rsidRPr="0052528D">
        <w:rPr>
          <w:rFonts w:ascii="Tahoma" w:hAnsi="Tahoma" w:cs="Tahoma"/>
          <w:color w:val="000000"/>
          <w:sz w:val="22"/>
          <w:szCs w:val="22"/>
          <w:lang w:val="pl-PL"/>
        </w:rPr>
        <w:t xml:space="preserve"> innego sposobu komunikowania się Zamawiającego z Wykonawcami, niż te opisane w Rozdziale X</w:t>
      </w:r>
      <w:r>
        <w:rPr>
          <w:rFonts w:ascii="Tahoma" w:hAnsi="Tahoma" w:cs="Tahoma"/>
          <w:color w:val="000000"/>
          <w:sz w:val="22"/>
          <w:szCs w:val="22"/>
          <w:lang w:val="pl-PL"/>
        </w:rPr>
        <w:t>I</w:t>
      </w:r>
      <w:r w:rsidRPr="0052528D">
        <w:rPr>
          <w:rFonts w:ascii="Tahoma" w:hAnsi="Tahoma" w:cs="Tahoma"/>
          <w:color w:val="000000"/>
          <w:sz w:val="22"/>
          <w:szCs w:val="22"/>
          <w:lang w:val="pl-PL"/>
        </w:rPr>
        <w:t>I Specyfikacji.</w:t>
      </w:r>
    </w:p>
    <w:p w14:paraId="150D107E" w14:textId="77777777" w:rsidR="00C50BB3" w:rsidRPr="00DD6BAB" w:rsidRDefault="00C50BB3" w:rsidP="00C50BB3">
      <w:pPr>
        <w:suppressAutoHyphens w:val="0"/>
        <w:ind w:left="426"/>
        <w:jc w:val="both"/>
        <w:rPr>
          <w:rFonts w:ascii="Tahoma" w:hAnsi="Tahoma" w:cs="Tahoma"/>
          <w:color w:val="000000"/>
          <w:sz w:val="22"/>
          <w:szCs w:val="22"/>
        </w:rPr>
      </w:pPr>
    </w:p>
    <w:tbl>
      <w:tblPr>
        <w:tblStyle w:val="Tabela-Siatka"/>
        <w:tblW w:w="0" w:type="auto"/>
        <w:tblLook w:val="04A0" w:firstRow="1" w:lastRow="0" w:firstColumn="1" w:lastColumn="0" w:noHBand="0" w:noVBand="1"/>
      </w:tblPr>
      <w:tblGrid>
        <w:gridCol w:w="10336"/>
      </w:tblGrid>
      <w:tr w:rsidR="00C50BB3" w:rsidRPr="00DD6BAB" w14:paraId="75FA7D26" w14:textId="77777777" w:rsidTr="00A70886">
        <w:tc>
          <w:tcPr>
            <w:tcW w:w="10344" w:type="dxa"/>
          </w:tcPr>
          <w:p w14:paraId="313E67F3" w14:textId="77777777" w:rsidR="00C50BB3" w:rsidRPr="00DD6BAB" w:rsidRDefault="00C50BB3" w:rsidP="00A70886">
            <w:pPr>
              <w:jc w:val="both"/>
              <w:rPr>
                <w:rFonts w:ascii="Tahoma" w:hAnsi="Tahoma" w:cs="Tahoma"/>
                <w:sz w:val="16"/>
                <w:szCs w:val="16"/>
              </w:rPr>
            </w:pPr>
          </w:p>
          <w:p w14:paraId="42269544" w14:textId="0514E9F6" w:rsidR="00C50BB3" w:rsidRPr="00DF10CD" w:rsidRDefault="00C50BB3" w:rsidP="00DF10CD">
            <w:pPr>
              <w:pStyle w:val="Nagwek1"/>
              <w:numPr>
                <w:ilvl w:val="5"/>
                <w:numId w:val="28"/>
              </w:numPr>
              <w:ind w:left="731"/>
              <w:rPr>
                <w:rFonts w:ascii="Tahoma" w:hAnsi="Tahoma" w:cs="Tahoma"/>
                <w:szCs w:val="24"/>
              </w:rPr>
            </w:pPr>
            <w:r w:rsidRPr="00DF10CD">
              <w:rPr>
                <w:rFonts w:ascii="Tahoma" w:hAnsi="Tahoma" w:cs="Tahoma"/>
                <w:szCs w:val="24"/>
              </w:rPr>
              <w:t xml:space="preserve">WSKAZANIE OSÓB UPRAWNIONYCH DO KOMUNIKOWANIA SIĘ Z WYKONAWCAMI  </w:t>
            </w:r>
          </w:p>
          <w:p w14:paraId="5D393030" w14:textId="77777777" w:rsidR="00C50BB3" w:rsidRPr="00DD6BAB" w:rsidRDefault="00C50BB3" w:rsidP="00A70886">
            <w:pPr>
              <w:jc w:val="both"/>
              <w:rPr>
                <w:rFonts w:ascii="Tahoma" w:hAnsi="Tahoma" w:cs="Tahoma"/>
                <w:sz w:val="16"/>
                <w:szCs w:val="16"/>
              </w:rPr>
            </w:pPr>
          </w:p>
        </w:tc>
      </w:tr>
    </w:tbl>
    <w:p w14:paraId="25A0013C" w14:textId="77777777" w:rsidR="00C50BB3" w:rsidRPr="00DD6BAB" w:rsidRDefault="00C50BB3" w:rsidP="00C50BB3">
      <w:pPr>
        <w:suppressAutoHyphens w:val="0"/>
        <w:ind w:left="426"/>
        <w:jc w:val="both"/>
        <w:rPr>
          <w:rFonts w:ascii="Tahoma" w:hAnsi="Tahoma" w:cs="Tahoma"/>
          <w:color w:val="000000"/>
          <w:sz w:val="22"/>
          <w:szCs w:val="22"/>
        </w:rPr>
      </w:pPr>
    </w:p>
    <w:p w14:paraId="065C19F7" w14:textId="03590191" w:rsidR="00C50BB3" w:rsidRPr="000D0B1B" w:rsidRDefault="00C50BB3" w:rsidP="000D0B1B">
      <w:pPr>
        <w:pStyle w:val="Akapitzlist"/>
        <w:numPr>
          <w:ilvl w:val="6"/>
          <w:numId w:val="28"/>
        </w:numPr>
        <w:ind w:left="284"/>
        <w:jc w:val="both"/>
        <w:rPr>
          <w:rFonts w:ascii="Tahoma" w:eastAsia="Arial" w:hAnsi="Tahoma" w:cs="Tahoma"/>
          <w:bCs/>
          <w:sz w:val="22"/>
          <w:szCs w:val="22"/>
          <w:lang w:val="pl" w:eastAsia="pl-PL"/>
        </w:rPr>
      </w:pPr>
      <w:r w:rsidRPr="000D0B1B">
        <w:rPr>
          <w:rFonts w:ascii="Tahoma" w:eastAsia="Arial" w:hAnsi="Tahoma" w:cs="Tahoma"/>
          <w:bCs/>
          <w:sz w:val="22"/>
          <w:szCs w:val="22"/>
          <w:lang w:val="pl" w:eastAsia="pl-PL"/>
        </w:rPr>
        <w:t xml:space="preserve">Osoba uprawniona do kontaktu z Wykonawcami jest (od poniedziałku </w:t>
      </w:r>
      <w:r w:rsidRPr="000D0B1B">
        <w:rPr>
          <w:rFonts w:ascii="Tahoma" w:eastAsia="Arial" w:hAnsi="Tahoma" w:cs="Tahoma"/>
          <w:bCs/>
          <w:sz w:val="22"/>
          <w:szCs w:val="22"/>
          <w:lang w:val="pl" w:eastAsia="pl-PL"/>
        </w:rPr>
        <w:br/>
        <w:t xml:space="preserve">do piątku) </w:t>
      </w:r>
      <w:r w:rsidRPr="000D0B1B">
        <w:rPr>
          <w:rFonts w:ascii="Tahoma" w:hAnsi="Tahoma" w:cs="Tahoma"/>
          <w:bCs/>
          <w:sz w:val="22"/>
          <w:szCs w:val="22"/>
          <w:lang w:eastAsia="pl-PL"/>
        </w:rPr>
        <w:t>w sprawach merytorycznych</w:t>
      </w:r>
      <w:r w:rsidRPr="000D0B1B">
        <w:rPr>
          <w:rFonts w:ascii="Tahoma" w:hAnsi="Tahoma" w:cs="Tahoma"/>
          <w:bCs/>
          <w:sz w:val="22"/>
          <w:szCs w:val="22"/>
          <w:lang w:val="pl-PL" w:eastAsia="pl-PL"/>
        </w:rPr>
        <w:t xml:space="preserve"> i formalnych</w:t>
      </w:r>
      <w:r w:rsidRPr="000D0B1B">
        <w:rPr>
          <w:rFonts w:ascii="Tahoma" w:hAnsi="Tahoma" w:cs="Tahoma"/>
          <w:bCs/>
          <w:sz w:val="22"/>
          <w:szCs w:val="22"/>
          <w:lang w:eastAsia="pl-PL"/>
        </w:rPr>
        <w:t xml:space="preserve">: </w:t>
      </w:r>
    </w:p>
    <w:p w14:paraId="165CD0EE" w14:textId="77777777" w:rsidR="00C50BB3" w:rsidRPr="00097D2A" w:rsidRDefault="00C50BB3" w:rsidP="00C50BB3">
      <w:pPr>
        <w:ind w:firstLine="360"/>
        <w:jc w:val="both"/>
        <w:rPr>
          <w:rFonts w:ascii="Tahoma" w:hAnsi="Tahoma" w:cs="Tahoma"/>
          <w:bCs/>
          <w:sz w:val="22"/>
          <w:szCs w:val="22"/>
          <w:lang w:eastAsia="pl-PL"/>
        </w:rPr>
      </w:pPr>
      <w:r w:rsidRPr="00097D2A">
        <w:rPr>
          <w:rFonts w:ascii="Tahoma" w:hAnsi="Tahoma" w:cs="Tahoma"/>
          <w:bCs/>
          <w:sz w:val="22"/>
          <w:szCs w:val="22"/>
          <w:lang w:eastAsia="pl-PL"/>
        </w:rPr>
        <w:t xml:space="preserve">Mariola </w:t>
      </w:r>
      <w:proofErr w:type="spellStart"/>
      <w:r w:rsidRPr="00097D2A">
        <w:rPr>
          <w:rFonts w:ascii="Tahoma" w:hAnsi="Tahoma" w:cs="Tahoma"/>
          <w:bCs/>
          <w:sz w:val="22"/>
          <w:szCs w:val="22"/>
          <w:lang w:eastAsia="pl-PL"/>
        </w:rPr>
        <w:t>Zastróżna</w:t>
      </w:r>
      <w:proofErr w:type="spellEnd"/>
      <w:r w:rsidRPr="00097D2A">
        <w:rPr>
          <w:rFonts w:ascii="Tahoma" w:hAnsi="Tahoma" w:cs="Tahoma"/>
          <w:bCs/>
          <w:sz w:val="22"/>
          <w:szCs w:val="22"/>
          <w:lang w:eastAsia="pl-PL"/>
        </w:rPr>
        <w:t xml:space="preserve"> - Prostak, e-mail: m.prostak@sapo.wronki.pl</w:t>
      </w:r>
    </w:p>
    <w:p w14:paraId="01C7F6C8" w14:textId="77777777" w:rsidR="00C50BB3" w:rsidRPr="00097D2A" w:rsidRDefault="00C50BB3" w:rsidP="00C50BB3">
      <w:pPr>
        <w:ind w:left="426" w:hanging="426"/>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2.</w:t>
      </w:r>
      <w:r>
        <w:rPr>
          <w:rFonts w:ascii="Tahoma" w:eastAsia="Arial" w:hAnsi="Tahoma" w:cs="Tahoma"/>
          <w:bCs/>
          <w:sz w:val="22"/>
          <w:szCs w:val="22"/>
          <w:lang w:val="pl" w:eastAsia="pl-PL"/>
        </w:rPr>
        <w:t xml:space="preserve"> </w:t>
      </w:r>
      <w:r w:rsidRPr="00097D2A">
        <w:rPr>
          <w:rFonts w:ascii="Tahoma" w:eastAsia="Arial" w:hAnsi="Tahoma" w:cs="Tahoma"/>
          <w:bCs/>
          <w:sz w:val="22"/>
          <w:szCs w:val="22"/>
          <w:lang w:val="pl" w:eastAsia="pl-PL"/>
        </w:rPr>
        <w:t>Godziny urzędowania osoby uprawnionej do porozumiewania się z Wykonawcami:</w:t>
      </w:r>
    </w:p>
    <w:p w14:paraId="6F531299" w14:textId="77777777" w:rsidR="00C50BB3" w:rsidRPr="00097D2A" w:rsidRDefault="00C50BB3" w:rsidP="00C50BB3">
      <w:pPr>
        <w:ind w:left="284"/>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a) w poniedziałki od 8:00 do 16:00,</w:t>
      </w:r>
    </w:p>
    <w:p w14:paraId="60FD5D69" w14:textId="77777777" w:rsidR="00C50BB3" w:rsidRDefault="00C50BB3" w:rsidP="00C50BB3">
      <w:pPr>
        <w:ind w:left="284"/>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b) we wtorki, środy, czwartki i piątki od 7:30 do 15:30.</w:t>
      </w:r>
    </w:p>
    <w:p w14:paraId="4975C3EF" w14:textId="0214A296" w:rsidR="0043487C" w:rsidRPr="00097D2A" w:rsidRDefault="0043487C" w:rsidP="0043487C">
      <w:pPr>
        <w:ind w:left="284" w:hanging="284"/>
        <w:jc w:val="both"/>
        <w:rPr>
          <w:rFonts w:ascii="Tahoma" w:eastAsia="Arial" w:hAnsi="Tahoma" w:cs="Tahoma"/>
          <w:bCs/>
          <w:sz w:val="22"/>
          <w:szCs w:val="22"/>
          <w:lang w:val="pl" w:eastAsia="pl-PL"/>
        </w:rPr>
      </w:pPr>
      <w:r>
        <w:rPr>
          <w:rFonts w:ascii="Tahoma" w:eastAsia="Arial" w:hAnsi="Tahoma" w:cs="Tahoma"/>
          <w:bCs/>
          <w:sz w:val="22"/>
          <w:szCs w:val="22"/>
          <w:lang w:val="pl" w:eastAsia="pl-PL"/>
        </w:rPr>
        <w:t xml:space="preserve">3. </w:t>
      </w:r>
      <w:r w:rsidRPr="0043487C">
        <w:rPr>
          <w:rFonts w:ascii="Tahoma" w:eastAsia="Arial" w:hAnsi="Tahoma" w:cs="Tahoma"/>
          <w:bCs/>
          <w:sz w:val="22"/>
          <w:szCs w:val="22"/>
          <w:lang w:val="pl" w:eastAsia="pl-PL"/>
        </w:rPr>
        <w:t>Komunikacja ustna dopuszczalna jest w odniesieniu do informacji, które nie są istotne, w szczególności nie dotyczą ogłoszenia o zamówieniu lub SWZ, ofert, o ile jej treść jest udokumentowana.</w:t>
      </w:r>
    </w:p>
    <w:bookmarkEnd w:id="27"/>
    <w:p w14:paraId="5D72D9A0" w14:textId="77777777" w:rsidR="00D94C98" w:rsidRDefault="00D94C98" w:rsidP="00AD76D7">
      <w:pPr>
        <w:pStyle w:val="Tekstpodstawowy2"/>
        <w:suppressAutoHyphens w:val="0"/>
        <w:spacing w:after="0" w:line="240" w:lineRule="auto"/>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D94C98" w:rsidRPr="00D05A84" w14:paraId="7F73DB54" w14:textId="77777777" w:rsidTr="00732F38">
        <w:tc>
          <w:tcPr>
            <w:tcW w:w="10443" w:type="dxa"/>
          </w:tcPr>
          <w:p w14:paraId="1A13AA2A" w14:textId="67AE06F9" w:rsidR="00D94C98" w:rsidRPr="000D0B1B" w:rsidRDefault="00D94C98" w:rsidP="000D0B1B">
            <w:pPr>
              <w:pStyle w:val="Nagwek1"/>
              <w:numPr>
                <w:ilvl w:val="5"/>
                <w:numId w:val="28"/>
              </w:numPr>
              <w:ind w:left="731"/>
              <w:rPr>
                <w:rFonts w:ascii="Tahoma" w:hAnsi="Tahoma" w:cs="Tahoma"/>
              </w:rPr>
            </w:pPr>
            <w:r w:rsidRPr="000D0B1B">
              <w:rPr>
                <w:rFonts w:ascii="Tahoma" w:hAnsi="Tahoma" w:cs="Tahoma"/>
              </w:rPr>
              <w:t>OPIS SPOSOBU PRZYGOTOWANIA OFERTY ORAZ DOKUMENTÓW WYMAGANYCH PRZEZ ZAMAWIAJĄCEGO</w:t>
            </w:r>
            <w:r w:rsidR="00B03F10" w:rsidRPr="000D0B1B">
              <w:rPr>
                <w:rFonts w:ascii="Tahoma" w:hAnsi="Tahoma" w:cs="Tahoma"/>
              </w:rPr>
              <w:t xml:space="preserve"> W SWZ</w:t>
            </w:r>
          </w:p>
        </w:tc>
      </w:tr>
    </w:tbl>
    <w:p w14:paraId="1AB23010"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p w14:paraId="40EA83BE" w14:textId="722EDA8B" w:rsidR="00B03F10" w:rsidRDefault="00DC207A"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sidRPr="00DC207A">
        <w:rPr>
          <w:rFonts w:ascii="Tahoma" w:hAnsi="Tahoma" w:cs="Tahoma"/>
          <w:sz w:val="22"/>
          <w:szCs w:val="22"/>
          <w:lang w:val="pl-PL"/>
        </w:rPr>
        <w:t xml:space="preserve">Ofertę, oświadczenia oraz przedmiotowe środki dowodowe składane elektronicznie muszą zostać podpisane elektronicznym kwalifikowanym podpisem lub elektronicznym podpisem zaufanym lub elektronicznym podpisem osobistym. </w:t>
      </w:r>
      <w:r w:rsidR="00B03F10">
        <w:rPr>
          <w:rFonts w:ascii="Tahoma" w:hAnsi="Tahoma" w:cs="Tahoma"/>
          <w:sz w:val="22"/>
          <w:szCs w:val="22"/>
          <w:lang w:val="pl-PL"/>
        </w:rPr>
        <w:t>W procesie składania oferty na platformie, kwalifikowany podpis elektroniczny lub podpis zaufany lub podpis osobisty Wykonawca składa bezpośrednio na dokumencie (pliku), który następnie przesyła do systemu.</w:t>
      </w:r>
    </w:p>
    <w:p w14:paraId="7FCCF71F" w14:textId="145C3AEF" w:rsidR="00D94C98" w:rsidRPr="00257EB8" w:rsidRDefault="00B03F10"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sidRPr="00376BEF">
        <w:rPr>
          <w:rFonts w:ascii="Tahoma" w:hAnsi="Tahoma" w:cs="Tahoma"/>
          <w:sz w:val="22"/>
          <w:szCs w:val="22"/>
          <w:lang w:val="pl-PL"/>
        </w:rPr>
        <w:t>Poświadcz</w:t>
      </w:r>
      <w:r w:rsidR="00C22CA1" w:rsidRPr="00376BEF">
        <w:rPr>
          <w:rFonts w:ascii="Tahoma" w:hAnsi="Tahoma" w:cs="Tahoma"/>
          <w:sz w:val="22"/>
          <w:szCs w:val="22"/>
          <w:lang w:val="pl-PL"/>
        </w:rPr>
        <w:t>e</w:t>
      </w:r>
      <w:r w:rsidRPr="00376BEF">
        <w:rPr>
          <w:rFonts w:ascii="Tahoma" w:hAnsi="Tahoma" w:cs="Tahoma"/>
          <w:sz w:val="22"/>
          <w:szCs w:val="22"/>
          <w:lang w:val="pl-PL"/>
        </w:rPr>
        <w:t>nia za zgodność z orygina</w:t>
      </w:r>
      <w:r w:rsidR="00C22CA1" w:rsidRPr="00376BEF">
        <w:rPr>
          <w:rFonts w:ascii="Tahoma" w:hAnsi="Tahoma" w:cs="Tahoma"/>
          <w:sz w:val="22"/>
          <w:szCs w:val="22"/>
          <w:lang w:val="pl-PL"/>
        </w:rPr>
        <w:t>ł</w:t>
      </w:r>
      <w:r w:rsidRPr="00376BEF">
        <w:rPr>
          <w:rFonts w:ascii="Tahoma" w:hAnsi="Tahoma" w:cs="Tahoma"/>
          <w:sz w:val="22"/>
          <w:szCs w:val="22"/>
          <w:lang w:val="pl-PL"/>
        </w:rPr>
        <w:t>em dokonuje odpowiednio wykonawca, podmiot, na którego zdolnościach lub sytuacji polega wykonawca, wykonawcy wspólnie  ubiegający się o udzielenie  zamówienia publicznego albo podwykonawca</w:t>
      </w:r>
      <w:r w:rsidR="00C22CA1" w:rsidRPr="00376BEF">
        <w:rPr>
          <w:rFonts w:ascii="Tahoma" w:hAnsi="Tahoma" w:cs="Tahoma"/>
          <w:sz w:val="22"/>
          <w:szCs w:val="22"/>
          <w:lang w:val="pl-PL"/>
        </w:rPr>
        <w:t>, w zakresie dokumentów, które każdego z nich dotyczą.</w:t>
      </w:r>
      <w:r w:rsidR="00257EB8">
        <w:rPr>
          <w:rFonts w:ascii="Tahoma" w:hAnsi="Tahoma" w:cs="Tahoma"/>
          <w:sz w:val="22"/>
          <w:szCs w:val="22"/>
          <w:lang w:val="pl-PL"/>
        </w:rPr>
        <w:t xml:space="preserve"> </w:t>
      </w:r>
      <w:r w:rsidR="00C22CA1" w:rsidRPr="00257EB8">
        <w:rPr>
          <w:rFonts w:ascii="Tahoma" w:hAnsi="Tahoma" w:cs="Tahoma"/>
          <w:sz w:val="22"/>
          <w:szCs w:val="22"/>
          <w:lang w:val="pl-PL"/>
        </w:rPr>
        <w:t>Poprzez oryginał należy rozumieć dokument podpisany kwalifikowanym podpisem elektronicznym lub podpisem zaufanym lub podpisem osobistym</w:t>
      </w:r>
      <w:r w:rsidRPr="00257EB8">
        <w:rPr>
          <w:rFonts w:ascii="Tahoma" w:hAnsi="Tahoma" w:cs="Tahoma"/>
          <w:sz w:val="22"/>
          <w:szCs w:val="22"/>
          <w:lang w:val="pl-PL"/>
        </w:rPr>
        <w:t xml:space="preserve"> </w:t>
      </w:r>
      <w:r w:rsidR="00C22CA1" w:rsidRPr="00257EB8">
        <w:rPr>
          <w:rFonts w:ascii="Tahoma" w:hAnsi="Tahoma" w:cs="Tahoma"/>
          <w:sz w:val="22"/>
          <w:szCs w:val="22"/>
          <w:lang w:val="pl-PL"/>
        </w:rPr>
        <w:t>przez osobę /osoby upoważnioną/upoważnione. Poświadczenie za zgodność z oryginałem następuje w formie elektronicznej podpisane kwalifikowanym podpisem elektronicznym lub podpisem zaufanym lub podpisem osobistym przez osobę/osoby upoważniona/upoważnione.</w:t>
      </w:r>
    </w:p>
    <w:p w14:paraId="75315E10" w14:textId="3D04FEBF" w:rsidR="00C22CA1" w:rsidRDefault="00C22CA1"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sidRPr="00353E16">
        <w:rPr>
          <w:rFonts w:ascii="Tahoma" w:hAnsi="Tahoma" w:cs="Tahoma"/>
          <w:sz w:val="22"/>
          <w:szCs w:val="22"/>
          <w:lang w:val="pl-PL"/>
        </w:rPr>
        <w:t xml:space="preserve">W przypadku podpisania oferty przez osobę niewymienioną w dokumencie rejestracyjnym (ewidencyjnym) Wykonawcy, należy dołączyć </w:t>
      </w:r>
      <w:r w:rsidR="00353E16" w:rsidRPr="00353E16">
        <w:rPr>
          <w:rFonts w:ascii="Tahoma" w:hAnsi="Tahoma" w:cs="Tahoma"/>
          <w:sz w:val="22"/>
          <w:szCs w:val="22"/>
          <w:lang w:val="pl-PL"/>
        </w:rPr>
        <w:t xml:space="preserve"> stosowne pełnomocnictwo w </w:t>
      </w:r>
      <w:r w:rsidR="00353E16">
        <w:rPr>
          <w:rFonts w:ascii="Tahoma" w:hAnsi="Tahoma" w:cs="Tahoma"/>
          <w:sz w:val="22"/>
          <w:szCs w:val="22"/>
          <w:lang w:val="pl-PL"/>
        </w:rPr>
        <w:t>oryginale opatrzone przez Wykonawcę elektronicznym kwalifikowanym podpisem lub podpisem zaufanym lub podpisem osobistym.</w:t>
      </w:r>
    </w:p>
    <w:p w14:paraId="01F28B1F" w14:textId="184FCCC0" w:rsidR="00353E16" w:rsidRDefault="00257EB8"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Pr>
          <w:rFonts w:ascii="Tahoma" w:hAnsi="Tahoma" w:cs="Tahoma"/>
          <w:sz w:val="22"/>
          <w:szCs w:val="22"/>
          <w:lang w:val="pl-PL"/>
        </w:rPr>
        <w:t xml:space="preserve">Oferta powinna być: </w:t>
      </w:r>
    </w:p>
    <w:p w14:paraId="50CFC8C0" w14:textId="77777777" w:rsidR="00257EB8" w:rsidRDefault="00764B6D" w:rsidP="000D0B1B">
      <w:pPr>
        <w:pStyle w:val="Tekstpodstawowy2"/>
        <w:numPr>
          <w:ilvl w:val="5"/>
          <w:numId w:val="44"/>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s</w:t>
      </w:r>
      <w:r w:rsidR="00257EB8">
        <w:rPr>
          <w:rFonts w:ascii="Tahoma" w:hAnsi="Tahoma" w:cs="Tahoma"/>
          <w:sz w:val="22"/>
          <w:szCs w:val="22"/>
          <w:lang w:val="pl-PL"/>
        </w:rPr>
        <w:t>porz</w:t>
      </w:r>
      <w:r>
        <w:rPr>
          <w:rFonts w:ascii="Tahoma" w:hAnsi="Tahoma" w:cs="Tahoma"/>
          <w:sz w:val="22"/>
          <w:szCs w:val="22"/>
          <w:lang w:val="pl-PL"/>
        </w:rPr>
        <w:t>ą</w:t>
      </w:r>
      <w:r w:rsidR="00257EB8">
        <w:rPr>
          <w:rFonts w:ascii="Tahoma" w:hAnsi="Tahoma" w:cs="Tahoma"/>
          <w:sz w:val="22"/>
          <w:szCs w:val="22"/>
          <w:lang w:val="pl-PL"/>
        </w:rPr>
        <w:t>dzona na podstawie załączników niniejszej SWZ w j</w:t>
      </w:r>
      <w:r>
        <w:rPr>
          <w:rFonts w:ascii="Tahoma" w:hAnsi="Tahoma" w:cs="Tahoma"/>
          <w:sz w:val="22"/>
          <w:szCs w:val="22"/>
          <w:lang w:val="pl-PL"/>
        </w:rPr>
        <w:t>ę</w:t>
      </w:r>
      <w:r w:rsidR="00257EB8">
        <w:rPr>
          <w:rFonts w:ascii="Tahoma" w:hAnsi="Tahoma" w:cs="Tahoma"/>
          <w:sz w:val="22"/>
          <w:szCs w:val="22"/>
          <w:lang w:val="pl-PL"/>
        </w:rPr>
        <w:t>zyku polskim,</w:t>
      </w:r>
    </w:p>
    <w:p w14:paraId="4E555933" w14:textId="77777777" w:rsidR="00257EB8" w:rsidRDefault="00764B6D" w:rsidP="000D0B1B">
      <w:pPr>
        <w:pStyle w:val="Tekstpodstawowy2"/>
        <w:numPr>
          <w:ilvl w:val="5"/>
          <w:numId w:val="44"/>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z</w:t>
      </w:r>
      <w:r w:rsidR="00257EB8">
        <w:rPr>
          <w:rFonts w:ascii="Tahoma" w:hAnsi="Tahoma" w:cs="Tahoma"/>
          <w:sz w:val="22"/>
          <w:szCs w:val="22"/>
          <w:lang w:val="pl-PL"/>
        </w:rPr>
        <w:t>łożona przy użyciu środków komunikacji elektronicznej, tzn. za pośrednictwem platformazakupowa.pl;</w:t>
      </w:r>
    </w:p>
    <w:p w14:paraId="3B4BD624" w14:textId="77777777" w:rsidR="00353E16" w:rsidRPr="00764B6D" w:rsidRDefault="00764B6D" w:rsidP="000D0B1B">
      <w:pPr>
        <w:pStyle w:val="Tekstpodstawowy2"/>
        <w:numPr>
          <w:ilvl w:val="5"/>
          <w:numId w:val="44"/>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podpisana kwalifikowanym podpisem elektronicznym lub elektronicznym podpisem zaufanym lub elektronicznym podpisem osobistym przez osobę/osoby upoważnioną/upoważnione.</w:t>
      </w:r>
    </w:p>
    <w:p w14:paraId="6762EA08" w14:textId="337364AF" w:rsidR="00353E16" w:rsidRDefault="00353E16"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sidRPr="001F625F">
        <w:rPr>
          <w:rFonts w:ascii="Tahoma" w:hAnsi="Tahoma" w:cs="Tahoma"/>
          <w:sz w:val="22"/>
          <w:szCs w:val="22"/>
          <w:lang w:val="pl-PL"/>
        </w:rPr>
        <w:t>Podpisy kwalifikowane wykorzystywane przez Wykonawców do podpisywania wszelkich plików muszą spełniać „Rozporządz</w:t>
      </w:r>
      <w:r w:rsidR="009C39F6">
        <w:rPr>
          <w:rFonts w:ascii="Tahoma" w:hAnsi="Tahoma" w:cs="Tahoma"/>
          <w:sz w:val="22"/>
          <w:szCs w:val="22"/>
          <w:lang w:val="pl-PL"/>
        </w:rPr>
        <w:t>e</w:t>
      </w:r>
      <w:r w:rsidRPr="001F625F">
        <w:rPr>
          <w:rFonts w:ascii="Tahoma" w:hAnsi="Tahoma" w:cs="Tahoma"/>
          <w:sz w:val="22"/>
          <w:szCs w:val="22"/>
          <w:lang w:val="pl-PL"/>
        </w:rPr>
        <w:t>nie Parlamentu Europejskiego i Rady w sprawie identyfikacji elektronicznej i usług zaufania w odniesieniu  do transakcji elektronicznych na rynku wewnętrznym (</w:t>
      </w:r>
      <w:proofErr w:type="spellStart"/>
      <w:r w:rsidRPr="001F625F">
        <w:rPr>
          <w:rFonts w:ascii="Tahoma" w:hAnsi="Tahoma" w:cs="Tahoma"/>
          <w:sz w:val="22"/>
          <w:szCs w:val="22"/>
          <w:lang w:val="pl-PL"/>
        </w:rPr>
        <w:t>eIDAS</w:t>
      </w:r>
      <w:proofErr w:type="spellEnd"/>
      <w:r w:rsidRPr="001F625F">
        <w:rPr>
          <w:rFonts w:ascii="Tahoma" w:hAnsi="Tahoma" w:cs="Tahoma"/>
          <w:sz w:val="22"/>
          <w:szCs w:val="22"/>
          <w:lang w:val="pl-PL"/>
        </w:rPr>
        <w:t>) (UE) nr 910/2014 – od 1 lipca 2016 roku”</w:t>
      </w:r>
    </w:p>
    <w:p w14:paraId="58B935A2" w14:textId="0A8864B6" w:rsidR="001F625F" w:rsidRDefault="001F625F"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Pr>
          <w:rFonts w:ascii="Tahoma" w:hAnsi="Tahoma" w:cs="Tahoma"/>
          <w:sz w:val="22"/>
          <w:szCs w:val="22"/>
          <w:lang w:val="pl-PL"/>
        </w:rPr>
        <w:t xml:space="preserve">Zgodnie z art. 18 ust 3 ustawy </w:t>
      </w:r>
      <w:proofErr w:type="spellStart"/>
      <w:r>
        <w:rPr>
          <w:rFonts w:ascii="Tahoma" w:hAnsi="Tahoma" w:cs="Tahoma"/>
          <w:sz w:val="22"/>
          <w:szCs w:val="22"/>
          <w:lang w:val="pl-PL"/>
        </w:rPr>
        <w:t>Pzp</w:t>
      </w:r>
      <w:proofErr w:type="spellEnd"/>
      <w:r>
        <w:rPr>
          <w:rFonts w:ascii="Tahoma" w:hAnsi="Tahoma" w:cs="Tahoma"/>
          <w:sz w:val="22"/>
          <w:szCs w:val="22"/>
          <w:lang w:val="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treści oferty stanowiącej tajemnicę przedsiębiorstwa.</w:t>
      </w:r>
    </w:p>
    <w:p w14:paraId="544B63F0" w14:textId="1E1C031E" w:rsidR="001F625F" w:rsidRDefault="001F625F"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Pr>
          <w:rFonts w:ascii="Tahoma" w:hAnsi="Tahoma" w:cs="Tahoma"/>
          <w:sz w:val="22"/>
          <w:szCs w:val="22"/>
          <w:lang w:val="pl-PL"/>
        </w:rPr>
        <w:t xml:space="preserve">Wykonawca za pośrednictwem platformazakupowa.pl może przed upływem terminu składania ofert zmienić lub wycofać ofertę. Sposób dokonywania zmiany lub wycofania oferty zamieszczono w instrukcji zamieszczonej na stronie internetowej pod adresem: </w:t>
      </w:r>
      <w:hyperlink r:id="rId18" w:history="1">
        <w:r w:rsidR="009C39F6" w:rsidRPr="00CF6D60">
          <w:rPr>
            <w:rStyle w:val="Hipercze"/>
            <w:rFonts w:ascii="Tahoma" w:hAnsi="Tahoma" w:cs="Tahoma"/>
            <w:sz w:val="22"/>
            <w:szCs w:val="22"/>
            <w:lang w:val="pl-PL"/>
          </w:rPr>
          <w:t>https://platformazakupowa.pl/strona/45-instrukcje</w:t>
        </w:r>
      </w:hyperlink>
      <w:r w:rsidR="009C39F6">
        <w:rPr>
          <w:rFonts w:ascii="Tahoma" w:hAnsi="Tahoma" w:cs="Tahoma"/>
          <w:sz w:val="22"/>
          <w:szCs w:val="22"/>
          <w:lang w:val="pl-PL"/>
        </w:rPr>
        <w:t>.</w:t>
      </w:r>
    </w:p>
    <w:p w14:paraId="6B45D117" w14:textId="21534F0F" w:rsidR="009C39F6" w:rsidRDefault="009C39F6"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Pr>
          <w:rFonts w:ascii="Tahoma" w:hAnsi="Tahoma" w:cs="Tahoma"/>
          <w:sz w:val="22"/>
          <w:szCs w:val="22"/>
          <w:lang w:val="pl-PL"/>
        </w:rPr>
        <w:t>Każdy z Wykonawców może złożyć tylko jedną ofertę. Złożenie większej liczby ofert lub oferty zawierającej propozycje wariantowe podlegać będzie odrzuceniu.</w:t>
      </w:r>
    </w:p>
    <w:p w14:paraId="70735690" w14:textId="392FD6C3" w:rsidR="009C39F6" w:rsidRDefault="009C39F6"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Pr>
          <w:rFonts w:ascii="Tahoma" w:hAnsi="Tahoma" w:cs="Tahoma"/>
          <w:sz w:val="22"/>
          <w:szCs w:val="22"/>
          <w:lang w:val="pl-PL"/>
        </w:rPr>
        <w:t>Treść złożonej oferty musi odpowiadać treści SWZ</w:t>
      </w:r>
    </w:p>
    <w:p w14:paraId="13CCD238" w14:textId="1B47B68F" w:rsidR="009C39F6" w:rsidRDefault="009C39F6"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Pr>
          <w:rFonts w:ascii="Tahoma" w:hAnsi="Tahoma" w:cs="Tahoma"/>
          <w:sz w:val="22"/>
          <w:szCs w:val="22"/>
          <w:lang w:val="pl-PL"/>
        </w:rPr>
        <w:t>Cena oferty musi zawierać wszystkie koszty, jakie musi ponieść Wykonawca, aby zrealizować zamówienie z najwyższą starannością oraz ewentualne rabaty.</w:t>
      </w:r>
    </w:p>
    <w:p w14:paraId="33A96438" w14:textId="22B6889B" w:rsidR="009C39F6" w:rsidRDefault="009C39F6"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Pr>
          <w:rFonts w:ascii="Tahoma" w:hAnsi="Tahoma" w:cs="Tahoma"/>
          <w:sz w:val="22"/>
          <w:szCs w:val="22"/>
          <w:lang w:val="pl-PL"/>
        </w:rPr>
        <w:t>Dokumenty i oświadczenia składane przez Wykonawcę powinny być w języku polskim</w:t>
      </w:r>
      <w:r w:rsidR="00FC48F2">
        <w:rPr>
          <w:rFonts w:ascii="Tahoma" w:hAnsi="Tahoma" w:cs="Tahoma"/>
          <w:sz w:val="22"/>
          <w:szCs w:val="22"/>
          <w:lang w:val="pl-PL"/>
        </w:rPr>
        <w:t>. W przypadku załączenia dokumentów sporządzonych w innym j</w:t>
      </w:r>
      <w:r w:rsidR="00376BEF">
        <w:rPr>
          <w:rFonts w:ascii="Tahoma" w:hAnsi="Tahoma" w:cs="Tahoma"/>
          <w:sz w:val="22"/>
          <w:szCs w:val="22"/>
          <w:lang w:val="pl-PL"/>
        </w:rPr>
        <w:t>ę</w:t>
      </w:r>
      <w:r w:rsidR="00FC48F2">
        <w:rPr>
          <w:rFonts w:ascii="Tahoma" w:hAnsi="Tahoma" w:cs="Tahoma"/>
          <w:sz w:val="22"/>
          <w:szCs w:val="22"/>
          <w:lang w:val="pl-PL"/>
        </w:rPr>
        <w:t>zyku niż dopuszczony, Wykonawca zobowiązany jest załączyć tłumaczenie na j</w:t>
      </w:r>
      <w:r w:rsidR="00376BEF">
        <w:rPr>
          <w:rFonts w:ascii="Tahoma" w:hAnsi="Tahoma" w:cs="Tahoma"/>
          <w:sz w:val="22"/>
          <w:szCs w:val="22"/>
          <w:lang w:val="pl-PL"/>
        </w:rPr>
        <w:t>ę</w:t>
      </w:r>
      <w:r w:rsidR="00FC48F2">
        <w:rPr>
          <w:rFonts w:ascii="Tahoma" w:hAnsi="Tahoma" w:cs="Tahoma"/>
          <w:sz w:val="22"/>
          <w:szCs w:val="22"/>
          <w:lang w:val="pl-PL"/>
        </w:rPr>
        <w:t>zyk polski.</w:t>
      </w:r>
    </w:p>
    <w:p w14:paraId="047682D4" w14:textId="4C53475E" w:rsidR="00764B6D" w:rsidRDefault="00764B6D"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Pr>
          <w:rFonts w:ascii="Tahoma" w:hAnsi="Tahoma" w:cs="Tahoma"/>
          <w:sz w:val="22"/>
          <w:szCs w:val="22"/>
          <w:lang w:val="pl-PL"/>
        </w:rPr>
        <w:t>Zgodnie z definicją dokumentu elektronicznego z art. 3 Ustawy o informatyzacji działalności podmiotów realizujących zadania publiczne, opatrzenie pliku kwalifikowanym podpisem elektronicznym, zaufanym lub osobistym jest jednoznaczne z podpi</w:t>
      </w:r>
      <w:r w:rsidR="00583BD1">
        <w:rPr>
          <w:rFonts w:ascii="Tahoma" w:hAnsi="Tahoma" w:cs="Tahoma"/>
          <w:sz w:val="22"/>
          <w:szCs w:val="22"/>
          <w:lang w:val="pl-PL"/>
        </w:rPr>
        <w:t>saniem oryginału dokumentu, z wyjątkiem kopii poświadczonych odpowiednio przez innego wykonawcę ubiegającego się wspólnie z nim o udzielenie zamówienia, przez podmiot, na którego zdolnościach lub sytuacji polega wykonawca, albo przez podwykonawcę.</w:t>
      </w:r>
    </w:p>
    <w:p w14:paraId="5185A142" w14:textId="6AC80954" w:rsidR="00FC48F2" w:rsidRDefault="00FC48F2"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Pr>
          <w:rFonts w:ascii="Tahoma" w:hAnsi="Tahoma" w:cs="Tahoma"/>
          <w:sz w:val="22"/>
          <w:szCs w:val="22"/>
          <w:lang w:val="pl-PL"/>
        </w:rPr>
        <w:t>Maksymalny rozmiar jednego pliku przesyłanego za pośrednictwem dedykowanych formularzy do złożenia, zmiany wycofania oferty wynosi 150 MB, natomiast przy komunikacji wielkość pliku to maksymalnie 500 MB</w:t>
      </w:r>
      <w:r w:rsidR="009F7B60">
        <w:rPr>
          <w:rFonts w:ascii="Tahoma" w:hAnsi="Tahoma" w:cs="Tahoma"/>
          <w:sz w:val="22"/>
          <w:szCs w:val="22"/>
          <w:lang w:val="pl-PL"/>
        </w:rPr>
        <w:t>.</w:t>
      </w:r>
    </w:p>
    <w:p w14:paraId="0E883B32" w14:textId="7E24B296" w:rsidR="009F7B60" w:rsidRDefault="009F7B60"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sidRPr="00764B6D">
        <w:rPr>
          <w:rFonts w:ascii="Tahoma" w:hAnsi="Tahoma" w:cs="Tahoma"/>
          <w:b/>
          <w:bCs/>
          <w:sz w:val="22"/>
          <w:szCs w:val="22"/>
          <w:lang w:val="pl-PL"/>
        </w:rPr>
        <w:t>Rozszerzenia plików wykorzystywanych przez Wykonawców powinny być zgodne z</w:t>
      </w:r>
      <w:r>
        <w:rPr>
          <w:rFonts w:ascii="Tahoma" w:hAnsi="Tahoma" w:cs="Tahoma"/>
          <w:sz w:val="22"/>
          <w:szCs w:val="22"/>
          <w:lang w:val="pl-PL"/>
        </w:rPr>
        <w:t xml:space="preserve"> Zał</w:t>
      </w:r>
      <w:r w:rsidR="00376BEF">
        <w:rPr>
          <w:rFonts w:ascii="Tahoma" w:hAnsi="Tahoma" w:cs="Tahoma"/>
          <w:sz w:val="22"/>
          <w:szCs w:val="22"/>
          <w:lang w:val="pl-PL"/>
        </w:rPr>
        <w:t>ą</w:t>
      </w:r>
      <w:r>
        <w:rPr>
          <w:rFonts w:ascii="Tahoma" w:hAnsi="Tahoma" w:cs="Tahoma"/>
          <w:sz w:val="22"/>
          <w:szCs w:val="22"/>
          <w:lang w:val="pl-PL"/>
        </w:rPr>
        <w:t>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B5394F4" w14:textId="145143FC" w:rsidR="009F7B60" w:rsidRPr="00764B6D" w:rsidRDefault="009F7B60" w:rsidP="000D0B1B">
      <w:pPr>
        <w:pStyle w:val="Tekstpodstawowy2"/>
        <w:numPr>
          <w:ilvl w:val="0"/>
          <w:numId w:val="44"/>
        </w:numPr>
        <w:suppressAutoHyphens w:val="0"/>
        <w:spacing w:after="0" w:line="240" w:lineRule="auto"/>
        <w:ind w:left="284"/>
        <w:jc w:val="both"/>
        <w:rPr>
          <w:rFonts w:ascii="Tahoma" w:hAnsi="Tahoma" w:cs="Tahoma"/>
          <w:b/>
          <w:bCs/>
          <w:sz w:val="22"/>
          <w:szCs w:val="22"/>
          <w:lang w:val="pl-PL"/>
        </w:rPr>
      </w:pPr>
      <w:r>
        <w:rPr>
          <w:rFonts w:ascii="Tahoma" w:hAnsi="Tahoma" w:cs="Tahoma"/>
          <w:sz w:val="22"/>
          <w:szCs w:val="22"/>
          <w:lang w:val="pl-PL"/>
        </w:rPr>
        <w:t>Zamawiający rekomenduje wykorzystanie formatów: .pdf  .doc. .</w:t>
      </w:r>
      <w:proofErr w:type="spellStart"/>
      <w:r>
        <w:rPr>
          <w:rFonts w:ascii="Tahoma" w:hAnsi="Tahoma" w:cs="Tahoma"/>
          <w:sz w:val="22"/>
          <w:szCs w:val="22"/>
          <w:lang w:val="pl-PL"/>
        </w:rPr>
        <w:t>docx</w:t>
      </w:r>
      <w:proofErr w:type="spellEnd"/>
      <w:r>
        <w:rPr>
          <w:rFonts w:ascii="Tahoma" w:hAnsi="Tahoma" w:cs="Tahoma"/>
          <w:sz w:val="22"/>
          <w:szCs w:val="22"/>
          <w:lang w:val="pl-PL"/>
        </w:rPr>
        <w:t xml:space="preserve"> .xls .</w:t>
      </w:r>
      <w:proofErr w:type="spellStart"/>
      <w:r>
        <w:rPr>
          <w:rFonts w:ascii="Tahoma" w:hAnsi="Tahoma" w:cs="Tahoma"/>
          <w:sz w:val="22"/>
          <w:szCs w:val="22"/>
          <w:lang w:val="pl-PL"/>
        </w:rPr>
        <w:t>xlsx</w:t>
      </w:r>
      <w:proofErr w:type="spellEnd"/>
      <w:r>
        <w:rPr>
          <w:rFonts w:ascii="Tahoma" w:hAnsi="Tahoma" w:cs="Tahoma"/>
          <w:sz w:val="22"/>
          <w:szCs w:val="22"/>
          <w:lang w:val="pl-PL"/>
        </w:rPr>
        <w:t xml:space="preserve"> .jpg (.</w:t>
      </w:r>
      <w:proofErr w:type="spellStart"/>
      <w:r>
        <w:rPr>
          <w:rFonts w:ascii="Tahoma" w:hAnsi="Tahoma" w:cs="Tahoma"/>
          <w:sz w:val="22"/>
          <w:szCs w:val="22"/>
          <w:lang w:val="pl-PL"/>
        </w:rPr>
        <w:t>jpeg</w:t>
      </w:r>
      <w:proofErr w:type="spellEnd"/>
      <w:r>
        <w:rPr>
          <w:rFonts w:ascii="Tahoma" w:hAnsi="Tahoma" w:cs="Tahoma"/>
          <w:sz w:val="22"/>
          <w:szCs w:val="22"/>
          <w:lang w:val="pl-PL"/>
        </w:rPr>
        <w:t xml:space="preserve">) </w:t>
      </w:r>
      <w:r w:rsidRPr="00764B6D">
        <w:rPr>
          <w:rFonts w:ascii="Tahoma" w:hAnsi="Tahoma" w:cs="Tahoma"/>
          <w:b/>
          <w:bCs/>
          <w:sz w:val="22"/>
          <w:szCs w:val="22"/>
          <w:lang w:val="pl-PL"/>
        </w:rPr>
        <w:t>ze szczególnym wskazaniem na .pdf</w:t>
      </w:r>
    </w:p>
    <w:p w14:paraId="7086196C" w14:textId="057DC4FA" w:rsidR="009F7B60" w:rsidRDefault="009F7B60"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Pr>
          <w:rFonts w:ascii="Tahoma" w:hAnsi="Tahoma" w:cs="Tahoma"/>
          <w:sz w:val="22"/>
          <w:szCs w:val="22"/>
          <w:lang w:val="pl-PL"/>
        </w:rPr>
        <w:t>W celu ewentualnej kompresji danych Zamawiający rekomenduje wykorzystanie  jednego z rozszerzeń:</w:t>
      </w:r>
    </w:p>
    <w:p w14:paraId="638A3AB2" w14:textId="77777777" w:rsidR="009F7B60" w:rsidRDefault="009F7B60" w:rsidP="000D0B1B">
      <w:pPr>
        <w:pStyle w:val="Tekstpodstawowy2"/>
        <w:numPr>
          <w:ilvl w:val="5"/>
          <w:numId w:val="44"/>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.zip</w:t>
      </w:r>
    </w:p>
    <w:p w14:paraId="48FA9F3F" w14:textId="77777777" w:rsidR="009F7B60" w:rsidRDefault="009F7B60" w:rsidP="000D0B1B">
      <w:pPr>
        <w:pStyle w:val="Tekstpodstawowy2"/>
        <w:numPr>
          <w:ilvl w:val="5"/>
          <w:numId w:val="44"/>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.7Z</w:t>
      </w:r>
    </w:p>
    <w:p w14:paraId="51BC12E5" w14:textId="4121F8F7" w:rsidR="009F7B60" w:rsidRDefault="009F7B60"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Pr>
          <w:rFonts w:ascii="Tahoma" w:hAnsi="Tahoma" w:cs="Tahoma"/>
          <w:sz w:val="22"/>
          <w:szCs w:val="22"/>
          <w:lang w:val="pl-PL"/>
        </w:rPr>
        <w:t>Wśród rozszerzeń powszechnych a niewystępujących w Rozporządzeniu KRI występuje: .</w:t>
      </w:r>
      <w:proofErr w:type="spellStart"/>
      <w:r>
        <w:rPr>
          <w:rFonts w:ascii="Tahoma" w:hAnsi="Tahoma" w:cs="Tahoma"/>
          <w:sz w:val="22"/>
          <w:szCs w:val="22"/>
          <w:lang w:val="pl-PL"/>
        </w:rPr>
        <w:t>rar</w:t>
      </w:r>
      <w:proofErr w:type="spellEnd"/>
      <w:r>
        <w:rPr>
          <w:rFonts w:ascii="Tahoma" w:hAnsi="Tahoma" w:cs="Tahoma"/>
          <w:sz w:val="22"/>
          <w:szCs w:val="22"/>
          <w:lang w:val="pl-PL"/>
        </w:rPr>
        <w:t xml:space="preserve"> .gif .</w:t>
      </w:r>
      <w:proofErr w:type="spellStart"/>
      <w:r>
        <w:rPr>
          <w:rFonts w:ascii="Tahoma" w:hAnsi="Tahoma" w:cs="Tahoma"/>
          <w:sz w:val="22"/>
          <w:szCs w:val="22"/>
          <w:lang w:val="pl-PL"/>
        </w:rPr>
        <w:t>bmp</w:t>
      </w:r>
      <w:proofErr w:type="spellEnd"/>
      <w:r>
        <w:rPr>
          <w:rFonts w:ascii="Tahoma" w:hAnsi="Tahoma" w:cs="Tahoma"/>
          <w:sz w:val="22"/>
          <w:szCs w:val="22"/>
          <w:lang w:val="pl-PL"/>
        </w:rPr>
        <w:t xml:space="preserve"> .</w:t>
      </w:r>
      <w:proofErr w:type="spellStart"/>
      <w:r>
        <w:rPr>
          <w:rFonts w:ascii="Tahoma" w:hAnsi="Tahoma" w:cs="Tahoma"/>
          <w:sz w:val="22"/>
          <w:szCs w:val="22"/>
          <w:lang w:val="pl-PL"/>
        </w:rPr>
        <w:t>numbers</w:t>
      </w:r>
      <w:proofErr w:type="spellEnd"/>
      <w:r>
        <w:rPr>
          <w:rFonts w:ascii="Tahoma" w:hAnsi="Tahoma" w:cs="Tahoma"/>
          <w:sz w:val="22"/>
          <w:szCs w:val="22"/>
          <w:lang w:val="pl-PL"/>
        </w:rPr>
        <w:t xml:space="preserve"> .</w:t>
      </w:r>
      <w:proofErr w:type="spellStart"/>
      <w:r>
        <w:rPr>
          <w:rFonts w:ascii="Tahoma" w:hAnsi="Tahoma" w:cs="Tahoma"/>
          <w:sz w:val="22"/>
          <w:szCs w:val="22"/>
          <w:lang w:val="pl-PL"/>
        </w:rPr>
        <w:t>pages</w:t>
      </w:r>
      <w:proofErr w:type="spellEnd"/>
      <w:r>
        <w:rPr>
          <w:rFonts w:ascii="Tahoma" w:hAnsi="Tahoma" w:cs="Tahoma"/>
          <w:sz w:val="22"/>
          <w:szCs w:val="22"/>
          <w:lang w:val="pl-PL"/>
        </w:rPr>
        <w:t>. Dokumenty złożone w takich plikach zostaną uznane za złożone nieskutecznie.</w:t>
      </w:r>
    </w:p>
    <w:p w14:paraId="372DC152" w14:textId="0CBBE226" w:rsidR="009F7B60" w:rsidRDefault="009F7B60"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Pr>
          <w:rFonts w:ascii="Tahoma" w:hAnsi="Tahoma" w:cs="Tahoma"/>
          <w:sz w:val="22"/>
          <w:szCs w:val="22"/>
          <w:lang w:val="pl-PL"/>
        </w:rPr>
        <w:t xml:space="preserve">Zamawiający zwraca uwagę na ograniczenia wielkości plików podpisywanych profilem zaufanym, który wynosi </w:t>
      </w:r>
      <w:r w:rsidRPr="00764B6D">
        <w:rPr>
          <w:rFonts w:ascii="Tahoma" w:hAnsi="Tahoma" w:cs="Tahoma"/>
          <w:b/>
          <w:bCs/>
          <w:sz w:val="22"/>
          <w:szCs w:val="22"/>
          <w:lang w:val="pl-PL"/>
        </w:rPr>
        <w:t>maksymalnie 10MB</w:t>
      </w:r>
      <w:r>
        <w:rPr>
          <w:rFonts w:ascii="Tahoma" w:hAnsi="Tahoma" w:cs="Tahoma"/>
          <w:sz w:val="22"/>
          <w:szCs w:val="22"/>
          <w:lang w:val="pl-PL"/>
        </w:rPr>
        <w:t xml:space="preserve"> oraz na ograniczenie wielkości plików podpisywanych w aplikacji </w:t>
      </w:r>
      <w:proofErr w:type="spellStart"/>
      <w:r>
        <w:rPr>
          <w:rFonts w:ascii="Tahoma" w:hAnsi="Tahoma" w:cs="Tahoma"/>
          <w:sz w:val="22"/>
          <w:szCs w:val="22"/>
          <w:lang w:val="pl-PL"/>
        </w:rPr>
        <w:t>eDoApp</w:t>
      </w:r>
      <w:proofErr w:type="spellEnd"/>
      <w:r>
        <w:rPr>
          <w:rFonts w:ascii="Tahoma" w:hAnsi="Tahoma" w:cs="Tahoma"/>
          <w:sz w:val="22"/>
          <w:szCs w:val="22"/>
          <w:lang w:val="pl-PL"/>
        </w:rPr>
        <w:t xml:space="preserve"> służącej do składania podpisu osobistego</w:t>
      </w:r>
      <w:r w:rsidR="003B3973">
        <w:rPr>
          <w:rFonts w:ascii="Tahoma" w:hAnsi="Tahoma" w:cs="Tahoma"/>
          <w:sz w:val="22"/>
          <w:szCs w:val="22"/>
          <w:lang w:val="pl-PL"/>
        </w:rPr>
        <w:t xml:space="preserve">, który wynosi </w:t>
      </w:r>
      <w:r w:rsidR="003B3973" w:rsidRPr="00764B6D">
        <w:rPr>
          <w:rFonts w:ascii="Tahoma" w:hAnsi="Tahoma" w:cs="Tahoma"/>
          <w:b/>
          <w:bCs/>
          <w:sz w:val="22"/>
          <w:szCs w:val="22"/>
          <w:lang w:val="pl-PL"/>
        </w:rPr>
        <w:t>maksymalnie 5MB</w:t>
      </w:r>
      <w:r w:rsidR="003B3973">
        <w:rPr>
          <w:rFonts w:ascii="Tahoma" w:hAnsi="Tahoma" w:cs="Tahoma"/>
          <w:sz w:val="22"/>
          <w:szCs w:val="22"/>
          <w:lang w:val="pl-PL"/>
        </w:rPr>
        <w:t>.</w:t>
      </w:r>
    </w:p>
    <w:p w14:paraId="715E305E" w14:textId="7EB5A17D" w:rsidR="003B3973" w:rsidRDefault="003B3973" w:rsidP="000D0B1B">
      <w:pPr>
        <w:pStyle w:val="Tekstpodstawowy2"/>
        <w:numPr>
          <w:ilvl w:val="0"/>
          <w:numId w:val="44"/>
        </w:numPr>
        <w:suppressAutoHyphens w:val="0"/>
        <w:spacing w:after="0" w:line="240" w:lineRule="auto"/>
        <w:ind w:left="284"/>
        <w:jc w:val="both"/>
        <w:rPr>
          <w:rFonts w:ascii="Tahoma" w:hAnsi="Tahoma" w:cs="Tahoma"/>
          <w:sz w:val="22"/>
          <w:szCs w:val="22"/>
          <w:lang w:val="pl-PL"/>
        </w:rPr>
      </w:pPr>
      <w:r>
        <w:rPr>
          <w:rFonts w:ascii="Tahoma" w:hAnsi="Tahoma" w:cs="Tahoma"/>
          <w:sz w:val="22"/>
          <w:szCs w:val="22"/>
          <w:lang w:val="pl-PL"/>
        </w:rPr>
        <w:t>W przypadku stosowania przez Wykonawcę kwalifikowanego podpisu elektronicznego:</w:t>
      </w:r>
    </w:p>
    <w:p w14:paraId="45726E39" w14:textId="77777777" w:rsidR="003B3973" w:rsidRDefault="003B3973" w:rsidP="000D0B1B">
      <w:pPr>
        <w:pStyle w:val="Tekstpodstawowy2"/>
        <w:numPr>
          <w:ilvl w:val="5"/>
          <w:numId w:val="44"/>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Ze względu na niskie ryzyko naruszenia integralności pliku</w:t>
      </w:r>
      <w:r w:rsidR="001D6E73">
        <w:rPr>
          <w:rFonts w:ascii="Tahoma" w:hAnsi="Tahoma" w:cs="Tahoma"/>
          <w:sz w:val="22"/>
          <w:szCs w:val="22"/>
          <w:lang w:val="pl-PL"/>
        </w:rPr>
        <w:t xml:space="preserve"> oraz łatwiejszą weryfikację podpisu Zamawiający zaleca, w miarę możliwości, przekonwertowanie plików składających się na ofertę na rozszerzenie .pdf i opatrzenie ich podpisem kwalifikowanym w formacie </w:t>
      </w:r>
      <w:proofErr w:type="spellStart"/>
      <w:r w:rsidR="001D6E73">
        <w:rPr>
          <w:rFonts w:ascii="Tahoma" w:hAnsi="Tahoma" w:cs="Tahoma"/>
          <w:sz w:val="22"/>
          <w:szCs w:val="22"/>
          <w:lang w:val="pl-PL"/>
        </w:rPr>
        <w:t>PAdES</w:t>
      </w:r>
      <w:proofErr w:type="spellEnd"/>
      <w:r w:rsidR="001D6E73">
        <w:rPr>
          <w:rFonts w:ascii="Tahoma" w:hAnsi="Tahoma" w:cs="Tahoma"/>
          <w:sz w:val="22"/>
          <w:szCs w:val="22"/>
          <w:lang w:val="pl-PL"/>
        </w:rPr>
        <w:t>;</w:t>
      </w:r>
    </w:p>
    <w:p w14:paraId="51FB6616" w14:textId="77777777" w:rsidR="001D6E73" w:rsidRPr="001D6E73" w:rsidRDefault="001D6E73" w:rsidP="000D0B1B">
      <w:pPr>
        <w:pStyle w:val="Tekstpodstawowy2"/>
        <w:numPr>
          <w:ilvl w:val="5"/>
          <w:numId w:val="44"/>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 xml:space="preserve">Pliki w innych formatach niż .pdf zaleca się opatrzyć podpisem w formacie </w:t>
      </w:r>
      <w:proofErr w:type="spellStart"/>
      <w:r>
        <w:rPr>
          <w:rFonts w:ascii="Tahoma" w:hAnsi="Tahoma" w:cs="Tahoma"/>
          <w:sz w:val="22"/>
          <w:szCs w:val="22"/>
          <w:lang w:val="pl-PL"/>
        </w:rPr>
        <w:t>XAdES</w:t>
      </w:r>
      <w:proofErr w:type="spellEnd"/>
      <w:r>
        <w:rPr>
          <w:rFonts w:ascii="Tahoma" w:hAnsi="Tahoma" w:cs="Tahoma"/>
          <w:sz w:val="22"/>
          <w:szCs w:val="22"/>
          <w:lang w:val="pl-PL"/>
        </w:rPr>
        <w:t xml:space="preserve"> o typie zewnętrznym. </w:t>
      </w:r>
      <w:r>
        <w:rPr>
          <w:rFonts w:ascii="Tahoma" w:hAnsi="Tahoma" w:cs="Tahoma"/>
          <w:b/>
          <w:bCs/>
          <w:sz w:val="22"/>
          <w:szCs w:val="22"/>
          <w:lang w:val="pl-PL"/>
        </w:rPr>
        <w:t>Wykonawca powinien pamiętać, aby plik z podpisem przekazywać łącznie z dokumentem podpisanym;</w:t>
      </w:r>
    </w:p>
    <w:p w14:paraId="34882A9E" w14:textId="77777777" w:rsidR="001D6E73" w:rsidRDefault="001D6E73" w:rsidP="000D0B1B">
      <w:pPr>
        <w:pStyle w:val="Tekstpodstawowy2"/>
        <w:numPr>
          <w:ilvl w:val="5"/>
          <w:numId w:val="44"/>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Zamawiający rekomenduje wykorzystanie podpisu z kwalifikowanym znacznikiem czasu.</w:t>
      </w:r>
    </w:p>
    <w:p w14:paraId="66D7B3F5" w14:textId="7CF2FCDA" w:rsidR="001D6E73" w:rsidRDefault="001D6E73" w:rsidP="000D0B1B">
      <w:pPr>
        <w:pStyle w:val="Tekstpodstawowy2"/>
        <w:numPr>
          <w:ilvl w:val="0"/>
          <w:numId w:val="44"/>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w przypadku podpisywania pliku przez kilka osób, stosować podpisy tego samego rodzaju. </w:t>
      </w:r>
      <w:r>
        <w:rPr>
          <w:rFonts w:ascii="Tahoma" w:hAnsi="Tahoma" w:cs="Tahoma"/>
          <w:sz w:val="22"/>
          <w:szCs w:val="22"/>
          <w:lang w:val="pl-PL"/>
        </w:rPr>
        <w:t>Podpisywanie rożnymi rodzajami podpisów np. osobistym i kwalifikowanym może doprowadzić do problemów w weryfikacji plików</w:t>
      </w:r>
    </w:p>
    <w:p w14:paraId="7C1F9F8F" w14:textId="7B5C4C49" w:rsidR="001D6E73" w:rsidRDefault="001D6E73" w:rsidP="000D0B1B">
      <w:pPr>
        <w:pStyle w:val="Tekstpodstawowy2"/>
        <w:numPr>
          <w:ilvl w:val="0"/>
          <w:numId w:val="44"/>
        </w:numPr>
        <w:suppressAutoHyphens w:val="0"/>
        <w:spacing w:after="0" w:line="240" w:lineRule="auto"/>
        <w:ind w:left="426"/>
        <w:jc w:val="both"/>
        <w:rPr>
          <w:rFonts w:ascii="Tahoma" w:hAnsi="Tahoma" w:cs="Tahoma"/>
          <w:sz w:val="22"/>
          <w:szCs w:val="22"/>
          <w:lang w:val="pl-PL"/>
        </w:rPr>
      </w:pPr>
      <w:r w:rsidRPr="001D6E73">
        <w:rPr>
          <w:rFonts w:ascii="Tahoma" w:hAnsi="Tahoma" w:cs="Tahoma"/>
          <w:sz w:val="22"/>
          <w:szCs w:val="22"/>
          <w:lang w:val="pl-PL"/>
        </w:rPr>
        <w:t>Zamawiający zalec</w:t>
      </w:r>
      <w:r>
        <w:rPr>
          <w:rFonts w:ascii="Tahoma" w:hAnsi="Tahoma" w:cs="Tahoma"/>
          <w:sz w:val="22"/>
          <w:szCs w:val="22"/>
          <w:lang w:val="pl-PL"/>
        </w:rPr>
        <w:t>a</w:t>
      </w:r>
      <w:r w:rsidRPr="001D6E73">
        <w:rPr>
          <w:rFonts w:ascii="Tahoma" w:hAnsi="Tahoma" w:cs="Tahoma"/>
          <w:sz w:val="22"/>
          <w:szCs w:val="22"/>
          <w:lang w:val="pl-PL"/>
        </w:rPr>
        <w:t>, aby Wykonawca z odpowiednim wyprzedzeniem</w:t>
      </w:r>
      <w:r>
        <w:rPr>
          <w:rFonts w:ascii="Tahoma" w:hAnsi="Tahoma" w:cs="Tahoma"/>
          <w:sz w:val="22"/>
          <w:szCs w:val="22"/>
          <w:lang w:val="pl-PL"/>
        </w:rPr>
        <w:t xml:space="preserve"> </w:t>
      </w:r>
      <w:r w:rsidR="00AD1692">
        <w:rPr>
          <w:rFonts w:ascii="Tahoma" w:hAnsi="Tahoma" w:cs="Tahoma"/>
          <w:sz w:val="22"/>
          <w:szCs w:val="22"/>
          <w:lang w:val="pl-PL"/>
        </w:rPr>
        <w:t>przetestował możliwość prawidłowego wykorzystania wybranej metody podpisywania plików oferty.</w:t>
      </w:r>
    </w:p>
    <w:p w14:paraId="64391DD1" w14:textId="541F500F" w:rsidR="00AD1692" w:rsidRDefault="00AD1692" w:rsidP="000D0B1B">
      <w:pPr>
        <w:pStyle w:val="Tekstpodstawowy2"/>
        <w:numPr>
          <w:ilvl w:val="0"/>
          <w:numId w:val="44"/>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t>
      </w:r>
    </w:p>
    <w:p w14:paraId="7E39D847" w14:textId="2191CE33" w:rsidR="00AD1692" w:rsidRDefault="00AD1692" w:rsidP="000D0B1B">
      <w:pPr>
        <w:pStyle w:val="Tekstpodstawowy2"/>
        <w:numPr>
          <w:ilvl w:val="0"/>
          <w:numId w:val="44"/>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Jeśli Wykonawca pakuje dokumenty np. plik o rozszerzeniu . zip, zaleca się wcześniejsze podpisanie każdego ze skompensowanych plik</w:t>
      </w:r>
      <w:r w:rsidR="00376BEF">
        <w:rPr>
          <w:rFonts w:ascii="Tahoma" w:hAnsi="Tahoma" w:cs="Tahoma"/>
          <w:sz w:val="22"/>
          <w:szCs w:val="22"/>
          <w:lang w:val="pl-PL"/>
        </w:rPr>
        <w:t>ó</w:t>
      </w:r>
      <w:r>
        <w:rPr>
          <w:rFonts w:ascii="Tahoma" w:hAnsi="Tahoma" w:cs="Tahoma"/>
          <w:sz w:val="22"/>
          <w:szCs w:val="22"/>
          <w:lang w:val="pl-PL"/>
        </w:rPr>
        <w:t>w.</w:t>
      </w:r>
    </w:p>
    <w:p w14:paraId="0C2B1794" w14:textId="5E723707" w:rsidR="00AD1692" w:rsidRDefault="00AD1692" w:rsidP="000D0B1B">
      <w:pPr>
        <w:pStyle w:val="Tekstpodstawowy2"/>
        <w:numPr>
          <w:ilvl w:val="0"/>
          <w:numId w:val="44"/>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nie wprowadzać jakichkolwiek zmian w plikach po podpisaniu ich podpisem kwalifikowanym. </w:t>
      </w:r>
      <w:r>
        <w:rPr>
          <w:rFonts w:ascii="Tahoma" w:hAnsi="Tahoma" w:cs="Tahoma"/>
          <w:sz w:val="22"/>
          <w:szCs w:val="22"/>
          <w:lang w:val="pl-PL"/>
        </w:rPr>
        <w:t>Może to skutkować naruszeniem integralności plik</w:t>
      </w:r>
      <w:r w:rsidR="00376BEF">
        <w:rPr>
          <w:rFonts w:ascii="Tahoma" w:hAnsi="Tahoma" w:cs="Tahoma"/>
          <w:sz w:val="22"/>
          <w:szCs w:val="22"/>
          <w:lang w:val="pl-PL"/>
        </w:rPr>
        <w:t>ó</w:t>
      </w:r>
      <w:r>
        <w:rPr>
          <w:rFonts w:ascii="Tahoma" w:hAnsi="Tahoma" w:cs="Tahoma"/>
          <w:sz w:val="22"/>
          <w:szCs w:val="22"/>
          <w:lang w:val="pl-PL"/>
        </w:rPr>
        <w:t>w co równoważne będzie z koniecznością odrzucenia oferty.</w:t>
      </w:r>
    </w:p>
    <w:p w14:paraId="5B4C7B53" w14:textId="4EAF13C5" w:rsidR="00AD76D7" w:rsidRPr="000D0B1B" w:rsidRDefault="00AD76D7" w:rsidP="000D0B1B">
      <w:pPr>
        <w:pStyle w:val="Akapitzlist"/>
        <w:numPr>
          <w:ilvl w:val="0"/>
          <w:numId w:val="44"/>
        </w:numPr>
        <w:ind w:left="426"/>
        <w:jc w:val="both"/>
        <w:rPr>
          <w:rFonts w:ascii="Tahoma" w:eastAsia="Arial" w:hAnsi="Tahoma" w:cs="Tahoma"/>
          <w:sz w:val="22"/>
          <w:szCs w:val="22"/>
          <w:lang w:val="pl" w:eastAsia="pl-PL"/>
        </w:rPr>
      </w:pPr>
      <w:r w:rsidRPr="000D0B1B">
        <w:rPr>
          <w:rFonts w:ascii="Tahoma" w:eastAsia="Arial" w:hAnsi="Tahoma" w:cs="Tahoma"/>
          <w:sz w:val="22"/>
          <w:szCs w:val="22"/>
          <w:lang w:val="pl" w:eastAsia="pl-PL"/>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 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 W przypadku ciągu kilku pełnomocnictw, wcześniejsze z nich musi zawierać prawo substytucji, czyli uprawnienie do ustanowienia dalszego pełnomocnika. Ustanowienie dalszego pełnomocnictwa z pominięciem tej dyspozycji (art. 106 KC) jest nieważne. Dla podpisania oferty wystarczające jest pełnomocnictwo ogólne, czynność ta bowiem nie wykracza poza zwykły zarząd.  Wnoszenie środków ochrony prawnej wykracza poza zwykły zarząd i wymaga pełnomocnictwa szczególnego lub rodzajowego. Wadliwe pełnomocnictwo (a także brak pełnomocnictwa) podlega uzupełnieniu na mocy art. 128 ust. 1 ustawy </w:t>
      </w:r>
      <w:proofErr w:type="spellStart"/>
      <w:r w:rsidRPr="000D0B1B">
        <w:rPr>
          <w:rFonts w:ascii="Tahoma" w:eastAsia="Arial" w:hAnsi="Tahoma" w:cs="Tahoma"/>
          <w:sz w:val="22"/>
          <w:szCs w:val="22"/>
          <w:lang w:val="pl" w:eastAsia="pl-PL"/>
        </w:rPr>
        <w:t>Pzp</w:t>
      </w:r>
      <w:proofErr w:type="spellEnd"/>
      <w:r w:rsidRPr="000D0B1B">
        <w:rPr>
          <w:rFonts w:ascii="Tahoma" w:eastAsia="Arial" w:hAnsi="Tahoma" w:cs="Tahoma"/>
          <w:sz w:val="22"/>
          <w:szCs w:val="22"/>
          <w:lang w:val="pl" w:eastAsia="pl-PL"/>
        </w:rPr>
        <w:t xml:space="preserve">. </w:t>
      </w:r>
    </w:p>
    <w:p w14:paraId="20240E33" w14:textId="4C93A5BF" w:rsidR="00AD76D7" w:rsidRPr="000D0B1B" w:rsidRDefault="00AD76D7" w:rsidP="000D0B1B">
      <w:pPr>
        <w:pStyle w:val="Akapitzlist"/>
        <w:numPr>
          <w:ilvl w:val="0"/>
          <w:numId w:val="44"/>
        </w:numPr>
        <w:ind w:left="426"/>
        <w:jc w:val="both"/>
        <w:rPr>
          <w:rFonts w:ascii="Tahoma" w:eastAsia="Arial" w:hAnsi="Tahoma" w:cs="Tahoma"/>
          <w:sz w:val="22"/>
          <w:szCs w:val="22"/>
          <w:lang w:val="pl" w:eastAsia="pl-PL"/>
        </w:rPr>
      </w:pPr>
      <w:r w:rsidRPr="000D0B1B">
        <w:rPr>
          <w:rFonts w:ascii="Tahoma" w:eastAsia="Arial" w:hAnsi="Tahoma" w:cs="Tahoma"/>
          <w:sz w:val="22"/>
          <w:szCs w:val="22"/>
          <w:lang w:val="pl" w:eastAsia="pl-PL"/>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22417559" w14:textId="269EFD0A" w:rsidR="00AD76D7" w:rsidRPr="000D0B1B" w:rsidRDefault="00AD76D7" w:rsidP="000D0B1B">
      <w:pPr>
        <w:pStyle w:val="Akapitzlist"/>
        <w:numPr>
          <w:ilvl w:val="0"/>
          <w:numId w:val="44"/>
        </w:numPr>
        <w:ind w:left="426"/>
        <w:jc w:val="both"/>
        <w:rPr>
          <w:rFonts w:ascii="Tahoma" w:eastAsia="Arial" w:hAnsi="Tahoma" w:cs="Tahoma"/>
          <w:sz w:val="22"/>
          <w:szCs w:val="22"/>
          <w:lang w:val="pl" w:eastAsia="pl-PL"/>
        </w:rPr>
      </w:pPr>
      <w:r w:rsidRPr="000D0B1B">
        <w:rPr>
          <w:rFonts w:ascii="Tahoma" w:eastAsia="Arial" w:hAnsi="Tahoma" w:cs="Tahoma"/>
          <w:sz w:val="22"/>
          <w:szCs w:val="22"/>
          <w:lang w:val="pl" w:eastAsia="pl-PL"/>
        </w:rPr>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3FA15C" w14:textId="6BEB880B" w:rsidR="00AD76D7" w:rsidRPr="000D0B1B" w:rsidRDefault="00AD76D7" w:rsidP="000D0B1B">
      <w:pPr>
        <w:pStyle w:val="Akapitzlist"/>
        <w:numPr>
          <w:ilvl w:val="0"/>
          <w:numId w:val="44"/>
        </w:numPr>
        <w:ind w:left="426"/>
        <w:jc w:val="both"/>
        <w:rPr>
          <w:rFonts w:ascii="Tahoma" w:eastAsia="Arial" w:hAnsi="Tahoma" w:cs="Tahoma"/>
          <w:sz w:val="22"/>
          <w:szCs w:val="22"/>
          <w:lang w:val="pl" w:eastAsia="pl-PL"/>
        </w:rPr>
      </w:pPr>
      <w:r w:rsidRPr="000D0B1B">
        <w:rPr>
          <w:rFonts w:ascii="Tahoma" w:eastAsia="Arial" w:hAnsi="Tahoma" w:cs="Tahoma"/>
          <w:sz w:val="22"/>
          <w:szCs w:val="22"/>
          <w:u w:val="single"/>
          <w:lang w:val="pl" w:eastAsia="pl-PL"/>
        </w:rPr>
        <w:t>Poświadczenia zgodności cyfrowego odwzorowania</w:t>
      </w:r>
      <w:r w:rsidRPr="000D0B1B">
        <w:rPr>
          <w:rFonts w:ascii="Tahoma" w:eastAsia="Arial" w:hAnsi="Tahoma" w:cs="Tahoma"/>
          <w:sz w:val="22"/>
          <w:szCs w:val="22"/>
          <w:lang w:val="pl" w:eastAsia="pl-PL"/>
        </w:rPr>
        <w:t xml:space="preserve"> z dokumentem w postaci papierowej, dokonuje w przypadku: </w:t>
      </w:r>
    </w:p>
    <w:p w14:paraId="581E31F1" w14:textId="77777777" w:rsidR="00AD76D7" w:rsidRPr="00DF1A47" w:rsidRDefault="00AD76D7" w:rsidP="00B041DC">
      <w:pPr>
        <w:numPr>
          <w:ilvl w:val="0"/>
          <w:numId w:val="23"/>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96EDD7E" w14:textId="77777777" w:rsidR="00AD76D7" w:rsidRPr="00DF1A47" w:rsidRDefault="00AD76D7" w:rsidP="00B041DC">
      <w:pPr>
        <w:numPr>
          <w:ilvl w:val="0"/>
          <w:numId w:val="23"/>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innych dokumentów, w tym dokumentów, o których mowa w art. 94 ust. 2 ustawy – odpowiednio Wykonawca lub Wykonawca wspólnie ubiegający się o udzielenie zamówienia, w zakresie dokumentów, które każdego z nich dotyczą. </w:t>
      </w:r>
    </w:p>
    <w:p w14:paraId="4D33F6AD" w14:textId="77777777" w:rsidR="00AD76D7" w:rsidRPr="00DF1A47" w:rsidRDefault="00AD76D7" w:rsidP="00AD76D7">
      <w:p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Każdy podpisuje elektroniczne kopie dokumentów za siebie.</w:t>
      </w:r>
    </w:p>
    <w:p w14:paraId="5D8B24C3" w14:textId="77777777" w:rsidR="00AD76D7" w:rsidRPr="00DF1A47" w:rsidRDefault="00AD76D7" w:rsidP="00AD76D7">
      <w:p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Poświadczenia zgodności cyfrowego odwzorowania z dokumentem w postaci papierowej, o którym mowa w pkt powyżej, może dokonać również notariusz. </w:t>
      </w:r>
    </w:p>
    <w:p w14:paraId="3E0E257B" w14:textId="3A68A43B" w:rsidR="00AD76D7" w:rsidRPr="000D0B1B" w:rsidRDefault="00AD76D7" w:rsidP="000D0B1B">
      <w:pPr>
        <w:pStyle w:val="Akapitzlist"/>
        <w:numPr>
          <w:ilvl w:val="0"/>
          <w:numId w:val="44"/>
        </w:numPr>
        <w:ind w:left="426"/>
        <w:jc w:val="both"/>
        <w:rPr>
          <w:rFonts w:ascii="Tahoma" w:eastAsia="Arial" w:hAnsi="Tahoma" w:cs="Tahoma"/>
          <w:sz w:val="22"/>
          <w:szCs w:val="22"/>
          <w:lang w:val="pl" w:eastAsia="pl-PL"/>
        </w:rPr>
      </w:pPr>
      <w:r w:rsidRPr="000D0B1B">
        <w:rPr>
          <w:rFonts w:ascii="Tahoma" w:eastAsia="Arial" w:hAnsi="Tahoma" w:cs="Tahoma"/>
          <w:sz w:val="22"/>
          <w:szCs w:val="22"/>
          <w:lang w:val="pl" w:eastAsia="pl-PL"/>
        </w:rPr>
        <w:t xml:space="preserve"> Dokumenty elektroniczne muszą spełniać łącznie następujące wymagania:</w:t>
      </w:r>
    </w:p>
    <w:p w14:paraId="3FC0B4F4" w14:textId="77777777" w:rsidR="00AD76D7" w:rsidRPr="00DF1A47" w:rsidRDefault="00AD76D7" w:rsidP="00B041DC">
      <w:pPr>
        <w:numPr>
          <w:ilvl w:val="0"/>
          <w:numId w:val="24"/>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są utrwalone w sposób umożliwiający ich wielokrotne odczytanie, zapisanie </w:t>
      </w:r>
      <w:r w:rsidRPr="00DF1A47">
        <w:rPr>
          <w:rFonts w:ascii="Tahoma" w:eastAsia="Arial" w:hAnsi="Tahoma" w:cs="Tahoma"/>
          <w:sz w:val="22"/>
          <w:szCs w:val="22"/>
          <w:lang w:val="pl" w:eastAsia="pl-PL"/>
        </w:rPr>
        <w:br/>
        <w:t>i powielenie, a także przekazanie przy użyciu środków komunikacji elektronicznej lub na informatycznym nośniku danych;</w:t>
      </w:r>
    </w:p>
    <w:p w14:paraId="5EEAC33D" w14:textId="77777777" w:rsidR="00AD76D7" w:rsidRPr="00DF1A47" w:rsidRDefault="00AD76D7" w:rsidP="00B041DC">
      <w:pPr>
        <w:numPr>
          <w:ilvl w:val="0"/>
          <w:numId w:val="24"/>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umożliwiają prezentację treści w postaci elektronicznej, w szczególności przez wyświetlenie tej treści na monitorze ekranowym;</w:t>
      </w:r>
    </w:p>
    <w:p w14:paraId="6F50E9C0" w14:textId="77777777" w:rsidR="00AD76D7" w:rsidRPr="00DF1A47" w:rsidRDefault="00AD76D7" w:rsidP="00B041DC">
      <w:pPr>
        <w:numPr>
          <w:ilvl w:val="0"/>
          <w:numId w:val="24"/>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umożliwiają prezentację treści w postaci papierowej, w szczególności </w:t>
      </w:r>
      <w:r w:rsidRPr="00DF1A47">
        <w:rPr>
          <w:rFonts w:ascii="Tahoma" w:eastAsia="Arial" w:hAnsi="Tahoma" w:cs="Tahoma"/>
          <w:sz w:val="22"/>
          <w:szCs w:val="22"/>
          <w:lang w:val="pl" w:eastAsia="pl-PL"/>
        </w:rPr>
        <w:br/>
        <w:t>za pomocą wydruku;</w:t>
      </w:r>
    </w:p>
    <w:p w14:paraId="7292A02F" w14:textId="0FD77074" w:rsidR="00AD76D7" w:rsidRPr="00DA4C7B" w:rsidRDefault="00AD76D7" w:rsidP="00DA4C7B">
      <w:pPr>
        <w:numPr>
          <w:ilvl w:val="0"/>
          <w:numId w:val="24"/>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zawierają dane w układzie niepozostawiającym wątpliwości co do treści </w:t>
      </w:r>
      <w:r w:rsidRPr="00DF1A47">
        <w:rPr>
          <w:rFonts w:ascii="Tahoma" w:eastAsia="Arial" w:hAnsi="Tahoma" w:cs="Tahoma"/>
          <w:sz w:val="22"/>
          <w:szCs w:val="22"/>
          <w:lang w:val="pl" w:eastAsia="pl-PL"/>
        </w:rPr>
        <w:br/>
        <w:t>i kontekstu zapisanych informacji.</w:t>
      </w:r>
    </w:p>
    <w:p w14:paraId="4B134B71" w14:textId="77777777" w:rsidR="00D94C98" w:rsidRPr="000828FD" w:rsidRDefault="00D94C98" w:rsidP="00CB5A2A">
      <w:pPr>
        <w:pStyle w:val="Tekstpodstawowy2"/>
        <w:suppressAutoHyphens w:val="0"/>
        <w:spacing w:after="0" w:line="240" w:lineRule="auto"/>
        <w:ind w:left="35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590609" w:rsidRPr="00D05A84" w14:paraId="04D1178A" w14:textId="77777777" w:rsidTr="00732F38">
        <w:tc>
          <w:tcPr>
            <w:tcW w:w="10443" w:type="dxa"/>
          </w:tcPr>
          <w:p w14:paraId="3E41FE99" w14:textId="2E7DB359" w:rsidR="00590609" w:rsidRPr="00C42454" w:rsidRDefault="00590609" w:rsidP="000D0B1B">
            <w:pPr>
              <w:pStyle w:val="Nagwek1"/>
              <w:numPr>
                <w:ilvl w:val="5"/>
                <w:numId w:val="28"/>
              </w:numPr>
              <w:ind w:left="873"/>
              <w:rPr>
                <w:rFonts w:ascii="Tahoma" w:hAnsi="Tahoma" w:cs="Tahoma"/>
              </w:rPr>
            </w:pPr>
            <w:bookmarkStart w:id="28" w:name="_Hlk73354433"/>
            <w:r w:rsidRPr="005F4CD6">
              <w:rPr>
                <w:rFonts w:ascii="Tahoma" w:hAnsi="Tahoma" w:cs="Tahoma"/>
              </w:rPr>
              <w:t>TERMIN ZWIĄZANIA OFERTĄ</w:t>
            </w:r>
          </w:p>
        </w:tc>
      </w:tr>
      <w:bookmarkEnd w:id="28"/>
    </w:tbl>
    <w:p w14:paraId="6480C872" w14:textId="77777777" w:rsidR="00590609" w:rsidRPr="000828FD" w:rsidRDefault="00590609" w:rsidP="00590609">
      <w:pPr>
        <w:ind w:left="-20" w:firstLine="20"/>
        <w:jc w:val="both"/>
        <w:rPr>
          <w:rFonts w:ascii="Tahoma" w:hAnsi="Tahoma" w:cs="Tahoma"/>
          <w:sz w:val="22"/>
          <w:szCs w:val="22"/>
        </w:rPr>
      </w:pPr>
    </w:p>
    <w:p w14:paraId="3B96A9E9" w14:textId="20AAC647" w:rsidR="0011339F" w:rsidRPr="0011339F" w:rsidRDefault="0011339F" w:rsidP="00DA4C7B">
      <w:pPr>
        <w:ind w:left="426" w:hanging="426"/>
        <w:jc w:val="both"/>
        <w:rPr>
          <w:rFonts w:ascii="Tahoma" w:hAnsi="Tahoma" w:cs="Tahoma"/>
          <w:sz w:val="22"/>
          <w:szCs w:val="22"/>
        </w:rPr>
      </w:pPr>
      <w:r w:rsidRPr="0011339F">
        <w:rPr>
          <w:rFonts w:ascii="Tahoma" w:hAnsi="Tahoma" w:cs="Tahoma"/>
          <w:sz w:val="22"/>
          <w:szCs w:val="22"/>
        </w:rPr>
        <w:t>1.</w:t>
      </w:r>
      <w:r w:rsidRPr="0011339F">
        <w:rPr>
          <w:rFonts w:ascii="Tahoma" w:hAnsi="Tahoma" w:cs="Tahoma"/>
          <w:sz w:val="22"/>
          <w:szCs w:val="22"/>
        </w:rPr>
        <w:tab/>
        <w:t xml:space="preserve">Wykonawca będzie związany ofertą przez okres 30 dni, tj. do dnia </w:t>
      </w:r>
      <w:r w:rsidR="00E76397" w:rsidRPr="005F4CD6">
        <w:rPr>
          <w:rFonts w:ascii="Tahoma" w:hAnsi="Tahoma" w:cs="Tahoma"/>
          <w:sz w:val="22"/>
          <w:szCs w:val="22"/>
        </w:rPr>
        <w:t>2</w:t>
      </w:r>
      <w:r w:rsidR="00CC08BB">
        <w:rPr>
          <w:rFonts w:ascii="Tahoma" w:hAnsi="Tahoma" w:cs="Tahoma"/>
          <w:sz w:val="22"/>
          <w:szCs w:val="22"/>
        </w:rPr>
        <w:t>5</w:t>
      </w:r>
      <w:r w:rsidR="001A49E6" w:rsidRPr="005F4CD6">
        <w:rPr>
          <w:rFonts w:ascii="Tahoma" w:hAnsi="Tahoma" w:cs="Tahoma"/>
          <w:sz w:val="22"/>
          <w:szCs w:val="22"/>
        </w:rPr>
        <w:t>.</w:t>
      </w:r>
      <w:r w:rsidR="002D4C09" w:rsidRPr="005F4CD6">
        <w:rPr>
          <w:rFonts w:ascii="Tahoma" w:hAnsi="Tahoma" w:cs="Tahoma"/>
          <w:sz w:val="22"/>
          <w:szCs w:val="22"/>
        </w:rPr>
        <w:t>1</w:t>
      </w:r>
      <w:r w:rsidR="00E76397" w:rsidRPr="005F4CD6">
        <w:rPr>
          <w:rFonts w:ascii="Tahoma" w:hAnsi="Tahoma" w:cs="Tahoma"/>
          <w:sz w:val="22"/>
          <w:szCs w:val="22"/>
        </w:rPr>
        <w:t>2</w:t>
      </w:r>
      <w:r w:rsidR="001A49E6" w:rsidRPr="005F4CD6">
        <w:rPr>
          <w:rFonts w:ascii="Tahoma" w:hAnsi="Tahoma" w:cs="Tahoma"/>
          <w:sz w:val="22"/>
          <w:szCs w:val="22"/>
        </w:rPr>
        <w:t>.202</w:t>
      </w:r>
      <w:r w:rsidR="000D5306" w:rsidRPr="005F4CD6">
        <w:rPr>
          <w:rFonts w:ascii="Tahoma" w:hAnsi="Tahoma" w:cs="Tahoma"/>
          <w:sz w:val="22"/>
          <w:szCs w:val="22"/>
        </w:rPr>
        <w:t>4</w:t>
      </w:r>
      <w:r w:rsidRPr="005F4CD6">
        <w:rPr>
          <w:rFonts w:ascii="Tahoma" w:hAnsi="Tahoma" w:cs="Tahoma"/>
          <w:sz w:val="22"/>
          <w:szCs w:val="22"/>
        </w:rPr>
        <w:t xml:space="preserve"> </w:t>
      </w:r>
      <w:r w:rsidRPr="0011339F">
        <w:rPr>
          <w:rFonts w:ascii="Tahoma" w:hAnsi="Tahoma" w:cs="Tahoma"/>
          <w:sz w:val="22"/>
          <w:szCs w:val="22"/>
        </w:rPr>
        <w:t>r. Bieg terminu związania ofertą rozpoczyna się wraz z upływem terminu składania ofert.</w:t>
      </w:r>
    </w:p>
    <w:p w14:paraId="1E012A16" w14:textId="77777777" w:rsidR="00583BD1" w:rsidRDefault="0011339F" w:rsidP="00DA4C7B">
      <w:pPr>
        <w:ind w:left="426" w:hanging="426"/>
        <w:jc w:val="both"/>
        <w:rPr>
          <w:rFonts w:ascii="Tahoma" w:hAnsi="Tahoma" w:cs="Tahoma"/>
          <w:sz w:val="22"/>
          <w:szCs w:val="22"/>
        </w:rPr>
      </w:pPr>
      <w:r w:rsidRPr="0011339F">
        <w:rPr>
          <w:rFonts w:ascii="Tahoma" w:hAnsi="Tahoma" w:cs="Tahoma"/>
          <w:sz w:val="22"/>
          <w:szCs w:val="22"/>
        </w:rPr>
        <w:t>2.</w:t>
      </w:r>
      <w:r w:rsidRPr="0011339F">
        <w:rPr>
          <w:rFonts w:ascii="Tahoma" w:hAnsi="Tahoma" w:cs="Tahoma"/>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1339F">
        <w:rPr>
          <w:rFonts w:ascii="Tahoma" w:hAnsi="Tahoma" w:cs="Tahoma"/>
          <w:sz w:val="22"/>
          <w:szCs w:val="22"/>
        </w:rPr>
        <w:tab/>
      </w:r>
    </w:p>
    <w:p w14:paraId="2DB84AB0" w14:textId="52E9F191" w:rsidR="00583BD1" w:rsidRDefault="00583BD1" w:rsidP="00DA4C7B">
      <w:pPr>
        <w:ind w:left="426" w:hanging="426"/>
        <w:jc w:val="both"/>
        <w:rPr>
          <w:rFonts w:ascii="Tahoma" w:hAnsi="Tahoma" w:cs="Tahoma"/>
          <w:sz w:val="22"/>
          <w:szCs w:val="22"/>
        </w:rPr>
      </w:pPr>
      <w:r>
        <w:rPr>
          <w:rFonts w:ascii="Tahoma" w:hAnsi="Tahoma" w:cs="Tahoma"/>
          <w:sz w:val="22"/>
          <w:szCs w:val="22"/>
        </w:rPr>
        <w:t xml:space="preserve">3. </w:t>
      </w:r>
      <w:r w:rsidR="0011339F" w:rsidRPr="0011339F">
        <w:rPr>
          <w:rFonts w:ascii="Tahoma" w:hAnsi="Tahoma" w:cs="Tahoma"/>
          <w:sz w:val="22"/>
          <w:szCs w:val="22"/>
        </w:rPr>
        <w:t>Przedłużenie terminu związania ofertą wymaga złożenia przez wykonawcę pisemnego oświadczenia o wyrażeniu zgody na przedłużenie terminu związania ofertą.</w:t>
      </w:r>
    </w:p>
    <w:p w14:paraId="32915D0E" w14:textId="66F6D9C2" w:rsidR="00E25AAD" w:rsidRPr="00E122A4" w:rsidRDefault="00E25AAD" w:rsidP="00E25AAD">
      <w:pPr>
        <w:ind w:left="284" w:hanging="284"/>
        <w:jc w:val="both"/>
        <w:rPr>
          <w:rFonts w:ascii="Tahoma" w:hAnsi="Tahoma" w:cs="Tahoma"/>
          <w:sz w:val="22"/>
          <w:szCs w:val="22"/>
        </w:rPr>
      </w:pPr>
      <w:r>
        <w:rPr>
          <w:rFonts w:ascii="Tahoma" w:hAnsi="Tahoma" w:cs="Tahoma"/>
          <w:sz w:val="22"/>
          <w:szCs w:val="22"/>
        </w:rPr>
        <w:t xml:space="preserve">4. </w:t>
      </w:r>
      <w:bookmarkStart w:id="29" w:name="_Hlk142399386"/>
      <w:r w:rsidRPr="00E122A4">
        <w:rPr>
          <w:rFonts w:ascii="Tahoma" w:hAnsi="Tahoma" w:cs="Tahoma"/>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0DABB6D5" w14:textId="77777777" w:rsidR="00E25AAD" w:rsidRPr="00E122A4" w:rsidRDefault="00E25AAD" w:rsidP="00E25AAD">
      <w:pPr>
        <w:ind w:left="284" w:hanging="284"/>
        <w:jc w:val="both"/>
        <w:rPr>
          <w:rFonts w:ascii="Tahoma" w:hAnsi="Tahoma" w:cs="Tahoma"/>
          <w:sz w:val="22"/>
          <w:szCs w:val="22"/>
        </w:rPr>
      </w:pPr>
      <w:r w:rsidRPr="00E122A4">
        <w:rPr>
          <w:rFonts w:ascii="Tahoma" w:hAnsi="Tahoma" w:cs="Tahoma"/>
          <w:sz w:val="22"/>
          <w:szCs w:val="22"/>
        </w:rPr>
        <w:t>5.</w:t>
      </w:r>
      <w:r w:rsidRPr="00E122A4">
        <w:rPr>
          <w:rFonts w:ascii="Tahoma" w:hAnsi="Tahoma" w:cs="Tahoma"/>
          <w:sz w:val="22"/>
          <w:szCs w:val="22"/>
        </w:rPr>
        <w:tab/>
        <w:t xml:space="preserve">Stosownie do art. 253 ustawy </w:t>
      </w:r>
      <w:proofErr w:type="spellStart"/>
      <w:r w:rsidRPr="00E122A4">
        <w:rPr>
          <w:rFonts w:ascii="Tahoma" w:hAnsi="Tahoma" w:cs="Tahoma"/>
          <w:sz w:val="22"/>
          <w:szCs w:val="22"/>
        </w:rPr>
        <w:t>Pzp</w:t>
      </w:r>
      <w:proofErr w:type="spellEnd"/>
      <w:r w:rsidRPr="00E122A4">
        <w:rPr>
          <w:rFonts w:ascii="Tahoma" w:hAnsi="Tahoma" w:cs="Tahoma"/>
          <w:sz w:val="22"/>
          <w:szCs w:val="22"/>
        </w:rPr>
        <w:t>, Zamawiający niezwłocznie po wyborze najkorzystniejszej oferty informuje równocześnie Wykonawców, którzy złożyli oferty, o:</w:t>
      </w:r>
    </w:p>
    <w:p w14:paraId="0F91CD91" w14:textId="77777777" w:rsidR="00E25AAD" w:rsidRPr="00E122A4" w:rsidRDefault="00E25AAD" w:rsidP="00E25AAD">
      <w:pPr>
        <w:ind w:left="567" w:hanging="284"/>
        <w:jc w:val="both"/>
        <w:rPr>
          <w:rFonts w:ascii="Tahoma" w:hAnsi="Tahoma" w:cs="Tahoma"/>
          <w:sz w:val="22"/>
          <w:szCs w:val="22"/>
        </w:rPr>
      </w:pPr>
      <w:r w:rsidRPr="00E122A4">
        <w:rPr>
          <w:rFonts w:ascii="Tahoma" w:hAnsi="Tahoma" w:cs="Tahoma"/>
          <w:sz w:val="22"/>
          <w:szCs w:val="22"/>
        </w:rPr>
        <w:t>1)</w:t>
      </w:r>
      <w:r w:rsidRPr="00E122A4">
        <w:rPr>
          <w:rFonts w:ascii="Tahoma" w:hAnsi="Tahoma" w:cs="Tahoma"/>
          <w:sz w:val="22"/>
          <w:szCs w:val="22"/>
        </w:rPr>
        <w:tab/>
        <w:t>wyniku postępowania (wyborze najkorzystniejszej oferty) – upubliczni na platformie jako komunikat publiczny,</w:t>
      </w:r>
    </w:p>
    <w:p w14:paraId="1215FA5D" w14:textId="270CCA16" w:rsidR="00AE0032" w:rsidRPr="000828FD" w:rsidRDefault="00E25AAD" w:rsidP="00E25AAD">
      <w:pPr>
        <w:ind w:left="567" w:hanging="284"/>
        <w:jc w:val="both"/>
        <w:rPr>
          <w:rFonts w:ascii="Tahoma" w:hAnsi="Tahoma" w:cs="Tahoma"/>
          <w:sz w:val="22"/>
          <w:szCs w:val="22"/>
        </w:rPr>
      </w:pPr>
      <w:r w:rsidRPr="00E122A4">
        <w:rPr>
          <w:rFonts w:ascii="Tahoma" w:hAnsi="Tahoma" w:cs="Tahoma"/>
          <w:sz w:val="22"/>
          <w:szCs w:val="22"/>
        </w:rPr>
        <w:t>2)</w:t>
      </w:r>
      <w:r w:rsidRPr="00E122A4">
        <w:rPr>
          <w:rFonts w:ascii="Tahoma" w:hAnsi="Tahoma" w:cs="Tahoma"/>
          <w:sz w:val="22"/>
          <w:szCs w:val="22"/>
        </w:rPr>
        <w:tab/>
        <w:t>ofertach, które zostały odrzucone – przekaże w wiadomości prywatnej na platformie Uczestnikom postępowania podając uzasadnienie faktyczne i prawne.</w:t>
      </w:r>
      <w:bookmarkStart w:id="30" w:name="__RefHeading__39_1737252158"/>
      <w:bookmarkEnd w:id="30"/>
    </w:p>
    <w:bookmarkEnd w:id="29"/>
    <w:p w14:paraId="70326CA4" w14:textId="77777777" w:rsidR="0010368E" w:rsidRPr="00D05A84" w:rsidRDefault="0010368E" w:rsidP="0010368E">
      <w:pPr>
        <w:ind w:left="3585"/>
        <w:rPr>
          <w:rFonts w:ascii="Tahoma" w:hAnsi="Tahoma" w:cs="Tahoma"/>
        </w:rPr>
      </w:pPr>
    </w:p>
    <w:tbl>
      <w:tblPr>
        <w:tblStyle w:val="Tabela-Siatka"/>
        <w:tblW w:w="0" w:type="auto"/>
        <w:tblLook w:val="04A0" w:firstRow="1" w:lastRow="0" w:firstColumn="1" w:lastColumn="0" w:noHBand="0" w:noVBand="1"/>
      </w:tblPr>
      <w:tblGrid>
        <w:gridCol w:w="10023"/>
      </w:tblGrid>
      <w:tr w:rsidR="00F115C6" w:rsidRPr="00D05A84" w14:paraId="0C99AA02" w14:textId="77777777" w:rsidTr="006B409E">
        <w:tc>
          <w:tcPr>
            <w:tcW w:w="10023" w:type="dxa"/>
          </w:tcPr>
          <w:p w14:paraId="597ECBE2" w14:textId="77777777" w:rsidR="00F115C6" w:rsidRPr="00D05A84" w:rsidRDefault="00F115C6" w:rsidP="00B82A4B">
            <w:pPr>
              <w:spacing w:line="276" w:lineRule="auto"/>
              <w:jc w:val="both"/>
              <w:rPr>
                <w:rFonts w:ascii="Tahoma" w:hAnsi="Tahoma" w:cs="Tahoma"/>
                <w:color w:val="000000"/>
                <w:sz w:val="16"/>
                <w:szCs w:val="16"/>
              </w:rPr>
            </w:pPr>
          </w:p>
          <w:p w14:paraId="70608420" w14:textId="39A41470" w:rsidR="00F115C6" w:rsidRPr="00C42454" w:rsidRDefault="00F115C6" w:rsidP="005F4CD6">
            <w:pPr>
              <w:pStyle w:val="Nagwek1"/>
              <w:numPr>
                <w:ilvl w:val="5"/>
                <w:numId w:val="28"/>
              </w:numPr>
              <w:spacing w:before="0" w:after="0"/>
              <w:ind w:left="447" w:hanging="436"/>
              <w:rPr>
                <w:rFonts w:ascii="Tahoma" w:hAnsi="Tahoma" w:cs="Tahoma"/>
              </w:rPr>
            </w:pPr>
            <w:r w:rsidRPr="00C42454">
              <w:rPr>
                <w:rFonts w:ascii="Tahoma" w:hAnsi="Tahoma" w:cs="Tahoma"/>
              </w:rPr>
              <w:t>OPIS SPOSOBU OBLICZENIA CENY OFER</w:t>
            </w:r>
            <w:r w:rsidR="00AD1692" w:rsidRPr="00C42454">
              <w:rPr>
                <w:rFonts w:ascii="Tahoma" w:hAnsi="Tahoma" w:cs="Tahoma"/>
              </w:rPr>
              <w:t>TY</w:t>
            </w:r>
          </w:p>
          <w:p w14:paraId="41B9B676" w14:textId="77777777" w:rsidR="00F115C6" w:rsidRPr="00D05A84" w:rsidRDefault="00F115C6" w:rsidP="00F115C6">
            <w:pPr>
              <w:rPr>
                <w:rFonts w:ascii="Tahoma" w:hAnsi="Tahoma" w:cs="Tahoma"/>
                <w:sz w:val="16"/>
                <w:szCs w:val="16"/>
              </w:rPr>
            </w:pPr>
          </w:p>
        </w:tc>
      </w:tr>
    </w:tbl>
    <w:p w14:paraId="7E1BB9BB" w14:textId="77777777" w:rsidR="00F115C6" w:rsidRPr="000828FD" w:rsidRDefault="00F115C6" w:rsidP="00F115C6">
      <w:pPr>
        <w:spacing w:line="276" w:lineRule="auto"/>
        <w:ind w:left="397"/>
        <w:jc w:val="both"/>
        <w:rPr>
          <w:rFonts w:ascii="Tahoma" w:hAnsi="Tahoma" w:cs="Tahoma"/>
          <w:color w:val="000000"/>
          <w:sz w:val="22"/>
          <w:szCs w:val="22"/>
        </w:rPr>
      </w:pPr>
    </w:p>
    <w:p w14:paraId="08B1452E" w14:textId="1D6CDC74" w:rsidR="00CC1583" w:rsidRPr="003D5415" w:rsidRDefault="005865BF" w:rsidP="00B041DC">
      <w:pPr>
        <w:numPr>
          <w:ilvl w:val="0"/>
          <w:numId w:val="13"/>
        </w:numPr>
        <w:tabs>
          <w:tab w:val="clear" w:pos="720"/>
        </w:tabs>
        <w:suppressAutoHyphens w:val="0"/>
        <w:ind w:left="567" w:hanging="567"/>
        <w:jc w:val="both"/>
        <w:rPr>
          <w:rFonts w:ascii="Tahoma" w:hAnsi="Tahoma" w:cs="Tahoma"/>
          <w:sz w:val="22"/>
          <w:szCs w:val="22"/>
        </w:rPr>
      </w:pPr>
      <w:bookmarkStart w:id="31" w:name="_Hlk55300495"/>
      <w:r w:rsidRPr="00281A55">
        <w:rPr>
          <w:rFonts w:ascii="Tahoma" w:hAnsi="Tahoma" w:cs="Tahoma"/>
          <w:sz w:val="22"/>
          <w:szCs w:val="22"/>
        </w:rPr>
        <w:t xml:space="preserve">Cenę ofertową należy obliczyć poprzez wypełnienie formularzy rzeczowo – cenowych stanowiących załączniki nr </w:t>
      </w:r>
      <w:r w:rsidR="00AD76D7">
        <w:rPr>
          <w:rFonts w:ascii="Tahoma" w:hAnsi="Tahoma" w:cs="Tahoma"/>
          <w:sz w:val="22"/>
          <w:szCs w:val="22"/>
        </w:rPr>
        <w:t>9</w:t>
      </w:r>
      <w:r w:rsidRPr="00281A55">
        <w:rPr>
          <w:rFonts w:ascii="Tahoma" w:hAnsi="Tahoma" w:cs="Tahoma"/>
          <w:sz w:val="22"/>
          <w:szCs w:val="22"/>
        </w:rPr>
        <w:t xml:space="preserve"> – </w:t>
      </w:r>
      <w:r w:rsidR="00376BEF">
        <w:rPr>
          <w:rFonts w:ascii="Tahoma" w:hAnsi="Tahoma" w:cs="Tahoma"/>
          <w:sz w:val="22"/>
          <w:szCs w:val="22"/>
        </w:rPr>
        <w:t>1</w:t>
      </w:r>
      <w:r w:rsidR="00AD76D7">
        <w:rPr>
          <w:rFonts w:ascii="Tahoma" w:hAnsi="Tahoma" w:cs="Tahoma"/>
          <w:sz w:val="22"/>
          <w:szCs w:val="22"/>
        </w:rPr>
        <w:t>8</w:t>
      </w:r>
      <w:r w:rsidRPr="00281A55">
        <w:rPr>
          <w:rFonts w:ascii="Tahoma" w:hAnsi="Tahoma" w:cs="Tahoma"/>
          <w:sz w:val="22"/>
          <w:szCs w:val="22"/>
        </w:rPr>
        <w:t xml:space="preserve"> do </w:t>
      </w:r>
      <w:r w:rsidR="003A3EA6">
        <w:rPr>
          <w:rFonts w:ascii="Tahoma" w:hAnsi="Tahoma" w:cs="Tahoma"/>
          <w:sz w:val="22"/>
          <w:szCs w:val="22"/>
        </w:rPr>
        <w:t>SWZ</w:t>
      </w:r>
      <w:r w:rsidRPr="00281A55">
        <w:rPr>
          <w:rFonts w:ascii="Tahoma" w:hAnsi="Tahoma" w:cs="Tahoma"/>
          <w:sz w:val="22"/>
          <w:szCs w:val="22"/>
        </w:rPr>
        <w:t xml:space="preserve">, w którym Wykonawca zobowiązany jest do wskazania cen jednostkowych poszczególnych elementów rozliczeniowych i wyliczeniu w każdej pozycji kosztów poszczególnych artykułów, stanowiących iloczyn liczby tych artykułów oraz cen jednostkowych. Następnie należy zsumować wartości wszystkich pozycji danej części zamówienia ujętych w formularzu ofertowym aby otrzymać wartość ceny ogółem w zł netto, wyliczyć wartość podatku VAT, a następnie wyliczyć wartość ceny ogółem w zł brutto, zwiększoną o wartość podatku VAT. Łączna cena oferty musi być podana liczbowo i słownie w kwocie brutto w złotych polskich (PLN), na formularzu (ofercie Wykonawcy) stanowiącym załącznik nr 1 do </w:t>
      </w:r>
      <w:proofErr w:type="spellStart"/>
      <w:r w:rsidRPr="00281A55">
        <w:rPr>
          <w:rFonts w:ascii="Tahoma" w:hAnsi="Tahoma" w:cs="Tahoma"/>
          <w:sz w:val="22"/>
          <w:szCs w:val="22"/>
        </w:rPr>
        <w:t>swz</w:t>
      </w:r>
      <w:proofErr w:type="spellEnd"/>
      <w:r w:rsidRPr="00281A55">
        <w:rPr>
          <w:rFonts w:ascii="Tahoma" w:hAnsi="Tahoma" w:cs="Tahoma"/>
          <w:sz w:val="22"/>
          <w:szCs w:val="22"/>
        </w:rPr>
        <w:t xml:space="preserve">, z dokładnością do dwóch miejsc po przecinku oraz uwzględniać całość ponoszonego przez Zamawiającego wydatku na sfinansowanie zamówienia z zastrzeżeniem ust. </w:t>
      </w:r>
      <w:r w:rsidR="00376BEF">
        <w:rPr>
          <w:rFonts w:ascii="Tahoma" w:hAnsi="Tahoma" w:cs="Tahoma"/>
          <w:sz w:val="22"/>
          <w:szCs w:val="22"/>
        </w:rPr>
        <w:t>6</w:t>
      </w:r>
      <w:r w:rsidRPr="00281A55">
        <w:rPr>
          <w:rFonts w:ascii="Tahoma" w:hAnsi="Tahoma" w:cs="Tahoma"/>
          <w:sz w:val="22"/>
          <w:szCs w:val="22"/>
        </w:rPr>
        <w:t xml:space="preserve"> i </w:t>
      </w:r>
      <w:r w:rsidR="00376BEF">
        <w:rPr>
          <w:rFonts w:ascii="Tahoma" w:hAnsi="Tahoma" w:cs="Tahoma"/>
          <w:sz w:val="22"/>
          <w:szCs w:val="22"/>
        </w:rPr>
        <w:t>7</w:t>
      </w:r>
      <w:r w:rsidRPr="00281A55">
        <w:rPr>
          <w:rFonts w:ascii="Tahoma" w:hAnsi="Tahoma" w:cs="Tahoma"/>
          <w:sz w:val="22"/>
          <w:szCs w:val="22"/>
        </w:rPr>
        <w:t>.</w:t>
      </w:r>
      <w:bookmarkEnd w:id="31"/>
    </w:p>
    <w:p w14:paraId="13B7AE23" w14:textId="77777777" w:rsidR="00CC1583" w:rsidRDefault="006A6982" w:rsidP="00B041DC">
      <w:pPr>
        <w:numPr>
          <w:ilvl w:val="0"/>
          <w:numId w:val="13"/>
        </w:numPr>
        <w:tabs>
          <w:tab w:val="clear" w:pos="720"/>
        </w:tabs>
        <w:suppressAutoHyphens w:val="0"/>
        <w:ind w:left="567" w:hanging="567"/>
        <w:jc w:val="both"/>
        <w:rPr>
          <w:rFonts w:ascii="Tahoma" w:hAnsi="Tahoma" w:cs="Tahoma"/>
          <w:sz w:val="22"/>
          <w:szCs w:val="22"/>
        </w:rPr>
      </w:pPr>
      <w:r w:rsidRPr="00281A55">
        <w:rPr>
          <w:rFonts w:ascii="Tahoma" w:hAnsi="Tahoma" w:cs="Tahoma"/>
          <w:sz w:val="22"/>
          <w:szCs w:val="22"/>
        </w:rPr>
        <w:t>Podana przez Wykonawcę cena oferty stanowi maksymalny koszt dla Zamawiającego w związku z realizacją zamówienia. Cena ta nie podlega negocjacji czy zmianie w toku postępowania</w:t>
      </w:r>
      <w:r w:rsidR="00A32805">
        <w:rPr>
          <w:rFonts w:ascii="Tahoma" w:hAnsi="Tahoma" w:cs="Tahoma"/>
          <w:sz w:val="22"/>
          <w:szCs w:val="22"/>
        </w:rPr>
        <w:t>.</w:t>
      </w:r>
    </w:p>
    <w:p w14:paraId="08A01F94" w14:textId="77777777" w:rsidR="00A32805" w:rsidRDefault="00A32805" w:rsidP="00B041DC">
      <w:pPr>
        <w:numPr>
          <w:ilvl w:val="0"/>
          <w:numId w:val="13"/>
        </w:numPr>
        <w:tabs>
          <w:tab w:val="clear" w:pos="720"/>
        </w:tabs>
        <w:suppressAutoHyphens w:val="0"/>
        <w:ind w:left="567" w:hanging="567"/>
        <w:jc w:val="both"/>
        <w:rPr>
          <w:rFonts w:ascii="Tahoma" w:hAnsi="Tahoma" w:cs="Tahoma"/>
          <w:sz w:val="22"/>
          <w:szCs w:val="22"/>
        </w:rPr>
      </w:pPr>
      <w:r>
        <w:rPr>
          <w:rFonts w:ascii="Tahoma" w:hAnsi="Tahoma" w:cs="Tahoma"/>
          <w:sz w:val="22"/>
          <w:szCs w:val="22"/>
        </w:rPr>
        <w:t>Cena oferty powinna być wyrażona w złotych polskich (PLN).</w:t>
      </w:r>
    </w:p>
    <w:p w14:paraId="01E82059" w14:textId="77777777" w:rsidR="00A32805" w:rsidRPr="003D5415" w:rsidRDefault="00A32805" w:rsidP="00B041DC">
      <w:pPr>
        <w:numPr>
          <w:ilvl w:val="0"/>
          <w:numId w:val="13"/>
        </w:numPr>
        <w:tabs>
          <w:tab w:val="clear" w:pos="720"/>
        </w:tabs>
        <w:suppressAutoHyphens w:val="0"/>
        <w:ind w:left="567" w:hanging="567"/>
        <w:jc w:val="both"/>
        <w:rPr>
          <w:rFonts w:ascii="Tahoma" w:hAnsi="Tahoma" w:cs="Tahoma"/>
          <w:sz w:val="22"/>
          <w:szCs w:val="22"/>
        </w:rPr>
      </w:pPr>
      <w:r>
        <w:rPr>
          <w:rFonts w:ascii="Tahoma" w:hAnsi="Tahoma" w:cs="Tahoma"/>
          <w:sz w:val="22"/>
          <w:szCs w:val="22"/>
        </w:rPr>
        <w:t>Zamawiający nie przewiduje rozliczeń w walucie obcej.</w:t>
      </w:r>
    </w:p>
    <w:p w14:paraId="412DB6EC" w14:textId="77777777" w:rsidR="00CC1583" w:rsidRPr="00A32805" w:rsidRDefault="006A6982" w:rsidP="00B041DC">
      <w:pPr>
        <w:numPr>
          <w:ilvl w:val="0"/>
          <w:numId w:val="13"/>
        </w:numPr>
        <w:tabs>
          <w:tab w:val="clear" w:pos="720"/>
        </w:tabs>
        <w:ind w:left="567" w:hanging="567"/>
        <w:jc w:val="both"/>
        <w:rPr>
          <w:rFonts w:ascii="Tahoma" w:hAnsi="Tahoma" w:cs="Tahoma"/>
          <w:sz w:val="22"/>
          <w:szCs w:val="22"/>
        </w:rPr>
      </w:pPr>
      <w:r w:rsidRPr="00281A55">
        <w:rPr>
          <w:rFonts w:ascii="Tahoma" w:hAnsi="Tahoma" w:cs="Tahoma"/>
          <w:sz w:val="22"/>
          <w:szCs w:val="22"/>
        </w:rPr>
        <w:t>W cenie oferty powinny być uwzględnione w szczególności wszystkie należności publicznoprawne z tytułu obrotu przedmiotem zamówienia, koszty transportu, opakowania, ewentualne ubezpieczenie w czasie dostaw, ewentualnych innych, nieprzewidzianych prac, nieuwzględnionych w opisie przedmiotu zamówienia, a niezbędnych do zrealizowan</w:t>
      </w:r>
      <w:r w:rsidR="00B91781" w:rsidRPr="00281A55">
        <w:rPr>
          <w:rFonts w:ascii="Tahoma" w:hAnsi="Tahoma" w:cs="Tahoma"/>
          <w:sz w:val="22"/>
          <w:szCs w:val="22"/>
        </w:rPr>
        <w:t>ia przedmiotu zamówienia</w:t>
      </w:r>
      <w:r w:rsidRPr="00281A55">
        <w:rPr>
          <w:rFonts w:ascii="Tahoma" w:hAnsi="Tahoma" w:cs="Tahoma"/>
          <w:sz w:val="22"/>
          <w:szCs w:val="22"/>
        </w:rPr>
        <w:t>.</w:t>
      </w:r>
    </w:p>
    <w:p w14:paraId="11CF453F" w14:textId="54CA1C96" w:rsidR="007B0135" w:rsidRDefault="006A6982" w:rsidP="00B041DC">
      <w:pPr>
        <w:numPr>
          <w:ilvl w:val="0"/>
          <w:numId w:val="13"/>
        </w:numPr>
        <w:tabs>
          <w:tab w:val="clear" w:pos="720"/>
          <w:tab w:val="num" w:pos="567"/>
        </w:tabs>
        <w:ind w:left="567" w:hanging="567"/>
        <w:jc w:val="both"/>
        <w:rPr>
          <w:rFonts w:ascii="Tahoma" w:hAnsi="Tahoma" w:cs="Tahoma"/>
          <w:sz w:val="22"/>
          <w:szCs w:val="22"/>
        </w:rPr>
      </w:pPr>
      <w:r w:rsidRPr="00281A55">
        <w:rPr>
          <w:rFonts w:ascii="Tahoma" w:hAnsi="Tahoma" w:cs="Tahoma"/>
          <w:sz w:val="22"/>
          <w:szCs w:val="22"/>
        </w:rPr>
        <w:t>Jeżeli złożon</w:t>
      </w:r>
      <w:r w:rsidR="007B0135">
        <w:rPr>
          <w:rFonts w:ascii="Tahoma" w:hAnsi="Tahoma" w:cs="Tahoma"/>
          <w:sz w:val="22"/>
          <w:szCs w:val="22"/>
        </w:rPr>
        <w:t>a została</w:t>
      </w:r>
      <w:r w:rsidRPr="00281A55">
        <w:rPr>
          <w:rFonts w:ascii="Tahoma" w:hAnsi="Tahoma" w:cs="Tahoma"/>
          <w:sz w:val="22"/>
          <w:szCs w:val="22"/>
        </w:rPr>
        <w:t xml:space="preserve"> ofert</w:t>
      </w:r>
      <w:r w:rsidR="007B0135">
        <w:rPr>
          <w:rFonts w:ascii="Tahoma" w:hAnsi="Tahoma" w:cs="Tahoma"/>
          <w:sz w:val="22"/>
          <w:szCs w:val="22"/>
        </w:rPr>
        <w:t>a</w:t>
      </w:r>
      <w:r w:rsidRPr="00281A55">
        <w:rPr>
          <w:rFonts w:ascii="Tahoma" w:hAnsi="Tahoma" w:cs="Tahoma"/>
          <w:sz w:val="22"/>
          <w:szCs w:val="22"/>
        </w:rPr>
        <w:t xml:space="preserve">, której wybór prowadziłby do powstania u Zamawiającego obowiązku podatkowego zgodnie z </w:t>
      </w:r>
      <w:r w:rsidR="007B0135">
        <w:rPr>
          <w:rFonts w:ascii="Tahoma" w:hAnsi="Tahoma" w:cs="Tahoma"/>
          <w:sz w:val="22"/>
          <w:szCs w:val="22"/>
        </w:rPr>
        <w:t>ustawą z dnia 11 marca 2004r.</w:t>
      </w:r>
      <w:r w:rsidRPr="00281A55">
        <w:rPr>
          <w:rFonts w:ascii="Tahoma" w:hAnsi="Tahoma" w:cs="Tahoma"/>
          <w:sz w:val="22"/>
          <w:szCs w:val="22"/>
        </w:rPr>
        <w:t xml:space="preserve"> o podatku od towarów i usług</w:t>
      </w:r>
      <w:r w:rsidR="007B0135">
        <w:rPr>
          <w:rFonts w:ascii="Tahoma" w:hAnsi="Tahoma" w:cs="Tahoma"/>
          <w:sz w:val="22"/>
          <w:szCs w:val="22"/>
        </w:rPr>
        <w:t xml:space="preserve"> (Dz. U. 20</w:t>
      </w:r>
      <w:r w:rsidR="000D0B1B">
        <w:rPr>
          <w:rFonts w:ascii="Tahoma" w:hAnsi="Tahoma" w:cs="Tahoma"/>
          <w:sz w:val="22"/>
          <w:szCs w:val="22"/>
        </w:rPr>
        <w:t>2</w:t>
      </w:r>
      <w:r w:rsidR="007544F3">
        <w:rPr>
          <w:rFonts w:ascii="Tahoma" w:hAnsi="Tahoma" w:cs="Tahoma"/>
          <w:sz w:val="22"/>
          <w:szCs w:val="22"/>
        </w:rPr>
        <w:t>4</w:t>
      </w:r>
      <w:r w:rsidR="007B0135">
        <w:rPr>
          <w:rFonts w:ascii="Tahoma" w:hAnsi="Tahoma" w:cs="Tahoma"/>
          <w:sz w:val="22"/>
          <w:szCs w:val="22"/>
        </w:rPr>
        <w:t xml:space="preserve">r. poz. </w:t>
      </w:r>
      <w:r w:rsidR="007544F3">
        <w:rPr>
          <w:rFonts w:ascii="Tahoma" w:hAnsi="Tahoma" w:cs="Tahoma"/>
          <w:sz w:val="22"/>
          <w:szCs w:val="22"/>
        </w:rPr>
        <w:t>361</w:t>
      </w:r>
      <w:r w:rsidR="007B0135">
        <w:rPr>
          <w:rFonts w:ascii="Tahoma" w:hAnsi="Tahoma" w:cs="Tahoma"/>
          <w:sz w:val="22"/>
          <w:szCs w:val="22"/>
        </w:rPr>
        <w:t xml:space="preserve"> z </w:t>
      </w:r>
      <w:proofErr w:type="spellStart"/>
      <w:r w:rsidR="007B0135">
        <w:rPr>
          <w:rFonts w:ascii="Tahoma" w:hAnsi="Tahoma" w:cs="Tahoma"/>
          <w:sz w:val="22"/>
          <w:szCs w:val="22"/>
        </w:rPr>
        <w:t>późn</w:t>
      </w:r>
      <w:proofErr w:type="spellEnd"/>
      <w:r w:rsidR="007B0135">
        <w:rPr>
          <w:rFonts w:ascii="Tahoma" w:hAnsi="Tahoma" w:cs="Tahoma"/>
          <w:sz w:val="22"/>
          <w:szCs w:val="22"/>
        </w:rPr>
        <w:t>. zm.)</w:t>
      </w:r>
      <w:r w:rsidRPr="00281A55">
        <w:rPr>
          <w:rFonts w:ascii="Tahoma" w:hAnsi="Tahoma" w:cs="Tahoma"/>
          <w:sz w:val="22"/>
          <w:szCs w:val="22"/>
        </w:rPr>
        <w:t xml:space="preserve">, </w:t>
      </w:r>
      <w:r w:rsidR="007B0135">
        <w:rPr>
          <w:rFonts w:ascii="Tahoma" w:hAnsi="Tahoma" w:cs="Tahoma"/>
          <w:sz w:val="22"/>
          <w:szCs w:val="22"/>
        </w:rPr>
        <w:t xml:space="preserve">dla celów zastosowania kryterium ceny lub kosztu </w:t>
      </w:r>
      <w:r w:rsidRPr="00281A55">
        <w:rPr>
          <w:rFonts w:ascii="Tahoma" w:hAnsi="Tahoma" w:cs="Tahoma"/>
          <w:sz w:val="22"/>
          <w:szCs w:val="22"/>
        </w:rPr>
        <w:t xml:space="preserve">Zamawiający </w:t>
      </w:r>
      <w:r w:rsidR="007B0135">
        <w:rPr>
          <w:rFonts w:ascii="Tahoma" w:hAnsi="Tahoma" w:cs="Tahoma"/>
          <w:sz w:val="22"/>
          <w:szCs w:val="22"/>
        </w:rPr>
        <w:t xml:space="preserve">dolicza </w:t>
      </w:r>
      <w:r w:rsidRPr="00281A55">
        <w:rPr>
          <w:rFonts w:ascii="Tahoma" w:hAnsi="Tahoma" w:cs="Tahoma"/>
          <w:sz w:val="22"/>
          <w:szCs w:val="22"/>
        </w:rPr>
        <w:t xml:space="preserve">do przedstawionej w </w:t>
      </w:r>
      <w:r w:rsidR="007B0135">
        <w:rPr>
          <w:rFonts w:ascii="Tahoma" w:hAnsi="Tahoma" w:cs="Tahoma"/>
          <w:sz w:val="22"/>
          <w:szCs w:val="22"/>
        </w:rPr>
        <w:t>tej ofercie</w:t>
      </w:r>
      <w:r w:rsidRPr="00281A55">
        <w:rPr>
          <w:rFonts w:ascii="Tahoma" w:hAnsi="Tahoma" w:cs="Tahoma"/>
          <w:sz w:val="22"/>
          <w:szCs w:val="22"/>
        </w:rPr>
        <w:t xml:space="preserve"> ceny </w:t>
      </w:r>
      <w:r w:rsidR="007B0135">
        <w:rPr>
          <w:rFonts w:ascii="Tahoma" w:hAnsi="Tahoma" w:cs="Tahoma"/>
          <w:sz w:val="22"/>
          <w:szCs w:val="22"/>
        </w:rPr>
        <w:t xml:space="preserve">kwotę </w:t>
      </w:r>
      <w:r w:rsidRPr="00281A55">
        <w:rPr>
          <w:rFonts w:ascii="Tahoma" w:hAnsi="Tahoma" w:cs="Tahoma"/>
          <w:sz w:val="22"/>
          <w:szCs w:val="22"/>
        </w:rPr>
        <w:t>podat</w:t>
      </w:r>
      <w:r w:rsidR="007B0135">
        <w:rPr>
          <w:rFonts w:ascii="Tahoma" w:hAnsi="Tahoma" w:cs="Tahoma"/>
          <w:sz w:val="22"/>
          <w:szCs w:val="22"/>
        </w:rPr>
        <w:t>ku</w:t>
      </w:r>
      <w:r w:rsidRPr="00281A55">
        <w:rPr>
          <w:rFonts w:ascii="Tahoma" w:hAnsi="Tahoma" w:cs="Tahoma"/>
          <w:sz w:val="22"/>
          <w:szCs w:val="22"/>
        </w:rPr>
        <w:t xml:space="preserve"> od towarów i usług, który miałby obowiązek rozliczyć</w:t>
      </w:r>
      <w:r w:rsidR="007B0135">
        <w:rPr>
          <w:rFonts w:ascii="Tahoma" w:hAnsi="Tahoma" w:cs="Tahoma"/>
          <w:sz w:val="22"/>
          <w:szCs w:val="22"/>
        </w:rPr>
        <w:t xml:space="preserve">. </w:t>
      </w:r>
      <w:r w:rsidRPr="00281A55">
        <w:rPr>
          <w:rFonts w:ascii="Tahoma" w:hAnsi="Tahoma" w:cs="Tahoma"/>
          <w:sz w:val="22"/>
          <w:szCs w:val="22"/>
        </w:rPr>
        <w:t xml:space="preserve"> Wykonawca, składając ofertę, </w:t>
      </w:r>
      <w:r w:rsidR="007B0135">
        <w:rPr>
          <w:rFonts w:ascii="Tahoma" w:hAnsi="Tahoma" w:cs="Tahoma"/>
          <w:sz w:val="22"/>
          <w:szCs w:val="22"/>
        </w:rPr>
        <w:t>ma obowiązek:</w:t>
      </w:r>
    </w:p>
    <w:p w14:paraId="57A02D45" w14:textId="77777777" w:rsidR="007B0135" w:rsidRDefault="007B0135" w:rsidP="00B041DC">
      <w:pPr>
        <w:numPr>
          <w:ilvl w:val="3"/>
          <w:numId w:val="13"/>
        </w:numPr>
        <w:ind w:left="993"/>
        <w:jc w:val="both"/>
        <w:rPr>
          <w:rFonts w:ascii="Tahoma" w:hAnsi="Tahoma" w:cs="Tahoma"/>
          <w:sz w:val="22"/>
          <w:szCs w:val="22"/>
        </w:rPr>
      </w:pPr>
      <w:r>
        <w:rPr>
          <w:rFonts w:ascii="Tahoma" w:hAnsi="Tahoma" w:cs="Tahoma"/>
          <w:sz w:val="22"/>
          <w:szCs w:val="22"/>
        </w:rPr>
        <w:t>po</w:t>
      </w:r>
      <w:r w:rsidR="006A6982" w:rsidRPr="00281A55">
        <w:rPr>
          <w:rFonts w:ascii="Tahoma" w:hAnsi="Tahoma" w:cs="Tahoma"/>
          <w:sz w:val="22"/>
          <w:szCs w:val="22"/>
        </w:rPr>
        <w:t>inform</w:t>
      </w:r>
      <w:r>
        <w:rPr>
          <w:rFonts w:ascii="Tahoma" w:hAnsi="Tahoma" w:cs="Tahoma"/>
          <w:sz w:val="22"/>
          <w:szCs w:val="22"/>
        </w:rPr>
        <w:t>owania</w:t>
      </w:r>
      <w:r w:rsidR="006A6982" w:rsidRPr="00281A55">
        <w:rPr>
          <w:rFonts w:ascii="Tahoma" w:hAnsi="Tahoma" w:cs="Tahoma"/>
          <w:sz w:val="22"/>
          <w:szCs w:val="22"/>
        </w:rPr>
        <w:t xml:space="preserve"> Zamawiającego, </w:t>
      </w:r>
      <w:r>
        <w:rPr>
          <w:rFonts w:ascii="Tahoma" w:hAnsi="Tahoma" w:cs="Tahoma"/>
          <w:sz w:val="22"/>
          <w:szCs w:val="22"/>
        </w:rPr>
        <w:t>że</w:t>
      </w:r>
      <w:r w:rsidR="006A6982" w:rsidRPr="00281A55">
        <w:rPr>
          <w:rFonts w:ascii="Tahoma" w:hAnsi="Tahoma" w:cs="Tahoma"/>
          <w:sz w:val="22"/>
          <w:szCs w:val="22"/>
        </w:rPr>
        <w:t xml:space="preserve"> wybór oferty będzie prowadzi</w:t>
      </w:r>
      <w:r>
        <w:rPr>
          <w:rFonts w:ascii="Tahoma" w:hAnsi="Tahoma" w:cs="Tahoma"/>
          <w:sz w:val="22"/>
          <w:szCs w:val="22"/>
        </w:rPr>
        <w:t>ł</w:t>
      </w:r>
      <w:r w:rsidR="006A6982" w:rsidRPr="00281A55">
        <w:rPr>
          <w:rFonts w:ascii="Tahoma" w:hAnsi="Tahoma" w:cs="Tahoma"/>
          <w:sz w:val="22"/>
          <w:szCs w:val="22"/>
        </w:rPr>
        <w:t xml:space="preserve"> do powstania u Zamawiającego obowiązku podatkowego</w:t>
      </w:r>
      <w:r w:rsidR="00297127">
        <w:rPr>
          <w:rFonts w:ascii="Tahoma" w:hAnsi="Tahoma" w:cs="Tahoma"/>
          <w:sz w:val="22"/>
          <w:szCs w:val="22"/>
        </w:rPr>
        <w:t>;</w:t>
      </w:r>
      <w:r w:rsidR="006A6982" w:rsidRPr="00281A55">
        <w:rPr>
          <w:rFonts w:ascii="Tahoma" w:hAnsi="Tahoma" w:cs="Tahoma"/>
          <w:sz w:val="22"/>
          <w:szCs w:val="22"/>
        </w:rPr>
        <w:t xml:space="preserve"> </w:t>
      </w:r>
    </w:p>
    <w:p w14:paraId="36F5906D" w14:textId="77777777" w:rsidR="007B0135" w:rsidRDefault="006A6982" w:rsidP="00B041DC">
      <w:pPr>
        <w:numPr>
          <w:ilvl w:val="3"/>
          <w:numId w:val="13"/>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nazw</w:t>
      </w:r>
      <w:r w:rsidR="007B0135">
        <w:rPr>
          <w:rFonts w:ascii="Tahoma" w:hAnsi="Tahoma" w:cs="Tahoma"/>
          <w:sz w:val="22"/>
          <w:szCs w:val="22"/>
        </w:rPr>
        <w:t>y</w:t>
      </w:r>
      <w:r w:rsidRPr="00281A55">
        <w:rPr>
          <w:rFonts w:ascii="Tahoma" w:hAnsi="Tahoma" w:cs="Tahoma"/>
          <w:sz w:val="22"/>
          <w:szCs w:val="22"/>
        </w:rPr>
        <w:t xml:space="preserve"> (rodzaj</w:t>
      </w:r>
      <w:r w:rsidR="007B0135">
        <w:rPr>
          <w:rFonts w:ascii="Tahoma" w:hAnsi="Tahoma" w:cs="Tahoma"/>
          <w:sz w:val="22"/>
          <w:szCs w:val="22"/>
        </w:rPr>
        <w:t>u</w:t>
      </w:r>
      <w:r w:rsidRPr="00281A55">
        <w:rPr>
          <w:rFonts w:ascii="Tahoma" w:hAnsi="Tahoma" w:cs="Tahoma"/>
          <w:sz w:val="22"/>
          <w:szCs w:val="22"/>
        </w:rPr>
        <w:t>) towaru lub usługi, których dostawa lub świadczenie będzie prowadzić do powstania</w:t>
      </w:r>
      <w:r w:rsidR="007B0135">
        <w:rPr>
          <w:rFonts w:ascii="Tahoma" w:hAnsi="Tahoma" w:cs="Tahoma"/>
          <w:sz w:val="22"/>
          <w:szCs w:val="22"/>
        </w:rPr>
        <w:t xml:space="preserve"> obowiązku podatkowego</w:t>
      </w:r>
      <w:r w:rsidR="00297127">
        <w:rPr>
          <w:rFonts w:ascii="Tahoma" w:hAnsi="Tahoma" w:cs="Tahoma"/>
          <w:sz w:val="22"/>
          <w:szCs w:val="22"/>
        </w:rPr>
        <w:t>;</w:t>
      </w:r>
    </w:p>
    <w:p w14:paraId="05B26FB5" w14:textId="77777777" w:rsidR="007B0135" w:rsidRDefault="006A6982" w:rsidP="00B041DC">
      <w:pPr>
        <w:numPr>
          <w:ilvl w:val="3"/>
          <w:numId w:val="13"/>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wartoś</w:t>
      </w:r>
      <w:r w:rsidR="007B0135">
        <w:rPr>
          <w:rFonts w:ascii="Tahoma" w:hAnsi="Tahoma" w:cs="Tahoma"/>
          <w:sz w:val="22"/>
          <w:szCs w:val="22"/>
        </w:rPr>
        <w:t>ci towaru lub usługi objętego obowiązkiem podatkowym zamawiającego, bez kwoty podatku;</w:t>
      </w:r>
    </w:p>
    <w:p w14:paraId="29741885" w14:textId="77777777" w:rsidR="00CC1583" w:rsidRPr="003D5415" w:rsidRDefault="007B0135" w:rsidP="00B041DC">
      <w:pPr>
        <w:numPr>
          <w:ilvl w:val="3"/>
          <w:numId w:val="13"/>
        </w:numPr>
        <w:ind w:left="993"/>
        <w:jc w:val="both"/>
        <w:rPr>
          <w:rFonts w:ascii="Tahoma" w:hAnsi="Tahoma" w:cs="Tahoma"/>
          <w:sz w:val="22"/>
          <w:szCs w:val="22"/>
        </w:rPr>
      </w:pPr>
      <w:r>
        <w:rPr>
          <w:rFonts w:ascii="Tahoma" w:hAnsi="Tahoma" w:cs="Tahoma"/>
          <w:sz w:val="22"/>
          <w:szCs w:val="22"/>
        </w:rPr>
        <w:t>wskazania stawki podatku od towarów i usług, która zgodnie z wiedza wykonawcy, będzie miała zastosowanie.</w:t>
      </w:r>
      <w:r w:rsidR="006A6982" w:rsidRPr="00281A55">
        <w:rPr>
          <w:rFonts w:ascii="Tahoma" w:hAnsi="Tahoma" w:cs="Tahoma"/>
          <w:sz w:val="22"/>
          <w:szCs w:val="22"/>
        </w:rPr>
        <w:t xml:space="preserve"> </w:t>
      </w:r>
    </w:p>
    <w:p w14:paraId="65DD6EC5" w14:textId="77777777" w:rsidR="00A32805" w:rsidRDefault="00297127" w:rsidP="00B041DC">
      <w:pPr>
        <w:numPr>
          <w:ilvl w:val="0"/>
          <w:numId w:val="13"/>
        </w:numPr>
        <w:tabs>
          <w:tab w:val="clear" w:pos="720"/>
          <w:tab w:val="left" w:pos="567"/>
        </w:tabs>
        <w:ind w:left="567" w:hanging="567"/>
        <w:jc w:val="both"/>
        <w:rPr>
          <w:rFonts w:ascii="Tahoma" w:hAnsi="Tahoma" w:cs="Tahoma"/>
          <w:sz w:val="22"/>
          <w:szCs w:val="22"/>
        </w:rPr>
      </w:pPr>
      <w:r w:rsidRPr="00297127">
        <w:rPr>
          <w:rFonts w:ascii="Tahoma" w:hAnsi="Tahoma" w:cs="Tahoma"/>
          <w:sz w:val="22"/>
          <w:szCs w:val="22"/>
        </w:rPr>
        <w:t xml:space="preserve">Wzór formularza ofertowego stanowiącego załącznik nr 1 do SWZ został opracowany przy założeniu, iż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 ofertowego. </w:t>
      </w:r>
    </w:p>
    <w:p w14:paraId="7AEF6E34" w14:textId="77777777" w:rsidR="00297127" w:rsidRPr="00297127" w:rsidRDefault="00297127" w:rsidP="00297127">
      <w:pPr>
        <w:tabs>
          <w:tab w:val="left" w:pos="567"/>
        </w:tabs>
        <w:ind w:left="56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A32805" w:rsidRPr="00D05A84" w14:paraId="636F4D6A" w14:textId="77777777" w:rsidTr="00732F38">
        <w:tc>
          <w:tcPr>
            <w:tcW w:w="10443" w:type="dxa"/>
          </w:tcPr>
          <w:p w14:paraId="4E63BDA5" w14:textId="0CDD32E9" w:rsidR="00A32805" w:rsidRPr="00C42454" w:rsidRDefault="00A32805" w:rsidP="000D0B1B">
            <w:pPr>
              <w:pStyle w:val="Nagwek1"/>
              <w:numPr>
                <w:ilvl w:val="5"/>
                <w:numId w:val="28"/>
              </w:numPr>
              <w:ind w:left="731"/>
              <w:rPr>
                <w:rFonts w:ascii="Tahoma" w:hAnsi="Tahoma" w:cs="Tahoma"/>
              </w:rPr>
            </w:pPr>
            <w:bookmarkStart w:id="32" w:name="_Hlk73366481"/>
            <w:r w:rsidRPr="00C42454">
              <w:rPr>
                <w:rFonts w:ascii="Tahoma" w:hAnsi="Tahoma" w:cs="Tahoma"/>
              </w:rPr>
              <w:t>SPOSÓB I TERMIN SKŁADANIA OFERT</w:t>
            </w:r>
          </w:p>
        </w:tc>
      </w:tr>
      <w:bookmarkEnd w:id="32"/>
    </w:tbl>
    <w:p w14:paraId="3FF9B99E" w14:textId="77777777" w:rsidR="00A32805" w:rsidRDefault="00A32805" w:rsidP="00A32805">
      <w:pPr>
        <w:tabs>
          <w:tab w:val="left" w:pos="567"/>
        </w:tabs>
        <w:ind w:left="567"/>
        <w:jc w:val="both"/>
        <w:rPr>
          <w:rFonts w:ascii="Tahoma" w:hAnsi="Tahoma" w:cs="Tahoma"/>
          <w:sz w:val="22"/>
          <w:szCs w:val="22"/>
        </w:rPr>
      </w:pPr>
    </w:p>
    <w:p w14:paraId="4146AC9A" w14:textId="0DDC831F" w:rsidR="00796BDB" w:rsidRPr="00460383" w:rsidRDefault="00796BDB" w:rsidP="00B041DC">
      <w:pPr>
        <w:numPr>
          <w:ilvl w:val="0"/>
          <w:numId w:val="25"/>
        </w:numPr>
        <w:ind w:left="567" w:hanging="357"/>
        <w:jc w:val="both"/>
        <w:rPr>
          <w:rFonts w:ascii="Tahoma" w:hAnsi="Tahoma" w:cs="Tahoma"/>
          <w:b/>
          <w:sz w:val="22"/>
          <w:szCs w:val="22"/>
          <w:lang w:val="x-none"/>
        </w:rPr>
      </w:pPr>
      <w:r w:rsidRPr="00333F34">
        <w:rPr>
          <w:rFonts w:ascii="Tahoma" w:hAnsi="Tahoma" w:cs="Tahoma"/>
          <w:sz w:val="22"/>
          <w:szCs w:val="22"/>
          <w:lang w:val="x-none"/>
        </w:rPr>
        <w:t xml:space="preserve">Wykonawca składa ofertę wraz z wymaganymi dokumentami </w:t>
      </w:r>
      <w:r w:rsidRPr="00333F34">
        <w:rPr>
          <w:rFonts w:ascii="Tahoma" w:hAnsi="Tahoma" w:cs="Tahoma"/>
          <w:sz w:val="22"/>
          <w:szCs w:val="22"/>
        </w:rPr>
        <w:t xml:space="preserve"> </w:t>
      </w:r>
      <w:r w:rsidRPr="00333F34">
        <w:rPr>
          <w:rFonts w:ascii="Tahoma" w:hAnsi="Tahoma" w:cs="Tahoma"/>
          <w:sz w:val="22"/>
          <w:szCs w:val="22"/>
          <w:lang w:val="x-none"/>
        </w:rPr>
        <w:t xml:space="preserve">za pośrednictwem </w:t>
      </w:r>
      <w:r w:rsidRPr="008612DF">
        <w:rPr>
          <w:rFonts w:ascii="Tahoma" w:hAnsi="Tahoma" w:cs="Tahoma"/>
          <w:sz w:val="22"/>
          <w:szCs w:val="22"/>
          <w:lang w:val="x-none"/>
        </w:rPr>
        <w:t xml:space="preserve"> </w:t>
      </w:r>
      <w:r>
        <w:rPr>
          <w:rFonts w:ascii="Tahoma" w:hAnsi="Tahoma" w:cs="Tahoma"/>
          <w:sz w:val="22"/>
          <w:szCs w:val="22"/>
        </w:rPr>
        <w:t>platformy zakupowej:</w:t>
      </w:r>
      <w:r w:rsidR="007544F3" w:rsidRPr="007544F3">
        <w:t xml:space="preserve"> </w:t>
      </w:r>
      <w:r w:rsidR="007544F3" w:rsidRPr="007544F3">
        <w:rPr>
          <w:rFonts w:ascii="Tahoma" w:hAnsi="Tahoma" w:cs="Tahoma"/>
          <w:sz w:val="22"/>
          <w:szCs w:val="22"/>
        </w:rPr>
        <w:t xml:space="preserve">https://platformazakupowa.pl/transakcja/1015628 </w:t>
      </w:r>
      <w:r>
        <w:rPr>
          <w:rFonts w:ascii="Tahoma" w:hAnsi="Tahoma" w:cs="Tahoma"/>
          <w:sz w:val="22"/>
          <w:szCs w:val="22"/>
        </w:rPr>
        <w:t xml:space="preserve"> </w:t>
      </w:r>
      <w:r w:rsidRPr="00333F34">
        <w:rPr>
          <w:rFonts w:ascii="Tahoma" w:hAnsi="Tahoma" w:cs="Tahoma"/>
          <w:b/>
          <w:bCs/>
          <w:sz w:val="22"/>
          <w:szCs w:val="22"/>
          <w:lang w:val="x-none"/>
        </w:rPr>
        <w:t xml:space="preserve">do dnia </w:t>
      </w:r>
      <w:r w:rsidR="00E76397" w:rsidRPr="000D5306">
        <w:rPr>
          <w:rFonts w:ascii="Tahoma" w:hAnsi="Tahoma" w:cs="Tahoma"/>
          <w:b/>
          <w:bCs/>
          <w:sz w:val="22"/>
          <w:szCs w:val="22"/>
        </w:rPr>
        <w:t>2</w:t>
      </w:r>
      <w:r w:rsidR="00CC08BB">
        <w:rPr>
          <w:rFonts w:ascii="Tahoma" w:hAnsi="Tahoma" w:cs="Tahoma"/>
          <w:b/>
          <w:bCs/>
          <w:sz w:val="22"/>
          <w:szCs w:val="22"/>
        </w:rPr>
        <w:t>6</w:t>
      </w:r>
      <w:r w:rsidRPr="000D5306">
        <w:rPr>
          <w:rFonts w:ascii="Tahoma" w:hAnsi="Tahoma" w:cs="Tahoma"/>
          <w:b/>
          <w:bCs/>
          <w:sz w:val="22"/>
          <w:szCs w:val="22"/>
          <w:lang w:val="x-none"/>
        </w:rPr>
        <w:t xml:space="preserve"> </w:t>
      </w:r>
      <w:r w:rsidR="00E76397" w:rsidRPr="000D5306">
        <w:rPr>
          <w:rFonts w:ascii="Tahoma" w:hAnsi="Tahoma" w:cs="Tahoma"/>
          <w:b/>
          <w:bCs/>
          <w:sz w:val="22"/>
          <w:szCs w:val="22"/>
        </w:rPr>
        <w:t>listopad</w:t>
      </w:r>
      <w:r w:rsidRPr="000D5306">
        <w:rPr>
          <w:rFonts w:ascii="Tahoma" w:hAnsi="Tahoma" w:cs="Tahoma"/>
          <w:b/>
          <w:bCs/>
          <w:sz w:val="22"/>
          <w:szCs w:val="22"/>
        </w:rPr>
        <w:t xml:space="preserve"> </w:t>
      </w:r>
      <w:r w:rsidRPr="000D5306">
        <w:rPr>
          <w:rFonts w:ascii="Tahoma" w:hAnsi="Tahoma" w:cs="Tahoma"/>
          <w:b/>
          <w:bCs/>
          <w:sz w:val="22"/>
          <w:szCs w:val="22"/>
          <w:lang w:val="x-none"/>
        </w:rPr>
        <w:t>202</w:t>
      </w:r>
      <w:r w:rsidR="000D5306" w:rsidRPr="000D5306">
        <w:rPr>
          <w:rFonts w:ascii="Tahoma" w:hAnsi="Tahoma" w:cs="Tahoma"/>
          <w:b/>
          <w:bCs/>
          <w:sz w:val="22"/>
          <w:szCs w:val="22"/>
        </w:rPr>
        <w:t xml:space="preserve">4 </w:t>
      </w:r>
      <w:r w:rsidRPr="00460383">
        <w:rPr>
          <w:rFonts w:ascii="Tahoma" w:hAnsi="Tahoma" w:cs="Tahoma"/>
          <w:b/>
          <w:sz w:val="22"/>
          <w:szCs w:val="22"/>
          <w:lang w:val="x-none"/>
        </w:rPr>
        <w:t xml:space="preserve">roku do godziny </w:t>
      </w:r>
      <w:r w:rsidRPr="00460383">
        <w:rPr>
          <w:rFonts w:ascii="Tahoma" w:hAnsi="Tahoma" w:cs="Tahoma"/>
          <w:b/>
          <w:sz w:val="22"/>
          <w:szCs w:val="22"/>
        </w:rPr>
        <w:t>1</w:t>
      </w:r>
      <w:r w:rsidR="007544F3">
        <w:rPr>
          <w:rFonts w:ascii="Tahoma" w:hAnsi="Tahoma" w:cs="Tahoma"/>
          <w:b/>
          <w:sz w:val="22"/>
          <w:szCs w:val="22"/>
        </w:rPr>
        <w:t>0</w:t>
      </w:r>
      <w:r w:rsidRPr="00460383">
        <w:rPr>
          <w:rFonts w:ascii="Tahoma" w:hAnsi="Tahoma" w:cs="Tahoma"/>
          <w:b/>
          <w:sz w:val="22"/>
          <w:szCs w:val="22"/>
          <w:lang w:val="x-none"/>
        </w:rPr>
        <w:t>:00</w:t>
      </w:r>
      <w:r w:rsidRPr="00460383">
        <w:rPr>
          <w:rFonts w:ascii="Tahoma" w:hAnsi="Tahoma" w:cs="Tahoma"/>
          <w:bCs/>
          <w:sz w:val="22"/>
          <w:szCs w:val="22"/>
          <w:lang w:val="x-none"/>
        </w:rPr>
        <w:t xml:space="preserve"> poprzez:</w:t>
      </w:r>
    </w:p>
    <w:p w14:paraId="4F586656" w14:textId="77777777" w:rsidR="00796BDB" w:rsidRPr="00333F34" w:rsidRDefault="00796BDB" w:rsidP="00B041DC">
      <w:pPr>
        <w:widowControl w:val="0"/>
        <w:numPr>
          <w:ilvl w:val="0"/>
          <w:numId w:val="26"/>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bCs/>
          <w:sz w:val="22"/>
          <w:szCs w:val="22"/>
          <w:lang w:val="x-none"/>
        </w:rPr>
        <w:t>wypełnienie druku oferty (Formularza/y ofertowego/</w:t>
      </w:r>
      <w:proofErr w:type="spellStart"/>
      <w:r w:rsidRPr="00333F34">
        <w:rPr>
          <w:rFonts w:ascii="Tahoma" w:hAnsi="Tahoma" w:cs="Tahoma"/>
          <w:bCs/>
          <w:sz w:val="22"/>
          <w:szCs w:val="22"/>
          <w:lang w:val="x-none"/>
        </w:rPr>
        <w:t>ych</w:t>
      </w:r>
      <w:proofErr w:type="spellEnd"/>
      <w:r w:rsidRPr="00333F34">
        <w:rPr>
          <w:rFonts w:ascii="Tahoma" w:hAnsi="Tahoma" w:cs="Tahoma"/>
          <w:bCs/>
          <w:sz w:val="22"/>
          <w:szCs w:val="22"/>
          <w:lang w:val="x-none"/>
        </w:rPr>
        <w:t>) oraz pozostałych załączników do SWZ oraz ich podpisanie,</w:t>
      </w:r>
    </w:p>
    <w:p w14:paraId="0D5ADBA5" w14:textId="77777777" w:rsidR="00796BDB" w:rsidRPr="00333F34" w:rsidRDefault="00796BDB" w:rsidP="00B041DC">
      <w:pPr>
        <w:widowControl w:val="0"/>
        <w:numPr>
          <w:ilvl w:val="0"/>
          <w:numId w:val="26"/>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bCs/>
          <w:sz w:val="22"/>
          <w:szCs w:val="22"/>
          <w:lang w:val="x-none"/>
        </w:rPr>
        <w:t>załączenie kompletu plików określonych w lit. a) poprzez wybranie polecenia dołącz plik, a następnie wybranie docelowego pliku / plików który ma zostać załączony,</w:t>
      </w:r>
    </w:p>
    <w:p w14:paraId="71A8F9B8" w14:textId="77777777" w:rsidR="00796BDB" w:rsidRPr="00333F34" w:rsidRDefault="00796BDB" w:rsidP="00B041DC">
      <w:pPr>
        <w:widowControl w:val="0"/>
        <w:numPr>
          <w:ilvl w:val="0"/>
          <w:numId w:val="26"/>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Wykonawca wpisuje w pomarańczowym polu dane umożliwiające jego identyfikację (w tym adres e-mail),</w:t>
      </w:r>
    </w:p>
    <w:p w14:paraId="7A80EB32" w14:textId="77777777" w:rsidR="00796BDB" w:rsidRPr="00333F34" w:rsidRDefault="00796BDB" w:rsidP="00B041DC">
      <w:pPr>
        <w:widowControl w:val="0"/>
        <w:numPr>
          <w:ilvl w:val="0"/>
          <w:numId w:val="26"/>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należy kliknąć przycisk „PRZEJDŹ DO PODSUMOWANIA”,</w:t>
      </w:r>
    </w:p>
    <w:p w14:paraId="3ECBD7F9" w14:textId="77777777" w:rsidR="00796BDB" w:rsidRPr="00333F34" w:rsidRDefault="00796BDB" w:rsidP="00B041DC">
      <w:pPr>
        <w:widowControl w:val="0"/>
        <w:numPr>
          <w:ilvl w:val="0"/>
          <w:numId w:val="26"/>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złożenie oferty następuje poprzez polecenie „ZŁÓŻ OFERTĘ”. Od tego momentu oferta jest zaszyfrowana i Wykonawca nie na dostępu do niej (nie ma podglądu przesłanych plików),</w:t>
      </w:r>
    </w:p>
    <w:p w14:paraId="2D293A35" w14:textId="77777777" w:rsidR="00796BDB" w:rsidRPr="00333F34" w:rsidRDefault="00796BDB" w:rsidP="00B041DC">
      <w:pPr>
        <w:widowControl w:val="0"/>
        <w:numPr>
          <w:ilvl w:val="0"/>
          <w:numId w:val="26"/>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 xml:space="preserve">różnica pomiędzy Wykonawcą, który posiada konto na platformie, a takim który nie posiada jest taka, że Wykonawca posiadający konto może sprawdzić czy oferta została złożona i jaki ma status (czy jest potwierdzona). Wykonawca nieposiadający konta opiera się </w:t>
      </w:r>
      <w:r w:rsidRPr="00333F34">
        <w:rPr>
          <w:rFonts w:ascii="Tahoma" w:hAnsi="Tahoma" w:cs="Tahoma"/>
          <w:sz w:val="22"/>
          <w:szCs w:val="22"/>
          <w:lang w:val="x-none"/>
        </w:rPr>
        <w:br/>
        <w:t>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21AAD96C" w14:textId="77777777" w:rsidR="00796BDB" w:rsidRPr="00333F34" w:rsidRDefault="00796BDB" w:rsidP="00B041DC">
      <w:pPr>
        <w:widowControl w:val="0"/>
        <w:numPr>
          <w:ilvl w:val="0"/>
          <w:numId w:val="26"/>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platforma szyfruje złożone oferty – nie są one widoczne dla Zamawiającego do momentu ich odszyfrowania,</w:t>
      </w:r>
    </w:p>
    <w:p w14:paraId="3263D9BB" w14:textId="77777777" w:rsidR="00796BDB" w:rsidRPr="00333F34" w:rsidRDefault="00796BDB" w:rsidP="00B041DC">
      <w:pPr>
        <w:widowControl w:val="0"/>
        <w:numPr>
          <w:ilvl w:val="0"/>
          <w:numId w:val="26"/>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sz w:val="22"/>
          <w:szCs w:val="22"/>
          <w:lang w:val="x-none"/>
        </w:rPr>
        <w:t xml:space="preserve">Wykonawca posiadający konto na platformie po odszyfrowaniu ofert przez Zamawiającego ma wgląd i dostęp do plików, które złożył w ramach ofertowania (ma podgląd do historii ofertowania). </w:t>
      </w:r>
    </w:p>
    <w:p w14:paraId="3BA49813" w14:textId="77777777" w:rsidR="00796BDB" w:rsidRPr="00333F34" w:rsidRDefault="00796BDB" w:rsidP="00B041DC">
      <w:pPr>
        <w:numPr>
          <w:ilvl w:val="0"/>
          <w:numId w:val="25"/>
        </w:numPr>
        <w:ind w:hanging="357"/>
        <w:jc w:val="both"/>
        <w:rPr>
          <w:rFonts w:ascii="Tahoma" w:hAnsi="Tahoma" w:cs="Tahoma"/>
          <w:sz w:val="22"/>
          <w:szCs w:val="22"/>
        </w:rPr>
      </w:pPr>
      <w:r w:rsidRPr="00333F34">
        <w:rPr>
          <w:rFonts w:ascii="Tahoma" w:hAnsi="Tahoma" w:cs="Tahoma"/>
          <w:sz w:val="22"/>
          <w:szCs w:val="22"/>
        </w:rPr>
        <w:t xml:space="preserve">Oferta składana elektronicznie musi zostać podpisana elektronicznym podpisem kwalifikowanym, podpisem zaufanym lub podpisem osobistym. W procesie składania oferty za pośrednictwem </w:t>
      </w:r>
      <w:hyperlink r:id="rId19">
        <w:r w:rsidRPr="00333F34">
          <w:rPr>
            <w:rFonts w:ascii="Tahoma" w:hAnsi="Tahoma" w:cs="Tahoma"/>
            <w:i/>
            <w:sz w:val="22"/>
            <w:szCs w:val="22"/>
          </w:rPr>
          <w:t>platformazakupowa.pl</w:t>
        </w:r>
      </w:hyperlink>
      <w:r w:rsidRPr="00333F34">
        <w:rPr>
          <w:rFonts w:ascii="Tahoma" w:hAnsi="Tahoma" w:cs="Tahoma"/>
          <w:sz w:val="22"/>
          <w:szCs w:val="22"/>
        </w:rPr>
        <w:t xml:space="preserve">, Wykonawca powinien złożyć podpis bezpośrednio na dokumentach przesłanych za pośrednictwem </w:t>
      </w:r>
      <w:hyperlink r:id="rId20">
        <w:r w:rsidRPr="00333F34">
          <w:rPr>
            <w:rFonts w:ascii="Tahoma" w:hAnsi="Tahoma" w:cs="Tahoma"/>
            <w:i/>
            <w:sz w:val="22"/>
            <w:szCs w:val="22"/>
          </w:rPr>
          <w:t>platformazakupowa.pl</w:t>
        </w:r>
      </w:hyperlink>
      <w:r w:rsidRPr="00333F34">
        <w:rPr>
          <w:rFonts w:ascii="Tahoma" w:hAnsi="Tahoma" w:cs="Tahoma"/>
          <w:i/>
          <w:sz w:val="22"/>
          <w:szCs w:val="22"/>
        </w:rPr>
        <w:t xml:space="preserve">  </w:t>
      </w:r>
      <w:r w:rsidRPr="00333F34">
        <w:rPr>
          <w:rFonts w:ascii="Tahoma" w:hAnsi="Tahoma" w:cs="Tahoma"/>
          <w:sz w:val="22"/>
          <w:szCs w:val="22"/>
        </w:rPr>
        <w:t xml:space="preserve">Zalecamy stosowanie podpisu na każdym załączonym pliku osobno, w szczególności wskazanych w art. 63 ust 1 oraz ust. 2 </w:t>
      </w:r>
      <w:proofErr w:type="spellStart"/>
      <w:r w:rsidRPr="00333F34">
        <w:rPr>
          <w:rFonts w:ascii="Tahoma" w:hAnsi="Tahoma" w:cs="Tahoma"/>
          <w:sz w:val="22"/>
          <w:szCs w:val="22"/>
        </w:rPr>
        <w:t>Pzp</w:t>
      </w:r>
      <w:proofErr w:type="spellEnd"/>
      <w:r w:rsidRPr="00333F34">
        <w:rPr>
          <w:rFonts w:ascii="Tahoma" w:hAnsi="Tahoma" w:cs="Tahoma"/>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46AF322" w14:textId="77777777" w:rsidR="00796BDB" w:rsidRPr="00333F34" w:rsidRDefault="00796BDB" w:rsidP="00B041DC">
      <w:pPr>
        <w:numPr>
          <w:ilvl w:val="0"/>
          <w:numId w:val="25"/>
        </w:numPr>
        <w:ind w:hanging="357"/>
        <w:jc w:val="both"/>
        <w:rPr>
          <w:rFonts w:ascii="Tahoma" w:hAnsi="Tahoma" w:cs="Tahoma"/>
          <w:sz w:val="22"/>
          <w:szCs w:val="22"/>
        </w:rPr>
      </w:pPr>
      <w:r w:rsidRPr="00333F34">
        <w:rPr>
          <w:rFonts w:ascii="Tahoma" w:hAnsi="Tahoma" w:cs="Tahoma"/>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5FE3E37" w14:textId="77777777" w:rsidR="00796BDB" w:rsidRPr="00333F34" w:rsidRDefault="00796BDB" w:rsidP="00B041DC">
      <w:pPr>
        <w:numPr>
          <w:ilvl w:val="0"/>
          <w:numId w:val="25"/>
        </w:numPr>
        <w:ind w:hanging="357"/>
        <w:jc w:val="both"/>
        <w:rPr>
          <w:rFonts w:ascii="Tahoma" w:hAnsi="Tahoma" w:cs="Tahoma"/>
          <w:sz w:val="22"/>
          <w:szCs w:val="22"/>
        </w:rPr>
      </w:pPr>
      <w:r w:rsidRPr="00333F34">
        <w:rPr>
          <w:rFonts w:ascii="Tahoma" w:hAnsi="Tahoma" w:cs="Tahoma"/>
          <w:sz w:val="22"/>
          <w:szCs w:val="22"/>
        </w:rPr>
        <w:t>Oferta Wykonawcy zostanie zaszyfrowana przez system, tak aby nie można było zapoznać się z jej treścią do terminu otwarcia ofert.</w:t>
      </w:r>
    </w:p>
    <w:p w14:paraId="05A575D0" w14:textId="77777777" w:rsidR="00796BDB" w:rsidRPr="00333F34" w:rsidRDefault="00796BDB" w:rsidP="00B041DC">
      <w:pPr>
        <w:numPr>
          <w:ilvl w:val="0"/>
          <w:numId w:val="25"/>
        </w:numPr>
        <w:ind w:hanging="357"/>
        <w:jc w:val="both"/>
        <w:rPr>
          <w:rFonts w:ascii="Tahoma" w:hAnsi="Tahoma" w:cs="Tahoma"/>
          <w:sz w:val="22"/>
          <w:szCs w:val="22"/>
        </w:rPr>
      </w:pPr>
      <w:r w:rsidRPr="00333F34">
        <w:rPr>
          <w:rFonts w:ascii="Tahoma" w:hAnsi="Tahoma" w:cs="Tahoma"/>
          <w:sz w:val="22"/>
          <w:szCs w:val="22"/>
        </w:rPr>
        <w:t>Wykonawca może przed upływem terminu do składania ofert wycofać ofertę za pośrednictwem Formularza składania oferty lub wniosku.</w:t>
      </w:r>
    </w:p>
    <w:p w14:paraId="37A55806" w14:textId="77777777" w:rsidR="00796BDB" w:rsidRPr="00333F34" w:rsidRDefault="00796BDB" w:rsidP="00B041DC">
      <w:pPr>
        <w:numPr>
          <w:ilvl w:val="0"/>
          <w:numId w:val="25"/>
        </w:numPr>
        <w:ind w:hanging="357"/>
        <w:jc w:val="both"/>
        <w:rPr>
          <w:rFonts w:ascii="Tahoma" w:hAnsi="Tahoma" w:cs="Tahoma"/>
          <w:sz w:val="22"/>
          <w:szCs w:val="22"/>
        </w:rPr>
      </w:pPr>
      <w:r w:rsidRPr="00333F34">
        <w:rPr>
          <w:rFonts w:ascii="Tahoma" w:hAnsi="Tahoma" w:cs="Tahoma"/>
          <w:sz w:val="22"/>
          <w:szCs w:val="22"/>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5D2E9F24" w14:textId="77777777" w:rsidR="00796BDB" w:rsidRPr="00333F34" w:rsidRDefault="00796BDB" w:rsidP="00B041DC">
      <w:pPr>
        <w:numPr>
          <w:ilvl w:val="0"/>
          <w:numId w:val="25"/>
        </w:numPr>
        <w:ind w:hanging="357"/>
        <w:jc w:val="both"/>
        <w:rPr>
          <w:rFonts w:ascii="Tahoma" w:hAnsi="Tahoma" w:cs="Tahoma"/>
          <w:sz w:val="22"/>
          <w:szCs w:val="22"/>
        </w:rPr>
      </w:pPr>
      <w:r w:rsidRPr="00333F34">
        <w:rPr>
          <w:rFonts w:ascii="Tahoma" w:hAnsi="Tahoma" w:cs="Tahoma"/>
          <w:sz w:val="22"/>
          <w:szCs w:val="22"/>
        </w:rPr>
        <w:t xml:space="preserve">Szczegółowa instrukcja dla Wykonawców dotycząca złożenia, zmiany i wycofania oferty znajduje się na stronie internetowej pod adresem:  </w:t>
      </w:r>
      <w:hyperlink r:id="rId21">
        <w:r w:rsidRPr="00333F34">
          <w:rPr>
            <w:rFonts w:ascii="Tahoma" w:hAnsi="Tahoma" w:cs="Tahoma"/>
            <w:color w:val="1155CC"/>
            <w:sz w:val="22"/>
            <w:szCs w:val="22"/>
            <w:u w:val="single"/>
          </w:rPr>
          <w:t>https://platformazakupowa.pl/strona/45-instrukcje</w:t>
        </w:r>
      </w:hyperlink>
    </w:p>
    <w:p w14:paraId="609C146C" w14:textId="77777777" w:rsidR="00796BDB" w:rsidRPr="00333F34" w:rsidRDefault="00796BDB" w:rsidP="00B041DC">
      <w:pPr>
        <w:numPr>
          <w:ilvl w:val="0"/>
          <w:numId w:val="25"/>
        </w:numPr>
        <w:ind w:hanging="357"/>
        <w:jc w:val="both"/>
        <w:rPr>
          <w:rFonts w:ascii="Tahoma" w:hAnsi="Tahoma" w:cs="Tahoma"/>
          <w:sz w:val="22"/>
          <w:szCs w:val="22"/>
        </w:rPr>
      </w:pPr>
      <w:r w:rsidRPr="00333F34">
        <w:rPr>
          <w:rFonts w:ascii="Tahoma" w:hAnsi="Tahoma" w:cs="Tahoma"/>
          <w:sz w:val="22"/>
          <w:szCs w:val="22"/>
        </w:rPr>
        <w:t xml:space="preserve">Nie ujawnia się informacji stanowiących </w:t>
      </w:r>
      <w:r w:rsidRPr="00333F34">
        <w:rPr>
          <w:rFonts w:ascii="Tahoma" w:hAnsi="Tahoma" w:cs="Tahoma"/>
          <w:b/>
          <w:sz w:val="22"/>
          <w:szCs w:val="22"/>
        </w:rPr>
        <w:t>tajemnicę przedsiębiorstwa</w:t>
      </w:r>
      <w:r w:rsidRPr="00333F34">
        <w:rPr>
          <w:rFonts w:ascii="Tahoma" w:hAnsi="Tahoma" w:cs="Tahoma"/>
          <w:sz w:val="22"/>
          <w:szCs w:val="22"/>
        </w:rPr>
        <w:t xml:space="preserve"> w rozumieniu przepisów o zwalczaniu nieuczciwej konkurencji, jeżeli Wykonawca nie później niż w terminie składania ofert zastrzegł, że nie mogą być one udostępniane, oraz wykazał, iż zastrzeżone informacje stanowią tajemnicę przedsiębiorstwa.</w:t>
      </w:r>
    </w:p>
    <w:p w14:paraId="5EC86619" w14:textId="77777777" w:rsidR="00796BDB" w:rsidRPr="00333F34" w:rsidRDefault="00796BDB" w:rsidP="00B041DC">
      <w:pPr>
        <w:numPr>
          <w:ilvl w:val="0"/>
          <w:numId w:val="25"/>
        </w:numPr>
        <w:ind w:hanging="357"/>
        <w:jc w:val="both"/>
        <w:rPr>
          <w:rFonts w:ascii="Tahoma" w:hAnsi="Tahoma" w:cs="Tahoma"/>
          <w:sz w:val="22"/>
          <w:szCs w:val="22"/>
        </w:rPr>
      </w:pPr>
      <w:r w:rsidRPr="00333F34">
        <w:rPr>
          <w:rFonts w:ascii="Tahoma" w:hAnsi="Tahoma" w:cs="Tahoma"/>
          <w:sz w:val="22"/>
          <w:szCs w:val="22"/>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4901B861" w14:textId="77777777" w:rsidR="00796BDB" w:rsidRPr="00333F34" w:rsidRDefault="00796BDB" w:rsidP="00B041DC">
      <w:pPr>
        <w:numPr>
          <w:ilvl w:val="0"/>
          <w:numId w:val="25"/>
        </w:numPr>
        <w:ind w:hanging="357"/>
        <w:jc w:val="both"/>
        <w:rPr>
          <w:rFonts w:ascii="Tahoma" w:hAnsi="Tahoma" w:cs="Tahoma"/>
          <w:sz w:val="22"/>
          <w:szCs w:val="22"/>
        </w:rPr>
      </w:pPr>
      <w:r w:rsidRPr="00333F34">
        <w:rPr>
          <w:rFonts w:ascii="Tahoma" w:hAnsi="Tahoma" w:cs="Tahoma"/>
          <w:sz w:val="22"/>
          <w:szCs w:val="22"/>
        </w:rPr>
        <w:t>Wykonawca nie może zastrzec nazwy (firmy) oraz jego adresu, a także informacji dotyczących ceny, terminu wykonania zamówienia i warunków płatności zawartych w jego ofercie.</w:t>
      </w:r>
    </w:p>
    <w:p w14:paraId="620B3F46" w14:textId="77777777" w:rsidR="00796BDB" w:rsidRPr="00333F34" w:rsidRDefault="00796BDB" w:rsidP="00B041DC">
      <w:pPr>
        <w:numPr>
          <w:ilvl w:val="0"/>
          <w:numId w:val="25"/>
        </w:numPr>
        <w:ind w:hanging="357"/>
        <w:jc w:val="both"/>
        <w:rPr>
          <w:rFonts w:ascii="Tahoma" w:hAnsi="Tahoma" w:cs="Tahoma"/>
          <w:b/>
          <w:sz w:val="22"/>
          <w:szCs w:val="22"/>
          <w:lang w:val="x-none"/>
        </w:rPr>
      </w:pPr>
      <w:r w:rsidRPr="00333F34">
        <w:rPr>
          <w:rFonts w:ascii="Tahoma" w:hAnsi="Tahoma" w:cs="Tahoma"/>
          <w:b/>
          <w:sz w:val="22"/>
          <w:szCs w:val="22"/>
          <w:lang w:val="x-none"/>
        </w:rPr>
        <w:t>Uwaga!!! Przekazanie Zamawiającemu Oferty w innym trybie niż za pośrednictwem platformy zakupowej będzie uważane za niezłożenie Oferty w przedmiotowym postępowaniu.</w:t>
      </w:r>
    </w:p>
    <w:p w14:paraId="3ACEFA53" w14:textId="77777777" w:rsidR="003A2280" w:rsidRDefault="003A2280" w:rsidP="002F4F38">
      <w:pPr>
        <w:tabs>
          <w:tab w:val="left" w:pos="567"/>
        </w:tabs>
        <w:jc w:val="both"/>
        <w:rPr>
          <w:rFonts w:ascii="Tahoma" w:hAnsi="Tahoma" w:cs="Tahoma"/>
          <w:bCs/>
          <w:sz w:val="22"/>
          <w:szCs w:val="22"/>
        </w:rPr>
      </w:pPr>
    </w:p>
    <w:tbl>
      <w:tblPr>
        <w:tblStyle w:val="Tabela-Siatka"/>
        <w:tblW w:w="0" w:type="auto"/>
        <w:tblLayout w:type="fixed"/>
        <w:tblLook w:val="0020" w:firstRow="1" w:lastRow="0" w:firstColumn="0" w:lastColumn="0" w:noHBand="0" w:noVBand="0"/>
      </w:tblPr>
      <w:tblGrid>
        <w:gridCol w:w="10443"/>
      </w:tblGrid>
      <w:tr w:rsidR="003A2280" w:rsidRPr="00D05A84" w14:paraId="35F08993" w14:textId="77777777" w:rsidTr="00732F38">
        <w:tc>
          <w:tcPr>
            <w:tcW w:w="10443" w:type="dxa"/>
          </w:tcPr>
          <w:p w14:paraId="31662043" w14:textId="07257929" w:rsidR="003A2280" w:rsidRPr="00C42454" w:rsidRDefault="003A2280" w:rsidP="002F4F38">
            <w:pPr>
              <w:pStyle w:val="Nagwek1"/>
              <w:numPr>
                <w:ilvl w:val="5"/>
                <w:numId w:val="28"/>
              </w:numPr>
              <w:ind w:left="731"/>
              <w:rPr>
                <w:rFonts w:ascii="Tahoma" w:hAnsi="Tahoma" w:cs="Tahoma"/>
              </w:rPr>
            </w:pPr>
            <w:r w:rsidRPr="00C42454">
              <w:rPr>
                <w:rFonts w:ascii="Tahoma" w:hAnsi="Tahoma" w:cs="Tahoma"/>
              </w:rPr>
              <w:t>OTWARCIE OFERT:</w:t>
            </w:r>
          </w:p>
        </w:tc>
      </w:tr>
    </w:tbl>
    <w:p w14:paraId="67DAA112" w14:textId="17073249" w:rsidR="003A2280" w:rsidRDefault="003A2280" w:rsidP="003A2280">
      <w:pPr>
        <w:tabs>
          <w:tab w:val="left" w:pos="567"/>
        </w:tabs>
        <w:ind w:left="360"/>
        <w:jc w:val="both"/>
        <w:rPr>
          <w:rFonts w:ascii="Tahoma" w:hAnsi="Tahoma" w:cs="Tahoma"/>
          <w:bCs/>
          <w:sz w:val="22"/>
          <w:szCs w:val="22"/>
        </w:rPr>
      </w:pPr>
    </w:p>
    <w:p w14:paraId="0C833977" w14:textId="723FD639" w:rsidR="00796BDB" w:rsidRPr="00460383" w:rsidRDefault="00796BDB" w:rsidP="00B041DC">
      <w:pPr>
        <w:numPr>
          <w:ilvl w:val="1"/>
          <w:numId w:val="27"/>
        </w:numPr>
        <w:tabs>
          <w:tab w:val="left" w:pos="567"/>
        </w:tabs>
        <w:ind w:left="567"/>
        <w:jc w:val="both"/>
        <w:rPr>
          <w:rFonts w:ascii="Tahoma" w:hAnsi="Tahoma" w:cs="Tahoma"/>
          <w:sz w:val="22"/>
          <w:szCs w:val="22"/>
          <w:lang w:val="x-none"/>
        </w:rPr>
      </w:pPr>
      <w:r w:rsidRPr="00333F34">
        <w:rPr>
          <w:rFonts w:ascii="Tahoma" w:hAnsi="Tahoma" w:cs="Tahoma"/>
          <w:sz w:val="22"/>
          <w:szCs w:val="22"/>
          <w:lang w:val="x-none"/>
        </w:rPr>
        <w:t xml:space="preserve">Otwarcie ofert następuje niezwłocznie po upływie terminu składania ofert w dniu </w:t>
      </w:r>
      <w:r w:rsidR="00E76397">
        <w:rPr>
          <w:rFonts w:ascii="Tahoma" w:hAnsi="Tahoma" w:cs="Tahoma"/>
          <w:sz w:val="22"/>
          <w:szCs w:val="22"/>
        </w:rPr>
        <w:t>2</w:t>
      </w:r>
      <w:r w:rsidR="00CC08BB">
        <w:rPr>
          <w:rFonts w:ascii="Tahoma" w:hAnsi="Tahoma" w:cs="Tahoma"/>
          <w:sz w:val="22"/>
          <w:szCs w:val="22"/>
        </w:rPr>
        <w:t>6</w:t>
      </w:r>
      <w:r w:rsidRPr="00460383">
        <w:rPr>
          <w:rFonts w:ascii="Tahoma" w:hAnsi="Tahoma" w:cs="Tahoma"/>
          <w:sz w:val="22"/>
          <w:szCs w:val="22"/>
          <w:lang w:val="x-none"/>
        </w:rPr>
        <w:t>.1</w:t>
      </w:r>
      <w:r w:rsidR="00E76397">
        <w:rPr>
          <w:rFonts w:ascii="Tahoma" w:hAnsi="Tahoma" w:cs="Tahoma"/>
          <w:sz w:val="22"/>
          <w:szCs w:val="22"/>
        </w:rPr>
        <w:t>1</w:t>
      </w:r>
      <w:r w:rsidRPr="00460383">
        <w:rPr>
          <w:rFonts w:ascii="Tahoma" w:hAnsi="Tahoma" w:cs="Tahoma"/>
          <w:sz w:val="22"/>
          <w:szCs w:val="22"/>
          <w:lang w:val="x-none"/>
        </w:rPr>
        <w:t>.202</w:t>
      </w:r>
      <w:r w:rsidR="005F4CD6">
        <w:rPr>
          <w:rFonts w:ascii="Tahoma" w:hAnsi="Tahoma" w:cs="Tahoma"/>
          <w:sz w:val="22"/>
          <w:szCs w:val="22"/>
        </w:rPr>
        <w:t>4</w:t>
      </w:r>
      <w:r w:rsidRPr="00460383">
        <w:rPr>
          <w:rFonts w:ascii="Tahoma" w:hAnsi="Tahoma" w:cs="Tahoma"/>
          <w:sz w:val="22"/>
          <w:szCs w:val="22"/>
          <w:lang w:val="x-none"/>
        </w:rPr>
        <w:t xml:space="preserve"> o godz. 1</w:t>
      </w:r>
      <w:r w:rsidR="007544F3">
        <w:rPr>
          <w:rFonts w:ascii="Tahoma" w:hAnsi="Tahoma" w:cs="Tahoma"/>
          <w:sz w:val="22"/>
          <w:szCs w:val="22"/>
        </w:rPr>
        <w:t>0</w:t>
      </w:r>
      <w:r w:rsidRPr="00460383">
        <w:rPr>
          <w:rFonts w:ascii="Tahoma" w:hAnsi="Tahoma" w:cs="Tahoma"/>
          <w:sz w:val="22"/>
          <w:szCs w:val="22"/>
          <w:lang w:val="x-none"/>
        </w:rPr>
        <w:t>:05</w:t>
      </w:r>
    </w:p>
    <w:p w14:paraId="21405024" w14:textId="77777777" w:rsidR="00796BDB" w:rsidRPr="00333F34" w:rsidRDefault="00796BDB" w:rsidP="00B041DC">
      <w:pPr>
        <w:numPr>
          <w:ilvl w:val="1"/>
          <w:numId w:val="27"/>
        </w:numPr>
        <w:tabs>
          <w:tab w:val="left" w:pos="567"/>
        </w:tabs>
        <w:ind w:left="567"/>
        <w:jc w:val="both"/>
        <w:rPr>
          <w:rFonts w:ascii="Tahoma" w:hAnsi="Tahoma" w:cs="Tahoma"/>
          <w:sz w:val="22"/>
          <w:szCs w:val="22"/>
        </w:rPr>
      </w:pPr>
      <w:r w:rsidRPr="00333F34">
        <w:rPr>
          <w:rFonts w:ascii="Tahoma" w:hAnsi="Tahoma" w:cs="Tahoma"/>
          <w:sz w:val="22"/>
          <w:szCs w:val="22"/>
        </w:rPr>
        <w:t>Zamawiający nie przewiduje publicznej sesji otwarcia ofert.</w:t>
      </w:r>
    </w:p>
    <w:p w14:paraId="3B4F3A9D" w14:textId="77777777" w:rsidR="00796BDB" w:rsidRPr="00333F34" w:rsidRDefault="00796BDB" w:rsidP="00B041DC">
      <w:pPr>
        <w:numPr>
          <w:ilvl w:val="1"/>
          <w:numId w:val="27"/>
        </w:numPr>
        <w:ind w:left="567"/>
        <w:rPr>
          <w:rFonts w:ascii="Tahoma" w:hAnsi="Tahoma" w:cs="Tahoma"/>
          <w:sz w:val="22"/>
          <w:szCs w:val="22"/>
        </w:rPr>
      </w:pPr>
      <w:r w:rsidRPr="00333F34">
        <w:rPr>
          <w:rFonts w:ascii="Tahoma" w:hAnsi="Tahoma" w:cs="Tahoma"/>
          <w:sz w:val="22"/>
          <w:szCs w:val="22"/>
        </w:rPr>
        <w:t xml:space="preserve">Otwarcie ofert zostanie dokonane na komputerze Zamawiającego po pobraniu odszyfrowanych ofert, złożonych za pomocą platformy zakupowej w Samorządowej Administracji Placówek Oświatowych we Wronkach (biuro nr 2). </w:t>
      </w:r>
    </w:p>
    <w:p w14:paraId="69886217" w14:textId="69C824D2" w:rsidR="00796BDB" w:rsidRPr="00333F34" w:rsidRDefault="00796BDB" w:rsidP="00B041DC">
      <w:pPr>
        <w:numPr>
          <w:ilvl w:val="1"/>
          <w:numId w:val="27"/>
        </w:numPr>
        <w:tabs>
          <w:tab w:val="left" w:pos="567"/>
        </w:tabs>
        <w:ind w:left="567"/>
        <w:jc w:val="both"/>
        <w:rPr>
          <w:rFonts w:ascii="Tahoma" w:hAnsi="Tahoma" w:cs="Tahoma"/>
          <w:sz w:val="22"/>
          <w:szCs w:val="22"/>
        </w:rPr>
      </w:pPr>
      <w:r w:rsidRPr="00333F34">
        <w:rPr>
          <w:rFonts w:ascii="Tahoma" w:hAnsi="Tahoma" w:cs="Tahoma"/>
          <w:sz w:val="22"/>
          <w:szCs w:val="22"/>
        </w:rPr>
        <w:t>Zamawiający, najpóźniej przed otwarciem ofert, udostępni na stronie internetowej prowadzonego postępowania pod linkiem</w:t>
      </w:r>
      <w:r w:rsidRPr="005F4CD6">
        <w:rPr>
          <w:rFonts w:ascii="Tahoma" w:hAnsi="Tahoma" w:cs="Tahoma"/>
          <w:sz w:val="22"/>
          <w:szCs w:val="22"/>
        </w:rPr>
        <w:t>:</w:t>
      </w:r>
      <w:bookmarkStart w:id="33" w:name="_Hlk120104998"/>
      <w:r w:rsidR="003A0277" w:rsidRPr="005F4CD6">
        <w:rPr>
          <w:rFonts w:ascii="Tahoma" w:hAnsi="Tahoma" w:cs="Tahoma"/>
          <w:sz w:val="22"/>
          <w:szCs w:val="22"/>
        </w:rPr>
        <w:t xml:space="preserve"> </w:t>
      </w:r>
      <w:hyperlink r:id="rId22" w:history="1">
        <w:r w:rsidR="005F4CD6" w:rsidRPr="005F4CD6">
          <w:rPr>
            <w:rStyle w:val="Hipercze"/>
            <w:rFonts w:ascii="Tahoma" w:hAnsi="Tahoma" w:cs="Tahoma"/>
            <w:sz w:val="22"/>
            <w:szCs w:val="22"/>
          </w:rPr>
          <w:t>https://platformazakupowa.pl/transakcja/1015628</w:t>
        </w:r>
      </w:hyperlink>
      <w:r w:rsidR="005F4CD6">
        <w:t xml:space="preserve"> </w:t>
      </w:r>
      <w:r w:rsidRPr="00997739">
        <w:rPr>
          <w:rFonts w:ascii="Tahoma" w:hAnsi="Tahoma" w:cs="Tahoma"/>
          <w:bCs/>
          <w:sz w:val="22"/>
          <w:szCs w:val="22"/>
        </w:rPr>
        <w:t>,</w:t>
      </w:r>
      <w:bookmarkEnd w:id="33"/>
      <w:r w:rsidRPr="00333F34">
        <w:rPr>
          <w:rFonts w:ascii="Tahoma" w:hAnsi="Tahoma" w:cs="Tahoma"/>
          <w:b/>
          <w:sz w:val="22"/>
          <w:szCs w:val="22"/>
        </w:rPr>
        <w:t xml:space="preserve"> </w:t>
      </w:r>
      <w:r w:rsidRPr="00333F34">
        <w:rPr>
          <w:rFonts w:ascii="Tahoma" w:hAnsi="Tahoma" w:cs="Tahoma"/>
          <w:bCs/>
          <w:sz w:val="22"/>
          <w:szCs w:val="22"/>
        </w:rPr>
        <w:t>informację o kwocie, jaka zamierza przeznaczyć na sfinansowanie zamówienia.</w:t>
      </w:r>
    </w:p>
    <w:p w14:paraId="3027EA04" w14:textId="2DE0723D" w:rsidR="00796BDB" w:rsidRPr="00333F34" w:rsidRDefault="00796BDB" w:rsidP="00B041DC">
      <w:pPr>
        <w:numPr>
          <w:ilvl w:val="1"/>
          <w:numId w:val="27"/>
        </w:numPr>
        <w:tabs>
          <w:tab w:val="left" w:pos="567"/>
        </w:tabs>
        <w:ind w:left="567"/>
        <w:jc w:val="both"/>
        <w:rPr>
          <w:rFonts w:ascii="Tahoma" w:hAnsi="Tahoma" w:cs="Tahoma"/>
          <w:sz w:val="22"/>
          <w:szCs w:val="22"/>
        </w:rPr>
      </w:pPr>
      <w:r w:rsidRPr="00333F34">
        <w:rPr>
          <w:rFonts w:ascii="Tahoma" w:hAnsi="Tahoma" w:cs="Tahoma"/>
          <w:bCs/>
          <w:sz w:val="22"/>
          <w:szCs w:val="22"/>
        </w:rPr>
        <w:t>Zamawiający, niezwłocznie po otwarciu ofert, udostępnia na stronie internetowej prowadzonego postępowania</w:t>
      </w:r>
      <w:r w:rsidR="003A0277">
        <w:rPr>
          <w:rFonts w:ascii="Tahoma" w:hAnsi="Tahoma" w:cs="Tahoma"/>
          <w:bCs/>
          <w:sz w:val="22"/>
          <w:szCs w:val="22"/>
        </w:rPr>
        <w:t xml:space="preserve"> </w:t>
      </w:r>
      <w:hyperlink r:id="rId23" w:history="1">
        <w:r w:rsidR="005F4CD6" w:rsidRPr="008D2536">
          <w:rPr>
            <w:rStyle w:val="Hipercze"/>
            <w:rFonts w:ascii="Tahoma" w:hAnsi="Tahoma" w:cs="Tahoma"/>
            <w:bCs/>
            <w:sz w:val="22"/>
            <w:szCs w:val="22"/>
          </w:rPr>
          <w:t>https://platformazakupowa.pl/transakcja/1015628</w:t>
        </w:r>
      </w:hyperlink>
      <w:r w:rsidR="005F4CD6">
        <w:rPr>
          <w:rFonts w:ascii="Tahoma" w:hAnsi="Tahoma" w:cs="Tahoma"/>
          <w:bCs/>
          <w:sz w:val="22"/>
          <w:szCs w:val="22"/>
        </w:rPr>
        <w:t xml:space="preserve"> </w:t>
      </w:r>
      <w:r w:rsidRPr="00997739">
        <w:rPr>
          <w:rFonts w:ascii="Tahoma" w:hAnsi="Tahoma" w:cs="Tahoma"/>
          <w:bCs/>
          <w:sz w:val="22"/>
          <w:szCs w:val="22"/>
        </w:rPr>
        <w:t>,</w:t>
      </w:r>
      <w:r w:rsidRPr="00333F34">
        <w:rPr>
          <w:rFonts w:ascii="Tahoma" w:hAnsi="Tahoma" w:cs="Tahoma"/>
          <w:b/>
          <w:sz w:val="22"/>
          <w:szCs w:val="22"/>
        </w:rPr>
        <w:t xml:space="preserve"> </w:t>
      </w:r>
      <w:r w:rsidRPr="00333F34">
        <w:rPr>
          <w:rFonts w:ascii="Tahoma" w:hAnsi="Tahoma" w:cs="Tahoma"/>
          <w:bCs/>
          <w:sz w:val="22"/>
          <w:szCs w:val="22"/>
        </w:rPr>
        <w:t>informacje, o:</w:t>
      </w:r>
    </w:p>
    <w:p w14:paraId="0649773E" w14:textId="77777777" w:rsidR="00796BDB" w:rsidRPr="00333F34" w:rsidRDefault="00796BDB" w:rsidP="00796BDB">
      <w:pPr>
        <w:tabs>
          <w:tab w:val="left" w:pos="851"/>
        </w:tabs>
        <w:ind w:left="851" w:hanging="284"/>
        <w:jc w:val="both"/>
        <w:rPr>
          <w:rFonts w:ascii="Tahoma" w:hAnsi="Tahoma" w:cs="Tahoma"/>
          <w:bCs/>
          <w:sz w:val="22"/>
          <w:szCs w:val="22"/>
        </w:rPr>
      </w:pPr>
      <w:r w:rsidRPr="00333F34">
        <w:rPr>
          <w:rFonts w:ascii="Tahoma" w:hAnsi="Tahoma" w:cs="Tahoma"/>
          <w:bCs/>
          <w:sz w:val="22"/>
          <w:szCs w:val="22"/>
        </w:rPr>
        <w:t>1)</w:t>
      </w:r>
      <w:r w:rsidRPr="00333F34">
        <w:rPr>
          <w:rFonts w:ascii="Tahoma" w:hAnsi="Tahoma" w:cs="Tahoma"/>
          <w:bCs/>
          <w:sz w:val="22"/>
          <w:szCs w:val="22"/>
        </w:rPr>
        <w:tab/>
        <w:t>nazwach albo imionach i nazwiskach oraz siedzibach lub miejscach prowadzonej działalności gospodarczej albo miejscach zamieszkania Wykonawców, których oferty zostały otwarte;</w:t>
      </w:r>
    </w:p>
    <w:p w14:paraId="4B704C8E" w14:textId="77777777" w:rsidR="00796BDB" w:rsidRPr="00333F34" w:rsidRDefault="00796BDB" w:rsidP="00796BDB">
      <w:pPr>
        <w:tabs>
          <w:tab w:val="left" w:pos="851"/>
        </w:tabs>
        <w:ind w:left="851" w:hanging="284"/>
        <w:jc w:val="both"/>
        <w:rPr>
          <w:rFonts w:ascii="Tahoma" w:hAnsi="Tahoma" w:cs="Tahoma"/>
          <w:bCs/>
          <w:sz w:val="22"/>
          <w:szCs w:val="22"/>
        </w:rPr>
      </w:pPr>
      <w:r w:rsidRPr="00333F34">
        <w:rPr>
          <w:rFonts w:ascii="Tahoma" w:hAnsi="Tahoma" w:cs="Tahoma"/>
          <w:bCs/>
          <w:sz w:val="22"/>
          <w:szCs w:val="22"/>
        </w:rPr>
        <w:t>2)</w:t>
      </w:r>
      <w:r w:rsidRPr="00333F34">
        <w:rPr>
          <w:rFonts w:ascii="Tahoma" w:hAnsi="Tahoma" w:cs="Tahoma"/>
          <w:bCs/>
          <w:sz w:val="22"/>
          <w:szCs w:val="22"/>
        </w:rPr>
        <w:tab/>
        <w:t>cenach lub kosztach zawartych w ofertach.</w:t>
      </w:r>
    </w:p>
    <w:p w14:paraId="2E35C4EB" w14:textId="77777777" w:rsidR="00796BDB" w:rsidRPr="00333F34" w:rsidRDefault="00796BDB" w:rsidP="00796BDB">
      <w:pPr>
        <w:tabs>
          <w:tab w:val="left" w:pos="567"/>
        </w:tabs>
        <w:ind w:left="567"/>
        <w:jc w:val="both"/>
        <w:rPr>
          <w:rFonts w:ascii="Tahoma" w:hAnsi="Tahoma" w:cs="Tahoma"/>
          <w:sz w:val="22"/>
          <w:szCs w:val="22"/>
        </w:rPr>
      </w:pPr>
      <w:r w:rsidRPr="00333F34">
        <w:rPr>
          <w:rFonts w:ascii="Tahoma" w:hAnsi="Tahoma" w:cs="Tahoma"/>
          <w:bCs/>
          <w:sz w:val="22"/>
          <w:szCs w:val="22"/>
        </w:rPr>
        <w:t xml:space="preserve">Informacja zostanie opublikowana na stronie postępowania https://platformazakupowa.pl/wronki w sekcji ,,Komunikaty” . </w:t>
      </w:r>
    </w:p>
    <w:p w14:paraId="5FD04356" w14:textId="77777777" w:rsidR="00796BDB" w:rsidRPr="00333F34" w:rsidRDefault="00796BDB" w:rsidP="00B041DC">
      <w:pPr>
        <w:numPr>
          <w:ilvl w:val="1"/>
          <w:numId w:val="27"/>
        </w:numPr>
        <w:tabs>
          <w:tab w:val="left" w:pos="567"/>
        </w:tabs>
        <w:ind w:left="567"/>
        <w:jc w:val="both"/>
        <w:rPr>
          <w:rFonts w:ascii="Tahoma" w:hAnsi="Tahoma" w:cs="Tahoma"/>
          <w:sz w:val="22"/>
          <w:szCs w:val="22"/>
        </w:rPr>
      </w:pPr>
      <w:r w:rsidRPr="00333F34">
        <w:rPr>
          <w:rFonts w:ascii="Tahoma" w:hAnsi="Tahoma" w:cs="Tahoma"/>
          <w:sz w:val="22"/>
          <w:szCs w:val="22"/>
        </w:rPr>
        <w:t>W przypadku awarii systemu teleinformatycznego, która powoduje brak możliwości otwarcia ofert w terminie określonym przez Zamawiającego, otwarcie ofert następuje niezwłocznie po usunięciu awarii.</w:t>
      </w:r>
    </w:p>
    <w:p w14:paraId="53B41D85" w14:textId="733DF113" w:rsidR="00796BDB" w:rsidRPr="00997739" w:rsidRDefault="00796BDB" w:rsidP="00B041DC">
      <w:pPr>
        <w:numPr>
          <w:ilvl w:val="1"/>
          <w:numId w:val="27"/>
        </w:numPr>
        <w:ind w:left="567"/>
        <w:rPr>
          <w:rFonts w:ascii="Tahoma" w:hAnsi="Tahoma" w:cs="Tahoma"/>
          <w:bCs/>
          <w:sz w:val="22"/>
          <w:szCs w:val="22"/>
        </w:rPr>
      </w:pPr>
      <w:r w:rsidRPr="00333F34">
        <w:rPr>
          <w:rFonts w:ascii="Tahoma" w:hAnsi="Tahoma" w:cs="Tahoma"/>
          <w:sz w:val="22"/>
          <w:szCs w:val="22"/>
          <w:lang w:val="x-none"/>
        </w:rPr>
        <w:t>Zamawiający poinformuje o zmianie terminu otwarcia ofert na stronie internetowej prowadzonego postępowania</w:t>
      </w:r>
      <w:r w:rsidRPr="00333F34">
        <w:rPr>
          <w:rFonts w:ascii="Tahoma" w:hAnsi="Tahoma" w:cs="Tahoma"/>
          <w:sz w:val="22"/>
          <w:szCs w:val="22"/>
        </w:rPr>
        <w:t xml:space="preserve">– platformie zakupowej: </w:t>
      </w:r>
      <w:hyperlink r:id="rId24" w:history="1">
        <w:r w:rsidR="005F4CD6" w:rsidRPr="008D2536">
          <w:rPr>
            <w:rStyle w:val="Hipercze"/>
            <w:rFonts w:ascii="Tahoma" w:hAnsi="Tahoma" w:cs="Tahoma"/>
            <w:sz w:val="22"/>
            <w:szCs w:val="22"/>
          </w:rPr>
          <w:t>https://platformazakupowa.pl/transakcja/1015628</w:t>
        </w:r>
      </w:hyperlink>
      <w:r w:rsidR="005F4CD6">
        <w:rPr>
          <w:rFonts w:ascii="Tahoma" w:hAnsi="Tahoma" w:cs="Tahoma"/>
          <w:sz w:val="22"/>
          <w:szCs w:val="22"/>
        </w:rPr>
        <w:t xml:space="preserve"> </w:t>
      </w:r>
      <w:r w:rsidR="00997739" w:rsidRPr="00997739">
        <w:rPr>
          <w:rFonts w:ascii="Tahoma" w:hAnsi="Tahoma" w:cs="Tahoma"/>
          <w:bCs/>
          <w:sz w:val="22"/>
          <w:szCs w:val="22"/>
        </w:rPr>
        <w:t>.</w:t>
      </w:r>
    </w:p>
    <w:p w14:paraId="3FDD6B02" w14:textId="44A19721" w:rsidR="00796BDB" w:rsidRPr="00333F34" w:rsidRDefault="00796BDB" w:rsidP="00B041DC">
      <w:pPr>
        <w:numPr>
          <w:ilvl w:val="1"/>
          <w:numId w:val="27"/>
        </w:numPr>
        <w:ind w:left="567"/>
        <w:rPr>
          <w:rFonts w:ascii="Tahoma" w:hAnsi="Tahoma" w:cs="Tahoma"/>
          <w:sz w:val="22"/>
          <w:szCs w:val="22"/>
        </w:rPr>
      </w:pPr>
      <w:r w:rsidRPr="00333F34">
        <w:rPr>
          <w:rFonts w:ascii="Tahoma" w:hAnsi="Tahoma" w:cs="Tahoma"/>
          <w:sz w:val="22"/>
          <w:szCs w:val="22"/>
        </w:rPr>
        <w:t>Zamawiający odrzuca ofertę, jeżeli została złożona po terminie składania ofert, o którym mowa w rozdziale XI</w:t>
      </w:r>
      <w:r w:rsidR="000D0B1B">
        <w:rPr>
          <w:rFonts w:ascii="Tahoma" w:hAnsi="Tahoma" w:cs="Tahoma"/>
          <w:sz w:val="22"/>
          <w:szCs w:val="22"/>
        </w:rPr>
        <w:t>X</w:t>
      </w:r>
      <w:r w:rsidRPr="00333F34">
        <w:rPr>
          <w:rFonts w:ascii="Tahoma" w:hAnsi="Tahoma" w:cs="Tahoma"/>
          <w:sz w:val="22"/>
          <w:szCs w:val="22"/>
        </w:rPr>
        <w:t xml:space="preserve"> SWZ.</w:t>
      </w:r>
    </w:p>
    <w:p w14:paraId="2C5EF096" w14:textId="77777777" w:rsidR="00796BDB" w:rsidRPr="00333F34" w:rsidRDefault="00796BDB" w:rsidP="00B041DC">
      <w:pPr>
        <w:numPr>
          <w:ilvl w:val="1"/>
          <w:numId w:val="27"/>
        </w:numPr>
        <w:ind w:left="567"/>
        <w:rPr>
          <w:rFonts w:ascii="Tahoma" w:hAnsi="Tahoma" w:cs="Tahoma"/>
          <w:sz w:val="22"/>
          <w:szCs w:val="22"/>
        </w:rPr>
      </w:pPr>
      <w:r w:rsidRPr="00333F34">
        <w:rPr>
          <w:rFonts w:ascii="Tahoma" w:hAnsi="Tahoma" w:cs="Tahoma"/>
          <w:sz w:val="22"/>
          <w:szCs w:val="22"/>
        </w:rPr>
        <w:t xml:space="preserve">Za datę złożenia oferty przyjmuje się datę jej przekazania w systemie (platformie) w drugim kroku składania oferty poprzez kliknięcie przycisku „ZŁÓŻ OFERTĘ” i wyświetlenie się komunikatu, że oferta została zaszyfrowana </w:t>
      </w:r>
      <w:r w:rsidRPr="00333F34">
        <w:rPr>
          <w:rFonts w:ascii="Tahoma" w:hAnsi="Tahoma" w:cs="Tahoma"/>
          <w:sz w:val="22"/>
          <w:szCs w:val="22"/>
          <w:lang w:val="x-none"/>
        </w:rPr>
        <w:t>i złożona.</w:t>
      </w:r>
    </w:p>
    <w:p w14:paraId="60F43123" w14:textId="77777777" w:rsidR="00796BDB" w:rsidRDefault="00796BDB" w:rsidP="00796BDB">
      <w:pPr>
        <w:tabs>
          <w:tab w:val="left" w:pos="567"/>
        </w:tabs>
        <w:jc w:val="both"/>
        <w:rPr>
          <w:rFonts w:ascii="Tahoma" w:hAnsi="Tahoma" w:cs="Tahoma"/>
          <w:bCs/>
          <w:sz w:val="22"/>
          <w:szCs w:val="22"/>
        </w:rPr>
      </w:pPr>
    </w:p>
    <w:tbl>
      <w:tblPr>
        <w:tblStyle w:val="Tabela-Siatka"/>
        <w:tblW w:w="0" w:type="auto"/>
        <w:tblLook w:val="04A0" w:firstRow="1" w:lastRow="0" w:firstColumn="1" w:lastColumn="0" w:noHBand="0" w:noVBand="1"/>
      </w:tblPr>
      <w:tblGrid>
        <w:gridCol w:w="10336"/>
      </w:tblGrid>
      <w:tr w:rsidR="006A6982" w:rsidRPr="00D05A84" w14:paraId="556E494A" w14:textId="77777777" w:rsidTr="00796BDB">
        <w:tc>
          <w:tcPr>
            <w:tcW w:w="10336" w:type="dxa"/>
          </w:tcPr>
          <w:p w14:paraId="7755B15D" w14:textId="77777777" w:rsidR="006A6982" w:rsidRPr="00D05A84" w:rsidRDefault="006A6982" w:rsidP="00B82A4B">
            <w:pPr>
              <w:jc w:val="both"/>
              <w:rPr>
                <w:rFonts w:ascii="Tahoma" w:hAnsi="Tahoma" w:cs="Tahoma"/>
                <w:sz w:val="16"/>
                <w:szCs w:val="16"/>
              </w:rPr>
            </w:pPr>
          </w:p>
          <w:p w14:paraId="2D823426" w14:textId="660A3035" w:rsidR="006A6982" w:rsidRPr="005F4CD6" w:rsidRDefault="006A6982" w:rsidP="005F4CD6">
            <w:pPr>
              <w:pStyle w:val="Akapitzlist"/>
              <w:numPr>
                <w:ilvl w:val="5"/>
                <w:numId w:val="28"/>
              </w:numPr>
              <w:ind w:left="589" w:hanging="589"/>
              <w:jc w:val="both"/>
              <w:rPr>
                <w:rFonts w:ascii="Tahoma" w:hAnsi="Tahoma" w:cs="Tahoma"/>
                <w:b/>
              </w:rPr>
            </w:pPr>
            <w:r w:rsidRPr="005F4CD6">
              <w:rPr>
                <w:rFonts w:ascii="Tahoma" w:hAnsi="Tahoma" w:cs="Tahoma"/>
                <w:b/>
              </w:rPr>
              <w:t>INFORMACJA DOTYCZĄCA WALUT OBCYCH, W JAKICH MOGĄ BYĆ PROWADZONE ROZLICZENIA MIĘDZY ZAMAWIAJĄCYM A WYKONAWCĄ</w:t>
            </w:r>
          </w:p>
          <w:p w14:paraId="771756EA" w14:textId="77777777" w:rsidR="006A6982" w:rsidRPr="00D05A84" w:rsidRDefault="006A6982" w:rsidP="00B82A4B">
            <w:pPr>
              <w:jc w:val="both"/>
              <w:rPr>
                <w:rFonts w:ascii="Tahoma" w:hAnsi="Tahoma" w:cs="Tahoma"/>
                <w:sz w:val="16"/>
                <w:szCs w:val="16"/>
              </w:rPr>
            </w:pPr>
          </w:p>
        </w:tc>
      </w:tr>
    </w:tbl>
    <w:p w14:paraId="02FE8683" w14:textId="77777777" w:rsidR="00F115C6" w:rsidRPr="00281A55" w:rsidRDefault="00F115C6">
      <w:pPr>
        <w:jc w:val="both"/>
        <w:rPr>
          <w:rFonts w:ascii="Tahoma" w:hAnsi="Tahoma" w:cs="Tahoma"/>
          <w:sz w:val="22"/>
          <w:szCs w:val="22"/>
        </w:rPr>
      </w:pPr>
    </w:p>
    <w:p w14:paraId="797AEEE8" w14:textId="77777777" w:rsidR="006A6982" w:rsidRPr="00281A55" w:rsidRDefault="006A6982" w:rsidP="00B041DC">
      <w:pPr>
        <w:numPr>
          <w:ilvl w:val="0"/>
          <w:numId w:val="14"/>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Rozliczenia między Zamawiającym a Wykonawcą będą prowadzone w złotych polskich (PLN). </w:t>
      </w:r>
    </w:p>
    <w:p w14:paraId="7C2C37A3" w14:textId="77777777" w:rsidR="006A6982" w:rsidRPr="00281A55" w:rsidRDefault="006A6982" w:rsidP="00B041DC">
      <w:pPr>
        <w:numPr>
          <w:ilvl w:val="0"/>
          <w:numId w:val="14"/>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Zamawiający nie przewiduje rozliczenia w walutach obcych. </w:t>
      </w:r>
    </w:p>
    <w:p w14:paraId="55B6ABEA" w14:textId="77777777" w:rsidR="00DA4C7B" w:rsidRPr="00281A55" w:rsidRDefault="00DA4C7B"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327AE" w:rsidRPr="00D05A84" w14:paraId="4089D1D7" w14:textId="77777777" w:rsidTr="006B409E">
        <w:tc>
          <w:tcPr>
            <w:tcW w:w="10344" w:type="dxa"/>
          </w:tcPr>
          <w:p w14:paraId="2F3EC4C3" w14:textId="77777777" w:rsidR="00C327AE" w:rsidRPr="00D05A84" w:rsidRDefault="00C327AE" w:rsidP="00B82A4B">
            <w:pPr>
              <w:tabs>
                <w:tab w:val="left" w:pos="180"/>
              </w:tabs>
              <w:suppressAutoHyphens w:val="0"/>
              <w:spacing w:line="276" w:lineRule="auto"/>
              <w:jc w:val="both"/>
              <w:rPr>
                <w:rFonts w:ascii="Tahoma" w:hAnsi="Tahoma" w:cs="Tahoma"/>
                <w:sz w:val="16"/>
                <w:szCs w:val="16"/>
              </w:rPr>
            </w:pPr>
          </w:p>
          <w:p w14:paraId="6062920C" w14:textId="6D24D4A2" w:rsidR="00C327AE" w:rsidRPr="005F4CD6" w:rsidRDefault="002F4F38" w:rsidP="005F4CD6">
            <w:pPr>
              <w:pStyle w:val="Akapitzlist"/>
              <w:numPr>
                <w:ilvl w:val="5"/>
                <w:numId w:val="28"/>
              </w:numPr>
              <w:tabs>
                <w:tab w:val="left" w:pos="180"/>
              </w:tabs>
              <w:suppressAutoHyphens w:val="0"/>
              <w:spacing w:line="276" w:lineRule="auto"/>
              <w:ind w:left="731"/>
              <w:jc w:val="both"/>
              <w:rPr>
                <w:rFonts w:ascii="Tahoma" w:hAnsi="Tahoma" w:cs="Tahoma"/>
                <w:b/>
                <w:bCs/>
              </w:rPr>
            </w:pPr>
            <w:r w:rsidRPr="005F4CD6">
              <w:rPr>
                <w:rFonts w:ascii="Tahoma" w:hAnsi="Tahoma" w:cs="Tahoma"/>
                <w:b/>
                <w:bCs/>
              </w:rPr>
              <w:t>OPIS KRYTERIÓW OCENY OFERT, WRAZ Z PODANIEM WAG TYCH KRYTERIÓW I SPOSOBU OCENY OFERT</w:t>
            </w:r>
          </w:p>
        </w:tc>
      </w:tr>
    </w:tbl>
    <w:p w14:paraId="02440C23" w14:textId="77777777" w:rsidR="008C2A1C" w:rsidRPr="00281A55" w:rsidRDefault="008C2A1C" w:rsidP="00A038F6">
      <w:pPr>
        <w:pStyle w:val="Tekstpodstawowywcity21"/>
        <w:ind w:firstLine="0"/>
        <w:jc w:val="both"/>
        <w:rPr>
          <w:rFonts w:ascii="Tahoma" w:hAnsi="Tahoma" w:cs="Tahoma"/>
          <w:sz w:val="22"/>
          <w:szCs w:val="22"/>
        </w:rPr>
      </w:pPr>
    </w:p>
    <w:p w14:paraId="079244D4" w14:textId="77777777" w:rsidR="008C2A1C" w:rsidRPr="00281A55" w:rsidRDefault="008C2A1C" w:rsidP="00B041DC">
      <w:pPr>
        <w:pStyle w:val="Tekstpodstawowywcity21"/>
        <w:numPr>
          <w:ilvl w:val="0"/>
          <w:numId w:val="10"/>
        </w:numPr>
        <w:tabs>
          <w:tab w:val="clear" w:pos="539"/>
          <w:tab w:val="num" w:pos="567"/>
        </w:tabs>
        <w:ind w:left="426"/>
        <w:jc w:val="both"/>
        <w:rPr>
          <w:rFonts w:ascii="Tahoma" w:hAnsi="Tahoma" w:cs="Tahoma"/>
          <w:sz w:val="22"/>
          <w:szCs w:val="22"/>
        </w:rPr>
      </w:pPr>
      <w:r w:rsidRPr="00281A55">
        <w:rPr>
          <w:rFonts w:ascii="Tahoma" w:hAnsi="Tahoma" w:cs="Tahoma"/>
          <w:b/>
          <w:bCs/>
          <w:sz w:val="22"/>
          <w:szCs w:val="22"/>
        </w:rPr>
        <w:t>Kryterium wyboru oferty:</w:t>
      </w:r>
    </w:p>
    <w:p w14:paraId="11672FA5" w14:textId="77777777" w:rsidR="008C2A1C" w:rsidRPr="00281A55" w:rsidRDefault="008C2A1C" w:rsidP="00B61B45">
      <w:pPr>
        <w:numPr>
          <w:ilvl w:val="0"/>
          <w:numId w:val="4"/>
        </w:numPr>
        <w:tabs>
          <w:tab w:val="clear" w:pos="397"/>
          <w:tab w:val="num" w:pos="851"/>
        </w:tabs>
        <w:autoSpaceDE w:val="0"/>
        <w:ind w:left="851"/>
        <w:jc w:val="both"/>
        <w:rPr>
          <w:rFonts w:ascii="Tahoma" w:hAnsi="Tahoma" w:cs="Tahoma"/>
          <w:sz w:val="22"/>
          <w:szCs w:val="22"/>
        </w:rPr>
      </w:pPr>
      <w:r w:rsidRPr="00281A55">
        <w:rPr>
          <w:rFonts w:ascii="Tahoma" w:hAnsi="Tahoma" w:cs="Tahoma"/>
          <w:sz w:val="22"/>
          <w:szCs w:val="22"/>
        </w:rPr>
        <w:t>Zamawiający oceni i porówna jedynie te oferty, które:</w:t>
      </w:r>
    </w:p>
    <w:p w14:paraId="3E9B8102" w14:textId="77777777" w:rsidR="008C2A1C" w:rsidRPr="00281A55" w:rsidRDefault="008C2A1C" w:rsidP="00B61B45">
      <w:pPr>
        <w:pStyle w:val="Tekstpodstawowywcity"/>
        <w:numPr>
          <w:ilvl w:val="2"/>
          <w:numId w:val="6"/>
        </w:numPr>
        <w:tabs>
          <w:tab w:val="clear" w:pos="794"/>
          <w:tab w:val="num" w:pos="1418"/>
        </w:tabs>
        <w:ind w:left="1418"/>
        <w:rPr>
          <w:rFonts w:ascii="Tahoma" w:hAnsi="Tahoma" w:cs="Tahoma"/>
          <w:sz w:val="22"/>
          <w:szCs w:val="22"/>
        </w:rPr>
      </w:pPr>
      <w:r w:rsidRPr="00281A55">
        <w:rPr>
          <w:rFonts w:ascii="Tahoma" w:hAnsi="Tahoma" w:cs="Tahoma"/>
          <w:sz w:val="22"/>
          <w:szCs w:val="22"/>
        </w:rPr>
        <w:t>zostaną złożone przez Wykonawców niewykluczonych przez Zamawiającego z niniejszego postępowania,</w:t>
      </w:r>
    </w:p>
    <w:p w14:paraId="6EB0FD88" w14:textId="77777777" w:rsidR="008C2A1C" w:rsidRPr="00281A55" w:rsidRDefault="008C2A1C" w:rsidP="00B61B45">
      <w:pPr>
        <w:pStyle w:val="Tekstpodstawowywcity"/>
        <w:numPr>
          <w:ilvl w:val="2"/>
          <w:numId w:val="6"/>
        </w:numPr>
        <w:tabs>
          <w:tab w:val="clear" w:pos="794"/>
          <w:tab w:val="num" w:pos="1418"/>
        </w:tabs>
        <w:ind w:left="1418"/>
        <w:rPr>
          <w:rFonts w:ascii="Tahoma" w:hAnsi="Tahoma" w:cs="Tahoma"/>
          <w:sz w:val="22"/>
          <w:szCs w:val="22"/>
        </w:rPr>
      </w:pPr>
      <w:r w:rsidRPr="00281A55">
        <w:rPr>
          <w:rFonts w:ascii="Tahoma" w:hAnsi="Tahoma" w:cs="Tahoma"/>
          <w:sz w:val="22"/>
          <w:szCs w:val="22"/>
        </w:rPr>
        <w:t>nie zostaną odrzucone przez Zamawiającego.</w:t>
      </w:r>
    </w:p>
    <w:p w14:paraId="16FB3DCC" w14:textId="77777777" w:rsidR="001B2B2B" w:rsidRPr="00281A55" w:rsidRDefault="001B2B2B" w:rsidP="00B61B45">
      <w:pPr>
        <w:pStyle w:val="Tekstpodstawowywcity21"/>
        <w:numPr>
          <w:ilvl w:val="0"/>
          <w:numId w:val="6"/>
        </w:numPr>
        <w:tabs>
          <w:tab w:val="clear" w:pos="397"/>
          <w:tab w:val="num" w:pos="567"/>
        </w:tabs>
        <w:spacing w:after="120"/>
        <w:ind w:left="426"/>
        <w:jc w:val="both"/>
        <w:rPr>
          <w:rFonts w:ascii="Tahoma" w:hAnsi="Tahoma" w:cs="Tahoma"/>
          <w:b/>
          <w:bCs/>
          <w:color w:val="000000"/>
          <w:sz w:val="22"/>
          <w:szCs w:val="22"/>
        </w:rPr>
      </w:pPr>
      <w:r w:rsidRPr="00281A55">
        <w:rPr>
          <w:rFonts w:ascii="Tahoma" w:hAnsi="Tahoma" w:cs="Tahoma"/>
          <w:color w:val="000000"/>
          <w:sz w:val="22"/>
          <w:szCs w:val="22"/>
        </w:rPr>
        <w:t>Kryteria oceny ofert stanowią:</w:t>
      </w:r>
    </w:p>
    <w:tbl>
      <w:tblPr>
        <w:tblStyle w:val="Tabela-Siatka"/>
        <w:tblW w:w="0" w:type="auto"/>
        <w:tblLayout w:type="fixed"/>
        <w:tblLook w:val="0020" w:firstRow="1" w:lastRow="0" w:firstColumn="0" w:lastColumn="0" w:noHBand="0" w:noVBand="0"/>
      </w:tblPr>
      <w:tblGrid>
        <w:gridCol w:w="900"/>
        <w:gridCol w:w="7529"/>
        <w:gridCol w:w="1595"/>
      </w:tblGrid>
      <w:tr w:rsidR="001B2B2B" w:rsidRPr="00281A55" w14:paraId="52912008" w14:textId="77777777" w:rsidTr="00732F38">
        <w:trPr>
          <w:trHeight w:val="320"/>
        </w:trPr>
        <w:tc>
          <w:tcPr>
            <w:tcW w:w="900" w:type="dxa"/>
          </w:tcPr>
          <w:p w14:paraId="3F7E8A75"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Lp.</w:t>
            </w:r>
          </w:p>
        </w:tc>
        <w:tc>
          <w:tcPr>
            <w:tcW w:w="7529" w:type="dxa"/>
          </w:tcPr>
          <w:p w14:paraId="7492920D"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Nazwa kryterium</w:t>
            </w:r>
          </w:p>
        </w:tc>
        <w:tc>
          <w:tcPr>
            <w:tcW w:w="1595" w:type="dxa"/>
          </w:tcPr>
          <w:p w14:paraId="35F9FDFA"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
                <w:bCs/>
                <w:color w:val="000000"/>
                <w:sz w:val="22"/>
                <w:szCs w:val="22"/>
              </w:rPr>
              <w:t>Waga</w:t>
            </w:r>
          </w:p>
        </w:tc>
      </w:tr>
      <w:tr w:rsidR="001B2B2B" w:rsidRPr="00281A55" w14:paraId="7DD7A878" w14:textId="77777777" w:rsidTr="00732F38">
        <w:tc>
          <w:tcPr>
            <w:tcW w:w="900" w:type="dxa"/>
          </w:tcPr>
          <w:p w14:paraId="2486C64C" w14:textId="77777777" w:rsidR="001B2B2B" w:rsidRPr="00281A55" w:rsidRDefault="001B2B2B" w:rsidP="006B439F">
            <w:pPr>
              <w:pStyle w:val="Tekstpodstawowywcity21"/>
              <w:ind w:firstLine="0"/>
              <w:rPr>
                <w:rFonts w:ascii="Tahoma" w:hAnsi="Tahoma" w:cs="Tahoma"/>
                <w:bCs/>
                <w:color w:val="000000"/>
                <w:sz w:val="22"/>
                <w:szCs w:val="22"/>
              </w:rPr>
            </w:pPr>
            <w:r w:rsidRPr="00281A55">
              <w:rPr>
                <w:rFonts w:ascii="Tahoma" w:hAnsi="Tahoma" w:cs="Tahoma"/>
                <w:bCs/>
                <w:color w:val="000000"/>
                <w:sz w:val="22"/>
                <w:szCs w:val="22"/>
              </w:rPr>
              <w:t>1</w:t>
            </w:r>
          </w:p>
        </w:tc>
        <w:tc>
          <w:tcPr>
            <w:tcW w:w="7529" w:type="dxa"/>
          </w:tcPr>
          <w:p w14:paraId="617220F5" w14:textId="77777777" w:rsidR="001B2B2B" w:rsidRPr="00281A55" w:rsidRDefault="001B2B2B" w:rsidP="006B439F">
            <w:pPr>
              <w:rPr>
                <w:rFonts w:ascii="Tahoma" w:hAnsi="Tahoma" w:cs="Tahoma"/>
                <w:bCs/>
                <w:color w:val="000000"/>
                <w:sz w:val="22"/>
                <w:szCs w:val="22"/>
              </w:rPr>
            </w:pPr>
            <w:r w:rsidRPr="00281A55">
              <w:rPr>
                <w:rFonts w:ascii="Tahoma" w:hAnsi="Tahoma" w:cs="Tahoma"/>
                <w:bCs/>
                <w:color w:val="000000"/>
                <w:sz w:val="22"/>
                <w:szCs w:val="22"/>
              </w:rPr>
              <w:t>Cena</w:t>
            </w:r>
          </w:p>
        </w:tc>
        <w:tc>
          <w:tcPr>
            <w:tcW w:w="1595" w:type="dxa"/>
          </w:tcPr>
          <w:p w14:paraId="72673E8D"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Cs/>
                <w:color w:val="000000"/>
                <w:sz w:val="22"/>
                <w:szCs w:val="22"/>
              </w:rPr>
              <w:t>60</w:t>
            </w:r>
            <w:r w:rsidR="00892484" w:rsidRPr="00281A55">
              <w:rPr>
                <w:rFonts w:ascii="Tahoma" w:hAnsi="Tahoma" w:cs="Tahoma"/>
                <w:bCs/>
                <w:color w:val="000000"/>
                <w:sz w:val="22"/>
                <w:szCs w:val="22"/>
              </w:rPr>
              <w:t xml:space="preserve"> pkt.</w:t>
            </w:r>
          </w:p>
        </w:tc>
      </w:tr>
      <w:tr w:rsidR="001B2B2B" w:rsidRPr="00281A55" w14:paraId="4C3F5AF2" w14:textId="77777777" w:rsidTr="00732F38">
        <w:tc>
          <w:tcPr>
            <w:tcW w:w="900" w:type="dxa"/>
          </w:tcPr>
          <w:p w14:paraId="55671088" w14:textId="77777777" w:rsidR="001B2B2B" w:rsidRPr="00281A55" w:rsidRDefault="00892484" w:rsidP="006B439F">
            <w:pPr>
              <w:pStyle w:val="Tekstpodstawowywcity21"/>
              <w:snapToGrid w:val="0"/>
              <w:ind w:firstLine="0"/>
              <w:rPr>
                <w:rFonts w:ascii="Tahoma" w:hAnsi="Tahoma" w:cs="Tahoma"/>
                <w:bCs/>
                <w:color w:val="000000"/>
                <w:sz w:val="22"/>
                <w:szCs w:val="22"/>
              </w:rPr>
            </w:pPr>
            <w:r w:rsidRPr="00281A55">
              <w:rPr>
                <w:rFonts w:ascii="Tahoma" w:hAnsi="Tahoma" w:cs="Tahoma"/>
                <w:bCs/>
                <w:color w:val="000000"/>
                <w:sz w:val="22"/>
                <w:szCs w:val="22"/>
              </w:rPr>
              <w:t>2</w:t>
            </w:r>
          </w:p>
        </w:tc>
        <w:tc>
          <w:tcPr>
            <w:tcW w:w="7529" w:type="dxa"/>
          </w:tcPr>
          <w:p w14:paraId="6DF224DE" w14:textId="77777777" w:rsidR="001B2B2B" w:rsidRPr="00281A55" w:rsidRDefault="001B2B2B" w:rsidP="006B439F">
            <w:pPr>
              <w:snapToGrid w:val="0"/>
              <w:rPr>
                <w:rFonts w:ascii="Tahoma" w:hAnsi="Tahoma" w:cs="Tahoma"/>
                <w:bCs/>
                <w:color w:val="000000"/>
                <w:sz w:val="22"/>
                <w:szCs w:val="22"/>
              </w:rPr>
            </w:pPr>
            <w:r w:rsidRPr="00281A55">
              <w:rPr>
                <w:rFonts w:ascii="Tahoma" w:hAnsi="Tahoma" w:cs="Tahoma"/>
                <w:bCs/>
                <w:color w:val="000000"/>
                <w:sz w:val="22"/>
                <w:szCs w:val="22"/>
              </w:rPr>
              <w:t>Czas dostawy</w:t>
            </w:r>
          </w:p>
        </w:tc>
        <w:tc>
          <w:tcPr>
            <w:tcW w:w="1595" w:type="dxa"/>
          </w:tcPr>
          <w:p w14:paraId="7D7D5553" w14:textId="77777777" w:rsidR="001B2B2B" w:rsidRPr="00281A55" w:rsidRDefault="00892484" w:rsidP="006B439F">
            <w:pPr>
              <w:pStyle w:val="Tekstpodstawowywcity21"/>
              <w:ind w:firstLine="0"/>
              <w:rPr>
                <w:rFonts w:ascii="Tahoma" w:hAnsi="Tahoma" w:cs="Tahoma"/>
                <w:sz w:val="22"/>
                <w:szCs w:val="22"/>
              </w:rPr>
            </w:pPr>
            <w:r w:rsidRPr="00281A55">
              <w:rPr>
                <w:rFonts w:ascii="Tahoma" w:hAnsi="Tahoma" w:cs="Tahoma"/>
                <w:bCs/>
                <w:color w:val="000000"/>
                <w:sz w:val="22"/>
                <w:szCs w:val="22"/>
              </w:rPr>
              <w:t>4</w:t>
            </w:r>
            <w:r w:rsidR="001B2B2B" w:rsidRPr="00281A55">
              <w:rPr>
                <w:rFonts w:ascii="Tahoma" w:hAnsi="Tahoma" w:cs="Tahoma"/>
                <w:bCs/>
                <w:color w:val="000000"/>
                <w:sz w:val="22"/>
                <w:szCs w:val="22"/>
              </w:rPr>
              <w:t>0</w:t>
            </w:r>
            <w:r w:rsidRPr="00281A55">
              <w:rPr>
                <w:rFonts w:ascii="Tahoma" w:hAnsi="Tahoma" w:cs="Tahoma"/>
                <w:bCs/>
                <w:color w:val="000000"/>
                <w:sz w:val="22"/>
                <w:szCs w:val="22"/>
              </w:rPr>
              <w:t xml:space="preserve"> pkt.</w:t>
            </w:r>
          </w:p>
        </w:tc>
      </w:tr>
    </w:tbl>
    <w:p w14:paraId="3590D141" w14:textId="77777777" w:rsidR="001B2B2B" w:rsidRPr="00281A55" w:rsidRDefault="001B2B2B" w:rsidP="00B61B45">
      <w:pPr>
        <w:pStyle w:val="Tekstpodstawowywcity21"/>
        <w:numPr>
          <w:ilvl w:val="0"/>
          <w:numId w:val="6"/>
        </w:numPr>
        <w:tabs>
          <w:tab w:val="clear" w:pos="397"/>
          <w:tab w:val="left" w:pos="567"/>
        </w:tabs>
        <w:ind w:left="567" w:hanging="567"/>
        <w:rPr>
          <w:rFonts w:ascii="Tahoma" w:hAnsi="Tahoma" w:cs="Tahoma"/>
          <w:sz w:val="22"/>
          <w:szCs w:val="22"/>
        </w:rPr>
      </w:pPr>
      <w:r w:rsidRPr="00281A55">
        <w:rPr>
          <w:rFonts w:ascii="Tahoma" w:hAnsi="Tahoma" w:cs="Tahoma"/>
          <w:sz w:val="22"/>
          <w:szCs w:val="22"/>
        </w:rPr>
        <w:t>Do porównania i oceny ofert w powyższym kryteriów zostanie zastosowany następujący wzór:</w:t>
      </w:r>
    </w:p>
    <w:p w14:paraId="0FB86E34" w14:textId="77777777" w:rsidR="001B2B2B" w:rsidRPr="00281A55" w:rsidRDefault="00892484" w:rsidP="00B61B45">
      <w:pPr>
        <w:pStyle w:val="Tekstpodstawowywcity21"/>
        <w:numPr>
          <w:ilvl w:val="2"/>
          <w:numId w:val="6"/>
        </w:numPr>
        <w:tabs>
          <w:tab w:val="clear" w:pos="794"/>
          <w:tab w:val="left" w:pos="851"/>
          <w:tab w:val="num" w:pos="1134"/>
        </w:tabs>
        <w:ind w:hanging="227"/>
        <w:rPr>
          <w:rFonts w:ascii="Tahoma" w:hAnsi="Tahoma" w:cs="Tahoma"/>
          <w:sz w:val="22"/>
          <w:szCs w:val="22"/>
        </w:rPr>
      </w:pPr>
      <w:r w:rsidRPr="00281A55">
        <w:rPr>
          <w:rFonts w:ascii="Tahoma" w:hAnsi="Tahoma" w:cs="Tahoma"/>
          <w:sz w:val="22"/>
          <w:szCs w:val="22"/>
        </w:rPr>
        <w:t>Kryterium I - Cena waga 60 pkt.</w:t>
      </w:r>
    </w:p>
    <w:p w14:paraId="31686E39" w14:textId="77777777" w:rsidR="00892484" w:rsidRPr="00281A55" w:rsidRDefault="00892484" w:rsidP="00892484">
      <w:pPr>
        <w:pStyle w:val="Tekstpodstawowywcity21"/>
        <w:tabs>
          <w:tab w:val="left" w:pos="284"/>
        </w:tabs>
        <w:ind w:left="3600" w:firstLine="0"/>
        <w:rPr>
          <w:rFonts w:ascii="Tahoma" w:hAnsi="Tahoma" w:cs="Tahoma"/>
          <w:sz w:val="22"/>
          <w:szCs w:val="22"/>
        </w:rPr>
      </w:pPr>
    </w:p>
    <w:p w14:paraId="0E59566E" w14:textId="77777777" w:rsidR="001B2B2B" w:rsidRPr="00281A55" w:rsidRDefault="001B2B2B" w:rsidP="001B2B2B">
      <w:pPr>
        <w:pStyle w:val="Tekstpodstawowywcity21"/>
        <w:tabs>
          <w:tab w:val="left" w:pos="284"/>
        </w:tabs>
        <w:ind w:left="284" w:hanging="284"/>
        <w:rPr>
          <w:rFonts w:ascii="Tahoma" w:hAnsi="Tahoma" w:cs="Tahoma"/>
          <w:bCs/>
          <w:sz w:val="22"/>
          <w:szCs w:val="22"/>
        </w:rPr>
      </w:pPr>
      <w:r w:rsidRPr="00281A55">
        <w:rPr>
          <w:rFonts w:ascii="Tahoma" w:hAnsi="Tahoma" w:cs="Tahoma"/>
          <w:sz w:val="22"/>
          <w:szCs w:val="22"/>
        </w:rPr>
        <w:t xml:space="preserve">                                Cena oferowana minimalna brutto</w:t>
      </w:r>
    </w:p>
    <w:p w14:paraId="145565A6" w14:textId="77777777" w:rsidR="001B2B2B" w:rsidRPr="00281A55" w:rsidRDefault="001B2B2B" w:rsidP="001B2B2B">
      <w:pPr>
        <w:pStyle w:val="Tekstpodstawowywcity21"/>
        <w:ind w:left="397" w:firstLine="0"/>
        <w:rPr>
          <w:rFonts w:ascii="Tahoma" w:hAnsi="Tahoma" w:cs="Tahoma"/>
          <w:sz w:val="22"/>
          <w:szCs w:val="22"/>
        </w:rPr>
      </w:pPr>
      <w:r w:rsidRPr="00281A55">
        <w:rPr>
          <w:rFonts w:ascii="Tahoma" w:hAnsi="Tahoma" w:cs="Tahoma"/>
          <w:bCs/>
          <w:sz w:val="22"/>
          <w:szCs w:val="22"/>
        </w:rPr>
        <w:t xml:space="preserve">           Cena  =</w:t>
      </w:r>
      <w:r w:rsidRPr="00281A55">
        <w:rPr>
          <w:rFonts w:ascii="Tahoma" w:hAnsi="Tahoma" w:cs="Tahoma"/>
          <w:sz w:val="22"/>
          <w:szCs w:val="22"/>
        </w:rPr>
        <w:t xml:space="preserve"> --------------------------------------------   x  100 pkt. x 60% </w:t>
      </w:r>
    </w:p>
    <w:p w14:paraId="2B2940D0" w14:textId="77777777" w:rsidR="001B2B2B" w:rsidRPr="00281A55" w:rsidRDefault="001B2B2B" w:rsidP="001B2B2B">
      <w:pPr>
        <w:pStyle w:val="Tekstpodstawowywcity21"/>
        <w:tabs>
          <w:tab w:val="left" w:pos="284"/>
        </w:tabs>
        <w:ind w:left="284" w:hanging="284"/>
        <w:rPr>
          <w:rFonts w:ascii="Tahoma" w:hAnsi="Tahoma" w:cs="Tahoma"/>
          <w:sz w:val="22"/>
          <w:szCs w:val="22"/>
        </w:rPr>
      </w:pPr>
      <w:r w:rsidRPr="00281A55">
        <w:rPr>
          <w:rFonts w:ascii="Tahoma" w:hAnsi="Tahoma" w:cs="Tahoma"/>
          <w:sz w:val="22"/>
          <w:szCs w:val="22"/>
        </w:rPr>
        <w:t xml:space="preserve">                                     Cena badanej oferty  brutto </w:t>
      </w:r>
    </w:p>
    <w:p w14:paraId="68A8252E" w14:textId="77777777" w:rsidR="001B2B2B" w:rsidRPr="00281A55" w:rsidRDefault="001B2B2B" w:rsidP="001B2B2B">
      <w:pPr>
        <w:pStyle w:val="Tekstpodstawowywcity21"/>
        <w:tabs>
          <w:tab w:val="left" w:pos="284"/>
        </w:tabs>
        <w:ind w:left="284" w:hanging="284"/>
        <w:rPr>
          <w:rFonts w:ascii="Tahoma" w:hAnsi="Tahoma" w:cs="Tahoma"/>
          <w:sz w:val="22"/>
          <w:szCs w:val="22"/>
        </w:rPr>
      </w:pPr>
    </w:p>
    <w:p w14:paraId="15A749B4" w14:textId="77777777" w:rsidR="001B2B2B" w:rsidRPr="00281A55" w:rsidRDefault="00892484" w:rsidP="00C80074">
      <w:pPr>
        <w:pStyle w:val="Tekstpodstawowywcity21"/>
        <w:tabs>
          <w:tab w:val="left" w:pos="851"/>
        </w:tabs>
        <w:ind w:left="851" w:hanging="284"/>
        <w:rPr>
          <w:rFonts w:ascii="Tahoma" w:hAnsi="Tahoma" w:cs="Tahoma"/>
          <w:sz w:val="22"/>
          <w:szCs w:val="22"/>
        </w:rPr>
      </w:pPr>
      <w:r w:rsidRPr="00281A55">
        <w:rPr>
          <w:rFonts w:ascii="Tahoma" w:hAnsi="Tahoma" w:cs="Tahoma"/>
          <w:sz w:val="22"/>
          <w:szCs w:val="22"/>
        </w:rPr>
        <w:t>b) Kryterium II - Czas dostawy - waga 40 pkt.</w:t>
      </w:r>
    </w:p>
    <w:p w14:paraId="4DC338C2"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 xml:space="preserve">Zamawiający określił czas dostawy liczony od momentu złożenia zamówienia przez Zamawiającego wynoszący maksymalnie </w:t>
      </w:r>
      <w:r w:rsidR="00437047" w:rsidRPr="00281A55">
        <w:rPr>
          <w:rFonts w:ascii="Tahoma" w:hAnsi="Tahoma" w:cs="Tahoma"/>
          <w:sz w:val="22"/>
          <w:szCs w:val="22"/>
        </w:rPr>
        <w:t>48</w:t>
      </w:r>
      <w:r w:rsidRPr="00281A55">
        <w:rPr>
          <w:rFonts w:ascii="Tahoma" w:hAnsi="Tahoma" w:cs="Tahoma"/>
          <w:sz w:val="22"/>
          <w:szCs w:val="22"/>
        </w:rPr>
        <w:t xml:space="preserve"> godzin.  </w:t>
      </w:r>
    </w:p>
    <w:p w14:paraId="5565576C" w14:textId="77777777" w:rsidR="00892484" w:rsidRPr="00281A55" w:rsidRDefault="00892484"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Punkty w kryterium „Czas dostawy” przyznaje się według poniższych zasad:</w:t>
      </w:r>
    </w:p>
    <w:p w14:paraId="2BD7A81F" w14:textId="77777777" w:rsidR="00892484" w:rsidRPr="00281A55" w:rsidRDefault="00892484" w:rsidP="00B041DC">
      <w:pPr>
        <w:pStyle w:val="Tekstpodstawowywcity21"/>
        <w:numPr>
          <w:ilvl w:val="0"/>
          <w:numId w:val="15"/>
        </w:numPr>
        <w:tabs>
          <w:tab w:val="left" w:pos="284"/>
        </w:tabs>
        <w:rPr>
          <w:rFonts w:ascii="Tahoma" w:hAnsi="Tahoma" w:cs="Tahoma"/>
          <w:sz w:val="22"/>
          <w:szCs w:val="22"/>
        </w:rPr>
      </w:pPr>
      <w:r w:rsidRPr="00281A55">
        <w:rPr>
          <w:rFonts w:ascii="Tahoma" w:hAnsi="Tahoma" w:cs="Tahoma"/>
          <w:sz w:val="22"/>
          <w:szCs w:val="22"/>
        </w:rPr>
        <w:t>40 pkt. – za cz</w:t>
      </w:r>
      <w:r w:rsidR="007B179C" w:rsidRPr="00281A55">
        <w:rPr>
          <w:rFonts w:ascii="Tahoma" w:hAnsi="Tahoma" w:cs="Tahoma"/>
          <w:sz w:val="22"/>
          <w:szCs w:val="22"/>
        </w:rPr>
        <w:t xml:space="preserve">as dostawy wynoszący od </w:t>
      </w:r>
      <w:r w:rsidR="00437047" w:rsidRPr="00281A55">
        <w:rPr>
          <w:rFonts w:ascii="Tahoma" w:hAnsi="Tahoma" w:cs="Tahoma"/>
          <w:sz w:val="22"/>
          <w:szCs w:val="22"/>
        </w:rPr>
        <w:t>24</w:t>
      </w:r>
      <w:r w:rsidR="007B179C" w:rsidRPr="00281A55">
        <w:rPr>
          <w:rFonts w:ascii="Tahoma" w:hAnsi="Tahoma" w:cs="Tahoma"/>
          <w:sz w:val="22"/>
          <w:szCs w:val="22"/>
        </w:rPr>
        <w:t xml:space="preserve"> do </w:t>
      </w:r>
      <w:r w:rsidR="00437047" w:rsidRPr="00281A55">
        <w:rPr>
          <w:rFonts w:ascii="Tahoma" w:hAnsi="Tahoma" w:cs="Tahoma"/>
          <w:sz w:val="22"/>
          <w:szCs w:val="22"/>
        </w:rPr>
        <w:t>31</w:t>
      </w:r>
      <w:r w:rsidRPr="00281A55">
        <w:rPr>
          <w:rFonts w:ascii="Tahoma" w:hAnsi="Tahoma" w:cs="Tahoma"/>
          <w:sz w:val="22"/>
          <w:szCs w:val="22"/>
        </w:rPr>
        <w:t xml:space="preserve"> godzin</w:t>
      </w:r>
    </w:p>
    <w:p w14:paraId="0B597798" w14:textId="77777777" w:rsidR="00892484" w:rsidRPr="00281A55" w:rsidRDefault="00892484" w:rsidP="00B041DC">
      <w:pPr>
        <w:pStyle w:val="Tekstpodstawowywcity21"/>
        <w:numPr>
          <w:ilvl w:val="0"/>
          <w:numId w:val="15"/>
        </w:numPr>
        <w:tabs>
          <w:tab w:val="left" w:pos="284"/>
        </w:tabs>
        <w:rPr>
          <w:rFonts w:ascii="Tahoma" w:hAnsi="Tahoma" w:cs="Tahoma"/>
          <w:sz w:val="22"/>
          <w:szCs w:val="22"/>
        </w:rPr>
      </w:pPr>
      <w:r w:rsidRPr="00281A55">
        <w:rPr>
          <w:rFonts w:ascii="Tahoma" w:hAnsi="Tahoma" w:cs="Tahoma"/>
          <w:sz w:val="22"/>
          <w:szCs w:val="22"/>
        </w:rPr>
        <w:t xml:space="preserve">30 pkt. – za </w:t>
      </w:r>
      <w:r w:rsidR="007B179C" w:rsidRPr="00281A55">
        <w:rPr>
          <w:rFonts w:ascii="Tahoma" w:hAnsi="Tahoma" w:cs="Tahoma"/>
          <w:sz w:val="22"/>
          <w:szCs w:val="22"/>
        </w:rPr>
        <w:t xml:space="preserve">czas dostawy wynoszący od </w:t>
      </w:r>
      <w:r w:rsidR="00437047" w:rsidRPr="00281A55">
        <w:rPr>
          <w:rFonts w:ascii="Tahoma" w:hAnsi="Tahoma" w:cs="Tahoma"/>
          <w:sz w:val="22"/>
          <w:szCs w:val="22"/>
        </w:rPr>
        <w:t>32</w:t>
      </w:r>
      <w:r w:rsidRPr="00281A55">
        <w:rPr>
          <w:rFonts w:ascii="Tahoma" w:hAnsi="Tahoma" w:cs="Tahoma"/>
          <w:sz w:val="22"/>
          <w:szCs w:val="22"/>
        </w:rPr>
        <w:t xml:space="preserve"> do </w:t>
      </w:r>
      <w:r w:rsidR="00437047" w:rsidRPr="00281A55">
        <w:rPr>
          <w:rFonts w:ascii="Tahoma" w:hAnsi="Tahoma" w:cs="Tahoma"/>
          <w:sz w:val="22"/>
          <w:szCs w:val="22"/>
        </w:rPr>
        <w:t>39</w:t>
      </w:r>
      <w:r w:rsidR="007B179C" w:rsidRPr="00281A55">
        <w:rPr>
          <w:rFonts w:ascii="Tahoma" w:hAnsi="Tahoma" w:cs="Tahoma"/>
          <w:sz w:val="22"/>
          <w:szCs w:val="22"/>
        </w:rPr>
        <w:t xml:space="preserve"> godzin</w:t>
      </w:r>
    </w:p>
    <w:p w14:paraId="024DBCE4" w14:textId="77777777" w:rsidR="00892484" w:rsidRPr="00281A55" w:rsidRDefault="00892484" w:rsidP="00B041DC">
      <w:pPr>
        <w:pStyle w:val="Tekstpodstawowywcity21"/>
        <w:numPr>
          <w:ilvl w:val="0"/>
          <w:numId w:val="15"/>
        </w:numPr>
        <w:tabs>
          <w:tab w:val="left" w:pos="284"/>
        </w:tabs>
        <w:rPr>
          <w:rFonts w:ascii="Tahoma" w:hAnsi="Tahoma" w:cs="Tahoma"/>
          <w:sz w:val="22"/>
          <w:szCs w:val="22"/>
        </w:rPr>
      </w:pPr>
      <w:r w:rsidRPr="00281A55">
        <w:rPr>
          <w:rFonts w:ascii="Tahoma" w:hAnsi="Tahoma" w:cs="Tahoma"/>
          <w:sz w:val="22"/>
          <w:szCs w:val="22"/>
        </w:rPr>
        <w:t>20 pkt. – za czas dostawy wynoszący od</w:t>
      </w:r>
      <w:r w:rsidR="007B179C" w:rsidRPr="00281A55">
        <w:rPr>
          <w:rFonts w:ascii="Tahoma" w:hAnsi="Tahoma" w:cs="Tahoma"/>
          <w:sz w:val="22"/>
          <w:szCs w:val="22"/>
        </w:rPr>
        <w:t xml:space="preserve"> </w:t>
      </w:r>
      <w:r w:rsidR="00437047" w:rsidRPr="00281A55">
        <w:rPr>
          <w:rFonts w:ascii="Tahoma" w:hAnsi="Tahoma" w:cs="Tahoma"/>
          <w:sz w:val="22"/>
          <w:szCs w:val="22"/>
        </w:rPr>
        <w:t>40</w:t>
      </w:r>
      <w:r w:rsidR="007B179C" w:rsidRPr="00281A55">
        <w:rPr>
          <w:rFonts w:ascii="Tahoma" w:hAnsi="Tahoma" w:cs="Tahoma"/>
          <w:sz w:val="22"/>
          <w:szCs w:val="22"/>
        </w:rPr>
        <w:t xml:space="preserve"> do </w:t>
      </w:r>
      <w:r w:rsidR="00437047" w:rsidRPr="00281A55">
        <w:rPr>
          <w:rFonts w:ascii="Tahoma" w:hAnsi="Tahoma" w:cs="Tahoma"/>
          <w:sz w:val="22"/>
          <w:szCs w:val="22"/>
        </w:rPr>
        <w:t>47</w:t>
      </w:r>
      <w:r w:rsidR="007B179C" w:rsidRPr="00281A55">
        <w:rPr>
          <w:rFonts w:ascii="Tahoma" w:hAnsi="Tahoma" w:cs="Tahoma"/>
          <w:sz w:val="22"/>
          <w:szCs w:val="22"/>
        </w:rPr>
        <w:t xml:space="preserve"> godzin</w:t>
      </w:r>
    </w:p>
    <w:p w14:paraId="7B5432EB" w14:textId="77777777" w:rsidR="00892484" w:rsidRPr="00281A55" w:rsidRDefault="00892484" w:rsidP="00B041DC">
      <w:pPr>
        <w:pStyle w:val="Tekstpodstawowywcity21"/>
        <w:numPr>
          <w:ilvl w:val="0"/>
          <w:numId w:val="15"/>
        </w:numPr>
        <w:tabs>
          <w:tab w:val="left" w:pos="284"/>
        </w:tabs>
        <w:rPr>
          <w:rFonts w:ascii="Tahoma" w:hAnsi="Tahoma" w:cs="Tahoma"/>
          <w:sz w:val="22"/>
          <w:szCs w:val="22"/>
        </w:rPr>
      </w:pPr>
      <w:r w:rsidRPr="00281A55">
        <w:rPr>
          <w:rFonts w:ascii="Tahoma" w:hAnsi="Tahoma" w:cs="Tahoma"/>
          <w:sz w:val="22"/>
          <w:szCs w:val="22"/>
        </w:rPr>
        <w:t xml:space="preserve">0 pkt. – za czas dostawy wynoszący </w:t>
      </w:r>
      <w:r w:rsidR="007B179C" w:rsidRPr="00281A55">
        <w:rPr>
          <w:rFonts w:ascii="Tahoma" w:hAnsi="Tahoma" w:cs="Tahoma"/>
          <w:sz w:val="22"/>
          <w:szCs w:val="22"/>
        </w:rPr>
        <w:t>4</w:t>
      </w:r>
      <w:r w:rsidR="00437047" w:rsidRPr="00281A55">
        <w:rPr>
          <w:rFonts w:ascii="Tahoma" w:hAnsi="Tahoma" w:cs="Tahoma"/>
          <w:sz w:val="22"/>
          <w:szCs w:val="22"/>
        </w:rPr>
        <w:t>8</w:t>
      </w:r>
      <w:r w:rsidR="007B179C" w:rsidRPr="00281A55">
        <w:rPr>
          <w:rFonts w:ascii="Tahoma" w:hAnsi="Tahoma" w:cs="Tahoma"/>
          <w:sz w:val="22"/>
          <w:szCs w:val="22"/>
        </w:rPr>
        <w:t xml:space="preserve"> godzin</w:t>
      </w:r>
    </w:p>
    <w:p w14:paraId="68325523"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ab/>
      </w:r>
    </w:p>
    <w:p w14:paraId="6DF9028B"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 xml:space="preserve">W przypadku braku wpisania </w:t>
      </w:r>
      <w:r w:rsidRPr="00C42454">
        <w:rPr>
          <w:rFonts w:ascii="Tahoma" w:hAnsi="Tahoma" w:cs="Tahoma"/>
          <w:sz w:val="22"/>
          <w:szCs w:val="22"/>
        </w:rPr>
        <w:t xml:space="preserve">w formularzu oferty (załącznik nr 1) </w:t>
      </w:r>
      <w:r w:rsidRPr="00281A55">
        <w:rPr>
          <w:rFonts w:ascii="Tahoma" w:hAnsi="Tahoma" w:cs="Tahoma"/>
          <w:sz w:val="22"/>
          <w:szCs w:val="22"/>
        </w:rPr>
        <w:t>czasu dostawy zamawiający uzna, że wykonawca deklaruje (zgodnie z wymaganiami zamawiającego) czas dostawy 4</w:t>
      </w:r>
      <w:r w:rsidR="00631C93" w:rsidRPr="00281A55">
        <w:rPr>
          <w:rFonts w:ascii="Tahoma" w:hAnsi="Tahoma" w:cs="Tahoma"/>
          <w:sz w:val="22"/>
          <w:szCs w:val="22"/>
        </w:rPr>
        <w:t>8</w:t>
      </w:r>
      <w:r w:rsidRPr="00281A55">
        <w:rPr>
          <w:rFonts w:ascii="Tahoma" w:hAnsi="Tahoma" w:cs="Tahoma"/>
          <w:sz w:val="22"/>
          <w:szCs w:val="22"/>
        </w:rPr>
        <w:t xml:space="preserve"> godzin i przyzna ofercie 0 punktów.</w:t>
      </w:r>
    </w:p>
    <w:p w14:paraId="04E37EBE" w14:textId="77777777" w:rsidR="001B2B2B" w:rsidRPr="00281A55" w:rsidRDefault="001B2B2B" w:rsidP="001B2B2B">
      <w:pPr>
        <w:pStyle w:val="Tekstpodstawowywcity21"/>
        <w:tabs>
          <w:tab w:val="left" w:pos="284"/>
        </w:tabs>
        <w:ind w:left="794" w:firstLine="0"/>
        <w:rPr>
          <w:rFonts w:ascii="Tahoma" w:hAnsi="Tahoma" w:cs="Tahoma"/>
          <w:sz w:val="22"/>
          <w:szCs w:val="22"/>
        </w:rPr>
      </w:pPr>
    </w:p>
    <w:p w14:paraId="2681F666" w14:textId="77777777" w:rsidR="001B2B2B" w:rsidRPr="00281A55" w:rsidRDefault="001B2B2B" w:rsidP="001B2B2B">
      <w:pPr>
        <w:pStyle w:val="Tekstpodstawowywcity21"/>
        <w:tabs>
          <w:tab w:val="left" w:pos="284"/>
        </w:tabs>
        <w:ind w:firstLine="0"/>
        <w:rPr>
          <w:rFonts w:ascii="Tahoma" w:hAnsi="Tahoma" w:cs="Tahoma"/>
          <w:sz w:val="22"/>
          <w:szCs w:val="22"/>
        </w:rPr>
      </w:pPr>
      <w:r w:rsidRPr="00281A55">
        <w:rPr>
          <w:rFonts w:ascii="Tahoma" w:hAnsi="Tahoma" w:cs="Tahoma"/>
          <w:sz w:val="22"/>
          <w:szCs w:val="22"/>
        </w:rPr>
        <w:tab/>
      </w:r>
      <w:r w:rsidRPr="00281A55">
        <w:rPr>
          <w:rFonts w:ascii="Tahoma" w:hAnsi="Tahoma" w:cs="Tahoma"/>
          <w:sz w:val="22"/>
          <w:szCs w:val="22"/>
        </w:rPr>
        <w:tab/>
        <w:t xml:space="preserve"> Maksymalna ilość punktów, jaką można uzyskać w powyższym kryterium: 100 punktów.</w:t>
      </w:r>
    </w:p>
    <w:p w14:paraId="62D66372" w14:textId="77777777" w:rsidR="001B2B2B" w:rsidRPr="00281A55" w:rsidRDefault="001B2B2B" w:rsidP="001B2B2B">
      <w:pPr>
        <w:pStyle w:val="Tekstpodstawowy21"/>
        <w:ind w:left="775"/>
        <w:rPr>
          <w:rFonts w:ascii="Tahoma" w:hAnsi="Tahoma" w:cs="Tahoma"/>
          <w:szCs w:val="22"/>
        </w:rPr>
      </w:pPr>
      <w:r w:rsidRPr="00281A55">
        <w:rPr>
          <w:rFonts w:ascii="Tahoma" w:hAnsi="Tahoma" w:cs="Tahoma"/>
          <w:szCs w:val="22"/>
        </w:rPr>
        <w:t>Za najkorzystniejszą zostanie uznana oferta, która uzyska najwyższą ilość punktów.</w:t>
      </w:r>
    </w:p>
    <w:p w14:paraId="55B1F5B0" w14:textId="77777777" w:rsidR="001B2B2B" w:rsidRDefault="001B2B2B" w:rsidP="001B2B2B">
      <w:pPr>
        <w:pStyle w:val="Tekstpodstawowy21"/>
        <w:ind w:left="809"/>
        <w:rPr>
          <w:rFonts w:ascii="Tahoma" w:hAnsi="Tahoma" w:cs="Tahoma"/>
          <w:szCs w:val="22"/>
        </w:rPr>
      </w:pPr>
      <w:r w:rsidRPr="00281A55">
        <w:rPr>
          <w:rFonts w:ascii="Tahoma" w:hAnsi="Tahoma" w:cs="Tahoma"/>
          <w:szCs w:val="22"/>
        </w:rPr>
        <w:t xml:space="preserve">Obliczenia dokonywane będą z dokładnością do dwóch miejsc po przecinku. </w:t>
      </w:r>
    </w:p>
    <w:p w14:paraId="272B42A5" w14:textId="77777777" w:rsidR="007B49A0" w:rsidRPr="00281A55" w:rsidRDefault="007B49A0" w:rsidP="007B49A0">
      <w:pPr>
        <w:pStyle w:val="Tekstpodstawowy21"/>
        <w:numPr>
          <w:ilvl w:val="0"/>
          <w:numId w:val="6"/>
        </w:numPr>
        <w:rPr>
          <w:rFonts w:ascii="Tahoma" w:hAnsi="Tahoma" w:cs="Tahoma"/>
          <w:szCs w:val="22"/>
        </w:rPr>
      </w:pPr>
      <w:r>
        <w:rPr>
          <w:rFonts w:ascii="Tahoma" w:hAnsi="Tahoma" w:cs="Tahoma"/>
          <w:szCs w:val="22"/>
        </w:rPr>
        <w:t>Kryteria oceny ofert są takie same dla wszystkich części zamówienia. Punktacja z zastosowanych kryteriów będzie przyznawana dla każdej części zamówienia oddzielnie.</w:t>
      </w:r>
    </w:p>
    <w:p w14:paraId="41A88863" w14:textId="77777777" w:rsidR="006E79A6" w:rsidRPr="00281A55" w:rsidRDefault="006E79A6" w:rsidP="00B61B45">
      <w:pPr>
        <w:pStyle w:val="Tekstpodstawowy21"/>
        <w:numPr>
          <w:ilvl w:val="0"/>
          <w:numId w:val="6"/>
        </w:numPr>
        <w:rPr>
          <w:rFonts w:ascii="Tahoma" w:hAnsi="Tahoma" w:cs="Tahoma"/>
          <w:szCs w:val="22"/>
        </w:rPr>
      </w:pPr>
      <w:r w:rsidRPr="00281A55">
        <w:rPr>
          <w:rFonts w:ascii="Tahoma" w:hAnsi="Tahoma" w:cs="Tahoma"/>
          <w:szCs w:val="22"/>
        </w:rPr>
        <w:t>Kryteria oceny ofert dotyczą zarówno ceny wynikającej z zamówienia podstawowego jak i z prawa opcji</w:t>
      </w:r>
    </w:p>
    <w:p w14:paraId="79850CA3" w14:textId="77777777" w:rsidR="001B2B2B" w:rsidRPr="00281A55" w:rsidRDefault="001B2B2B" w:rsidP="00B61B45">
      <w:pPr>
        <w:numPr>
          <w:ilvl w:val="0"/>
          <w:numId w:val="6"/>
        </w:numPr>
        <w:tabs>
          <w:tab w:val="clear" w:pos="397"/>
          <w:tab w:val="num" w:pos="426"/>
        </w:tabs>
        <w:autoSpaceDE w:val="0"/>
        <w:jc w:val="both"/>
        <w:rPr>
          <w:rFonts w:ascii="Tahoma" w:hAnsi="Tahoma" w:cs="Tahoma"/>
          <w:sz w:val="22"/>
          <w:szCs w:val="22"/>
        </w:rPr>
      </w:pPr>
      <w:r w:rsidRPr="00281A55">
        <w:rPr>
          <w:rFonts w:ascii="Tahoma" w:hAnsi="Tahoma" w:cs="Tahoma"/>
          <w:sz w:val="22"/>
          <w:szCs w:val="22"/>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0042BEC8" w14:textId="77777777" w:rsidR="001B2B2B" w:rsidRDefault="001B2B2B" w:rsidP="00B61B45">
      <w:pPr>
        <w:numPr>
          <w:ilvl w:val="0"/>
          <w:numId w:val="6"/>
        </w:numPr>
        <w:autoSpaceDE w:val="0"/>
        <w:jc w:val="both"/>
        <w:rPr>
          <w:rFonts w:ascii="Tahoma" w:hAnsi="Tahoma" w:cs="Tahoma"/>
          <w:sz w:val="22"/>
          <w:szCs w:val="22"/>
        </w:rPr>
      </w:pPr>
      <w:r w:rsidRPr="00281A55">
        <w:rPr>
          <w:rFonts w:ascii="Tahoma" w:hAnsi="Tahoma" w:cs="Tahoma"/>
          <w:sz w:val="22"/>
          <w:szCs w:val="22"/>
        </w:rPr>
        <w:t>Wykonawcy, składając oferty dodatkowe, nie mogą zaoferować cen wyższych niż zaoferowane w złożonych ofertach.</w:t>
      </w:r>
    </w:p>
    <w:p w14:paraId="1B9DB1FC" w14:textId="77777777" w:rsidR="007B49A0" w:rsidRPr="00281A55" w:rsidRDefault="007B49A0" w:rsidP="00B61B45">
      <w:pPr>
        <w:numPr>
          <w:ilvl w:val="0"/>
          <w:numId w:val="6"/>
        </w:numPr>
        <w:autoSpaceDE w:val="0"/>
        <w:jc w:val="both"/>
        <w:rPr>
          <w:rFonts w:ascii="Tahoma" w:hAnsi="Tahoma" w:cs="Tahoma"/>
          <w:sz w:val="22"/>
          <w:szCs w:val="22"/>
        </w:rPr>
      </w:pPr>
      <w:r>
        <w:rPr>
          <w:rFonts w:ascii="Tahoma" w:hAnsi="Tahoma" w:cs="Tahoma"/>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BC1D449"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947BED" w:rsidRPr="00D05A84" w14:paraId="5AB677AC" w14:textId="77777777" w:rsidTr="006B409E">
        <w:tc>
          <w:tcPr>
            <w:tcW w:w="10344" w:type="dxa"/>
          </w:tcPr>
          <w:p w14:paraId="25F9BE2D" w14:textId="77777777" w:rsidR="00947BED" w:rsidRPr="00C42454" w:rsidRDefault="00947BED" w:rsidP="00B82A4B">
            <w:pPr>
              <w:tabs>
                <w:tab w:val="left" w:pos="180"/>
              </w:tabs>
              <w:suppressAutoHyphens w:val="0"/>
              <w:spacing w:line="276" w:lineRule="auto"/>
              <w:jc w:val="both"/>
              <w:rPr>
                <w:rFonts w:ascii="Tahoma" w:hAnsi="Tahoma" w:cs="Tahoma"/>
                <w:b/>
                <w:sz w:val="16"/>
                <w:szCs w:val="16"/>
              </w:rPr>
            </w:pPr>
          </w:p>
          <w:p w14:paraId="4B8C26B9" w14:textId="1996F630" w:rsidR="00947BED" w:rsidRPr="005F4CD6" w:rsidRDefault="002F4F38" w:rsidP="00840989">
            <w:pPr>
              <w:pStyle w:val="Akapitzlist"/>
              <w:numPr>
                <w:ilvl w:val="5"/>
                <w:numId w:val="28"/>
              </w:numPr>
              <w:tabs>
                <w:tab w:val="left" w:pos="731"/>
              </w:tabs>
              <w:suppressAutoHyphens w:val="0"/>
              <w:spacing w:line="276" w:lineRule="auto"/>
              <w:ind w:left="731" w:hanging="709"/>
              <w:jc w:val="both"/>
              <w:rPr>
                <w:rFonts w:ascii="Tahoma" w:hAnsi="Tahoma" w:cs="Tahoma"/>
                <w:sz w:val="16"/>
                <w:szCs w:val="16"/>
              </w:rPr>
            </w:pPr>
            <w:r w:rsidRPr="005F4CD6">
              <w:rPr>
                <w:rFonts w:ascii="Tahoma" w:hAnsi="Tahoma" w:cs="Tahoma"/>
                <w:b/>
                <w:sz w:val="22"/>
                <w:szCs w:val="22"/>
              </w:rPr>
              <w:t xml:space="preserve">INFORMACJE O FORMALNOŚCIACH, JAKIE POWINNY BYĆ DOPEŁNIONE PO WYBORZE OFERTY W CELU ZAWARCIA UMOWY W SPRAWIE ZAMÓWIENIA PUBLICZNEGO </w:t>
            </w:r>
          </w:p>
        </w:tc>
      </w:tr>
    </w:tbl>
    <w:p w14:paraId="2519F3FA"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p w14:paraId="76BBF538" w14:textId="23821677" w:rsidR="001047A0" w:rsidRPr="005F4CD6" w:rsidRDefault="001047A0" w:rsidP="005F4CD6">
      <w:pPr>
        <w:pStyle w:val="Akapitzlist"/>
        <w:numPr>
          <w:ilvl w:val="6"/>
          <w:numId w:val="28"/>
        </w:numPr>
        <w:suppressAutoHyphens w:val="0"/>
        <w:ind w:left="284"/>
        <w:jc w:val="both"/>
        <w:rPr>
          <w:rFonts w:ascii="Tahoma" w:hAnsi="Tahoma" w:cs="Tahoma"/>
          <w:sz w:val="22"/>
          <w:szCs w:val="22"/>
        </w:rPr>
      </w:pPr>
      <w:r w:rsidRPr="005F4CD6">
        <w:rPr>
          <w:rFonts w:ascii="Tahoma" w:hAnsi="Tahoma" w:cs="Tahoma"/>
          <w:sz w:val="22"/>
          <w:szCs w:val="22"/>
        </w:rPr>
        <w:t>Zamawiający zawrze umowę w sprawie niniejszego zamówienia publicznego w terminie nie krótszym niż 5 dni od dnia przesłania zawiadomienia o wyborze najkorzystniejszej oferty.</w:t>
      </w:r>
    </w:p>
    <w:p w14:paraId="23BB6327" w14:textId="72242AA6" w:rsidR="001047A0" w:rsidRPr="005F4CD6" w:rsidRDefault="001047A0" w:rsidP="005F4CD6">
      <w:pPr>
        <w:pStyle w:val="Akapitzlist"/>
        <w:numPr>
          <w:ilvl w:val="6"/>
          <w:numId w:val="28"/>
        </w:numPr>
        <w:suppressAutoHyphens w:val="0"/>
        <w:ind w:left="284"/>
        <w:jc w:val="both"/>
        <w:rPr>
          <w:rFonts w:ascii="Tahoma" w:hAnsi="Tahoma" w:cs="Tahoma"/>
          <w:sz w:val="22"/>
          <w:szCs w:val="22"/>
        </w:rPr>
      </w:pPr>
      <w:r w:rsidRPr="005F4CD6">
        <w:rPr>
          <w:rFonts w:ascii="Tahoma" w:hAnsi="Tahoma" w:cs="Tahoma"/>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66D781BE" w14:textId="27CE9056" w:rsidR="001047A0" w:rsidRPr="005F4CD6" w:rsidRDefault="001047A0" w:rsidP="005F4CD6">
      <w:pPr>
        <w:pStyle w:val="Akapitzlist"/>
        <w:numPr>
          <w:ilvl w:val="6"/>
          <w:numId w:val="28"/>
        </w:numPr>
        <w:suppressAutoHyphens w:val="0"/>
        <w:ind w:left="284"/>
        <w:jc w:val="both"/>
        <w:rPr>
          <w:rFonts w:ascii="Tahoma" w:hAnsi="Tahoma" w:cs="Tahoma"/>
          <w:sz w:val="22"/>
          <w:szCs w:val="22"/>
        </w:rPr>
      </w:pPr>
      <w:r w:rsidRPr="005F4CD6">
        <w:rPr>
          <w:rFonts w:ascii="Tahoma" w:hAnsi="Tahoma" w:cs="Tahoma"/>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podpisaną przez wszystkich partnerów, przy czym termin, na jaki została zawarta, nie może być krótszy niż termin realizacji zamówienia. </w:t>
      </w:r>
    </w:p>
    <w:p w14:paraId="7499472A" w14:textId="67D88052" w:rsidR="001047A0" w:rsidRPr="005F4CD6" w:rsidRDefault="001047A0" w:rsidP="005F4CD6">
      <w:pPr>
        <w:pStyle w:val="Akapitzlist"/>
        <w:numPr>
          <w:ilvl w:val="6"/>
          <w:numId w:val="28"/>
        </w:numPr>
        <w:suppressAutoHyphens w:val="0"/>
        <w:ind w:left="284"/>
        <w:jc w:val="both"/>
        <w:rPr>
          <w:rFonts w:ascii="Tahoma" w:hAnsi="Tahoma" w:cs="Tahoma"/>
          <w:sz w:val="22"/>
          <w:szCs w:val="22"/>
        </w:rPr>
      </w:pPr>
      <w:r w:rsidRPr="005F4CD6">
        <w:rPr>
          <w:rFonts w:ascii="Tahoma" w:hAnsi="Tahoma" w:cs="Tahoma"/>
          <w:sz w:val="22"/>
          <w:szCs w:val="22"/>
        </w:rPr>
        <w:t>W celu zawarcia umowy w sprawie zamówienia publicznego Wykonawca, którego ofertę wybrano, jako najkorzystniejszą przed podpisaniem umowy składa pełnomocnictwo, jeżeli umowę podpisuje pełnomocnik.</w:t>
      </w:r>
    </w:p>
    <w:p w14:paraId="374BFABD" w14:textId="0A2F9160" w:rsidR="001047A0" w:rsidRPr="005F4CD6" w:rsidRDefault="001047A0" w:rsidP="005F4CD6">
      <w:pPr>
        <w:pStyle w:val="Akapitzlist"/>
        <w:numPr>
          <w:ilvl w:val="6"/>
          <w:numId w:val="28"/>
        </w:numPr>
        <w:suppressAutoHyphens w:val="0"/>
        <w:ind w:left="284"/>
        <w:jc w:val="both"/>
        <w:rPr>
          <w:rFonts w:ascii="Tahoma" w:hAnsi="Tahoma" w:cs="Tahoma"/>
          <w:sz w:val="22"/>
          <w:szCs w:val="22"/>
        </w:rPr>
      </w:pPr>
      <w:r w:rsidRPr="005F4CD6">
        <w:rPr>
          <w:rFonts w:ascii="Tahoma" w:hAnsi="Tahoma" w:cs="Tahoma"/>
          <w:sz w:val="22"/>
          <w:szCs w:val="22"/>
        </w:rPr>
        <w:t>Wykonawca będzie zobowiązany do podpisania umowy w miejscu i terminie wskazanym przez Zamawiającego.</w:t>
      </w:r>
    </w:p>
    <w:p w14:paraId="78DEEE76" w14:textId="1AE2F1E0" w:rsidR="001047A0" w:rsidRPr="005F4CD6" w:rsidRDefault="001047A0" w:rsidP="005F4CD6">
      <w:pPr>
        <w:pStyle w:val="Akapitzlist"/>
        <w:numPr>
          <w:ilvl w:val="6"/>
          <w:numId w:val="28"/>
        </w:numPr>
        <w:suppressAutoHyphens w:val="0"/>
        <w:ind w:left="284"/>
        <w:jc w:val="both"/>
        <w:rPr>
          <w:rFonts w:ascii="Tahoma" w:hAnsi="Tahoma" w:cs="Tahoma"/>
          <w:sz w:val="22"/>
          <w:szCs w:val="22"/>
        </w:rPr>
      </w:pPr>
      <w:r w:rsidRPr="005F4CD6">
        <w:rPr>
          <w:rFonts w:ascii="Tahoma" w:hAnsi="Tahoma" w:cs="Tahoma"/>
          <w:sz w:val="22"/>
          <w:szCs w:val="22"/>
        </w:rPr>
        <w:t>Wykonawca przed zawarciem umowy poda wszelkie informacje niezbędne do wypełnienia treści umowy na wezwanie Zamawiającego.</w:t>
      </w:r>
    </w:p>
    <w:p w14:paraId="416694EC" w14:textId="4BF2012E" w:rsidR="00B534B9" w:rsidRPr="005F4CD6" w:rsidRDefault="001047A0" w:rsidP="005F4CD6">
      <w:pPr>
        <w:pStyle w:val="Akapitzlist"/>
        <w:numPr>
          <w:ilvl w:val="6"/>
          <w:numId w:val="28"/>
        </w:numPr>
        <w:suppressAutoHyphens w:val="0"/>
        <w:ind w:left="284"/>
        <w:jc w:val="both"/>
        <w:rPr>
          <w:rFonts w:ascii="Tahoma" w:hAnsi="Tahoma" w:cs="Tahoma"/>
          <w:sz w:val="22"/>
          <w:szCs w:val="22"/>
        </w:rPr>
      </w:pPr>
      <w:r w:rsidRPr="005F4CD6">
        <w:rPr>
          <w:rFonts w:ascii="Tahoma" w:hAnsi="Tahoma" w:cs="Tahoma"/>
          <w:sz w:val="22"/>
          <w:szCs w:val="22"/>
        </w:rPr>
        <w:t>Zawarcie umowy może nastąpić także w ten sposób, że Zamawiający prześle Wykonawcy wypełnioną i podpisaną umowę w odpowiedniej liczbie egzemplarzy, a Wykonawca odeśle podpisane egzemplarze w możliwie najwcześniejszym terminie Zamawiającemu.</w:t>
      </w:r>
    </w:p>
    <w:p w14:paraId="7B0E23B6" w14:textId="77777777" w:rsidR="001047A0" w:rsidRPr="00D05A84" w:rsidRDefault="001047A0" w:rsidP="00B534B9">
      <w:pPr>
        <w:suppressAutoHyphens w:val="0"/>
        <w:ind w:left="567"/>
        <w:jc w:val="both"/>
        <w:rPr>
          <w:rFonts w:ascii="Tahoma" w:hAnsi="Tahoma" w:cs="Tahoma"/>
        </w:rPr>
      </w:pPr>
    </w:p>
    <w:tbl>
      <w:tblPr>
        <w:tblStyle w:val="Tabela-Siatka"/>
        <w:tblW w:w="0" w:type="auto"/>
        <w:tblLook w:val="04A0" w:firstRow="1" w:lastRow="0" w:firstColumn="1" w:lastColumn="0" w:noHBand="0" w:noVBand="1"/>
      </w:tblPr>
      <w:tblGrid>
        <w:gridCol w:w="10336"/>
      </w:tblGrid>
      <w:tr w:rsidR="00947BED" w:rsidRPr="00D05A84" w14:paraId="215AA120" w14:textId="77777777" w:rsidTr="006B409E">
        <w:tc>
          <w:tcPr>
            <w:tcW w:w="10344" w:type="dxa"/>
          </w:tcPr>
          <w:p w14:paraId="176BFCED" w14:textId="77777777" w:rsidR="00947BED" w:rsidRPr="00D05A84" w:rsidRDefault="00947BED" w:rsidP="00B82A4B">
            <w:pPr>
              <w:jc w:val="both"/>
              <w:rPr>
                <w:rFonts w:ascii="Tahoma" w:hAnsi="Tahoma" w:cs="Tahoma"/>
                <w:sz w:val="18"/>
                <w:szCs w:val="16"/>
              </w:rPr>
            </w:pPr>
          </w:p>
          <w:p w14:paraId="1BBF2960" w14:textId="307050AB" w:rsidR="001047A0" w:rsidRPr="00840989" w:rsidRDefault="00840989" w:rsidP="00840989">
            <w:pPr>
              <w:pStyle w:val="Akapitzlist"/>
              <w:numPr>
                <w:ilvl w:val="5"/>
                <w:numId w:val="28"/>
              </w:numPr>
              <w:ind w:left="731"/>
              <w:jc w:val="both"/>
              <w:rPr>
                <w:rFonts w:ascii="Tahoma" w:hAnsi="Tahoma" w:cs="Tahoma"/>
                <w:color w:val="C00000"/>
                <w:sz w:val="16"/>
                <w:szCs w:val="16"/>
              </w:rPr>
            </w:pPr>
            <w:r w:rsidRPr="00840989">
              <w:rPr>
                <w:rFonts w:ascii="Tahoma" w:hAnsi="Tahoma" w:cs="Tahoma"/>
                <w:b/>
              </w:rPr>
              <w:t xml:space="preserve"> </w:t>
            </w:r>
            <w:r w:rsidR="00C50BB3" w:rsidRPr="00840989">
              <w:rPr>
                <w:rFonts w:ascii="Tahoma" w:hAnsi="Tahoma" w:cs="Tahoma"/>
                <w:b/>
              </w:rPr>
              <w:t xml:space="preserve">ZMIANY UMOWY W SPRAWIE ZAMÓWIENIA PUBLICZNEGO </w:t>
            </w:r>
          </w:p>
          <w:p w14:paraId="44F90C53" w14:textId="32774DB7" w:rsidR="00C50BB3" w:rsidRPr="001047A0" w:rsidRDefault="00C50BB3" w:rsidP="00C50BB3">
            <w:pPr>
              <w:pStyle w:val="Akapitzlist"/>
              <w:ind w:left="731"/>
              <w:jc w:val="both"/>
              <w:rPr>
                <w:rFonts w:ascii="Tahoma" w:hAnsi="Tahoma" w:cs="Tahoma"/>
                <w:sz w:val="16"/>
                <w:szCs w:val="16"/>
              </w:rPr>
            </w:pPr>
          </w:p>
        </w:tc>
      </w:tr>
    </w:tbl>
    <w:p w14:paraId="34085615" w14:textId="77777777" w:rsidR="00007B0B" w:rsidRPr="00281A55" w:rsidRDefault="00007B0B">
      <w:pPr>
        <w:jc w:val="both"/>
        <w:rPr>
          <w:rFonts w:ascii="Tahoma" w:hAnsi="Tahoma" w:cs="Tahoma"/>
          <w:sz w:val="22"/>
          <w:szCs w:val="22"/>
        </w:rPr>
      </w:pPr>
      <w:bookmarkStart w:id="34" w:name="__RefHeading__27_1737252158"/>
      <w:bookmarkStart w:id="35" w:name="__RefHeading__29_1737252158"/>
      <w:bookmarkStart w:id="36" w:name="__RefHeading__31_1737252158"/>
      <w:bookmarkStart w:id="37" w:name="__RefHeading__33_1737252158"/>
      <w:bookmarkEnd w:id="34"/>
      <w:bookmarkEnd w:id="35"/>
      <w:bookmarkEnd w:id="36"/>
      <w:bookmarkEnd w:id="37"/>
    </w:p>
    <w:p w14:paraId="7383C3A9" w14:textId="7E6C097E" w:rsidR="001047A0" w:rsidRPr="001047A0" w:rsidRDefault="001047A0" w:rsidP="001047A0">
      <w:pPr>
        <w:jc w:val="both"/>
        <w:rPr>
          <w:rFonts w:ascii="Tahoma" w:hAnsi="Tahoma" w:cs="Tahoma"/>
          <w:sz w:val="22"/>
          <w:szCs w:val="22"/>
        </w:rPr>
      </w:pPr>
      <w:bookmarkStart w:id="38" w:name="__RefHeading__35_1737252158"/>
      <w:bookmarkStart w:id="39" w:name="__RefHeading__43_1737252158"/>
      <w:bookmarkEnd w:id="38"/>
      <w:bookmarkEnd w:id="39"/>
      <w:r>
        <w:rPr>
          <w:rFonts w:ascii="Tahoma" w:hAnsi="Tahoma" w:cs="Tahoma"/>
          <w:sz w:val="22"/>
          <w:szCs w:val="22"/>
        </w:rPr>
        <w:t xml:space="preserve">1. </w:t>
      </w:r>
      <w:r w:rsidRPr="001047A0">
        <w:rPr>
          <w:rFonts w:ascii="Tahoma" w:hAnsi="Tahoma" w:cs="Tahoma"/>
          <w:sz w:val="22"/>
          <w:szCs w:val="22"/>
        </w:rPr>
        <w:t>Wybrany Wykonawca jest zobowiązany do zawarcia umowy w sprawie zamówienia publicznego na warunkach określonych w projektowanych postanowieniach umowy, stanowiących III część SWZ.</w:t>
      </w:r>
    </w:p>
    <w:p w14:paraId="20F631A4" w14:textId="77777777" w:rsidR="001047A0" w:rsidRPr="001047A0" w:rsidRDefault="001047A0" w:rsidP="001047A0">
      <w:pPr>
        <w:ind w:left="426" w:hanging="426"/>
        <w:jc w:val="both"/>
        <w:rPr>
          <w:rFonts w:ascii="Tahoma" w:hAnsi="Tahoma" w:cs="Tahoma"/>
          <w:sz w:val="22"/>
          <w:szCs w:val="22"/>
        </w:rPr>
      </w:pPr>
      <w:r w:rsidRPr="001047A0">
        <w:rPr>
          <w:rFonts w:ascii="Tahoma" w:hAnsi="Tahoma" w:cs="Tahoma"/>
          <w:sz w:val="22"/>
          <w:szCs w:val="22"/>
        </w:rPr>
        <w:t>2.</w:t>
      </w:r>
      <w:r w:rsidRPr="001047A0">
        <w:rPr>
          <w:rFonts w:ascii="Tahoma" w:hAnsi="Tahoma" w:cs="Tahoma"/>
          <w:sz w:val="22"/>
          <w:szCs w:val="22"/>
        </w:rPr>
        <w:tab/>
        <w:t>Zakres świadczenia Wykonawcy wynikający z umowy jest tożsamy z jego zobowiązaniem zawartym w ofercie.</w:t>
      </w:r>
    </w:p>
    <w:p w14:paraId="3EDB2C3C" w14:textId="3C0BC49F" w:rsidR="003D7A65" w:rsidRDefault="001047A0" w:rsidP="001047A0">
      <w:pPr>
        <w:ind w:left="426" w:hanging="426"/>
        <w:jc w:val="both"/>
        <w:rPr>
          <w:rFonts w:ascii="Tahoma" w:hAnsi="Tahoma" w:cs="Tahoma"/>
          <w:sz w:val="22"/>
          <w:szCs w:val="22"/>
        </w:rPr>
      </w:pPr>
      <w:r w:rsidRPr="001047A0">
        <w:rPr>
          <w:rFonts w:ascii="Tahoma" w:hAnsi="Tahoma" w:cs="Tahoma"/>
          <w:sz w:val="22"/>
          <w:szCs w:val="22"/>
        </w:rPr>
        <w:t>3.</w:t>
      </w:r>
      <w:r w:rsidRPr="001047A0">
        <w:rPr>
          <w:rFonts w:ascii="Tahoma" w:hAnsi="Tahoma" w:cs="Tahoma"/>
          <w:sz w:val="22"/>
          <w:szCs w:val="22"/>
        </w:rPr>
        <w:tab/>
        <w:t xml:space="preserve">Zamawiający przewiduje możliwość zmiany zawartej umowy w stosunku do treści wybranej oferty w zakresie uregulowanym w art. 454-455 </w:t>
      </w:r>
      <w:proofErr w:type="spellStart"/>
      <w:r w:rsidRPr="001047A0">
        <w:rPr>
          <w:rFonts w:ascii="Tahoma" w:hAnsi="Tahoma" w:cs="Tahoma"/>
          <w:sz w:val="22"/>
          <w:szCs w:val="22"/>
        </w:rPr>
        <w:t>Pzp</w:t>
      </w:r>
      <w:proofErr w:type="spellEnd"/>
      <w:r w:rsidRPr="001047A0">
        <w:rPr>
          <w:rFonts w:ascii="Tahoma" w:hAnsi="Tahoma" w:cs="Tahoma"/>
          <w:sz w:val="22"/>
          <w:szCs w:val="22"/>
        </w:rPr>
        <w:t xml:space="preserve"> oraz w projektowanych postanowieniach umowy, ujętych w III części SWZ.</w:t>
      </w:r>
    </w:p>
    <w:p w14:paraId="2A82D4B7" w14:textId="77777777" w:rsidR="001047A0" w:rsidRPr="00281A55" w:rsidRDefault="001047A0" w:rsidP="001047A0">
      <w:pPr>
        <w:ind w:left="426" w:hanging="426"/>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007B0B" w:rsidRPr="00D05A84" w14:paraId="2D9E453E" w14:textId="77777777" w:rsidTr="00732F38">
        <w:tc>
          <w:tcPr>
            <w:tcW w:w="10443" w:type="dxa"/>
          </w:tcPr>
          <w:p w14:paraId="793CD402" w14:textId="29099826" w:rsidR="00007B0B" w:rsidRPr="00C42454" w:rsidRDefault="00007B0B" w:rsidP="00840989">
            <w:pPr>
              <w:pStyle w:val="Nagwek1"/>
              <w:numPr>
                <w:ilvl w:val="5"/>
                <w:numId w:val="28"/>
              </w:numPr>
              <w:ind w:left="873"/>
              <w:rPr>
                <w:rFonts w:ascii="Tahoma" w:hAnsi="Tahoma" w:cs="Tahoma"/>
              </w:rPr>
            </w:pPr>
            <w:bookmarkStart w:id="40" w:name="__RefHeading__45_1737252158"/>
            <w:bookmarkEnd w:id="40"/>
            <w:r w:rsidRPr="00C42454">
              <w:rPr>
                <w:rFonts w:ascii="Tahoma" w:hAnsi="Tahoma" w:cs="Tahoma"/>
              </w:rPr>
              <w:t xml:space="preserve"> POUCZENIE O ŚRODKACH OCHRONY PRAWNEJ</w:t>
            </w:r>
            <w:r w:rsidR="002F4F38">
              <w:t xml:space="preserve"> </w:t>
            </w:r>
            <w:r w:rsidR="002F4F38" w:rsidRPr="002F4F38">
              <w:rPr>
                <w:rFonts w:ascii="Tahoma" w:hAnsi="Tahoma" w:cs="Tahoma"/>
              </w:rPr>
              <w:t>PRZYSŁUGUJĄCYCH WYKONAWCY</w:t>
            </w:r>
          </w:p>
        </w:tc>
      </w:tr>
    </w:tbl>
    <w:p w14:paraId="2BD32062" w14:textId="77777777" w:rsidR="00007B0B" w:rsidRPr="00281A55" w:rsidRDefault="00007B0B">
      <w:pPr>
        <w:jc w:val="both"/>
        <w:rPr>
          <w:rFonts w:ascii="Tahoma" w:hAnsi="Tahoma" w:cs="Tahoma"/>
          <w:sz w:val="22"/>
          <w:szCs w:val="22"/>
        </w:rPr>
      </w:pPr>
    </w:p>
    <w:p w14:paraId="5D8E26AB" w14:textId="77777777" w:rsidR="006D3945" w:rsidRPr="006A1357" w:rsidRDefault="006D3945" w:rsidP="00B041DC">
      <w:pPr>
        <w:numPr>
          <w:ilvl w:val="0"/>
          <w:numId w:val="16"/>
        </w:numPr>
        <w:suppressAutoHyphens w:val="0"/>
        <w:spacing w:before="240" w:line="276" w:lineRule="auto"/>
        <w:ind w:left="426" w:hanging="426"/>
        <w:jc w:val="both"/>
        <w:rPr>
          <w:rFonts w:ascii="Tahoma" w:hAnsi="Tahoma" w:cs="Tahoma"/>
          <w:sz w:val="22"/>
          <w:szCs w:val="22"/>
          <w:lang w:eastAsia="pl-PL"/>
        </w:rPr>
      </w:pPr>
      <w:r w:rsidRPr="006A1357">
        <w:rPr>
          <w:rFonts w:ascii="Tahoma" w:hAnsi="Tahoma" w:cs="Tahoma"/>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316E4A82" w14:textId="77777777" w:rsidR="006D3945" w:rsidRPr="006A1357" w:rsidRDefault="006D3945" w:rsidP="00B041DC">
      <w:pPr>
        <w:numPr>
          <w:ilvl w:val="0"/>
          <w:numId w:val="16"/>
        </w:numPr>
        <w:suppressAutoHyphens w:val="0"/>
        <w:spacing w:line="276" w:lineRule="auto"/>
        <w:ind w:left="426" w:hanging="426"/>
        <w:jc w:val="both"/>
        <w:rPr>
          <w:rFonts w:ascii="Tahoma" w:hAnsi="Tahoma" w:cs="Tahoma"/>
          <w:sz w:val="22"/>
          <w:szCs w:val="22"/>
        </w:rPr>
      </w:pPr>
      <w:r w:rsidRPr="006A1357">
        <w:rPr>
          <w:rFonts w:ascii="Tahoma" w:hAnsi="Tahoma" w:cs="Tahoma"/>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6F2D35A4" w14:textId="77777777" w:rsidR="006D3945" w:rsidRPr="006A1357" w:rsidRDefault="006D3945" w:rsidP="00B041DC">
      <w:pPr>
        <w:numPr>
          <w:ilvl w:val="0"/>
          <w:numId w:val="16"/>
        </w:numPr>
        <w:suppressAutoHyphens w:val="0"/>
        <w:spacing w:line="276" w:lineRule="auto"/>
        <w:ind w:left="426" w:hanging="426"/>
        <w:jc w:val="both"/>
        <w:rPr>
          <w:rFonts w:ascii="Tahoma" w:hAnsi="Tahoma" w:cs="Tahoma"/>
          <w:sz w:val="22"/>
          <w:szCs w:val="22"/>
        </w:rPr>
      </w:pPr>
      <w:r w:rsidRPr="006A1357">
        <w:rPr>
          <w:rFonts w:ascii="Tahoma" w:hAnsi="Tahoma" w:cs="Tahoma"/>
          <w:sz w:val="22"/>
          <w:szCs w:val="22"/>
        </w:rPr>
        <w:t>Odwołanie przysługuje na:</w:t>
      </w:r>
    </w:p>
    <w:p w14:paraId="346FBB4E"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niezgodną z przepisami ustawy czynność Zamawiającego, podjętą w postępowaniu o udzielenie zamówienia, w tym na projektowane postanowienie umowy;</w:t>
      </w:r>
    </w:p>
    <w:p w14:paraId="3D717A60"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 xml:space="preserve">zaniechanie czynności w postępowaniu o udzielenie zamówienia do której zamawiający </w:t>
      </w:r>
      <w:r w:rsidRPr="006A1357">
        <w:rPr>
          <w:rFonts w:ascii="Tahoma" w:hAnsi="Tahoma" w:cs="Tahoma"/>
          <w:sz w:val="22"/>
          <w:szCs w:val="22"/>
        </w:rPr>
        <w:br/>
        <w:t>był obowiązany na podstawie ustawy;</w:t>
      </w:r>
    </w:p>
    <w:p w14:paraId="457082F3" w14:textId="77777777" w:rsidR="006D3945" w:rsidRPr="006A1357" w:rsidRDefault="006D3945" w:rsidP="00B041DC">
      <w:pPr>
        <w:numPr>
          <w:ilvl w:val="0"/>
          <w:numId w:val="16"/>
        </w:numPr>
        <w:suppressAutoHyphens w:val="0"/>
        <w:spacing w:line="276" w:lineRule="auto"/>
        <w:ind w:left="426" w:hanging="426"/>
        <w:jc w:val="both"/>
        <w:rPr>
          <w:rFonts w:ascii="Tahoma" w:hAnsi="Tahoma" w:cs="Tahoma"/>
          <w:sz w:val="22"/>
          <w:szCs w:val="22"/>
        </w:rPr>
      </w:pPr>
      <w:r w:rsidRPr="006A1357">
        <w:rPr>
          <w:rFonts w:ascii="Tahoma" w:hAnsi="Tahoma" w:cs="Tahoma"/>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85C8876" w14:textId="77777777" w:rsidR="006D3945" w:rsidRPr="006A1357" w:rsidRDefault="006D3945" w:rsidP="00B041DC">
      <w:pPr>
        <w:numPr>
          <w:ilvl w:val="0"/>
          <w:numId w:val="16"/>
        </w:numPr>
        <w:suppressAutoHyphens w:val="0"/>
        <w:spacing w:line="276" w:lineRule="auto"/>
        <w:ind w:left="426" w:hanging="426"/>
        <w:jc w:val="both"/>
        <w:rPr>
          <w:rFonts w:ascii="Tahoma" w:hAnsi="Tahoma" w:cs="Tahoma"/>
          <w:sz w:val="22"/>
          <w:szCs w:val="22"/>
        </w:rPr>
      </w:pPr>
      <w:r w:rsidRPr="006A1357">
        <w:rPr>
          <w:rFonts w:ascii="Tahoma" w:hAnsi="Tahoma" w:cs="Tahoma"/>
          <w:sz w:val="22"/>
          <w:szCs w:val="22"/>
        </w:rPr>
        <w:t>Odwołanie wobec treści ogłoszenia lub treści SWZ wnosi się w terminie 5 dni od dnia zamieszczenia ogłoszenia w Biuletynie Zamówień Publicznych lub treści SWZ na stronie internetowej.</w:t>
      </w:r>
    </w:p>
    <w:p w14:paraId="60EBC4B9" w14:textId="77777777" w:rsidR="006D3945" w:rsidRPr="006A1357" w:rsidRDefault="006D3945" w:rsidP="00B041DC">
      <w:pPr>
        <w:numPr>
          <w:ilvl w:val="0"/>
          <w:numId w:val="16"/>
        </w:numPr>
        <w:suppressAutoHyphens w:val="0"/>
        <w:spacing w:line="276" w:lineRule="auto"/>
        <w:ind w:left="426" w:hanging="426"/>
        <w:jc w:val="both"/>
        <w:rPr>
          <w:rFonts w:ascii="Tahoma" w:hAnsi="Tahoma" w:cs="Tahoma"/>
          <w:sz w:val="22"/>
          <w:szCs w:val="22"/>
        </w:rPr>
      </w:pPr>
      <w:r w:rsidRPr="006A1357">
        <w:rPr>
          <w:rFonts w:ascii="Tahoma" w:hAnsi="Tahoma" w:cs="Tahoma"/>
          <w:sz w:val="22"/>
          <w:szCs w:val="22"/>
        </w:rPr>
        <w:t>Odwołanie wnosi się w terminie:</w:t>
      </w:r>
    </w:p>
    <w:p w14:paraId="4FE6CD57"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5 dni od dnia przekazania informacji o czynności zamawiającego stanowiącej podstawę jego wniesienia, jeżeli informacja została przekazana przy użyciu środków komunikacji elektronicznej,</w:t>
      </w:r>
    </w:p>
    <w:p w14:paraId="64605E2A"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10 dni od dnia przekazania informacji o czynności zamawiającego stanowiącej podstawę jego wniesienia, jeżeli informacja została przekazana w sposób inny niż określony w pkt 1).</w:t>
      </w:r>
    </w:p>
    <w:p w14:paraId="6009701C" w14:textId="77777777" w:rsidR="006D3945" w:rsidRPr="006A1357" w:rsidRDefault="006D3945" w:rsidP="00B041DC">
      <w:pPr>
        <w:numPr>
          <w:ilvl w:val="0"/>
          <w:numId w:val="16"/>
        </w:numPr>
        <w:suppressAutoHyphens w:val="0"/>
        <w:spacing w:line="276" w:lineRule="auto"/>
        <w:ind w:left="426" w:hanging="426"/>
        <w:jc w:val="both"/>
        <w:rPr>
          <w:rFonts w:ascii="Tahoma" w:hAnsi="Tahoma" w:cs="Tahoma"/>
          <w:sz w:val="22"/>
          <w:szCs w:val="22"/>
        </w:rPr>
      </w:pPr>
      <w:r w:rsidRPr="006A1357">
        <w:rPr>
          <w:rFonts w:ascii="Tahoma" w:hAnsi="Tahoma" w:cs="Tahoma"/>
          <w:sz w:val="22"/>
          <w:szCs w:val="22"/>
        </w:rPr>
        <w:t xml:space="preserve">Odwołanie w przypadkach innych niż określone w pkt 5 i 6 wnosi się w terminie 5 dni od dnia, </w:t>
      </w:r>
      <w:r w:rsidRPr="006A1357">
        <w:rPr>
          <w:rFonts w:ascii="Tahoma" w:hAnsi="Tahoma" w:cs="Tahoma"/>
          <w:sz w:val="22"/>
          <w:szCs w:val="22"/>
        </w:rPr>
        <w:br/>
        <w:t xml:space="preserve">w którym powzięto lub przy zachowaniu należytej staranności można było powziąć wiadomość </w:t>
      </w:r>
      <w:r w:rsidRPr="006A1357">
        <w:rPr>
          <w:rFonts w:ascii="Tahoma" w:hAnsi="Tahoma" w:cs="Tahoma"/>
          <w:sz w:val="22"/>
          <w:szCs w:val="22"/>
        </w:rPr>
        <w:br/>
        <w:t>o okolicznościach stanowiących podstawę jego wniesienia</w:t>
      </w:r>
    </w:p>
    <w:p w14:paraId="651ECFDD" w14:textId="77777777" w:rsidR="006D3945" w:rsidRPr="006A1357" w:rsidRDefault="006D3945" w:rsidP="00B041DC">
      <w:pPr>
        <w:numPr>
          <w:ilvl w:val="0"/>
          <w:numId w:val="16"/>
        </w:numPr>
        <w:suppressAutoHyphens w:val="0"/>
        <w:spacing w:line="276" w:lineRule="auto"/>
        <w:ind w:left="426" w:hanging="426"/>
        <w:jc w:val="both"/>
        <w:rPr>
          <w:rFonts w:ascii="Tahoma" w:hAnsi="Tahoma" w:cs="Tahoma"/>
          <w:sz w:val="22"/>
          <w:szCs w:val="22"/>
        </w:rPr>
      </w:pPr>
      <w:r w:rsidRPr="006A1357">
        <w:rPr>
          <w:rFonts w:ascii="Tahoma" w:hAnsi="Tahoma" w:cs="Tahoma"/>
          <w:sz w:val="22"/>
          <w:szCs w:val="22"/>
        </w:rPr>
        <w:t xml:space="preserve">Na orzeczenie Izby oraz postanowienie Prezesa Izby, o którym mowa w art. 519 ust. 1 ustawy </w:t>
      </w:r>
      <w:proofErr w:type="spellStart"/>
      <w:r w:rsidRPr="006A1357">
        <w:rPr>
          <w:rFonts w:ascii="Tahoma" w:hAnsi="Tahoma" w:cs="Tahoma"/>
          <w:sz w:val="22"/>
          <w:szCs w:val="22"/>
        </w:rPr>
        <w:t>Pzp</w:t>
      </w:r>
      <w:proofErr w:type="spellEnd"/>
      <w:r w:rsidRPr="006A1357">
        <w:rPr>
          <w:rFonts w:ascii="Tahoma" w:hAnsi="Tahoma" w:cs="Tahoma"/>
          <w:sz w:val="22"/>
          <w:szCs w:val="22"/>
        </w:rPr>
        <w:t>, stronom oraz uczestnikom postępowania odwoławczego przysługuje skarga do sądu.</w:t>
      </w:r>
    </w:p>
    <w:p w14:paraId="6A194E7D" w14:textId="77777777" w:rsidR="006D3945" w:rsidRPr="006A1357" w:rsidRDefault="006D3945" w:rsidP="00B041DC">
      <w:pPr>
        <w:numPr>
          <w:ilvl w:val="0"/>
          <w:numId w:val="16"/>
        </w:numPr>
        <w:suppressAutoHyphens w:val="0"/>
        <w:spacing w:line="276" w:lineRule="auto"/>
        <w:ind w:left="426" w:hanging="426"/>
        <w:jc w:val="both"/>
        <w:rPr>
          <w:rFonts w:ascii="Tahoma" w:hAnsi="Tahoma" w:cs="Tahoma"/>
          <w:sz w:val="22"/>
          <w:szCs w:val="22"/>
        </w:rPr>
      </w:pPr>
      <w:r w:rsidRPr="006A1357">
        <w:rPr>
          <w:rFonts w:ascii="Tahoma" w:hAnsi="Tahoma" w:cs="Tahoma"/>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7E4FF41" w14:textId="77777777" w:rsidR="006D3945" w:rsidRPr="006A1357" w:rsidRDefault="006D3945" w:rsidP="00B041DC">
      <w:pPr>
        <w:numPr>
          <w:ilvl w:val="0"/>
          <w:numId w:val="16"/>
        </w:numPr>
        <w:suppressAutoHyphens w:val="0"/>
        <w:spacing w:line="276" w:lineRule="auto"/>
        <w:ind w:left="426" w:hanging="426"/>
        <w:jc w:val="both"/>
        <w:rPr>
          <w:rFonts w:ascii="Tahoma" w:hAnsi="Tahoma" w:cs="Tahoma"/>
          <w:sz w:val="22"/>
          <w:szCs w:val="22"/>
        </w:rPr>
      </w:pPr>
      <w:r w:rsidRPr="006A1357">
        <w:rPr>
          <w:rFonts w:ascii="Tahoma" w:hAnsi="Tahoma" w:cs="Tahoma"/>
          <w:sz w:val="22"/>
          <w:szCs w:val="22"/>
        </w:rPr>
        <w:t>Skargę wnosi się do Sądu Okręgowego w Warszawie - sądu zamówień publicznych, zwanego dalej "sądem zamówień publicznych".</w:t>
      </w:r>
    </w:p>
    <w:p w14:paraId="57214564" w14:textId="77777777" w:rsidR="006D3945" w:rsidRPr="006A1357" w:rsidRDefault="006D3945" w:rsidP="00B041DC">
      <w:pPr>
        <w:numPr>
          <w:ilvl w:val="0"/>
          <w:numId w:val="16"/>
        </w:numPr>
        <w:suppressAutoHyphens w:val="0"/>
        <w:spacing w:line="276" w:lineRule="auto"/>
        <w:ind w:left="426" w:hanging="426"/>
        <w:jc w:val="both"/>
        <w:rPr>
          <w:rFonts w:ascii="Tahoma" w:hAnsi="Tahoma" w:cs="Tahoma"/>
          <w:sz w:val="22"/>
          <w:szCs w:val="22"/>
        </w:rPr>
      </w:pPr>
      <w:r w:rsidRPr="006A1357">
        <w:rPr>
          <w:rFonts w:ascii="Tahoma" w:hAnsi="Tahoma" w:cs="Tahoma"/>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26FF2EF" w14:textId="77777777" w:rsidR="006D3945" w:rsidRPr="006A1357" w:rsidRDefault="006D3945" w:rsidP="00B041DC">
      <w:pPr>
        <w:numPr>
          <w:ilvl w:val="0"/>
          <w:numId w:val="16"/>
        </w:numPr>
        <w:suppressAutoHyphens w:val="0"/>
        <w:spacing w:line="276" w:lineRule="auto"/>
        <w:ind w:left="284"/>
        <w:jc w:val="both"/>
        <w:rPr>
          <w:rFonts w:ascii="Tahoma" w:hAnsi="Tahoma" w:cs="Tahoma"/>
          <w:sz w:val="22"/>
          <w:szCs w:val="22"/>
        </w:rPr>
      </w:pPr>
      <w:r w:rsidRPr="006A1357">
        <w:rPr>
          <w:rFonts w:ascii="Tahoma" w:hAnsi="Tahoma" w:cs="Tahoma"/>
          <w:sz w:val="22"/>
          <w:szCs w:val="22"/>
        </w:rPr>
        <w:t>Prezes Izby przekazuje skargę wraz z aktami postępowania odwoławczego do sądu zamówień publicznych w terminie 7 dni od dnia jej otrzymania.</w:t>
      </w:r>
    </w:p>
    <w:p w14:paraId="7E9FBD77"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67366ACF" w14:textId="77777777" w:rsidTr="00732F38">
        <w:tc>
          <w:tcPr>
            <w:tcW w:w="10443" w:type="dxa"/>
          </w:tcPr>
          <w:p w14:paraId="51348746" w14:textId="2B46CF17" w:rsidR="002369B9" w:rsidRPr="00C42454" w:rsidRDefault="002369B9" w:rsidP="00840989">
            <w:pPr>
              <w:pStyle w:val="Nagwek1"/>
              <w:numPr>
                <w:ilvl w:val="5"/>
                <w:numId w:val="28"/>
              </w:numPr>
              <w:ind w:left="731"/>
              <w:rPr>
                <w:rFonts w:ascii="Tahoma" w:hAnsi="Tahoma" w:cs="Tahoma"/>
              </w:rPr>
            </w:pPr>
            <w:bookmarkStart w:id="41" w:name="_Hlk73437547"/>
            <w:r w:rsidRPr="00C42454">
              <w:rPr>
                <w:rFonts w:ascii="Tahoma" w:hAnsi="Tahoma" w:cs="Tahoma"/>
              </w:rPr>
              <w:t>WYMAGANIA W ZAKRESIE ZATRUDNIENIA NA PODSTAWIE STOSUNKU PRACY W OKOLICZNOŚCIACH, O KTÓRYCH MOWA W ART. 95 USTAWY PZP</w:t>
            </w:r>
          </w:p>
        </w:tc>
      </w:tr>
      <w:bookmarkEnd w:id="41"/>
    </w:tbl>
    <w:p w14:paraId="4BEACD96" w14:textId="77777777" w:rsidR="002369B9" w:rsidRDefault="002369B9">
      <w:pPr>
        <w:pStyle w:val="ust"/>
        <w:spacing w:before="0" w:after="0"/>
        <w:ind w:left="0" w:firstLine="0"/>
        <w:rPr>
          <w:rFonts w:ascii="Tahoma" w:hAnsi="Tahoma" w:cs="Tahoma"/>
          <w:sz w:val="22"/>
          <w:szCs w:val="22"/>
        </w:rPr>
      </w:pPr>
    </w:p>
    <w:p w14:paraId="09DDC611" w14:textId="77777777" w:rsidR="002369B9" w:rsidRDefault="002369B9">
      <w:pPr>
        <w:pStyle w:val="ust"/>
        <w:spacing w:before="0" w:after="0"/>
        <w:ind w:left="0" w:firstLine="0"/>
        <w:rPr>
          <w:rFonts w:ascii="Tahoma" w:hAnsi="Tahoma" w:cs="Tahoma"/>
          <w:sz w:val="22"/>
          <w:szCs w:val="22"/>
        </w:rPr>
      </w:pPr>
      <w:r>
        <w:rPr>
          <w:rFonts w:ascii="Tahoma" w:hAnsi="Tahoma" w:cs="Tahoma"/>
          <w:sz w:val="22"/>
          <w:szCs w:val="22"/>
        </w:rPr>
        <w:t xml:space="preserve">Zamawiający nie określa wymagań w zakresie zatrudnienia osób, o których mowa w art. 95 ustawy </w:t>
      </w:r>
      <w:proofErr w:type="spellStart"/>
      <w:r>
        <w:rPr>
          <w:rFonts w:ascii="Tahoma" w:hAnsi="Tahoma" w:cs="Tahoma"/>
          <w:sz w:val="22"/>
          <w:szCs w:val="22"/>
        </w:rPr>
        <w:t>Pzp</w:t>
      </w:r>
      <w:proofErr w:type="spellEnd"/>
      <w:r>
        <w:rPr>
          <w:rFonts w:ascii="Tahoma" w:hAnsi="Tahoma" w:cs="Tahoma"/>
          <w:sz w:val="22"/>
          <w:szCs w:val="22"/>
        </w:rPr>
        <w:t>.</w:t>
      </w:r>
    </w:p>
    <w:p w14:paraId="1C043419"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49114297" w14:textId="77777777" w:rsidTr="00732F38">
        <w:tc>
          <w:tcPr>
            <w:tcW w:w="10443" w:type="dxa"/>
          </w:tcPr>
          <w:p w14:paraId="684F6637" w14:textId="736A528D" w:rsidR="002369B9" w:rsidRPr="00C42454" w:rsidRDefault="002369B9" w:rsidP="00840989">
            <w:pPr>
              <w:pStyle w:val="Nagwek1"/>
              <w:numPr>
                <w:ilvl w:val="5"/>
                <w:numId w:val="28"/>
              </w:numPr>
              <w:ind w:left="731"/>
              <w:rPr>
                <w:rFonts w:ascii="Tahoma" w:hAnsi="Tahoma" w:cs="Tahoma"/>
              </w:rPr>
            </w:pPr>
            <w:bookmarkStart w:id="42" w:name="_Hlk73437633"/>
            <w:r w:rsidRPr="00C42454">
              <w:rPr>
                <w:rFonts w:ascii="Tahoma" w:hAnsi="Tahoma" w:cs="Tahoma"/>
              </w:rPr>
              <w:t>WYMAGANIA W ZAKRESIE ZATRUDNIENIA NA PODSTAWIE STOSUNKU PRACY W OKOLICZNOŚCIACH, O KTÓRYCH MOWA W ART. 96 ust. 2 pkt. 2 USTAWY PZP</w:t>
            </w:r>
          </w:p>
        </w:tc>
      </w:tr>
      <w:bookmarkEnd w:id="42"/>
    </w:tbl>
    <w:p w14:paraId="3634894D" w14:textId="77777777" w:rsidR="002369B9" w:rsidRDefault="002369B9">
      <w:pPr>
        <w:pStyle w:val="ust"/>
        <w:spacing w:before="0" w:after="0"/>
        <w:ind w:left="0" w:firstLine="0"/>
        <w:rPr>
          <w:rFonts w:ascii="Tahoma" w:hAnsi="Tahoma" w:cs="Tahoma"/>
          <w:sz w:val="22"/>
          <w:szCs w:val="22"/>
        </w:rPr>
      </w:pPr>
    </w:p>
    <w:p w14:paraId="18841EC6" w14:textId="77777777" w:rsidR="002369B9" w:rsidRDefault="002369B9" w:rsidP="002369B9">
      <w:pPr>
        <w:pStyle w:val="ust"/>
        <w:spacing w:before="0" w:after="0"/>
        <w:ind w:left="0" w:firstLine="0"/>
        <w:rPr>
          <w:rFonts w:ascii="Tahoma" w:hAnsi="Tahoma" w:cs="Tahoma"/>
          <w:sz w:val="22"/>
          <w:szCs w:val="22"/>
        </w:rPr>
      </w:pPr>
      <w:r>
        <w:rPr>
          <w:rFonts w:ascii="Tahoma" w:hAnsi="Tahoma" w:cs="Tahoma"/>
          <w:sz w:val="22"/>
          <w:szCs w:val="22"/>
        </w:rPr>
        <w:t xml:space="preserve">Zamawiający nie określa wymagań w zakresie zatrudnienia osób, o których mowa w art. 96 ust. 2 pkt. 2 ustawy </w:t>
      </w:r>
      <w:proofErr w:type="spellStart"/>
      <w:r>
        <w:rPr>
          <w:rFonts w:ascii="Tahoma" w:hAnsi="Tahoma" w:cs="Tahoma"/>
          <w:sz w:val="22"/>
          <w:szCs w:val="22"/>
        </w:rPr>
        <w:t>Pzp</w:t>
      </w:r>
      <w:proofErr w:type="spellEnd"/>
      <w:r>
        <w:rPr>
          <w:rFonts w:ascii="Tahoma" w:hAnsi="Tahoma" w:cs="Tahoma"/>
          <w:sz w:val="22"/>
          <w:szCs w:val="22"/>
        </w:rPr>
        <w:t>.</w:t>
      </w:r>
    </w:p>
    <w:p w14:paraId="1F9D5691"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3A228C7E" w14:textId="77777777" w:rsidTr="00732F38">
        <w:tc>
          <w:tcPr>
            <w:tcW w:w="10443" w:type="dxa"/>
          </w:tcPr>
          <w:p w14:paraId="720EBAD6" w14:textId="13C6B97D" w:rsidR="002369B9" w:rsidRPr="00C42454" w:rsidRDefault="002369B9" w:rsidP="00840989">
            <w:pPr>
              <w:pStyle w:val="Nagwek1"/>
              <w:numPr>
                <w:ilvl w:val="5"/>
                <w:numId w:val="28"/>
              </w:numPr>
              <w:ind w:left="589" w:hanging="567"/>
              <w:rPr>
                <w:rFonts w:ascii="Tahoma" w:hAnsi="Tahoma" w:cs="Tahoma"/>
              </w:rPr>
            </w:pPr>
            <w:r w:rsidRPr="00C42454">
              <w:rPr>
                <w:rFonts w:ascii="Tahoma" w:hAnsi="Tahoma" w:cs="Tahoma"/>
              </w:rPr>
              <w:t>INFORMACJE O ZASTRZEŻENIU MOZLIWOŚCI UBIEGANIA SIĘ O UDZIELENIE ZAMÓWIENIA WYŁĄCZNIE PRZEZ WYKONAWCÓW, O KTÓRYCH MOWA W ART. 94 USTAWY PZP.</w:t>
            </w:r>
          </w:p>
        </w:tc>
      </w:tr>
    </w:tbl>
    <w:p w14:paraId="5A749537" w14:textId="77777777" w:rsidR="002369B9" w:rsidRDefault="002369B9">
      <w:pPr>
        <w:pStyle w:val="ust"/>
        <w:spacing w:before="0" w:after="0"/>
        <w:ind w:left="0" w:firstLine="0"/>
        <w:rPr>
          <w:rFonts w:ascii="Tahoma" w:hAnsi="Tahoma" w:cs="Tahoma"/>
          <w:sz w:val="22"/>
          <w:szCs w:val="22"/>
        </w:rPr>
      </w:pPr>
    </w:p>
    <w:p w14:paraId="458D37D8" w14:textId="77777777" w:rsidR="002369B9" w:rsidRPr="002369B9" w:rsidRDefault="002369B9" w:rsidP="002369B9">
      <w:pPr>
        <w:pStyle w:val="ust"/>
        <w:ind w:left="142" w:firstLine="0"/>
        <w:rPr>
          <w:rFonts w:ascii="Tahoma" w:hAnsi="Tahoma" w:cs="Tahoma"/>
          <w:sz w:val="22"/>
          <w:szCs w:val="22"/>
        </w:rPr>
      </w:pPr>
      <w:r w:rsidRPr="002369B9">
        <w:rPr>
          <w:rFonts w:ascii="Tahoma" w:hAnsi="Tahoma" w:cs="Tahoma"/>
          <w:sz w:val="22"/>
          <w:szCs w:val="22"/>
        </w:rPr>
        <w:t xml:space="preserve">Zamawiający nie zastrzega możliwości ubiegania się o udzielenia zamówienia wyłącznie przez wykonawców, o których mowa w art. 94 ustawy </w:t>
      </w:r>
      <w:proofErr w:type="spellStart"/>
      <w:r w:rsidRPr="002369B9">
        <w:rPr>
          <w:rFonts w:ascii="Tahoma" w:hAnsi="Tahoma" w:cs="Tahoma"/>
          <w:sz w:val="22"/>
          <w:szCs w:val="22"/>
        </w:rPr>
        <w:t>Pzp</w:t>
      </w:r>
      <w:proofErr w:type="spellEnd"/>
      <w:r w:rsidRPr="002369B9">
        <w:rPr>
          <w:rFonts w:ascii="Tahoma" w:hAnsi="Tahoma" w:cs="Tahoma"/>
          <w:sz w:val="22"/>
          <w:szCs w:val="22"/>
        </w:rPr>
        <w:t>.</w:t>
      </w:r>
    </w:p>
    <w:p w14:paraId="55A443A4"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08895512" w14:textId="77777777" w:rsidTr="00732F38">
        <w:tc>
          <w:tcPr>
            <w:tcW w:w="10443" w:type="dxa"/>
          </w:tcPr>
          <w:p w14:paraId="19C3D32E" w14:textId="212B5B74" w:rsidR="002369B9" w:rsidRPr="00C42454" w:rsidRDefault="002369B9" w:rsidP="00840989">
            <w:pPr>
              <w:pStyle w:val="Nagwek1"/>
              <w:numPr>
                <w:ilvl w:val="5"/>
                <w:numId w:val="28"/>
              </w:numPr>
              <w:ind w:left="1014" w:hanging="1003"/>
              <w:rPr>
                <w:rFonts w:ascii="Tahoma" w:hAnsi="Tahoma" w:cs="Tahoma"/>
              </w:rPr>
            </w:pPr>
            <w:bookmarkStart w:id="43" w:name="_Hlk73437380"/>
            <w:r w:rsidRPr="00C42454">
              <w:rPr>
                <w:rFonts w:ascii="Tahoma" w:hAnsi="Tahoma" w:cs="Tahoma"/>
              </w:rPr>
              <w:t xml:space="preserve">WYMAGANIA DOTYCZĄCE WADIUM </w:t>
            </w:r>
          </w:p>
        </w:tc>
      </w:tr>
      <w:bookmarkEnd w:id="43"/>
    </w:tbl>
    <w:p w14:paraId="17914059" w14:textId="77777777" w:rsidR="002369B9" w:rsidRDefault="002369B9">
      <w:pPr>
        <w:pStyle w:val="ust"/>
        <w:spacing w:before="0" w:after="0"/>
        <w:ind w:left="0" w:firstLine="0"/>
        <w:rPr>
          <w:rFonts w:ascii="Tahoma" w:hAnsi="Tahoma" w:cs="Tahoma"/>
          <w:sz w:val="22"/>
          <w:szCs w:val="22"/>
        </w:rPr>
      </w:pPr>
    </w:p>
    <w:p w14:paraId="3A5E61A3" w14:textId="77777777" w:rsidR="002369B9" w:rsidRDefault="002369B9" w:rsidP="002369B9">
      <w:pPr>
        <w:jc w:val="both"/>
        <w:rPr>
          <w:rFonts w:ascii="Tahoma" w:hAnsi="Tahoma" w:cs="Tahoma"/>
          <w:sz w:val="22"/>
          <w:szCs w:val="22"/>
        </w:rPr>
      </w:pPr>
      <w:r w:rsidRPr="00D05A84">
        <w:rPr>
          <w:rFonts w:ascii="Tahoma" w:hAnsi="Tahoma" w:cs="Tahoma"/>
          <w:sz w:val="22"/>
          <w:szCs w:val="22"/>
        </w:rPr>
        <w:t>Zamawiający nie wymaga wniesienia wadium.</w:t>
      </w:r>
    </w:p>
    <w:p w14:paraId="51D472BF" w14:textId="77777777" w:rsidR="002369B9" w:rsidRPr="00281A55"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36"/>
      </w:tblGrid>
      <w:tr w:rsidR="00007B0B" w:rsidRPr="00D05A84" w14:paraId="4617051F" w14:textId="77777777" w:rsidTr="006B409E">
        <w:tc>
          <w:tcPr>
            <w:tcW w:w="10436" w:type="dxa"/>
          </w:tcPr>
          <w:p w14:paraId="5E42DCA1" w14:textId="403E7C61" w:rsidR="00007B0B" w:rsidRPr="00C42454" w:rsidRDefault="00007B0B" w:rsidP="00840989">
            <w:pPr>
              <w:pStyle w:val="Nagwek1"/>
              <w:numPr>
                <w:ilvl w:val="5"/>
                <w:numId w:val="28"/>
              </w:numPr>
              <w:ind w:left="731"/>
              <w:rPr>
                <w:rFonts w:ascii="Tahoma" w:hAnsi="Tahoma" w:cs="Tahoma"/>
              </w:rPr>
            </w:pPr>
            <w:bookmarkStart w:id="44" w:name="__RefHeading__47_1737252158"/>
            <w:bookmarkStart w:id="45" w:name="_Hlk73437870"/>
            <w:bookmarkEnd w:id="44"/>
            <w:r w:rsidRPr="00C42454">
              <w:rPr>
                <w:rFonts w:ascii="Tahoma" w:hAnsi="Tahoma" w:cs="Tahoma"/>
              </w:rPr>
              <w:t>ZABEZPIECZENIE NALEŻYTEGO WYKONANIA UMOWY</w:t>
            </w:r>
          </w:p>
        </w:tc>
      </w:tr>
      <w:bookmarkEnd w:id="45"/>
    </w:tbl>
    <w:p w14:paraId="7C2C6108" w14:textId="77777777" w:rsidR="00007B0B" w:rsidRPr="00281A55" w:rsidRDefault="00007B0B">
      <w:pPr>
        <w:pStyle w:val="ust"/>
        <w:spacing w:before="0" w:after="0"/>
        <w:ind w:left="0" w:firstLine="0"/>
        <w:rPr>
          <w:rFonts w:ascii="Tahoma" w:hAnsi="Tahoma" w:cs="Tahoma"/>
          <w:sz w:val="22"/>
          <w:szCs w:val="22"/>
        </w:rPr>
      </w:pPr>
    </w:p>
    <w:p w14:paraId="4D9369E4" w14:textId="77777777" w:rsidR="00007B0B" w:rsidRDefault="00007B0B">
      <w:pPr>
        <w:jc w:val="both"/>
        <w:rPr>
          <w:rFonts w:ascii="Tahoma" w:hAnsi="Tahoma" w:cs="Tahoma"/>
          <w:sz w:val="22"/>
          <w:szCs w:val="22"/>
        </w:rPr>
      </w:pPr>
      <w:r w:rsidRPr="00281A55">
        <w:rPr>
          <w:rFonts w:ascii="Tahoma" w:hAnsi="Tahoma" w:cs="Tahoma"/>
          <w:sz w:val="22"/>
          <w:szCs w:val="22"/>
        </w:rPr>
        <w:t>Zamawiający nie wymaga wniesienia zabezpieczenia należytego wykonania umowy.</w:t>
      </w:r>
    </w:p>
    <w:p w14:paraId="086BE9F0" w14:textId="77777777" w:rsidR="00F22B15" w:rsidRPr="00281A55" w:rsidRDefault="00F22B15">
      <w:pPr>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F22B15" w:rsidRPr="00D05A84" w14:paraId="532845EE" w14:textId="77777777" w:rsidTr="006B409E">
        <w:tc>
          <w:tcPr>
            <w:tcW w:w="10344" w:type="dxa"/>
          </w:tcPr>
          <w:p w14:paraId="2EFA4B52" w14:textId="0D293EBD" w:rsidR="00F22B15" w:rsidRPr="00D05A84" w:rsidRDefault="00F22B15" w:rsidP="00B16CF6">
            <w:pPr>
              <w:jc w:val="both"/>
              <w:rPr>
                <w:rFonts w:ascii="Tahoma" w:hAnsi="Tahoma" w:cs="Tahoma"/>
                <w:b/>
              </w:rPr>
            </w:pPr>
            <w:r w:rsidRPr="00D05A84">
              <w:rPr>
                <w:rFonts w:ascii="Tahoma" w:hAnsi="Tahoma" w:cs="Tahoma"/>
                <w:b/>
              </w:rPr>
              <w:t>XX</w:t>
            </w:r>
            <w:r w:rsidR="002F4F38">
              <w:rPr>
                <w:rFonts w:ascii="Tahoma" w:hAnsi="Tahoma" w:cs="Tahoma"/>
                <w:b/>
              </w:rPr>
              <w:t>X</w:t>
            </w:r>
            <w:r w:rsidRPr="00D05A84">
              <w:rPr>
                <w:rFonts w:ascii="Tahoma" w:hAnsi="Tahoma" w:cs="Tahoma"/>
                <w:b/>
              </w:rPr>
              <w:t xml:space="preserve">. </w:t>
            </w:r>
            <w:r w:rsidRPr="00C42454">
              <w:rPr>
                <w:rFonts w:ascii="Tahoma" w:hAnsi="Tahoma" w:cs="Tahoma"/>
                <w:b/>
              </w:rPr>
              <w:t>OBOWIĄZ</w:t>
            </w:r>
            <w:r w:rsidR="00B534B9" w:rsidRPr="00C42454">
              <w:rPr>
                <w:rFonts w:ascii="Tahoma" w:hAnsi="Tahoma" w:cs="Tahoma"/>
                <w:b/>
              </w:rPr>
              <w:t>EK INFORMACYJNY WYNIKAJĄCY Z ART</w:t>
            </w:r>
            <w:r w:rsidRPr="00C42454">
              <w:rPr>
                <w:rFonts w:ascii="Tahoma" w:hAnsi="Tahoma" w:cs="Tahoma"/>
                <w:b/>
              </w:rPr>
              <w:t xml:space="preserve">. 13 </w:t>
            </w:r>
            <w:r w:rsidR="00B534B9" w:rsidRPr="00C42454">
              <w:rPr>
                <w:rFonts w:ascii="Tahoma" w:hAnsi="Tahoma" w:cs="Tahoma"/>
                <w:b/>
              </w:rPr>
              <w:t xml:space="preserve">LUB ART. 14 </w:t>
            </w:r>
            <w:r w:rsidRPr="00C42454">
              <w:rPr>
                <w:rFonts w:ascii="Tahoma" w:hAnsi="Tahoma" w:cs="Tahoma"/>
                <w:b/>
              </w:rPr>
              <w:t xml:space="preserve">RODO W PRZYPADKU ZBIERANIA DANYCH OSOBOWYCH BEZPOŚREDNIO OD OSOBY FIZYCZNEJ, KTÓREJ DANE DOTYCZĄ, W CELU ZWIĄZANYM Z POSTĘPOWANIEM O UDZIELENIE ZAMÓWIENIA PUBLICZNEGO </w:t>
            </w:r>
          </w:p>
        </w:tc>
      </w:tr>
    </w:tbl>
    <w:p w14:paraId="4B0F9DB1" w14:textId="77777777" w:rsidR="00F22B15" w:rsidRPr="00281A55" w:rsidRDefault="00F22B15">
      <w:pPr>
        <w:jc w:val="both"/>
        <w:rPr>
          <w:rFonts w:ascii="Tahoma" w:hAnsi="Tahoma" w:cs="Tahoma"/>
          <w:sz w:val="22"/>
          <w:szCs w:val="22"/>
        </w:rPr>
      </w:pPr>
    </w:p>
    <w:p w14:paraId="193FD87D" w14:textId="77777777" w:rsidR="00814FC1" w:rsidRPr="00814FC1" w:rsidRDefault="00814FC1" w:rsidP="00814FC1">
      <w:pPr>
        <w:suppressAutoHyphens w:val="0"/>
        <w:spacing w:after="150"/>
        <w:ind w:firstLine="567"/>
        <w:jc w:val="both"/>
        <w:rPr>
          <w:rFonts w:ascii="Tahoma" w:hAnsi="Tahoma" w:cs="Tahoma"/>
          <w:i/>
          <w:iCs/>
          <w:sz w:val="22"/>
          <w:szCs w:val="22"/>
          <w:lang w:eastAsia="pl-PL"/>
        </w:rPr>
      </w:pPr>
      <w:r w:rsidRPr="00814FC1">
        <w:rPr>
          <w:rFonts w:ascii="Tahoma" w:eastAsia="Calibri" w:hAnsi="Tahoma" w:cs="Tahoma"/>
          <w:i/>
          <w:iCs/>
          <w:sz w:val="22"/>
          <w:szCs w:val="22"/>
          <w:lang w:eastAsia="en-US"/>
        </w:rPr>
        <w:t>Zgodnie z art. 13 ust. 1 i 2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160FC77" w14:textId="77777777" w:rsidR="00814FC1" w:rsidRPr="00814FC1" w:rsidRDefault="00814FC1" w:rsidP="00814FC1">
      <w:pPr>
        <w:numPr>
          <w:ilvl w:val="0"/>
          <w:numId w:val="36"/>
        </w:numPr>
        <w:suppressAutoHyphens w:val="0"/>
        <w:spacing w:after="150" w:line="259" w:lineRule="auto"/>
        <w:contextualSpacing/>
        <w:jc w:val="both"/>
        <w:rPr>
          <w:rFonts w:ascii="Tahoma" w:hAnsi="Tahoma" w:cs="Tahoma"/>
          <w:i/>
          <w:sz w:val="22"/>
          <w:szCs w:val="22"/>
          <w:lang w:eastAsia="pl-PL"/>
        </w:rPr>
      </w:pPr>
      <w:r w:rsidRPr="00814FC1">
        <w:rPr>
          <w:rFonts w:ascii="Tahoma" w:hAnsi="Tahoma" w:cs="Tahoma"/>
          <w:sz w:val="22"/>
          <w:szCs w:val="22"/>
          <w:lang w:eastAsia="pl-PL"/>
        </w:rPr>
        <w:t xml:space="preserve">Administratorem Pani/Pana danych osobowych jest </w:t>
      </w:r>
      <w:bookmarkStart w:id="46" w:name="_Hlk110242266"/>
      <w:r w:rsidRPr="00814FC1">
        <w:rPr>
          <w:rFonts w:ascii="Tahoma" w:hAnsi="Tahoma" w:cs="Tahoma"/>
          <w:b/>
          <w:bCs/>
          <w:sz w:val="22"/>
          <w:szCs w:val="22"/>
          <w:lang w:eastAsia="pl-PL"/>
        </w:rPr>
        <w:t xml:space="preserve">Przedszkole nr 2 </w:t>
      </w:r>
      <w:proofErr w:type="spellStart"/>
      <w:r w:rsidRPr="00814FC1">
        <w:rPr>
          <w:rFonts w:ascii="Tahoma" w:hAnsi="Tahoma" w:cs="Tahoma"/>
          <w:b/>
          <w:bCs/>
          <w:sz w:val="22"/>
          <w:szCs w:val="22"/>
          <w:lang w:eastAsia="pl-PL"/>
        </w:rPr>
        <w:t>Wronczusie</w:t>
      </w:r>
      <w:proofErr w:type="spellEnd"/>
      <w:r w:rsidRPr="00814FC1">
        <w:rPr>
          <w:rFonts w:ascii="Tahoma" w:hAnsi="Tahoma" w:cs="Tahoma"/>
          <w:b/>
          <w:bCs/>
          <w:sz w:val="22"/>
          <w:szCs w:val="22"/>
          <w:lang w:eastAsia="pl-PL"/>
        </w:rPr>
        <w:t xml:space="preserve"> we Wronkach Plac Wolności 6 64-510 Wronki</w:t>
      </w:r>
      <w:r w:rsidRPr="00814FC1">
        <w:rPr>
          <w:rFonts w:ascii="Tahoma" w:eastAsia="Calibri" w:hAnsi="Tahoma" w:cs="Tahoma"/>
          <w:i/>
          <w:sz w:val="22"/>
          <w:szCs w:val="22"/>
          <w:lang w:eastAsia="en-US"/>
        </w:rPr>
        <w:t xml:space="preserve">, </w:t>
      </w:r>
      <w:bookmarkStart w:id="47" w:name="_Hlk110242703"/>
      <w:r w:rsidRPr="00814FC1">
        <w:rPr>
          <w:rFonts w:ascii="Tahoma" w:eastAsia="Calibri" w:hAnsi="Tahoma" w:cs="Tahoma"/>
          <w:iCs/>
          <w:sz w:val="22"/>
          <w:szCs w:val="22"/>
          <w:lang w:eastAsia="en-US"/>
        </w:rPr>
        <w:t>zwane dalej również „Administratorem” lub „Zamawiającym”.</w:t>
      </w:r>
      <w:r w:rsidRPr="00814FC1">
        <w:rPr>
          <w:rFonts w:ascii="Tahoma" w:eastAsia="Calibri" w:hAnsi="Tahoma" w:cs="Tahoma"/>
          <w:i/>
          <w:sz w:val="22"/>
          <w:szCs w:val="22"/>
          <w:lang w:eastAsia="en-US"/>
        </w:rPr>
        <w:t xml:space="preserve"> </w:t>
      </w:r>
      <w:bookmarkEnd w:id="47"/>
    </w:p>
    <w:p w14:paraId="40C23EE4" w14:textId="77777777" w:rsidR="00814FC1" w:rsidRPr="00814FC1" w:rsidRDefault="00814FC1" w:rsidP="00814FC1">
      <w:pPr>
        <w:numPr>
          <w:ilvl w:val="0"/>
          <w:numId w:val="36"/>
        </w:numPr>
        <w:suppressAutoHyphens w:val="0"/>
        <w:spacing w:after="150" w:line="259" w:lineRule="auto"/>
        <w:contextualSpacing/>
        <w:jc w:val="both"/>
        <w:rPr>
          <w:rFonts w:ascii="Tahoma" w:hAnsi="Tahoma" w:cs="Tahoma"/>
          <w:i/>
          <w:sz w:val="22"/>
          <w:szCs w:val="22"/>
          <w:lang w:eastAsia="pl-PL"/>
        </w:rPr>
      </w:pPr>
      <w:bookmarkStart w:id="48" w:name="_Hlk110242769"/>
      <w:bookmarkEnd w:id="46"/>
      <w:r w:rsidRPr="00814FC1">
        <w:rPr>
          <w:rFonts w:ascii="Tahoma" w:eastAsia="Calibri" w:hAnsi="Tahoma" w:cs="Tahoma"/>
          <w:sz w:val="22"/>
          <w:szCs w:val="22"/>
          <w:lang w:eastAsia="pl-PL"/>
        </w:rPr>
        <w:t>W sprawach z zakresu ochrony danych osobowych mogą Państwo kontaktować się z </w:t>
      </w:r>
      <w:r w:rsidRPr="00814FC1">
        <w:rPr>
          <w:rFonts w:ascii="Tahoma" w:eastAsia="Calibri" w:hAnsi="Tahoma" w:cs="Tahoma"/>
          <w:b/>
          <w:sz w:val="22"/>
          <w:szCs w:val="22"/>
          <w:lang w:eastAsia="pl-PL"/>
        </w:rPr>
        <w:t>Inspektorem Ochrony Danych (IOD).</w:t>
      </w:r>
      <w:r w:rsidRPr="00814FC1">
        <w:rPr>
          <w:rFonts w:ascii="Tahoma" w:eastAsia="Calibri" w:hAnsi="Tahoma" w:cs="Tahoma"/>
          <w:sz w:val="22"/>
          <w:szCs w:val="22"/>
          <w:lang w:eastAsia="pl-PL"/>
        </w:rPr>
        <w:t xml:space="preserve"> </w:t>
      </w:r>
      <w:r w:rsidRPr="00814FC1">
        <w:rPr>
          <w:rFonts w:ascii="Tahoma" w:eastAsia="Calibri" w:hAnsi="Tahoma" w:cs="Tahoma"/>
          <w:sz w:val="22"/>
          <w:szCs w:val="22"/>
          <w:lang w:eastAsia="en-US"/>
        </w:rPr>
        <w:t xml:space="preserve">Funkcję tę sprawuje: Rafał Andrzejewski. Kontakt z  IOD pod adresem email: </w:t>
      </w:r>
      <w:r w:rsidRPr="00814FC1">
        <w:rPr>
          <w:rFonts w:ascii="Tahoma" w:eastAsia="Calibri" w:hAnsi="Tahoma" w:cs="Tahoma"/>
          <w:bCs/>
          <w:sz w:val="22"/>
          <w:szCs w:val="22"/>
          <w:lang w:eastAsia="en-US"/>
        </w:rPr>
        <w:t>iod.r.andrzejewski@szkoleniaprawnicze.com.pl</w:t>
      </w:r>
      <w:r w:rsidRPr="00814FC1">
        <w:rPr>
          <w:rFonts w:ascii="Tahoma" w:eastAsia="Calibri" w:hAnsi="Tahoma" w:cs="Tahoma"/>
          <w:sz w:val="22"/>
          <w:szCs w:val="22"/>
          <w:lang w:eastAsia="en-US"/>
        </w:rPr>
        <w:t xml:space="preserve"> lub pisemnie na adres Administratora. </w:t>
      </w:r>
    </w:p>
    <w:bookmarkEnd w:id="48"/>
    <w:p w14:paraId="76F38C9D" w14:textId="42D95094" w:rsidR="00814FC1" w:rsidRPr="00814FC1" w:rsidRDefault="00814FC1" w:rsidP="00814FC1">
      <w:pPr>
        <w:numPr>
          <w:ilvl w:val="0"/>
          <w:numId w:val="36"/>
        </w:numPr>
        <w:suppressAutoHyphens w:val="0"/>
        <w:spacing w:after="160" w:line="259" w:lineRule="auto"/>
        <w:contextualSpacing/>
        <w:jc w:val="both"/>
        <w:rPr>
          <w:rFonts w:ascii="Tahoma" w:hAnsi="Tahoma" w:cs="Tahoma"/>
          <w:color w:val="FF0000"/>
          <w:sz w:val="22"/>
          <w:szCs w:val="22"/>
          <w:lang w:eastAsia="pl-PL"/>
        </w:rPr>
      </w:pPr>
      <w:r w:rsidRPr="00814FC1">
        <w:rPr>
          <w:rFonts w:ascii="Tahoma" w:hAnsi="Tahoma" w:cs="Tahoma"/>
          <w:sz w:val="22"/>
          <w:szCs w:val="22"/>
          <w:lang w:eastAsia="pl-PL"/>
        </w:rPr>
        <w:t>Pani/Pana dane osobowe przetwarzane będą na podstawie art. 6 ust. 1 lit. c</w:t>
      </w:r>
      <w:r w:rsidRPr="00814FC1">
        <w:rPr>
          <w:rFonts w:ascii="Tahoma" w:hAnsi="Tahoma" w:cs="Tahoma"/>
          <w:i/>
          <w:sz w:val="22"/>
          <w:szCs w:val="22"/>
          <w:lang w:eastAsia="pl-PL"/>
        </w:rPr>
        <w:t xml:space="preserve"> </w:t>
      </w:r>
      <w:r w:rsidRPr="00814FC1">
        <w:rPr>
          <w:rFonts w:ascii="Tahoma" w:hAnsi="Tahoma" w:cs="Tahoma"/>
          <w:sz w:val="22"/>
          <w:szCs w:val="22"/>
          <w:lang w:eastAsia="pl-PL"/>
        </w:rPr>
        <w:t xml:space="preserve">RODO w zw. z ustawą z dnia 11 września 2019 r. Prawo zamówień publicznych </w:t>
      </w:r>
      <w:r w:rsidRPr="00814FC1">
        <w:rPr>
          <w:rFonts w:ascii="Tahoma" w:hAnsi="Tahoma" w:cs="Tahoma"/>
          <w:i/>
          <w:iCs/>
          <w:sz w:val="22"/>
          <w:szCs w:val="22"/>
          <w:lang w:eastAsia="pl-PL"/>
        </w:rPr>
        <w:t xml:space="preserve">(Dz.U.2022.1710 </w:t>
      </w:r>
      <w:proofErr w:type="spellStart"/>
      <w:r w:rsidRPr="00814FC1">
        <w:rPr>
          <w:rFonts w:ascii="Tahoma" w:hAnsi="Tahoma" w:cs="Tahoma"/>
          <w:i/>
          <w:iCs/>
          <w:sz w:val="22"/>
          <w:szCs w:val="22"/>
          <w:lang w:eastAsia="pl-PL"/>
        </w:rPr>
        <w:t>t.j</w:t>
      </w:r>
      <w:proofErr w:type="spellEnd"/>
      <w:r w:rsidRPr="00814FC1">
        <w:rPr>
          <w:rFonts w:ascii="Tahoma" w:hAnsi="Tahoma" w:cs="Tahoma"/>
          <w:i/>
          <w:iCs/>
          <w:sz w:val="22"/>
          <w:szCs w:val="22"/>
          <w:lang w:eastAsia="pl-PL"/>
        </w:rPr>
        <w:t xml:space="preserve">. z dnia 2022.08.16  z </w:t>
      </w:r>
      <w:proofErr w:type="spellStart"/>
      <w:r w:rsidRPr="00814FC1">
        <w:rPr>
          <w:rFonts w:ascii="Tahoma" w:hAnsi="Tahoma" w:cs="Tahoma"/>
          <w:i/>
          <w:iCs/>
          <w:sz w:val="22"/>
          <w:szCs w:val="22"/>
          <w:lang w:eastAsia="pl-PL"/>
        </w:rPr>
        <w:t>późn</w:t>
      </w:r>
      <w:proofErr w:type="spellEnd"/>
      <w:r w:rsidRPr="00814FC1">
        <w:rPr>
          <w:rFonts w:ascii="Tahoma" w:hAnsi="Tahoma" w:cs="Tahoma"/>
          <w:i/>
          <w:iCs/>
          <w:sz w:val="22"/>
          <w:szCs w:val="22"/>
          <w:lang w:eastAsia="pl-PL"/>
        </w:rPr>
        <w:t>. zm.)</w:t>
      </w:r>
      <w:r w:rsidRPr="00814FC1">
        <w:rPr>
          <w:rFonts w:ascii="Tahoma" w:hAnsi="Tahoma" w:cs="Tahoma"/>
          <w:sz w:val="22"/>
          <w:szCs w:val="22"/>
          <w:lang w:eastAsia="pl-PL"/>
        </w:rPr>
        <w:t xml:space="preserve">, dalej „ustawa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 xml:space="preserve">” w celu </w:t>
      </w:r>
      <w:r w:rsidRPr="00814FC1">
        <w:rPr>
          <w:rFonts w:ascii="Tahoma" w:eastAsia="Calibri" w:hAnsi="Tahoma" w:cs="Tahoma"/>
          <w:sz w:val="22"/>
          <w:szCs w:val="22"/>
          <w:lang w:eastAsia="en-US"/>
        </w:rPr>
        <w:t>związanym z postępowaniem o udzielenie zamówienia publicznego</w:t>
      </w:r>
      <w:r w:rsidRPr="00814FC1">
        <w:rPr>
          <w:rFonts w:ascii="Tahoma" w:hAnsi="Tahoma" w:cs="Tahoma"/>
          <w:sz w:val="22"/>
          <w:szCs w:val="22"/>
        </w:rPr>
        <w:t xml:space="preserve">: </w:t>
      </w:r>
      <w:r w:rsidRPr="00814FC1">
        <w:rPr>
          <w:rFonts w:ascii="Tahoma" w:eastAsia="Calibri" w:hAnsi="Tahoma" w:cs="Tahoma"/>
          <w:sz w:val="22"/>
          <w:szCs w:val="22"/>
          <w:lang w:eastAsia="en-US"/>
        </w:rPr>
        <w:t xml:space="preserve">Zakup wraz z dostawą produktów żywnościowych dla Przedszkola nr 2 </w:t>
      </w:r>
      <w:proofErr w:type="spellStart"/>
      <w:r w:rsidRPr="00814FC1">
        <w:rPr>
          <w:rFonts w:ascii="Tahoma" w:eastAsia="Calibri" w:hAnsi="Tahoma" w:cs="Tahoma"/>
          <w:sz w:val="22"/>
          <w:szCs w:val="22"/>
          <w:lang w:eastAsia="en-US"/>
        </w:rPr>
        <w:t>Wronczusie</w:t>
      </w:r>
      <w:proofErr w:type="spellEnd"/>
      <w:r w:rsidRPr="00814FC1">
        <w:rPr>
          <w:rFonts w:ascii="Tahoma" w:eastAsia="Calibri" w:hAnsi="Tahoma" w:cs="Tahoma"/>
          <w:sz w:val="22"/>
          <w:szCs w:val="22"/>
          <w:lang w:eastAsia="en-US"/>
        </w:rPr>
        <w:t xml:space="preserve"> we Wronkach od 02 stycznia 202</w:t>
      </w:r>
      <w:r w:rsidR="00840989">
        <w:rPr>
          <w:rFonts w:ascii="Tahoma" w:eastAsia="Calibri" w:hAnsi="Tahoma" w:cs="Tahoma"/>
          <w:sz w:val="22"/>
          <w:szCs w:val="22"/>
          <w:lang w:eastAsia="en-US"/>
        </w:rPr>
        <w:t>5</w:t>
      </w:r>
      <w:r w:rsidRPr="00814FC1">
        <w:rPr>
          <w:rFonts w:ascii="Tahoma" w:eastAsia="Calibri" w:hAnsi="Tahoma" w:cs="Tahoma"/>
          <w:sz w:val="22"/>
          <w:szCs w:val="22"/>
          <w:lang w:eastAsia="en-US"/>
        </w:rPr>
        <w:t>r. do 31 grudnia 202</w:t>
      </w:r>
      <w:r w:rsidR="00840989">
        <w:rPr>
          <w:rFonts w:ascii="Tahoma" w:eastAsia="Calibri" w:hAnsi="Tahoma" w:cs="Tahoma"/>
          <w:sz w:val="22"/>
          <w:szCs w:val="22"/>
          <w:lang w:eastAsia="en-US"/>
        </w:rPr>
        <w:t>5</w:t>
      </w:r>
      <w:r w:rsidRPr="00814FC1">
        <w:rPr>
          <w:rFonts w:ascii="Tahoma" w:eastAsia="Calibri" w:hAnsi="Tahoma" w:cs="Tahoma"/>
          <w:sz w:val="22"/>
          <w:szCs w:val="22"/>
          <w:lang w:eastAsia="en-US"/>
        </w:rPr>
        <w:t xml:space="preserve">r. prowadzonym w trybie podstawowym bez negocjacji  (art. 275 pkt 1). </w:t>
      </w:r>
      <w:bookmarkStart w:id="49" w:name="_Hlk110243002"/>
      <w:r w:rsidRPr="00814FC1">
        <w:rPr>
          <w:rFonts w:ascii="Tahoma" w:eastAsia="Calibri" w:hAnsi="Tahoma" w:cs="Tahoma"/>
          <w:sz w:val="22"/>
          <w:szCs w:val="22"/>
          <w:lang w:eastAsia="en-US"/>
        </w:rPr>
        <w:t xml:space="preserve">Po ustaniu celu pierwotnego dane będą przetwarzane w celach archiwalnych, kontrolnych na podstawie art. 6 ust. 1 lit. c RODO w zw. z właściwymi przepisami szczególnymi. </w:t>
      </w:r>
      <w:bookmarkEnd w:id="49"/>
      <w:r w:rsidRPr="00814FC1">
        <w:rPr>
          <w:rFonts w:ascii="Tahoma" w:eastAsiaTheme="minorHAnsi" w:hAnsi="Tahoma" w:cs="Tahoma"/>
          <w:sz w:val="22"/>
          <w:szCs w:val="22"/>
          <w:lang w:eastAsia="pl-PL"/>
        </w:rPr>
        <w:t xml:space="preserve">W przypadku zawarcia umowy – dane będą również przetwarzane w celach wypełniania obowiązków </w:t>
      </w:r>
      <w:r w:rsidRPr="00814FC1">
        <w:rPr>
          <w:rFonts w:ascii="Tahoma" w:eastAsiaTheme="minorHAnsi" w:hAnsi="Tahoma" w:cs="Tahoma"/>
          <w:color w:val="000000"/>
          <w:sz w:val="22"/>
          <w:szCs w:val="22"/>
          <w:lang w:eastAsia="pl-PL"/>
        </w:rPr>
        <w:t xml:space="preserve">prawnych ciążących na Administratorze związanych z rachunkowością, podatkami, archiwizacją na podstawie art. 6 ust. 1 lit. c RODO w zw. właściwymi przepisami szczególnymi. </w:t>
      </w:r>
    </w:p>
    <w:p w14:paraId="7866506D" w14:textId="77777777" w:rsidR="00814FC1" w:rsidRPr="00814FC1" w:rsidRDefault="00814FC1" w:rsidP="00814FC1">
      <w:pPr>
        <w:numPr>
          <w:ilvl w:val="0"/>
          <w:numId w:val="36"/>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Odbiorcami Pani/Pana danych osobowych będą osoby lub podmioty, którym udostępniona zostanie dokumentacja postępowania w oparciu o art. 18 oraz art. 74 ustawy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 xml:space="preserve">; dane mogą zostać również powierzone tzw. podmiotom przetwarzającym na podstawie odpowiednich instrumentów prawnych (np. firma hostingowa,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14:paraId="08286D4C" w14:textId="77777777" w:rsidR="00814FC1" w:rsidRPr="00814FC1" w:rsidRDefault="00814FC1" w:rsidP="00814FC1">
      <w:pPr>
        <w:numPr>
          <w:ilvl w:val="0"/>
          <w:numId w:val="36"/>
        </w:numPr>
        <w:suppressAutoHyphens w:val="0"/>
        <w:spacing w:after="15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Pani/Pana dane osobowe będą przechowywane, zgodnie z art. 78 ust. 1 i 4 ustawy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14:paraId="11F5AE4A" w14:textId="77777777" w:rsidR="00814FC1" w:rsidRPr="00814FC1" w:rsidRDefault="00814FC1" w:rsidP="00814FC1">
      <w:pPr>
        <w:numPr>
          <w:ilvl w:val="0"/>
          <w:numId w:val="36"/>
        </w:numPr>
        <w:suppressAutoHyphens w:val="0"/>
        <w:spacing w:after="150" w:line="259" w:lineRule="auto"/>
        <w:contextualSpacing/>
        <w:jc w:val="both"/>
        <w:rPr>
          <w:rFonts w:ascii="Tahoma" w:eastAsia="Calibri" w:hAnsi="Tahoma" w:cs="Tahoma"/>
          <w:sz w:val="22"/>
          <w:szCs w:val="22"/>
          <w:lang w:eastAsia="en-US"/>
        </w:rPr>
      </w:pPr>
      <w:r w:rsidRPr="00814FC1">
        <w:rPr>
          <w:rFonts w:ascii="Tahoma" w:hAnsi="Tahoma" w:cs="Tahoma"/>
          <w:sz w:val="22"/>
          <w:szCs w:val="22"/>
          <w:lang w:eastAsia="pl-PL"/>
        </w:rPr>
        <w:t>W odniesieniu do Pani/Pana danych osobowych decyzje nie będą podejmowane w sposób zautomatyzowany, stosowanie do art. 22 RODO.</w:t>
      </w:r>
    </w:p>
    <w:p w14:paraId="192C10C5" w14:textId="77777777" w:rsidR="00814FC1" w:rsidRPr="00814FC1" w:rsidRDefault="00814FC1" w:rsidP="00814FC1">
      <w:pPr>
        <w:numPr>
          <w:ilvl w:val="0"/>
          <w:numId w:val="36"/>
        </w:numPr>
        <w:suppressAutoHyphens w:val="0"/>
        <w:spacing w:after="15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Posiada Pani/Pan:</w:t>
      </w:r>
    </w:p>
    <w:p w14:paraId="4A8C1EC5" w14:textId="77777777" w:rsidR="00814FC1" w:rsidRPr="00814FC1" w:rsidRDefault="00814FC1" w:rsidP="00814FC1">
      <w:pPr>
        <w:numPr>
          <w:ilvl w:val="0"/>
          <w:numId w:val="37"/>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na podstawie art. 15 RODO </w:t>
      </w:r>
      <w:r w:rsidRPr="00814FC1">
        <w:rPr>
          <w:rFonts w:ascii="Tahoma" w:hAnsi="Tahoma" w:cs="Tahoma"/>
          <w:b/>
          <w:sz w:val="22"/>
          <w:szCs w:val="22"/>
          <w:lang w:eastAsia="pl-PL"/>
        </w:rPr>
        <w:t>prawo dostępu</w:t>
      </w:r>
      <w:r w:rsidRPr="00814FC1">
        <w:rPr>
          <w:rFonts w:ascii="Tahoma" w:hAnsi="Tahoma" w:cs="Tahoma"/>
          <w:sz w:val="22"/>
          <w:szCs w:val="22"/>
          <w:lang w:eastAsia="pl-PL"/>
        </w:rPr>
        <w:t xml:space="preserve"> do danych osobowych Pani/Pana dotyczących. </w:t>
      </w:r>
    </w:p>
    <w:p w14:paraId="7C855729" w14:textId="77777777" w:rsidR="00814FC1" w:rsidRPr="00814FC1" w:rsidRDefault="00814FC1" w:rsidP="00814FC1">
      <w:pPr>
        <w:numPr>
          <w:ilvl w:val="0"/>
          <w:numId w:val="38"/>
        </w:numPr>
        <w:suppressAutoHyphens w:val="0"/>
        <w:spacing w:after="160" w:line="259" w:lineRule="auto"/>
        <w:contextualSpacing/>
        <w:jc w:val="both"/>
        <w:rPr>
          <w:rFonts w:ascii="Tahoma" w:hAnsi="Tahoma" w:cs="Tahoma"/>
          <w:sz w:val="22"/>
          <w:szCs w:val="22"/>
          <w:lang w:eastAsia="pl-PL"/>
        </w:rPr>
      </w:pPr>
      <w:r w:rsidRPr="00814FC1">
        <w:rPr>
          <w:rFonts w:ascii="Tahoma" w:eastAsiaTheme="minorHAnsi" w:hAnsi="Tahoma" w:cs="Tahoma"/>
          <w:sz w:val="22"/>
          <w:szCs w:val="22"/>
          <w:lang w:eastAsia="pl-PL"/>
        </w:rPr>
        <w:t>W przypadku korzystania z tego uprawnienia, zamawiający może żądać wskazania dodatkowych informacji, mających na celu sprecyzowanie nazwy lub daty zakończonego postępowania o udzielenie zamówienia</w:t>
      </w:r>
      <w:r w:rsidRPr="00814FC1" w:rsidDel="00C945EE">
        <w:rPr>
          <w:rFonts w:ascii="Tahoma" w:eastAsiaTheme="minorHAnsi" w:hAnsi="Tahoma" w:cs="Tahoma"/>
          <w:sz w:val="22"/>
          <w:szCs w:val="22"/>
          <w:lang w:eastAsia="pl-PL"/>
        </w:rPr>
        <w:t xml:space="preserve"> </w:t>
      </w:r>
      <w:r w:rsidRPr="00814FC1">
        <w:rPr>
          <w:rFonts w:ascii="Tahoma" w:eastAsiaTheme="minorHAnsi" w:hAnsi="Tahoma" w:cs="Tahoma"/>
          <w:sz w:val="22"/>
          <w:szCs w:val="22"/>
          <w:lang w:eastAsia="pl-PL"/>
        </w:rPr>
        <w:t xml:space="preserve">(zgodnie z art. 75 ustawy </w:t>
      </w:r>
      <w:proofErr w:type="spellStart"/>
      <w:r w:rsidRPr="00814FC1">
        <w:rPr>
          <w:rFonts w:ascii="Tahoma" w:eastAsiaTheme="minorHAnsi" w:hAnsi="Tahoma" w:cs="Tahoma"/>
          <w:sz w:val="22"/>
          <w:szCs w:val="22"/>
          <w:lang w:eastAsia="pl-PL"/>
        </w:rPr>
        <w:t>Pzp</w:t>
      </w:r>
      <w:proofErr w:type="spellEnd"/>
      <w:r w:rsidRPr="00814FC1">
        <w:rPr>
          <w:rFonts w:ascii="Tahoma" w:eastAsiaTheme="minorHAnsi" w:hAnsi="Tahoma" w:cs="Tahoma"/>
          <w:sz w:val="22"/>
          <w:szCs w:val="22"/>
          <w:lang w:eastAsia="pl-PL"/>
        </w:rPr>
        <w:t xml:space="preserve">). </w:t>
      </w:r>
    </w:p>
    <w:p w14:paraId="226DB9CE" w14:textId="77777777" w:rsidR="00814FC1" w:rsidRPr="00814FC1" w:rsidRDefault="00814FC1" w:rsidP="00814FC1">
      <w:pPr>
        <w:numPr>
          <w:ilvl w:val="0"/>
          <w:numId w:val="38"/>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 xml:space="preserve">) </w:t>
      </w:r>
    </w:p>
    <w:p w14:paraId="667DDBB1" w14:textId="77777777" w:rsidR="00814FC1" w:rsidRPr="00814FC1" w:rsidRDefault="00814FC1" w:rsidP="00814FC1">
      <w:pPr>
        <w:numPr>
          <w:ilvl w:val="0"/>
          <w:numId w:val="37"/>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na podstawie art. 16 RODO </w:t>
      </w:r>
      <w:r w:rsidRPr="00814FC1">
        <w:rPr>
          <w:rFonts w:ascii="Tahoma" w:hAnsi="Tahoma" w:cs="Tahoma"/>
          <w:b/>
          <w:sz w:val="22"/>
          <w:szCs w:val="22"/>
          <w:lang w:eastAsia="pl-PL"/>
        </w:rPr>
        <w:t>prawo do sprostowania / uzupełnienia</w:t>
      </w:r>
      <w:r w:rsidRPr="00814FC1">
        <w:rPr>
          <w:rFonts w:ascii="Tahoma" w:hAnsi="Tahoma" w:cs="Tahoma"/>
          <w:sz w:val="22"/>
          <w:szCs w:val="22"/>
          <w:lang w:eastAsia="pl-PL"/>
        </w:rPr>
        <w:t xml:space="preserve"> Pani/Pana danych osobowych. Skorzystanie przez osobę, której dane dotyczą, z tego uprawnienia:</w:t>
      </w:r>
    </w:p>
    <w:p w14:paraId="0561F690" w14:textId="77777777" w:rsidR="00814FC1" w:rsidRPr="00814FC1" w:rsidRDefault="00814FC1" w:rsidP="00814FC1">
      <w:pPr>
        <w:numPr>
          <w:ilvl w:val="0"/>
          <w:numId w:val="39"/>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nie może skutkować zmianą wyniku postępowania o udzielenie zamówienia ani zmianą postanowień umowy w sprawie zamówienia publicznego w zakresie niezgodnym z ustawą (zgodnie z art. 19 ust. 2 ustawy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 xml:space="preserve">); </w:t>
      </w:r>
    </w:p>
    <w:p w14:paraId="1A3C9CF3" w14:textId="77777777" w:rsidR="00814FC1" w:rsidRPr="00814FC1" w:rsidRDefault="00814FC1" w:rsidP="00814FC1">
      <w:pPr>
        <w:numPr>
          <w:ilvl w:val="0"/>
          <w:numId w:val="39"/>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nie może naruszać integralności protokołu oraz jego załączników (zgodnie z art. 76 ustawy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 xml:space="preserve">). </w:t>
      </w:r>
    </w:p>
    <w:p w14:paraId="225DD751" w14:textId="77777777" w:rsidR="00814FC1" w:rsidRPr="00814FC1" w:rsidRDefault="00814FC1" w:rsidP="00814FC1">
      <w:pPr>
        <w:suppressAutoHyphens w:val="0"/>
        <w:ind w:left="786"/>
        <w:contextualSpacing/>
        <w:jc w:val="both"/>
        <w:rPr>
          <w:rFonts w:ascii="Tahoma" w:hAnsi="Tahoma" w:cs="Tahoma"/>
          <w:sz w:val="22"/>
          <w:szCs w:val="22"/>
          <w:lang w:eastAsia="pl-PL"/>
        </w:rPr>
      </w:pPr>
      <w:r w:rsidRPr="00814FC1">
        <w:rPr>
          <w:rFonts w:ascii="Tahoma" w:hAnsi="Tahoma" w:cs="Tahoma"/>
          <w:sz w:val="22"/>
          <w:szCs w:val="22"/>
          <w:lang w:eastAsia="pl-PL"/>
        </w:rPr>
        <w:t>W przypadku danych osobowych zamieszczonych przez zamawiającego w Biuletynie Zamówień Publicznych, prawa, o których mowa w art. 15 i art. 16 rozporządzenia 2016/679, są wykonywane w drodze żądania skierowanego do zamawiającego.</w:t>
      </w:r>
    </w:p>
    <w:p w14:paraId="051A0B62" w14:textId="77777777" w:rsidR="00814FC1" w:rsidRPr="00814FC1" w:rsidRDefault="00814FC1" w:rsidP="00814FC1">
      <w:pPr>
        <w:numPr>
          <w:ilvl w:val="0"/>
          <w:numId w:val="37"/>
        </w:numPr>
        <w:suppressAutoHyphens w:val="0"/>
        <w:spacing w:after="160" w:line="259" w:lineRule="auto"/>
        <w:contextualSpacing/>
        <w:jc w:val="both"/>
        <w:rPr>
          <w:rFonts w:ascii="Tahoma" w:eastAsia="Calibri" w:hAnsi="Tahoma" w:cs="Tahoma"/>
          <w:bCs/>
          <w:sz w:val="22"/>
          <w:szCs w:val="22"/>
          <w:lang w:eastAsia="en-US"/>
        </w:rPr>
      </w:pPr>
      <w:r w:rsidRPr="00814FC1">
        <w:rPr>
          <w:rFonts w:ascii="Tahoma" w:eastAsia="Calibri" w:hAnsi="Tahoma" w:cs="Tahoma"/>
          <w:bCs/>
          <w:sz w:val="22"/>
          <w:szCs w:val="22"/>
          <w:lang w:eastAsia="en-US"/>
        </w:rPr>
        <w:t xml:space="preserve">prawo do </w:t>
      </w:r>
      <w:r w:rsidRPr="00814FC1">
        <w:rPr>
          <w:rFonts w:ascii="Tahoma" w:eastAsia="Calibri" w:hAnsi="Tahoma" w:cs="Tahoma"/>
          <w:b/>
          <w:sz w:val="22"/>
          <w:szCs w:val="22"/>
          <w:lang w:eastAsia="en-US"/>
        </w:rPr>
        <w:t>usunięcia</w:t>
      </w:r>
      <w:r w:rsidRPr="00814FC1">
        <w:rPr>
          <w:rFonts w:ascii="Tahoma" w:eastAsia="Calibri" w:hAnsi="Tahoma" w:cs="Tahoma"/>
          <w:bCs/>
          <w:sz w:val="22"/>
          <w:szCs w:val="22"/>
          <w:lang w:eastAsia="en-US"/>
        </w:rPr>
        <w:t xml:space="preserve"> danych </w:t>
      </w:r>
      <w:bookmarkStart w:id="50" w:name="_Hlk110243773"/>
      <w:r w:rsidRPr="00814FC1">
        <w:rPr>
          <w:rFonts w:ascii="Tahoma" w:eastAsia="Calibri" w:hAnsi="Tahoma" w:cs="Tahoma"/>
          <w:bCs/>
          <w:sz w:val="22"/>
          <w:szCs w:val="22"/>
          <w:lang w:eastAsia="en-US"/>
        </w:rPr>
        <w:t>– przysługuje w ramach przesłanek i na warunkach określonych w art. 17 RODO, tj. w przypadku gdy:</w:t>
      </w:r>
    </w:p>
    <w:p w14:paraId="5333509E" w14:textId="77777777" w:rsidR="00814FC1" w:rsidRPr="00814FC1" w:rsidRDefault="00814FC1" w:rsidP="00814FC1">
      <w:pPr>
        <w:numPr>
          <w:ilvl w:val="0"/>
          <w:numId w:val="42"/>
        </w:numPr>
        <w:suppressAutoHyphens w:val="0"/>
        <w:spacing w:after="160" w:line="259" w:lineRule="auto"/>
        <w:contextualSpacing/>
        <w:jc w:val="both"/>
        <w:rPr>
          <w:rFonts w:ascii="Tahoma" w:eastAsia="Calibri" w:hAnsi="Tahoma" w:cs="Tahoma"/>
          <w:bCs/>
          <w:sz w:val="22"/>
          <w:szCs w:val="22"/>
          <w:lang w:eastAsia="en-US"/>
        </w:rPr>
      </w:pPr>
      <w:r w:rsidRPr="00814FC1">
        <w:rPr>
          <w:rFonts w:ascii="Tahoma" w:eastAsia="Calibri" w:hAnsi="Tahoma" w:cs="Tahoma"/>
          <w:bCs/>
          <w:sz w:val="22"/>
          <w:szCs w:val="22"/>
          <w:lang w:eastAsia="en-US"/>
        </w:rPr>
        <w:t>dane nie są już niezbędne do celów, dla których były zebrane lub w inny sposób przetwarzane,</w:t>
      </w:r>
    </w:p>
    <w:p w14:paraId="72A8A911" w14:textId="77777777" w:rsidR="00814FC1" w:rsidRPr="00814FC1" w:rsidRDefault="00814FC1" w:rsidP="00814FC1">
      <w:pPr>
        <w:numPr>
          <w:ilvl w:val="0"/>
          <w:numId w:val="42"/>
        </w:numPr>
        <w:suppressAutoHyphens w:val="0"/>
        <w:spacing w:after="160" w:line="259" w:lineRule="auto"/>
        <w:contextualSpacing/>
        <w:jc w:val="both"/>
        <w:rPr>
          <w:rFonts w:ascii="Tahoma" w:eastAsia="Calibri" w:hAnsi="Tahoma" w:cs="Tahoma"/>
          <w:bCs/>
          <w:sz w:val="22"/>
          <w:szCs w:val="22"/>
          <w:lang w:eastAsia="en-US"/>
        </w:rPr>
      </w:pPr>
      <w:r w:rsidRPr="00814FC1">
        <w:rPr>
          <w:rFonts w:ascii="Tahoma" w:eastAsia="Calibri" w:hAnsi="Tahoma" w:cs="Tahoma"/>
          <w:bCs/>
          <w:sz w:val="22"/>
          <w:szCs w:val="22"/>
          <w:lang w:eastAsia="en-US"/>
        </w:rPr>
        <w:t>osoba, której dane dotyczą, wniosła sprzeciw wobec przetwarzania danych osobowych,</w:t>
      </w:r>
    </w:p>
    <w:p w14:paraId="4B6AF20D" w14:textId="77777777" w:rsidR="00814FC1" w:rsidRPr="00814FC1" w:rsidRDefault="00814FC1" w:rsidP="00814FC1">
      <w:pPr>
        <w:numPr>
          <w:ilvl w:val="0"/>
          <w:numId w:val="42"/>
        </w:numPr>
        <w:suppressAutoHyphens w:val="0"/>
        <w:spacing w:after="160" w:line="259" w:lineRule="auto"/>
        <w:contextualSpacing/>
        <w:jc w:val="both"/>
        <w:rPr>
          <w:rFonts w:ascii="Tahoma" w:eastAsia="Calibri" w:hAnsi="Tahoma" w:cs="Tahoma"/>
          <w:bCs/>
          <w:sz w:val="22"/>
          <w:szCs w:val="22"/>
          <w:lang w:eastAsia="en-US"/>
        </w:rPr>
      </w:pPr>
      <w:r w:rsidRPr="00814FC1">
        <w:rPr>
          <w:rFonts w:ascii="Tahoma" w:eastAsia="Calibri" w:hAnsi="Tahoma" w:cs="Tahoma"/>
          <w:bCs/>
          <w:sz w:val="22"/>
          <w:szCs w:val="22"/>
          <w:lang w:eastAsia="en-US"/>
        </w:rPr>
        <w:t>osoba, której dane dotyczą wycofała zgodę na przetwarzanie danych osobowych, która jest podstawą przetwarzania danych i nie ma innej podstawy prawnej przetwarzania danych,</w:t>
      </w:r>
    </w:p>
    <w:p w14:paraId="60D4C6BF" w14:textId="77777777" w:rsidR="00814FC1" w:rsidRPr="00814FC1" w:rsidRDefault="00814FC1" w:rsidP="00814FC1">
      <w:pPr>
        <w:numPr>
          <w:ilvl w:val="0"/>
          <w:numId w:val="42"/>
        </w:numPr>
        <w:suppressAutoHyphens w:val="0"/>
        <w:spacing w:after="160" w:line="259" w:lineRule="auto"/>
        <w:contextualSpacing/>
        <w:jc w:val="both"/>
        <w:rPr>
          <w:rFonts w:ascii="Tahoma" w:eastAsia="Calibri" w:hAnsi="Tahoma" w:cs="Tahoma"/>
          <w:bCs/>
          <w:sz w:val="22"/>
          <w:szCs w:val="22"/>
          <w:lang w:eastAsia="en-US"/>
        </w:rPr>
      </w:pPr>
      <w:r w:rsidRPr="00814FC1">
        <w:rPr>
          <w:rFonts w:ascii="Tahoma" w:eastAsia="Calibri" w:hAnsi="Tahoma" w:cs="Tahoma"/>
          <w:bCs/>
          <w:sz w:val="22"/>
          <w:szCs w:val="22"/>
          <w:lang w:eastAsia="en-US"/>
        </w:rPr>
        <w:t>dane osobowe przetwarzane są niezgodnie z prawem,</w:t>
      </w:r>
    </w:p>
    <w:p w14:paraId="5DD9680C" w14:textId="77777777" w:rsidR="00814FC1" w:rsidRPr="00814FC1" w:rsidRDefault="00814FC1" w:rsidP="00814FC1">
      <w:pPr>
        <w:numPr>
          <w:ilvl w:val="0"/>
          <w:numId w:val="42"/>
        </w:numPr>
        <w:suppressAutoHyphens w:val="0"/>
        <w:spacing w:after="160" w:line="259" w:lineRule="auto"/>
        <w:contextualSpacing/>
        <w:jc w:val="both"/>
        <w:rPr>
          <w:rFonts w:ascii="Tahoma" w:eastAsia="Calibri" w:hAnsi="Tahoma" w:cs="Tahoma"/>
          <w:bCs/>
          <w:sz w:val="22"/>
          <w:szCs w:val="22"/>
          <w:lang w:eastAsia="en-US"/>
        </w:rPr>
      </w:pPr>
      <w:r w:rsidRPr="00814FC1">
        <w:rPr>
          <w:rFonts w:ascii="Tahoma" w:eastAsia="Calibri" w:hAnsi="Tahoma" w:cs="Tahoma"/>
          <w:bCs/>
          <w:sz w:val="22"/>
          <w:szCs w:val="22"/>
          <w:lang w:eastAsia="en-US"/>
        </w:rPr>
        <w:t>dane osobowe muszą być usunięte w celu wywiązania się z obowiązku wynikającego z przepisów prawa;</w:t>
      </w:r>
    </w:p>
    <w:bookmarkEnd w:id="50"/>
    <w:p w14:paraId="78798C51" w14:textId="77777777" w:rsidR="00814FC1" w:rsidRPr="00814FC1" w:rsidRDefault="00814FC1" w:rsidP="00814FC1">
      <w:pPr>
        <w:numPr>
          <w:ilvl w:val="0"/>
          <w:numId w:val="37"/>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na podstawie art. 18 RODO </w:t>
      </w:r>
      <w:r w:rsidRPr="00814FC1">
        <w:rPr>
          <w:rFonts w:ascii="Tahoma" w:hAnsi="Tahoma" w:cs="Tahoma"/>
          <w:b/>
          <w:sz w:val="22"/>
          <w:szCs w:val="22"/>
          <w:lang w:eastAsia="pl-PL"/>
        </w:rPr>
        <w:t>prawo</w:t>
      </w:r>
      <w:r w:rsidRPr="00814FC1">
        <w:rPr>
          <w:rFonts w:ascii="Tahoma" w:hAnsi="Tahoma" w:cs="Tahoma"/>
          <w:sz w:val="22"/>
          <w:szCs w:val="22"/>
          <w:lang w:eastAsia="pl-PL"/>
        </w:rPr>
        <w:t xml:space="preserve"> żądania od administratora </w:t>
      </w:r>
      <w:r w:rsidRPr="00814FC1">
        <w:rPr>
          <w:rFonts w:ascii="Tahoma" w:hAnsi="Tahoma" w:cs="Tahoma"/>
          <w:b/>
          <w:sz w:val="22"/>
          <w:szCs w:val="22"/>
          <w:lang w:eastAsia="pl-PL"/>
        </w:rPr>
        <w:t>ograniczenia przetwarzania</w:t>
      </w:r>
      <w:r w:rsidRPr="00814FC1">
        <w:rPr>
          <w:rFonts w:ascii="Tahoma" w:hAnsi="Tahoma" w:cs="Tahoma"/>
          <w:sz w:val="22"/>
          <w:szCs w:val="22"/>
          <w:lang w:eastAsia="pl-PL"/>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 xml:space="preserve">); </w:t>
      </w:r>
    </w:p>
    <w:p w14:paraId="6A08F835" w14:textId="77777777" w:rsidR="00814FC1" w:rsidRPr="00814FC1" w:rsidRDefault="00814FC1" w:rsidP="00814FC1">
      <w:pPr>
        <w:numPr>
          <w:ilvl w:val="0"/>
          <w:numId w:val="37"/>
        </w:numPr>
        <w:suppressAutoHyphens w:val="0"/>
        <w:spacing w:after="160" w:line="259" w:lineRule="auto"/>
        <w:contextualSpacing/>
        <w:jc w:val="both"/>
        <w:rPr>
          <w:rFonts w:ascii="Tahoma" w:hAnsi="Tahoma" w:cs="Tahoma"/>
          <w:sz w:val="22"/>
          <w:szCs w:val="22"/>
          <w:lang w:eastAsia="pl-PL"/>
        </w:rPr>
      </w:pPr>
      <w:bookmarkStart w:id="51" w:name="_Hlk110243248"/>
      <w:r w:rsidRPr="00814FC1">
        <w:rPr>
          <w:rFonts w:ascii="Tahoma" w:hAnsi="Tahoma" w:cs="Tahoma"/>
          <w:sz w:val="22"/>
          <w:szCs w:val="22"/>
          <w:lang w:eastAsia="pl-PL"/>
        </w:rPr>
        <w:t xml:space="preserve">prawo do </w:t>
      </w:r>
      <w:r w:rsidRPr="00814FC1">
        <w:rPr>
          <w:rFonts w:ascii="Tahoma" w:hAnsi="Tahoma" w:cs="Tahoma"/>
          <w:b/>
          <w:bCs/>
          <w:sz w:val="22"/>
          <w:szCs w:val="22"/>
          <w:lang w:eastAsia="pl-PL"/>
        </w:rPr>
        <w:t xml:space="preserve">przenoszenia </w:t>
      </w:r>
      <w:r w:rsidRPr="00814FC1">
        <w:rPr>
          <w:rFonts w:ascii="Tahoma" w:hAnsi="Tahoma" w:cs="Tahoma"/>
          <w:sz w:val="22"/>
          <w:szCs w:val="22"/>
          <w:lang w:eastAsia="pl-PL"/>
        </w:rPr>
        <w:t>danych osobowych – przysługuje w ramach przesłanek i na warunkach określonych w art. 20 RODO, tj. w przypadku gdy:</w:t>
      </w:r>
    </w:p>
    <w:p w14:paraId="752701F6" w14:textId="77777777" w:rsidR="00814FC1" w:rsidRPr="00814FC1" w:rsidRDefault="00814FC1" w:rsidP="00814FC1">
      <w:pPr>
        <w:numPr>
          <w:ilvl w:val="0"/>
          <w:numId w:val="41"/>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przetwarzanie danych odbywa się na podstawie umowy zawartej z osobą, której dane dotyczą lub na podstawie zgody wyrażonej przez tą osobę,</w:t>
      </w:r>
    </w:p>
    <w:p w14:paraId="74832C1B" w14:textId="77777777" w:rsidR="00814FC1" w:rsidRPr="00814FC1" w:rsidRDefault="00814FC1" w:rsidP="00814FC1">
      <w:pPr>
        <w:numPr>
          <w:ilvl w:val="0"/>
          <w:numId w:val="41"/>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przetwarzanie odbywa się w sposób zautomatyzowany;</w:t>
      </w:r>
    </w:p>
    <w:p w14:paraId="673FFDD2" w14:textId="77777777" w:rsidR="00814FC1" w:rsidRPr="00814FC1" w:rsidRDefault="00814FC1" w:rsidP="00814FC1">
      <w:pPr>
        <w:numPr>
          <w:ilvl w:val="0"/>
          <w:numId w:val="37"/>
        </w:numPr>
        <w:suppressAutoHyphens w:val="0"/>
        <w:spacing w:after="160" w:line="259" w:lineRule="auto"/>
        <w:contextualSpacing/>
        <w:jc w:val="both"/>
        <w:rPr>
          <w:rFonts w:ascii="Tahoma" w:hAnsi="Tahoma" w:cs="Tahoma"/>
          <w:sz w:val="22"/>
          <w:szCs w:val="22"/>
          <w:lang w:eastAsia="pl-PL"/>
        </w:rPr>
      </w:pPr>
      <w:bookmarkStart w:id="52" w:name="_Hlk110243983"/>
      <w:r w:rsidRPr="00814FC1">
        <w:rPr>
          <w:rFonts w:ascii="Tahoma" w:hAnsi="Tahoma" w:cs="Tahoma"/>
          <w:sz w:val="22"/>
          <w:szCs w:val="22"/>
          <w:lang w:eastAsia="pl-PL"/>
        </w:rPr>
        <w:t xml:space="preserve">prawo wniesienia </w:t>
      </w:r>
      <w:r w:rsidRPr="00814FC1">
        <w:rPr>
          <w:rFonts w:ascii="Tahoma" w:hAnsi="Tahoma" w:cs="Tahoma"/>
          <w:b/>
          <w:bCs/>
          <w:sz w:val="22"/>
          <w:szCs w:val="22"/>
          <w:lang w:eastAsia="pl-PL"/>
        </w:rPr>
        <w:t>sprzeciwu</w:t>
      </w:r>
      <w:r w:rsidRPr="00814FC1">
        <w:rPr>
          <w:rFonts w:ascii="Tahoma" w:hAnsi="Tahoma" w:cs="Tahoma"/>
          <w:sz w:val="22"/>
          <w:szCs w:val="22"/>
          <w:lang w:eastAsia="pl-PL"/>
        </w:rPr>
        <w:t xml:space="preserve"> wobec przetwarzania – przysługuje w ramach przesłanek i na warunkach określonych w art. 21 RODO</w:t>
      </w:r>
      <w:bookmarkStart w:id="53" w:name="_Hlk110243827"/>
      <w:r w:rsidRPr="00814FC1">
        <w:rPr>
          <w:rFonts w:ascii="Tahoma" w:hAnsi="Tahoma" w:cs="Tahoma"/>
          <w:sz w:val="22"/>
          <w:szCs w:val="22"/>
          <w:lang w:eastAsia="pl-PL"/>
        </w:rPr>
        <w:t>, tj. w przypadku gdy:</w:t>
      </w:r>
    </w:p>
    <w:p w14:paraId="1CF93E6D" w14:textId="77777777" w:rsidR="00814FC1" w:rsidRPr="00814FC1" w:rsidRDefault="00814FC1" w:rsidP="00814FC1">
      <w:pPr>
        <w:numPr>
          <w:ilvl w:val="0"/>
          <w:numId w:val="40"/>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zaistnieją przyczyny związane z Pani/Pana szczególną sytuacją, w przypadku przetwarzania danych na podstawie zadania realizowanego w interesie publicznym lub w ramach sprawowania władzy publicznej przez Administratora,</w:t>
      </w:r>
    </w:p>
    <w:p w14:paraId="20DCACF9" w14:textId="77777777" w:rsidR="00814FC1" w:rsidRPr="00814FC1" w:rsidRDefault="00814FC1" w:rsidP="00814FC1">
      <w:pPr>
        <w:numPr>
          <w:ilvl w:val="0"/>
          <w:numId w:val="40"/>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sz w:val="22"/>
          <w:szCs w:val="22"/>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53"/>
      <w:r w:rsidRPr="00814FC1">
        <w:rPr>
          <w:rFonts w:ascii="Tahoma" w:hAnsi="Tahoma" w:cs="Tahoma"/>
          <w:sz w:val="22"/>
          <w:szCs w:val="22"/>
          <w:lang w:eastAsia="pl-PL"/>
        </w:rPr>
        <w:t>;</w:t>
      </w:r>
    </w:p>
    <w:bookmarkEnd w:id="52"/>
    <w:p w14:paraId="4CE489F9" w14:textId="77777777" w:rsidR="00814FC1" w:rsidRPr="00814FC1" w:rsidRDefault="00814FC1" w:rsidP="00814FC1">
      <w:pPr>
        <w:numPr>
          <w:ilvl w:val="0"/>
          <w:numId w:val="37"/>
        </w:numPr>
        <w:suppressAutoHyphens w:val="0"/>
        <w:spacing w:after="160" w:line="259" w:lineRule="auto"/>
        <w:contextualSpacing/>
        <w:jc w:val="both"/>
        <w:rPr>
          <w:rFonts w:ascii="Tahoma" w:hAnsi="Tahoma" w:cs="Tahoma"/>
          <w:sz w:val="22"/>
          <w:szCs w:val="22"/>
          <w:lang w:eastAsia="pl-PL"/>
        </w:rPr>
      </w:pPr>
      <w:r w:rsidRPr="00814FC1">
        <w:rPr>
          <w:rFonts w:ascii="Tahoma" w:hAnsi="Tahoma" w:cs="Tahoma"/>
          <w:b/>
          <w:sz w:val="22"/>
          <w:szCs w:val="22"/>
          <w:lang w:eastAsia="pl-PL"/>
        </w:rPr>
        <w:t>prawo do wniesienia skargi</w:t>
      </w:r>
      <w:r w:rsidRPr="00814FC1">
        <w:rPr>
          <w:rFonts w:ascii="Tahoma" w:hAnsi="Tahoma" w:cs="Tahoma"/>
          <w:sz w:val="22"/>
          <w:szCs w:val="22"/>
          <w:lang w:eastAsia="pl-PL"/>
        </w:rPr>
        <w:t xml:space="preserve"> do Prezesa Urzędu Ochrony Danych Osobowych, gdy uzna Pani/Pan, że przetwarzanie danych osobowych Pani/Pana dotyczących narusza przepisy RODO.</w:t>
      </w:r>
    </w:p>
    <w:bookmarkEnd w:id="51"/>
    <w:p w14:paraId="768DF42A" w14:textId="77777777" w:rsidR="00814FC1" w:rsidRPr="00814FC1" w:rsidRDefault="00814FC1" w:rsidP="00814FC1">
      <w:pPr>
        <w:numPr>
          <w:ilvl w:val="0"/>
          <w:numId w:val="36"/>
        </w:numPr>
        <w:suppressAutoHyphens w:val="0"/>
        <w:spacing w:after="150" w:line="259" w:lineRule="auto"/>
        <w:contextualSpacing/>
        <w:jc w:val="both"/>
        <w:rPr>
          <w:rFonts w:ascii="Tahoma" w:hAnsi="Tahoma" w:cs="Tahoma"/>
          <w:b/>
          <w:i/>
          <w:sz w:val="22"/>
          <w:szCs w:val="22"/>
          <w:lang w:eastAsia="pl-PL"/>
        </w:rPr>
      </w:pPr>
      <w:r w:rsidRPr="00814FC1">
        <w:rPr>
          <w:rFonts w:ascii="Tahoma" w:hAnsi="Tahoma" w:cs="Tahoma"/>
          <w:sz w:val="22"/>
          <w:szCs w:val="22"/>
          <w:lang w:eastAsia="pl-PL"/>
        </w:rPr>
        <w:t xml:space="preserve">Obowiązek podania przez Panią/Pana danych osobowych bezpośrednio Pani/Pana dotyczących jest wymogiem ustawowym określonym w przepisach ustawy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 xml:space="preserve">, związanym z udziałem w postępowaniu o udzielenie zamówienia publicznego; konsekwencje niepodania określonych danych wynikają z ustawy </w:t>
      </w:r>
      <w:proofErr w:type="spellStart"/>
      <w:r w:rsidRPr="00814FC1">
        <w:rPr>
          <w:rFonts w:ascii="Tahoma" w:hAnsi="Tahoma" w:cs="Tahoma"/>
          <w:sz w:val="22"/>
          <w:szCs w:val="22"/>
          <w:lang w:eastAsia="pl-PL"/>
        </w:rPr>
        <w:t>Pzp</w:t>
      </w:r>
      <w:proofErr w:type="spellEnd"/>
      <w:r w:rsidRPr="00814FC1">
        <w:rPr>
          <w:rFonts w:ascii="Tahoma" w:hAnsi="Tahoma" w:cs="Tahoma"/>
          <w:sz w:val="22"/>
          <w:szCs w:val="22"/>
          <w:lang w:eastAsia="pl-PL"/>
        </w:rPr>
        <w:t>.</w:t>
      </w:r>
      <w:bookmarkStart w:id="54" w:name="_Hlk110242402"/>
    </w:p>
    <w:p w14:paraId="3EDCDFE0" w14:textId="77777777" w:rsidR="00814FC1" w:rsidRPr="00814FC1" w:rsidRDefault="00814FC1" w:rsidP="00814FC1">
      <w:pPr>
        <w:suppressAutoHyphens w:val="0"/>
        <w:spacing w:after="150"/>
        <w:ind w:left="360"/>
        <w:contextualSpacing/>
        <w:jc w:val="both"/>
        <w:rPr>
          <w:rFonts w:ascii="Tahoma" w:hAnsi="Tahoma" w:cs="Tahoma"/>
          <w:b/>
          <w:i/>
          <w:sz w:val="22"/>
          <w:szCs w:val="22"/>
          <w:lang w:eastAsia="pl-PL"/>
        </w:rPr>
      </w:pPr>
    </w:p>
    <w:p w14:paraId="3A856E84" w14:textId="77777777" w:rsidR="00814FC1" w:rsidRPr="00814FC1" w:rsidRDefault="00814FC1" w:rsidP="00814FC1">
      <w:pPr>
        <w:suppressAutoHyphens w:val="0"/>
        <w:spacing w:after="100" w:afterAutospacing="1"/>
        <w:jc w:val="center"/>
        <w:rPr>
          <w:rFonts w:ascii="Tahoma" w:hAnsi="Tahoma" w:cs="Tahoma"/>
          <w:b/>
          <w:bCs/>
          <w:sz w:val="22"/>
          <w:szCs w:val="22"/>
          <w:lang w:eastAsia="pl-PL"/>
        </w:rPr>
      </w:pPr>
      <w:bookmarkStart w:id="55" w:name="_Hlk21525358"/>
      <w:r w:rsidRPr="00814FC1">
        <w:rPr>
          <w:rFonts w:ascii="Tahoma" w:hAnsi="Tahoma" w:cs="Tahoma"/>
          <w:b/>
          <w:bCs/>
          <w:sz w:val="22"/>
          <w:szCs w:val="22"/>
          <w:lang w:eastAsia="pl-PL"/>
        </w:rPr>
        <w:t xml:space="preserve">Informacje dodatkowe z art. 14 RODO – </w:t>
      </w:r>
      <w:r w:rsidRPr="00814FC1">
        <w:rPr>
          <w:rFonts w:ascii="Tahoma" w:eastAsiaTheme="minorHAnsi" w:hAnsi="Tahoma" w:cs="Tahoma"/>
          <w:sz w:val="22"/>
          <w:szCs w:val="22"/>
          <w:lang w:eastAsia="en-US"/>
        </w:rPr>
        <w:t xml:space="preserve">obowiązek informacyjny względem osób fizycznych, których dane są przekazane zamawiającemu i których dane </w:t>
      </w:r>
      <w:r w:rsidRPr="00814FC1">
        <w:rPr>
          <w:rFonts w:ascii="Tahoma" w:eastAsiaTheme="minorHAnsi" w:hAnsi="Tahoma" w:cs="Tahoma"/>
          <w:sz w:val="22"/>
          <w:szCs w:val="22"/>
          <w:u w:val="single"/>
          <w:lang w:eastAsia="en-US"/>
        </w:rPr>
        <w:t>pośrednio</w:t>
      </w:r>
      <w:r w:rsidRPr="00814FC1">
        <w:rPr>
          <w:rFonts w:ascii="Tahoma" w:eastAsiaTheme="minorHAnsi" w:hAnsi="Tahoma" w:cs="Tahoma"/>
          <w:sz w:val="22"/>
          <w:szCs w:val="22"/>
          <w:lang w:eastAsia="en-US"/>
        </w:rPr>
        <w:t xml:space="preserve"> pozyskał w </w:t>
      </w:r>
      <w:r w:rsidRPr="00814FC1">
        <w:rPr>
          <w:rFonts w:ascii="Tahoma" w:eastAsiaTheme="minorHAnsi" w:hAnsi="Tahoma" w:cs="Tahoma"/>
          <w:color w:val="000000"/>
          <w:sz w:val="22"/>
          <w:szCs w:val="22"/>
          <w:lang w:eastAsia="en-US"/>
        </w:rPr>
        <w:t>celu ubiegania się o udzielenie zamówienia publicznego w niniejszym postępowaniu</w:t>
      </w:r>
    </w:p>
    <w:bookmarkEnd w:id="54"/>
    <w:bookmarkEnd w:id="55"/>
    <w:p w14:paraId="2BED8523" w14:textId="77777777" w:rsidR="00814FC1" w:rsidRPr="00814FC1" w:rsidRDefault="00814FC1" w:rsidP="00814FC1">
      <w:pPr>
        <w:suppressAutoHyphens w:val="0"/>
        <w:spacing w:line="256" w:lineRule="auto"/>
        <w:jc w:val="center"/>
        <w:rPr>
          <w:rFonts w:ascii="Tahoma" w:hAnsi="Tahoma" w:cs="Tahoma"/>
          <w:b/>
          <w:bCs/>
          <w:sz w:val="22"/>
          <w:szCs w:val="22"/>
          <w:lang w:eastAsia="pl-PL"/>
        </w:rPr>
      </w:pPr>
      <w:r w:rsidRPr="00814FC1">
        <w:rPr>
          <w:rFonts w:ascii="Tahoma" w:hAnsi="Tahoma" w:cs="Tahoma"/>
          <w:b/>
          <w:bCs/>
          <w:sz w:val="22"/>
          <w:szCs w:val="22"/>
          <w:lang w:eastAsia="pl-PL"/>
        </w:rPr>
        <w:t xml:space="preserve">Źródło pozyskania danych oraz kategorie tych danych: </w:t>
      </w:r>
    </w:p>
    <w:p w14:paraId="5219589F" w14:textId="77777777" w:rsidR="00814FC1" w:rsidRPr="00814FC1" w:rsidRDefault="00814FC1" w:rsidP="00814FC1">
      <w:pPr>
        <w:suppressAutoHyphens w:val="0"/>
        <w:spacing w:after="160" w:line="256" w:lineRule="auto"/>
        <w:contextualSpacing/>
        <w:jc w:val="both"/>
        <w:rPr>
          <w:rFonts w:ascii="Tahoma" w:hAnsi="Tahoma" w:cs="Tahoma"/>
          <w:sz w:val="22"/>
          <w:szCs w:val="22"/>
          <w:lang w:eastAsia="pl-PL"/>
        </w:rPr>
      </w:pPr>
      <w:r w:rsidRPr="00814FC1">
        <w:rPr>
          <w:rFonts w:ascii="Tahoma" w:hAnsi="Tahoma" w:cs="Tahoma"/>
          <w:sz w:val="22"/>
          <w:szCs w:val="22"/>
          <w:lang w:eastAsia="pl-PL"/>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14:paraId="31699B7D" w14:textId="77777777" w:rsidR="00814FC1" w:rsidRPr="00814FC1" w:rsidRDefault="00814FC1" w:rsidP="00814FC1">
      <w:pPr>
        <w:suppressAutoHyphens w:val="0"/>
        <w:spacing w:after="160" w:line="256" w:lineRule="auto"/>
        <w:contextualSpacing/>
        <w:jc w:val="both"/>
        <w:rPr>
          <w:rFonts w:ascii="Tahoma" w:hAnsi="Tahoma" w:cs="Tahoma"/>
          <w:sz w:val="22"/>
          <w:szCs w:val="22"/>
          <w:lang w:eastAsia="pl-PL"/>
        </w:rPr>
      </w:pPr>
      <w:r w:rsidRPr="00814FC1">
        <w:rPr>
          <w:rFonts w:ascii="Tahoma" w:hAnsi="Tahoma" w:cs="Tahoma"/>
          <w:sz w:val="22"/>
          <w:szCs w:val="22"/>
          <w:lang w:eastAsia="pl-PL"/>
        </w:rPr>
        <w:t>Administrator danych może przetwarzać następujące kategorie Pani/Pana danych – dane zwykłe takie jak:  imię i nazwisko, adres e-mail, numer telefonu, inne podstawowe dane podane tylko w niezbędnym zakresie do przedłożenia oferty, zawarcia/realizacji umowy.</w:t>
      </w:r>
    </w:p>
    <w:p w14:paraId="3B7EC814" w14:textId="77777777" w:rsidR="00814FC1" w:rsidRPr="00814FC1" w:rsidRDefault="00814FC1" w:rsidP="00814FC1">
      <w:pPr>
        <w:suppressAutoHyphens w:val="0"/>
        <w:spacing w:line="259" w:lineRule="auto"/>
        <w:jc w:val="center"/>
        <w:rPr>
          <w:rFonts w:ascii="Tahoma" w:eastAsia="Calibri" w:hAnsi="Tahoma" w:cs="Tahoma"/>
          <w:b/>
          <w:bCs/>
          <w:sz w:val="22"/>
          <w:szCs w:val="22"/>
          <w:lang w:eastAsia="en-US"/>
        </w:rPr>
      </w:pPr>
      <w:r w:rsidRPr="00814FC1">
        <w:rPr>
          <w:rFonts w:ascii="Tahoma" w:eastAsia="Calibri" w:hAnsi="Tahoma" w:cs="Tahoma"/>
          <w:b/>
          <w:bCs/>
          <w:sz w:val="22"/>
          <w:szCs w:val="22"/>
          <w:lang w:eastAsia="en-US"/>
        </w:rPr>
        <w:t>Podstawa prawna przetwarzania danych</w:t>
      </w:r>
    </w:p>
    <w:p w14:paraId="09CE6D8D" w14:textId="77777777" w:rsidR="00814FC1" w:rsidRPr="00814FC1" w:rsidRDefault="00814FC1" w:rsidP="00814FC1">
      <w:pPr>
        <w:suppressAutoHyphens w:val="0"/>
        <w:spacing w:line="259" w:lineRule="auto"/>
        <w:jc w:val="both"/>
        <w:rPr>
          <w:rFonts w:ascii="Tahoma" w:eastAsia="Calibri" w:hAnsi="Tahoma" w:cs="Tahoma"/>
          <w:sz w:val="22"/>
          <w:szCs w:val="22"/>
          <w:lang w:eastAsia="en-US"/>
        </w:rPr>
      </w:pPr>
      <w:r w:rsidRPr="00814FC1">
        <w:rPr>
          <w:rFonts w:ascii="Tahoma" w:eastAsia="Calibri" w:hAnsi="Tahoma" w:cs="Tahoma"/>
          <w:sz w:val="22"/>
          <w:szCs w:val="22"/>
          <w:lang w:eastAsia="en-US"/>
        </w:rPr>
        <w:t>Państwa dane będą przetwarzane również w prawnie uzasadnionym interesie, o którym mowa w art. 6 ust. 1 lit. f RODO</w:t>
      </w:r>
      <w:r w:rsidRPr="00814FC1">
        <w:rPr>
          <w:rFonts w:ascii="Tahoma" w:eastAsia="Calibri" w:hAnsi="Tahoma" w:cs="Tahoma"/>
          <w:i/>
          <w:iCs/>
          <w:sz w:val="22"/>
          <w:szCs w:val="22"/>
          <w:lang w:eastAsia="en-US"/>
        </w:rPr>
        <w:t>,</w:t>
      </w:r>
      <w:r w:rsidRPr="00814FC1">
        <w:rPr>
          <w:rFonts w:ascii="Tahoma" w:eastAsia="Calibri" w:hAnsi="Tahoma" w:cs="Tahoma"/>
          <w:sz w:val="22"/>
          <w:szCs w:val="22"/>
          <w:lang w:eastAsia="en-US"/>
        </w:rPr>
        <w:t xml:space="preserve"> w celu należytego przebiegu postępowania, a później zawarcia i realizacji pomiędzy stronami umowy w oparciu o art. 6 ust. 1 lit. b RODO.</w:t>
      </w:r>
    </w:p>
    <w:p w14:paraId="4F4D7C3C" w14:textId="77777777" w:rsidR="00814FC1" w:rsidRPr="00814FC1" w:rsidRDefault="00814FC1" w:rsidP="00814FC1">
      <w:pPr>
        <w:suppressAutoHyphens w:val="0"/>
        <w:spacing w:after="160" w:line="256" w:lineRule="auto"/>
        <w:contextualSpacing/>
        <w:jc w:val="both"/>
        <w:rPr>
          <w:rFonts w:ascii="Tahoma" w:hAnsi="Tahoma" w:cs="Tahoma"/>
          <w:sz w:val="22"/>
          <w:szCs w:val="22"/>
          <w:lang w:eastAsia="pl-PL"/>
        </w:rPr>
      </w:pPr>
      <w:r w:rsidRPr="00814FC1">
        <w:rPr>
          <w:rFonts w:ascii="Tahoma" w:hAnsi="Tahoma" w:cs="Tahoma"/>
          <w:sz w:val="22"/>
          <w:szCs w:val="22"/>
          <w:lang w:eastAsia="pl-PL"/>
        </w:rPr>
        <w:t xml:space="preserve">Pozostałe wymagane przez prawo informacje, znajdują się powyżej, w punktach </w:t>
      </w:r>
      <w:bookmarkStart w:id="56" w:name="_Hlk106778829"/>
      <w:r w:rsidRPr="00814FC1">
        <w:rPr>
          <w:rFonts w:ascii="Tahoma" w:hAnsi="Tahoma" w:cs="Tahoma"/>
          <w:sz w:val="22"/>
          <w:szCs w:val="22"/>
          <w:lang w:eastAsia="pl-PL"/>
        </w:rPr>
        <w:t xml:space="preserve">1 – 7. </w:t>
      </w:r>
      <w:bookmarkEnd w:id="56"/>
    </w:p>
    <w:p w14:paraId="6AA3E49C" w14:textId="77777777" w:rsidR="00814FC1" w:rsidRPr="00814FC1" w:rsidRDefault="00814FC1" w:rsidP="00814FC1">
      <w:pPr>
        <w:suppressAutoHyphens w:val="0"/>
        <w:spacing w:after="160" w:line="256" w:lineRule="auto"/>
        <w:contextualSpacing/>
        <w:jc w:val="both"/>
        <w:rPr>
          <w:rFonts w:ascii="Tahoma" w:hAnsi="Tahoma" w:cs="Tahoma"/>
          <w:sz w:val="22"/>
          <w:szCs w:val="22"/>
          <w:lang w:eastAsia="pl-PL"/>
        </w:rPr>
      </w:pPr>
    </w:p>
    <w:p w14:paraId="2C861435" w14:textId="77777777" w:rsidR="00814FC1" w:rsidRPr="00814FC1" w:rsidRDefault="00814FC1" w:rsidP="00814FC1">
      <w:pPr>
        <w:suppressAutoHyphens w:val="0"/>
        <w:spacing w:after="160" w:line="259" w:lineRule="auto"/>
        <w:jc w:val="both"/>
        <w:rPr>
          <w:rFonts w:ascii="Tahoma" w:eastAsia="Calibri" w:hAnsi="Tahoma" w:cs="Tahoma"/>
          <w:b/>
          <w:bCs/>
          <w:sz w:val="22"/>
          <w:szCs w:val="22"/>
          <w:lang w:eastAsia="en-US"/>
        </w:rPr>
      </w:pPr>
      <w:r w:rsidRPr="00814FC1">
        <w:rPr>
          <w:rFonts w:ascii="Tahoma" w:eastAsia="Calibri" w:hAnsi="Tahoma" w:cs="Tahoma"/>
          <w:b/>
          <w:bCs/>
          <w:sz w:val="22"/>
          <w:szCs w:val="22"/>
          <w:lang w:eastAsia="en-US"/>
        </w:rPr>
        <w:t xml:space="preserve">Wykonawca jest zobowiązany przekazać informacje związane z przetwarzaniem danych osobowych - osobom fizycznym, których dane osobowe zamieszcza w ofercie lub w inny sposób udostępnia Zamawiającemu. </w:t>
      </w:r>
    </w:p>
    <w:p w14:paraId="2EC1FF6F" w14:textId="77777777" w:rsidR="00814FC1" w:rsidRPr="00814FC1" w:rsidRDefault="00814FC1" w:rsidP="00814FC1">
      <w:pPr>
        <w:suppressAutoHyphens w:val="0"/>
        <w:spacing w:before="120" w:after="120" w:line="276" w:lineRule="auto"/>
        <w:jc w:val="both"/>
        <w:rPr>
          <w:rFonts w:ascii="Tahoma" w:eastAsia="Calibri" w:hAnsi="Tahoma" w:cs="Tahoma"/>
          <w:sz w:val="22"/>
          <w:szCs w:val="22"/>
          <w:lang w:eastAsia="en-US"/>
        </w:rPr>
      </w:pPr>
      <w:r w:rsidRPr="00814FC1">
        <w:rPr>
          <w:rFonts w:ascii="Tahoma" w:eastAsia="Calibri" w:hAnsi="Tahoma" w:cs="Tahoma"/>
          <w:sz w:val="22"/>
          <w:szCs w:val="22"/>
          <w:lang w:eastAsia="en-US"/>
        </w:rPr>
        <w:t>______________________</w:t>
      </w:r>
    </w:p>
    <w:p w14:paraId="56AAB08A" w14:textId="087F1C7D" w:rsidR="0009120A" w:rsidRPr="00814FC1" w:rsidRDefault="00814FC1" w:rsidP="00814FC1">
      <w:pPr>
        <w:suppressAutoHyphens w:val="0"/>
        <w:ind w:left="426"/>
        <w:contextualSpacing/>
        <w:jc w:val="both"/>
        <w:rPr>
          <w:rFonts w:ascii="Tahoma" w:hAnsi="Tahoma" w:cs="Tahoma"/>
          <w:i/>
          <w:sz w:val="18"/>
          <w:szCs w:val="18"/>
          <w:lang w:eastAsia="pl-PL"/>
        </w:rPr>
      </w:pPr>
      <w:r w:rsidRPr="00814FC1">
        <w:rPr>
          <w:rFonts w:ascii="Tahoma" w:eastAsia="Calibri" w:hAnsi="Tahoma" w:cs="Tahoma"/>
          <w:b/>
          <w:i/>
          <w:sz w:val="18"/>
          <w:szCs w:val="18"/>
          <w:vertAlign w:val="superscript"/>
          <w:lang w:eastAsia="en-US"/>
        </w:rPr>
        <w:t>*</w:t>
      </w:r>
      <w:r w:rsidRPr="00814FC1">
        <w:rPr>
          <w:rFonts w:ascii="Tahoma" w:eastAsia="Calibri" w:hAnsi="Tahoma" w:cs="Tahoma"/>
          <w:b/>
          <w:i/>
          <w:sz w:val="18"/>
          <w:szCs w:val="18"/>
          <w:lang w:eastAsia="en-US"/>
        </w:rPr>
        <w:t>Wyjaśnienie:</w:t>
      </w:r>
      <w:r w:rsidRPr="00814FC1">
        <w:rPr>
          <w:rFonts w:ascii="Tahoma" w:eastAsia="Calibri" w:hAnsi="Tahoma" w:cs="Tahoma"/>
          <w:i/>
          <w:sz w:val="18"/>
          <w:szCs w:val="18"/>
          <w:lang w:eastAsia="en-US"/>
        </w:rPr>
        <w:t xml:space="preserve"> prawo do ograniczenia przetwarzania nie ma zastosowania w odniesieniu do </w:t>
      </w:r>
      <w:r w:rsidRPr="00814FC1">
        <w:rPr>
          <w:rFonts w:ascii="Tahoma" w:hAnsi="Tahoma" w:cs="Tahoma"/>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D437FB0" w14:textId="77777777" w:rsidR="0009120A" w:rsidRPr="00D05A84" w:rsidRDefault="0009120A">
      <w:pPr>
        <w:pStyle w:val="ust"/>
        <w:spacing w:before="0" w:after="0"/>
        <w:ind w:left="0" w:firstLine="0"/>
        <w:rPr>
          <w:rFonts w:ascii="Tahoma" w:hAnsi="Tahoma" w:cs="Tahoma"/>
        </w:rPr>
      </w:pPr>
    </w:p>
    <w:tbl>
      <w:tblPr>
        <w:tblStyle w:val="Tabela-Siatka"/>
        <w:tblW w:w="0" w:type="auto"/>
        <w:tblLayout w:type="fixed"/>
        <w:tblLook w:val="0020" w:firstRow="1" w:lastRow="0" w:firstColumn="0" w:lastColumn="0" w:noHBand="0" w:noVBand="0"/>
      </w:tblPr>
      <w:tblGrid>
        <w:gridCol w:w="10443"/>
      </w:tblGrid>
      <w:tr w:rsidR="00007B0B" w:rsidRPr="00D05A84" w14:paraId="2D7C2F31" w14:textId="77777777" w:rsidTr="006B409E">
        <w:tc>
          <w:tcPr>
            <w:tcW w:w="10443" w:type="dxa"/>
          </w:tcPr>
          <w:p w14:paraId="51866FCF" w14:textId="25F50B3E" w:rsidR="00007B0B" w:rsidRPr="00D05A84" w:rsidRDefault="00F22B15">
            <w:pPr>
              <w:pStyle w:val="Nagwek1"/>
              <w:numPr>
                <w:ilvl w:val="0"/>
                <w:numId w:val="0"/>
              </w:numPr>
              <w:rPr>
                <w:rFonts w:ascii="Tahoma" w:hAnsi="Tahoma" w:cs="Tahoma"/>
              </w:rPr>
            </w:pPr>
            <w:bookmarkStart w:id="57" w:name="__RefHeading__49_1737252158"/>
            <w:bookmarkEnd w:id="57"/>
            <w:r w:rsidRPr="00D05A84">
              <w:rPr>
                <w:rFonts w:ascii="Tahoma" w:hAnsi="Tahoma" w:cs="Tahoma"/>
              </w:rPr>
              <w:t xml:space="preserve"> XX</w:t>
            </w:r>
            <w:r w:rsidR="003A3EA6">
              <w:rPr>
                <w:rFonts w:ascii="Tahoma" w:hAnsi="Tahoma" w:cs="Tahoma"/>
              </w:rPr>
              <w:t>X</w:t>
            </w:r>
            <w:r w:rsidR="002F4F38">
              <w:rPr>
                <w:rFonts w:ascii="Tahoma" w:hAnsi="Tahoma" w:cs="Tahoma"/>
              </w:rPr>
              <w:t>I</w:t>
            </w:r>
            <w:r w:rsidR="00007B0B" w:rsidRPr="00C42454">
              <w:rPr>
                <w:rFonts w:ascii="Tahoma" w:hAnsi="Tahoma" w:cs="Tahoma"/>
              </w:rPr>
              <w:t>.  WYKAZ ZAŁĄCZNIKÓW:</w:t>
            </w:r>
          </w:p>
        </w:tc>
      </w:tr>
    </w:tbl>
    <w:p w14:paraId="102B4039" w14:textId="77777777" w:rsidR="00007B0B" w:rsidRPr="000828FD" w:rsidRDefault="00007B0B">
      <w:pPr>
        <w:pStyle w:val="ust"/>
        <w:spacing w:before="0" w:after="0"/>
        <w:ind w:left="0" w:firstLine="0"/>
        <w:rPr>
          <w:rFonts w:ascii="Tahoma" w:hAnsi="Tahoma" w:cs="Tahoma"/>
          <w:sz w:val="22"/>
          <w:szCs w:val="22"/>
        </w:rPr>
      </w:pPr>
    </w:p>
    <w:p w14:paraId="664B80E1" w14:textId="77777777" w:rsidR="00007B0B" w:rsidRPr="00281A55" w:rsidRDefault="00007B0B">
      <w:pPr>
        <w:pStyle w:val="Tekstpodstawowy"/>
        <w:rPr>
          <w:rFonts w:ascii="Tahoma" w:hAnsi="Tahoma" w:cs="Tahoma"/>
          <w:sz w:val="22"/>
          <w:szCs w:val="22"/>
        </w:rPr>
      </w:pPr>
      <w:r w:rsidRPr="00281A55">
        <w:rPr>
          <w:rFonts w:ascii="Tahoma" w:hAnsi="Tahoma" w:cs="Tahoma"/>
          <w:sz w:val="22"/>
          <w:szCs w:val="22"/>
        </w:rPr>
        <w:t>Załącznikami do IDW są:</w:t>
      </w:r>
    </w:p>
    <w:p w14:paraId="799C1E16" w14:textId="77777777" w:rsidR="00007B0B" w:rsidRPr="00281A55" w:rsidRDefault="00007B0B" w:rsidP="00B041DC">
      <w:pPr>
        <w:numPr>
          <w:ilvl w:val="0"/>
          <w:numId w:val="8"/>
        </w:numPr>
        <w:jc w:val="both"/>
        <w:rPr>
          <w:rFonts w:ascii="Tahoma" w:hAnsi="Tahoma" w:cs="Tahoma"/>
          <w:sz w:val="22"/>
          <w:szCs w:val="22"/>
        </w:rPr>
      </w:pPr>
      <w:r w:rsidRPr="00281A55">
        <w:rPr>
          <w:rFonts w:ascii="Tahoma" w:hAnsi="Tahoma" w:cs="Tahoma"/>
          <w:sz w:val="22"/>
          <w:szCs w:val="22"/>
        </w:rPr>
        <w:t>Załącznik nr 1 – formularz ofertowy.</w:t>
      </w:r>
    </w:p>
    <w:p w14:paraId="753B36D6" w14:textId="77777777" w:rsidR="00007B0B" w:rsidRPr="00281A55" w:rsidRDefault="00007B0B" w:rsidP="00B041DC">
      <w:pPr>
        <w:numPr>
          <w:ilvl w:val="0"/>
          <w:numId w:val="8"/>
        </w:numPr>
        <w:jc w:val="both"/>
        <w:rPr>
          <w:rFonts w:ascii="Tahoma" w:hAnsi="Tahoma" w:cs="Tahoma"/>
          <w:sz w:val="22"/>
          <w:szCs w:val="22"/>
        </w:rPr>
      </w:pPr>
      <w:r w:rsidRPr="00281A55">
        <w:rPr>
          <w:rFonts w:ascii="Tahoma" w:hAnsi="Tahoma" w:cs="Tahoma"/>
          <w:sz w:val="22"/>
          <w:szCs w:val="22"/>
        </w:rPr>
        <w:t xml:space="preserve">Załącznik nr 2 – </w:t>
      </w:r>
      <w:r w:rsidR="0060787B" w:rsidRPr="00281A55">
        <w:rPr>
          <w:rFonts w:ascii="Tahoma" w:hAnsi="Tahoma" w:cs="Tahoma"/>
          <w:sz w:val="22"/>
          <w:szCs w:val="22"/>
        </w:rPr>
        <w:t xml:space="preserve">oświadczenie Wykonawcy </w:t>
      </w:r>
      <w:r w:rsidR="00C42454">
        <w:rPr>
          <w:rFonts w:ascii="Tahoma" w:hAnsi="Tahoma" w:cs="Tahoma"/>
          <w:sz w:val="22"/>
          <w:szCs w:val="22"/>
        </w:rPr>
        <w:t xml:space="preserve">o </w:t>
      </w:r>
      <w:bookmarkStart w:id="58" w:name="_Hlk86144839"/>
      <w:r w:rsidR="00C42454">
        <w:rPr>
          <w:rFonts w:ascii="Tahoma" w:hAnsi="Tahoma" w:cs="Tahoma"/>
          <w:sz w:val="22"/>
          <w:szCs w:val="22"/>
        </w:rPr>
        <w:t xml:space="preserve">niepodleganiu wykluczeniu oraz </w:t>
      </w:r>
      <w:r w:rsidR="002A3255" w:rsidRPr="00281A55">
        <w:rPr>
          <w:rFonts w:ascii="Tahoma" w:hAnsi="Tahoma" w:cs="Tahoma"/>
          <w:sz w:val="22"/>
          <w:szCs w:val="22"/>
        </w:rPr>
        <w:t>spełniani</w:t>
      </w:r>
      <w:r w:rsidR="00C42454">
        <w:rPr>
          <w:rFonts w:ascii="Tahoma" w:hAnsi="Tahoma" w:cs="Tahoma"/>
          <w:sz w:val="22"/>
          <w:szCs w:val="22"/>
        </w:rPr>
        <w:t>u</w:t>
      </w:r>
      <w:r w:rsidR="002A3255" w:rsidRPr="00281A55">
        <w:rPr>
          <w:rFonts w:ascii="Tahoma" w:hAnsi="Tahoma" w:cs="Tahoma"/>
          <w:sz w:val="22"/>
          <w:szCs w:val="22"/>
        </w:rPr>
        <w:t xml:space="preserve"> warunków udziału w postępowaniu</w:t>
      </w:r>
      <w:r w:rsidR="009F00E5" w:rsidRPr="00281A55">
        <w:rPr>
          <w:rFonts w:ascii="Tahoma" w:hAnsi="Tahoma" w:cs="Tahoma"/>
          <w:sz w:val="22"/>
          <w:szCs w:val="22"/>
        </w:rPr>
        <w:t>;</w:t>
      </w:r>
      <w:bookmarkEnd w:id="58"/>
    </w:p>
    <w:p w14:paraId="7BB3B1E4" w14:textId="77777777" w:rsidR="00007B0B" w:rsidRPr="00281A55" w:rsidRDefault="00007B0B" w:rsidP="00B041DC">
      <w:pPr>
        <w:numPr>
          <w:ilvl w:val="0"/>
          <w:numId w:val="8"/>
        </w:numPr>
        <w:jc w:val="both"/>
        <w:rPr>
          <w:rFonts w:ascii="Tahoma" w:hAnsi="Tahoma" w:cs="Tahoma"/>
          <w:sz w:val="22"/>
          <w:szCs w:val="22"/>
        </w:rPr>
      </w:pPr>
      <w:r w:rsidRPr="00281A55">
        <w:rPr>
          <w:rFonts w:ascii="Tahoma" w:hAnsi="Tahoma" w:cs="Tahoma"/>
          <w:sz w:val="22"/>
          <w:szCs w:val="22"/>
        </w:rPr>
        <w:t xml:space="preserve">Załącznik nr 3 – </w:t>
      </w:r>
      <w:r w:rsidR="00C42454">
        <w:rPr>
          <w:rFonts w:ascii="Tahoma" w:hAnsi="Tahoma" w:cs="Tahoma"/>
          <w:sz w:val="22"/>
          <w:szCs w:val="22"/>
        </w:rPr>
        <w:t xml:space="preserve">zobowiązanie podmiotu </w:t>
      </w:r>
      <w:r w:rsidR="003A3EA6">
        <w:rPr>
          <w:rFonts w:ascii="Tahoma" w:hAnsi="Tahoma" w:cs="Tahoma"/>
          <w:sz w:val="22"/>
          <w:szCs w:val="22"/>
        </w:rPr>
        <w:t xml:space="preserve">do oddania do dyspozycji </w:t>
      </w:r>
      <w:r w:rsidR="00C42454">
        <w:rPr>
          <w:rFonts w:ascii="Tahoma" w:hAnsi="Tahoma" w:cs="Tahoma"/>
          <w:sz w:val="22"/>
          <w:szCs w:val="22"/>
        </w:rPr>
        <w:t xml:space="preserve">wykonawcy </w:t>
      </w:r>
      <w:r w:rsidR="003A3EA6">
        <w:rPr>
          <w:rFonts w:ascii="Tahoma" w:hAnsi="Tahoma" w:cs="Tahoma"/>
          <w:sz w:val="22"/>
          <w:szCs w:val="22"/>
        </w:rPr>
        <w:t xml:space="preserve">niezbędnych </w:t>
      </w:r>
      <w:r w:rsidR="00C42454">
        <w:rPr>
          <w:rFonts w:ascii="Tahoma" w:hAnsi="Tahoma" w:cs="Tahoma"/>
          <w:sz w:val="22"/>
          <w:szCs w:val="22"/>
        </w:rPr>
        <w:t>zasob</w:t>
      </w:r>
      <w:r w:rsidR="003A3EA6">
        <w:rPr>
          <w:rFonts w:ascii="Tahoma" w:hAnsi="Tahoma" w:cs="Tahoma"/>
          <w:sz w:val="22"/>
          <w:szCs w:val="22"/>
        </w:rPr>
        <w:t>ów</w:t>
      </w:r>
      <w:r w:rsidR="00C42454">
        <w:rPr>
          <w:rFonts w:ascii="Tahoma" w:hAnsi="Tahoma" w:cs="Tahoma"/>
          <w:sz w:val="22"/>
          <w:szCs w:val="22"/>
        </w:rPr>
        <w:t xml:space="preserve"> na potrzeby realizacji zamówienia</w:t>
      </w:r>
      <w:r w:rsidR="009F00E5" w:rsidRPr="00281A55">
        <w:rPr>
          <w:rFonts w:ascii="Tahoma" w:hAnsi="Tahoma" w:cs="Tahoma"/>
          <w:sz w:val="22"/>
          <w:szCs w:val="22"/>
        </w:rPr>
        <w:t>;</w:t>
      </w:r>
    </w:p>
    <w:p w14:paraId="37BC654D" w14:textId="77777777" w:rsidR="006E0740" w:rsidRDefault="00B534B9" w:rsidP="00B041DC">
      <w:pPr>
        <w:numPr>
          <w:ilvl w:val="0"/>
          <w:numId w:val="8"/>
        </w:numPr>
        <w:jc w:val="both"/>
        <w:rPr>
          <w:rFonts w:ascii="Tahoma" w:hAnsi="Tahoma" w:cs="Tahoma"/>
          <w:sz w:val="22"/>
          <w:szCs w:val="22"/>
        </w:rPr>
      </w:pPr>
      <w:r w:rsidRPr="00281A55">
        <w:rPr>
          <w:rFonts w:ascii="Tahoma" w:hAnsi="Tahoma" w:cs="Tahoma"/>
          <w:sz w:val="22"/>
          <w:szCs w:val="22"/>
        </w:rPr>
        <w:t xml:space="preserve">Załącznik nr 4 – </w:t>
      </w:r>
      <w:r w:rsidR="006E0740">
        <w:rPr>
          <w:rFonts w:ascii="Tahoma" w:hAnsi="Tahoma" w:cs="Tahoma"/>
          <w:sz w:val="22"/>
          <w:szCs w:val="22"/>
        </w:rPr>
        <w:t xml:space="preserve">oświadczenie podmiotu udostępniającego zasoby o niepodleganiu wykluczeniu oraz </w:t>
      </w:r>
      <w:r w:rsidR="006E0740" w:rsidRPr="00281A55">
        <w:rPr>
          <w:rFonts w:ascii="Tahoma" w:hAnsi="Tahoma" w:cs="Tahoma"/>
          <w:sz w:val="22"/>
          <w:szCs w:val="22"/>
        </w:rPr>
        <w:t>spełniani</w:t>
      </w:r>
      <w:r w:rsidR="006E0740">
        <w:rPr>
          <w:rFonts w:ascii="Tahoma" w:hAnsi="Tahoma" w:cs="Tahoma"/>
          <w:sz w:val="22"/>
          <w:szCs w:val="22"/>
        </w:rPr>
        <w:t>u</w:t>
      </w:r>
      <w:r w:rsidR="006E0740" w:rsidRPr="00281A55">
        <w:rPr>
          <w:rFonts w:ascii="Tahoma" w:hAnsi="Tahoma" w:cs="Tahoma"/>
          <w:sz w:val="22"/>
          <w:szCs w:val="22"/>
        </w:rPr>
        <w:t xml:space="preserve"> warunków udziału w postępowaniu;</w:t>
      </w:r>
    </w:p>
    <w:p w14:paraId="5186FCFC" w14:textId="77777777" w:rsidR="006E0740" w:rsidRDefault="006E0740" w:rsidP="00B041DC">
      <w:pPr>
        <w:numPr>
          <w:ilvl w:val="0"/>
          <w:numId w:val="8"/>
        </w:numPr>
        <w:jc w:val="both"/>
        <w:rPr>
          <w:rFonts w:ascii="Tahoma" w:hAnsi="Tahoma" w:cs="Tahoma"/>
          <w:sz w:val="22"/>
          <w:szCs w:val="22"/>
        </w:rPr>
      </w:pPr>
      <w:r>
        <w:rPr>
          <w:rFonts w:ascii="Tahoma" w:hAnsi="Tahoma" w:cs="Tahoma"/>
          <w:sz w:val="22"/>
          <w:szCs w:val="22"/>
        </w:rPr>
        <w:t>Załącznik nr 5 – oświadczenie wykonawców wspólnie ubiegających się o udzielenie zamówienia;</w:t>
      </w:r>
    </w:p>
    <w:p w14:paraId="42A42A5C" w14:textId="0BF6820A" w:rsidR="00B534B9" w:rsidRPr="004C50D9" w:rsidRDefault="006E0740" w:rsidP="00B041DC">
      <w:pPr>
        <w:pStyle w:val="Akapitzlist"/>
        <w:numPr>
          <w:ilvl w:val="0"/>
          <w:numId w:val="8"/>
        </w:numPr>
        <w:rPr>
          <w:rFonts w:ascii="Tahoma" w:hAnsi="Tahoma" w:cs="Tahoma"/>
          <w:sz w:val="22"/>
          <w:szCs w:val="22"/>
          <w:lang w:val="pl-PL"/>
        </w:rPr>
      </w:pPr>
      <w:r w:rsidRPr="004C50D9">
        <w:rPr>
          <w:rFonts w:ascii="Tahoma" w:hAnsi="Tahoma" w:cs="Tahoma"/>
          <w:sz w:val="22"/>
          <w:szCs w:val="22"/>
        </w:rPr>
        <w:t xml:space="preserve">Załącznik nr 6 - </w:t>
      </w:r>
      <w:r w:rsidR="004C50D9" w:rsidRPr="004C50D9">
        <w:rPr>
          <w:rFonts w:ascii="Tahoma" w:hAnsi="Tahoma" w:cs="Tahoma"/>
          <w:sz w:val="22"/>
          <w:szCs w:val="22"/>
          <w:lang w:val="pl-PL"/>
        </w:rPr>
        <w:t>oświadczenie o aktualności informacji;</w:t>
      </w:r>
    </w:p>
    <w:p w14:paraId="5883D54B" w14:textId="3AAC9036" w:rsidR="004C50D9" w:rsidRPr="004C50D9" w:rsidRDefault="006E0740" w:rsidP="00B041DC">
      <w:pPr>
        <w:numPr>
          <w:ilvl w:val="0"/>
          <w:numId w:val="8"/>
        </w:numPr>
        <w:jc w:val="both"/>
        <w:rPr>
          <w:rFonts w:ascii="Tahoma" w:hAnsi="Tahoma" w:cs="Tahoma"/>
          <w:sz w:val="22"/>
          <w:szCs w:val="22"/>
        </w:rPr>
      </w:pPr>
      <w:r>
        <w:rPr>
          <w:rFonts w:ascii="Tahoma" w:hAnsi="Tahoma" w:cs="Tahoma"/>
          <w:sz w:val="22"/>
          <w:szCs w:val="22"/>
        </w:rPr>
        <w:t xml:space="preserve">Załącznik nr 7 – </w:t>
      </w:r>
      <w:r w:rsidR="004C50D9" w:rsidRPr="006E0740">
        <w:rPr>
          <w:rFonts w:ascii="Tahoma" w:hAnsi="Tahoma" w:cs="Tahoma"/>
          <w:sz w:val="22"/>
          <w:szCs w:val="22"/>
        </w:rPr>
        <w:t>oświadczenie Wykonawcy o przynależności lub braku przynależności do tej samej grupy kapitałowej;</w:t>
      </w:r>
    </w:p>
    <w:p w14:paraId="2EF9EAF5" w14:textId="0CEA397F" w:rsidR="006E0740" w:rsidRPr="006E0740" w:rsidRDefault="004C50D9" w:rsidP="00B041DC">
      <w:pPr>
        <w:numPr>
          <w:ilvl w:val="0"/>
          <w:numId w:val="8"/>
        </w:numPr>
        <w:jc w:val="both"/>
        <w:rPr>
          <w:rFonts w:ascii="Tahoma" w:hAnsi="Tahoma" w:cs="Tahoma"/>
          <w:sz w:val="22"/>
          <w:szCs w:val="22"/>
        </w:rPr>
      </w:pPr>
      <w:r>
        <w:rPr>
          <w:rFonts w:ascii="Tahoma" w:hAnsi="Tahoma" w:cs="Tahoma"/>
          <w:sz w:val="22"/>
          <w:szCs w:val="22"/>
        </w:rPr>
        <w:t xml:space="preserve">Załącznik nr 8 - </w:t>
      </w:r>
      <w:r w:rsidR="006E0740">
        <w:rPr>
          <w:rFonts w:ascii="Tahoma" w:hAnsi="Tahoma" w:cs="Tahoma"/>
          <w:sz w:val="22"/>
          <w:szCs w:val="22"/>
        </w:rPr>
        <w:t>oświadczenie wykonawcy o posiadaniu specjalistycznego środka transportu;</w:t>
      </w:r>
    </w:p>
    <w:p w14:paraId="44B7832F" w14:textId="324C5DF2" w:rsidR="003146AD" w:rsidRPr="00281A55" w:rsidRDefault="003146AD" w:rsidP="00B041DC">
      <w:pPr>
        <w:numPr>
          <w:ilvl w:val="0"/>
          <w:numId w:val="8"/>
        </w:numPr>
        <w:jc w:val="both"/>
        <w:rPr>
          <w:rFonts w:ascii="Tahoma" w:hAnsi="Tahoma" w:cs="Tahoma"/>
          <w:sz w:val="22"/>
          <w:szCs w:val="22"/>
        </w:rPr>
      </w:pPr>
      <w:bookmarkStart w:id="59" w:name="_Hlk55300723"/>
      <w:r w:rsidRPr="00281A55">
        <w:rPr>
          <w:rFonts w:ascii="Tahoma" w:hAnsi="Tahoma" w:cs="Tahoma"/>
          <w:sz w:val="22"/>
          <w:szCs w:val="22"/>
        </w:rPr>
        <w:t xml:space="preserve">Załączniki od nr </w:t>
      </w:r>
      <w:r w:rsidR="004C50D9">
        <w:rPr>
          <w:rFonts w:ascii="Tahoma" w:hAnsi="Tahoma" w:cs="Tahoma"/>
          <w:sz w:val="22"/>
          <w:szCs w:val="22"/>
        </w:rPr>
        <w:t>9</w:t>
      </w:r>
      <w:r w:rsidRPr="00281A55">
        <w:rPr>
          <w:rFonts w:ascii="Tahoma" w:hAnsi="Tahoma" w:cs="Tahoma"/>
          <w:sz w:val="22"/>
          <w:szCs w:val="22"/>
        </w:rPr>
        <w:t xml:space="preserve"> do nr 1</w:t>
      </w:r>
      <w:r w:rsidR="004C50D9">
        <w:rPr>
          <w:rFonts w:ascii="Tahoma" w:hAnsi="Tahoma" w:cs="Tahoma"/>
          <w:sz w:val="22"/>
          <w:szCs w:val="22"/>
        </w:rPr>
        <w:t>8</w:t>
      </w:r>
      <w:r w:rsidRPr="00281A55">
        <w:rPr>
          <w:rFonts w:ascii="Tahoma" w:hAnsi="Tahoma" w:cs="Tahoma"/>
          <w:sz w:val="22"/>
          <w:szCs w:val="22"/>
        </w:rPr>
        <w:t xml:space="preserve"> – formularze rzeczowo cenowe dla poszczególnych części zamówienia.</w:t>
      </w:r>
    </w:p>
    <w:bookmarkEnd w:id="59"/>
    <w:p w14:paraId="4F30752B" w14:textId="77777777" w:rsidR="00BE2E69" w:rsidRPr="00281A55" w:rsidRDefault="00BE2E69" w:rsidP="00464A08">
      <w:pPr>
        <w:spacing w:line="360" w:lineRule="auto"/>
        <w:rPr>
          <w:rFonts w:ascii="Tahoma" w:hAnsi="Tahoma" w:cs="Tahoma"/>
          <w:sz w:val="22"/>
          <w:szCs w:val="22"/>
        </w:rPr>
      </w:pPr>
    </w:p>
    <w:p w14:paraId="110BDD52" w14:textId="77777777" w:rsidR="00464A08" w:rsidRPr="00281A55" w:rsidRDefault="00464A08" w:rsidP="00464A08">
      <w:pPr>
        <w:spacing w:line="360" w:lineRule="auto"/>
        <w:rPr>
          <w:rFonts w:ascii="Tahoma" w:hAnsi="Tahoma" w:cs="Tahoma"/>
          <w:sz w:val="22"/>
          <w:szCs w:val="22"/>
        </w:rPr>
      </w:pPr>
      <w:r w:rsidRPr="00281A55">
        <w:rPr>
          <w:rFonts w:ascii="Tahoma" w:hAnsi="Tahoma" w:cs="Tahoma"/>
          <w:sz w:val="22"/>
          <w:szCs w:val="22"/>
        </w:rPr>
        <w:t>Specyfikację</w:t>
      </w:r>
      <w:r w:rsidR="00527E5B" w:rsidRPr="00281A55">
        <w:rPr>
          <w:rFonts w:ascii="Tahoma" w:hAnsi="Tahoma" w:cs="Tahoma"/>
          <w:sz w:val="22"/>
          <w:szCs w:val="22"/>
        </w:rPr>
        <w:t xml:space="preserve"> warunków zamówienia sporządziła</w:t>
      </w:r>
      <w:r w:rsidRPr="00281A55">
        <w:rPr>
          <w:rFonts w:ascii="Tahoma" w:hAnsi="Tahoma" w:cs="Tahoma"/>
          <w:sz w:val="22"/>
          <w:szCs w:val="22"/>
        </w:rPr>
        <w:t>:</w:t>
      </w:r>
    </w:p>
    <w:tbl>
      <w:tblPr>
        <w:tblStyle w:val="Tabela-Siatka"/>
        <w:tblW w:w="0" w:type="auto"/>
        <w:tblLook w:val="04A0" w:firstRow="1" w:lastRow="0" w:firstColumn="1" w:lastColumn="0" w:noHBand="0" w:noVBand="1"/>
      </w:tblPr>
      <w:tblGrid>
        <w:gridCol w:w="671"/>
        <w:gridCol w:w="3844"/>
        <w:gridCol w:w="4665"/>
      </w:tblGrid>
      <w:tr w:rsidR="00464A08" w:rsidRPr="00D05A84" w14:paraId="5AA4C298" w14:textId="77777777" w:rsidTr="006B409E">
        <w:trPr>
          <w:trHeight w:val="534"/>
        </w:trPr>
        <w:tc>
          <w:tcPr>
            <w:tcW w:w="671" w:type="dxa"/>
          </w:tcPr>
          <w:p w14:paraId="0F365F72"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Lp.</w:t>
            </w:r>
          </w:p>
        </w:tc>
        <w:tc>
          <w:tcPr>
            <w:tcW w:w="3844" w:type="dxa"/>
          </w:tcPr>
          <w:p w14:paraId="33F844EC" w14:textId="77777777" w:rsidR="00464A08" w:rsidRPr="00281A55" w:rsidRDefault="00464A08" w:rsidP="006B439F">
            <w:pPr>
              <w:jc w:val="center"/>
              <w:rPr>
                <w:rFonts w:ascii="Tahoma" w:hAnsi="Tahoma" w:cs="Tahoma"/>
                <w:b/>
                <w:sz w:val="22"/>
                <w:szCs w:val="22"/>
              </w:rPr>
            </w:pPr>
          </w:p>
          <w:p w14:paraId="5678E787"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Imię i nazwisko</w:t>
            </w:r>
          </w:p>
          <w:p w14:paraId="7756FF0E" w14:textId="77777777" w:rsidR="00464A08" w:rsidRPr="00281A55" w:rsidRDefault="00464A08" w:rsidP="006B439F">
            <w:pPr>
              <w:jc w:val="center"/>
              <w:rPr>
                <w:rFonts w:ascii="Tahoma" w:hAnsi="Tahoma" w:cs="Tahoma"/>
                <w:b/>
                <w:sz w:val="22"/>
                <w:szCs w:val="22"/>
              </w:rPr>
            </w:pPr>
          </w:p>
        </w:tc>
        <w:tc>
          <w:tcPr>
            <w:tcW w:w="4665" w:type="dxa"/>
          </w:tcPr>
          <w:p w14:paraId="5F83B432"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Podpis</w:t>
            </w:r>
          </w:p>
        </w:tc>
      </w:tr>
      <w:tr w:rsidR="00464A08" w:rsidRPr="00D05A84" w14:paraId="5C9CC327" w14:textId="77777777" w:rsidTr="006B409E">
        <w:trPr>
          <w:trHeight w:val="599"/>
        </w:trPr>
        <w:tc>
          <w:tcPr>
            <w:tcW w:w="671" w:type="dxa"/>
          </w:tcPr>
          <w:p w14:paraId="7DCA38A7" w14:textId="77777777" w:rsidR="00464A08" w:rsidRPr="00281A55" w:rsidRDefault="00464A08" w:rsidP="00B23C63">
            <w:pPr>
              <w:jc w:val="center"/>
              <w:rPr>
                <w:rFonts w:ascii="Tahoma" w:hAnsi="Tahoma" w:cs="Tahoma"/>
                <w:sz w:val="22"/>
                <w:szCs w:val="22"/>
              </w:rPr>
            </w:pPr>
            <w:r w:rsidRPr="00281A55">
              <w:rPr>
                <w:rFonts w:ascii="Tahoma" w:hAnsi="Tahoma" w:cs="Tahoma"/>
                <w:sz w:val="22"/>
                <w:szCs w:val="22"/>
              </w:rPr>
              <w:t>1</w:t>
            </w:r>
          </w:p>
        </w:tc>
        <w:tc>
          <w:tcPr>
            <w:tcW w:w="3844" w:type="dxa"/>
          </w:tcPr>
          <w:p w14:paraId="51EC4D09" w14:textId="77777777" w:rsidR="00E4740C" w:rsidRPr="00281A55" w:rsidRDefault="00E4740C" w:rsidP="006B439F">
            <w:pPr>
              <w:rPr>
                <w:rFonts w:ascii="Tahoma" w:hAnsi="Tahoma" w:cs="Tahoma"/>
                <w:sz w:val="22"/>
                <w:szCs w:val="22"/>
              </w:rPr>
            </w:pPr>
          </w:p>
          <w:p w14:paraId="71544189" w14:textId="77777777" w:rsidR="00464A08" w:rsidRPr="00281A55" w:rsidRDefault="006C53E3" w:rsidP="006B439F">
            <w:pPr>
              <w:rPr>
                <w:rFonts w:ascii="Tahoma" w:hAnsi="Tahoma" w:cs="Tahoma"/>
                <w:sz w:val="22"/>
                <w:szCs w:val="22"/>
              </w:rPr>
            </w:pPr>
            <w:r w:rsidRPr="00281A55">
              <w:rPr>
                <w:rFonts w:ascii="Tahoma" w:hAnsi="Tahoma" w:cs="Tahoma"/>
                <w:sz w:val="22"/>
                <w:szCs w:val="22"/>
              </w:rPr>
              <w:t>Mariola Zastró</w:t>
            </w:r>
            <w:r w:rsidR="000F18F0" w:rsidRPr="00281A55">
              <w:rPr>
                <w:rFonts w:ascii="Tahoma" w:hAnsi="Tahoma" w:cs="Tahoma"/>
                <w:sz w:val="22"/>
                <w:szCs w:val="22"/>
              </w:rPr>
              <w:t>ż</w:t>
            </w:r>
            <w:r w:rsidRPr="00281A55">
              <w:rPr>
                <w:rFonts w:ascii="Tahoma" w:hAnsi="Tahoma" w:cs="Tahoma"/>
                <w:sz w:val="22"/>
                <w:szCs w:val="22"/>
              </w:rPr>
              <w:t>na-Prostak</w:t>
            </w:r>
          </w:p>
          <w:p w14:paraId="48631ADB" w14:textId="77777777" w:rsidR="00E4740C" w:rsidRPr="00281A55" w:rsidRDefault="00E4740C" w:rsidP="006B439F">
            <w:pPr>
              <w:rPr>
                <w:rFonts w:ascii="Tahoma" w:hAnsi="Tahoma" w:cs="Tahoma"/>
                <w:sz w:val="22"/>
                <w:szCs w:val="22"/>
              </w:rPr>
            </w:pPr>
          </w:p>
        </w:tc>
        <w:tc>
          <w:tcPr>
            <w:tcW w:w="4665" w:type="dxa"/>
          </w:tcPr>
          <w:p w14:paraId="662384E1" w14:textId="2B27F0B9" w:rsidR="000175CE" w:rsidRDefault="001049A6" w:rsidP="001049A6">
            <w:pPr>
              <w:jc w:val="center"/>
              <w:rPr>
                <w:rFonts w:ascii="Tahoma" w:hAnsi="Tahoma" w:cs="Tahoma"/>
                <w:sz w:val="22"/>
                <w:szCs w:val="22"/>
              </w:rPr>
            </w:pPr>
            <w:r>
              <w:rPr>
                <w:rFonts w:ascii="Tahoma" w:hAnsi="Tahoma" w:cs="Tahoma"/>
                <w:sz w:val="22"/>
                <w:szCs w:val="22"/>
              </w:rPr>
              <w:t>Inspektor</w:t>
            </w:r>
          </w:p>
          <w:p w14:paraId="6BD92429" w14:textId="07D4F153" w:rsidR="001049A6" w:rsidRDefault="001049A6" w:rsidP="001049A6">
            <w:pPr>
              <w:jc w:val="center"/>
              <w:rPr>
                <w:rFonts w:ascii="Tahoma" w:hAnsi="Tahoma" w:cs="Tahoma"/>
                <w:sz w:val="22"/>
                <w:szCs w:val="22"/>
              </w:rPr>
            </w:pPr>
            <w:r>
              <w:rPr>
                <w:rFonts w:ascii="Tahoma" w:hAnsi="Tahoma" w:cs="Tahoma"/>
                <w:sz w:val="22"/>
                <w:szCs w:val="22"/>
              </w:rPr>
              <w:t>(-)</w:t>
            </w:r>
          </w:p>
          <w:p w14:paraId="5C5A0258" w14:textId="75C9E9B8" w:rsidR="001049A6" w:rsidRDefault="001049A6" w:rsidP="001049A6">
            <w:pPr>
              <w:jc w:val="center"/>
              <w:rPr>
                <w:rFonts w:ascii="Tahoma" w:hAnsi="Tahoma" w:cs="Tahoma"/>
                <w:sz w:val="22"/>
                <w:szCs w:val="22"/>
              </w:rPr>
            </w:pPr>
            <w:r>
              <w:rPr>
                <w:rFonts w:ascii="Tahoma" w:hAnsi="Tahoma" w:cs="Tahoma"/>
                <w:sz w:val="22"/>
                <w:szCs w:val="22"/>
              </w:rPr>
              <w:t xml:space="preserve">Mariola </w:t>
            </w:r>
            <w:proofErr w:type="spellStart"/>
            <w:r>
              <w:rPr>
                <w:rFonts w:ascii="Tahoma" w:hAnsi="Tahoma" w:cs="Tahoma"/>
                <w:sz w:val="22"/>
                <w:szCs w:val="22"/>
              </w:rPr>
              <w:t>Zastróżna_Prostak</w:t>
            </w:r>
            <w:proofErr w:type="spellEnd"/>
          </w:p>
          <w:p w14:paraId="11F41A2C" w14:textId="77777777" w:rsidR="007544F3" w:rsidRPr="00281A55" w:rsidRDefault="007544F3" w:rsidP="001049A6">
            <w:pPr>
              <w:rPr>
                <w:rFonts w:ascii="Tahoma" w:hAnsi="Tahoma" w:cs="Tahoma"/>
                <w:sz w:val="22"/>
                <w:szCs w:val="22"/>
              </w:rPr>
            </w:pPr>
          </w:p>
        </w:tc>
      </w:tr>
    </w:tbl>
    <w:p w14:paraId="04F79FB7" w14:textId="77777777" w:rsidR="00007B0B" w:rsidRPr="00D05A84" w:rsidRDefault="00007B0B">
      <w:pPr>
        <w:rPr>
          <w:rFonts w:ascii="Tahoma" w:hAnsi="Tahoma" w:cs="Tahoma"/>
        </w:rPr>
      </w:pPr>
    </w:p>
    <w:sectPr w:rsidR="00007B0B" w:rsidRPr="00D05A84" w:rsidSect="00741FC6">
      <w:type w:val="continuous"/>
      <w:pgSz w:w="11906" w:h="16838"/>
      <w:pgMar w:top="851" w:right="851" w:bottom="851" w:left="709" w:header="720"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87483" w14:textId="77777777" w:rsidR="00E33412" w:rsidRDefault="00E33412">
      <w:r>
        <w:separator/>
      </w:r>
    </w:p>
  </w:endnote>
  <w:endnote w:type="continuationSeparator" w:id="0">
    <w:p w14:paraId="50169424" w14:textId="77777777" w:rsidR="00E33412" w:rsidRDefault="00E3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iatkatabelijasn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230"/>
      <w:gridCol w:w="6300"/>
      <w:gridCol w:w="1620"/>
    </w:tblGrid>
    <w:tr w:rsidR="00007B0B" w14:paraId="77FE2735" w14:textId="77777777" w:rsidTr="00967B46">
      <w:tc>
        <w:tcPr>
          <w:tcW w:w="2230" w:type="dxa"/>
        </w:tcPr>
        <w:p w14:paraId="0D628D3A" w14:textId="77777777" w:rsidR="00007B0B" w:rsidRDefault="00007B0B">
          <w:pPr>
            <w:pStyle w:val="Stopka"/>
            <w:snapToGrid w:val="0"/>
          </w:pPr>
        </w:p>
      </w:tc>
      <w:tc>
        <w:tcPr>
          <w:tcW w:w="6300" w:type="dxa"/>
        </w:tcPr>
        <w:p w14:paraId="68922A77" w14:textId="77777777" w:rsidR="00007B0B" w:rsidRPr="00725033" w:rsidRDefault="00007B0B">
          <w:pPr>
            <w:pStyle w:val="Stopka"/>
            <w:jc w:val="center"/>
            <w:rPr>
              <w:rFonts w:ascii="Tahoma" w:hAnsi="Tahoma" w:cs="Tahoma"/>
              <w:sz w:val="16"/>
              <w:szCs w:val="16"/>
            </w:rPr>
          </w:pPr>
        </w:p>
        <w:p w14:paraId="4A741123" w14:textId="77777777" w:rsidR="00007B0B" w:rsidRDefault="00007B0B">
          <w:pPr>
            <w:pStyle w:val="Stopka"/>
            <w:jc w:val="center"/>
          </w:pPr>
          <w:r w:rsidRPr="00725033">
            <w:rPr>
              <w:rFonts w:ascii="Tahoma" w:hAnsi="Tahoma" w:cs="Tahoma"/>
              <w:sz w:val="16"/>
              <w:szCs w:val="16"/>
            </w:rPr>
            <w:t>Strona 1</w:t>
          </w:r>
        </w:p>
      </w:tc>
      <w:tc>
        <w:tcPr>
          <w:tcW w:w="1620" w:type="dxa"/>
        </w:tcPr>
        <w:p w14:paraId="61C259DC" w14:textId="77777777" w:rsidR="00007B0B" w:rsidRDefault="00007B0B">
          <w:pPr>
            <w:pStyle w:val="Stopka"/>
            <w:snapToGrid w:val="0"/>
            <w:jc w:val="right"/>
          </w:pPr>
        </w:p>
      </w:tc>
    </w:tr>
  </w:tbl>
  <w:p w14:paraId="6C3317BC" w14:textId="77777777" w:rsidR="00007B0B" w:rsidRDefault="00007B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AD485" w14:textId="77777777" w:rsidR="00007B0B" w:rsidRDefault="00007B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D43D" w14:textId="77777777" w:rsidR="00007B0B" w:rsidRDefault="00007B0B">
    <w:pPr>
      <w:pStyle w:val="Stopka"/>
      <w:snapToGrid w:val="0"/>
    </w:pPr>
  </w:p>
  <w:p w14:paraId="6150FB2E" w14:textId="77777777" w:rsidR="00007B0B" w:rsidRDefault="00007B0B">
    <w:pPr>
      <w:pStyle w:val="Stopka"/>
      <w:snapToGrid w:val="0"/>
      <w:jc w:val="center"/>
      <w:rPr>
        <w:rFonts w:ascii="Garamond" w:hAnsi="Garamond" w:cs="Garamond"/>
        <w:sz w:val="20"/>
        <w:szCs w:val="20"/>
      </w:rPr>
    </w:pPr>
  </w:p>
  <w:p w14:paraId="101E21DD" w14:textId="77777777" w:rsidR="00007B0B" w:rsidRPr="00725033" w:rsidRDefault="00007B0B">
    <w:pPr>
      <w:pStyle w:val="Stopka"/>
      <w:jc w:val="center"/>
      <w:rPr>
        <w:rFonts w:ascii="Tahoma" w:hAnsi="Tahoma" w:cs="Tahoma"/>
        <w:sz w:val="16"/>
        <w:szCs w:val="16"/>
      </w:rPr>
    </w:pPr>
    <w:r w:rsidRPr="00725033">
      <w:rPr>
        <w:rFonts w:ascii="Tahoma" w:hAnsi="Tahoma" w:cs="Tahoma"/>
        <w:sz w:val="16"/>
        <w:szCs w:val="16"/>
      </w:rPr>
      <w:t xml:space="preserve">Strona </w:t>
    </w:r>
    <w:r w:rsidRPr="00725033">
      <w:rPr>
        <w:rFonts w:ascii="Tahoma" w:hAnsi="Tahoma" w:cs="Tahoma"/>
        <w:sz w:val="16"/>
        <w:szCs w:val="16"/>
      </w:rPr>
      <w:fldChar w:fldCharType="begin"/>
    </w:r>
    <w:r w:rsidRPr="00725033">
      <w:rPr>
        <w:rFonts w:ascii="Tahoma" w:hAnsi="Tahoma" w:cs="Tahoma"/>
        <w:sz w:val="16"/>
        <w:szCs w:val="16"/>
      </w:rPr>
      <w:instrText xml:space="preserve"> PAGE </w:instrText>
    </w:r>
    <w:r w:rsidRPr="00725033">
      <w:rPr>
        <w:rFonts w:ascii="Tahoma" w:hAnsi="Tahoma" w:cs="Tahoma"/>
        <w:sz w:val="16"/>
        <w:szCs w:val="16"/>
      </w:rPr>
      <w:fldChar w:fldCharType="separate"/>
    </w:r>
    <w:r w:rsidR="009D1B77" w:rsidRPr="00725033">
      <w:rPr>
        <w:rFonts w:ascii="Tahoma" w:hAnsi="Tahoma" w:cs="Tahoma"/>
        <w:noProof/>
        <w:sz w:val="16"/>
        <w:szCs w:val="16"/>
      </w:rPr>
      <w:t>19</w:t>
    </w:r>
    <w:r w:rsidRPr="00725033">
      <w:rPr>
        <w:rFonts w:ascii="Tahoma" w:hAnsi="Tahoma" w:cs="Tahoma"/>
        <w:sz w:val="16"/>
        <w:szCs w:val="16"/>
      </w:rPr>
      <w:fldChar w:fldCharType="end"/>
    </w:r>
  </w:p>
  <w:p w14:paraId="6F05DA4C" w14:textId="77777777" w:rsidR="00007B0B" w:rsidRDefault="00007B0B">
    <w:pPr>
      <w:pStyle w:val="Stopka"/>
      <w:snapToGrid w:val="0"/>
      <w:jc w:val="right"/>
    </w:pPr>
  </w:p>
  <w:p w14:paraId="4E949AF6" w14:textId="77777777" w:rsidR="00007B0B" w:rsidRDefault="00007B0B"/>
  <w:p w14:paraId="3609BD70" w14:textId="77777777" w:rsidR="00007B0B" w:rsidRDefault="00007B0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EBBF" w14:textId="77777777" w:rsidR="00007B0B" w:rsidRDefault="00007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6DC37" w14:textId="77777777" w:rsidR="00E33412" w:rsidRDefault="00E33412">
      <w:r>
        <w:separator/>
      </w:r>
    </w:p>
  </w:footnote>
  <w:footnote w:type="continuationSeparator" w:id="0">
    <w:p w14:paraId="3E056614" w14:textId="77777777" w:rsidR="00E33412" w:rsidRDefault="00E3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B9991" w14:textId="52E3F0F6" w:rsidR="00007B0B" w:rsidRPr="00CF648D" w:rsidRDefault="00CF648D" w:rsidP="00CF648D">
    <w:pPr>
      <w:pStyle w:val="Nagwek2"/>
      <w:rPr>
        <w:rFonts w:ascii="Tahoma" w:hAnsi="Tahoma" w:cs="Tahoma"/>
        <w:b w:val="0"/>
        <w:bCs w:val="0"/>
        <w:i w:val="0"/>
        <w:iCs w:val="0"/>
        <w:sz w:val="16"/>
        <w:szCs w:val="16"/>
      </w:rPr>
    </w:pPr>
    <w:r w:rsidRPr="00CF648D">
      <w:rPr>
        <w:rFonts w:ascii="Tahoma" w:hAnsi="Tahoma" w:cs="Tahoma"/>
        <w:b w:val="0"/>
        <w:bCs w:val="0"/>
        <w:i w:val="0"/>
        <w:iCs w:val="0"/>
        <w:sz w:val="16"/>
        <w:szCs w:val="16"/>
      </w:rPr>
      <w:t>Część I SWZ - Instrukcja dla Wykonawców (IDW)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F36B3" w14:textId="77777777" w:rsidR="00007B0B" w:rsidRDefault="00007B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A424A" w14:textId="79E2498C" w:rsidR="009A5FE1" w:rsidRPr="00725033" w:rsidRDefault="009A5FE1" w:rsidP="009A5FE1">
    <w:pPr>
      <w:pStyle w:val="Stopka"/>
      <w:rPr>
        <w:rFonts w:ascii="Tahoma" w:hAnsi="Tahoma" w:cs="Tahoma"/>
        <w:sz w:val="16"/>
        <w:szCs w:val="16"/>
      </w:rPr>
    </w:pPr>
    <w:r w:rsidRPr="00725033">
      <w:rPr>
        <w:rFonts w:ascii="Tahoma" w:hAnsi="Tahoma" w:cs="Tahoma"/>
        <w:sz w:val="16"/>
        <w:szCs w:val="16"/>
      </w:rPr>
      <w:t>Część I</w:t>
    </w:r>
    <w:r w:rsidR="00CF648D">
      <w:rPr>
        <w:rFonts w:ascii="Tahoma" w:hAnsi="Tahoma" w:cs="Tahoma"/>
        <w:sz w:val="16"/>
        <w:szCs w:val="16"/>
      </w:rPr>
      <w:t xml:space="preserve"> SWZ</w:t>
    </w:r>
    <w:r w:rsidRPr="00725033">
      <w:rPr>
        <w:rFonts w:ascii="Tahoma" w:hAnsi="Tahoma" w:cs="Tahoma"/>
        <w:sz w:val="16"/>
        <w:szCs w:val="16"/>
      </w:rPr>
      <w:t xml:space="preserve"> - Instrukcja dla Wykonawców (IDW)</w:t>
    </w:r>
  </w:p>
  <w:p w14:paraId="2E86C97C" w14:textId="3E790D8F" w:rsidR="00016EE0" w:rsidRDefault="00016EE0">
    <w:pPr>
      <w:pStyle w:val="Nagwek"/>
    </w:pPr>
  </w:p>
  <w:p w14:paraId="1455E6BC" w14:textId="77777777" w:rsidR="00007B0B" w:rsidRDefault="00007B0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36F6" w14:textId="77777777" w:rsidR="00007B0B" w:rsidRDefault="00007B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3CCC2AA"/>
    <w:lvl w:ilvl="0">
      <w:start w:val="1"/>
      <w:numFmt w:val="upperRoman"/>
      <w:pStyle w:val="Nagwek1"/>
      <w:lvlText w:val="%1."/>
      <w:lvlJc w:val="right"/>
      <w:pPr>
        <w:tabs>
          <w:tab w:val="num" w:pos="680"/>
        </w:tabs>
        <w:ind w:left="680" w:hanging="113"/>
      </w:pPr>
      <w:rPr>
        <w:b/>
        <w:bCs/>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b/>
        <w:bCs/>
        <w:sz w:val="22"/>
        <w:szCs w:val="22"/>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1" w15:restartNumberingAfterBreak="0">
    <w:nsid w:val="00000002"/>
    <w:multiLevelType w:val="multilevel"/>
    <w:tmpl w:val="00000002"/>
    <w:name w:val="WW8Num2"/>
    <w:lvl w:ilvl="0">
      <w:start w:val="1"/>
      <w:numFmt w:val="upperRoman"/>
      <w:pStyle w:val="Tytu2"/>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67720D5E"/>
    <w:name w:val="WW8Num3"/>
    <w:lvl w:ilvl="0">
      <w:start w:val="1"/>
      <w:numFmt w:val="decimal"/>
      <w:lvlText w:val="%1."/>
      <w:lvlJc w:val="left"/>
      <w:pPr>
        <w:tabs>
          <w:tab w:val="num" w:pos="0"/>
        </w:tabs>
        <w:ind w:left="397" w:hanging="397"/>
      </w:pPr>
      <w:rPr>
        <w:b w:val="0"/>
        <w:color w:val="auto"/>
      </w:rPr>
    </w:lvl>
    <w:lvl w:ilvl="1">
      <w:start w:val="1"/>
      <w:numFmt w:val="decimal"/>
      <w:isLgl/>
      <w:lvlText w:val="%2."/>
      <w:lvlJc w:val="left"/>
      <w:pPr>
        <w:ind w:left="1854" w:hanging="720"/>
      </w:pPr>
      <w:rPr>
        <w:rFonts w:ascii="Tahoma" w:eastAsia="Times New Roman" w:hAnsi="Tahoma" w:cs="Tahoma"/>
        <w:b w:val="0"/>
        <w:bCs/>
      </w:rPr>
    </w:lvl>
    <w:lvl w:ilvl="2">
      <w:start w:val="1"/>
      <w:numFmt w:val="decimal"/>
      <w:isLgl/>
      <w:lvlText w:val="%1.%2.%3."/>
      <w:lvlJc w:val="left"/>
      <w:pPr>
        <w:ind w:left="2988" w:hanging="720"/>
      </w:pPr>
      <w:rPr>
        <w:rFonts w:hint="default"/>
        <w:b/>
      </w:rPr>
    </w:lvl>
    <w:lvl w:ilvl="3">
      <w:start w:val="1"/>
      <w:numFmt w:val="decimal"/>
      <w:isLgl/>
      <w:lvlText w:val="%4."/>
      <w:lvlJc w:val="left"/>
      <w:pPr>
        <w:ind w:left="4482" w:hanging="1080"/>
      </w:pPr>
      <w:rPr>
        <w:rFonts w:ascii="Tahoma" w:eastAsia="Times New Roman" w:hAnsi="Tahoma" w:cs="Tahoma"/>
        <w:b w:val="0"/>
        <w:bCs/>
        <w:color w:val="auto"/>
      </w:rPr>
    </w:lvl>
    <w:lvl w:ilvl="4">
      <w:start w:val="1"/>
      <w:numFmt w:val="lowerLetter"/>
      <w:isLgl/>
      <w:lvlText w:val="%5)"/>
      <w:lvlJc w:val="left"/>
      <w:pPr>
        <w:ind w:left="5976" w:hanging="1440"/>
      </w:pPr>
      <w:rPr>
        <w:rFonts w:ascii="Tahoma" w:eastAsia="Times New Roman" w:hAnsi="Tahoma" w:cs="Tahoma"/>
        <w:b w:val="0"/>
        <w:bCs w:val="0"/>
        <w:color w:val="auto"/>
      </w:rPr>
    </w:lvl>
    <w:lvl w:ilvl="5">
      <w:start w:val="1"/>
      <w:numFmt w:val="decimal"/>
      <w:isLgl/>
      <w:lvlText w:val="%1.%2.%3.%4.%5.%6."/>
      <w:lvlJc w:val="left"/>
      <w:pPr>
        <w:ind w:left="7110" w:hanging="1440"/>
      </w:pPr>
      <w:rPr>
        <w:rFonts w:hint="default"/>
        <w:b/>
      </w:rPr>
    </w:lvl>
    <w:lvl w:ilvl="6">
      <w:start w:val="1"/>
      <w:numFmt w:val="decimal"/>
      <w:isLgl/>
      <w:lvlText w:val="%1.%2.%3.%4.%5.%6.%7."/>
      <w:lvlJc w:val="left"/>
      <w:pPr>
        <w:ind w:left="8604" w:hanging="1800"/>
      </w:pPr>
      <w:rPr>
        <w:rFonts w:hint="default"/>
        <w:b/>
      </w:rPr>
    </w:lvl>
    <w:lvl w:ilvl="7">
      <w:start w:val="1"/>
      <w:numFmt w:val="decimal"/>
      <w:isLgl/>
      <w:lvlText w:val="%1.%2.%3.%4.%5.%6.%7.%8."/>
      <w:lvlJc w:val="left"/>
      <w:pPr>
        <w:ind w:left="10098" w:hanging="2160"/>
      </w:pPr>
      <w:rPr>
        <w:rFonts w:hint="default"/>
        <w:b/>
      </w:rPr>
    </w:lvl>
    <w:lvl w:ilvl="8">
      <w:start w:val="1"/>
      <w:numFmt w:val="decimal"/>
      <w:isLgl/>
      <w:lvlText w:val="%1.%2.%3.%4.%5.%6.%7.%8.%9."/>
      <w:lvlJc w:val="left"/>
      <w:pPr>
        <w:ind w:left="11232" w:hanging="2160"/>
      </w:pPr>
      <w:rPr>
        <w:rFonts w:hint="default"/>
        <w:b/>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794"/>
        </w:tabs>
        <w:ind w:left="794" w:hanging="397"/>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397"/>
        </w:tabs>
        <w:ind w:left="397" w:hanging="397"/>
      </w:pPr>
    </w:lvl>
    <w:lvl w:ilvl="4">
      <w:start w:val="1"/>
      <w:numFmt w:val="bullet"/>
      <w:lvlText w:val=""/>
      <w:lvlJc w:val="left"/>
      <w:pPr>
        <w:tabs>
          <w:tab w:val="num" w:pos="3750"/>
        </w:tabs>
        <w:ind w:left="3750" w:hanging="510"/>
      </w:pPr>
      <w:rPr>
        <w:rFonts w:ascii="Symbol" w:hAnsi="Symbol"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lvl>
    <w:lvl w:ilvl="1">
      <w:start w:val="1"/>
      <w:numFmt w:val="decimal"/>
      <w:lvlText w:val="%2)"/>
      <w:lvlJc w:val="left"/>
      <w:pPr>
        <w:tabs>
          <w:tab w:val="num" w:pos="0"/>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397"/>
        </w:tabs>
        <w:ind w:left="397" w:hanging="397"/>
      </w:pPr>
    </w:lvl>
  </w:abstractNum>
  <w:abstractNum w:abstractNumId="9" w15:restartNumberingAfterBreak="0">
    <w:nsid w:val="0000000A"/>
    <w:multiLevelType w:val="singleLevel"/>
    <w:tmpl w:val="0000000A"/>
    <w:name w:val="WW8Num10"/>
    <w:lvl w:ilvl="0">
      <w:start w:val="1"/>
      <w:numFmt w:val="decimal"/>
      <w:lvlText w:val="%1."/>
      <w:lvlJc w:val="left"/>
      <w:pPr>
        <w:tabs>
          <w:tab w:val="num" w:pos="397"/>
        </w:tabs>
        <w:ind w:left="397" w:hanging="397"/>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12" w15:restartNumberingAfterBreak="0">
    <w:nsid w:val="0000000D"/>
    <w:multiLevelType w:val="multilevel"/>
    <w:tmpl w:val="6CE2847C"/>
    <w:name w:val="WW8Num13"/>
    <w:lvl w:ilvl="0">
      <w:start w:val="1"/>
      <w:numFmt w:val="decimal"/>
      <w:lvlText w:val="%1."/>
      <w:lvlJc w:val="left"/>
      <w:pPr>
        <w:tabs>
          <w:tab w:val="num" w:pos="0"/>
        </w:tabs>
        <w:ind w:left="397" w:hanging="397"/>
      </w:pPr>
      <w:rPr>
        <w:rFonts w:ascii="Times New Roman" w:eastAsia="Times New Roman" w:hAnsi="Times New Roman" w:cs="Times New Roman"/>
        <w:color w:val="auto"/>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97" w:hanging="397"/>
      </w:pPr>
    </w:lvl>
  </w:abstractNum>
  <w:abstractNum w:abstractNumId="14" w15:restartNumberingAfterBreak="0">
    <w:nsid w:val="0000000F"/>
    <w:multiLevelType w:val="multilevel"/>
    <w:tmpl w:val="4EB0173A"/>
    <w:name w:val="WW8Num15"/>
    <w:lvl w:ilvl="0">
      <w:start w:val="1"/>
      <w:numFmt w:val="decimal"/>
      <w:lvlText w:val="%1."/>
      <w:lvlJc w:val="left"/>
      <w:pPr>
        <w:tabs>
          <w:tab w:val="num" w:pos="397"/>
        </w:tabs>
        <w:ind w:left="397" w:hanging="397"/>
      </w:pPr>
      <w:rPr>
        <w:b w:val="0"/>
        <w:sz w:val="24"/>
        <w:szCs w:val="24"/>
      </w:rPr>
    </w:lvl>
    <w:lvl w:ilvl="1">
      <w:start w:val="1"/>
      <w:numFmt w:val="decimal"/>
      <w:lvlText w:val="%2)"/>
      <w:lvlJc w:val="left"/>
      <w:pPr>
        <w:tabs>
          <w:tab w:val="num" w:pos="397"/>
        </w:tabs>
        <w:ind w:left="397" w:hanging="397"/>
      </w:pPr>
    </w:lvl>
    <w:lvl w:ilvl="2">
      <w:start w:val="1"/>
      <w:numFmt w:val="lowerLetter"/>
      <w:lvlText w:val="%3)"/>
      <w:lvlJc w:val="left"/>
      <w:pPr>
        <w:tabs>
          <w:tab w:val="num" w:pos="794"/>
        </w:tabs>
        <w:ind w:left="794" w:hanging="397"/>
      </w:pPr>
    </w:lvl>
    <w:lvl w:ilvl="3">
      <w:start w:val="1"/>
      <w:numFmt w:val="decimal"/>
      <w:lvlText w:val="%4)"/>
      <w:lvlJc w:val="left"/>
      <w:pPr>
        <w:tabs>
          <w:tab w:val="num" w:pos="2917"/>
        </w:tabs>
        <w:ind w:left="2917" w:hanging="397"/>
      </w:pPr>
    </w:lvl>
    <w:lvl w:ilvl="4">
      <w:start w:val="24"/>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284" w:hanging="284"/>
      </w:pPr>
    </w:lvl>
    <w:lvl w:ilvl="1">
      <w:start w:val="1"/>
      <w:numFmt w:val="decimal"/>
      <w:lvlText w:val="%2)"/>
      <w:lvlJc w:val="left"/>
      <w:pPr>
        <w:tabs>
          <w:tab w:val="num" w:pos="823"/>
        </w:tabs>
        <w:ind w:left="823"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pStyle w:val="Nagwek4"/>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397"/>
        </w:tabs>
        <w:ind w:left="397" w:hanging="397"/>
      </w:pPr>
      <w:rPr>
        <w:b w:val="0"/>
        <w:color w:val="auto"/>
      </w:rPr>
    </w:lvl>
  </w:abstractNum>
  <w:abstractNum w:abstractNumId="18" w15:restartNumberingAfterBreak="0">
    <w:nsid w:val="00000013"/>
    <w:multiLevelType w:val="multilevel"/>
    <w:tmpl w:val="00000013"/>
    <w:name w:val="WW8Num19"/>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singleLevel"/>
    <w:tmpl w:val="00000014"/>
    <w:lvl w:ilvl="0">
      <w:start w:val="1"/>
      <w:numFmt w:val="decimal"/>
      <w:lvlText w:val="%1)"/>
      <w:lvlJc w:val="left"/>
      <w:pPr>
        <w:tabs>
          <w:tab w:val="num" w:pos="397"/>
        </w:tabs>
        <w:ind w:left="397" w:hanging="397"/>
      </w:p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97" w:hanging="397"/>
      </w:pPr>
    </w:lvl>
  </w:abstractNum>
  <w:abstractNum w:abstractNumId="21" w15:restartNumberingAfterBreak="0">
    <w:nsid w:val="00000016"/>
    <w:multiLevelType w:val="multilevel"/>
    <w:tmpl w:val="00000016"/>
    <w:name w:val="WW8Num22"/>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4DD072CE"/>
    <w:name w:val="WW8Num23"/>
    <w:lvl w:ilvl="0">
      <w:start w:val="1"/>
      <w:numFmt w:val="decimal"/>
      <w:lvlText w:val="%1."/>
      <w:lvlJc w:val="left"/>
      <w:pPr>
        <w:tabs>
          <w:tab w:val="num" w:pos="0"/>
        </w:tabs>
        <w:ind w:left="397" w:hanging="397"/>
      </w:pPr>
    </w:lvl>
    <w:lvl w:ilvl="1">
      <w:start w:val="2"/>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23" w15:restartNumberingAfterBreak="0">
    <w:nsid w:val="00000018"/>
    <w:multiLevelType w:val="multilevel"/>
    <w:tmpl w:val="00000018"/>
    <w:name w:val="WW8Num24"/>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25" w15:restartNumberingAfterBreak="0">
    <w:nsid w:val="0000001A"/>
    <w:multiLevelType w:val="multilevel"/>
    <w:tmpl w:val="68BE9784"/>
    <w:name w:val="WW8Num26"/>
    <w:lvl w:ilvl="0">
      <w:start w:val="1"/>
      <w:numFmt w:val="decimal"/>
      <w:lvlText w:val="%1."/>
      <w:lvlJc w:val="left"/>
      <w:pPr>
        <w:tabs>
          <w:tab w:val="num" w:pos="539"/>
        </w:tabs>
        <w:ind w:left="539" w:hanging="397"/>
      </w:pPr>
      <w:rPr>
        <w:rFonts w:ascii="Times New Roman" w:hAnsi="Times New Roman" w:cs="Times New Roman"/>
        <w:b/>
        <w:sz w:val="24"/>
        <w:szCs w:val="24"/>
      </w:rPr>
    </w:lvl>
    <w:lvl w:ilvl="1">
      <w:start w:val="1"/>
      <w:numFmt w:val="lowerLetter"/>
      <w:lvlText w:val="%2."/>
      <w:lvlJc w:val="left"/>
      <w:pPr>
        <w:ind w:left="1647" w:hanging="360"/>
      </w:pPr>
    </w:lvl>
    <w:lvl w:ilvl="2">
      <w:start w:val="14"/>
      <w:numFmt w:val="upperRoman"/>
      <w:lvlText w:val="%3."/>
      <w:lvlJc w:val="left"/>
      <w:pPr>
        <w:ind w:left="2907" w:hanging="720"/>
      </w:pPr>
      <w:rPr>
        <w:rFonts w:hint="default"/>
      </w:rPr>
    </w:lvl>
    <w:lvl w:ilvl="3">
      <w:start w:val="1"/>
      <w:numFmt w:val="decimal"/>
      <w:lvlText w:val="%4."/>
      <w:lvlJc w:val="left"/>
      <w:pPr>
        <w:ind w:left="3087" w:hanging="360"/>
      </w:pPr>
    </w:lvl>
    <w:lvl w:ilvl="4">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794"/>
        </w:tabs>
        <w:ind w:left="794" w:hanging="397"/>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97" w:hanging="397"/>
      </w:pPr>
      <w:rPr>
        <w:rFonts w:ascii="Times New Roman" w:eastAsia="Times New Roman" w:hAnsi="Times New Roman" w:cs="Times New Roman"/>
      </w:rPr>
    </w:lvl>
  </w:abstractNum>
  <w:abstractNum w:abstractNumId="28" w15:restartNumberingAfterBreak="0">
    <w:nsid w:val="0000001D"/>
    <w:multiLevelType w:val="singleLevel"/>
    <w:tmpl w:val="0000001D"/>
    <w:name w:val="WW8Num29"/>
    <w:lvl w:ilvl="0">
      <w:start w:val="1"/>
      <w:numFmt w:val="decimal"/>
      <w:lvlText w:val="%1)"/>
      <w:lvlJc w:val="left"/>
      <w:pPr>
        <w:tabs>
          <w:tab w:val="num" w:pos="794"/>
        </w:tabs>
        <w:ind w:left="794" w:hanging="397"/>
      </w:pPr>
    </w:lvl>
  </w:abstractNum>
  <w:abstractNum w:abstractNumId="29" w15:restartNumberingAfterBreak="0">
    <w:nsid w:val="0000001E"/>
    <w:multiLevelType w:val="singleLevel"/>
    <w:tmpl w:val="9566DF6C"/>
    <w:name w:val="WW8Num30"/>
    <w:lvl w:ilvl="0">
      <w:start w:val="1"/>
      <w:numFmt w:val="decimal"/>
      <w:lvlText w:val="%1)"/>
      <w:lvlJc w:val="left"/>
      <w:pPr>
        <w:tabs>
          <w:tab w:val="num" w:pos="0"/>
        </w:tabs>
        <w:ind w:left="397" w:hanging="397"/>
      </w:pPr>
      <w:rPr>
        <w:b w:val="0"/>
        <w:bCs/>
        <w:color w:val="auto"/>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397" w:hanging="397"/>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1004" w:hanging="360"/>
      </w:pPr>
      <w:rPr>
        <w:rFonts w:ascii="Times New Roman" w:eastAsia="Times New Roman" w:hAnsi="Times New Roman" w:cs="Times New Roman"/>
      </w:rPr>
    </w:lvl>
  </w:abstractNum>
  <w:abstractNum w:abstractNumId="32" w15:restartNumberingAfterBreak="0">
    <w:nsid w:val="0D356B4E"/>
    <w:multiLevelType w:val="hybridMultilevel"/>
    <w:tmpl w:val="F2AC426A"/>
    <w:lvl w:ilvl="0" w:tplc="C91EFE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34" w15:restartNumberingAfterBreak="0">
    <w:nsid w:val="13E14A43"/>
    <w:multiLevelType w:val="hybridMultilevel"/>
    <w:tmpl w:val="63AC434E"/>
    <w:lvl w:ilvl="0" w:tplc="9774C262">
      <w:start w:val="1"/>
      <w:numFmt w:val="upperRoman"/>
      <w:lvlText w:val="%1."/>
      <w:lvlJc w:val="left"/>
      <w:pPr>
        <w:ind w:left="1353" w:hanging="360"/>
      </w:pPr>
      <w:rPr>
        <w:rFonts w:ascii="Arial" w:hAnsi="Arial" w:hint="default"/>
        <w:b/>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21027601"/>
    <w:multiLevelType w:val="hybridMultilevel"/>
    <w:tmpl w:val="0D5CE3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8"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9" w15:restartNumberingAfterBreak="0">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1" w15:restartNumberingAfterBreak="0">
    <w:nsid w:val="325D550A"/>
    <w:multiLevelType w:val="hybridMultilevel"/>
    <w:tmpl w:val="7212BBE6"/>
    <w:lvl w:ilvl="0" w:tplc="C1E270DA">
      <w:start w:val="14"/>
      <w:numFmt w:val="upperRoman"/>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3" w15:restartNumberingAfterBreak="0">
    <w:nsid w:val="36407547"/>
    <w:multiLevelType w:val="hybridMultilevel"/>
    <w:tmpl w:val="5E905178"/>
    <w:lvl w:ilvl="0" w:tplc="41524F58">
      <w:start w:val="8"/>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AEE04262">
      <w:start w:val="15"/>
      <w:numFmt w:val="upperRoman"/>
      <w:lvlText w:val="%3&gt;"/>
      <w:lvlJc w:val="left"/>
      <w:pPr>
        <w:ind w:left="2700" w:hanging="720"/>
      </w:pPr>
      <w:rPr>
        <w:rFonts w:hint="default"/>
      </w:rPr>
    </w:lvl>
    <w:lvl w:ilvl="3" w:tplc="C91EFE8C">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C3B48C02">
      <w:start w:val="14"/>
      <w:numFmt w:val="upperRoman"/>
      <w:lvlText w:val="%6."/>
      <w:lvlJc w:val="left"/>
      <w:pPr>
        <w:ind w:left="4860" w:hanging="720"/>
      </w:pPr>
      <w:rPr>
        <w:rFonts w:hint="default"/>
        <w:b/>
        <w:bCs/>
        <w:color w:val="auto"/>
        <w:sz w:val="22"/>
        <w:szCs w:val="22"/>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061DE1"/>
    <w:multiLevelType w:val="hybridMultilevel"/>
    <w:tmpl w:val="E9E48C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326140"/>
    <w:multiLevelType w:val="multilevel"/>
    <w:tmpl w:val="59627242"/>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6"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7" w15:restartNumberingAfterBreak="0">
    <w:nsid w:val="48024630"/>
    <w:multiLevelType w:val="hybridMultilevel"/>
    <w:tmpl w:val="EC5C30E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310673"/>
    <w:multiLevelType w:val="hybridMultilevel"/>
    <w:tmpl w:val="9960A4C2"/>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1F848048">
      <w:start w:val="21"/>
      <w:numFmt w:val="upperRoman"/>
      <w:lvlText w:val="%5."/>
      <w:lvlJc w:val="left"/>
      <w:pPr>
        <w:ind w:left="3960" w:hanging="720"/>
      </w:pPr>
      <w:rPr>
        <w:rFonts w:hint="default"/>
        <w:b/>
        <w:bCs/>
        <w:color w:val="auto"/>
        <w:sz w:val="24"/>
        <w:szCs w:val="24"/>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DE458AC"/>
    <w:multiLevelType w:val="multilevel"/>
    <w:tmpl w:val="2744C924"/>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1" w15:restartNumberingAfterBreak="0">
    <w:nsid w:val="50FE779E"/>
    <w:multiLevelType w:val="hybridMultilevel"/>
    <w:tmpl w:val="6286105A"/>
    <w:lvl w:ilvl="0" w:tplc="B54E0578">
      <w:start w:val="1"/>
      <w:numFmt w:val="lowerLetter"/>
      <w:lvlText w:val="%1)"/>
      <w:lvlJc w:val="left"/>
      <w:pPr>
        <w:ind w:left="786" w:hanging="360"/>
      </w:pPr>
      <w:rPr>
        <w:rFonts w:ascii="Calibri" w:eastAsia="Calibri" w:hAnsi="Calibri" w:cs="Arial"/>
        <w:b w:val="0"/>
        <w:bCs/>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4E22B93"/>
    <w:multiLevelType w:val="hybridMultilevel"/>
    <w:tmpl w:val="471AFCCA"/>
    <w:lvl w:ilvl="0" w:tplc="91AAB0EA">
      <w:start w:val="1"/>
      <w:numFmt w:val="decimal"/>
      <w:lvlText w:val="%1."/>
      <w:lvlJc w:val="left"/>
      <w:pPr>
        <w:ind w:left="360" w:hanging="360"/>
      </w:pPr>
      <w:rPr>
        <w:b w:val="0"/>
        <w:bCs/>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717505E"/>
    <w:multiLevelType w:val="hybridMultilevel"/>
    <w:tmpl w:val="D0BE9DFE"/>
    <w:lvl w:ilvl="0" w:tplc="C1E270DA">
      <w:start w:val="14"/>
      <w:numFmt w:val="upperRoman"/>
      <w:lvlText w:val="%1."/>
      <w:lvlJc w:val="left"/>
      <w:pPr>
        <w:ind w:left="1287" w:hanging="720"/>
      </w:pPr>
      <w:rPr>
        <w:rFonts w:hint="default"/>
      </w:rPr>
    </w:lvl>
    <w:lvl w:ilvl="1" w:tplc="C12654DE">
      <w:start w:val="1"/>
      <w:numFmt w:val="decimal"/>
      <w:lvlText w:val="%2."/>
      <w:lvlJc w:val="left"/>
      <w:pPr>
        <w:ind w:left="1647" w:hanging="360"/>
      </w:pPr>
      <w:rPr>
        <w:rFonts w:ascii="Tahoma" w:eastAsia="Times New Roman" w:hAnsi="Tahoma" w:cs="Tahoma"/>
        <w:b w:val="0"/>
        <w:bCs w:val="0"/>
      </w:r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9E31EA5"/>
    <w:multiLevelType w:val="hybridMultilevel"/>
    <w:tmpl w:val="9F12FE6A"/>
    <w:lvl w:ilvl="0" w:tplc="72F0F9E0">
      <w:start w:val="1"/>
      <w:numFmt w:val="bullet"/>
      <w:lvlText w:val="-"/>
      <w:lvlJc w:val="left"/>
      <w:pPr>
        <w:ind w:left="698" w:hanging="360"/>
      </w:pPr>
      <w:rPr>
        <w:rFonts w:ascii="Arial" w:hAnsi="Arial" w:cs="Times New Roman" w:hint="default"/>
      </w:rPr>
    </w:lvl>
    <w:lvl w:ilvl="1" w:tplc="04150003">
      <w:start w:val="1"/>
      <w:numFmt w:val="bullet"/>
      <w:lvlText w:val="o"/>
      <w:lvlJc w:val="left"/>
      <w:pPr>
        <w:ind w:left="1418" w:hanging="360"/>
      </w:pPr>
      <w:rPr>
        <w:rFonts w:ascii="Courier New" w:hAnsi="Courier New" w:cs="Courier New" w:hint="default"/>
      </w:rPr>
    </w:lvl>
    <w:lvl w:ilvl="2" w:tplc="04150005">
      <w:start w:val="1"/>
      <w:numFmt w:val="bullet"/>
      <w:lvlText w:val=""/>
      <w:lvlJc w:val="left"/>
      <w:pPr>
        <w:ind w:left="2138" w:hanging="360"/>
      </w:pPr>
      <w:rPr>
        <w:rFonts w:ascii="Wingdings" w:hAnsi="Wingdings" w:hint="default"/>
      </w:rPr>
    </w:lvl>
    <w:lvl w:ilvl="3" w:tplc="04150001">
      <w:start w:val="1"/>
      <w:numFmt w:val="bullet"/>
      <w:lvlText w:val=""/>
      <w:lvlJc w:val="left"/>
      <w:pPr>
        <w:ind w:left="2858" w:hanging="360"/>
      </w:pPr>
      <w:rPr>
        <w:rFonts w:ascii="Symbol" w:hAnsi="Symbol" w:hint="default"/>
      </w:rPr>
    </w:lvl>
    <w:lvl w:ilvl="4" w:tplc="04150003">
      <w:start w:val="1"/>
      <w:numFmt w:val="bullet"/>
      <w:lvlText w:val="o"/>
      <w:lvlJc w:val="left"/>
      <w:pPr>
        <w:ind w:left="3578" w:hanging="360"/>
      </w:pPr>
      <w:rPr>
        <w:rFonts w:ascii="Courier New" w:hAnsi="Courier New" w:cs="Courier New" w:hint="default"/>
      </w:rPr>
    </w:lvl>
    <w:lvl w:ilvl="5" w:tplc="04150005">
      <w:start w:val="1"/>
      <w:numFmt w:val="bullet"/>
      <w:lvlText w:val=""/>
      <w:lvlJc w:val="left"/>
      <w:pPr>
        <w:ind w:left="4298" w:hanging="360"/>
      </w:pPr>
      <w:rPr>
        <w:rFonts w:ascii="Wingdings" w:hAnsi="Wingdings" w:hint="default"/>
      </w:rPr>
    </w:lvl>
    <w:lvl w:ilvl="6" w:tplc="04150001">
      <w:start w:val="1"/>
      <w:numFmt w:val="bullet"/>
      <w:lvlText w:val=""/>
      <w:lvlJc w:val="left"/>
      <w:pPr>
        <w:ind w:left="5018" w:hanging="360"/>
      </w:pPr>
      <w:rPr>
        <w:rFonts w:ascii="Symbol" w:hAnsi="Symbol" w:hint="default"/>
      </w:rPr>
    </w:lvl>
    <w:lvl w:ilvl="7" w:tplc="04150003">
      <w:start w:val="1"/>
      <w:numFmt w:val="bullet"/>
      <w:lvlText w:val="o"/>
      <w:lvlJc w:val="left"/>
      <w:pPr>
        <w:ind w:left="5738" w:hanging="360"/>
      </w:pPr>
      <w:rPr>
        <w:rFonts w:ascii="Courier New" w:hAnsi="Courier New" w:cs="Courier New" w:hint="default"/>
      </w:rPr>
    </w:lvl>
    <w:lvl w:ilvl="8" w:tplc="04150005">
      <w:start w:val="1"/>
      <w:numFmt w:val="bullet"/>
      <w:lvlText w:val=""/>
      <w:lvlJc w:val="left"/>
      <w:pPr>
        <w:ind w:left="6458" w:hanging="360"/>
      </w:pPr>
      <w:rPr>
        <w:rFonts w:ascii="Wingdings" w:hAnsi="Wingdings" w:hint="default"/>
      </w:rPr>
    </w:lvl>
  </w:abstractNum>
  <w:abstractNum w:abstractNumId="55" w15:restartNumberingAfterBreak="0">
    <w:nsid w:val="5FD83ABB"/>
    <w:multiLevelType w:val="hybridMultilevel"/>
    <w:tmpl w:val="43A6B086"/>
    <w:lvl w:ilvl="0" w:tplc="41D4CF40">
      <w:start w:val="24"/>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6CE4422E"/>
    <w:multiLevelType w:val="hybridMultilevel"/>
    <w:tmpl w:val="FA8A37AC"/>
    <w:lvl w:ilvl="0" w:tplc="0F1E64DC">
      <w:start w:val="1"/>
      <w:numFmt w:val="decimal"/>
      <w:lvlText w:val="%1."/>
      <w:lvlJc w:val="left"/>
      <w:pPr>
        <w:ind w:left="3600" w:hanging="360"/>
      </w:pPr>
      <w:rPr>
        <w:b w:val="0"/>
        <w:bCs w:val="0"/>
      </w:r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7" w15:restartNumberingAfterBreak="0">
    <w:nsid w:val="6ED22D37"/>
    <w:multiLevelType w:val="hybridMultilevel"/>
    <w:tmpl w:val="0348354E"/>
    <w:lvl w:ilvl="0" w:tplc="DB2A8156">
      <w:start w:val="15"/>
      <w:numFmt w:val="upperRoman"/>
      <w:lvlText w:val="%1."/>
      <w:lvlJc w:val="left"/>
      <w:pPr>
        <w:ind w:left="1080" w:hanging="720"/>
      </w:pPr>
      <w:rPr>
        <w:rFonts w:hint="default"/>
      </w:rPr>
    </w:lvl>
    <w:lvl w:ilvl="1" w:tplc="4C9E9A3A">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9" w15:restartNumberingAfterBreak="0">
    <w:nsid w:val="7D950687"/>
    <w:multiLevelType w:val="hybridMultilevel"/>
    <w:tmpl w:val="4FCA507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60" w15:restartNumberingAfterBreak="0">
    <w:nsid w:val="7DE10258"/>
    <w:multiLevelType w:val="multilevel"/>
    <w:tmpl w:val="4F9C8C7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11711015">
    <w:abstractNumId w:val="0"/>
  </w:num>
  <w:num w:numId="2" w16cid:durableId="1967156735">
    <w:abstractNumId w:val="1"/>
  </w:num>
  <w:num w:numId="3" w16cid:durableId="30233424">
    <w:abstractNumId w:val="2"/>
  </w:num>
  <w:num w:numId="4" w16cid:durableId="93597040">
    <w:abstractNumId w:val="11"/>
  </w:num>
  <w:num w:numId="5" w16cid:durableId="508756573">
    <w:abstractNumId w:val="12"/>
  </w:num>
  <w:num w:numId="6" w16cid:durableId="1104619463">
    <w:abstractNumId w:val="14"/>
  </w:num>
  <w:num w:numId="7" w16cid:durableId="433137742">
    <w:abstractNumId w:val="16"/>
  </w:num>
  <w:num w:numId="8" w16cid:durableId="1629125386">
    <w:abstractNumId w:val="19"/>
  </w:num>
  <w:num w:numId="9" w16cid:durableId="746877619">
    <w:abstractNumId w:val="22"/>
  </w:num>
  <w:num w:numId="10" w16cid:durableId="1126777470">
    <w:abstractNumId w:val="25"/>
  </w:num>
  <w:num w:numId="11" w16cid:durableId="1318454569">
    <w:abstractNumId w:val="29"/>
  </w:num>
  <w:num w:numId="12" w16cid:durableId="1208682478">
    <w:abstractNumId w:val="32"/>
  </w:num>
  <w:num w:numId="13" w16cid:durableId="2016151453">
    <w:abstractNumId w:val="49"/>
  </w:num>
  <w:num w:numId="14" w16cid:durableId="1025671064">
    <w:abstractNumId w:val="36"/>
  </w:num>
  <w:num w:numId="15" w16cid:durableId="1719355766">
    <w:abstractNumId w:val="59"/>
  </w:num>
  <w:num w:numId="16" w16cid:durableId="6357368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2369444">
    <w:abstractNumId w:val="47"/>
  </w:num>
  <w:num w:numId="18" w16cid:durableId="1018504301">
    <w:abstractNumId w:val="54"/>
  </w:num>
  <w:num w:numId="19" w16cid:durableId="327487044">
    <w:abstractNumId w:val="42"/>
  </w:num>
  <w:num w:numId="20" w16cid:durableId="1642271490">
    <w:abstractNumId w:val="53"/>
  </w:num>
  <w:num w:numId="21" w16cid:durableId="1693922420">
    <w:abstractNumId w:val="55"/>
  </w:num>
  <w:num w:numId="22" w16cid:durableId="1484807503">
    <w:abstractNumId w:val="0"/>
    <w:lvlOverride w:ilvl="0">
      <w:startOverride w:val="1"/>
    </w:lvlOverride>
    <w:lvlOverride w:ilvl="1">
      <w:startOverride w:val="1"/>
    </w:lvlOverride>
    <w:lvlOverride w:ilvl="2">
      <w:startOverride w:val="7"/>
    </w:lvlOverride>
  </w:num>
  <w:num w:numId="23" w16cid:durableId="1147670281">
    <w:abstractNumId w:val="50"/>
  </w:num>
  <w:num w:numId="24" w16cid:durableId="182089238">
    <w:abstractNumId w:val="45"/>
  </w:num>
  <w:num w:numId="25" w16cid:durableId="910165715">
    <w:abstractNumId w:val="40"/>
  </w:num>
  <w:num w:numId="26" w16cid:durableId="228662862">
    <w:abstractNumId w:val="44"/>
  </w:num>
  <w:num w:numId="27" w16cid:durableId="197860177">
    <w:abstractNumId w:val="57"/>
  </w:num>
  <w:num w:numId="28" w16cid:durableId="1969163561">
    <w:abstractNumId w:val="43"/>
  </w:num>
  <w:num w:numId="29" w16cid:durableId="2024277770">
    <w:abstractNumId w:val="0"/>
    <w:lvlOverride w:ilvl="0">
      <w:startOverride w:val="1"/>
    </w:lvlOverride>
    <w:lvlOverride w:ilvl="1">
      <w:startOverride w:val="1"/>
    </w:lvlOverride>
    <w:lvlOverride w:ilvl="2">
      <w:startOverride w:val="16"/>
    </w:lvlOverride>
    <w:lvlOverride w:ilvl="3">
      <w:startOverride w:val="1"/>
    </w:lvlOverride>
    <w:lvlOverride w:ilvl="4">
      <w:startOverride w:val="1"/>
    </w:lvlOverride>
    <w:lvlOverride w:ilvl="5">
      <w:startOverride w:val="22"/>
    </w:lvlOverride>
    <w:lvlOverride w:ilvl="6">
      <w:startOverride w:val="22"/>
    </w:lvlOverride>
    <w:lvlOverride w:ilvl="7">
      <w:startOverride w:val="1"/>
    </w:lvlOverride>
    <w:lvlOverride w:ilvl="8">
      <w:startOverride w:val="1"/>
    </w:lvlOverride>
  </w:num>
  <w:num w:numId="30" w16cid:durableId="1082873505">
    <w:abstractNumId w:val="34"/>
  </w:num>
  <w:num w:numId="31" w16cid:durableId="1510827086">
    <w:abstractNumId w:val="33"/>
  </w:num>
  <w:num w:numId="32" w16cid:durableId="1077752835">
    <w:abstractNumId w:val="46"/>
  </w:num>
  <w:num w:numId="33" w16cid:durableId="405617784">
    <w:abstractNumId w:val="48"/>
  </w:num>
  <w:num w:numId="34" w16cid:durableId="469369279">
    <w:abstractNumId w:val="0"/>
    <w:lvlOverride w:ilvl="0">
      <w:startOverride w:val="14"/>
    </w:lvlOverride>
  </w:num>
  <w:num w:numId="35" w16cid:durableId="729694989">
    <w:abstractNumId w:val="0"/>
  </w:num>
  <w:num w:numId="36" w16cid:durableId="205455553">
    <w:abstractNumId w:val="52"/>
  </w:num>
  <w:num w:numId="37" w16cid:durableId="574123374">
    <w:abstractNumId w:val="51"/>
  </w:num>
  <w:num w:numId="38" w16cid:durableId="1428311365">
    <w:abstractNumId w:val="37"/>
  </w:num>
  <w:num w:numId="39" w16cid:durableId="604466181">
    <w:abstractNumId w:val="38"/>
  </w:num>
  <w:num w:numId="40" w16cid:durableId="1209492672">
    <w:abstractNumId w:val="35"/>
  </w:num>
  <w:num w:numId="41" w16cid:durableId="1427270623">
    <w:abstractNumId w:val="39"/>
  </w:num>
  <w:num w:numId="42" w16cid:durableId="534852750">
    <w:abstractNumId w:val="58"/>
  </w:num>
  <w:num w:numId="43" w16cid:durableId="1159616922">
    <w:abstractNumId w:val="41"/>
  </w:num>
  <w:num w:numId="44" w16cid:durableId="2139447528">
    <w:abstractNumId w:val="56"/>
  </w:num>
  <w:num w:numId="45" w16cid:durableId="1074888234">
    <w:abstractNumId w:val="0"/>
    <w:lvlOverride w:ilvl="0">
      <w:startOverride w:val="13"/>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D2"/>
    <w:rsid w:val="00003821"/>
    <w:rsid w:val="000064F8"/>
    <w:rsid w:val="00007B0B"/>
    <w:rsid w:val="00011FE4"/>
    <w:rsid w:val="00016EE0"/>
    <w:rsid w:val="000175CE"/>
    <w:rsid w:val="00020A51"/>
    <w:rsid w:val="00025A2E"/>
    <w:rsid w:val="0004191B"/>
    <w:rsid w:val="00043E0B"/>
    <w:rsid w:val="00043EF0"/>
    <w:rsid w:val="0005487F"/>
    <w:rsid w:val="00057917"/>
    <w:rsid w:val="0006011E"/>
    <w:rsid w:val="000606FB"/>
    <w:rsid w:val="00064ACF"/>
    <w:rsid w:val="00067CAB"/>
    <w:rsid w:val="00071E74"/>
    <w:rsid w:val="00076C20"/>
    <w:rsid w:val="000772EB"/>
    <w:rsid w:val="000828FD"/>
    <w:rsid w:val="0009120A"/>
    <w:rsid w:val="000B3606"/>
    <w:rsid w:val="000B3999"/>
    <w:rsid w:val="000B5DEF"/>
    <w:rsid w:val="000C4DCE"/>
    <w:rsid w:val="000D0B1B"/>
    <w:rsid w:val="000D5306"/>
    <w:rsid w:val="000E4182"/>
    <w:rsid w:val="000F13D7"/>
    <w:rsid w:val="000F18F0"/>
    <w:rsid w:val="000F248E"/>
    <w:rsid w:val="000F4193"/>
    <w:rsid w:val="000F789D"/>
    <w:rsid w:val="00100537"/>
    <w:rsid w:val="0010368E"/>
    <w:rsid w:val="00104014"/>
    <w:rsid w:val="001047A0"/>
    <w:rsid w:val="001049A6"/>
    <w:rsid w:val="00106EBA"/>
    <w:rsid w:val="0011339F"/>
    <w:rsid w:val="0011350C"/>
    <w:rsid w:val="00114596"/>
    <w:rsid w:val="0011489C"/>
    <w:rsid w:val="00115F33"/>
    <w:rsid w:val="00131133"/>
    <w:rsid w:val="001327D1"/>
    <w:rsid w:val="001338F9"/>
    <w:rsid w:val="0014154F"/>
    <w:rsid w:val="001447B6"/>
    <w:rsid w:val="001465A3"/>
    <w:rsid w:val="00154929"/>
    <w:rsid w:val="0015772F"/>
    <w:rsid w:val="00157C1E"/>
    <w:rsid w:val="00171129"/>
    <w:rsid w:val="00173424"/>
    <w:rsid w:val="001735CA"/>
    <w:rsid w:val="00174A89"/>
    <w:rsid w:val="00184E37"/>
    <w:rsid w:val="001A207A"/>
    <w:rsid w:val="001A248D"/>
    <w:rsid w:val="001A49E6"/>
    <w:rsid w:val="001B0AE2"/>
    <w:rsid w:val="001B2B2B"/>
    <w:rsid w:val="001B5CD5"/>
    <w:rsid w:val="001B7F66"/>
    <w:rsid w:val="001C7248"/>
    <w:rsid w:val="001D6988"/>
    <w:rsid w:val="001D6E73"/>
    <w:rsid w:val="001E4459"/>
    <w:rsid w:val="001E56E3"/>
    <w:rsid w:val="001F625F"/>
    <w:rsid w:val="002102ED"/>
    <w:rsid w:val="00232BBE"/>
    <w:rsid w:val="002369B9"/>
    <w:rsid w:val="00245FE2"/>
    <w:rsid w:val="00251023"/>
    <w:rsid w:val="00255A81"/>
    <w:rsid w:val="002569E5"/>
    <w:rsid w:val="00257EB8"/>
    <w:rsid w:val="00267D4B"/>
    <w:rsid w:val="00275165"/>
    <w:rsid w:val="00276B13"/>
    <w:rsid w:val="00281A55"/>
    <w:rsid w:val="0028778E"/>
    <w:rsid w:val="00291EF3"/>
    <w:rsid w:val="002930E5"/>
    <w:rsid w:val="00296489"/>
    <w:rsid w:val="00297127"/>
    <w:rsid w:val="002A3255"/>
    <w:rsid w:val="002A6F16"/>
    <w:rsid w:val="002B002A"/>
    <w:rsid w:val="002B31B5"/>
    <w:rsid w:val="002B48A0"/>
    <w:rsid w:val="002C0CF9"/>
    <w:rsid w:val="002C1D78"/>
    <w:rsid w:val="002C52CC"/>
    <w:rsid w:val="002D4C09"/>
    <w:rsid w:val="002E1B74"/>
    <w:rsid w:val="002E4DF6"/>
    <w:rsid w:val="002F4F38"/>
    <w:rsid w:val="003022C6"/>
    <w:rsid w:val="003129A5"/>
    <w:rsid w:val="003146AD"/>
    <w:rsid w:val="00317158"/>
    <w:rsid w:val="00317331"/>
    <w:rsid w:val="00322889"/>
    <w:rsid w:val="003244EC"/>
    <w:rsid w:val="00346F7D"/>
    <w:rsid w:val="00350359"/>
    <w:rsid w:val="00353E16"/>
    <w:rsid w:val="00357494"/>
    <w:rsid w:val="00357705"/>
    <w:rsid w:val="00357E60"/>
    <w:rsid w:val="003616D3"/>
    <w:rsid w:val="00362C6D"/>
    <w:rsid w:val="00363A90"/>
    <w:rsid w:val="00370FA6"/>
    <w:rsid w:val="00376BEF"/>
    <w:rsid w:val="00380288"/>
    <w:rsid w:val="00384C70"/>
    <w:rsid w:val="0039273F"/>
    <w:rsid w:val="0039365F"/>
    <w:rsid w:val="003A0277"/>
    <w:rsid w:val="003A2280"/>
    <w:rsid w:val="003A2BF6"/>
    <w:rsid w:val="003A3EA6"/>
    <w:rsid w:val="003A64F8"/>
    <w:rsid w:val="003B0313"/>
    <w:rsid w:val="003B3973"/>
    <w:rsid w:val="003B43CE"/>
    <w:rsid w:val="003B4A01"/>
    <w:rsid w:val="003B7878"/>
    <w:rsid w:val="003C1550"/>
    <w:rsid w:val="003C6455"/>
    <w:rsid w:val="003D3248"/>
    <w:rsid w:val="003D5415"/>
    <w:rsid w:val="003D7A65"/>
    <w:rsid w:val="003E2C6C"/>
    <w:rsid w:val="003E732A"/>
    <w:rsid w:val="003F04E4"/>
    <w:rsid w:val="003F54C3"/>
    <w:rsid w:val="003F6B2D"/>
    <w:rsid w:val="0040050A"/>
    <w:rsid w:val="00404A50"/>
    <w:rsid w:val="004059D8"/>
    <w:rsid w:val="00425E1E"/>
    <w:rsid w:val="0043487C"/>
    <w:rsid w:val="00437047"/>
    <w:rsid w:val="00441B40"/>
    <w:rsid w:val="00446BB0"/>
    <w:rsid w:val="004528A9"/>
    <w:rsid w:val="004608B0"/>
    <w:rsid w:val="00463419"/>
    <w:rsid w:val="00464A08"/>
    <w:rsid w:val="00467295"/>
    <w:rsid w:val="00473091"/>
    <w:rsid w:val="0047580B"/>
    <w:rsid w:val="004875DB"/>
    <w:rsid w:val="0049567D"/>
    <w:rsid w:val="004A5218"/>
    <w:rsid w:val="004C12F8"/>
    <w:rsid w:val="004C13EE"/>
    <w:rsid w:val="004C2F8E"/>
    <w:rsid w:val="004C50D9"/>
    <w:rsid w:val="004D5A93"/>
    <w:rsid w:val="004E17A2"/>
    <w:rsid w:val="004E4201"/>
    <w:rsid w:val="004E4A07"/>
    <w:rsid w:val="004E6455"/>
    <w:rsid w:val="004F03C8"/>
    <w:rsid w:val="004F5687"/>
    <w:rsid w:val="004F7752"/>
    <w:rsid w:val="00512FDD"/>
    <w:rsid w:val="00514DCC"/>
    <w:rsid w:val="0052278D"/>
    <w:rsid w:val="00527E5B"/>
    <w:rsid w:val="00533A0C"/>
    <w:rsid w:val="005370E5"/>
    <w:rsid w:val="005525D5"/>
    <w:rsid w:val="005537C3"/>
    <w:rsid w:val="00553C57"/>
    <w:rsid w:val="00564609"/>
    <w:rsid w:val="00573923"/>
    <w:rsid w:val="00574704"/>
    <w:rsid w:val="00575B1C"/>
    <w:rsid w:val="0057641B"/>
    <w:rsid w:val="0058360E"/>
    <w:rsid w:val="00583BD1"/>
    <w:rsid w:val="005863C7"/>
    <w:rsid w:val="005865BF"/>
    <w:rsid w:val="00590609"/>
    <w:rsid w:val="005933A7"/>
    <w:rsid w:val="0059357F"/>
    <w:rsid w:val="005A170E"/>
    <w:rsid w:val="005A18CC"/>
    <w:rsid w:val="005A78D1"/>
    <w:rsid w:val="005B021D"/>
    <w:rsid w:val="005B1190"/>
    <w:rsid w:val="005C044D"/>
    <w:rsid w:val="005C302C"/>
    <w:rsid w:val="005C46E7"/>
    <w:rsid w:val="005D2405"/>
    <w:rsid w:val="005D43C6"/>
    <w:rsid w:val="005E39F3"/>
    <w:rsid w:val="005E4EAE"/>
    <w:rsid w:val="005F09D7"/>
    <w:rsid w:val="005F0D56"/>
    <w:rsid w:val="005F2D6B"/>
    <w:rsid w:val="005F4CD6"/>
    <w:rsid w:val="006012D0"/>
    <w:rsid w:val="00603271"/>
    <w:rsid w:val="0060435D"/>
    <w:rsid w:val="0060681A"/>
    <w:rsid w:val="0060716D"/>
    <w:rsid w:val="0060787B"/>
    <w:rsid w:val="00610DD2"/>
    <w:rsid w:val="0061179C"/>
    <w:rsid w:val="0061405E"/>
    <w:rsid w:val="00616764"/>
    <w:rsid w:val="0062116E"/>
    <w:rsid w:val="00621E47"/>
    <w:rsid w:val="00626B16"/>
    <w:rsid w:val="00626F2E"/>
    <w:rsid w:val="00631C93"/>
    <w:rsid w:val="00635630"/>
    <w:rsid w:val="00646C51"/>
    <w:rsid w:val="00656BE1"/>
    <w:rsid w:val="006661F9"/>
    <w:rsid w:val="0067190E"/>
    <w:rsid w:val="006761B8"/>
    <w:rsid w:val="0069473C"/>
    <w:rsid w:val="006A1357"/>
    <w:rsid w:val="006A4C39"/>
    <w:rsid w:val="006A5C76"/>
    <w:rsid w:val="006A6982"/>
    <w:rsid w:val="006B409E"/>
    <w:rsid w:val="006B439F"/>
    <w:rsid w:val="006C53E3"/>
    <w:rsid w:val="006D0834"/>
    <w:rsid w:val="006D3945"/>
    <w:rsid w:val="006D5149"/>
    <w:rsid w:val="006D61C9"/>
    <w:rsid w:val="006E0740"/>
    <w:rsid w:val="006E0C28"/>
    <w:rsid w:val="006E0C64"/>
    <w:rsid w:val="006E1B3F"/>
    <w:rsid w:val="006E79A6"/>
    <w:rsid w:val="006F0E6A"/>
    <w:rsid w:val="006F12BE"/>
    <w:rsid w:val="006F61B7"/>
    <w:rsid w:val="006F6406"/>
    <w:rsid w:val="006F7CC9"/>
    <w:rsid w:val="00700C57"/>
    <w:rsid w:val="0071412B"/>
    <w:rsid w:val="007156F9"/>
    <w:rsid w:val="00716F9D"/>
    <w:rsid w:val="00725033"/>
    <w:rsid w:val="007261BA"/>
    <w:rsid w:val="0072766F"/>
    <w:rsid w:val="00732F38"/>
    <w:rsid w:val="00734C45"/>
    <w:rsid w:val="00741FC6"/>
    <w:rsid w:val="007504C1"/>
    <w:rsid w:val="00752007"/>
    <w:rsid w:val="007538AD"/>
    <w:rsid w:val="007544F3"/>
    <w:rsid w:val="00755383"/>
    <w:rsid w:val="0076095B"/>
    <w:rsid w:val="00764B6D"/>
    <w:rsid w:val="0079346B"/>
    <w:rsid w:val="0079378B"/>
    <w:rsid w:val="00796BDB"/>
    <w:rsid w:val="007B0135"/>
    <w:rsid w:val="007B179C"/>
    <w:rsid w:val="007B312B"/>
    <w:rsid w:val="007B49A0"/>
    <w:rsid w:val="007B7BAA"/>
    <w:rsid w:val="007C4BD4"/>
    <w:rsid w:val="007C5575"/>
    <w:rsid w:val="007C728F"/>
    <w:rsid w:val="007D5AC1"/>
    <w:rsid w:val="007E070C"/>
    <w:rsid w:val="007E21C9"/>
    <w:rsid w:val="007F3B61"/>
    <w:rsid w:val="007F698C"/>
    <w:rsid w:val="0080194B"/>
    <w:rsid w:val="0080578C"/>
    <w:rsid w:val="008079F4"/>
    <w:rsid w:val="00814FC1"/>
    <w:rsid w:val="00815048"/>
    <w:rsid w:val="0081585C"/>
    <w:rsid w:val="00815A80"/>
    <w:rsid w:val="00816BF2"/>
    <w:rsid w:val="00833B3D"/>
    <w:rsid w:val="00840989"/>
    <w:rsid w:val="00846BE1"/>
    <w:rsid w:val="00847B99"/>
    <w:rsid w:val="008564F5"/>
    <w:rsid w:val="00863032"/>
    <w:rsid w:val="008639C6"/>
    <w:rsid w:val="008647E0"/>
    <w:rsid w:val="00892484"/>
    <w:rsid w:val="008A04AE"/>
    <w:rsid w:val="008A1F47"/>
    <w:rsid w:val="008A620E"/>
    <w:rsid w:val="008C032B"/>
    <w:rsid w:val="008C2A1C"/>
    <w:rsid w:val="008C3E4A"/>
    <w:rsid w:val="008D2C4D"/>
    <w:rsid w:val="008D63DF"/>
    <w:rsid w:val="008E0FC0"/>
    <w:rsid w:val="008E4335"/>
    <w:rsid w:val="008E717B"/>
    <w:rsid w:val="008F0BD1"/>
    <w:rsid w:val="008F1C45"/>
    <w:rsid w:val="008F6860"/>
    <w:rsid w:val="0090190B"/>
    <w:rsid w:val="00906622"/>
    <w:rsid w:val="0090692B"/>
    <w:rsid w:val="00907952"/>
    <w:rsid w:val="00911387"/>
    <w:rsid w:val="009165AA"/>
    <w:rsid w:val="00917DDF"/>
    <w:rsid w:val="00930E73"/>
    <w:rsid w:val="00941EF4"/>
    <w:rsid w:val="00945077"/>
    <w:rsid w:val="00947BED"/>
    <w:rsid w:val="0095610D"/>
    <w:rsid w:val="00961573"/>
    <w:rsid w:val="009623F4"/>
    <w:rsid w:val="0096438A"/>
    <w:rsid w:val="00967B46"/>
    <w:rsid w:val="00974BEB"/>
    <w:rsid w:val="00975090"/>
    <w:rsid w:val="009845A5"/>
    <w:rsid w:val="009874AA"/>
    <w:rsid w:val="00992FD8"/>
    <w:rsid w:val="00995B93"/>
    <w:rsid w:val="00996C56"/>
    <w:rsid w:val="00997739"/>
    <w:rsid w:val="009A20F3"/>
    <w:rsid w:val="009A321E"/>
    <w:rsid w:val="009A5FE1"/>
    <w:rsid w:val="009A7F8C"/>
    <w:rsid w:val="009B2D05"/>
    <w:rsid w:val="009B338A"/>
    <w:rsid w:val="009B48FD"/>
    <w:rsid w:val="009C39F6"/>
    <w:rsid w:val="009D04E6"/>
    <w:rsid w:val="009D0F14"/>
    <w:rsid w:val="009D1B77"/>
    <w:rsid w:val="009D592D"/>
    <w:rsid w:val="009D62B1"/>
    <w:rsid w:val="009F00E5"/>
    <w:rsid w:val="009F1A62"/>
    <w:rsid w:val="009F28BC"/>
    <w:rsid w:val="009F7B60"/>
    <w:rsid w:val="00A00235"/>
    <w:rsid w:val="00A02416"/>
    <w:rsid w:val="00A038F6"/>
    <w:rsid w:val="00A05EF9"/>
    <w:rsid w:val="00A15B60"/>
    <w:rsid w:val="00A23B75"/>
    <w:rsid w:val="00A26837"/>
    <w:rsid w:val="00A32805"/>
    <w:rsid w:val="00A35C5F"/>
    <w:rsid w:val="00A369C7"/>
    <w:rsid w:val="00A50F3B"/>
    <w:rsid w:val="00A517D0"/>
    <w:rsid w:val="00A52008"/>
    <w:rsid w:val="00A54A4A"/>
    <w:rsid w:val="00A55509"/>
    <w:rsid w:val="00A6004B"/>
    <w:rsid w:val="00A66017"/>
    <w:rsid w:val="00A75494"/>
    <w:rsid w:val="00A8015E"/>
    <w:rsid w:val="00A936E2"/>
    <w:rsid w:val="00AB25B1"/>
    <w:rsid w:val="00AB2697"/>
    <w:rsid w:val="00AB5AAF"/>
    <w:rsid w:val="00AC41E4"/>
    <w:rsid w:val="00AD1692"/>
    <w:rsid w:val="00AD4CDC"/>
    <w:rsid w:val="00AD76D7"/>
    <w:rsid w:val="00AE0032"/>
    <w:rsid w:val="00AF70BD"/>
    <w:rsid w:val="00B016B6"/>
    <w:rsid w:val="00B03C4B"/>
    <w:rsid w:val="00B03F10"/>
    <w:rsid w:val="00B041DC"/>
    <w:rsid w:val="00B0766C"/>
    <w:rsid w:val="00B10B76"/>
    <w:rsid w:val="00B13A14"/>
    <w:rsid w:val="00B16CF6"/>
    <w:rsid w:val="00B1707C"/>
    <w:rsid w:val="00B1757B"/>
    <w:rsid w:val="00B23C63"/>
    <w:rsid w:val="00B23D35"/>
    <w:rsid w:val="00B33712"/>
    <w:rsid w:val="00B3420D"/>
    <w:rsid w:val="00B534B9"/>
    <w:rsid w:val="00B61B45"/>
    <w:rsid w:val="00B62A66"/>
    <w:rsid w:val="00B63E15"/>
    <w:rsid w:val="00B64816"/>
    <w:rsid w:val="00B67D46"/>
    <w:rsid w:val="00B767AD"/>
    <w:rsid w:val="00B82269"/>
    <w:rsid w:val="00B82A4B"/>
    <w:rsid w:val="00B842CC"/>
    <w:rsid w:val="00B86262"/>
    <w:rsid w:val="00B87613"/>
    <w:rsid w:val="00B90DFE"/>
    <w:rsid w:val="00B91781"/>
    <w:rsid w:val="00B92149"/>
    <w:rsid w:val="00B9469E"/>
    <w:rsid w:val="00B96EF8"/>
    <w:rsid w:val="00BA2C64"/>
    <w:rsid w:val="00BC0D76"/>
    <w:rsid w:val="00BC618F"/>
    <w:rsid w:val="00BC67D1"/>
    <w:rsid w:val="00BD574A"/>
    <w:rsid w:val="00BE1FC7"/>
    <w:rsid w:val="00BE2E69"/>
    <w:rsid w:val="00BF75A9"/>
    <w:rsid w:val="00C018A8"/>
    <w:rsid w:val="00C03C79"/>
    <w:rsid w:val="00C04621"/>
    <w:rsid w:val="00C125F1"/>
    <w:rsid w:val="00C205FB"/>
    <w:rsid w:val="00C22CA1"/>
    <w:rsid w:val="00C26BD8"/>
    <w:rsid w:val="00C327AE"/>
    <w:rsid w:val="00C42454"/>
    <w:rsid w:val="00C44F22"/>
    <w:rsid w:val="00C50BB3"/>
    <w:rsid w:val="00C51875"/>
    <w:rsid w:val="00C5749F"/>
    <w:rsid w:val="00C642AA"/>
    <w:rsid w:val="00C7282B"/>
    <w:rsid w:val="00C73FE2"/>
    <w:rsid w:val="00C80074"/>
    <w:rsid w:val="00C86C22"/>
    <w:rsid w:val="00C90CE5"/>
    <w:rsid w:val="00C916D2"/>
    <w:rsid w:val="00C95D01"/>
    <w:rsid w:val="00CA65C8"/>
    <w:rsid w:val="00CB5A2A"/>
    <w:rsid w:val="00CC08BB"/>
    <w:rsid w:val="00CC1583"/>
    <w:rsid w:val="00CC2D65"/>
    <w:rsid w:val="00CC6AFB"/>
    <w:rsid w:val="00CD2F43"/>
    <w:rsid w:val="00CE14F4"/>
    <w:rsid w:val="00CE5415"/>
    <w:rsid w:val="00CE69A2"/>
    <w:rsid w:val="00CE6C59"/>
    <w:rsid w:val="00CF648D"/>
    <w:rsid w:val="00D047E8"/>
    <w:rsid w:val="00D05A84"/>
    <w:rsid w:val="00D10A87"/>
    <w:rsid w:val="00D14B09"/>
    <w:rsid w:val="00D15E44"/>
    <w:rsid w:val="00D22D3F"/>
    <w:rsid w:val="00D234D0"/>
    <w:rsid w:val="00D25FA6"/>
    <w:rsid w:val="00D273F4"/>
    <w:rsid w:val="00D328F6"/>
    <w:rsid w:val="00D40832"/>
    <w:rsid w:val="00D5336A"/>
    <w:rsid w:val="00D53D52"/>
    <w:rsid w:val="00D60238"/>
    <w:rsid w:val="00D63B7A"/>
    <w:rsid w:val="00D75209"/>
    <w:rsid w:val="00D75C0A"/>
    <w:rsid w:val="00D94C98"/>
    <w:rsid w:val="00D9769C"/>
    <w:rsid w:val="00DA4C7B"/>
    <w:rsid w:val="00DB0E3F"/>
    <w:rsid w:val="00DB36EA"/>
    <w:rsid w:val="00DB70DC"/>
    <w:rsid w:val="00DC207A"/>
    <w:rsid w:val="00DD11AE"/>
    <w:rsid w:val="00DD2542"/>
    <w:rsid w:val="00DD5B30"/>
    <w:rsid w:val="00DE2F9F"/>
    <w:rsid w:val="00DE3988"/>
    <w:rsid w:val="00DE575F"/>
    <w:rsid w:val="00DF1071"/>
    <w:rsid w:val="00DF10CD"/>
    <w:rsid w:val="00E00622"/>
    <w:rsid w:val="00E12A26"/>
    <w:rsid w:val="00E16E2F"/>
    <w:rsid w:val="00E21035"/>
    <w:rsid w:val="00E21D2C"/>
    <w:rsid w:val="00E25AAD"/>
    <w:rsid w:val="00E261E7"/>
    <w:rsid w:val="00E33412"/>
    <w:rsid w:val="00E40B53"/>
    <w:rsid w:val="00E46EDF"/>
    <w:rsid w:val="00E4740C"/>
    <w:rsid w:val="00E5257E"/>
    <w:rsid w:val="00E5549F"/>
    <w:rsid w:val="00E57910"/>
    <w:rsid w:val="00E579AE"/>
    <w:rsid w:val="00E656BF"/>
    <w:rsid w:val="00E7110A"/>
    <w:rsid w:val="00E76397"/>
    <w:rsid w:val="00E86CF8"/>
    <w:rsid w:val="00E901FF"/>
    <w:rsid w:val="00E90F36"/>
    <w:rsid w:val="00E92E72"/>
    <w:rsid w:val="00E95068"/>
    <w:rsid w:val="00EB0E4B"/>
    <w:rsid w:val="00EB2C9F"/>
    <w:rsid w:val="00EB3036"/>
    <w:rsid w:val="00EB5BB1"/>
    <w:rsid w:val="00ED295F"/>
    <w:rsid w:val="00EE171A"/>
    <w:rsid w:val="00EF0D0A"/>
    <w:rsid w:val="00EF2007"/>
    <w:rsid w:val="00EF2ED3"/>
    <w:rsid w:val="00F002D2"/>
    <w:rsid w:val="00F06A8B"/>
    <w:rsid w:val="00F115C6"/>
    <w:rsid w:val="00F20867"/>
    <w:rsid w:val="00F211BE"/>
    <w:rsid w:val="00F21729"/>
    <w:rsid w:val="00F21B2A"/>
    <w:rsid w:val="00F22B15"/>
    <w:rsid w:val="00F33065"/>
    <w:rsid w:val="00F435EE"/>
    <w:rsid w:val="00F4503A"/>
    <w:rsid w:val="00F50BCB"/>
    <w:rsid w:val="00F54E2E"/>
    <w:rsid w:val="00F61909"/>
    <w:rsid w:val="00F73D4F"/>
    <w:rsid w:val="00F74064"/>
    <w:rsid w:val="00F80D17"/>
    <w:rsid w:val="00F841A2"/>
    <w:rsid w:val="00F8453F"/>
    <w:rsid w:val="00F92244"/>
    <w:rsid w:val="00F9689E"/>
    <w:rsid w:val="00FA5829"/>
    <w:rsid w:val="00FA582C"/>
    <w:rsid w:val="00FA62C5"/>
    <w:rsid w:val="00FB1AF8"/>
    <w:rsid w:val="00FB2C3D"/>
    <w:rsid w:val="00FB3486"/>
    <w:rsid w:val="00FB765B"/>
    <w:rsid w:val="00FC2CCA"/>
    <w:rsid w:val="00FC48F2"/>
    <w:rsid w:val="00FD0A4F"/>
    <w:rsid w:val="00FD4872"/>
    <w:rsid w:val="00FF393C"/>
    <w:rsid w:val="00FF4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oNotEmbedSmartTags/>
  <w:decimalSymbol w:val=","/>
  <w:listSeparator w:val=";"/>
  <w14:docId w14:val="0E8BF2E9"/>
  <w15:chartTrackingRefBased/>
  <w15:docId w15:val="{ECDE4EFB-8F00-4670-8FC1-67D7CF4A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923"/>
    <w:pPr>
      <w:suppressAutoHyphens/>
    </w:pPr>
    <w:rPr>
      <w:sz w:val="24"/>
      <w:szCs w:val="24"/>
      <w:lang w:eastAsia="ar-SA"/>
    </w:rPr>
  </w:style>
  <w:style w:type="paragraph" w:styleId="Nagwek1">
    <w:name w:val="heading 1"/>
    <w:basedOn w:val="Normalny"/>
    <w:next w:val="Normalny"/>
    <w:qFormat/>
    <w:pPr>
      <w:keepNext/>
      <w:numPr>
        <w:numId w:val="35"/>
      </w:numPr>
      <w:spacing w:before="120" w:after="120"/>
      <w:jc w:val="both"/>
      <w:outlineLvl w:val="0"/>
    </w:pPr>
    <w:rPr>
      <w:b/>
      <w:bCs/>
      <w:kern w:val="1"/>
      <w:szCs w:val="32"/>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paragraph" w:styleId="Nagwek3">
    <w:name w:val="heading 3"/>
    <w:basedOn w:val="Normalny"/>
    <w:next w:val="Normalny"/>
    <w:qFormat/>
    <w:pPr>
      <w:keepNext/>
      <w:spacing w:before="240" w:after="60"/>
      <w:outlineLvl w:val="2"/>
    </w:pPr>
    <w:rPr>
      <w:rFonts w:ascii="Cambria" w:hAnsi="Cambria"/>
      <w:b/>
      <w:bCs/>
      <w:sz w:val="26"/>
      <w:szCs w:val="26"/>
    </w:rPr>
  </w:style>
  <w:style w:type="paragraph" w:styleId="Nagwek4">
    <w:name w:val="heading 4"/>
    <w:basedOn w:val="Normalny"/>
    <w:next w:val="Normalny"/>
    <w:qFormat/>
    <w:pPr>
      <w:keepNext/>
      <w:numPr>
        <w:numId w:val="7"/>
      </w:numPr>
      <w:spacing w:before="240"/>
      <w:ind w:left="360" w:firstLine="0"/>
      <w:outlineLvl w:val="3"/>
    </w:pPr>
    <w:rPr>
      <w:b/>
    </w:rPr>
  </w:style>
  <w:style w:type="paragraph" w:styleId="Nagwek5">
    <w:name w:val="heading 5"/>
    <w:basedOn w:val="Normalny"/>
    <w:next w:val="Normalny"/>
    <w:qFormat/>
    <w:pPr>
      <w:spacing w:before="240" w:after="60"/>
      <w:outlineLvl w:val="4"/>
    </w:pPr>
    <w:rPr>
      <w:rFonts w:ascii="Calibri" w:hAnsi="Calibri"/>
      <w:b/>
      <w:bCs/>
      <w:i/>
      <w:iCs/>
      <w:sz w:val="26"/>
      <w:szCs w:val="26"/>
    </w:rPr>
  </w:style>
  <w:style w:type="paragraph" w:styleId="Nagwek6">
    <w:name w:val="heading 6"/>
    <w:basedOn w:val="Normalny"/>
    <w:next w:val="Normalny"/>
    <w:qFormat/>
    <w:pPr>
      <w:keepNext/>
      <w:jc w:val="center"/>
      <w:outlineLvl w:val="5"/>
    </w:pPr>
    <w:rPr>
      <w:rFonts w:ascii="Garamond" w:hAnsi="Garamond" w:cs="Garamond"/>
      <w:b/>
      <w:bCs/>
      <w:color w:val="999999"/>
      <w:sz w:val="36"/>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4">
    <w:name w:val="WW8Num7z4"/>
    <w:rPr>
      <w:rFonts w:ascii="Symbol" w:hAnsi="Symbol" w:cs="Times New Roman"/>
    </w:rPr>
  </w:style>
  <w:style w:type="character" w:customStyle="1" w:styleId="WW8Num13z0">
    <w:name w:val="WW8Num13z0"/>
    <w:rPr>
      <w:rFonts w:ascii="Times New Roman" w:eastAsia="Times New Roman" w:hAnsi="Times New Roman" w:cs="Times New Roman"/>
    </w:rPr>
  </w:style>
  <w:style w:type="character" w:customStyle="1" w:styleId="WW8Num18z0">
    <w:name w:val="WW8Num18z0"/>
    <w:rPr>
      <w:b w:val="0"/>
      <w:color w:val="auto"/>
    </w:rPr>
  </w:style>
  <w:style w:type="character" w:customStyle="1" w:styleId="WW8Num26z0">
    <w:name w:val="WW8Num26z0"/>
    <w:rPr>
      <w:rFonts w:ascii="Times New Roman" w:hAnsi="Times New Roman" w:cs="Times New Roman"/>
      <w:b/>
      <w:sz w:val="24"/>
      <w:szCs w:val="24"/>
    </w:rPr>
  </w:style>
  <w:style w:type="character" w:customStyle="1" w:styleId="WW8Num28z0">
    <w:name w:val="WW8Num28z0"/>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33z0">
    <w:name w:val="WW8Num33z0"/>
    <w:rPr>
      <w:color w:val="auto"/>
    </w:rPr>
  </w:style>
  <w:style w:type="character" w:customStyle="1" w:styleId="WW8Num27z0">
    <w:name w:val="WW8Num27z0"/>
    <w:rPr>
      <w:rFonts w:ascii="Times New Roman" w:hAnsi="Times New Roman" w:cs="Times New Roman"/>
      <w:b/>
      <w:sz w:val="24"/>
      <w:szCs w:val="24"/>
    </w:rPr>
  </w:style>
  <w:style w:type="character" w:customStyle="1" w:styleId="WW8Num29z0">
    <w:name w:val="WW8Num29z0"/>
    <w:rPr>
      <w:rFonts w:ascii="Times New Roman" w:eastAsia="Times New Roman" w:hAnsi="Times New Roman" w:cs="Times New Roman"/>
    </w:rPr>
  </w:style>
  <w:style w:type="character" w:customStyle="1" w:styleId="WW8Num34z0">
    <w:name w:val="WW8Num34z0"/>
    <w:rPr>
      <w:color w:val="auto"/>
    </w:rPr>
  </w:style>
  <w:style w:type="character" w:customStyle="1" w:styleId="Domylnaczcionkaakapitu2">
    <w:name w:val="Domyślna czcionka akapitu2"/>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sz w:val="20"/>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0">
    <w:name w:val="WW8Num5z0"/>
    <w:rPr>
      <w:rFonts w:ascii="Wingdings" w:hAnsi="Wingdings" w:cs="Times New Roman"/>
    </w:rPr>
  </w:style>
  <w:style w:type="character" w:customStyle="1" w:styleId="WW8Num7z0">
    <w:name w:val="WW8Num7z0"/>
    <w:rPr>
      <w:rFonts w:ascii="Symbol" w:hAnsi="Symbol" w:cs="Symbol"/>
      <w:color w:val="auto"/>
    </w:rPr>
  </w:style>
  <w:style w:type="character" w:customStyle="1" w:styleId="WW8Num9z0">
    <w:name w:val="WW8Num9z0"/>
    <w:rPr>
      <w:rFonts w:ascii="Symbol" w:hAnsi="Symbol" w:cs="Symbol"/>
      <w:color w:val="auto"/>
    </w:rPr>
  </w:style>
  <w:style w:type="character" w:customStyle="1" w:styleId="WW8Num11z0">
    <w:name w:val="WW8Num11z0"/>
    <w:rPr>
      <w:rFonts w:ascii="Symbol" w:hAnsi="Symbol" w:cs="Symbol"/>
      <w:color w:val="auto"/>
    </w:rPr>
  </w:style>
  <w:style w:type="character" w:customStyle="1" w:styleId="WW8Num12z0">
    <w:name w:val="WW8Num12z0"/>
    <w:rPr>
      <w:rFonts w:ascii="Symbol" w:hAnsi="Symbol" w:cs="Symbol"/>
      <w:color w:val="auto"/>
    </w:rPr>
  </w:style>
  <w:style w:type="character" w:customStyle="1" w:styleId="WW8Num24z4">
    <w:name w:val="WW8Num24z4"/>
    <w:rPr>
      <w:rFonts w:ascii="Symbol" w:eastAsia="SimSun" w:hAnsi="Symbol" w:cs="Times New Roman"/>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3z0">
    <w:name w:val="WW8Num43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rPr>
      <w:color w:val="0000FF"/>
      <w:u w:val="single"/>
    </w:rPr>
  </w:style>
  <w:style w:type="character" w:customStyle="1" w:styleId="Nagwek1Znak">
    <w:name w:val="Nagłówek 1 Znak"/>
    <w:rPr>
      <w:b/>
      <w:bCs/>
      <w:kern w:val="1"/>
      <w:sz w:val="24"/>
      <w:szCs w:val="32"/>
    </w:rPr>
  </w:style>
  <w:style w:type="character" w:customStyle="1" w:styleId="TekstdymkaZnak">
    <w:name w:val="Tekst dymka Znak"/>
    <w:rPr>
      <w:rFonts w:ascii="Tahoma" w:hAnsi="Tahoma" w:cs="Tahoma"/>
      <w:sz w:val="16"/>
      <w:szCs w:val="16"/>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Znak">
    <w:name w:val="Tekst podstawowy Znak"/>
    <w:rPr>
      <w:rFonts w:ascii="Arial" w:hAnsi="Arial" w:cs="Arial"/>
      <w:sz w:val="24"/>
      <w:szCs w:val="24"/>
    </w:rPr>
  </w:style>
  <w:style w:type="character" w:customStyle="1" w:styleId="Nagwek3Znak">
    <w:name w:val="Nagłówek 3 Znak"/>
    <w:rPr>
      <w:rFonts w:ascii="Cambria" w:eastAsia="Times New Roman" w:hAnsi="Cambria" w:cs="Times New Roman"/>
      <w:b/>
      <w:bCs/>
      <w:sz w:val="26"/>
      <w:szCs w:val="26"/>
    </w:rPr>
  </w:style>
  <w:style w:type="character" w:customStyle="1" w:styleId="highlightedsearchterm">
    <w:name w:val="highlightedsearchterm"/>
    <w:basedOn w:val="Domylnaczcionkaakapitu1"/>
  </w:style>
  <w:style w:type="character" w:styleId="UyteHipercze">
    <w:name w:val="FollowedHyperlink"/>
    <w:rPr>
      <w:color w:val="800080"/>
      <w:u w:val="single"/>
    </w:rPr>
  </w:style>
  <w:style w:type="character" w:customStyle="1" w:styleId="Nagwek2Znak">
    <w:name w:val="Nagłówek 2 Znak"/>
    <w:rPr>
      <w:rFonts w:ascii="Cambria" w:eastAsia="Times New Roman" w:hAnsi="Cambria" w:cs="Times New Roman"/>
      <w:b/>
      <w:bCs/>
      <w:i/>
      <w:iCs/>
      <w:sz w:val="28"/>
      <w:szCs w:val="28"/>
    </w:rPr>
  </w:style>
  <w:style w:type="character" w:customStyle="1" w:styleId="Znakiprzypiswkocowych">
    <w:name w:val="Znaki przypisów końcowych"/>
    <w:rPr>
      <w:vertAlign w:val="superscript"/>
    </w:rPr>
  </w:style>
  <w:style w:type="character" w:customStyle="1" w:styleId="h1">
    <w:name w:val="h1"/>
    <w:basedOn w:val="Domylnaczcionkaakapitu1"/>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r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Tekstpodstawowy21">
    <w:name w:val="Tekst podstawowy 21"/>
    <w:basedOn w:val="Normalny"/>
    <w:pPr>
      <w:jc w:val="both"/>
    </w:pPr>
    <w:rPr>
      <w:sz w:val="22"/>
    </w:rPr>
  </w:style>
  <w:style w:type="paragraph" w:styleId="Tekstpodstawowywcity">
    <w:name w:val="Body Text Indent"/>
    <w:basedOn w:val="Normalny"/>
    <w:pPr>
      <w:ind w:firstLine="360"/>
      <w:jc w:val="both"/>
    </w:pPr>
  </w:style>
  <w:style w:type="paragraph" w:customStyle="1" w:styleId="Tekstpodstawowywcity21">
    <w:name w:val="Tekst podstawowy wcięty 21"/>
    <w:basedOn w:val="Normalny"/>
    <w:pPr>
      <w:ind w:firstLine="708"/>
    </w:pPr>
    <w:rPr>
      <w:rFonts w:ascii="Arial" w:hAnsi="Arial" w:cs="Arial"/>
      <w:sz w:val="28"/>
    </w:rPr>
  </w:style>
  <w:style w:type="paragraph" w:styleId="Tytu">
    <w:name w:val="Title"/>
    <w:basedOn w:val="Normalny"/>
    <w:next w:val="Podtytu"/>
    <w:qFormat/>
    <w:pPr>
      <w:jc w:val="center"/>
    </w:pPr>
    <w:rPr>
      <w:b/>
      <w:bCs/>
      <w:u w:val="single"/>
    </w:rPr>
  </w:style>
  <w:style w:type="paragraph" w:styleId="Podtytu">
    <w:name w:val="Subtitle"/>
    <w:basedOn w:val="Nagwek10"/>
    <w:next w:val="Tekstpodstawowy"/>
    <w:qFormat/>
    <w:pPr>
      <w:jc w:val="center"/>
    </w:pPr>
    <w:rPr>
      <w:i/>
      <w:iCs/>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Standard">
    <w:name w:val="Standard"/>
    <w:pPr>
      <w:widowControl w:val="0"/>
      <w:suppressAutoHyphens/>
      <w:autoSpaceDE w:val="0"/>
    </w:pPr>
    <w:rPr>
      <w:sz w:val="24"/>
      <w:szCs w:val="24"/>
      <w:lang w:eastAsia="ar-SA"/>
    </w:rPr>
  </w:style>
  <w:style w:type="paragraph" w:customStyle="1" w:styleId="ust">
    <w:name w:val="ust"/>
    <w:pPr>
      <w:suppressAutoHyphens/>
      <w:spacing w:before="60" w:after="60"/>
      <w:ind w:left="426" w:hanging="284"/>
      <w:jc w:val="both"/>
    </w:pPr>
    <w:rPr>
      <w:sz w:val="24"/>
      <w:szCs w:val="24"/>
      <w:lang w:eastAsia="ar-SA"/>
    </w:rPr>
  </w:style>
  <w:style w:type="paragraph" w:customStyle="1" w:styleId="tekst">
    <w:name w:val="tekst"/>
    <w:basedOn w:val="Normalny"/>
    <w:pPr>
      <w:suppressLineNumbers/>
      <w:spacing w:before="60" w:after="60"/>
      <w:jc w:val="both"/>
    </w:pPr>
  </w:style>
  <w:style w:type="paragraph" w:customStyle="1" w:styleId="Tytu2">
    <w:name w:val="Tytu? 2"/>
    <w:basedOn w:val="Standard"/>
    <w:next w:val="Standard"/>
    <w:pPr>
      <w:keepNext/>
      <w:numPr>
        <w:numId w:val="2"/>
      </w:numPr>
      <w:ind w:left="0" w:firstLine="0"/>
      <w:jc w:val="center"/>
    </w:pPr>
    <w:rPr>
      <w:b/>
      <w:bCs/>
      <w:sz w:val="36"/>
      <w:szCs w:val="36"/>
    </w:rPr>
  </w:style>
  <w:style w:type="paragraph" w:customStyle="1" w:styleId="Textbody">
    <w:name w:val="Text body"/>
    <w:basedOn w:val="Standard"/>
    <w:pPr>
      <w:jc w:val="both"/>
    </w:pPr>
    <w:rPr>
      <w:rFonts w:ascii="Arial" w:hAnsi="Arial" w:cs="Arial"/>
      <w:sz w:val="22"/>
      <w:szCs w:val="22"/>
    </w:rPr>
  </w:style>
  <w:style w:type="paragraph" w:styleId="Nagwekspisutreci">
    <w:name w:val="TOC Heading"/>
    <w:basedOn w:val="Nagwek1"/>
    <w:next w:val="Normalny"/>
    <w:qFormat/>
    <w:pPr>
      <w:keepLines/>
      <w:numPr>
        <w:numId w:val="0"/>
      </w:numPr>
      <w:spacing w:before="480" w:after="0" w:line="276" w:lineRule="auto"/>
    </w:pPr>
    <w:rPr>
      <w:color w:val="365F91"/>
      <w:sz w:val="28"/>
      <w:szCs w:val="28"/>
    </w:rPr>
  </w:style>
  <w:style w:type="paragraph" w:styleId="Spistreci2">
    <w:name w:val="toc 2"/>
    <w:basedOn w:val="Normalny"/>
    <w:next w:val="Normalny"/>
    <w:pPr>
      <w:spacing w:after="100" w:line="276" w:lineRule="auto"/>
      <w:ind w:left="220"/>
    </w:pPr>
    <w:rPr>
      <w:rFonts w:ascii="Calibri" w:hAnsi="Calibri"/>
      <w:sz w:val="22"/>
      <w:szCs w:val="22"/>
    </w:rPr>
  </w:style>
  <w:style w:type="paragraph" w:styleId="Spistreci1">
    <w:name w:val="toc 1"/>
    <w:basedOn w:val="Normalny"/>
    <w:next w:val="Normalny"/>
    <w:pPr>
      <w:tabs>
        <w:tab w:val="left" w:pos="709"/>
        <w:tab w:val="right" w:leader="dot" w:pos="10194"/>
      </w:tabs>
      <w:spacing w:after="100" w:line="276" w:lineRule="auto"/>
      <w:ind w:left="709" w:hanging="709"/>
      <w:jc w:val="both"/>
    </w:pPr>
    <w:rPr>
      <w:szCs w:val="22"/>
    </w:rPr>
  </w:style>
  <w:style w:type="paragraph" w:styleId="Spistreci3">
    <w:name w:val="toc 3"/>
    <w:basedOn w:val="Normalny"/>
    <w:next w:val="Normalny"/>
    <w:pPr>
      <w:spacing w:after="100" w:line="276" w:lineRule="auto"/>
      <w:ind w:left="440"/>
    </w:pPr>
    <w:rPr>
      <w:rFonts w:ascii="Calibri" w:hAnsi="Calibri"/>
      <w:sz w:val="22"/>
      <w:szCs w:val="22"/>
    </w:rPr>
  </w:style>
  <w:style w:type="paragraph" w:styleId="Tekstdymka">
    <w:name w:val="Balloon Text"/>
    <w:basedOn w:val="Normalny"/>
    <w:rPr>
      <w:rFonts w:ascii="Tahoma" w:hAnsi="Tahoma" w:cs="Tahoma"/>
      <w:sz w:val="16"/>
      <w:szCs w:val="16"/>
    </w:rPr>
  </w:style>
  <w:style w:type="paragraph" w:styleId="Akapitzlist">
    <w:name w:val="List Paragraph"/>
    <w:aliases w:val="normalny tekst,sw tekst"/>
    <w:basedOn w:val="Normalny"/>
    <w:link w:val="AkapitzlistZnak"/>
    <w:uiPriority w:val="34"/>
    <w:qFormat/>
    <w:pPr>
      <w:ind w:left="708"/>
    </w:pPr>
    <w:rPr>
      <w:lang w:val="x-none"/>
    </w:rPr>
  </w:style>
  <w:style w:type="paragraph" w:customStyle="1" w:styleId="Wcicienormalne1">
    <w:name w:val="Wcięcie normalne1"/>
    <w:basedOn w:val="Normalny"/>
    <w:pPr>
      <w:ind w:left="708"/>
    </w:pPr>
    <w:rPr>
      <w:bCs/>
      <w:spacing w:val="2"/>
      <w:sz w:val="20"/>
      <w:u w:val="single"/>
    </w:rPr>
  </w:style>
  <w:style w:type="paragraph" w:customStyle="1" w:styleId="Plandokumentu1">
    <w:name w:val="Plan dokumentu1"/>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Tekstpodstawowywcity31">
    <w:name w:val="Tekst podstawowy wcięty 31"/>
    <w:basedOn w:val="Normalny"/>
    <w:pPr>
      <w:autoSpaceDE w:val="0"/>
      <w:spacing w:before="240"/>
      <w:ind w:left="1134" w:hanging="234"/>
    </w:pPr>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 w:type="table" w:styleId="Tabela-Siatka">
    <w:name w:val="Table Grid"/>
    <w:basedOn w:val="Standardowy"/>
    <w:uiPriority w:val="59"/>
    <w:rsid w:val="0039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sw tekst Znak"/>
    <w:link w:val="Akapitzlist"/>
    <w:uiPriority w:val="34"/>
    <w:rsid w:val="00D60238"/>
    <w:rPr>
      <w:sz w:val="24"/>
      <w:szCs w:val="24"/>
      <w:lang w:eastAsia="ar-SA"/>
    </w:rPr>
  </w:style>
  <w:style w:type="paragraph" w:styleId="Tekstpodstawowy2">
    <w:name w:val="Body Text 2"/>
    <w:basedOn w:val="Normalny"/>
    <w:link w:val="Tekstpodstawowy2Znak"/>
    <w:uiPriority w:val="99"/>
    <w:unhideWhenUsed/>
    <w:rsid w:val="008647E0"/>
    <w:pPr>
      <w:spacing w:after="120" w:line="480" w:lineRule="auto"/>
    </w:pPr>
    <w:rPr>
      <w:lang w:val="x-none"/>
    </w:rPr>
  </w:style>
  <w:style w:type="character" w:customStyle="1" w:styleId="Tekstpodstawowy2Znak">
    <w:name w:val="Tekst podstawowy 2 Znak"/>
    <w:link w:val="Tekstpodstawowy2"/>
    <w:uiPriority w:val="99"/>
    <w:rsid w:val="008647E0"/>
    <w:rPr>
      <w:sz w:val="24"/>
      <w:szCs w:val="24"/>
      <w:lang w:eastAsia="ar-SA"/>
    </w:rPr>
  </w:style>
  <w:style w:type="character" w:customStyle="1" w:styleId="dane">
    <w:name w:val="dane"/>
    <w:basedOn w:val="Domylnaczcionkaakapitu"/>
    <w:rsid w:val="00F115C6"/>
  </w:style>
  <w:style w:type="paragraph" w:customStyle="1" w:styleId="dtn">
    <w:name w:val="dtn"/>
    <w:basedOn w:val="Normalny"/>
    <w:rsid w:val="008A1F47"/>
    <w:pPr>
      <w:suppressAutoHyphens w:val="0"/>
      <w:spacing w:before="100" w:beforeAutospacing="1" w:after="100" w:afterAutospacing="1"/>
    </w:pPr>
    <w:rPr>
      <w:lang w:eastAsia="pl-PL"/>
    </w:rPr>
  </w:style>
  <w:style w:type="paragraph" w:customStyle="1" w:styleId="dtz">
    <w:name w:val="dtz"/>
    <w:basedOn w:val="Normalny"/>
    <w:rsid w:val="008A1F47"/>
    <w:pPr>
      <w:suppressAutoHyphens w:val="0"/>
      <w:spacing w:before="100" w:beforeAutospacing="1" w:after="100" w:afterAutospacing="1"/>
    </w:pPr>
    <w:rPr>
      <w:lang w:eastAsia="pl-PL"/>
    </w:rPr>
  </w:style>
  <w:style w:type="paragraph" w:customStyle="1" w:styleId="dtu">
    <w:name w:val="dtu"/>
    <w:basedOn w:val="Normalny"/>
    <w:rsid w:val="008A1F47"/>
    <w:pPr>
      <w:suppressAutoHyphens w:val="0"/>
      <w:spacing w:before="100" w:beforeAutospacing="1" w:after="100" w:afterAutospacing="1"/>
    </w:pPr>
    <w:rPr>
      <w:lang w:eastAsia="pl-PL"/>
    </w:rPr>
  </w:style>
  <w:style w:type="character" w:styleId="Nierozpoznanawzmianka">
    <w:name w:val="Unresolved Mention"/>
    <w:uiPriority w:val="99"/>
    <w:semiHidden/>
    <w:unhideWhenUsed/>
    <w:rsid w:val="0059357F"/>
    <w:rPr>
      <w:color w:val="605E5C"/>
      <w:shd w:val="clear" w:color="auto" w:fill="E1DFDD"/>
    </w:rPr>
  </w:style>
  <w:style w:type="character" w:customStyle="1" w:styleId="StopkaZnak">
    <w:name w:val="Stopka Znak"/>
    <w:basedOn w:val="Domylnaczcionkaakapitu"/>
    <w:link w:val="Stopka"/>
    <w:rsid w:val="00E12A26"/>
    <w:rPr>
      <w:sz w:val="24"/>
      <w:szCs w:val="24"/>
      <w:lang w:eastAsia="ar-SA"/>
    </w:rPr>
  </w:style>
  <w:style w:type="table" w:styleId="Siatkatabelijasna">
    <w:name w:val="Grid Table Light"/>
    <w:basedOn w:val="Standardowy"/>
    <w:uiPriority w:val="40"/>
    <w:rsid w:val="008639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4">
    <w:name w:val="Grid Table 4"/>
    <w:basedOn w:val="Standardowy"/>
    <w:uiPriority w:val="49"/>
    <w:rsid w:val="008639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gwekZnak">
    <w:name w:val="Nagłówek Znak"/>
    <w:basedOn w:val="Domylnaczcionkaakapitu"/>
    <w:link w:val="Nagwek"/>
    <w:uiPriority w:val="99"/>
    <w:rsid w:val="00016EE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956">
      <w:bodyDiv w:val="1"/>
      <w:marLeft w:val="0"/>
      <w:marRight w:val="0"/>
      <w:marTop w:val="0"/>
      <w:marBottom w:val="0"/>
      <w:divBdr>
        <w:top w:val="none" w:sz="0" w:space="0" w:color="auto"/>
        <w:left w:val="none" w:sz="0" w:space="0" w:color="auto"/>
        <w:bottom w:val="none" w:sz="0" w:space="0" w:color="auto"/>
        <w:right w:val="none" w:sz="0" w:space="0" w:color="auto"/>
      </w:divBdr>
    </w:div>
    <w:div w:id="676228239">
      <w:bodyDiv w:val="1"/>
      <w:marLeft w:val="0"/>
      <w:marRight w:val="0"/>
      <w:marTop w:val="0"/>
      <w:marBottom w:val="0"/>
      <w:divBdr>
        <w:top w:val="none" w:sz="0" w:space="0" w:color="auto"/>
        <w:left w:val="none" w:sz="0" w:space="0" w:color="auto"/>
        <w:bottom w:val="none" w:sz="0" w:space="0" w:color="auto"/>
        <w:right w:val="none" w:sz="0" w:space="0" w:color="auto"/>
      </w:divBdr>
    </w:div>
    <w:div w:id="1012949807">
      <w:bodyDiv w:val="1"/>
      <w:marLeft w:val="0"/>
      <w:marRight w:val="0"/>
      <w:marTop w:val="0"/>
      <w:marBottom w:val="0"/>
      <w:divBdr>
        <w:top w:val="none" w:sz="0" w:space="0" w:color="auto"/>
        <w:left w:val="none" w:sz="0" w:space="0" w:color="auto"/>
        <w:bottom w:val="none" w:sz="0" w:space="0" w:color="auto"/>
        <w:right w:val="none" w:sz="0" w:space="0" w:color="auto"/>
      </w:divBdr>
    </w:div>
    <w:div w:id="1023432370">
      <w:bodyDiv w:val="1"/>
      <w:marLeft w:val="0"/>
      <w:marRight w:val="0"/>
      <w:marTop w:val="0"/>
      <w:marBottom w:val="0"/>
      <w:divBdr>
        <w:top w:val="none" w:sz="0" w:space="0" w:color="auto"/>
        <w:left w:val="none" w:sz="0" w:space="0" w:color="auto"/>
        <w:bottom w:val="none" w:sz="0" w:space="0" w:color="auto"/>
        <w:right w:val="none" w:sz="0" w:space="0" w:color="auto"/>
      </w:divBdr>
    </w:div>
    <w:div w:id="1048650996">
      <w:bodyDiv w:val="1"/>
      <w:marLeft w:val="0"/>
      <w:marRight w:val="0"/>
      <w:marTop w:val="0"/>
      <w:marBottom w:val="0"/>
      <w:divBdr>
        <w:top w:val="none" w:sz="0" w:space="0" w:color="auto"/>
        <w:left w:val="none" w:sz="0" w:space="0" w:color="auto"/>
        <w:bottom w:val="none" w:sz="0" w:space="0" w:color="auto"/>
        <w:right w:val="none" w:sz="0" w:space="0" w:color="auto"/>
      </w:divBdr>
    </w:div>
    <w:div w:id="1135945430">
      <w:bodyDiv w:val="1"/>
      <w:marLeft w:val="0"/>
      <w:marRight w:val="0"/>
      <w:marTop w:val="0"/>
      <w:marBottom w:val="0"/>
      <w:divBdr>
        <w:top w:val="none" w:sz="0" w:space="0" w:color="auto"/>
        <w:left w:val="none" w:sz="0" w:space="0" w:color="auto"/>
        <w:bottom w:val="none" w:sz="0" w:space="0" w:color="auto"/>
        <w:right w:val="none" w:sz="0" w:space="0" w:color="auto"/>
      </w:divBdr>
    </w:div>
    <w:div w:id="1355419278">
      <w:bodyDiv w:val="1"/>
      <w:marLeft w:val="0"/>
      <w:marRight w:val="0"/>
      <w:marTop w:val="0"/>
      <w:marBottom w:val="0"/>
      <w:divBdr>
        <w:top w:val="none" w:sz="0" w:space="0" w:color="auto"/>
        <w:left w:val="none" w:sz="0" w:space="0" w:color="auto"/>
        <w:bottom w:val="none" w:sz="0" w:space="0" w:color="auto"/>
        <w:right w:val="none" w:sz="0" w:space="0" w:color="auto"/>
      </w:divBdr>
    </w:div>
    <w:div w:id="1620526663">
      <w:bodyDiv w:val="1"/>
      <w:marLeft w:val="0"/>
      <w:marRight w:val="0"/>
      <w:marTop w:val="0"/>
      <w:marBottom w:val="0"/>
      <w:divBdr>
        <w:top w:val="none" w:sz="0" w:space="0" w:color="auto"/>
        <w:left w:val="none" w:sz="0" w:space="0" w:color="auto"/>
        <w:bottom w:val="none" w:sz="0" w:space="0" w:color="auto"/>
        <w:right w:val="none" w:sz="0" w:space="0" w:color="auto"/>
      </w:divBdr>
    </w:div>
    <w:div w:id="16337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powronki.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dry@sapo.wronki.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platformazakupowa.pl/transakcja/1015628"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platformazakupowa.pl/transakcja/1015628" TargetMode="External"/><Relationship Id="rId10" Type="http://schemas.openxmlformats.org/officeDocument/2006/relationships/header" Target="header2.xm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platformazakupowa.pl/transakcja/101562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5E512-CE29-4D55-9D9D-15186906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30</Pages>
  <Words>12150</Words>
  <Characters>72903</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ZPF</vt:lpstr>
    </vt:vector>
  </TitlesOfParts>
  <Company>SAPO Wronki</Company>
  <LinksUpToDate>false</LinksUpToDate>
  <CharactersWithSpaces>84884</CharactersWithSpaces>
  <SharedDoc>false</SharedDoc>
  <HLinks>
    <vt:vector size="78" baseType="variant">
      <vt:variant>
        <vt:i4>8192079</vt:i4>
      </vt:variant>
      <vt:variant>
        <vt:i4>36</vt:i4>
      </vt:variant>
      <vt:variant>
        <vt:i4>0</vt:i4>
      </vt:variant>
      <vt:variant>
        <vt:i4>5</vt:i4>
      </vt:variant>
      <vt:variant>
        <vt:lpwstr>https://platformazakupowa.pl/pn/sapo_wronki</vt:lpwstr>
      </vt:variant>
      <vt:variant>
        <vt:lpwstr/>
      </vt:variant>
      <vt:variant>
        <vt:i4>8192079</vt:i4>
      </vt:variant>
      <vt:variant>
        <vt:i4>33</vt:i4>
      </vt:variant>
      <vt:variant>
        <vt:i4>0</vt:i4>
      </vt:variant>
      <vt:variant>
        <vt:i4>5</vt:i4>
      </vt:variant>
      <vt:variant>
        <vt:lpwstr>https://platformazakupowa.pl/pn/sapo_wronki</vt:lpwstr>
      </vt:variant>
      <vt:variant>
        <vt:lpwstr/>
      </vt:variant>
      <vt:variant>
        <vt:i4>8192079</vt:i4>
      </vt:variant>
      <vt:variant>
        <vt:i4>30</vt:i4>
      </vt:variant>
      <vt:variant>
        <vt:i4>0</vt:i4>
      </vt:variant>
      <vt:variant>
        <vt:i4>5</vt:i4>
      </vt:variant>
      <vt:variant>
        <vt:lpwstr>https://platformazakupowa.pl/pn/sapo_wronki</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8192079</vt:i4>
      </vt:variant>
      <vt:variant>
        <vt:i4>24</vt:i4>
      </vt:variant>
      <vt:variant>
        <vt:i4>0</vt:i4>
      </vt:variant>
      <vt:variant>
        <vt:i4>5</vt:i4>
      </vt:variant>
      <vt:variant>
        <vt:lpwstr>https://platformazakupowa.pl/pn/sapo_wronki</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2555927</vt:i4>
      </vt:variant>
      <vt:variant>
        <vt:i4>15</vt:i4>
      </vt:variant>
      <vt:variant>
        <vt:i4>0</vt:i4>
      </vt:variant>
      <vt:variant>
        <vt:i4>5</vt:i4>
      </vt:variant>
      <vt:variant>
        <vt:lpwstr>mailto:m.prostak@sapo.wronki.pl</vt:lpwstr>
      </vt:variant>
      <vt:variant>
        <vt:lpwstr/>
      </vt:variant>
      <vt:variant>
        <vt:i4>8192079</vt:i4>
      </vt:variant>
      <vt:variant>
        <vt:i4>12</vt:i4>
      </vt:variant>
      <vt:variant>
        <vt:i4>0</vt:i4>
      </vt:variant>
      <vt:variant>
        <vt:i4>5</vt:i4>
      </vt:variant>
      <vt:variant>
        <vt:lpwstr>https://platformazakupowa.pl/pn/sapo_wronki</vt:lpwstr>
      </vt:variant>
      <vt:variant>
        <vt:lpwstr/>
      </vt:variant>
      <vt:variant>
        <vt:i4>8192079</vt:i4>
      </vt:variant>
      <vt:variant>
        <vt:i4>9</vt:i4>
      </vt:variant>
      <vt:variant>
        <vt:i4>0</vt:i4>
      </vt:variant>
      <vt:variant>
        <vt:i4>5</vt:i4>
      </vt:variant>
      <vt:variant>
        <vt:lpwstr>https://platformazakupowa.pl/pn/sapo_wronki</vt:lpwstr>
      </vt:variant>
      <vt:variant>
        <vt:lpwstr/>
      </vt:variant>
      <vt:variant>
        <vt:i4>1638491</vt:i4>
      </vt:variant>
      <vt:variant>
        <vt:i4>6</vt:i4>
      </vt:variant>
      <vt:variant>
        <vt:i4>0</vt:i4>
      </vt:variant>
      <vt:variant>
        <vt:i4>5</vt:i4>
      </vt:variant>
      <vt:variant>
        <vt:lpwstr>http://www.sapowronki.pl/</vt:lpwstr>
      </vt:variant>
      <vt:variant>
        <vt:lpwstr/>
      </vt:variant>
      <vt:variant>
        <vt:i4>3932234</vt:i4>
      </vt:variant>
      <vt:variant>
        <vt:i4>3</vt:i4>
      </vt:variant>
      <vt:variant>
        <vt:i4>0</vt:i4>
      </vt:variant>
      <vt:variant>
        <vt:i4>5</vt:i4>
      </vt:variant>
      <vt:variant>
        <vt:lpwstr>mailto:kadry@sapo.wronki.pl</vt:lpwstr>
      </vt:variant>
      <vt:variant>
        <vt:lpwstr/>
      </vt:variant>
      <vt:variant>
        <vt:i4>655399</vt:i4>
      </vt:variant>
      <vt:variant>
        <vt:i4>0</vt:i4>
      </vt:variant>
      <vt:variant>
        <vt:i4>0</vt:i4>
      </vt:variant>
      <vt:variant>
        <vt:i4>5</vt:i4>
      </vt:variant>
      <vt:variant>
        <vt:lpwstr>mailto:bajkowyswiat@interia.pl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ZPF</dc:title>
  <dc:subject/>
  <dc:creator>_</dc:creator>
  <cp:keywords/>
  <cp:lastModifiedBy>Mariola Zastróżna-Prostak</cp:lastModifiedBy>
  <cp:revision>40</cp:revision>
  <cp:lastPrinted>2024-11-13T16:28:00Z</cp:lastPrinted>
  <dcterms:created xsi:type="dcterms:W3CDTF">2021-10-29T13:24:00Z</dcterms:created>
  <dcterms:modified xsi:type="dcterms:W3CDTF">2024-11-15T11:14:00Z</dcterms:modified>
</cp:coreProperties>
</file>