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425AB7A0"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w:t>
            </w:r>
            <w:r w:rsidR="00B15248">
              <w:rPr>
                <w:rFonts w:ascii="Arial" w:hAnsi="Arial" w:cs="Arial"/>
                <w:sz w:val="20"/>
                <w:szCs w:val="20"/>
              </w:rPr>
              <w:t>mówień publicznych (Dz. U. z 2021</w:t>
            </w:r>
            <w:r w:rsidRPr="00E7127A">
              <w:rPr>
                <w:rFonts w:ascii="Arial" w:hAnsi="Arial" w:cs="Arial"/>
                <w:sz w:val="20"/>
                <w:szCs w:val="20"/>
              </w:rPr>
              <w:t xml:space="preserve"> r. poz. 1</w:t>
            </w:r>
            <w:r w:rsidR="00B15248">
              <w:rPr>
                <w:rFonts w:ascii="Arial" w:hAnsi="Arial" w:cs="Arial"/>
                <w:sz w:val="20"/>
                <w:szCs w:val="20"/>
              </w:rPr>
              <w:t>12</w:t>
            </w:r>
            <w:r w:rsidRPr="00E7127A">
              <w:rPr>
                <w:rFonts w:ascii="Arial" w:hAnsi="Arial" w:cs="Arial"/>
                <w:sz w:val="20"/>
                <w:szCs w:val="20"/>
              </w:rPr>
              <w:t xml:space="preserve">9 ze zm.) – dalej Pzp na </w:t>
            </w:r>
            <w:r w:rsidR="004A7AB7">
              <w:rPr>
                <w:rFonts w:ascii="Arial" w:hAnsi="Arial" w:cs="Arial"/>
                <w:b/>
                <w:sz w:val="20"/>
                <w:szCs w:val="20"/>
              </w:rPr>
              <w:t>Dostawę</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75A1519" w:rsidR="00456AF7" w:rsidRPr="00E7127A" w:rsidRDefault="004A7AB7" w:rsidP="00B15248">
            <w:pPr>
              <w:pStyle w:val="Bezodstpw"/>
              <w:jc w:val="left"/>
              <w:rPr>
                <w:b/>
                <w:sz w:val="38"/>
                <w:szCs w:val="38"/>
              </w:rPr>
            </w:pPr>
            <w:r>
              <w:rPr>
                <w:b/>
                <w:sz w:val="38"/>
                <w:szCs w:val="38"/>
              </w:rPr>
              <w:t xml:space="preserve">Dostawa </w:t>
            </w:r>
            <w:r w:rsidR="00B15248">
              <w:rPr>
                <w:b/>
                <w:sz w:val="38"/>
                <w:szCs w:val="38"/>
              </w:rPr>
              <w:t>i montaż systemu przedpłatowego instalacji wodnej i elektrycznej oraz wymiana instalacji elektrycznej w części lokali mieszkalnych w budynku przy ul. Złotego Smoka 6 w Gorzowie Wlkp.</w:t>
            </w:r>
          </w:p>
        </w:tc>
      </w:tr>
      <w:tr w:rsidR="00456AF7" w14:paraId="3FB1B9FB" w14:textId="77777777" w:rsidTr="00B15248">
        <w:trPr>
          <w:trHeight w:val="1245"/>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tbl>
            <w:tblPr>
              <w:tblpPr w:leftFromText="187" w:rightFromText="187" w:vertAnchor="page" w:horzAnchor="page" w:tblpX="4126" w:tblpY="1621"/>
              <w:tblOverlap w:val="never"/>
              <w:tblW w:w="2444" w:type="pct"/>
              <w:tblLook w:val="04A0" w:firstRow="1" w:lastRow="0" w:firstColumn="1" w:lastColumn="0" w:noHBand="0" w:noVBand="1"/>
            </w:tblPr>
            <w:tblGrid>
              <w:gridCol w:w="4315"/>
            </w:tblGrid>
            <w:tr w:rsidR="003A442C" w14:paraId="1E986547" w14:textId="77777777" w:rsidTr="003A442C">
              <w:trPr>
                <w:trHeight w:val="2294"/>
              </w:trPr>
              <w:tc>
                <w:tcPr>
                  <w:tcW w:w="4314" w:type="dxa"/>
                  <w:tcMar>
                    <w:top w:w="216" w:type="dxa"/>
                    <w:left w:w="115" w:type="dxa"/>
                    <w:bottom w:w="216" w:type="dxa"/>
                    <w:right w:w="115" w:type="dxa"/>
                  </w:tcMar>
                </w:tcPr>
                <w:p w14:paraId="27CF0D74" w14:textId="77777777" w:rsidR="003A442C" w:rsidRDefault="003A442C" w:rsidP="003A442C">
                  <w:pPr>
                    <w:pStyle w:val="Bezodstpw"/>
                    <w:rPr>
                      <w:color w:val="5B9BD5" w:themeColor="accent1"/>
                      <w:sz w:val="28"/>
                      <w:szCs w:val="28"/>
                    </w:rPr>
                  </w:pPr>
                  <w:r>
                    <w:rPr>
                      <w:color w:val="5B9BD5" w:themeColor="accent1"/>
                      <w:sz w:val="28"/>
                      <w:szCs w:val="28"/>
                    </w:rPr>
                    <w:t>Zatwierdził Z-ca Dyrektora ZGM</w:t>
                  </w:r>
                </w:p>
                <w:p w14:paraId="4D43D62F" w14:textId="7ECB2953" w:rsidR="003A442C" w:rsidRDefault="002245BC" w:rsidP="003A442C">
                  <w:pPr>
                    <w:pStyle w:val="Bezodstpw"/>
                    <w:rPr>
                      <w:color w:val="5B9BD5" w:themeColor="accent1"/>
                      <w:sz w:val="28"/>
                      <w:szCs w:val="28"/>
                    </w:rPr>
                  </w:pPr>
                  <w:r>
                    <w:rPr>
                      <w:color w:val="5B9BD5" w:themeColor="accent1"/>
                      <w:sz w:val="28"/>
                      <w:szCs w:val="28"/>
                    </w:rPr>
                    <w:t>d</w:t>
                  </w:r>
                  <w:r w:rsidR="003A442C">
                    <w:rPr>
                      <w:color w:val="5B9BD5" w:themeColor="accent1"/>
                      <w:sz w:val="28"/>
                      <w:szCs w:val="28"/>
                    </w:rPr>
                    <w:t>s. Techniczno-Eksploatacyjnych</w:t>
                  </w:r>
                </w:p>
                <w:p w14:paraId="3E7CA802" w14:textId="33B9C6E0" w:rsidR="003A442C" w:rsidRDefault="003A442C" w:rsidP="003A442C">
                  <w:pPr>
                    <w:pStyle w:val="Bezodstpw"/>
                    <w:rPr>
                      <w:color w:val="5B9BD5" w:themeColor="accent1"/>
                      <w:sz w:val="28"/>
                      <w:szCs w:val="28"/>
                    </w:rPr>
                  </w:pPr>
                  <w:r>
                    <w:rPr>
                      <w:color w:val="5B9BD5" w:themeColor="accent1"/>
                      <w:sz w:val="28"/>
                      <w:szCs w:val="28"/>
                    </w:rPr>
                    <w:t>Robert Jankowski</w:t>
                  </w:r>
                </w:p>
                <w:p w14:paraId="4F4633E3" w14:textId="77777777" w:rsidR="003A442C" w:rsidRDefault="003A442C" w:rsidP="003A442C">
                  <w:pPr>
                    <w:pStyle w:val="Bezodstpw"/>
                    <w:rPr>
                      <w:i/>
                      <w:color w:val="5B9BD5" w:themeColor="accent1"/>
                      <w:sz w:val="20"/>
                      <w:szCs w:val="20"/>
                    </w:rPr>
                  </w:pPr>
                  <w:r w:rsidRPr="009C76FE">
                    <w:rPr>
                      <w:i/>
                      <w:color w:val="5B9BD5" w:themeColor="accent1"/>
                      <w:sz w:val="20"/>
                      <w:szCs w:val="20"/>
                    </w:rPr>
                    <w:t>(pieczęć i podpis na oryginale)</w:t>
                  </w:r>
                </w:p>
                <w:p w14:paraId="5341592A" w14:textId="77777777" w:rsidR="003A442C" w:rsidRPr="009C76FE" w:rsidRDefault="003A442C" w:rsidP="003A442C">
                  <w:pPr>
                    <w:pStyle w:val="Bezodstpw"/>
                    <w:rPr>
                      <w:i/>
                      <w:color w:val="5B9BD5" w:themeColor="accent1"/>
                      <w:sz w:val="20"/>
                      <w:szCs w:val="20"/>
                    </w:rPr>
                  </w:pPr>
                </w:p>
                <w:p w14:paraId="0D0687F6" w14:textId="58C813BA" w:rsidR="003A442C" w:rsidRDefault="003A442C" w:rsidP="003A442C">
                  <w:pPr>
                    <w:pStyle w:val="Bezodstpw"/>
                    <w:rPr>
                      <w:color w:val="5B9BD5" w:themeColor="accent1"/>
                      <w:sz w:val="28"/>
                      <w:szCs w:val="28"/>
                    </w:rPr>
                  </w:pPr>
                  <w:r>
                    <w:rPr>
                      <w:color w:val="5B9BD5" w:themeColor="accent1"/>
                      <w:sz w:val="28"/>
                      <w:szCs w:val="28"/>
                    </w:rPr>
                    <w:t>2021-09-15</w:t>
                  </w:r>
                  <w:bookmarkStart w:id="0" w:name="_GoBack"/>
                  <w:bookmarkEnd w:id="0"/>
                </w:p>
                <w:p w14:paraId="4E9AAAD4" w14:textId="77777777" w:rsidR="003A442C" w:rsidRDefault="003A442C" w:rsidP="003A442C">
                  <w:pPr>
                    <w:pStyle w:val="Bezodstpw"/>
                    <w:rPr>
                      <w:color w:val="5B9BD5" w:themeColor="accent1"/>
                    </w:rPr>
                  </w:pPr>
                </w:p>
              </w:tc>
            </w:tr>
          </w:tbl>
          <w:p w14:paraId="1D05A79C" w14:textId="77777777" w:rsidR="00456AF7" w:rsidRDefault="00456AF7" w:rsidP="003A442C">
            <w:pPr>
              <w:spacing w:after="0" w:line="360" w:lineRule="auto"/>
              <w:jc w:val="left"/>
              <w:rPr>
                <w:rFonts w:cs="Arial"/>
              </w:rPr>
            </w:pPr>
          </w:p>
          <w:p w14:paraId="70B35E70" w14:textId="0EA9A402" w:rsidR="003A442C" w:rsidRPr="00456AF7" w:rsidRDefault="003A442C" w:rsidP="003A442C">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3A442C">
          <w:rPr>
            <w:noProof/>
            <w:webHidden/>
          </w:rPr>
          <w:t>2</w:t>
        </w:r>
        <w:r w:rsidR="00824CF2">
          <w:rPr>
            <w:noProof/>
            <w:webHidden/>
          </w:rPr>
          <w:fldChar w:fldCharType="end"/>
        </w:r>
      </w:hyperlink>
    </w:p>
    <w:p w14:paraId="0E082803" w14:textId="77777777" w:rsidR="00824CF2" w:rsidRDefault="002245BC"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3A442C">
          <w:rPr>
            <w:noProof/>
            <w:webHidden/>
          </w:rPr>
          <w:t>3</w:t>
        </w:r>
        <w:r w:rsidR="00824CF2">
          <w:rPr>
            <w:noProof/>
            <w:webHidden/>
          </w:rPr>
          <w:fldChar w:fldCharType="end"/>
        </w:r>
      </w:hyperlink>
    </w:p>
    <w:p w14:paraId="69F3A93E" w14:textId="77777777" w:rsidR="00824CF2" w:rsidRDefault="002245BC"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3A442C">
          <w:rPr>
            <w:noProof/>
            <w:webHidden/>
          </w:rPr>
          <w:t>6</w:t>
        </w:r>
        <w:r w:rsidR="00824CF2">
          <w:rPr>
            <w:noProof/>
            <w:webHidden/>
          </w:rPr>
          <w:fldChar w:fldCharType="end"/>
        </w:r>
      </w:hyperlink>
    </w:p>
    <w:p w14:paraId="43B0AB88" w14:textId="77777777" w:rsidR="00824CF2" w:rsidRDefault="002245BC"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3A442C">
          <w:rPr>
            <w:noProof/>
            <w:webHidden/>
          </w:rPr>
          <w:t>6</w:t>
        </w:r>
        <w:r w:rsidR="00824CF2">
          <w:rPr>
            <w:noProof/>
            <w:webHidden/>
          </w:rPr>
          <w:fldChar w:fldCharType="end"/>
        </w:r>
      </w:hyperlink>
    </w:p>
    <w:p w14:paraId="6BB14B7B" w14:textId="77777777" w:rsidR="00824CF2" w:rsidRDefault="002245BC"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3A442C">
          <w:rPr>
            <w:noProof/>
            <w:webHidden/>
          </w:rPr>
          <w:t>6</w:t>
        </w:r>
        <w:r w:rsidR="00824CF2">
          <w:rPr>
            <w:noProof/>
            <w:webHidden/>
          </w:rPr>
          <w:fldChar w:fldCharType="end"/>
        </w:r>
      </w:hyperlink>
    </w:p>
    <w:p w14:paraId="0BA9AE0A" w14:textId="77777777" w:rsidR="00824CF2" w:rsidRDefault="002245BC"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3A442C">
          <w:rPr>
            <w:noProof/>
            <w:webHidden/>
          </w:rPr>
          <w:t>8</w:t>
        </w:r>
        <w:r w:rsidR="00824CF2">
          <w:rPr>
            <w:noProof/>
            <w:webHidden/>
          </w:rPr>
          <w:fldChar w:fldCharType="end"/>
        </w:r>
      </w:hyperlink>
    </w:p>
    <w:p w14:paraId="07866EF5" w14:textId="77777777" w:rsidR="00824CF2" w:rsidRDefault="002245BC"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3A442C">
          <w:rPr>
            <w:noProof/>
            <w:webHidden/>
          </w:rPr>
          <w:t>8</w:t>
        </w:r>
        <w:r w:rsidR="00824CF2">
          <w:rPr>
            <w:noProof/>
            <w:webHidden/>
          </w:rPr>
          <w:fldChar w:fldCharType="end"/>
        </w:r>
      </w:hyperlink>
    </w:p>
    <w:p w14:paraId="4B5B5EC2" w14:textId="77777777" w:rsidR="00824CF2" w:rsidRDefault="002245BC"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3A442C">
          <w:rPr>
            <w:noProof/>
            <w:webHidden/>
          </w:rPr>
          <w:t>16</w:t>
        </w:r>
        <w:r w:rsidR="00824CF2">
          <w:rPr>
            <w:noProof/>
            <w:webHidden/>
          </w:rPr>
          <w:fldChar w:fldCharType="end"/>
        </w:r>
      </w:hyperlink>
    </w:p>
    <w:p w14:paraId="0B4F0355" w14:textId="77777777" w:rsidR="00824CF2" w:rsidRDefault="002245BC"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3A442C">
          <w:rPr>
            <w:noProof/>
            <w:webHidden/>
          </w:rPr>
          <w:t>19</w:t>
        </w:r>
        <w:r w:rsidR="00824CF2">
          <w:rPr>
            <w:noProof/>
            <w:webHidden/>
          </w:rPr>
          <w:fldChar w:fldCharType="end"/>
        </w:r>
      </w:hyperlink>
    </w:p>
    <w:p w14:paraId="713F98F6" w14:textId="77777777" w:rsidR="00824CF2" w:rsidRDefault="002245BC"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3A442C">
          <w:rPr>
            <w:noProof/>
            <w:webHidden/>
          </w:rPr>
          <w:t>20</w:t>
        </w:r>
        <w:r w:rsidR="00824CF2">
          <w:rPr>
            <w:noProof/>
            <w:webHidden/>
          </w:rPr>
          <w:fldChar w:fldCharType="end"/>
        </w:r>
      </w:hyperlink>
    </w:p>
    <w:p w14:paraId="2FDC0157" w14:textId="77777777" w:rsidR="00824CF2" w:rsidRDefault="002245BC"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3A442C">
          <w:rPr>
            <w:noProof/>
            <w:webHidden/>
          </w:rPr>
          <w:t>21</w:t>
        </w:r>
        <w:r w:rsidR="00824CF2">
          <w:rPr>
            <w:noProof/>
            <w:webHidden/>
          </w:rPr>
          <w:fldChar w:fldCharType="end"/>
        </w:r>
      </w:hyperlink>
    </w:p>
    <w:p w14:paraId="262C36B5" w14:textId="77777777" w:rsidR="00824CF2" w:rsidRDefault="002245BC"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3A442C">
          <w:rPr>
            <w:noProof/>
            <w:webHidden/>
          </w:rPr>
          <w:t>22</w:t>
        </w:r>
        <w:r w:rsidR="00824CF2">
          <w:rPr>
            <w:noProof/>
            <w:webHidden/>
          </w:rPr>
          <w:fldChar w:fldCharType="end"/>
        </w:r>
      </w:hyperlink>
    </w:p>
    <w:p w14:paraId="093B77E7" w14:textId="77777777" w:rsidR="00824CF2" w:rsidRDefault="002245BC"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3A442C">
          <w:rPr>
            <w:noProof/>
            <w:webHidden/>
          </w:rPr>
          <w:t>24</w:t>
        </w:r>
        <w:r w:rsidR="00824CF2">
          <w:rPr>
            <w:noProof/>
            <w:webHidden/>
          </w:rPr>
          <w:fldChar w:fldCharType="end"/>
        </w:r>
      </w:hyperlink>
    </w:p>
    <w:p w14:paraId="49738A98" w14:textId="77777777" w:rsidR="00824CF2" w:rsidRDefault="002245BC"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3A442C">
          <w:rPr>
            <w:noProof/>
            <w:webHidden/>
          </w:rPr>
          <w:t>25</w:t>
        </w:r>
        <w:r w:rsidR="00824CF2">
          <w:rPr>
            <w:noProof/>
            <w:webHidden/>
          </w:rPr>
          <w:fldChar w:fldCharType="end"/>
        </w:r>
      </w:hyperlink>
    </w:p>
    <w:p w14:paraId="7098D377" w14:textId="77777777" w:rsidR="00824CF2" w:rsidRDefault="002245BC"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3A442C">
          <w:rPr>
            <w:noProof/>
            <w:webHidden/>
          </w:rPr>
          <w:t>25</w:t>
        </w:r>
        <w:r w:rsidR="00824CF2">
          <w:rPr>
            <w:noProof/>
            <w:webHidden/>
          </w:rPr>
          <w:fldChar w:fldCharType="end"/>
        </w:r>
      </w:hyperlink>
    </w:p>
    <w:p w14:paraId="31F56BCD" w14:textId="77777777" w:rsidR="00824CF2" w:rsidRDefault="002245BC"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3A442C">
          <w:rPr>
            <w:noProof/>
            <w:webHidden/>
          </w:rPr>
          <w:t>26</w:t>
        </w:r>
        <w:r w:rsidR="00824CF2">
          <w:rPr>
            <w:noProof/>
            <w:webHidden/>
          </w:rPr>
          <w:fldChar w:fldCharType="end"/>
        </w:r>
      </w:hyperlink>
    </w:p>
    <w:p w14:paraId="2F355CC8" w14:textId="77777777" w:rsidR="00824CF2" w:rsidRDefault="002245BC"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3A442C">
          <w:rPr>
            <w:noProof/>
            <w:webHidden/>
          </w:rPr>
          <w:t>26</w:t>
        </w:r>
        <w:r w:rsidR="00824CF2">
          <w:rPr>
            <w:noProof/>
            <w:webHidden/>
          </w:rPr>
          <w:fldChar w:fldCharType="end"/>
        </w:r>
      </w:hyperlink>
    </w:p>
    <w:p w14:paraId="2D353F2C" w14:textId="77777777" w:rsidR="00824CF2" w:rsidRDefault="002245BC"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3A442C">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5E764912"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E97EC3">
          <w:rPr>
            <w:rStyle w:val="Hipercze"/>
            <w:rFonts w:ascii="Arial" w:hAnsi="Arial" w:cs="Arial"/>
            <w:color w:val="FF0000"/>
          </w:rPr>
          <w:t>https://platformazakupowa.pl/pn/zgm_gorzow</w:t>
        </w:r>
      </w:hyperlink>
      <w:r w:rsidR="00E97EC3" w:rsidRPr="002C2450">
        <w:rPr>
          <w:rStyle w:val="Odwoaniedokomentarza"/>
          <w:rFonts w:ascii="Arial" w:hAnsi="Arial" w:cs="Arial"/>
          <w:color w:val="FF0000"/>
          <w:sz w:val="22"/>
          <w:szCs w:val="22"/>
        </w:rPr>
        <w:t>/proceedings</w:t>
      </w:r>
      <w:r w:rsidR="00340EA5" w:rsidRPr="00E97EC3">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4EDD799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B15248">
        <w:rPr>
          <w:rFonts w:ascii="Arial" w:hAnsi="Arial" w:cs="Arial"/>
        </w:rPr>
        <w:t>21</w:t>
      </w:r>
      <w:r w:rsidR="00F25682" w:rsidRPr="009C0364">
        <w:rPr>
          <w:rFonts w:ascii="Arial" w:hAnsi="Arial" w:cs="Arial"/>
        </w:rPr>
        <w:t xml:space="preserve"> r., poz. </w:t>
      </w:r>
      <w:r w:rsidR="00B15248">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218E62E2"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B1524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168998C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3B2C4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11894278" w:rsidR="00124E41" w:rsidRPr="00E97EC3" w:rsidRDefault="00C55757" w:rsidP="002F403E">
      <w:pPr>
        <w:numPr>
          <w:ilvl w:val="0"/>
          <w:numId w:val="10"/>
        </w:numPr>
        <w:autoSpaceDE w:val="0"/>
        <w:autoSpaceDN w:val="0"/>
        <w:adjustRightInd w:val="0"/>
        <w:spacing w:line="276" w:lineRule="auto"/>
        <w:rPr>
          <w:rFonts w:ascii="Arial" w:hAnsi="Arial" w:cs="Arial"/>
          <w:b/>
          <w:bCs/>
        </w:rPr>
      </w:pPr>
      <w:r w:rsidRPr="00E97EC3">
        <w:rPr>
          <w:rFonts w:ascii="Arial" w:hAnsi="Arial" w:cs="Arial"/>
          <w:b/>
          <w:bCs/>
          <w:sz w:val="24"/>
          <w:szCs w:val="24"/>
          <w:u w:val="single"/>
        </w:rPr>
        <w:t xml:space="preserve">Kod </w:t>
      </w:r>
      <w:r w:rsidR="009A35EE" w:rsidRPr="00E97EC3">
        <w:rPr>
          <w:rFonts w:ascii="Arial" w:hAnsi="Arial" w:cs="Arial"/>
          <w:b/>
          <w:bCs/>
          <w:sz w:val="24"/>
          <w:szCs w:val="24"/>
          <w:u w:val="single"/>
        </w:rPr>
        <w:t>CPV:</w:t>
      </w:r>
      <w:r w:rsidR="009A35EE" w:rsidRPr="00E97EC3">
        <w:rPr>
          <w:rFonts w:ascii="Arial" w:hAnsi="Arial" w:cs="Arial"/>
          <w:b/>
          <w:bCs/>
          <w:sz w:val="24"/>
          <w:szCs w:val="24"/>
        </w:rPr>
        <w:t xml:space="preserve"> </w:t>
      </w:r>
      <w:r w:rsidR="00737DE4">
        <w:rPr>
          <w:rFonts w:ascii="Arial" w:hAnsi="Arial" w:cs="Arial"/>
        </w:rPr>
        <w:t>38421100-3 wodomierze</w:t>
      </w:r>
    </w:p>
    <w:p w14:paraId="60645A60" w14:textId="77777777" w:rsidR="003E73FC" w:rsidRPr="00E97EC3" w:rsidRDefault="003E73FC" w:rsidP="002F403E">
      <w:pPr>
        <w:numPr>
          <w:ilvl w:val="0"/>
          <w:numId w:val="10"/>
        </w:numPr>
        <w:autoSpaceDE w:val="0"/>
        <w:autoSpaceDN w:val="0"/>
        <w:adjustRightInd w:val="0"/>
        <w:spacing w:line="276" w:lineRule="auto"/>
        <w:rPr>
          <w:rFonts w:ascii="Arial" w:hAnsi="Arial" w:cs="Arial"/>
          <w:b/>
          <w:bCs/>
        </w:rPr>
      </w:pPr>
      <w:r w:rsidRPr="00E97EC3">
        <w:rPr>
          <w:rFonts w:ascii="Arial" w:hAnsi="Arial" w:cs="Arial"/>
        </w:rPr>
        <w:t>Dodatkowy kod lub kody CPV:</w:t>
      </w:r>
    </w:p>
    <w:p w14:paraId="39DD731A" w14:textId="2378ABA8" w:rsidR="003E73FC" w:rsidRPr="00E97EC3" w:rsidRDefault="00737DE4" w:rsidP="002F403E">
      <w:pPr>
        <w:autoSpaceDE w:val="0"/>
        <w:autoSpaceDN w:val="0"/>
        <w:adjustRightInd w:val="0"/>
        <w:spacing w:line="276" w:lineRule="auto"/>
        <w:ind w:left="720"/>
        <w:rPr>
          <w:rFonts w:ascii="Arial" w:hAnsi="Arial" w:cs="Arial"/>
        </w:rPr>
      </w:pPr>
      <w:r>
        <w:rPr>
          <w:rFonts w:ascii="Arial" w:hAnsi="Arial" w:cs="Arial"/>
        </w:rPr>
        <w:lastRenderedPageBreak/>
        <w:t>38551000-2 liczniki energii</w:t>
      </w:r>
    </w:p>
    <w:p w14:paraId="30408E85" w14:textId="3D23D51A" w:rsidR="003E73FC" w:rsidRPr="00E97EC3" w:rsidRDefault="00737DE4" w:rsidP="002F403E">
      <w:pPr>
        <w:autoSpaceDE w:val="0"/>
        <w:autoSpaceDN w:val="0"/>
        <w:adjustRightInd w:val="0"/>
        <w:spacing w:line="276" w:lineRule="auto"/>
        <w:ind w:left="720"/>
        <w:rPr>
          <w:rFonts w:ascii="Arial" w:hAnsi="Arial" w:cs="Arial"/>
        </w:rPr>
      </w:pPr>
      <w:r>
        <w:rPr>
          <w:rFonts w:ascii="Arial" w:hAnsi="Arial" w:cs="Arial"/>
        </w:rPr>
        <w:t>51210000-7 usługi instalowania urządzeń pomiarowych</w:t>
      </w:r>
    </w:p>
    <w:p w14:paraId="23D7EC84" w14:textId="5B8890AA" w:rsidR="003E73FC" w:rsidRPr="00E97EC3" w:rsidRDefault="00737DE4" w:rsidP="002F403E">
      <w:pPr>
        <w:autoSpaceDE w:val="0"/>
        <w:autoSpaceDN w:val="0"/>
        <w:adjustRightInd w:val="0"/>
        <w:spacing w:line="276" w:lineRule="auto"/>
        <w:ind w:left="720"/>
        <w:rPr>
          <w:rFonts w:ascii="Arial" w:hAnsi="Arial" w:cs="Arial"/>
          <w:b/>
          <w:bCs/>
        </w:rPr>
      </w:pPr>
      <w:r>
        <w:rPr>
          <w:rFonts w:ascii="Arial" w:hAnsi="Arial" w:cs="Arial"/>
        </w:rPr>
        <w:t>45310000-3 roboty instalacyjne elektryczne</w:t>
      </w:r>
    </w:p>
    <w:p w14:paraId="11720238" w14:textId="78C817A8" w:rsidR="00737DE4" w:rsidRPr="003E3D7F" w:rsidRDefault="00C55757" w:rsidP="003E3D7F">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4A7AB7">
        <w:rPr>
          <w:rFonts w:ascii="Arial" w:hAnsi="Arial" w:cs="Arial"/>
          <w:lang w:eastAsia="pl-PL"/>
        </w:rPr>
        <w:t>d</w:t>
      </w:r>
      <w:r w:rsidR="004A7AB7">
        <w:rPr>
          <w:rFonts w:ascii="Arial" w:hAnsi="Arial" w:cs="Arial"/>
        </w:rPr>
        <w:t>ostawę</w:t>
      </w:r>
      <w:r w:rsidR="003E3D7F">
        <w:rPr>
          <w:rFonts w:ascii="Arial" w:hAnsi="Arial" w:cs="Arial"/>
        </w:rPr>
        <w:t xml:space="preserve"> i montaż </w:t>
      </w:r>
      <w:r w:rsidR="003E3D7F" w:rsidRPr="003E3D7F">
        <w:rPr>
          <w:rFonts w:ascii="Arial" w:hAnsi="Arial" w:cs="Arial"/>
        </w:rPr>
        <w:t xml:space="preserve">systemu przedpłatowego instalacji wodnej, </w:t>
      </w:r>
      <w:r w:rsidR="003E3D7F">
        <w:rPr>
          <w:rFonts w:ascii="Arial" w:hAnsi="Arial" w:cs="Arial"/>
        </w:rPr>
        <w:t>s</w:t>
      </w:r>
      <w:r w:rsidR="00737DE4">
        <w:rPr>
          <w:rFonts w:ascii="Arial" w:hAnsi="Arial" w:cs="Arial"/>
        </w:rPr>
        <w:t>ystemu przedpł</w:t>
      </w:r>
      <w:r w:rsidR="003E3D7F">
        <w:rPr>
          <w:rFonts w:ascii="Arial" w:hAnsi="Arial" w:cs="Arial"/>
        </w:rPr>
        <w:t>atowego instalacji eklektycznej oraz częściową wymianę instalacji elektrycznej w lokalach na potrzeby zainstalowania systemu.</w:t>
      </w:r>
    </w:p>
    <w:p w14:paraId="6CC5E98C" w14:textId="7A9DD263" w:rsidR="00413F41" w:rsidRPr="00EC218F" w:rsidRDefault="0063633C" w:rsidP="006E48CC">
      <w:pPr>
        <w:suppressAutoHyphens/>
        <w:spacing w:line="240" w:lineRule="auto"/>
        <w:ind w:left="720"/>
        <w:rPr>
          <w:rFonts w:ascii="Arial" w:hAnsi="Arial" w:cs="Arial"/>
          <w:b/>
          <w:lang w:eastAsia="pl-PL"/>
        </w:rPr>
      </w:pPr>
      <w:r w:rsidRPr="00EC218F">
        <w:rPr>
          <w:rFonts w:ascii="Arial" w:hAnsi="Arial" w:cs="Arial"/>
          <w:b/>
          <w:lang w:eastAsia="pl-PL"/>
        </w:rPr>
        <w:t>Szczegółowy zakres przedmiotu zamówien</w:t>
      </w:r>
      <w:r w:rsidR="00FE4982" w:rsidRPr="00EC218F">
        <w:rPr>
          <w:rFonts w:ascii="Arial" w:hAnsi="Arial" w:cs="Arial"/>
          <w:b/>
          <w:lang w:eastAsia="pl-PL"/>
        </w:rPr>
        <w:t>ia zawiera</w:t>
      </w:r>
      <w:r w:rsidR="004A7AB7" w:rsidRPr="00EC218F">
        <w:rPr>
          <w:rFonts w:ascii="Arial" w:hAnsi="Arial" w:cs="Arial"/>
          <w:b/>
          <w:lang w:eastAsia="pl-PL"/>
        </w:rPr>
        <w:t xml:space="preserve"> załącznik nr 1</w:t>
      </w:r>
      <w:r w:rsidR="00E7127A" w:rsidRPr="00EC218F">
        <w:rPr>
          <w:rFonts w:ascii="Arial" w:hAnsi="Arial" w:cs="Arial"/>
          <w:b/>
          <w:lang w:eastAsia="pl-PL"/>
        </w:rPr>
        <w:t xml:space="preserve"> do </w:t>
      </w:r>
      <w:r w:rsidR="004A7AB7" w:rsidRPr="00EC218F">
        <w:rPr>
          <w:rFonts w:ascii="Arial" w:hAnsi="Arial" w:cs="Arial"/>
          <w:b/>
          <w:lang w:eastAsia="pl-PL"/>
        </w:rPr>
        <w:t>projektu umowy</w:t>
      </w:r>
      <w:r w:rsidR="00413F41" w:rsidRPr="00EC218F">
        <w:rPr>
          <w:rFonts w:ascii="Arial" w:hAnsi="Arial" w:cs="Arial"/>
          <w:b/>
          <w:lang w:eastAsia="pl-PL"/>
        </w:rPr>
        <w:t xml:space="preserve">. </w:t>
      </w: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EC218F">
        <w:rPr>
          <w:rFonts w:ascii="Arial" w:hAnsi="Arial" w:cs="Arial"/>
        </w:rPr>
        <w:t xml:space="preserve">Dokumenty opisujące przedmiot </w:t>
      </w:r>
      <w:r w:rsidRPr="007E7EF7">
        <w:rPr>
          <w:rFonts w:ascii="Arial" w:hAnsi="Arial" w:cs="Arial"/>
        </w:rPr>
        <w:t xml:space="preserve">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5A1BC8B" w:rsidR="00A06D91" w:rsidRDefault="00A06D91" w:rsidP="00A06D91">
      <w:pPr>
        <w:spacing w:after="0"/>
        <w:ind w:left="720"/>
        <w:rPr>
          <w:rFonts w:ascii="Arial" w:hAnsi="Arial" w:cs="Arial"/>
        </w:rPr>
      </w:pPr>
      <w:r w:rsidRPr="00A06D91">
        <w:rPr>
          <w:rFonts w:ascii="Arial" w:hAnsi="Arial" w:cs="Arial"/>
        </w:rPr>
        <w:t xml:space="preserve">Przedmiot niniejszego </w:t>
      </w:r>
      <w:r w:rsidR="009D0F21">
        <w:rPr>
          <w:rFonts w:ascii="Arial" w:hAnsi="Arial" w:cs="Arial"/>
        </w:rPr>
        <w:t>postępowania stanowi</w:t>
      </w:r>
      <w:r w:rsidRPr="00A06D91">
        <w:rPr>
          <w:rFonts w:ascii="Arial" w:hAnsi="Arial" w:cs="Arial"/>
        </w:rPr>
        <w:t xml:space="preserve"> </w:t>
      </w:r>
      <w:r w:rsidR="009D0F21">
        <w:rPr>
          <w:rFonts w:ascii="Arial" w:hAnsi="Arial" w:cs="Arial"/>
        </w:rPr>
        <w:t xml:space="preserve">jedną </w:t>
      </w:r>
      <w:r w:rsidR="003E3D7F">
        <w:rPr>
          <w:rFonts w:ascii="Arial" w:hAnsi="Arial" w:cs="Arial"/>
        </w:rPr>
        <w:t>całość. Podział zamówienia na części powodowałby potrzebę koordynacji działań wielu wykonawców, co zagrażałaby właściwemu jego wykonaniu</w:t>
      </w:r>
      <w:r w:rsidR="009D0F21">
        <w:rPr>
          <w:rFonts w:ascii="Arial" w:hAnsi="Arial" w:cs="Arial"/>
        </w:rPr>
        <w:t>.</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5EB451F7"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9D0F21">
        <w:rPr>
          <w:rFonts w:ascii="Arial" w:hAnsi="Arial" w:cs="Arial"/>
        </w:rPr>
        <w:t>załącznika nr 1 do projektu umowy</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5474AB">
        <w:rPr>
          <w:rFonts w:ascii="Arial" w:hAnsi="Arial" w:cs="Arial"/>
          <w:b/>
        </w:rPr>
        <w:t xml:space="preserve">załącznik nr </w:t>
      </w:r>
      <w:r w:rsidR="007743F3" w:rsidRPr="005474AB">
        <w:rPr>
          <w:rFonts w:ascii="Arial" w:hAnsi="Arial" w:cs="Arial"/>
          <w:b/>
        </w:rPr>
        <w:t>6</w:t>
      </w:r>
      <w:r w:rsidRPr="005474AB">
        <w:rPr>
          <w:rFonts w:ascii="Arial" w:hAnsi="Arial" w:cs="Arial"/>
          <w:b/>
        </w:rPr>
        <w:t xml:space="preserve"> do </w:t>
      </w:r>
      <w:r w:rsidR="00227CE1" w:rsidRPr="005474AB">
        <w:rPr>
          <w:rFonts w:ascii="Arial" w:hAnsi="Arial" w:cs="Arial"/>
          <w:b/>
        </w:rPr>
        <w:t>S</w:t>
      </w:r>
      <w:r w:rsidRPr="005474AB">
        <w:rPr>
          <w:rFonts w:ascii="Arial" w:hAnsi="Arial" w:cs="Arial"/>
          <w:b/>
        </w:rPr>
        <w:t>WZ</w:t>
      </w:r>
      <w:r w:rsidR="00FD723F" w:rsidRPr="005474AB">
        <w:rPr>
          <w:rFonts w:ascii="Arial" w:hAnsi="Arial" w:cs="Arial"/>
          <w:b/>
        </w:rPr>
        <w:t>;</w:t>
      </w:r>
    </w:p>
    <w:p w14:paraId="703E1625" w14:textId="7137F2B3"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wszelkie wykonane</w:t>
      </w:r>
      <w:r w:rsidR="0024793F">
        <w:rPr>
          <w:rFonts w:ascii="Arial" w:hAnsi="Arial" w:cs="Arial"/>
          <w:lang w:eastAsia="pl-PL"/>
        </w:rPr>
        <w:t xml:space="preserve"> </w:t>
      </w:r>
      <w:r w:rsidR="0063633C" w:rsidRPr="00301358">
        <w:rPr>
          <w:rFonts w:ascii="Arial" w:hAnsi="Arial" w:cs="Arial"/>
          <w:lang w:eastAsia="pl-PL"/>
        </w:rPr>
        <w:t>dostawy</w:t>
      </w:r>
      <w:r w:rsidR="009D0F21">
        <w:rPr>
          <w:rFonts w:ascii="Arial" w:hAnsi="Arial" w:cs="Arial"/>
          <w:lang w:eastAsia="pl-PL"/>
        </w:rPr>
        <w:t>,</w:t>
      </w:r>
      <w:r w:rsidR="0063633C" w:rsidRPr="00301358">
        <w:rPr>
          <w:rFonts w:ascii="Arial" w:hAnsi="Arial" w:cs="Arial"/>
          <w:lang w:eastAsia="pl-PL"/>
        </w:rPr>
        <w:t xml:space="preserve">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1EDE7B91"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w:t>
      </w:r>
    </w:p>
    <w:p w14:paraId="132DC8EF" w14:textId="3D1337F2"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t>
      </w:r>
      <w:r w:rsidR="009D0F21">
        <w:rPr>
          <w:rFonts w:ascii="Arial" w:hAnsi="Arial" w:cs="Arial"/>
        </w:rPr>
        <w:t xml:space="preserve">przedmiot </w:t>
      </w:r>
      <w:r w:rsidR="005474AB">
        <w:rPr>
          <w:rFonts w:ascii="Arial" w:hAnsi="Arial" w:cs="Arial"/>
          <w:color w:val="FF0000"/>
        </w:rPr>
        <w:t>zamówienia</w:t>
      </w:r>
      <w:r w:rsidR="009D0F21" w:rsidRPr="003E3D7F">
        <w:rPr>
          <w:rFonts w:ascii="Arial" w:hAnsi="Arial" w:cs="Arial"/>
          <w:color w:val="FF0000"/>
        </w:rPr>
        <w:t xml:space="preserve"> </w:t>
      </w:r>
      <w:r w:rsidR="005474AB">
        <w:rPr>
          <w:rFonts w:ascii="Arial" w:hAnsi="Arial" w:cs="Arial"/>
          <w:color w:val="FF0000"/>
        </w:rPr>
        <w:t xml:space="preserve">min. </w:t>
      </w:r>
      <w:r w:rsidR="002F403E" w:rsidRPr="003E3D7F">
        <w:rPr>
          <w:rFonts w:ascii="Arial" w:hAnsi="Arial" w:cs="Arial"/>
          <w:color w:val="FF0000"/>
        </w:rPr>
        <w:t>36</w:t>
      </w:r>
      <w:r w:rsidRPr="003E3D7F">
        <w:rPr>
          <w:rFonts w:ascii="Arial" w:hAnsi="Arial" w:cs="Arial"/>
          <w:color w:val="FF0000"/>
        </w:rPr>
        <w:t xml:space="preserve"> miesięcznej</w:t>
      </w:r>
      <w:r w:rsidR="00496517" w:rsidRPr="003E3D7F">
        <w:rPr>
          <w:rFonts w:ascii="Arial" w:hAnsi="Arial" w:cs="Arial"/>
          <w:color w:val="FF0000"/>
        </w:rPr>
        <w:t xml:space="preserve"> </w:t>
      </w:r>
      <w:r w:rsidR="00496517" w:rsidRPr="00301358">
        <w:rPr>
          <w:rFonts w:ascii="Arial" w:hAnsi="Arial" w:cs="Arial"/>
        </w:rPr>
        <w:t>gwarancji</w:t>
      </w:r>
      <w:r w:rsidRPr="00301358">
        <w:rPr>
          <w:rFonts w:ascii="Arial" w:hAnsi="Arial" w:cs="Arial"/>
        </w:rPr>
        <w:t xml:space="preserve"> licząc od dnia podpisania protokołu odbioru</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 xml:space="preserve">właściwościach zbliżonych, nadających się funkcjonalnie do zapotrzebowanego zastosowania (arg.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lastRenderedPageBreak/>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E3D7F">
        <w:rPr>
          <w:rFonts w:ascii="Arial" w:hAnsi="Arial" w:cs="Arial"/>
          <w:b/>
          <w:color w:val="FF0000"/>
        </w:rPr>
        <w:t xml:space="preserve">załącznik nr </w:t>
      </w:r>
      <w:r w:rsidR="007743F3" w:rsidRPr="003E3D7F">
        <w:rPr>
          <w:rFonts w:ascii="Arial" w:hAnsi="Arial" w:cs="Arial"/>
          <w:b/>
          <w:color w:val="FF0000"/>
        </w:rPr>
        <w:t>5</w:t>
      </w:r>
      <w:r w:rsidR="00FD723F" w:rsidRPr="003E3D7F">
        <w:rPr>
          <w:rFonts w:ascii="Arial" w:hAnsi="Arial" w:cs="Arial"/>
          <w:b/>
          <w:color w:val="FF0000"/>
        </w:rPr>
        <w:t xml:space="preserve"> do SWZ</w:t>
      </w:r>
      <w:r w:rsidR="00FD723F" w:rsidRPr="003E3D7F">
        <w:rPr>
          <w:rFonts w:ascii="Arial" w:hAnsi="Arial" w:cs="Arial"/>
          <w:color w:val="FF0000"/>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56EE2589" w14:textId="20FE5528" w:rsidR="009D0F21" w:rsidRPr="002C2450" w:rsidRDefault="009D0F21" w:rsidP="009D0F21">
      <w:pPr>
        <w:autoSpaceDE w:val="0"/>
        <w:autoSpaceDN w:val="0"/>
        <w:adjustRightInd w:val="0"/>
        <w:spacing w:line="240" w:lineRule="auto"/>
        <w:ind w:left="709"/>
        <w:rPr>
          <w:rFonts w:ascii="Arial" w:hAnsi="Arial" w:cs="Arial"/>
          <w:bCs/>
        </w:rPr>
      </w:pPr>
      <w:r w:rsidRPr="002C2450">
        <w:rPr>
          <w:rFonts w:ascii="Arial" w:hAnsi="Arial" w:cs="Arial"/>
        </w:rPr>
        <w:t>Zamawiaj</w:t>
      </w:r>
      <w:r w:rsidRPr="002C2450">
        <w:rPr>
          <w:rFonts w:ascii="Arial" w:eastAsia="Times New Roman" w:hAnsi="Arial" w:cs="Arial"/>
        </w:rPr>
        <w:t>ą</w:t>
      </w:r>
      <w:r w:rsidRPr="002C2450">
        <w:rPr>
          <w:rFonts w:ascii="Arial" w:hAnsi="Arial" w:cs="Arial"/>
        </w:rPr>
        <w:t>cy</w:t>
      </w:r>
      <w:r w:rsidRPr="002C2450">
        <w:rPr>
          <w:rFonts w:ascii="Arial" w:hAnsi="Arial" w:cs="Arial"/>
          <w:bCs/>
        </w:rPr>
        <w:t xml:space="preserve"> nie określa wymagań co do zatrudnienie na podstawie stosunku pracy. Art. </w:t>
      </w:r>
      <w:r w:rsidR="00B400B8" w:rsidRPr="002C2450">
        <w:rPr>
          <w:rFonts w:ascii="Arial" w:hAnsi="Arial" w:cs="Arial"/>
          <w:bCs/>
        </w:rPr>
        <w:t>95 ust. 1</w:t>
      </w:r>
      <w:r w:rsidR="00C55757" w:rsidRPr="002C2450">
        <w:rPr>
          <w:rFonts w:ascii="Arial" w:hAnsi="Arial" w:cs="Arial"/>
          <w:bCs/>
        </w:rPr>
        <w:t xml:space="preserve"> ustawy P</w:t>
      </w:r>
      <w:r w:rsidR="00BC21E2" w:rsidRPr="002C2450">
        <w:rPr>
          <w:rFonts w:ascii="Arial" w:hAnsi="Arial" w:cs="Arial"/>
          <w:bCs/>
        </w:rPr>
        <w:t>zp</w:t>
      </w:r>
      <w:r w:rsidRPr="002C2450">
        <w:rPr>
          <w:rFonts w:ascii="Arial" w:hAnsi="Arial" w:cs="Arial"/>
          <w:bCs/>
        </w:rPr>
        <w:t xml:space="preserve"> nie ma zastosowania w przypadku dostaw. </w:t>
      </w:r>
    </w:p>
    <w:p w14:paraId="5815AF41" w14:textId="77777777" w:rsidR="009D0F21" w:rsidRDefault="009D0F21" w:rsidP="009D0F21">
      <w:pPr>
        <w:autoSpaceDE w:val="0"/>
        <w:autoSpaceDN w:val="0"/>
        <w:adjustRightInd w:val="0"/>
        <w:spacing w:line="240" w:lineRule="auto"/>
        <w:ind w:left="709"/>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F7711FA" w14:textId="77777777" w:rsidR="009D0F21" w:rsidRPr="009D0F21" w:rsidRDefault="009D0F21" w:rsidP="009D0F21">
      <w:pPr>
        <w:pStyle w:val="Akapitzlist"/>
        <w:spacing w:after="0" w:line="240" w:lineRule="auto"/>
        <w:rPr>
          <w:rFonts w:ascii="Arial" w:hAnsi="Arial" w:cs="Arial"/>
          <w:color w:val="000000" w:themeColor="text1"/>
        </w:rPr>
      </w:pPr>
      <w:r w:rsidRPr="009D0F21">
        <w:rPr>
          <w:rFonts w:ascii="Arial" w:hAnsi="Arial" w:cs="Arial"/>
          <w:color w:val="000000" w:themeColor="text1"/>
        </w:rPr>
        <w:t xml:space="preserve">Zamawiający nie przewiduje możliwości udzielenia zamówień, o których mowa w art. 214 ust.1 pkt 7 ustawy Pzp. </w:t>
      </w:r>
    </w:p>
    <w:p w14:paraId="57DAFF36" w14:textId="77777777" w:rsidR="0024793F" w:rsidRDefault="0024793F"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1822D722" w14:textId="43B7E3E0" w:rsidR="003E3D7F" w:rsidRPr="007E7EF7" w:rsidRDefault="00FE59E4" w:rsidP="0024793F">
      <w:pPr>
        <w:spacing w:line="240" w:lineRule="auto"/>
        <w:ind w:left="720"/>
        <w:rPr>
          <w:rFonts w:ascii="Arial" w:hAnsi="Arial" w:cs="Arial"/>
          <w:b/>
          <w:bCs/>
        </w:rPr>
      </w:pPr>
      <w:r w:rsidRPr="007E7EF7">
        <w:rPr>
          <w:rFonts w:ascii="Arial" w:hAnsi="Arial" w:cs="Arial"/>
          <w:bCs/>
        </w:rPr>
        <w:t xml:space="preserve">Zamawiający </w:t>
      </w:r>
      <w:r w:rsidR="003E3D7F">
        <w:rPr>
          <w:rFonts w:ascii="Arial" w:hAnsi="Arial" w:cs="Arial"/>
          <w:bCs/>
        </w:rPr>
        <w:t>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w:t>
      </w:r>
      <w:r w:rsidR="009D0F21">
        <w:rPr>
          <w:rFonts w:ascii="Arial" w:hAnsi="Arial" w:cs="Arial"/>
          <w:bCs/>
        </w:rPr>
        <w:t>a</w:t>
      </w:r>
      <w:r w:rsidR="00E060B1" w:rsidRPr="007E7EF7">
        <w:rPr>
          <w:rFonts w:ascii="Arial" w:hAnsi="Arial" w:cs="Arial"/>
          <w:bCs/>
        </w:rPr>
        <w:t xml:space="preserve"> wizji lokalnej</w:t>
      </w:r>
      <w:r w:rsidR="00034CDC" w:rsidRPr="007E7EF7">
        <w:rPr>
          <w:rFonts w:ascii="Arial" w:hAnsi="Arial" w:cs="Arial"/>
          <w:bCs/>
        </w:rPr>
        <w:t>.</w:t>
      </w:r>
      <w:r w:rsidR="00361CBE" w:rsidRPr="007E7EF7">
        <w:rPr>
          <w:rFonts w:ascii="Arial" w:hAnsi="Arial" w:cs="Arial"/>
          <w:bCs/>
        </w:rPr>
        <w:t xml:space="preserve"> </w:t>
      </w:r>
      <w:r w:rsidR="003E3D7F">
        <w:rPr>
          <w:rFonts w:ascii="Arial" w:hAnsi="Arial" w:cs="Arial"/>
          <w:bCs/>
        </w:rPr>
        <w:t>W celu jej przeprowadzenia należy kontaktować się z Kierownikiem ADM-5 tel.: 695 741 733</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2C2450" w:rsidRDefault="00857167" w:rsidP="00F169FE">
      <w:pPr>
        <w:spacing w:after="0" w:line="276" w:lineRule="auto"/>
        <w:ind w:left="720"/>
        <w:rPr>
          <w:rFonts w:ascii="Arial" w:hAnsi="Arial" w:cs="Arial"/>
          <w:b/>
        </w:rPr>
      </w:pPr>
      <w:r w:rsidRPr="002C2450">
        <w:rPr>
          <w:rFonts w:ascii="Arial" w:hAnsi="Arial" w:cs="Arial"/>
        </w:rPr>
        <w:t>Zamawiający</w:t>
      </w:r>
      <w:r w:rsidR="008011DF" w:rsidRPr="002C2450">
        <w:rPr>
          <w:rFonts w:ascii="Arial" w:hAnsi="Arial" w:cs="Arial"/>
        </w:rPr>
        <w:t xml:space="preserve"> nie</w:t>
      </w:r>
      <w:r w:rsidRPr="002C2450">
        <w:rPr>
          <w:rFonts w:ascii="Arial" w:hAnsi="Arial" w:cs="Arial"/>
        </w:rPr>
        <w:t xml:space="preserve"> zastrzega obowiązk</w:t>
      </w:r>
      <w:r w:rsidR="008011DF" w:rsidRPr="002C2450">
        <w:rPr>
          <w:rFonts w:ascii="Arial" w:hAnsi="Arial" w:cs="Arial"/>
        </w:rPr>
        <w:t>u</w:t>
      </w:r>
      <w:r w:rsidRPr="002C2450">
        <w:rPr>
          <w:rFonts w:ascii="Arial" w:hAnsi="Arial" w:cs="Arial"/>
        </w:rPr>
        <w:t xml:space="preserve"> osobistego wykonania przez wykonawcę kluczowych </w:t>
      </w:r>
      <w:r w:rsidR="008011DF" w:rsidRPr="002C2450">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EC218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Pr="00EC218F" w:rsidRDefault="00F169FE" w:rsidP="00F169FE">
      <w:pPr>
        <w:spacing w:after="0" w:line="276" w:lineRule="auto"/>
        <w:ind w:left="720"/>
        <w:rPr>
          <w:rFonts w:ascii="Arial" w:hAnsi="Arial" w:cs="Arial"/>
          <w:b/>
        </w:rPr>
      </w:pPr>
    </w:p>
    <w:p w14:paraId="61118C8C" w14:textId="77777777" w:rsidR="00C0310E" w:rsidRPr="00EC218F" w:rsidRDefault="00C0310E" w:rsidP="00857167">
      <w:pPr>
        <w:spacing w:after="0"/>
        <w:ind w:left="720"/>
        <w:rPr>
          <w:rFonts w:ascii="Arial" w:hAnsi="Arial" w:cs="Arial"/>
        </w:rPr>
      </w:pPr>
    </w:p>
    <w:p w14:paraId="7949B51E" w14:textId="77777777" w:rsidR="00C55757" w:rsidRPr="00EC218F" w:rsidRDefault="00C55757" w:rsidP="009D0F21">
      <w:pPr>
        <w:numPr>
          <w:ilvl w:val="0"/>
          <w:numId w:val="10"/>
        </w:numPr>
        <w:spacing w:line="240" w:lineRule="auto"/>
        <w:ind w:left="567" w:hanging="425"/>
        <w:rPr>
          <w:rFonts w:ascii="Arial" w:hAnsi="Arial" w:cs="Arial"/>
          <w:b/>
          <w:bCs/>
          <w:sz w:val="24"/>
          <w:szCs w:val="24"/>
        </w:rPr>
      </w:pPr>
      <w:r w:rsidRPr="00EC218F">
        <w:rPr>
          <w:rFonts w:ascii="Arial" w:hAnsi="Arial" w:cs="Arial"/>
          <w:b/>
          <w:bCs/>
          <w:sz w:val="24"/>
          <w:szCs w:val="24"/>
        </w:rPr>
        <w:t xml:space="preserve"> </w:t>
      </w:r>
      <w:r w:rsidR="00857167" w:rsidRPr="00EC218F">
        <w:rPr>
          <w:rFonts w:ascii="Arial" w:hAnsi="Arial" w:cs="Arial"/>
          <w:b/>
          <w:bCs/>
          <w:sz w:val="24"/>
          <w:szCs w:val="24"/>
        </w:rPr>
        <w:t>Dostępność dla osób niepełnosprawnych</w:t>
      </w:r>
    </w:p>
    <w:p w14:paraId="1BB62D12" w14:textId="699EFA43" w:rsidR="00B16D4C" w:rsidRPr="00EC218F" w:rsidRDefault="002831DE" w:rsidP="00A36CD7">
      <w:pPr>
        <w:spacing w:line="240" w:lineRule="auto"/>
        <w:ind w:left="709"/>
        <w:rPr>
          <w:rFonts w:ascii="Arial" w:hAnsi="Arial" w:cs="Arial"/>
          <w:bCs/>
          <w:sz w:val="24"/>
          <w:szCs w:val="24"/>
        </w:rPr>
      </w:pPr>
      <w:r w:rsidRPr="00EC218F">
        <w:rPr>
          <w:rFonts w:ascii="Arial" w:hAnsi="Arial" w:cs="Arial"/>
          <w:bCs/>
        </w:rPr>
        <w:t>Opis przedmiotu zamówienia został sporządzony z uwzględnieniem wymagań  w zakresie dostępności dla wszystkich użytkowników, w tym dla osób niepełnosprawnych.</w:t>
      </w:r>
      <w:r w:rsidR="00361CBE" w:rsidRPr="00EC218F">
        <w:rPr>
          <w:rFonts w:ascii="Arial" w:hAnsi="Arial" w:cs="Arial"/>
          <w:bCs/>
        </w:rPr>
        <w:t xml:space="preserve"> </w:t>
      </w:r>
    </w:p>
    <w:p w14:paraId="36EBD80B" w14:textId="77777777" w:rsidR="00C55757" w:rsidRPr="00EC218F" w:rsidRDefault="00C55757" w:rsidP="00C55757">
      <w:pPr>
        <w:ind w:firstLine="426"/>
        <w:rPr>
          <w:rFonts w:ascii="Verdana" w:hAnsi="Verdana" w:cs="Arial"/>
          <w:bCs/>
          <w:sz w:val="18"/>
          <w:szCs w:val="18"/>
        </w:rPr>
      </w:pPr>
    </w:p>
    <w:p w14:paraId="10CBE2EF" w14:textId="77777777" w:rsidR="00F25682" w:rsidRPr="00EC218F"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EC218F">
        <w:rPr>
          <w:rFonts w:ascii="Arial" w:hAnsi="Arial" w:cs="Arial"/>
        </w:rPr>
        <w:t>II</w:t>
      </w:r>
      <w:r w:rsidR="00F25682" w:rsidRPr="00EC218F">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25AD904C" w:rsidR="0055077F" w:rsidRDefault="0055077F" w:rsidP="002831DE">
      <w:pPr>
        <w:ind w:left="709" w:firstLine="11"/>
        <w:rPr>
          <w:rFonts w:ascii="Arial" w:hAnsi="Arial" w:cs="Arial"/>
        </w:rPr>
      </w:pPr>
      <w:r w:rsidRPr="004560E5">
        <w:rPr>
          <w:rFonts w:ascii="Arial" w:hAnsi="Arial" w:cs="Arial"/>
        </w:rPr>
        <w:t>Przedmiot zamówienia należy zrealizować w termin</w:t>
      </w:r>
      <w:r w:rsidR="004560E5">
        <w:rPr>
          <w:rFonts w:ascii="Arial" w:hAnsi="Arial" w:cs="Arial"/>
        </w:rPr>
        <w:t xml:space="preserve">ie </w:t>
      </w:r>
      <w:r w:rsidR="003E3D7F">
        <w:rPr>
          <w:rFonts w:ascii="Arial" w:hAnsi="Arial" w:cs="Arial"/>
        </w:rPr>
        <w:t>6 miesięcy</w:t>
      </w:r>
      <w:r w:rsidR="004560E5">
        <w:rPr>
          <w:rFonts w:ascii="Arial" w:hAnsi="Arial" w:cs="Arial"/>
        </w:rPr>
        <w:t xml:space="preserve"> od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5474AB"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5474AB">
        <w:rPr>
          <w:rFonts w:ascii="Arial" w:hAnsi="Arial" w:cs="Arial"/>
          <w:b/>
        </w:rPr>
        <w:t xml:space="preserve">załącznik nr </w:t>
      </w:r>
      <w:r w:rsidR="007743F3" w:rsidRPr="005474AB">
        <w:rPr>
          <w:rFonts w:ascii="Arial" w:hAnsi="Arial" w:cs="Arial"/>
          <w:b/>
        </w:rPr>
        <w:t>6</w:t>
      </w:r>
      <w:r w:rsidRPr="005474AB">
        <w:rPr>
          <w:rFonts w:ascii="Arial" w:hAnsi="Arial" w:cs="Arial"/>
          <w:b/>
        </w:rPr>
        <w:t xml:space="preserve"> do swz</w:t>
      </w:r>
      <w:r w:rsidRPr="005474AB">
        <w:rPr>
          <w:rFonts w:ascii="Arial" w:hAnsi="Arial" w:cs="Arial"/>
        </w:rPr>
        <w:t xml:space="preserve"> zawiera istotne dla stron postanowienia 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4FEF3A9E"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(hh:mm:ss)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1635A57"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0804B5">
        <w:rPr>
          <w:rFonts w:ascii="Arial" w:hAnsi="Arial" w:cs="Arial"/>
          <w:b/>
        </w:rPr>
        <w:t>30.10.</w:t>
      </w:r>
      <w:r w:rsidR="004E5173" w:rsidRPr="004E0C67">
        <w:rPr>
          <w:rFonts w:ascii="Arial" w:hAnsi="Arial" w:cs="Arial"/>
          <w:b/>
        </w:rPr>
        <w:t>202</w:t>
      </w:r>
      <w:r w:rsidRPr="004E0C67">
        <w:rPr>
          <w:rFonts w:ascii="Arial" w:hAnsi="Arial" w:cs="Arial"/>
          <w:b/>
        </w:rPr>
        <w:t>1 r</w:t>
      </w:r>
      <w:r w:rsidRPr="004E0C67">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EC218F"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w:t>
      </w:r>
      <w:r w:rsidRPr="00EC218F">
        <w:rPr>
          <w:rFonts w:ascii="Arial" w:hAnsi="Arial" w:cs="Arial"/>
          <w:sz w:val="22"/>
          <w:szCs w:val="22"/>
        </w:rPr>
        <w:t>nie stawia warunku w tym zakresie.</w:t>
      </w:r>
    </w:p>
    <w:p w14:paraId="3B34509E" w14:textId="77777777" w:rsidR="00C3330B" w:rsidRPr="00EC218F" w:rsidRDefault="00C3330B" w:rsidP="00C3330B">
      <w:pPr>
        <w:pStyle w:val="Teksttreci0"/>
        <w:shd w:val="clear" w:color="auto" w:fill="auto"/>
        <w:spacing w:line="276" w:lineRule="auto"/>
        <w:ind w:left="852" w:right="20" w:hanging="285"/>
        <w:jc w:val="both"/>
        <w:rPr>
          <w:rFonts w:ascii="Arial" w:hAnsi="Arial" w:cs="Arial"/>
          <w:sz w:val="22"/>
          <w:szCs w:val="22"/>
        </w:rPr>
      </w:pPr>
      <w:r w:rsidRPr="00EC218F">
        <w:rPr>
          <w:rFonts w:ascii="Arial" w:hAnsi="Arial" w:cs="Arial"/>
          <w:b/>
          <w:sz w:val="22"/>
          <w:szCs w:val="22"/>
        </w:rPr>
        <w:t>3)</w:t>
      </w:r>
      <w:r w:rsidRPr="00EC218F">
        <w:rPr>
          <w:rFonts w:ascii="Arial" w:hAnsi="Arial" w:cs="Arial"/>
          <w:b/>
          <w:sz w:val="22"/>
          <w:szCs w:val="22"/>
        </w:rPr>
        <w:tab/>
        <w:t>sytuacji ekonomicznej lub finansowej:</w:t>
      </w:r>
    </w:p>
    <w:p w14:paraId="610587F3" w14:textId="77777777" w:rsidR="00C3330B" w:rsidRPr="00EC218F" w:rsidRDefault="00C3330B" w:rsidP="00C3330B">
      <w:pPr>
        <w:pStyle w:val="Teksttreci0"/>
        <w:shd w:val="clear" w:color="auto" w:fill="auto"/>
        <w:spacing w:line="276" w:lineRule="auto"/>
        <w:ind w:left="852" w:right="20" w:hanging="1"/>
        <w:jc w:val="both"/>
        <w:rPr>
          <w:rFonts w:ascii="Arial" w:hAnsi="Arial" w:cs="Arial"/>
          <w:sz w:val="22"/>
          <w:szCs w:val="22"/>
        </w:rPr>
      </w:pPr>
      <w:r w:rsidRPr="00EC218F">
        <w:rPr>
          <w:rFonts w:ascii="Arial" w:hAnsi="Arial" w:cs="Arial"/>
          <w:sz w:val="22"/>
          <w:szCs w:val="22"/>
        </w:rPr>
        <w:t xml:space="preserve">Zamawiający nie stawia warunku w </w:t>
      </w:r>
      <w:r w:rsidR="0054401F" w:rsidRPr="00EC218F">
        <w:rPr>
          <w:rFonts w:ascii="Arial" w:hAnsi="Arial" w:cs="Arial"/>
          <w:sz w:val="22"/>
          <w:szCs w:val="22"/>
        </w:rPr>
        <w:t>tym</w:t>
      </w:r>
      <w:r w:rsidRPr="00EC218F">
        <w:rPr>
          <w:rFonts w:ascii="Arial" w:hAnsi="Arial" w:cs="Arial"/>
          <w:sz w:val="22"/>
          <w:szCs w:val="22"/>
        </w:rPr>
        <w:t xml:space="preserve"> zakresie.</w:t>
      </w:r>
    </w:p>
    <w:p w14:paraId="2C3D6B37" w14:textId="77777777" w:rsidR="00C3330B" w:rsidRPr="00EC218F" w:rsidRDefault="00C3330B" w:rsidP="00C3330B">
      <w:pPr>
        <w:pStyle w:val="Teksttreci0"/>
        <w:shd w:val="clear" w:color="auto" w:fill="auto"/>
        <w:spacing w:line="276" w:lineRule="auto"/>
        <w:ind w:left="852" w:right="20" w:hanging="285"/>
        <w:jc w:val="both"/>
        <w:rPr>
          <w:rFonts w:ascii="Arial" w:hAnsi="Arial" w:cs="Arial"/>
          <w:b/>
          <w:sz w:val="22"/>
          <w:szCs w:val="22"/>
        </w:rPr>
      </w:pPr>
      <w:r w:rsidRPr="00EC218F">
        <w:rPr>
          <w:rFonts w:ascii="Arial" w:hAnsi="Arial" w:cs="Arial"/>
          <w:b/>
          <w:sz w:val="22"/>
          <w:szCs w:val="22"/>
        </w:rPr>
        <w:t>4)</w:t>
      </w:r>
      <w:r w:rsidRPr="00EC218F">
        <w:rPr>
          <w:rFonts w:ascii="Arial" w:hAnsi="Arial" w:cs="Arial"/>
          <w:b/>
          <w:sz w:val="22"/>
          <w:szCs w:val="22"/>
        </w:rPr>
        <w:tab/>
        <w:t>zdolności technicznej i zawodowej:</w:t>
      </w:r>
    </w:p>
    <w:p w14:paraId="4B46F313" w14:textId="1A6B2FDF" w:rsidR="00C3330B" w:rsidRPr="00EC218F" w:rsidRDefault="00754A64" w:rsidP="00754A64">
      <w:pPr>
        <w:pStyle w:val="Teksttreci0"/>
        <w:shd w:val="clear" w:color="auto" w:fill="auto"/>
        <w:spacing w:line="276" w:lineRule="auto"/>
        <w:ind w:left="852" w:right="20" w:hanging="285"/>
        <w:jc w:val="both"/>
        <w:rPr>
          <w:rFonts w:ascii="Arial" w:hAnsi="Arial" w:cs="Arial"/>
          <w:sz w:val="22"/>
          <w:szCs w:val="22"/>
        </w:rPr>
      </w:pPr>
      <w:r w:rsidRPr="00EC218F">
        <w:rPr>
          <w:rFonts w:ascii="Arial" w:hAnsi="Arial" w:cs="Arial"/>
          <w:b/>
          <w:sz w:val="22"/>
          <w:szCs w:val="22"/>
        </w:rPr>
        <w:tab/>
      </w:r>
      <w:r w:rsidR="00C3330B" w:rsidRPr="00EC218F">
        <w:rPr>
          <w:rFonts w:ascii="Arial" w:hAnsi="Arial" w:cs="Arial"/>
          <w:sz w:val="22"/>
          <w:szCs w:val="22"/>
        </w:rPr>
        <w:t xml:space="preserve">Wykonawca spełni ww </w:t>
      </w:r>
      <w:r w:rsidR="003A7F91" w:rsidRPr="00EC218F">
        <w:rPr>
          <w:rFonts w:ascii="Arial" w:hAnsi="Arial" w:cs="Arial"/>
          <w:sz w:val="22"/>
          <w:szCs w:val="22"/>
        </w:rPr>
        <w:t>warunek, jeżeli</w:t>
      </w:r>
      <w:r w:rsidR="00C3330B" w:rsidRPr="00EC218F">
        <w:rPr>
          <w:rFonts w:ascii="Arial" w:hAnsi="Arial" w:cs="Arial"/>
          <w:sz w:val="22"/>
          <w:szCs w:val="22"/>
        </w:rPr>
        <w:t xml:space="preserve"> wykaże:</w:t>
      </w:r>
    </w:p>
    <w:p w14:paraId="6A2F8C2B" w14:textId="743CA78E" w:rsidR="00A918B7" w:rsidRPr="00836426" w:rsidRDefault="00C3330B" w:rsidP="004560E5">
      <w:pPr>
        <w:spacing w:after="0" w:line="276" w:lineRule="auto"/>
        <w:ind w:left="1276" w:hanging="425"/>
        <w:rPr>
          <w:rFonts w:ascii="Arial" w:hAnsi="Arial" w:cs="Arial"/>
          <w:b/>
          <w:color w:val="FF0000"/>
        </w:rPr>
      </w:pPr>
      <w:r w:rsidRPr="00EC218F">
        <w:rPr>
          <w:rFonts w:ascii="Arial" w:hAnsi="Arial" w:cs="Arial"/>
          <w:b/>
        </w:rPr>
        <w:t xml:space="preserve">A) </w:t>
      </w:r>
      <w:r w:rsidRPr="00EC218F">
        <w:rPr>
          <w:rFonts w:ascii="Arial" w:hAnsi="Arial" w:cs="Arial"/>
        </w:rPr>
        <w:t xml:space="preserve">w zakresie doświadczenia: </w:t>
      </w:r>
      <w:r w:rsidR="0054401F" w:rsidRPr="00EC218F">
        <w:rPr>
          <w:rFonts w:ascii="Arial" w:hAnsi="Arial" w:cs="Arial"/>
        </w:rPr>
        <w:t xml:space="preserve">że </w:t>
      </w:r>
      <w:r w:rsidR="00034CDC" w:rsidRPr="00EC218F">
        <w:rPr>
          <w:rFonts w:ascii="Arial" w:hAnsi="Arial" w:cs="Arial"/>
          <w:lang w:eastAsia="pl-PL"/>
        </w:rPr>
        <w:t xml:space="preserve">w okresie ostatnich </w:t>
      </w:r>
      <w:r w:rsidR="004560E5" w:rsidRPr="00EC218F">
        <w:rPr>
          <w:rFonts w:ascii="Arial" w:hAnsi="Arial" w:cs="Arial"/>
          <w:lang w:eastAsia="pl-PL"/>
        </w:rPr>
        <w:t>trzech</w:t>
      </w:r>
      <w:r w:rsidR="00034CDC" w:rsidRPr="00EC218F">
        <w:rPr>
          <w:rFonts w:ascii="Arial" w:hAnsi="Arial" w:cs="Arial"/>
          <w:lang w:eastAsia="pl-PL"/>
        </w:rPr>
        <w:t xml:space="preserve"> lat przed upływem terminu składania ofert, a jeżeli okres prowadzenia działalności jest krótszy - w tym okresie, </w:t>
      </w:r>
      <w:r w:rsidR="00034CDC" w:rsidRPr="00EC218F">
        <w:rPr>
          <w:rFonts w:ascii="Arial" w:hAnsi="Arial" w:cs="Arial"/>
        </w:rPr>
        <w:t>wykonał</w:t>
      </w:r>
      <w:r w:rsidR="004560E5" w:rsidRPr="00EC218F">
        <w:rPr>
          <w:rFonts w:ascii="Arial" w:hAnsi="Arial" w:cs="Arial"/>
        </w:rPr>
        <w:t xml:space="preserve"> w sposób należyty</w:t>
      </w:r>
      <w:r w:rsidR="00A918B7" w:rsidRPr="00EC218F">
        <w:rPr>
          <w:rFonts w:ascii="Arial" w:hAnsi="Arial" w:cs="Arial"/>
        </w:rPr>
        <w:t>:</w:t>
      </w:r>
      <w:r w:rsidR="004560E5" w:rsidRPr="00EC218F">
        <w:rPr>
          <w:rFonts w:ascii="Arial" w:hAnsi="Arial" w:cs="Arial"/>
        </w:rPr>
        <w:t xml:space="preserve"> </w:t>
      </w:r>
      <w:r w:rsidR="00692B59" w:rsidRPr="00836426">
        <w:rPr>
          <w:rFonts w:ascii="Arial" w:hAnsi="Arial" w:cs="Arial"/>
          <w:b/>
          <w:color w:val="FF0000"/>
        </w:rPr>
        <w:t xml:space="preserve">co najmniej </w:t>
      </w:r>
      <w:r w:rsidR="00836426" w:rsidRPr="00836426">
        <w:rPr>
          <w:rFonts w:ascii="Arial" w:hAnsi="Arial" w:cs="Arial"/>
          <w:b/>
          <w:color w:val="FF0000"/>
        </w:rPr>
        <w:t>2</w:t>
      </w:r>
      <w:r w:rsidR="00692B59" w:rsidRPr="00836426">
        <w:rPr>
          <w:rFonts w:ascii="Arial" w:hAnsi="Arial" w:cs="Arial"/>
          <w:b/>
          <w:color w:val="FF0000"/>
        </w:rPr>
        <w:t xml:space="preserve"> </w:t>
      </w:r>
      <w:r w:rsidR="004560E5" w:rsidRPr="00836426">
        <w:rPr>
          <w:rFonts w:ascii="Arial" w:hAnsi="Arial" w:cs="Arial"/>
          <w:b/>
          <w:color w:val="FF0000"/>
        </w:rPr>
        <w:t>dostaw</w:t>
      </w:r>
      <w:r w:rsidR="00836426" w:rsidRPr="00836426">
        <w:rPr>
          <w:rFonts w:ascii="Arial" w:hAnsi="Arial" w:cs="Arial"/>
          <w:b/>
          <w:color w:val="FF0000"/>
        </w:rPr>
        <w:t>y</w:t>
      </w:r>
      <w:r w:rsidR="004560E5" w:rsidRPr="00836426">
        <w:rPr>
          <w:rFonts w:ascii="Arial" w:hAnsi="Arial" w:cs="Arial"/>
          <w:b/>
          <w:color w:val="FF0000"/>
        </w:rPr>
        <w:t xml:space="preserve"> </w:t>
      </w:r>
      <w:r w:rsidR="00C813C2">
        <w:rPr>
          <w:rFonts w:ascii="Arial" w:hAnsi="Arial" w:cs="Arial"/>
          <w:b/>
          <w:color w:val="FF0000"/>
        </w:rPr>
        <w:t xml:space="preserve">wraz z </w:t>
      </w:r>
      <w:r w:rsidR="00836426" w:rsidRPr="00836426">
        <w:rPr>
          <w:rFonts w:ascii="Arial" w:hAnsi="Arial" w:cs="Arial"/>
          <w:b/>
          <w:color w:val="FF0000"/>
        </w:rPr>
        <w:t>montaż</w:t>
      </w:r>
      <w:r w:rsidR="00C813C2">
        <w:rPr>
          <w:rFonts w:ascii="Arial" w:hAnsi="Arial" w:cs="Arial"/>
          <w:b/>
          <w:color w:val="FF0000"/>
        </w:rPr>
        <w:t>em</w:t>
      </w:r>
      <w:r w:rsidR="00836426" w:rsidRPr="00836426">
        <w:rPr>
          <w:rFonts w:ascii="Arial" w:hAnsi="Arial" w:cs="Arial"/>
          <w:b/>
          <w:color w:val="FF0000"/>
        </w:rPr>
        <w:t xml:space="preserve"> systemów przedpłatowych </w:t>
      </w:r>
    </w:p>
    <w:p w14:paraId="4A6B1D90" w14:textId="77777777" w:rsidR="005E09C4" w:rsidRPr="00EC218F" w:rsidRDefault="005E09C4" w:rsidP="00C3330B">
      <w:pPr>
        <w:spacing w:after="0" w:line="276" w:lineRule="auto"/>
        <w:ind w:left="993" w:hanging="284"/>
        <w:rPr>
          <w:rFonts w:ascii="Arial" w:hAnsi="Arial" w:cs="Arial"/>
          <w:bCs/>
          <w:iCs/>
        </w:rPr>
      </w:pPr>
    </w:p>
    <w:p w14:paraId="0A5A05FE" w14:textId="77777777" w:rsidR="0054401F" w:rsidRPr="00EC218F" w:rsidRDefault="0054401F" w:rsidP="00C3330B">
      <w:pPr>
        <w:spacing w:after="0" w:line="276" w:lineRule="auto"/>
        <w:ind w:left="993" w:hanging="284"/>
        <w:rPr>
          <w:rFonts w:ascii="Arial" w:hAnsi="Arial" w:cs="Arial"/>
          <w:b/>
          <w:bCs/>
          <w:iCs/>
        </w:rPr>
      </w:pPr>
      <w:r w:rsidRPr="00EC218F">
        <w:rPr>
          <w:rFonts w:ascii="Arial" w:hAnsi="Arial" w:cs="Arial"/>
          <w:bCs/>
          <w:iCs/>
        </w:rPr>
        <w:tab/>
      </w:r>
      <w:r w:rsidRPr="00EC218F">
        <w:rPr>
          <w:rFonts w:ascii="Arial" w:hAnsi="Arial" w:cs="Arial"/>
          <w:b/>
          <w:bCs/>
          <w:iCs/>
        </w:rPr>
        <w:t>UWAGI:</w:t>
      </w:r>
    </w:p>
    <w:p w14:paraId="3AA48B3C" w14:textId="77777777" w:rsidR="0054401F" w:rsidRDefault="0054401F" w:rsidP="00F95E04">
      <w:pPr>
        <w:numPr>
          <w:ilvl w:val="0"/>
          <w:numId w:val="34"/>
        </w:numPr>
        <w:tabs>
          <w:tab w:val="left" w:pos="1134"/>
        </w:tabs>
        <w:spacing w:after="0" w:line="276" w:lineRule="auto"/>
        <w:rPr>
          <w:rFonts w:ascii="Arial" w:hAnsi="Arial" w:cs="Arial"/>
          <w:bCs/>
          <w:iCs/>
        </w:rPr>
      </w:pPr>
      <w:r w:rsidRPr="00EC218F">
        <w:rPr>
          <w:rFonts w:ascii="Arial" w:hAnsi="Arial" w:cs="Arial"/>
          <w:bCs/>
          <w:iCs/>
        </w:rPr>
        <w:t xml:space="preserve">Jeżeli wykonawca wykazuje doświadczenie nabyte </w:t>
      </w:r>
      <w:r w:rsidR="007D1463" w:rsidRPr="00EC218F">
        <w:rPr>
          <w:rFonts w:ascii="Arial" w:hAnsi="Arial" w:cs="Arial"/>
          <w:bCs/>
          <w:iCs/>
        </w:rPr>
        <w:t xml:space="preserve">w ramach umowy/kontraktu/zamówienia realizowanego </w:t>
      </w:r>
      <w:r w:rsidRPr="00EC218F">
        <w:rPr>
          <w:rFonts w:ascii="Arial" w:hAnsi="Arial" w:cs="Arial"/>
          <w:bCs/>
          <w:iCs/>
        </w:rPr>
        <w:t>przez wykonawców wspó</w:t>
      </w:r>
      <w:r w:rsidR="007D1463" w:rsidRPr="00EC218F">
        <w:rPr>
          <w:rFonts w:ascii="Arial" w:hAnsi="Arial" w:cs="Arial"/>
          <w:bCs/>
          <w:iCs/>
        </w:rPr>
        <w:t xml:space="preserve">lnie ubiegających </w:t>
      </w:r>
      <w:r w:rsidR="007D1463">
        <w:rPr>
          <w:rFonts w:ascii="Arial" w:hAnsi="Arial" w:cs="Arial"/>
          <w:bCs/>
          <w:iCs/>
        </w:rPr>
        <w:t>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F95E04">
      <w:pPr>
        <w:numPr>
          <w:ilvl w:val="0"/>
          <w:numId w:val="34"/>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Pr="00EC218F" w:rsidRDefault="007D1463" w:rsidP="00F95E04">
      <w:pPr>
        <w:numPr>
          <w:ilvl w:val="0"/>
          <w:numId w:val="34"/>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 xml:space="preserve">postępowaniu, kwoty będą wyrażane w walucie obcej, kwoty te zostaną przeliczone na PLN wg </w:t>
      </w:r>
      <w:r w:rsidRPr="00EC218F">
        <w:rPr>
          <w:rFonts w:ascii="Arial" w:hAnsi="Arial" w:cs="Arial"/>
        </w:rPr>
        <w:t>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5690D812" w14:textId="77777777" w:rsidR="00C3330B" w:rsidRPr="00EC218F" w:rsidRDefault="00C3330B" w:rsidP="00C3330B">
      <w:pPr>
        <w:spacing w:after="0" w:line="276" w:lineRule="auto"/>
        <w:ind w:left="851"/>
        <w:rPr>
          <w:rFonts w:ascii="Arial" w:hAnsi="Arial" w:cs="Arial"/>
        </w:rPr>
      </w:pPr>
    </w:p>
    <w:p w14:paraId="0DBE1098" w14:textId="77777777" w:rsidR="00C3330B" w:rsidRPr="00EC218F" w:rsidRDefault="00C3330B" w:rsidP="00C3330B">
      <w:pPr>
        <w:spacing w:after="0" w:line="276" w:lineRule="auto"/>
        <w:ind w:left="851" w:hanging="425"/>
        <w:rPr>
          <w:rFonts w:ascii="Arial" w:hAnsi="Arial" w:cs="Arial"/>
        </w:rPr>
      </w:pPr>
      <w:r w:rsidRPr="00EC218F">
        <w:rPr>
          <w:rFonts w:ascii="Arial" w:hAnsi="Arial" w:cs="Arial"/>
        </w:rPr>
        <w:t xml:space="preserve">2.2. W przypadku </w:t>
      </w:r>
      <w:r w:rsidRPr="00EC218F">
        <w:rPr>
          <w:rFonts w:ascii="Arial" w:hAnsi="Arial" w:cs="Arial"/>
          <w:b/>
        </w:rPr>
        <w:t>Wykonawców wspólnie ubiegających się</w:t>
      </w:r>
      <w:r w:rsidRPr="00EC218F">
        <w:rPr>
          <w:rFonts w:ascii="Arial" w:hAnsi="Arial" w:cs="Arial"/>
        </w:rPr>
        <w:t xml:space="preserve"> o udzielenie zamówienia warunki, o których mowa w ust. 2 powyżej zostaną spełnione </w:t>
      </w:r>
      <w:r w:rsidR="006516F8" w:rsidRPr="00EC218F">
        <w:rPr>
          <w:rFonts w:ascii="Arial" w:hAnsi="Arial" w:cs="Arial"/>
        </w:rPr>
        <w:t>wyłącznie, jeżeli</w:t>
      </w:r>
      <w:r w:rsidRPr="00EC218F">
        <w:rPr>
          <w:rFonts w:ascii="Arial" w:hAnsi="Arial" w:cs="Arial"/>
        </w:rPr>
        <w:t xml:space="preserve">: </w:t>
      </w:r>
    </w:p>
    <w:p w14:paraId="4F8F59D4" w14:textId="4822B5E8" w:rsidR="00C3330B" w:rsidRPr="00EC218F" w:rsidRDefault="00C3330B" w:rsidP="00FF735C">
      <w:pPr>
        <w:numPr>
          <w:ilvl w:val="1"/>
          <w:numId w:val="21"/>
        </w:numPr>
        <w:spacing w:after="0" w:line="276" w:lineRule="auto"/>
        <w:ind w:left="1134" w:hanging="283"/>
        <w:rPr>
          <w:rFonts w:ascii="Arial" w:hAnsi="Arial" w:cs="Arial"/>
        </w:rPr>
      </w:pPr>
      <w:r w:rsidRPr="00EC218F">
        <w:rPr>
          <w:rFonts w:ascii="Arial" w:hAnsi="Arial" w:cs="Arial"/>
          <w:b/>
        </w:rPr>
        <w:t>warunek dotyczący zdolności technicznej lub zawodowej w zakresie doświadczenia</w:t>
      </w:r>
      <w:r w:rsidRPr="00EC218F">
        <w:rPr>
          <w:rFonts w:ascii="Arial" w:hAnsi="Arial" w:cs="Arial"/>
        </w:rPr>
        <w:t xml:space="preserve"> zostanie spełniony, jeżeli </w:t>
      </w:r>
      <w:r w:rsidR="006C7A06" w:rsidRPr="00EC218F">
        <w:rPr>
          <w:rFonts w:ascii="Arial" w:hAnsi="Arial" w:cs="Arial"/>
        </w:rPr>
        <w:t>chociaż jeden z Wykonawców lub podmiotów udostępniających zasoby spełnia warunek samodzielnie (</w:t>
      </w:r>
      <w:r w:rsidR="00734985" w:rsidRPr="00EC218F">
        <w:rPr>
          <w:rFonts w:ascii="Arial" w:hAnsi="Arial" w:cs="Arial"/>
        </w:rPr>
        <w:t xml:space="preserve">nie jest </w:t>
      </w:r>
      <w:r w:rsidR="006C7A06" w:rsidRPr="00EC218F">
        <w:rPr>
          <w:rFonts w:ascii="Arial" w:hAnsi="Arial" w:cs="Arial"/>
        </w:rPr>
        <w:t>możliwe sumowanie</w:t>
      </w:r>
      <w:r w:rsidRPr="00EC218F">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EC218F">
        <w:rPr>
          <w:rFonts w:ascii="Arial" w:hAnsi="Arial" w:cs="Arial"/>
        </w:rPr>
        <w:t xml:space="preserve">2.3. Zamawiający może na każdym etapie postępowania, uznać, że wykonawca nie posiada wymaganych zdolności, jeżeli posiadanie przez wykonawcę </w:t>
      </w:r>
      <w:r>
        <w:rPr>
          <w:rFonts w:ascii="Arial" w:hAnsi="Arial" w:cs="Arial"/>
        </w:rPr>
        <w:t>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18F" w:rsidRDefault="00C3330B" w:rsidP="00D019D5">
      <w:pPr>
        <w:numPr>
          <w:ilvl w:val="0"/>
          <w:numId w:val="17"/>
        </w:numPr>
        <w:spacing w:line="276" w:lineRule="auto"/>
        <w:ind w:left="709" w:hanging="283"/>
        <w:rPr>
          <w:rFonts w:ascii="Arial" w:hAnsi="Arial" w:cs="Arial"/>
        </w:rPr>
      </w:pPr>
      <w:r w:rsidRPr="003C144C">
        <w:rPr>
          <w:rFonts w:ascii="Arial" w:hAnsi="Arial" w:cs="Arial"/>
          <w:b/>
        </w:rPr>
        <w:t xml:space="preserve">Odpis lub informacja z Krajowego Rejestru Sądowego lub z Centralnej Ewidencji i Informacji </w:t>
      </w:r>
      <w:r w:rsidRPr="00EC218F">
        <w:rPr>
          <w:rFonts w:ascii="Arial" w:hAnsi="Arial" w:cs="Arial"/>
          <w:b/>
        </w:rPr>
        <w:t>o Działalności Gospodarczej</w:t>
      </w:r>
      <w:r w:rsidRPr="00EC218F">
        <w:rPr>
          <w:rFonts w:ascii="Arial" w:hAnsi="Arial" w:cs="Arial"/>
        </w:rPr>
        <w:t>, w zakresie art. 109 ust. 1 pkt 4 ustawy, sporządzonych nie wcześniej niż 3 miesiące przed jej złożeniem, jeżeli odrębne przepisy wymagają wpisu do rejestru lub ewidencji;</w:t>
      </w:r>
    </w:p>
    <w:p w14:paraId="3B591273" w14:textId="509F5239" w:rsidR="00C3330B" w:rsidRPr="00EC218F" w:rsidRDefault="006B0605" w:rsidP="00D019D5">
      <w:pPr>
        <w:numPr>
          <w:ilvl w:val="0"/>
          <w:numId w:val="17"/>
        </w:numPr>
        <w:spacing w:line="276" w:lineRule="auto"/>
        <w:ind w:left="709" w:hanging="283"/>
        <w:rPr>
          <w:rFonts w:ascii="Arial" w:hAnsi="Arial" w:cs="Arial"/>
        </w:rPr>
      </w:pPr>
      <w:r w:rsidRPr="00EC218F">
        <w:rPr>
          <w:rFonts w:ascii="Arial" w:hAnsi="Arial" w:cs="Arial"/>
          <w:b/>
        </w:rPr>
        <w:t>W</w:t>
      </w:r>
      <w:r w:rsidR="00D13E81" w:rsidRPr="00EC218F">
        <w:rPr>
          <w:rFonts w:ascii="Arial" w:hAnsi="Arial" w:cs="Arial"/>
          <w:b/>
        </w:rPr>
        <w:t xml:space="preserve">ykaz </w:t>
      </w:r>
      <w:r w:rsidR="004560E5" w:rsidRPr="00EC218F">
        <w:rPr>
          <w:rFonts w:ascii="Arial" w:hAnsi="Arial" w:cs="Arial"/>
          <w:b/>
        </w:rPr>
        <w:t>dostaw</w:t>
      </w:r>
      <w:r w:rsidR="004560E5" w:rsidRPr="00EC218F">
        <w:rPr>
          <w:rFonts w:ascii="Arial" w:hAnsi="Arial" w:cs="Arial"/>
        </w:rPr>
        <w:t xml:space="preserve"> wykonanych, a w przypadku świadczeń powtarzających się lub ciągłych również wykonywanych, </w:t>
      </w:r>
      <w:r w:rsidR="00D13E81" w:rsidRPr="00EC218F">
        <w:rPr>
          <w:rFonts w:ascii="Arial" w:hAnsi="Arial" w:cs="Arial"/>
        </w:rPr>
        <w:t>w okresie os</w:t>
      </w:r>
      <w:r w:rsidR="004560E5" w:rsidRPr="00EC218F">
        <w:rPr>
          <w:rFonts w:ascii="Arial" w:hAnsi="Arial" w:cs="Arial"/>
        </w:rPr>
        <w:t>tatnich 3</w:t>
      </w:r>
      <w:r w:rsidR="00D13E81" w:rsidRPr="00EC218F">
        <w:rPr>
          <w:rFonts w:ascii="Arial" w:hAnsi="Arial" w:cs="Arial"/>
        </w:rPr>
        <w:t xml:space="preserve"> lat, a jeżeli okres prowadzenia działalności jest krótszy - w tym okresie, </w:t>
      </w:r>
      <w:r w:rsidR="00242B8B" w:rsidRPr="00EC218F">
        <w:rPr>
          <w:rFonts w:ascii="Arial" w:hAnsi="Arial" w:cs="Arial"/>
        </w:rPr>
        <w:t>wraz z </w:t>
      </w:r>
      <w:r w:rsidR="00D13E81" w:rsidRPr="00EC218F">
        <w:rPr>
          <w:rFonts w:ascii="Arial" w:hAnsi="Arial" w:cs="Arial"/>
        </w:rPr>
        <w:t>podaniem ich wartości,</w:t>
      </w:r>
      <w:r w:rsidR="004560E5" w:rsidRPr="00EC218F">
        <w:rPr>
          <w:rFonts w:ascii="Arial" w:hAnsi="Arial" w:cs="Arial"/>
        </w:rPr>
        <w:t xml:space="preserve"> przedmiotu, dat wykonania</w:t>
      </w:r>
      <w:r w:rsidR="00EB5230" w:rsidRPr="00EC218F">
        <w:rPr>
          <w:rFonts w:ascii="Arial" w:hAnsi="Arial" w:cs="Arial"/>
        </w:rPr>
        <w:t>,</w:t>
      </w:r>
      <w:r w:rsidR="00174981" w:rsidRPr="00EC218F">
        <w:rPr>
          <w:rFonts w:ascii="Arial" w:hAnsi="Arial" w:cs="Arial"/>
        </w:rPr>
        <w:t xml:space="preserve"> </w:t>
      </w:r>
      <w:r w:rsidR="004560E5" w:rsidRPr="00EC218F">
        <w:rPr>
          <w:rFonts w:ascii="Arial" w:hAnsi="Arial" w:cs="Arial"/>
        </w:rPr>
        <w:t>podmiotów na rzecz których dostawy zostały wykonane lub są wykonywane, oraz załączeniem</w:t>
      </w:r>
      <w:r w:rsidR="00D13E81" w:rsidRPr="00EC218F">
        <w:rPr>
          <w:rFonts w:ascii="Arial" w:hAnsi="Arial" w:cs="Arial"/>
        </w:rPr>
        <w:t xml:space="preserve"> do</w:t>
      </w:r>
      <w:r w:rsidR="004560E5" w:rsidRPr="00EC218F">
        <w:rPr>
          <w:rFonts w:ascii="Arial" w:hAnsi="Arial" w:cs="Arial"/>
        </w:rPr>
        <w:t>wodów określających czy te dostawy</w:t>
      </w:r>
      <w:r w:rsidR="00D13E81" w:rsidRPr="00EC218F">
        <w:rPr>
          <w:rFonts w:ascii="Arial" w:hAnsi="Arial" w:cs="Arial"/>
        </w:rPr>
        <w:t xml:space="preserve"> zostały wykonane </w:t>
      </w:r>
      <w:r w:rsidR="00C75425" w:rsidRPr="00EC218F">
        <w:rPr>
          <w:rFonts w:ascii="Arial" w:hAnsi="Arial" w:cs="Arial"/>
        </w:rPr>
        <w:t xml:space="preserve">lub są wykonywane </w:t>
      </w:r>
      <w:r w:rsidR="00D13E81" w:rsidRPr="00EC218F">
        <w:rPr>
          <w:rFonts w:ascii="Arial" w:hAnsi="Arial" w:cs="Arial"/>
        </w:rPr>
        <w:t xml:space="preserve">należycie, przy czym dowodami, o których mowa, są referencje bądź inne dokumenty sporządzone przez podmiot, na rzecz którego </w:t>
      </w:r>
      <w:r w:rsidR="00C75425" w:rsidRPr="00EC218F">
        <w:rPr>
          <w:rFonts w:ascii="Arial" w:hAnsi="Arial" w:cs="Arial"/>
        </w:rPr>
        <w:t>dostawy zostały wykona</w:t>
      </w:r>
      <w:r w:rsidR="00D13E81" w:rsidRPr="00EC218F">
        <w:rPr>
          <w:rFonts w:ascii="Arial" w:hAnsi="Arial" w:cs="Arial"/>
        </w:rPr>
        <w:t xml:space="preserve">ne, </w:t>
      </w:r>
      <w:r w:rsidR="00C75425" w:rsidRPr="00EC218F">
        <w:rPr>
          <w:rFonts w:ascii="Arial" w:hAnsi="Arial" w:cs="Arial"/>
        </w:rPr>
        <w:t xml:space="preserve">a w przypadku świadczeń powtarzających się lub ciągłych są wykonywane, </w:t>
      </w:r>
      <w:r w:rsidR="00D13E81" w:rsidRPr="00EC218F">
        <w:rPr>
          <w:rFonts w:ascii="Arial" w:hAnsi="Arial" w:cs="Arial"/>
        </w:rPr>
        <w:t>a jeżeli</w:t>
      </w:r>
      <w:r w:rsidR="00C75425" w:rsidRPr="00EC218F">
        <w:rPr>
          <w:rFonts w:ascii="Arial" w:hAnsi="Arial" w:cs="Arial"/>
        </w:rPr>
        <w:t xml:space="preserve"> w</w:t>
      </w:r>
      <w:r w:rsidR="00D13E81" w:rsidRPr="00EC218F">
        <w:rPr>
          <w:rFonts w:ascii="Arial" w:hAnsi="Arial" w:cs="Arial"/>
        </w:rPr>
        <w:t xml:space="preserve">ykonawca </w:t>
      </w:r>
      <w:r w:rsidR="00C75425" w:rsidRPr="00EC218F">
        <w:rPr>
          <w:rFonts w:ascii="Arial" w:hAnsi="Arial" w:cs="Arial"/>
        </w:rPr>
        <w:t>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r w:rsidR="00D13E81" w:rsidRPr="00EC218F">
        <w:rPr>
          <w:rFonts w:ascii="Arial" w:hAnsi="Arial" w:cs="Arial"/>
        </w:rPr>
        <w:t xml:space="preserve"> - </w:t>
      </w:r>
      <w:r w:rsidR="00D13E81" w:rsidRPr="00EC218F">
        <w:rPr>
          <w:rFonts w:ascii="Arial" w:hAnsi="Arial" w:cs="Arial"/>
          <w:b/>
          <w:bCs/>
        </w:rPr>
        <w:t xml:space="preserve">załącznik nr </w:t>
      </w:r>
      <w:r w:rsidR="007743F3" w:rsidRPr="00EC218F">
        <w:rPr>
          <w:rFonts w:ascii="Arial" w:hAnsi="Arial" w:cs="Arial"/>
          <w:b/>
          <w:bCs/>
        </w:rPr>
        <w:t>3</w:t>
      </w:r>
      <w:r w:rsidR="00D13E81" w:rsidRPr="00EC218F">
        <w:rPr>
          <w:rFonts w:ascii="Arial" w:hAnsi="Arial" w:cs="Arial"/>
          <w:b/>
          <w:bCs/>
        </w:rPr>
        <w:t xml:space="preserve"> do SWZ</w:t>
      </w:r>
      <w:r w:rsidR="00C3330B" w:rsidRPr="00EC218F">
        <w:rPr>
          <w:rFonts w:ascii="Arial" w:hAnsi="Arial" w:cs="Arial"/>
        </w:rPr>
        <w:t>;</w:t>
      </w:r>
    </w:p>
    <w:p w14:paraId="3435026D"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EC218F"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EC218F"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EC218F"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EC218F">
        <w:rPr>
          <w:rFonts w:ascii="Arial" w:hAnsi="Arial" w:cs="Arial"/>
          <w:sz w:val="22"/>
          <w:szCs w:val="22"/>
        </w:rPr>
        <w:t xml:space="preserve">Jeżeli Wykonawca ma siedzibę lub miejsce zamieszkania poza terytorium Rzeczypospolitej Polskiej, zamiast dokumentu, o których mowa w ust. </w:t>
      </w:r>
      <w:r w:rsidR="005E09C4" w:rsidRPr="00EC218F">
        <w:rPr>
          <w:rFonts w:ascii="Arial" w:hAnsi="Arial" w:cs="Arial"/>
          <w:sz w:val="22"/>
          <w:szCs w:val="22"/>
        </w:rPr>
        <w:t>6.2 pkt 2), składa dokument lub </w:t>
      </w:r>
      <w:r w:rsidRPr="00EC218F">
        <w:rPr>
          <w:rFonts w:ascii="Arial" w:hAnsi="Arial" w:cs="Arial"/>
          <w:sz w:val="22"/>
          <w:szCs w:val="22"/>
        </w:rPr>
        <w:t xml:space="preserve">dokumenty wystawione w </w:t>
      </w:r>
      <w:r w:rsidRPr="003C144C">
        <w:rPr>
          <w:rFonts w:ascii="Arial" w:hAnsi="Arial" w:cs="Arial"/>
          <w:sz w:val="22"/>
          <w:szCs w:val="22"/>
        </w:rPr>
        <w:t>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5E8ACE14"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836426">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oświadczeniu, o którym mowa w art. 125 ust. 1 p.z.p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35F54DF9"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w:t>
      </w:r>
      <w:r w:rsidR="002F0214">
        <w:rPr>
          <w:rFonts w:ascii="Arial" w:hAnsi="Arial" w:cs="Arial"/>
          <w:sz w:val="22"/>
          <w:szCs w:val="22"/>
        </w:rPr>
        <w:t xml:space="preserve"> </w:t>
      </w:r>
      <w:r w:rsidR="002F0214" w:rsidRPr="00EC2D9B">
        <w:rPr>
          <w:rFonts w:ascii="Arial" w:hAnsi="Arial" w:cs="Arial"/>
          <w:sz w:val="22"/>
          <w:szCs w:val="22"/>
        </w:rPr>
        <w:t>braku podstaw do wykluczenia z postępowania</w:t>
      </w:r>
      <w:r w:rsidR="002F0214">
        <w:rPr>
          <w:rFonts w:ascii="Arial" w:hAnsi="Arial" w:cs="Arial"/>
          <w:sz w:val="22"/>
          <w:szCs w:val="22"/>
        </w:rPr>
        <w:t xml:space="preserve"> oraz o spełnianiu warunków udziału w </w:t>
      </w:r>
      <w:r w:rsidR="002F0214" w:rsidRPr="00EC2D9B">
        <w:rPr>
          <w:rFonts w:ascii="Arial" w:hAnsi="Arial" w:cs="Arial"/>
          <w:sz w:val="22"/>
          <w:szCs w:val="22"/>
        </w:rPr>
        <w:t>postępowaniu</w:t>
      </w:r>
      <w:r w:rsidR="002F0214">
        <w:rPr>
          <w:rFonts w:ascii="Arial" w:hAnsi="Arial" w:cs="Arial"/>
          <w:sz w:val="22"/>
          <w:szCs w:val="22"/>
        </w:rPr>
        <w:t>,</w:t>
      </w:r>
      <w:r w:rsidR="002F0214" w:rsidRPr="00991119">
        <w:rPr>
          <w:rFonts w:ascii="Arial" w:hAnsi="Arial" w:cs="Arial"/>
          <w:sz w:val="22"/>
          <w:szCs w:val="22"/>
        </w:rPr>
        <w:t xml:space="preserve">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259F77C"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91742E">
        <w:rPr>
          <w:rFonts w:ascii="Arial" w:hAnsi="Arial" w:cs="Arial"/>
          <w:sz w:val="22"/>
          <w:szCs w:val="22"/>
        </w:rPr>
        <w:t>dostawy</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58F508CA"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w:t>
      </w:r>
      <w:r w:rsidR="0091742E">
        <w:rPr>
          <w:rFonts w:ascii="Arial" w:hAnsi="Arial" w:cs="Arial"/>
          <w:b/>
          <w:sz w:val="22"/>
          <w:szCs w:val="22"/>
        </w:rPr>
        <w:t>dostawy</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F95E04">
      <w:pPr>
        <w:numPr>
          <w:ilvl w:val="1"/>
          <w:numId w:val="36"/>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F95E04">
      <w:pPr>
        <w:numPr>
          <w:ilvl w:val="1"/>
          <w:numId w:val="36"/>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F95E04">
      <w:pPr>
        <w:numPr>
          <w:ilvl w:val="1"/>
          <w:numId w:val="36"/>
        </w:numPr>
        <w:spacing w:after="0" w:line="320" w:lineRule="auto"/>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8E024F8"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003E19DE">
        <w:rPr>
          <w:rFonts w:ascii="Arial" w:hAnsi="Arial" w:cs="Arial"/>
          <w:color w:val="000000"/>
        </w:rPr>
        <w:t> </w:t>
      </w:r>
      <w:r w:rsidRPr="00563316">
        <w:rPr>
          <w:rFonts w:ascii="Arial" w:hAnsi="Arial" w:cs="Arial"/>
          <w:color w:val="00000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67E65E9D"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2C32144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3321D4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10C287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0104188"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309F3B1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7446C0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0415FB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944A7E1"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6769219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7E6F614"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B6B3F13"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2CAF83CA"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47517535"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734FDAD2"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3781F81C"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053F25E6" w14:textId="77777777" w:rsidR="00563316" w:rsidRPr="00B4735A" w:rsidRDefault="00563316" w:rsidP="00D50345">
      <w:pPr>
        <w:pStyle w:val="Akapitzlist"/>
        <w:numPr>
          <w:ilvl w:val="0"/>
          <w:numId w:val="38"/>
        </w:numPr>
        <w:spacing w:after="0"/>
        <w:contextualSpacing w:val="0"/>
        <w:jc w:val="both"/>
        <w:rPr>
          <w:rFonts w:ascii="Arial" w:hAnsi="Arial" w:cs="Arial"/>
          <w:vanish/>
        </w:rPr>
      </w:pPr>
    </w:p>
    <w:p w14:paraId="175A5E90" w14:textId="101809DD" w:rsidR="005703F1" w:rsidRPr="00B4735A" w:rsidRDefault="008845B5" w:rsidP="00D50345">
      <w:pPr>
        <w:pStyle w:val="Akapitzlist"/>
        <w:numPr>
          <w:ilvl w:val="1"/>
          <w:numId w:val="38"/>
        </w:numPr>
        <w:spacing w:after="0"/>
        <w:contextualSpacing w:val="0"/>
        <w:jc w:val="both"/>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D50345">
      <w:pPr>
        <w:pStyle w:val="Akapitzlist"/>
        <w:numPr>
          <w:ilvl w:val="1"/>
          <w:numId w:val="38"/>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D50345">
      <w:pPr>
        <w:pStyle w:val="Akapitzlist"/>
        <w:numPr>
          <w:ilvl w:val="1"/>
          <w:numId w:val="39"/>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D50345">
      <w:pPr>
        <w:pStyle w:val="Akapitzlist"/>
        <w:numPr>
          <w:ilvl w:val="1"/>
          <w:numId w:val="39"/>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D50345">
      <w:pPr>
        <w:pStyle w:val="Akapitzlist"/>
        <w:numPr>
          <w:ilvl w:val="1"/>
          <w:numId w:val="38"/>
        </w:numPr>
        <w:spacing w:after="0"/>
        <w:jc w:val="both"/>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BD6B421" w:rsidR="003B40FD" w:rsidRPr="00B4735A" w:rsidRDefault="003B40FD" w:rsidP="00D50345">
      <w:pPr>
        <w:pStyle w:val="Akapitzlist"/>
        <w:numPr>
          <w:ilvl w:val="1"/>
          <w:numId w:val="3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r w:rsidR="00227AC9">
        <w:rPr>
          <w:rFonts w:ascii="Arial" w:hAnsi="Arial" w:cs="Arial"/>
          <w:b/>
          <w:highlight w:val="yellow"/>
        </w:rPr>
        <w:t xml:space="preserve"> Uwaga: w przypadku podpisu zaufanego, jeżeli wielkość pliku z podpisem przekroczy 10MB, Zamawiający nie będzie mógł zweryfikować poprawności podpisu w e-puap, dlatego zalecane jest sprawdzenie wielkości podpisanego pliku przed jego wysłaniem.</w:t>
      </w:r>
    </w:p>
    <w:p w14:paraId="2B460802" w14:textId="06103DC5" w:rsidR="00563316" w:rsidRPr="00B4735A" w:rsidRDefault="00563316" w:rsidP="00D50345">
      <w:pPr>
        <w:pStyle w:val="Akapitzlist"/>
        <w:numPr>
          <w:ilvl w:val="1"/>
          <w:numId w:val="3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D50345">
      <w:pPr>
        <w:pStyle w:val="Akapitzlist"/>
        <w:numPr>
          <w:ilvl w:val="1"/>
          <w:numId w:val="4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D50345">
      <w:pPr>
        <w:pStyle w:val="Akapitzlist"/>
        <w:numPr>
          <w:ilvl w:val="1"/>
          <w:numId w:val="40"/>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D50345">
      <w:pPr>
        <w:pStyle w:val="Akapitzlist"/>
        <w:numPr>
          <w:ilvl w:val="1"/>
          <w:numId w:val="4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D50345">
      <w:pPr>
        <w:pStyle w:val="Akapitzlist"/>
        <w:numPr>
          <w:ilvl w:val="1"/>
          <w:numId w:val="3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D50345">
      <w:pPr>
        <w:pStyle w:val="Akapitzlist"/>
        <w:numPr>
          <w:ilvl w:val="1"/>
          <w:numId w:val="3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D50345">
      <w:pPr>
        <w:pStyle w:val="Akapitzlist"/>
        <w:numPr>
          <w:ilvl w:val="1"/>
          <w:numId w:val="3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D50345">
      <w:pPr>
        <w:pStyle w:val="Akapitzlist"/>
        <w:numPr>
          <w:ilvl w:val="1"/>
          <w:numId w:val="38"/>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2D2EE12" w:rsidR="00F25682" w:rsidRPr="00EC218F"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EC218F">
        <w:rPr>
          <w:rFonts w:ascii="Arial" w:hAnsi="Arial" w:cs="Arial"/>
          <w:b/>
          <w:sz w:val="32"/>
          <w:szCs w:val="32"/>
        </w:rPr>
        <w:t xml:space="preserve">do dnia </w:t>
      </w:r>
      <w:r w:rsidR="000804B5">
        <w:rPr>
          <w:rFonts w:ascii="Arial" w:hAnsi="Arial" w:cs="Arial"/>
          <w:b/>
          <w:sz w:val="32"/>
          <w:szCs w:val="32"/>
        </w:rPr>
        <w:t>01.10.2021r. godz. 12</w:t>
      </w:r>
      <w:r w:rsidR="004E5173" w:rsidRPr="00EC218F">
        <w:rPr>
          <w:rFonts w:ascii="Arial" w:hAnsi="Arial" w:cs="Arial"/>
          <w:b/>
          <w:sz w:val="32"/>
          <w:szCs w:val="32"/>
        </w:rPr>
        <w:t>.00</w:t>
      </w:r>
    </w:p>
    <w:p w14:paraId="3539F19B" w14:textId="77777777" w:rsidR="00F25682" w:rsidRPr="00EC218F" w:rsidRDefault="00F25682" w:rsidP="001B0ADF">
      <w:pPr>
        <w:numPr>
          <w:ilvl w:val="0"/>
          <w:numId w:val="7"/>
        </w:numPr>
        <w:spacing w:after="0" w:line="276" w:lineRule="auto"/>
        <w:ind w:left="284" w:hanging="284"/>
        <w:rPr>
          <w:rFonts w:ascii="Arial" w:hAnsi="Arial" w:cs="Arial"/>
        </w:rPr>
      </w:pPr>
      <w:r w:rsidRPr="00EC218F">
        <w:rPr>
          <w:rFonts w:ascii="Arial" w:hAnsi="Arial" w:cs="Arial"/>
        </w:rPr>
        <w:t xml:space="preserve">Do oferty należy </w:t>
      </w:r>
      <w:r w:rsidR="007A1BC8" w:rsidRPr="00EC218F">
        <w:rPr>
          <w:rFonts w:ascii="Arial" w:hAnsi="Arial" w:cs="Arial"/>
        </w:rPr>
        <w:t>dołączyć:</w:t>
      </w:r>
    </w:p>
    <w:p w14:paraId="0AF69443" w14:textId="7522783E" w:rsidR="001B0ADF" w:rsidRPr="00EC218F" w:rsidRDefault="001B0ADF" w:rsidP="00D019D5">
      <w:pPr>
        <w:pStyle w:val="pkt"/>
        <w:numPr>
          <w:ilvl w:val="0"/>
          <w:numId w:val="16"/>
        </w:numPr>
        <w:spacing w:before="0" w:after="0" w:line="276" w:lineRule="auto"/>
        <w:rPr>
          <w:rFonts w:ascii="Arial" w:hAnsi="Arial" w:cs="Arial"/>
          <w:sz w:val="22"/>
          <w:szCs w:val="22"/>
        </w:rPr>
      </w:pPr>
      <w:r w:rsidRPr="00EC218F">
        <w:rPr>
          <w:rFonts w:ascii="Arial" w:hAnsi="Arial" w:cs="Arial"/>
          <w:b/>
          <w:sz w:val="22"/>
          <w:szCs w:val="22"/>
        </w:rPr>
        <w:t>Formularz oferty</w:t>
      </w:r>
      <w:r w:rsidRPr="00EC218F">
        <w:rPr>
          <w:rFonts w:ascii="Arial" w:hAnsi="Arial" w:cs="Arial"/>
          <w:sz w:val="22"/>
          <w:szCs w:val="22"/>
        </w:rPr>
        <w:t xml:space="preserve"> przygotowany zgodnie z</w:t>
      </w:r>
      <w:r w:rsidR="001502DD" w:rsidRPr="00EC218F">
        <w:rPr>
          <w:rFonts w:ascii="Arial" w:hAnsi="Arial" w:cs="Arial"/>
          <w:sz w:val="22"/>
          <w:szCs w:val="22"/>
        </w:rPr>
        <w:t xml:space="preserve"> </w:t>
      </w:r>
      <w:r w:rsidRPr="00EC218F">
        <w:rPr>
          <w:rFonts w:ascii="Arial" w:hAnsi="Arial" w:cs="Arial"/>
          <w:b/>
          <w:sz w:val="22"/>
          <w:szCs w:val="22"/>
        </w:rPr>
        <w:t>załącznik</w:t>
      </w:r>
      <w:r w:rsidR="001502DD" w:rsidRPr="00EC218F">
        <w:rPr>
          <w:rFonts w:ascii="Arial" w:hAnsi="Arial" w:cs="Arial"/>
          <w:b/>
          <w:sz w:val="22"/>
          <w:szCs w:val="22"/>
        </w:rPr>
        <w:t>iem</w:t>
      </w:r>
      <w:r w:rsidRPr="00EC218F">
        <w:rPr>
          <w:rFonts w:ascii="Arial" w:hAnsi="Arial" w:cs="Arial"/>
          <w:b/>
          <w:sz w:val="22"/>
          <w:szCs w:val="22"/>
        </w:rPr>
        <w:t xml:space="preserve"> nr </w:t>
      </w:r>
      <w:r w:rsidR="003A0FA7" w:rsidRPr="00EC218F">
        <w:rPr>
          <w:rFonts w:ascii="Arial" w:hAnsi="Arial" w:cs="Arial"/>
          <w:b/>
          <w:sz w:val="22"/>
          <w:szCs w:val="22"/>
        </w:rPr>
        <w:t>1</w:t>
      </w:r>
      <w:r w:rsidRPr="00EC218F">
        <w:rPr>
          <w:rFonts w:ascii="Arial" w:hAnsi="Arial" w:cs="Arial"/>
          <w:sz w:val="22"/>
          <w:szCs w:val="22"/>
        </w:rPr>
        <w:t xml:space="preserve"> </w:t>
      </w:r>
      <w:r w:rsidRPr="00EC218F">
        <w:rPr>
          <w:rFonts w:ascii="Arial" w:hAnsi="Arial" w:cs="Arial"/>
          <w:b/>
          <w:sz w:val="22"/>
          <w:szCs w:val="22"/>
        </w:rPr>
        <w:t>do SWZ</w:t>
      </w:r>
      <w:r w:rsidR="003F256E" w:rsidRPr="00EC218F">
        <w:rPr>
          <w:rFonts w:ascii="Arial" w:hAnsi="Arial" w:cs="Arial"/>
          <w:b/>
          <w:sz w:val="22"/>
          <w:szCs w:val="22"/>
        </w:rPr>
        <w:t xml:space="preserve"> </w:t>
      </w:r>
      <w:r w:rsidR="003F256E" w:rsidRPr="00EC218F">
        <w:rPr>
          <w:rFonts w:ascii="Arial" w:hAnsi="Arial" w:cs="Arial"/>
          <w:sz w:val="22"/>
          <w:szCs w:val="22"/>
        </w:rPr>
        <w:t>zawierający ce</w:t>
      </w:r>
      <w:r w:rsidR="00791B1D" w:rsidRPr="00EC218F">
        <w:rPr>
          <w:rFonts w:ascii="Arial" w:hAnsi="Arial" w:cs="Arial"/>
          <w:sz w:val="22"/>
          <w:szCs w:val="22"/>
        </w:rPr>
        <w:t>ny jednostkowe i wartoś</w:t>
      </w:r>
      <w:r w:rsidR="00E97EC3" w:rsidRPr="00EC218F">
        <w:rPr>
          <w:rFonts w:ascii="Arial" w:hAnsi="Arial" w:cs="Arial"/>
          <w:sz w:val="22"/>
          <w:szCs w:val="22"/>
        </w:rPr>
        <w:t>ć</w:t>
      </w:r>
      <w:r w:rsidR="00791B1D" w:rsidRPr="00EC218F">
        <w:rPr>
          <w:rFonts w:ascii="Arial" w:hAnsi="Arial" w:cs="Arial"/>
          <w:sz w:val="22"/>
          <w:szCs w:val="22"/>
        </w:rPr>
        <w:t xml:space="preserve"> dostaw</w:t>
      </w:r>
      <w:r w:rsidR="000804B5">
        <w:rPr>
          <w:rFonts w:ascii="Arial" w:hAnsi="Arial" w:cs="Arial"/>
          <w:sz w:val="22"/>
          <w:szCs w:val="22"/>
        </w:rPr>
        <w:t>, usług oraz robót budowlanych</w:t>
      </w:r>
      <w:r w:rsidR="003F256E" w:rsidRPr="00EC218F">
        <w:rPr>
          <w:rFonts w:ascii="Arial" w:hAnsi="Arial" w:cs="Arial"/>
          <w:sz w:val="22"/>
          <w:szCs w:val="22"/>
        </w:rPr>
        <w:t xml:space="preserve"> stanowiącą całkowitą cenę zamówienia. </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18F">
        <w:rPr>
          <w:rFonts w:ascii="Arial" w:hAnsi="Arial" w:cs="Arial"/>
          <w:sz w:val="22"/>
          <w:szCs w:val="22"/>
        </w:rPr>
        <w:t>aktualne na dzień składania ofert oświadczenie</w:t>
      </w:r>
      <w:r w:rsidR="001502DD" w:rsidRPr="00EC218F">
        <w:rPr>
          <w:rFonts w:ascii="Arial" w:hAnsi="Arial" w:cs="Arial"/>
          <w:sz w:val="22"/>
          <w:szCs w:val="22"/>
        </w:rPr>
        <w:t xml:space="preserve">/oświadczenia </w:t>
      </w:r>
      <w:r w:rsidR="001502DD">
        <w:rPr>
          <w:rFonts w:ascii="Arial" w:hAnsi="Arial" w:cs="Arial"/>
          <w:sz w:val="22"/>
          <w:szCs w:val="22"/>
        </w:rPr>
        <w:t>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5B954AD8"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1742E">
        <w:rPr>
          <w:rFonts w:ascii="Arial" w:hAnsi="Arial" w:cs="Arial"/>
          <w:b/>
          <w:sz w:val="22"/>
          <w:szCs w:val="22"/>
        </w:rPr>
        <w:t>dostawy</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91742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D814708"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0804B5">
        <w:rPr>
          <w:rFonts w:ascii="Arial" w:hAnsi="Arial" w:cs="Arial"/>
          <w:b/>
          <w:sz w:val="32"/>
          <w:szCs w:val="32"/>
        </w:rPr>
        <w:t>01.10.</w:t>
      </w:r>
      <w:r w:rsidR="00327E4D">
        <w:rPr>
          <w:rFonts w:ascii="Arial" w:hAnsi="Arial" w:cs="Arial"/>
          <w:b/>
          <w:sz w:val="32"/>
          <w:szCs w:val="32"/>
        </w:rPr>
        <w:t xml:space="preserve">2021r. godz. </w:t>
      </w:r>
      <w:r w:rsidR="000804B5">
        <w:rPr>
          <w:rFonts w:ascii="Arial" w:hAnsi="Arial" w:cs="Arial"/>
          <w:b/>
          <w:sz w:val="32"/>
          <w:szCs w:val="32"/>
        </w:rPr>
        <w:t>12</w:t>
      </w:r>
      <w:r w:rsidR="00327E4D">
        <w:rPr>
          <w:rFonts w:ascii="Arial" w:hAnsi="Arial" w:cs="Arial"/>
          <w:b/>
          <w:sz w:val="32"/>
          <w:szCs w:val="32"/>
        </w:rPr>
        <w:t>.0</w:t>
      </w:r>
      <w:r w:rsidR="004E5173">
        <w:rPr>
          <w:rFonts w:ascii="Arial" w:hAnsi="Arial" w:cs="Arial"/>
          <w:b/>
          <w:sz w:val="32"/>
          <w:szCs w:val="32"/>
        </w:rPr>
        <w:t xml:space="preserve">5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2B00DC71"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w:t>
      </w:r>
      <w:r w:rsidR="00EC15F8">
        <w:rPr>
          <w:rFonts w:ascii="Arial" w:hAnsi="Arial" w:cs="Arial"/>
        </w:rPr>
        <w:t>a</w:t>
      </w:r>
      <w:r w:rsidRPr="008B0A9F">
        <w:rPr>
          <w:rFonts w:ascii="Arial" w:hAnsi="Arial" w:cs="Arial"/>
        </w:rPr>
        <w:t xml:space="preserve"> oferty mus</w:t>
      </w:r>
      <w:r w:rsidR="00EC15F8">
        <w:rPr>
          <w:rFonts w:ascii="Arial" w:hAnsi="Arial" w:cs="Arial"/>
        </w:rPr>
        <w:t>i</w:t>
      </w:r>
      <w:r w:rsidRPr="008B0A9F">
        <w:rPr>
          <w:rFonts w:ascii="Arial" w:hAnsi="Arial" w:cs="Arial"/>
        </w:rPr>
        <w:t xml:space="preserve"> zawierać wszystkie koszty, jakie musi ponieść wykonawca, aby zrealizować zamówienie z najwyższą starannością oraz ewentualne rabaty</w:t>
      </w:r>
      <w:r w:rsidR="00984555">
        <w:rPr>
          <w:rFonts w:ascii="Arial" w:hAnsi="Arial" w:cs="Arial"/>
        </w:rPr>
        <w:t>.</w:t>
      </w:r>
      <w:r w:rsidR="00C20D9A">
        <w:rPr>
          <w:rFonts w:ascii="Arial" w:hAnsi="Arial" w:cs="Arial"/>
        </w:rPr>
        <w:t xml:space="preserve"> Cena jednostkowa za wykonanie robót budowlanych polegających na częściowej wymianie instalacji elektrycznej musi uwzględniać zakres prac dla danego lokalu/pomieszczenia wyspecyfikowany w przedmiarze robót.</w:t>
      </w:r>
    </w:p>
    <w:p w14:paraId="3B11AB60" w14:textId="682A5F64" w:rsidR="00C20D9A" w:rsidRPr="00C20D9A" w:rsidRDefault="00D13E81" w:rsidP="00C20D9A">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96301D"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B446D9C" w14:textId="77777777" w:rsidR="00EC218F" w:rsidRPr="0096301D" w:rsidRDefault="00EC218F" w:rsidP="00EC218F"/>
    <w:p w14:paraId="6C825B75" w14:textId="77777777" w:rsidR="00AF7D4E" w:rsidRPr="0096301D" w:rsidRDefault="00AF7D4E" w:rsidP="00F95E04">
      <w:pPr>
        <w:numPr>
          <w:ilvl w:val="2"/>
          <w:numId w:val="35"/>
        </w:numPr>
        <w:tabs>
          <w:tab w:val="left" w:pos="142"/>
        </w:tabs>
        <w:ind w:left="426" w:hanging="426"/>
        <w:rPr>
          <w:rFonts w:ascii="Arial" w:hAnsi="Arial" w:cs="Arial"/>
          <w:b/>
        </w:rPr>
      </w:pPr>
      <w:r w:rsidRPr="0096301D">
        <w:rPr>
          <w:rFonts w:ascii="Arial" w:hAnsi="Arial" w:cs="Arial"/>
        </w:rPr>
        <w:t>Za ofertę najkorzys</w:t>
      </w:r>
      <w:r w:rsidR="00236DCF" w:rsidRPr="0096301D">
        <w:rPr>
          <w:rFonts w:ascii="Arial" w:hAnsi="Arial" w:cs="Arial"/>
        </w:rPr>
        <w:t xml:space="preserve">tniejszą zostanie uznana oferta, </w:t>
      </w:r>
      <w:r w:rsidR="00C44BA5" w:rsidRPr="0096301D">
        <w:rPr>
          <w:rFonts w:ascii="Arial" w:hAnsi="Arial" w:cs="Arial"/>
        </w:rPr>
        <w:t xml:space="preserve">która spełnia wymagania SWZ oraz </w:t>
      </w:r>
      <w:r w:rsidR="00236DCF" w:rsidRPr="0096301D">
        <w:rPr>
          <w:rFonts w:ascii="Arial" w:hAnsi="Arial" w:cs="Arial"/>
        </w:rPr>
        <w:t xml:space="preserve">otrzyma największą ilość punktów </w:t>
      </w:r>
      <w:r w:rsidR="00C44BA5" w:rsidRPr="0096301D">
        <w:rPr>
          <w:rFonts w:ascii="Arial" w:hAnsi="Arial" w:cs="Arial"/>
        </w:rPr>
        <w:t xml:space="preserve">po zsumowaniu liczby punktów uzyskanych </w:t>
      </w:r>
      <w:r w:rsidR="00236DCF" w:rsidRPr="0096301D">
        <w:rPr>
          <w:rFonts w:ascii="Arial" w:hAnsi="Arial" w:cs="Arial"/>
        </w:rPr>
        <w:t xml:space="preserve">na podstawie </w:t>
      </w:r>
      <w:r w:rsidRPr="0096301D">
        <w:rPr>
          <w:rFonts w:ascii="Arial" w:hAnsi="Arial" w:cs="Arial"/>
        </w:rPr>
        <w:t>kryteri</w:t>
      </w:r>
      <w:r w:rsidR="00236DCF" w:rsidRPr="0096301D">
        <w:rPr>
          <w:rFonts w:ascii="Arial" w:hAnsi="Arial" w:cs="Arial"/>
        </w:rPr>
        <w:t>ów</w:t>
      </w:r>
      <w:r w:rsidRPr="0096301D">
        <w:rPr>
          <w:rFonts w:ascii="Arial" w:hAnsi="Arial" w:cs="Arial"/>
        </w:rPr>
        <w:t>:</w:t>
      </w:r>
    </w:p>
    <w:p w14:paraId="5FFB9874" w14:textId="1D1B8DA9" w:rsidR="00936FF3" w:rsidRPr="0096301D" w:rsidRDefault="00936FF3" w:rsidP="00936FF3">
      <w:pPr>
        <w:suppressAutoHyphens/>
        <w:spacing w:line="240" w:lineRule="auto"/>
        <w:ind w:left="284"/>
        <w:rPr>
          <w:rFonts w:ascii="Arial" w:hAnsi="Arial" w:cs="Arial"/>
        </w:rPr>
      </w:pPr>
      <w:r w:rsidRPr="0096301D">
        <w:rPr>
          <w:rFonts w:ascii="Arial" w:hAnsi="Arial" w:cs="Arial"/>
        </w:rPr>
        <w:t xml:space="preserve">- Cena  </w:t>
      </w:r>
      <w:r w:rsidR="00D1174E" w:rsidRPr="0096301D">
        <w:rPr>
          <w:rFonts w:ascii="Arial" w:hAnsi="Arial" w:cs="Arial"/>
          <w:b/>
        </w:rPr>
        <w:t>(C)  - 6</w:t>
      </w:r>
      <w:r w:rsidRPr="0096301D">
        <w:rPr>
          <w:rFonts w:ascii="Arial" w:hAnsi="Arial" w:cs="Arial"/>
          <w:b/>
        </w:rPr>
        <w:t>0 % ;</w:t>
      </w:r>
      <w:r w:rsidRPr="0096301D">
        <w:rPr>
          <w:rFonts w:ascii="Arial" w:hAnsi="Arial" w:cs="Arial"/>
        </w:rPr>
        <w:t xml:space="preserve"> </w:t>
      </w:r>
    </w:p>
    <w:p w14:paraId="225CEE43" w14:textId="29327BAF" w:rsidR="00CA5FDE" w:rsidRPr="0096301D" w:rsidRDefault="00CA5FDE" w:rsidP="00936FF3">
      <w:pPr>
        <w:suppressAutoHyphens/>
        <w:spacing w:line="240" w:lineRule="auto"/>
        <w:ind w:left="284"/>
        <w:rPr>
          <w:rFonts w:ascii="Arial" w:hAnsi="Arial" w:cs="Arial"/>
        </w:rPr>
      </w:pPr>
      <w:r w:rsidRPr="0096301D">
        <w:rPr>
          <w:rFonts w:ascii="Arial" w:hAnsi="Arial" w:cs="Arial"/>
        </w:rPr>
        <w:t xml:space="preserve">- </w:t>
      </w:r>
      <w:r w:rsidR="005474AB" w:rsidRPr="0096301D">
        <w:rPr>
          <w:rFonts w:ascii="Arial" w:hAnsi="Arial" w:cs="Arial"/>
        </w:rPr>
        <w:t>Okres gwarancji</w:t>
      </w:r>
      <w:r w:rsidRPr="0096301D">
        <w:rPr>
          <w:rFonts w:ascii="Arial" w:hAnsi="Arial" w:cs="Arial"/>
        </w:rPr>
        <w:t xml:space="preserve"> </w:t>
      </w:r>
      <w:r w:rsidRPr="0096301D">
        <w:rPr>
          <w:rFonts w:ascii="Arial" w:hAnsi="Arial" w:cs="Arial"/>
          <w:b/>
        </w:rPr>
        <w:t>(</w:t>
      </w:r>
      <w:r w:rsidR="005474AB" w:rsidRPr="0096301D">
        <w:rPr>
          <w:rFonts w:ascii="Arial" w:hAnsi="Arial" w:cs="Arial"/>
          <w:b/>
        </w:rPr>
        <w:t>G</w:t>
      </w:r>
      <w:r w:rsidRPr="0096301D">
        <w:rPr>
          <w:rFonts w:ascii="Arial" w:hAnsi="Arial" w:cs="Arial"/>
          <w:b/>
        </w:rPr>
        <w:t>) – 20%</w:t>
      </w:r>
    </w:p>
    <w:p w14:paraId="52148B35" w14:textId="39FE0B55" w:rsidR="00936FF3" w:rsidRPr="0096301D" w:rsidRDefault="00936FF3" w:rsidP="00936FF3">
      <w:pPr>
        <w:suppressAutoHyphens/>
        <w:spacing w:line="240" w:lineRule="auto"/>
        <w:ind w:left="284"/>
        <w:rPr>
          <w:rFonts w:ascii="Arial" w:hAnsi="Arial" w:cs="Arial"/>
          <w:b/>
        </w:rPr>
      </w:pPr>
      <w:r w:rsidRPr="0096301D">
        <w:rPr>
          <w:rFonts w:ascii="Arial" w:hAnsi="Arial" w:cs="Arial"/>
        </w:rPr>
        <w:t xml:space="preserve">- </w:t>
      </w:r>
      <w:r w:rsidR="005474AB" w:rsidRPr="0096301D">
        <w:rPr>
          <w:rFonts w:ascii="Arial" w:hAnsi="Arial" w:cs="Arial"/>
        </w:rPr>
        <w:t>S</w:t>
      </w:r>
      <w:r w:rsidR="009E163B" w:rsidRPr="0096301D">
        <w:rPr>
          <w:rFonts w:ascii="Arial" w:hAnsi="Arial" w:cs="Arial"/>
        </w:rPr>
        <w:t>erwis</w:t>
      </w:r>
      <w:r w:rsidRPr="0096301D">
        <w:rPr>
          <w:rFonts w:ascii="Arial" w:hAnsi="Arial" w:cs="Arial"/>
        </w:rPr>
        <w:t xml:space="preserve"> </w:t>
      </w:r>
      <w:r w:rsidR="00A200E0" w:rsidRPr="0096301D">
        <w:rPr>
          <w:rFonts w:ascii="Arial" w:hAnsi="Arial" w:cs="Arial"/>
          <w:b/>
        </w:rPr>
        <w:t>(</w:t>
      </w:r>
      <w:r w:rsidR="00F02139" w:rsidRPr="0096301D">
        <w:rPr>
          <w:rFonts w:ascii="Arial" w:hAnsi="Arial" w:cs="Arial"/>
          <w:b/>
        </w:rPr>
        <w:t>S</w:t>
      </w:r>
      <w:r w:rsidR="00D1174E" w:rsidRPr="0096301D">
        <w:rPr>
          <w:rFonts w:ascii="Arial" w:hAnsi="Arial" w:cs="Arial"/>
          <w:b/>
        </w:rPr>
        <w:t>)</w:t>
      </w:r>
      <w:r w:rsidR="00CA5FDE" w:rsidRPr="0096301D">
        <w:rPr>
          <w:rFonts w:ascii="Arial" w:hAnsi="Arial" w:cs="Arial"/>
          <w:b/>
        </w:rPr>
        <w:t xml:space="preserve"> - 2</w:t>
      </w:r>
      <w:r w:rsidRPr="0096301D">
        <w:rPr>
          <w:rFonts w:ascii="Arial" w:hAnsi="Arial" w:cs="Arial"/>
          <w:b/>
        </w:rPr>
        <w:t>0 %</w:t>
      </w:r>
      <w:r w:rsidRPr="0096301D">
        <w:rPr>
          <w:rFonts w:ascii="Arial" w:hAnsi="Arial" w:cs="Arial"/>
        </w:rPr>
        <w:t>;</w:t>
      </w:r>
      <w:r w:rsidRPr="0096301D">
        <w:rPr>
          <w:rFonts w:ascii="Arial" w:hAnsi="Arial" w:cs="Arial"/>
          <w:b/>
        </w:rPr>
        <w:t xml:space="preserve"> </w:t>
      </w:r>
    </w:p>
    <w:p w14:paraId="5A0D260D" w14:textId="77777777" w:rsidR="00936FF3" w:rsidRPr="0096301D" w:rsidRDefault="00936FF3" w:rsidP="00936FF3">
      <w:pPr>
        <w:pStyle w:val="Tekstpodstawowy"/>
        <w:suppressAutoHyphens/>
        <w:ind w:left="284"/>
        <w:rPr>
          <w:rFonts w:ascii="Tahoma" w:hAnsi="Tahoma" w:cs="Tahoma"/>
          <w:sz w:val="18"/>
          <w:szCs w:val="18"/>
        </w:rPr>
      </w:pPr>
    </w:p>
    <w:p w14:paraId="4579B66F" w14:textId="77777777" w:rsidR="00936FF3" w:rsidRPr="0096301D" w:rsidRDefault="00936FF3" w:rsidP="00936FF3">
      <w:pPr>
        <w:suppressAutoHyphens/>
        <w:spacing w:after="0" w:line="240" w:lineRule="auto"/>
        <w:ind w:left="709"/>
        <w:rPr>
          <w:rFonts w:ascii="Arial" w:hAnsi="Arial" w:cs="Arial"/>
          <w:b/>
          <w:sz w:val="18"/>
          <w:szCs w:val="18"/>
        </w:rPr>
      </w:pPr>
    </w:p>
    <w:p w14:paraId="6958A7DF" w14:textId="77777777" w:rsidR="00AD56AD" w:rsidRPr="0096301D" w:rsidRDefault="00AD56AD" w:rsidP="00F95E04">
      <w:pPr>
        <w:numPr>
          <w:ilvl w:val="2"/>
          <w:numId w:val="35"/>
        </w:numPr>
        <w:ind w:left="426" w:hanging="426"/>
        <w:rPr>
          <w:rFonts w:ascii="Arial" w:hAnsi="Arial" w:cs="Arial"/>
          <w:b/>
        </w:rPr>
      </w:pPr>
      <w:r w:rsidRPr="0096301D">
        <w:rPr>
          <w:rFonts w:ascii="Arial" w:hAnsi="Arial" w:cs="Arial"/>
        </w:rPr>
        <w:t xml:space="preserve">Do obliczenia ilości punktów w kryterium </w:t>
      </w:r>
      <w:r w:rsidRPr="0096301D">
        <w:rPr>
          <w:rFonts w:ascii="Arial" w:hAnsi="Arial" w:cs="Arial"/>
          <w:b/>
          <w:u w:val="single"/>
        </w:rPr>
        <w:t>cena</w:t>
      </w:r>
      <w:r w:rsidRPr="0096301D">
        <w:rPr>
          <w:rFonts w:ascii="Arial" w:hAnsi="Arial" w:cs="Arial"/>
        </w:rPr>
        <w:t>, zastosowany będzie niżej podany wzór:</w:t>
      </w:r>
    </w:p>
    <w:p w14:paraId="092D1744" w14:textId="7BCCDEC9" w:rsidR="00AD56AD" w:rsidRPr="0096301D" w:rsidRDefault="00AD56AD" w:rsidP="00AD56AD">
      <w:pPr>
        <w:ind w:left="1418"/>
        <w:rPr>
          <w:rFonts w:ascii="Verdana" w:hAnsi="Verdana" w:cs="Arial"/>
          <w:b/>
          <w:sz w:val="18"/>
          <w:szCs w:val="18"/>
        </w:rPr>
      </w:pPr>
      <w:r w:rsidRPr="0096301D">
        <w:rPr>
          <w:rFonts w:ascii="Verdana" w:hAnsi="Verdana" w:cs="Arial"/>
          <w:b/>
          <w:sz w:val="18"/>
          <w:szCs w:val="18"/>
        </w:rPr>
        <w:t>C = (Cmin/Cb</w:t>
      </w:r>
      <w:r w:rsidR="00D1174E" w:rsidRPr="0096301D">
        <w:rPr>
          <w:rFonts w:ascii="Verdana" w:hAnsi="Verdana" w:cs="Arial"/>
          <w:b/>
          <w:sz w:val="18"/>
          <w:szCs w:val="18"/>
        </w:rPr>
        <w:t>) x 6</w:t>
      </w:r>
      <w:r w:rsidRPr="0096301D">
        <w:rPr>
          <w:rFonts w:ascii="Verdana" w:hAnsi="Verdana" w:cs="Arial"/>
          <w:b/>
          <w:sz w:val="18"/>
          <w:szCs w:val="18"/>
        </w:rPr>
        <w:t>0</w:t>
      </w:r>
    </w:p>
    <w:p w14:paraId="21E24BD8" w14:textId="77777777" w:rsidR="00AD56AD" w:rsidRPr="0096301D" w:rsidRDefault="00AD56AD" w:rsidP="00AD56AD">
      <w:pPr>
        <w:tabs>
          <w:tab w:val="left" w:pos="426"/>
        </w:tabs>
        <w:ind w:left="1418"/>
        <w:rPr>
          <w:rFonts w:ascii="Verdana" w:hAnsi="Verdana" w:cs="Arial"/>
          <w:sz w:val="18"/>
          <w:szCs w:val="18"/>
        </w:rPr>
      </w:pPr>
      <w:r w:rsidRPr="0096301D">
        <w:rPr>
          <w:rFonts w:ascii="Verdana" w:hAnsi="Verdana" w:cs="Arial"/>
          <w:sz w:val="18"/>
          <w:szCs w:val="18"/>
        </w:rPr>
        <w:tab/>
        <w:t>Gdzie:</w:t>
      </w:r>
    </w:p>
    <w:p w14:paraId="01846388" w14:textId="77777777" w:rsidR="00AD56AD" w:rsidRPr="0096301D" w:rsidRDefault="00AD56AD" w:rsidP="00AD56AD">
      <w:pPr>
        <w:tabs>
          <w:tab w:val="left" w:pos="426"/>
        </w:tabs>
        <w:ind w:left="1418"/>
        <w:rPr>
          <w:rFonts w:ascii="Verdana" w:hAnsi="Verdana" w:cs="Arial"/>
          <w:sz w:val="18"/>
          <w:szCs w:val="18"/>
        </w:rPr>
      </w:pPr>
      <w:r w:rsidRPr="0096301D">
        <w:rPr>
          <w:rFonts w:ascii="Verdana" w:hAnsi="Verdana" w:cs="Arial"/>
          <w:sz w:val="18"/>
          <w:szCs w:val="18"/>
        </w:rPr>
        <w:t>C – ilość punktów rozpatrywanej oferty w kryterium cena</w:t>
      </w:r>
    </w:p>
    <w:p w14:paraId="4EEB0583" w14:textId="77777777" w:rsidR="00AD56AD" w:rsidRPr="0096301D" w:rsidRDefault="00AD56AD" w:rsidP="00AD56AD">
      <w:pPr>
        <w:tabs>
          <w:tab w:val="left" w:pos="426"/>
        </w:tabs>
        <w:ind w:left="1418"/>
        <w:rPr>
          <w:rFonts w:ascii="Verdana" w:hAnsi="Verdana" w:cs="Arial"/>
          <w:sz w:val="18"/>
          <w:szCs w:val="18"/>
        </w:rPr>
      </w:pPr>
      <w:r w:rsidRPr="0096301D">
        <w:rPr>
          <w:rFonts w:ascii="Verdana" w:hAnsi="Verdana" w:cs="Arial"/>
          <w:sz w:val="18"/>
          <w:szCs w:val="18"/>
        </w:rPr>
        <w:tab/>
        <w:t xml:space="preserve">Cmin – najtańsza cena brutto spośród wszystkich podlegających ocenie ofert </w:t>
      </w:r>
    </w:p>
    <w:p w14:paraId="293F59C5" w14:textId="77777777" w:rsidR="00AD56AD" w:rsidRPr="0096301D" w:rsidRDefault="00AD56AD" w:rsidP="00AD56AD">
      <w:pPr>
        <w:tabs>
          <w:tab w:val="left" w:pos="360"/>
          <w:tab w:val="left" w:pos="426"/>
        </w:tabs>
        <w:ind w:left="1418"/>
        <w:rPr>
          <w:rFonts w:ascii="Verdana" w:hAnsi="Verdana" w:cs="Arial"/>
          <w:sz w:val="18"/>
          <w:szCs w:val="18"/>
        </w:rPr>
      </w:pPr>
      <w:r w:rsidRPr="0096301D">
        <w:rPr>
          <w:rFonts w:ascii="Verdana" w:hAnsi="Verdana" w:cs="Arial"/>
          <w:sz w:val="18"/>
          <w:szCs w:val="18"/>
        </w:rPr>
        <w:tab/>
        <w:t>Cb – cena brutto oferty badanej</w:t>
      </w:r>
    </w:p>
    <w:p w14:paraId="7E639E13" w14:textId="77777777" w:rsidR="00AD56AD" w:rsidRPr="0096301D" w:rsidRDefault="00AD56AD" w:rsidP="00AD56AD">
      <w:pPr>
        <w:ind w:left="360"/>
        <w:rPr>
          <w:rFonts w:ascii="Verdana" w:hAnsi="Verdana"/>
          <w:sz w:val="18"/>
          <w:szCs w:val="18"/>
        </w:rPr>
      </w:pPr>
    </w:p>
    <w:p w14:paraId="627CA792" w14:textId="77777777" w:rsidR="005474AB" w:rsidRPr="0096301D" w:rsidRDefault="005474AB" w:rsidP="005474AB">
      <w:pPr>
        <w:numPr>
          <w:ilvl w:val="2"/>
          <w:numId w:val="35"/>
        </w:numPr>
        <w:ind w:left="426" w:hanging="426"/>
        <w:rPr>
          <w:rFonts w:ascii="Arial" w:hAnsi="Arial" w:cs="Arial"/>
        </w:rPr>
      </w:pPr>
      <w:r w:rsidRPr="0096301D">
        <w:rPr>
          <w:rFonts w:ascii="Arial" w:hAnsi="Arial" w:cs="Arial"/>
        </w:rPr>
        <w:t>Do obliczenia ilości</w:t>
      </w:r>
      <w:r w:rsidRPr="0096301D">
        <w:rPr>
          <w:rFonts w:ascii="Arial" w:hAnsi="Arial" w:cs="Arial"/>
          <w:b/>
        </w:rPr>
        <w:t xml:space="preserve"> </w:t>
      </w:r>
      <w:r w:rsidRPr="0096301D">
        <w:rPr>
          <w:rFonts w:ascii="Arial" w:hAnsi="Arial" w:cs="Arial"/>
        </w:rPr>
        <w:t>punktów</w:t>
      </w:r>
      <w:r w:rsidRPr="0096301D">
        <w:rPr>
          <w:rFonts w:ascii="Arial" w:hAnsi="Arial" w:cs="Arial"/>
          <w:b/>
        </w:rPr>
        <w:t xml:space="preserve"> </w:t>
      </w:r>
      <w:r w:rsidRPr="0096301D">
        <w:rPr>
          <w:rFonts w:ascii="Arial" w:hAnsi="Arial" w:cs="Arial"/>
        </w:rPr>
        <w:t xml:space="preserve">w kryterium </w:t>
      </w:r>
      <w:r w:rsidRPr="0096301D">
        <w:rPr>
          <w:rFonts w:ascii="Arial" w:hAnsi="Arial" w:cs="Arial"/>
          <w:b/>
          <w:u w:val="single"/>
        </w:rPr>
        <w:t>okres gwarancji</w:t>
      </w:r>
      <w:r w:rsidRPr="0096301D">
        <w:rPr>
          <w:rFonts w:ascii="Arial" w:hAnsi="Arial" w:cs="Arial"/>
        </w:rPr>
        <w:t xml:space="preserve"> zastosowany będzie niżej podany wzór:</w:t>
      </w:r>
    </w:p>
    <w:p w14:paraId="633574A3" w14:textId="33BC742A" w:rsidR="005474AB" w:rsidRPr="0096301D" w:rsidRDefault="00F02139" w:rsidP="005474AB">
      <w:pPr>
        <w:ind w:left="2127"/>
        <w:rPr>
          <w:rFonts w:ascii="Verdana" w:hAnsi="Verdana" w:cs="Arial"/>
          <w:b/>
          <w:sz w:val="18"/>
          <w:szCs w:val="18"/>
        </w:rPr>
      </w:pPr>
      <w:r w:rsidRPr="0096301D">
        <w:rPr>
          <w:rFonts w:ascii="Verdana" w:hAnsi="Verdana" w:cs="Arial"/>
          <w:b/>
          <w:sz w:val="18"/>
          <w:szCs w:val="18"/>
        </w:rPr>
        <w:t>G = [(Gb – 48) : 12</w:t>
      </w:r>
      <w:r w:rsidR="005474AB" w:rsidRPr="0096301D">
        <w:rPr>
          <w:rFonts w:ascii="Verdana" w:hAnsi="Verdana" w:cs="Arial"/>
          <w:b/>
          <w:sz w:val="18"/>
          <w:szCs w:val="18"/>
        </w:rPr>
        <w:t>] x 20</w:t>
      </w:r>
    </w:p>
    <w:p w14:paraId="14C880F0" w14:textId="77777777" w:rsidR="005474AB" w:rsidRPr="0096301D" w:rsidRDefault="005474AB" w:rsidP="005474AB">
      <w:pPr>
        <w:tabs>
          <w:tab w:val="left" w:pos="426"/>
          <w:tab w:val="left" w:pos="567"/>
        </w:tabs>
        <w:ind w:left="1985"/>
        <w:rPr>
          <w:rFonts w:ascii="Verdana" w:hAnsi="Verdana" w:cs="Arial"/>
          <w:sz w:val="18"/>
          <w:szCs w:val="18"/>
        </w:rPr>
      </w:pPr>
      <w:r w:rsidRPr="0096301D">
        <w:rPr>
          <w:rFonts w:ascii="Verdana" w:hAnsi="Verdana" w:cs="Arial"/>
          <w:sz w:val="18"/>
          <w:szCs w:val="18"/>
        </w:rPr>
        <w:tab/>
        <w:t>Gdzie:</w:t>
      </w:r>
    </w:p>
    <w:p w14:paraId="6B0723FE" w14:textId="77777777" w:rsidR="005474AB" w:rsidRPr="0096301D" w:rsidRDefault="005474AB" w:rsidP="005474AB">
      <w:pPr>
        <w:tabs>
          <w:tab w:val="left" w:pos="426"/>
        </w:tabs>
        <w:ind w:left="1985"/>
        <w:rPr>
          <w:rFonts w:ascii="Verdana" w:hAnsi="Verdana" w:cs="Arial"/>
          <w:sz w:val="18"/>
          <w:szCs w:val="18"/>
        </w:rPr>
      </w:pPr>
      <w:r w:rsidRPr="0096301D">
        <w:rPr>
          <w:rFonts w:ascii="Verdana" w:hAnsi="Verdana" w:cs="Arial"/>
          <w:sz w:val="18"/>
          <w:szCs w:val="18"/>
        </w:rPr>
        <w:tab/>
        <w:t xml:space="preserve">G – ilość punktów oferty rozpatrywanej w kryterium okres gwarancji </w:t>
      </w:r>
    </w:p>
    <w:p w14:paraId="0BFCB8F1" w14:textId="77777777" w:rsidR="005474AB" w:rsidRPr="0096301D" w:rsidRDefault="005474AB" w:rsidP="005474AB">
      <w:pPr>
        <w:tabs>
          <w:tab w:val="left" w:pos="426"/>
        </w:tabs>
        <w:ind w:left="1985"/>
        <w:rPr>
          <w:rFonts w:ascii="Verdana" w:hAnsi="Verdana" w:cs="Arial"/>
          <w:sz w:val="18"/>
          <w:szCs w:val="18"/>
        </w:rPr>
      </w:pPr>
      <w:r w:rsidRPr="0096301D">
        <w:rPr>
          <w:rFonts w:ascii="Verdana" w:hAnsi="Verdana" w:cs="Arial"/>
          <w:sz w:val="18"/>
          <w:szCs w:val="18"/>
        </w:rPr>
        <w:tab/>
        <w:t>Gb– zaoferowana ilość miesięcy okresu gwarancji w ofercie badanej</w:t>
      </w:r>
    </w:p>
    <w:p w14:paraId="794FBE27" w14:textId="4953AF88" w:rsidR="005474AB" w:rsidRPr="0096301D" w:rsidRDefault="005474AB" w:rsidP="005474AB">
      <w:pPr>
        <w:tabs>
          <w:tab w:val="left" w:pos="426"/>
        </w:tabs>
        <w:ind w:left="360"/>
        <w:rPr>
          <w:rFonts w:ascii="Arial" w:hAnsi="Arial" w:cs="Arial"/>
        </w:rPr>
      </w:pPr>
      <w:r w:rsidRPr="0096301D">
        <w:rPr>
          <w:rFonts w:ascii="Arial" w:hAnsi="Arial" w:cs="Arial"/>
        </w:rPr>
        <w:t xml:space="preserve">3.1 </w:t>
      </w:r>
      <w:r w:rsidRPr="0096301D">
        <w:rPr>
          <w:rFonts w:ascii="Arial" w:hAnsi="Arial" w:cs="Arial"/>
          <w:b/>
          <w:bCs/>
        </w:rPr>
        <w:t>Minimalny okres gwarancji</w:t>
      </w:r>
      <w:r w:rsidRPr="0096301D">
        <w:rPr>
          <w:rFonts w:ascii="Arial" w:hAnsi="Arial" w:cs="Arial"/>
        </w:rPr>
        <w:t xml:space="preserve"> na wykonane roboty i zastosowane materiały wynosi </w:t>
      </w:r>
      <w:r w:rsidR="00F02139" w:rsidRPr="0096301D">
        <w:rPr>
          <w:rFonts w:ascii="Arial" w:hAnsi="Arial" w:cs="Arial"/>
          <w:b/>
          <w:bCs/>
          <w:u w:val="single"/>
        </w:rPr>
        <w:t>48</w:t>
      </w:r>
      <w:r w:rsidRPr="0096301D">
        <w:rPr>
          <w:rFonts w:ascii="Arial" w:hAnsi="Arial" w:cs="Arial"/>
          <w:b/>
          <w:bCs/>
          <w:u w:val="single"/>
        </w:rPr>
        <w:t xml:space="preserve"> miesięcy</w:t>
      </w:r>
      <w:r w:rsidRPr="0096301D">
        <w:rPr>
          <w:rFonts w:ascii="Arial" w:hAnsi="Arial" w:cs="Arial"/>
        </w:rPr>
        <w:t xml:space="preserve"> od dnia podpisania protokołu odbioru końcowego bez uwag. Jeżeli Wykonawca zaoferu</w:t>
      </w:r>
      <w:r w:rsidR="00F02139" w:rsidRPr="0096301D">
        <w:rPr>
          <w:rFonts w:ascii="Arial" w:hAnsi="Arial" w:cs="Arial"/>
        </w:rPr>
        <w:t>je krótszy okres gwarancji niż 48</w:t>
      </w:r>
      <w:r w:rsidRPr="0096301D">
        <w:rPr>
          <w:rFonts w:ascii="Arial" w:hAnsi="Arial" w:cs="Arial"/>
        </w:rPr>
        <w:t xml:space="preserve"> miesięcy, Zamawiający stosownie do art. 226 ust. 1 pkt. 5 ustawy Pzp uzna, że treść oferty jest niezgodna z warunkami zamówienia i odrzuci ofertę.  </w:t>
      </w:r>
    </w:p>
    <w:p w14:paraId="033EDEC0" w14:textId="1E57800D" w:rsidR="005474AB" w:rsidRPr="0096301D" w:rsidRDefault="005474AB" w:rsidP="005474AB">
      <w:pPr>
        <w:tabs>
          <w:tab w:val="left" w:pos="426"/>
        </w:tabs>
        <w:ind w:left="360"/>
        <w:rPr>
          <w:rFonts w:ascii="Arial" w:hAnsi="Arial" w:cs="Arial"/>
        </w:rPr>
      </w:pPr>
      <w:r w:rsidRPr="0096301D">
        <w:rPr>
          <w:rFonts w:ascii="Arial" w:hAnsi="Arial" w:cs="Arial"/>
        </w:rPr>
        <w:t xml:space="preserve">3.2 </w:t>
      </w:r>
      <w:r w:rsidRPr="0096301D">
        <w:rPr>
          <w:rFonts w:ascii="Arial" w:hAnsi="Arial" w:cs="Arial"/>
          <w:b/>
          <w:bCs/>
        </w:rPr>
        <w:t>Maksymalny okres gwarancji</w:t>
      </w:r>
      <w:r w:rsidRPr="0096301D">
        <w:rPr>
          <w:rFonts w:ascii="Arial" w:hAnsi="Arial" w:cs="Arial"/>
        </w:rPr>
        <w:t xml:space="preserve"> na zastosowane materiały, urządzenia i wykonane roboty wynosi </w:t>
      </w:r>
      <w:r w:rsidRPr="0096301D">
        <w:rPr>
          <w:rFonts w:ascii="Arial" w:hAnsi="Arial" w:cs="Arial"/>
          <w:b/>
          <w:bCs/>
          <w:u w:val="single"/>
        </w:rPr>
        <w:t>60 miesięcy</w:t>
      </w:r>
      <w:r w:rsidRPr="0096301D">
        <w:rPr>
          <w:rFonts w:ascii="Arial" w:hAnsi="Arial" w:cs="Arial"/>
        </w:rPr>
        <w:t xml:space="preserve"> od dnia podpisania protokołu odbioru końcowego bez uwag. Jeżeli Wykonawca zaoferuje okres gwarancji 60 miesięcy lub dłuższy, Zamawiający do oceny ofert przyjmie okres 60 miesięcy, natomiast do umowy zostanie przyjęty okres gwarancji zgodny z oświadczeniem Wykonawcy.  </w:t>
      </w:r>
    </w:p>
    <w:p w14:paraId="1DF4138A" w14:textId="77777777" w:rsidR="005474AB" w:rsidRPr="0096301D" w:rsidRDefault="005474AB" w:rsidP="005474AB">
      <w:pPr>
        <w:tabs>
          <w:tab w:val="left" w:pos="426"/>
        </w:tabs>
        <w:ind w:left="360"/>
        <w:rPr>
          <w:rFonts w:ascii="Arial" w:hAnsi="Arial" w:cs="Arial"/>
        </w:rPr>
      </w:pPr>
      <w:r w:rsidRPr="0096301D">
        <w:rPr>
          <w:rFonts w:ascii="Arial" w:hAnsi="Arial" w:cs="Arial"/>
        </w:rPr>
        <w:t>3.3. Brak wskazania w ofercie terminu gwarancji spowoduje, że zamawiający przyjmie termin minimalny, za co wykonawca otrzyma 0 pkt. w kryterium.</w:t>
      </w:r>
    </w:p>
    <w:p w14:paraId="12087308" w14:textId="77777777" w:rsidR="00CC34FB" w:rsidRPr="0096301D" w:rsidRDefault="00CC34FB" w:rsidP="002C2450">
      <w:pPr>
        <w:pStyle w:val="Akapitzlist"/>
        <w:tabs>
          <w:tab w:val="left" w:pos="426"/>
        </w:tabs>
        <w:ind w:left="993"/>
        <w:jc w:val="both"/>
        <w:rPr>
          <w:rFonts w:ascii="Arial" w:hAnsi="Arial" w:cs="Arial"/>
        </w:rPr>
      </w:pPr>
    </w:p>
    <w:p w14:paraId="4EB431FE" w14:textId="3D938F67" w:rsidR="00AD56AD" w:rsidRPr="0096301D" w:rsidRDefault="009E163B" w:rsidP="00F95E04">
      <w:pPr>
        <w:numPr>
          <w:ilvl w:val="2"/>
          <w:numId w:val="35"/>
        </w:numPr>
        <w:ind w:left="426" w:hanging="426"/>
        <w:rPr>
          <w:rFonts w:ascii="Arial" w:hAnsi="Arial" w:cs="Arial"/>
        </w:rPr>
      </w:pPr>
      <w:r w:rsidRPr="0096301D">
        <w:rPr>
          <w:rFonts w:ascii="Arial" w:hAnsi="Arial" w:cs="Arial"/>
        </w:rPr>
        <w:t>W</w:t>
      </w:r>
      <w:r w:rsidR="00AD56AD" w:rsidRPr="0096301D">
        <w:rPr>
          <w:rFonts w:ascii="Arial" w:hAnsi="Arial" w:cs="Arial"/>
        </w:rPr>
        <w:t xml:space="preserve"> kryterium </w:t>
      </w:r>
      <w:r w:rsidR="005474AB" w:rsidRPr="0096301D">
        <w:rPr>
          <w:rFonts w:ascii="Arial" w:hAnsi="Arial" w:cs="Arial"/>
          <w:b/>
          <w:u w:val="single"/>
        </w:rPr>
        <w:t>serwis</w:t>
      </w:r>
      <w:r w:rsidR="00AD56AD" w:rsidRPr="0096301D">
        <w:rPr>
          <w:rFonts w:ascii="Arial" w:hAnsi="Arial" w:cs="Arial"/>
        </w:rPr>
        <w:t xml:space="preserve"> </w:t>
      </w:r>
      <w:r w:rsidR="000868F4" w:rsidRPr="0096301D">
        <w:rPr>
          <w:rFonts w:ascii="Arial" w:hAnsi="Arial" w:cs="Arial"/>
        </w:rPr>
        <w:t>punkty zostaną przyznane w następujący sposób</w:t>
      </w:r>
      <w:r w:rsidR="00AD56AD" w:rsidRPr="0096301D">
        <w:rPr>
          <w:rFonts w:ascii="Arial" w:hAnsi="Arial" w:cs="Arial"/>
        </w:rPr>
        <w:t>:</w:t>
      </w:r>
    </w:p>
    <w:p w14:paraId="0FDC8177" w14:textId="26DD8C5D" w:rsidR="000868F4" w:rsidRPr="0096301D" w:rsidRDefault="000868F4" w:rsidP="000868F4">
      <w:pPr>
        <w:pStyle w:val="Akapitzlist"/>
        <w:ind w:left="578"/>
        <w:rPr>
          <w:rFonts w:ascii="Arial" w:hAnsi="Arial" w:cs="Arial"/>
        </w:rPr>
      </w:pPr>
      <w:r w:rsidRPr="0096301D">
        <w:rPr>
          <w:rFonts w:ascii="Arial" w:hAnsi="Arial" w:cs="Arial"/>
        </w:rPr>
        <w:t xml:space="preserve">Za zaoferowanie serwisu w czasie do </w:t>
      </w:r>
      <w:r w:rsidR="00F02139" w:rsidRPr="0096301D">
        <w:rPr>
          <w:rFonts w:ascii="Arial" w:hAnsi="Arial" w:cs="Arial"/>
        </w:rPr>
        <w:t>48</w:t>
      </w:r>
      <w:r w:rsidRPr="0096301D">
        <w:rPr>
          <w:rFonts w:ascii="Arial" w:hAnsi="Arial" w:cs="Arial"/>
        </w:rPr>
        <w:t xml:space="preserve"> godzin od zgłoszenia wykonawca otrzyma 0pkt.</w:t>
      </w:r>
    </w:p>
    <w:p w14:paraId="4E0BE279" w14:textId="1A41DAE7" w:rsidR="000868F4" w:rsidRPr="0096301D" w:rsidRDefault="000868F4" w:rsidP="000868F4">
      <w:pPr>
        <w:pStyle w:val="Akapitzlist"/>
        <w:ind w:left="578"/>
        <w:rPr>
          <w:rFonts w:ascii="Arial" w:hAnsi="Arial" w:cs="Arial"/>
        </w:rPr>
      </w:pPr>
      <w:r w:rsidRPr="0096301D">
        <w:rPr>
          <w:rFonts w:ascii="Arial" w:hAnsi="Arial" w:cs="Arial"/>
        </w:rPr>
        <w:t xml:space="preserve">Za zaoferowanie serwisu w czasie do </w:t>
      </w:r>
      <w:r w:rsidR="00F02139" w:rsidRPr="0096301D">
        <w:rPr>
          <w:rFonts w:ascii="Arial" w:hAnsi="Arial" w:cs="Arial"/>
        </w:rPr>
        <w:t>36</w:t>
      </w:r>
      <w:r w:rsidRPr="0096301D">
        <w:rPr>
          <w:rFonts w:ascii="Arial" w:hAnsi="Arial" w:cs="Arial"/>
        </w:rPr>
        <w:t xml:space="preserve"> godzin od zgłoszenia wykonawca otrzyma 10pkt.</w:t>
      </w:r>
    </w:p>
    <w:p w14:paraId="7A502F7A" w14:textId="7F400F84" w:rsidR="000868F4" w:rsidRPr="0096301D" w:rsidRDefault="000868F4" w:rsidP="000868F4">
      <w:pPr>
        <w:pStyle w:val="Akapitzlist"/>
        <w:ind w:left="578"/>
        <w:rPr>
          <w:rFonts w:ascii="Arial" w:hAnsi="Arial" w:cs="Arial"/>
        </w:rPr>
      </w:pPr>
      <w:r w:rsidRPr="0096301D">
        <w:rPr>
          <w:rFonts w:ascii="Arial" w:hAnsi="Arial" w:cs="Arial"/>
        </w:rPr>
        <w:t>Za zaoferowanie serwisu w czasie do 24 godzin od zgłoszenia wykonawca otrzyma 20pkt.</w:t>
      </w:r>
    </w:p>
    <w:p w14:paraId="0E0FD56B" w14:textId="77777777" w:rsidR="000868F4" w:rsidRPr="0096301D" w:rsidRDefault="000868F4" w:rsidP="000868F4">
      <w:pPr>
        <w:pStyle w:val="Akapitzlist"/>
        <w:ind w:left="578"/>
        <w:rPr>
          <w:rFonts w:ascii="Arial" w:hAnsi="Arial" w:cs="Arial"/>
        </w:rPr>
      </w:pPr>
    </w:p>
    <w:p w14:paraId="6213ABFB" w14:textId="77777777" w:rsidR="00EC218F" w:rsidRPr="0096301D" w:rsidRDefault="00EC218F" w:rsidP="00EC218F">
      <w:pPr>
        <w:pStyle w:val="Akapitzlist"/>
        <w:numPr>
          <w:ilvl w:val="0"/>
          <w:numId w:val="37"/>
        </w:numPr>
        <w:tabs>
          <w:tab w:val="left" w:pos="426"/>
        </w:tabs>
        <w:jc w:val="both"/>
        <w:rPr>
          <w:rFonts w:ascii="Arial" w:hAnsi="Arial" w:cs="Arial"/>
          <w:vanish/>
        </w:rPr>
      </w:pPr>
    </w:p>
    <w:p w14:paraId="5EA23564" w14:textId="3BEB6087" w:rsidR="00FE1448" w:rsidRPr="0096301D" w:rsidRDefault="00D1174E" w:rsidP="00EC218F">
      <w:pPr>
        <w:pStyle w:val="Akapitzlist"/>
        <w:numPr>
          <w:ilvl w:val="1"/>
          <w:numId w:val="37"/>
        </w:numPr>
        <w:tabs>
          <w:tab w:val="left" w:pos="426"/>
        </w:tabs>
        <w:ind w:left="999"/>
        <w:jc w:val="both"/>
        <w:rPr>
          <w:rFonts w:ascii="Arial" w:hAnsi="Arial" w:cs="Arial"/>
        </w:rPr>
      </w:pPr>
      <w:r w:rsidRPr="0096301D">
        <w:rPr>
          <w:rFonts w:ascii="Arial" w:hAnsi="Arial" w:cs="Arial"/>
        </w:rPr>
        <w:t xml:space="preserve">Jeżeli Wykonawca nie wpisze oferowanego </w:t>
      </w:r>
      <w:r w:rsidR="000868F4" w:rsidRPr="0096301D">
        <w:rPr>
          <w:rFonts w:ascii="Arial" w:hAnsi="Arial" w:cs="Arial"/>
        </w:rPr>
        <w:t>czasu serwisu</w:t>
      </w:r>
      <w:r w:rsidRPr="0096301D">
        <w:rPr>
          <w:rFonts w:ascii="Arial" w:hAnsi="Arial" w:cs="Arial"/>
        </w:rPr>
        <w:t xml:space="preserve"> w formularzu oferty, Zamawiający do oceny ofert przyjmie </w:t>
      </w:r>
      <w:r w:rsidR="000868F4" w:rsidRPr="0096301D">
        <w:rPr>
          <w:rFonts w:ascii="Arial" w:hAnsi="Arial" w:cs="Arial"/>
        </w:rPr>
        <w:t>czas</w:t>
      </w:r>
      <w:r w:rsidRPr="0096301D">
        <w:rPr>
          <w:rFonts w:ascii="Arial" w:hAnsi="Arial" w:cs="Arial"/>
        </w:rPr>
        <w:t xml:space="preserve"> </w:t>
      </w:r>
      <w:r w:rsidR="00FE1448" w:rsidRPr="0096301D">
        <w:rPr>
          <w:rFonts w:ascii="Arial" w:hAnsi="Arial" w:cs="Arial"/>
        </w:rPr>
        <w:t>maksymalny</w:t>
      </w:r>
      <w:r w:rsidRPr="0096301D">
        <w:rPr>
          <w:rFonts w:ascii="Arial" w:hAnsi="Arial" w:cs="Arial"/>
        </w:rPr>
        <w:t xml:space="preserve">, tj. </w:t>
      </w:r>
      <w:r w:rsidR="00F02139" w:rsidRPr="0096301D">
        <w:rPr>
          <w:rFonts w:ascii="Arial" w:hAnsi="Arial" w:cs="Arial"/>
        </w:rPr>
        <w:t>48</w:t>
      </w:r>
      <w:r w:rsidR="00FE1448" w:rsidRPr="0096301D">
        <w:rPr>
          <w:rFonts w:ascii="Arial" w:hAnsi="Arial" w:cs="Arial"/>
        </w:rPr>
        <w:t xml:space="preserve"> godzin</w:t>
      </w:r>
      <w:r w:rsidRPr="0096301D">
        <w:rPr>
          <w:rFonts w:ascii="Arial" w:hAnsi="Arial" w:cs="Arial"/>
        </w:rPr>
        <w:t xml:space="preserve"> i przyzna </w:t>
      </w:r>
      <w:r w:rsidR="001406F9" w:rsidRPr="0096301D">
        <w:rPr>
          <w:rFonts w:ascii="Arial" w:hAnsi="Arial" w:cs="Arial"/>
        </w:rPr>
        <w:t>0pkt. w </w:t>
      </w:r>
      <w:r w:rsidR="00FE3F55" w:rsidRPr="0096301D">
        <w:rPr>
          <w:rFonts w:ascii="Arial" w:hAnsi="Arial" w:cs="Arial"/>
        </w:rPr>
        <w:t>kryterium</w:t>
      </w:r>
      <w:r w:rsidRPr="0096301D">
        <w:rPr>
          <w:rFonts w:ascii="Arial" w:hAnsi="Arial" w:cs="Arial"/>
        </w:rPr>
        <w:t xml:space="preserve">. </w:t>
      </w:r>
    </w:p>
    <w:p w14:paraId="33CBEC1E" w14:textId="5576B7A0" w:rsidR="00FE1448" w:rsidRPr="0096301D" w:rsidRDefault="00FE1448" w:rsidP="00D50345">
      <w:pPr>
        <w:pStyle w:val="Akapitzlist"/>
        <w:numPr>
          <w:ilvl w:val="1"/>
          <w:numId w:val="37"/>
        </w:numPr>
        <w:tabs>
          <w:tab w:val="left" w:pos="426"/>
        </w:tabs>
        <w:ind w:left="993" w:hanging="426"/>
        <w:jc w:val="both"/>
        <w:rPr>
          <w:rFonts w:ascii="Arial" w:hAnsi="Arial" w:cs="Arial"/>
        </w:rPr>
      </w:pPr>
      <w:r w:rsidRPr="0096301D">
        <w:rPr>
          <w:rFonts w:ascii="Arial" w:hAnsi="Arial" w:cs="Arial"/>
        </w:rPr>
        <w:t xml:space="preserve">Jeżeli Wykonawca wpisze oferowany czasu reakcji serwisu w formularzu oferty dłuższy niż </w:t>
      </w:r>
      <w:r w:rsidR="00F02139" w:rsidRPr="0096301D">
        <w:rPr>
          <w:rFonts w:ascii="Arial" w:hAnsi="Arial" w:cs="Arial"/>
        </w:rPr>
        <w:t>48</w:t>
      </w:r>
      <w:r w:rsidRPr="0096301D">
        <w:rPr>
          <w:rFonts w:ascii="Arial" w:hAnsi="Arial" w:cs="Arial"/>
        </w:rPr>
        <w:t xml:space="preserve"> godzin, oferta zostanie odrzucona jako niezgodna z warunkami zamówienia (art. 226 ust. 1 pkt 5 Pzp)   </w:t>
      </w:r>
    </w:p>
    <w:p w14:paraId="6B0EF439" w14:textId="0FE7343E" w:rsidR="00D1174E" w:rsidRPr="0096301D" w:rsidRDefault="00D1174E" w:rsidP="00FE1448">
      <w:pPr>
        <w:tabs>
          <w:tab w:val="left" w:pos="426"/>
        </w:tabs>
        <w:ind w:left="567"/>
        <w:rPr>
          <w:rFonts w:ascii="Arial" w:hAnsi="Arial" w:cs="Arial"/>
        </w:rPr>
      </w:pPr>
      <w:r w:rsidRPr="0096301D">
        <w:rPr>
          <w:rFonts w:ascii="Arial" w:hAnsi="Arial" w:cs="Arial"/>
        </w:rPr>
        <w:t xml:space="preserve">  </w:t>
      </w:r>
    </w:p>
    <w:p w14:paraId="4FC816B8" w14:textId="3C1F6599" w:rsidR="00936FF3" w:rsidRPr="0096301D" w:rsidRDefault="00D13E81" w:rsidP="001406F9">
      <w:pPr>
        <w:autoSpaceDE w:val="0"/>
        <w:autoSpaceDN w:val="0"/>
        <w:adjustRightInd w:val="0"/>
        <w:spacing w:after="0" w:line="240" w:lineRule="auto"/>
        <w:ind w:left="142"/>
        <w:rPr>
          <w:rFonts w:ascii="Arial" w:hAnsi="Arial" w:cs="Arial"/>
          <w:b/>
          <w:bCs/>
        </w:rPr>
      </w:pPr>
      <w:r w:rsidRPr="0096301D">
        <w:rPr>
          <w:rFonts w:ascii="Arial" w:hAnsi="Arial" w:cs="Arial"/>
          <w:b/>
          <w:bCs/>
        </w:rPr>
        <w:t>O</w:t>
      </w:r>
      <w:r w:rsidR="00F02139" w:rsidRPr="0096301D">
        <w:rPr>
          <w:rFonts w:ascii="Arial" w:hAnsi="Arial" w:cs="Arial"/>
          <w:b/>
          <w:bCs/>
        </w:rPr>
        <w:t>gólna ilość punktów= C+G+S</w:t>
      </w:r>
    </w:p>
    <w:p w14:paraId="3EC5724A" w14:textId="77777777" w:rsidR="00936FF3" w:rsidRPr="0096301D" w:rsidRDefault="00936FF3" w:rsidP="001406F9">
      <w:pPr>
        <w:autoSpaceDE w:val="0"/>
        <w:autoSpaceDN w:val="0"/>
        <w:adjustRightInd w:val="0"/>
        <w:spacing w:after="0" w:line="240" w:lineRule="auto"/>
        <w:ind w:left="142"/>
        <w:rPr>
          <w:rFonts w:ascii="Arial" w:hAnsi="Arial" w:cs="Arial"/>
        </w:rPr>
      </w:pPr>
      <w:r w:rsidRPr="0096301D">
        <w:rPr>
          <w:rFonts w:ascii="Arial" w:hAnsi="Arial" w:cs="Arial"/>
        </w:rPr>
        <w:t>Ilość punktów obliczona według powyższego wzoru zostanie przyznana poszczególnym ofertom przez osoby dokonujące oceny ofert.</w:t>
      </w:r>
    </w:p>
    <w:p w14:paraId="37BE618B" w14:textId="77777777" w:rsidR="00936FF3" w:rsidRPr="00EC218F"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EC218F" w:rsidRDefault="00236DCF" w:rsidP="00F95E04">
      <w:pPr>
        <w:pStyle w:val="Tekstpodstawowy"/>
        <w:numPr>
          <w:ilvl w:val="2"/>
          <w:numId w:val="35"/>
        </w:numPr>
        <w:suppressAutoHyphens/>
        <w:spacing w:line="276" w:lineRule="auto"/>
        <w:ind w:left="426" w:hanging="426"/>
        <w:rPr>
          <w:rFonts w:cs="Arial"/>
          <w:sz w:val="22"/>
          <w:szCs w:val="22"/>
        </w:rPr>
      </w:pPr>
      <w:r w:rsidRPr="00EC218F">
        <w:rPr>
          <w:rFonts w:cs="Arial"/>
          <w:sz w:val="22"/>
          <w:szCs w:val="22"/>
        </w:rPr>
        <w:t>Punktacja przyznawana ofertom będzie liczona z dokładnością</w:t>
      </w:r>
      <w:r w:rsidR="00D13E81" w:rsidRPr="00EC218F">
        <w:rPr>
          <w:rFonts w:cs="Arial"/>
          <w:sz w:val="22"/>
          <w:szCs w:val="22"/>
        </w:rPr>
        <w:t xml:space="preserve"> do dwóch miejsc po </w:t>
      </w:r>
      <w:r w:rsidRPr="00EC218F">
        <w:rPr>
          <w:rFonts w:cs="Arial"/>
          <w:sz w:val="22"/>
          <w:szCs w:val="22"/>
        </w:rPr>
        <w:t>przecinku.</w:t>
      </w:r>
    </w:p>
    <w:p w14:paraId="2353012E" w14:textId="02C7C25C" w:rsidR="00236DCF" w:rsidRPr="00236DCF" w:rsidRDefault="00236DCF" w:rsidP="00F95E04">
      <w:pPr>
        <w:pStyle w:val="pkt"/>
        <w:numPr>
          <w:ilvl w:val="2"/>
          <w:numId w:val="35"/>
        </w:numPr>
        <w:spacing w:before="0" w:after="0" w:line="276" w:lineRule="auto"/>
        <w:ind w:left="426" w:hanging="426"/>
        <w:rPr>
          <w:rFonts w:ascii="Arial" w:hAnsi="Arial" w:cs="Arial"/>
          <w:sz w:val="22"/>
          <w:szCs w:val="22"/>
        </w:rPr>
      </w:pPr>
      <w:r w:rsidRPr="00EC218F">
        <w:rPr>
          <w:rFonts w:ascii="Arial" w:hAnsi="Arial" w:cs="Arial"/>
          <w:sz w:val="22"/>
          <w:szCs w:val="22"/>
        </w:rPr>
        <w:t>W toku badania i oceny ofert Zamawiający może żądać od Wykonawcy wyjaśnień dotyczących treści złożonej oferty, w tym zaoferowanej ceny</w:t>
      </w:r>
      <w:r w:rsidR="00C44BA5" w:rsidRPr="00EC218F">
        <w:rPr>
          <w:rFonts w:ascii="Arial" w:hAnsi="Arial" w:cs="Arial"/>
          <w:sz w:val="22"/>
          <w:szCs w:val="22"/>
        </w:rPr>
        <w:t xml:space="preserve">, lub dotyczących </w:t>
      </w:r>
      <w:r w:rsidR="00C44BA5">
        <w:rPr>
          <w:rFonts w:ascii="Arial" w:hAnsi="Arial" w:cs="Arial"/>
          <w:sz w:val="22"/>
          <w:szCs w:val="22"/>
        </w:rPr>
        <w:t>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F95E04">
      <w:pPr>
        <w:widowControl w:val="0"/>
        <w:numPr>
          <w:ilvl w:val="2"/>
          <w:numId w:val="35"/>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F95E04">
      <w:pPr>
        <w:widowControl w:val="0"/>
        <w:numPr>
          <w:ilvl w:val="2"/>
          <w:numId w:val="35"/>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F95E04">
      <w:pPr>
        <w:widowControl w:val="0"/>
        <w:numPr>
          <w:ilvl w:val="2"/>
          <w:numId w:val="35"/>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F95E04">
      <w:pPr>
        <w:widowControl w:val="0"/>
        <w:numPr>
          <w:ilvl w:val="2"/>
          <w:numId w:val="35"/>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Pr="0096301D" w:rsidRDefault="007F7643" w:rsidP="007F7643"/>
    <w:p w14:paraId="5CDE5108" w14:textId="04EEE0F8" w:rsidR="00936FF3" w:rsidRPr="0096301D" w:rsidRDefault="007F7643" w:rsidP="006B0605">
      <w:pPr>
        <w:pStyle w:val="pkt"/>
        <w:numPr>
          <w:ilvl w:val="0"/>
          <w:numId w:val="20"/>
        </w:numPr>
        <w:spacing w:before="0" w:after="0" w:line="276" w:lineRule="auto"/>
        <w:ind w:left="357" w:hanging="357"/>
        <w:rPr>
          <w:rFonts w:ascii="Arial" w:hAnsi="Arial" w:cs="Arial"/>
          <w:b/>
          <w:sz w:val="22"/>
          <w:szCs w:val="22"/>
        </w:rPr>
      </w:pPr>
      <w:r w:rsidRPr="0096301D">
        <w:rPr>
          <w:rFonts w:ascii="Arial" w:hAnsi="Arial" w:cs="Arial"/>
          <w:sz w:val="22"/>
          <w:szCs w:val="22"/>
        </w:rPr>
        <w:t xml:space="preserve">Wybrany Wykonawca jest zobowiązany do zawarcia umowy w sprawie zamówienia publicznego na warunkach określonych we Wzorze Umowy, stanowiącym </w:t>
      </w:r>
      <w:r w:rsidR="00661A14" w:rsidRPr="0096301D">
        <w:rPr>
          <w:rFonts w:ascii="Arial" w:hAnsi="Arial" w:cs="Arial"/>
          <w:b/>
          <w:sz w:val="22"/>
          <w:szCs w:val="22"/>
        </w:rPr>
        <w:t xml:space="preserve">Załącznik nr </w:t>
      </w:r>
      <w:r w:rsidR="003F256E" w:rsidRPr="0096301D">
        <w:rPr>
          <w:rFonts w:ascii="Arial" w:hAnsi="Arial" w:cs="Arial"/>
          <w:b/>
          <w:sz w:val="22"/>
          <w:szCs w:val="22"/>
        </w:rPr>
        <w:t>6</w:t>
      </w:r>
      <w:r w:rsidR="00661A14" w:rsidRPr="0096301D">
        <w:rPr>
          <w:rFonts w:ascii="Arial" w:hAnsi="Arial" w:cs="Arial"/>
          <w:b/>
          <w:sz w:val="22"/>
          <w:szCs w:val="22"/>
        </w:rPr>
        <w:t xml:space="preserve"> do </w:t>
      </w:r>
      <w:r w:rsidRPr="0096301D">
        <w:rPr>
          <w:rFonts w:ascii="Arial" w:hAnsi="Arial" w:cs="Arial"/>
          <w:b/>
          <w:sz w:val="22"/>
          <w:szCs w:val="22"/>
        </w:rPr>
        <w:t>SWZ</w:t>
      </w:r>
      <w:r w:rsidRPr="0096301D">
        <w:rPr>
          <w:rFonts w:ascii="Arial" w:hAnsi="Arial" w:cs="Arial"/>
          <w:sz w:val="22"/>
          <w:szCs w:val="22"/>
        </w:rPr>
        <w:t>.</w:t>
      </w:r>
      <w:r w:rsidR="006B0605" w:rsidRPr="0096301D">
        <w:rPr>
          <w:rFonts w:ascii="Arial" w:hAnsi="Arial" w:cs="Arial"/>
          <w:sz w:val="22"/>
          <w:szCs w:val="22"/>
        </w:rPr>
        <w:t xml:space="preserve"> </w:t>
      </w:r>
    </w:p>
    <w:p w14:paraId="57D78402" w14:textId="77777777" w:rsidR="007F7643" w:rsidRPr="0096301D" w:rsidRDefault="007F7643" w:rsidP="00D019D5">
      <w:pPr>
        <w:pStyle w:val="pkt"/>
        <w:numPr>
          <w:ilvl w:val="0"/>
          <w:numId w:val="20"/>
        </w:numPr>
        <w:spacing w:before="0" w:after="0" w:line="276" w:lineRule="auto"/>
        <w:rPr>
          <w:rFonts w:ascii="Arial" w:hAnsi="Arial" w:cs="Arial"/>
          <w:sz w:val="22"/>
          <w:szCs w:val="22"/>
        </w:rPr>
      </w:pPr>
      <w:r w:rsidRPr="0096301D">
        <w:rPr>
          <w:rFonts w:ascii="Arial" w:hAnsi="Arial" w:cs="Arial"/>
          <w:sz w:val="22"/>
          <w:szCs w:val="22"/>
        </w:rPr>
        <w:t>Zakres świadczenia Wykonawcy wynikający z umowy jest tożsamy z jego zobowiązaniem zawartym w ofercie.</w:t>
      </w:r>
    </w:p>
    <w:p w14:paraId="01F03458" w14:textId="77777777" w:rsidR="007F7643" w:rsidRPr="0096301D" w:rsidRDefault="007F7643" w:rsidP="00D019D5">
      <w:pPr>
        <w:pStyle w:val="pkt"/>
        <w:numPr>
          <w:ilvl w:val="0"/>
          <w:numId w:val="20"/>
        </w:numPr>
        <w:spacing w:before="0" w:after="0" w:line="276" w:lineRule="auto"/>
        <w:rPr>
          <w:rFonts w:ascii="Arial" w:hAnsi="Arial" w:cs="Arial"/>
          <w:sz w:val="22"/>
          <w:szCs w:val="22"/>
        </w:rPr>
      </w:pPr>
      <w:r w:rsidRPr="0096301D">
        <w:rPr>
          <w:rFonts w:ascii="Arial" w:hAnsi="Arial" w:cs="Arial"/>
          <w:sz w:val="22"/>
          <w:szCs w:val="22"/>
        </w:rPr>
        <w:t>Zamawiający przewiduje możliwość zmiany zawartej umowy w stosunku do treści wybranej oferty w zakresie uregulowanym w art. 454-455 Pzp oraz wskazanym we Wzorze U</w:t>
      </w:r>
      <w:r w:rsidR="00F945F7" w:rsidRPr="0096301D">
        <w:rPr>
          <w:rFonts w:ascii="Arial" w:hAnsi="Arial" w:cs="Arial"/>
          <w:sz w:val="22"/>
          <w:szCs w:val="22"/>
        </w:rPr>
        <w:t>mowy</w:t>
      </w:r>
      <w:r w:rsidRPr="0096301D">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96301D">
        <w:rPr>
          <w:rFonts w:ascii="Arial" w:hAnsi="Arial" w:cs="Arial"/>
          <w:sz w:val="22"/>
          <w:szCs w:val="22"/>
        </w:rPr>
        <w:t xml:space="preserve">Zmiana umowy </w:t>
      </w:r>
      <w:r w:rsidRPr="007F7643">
        <w:rPr>
          <w:rFonts w:ascii="Arial" w:hAnsi="Arial" w:cs="Arial"/>
          <w:sz w:val="22"/>
          <w:szCs w:val="22"/>
        </w:rPr>
        <w:t>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C02239D"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 xml:space="preserve">w </w:t>
      </w:r>
      <w:r w:rsidRPr="00836426">
        <w:rPr>
          <w:rFonts w:ascii="Arial" w:hAnsi="Arial" w:cs="Arial"/>
        </w:rPr>
        <w:t>celu związanym z postępowaniem o udziel</w:t>
      </w:r>
      <w:r w:rsidR="0024641C" w:rsidRPr="00836426">
        <w:rPr>
          <w:rFonts w:ascii="Arial" w:hAnsi="Arial" w:cs="Arial"/>
        </w:rPr>
        <w:t>enie zamówienia publicznego pn. </w:t>
      </w:r>
      <w:r w:rsidR="0024641C" w:rsidRPr="00836426">
        <w:rPr>
          <w:rFonts w:ascii="Arial" w:hAnsi="Arial" w:cs="Arial"/>
          <w:b/>
        </w:rPr>
        <w:t>„</w:t>
      </w:r>
      <w:r w:rsidR="00836426" w:rsidRPr="00836426">
        <w:rPr>
          <w:rFonts w:ascii="Arial" w:hAnsi="Arial" w:cs="Arial"/>
          <w:b/>
        </w:rPr>
        <w:t>Dostawa i montaż systemu przedpłatowego instalacji wodnej i elektrycznej oraz wymiana instalacji elektrycznej w części lok</w:t>
      </w:r>
      <w:r w:rsidR="00836426">
        <w:rPr>
          <w:rFonts w:ascii="Arial" w:hAnsi="Arial" w:cs="Arial"/>
          <w:b/>
        </w:rPr>
        <w:t>ali mieszkalnych w budynku przy </w:t>
      </w:r>
      <w:r w:rsidR="00836426" w:rsidRPr="00836426">
        <w:rPr>
          <w:rFonts w:ascii="Arial" w:hAnsi="Arial" w:cs="Arial"/>
          <w:b/>
        </w:rPr>
        <w:t>ul. Złotego Smoka 6 w Gorzowie Wlkp.</w:t>
      </w:r>
      <w:r w:rsidR="0024641C" w:rsidRPr="00836426">
        <w:rPr>
          <w:rFonts w:ascii="Arial" w:hAnsi="Arial" w:cs="Arial"/>
          <w:b/>
        </w:rPr>
        <w:t>”</w:t>
      </w:r>
      <w:r w:rsidRPr="00836426">
        <w:rPr>
          <w:rFonts w:ascii="Arial" w:hAnsi="Arial" w:cs="Arial"/>
          <w:b/>
        </w:rPr>
        <w:t xml:space="preserve"> </w:t>
      </w:r>
      <w:r w:rsidR="0024641C" w:rsidRPr="00836426">
        <w:rPr>
          <w:rFonts w:ascii="Arial" w:hAnsi="Arial" w:cs="Arial"/>
        </w:rPr>
        <w:t xml:space="preserve">znak </w:t>
      </w:r>
      <w:r w:rsidR="0024641C" w:rsidRPr="00836426">
        <w:rPr>
          <w:rFonts w:ascii="Arial" w:hAnsi="Arial" w:cs="Arial"/>
          <w:b/>
        </w:rPr>
        <w:t>TZP-002/</w:t>
      </w:r>
      <w:r w:rsidR="00B753D5" w:rsidRPr="00836426">
        <w:rPr>
          <w:rFonts w:ascii="Arial" w:hAnsi="Arial" w:cs="Arial"/>
          <w:b/>
        </w:rPr>
        <w:t>1</w:t>
      </w:r>
      <w:r w:rsidR="00836426" w:rsidRPr="00836426">
        <w:rPr>
          <w:rFonts w:ascii="Arial" w:hAnsi="Arial" w:cs="Arial"/>
          <w:b/>
        </w:rPr>
        <w:t>8</w:t>
      </w:r>
      <w:r w:rsidRPr="00836426">
        <w:rPr>
          <w:rFonts w:ascii="Arial" w:hAnsi="Arial" w:cs="Arial"/>
          <w:b/>
        </w:rPr>
        <w:t>/202</w:t>
      </w:r>
      <w:r w:rsidR="0024641C" w:rsidRPr="00836426">
        <w:rPr>
          <w:rFonts w:ascii="Arial" w:hAnsi="Arial" w:cs="Arial"/>
          <w:b/>
        </w:rPr>
        <w:t>1</w:t>
      </w:r>
      <w:r w:rsidRPr="00836426">
        <w:rPr>
          <w:rFonts w:ascii="Arial" w:hAnsi="Arial" w:cs="Arial"/>
        </w:rPr>
        <w:t xml:space="preserve">, prowadzonym w trybie </w:t>
      </w:r>
      <w:r w:rsidR="0024641C" w:rsidRPr="00836426">
        <w:rPr>
          <w:rFonts w:ascii="Arial" w:hAnsi="Arial" w:cs="Arial"/>
        </w:rPr>
        <w:t>podstawowym</w:t>
      </w:r>
      <w:r w:rsidR="0024641C">
        <w:rPr>
          <w:rFonts w:ascii="Arial" w:hAnsi="Arial" w:cs="Arial"/>
        </w:rPr>
        <w:t xml:space="preserve">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Default="00C20D73" w:rsidP="006516F8">
      <w:pPr>
        <w:tabs>
          <w:tab w:val="left" w:pos="709"/>
        </w:tabs>
        <w:spacing w:after="0" w:line="276" w:lineRule="auto"/>
        <w:ind w:left="851" w:hanging="284"/>
        <w:rPr>
          <w:rFonts w:ascii="Arial" w:hAnsi="Arial" w:cs="Arial"/>
        </w:rPr>
      </w:pPr>
    </w:p>
    <w:p w14:paraId="2BD4549D" w14:textId="77777777" w:rsidR="00833ACA" w:rsidRDefault="00833ACA"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4FD4A0BF"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xml:space="preserve">– Wykaz </w:t>
      </w:r>
      <w:r w:rsidR="00833ACA">
        <w:rPr>
          <w:rFonts w:ascii="Arial" w:hAnsi="Arial" w:cs="Arial"/>
        </w:rPr>
        <w:t>dostaw</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7FA2532E" w14:textId="77777777" w:rsidR="002F0214" w:rsidRDefault="002F0214"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4CE0505A" w14:textId="77777777" w:rsidR="00EC734D" w:rsidRPr="006E4FFF" w:rsidRDefault="00EC734D" w:rsidP="00D851A1">
      <w:pPr>
        <w:widowControl w:val="0"/>
        <w:autoSpaceDE w:val="0"/>
        <w:autoSpaceDN w:val="0"/>
        <w:adjustRightInd w:val="0"/>
        <w:spacing w:after="0" w:line="240" w:lineRule="auto"/>
        <w:rPr>
          <w:rFonts w:ascii="Tahoma" w:hAnsi="Tahoma" w:cs="Tahoma"/>
          <w:sz w:val="21"/>
          <w:szCs w:val="21"/>
        </w:rPr>
      </w:pP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7287554D" w14:textId="291D395E" w:rsidR="00EC734D" w:rsidRPr="006E4FFF" w:rsidRDefault="00836426"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Pr>
          <w:b/>
          <w:sz w:val="38"/>
          <w:szCs w:val="38"/>
        </w:rPr>
        <w:t>Dostawa i montaż systemu przedpłatowego instalacji wodnej i elektrycznej oraz wymiana instalacji elektrycznej w części lokali mieszkalnych w budynku przy ul. Złotego Smoka 6 w Gorzowie Wlkp.</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D26B1F" w:rsidRPr="00B753D5" w14:paraId="217081F7" w14:textId="77777777" w:rsidTr="00520E33">
        <w:trPr>
          <w:trHeight w:val="460"/>
        </w:trPr>
        <w:tc>
          <w:tcPr>
            <w:tcW w:w="2280" w:type="dxa"/>
            <w:vAlign w:val="center"/>
          </w:tcPr>
          <w:p w14:paraId="5AA0BD29" w14:textId="77777777" w:rsidR="00D26B1F" w:rsidRPr="00B753D5" w:rsidRDefault="00D26B1F" w:rsidP="00520E33">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6385AD93" w14:textId="77777777" w:rsidR="00D26B1F" w:rsidRPr="00B753D5" w:rsidRDefault="00D26B1F" w:rsidP="00520E33">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1A60DEE2" w14:textId="77777777" w:rsidR="00D26B1F" w:rsidRPr="00B753D5" w:rsidRDefault="00D26B1F" w:rsidP="00520E33">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11534EF5" w14:textId="77777777" w:rsidR="00D26B1F" w:rsidRPr="00B753D5" w:rsidRDefault="00D26B1F" w:rsidP="00520E33">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4408D216" w14:textId="77777777" w:rsidR="00D26B1F" w:rsidRPr="00B753D5" w:rsidRDefault="00D26B1F" w:rsidP="00520E33">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D26B1F" w:rsidRPr="00B753D5" w14:paraId="5B4E7251" w14:textId="77777777" w:rsidTr="00520E33">
        <w:trPr>
          <w:trHeight w:val="460"/>
        </w:trPr>
        <w:tc>
          <w:tcPr>
            <w:tcW w:w="2280" w:type="dxa"/>
            <w:tcBorders>
              <w:bottom w:val="single" w:sz="4" w:space="0" w:color="000000"/>
            </w:tcBorders>
          </w:tcPr>
          <w:p w14:paraId="7436B0C0" w14:textId="77777777" w:rsidR="00D26B1F" w:rsidRPr="0097103B" w:rsidRDefault="00D26B1F" w:rsidP="00520E33">
            <w:pPr>
              <w:pStyle w:val="Tekstkomentarza"/>
              <w:spacing w:after="0"/>
              <w:rPr>
                <w:rFonts w:ascii="Arial" w:hAnsi="Arial" w:cs="Arial"/>
                <w:b/>
                <w:iCs/>
                <w:sz w:val="28"/>
                <w:szCs w:val="28"/>
              </w:rPr>
            </w:pPr>
          </w:p>
        </w:tc>
        <w:tc>
          <w:tcPr>
            <w:tcW w:w="2472" w:type="dxa"/>
            <w:tcBorders>
              <w:bottom w:val="single" w:sz="4" w:space="0" w:color="000000"/>
              <w:right w:val="single" w:sz="4" w:space="0" w:color="auto"/>
            </w:tcBorders>
          </w:tcPr>
          <w:p w14:paraId="7127B5A6" w14:textId="38A21D0B" w:rsidR="00D26B1F" w:rsidRPr="0097103B" w:rsidRDefault="0096301D" w:rsidP="0096301D">
            <w:pPr>
              <w:pStyle w:val="Tekstkomentarza"/>
              <w:spacing w:after="0"/>
              <w:jc w:val="center"/>
              <w:rPr>
                <w:rFonts w:ascii="Arial" w:hAnsi="Arial" w:cs="Arial"/>
                <w:b/>
                <w:iCs/>
                <w:sz w:val="28"/>
                <w:szCs w:val="28"/>
              </w:rPr>
            </w:pPr>
            <w:r>
              <w:rPr>
                <w:rFonts w:ascii="Arial" w:hAnsi="Arial" w:cs="Arial"/>
                <w:b/>
                <w:iCs/>
                <w:sz w:val="28"/>
                <w:szCs w:val="28"/>
              </w:rPr>
              <w:t>8%</w:t>
            </w:r>
          </w:p>
        </w:tc>
        <w:tc>
          <w:tcPr>
            <w:tcW w:w="2091" w:type="dxa"/>
            <w:tcBorders>
              <w:left w:val="single" w:sz="4" w:space="0" w:color="auto"/>
              <w:bottom w:val="single" w:sz="4" w:space="0" w:color="000000"/>
            </w:tcBorders>
          </w:tcPr>
          <w:p w14:paraId="1B70A3E8" w14:textId="77777777" w:rsidR="00D26B1F" w:rsidRPr="0097103B" w:rsidRDefault="00D26B1F" w:rsidP="00520E33">
            <w:pPr>
              <w:pStyle w:val="Tekstkomentarza"/>
              <w:spacing w:after="0"/>
              <w:rPr>
                <w:rFonts w:ascii="Arial" w:hAnsi="Arial" w:cs="Arial"/>
                <w:b/>
                <w:iCs/>
                <w:sz w:val="28"/>
                <w:szCs w:val="28"/>
              </w:rPr>
            </w:pPr>
          </w:p>
        </w:tc>
        <w:tc>
          <w:tcPr>
            <w:tcW w:w="2634" w:type="dxa"/>
            <w:tcBorders>
              <w:bottom w:val="single" w:sz="4" w:space="0" w:color="000000"/>
            </w:tcBorders>
          </w:tcPr>
          <w:p w14:paraId="4B4CC5D6" w14:textId="77777777" w:rsidR="00D26B1F" w:rsidRPr="0097103B" w:rsidRDefault="00D26B1F" w:rsidP="00520E33">
            <w:pPr>
              <w:pStyle w:val="Tekstkomentarza"/>
              <w:spacing w:after="0"/>
              <w:rPr>
                <w:rFonts w:ascii="Arial" w:hAnsi="Arial" w:cs="Arial"/>
                <w:b/>
                <w:iCs/>
                <w:sz w:val="28"/>
                <w:szCs w:val="28"/>
              </w:rPr>
            </w:pPr>
          </w:p>
        </w:tc>
      </w:tr>
      <w:tr w:rsidR="00D26B1F" w:rsidRPr="00B753D5" w14:paraId="50EAB3D7" w14:textId="77777777" w:rsidTr="00520E33">
        <w:trPr>
          <w:trHeight w:val="460"/>
        </w:trPr>
        <w:tc>
          <w:tcPr>
            <w:tcW w:w="9477" w:type="dxa"/>
            <w:gridSpan w:val="4"/>
            <w:tcBorders>
              <w:left w:val="nil"/>
              <w:right w:val="nil"/>
            </w:tcBorders>
            <w:vAlign w:val="center"/>
          </w:tcPr>
          <w:p w14:paraId="6B846384" w14:textId="77777777" w:rsidR="00D26B1F" w:rsidRPr="00B753D5" w:rsidRDefault="00D26B1F" w:rsidP="00520E33">
            <w:pPr>
              <w:pStyle w:val="Tekstkomentarza"/>
              <w:spacing w:after="0"/>
              <w:rPr>
                <w:b/>
                <w:iCs/>
              </w:rPr>
            </w:pPr>
            <w:r w:rsidRPr="00B753D5">
              <w:rPr>
                <w:b/>
                <w:iCs/>
              </w:rPr>
              <w:t>Z powyższych kwot przypada na:</w:t>
            </w:r>
          </w:p>
        </w:tc>
      </w:tr>
      <w:tr w:rsidR="00D26B1F" w:rsidRPr="00B753D5" w14:paraId="0894B5CB" w14:textId="77777777" w:rsidTr="00520E33">
        <w:trPr>
          <w:trHeight w:val="460"/>
        </w:trPr>
        <w:tc>
          <w:tcPr>
            <w:tcW w:w="9477" w:type="dxa"/>
            <w:gridSpan w:val="4"/>
            <w:vAlign w:val="center"/>
          </w:tcPr>
          <w:p w14:paraId="570226BB" w14:textId="2F583126" w:rsidR="00D26B1F" w:rsidRPr="0097103B" w:rsidRDefault="00D26B1F" w:rsidP="00520E33">
            <w:pPr>
              <w:pStyle w:val="Tekstkomentarza"/>
              <w:spacing w:after="0"/>
              <w:rPr>
                <w:b/>
                <w:iCs/>
                <w:sz w:val="28"/>
                <w:szCs w:val="28"/>
              </w:rPr>
            </w:pPr>
            <w:r w:rsidRPr="0097103B">
              <w:rPr>
                <w:rFonts w:ascii="Arial" w:hAnsi="Arial" w:cs="Arial"/>
                <w:b/>
                <w:sz w:val="28"/>
                <w:szCs w:val="28"/>
              </w:rPr>
              <w:t>Dostawa i montaż urządzeń</w:t>
            </w:r>
          </w:p>
        </w:tc>
      </w:tr>
      <w:tr w:rsidR="00F02139" w:rsidRPr="00B753D5" w14:paraId="23F3142C" w14:textId="77777777" w:rsidTr="002245BC">
        <w:trPr>
          <w:trHeight w:val="460"/>
        </w:trPr>
        <w:tc>
          <w:tcPr>
            <w:tcW w:w="9477" w:type="dxa"/>
            <w:gridSpan w:val="4"/>
            <w:vAlign w:val="center"/>
          </w:tcPr>
          <w:p w14:paraId="0CE0B3E2" w14:textId="77777777" w:rsidR="00F02139" w:rsidRPr="00F02139" w:rsidRDefault="00F02139" w:rsidP="00F02139">
            <w:pPr>
              <w:pStyle w:val="Tekstkomentarza"/>
              <w:spacing w:after="0"/>
              <w:rPr>
                <w:rFonts w:ascii="Arial" w:hAnsi="Arial" w:cs="Arial"/>
                <w:b/>
              </w:rPr>
            </w:pPr>
            <w:r w:rsidRPr="00F02139">
              <w:rPr>
                <w:rFonts w:ascii="Verdana" w:hAnsi="Verdana" w:cs="Arial"/>
                <w:b/>
                <w:sz w:val="18"/>
                <w:szCs w:val="18"/>
              </w:rPr>
              <w:t>Zainstalowanie systemu przedpłatowego instalacji wodnej - wodomierzy na ciepłą i zimną wodę z zaworami przedpłatowymi oraz centralką sterującą</w:t>
            </w:r>
            <w:r w:rsidRPr="00F02139">
              <w:rPr>
                <w:rFonts w:ascii="Arial" w:hAnsi="Arial" w:cs="Arial"/>
                <w:b/>
              </w:rPr>
              <w:t>:</w:t>
            </w:r>
          </w:p>
          <w:p w14:paraId="5D728164" w14:textId="2361A0BF" w:rsidR="00F02139" w:rsidRDefault="00F02139" w:rsidP="00F02139">
            <w:pPr>
              <w:pStyle w:val="Tekstkomentarza"/>
              <w:spacing w:after="0"/>
              <w:rPr>
                <w:rFonts w:ascii="Arial" w:hAnsi="Arial" w:cs="Arial"/>
                <w:b/>
              </w:rPr>
            </w:pPr>
            <w:r>
              <w:rPr>
                <w:rFonts w:ascii="Arial" w:hAnsi="Arial" w:cs="Arial"/>
                <w:b/>
              </w:rPr>
              <w:t xml:space="preserve"> </w:t>
            </w:r>
          </w:p>
          <w:p w14:paraId="0CDAD470" w14:textId="5FC2FCBE" w:rsidR="00F02139" w:rsidRDefault="00F02139" w:rsidP="00F02139">
            <w:pPr>
              <w:pStyle w:val="Tekstkomentarza"/>
              <w:spacing w:after="0"/>
              <w:rPr>
                <w:rFonts w:ascii="Arial" w:hAnsi="Arial" w:cs="Arial"/>
                <w:b/>
              </w:rPr>
            </w:pPr>
            <w:r>
              <w:rPr>
                <w:rFonts w:ascii="Arial" w:hAnsi="Arial" w:cs="Arial"/>
                <w:b/>
              </w:rPr>
              <w:t>……………pln/lokal * 13 = ………………..pln netto</w:t>
            </w:r>
          </w:p>
          <w:p w14:paraId="421490DF" w14:textId="77777777" w:rsidR="00F02139" w:rsidRDefault="00F02139" w:rsidP="00F02139">
            <w:pPr>
              <w:pStyle w:val="Tekstkomentarza"/>
              <w:spacing w:after="0"/>
              <w:rPr>
                <w:rFonts w:ascii="Arial" w:hAnsi="Arial" w:cs="Arial"/>
                <w:b/>
              </w:rPr>
            </w:pPr>
          </w:p>
          <w:p w14:paraId="2A06A017" w14:textId="5FF5ACE7" w:rsidR="00F02139" w:rsidRPr="00F02139" w:rsidRDefault="00F02139" w:rsidP="00F02139">
            <w:pPr>
              <w:pStyle w:val="Tekstkomentarza"/>
              <w:spacing w:after="0"/>
              <w:rPr>
                <w:rFonts w:ascii="Arial" w:hAnsi="Arial" w:cs="Arial"/>
                <w:b/>
              </w:rPr>
            </w:pPr>
            <w:r w:rsidRPr="00F02139">
              <w:rPr>
                <w:rFonts w:ascii="Verdana" w:hAnsi="Verdana" w:cs="Arial"/>
                <w:b/>
                <w:sz w:val="18"/>
                <w:szCs w:val="18"/>
              </w:rPr>
              <w:t>Zainstalowanie systemu przedpłatowego instalacji wodnej - wodomierzy na zimną i ciepłą wodę z zaworami oraz kartami RFID</w:t>
            </w:r>
            <w:r w:rsidRPr="00F02139">
              <w:rPr>
                <w:rFonts w:ascii="Arial" w:hAnsi="Arial" w:cs="Arial"/>
                <w:b/>
              </w:rPr>
              <w:t>:</w:t>
            </w:r>
          </w:p>
          <w:p w14:paraId="6EF6F747" w14:textId="77777777" w:rsidR="00F02139" w:rsidRDefault="00F02139" w:rsidP="00F02139">
            <w:pPr>
              <w:pStyle w:val="Tekstkomentarza"/>
              <w:spacing w:after="0"/>
              <w:rPr>
                <w:rFonts w:ascii="Arial" w:hAnsi="Arial" w:cs="Arial"/>
                <w:b/>
              </w:rPr>
            </w:pPr>
          </w:p>
          <w:p w14:paraId="5B386D78" w14:textId="0B5B27CB" w:rsidR="00F02139" w:rsidRDefault="00F02139" w:rsidP="00F02139">
            <w:pPr>
              <w:pStyle w:val="Tekstkomentarza"/>
              <w:spacing w:after="0"/>
              <w:rPr>
                <w:rFonts w:ascii="Arial" w:hAnsi="Arial" w:cs="Arial"/>
                <w:b/>
              </w:rPr>
            </w:pPr>
            <w:r>
              <w:rPr>
                <w:rFonts w:ascii="Arial" w:hAnsi="Arial" w:cs="Arial"/>
                <w:b/>
              </w:rPr>
              <w:t>……………pln/lokal * 148 = ………………..pln netto</w:t>
            </w:r>
          </w:p>
          <w:p w14:paraId="1ECC69A4" w14:textId="77777777" w:rsidR="00F02139" w:rsidRDefault="00F02139" w:rsidP="00F02139">
            <w:pPr>
              <w:pStyle w:val="Tekstkomentarza"/>
              <w:spacing w:after="0"/>
              <w:rPr>
                <w:rFonts w:ascii="Arial" w:hAnsi="Arial" w:cs="Arial"/>
                <w:b/>
              </w:rPr>
            </w:pPr>
          </w:p>
          <w:p w14:paraId="22FD7246" w14:textId="2CB20C9D" w:rsidR="00F02139" w:rsidRPr="00F02139" w:rsidRDefault="00F02139" w:rsidP="00F02139">
            <w:pPr>
              <w:pStyle w:val="Tekstkomentarza"/>
              <w:spacing w:after="0"/>
              <w:rPr>
                <w:rFonts w:ascii="Arial" w:hAnsi="Arial" w:cs="Arial"/>
                <w:b/>
              </w:rPr>
            </w:pPr>
            <w:r w:rsidRPr="00F02139">
              <w:rPr>
                <w:rFonts w:ascii="Verdana" w:hAnsi="Verdana" w:cs="Arial"/>
                <w:b/>
                <w:sz w:val="18"/>
                <w:szCs w:val="18"/>
              </w:rPr>
              <w:t>Zainstalowanie systemu przedpłatowego instalacji elektrycznej</w:t>
            </w:r>
            <w:r w:rsidRPr="00F02139">
              <w:rPr>
                <w:rFonts w:ascii="Arial" w:hAnsi="Arial" w:cs="Arial"/>
                <w:b/>
              </w:rPr>
              <w:t>:</w:t>
            </w:r>
          </w:p>
          <w:p w14:paraId="459AB216" w14:textId="77777777" w:rsidR="00F02139" w:rsidRDefault="00F02139" w:rsidP="00F02139">
            <w:pPr>
              <w:pStyle w:val="Tekstkomentarza"/>
              <w:spacing w:after="0"/>
              <w:rPr>
                <w:rFonts w:ascii="Arial" w:hAnsi="Arial" w:cs="Arial"/>
                <w:b/>
              </w:rPr>
            </w:pPr>
          </w:p>
          <w:p w14:paraId="7015BC05" w14:textId="7DC8FB71" w:rsidR="00F02139" w:rsidRDefault="00F02139" w:rsidP="00F02139">
            <w:pPr>
              <w:pStyle w:val="Tekstkomentarza"/>
              <w:spacing w:after="0"/>
              <w:rPr>
                <w:rFonts w:ascii="Arial" w:hAnsi="Arial" w:cs="Arial"/>
                <w:b/>
              </w:rPr>
            </w:pPr>
            <w:r>
              <w:rPr>
                <w:rFonts w:ascii="Arial" w:hAnsi="Arial" w:cs="Arial"/>
                <w:b/>
              </w:rPr>
              <w:t>……………pln/</w:t>
            </w:r>
            <w:r w:rsidR="0097103B">
              <w:rPr>
                <w:rFonts w:ascii="Arial" w:hAnsi="Arial" w:cs="Arial"/>
                <w:b/>
              </w:rPr>
              <w:t>lokal</w:t>
            </w:r>
            <w:r>
              <w:rPr>
                <w:rFonts w:ascii="Arial" w:hAnsi="Arial" w:cs="Arial"/>
                <w:b/>
              </w:rPr>
              <w:t xml:space="preserve"> * 161 = ………………..pln netto</w:t>
            </w:r>
          </w:p>
          <w:p w14:paraId="649ADBE7" w14:textId="77777777" w:rsidR="00F02139" w:rsidRPr="00B753D5" w:rsidRDefault="00F02139" w:rsidP="00F02139">
            <w:pPr>
              <w:pStyle w:val="Tekstkomentarza"/>
              <w:spacing w:after="0"/>
              <w:rPr>
                <w:b/>
                <w:iCs/>
              </w:rPr>
            </w:pPr>
          </w:p>
        </w:tc>
      </w:tr>
      <w:tr w:rsidR="00D26B1F" w:rsidRPr="00B753D5" w14:paraId="6B9C1F9F" w14:textId="77777777" w:rsidTr="00520E33">
        <w:trPr>
          <w:trHeight w:val="460"/>
        </w:trPr>
        <w:tc>
          <w:tcPr>
            <w:tcW w:w="9477" w:type="dxa"/>
            <w:gridSpan w:val="4"/>
            <w:vAlign w:val="center"/>
          </w:tcPr>
          <w:p w14:paraId="3F599B00" w14:textId="71A65FFC" w:rsidR="00D26B1F" w:rsidRPr="0097103B" w:rsidRDefault="00D26B1F" w:rsidP="00520E33">
            <w:pPr>
              <w:pStyle w:val="Tekstkomentarza"/>
              <w:spacing w:after="0"/>
              <w:rPr>
                <w:b/>
                <w:iCs/>
                <w:sz w:val="28"/>
                <w:szCs w:val="28"/>
              </w:rPr>
            </w:pPr>
            <w:r w:rsidRPr="0097103B">
              <w:rPr>
                <w:rFonts w:ascii="Arial" w:hAnsi="Arial" w:cs="Arial"/>
                <w:b/>
                <w:sz w:val="28"/>
                <w:szCs w:val="28"/>
              </w:rPr>
              <w:t>Wymiana części instalacji elektrycznej</w:t>
            </w:r>
          </w:p>
        </w:tc>
      </w:tr>
      <w:tr w:rsidR="00520E33" w:rsidRPr="00B753D5" w14:paraId="7FD797D3" w14:textId="77777777" w:rsidTr="00520E33">
        <w:trPr>
          <w:trHeight w:val="460"/>
        </w:trPr>
        <w:tc>
          <w:tcPr>
            <w:tcW w:w="9477" w:type="dxa"/>
            <w:gridSpan w:val="4"/>
            <w:vAlign w:val="center"/>
          </w:tcPr>
          <w:p w14:paraId="360E91A3" w14:textId="77777777" w:rsidR="00C813C2" w:rsidRDefault="00C813C2" w:rsidP="00520E33">
            <w:pPr>
              <w:pStyle w:val="Tekstkomentarza"/>
              <w:spacing w:after="0"/>
              <w:rPr>
                <w:rFonts w:ascii="Arial" w:hAnsi="Arial" w:cs="Arial"/>
                <w:b/>
              </w:rPr>
            </w:pPr>
          </w:p>
          <w:p w14:paraId="08E76570" w14:textId="302B37A8" w:rsidR="00520E33" w:rsidRDefault="00520E33" w:rsidP="00520E33">
            <w:pPr>
              <w:pStyle w:val="Tekstkomentarza"/>
              <w:spacing w:after="0"/>
              <w:rPr>
                <w:rFonts w:ascii="Arial" w:hAnsi="Arial" w:cs="Arial"/>
                <w:b/>
              </w:rPr>
            </w:pPr>
            <w:r>
              <w:rPr>
                <w:rFonts w:ascii="Arial" w:hAnsi="Arial" w:cs="Arial"/>
                <w:b/>
              </w:rPr>
              <w:t xml:space="preserve">Pomieszczenia A: </w:t>
            </w:r>
          </w:p>
          <w:p w14:paraId="28FFEC9E" w14:textId="58297C92" w:rsidR="00520E33" w:rsidRDefault="00520E33" w:rsidP="00520E33">
            <w:pPr>
              <w:pStyle w:val="Tekstkomentarza"/>
              <w:spacing w:after="0"/>
              <w:rPr>
                <w:rFonts w:ascii="Arial" w:hAnsi="Arial" w:cs="Arial"/>
                <w:b/>
              </w:rPr>
            </w:pPr>
            <w:r>
              <w:rPr>
                <w:rFonts w:ascii="Arial" w:hAnsi="Arial" w:cs="Arial"/>
                <w:b/>
              </w:rPr>
              <w:t>……………</w:t>
            </w:r>
            <w:r w:rsidR="00C813C2">
              <w:rPr>
                <w:rFonts w:ascii="Arial" w:hAnsi="Arial" w:cs="Arial"/>
                <w:b/>
              </w:rPr>
              <w:t>pln/lokal * 55</w:t>
            </w:r>
            <w:r>
              <w:rPr>
                <w:rFonts w:ascii="Arial" w:hAnsi="Arial" w:cs="Arial"/>
                <w:b/>
              </w:rPr>
              <w:t xml:space="preserve"> = ………………..pln netto</w:t>
            </w:r>
          </w:p>
          <w:p w14:paraId="7D252D5B" w14:textId="77777777" w:rsidR="00C813C2" w:rsidRDefault="00C813C2" w:rsidP="00520E33">
            <w:pPr>
              <w:pStyle w:val="Tekstkomentarza"/>
              <w:spacing w:after="0"/>
              <w:rPr>
                <w:rFonts w:ascii="Arial" w:hAnsi="Arial" w:cs="Arial"/>
                <w:b/>
              </w:rPr>
            </w:pPr>
          </w:p>
          <w:p w14:paraId="5F5FAAD6" w14:textId="77777777" w:rsidR="00C813C2" w:rsidRDefault="00C813C2" w:rsidP="00520E33">
            <w:pPr>
              <w:pStyle w:val="Tekstkomentarza"/>
              <w:spacing w:after="0"/>
              <w:rPr>
                <w:rFonts w:ascii="Arial" w:hAnsi="Arial" w:cs="Arial"/>
                <w:b/>
              </w:rPr>
            </w:pPr>
            <w:r>
              <w:rPr>
                <w:rFonts w:ascii="Arial" w:hAnsi="Arial" w:cs="Arial"/>
                <w:b/>
              </w:rPr>
              <w:t>Pomieszczenia B:</w:t>
            </w:r>
          </w:p>
          <w:p w14:paraId="5D559B71" w14:textId="4A9CD749" w:rsidR="00C813C2" w:rsidRDefault="00C813C2" w:rsidP="00C813C2">
            <w:pPr>
              <w:pStyle w:val="Tekstkomentarza"/>
              <w:spacing w:after="0"/>
              <w:rPr>
                <w:rFonts w:ascii="Arial" w:hAnsi="Arial" w:cs="Arial"/>
                <w:b/>
              </w:rPr>
            </w:pPr>
            <w:r>
              <w:rPr>
                <w:rFonts w:ascii="Arial" w:hAnsi="Arial" w:cs="Arial"/>
                <w:b/>
              </w:rPr>
              <w:t>……………pln/lokal * 51 = ………………..pln netto</w:t>
            </w:r>
          </w:p>
          <w:p w14:paraId="3839327D" w14:textId="77777777" w:rsidR="00C813C2" w:rsidRDefault="00C813C2" w:rsidP="00C813C2">
            <w:pPr>
              <w:pStyle w:val="Tekstkomentarza"/>
              <w:spacing w:after="0"/>
              <w:rPr>
                <w:rFonts w:ascii="Arial" w:hAnsi="Arial" w:cs="Arial"/>
                <w:b/>
              </w:rPr>
            </w:pPr>
          </w:p>
          <w:p w14:paraId="7F1833D4" w14:textId="77777777" w:rsidR="00C813C2" w:rsidRDefault="00C813C2" w:rsidP="00C813C2">
            <w:pPr>
              <w:pStyle w:val="Tekstkomentarza"/>
              <w:spacing w:after="0"/>
              <w:rPr>
                <w:rFonts w:ascii="Arial" w:hAnsi="Arial" w:cs="Arial"/>
                <w:b/>
              </w:rPr>
            </w:pPr>
            <w:r>
              <w:rPr>
                <w:rFonts w:ascii="Arial" w:hAnsi="Arial" w:cs="Arial"/>
                <w:b/>
              </w:rPr>
              <w:t>Łazienka:</w:t>
            </w:r>
          </w:p>
          <w:p w14:paraId="7E4AFE76" w14:textId="2E8F7133" w:rsidR="00C813C2" w:rsidRDefault="00C813C2" w:rsidP="00C813C2">
            <w:pPr>
              <w:pStyle w:val="Tekstkomentarza"/>
              <w:spacing w:after="0"/>
              <w:rPr>
                <w:rFonts w:ascii="Arial" w:hAnsi="Arial" w:cs="Arial"/>
                <w:b/>
              </w:rPr>
            </w:pPr>
            <w:r>
              <w:rPr>
                <w:rFonts w:ascii="Arial" w:hAnsi="Arial" w:cs="Arial"/>
                <w:b/>
              </w:rPr>
              <w:t>……………pln/szt. * 55 = ………………..pln netto</w:t>
            </w:r>
          </w:p>
          <w:p w14:paraId="5B1EF796" w14:textId="77777777" w:rsidR="00C813C2" w:rsidRDefault="00C813C2" w:rsidP="00C813C2">
            <w:pPr>
              <w:pStyle w:val="Tekstkomentarza"/>
              <w:spacing w:after="0"/>
              <w:rPr>
                <w:rFonts w:ascii="Arial" w:hAnsi="Arial" w:cs="Arial"/>
                <w:b/>
              </w:rPr>
            </w:pPr>
          </w:p>
          <w:p w14:paraId="3CC02D96" w14:textId="5375021B" w:rsidR="00C813C2" w:rsidRDefault="00C813C2" w:rsidP="00C813C2">
            <w:pPr>
              <w:pStyle w:val="Tekstkomentarza"/>
              <w:spacing w:after="0"/>
              <w:rPr>
                <w:rFonts w:ascii="Arial" w:hAnsi="Arial" w:cs="Arial"/>
                <w:b/>
              </w:rPr>
            </w:pPr>
            <w:r>
              <w:rPr>
                <w:rFonts w:ascii="Arial" w:hAnsi="Arial" w:cs="Arial"/>
                <w:b/>
              </w:rPr>
              <w:t>Korytarz:</w:t>
            </w:r>
          </w:p>
          <w:p w14:paraId="33A1A40B" w14:textId="737909A1" w:rsidR="00C813C2" w:rsidRDefault="00C813C2" w:rsidP="00C813C2">
            <w:pPr>
              <w:pStyle w:val="Tekstkomentarza"/>
              <w:spacing w:after="0"/>
              <w:rPr>
                <w:rFonts w:ascii="Arial" w:hAnsi="Arial" w:cs="Arial"/>
                <w:b/>
              </w:rPr>
            </w:pPr>
            <w:r>
              <w:rPr>
                <w:rFonts w:ascii="Arial" w:hAnsi="Arial" w:cs="Arial"/>
                <w:b/>
              </w:rPr>
              <w:t>……………pln/szt * 87 = ………………..pln netto</w:t>
            </w:r>
          </w:p>
          <w:p w14:paraId="599D3A6F" w14:textId="7DB40B08" w:rsidR="00C813C2" w:rsidRDefault="00C813C2" w:rsidP="00C813C2">
            <w:pPr>
              <w:pStyle w:val="Tekstkomentarza"/>
              <w:spacing w:after="0"/>
              <w:rPr>
                <w:rFonts w:ascii="Arial" w:hAnsi="Arial" w:cs="Arial"/>
                <w:b/>
              </w:rPr>
            </w:pPr>
          </w:p>
        </w:tc>
      </w:tr>
    </w:tbl>
    <w:p w14:paraId="4B3E5C3E" w14:textId="77777777" w:rsidR="002F0214" w:rsidRDefault="002F0214" w:rsidP="00EC734D">
      <w:pPr>
        <w:pStyle w:val="Tekstpodstawowy"/>
        <w:spacing w:line="360" w:lineRule="auto"/>
        <w:jc w:val="left"/>
        <w:rPr>
          <w:rFonts w:cs="Arial"/>
          <w:b/>
          <w:sz w:val="22"/>
          <w:szCs w:val="22"/>
        </w:rPr>
      </w:pPr>
    </w:p>
    <w:p w14:paraId="1DE565CA" w14:textId="6A74DC6A" w:rsidR="00971CB7" w:rsidRDefault="002F0214" w:rsidP="00EC734D">
      <w:pPr>
        <w:pStyle w:val="Tekstpodstawowy"/>
        <w:spacing w:line="360" w:lineRule="auto"/>
        <w:jc w:val="left"/>
        <w:rPr>
          <w:rFonts w:cs="Arial"/>
          <w:b/>
          <w:sz w:val="22"/>
          <w:szCs w:val="22"/>
        </w:rPr>
      </w:pPr>
      <w:r w:rsidRPr="002F0214">
        <w:rPr>
          <w:rFonts w:cs="Arial"/>
          <w:b/>
          <w:sz w:val="22"/>
          <w:szCs w:val="22"/>
        </w:rPr>
        <w:t xml:space="preserve">OKRES GWARANCJI: </w:t>
      </w:r>
      <w:r w:rsidR="00520E33">
        <w:rPr>
          <w:rFonts w:cs="Arial"/>
          <w:b/>
          <w:sz w:val="22"/>
          <w:szCs w:val="22"/>
        </w:rPr>
        <w:t>…………….</w:t>
      </w:r>
      <w:r w:rsidRPr="002F0214">
        <w:rPr>
          <w:rFonts w:cs="Arial"/>
          <w:b/>
          <w:sz w:val="22"/>
          <w:szCs w:val="22"/>
        </w:rPr>
        <w:t xml:space="preserve"> </w:t>
      </w:r>
      <w:r w:rsidR="00F02139" w:rsidRPr="002F0214">
        <w:rPr>
          <w:rFonts w:cs="Arial"/>
          <w:b/>
          <w:sz w:val="22"/>
          <w:szCs w:val="22"/>
        </w:rPr>
        <w:t>M</w:t>
      </w:r>
      <w:r w:rsidRPr="002F0214">
        <w:rPr>
          <w:rFonts w:cs="Arial"/>
          <w:b/>
          <w:sz w:val="22"/>
          <w:szCs w:val="22"/>
        </w:rPr>
        <w:t>iesięcy</w:t>
      </w:r>
    </w:p>
    <w:p w14:paraId="7A99B8F8" w14:textId="6DBEDFFC" w:rsidR="00F02139" w:rsidRDefault="0097103B" w:rsidP="00F02139">
      <w:pPr>
        <w:pStyle w:val="Tekstpodstawowy"/>
        <w:spacing w:line="360" w:lineRule="auto"/>
        <w:jc w:val="left"/>
        <w:rPr>
          <w:rFonts w:cs="Arial"/>
          <w:b/>
          <w:sz w:val="22"/>
          <w:szCs w:val="22"/>
        </w:rPr>
      </w:pPr>
      <w:r>
        <w:rPr>
          <w:rFonts w:cs="Arial"/>
          <w:b/>
          <w:sz w:val="22"/>
          <w:szCs w:val="22"/>
        </w:rPr>
        <w:t>SERWIS</w:t>
      </w:r>
      <w:r w:rsidR="00F02139" w:rsidRPr="002F0214">
        <w:rPr>
          <w:rFonts w:cs="Arial"/>
          <w:b/>
          <w:sz w:val="22"/>
          <w:szCs w:val="22"/>
        </w:rPr>
        <w:t xml:space="preserve">: </w:t>
      </w:r>
      <w:r w:rsidR="00F02139">
        <w:rPr>
          <w:rFonts w:cs="Arial"/>
          <w:b/>
          <w:sz w:val="22"/>
          <w:szCs w:val="22"/>
        </w:rPr>
        <w:t>…………….</w:t>
      </w:r>
      <w:r w:rsidR="00F02139" w:rsidRPr="002F0214">
        <w:rPr>
          <w:rFonts w:cs="Arial"/>
          <w:b/>
          <w:sz w:val="22"/>
          <w:szCs w:val="22"/>
        </w:rPr>
        <w:t xml:space="preserve"> </w:t>
      </w:r>
      <w:r>
        <w:rPr>
          <w:rFonts w:cs="Arial"/>
          <w:b/>
          <w:sz w:val="22"/>
          <w:szCs w:val="22"/>
        </w:rPr>
        <w:t>godzin od zgłoszenia</w:t>
      </w:r>
    </w:p>
    <w:p w14:paraId="7BB1AAAF" w14:textId="77777777" w:rsidR="00F02139" w:rsidRPr="002F0214" w:rsidRDefault="00F02139" w:rsidP="00EC734D">
      <w:pPr>
        <w:pStyle w:val="Tekstpodstawowy"/>
        <w:spacing w:line="360" w:lineRule="auto"/>
        <w:jc w:val="left"/>
        <w:rPr>
          <w:rFonts w:cs="Arial"/>
          <w:b/>
          <w:sz w:val="22"/>
          <w:szCs w:val="22"/>
        </w:rPr>
      </w:pPr>
    </w:p>
    <w:p w14:paraId="34D06E49" w14:textId="27413C2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w:t>
      </w:r>
      <w:r w:rsidR="00971CB7">
        <w:rPr>
          <w:rFonts w:ascii="Arial" w:hAnsi="Arial" w:cs="Arial"/>
        </w:rPr>
        <w:t xml:space="preserve"> i projektem umowy</w:t>
      </w:r>
      <w:r w:rsidR="00C50399">
        <w:rPr>
          <w:rFonts w:ascii="Arial" w:hAnsi="Arial" w:cs="Arial"/>
        </w:rPr>
        <w:t xml:space="preserve"> i </w:t>
      </w:r>
      <w:r w:rsidRPr="0027602A">
        <w:rPr>
          <w:rFonts w:ascii="Arial" w:hAnsi="Arial" w:cs="Arial"/>
        </w:rPr>
        <w:t>akceptujemy wszystkie warunki w ni</w:t>
      </w:r>
      <w:r w:rsidR="00971CB7">
        <w:rPr>
          <w:rFonts w:ascii="Arial" w:hAnsi="Arial" w:cs="Arial"/>
        </w:rPr>
        <w:t>ch</w:t>
      </w:r>
      <w:r w:rsidRPr="0027602A">
        <w:rPr>
          <w:rFonts w:ascii="Arial" w:hAnsi="Arial" w:cs="Arial"/>
        </w:rPr>
        <w:t xml:space="preserve">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A678F12"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CC22B0">
        <w:rPr>
          <w:rFonts w:ascii="Arial" w:hAnsi="Arial" w:cs="Arial"/>
        </w:rPr>
        <w:t>6</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52224185"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520E33">
        <w:rPr>
          <w:rFonts w:ascii="Arial" w:hAnsi="Arial" w:cs="Arial"/>
        </w:rPr>
        <w:t>21</w:t>
      </w:r>
      <w:r w:rsidR="0027602A" w:rsidRPr="0027602A">
        <w:rPr>
          <w:rFonts w:ascii="Arial" w:hAnsi="Arial" w:cs="Arial"/>
        </w:rPr>
        <w:t xml:space="preserve">r. poz. </w:t>
      </w:r>
      <w:r w:rsidR="00520E33">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623E0FF8" w14:textId="77777777" w:rsidR="00EC15F8"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CC22B0">
        <w:rPr>
          <w:rFonts w:ascii="Arial" w:eastAsia="Times New Roman" w:hAnsi="Arial" w:cs="Arial"/>
          <w:b/>
          <w:bCs/>
        </w:rPr>
        <w:t xml:space="preserve">: </w:t>
      </w:r>
    </w:p>
    <w:p w14:paraId="661E1B5C" w14:textId="0F5D5350" w:rsidR="00EC15F8" w:rsidRPr="00EC15F8" w:rsidRDefault="00EC15F8" w:rsidP="00EC15F8">
      <w:pPr>
        <w:pStyle w:val="Akapitzlist"/>
        <w:widowControl w:val="0"/>
        <w:numPr>
          <w:ilvl w:val="0"/>
          <w:numId w:val="74"/>
        </w:numPr>
        <w:autoSpaceDE w:val="0"/>
        <w:autoSpaceDN w:val="0"/>
        <w:adjustRightInd w:val="0"/>
        <w:spacing w:after="0"/>
        <w:rPr>
          <w:rFonts w:ascii="Arial" w:hAnsi="Arial" w:cs="Arial"/>
        </w:rPr>
      </w:pPr>
      <w:r>
        <w:rPr>
          <w:rFonts w:ascii="Arial" w:eastAsia="Times New Roman" w:hAnsi="Arial" w:cs="Arial"/>
          <w:bCs/>
        </w:rPr>
        <w:t>m</w:t>
      </w:r>
      <w:r w:rsidR="004D77B9" w:rsidRPr="00EC15F8">
        <w:rPr>
          <w:rFonts w:ascii="Arial" w:eastAsia="Times New Roman" w:hAnsi="Arial" w:cs="Arial"/>
          <w:bCs/>
        </w:rPr>
        <w:t>ikroprzedsiębiorstwem</w:t>
      </w:r>
      <w:r w:rsidRPr="00EC15F8">
        <w:rPr>
          <w:rFonts w:ascii="Arial" w:eastAsia="Times New Roman" w:hAnsi="Arial" w:cs="Arial"/>
          <w:bCs/>
        </w:rPr>
        <w:t>*</w:t>
      </w:r>
    </w:p>
    <w:p w14:paraId="49395847" w14:textId="2D2A34ED" w:rsidR="00EC15F8" w:rsidRPr="00EC15F8" w:rsidRDefault="004D77B9" w:rsidP="00EC15F8">
      <w:pPr>
        <w:pStyle w:val="Akapitzlist"/>
        <w:widowControl w:val="0"/>
        <w:numPr>
          <w:ilvl w:val="0"/>
          <w:numId w:val="74"/>
        </w:numPr>
        <w:autoSpaceDE w:val="0"/>
        <w:autoSpaceDN w:val="0"/>
        <w:adjustRightInd w:val="0"/>
        <w:spacing w:after="0"/>
        <w:rPr>
          <w:rFonts w:ascii="Arial" w:hAnsi="Arial" w:cs="Arial"/>
        </w:rPr>
      </w:pPr>
      <w:r w:rsidRPr="00EC15F8">
        <w:rPr>
          <w:rFonts w:ascii="Arial" w:eastAsia="Times New Roman" w:hAnsi="Arial" w:cs="Arial"/>
          <w:bCs/>
        </w:rPr>
        <w:t xml:space="preserve">małym </w:t>
      </w:r>
      <w:r w:rsidR="00CC22B0" w:rsidRPr="00EC15F8">
        <w:rPr>
          <w:rFonts w:ascii="Arial" w:eastAsia="Times New Roman" w:hAnsi="Arial" w:cs="Arial"/>
          <w:bCs/>
        </w:rPr>
        <w:t>przedsiębiorstwem</w:t>
      </w:r>
      <w:r w:rsidR="00EC15F8" w:rsidRPr="00EC15F8">
        <w:rPr>
          <w:rFonts w:ascii="Arial" w:eastAsia="Times New Roman" w:hAnsi="Arial" w:cs="Arial"/>
          <w:bCs/>
        </w:rPr>
        <w:t>*</w:t>
      </w:r>
    </w:p>
    <w:p w14:paraId="740B8CE1" w14:textId="6CC7E15C" w:rsidR="004D77B9" w:rsidRPr="00EC15F8" w:rsidRDefault="004D77B9" w:rsidP="00EC15F8">
      <w:pPr>
        <w:pStyle w:val="Akapitzlist"/>
        <w:widowControl w:val="0"/>
        <w:numPr>
          <w:ilvl w:val="0"/>
          <w:numId w:val="74"/>
        </w:numPr>
        <w:autoSpaceDE w:val="0"/>
        <w:autoSpaceDN w:val="0"/>
        <w:adjustRightInd w:val="0"/>
        <w:spacing w:after="0"/>
        <w:rPr>
          <w:rFonts w:ascii="Arial" w:hAnsi="Arial" w:cs="Arial"/>
        </w:rPr>
      </w:pPr>
      <w:r w:rsidRPr="00EC15F8">
        <w:rPr>
          <w:rFonts w:ascii="Arial" w:eastAsia="Times New Roman" w:hAnsi="Arial" w:cs="Arial"/>
          <w:bCs/>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27D6598D"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653633D0"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CD0FDD4"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68A668D5"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08E41989" w14:textId="77777777" w:rsidR="006505CC" w:rsidRDefault="006505CC" w:rsidP="00D851A1">
      <w:pPr>
        <w:widowControl w:val="0"/>
        <w:autoSpaceDE w:val="0"/>
        <w:autoSpaceDN w:val="0"/>
        <w:adjustRightInd w:val="0"/>
        <w:spacing w:after="0" w:line="240" w:lineRule="auto"/>
        <w:ind w:right="34"/>
        <w:jc w:val="right"/>
        <w:rPr>
          <w:rFonts w:ascii="Tahoma" w:hAnsi="Tahoma" w:cs="Tahoma"/>
          <w:sz w:val="20"/>
          <w:szCs w:val="20"/>
        </w:rPr>
      </w:pPr>
    </w:p>
    <w:p w14:paraId="63A846EE" w14:textId="77777777" w:rsidR="00971CB7" w:rsidRDefault="00971CB7" w:rsidP="00D851A1">
      <w:pPr>
        <w:widowControl w:val="0"/>
        <w:autoSpaceDE w:val="0"/>
        <w:autoSpaceDN w:val="0"/>
        <w:adjustRightInd w:val="0"/>
        <w:spacing w:after="0" w:line="240" w:lineRule="auto"/>
        <w:ind w:right="34"/>
        <w:jc w:val="right"/>
        <w:rPr>
          <w:rFonts w:ascii="Tahoma" w:hAnsi="Tahoma" w:cs="Tahoma"/>
          <w:sz w:val="20"/>
          <w:szCs w:val="20"/>
        </w:rPr>
      </w:pPr>
    </w:p>
    <w:p w14:paraId="7696BAB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F85876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0A81F3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CC21537"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5CB4941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6A2A155"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814055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1D6459"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99F757D"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456AF701"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329A285A" w14:textId="23A9A373" w:rsidR="0097396A" w:rsidRPr="00520E33" w:rsidRDefault="00520E33" w:rsidP="00F169FE">
      <w:pPr>
        <w:widowControl w:val="0"/>
        <w:autoSpaceDE w:val="0"/>
        <w:autoSpaceDN w:val="0"/>
        <w:adjustRightInd w:val="0"/>
        <w:spacing w:after="0" w:line="240" w:lineRule="auto"/>
        <w:jc w:val="center"/>
        <w:rPr>
          <w:rFonts w:ascii="Arial" w:hAnsi="Arial" w:cs="Arial"/>
          <w:b/>
          <w:sz w:val="32"/>
          <w:szCs w:val="32"/>
        </w:rPr>
      </w:pPr>
      <w:r w:rsidRPr="00520E33">
        <w:rPr>
          <w:b/>
          <w:sz w:val="32"/>
          <w:szCs w:val="32"/>
        </w:rPr>
        <w:t>Dostawa i montaż systemu prz</w:t>
      </w:r>
      <w:r>
        <w:rPr>
          <w:b/>
          <w:sz w:val="32"/>
          <w:szCs w:val="32"/>
        </w:rPr>
        <w:t>edpłatowego instalacji wodnej i </w:t>
      </w:r>
      <w:r w:rsidRPr="00520E33">
        <w:rPr>
          <w:b/>
          <w:sz w:val="32"/>
          <w:szCs w:val="32"/>
        </w:rPr>
        <w:t>elektrycznej oraz wymiana instalacji elektrycznej w części lokali mieszkalnych w budynku przy ul. Złotego Smoka 6 w Gorzowie Wlkp.</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97103B">
      <w:pPr>
        <w:spacing w:line="240" w:lineRule="auto"/>
        <w:jc w:val="center"/>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7993243C"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CC22B0">
        <w:rPr>
          <w:rFonts w:ascii="Arial" w:hAnsi="Arial" w:cs="Arial"/>
          <w:color w:val="auto"/>
          <w:sz w:val="22"/>
          <w:szCs w:val="22"/>
        </w:rPr>
        <w:t>dostaw</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2FA8F75C" w14:textId="77777777" w:rsidR="00520E33" w:rsidRPr="00520E33" w:rsidRDefault="00520E33" w:rsidP="00520E33">
      <w:pPr>
        <w:widowControl w:val="0"/>
        <w:autoSpaceDE w:val="0"/>
        <w:autoSpaceDN w:val="0"/>
        <w:adjustRightInd w:val="0"/>
        <w:spacing w:after="0" w:line="240" w:lineRule="auto"/>
        <w:jc w:val="center"/>
        <w:rPr>
          <w:rFonts w:ascii="Arial" w:hAnsi="Arial" w:cs="Arial"/>
          <w:b/>
          <w:sz w:val="32"/>
          <w:szCs w:val="32"/>
        </w:rPr>
      </w:pPr>
      <w:r w:rsidRPr="00520E33">
        <w:rPr>
          <w:b/>
          <w:sz w:val="32"/>
          <w:szCs w:val="32"/>
        </w:rPr>
        <w:t>Dostawa i montaż systemu prz</w:t>
      </w:r>
      <w:r>
        <w:rPr>
          <w:b/>
          <w:sz w:val="32"/>
          <w:szCs w:val="32"/>
        </w:rPr>
        <w:t>edpłatowego instalacji wodnej i </w:t>
      </w:r>
      <w:r w:rsidRPr="00520E33">
        <w:rPr>
          <w:b/>
          <w:sz w:val="32"/>
          <w:szCs w:val="32"/>
        </w:rPr>
        <w:t>elektrycznej oraz wymiana instalacji elektrycznej w części lokali mieszkalnych w budynku przy ul. Złotego Smoka 6 w Gorzowie Wlkp.</w:t>
      </w:r>
    </w:p>
    <w:p w14:paraId="002646AA" w14:textId="77777777" w:rsidR="00520E33" w:rsidRDefault="00520E33" w:rsidP="004A07F0">
      <w:pPr>
        <w:spacing w:after="60" w:line="260" w:lineRule="atLeast"/>
        <w:rPr>
          <w:rFonts w:ascii="Arial" w:hAnsi="Arial" w:cs="Arial"/>
        </w:rPr>
      </w:pPr>
    </w:p>
    <w:p w14:paraId="2C51B6F6" w14:textId="19874835" w:rsidR="00C813C2" w:rsidRPr="00836426" w:rsidRDefault="003D7813" w:rsidP="00C813C2">
      <w:pPr>
        <w:spacing w:after="0" w:line="276" w:lineRule="auto"/>
        <w:rPr>
          <w:rFonts w:ascii="Arial" w:hAnsi="Arial" w:cs="Arial"/>
          <w:b/>
          <w:color w:val="FF0000"/>
        </w:rPr>
      </w:pPr>
      <w:r w:rsidRPr="00FA111D">
        <w:rPr>
          <w:rFonts w:ascii="Arial" w:hAnsi="Arial" w:cs="Arial"/>
        </w:rPr>
        <w:t xml:space="preserve">Wykaz </w:t>
      </w:r>
      <w:r w:rsidR="00CC22B0">
        <w:rPr>
          <w:rFonts w:ascii="Arial" w:hAnsi="Arial" w:cs="Arial"/>
        </w:rPr>
        <w:t>dostaw</w:t>
      </w:r>
      <w:r w:rsidRPr="00FA111D">
        <w:rPr>
          <w:rFonts w:ascii="Arial" w:hAnsi="Arial" w:cs="Arial"/>
        </w:rPr>
        <w:t xml:space="preserve"> wykonanych w okresie ostatnich </w:t>
      </w:r>
      <w:r w:rsidR="00CC22B0">
        <w:rPr>
          <w:rFonts w:ascii="Arial" w:hAnsi="Arial" w:cs="Arial"/>
        </w:rPr>
        <w:t>3</w:t>
      </w:r>
      <w:r w:rsidRPr="00FA111D">
        <w:rPr>
          <w:rFonts w:ascii="Arial" w:hAnsi="Arial" w:cs="Arial"/>
        </w:rPr>
        <w:t xml:space="preserve"> lat </w:t>
      </w:r>
      <w:r w:rsidRPr="00EC218F">
        <w:rPr>
          <w:rFonts w:ascii="Arial" w:hAnsi="Arial" w:cs="Arial"/>
        </w:rPr>
        <w:t>przed upł</w:t>
      </w:r>
      <w:r w:rsidR="004A07F0" w:rsidRPr="00EC218F">
        <w:rPr>
          <w:rFonts w:ascii="Arial" w:hAnsi="Arial" w:cs="Arial"/>
        </w:rPr>
        <w:t>ywem terminu składania ofert, a </w:t>
      </w:r>
      <w:r w:rsidRPr="00EC218F">
        <w:rPr>
          <w:rFonts w:ascii="Arial" w:hAnsi="Arial" w:cs="Arial"/>
        </w:rPr>
        <w:t xml:space="preserve">jeżeli okres prowadzenia działalności jest krótszy – w </w:t>
      </w:r>
      <w:r w:rsidR="004A07F0" w:rsidRPr="00EC218F">
        <w:rPr>
          <w:rFonts w:ascii="Arial" w:hAnsi="Arial" w:cs="Arial"/>
        </w:rPr>
        <w:t>tym okresie, zawierający</w:t>
      </w:r>
      <w:r w:rsidR="0097103B">
        <w:rPr>
          <w:rFonts w:ascii="Arial" w:hAnsi="Arial" w:cs="Arial"/>
        </w:rPr>
        <w:t xml:space="preserve"> </w:t>
      </w:r>
      <w:r w:rsidR="00C813C2" w:rsidRPr="00836426">
        <w:rPr>
          <w:rFonts w:ascii="Arial" w:hAnsi="Arial" w:cs="Arial"/>
          <w:b/>
          <w:color w:val="FF0000"/>
        </w:rPr>
        <w:t xml:space="preserve">co najmniej 2 dostawy </w:t>
      </w:r>
      <w:r w:rsidR="00C813C2">
        <w:rPr>
          <w:rFonts w:ascii="Arial" w:hAnsi="Arial" w:cs="Arial"/>
          <w:b/>
          <w:color w:val="FF0000"/>
        </w:rPr>
        <w:t xml:space="preserve">wraz z </w:t>
      </w:r>
      <w:r w:rsidR="00C813C2" w:rsidRPr="00836426">
        <w:rPr>
          <w:rFonts w:ascii="Arial" w:hAnsi="Arial" w:cs="Arial"/>
          <w:b/>
          <w:color w:val="FF0000"/>
        </w:rPr>
        <w:t>montaż</w:t>
      </w:r>
      <w:r w:rsidR="00C813C2">
        <w:rPr>
          <w:rFonts w:ascii="Arial" w:hAnsi="Arial" w:cs="Arial"/>
          <w:b/>
          <w:color w:val="FF0000"/>
        </w:rPr>
        <w:t>em</w:t>
      </w:r>
      <w:r w:rsidR="00C813C2" w:rsidRPr="00836426">
        <w:rPr>
          <w:rFonts w:ascii="Arial" w:hAnsi="Arial" w:cs="Arial"/>
          <w:b/>
          <w:color w:val="FF0000"/>
        </w:rPr>
        <w:t xml:space="preserve"> systemów przedpłatowych</w:t>
      </w:r>
      <w:r w:rsidR="00EC15F8">
        <w:rPr>
          <w:rFonts w:ascii="Arial" w:hAnsi="Arial" w:cs="Arial"/>
          <w:b/>
          <w:color w:val="FF0000"/>
        </w:rPr>
        <w:t xml:space="preserve"> </w:t>
      </w:r>
    </w:p>
    <w:p w14:paraId="53F03309" w14:textId="60656146" w:rsidR="00870980" w:rsidRPr="00EC218F" w:rsidRDefault="00870980" w:rsidP="00C813C2">
      <w:pPr>
        <w:spacing w:after="60" w:line="260" w:lineRule="atLeast"/>
        <w:rPr>
          <w:rFonts w:ascii="Arial" w:hAnsi="Arial" w:cs="Arial"/>
          <w:b/>
        </w:rPr>
      </w:pPr>
    </w:p>
    <w:p w14:paraId="2B8A5A74" w14:textId="36548F61"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 xml:space="preserve">Uwaga! W przypadku, gdy Wykonawca wykazuje umowy o szerszym zakresie niż wskazany powyżej, zobowiązany jest wskazać wartość </w:t>
      </w:r>
      <w:r w:rsidR="00CC22B0">
        <w:rPr>
          <w:rFonts w:ascii="Arial" w:hAnsi="Arial" w:cs="Arial"/>
          <w:b/>
          <w:u w:val="single"/>
        </w:rPr>
        <w:t>dostaw</w:t>
      </w:r>
      <w:r w:rsidRPr="003D7813">
        <w:rPr>
          <w:rFonts w:ascii="Arial" w:hAnsi="Arial" w:cs="Arial"/>
          <w:b/>
          <w:u w:val="single"/>
        </w:rPr>
        <w:t xml:space="preserve">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15AAEBC9" w:rsidR="003D7813" w:rsidRPr="00C375FC" w:rsidRDefault="004A07F0" w:rsidP="003D7813">
            <w:pPr>
              <w:spacing w:after="0" w:line="240" w:lineRule="auto"/>
              <w:jc w:val="center"/>
              <w:rPr>
                <w:rFonts w:ascii="Arial" w:hAnsi="Arial" w:cs="Arial"/>
                <w:b/>
                <w:sz w:val="16"/>
                <w:szCs w:val="16"/>
              </w:rPr>
            </w:pPr>
            <w:r>
              <w:rPr>
                <w:rFonts w:ascii="Arial" w:hAnsi="Arial" w:cs="Arial"/>
                <w:b/>
                <w:sz w:val="16"/>
                <w:szCs w:val="16"/>
              </w:rPr>
              <w:t>Przedmiot dostawy</w:t>
            </w:r>
          </w:p>
          <w:p w14:paraId="4CC9016D" w14:textId="2168AC68" w:rsidR="003D7813" w:rsidRPr="00C375FC" w:rsidRDefault="003D7813" w:rsidP="004A07F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4A07F0">
              <w:rPr>
                <w:rFonts w:ascii="Arial" w:hAnsi="Arial" w:cs="Arial"/>
                <w:sz w:val="12"/>
                <w:szCs w:val="12"/>
              </w:rPr>
              <w:t>:</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029F8A21"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w:t>
            </w:r>
            <w:r w:rsidR="004A07F0">
              <w:rPr>
                <w:rFonts w:ascii="Arial" w:hAnsi="Arial" w:cs="Arial"/>
                <w:b/>
                <w:sz w:val="16"/>
                <w:szCs w:val="16"/>
              </w:rPr>
              <w:t>dostaw</w:t>
            </w:r>
            <w:r w:rsidRPr="00C375FC">
              <w:rPr>
                <w:rFonts w:ascii="Arial" w:hAnsi="Arial" w:cs="Arial"/>
                <w:b/>
                <w:sz w:val="16"/>
                <w:szCs w:val="16"/>
              </w:rPr>
              <w:t xml:space="preserve">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4E00E7F4"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 xml:space="preserve">Na potwierdzenie należytego wykonania </w:t>
      </w:r>
      <w:r w:rsidR="004A07F0">
        <w:rPr>
          <w:rFonts w:eastAsia="Times New Roman"/>
          <w:b/>
          <w:sz w:val="20"/>
          <w:szCs w:val="20"/>
        </w:rPr>
        <w:t>dostaw</w:t>
      </w:r>
      <w:r w:rsidRPr="003D7813">
        <w:rPr>
          <w:rFonts w:eastAsia="Times New Roman"/>
          <w:b/>
          <w:sz w:val="20"/>
          <w:szCs w:val="20"/>
        </w:rPr>
        <w: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E88FD84" w14:textId="77777777" w:rsidR="00CC22B0" w:rsidRDefault="00CC22B0" w:rsidP="000A0AC5">
      <w:pPr>
        <w:pStyle w:val="Nagwek"/>
        <w:tabs>
          <w:tab w:val="left" w:pos="708"/>
        </w:tabs>
        <w:jc w:val="right"/>
        <w:rPr>
          <w:rFonts w:ascii="Arial" w:hAnsi="Arial" w:cs="Arial"/>
        </w:rPr>
      </w:pP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57718AC0" w14:textId="77777777" w:rsidR="00520E33" w:rsidRPr="00520E33" w:rsidRDefault="00520E33" w:rsidP="00520E33">
      <w:pPr>
        <w:widowControl w:val="0"/>
        <w:autoSpaceDE w:val="0"/>
        <w:autoSpaceDN w:val="0"/>
        <w:adjustRightInd w:val="0"/>
        <w:spacing w:after="0" w:line="240" w:lineRule="auto"/>
        <w:jc w:val="center"/>
        <w:rPr>
          <w:rFonts w:ascii="Arial" w:hAnsi="Arial" w:cs="Arial"/>
          <w:b/>
          <w:sz w:val="32"/>
          <w:szCs w:val="32"/>
        </w:rPr>
      </w:pPr>
      <w:r w:rsidRPr="00520E33">
        <w:rPr>
          <w:b/>
          <w:sz w:val="32"/>
          <w:szCs w:val="32"/>
        </w:rPr>
        <w:t>Dostawa i montaż systemu prz</w:t>
      </w:r>
      <w:r>
        <w:rPr>
          <w:b/>
          <w:sz w:val="32"/>
          <w:szCs w:val="32"/>
        </w:rPr>
        <w:t>edpłatowego instalacji wodnej i </w:t>
      </w:r>
      <w:r w:rsidRPr="00520E33">
        <w:rPr>
          <w:b/>
          <w:sz w:val="32"/>
          <w:szCs w:val="32"/>
        </w:rPr>
        <w:t>elektrycznej oraz wymiana instalacji elektrycznej w części lokali mieszkalnych w budynku przy ul. Złotego Smoka 6 w Gorzowie Wlkp.</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77F074D4" w14:textId="77777777" w:rsidR="0097103B" w:rsidRDefault="0097103B"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2E1A0C9C"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w:t>
      </w:r>
      <w:r w:rsidR="00EC15F8">
        <w:rPr>
          <w:rFonts w:ascii="Verdana" w:hAnsi="Verdana" w:cs="Tahoma"/>
          <w:sz w:val="18"/>
          <w:szCs w:val="18"/>
        </w:rPr>
        <w:t xml:space="preserve">DZEŃ/MATERIAŁÓW RÓWNOWAŻNYCH </w:t>
      </w:r>
      <w:r w:rsidR="00EC15F8" w:rsidRPr="00EC15F8">
        <w:t>DO</w:t>
      </w:r>
      <w:r w:rsidR="00EC15F8">
        <w:t> </w:t>
      </w:r>
      <w:r w:rsidRPr="00EC15F8">
        <w:t>WYKAZANYCH</w:t>
      </w:r>
      <w:r w:rsidRPr="006E4FFF">
        <w:rPr>
          <w:rFonts w:ascii="Verdana" w:hAnsi="Verdana" w:cs="Tahoma"/>
          <w:sz w:val="18"/>
          <w:szCs w:val="18"/>
        </w:rPr>
        <w:t xml:space="preserve"> W DOKUMENTAC</w:t>
      </w:r>
      <w:r w:rsidR="003B2C47">
        <w:rPr>
          <w:rFonts w:ascii="Verdana" w:hAnsi="Verdana" w:cs="Tahoma"/>
          <w:sz w:val="18"/>
          <w:szCs w:val="18"/>
        </w:rPr>
        <w:t>H ZAMÓWIENIA</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9E4BAEC" w14:textId="77777777" w:rsidR="00520E33" w:rsidRPr="00520E33" w:rsidRDefault="00520E33" w:rsidP="00520E33">
      <w:pPr>
        <w:widowControl w:val="0"/>
        <w:autoSpaceDE w:val="0"/>
        <w:autoSpaceDN w:val="0"/>
        <w:adjustRightInd w:val="0"/>
        <w:spacing w:after="0" w:line="240" w:lineRule="auto"/>
        <w:jc w:val="center"/>
        <w:rPr>
          <w:rFonts w:ascii="Arial" w:hAnsi="Arial" w:cs="Arial"/>
          <w:b/>
          <w:sz w:val="32"/>
          <w:szCs w:val="32"/>
        </w:rPr>
      </w:pPr>
      <w:r w:rsidRPr="00520E33">
        <w:rPr>
          <w:b/>
          <w:sz w:val="32"/>
          <w:szCs w:val="32"/>
        </w:rPr>
        <w:t>Dostawa i montaż systemu prz</w:t>
      </w:r>
      <w:r>
        <w:rPr>
          <w:b/>
          <w:sz w:val="32"/>
          <w:szCs w:val="32"/>
        </w:rPr>
        <w:t>edpłatowego instalacji wodnej i </w:t>
      </w:r>
      <w:r w:rsidRPr="00520E33">
        <w:rPr>
          <w:b/>
          <w:sz w:val="32"/>
          <w:szCs w:val="32"/>
        </w:rPr>
        <w:t>elektrycznej oraz wymiana instalacji elektrycznej w części lokali mieszkalnych w budynku przy ul. Złotego Smoka 6 w Gorzowie Wlkp.</w:t>
      </w:r>
    </w:p>
    <w:p w14:paraId="16E3C96D" w14:textId="77777777" w:rsidR="00520E33" w:rsidRDefault="00520E33" w:rsidP="000A0AC5">
      <w:pPr>
        <w:rPr>
          <w:rFonts w:eastAsia="Times New Roman"/>
          <w:b/>
          <w:sz w:val="20"/>
          <w:szCs w:val="20"/>
        </w:rPr>
      </w:pP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145CA99"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5D7A0CF2"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E4F970D"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39184CC8" w14:textId="77777777" w:rsidR="008D1B0E" w:rsidRPr="001F2883" w:rsidRDefault="008D1B0E" w:rsidP="008D1B0E"/>
    <w:p w14:paraId="49BD90DD" w14:textId="577BAA9E" w:rsidR="008D1B0E" w:rsidRPr="0012138E" w:rsidRDefault="00520E33" w:rsidP="003D7813">
      <w:pPr>
        <w:pStyle w:val="Akapitzlist1"/>
        <w:spacing w:line="276" w:lineRule="auto"/>
        <w:jc w:val="center"/>
        <w:rPr>
          <w:rFonts w:ascii="Arial" w:hAnsi="Arial" w:cs="Arial"/>
          <w:color w:val="FF0000"/>
        </w:rPr>
      </w:pPr>
      <w:r>
        <w:rPr>
          <w:rFonts w:ascii="Arial" w:hAnsi="Arial" w:cs="Arial"/>
          <w:color w:val="FF0000"/>
        </w:rPr>
        <w:t>Projekt umowy</w:t>
      </w:r>
    </w:p>
    <w:sectPr w:rsidR="008D1B0E" w:rsidRPr="0012138E" w:rsidSect="00E44A32">
      <w:headerReference w:type="default" r:id="rId46"/>
      <w:footerReference w:type="default" r:id="rId47"/>
      <w:head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2B27" w16cex:dateUtc="2021-06-09T09:57:00Z"/>
  <w16cex:commentExtensible w16cex:durableId="246B2C71" w16cex:dateUtc="2021-06-09T10:02:00Z"/>
  <w16cex:commentExtensible w16cex:durableId="246B2CB0" w16cex:dateUtc="2021-06-09T10:04:00Z"/>
  <w16cex:commentExtensible w16cex:durableId="246B2D1D" w16cex:dateUtc="2021-06-09T10:05:00Z"/>
  <w16cex:commentExtensible w16cex:durableId="246B2D3B" w16cex:dateUtc="2021-06-09T10:06:00Z"/>
  <w16cex:commentExtensible w16cex:durableId="246B2D5B" w16cex:dateUtc="2021-06-09T10:06:00Z"/>
  <w16cex:commentExtensible w16cex:durableId="246B2DD3" w16cex:dateUtc="2021-06-09T10:08:00Z"/>
  <w16cex:commentExtensible w16cex:durableId="246B2ED9" w16cex:dateUtc="2021-06-09T10:13:00Z"/>
  <w16cex:commentExtensible w16cex:durableId="246B2F27" w16cex:dateUtc="2021-06-09T10:14:00Z"/>
  <w16cex:commentExtensible w16cex:durableId="246B3037" w16cex:dateUtc="2021-06-09T10:19:00Z"/>
  <w16cex:commentExtensible w16cex:durableId="246B30A8" w16cex:dateUtc="2021-06-09T10:20:00Z"/>
  <w16cex:commentExtensible w16cex:durableId="246B3374" w16cex:dateUtc="2021-06-09T10:32:00Z"/>
  <w16cex:commentExtensible w16cex:durableId="246B33BC" w16cex:dateUtc="2021-06-09T10:34:00Z"/>
  <w16cex:commentExtensible w16cex:durableId="246B34C0" w16cex:dateUtc="2021-06-09T10:38:00Z"/>
  <w16cex:commentExtensible w16cex:durableId="246B34F2" w16cex:dateUtc="2021-06-09T10:39:00Z"/>
  <w16cex:commentExtensible w16cex:durableId="246B3653" w16cex:dateUtc="2021-06-09T10:45:00Z"/>
  <w16cex:commentExtensible w16cex:durableId="246B373B" w16cex:dateUtc="2021-06-09T10:48:00Z"/>
  <w16cex:commentExtensible w16cex:durableId="246B38D4" w16cex:dateUtc="2021-06-09T10:55:00Z"/>
  <w16cex:commentExtensible w16cex:durableId="246B3A7F" w16cex:dateUtc="2021-06-09T11:02:00Z"/>
  <w16cex:commentExtensible w16cex:durableId="246B3B24" w16cex:dateUtc="2021-06-09T11:05:00Z"/>
  <w16cex:commentExtensible w16cex:durableId="246B3BBD" w16cex:dateUtc="2021-06-09T11:08:00Z"/>
  <w16cex:commentExtensible w16cex:durableId="246B3BFD" w16cex:dateUtc="2021-06-09T11:09:00Z"/>
  <w16cex:commentExtensible w16cex:durableId="246B3F3A" w16cex:dateUtc="2021-06-09T11:23:00Z"/>
  <w16cex:commentExtensible w16cex:durableId="246B3F0F" w16cex:dateUtc="2021-06-09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0CCE9" w16cid:durableId="246B2B27"/>
  <w16cid:commentId w16cid:paraId="78607127" w16cid:durableId="246B2C71"/>
  <w16cid:commentId w16cid:paraId="4BF0E55E" w16cid:durableId="246B2CB0"/>
  <w16cid:commentId w16cid:paraId="1D36D4AA" w16cid:durableId="246B2D1D"/>
  <w16cid:commentId w16cid:paraId="2B7F539A" w16cid:durableId="246B2D3B"/>
  <w16cid:commentId w16cid:paraId="24E361EC" w16cid:durableId="246B2D5B"/>
  <w16cid:commentId w16cid:paraId="507D25D2" w16cid:durableId="246B2B06"/>
  <w16cid:commentId w16cid:paraId="65360899" w16cid:durableId="246B2DD3"/>
  <w16cid:commentId w16cid:paraId="61F94286" w16cid:durableId="246B2ED9"/>
  <w16cid:commentId w16cid:paraId="4435D50E" w16cid:durableId="246B2F27"/>
  <w16cid:commentId w16cid:paraId="2453B334" w16cid:durableId="246B3037"/>
  <w16cid:commentId w16cid:paraId="2695AA70" w16cid:durableId="246B2B07"/>
  <w16cid:commentId w16cid:paraId="2F6A56DA" w16cid:durableId="246B30A8"/>
  <w16cid:commentId w16cid:paraId="21C7A837" w16cid:durableId="246B2B08"/>
  <w16cid:commentId w16cid:paraId="7F6168FC" w16cid:durableId="246B2B09"/>
  <w16cid:commentId w16cid:paraId="76FB00D2" w16cid:durableId="246B2B0A"/>
  <w16cid:commentId w16cid:paraId="63AA4DF9" w16cid:durableId="246B3374"/>
  <w16cid:commentId w16cid:paraId="584B6F68" w16cid:durableId="246B2B0B"/>
  <w16cid:commentId w16cid:paraId="2A194D9E" w16cid:durableId="246B33BC"/>
  <w16cid:commentId w16cid:paraId="622098FF" w16cid:durableId="246B34C0"/>
  <w16cid:commentId w16cid:paraId="26283EF4" w16cid:durableId="246B34F2"/>
  <w16cid:commentId w16cid:paraId="41F18BDB" w16cid:durableId="246B3653"/>
  <w16cid:commentId w16cid:paraId="4DB28CFA" w16cid:durableId="246B373B"/>
  <w16cid:commentId w16cid:paraId="78D23A4C" w16cid:durableId="246B38D4"/>
  <w16cid:commentId w16cid:paraId="49D0D4ED" w16cid:durableId="246B2B0C"/>
  <w16cid:commentId w16cid:paraId="535BD08C" w16cid:durableId="246B3A7F"/>
  <w16cid:commentId w16cid:paraId="0673CF5D" w16cid:durableId="246B3B24"/>
  <w16cid:commentId w16cid:paraId="6B855B0A" w16cid:durableId="246B2B0D"/>
  <w16cid:commentId w16cid:paraId="21A27BC1" w16cid:durableId="246B3BBD"/>
  <w16cid:commentId w16cid:paraId="760291C1" w16cid:durableId="246B2B0E"/>
  <w16cid:commentId w16cid:paraId="594F1998" w16cid:durableId="246B3BFD"/>
  <w16cid:commentId w16cid:paraId="34970AFC" w16cid:durableId="246B3F3A"/>
  <w16cid:commentId w16cid:paraId="5B9E9485" w16cid:durableId="246B2B0F"/>
  <w16cid:commentId w16cid:paraId="0BDB20A0" w16cid:durableId="246B3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2245BC" w:rsidRDefault="002245BC" w:rsidP="00D851A1">
      <w:pPr>
        <w:spacing w:after="0" w:line="240" w:lineRule="auto"/>
      </w:pPr>
      <w:r>
        <w:separator/>
      </w:r>
    </w:p>
  </w:endnote>
  <w:endnote w:type="continuationSeparator" w:id="0">
    <w:p w14:paraId="0EAEB136" w14:textId="77777777" w:rsidR="002245BC" w:rsidRDefault="002245B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OWCV U+ 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2245BC" w:rsidRDefault="002245BC">
    <w:pPr>
      <w:pStyle w:val="Stopka"/>
      <w:jc w:val="right"/>
    </w:pPr>
    <w:r>
      <w:fldChar w:fldCharType="begin"/>
    </w:r>
    <w:r>
      <w:instrText>PAGE   \* MERGEFORMAT</w:instrText>
    </w:r>
    <w:r>
      <w:fldChar w:fldCharType="separate"/>
    </w:r>
    <w:r w:rsidR="00FC5BA8">
      <w:rPr>
        <w:noProof/>
      </w:rPr>
      <w:t>1</w:t>
    </w:r>
    <w:r>
      <w:fldChar w:fldCharType="end"/>
    </w:r>
  </w:p>
  <w:p w14:paraId="6F8094F6" w14:textId="77777777" w:rsidR="002245BC" w:rsidRDefault="002245BC">
    <w:pPr>
      <w:pStyle w:val="Stopka"/>
    </w:pPr>
  </w:p>
  <w:p w14:paraId="50B111AE" w14:textId="77777777" w:rsidR="002245BC" w:rsidRDefault="00224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2245BC" w:rsidRDefault="002245BC" w:rsidP="00D851A1">
      <w:pPr>
        <w:spacing w:after="0" w:line="240" w:lineRule="auto"/>
      </w:pPr>
      <w:r>
        <w:separator/>
      </w:r>
    </w:p>
  </w:footnote>
  <w:footnote w:type="continuationSeparator" w:id="0">
    <w:p w14:paraId="58A5C6EF" w14:textId="77777777" w:rsidR="002245BC" w:rsidRDefault="002245BC" w:rsidP="00D851A1">
      <w:pPr>
        <w:spacing w:after="0" w:line="240" w:lineRule="auto"/>
      </w:pPr>
      <w:r>
        <w:continuationSeparator/>
      </w:r>
    </w:p>
  </w:footnote>
  <w:footnote w:id="1">
    <w:p w14:paraId="2BC7397D" w14:textId="77777777" w:rsidR="002245BC" w:rsidRDefault="002245BC">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2245BC" w:rsidRDefault="002245BC"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2245BC" w:rsidRDefault="002245BC"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2245BC" w:rsidRPr="004D77B9" w:rsidRDefault="002245BC"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2245BC" w:rsidRPr="004D77B9" w:rsidRDefault="002245B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2245BC" w:rsidRPr="004D77B9" w:rsidRDefault="002245B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2245BC" w:rsidRPr="004D77B9" w:rsidRDefault="002245BC"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2245BC" w:rsidRDefault="002245B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661C4F0" w:rsidR="002245BC" w:rsidRDefault="002245B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/18</w:t>
    </w:r>
    <w:r>
      <w:rPr>
        <w:rFonts w:ascii="Arial" w:hAnsi="Arial" w:cs="Arial"/>
        <w:sz w:val="18"/>
        <w:szCs w:val="18"/>
      </w:rPr>
      <w:t>/2021</w:t>
    </w:r>
  </w:p>
  <w:p w14:paraId="46FD46B0" w14:textId="77777777" w:rsidR="002245BC" w:rsidRDefault="002245BC">
    <w:pPr>
      <w:pStyle w:val="Nagwek"/>
    </w:pPr>
  </w:p>
  <w:p w14:paraId="3E7EA10D" w14:textId="77777777" w:rsidR="002245BC" w:rsidRDefault="002245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9F10692" w:rsidR="002245BC" w:rsidRDefault="002245B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/18</w:t>
    </w:r>
    <w:r>
      <w:rPr>
        <w:rFonts w:ascii="Arial" w:hAnsi="Arial" w:cs="Arial"/>
        <w:sz w:val="18"/>
        <w:szCs w:val="18"/>
      </w:rPr>
      <w:t>/2021</w:t>
    </w:r>
  </w:p>
  <w:p w14:paraId="69141D4B" w14:textId="77777777" w:rsidR="002245BC" w:rsidRDefault="002245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2"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4"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7"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D900D2"/>
    <w:multiLevelType w:val="hybridMultilevel"/>
    <w:tmpl w:val="27BE0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7710AEE"/>
    <w:multiLevelType w:val="hybridMultilevel"/>
    <w:tmpl w:val="0B948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2"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1FDB4D42"/>
    <w:multiLevelType w:val="hybridMultilevel"/>
    <w:tmpl w:val="2D3E2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3F941CD"/>
    <w:multiLevelType w:val="hybridMultilevel"/>
    <w:tmpl w:val="18B06A1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6" w15:restartNumberingAfterBreak="0">
    <w:nsid w:val="26373D6E"/>
    <w:multiLevelType w:val="hybridMultilevel"/>
    <w:tmpl w:val="C8B696F2"/>
    <w:lvl w:ilvl="0" w:tplc="B8844B16">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6B35D97"/>
    <w:multiLevelType w:val="hybridMultilevel"/>
    <w:tmpl w:val="7D72E074"/>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9" w15:restartNumberingAfterBreak="0">
    <w:nsid w:val="28FB6AEA"/>
    <w:multiLevelType w:val="hybridMultilevel"/>
    <w:tmpl w:val="47C47EDC"/>
    <w:lvl w:ilvl="0" w:tplc="FC502A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BCA251D"/>
    <w:multiLevelType w:val="hybridMultilevel"/>
    <w:tmpl w:val="D6C4AEB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C8B7F1F"/>
    <w:multiLevelType w:val="hybridMultilevel"/>
    <w:tmpl w:val="26667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CB0F67"/>
    <w:multiLevelType w:val="hybridMultilevel"/>
    <w:tmpl w:val="43A2F272"/>
    <w:lvl w:ilvl="0" w:tplc="97BA63FE">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F5373C"/>
    <w:multiLevelType w:val="hybridMultilevel"/>
    <w:tmpl w:val="6DE2E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3F5C5E97"/>
    <w:multiLevelType w:val="hybridMultilevel"/>
    <w:tmpl w:val="176E5CF6"/>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46" w15:restartNumberingAfterBreak="0">
    <w:nsid w:val="40AA0AF2"/>
    <w:multiLevelType w:val="hybridMultilevel"/>
    <w:tmpl w:val="21D2FDF4"/>
    <w:lvl w:ilvl="0" w:tplc="00147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D70388"/>
    <w:multiLevelType w:val="hybridMultilevel"/>
    <w:tmpl w:val="64D60490"/>
    <w:lvl w:ilvl="0" w:tplc="FC502A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2293607"/>
    <w:multiLevelType w:val="hybridMultilevel"/>
    <w:tmpl w:val="83E21E12"/>
    <w:lvl w:ilvl="0" w:tplc="09B6CC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8F3D88"/>
    <w:multiLevelType w:val="hybridMultilevel"/>
    <w:tmpl w:val="9FDAD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AB663E"/>
    <w:multiLevelType w:val="hybridMultilevel"/>
    <w:tmpl w:val="5B6253AE"/>
    <w:lvl w:ilvl="0" w:tplc="CF9C1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15:restartNumberingAfterBreak="0">
    <w:nsid w:val="60EB6259"/>
    <w:multiLevelType w:val="hybridMultilevel"/>
    <w:tmpl w:val="588ED736"/>
    <w:lvl w:ilvl="0" w:tplc="7B6E905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9360680"/>
    <w:multiLevelType w:val="hybridMultilevel"/>
    <w:tmpl w:val="DEBA4AB2"/>
    <w:lvl w:ilvl="0" w:tplc="F00809B0">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56F8BF62">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692230"/>
    <w:multiLevelType w:val="hybridMultilevel"/>
    <w:tmpl w:val="7AD23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982F88"/>
    <w:multiLevelType w:val="hybridMultilevel"/>
    <w:tmpl w:val="4440C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C8E651C"/>
    <w:multiLevelType w:val="hybridMultilevel"/>
    <w:tmpl w:val="59C42A28"/>
    <w:lvl w:ilvl="0" w:tplc="8B48D2C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D04040"/>
    <w:multiLevelType w:val="hybridMultilevel"/>
    <w:tmpl w:val="DD242ABA"/>
    <w:lvl w:ilvl="0" w:tplc="04150001">
      <w:start w:val="1"/>
      <w:numFmt w:val="bullet"/>
      <w:lvlText w:val=""/>
      <w:lvlJc w:val="left"/>
      <w:pPr>
        <w:tabs>
          <w:tab w:val="num" w:pos="720"/>
        </w:tabs>
        <w:ind w:left="720" w:hanging="360"/>
      </w:pPr>
      <w:rPr>
        <w:rFonts w:ascii="Symbol" w:hAnsi="Symbol" w:hint="default"/>
      </w:rPr>
    </w:lvl>
    <w:lvl w:ilvl="1" w:tplc="8B48D2CE">
      <w:numFmt w:val="bullet"/>
      <w:lvlText w:val="-"/>
      <w:lvlJc w:val="left"/>
      <w:pPr>
        <w:tabs>
          <w:tab w:val="num" w:pos="1440"/>
        </w:tabs>
        <w:ind w:left="1440" w:hanging="360"/>
      </w:pPr>
      <w:rPr>
        <w:rFonts w:ascii="Arial" w:eastAsia="Times New Roman"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15:restartNumberingAfterBreak="0">
    <w:nsid w:val="78506438"/>
    <w:multiLevelType w:val="hybridMultilevel"/>
    <w:tmpl w:val="FCB685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762653"/>
    <w:multiLevelType w:val="hybridMultilevel"/>
    <w:tmpl w:val="F0F22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9CB2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5" w15:restartNumberingAfterBreak="0">
    <w:nsid w:val="7C535728"/>
    <w:multiLevelType w:val="hybridMultilevel"/>
    <w:tmpl w:val="659ECE84"/>
    <w:lvl w:ilvl="0" w:tplc="F110AF9C">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74"/>
  </w:num>
  <w:num w:numId="3">
    <w:abstractNumId w:val="11"/>
  </w:num>
  <w:num w:numId="4">
    <w:abstractNumId w:val="69"/>
  </w:num>
  <w:num w:numId="5">
    <w:abstractNumId w:val="9"/>
  </w:num>
  <w:num w:numId="6">
    <w:abstractNumId w:val="22"/>
  </w:num>
  <w:num w:numId="7">
    <w:abstractNumId w:val="57"/>
  </w:num>
  <w:num w:numId="8">
    <w:abstractNumId w:val="14"/>
  </w:num>
  <w:num w:numId="9">
    <w:abstractNumId w:val="41"/>
  </w:num>
  <w:num w:numId="10">
    <w:abstractNumId w:val="51"/>
  </w:num>
  <w:num w:numId="11">
    <w:abstractNumId w:val="24"/>
  </w:num>
  <w:num w:numId="12">
    <w:abstractNumId w:val="53"/>
  </w:num>
  <w:num w:numId="13">
    <w:abstractNumId w:val="40"/>
  </w:num>
  <w:num w:numId="14">
    <w:abstractNumId w:val="49"/>
  </w:num>
  <w:num w:numId="15">
    <w:abstractNumId w:val="31"/>
  </w:num>
  <w:num w:numId="16">
    <w:abstractNumId w:val="39"/>
  </w:num>
  <w:num w:numId="17">
    <w:abstractNumId w:val="44"/>
  </w:num>
  <w:num w:numId="18">
    <w:abstractNumId w:val="37"/>
  </w:num>
  <w:num w:numId="19">
    <w:abstractNumId w:val="60"/>
  </w:num>
  <w:num w:numId="20">
    <w:abstractNumId w:val="16"/>
  </w:num>
  <w:num w:numId="21">
    <w:abstractNumId w:val="48"/>
  </w:num>
  <w:num w:numId="22">
    <w:abstractNumId w:val="59"/>
  </w:num>
  <w:num w:numId="23">
    <w:abstractNumId w:val="10"/>
  </w:num>
  <w:num w:numId="24">
    <w:abstractNumId w:val="30"/>
  </w:num>
  <w:num w:numId="25">
    <w:abstractNumId w:val="42"/>
  </w:num>
  <w:num w:numId="26">
    <w:abstractNumId w:val="8"/>
  </w:num>
  <w:num w:numId="27">
    <w:abstractNumId w:val="35"/>
  </w:num>
  <w:num w:numId="28">
    <w:abstractNumId w:val="19"/>
  </w:num>
  <w:num w:numId="29">
    <w:abstractNumId w:val="76"/>
  </w:num>
  <w:num w:numId="30">
    <w:abstractNumId w:val="64"/>
  </w:num>
  <w:num w:numId="31">
    <w:abstractNumId w:val="17"/>
  </w:num>
  <w:num w:numId="32">
    <w:abstractNumId w:val="38"/>
  </w:num>
  <w:num w:numId="33">
    <w:abstractNumId w:val="2"/>
  </w:num>
  <w:num w:numId="34">
    <w:abstractNumId w:val="43"/>
  </w:num>
  <w:num w:numId="35">
    <w:abstractNumId w:val="28"/>
  </w:num>
  <w:num w:numId="36">
    <w:abstractNumId w:val="13"/>
  </w:num>
  <w:num w:numId="37">
    <w:abstractNumId w:val="52"/>
  </w:num>
  <w:num w:numId="38">
    <w:abstractNumId w:val="18"/>
  </w:num>
  <w:num w:numId="39">
    <w:abstractNumId w:val="68"/>
  </w:num>
  <w:num w:numId="40">
    <w:abstractNumId w:val="72"/>
  </w:num>
  <w:num w:numId="41">
    <w:abstractNumId w:val="3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7"/>
  </w:num>
  <w:num w:numId="48">
    <w:abstractNumId w:val="20"/>
  </w:num>
  <w:num w:numId="49">
    <w:abstractNumId w:val="23"/>
  </w:num>
  <w:num w:numId="50">
    <w:abstractNumId w:val="29"/>
  </w:num>
  <w:num w:numId="51">
    <w:abstractNumId w:val="26"/>
  </w:num>
  <w:num w:numId="52">
    <w:abstractNumId w:val="46"/>
  </w:num>
  <w:num w:numId="53">
    <w:abstractNumId w:val="56"/>
  </w:num>
  <w:num w:numId="54">
    <w:abstractNumId w:val="58"/>
  </w:num>
  <w:num w:numId="55">
    <w:abstractNumId w:val="50"/>
  </w:num>
  <w:num w:numId="56">
    <w:abstractNumId w:val="61"/>
  </w:num>
  <w:num w:numId="57">
    <w:abstractNumId w:val="70"/>
  </w:num>
  <w:num w:numId="58">
    <w:abstractNumId w:val="66"/>
  </w:num>
  <w:num w:numId="59">
    <w:abstractNumId w:val="34"/>
  </w:num>
  <w:num w:numId="60">
    <w:abstractNumId w:val="54"/>
  </w:num>
  <w:num w:numId="61">
    <w:abstractNumId w:val="12"/>
  </w:num>
  <w:num w:numId="62">
    <w:abstractNumId w:val="36"/>
  </w:num>
  <w:num w:numId="63">
    <w:abstractNumId w:val="71"/>
  </w:num>
  <w:num w:numId="64">
    <w:abstractNumId w:val="25"/>
  </w:num>
  <w:num w:numId="65">
    <w:abstractNumId w:val="62"/>
  </w:num>
  <w:num w:numId="66">
    <w:abstractNumId w:val="45"/>
  </w:num>
  <w:num w:numId="67">
    <w:abstractNumId w:val="63"/>
  </w:num>
  <w:num w:numId="68">
    <w:abstractNumId w:val="32"/>
  </w:num>
  <w:num w:numId="69">
    <w:abstractNumId w:val="15"/>
  </w:num>
  <w:num w:numId="70">
    <w:abstractNumId w:val="55"/>
  </w:num>
  <w:num w:numId="71">
    <w:abstractNumId w:val="65"/>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27D2F"/>
    <w:rsid w:val="00030B4D"/>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04B5"/>
    <w:rsid w:val="000868F4"/>
    <w:rsid w:val="0008789D"/>
    <w:rsid w:val="00092A79"/>
    <w:rsid w:val="00092F15"/>
    <w:rsid w:val="00093D34"/>
    <w:rsid w:val="000A08CB"/>
    <w:rsid w:val="000A0AC5"/>
    <w:rsid w:val="000A2AC0"/>
    <w:rsid w:val="000A6029"/>
    <w:rsid w:val="000B1F21"/>
    <w:rsid w:val="000B748B"/>
    <w:rsid w:val="000C28BE"/>
    <w:rsid w:val="000C7661"/>
    <w:rsid w:val="000D7663"/>
    <w:rsid w:val="000E12D0"/>
    <w:rsid w:val="000E25B3"/>
    <w:rsid w:val="000E45E9"/>
    <w:rsid w:val="000F02FE"/>
    <w:rsid w:val="000F69F4"/>
    <w:rsid w:val="000F7218"/>
    <w:rsid w:val="0012138E"/>
    <w:rsid w:val="00123F4E"/>
    <w:rsid w:val="00124E41"/>
    <w:rsid w:val="00126932"/>
    <w:rsid w:val="001354F0"/>
    <w:rsid w:val="00136E62"/>
    <w:rsid w:val="00137AD5"/>
    <w:rsid w:val="001406F9"/>
    <w:rsid w:val="00143C88"/>
    <w:rsid w:val="00146CFB"/>
    <w:rsid w:val="001502DD"/>
    <w:rsid w:val="0015089E"/>
    <w:rsid w:val="0016385A"/>
    <w:rsid w:val="00166FE5"/>
    <w:rsid w:val="00170B34"/>
    <w:rsid w:val="00171095"/>
    <w:rsid w:val="00172341"/>
    <w:rsid w:val="00174981"/>
    <w:rsid w:val="00174EAC"/>
    <w:rsid w:val="0018117D"/>
    <w:rsid w:val="00181D0B"/>
    <w:rsid w:val="00181F59"/>
    <w:rsid w:val="00183F6C"/>
    <w:rsid w:val="00186F78"/>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45BC"/>
    <w:rsid w:val="002254E2"/>
    <w:rsid w:val="002260BE"/>
    <w:rsid w:val="0022610E"/>
    <w:rsid w:val="00227AC9"/>
    <w:rsid w:val="00227CE1"/>
    <w:rsid w:val="00230243"/>
    <w:rsid w:val="00232529"/>
    <w:rsid w:val="00236DCF"/>
    <w:rsid w:val="00242B8B"/>
    <w:rsid w:val="00243281"/>
    <w:rsid w:val="0024641C"/>
    <w:rsid w:val="0024793F"/>
    <w:rsid w:val="0025786E"/>
    <w:rsid w:val="00263823"/>
    <w:rsid w:val="00266975"/>
    <w:rsid w:val="00275DFC"/>
    <w:rsid w:val="0027602A"/>
    <w:rsid w:val="0027613A"/>
    <w:rsid w:val="002831DE"/>
    <w:rsid w:val="002838F5"/>
    <w:rsid w:val="00287180"/>
    <w:rsid w:val="002912CA"/>
    <w:rsid w:val="00291C0A"/>
    <w:rsid w:val="00297436"/>
    <w:rsid w:val="002B050F"/>
    <w:rsid w:val="002C1DE2"/>
    <w:rsid w:val="002C2450"/>
    <w:rsid w:val="002C3D86"/>
    <w:rsid w:val="002C41A1"/>
    <w:rsid w:val="002C7748"/>
    <w:rsid w:val="002D3D22"/>
    <w:rsid w:val="002D6A1D"/>
    <w:rsid w:val="002D73E6"/>
    <w:rsid w:val="002E4615"/>
    <w:rsid w:val="002E687D"/>
    <w:rsid w:val="002E7CE1"/>
    <w:rsid w:val="002F0214"/>
    <w:rsid w:val="002F403E"/>
    <w:rsid w:val="002F4BD6"/>
    <w:rsid w:val="002F519E"/>
    <w:rsid w:val="002F7B04"/>
    <w:rsid w:val="00301358"/>
    <w:rsid w:val="00302C13"/>
    <w:rsid w:val="00304060"/>
    <w:rsid w:val="003241BE"/>
    <w:rsid w:val="00326797"/>
    <w:rsid w:val="00327638"/>
    <w:rsid w:val="00327E4D"/>
    <w:rsid w:val="00334C14"/>
    <w:rsid w:val="00340EA5"/>
    <w:rsid w:val="00341025"/>
    <w:rsid w:val="003420C0"/>
    <w:rsid w:val="003476E8"/>
    <w:rsid w:val="00347BD4"/>
    <w:rsid w:val="00350AB4"/>
    <w:rsid w:val="0035302E"/>
    <w:rsid w:val="00354298"/>
    <w:rsid w:val="0035624C"/>
    <w:rsid w:val="00361CBE"/>
    <w:rsid w:val="00364B28"/>
    <w:rsid w:val="00371088"/>
    <w:rsid w:val="00376849"/>
    <w:rsid w:val="003805A5"/>
    <w:rsid w:val="003859C8"/>
    <w:rsid w:val="003A0B88"/>
    <w:rsid w:val="003A0FA7"/>
    <w:rsid w:val="003A4000"/>
    <w:rsid w:val="003A442C"/>
    <w:rsid w:val="003A7F91"/>
    <w:rsid w:val="003B0F09"/>
    <w:rsid w:val="003B186F"/>
    <w:rsid w:val="003B20F7"/>
    <w:rsid w:val="003B2C47"/>
    <w:rsid w:val="003B40FD"/>
    <w:rsid w:val="003B540B"/>
    <w:rsid w:val="003C144C"/>
    <w:rsid w:val="003C72BF"/>
    <w:rsid w:val="003D05C6"/>
    <w:rsid w:val="003D351D"/>
    <w:rsid w:val="003D7813"/>
    <w:rsid w:val="003E16CF"/>
    <w:rsid w:val="003E19DE"/>
    <w:rsid w:val="003E3D7F"/>
    <w:rsid w:val="003E61DF"/>
    <w:rsid w:val="003E73FC"/>
    <w:rsid w:val="003E7CD1"/>
    <w:rsid w:val="003F1693"/>
    <w:rsid w:val="003F256E"/>
    <w:rsid w:val="00404A5A"/>
    <w:rsid w:val="00405CD8"/>
    <w:rsid w:val="0041016A"/>
    <w:rsid w:val="00413F41"/>
    <w:rsid w:val="004163DC"/>
    <w:rsid w:val="00416B70"/>
    <w:rsid w:val="00417322"/>
    <w:rsid w:val="0042332F"/>
    <w:rsid w:val="00423ECA"/>
    <w:rsid w:val="00434008"/>
    <w:rsid w:val="00447CDE"/>
    <w:rsid w:val="004560E5"/>
    <w:rsid w:val="004564E2"/>
    <w:rsid w:val="00456AF7"/>
    <w:rsid w:val="00456AF9"/>
    <w:rsid w:val="00457792"/>
    <w:rsid w:val="00470CDD"/>
    <w:rsid w:val="00474A9A"/>
    <w:rsid w:val="004755B2"/>
    <w:rsid w:val="00476A10"/>
    <w:rsid w:val="00476D18"/>
    <w:rsid w:val="0049093C"/>
    <w:rsid w:val="00493997"/>
    <w:rsid w:val="00496517"/>
    <w:rsid w:val="00497199"/>
    <w:rsid w:val="004A07F0"/>
    <w:rsid w:val="004A223D"/>
    <w:rsid w:val="004A7AB7"/>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6FD3"/>
    <w:rsid w:val="00520E33"/>
    <w:rsid w:val="00521A4C"/>
    <w:rsid w:val="0052438C"/>
    <w:rsid w:val="0054401F"/>
    <w:rsid w:val="005474AB"/>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B393B"/>
    <w:rsid w:val="005C126C"/>
    <w:rsid w:val="005C2ADB"/>
    <w:rsid w:val="005C4AD6"/>
    <w:rsid w:val="005C6D45"/>
    <w:rsid w:val="005D01F2"/>
    <w:rsid w:val="005E09C4"/>
    <w:rsid w:val="005E77F7"/>
    <w:rsid w:val="005F4921"/>
    <w:rsid w:val="005F76DF"/>
    <w:rsid w:val="00610456"/>
    <w:rsid w:val="00623740"/>
    <w:rsid w:val="00627122"/>
    <w:rsid w:val="006356AC"/>
    <w:rsid w:val="0063633C"/>
    <w:rsid w:val="00636ED5"/>
    <w:rsid w:val="006412C9"/>
    <w:rsid w:val="00642615"/>
    <w:rsid w:val="00643DC3"/>
    <w:rsid w:val="006505CC"/>
    <w:rsid w:val="006516F8"/>
    <w:rsid w:val="0065634B"/>
    <w:rsid w:val="0065661B"/>
    <w:rsid w:val="00661388"/>
    <w:rsid w:val="00661A14"/>
    <w:rsid w:val="00664E12"/>
    <w:rsid w:val="0067528F"/>
    <w:rsid w:val="006762AD"/>
    <w:rsid w:val="00681DE2"/>
    <w:rsid w:val="006877B7"/>
    <w:rsid w:val="00692B59"/>
    <w:rsid w:val="006A139F"/>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7369"/>
    <w:rsid w:val="0073435D"/>
    <w:rsid w:val="00734985"/>
    <w:rsid w:val="00737DE0"/>
    <w:rsid w:val="00737DE4"/>
    <w:rsid w:val="0074306D"/>
    <w:rsid w:val="007431B8"/>
    <w:rsid w:val="00743D42"/>
    <w:rsid w:val="007526FA"/>
    <w:rsid w:val="00754A64"/>
    <w:rsid w:val="00765E32"/>
    <w:rsid w:val="007669E8"/>
    <w:rsid w:val="00772ADA"/>
    <w:rsid w:val="007743F3"/>
    <w:rsid w:val="00775B64"/>
    <w:rsid w:val="00782950"/>
    <w:rsid w:val="00791B1D"/>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24CF2"/>
    <w:rsid w:val="008257AA"/>
    <w:rsid w:val="00825979"/>
    <w:rsid w:val="008301EB"/>
    <w:rsid w:val="00830A9A"/>
    <w:rsid w:val="00833ACA"/>
    <w:rsid w:val="00836426"/>
    <w:rsid w:val="0084657B"/>
    <w:rsid w:val="008465A7"/>
    <w:rsid w:val="008473DC"/>
    <w:rsid w:val="00857167"/>
    <w:rsid w:val="00870980"/>
    <w:rsid w:val="008845B5"/>
    <w:rsid w:val="00887CC2"/>
    <w:rsid w:val="008975DF"/>
    <w:rsid w:val="008B0A9F"/>
    <w:rsid w:val="008B0DF9"/>
    <w:rsid w:val="008B14CF"/>
    <w:rsid w:val="008C74F6"/>
    <w:rsid w:val="008C7D37"/>
    <w:rsid w:val="008D1B0E"/>
    <w:rsid w:val="008D1F80"/>
    <w:rsid w:val="008D4EC9"/>
    <w:rsid w:val="008E00E3"/>
    <w:rsid w:val="008E2F4A"/>
    <w:rsid w:val="008E4642"/>
    <w:rsid w:val="008E4D60"/>
    <w:rsid w:val="009000BC"/>
    <w:rsid w:val="00903F55"/>
    <w:rsid w:val="00907FAF"/>
    <w:rsid w:val="0091742E"/>
    <w:rsid w:val="00920C2D"/>
    <w:rsid w:val="009214BB"/>
    <w:rsid w:val="00922972"/>
    <w:rsid w:val="00925BAF"/>
    <w:rsid w:val="0092771A"/>
    <w:rsid w:val="00936FF3"/>
    <w:rsid w:val="0094526A"/>
    <w:rsid w:val="00947B23"/>
    <w:rsid w:val="0096301D"/>
    <w:rsid w:val="009650EC"/>
    <w:rsid w:val="0097103B"/>
    <w:rsid w:val="0097118B"/>
    <w:rsid w:val="00971CB7"/>
    <w:rsid w:val="00971D05"/>
    <w:rsid w:val="0097396A"/>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0F21"/>
    <w:rsid w:val="009D5F7B"/>
    <w:rsid w:val="009E163B"/>
    <w:rsid w:val="009E47A7"/>
    <w:rsid w:val="009E5176"/>
    <w:rsid w:val="009E5D30"/>
    <w:rsid w:val="009E5FAC"/>
    <w:rsid w:val="009F049B"/>
    <w:rsid w:val="009F13AD"/>
    <w:rsid w:val="009F1B9B"/>
    <w:rsid w:val="00A0112C"/>
    <w:rsid w:val="00A06D91"/>
    <w:rsid w:val="00A139BD"/>
    <w:rsid w:val="00A16265"/>
    <w:rsid w:val="00A200E0"/>
    <w:rsid w:val="00A2229F"/>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C7CE9"/>
    <w:rsid w:val="00AD2430"/>
    <w:rsid w:val="00AD38CD"/>
    <w:rsid w:val="00AD49A3"/>
    <w:rsid w:val="00AD56AD"/>
    <w:rsid w:val="00AD575A"/>
    <w:rsid w:val="00AE0657"/>
    <w:rsid w:val="00AE4D57"/>
    <w:rsid w:val="00AE4F09"/>
    <w:rsid w:val="00AE7B9D"/>
    <w:rsid w:val="00AF4615"/>
    <w:rsid w:val="00AF48CA"/>
    <w:rsid w:val="00AF7045"/>
    <w:rsid w:val="00AF7D4E"/>
    <w:rsid w:val="00B00510"/>
    <w:rsid w:val="00B1270A"/>
    <w:rsid w:val="00B144DB"/>
    <w:rsid w:val="00B15248"/>
    <w:rsid w:val="00B1687E"/>
    <w:rsid w:val="00B16D4C"/>
    <w:rsid w:val="00B17FD2"/>
    <w:rsid w:val="00B27577"/>
    <w:rsid w:val="00B275DE"/>
    <w:rsid w:val="00B30A31"/>
    <w:rsid w:val="00B30ADC"/>
    <w:rsid w:val="00B400B8"/>
    <w:rsid w:val="00B40C22"/>
    <w:rsid w:val="00B47082"/>
    <w:rsid w:val="00B472F7"/>
    <w:rsid w:val="00B4735A"/>
    <w:rsid w:val="00B51ED1"/>
    <w:rsid w:val="00B63AA7"/>
    <w:rsid w:val="00B65CA8"/>
    <w:rsid w:val="00B7001A"/>
    <w:rsid w:val="00B70A24"/>
    <w:rsid w:val="00B753D5"/>
    <w:rsid w:val="00B76BA5"/>
    <w:rsid w:val="00BA2601"/>
    <w:rsid w:val="00BA4928"/>
    <w:rsid w:val="00BA50F5"/>
    <w:rsid w:val="00BA7974"/>
    <w:rsid w:val="00BB36D4"/>
    <w:rsid w:val="00BB53A6"/>
    <w:rsid w:val="00BB55C7"/>
    <w:rsid w:val="00BB63FF"/>
    <w:rsid w:val="00BC15AF"/>
    <w:rsid w:val="00BC21E2"/>
    <w:rsid w:val="00BD3466"/>
    <w:rsid w:val="00BD4E13"/>
    <w:rsid w:val="00BD784B"/>
    <w:rsid w:val="00BE7A06"/>
    <w:rsid w:val="00BF0659"/>
    <w:rsid w:val="00BF1C1A"/>
    <w:rsid w:val="00BF2EC2"/>
    <w:rsid w:val="00BF6A70"/>
    <w:rsid w:val="00C0310E"/>
    <w:rsid w:val="00C04A78"/>
    <w:rsid w:val="00C05B4E"/>
    <w:rsid w:val="00C11E9F"/>
    <w:rsid w:val="00C159ED"/>
    <w:rsid w:val="00C20D73"/>
    <w:rsid w:val="00C20D9A"/>
    <w:rsid w:val="00C2353F"/>
    <w:rsid w:val="00C250BC"/>
    <w:rsid w:val="00C27809"/>
    <w:rsid w:val="00C30055"/>
    <w:rsid w:val="00C30EB9"/>
    <w:rsid w:val="00C3121C"/>
    <w:rsid w:val="00C322DA"/>
    <w:rsid w:val="00C3330B"/>
    <w:rsid w:val="00C35779"/>
    <w:rsid w:val="00C3621D"/>
    <w:rsid w:val="00C375FC"/>
    <w:rsid w:val="00C411F2"/>
    <w:rsid w:val="00C44BA5"/>
    <w:rsid w:val="00C47203"/>
    <w:rsid w:val="00C50399"/>
    <w:rsid w:val="00C55757"/>
    <w:rsid w:val="00C57B91"/>
    <w:rsid w:val="00C627CD"/>
    <w:rsid w:val="00C63892"/>
    <w:rsid w:val="00C703A2"/>
    <w:rsid w:val="00C74997"/>
    <w:rsid w:val="00C75425"/>
    <w:rsid w:val="00C813C2"/>
    <w:rsid w:val="00C826E0"/>
    <w:rsid w:val="00C8487E"/>
    <w:rsid w:val="00C87222"/>
    <w:rsid w:val="00C874BE"/>
    <w:rsid w:val="00C96A53"/>
    <w:rsid w:val="00CA5FDE"/>
    <w:rsid w:val="00CC22B0"/>
    <w:rsid w:val="00CC34FB"/>
    <w:rsid w:val="00CC45D1"/>
    <w:rsid w:val="00CC4E8F"/>
    <w:rsid w:val="00CC509F"/>
    <w:rsid w:val="00CC7283"/>
    <w:rsid w:val="00CD31A1"/>
    <w:rsid w:val="00CE3262"/>
    <w:rsid w:val="00CF28AF"/>
    <w:rsid w:val="00D019D5"/>
    <w:rsid w:val="00D02028"/>
    <w:rsid w:val="00D0321C"/>
    <w:rsid w:val="00D077CB"/>
    <w:rsid w:val="00D078B0"/>
    <w:rsid w:val="00D1174E"/>
    <w:rsid w:val="00D1212C"/>
    <w:rsid w:val="00D13E81"/>
    <w:rsid w:val="00D16B4D"/>
    <w:rsid w:val="00D2011B"/>
    <w:rsid w:val="00D26B1F"/>
    <w:rsid w:val="00D50345"/>
    <w:rsid w:val="00D55422"/>
    <w:rsid w:val="00D64025"/>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334D2"/>
    <w:rsid w:val="00E44A32"/>
    <w:rsid w:val="00E5436F"/>
    <w:rsid w:val="00E675CF"/>
    <w:rsid w:val="00E7127A"/>
    <w:rsid w:val="00E724F8"/>
    <w:rsid w:val="00E72EAF"/>
    <w:rsid w:val="00E84CA8"/>
    <w:rsid w:val="00E92B3A"/>
    <w:rsid w:val="00E936AE"/>
    <w:rsid w:val="00E97EC3"/>
    <w:rsid w:val="00EB3258"/>
    <w:rsid w:val="00EB5230"/>
    <w:rsid w:val="00EB5A27"/>
    <w:rsid w:val="00EC0D87"/>
    <w:rsid w:val="00EC15F8"/>
    <w:rsid w:val="00EC1A8A"/>
    <w:rsid w:val="00EC1F44"/>
    <w:rsid w:val="00EC218F"/>
    <w:rsid w:val="00EC2D9B"/>
    <w:rsid w:val="00EC734D"/>
    <w:rsid w:val="00ED0549"/>
    <w:rsid w:val="00ED2B47"/>
    <w:rsid w:val="00ED371C"/>
    <w:rsid w:val="00ED5684"/>
    <w:rsid w:val="00EE228F"/>
    <w:rsid w:val="00F02139"/>
    <w:rsid w:val="00F02796"/>
    <w:rsid w:val="00F15853"/>
    <w:rsid w:val="00F169FE"/>
    <w:rsid w:val="00F179D0"/>
    <w:rsid w:val="00F242C7"/>
    <w:rsid w:val="00F25682"/>
    <w:rsid w:val="00F51E21"/>
    <w:rsid w:val="00F61B32"/>
    <w:rsid w:val="00F66489"/>
    <w:rsid w:val="00F80E57"/>
    <w:rsid w:val="00F945F7"/>
    <w:rsid w:val="00F94C7B"/>
    <w:rsid w:val="00F95209"/>
    <w:rsid w:val="00F95E04"/>
    <w:rsid w:val="00FA111D"/>
    <w:rsid w:val="00FA648A"/>
    <w:rsid w:val="00FB5317"/>
    <w:rsid w:val="00FB5749"/>
    <w:rsid w:val="00FC2F1B"/>
    <w:rsid w:val="00FC5BA8"/>
    <w:rsid w:val="00FD59B2"/>
    <w:rsid w:val="00FD723F"/>
    <w:rsid w:val="00FE1448"/>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E948FEC-3042-421D-B281-E8E42DD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character" w:customStyle="1" w:styleId="BezodstpwZnak">
    <w:name w:val="Bez odstępów Znak"/>
    <w:basedOn w:val="Domylnaczcionkaakapitu"/>
    <w:link w:val="Bezodstpw"/>
    <w:uiPriority w:val="1"/>
    <w:locked/>
    <w:rsid w:val="00E44A32"/>
    <w:rPr>
      <w:rFonts w:cs="Times New Roman"/>
    </w:r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character" w:customStyle="1" w:styleId="pktZnak">
    <w:name w:val="pkt Znak"/>
    <w:link w:val="pkt"/>
    <w:locked/>
    <w:rsid w:val="001D102F"/>
    <w:rPr>
      <w:rFonts w:ascii="Times New Roman" w:hAnsi="Times New Roman"/>
      <w:sz w:val="20"/>
      <w:lang w:val="x-none" w:eastAsia="pl-PL"/>
    </w:rPr>
  </w:style>
  <w:style w:type="paragraph" w:styleId="Akapitzlist">
    <w:name w:val="List Paragraph"/>
    <w:aliases w:val="L1,Numerowanie,2 heading,A_wyliczenie,K-P_odwolanie,Akapit z listą5,maz_wyliczenie,opis dzialania"/>
    <w:basedOn w:val="Normalny"/>
    <w:link w:val="AkapitzlistZnak"/>
    <w:qFormat/>
    <w:rsid w:val="00857167"/>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paragraph" w:styleId="Tekstpodstawowy">
    <w:name w:val="Body Text"/>
    <w:basedOn w:val="Normalny"/>
    <w:link w:val="TekstpodstawowyZnak"/>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locked/>
    <w:rsid w:val="006A6A3F"/>
    <w:rPr>
      <w:rFonts w:ascii="Segoe UI" w:hAnsi="Segoe UI" w:cs="Segoe UI"/>
      <w:sz w:val="18"/>
      <w:szCs w:val="18"/>
    </w:rPr>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semiHidden/>
    <w:unhideWhenUsed/>
    <w:rsid w:val="007E7EF7"/>
    <w:pPr>
      <w:spacing w:after="160"/>
      <w:jc w:val="both"/>
    </w:pPr>
    <w:rPr>
      <w:b/>
      <w:bCs/>
    </w:rPr>
  </w:style>
  <w:style w:type="character" w:customStyle="1" w:styleId="TematkomentarzaZnak">
    <w:name w:val="Temat komentarza Znak"/>
    <w:basedOn w:val="TekstkomentarzaZnak"/>
    <w:link w:val="Tematkomentarza"/>
    <w:semiHidden/>
    <w:rsid w:val="007E7EF7"/>
    <w:rPr>
      <w:rFonts w:eastAsia="Times New Roman" w:cs="Times New Roman"/>
      <w:b/>
      <w:bCs/>
      <w:sz w:val="20"/>
      <w:szCs w:val="20"/>
    </w:rPr>
  </w:style>
  <w:style w:type="paragraph" w:customStyle="1" w:styleId="FSCstandard">
    <w:name w:val="FSC: standard"/>
    <w:basedOn w:val="Normalny"/>
    <w:rsid w:val="008D1B0E"/>
    <w:pPr>
      <w:spacing w:after="0" w:line="240" w:lineRule="auto"/>
      <w:jc w:val="left"/>
    </w:pPr>
    <w:rPr>
      <w:rFonts w:ascii="Arial" w:eastAsia="MS Mincho" w:hAnsi="Arial"/>
      <w:snapToGrid w:val="0"/>
      <w:sz w:val="18"/>
      <w:szCs w:val="20"/>
      <w:lang w:val="en-US" w:eastAsia="de-DE"/>
    </w:rPr>
  </w:style>
  <w:style w:type="paragraph" w:customStyle="1" w:styleId="tekst">
    <w:name w:val="tekst"/>
    <w:basedOn w:val="Normalny"/>
    <w:rsid w:val="008D1B0E"/>
    <w:pPr>
      <w:spacing w:after="120" w:line="240" w:lineRule="auto"/>
      <w:jc w:val="left"/>
    </w:pPr>
    <w:rPr>
      <w:rFonts w:ascii="Arial" w:eastAsia="MS Mincho" w:hAnsi="Arial" w:cs="Arial"/>
      <w:lang w:eastAsia="ja-JP"/>
    </w:rPr>
  </w:style>
  <w:style w:type="paragraph" w:styleId="Tekstpodstawowywcity">
    <w:name w:val="Body Text Indent"/>
    <w:basedOn w:val="Normalny"/>
    <w:link w:val="TekstpodstawowywcityZnak"/>
    <w:rsid w:val="008D1B0E"/>
    <w:pPr>
      <w:spacing w:after="0" w:line="240" w:lineRule="auto"/>
      <w:ind w:left="708"/>
      <w:jc w:val="left"/>
    </w:pPr>
    <w:rPr>
      <w:rFonts w:ascii="Arial" w:eastAsia="Times New Roman" w:hAnsi="Arial" w:cs="Arial"/>
      <w:color w:val="FF0000"/>
      <w:sz w:val="24"/>
      <w:szCs w:val="24"/>
      <w:lang w:eastAsia="pl-PL"/>
    </w:rPr>
  </w:style>
  <w:style w:type="character" w:customStyle="1" w:styleId="TekstpodstawowywcityZnak">
    <w:name w:val="Tekst podstawowy wcięty Znak"/>
    <w:basedOn w:val="Domylnaczcionkaakapitu"/>
    <w:link w:val="Tekstpodstawowywcity"/>
    <w:rsid w:val="008D1B0E"/>
    <w:rPr>
      <w:rFonts w:ascii="Arial" w:eastAsia="Times New Roman" w:hAnsi="Arial" w:cs="Arial"/>
      <w:color w:val="FF0000"/>
      <w:sz w:val="24"/>
      <w:szCs w:val="24"/>
      <w:lang w:eastAsia="pl-PL"/>
    </w:rPr>
  </w:style>
  <w:style w:type="character" w:styleId="Numerstrony">
    <w:name w:val="page number"/>
    <w:basedOn w:val="Domylnaczcionkaakapitu"/>
    <w:rsid w:val="008D1B0E"/>
  </w:style>
  <w:style w:type="paragraph" w:customStyle="1" w:styleId="Default">
    <w:name w:val="Default"/>
    <w:rsid w:val="008D1B0E"/>
    <w:pPr>
      <w:autoSpaceDE w:val="0"/>
      <w:autoSpaceDN w:val="0"/>
      <w:adjustRightInd w:val="0"/>
      <w:spacing w:after="0" w:line="240" w:lineRule="auto"/>
      <w:jc w:val="left"/>
    </w:pPr>
    <w:rPr>
      <w:rFonts w:ascii="OOWCV U+ Myriad Pro" w:eastAsia="Times New Roman" w:hAnsi="OOWCV U+ Myriad Pro" w:cs="OOWCV U+ Myriad Pro"/>
      <w:color w:val="000000"/>
      <w:sz w:val="24"/>
      <w:szCs w:val="24"/>
      <w:lang w:eastAsia="pl-PL"/>
    </w:rPr>
  </w:style>
  <w:style w:type="paragraph" w:styleId="Tekstpodstawowy2">
    <w:name w:val="Body Text 2"/>
    <w:basedOn w:val="Normalny"/>
    <w:link w:val="Tekstpodstawowy2Znak"/>
    <w:rsid w:val="008D1B0E"/>
    <w:pPr>
      <w:spacing w:after="120" w:line="480" w:lineRule="auto"/>
      <w:jc w:val="left"/>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8D1B0E"/>
    <w:rPr>
      <w:rFonts w:ascii="Arial" w:eastAsia="Times New Roman" w:hAnsi="Arial"/>
      <w:sz w:val="24"/>
      <w:szCs w:val="20"/>
      <w:lang w:eastAsia="pl-PL"/>
    </w:rPr>
  </w:style>
  <w:style w:type="character" w:customStyle="1" w:styleId="lineitems1">
    <w:name w:val="lineitems1"/>
    <w:rsid w:val="008D1B0E"/>
    <w:rPr>
      <w:sz w:val="17"/>
      <w:szCs w:val="17"/>
    </w:rPr>
  </w:style>
  <w:style w:type="character" w:customStyle="1" w:styleId="TekstprzypisukocowegoZnak">
    <w:name w:val="Tekst przypisu końcowego Znak"/>
    <w:basedOn w:val="Domylnaczcionkaakapitu"/>
    <w:link w:val="Tekstprzypisukocowego"/>
    <w:semiHidden/>
    <w:rsid w:val="008D1B0E"/>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8D1B0E"/>
    <w:pPr>
      <w:spacing w:after="0" w:line="240" w:lineRule="auto"/>
      <w:jc w:val="left"/>
    </w:pPr>
    <w:rPr>
      <w:rFonts w:ascii="Times New Roman" w:eastAsia="Times New Roman" w:hAnsi="Times New Roman"/>
      <w:sz w:val="20"/>
      <w:szCs w:val="20"/>
      <w:lang w:eastAsia="pl-PL"/>
    </w:rPr>
  </w:style>
  <w:style w:type="character" w:customStyle="1" w:styleId="tooltipstertooltipstered">
    <w:name w:val="tooltipster tooltipstered"/>
    <w:basedOn w:val="Domylnaczcionkaakapitu"/>
    <w:rsid w:val="008D1B0E"/>
  </w:style>
  <w:style w:type="character" w:customStyle="1" w:styleId="textnormaltab">
    <w:name w:val="text_normal_tab"/>
    <w:basedOn w:val="Domylnaczcionkaakapitu"/>
    <w:rsid w:val="008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900">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7A263-ADF4-4880-BF90-DBB9EC2E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10294</Words>
  <Characters>72470</Characters>
  <Application>Microsoft Office Word</Application>
  <DocSecurity>0</DocSecurity>
  <Lines>603</Lines>
  <Paragraphs>165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82599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2021-09-15T06:31:00Z</cp:lastPrinted>
  <dcterms:created xsi:type="dcterms:W3CDTF">2021-09-08T10:41:00Z</dcterms:created>
  <dcterms:modified xsi:type="dcterms:W3CDTF">2021-09-15T07:55:00Z</dcterms:modified>
</cp:coreProperties>
</file>