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293CC8C1" w:rsidR="00B0437D" w:rsidRPr="00925734" w:rsidRDefault="00B0437D" w:rsidP="00925734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925734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925734">
        <w:rPr>
          <w:rFonts w:cstheme="minorHAnsi"/>
        </w:rPr>
        <w:t xml:space="preserve"> </w:t>
      </w:r>
      <w:r w:rsidR="00E662AA">
        <w:rPr>
          <w:rFonts w:cstheme="minorHAnsi"/>
        </w:rPr>
        <w:t>20.11</w:t>
      </w:r>
      <w:r w:rsidR="00BD273D" w:rsidRPr="00925734">
        <w:rPr>
          <w:rFonts w:cstheme="minorHAnsi"/>
        </w:rPr>
        <w:t>.2024</w:t>
      </w:r>
      <w:r w:rsidRPr="00925734">
        <w:rPr>
          <w:rFonts w:cstheme="minorHAnsi"/>
        </w:rPr>
        <w:t xml:space="preserve"> r. </w:t>
      </w:r>
    </w:p>
    <w:p w14:paraId="66E20DD0" w14:textId="5A056714" w:rsidR="00B0437D" w:rsidRPr="00925734" w:rsidRDefault="00B0437D" w:rsidP="00925734">
      <w:pPr>
        <w:tabs>
          <w:tab w:val="left" w:pos="0"/>
        </w:tabs>
        <w:spacing w:after="0" w:line="276" w:lineRule="auto"/>
        <w:rPr>
          <w:rFonts w:cstheme="minorHAnsi"/>
        </w:rPr>
      </w:pPr>
      <w:r w:rsidRPr="00925734">
        <w:rPr>
          <w:rFonts w:cstheme="minorHAnsi"/>
        </w:rPr>
        <w:t>Pełnomocnik Zamawiającego:</w:t>
      </w:r>
      <w:r w:rsidRPr="00925734">
        <w:rPr>
          <w:rFonts w:cstheme="minorHAnsi"/>
        </w:rPr>
        <w:br/>
        <w:t>New Power Sp. z o.o.</w:t>
      </w:r>
      <w:r w:rsidR="00D52F86" w:rsidRPr="00925734">
        <w:rPr>
          <w:rFonts w:cstheme="minorHAnsi"/>
        </w:rPr>
        <w:t xml:space="preserve">, </w:t>
      </w:r>
      <w:r w:rsidRPr="00925734">
        <w:rPr>
          <w:rFonts w:cstheme="minorHAnsi"/>
        </w:rPr>
        <w:t>ul. Chełmżyńska 180A</w:t>
      </w:r>
      <w:r w:rsidR="00D52F86" w:rsidRPr="00925734">
        <w:rPr>
          <w:rFonts w:cstheme="minorHAnsi"/>
        </w:rPr>
        <w:t xml:space="preserve">, </w:t>
      </w:r>
      <w:r w:rsidRPr="00925734">
        <w:rPr>
          <w:rFonts w:cstheme="minorHAnsi"/>
        </w:rPr>
        <w:t>04-464 Warszawa</w:t>
      </w:r>
    </w:p>
    <w:p w14:paraId="14CC6606" w14:textId="0219A0EB" w:rsidR="00DE5208" w:rsidRPr="00925734" w:rsidRDefault="00B0437D" w:rsidP="00176FC0">
      <w:pPr>
        <w:spacing w:after="0" w:line="276" w:lineRule="auto"/>
        <w:rPr>
          <w:rFonts w:cstheme="minorHAnsi"/>
          <w:bCs/>
        </w:rPr>
      </w:pPr>
      <w:r w:rsidRPr="00925734">
        <w:rPr>
          <w:rFonts w:cstheme="minorHAnsi"/>
        </w:rPr>
        <w:t xml:space="preserve">Reprezentujący: </w:t>
      </w:r>
      <w:r w:rsidRPr="00925734">
        <w:rPr>
          <w:rFonts w:cstheme="minorHAnsi"/>
        </w:rPr>
        <w:br/>
      </w:r>
      <w:bookmarkStart w:id="0" w:name="_Hlk139021552"/>
      <w:r w:rsidR="001A3FC8" w:rsidRPr="00925734">
        <w:rPr>
          <w:rFonts w:cstheme="minorHAnsi"/>
          <w:bCs/>
        </w:rPr>
        <w:t>Gminę</w:t>
      </w:r>
      <w:bookmarkEnd w:id="0"/>
      <w:r w:rsidR="00176FC0">
        <w:rPr>
          <w:rFonts w:cstheme="minorHAnsi"/>
          <w:bCs/>
        </w:rPr>
        <w:t xml:space="preserve"> </w:t>
      </w:r>
      <w:r w:rsidR="00176FC0" w:rsidRPr="00176FC0">
        <w:rPr>
          <w:rFonts w:cstheme="minorHAnsi"/>
          <w:bCs/>
        </w:rPr>
        <w:t xml:space="preserve"> Dzwola</w:t>
      </w:r>
      <w:r w:rsidR="00176FC0">
        <w:rPr>
          <w:rFonts w:cstheme="minorHAnsi"/>
          <w:bCs/>
        </w:rPr>
        <w:t xml:space="preserve">, </w:t>
      </w:r>
      <w:r w:rsidR="00176FC0" w:rsidRPr="00176FC0">
        <w:rPr>
          <w:rFonts w:cstheme="minorHAnsi"/>
          <w:bCs/>
        </w:rPr>
        <w:t>Dzwola 168, 23-304 Dzwola</w:t>
      </w:r>
    </w:p>
    <w:p w14:paraId="24BBF1C2" w14:textId="77777777" w:rsidR="001A3FC8" w:rsidRPr="00925734" w:rsidRDefault="001A3FC8" w:rsidP="00925734">
      <w:pPr>
        <w:spacing w:after="0" w:line="276" w:lineRule="auto"/>
        <w:rPr>
          <w:rFonts w:cstheme="minorHAnsi"/>
          <w:bCs/>
        </w:rPr>
      </w:pPr>
    </w:p>
    <w:p w14:paraId="500002E2" w14:textId="51725F28" w:rsidR="00B507BF" w:rsidRDefault="00B0437D" w:rsidP="00925734">
      <w:pPr>
        <w:spacing w:after="0" w:line="276" w:lineRule="auto"/>
        <w:rPr>
          <w:rFonts w:cstheme="minorHAnsi"/>
        </w:rPr>
      </w:pPr>
      <w:r w:rsidRPr="00925734">
        <w:rPr>
          <w:rFonts w:cstheme="minorHAnsi"/>
        </w:rPr>
        <w:t xml:space="preserve">                                            ODPOWIEDZI NR </w:t>
      </w:r>
      <w:r w:rsidR="001A3FC8" w:rsidRPr="00925734">
        <w:rPr>
          <w:rFonts w:cstheme="minorHAnsi"/>
        </w:rPr>
        <w:t>1</w:t>
      </w:r>
      <w:r w:rsidRPr="00925734">
        <w:rPr>
          <w:rFonts w:cstheme="minorHAnsi"/>
        </w:rPr>
        <w:t xml:space="preserve"> NA ZAPYTANIA WYKONAWCÓW</w:t>
      </w:r>
    </w:p>
    <w:p w14:paraId="129E805A" w14:textId="77777777" w:rsidR="00E662AA" w:rsidRPr="00925734" w:rsidRDefault="00E662AA" w:rsidP="00925734">
      <w:pPr>
        <w:spacing w:after="0" w:line="276" w:lineRule="auto"/>
        <w:rPr>
          <w:rFonts w:cstheme="minorHAnsi"/>
        </w:rPr>
      </w:pPr>
    </w:p>
    <w:p w14:paraId="0EE88F52" w14:textId="34F57091" w:rsidR="00960D2A" w:rsidRPr="00925734" w:rsidRDefault="00B0437D" w:rsidP="0092573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176FC0" w:rsidRPr="00176FC0">
        <w:rPr>
          <w:rFonts w:asciiTheme="minorHAnsi" w:hAnsiTheme="minorHAnsi" w:cstheme="minorHAnsi"/>
          <w:color w:val="auto"/>
          <w:sz w:val="22"/>
          <w:szCs w:val="22"/>
        </w:rPr>
        <w:t>Dzwola</w:t>
      </w:r>
      <w:r w:rsidR="00392504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925734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925734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176FC0" w:rsidRPr="00C4789C">
        <w:rPr>
          <w:rFonts w:ascii="Calibri" w:hAnsi="Calibri" w:cs="Calibri"/>
          <w:b/>
          <w:sz w:val="22"/>
          <w:szCs w:val="22"/>
        </w:rPr>
        <w:t>KOMPLEKSOWA DOSTAWA ENERGII ELEKTRYCZNEJ DLA PUNKTÓW Z INSTALACJAMI OZE NA POTRZEBY GMINY DZWOLA I JEJ JEDNOSTEK ORGANIZACYJNYCH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6FC0">
        <w:rPr>
          <w:rFonts w:asciiTheme="minorHAnsi" w:hAnsiTheme="minorHAnsi" w:cstheme="minorHAnsi"/>
          <w:color w:val="auto"/>
          <w:sz w:val="22"/>
          <w:szCs w:val="22"/>
        </w:rPr>
        <w:t>20.11</w:t>
      </w:r>
      <w:r w:rsidR="006023AB" w:rsidRPr="00925734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92573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925734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176FC0" w:rsidRPr="00A70B96">
          <w:rPr>
            <w:rStyle w:val="Hipercze"/>
            <w:rFonts w:ascii="Calibri" w:hAnsi="Calibri" w:cs="Calibri"/>
            <w:sz w:val="22"/>
            <w:szCs w:val="22"/>
          </w:rPr>
          <w:t>https://platformazakupowa.pl/transakcja/1019148</w:t>
        </w:r>
      </w:hyperlink>
      <w:r w:rsidR="00000868" w:rsidRPr="0092573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25734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925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6FC0" w:rsidRPr="00176FC0">
        <w:rPr>
          <w:rFonts w:asciiTheme="minorHAnsi" w:hAnsiTheme="minorHAnsi" w:cstheme="minorHAnsi"/>
          <w:color w:val="auto"/>
          <w:sz w:val="22"/>
          <w:szCs w:val="22"/>
        </w:rPr>
        <w:t xml:space="preserve">2024/BZP 00600108 </w:t>
      </w:r>
      <w:r w:rsidR="00176F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925734">
        <w:rPr>
          <w:rFonts w:asciiTheme="minorHAnsi" w:hAnsiTheme="minorHAnsi" w:cstheme="minorHAnsi"/>
          <w:color w:val="auto"/>
          <w:sz w:val="22"/>
          <w:szCs w:val="22"/>
        </w:rPr>
        <w:t>z dnia 2024-</w:t>
      </w:r>
      <w:r w:rsidR="00176FC0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="00D0367C" w:rsidRPr="00925734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63808" w:rsidRPr="0092573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176FC0">
        <w:rPr>
          <w:rFonts w:asciiTheme="minorHAnsi" w:hAnsiTheme="minorHAnsi" w:cstheme="minorHAnsi"/>
          <w:color w:val="auto"/>
          <w:sz w:val="22"/>
          <w:szCs w:val="22"/>
        </w:rPr>
        <w:t>8</w:t>
      </w:r>
    </w:p>
    <w:p w14:paraId="119676C7" w14:textId="77777777" w:rsidR="003711C9" w:rsidRPr="00925734" w:rsidRDefault="003711C9" w:rsidP="00925734">
      <w:pPr>
        <w:spacing w:after="0" w:line="276" w:lineRule="auto"/>
        <w:jc w:val="both"/>
        <w:rPr>
          <w:rFonts w:cstheme="minorHAnsi"/>
        </w:rPr>
      </w:pPr>
    </w:p>
    <w:p w14:paraId="1998C37C" w14:textId="77777777" w:rsidR="00176FC0" w:rsidRDefault="00063808" w:rsidP="00176FC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25734">
        <w:rPr>
          <w:rFonts w:cstheme="minorHAnsi"/>
          <w:b/>
          <w:bCs/>
          <w:color w:val="000000"/>
        </w:rPr>
        <w:t>Pytanie 1.</w:t>
      </w:r>
      <w:r w:rsidRPr="00925734">
        <w:rPr>
          <w:rFonts w:cstheme="minorHAnsi"/>
          <w:color w:val="000000"/>
        </w:rPr>
        <w:t xml:space="preserve"> </w:t>
      </w:r>
      <w:r w:rsidR="00176FC0" w:rsidRPr="00176FC0">
        <w:rPr>
          <w:rFonts w:cstheme="minorHAnsi"/>
          <w:color w:val="000000"/>
        </w:rPr>
        <w:t>Każdy odbiorca energii elektrycznej korzysta z usług lokalnego Operatora Systemu Dystrybucyjnego, działającego na określonym terenie i zgodnie z Prawem Energetycznym, nie ma możliwości zmiany OSD. Większość sprzedawców nie świadczy usług dystrybucji, co skutkuje</w:t>
      </w:r>
      <w:r w:rsidR="00176FC0">
        <w:rPr>
          <w:rFonts w:cstheme="minorHAnsi"/>
          <w:color w:val="000000"/>
        </w:rPr>
        <w:t xml:space="preserve"> </w:t>
      </w:r>
      <w:r w:rsidR="00176FC0" w:rsidRPr="00176FC0">
        <w:rPr>
          <w:rFonts w:cstheme="minorHAnsi"/>
          <w:color w:val="000000"/>
        </w:rPr>
        <w:t>niemożliwością</w:t>
      </w:r>
      <w:r w:rsidR="00176FC0">
        <w:rPr>
          <w:rFonts w:cstheme="minorHAnsi"/>
          <w:color w:val="000000"/>
        </w:rPr>
        <w:t xml:space="preserve"> </w:t>
      </w:r>
      <w:r w:rsidR="00176FC0" w:rsidRPr="00176FC0">
        <w:rPr>
          <w:rFonts w:cstheme="minorHAnsi"/>
          <w:color w:val="000000"/>
        </w:rPr>
        <w:t>wzięcia</w:t>
      </w:r>
      <w:r w:rsidR="00176FC0">
        <w:rPr>
          <w:rFonts w:cstheme="minorHAnsi"/>
          <w:color w:val="000000"/>
        </w:rPr>
        <w:t xml:space="preserve"> </w:t>
      </w:r>
      <w:r w:rsidR="00176FC0" w:rsidRPr="00176FC0">
        <w:rPr>
          <w:rFonts w:cstheme="minorHAnsi"/>
          <w:color w:val="000000"/>
        </w:rPr>
        <w:t>udziału</w:t>
      </w:r>
      <w:r w:rsidR="00176FC0">
        <w:rPr>
          <w:rFonts w:cstheme="minorHAnsi"/>
          <w:color w:val="000000"/>
        </w:rPr>
        <w:t xml:space="preserve"> </w:t>
      </w:r>
      <w:r w:rsidR="00176FC0" w:rsidRPr="00176FC0">
        <w:rPr>
          <w:rFonts w:cstheme="minorHAnsi"/>
          <w:color w:val="000000"/>
        </w:rPr>
        <w:t>w</w:t>
      </w:r>
      <w:r w:rsidR="00176FC0">
        <w:rPr>
          <w:rFonts w:cstheme="minorHAnsi"/>
          <w:color w:val="000000"/>
        </w:rPr>
        <w:t xml:space="preserve"> </w:t>
      </w:r>
      <w:r w:rsidR="00176FC0" w:rsidRPr="00176FC0">
        <w:rPr>
          <w:rFonts w:cstheme="minorHAnsi"/>
          <w:color w:val="000000"/>
        </w:rPr>
        <w:t>postępowaniu.</w:t>
      </w:r>
      <w:r w:rsidR="00176FC0">
        <w:rPr>
          <w:rFonts w:cstheme="minorHAnsi"/>
          <w:color w:val="000000"/>
        </w:rPr>
        <w:t xml:space="preserve"> </w:t>
      </w:r>
      <w:r w:rsidR="00176FC0" w:rsidRPr="00176FC0">
        <w:rPr>
          <w:rFonts w:cstheme="minorHAnsi"/>
          <w:color w:val="000000"/>
        </w:rPr>
        <w:t>W związku z powyższym, czy wyrażają Państwo zgodę na otrzymywanie odrębnych faktur za Dystrybucję oraz Sprzedaż energii, wystawiane przez dwa</w:t>
      </w:r>
      <w:r w:rsidR="00176FC0">
        <w:rPr>
          <w:rFonts w:cstheme="minorHAnsi"/>
          <w:color w:val="000000"/>
        </w:rPr>
        <w:t xml:space="preserve"> </w:t>
      </w:r>
      <w:r w:rsidR="00176FC0" w:rsidRPr="00176FC0">
        <w:rPr>
          <w:rFonts w:cstheme="minorHAnsi"/>
          <w:color w:val="000000"/>
        </w:rPr>
        <w:t>odrębne podmioty?</w:t>
      </w:r>
    </w:p>
    <w:p w14:paraId="28B0EDB2" w14:textId="7CC1F38C" w:rsidR="00176FC0" w:rsidRDefault="00176FC0" w:rsidP="00176FC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176FC0">
        <w:rPr>
          <w:rFonts w:cstheme="minorHAnsi"/>
          <w:color w:val="000000"/>
        </w:rPr>
        <w:t>Przykład: Sprzedawca energii dokonuje kompleksowego zgłoszenia zmiany sprzedawcy i zawarcia usług dystrybucyjnych. Zgłasza w Państwa imieniu zawarcie umowy dystrybucyjnej, zmianę sprzedawcy oraz wypowiedzenie aktualnych umów. Cały proces przebiega kompleksowo, natomiast pozostają dwa podmioty świadczące usługi. Fakturę dystrybucyjną w dalszym ciągu otrzymujecie od lokalnego OSD po stawkach ustawowych, fakturę sprzedażową od wybranego sprzedawcy energii.</w:t>
      </w:r>
    </w:p>
    <w:p w14:paraId="7512DDA4" w14:textId="77777777" w:rsidR="00176FC0" w:rsidRDefault="00176FC0" w:rsidP="00176FC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040D26CF" w14:textId="427F4CC5" w:rsidR="00063808" w:rsidRDefault="00063808" w:rsidP="00E662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925734">
        <w:rPr>
          <w:rFonts w:cstheme="minorHAnsi"/>
          <w:b/>
          <w:bCs/>
        </w:rPr>
        <w:t>Odpowiedź 1</w:t>
      </w:r>
    </w:p>
    <w:p w14:paraId="122F1C6D" w14:textId="58DB2251" w:rsidR="00ED4DF9" w:rsidRPr="00925734" w:rsidRDefault="00ED4DF9" w:rsidP="00E662A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color w:val="000000"/>
        </w:rPr>
        <w:t xml:space="preserve">Zamawiający nie </w:t>
      </w:r>
      <w:r w:rsidRPr="00176FC0">
        <w:rPr>
          <w:rFonts w:cstheme="minorHAnsi"/>
          <w:color w:val="000000"/>
        </w:rPr>
        <w:t>wyraża zgod</w:t>
      </w:r>
      <w:r>
        <w:rPr>
          <w:rFonts w:cstheme="minorHAnsi"/>
          <w:color w:val="000000"/>
        </w:rPr>
        <w:t>y</w:t>
      </w:r>
      <w:r w:rsidRPr="00176FC0">
        <w:rPr>
          <w:rFonts w:cstheme="minorHAnsi"/>
          <w:color w:val="000000"/>
        </w:rPr>
        <w:t xml:space="preserve"> na otrzymywanie odrębnych faktur za Dystrybucję oraz Sprzedaż </w:t>
      </w:r>
      <w:r w:rsidR="00E662AA">
        <w:rPr>
          <w:rFonts w:cstheme="minorHAnsi"/>
          <w:color w:val="000000"/>
        </w:rPr>
        <w:t>e</w:t>
      </w:r>
      <w:r w:rsidRPr="00176FC0">
        <w:rPr>
          <w:rFonts w:cstheme="minorHAnsi"/>
          <w:color w:val="000000"/>
        </w:rPr>
        <w:t>nergii, wystawian</w:t>
      </w:r>
      <w:r w:rsidR="00E662AA">
        <w:rPr>
          <w:rFonts w:cstheme="minorHAnsi"/>
          <w:color w:val="000000"/>
        </w:rPr>
        <w:t>ych</w:t>
      </w:r>
      <w:r w:rsidRPr="00176FC0">
        <w:rPr>
          <w:rFonts w:cstheme="minorHAnsi"/>
          <w:color w:val="000000"/>
        </w:rPr>
        <w:t xml:space="preserve"> przez dwa</w:t>
      </w:r>
      <w:r>
        <w:rPr>
          <w:rFonts w:cstheme="minorHAnsi"/>
          <w:color w:val="000000"/>
        </w:rPr>
        <w:t xml:space="preserve"> </w:t>
      </w:r>
      <w:r w:rsidRPr="00176FC0">
        <w:rPr>
          <w:rFonts w:cstheme="minorHAnsi"/>
          <w:color w:val="000000"/>
        </w:rPr>
        <w:t>odrębne podmioty</w:t>
      </w:r>
    </w:p>
    <w:p w14:paraId="4AFF53FD" w14:textId="40FEB5EA" w:rsidR="00F24FAC" w:rsidRDefault="00063808" w:rsidP="00E662AA">
      <w:pPr>
        <w:spacing w:after="0" w:line="276" w:lineRule="auto"/>
        <w:jc w:val="both"/>
        <w:rPr>
          <w:rFonts w:cstheme="minorHAnsi"/>
        </w:rPr>
      </w:pPr>
      <w:r w:rsidRPr="00925734">
        <w:rPr>
          <w:rFonts w:cstheme="minorHAnsi"/>
        </w:rPr>
        <w:t xml:space="preserve">Pełnomocnik Zamawiającego informuje, że </w:t>
      </w:r>
      <w:r w:rsidR="00ED4DF9">
        <w:rPr>
          <w:rFonts w:cstheme="minorHAnsi"/>
        </w:rPr>
        <w:t>każdy Sprzedawca może zawrzeć z lokalnym dystrybutorem G</w:t>
      </w:r>
      <w:r w:rsidR="00ED4DF9" w:rsidRPr="00ED4DF9">
        <w:rPr>
          <w:rFonts w:cstheme="minorHAnsi"/>
        </w:rPr>
        <w:t>eneraln</w:t>
      </w:r>
      <w:r w:rsidR="00ED4DF9">
        <w:rPr>
          <w:rFonts w:cstheme="minorHAnsi"/>
        </w:rPr>
        <w:t>ą</w:t>
      </w:r>
      <w:r w:rsidR="00ED4DF9" w:rsidRPr="00ED4DF9">
        <w:rPr>
          <w:rFonts w:cstheme="minorHAnsi"/>
        </w:rPr>
        <w:t xml:space="preserve"> </w:t>
      </w:r>
      <w:r w:rsidR="00ED4DF9">
        <w:rPr>
          <w:rFonts w:cstheme="minorHAnsi"/>
        </w:rPr>
        <w:t>U</w:t>
      </w:r>
      <w:r w:rsidR="00ED4DF9" w:rsidRPr="00ED4DF9">
        <w:rPr>
          <w:rFonts w:cstheme="minorHAnsi"/>
        </w:rPr>
        <w:t>mow</w:t>
      </w:r>
      <w:r w:rsidR="00ED4DF9">
        <w:rPr>
          <w:rFonts w:cstheme="minorHAnsi"/>
        </w:rPr>
        <w:t>ę</w:t>
      </w:r>
      <w:r w:rsidR="00ED4DF9" w:rsidRPr="00ED4DF9">
        <w:rPr>
          <w:rFonts w:cstheme="minorHAnsi"/>
        </w:rPr>
        <w:t xml:space="preserve"> </w:t>
      </w:r>
      <w:r w:rsidR="00ED4DF9">
        <w:rPr>
          <w:rFonts w:cstheme="minorHAnsi"/>
        </w:rPr>
        <w:t>D</w:t>
      </w:r>
      <w:r w:rsidR="00ED4DF9" w:rsidRPr="00ED4DF9">
        <w:rPr>
          <w:rFonts w:cstheme="minorHAnsi"/>
        </w:rPr>
        <w:t>ystrybucji dla usługi kompleksowej</w:t>
      </w:r>
      <w:r w:rsidR="00ED4DF9">
        <w:rPr>
          <w:rFonts w:cstheme="minorHAnsi"/>
        </w:rPr>
        <w:t xml:space="preserve"> (GUD-K), co wynika m.in. z </w:t>
      </w:r>
      <w:r w:rsidR="00ED4DF9" w:rsidRPr="00ED4DF9">
        <w:rPr>
          <w:rFonts w:cstheme="minorHAnsi"/>
        </w:rPr>
        <w:t>INSTRUKCJ</w:t>
      </w:r>
      <w:r w:rsidR="00ED4DF9">
        <w:rPr>
          <w:rFonts w:cstheme="minorHAnsi"/>
        </w:rPr>
        <w:t>I</w:t>
      </w:r>
      <w:r w:rsidR="00ED4DF9" w:rsidRPr="00ED4DF9">
        <w:rPr>
          <w:rFonts w:cstheme="minorHAnsi"/>
        </w:rPr>
        <w:t xml:space="preserve"> RUCHU I EKSPLOATACJI</w:t>
      </w:r>
      <w:r w:rsidR="00ED4DF9">
        <w:rPr>
          <w:rFonts w:cstheme="minorHAnsi"/>
        </w:rPr>
        <w:t xml:space="preserve"> </w:t>
      </w:r>
      <w:r w:rsidR="00ED4DF9" w:rsidRPr="00ED4DF9">
        <w:rPr>
          <w:rFonts w:cstheme="minorHAnsi"/>
        </w:rPr>
        <w:t>SIECI DYSTRYBUCYJNEJ</w:t>
      </w:r>
      <w:r w:rsidR="00ED4DF9">
        <w:rPr>
          <w:rFonts w:cstheme="minorHAnsi"/>
        </w:rPr>
        <w:t xml:space="preserve"> (</w:t>
      </w:r>
      <w:r w:rsidR="00ED4DF9" w:rsidRPr="00ED4DF9">
        <w:rPr>
          <w:rFonts w:cstheme="minorHAnsi"/>
        </w:rPr>
        <w:t>IRiESD</w:t>
      </w:r>
      <w:r w:rsidR="00ED4DF9">
        <w:rPr>
          <w:rFonts w:cstheme="minorHAnsi"/>
        </w:rPr>
        <w:t>) PGE Dystrybucja S.A.:</w:t>
      </w:r>
    </w:p>
    <w:p w14:paraId="62443712" w14:textId="777E6CFA" w:rsidR="00ED4DF9" w:rsidRPr="00ED4DF9" w:rsidRDefault="00ED4DF9" w:rsidP="00E662AA">
      <w:pPr>
        <w:spacing w:after="0" w:line="276" w:lineRule="auto"/>
        <w:jc w:val="both"/>
        <w:rPr>
          <w:rFonts w:cstheme="minorHAnsi"/>
          <w:i/>
          <w:iCs/>
        </w:rPr>
      </w:pPr>
      <w:r w:rsidRPr="00ED4DF9">
        <w:rPr>
          <w:rFonts w:cstheme="minorHAnsi"/>
          <w:i/>
          <w:iCs/>
        </w:rPr>
        <w:t>A.3.2. PGE Dystrybucja S.A. w ramach swoich obowi</w:t>
      </w:r>
      <w:r w:rsidRPr="00ED4DF9">
        <w:rPr>
          <w:rFonts w:cstheme="minorHAnsi" w:hint="eastAsia"/>
          <w:i/>
          <w:iCs/>
        </w:rPr>
        <w:t>ą</w:t>
      </w:r>
      <w:r w:rsidRPr="00ED4DF9">
        <w:rPr>
          <w:rFonts w:cstheme="minorHAnsi"/>
          <w:i/>
          <w:iCs/>
        </w:rPr>
        <w:t>zków, okre</w:t>
      </w:r>
      <w:r w:rsidRPr="00ED4DF9">
        <w:rPr>
          <w:rFonts w:cstheme="minorHAnsi" w:hint="eastAsia"/>
          <w:i/>
          <w:iCs/>
        </w:rPr>
        <w:t>ś</w:t>
      </w:r>
      <w:r w:rsidRPr="00ED4DF9">
        <w:rPr>
          <w:rFonts w:cstheme="minorHAnsi"/>
          <w:i/>
          <w:iCs/>
        </w:rPr>
        <w:t>lonych przepisami prawa,</w:t>
      </w:r>
      <w:r>
        <w:rPr>
          <w:rFonts w:cstheme="minorHAnsi"/>
          <w:i/>
          <w:iCs/>
        </w:rPr>
        <w:t xml:space="preserve"> </w:t>
      </w:r>
      <w:r w:rsidRPr="00ED4DF9">
        <w:rPr>
          <w:rFonts w:cstheme="minorHAnsi"/>
          <w:i/>
          <w:iCs/>
        </w:rPr>
        <w:t>umo</w:t>
      </w:r>
      <w:r w:rsidRPr="00ED4DF9">
        <w:rPr>
          <w:rFonts w:cstheme="minorHAnsi" w:hint="eastAsia"/>
          <w:i/>
          <w:iCs/>
        </w:rPr>
        <w:t>ż</w:t>
      </w:r>
      <w:r w:rsidRPr="00ED4DF9">
        <w:rPr>
          <w:rFonts w:cstheme="minorHAnsi"/>
          <w:i/>
          <w:iCs/>
        </w:rPr>
        <w:t>liwia realizacj</w:t>
      </w:r>
      <w:r w:rsidRPr="00ED4DF9">
        <w:rPr>
          <w:rFonts w:cstheme="minorHAnsi" w:hint="eastAsia"/>
          <w:i/>
          <w:iCs/>
        </w:rPr>
        <w:t>ę</w:t>
      </w:r>
      <w:r w:rsidRPr="00ED4DF9">
        <w:rPr>
          <w:rFonts w:cstheme="minorHAnsi"/>
          <w:i/>
          <w:iCs/>
        </w:rPr>
        <w:t>:</w:t>
      </w:r>
    </w:p>
    <w:p w14:paraId="3BDD00C2" w14:textId="7353A0D6" w:rsidR="00ED4DF9" w:rsidRPr="00ED4DF9" w:rsidRDefault="00ED4DF9" w:rsidP="00E662AA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(…)</w:t>
      </w:r>
    </w:p>
    <w:p w14:paraId="59936B9C" w14:textId="4D64442B" w:rsidR="00ED4DF9" w:rsidRPr="00ED4DF9" w:rsidRDefault="00ED4DF9" w:rsidP="00E662AA">
      <w:pPr>
        <w:spacing w:after="0" w:line="276" w:lineRule="auto"/>
        <w:jc w:val="both"/>
        <w:rPr>
          <w:rFonts w:cstheme="minorHAnsi"/>
          <w:i/>
          <w:iCs/>
        </w:rPr>
      </w:pPr>
      <w:r w:rsidRPr="00ED4DF9">
        <w:rPr>
          <w:rFonts w:cstheme="minorHAnsi"/>
          <w:i/>
          <w:iCs/>
        </w:rPr>
        <w:t xml:space="preserve">b) umów kompleksowych, w tym rezerwowych umów kompleksowych </w:t>
      </w:r>
      <w:r>
        <w:rPr>
          <w:rFonts w:cstheme="minorHAnsi"/>
          <w:i/>
          <w:iCs/>
        </w:rPr>
        <w:t>–</w:t>
      </w:r>
      <w:r w:rsidRPr="00ED4DF9">
        <w:rPr>
          <w:rFonts w:cstheme="minorHAnsi"/>
          <w:i/>
          <w:iCs/>
        </w:rPr>
        <w:t xml:space="preserve"> na</w:t>
      </w:r>
      <w:r>
        <w:rPr>
          <w:rFonts w:cstheme="minorHAnsi"/>
          <w:i/>
          <w:iCs/>
        </w:rPr>
        <w:t xml:space="preserve"> </w:t>
      </w:r>
      <w:r w:rsidRPr="00ED4DF9">
        <w:rPr>
          <w:rFonts w:cstheme="minorHAnsi"/>
          <w:i/>
          <w:iCs/>
        </w:rPr>
        <w:t>podstawie GUD-K zawartej ze sprzedawc</w:t>
      </w:r>
      <w:r w:rsidRPr="00ED4DF9">
        <w:rPr>
          <w:rFonts w:cstheme="minorHAnsi" w:hint="eastAsia"/>
          <w:i/>
          <w:iCs/>
        </w:rPr>
        <w:t>ą</w:t>
      </w:r>
      <w:r w:rsidRPr="00ED4DF9">
        <w:rPr>
          <w:rFonts w:cstheme="minorHAnsi"/>
          <w:i/>
          <w:iCs/>
        </w:rPr>
        <w:t>,</w:t>
      </w:r>
    </w:p>
    <w:p w14:paraId="3C7BB206" w14:textId="5439DCA7" w:rsidR="00ED4DF9" w:rsidRPr="00ED4DF9" w:rsidRDefault="00ED4DF9" w:rsidP="00E662AA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(…)</w:t>
      </w:r>
    </w:p>
    <w:p w14:paraId="51618898" w14:textId="1FC50E21" w:rsidR="00ED4DF9" w:rsidRPr="00925734" w:rsidRDefault="00ED4DF9" w:rsidP="00E662AA">
      <w:pPr>
        <w:spacing w:after="0" w:line="276" w:lineRule="auto"/>
        <w:jc w:val="both"/>
        <w:rPr>
          <w:rFonts w:cstheme="minorHAnsi"/>
          <w:i/>
          <w:iCs/>
        </w:rPr>
      </w:pPr>
      <w:r w:rsidRPr="00ED4DF9">
        <w:rPr>
          <w:rFonts w:cstheme="minorHAnsi"/>
          <w:i/>
          <w:iCs/>
        </w:rPr>
        <w:t>A.4.3.7. Podmiot zamierzaj</w:t>
      </w:r>
      <w:r w:rsidRPr="00ED4DF9">
        <w:rPr>
          <w:rFonts w:cstheme="minorHAnsi" w:hint="eastAsia"/>
          <w:i/>
          <w:iCs/>
        </w:rPr>
        <w:t>ą</w:t>
      </w:r>
      <w:r w:rsidRPr="00ED4DF9">
        <w:rPr>
          <w:rFonts w:cstheme="minorHAnsi"/>
          <w:i/>
          <w:iCs/>
        </w:rPr>
        <w:t>cy sprzedawa</w:t>
      </w:r>
      <w:r w:rsidRPr="00ED4DF9">
        <w:rPr>
          <w:rFonts w:cstheme="minorHAnsi" w:hint="eastAsia"/>
          <w:i/>
          <w:iCs/>
        </w:rPr>
        <w:t>ć</w:t>
      </w:r>
      <w:r w:rsidRPr="00ED4DF9">
        <w:rPr>
          <w:rFonts w:cstheme="minorHAnsi"/>
          <w:i/>
          <w:iCs/>
        </w:rPr>
        <w:t xml:space="preserve"> energi</w:t>
      </w:r>
      <w:r w:rsidRPr="00ED4DF9">
        <w:rPr>
          <w:rFonts w:cstheme="minorHAnsi" w:hint="eastAsia"/>
          <w:i/>
          <w:iCs/>
        </w:rPr>
        <w:t>ę</w:t>
      </w:r>
      <w:r w:rsidRPr="00ED4DF9">
        <w:rPr>
          <w:rFonts w:cstheme="minorHAnsi"/>
          <w:i/>
          <w:iCs/>
        </w:rPr>
        <w:t xml:space="preserve"> elektryczn</w:t>
      </w:r>
      <w:r w:rsidRPr="00ED4DF9">
        <w:rPr>
          <w:rFonts w:cstheme="minorHAnsi" w:hint="eastAsia"/>
          <w:i/>
          <w:iCs/>
        </w:rPr>
        <w:t>ą</w:t>
      </w:r>
      <w:r w:rsidRPr="00ED4DF9">
        <w:rPr>
          <w:rFonts w:cstheme="minorHAnsi"/>
          <w:i/>
          <w:iCs/>
        </w:rPr>
        <w:t xml:space="preserve"> URD b</w:t>
      </w:r>
      <w:r w:rsidRPr="00ED4DF9">
        <w:rPr>
          <w:rFonts w:cstheme="minorHAnsi" w:hint="eastAsia"/>
          <w:i/>
          <w:iCs/>
        </w:rPr>
        <w:t>ę</w:t>
      </w:r>
      <w:r w:rsidRPr="00ED4DF9">
        <w:rPr>
          <w:rFonts w:cstheme="minorHAnsi"/>
          <w:i/>
          <w:iCs/>
        </w:rPr>
        <w:t>d</w:t>
      </w:r>
      <w:r w:rsidRPr="00ED4DF9">
        <w:rPr>
          <w:rFonts w:cstheme="minorHAnsi" w:hint="eastAsia"/>
          <w:i/>
          <w:iCs/>
        </w:rPr>
        <w:t>ą</w:t>
      </w:r>
      <w:r w:rsidRPr="00ED4DF9">
        <w:rPr>
          <w:rFonts w:cstheme="minorHAnsi"/>
          <w:i/>
          <w:iCs/>
        </w:rPr>
        <w:t>cych odbiorcami</w:t>
      </w:r>
      <w:r>
        <w:rPr>
          <w:rFonts w:cstheme="minorHAnsi"/>
          <w:i/>
          <w:iCs/>
        </w:rPr>
        <w:t xml:space="preserve"> </w:t>
      </w:r>
      <w:r w:rsidRPr="00ED4DF9">
        <w:rPr>
          <w:rFonts w:cstheme="minorHAnsi"/>
          <w:i/>
          <w:iCs/>
        </w:rPr>
        <w:t>ko</w:t>
      </w:r>
      <w:r w:rsidRPr="00ED4DF9">
        <w:rPr>
          <w:rFonts w:cstheme="minorHAnsi" w:hint="eastAsia"/>
          <w:i/>
          <w:iCs/>
        </w:rPr>
        <w:t>ń</w:t>
      </w:r>
      <w:r w:rsidRPr="00ED4DF9">
        <w:rPr>
          <w:rFonts w:cstheme="minorHAnsi"/>
          <w:i/>
          <w:iCs/>
        </w:rPr>
        <w:t>cowymi, w tym Prosumentami, Prosumentami zbiorowymi, Prosumentami</w:t>
      </w:r>
      <w:r>
        <w:rPr>
          <w:rFonts w:cstheme="minorHAnsi"/>
          <w:i/>
          <w:iCs/>
        </w:rPr>
        <w:t xml:space="preserve"> </w:t>
      </w:r>
      <w:r w:rsidRPr="00ED4DF9">
        <w:rPr>
          <w:rFonts w:cstheme="minorHAnsi"/>
          <w:i/>
          <w:iCs/>
        </w:rPr>
        <w:t>wirtualnymi lub członkami spółdzielni energetycznej, na podstawie umów</w:t>
      </w:r>
      <w:r>
        <w:rPr>
          <w:rFonts w:cstheme="minorHAnsi"/>
          <w:i/>
          <w:iCs/>
        </w:rPr>
        <w:t xml:space="preserve"> </w:t>
      </w:r>
      <w:r w:rsidRPr="00ED4DF9">
        <w:rPr>
          <w:rFonts w:cstheme="minorHAnsi"/>
          <w:i/>
          <w:iCs/>
        </w:rPr>
        <w:t>kompleksowych, zawiera z PGE Dystrybucja S.A. jedn</w:t>
      </w:r>
      <w:r w:rsidRPr="00ED4DF9">
        <w:rPr>
          <w:rFonts w:cstheme="minorHAnsi" w:hint="eastAsia"/>
          <w:i/>
          <w:iCs/>
        </w:rPr>
        <w:t>ą</w:t>
      </w:r>
      <w:r w:rsidRPr="00ED4DF9">
        <w:rPr>
          <w:rFonts w:cstheme="minorHAnsi"/>
          <w:i/>
          <w:iCs/>
        </w:rPr>
        <w:t xml:space="preserve"> GUD-K, na podstawie której</w:t>
      </w:r>
      <w:r>
        <w:rPr>
          <w:rFonts w:cstheme="minorHAnsi"/>
          <w:i/>
          <w:iCs/>
        </w:rPr>
        <w:t xml:space="preserve"> </w:t>
      </w:r>
      <w:r w:rsidRPr="00ED4DF9">
        <w:rPr>
          <w:rFonts w:cstheme="minorHAnsi"/>
          <w:i/>
          <w:iCs/>
        </w:rPr>
        <w:t>mo</w:t>
      </w:r>
      <w:r w:rsidRPr="00ED4DF9">
        <w:rPr>
          <w:rFonts w:cstheme="minorHAnsi" w:hint="eastAsia"/>
          <w:i/>
          <w:iCs/>
        </w:rPr>
        <w:t>ż</w:t>
      </w:r>
      <w:r w:rsidRPr="00ED4DF9">
        <w:rPr>
          <w:rFonts w:cstheme="minorHAnsi"/>
          <w:i/>
          <w:iCs/>
        </w:rPr>
        <w:t>e pełni</w:t>
      </w:r>
      <w:r w:rsidRPr="00ED4DF9">
        <w:rPr>
          <w:rFonts w:cstheme="minorHAnsi" w:hint="eastAsia"/>
          <w:i/>
          <w:iCs/>
        </w:rPr>
        <w:t>ć</w:t>
      </w:r>
      <w:r w:rsidRPr="00ED4DF9">
        <w:rPr>
          <w:rFonts w:cstheme="minorHAnsi"/>
          <w:i/>
          <w:iCs/>
        </w:rPr>
        <w:t xml:space="preserve"> funkcj</w:t>
      </w:r>
      <w:r w:rsidRPr="00ED4DF9">
        <w:rPr>
          <w:rFonts w:cstheme="minorHAnsi" w:hint="eastAsia"/>
          <w:i/>
          <w:iCs/>
        </w:rPr>
        <w:t>ę</w:t>
      </w:r>
      <w:r w:rsidRPr="00ED4DF9">
        <w:rPr>
          <w:rFonts w:cstheme="minorHAnsi"/>
          <w:i/>
          <w:iCs/>
        </w:rPr>
        <w:t xml:space="preserve"> sprzedawcy usługi kompleksowej.</w:t>
      </w:r>
      <w:r>
        <w:rPr>
          <w:rFonts w:cstheme="minorHAnsi"/>
          <w:i/>
          <w:iCs/>
        </w:rPr>
        <w:t>(…)</w:t>
      </w:r>
    </w:p>
    <w:p w14:paraId="059BBB23" w14:textId="2F9CA100" w:rsidR="003130A0" w:rsidRPr="00925734" w:rsidRDefault="003130A0" w:rsidP="00925734">
      <w:pPr>
        <w:pStyle w:val="dokumentfirmowyzewntrzny"/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B57E6D2" w14:textId="77777777" w:rsidR="000E154E" w:rsidRPr="00925734" w:rsidRDefault="000E154E" w:rsidP="009257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40AF88C" w14:textId="59664C28" w:rsidR="00D608DA" w:rsidRPr="00925734" w:rsidRDefault="00D608DA" w:rsidP="00925734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925734">
        <w:rPr>
          <w:rFonts w:cstheme="minorHAnsi"/>
        </w:rPr>
        <w:t xml:space="preserve">/-/ </w:t>
      </w:r>
      <w:r w:rsidR="00F24FAC" w:rsidRPr="00925734">
        <w:rPr>
          <w:rFonts w:cstheme="minorHAnsi"/>
        </w:rPr>
        <w:t>Ewa Pacek</w:t>
      </w:r>
      <w:r w:rsidRPr="00925734">
        <w:rPr>
          <w:rFonts w:cstheme="minorHAnsi"/>
        </w:rPr>
        <w:t xml:space="preserve"> </w:t>
      </w:r>
    </w:p>
    <w:p w14:paraId="263FAE35" w14:textId="49D4A93D" w:rsidR="00D608DA" w:rsidRPr="00925734" w:rsidRDefault="00D608DA" w:rsidP="00925734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925734">
        <w:rPr>
          <w:rFonts w:cstheme="minorHAnsi"/>
        </w:rPr>
        <w:t xml:space="preserve">      Pełnomocnik Zamawiającego </w:t>
      </w:r>
    </w:p>
    <w:sectPr w:rsidR="00D608DA" w:rsidRPr="00925734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6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6"/>
  </w:num>
  <w:num w:numId="12" w16cid:durableId="1953121517">
    <w:abstractNumId w:val="44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5"/>
  </w:num>
  <w:num w:numId="16" w16cid:durableId="455567778">
    <w:abstractNumId w:val="11"/>
  </w:num>
  <w:num w:numId="17" w16cid:durableId="1557544685">
    <w:abstractNumId w:val="37"/>
  </w:num>
  <w:num w:numId="18" w16cid:durableId="1083719030">
    <w:abstractNumId w:val="27"/>
  </w:num>
  <w:num w:numId="19" w16cid:durableId="107313718">
    <w:abstractNumId w:val="45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3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4"/>
  </w:num>
  <w:num w:numId="28" w16cid:durableId="1901481951">
    <w:abstractNumId w:val="26"/>
  </w:num>
  <w:num w:numId="29" w16cid:durableId="1043213943">
    <w:abstractNumId w:val="34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3"/>
  </w:num>
  <w:num w:numId="39" w16cid:durableId="1993409561">
    <w:abstractNumId w:val="39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3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191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UCR76KNYMX3U-1951954605-613214</_dlc_DocId>
    <_dlc_DocIdUrl xmlns="cf92b6ff-5ccf-4221-9bd9-e608a8edb1c8">
      <Url>https://plnewpower.sharepoint.com/sites/wspolny/_layouts/15/DocIdRedir.aspx?ID=UCR76KNYMX3U-1951954605-613214</Url>
      <Description>UCR76KNYMX3U-1951954605-613214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270</cp:revision>
  <dcterms:created xsi:type="dcterms:W3CDTF">2024-01-16T23:36:00Z</dcterms:created>
  <dcterms:modified xsi:type="dcterms:W3CDTF">2024-11-20T12:07:00Z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14c28624-ed63-467e-b136-4d2b70c277e6</vt:lpwstr>
  </property>
  <property fmtid="{D5CDD505-2E9C-101B-9397-08002B2CF9AE}" pid="4" name="MediaServiceImageTags">
    <vt:lpwstr/>
  </property>
</Properties>
</file>