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421E00E8" w14:textId="77777777" w:rsidR="00F30690" w:rsidRDefault="00F30690" w:rsidP="00F30690">
      <w:pPr>
        <w:spacing w:line="360" w:lineRule="auto"/>
        <w:contextualSpacing/>
        <w:rPr>
          <w:b/>
          <w:szCs w:val="28"/>
        </w:rPr>
      </w:pPr>
    </w:p>
    <w:p w14:paraId="4A569853" w14:textId="77777777" w:rsidR="009669D7" w:rsidRPr="00295C2B" w:rsidRDefault="009669D7" w:rsidP="009669D7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cs="Calibri"/>
          <w:b/>
          <w:u w:val="single"/>
        </w:rPr>
      </w:pPr>
      <w:bookmarkStart w:id="0" w:name="_Hlk63841751"/>
      <w:r w:rsidRPr="00295C2B">
        <w:rPr>
          <w:rFonts w:cs="Calibri"/>
          <w:b/>
          <w:bCs/>
          <w:i/>
          <w:iCs/>
        </w:rPr>
        <w:t xml:space="preserve">„SUKCESYWNY ODBIÓR I ZAGOSPODAROWANIE ODPADÓW </w:t>
      </w:r>
      <w:r>
        <w:rPr>
          <w:rFonts w:cs="Calibri"/>
          <w:b/>
          <w:bCs/>
          <w:i/>
          <w:iCs/>
        </w:rPr>
        <w:t xml:space="preserve">NIEBEZPIECZNYCH </w:t>
      </w:r>
    </w:p>
    <w:p w14:paraId="045BB170" w14:textId="38555355" w:rsidR="00E35D6B" w:rsidRDefault="00E35D6B" w:rsidP="009669D7">
      <w:pPr>
        <w:pStyle w:val="Nagwek3"/>
        <w:jc w:val="left"/>
        <w:rPr>
          <w:sz w:val="27"/>
          <w:szCs w:val="27"/>
        </w:rPr>
      </w:pPr>
      <w:bookmarkStart w:id="1" w:name="_GoBack"/>
      <w:bookmarkEnd w:id="0"/>
      <w:bookmarkEnd w:id="1"/>
    </w:p>
    <w:p w14:paraId="1C3D70E3" w14:textId="77777777" w:rsidR="00E35D6B" w:rsidRPr="00B55582" w:rsidRDefault="00E35D6B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8E4962"/>
    <w:rsid w:val="009669D7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36C5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11AC2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1AC2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11AC2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11AC2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11AC2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2024-12-18T12:36:00Z</dcterms:created>
  <dcterms:modified xsi:type="dcterms:W3CDTF">2024-12-18T12:36:00Z</dcterms:modified>
</cp:coreProperties>
</file>