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15" w:rsidRPr="00FB3199" w:rsidRDefault="00FB3199" w:rsidP="00FB3199">
      <w:pPr>
        <w:jc w:val="right"/>
        <w:rPr>
          <w:rFonts w:ascii="Arial" w:hAnsi="Arial" w:cs="Arial"/>
          <w:sz w:val="16"/>
          <w:szCs w:val="16"/>
        </w:rPr>
      </w:pPr>
      <w:bookmarkStart w:id="0" w:name="_GoBack"/>
      <w:r w:rsidRPr="00FB3199">
        <w:rPr>
          <w:rFonts w:ascii="Arial" w:hAnsi="Arial" w:cs="Arial"/>
          <w:sz w:val="16"/>
          <w:szCs w:val="16"/>
        </w:rPr>
        <w:t>Załącznik nr 3 do SWZ</w:t>
      </w:r>
    </w:p>
    <w:bookmarkEnd w:id="0"/>
    <w:p w:rsidR="00DA6C15" w:rsidRDefault="00DA6C15" w:rsidP="00DA6C15">
      <w:pPr>
        <w:jc w:val="center"/>
        <w:rPr>
          <w:rFonts w:ascii="Arial" w:hAnsi="Arial" w:cs="Arial"/>
          <w:b/>
          <w:caps/>
          <w:sz w:val="40"/>
          <w:szCs w:val="40"/>
        </w:rPr>
      </w:pPr>
      <w:r>
        <w:rPr>
          <w:rFonts w:ascii="Arial" w:hAnsi="Arial" w:cs="Arial"/>
          <w:b/>
          <w:caps/>
          <w:sz w:val="40"/>
          <w:szCs w:val="40"/>
        </w:rPr>
        <w:t>ziemniaki jadalne</w:t>
      </w:r>
    </w:p>
    <w:p w:rsidR="00DA6C15" w:rsidRDefault="00DA6C15" w:rsidP="00DA6C15">
      <w:pPr>
        <w:rPr>
          <w:rFonts w:ascii="Arial" w:hAnsi="Arial" w:cs="Arial"/>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1"/>
        </w:numPr>
        <w:spacing w:before="240" w:after="240" w:line="360" w:lineRule="auto"/>
        <w:ind w:left="391" w:hanging="391"/>
        <w:rPr>
          <w:rFonts w:ascii="Arial" w:hAnsi="Arial" w:cs="Arial"/>
        </w:rPr>
      </w:pPr>
      <w:bookmarkStart w:id="1" w:name="_Ref221521218"/>
      <w:r w:rsidRPr="00DA6C15">
        <w:rPr>
          <w:rFonts w:ascii="Arial" w:hAnsi="Arial" w:cs="Arial"/>
          <w:b/>
        </w:rPr>
        <w:t>Zakres</w:t>
      </w:r>
      <w:bookmarkEnd w:id="1"/>
      <w:r w:rsidRPr="00DA6C15">
        <w:rPr>
          <w:rFonts w:ascii="Arial" w:hAnsi="Arial" w:cs="Arial"/>
          <w:b/>
        </w:rPr>
        <w:t xml:space="preserve">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ziemniaków jadalnych.</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ziemniaków jadalnych przeznaczonych dla odbiorcy.</w:t>
      </w:r>
    </w:p>
    <w:p w:rsidR="00DA6C15" w:rsidRPr="00DA6C15" w:rsidRDefault="00DA6C15" w:rsidP="00DA6C15">
      <w:pPr>
        <w:pStyle w:val="E-1"/>
        <w:numPr>
          <w:ilvl w:val="1"/>
          <w:numId w:val="1"/>
        </w:numPr>
        <w:spacing w:before="240" w:after="240"/>
        <w:ind w:left="391" w:hanging="391"/>
        <w:rPr>
          <w:rFonts w:ascii="Arial" w:hAnsi="Arial" w:cs="Arial"/>
          <w:b/>
          <w:bCs/>
        </w:rPr>
      </w:pPr>
      <w:r w:rsidRPr="00DA6C15">
        <w:rPr>
          <w:rFonts w:ascii="Arial" w:hAnsi="Arial" w:cs="Arial"/>
          <w:b/>
          <w:bCs/>
        </w:rPr>
        <w:t>Dokumenty powołane</w:t>
      </w:r>
    </w:p>
    <w:p w:rsidR="00DA6C15" w:rsidRPr="00DA6C15" w:rsidRDefault="00DA6C15" w:rsidP="00DA6C15">
      <w:pPr>
        <w:pStyle w:val="E-1"/>
        <w:spacing w:before="240" w:after="120" w:line="360" w:lineRule="auto"/>
        <w:jc w:val="both"/>
        <w:rPr>
          <w:rFonts w:ascii="Arial" w:hAnsi="Arial" w:cs="Arial"/>
          <w:bCs/>
        </w:rPr>
      </w:pPr>
      <w:r w:rsidRPr="00DA6C15">
        <w:rPr>
          <w:rFonts w:ascii="Arial" w:hAnsi="Arial" w:cs="Arial"/>
          <w:bCs/>
        </w:rPr>
        <w:t>Do stosowania niniejszego dokumentu są niezbędne podane niżej dokumenty powołane. Stosuje się ostatnie aktualne wydanie dokumentu powołanego (łącznie ze zmianami).</w:t>
      </w:r>
    </w:p>
    <w:p w:rsidR="00DA6C15" w:rsidRPr="00ED6ED6"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PN-R-74456 Rośliny okopowe. Badanie jakości ziemniaków</w:t>
      </w:r>
    </w:p>
    <w:p w:rsidR="00DA6C15" w:rsidRPr="0034180F" w:rsidRDefault="00DA6C15" w:rsidP="00DA6C15">
      <w:pPr>
        <w:spacing w:before="240" w:after="240"/>
        <w:jc w:val="both"/>
        <w:rPr>
          <w:rFonts w:ascii="Arial" w:hAnsi="Arial" w:cs="Arial"/>
          <w:b/>
          <w:bCs/>
          <w:sz w:val="20"/>
          <w:szCs w:val="20"/>
        </w:rPr>
      </w:pPr>
      <w:r>
        <w:rPr>
          <w:rFonts w:ascii="Arial" w:hAnsi="Arial" w:cs="Arial"/>
          <w:b/>
          <w:bCs/>
          <w:sz w:val="20"/>
          <w:szCs w:val="20"/>
        </w:rPr>
        <w:t>1.3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Ziemniaki jadalne</w:t>
      </w:r>
    </w:p>
    <w:p w:rsidR="00DA6C15" w:rsidRPr="00902EEC" w:rsidRDefault="00DA6C15" w:rsidP="00DA6C15">
      <w:pPr>
        <w:spacing w:line="360" w:lineRule="auto"/>
        <w:jc w:val="both"/>
        <w:rPr>
          <w:rFonts w:ascii="Arial" w:hAnsi="Arial" w:cs="Arial"/>
          <w:bCs/>
          <w:sz w:val="20"/>
          <w:szCs w:val="20"/>
        </w:rPr>
      </w:pPr>
      <w:r>
        <w:rPr>
          <w:rFonts w:ascii="Arial" w:hAnsi="Arial" w:cs="Arial"/>
          <w:bCs/>
          <w:sz w:val="20"/>
          <w:szCs w:val="20"/>
        </w:rPr>
        <w:t>Ziemniaki zebrane po osiągnięciu pełnej dojrzałości o skórce skorkowaciałej</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Pr="00902EEC"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3157"/>
        <w:gridCol w:w="3893"/>
        <w:gridCol w:w="1600"/>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3204"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3969"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DA6C15" w:rsidRPr="002C3EC8" w:rsidRDefault="00DA6C15" w:rsidP="00E7005A">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3204"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ziemniaków</w:t>
            </w:r>
          </w:p>
        </w:tc>
        <w:tc>
          <w:tcPr>
            <w:tcW w:w="3969" w:type="dxa"/>
            <w:tcBorders>
              <w:top w:val="single" w:sz="6" w:space="0" w:color="auto"/>
              <w:bottom w:val="single" w:sz="6" w:space="0" w:color="auto"/>
            </w:tcBorders>
          </w:tcPr>
          <w:p w:rsidR="00DA6C15" w:rsidRPr="00A5264D"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Jednolite odmianowo, dojrzałe, zdrowe, niezazieleniałe, czyste, nie uszkodzone, nie nadmarznięte, nie porośnięte, o kształcie i zabarwieniu miąższu typowym dla odmiany, bez pustych miejsc wewnątrz miąższu</w:t>
            </w:r>
          </w:p>
        </w:tc>
        <w:tc>
          <w:tcPr>
            <w:tcW w:w="1627" w:type="dxa"/>
            <w:vMerge w:val="restart"/>
            <w:shd w:val="clear" w:color="auto" w:fill="auto"/>
          </w:tcPr>
          <w:p w:rsidR="00DA6C15" w:rsidRDefault="00DA6C15" w:rsidP="00E7005A">
            <w:pPr>
              <w:widowControl w:val="0"/>
              <w:autoSpaceDE w:val="0"/>
              <w:autoSpaceDN w:val="0"/>
              <w:adjustRightInd w:val="0"/>
              <w:jc w:val="center"/>
              <w:rPr>
                <w:rFonts w:ascii="Arial" w:hAnsi="Arial" w:cs="Arial"/>
                <w:sz w:val="18"/>
                <w:szCs w:val="18"/>
              </w:rPr>
            </w:pPr>
          </w:p>
          <w:p w:rsidR="00DA6C15" w:rsidRPr="000F76E9" w:rsidRDefault="00DA6C15" w:rsidP="00E7005A">
            <w:pPr>
              <w:rPr>
                <w:rFonts w:ascii="Arial" w:hAnsi="Arial" w:cs="Arial"/>
                <w:sz w:val="18"/>
                <w:szCs w:val="18"/>
              </w:rPr>
            </w:pPr>
          </w:p>
          <w:p w:rsidR="00DA6C15" w:rsidRPr="000F76E9"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PN-R-74456</w:t>
            </w: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PN-R-74456</w:t>
            </w:r>
          </w:p>
        </w:tc>
      </w:tr>
      <w:tr w:rsidR="00DA6C15" w:rsidRPr="002C3EC8" w:rsidTr="00E7005A">
        <w:trPr>
          <w:cantSplit/>
          <w:trHeight w:val="104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3204"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Minimalna średnica poprzeczna, mm,</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dla bulw okrągłych i okrągłoowalnych</w:t>
            </w:r>
          </w:p>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dla bulw podłużnych</w:t>
            </w:r>
          </w:p>
        </w:tc>
        <w:tc>
          <w:tcPr>
            <w:tcW w:w="3969" w:type="dxa"/>
            <w:tcBorders>
              <w:top w:val="single" w:sz="6" w:space="0" w:color="auto"/>
            </w:tcBorders>
          </w:tcPr>
          <w:p w:rsidR="00DA6C15" w:rsidRPr="0015123D"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35</w:t>
            </w:r>
          </w:p>
          <w:p w:rsidR="00DA6C15" w:rsidRDefault="00DA6C15" w:rsidP="00E7005A">
            <w:pPr>
              <w:jc w:val="center"/>
              <w:rPr>
                <w:rFonts w:ascii="Arial" w:hAnsi="Arial" w:cs="Arial"/>
                <w:sz w:val="18"/>
                <w:szCs w:val="18"/>
              </w:rPr>
            </w:pPr>
            <w:r>
              <w:rPr>
                <w:rFonts w:ascii="Arial" w:hAnsi="Arial" w:cs="Arial"/>
                <w:sz w:val="18"/>
                <w:szCs w:val="18"/>
              </w:rPr>
              <w:t xml:space="preserve">30  </w:t>
            </w:r>
          </w:p>
          <w:p w:rsidR="00DA6C15" w:rsidRPr="0015123D" w:rsidRDefault="00DA6C15" w:rsidP="00E7005A">
            <w:pPr>
              <w:jc w:val="center"/>
              <w:rPr>
                <w:rFonts w:ascii="Arial" w:hAnsi="Arial" w:cs="Arial"/>
                <w:sz w:val="18"/>
                <w:szCs w:val="18"/>
              </w:rPr>
            </w:pPr>
            <w:r>
              <w:rPr>
                <w:rFonts w:ascii="Arial" w:hAnsi="Arial" w:cs="Arial"/>
                <w:sz w:val="18"/>
                <w:szCs w:val="18"/>
              </w:rPr>
              <w:t xml:space="preserve">a podłużna </w:t>
            </w:r>
            <w:r w:rsidRPr="00B10619">
              <w:rPr>
                <w:rFonts w:ascii="Arial" w:hAnsi="Arial" w:cs="Arial"/>
                <w:sz w:val="18"/>
                <w:szCs w:val="18"/>
              </w:rPr>
              <w:t>2</w:t>
            </w:r>
            <w:r>
              <w:rPr>
                <w:rFonts w:ascii="Arial" w:hAnsi="Arial" w:cs="Arial"/>
                <w:sz w:val="18"/>
                <w:szCs w:val="18"/>
              </w:rPr>
              <w:t xml:space="preserve"> </w:t>
            </w:r>
            <w:r w:rsidRPr="00B10619">
              <w:rPr>
                <w:rFonts w:ascii="Arial" w:hAnsi="Arial" w:cs="Arial"/>
                <w:sz w:val="18"/>
                <w:szCs w:val="18"/>
              </w:rPr>
              <w:t>razy większa od poprzecznej</w:t>
            </w:r>
            <w:r>
              <w:rPr>
                <w:rFonts w:ascii="Arial" w:hAnsi="Arial" w:cs="Arial"/>
                <w:sz w:val="18"/>
                <w:szCs w:val="18"/>
              </w:rPr>
              <w:t xml:space="preserve"> </w:t>
            </w:r>
          </w:p>
        </w:tc>
        <w:tc>
          <w:tcPr>
            <w:tcW w:w="1627" w:type="dxa"/>
            <w:vMerge/>
            <w:shd w:val="clear" w:color="auto" w:fill="auto"/>
          </w:tcPr>
          <w:p w:rsidR="00DA6C15" w:rsidRPr="000F76E9" w:rsidRDefault="00DA6C15" w:rsidP="00E7005A">
            <w:pPr>
              <w:jc w:val="cente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3204"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Zawartość bulw, % wagowy, nie więcej niż</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1) zazieleniałych i z wadami </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    wewnętrznymi</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2) porażonych zgnilizną</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3) zanieczyszczonych mineralnie i organicznie</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4) o mniejszej średnicy niż określono w lp.1 (nie mniejszej jednak niż 28mm)</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5) porażonych parchem zwykłym</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6) uszkodzonych </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7) niekształtnych</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8) niedojrzałych</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9) innych odmian </w:t>
            </w:r>
          </w:p>
        </w:tc>
        <w:tc>
          <w:tcPr>
            <w:tcW w:w="3969"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Default="00DA6C15" w:rsidP="00E7005A">
            <w:pPr>
              <w:tabs>
                <w:tab w:val="left" w:pos="1370"/>
              </w:tabs>
              <w:rPr>
                <w:rFonts w:ascii="Arial" w:hAnsi="Arial" w:cs="Arial"/>
                <w:sz w:val="18"/>
                <w:szCs w:val="18"/>
              </w:rPr>
            </w:pPr>
            <w:r>
              <w:rPr>
                <w:rFonts w:ascii="Arial" w:hAnsi="Arial" w:cs="Arial"/>
                <w:sz w:val="18"/>
                <w:szCs w:val="18"/>
              </w:rPr>
              <w:tab/>
            </w: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łącznie do 2</w:t>
            </w:r>
          </w:p>
          <w:p w:rsidR="00DA6C15" w:rsidRDefault="00DA6C15" w:rsidP="00E7005A">
            <w:pPr>
              <w:jc w:val="center"/>
              <w:rPr>
                <w:rFonts w:ascii="Arial" w:hAnsi="Arial" w:cs="Arial"/>
                <w:sz w:val="18"/>
                <w:szCs w:val="18"/>
              </w:rPr>
            </w:pPr>
            <w:r>
              <w:rPr>
                <w:rFonts w:ascii="Arial" w:hAnsi="Arial" w:cs="Arial"/>
                <w:sz w:val="18"/>
                <w:szCs w:val="18"/>
              </w:rPr>
              <w:t>1</w:t>
            </w: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1</w:t>
            </w: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2</w:t>
            </w:r>
          </w:p>
          <w:p w:rsidR="00DA6C15" w:rsidRDefault="00DA6C15" w:rsidP="00E7005A">
            <w:pPr>
              <w:jc w:val="center"/>
              <w:rPr>
                <w:rFonts w:ascii="Arial" w:hAnsi="Arial" w:cs="Arial"/>
                <w:sz w:val="18"/>
                <w:szCs w:val="18"/>
              </w:rPr>
            </w:pPr>
            <w:r>
              <w:rPr>
                <w:rFonts w:ascii="Arial" w:hAnsi="Arial" w:cs="Arial"/>
                <w:sz w:val="18"/>
                <w:szCs w:val="18"/>
              </w:rPr>
              <w:t>3</w:t>
            </w:r>
          </w:p>
          <w:p w:rsidR="00DA6C15" w:rsidRDefault="00DA6C15" w:rsidP="00E7005A">
            <w:pPr>
              <w:jc w:val="center"/>
              <w:rPr>
                <w:rFonts w:ascii="Arial" w:hAnsi="Arial" w:cs="Arial"/>
                <w:sz w:val="18"/>
                <w:szCs w:val="18"/>
              </w:rPr>
            </w:pPr>
            <w:r>
              <w:rPr>
                <w:rFonts w:ascii="Arial" w:hAnsi="Arial" w:cs="Arial"/>
                <w:sz w:val="18"/>
                <w:szCs w:val="18"/>
              </w:rPr>
              <w:t>3</w:t>
            </w:r>
          </w:p>
          <w:p w:rsidR="00DA6C15" w:rsidRDefault="00DA6C15" w:rsidP="00E7005A">
            <w:pPr>
              <w:jc w:val="center"/>
              <w:rPr>
                <w:rFonts w:ascii="Arial" w:hAnsi="Arial" w:cs="Arial"/>
                <w:sz w:val="18"/>
                <w:szCs w:val="18"/>
              </w:rPr>
            </w:pPr>
            <w:r>
              <w:rPr>
                <w:rFonts w:ascii="Arial" w:hAnsi="Arial" w:cs="Arial"/>
                <w:sz w:val="18"/>
                <w:szCs w:val="18"/>
              </w:rPr>
              <w:t>3</w:t>
            </w:r>
          </w:p>
          <w:p w:rsidR="00DA6C15" w:rsidRDefault="00DA6C15" w:rsidP="00E7005A">
            <w:pPr>
              <w:jc w:val="center"/>
              <w:rPr>
                <w:rFonts w:ascii="Arial" w:hAnsi="Arial" w:cs="Arial"/>
                <w:sz w:val="18"/>
                <w:szCs w:val="18"/>
              </w:rPr>
            </w:pPr>
            <w:r>
              <w:rPr>
                <w:rFonts w:ascii="Arial" w:hAnsi="Arial" w:cs="Arial"/>
                <w:sz w:val="18"/>
                <w:szCs w:val="18"/>
              </w:rPr>
              <w:t>2</w:t>
            </w:r>
          </w:p>
          <w:p w:rsidR="00DA6C15" w:rsidRPr="00D00A2F" w:rsidRDefault="00DA6C15" w:rsidP="00E7005A">
            <w:pPr>
              <w:jc w:val="center"/>
              <w:rPr>
                <w:rFonts w:ascii="Arial" w:hAnsi="Arial" w:cs="Arial"/>
                <w:sz w:val="18"/>
                <w:szCs w:val="18"/>
              </w:rPr>
            </w:pPr>
            <w:r>
              <w:rPr>
                <w:rFonts w:ascii="Arial" w:hAnsi="Arial" w:cs="Arial"/>
                <w:sz w:val="18"/>
                <w:szCs w:val="18"/>
              </w:rPr>
              <w:t>2</w:t>
            </w:r>
          </w:p>
        </w:tc>
        <w:tc>
          <w:tcPr>
            <w:tcW w:w="1627" w:type="dxa"/>
            <w:vMerge/>
            <w:shd w:val="clear" w:color="auto" w:fill="auto"/>
            <w:vAlign w:val="center"/>
          </w:tcPr>
          <w:p w:rsidR="00DA6C15" w:rsidRPr="002C3EC8" w:rsidRDefault="00DA6C15" w:rsidP="00E7005A">
            <w:pP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3204"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Zawartość bulw z wadami o których mowa w lp.3 pkt1-6, % wagowy, nie więcej niż</w:t>
            </w:r>
          </w:p>
        </w:tc>
        <w:tc>
          <w:tcPr>
            <w:tcW w:w="3969"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color w:val="FF0000"/>
                <w:sz w:val="18"/>
                <w:szCs w:val="18"/>
              </w:rPr>
            </w:pPr>
          </w:p>
          <w:p w:rsidR="00DA6C15" w:rsidRPr="0059484D" w:rsidRDefault="00DA6C15" w:rsidP="00E7005A">
            <w:pPr>
              <w:jc w:val="center"/>
              <w:rPr>
                <w:rFonts w:ascii="Arial" w:hAnsi="Arial" w:cs="Arial"/>
                <w:sz w:val="18"/>
                <w:szCs w:val="18"/>
              </w:rPr>
            </w:pPr>
            <w:r>
              <w:rPr>
                <w:rFonts w:ascii="Arial" w:hAnsi="Arial" w:cs="Arial"/>
                <w:sz w:val="18"/>
                <w:szCs w:val="18"/>
              </w:rPr>
              <w:t>6</w:t>
            </w:r>
          </w:p>
        </w:tc>
        <w:tc>
          <w:tcPr>
            <w:tcW w:w="1627" w:type="dxa"/>
            <w:vMerge/>
            <w:shd w:val="clear" w:color="auto" w:fill="auto"/>
          </w:tcPr>
          <w:p w:rsidR="00DA6C15" w:rsidRPr="002C3EC8" w:rsidRDefault="00DA6C15" w:rsidP="00E7005A">
            <w:pP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3204"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Zawartość bulw z wadami o których mowa w lp.3, % wagowy, nie więcej niż</w:t>
            </w:r>
          </w:p>
        </w:tc>
        <w:tc>
          <w:tcPr>
            <w:tcW w:w="3969"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color w:val="FF0000"/>
                <w:sz w:val="18"/>
                <w:szCs w:val="18"/>
              </w:rPr>
            </w:pPr>
          </w:p>
          <w:p w:rsidR="00DA6C15" w:rsidRPr="0059484D" w:rsidRDefault="00DA6C15" w:rsidP="00E7005A">
            <w:pPr>
              <w:jc w:val="center"/>
              <w:rPr>
                <w:rFonts w:ascii="Arial" w:hAnsi="Arial" w:cs="Arial"/>
                <w:sz w:val="18"/>
                <w:szCs w:val="18"/>
              </w:rPr>
            </w:pPr>
            <w:r>
              <w:rPr>
                <w:rFonts w:ascii="Arial" w:hAnsi="Arial" w:cs="Arial"/>
                <w:sz w:val="18"/>
                <w:szCs w:val="18"/>
              </w:rPr>
              <w:t>8</w:t>
            </w:r>
          </w:p>
        </w:tc>
        <w:tc>
          <w:tcPr>
            <w:tcW w:w="1627" w:type="dxa"/>
            <w:vMerge/>
            <w:shd w:val="clear" w:color="auto" w:fill="auto"/>
          </w:tcPr>
          <w:p w:rsidR="00DA6C15" w:rsidRPr="002C3EC8" w:rsidRDefault="00DA6C15" w:rsidP="00E7005A">
            <w:pP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3204"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Bulwy:</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1) porośnięte kiełkami powyżej 3mm</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2) nadmiernie zawilgocone na powierzchni</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3) zaparzone</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4) zapleśniałe</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5) zamarznięte</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6) zanieczyszczone środkami ochrony roślin</w:t>
            </w:r>
          </w:p>
        </w:tc>
        <w:tc>
          <w:tcPr>
            <w:tcW w:w="3969"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nie dopuszcza się</w:t>
            </w:r>
          </w:p>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nie dopuszcza się</w:t>
            </w:r>
          </w:p>
          <w:p w:rsidR="00DA6C15" w:rsidRDefault="00DA6C15" w:rsidP="00E7005A">
            <w:pPr>
              <w:jc w:val="center"/>
              <w:rPr>
                <w:rFonts w:ascii="Arial" w:hAnsi="Arial" w:cs="Arial"/>
                <w:sz w:val="18"/>
                <w:szCs w:val="18"/>
              </w:rPr>
            </w:pPr>
            <w:r>
              <w:rPr>
                <w:rFonts w:ascii="Arial" w:hAnsi="Arial" w:cs="Arial"/>
                <w:sz w:val="18"/>
                <w:szCs w:val="18"/>
              </w:rPr>
              <w:t>nie dopuszcza się</w:t>
            </w:r>
          </w:p>
          <w:p w:rsidR="00DA6C15" w:rsidRDefault="00DA6C15" w:rsidP="00E7005A">
            <w:pPr>
              <w:jc w:val="center"/>
              <w:rPr>
                <w:rFonts w:ascii="Arial" w:hAnsi="Arial" w:cs="Arial"/>
                <w:sz w:val="18"/>
                <w:szCs w:val="18"/>
              </w:rPr>
            </w:pPr>
            <w:r>
              <w:rPr>
                <w:rFonts w:ascii="Arial" w:hAnsi="Arial" w:cs="Arial"/>
                <w:sz w:val="18"/>
                <w:szCs w:val="18"/>
              </w:rPr>
              <w:t>nie dopuszcza się</w:t>
            </w:r>
          </w:p>
          <w:p w:rsidR="00DA6C15" w:rsidRDefault="00DA6C15" w:rsidP="00E7005A">
            <w:pPr>
              <w:jc w:val="center"/>
              <w:rPr>
                <w:rFonts w:ascii="Arial" w:hAnsi="Arial" w:cs="Arial"/>
                <w:sz w:val="18"/>
                <w:szCs w:val="18"/>
              </w:rPr>
            </w:pPr>
            <w:r>
              <w:rPr>
                <w:rFonts w:ascii="Arial" w:hAnsi="Arial" w:cs="Arial"/>
                <w:sz w:val="18"/>
                <w:szCs w:val="18"/>
              </w:rPr>
              <w:t>nie dopuszcza się</w:t>
            </w:r>
          </w:p>
          <w:p w:rsidR="00DA6C15" w:rsidRDefault="00DA6C15" w:rsidP="00E7005A">
            <w:pPr>
              <w:jc w:val="center"/>
              <w:rPr>
                <w:rFonts w:ascii="Arial" w:hAnsi="Arial" w:cs="Arial"/>
                <w:sz w:val="18"/>
                <w:szCs w:val="18"/>
              </w:rPr>
            </w:pPr>
          </w:p>
          <w:p w:rsidR="00DA6C15" w:rsidRPr="000F76E9" w:rsidRDefault="00DA6C15" w:rsidP="00E7005A">
            <w:pPr>
              <w:jc w:val="center"/>
              <w:rPr>
                <w:rFonts w:ascii="Arial" w:hAnsi="Arial" w:cs="Arial"/>
                <w:sz w:val="18"/>
                <w:szCs w:val="18"/>
              </w:rPr>
            </w:pPr>
            <w:r>
              <w:rPr>
                <w:rFonts w:ascii="Arial" w:hAnsi="Arial" w:cs="Arial"/>
                <w:sz w:val="18"/>
                <w:szCs w:val="18"/>
              </w:rPr>
              <w:t>nie dopuszcza się</w:t>
            </w:r>
          </w:p>
        </w:tc>
        <w:tc>
          <w:tcPr>
            <w:tcW w:w="1627" w:type="dxa"/>
            <w:vMerge/>
            <w:shd w:val="clear" w:color="auto" w:fill="auto"/>
          </w:tcPr>
          <w:p w:rsidR="00DA6C15" w:rsidRPr="002C3EC8" w:rsidRDefault="00DA6C15" w:rsidP="00E7005A">
            <w:pPr>
              <w:rPr>
                <w:rFonts w:ascii="Arial" w:hAnsi="Arial" w:cs="Arial"/>
                <w:sz w:val="18"/>
                <w:szCs w:val="18"/>
              </w:rPr>
            </w:pPr>
          </w:p>
        </w:tc>
      </w:tr>
    </w:tbl>
    <w:p w:rsidR="00DA6C15" w:rsidRDefault="00DA6C15" w:rsidP="00DA6C15">
      <w:pPr>
        <w:pStyle w:val="Nagwek11"/>
        <w:rPr>
          <w:bCs w:val="0"/>
        </w:rPr>
      </w:pPr>
      <w:bookmarkStart w:id="2" w:name="_Toc134517192"/>
      <w:r>
        <w:rPr>
          <w:bCs w:val="0"/>
        </w:rPr>
        <w:t xml:space="preserve">2.3 Wymagania chemiczne </w:t>
      </w:r>
    </w:p>
    <w:bookmarkEnd w:id="2"/>
    <w:p w:rsidR="00DA6C15" w:rsidRPr="00F17335"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i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Według norm podanych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 xml:space="preserve">Opakowania powinny zabezpieczać produkt przed uszkodzeniem i zanieczyszczeniem oraz zapewniać </w:t>
      </w:r>
      <w:r w:rsidRPr="00DA6C15">
        <w:rPr>
          <w:rFonts w:ascii="Arial" w:hAnsi="Arial" w:cs="Arial"/>
        </w:rPr>
        <w:lastRenderedPageBreak/>
        <w:t>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8"/>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E9345D"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ziemniaki wczesne</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0"/>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ziemniaków wczesnych.</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ziemniaków wczesnych przeznaczonych dla odbiorcy.</w:t>
      </w:r>
    </w:p>
    <w:p w:rsidR="00DA6C15" w:rsidRPr="00DA6C15" w:rsidRDefault="00DA6C15" w:rsidP="00DA6C15">
      <w:pPr>
        <w:pStyle w:val="E-1"/>
        <w:numPr>
          <w:ilvl w:val="1"/>
          <w:numId w:val="40"/>
        </w:numPr>
        <w:spacing w:before="240" w:after="240"/>
        <w:ind w:left="391" w:hanging="391"/>
        <w:rPr>
          <w:rFonts w:ascii="Arial" w:hAnsi="Arial" w:cs="Arial"/>
          <w:b/>
          <w:bCs/>
        </w:rPr>
      </w:pPr>
      <w:r w:rsidRPr="00DA6C15">
        <w:rPr>
          <w:rFonts w:ascii="Arial" w:hAnsi="Arial" w:cs="Arial"/>
          <w:b/>
          <w:bCs/>
        </w:rPr>
        <w:t>Dokumenty powołane</w:t>
      </w:r>
    </w:p>
    <w:p w:rsidR="00DA6C15" w:rsidRPr="00DA6C15" w:rsidRDefault="00DA6C15" w:rsidP="00DA6C15">
      <w:pPr>
        <w:pStyle w:val="E-1"/>
        <w:spacing w:before="240" w:after="120" w:line="360" w:lineRule="auto"/>
        <w:jc w:val="both"/>
        <w:rPr>
          <w:rFonts w:ascii="Arial" w:hAnsi="Arial" w:cs="Arial"/>
          <w:bCs/>
        </w:rPr>
      </w:pPr>
      <w:r w:rsidRPr="00DA6C15">
        <w:rPr>
          <w:rFonts w:ascii="Arial" w:hAnsi="Arial" w:cs="Arial"/>
          <w:bCs/>
        </w:rPr>
        <w:t>Do stosowania niniejszego dokumentu są niezbędne podane niżej dokumenty powołane. Stosuje się ostatnie aktualne wydanie dokumentu powołanego (łącznie ze zmianami).</w:t>
      </w:r>
    </w:p>
    <w:p w:rsidR="00DA6C15" w:rsidRPr="00713FC4"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PN-R-74456 Rośliny okopowe. Badanie jakości ziemniaków</w:t>
      </w:r>
    </w:p>
    <w:p w:rsidR="00DA6C15" w:rsidRPr="0034180F" w:rsidRDefault="00DA6C15" w:rsidP="00DA6C15">
      <w:pPr>
        <w:spacing w:before="240" w:after="240"/>
        <w:jc w:val="both"/>
        <w:rPr>
          <w:rFonts w:ascii="Arial" w:hAnsi="Arial" w:cs="Arial"/>
          <w:b/>
          <w:bCs/>
          <w:sz w:val="20"/>
          <w:szCs w:val="20"/>
        </w:rPr>
      </w:pPr>
      <w:r>
        <w:rPr>
          <w:rFonts w:ascii="Arial" w:hAnsi="Arial" w:cs="Arial"/>
          <w:b/>
          <w:bCs/>
          <w:sz w:val="20"/>
          <w:szCs w:val="20"/>
        </w:rPr>
        <w:t>1.3 Określenie produktu</w:t>
      </w:r>
    </w:p>
    <w:p w:rsidR="00DA6C15" w:rsidRDefault="00DA6C15" w:rsidP="00DA6C15">
      <w:pPr>
        <w:spacing w:line="360" w:lineRule="auto"/>
        <w:jc w:val="both"/>
        <w:rPr>
          <w:rFonts w:ascii="Arial" w:hAnsi="Arial" w:cs="Arial"/>
          <w:b/>
          <w:bCs/>
          <w:sz w:val="20"/>
          <w:szCs w:val="20"/>
        </w:rPr>
      </w:pPr>
      <w:r>
        <w:rPr>
          <w:rFonts w:ascii="Arial" w:hAnsi="Arial" w:cs="Arial"/>
          <w:b/>
          <w:bCs/>
          <w:sz w:val="20"/>
          <w:szCs w:val="20"/>
        </w:rPr>
        <w:t>Ziemniaki wczesne</w:t>
      </w:r>
    </w:p>
    <w:p w:rsidR="00DA6C15" w:rsidRPr="00193F4A" w:rsidRDefault="00DA6C15" w:rsidP="00DA6C15">
      <w:pPr>
        <w:spacing w:line="360" w:lineRule="auto"/>
        <w:jc w:val="both"/>
        <w:rPr>
          <w:rFonts w:ascii="Arial" w:hAnsi="Arial" w:cs="Arial"/>
          <w:bCs/>
          <w:sz w:val="20"/>
          <w:szCs w:val="20"/>
        </w:rPr>
      </w:pPr>
      <w:r>
        <w:rPr>
          <w:rFonts w:ascii="Arial" w:hAnsi="Arial" w:cs="Arial"/>
          <w:bCs/>
          <w:sz w:val="20"/>
          <w:szCs w:val="20"/>
        </w:rPr>
        <w:t>Ziemniaki zebrane przed osiągnięciem pełnej dojrzałości o skórce łuszczącej się.</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lastRenderedPageBreak/>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88"/>
        <w:gridCol w:w="4057"/>
        <w:gridCol w:w="1905"/>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72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140"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940" w:type="dxa"/>
            <w:vAlign w:val="center"/>
          </w:tcPr>
          <w:p w:rsidR="00DA6C15" w:rsidRPr="002C3EC8" w:rsidRDefault="00DA6C15" w:rsidP="00E7005A">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72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ziemniaków</w:t>
            </w:r>
          </w:p>
        </w:tc>
        <w:tc>
          <w:tcPr>
            <w:tcW w:w="4140" w:type="dxa"/>
            <w:tcBorders>
              <w:top w:val="single" w:sz="6" w:space="0" w:color="auto"/>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odmianowo, całe, dojrzałe, zdrowe, niezazieleniałe, czyste, jędrne, bez uszkodzeń</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 się lekkie pęknięcie na skórce), </w:t>
            </w:r>
          </w:p>
          <w:p w:rsidR="00DA6C15" w:rsidRDefault="00DA6C15" w:rsidP="00E7005A">
            <w:pPr>
              <w:widowControl w:val="0"/>
              <w:autoSpaceDE w:val="0"/>
              <w:autoSpaceDN w:val="0"/>
              <w:adjustRightInd w:val="0"/>
              <w:jc w:val="both"/>
              <w:rPr>
                <w:rFonts w:ascii="Arial" w:hAnsi="Arial" w:cs="Arial"/>
                <w:color w:val="FF0000"/>
                <w:sz w:val="18"/>
                <w:szCs w:val="18"/>
              </w:rPr>
            </w:pPr>
            <w:r>
              <w:rPr>
                <w:rFonts w:ascii="Arial" w:hAnsi="Arial" w:cs="Arial"/>
                <w:sz w:val="18"/>
                <w:szCs w:val="18"/>
              </w:rPr>
              <w:t>o kształcie i zabarwieniu miąższu typowym dla danej odmiany, bez pustych miejsc wewnątrz miąższu</w:t>
            </w:r>
          </w:p>
        </w:tc>
        <w:tc>
          <w:tcPr>
            <w:tcW w:w="1940" w:type="dxa"/>
            <w:vMerge w:val="restart"/>
            <w:shd w:val="clear" w:color="auto" w:fill="auto"/>
          </w:tcPr>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Pr="000F76E9" w:rsidRDefault="00DA6C15" w:rsidP="00E7005A">
            <w:pPr>
              <w:rPr>
                <w:rFonts w:ascii="Arial" w:hAnsi="Arial" w:cs="Arial"/>
                <w:sz w:val="18"/>
                <w:szCs w:val="18"/>
              </w:rPr>
            </w:pPr>
          </w:p>
          <w:p w:rsidR="00DA6C15" w:rsidRPr="000F76E9" w:rsidRDefault="00DA6C15" w:rsidP="00E7005A">
            <w:pPr>
              <w:jc w:val="center"/>
              <w:rPr>
                <w:rFonts w:ascii="Arial" w:hAnsi="Arial" w:cs="Arial"/>
                <w:sz w:val="18"/>
                <w:szCs w:val="18"/>
              </w:rPr>
            </w:pPr>
            <w:r>
              <w:rPr>
                <w:rFonts w:ascii="Arial" w:hAnsi="Arial" w:cs="Arial"/>
                <w:sz w:val="18"/>
                <w:szCs w:val="18"/>
              </w:rPr>
              <w:t>PN-R-74456</w:t>
            </w:r>
          </w:p>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PN-R-74456</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72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Minimalna średnica poprzeczna, mm,</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dla bulw okrągłych i okrągłoowalnych</w:t>
            </w:r>
          </w:p>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dla bulw podłużnych</w:t>
            </w:r>
          </w:p>
        </w:tc>
        <w:tc>
          <w:tcPr>
            <w:tcW w:w="4140"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color w:val="FF0000"/>
                <w:sz w:val="18"/>
                <w:szCs w:val="18"/>
              </w:rPr>
            </w:pPr>
          </w:p>
          <w:p w:rsidR="00DA6C15" w:rsidRPr="0015123D"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28</w:t>
            </w:r>
          </w:p>
          <w:p w:rsidR="00DA6C15" w:rsidRPr="0015123D" w:rsidRDefault="00DA6C15" w:rsidP="00E7005A">
            <w:pPr>
              <w:jc w:val="center"/>
              <w:rPr>
                <w:rFonts w:ascii="Arial" w:hAnsi="Arial" w:cs="Arial"/>
                <w:sz w:val="18"/>
                <w:szCs w:val="18"/>
              </w:rPr>
            </w:pPr>
            <w:r>
              <w:rPr>
                <w:rFonts w:ascii="Arial" w:hAnsi="Arial" w:cs="Arial"/>
                <w:sz w:val="18"/>
                <w:szCs w:val="18"/>
              </w:rPr>
              <w:t>28</w:t>
            </w:r>
          </w:p>
        </w:tc>
        <w:tc>
          <w:tcPr>
            <w:tcW w:w="1940" w:type="dxa"/>
            <w:vMerge/>
            <w:shd w:val="clear" w:color="auto" w:fill="auto"/>
          </w:tcPr>
          <w:p w:rsidR="00DA6C15" w:rsidRPr="000F76E9" w:rsidRDefault="00DA6C15" w:rsidP="00E7005A">
            <w:pPr>
              <w:jc w:val="cente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72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Zawartość bulw, % wagowy, nie więcej niż</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1) zazieleniałych </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2) porażonych zgnilizną</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3) zanieczyszczonych    mineralnie i organicznie</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4) o mniejszej średnicy niż określono w lp.1 (nie mniejszej jednak niż 15mm)</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5) uszkodzonych </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6) innych odmian </w:t>
            </w:r>
          </w:p>
        </w:tc>
        <w:tc>
          <w:tcPr>
            <w:tcW w:w="4140"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p>
          <w:p w:rsidR="00DA6C15" w:rsidRDefault="00DA6C15" w:rsidP="00E7005A">
            <w:pPr>
              <w:rPr>
                <w:rFonts w:ascii="Arial" w:hAnsi="Arial" w:cs="Arial"/>
                <w:sz w:val="18"/>
                <w:szCs w:val="18"/>
              </w:rPr>
            </w:pPr>
          </w:p>
          <w:p w:rsidR="00DA6C15" w:rsidRPr="00AB1E1E" w:rsidRDefault="00DA6C15" w:rsidP="00E7005A">
            <w:pPr>
              <w:tabs>
                <w:tab w:val="left" w:pos="1370"/>
              </w:tabs>
              <w:jc w:val="center"/>
              <w:rPr>
                <w:rFonts w:ascii="Arial" w:hAnsi="Arial" w:cs="Arial"/>
                <w:sz w:val="18"/>
                <w:szCs w:val="18"/>
              </w:rPr>
            </w:pPr>
            <w:r w:rsidRPr="00AB1E1E">
              <w:rPr>
                <w:rFonts w:ascii="Arial" w:hAnsi="Arial" w:cs="Arial"/>
                <w:sz w:val="18"/>
                <w:szCs w:val="18"/>
              </w:rPr>
              <w:t>1</w:t>
            </w:r>
          </w:p>
          <w:p w:rsidR="00DA6C15" w:rsidRPr="00AB1E1E" w:rsidRDefault="00DA6C15" w:rsidP="00E7005A">
            <w:pPr>
              <w:jc w:val="center"/>
              <w:rPr>
                <w:rFonts w:ascii="Arial" w:hAnsi="Arial" w:cs="Arial"/>
                <w:sz w:val="18"/>
                <w:szCs w:val="18"/>
              </w:rPr>
            </w:pPr>
            <w:r w:rsidRPr="00AB1E1E">
              <w:rPr>
                <w:rFonts w:ascii="Arial" w:hAnsi="Arial" w:cs="Arial"/>
                <w:sz w:val="18"/>
                <w:szCs w:val="18"/>
              </w:rPr>
              <w:t>1</w:t>
            </w: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2</w:t>
            </w: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 xml:space="preserve">3 </w:t>
            </w:r>
          </w:p>
          <w:p w:rsidR="00DA6C15" w:rsidRDefault="00DA6C15" w:rsidP="00E7005A">
            <w:pPr>
              <w:jc w:val="center"/>
              <w:rPr>
                <w:rFonts w:ascii="Arial" w:hAnsi="Arial" w:cs="Arial"/>
                <w:sz w:val="18"/>
                <w:szCs w:val="18"/>
              </w:rPr>
            </w:pPr>
            <w:r>
              <w:rPr>
                <w:rFonts w:ascii="Arial" w:hAnsi="Arial" w:cs="Arial"/>
                <w:sz w:val="18"/>
                <w:szCs w:val="18"/>
              </w:rPr>
              <w:t>2</w:t>
            </w:r>
          </w:p>
          <w:p w:rsidR="00DA6C15" w:rsidRPr="00D00A2F" w:rsidRDefault="00DA6C15" w:rsidP="00E7005A">
            <w:pPr>
              <w:jc w:val="center"/>
              <w:rPr>
                <w:rFonts w:ascii="Arial" w:hAnsi="Arial" w:cs="Arial"/>
                <w:sz w:val="18"/>
                <w:szCs w:val="18"/>
              </w:rPr>
            </w:pPr>
            <w:r>
              <w:rPr>
                <w:rFonts w:ascii="Arial" w:hAnsi="Arial" w:cs="Arial"/>
                <w:sz w:val="18"/>
                <w:szCs w:val="18"/>
              </w:rPr>
              <w:t>2</w:t>
            </w:r>
          </w:p>
        </w:tc>
        <w:tc>
          <w:tcPr>
            <w:tcW w:w="1940" w:type="dxa"/>
            <w:vMerge/>
            <w:shd w:val="clear" w:color="auto" w:fill="auto"/>
            <w:vAlign w:val="center"/>
          </w:tcPr>
          <w:p w:rsidR="00DA6C15" w:rsidRPr="002C3EC8" w:rsidRDefault="00DA6C15" w:rsidP="00E7005A">
            <w:pP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72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Zawartość bulw z wadami o których mowa w lp.2 pkt 1-4, % wagowy, nie więcej niż</w:t>
            </w:r>
          </w:p>
        </w:tc>
        <w:tc>
          <w:tcPr>
            <w:tcW w:w="4140"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color w:val="FF0000"/>
                <w:sz w:val="18"/>
                <w:szCs w:val="18"/>
              </w:rPr>
            </w:pPr>
          </w:p>
          <w:p w:rsidR="00DA6C15" w:rsidRPr="0059484D" w:rsidRDefault="00DA6C15" w:rsidP="00E7005A">
            <w:pPr>
              <w:jc w:val="center"/>
              <w:rPr>
                <w:rFonts w:ascii="Arial" w:hAnsi="Arial" w:cs="Arial"/>
                <w:sz w:val="18"/>
                <w:szCs w:val="18"/>
              </w:rPr>
            </w:pPr>
            <w:r>
              <w:rPr>
                <w:rFonts w:ascii="Arial" w:hAnsi="Arial" w:cs="Arial"/>
                <w:sz w:val="18"/>
                <w:szCs w:val="18"/>
              </w:rPr>
              <w:t>5</w:t>
            </w:r>
          </w:p>
        </w:tc>
        <w:tc>
          <w:tcPr>
            <w:tcW w:w="1940" w:type="dxa"/>
            <w:vMerge/>
            <w:shd w:val="clear" w:color="auto" w:fill="auto"/>
          </w:tcPr>
          <w:p w:rsidR="00DA6C15" w:rsidRPr="002C3EC8" w:rsidRDefault="00DA6C15" w:rsidP="00E7005A">
            <w:pP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72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Bulwy:</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1) nadmiernie zawilgocone na powierzchni</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2) zaparzone</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3) zapleśniałe</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4) zmarznięte</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5) zanieczyszczone środkami ochrony roślin</w:t>
            </w:r>
          </w:p>
        </w:tc>
        <w:tc>
          <w:tcPr>
            <w:tcW w:w="4140"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color w:val="FF0000"/>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Nie dopuszcza się</w:t>
            </w:r>
          </w:p>
          <w:p w:rsidR="00DA6C15" w:rsidRDefault="00DA6C15" w:rsidP="00E7005A">
            <w:pPr>
              <w:jc w:val="center"/>
              <w:rPr>
                <w:rFonts w:ascii="Arial" w:hAnsi="Arial" w:cs="Arial"/>
                <w:sz w:val="18"/>
                <w:szCs w:val="18"/>
              </w:rPr>
            </w:pPr>
            <w:r>
              <w:rPr>
                <w:rFonts w:ascii="Arial" w:hAnsi="Arial" w:cs="Arial"/>
                <w:sz w:val="18"/>
                <w:szCs w:val="18"/>
              </w:rPr>
              <w:t>Nie dopuszcza się</w:t>
            </w:r>
          </w:p>
          <w:p w:rsidR="00DA6C15" w:rsidRDefault="00DA6C15" w:rsidP="00E7005A">
            <w:pPr>
              <w:jc w:val="center"/>
              <w:rPr>
                <w:rFonts w:ascii="Arial" w:hAnsi="Arial" w:cs="Arial"/>
                <w:sz w:val="18"/>
                <w:szCs w:val="18"/>
              </w:rPr>
            </w:pPr>
            <w:r>
              <w:rPr>
                <w:rFonts w:ascii="Arial" w:hAnsi="Arial" w:cs="Arial"/>
                <w:sz w:val="18"/>
                <w:szCs w:val="18"/>
              </w:rPr>
              <w:t>Nie dopuszcza się</w:t>
            </w:r>
          </w:p>
          <w:p w:rsidR="00DA6C15" w:rsidRDefault="00DA6C15" w:rsidP="00E7005A">
            <w:pPr>
              <w:jc w:val="center"/>
              <w:rPr>
                <w:rFonts w:ascii="Arial" w:hAnsi="Arial" w:cs="Arial"/>
                <w:sz w:val="18"/>
                <w:szCs w:val="18"/>
              </w:rPr>
            </w:pPr>
            <w:r>
              <w:rPr>
                <w:rFonts w:ascii="Arial" w:hAnsi="Arial" w:cs="Arial"/>
                <w:sz w:val="18"/>
                <w:szCs w:val="18"/>
              </w:rPr>
              <w:t>Nie dopuszcza się</w:t>
            </w:r>
          </w:p>
          <w:p w:rsidR="00DA6C15" w:rsidRDefault="00DA6C15" w:rsidP="00E7005A">
            <w:pPr>
              <w:jc w:val="center"/>
              <w:rPr>
                <w:rFonts w:ascii="Arial" w:hAnsi="Arial" w:cs="Arial"/>
                <w:sz w:val="18"/>
                <w:szCs w:val="18"/>
              </w:rPr>
            </w:pPr>
          </w:p>
          <w:p w:rsidR="00DA6C15" w:rsidRPr="000F76E9" w:rsidRDefault="00DA6C15" w:rsidP="00E7005A">
            <w:pPr>
              <w:jc w:val="center"/>
              <w:rPr>
                <w:rFonts w:ascii="Arial" w:hAnsi="Arial" w:cs="Arial"/>
                <w:sz w:val="18"/>
                <w:szCs w:val="18"/>
              </w:rPr>
            </w:pPr>
            <w:r>
              <w:rPr>
                <w:rFonts w:ascii="Arial" w:hAnsi="Arial" w:cs="Arial"/>
                <w:sz w:val="18"/>
                <w:szCs w:val="18"/>
              </w:rPr>
              <w:t>Nie dopuszcza się</w:t>
            </w:r>
          </w:p>
        </w:tc>
        <w:tc>
          <w:tcPr>
            <w:tcW w:w="1940" w:type="dxa"/>
            <w:vMerge/>
            <w:shd w:val="clear" w:color="auto" w:fill="auto"/>
          </w:tcPr>
          <w:p w:rsidR="00DA6C15" w:rsidRPr="002C3EC8" w:rsidRDefault="00DA6C15" w:rsidP="00E7005A">
            <w:pPr>
              <w:rPr>
                <w:rFonts w:ascii="Arial" w:hAnsi="Arial" w:cs="Arial"/>
                <w:sz w:val="18"/>
                <w:szCs w:val="18"/>
              </w:rPr>
            </w:pPr>
          </w:p>
        </w:tc>
      </w:tr>
    </w:tbl>
    <w:p w:rsidR="00DA6C15" w:rsidRDefault="00DA6C15" w:rsidP="00DA6C15">
      <w:pPr>
        <w:pStyle w:val="Nagwek11"/>
        <w:rPr>
          <w:bCs w:val="0"/>
        </w:rPr>
      </w:pPr>
      <w:r>
        <w:rPr>
          <w:bCs w:val="0"/>
        </w:rPr>
        <w:t xml:space="preserve">2.3 Wymagania chemiczne </w:t>
      </w:r>
    </w:p>
    <w:p w:rsidR="00DA6C15" w:rsidRPr="00487CE2"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3D3F3A">
        <w:rPr>
          <w:rFonts w:ascii="Arial" w:hAnsi="Arial" w:cs="Arial"/>
          <w:sz w:val="20"/>
          <w:szCs w:val="20"/>
        </w:rPr>
        <w:t>7 dni od</w:t>
      </w:r>
      <w:r w:rsidRPr="00283F20">
        <w:rPr>
          <w:rFonts w:ascii="Arial" w:hAnsi="Arial" w:cs="Arial"/>
          <w:sz w:val="20"/>
          <w:szCs w:val="20"/>
        </w:rPr>
        <w:t xml:space="preserve">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i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Według norm podanych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lastRenderedPageBreak/>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9"/>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780A5B" w:rsidRDefault="00780A5B" w:rsidP="00DA6C15"/>
    <w:p w:rsidR="00DA6C15" w:rsidRPr="00F154C1"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buraki ćwikłowe</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1"/>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buraków ćwikłowych.</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buraków ćwikłowych przeznaczonych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95"/>
        <w:gridCol w:w="5991"/>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95"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91"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495"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korzeni</w:t>
            </w:r>
          </w:p>
        </w:tc>
        <w:tc>
          <w:tcPr>
            <w:tcW w:w="5991"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Świeże, całe, czyste (praktycznie wolne od jakichkolwiek widocznych substancji obcych), zdrowe (bez śladów gnicia lub zepsucia, które czynią je niezdatnymi do spożycia), bez oznak zmarznięcia, jędrne, wystarczająco rozwinięte ale nie przerośnięte, praktycznie wolne od szkodników, wolne od szkód przez nich wyrządzonych, pozbawione nieprawidłowej wilgoci zewnętrznej, jednolite pod względem jakości, odmiany i wielkości</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na przekroju </w:t>
            </w:r>
          </w:p>
        </w:tc>
        <w:tc>
          <w:tcPr>
            <w:tcW w:w="5991"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Ciemnoczerwona, charakterystyczna dla odmiany</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Zapach</w:t>
            </w:r>
          </w:p>
        </w:tc>
        <w:tc>
          <w:tcPr>
            <w:tcW w:w="5991"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Średnica korzeni mierzona w najszerszym przekroju, cm</w:t>
            </w:r>
          </w:p>
        </w:tc>
        <w:tc>
          <w:tcPr>
            <w:tcW w:w="5991"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color w:val="FF0000"/>
                <w:sz w:val="18"/>
                <w:szCs w:val="18"/>
              </w:rPr>
            </w:pPr>
          </w:p>
          <w:p w:rsidR="00DA6C15" w:rsidRPr="001C2676" w:rsidRDefault="00DA6C15" w:rsidP="00E7005A">
            <w:pPr>
              <w:widowControl w:val="0"/>
              <w:autoSpaceDE w:val="0"/>
              <w:autoSpaceDN w:val="0"/>
              <w:adjustRightInd w:val="0"/>
              <w:jc w:val="center"/>
              <w:rPr>
                <w:rFonts w:ascii="Arial" w:hAnsi="Arial" w:cs="Arial"/>
                <w:sz w:val="18"/>
                <w:szCs w:val="18"/>
              </w:rPr>
            </w:pPr>
            <w:r w:rsidRPr="00E947DE">
              <w:rPr>
                <w:rFonts w:ascii="Arial" w:hAnsi="Arial" w:cs="Arial"/>
                <w:sz w:val="18"/>
                <w:szCs w:val="18"/>
              </w:rPr>
              <w:t>od 4 do 10</w:t>
            </w:r>
          </w:p>
        </w:tc>
      </w:tr>
    </w:tbl>
    <w:p w:rsidR="00DA6C15" w:rsidRPr="00AF23A9"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715EA4"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DA6C15">
        <w:rPr>
          <w:rFonts w:ascii="Arial" w:hAnsi="Arial" w:cs="Arial"/>
        </w:rPr>
        <w:lastRenderedPageBreak/>
        <w:t>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5"/>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before="240" w:after="240"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2728D8"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marchew</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2"/>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marchwi.</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marchwi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62"/>
        <w:gridCol w:w="6588"/>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629"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07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korzeni</w:t>
            </w:r>
          </w:p>
        </w:tc>
        <w:tc>
          <w:tcPr>
            <w:tcW w:w="6629"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Świeże, jędrne, całe, czyste (praktycznie wolne od jakichkolwiek widocznych substancji obcych), zdrowe (bez śladów gnicia lub zepsucia, które czynią je niezdatnymi do spożycia), praktycznie wolne od szkodników, wolne od uszkodzeń wyrządzonych przez szkodniki, niezdrewniałe, proste, kształtne (bez bocznych rozgałęzień i rozwidleń), pozbawione nieprawidłowej wilgoci zewnętrznej, tj. należycie osuszone po umyciu, bez oznak świadczących o wyrastaniu korzenia w pęd nasienny; nać powinna być równo ucięta na wierzchołku marchwi, bez uszkodzenia korzenia;</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niewielkie wady kształtu, zabarwienia, zabliźnione pęknięcia, niewielkie pęknięcia lub bruzdy powstałe w wyniku czynności manipulacyjnych lub mycia pod warunkiem, że nie wpływają one ujemnie na ogólny wygląd produktów, jakość, utrzymanie jakości i prezentację w opakowaniu </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629"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Charakterystyczna dla odmiany, jednolita, dopuszcza się zielone lub fioletowe/purpurowe wierzchołki o długości do 1cm w przypadku marchwi o długości nieprzekraczającej </w:t>
            </w:r>
            <w:smartTag w:uri="urn:schemas-microsoft-com:office:smarttags" w:element="metricconverter">
              <w:smartTagPr>
                <w:attr w:name="ProductID" w:val="10 cm"/>
              </w:smartTagPr>
              <w:r>
                <w:rPr>
                  <w:rFonts w:ascii="Arial" w:hAnsi="Arial" w:cs="Arial"/>
                  <w:sz w:val="18"/>
                  <w:szCs w:val="18"/>
                </w:rPr>
                <w:t>10 cm</w:t>
              </w:r>
            </w:smartTag>
            <w:r>
              <w:rPr>
                <w:rFonts w:ascii="Arial" w:hAnsi="Arial" w:cs="Arial"/>
                <w:sz w:val="18"/>
                <w:szCs w:val="18"/>
              </w:rPr>
              <w:t>, oraz do 2cm w przypadku pozostałej marchwi</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629"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629"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Jednolita pod względem pochodzenia, odmiany, jakości i wielkości</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Średnica korzeni mierzona w najszerszym przekroju, cm</w:t>
            </w:r>
          </w:p>
        </w:tc>
        <w:tc>
          <w:tcPr>
            <w:tcW w:w="6629" w:type="dxa"/>
            <w:tcBorders>
              <w:top w:val="single" w:sz="6" w:space="0" w:color="auto"/>
              <w:bottom w:val="single" w:sz="6" w:space="0" w:color="auto"/>
            </w:tcBorders>
          </w:tcPr>
          <w:p w:rsidR="00DA6C15" w:rsidRDefault="00DA6C15" w:rsidP="00E7005A">
            <w:pPr>
              <w:widowControl w:val="0"/>
              <w:autoSpaceDE w:val="0"/>
              <w:autoSpaceDN w:val="0"/>
              <w:adjustRightInd w:val="0"/>
              <w:jc w:val="center"/>
              <w:rPr>
                <w:rFonts w:ascii="Arial" w:hAnsi="Arial" w:cs="Arial"/>
                <w:sz w:val="18"/>
                <w:szCs w:val="18"/>
              </w:rPr>
            </w:pPr>
          </w:p>
          <w:p w:rsidR="00DA6C15" w:rsidRPr="00C5611B" w:rsidRDefault="00DA6C15" w:rsidP="00E7005A">
            <w:pPr>
              <w:widowControl w:val="0"/>
              <w:autoSpaceDE w:val="0"/>
              <w:autoSpaceDN w:val="0"/>
              <w:adjustRightInd w:val="0"/>
              <w:jc w:val="center"/>
              <w:rPr>
                <w:rFonts w:ascii="Arial" w:hAnsi="Arial" w:cs="Arial"/>
                <w:color w:val="FF0000"/>
                <w:sz w:val="18"/>
                <w:szCs w:val="18"/>
              </w:rPr>
            </w:pPr>
            <w:r>
              <w:rPr>
                <w:rFonts w:ascii="Arial" w:hAnsi="Arial" w:cs="Arial"/>
                <w:sz w:val="18"/>
                <w:szCs w:val="18"/>
              </w:rPr>
              <w:t>od 2 do 4</w:t>
            </w:r>
          </w:p>
        </w:tc>
      </w:tr>
    </w:tbl>
    <w:p w:rsidR="00DA6C15" w:rsidRPr="00BB2CC1"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610233"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 xml:space="preserve">Wielkość warzyw oznaczać przez pokalibrowanie przy pomocy kalibrownicy lub miarki. Warzywa o wielkości niezgodnej z wymaganiami zawartymi w tablicy 1 należy oddzielić, zważyć i obliczyć ich masę </w:t>
      </w:r>
      <w:r w:rsidRPr="00DA6C15">
        <w:rPr>
          <w:rFonts w:ascii="Arial" w:hAnsi="Arial" w:cs="Arial"/>
        </w:rPr>
        <w:lastRenderedPageBreak/>
        <w:t>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21"/>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Z</w:t>
      </w:r>
      <w:r w:rsidRPr="00DA6C15">
        <w:rPr>
          <w:rFonts w:ascii="Arial" w:hAnsi="Arial" w:cs="Arial"/>
        </w:rPr>
        <w:t>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Default="00DA6C15" w:rsidP="00DA6C15"/>
    <w:p w:rsidR="00DA6C15" w:rsidRPr="00390B75"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pietruszka korzeniowa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3"/>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pietruszki korzeniowej.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pietruszki korzeniowej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05"/>
        <w:gridCol w:w="6045"/>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lastRenderedPageBreak/>
              <w:t>Lp.</w:t>
            </w:r>
          </w:p>
        </w:tc>
        <w:tc>
          <w:tcPr>
            <w:tcW w:w="2637"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33"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637"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korzeni</w:t>
            </w:r>
          </w:p>
        </w:tc>
        <w:tc>
          <w:tcPr>
            <w:tcW w:w="6133"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Czyste (praktycznie wolne od jakichkolwiek widocznych substancji obcych), zdrowe (bez śladów gnicia lub zepsucia, które czynią je niezdatnymi do spożycia), bez oznak zmarznięcia, twarde, jędrne, kształtne (bez rozwidleń i bocznych rozgałęzień), bez stłuczeń, pęknięć oraz ordzawień skórki, praktycznie wolne od szkodników, wolne od uszkodzeń spowodowanych przez choroby i szkodniki, pozbawione nieprawidłowej wilgoci zewnętrznej; nać pietruszki powinna być  równo oberwana lub obcięta tuż przy główce, tak aby korzeń był nieuszkodzony</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637"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 korzenia na przekroju</w:t>
            </w:r>
          </w:p>
        </w:tc>
        <w:tc>
          <w:tcPr>
            <w:tcW w:w="6133"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Biała do biało kremowej</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637"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33"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637"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33"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Jednolita w opakowaniu pod względem pochodzenia, odmiany, jakości i wielkości</w:t>
            </w:r>
          </w:p>
        </w:tc>
      </w:tr>
      <w:tr w:rsidR="00DA6C15" w:rsidRPr="002C3EC8" w:rsidTr="00E7005A">
        <w:trPr>
          <w:cantSplit/>
          <w:trHeight w:val="553"/>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637" w:type="dxa"/>
          </w:tcPr>
          <w:p w:rsidR="00DA6C15" w:rsidRPr="00AD65F9" w:rsidRDefault="00DA6C15" w:rsidP="00E7005A">
            <w:pPr>
              <w:widowControl w:val="0"/>
              <w:autoSpaceDE w:val="0"/>
              <w:autoSpaceDN w:val="0"/>
              <w:adjustRightInd w:val="0"/>
              <w:jc w:val="both"/>
              <w:rPr>
                <w:rFonts w:ascii="Arial" w:hAnsi="Arial" w:cs="Arial"/>
                <w:spacing w:val="-4"/>
                <w:sz w:val="18"/>
                <w:szCs w:val="18"/>
              </w:rPr>
            </w:pPr>
            <w:r w:rsidRPr="00AD65F9">
              <w:rPr>
                <w:rFonts w:ascii="Arial" w:hAnsi="Arial" w:cs="Arial"/>
                <w:spacing w:val="-4"/>
                <w:sz w:val="18"/>
                <w:szCs w:val="18"/>
              </w:rPr>
              <w:t>Średnica korzenia, mierzona w najszerszym miejscu, mm</w:t>
            </w:r>
          </w:p>
        </w:tc>
        <w:tc>
          <w:tcPr>
            <w:tcW w:w="6133"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Pr="00403794" w:rsidRDefault="00DA6C15" w:rsidP="00E7005A">
            <w:pPr>
              <w:tabs>
                <w:tab w:val="left" w:pos="1620"/>
              </w:tabs>
              <w:rPr>
                <w:rFonts w:ascii="Arial" w:hAnsi="Arial" w:cs="Arial"/>
                <w:sz w:val="18"/>
                <w:szCs w:val="18"/>
              </w:rPr>
            </w:pPr>
            <w:r>
              <w:rPr>
                <w:rFonts w:ascii="Arial" w:hAnsi="Arial" w:cs="Arial"/>
                <w:sz w:val="18"/>
                <w:szCs w:val="18"/>
              </w:rPr>
              <w:tab/>
              <w:t>od 30 do 60</w:t>
            </w:r>
          </w:p>
        </w:tc>
      </w:tr>
    </w:tbl>
    <w:p w:rsidR="00DA6C15" w:rsidRPr="00AC35CD"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847D09"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tabs>
          <w:tab w:val="center" w:pos="4535"/>
        </w:tabs>
        <w:spacing w:before="240" w:after="240" w:line="360" w:lineRule="auto"/>
        <w:jc w:val="both"/>
        <w:rPr>
          <w:rFonts w:ascii="Arial" w:hAnsi="Arial" w:cs="Arial"/>
          <w:b/>
        </w:rPr>
      </w:pPr>
      <w:r w:rsidRPr="00DA6C15">
        <w:rPr>
          <w:rFonts w:ascii="Arial" w:hAnsi="Arial" w:cs="Arial"/>
          <w:b/>
        </w:rPr>
        <w:t>3.Trwałość</w:t>
      </w:r>
      <w:r w:rsidRPr="00DA6C15">
        <w:rPr>
          <w:rFonts w:ascii="Arial" w:hAnsi="Arial" w:cs="Arial"/>
          <w:b/>
        </w:rPr>
        <w:tab/>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27"/>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484FEB"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seler korzeniowy</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4"/>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selera korzeniowego.</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selera korzeniowego przeznaczonego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38"/>
        <w:gridCol w:w="6312"/>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10"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10"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Kształtne, twarde, jędrne, bez pustych przestrzeni na przekroju podłużnym, czyste (praktycznie wolne od jakichkolwiek widocznych substancji obcych), zdrowe (bez śladów gnicia lub zepsucia, które czynią je niezdatnymi do spożycia), bez oznak zmarznięcia, bez stłuczeń i ordzawień skórki, praktycznie wolne od owadów i szkodników, wolne od uszkodzeń spowodowanych przez choroby i szkodniki, pozbawione nieprawidłowej wilgoci zewnętrznej, bez oznak wyrastania pędu kwiatostanowego</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 na przekroju</w:t>
            </w:r>
          </w:p>
        </w:tc>
        <w:tc>
          <w:tcPr>
            <w:tcW w:w="6410"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Biała do białokremowej</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10"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10"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Jednolity pod względem pochodzenia, odmiany, jakości i wielkości</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AD65F9" w:rsidRDefault="00DA6C15" w:rsidP="00E7005A">
            <w:pPr>
              <w:widowControl w:val="0"/>
              <w:autoSpaceDE w:val="0"/>
              <w:autoSpaceDN w:val="0"/>
              <w:adjustRightInd w:val="0"/>
              <w:jc w:val="both"/>
              <w:rPr>
                <w:rFonts w:ascii="Arial" w:hAnsi="Arial" w:cs="Arial"/>
                <w:spacing w:val="-4"/>
                <w:sz w:val="18"/>
                <w:szCs w:val="18"/>
              </w:rPr>
            </w:pPr>
            <w:r w:rsidRPr="00AD65F9">
              <w:rPr>
                <w:rFonts w:ascii="Arial" w:hAnsi="Arial" w:cs="Arial"/>
                <w:spacing w:val="-4"/>
                <w:sz w:val="18"/>
                <w:szCs w:val="18"/>
              </w:rPr>
              <w:t>Średnica korzenia, mierzona w najszerszym miejscu, mm</w:t>
            </w:r>
          </w:p>
        </w:tc>
        <w:tc>
          <w:tcPr>
            <w:tcW w:w="6410"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Pr="00403794" w:rsidRDefault="00DA6C15" w:rsidP="00E7005A">
            <w:pPr>
              <w:tabs>
                <w:tab w:val="left" w:pos="1620"/>
              </w:tabs>
              <w:jc w:val="center"/>
              <w:rPr>
                <w:rFonts w:ascii="Arial" w:hAnsi="Arial" w:cs="Arial"/>
                <w:sz w:val="18"/>
                <w:szCs w:val="18"/>
              </w:rPr>
            </w:pPr>
            <w:r>
              <w:rPr>
                <w:rFonts w:ascii="Arial" w:hAnsi="Arial" w:cs="Arial"/>
                <w:sz w:val="18"/>
                <w:szCs w:val="18"/>
              </w:rPr>
              <w:t>od 70 do 130</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średnic największego i najmniejszego selera w każdym opakowaniu, nie więcej niż, mm </w:t>
            </w:r>
          </w:p>
        </w:tc>
        <w:tc>
          <w:tcPr>
            <w:tcW w:w="6410"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Pr="00AD65F9" w:rsidRDefault="00DA6C15" w:rsidP="00E7005A">
            <w:pPr>
              <w:jc w:val="center"/>
              <w:rPr>
                <w:rFonts w:ascii="Arial" w:hAnsi="Arial" w:cs="Arial"/>
                <w:sz w:val="18"/>
                <w:szCs w:val="18"/>
              </w:rPr>
            </w:pPr>
            <w:r>
              <w:rPr>
                <w:rFonts w:ascii="Arial" w:hAnsi="Arial" w:cs="Arial"/>
                <w:sz w:val="18"/>
                <w:szCs w:val="18"/>
              </w:rPr>
              <w:t>30</w:t>
            </w:r>
          </w:p>
        </w:tc>
      </w:tr>
    </w:tbl>
    <w:p w:rsidR="00DA6C15" w:rsidRPr="0002604A"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4"/>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1948CF" w:rsidRDefault="00DA6C15" w:rsidP="00DA6C15">
      <w:pPr>
        <w:pStyle w:val="Nagwek11"/>
        <w:spacing w:before="120" w:after="120" w:line="360" w:lineRule="auto"/>
        <w:rPr>
          <w:bCs w:val="0"/>
          <w:vertAlign w:val="subscript"/>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DA6C15">
        <w:rPr>
          <w:rFonts w:ascii="Arial" w:hAnsi="Arial" w:cs="Arial"/>
        </w:rPr>
        <w:lastRenderedPageBreak/>
        <w:t>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6"/>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EF3BE4"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cebula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5"/>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cebuli.</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cebuli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49"/>
        <w:gridCol w:w="6301"/>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39"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39"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Cała, ścisła, jędrna, czysta, zdrowa (bez objawów gnicia, śladów pleśni, zmarznięcia), dojrzała (przynajmniej 2/3 masy główki jest utworzone z liści bezblaszkowych), dostatecznie sucha, odpowiednio rozwinięta, bez objawów wyrośnięcia lub kiełkowania, z zaschniętą szyjką i korzeniami, praktycznie wolna od szkodników, wolna od uszkodzeń wyrządzonych przez szkodniki, pozbawiona nieprawidłowej wilgoci zewnętrznej; </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lekkie zabrudzenia nie pokrywające więcej niż 1/5 części powierzchni pojedynczej cebuli oraz powierzchowne pęknięcia i brak części łuski zewnętrznej (pod warunkiem, że miąższ cebuli jest chroniony) jeżeli nie wpływają one na ogólny wygląd produktu, jego jakość, trwałość i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339"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Kulisty, lekko spłaszczony lub wydłużony, dopuszczalne są niewielkie wady kształtu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łuski suchej</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łuski mięsistej</w:t>
            </w:r>
          </w:p>
        </w:tc>
        <w:tc>
          <w:tcPr>
            <w:tcW w:w="6339"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p>
          <w:p w:rsidR="00DA6C15" w:rsidRDefault="00DA6C15" w:rsidP="00E7005A">
            <w:pPr>
              <w:tabs>
                <w:tab w:val="left" w:pos="1670"/>
              </w:tabs>
              <w:rPr>
                <w:rFonts w:ascii="Arial" w:hAnsi="Arial" w:cs="Arial"/>
                <w:sz w:val="18"/>
                <w:szCs w:val="18"/>
              </w:rPr>
            </w:pPr>
            <w:r>
              <w:rPr>
                <w:rFonts w:ascii="Arial" w:hAnsi="Arial" w:cs="Arial"/>
                <w:sz w:val="18"/>
                <w:szCs w:val="18"/>
              </w:rPr>
              <w:t>Jasnożółta do jasnobrązowej</w:t>
            </w:r>
          </w:p>
          <w:p w:rsidR="00DA6C15" w:rsidRDefault="00DA6C15" w:rsidP="00E7005A">
            <w:pPr>
              <w:tabs>
                <w:tab w:val="left" w:pos="1670"/>
              </w:tabs>
              <w:rPr>
                <w:rFonts w:ascii="Arial" w:hAnsi="Arial" w:cs="Arial"/>
                <w:sz w:val="18"/>
                <w:szCs w:val="18"/>
              </w:rPr>
            </w:pPr>
            <w:r>
              <w:rPr>
                <w:rFonts w:ascii="Arial" w:hAnsi="Arial" w:cs="Arial"/>
                <w:sz w:val="18"/>
                <w:szCs w:val="18"/>
              </w:rPr>
              <w:t>Białokremowa lub kremowozielona</w:t>
            </w:r>
          </w:p>
          <w:p w:rsidR="00DA6C15" w:rsidRPr="000B65F9" w:rsidRDefault="00DA6C15" w:rsidP="00E7005A">
            <w:pPr>
              <w:tabs>
                <w:tab w:val="left" w:pos="1670"/>
              </w:tabs>
              <w:rPr>
                <w:rFonts w:ascii="Arial" w:hAnsi="Arial" w:cs="Arial"/>
                <w:sz w:val="18"/>
                <w:szCs w:val="18"/>
              </w:rPr>
            </w:pPr>
            <w:r>
              <w:rPr>
                <w:rFonts w:ascii="Arial" w:hAnsi="Arial" w:cs="Arial"/>
                <w:sz w:val="18"/>
                <w:szCs w:val="18"/>
              </w:rPr>
              <w:t>dopuszczalne są niewielkie wady zabarwienia</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39"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39"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pod względem pochodzenia, odmiany, jakości i wielkości </w:t>
            </w:r>
          </w:p>
        </w:tc>
      </w:tr>
      <w:tr w:rsidR="00DA6C15" w:rsidRPr="00BA6D62" w:rsidTr="00E7005A">
        <w:trPr>
          <w:cantSplit/>
          <w:trHeight w:val="90"/>
          <w:jc w:val="center"/>
        </w:trPr>
        <w:tc>
          <w:tcPr>
            <w:tcW w:w="0" w:type="auto"/>
          </w:tcPr>
          <w:p w:rsidR="00DA6C15" w:rsidRPr="00BA6D62" w:rsidRDefault="00DA6C15" w:rsidP="00E7005A">
            <w:pPr>
              <w:widowControl w:val="0"/>
              <w:autoSpaceDE w:val="0"/>
              <w:autoSpaceDN w:val="0"/>
              <w:adjustRightInd w:val="0"/>
              <w:jc w:val="center"/>
              <w:rPr>
                <w:rFonts w:ascii="Arial" w:hAnsi="Arial" w:cs="Arial"/>
                <w:sz w:val="18"/>
                <w:szCs w:val="18"/>
              </w:rPr>
            </w:pPr>
            <w:r w:rsidRPr="00BA6D62">
              <w:rPr>
                <w:rFonts w:ascii="Arial" w:hAnsi="Arial" w:cs="Arial"/>
                <w:sz w:val="18"/>
                <w:szCs w:val="18"/>
              </w:rPr>
              <w:t>6</w:t>
            </w:r>
          </w:p>
        </w:tc>
        <w:tc>
          <w:tcPr>
            <w:tcW w:w="2360" w:type="dxa"/>
          </w:tcPr>
          <w:p w:rsidR="00DA6C15" w:rsidRPr="00BA6D62"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Ś</w:t>
            </w:r>
            <w:r w:rsidRPr="00BA6D62">
              <w:rPr>
                <w:rFonts w:ascii="Arial" w:hAnsi="Arial" w:cs="Arial"/>
                <w:sz w:val="18"/>
                <w:szCs w:val="18"/>
              </w:rPr>
              <w:t>rednica, cm</w:t>
            </w:r>
            <w:r>
              <w:rPr>
                <w:rFonts w:ascii="Arial" w:hAnsi="Arial" w:cs="Arial"/>
                <w:sz w:val="18"/>
                <w:szCs w:val="18"/>
              </w:rPr>
              <w:t>, nie mniej niż</w:t>
            </w:r>
          </w:p>
        </w:tc>
        <w:tc>
          <w:tcPr>
            <w:tcW w:w="6339" w:type="dxa"/>
            <w:tcBorders>
              <w:top w:val="single" w:sz="6" w:space="0" w:color="auto"/>
              <w:bottom w:val="single" w:sz="6" w:space="0" w:color="auto"/>
            </w:tcBorders>
          </w:tcPr>
          <w:p w:rsidR="00DA6C15" w:rsidRPr="00BA6D62" w:rsidRDefault="00DA6C15" w:rsidP="00E7005A">
            <w:pPr>
              <w:widowControl w:val="0"/>
              <w:autoSpaceDE w:val="0"/>
              <w:autoSpaceDN w:val="0"/>
              <w:adjustRightInd w:val="0"/>
              <w:jc w:val="center"/>
              <w:rPr>
                <w:rFonts w:ascii="Arial" w:hAnsi="Arial" w:cs="Arial"/>
                <w:sz w:val="18"/>
                <w:szCs w:val="18"/>
              </w:rPr>
            </w:pPr>
            <w:r w:rsidRPr="00BA6D62">
              <w:rPr>
                <w:rFonts w:ascii="Arial" w:hAnsi="Arial" w:cs="Arial"/>
                <w:sz w:val="18"/>
                <w:szCs w:val="18"/>
              </w:rPr>
              <w:t>4</w:t>
            </w:r>
          </w:p>
        </w:tc>
      </w:tr>
    </w:tbl>
    <w:p w:rsidR="00DA6C15" w:rsidRPr="00405417" w:rsidRDefault="00DA6C15" w:rsidP="00DA6C15">
      <w:pPr>
        <w:pStyle w:val="Nagwek11"/>
        <w:rPr>
          <w:b w:val="0"/>
          <w:bCs w:val="0"/>
        </w:rPr>
      </w:pPr>
      <w:r w:rsidRPr="00405417">
        <w:rPr>
          <w:b w:val="0"/>
          <w:bCs w:val="0"/>
          <w:szCs w:val="20"/>
        </w:rPr>
        <w:t>Postanowienia dotyczące dopuszczalnych tolerancji zgodnie z aktualnie obowiązującym prawem</w:t>
      </w:r>
      <w:r w:rsidRPr="00405417">
        <w:rPr>
          <w:b w:val="0"/>
          <w:bCs w:val="0"/>
          <w:szCs w:val="20"/>
          <w:vertAlign w:val="superscript"/>
        </w:rPr>
        <w:footnoteReference w:id="5"/>
      </w:r>
      <w:r w:rsidRPr="00405417">
        <w:rPr>
          <w:b w:val="0"/>
          <w:bCs w:val="0"/>
          <w:szCs w:val="20"/>
          <w:vertAlign w:val="superscript"/>
        </w:rPr>
        <w:t>)</w:t>
      </w:r>
      <w:r w:rsidRPr="00405417">
        <w:rPr>
          <w:b w:val="0"/>
          <w:bCs w:val="0"/>
          <w:szCs w:val="20"/>
        </w:rPr>
        <w:t>.</w:t>
      </w:r>
    </w:p>
    <w:p w:rsidR="00DA6C15" w:rsidRDefault="00DA6C15" w:rsidP="00DA6C15">
      <w:pPr>
        <w:pStyle w:val="Nagwek11"/>
        <w:rPr>
          <w:bCs w:val="0"/>
        </w:rPr>
      </w:pPr>
      <w:r>
        <w:rPr>
          <w:bCs w:val="0"/>
        </w:rPr>
        <w:t xml:space="preserve">2.3 Wymagania chemiczne </w:t>
      </w:r>
    </w:p>
    <w:p w:rsidR="00DA6C15" w:rsidRPr="00775B8D"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cebuli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6"/>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6F10DD"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cebula czerwona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6"/>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cebuli czerwonej.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cebuli czerwonej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481"/>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81"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81"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Cała, ścisła, jędrna, czysta (praktycznie wolna od jakichkolwiek widocznych substancji obcych), zdrowa (bez objawów gnicia, śladów pleśni, zmarznięcia, które czynią ją niezdatną do spożycia), dojrzała (przynajmniej 2/3 masy główki jest utworzone z liści bezblaszkowych), dostatecznie sucha, bez objawów wyrośnięcia lub kiełkowania, z zaschniętą szyjką i korzeniami, praktycznie wolna od szkodników, wolna od uszkodzeń wyrządzonych przez szkodniki, pozbawiona nieprawidłowej wilgoci zewnętrznej; </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lekkie zabrudzenia nie pokrywające więcej niż jednej piątej części powierzchni pojedynczej cebuli oraz powierzchowne pęknięcia i brak części łuski zewnętrznej (pod warunkiem, że miąższ cebuli jest chroniony) jeżeli nie wpływają one na ogólny wygląd produktu, jego jakość, trwałość i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481"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Kulisty, lekko spłaszczony lub wydłużony, dopuszczalne są niewielkie wady kształtu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łuski suchej</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łuski mięsistej</w:t>
            </w:r>
          </w:p>
        </w:tc>
        <w:tc>
          <w:tcPr>
            <w:tcW w:w="6481"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p>
          <w:p w:rsidR="00DA6C15" w:rsidRDefault="00DA6C15" w:rsidP="00E7005A">
            <w:pPr>
              <w:tabs>
                <w:tab w:val="left" w:pos="1670"/>
              </w:tabs>
              <w:rPr>
                <w:rFonts w:ascii="Arial" w:hAnsi="Arial" w:cs="Arial"/>
                <w:sz w:val="18"/>
                <w:szCs w:val="18"/>
              </w:rPr>
            </w:pPr>
            <w:r>
              <w:rPr>
                <w:rFonts w:ascii="Arial" w:hAnsi="Arial" w:cs="Arial"/>
                <w:sz w:val="18"/>
                <w:szCs w:val="18"/>
              </w:rPr>
              <w:t>Od ciemnoczerwonej do fioletowej</w:t>
            </w:r>
          </w:p>
          <w:p w:rsidR="00DA6C15" w:rsidRPr="000B65F9" w:rsidRDefault="00DA6C15" w:rsidP="00E7005A">
            <w:pPr>
              <w:tabs>
                <w:tab w:val="left" w:pos="1670"/>
              </w:tabs>
              <w:rPr>
                <w:rFonts w:ascii="Arial" w:hAnsi="Arial" w:cs="Arial"/>
                <w:sz w:val="18"/>
                <w:szCs w:val="18"/>
              </w:rPr>
            </w:pPr>
            <w:r>
              <w:rPr>
                <w:rFonts w:ascii="Arial" w:hAnsi="Arial" w:cs="Arial"/>
                <w:sz w:val="18"/>
                <w:szCs w:val="18"/>
              </w:rPr>
              <w:t>Białofioletowa ,dopuszczalne niewielkie wady zabarwienia</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81"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81"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pod względem pochodzenia, odmiany, jakości i wielkości </w:t>
            </w:r>
          </w:p>
        </w:tc>
      </w:tr>
      <w:tr w:rsidR="00DA6C15" w:rsidRPr="00BA6D62" w:rsidTr="00E7005A">
        <w:trPr>
          <w:cantSplit/>
          <w:trHeight w:val="90"/>
          <w:jc w:val="center"/>
        </w:trPr>
        <w:tc>
          <w:tcPr>
            <w:tcW w:w="0" w:type="auto"/>
          </w:tcPr>
          <w:p w:rsidR="00DA6C15" w:rsidRPr="00BA6D62" w:rsidRDefault="00DA6C15" w:rsidP="00E7005A">
            <w:pPr>
              <w:widowControl w:val="0"/>
              <w:autoSpaceDE w:val="0"/>
              <w:autoSpaceDN w:val="0"/>
              <w:adjustRightInd w:val="0"/>
              <w:jc w:val="center"/>
              <w:rPr>
                <w:rFonts w:ascii="Arial" w:hAnsi="Arial" w:cs="Arial"/>
                <w:sz w:val="18"/>
                <w:szCs w:val="18"/>
              </w:rPr>
            </w:pPr>
            <w:r w:rsidRPr="00BA6D62">
              <w:rPr>
                <w:rFonts w:ascii="Arial" w:hAnsi="Arial" w:cs="Arial"/>
                <w:sz w:val="18"/>
                <w:szCs w:val="18"/>
              </w:rPr>
              <w:t>6</w:t>
            </w:r>
          </w:p>
        </w:tc>
        <w:tc>
          <w:tcPr>
            <w:tcW w:w="2360" w:type="dxa"/>
          </w:tcPr>
          <w:p w:rsidR="00DA6C15" w:rsidRPr="00BA6D62"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Ś</w:t>
            </w:r>
            <w:r w:rsidRPr="00BA6D62">
              <w:rPr>
                <w:rFonts w:ascii="Arial" w:hAnsi="Arial" w:cs="Arial"/>
                <w:sz w:val="18"/>
                <w:szCs w:val="18"/>
              </w:rPr>
              <w:t>rednica, cm</w:t>
            </w:r>
            <w:r>
              <w:rPr>
                <w:rFonts w:ascii="Arial" w:hAnsi="Arial" w:cs="Arial"/>
                <w:sz w:val="18"/>
                <w:szCs w:val="18"/>
              </w:rPr>
              <w:t>, nie mniej niż</w:t>
            </w:r>
          </w:p>
        </w:tc>
        <w:tc>
          <w:tcPr>
            <w:tcW w:w="6481" w:type="dxa"/>
            <w:tcBorders>
              <w:top w:val="single" w:sz="6" w:space="0" w:color="auto"/>
              <w:bottom w:val="single" w:sz="6" w:space="0" w:color="auto"/>
            </w:tcBorders>
          </w:tcPr>
          <w:p w:rsidR="00DA6C15" w:rsidRPr="00BA6D62"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r>
    </w:tbl>
    <w:p w:rsidR="00DA6C15" w:rsidRPr="0014153A"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6"/>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775B8D"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7"/>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9812C4"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por</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7"/>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porów.</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porów przeznaczonych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481"/>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81"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81"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Zdrowe (bez oznak gnicia, pleśni), czyste, praktycznie wolne od szkodników, wolne od uszkodzeń wyrządzonych przez szkodniki, pozbawione nieprawidłowej wilgoci zewnętrznej, odpowiednio rozwinięte, bez pędów nasiennych, z usuniętymi nieświeżymi lub zwiędniętymi liśćmi oraz przyciętymi końcówkami liści i korzeniami; </w:t>
            </w:r>
          </w:p>
          <w:p w:rsidR="00DA6C15" w:rsidRPr="00EF622A"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biała lub zielonkawobiała część pora powinna stanowić co najmniej jedną trzecią całkowitej długości lub </w:t>
            </w:r>
            <w:r w:rsidRPr="00EF622A">
              <w:rPr>
                <w:rFonts w:ascii="Arial" w:hAnsi="Arial" w:cs="Arial"/>
                <w:sz w:val="18"/>
                <w:szCs w:val="18"/>
              </w:rPr>
              <w:t>połowę części osłoniętej;</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nieznaczne pozostałości ziemi na łodydze pod warunkiem że nie wpływają one ujemnie na ogólny wygląd produktu, jego jakość,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81"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81"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Jednolity w opakowaniu pod względem pochodzenia, odmiany, jakości, wielkości (jeżeli dla tego kryterium obowiązuje jednorodność) oraz stopnia rozwoju i zabarwienia </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Minimalna średnica , mm</w:t>
            </w:r>
          </w:p>
        </w:tc>
        <w:tc>
          <w:tcPr>
            <w:tcW w:w="6481" w:type="dxa"/>
            <w:tcBorders>
              <w:top w:val="single" w:sz="6" w:space="0" w:color="auto"/>
              <w:bottom w:val="single" w:sz="6" w:space="0" w:color="auto"/>
            </w:tcBorders>
          </w:tcPr>
          <w:p w:rsidR="00DA6C15" w:rsidRPr="00297651" w:rsidRDefault="00DA6C15" w:rsidP="00E7005A">
            <w:pPr>
              <w:jc w:val="center"/>
              <w:rPr>
                <w:rFonts w:ascii="Arial" w:hAnsi="Arial" w:cs="Arial"/>
                <w:sz w:val="18"/>
                <w:szCs w:val="18"/>
              </w:rPr>
            </w:pPr>
            <w:r>
              <w:rPr>
                <w:rFonts w:ascii="Arial" w:hAnsi="Arial" w:cs="Arial"/>
                <w:sz w:val="18"/>
                <w:szCs w:val="18"/>
              </w:rPr>
              <w:t>20</w:t>
            </w:r>
          </w:p>
        </w:tc>
      </w:tr>
    </w:tbl>
    <w:p w:rsidR="00DA6C15" w:rsidRPr="00D028A9"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lastRenderedPageBreak/>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7"/>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6A79A7"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 </w:t>
      </w:r>
      <w:r w:rsidRPr="00283F20">
        <w:rPr>
          <w:rFonts w:ascii="Arial" w:hAnsi="Arial" w:cs="Arial"/>
          <w:sz w:val="20"/>
          <w:szCs w:val="20"/>
        </w:rPr>
        <w:t xml:space="preserve">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0"/>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5C67DD"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kapusta biała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8"/>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kapusty białej.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kapusty białej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914"/>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14"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914"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color w:val="FF0000"/>
                <w:sz w:val="18"/>
                <w:szCs w:val="18"/>
              </w:rPr>
            </w:pPr>
            <w:r>
              <w:rPr>
                <w:rFonts w:ascii="Arial" w:hAnsi="Arial" w:cs="Arial"/>
                <w:sz w:val="18"/>
                <w:szCs w:val="18"/>
              </w:rPr>
              <w:t>Główki powinny być świeże, czyste (praktycznie wolne od jakichkolwiek widocznych substancji obcych), zdrowe (bez śladów gnicia lub zepsucia, które czynią je niezdatnymi do spożycia), odpowiednio rozwinięte ale nie przerośnięte, zwarte, bez oznak kwitnienia, praktycznie wolne od owadów i szkodników, wolne od uszkodzeń spowodowanych przez choroby i szkodniki, pozbawione nieprawidłowej wilgoci zewnętrznej;</w:t>
            </w:r>
          </w:p>
          <w:p w:rsidR="00DA6C15" w:rsidRPr="00F16426"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łodyga powinna być ucięta nieco poniżej najniższego poziomu wyrastania liści; liście powinny pozostać mocno przytwierdzone, a miejsce cięcia powinno być czyste;</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obicia, przycięcia, pęknięcia zewnętrznych liści oraz nieznaczne uszkodzenia spowodowane mrozem, pod warunkiem że nie mają one wpływu na ogólny wygląd, jakość, zachowanie jakości oraz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914"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914"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p w:rsidR="00DA6C15"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kapusta biała wczesna</w:t>
            </w:r>
          </w:p>
          <w:p w:rsidR="00DA6C15" w:rsidRPr="0049177B"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kapusta biała</w:t>
            </w:r>
          </w:p>
        </w:tc>
        <w:tc>
          <w:tcPr>
            <w:tcW w:w="5914" w:type="dxa"/>
            <w:tcBorders>
              <w:top w:val="single" w:sz="6" w:space="0" w:color="auto"/>
              <w:bottom w:val="single" w:sz="6" w:space="0" w:color="auto"/>
            </w:tcBorders>
          </w:tcPr>
          <w:p w:rsidR="00DA6C15" w:rsidRDefault="00DA6C15" w:rsidP="00E7005A">
            <w:pPr>
              <w:tabs>
                <w:tab w:val="left" w:pos="1620"/>
              </w:tabs>
              <w:jc w:val="center"/>
              <w:rPr>
                <w:rFonts w:ascii="Arial" w:hAnsi="Arial" w:cs="Arial"/>
                <w:sz w:val="18"/>
                <w:szCs w:val="18"/>
              </w:rPr>
            </w:pPr>
          </w:p>
          <w:p w:rsidR="00DA6C15" w:rsidRDefault="00DA6C15" w:rsidP="00E7005A">
            <w:pPr>
              <w:tabs>
                <w:tab w:val="left" w:pos="1620"/>
              </w:tabs>
              <w:jc w:val="center"/>
              <w:rPr>
                <w:rFonts w:ascii="Arial" w:hAnsi="Arial" w:cs="Arial"/>
                <w:sz w:val="18"/>
                <w:szCs w:val="18"/>
              </w:rPr>
            </w:pPr>
            <w:r>
              <w:rPr>
                <w:rFonts w:ascii="Arial" w:hAnsi="Arial" w:cs="Arial"/>
                <w:sz w:val="18"/>
                <w:szCs w:val="18"/>
              </w:rPr>
              <w:t>7</w:t>
            </w:r>
            <w:r w:rsidRPr="004B14D2">
              <w:rPr>
                <w:rFonts w:ascii="Arial" w:hAnsi="Arial" w:cs="Arial"/>
                <w:sz w:val="18"/>
                <w:szCs w:val="18"/>
              </w:rPr>
              <w:t>00</w:t>
            </w:r>
          </w:p>
          <w:p w:rsidR="00DA6C15" w:rsidRPr="004B14D2" w:rsidRDefault="00DA6C15" w:rsidP="00E7005A">
            <w:pPr>
              <w:tabs>
                <w:tab w:val="left" w:pos="1620"/>
              </w:tabs>
              <w:jc w:val="center"/>
              <w:rPr>
                <w:rFonts w:ascii="Arial" w:hAnsi="Arial" w:cs="Arial"/>
                <w:sz w:val="18"/>
                <w:szCs w:val="18"/>
              </w:rPr>
            </w:pPr>
            <w:r>
              <w:rPr>
                <w:rFonts w:ascii="Arial" w:hAnsi="Arial" w:cs="Arial"/>
                <w:sz w:val="18"/>
                <w:szCs w:val="18"/>
              </w:rPr>
              <w:t>1200</w:t>
            </w:r>
          </w:p>
        </w:tc>
      </w:tr>
    </w:tbl>
    <w:p w:rsidR="00DA6C15" w:rsidRPr="00D24DCC"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8"/>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lastRenderedPageBreak/>
        <w:t xml:space="preserve">2.3 Wymagania chemiczne </w:t>
      </w:r>
    </w:p>
    <w:p w:rsidR="00DA6C15" w:rsidRPr="006D54DC"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Sprawdzenie masy wykonać metodą wagową. Główki kapusty o masie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5"/>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before="240" w:after="240"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lastRenderedPageBreak/>
        <w:t>Przechowywać zgodnie z zaleceniami producenta.</w:t>
      </w:r>
    </w:p>
    <w:p w:rsidR="00DA6C15" w:rsidRPr="003001E4"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kapusta czerwona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49"/>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kapusty czerwonej.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kapusty czerwonej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145"/>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45"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145"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G</w:t>
            </w:r>
            <w:r w:rsidRPr="003422E3">
              <w:rPr>
                <w:rFonts w:ascii="Arial" w:hAnsi="Arial" w:cs="Arial"/>
                <w:sz w:val="18"/>
                <w:szCs w:val="18"/>
              </w:rPr>
              <w:t>łówki powinny być świeże,</w:t>
            </w:r>
            <w:r>
              <w:rPr>
                <w:rFonts w:ascii="Arial" w:hAnsi="Arial" w:cs="Arial"/>
                <w:sz w:val="18"/>
                <w:szCs w:val="18"/>
              </w:rPr>
              <w:t xml:space="preserve"> czyste (praktycznie wolne od jakichkolwiek widocznych substancji obcych), zdrowe (bez śladów gnicia lub zepsucia, które czynią je niezdatnymi do spożycia), odpowiednio rozwinięte ale nie przerośnięte</w:t>
            </w:r>
            <w:r w:rsidRPr="003422E3">
              <w:rPr>
                <w:rFonts w:ascii="Arial" w:hAnsi="Arial" w:cs="Arial"/>
                <w:sz w:val="18"/>
                <w:szCs w:val="18"/>
              </w:rPr>
              <w:t xml:space="preserve">, zwarte, </w:t>
            </w:r>
            <w:r>
              <w:rPr>
                <w:rFonts w:ascii="Arial" w:hAnsi="Arial" w:cs="Arial"/>
                <w:sz w:val="18"/>
                <w:szCs w:val="18"/>
              </w:rPr>
              <w:t xml:space="preserve">praktycznie </w:t>
            </w:r>
            <w:r w:rsidRPr="003422E3">
              <w:rPr>
                <w:rFonts w:ascii="Arial" w:hAnsi="Arial" w:cs="Arial"/>
                <w:sz w:val="18"/>
                <w:szCs w:val="18"/>
              </w:rPr>
              <w:t>w</w:t>
            </w:r>
            <w:r>
              <w:rPr>
                <w:rFonts w:ascii="Arial" w:hAnsi="Arial" w:cs="Arial"/>
                <w:sz w:val="18"/>
                <w:szCs w:val="18"/>
              </w:rPr>
              <w:t>olne od owadów i szkodników, wolne od</w:t>
            </w:r>
            <w:r w:rsidRPr="003422E3">
              <w:rPr>
                <w:rFonts w:ascii="Arial" w:hAnsi="Arial" w:cs="Arial"/>
                <w:sz w:val="18"/>
                <w:szCs w:val="18"/>
              </w:rPr>
              <w:t xml:space="preserve"> uszkodzeń spowodowanych przez choroby i szkodniki, pozbawione nieprawidłowej wilgoci zewnętrznej, bez oznak kwitnienia; </w:t>
            </w:r>
          </w:p>
          <w:p w:rsidR="00DA6C15" w:rsidRPr="003422E3" w:rsidRDefault="00DA6C15" w:rsidP="00E7005A">
            <w:pPr>
              <w:widowControl w:val="0"/>
              <w:autoSpaceDE w:val="0"/>
              <w:autoSpaceDN w:val="0"/>
              <w:adjustRightInd w:val="0"/>
              <w:jc w:val="both"/>
              <w:rPr>
                <w:rFonts w:ascii="Arial" w:hAnsi="Arial" w:cs="Arial"/>
                <w:sz w:val="18"/>
                <w:szCs w:val="18"/>
              </w:rPr>
            </w:pPr>
            <w:r w:rsidRPr="003422E3">
              <w:rPr>
                <w:rFonts w:ascii="Arial" w:hAnsi="Arial" w:cs="Arial"/>
                <w:sz w:val="18"/>
                <w:szCs w:val="18"/>
              </w:rPr>
              <w:t>łodyga powinna być ucięta nieco poniżej najniższego poziomu wyrastania liści; liście powinny pozostać mocno przytwierdzone, a miejsce cięcia powinno być czyste</w:t>
            </w:r>
            <w:r>
              <w:rPr>
                <w:rFonts w:ascii="Arial" w:hAnsi="Arial" w:cs="Arial"/>
                <w:sz w:val="18"/>
                <w:szCs w:val="18"/>
              </w:rPr>
              <w:t>;</w:t>
            </w:r>
          </w:p>
          <w:p w:rsidR="00DA6C15" w:rsidRPr="003422E3"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w:t>
            </w:r>
            <w:r w:rsidRPr="003422E3">
              <w:rPr>
                <w:rFonts w:ascii="Arial" w:hAnsi="Arial" w:cs="Arial"/>
                <w:sz w:val="18"/>
                <w:szCs w:val="18"/>
              </w:rPr>
              <w:t>opuszczalne są nieznaczne obicia, przycięcia</w:t>
            </w:r>
            <w:r>
              <w:rPr>
                <w:rFonts w:ascii="Arial" w:hAnsi="Arial" w:cs="Arial"/>
                <w:sz w:val="18"/>
                <w:szCs w:val="18"/>
              </w:rPr>
              <w:t>, pęknięcia liści zewnętrznych</w:t>
            </w:r>
            <w:r w:rsidRPr="003422E3">
              <w:rPr>
                <w:rFonts w:ascii="Arial" w:hAnsi="Arial" w:cs="Arial"/>
                <w:sz w:val="18"/>
                <w:szCs w:val="18"/>
              </w:rPr>
              <w:t xml:space="preserve"> oraz nieznaczne uszkodzenia spowodowane mrozem, pod warunkiem że nie mają one wpływu na ogólny wygląd, jakość, zachowanie jakości oraz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45"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45"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Pr="002470D2"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tc>
        <w:tc>
          <w:tcPr>
            <w:tcW w:w="6145" w:type="dxa"/>
            <w:tcBorders>
              <w:top w:val="single" w:sz="6" w:space="0" w:color="auto"/>
              <w:bottom w:val="single" w:sz="6" w:space="0" w:color="auto"/>
            </w:tcBorders>
          </w:tcPr>
          <w:p w:rsidR="00DA6C15" w:rsidRPr="00CE7A23" w:rsidRDefault="00DA6C15" w:rsidP="00E7005A">
            <w:pPr>
              <w:tabs>
                <w:tab w:val="left" w:pos="1620"/>
              </w:tabs>
              <w:jc w:val="center"/>
              <w:rPr>
                <w:rFonts w:ascii="Arial" w:hAnsi="Arial" w:cs="Arial"/>
                <w:sz w:val="18"/>
                <w:szCs w:val="18"/>
              </w:rPr>
            </w:pPr>
            <w:r w:rsidRPr="00CE7A23">
              <w:rPr>
                <w:rFonts w:ascii="Arial" w:hAnsi="Arial" w:cs="Arial"/>
                <w:sz w:val="18"/>
                <w:szCs w:val="18"/>
              </w:rPr>
              <w:t>800</w:t>
            </w:r>
          </w:p>
        </w:tc>
      </w:tr>
    </w:tbl>
    <w:p w:rsidR="00DA6C15" w:rsidRPr="00257131"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9"/>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Default="00DA6C15" w:rsidP="00DA6C15">
      <w:pPr>
        <w:pStyle w:val="Nagwek11"/>
        <w:spacing w:before="120" w:after="120" w:line="360" w:lineRule="auto"/>
        <w:rPr>
          <w:bCs w:val="0"/>
        </w:rPr>
      </w:pPr>
      <w:r w:rsidRPr="00295CBB">
        <w:rPr>
          <w:b w:val="0"/>
          <w:bCs w:val="0"/>
        </w:rPr>
        <w:lastRenderedPageBreak/>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Sprawdzenie masy wykonać metodą wagową. Główki kapusty o masie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7"/>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EA2917"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kapusta kwaszona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50"/>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kapusty kwaszonej.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kapusty kwaszonej przeznaczonej dla odbiorcy.</w:t>
      </w:r>
    </w:p>
    <w:p w:rsidR="00DA6C15" w:rsidRPr="00DA6C15" w:rsidRDefault="00DA6C15" w:rsidP="00DA6C15">
      <w:pPr>
        <w:pStyle w:val="E-1"/>
        <w:numPr>
          <w:ilvl w:val="1"/>
          <w:numId w:val="50"/>
        </w:numPr>
        <w:spacing w:before="240" w:after="240" w:line="360" w:lineRule="auto"/>
        <w:ind w:left="391" w:hanging="391"/>
        <w:rPr>
          <w:rFonts w:ascii="Arial" w:hAnsi="Arial" w:cs="Arial"/>
          <w:b/>
          <w:bCs/>
        </w:rPr>
      </w:pPr>
      <w:r w:rsidRPr="00DA6C15">
        <w:rPr>
          <w:rFonts w:ascii="Arial" w:hAnsi="Arial" w:cs="Arial"/>
          <w:b/>
          <w:bCs/>
        </w:rPr>
        <w:t>Dokumenty powołane</w:t>
      </w:r>
    </w:p>
    <w:p w:rsidR="00DA6C15" w:rsidRPr="00DA6C15" w:rsidRDefault="00DA6C15" w:rsidP="00DA6C15">
      <w:pPr>
        <w:pStyle w:val="E-1"/>
        <w:spacing w:before="240" w:after="120" w:line="360" w:lineRule="auto"/>
        <w:jc w:val="both"/>
        <w:rPr>
          <w:rFonts w:ascii="Arial" w:hAnsi="Arial" w:cs="Arial"/>
          <w:bCs/>
        </w:rPr>
      </w:pPr>
      <w:r w:rsidRPr="00DA6C15">
        <w:rPr>
          <w:rFonts w:ascii="Arial" w:hAnsi="Arial" w:cs="Arial"/>
          <w:bCs/>
        </w:rPr>
        <w:t>Do stosowania niniejszego dokumentu są niezbędne podane niżej dokumenty powołane. Stosuje się ostatnie aktualne wydanie dokumentu powołanego (łącznie ze zmianami).</w:t>
      </w:r>
    </w:p>
    <w:p w:rsidR="00DA6C15"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PN-A-75101-04 Przetwory owocowe i warzywne – Przygotowanie próbek i metody badań fizykochemicznych – Oznaczanie kwasowości ogólnej</w:t>
      </w:r>
    </w:p>
    <w:p w:rsidR="00DA6C15" w:rsidRPr="007C242D"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PN-A-75101-05 Przetwory owocowe i warzywne – Przygotowanie próbek i metody badań fizykochemicznych – Oznaczanie kwasowości lotnej</w:t>
      </w:r>
    </w:p>
    <w:p w:rsidR="00DA6C15"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PN-A-75101-06 Przetwory owocowe i warzywne – Przygotowanie próbek i metody badań fizykochemicznych – Oznaczanie pH metodą potencjometryczną</w:t>
      </w:r>
    </w:p>
    <w:p w:rsidR="00DA6C15"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PN-A-75101-10 Przetwory owocowe i warzywne – Przygotowanie próbek i metody badań fizykochemicznych – Oznaczanie zawartości chlorków</w:t>
      </w:r>
    </w:p>
    <w:p w:rsidR="00DA6C15"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PN-A-75101-15 Przetwory owocowe i warzywne – Przygotowanie próbek i metody badań fizykochemicznych – Oznaczanie masy netto i masy odciekniętych owoców i warzyw</w:t>
      </w:r>
    </w:p>
    <w:p w:rsidR="00DA6C15"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 xml:space="preserve"> PN-A-75101-16 Przetwory owocowe i warzywne – Przygotowanie próbek i metody badań fizykochemicznych – Oznaczanie zawartości owoców lub warzyw z wadami</w:t>
      </w:r>
    </w:p>
    <w:p w:rsidR="00DA6C15" w:rsidRPr="00F45964"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PN-A-75101-18 Przetwory owocowe i warzywne – Przygotowanie próbek i metody badań fizykochemicznych – Oznaczanie zawartości zanieczyszczeń mineralnych</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Kapusta kwaszona</w:t>
      </w:r>
    </w:p>
    <w:p w:rsidR="00DA6C15" w:rsidRPr="009126FA" w:rsidRDefault="00DA6C15" w:rsidP="00DA6C15">
      <w:pPr>
        <w:spacing w:line="360" w:lineRule="auto"/>
        <w:jc w:val="both"/>
        <w:rPr>
          <w:rFonts w:ascii="Arial" w:hAnsi="Arial" w:cs="Arial"/>
          <w:bCs/>
          <w:sz w:val="20"/>
          <w:szCs w:val="20"/>
        </w:rPr>
      </w:pPr>
      <w:r>
        <w:rPr>
          <w:rFonts w:ascii="Arial" w:hAnsi="Arial" w:cs="Arial"/>
          <w:bCs/>
          <w:sz w:val="20"/>
          <w:szCs w:val="20"/>
        </w:rPr>
        <w:t>Produkt otrzymany z kapusty głowiastej białej, oczyszczonej z liści zewnętrznych, bez głąbu, pokrojonej, z dodatkiem przypraw, soli spożywczej oraz z dodatkiem lub bez dodatku warzyw i owoców, poddanej fermentacji mlekowej, niepasteryzowany.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spacing w:line="360" w:lineRule="auto"/>
        <w:rPr>
          <w:bCs w:val="0"/>
        </w:rPr>
      </w:pPr>
      <w:r>
        <w:rPr>
          <w:bCs w:val="0"/>
        </w:rPr>
        <w:t>2.1 Wymagania ogólne</w:t>
      </w:r>
    </w:p>
    <w:p w:rsidR="00DA6C15" w:rsidRDefault="00DA6C15" w:rsidP="00DA6C15">
      <w:pPr>
        <w:pStyle w:val="Nagwek11"/>
        <w:spacing w:line="360" w:lineRule="auto"/>
        <w:rPr>
          <w:b w:val="0"/>
          <w:bCs w:val="0"/>
        </w:rPr>
      </w:pPr>
      <w:r>
        <w:rPr>
          <w:b w:val="0"/>
          <w:bCs w:val="0"/>
        </w:rPr>
        <w:lastRenderedPageBreak/>
        <w:t>Produkt powinien spełniać wymagania aktualnie obowiązującego prawa żywnościowego.</w:t>
      </w:r>
    </w:p>
    <w:p w:rsidR="00DA6C15" w:rsidRPr="00133CB7" w:rsidRDefault="00DA6C15" w:rsidP="00DA6C15">
      <w:pPr>
        <w:pStyle w:val="Nagwek11"/>
        <w:spacing w:line="360" w:lineRule="auto"/>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2360"/>
        <w:gridCol w:w="6111"/>
      </w:tblGrid>
      <w:tr w:rsidR="00DA6C15" w:rsidRPr="002C3EC8" w:rsidTr="00E7005A">
        <w:trPr>
          <w:trHeight w:val="450"/>
          <w:jc w:val="center"/>
        </w:trPr>
        <w:tc>
          <w:tcPr>
            <w:tcW w:w="504"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11"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504" w:type="dxa"/>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skrawków</w:t>
            </w:r>
          </w:p>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soku</w:t>
            </w:r>
          </w:p>
        </w:tc>
        <w:tc>
          <w:tcPr>
            <w:tcW w:w="6111"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Biała lub kremowobiała z odcieniem żółtawym</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Białokremowa, opalizująca</w:t>
            </w:r>
          </w:p>
        </w:tc>
      </w:tr>
      <w:tr w:rsidR="00DA6C15" w:rsidRPr="002C3EC8" w:rsidTr="00E7005A">
        <w:trPr>
          <w:cantSplit/>
          <w:trHeight w:val="341"/>
          <w:jc w:val="center"/>
        </w:trPr>
        <w:tc>
          <w:tcPr>
            <w:tcW w:w="504" w:type="dxa"/>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Pr="00C15917"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11" w:type="dxa"/>
            <w:tcBorders>
              <w:bottom w:val="single" w:sz="6" w:space="0" w:color="auto"/>
            </w:tcBorders>
          </w:tcPr>
          <w:p w:rsidR="00DA6C15" w:rsidRDefault="00DA6C15" w:rsidP="00E7005A">
            <w:pPr>
              <w:rPr>
                <w:rFonts w:ascii="Arial" w:hAnsi="Arial" w:cs="Arial"/>
                <w:sz w:val="18"/>
                <w:szCs w:val="18"/>
              </w:rPr>
            </w:pPr>
            <w:r>
              <w:rPr>
                <w:rFonts w:ascii="Arial" w:hAnsi="Arial" w:cs="Arial"/>
                <w:sz w:val="18"/>
                <w:szCs w:val="18"/>
              </w:rPr>
              <w:t>Typowy i charakterystyczny dla prawidłowo ukwaszonej kapusty, aromatyczny, słonokwaśny</w:t>
            </w:r>
          </w:p>
        </w:tc>
      </w:tr>
      <w:tr w:rsidR="00DA6C15" w:rsidRPr="002C3EC8" w:rsidTr="00E7005A">
        <w:trPr>
          <w:cantSplit/>
          <w:trHeight w:val="162"/>
          <w:jc w:val="center"/>
        </w:trPr>
        <w:tc>
          <w:tcPr>
            <w:tcW w:w="504" w:type="dxa"/>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6111" w:type="dxa"/>
            <w:tcBorders>
              <w:bottom w:val="single" w:sz="6" w:space="0" w:color="auto"/>
            </w:tcBorders>
          </w:tcPr>
          <w:p w:rsidR="00DA6C15" w:rsidRPr="004C776C" w:rsidRDefault="00DA6C15" w:rsidP="00E7005A">
            <w:pPr>
              <w:rPr>
                <w:rFonts w:ascii="Arial" w:hAnsi="Arial" w:cs="Arial"/>
                <w:sz w:val="18"/>
                <w:szCs w:val="18"/>
              </w:rPr>
            </w:pPr>
            <w:r>
              <w:rPr>
                <w:rFonts w:ascii="Arial" w:hAnsi="Arial" w:cs="Arial"/>
                <w:sz w:val="18"/>
                <w:szCs w:val="18"/>
              </w:rPr>
              <w:t>Skrawki jędrne, chrupkie, niedopuszczalne zbyt miękkie</w:t>
            </w:r>
          </w:p>
        </w:tc>
      </w:tr>
    </w:tbl>
    <w:p w:rsidR="00DA6C15" w:rsidRDefault="00DA6C15" w:rsidP="00DA6C15">
      <w:pPr>
        <w:pStyle w:val="Nagwek11"/>
        <w:spacing w:line="360" w:lineRule="auto"/>
        <w:rPr>
          <w:bCs w:val="0"/>
        </w:rPr>
      </w:pPr>
      <w:r>
        <w:rPr>
          <w:bCs w:val="0"/>
        </w:rPr>
        <w:t xml:space="preserve">2.3 Wymagania fizykochemiczne </w:t>
      </w:r>
    </w:p>
    <w:p w:rsidR="00DA6C15" w:rsidRDefault="00DA6C15" w:rsidP="00DA6C15">
      <w:pPr>
        <w:pStyle w:val="Tekstpodstawowy3"/>
        <w:rPr>
          <w:rFonts w:ascii="Arial" w:hAnsi="Arial" w:cs="Arial"/>
          <w:sz w:val="20"/>
          <w:szCs w:val="20"/>
        </w:rPr>
      </w:pPr>
      <w:r w:rsidRPr="00C165A1">
        <w:rPr>
          <w:rFonts w:ascii="Arial" w:hAnsi="Arial" w:cs="Arial"/>
          <w:sz w:val="20"/>
          <w:szCs w:val="20"/>
        </w:rPr>
        <w:t>Według Tablicy 2.</w:t>
      </w:r>
    </w:p>
    <w:p w:rsidR="00DA6C15" w:rsidRPr="00FB5740" w:rsidRDefault="00DA6C15" w:rsidP="00DA6C15">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 xml:space="preserve">fizykochemiczne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5401"/>
        <w:gridCol w:w="1980"/>
        <w:gridCol w:w="1440"/>
      </w:tblGrid>
      <w:tr w:rsidR="00DA6C15" w:rsidTr="00E7005A">
        <w:trPr>
          <w:trHeight w:val="225"/>
        </w:trPr>
        <w:tc>
          <w:tcPr>
            <w:tcW w:w="429" w:type="dxa"/>
            <w:vAlign w:val="center"/>
          </w:tcPr>
          <w:p w:rsidR="00DA6C15" w:rsidRDefault="00DA6C15" w:rsidP="00E7005A">
            <w:pPr>
              <w:jc w:val="center"/>
              <w:rPr>
                <w:rFonts w:ascii="Arial" w:hAnsi="Arial" w:cs="Arial"/>
                <w:b/>
                <w:bCs/>
                <w:sz w:val="18"/>
              </w:rPr>
            </w:pPr>
            <w:r>
              <w:rPr>
                <w:rFonts w:ascii="Arial" w:hAnsi="Arial" w:cs="Arial"/>
                <w:b/>
                <w:bCs/>
                <w:sz w:val="18"/>
              </w:rPr>
              <w:t>Lp.</w:t>
            </w:r>
          </w:p>
        </w:tc>
        <w:tc>
          <w:tcPr>
            <w:tcW w:w="5401" w:type="dxa"/>
            <w:vAlign w:val="center"/>
          </w:tcPr>
          <w:p w:rsidR="00DA6C15" w:rsidRDefault="00DA6C15" w:rsidP="00E7005A">
            <w:pPr>
              <w:jc w:val="center"/>
              <w:rPr>
                <w:rFonts w:ascii="Arial" w:hAnsi="Arial" w:cs="Arial"/>
                <w:b/>
                <w:bCs/>
                <w:sz w:val="18"/>
              </w:rPr>
            </w:pPr>
            <w:r>
              <w:rPr>
                <w:rFonts w:ascii="Arial" w:hAnsi="Arial" w:cs="Arial"/>
                <w:b/>
                <w:bCs/>
                <w:sz w:val="18"/>
              </w:rPr>
              <w:t>Cechy</w:t>
            </w:r>
          </w:p>
        </w:tc>
        <w:tc>
          <w:tcPr>
            <w:tcW w:w="1980" w:type="dxa"/>
            <w:vAlign w:val="center"/>
          </w:tcPr>
          <w:p w:rsidR="00DA6C15" w:rsidRDefault="00DA6C15" w:rsidP="00E7005A">
            <w:pPr>
              <w:jc w:val="center"/>
              <w:rPr>
                <w:rFonts w:ascii="Arial" w:hAnsi="Arial" w:cs="Arial"/>
                <w:b/>
                <w:bCs/>
                <w:sz w:val="18"/>
              </w:rPr>
            </w:pPr>
            <w:r>
              <w:rPr>
                <w:rFonts w:ascii="Arial" w:hAnsi="Arial" w:cs="Arial"/>
                <w:b/>
                <w:bCs/>
                <w:sz w:val="18"/>
              </w:rPr>
              <w:t>Wymagania</w:t>
            </w:r>
          </w:p>
        </w:tc>
        <w:tc>
          <w:tcPr>
            <w:tcW w:w="1440" w:type="dxa"/>
            <w:vAlign w:val="center"/>
          </w:tcPr>
          <w:p w:rsidR="00DA6C15" w:rsidRDefault="00DA6C15" w:rsidP="00E7005A">
            <w:pPr>
              <w:jc w:val="center"/>
              <w:rPr>
                <w:rFonts w:ascii="Arial" w:hAnsi="Arial" w:cs="Arial"/>
                <w:b/>
                <w:bCs/>
                <w:sz w:val="18"/>
              </w:rPr>
            </w:pPr>
            <w:r>
              <w:rPr>
                <w:rFonts w:ascii="Arial" w:hAnsi="Arial" w:cs="Arial"/>
                <w:b/>
                <w:bCs/>
                <w:sz w:val="18"/>
              </w:rPr>
              <w:t>Metody badań według</w:t>
            </w:r>
          </w:p>
        </w:tc>
      </w:tr>
      <w:tr w:rsidR="00DA6C15" w:rsidRPr="00915F7A" w:rsidTr="00E7005A">
        <w:trPr>
          <w:trHeight w:val="225"/>
        </w:trPr>
        <w:tc>
          <w:tcPr>
            <w:tcW w:w="429" w:type="dxa"/>
            <w:vAlign w:val="center"/>
          </w:tcPr>
          <w:p w:rsidR="00DA6C15" w:rsidRPr="00915F7A" w:rsidRDefault="00DA6C15" w:rsidP="00E7005A">
            <w:pPr>
              <w:jc w:val="center"/>
              <w:rPr>
                <w:rFonts w:ascii="Arial" w:hAnsi="Arial" w:cs="Arial"/>
                <w:sz w:val="18"/>
              </w:rPr>
            </w:pPr>
            <w:r w:rsidRPr="00915F7A">
              <w:rPr>
                <w:rFonts w:ascii="Arial" w:hAnsi="Arial" w:cs="Arial"/>
                <w:sz w:val="18"/>
              </w:rPr>
              <w:t>1</w:t>
            </w:r>
          </w:p>
        </w:tc>
        <w:tc>
          <w:tcPr>
            <w:tcW w:w="5401" w:type="dxa"/>
            <w:vAlign w:val="center"/>
          </w:tcPr>
          <w:p w:rsidR="00DA6C15" w:rsidRPr="00915F7A" w:rsidRDefault="00DA6C15" w:rsidP="00E7005A">
            <w:pPr>
              <w:rPr>
                <w:rFonts w:ascii="Arial" w:hAnsi="Arial" w:cs="Arial"/>
                <w:sz w:val="18"/>
              </w:rPr>
            </w:pPr>
            <w:r w:rsidRPr="00915F7A">
              <w:rPr>
                <w:rFonts w:ascii="Arial" w:hAnsi="Arial" w:cs="Arial"/>
                <w:sz w:val="18"/>
              </w:rPr>
              <w:t>Zawartość soku, %(m/m), nie więcej niż</w:t>
            </w:r>
          </w:p>
        </w:tc>
        <w:tc>
          <w:tcPr>
            <w:tcW w:w="1980" w:type="dxa"/>
            <w:vAlign w:val="center"/>
          </w:tcPr>
          <w:p w:rsidR="00DA6C15" w:rsidRPr="00915F7A" w:rsidRDefault="00DA6C15" w:rsidP="00E7005A">
            <w:pPr>
              <w:jc w:val="center"/>
              <w:rPr>
                <w:rFonts w:ascii="Arial" w:hAnsi="Arial" w:cs="Arial"/>
                <w:sz w:val="18"/>
              </w:rPr>
            </w:pPr>
            <w:r w:rsidRPr="00915F7A">
              <w:rPr>
                <w:rFonts w:ascii="Arial" w:hAnsi="Arial" w:cs="Arial"/>
                <w:sz w:val="18"/>
              </w:rPr>
              <w:t>10</w:t>
            </w:r>
          </w:p>
        </w:tc>
        <w:tc>
          <w:tcPr>
            <w:tcW w:w="1440" w:type="dxa"/>
            <w:shd w:val="clear" w:color="auto" w:fill="auto"/>
            <w:vAlign w:val="center"/>
          </w:tcPr>
          <w:p w:rsidR="00DA6C15" w:rsidRPr="00915F7A" w:rsidRDefault="00DA6C15" w:rsidP="00E7005A">
            <w:pPr>
              <w:jc w:val="center"/>
              <w:rPr>
                <w:rFonts w:ascii="Arial" w:hAnsi="Arial" w:cs="Arial"/>
                <w:sz w:val="18"/>
                <w:szCs w:val="18"/>
                <w:lang w:val="de-DE"/>
              </w:rPr>
            </w:pPr>
            <w:r>
              <w:rPr>
                <w:rFonts w:ascii="Arial" w:hAnsi="Arial" w:cs="Arial"/>
                <w:sz w:val="18"/>
                <w:szCs w:val="18"/>
                <w:lang w:val="de-DE"/>
              </w:rPr>
              <w:t>PN-A-75101-</w:t>
            </w:r>
            <w:r w:rsidRPr="00915F7A">
              <w:rPr>
                <w:rFonts w:ascii="Arial" w:hAnsi="Arial" w:cs="Arial"/>
                <w:sz w:val="18"/>
                <w:szCs w:val="18"/>
                <w:lang w:val="de-DE"/>
              </w:rPr>
              <w:t>15</w:t>
            </w:r>
          </w:p>
        </w:tc>
      </w:tr>
      <w:tr w:rsidR="00DA6C15" w:rsidRPr="000953F9" w:rsidTr="00E7005A">
        <w:trPr>
          <w:trHeight w:val="225"/>
        </w:trPr>
        <w:tc>
          <w:tcPr>
            <w:tcW w:w="429" w:type="dxa"/>
            <w:vAlign w:val="center"/>
          </w:tcPr>
          <w:p w:rsidR="00DA6C15" w:rsidRDefault="00DA6C15" w:rsidP="00E7005A">
            <w:pPr>
              <w:jc w:val="center"/>
              <w:rPr>
                <w:rFonts w:ascii="Arial" w:hAnsi="Arial" w:cs="Arial"/>
                <w:sz w:val="18"/>
              </w:rPr>
            </w:pPr>
            <w:r>
              <w:rPr>
                <w:rFonts w:ascii="Arial" w:hAnsi="Arial" w:cs="Arial"/>
                <w:sz w:val="18"/>
              </w:rPr>
              <w:t>2</w:t>
            </w:r>
          </w:p>
        </w:tc>
        <w:tc>
          <w:tcPr>
            <w:tcW w:w="5401" w:type="dxa"/>
            <w:vAlign w:val="center"/>
          </w:tcPr>
          <w:p w:rsidR="00DA6C15" w:rsidRDefault="00DA6C15" w:rsidP="00E7005A">
            <w:pPr>
              <w:rPr>
                <w:rFonts w:ascii="Arial" w:hAnsi="Arial" w:cs="Arial"/>
                <w:sz w:val="18"/>
              </w:rPr>
            </w:pPr>
            <w:r>
              <w:rPr>
                <w:rFonts w:ascii="Arial" w:hAnsi="Arial" w:cs="Arial"/>
                <w:sz w:val="18"/>
              </w:rPr>
              <w:t>Grubość skrawków, mm</w:t>
            </w:r>
          </w:p>
        </w:tc>
        <w:tc>
          <w:tcPr>
            <w:tcW w:w="1980" w:type="dxa"/>
            <w:vAlign w:val="center"/>
          </w:tcPr>
          <w:p w:rsidR="00DA6C15" w:rsidRPr="007208AA" w:rsidRDefault="00DA6C15" w:rsidP="00E7005A">
            <w:pPr>
              <w:jc w:val="center"/>
              <w:rPr>
                <w:rFonts w:ascii="Arial" w:hAnsi="Arial" w:cs="Arial"/>
                <w:sz w:val="18"/>
              </w:rPr>
            </w:pPr>
            <w:r>
              <w:rPr>
                <w:rFonts w:ascii="Arial" w:hAnsi="Arial" w:cs="Arial"/>
                <w:sz w:val="18"/>
              </w:rPr>
              <w:t>0,8-1</w:t>
            </w:r>
          </w:p>
        </w:tc>
        <w:tc>
          <w:tcPr>
            <w:tcW w:w="1440" w:type="dxa"/>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PN-A-75101-16</w:t>
            </w:r>
          </w:p>
        </w:tc>
      </w:tr>
      <w:tr w:rsidR="00DA6C15" w:rsidRPr="000953F9" w:rsidTr="00E7005A">
        <w:trPr>
          <w:trHeight w:val="225"/>
        </w:trPr>
        <w:tc>
          <w:tcPr>
            <w:tcW w:w="429" w:type="dxa"/>
            <w:vAlign w:val="center"/>
          </w:tcPr>
          <w:p w:rsidR="00DA6C15" w:rsidRDefault="00DA6C15" w:rsidP="00E7005A">
            <w:pPr>
              <w:jc w:val="center"/>
              <w:rPr>
                <w:rFonts w:ascii="Arial" w:hAnsi="Arial" w:cs="Arial"/>
                <w:sz w:val="18"/>
              </w:rPr>
            </w:pPr>
            <w:r>
              <w:rPr>
                <w:rFonts w:ascii="Arial" w:hAnsi="Arial" w:cs="Arial"/>
                <w:sz w:val="18"/>
              </w:rPr>
              <w:t>3</w:t>
            </w:r>
          </w:p>
        </w:tc>
        <w:tc>
          <w:tcPr>
            <w:tcW w:w="5401" w:type="dxa"/>
            <w:vAlign w:val="center"/>
          </w:tcPr>
          <w:p w:rsidR="00DA6C15" w:rsidRDefault="00DA6C15" w:rsidP="00E7005A">
            <w:pPr>
              <w:rPr>
                <w:rFonts w:ascii="Arial" w:hAnsi="Arial" w:cs="Arial"/>
                <w:sz w:val="18"/>
              </w:rPr>
            </w:pPr>
            <w:r>
              <w:rPr>
                <w:rFonts w:ascii="Arial" w:hAnsi="Arial" w:cs="Arial"/>
                <w:sz w:val="18"/>
              </w:rPr>
              <w:t>pH</w:t>
            </w:r>
          </w:p>
        </w:tc>
        <w:tc>
          <w:tcPr>
            <w:tcW w:w="1980" w:type="dxa"/>
            <w:vAlign w:val="center"/>
          </w:tcPr>
          <w:p w:rsidR="00DA6C15" w:rsidRPr="00DB3B9D" w:rsidRDefault="00DA6C15" w:rsidP="00E7005A">
            <w:pPr>
              <w:jc w:val="center"/>
              <w:rPr>
                <w:rFonts w:ascii="Arial" w:hAnsi="Arial" w:cs="Arial"/>
                <w:sz w:val="18"/>
              </w:rPr>
            </w:pPr>
            <w:r>
              <w:rPr>
                <w:rFonts w:ascii="Arial" w:hAnsi="Arial" w:cs="Arial"/>
                <w:sz w:val="18"/>
              </w:rPr>
              <w:t>3,4-4,0</w:t>
            </w:r>
          </w:p>
        </w:tc>
        <w:tc>
          <w:tcPr>
            <w:tcW w:w="1440" w:type="dxa"/>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PN-A-75101-06</w:t>
            </w:r>
          </w:p>
        </w:tc>
      </w:tr>
      <w:tr w:rsidR="00DA6C15" w:rsidRPr="000953F9" w:rsidTr="00E7005A">
        <w:trPr>
          <w:trHeight w:val="225"/>
        </w:trPr>
        <w:tc>
          <w:tcPr>
            <w:tcW w:w="429" w:type="dxa"/>
            <w:vAlign w:val="center"/>
          </w:tcPr>
          <w:p w:rsidR="00DA6C15" w:rsidRDefault="00DA6C15" w:rsidP="00E7005A">
            <w:pPr>
              <w:jc w:val="center"/>
              <w:rPr>
                <w:rFonts w:ascii="Arial" w:hAnsi="Arial" w:cs="Arial"/>
                <w:sz w:val="18"/>
              </w:rPr>
            </w:pPr>
            <w:r>
              <w:rPr>
                <w:rFonts w:ascii="Arial" w:hAnsi="Arial" w:cs="Arial"/>
                <w:sz w:val="18"/>
              </w:rPr>
              <w:t>4</w:t>
            </w:r>
          </w:p>
        </w:tc>
        <w:tc>
          <w:tcPr>
            <w:tcW w:w="5401" w:type="dxa"/>
            <w:vAlign w:val="center"/>
          </w:tcPr>
          <w:p w:rsidR="00DA6C15" w:rsidRDefault="00DA6C15" w:rsidP="00E7005A">
            <w:pPr>
              <w:rPr>
                <w:rFonts w:ascii="Arial" w:hAnsi="Arial" w:cs="Arial"/>
                <w:sz w:val="18"/>
              </w:rPr>
            </w:pPr>
            <w:r>
              <w:rPr>
                <w:rFonts w:ascii="Arial" w:hAnsi="Arial" w:cs="Arial"/>
                <w:sz w:val="18"/>
              </w:rPr>
              <w:t>Kwasowość ogólna w przeliczeniu na kwas mlekowy,%(m/m)</w:t>
            </w:r>
          </w:p>
        </w:tc>
        <w:tc>
          <w:tcPr>
            <w:tcW w:w="1980" w:type="dxa"/>
            <w:vAlign w:val="center"/>
          </w:tcPr>
          <w:p w:rsidR="00DA6C15" w:rsidRDefault="00DA6C15" w:rsidP="00E7005A">
            <w:pPr>
              <w:jc w:val="center"/>
              <w:rPr>
                <w:rFonts w:ascii="Arial" w:hAnsi="Arial" w:cs="Arial"/>
                <w:sz w:val="18"/>
              </w:rPr>
            </w:pPr>
            <w:r>
              <w:rPr>
                <w:rFonts w:ascii="Arial" w:hAnsi="Arial" w:cs="Arial"/>
                <w:sz w:val="18"/>
              </w:rPr>
              <w:t>1,0-1,5</w:t>
            </w:r>
          </w:p>
        </w:tc>
        <w:tc>
          <w:tcPr>
            <w:tcW w:w="1440" w:type="dxa"/>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PN-A-75101-04</w:t>
            </w:r>
          </w:p>
        </w:tc>
      </w:tr>
      <w:tr w:rsidR="00DA6C15" w:rsidRPr="000953F9" w:rsidTr="00E7005A">
        <w:trPr>
          <w:trHeight w:val="225"/>
        </w:trPr>
        <w:tc>
          <w:tcPr>
            <w:tcW w:w="429" w:type="dxa"/>
            <w:vAlign w:val="center"/>
          </w:tcPr>
          <w:p w:rsidR="00DA6C15" w:rsidRDefault="00DA6C15" w:rsidP="00E7005A">
            <w:pPr>
              <w:jc w:val="center"/>
              <w:rPr>
                <w:rFonts w:ascii="Arial" w:hAnsi="Arial" w:cs="Arial"/>
                <w:sz w:val="18"/>
              </w:rPr>
            </w:pPr>
            <w:r>
              <w:rPr>
                <w:rFonts w:ascii="Arial" w:hAnsi="Arial" w:cs="Arial"/>
                <w:sz w:val="18"/>
              </w:rPr>
              <w:t>5</w:t>
            </w:r>
          </w:p>
        </w:tc>
        <w:tc>
          <w:tcPr>
            <w:tcW w:w="5401" w:type="dxa"/>
            <w:vAlign w:val="center"/>
          </w:tcPr>
          <w:p w:rsidR="00DA6C15" w:rsidRDefault="00DA6C15" w:rsidP="00E7005A">
            <w:pPr>
              <w:rPr>
                <w:rFonts w:ascii="Arial" w:hAnsi="Arial" w:cs="Arial"/>
                <w:sz w:val="18"/>
              </w:rPr>
            </w:pPr>
            <w:r>
              <w:rPr>
                <w:rFonts w:ascii="Arial" w:hAnsi="Arial" w:cs="Arial"/>
                <w:sz w:val="18"/>
              </w:rPr>
              <w:t>Kwasowość lotna w przeliczeniu na kwas octowy,%(m/m), nie więcej niż</w:t>
            </w:r>
          </w:p>
        </w:tc>
        <w:tc>
          <w:tcPr>
            <w:tcW w:w="1980" w:type="dxa"/>
            <w:vAlign w:val="center"/>
          </w:tcPr>
          <w:p w:rsidR="00DA6C15" w:rsidRDefault="00DA6C15" w:rsidP="00E7005A">
            <w:pPr>
              <w:jc w:val="center"/>
              <w:rPr>
                <w:rFonts w:ascii="Arial" w:hAnsi="Arial" w:cs="Arial"/>
                <w:sz w:val="18"/>
              </w:rPr>
            </w:pPr>
            <w:r>
              <w:rPr>
                <w:rFonts w:ascii="Arial" w:hAnsi="Arial" w:cs="Arial"/>
                <w:sz w:val="18"/>
              </w:rPr>
              <w:t>0,4</w:t>
            </w:r>
          </w:p>
        </w:tc>
        <w:tc>
          <w:tcPr>
            <w:tcW w:w="1440" w:type="dxa"/>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PN-A-75101-05</w:t>
            </w:r>
          </w:p>
        </w:tc>
      </w:tr>
      <w:tr w:rsidR="00DA6C15" w:rsidRPr="000953F9" w:rsidTr="00E7005A">
        <w:trPr>
          <w:trHeight w:val="225"/>
        </w:trPr>
        <w:tc>
          <w:tcPr>
            <w:tcW w:w="429" w:type="dxa"/>
            <w:vAlign w:val="center"/>
          </w:tcPr>
          <w:p w:rsidR="00DA6C15" w:rsidRDefault="00DA6C15" w:rsidP="00E7005A">
            <w:pPr>
              <w:jc w:val="center"/>
              <w:rPr>
                <w:rFonts w:ascii="Arial" w:hAnsi="Arial" w:cs="Arial"/>
                <w:sz w:val="18"/>
              </w:rPr>
            </w:pPr>
            <w:r>
              <w:rPr>
                <w:rFonts w:ascii="Arial" w:hAnsi="Arial" w:cs="Arial"/>
                <w:sz w:val="18"/>
              </w:rPr>
              <w:t>6</w:t>
            </w:r>
          </w:p>
        </w:tc>
        <w:tc>
          <w:tcPr>
            <w:tcW w:w="5401" w:type="dxa"/>
            <w:vAlign w:val="center"/>
          </w:tcPr>
          <w:p w:rsidR="00DA6C15" w:rsidRDefault="00DA6C15" w:rsidP="00E7005A">
            <w:pPr>
              <w:rPr>
                <w:rFonts w:ascii="Arial" w:hAnsi="Arial" w:cs="Arial"/>
                <w:sz w:val="18"/>
              </w:rPr>
            </w:pPr>
            <w:r>
              <w:rPr>
                <w:rFonts w:ascii="Arial" w:hAnsi="Arial" w:cs="Arial"/>
                <w:sz w:val="18"/>
              </w:rPr>
              <w:t xml:space="preserve">Zawartość soli, %(m/m), </w:t>
            </w:r>
          </w:p>
        </w:tc>
        <w:tc>
          <w:tcPr>
            <w:tcW w:w="1980" w:type="dxa"/>
            <w:vAlign w:val="center"/>
          </w:tcPr>
          <w:p w:rsidR="00DA6C15" w:rsidRPr="0026490F" w:rsidRDefault="00DA6C15" w:rsidP="00E7005A">
            <w:pPr>
              <w:jc w:val="center"/>
              <w:rPr>
                <w:rFonts w:ascii="Arial" w:hAnsi="Arial" w:cs="Arial"/>
                <w:sz w:val="18"/>
              </w:rPr>
            </w:pPr>
            <w:r>
              <w:rPr>
                <w:rFonts w:ascii="Arial" w:hAnsi="Arial" w:cs="Arial"/>
                <w:sz w:val="18"/>
              </w:rPr>
              <w:t>1,2-2,5</w:t>
            </w:r>
          </w:p>
        </w:tc>
        <w:tc>
          <w:tcPr>
            <w:tcW w:w="1440" w:type="dxa"/>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PN-A-75101-10</w:t>
            </w:r>
          </w:p>
        </w:tc>
      </w:tr>
      <w:tr w:rsidR="00DA6C15" w:rsidRPr="000953F9" w:rsidTr="00E7005A">
        <w:trPr>
          <w:trHeight w:val="225"/>
        </w:trPr>
        <w:tc>
          <w:tcPr>
            <w:tcW w:w="429" w:type="dxa"/>
            <w:vAlign w:val="center"/>
          </w:tcPr>
          <w:p w:rsidR="00DA6C15" w:rsidRDefault="00DA6C15" w:rsidP="00E7005A">
            <w:pPr>
              <w:jc w:val="center"/>
              <w:rPr>
                <w:rFonts w:ascii="Arial" w:hAnsi="Arial" w:cs="Arial"/>
                <w:sz w:val="18"/>
              </w:rPr>
            </w:pPr>
            <w:r>
              <w:rPr>
                <w:rFonts w:ascii="Arial" w:hAnsi="Arial" w:cs="Arial"/>
                <w:sz w:val="18"/>
              </w:rPr>
              <w:t>7</w:t>
            </w:r>
          </w:p>
        </w:tc>
        <w:tc>
          <w:tcPr>
            <w:tcW w:w="5401" w:type="dxa"/>
            <w:vAlign w:val="center"/>
          </w:tcPr>
          <w:p w:rsidR="00DA6C15" w:rsidRDefault="00DA6C15" w:rsidP="00E7005A">
            <w:pPr>
              <w:rPr>
                <w:rFonts w:ascii="Arial" w:hAnsi="Arial" w:cs="Arial"/>
                <w:sz w:val="18"/>
              </w:rPr>
            </w:pPr>
            <w:r>
              <w:rPr>
                <w:rFonts w:ascii="Arial" w:hAnsi="Arial" w:cs="Arial"/>
                <w:sz w:val="18"/>
              </w:rPr>
              <w:t>Zawartość zanieczyszczeń mineralnych,%(m/m), nie więcej niż</w:t>
            </w:r>
          </w:p>
        </w:tc>
        <w:tc>
          <w:tcPr>
            <w:tcW w:w="1980" w:type="dxa"/>
            <w:vAlign w:val="center"/>
          </w:tcPr>
          <w:p w:rsidR="00DA6C15" w:rsidRDefault="00DA6C15" w:rsidP="00E7005A">
            <w:pPr>
              <w:jc w:val="center"/>
              <w:rPr>
                <w:rFonts w:ascii="Arial" w:hAnsi="Arial" w:cs="Arial"/>
                <w:sz w:val="18"/>
              </w:rPr>
            </w:pPr>
            <w:r>
              <w:rPr>
                <w:rFonts w:ascii="Arial" w:hAnsi="Arial" w:cs="Arial"/>
                <w:sz w:val="18"/>
              </w:rPr>
              <w:t>0,03</w:t>
            </w:r>
          </w:p>
        </w:tc>
        <w:tc>
          <w:tcPr>
            <w:tcW w:w="1440" w:type="dxa"/>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PN-A-75101-18</w:t>
            </w:r>
          </w:p>
        </w:tc>
      </w:tr>
    </w:tbl>
    <w:p w:rsidR="00DA6C15" w:rsidRDefault="00DA6C15" w:rsidP="00DA6C15">
      <w:pPr>
        <w:pStyle w:val="Nagwek11"/>
        <w:spacing w:line="360" w:lineRule="auto"/>
        <w:rPr>
          <w:bCs w:val="0"/>
        </w:rPr>
      </w:pPr>
      <w:r>
        <w:rPr>
          <w:bCs w:val="0"/>
        </w:rPr>
        <w:t>2.4 Wymagania mikrobiologiczne</w:t>
      </w:r>
    </w:p>
    <w:p w:rsidR="00DA6C15" w:rsidRDefault="00DA6C15" w:rsidP="00DA6C15">
      <w:pPr>
        <w:pStyle w:val="Tekstpodstawowy3"/>
        <w:spacing w:after="0" w:line="360" w:lineRule="auto"/>
        <w:rPr>
          <w:rFonts w:ascii="Arial" w:hAnsi="Arial" w:cs="Arial"/>
          <w:sz w:val="20"/>
        </w:rPr>
      </w:pPr>
      <w:r>
        <w:rPr>
          <w:rFonts w:ascii="Arial" w:hAnsi="Arial" w:cs="Arial"/>
          <w:sz w:val="20"/>
        </w:rPr>
        <w:t>Zgodnie z aktualnie obowiązującym prawem.</w:t>
      </w:r>
    </w:p>
    <w:p w:rsidR="00DA6C15" w:rsidRPr="00DA6C15" w:rsidRDefault="00DA6C15" w:rsidP="00DA6C15">
      <w:pPr>
        <w:pStyle w:val="E-1"/>
        <w:spacing w:line="360" w:lineRule="auto"/>
        <w:jc w:val="both"/>
        <w:rPr>
          <w:rFonts w:ascii="Arial" w:hAnsi="Arial" w:cs="Arial"/>
        </w:rPr>
      </w:pPr>
      <w:r w:rsidRPr="00DA6C15">
        <w:rPr>
          <w:rFonts w:ascii="Arial" w:hAnsi="Arial" w:cs="Arial"/>
        </w:rPr>
        <w:t>Zamawiający zastrzega sobie prawo żądania wyników badań mikrobiologicznych z kontroli higieny procesu produkcyjnego.</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 Masa netto</w:t>
      </w:r>
    </w:p>
    <w:p w:rsidR="00DA6C15" w:rsidRDefault="00DA6C15" w:rsidP="00DA6C15">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DA6C15" w:rsidRPr="006D5F8A" w:rsidRDefault="00DA6C15" w:rsidP="00DA6C15">
      <w:pPr>
        <w:spacing w:line="360" w:lineRule="auto"/>
        <w:jc w:val="both"/>
        <w:rPr>
          <w:rFonts w:ascii="Arial" w:eastAsia="Arial Unicode MS" w:hAnsi="Arial" w:cs="Arial"/>
          <w:sz w:val="20"/>
          <w:szCs w:val="20"/>
          <w:vertAlign w:val="subscript"/>
        </w:rPr>
      </w:pPr>
      <w:r>
        <w:rPr>
          <w:rFonts w:ascii="Arial" w:hAnsi="Arial" w:cs="Arial"/>
          <w:sz w:val="20"/>
          <w:szCs w:val="20"/>
        </w:rPr>
        <w:t>Dopuszczalna ujemna wartość błędu masy netto powinna być zgodna z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szCs w:val="24"/>
        </w:rPr>
        <w:t xml:space="preserve">4 </w:t>
      </w:r>
      <w:r w:rsidRPr="00DA6C15">
        <w:rPr>
          <w:rFonts w:ascii="Arial" w:hAnsi="Arial" w:cs="Arial"/>
          <w:b/>
        </w:rPr>
        <w:t>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 </w:t>
      </w:r>
      <w:r w:rsidRPr="00743663">
        <w:rPr>
          <w:rFonts w:ascii="Arial" w:hAnsi="Arial" w:cs="Arial"/>
          <w:sz w:val="20"/>
          <w:szCs w:val="20"/>
        </w:rPr>
        <w:t>miesiąc</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6.1 i 6.2.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 xml:space="preserve">5.2 Oznaczanie cech organoleptycznych </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 xml:space="preserve"> Należy wykonać w temperaturze pokojowej na zgodność z wymaganiami podanymi w Tablicy 1. </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 xml:space="preserve">5.3 Oznaczanie cech fizykochemicznych </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Według norm podanych w Tablicy 2.</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6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6.2 Znakowanie</w:t>
      </w:r>
    </w:p>
    <w:p w:rsidR="00DA6C15" w:rsidRPr="000021D0" w:rsidRDefault="00DA6C15" w:rsidP="00DA6C15">
      <w:pPr>
        <w:spacing w:line="360" w:lineRule="auto"/>
        <w:jc w:val="both"/>
        <w:rPr>
          <w:rFonts w:ascii="Arial" w:eastAsia="Arial Unicode MS" w:hAnsi="Arial" w:cs="Arial"/>
          <w:sz w:val="20"/>
          <w:szCs w:val="20"/>
        </w:rPr>
      </w:pPr>
      <w:r w:rsidRPr="000021D0">
        <w:rPr>
          <w:rFonts w:ascii="Arial" w:hAnsi="Arial" w:cs="Arial"/>
          <w:sz w:val="20"/>
          <w:szCs w:val="20"/>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730820"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jarmuż</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51"/>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jarmużu.</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jarmużu przeznaczonego dla odbiorcy.</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DA6C15" w:rsidRDefault="00DA6C15" w:rsidP="00DA6C15">
      <w:pPr>
        <w:spacing w:before="120" w:after="120" w:line="360" w:lineRule="auto"/>
        <w:jc w:val="both"/>
        <w:rPr>
          <w:rFonts w:ascii="Arial" w:hAnsi="Arial" w:cs="Arial"/>
          <w:b/>
          <w:bCs/>
          <w:sz w:val="20"/>
          <w:szCs w:val="20"/>
        </w:rPr>
      </w:pPr>
      <w:r>
        <w:rPr>
          <w:rFonts w:ascii="Arial" w:hAnsi="Arial" w:cs="Arial"/>
          <w:b/>
          <w:bCs/>
          <w:sz w:val="20"/>
          <w:szCs w:val="20"/>
        </w:rPr>
        <w:t xml:space="preserve">Jarmuż </w:t>
      </w:r>
    </w:p>
    <w:p w:rsidR="00DA6C15" w:rsidRPr="000718A1" w:rsidRDefault="00DA6C15" w:rsidP="00DA6C15">
      <w:pPr>
        <w:spacing w:line="360" w:lineRule="auto"/>
        <w:jc w:val="both"/>
        <w:rPr>
          <w:rFonts w:ascii="Arial" w:hAnsi="Arial" w:cs="Arial"/>
          <w:b/>
          <w:bCs/>
          <w:sz w:val="20"/>
          <w:szCs w:val="20"/>
        </w:rPr>
      </w:pPr>
      <w:r>
        <w:rPr>
          <w:rFonts w:ascii="Arial" w:hAnsi="Arial" w:cs="Arial"/>
          <w:bCs/>
          <w:sz w:val="20"/>
          <w:szCs w:val="20"/>
        </w:rPr>
        <w:t>Jarmuż odmiana (</w:t>
      </w:r>
      <w:r>
        <w:rPr>
          <w:rStyle w:val="lrzxr"/>
          <w:rFonts w:ascii="Arial" w:hAnsi="Arial" w:cs="Arial"/>
          <w:sz w:val="20"/>
          <w:szCs w:val="20"/>
        </w:rPr>
        <w:t xml:space="preserve">Brassica oleracea L. var. Sabellica L.) </w:t>
      </w:r>
      <w:r w:rsidRPr="00881D72">
        <w:rPr>
          <w:rFonts w:ascii="Arial" w:hAnsi="Arial" w:cs="Arial"/>
          <w:bCs/>
          <w:sz w:val="20"/>
          <w:szCs w:val="20"/>
        </w:rPr>
        <w:t>w</w:t>
      </w:r>
      <w:r>
        <w:rPr>
          <w:rFonts w:ascii="Arial" w:hAnsi="Arial" w:cs="Arial"/>
          <w:bCs/>
          <w:sz w:val="20"/>
          <w:szCs w:val="20"/>
        </w:rPr>
        <w:t xml:space="preserve"> postaci świeżych liści, </w:t>
      </w:r>
      <w:r>
        <w:rPr>
          <w:rFonts w:ascii="Arial" w:hAnsi="Arial" w:cs="Arial"/>
          <w:sz w:val="20"/>
          <w:szCs w:val="20"/>
        </w:rPr>
        <w:t>przeznaczony do bezpośredniego spożycia lub przygotowania potraw.</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lastRenderedPageBreak/>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8"/>
        <w:gridCol w:w="7292"/>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338"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338"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Długie, pomarszczone liście o barwie ciemnozielonej, świeże, bez pożółkłych i zaschniętych części, jędrne, czyste, całe, zdrowe (niedopuszczalne objawy pleśni, gnicia lub zaparzenia, które czynią je niezdatnymi do spożycia), bez zanieczyszczeń obcych (części traw, chwastów), praktycznie wolne od szkodników, wolne od uszkodzeń spowodowanych przez choroby i szkodniki, pozbawione nieprawidłowej wilgoci zewnętrznej, jarmuż myty powinien być właściwie osuszony</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338"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Charakterystyczny dla jarmużu, niedopuszczalny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338"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DA6C15" w:rsidRPr="00857911" w:rsidRDefault="00DA6C15" w:rsidP="00DA6C15">
      <w:pPr>
        <w:spacing w:before="360" w:after="240" w:line="360" w:lineRule="auto"/>
        <w:jc w:val="both"/>
        <w:rPr>
          <w:rFonts w:ascii="Arial" w:hAnsi="Arial" w:cs="Arial"/>
          <w:sz w:val="20"/>
          <w:szCs w:val="20"/>
        </w:rPr>
      </w:pPr>
      <w:r w:rsidRPr="00857911">
        <w:rPr>
          <w:rFonts w:ascii="Arial" w:hAnsi="Arial" w:cs="Arial"/>
          <w:bCs/>
          <w:sz w:val="20"/>
          <w:szCs w:val="20"/>
        </w:rPr>
        <w:t>Postanowienia dotyczące dopuszczalnych tolerancji, zgodnie z aktualnie obowiązującym prawem</w:t>
      </w:r>
      <w:r w:rsidRPr="00857911">
        <w:rPr>
          <w:rFonts w:ascii="Arial" w:hAnsi="Arial" w:cs="Arial"/>
          <w:bCs/>
          <w:sz w:val="20"/>
          <w:szCs w:val="20"/>
          <w:vertAlign w:val="superscript"/>
        </w:rPr>
        <w:footnoteReference w:id="10"/>
      </w:r>
      <w:r w:rsidRPr="00857911">
        <w:rPr>
          <w:rFonts w:ascii="Arial" w:hAnsi="Arial" w:cs="Arial"/>
          <w:bCs/>
          <w:sz w:val="20"/>
          <w:szCs w:val="20"/>
          <w:vertAlign w:val="superscript"/>
        </w:rPr>
        <w:t>)</w:t>
      </w:r>
      <w:r w:rsidRPr="00857911">
        <w:rPr>
          <w:rFonts w:ascii="Arial" w:hAnsi="Arial" w:cs="Arial"/>
          <w:bCs/>
          <w:sz w:val="20"/>
          <w:szCs w:val="20"/>
        </w:rPr>
        <w:t>.</w:t>
      </w:r>
    </w:p>
    <w:p w:rsidR="00DA6C15" w:rsidRPr="00857911" w:rsidRDefault="00DA6C15" w:rsidP="00DA6C15">
      <w:pPr>
        <w:spacing w:before="240" w:after="240" w:line="360" w:lineRule="auto"/>
        <w:jc w:val="both"/>
        <w:rPr>
          <w:rFonts w:ascii="Arial" w:hAnsi="Arial" w:cs="Arial"/>
          <w:b/>
          <w:sz w:val="20"/>
        </w:rPr>
      </w:pPr>
      <w:r w:rsidRPr="00857911">
        <w:rPr>
          <w:rFonts w:ascii="Arial" w:hAnsi="Arial" w:cs="Arial"/>
          <w:b/>
          <w:sz w:val="20"/>
        </w:rPr>
        <w:t xml:space="preserve">2.3 Wymagania chemiczne </w:t>
      </w:r>
    </w:p>
    <w:p w:rsidR="00DA6C15" w:rsidRPr="00857911" w:rsidRDefault="00DA6C15" w:rsidP="00DA6C15">
      <w:pPr>
        <w:spacing w:before="120" w:after="120" w:line="360" w:lineRule="auto"/>
        <w:jc w:val="both"/>
        <w:rPr>
          <w:rFonts w:ascii="Arial" w:hAnsi="Arial" w:cs="Arial"/>
          <w:sz w:val="20"/>
        </w:rPr>
      </w:pPr>
      <w:r w:rsidRPr="00857911">
        <w:rPr>
          <w:rFonts w:ascii="Arial" w:hAnsi="Arial" w:cs="Arial"/>
          <w:sz w:val="20"/>
        </w:rPr>
        <w:t>Zawartość zanieczyszczeń w produkcie</w:t>
      </w:r>
      <w:r w:rsidRPr="00857911">
        <w:rPr>
          <w:rFonts w:ascii="Arial" w:hAnsi="Arial" w:cs="Arial"/>
          <w:bCs/>
          <w:sz w:val="20"/>
          <w:szCs w:val="20"/>
        </w:rPr>
        <w:t xml:space="preserve"> oraz pozostałości pestycydów</w:t>
      </w:r>
      <w:r w:rsidRPr="00857911">
        <w:rPr>
          <w:rFonts w:ascii="Arial" w:hAnsi="Arial" w:cs="Arial"/>
          <w:sz w:val="20"/>
        </w:rPr>
        <w:t xml:space="preserve"> zgodnie z aktualnie obowiązującym prawem.</w:t>
      </w:r>
    </w:p>
    <w:p w:rsidR="00DA6C15" w:rsidRPr="00857911" w:rsidRDefault="00DA6C15" w:rsidP="00DA6C15">
      <w:pPr>
        <w:spacing w:before="240" w:after="240" w:line="360" w:lineRule="auto"/>
        <w:jc w:val="both"/>
        <w:rPr>
          <w:rFonts w:ascii="Arial" w:hAnsi="Arial" w:cs="Arial"/>
          <w:b/>
          <w:sz w:val="20"/>
        </w:rPr>
      </w:pPr>
      <w:r w:rsidRPr="00857911">
        <w:rPr>
          <w:rFonts w:ascii="Arial" w:hAnsi="Arial" w:cs="Arial"/>
          <w:b/>
          <w:sz w:val="20"/>
        </w:rPr>
        <w:t>2.4 Wymagania mikrobiologiczne</w:t>
      </w:r>
    </w:p>
    <w:p w:rsidR="00DA6C15" w:rsidRPr="00857911" w:rsidRDefault="00DA6C15" w:rsidP="00DA6C15">
      <w:pPr>
        <w:spacing w:after="120"/>
        <w:rPr>
          <w:rFonts w:ascii="Arial" w:hAnsi="Arial" w:cs="Arial"/>
          <w:sz w:val="20"/>
          <w:szCs w:val="16"/>
        </w:rPr>
      </w:pPr>
      <w:r w:rsidRPr="00857911">
        <w:rPr>
          <w:rFonts w:ascii="Arial" w:hAnsi="Arial" w:cs="Arial"/>
          <w:sz w:val="20"/>
          <w:szCs w:val="16"/>
        </w:rPr>
        <w:t>Zgodnie z aktualnie obowiązującym prawem.</w:t>
      </w:r>
    </w:p>
    <w:p w:rsidR="00DA6C15" w:rsidRPr="00857911" w:rsidRDefault="00DA6C15" w:rsidP="00DA6C15">
      <w:pPr>
        <w:widowControl w:val="0"/>
        <w:overflowPunct w:val="0"/>
        <w:autoSpaceDE w:val="0"/>
        <w:autoSpaceDN w:val="0"/>
        <w:adjustRightInd w:val="0"/>
        <w:spacing w:before="240" w:line="360" w:lineRule="auto"/>
        <w:jc w:val="both"/>
        <w:textAlignment w:val="baseline"/>
        <w:rPr>
          <w:rFonts w:ascii="Arial" w:hAnsi="Arial" w:cs="Arial"/>
          <w:sz w:val="20"/>
          <w:szCs w:val="20"/>
        </w:rPr>
      </w:pPr>
      <w:r w:rsidRPr="00857911">
        <w:rPr>
          <w:rFonts w:ascii="Arial" w:hAnsi="Arial" w:cs="Arial"/>
          <w:sz w:val="20"/>
          <w:szCs w:val="20"/>
        </w:rPr>
        <w:t>Zamawiający zastrzega sobie prawo żądania wyników badań mikrobiologicznych z kontroli higieny procesu produkcyjnego.</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3.Trwałość</w:t>
      </w:r>
    </w:p>
    <w:p w:rsidR="00DA6C15" w:rsidRPr="00857911" w:rsidRDefault="00DA6C15" w:rsidP="00DA6C15">
      <w:pPr>
        <w:spacing w:line="360" w:lineRule="auto"/>
        <w:jc w:val="both"/>
        <w:rPr>
          <w:rFonts w:ascii="Arial" w:eastAsia="Arial Unicode MS" w:hAnsi="Arial" w:cs="Arial"/>
          <w:sz w:val="20"/>
          <w:szCs w:val="20"/>
        </w:rPr>
      </w:pPr>
      <w:r w:rsidRPr="00857911">
        <w:rPr>
          <w:rFonts w:ascii="Arial" w:hAnsi="Arial" w:cs="Arial"/>
          <w:sz w:val="20"/>
          <w:szCs w:val="20"/>
        </w:rPr>
        <w:t>Okres przydatności do spożycia deklarowany przez producenta powinien wynosić nie mniej niż 3 dni od daty dostawy do magazynu odbiorcy.</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 Metody badań</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4.1 Sprawdzenie znakowania i stanu opakowania</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sz w:val="20"/>
          <w:szCs w:val="20"/>
        </w:rPr>
      </w:pPr>
      <w:r w:rsidRPr="00857911">
        <w:rPr>
          <w:rFonts w:ascii="Arial" w:hAnsi="Arial" w:cs="Arial"/>
          <w:sz w:val="20"/>
          <w:szCs w:val="20"/>
        </w:rPr>
        <w:t>Wykonać metodą wizualną na zgodność z pkt. 6.1 i 6.2.</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lastRenderedPageBreak/>
        <w:t xml:space="preserve">4.2 Oznaczanie cech organoleptycznych </w:t>
      </w:r>
    </w:p>
    <w:p w:rsidR="00DA6C15" w:rsidRPr="00857911" w:rsidRDefault="00DA6C15" w:rsidP="00DA6C15">
      <w:pPr>
        <w:widowControl w:val="0"/>
        <w:overflowPunct w:val="0"/>
        <w:autoSpaceDE w:val="0"/>
        <w:autoSpaceDN w:val="0"/>
        <w:adjustRightInd w:val="0"/>
        <w:spacing w:before="240" w:after="120" w:line="360" w:lineRule="auto"/>
        <w:jc w:val="both"/>
        <w:textAlignment w:val="baseline"/>
        <w:rPr>
          <w:rFonts w:ascii="Arial" w:hAnsi="Arial" w:cs="Arial"/>
          <w:sz w:val="20"/>
          <w:szCs w:val="20"/>
        </w:rPr>
      </w:pPr>
      <w:r w:rsidRPr="00857911">
        <w:rPr>
          <w:rFonts w:ascii="Arial" w:hAnsi="Arial" w:cs="Arial"/>
          <w:sz w:val="20"/>
          <w:szCs w:val="20"/>
        </w:rPr>
        <w:t>Określanie wyglądu, barwy, smaku, zapachu wykonać organoleptycznie w temperaturze pokojowej na zgodność z wymaganiami zawartymi w Tablicy 1.</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 xml:space="preserve">5 Pakowanie, znakowanie, przechowywanie </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5.1 Pakowanie</w:t>
      </w:r>
    </w:p>
    <w:p w:rsidR="00DA6C15" w:rsidRPr="00857911" w:rsidRDefault="00DA6C15" w:rsidP="00DA6C15">
      <w:pPr>
        <w:widowControl w:val="0"/>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DA6C15" w:rsidRPr="00857911" w:rsidRDefault="00DA6C15" w:rsidP="00DA6C15">
      <w:pPr>
        <w:spacing w:line="360" w:lineRule="auto"/>
        <w:jc w:val="both"/>
        <w:rPr>
          <w:rFonts w:ascii="Arial" w:hAnsi="Arial" w:cs="Arial"/>
          <w:sz w:val="20"/>
        </w:rPr>
      </w:pPr>
      <w:r w:rsidRPr="00857911">
        <w:rPr>
          <w:rFonts w:ascii="Arial" w:hAnsi="Arial" w:cs="Arial"/>
          <w:sz w:val="20"/>
        </w:rPr>
        <w:t>Opakowania powinny być wykonane z materiałów opakowaniowych przeznaczonych do kontaktu z żywnością.</w:t>
      </w:r>
    </w:p>
    <w:p w:rsidR="00DA6C15" w:rsidRPr="00857911"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Nie dopuszcza się stosowania opakowań zastępczych oraz umieszczania reklam na opakowaniach.</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5</w:t>
      </w:r>
      <w:r>
        <w:rPr>
          <w:rFonts w:ascii="Arial" w:hAnsi="Arial" w:cs="Arial"/>
          <w:b/>
          <w:sz w:val="20"/>
          <w:szCs w:val="20"/>
        </w:rPr>
        <w:t>.2</w:t>
      </w:r>
      <w:r w:rsidRPr="00857911">
        <w:rPr>
          <w:rFonts w:ascii="Arial" w:hAnsi="Arial" w:cs="Arial"/>
          <w:b/>
          <w:sz w:val="20"/>
          <w:szCs w:val="20"/>
        </w:rPr>
        <w:t xml:space="preserve"> Znakowanie</w:t>
      </w:r>
    </w:p>
    <w:p w:rsidR="00DA6C15" w:rsidRPr="00857911" w:rsidRDefault="00DA6C15" w:rsidP="00DA6C15">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Zgodnie z aktualnie obowiązującym prawem.</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5.3 Przechowywanie</w:t>
      </w:r>
    </w:p>
    <w:p w:rsidR="00DA6C15" w:rsidRPr="00857911" w:rsidRDefault="00DA6C15" w:rsidP="00DA6C15">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Przechowywać zgodnie z zaleceniami producenta.</w:t>
      </w:r>
    </w:p>
    <w:p w:rsidR="00DA6C15" w:rsidRPr="00F6658B"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czarna rzepa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52"/>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czarnej rzepy.</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czarnej rzepy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51"/>
        <w:gridCol w:w="6299"/>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39"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39"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Świeża, czysta (praktycznie wolna od jakichkolwiek widocznych substancji obcych), zdrowa (bez śladów gnicia lub zepsucia, które czynią ją niezdatną do spożycia), niepopękana, odpowiednio rozwinięta ale nie przerośnięta, bez liści, praktycznie wolna od szkodników, wolna od uszkodzeń wyrządzonych, przez szkodniki, pozbawiona nieprawidłowej wilgoci zewnętrznej, dostatecznie osuszona jeśli była myta;</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korzonek poniżej zgrubienia może być odcięty;</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bardzo lekkie otarcia pod warunkiem, że nie wpływają one ujemnie na ogólny wygląd produktu, jego jakość i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6339"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Jędrna; niedopuszczalna zdrewniała, sparciała</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39"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39"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kształtu, zabarwienia oraz o zbliżonej wielkości </w:t>
            </w:r>
          </w:p>
        </w:tc>
      </w:tr>
      <w:tr w:rsidR="00DA6C15" w:rsidRPr="00582C83" w:rsidTr="00E7005A">
        <w:trPr>
          <w:cantSplit/>
          <w:trHeight w:val="90"/>
          <w:jc w:val="center"/>
        </w:trPr>
        <w:tc>
          <w:tcPr>
            <w:tcW w:w="0" w:type="auto"/>
          </w:tcPr>
          <w:p w:rsidR="00DA6C15" w:rsidRPr="00582C83"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582C83"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t>
            </w:r>
            <w:r w:rsidRPr="00582C83">
              <w:rPr>
                <w:rFonts w:ascii="Arial" w:hAnsi="Arial" w:cs="Arial"/>
                <w:sz w:val="18"/>
                <w:szCs w:val="18"/>
              </w:rPr>
              <w:t xml:space="preserve">rednica </w:t>
            </w:r>
            <w:r>
              <w:rPr>
                <w:rFonts w:ascii="Arial" w:hAnsi="Arial" w:cs="Arial"/>
                <w:sz w:val="18"/>
                <w:szCs w:val="18"/>
              </w:rPr>
              <w:t>korzenia mierzona w najszerszym miejscu zgrubienia</w:t>
            </w:r>
            <w:r w:rsidRPr="00582C83">
              <w:rPr>
                <w:rFonts w:ascii="Arial" w:hAnsi="Arial" w:cs="Arial"/>
                <w:sz w:val="18"/>
                <w:szCs w:val="18"/>
              </w:rPr>
              <w:t>, mm</w:t>
            </w:r>
          </w:p>
        </w:tc>
        <w:tc>
          <w:tcPr>
            <w:tcW w:w="6339" w:type="dxa"/>
            <w:tcBorders>
              <w:top w:val="single" w:sz="6" w:space="0" w:color="auto"/>
              <w:bottom w:val="single" w:sz="6" w:space="0" w:color="auto"/>
            </w:tcBorders>
          </w:tcPr>
          <w:p w:rsidR="00DA6C15" w:rsidRPr="00582C83" w:rsidRDefault="00DA6C15" w:rsidP="00E7005A">
            <w:pPr>
              <w:jc w:val="center"/>
              <w:rPr>
                <w:rFonts w:ascii="Arial" w:hAnsi="Arial" w:cs="Arial"/>
                <w:sz w:val="18"/>
                <w:szCs w:val="18"/>
              </w:rPr>
            </w:pPr>
          </w:p>
          <w:p w:rsidR="00DA6C15" w:rsidRPr="00582C83" w:rsidRDefault="00DA6C15" w:rsidP="00E7005A">
            <w:pPr>
              <w:jc w:val="center"/>
              <w:rPr>
                <w:rFonts w:ascii="Arial" w:hAnsi="Arial" w:cs="Arial"/>
                <w:sz w:val="18"/>
                <w:szCs w:val="18"/>
              </w:rPr>
            </w:pPr>
            <w:r w:rsidRPr="00582C83">
              <w:rPr>
                <w:rFonts w:ascii="Arial" w:hAnsi="Arial" w:cs="Arial"/>
                <w:sz w:val="18"/>
                <w:szCs w:val="18"/>
              </w:rPr>
              <w:t>50</w:t>
            </w:r>
            <w:r>
              <w:rPr>
                <w:rFonts w:ascii="Arial" w:hAnsi="Arial" w:cs="Arial"/>
                <w:sz w:val="18"/>
                <w:szCs w:val="18"/>
              </w:rPr>
              <w:t xml:space="preserve"> - 90</w:t>
            </w:r>
          </w:p>
        </w:tc>
      </w:tr>
    </w:tbl>
    <w:p w:rsidR="00DA6C15" w:rsidRPr="00D47550" w:rsidRDefault="00DA6C15" w:rsidP="00DA6C15">
      <w:pPr>
        <w:pStyle w:val="Nagwek11"/>
        <w:rPr>
          <w:b w:val="0"/>
          <w:bCs w:val="0"/>
        </w:rPr>
      </w:pPr>
      <w:r w:rsidRPr="00D47550">
        <w:rPr>
          <w:b w:val="0"/>
          <w:bCs w:val="0"/>
          <w:szCs w:val="20"/>
        </w:rPr>
        <w:t>Postanowienia dotyczące dopuszczalnych tolerancji zgodnie z aktualnie obowiązującym prawem</w:t>
      </w:r>
      <w:r w:rsidRPr="00D47550">
        <w:rPr>
          <w:b w:val="0"/>
          <w:bCs w:val="0"/>
          <w:szCs w:val="20"/>
          <w:vertAlign w:val="superscript"/>
        </w:rPr>
        <w:footnoteReference w:id="11"/>
      </w:r>
      <w:r w:rsidRPr="00D47550">
        <w:rPr>
          <w:b w:val="0"/>
          <w:bCs w:val="0"/>
          <w:szCs w:val="20"/>
          <w:vertAlign w:val="superscript"/>
        </w:rPr>
        <w:t>)</w:t>
      </w:r>
      <w:r w:rsidRPr="00D47550">
        <w:rPr>
          <w:b w:val="0"/>
          <w:bCs w:val="0"/>
          <w:szCs w:val="20"/>
        </w:rPr>
        <w:t>.</w:t>
      </w:r>
    </w:p>
    <w:p w:rsidR="00DA6C15" w:rsidRDefault="00DA6C15" w:rsidP="00DA6C15">
      <w:pPr>
        <w:pStyle w:val="Nagwek11"/>
        <w:rPr>
          <w:bCs w:val="0"/>
        </w:rPr>
      </w:pPr>
      <w:r>
        <w:rPr>
          <w:bCs w:val="0"/>
        </w:rPr>
        <w:t xml:space="preserve">2.3 Wymagania chemiczne </w:t>
      </w:r>
    </w:p>
    <w:p w:rsidR="00DA6C15" w:rsidRPr="002D0644" w:rsidRDefault="00DA6C15" w:rsidP="00DA6C15">
      <w:pPr>
        <w:pStyle w:val="Nagwek11"/>
        <w:spacing w:before="0" w:after="0" w:line="360" w:lineRule="auto"/>
        <w:jc w:val="left"/>
        <w:rPr>
          <w:b w:val="0"/>
          <w:bCs w:val="0"/>
        </w:rPr>
      </w:pPr>
      <w:r w:rsidRPr="00295CBB">
        <w:rPr>
          <w:b w:val="0"/>
          <w:bCs w:val="0"/>
        </w:rPr>
        <w:t xml:space="preserve">Zawartość zanieczyszczeń </w:t>
      </w:r>
      <w:r>
        <w:rPr>
          <w:b w:val="0"/>
          <w:bCs w:val="0"/>
        </w:rPr>
        <w:t>,</w:t>
      </w:r>
      <w:r>
        <w:rPr>
          <w:b w:val="0"/>
          <w:szCs w:val="20"/>
        </w:rPr>
        <w:t xml:space="preserve"> oraz pozostałości pestycydów</w:t>
      </w:r>
      <w:r>
        <w:rPr>
          <w:b w:val="0"/>
          <w:bCs w:val="0"/>
        </w:rPr>
        <w:t xml:space="preserve"> w produkcie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lastRenderedPageBreak/>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0"/>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2F0E15"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fasola szparagowa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53"/>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fasoli szparagowej.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fasoli szparagowej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Pr="0018705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45"/>
        <w:gridCol w:w="6771"/>
      </w:tblGrid>
      <w:tr w:rsidR="00DA6C15" w:rsidRPr="002C3EC8" w:rsidTr="00E7005A">
        <w:trPr>
          <w:trHeight w:val="450"/>
          <w:jc w:val="center"/>
        </w:trPr>
        <w:tc>
          <w:tcPr>
            <w:tcW w:w="0" w:type="auto"/>
            <w:tcBorders>
              <w:bottom w:val="single" w:sz="4" w:space="0" w:color="auto"/>
            </w:tcBorders>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645" w:type="dxa"/>
            <w:tcBorders>
              <w:bottom w:val="single" w:sz="4" w:space="0" w:color="auto"/>
            </w:tcBorders>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71" w:type="dxa"/>
            <w:tcBorders>
              <w:bottom w:val="single" w:sz="4" w:space="0" w:color="auto"/>
            </w:tcBorders>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645"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71"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Świeża, jędrna, cała, czysta (praktycznie wolna od jakichkolwiek widocznych substancji obcych), zdrowa (bez śladów gnicia lub zepsucia, które czynią ją niezdatną do spożycia), młoda i delikatna, odpowiednio rozwinięta, nieprzerośnięta, praktycznie wolna od uszkodzeń wyrządzonych przez szkodniki, pozbawiona nieprawidłowej wilgoci zewnętrznej, praktycznie bezwłóknista, bez przeźroczystej skórki (twardej endodermy); jeżeli występują nasiona to powinny być małe i miękkie;</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niewielkie wady kształtu, zabarwienia, skórki pod warunkiem że nie wpływają one na ogólny wygląd produktu, jego jakość, trwałość i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45"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71"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547"/>
          <w:jc w:val="center"/>
        </w:trPr>
        <w:tc>
          <w:tcPr>
            <w:tcW w:w="0" w:type="auto"/>
            <w:tcBorders>
              <w:bottom w:val="single" w:sz="4" w:space="0" w:color="auto"/>
            </w:tcBorders>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45" w:type="dxa"/>
            <w:tcBorders>
              <w:bottom w:val="single" w:sz="4" w:space="0" w:color="auto"/>
            </w:tcBorders>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71" w:type="dxa"/>
            <w:tcBorders>
              <w:bottom w:val="single" w:sz="4"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i wielkości </w:t>
            </w:r>
          </w:p>
        </w:tc>
      </w:tr>
      <w:tr w:rsidR="00DA6C15" w:rsidRPr="006E35C5" w:rsidTr="00E7005A">
        <w:trPr>
          <w:cantSplit/>
          <w:trHeight w:val="90"/>
          <w:jc w:val="center"/>
        </w:trPr>
        <w:tc>
          <w:tcPr>
            <w:tcW w:w="0" w:type="auto"/>
            <w:tcBorders>
              <w:top w:val="single" w:sz="4" w:space="0" w:color="auto"/>
            </w:tcBorders>
          </w:tcPr>
          <w:p w:rsidR="00DA6C15" w:rsidRPr="006E35C5" w:rsidRDefault="00DA6C15" w:rsidP="00E7005A">
            <w:pPr>
              <w:widowControl w:val="0"/>
              <w:autoSpaceDE w:val="0"/>
              <w:autoSpaceDN w:val="0"/>
              <w:adjustRightInd w:val="0"/>
              <w:jc w:val="center"/>
              <w:rPr>
                <w:rFonts w:ascii="Arial" w:hAnsi="Arial" w:cs="Arial"/>
                <w:sz w:val="18"/>
                <w:szCs w:val="18"/>
              </w:rPr>
            </w:pPr>
            <w:r w:rsidRPr="006E35C5">
              <w:rPr>
                <w:rFonts w:ascii="Arial" w:hAnsi="Arial" w:cs="Arial"/>
                <w:sz w:val="18"/>
                <w:szCs w:val="18"/>
              </w:rPr>
              <w:t>4</w:t>
            </w:r>
          </w:p>
        </w:tc>
        <w:tc>
          <w:tcPr>
            <w:tcW w:w="1645" w:type="dxa"/>
            <w:tcBorders>
              <w:top w:val="single" w:sz="4" w:space="0" w:color="auto"/>
            </w:tcBorders>
          </w:tcPr>
          <w:p w:rsidR="00DA6C15" w:rsidRPr="006E35C5" w:rsidRDefault="00DA6C15" w:rsidP="00E7005A">
            <w:pPr>
              <w:widowControl w:val="0"/>
              <w:autoSpaceDE w:val="0"/>
              <w:autoSpaceDN w:val="0"/>
              <w:adjustRightInd w:val="0"/>
              <w:rPr>
                <w:rFonts w:ascii="Arial" w:hAnsi="Arial" w:cs="Arial"/>
                <w:sz w:val="18"/>
                <w:szCs w:val="18"/>
              </w:rPr>
            </w:pPr>
            <w:r w:rsidRPr="006E35C5">
              <w:rPr>
                <w:rFonts w:ascii="Arial" w:hAnsi="Arial" w:cs="Arial"/>
                <w:sz w:val="18"/>
                <w:szCs w:val="18"/>
              </w:rPr>
              <w:t>Szerokość strąka, mm</w:t>
            </w:r>
            <w:r>
              <w:rPr>
                <w:rFonts w:ascii="Arial" w:hAnsi="Arial" w:cs="Arial"/>
                <w:sz w:val="18"/>
                <w:szCs w:val="18"/>
              </w:rPr>
              <w:t>, nie więcej niż</w:t>
            </w:r>
          </w:p>
        </w:tc>
        <w:tc>
          <w:tcPr>
            <w:tcW w:w="6771" w:type="dxa"/>
            <w:tcBorders>
              <w:top w:val="single" w:sz="4" w:space="0" w:color="auto"/>
              <w:bottom w:val="single" w:sz="6" w:space="0" w:color="auto"/>
            </w:tcBorders>
          </w:tcPr>
          <w:p w:rsidR="00DA6C15" w:rsidRDefault="00DA6C15" w:rsidP="00E7005A">
            <w:pPr>
              <w:widowControl w:val="0"/>
              <w:autoSpaceDE w:val="0"/>
              <w:autoSpaceDN w:val="0"/>
              <w:adjustRightInd w:val="0"/>
              <w:jc w:val="center"/>
              <w:rPr>
                <w:rFonts w:ascii="Arial" w:hAnsi="Arial" w:cs="Arial"/>
                <w:sz w:val="18"/>
                <w:szCs w:val="18"/>
              </w:rPr>
            </w:pPr>
          </w:p>
          <w:p w:rsidR="00DA6C15" w:rsidRPr="006E35C5" w:rsidRDefault="00DA6C15" w:rsidP="00E7005A">
            <w:pPr>
              <w:widowControl w:val="0"/>
              <w:autoSpaceDE w:val="0"/>
              <w:autoSpaceDN w:val="0"/>
              <w:adjustRightInd w:val="0"/>
              <w:jc w:val="center"/>
              <w:rPr>
                <w:rFonts w:ascii="Arial" w:hAnsi="Arial" w:cs="Arial"/>
                <w:sz w:val="18"/>
                <w:szCs w:val="18"/>
              </w:rPr>
            </w:pPr>
            <w:r w:rsidRPr="006E35C5">
              <w:rPr>
                <w:rFonts w:ascii="Arial" w:hAnsi="Arial" w:cs="Arial"/>
                <w:sz w:val="18"/>
                <w:szCs w:val="18"/>
              </w:rPr>
              <w:t>9</w:t>
            </w:r>
          </w:p>
        </w:tc>
      </w:tr>
    </w:tbl>
    <w:p w:rsidR="00DA6C15" w:rsidRPr="00355E33"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2"/>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DA6C15"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2"/>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E25D74"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papryka słodka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54"/>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papryki słodkiej.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papryki słodkiej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Pr="00905157" w:rsidRDefault="00DA6C15" w:rsidP="00DA6C15">
      <w:pPr>
        <w:pStyle w:val="Nagwek11"/>
        <w:spacing w:before="0"/>
        <w:rPr>
          <w:b w:val="0"/>
          <w:bCs w:val="0"/>
        </w:rPr>
      </w:pPr>
      <w:r>
        <w:rPr>
          <w:b w:val="0"/>
          <w:bCs w:val="0"/>
        </w:rPr>
        <w:t xml:space="preserve">Papryka słodka </w:t>
      </w:r>
      <w:r w:rsidRPr="00905157">
        <w:rPr>
          <w:b w:val="0"/>
          <w:bCs w:val="0"/>
        </w:rPr>
        <w:t>kl</w:t>
      </w:r>
      <w:r>
        <w:rPr>
          <w:b w:val="0"/>
          <w:bCs w:val="0"/>
        </w:rPr>
        <w:t>asa</w:t>
      </w:r>
      <w:r w:rsidRPr="00905157">
        <w:rPr>
          <w:b w:val="0"/>
          <w:bCs w:val="0"/>
        </w:rPr>
        <w:t xml:space="preserve"> I</w:t>
      </w:r>
    </w:p>
    <w:p w:rsidR="00DA6C15" w:rsidRDefault="00DA6C15" w:rsidP="00DA6C15">
      <w:pPr>
        <w:pStyle w:val="Nagwek11"/>
        <w:spacing w:before="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268"/>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68"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68"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Charakterystyczna dla danej odmiany lub typu handlowego;</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Świeża, czysta (praktycznie wolna od jakichkolwiek widocznych substancji obcych), twarda, jędrna, dobrze rozwinięta, cała, zdrowa (bez śladów gnicia lub zepsucia, które czynią je niezdatnymi do spożycia), bez uszkodzeń mechanicznych, praktycznie wolna od szkodników, wolna od uszkodzeń wyrządzonych przez szkodniki, pozbawiona nieprawidłowej wilgoci zewnętrznej, bez uszkodzeń spowodowanych przez słońce i mróz</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 szypułką; szypułka powinna być równo obcięta a kielich nienaruszony;</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nieznaczne wady kształtu,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niewielkie osrebrzenie lub uszkodzenie spowodowane przez wciornastki, obejmujące nie więcej niż 1/3 łącznej powierzchni,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nieznaczne wady skórki (zadrapania, zgorzel słoneczna, odgniecenia które obejmują łącznie nie więcej niż 2cm w przypadku wad o podłużnym kształcie oraz 1cm</w:t>
            </w:r>
            <w:r>
              <w:rPr>
                <w:rFonts w:ascii="Arial" w:hAnsi="Arial" w:cs="Arial"/>
                <w:sz w:val="18"/>
                <w:szCs w:val="18"/>
                <w:vertAlign w:val="superscript"/>
              </w:rPr>
              <w:t>2</w:t>
            </w:r>
            <w:r>
              <w:rPr>
                <w:rFonts w:ascii="Arial" w:hAnsi="Arial" w:cs="Arial"/>
                <w:sz w:val="18"/>
                <w:szCs w:val="18"/>
              </w:rPr>
              <w:t xml:space="preserve"> w przypadku innych wad, lub</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suche pęknięcia</w:t>
            </w:r>
            <w:r>
              <w:rPr>
                <w:rFonts w:ascii="Arial" w:hAnsi="Arial" w:cs="Arial"/>
                <w:sz w:val="18"/>
                <w:szCs w:val="18"/>
                <w:vertAlign w:val="superscript"/>
              </w:rPr>
              <w:t xml:space="preserve"> </w:t>
            </w:r>
            <w:r>
              <w:rPr>
                <w:rFonts w:ascii="Arial" w:hAnsi="Arial" w:cs="Arial"/>
                <w:sz w:val="18"/>
                <w:szCs w:val="18"/>
              </w:rPr>
              <w:t>powierzchniowe obejmujące nie więcej niż 1/8 całej powierzchni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lekko uszkodzona szypułka,</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pod warunkiem, że nie wpływają one ujemnie na ogólny wygląd produktu, jego jakość, trwałość,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68"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68"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wielkości, dojrzałości i zabarwienia  </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Szerokość papryki słodkiej nie mniejsza niż, mm,</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-dla papryki słodkiej wydłużonej (szpiczastej)</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-dla papryki  słodkiej kwadratowej (o płaskim końcu) i papryki słodkiej kwadratowej stożkowej (kołkowej)</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-dla  papryki  słodkiej płaskiej (papryki pomidorowej)</w:t>
            </w:r>
          </w:p>
        </w:tc>
        <w:tc>
          <w:tcPr>
            <w:tcW w:w="6268"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30</w:t>
            </w:r>
          </w:p>
          <w:p w:rsidR="00DA6C15" w:rsidRPr="009B4936" w:rsidRDefault="00DA6C15" w:rsidP="00E7005A">
            <w:pPr>
              <w:rPr>
                <w:rFonts w:ascii="Arial" w:hAnsi="Arial" w:cs="Arial"/>
                <w:sz w:val="18"/>
                <w:szCs w:val="18"/>
              </w:rPr>
            </w:pPr>
          </w:p>
          <w:p w:rsidR="00DA6C15" w:rsidRPr="009B4936" w:rsidRDefault="00DA6C15" w:rsidP="00E7005A">
            <w:pPr>
              <w:rPr>
                <w:rFonts w:ascii="Arial" w:hAnsi="Arial" w:cs="Arial"/>
                <w:sz w:val="18"/>
                <w:szCs w:val="18"/>
              </w:rPr>
            </w:pPr>
          </w:p>
          <w:p w:rsidR="00DA6C15" w:rsidRPr="009B4936"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70</w:t>
            </w:r>
          </w:p>
          <w:p w:rsidR="00DA6C15" w:rsidRPr="009B4936"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p>
          <w:p w:rsidR="00DA6C15" w:rsidRPr="009B4936" w:rsidRDefault="00DA6C15" w:rsidP="00E7005A">
            <w:pP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pomiędzy najmniejszą a największą średnicą papryki w każdym opakowaniu, nie więcej niż, cm </w:t>
            </w:r>
          </w:p>
        </w:tc>
        <w:tc>
          <w:tcPr>
            <w:tcW w:w="6268"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Default="00DA6C15" w:rsidP="00E7005A">
            <w:pPr>
              <w:ind w:left="110" w:hanging="110"/>
              <w:jc w:val="center"/>
              <w:rPr>
                <w:rFonts w:ascii="Arial" w:hAnsi="Arial" w:cs="Arial"/>
                <w:sz w:val="18"/>
                <w:szCs w:val="18"/>
              </w:rPr>
            </w:pPr>
          </w:p>
          <w:p w:rsidR="00DA6C15" w:rsidRDefault="00DA6C15" w:rsidP="00E7005A">
            <w:pPr>
              <w:ind w:left="110" w:hanging="110"/>
              <w:jc w:val="center"/>
              <w:rPr>
                <w:rFonts w:ascii="Arial" w:hAnsi="Arial" w:cs="Arial"/>
                <w:sz w:val="18"/>
                <w:szCs w:val="18"/>
              </w:rPr>
            </w:pPr>
          </w:p>
          <w:p w:rsidR="00DA6C15" w:rsidRDefault="00DA6C15" w:rsidP="00E7005A">
            <w:pPr>
              <w:ind w:left="110" w:hanging="110"/>
              <w:jc w:val="center"/>
              <w:rPr>
                <w:rFonts w:ascii="Arial" w:hAnsi="Arial" w:cs="Arial"/>
                <w:sz w:val="18"/>
                <w:szCs w:val="18"/>
              </w:rPr>
            </w:pPr>
            <w:r>
              <w:rPr>
                <w:rFonts w:ascii="Arial" w:hAnsi="Arial" w:cs="Arial"/>
                <w:sz w:val="18"/>
                <w:szCs w:val="18"/>
              </w:rPr>
              <w:t>2</w:t>
            </w:r>
          </w:p>
          <w:p w:rsidR="00DA6C15" w:rsidRPr="00AD65F9" w:rsidRDefault="00DA6C15" w:rsidP="00E7005A">
            <w:pPr>
              <w:rPr>
                <w:rFonts w:ascii="Arial" w:hAnsi="Arial" w:cs="Arial"/>
                <w:sz w:val="18"/>
                <w:szCs w:val="18"/>
              </w:rPr>
            </w:pPr>
          </w:p>
        </w:tc>
      </w:tr>
    </w:tbl>
    <w:p w:rsidR="00DA6C15" w:rsidRPr="00EE3420"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3"/>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B34C56"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papryki oznaczać przez pokalibrowanie przy pomocy kalibrownicy lub miarki. Paprykę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25"/>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2D1ABC"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pomidory</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55"/>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pomidorów.</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pomidorów przeznaczonych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lastRenderedPageBreak/>
        <w:t>2 Wymagania</w:t>
      </w:r>
    </w:p>
    <w:p w:rsidR="00DA6C15" w:rsidRDefault="00DA6C15" w:rsidP="00DA6C15">
      <w:pPr>
        <w:pStyle w:val="Nagwek11"/>
        <w:rPr>
          <w:bCs w:val="0"/>
        </w:rPr>
      </w:pPr>
      <w:r>
        <w:rPr>
          <w:bCs w:val="0"/>
        </w:rPr>
        <w:t>2.1 Wymagania ogólne</w:t>
      </w:r>
    </w:p>
    <w:p w:rsidR="00DA6C15" w:rsidRPr="00EC723F" w:rsidRDefault="00DA6C15" w:rsidP="00DA6C15">
      <w:pPr>
        <w:pStyle w:val="Nagwek11"/>
        <w:rPr>
          <w:b w:val="0"/>
          <w:bCs w:val="0"/>
        </w:rPr>
      </w:pPr>
      <w:r w:rsidRPr="00EC723F">
        <w:rPr>
          <w:b w:val="0"/>
          <w:bCs w:val="0"/>
        </w:rPr>
        <w:t>Pomidory klasa I</w:t>
      </w:r>
    </w:p>
    <w:p w:rsidR="00DA6C15" w:rsidRDefault="00DA6C15" w:rsidP="00DA6C15">
      <w:pPr>
        <w:pStyle w:val="Nagwek11"/>
        <w:spacing w:before="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109"/>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09"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109"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Charakterystyczne dla danej odmiany lub typu handlowego;</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Zdrowe (bez śladów gnicia lub zepsucia, które czynią je niezdatnymi do spożycia), świeże, jędrne, całe (wolne od pęknięć), czyste (praktycznie wolne od jakichkolwiek widocznych substancji obcych), praktycznie wolne od szkodników, wolne od uszkodzeń wyrządzonych przez choroby i szkodniki, pozbawione nieprawidłowej wilgoci zewnętrznej i widocznych zazielenień (zielonych piętek), bez pustych komór na przekroju;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Dla pomidorów na gałązkach szypułki muszą być świeże, zdrowe i czyste, wolne od liści i substancji obcych</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skórki, kształtu i rozwoju, wybarwienia oraz bardzo nieznaczne odgniecenia pod warunkiem, że nie wpływają one ujemnie na ogólny wygląd produktu, jego jakość, trwałość, prezentację w opakowaniu;</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Dla pomidorów „żebrowanych” dopuszcza się:</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zabliźnione pęknięcia o długości nie większej niż 1cm,</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 nieznaczne wypukłości,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małą nieskorkowaciałą narośl,</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skorkowacenie blizny słupkowej o powierzchni do 1cm</w:t>
            </w:r>
            <w:r>
              <w:rPr>
                <w:rFonts w:ascii="Arial" w:hAnsi="Arial" w:cs="Arial"/>
                <w:sz w:val="18"/>
                <w:szCs w:val="18"/>
                <w:vertAlign w:val="superscript"/>
              </w:rPr>
              <w:t>2</w:t>
            </w:r>
            <w:r>
              <w:rPr>
                <w:rFonts w:ascii="Arial" w:hAnsi="Arial" w:cs="Arial"/>
                <w:sz w:val="18"/>
                <w:szCs w:val="18"/>
              </w:rPr>
              <w:t>,</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delikatną bliznę słupkową o wydłużonym kształcie (przypominającą szew), ale nie dłuższą niż 2/3 największej średnicy owocu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09"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09"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i wielkości (jeżeli podlegają temu kryterium), dojrzałości i zabarwienia  </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Minimalna średnica, mm</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 pomidory „okrągłe”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pomidory „podłużne”</w:t>
            </w:r>
          </w:p>
        </w:tc>
        <w:tc>
          <w:tcPr>
            <w:tcW w:w="6109"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57</w:t>
            </w:r>
          </w:p>
          <w:p w:rsidR="00DA6C15" w:rsidRDefault="00DA6C15" w:rsidP="00E7005A">
            <w:pPr>
              <w:jc w:val="center"/>
              <w:rPr>
                <w:rFonts w:ascii="Arial" w:hAnsi="Arial" w:cs="Arial"/>
                <w:sz w:val="18"/>
                <w:szCs w:val="18"/>
              </w:rPr>
            </w:pPr>
            <w:r>
              <w:rPr>
                <w:rFonts w:ascii="Arial" w:hAnsi="Arial" w:cs="Arial"/>
                <w:sz w:val="18"/>
                <w:szCs w:val="18"/>
              </w:rPr>
              <w:t>47</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Maksymalna średnica, mm</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pomidory „okrągłe”</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pomidory „podłużne”</w:t>
            </w:r>
          </w:p>
        </w:tc>
        <w:tc>
          <w:tcPr>
            <w:tcW w:w="6109"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102</w:t>
            </w:r>
          </w:p>
          <w:p w:rsidR="00DA6C15" w:rsidRPr="00297651" w:rsidRDefault="00DA6C15" w:rsidP="00E7005A">
            <w:pPr>
              <w:jc w:val="center"/>
              <w:rPr>
                <w:rFonts w:ascii="Arial" w:hAnsi="Arial" w:cs="Arial"/>
                <w:sz w:val="18"/>
                <w:szCs w:val="18"/>
              </w:rPr>
            </w:pPr>
            <w:r>
              <w:rPr>
                <w:rFonts w:ascii="Arial" w:hAnsi="Arial" w:cs="Arial"/>
                <w:sz w:val="18"/>
                <w:szCs w:val="18"/>
              </w:rPr>
              <w:t>67</w:t>
            </w:r>
          </w:p>
        </w:tc>
      </w:tr>
    </w:tbl>
    <w:p w:rsidR="00DA6C15" w:rsidRPr="00794B3F"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w:t>
      </w:r>
      <w:r>
        <w:rPr>
          <w:rFonts w:ascii="Arial" w:hAnsi="Arial" w:cs="Arial"/>
          <w:bCs/>
          <w:sz w:val="20"/>
          <w:szCs w:val="20"/>
        </w:rPr>
        <w:t xml:space="preserve">oraz wymagania dotyczące jednorodności </w:t>
      </w:r>
      <w:r w:rsidRPr="000859BC">
        <w:rPr>
          <w:rFonts w:ascii="Arial" w:hAnsi="Arial" w:cs="Arial"/>
          <w:bCs/>
          <w:sz w:val="20"/>
          <w:szCs w:val="20"/>
        </w:rPr>
        <w:t>zgodnie z aktualnie obowiązującym prawem</w:t>
      </w:r>
      <w:r w:rsidRPr="000859BC">
        <w:rPr>
          <w:rFonts w:ascii="Arial" w:hAnsi="Arial" w:cs="Arial"/>
          <w:bCs/>
          <w:sz w:val="20"/>
          <w:szCs w:val="20"/>
          <w:vertAlign w:val="superscript"/>
        </w:rPr>
        <w:footnoteReference w:id="14"/>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310ECC"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1C1D24">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pomidorów oznaczać przez pokalibrowanie przy pomocy kalibrownicy lub miarki. Pomidory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28"/>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434CF3"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pomidory cherry</w:t>
      </w:r>
    </w:p>
    <w:p w:rsidR="00DA6C15" w:rsidRPr="00DA6C15" w:rsidRDefault="00DA6C15" w:rsidP="00DA6C15">
      <w:pPr>
        <w:pStyle w:val="E-1"/>
        <w:spacing w:line="360" w:lineRule="auto"/>
        <w:rPr>
          <w:rFonts w:ascii="Arial" w:hAnsi="Arial" w:cs="Arial"/>
          <w:sz w:val="22"/>
          <w:szCs w:val="2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56"/>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lastRenderedPageBreak/>
        <w:t>Niniejszymi minimalnymi wymaganiami jakościowymi objęto wymagania, metody badań oraz warunki przechowywania i pakowania pomidorów cherry.</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pomidorów cherry przeznaczonych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Pr="00EC723F" w:rsidRDefault="00DA6C15" w:rsidP="00DA6C15">
      <w:pPr>
        <w:pStyle w:val="Nagwek11"/>
        <w:rPr>
          <w:b w:val="0"/>
          <w:bCs w:val="0"/>
        </w:rPr>
      </w:pPr>
      <w:r w:rsidRPr="00EC723F">
        <w:rPr>
          <w:b w:val="0"/>
          <w:bCs w:val="0"/>
        </w:rPr>
        <w:t xml:space="preserve">Pomidory </w:t>
      </w:r>
      <w:r>
        <w:rPr>
          <w:b w:val="0"/>
          <w:bCs w:val="0"/>
        </w:rPr>
        <w:t xml:space="preserve">cherry </w:t>
      </w:r>
      <w:r w:rsidRPr="00EC723F">
        <w:rPr>
          <w:b w:val="0"/>
          <w:bCs w:val="0"/>
        </w:rPr>
        <w:t>klasa I</w:t>
      </w:r>
    </w:p>
    <w:p w:rsidR="00DA6C15" w:rsidRDefault="00DA6C15" w:rsidP="00DA6C15">
      <w:pPr>
        <w:pStyle w:val="Nagwek11"/>
        <w:spacing w:before="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268"/>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68"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68"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Charakterystyczne dla danej odmiany lub typu handlowego;</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Zdrowe (bez śladów gnicia lub zepsucia, które czynią je niezdatnymi do spożycia), świeże, jędrne, całe (wolne od pęknięć), czyste (praktycznie wolne od jakichkolwiek widocznych substancji obcych), praktycznie wolne od szkodników, wolne od uszkodzeń wyrządzonych przez choroby i szkodniki, pozbawione nieprawidłowej wilgoci zewnętrznej i widocznych zazielenień (zielonych piętek), bez pustych komór na przekroju, bez szypułek</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nieznaczne wady skórki, kształtu i rozwoju, wybarwienia oraz bardzo nieznaczne odgniecenia pod warunkiem, że nie wpływają one ujemnie na ogólny wygląd produktu, jego jakość, trwałość, prezentację w opakowaniu; </w:t>
            </w:r>
          </w:p>
        </w:tc>
      </w:tr>
      <w:tr w:rsidR="00DA6C15" w:rsidRPr="002C3EC8" w:rsidTr="00E7005A">
        <w:trPr>
          <w:cantSplit/>
          <w:trHeight w:val="166"/>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268"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Pomarańczowa, czerwona </w:t>
            </w:r>
          </w:p>
        </w:tc>
      </w:tr>
      <w:tr w:rsidR="00DA6C15" w:rsidRPr="002C3EC8" w:rsidTr="00E7005A">
        <w:trPr>
          <w:cantSplit/>
          <w:trHeight w:val="84"/>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268"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Kulisty </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68"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68"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i wielkości (jeżeli podlegają temu kryterium), dojrzałości i zabarwienia  </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Minimalna średnica, mm</w:t>
            </w:r>
          </w:p>
        </w:tc>
        <w:tc>
          <w:tcPr>
            <w:tcW w:w="6268" w:type="dxa"/>
            <w:tcBorders>
              <w:top w:val="single" w:sz="6" w:space="0" w:color="auto"/>
              <w:bottom w:val="single" w:sz="6" w:space="0" w:color="auto"/>
            </w:tcBorders>
          </w:tcPr>
          <w:p w:rsidR="00DA6C15" w:rsidRDefault="00DA6C15" w:rsidP="00E7005A">
            <w:pPr>
              <w:jc w:val="center"/>
              <w:rPr>
                <w:rFonts w:ascii="Arial" w:hAnsi="Arial" w:cs="Arial"/>
                <w:sz w:val="18"/>
                <w:szCs w:val="18"/>
              </w:rPr>
            </w:pPr>
            <w:r>
              <w:rPr>
                <w:rFonts w:ascii="Arial" w:hAnsi="Arial" w:cs="Arial"/>
                <w:sz w:val="18"/>
                <w:szCs w:val="18"/>
              </w:rPr>
              <w:t>20</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Maksymalna średnica, mm</w:t>
            </w:r>
          </w:p>
        </w:tc>
        <w:tc>
          <w:tcPr>
            <w:tcW w:w="6268" w:type="dxa"/>
            <w:tcBorders>
              <w:top w:val="single" w:sz="6" w:space="0" w:color="auto"/>
              <w:bottom w:val="single" w:sz="6" w:space="0" w:color="auto"/>
            </w:tcBorders>
          </w:tcPr>
          <w:p w:rsidR="00DA6C15" w:rsidRPr="00297651" w:rsidRDefault="00DA6C15" w:rsidP="00E7005A">
            <w:pPr>
              <w:jc w:val="center"/>
              <w:rPr>
                <w:rFonts w:ascii="Arial" w:hAnsi="Arial" w:cs="Arial"/>
                <w:sz w:val="18"/>
                <w:szCs w:val="18"/>
              </w:rPr>
            </w:pPr>
            <w:r>
              <w:rPr>
                <w:rFonts w:ascii="Arial" w:hAnsi="Arial" w:cs="Arial"/>
                <w:sz w:val="18"/>
                <w:szCs w:val="18"/>
              </w:rPr>
              <w:t>35</w:t>
            </w:r>
          </w:p>
        </w:tc>
      </w:tr>
    </w:tbl>
    <w:p w:rsidR="00DA6C15" w:rsidRPr="00D67213"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5"/>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310ECC"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1C1D24">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pomidorów oznaczać przez pokalibrowanie przy pomocy kalibrownicy lub miarki. Pomidory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29"/>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376420" w:rsidRDefault="00DA6C15" w:rsidP="00DA6C15"/>
    <w:p w:rsidR="00DA6C15" w:rsidRPr="00DD2356"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ogórki</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57"/>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 xml:space="preserve">Niniejszymi minimalnymi wymaganiami jakościowymi objęto wymagania, metody badań oraz warunki </w:t>
      </w:r>
      <w:r w:rsidRPr="00DA6C15">
        <w:rPr>
          <w:rFonts w:ascii="Arial" w:hAnsi="Arial" w:cs="Arial"/>
        </w:rPr>
        <w:lastRenderedPageBreak/>
        <w:t>przechowywania i pakowania ogórków.</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ogórków przeznaczonych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95"/>
        <w:gridCol w:w="6223"/>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95"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23"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495"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23"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Świeże, jędrne, czyste, całe, zdrowe (niedopuszczalne ogórki z objawami gnicia, śladami pleśni), o komorach nasiennych bez pustych przestrzeni, praktycznie wolne od owadów i szkodników wolne od uszkodzeń spowodowanych przez choroby i szkodniki, pozbawione nieprawidłowej wilgoci zewnętrznej; dobrze wykształcone i praktycznie proste (o maksymalnej wysokości łuku: 10mm na każde 10cm długości ogórka);</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zniekształcenia (z wyjątkiem zniekształceń spowodowanych formowaniem się nasion), lekkie otarcia skórki pod warunkiem że są zabliźnione</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95"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223" w:type="dxa"/>
            <w:tcBorders>
              <w:top w:val="single" w:sz="6" w:space="0" w:color="auto"/>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Zielona, typowa dla odmiany, dopuszczalne rozjaśnienia barwy w części ogórka stykającej się z ziemią w okresie wzrostu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95"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23"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Niedopuszczalny smak gorzki</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95"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23"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DA6C15" w:rsidRPr="006F7633" w:rsidTr="00E7005A">
        <w:trPr>
          <w:cantSplit/>
          <w:trHeight w:val="90"/>
          <w:jc w:val="center"/>
        </w:trPr>
        <w:tc>
          <w:tcPr>
            <w:tcW w:w="0" w:type="auto"/>
          </w:tcPr>
          <w:p w:rsidR="00DA6C15" w:rsidRPr="006F7633" w:rsidRDefault="00DA6C15" w:rsidP="00E7005A">
            <w:pPr>
              <w:widowControl w:val="0"/>
              <w:autoSpaceDE w:val="0"/>
              <w:autoSpaceDN w:val="0"/>
              <w:adjustRightInd w:val="0"/>
              <w:jc w:val="center"/>
              <w:rPr>
                <w:rFonts w:ascii="Arial" w:hAnsi="Arial" w:cs="Arial"/>
                <w:sz w:val="18"/>
                <w:szCs w:val="18"/>
              </w:rPr>
            </w:pPr>
            <w:r w:rsidRPr="006F7633">
              <w:rPr>
                <w:rFonts w:ascii="Arial" w:hAnsi="Arial" w:cs="Arial"/>
                <w:sz w:val="18"/>
                <w:szCs w:val="18"/>
              </w:rPr>
              <w:t>5</w:t>
            </w:r>
          </w:p>
        </w:tc>
        <w:tc>
          <w:tcPr>
            <w:tcW w:w="2495" w:type="dxa"/>
          </w:tcPr>
          <w:p w:rsidR="00DA6C15" w:rsidRPr="006F7633" w:rsidRDefault="00DA6C15" w:rsidP="00E7005A">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Minimalna długość ogórków uprawianych pod osłonami, mm</w:t>
            </w:r>
          </w:p>
          <w:p w:rsidR="00DA6C15" w:rsidRPr="006F7633" w:rsidRDefault="00DA6C15" w:rsidP="00E7005A">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dla ogórków o masie 500g i większej,</w:t>
            </w:r>
          </w:p>
          <w:p w:rsidR="00DA6C15" w:rsidRPr="006F7633" w:rsidRDefault="00DA6C15" w:rsidP="00E7005A">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dla ogórków o masie 250-500g</w:t>
            </w:r>
          </w:p>
        </w:tc>
        <w:tc>
          <w:tcPr>
            <w:tcW w:w="6223" w:type="dxa"/>
            <w:tcBorders>
              <w:top w:val="single" w:sz="6" w:space="0" w:color="auto"/>
              <w:bottom w:val="single" w:sz="6" w:space="0" w:color="auto"/>
            </w:tcBorders>
          </w:tcPr>
          <w:p w:rsidR="00DA6C15" w:rsidRPr="006F7633" w:rsidRDefault="00DA6C15" w:rsidP="00E7005A">
            <w:pPr>
              <w:rPr>
                <w:rFonts w:ascii="Arial" w:hAnsi="Arial" w:cs="Arial"/>
                <w:sz w:val="18"/>
                <w:szCs w:val="18"/>
              </w:rPr>
            </w:pPr>
          </w:p>
          <w:p w:rsidR="00DA6C15" w:rsidRPr="006F7633"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sidRPr="006F7633">
              <w:rPr>
                <w:rFonts w:ascii="Arial" w:hAnsi="Arial" w:cs="Arial"/>
                <w:sz w:val="18"/>
                <w:szCs w:val="18"/>
              </w:rPr>
              <w:t>300</w:t>
            </w:r>
          </w:p>
          <w:p w:rsidR="00DA6C15" w:rsidRDefault="00DA6C15" w:rsidP="00E7005A">
            <w:pPr>
              <w:rPr>
                <w:rFonts w:ascii="Arial" w:hAnsi="Arial" w:cs="Arial"/>
                <w:sz w:val="18"/>
                <w:szCs w:val="18"/>
              </w:rPr>
            </w:pPr>
          </w:p>
          <w:p w:rsidR="00DA6C15" w:rsidRPr="006F7633" w:rsidRDefault="00DA6C15" w:rsidP="00E7005A">
            <w:pPr>
              <w:jc w:val="center"/>
              <w:rPr>
                <w:rFonts w:ascii="Arial" w:hAnsi="Arial" w:cs="Arial"/>
                <w:sz w:val="18"/>
                <w:szCs w:val="18"/>
              </w:rPr>
            </w:pPr>
            <w:r w:rsidRPr="006F7633">
              <w:rPr>
                <w:rFonts w:ascii="Arial" w:hAnsi="Arial" w:cs="Arial"/>
                <w:sz w:val="18"/>
                <w:szCs w:val="18"/>
              </w:rPr>
              <w:t>250</w:t>
            </w:r>
          </w:p>
        </w:tc>
      </w:tr>
      <w:tr w:rsidR="00DA6C15" w:rsidRPr="006F7633" w:rsidTr="00E7005A">
        <w:trPr>
          <w:cantSplit/>
          <w:trHeight w:val="90"/>
          <w:jc w:val="center"/>
        </w:trPr>
        <w:tc>
          <w:tcPr>
            <w:tcW w:w="0" w:type="auto"/>
          </w:tcPr>
          <w:p w:rsidR="00DA6C15" w:rsidRPr="006F7633" w:rsidRDefault="00DA6C15" w:rsidP="00E7005A">
            <w:pPr>
              <w:widowControl w:val="0"/>
              <w:autoSpaceDE w:val="0"/>
              <w:autoSpaceDN w:val="0"/>
              <w:adjustRightInd w:val="0"/>
              <w:jc w:val="center"/>
              <w:rPr>
                <w:rFonts w:ascii="Arial" w:hAnsi="Arial" w:cs="Arial"/>
                <w:sz w:val="18"/>
                <w:szCs w:val="18"/>
              </w:rPr>
            </w:pPr>
            <w:r w:rsidRPr="006F7633">
              <w:rPr>
                <w:rFonts w:ascii="Arial" w:hAnsi="Arial" w:cs="Arial"/>
                <w:sz w:val="18"/>
                <w:szCs w:val="18"/>
              </w:rPr>
              <w:t>6</w:t>
            </w:r>
          </w:p>
        </w:tc>
        <w:tc>
          <w:tcPr>
            <w:tcW w:w="2495" w:type="dxa"/>
          </w:tcPr>
          <w:p w:rsidR="00DA6C15" w:rsidRPr="006F7633" w:rsidRDefault="00DA6C15" w:rsidP="00E7005A">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Minimalna waga ogórków, g</w:t>
            </w:r>
          </w:p>
          <w:p w:rsidR="00DA6C15" w:rsidRPr="006F7633" w:rsidRDefault="00DA6C15" w:rsidP="00E7005A">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gruntowych</w:t>
            </w:r>
          </w:p>
          <w:p w:rsidR="00DA6C15" w:rsidRPr="006F7633" w:rsidRDefault="00DA6C15" w:rsidP="00E7005A">
            <w:pPr>
              <w:widowControl w:val="0"/>
              <w:autoSpaceDE w:val="0"/>
              <w:autoSpaceDN w:val="0"/>
              <w:adjustRightInd w:val="0"/>
              <w:jc w:val="both"/>
              <w:rPr>
                <w:rFonts w:ascii="Arial" w:hAnsi="Arial" w:cs="Arial"/>
                <w:spacing w:val="-4"/>
                <w:sz w:val="18"/>
                <w:szCs w:val="18"/>
              </w:rPr>
            </w:pPr>
            <w:r w:rsidRPr="006F7633">
              <w:rPr>
                <w:rFonts w:ascii="Arial" w:hAnsi="Arial" w:cs="Arial"/>
                <w:spacing w:val="-4"/>
                <w:sz w:val="18"/>
                <w:szCs w:val="18"/>
              </w:rPr>
              <w:t>- odmian spod osłon</w:t>
            </w:r>
          </w:p>
        </w:tc>
        <w:tc>
          <w:tcPr>
            <w:tcW w:w="6223" w:type="dxa"/>
            <w:tcBorders>
              <w:top w:val="single" w:sz="6" w:space="0" w:color="auto"/>
              <w:bottom w:val="single" w:sz="6" w:space="0" w:color="auto"/>
            </w:tcBorders>
          </w:tcPr>
          <w:p w:rsidR="00DA6C15" w:rsidRDefault="00DA6C15" w:rsidP="00E7005A">
            <w:pPr>
              <w:tabs>
                <w:tab w:val="left" w:pos="1620"/>
              </w:tabs>
              <w:rPr>
                <w:rFonts w:ascii="Arial" w:hAnsi="Arial" w:cs="Arial"/>
                <w:sz w:val="18"/>
                <w:szCs w:val="18"/>
              </w:rPr>
            </w:pPr>
          </w:p>
          <w:p w:rsidR="00DA6C15" w:rsidRPr="006F7633" w:rsidRDefault="00DA6C15" w:rsidP="00E7005A">
            <w:pPr>
              <w:tabs>
                <w:tab w:val="left" w:pos="1620"/>
              </w:tabs>
              <w:jc w:val="center"/>
              <w:rPr>
                <w:rFonts w:ascii="Arial" w:hAnsi="Arial" w:cs="Arial"/>
                <w:sz w:val="18"/>
                <w:szCs w:val="18"/>
              </w:rPr>
            </w:pPr>
            <w:r w:rsidRPr="006F7633">
              <w:rPr>
                <w:rFonts w:ascii="Arial" w:hAnsi="Arial" w:cs="Arial"/>
                <w:sz w:val="18"/>
                <w:szCs w:val="18"/>
              </w:rPr>
              <w:t>180</w:t>
            </w:r>
          </w:p>
          <w:p w:rsidR="00DA6C15" w:rsidRPr="006F7633" w:rsidRDefault="00DA6C15" w:rsidP="00E7005A">
            <w:pPr>
              <w:tabs>
                <w:tab w:val="left" w:pos="1620"/>
              </w:tabs>
              <w:jc w:val="center"/>
              <w:rPr>
                <w:rFonts w:ascii="Arial" w:hAnsi="Arial" w:cs="Arial"/>
                <w:sz w:val="18"/>
                <w:szCs w:val="18"/>
              </w:rPr>
            </w:pPr>
            <w:r w:rsidRPr="006F7633">
              <w:rPr>
                <w:rFonts w:ascii="Arial" w:hAnsi="Arial" w:cs="Arial"/>
                <w:sz w:val="18"/>
                <w:szCs w:val="18"/>
              </w:rPr>
              <w:t xml:space="preserve"> 250</w:t>
            </w:r>
          </w:p>
        </w:tc>
      </w:tr>
    </w:tbl>
    <w:p w:rsidR="00DA6C15" w:rsidRPr="00835E42"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6"/>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6F7633"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ogórków oznaczać przez pokalibrowanie przy pomocy kalibrownicy lub miarki. Ogórki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Sprawdzenie masy wykonać metodą wagową. Ogórki o masie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23"/>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FA0F5C"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ogórki kwaszone</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1 Wstęp</w:t>
      </w:r>
    </w:p>
    <w:p w:rsidR="00DA6C15" w:rsidRPr="00DA6C15" w:rsidRDefault="00DA6C15" w:rsidP="00DA6C15">
      <w:pPr>
        <w:pStyle w:val="E-1"/>
        <w:numPr>
          <w:ilvl w:val="1"/>
          <w:numId w:val="58"/>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ogórków kwaszonych.</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ogórków kwaszonych przeznaczonych dla odbiorcy.</w:t>
      </w:r>
    </w:p>
    <w:p w:rsidR="00DA6C15" w:rsidRPr="00DA6C15" w:rsidRDefault="00DA6C15" w:rsidP="00DA6C15">
      <w:pPr>
        <w:pStyle w:val="E-1"/>
        <w:numPr>
          <w:ilvl w:val="1"/>
          <w:numId w:val="58"/>
        </w:numPr>
        <w:spacing w:before="240" w:after="240" w:line="360" w:lineRule="auto"/>
        <w:ind w:left="391" w:hanging="391"/>
        <w:rPr>
          <w:rFonts w:ascii="Arial" w:hAnsi="Arial" w:cs="Arial"/>
          <w:b/>
          <w:bCs/>
        </w:rPr>
      </w:pPr>
      <w:r w:rsidRPr="00DA6C15">
        <w:rPr>
          <w:rFonts w:ascii="Arial" w:hAnsi="Arial" w:cs="Arial"/>
          <w:b/>
          <w:bCs/>
        </w:rPr>
        <w:t>Dokumenty powołane</w:t>
      </w:r>
    </w:p>
    <w:p w:rsidR="00DA6C15" w:rsidRPr="00DA6C15" w:rsidRDefault="00DA6C15" w:rsidP="00DA6C15">
      <w:pPr>
        <w:pStyle w:val="E-1"/>
        <w:spacing w:before="240" w:after="120" w:line="360" w:lineRule="auto"/>
        <w:jc w:val="both"/>
        <w:rPr>
          <w:rFonts w:ascii="Arial" w:hAnsi="Arial" w:cs="Arial"/>
          <w:bCs/>
        </w:rPr>
      </w:pPr>
      <w:r w:rsidRPr="00DA6C15">
        <w:rPr>
          <w:rFonts w:ascii="Arial" w:hAnsi="Arial" w:cs="Arial"/>
          <w:bCs/>
        </w:rPr>
        <w:t>Do stosowania niniejszego dokumentu są niezbędne podane niżej dokumenty powołane. Stosuje się ostatnie aktualne wydanie dokumentu powołanego (łącznie ze zmianami).</w:t>
      </w:r>
    </w:p>
    <w:p w:rsidR="00DA6C15"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PN-A-75101-04 Przetwory owocowe i warzywne – Przygotowanie próbek i metody badań fizykochemicznych – Oznaczanie kwasowości ogólnej</w:t>
      </w:r>
    </w:p>
    <w:p w:rsidR="00DA6C15"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PN-A-75101-06 Przetwory owocowe i warzywne – Przygotowanie próbek i metody badań fizykochemicznych – Oznaczanie pH metodą potencjometryczną</w:t>
      </w:r>
    </w:p>
    <w:p w:rsidR="00DA6C15"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PN-A-75101-10 Przetwory owocowe i warzywne – Przygotowanie próbek i metody badań fizykochemicznych – Oznaczanie zawartości chlorków</w:t>
      </w:r>
    </w:p>
    <w:p w:rsidR="00DA6C15" w:rsidRPr="00524259" w:rsidRDefault="00DA6C15" w:rsidP="00DA6C15">
      <w:pPr>
        <w:numPr>
          <w:ilvl w:val="0"/>
          <w:numId w:val="2"/>
        </w:numPr>
        <w:spacing w:line="360" w:lineRule="auto"/>
        <w:jc w:val="both"/>
        <w:rPr>
          <w:rFonts w:ascii="Arial" w:hAnsi="Arial" w:cs="Arial"/>
          <w:bCs/>
          <w:sz w:val="20"/>
          <w:szCs w:val="20"/>
        </w:rPr>
      </w:pPr>
      <w:r w:rsidRPr="00524259">
        <w:rPr>
          <w:rFonts w:ascii="Arial" w:hAnsi="Arial" w:cs="Arial"/>
          <w:bCs/>
          <w:sz w:val="20"/>
          <w:szCs w:val="20"/>
        </w:rPr>
        <w:t>PN-A-75101-15 Przetwory owocowe i warzywne – Przygotowanie próbek i metody badań fizykochemicznych – Oznaczanie masy netto i masy odciekniętych owoców i warzyw</w:t>
      </w:r>
    </w:p>
    <w:p w:rsidR="00DA6C15" w:rsidRPr="0050274D"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PN-A-75101-16 Przetwory owocowe i warzywne – Przygotowanie próbek i metody badań fizykochemicznych – Oznaczanie zawartości owoców lub warzyw z wadami</w:t>
      </w:r>
    </w:p>
    <w:p w:rsidR="00DA6C15" w:rsidRPr="00AF4CBA"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PN-A-75101-18 Przetwory owocowe i warzywne – Przygotowanie próbek i metody badań fizykochemicznych – Oznaczanie zawartości zanieczyszczeń mineralnych</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Ogórki kwaszone</w:t>
      </w:r>
    </w:p>
    <w:p w:rsidR="00DA6C15" w:rsidRDefault="00DA6C15" w:rsidP="00DA6C15">
      <w:pPr>
        <w:spacing w:line="360" w:lineRule="auto"/>
        <w:jc w:val="both"/>
        <w:rPr>
          <w:rFonts w:ascii="Arial" w:hAnsi="Arial" w:cs="Arial"/>
          <w:bCs/>
          <w:sz w:val="20"/>
          <w:szCs w:val="20"/>
        </w:rPr>
      </w:pPr>
      <w:r>
        <w:rPr>
          <w:rFonts w:ascii="Arial" w:hAnsi="Arial" w:cs="Arial"/>
          <w:bCs/>
          <w:sz w:val="20"/>
          <w:szCs w:val="20"/>
        </w:rPr>
        <w:t>Produkt otrzymany z ogórków świeżych, z dodatkiem roślinnych przypraw aromatyczno-smakowych (m.in. koper, chrzan, liść laurowy, ziele angielskie), w słonej zalewie, poddany naturalnemu procesowi fermentacji mlekowej, z ewentualnym dodatkiem kwasu sorbowego (w przypadku opakowań niehermetycznych), niepasteryzowany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spacing w:line="360" w:lineRule="auto"/>
        <w:rPr>
          <w:bCs w:val="0"/>
        </w:rPr>
      </w:pPr>
      <w:r>
        <w:rPr>
          <w:bCs w:val="0"/>
        </w:rPr>
        <w:t>2.1 Wymagania ogólne</w:t>
      </w:r>
    </w:p>
    <w:p w:rsidR="00DA6C15" w:rsidRDefault="00DA6C15" w:rsidP="00DA6C15">
      <w:pPr>
        <w:pStyle w:val="Nagwek11"/>
        <w:spacing w:line="360" w:lineRule="auto"/>
        <w:rPr>
          <w:b w:val="0"/>
          <w:bCs w:val="0"/>
        </w:rPr>
      </w:pPr>
      <w:r>
        <w:rPr>
          <w:b w:val="0"/>
          <w:bCs w:val="0"/>
        </w:rPr>
        <w:t>Produkt powinien spełniać wymagania aktualnie obowiązującego prawa żywnościowego.</w:t>
      </w:r>
    </w:p>
    <w:p w:rsidR="00DA6C15" w:rsidRPr="00133CB7" w:rsidRDefault="00DA6C15" w:rsidP="00DA6C15">
      <w:pPr>
        <w:pStyle w:val="Nagwek11"/>
        <w:spacing w:line="360" w:lineRule="auto"/>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lastRenderedPageBreak/>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686"/>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686"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ogólny</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ogórków</w:t>
            </w:r>
          </w:p>
          <w:p w:rsidR="00DA6C15" w:rsidRDefault="00DA6C15" w:rsidP="00E7005A">
            <w:pPr>
              <w:widowControl w:val="0"/>
              <w:autoSpaceDE w:val="0"/>
              <w:autoSpaceDN w:val="0"/>
              <w:adjustRightInd w:val="0"/>
              <w:rPr>
                <w:rFonts w:ascii="Arial" w:hAnsi="Arial" w:cs="Arial"/>
                <w:sz w:val="18"/>
                <w:szCs w:val="18"/>
              </w:rPr>
            </w:pPr>
          </w:p>
          <w:p w:rsidR="00DA6C15" w:rsidRDefault="00DA6C15" w:rsidP="00E7005A">
            <w:pPr>
              <w:widowControl w:val="0"/>
              <w:autoSpaceDE w:val="0"/>
              <w:autoSpaceDN w:val="0"/>
              <w:adjustRightInd w:val="0"/>
              <w:rPr>
                <w:rFonts w:ascii="Arial" w:hAnsi="Arial" w:cs="Arial"/>
                <w:sz w:val="18"/>
                <w:szCs w:val="18"/>
              </w:rPr>
            </w:pP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zalewy</w:t>
            </w:r>
          </w:p>
          <w:p w:rsidR="00DA6C15" w:rsidRPr="00A32CEF" w:rsidRDefault="00DA6C15" w:rsidP="00E7005A">
            <w:pPr>
              <w:widowControl w:val="0"/>
              <w:autoSpaceDE w:val="0"/>
              <w:autoSpaceDN w:val="0"/>
              <w:adjustRightInd w:val="0"/>
              <w:rPr>
                <w:rFonts w:ascii="Arial" w:hAnsi="Arial" w:cs="Arial"/>
                <w:sz w:val="18"/>
                <w:szCs w:val="18"/>
              </w:rPr>
            </w:pPr>
          </w:p>
        </w:tc>
        <w:tc>
          <w:tcPr>
            <w:tcW w:w="5686"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Ogórki  całe, kształt możliwie prosty, barwa oliwkowozielona powierzchnia wolna od uszkodzeń mechanicznych i plam chorobowych;</w:t>
            </w:r>
          </w:p>
          <w:p w:rsidR="00DA6C15" w:rsidRPr="00226529" w:rsidRDefault="00DA6C15" w:rsidP="00E7005A">
            <w:pPr>
              <w:rPr>
                <w:rFonts w:ascii="Arial" w:hAnsi="Arial" w:cs="Arial"/>
                <w:sz w:val="18"/>
                <w:szCs w:val="18"/>
              </w:rPr>
            </w:pPr>
            <w:r>
              <w:rPr>
                <w:rFonts w:ascii="Arial" w:hAnsi="Arial" w:cs="Arial"/>
                <w:sz w:val="18"/>
                <w:szCs w:val="18"/>
              </w:rPr>
              <w:t xml:space="preserve">Barwa od białoszarej do zielonkawoszarej, bez oznak śluzowacenia i zapleśnienia </w:t>
            </w:r>
          </w:p>
        </w:tc>
      </w:tr>
      <w:tr w:rsidR="00DA6C15" w:rsidRPr="002C3EC8" w:rsidTr="00E7005A">
        <w:trPr>
          <w:cantSplit/>
          <w:trHeight w:val="341"/>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Konsystencja i przekrój poprzeczny</w:t>
            </w:r>
          </w:p>
        </w:tc>
        <w:tc>
          <w:tcPr>
            <w:tcW w:w="5686" w:type="dxa"/>
            <w:tcBorders>
              <w:bottom w:val="single" w:sz="6" w:space="0" w:color="auto"/>
            </w:tcBorders>
          </w:tcPr>
          <w:p w:rsidR="00DA6C15" w:rsidRDefault="00DA6C15" w:rsidP="00E7005A">
            <w:pPr>
              <w:rPr>
                <w:rFonts w:ascii="Arial" w:hAnsi="Arial" w:cs="Arial"/>
                <w:sz w:val="18"/>
                <w:szCs w:val="18"/>
              </w:rPr>
            </w:pPr>
            <w:r>
              <w:rPr>
                <w:rFonts w:ascii="Arial" w:hAnsi="Arial" w:cs="Arial"/>
                <w:sz w:val="18"/>
                <w:szCs w:val="18"/>
              </w:rPr>
              <w:t>Ogórki jędrne, chrupkie, komory nasienne prawidłowo wypełnione</w:t>
            </w:r>
          </w:p>
        </w:tc>
      </w:tr>
      <w:tr w:rsidR="00DA6C15" w:rsidRPr="002C3EC8" w:rsidTr="00E7005A">
        <w:trPr>
          <w:cantSplit/>
          <w:trHeight w:val="43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Pr="00C15917"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686" w:type="dxa"/>
            <w:tcBorders>
              <w:bottom w:val="single" w:sz="6" w:space="0" w:color="auto"/>
            </w:tcBorders>
          </w:tcPr>
          <w:p w:rsidR="00DA6C15" w:rsidRDefault="00DA6C15" w:rsidP="00E7005A">
            <w:pPr>
              <w:rPr>
                <w:rFonts w:ascii="Arial" w:hAnsi="Arial" w:cs="Arial"/>
                <w:sz w:val="18"/>
                <w:szCs w:val="18"/>
              </w:rPr>
            </w:pPr>
            <w:r>
              <w:rPr>
                <w:rFonts w:ascii="Arial" w:hAnsi="Arial" w:cs="Arial"/>
                <w:sz w:val="18"/>
                <w:szCs w:val="18"/>
              </w:rPr>
              <w:t>Charakterystyczny dla ogórków kwaszonych, z wyczuwalnym smakiem i zapachem przypraw, bez obcych posmaków i zapachów</w:t>
            </w:r>
          </w:p>
        </w:tc>
      </w:tr>
    </w:tbl>
    <w:p w:rsidR="00DA6C15" w:rsidRDefault="00DA6C15" w:rsidP="00DA6C15">
      <w:pPr>
        <w:pStyle w:val="Nagwek11"/>
        <w:spacing w:line="360" w:lineRule="auto"/>
        <w:rPr>
          <w:bCs w:val="0"/>
        </w:rPr>
      </w:pPr>
      <w:r>
        <w:rPr>
          <w:bCs w:val="0"/>
        </w:rPr>
        <w:t xml:space="preserve">2.3 Wymagania fizykochemiczne </w:t>
      </w:r>
    </w:p>
    <w:p w:rsidR="00DA6C15" w:rsidRDefault="00DA6C15" w:rsidP="00DA6C15">
      <w:pPr>
        <w:pStyle w:val="Tekstpodstawowy3"/>
        <w:rPr>
          <w:rFonts w:ascii="Arial" w:hAnsi="Arial" w:cs="Arial"/>
          <w:sz w:val="20"/>
          <w:szCs w:val="20"/>
        </w:rPr>
      </w:pPr>
      <w:r w:rsidRPr="00C165A1">
        <w:rPr>
          <w:rFonts w:ascii="Arial" w:hAnsi="Arial" w:cs="Arial"/>
          <w:sz w:val="20"/>
          <w:szCs w:val="20"/>
        </w:rPr>
        <w:t>Według Tablicy 2.</w:t>
      </w:r>
    </w:p>
    <w:p w:rsidR="00DA6C15" w:rsidRPr="00FB5740" w:rsidRDefault="00DA6C15" w:rsidP="00DA6C15">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 xml:space="preserve">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980"/>
        <w:gridCol w:w="1440"/>
      </w:tblGrid>
      <w:tr w:rsidR="00DA6C15" w:rsidTr="00E7005A">
        <w:trPr>
          <w:trHeight w:val="225"/>
        </w:trPr>
        <w:tc>
          <w:tcPr>
            <w:tcW w:w="429" w:type="dxa"/>
            <w:tcBorders>
              <w:top w:val="single" w:sz="4" w:space="0" w:color="auto"/>
            </w:tcBorders>
            <w:vAlign w:val="center"/>
          </w:tcPr>
          <w:p w:rsidR="00DA6C15" w:rsidRDefault="00DA6C15" w:rsidP="00E7005A">
            <w:pPr>
              <w:jc w:val="center"/>
              <w:rPr>
                <w:rFonts w:ascii="Arial" w:hAnsi="Arial" w:cs="Arial"/>
                <w:b/>
                <w:bCs/>
                <w:sz w:val="18"/>
              </w:rPr>
            </w:pPr>
            <w:r>
              <w:rPr>
                <w:rFonts w:ascii="Arial" w:hAnsi="Arial" w:cs="Arial"/>
                <w:b/>
                <w:bCs/>
                <w:sz w:val="18"/>
              </w:rPr>
              <w:t>Lp.</w:t>
            </w:r>
          </w:p>
        </w:tc>
        <w:tc>
          <w:tcPr>
            <w:tcW w:w="5401" w:type="dxa"/>
            <w:tcBorders>
              <w:top w:val="single" w:sz="4" w:space="0" w:color="auto"/>
            </w:tcBorders>
            <w:vAlign w:val="center"/>
          </w:tcPr>
          <w:p w:rsidR="00DA6C15" w:rsidRDefault="00DA6C15" w:rsidP="00E7005A">
            <w:pPr>
              <w:jc w:val="center"/>
              <w:rPr>
                <w:rFonts w:ascii="Arial" w:hAnsi="Arial" w:cs="Arial"/>
                <w:b/>
                <w:bCs/>
                <w:sz w:val="18"/>
              </w:rPr>
            </w:pPr>
            <w:r>
              <w:rPr>
                <w:rFonts w:ascii="Arial" w:hAnsi="Arial" w:cs="Arial"/>
                <w:b/>
                <w:bCs/>
                <w:sz w:val="18"/>
              </w:rPr>
              <w:t>Cechy</w:t>
            </w:r>
          </w:p>
        </w:tc>
        <w:tc>
          <w:tcPr>
            <w:tcW w:w="1980" w:type="dxa"/>
            <w:tcBorders>
              <w:top w:val="single" w:sz="4" w:space="0" w:color="auto"/>
            </w:tcBorders>
            <w:vAlign w:val="center"/>
          </w:tcPr>
          <w:p w:rsidR="00DA6C15" w:rsidRDefault="00DA6C15" w:rsidP="00E7005A">
            <w:pPr>
              <w:jc w:val="center"/>
              <w:rPr>
                <w:rFonts w:ascii="Arial" w:hAnsi="Arial" w:cs="Arial"/>
                <w:b/>
                <w:bCs/>
                <w:sz w:val="18"/>
              </w:rPr>
            </w:pPr>
            <w:r>
              <w:rPr>
                <w:rFonts w:ascii="Arial" w:hAnsi="Arial" w:cs="Arial"/>
                <w:b/>
                <w:bCs/>
                <w:sz w:val="18"/>
              </w:rPr>
              <w:t>Wymagania</w:t>
            </w:r>
          </w:p>
        </w:tc>
        <w:tc>
          <w:tcPr>
            <w:tcW w:w="1440" w:type="dxa"/>
            <w:tcBorders>
              <w:top w:val="single" w:sz="4" w:space="0" w:color="auto"/>
            </w:tcBorders>
            <w:vAlign w:val="center"/>
          </w:tcPr>
          <w:p w:rsidR="00DA6C15" w:rsidRDefault="00DA6C15" w:rsidP="00E7005A">
            <w:pPr>
              <w:jc w:val="center"/>
              <w:rPr>
                <w:rFonts w:ascii="Arial" w:hAnsi="Arial" w:cs="Arial"/>
                <w:b/>
                <w:bCs/>
                <w:sz w:val="18"/>
              </w:rPr>
            </w:pPr>
            <w:r>
              <w:rPr>
                <w:rFonts w:ascii="Arial" w:hAnsi="Arial" w:cs="Arial"/>
                <w:b/>
                <w:bCs/>
                <w:sz w:val="18"/>
              </w:rPr>
              <w:t>Metody badań według</w:t>
            </w:r>
          </w:p>
        </w:tc>
      </w:tr>
      <w:tr w:rsidR="00DA6C15" w:rsidRPr="00D242D2" w:rsidTr="00E7005A">
        <w:trPr>
          <w:trHeight w:val="225"/>
        </w:trPr>
        <w:tc>
          <w:tcPr>
            <w:tcW w:w="429" w:type="dxa"/>
            <w:tcBorders>
              <w:top w:val="single" w:sz="6" w:space="0" w:color="auto"/>
            </w:tcBorders>
            <w:vAlign w:val="center"/>
          </w:tcPr>
          <w:p w:rsidR="00DA6C15" w:rsidRDefault="00DA6C15" w:rsidP="00E7005A">
            <w:pPr>
              <w:jc w:val="center"/>
              <w:rPr>
                <w:rFonts w:ascii="Arial" w:hAnsi="Arial" w:cs="Arial"/>
                <w:sz w:val="18"/>
              </w:rPr>
            </w:pPr>
            <w:r>
              <w:rPr>
                <w:rFonts w:ascii="Arial" w:hAnsi="Arial" w:cs="Arial"/>
                <w:sz w:val="18"/>
              </w:rPr>
              <w:t>1</w:t>
            </w:r>
          </w:p>
        </w:tc>
        <w:tc>
          <w:tcPr>
            <w:tcW w:w="5401" w:type="dxa"/>
            <w:tcBorders>
              <w:top w:val="single" w:sz="6" w:space="0" w:color="auto"/>
            </w:tcBorders>
            <w:vAlign w:val="center"/>
          </w:tcPr>
          <w:p w:rsidR="00DA6C15" w:rsidRDefault="00DA6C15" w:rsidP="00E7005A">
            <w:pPr>
              <w:rPr>
                <w:rFonts w:ascii="Arial" w:hAnsi="Arial" w:cs="Arial"/>
                <w:sz w:val="18"/>
              </w:rPr>
            </w:pPr>
            <w:r>
              <w:rPr>
                <w:rFonts w:ascii="Arial" w:hAnsi="Arial" w:cs="Arial"/>
                <w:sz w:val="18"/>
              </w:rPr>
              <w:t>Wymiary ogórków, cm</w:t>
            </w:r>
          </w:p>
          <w:p w:rsidR="00DA6C15" w:rsidRDefault="00DA6C15" w:rsidP="00E7005A">
            <w:pPr>
              <w:rPr>
                <w:rFonts w:ascii="Arial" w:hAnsi="Arial" w:cs="Arial"/>
                <w:sz w:val="18"/>
              </w:rPr>
            </w:pPr>
            <w:r>
              <w:rPr>
                <w:rFonts w:ascii="Arial" w:hAnsi="Arial" w:cs="Arial"/>
                <w:sz w:val="18"/>
              </w:rPr>
              <w:t>- długość</w:t>
            </w:r>
          </w:p>
          <w:p w:rsidR="00DA6C15" w:rsidRDefault="00DA6C15" w:rsidP="00E7005A">
            <w:pPr>
              <w:rPr>
                <w:rFonts w:ascii="Arial" w:hAnsi="Arial" w:cs="Arial"/>
                <w:sz w:val="18"/>
              </w:rPr>
            </w:pPr>
            <w:r>
              <w:rPr>
                <w:rFonts w:ascii="Arial" w:hAnsi="Arial" w:cs="Arial"/>
                <w:sz w:val="18"/>
              </w:rPr>
              <w:t>- średnica</w:t>
            </w:r>
          </w:p>
          <w:p w:rsidR="00DA6C15" w:rsidRDefault="00DA6C15" w:rsidP="00E7005A">
            <w:pPr>
              <w:rPr>
                <w:rFonts w:ascii="Arial" w:hAnsi="Arial" w:cs="Arial"/>
                <w:sz w:val="18"/>
              </w:rPr>
            </w:pPr>
          </w:p>
          <w:p w:rsidR="00DA6C15" w:rsidRDefault="00DA6C15" w:rsidP="00E7005A">
            <w:pPr>
              <w:rPr>
                <w:rFonts w:ascii="Arial" w:hAnsi="Arial" w:cs="Arial"/>
                <w:sz w:val="18"/>
              </w:rPr>
            </w:pPr>
          </w:p>
          <w:p w:rsidR="00DA6C15" w:rsidRDefault="00DA6C15" w:rsidP="00E7005A">
            <w:pPr>
              <w:rPr>
                <w:rFonts w:ascii="Arial" w:hAnsi="Arial" w:cs="Arial"/>
                <w:sz w:val="18"/>
              </w:rPr>
            </w:pPr>
          </w:p>
        </w:tc>
        <w:tc>
          <w:tcPr>
            <w:tcW w:w="1980" w:type="dxa"/>
            <w:tcBorders>
              <w:top w:val="single" w:sz="6" w:space="0" w:color="auto"/>
            </w:tcBorders>
            <w:vAlign w:val="center"/>
          </w:tcPr>
          <w:p w:rsidR="00DA6C15" w:rsidRDefault="00DA6C15" w:rsidP="00E7005A">
            <w:pPr>
              <w:rPr>
                <w:rFonts w:ascii="Arial" w:hAnsi="Arial" w:cs="Arial"/>
                <w:sz w:val="18"/>
              </w:rPr>
            </w:pPr>
            <w:r>
              <w:rPr>
                <w:rFonts w:ascii="Arial" w:hAnsi="Arial" w:cs="Arial"/>
                <w:sz w:val="18"/>
              </w:rPr>
              <w:t xml:space="preserve">           od 6 do 14</w:t>
            </w:r>
          </w:p>
          <w:p w:rsidR="00DA6C15" w:rsidRDefault="00DA6C15" w:rsidP="00E7005A">
            <w:pPr>
              <w:jc w:val="center"/>
              <w:rPr>
                <w:rFonts w:ascii="Arial" w:hAnsi="Arial" w:cs="Arial"/>
                <w:sz w:val="18"/>
              </w:rPr>
            </w:pPr>
            <w:r>
              <w:rPr>
                <w:rFonts w:ascii="Arial" w:hAnsi="Arial" w:cs="Arial"/>
                <w:sz w:val="18"/>
              </w:rPr>
              <w:t>od 2 do 5</w:t>
            </w:r>
          </w:p>
          <w:p w:rsidR="00DA6C15" w:rsidRPr="003E1581" w:rsidRDefault="00DA6C15" w:rsidP="00E7005A">
            <w:pPr>
              <w:jc w:val="both"/>
              <w:rPr>
                <w:rFonts w:ascii="Arial" w:hAnsi="Arial" w:cs="Arial"/>
                <w:sz w:val="18"/>
              </w:rPr>
            </w:pPr>
            <w:r>
              <w:rPr>
                <w:rFonts w:ascii="Arial" w:hAnsi="Arial" w:cs="Arial"/>
                <w:sz w:val="18"/>
              </w:rPr>
              <w:t>jednak nie większa niż połowa długości ogórka</w:t>
            </w:r>
          </w:p>
        </w:tc>
        <w:tc>
          <w:tcPr>
            <w:tcW w:w="1440" w:type="dxa"/>
            <w:tcBorders>
              <w:top w:val="single" w:sz="6" w:space="0" w:color="auto"/>
              <w:right w:val="single" w:sz="4" w:space="0" w:color="auto"/>
            </w:tcBorders>
            <w:shd w:val="clear" w:color="auto" w:fill="auto"/>
            <w:vAlign w:val="center"/>
          </w:tcPr>
          <w:p w:rsidR="00DA6C15" w:rsidRPr="00D242D2" w:rsidRDefault="00DA6C15" w:rsidP="00E7005A">
            <w:pPr>
              <w:jc w:val="center"/>
              <w:rPr>
                <w:rFonts w:ascii="Arial" w:hAnsi="Arial" w:cs="Arial"/>
                <w:sz w:val="18"/>
                <w:szCs w:val="18"/>
              </w:rPr>
            </w:pPr>
            <w:r>
              <w:rPr>
                <w:rFonts w:ascii="Arial" w:hAnsi="Arial" w:cs="Arial"/>
                <w:sz w:val="18"/>
                <w:szCs w:val="18"/>
              </w:rPr>
              <w:t>pkt. 5.3.2</w:t>
            </w:r>
          </w:p>
        </w:tc>
      </w:tr>
      <w:tr w:rsidR="00DA6C15" w:rsidRPr="00915F7A" w:rsidTr="00E7005A">
        <w:trPr>
          <w:trHeight w:val="225"/>
        </w:trPr>
        <w:tc>
          <w:tcPr>
            <w:tcW w:w="429" w:type="dxa"/>
            <w:vAlign w:val="center"/>
          </w:tcPr>
          <w:p w:rsidR="00DA6C15" w:rsidRPr="00915F7A" w:rsidRDefault="00DA6C15" w:rsidP="00E7005A">
            <w:pPr>
              <w:jc w:val="center"/>
              <w:rPr>
                <w:rFonts w:ascii="Arial" w:hAnsi="Arial" w:cs="Arial"/>
                <w:sz w:val="18"/>
              </w:rPr>
            </w:pPr>
            <w:r>
              <w:rPr>
                <w:rFonts w:ascii="Arial" w:hAnsi="Arial" w:cs="Arial"/>
                <w:sz w:val="18"/>
              </w:rPr>
              <w:t>2</w:t>
            </w:r>
          </w:p>
        </w:tc>
        <w:tc>
          <w:tcPr>
            <w:tcW w:w="5401" w:type="dxa"/>
            <w:vAlign w:val="center"/>
          </w:tcPr>
          <w:p w:rsidR="00DA6C15" w:rsidRDefault="00DA6C15" w:rsidP="00E7005A">
            <w:pPr>
              <w:rPr>
                <w:rFonts w:ascii="Arial" w:hAnsi="Arial" w:cs="Arial"/>
                <w:sz w:val="18"/>
              </w:rPr>
            </w:pPr>
            <w:r>
              <w:rPr>
                <w:rFonts w:ascii="Arial" w:hAnsi="Arial" w:cs="Arial"/>
                <w:sz w:val="18"/>
              </w:rPr>
              <w:t>Z</w:t>
            </w:r>
            <w:r w:rsidRPr="00915F7A">
              <w:rPr>
                <w:rFonts w:ascii="Arial" w:hAnsi="Arial" w:cs="Arial"/>
                <w:sz w:val="18"/>
              </w:rPr>
              <w:t xml:space="preserve">awartość </w:t>
            </w:r>
            <w:r>
              <w:rPr>
                <w:rFonts w:ascii="Arial" w:hAnsi="Arial" w:cs="Arial"/>
                <w:sz w:val="18"/>
              </w:rPr>
              <w:t>ogórków, z następującymi wadami,</w:t>
            </w:r>
            <w:r w:rsidRPr="00915F7A">
              <w:rPr>
                <w:rFonts w:ascii="Arial" w:hAnsi="Arial" w:cs="Arial"/>
                <w:sz w:val="18"/>
              </w:rPr>
              <w:t xml:space="preserve"> %(m/m), nie więcej niż</w:t>
            </w:r>
            <w:r>
              <w:rPr>
                <w:rFonts w:ascii="Arial" w:hAnsi="Arial" w:cs="Arial"/>
                <w:sz w:val="18"/>
              </w:rPr>
              <w:t>:</w:t>
            </w:r>
          </w:p>
          <w:p w:rsidR="00DA6C15" w:rsidRDefault="00DA6C15" w:rsidP="00E7005A">
            <w:pPr>
              <w:rPr>
                <w:rFonts w:ascii="Arial" w:hAnsi="Arial" w:cs="Arial"/>
                <w:sz w:val="18"/>
              </w:rPr>
            </w:pPr>
            <w:r>
              <w:rPr>
                <w:rFonts w:ascii="Arial" w:hAnsi="Arial" w:cs="Arial"/>
                <w:sz w:val="18"/>
              </w:rPr>
              <w:t>- o nietypowej barwie</w:t>
            </w:r>
          </w:p>
          <w:p w:rsidR="00DA6C15" w:rsidRDefault="00DA6C15" w:rsidP="00E7005A">
            <w:pPr>
              <w:rPr>
                <w:rFonts w:ascii="Arial" w:hAnsi="Arial" w:cs="Arial"/>
                <w:sz w:val="18"/>
              </w:rPr>
            </w:pPr>
            <w:r>
              <w:rPr>
                <w:rFonts w:ascii="Arial" w:hAnsi="Arial" w:cs="Arial"/>
                <w:sz w:val="18"/>
              </w:rPr>
              <w:t>- lekko zakrzywionych</w:t>
            </w:r>
          </w:p>
          <w:p w:rsidR="00DA6C15" w:rsidRDefault="00DA6C15" w:rsidP="00E7005A">
            <w:pPr>
              <w:ind w:left="111" w:hanging="111"/>
              <w:rPr>
                <w:rFonts w:ascii="Arial" w:hAnsi="Arial" w:cs="Arial"/>
                <w:sz w:val="18"/>
              </w:rPr>
            </w:pPr>
            <w:r>
              <w:rPr>
                <w:rFonts w:ascii="Arial" w:hAnsi="Arial" w:cs="Arial"/>
                <w:sz w:val="18"/>
              </w:rPr>
              <w:t>- silnie zakrzywionych, zniekształconych (ogórki o kształcie maczugowatym,    przewężone, baryłkowate)</w:t>
            </w:r>
          </w:p>
          <w:p w:rsidR="00DA6C15" w:rsidRDefault="00DA6C15" w:rsidP="00E7005A">
            <w:pPr>
              <w:rPr>
                <w:rFonts w:ascii="Arial" w:hAnsi="Arial" w:cs="Arial"/>
                <w:sz w:val="18"/>
              </w:rPr>
            </w:pPr>
            <w:r>
              <w:rPr>
                <w:rFonts w:ascii="Arial" w:hAnsi="Arial" w:cs="Arial"/>
                <w:sz w:val="18"/>
              </w:rPr>
              <w:t>- z nieznacznymi uszkodzeniami mechanicznymi</w:t>
            </w:r>
          </w:p>
          <w:p w:rsidR="00DA6C15" w:rsidRPr="00915F7A" w:rsidRDefault="00DA6C15" w:rsidP="00E7005A">
            <w:pPr>
              <w:rPr>
                <w:rFonts w:ascii="Arial" w:hAnsi="Arial" w:cs="Arial"/>
                <w:sz w:val="18"/>
              </w:rPr>
            </w:pPr>
            <w:r>
              <w:rPr>
                <w:rFonts w:ascii="Arial" w:hAnsi="Arial" w:cs="Arial"/>
                <w:sz w:val="18"/>
              </w:rPr>
              <w:t>- z plamami i uszkodzeniami chorobowymi</w:t>
            </w:r>
          </w:p>
        </w:tc>
        <w:tc>
          <w:tcPr>
            <w:tcW w:w="1980" w:type="dxa"/>
            <w:vAlign w:val="center"/>
          </w:tcPr>
          <w:p w:rsidR="00DA6C15" w:rsidRDefault="00DA6C15" w:rsidP="00E7005A">
            <w:pPr>
              <w:jc w:val="center"/>
              <w:rPr>
                <w:rFonts w:ascii="Arial" w:hAnsi="Arial" w:cs="Arial"/>
                <w:sz w:val="18"/>
              </w:rPr>
            </w:pPr>
          </w:p>
          <w:p w:rsidR="00DA6C15" w:rsidRDefault="00DA6C15" w:rsidP="00E7005A">
            <w:pPr>
              <w:jc w:val="center"/>
              <w:rPr>
                <w:rFonts w:ascii="Arial" w:hAnsi="Arial" w:cs="Arial"/>
                <w:sz w:val="18"/>
              </w:rPr>
            </w:pPr>
          </w:p>
          <w:p w:rsidR="00DA6C15" w:rsidRPr="003E1581" w:rsidRDefault="00DA6C15" w:rsidP="00E7005A">
            <w:pPr>
              <w:jc w:val="center"/>
              <w:rPr>
                <w:rFonts w:ascii="Arial" w:hAnsi="Arial" w:cs="Arial"/>
                <w:sz w:val="18"/>
              </w:rPr>
            </w:pPr>
            <w:r>
              <w:rPr>
                <w:rFonts w:ascii="Arial" w:hAnsi="Arial" w:cs="Arial"/>
                <w:sz w:val="18"/>
              </w:rPr>
              <w:t>5</w:t>
            </w:r>
          </w:p>
          <w:p w:rsidR="00DA6C15" w:rsidRDefault="00DA6C15" w:rsidP="00E7005A">
            <w:pPr>
              <w:jc w:val="center"/>
              <w:rPr>
                <w:rFonts w:ascii="Arial" w:hAnsi="Arial" w:cs="Arial"/>
                <w:sz w:val="18"/>
              </w:rPr>
            </w:pPr>
            <w:r>
              <w:rPr>
                <w:rFonts w:ascii="Arial" w:hAnsi="Arial" w:cs="Arial"/>
                <w:sz w:val="18"/>
              </w:rPr>
              <w:t>10</w:t>
            </w:r>
          </w:p>
          <w:p w:rsidR="00DA6C15" w:rsidRPr="003E1581" w:rsidRDefault="00DA6C15" w:rsidP="00E7005A">
            <w:pPr>
              <w:jc w:val="center"/>
              <w:rPr>
                <w:rFonts w:ascii="Arial" w:hAnsi="Arial" w:cs="Arial"/>
                <w:sz w:val="18"/>
              </w:rPr>
            </w:pPr>
          </w:p>
          <w:p w:rsidR="00DA6C15" w:rsidRPr="003E1581" w:rsidRDefault="00DA6C15" w:rsidP="00E7005A">
            <w:pPr>
              <w:jc w:val="center"/>
              <w:rPr>
                <w:rFonts w:ascii="Arial" w:hAnsi="Arial" w:cs="Arial"/>
                <w:sz w:val="18"/>
              </w:rPr>
            </w:pPr>
            <w:r>
              <w:rPr>
                <w:rFonts w:ascii="Arial" w:hAnsi="Arial" w:cs="Arial"/>
                <w:sz w:val="18"/>
              </w:rPr>
              <w:t>2</w:t>
            </w:r>
          </w:p>
          <w:p w:rsidR="00DA6C15" w:rsidRDefault="00DA6C15" w:rsidP="00E7005A">
            <w:pPr>
              <w:jc w:val="center"/>
              <w:rPr>
                <w:rFonts w:ascii="Arial" w:hAnsi="Arial" w:cs="Arial"/>
                <w:sz w:val="18"/>
              </w:rPr>
            </w:pPr>
            <w:r>
              <w:rPr>
                <w:rFonts w:ascii="Arial" w:hAnsi="Arial" w:cs="Arial"/>
                <w:sz w:val="18"/>
              </w:rPr>
              <w:t>5</w:t>
            </w:r>
          </w:p>
          <w:p w:rsidR="00DA6C15" w:rsidRPr="003E1581" w:rsidRDefault="00DA6C15" w:rsidP="00E7005A">
            <w:pPr>
              <w:jc w:val="center"/>
              <w:rPr>
                <w:rFonts w:ascii="Arial" w:hAnsi="Arial" w:cs="Arial"/>
                <w:sz w:val="18"/>
              </w:rPr>
            </w:pPr>
            <w:r>
              <w:rPr>
                <w:rFonts w:ascii="Arial" w:hAnsi="Arial" w:cs="Arial"/>
                <w:sz w:val="18"/>
              </w:rPr>
              <w:t>3</w:t>
            </w:r>
          </w:p>
        </w:tc>
        <w:tc>
          <w:tcPr>
            <w:tcW w:w="1440" w:type="dxa"/>
            <w:vMerge w:val="restart"/>
            <w:tcBorders>
              <w:right w:val="single" w:sz="4" w:space="0" w:color="auto"/>
            </w:tcBorders>
            <w:shd w:val="clear" w:color="auto" w:fill="auto"/>
            <w:vAlign w:val="center"/>
          </w:tcPr>
          <w:p w:rsidR="00DA6C15" w:rsidRPr="00915F7A" w:rsidRDefault="00DA6C15" w:rsidP="00E7005A">
            <w:pPr>
              <w:jc w:val="center"/>
              <w:rPr>
                <w:rFonts w:ascii="Arial" w:hAnsi="Arial" w:cs="Arial"/>
                <w:sz w:val="18"/>
                <w:szCs w:val="18"/>
                <w:lang w:val="de-DE"/>
              </w:rPr>
            </w:pPr>
            <w:r>
              <w:rPr>
                <w:rFonts w:ascii="Arial" w:hAnsi="Arial" w:cs="Arial"/>
                <w:sz w:val="18"/>
                <w:szCs w:val="18"/>
                <w:lang w:val="de-DE"/>
              </w:rPr>
              <w:t>PN-A-75101-16</w:t>
            </w:r>
          </w:p>
        </w:tc>
      </w:tr>
      <w:tr w:rsidR="00DA6C15" w:rsidRPr="000953F9" w:rsidTr="00E7005A">
        <w:trPr>
          <w:trHeight w:val="225"/>
        </w:trPr>
        <w:tc>
          <w:tcPr>
            <w:tcW w:w="429" w:type="dxa"/>
            <w:vAlign w:val="center"/>
          </w:tcPr>
          <w:p w:rsidR="00DA6C15" w:rsidRDefault="00DA6C15" w:rsidP="00E7005A">
            <w:pPr>
              <w:jc w:val="center"/>
              <w:rPr>
                <w:rFonts w:ascii="Arial" w:hAnsi="Arial" w:cs="Arial"/>
                <w:sz w:val="18"/>
              </w:rPr>
            </w:pPr>
            <w:r>
              <w:rPr>
                <w:rFonts w:ascii="Arial" w:hAnsi="Arial" w:cs="Arial"/>
                <w:sz w:val="18"/>
              </w:rPr>
              <w:t>3</w:t>
            </w:r>
          </w:p>
        </w:tc>
        <w:tc>
          <w:tcPr>
            <w:tcW w:w="5401" w:type="dxa"/>
            <w:vAlign w:val="center"/>
          </w:tcPr>
          <w:p w:rsidR="00DA6C15" w:rsidRDefault="00DA6C15" w:rsidP="00E7005A">
            <w:pPr>
              <w:rPr>
                <w:rFonts w:ascii="Arial" w:hAnsi="Arial" w:cs="Arial"/>
                <w:sz w:val="18"/>
              </w:rPr>
            </w:pPr>
            <w:r>
              <w:rPr>
                <w:rFonts w:ascii="Arial" w:hAnsi="Arial" w:cs="Arial"/>
                <w:sz w:val="18"/>
              </w:rPr>
              <w:t>Zawartość ogórków, % (m/m), nie więcej niż:</w:t>
            </w:r>
          </w:p>
          <w:p w:rsidR="00DA6C15" w:rsidRDefault="00DA6C15" w:rsidP="00E7005A">
            <w:pPr>
              <w:rPr>
                <w:rFonts w:ascii="Arial" w:hAnsi="Arial" w:cs="Arial"/>
                <w:sz w:val="18"/>
              </w:rPr>
            </w:pPr>
            <w:r>
              <w:rPr>
                <w:rFonts w:ascii="Arial" w:hAnsi="Arial" w:cs="Arial"/>
                <w:sz w:val="18"/>
              </w:rPr>
              <w:t>- o osłabionej konsystencji</w:t>
            </w:r>
          </w:p>
          <w:p w:rsidR="00DA6C15" w:rsidRDefault="00DA6C15" w:rsidP="00E7005A">
            <w:pPr>
              <w:rPr>
                <w:rFonts w:ascii="Arial" w:hAnsi="Arial" w:cs="Arial"/>
                <w:sz w:val="18"/>
              </w:rPr>
            </w:pPr>
            <w:r>
              <w:rPr>
                <w:rFonts w:ascii="Arial" w:hAnsi="Arial" w:cs="Arial"/>
                <w:sz w:val="18"/>
              </w:rPr>
              <w:t>- z pustymi kanałami wewnętrznymi</w:t>
            </w:r>
          </w:p>
        </w:tc>
        <w:tc>
          <w:tcPr>
            <w:tcW w:w="1980" w:type="dxa"/>
            <w:vAlign w:val="center"/>
          </w:tcPr>
          <w:p w:rsidR="00DA6C15" w:rsidRDefault="00DA6C15" w:rsidP="00E7005A">
            <w:pPr>
              <w:jc w:val="center"/>
              <w:rPr>
                <w:rFonts w:ascii="Arial" w:hAnsi="Arial" w:cs="Arial"/>
                <w:sz w:val="18"/>
              </w:rPr>
            </w:pPr>
          </w:p>
          <w:p w:rsidR="00DA6C15" w:rsidRDefault="00DA6C15" w:rsidP="00E7005A">
            <w:pPr>
              <w:jc w:val="center"/>
              <w:rPr>
                <w:rFonts w:ascii="Arial" w:hAnsi="Arial" w:cs="Arial"/>
                <w:sz w:val="18"/>
              </w:rPr>
            </w:pPr>
            <w:r>
              <w:rPr>
                <w:rFonts w:ascii="Arial" w:hAnsi="Arial" w:cs="Arial"/>
                <w:sz w:val="18"/>
              </w:rPr>
              <w:t>4</w:t>
            </w:r>
          </w:p>
          <w:p w:rsidR="00DA6C15" w:rsidRPr="00C4215E" w:rsidRDefault="00DA6C15" w:rsidP="00E7005A">
            <w:pPr>
              <w:jc w:val="center"/>
              <w:rPr>
                <w:rFonts w:ascii="Arial" w:hAnsi="Arial" w:cs="Arial"/>
                <w:sz w:val="18"/>
              </w:rPr>
            </w:pPr>
            <w:r>
              <w:rPr>
                <w:rFonts w:ascii="Arial" w:hAnsi="Arial" w:cs="Arial"/>
                <w:sz w:val="18"/>
              </w:rPr>
              <w:t>5</w:t>
            </w:r>
          </w:p>
        </w:tc>
        <w:tc>
          <w:tcPr>
            <w:tcW w:w="1440" w:type="dxa"/>
            <w:vMerge/>
            <w:tcBorders>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p>
        </w:tc>
      </w:tr>
      <w:tr w:rsidR="00DA6C15" w:rsidRPr="000953F9" w:rsidTr="00E7005A">
        <w:trPr>
          <w:trHeight w:val="225"/>
        </w:trPr>
        <w:tc>
          <w:tcPr>
            <w:tcW w:w="429" w:type="dxa"/>
            <w:tcBorders>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4</w:t>
            </w:r>
          </w:p>
        </w:tc>
        <w:tc>
          <w:tcPr>
            <w:tcW w:w="5401" w:type="dxa"/>
            <w:tcBorders>
              <w:bottom w:val="single" w:sz="4" w:space="0" w:color="auto"/>
            </w:tcBorders>
            <w:vAlign w:val="center"/>
          </w:tcPr>
          <w:p w:rsidR="00DA6C15" w:rsidRDefault="00DA6C15" w:rsidP="00E7005A">
            <w:pPr>
              <w:jc w:val="both"/>
              <w:rPr>
                <w:rFonts w:ascii="Arial" w:hAnsi="Arial" w:cs="Arial"/>
                <w:sz w:val="18"/>
              </w:rPr>
            </w:pPr>
            <w:r>
              <w:rPr>
                <w:rFonts w:ascii="Arial" w:hAnsi="Arial" w:cs="Arial"/>
                <w:sz w:val="18"/>
              </w:rPr>
              <w:t>Dopuszczalna suma wad (poza ogórkami nieznacznie zakrzywionymi i wykazującymi odchylenia od wymaganych wymiarów, % (m/m), nie więcej niż</w:t>
            </w:r>
          </w:p>
        </w:tc>
        <w:tc>
          <w:tcPr>
            <w:tcW w:w="1980" w:type="dxa"/>
            <w:tcBorders>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10</w:t>
            </w:r>
          </w:p>
        </w:tc>
        <w:tc>
          <w:tcPr>
            <w:tcW w:w="1440" w:type="dxa"/>
            <w:vMerge/>
            <w:tcBorders>
              <w:bottom w:val="single" w:sz="4" w:space="0" w:color="auto"/>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p>
        </w:tc>
      </w:tr>
      <w:tr w:rsidR="00DA6C15" w:rsidRPr="000953F9" w:rsidTr="00E7005A">
        <w:trPr>
          <w:trHeight w:val="225"/>
        </w:trPr>
        <w:tc>
          <w:tcPr>
            <w:tcW w:w="429" w:type="dxa"/>
            <w:tcBorders>
              <w:top w:val="single" w:sz="4" w:space="0" w:color="auto"/>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5</w:t>
            </w:r>
          </w:p>
        </w:tc>
        <w:tc>
          <w:tcPr>
            <w:tcW w:w="5401" w:type="dxa"/>
            <w:tcBorders>
              <w:top w:val="single" w:sz="4" w:space="0" w:color="auto"/>
              <w:bottom w:val="single" w:sz="4" w:space="0" w:color="auto"/>
            </w:tcBorders>
            <w:vAlign w:val="center"/>
          </w:tcPr>
          <w:p w:rsidR="00DA6C15" w:rsidRDefault="00DA6C15" w:rsidP="00E7005A">
            <w:pPr>
              <w:rPr>
                <w:rFonts w:ascii="Arial" w:hAnsi="Arial" w:cs="Arial"/>
                <w:sz w:val="18"/>
              </w:rPr>
            </w:pPr>
            <w:r>
              <w:rPr>
                <w:rFonts w:ascii="Arial" w:hAnsi="Arial" w:cs="Arial"/>
                <w:sz w:val="18"/>
              </w:rPr>
              <w:t>Wartość pH</w:t>
            </w:r>
          </w:p>
        </w:tc>
        <w:tc>
          <w:tcPr>
            <w:tcW w:w="1980" w:type="dxa"/>
            <w:tcBorders>
              <w:top w:val="single" w:sz="4" w:space="0" w:color="auto"/>
              <w:bottom w:val="single" w:sz="4" w:space="0" w:color="auto"/>
            </w:tcBorders>
            <w:vAlign w:val="center"/>
          </w:tcPr>
          <w:p w:rsidR="00DA6C15" w:rsidRPr="00DB3B9D" w:rsidRDefault="00DA6C15" w:rsidP="00E7005A">
            <w:pPr>
              <w:jc w:val="center"/>
              <w:rPr>
                <w:rFonts w:ascii="Arial" w:hAnsi="Arial" w:cs="Arial"/>
                <w:sz w:val="18"/>
              </w:rPr>
            </w:pPr>
            <w:r>
              <w:rPr>
                <w:rFonts w:ascii="Arial" w:hAnsi="Arial" w:cs="Arial"/>
                <w:sz w:val="18"/>
              </w:rPr>
              <w:t>3,2 - 3,8</w:t>
            </w:r>
          </w:p>
        </w:tc>
        <w:tc>
          <w:tcPr>
            <w:tcW w:w="1440" w:type="dxa"/>
            <w:tcBorders>
              <w:top w:val="single" w:sz="4" w:space="0" w:color="auto"/>
              <w:bottom w:val="single" w:sz="4" w:space="0" w:color="auto"/>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PN-A-75101-06</w:t>
            </w:r>
          </w:p>
        </w:tc>
      </w:tr>
      <w:tr w:rsidR="00DA6C15" w:rsidRPr="000953F9" w:rsidTr="00E7005A">
        <w:trPr>
          <w:trHeight w:val="225"/>
        </w:trPr>
        <w:tc>
          <w:tcPr>
            <w:tcW w:w="429" w:type="dxa"/>
            <w:tcBorders>
              <w:top w:val="single" w:sz="4" w:space="0" w:color="auto"/>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6</w:t>
            </w:r>
          </w:p>
        </w:tc>
        <w:tc>
          <w:tcPr>
            <w:tcW w:w="5401" w:type="dxa"/>
            <w:tcBorders>
              <w:top w:val="single" w:sz="4" w:space="0" w:color="auto"/>
              <w:bottom w:val="single" w:sz="4" w:space="0" w:color="auto"/>
            </w:tcBorders>
            <w:vAlign w:val="center"/>
          </w:tcPr>
          <w:p w:rsidR="00DA6C15" w:rsidRDefault="00DA6C15" w:rsidP="00E7005A">
            <w:pPr>
              <w:rPr>
                <w:rFonts w:ascii="Arial" w:hAnsi="Arial" w:cs="Arial"/>
                <w:sz w:val="18"/>
              </w:rPr>
            </w:pPr>
            <w:r>
              <w:rPr>
                <w:rFonts w:ascii="Arial" w:hAnsi="Arial" w:cs="Arial"/>
                <w:sz w:val="18"/>
              </w:rPr>
              <w:t>Kwasowość ogólna w przeliczeniu na kwas mlekowy,%(m/m), nie mniej niż</w:t>
            </w:r>
          </w:p>
        </w:tc>
        <w:tc>
          <w:tcPr>
            <w:tcW w:w="1980" w:type="dxa"/>
            <w:tcBorders>
              <w:top w:val="single" w:sz="4" w:space="0" w:color="auto"/>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0,7</w:t>
            </w:r>
          </w:p>
        </w:tc>
        <w:tc>
          <w:tcPr>
            <w:tcW w:w="1440" w:type="dxa"/>
            <w:tcBorders>
              <w:top w:val="single" w:sz="4" w:space="0" w:color="auto"/>
              <w:bottom w:val="single" w:sz="4" w:space="0" w:color="auto"/>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PN-A-75101-04</w:t>
            </w:r>
          </w:p>
        </w:tc>
      </w:tr>
      <w:tr w:rsidR="00DA6C15" w:rsidRPr="000953F9" w:rsidTr="00E7005A">
        <w:trPr>
          <w:trHeight w:val="225"/>
        </w:trPr>
        <w:tc>
          <w:tcPr>
            <w:tcW w:w="429" w:type="dxa"/>
            <w:tcBorders>
              <w:top w:val="single" w:sz="4" w:space="0" w:color="auto"/>
              <w:left w:val="single" w:sz="4" w:space="0" w:color="auto"/>
              <w:bottom w:val="single" w:sz="4" w:space="0" w:color="auto"/>
              <w:right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7</w:t>
            </w:r>
          </w:p>
        </w:tc>
        <w:tc>
          <w:tcPr>
            <w:tcW w:w="5401" w:type="dxa"/>
            <w:tcBorders>
              <w:top w:val="single" w:sz="4" w:space="0" w:color="auto"/>
              <w:left w:val="single" w:sz="4" w:space="0" w:color="auto"/>
              <w:bottom w:val="single" w:sz="4" w:space="0" w:color="auto"/>
              <w:right w:val="single" w:sz="4" w:space="0" w:color="auto"/>
            </w:tcBorders>
            <w:vAlign w:val="center"/>
          </w:tcPr>
          <w:p w:rsidR="00DA6C15" w:rsidRDefault="00DA6C15" w:rsidP="00E7005A">
            <w:pPr>
              <w:rPr>
                <w:rFonts w:ascii="Arial" w:hAnsi="Arial" w:cs="Arial"/>
                <w:sz w:val="18"/>
              </w:rPr>
            </w:pPr>
            <w:r>
              <w:rPr>
                <w:rFonts w:ascii="Arial" w:hAnsi="Arial" w:cs="Arial"/>
                <w:sz w:val="18"/>
              </w:rPr>
              <w:t xml:space="preserve">Chlorek sodu, %(m/m) </w:t>
            </w:r>
          </w:p>
        </w:tc>
        <w:tc>
          <w:tcPr>
            <w:tcW w:w="1980" w:type="dxa"/>
            <w:tcBorders>
              <w:top w:val="single" w:sz="4" w:space="0" w:color="auto"/>
              <w:left w:val="single" w:sz="4" w:space="0" w:color="auto"/>
              <w:bottom w:val="single" w:sz="4" w:space="0" w:color="auto"/>
              <w:right w:val="single" w:sz="4" w:space="0" w:color="auto"/>
            </w:tcBorders>
            <w:vAlign w:val="center"/>
          </w:tcPr>
          <w:p w:rsidR="00DA6C15" w:rsidRPr="0026490F" w:rsidRDefault="00DA6C15" w:rsidP="00E7005A">
            <w:pPr>
              <w:jc w:val="center"/>
              <w:rPr>
                <w:rFonts w:ascii="Arial" w:hAnsi="Arial" w:cs="Arial"/>
                <w:sz w:val="18"/>
              </w:rPr>
            </w:pPr>
            <w:r>
              <w:rPr>
                <w:rFonts w:ascii="Arial" w:hAnsi="Arial" w:cs="Arial"/>
                <w:sz w:val="18"/>
              </w:rPr>
              <w:t>1,5 – 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PN-A-75101-10</w:t>
            </w:r>
          </w:p>
        </w:tc>
      </w:tr>
      <w:tr w:rsidR="00DA6C15" w:rsidRPr="000953F9" w:rsidTr="00E7005A">
        <w:trPr>
          <w:trHeight w:val="225"/>
        </w:trPr>
        <w:tc>
          <w:tcPr>
            <w:tcW w:w="429" w:type="dxa"/>
            <w:tcBorders>
              <w:top w:val="single" w:sz="4" w:space="0" w:color="auto"/>
              <w:left w:val="single" w:sz="4" w:space="0" w:color="auto"/>
              <w:bottom w:val="single" w:sz="4" w:space="0" w:color="auto"/>
              <w:right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8</w:t>
            </w:r>
          </w:p>
        </w:tc>
        <w:tc>
          <w:tcPr>
            <w:tcW w:w="5401" w:type="dxa"/>
            <w:tcBorders>
              <w:top w:val="single" w:sz="4" w:space="0" w:color="auto"/>
              <w:left w:val="single" w:sz="4" w:space="0" w:color="auto"/>
              <w:bottom w:val="single" w:sz="4" w:space="0" w:color="auto"/>
              <w:right w:val="single" w:sz="4" w:space="0" w:color="auto"/>
            </w:tcBorders>
            <w:vAlign w:val="center"/>
          </w:tcPr>
          <w:p w:rsidR="00DA6C15" w:rsidRDefault="00DA6C15" w:rsidP="00E7005A">
            <w:pPr>
              <w:rPr>
                <w:rFonts w:ascii="Arial" w:hAnsi="Arial" w:cs="Arial"/>
                <w:sz w:val="18"/>
              </w:rPr>
            </w:pPr>
            <w:r>
              <w:rPr>
                <w:rFonts w:ascii="Arial" w:hAnsi="Arial" w:cs="Arial"/>
                <w:sz w:val="18"/>
              </w:rPr>
              <w:t>Zawartość zanieczyszczeń mineralnych, %(m/m), nie więcej niż</w:t>
            </w:r>
          </w:p>
        </w:tc>
        <w:tc>
          <w:tcPr>
            <w:tcW w:w="1980" w:type="dxa"/>
            <w:tcBorders>
              <w:top w:val="single" w:sz="4" w:space="0" w:color="auto"/>
              <w:left w:val="single" w:sz="4" w:space="0" w:color="auto"/>
              <w:bottom w:val="single" w:sz="4" w:space="0" w:color="auto"/>
              <w:right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0,03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PN-A-75101-18</w:t>
            </w:r>
          </w:p>
        </w:tc>
      </w:tr>
      <w:tr w:rsidR="00DA6C15" w:rsidRPr="00524259" w:rsidTr="00E7005A">
        <w:trPr>
          <w:trHeight w:val="225"/>
        </w:trPr>
        <w:tc>
          <w:tcPr>
            <w:tcW w:w="429" w:type="dxa"/>
            <w:tcBorders>
              <w:top w:val="single" w:sz="4" w:space="0" w:color="auto"/>
            </w:tcBorders>
            <w:vAlign w:val="center"/>
          </w:tcPr>
          <w:p w:rsidR="00DA6C15" w:rsidRPr="00524259" w:rsidRDefault="00DA6C15" w:rsidP="00E7005A">
            <w:pPr>
              <w:jc w:val="center"/>
              <w:rPr>
                <w:rFonts w:ascii="Arial" w:hAnsi="Arial" w:cs="Arial"/>
                <w:sz w:val="18"/>
              </w:rPr>
            </w:pPr>
            <w:r>
              <w:rPr>
                <w:rFonts w:ascii="Arial" w:hAnsi="Arial" w:cs="Arial"/>
                <w:sz w:val="18"/>
              </w:rPr>
              <w:t>9</w:t>
            </w:r>
          </w:p>
        </w:tc>
        <w:tc>
          <w:tcPr>
            <w:tcW w:w="5401" w:type="dxa"/>
            <w:tcBorders>
              <w:top w:val="single" w:sz="4" w:space="0" w:color="auto"/>
            </w:tcBorders>
            <w:vAlign w:val="center"/>
          </w:tcPr>
          <w:p w:rsidR="00DA6C15" w:rsidRPr="00524259" w:rsidRDefault="00DA6C15" w:rsidP="00E7005A">
            <w:pPr>
              <w:rPr>
                <w:rFonts w:ascii="Arial" w:hAnsi="Arial" w:cs="Arial"/>
                <w:sz w:val="18"/>
              </w:rPr>
            </w:pPr>
            <w:r w:rsidRPr="00524259">
              <w:rPr>
                <w:rFonts w:ascii="Arial" w:hAnsi="Arial" w:cs="Arial"/>
                <w:sz w:val="18"/>
              </w:rPr>
              <w:t>Stosunek masy ogórków odciekniętych do deklarowanej masy netto, %(m/m), nie mniej niż</w:t>
            </w:r>
          </w:p>
        </w:tc>
        <w:tc>
          <w:tcPr>
            <w:tcW w:w="1980" w:type="dxa"/>
            <w:tcBorders>
              <w:top w:val="single" w:sz="4" w:space="0" w:color="auto"/>
            </w:tcBorders>
            <w:vAlign w:val="center"/>
          </w:tcPr>
          <w:p w:rsidR="00DA6C15" w:rsidRPr="00524259" w:rsidRDefault="00DA6C15" w:rsidP="00E7005A">
            <w:pPr>
              <w:jc w:val="center"/>
              <w:rPr>
                <w:rFonts w:ascii="Arial" w:hAnsi="Arial" w:cs="Arial"/>
                <w:sz w:val="18"/>
              </w:rPr>
            </w:pPr>
            <w:r w:rsidRPr="00524259">
              <w:rPr>
                <w:rFonts w:ascii="Arial" w:hAnsi="Arial" w:cs="Arial"/>
                <w:sz w:val="18"/>
              </w:rPr>
              <w:t xml:space="preserve">45 </w:t>
            </w:r>
          </w:p>
        </w:tc>
        <w:tc>
          <w:tcPr>
            <w:tcW w:w="1440" w:type="dxa"/>
            <w:tcBorders>
              <w:top w:val="single" w:sz="4" w:space="0" w:color="auto"/>
              <w:right w:val="single" w:sz="4" w:space="0" w:color="auto"/>
            </w:tcBorders>
            <w:shd w:val="clear" w:color="auto" w:fill="auto"/>
            <w:vAlign w:val="center"/>
          </w:tcPr>
          <w:p w:rsidR="00DA6C15" w:rsidRPr="00524259" w:rsidRDefault="00DA6C15" w:rsidP="00E7005A">
            <w:pPr>
              <w:jc w:val="center"/>
              <w:rPr>
                <w:rFonts w:ascii="Arial" w:hAnsi="Arial" w:cs="Arial"/>
                <w:sz w:val="18"/>
                <w:szCs w:val="18"/>
              </w:rPr>
            </w:pPr>
            <w:r w:rsidRPr="00524259">
              <w:rPr>
                <w:rFonts w:ascii="Arial" w:hAnsi="Arial" w:cs="Arial"/>
                <w:sz w:val="18"/>
                <w:szCs w:val="18"/>
                <w:lang w:val="de-DE"/>
              </w:rPr>
              <w:t>PN-A-75101-15</w:t>
            </w:r>
          </w:p>
        </w:tc>
      </w:tr>
    </w:tbl>
    <w:p w:rsidR="00DA6C15" w:rsidRPr="00524259" w:rsidRDefault="00DA6C15" w:rsidP="00DA6C15">
      <w:pPr>
        <w:pStyle w:val="Nagwek11"/>
        <w:spacing w:line="360" w:lineRule="auto"/>
        <w:rPr>
          <w:bCs w:val="0"/>
        </w:rPr>
      </w:pPr>
      <w:r>
        <w:rPr>
          <w:bCs w:val="0"/>
        </w:rPr>
        <w:t>2.4</w:t>
      </w:r>
      <w:r w:rsidRPr="00524259">
        <w:rPr>
          <w:bCs w:val="0"/>
        </w:rPr>
        <w:t xml:space="preserve"> Wymagania mikrobiologiczne</w:t>
      </w:r>
    </w:p>
    <w:p w:rsidR="00DA6C15" w:rsidRPr="00524259" w:rsidRDefault="00DA6C15" w:rsidP="00DA6C15">
      <w:pPr>
        <w:pStyle w:val="Tekstpodstawowy3"/>
        <w:spacing w:after="0" w:line="360" w:lineRule="auto"/>
        <w:rPr>
          <w:rFonts w:ascii="Arial" w:hAnsi="Arial" w:cs="Arial"/>
          <w:sz w:val="20"/>
        </w:rPr>
      </w:pPr>
      <w:r w:rsidRPr="00524259">
        <w:rPr>
          <w:rFonts w:ascii="Arial" w:hAnsi="Arial" w:cs="Arial"/>
          <w:sz w:val="20"/>
        </w:rPr>
        <w:t>Zgodnie z aktualnie obowiązującym prawem</w:t>
      </w:r>
      <w:r>
        <w:rPr>
          <w:rFonts w:ascii="Arial" w:hAnsi="Arial" w:cs="Arial"/>
          <w:sz w:val="20"/>
        </w:rPr>
        <w:t>.</w:t>
      </w:r>
    </w:p>
    <w:p w:rsidR="00DA6C15" w:rsidRPr="00DA6C15" w:rsidRDefault="00DA6C15" w:rsidP="00DA6C15">
      <w:pPr>
        <w:pStyle w:val="E-1"/>
        <w:spacing w:line="360" w:lineRule="auto"/>
        <w:jc w:val="both"/>
        <w:rPr>
          <w:rFonts w:ascii="Arial" w:hAnsi="Arial" w:cs="Arial"/>
        </w:rPr>
      </w:pPr>
      <w:r w:rsidRPr="00DA6C15">
        <w:rPr>
          <w:rFonts w:ascii="Arial" w:hAnsi="Arial" w:cs="Arial"/>
        </w:rPr>
        <w:t>Zamawiający zastrzega sobie prawo żądania wyników badań mikrobiologicznych z kontroli higieny procesu produkcyjnego.</w:t>
      </w:r>
    </w:p>
    <w:p w:rsidR="00DA6C15" w:rsidRPr="00DA6C15" w:rsidRDefault="00DA6C15" w:rsidP="00DA6C15">
      <w:pPr>
        <w:pStyle w:val="E-1"/>
        <w:numPr>
          <w:ilvl w:val="0"/>
          <w:numId w:val="24"/>
        </w:numPr>
        <w:tabs>
          <w:tab w:val="clear" w:pos="2340"/>
          <w:tab w:val="num" w:pos="180"/>
        </w:tabs>
        <w:spacing w:before="240" w:after="240" w:line="360" w:lineRule="auto"/>
        <w:ind w:left="2342" w:hanging="2342"/>
        <w:jc w:val="both"/>
        <w:rPr>
          <w:rFonts w:ascii="Arial" w:hAnsi="Arial" w:cs="Arial"/>
          <w:b/>
        </w:rPr>
      </w:pPr>
      <w:r w:rsidRPr="00DA6C15">
        <w:rPr>
          <w:rFonts w:ascii="Arial" w:hAnsi="Arial" w:cs="Arial"/>
          <w:b/>
        </w:rPr>
        <w:t>Masa netto</w:t>
      </w:r>
    </w:p>
    <w:p w:rsidR="00DA6C15" w:rsidRDefault="00DA6C15" w:rsidP="00DA6C15">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DA6C15" w:rsidRPr="000E48EE" w:rsidRDefault="00DA6C15" w:rsidP="00DA6C15">
      <w:pPr>
        <w:spacing w:line="360" w:lineRule="auto"/>
        <w:jc w:val="both"/>
        <w:rPr>
          <w:rFonts w:ascii="Arial" w:eastAsia="Arial Unicode MS" w:hAnsi="Arial" w:cs="Arial"/>
          <w:sz w:val="20"/>
          <w:szCs w:val="20"/>
        </w:rPr>
      </w:pPr>
      <w:r>
        <w:rPr>
          <w:rFonts w:ascii="Arial" w:hAnsi="Arial" w:cs="Arial"/>
          <w:sz w:val="20"/>
          <w:szCs w:val="20"/>
        </w:rPr>
        <w:lastRenderedPageBreak/>
        <w:t>Dopuszczalna ujemna wartość błędu masy netto powinna być zgodna z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szCs w:val="24"/>
        </w:rPr>
        <w:t xml:space="preserve">4 </w:t>
      </w:r>
      <w:r w:rsidRPr="00DA6C15">
        <w:rPr>
          <w:rFonts w:ascii="Arial" w:hAnsi="Arial" w:cs="Arial"/>
          <w:b/>
        </w:rPr>
        <w:t>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pożycia</w:t>
      </w:r>
      <w:r w:rsidRPr="00283F20">
        <w:rPr>
          <w:rFonts w:ascii="Arial" w:hAnsi="Arial" w:cs="Arial"/>
          <w:sz w:val="20"/>
          <w:szCs w:val="20"/>
        </w:rPr>
        <w:t xml:space="preserve"> deklarowany przez producenta powinien wynosić nie mniej niż</w:t>
      </w:r>
      <w:r>
        <w:rPr>
          <w:rFonts w:ascii="Arial" w:hAnsi="Arial" w:cs="Arial"/>
          <w:sz w:val="20"/>
          <w:szCs w:val="20"/>
        </w:rPr>
        <w:t xml:space="preserve"> 1 miesiąc</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6.1 i 6.2.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 xml:space="preserve">5.2 Oznaczanie cech organoleptycznych </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 xml:space="preserve"> Należy wykonać organoleptycznie w temperaturze pokojowej na zgodność z wymaganiami podanymi w Tablicy 1.</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 xml:space="preserve">5.3 Oznaczanie cech fizykochemicznych </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b/>
        </w:rPr>
        <w:t>5.3.1</w:t>
      </w:r>
      <w:r w:rsidRPr="00DA6C15">
        <w:rPr>
          <w:rFonts w:ascii="Arial" w:hAnsi="Arial" w:cs="Arial"/>
        </w:rPr>
        <w:t xml:space="preserve"> Według norm podanych w Tablicy 2.</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b/>
        </w:rPr>
        <w:t>5.3.2</w:t>
      </w:r>
      <w:r w:rsidRPr="00DA6C15">
        <w:rPr>
          <w:rFonts w:ascii="Arial" w:hAnsi="Arial" w:cs="Arial"/>
        </w:rPr>
        <w:t xml:space="preserve"> Sprawdzenie wymiarów ogórków.</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Długość i średnicę ogórków zmierzyć za pomocą odpowiedniego przyrządu pomiarowego.</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6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6.2 Znakowanie</w:t>
      </w:r>
    </w:p>
    <w:p w:rsidR="00DA6C15" w:rsidRPr="000021D0" w:rsidRDefault="00DA6C15" w:rsidP="00DA6C15">
      <w:pPr>
        <w:spacing w:line="360" w:lineRule="auto"/>
        <w:jc w:val="both"/>
        <w:rPr>
          <w:rFonts w:ascii="Arial" w:eastAsia="Arial Unicode MS" w:hAnsi="Arial" w:cs="Arial"/>
          <w:sz w:val="20"/>
          <w:szCs w:val="20"/>
        </w:rPr>
      </w:pPr>
      <w:r w:rsidRPr="000021D0">
        <w:rPr>
          <w:rFonts w:ascii="Arial" w:hAnsi="Arial" w:cs="Arial"/>
          <w:sz w:val="20"/>
          <w:szCs w:val="20"/>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Default="00DA6C15" w:rsidP="00DA6C15">
      <w:pPr>
        <w:widowControl w:val="0"/>
        <w:overflowPunct w:val="0"/>
        <w:autoSpaceDE w:val="0"/>
        <w:autoSpaceDN w:val="0"/>
        <w:adjustRightInd w:val="0"/>
        <w:spacing w:before="240" w:after="240" w:line="360" w:lineRule="auto"/>
        <w:rPr>
          <w:rFonts w:ascii="Arial" w:hAnsi="Arial" w:cs="Arial"/>
          <w:b/>
          <w:sz w:val="20"/>
          <w:szCs w:val="20"/>
        </w:rPr>
      </w:pPr>
      <w:r>
        <w:rPr>
          <w:rFonts w:ascii="Arial" w:hAnsi="Arial" w:cs="Arial"/>
          <w:b/>
          <w:sz w:val="20"/>
          <w:szCs w:val="20"/>
        </w:rPr>
        <w:t>7 Inne wymagania</w:t>
      </w:r>
    </w:p>
    <w:p w:rsidR="00DA6C15" w:rsidRPr="00D961B3" w:rsidRDefault="00DA6C15" w:rsidP="00DA6C15">
      <w:pPr>
        <w:widowControl w:val="0"/>
        <w:overflowPunct w:val="0"/>
        <w:autoSpaceDE w:val="0"/>
        <w:autoSpaceDN w:val="0"/>
        <w:adjustRightInd w:val="0"/>
        <w:spacing w:before="240" w:after="240" w:line="360" w:lineRule="auto"/>
        <w:rPr>
          <w:rFonts w:ascii="Arial" w:hAnsi="Arial" w:cs="Arial"/>
          <w:sz w:val="20"/>
          <w:szCs w:val="20"/>
        </w:rPr>
      </w:pPr>
      <w:r>
        <w:rPr>
          <w:rFonts w:ascii="Arial" w:hAnsi="Arial" w:cs="Arial"/>
          <w:sz w:val="20"/>
          <w:szCs w:val="20"/>
        </w:rPr>
        <w:lastRenderedPageBreak/>
        <w:t>Cena jednostkowa netto dotyczy masy produktu po odcieku bez zalewy.</w:t>
      </w:r>
    </w:p>
    <w:p w:rsidR="00DA6C15" w:rsidRPr="003025BE"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ogórki małosolne</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0"/>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ogórków małosolnych.</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ogórków małosolnych przeznaczonych dla odbiorcy.</w:t>
      </w:r>
    </w:p>
    <w:p w:rsidR="00DA6C15" w:rsidRPr="00DA6C15" w:rsidRDefault="00DA6C15" w:rsidP="00DA6C15">
      <w:pPr>
        <w:pStyle w:val="E-1"/>
        <w:numPr>
          <w:ilvl w:val="1"/>
          <w:numId w:val="60"/>
        </w:numPr>
        <w:spacing w:before="240" w:after="240" w:line="360" w:lineRule="auto"/>
        <w:ind w:left="391" w:hanging="391"/>
        <w:rPr>
          <w:rFonts w:ascii="Arial" w:hAnsi="Arial" w:cs="Arial"/>
          <w:b/>
          <w:bCs/>
        </w:rPr>
      </w:pPr>
      <w:r w:rsidRPr="00DA6C15">
        <w:rPr>
          <w:rFonts w:ascii="Arial" w:hAnsi="Arial" w:cs="Arial"/>
          <w:b/>
          <w:bCs/>
        </w:rPr>
        <w:t>Dokumenty powołane</w:t>
      </w:r>
    </w:p>
    <w:p w:rsidR="00DA6C15" w:rsidRPr="00DA6C15" w:rsidRDefault="00DA6C15" w:rsidP="00DA6C15">
      <w:pPr>
        <w:pStyle w:val="E-1"/>
        <w:spacing w:before="240" w:after="120" w:line="360" w:lineRule="auto"/>
        <w:jc w:val="both"/>
        <w:rPr>
          <w:rFonts w:ascii="Arial" w:hAnsi="Arial" w:cs="Arial"/>
          <w:bCs/>
        </w:rPr>
      </w:pPr>
      <w:r w:rsidRPr="00DA6C15">
        <w:rPr>
          <w:rFonts w:ascii="Arial" w:hAnsi="Arial" w:cs="Arial"/>
          <w:bCs/>
        </w:rPr>
        <w:t>Do stosowania niniejszego dokumentu są niezbędne podane niżej dokumenty powołane. Stosuje się ostatnie aktualne wydanie dokumentu powołanego (łącznie ze zmianami).</w:t>
      </w:r>
    </w:p>
    <w:p w:rsidR="00DA6C15"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PN-A-75101-10 Przetwory owocowe i warzywne – Przygotowanie próbek i metody badań fizykochemicznych – Oznaczanie zawartości chlorków</w:t>
      </w:r>
    </w:p>
    <w:p w:rsidR="00DA6C15" w:rsidRPr="00524259" w:rsidRDefault="00DA6C15" w:rsidP="00DA6C15">
      <w:pPr>
        <w:numPr>
          <w:ilvl w:val="0"/>
          <w:numId w:val="2"/>
        </w:numPr>
        <w:spacing w:line="360" w:lineRule="auto"/>
        <w:jc w:val="both"/>
        <w:rPr>
          <w:rFonts w:ascii="Arial" w:hAnsi="Arial" w:cs="Arial"/>
          <w:bCs/>
          <w:sz w:val="20"/>
          <w:szCs w:val="20"/>
        </w:rPr>
      </w:pPr>
      <w:r w:rsidRPr="00524259">
        <w:rPr>
          <w:rFonts w:ascii="Arial" w:hAnsi="Arial" w:cs="Arial"/>
          <w:bCs/>
          <w:sz w:val="20"/>
          <w:szCs w:val="20"/>
        </w:rPr>
        <w:t>PN-A-75101-15 Przetwory owocowe i warzywne – Przygotowanie próbek i metody badań fizykochemicznych – Oznaczanie masy netto i masy odciekniętych owoców i warzyw</w:t>
      </w:r>
    </w:p>
    <w:p w:rsidR="00DA6C15" w:rsidRPr="0050274D"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PN-A-75101-16 Przetwory owocowe i warzywne – Przygotowanie próbek i metody badań fizykochemicznych – Oznaczanie zawartości owoców lub warzyw z wadami</w:t>
      </w:r>
    </w:p>
    <w:p w:rsidR="00DA6C15" w:rsidRPr="00AF4CBA" w:rsidRDefault="00DA6C15" w:rsidP="00DA6C15">
      <w:pPr>
        <w:numPr>
          <w:ilvl w:val="0"/>
          <w:numId w:val="2"/>
        </w:numPr>
        <w:spacing w:line="360" w:lineRule="auto"/>
        <w:jc w:val="both"/>
        <w:rPr>
          <w:rFonts w:ascii="Arial" w:hAnsi="Arial" w:cs="Arial"/>
          <w:bCs/>
          <w:sz w:val="20"/>
          <w:szCs w:val="20"/>
        </w:rPr>
      </w:pPr>
      <w:r>
        <w:rPr>
          <w:rFonts w:ascii="Arial" w:hAnsi="Arial" w:cs="Arial"/>
          <w:bCs/>
          <w:sz w:val="20"/>
          <w:szCs w:val="20"/>
        </w:rPr>
        <w:t>PN-A-75101-18 Przetwory owocowe i warzywne – Przygotowanie próbek i metody badań fizykochemicznych – Oznaczanie zawartości zanieczyszczeń mineralnych</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Ogórki małosolne</w:t>
      </w:r>
    </w:p>
    <w:p w:rsidR="00DA6C15" w:rsidRPr="00AF4CBA" w:rsidRDefault="00DA6C15" w:rsidP="00DA6C15">
      <w:pPr>
        <w:spacing w:line="360" w:lineRule="auto"/>
        <w:jc w:val="both"/>
        <w:rPr>
          <w:rFonts w:ascii="Arial" w:hAnsi="Arial" w:cs="Arial"/>
          <w:bCs/>
          <w:sz w:val="20"/>
          <w:szCs w:val="20"/>
        </w:rPr>
      </w:pPr>
      <w:r>
        <w:rPr>
          <w:rFonts w:ascii="Arial" w:hAnsi="Arial" w:cs="Arial"/>
          <w:bCs/>
          <w:sz w:val="20"/>
          <w:szCs w:val="20"/>
        </w:rPr>
        <w:t>Produkt otrzymany z ogórków świeżych, z dodatkiem roślinnych przypraw aromatyczno-smakowych    (m.in. koper, korzeń chrzanu, ziele angielskie, czosnek, liść laurowy), w słonej zalewie, poddany krótkiemu (kilkudniowemu) naturalnemu procesowi fermentacji mlekowej</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spacing w:line="360" w:lineRule="auto"/>
        <w:rPr>
          <w:bCs w:val="0"/>
        </w:rPr>
      </w:pPr>
      <w:r>
        <w:rPr>
          <w:bCs w:val="0"/>
        </w:rPr>
        <w:t>2.1 Wymagania ogólne</w:t>
      </w:r>
    </w:p>
    <w:p w:rsidR="00DA6C15" w:rsidRDefault="00DA6C15" w:rsidP="00DA6C15">
      <w:pPr>
        <w:pStyle w:val="Nagwek11"/>
        <w:spacing w:line="360" w:lineRule="auto"/>
        <w:rPr>
          <w:b w:val="0"/>
          <w:bCs w:val="0"/>
        </w:rPr>
      </w:pPr>
      <w:r>
        <w:rPr>
          <w:b w:val="0"/>
          <w:bCs w:val="0"/>
        </w:rPr>
        <w:t>Produkt powinien spełniać wymagania aktualnie obowiązującego prawa żywnościowego.</w:t>
      </w:r>
    </w:p>
    <w:p w:rsidR="00DA6C15" w:rsidRPr="00133CB7" w:rsidRDefault="00DA6C15" w:rsidP="00DA6C15">
      <w:pPr>
        <w:pStyle w:val="Nagwek11"/>
        <w:spacing w:line="360" w:lineRule="auto"/>
        <w:rPr>
          <w:bCs w:val="0"/>
        </w:rPr>
      </w:pPr>
      <w:r>
        <w:rPr>
          <w:bCs w:val="0"/>
        </w:rPr>
        <w:lastRenderedPageBreak/>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Default="00DA6C15" w:rsidP="00DA6C15">
      <w:pPr>
        <w:pStyle w:val="Nagwek6"/>
        <w:tabs>
          <w:tab w:val="left" w:pos="10891"/>
        </w:tabs>
        <w:spacing w:before="120" w:after="120"/>
        <w:jc w:val="center"/>
        <w:rPr>
          <w:rFonts w:ascii="Arial" w:hAnsi="Arial" w:cs="Arial"/>
          <w:sz w:val="18"/>
          <w:szCs w:val="18"/>
        </w:rPr>
      </w:pPr>
    </w:p>
    <w:p w:rsidR="00DA6C15" w:rsidRDefault="00DA6C15" w:rsidP="00DA6C15">
      <w:pPr>
        <w:pStyle w:val="Nagwek6"/>
        <w:tabs>
          <w:tab w:val="left" w:pos="10891"/>
        </w:tabs>
        <w:spacing w:before="120" w:after="120"/>
        <w:jc w:val="center"/>
        <w:rPr>
          <w:rFonts w:ascii="Arial" w:hAnsi="Arial" w:cs="Arial"/>
          <w:sz w:val="18"/>
          <w:szCs w:val="18"/>
        </w:rPr>
      </w:pPr>
    </w:p>
    <w:p w:rsidR="00DA6C15" w:rsidRDefault="00DA6C15" w:rsidP="00DA6C15">
      <w:pPr>
        <w:pStyle w:val="Nagwek6"/>
        <w:tabs>
          <w:tab w:val="left" w:pos="10891"/>
        </w:tabs>
        <w:spacing w:before="120" w:after="120"/>
        <w:jc w:val="center"/>
        <w:rPr>
          <w:rFonts w:ascii="Arial" w:hAnsi="Arial" w:cs="Arial"/>
          <w:sz w:val="18"/>
          <w:szCs w:val="18"/>
        </w:rPr>
      </w:pP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562"/>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62"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ogólny</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ogórków</w:t>
            </w:r>
          </w:p>
          <w:p w:rsidR="00DA6C15" w:rsidRDefault="00DA6C15" w:rsidP="00E7005A">
            <w:pPr>
              <w:widowControl w:val="0"/>
              <w:autoSpaceDE w:val="0"/>
              <w:autoSpaceDN w:val="0"/>
              <w:adjustRightInd w:val="0"/>
              <w:rPr>
                <w:rFonts w:ascii="Arial" w:hAnsi="Arial" w:cs="Arial"/>
                <w:sz w:val="18"/>
                <w:szCs w:val="18"/>
              </w:rPr>
            </w:pPr>
          </w:p>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zalewy</w:t>
            </w:r>
          </w:p>
        </w:tc>
        <w:tc>
          <w:tcPr>
            <w:tcW w:w="6562"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Ogórki całe, kształt możliwie prosty, barwa oliwkowozielona powierzchnia wolna od uszkodzeń mechanicznych i plam chorobowych;</w:t>
            </w:r>
          </w:p>
          <w:p w:rsidR="00DA6C15" w:rsidRPr="00226529" w:rsidRDefault="00DA6C15" w:rsidP="00E7005A">
            <w:pPr>
              <w:rPr>
                <w:rFonts w:ascii="Arial" w:hAnsi="Arial" w:cs="Arial"/>
                <w:sz w:val="18"/>
                <w:szCs w:val="18"/>
              </w:rPr>
            </w:pPr>
            <w:r>
              <w:rPr>
                <w:rFonts w:ascii="Arial" w:hAnsi="Arial" w:cs="Arial"/>
                <w:sz w:val="18"/>
                <w:szCs w:val="18"/>
              </w:rPr>
              <w:t>Barwa od białoszarej do zielonkawoszarej, klarowna, bez oznak śluzowacenia i zapleśnienia, niedopuszczalna zalewa zbyt mętna i ciemna</w:t>
            </w:r>
          </w:p>
        </w:tc>
      </w:tr>
      <w:tr w:rsidR="00DA6C15" w:rsidRPr="002C3EC8" w:rsidTr="00E7005A">
        <w:trPr>
          <w:cantSplit/>
          <w:trHeight w:val="341"/>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Konsystencja i przekrój poprzeczny</w:t>
            </w:r>
          </w:p>
        </w:tc>
        <w:tc>
          <w:tcPr>
            <w:tcW w:w="6562" w:type="dxa"/>
            <w:tcBorders>
              <w:bottom w:val="single" w:sz="6" w:space="0" w:color="auto"/>
            </w:tcBorders>
          </w:tcPr>
          <w:p w:rsidR="00DA6C15" w:rsidRDefault="00DA6C15" w:rsidP="00E7005A">
            <w:pPr>
              <w:rPr>
                <w:rFonts w:ascii="Arial" w:hAnsi="Arial" w:cs="Arial"/>
                <w:sz w:val="18"/>
                <w:szCs w:val="18"/>
              </w:rPr>
            </w:pPr>
            <w:r>
              <w:rPr>
                <w:rFonts w:ascii="Arial" w:hAnsi="Arial" w:cs="Arial"/>
                <w:sz w:val="18"/>
                <w:szCs w:val="18"/>
              </w:rPr>
              <w:t>Ogórki jędrne, chrupkie, komory nasienne prawidłowo wypełnione,</w:t>
            </w:r>
          </w:p>
        </w:tc>
      </w:tr>
      <w:tr w:rsidR="00DA6C15" w:rsidRPr="002C3EC8" w:rsidTr="00E7005A">
        <w:trPr>
          <w:cantSplit/>
          <w:trHeight w:val="495"/>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Pr="00C15917"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62" w:type="dxa"/>
            <w:tcBorders>
              <w:bottom w:val="single" w:sz="6" w:space="0" w:color="auto"/>
            </w:tcBorders>
          </w:tcPr>
          <w:p w:rsidR="00DA6C15" w:rsidRDefault="00DA6C15" w:rsidP="00E7005A">
            <w:pPr>
              <w:rPr>
                <w:rFonts w:ascii="Arial" w:hAnsi="Arial" w:cs="Arial"/>
                <w:sz w:val="18"/>
                <w:szCs w:val="18"/>
              </w:rPr>
            </w:pPr>
            <w:r>
              <w:rPr>
                <w:rFonts w:ascii="Arial" w:hAnsi="Arial" w:cs="Arial"/>
                <w:sz w:val="18"/>
                <w:szCs w:val="18"/>
              </w:rPr>
              <w:t>Charakterystyczny dla ogórków małosolnych, z wyczuwalnym smakiem i zapachem przypraw, bez obcych posmaków i zapachów</w:t>
            </w:r>
          </w:p>
        </w:tc>
      </w:tr>
    </w:tbl>
    <w:p w:rsidR="00DA6C15" w:rsidRDefault="00DA6C15" w:rsidP="00DA6C15">
      <w:pPr>
        <w:pStyle w:val="Nagwek11"/>
        <w:spacing w:line="360" w:lineRule="auto"/>
        <w:rPr>
          <w:bCs w:val="0"/>
        </w:rPr>
      </w:pPr>
      <w:r>
        <w:rPr>
          <w:bCs w:val="0"/>
        </w:rPr>
        <w:t xml:space="preserve">2.3 Wymagania fizykochemiczne </w:t>
      </w:r>
    </w:p>
    <w:p w:rsidR="00DA6C15" w:rsidRDefault="00DA6C15" w:rsidP="00DA6C15">
      <w:pPr>
        <w:pStyle w:val="Tekstpodstawowy3"/>
        <w:rPr>
          <w:rFonts w:ascii="Arial" w:hAnsi="Arial" w:cs="Arial"/>
          <w:sz w:val="20"/>
          <w:szCs w:val="20"/>
        </w:rPr>
      </w:pPr>
      <w:r w:rsidRPr="00C165A1">
        <w:rPr>
          <w:rFonts w:ascii="Arial" w:hAnsi="Arial" w:cs="Arial"/>
          <w:sz w:val="20"/>
          <w:szCs w:val="20"/>
        </w:rPr>
        <w:t>Według Tablicy 2.</w:t>
      </w:r>
    </w:p>
    <w:p w:rsidR="00DA6C15" w:rsidRPr="00FB5740" w:rsidRDefault="00DA6C15" w:rsidP="00DA6C15">
      <w:pPr>
        <w:pStyle w:val="Nagwek6"/>
        <w:spacing w:before="120" w:after="120"/>
        <w:jc w:val="center"/>
        <w:rPr>
          <w:rFonts w:ascii="Arial" w:hAnsi="Arial" w:cs="Arial"/>
          <w:sz w:val="18"/>
        </w:rPr>
      </w:pPr>
      <w:r w:rsidRPr="00FB5740">
        <w:rPr>
          <w:rFonts w:ascii="Arial" w:hAnsi="Arial" w:cs="Arial"/>
          <w:sz w:val="18"/>
        </w:rPr>
        <w:t xml:space="preserve">Tablica </w:t>
      </w:r>
      <w:r>
        <w:rPr>
          <w:rFonts w:ascii="Arial" w:hAnsi="Arial" w:cs="Arial"/>
          <w:sz w:val="18"/>
        </w:rPr>
        <w:t>2</w:t>
      </w:r>
      <w:r w:rsidRPr="00FB5740">
        <w:rPr>
          <w:rFonts w:ascii="Arial" w:hAnsi="Arial" w:cs="Arial"/>
          <w:sz w:val="18"/>
        </w:rPr>
        <w:t xml:space="preserve"> – Wymagania </w:t>
      </w:r>
      <w:r>
        <w:rPr>
          <w:rFonts w:ascii="Arial" w:hAnsi="Arial" w:cs="Arial"/>
          <w:sz w:val="18"/>
        </w:rPr>
        <w:t xml:space="preserve">fizykochemiczne </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9"/>
        <w:gridCol w:w="5401"/>
        <w:gridCol w:w="1980"/>
        <w:gridCol w:w="1440"/>
      </w:tblGrid>
      <w:tr w:rsidR="00DA6C15" w:rsidTr="00E7005A">
        <w:trPr>
          <w:trHeight w:val="225"/>
        </w:trPr>
        <w:tc>
          <w:tcPr>
            <w:tcW w:w="429" w:type="dxa"/>
            <w:tcBorders>
              <w:top w:val="single" w:sz="4" w:space="0" w:color="auto"/>
            </w:tcBorders>
            <w:vAlign w:val="center"/>
          </w:tcPr>
          <w:p w:rsidR="00DA6C15" w:rsidRDefault="00DA6C15" w:rsidP="00E7005A">
            <w:pPr>
              <w:jc w:val="center"/>
              <w:rPr>
                <w:rFonts w:ascii="Arial" w:hAnsi="Arial" w:cs="Arial"/>
                <w:b/>
                <w:bCs/>
                <w:sz w:val="18"/>
              </w:rPr>
            </w:pPr>
            <w:r>
              <w:rPr>
                <w:rFonts w:ascii="Arial" w:hAnsi="Arial" w:cs="Arial"/>
                <w:b/>
                <w:bCs/>
                <w:sz w:val="18"/>
              </w:rPr>
              <w:t>Lp.</w:t>
            </w:r>
          </w:p>
        </w:tc>
        <w:tc>
          <w:tcPr>
            <w:tcW w:w="5401" w:type="dxa"/>
            <w:tcBorders>
              <w:top w:val="single" w:sz="4" w:space="0" w:color="auto"/>
            </w:tcBorders>
            <w:vAlign w:val="center"/>
          </w:tcPr>
          <w:p w:rsidR="00DA6C15" w:rsidRDefault="00DA6C15" w:rsidP="00E7005A">
            <w:pPr>
              <w:jc w:val="center"/>
              <w:rPr>
                <w:rFonts w:ascii="Arial" w:hAnsi="Arial" w:cs="Arial"/>
                <w:b/>
                <w:bCs/>
                <w:sz w:val="18"/>
              </w:rPr>
            </w:pPr>
            <w:r>
              <w:rPr>
                <w:rFonts w:ascii="Arial" w:hAnsi="Arial" w:cs="Arial"/>
                <w:b/>
                <w:bCs/>
                <w:sz w:val="18"/>
              </w:rPr>
              <w:t>Cechy</w:t>
            </w:r>
          </w:p>
        </w:tc>
        <w:tc>
          <w:tcPr>
            <w:tcW w:w="1980" w:type="dxa"/>
            <w:tcBorders>
              <w:top w:val="single" w:sz="4" w:space="0" w:color="auto"/>
            </w:tcBorders>
            <w:vAlign w:val="center"/>
          </w:tcPr>
          <w:p w:rsidR="00DA6C15" w:rsidRDefault="00DA6C15" w:rsidP="00E7005A">
            <w:pPr>
              <w:jc w:val="center"/>
              <w:rPr>
                <w:rFonts w:ascii="Arial" w:hAnsi="Arial" w:cs="Arial"/>
                <w:b/>
                <w:bCs/>
                <w:sz w:val="18"/>
              </w:rPr>
            </w:pPr>
            <w:r>
              <w:rPr>
                <w:rFonts w:ascii="Arial" w:hAnsi="Arial" w:cs="Arial"/>
                <w:b/>
                <w:bCs/>
                <w:sz w:val="18"/>
              </w:rPr>
              <w:t>Wymagania</w:t>
            </w:r>
          </w:p>
        </w:tc>
        <w:tc>
          <w:tcPr>
            <w:tcW w:w="1440" w:type="dxa"/>
            <w:tcBorders>
              <w:top w:val="single" w:sz="4" w:space="0" w:color="auto"/>
            </w:tcBorders>
            <w:vAlign w:val="center"/>
          </w:tcPr>
          <w:p w:rsidR="00DA6C15" w:rsidRDefault="00DA6C15" w:rsidP="00E7005A">
            <w:pPr>
              <w:jc w:val="center"/>
              <w:rPr>
                <w:rFonts w:ascii="Arial" w:hAnsi="Arial" w:cs="Arial"/>
                <w:b/>
                <w:bCs/>
                <w:sz w:val="18"/>
              </w:rPr>
            </w:pPr>
            <w:r>
              <w:rPr>
                <w:rFonts w:ascii="Arial" w:hAnsi="Arial" w:cs="Arial"/>
                <w:b/>
                <w:bCs/>
                <w:sz w:val="18"/>
              </w:rPr>
              <w:t>Metody badań według</w:t>
            </w:r>
          </w:p>
        </w:tc>
      </w:tr>
      <w:tr w:rsidR="00DA6C15" w:rsidRPr="00D242D2" w:rsidTr="00E7005A">
        <w:trPr>
          <w:trHeight w:val="225"/>
        </w:trPr>
        <w:tc>
          <w:tcPr>
            <w:tcW w:w="429" w:type="dxa"/>
            <w:vAlign w:val="center"/>
          </w:tcPr>
          <w:p w:rsidR="00DA6C15" w:rsidRDefault="00DA6C15" w:rsidP="00E7005A">
            <w:pPr>
              <w:jc w:val="center"/>
              <w:rPr>
                <w:rFonts w:ascii="Arial" w:hAnsi="Arial" w:cs="Arial"/>
                <w:sz w:val="18"/>
              </w:rPr>
            </w:pPr>
            <w:r>
              <w:rPr>
                <w:rFonts w:ascii="Arial" w:hAnsi="Arial" w:cs="Arial"/>
                <w:sz w:val="18"/>
              </w:rPr>
              <w:t>1</w:t>
            </w:r>
          </w:p>
        </w:tc>
        <w:tc>
          <w:tcPr>
            <w:tcW w:w="5401" w:type="dxa"/>
            <w:vAlign w:val="center"/>
          </w:tcPr>
          <w:p w:rsidR="00DA6C15" w:rsidRDefault="00DA6C15" w:rsidP="00E7005A">
            <w:pPr>
              <w:rPr>
                <w:rFonts w:ascii="Arial" w:hAnsi="Arial" w:cs="Arial"/>
                <w:sz w:val="18"/>
              </w:rPr>
            </w:pPr>
            <w:r>
              <w:rPr>
                <w:rFonts w:ascii="Arial" w:hAnsi="Arial" w:cs="Arial"/>
                <w:sz w:val="18"/>
              </w:rPr>
              <w:t>Wymiary ogórków, cm</w:t>
            </w:r>
          </w:p>
          <w:p w:rsidR="00DA6C15" w:rsidRDefault="00DA6C15" w:rsidP="00E7005A">
            <w:pPr>
              <w:rPr>
                <w:rFonts w:ascii="Arial" w:hAnsi="Arial" w:cs="Arial"/>
                <w:sz w:val="18"/>
              </w:rPr>
            </w:pPr>
            <w:r>
              <w:rPr>
                <w:rFonts w:ascii="Arial" w:hAnsi="Arial" w:cs="Arial"/>
                <w:sz w:val="18"/>
              </w:rPr>
              <w:t>- długość</w:t>
            </w:r>
          </w:p>
          <w:p w:rsidR="00DA6C15" w:rsidRDefault="00DA6C15" w:rsidP="00E7005A">
            <w:pPr>
              <w:rPr>
                <w:rFonts w:ascii="Arial" w:hAnsi="Arial" w:cs="Arial"/>
                <w:sz w:val="18"/>
              </w:rPr>
            </w:pPr>
            <w:r>
              <w:rPr>
                <w:rFonts w:ascii="Arial" w:hAnsi="Arial" w:cs="Arial"/>
                <w:sz w:val="18"/>
              </w:rPr>
              <w:t>- średnica</w:t>
            </w:r>
          </w:p>
          <w:p w:rsidR="00DA6C15" w:rsidRDefault="00DA6C15" w:rsidP="00E7005A">
            <w:pPr>
              <w:rPr>
                <w:rFonts w:ascii="Arial" w:hAnsi="Arial" w:cs="Arial"/>
                <w:sz w:val="18"/>
              </w:rPr>
            </w:pPr>
          </w:p>
          <w:p w:rsidR="00DA6C15" w:rsidRDefault="00DA6C15" w:rsidP="00E7005A">
            <w:pPr>
              <w:rPr>
                <w:rFonts w:ascii="Arial" w:hAnsi="Arial" w:cs="Arial"/>
                <w:sz w:val="18"/>
              </w:rPr>
            </w:pPr>
          </w:p>
          <w:p w:rsidR="00DA6C15" w:rsidRDefault="00DA6C15" w:rsidP="00E7005A">
            <w:pPr>
              <w:rPr>
                <w:rFonts w:ascii="Arial" w:hAnsi="Arial" w:cs="Arial"/>
                <w:sz w:val="18"/>
              </w:rPr>
            </w:pPr>
          </w:p>
        </w:tc>
        <w:tc>
          <w:tcPr>
            <w:tcW w:w="1980" w:type="dxa"/>
            <w:tcBorders>
              <w:top w:val="single" w:sz="4" w:space="0" w:color="auto"/>
            </w:tcBorders>
            <w:vAlign w:val="center"/>
          </w:tcPr>
          <w:p w:rsidR="00DA6C15" w:rsidRDefault="00DA6C15" w:rsidP="00E7005A">
            <w:pPr>
              <w:rPr>
                <w:rFonts w:ascii="Arial" w:hAnsi="Arial" w:cs="Arial"/>
                <w:sz w:val="18"/>
              </w:rPr>
            </w:pPr>
            <w:r>
              <w:rPr>
                <w:rFonts w:ascii="Arial" w:hAnsi="Arial" w:cs="Arial"/>
                <w:sz w:val="18"/>
              </w:rPr>
              <w:t xml:space="preserve">           od 6 do 14</w:t>
            </w:r>
          </w:p>
          <w:p w:rsidR="00DA6C15" w:rsidRDefault="00DA6C15" w:rsidP="00E7005A">
            <w:pPr>
              <w:jc w:val="center"/>
              <w:rPr>
                <w:rFonts w:ascii="Arial" w:hAnsi="Arial" w:cs="Arial"/>
                <w:sz w:val="18"/>
              </w:rPr>
            </w:pPr>
            <w:r>
              <w:rPr>
                <w:rFonts w:ascii="Arial" w:hAnsi="Arial" w:cs="Arial"/>
                <w:sz w:val="18"/>
              </w:rPr>
              <w:t>od 2 do 5</w:t>
            </w:r>
          </w:p>
          <w:p w:rsidR="00DA6C15" w:rsidRPr="003E1581" w:rsidRDefault="00DA6C15" w:rsidP="00E7005A">
            <w:pPr>
              <w:jc w:val="both"/>
              <w:rPr>
                <w:rFonts w:ascii="Arial" w:hAnsi="Arial" w:cs="Arial"/>
                <w:sz w:val="18"/>
              </w:rPr>
            </w:pPr>
            <w:r>
              <w:rPr>
                <w:rFonts w:ascii="Arial" w:hAnsi="Arial" w:cs="Arial"/>
                <w:sz w:val="18"/>
              </w:rPr>
              <w:t>jednak nie większa niż połowa długości ogórka</w:t>
            </w:r>
          </w:p>
        </w:tc>
        <w:tc>
          <w:tcPr>
            <w:tcW w:w="1440" w:type="dxa"/>
            <w:tcBorders>
              <w:right w:val="single" w:sz="4" w:space="0" w:color="auto"/>
            </w:tcBorders>
            <w:shd w:val="clear" w:color="auto" w:fill="auto"/>
            <w:vAlign w:val="center"/>
          </w:tcPr>
          <w:p w:rsidR="00DA6C15" w:rsidRPr="00D242D2" w:rsidRDefault="00DA6C15" w:rsidP="00E7005A">
            <w:pPr>
              <w:jc w:val="center"/>
              <w:rPr>
                <w:rFonts w:ascii="Arial" w:hAnsi="Arial" w:cs="Arial"/>
                <w:sz w:val="18"/>
                <w:szCs w:val="18"/>
              </w:rPr>
            </w:pPr>
            <w:r>
              <w:rPr>
                <w:rFonts w:ascii="Arial" w:hAnsi="Arial" w:cs="Arial"/>
                <w:sz w:val="18"/>
                <w:szCs w:val="18"/>
              </w:rPr>
              <w:t>pkt. 5.3.2</w:t>
            </w:r>
          </w:p>
        </w:tc>
      </w:tr>
      <w:tr w:rsidR="00DA6C15" w:rsidRPr="00915F7A" w:rsidTr="00E7005A">
        <w:trPr>
          <w:trHeight w:val="225"/>
        </w:trPr>
        <w:tc>
          <w:tcPr>
            <w:tcW w:w="429" w:type="dxa"/>
            <w:vAlign w:val="center"/>
          </w:tcPr>
          <w:p w:rsidR="00DA6C15" w:rsidRPr="00915F7A" w:rsidRDefault="00DA6C15" w:rsidP="00E7005A">
            <w:pPr>
              <w:jc w:val="center"/>
              <w:rPr>
                <w:rFonts w:ascii="Arial" w:hAnsi="Arial" w:cs="Arial"/>
                <w:sz w:val="18"/>
              </w:rPr>
            </w:pPr>
            <w:r>
              <w:rPr>
                <w:rFonts w:ascii="Arial" w:hAnsi="Arial" w:cs="Arial"/>
                <w:sz w:val="18"/>
              </w:rPr>
              <w:t>2</w:t>
            </w:r>
          </w:p>
        </w:tc>
        <w:tc>
          <w:tcPr>
            <w:tcW w:w="5401" w:type="dxa"/>
            <w:vAlign w:val="center"/>
          </w:tcPr>
          <w:p w:rsidR="00DA6C15" w:rsidRDefault="00DA6C15" w:rsidP="00E7005A">
            <w:pPr>
              <w:rPr>
                <w:rFonts w:ascii="Arial" w:hAnsi="Arial" w:cs="Arial"/>
                <w:sz w:val="18"/>
              </w:rPr>
            </w:pPr>
            <w:r>
              <w:rPr>
                <w:rFonts w:ascii="Arial" w:hAnsi="Arial" w:cs="Arial"/>
                <w:sz w:val="18"/>
              </w:rPr>
              <w:t>Z</w:t>
            </w:r>
            <w:r w:rsidRPr="00915F7A">
              <w:rPr>
                <w:rFonts w:ascii="Arial" w:hAnsi="Arial" w:cs="Arial"/>
                <w:sz w:val="18"/>
              </w:rPr>
              <w:t xml:space="preserve">awartość </w:t>
            </w:r>
            <w:r>
              <w:rPr>
                <w:rFonts w:ascii="Arial" w:hAnsi="Arial" w:cs="Arial"/>
                <w:sz w:val="18"/>
              </w:rPr>
              <w:t>ogórków, z następującymi wadami,</w:t>
            </w:r>
            <w:r w:rsidRPr="00915F7A">
              <w:rPr>
                <w:rFonts w:ascii="Arial" w:hAnsi="Arial" w:cs="Arial"/>
                <w:sz w:val="18"/>
              </w:rPr>
              <w:t xml:space="preserve"> %(m/m), nie więcej niż</w:t>
            </w:r>
            <w:r>
              <w:rPr>
                <w:rFonts w:ascii="Arial" w:hAnsi="Arial" w:cs="Arial"/>
                <w:sz w:val="18"/>
              </w:rPr>
              <w:t>:</w:t>
            </w:r>
          </w:p>
          <w:p w:rsidR="00DA6C15" w:rsidRDefault="00DA6C15" w:rsidP="00E7005A">
            <w:pPr>
              <w:rPr>
                <w:rFonts w:ascii="Arial" w:hAnsi="Arial" w:cs="Arial"/>
                <w:sz w:val="18"/>
              </w:rPr>
            </w:pPr>
            <w:r>
              <w:rPr>
                <w:rFonts w:ascii="Arial" w:hAnsi="Arial" w:cs="Arial"/>
                <w:sz w:val="18"/>
              </w:rPr>
              <w:t>- o nietypowej barwie</w:t>
            </w:r>
          </w:p>
          <w:p w:rsidR="00DA6C15" w:rsidRDefault="00DA6C15" w:rsidP="00E7005A">
            <w:pPr>
              <w:rPr>
                <w:rFonts w:ascii="Arial" w:hAnsi="Arial" w:cs="Arial"/>
                <w:sz w:val="18"/>
              </w:rPr>
            </w:pPr>
            <w:r>
              <w:rPr>
                <w:rFonts w:ascii="Arial" w:hAnsi="Arial" w:cs="Arial"/>
                <w:sz w:val="18"/>
              </w:rPr>
              <w:t>- lekko zakrzywionych</w:t>
            </w:r>
          </w:p>
          <w:p w:rsidR="00DA6C15" w:rsidRDefault="00DA6C15" w:rsidP="00E7005A">
            <w:pPr>
              <w:ind w:left="111" w:hanging="111"/>
              <w:rPr>
                <w:rFonts w:ascii="Arial" w:hAnsi="Arial" w:cs="Arial"/>
                <w:sz w:val="18"/>
              </w:rPr>
            </w:pPr>
            <w:r>
              <w:rPr>
                <w:rFonts w:ascii="Arial" w:hAnsi="Arial" w:cs="Arial"/>
                <w:sz w:val="18"/>
              </w:rPr>
              <w:t>- silnie zakrzywionych, zniekształconych (ogórki o kształcie maczugowatym, przewężone, baryłkowate)</w:t>
            </w:r>
          </w:p>
          <w:p w:rsidR="00DA6C15" w:rsidRDefault="00DA6C15" w:rsidP="00E7005A">
            <w:pPr>
              <w:rPr>
                <w:rFonts w:ascii="Arial" w:hAnsi="Arial" w:cs="Arial"/>
                <w:sz w:val="18"/>
              </w:rPr>
            </w:pPr>
            <w:r>
              <w:rPr>
                <w:rFonts w:ascii="Arial" w:hAnsi="Arial" w:cs="Arial"/>
                <w:sz w:val="18"/>
              </w:rPr>
              <w:t>- z nieznacznymi uszkodzeniami mechanicznymi</w:t>
            </w:r>
          </w:p>
          <w:p w:rsidR="00DA6C15" w:rsidRPr="00915F7A" w:rsidRDefault="00DA6C15" w:rsidP="00E7005A">
            <w:pPr>
              <w:rPr>
                <w:rFonts w:ascii="Arial" w:hAnsi="Arial" w:cs="Arial"/>
                <w:sz w:val="18"/>
              </w:rPr>
            </w:pPr>
            <w:r>
              <w:rPr>
                <w:rFonts w:ascii="Arial" w:hAnsi="Arial" w:cs="Arial"/>
                <w:sz w:val="18"/>
              </w:rPr>
              <w:t>- z plamami i uszkodzeniami chorobowymi</w:t>
            </w:r>
          </w:p>
        </w:tc>
        <w:tc>
          <w:tcPr>
            <w:tcW w:w="1980" w:type="dxa"/>
            <w:vAlign w:val="center"/>
          </w:tcPr>
          <w:p w:rsidR="00DA6C15" w:rsidRDefault="00DA6C15" w:rsidP="00E7005A">
            <w:pPr>
              <w:jc w:val="center"/>
              <w:rPr>
                <w:rFonts w:ascii="Arial" w:hAnsi="Arial" w:cs="Arial"/>
                <w:sz w:val="18"/>
              </w:rPr>
            </w:pPr>
          </w:p>
          <w:p w:rsidR="00DA6C15" w:rsidRDefault="00DA6C15" w:rsidP="00E7005A">
            <w:pPr>
              <w:jc w:val="center"/>
              <w:rPr>
                <w:rFonts w:ascii="Arial" w:hAnsi="Arial" w:cs="Arial"/>
                <w:sz w:val="18"/>
              </w:rPr>
            </w:pPr>
          </w:p>
          <w:p w:rsidR="00DA6C15" w:rsidRPr="003E1581" w:rsidRDefault="00DA6C15" w:rsidP="00E7005A">
            <w:pPr>
              <w:jc w:val="center"/>
              <w:rPr>
                <w:rFonts w:ascii="Arial" w:hAnsi="Arial" w:cs="Arial"/>
                <w:sz w:val="18"/>
              </w:rPr>
            </w:pPr>
            <w:r>
              <w:rPr>
                <w:rFonts w:ascii="Arial" w:hAnsi="Arial" w:cs="Arial"/>
                <w:sz w:val="18"/>
              </w:rPr>
              <w:t>5</w:t>
            </w:r>
          </w:p>
          <w:p w:rsidR="00DA6C15" w:rsidRDefault="00DA6C15" w:rsidP="00E7005A">
            <w:pPr>
              <w:jc w:val="center"/>
              <w:rPr>
                <w:rFonts w:ascii="Arial" w:hAnsi="Arial" w:cs="Arial"/>
                <w:sz w:val="18"/>
              </w:rPr>
            </w:pPr>
            <w:r>
              <w:rPr>
                <w:rFonts w:ascii="Arial" w:hAnsi="Arial" w:cs="Arial"/>
                <w:sz w:val="18"/>
              </w:rPr>
              <w:t>10</w:t>
            </w:r>
          </w:p>
          <w:p w:rsidR="00DA6C15" w:rsidRPr="003E1581" w:rsidRDefault="00DA6C15" w:rsidP="00E7005A">
            <w:pPr>
              <w:jc w:val="center"/>
              <w:rPr>
                <w:rFonts w:ascii="Arial" w:hAnsi="Arial" w:cs="Arial"/>
                <w:sz w:val="18"/>
              </w:rPr>
            </w:pPr>
          </w:p>
          <w:p w:rsidR="00DA6C15" w:rsidRPr="003E1581" w:rsidRDefault="00DA6C15" w:rsidP="00E7005A">
            <w:pPr>
              <w:jc w:val="center"/>
              <w:rPr>
                <w:rFonts w:ascii="Arial" w:hAnsi="Arial" w:cs="Arial"/>
                <w:sz w:val="18"/>
              </w:rPr>
            </w:pPr>
            <w:r>
              <w:rPr>
                <w:rFonts w:ascii="Arial" w:hAnsi="Arial" w:cs="Arial"/>
                <w:sz w:val="18"/>
              </w:rPr>
              <w:t>2</w:t>
            </w:r>
          </w:p>
          <w:p w:rsidR="00DA6C15" w:rsidRDefault="00DA6C15" w:rsidP="00E7005A">
            <w:pPr>
              <w:jc w:val="center"/>
              <w:rPr>
                <w:rFonts w:ascii="Arial" w:hAnsi="Arial" w:cs="Arial"/>
                <w:sz w:val="18"/>
              </w:rPr>
            </w:pPr>
            <w:r>
              <w:rPr>
                <w:rFonts w:ascii="Arial" w:hAnsi="Arial" w:cs="Arial"/>
                <w:sz w:val="18"/>
              </w:rPr>
              <w:t>5</w:t>
            </w:r>
          </w:p>
          <w:p w:rsidR="00DA6C15" w:rsidRPr="003E1581" w:rsidRDefault="00DA6C15" w:rsidP="00E7005A">
            <w:pPr>
              <w:jc w:val="center"/>
              <w:rPr>
                <w:rFonts w:ascii="Arial" w:hAnsi="Arial" w:cs="Arial"/>
                <w:sz w:val="18"/>
              </w:rPr>
            </w:pPr>
            <w:r>
              <w:rPr>
                <w:rFonts w:ascii="Arial" w:hAnsi="Arial" w:cs="Arial"/>
                <w:sz w:val="18"/>
              </w:rPr>
              <w:t>3</w:t>
            </w:r>
          </w:p>
        </w:tc>
        <w:tc>
          <w:tcPr>
            <w:tcW w:w="1440" w:type="dxa"/>
            <w:vMerge w:val="restart"/>
            <w:tcBorders>
              <w:right w:val="single" w:sz="4" w:space="0" w:color="auto"/>
            </w:tcBorders>
            <w:shd w:val="clear" w:color="auto" w:fill="auto"/>
            <w:vAlign w:val="center"/>
          </w:tcPr>
          <w:p w:rsidR="00DA6C15" w:rsidRPr="00915F7A" w:rsidRDefault="00DA6C15" w:rsidP="00E7005A">
            <w:pPr>
              <w:jc w:val="center"/>
              <w:rPr>
                <w:rFonts w:ascii="Arial" w:hAnsi="Arial" w:cs="Arial"/>
                <w:sz w:val="18"/>
                <w:szCs w:val="18"/>
                <w:lang w:val="de-DE"/>
              </w:rPr>
            </w:pPr>
            <w:r>
              <w:rPr>
                <w:rFonts w:ascii="Arial" w:hAnsi="Arial" w:cs="Arial"/>
                <w:sz w:val="18"/>
                <w:szCs w:val="18"/>
                <w:lang w:val="de-DE"/>
              </w:rPr>
              <w:t>PN-A-75101-16</w:t>
            </w:r>
          </w:p>
        </w:tc>
      </w:tr>
      <w:tr w:rsidR="00DA6C15" w:rsidRPr="000953F9" w:rsidTr="00E7005A">
        <w:trPr>
          <w:trHeight w:val="225"/>
        </w:trPr>
        <w:tc>
          <w:tcPr>
            <w:tcW w:w="429" w:type="dxa"/>
            <w:vAlign w:val="center"/>
          </w:tcPr>
          <w:p w:rsidR="00DA6C15" w:rsidRDefault="00DA6C15" w:rsidP="00E7005A">
            <w:pPr>
              <w:jc w:val="center"/>
              <w:rPr>
                <w:rFonts w:ascii="Arial" w:hAnsi="Arial" w:cs="Arial"/>
                <w:sz w:val="18"/>
              </w:rPr>
            </w:pPr>
            <w:r>
              <w:rPr>
                <w:rFonts w:ascii="Arial" w:hAnsi="Arial" w:cs="Arial"/>
                <w:sz w:val="18"/>
              </w:rPr>
              <w:t>3</w:t>
            </w:r>
          </w:p>
        </w:tc>
        <w:tc>
          <w:tcPr>
            <w:tcW w:w="5401" w:type="dxa"/>
            <w:vAlign w:val="center"/>
          </w:tcPr>
          <w:p w:rsidR="00DA6C15" w:rsidRDefault="00DA6C15" w:rsidP="00E7005A">
            <w:pPr>
              <w:rPr>
                <w:rFonts w:ascii="Arial" w:hAnsi="Arial" w:cs="Arial"/>
                <w:sz w:val="18"/>
              </w:rPr>
            </w:pPr>
            <w:r>
              <w:rPr>
                <w:rFonts w:ascii="Arial" w:hAnsi="Arial" w:cs="Arial"/>
                <w:sz w:val="18"/>
              </w:rPr>
              <w:t>Zawartość ogórków, % (m/m), nie więcej niż:</w:t>
            </w:r>
          </w:p>
          <w:p w:rsidR="00DA6C15" w:rsidRDefault="00DA6C15" w:rsidP="00E7005A">
            <w:pPr>
              <w:rPr>
                <w:rFonts w:ascii="Arial" w:hAnsi="Arial" w:cs="Arial"/>
                <w:sz w:val="18"/>
              </w:rPr>
            </w:pPr>
            <w:r>
              <w:rPr>
                <w:rFonts w:ascii="Arial" w:hAnsi="Arial" w:cs="Arial"/>
                <w:sz w:val="18"/>
              </w:rPr>
              <w:t>- o osłabionej konsystencji</w:t>
            </w:r>
          </w:p>
          <w:p w:rsidR="00DA6C15" w:rsidRDefault="00DA6C15" w:rsidP="00E7005A">
            <w:pPr>
              <w:rPr>
                <w:rFonts w:ascii="Arial" w:hAnsi="Arial" w:cs="Arial"/>
                <w:sz w:val="18"/>
              </w:rPr>
            </w:pPr>
            <w:r>
              <w:rPr>
                <w:rFonts w:ascii="Arial" w:hAnsi="Arial" w:cs="Arial"/>
                <w:sz w:val="18"/>
              </w:rPr>
              <w:t>- z pustymi kanałami wewnętrznymi</w:t>
            </w:r>
          </w:p>
        </w:tc>
        <w:tc>
          <w:tcPr>
            <w:tcW w:w="1980" w:type="dxa"/>
            <w:vAlign w:val="center"/>
          </w:tcPr>
          <w:p w:rsidR="00DA6C15" w:rsidRDefault="00DA6C15" w:rsidP="00E7005A">
            <w:pPr>
              <w:jc w:val="center"/>
              <w:rPr>
                <w:rFonts w:ascii="Arial" w:hAnsi="Arial" w:cs="Arial"/>
                <w:sz w:val="18"/>
              </w:rPr>
            </w:pPr>
          </w:p>
          <w:p w:rsidR="00DA6C15" w:rsidRDefault="00DA6C15" w:rsidP="00E7005A">
            <w:pPr>
              <w:jc w:val="center"/>
              <w:rPr>
                <w:rFonts w:ascii="Arial" w:hAnsi="Arial" w:cs="Arial"/>
                <w:sz w:val="18"/>
              </w:rPr>
            </w:pPr>
            <w:r>
              <w:rPr>
                <w:rFonts w:ascii="Arial" w:hAnsi="Arial" w:cs="Arial"/>
                <w:sz w:val="18"/>
              </w:rPr>
              <w:t>5</w:t>
            </w:r>
          </w:p>
          <w:p w:rsidR="00DA6C15" w:rsidRPr="00C4215E" w:rsidRDefault="00DA6C15" w:rsidP="00E7005A">
            <w:pPr>
              <w:jc w:val="center"/>
              <w:rPr>
                <w:rFonts w:ascii="Arial" w:hAnsi="Arial" w:cs="Arial"/>
                <w:sz w:val="18"/>
              </w:rPr>
            </w:pPr>
            <w:r>
              <w:rPr>
                <w:rFonts w:ascii="Arial" w:hAnsi="Arial" w:cs="Arial"/>
                <w:sz w:val="18"/>
              </w:rPr>
              <w:t>4</w:t>
            </w:r>
          </w:p>
        </w:tc>
        <w:tc>
          <w:tcPr>
            <w:tcW w:w="1440" w:type="dxa"/>
            <w:vMerge/>
            <w:tcBorders>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p>
        </w:tc>
      </w:tr>
      <w:tr w:rsidR="00DA6C15" w:rsidRPr="000953F9" w:rsidTr="00E7005A">
        <w:trPr>
          <w:trHeight w:val="225"/>
        </w:trPr>
        <w:tc>
          <w:tcPr>
            <w:tcW w:w="429" w:type="dxa"/>
            <w:tcBorders>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4</w:t>
            </w:r>
          </w:p>
        </w:tc>
        <w:tc>
          <w:tcPr>
            <w:tcW w:w="5401" w:type="dxa"/>
            <w:tcBorders>
              <w:bottom w:val="single" w:sz="4" w:space="0" w:color="auto"/>
            </w:tcBorders>
            <w:vAlign w:val="center"/>
          </w:tcPr>
          <w:p w:rsidR="00DA6C15" w:rsidRDefault="00DA6C15" w:rsidP="00E7005A">
            <w:pPr>
              <w:jc w:val="both"/>
              <w:rPr>
                <w:rFonts w:ascii="Arial" w:hAnsi="Arial" w:cs="Arial"/>
                <w:sz w:val="18"/>
              </w:rPr>
            </w:pPr>
            <w:r>
              <w:rPr>
                <w:rFonts w:ascii="Arial" w:hAnsi="Arial" w:cs="Arial"/>
                <w:sz w:val="18"/>
              </w:rPr>
              <w:t>Dopuszczalna suma wad (poza ogórkami nieznacznie zakrzywionymi i wykazującymi odchylenia od wymaganych wymiarów, % (m/m), nie więcej niż</w:t>
            </w:r>
          </w:p>
        </w:tc>
        <w:tc>
          <w:tcPr>
            <w:tcW w:w="1980" w:type="dxa"/>
            <w:tcBorders>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10</w:t>
            </w:r>
          </w:p>
        </w:tc>
        <w:tc>
          <w:tcPr>
            <w:tcW w:w="1440" w:type="dxa"/>
            <w:vMerge/>
            <w:tcBorders>
              <w:bottom w:val="single" w:sz="4" w:space="0" w:color="auto"/>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p>
        </w:tc>
      </w:tr>
      <w:tr w:rsidR="00DA6C15" w:rsidRPr="000953F9" w:rsidTr="00E7005A">
        <w:trPr>
          <w:trHeight w:val="225"/>
        </w:trPr>
        <w:tc>
          <w:tcPr>
            <w:tcW w:w="429" w:type="dxa"/>
            <w:tcBorders>
              <w:top w:val="single" w:sz="4" w:space="0" w:color="auto"/>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5</w:t>
            </w:r>
          </w:p>
        </w:tc>
        <w:tc>
          <w:tcPr>
            <w:tcW w:w="5401" w:type="dxa"/>
            <w:tcBorders>
              <w:top w:val="single" w:sz="4" w:space="0" w:color="auto"/>
              <w:bottom w:val="single" w:sz="4" w:space="0" w:color="auto"/>
            </w:tcBorders>
            <w:vAlign w:val="center"/>
          </w:tcPr>
          <w:p w:rsidR="00DA6C15" w:rsidRDefault="00DA6C15" w:rsidP="00E7005A">
            <w:pPr>
              <w:rPr>
                <w:rFonts w:ascii="Arial" w:hAnsi="Arial" w:cs="Arial"/>
                <w:sz w:val="18"/>
              </w:rPr>
            </w:pPr>
            <w:r>
              <w:rPr>
                <w:rFonts w:ascii="Arial" w:hAnsi="Arial" w:cs="Arial"/>
                <w:sz w:val="18"/>
              </w:rPr>
              <w:t xml:space="preserve">Chlorek sodu, %(m/m) </w:t>
            </w:r>
          </w:p>
        </w:tc>
        <w:tc>
          <w:tcPr>
            <w:tcW w:w="1980" w:type="dxa"/>
            <w:tcBorders>
              <w:top w:val="single" w:sz="4" w:space="0" w:color="auto"/>
              <w:bottom w:val="single" w:sz="4" w:space="0" w:color="auto"/>
            </w:tcBorders>
            <w:vAlign w:val="center"/>
          </w:tcPr>
          <w:p w:rsidR="00DA6C15" w:rsidRPr="0026490F" w:rsidRDefault="00DA6C15" w:rsidP="00E7005A">
            <w:pPr>
              <w:jc w:val="center"/>
              <w:rPr>
                <w:rFonts w:ascii="Arial" w:hAnsi="Arial" w:cs="Arial"/>
                <w:sz w:val="18"/>
              </w:rPr>
            </w:pPr>
            <w:r>
              <w:rPr>
                <w:rFonts w:ascii="Arial" w:hAnsi="Arial" w:cs="Arial"/>
                <w:sz w:val="18"/>
              </w:rPr>
              <w:t>1,5 – 3,0</w:t>
            </w:r>
          </w:p>
        </w:tc>
        <w:tc>
          <w:tcPr>
            <w:tcW w:w="1440" w:type="dxa"/>
            <w:tcBorders>
              <w:top w:val="single" w:sz="4" w:space="0" w:color="auto"/>
              <w:bottom w:val="single" w:sz="4" w:space="0" w:color="auto"/>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PN-A-75101-10</w:t>
            </w:r>
          </w:p>
        </w:tc>
      </w:tr>
      <w:tr w:rsidR="00DA6C15" w:rsidRPr="000953F9" w:rsidTr="00E7005A">
        <w:trPr>
          <w:trHeight w:val="225"/>
        </w:trPr>
        <w:tc>
          <w:tcPr>
            <w:tcW w:w="429" w:type="dxa"/>
            <w:tcBorders>
              <w:top w:val="single" w:sz="4" w:space="0" w:color="auto"/>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6</w:t>
            </w:r>
          </w:p>
        </w:tc>
        <w:tc>
          <w:tcPr>
            <w:tcW w:w="5401" w:type="dxa"/>
            <w:tcBorders>
              <w:top w:val="single" w:sz="4" w:space="0" w:color="auto"/>
              <w:bottom w:val="single" w:sz="4" w:space="0" w:color="auto"/>
            </w:tcBorders>
            <w:vAlign w:val="center"/>
          </w:tcPr>
          <w:p w:rsidR="00DA6C15" w:rsidRDefault="00DA6C15" w:rsidP="00E7005A">
            <w:pPr>
              <w:rPr>
                <w:rFonts w:ascii="Arial" w:hAnsi="Arial" w:cs="Arial"/>
                <w:sz w:val="18"/>
              </w:rPr>
            </w:pPr>
            <w:r>
              <w:rPr>
                <w:rFonts w:ascii="Arial" w:hAnsi="Arial" w:cs="Arial"/>
                <w:sz w:val="18"/>
              </w:rPr>
              <w:t>Zawartość zanieczyszczeń mineralnych, %(m/m), nie więcej niż</w:t>
            </w:r>
          </w:p>
        </w:tc>
        <w:tc>
          <w:tcPr>
            <w:tcW w:w="1980" w:type="dxa"/>
            <w:tcBorders>
              <w:top w:val="single" w:sz="4" w:space="0" w:color="auto"/>
              <w:bottom w:val="single" w:sz="4" w:space="0" w:color="auto"/>
            </w:tcBorders>
            <w:vAlign w:val="center"/>
          </w:tcPr>
          <w:p w:rsidR="00DA6C15" w:rsidRDefault="00DA6C15" w:rsidP="00E7005A">
            <w:pPr>
              <w:jc w:val="center"/>
              <w:rPr>
                <w:rFonts w:ascii="Arial" w:hAnsi="Arial" w:cs="Arial"/>
                <w:sz w:val="18"/>
              </w:rPr>
            </w:pPr>
            <w:r>
              <w:rPr>
                <w:rFonts w:ascii="Arial" w:hAnsi="Arial" w:cs="Arial"/>
                <w:sz w:val="18"/>
              </w:rPr>
              <w:t>0,03</w:t>
            </w:r>
          </w:p>
        </w:tc>
        <w:tc>
          <w:tcPr>
            <w:tcW w:w="1440" w:type="dxa"/>
            <w:tcBorders>
              <w:top w:val="single" w:sz="4" w:space="0" w:color="auto"/>
              <w:bottom w:val="single" w:sz="4" w:space="0" w:color="auto"/>
              <w:right w:val="single" w:sz="4" w:space="0" w:color="auto"/>
            </w:tcBorders>
            <w:shd w:val="clear" w:color="auto" w:fill="auto"/>
            <w:vAlign w:val="center"/>
          </w:tcPr>
          <w:p w:rsidR="00DA6C15" w:rsidRDefault="00DA6C15" w:rsidP="00E7005A">
            <w:pPr>
              <w:jc w:val="center"/>
              <w:rPr>
                <w:rFonts w:ascii="Arial" w:hAnsi="Arial" w:cs="Arial"/>
                <w:sz w:val="18"/>
                <w:szCs w:val="18"/>
                <w:lang w:val="de-DE"/>
              </w:rPr>
            </w:pPr>
            <w:r>
              <w:rPr>
                <w:rFonts w:ascii="Arial" w:hAnsi="Arial" w:cs="Arial"/>
                <w:sz w:val="18"/>
                <w:szCs w:val="18"/>
                <w:lang w:val="de-DE"/>
              </w:rPr>
              <w:t>PN-A-75101-18</w:t>
            </w:r>
          </w:p>
        </w:tc>
      </w:tr>
      <w:tr w:rsidR="00DA6C15" w:rsidRPr="00524259" w:rsidTr="00E7005A">
        <w:trPr>
          <w:trHeight w:val="225"/>
        </w:trPr>
        <w:tc>
          <w:tcPr>
            <w:tcW w:w="429" w:type="dxa"/>
            <w:tcBorders>
              <w:top w:val="single" w:sz="4" w:space="0" w:color="auto"/>
            </w:tcBorders>
            <w:vAlign w:val="center"/>
          </w:tcPr>
          <w:p w:rsidR="00DA6C15" w:rsidRPr="00524259" w:rsidRDefault="00DA6C15" w:rsidP="00E7005A">
            <w:pPr>
              <w:jc w:val="center"/>
              <w:rPr>
                <w:rFonts w:ascii="Arial" w:hAnsi="Arial" w:cs="Arial"/>
                <w:sz w:val="18"/>
              </w:rPr>
            </w:pPr>
            <w:r>
              <w:rPr>
                <w:rFonts w:ascii="Arial" w:hAnsi="Arial" w:cs="Arial"/>
                <w:sz w:val="18"/>
              </w:rPr>
              <w:t>7</w:t>
            </w:r>
          </w:p>
        </w:tc>
        <w:tc>
          <w:tcPr>
            <w:tcW w:w="5401" w:type="dxa"/>
            <w:tcBorders>
              <w:top w:val="single" w:sz="4" w:space="0" w:color="auto"/>
            </w:tcBorders>
            <w:vAlign w:val="center"/>
          </w:tcPr>
          <w:p w:rsidR="00DA6C15" w:rsidRPr="00524259" w:rsidRDefault="00DA6C15" w:rsidP="00E7005A">
            <w:pPr>
              <w:rPr>
                <w:rFonts w:ascii="Arial" w:hAnsi="Arial" w:cs="Arial"/>
                <w:sz w:val="18"/>
              </w:rPr>
            </w:pPr>
            <w:r w:rsidRPr="00524259">
              <w:rPr>
                <w:rFonts w:ascii="Arial" w:hAnsi="Arial" w:cs="Arial"/>
                <w:sz w:val="18"/>
              </w:rPr>
              <w:t>Stosunek masy ogórków odciekniętych do deklarowanej masy netto, %(m/m), nie mniej niż</w:t>
            </w:r>
          </w:p>
        </w:tc>
        <w:tc>
          <w:tcPr>
            <w:tcW w:w="1980" w:type="dxa"/>
            <w:tcBorders>
              <w:top w:val="single" w:sz="4" w:space="0" w:color="auto"/>
            </w:tcBorders>
            <w:vAlign w:val="center"/>
          </w:tcPr>
          <w:p w:rsidR="00DA6C15" w:rsidRPr="00524259" w:rsidRDefault="00DA6C15" w:rsidP="00E7005A">
            <w:pPr>
              <w:jc w:val="center"/>
              <w:rPr>
                <w:rFonts w:ascii="Arial" w:hAnsi="Arial" w:cs="Arial"/>
                <w:sz w:val="18"/>
              </w:rPr>
            </w:pPr>
            <w:r w:rsidRPr="00524259">
              <w:rPr>
                <w:rFonts w:ascii="Arial" w:hAnsi="Arial" w:cs="Arial"/>
                <w:sz w:val="18"/>
              </w:rPr>
              <w:t xml:space="preserve">45 </w:t>
            </w:r>
          </w:p>
        </w:tc>
        <w:tc>
          <w:tcPr>
            <w:tcW w:w="1440" w:type="dxa"/>
            <w:tcBorders>
              <w:top w:val="single" w:sz="4" w:space="0" w:color="auto"/>
              <w:right w:val="single" w:sz="4" w:space="0" w:color="auto"/>
            </w:tcBorders>
            <w:shd w:val="clear" w:color="auto" w:fill="auto"/>
            <w:vAlign w:val="center"/>
          </w:tcPr>
          <w:p w:rsidR="00DA6C15" w:rsidRPr="00524259" w:rsidRDefault="00DA6C15" w:rsidP="00E7005A">
            <w:pPr>
              <w:jc w:val="center"/>
              <w:rPr>
                <w:rFonts w:ascii="Arial" w:hAnsi="Arial" w:cs="Arial"/>
                <w:sz w:val="18"/>
                <w:szCs w:val="18"/>
              </w:rPr>
            </w:pPr>
            <w:r w:rsidRPr="00524259">
              <w:rPr>
                <w:rFonts w:ascii="Arial" w:hAnsi="Arial" w:cs="Arial"/>
                <w:sz w:val="18"/>
                <w:szCs w:val="18"/>
                <w:lang w:val="de-DE"/>
              </w:rPr>
              <w:t>PN-A-75101-15</w:t>
            </w:r>
          </w:p>
        </w:tc>
      </w:tr>
    </w:tbl>
    <w:p w:rsidR="00DA6C15" w:rsidRPr="00524259" w:rsidRDefault="00DA6C15" w:rsidP="00DA6C15">
      <w:pPr>
        <w:pStyle w:val="Nagwek11"/>
        <w:spacing w:line="360" w:lineRule="auto"/>
        <w:rPr>
          <w:bCs w:val="0"/>
        </w:rPr>
      </w:pPr>
      <w:r>
        <w:rPr>
          <w:bCs w:val="0"/>
        </w:rPr>
        <w:t>2.4</w:t>
      </w:r>
      <w:r w:rsidRPr="00524259">
        <w:rPr>
          <w:bCs w:val="0"/>
        </w:rPr>
        <w:t xml:space="preserve"> Wymagania mikrobiologiczne</w:t>
      </w:r>
    </w:p>
    <w:p w:rsidR="00DA6C15" w:rsidRPr="00524259" w:rsidRDefault="00DA6C15" w:rsidP="00DA6C15">
      <w:pPr>
        <w:pStyle w:val="Tekstpodstawowy3"/>
        <w:spacing w:after="0" w:line="360" w:lineRule="auto"/>
        <w:rPr>
          <w:rFonts w:ascii="Arial" w:hAnsi="Arial" w:cs="Arial"/>
          <w:sz w:val="20"/>
        </w:rPr>
      </w:pPr>
      <w:r w:rsidRPr="00524259">
        <w:rPr>
          <w:rFonts w:ascii="Arial" w:hAnsi="Arial" w:cs="Arial"/>
          <w:sz w:val="20"/>
        </w:rPr>
        <w:t>Zgodnie z aktualnie obowiązującym prawem</w:t>
      </w:r>
      <w:r>
        <w:rPr>
          <w:rFonts w:ascii="Arial" w:hAnsi="Arial" w:cs="Arial"/>
          <w:sz w:val="20"/>
        </w:rPr>
        <w:t>.</w:t>
      </w:r>
    </w:p>
    <w:p w:rsidR="00DA6C15" w:rsidRPr="00DA6C15" w:rsidRDefault="00DA6C15" w:rsidP="00DA6C15">
      <w:pPr>
        <w:pStyle w:val="E-1"/>
        <w:spacing w:line="360" w:lineRule="auto"/>
        <w:jc w:val="both"/>
        <w:rPr>
          <w:rFonts w:ascii="Arial" w:hAnsi="Arial" w:cs="Arial"/>
        </w:rPr>
      </w:pPr>
      <w:r w:rsidRPr="00DA6C15">
        <w:rPr>
          <w:rFonts w:ascii="Arial" w:hAnsi="Arial" w:cs="Arial"/>
        </w:rPr>
        <w:t>Zamawiający zastrzega sobie prawo żądania wyników badań mikrobiologicznych z kontroli higieny procesu produkcyjnego.</w:t>
      </w:r>
    </w:p>
    <w:p w:rsidR="00DA6C15" w:rsidRPr="00DA6C15" w:rsidRDefault="00DA6C15" w:rsidP="00DA6C15">
      <w:pPr>
        <w:pStyle w:val="E-1"/>
        <w:numPr>
          <w:ilvl w:val="0"/>
          <w:numId w:val="59"/>
        </w:numPr>
        <w:tabs>
          <w:tab w:val="clear" w:pos="2340"/>
        </w:tabs>
        <w:spacing w:before="240" w:after="240" w:line="360" w:lineRule="auto"/>
        <w:ind w:left="284" w:hanging="284"/>
        <w:jc w:val="both"/>
        <w:rPr>
          <w:rFonts w:ascii="Arial" w:hAnsi="Arial" w:cs="Arial"/>
          <w:b/>
        </w:rPr>
      </w:pPr>
      <w:r w:rsidRPr="00DA6C15">
        <w:rPr>
          <w:rFonts w:ascii="Arial" w:hAnsi="Arial" w:cs="Arial"/>
          <w:b/>
        </w:rPr>
        <w:lastRenderedPageBreak/>
        <w:t>Masa netto</w:t>
      </w:r>
    </w:p>
    <w:p w:rsidR="00DA6C15" w:rsidRDefault="00DA6C15" w:rsidP="00DA6C15">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DA6C15" w:rsidRPr="000E48EE" w:rsidRDefault="00DA6C15" w:rsidP="00DA6C15">
      <w:pPr>
        <w:spacing w:line="360" w:lineRule="auto"/>
        <w:jc w:val="both"/>
        <w:rPr>
          <w:rFonts w:ascii="Arial" w:eastAsia="Arial Unicode MS" w:hAnsi="Arial" w:cs="Arial"/>
          <w:sz w:val="20"/>
          <w:szCs w:val="20"/>
        </w:rPr>
      </w:pPr>
      <w:r>
        <w:rPr>
          <w:rFonts w:ascii="Arial" w:hAnsi="Arial" w:cs="Arial"/>
          <w:sz w:val="20"/>
          <w:szCs w:val="20"/>
        </w:rPr>
        <w:t>Dopuszczalna ujemna wartość błędu masy netto powinna być zgodna z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szCs w:val="24"/>
        </w:rPr>
        <w:t xml:space="preserve">4 </w:t>
      </w:r>
      <w:r w:rsidRPr="00DA6C15">
        <w:rPr>
          <w:rFonts w:ascii="Arial" w:hAnsi="Arial" w:cs="Arial"/>
          <w:b/>
        </w:rPr>
        <w:t>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pożycia</w:t>
      </w:r>
      <w:r w:rsidRPr="00283F20">
        <w:rPr>
          <w:rFonts w:ascii="Arial" w:hAnsi="Arial" w:cs="Arial"/>
          <w:sz w:val="20"/>
          <w:szCs w:val="20"/>
        </w:rPr>
        <w:t xml:space="preserve"> deklarowany przez producenta powinien wynosić nie mniej niż</w:t>
      </w:r>
      <w:r>
        <w:rPr>
          <w:rFonts w:ascii="Arial" w:hAnsi="Arial" w:cs="Arial"/>
          <w:sz w:val="20"/>
          <w:szCs w:val="20"/>
        </w:rPr>
        <w:t xml:space="preserve"> 1 miesiąc</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6.1 i 6.2.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 xml:space="preserve">5.2 Oznaczanie cech organoleptycznych </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Należy wykonać organoleptycznie w temperaturze pokojowej na zgodność z wymaganiami podanymi w Tablicy 1.</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 xml:space="preserve">5.3 Oznaczanie cech fizykochemicznych </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b/>
        </w:rPr>
        <w:t>5.3.1</w:t>
      </w:r>
      <w:r w:rsidRPr="00DA6C15">
        <w:rPr>
          <w:rFonts w:ascii="Arial" w:hAnsi="Arial" w:cs="Arial"/>
        </w:rPr>
        <w:t xml:space="preserve"> Według norm podanych w Tablicy 2.</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b/>
        </w:rPr>
        <w:t>5.3.2</w:t>
      </w:r>
      <w:r w:rsidRPr="00DA6C15">
        <w:rPr>
          <w:rFonts w:ascii="Arial" w:hAnsi="Arial" w:cs="Arial"/>
        </w:rPr>
        <w:t xml:space="preserve"> Sprawdzenie wymiarów ogórków.</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Długość i średnicę ogórków zmierzyć za pomocą odpowiedniego przyrządu pomiarowego.</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6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6.2 Znakowanie</w:t>
      </w:r>
    </w:p>
    <w:p w:rsidR="00DA6C15" w:rsidRPr="000021D0" w:rsidRDefault="00DA6C15" w:rsidP="00DA6C15">
      <w:pPr>
        <w:spacing w:line="360" w:lineRule="auto"/>
        <w:jc w:val="both"/>
        <w:rPr>
          <w:rFonts w:ascii="Arial" w:eastAsia="Arial Unicode MS" w:hAnsi="Arial" w:cs="Arial"/>
          <w:sz w:val="20"/>
          <w:szCs w:val="20"/>
        </w:rPr>
      </w:pPr>
      <w:r w:rsidRPr="000021D0">
        <w:rPr>
          <w:rFonts w:ascii="Arial" w:hAnsi="Arial" w:cs="Arial"/>
          <w:sz w:val="20"/>
          <w:szCs w:val="20"/>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6.3 Przechowywanie</w:t>
      </w:r>
    </w:p>
    <w:p w:rsidR="00DA6C15" w:rsidRPr="00DA6C15" w:rsidRDefault="00DA6C15" w:rsidP="00DA6C15">
      <w:pPr>
        <w:pStyle w:val="E-1"/>
        <w:spacing w:line="360" w:lineRule="auto"/>
        <w:rPr>
          <w:rFonts w:ascii="Arial" w:hAnsi="Arial" w:cs="Arial"/>
        </w:rPr>
      </w:pPr>
      <w:r w:rsidRPr="00DA6C15">
        <w:rPr>
          <w:rFonts w:ascii="Arial" w:hAnsi="Arial" w:cs="Arial"/>
        </w:rPr>
        <w:lastRenderedPageBreak/>
        <w:t>Przechowywać zgodnie z zaleceniami producenta.</w:t>
      </w:r>
    </w:p>
    <w:p w:rsidR="00DA6C15" w:rsidRDefault="00DA6C15" w:rsidP="00DA6C15">
      <w:pPr>
        <w:widowControl w:val="0"/>
        <w:overflowPunct w:val="0"/>
        <w:autoSpaceDE w:val="0"/>
        <w:autoSpaceDN w:val="0"/>
        <w:adjustRightInd w:val="0"/>
        <w:spacing w:before="240" w:after="240" w:line="360" w:lineRule="auto"/>
        <w:rPr>
          <w:rFonts w:ascii="Arial" w:hAnsi="Arial" w:cs="Arial"/>
          <w:b/>
          <w:sz w:val="20"/>
          <w:szCs w:val="20"/>
        </w:rPr>
      </w:pPr>
      <w:r>
        <w:rPr>
          <w:rFonts w:ascii="Arial" w:hAnsi="Arial" w:cs="Arial"/>
          <w:b/>
          <w:sz w:val="20"/>
          <w:szCs w:val="20"/>
        </w:rPr>
        <w:t>7 Inne wymagania</w:t>
      </w:r>
    </w:p>
    <w:p w:rsidR="00DA6C15" w:rsidRPr="00E611E9" w:rsidRDefault="00DA6C15" w:rsidP="00DA6C15">
      <w:pPr>
        <w:widowControl w:val="0"/>
        <w:overflowPunct w:val="0"/>
        <w:autoSpaceDE w:val="0"/>
        <w:autoSpaceDN w:val="0"/>
        <w:adjustRightInd w:val="0"/>
        <w:spacing w:before="240" w:after="240" w:line="360" w:lineRule="auto"/>
        <w:rPr>
          <w:rFonts w:ascii="Arial" w:hAnsi="Arial" w:cs="Arial"/>
          <w:sz w:val="20"/>
          <w:szCs w:val="20"/>
        </w:rPr>
      </w:pPr>
      <w:r>
        <w:rPr>
          <w:rFonts w:ascii="Arial" w:hAnsi="Arial" w:cs="Arial"/>
          <w:sz w:val="20"/>
          <w:szCs w:val="20"/>
        </w:rPr>
        <w:t>Cena jednostkowa netto dotyczy masy produktu po odcieku bez zalewy.</w:t>
      </w:r>
    </w:p>
    <w:p w:rsidR="00DA6C15" w:rsidRPr="00761DA5"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sałata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1"/>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sałaty.</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sałaty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Pr="00905157" w:rsidRDefault="00DA6C15" w:rsidP="00DA6C15">
      <w:pPr>
        <w:pStyle w:val="Nagwek11"/>
        <w:spacing w:before="0"/>
        <w:rPr>
          <w:b w:val="0"/>
          <w:bCs w:val="0"/>
        </w:rPr>
      </w:pPr>
      <w:r w:rsidRPr="00905157">
        <w:rPr>
          <w:b w:val="0"/>
          <w:bCs w:val="0"/>
        </w:rPr>
        <w:t xml:space="preserve">Sałata </w:t>
      </w:r>
      <w:r>
        <w:rPr>
          <w:b w:val="0"/>
          <w:bCs w:val="0"/>
        </w:rPr>
        <w:t xml:space="preserve">głowiasta (masłowa) </w:t>
      </w:r>
      <w:r w:rsidRPr="00905157">
        <w:rPr>
          <w:b w:val="0"/>
          <w:bCs w:val="0"/>
        </w:rPr>
        <w:t>kl</w:t>
      </w:r>
      <w:r>
        <w:rPr>
          <w:b w:val="0"/>
          <w:bCs w:val="0"/>
        </w:rPr>
        <w:t>asa</w:t>
      </w:r>
      <w:r w:rsidRPr="00905157">
        <w:rPr>
          <w:b w:val="0"/>
          <w:bCs w:val="0"/>
        </w:rPr>
        <w:t xml:space="preserve"> I</w:t>
      </w:r>
    </w:p>
    <w:p w:rsidR="00DA6C15" w:rsidRDefault="00DA6C15" w:rsidP="00DA6C15">
      <w:pPr>
        <w:pStyle w:val="Nagwek11"/>
        <w:spacing w:before="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40"/>
        <w:gridCol w:w="6017"/>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17"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54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17"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Charakterystyczna dla danej odmiany lub typu handlowego, świeża, jędrna, cała, czysta (praktycznie wolna od jakichkolwiek widocznych substancji obcych), zdrowa (bez śladów gnicia lub zepsucia, które czynią ją niezdatną do spożycia), odpowiednio ukształtowana w główki, praktycznie wolna od szkodników oraz uszkodzeń spowodowanych przez choroby i szkodniki, pozbawiona nieprawidłowej wilgoci zewnętrznej, bez pędów nasiennych, wolna od uszkodzeń mrozowych;</w:t>
            </w:r>
          </w:p>
          <w:p w:rsidR="00DA6C15" w:rsidRPr="00837CB6"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liście o barwie zielonej;</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 bez pozostałości ziemi lub innego podłoża</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17"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54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17"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DA6C15"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p w:rsidR="00DA6C15"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z upraw gruntowych</w:t>
            </w:r>
          </w:p>
          <w:p w:rsidR="00DA6C15" w:rsidRPr="00883A2B"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z upraw pod osłonami</w:t>
            </w:r>
          </w:p>
        </w:tc>
        <w:tc>
          <w:tcPr>
            <w:tcW w:w="6017"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tabs>
                <w:tab w:val="left" w:pos="1620"/>
              </w:tabs>
              <w:jc w:val="center"/>
              <w:rPr>
                <w:rFonts w:ascii="Arial" w:hAnsi="Arial" w:cs="Arial"/>
                <w:sz w:val="18"/>
                <w:szCs w:val="18"/>
              </w:rPr>
            </w:pPr>
            <w:r>
              <w:rPr>
                <w:rFonts w:ascii="Arial" w:hAnsi="Arial" w:cs="Arial"/>
                <w:sz w:val="18"/>
                <w:szCs w:val="18"/>
              </w:rPr>
              <w:t>150</w:t>
            </w:r>
          </w:p>
          <w:p w:rsidR="00DA6C15" w:rsidRPr="00EE28AF" w:rsidRDefault="00DA6C15" w:rsidP="00E7005A">
            <w:pPr>
              <w:tabs>
                <w:tab w:val="left" w:pos="1620"/>
              </w:tabs>
              <w:jc w:val="center"/>
              <w:rPr>
                <w:rFonts w:ascii="Arial" w:hAnsi="Arial" w:cs="Arial"/>
                <w:color w:val="FF0000"/>
                <w:sz w:val="18"/>
                <w:szCs w:val="18"/>
              </w:rPr>
            </w:pPr>
            <w:r>
              <w:rPr>
                <w:rFonts w:ascii="Arial" w:hAnsi="Arial" w:cs="Arial"/>
                <w:sz w:val="18"/>
                <w:szCs w:val="18"/>
              </w:rPr>
              <w:t>100</w:t>
            </w:r>
          </w:p>
        </w:tc>
      </w:tr>
      <w:tr w:rsidR="00DA6C15" w:rsidRPr="00F07B3C" w:rsidTr="00E7005A">
        <w:trPr>
          <w:cantSplit/>
          <w:trHeight w:val="90"/>
          <w:jc w:val="center"/>
        </w:trPr>
        <w:tc>
          <w:tcPr>
            <w:tcW w:w="0" w:type="auto"/>
          </w:tcPr>
          <w:p w:rsidR="00DA6C15" w:rsidRPr="00F07B3C" w:rsidRDefault="00DA6C15" w:rsidP="00E7005A">
            <w:pPr>
              <w:widowControl w:val="0"/>
              <w:autoSpaceDE w:val="0"/>
              <w:autoSpaceDN w:val="0"/>
              <w:adjustRightInd w:val="0"/>
              <w:jc w:val="center"/>
              <w:rPr>
                <w:rFonts w:ascii="Arial" w:hAnsi="Arial" w:cs="Arial"/>
                <w:sz w:val="18"/>
                <w:szCs w:val="18"/>
              </w:rPr>
            </w:pPr>
            <w:r w:rsidRPr="00F07B3C">
              <w:rPr>
                <w:rFonts w:ascii="Arial" w:hAnsi="Arial" w:cs="Arial"/>
                <w:sz w:val="18"/>
                <w:szCs w:val="18"/>
              </w:rPr>
              <w:lastRenderedPageBreak/>
              <w:t>5</w:t>
            </w:r>
          </w:p>
        </w:tc>
        <w:tc>
          <w:tcPr>
            <w:tcW w:w="2540" w:type="dxa"/>
          </w:tcPr>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Dopuszczalna różnica masy pomiędzy najlżejszą a najcięższą główką sałaty w jednym opakowaniu, jeżeli najlżejsze sztuki ważą:</w:t>
            </w:r>
          </w:p>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mniej niż 150g</w:t>
            </w:r>
          </w:p>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150g do 300g</w:t>
            </w:r>
          </w:p>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300g do 450g</w:t>
            </w:r>
          </w:p>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więcej niż 450g</w:t>
            </w:r>
          </w:p>
        </w:tc>
        <w:tc>
          <w:tcPr>
            <w:tcW w:w="6017" w:type="dxa"/>
            <w:tcBorders>
              <w:top w:val="single" w:sz="6" w:space="0" w:color="auto"/>
              <w:bottom w:val="single" w:sz="6" w:space="0" w:color="auto"/>
            </w:tcBorders>
          </w:tcPr>
          <w:p w:rsidR="00DA6C15" w:rsidRPr="00F07B3C" w:rsidRDefault="00DA6C15" w:rsidP="00E7005A">
            <w:pPr>
              <w:jc w:val="center"/>
              <w:rPr>
                <w:rFonts w:ascii="Arial" w:hAnsi="Arial" w:cs="Arial"/>
                <w:sz w:val="18"/>
                <w:szCs w:val="18"/>
              </w:rPr>
            </w:pPr>
          </w:p>
          <w:p w:rsidR="00DA6C15" w:rsidRPr="00F07B3C" w:rsidRDefault="00DA6C15" w:rsidP="00E7005A">
            <w:pPr>
              <w:jc w:val="center"/>
              <w:rPr>
                <w:rFonts w:ascii="Arial" w:hAnsi="Arial" w:cs="Arial"/>
                <w:sz w:val="18"/>
                <w:szCs w:val="18"/>
              </w:rPr>
            </w:pPr>
          </w:p>
          <w:p w:rsidR="00DA6C15" w:rsidRPr="00F07B3C" w:rsidRDefault="00DA6C15" w:rsidP="00E7005A">
            <w:pPr>
              <w:jc w:val="center"/>
              <w:rPr>
                <w:rFonts w:ascii="Arial" w:hAnsi="Arial" w:cs="Arial"/>
                <w:sz w:val="18"/>
                <w:szCs w:val="18"/>
              </w:rPr>
            </w:pPr>
          </w:p>
          <w:p w:rsidR="00DA6C15" w:rsidRPr="00F07B3C" w:rsidRDefault="00DA6C15" w:rsidP="00E7005A">
            <w:pPr>
              <w:jc w:val="center"/>
              <w:rPr>
                <w:rFonts w:ascii="Arial" w:hAnsi="Arial" w:cs="Arial"/>
                <w:sz w:val="18"/>
                <w:szCs w:val="18"/>
              </w:rPr>
            </w:pPr>
          </w:p>
          <w:p w:rsidR="00DA6C15" w:rsidRPr="00F07B3C" w:rsidRDefault="00DA6C15" w:rsidP="00E7005A">
            <w:pPr>
              <w:jc w:val="center"/>
              <w:rPr>
                <w:rFonts w:ascii="Arial" w:hAnsi="Arial" w:cs="Arial"/>
                <w:sz w:val="18"/>
                <w:szCs w:val="18"/>
              </w:rPr>
            </w:pPr>
          </w:p>
          <w:p w:rsidR="00DA6C15" w:rsidRPr="00F07B3C" w:rsidRDefault="00DA6C15" w:rsidP="00E7005A">
            <w:pPr>
              <w:jc w:val="center"/>
              <w:rPr>
                <w:rFonts w:ascii="Arial" w:hAnsi="Arial" w:cs="Arial"/>
                <w:sz w:val="18"/>
                <w:szCs w:val="18"/>
              </w:rPr>
            </w:pPr>
            <w:r w:rsidRPr="00F07B3C">
              <w:rPr>
                <w:rFonts w:ascii="Arial" w:hAnsi="Arial" w:cs="Arial"/>
                <w:sz w:val="18"/>
                <w:szCs w:val="18"/>
              </w:rPr>
              <w:t>40</w:t>
            </w:r>
          </w:p>
          <w:p w:rsidR="00DA6C15" w:rsidRPr="00F07B3C" w:rsidRDefault="00DA6C15" w:rsidP="00E7005A">
            <w:pPr>
              <w:jc w:val="center"/>
              <w:rPr>
                <w:rFonts w:ascii="Arial" w:hAnsi="Arial" w:cs="Arial"/>
                <w:sz w:val="18"/>
                <w:szCs w:val="18"/>
              </w:rPr>
            </w:pPr>
            <w:r w:rsidRPr="00F07B3C">
              <w:rPr>
                <w:rFonts w:ascii="Arial" w:hAnsi="Arial" w:cs="Arial"/>
                <w:sz w:val="18"/>
                <w:szCs w:val="18"/>
              </w:rPr>
              <w:t>100</w:t>
            </w:r>
          </w:p>
          <w:p w:rsidR="00DA6C15" w:rsidRPr="00F07B3C" w:rsidRDefault="00DA6C15" w:rsidP="00E7005A">
            <w:pPr>
              <w:jc w:val="center"/>
              <w:rPr>
                <w:rFonts w:ascii="Arial" w:hAnsi="Arial" w:cs="Arial"/>
                <w:sz w:val="18"/>
                <w:szCs w:val="18"/>
              </w:rPr>
            </w:pPr>
            <w:r w:rsidRPr="00F07B3C">
              <w:rPr>
                <w:rFonts w:ascii="Arial" w:hAnsi="Arial" w:cs="Arial"/>
                <w:sz w:val="18"/>
                <w:szCs w:val="18"/>
              </w:rPr>
              <w:t>150</w:t>
            </w:r>
          </w:p>
          <w:p w:rsidR="00DA6C15" w:rsidRPr="00F07B3C" w:rsidRDefault="00DA6C15" w:rsidP="00E7005A">
            <w:pPr>
              <w:jc w:val="center"/>
              <w:rPr>
                <w:rFonts w:ascii="Arial" w:hAnsi="Arial" w:cs="Arial"/>
                <w:sz w:val="18"/>
                <w:szCs w:val="18"/>
              </w:rPr>
            </w:pPr>
            <w:r w:rsidRPr="00F07B3C">
              <w:rPr>
                <w:rFonts w:ascii="Arial" w:hAnsi="Arial" w:cs="Arial"/>
                <w:sz w:val="18"/>
                <w:szCs w:val="18"/>
              </w:rPr>
              <w:t>300</w:t>
            </w:r>
          </w:p>
        </w:tc>
      </w:tr>
    </w:tbl>
    <w:p w:rsidR="00DA6C15" w:rsidRPr="00FA198C" w:rsidRDefault="00DA6C15" w:rsidP="00DA6C15">
      <w:pPr>
        <w:spacing w:before="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17"/>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F07B3C"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Sprawdzenie masy wykonać metodą wagową. Sałatę o masie niezgodnej z wymaganiami zawartymi w tablicy 1 należy oddzielić, zważyć i obliczyć jej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3"/>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Default="00DA6C15" w:rsidP="00DA6C15"/>
    <w:p w:rsidR="00DA6C15" w:rsidRPr="00FA0228"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sałata lodowa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2"/>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sałaty lodowej.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sałaty lodowej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Pr="00905157" w:rsidRDefault="00DA6C15" w:rsidP="00DA6C15">
      <w:pPr>
        <w:pStyle w:val="Nagwek11"/>
        <w:spacing w:before="0"/>
        <w:rPr>
          <w:b w:val="0"/>
          <w:bCs w:val="0"/>
        </w:rPr>
      </w:pPr>
      <w:r w:rsidRPr="00905157">
        <w:rPr>
          <w:b w:val="0"/>
          <w:bCs w:val="0"/>
        </w:rPr>
        <w:t xml:space="preserve">Sałata </w:t>
      </w:r>
      <w:r>
        <w:rPr>
          <w:b w:val="0"/>
          <w:bCs w:val="0"/>
        </w:rPr>
        <w:t xml:space="preserve">lodowa </w:t>
      </w:r>
      <w:r w:rsidRPr="00905157">
        <w:rPr>
          <w:b w:val="0"/>
          <w:bCs w:val="0"/>
        </w:rPr>
        <w:t>kl</w:t>
      </w:r>
      <w:r>
        <w:rPr>
          <w:b w:val="0"/>
          <w:bCs w:val="0"/>
        </w:rPr>
        <w:t>asa</w:t>
      </w:r>
      <w:r w:rsidRPr="00905157">
        <w:rPr>
          <w:b w:val="0"/>
          <w:bCs w:val="0"/>
        </w:rPr>
        <w:t xml:space="preserve"> I</w:t>
      </w:r>
    </w:p>
    <w:p w:rsidR="00DA6C15" w:rsidRDefault="00DA6C15" w:rsidP="00DA6C15">
      <w:pPr>
        <w:pStyle w:val="Nagwek11"/>
        <w:spacing w:before="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40"/>
        <w:gridCol w:w="6000"/>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00"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54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00" w:type="dxa"/>
            <w:tcBorders>
              <w:bottom w:val="single" w:sz="6" w:space="0" w:color="auto"/>
            </w:tcBorders>
          </w:tcPr>
          <w:p w:rsidR="00DA6C15" w:rsidRPr="00837CB6"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Charakterystyczna dla danej odmiany lub typu handlowego, świeża,  jędrna, cała, czysta (praktycznie wolna od jakichkolwiek widocznych substancji obcych), zdrowa (bez śladów gnicia lub zepsucia, które czynią ją niezdatną do spożycia), odpowiednio ukształtowana w główki, liście sztywne, pofałdowane o barwie od jasnozielonej do zielonej;</w:t>
            </w:r>
          </w:p>
          <w:p w:rsidR="00DA6C15" w:rsidRPr="00837CB6"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praktycznie wolna od szkodników oraz uszkodzeń spowodowanych przez choroby i szkodniki, pozbawiona nieprawidłowej wilgoci zewnętrznej, bez pędów nasiennych, wolna od uszkodzeń mrozowych;</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 bez pozostałości ziemi lub innego podłoża</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00"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254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00"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DA6C15" w:rsidRPr="00883A2B"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tc>
        <w:tc>
          <w:tcPr>
            <w:tcW w:w="6000" w:type="dxa"/>
            <w:tcBorders>
              <w:top w:val="single" w:sz="6" w:space="0" w:color="auto"/>
              <w:bottom w:val="single" w:sz="6" w:space="0" w:color="auto"/>
            </w:tcBorders>
          </w:tcPr>
          <w:p w:rsidR="00DA6C15" w:rsidRPr="00FB3991" w:rsidRDefault="00DA6C15" w:rsidP="00E7005A">
            <w:pPr>
              <w:tabs>
                <w:tab w:val="left" w:pos="1620"/>
              </w:tabs>
              <w:jc w:val="center"/>
              <w:rPr>
                <w:rFonts w:ascii="Arial" w:hAnsi="Arial" w:cs="Arial"/>
                <w:sz w:val="18"/>
                <w:szCs w:val="18"/>
              </w:rPr>
            </w:pPr>
            <w:r>
              <w:rPr>
                <w:rFonts w:ascii="Arial" w:hAnsi="Arial" w:cs="Arial"/>
                <w:sz w:val="18"/>
                <w:szCs w:val="18"/>
              </w:rPr>
              <w:t>300</w:t>
            </w:r>
          </w:p>
        </w:tc>
      </w:tr>
      <w:tr w:rsidR="00DA6C15" w:rsidRPr="00F07B3C" w:rsidTr="00E7005A">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DA6C15" w:rsidRPr="00F07B3C" w:rsidRDefault="00DA6C15" w:rsidP="00E7005A">
            <w:pPr>
              <w:widowControl w:val="0"/>
              <w:autoSpaceDE w:val="0"/>
              <w:autoSpaceDN w:val="0"/>
              <w:adjustRightInd w:val="0"/>
              <w:jc w:val="center"/>
              <w:rPr>
                <w:rFonts w:ascii="Arial" w:hAnsi="Arial" w:cs="Arial"/>
                <w:sz w:val="18"/>
                <w:szCs w:val="18"/>
              </w:rPr>
            </w:pPr>
            <w:r w:rsidRPr="00F07B3C">
              <w:rPr>
                <w:rFonts w:ascii="Arial" w:hAnsi="Arial" w:cs="Arial"/>
                <w:sz w:val="18"/>
                <w:szCs w:val="18"/>
              </w:rPr>
              <w:t>5</w:t>
            </w:r>
          </w:p>
        </w:tc>
        <w:tc>
          <w:tcPr>
            <w:tcW w:w="2540" w:type="dxa"/>
            <w:tcBorders>
              <w:top w:val="single" w:sz="4" w:space="0" w:color="auto"/>
              <w:left w:val="single" w:sz="4" w:space="0" w:color="auto"/>
              <w:bottom w:val="single" w:sz="4" w:space="0" w:color="auto"/>
              <w:right w:val="single" w:sz="4" w:space="0" w:color="auto"/>
            </w:tcBorders>
          </w:tcPr>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Dopuszczalna różnica masy pomiędzy najlżejszą a najcięższą główką sałaty w jednym opakowaniu, jeżeli najlżejsze sztuki ważą:</w:t>
            </w:r>
          </w:p>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300g do 450g</w:t>
            </w:r>
          </w:p>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więcej niż 450g</w:t>
            </w:r>
          </w:p>
        </w:tc>
        <w:tc>
          <w:tcPr>
            <w:tcW w:w="6000" w:type="dxa"/>
            <w:tcBorders>
              <w:top w:val="single" w:sz="6" w:space="0" w:color="auto"/>
              <w:left w:val="single" w:sz="4" w:space="0" w:color="auto"/>
              <w:bottom w:val="single" w:sz="6" w:space="0" w:color="auto"/>
              <w:right w:val="single" w:sz="4" w:space="0" w:color="auto"/>
            </w:tcBorders>
          </w:tcPr>
          <w:p w:rsidR="00DA6C15" w:rsidRPr="00F07B3C" w:rsidRDefault="00DA6C15" w:rsidP="00E7005A">
            <w:pPr>
              <w:tabs>
                <w:tab w:val="left" w:pos="1620"/>
              </w:tabs>
              <w:jc w:val="center"/>
              <w:rPr>
                <w:rFonts w:ascii="Arial" w:hAnsi="Arial" w:cs="Arial"/>
                <w:sz w:val="18"/>
                <w:szCs w:val="18"/>
              </w:rPr>
            </w:pPr>
          </w:p>
          <w:p w:rsidR="00DA6C15" w:rsidRPr="00F07B3C" w:rsidRDefault="00DA6C15" w:rsidP="00E7005A">
            <w:pPr>
              <w:tabs>
                <w:tab w:val="left" w:pos="1620"/>
              </w:tabs>
              <w:jc w:val="center"/>
              <w:rPr>
                <w:rFonts w:ascii="Arial" w:hAnsi="Arial" w:cs="Arial"/>
                <w:sz w:val="18"/>
                <w:szCs w:val="18"/>
              </w:rPr>
            </w:pPr>
          </w:p>
          <w:p w:rsidR="00DA6C15" w:rsidRPr="00F07B3C" w:rsidRDefault="00DA6C15" w:rsidP="00E7005A">
            <w:pPr>
              <w:tabs>
                <w:tab w:val="left" w:pos="1620"/>
              </w:tabs>
              <w:jc w:val="center"/>
              <w:rPr>
                <w:rFonts w:ascii="Arial" w:hAnsi="Arial" w:cs="Arial"/>
                <w:sz w:val="18"/>
                <w:szCs w:val="18"/>
              </w:rPr>
            </w:pPr>
          </w:p>
          <w:p w:rsidR="00DA6C15" w:rsidRPr="00F07B3C" w:rsidRDefault="00DA6C15" w:rsidP="00E7005A">
            <w:pPr>
              <w:tabs>
                <w:tab w:val="left" w:pos="1620"/>
              </w:tabs>
              <w:jc w:val="center"/>
              <w:rPr>
                <w:rFonts w:ascii="Arial" w:hAnsi="Arial" w:cs="Arial"/>
                <w:sz w:val="18"/>
                <w:szCs w:val="18"/>
              </w:rPr>
            </w:pPr>
          </w:p>
          <w:p w:rsidR="00DA6C15" w:rsidRPr="00F07B3C" w:rsidRDefault="00DA6C15" w:rsidP="00E7005A">
            <w:pPr>
              <w:tabs>
                <w:tab w:val="left" w:pos="1620"/>
              </w:tabs>
              <w:rPr>
                <w:rFonts w:ascii="Arial" w:hAnsi="Arial" w:cs="Arial"/>
                <w:sz w:val="18"/>
                <w:szCs w:val="18"/>
              </w:rPr>
            </w:pPr>
          </w:p>
          <w:p w:rsidR="00DA6C15" w:rsidRPr="00F07B3C" w:rsidRDefault="00DA6C15" w:rsidP="00E7005A">
            <w:pPr>
              <w:tabs>
                <w:tab w:val="left" w:pos="1620"/>
              </w:tabs>
              <w:jc w:val="center"/>
              <w:rPr>
                <w:rFonts w:ascii="Arial" w:hAnsi="Arial" w:cs="Arial"/>
                <w:sz w:val="18"/>
                <w:szCs w:val="18"/>
              </w:rPr>
            </w:pPr>
            <w:r w:rsidRPr="00F07B3C">
              <w:rPr>
                <w:rFonts w:ascii="Arial" w:hAnsi="Arial" w:cs="Arial"/>
                <w:sz w:val="18"/>
                <w:szCs w:val="18"/>
              </w:rPr>
              <w:t>150</w:t>
            </w:r>
          </w:p>
          <w:p w:rsidR="00DA6C15" w:rsidRPr="00F07B3C" w:rsidRDefault="00DA6C15" w:rsidP="00E7005A">
            <w:pPr>
              <w:tabs>
                <w:tab w:val="left" w:pos="1620"/>
              </w:tabs>
              <w:jc w:val="center"/>
              <w:rPr>
                <w:rFonts w:ascii="Arial" w:hAnsi="Arial" w:cs="Arial"/>
                <w:sz w:val="18"/>
                <w:szCs w:val="18"/>
              </w:rPr>
            </w:pPr>
            <w:r w:rsidRPr="00F07B3C">
              <w:rPr>
                <w:rFonts w:ascii="Arial" w:hAnsi="Arial" w:cs="Arial"/>
                <w:sz w:val="18"/>
                <w:szCs w:val="18"/>
              </w:rPr>
              <w:t>300</w:t>
            </w:r>
          </w:p>
        </w:tc>
      </w:tr>
    </w:tbl>
    <w:p w:rsidR="00DA6C15" w:rsidRPr="002106FC" w:rsidRDefault="00DA6C15" w:rsidP="00DA6C15">
      <w:pPr>
        <w:pStyle w:val="Nagwek11"/>
        <w:rPr>
          <w:b w:val="0"/>
          <w:bCs w:val="0"/>
        </w:rPr>
      </w:pPr>
      <w:r w:rsidRPr="002106FC">
        <w:rPr>
          <w:b w:val="0"/>
          <w:bCs w:val="0"/>
          <w:szCs w:val="20"/>
        </w:rPr>
        <w:t>Postanowienia dotyczące dopuszczalnych tolerancji zgodnie z aktualnie obowiązującym prawem</w:t>
      </w:r>
      <w:r w:rsidRPr="002106FC">
        <w:rPr>
          <w:b w:val="0"/>
          <w:bCs w:val="0"/>
          <w:szCs w:val="20"/>
          <w:vertAlign w:val="superscript"/>
        </w:rPr>
        <w:footnoteReference w:id="18"/>
      </w:r>
      <w:r w:rsidRPr="002106FC">
        <w:rPr>
          <w:b w:val="0"/>
          <w:bCs w:val="0"/>
          <w:szCs w:val="20"/>
          <w:vertAlign w:val="superscript"/>
        </w:rPr>
        <w:t>)</w:t>
      </w:r>
      <w:r w:rsidRPr="002106FC">
        <w:rPr>
          <w:b w:val="0"/>
          <w:bCs w:val="0"/>
          <w:szCs w:val="20"/>
        </w:rPr>
        <w:t>.</w:t>
      </w:r>
    </w:p>
    <w:p w:rsidR="00DA6C15" w:rsidRDefault="00DA6C15" w:rsidP="00DA6C15">
      <w:pPr>
        <w:pStyle w:val="Nagwek11"/>
        <w:rPr>
          <w:bCs w:val="0"/>
        </w:rPr>
      </w:pPr>
      <w:r>
        <w:rPr>
          <w:bCs w:val="0"/>
        </w:rPr>
        <w:t xml:space="preserve">2.3 Wymagania chemiczne </w:t>
      </w:r>
    </w:p>
    <w:p w:rsidR="00DA6C15" w:rsidRPr="00F07B3C"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5</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Sprawdzenie masy wykonać metodą wagową. Sałatę o masie niezgodnej z wymaganiami zawartymi w tablicy 1 należy oddzielić, zważyć i obliczyć jej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 xml:space="preserve">Opakowania powinny zabezpieczać produkt przed uszkodzeniem i zanieczyszczeniem oraz zapewniać właściwą jakość produktu podczas przechowywania. Powinny być czyste, bez obcych zapachów, </w:t>
      </w:r>
      <w:r w:rsidRPr="00DA6C15">
        <w:rPr>
          <w:rFonts w:ascii="Arial" w:hAnsi="Arial" w:cs="Arial"/>
        </w:rPr>
        <w:lastRenderedPageBreak/>
        <w:t>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5"/>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C810AB"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sałata karbowana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3"/>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sałaty karbowanej.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sałaty karbowanej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Pr="00905157" w:rsidRDefault="00DA6C15" w:rsidP="00DA6C15">
      <w:pPr>
        <w:pStyle w:val="Nagwek11"/>
        <w:spacing w:before="0"/>
        <w:rPr>
          <w:b w:val="0"/>
          <w:bCs w:val="0"/>
        </w:rPr>
      </w:pPr>
      <w:r w:rsidRPr="00905157">
        <w:rPr>
          <w:b w:val="0"/>
          <w:bCs w:val="0"/>
        </w:rPr>
        <w:t xml:space="preserve">Sałata </w:t>
      </w:r>
      <w:r>
        <w:rPr>
          <w:b w:val="0"/>
          <w:bCs w:val="0"/>
        </w:rPr>
        <w:t xml:space="preserve">karbowana </w:t>
      </w:r>
      <w:r w:rsidRPr="00905157">
        <w:rPr>
          <w:b w:val="0"/>
          <w:bCs w:val="0"/>
        </w:rPr>
        <w:t>kl</w:t>
      </w:r>
      <w:r>
        <w:rPr>
          <w:b w:val="0"/>
          <w:bCs w:val="0"/>
        </w:rPr>
        <w:t>asa</w:t>
      </w:r>
      <w:r w:rsidRPr="00905157">
        <w:rPr>
          <w:b w:val="0"/>
          <w:bCs w:val="0"/>
        </w:rPr>
        <w:t xml:space="preserve"> I</w:t>
      </w:r>
    </w:p>
    <w:p w:rsidR="00DA6C15" w:rsidRDefault="00DA6C15" w:rsidP="00DA6C15">
      <w:pPr>
        <w:pStyle w:val="Nagwek11"/>
        <w:spacing w:before="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513"/>
        <w:gridCol w:w="6137"/>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54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30"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54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30"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Charakterystyczna dla danej odmiany lub typu handlowego, świeża, jędrna, cała, czysta (praktycznie wolna od jakichkolwiek widocznych substancji obcych), zdrowa (bez śladów gnicia lub zepsucia, które czynią ją niezdatną do spożycia), odpowiednio ukształtowana w główki, praktycznie wolna od szkodników oraz uszkodzeń spowodowanych przez choroby i szkodniki, pozbawiona nieprawidłowej wilgoci zewnętrznej, bez pędów nasiennych, wolna od uszkodzeń mrozowych;</w:t>
            </w:r>
          </w:p>
          <w:p w:rsidR="00DA6C15" w:rsidRPr="00837CB6"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Liście karbowane o barwie zielonej lub bordowej luźno zebrane w niedużą główkę;</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Korzenie powinny być odcięte blisko u podstawy liści zewnętrznych, a miejsce cięcia powinno być czyste bez pozostałości ziemi lub innego podłoża</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54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30"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54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30"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540" w:type="dxa"/>
          </w:tcPr>
          <w:p w:rsidR="00DA6C15" w:rsidRPr="00883A2B"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niemniej niż, g</w:t>
            </w:r>
          </w:p>
        </w:tc>
        <w:tc>
          <w:tcPr>
            <w:tcW w:w="6230" w:type="dxa"/>
            <w:tcBorders>
              <w:top w:val="single" w:sz="6" w:space="0" w:color="auto"/>
              <w:bottom w:val="single" w:sz="6" w:space="0" w:color="auto"/>
            </w:tcBorders>
          </w:tcPr>
          <w:p w:rsidR="00DA6C15" w:rsidRPr="00E47E78" w:rsidRDefault="00DA6C15" w:rsidP="00E7005A">
            <w:pPr>
              <w:tabs>
                <w:tab w:val="left" w:pos="1620"/>
              </w:tabs>
              <w:jc w:val="center"/>
              <w:rPr>
                <w:rFonts w:ascii="Arial" w:hAnsi="Arial" w:cs="Arial"/>
                <w:sz w:val="18"/>
                <w:szCs w:val="18"/>
              </w:rPr>
            </w:pPr>
            <w:r>
              <w:rPr>
                <w:rFonts w:ascii="Arial" w:hAnsi="Arial" w:cs="Arial"/>
                <w:sz w:val="18"/>
                <w:szCs w:val="18"/>
              </w:rPr>
              <w:t>200</w:t>
            </w:r>
          </w:p>
        </w:tc>
      </w:tr>
      <w:tr w:rsidR="00DA6C15" w:rsidRPr="00F07B3C" w:rsidTr="00E7005A">
        <w:trPr>
          <w:cantSplit/>
          <w:trHeight w:val="90"/>
          <w:jc w:val="center"/>
        </w:trPr>
        <w:tc>
          <w:tcPr>
            <w:tcW w:w="0" w:type="auto"/>
          </w:tcPr>
          <w:p w:rsidR="00DA6C15" w:rsidRPr="00F07B3C" w:rsidRDefault="00DA6C15" w:rsidP="00E7005A">
            <w:pPr>
              <w:widowControl w:val="0"/>
              <w:autoSpaceDE w:val="0"/>
              <w:autoSpaceDN w:val="0"/>
              <w:adjustRightInd w:val="0"/>
              <w:jc w:val="center"/>
              <w:rPr>
                <w:rFonts w:ascii="Arial" w:hAnsi="Arial" w:cs="Arial"/>
                <w:sz w:val="18"/>
                <w:szCs w:val="18"/>
              </w:rPr>
            </w:pPr>
            <w:r w:rsidRPr="00F07B3C">
              <w:rPr>
                <w:rFonts w:ascii="Arial" w:hAnsi="Arial" w:cs="Arial"/>
                <w:sz w:val="18"/>
                <w:szCs w:val="18"/>
              </w:rPr>
              <w:t>5</w:t>
            </w:r>
          </w:p>
        </w:tc>
        <w:tc>
          <w:tcPr>
            <w:tcW w:w="2540" w:type="dxa"/>
          </w:tcPr>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Dopuszczalna różnica masy pomiędzy najlżejszą a najcięższą główką sałaty w jednym opakowaniu, jeżeli najlżejsze sztuki ważą:</w:t>
            </w:r>
          </w:p>
          <w:p w:rsidR="00DA6C15" w:rsidRPr="00F07B3C"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w:t>
            </w:r>
            <w:r w:rsidRPr="00F07B3C">
              <w:rPr>
                <w:rFonts w:ascii="Arial" w:hAnsi="Arial" w:cs="Arial"/>
                <w:spacing w:val="-4"/>
                <w:sz w:val="18"/>
                <w:szCs w:val="18"/>
              </w:rPr>
              <w:t xml:space="preserve"> do 300g</w:t>
            </w:r>
          </w:p>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od 300g do 450g</w:t>
            </w:r>
          </w:p>
          <w:p w:rsidR="00DA6C15" w:rsidRPr="00F07B3C" w:rsidRDefault="00DA6C15" w:rsidP="00E7005A">
            <w:pPr>
              <w:widowControl w:val="0"/>
              <w:autoSpaceDE w:val="0"/>
              <w:autoSpaceDN w:val="0"/>
              <w:adjustRightInd w:val="0"/>
              <w:jc w:val="both"/>
              <w:rPr>
                <w:rFonts w:ascii="Arial" w:hAnsi="Arial" w:cs="Arial"/>
                <w:spacing w:val="-4"/>
                <w:sz w:val="18"/>
                <w:szCs w:val="18"/>
              </w:rPr>
            </w:pPr>
            <w:r w:rsidRPr="00F07B3C">
              <w:rPr>
                <w:rFonts w:ascii="Arial" w:hAnsi="Arial" w:cs="Arial"/>
                <w:spacing w:val="-4"/>
                <w:sz w:val="18"/>
                <w:szCs w:val="18"/>
              </w:rPr>
              <w:t>- więcej niż 450g</w:t>
            </w:r>
          </w:p>
        </w:tc>
        <w:tc>
          <w:tcPr>
            <w:tcW w:w="6230" w:type="dxa"/>
            <w:tcBorders>
              <w:top w:val="single" w:sz="6" w:space="0" w:color="auto"/>
              <w:bottom w:val="single" w:sz="6" w:space="0" w:color="auto"/>
            </w:tcBorders>
          </w:tcPr>
          <w:p w:rsidR="00DA6C15" w:rsidRPr="00F07B3C" w:rsidRDefault="00DA6C15" w:rsidP="00E7005A">
            <w:pPr>
              <w:jc w:val="center"/>
              <w:rPr>
                <w:rFonts w:ascii="Arial" w:hAnsi="Arial" w:cs="Arial"/>
                <w:sz w:val="18"/>
                <w:szCs w:val="18"/>
              </w:rPr>
            </w:pPr>
          </w:p>
          <w:p w:rsidR="00DA6C15" w:rsidRPr="00F07B3C" w:rsidRDefault="00DA6C15" w:rsidP="00E7005A">
            <w:pPr>
              <w:jc w:val="center"/>
              <w:rPr>
                <w:rFonts w:ascii="Arial" w:hAnsi="Arial" w:cs="Arial"/>
                <w:sz w:val="18"/>
                <w:szCs w:val="18"/>
              </w:rPr>
            </w:pPr>
          </w:p>
          <w:p w:rsidR="00DA6C15" w:rsidRPr="00F07B3C" w:rsidRDefault="00DA6C15" w:rsidP="00E7005A">
            <w:pPr>
              <w:jc w:val="center"/>
              <w:rPr>
                <w:rFonts w:ascii="Arial" w:hAnsi="Arial" w:cs="Arial"/>
                <w:sz w:val="18"/>
                <w:szCs w:val="18"/>
              </w:rPr>
            </w:pPr>
          </w:p>
          <w:p w:rsidR="00DA6C15" w:rsidRPr="00F07B3C" w:rsidRDefault="00DA6C15" w:rsidP="00E7005A">
            <w:pPr>
              <w:jc w:val="center"/>
              <w:rPr>
                <w:rFonts w:ascii="Arial" w:hAnsi="Arial" w:cs="Arial"/>
                <w:sz w:val="18"/>
                <w:szCs w:val="18"/>
              </w:rPr>
            </w:pPr>
          </w:p>
          <w:p w:rsidR="00DA6C15" w:rsidRPr="00F07B3C" w:rsidRDefault="00DA6C15" w:rsidP="00E7005A">
            <w:pPr>
              <w:rPr>
                <w:rFonts w:ascii="Arial" w:hAnsi="Arial" w:cs="Arial"/>
                <w:sz w:val="18"/>
                <w:szCs w:val="18"/>
              </w:rPr>
            </w:pPr>
          </w:p>
          <w:p w:rsidR="00DA6C15" w:rsidRPr="00F07B3C" w:rsidRDefault="00DA6C15" w:rsidP="00E7005A">
            <w:pPr>
              <w:jc w:val="center"/>
              <w:rPr>
                <w:rFonts w:ascii="Arial" w:hAnsi="Arial" w:cs="Arial"/>
                <w:sz w:val="18"/>
                <w:szCs w:val="18"/>
              </w:rPr>
            </w:pPr>
            <w:r w:rsidRPr="00F07B3C">
              <w:rPr>
                <w:rFonts w:ascii="Arial" w:hAnsi="Arial" w:cs="Arial"/>
                <w:sz w:val="18"/>
                <w:szCs w:val="18"/>
              </w:rPr>
              <w:t>100</w:t>
            </w:r>
          </w:p>
          <w:p w:rsidR="00DA6C15" w:rsidRPr="00F07B3C" w:rsidRDefault="00DA6C15" w:rsidP="00E7005A">
            <w:pPr>
              <w:jc w:val="center"/>
              <w:rPr>
                <w:rFonts w:ascii="Arial" w:hAnsi="Arial" w:cs="Arial"/>
                <w:sz w:val="18"/>
                <w:szCs w:val="18"/>
              </w:rPr>
            </w:pPr>
            <w:r w:rsidRPr="00F07B3C">
              <w:rPr>
                <w:rFonts w:ascii="Arial" w:hAnsi="Arial" w:cs="Arial"/>
                <w:sz w:val="18"/>
                <w:szCs w:val="18"/>
              </w:rPr>
              <w:t>150</w:t>
            </w:r>
          </w:p>
          <w:p w:rsidR="00DA6C15" w:rsidRPr="00F07B3C" w:rsidRDefault="00DA6C15" w:rsidP="00E7005A">
            <w:pPr>
              <w:jc w:val="center"/>
              <w:rPr>
                <w:rFonts w:ascii="Arial" w:hAnsi="Arial" w:cs="Arial"/>
                <w:sz w:val="18"/>
                <w:szCs w:val="18"/>
              </w:rPr>
            </w:pPr>
            <w:r w:rsidRPr="00F07B3C">
              <w:rPr>
                <w:rFonts w:ascii="Arial" w:hAnsi="Arial" w:cs="Arial"/>
                <w:sz w:val="18"/>
                <w:szCs w:val="18"/>
              </w:rPr>
              <w:t>300</w:t>
            </w:r>
          </w:p>
        </w:tc>
      </w:tr>
    </w:tbl>
    <w:p w:rsidR="00DA6C15" w:rsidRPr="004D373A" w:rsidRDefault="00DA6C15" w:rsidP="00DA6C15">
      <w:pPr>
        <w:pStyle w:val="Nagwek11"/>
        <w:rPr>
          <w:b w:val="0"/>
          <w:bCs w:val="0"/>
        </w:rPr>
      </w:pPr>
      <w:r w:rsidRPr="004D373A">
        <w:rPr>
          <w:b w:val="0"/>
          <w:bCs w:val="0"/>
          <w:szCs w:val="20"/>
        </w:rPr>
        <w:t>Postanowienia dotyczące dopuszczalnych tolerancji zgodnie z aktualnie obowiązującym prawem</w:t>
      </w:r>
      <w:r w:rsidRPr="004D373A">
        <w:rPr>
          <w:b w:val="0"/>
          <w:bCs w:val="0"/>
          <w:szCs w:val="20"/>
          <w:vertAlign w:val="superscript"/>
        </w:rPr>
        <w:footnoteReference w:id="19"/>
      </w:r>
      <w:r w:rsidRPr="004D373A">
        <w:rPr>
          <w:b w:val="0"/>
          <w:bCs w:val="0"/>
          <w:szCs w:val="20"/>
          <w:vertAlign w:val="superscript"/>
        </w:rPr>
        <w:t>)</w:t>
      </w:r>
      <w:r w:rsidRPr="004D373A">
        <w:rPr>
          <w:b w:val="0"/>
          <w:bCs w:val="0"/>
          <w:szCs w:val="20"/>
        </w:rPr>
        <w:t>.</w:t>
      </w:r>
    </w:p>
    <w:p w:rsidR="00DA6C15" w:rsidRDefault="00DA6C15" w:rsidP="00DA6C15">
      <w:pPr>
        <w:pStyle w:val="Nagwek11"/>
        <w:rPr>
          <w:bCs w:val="0"/>
        </w:rPr>
      </w:pPr>
      <w:r>
        <w:rPr>
          <w:bCs w:val="0"/>
        </w:rPr>
        <w:t xml:space="preserve">2.3 Wymagania chemiczne </w:t>
      </w:r>
    </w:p>
    <w:p w:rsidR="00DA6C15" w:rsidRPr="00F07B3C"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 xml:space="preserve">Sprawdzenie masy wykonać metodą wagową. Sałatę o masie niezgodnej z wymaganiami zawartymi w </w:t>
      </w:r>
      <w:r w:rsidRPr="00DA6C15">
        <w:rPr>
          <w:rFonts w:ascii="Arial" w:hAnsi="Arial" w:cs="Arial"/>
        </w:rPr>
        <w:lastRenderedPageBreak/>
        <w:t>tablicy 1 należy oddzielić, zważyć i obliczyć jej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4"/>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347621"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roszponka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4"/>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roszponki .</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roszponki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250"/>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lastRenderedPageBreak/>
              <w:t>Lp.</w:t>
            </w:r>
          </w:p>
        </w:tc>
        <w:tc>
          <w:tcPr>
            <w:tcW w:w="1361"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250"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250"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Listki drobne, zaokrąglone, o gładkich brzegach, ciemnozielone, świeże, jędrne, całe, zdrowe (niedopuszczalne objawy pleśni, gnicia lub zaparzenia, które czynią je niezdatnymi do spożycia), bez plam, pożółkłych i zaschniętych części, bez zanieczyszczeń obcych (części traw, chwastów), wolne od szkodników oraz uszkodzeń spowodowanych przez choroby i szkodniki, pozbawione nieprawidłowej wilgoci zewnętrznej, roszponka myta powinna być właściwie osuszona</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250"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Charakterystyczny dla roszponki, łagodny, neutralny, niedopuszczalny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250"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DA6C15" w:rsidRPr="00A17506" w:rsidRDefault="00DA6C15" w:rsidP="00DA6C15">
      <w:pPr>
        <w:spacing w:before="360" w:after="240" w:line="360" w:lineRule="auto"/>
        <w:jc w:val="both"/>
        <w:rPr>
          <w:rFonts w:ascii="Arial" w:hAnsi="Arial" w:cs="Arial"/>
          <w:sz w:val="20"/>
          <w:szCs w:val="20"/>
        </w:rPr>
      </w:pPr>
      <w:r w:rsidRPr="00A17506">
        <w:rPr>
          <w:rFonts w:ascii="Arial" w:hAnsi="Arial" w:cs="Arial"/>
          <w:bCs/>
          <w:sz w:val="20"/>
          <w:szCs w:val="20"/>
        </w:rPr>
        <w:t>Postanowienia dotyczące dopuszczalnych tolerancji, zgodnie z aktualnie obowiązującym prawem</w:t>
      </w:r>
      <w:r w:rsidRPr="00A17506">
        <w:rPr>
          <w:rFonts w:ascii="Arial" w:hAnsi="Arial" w:cs="Arial"/>
          <w:bCs/>
          <w:sz w:val="20"/>
          <w:szCs w:val="20"/>
          <w:vertAlign w:val="superscript"/>
        </w:rPr>
        <w:footnoteReference w:id="20"/>
      </w:r>
      <w:r w:rsidRPr="00A17506">
        <w:rPr>
          <w:rFonts w:ascii="Arial" w:hAnsi="Arial" w:cs="Arial"/>
          <w:bCs/>
          <w:sz w:val="20"/>
          <w:szCs w:val="20"/>
          <w:vertAlign w:val="superscript"/>
        </w:rPr>
        <w:t>)</w:t>
      </w:r>
      <w:r w:rsidRPr="00A17506">
        <w:rPr>
          <w:rFonts w:ascii="Arial" w:hAnsi="Arial" w:cs="Arial"/>
          <w:bCs/>
          <w:sz w:val="20"/>
          <w:szCs w:val="20"/>
        </w:rPr>
        <w:t>.</w:t>
      </w:r>
    </w:p>
    <w:p w:rsidR="00DA6C15" w:rsidRPr="00A17506" w:rsidRDefault="00DA6C15" w:rsidP="00DA6C15">
      <w:pPr>
        <w:spacing w:before="240" w:after="240" w:line="360" w:lineRule="auto"/>
        <w:jc w:val="both"/>
        <w:rPr>
          <w:rFonts w:ascii="Arial" w:hAnsi="Arial" w:cs="Arial"/>
          <w:b/>
          <w:sz w:val="20"/>
        </w:rPr>
      </w:pPr>
      <w:r w:rsidRPr="00A17506">
        <w:rPr>
          <w:rFonts w:ascii="Arial" w:hAnsi="Arial" w:cs="Arial"/>
          <w:b/>
          <w:sz w:val="20"/>
        </w:rPr>
        <w:t xml:space="preserve">2.3 Wymagania chemiczne </w:t>
      </w:r>
    </w:p>
    <w:p w:rsidR="00DA6C15" w:rsidRPr="00A17506" w:rsidRDefault="00DA6C15" w:rsidP="00DA6C15">
      <w:pPr>
        <w:spacing w:before="120" w:after="120" w:line="360" w:lineRule="auto"/>
        <w:jc w:val="both"/>
        <w:rPr>
          <w:rFonts w:ascii="Arial" w:hAnsi="Arial" w:cs="Arial"/>
          <w:sz w:val="20"/>
        </w:rPr>
      </w:pPr>
      <w:r w:rsidRPr="00A17506">
        <w:rPr>
          <w:rFonts w:ascii="Arial" w:hAnsi="Arial" w:cs="Arial"/>
          <w:sz w:val="20"/>
        </w:rPr>
        <w:t>Zawartość zanieczyszczeń w produkcie</w:t>
      </w:r>
      <w:r w:rsidRPr="00A17506">
        <w:rPr>
          <w:rFonts w:ascii="Arial" w:hAnsi="Arial" w:cs="Arial"/>
          <w:bCs/>
          <w:sz w:val="20"/>
          <w:szCs w:val="20"/>
        </w:rPr>
        <w:t xml:space="preserve"> oraz pozostałości pestycydów</w:t>
      </w:r>
      <w:r w:rsidRPr="00A17506">
        <w:rPr>
          <w:rFonts w:ascii="Arial" w:hAnsi="Arial" w:cs="Arial"/>
          <w:sz w:val="20"/>
        </w:rPr>
        <w:t xml:space="preserve"> zgodnie z aktualnie obowiązującym prawem.</w:t>
      </w:r>
    </w:p>
    <w:p w:rsidR="00DA6C15" w:rsidRPr="00A17506" w:rsidRDefault="00DA6C15" w:rsidP="00DA6C15">
      <w:pPr>
        <w:spacing w:before="240" w:after="240" w:line="360" w:lineRule="auto"/>
        <w:jc w:val="both"/>
        <w:rPr>
          <w:rFonts w:ascii="Arial" w:hAnsi="Arial" w:cs="Arial"/>
          <w:b/>
          <w:sz w:val="20"/>
        </w:rPr>
      </w:pPr>
      <w:r w:rsidRPr="00A17506">
        <w:rPr>
          <w:rFonts w:ascii="Arial" w:hAnsi="Arial" w:cs="Arial"/>
          <w:b/>
          <w:sz w:val="20"/>
        </w:rPr>
        <w:t>2.4 Wymagania mikrobiologiczne</w:t>
      </w:r>
    </w:p>
    <w:p w:rsidR="00DA6C15" w:rsidRPr="00A17506" w:rsidRDefault="00DA6C15" w:rsidP="00DA6C15">
      <w:pPr>
        <w:spacing w:after="120"/>
        <w:rPr>
          <w:rFonts w:ascii="Arial" w:hAnsi="Arial" w:cs="Arial"/>
          <w:sz w:val="20"/>
          <w:szCs w:val="16"/>
        </w:rPr>
      </w:pPr>
      <w:r w:rsidRPr="00A17506">
        <w:rPr>
          <w:rFonts w:ascii="Arial" w:hAnsi="Arial" w:cs="Arial"/>
          <w:sz w:val="20"/>
          <w:szCs w:val="16"/>
        </w:rPr>
        <w:t>Zgodnie z aktualnie obowiązującym prawem.</w:t>
      </w:r>
    </w:p>
    <w:p w:rsidR="00DA6C15" w:rsidRPr="00A17506" w:rsidRDefault="00DA6C15" w:rsidP="00DA6C15">
      <w:pPr>
        <w:widowControl w:val="0"/>
        <w:overflowPunct w:val="0"/>
        <w:autoSpaceDE w:val="0"/>
        <w:autoSpaceDN w:val="0"/>
        <w:adjustRightInd w:val="0"/>
        <w:spacing w:before="240" w:line="360" w:lineRule="auto"/>
        <w:jc w:val="both"/>
        <w:textAlignment w:val="baseline"/>
        <w:rPr>
          <w:rFonts w:ascii="Arial" w:hAnsi="Arial" w:cs="Arial"/>
          <w:sz w:val="20"/>
          <w:szCs w:val="20"/>
        </w:rPr>
      </w:pPr>
      <w:r w:rsidRPr="00A17506">
        <w:rPr>
          <w:rFonts w:ascii="Arial" w:hAnsi="Arial" w:cs="Arial"/>
          <w:sz w:val="20"/>
          <w:szCs w:val="20"/>
        </w:rPr>
        <w:t>Zamawiający zastrzega sobie prawo żądania wyników badań mikrobiologicznych z kontroli higieny procesu produkcyjnego.</w:t>
      </w:r>
    </w:p>
    <w:p w:rsidR="00DA6C15" w:rsidRPr="00A17506"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A17506">
        <w:rPr>
          <w:rFonts w:ascii="Arial" w:hAnsi="Arial" w:cs="Arial"/>
          <w:b/>
          <w:sz w:val="20"/>
          <w:szCs w:val="20"/>
        </w:rPr>
        <w:t>3.Trwałość</w:t>
      </w:r>
    </w:p>
    <w:p w:rsidR="00DA6C15" w:rsidRPr="00A17506" w:rsidRDefault="00DA6C15" w:rsidP="00DA6C15">
      <w:pPr>
        <w:spacing w:line="360" w:lineRule="auto"/>
        <w:jc w:val="both"/>
        <w:rPr>
          <w:rFonts w:ascii="Arial" w:eastAsia="Arial Unicode MS" w:hAnsi="Arial" w:cs="Arial"/>
          <w:sz w:val="20"/>
          <w:szCs w:val="20"/>
        </w:rPr>
      </w:pPr>
      <w:r w:rsidRPr="00A17506">
        <w:rPr>
          <w:rFonts w:ascii="Arial" w:hAnsi="Arial" w:cs="Arial"/>
          <w:sz w:val="20"/>
          <w:szCs w:val="20"/>
        </w:rPr>
        <w:t>Okres przydatności do spożycia deklarowany przez producenta powinien wynosić nie mniej niż 3 dni od daty dostawy do magazynu odbiorcy.</w:t>
      </w:r>
    </w:p>
    <w:p w:rsidR="00DA6C15" w:rsidRPr="00A17506"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A17506">
        <w:rPr>
          <w:rFonts w:ascii="Arial" w:hAnsi="Arial" w:cs="Arial"/>
          <w:b/>
          <w:sz w:val="20"/>
          <w:szCs w:val="20"/>
        </w:rPr>
        <w:t>4. Metody badań</w:t>
      </w:r>
    </w:p>
    <w:p w:rsidR="00DA6C15" w:rsidRPr="00A17506"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A17506">
        <w:rPr>
          <w:rFonts w:ascii="Arial" w:hAnsi="Arial" w:cs="Arial"/>
          <w:b/>
          <w:sz w:val="20"/>
          <w:szCs w:val="20"/>
        </w:rPr>
        <w:t>4.1 Sprawdzenie znakowania i stanu opakowania</w:t>
      </w:r>
    </w:p>
    <w:p w:rsidR="00DA6C15" w:rsidRPr="00A17506"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sz w:val="20"/>
          <w:szCs w:val="20"/>
        </w:rPr>
      </w:pPr>
      <w:r w:rsidRPr="00A17506">
        <w:rPr>
          <w:rFonts w:ascii="Arial" w:hAnsi="Arial" w:cs="Arial"/>
          <w:sz w:val="20"/>
          <w:szCs w:val="20"/>
        </w:rPr>
        <w:t>Wykonać metodą wizualną na zgodność z pkt. 6.1 i 6.2.</w:t>
      </w:r>
    </w:p>
    <w:p w:rsidR="00DA6C15" w:rsidRPr="00A17506"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A17506">
        <w:rPr>
          <w:rFonts w:ascii="Arial" w:hAnsi="Arial" w:cs="Arial"/>
          <w:b/>
          <w:sz w:val="20"/>
          <w:szCs w:val="20"/>
        </w:rPr>
        <w:t xml:space="preserve">4.2 Oznaczanie cech organoleptycznych </w:t>
      </w:r>
    </w:p>
    <w:p w:rsidR="00DA6C15" w:rsidRPr="00A17506" w:rsidRDefault="00DA6C15" w:rsidP="00DA6C15">
      <w:pPr>
        <w:widowControl w:val="0"/>
        <w:overflowPunct w:val="0"/>
        <w:autoSpaceDE w:val="0"/>
        <w:autoSpaceDN w:val="0"/>
        <w:adjustRightInd w:val="0"/>
        <w:spacing w:before="240" w:after="120" w:line="360" w:lineRule="auto"/>
        <w:jc w:val="both"/>
        <w:textAlignment w:val="baseline"/>
        <w:rPr>
          <w:rFonts w:ascii="Arial" w:hAnsi="Arial" w:cs="Arial"/>
          <w:sz w:val="20"/>
          <w:szCs w:val="20"/>
        </w:rPr>
      </w:pPr>
      <w:r w:rsidRPr="00A17506">
        <w:rPr>
          <w:rFonts w:ascii="Arial" w:hAnsi="Arial" w:cs="Arial"/>
          <w:sz w:val="20"/>
          <w:szCs w:val="20"/>
        </w:rPr>
        <w:t>Określanie wyglądu, barwy, smaku, zapachu wykonać organoleptycznie w temperaturze pokojowej na zgodność z wymaganiami zawartymi w Tablicy 1.</w:t>
      </w:r>
    </w:p>
    <w:p w:rsidR="00DA6C15" w:rsidRPr="00A17506" w:rsidRDefault="00DA6C15" w:rsidP="00DA6C15">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A17506">
        <w:rPr>
          <w:rFonts w:ascii="Arial" w:hAnsi="Arial" w:cs="Arial"/>
          <w:b/>
          <w:sz w:val="20"/>
          <w:szCs w:val="20"/>
        </w:rPr>
        <w:t xml:space="preserve">5 Pakowanie, znakowanie, przechowywanie </w:t>
      </w:r>
    </w:p>
    <w:p w:rsidR="00DA6C15" w:rsidRPr="00A17506" w:rsidRDefault="00DA6C15" w:rsidP="00DA6C15">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A17506">
        <w:rPr>
          <w:rFonts w:ascii="Arial" w:hAnsi="Arial" w:cs="Arial"/>
          <w:b/>
          <w:sz w:val="20"/>
          <w:szCs w:val="20"/>
        </w:rPr>
        <w:t>5.1 Pakowanie</w:t>
      </w:r>
    </w:p>
    <w:p w:rsidR="00DA6C15" w:rsidRPr="00A17506" w:rsidRDefault="00DA6C15" w:rsidP="00DA6C15">
      <w:pPr>
        <w:widowControl w:val="0"/>
        <w:overflowPunct w:val="0"/>
        <w:autoSpaceDE w:val="0"/>
        <w:autoSpaceDN w:val="0"/>
        <w:adjustRightInd w:val="0"/>
        <w:spacing w:line="360" w:lineRule="auto"/>
        <w:jc w:val="both"/>
        <w:textAlignment w:val="baseline"/>
        <w:rPr>
          <w:rFonts w:ascii="Arial" w:hAnsi="Arial" w:cs="Arial"/>
          <w:sz w:val="20"/>
          <w:szCs w:val="20"/>
        </w:rPr>
      </w:pPr>
      <w:r w:rsidRPr="00A17506">
        <w:rPr>
          <w:rFonts w:ascii="Arial" w:hAnsi="Arial" w:cs="Arial"/>
          <w:sz w:val="20"/>
          <w:szCs w:val="20"/>
        </w:rPr>
        <w:lastRenderedPageBreak/>
        <w:t>Opakowania powinny zabezpieczać produkt przed uszkodzeniem i zanieczyszczeniem oraz zapewniać właściwą jakość produktu podczas przechowywania. Powinny być czyste, bez obcych zapachów, śladów pleśni i uszkodzeń mechanicznych.</w:t>
      </w:r>
    </w:p>
    <w:p w:rsidR="00DA6C15" w:rsidRPr="00A17506" w:rsidRDefault="00DA6C15" w:rsidP="00DA6C15">
      <w:pPr>
        <w:spacing w:line="360" w:lineRule="auto"/>
        <w:jc w:val="both"/>
        <w:rPr>
          <w:rFonts w:ascii="Arial" w:hAnsi="Arial" w:cs="Arial"/>
          <w:sz w:val="20"/>
        </w:rPr>
      </w:pPr>
      <w:r w:rsidRPr="00A17506">
        <w:rPr>
          <w:rFonts w:ascii="Arial" w:hAnsi="Arial" w:cs="Arial"/>
          <w:sz w:val="20"/>
        </w:rPr>
        <w:t>Opakowania powinny być wykonane z materiałów opakowaniowych przeznaczonych do kontaktu z żywnością.</w:t>
      </w:r>
    </w:p>
    <w:p w:rsidR="00DA6C15" w:rsidRPr="00A17506"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sidRPr="00A17506">
        <w:rPr>
          <w:rFonts w:ascii="Arial" w:hAnsi="Arial" w:cs="Arial"/>
          <w:sz w:val="20"/>
          <w:szCs w:val="20"/>
        </w:rPr>
        <w:t>Nie dopuszcza się stosowania opakowań zastępczych oraz umieszczania reklam na opakowaniach.</w:t>
      </w:r>
    </w:p>
    <w:p w:rsidR="00DA6C15" w:rsidRPr="00A17506" w:rsidRDefault="00DA6C15" w:rsidP="00DA6C15">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A17506">
        <w:rPr>
          <w:rFonts w:ascii="Arial" w:hAnsi="Arial" w:cs="Arial"/>
          <w:b/>
          <w:sz w:val="20"/>
          <w:szCs w:val="20"/>
        </w:rPr>
        <w:t>5</w:t>
      </w:r>
      <w:r>
        <w:rPr>
          <w:rFonts w:ascii="Arial" w:hAnsi="Arial" w:cs="Arial"/>
          <w:b/>
          <w:sz w:val="20"/>
          <w:szCs w:val="20"/>
        </w:rPr>
        <w:t>.2</w:t>
      </w:r>
      <w:r w:rsidRPr="00A17506">
        <w:rPr>
          <w:rFonts w:ascii="Arial" w:hAnsi="Arial" w:cs="Arial"/>
          <w:b/>
          <w:sz w:val="20"/>
          <w:szCs w:val="20"/>
        </w:rPr>
        <w:t xml:space="preserve"> Znakowanie</w:t>
      </w:r>
    </w:p>
    <w:p w:rsidR="00DA6C15" w:rsidRPr="00A17506" w:rsidRDefault="00DA6C15" w:rsidP="00DA6C15">
      <w:pPr>
        <w:widowControl w:val="0"/>
        <w:overflowPunct w:val="0"/>
        <w:autoSpaceDE w:val="0"/>
        <w:autoSpaceDN w:val="0"/>
        <w:adjustRightInd w:val="0"/>
        <w:spacing w:line="360" w:lineRule="auto"/>
        <w:textAlignment w:val="baseline"/>
        <w:rPr>
          <w:rFonts w:ascii="Arial" w:hAnsi="Arial" w:cs="Arial"/>
          <w:sz w:val="20"/>
          <w:szCs w:val="20"/>
        </w:rPr>
      </w:pPr>
      <w:r w:rsidRPr="00A17506">
        <w:rPr>
          <w:rFonts w:ascii="Arial" w:hAnsi="Arial" w:cs="Arial"/>
          <w:sz w:val="20"/>
          <w:szCs w:val="20"/>
        </w:rPr>
        <w:t>Zgodnie z aktualnie obowiązującym prawem.</w:t>
      </w:r>
    </w:p>
    <w:p w:rsidR="00DA6C15" w:rsidRPr="00A17506" w:rsidRDefault="00DA6C15" w:rsidP="00DA6C15">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A17506">
        <w:rPr>
          <w:rFonts w:ascii="Arial" w:hAnsi="Arial" w:cs="Arial"/>
          <w:b/>
          <w:sz w:val="20"/>
          <w:szCs w:val="20"/>
        </w:rPr>
        <w:t>5.3 Przechowywanie</w:t>
      </w:r>
    </w:p>
    <w:p w:rsidR="00DA6C15" w:rsidRPr="00A17506" w:rsidRDefault="00DA6C15" w:rsidP="00DA6C15">
      <w:pPr>
        <w:widowControl w:val="0"/>
        <w:overflowPunct w:val="0"/>
        <w:autoSpaceDE w:val="0"/>
        <w:autoSpaceDN w:val="0"/>
        <w:adjustRightInd w:val="0"/>
        <w:spacing w:line="360" w:lineRule="auto"/>
        <w:textAlignment w:val="baseline"/>
        <w:rPr>
          <w:rFonts w:ascii="Arial" w:hAnsi="Arial" w:cs="Arial"/>
          <w:sz w:val="20"/>
          <w:szCs w:val="20"/>
        </w:rPr>
      </w:pPr>
      <w:r w:rsidRPr="00A17506">
        <w:rPr>
          <w:rFonts w:ascii="Arial" w:hAnsi="Arial" w:cs="Arial"/>
          <w:sz w:val="20"/>
          <w:szCs w:val="20"/>
        </w:rPr>
        <w:t>Przechowywać zgodnie z zaleceniami producenta.</w:t>
      </w:r>
    </w:p>
    <w:p w:rsidR="00DA6C15" w:rsidRPr="00A17506" w:rsidRDefault="00DA6C15" w:rsidP="00DA6C15"/>
    <w:p w:rsidR="00DA6C15" w:rsidRPr="007C3101"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cykoria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5"/>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cykorii.</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cykorii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6558"/>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58"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558"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Świeża, czysta (praktycznie wolna od jakichkolwiek widocznych substancji obcych), zdrowa (bez śladów gnicia lub zepsucia, które czynią je niezdatnymi do spożycia), praktycznie wolna od szkodników, wolna od uszkodzeń spowodowanych przez choroby i szkodniki, pozbawiona nieprawidłowej wilgoci zewnętrznej, </w:t>
            </w:r>
            <w:r w:rsidRPr="00837CB6">
              <w:rPr>
                <w:rFonts w:ascii="Arial" w:hAnsi="Arial" w:cs="Arial"/>
                <w:sz w:val="18"/>
                <w:szCs w:val="18"/>
              </w:rPr>
              <w:t>bez pędów nasiennych;</w:t>
            </w:r>
            <w:r>
              <w:rPr>
                <w:rFonts w:ascii="Arial" w:hAnsi="Arial" w:cs="Arial"/>
                <w:sz w:val="18"/>
                <w:szCs w:val="18"/>
              </w:rPr>
              <w:t xml:space="preserve"> równo ucięta u podstawy liści zewnętrznych, liście powinny pozostać mocno przytwierdzone, miejsce cięcia powinno być czyste; główki o kształcie wydłużonym powinny być dobrze wykształcone, zwarte, zamknięte (o ostro zakończonym, zamkniętym wierzcholku)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07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558"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Biała do żółtawo-białej</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58"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charakterystyczny,  lekko gorzkawy,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58"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DA6C15" w:rsidRPr="00FD4FDB" w:rsidTr="00E7005A">
        <w:trPr>
          <w:cantSplit/>
          <w:trHeight w:val="90"/>
          <w:jc w:val="center"/>
        </w:trPr>
        <w:tc>
          <w:tcPr>
            <w:tcW w:w="0" w:type="auto"/>
            <w:tcBorders>
              <w:bottom w:val="single" w:sz="4" w:space="0" w:color="auto"/>
            </w:tcBorders>
          </w:tcPr>
          <w:p w:rsidR="00DA6C15" w:rsidRPr="004104BB" w:rsidRDefault="00DA6C15" w:rsidP="00E7005A">
            <w:pPr>
              <w:widowControl w:val="0"/>
              <w:autoSpaceDE w:val="0"/>
              <w:autoSpaceDN w:val="0"/>
              <w:adjustRightInd w:val="0"/>
              <w:jc w:val="center"/>
              <w:rPr>
                <w:rFonts w:ascii="Arial" w:hAnsi="Arial" w:cs="Arial"/>
                <w:sz w:val="18"/>
                <w:szCs w:val="18"/>
              </w:rPr>
            </w:pPr>
            <w:r w:rsidRPr="004104BB">
              <w:rPr>
                <w:rFonts w:ascii="Arial" w:hAnsi="Arial" w:cs="Arial"/>
                <w:sz w:val="18"/>
                <w:szCs w:val="18"/>
              </w:rPr>
              <w:t>5</w:t>
            </w:r>
          </w:p>
        </w:tc>
        <w:tc>
          <w:tcPr>
            <w:tcW w:w="2070" w:type="dxa"/>
            <w:tcBorders>
              <w:bottom w:val="single" w:sz="4" w:space="0" w:color="auto"/>
            </w:tcBorders>
          </w:tcPr>
          <w:p w:rsidR="00DA6C15" w:rsidRPr="004104BB"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 xml:space="preserve">Długość </w:t>
            </w:r>
            <w:r w:rsidRPr="004104BB">
              <w:rPr>
                <w:rFonts w:ascii="Arial" w:hAnsi="Arial" w:cs="Arial"/>
                <w:spacing w:val="-4"/>
                <w:sz w:val="18"/>
                <w:szCs w:val="18"/>
              </w:rPr>
              <w:t>główki, cm</w:t>
            </w:r>
          </w:p>
        </w:tc>
        <w:tc>
          <w:tcPr>
            <w:tcW w:w="6558" w:type="dxa"/>
            <w:tcBorders>
              <w:top w:val="single" w:sz="6" w:space="0" w:color="auto"/>
              <w:bottom w:val="single" w:sz="4" w:space="0" w:color="auto"/>
            </w:tcBorders>
          </w:tcPr>
          <w:p w:rsidR="00DA6C15" w:rsidRPr="004104BB" w:rsidRDefault="00DA6C15" w:rsidP="00E7005A">
            <w:pPr>
              <w:tabs>
                <w:tab w:val="left" w:pos="1620"/>
              </w:tabs>
              <w:jc w:val="center"/>
              <w:rPr>
                <w:rFonts w:ascii="Arial" w:hAnsi="Arial" w:cs="Arial"/>
                <w:sz w:val="18"/>
                <w:szCs w:val="18"/>
              </w:rPr>
            </w:pPr>
            <w:r w:rsidRPr="004104BB">
              <w:rPr>
                <w:rFonts w:ascii="Arial" w:hAnsi="Arial" w:cs="Arial"/>
                <w:sz w:val="18"/>
                <w:szCs w:val="18"/>
              </w:rPr>
              <w:t>9-15</w:t>
            </w:r>
          </w:p>
        </w:tc>
      </w:tr>
    </w:tbl>
    <w:p w:rsidR="00DA6C15" w:rsidRPr="001F65AA" w:rsidRDefault="00DA6C15" w:rsidP="00DA6C15">
      <w:pPr>
        <w:spacing w:before="120" w:after="120" w:line="360" w:lineRule="auto"/>
        <w:jc w:val="both"/>
        <w:rPr>
          <w:rFonts w:ascii="Arial" w:hAnsi="Arial" w:cs="Arial"/>
          <w:sz w:val="20"/>
          <w:szCs w:val="20"/>
        </w:rPr>
      </w:pPr>
      <w:r w:rsidRPr="001F65AA">
        <w:rPr>
          <w:rFonts w:ascii="Arial" w:hAnsi="Arial" w:cs="Arial"/>
          <w:bCs/>
          <w:sz w:val="20"/>
          <w:szCs w:val="20"/>
        </w:rPr>
        <w:t>Postanowienia dotyczące dopuszczalnych tolerancji zgodnie z aktualnie obowiązującym prawem</w:t>
      </w:r>
      <w:r w:rsidRPr="001F65AA">
        <w:rPr>
          <w:rFonts w:ascii="Arial" w:hAnsi="Arial" w:cs="Arial"/>
          <w:bCs/>
          <w:sz w:val="20"/>
          <w:szCs w:val="20"/>
          <w:vertAlign w:val="superscript"/>
        </w:rPr>
        <w:footnoteReference w:id="21"/>
      </w:r>
      <w:r w:rsidRPr="001F65AA">
        <w:rPr>
          <w:rFonts w:ascii="Arial" w:hAnsi="Arial" w:cs="Arial"/>
          <w:bCs/>
          <w:sz w:val="20"/>
          <w:szCs w:val="20"/>
          <w:vertAlign w:val="superscript"/>
        </w:rPr>
        <w:t>)</w:t>
      </w:r>
      <w:r w:rsidRPr="001F65AA">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Pr>
          <w:rFonts w:ascii="Arial" w:hAnsi="Arial" w:cs="Arial"/>
          <w:sz w:val="20"/>
          <w:szCs w:val="20"/>
        </w:rPr>
        <w:t xml:space="preserve">Okres przydatności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9"/>
        </w:numPr>
        <w:spacing w:before="240" w:after="240" w:line="360" w:lineRule="auto"/>
        <w:rPr>
          <w:rFonts w:ascii="Arial" w:hAnsi="Arial" w:cs="Arial"/>
        </w:rPr>
      </w:pPr>
      <w:r w:rsidRPr="00DA6C15">
        <w:rPr>
          <w:rFonts w:ascii="Arial" w:hAnsi="Arial" w:cs="Arial"/>
          <w:b/>
        </w:rPr>
        <w:lastRenderedPageBreak/>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Default="00DA6C15" w:rsidP="00DA6C15"/>
    <w:p w:rsidR="00DA6C15" w:rsidRPr="004110B9"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rukola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6"/>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rukoli.</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rukoli przeznaczonej dla odbiorcy.</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DA6C15" w:rsidRDefault="00DA6C15" w:rsidP="00DA6C15">
      <w:pPr>
        <w:spacing w:before="120" w:after="120" w:line="360" w:lineRule="auto"/>
        <w:jc w:val="both"/>
        <w:rPr>
          <w:rFonts w:ascii="Arial" w:hAnsi="Arial" w:cs="Arial"/>
          <w:b/>
          <w:bCs/>
          <w:sz w:val="20"/>
          <w:szCs w:val="20"/>
        </w:rPr>
      </w:pPr>
      <w:r>
        <w:rPr>
          <w:rFonts w:ascii="Arial" w:hAnsi="Arial" w:cs="Arial"/>
          <w:b/>
          <w:bCs/>
          <w:sz w:val="20"/>
          <w:szCs w:val="20"/>
        </w:rPr>
        <w:t xml:space="preserve">Rukola </w:t>
      </w:r>
    </w:p>
    <w:p w:rsidR="00DA6C15" w:rsidRPr="002A23C1" w:rsidRDefault="00DA6C15" w:rsidP="00DA6C15">
      <w:pPr>
        <w:spacing w:line="360" w:lineRule="auto"/>
        <w:jc w:val="both"/>
        <w:rPr>
          <w:rFonts w:ascii="Arial" w:hAnsi="Arial" w:cs="Arial"/>
          <w:b/>
          <w:bCs/>
          <w:sz w:val="20"/>
          <w:szCs w:val="20"/>
        </w:rPr>
      </w:pPr>
      <w:r>
        <w:rPr>
          <w:rFonts w:ascii="Arial" w:hAnsi="Arial" w:cs="Arial"/>
          <w:bCs/>
          <w:sz w:val="20"/>
          <w:szCs w:val="20"/>
        </w:rPr>
        <w:t>Rukola (</w:t>
      </w:r>
      <w:r>
        <w:rPr>
          <w:rStyle w:val="lrzxr"/>
          <w:rFonts w:ascii="Arial" w:hAnsi="Arial" w:cs="Arial"/>
          <w:sz w:val="20"/>
          <w:szCs w:val="20"/>
        </w:rPr>
        <w:t xml:space="preserve">Eruca vesicaria) </w:t>
      </w:r>
      <w:r w:rsidRPr="00881D72">
        <w:rPr>
          <w:rFonts w:ascii="Arial" w:hAnsi="Arial" w:cs="Arial"/>
          <w:bCs/>
          <w:sz w:val="20"/>
          <w:szCs w:val="20"/>
        </w:rPr>
        <w:t>w</w:t>
      </w:r>
      <w:r>
        <w:rPr>
          <w:rFonts w:ascii="Arial" w:hAnsi="Arial" w:cs="Arial"/>
          <w:bCs/>
          <w:sz w:val="20"/>
          <w:szCs w:val="20"/>
        </w:rPr>
        <w:t xml:space="preserve"> postaci świeżych liści, </w:t>
      </w:r>
      <w:r>
        <w:rPr>
          <w:rFonts w:ascii="Arial" w:hAnsi="Arial" w:cs="Arial"/>
          <w:sz w:val="20"/>
          <w:szCs w:val="20"/>
        </w:rPr>
        <w:t>przeznaczony do bezpośredniego spożycia lub przygotowania potraw.</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055"/>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055"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055"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Liście wydłużone, wąskie o nierównych brzegach i barwie ciemnozielonej, świeże, bez pożółkłych i zaschniętych części, jędrne, czyste, całe, zdrowe (niedopuszczalne objawy pleśni, gnicia lub zaparzenia, które czynią je niezdatnymi do spożycia), bez zanieczyszczeń obcych (części traw, chwastów), wolne od szkodników oraz uszkodzeń spowodowanych przez choroby i szkodniki, pozbawione nieprawidłowej wilgoci zewnętrznej</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055"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Charakterystyczny dla rukoli, niedopuszczalny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055"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barwy </w:t>
            </w:r>
          </w:p>
        </w:tc>
      </w:tr>
    </w:tbl>
    <w:p w:rsidR="00DA6C15" w:rsidRPr="00857911" w:rsidRDefault="00DA6C15" w:rsidP="00DA6C15">
      <w:pPr>
        <w:spacing w:before="360" w:after="240" w:line="360" w:lineRule="auto"/>
        <w:jc w:val="both"/>
        <w:rPr>
          <w:rFonts w:ascii="Arial" w:hAnsi="Arial" w:cs="Arial"/>
          <w:sz w:val="20"/>
          <w:szCs w:val="20"/>
        </w:rPr>
      </w:pPr>
      <w:r w:rsidRPr="00857911">
        <w:rPr>
          <w:rFonts w:ascii="Arial" w:hAnsi="Arial" w:cs="Arial"/>
          <w:bCs/>
          <w:sz w:val="20"/>
          <w:szCs w:val="20"/>
        </w:rPr>
        <w:lastRenderedPageBreak/>
        <w:t>Postanowienia dotyczące dopuszczalnych tolerancji, zgodnie z aktualnie obowiązującym prawem</w:t>
      </w:r>
      <w:r w:rsidRPr="00857911">
        <w:rPr>
          <w:rFonts w:ascii="Arial" w:hAnsi="Arial" w:cs="Arial"/>
          <w:bCs/>
          <w:sz w:val="20"/>
          <w:szCs w:val="20"/>
          <w:vertAlign w:val="superscript"/>
        </w:rPr>
        <w:footnoteReference w:id="22"/>
      </w:r>
      <w:r w:rsidRPr="00857911">
        <w:rPr>
          <w:rFonts w:ascii="Arial" w:hAnsi="Arial" w:cs="Arial"/>
          <w:bCs/>
          <w:sz w:val="20"/>
          <w:szCs w:val="20"/>
          <w:vertAlign w:val="superscript"/>
        </w:rPr>
        <w:t>)</w:t>
      </w:r>
      <w:r w:rsidRPr="00857911">
        <w:rPr>
          <w:rFonts w:ascii="Arial" w:hAnsi="Arial" w:cs="Arial"/>
          <w:bCs/>
          <w:sz w:val="20"/>
          <w:szCs w:val="20"/>
        </w:rPr>
        <w:t>.</w:t>
      </w:r>
    </w:p>
    <w:p w:rsidR="00DA6C15" w:rsidRPr="00857911" w:rsidRDefault="00DA6C15" w:rsidP="00DA6C15">
      <w:pPr>
        <w:spacing w:before="240" w:after="240" w:line="360" w:lineRule="auto"/>
        <w:jc w:val="both"/>
        <w:rPr>
          <w:rFonts w:ascii="Arial" w:hAnsi="Arial" w:cs="Arial"/>
          <w:b/>
          <w:sz w:val="20"/>
        </w:rPr>
      </w:pPr>
      <w:r w:rsidRPr="00857911">
        <w:rPr>
          <w:rFonts w:ascii="Arial" w:hAnsi="Arial" w:cs="Arial"/>
          <w:b/>
          <w:sz w:val="20"/>
        </w:rPr>
        <w:t xml:space="preserve">2.3 Wymagania chemiczne </w:t>
      </w:r>
    </w:p>
    <w:p w:rsidR="00DA6C15" w:rsidRPr="00857911" w:rsidRDefault="00DA6C15" w:rsidP="00DA6C15">
      <w:pPr>
        <w:spacing w:before="120" w:after="120" w:line="360" w:lineRule="auto"/>
        <w:jc w:val="both"/>
        <w:rPr>
          <w:rFonts w:ascii="Arial" w:hAnsi="Arial" w:cs="Arial"/>
          <w:sz w:val="20"/>
        </w:rPr>
      </w:pPr>
      <w:r w:rsidRPr="00857911">
        <w:rPr>
          <w:rFonts w:ascii="Arial" w:hAnsi="Arial" w:cs="Arial"/>
          <w:sz w:val="20"/>
        </w:rPr>
        <w:t>Zawartość zanieczyszczeń w produkcie</w:t>
      </w:r>
      <w:r w:rsidRPr="00857911">
        <w:rPr>
          <w:rFonts w:ascii="Arial" w:hAnsi="Arial" w:cs="Arial"/>
          <w:bCs/>
          <w:sz w:val="20"/>
          <w:szCs w:val="20"/>
        </w:rPr>
        <w:t xml:space="preserve"> oraz pozostałości pestycydów</w:t>
      </w:r>
      <w:r w:rsidRPr="00857911">
        <w:rPr>
          <w:rFonts w:ascii="Arial" w:hAnsi="Arial" w:cs="Arial"/>
          <w:sz w:val="20"/>
        </w:rPr>
        <w:t xml:space="preserve"> zgodnie z aktualnie obowiązującym prawem.</w:t>
      </w:r>
    </w:p>
    <w:p w:rsidR="00DA6C15" w:rsidRPr="00857911" w:rsidRDefault="00DA6C15" w:rsidP="00DA6C15">
      <w:pPr>
        <w:spacing w:before="240" w:after="240" w:line="360" w:lineRule="auto"/>
        <w:jc w:val="both"/>
        <w:rPr>
          <w:rFonts w:ascii="Arial" w:hAnsi="Arial" w:cs="Arial"/>
          <w:b/>
          <w:sz w:val="20"/>
        </w:rPr>
      </w:pPr>
      <w:r w:rsidRPr="00857911">
        <w:rPr>
          <w:rFonts w:ascii="Arial" w:hAnsi="Arial" w:cs="Arial"/>
          <w:b/>
          <w:sz w:val="20"/>
        </w:rPr>
        <w:t>2.4 Wymagania mikrobiologiczne</w:t>
      </w:r>
    </w:p>
    <w:p w:rsidR="00DA6C15" w:rsidRPr="00857911" w:rsidRDefault="00DA6C15" w:rsidP="00DA6C15">
      <w:pPr>
        <w:spacing w:after="120"/>
        <w:rPr>
          <w:rFonts w:ascii="Arial" w:hAnsi="Arial" w:cs="Arial"/>
          <w:sz w:val="20"/>
          <w:szCs w:val="16"/>
        </w:rPr>
      </w:pPr>
      <w:r w:rsidRPr="00857911">
        <w:rPr>
          <w:rFonts w:ascii="Arial" w:hAnsi="Arial" w:cs="Arial"/>
          <w:sz w:val="20"/>
          <w:szCs w:val="16"/>
        </w:rPr>
        <w:t>Zgodnie z aktualnie obowiązującym prawem.</w:t>
      </w:r>
    </w:p>
    <w:p w:rsidR="00DA6C15" w:rsidRPr="00857911" w:rsidRDefault="00DA6C15" w:rsidP="00DA6C15">
      <w:pPr>
        <w:widowControl w:val="0"/>
        <w:overflowPunct w:val="0"/>
        <w:autoSpaceDE w:val="0"/>
        <w:autoSpaceDN w:val="0"/>
        <w:adjustRightInd w:val="0"/>
        <w:spacing w:before="240" w:line="360" w:lineRule="auto"/>
        <w:jc w:val="both"/>
        <w:textAlignment w:val="baseline"/>
        <w:rPr>
          <w:rFonts w:ascii="Arial" w:hAnsi="Arial" w:cs="Arial"/>
          <w:sz w:val="20"/>
          <w:szCs w:val="20"/>
        </w:rPr>
      </w:pPr>
      <w:r w:rsidRPr="00857911">
        <w:rPr>
          <w:rFonts w:ascii="Arial" w:hAnsi="Arial" w:cs="Arial"/>
          <w:sz w:val="20"/>
          <w:szCs w:val="20"/>
        </w:rPr>
        <w:t>Zamawiający zastrzega sobie prawo żądania wyników badań mikrobiologicznych z kontroli higieny procesu produkcyjnego.</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3.Trwałość</w:t>
      </w:r>
    </w:p>
    <w:p w:rsidR="00DA6C15" w:rsidRPr="00857911" w:rsidRDefault="00DA6C15" w:rsidP="00DA6C15">
      <w:pPr>
        <w:spacing w:line="360" w:lineRule="auto"/>
        <w:jc w:val="both"/>
        <w:rPr>
          <w:rFonts w:ascii="Arial" w:eastAsia="Arial Unicode MS" w:hAnsi="Arial" w:cs="Arial"/>
          <w:sz w:val="20"/>
          <w:szCs w:val="20"/>
        </w:rPr>
      </w:pPr>
      <w:r w:rsidRPr="00857911">
        <w:rPr>
          <w:rFonts w:ascii="Arial" w:hAnsi="Arial" w:cs="Arial"/>
          <w:sz w:val="20"/>
          <w:szCs w:val="20"/>
        </w:rPr>
        <w:t>Okres przydatności do spożycia deklarowany przez producenta powinien wynosić nie mniej niż 3 dni od daty dostawy do magazynu odbiorcy.</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 Metody badań</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4.1 Sprawdzenie znakowania i stanu opakowania</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sz w:val="20"/>
          <w:szCs w:val="20"/>
        </w:rPr>
      </w:pPr>
      <w:r w:rsidRPr="00857911">
        <w:rPr>
          <w:rFonts w:ascii="Arial" w:hAnsi="Arial" w:cs="Arial"/>
          <w:sz w:val="20"/>
          <w:szCs w:val="20"/>
        </w:rPr>
        <w:t>Wykonać metodą wizualną na zgodność z pkt. 6.1 i 6.2.</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 xml:space="preserve">4.2 Oznaczanie cech organoleptycznych </w:t>
      </w:r>
    </w:p>
    <w:p w:rsidR="00DA6C15" w:rsidRPr="00857911" w:rsidRDefault="00DA6C15" w:rsidP="00DA6C15">
      <w:pPr>
        <w:widowControl w:val="0"/>
        <w:overflowPunct w:val="0"/>
        <w:autoSpaceDE w:val="0"/>
        <w:autoSpaceDN w:val="0"/>
        <w:adjustRightInd w:val="0"/>
        <w:spacing w:before="240" w:after="120" w:line="360" w:lineRule="auto"/>
        <w:jc w:val="both"/>
        <w:textAlignment w:val="baseline"/>
        <w:rPr>
          <w:rFonts w:ascii="Arial" w:hAnsi="Arial" w:cs="Arial"/>
          <w:sz w:val="20"/>
          <w:szCs w:val="20"/>
        </w:rPr>
      </w:pPr>
      <w:r w:rsidRPr="00857911">
        <w:rPr>
          <w:rFonts w:ascii="Arial" w:hAnsi="Arial" w:cs="Arial"/>
          <w:sz w:val="20"/>
          <w:szCs w:val="20"/>
        </w:rPr>
        <w:t>Określanie wyglądu, barwy, smaku, zapachu wykonać organoleptycznie w temperaturze pokojowej na zgodność z wymaganiami zawartymi w Tablicy 1.</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 xml:space="preserve">5 Pakowanie, znakowanie, przechowywanie </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5.1 Pakowanie</w:t>
      </w:r>
    </w:p>
    <w:p w:rsidR="00DA6C15" w:rsidRPr="00857911" w:rsidRDefault="00DA6C15" w:rsidP="00DA6C15">
      <w:pPr>
        <w:widowControl w:val="0"/>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DA6C15" w:rsidRPr="00857911" w:rsidRDefault="00DA6C15" w:rsidP="00DA6C15">
      <w:pPr>
        <w:spacing w:line="360" w:lineRule="auto"/>
        <w:jc w:val="both"/>
        <w:rPr>
          <w:rFonts w:ascii="Arial" w:hAnsi="Arial" w:cs="Arial"/>
          <w:sz w:val="20"/>
        </w:rPr>
      </w:pPr>
      <w:r w:rsidRPr="00857911">
        <w:rPr>
          <w:rFonts w:ascii="Arial" w:hAnsi="Arial" w:cs="Arial"/>
          <w:sz w:val="20"/>
        </w:rPr>
        <w:t>Opakowania powinny być wykonane z materiałów opakowaniowych przeznaczonych do kontaktu z żywnością.</w:t>
      </w:r>
    </w:p>
    <w:p w:rsidR="00DA6C15" w:rsidRPr="00857911"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Nie dopuszcza się stosowania opakowań zastępczych oraz umieszczania reklam na opakowaniach.</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lastRenderedPageBreak/>
        <w:t>5</w:t>
      </w:r>
      <w:r>
        <w:rPr>
          <w:rFonts w:ascii="Arial" w:hAnsi="Arial" w:cs="Arial"/>
          <w:b/>
          <w:sz w:val="20"/>
          <w:szCs w:val="20"/>
        </w:rPr>
        <w:t>.2</w:t>
      </w:r>
      <w:r w:rsidRPr="00857911">
        <w:rPr>
          <w:rFonts w:ascii="Arial" w:hAnsi="Arial" w:cs="Arial"/>
          <w:b/>
          <w:sz w:val="20"/>
          <w:szCs w:val="20"/>
        </w:rPr>
        <w:t xml:space="preserve"> Znakowanie</w:t>
      </w:r>
    </w:p>
    <w:p w:rsidR="00DA6C15" w:rsidRPr="00857911" w:rsidRDefault="00DA6C15" w:rsidP="00DA6C15">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Zgodnie z aktualnie obowiązującym prawem.</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5.3 Przechowywanie</w:t>
      </w:r>
    </w:p>
    <w:p w:rsidR="00DA6C15" w:rsidRPr="00857911" w:rsidRDefault="00DA6C15" w:rsidP="00DA6C15">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Przechowywać zgodnie z zaleceniami producenta.</w:t>
      </w:r>
    </w:p>
    <w:p w:rsidR="00DA6C15" w:rsidRPr="000C0390"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brokuły</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7"/>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brokułów.</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brokułów przeznaczonych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345"/>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45"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45"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Róże brokułów powinny być świeże, jędrne, czyste (praktycznie wolne od jakichkolwiek widocznych substancji obcych), zdrowe (bez śladów gnicia lub zepsucia, które czynią je niezdatnymi do spożycia), zwarte, o ściśle przylegających, zamkniętych pąkach kwiatowych; praktycznie wolne od owadów i szkodników, wolne od uszkodzeń spowodowanych przez choroby i szkodniki; pozbawione nieprawidłowej wilgoci zewnętrznej;</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Łodygi powinny być odpowiednio miękkie, niezdrewniałe, bez pustych wewnętrznych kanałów;</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rozwoju pod warunkiem, że nie mają one wpływu na ogólny wygląd, jakość, zachowanie jakości oraz prezentację w opakowaniu brokułów;</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małe, delikatne liście, pod warunkiem, że są one zielone, zdrowe i nie wyrastają ponad powierzchnię róży więcej niż o 3cm</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345"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Róże o jednolitej barwie zielonej, niedopuszczalne są przebarwienia (np. zbrązowiałe lub zżółknięte pąki kwiatowe)</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45"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45"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DA6C15" w:rsidRPr="00AD65F9"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Minimalna średnica róży, mm</w:t>
            </w:r>
          </w:p>
        </w:tc>
        <w:tc>
          <w:tcPr>
            <w:tcW w:w="6345" w:type="dxa"/>
            <w:tcBorders>
              <w:top w:val="single" w:sz="6" w:space="0" w:color="auto"/>
              <w:bottom w:val="single" w:sz="6" w:space="0" w:color="auto"/>
            </w:tcBorders>
          </w:tcPr>
          <w:p w:rsidR="00DA6C15" w:rsidRDefault="00DA6C15" w:rsidP="00E7005A">
            <w:pPr>
              <w:tabs>
                <w:tab w:val="left" w:pos="1620"/>
              </w:tabs>
              <w:jc w:val="center"/>
              <w:rPr>
                <w:rFonts w:ascii="Arial" w:hAnsi="Arial" w:cs="Arial"/>
                <w:sz w:val="18"/>
                <w:szCs w:val="18"/>
              </w:rPr>
            </w:pPr>
          </w:p>
          <w:p w:rsidR="00DA6C15" w:rsidRPr="00DE1884" w:rsidRDefault="00DA6C15" w:rsidP="00E7005A">
            <w:pPr>
              <w:tabs>
                <w:tab w:val="left" w:pos="1620"/>
              </w:tabs>
              <w:jc w:val="center"/>
              <w:rPr>
                <w:rFonts w:ascii="Arial" w:hAnsi="Arial" w:cs="Arial"/>
                <w:color w:val="FF0000"/>
                <w:sz w:val="18"/>
                <w:szCs w:val="18"/>
              </w:rPr>
            </w:pPr>
            <w:r>
              <w:rPr>
                <w:rFonts w:ascii="Arial" w:hAnsi="Arial" w:cs="Arial"/>
                <w:sz w:val="18"/>
                <w:szCs w:val="18"/>
              </w:rPr>
              <w:t>120</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6</w:t>
            </w:r>
          </w:p>
        </w:tc>
        <w:tc>
          <w:tcPr>
            <w:tcW w:w="2212"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pomiędzy najmniejszą a największą średnicą róży w każdym opakowaniu, nie więcej niż, mm </w:t>
            </w:r>
          </w:p>
        </w:tc>
        <w:tc>
          <w:tcPr>
            <w:tcW w:w="6345"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Default="00DA6C15" w:rsidP="00E7005A">
            <w:pPr>
              <w:ind w:left="110" w:hanging="110"/>
              <w:jc w:val="center"/>
              <w:rPr>
                <w:rFonts w:ascii="Arial" w:hAnsi="Arial" w:cs="Arial"/>
                <w:sz w:val="18"/>
                <w:szCs w:val="18"/>
              </w:rPr>
            </w:pPr>
          </w:p>
          <w:p w:rsidR="00DA6C15" w:rsidRDefault="00DA6C15" w:rsidP="00E7005A">
            <w:pPr>
              <w:ind w:left="110" w:hanging="110"/>
              <w:jc w:val="center"/>
              <w:rPr>
                <w:rFonts w:ascii="Arial" w:hAnsi="Arial" w:cs="Arial"/>
                <w:sz w:val="18"/>
                <w:szCs w:val="18"/>
              </w:rPr>
            </w:pPr>
            <w:r>
              <w:rPr>
                <w:rFonts w:ascii="Arial" w:hAnsi="Arial" w:cs="Arial"/>
                <w:sz w:val="18"/>
                <w:szCs w:val="18"/>
              </w:rPr>
              <w:t>20</w:t>
            </w:r>
          </w:p>
          <w:p w:rsidR="00DA6C15" w:rsidRPr="00AD65F9" w:rsidRDefault="00DA6C15" w:rsidP="00E7005A">
            <w:pPr>
              <w:rPr>
                <w:rFonts w:ascii="Arial" w:hAnsi="Arial" w:cs="Arial"/>
                <w:sz w:val="18"/>
                <w:szCs w:val="18"/>
              </w:rPr>
            </w:pPr>
          </w:p>
        </w:tc>
      </w:tr>
    </w:tbl>
    <w:p w:rsidR="00DA6C15" w:rsidRPr="000B1FE8"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3"/>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A13A9C">
        <w:rPr>
          <w:rFonts w:ascii="Arial" w:hAnsi="Arial" w:cs="Arial"/>
          <w:sz w:val="20"/>
          <w:szCs w:val="20"/>
        </w:rPr>
        <w:t>3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DA6C15" w:rsidRPr="00DA6C15" w:rsidRDefault="00DA6C15" w:rsidP="00DA6C15">
      <w:pPr>
        <w:pStyle w:val="E-1"/>
        <w:numPr>
          <w:ilvl w:val="1"/>
          <w:numId w:val="4"/>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38358E"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kapusta włoska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8"/>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kapusty włoskiej.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kapusty włoskiej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13"/>
        <w:gridCol w:w="6573"/>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13"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73"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13"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573"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G</w:t>
            </w:r>
            <w:r w:rsidRPr="00856CAB">
              <w:rPr>
                <w:rFonts w:ascii="Arial" w:hAnsi="Arial" w:cs="Arial"/>
                <w:sz w:val="18"/>
                <w:szCs w:val="18"/>
              </w:rPr>
              <w:t xml:space="preserve">łówki powinny być świeże, </w:t>
            </w:r>
            <w:r>
              <w:rPr>
                <w:rFonts w:ascii="Arial" w:hAnsi="Arial" w:cs="Arial"/>
                <w:sz w:val="18"/>
                <w:szCs w:val="18"/>
              </w:rPr>
              <w:t xml:space="preserve">czyste (praktycznie wolne od jakichkolwiek widocznych substancji obcych), zdrowe (bez śladów gnicia lub zepsucia, które czynią je niezdatnymi do spożycia), odpowiednio rozwinięte ale nie przerośnięte, </w:t>
            </w:r>
            <w:r w:rsidRPr="00856CAB">
              <w:rPr>
                <w:rFonts w:ascii="Arial" w:hAnsi="Arial" w:cs="Arial"/>
                <w:sz w:val="18"/>
                <w:szCs w:val="18"/>
              </w:rPr>
              <w:t xml:space="preserve">zwarte, </w:t>
            </w:r>
            <w:r>
              <w:rPr>
                <w:rFonts w:ascii="Arial" w:hAnsi="Arial" w:cs="Arial"/>
                <w:sz w:val="18"/>
                <w:szCs w:val="18"/>
              </w:rPr>
              <w:t xml:space="preserve">praktycznie </w:t>
            </w:r>
            <w:r w:rsidRPr="00856CAB">
              <w:rPr>
                <w:rFonts w:ascii="Arial" w:hAnsi="Arial" w:cs="Arial"/>
                <w:sz w:val="18"/>
                <w:szCs w:val="18"/>
              </w:rPr>
              <w:t>w</w:t>
            </w:r>
            <w:r>
              <w:rPr>
                <w:rFonts w:ascii="Arial" w:hAnsi="Arial" w:cs="Arial"/>
                <w:sz w:val="18"/>
                <w:szCs w:val="18"/>
              </w:rPr>
              <w:t>olne od owadów i szkodników, wolne od</w:t>
            </w:r>
            <w:r w:rsidRPr="00856CAB">
              <w:rPr>
                <w:rFonts w:ascii="Arial" w:hAnsi="Arial" w:cs="Arial"/>
                <w:sz w:val="18"/>
                <w:szCs w:val="18"/>
              </w:rPr>
              <w:t xml:space="preserve"> uszkodzeń spowodowanych przez choroby i szkodniki, pozbawione nieprawidłowej wilgoci zewnętrznej, bez oznak kwitnienia;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liście pomarszczone, pokryte drobnymi pęcherzykowatymi wzdęciami</w:t>
            </w:r>
          </w:p>
          <w:p w:rsidR="00DA6C15" w:rsidRPr="00856CAB" w:rsidRDefault="00DA6C15" w:rsidP="00E7005A">
            <w:pPr>
              <w:widowControl w:val="0"/>
              <w:autoSpaceDE w:val="0"/>
              <w:autoSpaceDN w:val="0"/>
              <w:adjustRightInd w:val="0"/>
              <w:jc w:val="both"/>
              <w:rPr>
                <w:rFonts w:ascii="Arial" w:hAnsi="Arial" w:cs="Arial"/>
                <w:sz w:val="18"/>
                <w:szCs w:val="18"/>
              </w:rPr>
            </w:pPr>
            <w:r w:rsidRPr="00856CAB">
              <w:rPr>
                <w:rFonts w:ascii="Arial" w:hAnsi="Arial" w:cs="Arial"/>
                <w:sz w:val="18"/>
                <w:szCs w:val="18"/>
              </w:rPr>
              <w:t>łodyga powinna być ucięta nieco poniżej najniższego poziomu wyrastania liści; liście powinny pozostać mocno przytwierdzone, a miejsce cięcia powinno być czyste</w:t>
            </w:r>
            <w:r>
              <w:rPr>
                <w:rFonts w:ascii="Arial" w:hAnsi="Arial" w:cs="Arial"/>
                <w:sz w:val="18"/>
                <w:szCs w:val="18"/>
              </w:rPr>
              <w:t>;</w:t>
            </w:r>
          </w:p>
          <w:p w:rsidR="00DA6C15" w:rsidRPr="00856CAB"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w:t>
            </w:r>
            <w:r w:rsidRPr="00856CAB">
              <w:rPr>
                <w:rFonts w:ascii="Arial" w:hAnsi="Arial" w:cs="Arial"/>
                <w:sz w:val="18"/>
                <w:szCs w:val="18"/>
              </w:rPr>
              <w:t>opuszczalne są nieznaczne obicia, przycięcia liści zewnętrznych, niewielkie pęknięcia zewnętrznych liści oraz nieznaczne uszkodzenia spowodowane mrozem, pod warunkiem</w:t>
            </w:r>
            <w:r>
              <w:rPr>
                <w:rFonts w:ascii="Arial" w:hAnsi="Arial" w:cs="Arial"/>
                <w:sz w:val="18"/>
                <w:szCs w:val="18"/>
              </w:rPr>
              <w:t>,</w:t>
            </w:r>
            <w:r w:rsidRPr="00856CAB">
              <w:rPr>
                <w:rFonts w:ascii="Arial" w:hAnsi="Arial" w:cs="Arial"/>
                <w:sz w:val="18"/>
                <w:szCs w:val="18"/>
              </w:rPr>
              <w:t xml:space="preserve"> że nie mają one wpływu na ogólny wygląd, jakość, zachowanie jakości oraz prezentację w opakowaniu </w:t>
            </w:r>
          </w:p>
        </w:tc>
      </w:tr>
      <w:tr w:rsidR="00DA6C15" w:rsidRPr="002C3EC8" w:rsidTr="00E7005A">
        <w:trPr>
          <w:cantSplit/>
          <w:trHeight w:val="128"/>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13"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573"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Zielona do ciemnozielonej</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13"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73"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13"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73"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5</w:t>
            </w:r>
          </w:p>
        </w:tc>
        <w:tc>
          <w:tcPr>
            <w:tcW w:w="1913" w:type="dxa"/>
          </w:tcPr>
          <w:p w:rsidR="00DA6C15" w:rsidRPr="00856CAB"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tc>
        <w:tc>
          <w:tcPr>
            <w:tcW w:w="6573" w:type="dxa"/>
            <w:tcBorders>
              <w:top w:val="single" w:sz="6" w:space="0" w:color="auto"/>
              <w:bottom w:val="single" w:sz="6" w:space="0" w:color="auto"/>
            </w:tcBorders>
          </w:tcPr>
          <w:p w:rsidR="00DA6C15" w:rsidRPr="00706273" w:rsidRDefault="00DA6C15" w:rsidP="00E7005A">
            <w:pPr>
              <w:tabs>
                <w:tab w:val="left" w:pos="1620"/>
              </w:tabs>
              <w:jc w:val="center"/>
              <w:rPr>
                <w:rFonts w:ascii="Arial" w:hAnsi="Arial" w:cs="Arial"/>
                <w:sz w:val="18"/>
                <w:szCs w:val="18"/>
              </w:rPr>
            </w:pPr>
            <w:r w:rsidRPr="00706273">
              <w:rPr>
                <w:rFonts w:ascii="Arial" w:hAnsi="Arial" w:cs="Arial"/>
                <w:sz w:val="18"/>
                <w:szCs w:val="18"/>
              </w:rPr>
              <w:t>700</w:t>
            </w:r>
          </w:p>
        </w:tc>
      </w:tr>
    </w:tbl>
    <w:p w:rsidR="00DA6C15" w:rsidRPr="00990386"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4"/>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EE3870"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Sprawdzenie masy wykonać metodą wagową. Główki kapusty o masie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9"/>
        </w:numPr>
        <w:spacing w:before="240" w:after="240" w:line="360" w:lineRule="auto"/>
        <w:rPr>
          <w:rFonts w:ascii="Arial" w:hAnsi="Arial" w:cs="Arial"/>
        </w:rPr>
      </w:pPr>
      <w:r w:rsidRPr="00DA6C15">
        <w:rPr>
          <w:rFonts w:ascii="Arial" w:hAnsi="Arial" w:cs="Arial"/>
          <w:b/>
        </w:rPr>
        <w:lastRenderedPageBreak/>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715E1E" w:rsidRDefault="00DA6C15" w:rsidP="00DA6C15">
      <w:pPr>
        <w:rPr>
          <w:rFonts w:ascii="Arial" w:hAnsi="Arial" w:cs="Arial"/>
          <w:b/>
          <w:sz w:val="40"/>
          <w:szCs w:val="40"/>
        </w:rPr>
      </w:pPr>
    </w:p>
    <w:p w:rsidR="00DA6C15" w:rsidRPr="00734CB9" w:rsidRDefault="00DA6C15" w:rsidP="00DA6C15">
      <w:pPr>
        <w:jc w:val="center"/>
        <w:rPr>
          <w:rFonts w:ascii="Arial" w:hAnsi="Arial" w:cs="Arial"/>
          <w:b/>
          <w:caps/>
          <w:sz w:val="40"/>
          <w:szCs w:val="40"/>
        </w:rPr>
      </w:pPr>
      <w:r>
        <w:rPr>
          <w:rFonts w:ascii="Arial" w:hAnsi="Arial" w:cs="Arial"/>
          <w:b/>
          <w:caps/>
          <w:sz w:val="40"/>
          <w:szCs w:val="40"/>
        </w:rPr>
        <w:t>kapusta pekińska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69"/>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kapusty pekińskiej.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kapusty pekińskiej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197"/>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97"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197"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Świeża, czysta (praktycznie wolna od jakichkolwiek widocznych substancji obcych), zdrowa (bez śladów gnicia lub zepsucia, które czynią je niezdatnymi do spożycia), odpowiednio rozwinięta ale nie przerośnięta</w:t>
            </w:r>
            <w:r w:rsidRPr="003422E3">
              <w:rPr>
                <w:rFonts w:ascii="Arial" w:hAnsi="Arial" w:cs="Arial"/>
                <w:sz w:val="18"/>
                <w:szCs w:val="18"/>
              </w:rPr>
              <w:t xml:space="preserve">, </w:t>
            </w:r>
            <w:r>
              <w:rPr>
                <w:rFonts w:ascii="Arial" w:hAnsi="Arial" w:cs="Arial"/>
                <w:sz w:val="18"/>
                <w:szCs w:val="18"/>
              </w:rPr>
              <w:t xml:space="preserve">praktycznie wolna od owadów i szkodników, wolna od  uszkodzeń spowodowanych przez choroby i szkodniki, pozbawiona nieprawidłowej wilgoci zewnętrznej, </w:t>
            </w:r>
            <w:r w:rsidRPr="00E25CDF">
              <w:rPr>
                <w:rFonts w:ascii="Arial" w:hAnsi="Arial" w:cs="Arial"/>
                <w:sz w:val="18"/>
                <w:szCs w:val="18"/>
              </w:rPr>
              <w:t xml:space="preserve">bez oznak kwitnienia;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główka powinna być prawidłowo wykształcona, ze zwartymi liśćmi;</w:t>
            </w:r>
          </w:p>
          <w:p w:rsidR="00DA6C15" w:rsidRPr="00E25CD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liście kształtu owalnego duże, szerokie, pomarszczone i żyłkowane, z brzegu faliste;</w:t>
            </w:r>
          </w:p>
          <w:p w:rsidR="00DA6C15" w:rsidRPr="00F16426"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łodyga powinna być ucięta nieco poniżej najniższego poziomu wyrastania liści; liście powinny pozostać mocno przytwierdzone, a miejsce cięcia powinno być czyste;</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przycięcia i niewielkie pęknięcia zewnętrznych liści, pod warunkiem, że nie mają one wpływu na ogólny wygląd, jakość, zachowanie jakości oraz prezentację w opakowaniu </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197"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Wydłużony</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197"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Zielona lub seledynowa</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97"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97"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kształtu i koloru</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DA6C15" w:rsidRPr="003D2FF4"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Masa główki</w:t>
            </w:r>
            <w:r w:rsidRPr="00AD65F9">
              <w:rPr>
                <w:rFonts w:ascii="Arial" w:hAnsi="Arial" w:cs="Arial"/>
                <w:spacing w:val="-4"/>
                <w:sz w:val="18"/>
                <w:szCs w:val="18"/>
              </w:rPr>
              <w:t>,</w:t>
            </w:r>
            <w:r>
              <w:rPr>
                <w:rFonts w:ascii="Arial" w:hAnsi="Arial" w:cs="Arial"/>
                <w:spacing w:val="-4"/>
                <w:sz w:val="18"/>
                <w:szCs w:val="18"/>
              </w:rPr>
              <w:t xml:space="preserve"> nie mniej niż, g</w:t>
            </w:r>
          </w:p>
        </w:tc>
        <w:tc>
          <w:tcPr>
            <w:tcW w:w="6197" w:type="dxa"/>
            <w:tcBorders>
              <w:top w:val="single" w:sz="6" w:space="0" w:color="auto"/>
              <w:bottom w:val="single" w:sz="6" w:space="0" w:color="auto"/>
            </w:tcBorders>
          </w:tcPr>
          <w:p w:rsidR="00DA6C15" w:rsidRPr="00A16D63" w:rsidRDefault="00DA6C15" w:rsidP="00E7005A">
            <w:pPr>
              <w:tabs>
                <w:tab w:val="left" w:pos="1620"/>
              </w:tabs>
              <w:jc w:val="center"/>
              <w:rPr>
                <w:rFonts w:ascii="Arial" w:hAnsi="Arial" w:cs="Arial"/>
                <w:sz w:val="18"/>
                <w:szCs w:val="18"/>
              </w:rPr>
            </w:pPr>
            <w:r w:rsidRPr="00A16D63">
              <w:rPr>
                <w:rFonts w:ascii="Arial" w:hAnsi="Arial" w:cs="Arial"/>
                <w:sz w:val="18"/>
                <w:szCs w:val="18"/>
              </w:rPr>
              <w:t>350</w:t>
            </w:r>
          </w:p>
        </w:tc>
      </w:tr>
    </w:tbl>
    <w:p w:rsidR="00DA6C15" w:rsidRPr="002C1E7A"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lastRenderedPageBreak/>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5"/>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42641B"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 wojskowego</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Sprawdzenie masy wykonać metodą wagową. Główki kapusty o masie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8"/>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2674A2"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kapusta brukselska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70"/>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kapusty brukselskiej.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kapusty brukselskiej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552"/>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52"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552"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color w:val="FF0000"/>
                <w:sz w:val="18"/>
                <w:szCs w:val="18"/>
              </w:rPr>
            </w:pPr>
            <w:r>
              <w:rPr>
                <w:rFonts w:ascii="Arial" w:hAnsi="Arial" w:cs="Arial"/>
                <w:sz w:val="18"/>
                <w:szCs w:val="18"/>
              </w:rPr>
              <w:t>Główki powinny być świeże, czyste (praktycznie wolne od jakichkolwiek widocznych substancji obcych), zdrowe (bez śladów gnicia lub zepsucia, które czynią je niezdatnymi do spożycia), odpowiednio rozwinięte ale nie przerośnięte), zwarte, zamknięte, praktycznie wolne od owadów i szkodników, wolne od uszkodzeń spowodowanych przez choroby i szkodniki, pozbawione nieprawidłowej wilgoci zewnętrznej;</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szypułka odciętej kapusty brukselskiej musi być obcięta tuż poniżej liści zewnętrznych, miejsce cięcia powinno być czyste bez przylegających innych części rośliny</w:t>
            </w:r>
          </w:p>
        </w:tc>
      </w:tr>
      <w:tr w:rsidR="00DA6C15" w:rsidRPr="002C3EC8" w:rsidTr="00E7005A">
        <w:trPr>
          <w:cantSplit/>
          <w:trHeight w:val="232"/>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552"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Zielona do ciemnozielonej</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52"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52"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i wielkości</w:t>
            </w:r>
          </w:p>
        </w:tc>
      </w:tr>
      <w:tr w:rsidR="00DA6C15" w:rsidRPr="00EF4959" w:rsidTr="00E7005A">
        <w:trPr>
          <w:cantSplit/>
          <w:trHeight w:val="90"/>
          <w:jc w:val="center"/>
        </w:trPr>
        <w:tc>
          <w:tcPr>
            <w:tcW w:w="0" w:type="auto"/>
          </w:tcPr>
          <w:p w:rsidR="00DA6C15" w:rsidRPr="00EF4959"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EF4959" w:rsidRDefault="00DA6C15" w:rsidP="00E7005A">
            <w:pPr>
              <w:widowControl w:val="0"/>
              <w:autoSpaceDE w:val="0"/>
              <w:autoSpaceDN w:val="0"/>
              <w:adjustRightInd w:val="0"/>
              <w:jc w:val="both"/>
              <w:rPr>
                <w:rFonts w:ascii="Arial" w:hAnsi="Arial" w:cs="Arial"/>
                <w:spacing w:val="-4"/>
                <w:sz w:val="18"/>
                <w:szCs w:val="18"/>
              </w:rPr>
            </w:pPr>
            <w:r w:rsidRPr="00EF4959">
              <w:rPr>
                <w:rFonts w:ascii="Arial" w:hAnsi="Arial" w:cs="Arial"/>
                <w:spacing w:val="-4"/>
                <w:sz w:val="18"/>
                <w:szCs w:val="18"/>
              </w:rPr>
              <w:t xml:space="preserve">Minimalna średnica główki, mm, </w:t>
            </w:r>
          </w:p>
        </w:tc>
        <w:tc>
          <w:tcPr>
            <w:tcW w:w="6552" w:type="dxa"/>
            <w:tcBorders>
              <w:top w:val="single" w:sz="6" w:space="0" w:color="auto"/>
              <w:bottom w:val="single" w:sz="6" w:space="0" w:color="auto"/>
            </w:tcBorders>
          </w:tcPr>
          <w:p w:rsidR="00DA6C15" w:rsidRDefault="00DA6C15" w:rsidP="00E7005A">
            <w:pPr>
              <w:tabs>
                <w:tab w:val="left" w:pos="1620"/>
              </w:tabs>
              <w:jc w:val="center"/>
              <w:rPr>
                <w:rFonts w:ascii="Arial" w:hAnsi="Arial" w:cs="Arial"/>
                <w:sz w:val="18"/>
                <w:szCs w:val="18"/>
              </w:rPr>
            </w:pPr>
          </w:p>
          <w:p w:rsidR="00DA6C15" w:rsidRPr="00EF4959" w:rsidRDefault="00DA6C15" w:rsidP="00E7005A">
            <w:pPr>
              <w:tabs>
                <w:tab w:val="left" w:pos="1620"/>
              </w:tabs>
              <w:jc w:val="center"/>
              <w:rPr>
                <w:rFonts w:ascii="Arial" w:hAnsi="Arial" w:cs="Arial"/>
                <w:sz w:val="18"/>
                <w:szCs w:val="18"/>
              </w:rPr>
            </w:pPr>
            <w:r>
              <w:rPr>
                <w:rFonts w:ascii="Arial" w:hAnsi="Arial" w:cs="Arial"/>
                <w:sz w:val="18"/>
                <w:szCs w:val="18"/>
              </w:rPr>
              <w:t>20</w:t>
            </w:r>
          </w:p>
        </w:tc>
      </w:tr>
      <w:tr w:rsidR="00DA6C15" w:rsidRPr="00EF4959"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DA6C15" w:rsidRPr="00EF4959"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z w:val="18"/>
                <w:szCs w:val="18"/>
              </w:rPr>
              <w:t>Dopuszczalna różnica pomiędzy najmniejszą a największą średnicą główki w każdym opakowaniu, nie więcej niż, mm</w:t>
            </w:r>
          </w:p>
        </w:tc>
        <w:tc>
          <w:tcPr>
            <w:tcW w:w="6552" w:type="dxa"/>
            <w:tcBorders>
              <w:top w:val="single" w:sz="6" w:space="0" w:color="auto"/>
              <w:bottom w:val="single" w:sz="6" w:space="0" w:color="auto"/>
            </w:tcBorders>
          </w:tcPr>
          <w:p w:rsidR="00DA6C15" w:rsidRDefault="00DA6C15" w:rsidP="00E7005A">
            <w:pPr>
              <w:tabs>
                <w:tab w:val="left" w:pos="1620"/>
              </w:tabs>
              <w:jc w:val="center"/>
              <w:rPr>
                <w:rFonts w:ascii="Arial" w:hAnsi="Arial" w:cs="Arial"/>
                <w:sz w:val="18"/>
                <w:szCs w:val="18"/>
              </w:rPr>
            </w:pPr>
          </w:p>
          <w:p w:rsidR="00DA6C15" w:rsidRDefault="00DA6C15" w:rsidP="00E7005A">
            <w:pPr>
              <w:tabs>
                <w:tab w:val="left" w:pos="1620"/>
              </w:tabs>
              <w:jc w:val="center"/>
              <w:rPr>
                <w:rFonts w:ascii="Arial" w:hAnsi="Arial" w:cs="Arial"/>
                <w:sz w:val="18"/>
                <w:szCs w:val="18"/>
              </w:rPr>
            </w:pPr>
          </w:p>
          <w:p w:rsidR="00DA6C15" w:rsidRDefault="00DA6C15" w:rsidP="00E7005A">
            <w:pPr>
              <w:tabs>
                <w:tab w:val="left" w:pos="1620"/>
              </w:tabs>
              <w:jc w:val="center"/>
              <w:rPr>
                <w:rFonts w:ascii="Arial" w:hAnsi="Arial" w:cs="Arial"/>
                <w:sz w:val="18"/>
                <w:szCs w:val="18"/>
              </w:rPr>
            </w:pPr>
            <w:r>
              <w:rPr>
                <w:rFonts w:ascii="Arial" w:hAnsi="Arial" w:cs="Arial"/>
                <w:sz w:val="18"/>
                <w:szCs w:val="18"/>
              </w:rPr>
              <w:t>20</w:t>
            </w:r>
          </w:p>
        </w:tc>
      </w:tr>
    </w:tbl>
    <w:p w:rsidR="00DA6C15" w:rsidRPr="008307EE"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lastRenderedPageBreak/>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6"/>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B328E9"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6"/>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523888"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kalafior</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71"/>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kalafiorów.</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kalafiorów przeznaczonych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6197"/>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197"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197"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Świeże, czyste (praktycznie wolne od jakichkolwiek widocznych substancji obcych), zdrowe (bez śladów gnicia lub zepsucia, które czynią je niezdatnymi do spożycia), odpowiednio rozwinięte ale nie przerośnięte, bez liści, całe, twarde, o gęstej strukturze, z krótko przyciętym głąbem (usunięta cała część niejadalna głąba), praktycznie wolne od owadów i szkodników, wolne od uszkodzeń spowodowanych przez choroby i szkodniki, pozbawione nieprawidłowej wilgoci zewnętrznej; wolne od wystających liści na główce;</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są nieznaczne wady kształtu, rozwoju, zabarwienia oraz bardzo nieznaczne zdrewnienie, pod warunkiem, że nie mają one wpływu na ogólny wygląd, jakość, zachowanie jakości oraz prezentację w opakowaniu </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197"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Jednolita biała, lekko kremowa </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197"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197"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AD65F9"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Średnica minimalna,</w:t>
            </w:r>
            <w:r w:rsidRPr="00AD65F9">
              <w:rPr>
                <w:rFonts w:ascii="Arial" w:hAnsi="Arial" w:cs="Arial"/>
                <w:spacing w:val="-4"/>
                <w:sz w:val="18"/>
                <w:szCs w:val="18"/>
              </w:rPr>
              <w:t xml:space="preserve"> mm</w:t>
            </w:r>
          </w:p>
        </w:tc>
        <w:tc>
          <w:tcPr>
            <w:tcW w:w="6197" w:type="dxa"/>
            <w:tcBorders>
              <w:top w:val="single" w:sz="6" w:space="0" w:color="auto"/>
              <w:bottom w:val="single" w:sz="6" w:space="0" w:color="auto"/>
            </w:tcBorders>
          </w:tcPr>
          <w:p w:rsidR="00DA6C15" w:rsidRPr="00A9134C" w:rsidRDefault="00DA6C15" w:rsidP="00E7005A">
            <w:pPr>
              <w:tabs>
                <w:tab w:val="left" w:pos="1620"/>
              </w:tabs>
              <w:jc w:val="center"/>
              <w:rPr>
                <w:rFonts w:ascii="Arial" w:hAnsi="Arial" w:cs="Arial"/>
                <w:color w:val="FF0000"/>
                <w:sz w:val="18"/>
                <w:szCs w:val="18"/>
              </w:rPr>
            </w:pPr>
            <w:r>
              <w:rPr>
                <w:rFonts w:ascii="Arial" w:hAnsi="Arial" w:cs="Arial"/>
                <w:sz w:val="18"/>
                <w:szCs w:val="18"/>
              </w:rPr>
              <w:t>150</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Dopuszczalna różnica średnic między najmniejszą a największą główką kalafiora w każdym opakowaniu, nie więcej niż, mm </w:t>
            </w:r>
          </w:p>
        </w:tc>
        <w:tc>
          <w:tcPr>
            <w:tcW w:w="6197" w:type="dxa"/>
            <w:tcBorders>
              <w:top w:val="single" w:sz="6" w:space="0" w:color="auto"/>
              <w:bottom w:val="single" w:sz="6" w:space="0" w:color="auto"/>
            </w:tcBorders>
          </w:tcPr>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p>
          <w:p w:rsidR="00DA6C15" w:rsidRPr="00AD65F9" w:rsidRDefault="00DA6C15" w:rsidP="00E7005A">
            <w:pPr>
              <w:jc w:val="center"/>
              <w:rPr>
                <w:rFonts w:ascii="Arial" w:hAnsi="Arial" w:cs="Arial"/>
                <w:sz w:val="18"/>
                <w:szCs w:val="18"/>
              </w:rPr>
            </w:pPr>
            <w:r>
              <w:rPr>
                <w:rFonts w:ascii="Arial" w:hAnsi="Arial" w:cs="Arial"/>
                <w:sz w:val="18"/>
                <w:szCs w:val="18"/>
              </w:rPr>
              <w:t>40</w:t>
            </w:r>
          </w:p>
        </w:tc>
      </w:tr>
    </w:tbl>
    <w:p w:rsidR="00DA6C15" w:rsidRPr="001A5809"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lastRenderedPageBreak/>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7"/>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A9134C"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4"/>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8D2FB7"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rzodkiewka</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72"/>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rzodkiewki.</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rzodkiewki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6700"/>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787"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00"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787"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00"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Czysta (praktycznie wolne od jakichkolwiek widocznych substancji obcych), zdrowa (bez śladów gnicia lub zepsucia, które czynią je niezdatnymi do spożycia), niepopękana, dobrze rozwinięta ale nie przerośnieta, praktycznie wolna od szkodników, wolna od uszkodzeń wyrządzonych przez szkodniki i choroby, pozbawiona nieprawidłowej wilgoci zewnętrznej, dostatecznie osuszona, jeśli była myta;</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liście, jeśli są pozostawione, powinny być świeże, zdrowe, zielonej barwy;</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korzonek poniżej zgrubienia może być odcięty</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bardzo lekkie otarcia pod warunkiem że nie wpływają one ujemnie na ogólny wygląd produktu, jego jakość i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Konsystencja</w:t>
            </w:r>
          </w:p>
        </w:tc>
        <w:tc>
          <w:tcPr>
            <w:tcW w:w="6700"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Jędrna; niedopuszczalna zdrewniała, sparciała</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00"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00"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kształtu i zabarwienia </w:t>
            </w:r>
          </w:p>
        </w:tc>
      </w:tr>
      <w:tr w:rsidR="00DA6C15" w:rsidRPr="00B25931" w:rsidTr="00E7005A">
        <w:trPr>
          <w:cantSplit/>
          <w:trHeight w:val="90"/>
          <w:jc w:val="center"/>
        </w:trPr>
        <w:tc>
          <w:tcPr>
            <w:tcW w:w="0" w:type="auto"/>
          </w:tcPr>
          <w:p w:rsidR="00DA6C15" w:rsidRPr="00B25931" w:rsidRDefault="00DA6C15" w:rsidP="00E7005A">
            <w:pPr>
              <w:widowControl w:val="0"/>
              <w:autoSpaceDE w:val="0"/>
              <w:autoSpaceDN w:val="0"/>
              <w:adjustRightInd w:val="0"/>
              <w:jc w:val="center"/>
              <w:rPr>
                <w:rFonts w:ascii="Arial" w:hAnsi="Arial" w:cs="Arial"/>
                <w:sz w:val="18"/>
                <w:szCs w:val="18"/>
              </w:rPr>
            </w:pPr>
            <w:r w:rsidRPr="00B25931">
              <w:rPr>
                <w:rFonts w:ascii="Arial" w:hAnsi="Arial" w:cs="Arial"/>
                <w:sz w:val="18"/>
                <w:szCs w:val="18"/>
              </w:rPr>
              <w:t>5</w:t>
            </w:r>
          </w:p>
        </w:tc>
        <w:tc>
          <w:tcPr>
            <w:tcW w:w="1787" w:type="dxa"/>
          </w:tcPr>
          <w:p w:rsidR="00DA6C15" w:rsidRPr="00B25931"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Minimalna średnica</w:t>
            </w:r>
            <w:r w:rsidRPr="00B25931">
              <w:rPr>
                <w:rFonts w:ascii="Arial" w:hAnsi="Arial" w:cs="Arial"/>
                <w:sz w:val="18"/>
                <w:szCs w:val="18"/>
              </w:rPr>
              <w:t>, mm</w:t>
            </w:r>
          </w:p>
        </w:tc>
        <w:tc>
          <w:tcPr>
            <w:tcW w:w="6700"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Pr="00B25931" w:rsidRDefault="00DA6C15" w:rsidP="00E7005A">
            <w:pPr>
              <w:jc w:val="center"/>
              <w:rPr>
                <w:rFonts w:ascii="Arial" w:hAnsi="Arial" w:cs="Arial"/>
                <w:sz w:val="18"/>
                <w:szCs w:val="18"/>
              </w:rPr>
            </w:pPr>
            <w:r w:rsidRPr="00B25931">
              <w:rPr>
                <w:rFonts w:ascii="Arial" w:hAnsi="Arial" w:cs="Arial"/>
                <w:sz w:val="18"/>
                <w:szCs w:val="18"/>
              </w:rPr>
              <w:t>25</w:t>
            </w:r>
          </w:p>
        </w:tc>
      </w:tr>
    </w:tbl>
    <w:p w:rsidR="00DA6C15" w:rsidRPr="003113AF"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8"/>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lastRenderedPageBreak/>
        <w:t xml:space="preserve">2.3 Wymagania chemiczne </w:t>
      </w:r>
    </w:p>
    <w:p w:rsidR="00DA6C15" w:rsidRPr="00B25931"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9B68B4">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2"/>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3647C7"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lastRenderedPageBreak/>
        <w:t>rabarbar</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73"/>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rabarbaru.</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rabarbaru przeznaczonego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Default="00DA6C15" w:rsidP="00DA6C15">
      <w:pPr>
        <w:pStyle w:val="Nagwek6"/>
        <w:tabs>
          <w:tab w:val="left" w:pos="10891"/>
        </w:tabs>
        <w:spacing w:before="120" w:after="120"/>
        <w:jc w:val="center"/>
        <w:rPr>
          <w:rFonts w:ascii="Arial" w:hAnsi="Arial" w:cs="Arial"/>
          <w:sz w:val="18"/>
          <w:szCs w:val="18"/>
        </w:rPr>
      </w:pPr>
      <w:r>
        <w:rPr>
          <w:rFonts w:ascii="Arial" w:hAnsi="Arial" w:cs="Arial"/>
          <w:sz w:val="18"/>
          <w:szCs w:val="18"/>
        </w:rPr>
        <w:t>Tablica 1 – Wymagania organoleptyczne,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2737"/>
        <w:gridCol w:w="5821"/>
      </w:tblGrid>
      <w:tr w:rsidR="00DA6C15" w:rsidTr="00E7005A">
        <w:trPr>
          <w:trHeight w:val="450"/>
          <w:jc w:val="center"/>
        </w:trPr>
        <w:tc>
          <w:tcPr>
            <w:tcW w:w="340" w:type="dxa"/>
            <w:tcBorders>
              <w:top w:val="single" w:sz="4" w:space="0" w:color="auto"/>
              <w:left w:val="single" w:sz="4" w:space="0" w:color="auto"/>
              <w:bottom w:val="single" w:sz="4" w:space="0" w:color="auto"/>
              <w:right w:val="single" w:sz="4" w:space="0" w:color="auto"/>
            </w:tcBorders>
            <w:vAlign w:val="center"/>
            <w:hideMark/>
          </w:tcPr>
          <w:p w:rsidR="00DA6C15" w:rsidRDefault="00DA6C15" w:rsidP="00E7005A">
            <w:pPr>
              <w:widowControl w:val="0"/>
              <w:autoSpaceDE w:val="0"/>
              <w:autoSpaceDN w:val="0"/>
              <w:adjustRightInd w:val="0"/>
              <w:jc w:val="center"/>
              <w:rPr>
                <w:rFonts w:ascii="Arial" w:hAnsi="Arial" w:cs="Arial"/>
                <w:b/>
                <w:bCs/>
                <w:sz w:val="18"/>
                <w:szCs w:val="18"/>
              </w:rPr>
            </w:pPr>
            <w:r>
              <w:rPr>
                <w:rFonts w:ascii="Arial" w:hAnsi="Arial" w:cs="Arial"/>
                <w:b/>
                <w:bCs/>
                <w:sz w:val="18"/>
                <w:szCs w:val="18"/>
              </w:rPr>
              <w:t>Lp.</w:t>
            </w:r>
          </w:p>
        </w:tc>
        <w:tc>
          <w:tcPr>
            <w:tcW w:w="2737" w:type="dxa"/>
            <w:tcBorders>
              <w:top w:val="single" w:sz="4" w:space="0" w:color="auto"/>
              <w:left w:val="single" w:sz="4" w:space="0" w:color="auto"/>
              <w:bottom w:val="single" w:sz="4" w:space="0" w:color="auto"/>
              <w:right w:val="single" w:sz="4" w:space="0" w:color="auto"/>
            </w:tcBorders>
            <w:vAlign w:val="center"/>
            <w:hideMark/>
          </w:tcPr>
          <w:p w:rsidR="00DA6C15" w:rsidRDefault="00DA6C15" w:rsidP="00E7005A">
            <w:pPr>
              <w:widowControl w:val="0"/>
              <w:autoSpaceDE w:val="0"/>
              <w:autoSpaceDN w:val="0"/>
              <w:adjustRightInd w:val="0"/>
              <w:jc w:val="center"/>
              <w:rPr>
                <w:rFonts w:ascii="Arial" w:hAnsi="Arial" w:cs="Arial"/>
                <w:b/>
                <w:bCs/>
                <w:sz w:val="18"/>
                <w:szCs w:val="18"/>
              </w:rPr>
            </w:pPr>
            <w:r>
              <w:rPr>
                <w:rFonts w:ascii="Arial" w:hAnsi="Arial" w:cs="Arial"/>
                <w:b/>
                <w:bCs/>
                <w:sz w:val="18"/>
                <w:szCs w:val="18"/>
              </w:rPr>
              <w:t>Cechy</w:t>
            </w:r>
          </w:p>
        </w:tc>
        <w:tc>
          <w:tcPr>
            <w:tcW w:w="5821" w:type="dxa"/>
            <w:tcBorders>
              <w:top w:val="single" w:sz="4" w:space="0" w:color="auto"/>
              <w:left w:val="single" w:sz="4" w:space="0" w:color="auto"/>
              <w:bottom w:val="single" w:sz="4" w:space="0" w:color="auto"/>
              <w:right w:val="single" w:sz="4" w:space="0" w:color="auto"/>
            </w:tcBorders>
            <w:vAlign w:val="center"/>
            <w:hideMark/>
          </w:tcPr>
          <w:p w:rsidR="00DA6C15"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Pr>
                <w:rFonts w:ascii="Arial" w:hAnsi="Arial" w:cs="Arial"/>
                <w:b/>
                <w:i w:val="0"/>
                <w:sz w:val="18"/>
                <w:szCs w:val="18"/>
              </w:rPr>
              <w:t>Wymagania</w:t>
            </w:r>
          </w:p>
        </w:tc>
      </w:tr>
      <w:tr w:rsidR="00DA6C15" w:rsidTr="00E7005A">
        <w:trPr>
          <w:cantSplit/>
          <w:trHeight w:val="341"/>
          <w:jc w:val="center"/>
        </w:trPr>
        <w:tc>
          <w:tcPr>
            <w:tcW w:w="340" w:type="dxa"/>
            <w:tcBorders>
              <w:top w:val="single" w:sz="4" w:space="0" w:color="auto"/>
              <w:left w:val="single" w:sz="4" w:space="0" w:color="auto"/>
              <w:bottom w:val="single" w:sz="4" w:space="0" w:color="auto"/>
              <w:right w:val="single" w:sz="4" w:space="0" w:color="auto"/>
            </w:tcBorders>
            <w:hideMark/>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1</w:t>
            </w:r>
          </w:p>
        </w:tc>
        <w:tc>
          <w:tcPr>
            <w:tcW w:w="2737" w:type="dxa"/>
            <w:tcBorders>
              <w:top w:val="single" w:sz="4" w:space="0" w:color="auto"/>
              <w:left w:val="single" w:sz="4" w:space="0" w:color="auto"/>
              <w:bottom w:val="single" w:sz="4" w:space="0" w:color="auto"/>
              <w:right w:val="single" w:sz="4" w:space="0" w:color="auto"/>
            </w:tcBorders>
            <w:hideMark/>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821" w:type="dxa"/>
            <w:tcBorders>
              <w:top w:val="single" w:sz="4" w:space="0" w:color="auto"/>
              <w:left w:val="single" w:sz="4" w:space="0" w:color="auto"/>
              <w:bottom w:val="single" w:sz="6" w:space="0" w:color="auto"/>
              <w:right w:val="single" w:sz="4" w:space="0" w:color="auto"/>
            </w:tcBorders>
            <w:hideMark/>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Świeży, jędrny, gładki i nie nadmiernie włóknisty, czysty (praktycznie wolny od jakichkolwiek widocznych substancji obcych), zdrowy (bez śladów gnicia lub zepsucia, które czynią je niezdatnymi do spożycia), odpowiednio rozwinięty, dobrze wykształcony i bez ordzawień, bez uszkodzeń mechanicznych, praktycznie wolny od szkodników, wolny od uszkodzeń spowodowanych przez choroby i szkodniki, bez zawilgocenia powierzchniowego, ogonki liściowe i blaszki liściowe powinny być starannie przycięte, miejsce cięcia powinno być proste i czyste; blaszki liściowe przycięte na wysokości nie większej niż 5cm od nasady ogonka liściowego</w:t>
            </w:r>
          </w:p>
        </w:tc>
      </w:tr>
      <w:tr w:rsidR="00DA6C15" w:rsidTr="00E7005A">
        <w:trPr>
          <w:cantSplit/>
          <w:trHeight w:val="90"/>
          <w:jc w:val="center"/>
        </w:trPr>
        <w:tc>
          <w:tcPr>
            <w:tcW w:w="340" w:type="dxa"/>
            <w:tcBorders>
              <w:top w:val="single" w:sz="4" w:space="0" w:color="auto"/>
              <w:left w:val="single" w:sz="4" w:space="0" w:color="auto"/>
              <w:bottom w:val="single" w:sz="4" w:space="0" w:color="auto"/>
              <w:right w:val="single" w:sz="4" w:space="0" w:color="auto"/>
            </w:tcBorders>
            <w:hideMark/>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737" w:type="dxa"/>
            <w:tcBorders>
              <w:top w:val="single" w:sz="4" w:space="0" w:color="auto"/>
              <w:left w:val="single" w:sz="4" w:space="0" w:color="auto"/>
              <w:bottom w:val="single" w:sz="4" w:space="0" w:color="auto"/>
              <w:right w:val="single" w:sz="4" w:space="0" w:color="auto"/>
            </w:tcBorders>
            <w:hideMark/>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5821" w:type="dxa"/>
            <w:tcBorders>
              <w:top w:val="single" w:sz="6" w:space="0" w:color="auto"/>
              <w:left w:val="single" w:sz="4" w:space="0" w:color="auto"/>
              <w:bottom w:val="single" w:sz="6" w:space="0" w:color="auto"/>
              <w:right w:val="single" w:sz="4" w:space="0" w:color="auto"/>
            </w:tcBorders>
            <w:hideMark/>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Różowo-czerwono-zielona</w:t>
            </w:r>
          </w:p>
        </w:tc>
      </w:tr>
      <w:tr w:rsidR="00DA6C15" w:rsidTr="00E7005A">
        <w:trPr>
          <w:cantSplit/>
          <w:trHeight w:val="90"/>
          <w:jc w:val="center"/>
        </w:trPr>
        <w:tc>
          <w:tcPr>
            <w:tcW w:w="340" w:type="dxa"/>
            <w:tcBorders>
              <w:top w:val="single" w:sz="4" w:space="0" w:color="auto"/>
              <w:left w:val="single" w:sz="4" w:space="0" w:color="auto"/>
              <w:bottom w:val="single" w:sz="4" w:space="0" w:color="auto"/>
              <w:right w:val="single" w:sz="4" w:space="0" w:color="auto"/>
            </w:tcBorders>
            <w:hideMark/>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737" w:type="dxa"/>
            <w:tcBorders>
              <w:top w:val="single" w:sz="4" w:space="0" w:color="auto"/>
              <w:left w:val="single" w:sz="4" w:space="0" w:color="auto"/>
              <w:bottom w:val="single" w:sz="4" w:space="0" w:color="auto"/>
              <w:right w:val="single" w:sz="4" w:space="0" w:color="auto"/>
            </w:tcBorders>
            <w:hideMark/>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821" w:type="dxa"/>
            <w:tcBorders>
              <w:top w:val="single" w:sz="6" w:space="0" w:color="auto"/>
              <w:left w:val="single" w:sz="4" w:space="0" w:color="auto"/>
              <w:bottom w:val="single" w:sz="6" w:space="0" w:color="auto"/>
              <w:right w:val="single" w:sz="4" w:space="0" w:color="auto"/>
            </w:tcBorders>
            <w:hideMark/>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kwaśny, niedopuszczalny smak i zapach obcy</w:t>
            </w:r>
          </w:p>
        </w:tc>
      </w:tr>
      <w:tr w:rsidR="00DA6C15" w:rsidTr="00E7005A">
        <w:trPr>
          <w:cantSplit/>
          <w:trHeight w:val="341"/>
          <w:jc w:val="center"/>
        </w:trPr>
        <w:tc>
          <w:tcPr>
            <w:tcW w:w="340" w:type="dxa"/>
            <w:tcBorders>
              <w:top w:val="single" w:sz="4" w:space="0" w:color="auto"/>
              <w:left w:val="single" w:sz="4" w:space="0" w:color="auto"/>
              <w:bottom w:val="single" w:sz="4" w:space="0" w:color="auto"/>
              <w:right w:val="single" w:sz="4" w:space="0" w:color="auto"/>
            </w:tcBorders>
            <w:hideMark/>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737" w:type="dxa"/>
            <w:tcBorders>
              <w:top w:val="single" w:sz="4" w:space="0" w:color="auto"/>
              <w:left w:val="single" w:sz="4" w:space="0" w:color="auto"/>
              <w:bottom w:val="single" w:sz="4" w:space="0" w:color="auto"/>
              <w:right w:val="single" w:sz="4" w:space="0" w:color="auto"/>
            </w:tcBorders>
            <w:hideMark/>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821" w:type="dxa"/>
            <w:tcBorders>
              <w:top w:val="single" w:sz="4" w:space="0" w:color="auto"/>
              <w:left w:val="single" w:sz="4" w:space="0" w:color="auto"/>
              <w:bottom w:val="single" w:sz="6" w:space="0" w:color="auto"/>
              <w:right w:val="single" w:sz="4" w:space="0" w:color="auto"/>
            </w:tcBorders>
            <w:hideMark/>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długości i grubości</w:t>
            </w:r>
          </w:p>
        </w:tc>
      </w:tr>
      <w:tr w:rsidR="00DA6C15" w:rsidTr="00E7005A">
        <w:trPr>
          <w:cantSplit/>
          <w:trHeight w:val="90"/>
          <w:jc w:val="center"/>
        </w:trPr>
        <w:tc>
          <w:tcPr>
            <w:tcW w:w="340" w:type="dxa"/>
            <w:tcBorders>
              <w:top w:val="single" w:sz="4" w:space="0" w:color="auto"/>
              <w:left w:val="single" w:sz="4" w:space="0" w:color="auto"/>
              <w:bottom w:val="single" w:sz="4" w:space="0" w:color="auto"/>
              <w:right w:val="single" w:sz="4" w:space="0" w:color="auto"/>
            </w:tcBorders>
            <w:hideMark/>
          </w:tcPr>
          <w:p w:rsidR="00DA6C15" w:rsidRPr="00576461" w:rsidRDefault="00DA6C15" w:rsidP="00E7005A">
            <w:pPr>
              <w:widowControl w:val="0"/>
              <w:autoSpaceDE w:val="0"/>
              <w:autoSpaceDN w:val="0"/>
              <w:adjustRightInd w:val="0"/>
              <w:jc w:val="center"/>
              <w:rPr>
                <w:rFonts w:ascii="Arial" w:hAnsi="Arial" w:cs="Arial"/>
                <w:color w:val="000000"/>
                <w:sz w:val="18"/>
                <w:szCs w:val="18"/>
              </w:rPr>
            </w:pPr>
            <w:r w:rsidRPr="00576461">
              <w:rPr>
                <w:rFonts w:ascii="Arial" w:hAnsi="Arial" w:cs="Arial"/>
                <w:color w:val="000000"/>
                <w:sz w:val="18"/>
                <w:szCs w:val="18"/>
              </w:rPr>
              <w:t>5</w:t>
            </w:r>
          </w:p>
        </w:tc>
        <w:tc>
          <w:tcPr>
            <w:tcW w:w="2737" w:type="dxa"/>
            <w:tcBorders>
              <w:top w:val="single" w:sz="4" w:space="0" w:color="auto"/>
              <w:left w:val="single" w:sz="4" w:space="0" w:color="auto"/>
              <w:bottom w:val="single" w:sz="4" w:space="0" w:color="auto"/>
              <w:right w:val="single" w:sz="4" w:space="0" w:color="auto"/>
            </w:tcBorders>
            <w:hideMark/>
          </w:tcPr>
          <w:p w:rsidR="00DA6C15" w:rsidRPr="00576461" w:rsidRDefault="00DA6C15" w:rsidP="00E7005A">
            <w:pPr>
              <w:widowControl w:val="0"/>
              <w:autoSpaceDE w:val="0"/>
              <w:autoSpaceDN w:val="0"/>
              <w:adjustRightInd w:val="0"/>
              <w:jc w:val="both"/>
              <w:rPr>
                <w:rFonts w:ascii="Arial" w:hAnsi="Arial" w:cs="Arial"/>
                <w:color w:val="000000"/>
                <w:spacing w:val="-4"/>
                <w:sz w:val="18"/>
                <w:szCs w:val="18"/>
              </w:rPr>
            </w:pPr>
            <w:r w:rsidRPr="00576461">
              <w:rPr>
                <w:rFonts w:ascii="Arial" w:hAnsi="Arial" w:cs="Arial"/>
                <w:color w:val="000000"/>
                <w:spacing w:val="-4"/>
                <w:sz w:val="18"/>
                <w:szCs w:val="18"/>
              </w:rPr>
              <w:t>Długość ogonków liściowych, cm, nie mniej niż</w:t>
            </w:r>
          </w:p>
        </w:tc>
        <w:tc>
          <w:tcPr>
            <w:tcW w:w="5821" w:type="dxa"/>
            <w:tcBorders>
              <w:top w:val="single" w:sz="6" w:space="0" w:color="auto"/>
              <w:left w:val="single" w:sz="4" w:space="0" w:color="auto"/>
              <w:bottom w:val="single" w:sz="6" w:space="0" w:color="auto"/>
              <w:right w:val="single" w:sz="4" w:space="0" w:color="auto"/>
            </w:tcBorders>
          </w:tcPr>
          <w:p w:rsidR="00DA6C15" w:rsidRPr="00576461" w:rsidRDefault="00DA6C15" w:rsidP="00E7005A">
            <w:pPr>
              <w:jc w:val="center"/>
              <w:rPr>
                <w:rFonts w:ascii="Arial" w:hAnsi="Arial" w:cs="Arial"/>
                <w:color w:val="000000"/>
                <w:sz w:val="18"/>
                <w:szCs w:val="18"/>
              </w:rPr>
            </w:pPr>
          </w:p>
          <w:p w:rsidR="00DA6C15" w:rsidRPr="00576461" w:rsidRDefault="00DA6C15" w:rsidP="00E7005A">
            <w:pPr>
              <w:jc w:val="center"/>
              <w:rPr>
                <w:rFonts w:ascii="Arial" w:hAnsi="Arial" w:cs="Arial"/>
                <w:color w:val="000000"/>
                <w:sz w:val="18"/>
                <w:szCs w:val="18"/>
              </w:rPr>
            </w:pPr>
            <w:r w:rsidRPr="00576461">
              <w:rPr>
                <w:rFonts w:ascii="Arial" w:hAnsi="Arial" w:cs="Arial"/>
                <w:color w:val="000000"/>
                <w:sz w:val="18"/>
                <w:szCs w:val="18"/>
              </w:rPr>
              <w:t>25</w:t>
            </w:r>
          </w:p>
        </w:tc>
      </w:tr>
    </w:tbl>
    <w:p w:rsidR="00DA6C15" w:rsidRPr="00371152"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29"/>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4F4DD8"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1"/>
        </w:numPr>
        <w:spacing w:before="240" w:after="240" w:line="360" w:lineRule="auto"/>
        <w:rPr>
          <w:rFonts w:ascii="Arial" w:hAnsi="Arial" w:cs="Arial"/>
          <w:b/>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5B1BE4" w:rsidRDefault="00DA6C15" w:rsidP="00DA6C15">
      <w:pPr>
        <w:rPr>
          <w:color w:val="FF0000"/>
        </w:rPr>
      </w:pPr>
    </w:p>
    <w:p w:rsidR="00DA6C15" w:rsidRPr="00357FCF"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natka pietruszki</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1 Wstęp</w:t>
      </w:r>
    </w:p>
    <w:p w:rsidR="00DA6C15" w:rsidRPr="00DA6C15" w:rsidRDefault="00DA6C15" w:rsidP="00DA6C15">
      <w:pPr>
        <w:pStyle w:val="E-1"/>
        <w:numPr>
          <w:ilvl w:val="1"/>
          <w:numId w:val="74"/>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color w:val="FF0000"/>
        </w:rPr>
      </w:pPr>
      <w:r w:rsidRPr="00DA6C15">
        <w:rPr>
          <w:rFonts w:ascii="Arial" w:hAnsi="Arial" w:cs="Arial"/>
        </w:rPr>
        <w:t>Niniejszymi minimalnymi wymaganiami jakościowymi objęto wymagania, metody badań oraz warunki przechowywania i pakowania natki pietruszki.</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natki pietruszki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Pr="00D42BC3" w:rsidRDefault="00DA6C15" w:rsidP="00DA6C15">
      <w:pPr>
        <w:pStyle w:val="Nagwek11"/>
        <w:spacing w:before="0" w:after="120"/>
        <w:rPr>
          <w:b w:val="0"/>
          <w:bCs w:val="0"/>
        </w:rPr>
      </w:pPr>
      <w:r w:rsidRPr="00D42BC3">
        <w:rPr>
          <w:b w:val="0"/>
          <w:bCs w:val="0"/>
        </w:rPr>
        <w:t>N</w:t>
      </w:r>
      <w:r>
        <w:rPr>
          <w:b w:val="0"/>
          <w:bCs w:val="0"/>
        </w:rPr>
        <w:t>atka pietruszki - pęczki o masie 50g.</w:t>
      </w:r>
    </w:p>
    <w:p w:rsidR="00DA6C15" w:rsidRDefault="00DA6C15" w:rsidP="00DA6C15">
      <w:pPr>
        <w:pStyle w:val="Nagwek11"/>
        <w:spacing w:before="0" w:after="12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53"/>
        <w:gridCol w:w="6297"/>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22"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322"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Świeża, zdrowa (niedopuszczalne objawy pleśni, gnicia lub zaparzenia), bez plam, pożółkłych i zaschniętych części, pędów kwiatostanowych i innych zanieczyszczeń obcych (części traw, chwastów), czysta, praktycznie wolna od szkodników i uszkodzeń przez nich wyrządzonych; </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322"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Zielona</w:t>
            </w:r>
          </w:p>
        </w:tc>
      </w:tr>
      <w:tr w:rsidR="00DA6C15" w:rsidRPr="002C3EC8" w:rsidTr="00E7005A">
        <w:trPr>
          <w:cantSplit/>
          <w:trHeight w:val="341"/>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22"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22"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Jednolita w opakowaniu pod względem pochodzenia, odmiany, jakości, barwy, </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6322" w:type="dxa"/>
            <w:tcBorders>
              <w:top w:val="single" w:sz="6" w:space="0" w:color="auto"/>
              <w:bottom w:val="single" w:sz="6" w:space="0" w:color="auto"/>
            </w:tcBorders>
          </w:tcPr>
          <w:p w:rsidR="00DA6C15" w:rsidRPr="00297651" w:rsidRDefault="00DA6C15" w:rsidP="00E7005A">
            <w:pPr>
              <w:jc w:val="center"/>
              <w:rPr>
                <w:rFonts w:ascii="Arial" w:hAnsi="Arial" w:cs="Arial"/>
                <w:sz w:val="18"/>
                <w:szCs w:val="18"/>
              </w:rPr>
            </w:pPr>
            <w:r>
              <w:rPr>
                <w:rFonts w:ascii="Arial" w:hAnsi="Arial" w:cs="Arial"/>
                <w:sz w:val="18"/>
                <w:szCs w:val="18"/>
              </w:rPr>
              <w:t>50</w:t>
            </w:r>
          </w:p>
        </w:tc>
      </w:tr>
      <w:tr w:rsidR="00DA6C15" w:rsidRPr="002C3EC8" w:rsidTr="00E7005A">
        <w:trPr>
          <w:cantSplit/>
          <w:trHeight w:val="90"/>
          <w:jc w:val="center"/>
        </w:trPr>
        <w:tc>
          <w:tcPr>
            <w:tcW w:w="0" w:type="auto"/>
            <w:tcBorders>
              <w:bottom w:val="single" w:sz="4" w:space="0" w:color="auto"/>
            </w:tcBorders>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Borders>
              <w:bottom w:val="single" w:sz="4"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 (m/m), nie więcej niż</w:t>
            </w:r>
          </w:p>
        </w:tc>
        <w:tc>
          <w:tcPr>
            <w:tcW w:w="6322" w:type="dxa"/>
            <w:tcBorders>
              <w:top w:val="single" w:sz="6" w:space="0" w:color="auto"/>
              <w:bottom w:val="single" w:sz="4"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10</w:t>
            </w:r>
          </w:p>
        </w:tc>
      </w:tr>
      <w:tr w:rsidR="00DA6C15" w:rsidRPr="002C3EC8" w:rsidTr="00E7005A">
        <w:trPr>
          <w:cantSplit/>
          <w:trHeight w:val="90"/>
          <w:jc w:val="center"/>
        </w:trPr>
        <w:tc>
          <w:tcPr>
            <w:tcW w:w="0" w:type="auto"/>
            <w:tcBorders>
              <w:top w:val="single" w:sz="4" w:space="0" w:color="auto"/>
            </w:tcBorders>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Borders>
              <w:top w:val="single" w:sz="4"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6322" w:type="dxa"/>
            <w:tcBorders>
              <w:top w:val="single" w:sz="4"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5</w:t>
            </w:r>
          </w:p>
        </w:tc>
      </w:tr>
    </w:tbl>
    <w:p w:rsidR="00DA6C15" w:rsidRDefault="00DA6C15" w:rsidP="00DA6C15">
      <w:pPr>
        <w:pStyle w:val="Nagwek11"/>
        <w:rPr>
          <w:bCs w:val="0"/>
        </w:rPr>
      </w:pPr>
      <w:r>
        <w:rPr>
          <w:bCs w:val="0"/>
        </w:rPr>
        <w:t xml:space="preserve">2.3 Wymagania chemiczne </w:t>
      </w:r>
    </w:p>
    <w:p w:rsidR="00DA6C15" w:rsidRPr="009102DD"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Sprawdzenie masy poszczególnych pęczków</w:t>
      </w:r>
    </w:p>
    <w:p w:rsidR="00DA6C15" w:rsidRPr="00DA6C15" w:rsidRDefault="00DA6C15" w:rsidP="00DA6C15">
      <w:pPr>
        <w:pStyle w:val="E-1"/>
        <w:spacing w:before="240" w:after="240" w:line="360" w:lineRule="auto"/>
        <w:jc w:val="both"/>
        <w:rPr>
          <w:rFonts w:ascii="Arial" w:hAnsi="Arial" w:cs="Arial"/>
          <w:color w:val="FF0000"/>
        </w:rPr>
      </w:pPr>
      <w:r w:rsidRPr="00DA6C15">
        <w:rPr>
          <w:rFonts w:ascii="Arial" w:hAnsi="Arial" w:cs="Arial"/>
        </w:rPr>
        <w:t>Wykonać metodą wagową na zgodność z deklaracją producenta</w:t>
      </w:r>
      <w:r w:rsidRPr="00DA6C15">
        <w:rPr>
          <w:rFonts w:ascii="Arial" w:hAnsi="Arial" w:cs="Arial"/>
          <w:color w:val="FF000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4.3 Oznaczanie cech organoleptycznych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Należy wykonać organoleptycznie w temperaturze pokojowej na zgodność z wymaganiami podanymi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22"/>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F47BE3"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koperek zielony</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75"/>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koperku zielonego.</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koperku zielonego przeznaczonego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lastRenderedPageBreak/>
        <w:t>2 Wymagania</w:t>
      </w:r>
    </w:p>
    <w:p w:rsidR="00DA6C15" w:rsidRDefault="00DA6C15" w:rsidP="00DA6C15">
      <w:pPr>
        <w:pStyle w:val="Nagwek11"/>
        <w:rPr>
          <w:bCs w:val="0"/>
        </w:rPr>
      </w:pPr>
      <w:r>
        <w:rPr>
          <w:bCs w:val="0"/>
        </w:rPr>
        <w:t>2.1 Wymagania ogólne</w:t>
      </w:r>
    </w:p>
    <w:p w:rsidR="00DA6C15" w:rsidRPr="008414B8" w:rsidRDefault="00DA6C15" w:rsidP="00DA6C15">
      <w:pPr>
        <w:pStyle w:val="Nagwek11"/>
        <w:spacing w:before="0" w:after="0" w:line="360" w:lineRule="auto"/>
        <w:rPr>
          <w:b w:val="0"/>
          <w:bCs w:val="0"/>
        </w:rPr>
      </w:pPr>
      <w:r>
        <w:rPr>
          <w:b w:val="0"/>
          <w:bCs w:val="0"/>
        </w:rPr>
        <w:t>Koperek zielony pęczki o masie 50g.</w:t>
      </w:r>
    </w:p>
    <w:p w:rsidR="00DA6C15" w:rsidRDefault="00DA6C15" w:rsidP="00DA6C15">
      <w:pPr>
        <w:pStyle w:val="Nagwek11"/>
        <w:spacing w:before="0" w:after="0" w:line="360" w:lineRule="auto"/>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985"/>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85"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5985"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Świeży, zdrowy (bez oznak pleśni, gnicia lub zaparzenia), bez plam, pożółkłych i zaschniętych części, pędów kwiatostanowych i innych zanieczyszczeń obcych (części traw, chwastów),  czysty, wolny od szkodników i uszkodzeń przez nich wyrządzonych;</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5985"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Zielona</w:t>
            </w:r>
          </w:p>
        </w:tc>
      </w:tr>
      <w:tr w:rsidR="00DA6C15" w:rsidRPr="002C3EC8" w:rsidTr="00E7005A">
        <w:trPr>
          <w:cantSplit/>
          <w:trHeight w:val="341"/>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985"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985"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Jednolity w opakowaniu pod względem pochodzenia, odmiany, jakości, barwy</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Długość kopru, cm, nie więcej</w:t>
            </w:r>
          </w:p>
        </w:tc>
        <w:tc>
          <w:tcPr>
            <w:tcW w:w="5985"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25</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5985" w:type="dxa"/>
            <w:tcBorders>
              <w:top w:val="single" w:sz="6" w:space="0" w:color="auto"/>
              <w:bottom w:val="single" w:sz="6" w:space="0" w:color="auto"/>
            </w:tcBorders>
          </w:tcPr>
          <w:p w:rsidR="00DA6C15" w:rsidRPr="00297651" w:rsidRDefault="00DA6C15" w:rsidP="00E7005A">
            <w:pPr>
              <w:jc w:val="center"/>
              <w:rPr>
                <w:rFonts w:ascii="Arial" w:hAnsi="Arial" w:cs="Arial"/>
                <w:sz w:val="18"/>
                <w:szCs w:val="18"/>
              </w:rPr>
            </w:pPr>
            <w:r>
              <w:rPr>
                <w:rFonts w:ascii="Arial" w:hAnsi="Arial" w:cs="Arial"/>
                <w:sz w:val="18"/>
                <w:szCs w:val="18"/>
              </w:rPr>
              <w:t>50</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 (m/m), nie więcej niż</w:t>
            </w:r>
          </w:p>
        </w:tc>
        <w:tc>
          <w:tcPr>
            <w:tcW w:w="5985"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10</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8</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5985"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5</w:t>
            </w:r>
          </w:p>
        </w:tc>
      </w:tr>
    </w:tbl>
    <w:p w:rsidR="00DA6C15" w:rsidRDefault="00DA6C15" w:rsidP="00DA6C15">
      <w:pPr>
        <w:pStyle w:val="Nagwek11"/>
        <w:rPr>
          <w:bCs w:val="0"/>
        </w:rPr>
      </w:pPr>
      <w:r>
        <w:rPr>
          <w:bCs w:val="0"/>
        </w:rPr>
        <w:t xml:space="preserve">2.3 Wymagania chemiczne </w:t>
      </w:r>
    </w:p>
    <w:p w:rsidR="00DA6C15" w:rsidRPr="009E1F98"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Sprawdzenie masy poszczególnych pęczków</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wagową na zgodność z deklaracją producenta.</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4.3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20"/>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C80A6B"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mięta ŚWIEŻA - CIĘTA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76"/>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color w:val="FF0000"/>
        </w:rPr>
      </w:pPr>
      <w:r w:rsidRPr="00DA6C15">
        <w:rPr>
          <w:rFonts w:ascii="Arial" w:hAnsi="Arial" w:cs="Arial"/>
        </w:rPr>
        <w:t>Niniejszymi minimalnymi wymaganiami jakościowymi objęto wymagania, metody badań oraz warunki przechowywania i pakowania mięty świeżej - ciętej.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mięty świeżej - ciętej i przeznaczonej dla odbiorcy.</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DA6C15" w:rsidRDefault="00DA6C15" w:rsidP="00DA6C15">
      <w:pPr>
        <w:spacing w:before="240" w:after="240" w:line="360" w:lineRule="auto"/>
        <w:jc w:val="both"/>
        <w:rPr>
          <w:rFonts w:ascii="Arial" w:hAnsi="Arial" w:cs="Arial"/>
          <w:b/>
          <w:bCs/>
          <w:sz w:val="20"/>
          <w:szCs w:val="20"/>
        </w:rPr>
      </w:pPr>
      <w:r w:rsidRPr="00311037">
        <w:rPr>
          <w:rFonts w:ascii="Arial" w:hAnsi="Arial" w:cs="Arial"/>
          <w:b/>
          <w:bCs/>
          <w:sz w:val="20"/>
          <w:szCs w:val="20"/>
        </w:rPr>
        <w:lastRenderedPageBreak/>
        <w:t xml:space="preserve">Mięta </w:t>
      </w:r>
      <w:r>
        <w:rPr>
          <w:rFonts w:ascii="Arial" w:hAnsi="Arial" w:cs="Arial"/>
          <w:b/>
          <w:bCs/>
          <w:sz w:val="20"/>
          <w:szCs w:val="20"/>
        </w:rPr>
        <w:t>świeża - cięta</w:t>
      </w:r>
    </w:p>
    <w:p w:rsidR="00DA6C15" w:rsidRPr="00A97866" w:rsidRDefault="00DA6C15" w:rsidP="00DA6C15">
      <w:pPr>
        <w:spacing w:line="360" w:lineRule="auto"/>
        <w:jc w:val="both"/>
        <w:rPr>
          <w:rFonts w:ascii="Arial" w:hAnsi="Arial" w:cs="Arial"/>
          <w:b/>
          <w:bCs/>
          <w:sz w:val="20"/>
          <w:szCs w:val="20"/>
        </w:rPr>
      </w:pPr>
      <w:r>
        <w:rPr>
          <w:rFonts w:ascii="Arial" w:hAnsi="Arial" w:cs="Arial"/>
          <w:bCs/>
          <w:sz w:val="20"/>
          <w:szCs w:val="20"/>
        </w:rPr>
        <w:t>Roślina mięty (</w:t>
      </w:r>
      <w:r>
        <w:rPr>
          <w:rStyle w:val="lrzxr"/>
          <w:rFonts w:ascii="Arial" w:hAnsi="Arial" w:cs="Arial"/>
          <w:sz w:val="20"/>
          <w:szCs w:val="20"/>
        </w:rPr>
        <w:t>Mentha</w:t>
      </w:r>
      <w:r w:rsidRPr="009801B0">
        <w:rPr>
          <w:rStyle w:val="lrzxr"/>
          <w:rFonts w:ascii="Arial" w:hAnsi="Arial" w:cs="Arial"/>
          <w:sz w:val="20"/>
          <w:szCs w:val="20"/>
        </w:rPr>
        <w:t xml:space="preserve"> piperita</w:t>
      </w:r>
      <w:r>
        <w:rPr>
          <w:rStyle w:val="lrzxr"/>
          <w:rFonts w:ascii="Arial" w:hAnsi="Arial" w:cs="Arial"/>
          <w:sz w:val="20"/>
          <w:szCs w:val="20"/>
        </w:rPr>
        <w:t xml:space="preserve">) </w:t>
      </w:r>
      <w:r w:rsidRPr="009801B0">
        <w:rPr>
          <w:rFonts w:ascii="Arial" w:hAnsi="Arial" w:cs="Arial"/>
          <w:bCs/>
          <w:sz w:val="20"/>
          <w:szCs w:val="20"/>
        </w:rPr>
        <w:t>w</w:t>
      </w:r>
      <w:r>
        <w:rPr>
          <w:rFonts w:ascii="Arial" w:hAnsi="Arial" w:cs="Arial"/>
          <w:bCs/>
          <w:sz w:val="20"/>
          <w:szCs w:val="20"/>
        </w:rPr>
        <w:t xml:space="preserve"> postaci gałązek z liśćmi, </w:t>
      </w:r>
      <w:r>
        <w:rPr>
          <w:rFonts w:ascii="Arial" w:hAnsi="Arial" w:cs="Arial"/>
          <w:sz w:val="20"/>
          <w:szCs w:val="20"/>
        </w:rPr>
        <w:t>przeznaczona do poprawy smaku, zapachu i wyglądu potraw.</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spacing w:line="360" w:lineRule="auto"/>
        <w:rPr>
          <w:bCs w:val="0"/>
        </w:rPr>
      </w:pPr>
      <w:r>
        <w:rPr>
          <w:bCs w:val="0"/>
        </w:rPr>
        <w:t>2.1 Wymagania ogólne</w:t>
      </w:r>
    </w:p>
    <w:p w:rsidR="00DA6C15" w:rsidRDefault="00DA6C15" w:rsidP="00DA6C15">
      <w:pPr>
        <w:pStyle w:val="Nagwek11"/>
        <w:spacing w:line="360" w:lineRule="auto"/>
        <w:rPr>
          <w:b w:val="0"/>
          <w:bCs w:val="0"/>
        </w:rPr>
      </w:pPr>
      <w:r>
        <w:rPr>
          <w:b w:val="0"/>
          <w:bCs w:val="0"/>
        </w:rPr>
        <w:t>Produkt powinien spełniać wymagania aktualnie obowiązującego prawa żywnościowego.</w:t>
      </w:r>
    </w:p>
    <w:p w:rsidR="00DA6C15" w:rsidRPr="00133CB7" w:rsidRDefault="00DA6C15" w:rsidP="00DA6C15">
      <w:pPr>
        <w:pStyle w:val="Nagwek11"/>
        <w:spacing w:line="360" w:lineRule="auto"/>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76"/>
        <w:gridCol w:w="6635"/>
      </w:tblGrid>
      <w:tr w:rsidR="00DA6C15" w:rsidRPr="002C3EC8" w:rsidTr="00E7005A">
        <w:trPr>
          <w:trHeight w:val="450"/>
          <w:jc w:val="center"/>
        </w:trPr>
        <w:tc>
          <w:tcPr>
            <w:tcW w:w="41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76"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635"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410" w:type="dxa"/>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76"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635"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Gałązki z liśćmi mięty powinny być całe (bez uszkodzeń mechanicznych), jędrne, czyste (praktycznie wolne od jakichkolwiek substancji obcych), świeże, zdrowe (niedopuszczalne objawy pleśni, gnicia lub zaparzenia, które czynią je niezdatnymi do spożycia)), bez plam, pożółkłych i zaschniętych części, pędów kwiatostanowych i innych zanieczyszczeń obcych (części traw, chwastów), wolne od szkodników i uszkodzeń spowodowanych przez choroby i szkodniki, wolne od nadmiernego zawilgocenia zewnętrznego; jednolite pod względem pochodzenia, odmiany, jakości, barwy.</w:t>
            </w:r>
          </w:p>
        </w:tc>
      </w:tr>
      <w:tr w:rsidR="00DA6C15" w:rsidRPr="002C3EC8" w:rsidTr="00E7005A">
        <w:trPr>
          <w:cantSplit/>
          <w:trHeight w:val="204"/>
          <w:jc w:val="center"/>
        </w:trPr>
        <w:tc>
          <w:tcPr>
            <w:tcW w:w="410" w:type="dxa"/>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76"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 liści</w:t>
            </w:r>
          </w:p>
        </w:tc>
        <w:tc>
          <w:tcPr>
            <w:tcW w:w="6635"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Jasnozielona do zielonej</w:t>
            </w:r>
          </w:p>
        </w:tc>
      </w:tr>
      <w:tr w:rsidR="00DA6C15" w:rsidRPr="002C3EC8" w:rsidTr="00E7005A">
        <w:trPr>
          <w:cantSplit/>
          <w:trHeight w:val="138"/>
          <w:jc w:val="center"/>
        </w:trPr>
        <w:tc>
          <w:tcPr>
            <w:tcW w:w="410" w:type="dxa"/>
            <w:tcBorders>
              <w:bottom w:val="single" w:sz="4" w:space="0" w:color="auto"/>
            </w:tcBorders>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76" w:type="dxa"/>
            <w:tcBorders>
              <w:bottom w:val="single" w:sz="4"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635" w:type="dxa"/>
            <w:tcBorders>
              <w:bottom w:val="single" w:sz="4"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Typowy, miętowy, niedopuszczalny smak i zapach obcy</w:t>
            </w:r>
          </w:p>
        </w:tc>
      </w:tr>
    </w:tbl>
    <w:p w:rsidR="00DA6C15" w:rsidRPr="003508E6" w:rsidRDefault="00DA6C15" w:rsidP="00DA6C15">
      <w:pPr>
        <w:pStyle w:val="Nagwek11"/>
        <w:spacing w:before="360" w:line="360" w:lineRule="auto"/>
        <w:rPr>
          <w:b w:val="0"/>
          <w:bCs w:val="0"/>
          <w:szCs w:val="20"/>
        </w:rPr>
      </w:pPr>
      <w:r>
        <w:rPr>
          <w:b w:val="0"/>
          <w:szCs w:val="20"/>
        </w:rPr>
        <w:t>Postanowienia dotyczące dopuszczalnych tolerancji, zgodnie z aktualnie obowiązującym prawem</w:t>
      </w:r>
      <w:r>
        <w:rPr>
          <w:rStyle w:val="Odwoanieprzypisudolnego"/>
          <w:b w:val="0"/>
          <w:szCs w:val="20"/>
        </w:rPr>
        <w:footnoteReference w:id="30"/>
      </w:r>
      <w:r>
        <w:rPr>
          <w:b w:val="0"/>
          <w:szCs w:val="20"/>
          <w:vertAlign w:val="superscript"/>
        </w:rPr>
        <w:t>)</w:t>
      </w:r>
      <w:r>
        <w:rPr>
          <w:b w:val="0"/>
          <w:szCs w:val="20"/>
        </w:rPr>
        <w:t>.</w:t>
      </w:r>
    </w:p>
    <w:p w:rsidR="00DA6C15" w:rsidRDefault="00DA6C15" w:rsidP="00DA6C15">
      <w:pPr>
        <w:pStyle w:val="Nagwek11"/>
        <w:spacing w:line="360" w:lineRule="auto"/>
        <w:rPr>
          <w:bCs w:val="0"/>
        </w:rPr>
      </w:pPr>
      <w:r>
        <w:rPr>
          <w:bCs w:val="0"/>
        </w:rPr>
        <w:t xml:space="preserve">2.3 Wymagania chemiczne </w:t>
      </w:r>
    </w:p>
    <w:p w:rsidR="00DA6C15"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Default="00DA6C15" w:rsidP="00DA6C15">
      <w:pPr>
        <w:pStyle w:val="Nagwek11"/>
        <w:spacing w:line="360" w:lineRule="auto"/>
        <w:rPr>
          <w:bCs w:val="0"/>
        </w:rPr>
      </w:pPr>
      <w:r>
        <w:rPr>
          <w:bCs w:val="0"/>
        </w:rPr>
        <w:t>2.4</w:t>
      </w:r>
      <w:r w:rsidRPr="00133CB7">
        <w:rPr>
          <w:bCs w:val="0"/>
        </w:rPr>
        <w:t xml:space="preserve"> Wymagania mikrobiologiczne</w:t>
      </w:r>
    </w:p>
    <w:p w:rsidR="00DA6C15" w:rsidRPr="00476D01" w:rsidRDefault="00DA6C15" w:rsidP="00DA6C15">
      <w:pPr>
        <w:pStyle w:val="Tekstpodstawowy3"/>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DA6C15" w:rsidRPr="00DA6C15" w:rsidRDefault="00DA6C15" w:rsidP="00DA6C15">
      <w:pPr>
        <w:pStyle w:val="E-1"/>
        <w:spacing w:before="240" w:line="360" w:lineRule="auto"/>
        <w:jc w:val="both"/>
        <w:rPr>
          <w:rFonts w:ascii="Arial" w:hAnsi="Arial" w:cs="Arial"/>
        </w:rPr>
      </w:pPr>
      <w:r w:rsidRPr="00DA6C15">
        <w:rPr>
          <w:rFonts w:ascii="Arial" w:hAnsi="Arial" w:cs="Arial"/>
        </w:rPr>
        <w:t>Zamawiający zastrzega sobie prawo żądania wyników badań mikrobiologicznych z kontroli higieny procesu produkcyjnego.</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lastRenderedPageBreak/>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3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6.1 i 6.2.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 xml:space="preserve">4.2 Oznaczanie cech organoleptycznych </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Określanie wyglądu, barwy, smaku, zapachu wykonać organoleptycznie w temperaturze pokojowej na zgodność z wymaganiami zawartymi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5</w:t>
      </w:r>
      <w:r>
        <w:rPr>
          <w:rFonts w:ascii="Arial" w:hAnsi="Arial" w:cs="Arial"/>
          <w:b/>
        </w:rPr>
        <w:t>.2</w:t>
      </w:r>
      <w:r w:rsidRPr="00DA6C15">
        <w:rPr>
          <w:rFonts w:ascii="Arial" w:hAnsi="Arial" w:cs="Arial"/>
          <w:b/>
        </w:rPr>
        <w:t xml:space="preserve"> 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207A82"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bazylia świeża-cięta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77"/>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color w:val="FF0000"/>
        </w:rPr>
      </w:pPr>
      <w:r w:rsidRPr="00DA6C15">
        <w:rPr>
          <w:rFonts w:ascii="Arial" w:hAnsi="Arial" w:cs="Arial"/>
        </w:rPr>
        <w:t>Niniejszymi minimalnymi wymaganiami jakościowymi objęto wymagania, metody badań oraz warunki przechowywania i pakowania bazylii świeżej - ciętej</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bazylii świeżej - ciętej przeznaczonej dla odbiorcy.</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lastRenderedPageBreak/>
        <w:t>1.3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Bazylia świeża - cięta</w:t>
      </w:r>
    </w:p>
    <w:p w:rsidR="00DA6C15" w:rsidRPr="00642B8B" w:rsidRDefault="00DA6C15" w:rsidP="00DA6C15">
      <w:pPr>
        <w:spacing w:line="360" w:lineRule="auto"/>
        <w:jc w:val="both"/>
        <w:rPr>
          <w:rFonts w:ascii="Arial" w:hAnsi="Arial" w:cs="Arial"/>
          <w:b/>
          <w:bCs/>
          <w:sz w:val="20"/>
          <w:szCs w:val="20"/>
        </w:rPr>
      </w:pPr>
      <w:r>
        <w:rPr>
          <w:rFonts w:ascii="Arial" w:hAnsi="Arial" w:cs="Arial"/>
          <w:bCs/>
          <w:sz w:val="20"/>
          <w:szCs w:val="20"/>
        </w:rPr>
        <w:t>Roślina bazylii pospolitej (</w:t>
      </w:r>
      <w:r w:rsidRPr="00881D72">
        <w:rPr>
          <w:rStyle w:val="lrzxr"/>
          <w:rFonts w:ascii="Arial" w:hAnsi="Arial" w:cs="Arial"/>
          <w:sz w:val="20"/>
          <w:szCs w:val="20"/>
        </w:rPr>
        <w:t>Ocimum basilicum</w:t>
      </w:r>
      <w:r>
        <w:rPr>
          <w:rStyle w:val="lrzxr"/>
          <w:rFonts w:ascii="Arial" w:hAnsi="Arial" w:cs="Arial"/>
          <w:sz w:val="20"/>
          <w:szCs w:val="20"/>
        </w:rPr>
        <w:t xml:space="preserve">) </w:t>
      </w:r>
      <w:r w:rsidRPr="00881D72">
        <w:rPr>
          <w:rFonts w:ascii="Arial" w:hAnsi="Arial" w:cs="Arial"/>
          <w:bCs/>
          <w:sz w:val="20"/>
          <w:szCs w:val="20"/>
        </w:rPr>
        <w:t>w</w:t>
      </w:r>
      <w:r>
        <w:rPr>
          <w:rFonts w:ascii="Arial" w:hAnsi="Arial" w:cs="Arial"/>
          <w:bCs/>
          <w:sz w:val="20"/>
          <w:szCs w:val="20"/>
        </w:rPr>
        <w:t xml:space="preserve"> postaci gałązek z liśćmi, </w:t>
      </w:r>
      <w:r>
        <w:rPr>
          <w:rFonts w:ascii="Arial" w:hAnsi="Arial" w:cs="Arial"/>
          <w:sz w:val="20"/>
          <w:szCs w:val="20"/>
        </w:rPr>
        <w:t>przeznaczona do poprawy smaku, zapachu i wyglądu potraw.</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spacing w:line="360" w:lineRule="auto"/>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spacing w:line="360" w:lineRule="auto"/>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07"/>
        <w:gridCol w:w="6804"/>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807"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804"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807"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804"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Gałązki z liśćmi bazylii powinny być całe (bez uszkodzeń mechanicznych), jędrne, czyste (praktycznie wolne od jakichkolwiek substancji obcych), świeże, zdrowe (niedopuszczalne objawy pleśni, gnicia lub zaparzenia, które czynią je niezdatnymi do spożycia)), bez plam, pożółkłych i zaschniętych części, pędów kwiatostanowych i innych zanieczyszczeń obcych (części traw, chwastów), wolne od szkodników i uszkodzeń spowodowanych przez choroby i szkodniki, wolne od nadmiernego zawilgocenia zewnętrznego; jednolite pod względem pochodzenia, odmiany, jakości, barwy.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07"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 liści</w:t>
            </w:r>
          </w:p>
        </w:tc>
        <w:tc>
          <w:tcPr>
            <w:tcW w:w="6804"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Intensywnie zielona </w:t>
            </w:r>
          </w:p>
        </w:tc>
      </w:tr>
      <w:tr w:rsidR="00DA6C15" w:rsidRPr="002C3EC8" w:rsidTr="00E7005A">
        <w:trPr>
          <w:cantSplit/>
          <w:trHeight w:val="341"/>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07"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804"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Charakterystyczny dla bazylii, aromatyczny, ostry, niedopuszczalny smak i zapach obcy</w:t>
            </w:r>
          </w:p>
        </w:tc>
      </w:tr>
    </w:tbl>
    <w:p w:rsidR="00DA6C15" w:rsidRPr="003508E6" w:rsidRDefault="00DA6C15" w:rsidP="00DA6C15">
      <w:pPr>
        <w:pStyle w:val="Nagwek11"/>
        <w:spacing w:before="360" w:line="360" w:lineRule="auto"/>
        <w:rPr>
          <w:b w:val="0"/>
          <w:bCs w:val="0"/>
          <w:szCs w:val="20"/>
        </w:rPr>
      </w:pPr>
      <w:r>
        <w:rPr>
          <w:b w:val="0"/>
          <w:szCs w:val="20"/>
        </w:rPr>
        <w:t>Postanowienia dotyczące dopuszczalnych tolerancji, zgodnie z aktualnie obowiązującym prawem</w:t>
      </w:r>
      <w:r>
        <w:rPr>
          <w:rStyle w:val="Odwoanieprzypisudolnego"/>
          <w:b w:val="0"/>
          <w:szCs w:val="20"/>
        </w:rPr>
        <w:footnoteReference w:id="31"/>
      </w:r>
      <w:r>
        <w:rPr>
          <w:b w:val="0"/>
          <w:szCs w:val="20"/>
          <w:vertAlign w:val="superscript"/>
        </w:rPr>
        <w:t>)</w:t>
      </w:r>
      <w:r>
        <w:rPr>
          <w:b w:val="0"/>
          <w:szCs w:val="20"/>
        </w:rPr>
        <w:t>.</w:t>
      </w:r>
    </w:p>
    <w:p w:rsidR="00DA6C15" w:rsidRDefault="00DA6C15" w:rsidP="00DA6C15">
      <w:pPr>
        <w:pStyle w:val="Nagwek11"/>
        <w:spacing w:line="360" w:lineRule="auto"/>
        <w:rPr>
          <w:bCs w:val="0"/>
        </w:rPr>
      </w:pPr>
      <w:r>
        <w:rPr>
          <w:bCs w:val="0"/>
        </w:rPr>
        <w:t xml:space="preserve">2.3 Wymagania chemiczne </w:t>
      </w:r>
    </w:p>
    <w:p w:rsidR="00DA6C15"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Default="00DA6C15" w:rsidP="00DA6C15">
      <w:pPr>
        <w:pStyle w:val="Nagwek11"/>
        <w:spacing w:line="360" w:lineRule="auto"/>
        <w:rPr>
          <w:bCs w:val="0"/>
        </w:rPr>
      </w:pPr>
      <w:r>
        <w:rPr>
          <w:bCs w:val="0"/>
        </w:rPr>
        <w:t>2.4</w:t>
      </w:r>
      <w:r w:rsidRPr="00133CB7">
        <w:rPr>
          <w:bCs w:val="0"/>
        </w:rPr>
        <w:t xml:space="preserve"> Wymagania mikrobiologiczne</w:t>
      </w:r>
    </w:p>
    <w:p w:rsidR="00DA6C15" w:rsidRPr="00476D01" w:rsidRDefault="00DA6C15" w:rsidP="00DA6C15">
      <w:pPr>
        <w:pStyle w:val="Tekstpodstawowy3"/>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DA6C15" w:rsidRPr="00DA6C15" w:rsidRDefault="00DA6C15" w:rsidP="00DA6C15">
      <w:pPr>
        <w:pStyle w:val="E-1"/>
        <w:spacing w:before="240" w:line="360" w:lineRule="auto"/>
        <w:jc w:val="both"/>
        <w:rPr>
          <w:rFonts w:ascii="Arial" w:hAnsi="Arial" w:cs="Arial"/>
        </w:rPr>
      </w:pPr>
      <w:r w:rsidRPr="00DA6C15">
        <w:rPr>
          <w:rFonts w:ascii="Arial" w:hAnsi="Arial" w:cs="Arial"/>
        </w:rPr>
        <w:t>Zamawiający zastrzega sobie prawo żądania wyników badań mikrobiologicznych z kontroli higieny procesu produkcyjnego.</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3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6.1 i 6.2.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 xml:space="preserve">4.2 Oznaczanie cech organoleptycznych </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Określanie wyglądu, barwy, smaku, zapachu wykonać organoleptycznie w temperaturze pokojowej na zgodność z wymaganiami zawartymi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5</w:t>
      </w:r>
      <w:r>
        <w:rPr>
          <w:rFonts w:ascii="Arial" w:hAnsi="Arial" w:cs="Arial"/>
          <w:b/>
        </w:rPr>
        <w:t xml:space="preserve">.2 </w:t>
      </w: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646CCF"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oregano świeże-cięte</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78"/>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color w:val="FF0000"/>
        </w:rPr>
      </w:pPr>
      <w:r w:rsidRPr="00DA6C15">
        <w:rPr>
          <w:rFonts w:ascii="Arial" w:hAnsi="Arial" w:cs="Arial"/>
        </w:rPr>
        <w:t>Niniejszymi minimalnymi wymaganiami jakościowymi objęto wymagania, metody badań oraz warunki przechowywania i pakowania oregano świeżego.</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 xml:space="preserve">Postanowienia minimalnych wymagań jakościowych wykorzystywane są podczas produkcji i obrotu </w:t>
      </w:r>
      <w:r w:rsidRPr="00DA6C15">
        <w:rPr>
          <w:rFonts w:ascii="Arial" w:hAnsi="Arial" w:cs="Arial"/>
        </w:rPr>
        <w:lastRenderedPageBreak/>
        <w:t>handlowego oregano świeżego przeznaczonego dla odbiorcy.</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Oregano świeże - cięte</w:t>
      </w:r>
    </w:p>
    <w:p w:rsidR="00DA6C15" w:rsidRPr="00642B8B" w:rsidRDefault="00DA6C15" w:rsidP="00DA6C15">
      <w:pPr>
        <w:spacing w:line="360" w:lineRule="auto"/>
        <w:jc w:val="both"/>
        <w:rPr>
          <w:rFonts w:ascii="Arial" w:hAnsi="Arial" w:cs="Arial"/>
          <w:b/>
          <w:bCs/>
          <w:sz w:val="20"/>
          <w:szCs w:val="20"/>
        </w:rPr>
      </w:pPr>
      <w:r>
        <w:rPr>
          <w:rFonts w:ascii="Arial" w:hAnsi="Arial" w:cs="Arial"/>
          <w:bCs/>
          <w:sz w:val="20"/>
          <w:szCs w:val="20"/>
        </w:rPr>
        <w:t>Roślina lebiodki pospolitej (</w:t>
      </w:r>
      <w:r>
        <w:rPr>
          <w:rStyle w:val="lrzxr"/>
          <w:rFonts w:ascii="Arial" w:hAnsi="Arial" w:cs="Arial"/>
          <w:sz w:val="20"/>
          <w:szCs w:val="20"/>
        </w:rPr>
        <w:t xml:space="preserve">Origanum vulgare) </w:t>
      </w:r>
      <w:r w:rsidRPr="00881D72">
        <w:rPr>
          <w:rFonts w:ascii="Arial" w:hAnsi="Arial" w:cs="Arial"/>
          <w:bCs/>
          <w:sz w:val="20"/>
          <w:szCs w:val="20"/>
        </w:rPr>
        <w:t>w</w:t>
      </w:r>
      <w:r>
        <w:rPr>
          <w:rFonts w:ascii="Arial" w:hAnsi="Arial" w:cs="Arial"/>
          <w:bCs/>
          <w:sz w:val="20"/>
          <w:szCs w:val="20"/>
        </w:rPr>
        <w:t xml:space="preserve"> postaci gałązek z liśćmi, </w:t>
      </w:r>
      <w:r>
        <w:rPr>
          <w:rFonts w:ascii="Arial" w:hAnsi="Arial" w:cs="Arial"/>
          <w:sz w:val="20"/>
          <w:szCs w:val="20"/>
        </w:rPr>
        <w:t>przeznaczona do poprawy smaku, zapachu i wyglądu potraw.</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spacing w:line="360" w:lineRule="auto"/>
        <w:rPr>
          <w:bCs w:val="0"/>
        </w:rPr>
      </w:pPr>
      <w:r>
        <w:rPr>
          <w:bCs w:val="0"/>
        </w:rPr>
        <w:t>2.1 Wymagania ogólne</w:t>
      </w:r>
    </w:p>
    <w:p w:rsidR="00DA6C15" w:rsidRDefault="00DA6C15" w:rsidP="00DA6C15">
      <w:pPr>
        <w:pStyle w:val="Nagwek11"/>
        <w:rPr>
          <w:b w:val="0"/>
          <w:bCs w:val="0"/>
        </w:rPr>
      </w:pPr>
      <w:r>
        <w:rPr>
          <w:b w:val="0"/>
          <w:bCs w:val="0"/>
        </w:rPr>
        <w:t>Produkt powinien spełniać wymagania aktualnie obowiązującego prawa żywnościowego.</w:t>
      </w:r>
    </w:p>
    <w:p w:rsidR="00DA6C15" w:rsidRPr="00133CB7" w:rsidRDefault="00DA6C15" w:rsidP="00DA6C15">
      <w:pPr>
        <w:pStyle w:val="Nagwek11"/>
        <w:spacing w:line="360" w:lineRule="auto"/>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620"/>
        <w:gridCol w:w="6644"/>
      </w:tblGrid>
      <w:tr w:rsidR="00DA6C15" w:rsidRPr="002C3EC8" w:rsidTr="00E7005A">
        <w:trPr>
          <w:trHeight w:val="450"/>
          <w:jc w:val="center"/>
        </w:trPr>
        <w:tc>
          <w:tcPr>
            <w:tcW w:w="41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62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644"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410" w:type="dxa"/>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62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644"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Gałązki z liśćmi powinny być całe (bez uszkodzeń mechanicznych), jędrne, czyste (praktycznie wolne od jakichkolwiek substancji obcych), świeże, zdrowe (niedopuszczalne objawy pleśni, gnicia lub zaparzenia, które czynią je niezdatnymi do spożycia)), bez plam, pożółkłych i zaschniętych części, pędów kwiatostanowych i innych zanieczyszczeń obcych (części traw, chwastów), wolne od szkodników i uszkodzeń spowodowanych przez choroby i szkodniki, wolne od nadmiernego zawilgocenia zewnętrznego; jednolite pod względem pochodzenia, odmiany, jakości, barwy.</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Liście z ogonkami o kształcie jajowatym, o całych brzegach, czasami słabo ząbkowane</w:t>
            </w:r>
          </w:p>
        </w:tc>
      </w:tr>
      <w:tr w:rsidR="00DA6C15" w:rsidRPr="002C3EC8" w:rsidTr="00E7005A">
        <w:trPr>
          <w:cantSplit/>
          <w:trHeight w:val="174"/>
          <w:jc w:val="center"/>
        </w:trPr>
        <w:tc>
          <w:tcPr>
            <w:tcW w:w="410" w:type="dxa"/>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62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 liści</w:t>
            </w:r>
          </w:p>
        </w:tc>
        <w:tc>
          <w:tcPr>
            <w:tcW w:w="6644"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Zielona   </w:t>
            </w:r>
          </w:p>
        </w:tc>
      </w:tr>
      <w:tr w:rsidR="00DA6C15" w:rsidRPr="002C3EC8" w:rsidTr="00E7005A">
        <w:trPr>
          <w:cantSplit/>
          <w:trHeight w:val="341"/>
          <w:jc w:val="center"/>
        </w:trPr>
        <w:tc>
          <w:tcPr>
            <w:tcW w:w="410" w:type="dxa"/>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62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644"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Charakterystyczny dla oregano, aromatyczny, silny, niedopuszczalny smak i zapach obcy</w:t>
            </w:r>
          </w:p>
        </w:tc>
      </w:tr>
    </w:tbl>
    <w:p w:rsidR="00DA6C15" w:rsidRPr="003508E6" w:rsidRDefault="00DA6C15" w:rsidP="00DA6C15">
      <w:pPr>
        <w:pStyle w:val="Nagwek11"/>
        <w:spacing w:before="360" w:line="360" w:lineRule="auto"/>
        <w:rPr>
          <w:b w:val="0"/>
          <w:bCs w:val="0"/>
          <w:szCs w:val="20"/>
        </w:rPr>
      </w:pPr>
      <w:r>
        <w:rPr>
          <w:b w:val="0"/>
          <w:szCs w:val="20"/>
        </w:rPr>
        <w:t>Postanowienia dotyczące dopuszczalnych tolerancji  zgodnie z aktualnie obowiązującym prawem</w:t>
      </w:r>
      <w:r>
        <w:rPr>
          <w:rStyle w:val="Odwoanieprzypisudolnego"/>
          <w:b w:val="0"/>
          <w:szCs w:val="20"/>
        </w:rPr>
        <w:footnoteReference w:id="32"/>
      </w:r>
      <w:r>
        <w:rPr>
          <w:b w:val="0"/>
          <w:szCs w:val="20"/>
          <w:vertAlign w:val="superscript"/>
        </w:rPr>
        <w:t>)</w:t>
      </w:r>
      <w:r>
        <w:rPr>
          <w:b w:val="0"/>
          <w:szCs w:val="20"/>
        </w:rPr>
        <w:t>.</w:t>
      </w:r>
    </w:p>
    <w:p w:rsidR="00DA6C15" w:rsidRDefault="00DA6C15" w:rsidP="00DA6C15">
      <w:pPr>
        <w:pStyle w:val="Nagwek11"/>
        <w:spacing w:line="360" w:lineRule="auto"/>
        <w:rPr>
          <w:bCs w:val="0"/>
        </w:rPr>
      </w:pPr>
      <w:r>
        <w:rPr>
          <w:bCs w:val="0"/>
        </w:rPr>
        <w:t xml:space="preserve">2.3 Wymagania chemiczne </w:t>
      </w:r>
    </w:p>
    <w:p w:rsidR="00DA6C15"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Default="00DA6C15" w:rsidP="00DA6C15">
      <w:pPr>
        <w:pStyle w:val="Nagwek11"/>
        <w:spacing w:line="360" w:lineRule="auto"/>
        <w:rPr>
          <w:bCs w:val="0"/>
        </w:rPr>
      </w:pPr>
      <w:r>
        <w:rPr>
          <w:bCs w:val="0"/>
        </w:rPr>
        <w:t>2.4</w:t>
      </w:r>
      <w:r w:rsidRPr="00133CB7">
        <w:rPr>
          <w:bCs w:val="0"/>
        </w:rPr>
        <w:t xml:space="preserve"> Wymagania mikrobiologiczne</w:t>
      </w:r>
    </w:p>
    <w:p w:rsidR="00DA6C15" w:rsidRPr="00476D01" w:rsidRDefault="00DA6C15" w:rsidP="00DA6C15">
      <w:pPr>
        <w:pStyle w:val="Tekstpodstawowy3"/>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DA6C15" w:rsidRPr="00DA6C15" w:rsidRDefault="00DA6C15" w:rsidP="00DA6C15">
      <w:pPr>
        <w:pStyle w:val="E-1"/>
        <w:spacing w:before="240" w:line="360" w:lineRule="auto"/>
        <w:jc w:val="both"/>
        <w:rPr>
          <w:rFonts w:ascii="Arial" w:hAnsi="Arial" w:cs="Arial"/>
        </w:rPr>
      </w:pPr>
      <w:r w:rsidRPr="00DA6C15">
        <w:rPr>
          <w:rFonts w:ascii="Arial" w:hAnsi="Arial" w:cs="Arial"/>
        </w:rPr>
        <w:t xml:space="preserve">Zamawiający zastrzega sobie prawo żądania wyników badań mikrobiologicznych z kontroli higieny </w:t>
      </w:r>
      <w:r w:rsidRPr="00DA6C15">
        <w:rPr>
          <w:rFonts w:ascii="Arial" w:hAnsi="Arial" w:cs="Arial"/>
        </w:rPr>
        <w:lastRenderedPageBreak/>
        <w:t>procesu produkcyjnego.</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3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6.1 i 6.2.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 xml:space="preserve">4.2 Oznaczanie cech organoleptycznych </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Określanie wyglądu, barwy, smaku, zapachu wykonać organoleptycznie w temperaturze pokojowej na zgodność z wymaganiami zawartymi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6 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w:t>
      </w:r>
      <w:r>
        <w:rPr>
          <w:rFonts w:ascii="Arial" w:hAnsi="Arial" w:cs="Arial"/>
          <w:b/>
        </w:rPr>
        <w:t>.1</w:t>
      </w:r>
      <w:r w:rsidRPr="00DA6C15">
        <w:rPr>
          <w:rFonts w:ascii="Arial" w:hAnsi="Arial" w:cs="Arial"/>
          <w:b/>
        </w:rPr>
        <w:t xml:space="preserve">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5A1E02"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szczypiorek</w:t>
      </w:r>
    </w:p>
    <w:p w:rsidR="00DA6C15" w:rsidRDefault="00DA6C15" w:rsidP="00DA6C15">
      <w:pPr>
        <w:ind w:left="2124" w:firstLine="708"/>
        <w:rPr>
          <w:rFonts w:ascii="Arial" w:hAnsi="Arial" w:cs="Arial"/>
          <w:b/>
          <w:caps/>
          <w:sz w:val="32"/>
        </w:rPr>
      </w:pPr>
    </w:p>
    <w:p w:rsidR="00DA6C15" w:rsidRPr="00DA6C15" w:rsidRDefault="00DA6C15" w:rsidP="00DA6C15">
      <w:pPr>
        <w:pStyle w:val="E-1"/>
        <w:numPr>
          <w:ilvl w:val="1"/>
          <w:numId w:val="79"/>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szczypiorku.</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lastRenderedPageBreak/>
        <w:t>Postanowienia minimalnych wymagań jakościowych wykorzystywane są podczas produkcji i obrotu handlowego szczypiorku przeznaczonego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Pr="00001187" w:rsidRDefault="00DA6C15" w:rsidP="00DA6C15">
      <w:pPr>
        <w:pStyle w:val="Nagwek11"/>
        <w:spacing w:before="0" w:after="0" w:line="360" w:lineRule="auto"/>
        <w:rPr>
          <w:b w:val="0"/>
          <w:bCs w:val="0"/>
        </w:rPr>
      </w:pPr>
      <w:r>
        <w:rPr>
          <w:b w:val="0"/>
          <w:bCs w:val="0"/>
        </w:rPr>
        <w:t>Szczypiorek -  w pęczki o masie 50g</w:t>
      </w:r>
    </w:p>
    <w:p w:rsidR="00DA6C15" w:rsidRDefault="00DA6C15" w:rsidP="00DA6C15">
      <w:pPr>
        <w:pStyle w:val="Nagwek11"/>
        <w:spacing w:before="0" w:after="0" w:line="360" w:lineRule="auto"/>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36"/>
        <w:gridCol w:w="6314"/>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10"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410"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Świeży, zdrowy (bez oznak pleśni, gnicia lub zaparzenia), bez plam, pożółkłych i zaschniętych części, pędów kwiatostanowych i innych zanieczyszczeń obcych (części traw, chwastów), czysty, wolny od szkodników i uszkodzeń spowodowanych przez szkodniki; </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r>
      <w:tr w:rsidR="00DA6C15" w:rsidRPr="002C3EC8" w:rsidTr="00E7005A">
        <w:trPr>
          <w:cantSplit/>
          <w:trHeight w:val="232"/>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410"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Zielona</w:t>
            </w:r>
          </w:p>
        </w:tc>
      </w:tr>
      <w:tr w:rsidR="00DA6C15" w:rsidRPr="002C3EC8" w:rsidTr="00E7005A">
        <w:trPr>
          <w:cantSplit/>
          <w:trHeight w:val="152"/>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10"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10"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Jednolity w opakowaniu pod względem pochodzenia, odmiany, jakości, barwy, </w:t>
            </w:r>
          </w:p>
        </w:tc>
      </w:tr>
      <w:tr w:rsidR="00DA6C15" w:rsidRPr="002C3EC8" w:rsidTr="00E7005A">
        <w:trPr>
          <w:cantSplit/>
          <w:trHeight w:val="341"/>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Długość szczypiorku, cm, nie więcej niż</w:t>
            </w:r>
          </w:p>
        </w:tc>
        <w:tc>
          <w:tcPr>
            <w:tcW w:w="6410" w:type="dxa"/>
            <w:tcBorders>
              <w:bottom w:val="single" w:sz="6" w:space="0" w:color="auto"/>
            </w:tcBorders>
          </w:tcPr>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25</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6410" w:type="dxa"/>
            <w:tcBorders>
              <w:top w:val="single" w:sz="6" w:space="0" w:color="auto"/>
              <w:bottom w:val="single" w:sz="6" w:space="0" w:color="auto"/>
            </w:tcBorders>
          </w:tcPr>
          <w:p w:rsidR="00DA6C15" w:rsidRPr="00297651" w:rsidRDefault="00DA6C15" w:rsidP="00E7005A">
            <w:pPr>
              <w:jc w:val="center"/>
              <w:rPr>
                <w:rFonts w:ascii="Arial" w:hAnsi="Arial" w:cs="Arial"/>
                <w:sz w:val="18"/>
                <w:szCs w:val="18"/>
              </w:rPr>
            </w:pPr>
            <w:r>
              <w:rPr>
                <w:rFonts w:ascii="Arial" w:hAnsi="Arial" w:cs="Arial"/>
                <w:sz w:val="18"/>
                <w:szCs w:val="18"/>
              </w:rPr>
              <w:t>50</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%(m/m), nie więcej niż</w:t>
            </w:r>
          </w:p>
        </w:tc>
        <w:tc>
          <w:tcPr>
            <w:tcW w:w="6410"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10</w:t>
            </w:r>
          </w:p>
          <w:p w:rsidR="00DA6C15" w:rsidRPr="00AC3205" w:rsidRDefault="00DA6C15" w:rsidP="00E7005A">
            <w:pP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8</w:t>
            </w:r>
          </w:p>
        </w:tc>
        <w:tc>
          <w:tcPr>
            <w:tcW w:w="236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6410"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5</w:t>
            </w:r>
          </w:p>
        </w:tc>
      </w:tr>
    </w:tbl>
    <w:p w:rsidR="00DA6C15" w:rsidRDefault="00DA6C15" w:rsidP="00DA6C15">
      <w:pPr>
        <w:pStyle w:val="Nagwek11"/>
        <w:rPr>
          <w:bCs w:val="0"/>
        </w:rPr>
      </w:pPr>
      <w:r>
        <w:rPr>
          <w:bCs w:val="0"/>
        </w:rPr>
        <w:t xml:space="preserve">2.3 Wymagania chemiczne </w:t>
      </w:r>
    </w:p>
    <w:p w:rsidR="00DA6C15" w:rsidRPr="007E3404"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9C5C78">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Sprawdzenie masy poszczególnych pęczków</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lastRenderedPageBreak/>
        <w:t>Wykonać metodą wagową na zgodność z deklaracją producenta.</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4.3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7"/>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2B3922"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botwina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80"/>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color w:val="FF0000"/>
        </w:rPr>
      </w:pPr>
      <w:r w:rsidRPr="00DA6C15">
        <w:rPr>
          <w:rFonts w:ascii="Arial" w:hAnsi="Arial" w:cs="Arial"/>
        </w:rPr>
        <w:t>Niniejszymi minimalnymi wymaganiami jakościowymi objęto wymagania, metody badań oraz warunki przechowywania i pakowania botwiny.</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botwiny przeznaczonej dla odbiorcy.</w:t>
      </w:r>
    </w:p>
    <w:p w:rsidR="00DA6C15" w:rsidRPr="0034180F" w:rsidRDefault="00DA6C15" w:rsidP="00DA6C15">
      <w:pPr>
        <w:spacing w:before="240" w:after="240"/>
        <w:jc w:val="both"/>
        <w:rPr>
          <w:rFonts w:ascii="Arial" w:hAnsi="Arial" w:cs="Arial"/>
          <w:b/>
          <w:bCs/>
          <w:sz w:val="20"/>
          <w:szCs w:val="20"/>
        </w:rPr>
      </w:pPr>
      <w:r>
        <w:rPr>
          <w:rFonts w:ascii="Arial" w:hAnsi="Arial" w:cs="Arial"/>
          <w:b/>
          <w:bCs/>
          <w:sz w:val="20"/>
          <w:szCs w:val="20"/>
        </w:rPr>
        <w:lastRenderedPageBreak/>
        <w:t>1.2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 xml:space="preserve">Botwina </w:t>
      </w:r>
    </w:p>
    <w:p w:rsidR="00DA6C15" w:rsidRPr="007A4E80" w:rsidRDefault="00DA6C15" w:rsidP="00DA6C15">
      <w:pPr>
        <w:spacing w:line="360" w:lineRule="auto"/>
        <w:jc w:val="both"/>
        <w:rPr>
          <w:rFonts w:ascii="Arial" w:hAnsi="Arial" w:cs="Arial"/>
          <w:bCs/>
          <w:sz w:val="20"/>
          <w:szCs w:val="20"/>
        </w:rPr>
      </w:pPr>
      <w:r>
        <w:rPr>
          <w:rFonts w:ascii="Arial" w:hAnsi="Arial" w:cs="Arial"/>
          <w:bCs/>
          <w:sz w:val="20"/>
          <w:szCs w:val="20"/>
        </w:rPr>
        <w:t>Młode liście i korzenie buraka ćwikłowego</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Pr="00D42BC3" w:rsidRDefault="00DA6C15" w:rsidP="00DA6C15">
      <w:pPr>
        <w:pStyle w:val="Nagwek11"/>
        <w:spacing w:before="0" w:after="120"/>
        <w:rPr>
          <w:b w:val="0"/>
          <w:bCs w:val="0"/>
        </w:rPr>
      </w:pPr>
      <w:r>
        <w:rPr>
          <w:b w:val="0"/>
          <w:bCs w:val="0"/>
        </w:rPr>
        <w:t>Botwina - pęczki o masie 100g.</w:t>
      </w:r>
    </w:p>
    <w:p w:rsidR="00DA6C15" w:rsidRDefault="00DA6C15" w:rsidP="00DA6C15">
      <w:pPr>
        <w:pStyle w:val="Nagwek11"/>
        <w:spacing w:before="0" w:after="12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6204"/>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04"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Wygląd ogólny</w:t>
            </w:r>
          </w:p>
        </w:tc>
        <w:tc>
          <w:tcPr>
            <w:tcW w:w="6204"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Świeże, jędrne, zdrowe (niedopuszczalne objawy pleśni, gnicia lub zaparzenia), liście bez plam, pożółkłych i zaschniętych części, zanieczyszczeń obcych (części traw, chwastów), czyste, praktycznie wolne od szkodników, wolne od uszkodzeń wyrządzonych przez szkodniki i choroby; </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korzenie o średnicy nie większej niż 20mm;</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dopuszczalne jest nieznaczne zwiędnięcie, ale bez zmiany barwy pod warunkiem, że nie wpływa to na pogorszenie jakości i przydatności do spożycia produktu </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204"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Zielono-czerwona</w:t>
            </w:r>
          </w:p>
        </w:tc>
      </w:tr>
      <w:tr w:rsidR="00DA6C15" w:rsidRPr="002C3EC8" w:rsidTr="00E7005A">
        <w:trPr>
          <w:cantSplit/>
          <w:trHeight w:val="341"/>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04"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Niedopuszczalny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04"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barwy, </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Masa pęczka, g</w:t>
            </w:r>
          </w:p>
        </w:tc>
        <w:tc>
          <w:tcPr>
            <w:tcW w:w="6204" w:type="dxa"/>
            <w:tcBorders>
              <w:top w:val="single" w:sz="6" w:space="0" w:color="auto"/>
              <w:bottom w:val="single" w:sz="6" w:space="0" w:color="auto"/>
            </w:tcBorders>
          </w:tcPr>
          <w:p w:rsidR="00DA6C15" w:rsidRPr="00297651" w:rsidRDefault="00DA6C15" w:rsidP="00E7005A">
            <w:pPr>
              <w:jc w:val="center"/>
              <w:rPr>
                <w:rFonts w:ascii="Arial" w:hAnsi="Arial" w:cs="Arial"/>
                <w:sz w:val="18"/>
                <w:szCs w:val="18"/>
              </w:rPr>
            </w:pPr>
            <w:r>
              <w:rPr>
                <w:rFonts w:ascii="Arial" w:hAnsi="Arial" w:cs="Arial"/>
                <w:sz w:val="18"/>
                <w:szCs w:val="18"/>
              </w:rPr>
              <w:t>100</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07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z wadami jakości, % (m/m), nie więcej niż</w:t>
            </w:r>
          </w:p>
        </w:tc>
        <w:tc>
          <w:tcPr>
            <w:tcW w:w="6204"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10</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2070" w:type="dxa"/>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Zawartość pęczków o innej masie, % (m/m), nie więcej niż</w:t>
            </w:r>
          </w:p>
        </w:tc>
        <w:tc>
          <w:tcPr>
            <w:tcW w:w="6204"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Default="00DA6C15" w:rsidP="00E7005A">
            <w:pPr>
              <w:jc w:val="center"/>
              <w:rPr>
                <w:rFonts w:ascii="Arial" w:hAnsi="Arial" w:cs="Arial"/>
                <w:sz w:val="18"/>
                <w:szCs w:val="18"/>
              </w:rPr>
            </w:pPr>
            <w:r>
              <w:rPr>
                <w:rFonts w:ascii="Arial" w:hAnsi="Arial" w:cs="Arial"/>
                <w:sz w:val="18"/>
                <w:szCs w:val="18"/>
              </w:rPr>
              <w:t>5</w:t>
            </w:r>
          </w:p>
        </w:tc>
      </w:tr>
    </w:tbl>
    <w:p w:rsidR="00DA6C15" w:rsidRDefault="00DA6C15" w:rsidP="00DA6C15">
      <w:pPr>
        <w:pStyle w:val="Nagwek11"/>
        <w:rPr>
          <w:bCs w:val="0"/>
        </w:rPr>
      </w:pPr>
      <w:r>
        <w:rPr>
          <w:bCs w:val="0"/>
        </w:rPr>
        <w:t xml:space="preserve">2.3 Wymagania chemiczne </w:t>
      </w:r>
    </w:p>
    <w:p w:rsidR="00DA6C15" w:rsidRPr="009102DD"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 xml:space="preserve">Okres przydatności do </w:t>
      </w:r>
      <w:r w:rsidRPr="0085578E">
        <w:rPr>
          <w:rFonts w:ascii="Arial" w:hAnsi="Arial" w:cs="Arial"/>
          <w:sz w:val="20"/>
          <w:szCs w:val="20"/>
        </w:rPr>
        <w:t>sp</w:t>
      </w:r>
      <w:r>
        <w:rPr>
          <w:rFonts w:ascii="Arial" w:hAnsi="Arial" w:cs="Arial"/>
          <w:sz w:val="20"/>
          <w:szCs w:val="20"/>
        </w:rPr>
        <w:t xml:space="preserve">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lastRenderedPageBreak/>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Sprawdzenie masy poszczególnych pęczków</w:t>
      </w:r>
    </w:p>
    <w:p w:rsidR="00DA6C15" w:rsidRPr="00DA6C15" w:rsidRDefault="00DA6C15" w:rsidP="00DA6C15">
      <w:pPr>
        <w:pStyle w:val="E-1"/>
        <w:spacing w:before="240" w:after="240" w:line="360" w:lineRule="auto"/>
        <w:jc w:val="both"/>
        <w:rPr>
          <w:rFonts w:ascii="Arial" w:hAnsi="Arial" w:cs="Arial"/>
          <w:color w:val="FF0000"/>
        </w:rPr>
      </w:pPr>
      <w:r w:rsidRPr="00DA6C15">
        <w:rPr>
          <w:rFonts w:ascii="Arial" w:hAnsi="Arial" w:cs="Arial"/>
        </w:rPr>
        <w:t>Wykonać metodą wagową na zgodność z deklaracją producenta</w:t>
      </w:r>
      <w:r w:rsidRPr="00DA6C15">
        <w:rPr>
          <w:rFonts w:ascii="Arial" w:hAnsi="Arial" w:cs="Arial"/>
          <w:color w:val="FF000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4.3 Oznaczanie cech organoleptycznych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Należy wykonać organoleptycznie w temperaturze pokojowej na zgodność z wymaganiami podanymi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3"/>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before="240" w:after="240"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214F8A"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kiełki rzodkiewki</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82"/>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kiełków rzodkiewki .</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kiełków rzodkiewki przeznaczonych dla odbiorcy.</w:t>
      </w:r>
    </w:p>
    <w:p w:rsidR="00DA6C15" w:rsidRDefault="00DA6C15" w:rsidP="00DA6C15">
      <w:pPr>
        <w:numPr>
          <w:ilvl w:val="1"/>
          <w:numId w:val="82"/>
        </w:numPr>
        <w:spacing w:before="240" w:after="240"/>
        <w:ind w:left="391" w:hanging="391"/>
        <w:jc w:val="both"/>
        <w:rPr>
          <w:rFonts w:ascii="Arial" w:hAnsi="Arial" w:cs="Arial"/>
          <w:b/>
          <w:bCs/>
          <w:sz w:val="20"/>
          <w:szCs w:val="20"/>
        </w:rPr>
      </w:pPr>
      <w:r>
        <w:rPr>
          <w:rFonts w:ascii="Arial" w:hAnsi="Arial" w:cs="Arial"/>
          <w:b/>
          <w:bCs/>
          <w:sz w:val="20"/>
          <w:szCs w:val="20"/>
        </w:rPr>
        <w:t>Określenie produktu</w:t>
      </w:r>
    </w:p>
    <w:p w:rsidR="00DA6C15" w:rsidRDefault="00DA6C15" w:rsidP="00DA6C15">
      <w:pPr>
        <w:spacing w:before="240" w:after="240"/>
        <w:jc w:val="both"/>
        <w:rPr>
          <w:rFonts w:ascii="Arial" w:hAnsi="Arial" w:cs="Arial"/>
          <w:b/>
          <w:bCs/>
          <w:sz w:val="20"/>
          <w:szCs w:val="20"/>
        </w:rPr>
      </w:pPr>
      <w:r>
        <w:rPr>
          <w:rFonts w:ascii="Arial" w:hAnsi="Arial" w:cs="Arial"/>
          <w:b/>
          <w:bCs/>
          <w:sz w:val="20"/>
          <w:szCs w:val="20"/>
        </w:rPr>
        <w:lastRenderedPageBreak/>
        <w:t>Kiełki rzodkiewki</w:t>
      </w:r>
    </w:p>
    <w:p w:rsidR="00DA6C15" w:rsidRPr="000230FB" w:rsidRDefault="00DA6C15" w:rsidP="00DA6C15">
      <w:pPr>
        <w:spacing w:before="240" w:after="240" w:line="360" w:lineRule="auto"/>
        <w:jc w:val="both"/>
        <w:rPr>
          <w:rFonts w:ascii="Arial" w:hAnsi="Arial" w:cs="Arial"/>
          <w:bCs/>
          <w:sz w:val="20"/>
          <w:szCs w:val="20"/>
        </w:rPr>
      </w:pPr>
      <w:r>
        <w:rPr>
          <w:rFonts w:ascii="Arial" w:hAnsi="Arial" w:cs="Arial"/>
          <w:bCs/>
          <w:sz w:val="20"/>
          <w:szCs w:val="20"/>
        </w:rPr>
        <w:t>Produkt uzyskany w wyniku kiełkowania nasion rzodkiewki i ich rozwoju w wodzie lub innym nośniku, zbierany przed wykształceniem się właściwych liści i przeznaczony do bezpośredniego spożycia w całości.</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055"/>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055"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055"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Świeże, bez pożółkłych i zaschniętych części, jędrne, czyste, zdrowe (bez oznak gnicia, śladów pleśni i zaparzenia), bez zanieczyszczeń obcych, wolne od szkodników oraz uszkodzeń spowodowanych przez choroby i szkodniki, pozbawione nieprawidłowej wilgoci zewnętrznej, dopuszczalne pozostałości nasion</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055"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wyrazisty, ostry, lekko piekący, zbliżony do smaku rzodkiewki, niedopuszczalny smak i zapach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055"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DA6C15" w:rsidRDefault="00DA6C15" w:rsidP="00DA6C15">
      <w:pPr>
        <w:pStyle w:val="Nagwek11"/>
        <w:rPr>
          <w:bCs w:val="0"/>
        </w:rPr>
      </w:pPr>
      <w:r>
        <w:rPr>
          <w:bCs w:val="0"/>
        </w:rPr>
        <w:t xml:space="preserve">2.3 Wymagania chemiczne </w:t>
      </w:r>
    </w:p>
    <w:p w:rsidR="00DA6C15"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Default="00DA6C15" w:rsidP="00DA6C15">
      <w:pPr>
        <w:pStyle w:val="Nagwek11"/>
        <w:rPr>
          <w:bCs w:val="0"/>
        </w:rPr>
      </w:pPr>
      <w:r>
        <w:rPr>
          <w:bCs w:val="0"/>
        </w:rPr>
        <w:t>2.4</w:t>
      </w:r>
      <w:r w:rsidRPr="00133CB7">
        <w:rPr>
          <w:bCs w:val="0"/>
        </w:rPr>
        <w:t xml:space="preserve"> Wymagania mikrobiologiczne</w:t>
      </w:r>
    </w:p>
    <w:p w:rsidR="00DA6C15" w:rsidRPr="00476D01" w:rsidRDefault="00DA6C15" w:rsidP="00DA6C15">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DA6C15" w:rsidRPr="00DA6C15" w:rsidRDefault="00DA6C15" w:rsidP="00DA6C15">
      <w:pPr>
        <w:pStyle w:val="E-1"/>
        <w:spacing w:line="360" w:lineRule="auto"/>
        <w:jc w:val="both"/>
        <w:rPr>
          <w:rFonts w:ascii="Arial" w:hAnsi="Arial" w:cs="Arial"/>
        </w:rPr>
      </w:pPr>
      <w:r w:rsidRPr="00DA6C15">
        <w:rPr>
          <w:rFonts w:ascii="Arial" w:hAnsi="Arial" w:cs="Arial"/>
        </w:rPr>
        <w:t>Zamawiający zastrzega sobie prawo żądania wyników badań mikrobiologicznych z kontroli higieny procesu produkcyjnego.</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 Masa netto</w:t>
      </w:r>
    </w:p>
    <w:p w:rsidR="00DA6C15" w:rsidRDefault="00DA6C15" w:rsidP="00DA6C15">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DA6C15" w:rsidRDefault="00DA6C15" w:rsidP="00DA6C15">
      <w:pPr>
        <w:spacing w:line="360" w:lineRule="auto"/>
        <w:jc w:val="both"/>
        <w:rPr>
          <w:rFonts w:ascii="Arial" w:hAnsi="Arial" w:cs="Arial"/>
          <w:sz w:val="20"/>
        </w:rPr>
      </w:pPr>
      <w:r>
        <w:rPr>
          <w:rFonts w:ascii="Arial" w:hAnsi="Arial" w:cs="Arial"/>
          <w:sz w:val="20"/>
          <w:szCs w:val="20"/>
        </w:rPr>
        <w:t>Dopuszczalna ujemna wartość błędu masy netto powinna być zgodna z obowiązującym prawem</w:t>
      </w:r>
      <w:r>
        <w:rPr>
          <w:rFonts w:ascii="Arial" w:hAnsi="Arial" w:cs="Arial"/>
          <w:sz w:val="20"/>
        </w:rPr>
        <w:t>.</w:t>
      </w:r>
    </w:p>
    <w:p w:rsidR="00DA6C15" w:rsidRPr="00810EA9" w:rsidRDefault="00DA6C15" w:rsidP="00DA6C15">
      <w:pPr>
        <w:spacing w:line="360" w:lineRule="auto"/>
        <w:jc w:val="both"/>
        <w:rPr>
          <w:rFonts w:ascii="Arial" w:hAnsi="Arial" w:cs="Arial"/>
          <w:sz w:val="20"/>
          <w:szCs w:val="20"/>
        </w:rPr>
      </w:pPr>
      <w:r>
        <w:rPr>
          <w:rFonts w:ascii="Arial" w:hAnsi="Arial" w:cs="Arial"/>
          <w:sz w:val="20"/>
          <w:szCs w:val="20"/>
        </w:rPr>
        <w:t>Dopuszczalna masa netto:</w:t>
      </w:r>
    </w:p>
    <w:p w:rsidR="00DA6C15" w:rsidRPr="00A50E1E" w:rsidRDefault="00DA6C15" w:rsidP="00DA6C15">
      <w:pPr>
        <w:widowControl w:val="0"/>
        <w:numPr>
          <w:ilvl w:val="0"/>
          <w:numId w:val="81"/>
        </w:numPr>
        <w:suppressAutoHyphens/>
        <w:spacing w:line="360" w:lineRule="auto"/>
        <w:jc w:val="both"/>
        <w:rPr>
          <w:rFonts w:ascii="Arial" w:eastAsia="Arial Unicode MS" w:hAnsi="Arial" w:cs="Arial"/>
          <w:sz w:val="20"/>
          <w:szCs w:val="20"/>
          <w:vertAlign w:val="superscript"/>
        </w:rPr>
      </w:pPr>
      <w:r>
        <w:rPr>
          <w:rFonts w:ascii="Arial" w:eastAsia="Arial Unicode MS" w:hAnsi="Arial" w:cs="Arial"/>
          <w:sz w:val="20"/>
          <w:szCs w:val="20"/>
        </w:rPr>
        <w:t>50g,</w:t>
      </w:r>
    </w:p>
    <w:p w:rsidR="00DA6C15" w:rsidRPr="00E35D7A" w:rsidRDefault="00DA6C15" w:rsidP="00DA6C15">
      <w:pPr>
        <w:widowControl w:val="0"/>
        <w:numPr>
          <w:ilvl w:val="0"/>
          <w:numId w:val="81"/>
        </w:numPr>
        <w:suppressAutoHyphens/>
        <w:spacing w:line="360" w:lineRule="auto"/>
        <w:jc w:val="both"/>
        <w:rPr>
          <w:rFonts w:ascii="Arial" w:eastAsia="Arial Unicode MS" w:hAnsi="Arial" w:cs="Arial"/>
          <w:sz w:val="20"/>
          <w:szCs w:val="20"/>
          <w:vertAlign w:val="superscript"/>
        </w:rPr>
      </w:pPr>
      <w:r>
        <w:rPr>
          <w:rFonts w:ascii="Arial" w:eastAsia="Arial Unicode MS" w:hAnsi="Arial" w:cs="Arial"/>
          <w:sz w:val="20"/>
          <w:szCs w:val="20"/>
        </w:rPr>
        <w:t>200g,</w:t>
      </w:r>
    </w:p>
    <w:p w:rsidR="00DA6C15" w:rsidRPr="00810EA9" w:rsidRDefault="00DA6C15" w:rsidP="00DA6C15">
      <w:pPr>
        <w:widowControl w:val="0"/>
        <w:numPr>
          <w:ilvl w:val="0"/>
          <w:numId w:val="81"/>
        </w:numPr>
        <w:suppressAutoHyphens/>
        <w:spacing w:line="360" w:lineRule="auto"/>
        <w:jc w:val="both"/>
        <w:rPr>
          <w:rFonts w:ascii="Arial" w:eastAsia="Arial Unicode MS" w:hAnsi="Arial" w:cs="Arial"/>
          <w:sz w:val="20"/>
          <w:szCs w:val="20"/>
          <w:vertAlign w:val="superscript"/>
        </w:rPr>
      </w:pPr>
      <w:r>
        <w:rPr>
          <w:rFonts w:ascii="Arial" w:eastAsia="Arial Unicode MS" w:hAnsi="Arial" w:cs="Arial"/>
          <w:sz w:val="20"/>
          <w:szCs w:val="20"/>
        </w:rPr>
        <w:t>250g.</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5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6.1 i 6.2.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5.2 Oznaczanie cech organoleptycznych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Należy wykonać organoleptycznie w temperaturze pokojowej na zgodność z wymaganiami podanymi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6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6.2 Znakowanie</w:t>
      </w:r>
    </w:p>
    <w:p w:rsidR="00DA6C15" w:rsidRPr="00DA6C15" w:rsidRDefault="00DA6C15" w:rsidP="00DA6C15">
      <w:pPr>
        <w:pStyle w:val="E-1"/>
        <w:spacing w:line="360" w:lineRule="auto"/>
        <w:rPr>
          <w:rFonts w:ascii="Arial" w:hAnsi="Arial" w:cs="Arial"/>
        </w:rPr>
      </w:pPr>
      <w:r w:rsidRPr="00DA6C15">
        <w:rPr>
          <w:rFonts w:ascii="Arial" w:hAnsi="Arial" w:cs="Arial"/>
        </w:rPr>
        <w:t xml:space="preserve"> 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257925"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kiełki słonecznika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83"/>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kiełków słonecznika.</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kiełków słonecznika przeznaczonych dla odbiorcy.</w:t>
      </w:r>
    </w:p>
    <w:p w:rsidR="00DA6C15" w:rsidRDefault="00DA6C15" w:rsidP="00DA6C15">
      <w:pPr>
        <w:numPr>
          <w:ilvl w:val="1"/>
          <w:numId w:val="83"/>
        </w:numPr>
        <w:spacing w:before="240" w:after="240"/>
        <w:ind w:left="391" w:hanging="391"/>
        <w:jc w:val="both"/>
        <w:rPr>
          <w:rFonts w:ascii="Arial" w:hAnsi="Arial" w:cs="Arial"/>
          <w:b/>
          <w:bCs/>
          <w:sz w:val="20"/>
          <w:szCs w:val="20"/>
        </w:rPr>
      </w:pPr>
      <w:r>
        <w:rPr>
          <w:rFonts w:ascii="Arial" w:hAnsi="Arial" w:cs="Arial"/>
          <w:b/>
          <w:bCs/>
          <w:sz w:val="20"/>
          <w:szCs w:val="20"/>
        </w:rPr>
        <w:t>Określenie produktu</w:t>
      </w:r>
    </w:p>
    <w:p w:rsidR="00DA6C15" w:rsidRDefault="00DA6C15" w:rsidP="00DA6C15">
      <w:pPr>
        <w:spacing w:before="240" w:after="240"/>
        <w:jc w:val="both"/>
        <w:rPr>
          <w:rFonts w:ascii="Arial" w:hAnsi="Arial" w:cs="Arial"/>
          <w:b/>
          <w:bCs/>
          <w:sz w:val="20"/>
          <w:szCs w:val="20"/>
        </w:rPr>
      </w:pPr>
      <w:r>
        <w:rPr>
          <w:rFonts w:ascii="Arial" w:hAnsi="Arial" w:cs="Arial"/>
          <w:b/>
          <w:bCs/>
          <w:sz w:val="20"/>
          <w:szCs w:val="20"/>
        </w:rPr>
        <w:lastRenderedPageBreak/>
        <w:t>Kiełki słonecznika</w:t>
      </w:r>
    </w:p>
    <w:p w:rsidR="00DA6C15" w:rsidRPr="000230FB" w:rsidRDefault="00DA6C15" w:rsidP="00DA6C15">
      <w:pPr>
        <w:spacing w:before="240" w:after="240" w:line="360" w:lineRule="auto"/>
        <w:jc w:val="both"/>
        <w:rPr>
          <w:rFonts w:ascii="Arial" w:hAnsi="Arial" w:cs="Arial"/>
          <w:bCs/>
          <w:sz w:val="20"/>
          <w:szCs w:val="20"/>
        </w:rPr>
      </w:pPr>
      <w:r>
        <w:rPr>
          <w:rFonts w:ascii="Arial" w:hAnsi="Arial" w:cs="Arial"/>
          <w:bCs/>
          <w:sz w:val="20"/>
          <w:szCs w:val="20"/>
        </w:rPr>
        <w:t>Produkt uzyskany w wyniku kiełkowania nasion słonecznika i ich rozwoju w wodzie lub innym nośniku, zbierany przed wykształceniem się właściwych liści i przeznaczony do bezpośredniego spożycia w całości.</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61"/>
        <w:gridCol w:w="7196"/>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196"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196"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Świeże, bez pożółkłych i zaschniętych części, jędrne, czyste, zdrowe (bez oznak gnicia, śladów pleśni i zaparzenia), bez zanieczyszczeń obcych, wolne od szkodników oraz uszkodzeń spowodowanych przez choroby i szkodniki, pozbawione nieprawidłowej wilgoci zewnętrznej,</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196"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lekko orzechowy, niedopuszczalny smak i zapach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196"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DA6C15" w:rsidRDefault="00DA6C15" w:rsidP="00DA6C15">
      <w:pPr>
        <w:pStyle w:val="Nagwek11"/>
        <w:rPr>
          <w:bCs w:val="0"/>
        </w:rPr>
      </w:pPr>
      <w:r>
        <w:rPr>
          <w:bCs w:val="0"/>
        </w:rPr>
        <w:t xml:space="preserve">2.3 Wymagania chemiczne </w:t>
      </w:r>
    </w:p>
    <w:p w:rsidR="00DA6C15"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Default="00DA6C15" w:rsidP="00DA6C15">
      <w:pPr>
        <w:pStyle w:val="Nagwek11"/>
        <w:rPr>
          <w:bCs w:val="0"/>
        </w:rPr>
      </w:pPr>
      <w:r>
        <w:rPr>
          <w:bCs w:val="0"/>
        </w:rPr>
        <w:t>2.4</w:t>
      </w:r>
      <w:r w:rsidRPr="00133CB7">
        <w:rPr>
          <w:bCs w:val="0"/>
        </w:rPr>
        <w:t xml:space="preserve"> Wymagania mikrobiologiczne</w:t>
      </w:r>
    </w:p>
    <w:p w:rsidR="00DA6C15" w:rsidRPr="00476D01" w:rsidRDefault="00DA6C15" w:rsidP="00DA6C15">
      <w:pPr>
        <w:pStyle w:val="Tekstpodstawowy3"/>
        <w:spacing w:after="0" w:line="360" w:lineRule="auto"/>
        <w:rPr>
          <w:rFonts w:ascii="Arial" w:hAnsi="Arial" w:cs="Arial"/>
          <w:sz w:val="20"/>
        </w:rPr>
      </w:pPr>
      <w:r w:rsidRPr="00476D01">
        <w:rPr>
          <w:rFonts w:ascii="Arial" w:hAnsi="Arial" w:cs="Arial"/>
          <w:sz w:val="20"/>
        </w:rPr>
        <w:t>Zgodnie z aktualnie obowiązującym prawem</w:t>
      </w:r>
      <w:r>
        <w:rPr>
          <w:rFonts w:ascii="Arial" w:hAnsi="Arial" w:cs="Arial"/>
          <w:sz w:val="20"/>
        </w:rPr>
        <w:t>.</w:t>
      </w:r>
    </w:p>
    <w:p w:rsidR="00DA6C15" w:rsidRPr="00DA6C15" w:rsidRDefault="00DA6C15" w:rsidP="00DA6C15">
      <w:pPr>
        <w:pStyle w:val="E-1"/>
        <w:spacing w:line="360" w:lineRule="auto"/>
        <w:jc w:val="both"/>
        <w:rPr>
          <w:rFonts w:ascii="Arial" w:hAnsi="Arial" w:cs="Arial"/>
        </w:rPr>
      </w:pPr>
      <w:r w:rsidRPr="00DA6C15">
        <w:rPr>
          <w:rFonts w:ascii="Arial" w:hAnsi="Arial" w:cs="Arial"/>
        </w:rPr>
        <w:t>Zamawiający zastrzega sobie prawo żądania wyników badań mikrobiologicznych z kontroli higieny procesu produkcyjnego.</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 Masa netto</w:t>
      </w:r>
    </w:p>
    <w:p w:rsidR="00DA6C15" w:rsidRDefault="00DA6C15" w:rsidP="00DA6C15">
      <w:pPr>
        <w:spacing w:line="360" w:lineRule="auto"/>
        <w:jc w:val="both"/>
        <w:rPr>
          <w:rFonts w:ascii="Arial" w:hAnsi="Arial" w:cs="Arial"/>
          <w:sz w:val="20"/>
          <w:szCs w:val="20"/>
        </w:rPr>
      </w:pPr>
      <w:r>
        <w:rPr>
          <w:rFonts w:ascii="Arial" w:hAnsi="Arial" w:cs="Arial"/>
          <w:sz w:val="20"/>
          <w:szCs w:val="20"/>
        </w:rPr>
        <w:t>Masa netto powinna być zgodna z deklaracją producenta.</w:t>
      </w:r>
    </w:p>
    <w:p w:rsidR="00DA6C15" w:rsidRDefault="00DA6C15" w:rsidP="00DA6C15">
      <w:pPr>
        <w:spacing w:line="360" w:lineRule="auto"/>
        <w:jc w:val="both"/>
        <w:rPr>
          <w:rFonts w:ascii="Arial" w:hAnsi="Arial" w:cs="Arial"/>
          <w:sz w:val="20"/>
        </w:rPr>
      </w:pPr>
      <w:r>
        <w:rPr>
          <w:rFonts w:ascii="Arial" w:hAnsi="Arial" w:cs="Arial"/>
          <w:sz w:val="20"/>
          <w:szCs w:val="20"/>
        </w:rPr>
        <w:t>Dopuszczalna ujemna wartość błędu masy netto powinna być zgodna z obowiązującym prawem</w:t>
      </w:r>
      <w:r>
        <w:rPr>
          <w:rFonts w:ascii="Arial" w:hAnsi="Arial" w:cs="Arial"/>
          <w:sz w:val="20"/>
        </w:rPr>
        <w:t>.</w:t>
      </w:r>
    </w:p>
    <w:p w:rsidR="00DA6C15" w:rsidRDefault="00DA6C15" w:rsidP="00DA6C15">
      <w:pPr>
        <w:spacing w:line="360" w:lineRule="auto"/>
        <w:jc w:val="both"/>
        <w:rPr>
          <w:rFonts w:ascii="Arial" w:hAnsi="Arial" w:cs="Arial"/>
          <w:sz w:val="20"/>
          <w:szCs w:val="20"/>
        </w:rPr>
      </w:pPr>
      <w:r>
        <w:rPr>
          <w:rFonts w:ascii="Arial" w:hAnsi="Arial" w:cs="Arial"/>
          <w:sz w:val="20"/>
          <w:szCs w:val="20"/>
        </w:rPr>
        <w:t>Dopuszczalna masa netto:</w:t>
      </w:r>
    </w:p>
    <w:p w:rsidR="00DA6C15" w:rsidRDefault="00DA6C15" w:rsidP="00DA6C15">
      <w:pPr>
        <w:widowControl w:val="0"/>
        <w:numPr>
          <w:ilvl w:val="0"/>
          <w:numId w:val="81"/>
        </w:numPr>
        <w:suppressAutoHyphens/>
        <w:spacing w:line="360" w:lineRule="auto"/>
        <w:jc w:val="both"/>
        <w:rPr>
          <w:rFonts w:ascii="Arial" w:eastAsia="Arial Unicode MS" w:hAnsi="Arial" w:cs="Arial"/>
          <w:sz w:val="20"/>
          <w:szCs w:val="20"/>
          <w:vertAlign w:val="superscript"/>
        </w:rPr>
      </w:pPr>
      <w:r>
        <w:rPr>
          <w:rFonts w:ascii="Arial" w:eastAsia="Arial Unicode MS" w:hAnsi="Arial" w:cs="Arial"/>
          <w:sz w:val="20"/>
          <w:szCs w:val="20"/>
        </w:rPr>
        <w:t>50g,</w:t>
      </w:r>
    </w:p>
    <w:p w:rsidR="00DA6C15" w:rsidRDefault="00DA6C15" w:rsidP="00DA6C15">
      <w:pPr>
        <w:widowControl w:val="0"/>
        <w:numPr>
          <w:ilvl w:val="0"/>
          <w:numId w:val="81"/>
        </w:numPr>
        <w:suppressAutoHyphens/>
        <w:spacing w:line="360" w:lineRule="auto"/>
        <w:jc w:val="both"/>
        <w:rPr>
          <w:rFonts w:ascii="Arial" w:eastAsia="Arial Unicode MS" w:hAnsi="Arial" w:cs="Arial"/>
          <w:sz w:val="20"/>
          <w:szCs w:val="20"/>
          <w:vertAlign w:val="superscript"/>
        </w:rPr>
      </w:pPr>
      <w:r>
        <w:rPr>
          <w:rFonts w:ascii="Arial" w:eastAsia="Arial Unicode MS" w:hAnsi="Arial" w:cs="Arial"/>
          <w:sz w:val="20"/>
          <w:szCs w:val="20"/>
        </w:rPr>
        <w:t>200g,</w:t>
      </w:r>
    </w:p>
    <w:p w:rsidR="00DA6C15" w:rsidRPr="008A0EDF" w:rsidRDefault="00DA6C15" w:rsidP="00DA6C15">
      <w:pPr>
        <w:widowControl w:val="0"/>
        <w:numPr>
          <w:ilvl w:val="0"/>
          <w:numId w:val="81"/>
        </w:numPr>
        <w:suppressAutoHyphens/>
        <w:spacing w:line="360" w:lineRule="auto"/>
        <w:jc w:val="both"/>
        <w:rPr>
          <w:rFonts w:ascii="Arial" w:eastAsia="Arial Unicode MS" w:hAnsi="Arial" w:cs="Arial"/>
          <w:sz w:val="20"/>
          <w:szCs w:val="20"/>
          <w:vertAlign w:val="superscript"/>
        </w:rPr>
      </w:pPr>
      <w:r>
        <w:rPr>
          <w:rFonts w:ascii="Arial" w:eastAsia="Arial Unicode MS" w:hAnsi="Arial" w:cs="Arial"/>
          <w:sz w:val="20"/>
          <w:szCs w:val="20"/>
        </w:rPr>
        <w:t>250g.</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3</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5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6.1 i 6.2.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5.2 Oznaczanie cech organoleptycznych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Należy wykonać organoleptycznie w temperaturze pokojowej na zgodność z wymaganiami podanymi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6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6.2 Znakowanie</w:t>
      </w:r>
    </w:p>
    <w:p w:rsidR="00DA6C15" w:rsidRPr="00DA6C15" w:rsidRDefault="00DA6C15" w:rsidP="00DA6C15">
      <w:pPr>
        <w:pStyle w:val="E-1"/>
        <w:spacing w:line="360" w:lineRule="auto"/>
        <w:rPr>
          <w:rFonts w:ascii="Arial" w:hAnsi="Arial" w:cs="Arial"/>
        </w:rPr>
      </w:pPr>
      <w:r w:rsidRPr="00DA6C15">
        <w:rPr>
          <w:rFonts w:ascii="Arial" w:hAnsi="Arial" w:cs="Arial"/>
        </w:rPr>
        <w:t xml:space="preserve"> 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6.3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DA6C15" w:rsidRDefault="00DA6C15" w:rsidP="00DA6C15">
      <w:pPr>
        <w:pStyle w:val="E-1"/>
        <w:spacing w:line="360" w:lineRule="auto"/>
        <w:rPr>
          <w:rFonts w:ascii="Arial" w:hAnsi="Arial" w:cs="Arial"/>
        </w:rPr>
      </w:pPr>
    </w:p>
    <w:p w:rsidR="00DA6C15" w:rsidRPr="00730820"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szpinak świeży</w:t>
      </w:r>
    </w:p>
    <w:p w:rsidR="00DA6C15" w:rsidRPr="00DA6C15" w:rsidRDefault="00DA6C15" w:rsidP="00DA6C15">
      <w:pPr>
        <w:pStyle w:val="E-1"/>
        <w:spacing w:line="360" w:lineRule="auto"/>
        <w:rPr>
          <w:rFonts w:ascii="Arial" w:hAnsi="Arial" w:cs="Arial"/>
          <w:sz w:val="22"/>
          <w:szCs w:val="2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84"/>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szpinaku świeżego.</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szpinaku świeżego przeznaczonego dla odbiorcy.</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lastRenderedPageBreak/>
        <w:t>Szpinak świeży</w:t>
      </w:r>
    </w:p>
    <w:p w:rsidR="00DA6C15" w:rsidRPr="000718A1" w:rsidRDefault="00DA6C15" w:rsidP="00DA6C15">
      <w:pPr>
        <w:spacing w:line="360" w:lineRule="auto"/>
        <w:jc w:val="both"/>
        <w:rPr>
          <w:rFonts w:ascii="Arial" w:hAnsi="Arial" w:cs="Arial"/>
          <w:b/>
          <w:bCs/>
          <w:sz w:val="20"/>
          <w:szCs w:val="20"/>
        </w:rPr>
      </w:pPr>
      <w:r>
        <w:rPr>
          <w:rFonts w:ascii="Arial" w:hAnsi="Arial" w:cs="Arial"/>
          <w:bCs/>
          <w:sz w:val="20"/>
          <w:szCs w:val="20"/>
        </w:rPr>
        <w:t>Szpinak odmiana (</w:t>
      </w:r>
      <w:r>
        <w:rPr>
          <w:rStyle w:val="lrzxr"/>
          <w:rFonts w:ascii="Arial" w:hAnsi="Arial" w:cs="Arial"/>
          <w:sz w:val="20"/>
          <w:szCs w:val="20"/>
        </w:rPr>
        <w:t xml:space="preserve">Spinacia  deracea L.) </w:t>
      </w:r>
      <w:r w:rsidRPr="00881D72">
        <w:rPr>
          <w:rFonts w:ascii="Arial" w:hAnsi="Arial" w:cs="Arial"/>
          <w:bCs/>
          <w:sz w:val="20"/>
          <w:szCs w:val="20"/>
        </w:rPr>
        <w:t>w</w:t>
      </w:r>
      <w:r>
        <w:rPr>
          <w:rFonts w:ascii="Arial" w:hAnsi="Arial" w:cs="Arial"/>
          <w:bCs/>
          <w:sz w:val="20"/>
          <w:szCs w:val="20"/>
        </w:rPr>
        <w:t xml:space="preserve"> postaci świeżych liści, </w:t>
      </w:r>
      <w:r>
        <w:rPr>
          <w:rFonts w:ascii="Arial" w:hAnsi="Arial" w:cs="Arial"/>
          <w:sz w:val="20"/>
          <w:szCs w:val="20"/>
        </w:rPr>
        <w:t>przeznaczony do bezpośredniego spożycia lub przygotowania  potraw.</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358"/>
        <w:gridCol w:w="7292"/>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361"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338"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338"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Liście o barwie ciemnozielonej, świeże, bez pożółkłych i zaschniętych części, bez pędów kwiatostanowych, jędrne, czyste, całe, zdrowe (niedopuszczalne objawy pleśni, gnicia lub zaparzenia, które czynią je niezdatnymi do spożycia), bez zanieczyszczeń obcych (części traw, chwastów), praktycznie wolne od szkodników, wolne od uszkodzeń spowodowanych przez choroby i szkodniki, pozbawione nieprawidłowej wilgoci zewnętrznej, szpinak myty powinien być właściwie osuszony</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361"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338"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Charakterystyczny dla szpinaku, niedopuszczalny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361"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338"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t>
            </w:r>
          </w:p>
        </w:tc>
      </w:tr>
    </w:tbl>
    <w:p w:rsidR="00DA6C15" w:rsidRPr="00857911" w:rsidRDefault="00DA6C15" w:rsidP="00DA6C15">
      <w:pPr>
        <w:spacing w:before="360" w:after="240" w:line="360" w:lineRule="auto"/>
        <w:jc w:val="both"/>
        <w:rPr>
          <w:rFonts w:ascii="Arial" w:hAnsi="Arial" w:cs="Arial"/>
          <w:sz w:val="20"/>
          <w:szCs w:val="20"/>
        </w:rPr>
      </w:pPr>
      <w:r w:rsidRPr="00857911">
        <w:rPr>
          <w:rFonts w:ascii="Arial" w:hAnsi="Arial" w:cs="Arial"/>
          <w:bCs/>
          <w:sz w:val="20"/>
          <w:szCs w:val="20"/>
        </w:rPr>
        <w:t>Postanowienia dotyczące dopuszczalnych tolerancji, zgodnie z aktualnie obowiązującym prawem</w:t>
      </w:r>
      <w:r w:rsidRPr="00857911">
        <w:rPr>
          <w:rFonts w:ascii="Arial" w:hAnsi="Arial" w:cs="Arial"/>
          <w:bCs/>
          <w:sz w:val="20"/>
          <w:szCs w:val="20"/>
          <w:vertAlign w:val="superscript"/>
        </w:rPr>
        <w:footnoteReference w:id="33"/>
      </w:r>
      <w:r w:rsidRPr="00857911">
        <w:rPr>
          <w:rFonts w:ascii="Arial" w:hAnsi="Arial" w:cs="Arial"/>
          <w:bCs/>
          <w:sz w:val="20"/>
          <w:szCs w:val="20"/>
          <w:vertAlign w:val="superscript"/>
        </w:rPr>
        <w:t>)</w:t>
      </w:r>
      <w:r w:rsidRPr="00857911">
        <w:rPr>
          <w:rFonts w:ascii="Arial" w:hAnsi="Arial" w:cs="Arial"/>
          <w:bCs/>
          <w:sz w:val="20"/>
          <w:szCs w:val="20"/>
        </w:rPr>
        <w:t>.</w:t>
      </w:r>
    </w:p>
    <w:p w:rsidR="00DA6C15" w:rsidRPr="00857911" w:rsidRDefault="00DA6C15" w:rsidP="00DA6C15">
      <w:pPr>
        <w:spacing w:before="240" w:after="240" w:line="360" w:lineRule="auto"/>
        <w:jc w:val="both"/>
        <w:rPr>
          <w:rFonts w:ascii="Arial" w:hAnsi="Arial" w:cs="Arial"/>
          <w:b/>
          <w:sz w:val="20"/>
        </w:rPr>
      </w:pPr>
      <w:r w:rsidRPr="00857911">
        <w:rPr>
          <w:rFonts w:ascii="Arial" w:hAnsi="Arial" w:cs="Arial"/>
          <w:b/>
          <w:sz w:val="20"/>
        </w:rPr>
        <w:t xml:space="preserve">2.3 Wymagania chemiczne </w:t>
      </w:r>
    </w:p>
    <w:p w:rsidR="00DA6C15" w:rsidRPr="00857911" w:rsidRDefault="00DA6C15" w:rsidP="00DA6C15">
      <w:pPr>
        <w:spacing w:before="120" w:after="120" w:line="360" w:lineRule="auto"/>
        <w:jc w:val="both"/>
        <w:rPr>
          <w:rFonts w:ascii="Arial" w:hAnsi="Arial" w:cs="Arial"/>
          <w:sz w:val="20"/>
        </w:rPr>
      </w:pPr>
      <w:r w:rsidRPr="00857911">
        <w:rPr>
          <w:rFonts w:ascii="Arial" w:hAnsi="Arial" w:cs="Arial"/>
          <w:sz w:val="20"/>
        </w:rPr>
        <w:t>Zawartość zanieczyszczeń w produkcie</w:t>
      </w:r>
      <w:r w:rsidRPr="00857911">
        <w:rPr>
          <w:rFonts w:ascii="Arial" w:hAnsi="Arial" w:cs="Arial"/>
          <w:bCs/>
          <w:sz w:val="20"/>
          <w:szCs w:val="20"/>
        </w:rPr>
        <w:t xml:space="preserve"> oraz pozostałości pestycydów</w:t>
      </w:r>
      <w:r w:rsidRPr="00857911">
        <w:rPr>
          <w:rFonts w:ascii="Arial" w:hAnsi="Arial" w:cs="Arial"/>
          <w:sz w:val="20"/>
        </w:rPr>
        <w:t xml:space="preserve"> zgodnie z aktualnie obowiązującym prawem.</w:t>
      </w:r>
    </w:p>
    <w:p w:rsidR="00DA6C15" w:rsidRPr="00857911" w:rsidRDefault="00DA6C15" w:rsidP="00DA6C15">
      <w:pPr>
        <w:spacing w:before="240" w:after="240" w:line="360" w:lineRule="auto"/>
        <w:jc w:val="both"/>
        <w:rPr>
          <w:rFonts w:ascii="Arial" w:hAnsi="Arial" w:cs="Arial"/>
          <w:b/>
          <w:sz w:val="20"/>
        </w:rPr>
      </w:pPr>
      <w:r w:rsidRPr="00857911">
        <w:rPr>
          <w:rFonts w:ascii="Arial" w:hAnsi="Arial" w:cs="Arial"/>
          <w:b/>
          <w:sz w:val="20"/>
        </w:rPr>
        <w:t>2.4 Wymagania mikrobiologiczne</w:t>
      </w:r>
    </w:p>
    <w:p w:rsidR="00DA6C15" w:rsidRPr="00857911" w:rsidRDefault="00DA6C15" w:rsidP="00DA6C15">
      <w:pPr>
        <w:spacing w:after="120"/>
        <w:rPr>
          <w:rFonts w:ascii="Arial" w:hAnsi="Arial" w:cs="Arial"/>
          <w:sz w:val="20"/>
          <w:szCs w:val="16"/>
        </w:rPr>
      </w:pPr>
      <w:r w:rsidRPr="00857911">
        <w:rPr>
          <w:rFonts w:ascii="Arial" w:hAnsi="Arial" w:cs="Arial"/>
          <w:sz w:val="20"/>
          <w:szCs w:val="16"/>
        </w:rPr>
        <w:t>Zgodnie z aktualnie obowiązującym prawem.</w:t>
      </w:r>
    </w:p>
    <w:p w:rsidR="00DA6C15" w:rsidRPr="00857911" w:rsidRDefault="00DA6C15" w:rsidP="00DA6C15">
      <w:pPr>
        <w:widowControl w:val="0"/>
        <w:overflowPunct w:val="0"/>
        <w:autoSpaceDE w:val="0"/>
        <w:autoSpaceDN w:val="0"/>
        <w:adjustRightInd w:val="0"/>
        <w:spacing w:before="240" w:line="360" w:lineRule="auto"/>
        <w:jc w:val="both"/>
        <w:textAlignment w:val="baseline"/>
        <w:rPr>
          <w:rFonts w:ascii="Arial" w:hAnsi="Arial" w:cs="Arial"/>
          <w:sz w:val="20"/>
          <w:szCs w:val="20"/>
        </w:rPr>
      </w:pPr>
      <w:r w:rsidRPr="00857911">
        <w:rPr>
          <w:rFonts w:ascii="Arial" w:hAnsi="Arial" w:cs="Arial"/>
          <w:sz w:val="20"/>
          <w:szCs w:val="20"/>
        </w:rPr>
        <w:t>Zamawiający zastrzega sobie prawo żądania wyników badań mikrobiologicznych z kontroli higieny procesu produkcyjnego.</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3.Trwałość</w:t>
      </w:r>
    </w:p>
    <w:p w:rsidR="00DA6C15" w:rsidRPr="00857911" w:rsidRDefault="00DA6C15" w:rsidP="00DA6C15">
      <w:pPr>
        <w:spacing w:line="360" w:lineRule="auto"/>
        <w:jc w:val="both"/>
        <w:rPr>
          <w:rFonts w:ascii="Arial" w:eastAsia="Arial Unicode MS" w:hAnsi="Arial" w:cs="Arial"/>
          <w:sz w:val="20"/>
          <w:szCs w:val="20"/>
        </w:rPr>
      </w:pPr>
      <w:r w:rsidRPr="00857911">
        <w:rPr>
          <w:rFonts w:ascii="Arial" w:hAnsi="Arial" w:cs="Arial"/>
          <w:sz w:val="20"/>
          <w:szCs w:val="20"/>
        </w:rPr>
        <w:t>Okres przydatności do spożycia deklarowany przez producenta powinien wynosić nie mniej niż 3 dni od daty dostawy do magazynu odbiorcy.</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lastRenderedPageBreak/>
        <w:t>4. Metody badań</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4.1 Sprawdzenie znakowania i stanu opakowania</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sz w:val="20"/>
          <w:szCs w:val="20"/>
        </w:rPr>
      </w:pPr>
      <w:r w:rsidRPr="00857911">
        <w:rPr>
          <w:rFonts w:ascii="Arial" w:hAnsi="Arial" w:cs="Arial"/>
          <w:sz w:val="20"/>
          <w:szCs w:val="20"/>
        </w:rPr>
        <w:t>Wykonać metodą wizualną na zgodność z pkt. 6.1 i 6.2.</w:t>
      </w:r>
    </w:p>
    <w:p w:rsidR="00DA6C15" w:rsidRPr="00857911" w:rsidRDefault="00DA6C15" w:rsidP="00DA6C15">
      <w:pPr>
        <w:widowControl w:val="0"/>
        <w:overflowPunct w:val="0"/>
        <w:autoSpaceDE w:val="0"/>
        <w:autoSpaceDN w:val="0"/>
        <w:adjustRightInd w:val="0"/>
        <w:spacing w:before="240" w:after="240" w:line="360" w:lineRule="auto"/>
        <w:jc w:val="both"/>
        <w:textAlignment w:val="baseline"/>
        <w:rPr>
          <w:rFonts w:ascii="Arial" w:hAnsi="Arial" w:cs="Arial"/>
          <w:b/>
          <w:sz w:val="20"/>
          <w:szCs w:val="20"/>
        </w:rPr>
      </w:pPr>
      <w:r w:rsidRPr="00857911">
        <w:rPr>
          <w:rFonts w:ascii="Arial" w:hAnsi="Arial" w:cs="Arial"/>
          <w:b/>
          <w:sz w:val="20"/>
          <w:szCs w:val="20"/>
        </w:rPr>
        <w:t xml:space="preserve">4.2 Oznaczanie cech organoleptycznych </w:t>
      </w:r>
    </w:p>
    <w:p w:rsidR="00DA6C15" w:rsidRPr="00857911" w:rsidRDefault="00DA6C15" w:rsidP="00DA6C15">
      <w:pPr>
        <w:widowControl w:val="0"/>
        <w:overflowPunct w:val="0"/>
        <w:autoSpaceDE w:val="0"/>
        <w:autoSpaceDN w:val="0"/>
        <w:adjustRightInd w:val="0"/>
        <w:spacing w:before="240" w:after="120" w:line="360" w:lineRule="auto"/>
        <w:jc w:val="both"/>
        <w:textAlignment w:val="baseline"/>
        <w:rPr>
          <w:rFonts w:ascii="Arial" w:hAnsi="Arial" w:cs="Arial"/>
          <w:sz w:val="20"/>
          <w:szCs w:val="20"/>
        </w:rPr>
      </w:pPr>
      <w:r w:rsidRPr="00857911">
        <w:rPr>
          <w:rFonts w:ascii="Arial" w:hAnsi="Arial" w:cs="Arial"/>
          <w:sz w:val="20"/>
          <w:szCs w:val="20"/>
        </w:rPr>
        <w:t>Określanie wyglądu, barwy, smaku, zapachu wykonać organoleptycznie w temperaturze pokojowej na zgodność z wymaganiami zawartymi w Tablicy 1.</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 xml:space="preserve">5 Pakowanie, znakowanie, przechowywanie </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5.1 Pakowanie</w:t>
      </w:r>
    </w:p>
    <w:p w:rsidR="00DA6C15" w:rsidRPr="00857911" w:rsidRDefault="00DA6C15" w:rsidP="00DA6C15">
      <w:pPr>
        <w:widowControl w:val="0"/>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DA6C15" w:rsidRPr="00857911" w:rsidRDefault="00DA6C15" w:rsidP="00DA6C15">
      <w:pPr>
        <w:spacing w:line="360" w:lineRule="auto"/>
        <w:jc w:val="both"/>
        <w:rPr>
          <w:rFonts w:ascii="Arial" w:hAnsi="Arial" w:cs="Arial"/>
          <w:sz w:val="20"/>
        </w:rPr>
      </w:pPr>
      <w:r w:rsidRPr="00857911">
        <w:rPr>
          <w:rFonts w:ascii="Arial" w:hAnsi="Arial" w:cs="Arial"/>
          <w:sz w:val="20"/>
        </w:rPr>
        <w:t>Opakowania powinny być wykonane z materiałów opakowaniowych przeznaczonych do kontaktu z żywnością.</w:t>
      </w:r>
    </w:p>
    <w:p w:rsidR="00DA6C15" w:rsidRPr="00857911"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sidRPr="00857911">
        <w:rPr>
          <w:rFonts w:ascii="Arial" w:hAnsi="Arial" w:cs="Arial"/>
          <w:sz w:val="20"/>
          <w:szCs w:val="20"/>
        </w:rPr>
        <w:t>Nie dopuszcza się stosowania opakowań zastępczych oraz umieszczania reklam na opakowaniach.</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sz w:val="20"/>
          <w:szCs w:val="20"/>
        </w:rPr>
      </w:pPr>
      <w:r w:rsidRPr="00857911">
        <w:rPr>
          <w:rFonts w:ascii="Arial" w:hAnsi="Arial" w:cs="Arial"/>
          <w:b/>
          <w:sz w:val="20"/>
          <w:szCs w:val="20"/>
        </w:rPr>
        <w:t>5</w:t>
      </w:r>
      <w:r>
        <w:rPr>
          <w:rFonts w:ascii="Arial" w:hAnsi="Arial" w:cs="Arial"/>
          <w:b/>
          <w:sz w:val="20"/>
          <w:szCs w:val="20"/>
        </w:rPr>
        <w:t>.2</w:t>
      </w:r>
      <w:r w:rsidRPr="00857911">
        <w:rPr>
          <w:rFonts w:ascii="Arial" w:hAnsi="Arial" w:cs="Arial"/>
          <w:b/>
          <w:sz w:val="20"/>
          <w:szCs w:val="20"/>
        </w:rPr>
        <w:t xml:space="preserve"> Znakowanie</w:t>
      </w:r>
    </w:p>
    <w:p w:rsidR="00DA6C15" w:rsidRPr="00857911" w:rsidRDefault="00DA6C15" w:rsidP="00DA6C15">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Zgodnie z aktualnie obowiązującym prawem.</w:t>
      </w:r>
    </w:p>
    <w:p w:rsidR="00DA6C15" w:rsidRPr="00857911" w:rsidRDefault="00DA6C15" w:rsidP="00DA6C15">
      <w:pPr>
        <w:widowControl w:val="0"/>
        <w:overflowPunct w:val="0"/>
        <w:autoSpaceDE w:val="0"/>
        <w:autoSpaceDN w:val="0"/>
        <w:adjustRightInd w:val="0"/>
        <w:spacing w:before="240" w:after="240" w:line="360" w:lineRule="auto"/>
        <w:textAlignment w:val="baseline"/>
        <w:rPr>
          <w:rFonts w:ascii="Arial" w:hAnsi="Arial" w:cs="Arial"/>
          <w:b/>
          <w:sz w:val="20"/>
          <w:szCs w:val="20"/>
        </w:rPr>
      </w:pPr>
      <w:r w:rsidRPr="00857911">
        <w:rPr>
          <w:rFonts w:ascii="Arial" w:hAnsi="Arial" w:cs="Arial"/>
          <w:b/>
          <w:sz w:val="20"/>
          <w:szCs w:val="20"/>
        </w:rPr>
        <w:t>5.3 Przechowywanie</w:t>
      </w:r>
    </w:p>
    <w:p w:rsidR="00DA6C15" w:rsidRPr="00857911" w:rsidRDefault="00DA6C15" w:rsidP="00DA6C15">
      <w:pPr>
        <w:widowControl w:val="0"/>
        <w:overflowPunct w:val="0"/>
        <w:autoSpaceDE w:val="0"/>
        <w:autoSpaceDN w:val="0"/>
        <w:adjustRightInd w:val="0"/>
        <w:spacing w:line="360" w:lineRule="auto"/>
        <w:textAlignment w:val="baseline"/>
        <w:rPr>
          <w:rFonts w:ascii="Arial" w:hAnsi="Arial" w:cs="Arial"/>
          <w:sz w:val="20"/>
          <w:szCs w:val="20"/>
        </w:rPr>
      </w:pPr>
      <w:r w:rsidRPr="00857911">
        <w:rPr>
          <w:rFonts w:ascii="Arial" w:hAnsi="Arial" w:cs="Arial"/>
          <w:sz w:val="20"/>
          <w:szCs w:val="20"/>
        </w:rPr>
        <w:t>Przechowywać zgodnie z zaleceniami producenta.</w:t>
      </w:r>
    </w:p>
    <w:p w:rsidR="00DA6C15" w:rsidRDefault="00DA6C15" w:rsidP="00DA6C15"/>
    <w:p w:rsidR="00DA6C15" w:rsidRPr="00863AE1"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seler naciowy</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85"/>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selera naciowego.</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selera naciowego przeznaczonego dla odbiorcy.</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lastRenderedPageBreak/>
        <w:t>Seler naciowy</w:t>
      </w:r>
    </w:p>
    <w:p w:rsidR="00DA6C15" w:rsidRPr="000718A1" w:rsidRDefault="00DA6C15" w:rsidP="00DA6C15">
      <w:pPr>
        <w:spacing w:line="360" w:lineRule="auto"/>
        <w:jc w:val="both"/>
        <w:rPr>
          <w:rFonts w:ascii="Arial" w:hAnsi="Arial" w:cs="Arial"/>
          <w:b/>
          <w:bCs/>
          <w:sz w:val="20"/>
          <w:szCs w:val="20"/>
        </w:rPr>
      </w:pPr>
      <w:r>
        <w:rPr>
          <w:rFonts w:ascii="Arial" w:hAnsi="Arial" w:cs="Arial"/>
          <w:bCs/>
          <w:sz w:val="20"/>
          <w:szCs w:val="20"/>
        </w:rPr>
        <w:t>Seler odmiana (</w:t>
      </w:r>
      <w:r>
        <w:rPr>
          <w:rStyle w:val="lrzxr"/>
          <w:rFonts w:ascii="Arial" w:hAnsi="Arial" w:cs="Arial"/>
          <w:sz w:val="20"/>
          <w:szCs w:val="20"/>
        </w:rPr>
        <w:t xml:space="preserve">Apium graveolens L. var. Dulce (Mill) Pers.) </w:t>
      </w:r>
      <w:r w:rsidRPr="00881D72">
        <w:rPr>
          <w:rFonts w:ascii="Arial" w:hAnsi="Arial" w:cs="Arial"/>
          <w:bCs/>
          <w:sz w:val="20"/>
          <w:szCs w:val="20"/>
        </w:rPr>
        <w:t>w</w:t>
      </w:r>
      <w:r>
        <w:rPr>
          <w:rFonts w:ascii="Arial" w:hAnsi="Arial" w:cs="Arial"/>
          <w:bCs/>
          <w:sz w:val="20"/>
          <w:szCs w:val="20"/>
        </w:rPr>
        <w:t xml:space="preserve"> postaci świeżych łodyg z liśćmi, </w:t>
      </w:r>
      <w:r>
        <w:rPr>
          <w:rFonts w:ascii="Arial" w:hAnsi="Arial" w:cs="Arial"/>
          <w:sz w:val="20"/>
          <w:szCs w:val="20"/>
        </w:rPr>
        <w:t>przeznaczony do bezpośredniego spożycia lub przygotowania potraw.</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853"/>
        <w:gridCol w:w="6739"/>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853"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39"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853"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39"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Świeży, bez pożółkłych i zaschniętych części, bez pędów kwiatostanowych, odrostów korzeniowych, łodygi liściowe powinny być jędrne, czyste (praktycznie wolne od jakichkolwiek widocznych substancji obcych), zdrowe (bez śladów gnicia lub zepsucia, które czynią je niezdatnymi do spożycia), bez śladów zaparzenia, odpowiednio ukształtowane, całe, nie dopuszcza się łodyg połamanych, włóknistych, zgniecionych lub popękanych; cała roślina powinna być wolna od szkodników oraz uszkodzeń spowodowanych przez choroby i szkodniki, bez plam chorobowych, pozbawiona nieprawidłowej wilgoci zewnętrznej, </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53"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39"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Charakterystyczny dla selera, niedopuszczalny obcy</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53"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39" w:type="dxa"/>
            <w:tcBorders>
              <w:top w:val="single" w:sz="6" w:space="0" w:color="auto"/>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wielkości</w:t>
            </w:r>
          </w:p>
        </w:tc>
      </w:tr>
    </w:tbl>
    <w:p w:rsidR="00DA6C15" w:rsidRPr="00FF0870" w:rsidRDefault="00DA6C15" w:rsidP="00DA6C15">
      <w:pPr>
        <w:spacing w:before="120" w:after="120" w:line="360" w:lineRule="auto"/>
        <w:jc w:val="both"/>
        <w:rPr>
          <w:rFonts w:ascii="Arial" w:hAnsi="Arial" w:cs="Arial"/>
          <w:sz w:val="20"/>
          <w:szCs w:val="20"/>
        </w:rPr>
      </w:pPr>
      <w:r w:rsidRPr="00FF0870">
        <w:rPr>
          <w:rFonts w:ascii="Arial" w:hAnsi="Arial" w:cs="Arial"/>
          <w:bCs/>
          <w:sz w:val="20"/>
          <w:szCs w:val="20"/>
        </w:rPr>
        <w:t>Postanowienia dotyczące dopuszczalnych tolerancji zgodnie z aktualnie obowiązującym prawem</w:t>
      </w:r>
      <w:r w:rsidRPr="00FF0870">
        <w:rPr>
          <w:rFonts w:ascii="Arial" w:hAnsi="Arial" w:cs="Arial"/>
          <w:bCs/>
          <w:sz w:val="20"/>
          <w:szCs w:val="20"/>
          <w:vertAlign w:val="superscript"/>
        </w:rPr>
        <w:footnoteReference w:id="34"/>
      </w:r>
      <w:r w:rsidRPr="00FF0870">
        <w:rPr>
          <w:rFonts w:ascii="Arial" w:hAnsi="Arial" w:cs="Arial"/>
          <w:bCs/>
          <w:sz w:val="20"/>
          <w:szCs w:val="20"/>
          <w:vertAlign w:val="superscript"/>
        </w:rPr>
        <w:t>)</w:t>
      </w:r>
      <w:r w:rsidRPr="00FF0870">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 Trwałość</w:t>
      </w:r>
    </w:p>
    <w:p w:rsidR="00DA6C15" w:rsidRPr="001D3050"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90106B">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lastRenderedPageBreak/>
        <w:t>4.2 Oznaczanie cech organoleptycznych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Należy wykonać organoleptycznie w temperaturze pokojowej na zgodność z wymaganiami podanymi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5.2 Znakowanie</w:t>
      </w:r>
    </w:p>
    <w:p w:rsidR="00DA6C15" w:rsidRPr="00DA6C15" w:rsidRDefault="00DA6C15" w:rsidP="00DA6C15">
      <w:pPr>
        <w:pStyle w:val="E-1"/>
        <w:spacing w:line="360" w:lineRule="auto"/>
        <w:rPr>
          <w:rFonts w:ascii="Arial" w:hAnsi="Arial" w:cs="Arial"/>
        </w:rPr>
      </w:pPr>
      <w:r w:rsidRPr="00DA6C15">
        <w:rPr>
          <w:rFonts w:ascii="Arial" w:hAnsi="Arial" w:cs="Arial"/>
        </w:rPr>
        <w:t xml:space="preserve"> 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930F73"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czosnek</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86"/>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czosnku.</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czosnku przeznaczonego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28"/>
        <w:gridCol w:w="6488"/>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28"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88"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28"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88"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Główki twarde, zwarte, czyste (praktycznie wolne od jakichkolwiek widocznych substancji obcych), zdrowe (bez śladów gnicia lub zepsucia, które czynią je niezdatnymi do spożycia), odpowiednio rozwinięte ale nieprzerośnięte, o odpowiednio regularnym kształcie, praktycznie wolne od szkodników, wolne od uszkodzeń przez nich wyrządzonych, pozbawione nieprawidłowej wilgoci zewnętrznej, nieuszkodzone przez słońce lub mróz; z całkiem wysuszonym szczypiorem  o długości nieprzekraczającej 3cm, łuską zewnętrzną okrywającą główkę i łuską okrywającą pojedyncze ząbki;</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otarcia zewnętrznej skórki główki pod warunkiem że nie wpływają one ujemnie na ogólny wygląd produktu, jego jakość,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28"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88"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28"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88"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Jednolity w opakowaniu pod względem pochodzenia, odmiany, jakości i wielkości </w:t>
            </w: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28" w:type="dxa"/>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Minimalna średnica główek, mm</w:t>
            </w:r>
          </w:p>
        </w:tc>
        <w:tc>
          <w:tcPr>
            <w:tcW w:w="6488"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Pr="00297651" w:rsidRDefault="00DA6C15" w:rsidP="00E7005A">
            <w:pPr>
              <w:jc w:val="center"/>
              <w:rPr>
                <w:rFonts w:ascii="Arial" w:hAnsi="Arial" w:cs="Arial"/>
                <w:sz w:val="18"/>
                <w:szCs w:val="18"/>
              </w:rPr>
            </w:pPr>
            <w:r>
              <w:rPr>
                <w:rFonts w:ascii="Arial" w:hAnsi="Arial" w:cs="Arial"/>
                <w:sz w:val="18"/>
                <w:szCs w:val="18"/>
              </w:rPr>
              <w:t>30</w:t>
            </w:r>
          </w:p>
        </w:tc>
      </w:tr>
    </w:tbl>
    <w:p w:rsidR="00DA6C15" w:rsidRPr="0081321D"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5"/>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81321D" w:rsidRDefault="00DA6C15" w:rsidP="00DA6C15">
      <w:pPr>
        <w:pStyle w:val="Nagwek11"/>
        <w:spacing w:before="120" w:after="120" w:line="360" w:lineRule="auto"/>
        <w:rPr>
          <w:b w:val="0"/>
          <w:bCs w:val="0"/>
        </w:rPr>
      </w:pPr>
      <w:r w:rsidRPr="00295CBB">
        <w:rPr>
          <w:b w:val="0"/>
          <w:bCs w:val="0"/>
        </w:rPr>
        <w:t>Zawartość zanieczyszczeń</w:t>
      </w:r>
      <w:r>
        <w:rPr>
          <w:b w:val="0"/>
          <w:szCs w:val="20"/>
        </w:rPr>
        <w:t xml:space="preserve"> oraz pozostałości pestycydów</w:t>
      </w:r>
      <w:r>
        <w:rPr>
          <w:b w:val="0"/>
          <w:bCs w:val="0"/>
        </w:rPr>
        <w:t xml:space="preserve"> w produkcie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2D33D4" w:rsidRDefault="00DA6C15" w:rsidP="00DA6C15">
      <w:pPr>
        <w:spacing w:line="360" w:lineRule="auto"/>
        <w:jc w:val="both"/>
        <w:rPr>
          <w:rFonts w:ascii="Arial"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482659">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lastRenderedPageBreak/>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1"/>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E558F0"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pieczarki</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87"/>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pieczarek.</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pieczarek przeznaczonych dla odbiorcy.</w:t>
      </w:r>
    </w:p>
    <w:p w:rsidR="00DA6C15" w:rsidRPr="00DA6C15" w:rsidRDefault="00DA6C15" w:rsidP="00DA6C15">
      <w:pPr>
        <w:pStyle w:val="E-1"/>
        <w:numPr>
          <w:ilvl w:val="1"/>
          <w:numId w:val="87"/>
        </w:numPr>
        <w:spacing w:before="240" w:after="240"/>
        <w:ind w:left="391" w:hanging="391"/>
        <w:rPr>
          <w:rFonts w:ascii="Arial" w:hAnsi="Arial" w:cs="Arial"/>
          <w:b/>
          <w:bCs/>
        </w:rPr>
      </w:pPr>
      <w:r w:rsidRPr="00DA6C15">
        <w:rPr>
          <w:rFonts w:ascii="Arial" w:hAnsi="Arial" w:cs="Arial"/>
          <w:b/>
          <w:bCs/>
        </w:rPr>
        <w:t>Dokumenty powołane</w:t>
      </w:r>
    </w:p>
    <w:p w:rsidR="00DA6C15" w:rsidRPr="00DA6C15" w:rsidRDefault="00DA6C15" w:rsidP="00DA6C15">
      <w:pPr>
        <w:pStyle w:val="E-1"/>
        <w:spacing w:before="240" w:after="120" w:line="360" w:lineRule="auto"/>
        <w:jc w:val="both"/>
        <w:rPr>
          <w:rFonts w:ascii="Arial" w:hAnsi="Arial" w:cs="Arial"/>
          <w:bCs/>
        </w:rPr>
      </w:pPr>
      <w:r w:rsidRPr="00DA6C15">
        <w:rPr>
          <w:rFonts w:ascii="Arial" w:hAnsi="Arial" w:cs="Arial"/>
          <w:bCs/>
        </w:rPr>
        <w:t>Do stosowania niniejszego dokumentu są niezbędne podane niżej dokumenty powołane. Stosuje się ostatnie aktualne wydanie dokumentu powołanego (łącznie ze zmianami).</w:t>
      </w:r>
    </w:p>
    <w:p w:rsidR="00DA6C15" w:rsidRPr="00981D06" w:rsidRDefault="00DA6C15" w:rsidP="00DA6C15">
      <w:pPr>
        <w:numPr>
          <w:ilvl w:val="0"/>
          <w:numId w:val="2"/>
        </w:numPr>
        <w:spacing w:line="360" w:lineRule="auto"/>
        <w:jc w:val="both"/>
        <w:rPr>
          <w:rFonts w:ascii="Arial" w:hAnsi="Arial" w:cs="Arial"/>
          <w:bCs/>
          <w:sz w:val="20"/>
          <w:szCs w:val="20"/>
        </w:rPr>
      </w:pPr>
      <w:r w:rsidRPr="00C8292C">
        <w:rPr>
          <w:rFonts w:ascii="Arial" w:hAnsi="Arial" w:cs="Arial"/>
          <w:sz w:val="20"/>
          <w:szCs w:val="20"/>
        </w:rPr>
        <w:t>PN-A-78509 Grzyby świeże i produkty grzybowe - Metody badań</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DA6C15" w:rsidRDefault="00DA6C15" w:rsidP="00DA6C15">
      <w:pPr>
        <w:spacing w:before="120" w:after="120" w:line="360" w:lineRule="auto"/>
        <w:jc w:val="both"/>
        <w:rPr>
          <w:rFonts w:ascii="Arial" w:hAnsi="Arial" w:cs="Arial"/>
          <w:b/>
          <w:bCs/>
          <w:sz w:val="20"/>
          <w:szCs w:val="20"/>
        </w:rPr>
      </w:pPr>
      <w:r>
        <w:rPr>
          <w:rFonts w:ascii="Arial" w:hAnsi="Arial" w:cs="Arial"/>
          <w:b/>
          <w:bCs/>
          <w:sz w:val="20"/>
          <w:szCs w:val="20"/>
        </w:rPr>
        <w:t>Pieczarka</w:t>
      </w:r>
    </w:p>
    <w:p w:rsidR="00DA6C15" w:rsidRPr="00981D06" w:rsidRDefault="00DA6C15" w:rsidP="00DA6C15">
      <w:pPr>
        <w:spacing w:line="360" w:lineRule="auto"/>
        <w:jc w:val="both"/>
        <w:rPr>
          <w:rFonts w:ascii="Arial" w:hAnsi="Arial" w:cs="Arial"/>
          <w:bCs/>
          <w:i/>
          <w:sz w:val="20"/>
          <w:szCs w:val="20"/>
        </w:rPr>
      </w:pPr>
      <w:r>
        <w:rPr>
          <w:rFonts w:ascii="Arial" w:hAnsi="Arial" w:cs="Arial"/>
          <w:bCs/>
          <w:sz w:val="20"/>
          <w:szCs w:val="20"/>
        </w:rPr>
        <w:t xml:space="preserve">Pieczarka dwuzarodnikowa </w:t>
      </w:r>
      <w:r>
        <w:rPr>
          <w:rFonts w:ascii="Arial" w:hAnsi="Arial" w:cs="Arial"/>
          <w:bCs/>
          <w:i/>
          <w:sz w:val="20"/>
          <w:szCs w:val="20"/>
        </w:rPr>
        <w:t>(Agaricus bisporus</w:t>
      </w:r>
      <w:r w:rsidRPr="001F03A5">
        <w:rPr>
          <w:rFonts w:ascii="Arial" w:hAnsi="Arial" w:cs="Arial"/>
          <w:bCs/>
          <w:i/>
          <w:sz w:val="20"/>
          <w:szCs w:val="20"/>
        </w:rPr>
        <w:t>)</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lastRenderedPageBreak/>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27"/>
        <w:gridCol w:w="4721"/>
        <w:gridCol w:w="1602"/>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4813"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c>
          <w:tcPr>
            <w:tcW w:w="1627" w:type="dxa"/>
            <w:vAlign w:val="center"/>
          </w:tcPr>
          <w:p w:rsidR="00DA6C15" w:rsidRPr="002C3EC8" w:rsidRDefault="00DA6C15" w:rsidP="00E7005A">
            <w:pPr>
              <w:widowControl w:val="0"/>
              <w:autoSpaceDE w:val="0"/>
              <w:autoSpaceDN w:val="0"/>
              <w:adjustRightInd w:val="0"/>
              <w:jc w:val="center"/>
              <w:rPr>
                <w:rFonts w:ascii="Arial" w:hAnsi="Arial" w:cs="Arial"/>
                <w:b/>
                <w:bCs/>
                <w:sz w:val="18"/>
                <w:szCs w:val="18"/>
              </w:rPr>
            </w:pPr>
            <w:r w:rsidRPr="002C3EC8">
              <w:rPr>
                <w:rFonts w:ascii="Arial" w:hAnsi="Arial" w:cs="Arial"/>
                <w:b/>
                <w:bCs/>
                <w:sz w:val="18"/>
                <w:szCs w:val="18"/>
              </w:rPr>
              <w:t>Metody badań według</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4813"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Zdrowe (</w:t>
            </w:r>
            <w:r w:rsidRPr="00C41BCE">
              <w:rPr>
                <w:rFonts w:ascii="Arial" w:hAnsi="Arial" w:cs="Arial"/>
                <w:sz w:val="18"/>
                <w:szCs w:val="18"/>
              </w:rPr>
              <w:t>bez</w:t>
            </w:r>
            <w:r>
              <w:rPr>
                <w:rFonts w:ascii="Arial" w:hAnsi="Arial" w:cs="Arial"/>
                <w:sz w:val="18"/>
                <w:szCs w:val="18"/>
              </w:rPr>
              <w:t xml:space="preserve"> objawów gnicia, śladów pleśni), czyste (dopuszcza się obecność śladowych ilości podłoża uprawy na trzonie pieczarek), praktycznie wolne od szkodników i wolne od uszkodzeń przez nich wyrządzonych, pozbawione nieprawidłowej wilgoci zewnętrznej, z zamkniętym lub lekko otwartym kapeluszem i odciętą dolną częścią trzonu;</w:t>
            </w:r>
          </w:p>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zabarwienia, nieznaczne powierzchowne obicia pod warunkiem że nie wpływają one ujemnie na ogólny wygląd produktu, jego jakość, prezentację w opakowaniu</w:t>
            </w:r>
          </w:p>
        </w:tc>
        <w:tc>
          <w:tcPr>
            <w:tcW w:w="1627" w:type="dxa"/>
            <w:vMerge w:val="restart"/>
            <w:shd w:val="clear" w:color="auto" w:fill="auto"/>
            <w:vAlign w:val="center"/>
          </w:tcPr>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PN-A-78509</w:t>
            </w: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Default="00DA6C15" w:rsidP="00E7005A">
            <w:pPr>
              <w:widowControl w:val="0"/>
              <w:autoSpaceDE w:val="0"/>
              <w:autoSpaceDN w:val="0"/>
              <w:adjustRightInd w:val="0"/>
              <w:jc w:val="center"/>
              <w:rPr>
                <w:rFonts w:ascii="Arial" w:hAnsi="Arial" w:cs="Arial"/>
                <w:sz w:val="18"/>
                <w:szCs w:val="18"/>
              </w:rPr>
            </w:pPr>
          </w:p>
          <w:p w:rsidR="00DA6C15" w:rsidRPr="00E1625C"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PN-A-78509</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p w:rsidR="00DA6C15" w:rsidRDefault="00DA6C15" w:rsidP="00E7005A">
            <w:pPr>
              <w:widowControl w:val="0"/>
              <w:autoSpaceDE w:val="0"/>
              <w:autoSpaceDN w:val="0"/>
              <w:adjustRightInd w:val="0"/>
              <w:ind w:left="130" w:hanging="130"/>
              <w:rPr>
                <w:rFonts w:ascii="Arial" w:hAnsi="Arial" w:cs="Arial"/>
                <w:sz w:val="18"/>
                <w:szCs w:val="18"/>
              </w:rPr>
            </w:pPr>
            <w:r>
              <w:rPr>
                <w:rFonts w:ascii="Arial" w:hAnsi="Arial" w:cs="Arial"/>
                <w:sz w:val="18"/>
                <w:szCs w:val="18"/>
              </w:rPr>
              <w:t>- powierzchni zewnętrznej  kapelusza</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blaszek</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miąższu</w:t>
            </w:r>
          </w:p>
        </w:tc>
        <w:tc>
          <w:tcPr>
            <w:tcW w:w="4813"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p>
          <w:p w:rsidR="00DA6C15" w:rsidRDefault="00DA6C15" w:rsidP="00E7005A">
            <w:pPr>
              <w:rPr>
                <w:rFonts w:ascii="Arial" w:hAnsi="Arial" w:cs="Arial"/>
                <w:sz w:val="18"/>
                <w:szCs w:val="18"/>
              </w:rPr>
            </w:pPr>
          </w:p>
          <w:p w:rsidR="00DA6C15" w:rsidRDefault="00DA6C15" w:rsidP="00E7005A">
            <w:pPr>
              <w:rPr>
                <w:rFonts w:ascii="Arial" w:hAnsi="Arial" w:cs="Arial"/>
                <w:sz w:val="18"/>
                <w:szCs w:val="18"/>
              </w:rPr>
            </w:pPr>
            <w:r>
              <w:rPr>
                <w:rFonts w:ascii="Arial" w:hAnsi="Arial" w:cs="Arial"/>
                <w:sz w:val="18"/>
                <w:szCs w:val="18"/>
              </w:rPr>
              <w:t>Biała, biało-kremowa, centralnie lekko brązowawy</w:t>
            </w:r>
          </w:p>
          <w:p w:rsidR="00DA6C15" w:rsidRDefault="00DA6C15" w:rsidP="00E7005A">
            <w:pPr>
              <w:rPr>
                <w:rFonts w:ascii="Arial" w:hAnsi="Arial" w:cs="Arial"/>
                <w:sz w:val="18"/>
                <w:szCs w:val="18"/>
              </w:rPr>
            </w:pPr>
            <w:r>
              <w:rPr>
                <w:rFonts w:ascii="Arial" w:hAnsi="Arial" w:cs="Arial"/>
                <w:sz w:val="18"/>
                <w:szCs w:val="18"/>
              </w:rPr>
              <w:t>Biała z odcieniem różowym, różowa</w:t>
            </w:r>
          </w:p>
          <w:p w:rsidR="00DA6C15" w:rsidRPr="00405F68" w:rsidRDefault="00DA6C15" w:rsidP="00E7005A">
            <w:pPr>
              <w:rPr>
                <w:rFonts w:ascii="Arial" w:hAnsi="Arial" w:cs="Arial"/>
                <w:sz w:val="18"/>
                <w:szCs w:val="18"/>
              </w:rPr>
            </w:pPr>
            <w:r>
              <w:rPr>
                <w:rFonts w:ascii="Arial" w:hAnsi="Arial" w:cs="Arial"/>
                <w:sz w:val="18"/>
                <w:szCs w:val="18"/>
              </w:rPr>
              <w:t>Biała, biała z odcieniem różowym</w:t>
            </w:r>
          </w:p>
        </w:tc>
        <w:tc>
          <w:tcPr>
            <w:tcW w:w="1627" w:type="dxa"/>
            <w:vMerge/>
            <w:shd w:val="clear" w:color="auto" w:fill="auto"/>
            <w:vAlign w:val="center"/>
          </w:tcPr>
          <w:p w:rsidR="00DA6C15" w:rsidRPr="002C3EC8" w:rsidRDefault="00DA6C15" w:rsidP="00E7005A">
            <w:pP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4813"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Kapelusze okrągłe lub półkoliste</w:t>
            </w:r>
          </w:p>
        </w:tc>
        <w:tc>
          <w:tcPr>
            <w:tcW w:w="1627" w:type="dxa"/>
            <w:vMerge/>
            <w:shd w:val="clear" w:color="auto" w:fill="auto"/>
            <w:vAlign w:val="center"/>
          </w:tcPr>
          <w:p w:rsidR="00DA6C15" w:rsidRPr="002C3EC8" w:rsidRDefault="00DA6C15" w:rsidP="00E7005A">
            <w:pPr>
              <w:rPr>
                <w:rFonts w:ascii="Arial" w:hAnsi="Arial" w:cs="Arial"/>
                <w:sz w:val="18"/>
                <w:szCs w:val="18"/>
              </w:rPr>
            </w:pP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4813"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Charakterystyczny dla pieczarek, </w:t>
            </w:r>
            <w:r w:rsidRPr="001132E9">
              <w:rPr>
                <w:rFonts w:ascii="Arial" w:hAnsi="Arial" w:cs="Arial"/>
                <w:sz w:val="18"/>
                <w:szCs w:val="18"/>
              </w:rPr>
              <w:t>niedopuszczalny obcy</w:t>
            </w:r>
          </w:p>
        </w:tc>
        <w:tc>
          <w:tcPr>
            <w:tcW w:w="1627" w:type="dxa"/>
            <w:vMerge/>
            <w:shd w:val="clear" w:color="auto" w:fill="auto"/>
            <w:vAlign w:val="center"/>
          </w:tcPr>
          <w:p w:rsidR="00DA6C15" w:rsidRPr="002C3EC8" w:rsidRDefault="00DA6C15" w:rsidP="00E7005A">
            <w:pPr>
              <w:rPr>
                <w:rFonts w:ascii="Arial" w:hAnsi="Arial" w:cs="Arial"/>
                <w:sz w:val="18"/>
                <w:szCs w:val="18"/>
              </w:rPr>
            </w:pP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4813"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stadium rozwoju, jakości i wielkości (jeżeli klasyfikowane według wielkości) </w:t>
            </w:r>
          </w:p>
        </w:tc>
        <w:tc>
          <w:tcPr>
            <w:tcW w:w="1627" w:type="dxa"/>
            <w:vMerge/>
            <w:shd w:val="clear" w:color="auto" w:fill="auto"/>
            <w:vAlign w:val="center"/>
          </w:tcPr>
          <w:p w:rsidR="00DA6C15" w:rsidRPr="002C3EC8" w:rsidRDefault="00DA6C15" w:rsidP="00E7005A">
            <w:pPr>
              <w:widowControl w:val="0"/>
              <w:autoSpaceDE w:val="0"/>
              <w:autoSpaceDN w:val="0"/>
              <w:adjustRightInd w:val="0"/>
              <w:jc w:val="both"/>
              <w:rPr>
                <w:rFonts w:ascii="Arial" w:hAnsi="Arial" w:cs="Arial"/>
                <w:sz w:val="18"/>
                <w:szCs w:val="18"/>
              </w:rPr>
            </w:pPr>
          </w:p>
        </w:tc>
      </w:tr>
      <w:tr w:rsidR="00DA6C15" w:rsidRPr="002C3EC8" w:rsidTr="00E7005A">
        <w:trPr>
          <w:cantSplit/>
          <w:trHeight w:val="9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Maksymalna długość trzonu, mm</w:t>
            </w:r>
          </w:p>
        </w:tc>
        <w:tc>
          <w:tcPr>
            <w:tcW w:w="4813"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Pr="00297651" w:rsidRDefault="00DA6C15" w:rsidP="00E7005A">
            <w:pPr>
              <w:jc w:val="center"/>
              <w:rPr>
                <w:rFonts w:ascii="Arial" w:hAnsi="Arial" w:cs="Arial"/>
                <w:sz w:val="18"/>
                <w:szCs w:val="18"/>
              </w:rPr>
            </w:pPr>
            <w:r>
              <w:rPr>
                <w:rFonts w:ascii="Arial" w:hAnsi="Arial" w:cs="Arial"/>
                <w:sz w:val="18"/>
                <w:szCs w:val="18"/>
              </w:rPr>
              <w:t>2/3 średnicy kapelusza</w:t>
            </w:r>
          </w:p>
        </w:tc>
        <w:tc>
          <w:tcPr>
            <w:tcW w:w="1627" w:type="dxa"/>
            <w:vMerge/>
            <w:shd w:val="clear" w:color="auto" w:fill="auto"/>
            <w:vAlign w:val="center"/>
          </w:tcPr>
          <w:p w:rsidR="00DA6C15" w:rsidRPr="002C3EC8" w:rsidRDefault="00DA6C15" w:rsidP="00E7005A">
            <w:pPr>
              <w:rPr>
                <w:rFonts w:ascii="Arial" w:hAnsi="Arial" w:cs="Arial"/>
                <w:sz w:val="18"/>
                <w:szCs w:val="18"/>
              </w:rPr>
            </w:pPr>
          </w:p>
        </w:tc>
      </w:tr>
      <w:tr w:rsidR="00DA6C15" w:rsidRPr="00FA30F2" w:rsidTr="00E7005A">
        <w:trPr>
          <w:cantSplit/>
          <w:trHeight w:val="90"/>
          <w:jc w:val="center"/>
        </w:trPr>
        <w:tc>
          <w:tcPr>
            <w:tcW w:w="0" w:type="auto"/>
            <w:tcBorders>
              <w:bottom w:val="single" w:sz="4" w:space="0" w:color="auto"/>
            </w:tcBorders>
          </w:tcPr>
          <w:p w:rsidR="00DA6C15" w:rsidRPr="00FA30F2" w:rsidRDefault="00DA6C15" w:rsidP="00E7005A">
            <w:pPr>
              <w:widowControl w:val="0"/>
              <w:autoSpaceDE w:val="0"/>
              <w:autoSpaceDN w:val="0"/>
              <w:adjustRightInd w:val="0"/>
              <w:jc w:val="center"/>
              <w:rPr>
                <w:rFonts w:ascii="Arial" w:hAnsi="Arial" w:cs="Arial"/>
                <w:sz w:val="18"/>
                <w:szCs w:val="18"/>
              </w:rPr>
            </w:pPr>
            <w:r w:rsidRPr="00FA30F2">
              <w:rPr>
                <w:rFonts w:ascii="Arial" w:hAnsi="Arial" w:cs="Arial"/>
                <w:sz w:val="18"/>
                <w:szCs w:val="18"/>
              </w:rPr>
              <w:t>7</w:t>
            </w:r>
          </w:p>
        </w:tc>
        <w:tc>
          <w:tcPr>
            <w:tcW w:w="2360" w:type="dxa"/>
            <w:tcBorders>
              <w:bottom w:val="single" w:sz="4" w:space="0" w:color="auto"/>
            </w:tcBorders>
          </w:tcPr>
          <w:p w:rsidR="00DA6C15" w:rsidRPr="00FA30F2" w:rsidRDefault="00DA6C15" w:rsidP="00E7005A">
            <w:pPr>
              <w:widowControl w:val="0"/>
              <w:autoSpaceDE w:val="0"/>
              <w:autoSpaceDN w:val="0"/>
              <w:adjustRightInd w:val="0"/>
              <w:jc w:val="both"/>
              <w:rPr>
                <w:rFonts w:ascii="Arial" w:hAnsi="Arial" w:cs="Arial"/>
                <w:sz w:val="18"/>
                <w:szCs w:val="18"/>
              </w:rPr>
            </w:pPr>
            <w:r w:rsidRPr="00FA30F2">
              <w:rPr>
                <w:rFonts w:ascii="Arial" w:hAnsi="Arial" w:cs="Arial"/>
                <w:sz w:val="18"/>
                <w:szCs w:val="18"/>
              </w:rPr>
              <w:t>Średnica kapelusza, mm</w:t>
            </w:r>
          </w:p>
        </w:tc>
        <w:tc>
          <w:tcPr>
            <w:tcW w:w="4813" w:type="dxa"/>
            <w:tcBorders>
              <w:top w:val="single" w:sz="6" w:space="0" w:color="auto"/>
              <w:bottom w:val="single" w:sz="4" w:space="0" w:color="auto"/>
            </w:tcBorders>
          </w:tcPr>
          <w:p w:rsidR="00DA6C15" w:rsidRPr="00FA30F2" w:rsidRDefault="00DA6C15" w:rsidP="00E7005A">
            <w:pPr>
              <w:jc w:val="center"/>
              <w:rPr>
                <w:rFonts w:ascii="Arial" w:hAnsi="Arial" w:cs="Arial"/>
                <w:sz w:val="18"/>
                <w:szCs w:val="18"/>
              </w:rPr>
            </w:pPr>
            <w:r w:rsidRPr="00FA30F2">
              <w:rPr>
                <w:rFonts w:ascii="Arial" w:hAnsi="Arial" w:cs="Arial"/>
                <w:sz w:val="18"/>
                <w:szCs w:val="18"/>
              </w:rPr>
              <w:t>30-6</w:t>
            </w:r>
            <w:r>
              <w:rPr>
                <w:rFonts w:ascii="Arial" w:hAnsi="Arial" w:cs="Arial"/>
                <w:sz w:val="18"/>
                <w:szCs w:val="18"/>
              </w:rPr>
              <w:t>5</w:t>
            </w:r>
          </w:p>
        </w:tc>
        <w:tc>
          <w:tcPr>
            <w:tcW w:w="1627" w:type="dxa"/>
            <w:vMerge/>
            <w:tcBorders>
              <w:bottom w:val="single" w:sz="4" w:space="0" w:color="auto"/>
            </w:tcBorders>
            <w:shd w:val="clear" w:color="auto" w:fill="auto"/>
            <w:vAlign w:val="center"/>
          </w:tcPr>
          <w:p w:rsidR="00DA6C15" w:rsidRPr="00FA30F2" w:rsidRDefault="00DA6C15" w:rsidP="00E7005A">
            <w:pPr>
              <w:rPr>
                <w:rFonts w:ascii="Arial" w:hAnsi="Arial" w:cs="Arial"/>
                <w:sz w:val="18"/>
                <w:szCs w:val="18"/>
              </w:rPr>
            </w:pPr>
          </w:p>
        </w:tc>
      </w:tr>
    </w:tbl>
    <w:p w:rsidR="00DA6C15" w:rsidRDefault="00DA6C15" w:rsidP="00DA6C15">
      <w:pPr>
        <w:pStyle w:val="Nagwek11"/>
        <w:rPr>
          <w:bCs w:val="0"/>
        </w:rPr>
      </w:pPr>
      <w:r>
        <w:rPr>
          <w:bCs w:val="0"/>
        </w:rPr>
        <w:t xml:space="preserve">2.3 Wymagania chemiczne </w:t>
      </w:r>
    </w:p>
    <w:p w:rsidR="00DA6C15" w:rsidRPr="00A23A2A"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i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Według norm podanych w Tablicy1.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lastRenderedPageBreak/>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26"/>
        </w:numPr>
        <w:spacing w:before="240" w:after="240" w:line="360" w:lineRule="auto"/>
        <w:rPr>
          <w:rFonts w:ascii="Arial" w:hAnsi="Arial" w:cs="Arial"/>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2E6122" w:rsidRDefault="00DA6C15" w:rsidP="00DA6C15">
      <w:pPr>
        <w:spacing w:line="360" w:lineRule="auto"/>
        <w:jc w:val="both"/>
        <w:rPr>
          <w:rFonts w:ascii="Arial" w:eastAsia="Arial Unicode MS" w:hAnsi="Arial" w:cs="Arial"/>
          <w:sz w:val="20"/>
          <w:szCs w:val="20"/>
        </w:rPr>
      </w:pPr>
    </w:p>
    <w:p w:rsidR="00DA6C15" w:rsidRPr="003C0A8D"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cukinia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88"/>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cukinii.</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cukinii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956"/>
      </w:tblGrid>
      <w:tr w:rsidR="00DA6C15" w:rsidRPr="002C3EC8" w:rsidTr="00E7005A">
        <w:trPr>
          <w:trHeight w:val="450"/>
          <w:jc w:val="center"/>
        </w:trPr>
        <w:tc>
          <w:tcPr>
            <w:tcW w:w="0" w:type="auto"/>
            <w:tcBorders>
              <w:bottom w:val="single" w:sz="4" w:space="0" w:color="auto"/>
            </w:tcBorders>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tcBorders>
              <w:bottom w:val="single" w:sz="4" w:space="0" w:color="auto"/>
            </w:tcBorders>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56" w:type="dxa"/>
            <w:tcBorders>
              <w:bottom w:val="single" w:sz="4" w:space="0" w:color="auto"/>
            </w:tcBorders>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Borders>
              <w:bottom w:val="single" w:sz="4" w:space="0" w:color="auto"/>
            </w:tcBorders>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360" w:type="dxa"/>
            <w:tcBorders>
              <w:bottom w:val="single" w:sz="4" w:space="0" w:color="auto"/>
            </w:tcBorders>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956" w:type="dxa"/>
            <w:tcBorders>
              <w:bottom w:val="single" w:sz="4"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Świeże, twarde, czyste (praktycznie wolne od jakichkolwiek widocznych substancji obcych), zdrowe (bez śladów gnicia lub zepsucia, które czynią je niezdatnymi do spożycia), bez wydrążeń, bez pęknięć, dostatecznie dojrzałe, nieprzerośnięte (bez w pełni wykształconych nasion), praktycznie wolne od szkodników, wolne od uszkodzeń spowodowanych przez choroby i szkodniki, pozbawione nieprawidłowej wilgoci zewnętrznej, muszą posiadać ogonek liściowy o maksymalnej długości 3cm;</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Kształt wydłużony, barwa ciemnozielona;</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zabarwienia oraz niewielkie zabliźnione pęknięcia skórki pod warunkiem że, nie wpływają one ujemnie na ogólny wygląd produktu, jego jakość, własności przechowalnicze, prezentację w opakowaniu;</w:t>
            </w:r>
          </w:p>
        </w:tc>
      </w:tr>
      <w:tr w:rsidR="00DA6C15" w:rsidRPr="002C3EC8" w:rsidTr="00E7005A">
        <w:trPr>
          <w:cantSplit/>
          <w:trHeight w:val="90"/>
          <w:jc w:val="center"/>
        </w:trPr>
        <w:tc>
          <w:tcPr>
            <w:tcW w:w="0" w:type="auto"/>
            <w:tcBorders>
              <w:top w:val="single" w:sz="4" w:space="0" w:color="auto"/>
            </w:tcBorders>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Borders>
              <w:top w:val="single" w:sz="4"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956" w:type="dxa"/>
            <w:tcBorders>
              <w:top w:val="single" w:sz="4"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956"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DA6C15" w:rsidRPr="0084283D" w:rsidTr="00E7005A">
        <w:trPr>
          <w:cantSplit/>
          <w:trHeight w:val="90"/>
          <w:jc w:val="center"/>
        </w:trPr>
        <w:tc>
          <w:tcPr>
            <w:tcW w:w="0" w:type="auto"/>
            <w:tcBorders>
              <w:bottom w:val="single" w:sz="4" w:space="0" w:color="auto"/>
            </w:tcBorders>
          </w:tcPr>
          <w:p w:rsidR="00DA6C15" w:rsidRPr="0084283D"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Borders>
              <w:bottom w:val="single" w:sz="4" w:space="0" w:color="auto"/>
            </w:tcBorders>
          </w:tcPr>
          <w:p w:rsidR="00DA6C15" w:rsidRPr="0084283D"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Długość pojedynczej cukinii mierzona pomiędzy  przecięciem ogonka liściowego a końcem cukinii, mm</w:t>
            </w:r>
          </w:p>
        </w:tc>
        <w:tc>
          <w:tcPr>
            <w:tcW w:w="5956" w:type="dxa"/>
            <w:tcBorders>
              <w:top w:val="single" w:sz="6" w:space="0" w:color="auto"/>
              <w:bottom w:val="single" w:sz="4" w:space="0" w:color="auto"/>
            </w:tcBorders>
          </w:tcPr>
          <w:p w:rsidR="00DA6C15" w:rsidRDefault="00DA6C15" w:rsidP="00E7005A">
            <w:pPr>
              <w:jc w:val="center"/>
              <w:rPr>
                <w:rFonts w:ascii="Arial" w:hAnsi="Arial" w:cs="Arial"/>
                <w:sz w:val="18"/>
                <w:szCs w:val="18"/>
              </w:rPr>
            </w:pPr>
            <w:r>
              <w:rPr>
                <w:rFonts w:ascii="Arial" w:hAnsi="Arial" w:cs="Arial"/>
                <w:sz w:val="18"/>
                <w:szCs w:val="18"/>
              </w:rPr>
              <w:t xml:space="preserve">                                                         </w:t>
            </w:r>
          </w:p>
          <w:p w:rsidR="00DA6C15" w:rsidRDefault="00DA6C15" w:rsidP="00E7005A">
            <w:pPr>
              <w:jc w:val="center"/>
              <w:rPr>
                <w:rFonts w:ascii="Arial" w:hAnsi="Arial" w:cs="Arial"/>
                <w:sz w:val="18"/>
                <w:szCs w:val="18"/>
              </w:rPr>
            </w:pPr>
          </w:p>
          <w:p w:rsidR="00DA6C15" w:rsidRPr="0084283D" w:rsidRDefault="00DA6C15" w:rsidP="00E7005A">
            <w:pPr>
              <w:jc w:val="center"/>
              <w:rPr>
                <w:rFonts w:ascii="Arial" w:hAnsi="Arial" w:cs="Arial"/>
                <w:sz w:val="18"/>
                <w:szCs w:val="18"/>
              </w:rPr>
            </w:pPr>
            <w:r>
              <w:rPr>
                <w:rFonts w:ascii="Arial" w:hAnsi="Arial" w:cs="Arial"/>
                <w:sz w:val="18"/>
                <w:szCs w:val="18"/>
              </w:rPr>
              <w:t>Od 200mm do 300mm</w:t>
            </w:r>
          </w:p>
        </w:tc>
      </w:tr>
    </w:tbl>
    <w:p w:rsidR="00DA6C15" w:rsidRPr="00A10343"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6"/>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4F4DD8"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lastRenderedPageBreak/>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8"/>
        </w:numPr>
        <w:spacing w:before="240" w:after="240" w:line="360" w:lineRule="auto"/>
        <w:rPr>
          <w:rFonts w:ascii="Arial" w:hAnsi="Arial" w:cs="Arial"/>
          <w:b/>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F7547C"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dynia</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90"/>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dyni.</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dyni przeznaczonej dla odbiorcy.</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spacing w:before="360" w:after="360"/>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6775"/>
      </w:tblGrid>
      <w:tr w:rsidR="00DA6C15" w:rsidRPr="002C3EC8" w:rsidTr="00E7005A">
        <w:trPr>
          <w:trHeight w:val="450"/>
          <w:jc w:val="center"/>
        </w:trPr>
        <w:tc>
          <w:tcPr>
            <w:tcW w:w="0" w:type="auto"/>
            <w:tcBorders>
              <w:bottom w:val="single" w:sz="4" w:space="0" w:color="auto"/>
            </w:tcBorders>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787" w:type="dxa"/>
            <w:tcBorders>
              <w:bottom w:val="single" w:sz="4" w:space="0" w:color="auto"/>
            </w:tcBorders>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75" w:type="dxa"/>
            <w:tcBorders>
              <w:bottom w:val="single" w:sz="4" w:space="0" w:color="auto"/>
            </w:tcBorders>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Borders>
              <w:bottom w:val="single" w:sz="4" w:space="0" w:color="auto"/>
            </w:tcBorders>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1787" w:type="dxa"/>
            <w:tcBorders>
              <w:bottom w:val="single" w:sz="4" w:space="0" w:color="auto"/>
            </w:tcBorders>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75" w:type="dxa"/>
            <w:tcBorders>
              <w:bottom w:val="single" w:sz="4"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Całe, świeże, twarde, czyste, zdrowe (bez oznak gnicia lub zepsucia które czynią je niezdatne do spożycia), bez pęknięć, dostatecznie dojrzałe, nieprzerośnięte, z odciętą szypułką, miąższ zwięzły, niewłóknisty, praktycznie wolne od szkodników, wolne od  uszkodzeń skórki i miąższu spowodowanych przez choroby i szkodniki, pozbawione nieprawidłowej wilgoci zewnętrznej, </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zabarwienia oraz niewielkie zabliźnione pęknięcia skórki pod warunkiem że, nie wpływają one ujemnie na ogólny wygląd produktu, jego jakość, własności przechowalnicze, prezentację w opakowaniu;</w:t>
            </w:r>
          </w:p>
        </w:tc>
      </w:tr>
      <w:tr w:rsidR="00DA6C15" w:rsidRPr="002C3EC8" w:rsidTr="00E7005A">
        <w:trPr>
          <w:cantSplit/>
          <w:trHeight w:val="90"/>
          <w:jc w:val="center"/>
        </w:trPr>
        <w:tc>
          <w:tcPr>
            <w:tcW w:w="0" w:type="auto"/>
            <w:tcBorders>
              <w:top w:val="single" w:sz="4" w:space="0" w:color="auto"/>
            </w:tcBorders>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Borders>
              <w:top w:val="single" w:sz="4"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Kształt </w:t>
            </w:r>
          </w:p>
        </w:tc>
        <w:tc>
          <w:tcPr>
            <w:tcW w:w="6775" w:type="dxa"/>
            <w:tcBorders>
              <w:top w:val="single" w:sz="4"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Kulisty, nieco spłaszczony</w:t>
            </w:r>
          </w:p>
        </w:tc>
      </w:tr>
      <w:tr w:rsidR="00DA6C15" w:rsidRPr="002C3EC8" w:rsidTr="00E7005A">
        <w:trPr>
          <w:cantSplit/>
          <w:trHeight w:val="90"/>
          <w:jc w:val="center"/>
        </w:trPr>
        <w:tc>
          <w:tcPr>
            <w:tcW w:w="0" w:type="auto"/>
            <w:tcBorders>
              <w:top w:val="single" w:sz="4" w:space="0" w:color="auto"/>
            </w:tcBorders>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Borders>
              <w:top w:val="single" w:sz="4"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skórki</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miąższu</w:t>
            </w:r>
          </w:p>
        </w:tc>
        <w:tc>
          <w:tcPr>
            <w:tcW w:w="6775" w:type="dxa"/>
            <w:tcBorders>
              <w:top w:val="single" w:sz="4"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Charakterystyczna dla odmiany:</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skórki- żółtopomarańczowa lub pomarańczowej</w:t>
            </w:r>
          </w:p>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miąższu - od żółtej do ciemnopomarańczowej</w:t>
            </w:r>
          </w:p>
        </w:tc>
      </w:tr>
      <w:tr w:rsidR="00DA6C15" w:rsidRPr="002C3EC8" w:rsidTr="00E7005A">
        <w:trPr>
          <w:cantSplit/>
          <w:trHeight w:val="110"/>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75"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bl>
    <w:p w:rsidR="00DA6C15" w:rsidRPr="005D240A" w:rsidRDefault="00DA6C15" w:rsidP="00DA6C15">
      <w:pPr>
        <w:pStyle w:val="Nagwek11"/>
        <w:spacing w:before="360" w:line="360" w:lineRule="auto"/>
        <w:rPr>
          <w:b w:val="0"/>
          <w:bCs w:val="0"/>
          <w:szCs w:val="20"/>
        </w:rPr>
      </w:pPr>
      <w:r>
        <w:rPr>
          <w:b w:val="0"/>
          <w:szCs w:val="20"/>
        </w:rPr>
        <w:t>Postanowienia dotyczące dopuszczalnych tolerancji, zgodnie z aktualnie obowiązującym prawem</w:t>
      </w:r>
      <w:r>
        <w:rPr>
          <w:rStyle w:val="Odwoanieprzypisudolnego"/>
          <w:b w:val="0"/>
          <w:szCs w:val="20"/>
        </w:rPr>
        <w:footnoteReference w:id="37"/>
      </w:r>
      <w:r>
        <w:rPr>
          <w:b w:val="0"/>
          <w:szCs w:val="20"/>
          <w:vertAlign w:val="superscript"/>
        </w:rPr>
        <w:t>)</w:t>
      </w:r>
      <w:r>
        <w:rPr>
          <w:b w:val="0"/>
          <w:szCs w:val="20"/>
        </w:rPr>
        <w:t>.</w:t>
      </w:r>
    </w:p>
    <w:p w:rsidR="00DA6C15" w:rsidRDefault="00DA6C15" w:rsidP="00DA6C15">
      <w:pPr>
        <w:pStyle w:val="Nagwek11"/>
        <w:rPr>
          <w:bCs w:val="0"/>
        </w:rPr>
      </w:pPr>
      <w:r>
        <w:rPr>
          <w:bCs w:val="0"/>
        </w:rPr>
        <w:t xml:space="preserve">2.3 Wymagania chemiczne </w:t>
      </w:r>
    </w:p>
    <w:p w:rsidR="00DA6C15" w:rsidRPr="004F4DD8"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Należy wykonać organoleptycznie w temperaturze pokojowej na zgodność z wymaganiami podanymi w Tablicy 1.</w:t>
      </w:r>
      <w:r w:rsidRPr="00DA6C15">
        <w:rPr>
          <w:rFonts w:ascii="Arial" w:hAnsi="Arial" w:cs="Arial"/>
        </w:rPr>
        <w:tab/>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lastRenderedPageBreak/>
        <w:t>Nie dopuszcza się stosowania opakowań zastępczych oraz umieszczania reklam na opakowaniach.</w:t>
      </w:r>
    </w:p>
    <w:p w:rsidR="00DA6C15" w:rsidRPr="00DA6C15" w:rsidRDefault="00DA6C15" w:rsidP="00DA6C15">
      <w:pPr>
        <w:pStyle w:val="E-1"/>
        <w:numPr>
          <w:ilvl w:val="1"/>
          <w:numId w:val="89"/>
        </w:numPr>
        <w:spacing w:before="240" w:after="240" w:line="360" w:lineRule="auto"/>
        <w:rPr>
          <w:rFonts w:ascii="Arial" w:hAnsi="Arial" w:cs="Arial"/>
          <w:b/>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8E1987"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imbir świeży kłącze</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91"/>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imbiru świeżego.</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imbiru świeżego przeznaczonego dla odbiorcy.</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Imbir świeży - kłącze</w:t>
      </w:r>
    </w:p>
    <w:p w:rsidR="00DA6C15" w:rsidRPr="001F03A5" w:rsidRDefault="00DA6C15" w:rsidP="00DA6C15">
      <w:pPr>
        <w:spacing w:line="360" w:lineRule="auto"/>
        <w:jc w:val="both"/>
        <w:rPr>
          <w:rFonts w:ascii="Arial" w:hAnsi="Arial" w:cs="Arial"/>
          <w:bCs/>
          <w:i/>
          <w:sz w:val="20"/>
          <w:szCs w:val="20"/>
        </w:rPr>
      </w:pPr>
      <w:r>
        <w:rPr>
          <w:rFonts w:ascii="Arial" w:hAnsi="Arial" w:cs="Arial"/>
          <w:bCs/>
          <w:sz w:val="20"/>
          <w:szCs w:val="20"/>
        </w:rPr>
        <w:t xml:space="preserve">Kłącze imbiru lekarskiego </w:t>
      </w:r>
      <w:r w:rsidRPr="001F03A5">
        <w:rPr>
          <w:rFonts w:ascii="Arial" w:hAnsi="Arial" w:cs="Arial"/>
          <w:bCs/>
          <w:i/>
          <w:sz w:val="20"/>
          <w:szCs w:val="20"/>
        </w:rPr>
        <w:t>(Zingiber officinale Roscoe)</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387"/>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87"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87"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Postać kłączy o nieregularnych kształtach;</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Kłącze powinno być świeże, czyste, twarde, zdrowe (bez oznak gnicia, śladów pleśni), bez uszkodzeń, stłuczeń, pęknięć, bez ordzawień skórki, praktycznie wolne od szkodników, wolne od uszkodzeń spowodowanych przez choroby i szkodniki, bez zawilgocenia powierzchniowego</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387"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na przekroju kłącza – kremowa do żółtej,</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skórki – od kremowej do beżowej</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2212"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87"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Zapach silnie aromatyczny, korzenny, smak palący lekko gorzki,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87"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wielkości</w:t>
            </w:r>
          </w:p>
        </w:tc>
      </w:tr>
    </w:tbl>
    <w:p w:rsidR="00DA6C15" w:rsidRPr="000859BC" w:rsidRDefault="00DA6C15" w:rsidP="00DA6C15">
      <w:pPr>
        <w:spacing w:before="360" w:after="240" w:line="360" w:lineRule="auto"/>
        <w:jc w:val="both"/>
        <w:rPr>
          <w:rFonts w:ascii="Arial" w:hAnsi="Arial" w:cs="Arial"/>
          <w:sz w:val="20"/>
          <w:szCs w:val="20"/>
        </w:rPr>
      </w:pPr>
      <w:r w:rsidRPr="000859BC">
        <w:rPr>
          <w:rFonts w:ascii="Arial" w:hAnsi="Arial" w:cs="Arial"/>
          <w:bCs/>
          <w:sz w:val="20"/>
          <w:szCs w:val="20"/>
        </w:rPr>
        <w:t>Postanowienia dotyczące dopuszczalnych tolerancji, zgodnie z aktualnie obowiązującym prawem</w:t>
      </w:r>
      <w:r w:rsidRPr="000859BC">
        <w:rPr>
          <w:rFonts w:ascii="Arial" w:hAnsi="Arial" w:cs="Arial"/>
          <w:bCs/>
          <w:sz w:val="20"/>
          <w:szCs w:val="20"/>
          <w:vertAlign w:val="superscript"/>
        </w:rPr>
        <w:footnoteReference w:id="38"/>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B4107D"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 xml:space="preserve">4.2 Oznaczanie cech organoleptycznych </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Należy wykonać organoleptycznie w temperaturze pokojowej na zgodność z wymaganiami podanymi w Tablicy 1.</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3"/>
        </w:numPr>
        <w:spacing w:before="240" w:after="240" w:line="360" w:lineRule="auto"/>
        <w:rPr>
          <w:rFonts w:ascii="Arial" w:hAnsi="Arial" w:cs="Arial"/>
          <w:b/>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CF4315"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bakłażan</w:t>
      </w:r>
    </w:p>
    <w:p w:rsidR="00DA6C15" w:rsidRDefault="00DA6C15" w:rsidP="00DA6C15">
      <w:pPr>
        <w:ind w:left="2124" w:firstLine="708"/>
        <w:rPr>
          <w:rFonts w:ascii="Arial" w:hAnsi="Arial" w:cs="Arial"/>
          <w:b/>
          <w:caps/>
          <w:sz w:val="32"/>
        </w:rPr>
      </w:pPr>
    </w:p>
    <w:p w:rsidR="00DA6C15" w:rsidRDefault="00DA6C15" w:rsidP="00DA6C15">
      <w:pPr>
        <w:jc w:val="center"/>
        <w:rPr>
          <w:rFonts w:ascii="Arial" w:hAnsi="Arial" w:cs="Arial"/>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92"/>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bakłażana.</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bakłażana przeznaczonego dla odbiorcy.</w:t>
      </w:r>
    </w:p>
    <w:p w:rsidR="00DA6C15" w:rsidRPr="00DA6C15" w:rsidRDefault="00DA6C15" w:rsidP="00DA6C15">
      <w:pPr>
        <w:pStyle w:val="Edward"/>
        <w:numPr>
          <w:ilvl w:val="0"/>
          <w:numId w:val="92"/>
        </w:numPr>
        <w:spacing w:before="240" w:after="240" w:line="360" w:lineRule="auto"/>
        <w:jc w:val="both"/>
        <w:rPr>
          <w:rFonts w:ascii="Arial" w:hAnsi="Arial" w:cs="Arial"/>
          <w:b/>
          <w:bCs/>
        </w:rPr>
      </w:pPr>
      <w:r w:rsidRPr="00DA6C15">
        <w:rPr>
          <w:rFonts w:ascii="Arial" w:hAnsi="Arial" w:cs="Arial"/>
          <w:b/>
          <w:bCs/>
        </w:rPr>
        <w:t>Wymagania</w:t>
      </w:r>
    </w:p>
    <w:p w:rsidR="00DA6C15" w:rsidRDefault="00DA6C15" w:rsidP="00DA6C15">
      <w:pPr>
        <w:pStyle w:val="Nagwek11"/>
        <w:rPr>
          <w:bCs w:val="0"/>
        </w:rPr>
      </w:pPr>
      <w:r>
        <w:rPr>
          <w:bCs w:val="0"/>
        </w:rPr>
        <w:t>2.1 Wymagania ogólne</w:t>
      </w:r>
    </w:p>
    <w:p w:rsidR="00DA6C15" w:rsidRPr="00CE708D" w:rsidRDefault="00DA6C15" w:rsidP="00DA6C15">
      <w:pPr>
        <w:pStyle w:val="Nagwek11"/>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387"/>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87"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87" w:type="dxa"/>
            <w:tcBorders>
              <w:bottom w:val="single" w:sz="6" w:space="0" w:color="auto"/>
            </w:tcBorders>
          </w:tcPr>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Świeże, czyste (praktycznie wolne od jakichkolwiek widocznych substancji obcych), zdrowe (bez śladów gnicia lub zepsucia, które czynią je niezdatnymi do spożycia), całe, bez wydrążeń, bez pęknięć, dostatecznie dojrzałe, nieprzerośnięte (bez miękiszu włóknistego lub zdrewniałego oraz dojrzałych nasion), jędrne, praktycznie wolne od  szkodników, wolne od uszkodzeń spowodowanych przez choroby i szkodniki, bez zawilgocenia powierzchniowego i oparzelin słonecznych, ze świeżym, zielonym kielichem i szypułką;</w:t>
            </w:r>
          </w:p>
          <w:p w:rsidR="00DA6C15"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Kształt wydłużony, gruszkowaty, skórka błyszcząca ciemnofioletowa;</w:t>
            </w:r>
          </w:p>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zabarwienia oraz niewielkie zabliźnione pęknięcia skórki pod warunkiem że, nie wpływają one ujemnie na ogólny wygląd produktu, jego jakość, własności przechowalnicze, prezentację w opakowaniu;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87"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87"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DA6C15" w:rsidRPr="0084283D" w:rsidTr="00E7005A">
        <w:trPr>
          <w:cantSplit/>
          <w:trHeight w:val="90"/>
          <w:jc w:val="center"/>
        </w:trPr>
        <w:tc>
          <w:tcPr>
            <w:tcW w:w="0" w:type="auto"/>
          </w:tcPr>
          <w:p w:rsidR="00DA6C15" w:rsidRPr="0084283D"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DA6C15" w:rsidRPr="0084283D"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Długość pojedynczego bakłażana, mm</w:t>
            </w:r>
          </w:p>
        </w:tc>
        <w:tc>
          <w:tcPr>
            <w:tcW w:w="6387" w:type="dxa"/>
            <w:tcBorders>
              <w:top w:val="single" w:sz="6" w:space="0" w:color="auto"/>
              <w:bottom w:val="single" w:sz="6" w:space="0" w:color="auto"/>
            </w:tcBorders>
          </w:tcPr>
          <w:p w:rsidR="00DA6C15" w:rsidRDefault="00DA6C15" w:rsidP="00E7005A">
            <w:pPr>
              <w:jc w:val="center"/>
              <w:rPr>
                <w:rFonts w:ascii="Arial" w:hAnsi="Arial" w:cs="Arial"/>
                <w:sz w:val="18"/>
                <w:szCs w:val="18"/>
              </w:rPr>
            </w:pPr>
          </w:p>
          <w:p w:rsidR="00DA6C15" w:rsidRPr="0084283D" w:rsidRDefault="00DA6C15" w:rsidP="00E7005A">
            <w:pPr>
              <w:jc w:val="center"/>
              <w:rPr>
                <w:rFonts w:ascii="Arial" w:hAnsi="Arial" w:cs="Arial"/>
                <w:sz w:val="18"/>
                <w:szCs w:val="18"/>
              </w:rPr>
            </w:pPr>
            <w:r>
              <w:rPr>
                <w:rFonts w:ascii="Arial" w:hAnsi="Arial" w:cs="Arial"/>
                <w:sz w:val="18"/>
                <w:szCs w:val="18"/>
              </w:rPr>
              <w:t>Od 150mm do 250mm</w:t>
            </w:r>
          </w:p>
        </w:tc>
      </w:tr>
    </w:tbl>
    <w:p w:rsidR="00DA6C15" w:rsidRPr="005B592A" w:rsidRDefault="00DA6C15" w:rsidP="00DA6C15">
      <w:pPr>
        <w:spacing w:before="360" w:after="240" w:line="360" w:lineRule="auto"/>
        <w:jc w:val="both"/>
        <w:rPr>
          <w:rFonts w:ascii="Arial" w:hAnsi="Arial" w:cs="Arial"/>
          <w:sz w:val="20"/>
          <w:szCs w:val="20"/>
        </w:rPr>
      </w:pPr>
      <w:r w:rsidRPr="000859BC">
        <w:rPr>
          <w:rFonts w:ascii="Arial" w:hAnsi="Arial" w:cs="Arial"/>
          <w:bCs/>
          <w:sz w:val="20"/>
          <w:szCs w:val="20"/>
        </w:rPr>
        <w:lastRenderedPageBreak/>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39"/>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4F4DD8" w:rsidRDefault="00DA6C15" w:rsidP="00DA6C1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i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r w:rsidRPr="00DA6C15">
        <w:rPr>
          <w:rFonts w:ascii="Arial" w:hAnsi="Arial" w:cs="Arial"/>
        </w:rPr>
        <w:tab/>
      </w:r>
      <w:r w:rsidRPr="00DA6C15">
        <w:rPr>
          <w:rFonts w:ascii="Arial" w:hAnsi="Arial" w:cs="Arial"/>
        </w:rPr>
        <w:tab/>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5.2 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030995" w:rsidRDefault="00DA6C15" w:rsidP="00DA6C15">
      <w:pPr>
        <w:rPr>
          <w:rFonts w:ascii="Arial" w:hAnsi="Arial" w:cs="Arial"/>
          <w:b/>
          <w:sz w:val="40"/>
          <w:szCs w:val="40"/>
        </w:rPr>
      </w:pPr>
    </w:p>
    <w:p w:rsidR="00DA6C15" w:rsidRDefault="00DA6C15" w:rsidP="00DA6C15">
      <w:pPr>
        <w:jc w:val="center"/>
        <w:rPr>
          <w:rFonts w:ascii="Arial" w:hAnsi="Arial" w:cs="Arial"/>
          <w:b/>
          <w:caps/>
          <w:sz w:val="40"/>
          <w:szCs w:val="40"/>
        </w:rPr>
      </w:pPr>
      <w:r>
        <w:rPr>
          <w:rFonts w:ascii="Arial" w:hAnsi="Arial" w:cs="Arial"/>
          <w:b/>
          <w:caps/>
          <w:sz w:val="40"/>
          <w:szCs w:val="40"/>
        </w:rPr>
        <w:t>szparagi</w:t>
      </w:r>
    </w:p>
    <w:p w:rsidR="00DA6C15" w:rsidRDefault="00DA6C15" w:rsidP="00DA6C15">
      <w:pPr>
        <w:ind w:left="2124" w:firstLine="708"/>
        <w:rPr>
          <w:rFonts w:ascii="Arial" w:hAnsi="Arial" w:cs="Arial"/>
          <w:b/>
          <w:caps/>
          <w:sz w:val="32"/>
        </w:rPr>
      </w:pP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1 Wstęp</w:t>
      </w:r>
    </w:p>
    <w:p w:rsidR="00DA6C15" w:rsidRPr="00DA6C15" w:rsidRDefault="00DA6C15" w:rsidP="00DA6C15">
      <w:pPr>
        <w:pStyle w:val="E-1"/>
        <w:numPr>
          <w:ilvl w:val="1"/>
          <w:numId w:val="93"/>
        </w:numPr>
        <w:spacing w:before="240" w:after="240" w:line="360" w:lineRule="auto"/>
        <w:rPr>
          <w:rFonts w:ascii="Arial" w:hAnsi="Arial" w:cs="Arial"/>
        </w:rPr>
      </w:pPr>
      <w:r w:rsidRPr="00DA6C15">
        <w:rPr>
          <w:rFonts w:ascii="Arial" w:hAnsi="Arial" w:cs="Arial"/>
          <w:b/>
        </w:rPr>
        <w:t xml:space="preserve">Zakres </w:t>
      </w:r>
    </w:p>
    <w:p w:rsidR="00DA6C15" w:rsidRPr="00DA6C15" w:rsidRDefault="00DA6C15" w:rsidP="00DA6C15">
      <w:pPr>
        <w:pStyle w:val="E-1"/>
        <w:spacing w:line="360" w:lineRule="auto"/>
        <w:jc w:val="both"/>
        <w:rPr>
          <w:rFonts w:ascii="Arial" w:hAnsi="Arial" w:cs="Arial"/>
        </w:rPr>
      </w:pPr>
      <w:r w:rsidRPr="00DA6C15">
        <w:rPr>
          <w:rFonts w:ascii="Arial" w:hAnsi="Arial" w:cs="Arial"/>
        </w:rPr>
        <w:t>Niniejszymi minimalnymi wymaganiami jakościowymi objęto wymagania, metody badań oraz warunki przechowywania i pakowania szparagów.</w:t>
      </w:r>
    </w:p>
    <w:p w:rsidR="00DA6C15" w:rsidRPr="00DA6C15" w:rsidRDefault="00DA6C15" w:rsidP="00DA6C15">
      <w:pPr>
        <w:pStyle w:val="E-1"/>
        <w:jc w:val="both"/>
        <w:rPr>
          <w:rFonts w:ascii="Arial" w:hAnsi="Arial" w:cs="Arial"/>
        </w:rPr>
      </w:pPr>
    </w:p>
    <w:p w:rsidR="00DA6C15" w:rsidRPr="00DA6C15" w:rsidRDefault="00DA6C15" w:rsidP="00DA6C15">
      <w:pPr>
        <w:pStyle w:val="E-1"/>
        <w:spacing w:line="360" w:lineRule="auto"/>
        <w:jc w:val="both"/>
        <w:rPr>
          <w:rFonts w:ascii="Arial" w:hAnsi="Arial" w:cs="Arial"/>
        </w:rPr>
      </w:pPr>
      <w:r w:rsidRPr="00DA6C15">
        <w:rPr>
          <w:rFonts w:ascii="Arial" w:hAnsi="Arial" w:cs="Arial"/>
        </w:rPr>
        <w:t>Postanowienia minimalnych wymagań jakościowych wykorzystywane są podczas produkcji i obrotu handlowego szparagów przeznaczonych dla odbiorcy.</w:t>
      </w:r>
    </w:p>
    <w:p w:rsidR="00DA6C15" w:rsidRPr="0034180F"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1.3 Określenie produktu</w:t>
      </w:r>
    </w:p>
    <w:p w:rsidR="00DA6C15" w:rsidRDefault="00DA6C15" w:rsidP="00DA6C15">
      <w:pPr>
        <w:spacing w:before="240" w:after="240" w:line="360" w:lineRule="auto"/>
        <w:jc w:val="both"/>
        <w:rPr>
          <w:rFonts w:ascii="Arial" w:hAnsi="Arial" w:cs="Arial"/>
          <w:b/>
          <w:bCs/>
          <w:sz w:val="20"/>
          <w:szCs w:val="20"/>
        </w:rPr>
      </w:pPr>
      <w:r>
        <w:rPr>
          <w:rFonts w:ascii="Arial" w:hAnsi="Arial" w:cs="Arial"/>
          <w:b/>
          <w:bCs/>
          <w:sz w:val="20"/>
          <w:szCs w:val="20"/>
        </w:rPr>
        <w:t>Szparagi</w:t>
      </w:r>
    </w:p>
    <w:p w:rsidR="00DA6C15" w:rsidRPr="00AF3EA7" w:rsidRDefault="00DA6C15" w:rsidP="00DA6C15">
      <w:pPr>
        <w:spacing w:line="360" w:lineRule="auto"/>
        <w:jc w:val="both"/>
        <w:rPr>
          <w:rFonts w:ascii="Arial" w:hAnsi="Arial" w:cs="Arial"/>
          <w:bCs/>
          <w:i/>
          <w:sz w:val="20"/>
          <w:szCs w:val="20"/>
        </w:rPr>
      </w:pPr>
      <w:r w:rsidRPr="00AF3EA7">
        <w:rPr>
          <w:rFonts w:ascii="Arial" w:hAnsi="Arial" w:cs="Arial"/>
          <w:bCs/>
          <w:sz w:val="20"/>
          <w:szCs w:val="20"/>
        </w:rPr>
        <w:t xml:space="preserve">Wypustki szparagów </w:t>
      </w:r>
      <w:r>
        <w:rPr>
          <w:rFonts w:ascii="Arial" w:hAnsi="Arial" w:cs="Arial"/>
          <w:bCs/>
          <w:sz w:val="20"/>
          <w:szCs w:val="20"/>
        </w:rPr>
        <w:t xml:space="preserve">odmian uprawnych </w:t>
      </w:r>
      <w:r w:rsidRPr="00AF3EA7">
        <w:rPr>
          <w:rFonts w:ascii="Arial" w:hAnsi="Arial" w:cs="Arial"/>
          <w:bCs/>
          <w:i/>
          <w:sz w:val="20"/>
          <w:szCs w:val="20"/>
        </w:rPr>
        <w:t>Asparagus officinalis</w:t>
      </w:r>
    </w:p>
    <w:p w:rsidR="00DA6C15" w:rsidRPr="00DA6C15" w:rsidRDefault="00DA6C15" w:rsidP="00DA6C15">
      <w:pPr>
        <w:pStyle w:val="Edward"/>
        <w:spacing w:before="240" w:after="240" w:line="360" w:lineRule="auto"/>
        <w:jc w:val="both"/>
        <w:rPr>
          <w:rFonts w:ascii="Arial" w:hAnsi="Arial" w:cs="Arial"/>
          <w:b/>
          <w:bCs/>
        </w:rPr>
      </w:pPr>
      <w:r w:rsidRPr="00DA6C15">
        <w:rPr>
          <w:rFonts w:ascii="Arial" w:hAnsi="Arial" w:cs="Arial"/>
          <w:b/>
          <w:bCs/>
        </w:rPr>
        <w:t>2 Wymagania</w:t>
      </w:r>
    </w:p>
    <w:p w:rsidR="00DA6C15" w:rsidRDefault="00DA6C15" w:rsidP="00DA6C15">
      <w:pPr>
        <w:pStyle w:val="Nagwek11"/>
        <w:rPr>
          <w:bCs w:val="0"/>
        </w:rPr>
      </w:pPr>
      <w:r>
        <w:rPr>
          <w:bCs w:val="0"/>
        </w:rPr>
        <w:t>2.1 Wymagania ogólne</w:t>
      </w:r>
    </w:p>
    <w:p w:rsidR="00DA6C15" w:rsidRDefault="00DA6C15" w:rsidP="00DA6C15">
      <w:pPr>
        <w:pStyle w:val="Nagwek11"/>
        <w:spacing w:before="360"/>
        <w:rPr>
          <w:b w:val="0"/>
          <w:bCs w:val="0"/>
        </w:rPr>
      </w:pPr>
      <w:r>
        <w:rPr>
          <w:b w:val="0"/>
          <w:bCs w:val="0"/>
        </w:rPr>
        <w:t>Produkt powinien spełniać wymagania aktualnie obowiązującego prawa żywnościowego.</w:t>
      </w:r>
    </w:p>
    <w:p w:rsidR="00DA6C15" w:rsidRPr="00133CB7" w:rsidRDefault="00DA6C15" w:rsidP="00DA6C15">
      <w:pPr>
        <w:pStyle w:val="Nagwek11"/>
        <w:rPr>
          <w:bCs w:val="0"/>
        </w:rPr>
      </w:pPr>
      <w:r>
        <w:rPr>
          <w:bCs w:val="0"/>
        </w:rPr>
        <w:t>2.2 Wymagania organoleptyczne, fizyczne</w:t>
      </w:r>
    </w:p>
    <w:p w:rsidR="00DA6C15" w:rsidRDefault="00DA6C15" w:rsidP="00DA6C1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DA6C15" w:rsidRPr="002C3EC8" w:rsidRDefault="00DA6C15" w:rsidP="00DA6C1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212"/>
        <w:gridCol w:w="6437"/>
      </w:tblGrid>
      <w:tr w:rsidR="00DA6C15" w:rsidRPr="002C3EC8" w:rsidTr="00E7005A">
        <w:trPr>
          <w:trHeight w:val="450"/>
          <w:jc w:val="center"/>
        </w:trPr>
        <w:tc>
          <w:tcPr>
            <w:tcW w:w="0" w:type="auto"/>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DA6C15" w:rsidRPr="00A32CEF" w:rsidRDefault="00DA6C15" w:rsidP="00E7005A">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37" w:type="dxa"/>
            <w:vAlign w:val="center"/>
          </w:tcPr>
          <w:p w:rsidR="00DA6C15" w:rsidRPr="00A32CEF" w:rsidRDefault="00DA6C15" w:rsidP="00E7005A">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37" w:type="dxa"/>
            <w:tcBorders>
              <w:bottom w:val="single" w:sz="6" w:space="0" w:color="auto"/>
            </w:tcBorders>
          </w:tcPr>
          <w:p w:rsidR="00DA6C15" w:rsidRPr="008A250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Świeże, czyste (praktycznie wolne od jakichkolwiek widocznych substancji obcych), zdrowe (bez śladów gnicia lub zepsucia, które czynią je niezdatnymi do spożycia), dobrze wykształcone, uformowane proste, o ścisłych główkach, całe, jędrne, bez pustych przestrzeni wewnątrz wypustek, praktycznie wolne od  szkodników, wolne od uszkodzeń spowodowanych przez choroby i szkodniki, bez zawilgocenia powierzchniowego; cięte prostopadle do osi wypustki, miejsce cięcia proste i czyste; dopuszczalne są nieznaczne ślady ordzawienia dające się usunąć przy obieraniu</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Zabarwienie wypustek szparaga</w:t>
            </w:r>
          </w:p>
        </w:tc>
        <w:tc>
          <w:tcPr>
            <w:tcW w:w="6437" w:type="dxa"/>
            <w:tcBorders>
              <w:top w:val="single" w:sz="6" w:space="0" w:color="auto"/>
              <w:bottom w:val="single" w:sz="6" w:space="0" w:color="auto"/>
            </w:tcBorders>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W zależności od odmiany:</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xml:space="preserve">- białe, </w:t>
            </w:r>
          </w:p>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 zielone o zielonym zabarwieniu główek oraz części lub całych wypustek</w:t>
            </w:r>
          </w:p>
        </w:tc>
      </w:tr>
      <w:tr w:rsidR="00DA6C15" w:rsidRPr="002C3EC8"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DA6C15"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37" w:type="dxa"/>
            <w:tcBorders>
              <w:top w:val="single" w:sz="6" w:space="0" w:color="auto"/>
              <w:bottom w:val="single" w:sz="6" w:space="0" w:color="auto"/>
            </w:tcBorders>
          </w:tcPr>
          <w:p w:rsidR="00DA6C15" w:rsidRPr="001132E9"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DA6C15" w:rsidRPr="002C3EC8" w:rsidTr="00E7005A">
        <w:trPr>
          <w:cantSplit/>
          <w:trHeight w:val="341"/>
          <w:jc w:val="center"/>
        </w:trPr>
        <w:tc>
          <w:tcPr>
            <w:tcW w:w="0" w:type="auto"/>
          </w:tcPr>
          <w:p w:rsidR="00DA6C15" w:rsidRPr="00A32CEF"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DA6C15" w:rsidRPr="00A32CEF" w:rsidRDefault="00DA6C15" w:rsidP="00E7005A">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37" w:type="dxa"/>
            <w:tcBorders>
              <w:bottom w:val="single" w:sz="6" w:space="0" w:color="auto"/>
            </w:tcBorders>
          </w:tcPr>
          <w:p w:rsidR="00DA6C15" w:rsidRPr="00A32CEF" w:rsidRDefault="00DA6C15" w:rsidP="00E7005A">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zabarwienia,  jakości, długości i grubości</w:t>
            </w:r>
          </w:p>
        </w:tc>
      </w:tr>
      <w:tr w:rsidR="00DA6C15" w:rsidRPr="0084283D" w:rsidTr="00E7005A">
        <w:trPr>
          <w:cantSplit/>
          <w:trHeight w:val="90"/>
          <w:jc w:val="center"/>
        </w:trPr>
        <w:tc>
          <w:tcPr>
            <w:tcW w:w="0" w:type="auto"/>
          </w:tcPr>
          <w:p w:rsidR="00DA6C15"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DA6C15"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Średnica, mm, nie mniej niż</w:t>
            </w:r>
          </w:p>
        </w:tc>
        <w:tc>
          <w:tcPr>
            <w:tcW w:w="6437" w:type="dxa"/>
            <w:tcBorders>
              <w:top w:val="single" w:sz="6" w:space="0" w:color="auto"/>
              <w:bottom w:val="single" w:sz="6" w:space="0" w:color="auto"/>
            </w:tcBorders>
          </w:tcPr>
          <w:p w:rsidR="00DA6C15" w:rsidRDefault="00DA6C15" w:rsidP="00E7005A">
            <w:pPr>
              <w:jc w:val="center"/>
              <w:rPr>
                <w:rFonts w:ascii="Arial" w:hAnsi="Arial" w:cs="Arial"/>
                <w:sz w:val="18"/>
                <w:szCs w:val="18"/>
              </w:rPr>
            </w:pPr>
            <w:r>
              <w:rPr>
                <w:rFonts w:ascii="Arial" w:hAnsi="Arial" w:cs="Arial"/>
                <w:sz w:val="18"/>
                <w:szCs w:val="18"/>
              </w:rPr>
              <w:t>12</w:t>
            </w:r>
          </w:p>
        </w:tc>
      </w:tr>
      <w:tr w:rsidR="00DA6C15" w:rsidRPr="0084283D" w:rsidTr="00E7005A">
        <w:trPr>
          <w:cantSplit/>
          <w:trHeight w:val="90"/>
          <w:jc w:val="center"/>
        </w:trPr>
        <w:tc>
          <w:tcPr>
            <w:tcW w:w="0" w:type="auto"/>
          </w:tcPr>
          <w:p w:rsidR="00DA6C15" w:rsidRPr="0084283D" w:rsidRDefault="00DA6C15" w:rsidP="00E7005A">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212" w:type="dxa"/>
          </w:tcPr>
          <w:p w:rsidR="00DA6C15" w:rsidRPr="0084283D" w:rsidRDefault="00DA6C15" w:rsidP="00E7005A">
            <w:pPr>
              <w:widowControl w:val="0"/>
              <w:autoSpaceDE w:val="0"/>
              <w:autoSpaceDN w:val="0"/>
              <w:adjustRightInd w:val="0"/>
              <w:jc w:val="both"/>
              <w:rPr>
                <w:rFonts w:ascii="Arial" w:hAnsi="Arial" w:cs="Arial"/>
                <w:spacing w:val="-4"/>
                <w:sz w:val="18"/>
                <w:szCs w:val="18"/>
              </w:rPr>
            </w:pPr>
            <w:r>
              <w:rPr>
                <w:rFonts w:ascii="Arial" w:hAnsi="Arial" w:cs="Arial"/>
                <w:spacing w:val="-4"/>
                <w:sz w:val="18"/>
                <w:szCs w:val="18"/>
              </w:rPr>
              <w:t>Długość, mm, nie mniej niż</w:t>
            </w:r>
          </w:p>
        </w:tc>
        <w:tc>
          <w:tcPr>
            <w:tcW w:w="6437" w:type="dxa"/>
            <w:tcBorders>
              <w:top w:val="single" w:sz="6" w:space="0" w:color="auto"/>
              <w:bottom w:val="single" w:sz="6" w:space="0" w:color="auto"/>
            </w:tcBorders>
          </w:tcPr>
          <w:p w:rsidR="00DA6C15" w:rsidRPr="0084283D" w:rsidRDefault="00DA6C15" w:rsidP="00E7005A">
            <w:pPr>
              <w:jc w:val="center"/>
              <w:rPr>
                <w:rFonts w:ascii="Arial" w:hAnsi="Arial" w:cs="Arial"/>
                <w:sz w:val="18"/>
                <w:szCs w:val="18"/>
              </w:rPr>
            </w:pPr>
            <w:r>
              <w:rPr>
                <w:rFonts w:ascii="Arial" w:hAnsi="Arial" w:cs="Arial"/>
                <w:sz w:val="18"/>
                <w:szCs w:val="18"/>
              </w:rPr>
              <w:t>120</w:t>
            </w:r>
          </w:p>
        </w:tc>
      </w:tr>
    </w:tbl>
    <w:p w:rsidR="00DA6C15" w:rsidRPr="009F0638" w:rsidRDefault="00DA6C15" w:rsidP="00DA6C15">
      <w:pPr>
        <w:spacing w:before="120" w:after="120" w:line="360" w:lineRule="auto"/>
        <w:jc w:val="both"/>
        <w:rPr>
          <w:rFonts w:ascii="Arial" w:hAnsi="Arial" w:cs="Arial"/>
          <w:sz w:val="20"/>
          <w:szCs w:val="20"/>
        </w:rPr>
      </w:pPr>
      <w:r w:rsidRPr="000859BC">
        <w:rPr>
          <w:rFonts w:ascii="Arial" w:hAnsi="Arial" w:cs="Arial"/>
          <w:bCs/>
          <w:sz w:val="20"/>
          <w:szCs w:val="20"/>
        </w:rPr>
        <w:lastRenderedPageBreak/>
        <w:t>Postanowienia doty</w:t>
      </w:r>
      <w:r>
        <w:rPr>
          <w:rFonts w:ascii="Arial" w:hAnsi="Arial" w:cs="Arial"/>
          <w:bCs/>
          <w:sz w:val="20"/>
          <w:szCs w:val="20"/>
        </w:rPr>
        <w:t>czące dopuszczalnych tolerancji</w:t>
      </w:r>
      <w:r w:rsidRPr="000859BC">
        <w:rPr>
          <w:rFonts w:ascii="Arial" w:hAnsi="Arial" w:cs="Arial"/>
          <w:bCs/>
          <w:sz w:val="20"/>
          <w:szCs w:val="20"/>
        </w:rPr>
        <w:t xml:space="preserve"> zgodnie z aktualnie obowiązującym prawem</w:t>
      </w:r>
      <w:r w:rsidRPr="000859BC">
        <w:rPr>
          <w:rFonts w:ascii="Arial" w:hAnsi="Arial" w:cs="Arial"/>
          <w:bCs/>
          <w:sz w:val="20"/>
          <w:szCs w:val="20"/>
          <w:vertAlign w:val="superscript"/>
        </w:rPr>
        <w:footnoteReference w:id="40"/>
      </w:r>
      <w:r w:rsidRPr="000859BC">
        <w:rPr>
          <w:rFonts w:ascii="Arial" w:hAnsi="Arial" w:cs="Arial"/>
          <w:bCs/>
          <w:sz w:val="20"/>
          <w:szCs w:val="20"/>
          <w:vertAlign w:val="superscript"/>
        </w:rPr>
        <w:t>)</w:t>
      </w:r>
      <w:r w:rsidRPr="000859BC">
        <w:rPr>
          <w:rFonts w:ascii="Arial" w:hAnsi="Arial" w:cs="Arial"/>
          <w:bCs/>
          <w:sz w:val="20"/>
          <w:szCs w:val="20"/>
        </w:rPr>
        <w:t>.</w:t>
      </w:r>
    </w:p>
    <w:p w:rsidR="00DA6C15" w:rsidRDefault="00DA6C15" w:rsidP="00DA6C15">
      <w:pPr>
        <w:pStyle w:val="Nagwek11"/>
        <w:rPr>
          <w:bCs w:val="0"/>
        </w:rPr>
      </w:pPr>
      <w:r>
        <w:rPr>
          <w:bCs w:val="0"/>
        </w:rPr>
        <w:t xml:space="preserve">2.3 Wymagania chemiczne </w:t>
      </w:r>
    </w:p>
    <w:p w:rsidR="00DA6C15" w:rsidRPr="00B4107D" w:rsidRDefault="00DA6C15" w:rsidP="00DA6C15">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Pr>
          <w:b w:val="0"/>
          <w:szCs w:val="20"/>
        </w:rPr>
        <w:t>oraz pozostałości pestycydów</w:t>
      </w:r>
      <w:r>
        <w:rPr>
          <w:b w:val="0"/>
          <w:bCs w:val="0"/>
        </w:rPr>
        <w:t xml:space="preserve"> zgodnie z aktualnie obowiązującym prawem.</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3.Trwałość</w:t>
      </w:r>
    </w:p>
    <w:p w:rsidR="00DA6C15" w:rsidRPr="0034180F" w:rsidRDefault="00DA6C15" w:rsidP="00DA6C1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4 dni</w:t>
      </w:r>
      <w:r w:rsidRPr="00283F20">
        <w:rPr>
          <w:rFonts w:ascii="Arial" w:hAnsi="Arial" w:cs="Arial"/>
          <w:sz w:val="20"/>
          <w:szCs w:val="20"/>
        </w:rPr>
        <w:t xml:space="preserve"> od daty </w:t>
      </w:r>
      <w:r>
        <w:rPr>
          <w:rFonts w:ascii="Arial" w:hAnsi="Arial" w:cs="Arial"/>
          <w:sz w:val="20"/>
          <w:szCs w:val="20"/>
        </w:rPr>
        <w:t>dostawy do magazynu odbiorcy.</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 Metody badań</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4.1 Sprawdzenie znakowania i stanu opakowania</w:t>
      </w:r>
    </w:p>
    <w:p w:rsidR="00DA6C15" w:rsidRPr="00DA6C15" w:rsidRDefault="00DA6C15" w:rsidP="00DA6C15">
      <w:pPr>
        <w:pStyle w:val="E-1"/>
        <w:spacing w:before="240" w:after="240" w:line="360" w:lineRule="auto"/>
        <w:jc w:val="both"/>
        <w:rPr>
          <w:rFonts w:ascii="Arial" w:hAnsi="Arial" w:cs="Arial"/>
        </w:rPr>
      </w:pPr>
      <w:r w:rsidRPr="00DA6C15">
        <w:rPr>
          <w:rFonts w:ascii="Arial" w:hAnsi="Arial" w:cs="Arial"/>
        </w:rPr>
        <w:t>Wykonać metodą wizualną na zgodność z pkt. 5.1 i 5.2.</w:t>
      </w:r>
    </w:p>
    <w:p w:rsidR="00DA6C15" w:rsidRPr="00DA6C15" w:rsidRDefault="00DA6C15" w:rsidP="00DA6C15">
      <w:pPr>
        <w:pStyle w:val="E-1"/>
        <w:spacing w:before="240" w:after="240" w:line="360" w:lineRule="auto"/>
        <w:jc w:val="both"/>
        <w:rPr>
          <w:rFonts w:ascii="Arial" w:hAnsi="Arial" w:cs="Arial"/>
          <w:b/>
        </w:rPr>
      </w:pPr>
      <w:r w:rsidRPr="00DA6C15">
        <w:rPr>
          <w:rFonts w:ascii="Arial" w:hAnsi="Arial" w:cs="Arial"/>
          <w:b/>
        </w:rPr>
        <w:t>4.2 Oznaczanie cech organoleptycznych, fizycznych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Oznaczanie cech organoleptycznych należy przeprowadzić na zgodność z wymaganiami zawartymi w tablicy 1. Warzywa niespełniające wymagań zawartych w tablicy 1 należy oddzielić, zważyć i obliczyć ich masę w stosunku do masy próbki, wynik podać w procentach.</w:t>
      </w:r>
    </w:p>
    <w:p w:rsidR="00DA6C15" w:rsidRPr="00DA6C15" w:rsidRDefault="00DA6C15" w:rsidP="00DA6C15">
      <w:pPr>
        <w:pStyle w:val="E-1"/>
        <w:spacing w:before="240" w:after="120" w:line="360" w:lineRule="auto"/>
        <w:jc w:val="both"/>
        <w:rPr>
          <w:rFonts w:ascii="Arial" w:hAnsi="Arial" w:cs="Arial"/>
        </w:rPr>
      </w:pPr>
      <w:r w:rsidRPr="00DA6C15">
        <w:rPr>
          <w:rFonts w:ascii="Arial" w:hAnsi="Arial" w:cs="Arial"/>
        </w:rPr>
        <w:t>Wielkość warzyw oznaczać przez pokalibrowanie przy pomocy kalibrownicy lub miarki. warzywa o wielkości niezgodnej z wymaganiami zawartymi w tablicy 1 należy oddzielić, zważyć i obliczyć ich masę w stosunku do masy próbki, wynik podać w procentach.</w:t>
      </w:r>
    </w:p>
    <w:p w:rsidR="00DA6C15" w:rsidRPr="00DA6C15" w:rsidRDefault="00DA6C15" w:rsidP="00DA6C15">
      <w:pPr>
        <w:pStyle w:val="E-1"/>
        <w:spacing w:before="240" w:after="240" w:line="360" w:lineRule="auto"/>
        <w:rPr>
          <w:rFonts w:ascii="Arial" w:hAnsi="Arial" w:cs="Arial"/>
        </w:rPr>
      </w:pPr>
      <w:r w:rsidRPr="00DA6C15">
        <w:rPr>
          <w:rFonts w:ascii="Arial" w:hAnsi="Arial" w:cs="Arial"/>
          <w:b/>
        </w:rPr>
        <w:t xml:space="preserve">5 Pakowanie, znakowanie, przechowywanie </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t>5.1 Pakowanie</w:t>
      </w:r>
    </w:p>
    <w:p w:rsidR="00DA6C15" w:rsidRPr="00DA6C15" w:rsidRDefault="00DA6C15" w:rsidP="00DA6C15">
      <w:pPr>
        <w:pStyle w:val="E-1"/>
        <w:spacing w:line="360" w:lineRule="auto"/>
        <w:jc w:val="both"/>
        <w:rPr>
          <w:rFonts w:ascii="Arial" w:hAnsi="Arial" w:cs="Arial"/>
        </w:rPr>
      </w:pPr>
      <w:r w:rsidRPr="00DA6C1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DA6C15" w:rsidRDefault="00DA6C15" w:rsidP="00DA6C1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DA6C15" w:rsidRDefault="00DA6C15" w:rsidP="00DA6C1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DA6C15" w:rsidRPr="00DA6C15" w:rsidRDefault="00DA6C15" w:rsidP="00DA6C15">
      <w:pPr>
        <w:pStyle w:val="E-1"/>
        <w:numPr>
          <w:ilvl w:val="1"/>
          <w:numId w:val="13"/>
        </w:numPr>
        <w:spacing w:before="240" w:after="240" w:line="360" w:lineRule="auto"/>
        <w:rPr>
          <w:rFonts w:ascii="Arial" w:hAnsi="Arial" w:cs="Arial"/>
          <w:b/>
        </w:rPr>
      </w:pPr>
      <w:r w:rsidRPr="00DA6C15">
        <w:rPr>
          <w:rFonts w:ascii="Arial" w:hAnsi="Arial" w:cs="Arial"/>
          <w:b/>
        </w:rPr>
        <w:t>Znakowanie</w:t>
      </w:r>
    </w:p>
    <w:p w:rsidR="00DA6C15" w:rsidRPr="00DA6C15" w:rsidRDefault="00DA6C15" w:rsidP="00DA6C15">
      <w:pPr>
        <w:pStyle w:val="E-1"/>
        <w:spacing w:line="360" w:lineRule="auto"/>
        <w:rPr>
          <w:rFonts w:ascii="Arial" w:hAnsi="Arial" w:cs="Arial"/>
        </w:rPr>
      </w:pPr>
      <w:r w:rsidRPr="00DA6C15">
        <w:rPr>
          <w:rFonts w:ascii="Arial" w:hAnsi="Arial" w:cs="Arial"/>
        </w:rPr>
        <w:t>Zgodnie z aktualnie obowiązującym prawem.</w:t>
      </w:r>
    </w:p>
    <w:p w:rsidR="00DA6C15" w:rsidRPr="00DA6C15" w:rsidRDefault="00DA6C15" w:rsidP="00DA6C15">
      <w:pPr>
        <w:pStyle w:val="E-1"/>
        <w:spacing w:before="240" w:after="240" w:line="360" w:lineRule="auto"/>
        <w:rPr>
          <w:rFonts w:ascii="Arial" w:hAnsi="Arial" w:cs="Arial"/>
          <w:b/>
        </w:rPr>
      </w:pPr>
      <w:r w:rsidRPr="00DA6C15">
        <w:rPr>
          <w:rFonts w:ascii="Arial" w:hAnsi="Arial" w:cs="Arial"/>
          <w:b/>
        </w:rPr>
        <w:lastRenderedPageBreak/>
        <w:t>5.3 Przechowywanie</w:t>
      </w:r>
    </w:p>
    <w:p w:rsidR="00DA6C15" w:rsidRPr="00DA6C15" w:rsidRDefault="00DA6C15" w:rsidP="00DA6C15">
      <w:pPr>
        <w:pStyle w:val="E-1"/>
        <w:spacing w:line="360" w:lineRule="auto"/>
        <w:rPr>
          <w:rFonts w:ascii="Arial" w:hAnsi="Arial" w:cs="Arial"/>
        </w:rPr>
      </w:pPr>
      <w:r w:rsidRPr="00DA6C15">
        <w:rPr>
          <w:rFonts w:ascii="Arial" w:hAnsi="Arial" w:cs="Arial"/>
        </w:rPr>
        <w:t>Przechowywać zgodnie z zaleceniami producenta.</w:t>
      </w:r>
    </w:p>
    <w:p w:rsidR="00DA6C15" w:rsidRPr="005B1BE4" w:rsidRDefault="00DA6C15" w:rsidP="00DA6C15">
      <w:pPr>
        <w:spacing w:line="360" w:lineRule="auto"/>
        <w:rPr>
          <w:color w:val="FF0000"/>
        </w:rPr>
      </w:pPr>
    </w:p>
    <w:p w:rsidR="00C052A5" w:rsidRPr="0077705C" w:rsidRDefault="00C052A5" w:rsidP="00C052A5">
      <w:pPr>
        <w:jc w:val="center"/>
        <w:rPr>
          <w:rFonts w:ascii="Arial" w:hAnsi="Arial" w:cs="Arial"/>
          <w:b/>
          <w:caps/>
          <w:sz w:val="40"/>
          <w:szCs w:val="40"/>
        </w:rPr>
      </w:pPr>
      <w:r>
        <w:rPr>
          <w:rFonts w:ascii="Arial" w:hAnsi="Arial" w:cs="Arial"/>
          <w:b/>
          <w:caps/>
          <w:sz w:val="40"/>
          <w:szCs w:val="40"/>
        </w:rPr>
        <w:t>banany</w:t>
      </w:r>
    </w:p>
    <w:p w:rsidR="00C052A5" w:rsidRPr="0077705C" w:rsidRDefault="00C052A5" w:rsidP="00C052A5">
      <w:pPr>
        <w:pStyle w:val="E-1"/>
        <w:spacing w:line="360" w:lineRule="auto"/>
        <w:rPr>
          <w:rFonts w:ascii="Arial" w:hAnsi="Arial" w:cs="Arial"/>
          <w:b/>
        </w:rPr>
      </w:pPr>
      <w:r w:rsidRPr="0077705C">
        <w:rPr>
          <w:rFonts w:ascii="Arial" w:hAnsi="Arial" w:cs="Arial"/>
          <w:b/>
        </w:rPr>
        <w:tab/>
      </w:r>
      <w:r w:rsidRPr="0077705C">
        <w:rPr>
          <w:rFonts w:ascii="Arial" w:hAnsi="Arial" w:cs="Arial"/>
          <w:b/>
        </w:rPr>
        <w:tab/>
      </w:r>
      <w:r w:rsidRPr="0077705C">
        <w:rPr>
          <w:rFonts w:ascii="Arial" w:hAnsi="Arial" w:cs="Arial"/>
          <w:b/>
        </w:rPr>
        <w:tab/>
      </w:r>
    </w:p>
    <w:p w:rsidR="00C052A5" w:rsidRPr="0077705C" w:rsidRDefault="00C052A5" w:rsidP="00C052A5">
      <w:pPr>
        <w:pStyle w:val="E-1"/>
        <w:spacing w:line="360" w:lineRule="auto"/>
        <w:rPr>
          <w:rFonts w:ascii="Arial" w:hAnsi="Arial" w:cs="Arial"/>
          <w:b/>
        </w:rPr>
      </w:pPr>
    </w:p>
    <w:p w:rsidR="00C052A5" w:rsidRPr="0077705C" w:rsidRDefault="00C052A5" w:rsidP="00C052A5">
      <w:pPr>
        <w:pStyle w:val="E-1"/>
        <w:spacing w:line="360" w:lineRule="auto"/>
        <w:rPr>
          <w:rFonts w:ascii="Arial" w:hAnsi="Arial" w:cs="Arial"/>
          <w:sz w:val="22"/>
          <w:szCs w:val="22"/>
        </w:rPr>
      </w:pP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1 Wstęp</w:t>
      </w:r>
    </w:p>
    <w:p w:rsidR="00C052A5" w:rsidRPr="0077705C" w:rsidRDefault="00C052A5" w:rsidP="00C052A5">
      <w:pPr>
        <w:pStyle w:val="E-1"/>
        <w:numPr>
          <w:ilvl w:val="1"/>
          <w:numId w:val="1"/>
        </w:numPr>
        <w:spacing w:before="240" w:after="240" w:line="360" w:lineRule="auto"/>
        <w:ind w:left="391" w:hanging="391"/>
        <w:rPr>
          <w:rFonts w:ascii="Arial" w:hAnsi="Arial" w:cs="Arial"/>
        </w:rPr>
      </w:pPr>
      <w:r w:rsidRPr="0077705C">
        <w:rPr>
          <w:rFonts w:ascii="Arial" w:hAnsi="Arial" w:cs="Arial"/>
          <w:b/>
        </w:rPr>
        <w:t xml:space="preserve">Zakres </w:t>
      </w:r>
    </w:p>
    <w:p w:rsidR="00C052A5" w:rsidRPr="0077705C" w:rsidRDefault="00C052A5" w:rsidP="00C052A5">
      <w:pPr>
        <w:pStyle w:val="E-1"/>
        <w:spacing w:line="360" w:lineRule="auto"/>
        <w:jc w:val="both"/>
        <w:rPr>
          <w:rFonts w:ascii="Arial" w:hAnsi="Arial" w:cs="Arial"/>
        </w:rPr>
      </w:pPr>
      <w:r w:rsidRPr="0077705C">
        <w:rPr>
          <w:rFonts w:ascii="Arial" w:hAnsi="Arial" w:cs="Arial"/>
        </w:rPr>
        <w:t>Niniejszymi minimalnymi wymaganiami jakościowymi objęto wymagania, metody badań oraz warunki przechowywania i pakowania bananów.</w:t>
      </w:r>
    </w:p>
    <w:p w:rsidR="00C052A5" w:rsidRPr="0077705C" w:rsidRDefault="00C052A5" w:rsidP="00C052A5">
      <w:pPr>
        <w:pStyle w:val="E-1"/>
        <w:jc w:val="both"/>
        <w:rPr>
          <w:rFonts w:ascii="Arial" w:hAnsi="Arial" w:cs="Arial"/>
        </w:rPr>
      </w:pPr>
    </w:p>
    <w:p w:rsidR="00C052A5" w:rsidRPr="0077705C" w:rsidRDefault="00C052A5" w:rsidP="00C052A5">
      <w:pPr>
        <w:pStyle w:val="E-1"/>
        <w:spacing w:line="360" w:lineRule="auto"/>
        <w:jc w:val="both"/>
        <w:rPr>
          <w:rFonts w:ascii="Arial" w:hAnsi="Arial" w:cs="Arial"/>
        </w:rPr>
      </w:pPr>
      <w:r w:rsidRPr="0077705C">
        <w:rPr>
          <w:rFonts w:ascii="Arial" w:hAnsi="Arial" w:cs="Arial"/>
        </w:rPr>
        <w:t>Postanowienia minimalnych wymagań jakościowych wykorzystywane są podczas produkcji i obrotu handlowego bananów przeznaczonych dla odbiorcy.</w:t>
      </w:r>
    </w:p>
    <w:p w:rsidR="00C052A5" w:rsidRPr="0077705C" w:rsidRDefault="00C052A5" w:rsidP="00C052A5">
      <w:pPr>
        <w:pStyle w:val="Edward"/>
        <w:spacing w:before="240" w:after="240" w:line="360" w:lineRule="auto"/>
        <w:jc w:val="both"/>
        <w:rPr>
          <w:rFonts w:ascii="Arial" w:hAnsi="Arial" w:cs="Arial"/>
          <w:b/>
          <w:bCs/>
        </w:rPr>
      </w:pPr>
      <w:r w:rsidRPr="0077705C">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rPr>
          <w:b w:val="0"/>
          <w:bCs w:val="0"/>
        </w:rPr>
      </w:pPr>
      <w:r>
        <w:rPr>
          <w:b w:val="0"/>
          <w:bCs w:val="0"/>
        </w:rPr>
        <w:t>Banany klasa I</w:t>
      </w:r>
    </w:p>
    <w:p w:rsidR="00C052A5" w:rsidRDefault="00C052A5" w:rsidP="00C052A5">
      <w:pPr>
        <w:pStyle w:val="Nagwek11"/>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Pr="00F73976"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34"/>
        <w:gridCol w:w="6016"/>
      </w:tblGrid>
      <w:tr w:rsidR="00C052A5" w:rsidRPr="002C3EC8" w:rsidTr="00704835">
        <w:trPr>
          <w:trHeight w:val="450"/>
          <w:jc w:val="center"/>
        </w:trPr>
        <w:tc>
          <w:tcPr>
            <w:tcW w:w="41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657"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95"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65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95"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Banany charakterystyczne dla danej odmiany w postaci rączek lub kiści. Całe, jędrne, zdrowe (bez śladów gnicia lub zepsucia, które czynią je niezdatnymi do spożycia, bez uszkodzeń miąższu przez szkodniki), czyste, o świeżym wyglądzie, odpowiednio dojrzałe i rozwinięte, praktycznie bez stłuczeń, praktycznie wolne od szkodników i uszkodzeń przez nich wyrządzonych, z usuniętymi słupkami, z nienaruszoną szypułką owocostanu, bez zgięć, uszkodzeń spowodowanych przez grzyby; pozbawione nieprawidłowej wilgoci zewnętrznej i uszkodzeń spowodowanych niskimi temperaturami</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Barwa od jasnożółtej do żółtej, niedopuszczalna nietypowa np. brązowa</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Rączki i kiście (części rączek) powinny zawierać:</w:t>
            </w:r>
          </w:p>
          <w:p w:rsidR="00C052A5" w:rsidRPr="00FC23B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dostateczną i solidną część wiązki o prawidłowym zabarwieniu i prawidłowym ucięciu ( nie na skos i nie rozdartą, bez fragmentów łodygi), wolną od zarażenia grzybami,</w:t>
            </w:r>
          </w:p>
          <w:p w:rsidR="00C052A5" w:rsidRPr="00A50AD4" w:rsidRDefault="00C052A5" w:rsidP="00704835">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 xml:space="preserve">opuszczalne są następujące wady </w:t>
            </w:r>
            <w:r>
              <w:rPr>
                <w:rFonts w:ascii="Arial" w:hAnsi="Arial" w:cs="Arial"/>
                <w:color w:val="000000"/>
                <w:sz w:val="18"/>
                <w:szCs w:val="18"/>
              </w:rPr>
              <w:t xml:space="preserve">paluszków </w:t>
            </w:r>
            <w:r w:rsidRPr="00A50AD4">
              <w:rPr>
                <w:rFonts w:ascii="Arial" w:hAnsi="Arial" w:cs="Arial"/>
                <w:color w:val="000000"/>
                <w:sz w:val="18"/>
                <w:szCs w:val="18"/>
              </w:rPr>
              <w:t>pod warunkiem</w:t>
            </w:r>
            <w:r>
              <w:rPr>
                <w:rFonts w:ascii="Arial" w:hAnsi="Arial" w:cs="Arial"/>
                <w:color w:val="000000"/>
                <w:sz w:val="18"/>
                <w:szCs w:val="18"/>
              </w:rPr>
              <w:t>,</w:t>
            </w:r>
            <w:r w:rsidRPr="00A50AD4">
              <w:rPr>
                <w:rFonts w:ascii="Arial" w:hAnsi="Arial" w:cs="Arial"/>
                <w:color w:val="000000"/>
                <w:sz w:val="18"/>
                <w:szCs w:val="18"/>
              </w:rPr>
              <w:t xml:space="preserve"> że nie wpływają one ujemnie </w:t>
            </w:r>
            <w:r>
              <w:rPr>
                <w:rFonts w:ascii="Arial" w:hAnsi="Arial" w:cs="Arial"/>
                <w:color w:val="000000"/>
                <w:sz w:val="18"/>
                <w:szCs w:val="18"/>
              </w:rPr>
              <w:t xml:space="preserve">na ogólny wygląd każdej rączki lub kiści, ich </w:t>
            </w:r>
            <w:r w:rsidRPr="00A50AD4">
              <w:rPr>
                <w:rFonts w:ascii="Arial" w:hAnsi="Arial" w:cs="Arial"/>
                <w:color w:val="000000"/>
                <w:sz w:val="18"/>
                <w:szCs w:val="18"/>
              </w:rPr>
              <w:t>jakość,</w:t>
            </w:r>
            <w:r>
              <w:rPr>
                <w:rFonts w:ascii="Arial" w:hAnsi="Arial" w:cs="Arial"/>
                <w:color w:val="000000"/>
                <w:sz w:val="18"/>
                <w:szCs w:val="18"/>
              </w:rPr>
              <w:t xml:space="preserve"> trwałość,</w:t>
            </w:r>
            <w:r w:rsidRPr="00A50AD4">
              <w:rPr>
                <w:rFonts w:ascii="Arial" w:hAnsi="Arial" w:cs="Arial"/>
                <w:color w:val="000000"/>
                <w:sz w:val="18"/>
                <w:szCs w:val="18"/>
              </w:rPr>
              <w:t xml:space="preserve"> prezentację w opakowaniu:</w:t>
            </w:r>
          </w:p>
          <w:p w:rsidR="00C052A5"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w:t>
            </w:r>
            <w:r>
              <w:rPr>
                <w:rFonts w:ascii="Arial" w:hAnsi="Arial" w:cs="Arial"/>
                <w:color w:val="000000"/>
                <w:sz w:val="18"/>
                <w:szCs w:val="18"/>
              </w:rPr>
              <w:t xml:space="preserve">czne wady kształtu, </w:t>
            </w:r>
          </w:p>
          <w:p w:rsidR="00C052A5"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niewielkie wady skórki spowodowane otarciem lub innymi niewielkimi uszkodzeniami powierzchniowymi pokrywającymi w sumie nie więcej niż 2cm</w:t>
            </w:r>
            <w:r>
              <w:rPr>
                <w:rFonts w:ascii="Arial" w:hAnsi="Arial" w:cs="Arial"/>
                <w:color w:val="000000"/>
                <w:sz w:val="18"/>
                <w:szCs w:val="18"/>
                <w:vertAlign w:val="superscript"/>
              </w:rPr>
              <w:t>2</w:t>
            </w:r>
            <w:r>
              <w:rPr>
                <w:rFonts w:ascii="Arial" w:hAnsi="Arial" w:cs="Arial"/>
                <w:color w:val="000000"/>
                <w:sz w:val="18"/>
                <w:szCs w:val="18"/>
              </w:rPr>
              <w:t xml:space="preserve"> powierzchni paluszka,</w:t>
            </w:r>
          </w:p>
          <w:p w:rsidR="00C052A5" w:rsidRPr="00ED75FB"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wymienione te nieznaczne wady nie mogą naruszać miąższu owocu</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65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095"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Od jasnozielonkawej do jasnożółtej</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65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95"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65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95"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typu handlowego, jakości, wielkości oraz w miarę możliwości tego samego stopnia dojrzałości i rozwoju </w:t>
            </w:r>
          </w:p>
        </w:tc>
      </w:tr>
      <w:tr w:rsidR="00C052A5" w:rsidRPr="00802826" w:rsidTr="00704835">
        <w:trPr>
          <w:cantSplit/>
          <w:trHeight w:val="90"/>
          <w:jc w:val="center"/>
        </w:trPr>
        <w:tc>
          <w:tcPr>
            <w:tcW w:w="410" w:type="dxa"/>
          </w:tcPr>
          <w:p w:rsidR="00C052A5" w:rsidRPr="00802826" w:rsidRDefault="00C052A5" w:rsidP="00704835">
            <w:pPr>
              <w:widowControl w:val="0"/>
              <w:autoSpaceDE w:val="0"/>
              <w:autoSpaceDN w:val="0"/>
              <w:adjustRightInd w:val="0"/>
              <w:jc w:val="center"/>
              <w:rPr>
                <w:rFonts w:ascii="Arial" w:hAnsi="Arial" w:cs="Arial"/>
                <w:sz w:val="18"/>
                <w:szCs w:val="18"/>
              </w:rPr>
            </w:pPr>
            <w:r w:rsidRPr="00802826">
              <w:rPr>
                <w:rFonts w:ascii="Arial" w:hAnsi="Arial" w:cs="Arial"/>
                <w:sz w:val="18"/>
                <w:szCs w:val="18"/>
              </w:rPr>
              <w:t>5</w:t>
            </w:r>
          </w:p>
        </w:tc>
        <w:tc>
          <w:tcPr>
            <w:tcW w:w="2657" w:type="dxa"/>
          </w:tcPr>
          <w:p w:rsidR="00C052A5" w:rsidRPr="00802826"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Minimalna długość paluszka, mm, </w:t>
            </w:r>
          </w:p>
        </w:tc>
        <w:tc>
          <w:tcPr>
            <w:tcW w:w="6095" w:type="dxa"/>
            <w:tcBorders>
              <w:top w:val="single" w:sz="6" w:space="0" w:color="auto"/>
              <w:bottom w:val="single" w:sz="6" w:space="0" w:color="auto"/>
            </w:tcBorders>
          </w:tcPr>
          <w:p w:rsidR="00C052A5" w:rsidRPr="00802826" w:rsidRDefault="00C052A5" w:rsidP="00704835">
            <w:pPr>
              <w:widowControl w:val="0"/>
              <w:autoSpaceDE w:val="0"/>
              <w:autoSpaceDN w:val="0"/>
              <w:adjustRightInd w:val="0"/>
              <w:rPr>
                <w:rFonts w:ascii="Arial" w:hAnsi="Arial" w:cs="Arial"/>
                <w:sz w:val="18"/>
                <w:szCs w:val="18"/>
              </w:rPr>
            </w:pPr>
          </w:p>
          <w:p w:rsidR="00C052A5" w:rsidRPr="00802826" w:rsidRDefault="00C052A5" w:rsidP="00704835">
            <w:pPr>
              <w:jc w:val="center"/>
              <w:rPr>
                <w:rFonts w:ascii="Arial" w:hAnsi="Arial" w:cs="Arial"/>
                <w:sz w:val="18"/>
                <w:szCs w:val="18"/>
              </w:rPr>
            </w:pPr>
            <w:r>
              <w:rPr>
                <w:rFonts w:ascii="Arial" w:hAnsi="Arial" w:cs="Arial"/>
                <w:sz w:val="18"/>
                <w:szCs w:val="18"/>
              </w:rPr>
              <w:t>14</w:t>
            </w:r>
            <w:r w:rsidRPr="00802826">
              <w:rPr>
                <w:rFonts w:ascii="Arial" w:hAnsi="Arial" w:cs="Arial"/>
                <w:sz w:val="18"/>
                <w:szCs w:val="18"/>
              </w:rPr>
              <w:t>0</w:t>
            </w:r>
          </w:p>
        </w:tc>
      </w:tr>
      <w:tr w:rsidR="00C052A5" w:rsidRPr="00802826" w:rsidTr="00704835">
        <w:trPr>
          <w:cantSplit/>
          <w:trHeight w:val="90"/>
          <w:jc w:val="center"/>
        </w:trPr>
        <w:tc>
          <w:tcPr>
            <w:tcW w:w="410" w:type="dxa"/>
          </w:tcPr>
          <w:p w:rsidR="00C052A5" w:rsidRPr="00802826" w:rsidRDefault="00C052A5" w:rsidP="00704835">
            <w:pPr>
              <w:widowControl w:val="0"/>
              <w:autoSpaceDE w:val="0"/>
              <w:autoSpaceDN w:val="0"/>
              <w:adjustRightInd w:val="0"/>
              <w:jc w:val="center"/>
              <w:rPr>
                <w:rFonts w:ascii="Arial" w:hAnsi="Arial" w:cs="Arial"/>
                <w:sz w:val="18"/>
                <w:szCs w:val="18"/>
              </w:rPr>
            </w:pPr>
            <w:r w:rsidRPr="00802826">
              <w:rPr>
                <w:rFonts w:ascii="Arial" w:hAnsi="Arial" w:cs="Arial"/>
                <w:sz w:val="18"/>
                <w:szCs w:val="18"/>
              </w:rPr>
              <w:t>6</w:t>
            </w:r>
          </w:p>
        </w:tc>
        <w:tc>
          <w:tcPr>
            <w:tcW w:w="2657" w:type="dxa"/>
          </w:tcPr>
          <w:p w:rsidR="00C052A5" w:rsidRPr="00802826" w:rsidRDefault="00C052A5" w:rsidP="00704835">
            <w:pPr>
              <w:widowControl w:val="0"/>
              <w:autoSpaceDE w:val="0"/>
              <w:autoSpaceDN w:val="0"/>
              <w:adjustRightInd w:val="0"/>
              <w:jc w:val="both"/>
              <w:rPr>
                <w:rFonts w:ascii="Arial" w:hAnsi="Arial" w:cs="Arial"/>
                <w:sz w:val="18"/>
                <w:szCs w:val="18"/>
              </w:rPr>
            </w:pPr>
            <w:r w:rsidRPr="00802826">
              <w:rPr>
                <w:rFonts w:ascii="Arial" w:hAnsi="Arial" w:cs="Arial"/>
                <w:sz w:val="18"/>
                <w:szCs w:val="18"/>
              </w:rPr>
              <w:t>Szerokość przekroju poprzecznego owocu między powierzchniami bocznymi a środkiem, prostopadle do osi podłużnej, mm, nie mniej niż</w:t>
            </w:r>
          </w:p>
        </w:tc>
        <w:tc>
          <w:tcPr>
            <w:tcW w:w="6095" w:type="dxa"/>
            <w:tcBorders>
              <w:top w:val="single" w:sz="6" w:space="0" w:color="auto"/>
              <w:bottom w:val="single" w:sz="6" w:space="0" w:color="auto"/>
            </w:tcBorders>
          </w:tcPr>
          <w:p w:rsidR="00C052A5" w:rsidRPr="00802826" w:rsidRDefault="00C052A5" w:rsidP="00704835">
            <w:pPr>
              <w:widowControl w:val="0"/>
              <w:autoSpaceDE w:val="0"/>
              <w:autoSpaceDN w:val="0"/>
              <w:adjustRightInd w:val="0"/>
              <w:rPr>
                <w:rFonts w:ascii="Arial" w:hAnsi="Arial" w:cs="Arial"/>
                <w:sz w:val="18"/>
                <w:szCs w:val="18"/>
              </w:rPr>
            </w:pPr>
          </w:p>
          <w:p w:rsidR="00C052A5" w:rsidRPr="00802826" w:rsidRDefault="00C052A5" w:rsidP="00704835">
            <w:pPr>
              <w:rPr>
                <w:rFonts w:ascii="Arial" w:hAnsi="Arial" w:cs="Arial"/>
                <w:sz w:val="18"/>
                <w:szCs w:val="18"/>
              </w:rPr>
            </w:pPr>
          </w:p>
          <w:p w:rsidR="00C052A5" w:rsidRPr="00802826" w:rsidRDefault="00C052A5" w:rsidP="00704835">
            <w:pPr>
              <w:rPr>
                <w:rFonts w:ascii="Arial" w:hAnsi="Arial" w:cs="Arial"/>
                <w:sz w:val="18"/>
                <w:szCs w:val="18"/>
              </w:rPr>
            </w:pPr>
          </w:p>
          <w:p w:rsidR="00C052A5" w:rsidRPr="00802826" w:rsidRDefault="00C052A5" w:rsidP="00704835">
            <w:pPr>
              <w:rPr>
                <w:rFonts w:ascii="Arial" w:hAnsi="Arial" w:cs="Arial"/>
                <w:sz w:val="18"/>
                <w:szCs w:val="18"/>
              </w:rPr>
            </w:pPr>
          </w:p>
          <w:p w:rsidR="00C052A5" w:rsidRPr="00802826" w:rsidRDefault="00C052A5" w:rsidP="00704835">
            <w:pPr>
              <w:jc w:val="center"/>
              <w:rPr>
                <w:rFonts w:ascii="Arial" w:hAnsi="Arial" w:cs="Arial"/>
                <w:sz w:val="18"/>
                <w:szCs w:val="18"/>
              </w:rPr>
            </w:pPr>
            <w:r w:rsidRPr="00802826">
              <w:rPr>
                <w:rFonts w:ascii="Arial" w:hAnsi="Arial" w:cs="Arial"/>
                <w:sz w:val="18"/>
                <w:szCs w:val="18"/>
              </w:rPr>
              <w:t>27</w:t>
            </w:r>
          </w:p>
        </w:tc>
      </w:tr>
    </w:tbl>
    <w:p w:rsidR="00C052A5" w:rsidRPr="00AE4BCC" w:rsidRDefault="00C052A5" w:rsidP="00C052A5">
      <w:pPr>
        <w:pStyle w:val="Nagwek11"/>
        <w:spacing w:before="360" w:line="360" w:lineRule="auto"/>
        <w:rPr>
          <w:b w:val="0"/>
          <w:bCs w:val="0"/>
          <w:szCs w:val="20"/>
        </w:rPr>
      </w:pPr>
      <w:r>
        <w:rPr>
          <w:b w:val="0"/>
          <w:szCs w:val="20"/>
        </w:rPr>
        <w:t>Postanowienia dotyczące dopuszczalnych tolerancji, zgodnie z aktualnie obowiązującym prawem</w:t>
      </w:r>
      <w:r>
        <w:rPr>
          <w:rStyle w:val="Odwoanieprzypisudolnego"/>
          <w:b w:val="0"/>
          <w:szCs w:val="20"/>
        </w:rPr>
        <w:footnoteReference w:id="41"/>
      </w:r>
      <w:r>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E601B4"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 Metody badań</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4.1 Sprawdzenie znakowania i stanu opakowania</w:t>
      </w:r>
    </w:p>
    <w:p w:rsidR="00C052A5" w:rsidRPr="0077705C" w:rsidRDefault="00C052A5" w:rsidP="00C052A5">
      <w:pPr>
        <w:pStyle w:val="E-1"/>
        <w:spacing w:before="240" w:after="240" w:line="360" w:lineRule="auto"/>
        <w:jc w:val="both"/>
        <w:rPr>
          <w:rFonts w:ascii="Arial" w:hAnsi="Arial" w:cs="Arial"/>
        </w:rPr>
      </w:pPr>
      <w:r w:rsidRPr="0077705C">
        <w:rPr>
          <w:rFonts w:ascii="Arial" w:hAnsi="Arial" w:cs="Arial"/>
        </w:rPr>
        <w:t>Wykonać metodą wizualną na zgodność z pkt. 5.1 i 5.2.</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lastRenderedPageBreak/>
        <w:t>4.2 Oznaczanie cech organoleptycznych, fizycznych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77705C" w:rsidRDefault="00C052A5" w:rsidP="00C052A5">
      <w:pPr>
        <w:pStyle w:val="E-1"/>
        <w:spacing w:before="240" w:after="240" w:line="360" w:lineRule="auto"/>
        <w:rPr>
          <w:rFonts w:ascii="Arial" w:hAnsi="Arial" w:cs="Arial"/>
        </w:rPr>
      </w:pPr>
      <w:r w:rsidRPr="0077705C">
        <w:rPr>
          <w:rFonts w:ascii="Arial" w:hAnsi="Arial" w:cs="Arial"/>
          <w:b/>
        </w:rPr>
        <w:t xml:space="preserve">5 Pakowanie, znakowanie, przechowywanie </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5.1 Pakowanie</w:t>
      </w:r>
    </w:p>
    <w:p w:rsidR="00C052A5" w:rsidRPr="0077705C" w:rsidRDefault="00C052A5" w:rsidP="00C052A5">
      <w:pPr>
        <w:pStyle w:val="E-1"/>
        <w:spacing w:line="360" w:lineRule="auto"/>
        <w:jc w:val="both"/>
        <w:rPr>
          <w:rFonts w:ascii="Arial" w:hAnsi="Arial" w:cs="Arial"/>
        </w:rPr>
      </w:pPr>
      <w:r w:rsidRPr="0077705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77705C" w:rsidRDefault="00C052A5" w:rsidP="00C052A5">
      <w:pPr>
        <w:pStyle w:val="E-1"/>
        <w:numPr>
          <w:ilvl w:val="1"/>
          <w:numId w:val="97"/>
        </w:numPr>
        <w:spacing w:before="240" w:after="240" w:line="360" w:lineRule="auto"/>
        <w:rPr>
          <w:rFonts w:ascii="Arial" w:hAnsi="Arial" w:cs="Arial"/>
        </w:rPr>
      </w:pPr>
      <w:r w:rsidRPr="0077705C">
        <w:rPr>
          <w:rFonts w:ascii="Arial" w:hAnsi="Arial" w:cs="Arial"/>
          <w:b/>
        </w:rPr>
        <w:t>Znakowanie</w:t>
      </w:r>
    </w:p>
    <w:p w:rsidR="00C052A5" w:rsidRPr="0077705C" w:rsidRDefault="00C052A5" w:rsidP="00C052A5">
      <w:pPr>
        <w:pStyle w:val="E-1"/>
        <w:spacing w:line="360" w:lineRule="auto"/>
        <w:rPr>
          <w:rFonts w:ascii="Arial" w:hAnsi="Arial" w:cs="Arial"/>
        </w:rPr>
      </w:pPr>
      <w:r w:rsidRPr="0077705C">
        <w:rPr>
          <w:rFonts w:ascii="Arial" w:hAnsi="Arial" w:cs="Arial"/>
        </w:rPr>
        <w:t>Zgodnie z aktualnie obowiązującym prawem.</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5.3 Przechowywanie</w:t>
      </w:r>
    </w:p>
    <w:p w:rsidR="00C052A5" w:rsidRPr="0077705C" w:rsidRDefault="00C052A5" w:rsidP="00C052A5">
      <w:pPr>
        <w:pStyle w:val="E-1"/>
        <w:spacing w:line="360" w:lineRule="auto"/>
        <w:rPr>
          <w:rFonts w:ascii="Arial" w:hAnsi="Arial" w:cs="Arial"/>
        </w:rPr>
      </w:pPr>
      <w:r w:rsidRPr="0077705C">
        <w:rPr>
          <w:rFonts w:ascii="Arial" w:hAnsi="Arial" w:cs="Arial"/>
        </w:rPr>
        <w:t>Przechowywać zgodnie z zaleceniami producenta.</w:t>
      </w:r>
    </w:p>
    <w:p w:rsidR="00C052A5" w:rsidRPr="00FD60DB" w:rsidRDefault="00C052A5" w:rsidP="00C052A5">
      <w:pPr>
        <w:jc w:val="cente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cytryny</w:t>
      </w:r>
    </w:p>
    <w:p w:rsidR="00C052A5" w:rsidRPr="0077705C" w:rsidRDefault="00C052A5" w:rsidP="00C052A5">
      <w:pPr>
        <w:pStyle w:val="E-1"/>
        <w:spacing w:line="360" w:lineRule="auto"/>
        <w:rPr>
          <w:rFonts w:ascii="Arial" w:hAnsi="Arial" w:cs="Arial"/>
          <w:sz w:val="22"/>
          <w:szCs w:val="22"/>
        </w:rPr>
      </w:pP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1 Wstęp</w:t>
      </w:r>
    </w:p>
    <w:p w:rsidR="00C052A5" w:rsidRPr="0077705C" w:rsidRDefault="00C052A5" w:rsidP="00C052A5">
      <w:pPr>
        <w:pStyle w:val="E-1"/>
        <w:numPr>
          <w:ilvl w:val="1"/>
          <w:numId w:val="107"/>
        </w:numPr>
        <w:spacing w:before="240" w:after="240" w:line="360" w:lineRule="auto"/>
        <w:rPr>
          <w:rFonts w:ascii="Arial" w:hAnsi="Arial" w:cs="Arial"/>
        </w:rPr>
      </w:pPr>
      <w:r w:rsidRPr="0077705C">
        <w:rPr>
          <w:rFonts w:ascii="Arial" w:hAnsi="Arial" w:cs="Arial"/>
          <w:b/>
        </w:rPr>
        <w:t xml:space="preserve">Zakres </w:t>
      </w:r>
    </w:p>
    <w:p w:rsidR="00C052A5" w:rsidRPr="0077705C" w:rsidRDefault="00C052A5" w:rsidP="00C052A5">
      <w:pPr>
        <w:pStyle w:val="E-1"/>
        <w:spacing w:line="360" w:lineRule="auto"/>
        <w:jc w:val="both"/>
        <w:rPr>
          <w:rFonts w:ascii="Arial" w:hAnsi="Arial" w:cs="Arial"/>
        </w:rPr>
      </w:pPr>
      <w:r w:rsidRPr="0077705C">
        <w:rPr>
          <w:rFonts w:ascii="Arial" w:hAnsi="Arial" w:cs="Arial"/>
        </w:rPr>
        <w:t>Niniejszymi minimalnymi wymaganiami jakościowymi objęto wymagania, metody badań oraz warunki przechowywania i pakowania cytryn.</w:t>
      </w:r>
    </w:p>
    <w:p w:rsidR="00C052A5" w:rsidRPr="0077705C" w:rsidRDefault="00C052A5" w:rsidP="00C052A5">
      <w:pPr>
        <w:pStyle w:val="E-1"/>
        <w:jc w:val="both"/>
        <w:rPr>
          <w:rFonts w:ascii="Arial" w:hAnsi="Arial" w:cs="Arial"/>
        </w:rPr>
      </w:pPr>
    </w:p>
    <w:p w:rsidR="00C052A5" w:rsidRPr="0077705C" w:rsidRDefault="00C052A5" w:rsidP="00C052A5">
      <w:pPr>
        <w:pStyle w:val="E-1"/>
        <w:spacing w:line="360" w:lineRule="auto"/>
        <w:jc w:val="both"/>
        <w:rPr>
          <w:rFonts w:ascii="Arial" w:hAnsi="Arial" w:cs="Arial"/>
        </w:rPr>
      </w:pPr>
      <w:r w:rsidRPr="0077705C">
        <w:rPr>
          <w:rFonts w:ascii="Arial" w:hAnsi="Arial" w:cs="Arial"/>
        </w:rPr>
        <w:t>Postanowienia minimalnych wymagań jakościowych wykorzystywane są podczas produkcji i obrotu handlowego cytryn przeznaczonych dla odbiorcy.</w:t>
      </w:r>
    </w:p>
    <w:p w:rsidR="00C052A5" w:rsidRPr="0077705C" w:rsidRDefault="00C052A5" w:rsidP="00C052A5">
      <w:pPr>
        <w:pStyle w:val="Edward"/>
        <w:spacing w:before="240" w:after="240" w:line="360" w:lineRule="auto"/>
        <w:jc w:val="both"/>
        <w:rPr>
          <w:rFonts w:ascii="Arial" w:hAnsi="Arial" w:cs="Arial"/>
          <w:b/>
          <w:bCs/>
        </w:rPr>
      </w:pPr>
      <w:r w:rsidRPr="0077705C">
        <w:rPr>
          <w:rFonts w:ascii="Arial" w:hAnsi="Arial" w:cs="Arial"/>
          <w:b/>
          <w:bCs/>
        </w:rPr>
        <w:t>2 Wymagania</w:t>
      </w:r>
    </w:p>
    <w:p w:rsidR="00C052A5" w:rsidRDefault="00C052A5" w:rsidP="00C052A5">
      <w:pPr>
        <w:pStyle w:val="Nagwek11"/>
        <w:rPr>
          <w:bCs w:val="0"/>
        </w:rPr>
      </w:pPr>
      <w:r>
        <w:rPr>
          <w:bCs w:val="0"/>
        </w:rPr>
        <w:lastRenderedPageBreak/>
        <w:t>2.1 Wymagania ogólne</w:t>
      </w:r>
    </w:p>
    <w:p w:rsidR="00C052A5" w:rsidRPr="0063002B" w:rsidRDefault="00C052A5" w:rsidP="00C052A5">
      <w:pPr>
        <w:pStyle w:val="Nagwek11"/>
        <w:spacing w:after="120"/>
        <w:rPr>
          <w:b w:val="0"/>
          <w:bCs w:val="0"/>
        </w:rPr>
      </w:pPr>
      <w:r w:rsidRPr="0063002B">
        <w:rPr>
          <w:b w:val="0"/>
          <w:bCs w:val="0"/>
        </w:rPr>
        <w:t>Cytryny kl</w:t>
      </w:r>
      <w:r>
        <w:rPr>
          <w:b w:val="0"/>
          <w:bCs w:val="0"/>
        </w:rPr>
        <w:t>asa</w:t>
      </w:r>
      <w:r w:rsidRPr="0063002B">
        <w:rPr>
          <w:b w:val="0"/>
          <w:bCs w:val="0"/>
        </w:rPr>
        <w:t xml:space="preserve"> I</w:t>
      </w:r>
    </w:p>
    <w:p w:rsidR="00C052A5" w:rsidRDefault="00C052A5" w:rsidP="00C052A5">
      <w:pPr>
        <w:pStyle w:val="Nagwek11"/>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2126"/>
        <w:gridCol w:w="6067"/>
      </w:tblGrid>
      <w:tr w:rsidR="00C052A5" w:rsidRPr="002C3EC8" w:rsidTr="00704835">
        <w:trPr>
          <w:trHeight w:val="450"/>
          <w:jc w:val="center"/>
        </w:trPr>
        <w:tc>
          <w:tcPr>
            <w:tcW w:w="541"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126"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067"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541"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126"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067" w:type="dxa"/>
            <w:tcBorders>
              <w:bottom w:val="single" w:sz="6" w:space="0" w:color="auto"/>
            </w:tcBorders>
          </w:tcPr>
          <w:p w:rsidR="00C052A5" w:rsidRPr="007F6DCD"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C052A5" w:rsidRPr="00A50AD4" w:rsidRDefault="00C052A5" w:rsidP="00704835">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C052A5" w:rsidRPr="007F6DCD"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C052A5" w:rsidRPr="002C3EC8" w:rsidTr="00704835">
        <w:trPr>
          <w:cantSplit/>
          <w:trHeight w:val="254"/>
          <w:jc w:val="center"/>
        </w:trPr>
        <w:tc>
          <w:tcPr>
            <w:tcW w:w="541"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126"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067"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 (od cytrynowego do żółtego), dopuszczalne owoce z zielonym zabarwieniem (z wyjątkiem ciemnozielonego), pod warunkiem że spełniają minimalne wymagania w zakresie zawartości soku</w:t>
            </w:r>
          </w:p>
        </w:tc>
      </w:tr>
      <w:tr w:rsidR="00C052A5" w:rsidRPr="002C3EC8" w:rsidTr="00704835">
        <w:trPr>
          <w:cantSplit/>
          <w:trHeight w:val="90"/>
          <w:jc w:val="center"/>
        </w:trPr>
        <w:tc>
          <w:tcPr>
            <w:tcW w:w="541"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126"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067"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C052A5" w:rsidRPr="002C3EC8" w:rsidTr="00704835">
        <w:trPr>
          <w:cantSplit/>
          <w:trHeight w:val="341"/>
          <w:jc w:val="center"/>
        </w:trPr>
        <w:tc>
          <w:tcPr>
            <w:tcW w:w="541"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126"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067"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lub typu handlowego, jakości, wielkości oraz o podobnym stopniu dojrzałości i rozwoju</w:t>
            </w:r>
          </w:p>
        </w:tc>
      </w:tr>
      <w:tr w:rsidR="00C052A5" w:rsidRPr="005F458E" w:rsidTr="00704835">
        <w:trPr>
          <w:cantSplit/>
          <w:trHeight w:val="90"/>
          <w:jc w:val="center"/>
        </w:trPr>
        <w:tc>
          <w:tcPr>
            <w:tcW w:w="541" w:type="dxa"/>
          </w:tcPr>
          <w:p w:rsidR="00C052A5" w:rsidRPr="005F458E" w:rsidRDefault="00C052A5" w:rsidP="00704835">
            <w:pPr>
              <w:widowControl w:val="0"/>
              <w:autoSpaceDE w:val="0"/>
              <w:autoSpaceDN w:val="0"/>
              <w:adjustRightInd w:val="0"/>
              <w:jc w:val="center"/>
              <w:rPr>
                <w:rFonts w:ascii="Arial" w:hAnsi="Arial" w:cs="Arial"/>
                <w:sz w:val="18"/>
                <w:szCs w:val="18"/>
              </w:rPr>
            </w:pPr>
            <w:r w:rsidRPr="005F458E">
              <w:rPr>
                <w:rFonts w:ascii="Arial" w:hAnsi="Arial" w:cs="Arial"/>
                <w:sz w:val="18"/>
                <w:szCs w:val="18"/>
              </w:rPr>
              <w:t>5</w:t>
            </w:r>
          </w:p>
        </w:tc>
        <w:tc>
          <w:tcPr>
            <w:tcW w:w="2126" w:type="dxa"/>
          </w:tcPr>
          <w:p w:rsidR="00C052A5" w:rsidRPr="005F458E" w:rsidRDefault="00C052A5" w:rsidP="00704835">
            <w:pPr>
              <w:widowControl w:val="0"/>
              <w:autoSpaceDE w:val="0"/>
              <w:autoSpaceDN w:val="0"/>
              <w:adjustRightInd w:val="0"/>
              <w:rPr>
                <w:rFonts w:ascii="Arial" w:hAnsi="Arial" w:cs="Arial"/>
                <w:sz w:val="18"/>
                <w:szCs w:val="18"/>
              </w:rPr>
            </w:pPr>
            <w:r w:rsidRPr="005F458E">
              <w:rPr>
                <w:rFonts w:ascii="Arial" w:hAnsi="Arial" w:cs="Arial"/>
                <w:sz w:val="18"/>
                <w:szCs w:val="18"/>
              </w:rPr>
              <w:t>Średnica owoców, mm</w:t>
            </w:r>
          </w:p>
        </w:tc>
        <w:tc>
          <w:tcPr>
            <w:tcW w:w="6067" w:type="dxa"/>
            <w:tcBorders>
              <w:top w:val="single" w:sz="6" w:space="0" w:color="auto"/>
              <w:bottom w:val="single" w:sz="6" w:space="0" w:color="auto"/>
            </w:tcBorders>
          </w:tcPr>
          <w:p w:rsidR="00C052A5" w:rsidRPr="005F458E" w:rsidRDefault="00C052A5" w:rsidP="00704835">
            <w:pPr>
              <w:jc w:val="center"/>
              <w:rPr>
                <w:rFonts w:ascii="Arial" w:hAnsi="Arial" w:cs="Arial"/>
                <w:sz w:val="18"/>
                <w:szCs w:val="18"/>
              </w:rPr>
            </w:pPr>
            <w:r>
              <w:rPr>
                <w:rFonts w:ascii="Arial" w:hAnsi="Arial" w:cs="Arial"/>
                <w:sz w:val="18"/>
                <w:szCs w:val="18"/>
              </w:rPr>
              <w:t>58-67</w:t>
            </w:r>
          </w:p>
        </w:tc>
      </w:tr>
    </w:tbl>
    <w:p w:rsidR="00C052A5" w:rsidRPr="003722A3" w:rsidRDefault="00C052A5" w:rsidP="00C052A5">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42"/>
      </w:r>
      <w:r>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8E4559"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lastRenderedPageBreak/>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 Metody badań</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4.1 Sprawdzenie znakowania i stanu opakowania</w:t>
      </w:r>
    </w:p>
    <w:p w:rsidR="00C052A5" w:rsidRPr="0077705C" w:rsidRDefault="00C052A5" w:rsidP="00C052A5">
      <w:pPr>
        <w:pStyle w:val="E-1"/>
        <w:spacing w:before="240" w:after="240" w:line="360" w:lineRule="auto"/>
        <w:jc w:val="both"/>
        <w:rPr>
          <w:rFonts w:ascii="Arial" w:hAnsi="Arial" w:cs="Arial"/>
        </w:rPr>
      </w:pPr>
      <w:r w:rsidRPr="0077705C">
        <w:rPr>
          <w:rFonts w:ascii="Arial" w:hAnsi="Arial" w:cs="Arial"/>
        </w:rPr>
        <w:t>Wykonać metodą wizualną na zgodność z pkt. 5.1 i 5.2.</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4.2 Oznaczanie cech organoleptycznych, fizycznych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77705C" w:rsidRDefault="00C052A5" w:rsidP="00C052A5">
      <w:pPr>
        <w:pStyle w:val="E-1"/>
        <w:spacing w:before="240" w:after="240" w:line="360" w:lineRule="auto"/>
        <w:rPr>
          <w:rFonts w:ascii="Arial" w:hAnsi="Arial" w:cs="Arial"/>
        </w:rPr>
      </w:pPr>
      <w:r w:rsidRPr="0077705C">
        <w:rPr>
          <w:rFonts w:ascii="Arial" w:hAnsi="Arial" w:cs="Arial"/>
          <w:b/>
        </w:rPr>
        <w:t xml:space="preserve">5 Pakowanie, znakowanie, przechowywanie </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5.1 Pakowanie</w:t>
      </w:r>
    </w:p>
    <w:p w:rsidR="00C052A5" w:rsidRPr="0077705C" w:rsidRDefault="00C052A5" w:rsidP="00C052A5">
      <w:pPr>
        <w:pStyle w:val="E-1"/>
        <w:spacing w:line="360" w:lineRule="auto"/>
        <w:jc w:val="both"/>
        <w:rPr>
          <w:rFonts w:ascii="Arial" w:hAnsi="Arial" w:cs="Arial"/>
        </w:rPr>
      </w:pPr>
      <w:r w:rsidRPr="0077705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77705C" w:rsidRDefault="00C052A5" w:rsidP="00C052A5">
      <w:pPr>
        <w:pStyle w:val="E-1"/>
        <w:numPr>
          <w:ilvl w:val="1"/>
          <w:numId w:val="99"/>
        </w:numPr>
        <w:spacing w:before="240" w:after="240" w:line="360" w:lineRule="auto"/>
        <w:rPr>
          <w:rFonts w:ascii="Arial" w:hAnsi="Arial" w:cs="Arial"/>
        </w:rPr>
      </w:pPr>
      <w:r w:rsidRPr="0077705C">
        <w:rPr>
          <w:rFonts w:ascii="Arial" w:hAnsi="Arial" w:cs="Arial"/>
          <w:b/>
        </w:rPr>
        <w:t>Znakowanie</w:t>
      </w:r>
    </w:p>
    <w:p w:rsidR="00C052A5" w:rsidRPr="0077705C" w:rsidRDefault="00C052A5" w:rsidP="00C052A5">
      <w:pPr>
        <w:pStyle w:val="E-1"/>
        <w:spacing w:line="360" w:lineRule="auto"/>
        <w:rPr>
          <w:rFonts w:ascii="Arial" w:hAnsi="Arial" w:cs="Arial"/>
        </w:rPr>
      </w:pPr>
      <w:r w:rsidRPr="0077705C">
        <w:rPr>
          <w:rFonts w:ascii="Arial" w:hAnsi="Arial" w:cs="Arial"/>
        </w:rPr>
        <w:t>Zgodnie z aktualnie obowiązującym prawem.</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5.3 Przechowywanie</w:t>
      </w:r>
    </w:p>
    <w:p w:rsidR="00C052A5" w:rsidRPr="0077705C" w:rsidRDefault="00C052A5" w:rsidP="00C052A5">
      <w:pPr>
        <w:pStyle w:val="E-1"/>
        <w:spacing w:line="360" w:lineRule="auto"/>
        <w:rPr>
          <w:rFonts w:ascii="Arial" w:hAnsi="Arial" w:cs="Arial"/>
        </w:rPr>
      </w:pPr>
      <w:r w:rsidRPr="0077705C">
        <w:rPr>
          <w:rFonts w:ascii="Arial" w:hAnsi="Arial" w:cs="Arial"/>
        </w:rPr>
        <w:t>Przechowywać zgodnie z zaleceniami producenta.</w:t>
      </w:r>
    </w:p>
    <w:p w:rsidR="00C052A5" w:rsidRDefault="00C052A5" w:rsidP="00C052A5">
      <w:pPr>
        <w:jc w:val="cente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pomarańcze</w:t>
      </w:r>
    </w:p>
    <w:p w:rsidR="00C052A5" w:rsidRDefault="00C052A5" w:rsidP="00C052A5">
      <w:pPr>
        <w:ind w:left="2124" w:firstLine="708"/>
        <w:rPr>
          <w:rFonts w:ascii="Arial" w:hAnsi="Arial" w:cs="Arial"/>
          <w:b/>
          <w:caps/>
          <w:sz w:val="32"/>
        </w:rPr>
      </w:pPr>
    </w:p>
    <w:p w:rsidR="00C052A5" w:rsidRDefault="00C052A5" w:rsidP="00C052A5">
      <w:pPr>
        <w:jc w:val="center"/>
        <w:rPr>
          <w:rFonts w:ascii="Arial" w:hAnsi="Arial" w:cs="Arial"/>
        </w:rPr>
      </w:pP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1 Wstęp</w:t>
      </w:r>
    </w:p>
    <w:p w:rsidR="00C052A5" w:rsidRPr="0077705C" w:rsidRDefault="00C052A5" w:rsidP="00C052A5">
      <w:pPr>
        <w:pStyle w:val="E-1"/>
        <w:numPr>
          <w:ilvl w:val="1"/>
          <w:numId w:val="108"/>
        </w:numPr>
        <w:spacing w:before="240" w:after="240" w:line="360" w:lineRule="auto"/>
        <w:rPr>
          <w:rFonts w:ascii="Arial" w:hAnsi="Arial" w:cs="Arial"/>
        </w:rPr>
      </w:pPr>
      <w:r w:rsidRPr="0077705C">
        <w:rPr>
          <w:rFonts w:ascii="Arial" w:hAnsi="Arial" w:cs="Arial"/>
          <w:b/>
        </w:rPr>
        <w:lastRenderedPageBreak/>
        <w:t xml:space="preserve">Zakres </w:t>
      </w:r>
    </w:p>
    <w:p w:rsidR="00C052A5" w:rsidRPr="0077705C" w:rsidRDefault="00C052A5" w:rsidP="00C052A5">
      <w:pPr>
        <w:pStyle w:val="E-1"/>
        <w:spacing w:line="360" w:lineRule="auto"/>
        <w:jc w:val="both"/>
        <w:rPr>
          <w:rFonts w:ascii="Arial" w:hAnsi="Arial" w:cs="Arial"/>
        </w:rPr>
      </w:pPr>
      <w:r w:rsidRPr="0077705C">
        <w:rPr>
          <w:rFonts w:ascii="Arial" w:hAnsi="Arial" w:cs="Arial"/>
        </w:rPr>
        <w:t>Niniejszymi minimalnymi wymaganiami jakościowymi objęto wymagania, metody badań oraz warunki przechowywania i pakowania pomarańczy.</w:t>
      </w:r>
    </w:p>
    <w:p w:rsidR="00C052A5" w:rsidRPr="0077705C" w:rsidRDefault="00C052A5" w:rsidP="00C052A5">
      <w:pPr>
        <w:pStyle w:val="E-1"/>
        <w:jc w:val="both"/>
        <w:rPr>
          <w:rFonts w:ascii="Arial" w:hAnsi="Arial" w:cs="Arial"/>
        </w:rPr>
      </w:pPr>
    </w:p>
    <w:p w:rsidR="00C052A5" w:rsidRPr="0077705C" w:rsidRDefault="00C052A5" w:rsidP="00C052A5">
      <w:pPr>
        <w:pStyle w:val="E-1"/>
        <w:spacing w:line="360" w:lineRule="auto"/>
        <w:jc w:val="both"/>
        <w:rPr>
          <w:rFonts w:ascii="Arial" w:hAnsi="Arial" w:cs="Arial"/>
        </w:rPr>
      </w:pPr>
      <w:r w:rsidRPr="0077705C">
        <w:rPr>
          <w:rFonts w:ascii="Arial" w:hAnsi="Arial" w:cs="Arial"/>
        </w:rPr>
        <w:t>Postanowienia minimalnych wymagań jakościowych wykorzystywane są podczas produkcji i obrotu handlowego pomarańczy przeznaczonych dla odbiorcy.</w:t>
      </w:r>
    </w:p>
    <w:p w:rsidR="00C052A5" w:rsidRPr="0077705C" w:rsidRDefault="00C052A5" w:rsidP="00C052A5">
      <w:pPr>
        <w:pStyle w:val="Edward"/>
        <w:spacing w:before="240" w:after="240" w:line="360" w:lineRule="auto"/>
        <w:jc w:val="both"/>
        <w:rPr>
          <w:rFonts w:ascii="Arial" w:hAnsi="Arial" w:cs="Arial"/>
          <w:b/>
          <w:bCs/>
        </w:rPr>
      </w:pPr>
      <w:r w:rsidRPr="0077705C">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Pomarańcze klasa I</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Pr="0028295E"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
        <w:gridCol w:w="1984"/>
        <w:gridCol w:w="6379"/>
      </w:tblGrid>
      <w:tr w:rsidR="00C052A5" w:rsidRPr="002C3EC8" w:rsidTr="00704835">
        <w:trPr>
          <w:trHeight w:val="450"/>
          <w:jc w:val="center"/>
        </w:trPr>
        <w:tc>
          <w:tcPr>
            <w:tcW w:w="452"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84"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379"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52"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84"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379" w:type="dxa"/>
            <w:tcBorders>
              <w:bottom w:val="single" w:sz="6" w:space="0" w:color="auto"/>
            </w:tcBorders>
          </w:tcPr>
          <w:p w:rsidR="00C052A5" w:rsidRPr="007F6DCD"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C052A5" w:rsidRPr="00A50AD4" w:rsidRDefault="00C052A5" w:rsidP="00704835">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C052A5" w:rsidRPr="007F6DCD"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C052A5" w:rsidRPr="002C3EC8" w:rsidTr="00704835">
        <w:trPr>
          <w:cantSplit/>
          <w:trHeight w:val="99"/>
          <w:jc w:val="center"/>
        </w:trPr>
        <w:tc>
          <w:tcPr>
            <w:tcW w:w="452"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84"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379"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 (od jasno pomarańczowego do pomarańczowego)</w:t>
            </w:r>
          </w:p>
        </w:tc>
      </w:tr>
      <w:tr w:rsidR="00C052A5" w:rsidRPr="002C3EC8" w:rsidTr="00704835">
        <w:trPr>
          <w:cantSplit/>
          <w:trHeight w:val="90"/>
          <w:jc w:val="center"/>
        </w:trPr>
        <w:tc>
          <w:tcPr>
            <w:tcW w:w="452"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84"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379"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Słodki, lekko kwaśny, n</w:t>
            </w:r>
            <w:r w:rsidRPr="001132E9">
              <w:rPr>
                <w:rFonts w:ascii="Arial" w:hAnsi="Arial" w:cs="Arial"/>
                <w:sz w:val="18"/>
                <w:szCs w:val="18"/>
              </w:rPr>
              <w:t>iedopuszczalny obcy</w:t>
            </w:r>
          </w:p>
        </w:tc>
      </w:tr>
      <w:tr w:rsidR="00C052A5" w:rsidRPr="002C3EC8" w:rsidTr="00704835">
        <w:trPr>
          <w:cantSplit/>
          <w:trHeight w:val="341"/>
          <w:jc w:val="center"/>
        </w:trPr>
        <w:tc>
          <w:tcPr>
            <w:tcW w:w="452"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84"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379"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lub typu handlowego, jakości, wielkości oraz o podobnym stopniu dojrzałości i rozwoju</w:t>
            </w:r>
          </w:p>
        </w:tc>
      </w:tr>
      <w:tr w:rsidR="00C052A5" w:rsidRPr="00AC5603" w:rsidTr="00704835">
        <w:trPr>
          <w:cantSplit/>
          <w:trHeight w:val="214"/>
          <w:jc w:val="center"/>
        </w:trPr>
        <w:tc>
          <w:tcPr>
            <w:tcW w:w="452" w:type="dxa"/>
          </w:tcPr>
          <w:p w:rsidR="00C052A5" w:rsidRPr="00AC5603"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84" w:type="dxa"/>
          </w:tcPr>
          <w:p w:rsidR="00C052A5" w:rsidRPr="00AC5603"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Średnica owoców</w:t>
            </w:r>
            <w:r w:rsidRPr="00AC5603">
              <w:rPr>
                <w:rFonts w:ascii="Arial" w:hAnsi="Arial" w:cs="Arial"/>
                <w:sz w:val="18"/>
                <w:szCs w:val="18"/>
              </w:rPr>
              <w:t>, mm</w:t>
            </w:r>
          </w:p>
        </w:tc>
        <w:tc>
          <w:tcPr>
            <w:tcW w:w="6379" w:type="dxa"/>
            <w:tcBorders>
              <w:top w:val="single" w:sz="6" w:space="0" w:color="auto"/>
              <w:bottom w:val="single" w:sz="6" w:space="0" w:color="auto"/>
            </w:tcBorders>
          </w:tcPr>
          <w:p w:rsidR="00C052A5" w:rsidRPr="00AC5603" w:rsidRDefault="00C052A5" w:rsidP="00704835">
            <w:pPr>
              <w:jc w:val="center"/>
              <w:rPr>
                <w:rFonts w:ascii="Arial" w:hAnsi="Arial" w:cs="Arial"/>
                <w:sz w:val="18"/>
                <w:szCs w:val="18"/>
              </w:rPr>
            </w:pPr>
            <w:r>
              <w:rPr>
                <w:rFonts w:ascii="Arial" w:hAnsi="Arial" w:cs="Arial"/>
                <w:sz w:val="18"/>
                <w:szCs w:val="18"/>
              </w:rPr>
              <w:t>od 73 do 84</w:t>
            </w:r>
          </w:p>
        </w:tc>
      </w:tr>
    </w:tbl>
    <w:p w:rsidR="00C052A5" w:rsidRPr="004A7D66" w:rsidRDefault="00C052A5" w:rsidP="00C052A5">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43"/>
      </w:r>
      <w:r>
        <w:rPr>
          <w:b w:val="0"/>
          <w:szCs w:val="20"/>
          <w:vertAlign w:val="superscript"/>
        </w:rPr>
        <w:t>)</w:t>
      </w:r>
      <w:r>
        <w:rPr>
          <w:b w:val="0"/>
          <w:szCs w:val="20"/>
        </w:rPr>
        <w:t>.</w:t>
      </w:r>
    </w:p>
    <w:p w:rsidR="00C052A5" w:rsidRDefault="00C052A5" w:rsidP="00C052A5">
      <w:pPr>
        <w:pStyle w:val="Nagwek11"/>
        <w:rPr>
          <w:bCs w:val="0"/>
        </w:rPr>
      </w:pPr>
      <w:r>
        <w:rPr>
          <w:bCs w:val="0"/>
        </w:rPr>
        <w:lastRenderedPageBreak/>
        <w:t xml:space="preserve">2.3 Wymagania chemiczne </w:t>
      </w:r>
    </w:p>
    <w:p w:rsidR="00C052A5" w:rsidRPr="00F642EF"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 Metody badań</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4.1 Sprawdzenie znakowania i stanu opakowania</w:t>
      </w:r>
    </w:p>
    <w:p w:rsidR="00C052A5" w:rsidRPr="0077705C" w:rsidRDefault="00C052A5" w:rsidP="00C052A5">
      <w:pPr>
        <w:pStyle w:val="E-1"/>
        <w:spacing w:before="240" w:after="240" w:line="360" w:lineRule="auto"/>
        <w:jc w:val="both"/>
        <w:rPr>
          <w:rFonts w:ascii="Arial" w:hAnsi="Arial" w:cs="Arial"/>
        </w:rPr>
      </w:pPr>
      <w:r w:rsidRPr="0077705C">
        <w:rPr>
          <w:rFonts w:ascii="Arial" w:hAnsi="Arial" w:cs="Arial"/>
        </w:rPr>
        <w:t>Wykonać metodą wizualną na zgodność z pkt. 5.1 i 5.2.</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4.2 Oznaczanie cech organoleptycznych, fizycznych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77705C" w:rsidRDefault="00C052A5" w:rsidP="00C052A5">
      <w:pPr>
        <w:pStyle w:val="E-1"/>
        <w:spacing w:before="240" w:after="240" w:line="360" w:lineRule="auto"/>
        <w:rPr>
          <w:rFonts w:ascii="Arial" w:hAnsi="Arial" w:cs="Arial"/>
        </w:rPr>
      </w:pPr>
      <w:r w:rsidRPr="0077705C">
        <w:rPr>
          <w:rFonts w:ascii="Arial" w:hAnsi="Arial" w:cs="Arial"/>
          <w:b/>
        </w:rPr>
        <w:t xml:space="preserve">5 Pakowanie, znakowanie, przechowywanie </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5.1 Pakowanie</w:t>
      </w:r>
    </w:p>
    <w:p w:rsidR="00C052A5" w:rsidRPr="0077705C" w:rsidRDefault="00C052A5" w:rsidP="00C052A5">
      <w:pPr>
        <w:pStyle w:val="E-1"/>
        <w:spacing w:line="360" w:lineRule="auto"/>
        <w:jc w:val="both"/>
        <w:rPr>
          <w:rFonts w:ascii="Arial" w:hAnsi="Arial" w:cs="Arial"/>
        </w:rPr>
      </w:pPr>
      <w:r w:rsidRPr="0077705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77705C" w:rsidRDefault="00C052A5" w:rsidP="00C052A5">
      <w:pPr>
        <w:pStyle w:val="E-1"/>
        <w:numPr>
          <w:ilvl w:val="1"/>
          <w:numId w:val="105"/>
        </w:numPr>
        <w:spacing w:before="240" w:after="240" w:line="360" w:lineRule="auto"/>
        <w:rPr>
          <w:rFonts w:ascii="Arial" w:hAnsi="Arial" w:cs="Arial"/>
        </w:rPr>
      </w:pPr>
      <w:r w:rsidRPr="0077705C">
        <w:rPr>
          <w:rFonts w:ascii="Arial" w:hAnsi="Arial" w:cs="Arial"/>
          <w:b/>
        </w:rPr>
        <w:t>Znakowanie</w:t>
      </w:r>
    </w:p>
    <w:p w:rsidR="00C052A5" w:rsidRPr="0077705C" w:rsidRDefault="00C052A5" w:rsidP="00C052A5">
      <w:pPr>
        <w:pStyle w:val="E-1"/>
        <w:spacing w:line="360" w:lineRule="auto"/>
        <w:rPr>
          <w:rFonts w:ascii="Arial" w:hAnsi="Arial" w:cs="Arial"/>
        </w:rPr>
      </w:pPr>
      <w:r w:rsidRPr="0077705C">
        <w:rPr>
          <w:rFonts w:ascii="Arial" w:hAnsi="Arial" w:cs="Arial"/>
        </w:rPr>
        <w:t>Zgodnie z aktualnie obowiązującym prawem.</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5.3 Przechowywanie</w:t>
      </w:r>
    </w:p>
    <w:p w:rsidR="00C052A5" w:rsidRPr="0077705C" w:rsidRDefault="00C052A5" w:rsidP="00C052A5">
      <w:pPr>
        <w:pStyle w:val="E-1"/>
        <w:spacing w:line="360" w:lineRule="auto"/>
        <w:rPr>
          <w:rFonts w:ascii="Arial" w:hAnsi="Arial" w:cs="Arial"/>
        </w:rPr>
      </w:pPr>
      <w:r w:rsidRPr="0077705C">
        <w:rPr>
          <w:rFonts w:ascii="Arial" w:hAnsi="Arial" w:cs="Arial"/>
        </w:rPr>
        <w:t>Przechowywać zgodnie z zaleceniami producenta.</w:t>
      </w:r>
    </w:p>
    <w:p w:rsidR="00C052A5" w:rsidRPr="00694B02" w:rsidRDefault="00C052A5" w:rsidP="00C052A5">
      <w:pPr>
        <w:rPr>
          <w:rFonts w:ascii="Arial" w:hAnsi="Arial" w:cs="Arial"/>
          <w:b/>
          <w:sz w:val="40"/>
          <w:szCs w:val="40"/>
        </w:rPr>
      </w:pPr>
    </w:p>
    <w:p w:rsidR="00C052A5" w:rsidRPr="0077705C" w:rsidRDefault="00C052A5" w:rsidP="00C052A5">
      <w:pPr>
        <w:jc w:val="center"/>
        <w:rPr>
          <w:rFonts w:ascii="Arial" w:hAnsi="Arial" w:cs="Arial"/>
          <w:b/>
          <w:caps/>
          <w:sz w:val="40"/>
          <w:szCs w:val="40"/>
        </w:rPr>
      </w:pPr>
      <w:r>
        <w:rPr>
          <w:rFonts w:ascii="Arial" w:hAnsi="Arial" w:cs="Arial"/>
          <w:b/>
          <w:caps/>
          <w:sz w:val="40"/>
          <w:szCs w:val="40"/>
        </w:rPr>
        <w:lastRenderedPageBreak/>
        <w:t>mandarynki</w:t>
      </w:r>
    </w:p>
    <w:p w:rsidR="00C052A5" w:rsidRPr="0077705C" w:rsidRDefault="00C052A5" w:rsidP="00C052A5">
      <w:pPr>
        <w:pStyle w:val="E-1"/>
        <w:spacing w:line="360" w:lineRule="auto"/>
        <w:rPr>
          <w:rFonts w:ascii="Arial" w:hAnsi="Arial" w:cs="Arial"/>
          <w:sz w:val="22"/>
          <w:szCs w:val="22"/>
        </w:rPr>
      </w:pP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1 Wstęp</w:t>
      </w:r>
    </w:p>
    <w:p w:rsidR="00C052A5" w:rsidRPr="0077705C" w:rsidRDefault="00C052A5" w:rsidP="00C052A5">
      <w:pPr>
        <w:pStyle w:val="E-1"/>
        <w:numPr>
          <w:ilvl w:val="1"/>
          <w:numId w:val="109"/>
        </w:numPr>
        <w:spacing w:before="240" w:after="240" w:line="360" w:lineRule="auto"/>
        <w:rPr>
          <w:rFonts w:ascii="Arial" w:hAnsi="Arial" w:cs="Arial"/>
        </w:rPr>
      </w:pPr>
      <w:r w:rsidRPr="0077705C">
        <w:rPr>
          <w:rFonts w:ascii="Arial" w:hAnsi="Arial" w:cs="Arial"/>
          <w:b/>
        </w:rPr>
        <w:t xml:space="preserve">Zakres </w:t>
      </w:r>
    </w:p>
    <w:p w:rsidR="00C052A5" w:rsidRPr="0077705C" w:rsidRDefault="00C052A5" w:rsidP="00C052A5">
      <w:pPr>
        <w:pStyle w:val="E-1"/>
        <w:spacing w:line="360" w:lineRule="auto"/>
        <w:jc w:val="both"/>
        <w:rPr>
          <w:rFonts w:ascii="Arial" w:hAnsi="Arial" w:cs="Arial"/>
        </w:rPr>
      </w:pPr>
      <w:r w:rsidRPr="0077705C">
        <w:rPr>
          <w:rFonts w:ascii="Arial" w:hAnsi="Arial" w:cs="Arial"/>
        </w:rPr>
        <w:t>Niniejszymi minimalnymi wymaganiami jakościowymi objęto wymagania, metody badań oraz warunki przechowywania i pakowania mandarynek.</w:t>
      </w:r>
    </w:p>
    <w:p w:rsidR="00C052A5" w:rsidRPr="0077705C" w:rsidRDefault="00C052A5" w:rsidP="00C052A5">
      <w:pPr>
        <w:pStyle w:val="E-1"/>
        <w:jc w:val="both"/>
        <w:rPr>
          <w:rFonts w:ascii="Arial" w:hAnsi="Arial" w:cs="Arial"/>
        </w:rPr>
      </w:pPr>
    </w:p>
    <w:p w:rsidR="00C052A5" w:rsidRPr="0077705C" w:rsidRDefault="00C052A5" w:rsidP="00C052A5">
      <w:pPr>
        <w:pStyle w:val="E-1"/>
        <w:spacing w:line="360" w:lineRule="auto"/>
        <w:jc w:val="both"/>
        <w:rPr>
          <w:rFonts w:ascii="Arial" w:hAnsi="Arial" w:cs="Arial"/>
        </w:rPr>
      </w:pPr>
      <w:r w:rsidRPr="0077705C">
        <w:rPr>
          <w:rFonts w:ascii="Arial" w:hAnsi="Arial" w:cs="Arial"/>
        </w:rPr>
        <w:t>Postanowienia minimalnych wymagań jakościowych wykorzystywane są podczas produkcji i obrotu handlowego mandarynek przeznaczonych dla odbiorcy.</w:t>
      </w:r>
    </w:p>
    <w:p w:rsidR="00C052A5" w:rsidRPr="0077705C" w:rsidRDefault="00C052A5" w:rsidP="00C052A5">
      <w:pPr>
        <w:pStyle w:val="Edward"/>
        <w:spacing w:before="240" w:after="240" w:line="360" w:lineRule="auto"/>
        <w:jc w:val="both"/>
        <w:rPr>
          <w:rFonts w:ascii="Arial" w:hAnsi="Arial" w:cs="Arial"/>
          <w:b/>
          <w:bCs/>
        </w:rPr>
      </w:pPr>
      <w:r w:rsidRPr="0077705C">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Mandarynki klasa I</w:t>
      </w:r>
    </w:p>
    <w:p w:rsidR="00C052A5" w:rsidRDefault="00C052A5" w:rsidP="00C052A5">
      <w:pPr>
        <w:pStyle w:val="Nagwek11"/>
        <w:spacing w:before="12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86"/>
        <w:gridCol w:w="6237"/>
      </w:tblGrid>
      <w:tr w:rsidR="00C052A5" w:rsidRPr="002C3EC8" w:rsidTr="00704835">
        <w:trPr>
          <w:trHeight w:val="450"/>
          <w:jc w:val="center"/>
        </w:trPr>
        <w:tc>
          <w:tcPr>
            <w:tcW w:w="41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86"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37"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86"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37" w:type="dxa"/>
            <w:tcBorders>
              <w:bottom w:val="single" w:sz="6" w:space="0" w:color="auto"/>
            </w:tcBorders>
          </w:tcPr>
          <w:p w:rsidR="00C052A5" w:rsidRPr="007F6DCD"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C052A5" w:rsidRPr="00A50AD4" w:rsidRDefault="00C052A5" w:rsidP="00704835">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C052A5" w:rsidRPr="007F6DCD"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niewielkie i częściowe odstawanie skórki od miąższu.</w:t>
            </w:r>
          </w:p>
        </w:tc>
      </w:tr>
      <w:tr w:rsidR="00C052A5" w:rsidRPr="002C3EC8" w:rsidTr="00704835">
        <w:trPr>
          <w:cantSplit/>
          <w:trHeight w:val="172"/>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86"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237"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86"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37"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Słodki, dopuszczalny lekko kwaśny, n</w:t>
            </w:r>
            <w:r w:rsidRPr="001132E9">
              <w:rPr>
                <w:rFonts w:ascii="Arial" w:hAnsi="Arial" w:cs="Arial"/>
                <w:sz w:val="18"/>
                <w:szCs w:val="18"/>
              </w:rPr>
              <w:t>iedopuszczalny obcy</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86"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37"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typu handlowego, jakości, wielkości oraz o podobnym stopniu dojrzałości i rozwoju </w:t>
            </w:r>
          </w:p>
        </w:tc>
      </w:tr>
      <w:tr w:rsidR="00C052A5" w:rsidRPr="00EE01E8" w:rsidTr="00704835">
        <w:trPr>
          <w:cantSplit/>
          <w:trHeight w:val="90"/>
          <w:jc w:val="center"/>
        </w:trPr>
        <w:tc>
          <w:tcPr>
            <w:tcW w:w="410" w:type="dxa"/>
          </w:tcPr>
          <w:p w:rsidR="00C052A5" w:rsidRPr="00EE01E8" w:rsidRDefault="00C052A5" w:rsidP="00704835">
            <w:pPr>
              <w:widowControl w:val="0"/>
              <w:autoSpaceDE w:val="0"/>
              <w:autoSpaceDN w:val="0"/>
              <w:adjustRightInd w:val="0"/>
              <w:jc w:val="center"/>
              <w:rPr>
                <w:rFonts w:ascii="Arial" w:hAnsi="Arial" w:cs="Arial"/>
                <w:sz w:val="18"/>
                <w:szCs w:val="18"/>
              </w:rPr>
            </w:pPr>
            <w:r w:rsidRPr="00EE01E8">
              <w:rPr>
                <w:rFonts w:ascii="Arial" w:hAnsi="Arial" w:cs="Arial"/>
                <w:sz w:val="18"/>
                <w:szCs w:val="18"/>
              </w:rPr>
              <w:t>5</w:t>
            </w:r>
          </w:p>
        </w:tc>
        <w:tc>
          <w:tcPr>
            <w:tcW w:w="2086" w:type="dxa"/>
          </w:tcPr>
          <w:p w:rsidR="00C052A5" w:rsidRPr="00EE01E8"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Średnica owoców, </w:t>
            </w:r>
            <w:r w:rsidRPr="00EE01E8">
              <w:rPr>
                <w:rFonts w:ascii="Arial" w:hAnsi="Arial" w:cs="Arial"/>
                <w:sz w:val="18"/>
                <w:szCs w:val="18"/>
              </w:rPr>
              <w:t xml:space="preserve">mm, </w:t>
            </w:r>
          </w:p>
        </w:tc>
        <w:tc>
          <w:tcPr>
            <w:tcW w:w="6237" w:type="dxa"/>
            <w:tcBorders>
              <w:top w:val="single" w:sz="6" w:space="0" w:color="auto"/>
              <w:bottom w:val="single" w:sz="6" w:space="0" w:color="auto"/>
            </w:tcBorders>
          </w:tcPr>
          <w:p w:rsidR="00C052A5" w:rsidRPr="00EE01E8" w:rsidRDefault="00C052A5" w:rsidP="00704835">
            <w:pPr>
              <w:jc w:val="center"/>
              <w:rPr>
                <w:rFonts w:ascii="Arial" w:hAnsi="Arial" w:cs="Arial"/>
                <w:sz w:val="18"/>
                <w:szCs w:val="18"/>
              </w:rPr>
            </w:pPr>
            <w:r>
              <w:rPr>
                <w:rFonts w:ascii="Arial" w:hAnsi="Arial" w:cs="Arial"/>
                <w:sz w:val="18"/>
                <w:szCs w:val="18"/>
              </w:rPr>
              <w:t>od 46 do 56</w:t>
            </w:r>
          </w:p>
        </w:tc>
      </w:tr>
    </w:tbl>
    <w:p w:rsidR="00C052A5" w:rsidRPr="00046CB1" w:rsidRDefault="00C052A5" w:rsidP="00C052A5">
      <w:pPr>
        <w:pStyle w:val="Nagwek11"/>
        <w:spacing w:before="360" w:line="360" w:lineRule="auto"/>
        <w:rPr>
          <w:b w:val="0"/>
          <w:bCs w:val="0"/>
          <w:szCs w:val="20"/>
        </w:rPr>
      </w:pPr>
      <w:r>
        <w:rPr>
          <w:b w:val="0"/>
          <w:szCs w:val="20"/>
        </w:rPr>
        <w:lastRenderedPageBreak/>
        <w:t>Postanowienia dotyczące dojrzałości, dopuszczalnych tolerancji, zgodnie z aktualnie obowiązującym prawem</w:t>
      </w:r>
      <w:r>
        <w:rPr>
          <w:rStyle w:val="Odwoanieprzypisudolnego"/>
          <w:b w:val="0"/>
          <w:szCs w:val="20"/>
        </w:rPr>
        <w:footnoteReference w:id="44"/>
      </w:r>
      <w:r>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3425B3"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 Metody badań</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4.1 Sprawdzenie znakowania i stanu opakowania</w:t>
      </w:r>
    </w:p>
    <w:p w:rsidR="00C052A5" w:rsidRPr="0077705C" w:rsidRDefault="00C052A5" w:rsidP="00C052A5">
      <w:pPr>
        <w:pStyle w:val="E-1"/>
        <w:spacing w:before="240" w:after="240" w:line="360" w:lineRule="auto"/>
        <w:jc w:val="both"/>
        <w:rPr>
          <w:rFonts w:ascii="Arial" w:hAnsi="Arial" w:cs="Arial"/>
        </w:rPr>
      </w:pPr>
      <w:r w:rsidRPr="0077705C">
        <w:rPr>
          <w:rFonts w:ascii="Arial" w:hAnsi="Arial" w:cs="Arial"/>
        </w:rPr>
        <w:t>Wykonać metodą wizualną na zgodność z pkt. 5.1 i 5.2.</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4.2 Oznaczanie cech organoleptycznych, fizycznych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77705C" w:rsidRDefault="00C052A5" w:rsidP="00C052A5">
      <w:pPr>
        <w:pStyle w:val="E-1"/>
        <w:spacing w:before="240" w:after="240" w:line="360" w:lineRule="auto"/>
        <w:rPr>
          <w:rFonts w:ascii="Arial" w:hAnsi="Arial" w:cs="Arial"/>
        </w:rPr>
      </w:pPr>
      <w:r w:rsidRPr="0077705C">
        <w:rPr>
          <w:rFonts w:ascii="Arial" w:hAnsi="Arial" w:cs="Arial"/>
          <w:b/>
        </w:rPr>
        <w:t xml:space="preserve">5 Pakowanie, znakowanie, przechowywanie </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5.1 Pakowanie</w:t>
      </w:r>
    </w:p>
    <w:p w:rsidR="00C052A5" w:rsidRPr="0077705C" w:rsidRDefault="00C052A5" w:rsidP="00C052A5">
      <w:pPr>
        <w:pStyle w:val="E-1"/>
        <w:spacing w:line="360" w:lineRule="auto"/>
        <w:jc w:val="both"/>
        <w:rPr>
          <w:rFonts w:ascii="Arial" w:hAnsi="Arial" w:cs="Arial"/>
        </w:rPr>
      </w:pPr>
      <w:r w:rsidRPr="0077705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77705C" w:rsidRDefault="00C052A5" w:rsidP="00C052A5">
      <w:pPr>
        <w:pStyle w:val="E-1"/>
        <w:numPr>
          <w:ilvl w:val="1"/>
          <w:numId w:val="103"/>
        </w:numPr>
        <w:spacing w:before="240" w:after="240" w:line="360" w:lineRule="auto"/>
        <w:rPr>
          <w:rFonts w:ascii="Arial" w:hAnsi="Arial" w:cs="Arial"/>
        </w:rPr>
      </w:pPr>
      <w:r w:rsidRPr="0077705C">
        <w:rPr>
          <w:rFonts w:ascii="Arial" w:hAnsi="Arial" w:cs="Arial"/>
          <w:b/>
        </w:rPr>
        <w:t>Znakowanie</w:t>
      </w:r>
    </w:p>
    <w:p w:rsidR="00C052A5" w:rsidRPr="0077705C" w:rsidRDefault="00C052A5" w:rsidP="00C052A5">
      <w:pPr>
        <w:pStyle w:val="E-1"/>
        <w:spacing w:line="360" w:lineRule="auto"/>
        <w:rPr>
          <w:rFonts w:ascii="Arial" w:hAnsi="Arial" w:cs="Arial"/>
        </w:rPr>
      </w:pPr>
      <w:r w:rsidRPr="0077705C">
        <w:rPr>
          <w:rFonts w:ascii="Arial" w:hAnsi="Arial" w:cs="Arial"/>
        </w:rPr>
        <w:lastRenderedPageBreak/>
        <w:t>Zgodnie z aktualnie obowiązującym prawem.</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5.3 Przechowywanie</w:t>
      </w:r>
    </w:p>
    <w:p w:rsidR="00C052A5" w:rsidRPr="0077705C" w:rsidRDefault="00C052A5" w:rsidP="00C052A5">
      <w:pPr>
        <w:pStyle w:val="E-1"/>
        <w:spacing w:line="360" w:lineRule="auto"/>
        <w:rPr>
          <w:rFonts w:ascii="Arial" w:hAnsi="Arial" w:cs="Arial"/>
        </w:rPr>
      </w:pPr>
      <w:r w:rsidRPr="0077705C">
        <w:rPr>
          <w:rFonts w:ascii="Arial" w:hAnsi="Arial" w:cs="Arial"/>
        </w:rPr>
        <w:t>Przechowywać zgodnie z zaleceniami producenta.</w:t>
      </w:r>
    </w:p>
    <w:p w:rsidR="00C052A5" w:rsidRPr="000E1FBC" w:rsidRDefault="00C052A5" w:rsidP="00C052A5">
      <w:pPr>
        <w:jc w:val="center"/>
        <w:rPr>
          <w:rFonts w:ascii="Arial" w:hAnsi="Arial" w:cs="Arial"/>
          <w:b/>
          <w:sz w:val="40"/>
          <w:szCs w:val="40"/>
        </w:rPr>
      </w:pPr>
    </w:p>
    <w:p w:rsidR="00C052A5" w:rsidRPr="0077705C" w:rsidRDefault="00C052A5" w:rsidP="00C052A5">
      <w:pPr>
        <w:jc w:val="center"/>
        <w:rPr>
          <w:rFonts w:ascii="Arial" w:hAnsi="Arial" w:cs="Arial"/>
          <w:b/>
          <w:caps/>
          <w:sz w:val="40"/>
          <w:szCs w:val="40"/>
        </w:rPr>
      </w:pPr>
      <w:r>
        <w:rPr>
          <w:rFonts w:ascii="Arial" w:hAnsi="Arial" w:cs="Arial"/>
          <w:b/>
          <w:caps/>
          <w:sz w:val="40"/>
          <w:szCs w:val="40"/>
        </w:rPr>
        <w:t>grejpfruty</w:t>
      </w:r>
    </w:p>
    <w:p w:rsidR="00C052A5" w:rsidRPr="0077705C" w:rsidRDefault="00C052A5" w:rsidP="00C052A5">
      <w:pPr>
        <w:pStyle w:val="E-1"/>
        <w:spacing w:line="360" w:lineRule="auto"/>
        <w:rPr>
          <w:rFonts w:ascii="Arial" w:hAnsi="Arial" w:cs="Arial"/>
          <w:sz w:val="22"/>
          <w:szCs w:val="22"/>
        </w:rPr>
      </w:pP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1 Wstęp</w:t>
      </w:r>
    </w:p>
    <w:p w:rsidR="00C052A5" w:rsidRPr="0077705C" w:rsidRDefault="00C052A5" w:rsidP="00C052A5">
      <w:pPr>
        <w:pStyle w:val="E-1"/>
        <w:numPr>
          <w:ilvl w:val="1"/>
          <w:numId w:val="110"/>
        </w:numPr>
        <w:spacing w:before="240" w:after="240" w:line="360" w:lineRule="auto"/>
        <w:rPr>
          <w:rFonts w:ascii="Arial" w:hAnsi="Arial" w:cs="Arial"/>
        </w:rPr>
      </w:pPr>
      <w:r w:rsidRPr="0077705C">
        <w:rPr>
          <w:rFonts w:ascii="Arial" w:hAnsi="Arial" w:cs="Arial"/>
          <w:b/>
        </w:rPr>
        <w:t xml:space="preserve">Zakres </w:t>
      </w:r>
    </w:p>
    <w:p w:rsidR="00C052A5" w:rsidRPr="0077705C" w:rsidRDefault="00C052A5" w:rsidP="00C052A5">
      <w:pPr>
        <w:pStyle w:val="E-1"/>
        <w:spacing w:line="360" w:lineRule="auto"/>
        <w:jc w:val="both"/>
        <w:rPr>
          <w:rFonts w:ascii="Arial" w:hAnsi="Arial" w:cs="Arial"/>
        </w:rPr>
      </w:pPr>
      <w:r w:rsidRPr="0077705C">
        <w:rPr>
          <w:rFonts w:ascii="Arial" w:hAnsi="Arial" w:cs="Arial"/>
        </w:rPr>
        <w:t>Niniejszymi minimalnymi wymaganiami jakościowymi objęto wymagania, metody badań oraz warunki przechowywania i pakowania grejpfrutów.</w:t>
      </w:r>
    </w:p>
    <w:p w:rsidR="00C052A5" w:rsidRPr="0077705C" w:rsidRDefault="00C052A5" w:rsidP="00C052A5">
      <w:pPr>
        <w:pStyle w:val="E-1"/>
        <w:jc w:val="both"/>
        <w:rPr>
          <w:rFonts w:ascii="Arial" w:hAnsi="Arial" w:cs="Arial"/>
        </w:rPr>
      </w:pPr>
    </w:p>
    <w:p w:rsidR="00C052A5" w:rsidRPr="0077705C" w:rsidRDefault="00C052A5" w:rsidP="00C052A5">
      <w:pPr>
        <w:pStyle w:val="E-1"/>
        <w:spacing w:line="360" w:lineRule="auto"/>
        <w:jc w:val="both"/>
        <w:rPr>
          <w:rFonts w:ascii="Arial" w:hAnsi="Arial" w:cs="Arial"/>
        </w:rPr>
      </w:pPr>
      <w:r w:rsidRPr="0077705C">
        <w:rPr>
          <w:rFonts w:ascii="Arial" w:hAnsi="Arial" w:cs="Arial"/>
        </w:rPr>
        <w:t>Postanowienia minimalnych wymagań jakościowych wykorzystywane są podczas produkcji i obrotu handlowego grejpfrutów przeznaczonych dla odbiorcy.</w:t>
      </w:r>
    </w:p>
    <w:p w:rsidR="00C052A5" w:rsidRPr="0077705C" w:rsidRDefault="00C052A5" w:rsidP="00C052A5">
      <w:pPr>
        <w:pStyle w:val="Edward"/>
        <w:spacing w:before="240" w:after="240" w:line="360" w:lineRule="auto"/>
        <w:jc w:val="both"/>
        <w:rPr>
          <w:rFonts w:ascii="Arial" w:hAnsi="Arial" w:cs="Arial"/>
          <w:b/>
          <w:bCs/>
        </w:rPr>
      </w:pPr>
      <w:r w:rsidRPr="0077705C">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Grejpfruty klasa I</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17"/>
        <w:gridCol w:w="6493"/>
      </w:tblGrid>
      <w:tr w:rsidR="00C052A5" w:rsidRPr="002C3EC8" w:rsidTr="00704835">
        <w:trPr>
          <w:trHeight w:val="450"/>
          <w:jc w:val="center"/>
        </w:trPr>
        <w:tc>
          <w:tcPr>
            <w:tcW w:w="41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117"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93"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11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93" w:type="dxa"/>
            <w:tcBorders>
              <w:bottom w:val="single" w:sz="6" w:space="0" w:color="auto"/>
            </w:tcBorders>
          </w:tcPr>
          <w:p w:rsidR="00C052A5" w:rsidRPr="007F6DCD"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C052A5" w:rsidRPr="00A50AD4" w:rsidRDefault="00C052A5" w:rsidP="00704835">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C052A5" w:rsidRPr="007F6DCD"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C052A5" w:rsidRPr="002C3EC8" w:rsidTr="00704835">
        <w:trPr>
          <w:cantSplit/>
          <w:trHeight w:val="172"/>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2</w:t>
            </w:r>
          </w:p>
        </w:tc>
        <w:tc>
          <w:tcPr>
            <w:tcW w:w="211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493"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11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93"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Typowy dla danej odmiany, </w:t>
            </w:r>
            <w:r w:rsidRPr="001132E9">
              <w:rPr>
                <w:rFonts w:ascii="Arial" w:hAnsi="Arial" w:cs="Arial"/>
                <w:sz w:val="18"/>
                <w:szCs w:val="18"/>
              </w:rPr>
              <w:t>niedopuszczalny obcy</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11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93" w:type="dxa"/>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lub typu handlowego, jakości, wielkości oraz o podobnym stopniu dojrzałości i rozwoju</w:t>
            </w:r>
          </w:p>
        </w:tc>
      </w:tr>
      <w:tr w:rsidR="00C052A5" w:rsidRPr="002C3EC8" w:rsidTr="00704835">
        <w:trPr>
          <w:cantSplit/>
          <w:trHeight w:val="237"/>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11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Średnica owoców, mm</w:t>
            </w:r>
          </w:p>
        </w:tc>
        <w:tc>
          <w:tcPr>
            <w:tcW w:w="6493" w:type="dxa"/>
            <w:tcBorders>
              <w:bottom w:val="single" w:sz="6" w:space="0" w:color="auto"/>
            </w:tcBorders>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93-110</w:t>
            </w:r>
          </w:p>
        </w:tc>
      </w:tr>
    </w:tbl>
    <w:p w:rsidR="00C052A5" w:rsidRPr="00A63616" w:rsidRDefault="00C052A5" w:rsidP="00C052A5">
      <w:pPr>
        <w:spacing w:before="360" w:after="240" w:line="360" w:lineRule="auto"/>
        <w:jc w:val="both"/>
        <w:rPr>
          <w:rFonts w:ascii="Arial" w:hAnsi="Arial" w:cs="Arial"/>
          <w:sz w:val="20"/>
          <w:szCs w:val="20"/>
        </w:rPr>
      </w:pPr>
      <w:r w:rsidRPr="00A63616">
        <w:rPr>
          <w:rFonts w:ascii="Arial" w:hAnsi="Arial" w:cs="Arial"/>
          <w:bCs/>
          <w:sz w:val="20"/>
          <w:szCs w:val="20"/>
        </w:rPr>
        <w:t>Postanowienia dotyczące dojrzałości, dopuszczalnych tolerancji, zgodnie z aktualnie obowiązującym prawem</w:t>
      </w:r>
      <w:r w:rsidRPr="00A63616">
        <w:rPr>
          <w:rFonts w:ascii="Arial" w:hAnsi="Arial" w:cs="Arial"/>
          <w:bCs/>
          <w:sz w:val="20"/>
          <w:szCs w:val="20"/>
          <w:vertAlign w:val="superscript"/>
        </w:rPr>
        <w:footnoteReference w:id="45"/>
      </w:r>
      <w:r w:rsidRPr="00A63616">
        <w:rPr>
          <w:rFonts w:ascii="Arial" w:hAnsi="Arial" w:cs="Arial"/>
          <w:bCs/>
          <w:sz w:val="20"/>
          <w:szCs w:val="20"/>
          <w:vertAlign w:val="superscript"/>
        </w:rPr>
        <w:t>)</w:t>
      </w:r>
      <w:r w:rsidRPr="00A63616">
        <w:rPr>
          <w:rFonts w:ascii="Arial" w:hAnsi="Arial" w:cs="Arial"/>
          <w:bCs/>
          <w:sz w:val="20"/>
          <w:szCs w:val="20"/>
        </w:rPr>
        <w:t>.</w:t>
      </w:r>
    </w:p>
    <w:p w:rsidR="00C052A5" w:rsidRDefault="00C052A5" w:rsidP="00C052A5">
      <w:pPr>
        <w:pStyle w:val="Nagwek11"/>
        <w:rPr>
          <w:bCs w:val="0"/>
        </w:rPr>
      </w:pPr>
      <w:r>
        <w:rPr>
          <w:bCs w:val="0"/>
        </w:rPr>
        <w:t xml:space="preserve">2.3 Wymagania chemiczne </w:t>
      </w:r>
    </w:p>
    <w:p w:rsidR="00C052A5" w:rsidRPr="00C30D26" w:rsidRDefault="00C052A5" w:rsidP="00C052A5">
      <w:pPr>
        <w:pStyle w:val="Nagwek11"/>
        <w:spacing w:before="120" w:after="120" w:line="360" w:lineRule="auto"/>
        <w:rPr>
          <w:b w:val="0"/>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 Metody badań</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4.1 Sprawdzenie znakowania i stanu opakowania</w:t>
      </w:r>
    </w:p>
    <w:p w:rsidR="00C052A5" w:rsidRPr="0077705C" w:rsidRDefault="00C052A5" w:rsidP="00C052A5">
      <w:pPr>
        <w:pStyle w:val="E-1"/>
        <w:spacing w:before="240" w:after="240" w:line="360" w:lineRule="auto"/>
        <w:jc w:val="both"/>
        <w:rPr>
          <w:rFonts w:ascii="Arial" w:hAnsi="Arial" w:cs="Arial"/>
        </w:rPr>
      </w:pPr>
      <w:r w:rsidRPr="0077705C">
        <w:rPr>
          <w:rFonts w:ascii="Arial" w:hAnsi="Arial" w:cs="Arial"/>
        </w:rPr>
        <w:t>Wykonać metodą wizualną na zgodność z pkt. 5.1 i 5.2.</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4.2 Oznaczanie cech organoleptycznych, fizycznych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77705C" w:rsidRDefault="00C052A5" w:rsidP="00C052A5">
      <w:pPr>
        <w:pStyle w:val="E-1"/>
        <w:spacing w:before="240" w:after="240" w:line="360" w:lineRule="auto"/>
        <w:rPr>
          <w:rFonts w:ascii="Arial" w:hAnsi="Arial" w:cs="Arial"/>
        </w:rPr>
      </w:pPr>
      <w:r w:rsidRPr="0077705C">
        <w:rPr>
          <w:rFonts w:ascii="Arial" w:hAnsi="Arial" w:cs="Arial"/>
          <w:b/>
        </w:rPr>
        <w:t xml:space="preserve">5 Pakowanie, znakowanie, przechowywanie </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5.1 Pakowanie</w:t>
      </w:r>
    </w:p>
    <w:p w:rsidR="00C052A5" w:rsidRPr="0077705C" w:rsidRDefault="00C052A5" w:rsidP="00C052A5">
      <w:pPr>
        <w:pStyle w:val="E-1"/>
        <w:spacing w:line="360" w:lineRule="auto"/>
        <w:jc w:val="both"/>
        <w:rPr>
          <w:rFonts w:ascii="Arial" w:hAnsi="Arial" w:cs="Arial"/>
        </w:rPr>
      </w:pPr>
      <w:r w:rsidRPr="0077705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lastRenderedPageBreak/>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77705C" w:rsidRDefault="00C052A5" w:rsidP="00C052A5">
      <w:pPr>
        <w:pStyle w:val="E-1"/>
        <w:numPr>
          <w:ilvl w:val="1"/>
          <w:numId w:val="100"/>
        </w:numPr>
        <w:spacing w:before="240" w:after="240" w:line="360" w:lineRule="auto"/>
        <w:rPr>
          <w:rFonts w:ascii="Arial" w:hAnsi="Arial" w:cs="Arial"/>
        </w:rPr>
      </w:pPr>
      <w:r w:rsidRPr="0077705C">
        <w:rPr>
          <w:rFonts w:ascii="Arial" w:hAnsi="Arial" w:cs="Arial"/>
          <w:b/>
        </w:rPr>
        <w:t>Znakowanie</w:t>
      </w:r>
    </w:p>
    <w:p w:rsidR="00C052A5" w:rsidRPr="0077705C" w:rsidRDefault="00C052A5" w:rsidP="00C052A5">
      <w:pPr>
        <w:pStyle w:val="E-1"/>
        <w:spacing w:line="360" w:lineRule="auto"/>
        <w:rPr>
          <w:rFonts w:ascii="Arial" w:hAnsi="Arial" w:cs="Arial"/>
        </w:rPr>
      </w:pPr>
      <w:r w:rsidRPr="0077705C">
        <w:rPr>
          <w:rFonts w:ascii="Arial" w:hAnsi="Arial" w:cs="Arial"/>
        </w:rPr>
        <w:t>Zgodnie z aktualnie obowiązującym prawem.</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5.3 Przechowywanie</w:t>
      </w:r>
    </w:p>
    <w:p w:rsidR="00C052A5" w:rsidRPr="0077705C" w:rsidRDefault="00C052A5" w:rsidP="00C052A5">
      <w:pPr>
        <w:pStyle w:val="E-1"/>
        <w:spacing w:line="360" w:lineRule="auto"/>
        <w:rPr>
          <w:rFonts w:ascii="Arial" w:hAnsi="Arial" w:cs="Arial"/>
        </w:rPr>
      </w:pPr>
      <w:r w:rsidRPr="0077705C">
        <w:rPr>
          <w:rFonts w:ascii="Arial" w:hAnsi="Arial" w:cs="Arial"/>
        </w:rPr>
        <w:t>Przechowywać zgodnie z zaleceniami producenta.</w:t>
      </w:r>
    </w:p>
    <w:p w:rsidR="00C052A5" w:rsidRPr="001975A8" w:rsidRDefault="00C052A5" w:rsidP="00C052A5">
      <w:pP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arbuz</w:t>
      </w:r>
    </w:p>
    <w:p w:rsidR="00C052A5" w:rsidRPr="0077705C" w:rsidRDefault="00C052A5" w:rsidP="00C052A5">
      <w:pPr>
        <w:pStyle w:val="E-1"/>
        <w:spacing w:line="360" w:lineRule="auto"/>
        <w:rPr>
          <w:rFonts w:ascii="Arial" w:hAnsi="Arial" w:cs="Arial"/>
          <w:sz w:val="22"/>
          <w:szCs w:val="22"/>
        </w:rPr>
      </w:pP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1 Wstęp</w:t>
      </w:r>
    </w:p>
    <w:p w:rsidR="00C052A5" w:rsidRPr="0077705C" w:rsidRDefault="00C052A5" w:rsidP="00C052A5">
      <w:pPr>
        <w:pStyle w:val="E-1"/>
        <w:numPr>
          <w:ilvl w:val="1"/>
          <w:numId w:val="111"/>
        </w:numPr>
        <w:spacing w:before="240" w:after="240" w:line="360" w:lineRule="auto"/>
        <w:rPr>
          <w:rFonts w:ascii="Arial" w:hAnsi="Arial" w:cs="Arial"/>
        </w:rPr>
      </w:pPr>
      <w:r w:rsidRPr="0077705C">
        <w:rPr>
          <w:rFonts w:ascii="Arial" w:hAnsi="Arial" w:cs="Arial"/>
          <w:b/>
        </w:rPr>
        <w:t xml:space="preserve">Zakres </w:t>
      </w:r>
    </w:p>
    <w:p w:rsidR="00C052A5" w:rsidRPr="0077705C" w:rsidRDefault="00C052A5" w:rsidP="00C052A5">
      <w:pPr>
        <w:pStyle w:val="E-1"/>
        <w:spacing w:line="360" w:lineRule="auto"/>
        <w:jc w:val="both"/>
        <w:rPr>
          <w:rFonts w:ascii="Arial" w:hAnsi="Arial" w:cs="Arial"/>
        </w:rPr>
      </w:pPr>
      <w:r w:rsidRPr="0077705C">
        <w:rPr>
          <w:rFonts w:ascii="Arial" w:hAnsi="Arial" w:cs="Arial"/>
        </w:rPr>
        <w:t>Niniejszymi minimalnymi wymaganiami jakościowymi objęto wymagania, metody badań oraz warunki przechowywania i pakowania arbuzów.</w:t>
      </w:r>
    </w:p>
    <w:p w:rsidR="00C052A5" w:rsidRPr="0077705C" w:rsidRDefault="00C052A5" w:rsidP="00C052A5">
      <w:pPr>
        <w:pStyle w:val="E-1"/>
        <w:jc w:val="both"/>
        <w:rPr>
          <w:rFonts w:ascii="Arial" w:hAnsi="Arial" w:cs="Arial"/>
        </w:rPr>
      </w:pPr>
    </w:p>
    <w:p w:rsidR="00C052A5" w:rsidRPr="0077705C" w:rsidRDefault="00C052A5" w:rsidP="00C052A5">
      <w:pPr>
        <w:pStyle w:val="E-1"/>
        <w:spacing w:line="360" w:lineRule="auto"/>
        <w:jc w:val="both"/>
        <w:rPr>
          <w:rFonts w:ascii="Arial" w:hAnsi="Arial" w:cs="Arial"/>
        </w:rPr>
      </w:pPr>
      <w:r w:rsidRPr="0077705C">
        <w:rPr>
          <w:rFonts w:ascii="Arial" w:hAnsi="Arial" w:cs="Arial"/>
        </w:rPr>
        <w:t>Postanowienia minimalnych wymagań jakościowych wykorzystywane są podczas produkcji i obrotu handlowego arbuzów przeznaczonych dla odbiorcy.</w:t>
      </w:r>
    </w:p>
    <w:p w:rsidR="00C052A5" w:rsidRPr="0077705C" w:rsidRDefault="00C052A5" w:rsidP="00C052A5">
      <w:pPr>
        <w:pStyle w:val="Edward"/>
        <w:spacing w:before="240" w:after="240" w:line="360" w:lineRule="auto"/>
        <w:jc w:val="both"/>
        <w:rPr>
          <w:rFonts w:ascii="Arial" w:hAnsi="Arial" w:cs="Arial"/>
          <w:b/>
          <w:bCs/>
        </w:rPr>
      </w:pPr>
      <w:r w:rsidRPr="0077705C">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403"/>
        <w:gridCol w:w="7247"/>
      </w:tblGrid>
      <w:tr w:rsidR="00C052A5" w:rsidRPr="002C3EC8" w:rsidTr="00704835">
        <w:trPr>
          <w:trHeight w:val="450"/>
          <w:jc w:val="center"/>
        </w:trPr>
        <w:tc>
          <w:tcPr>
            <w:tcW w:w="41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417"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559"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41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559"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arbuzów z oznakami gnicia, pleśni, które czynią je niezdatnymi do spożycia), czyste (praktycznie wolne od jakichkolwiek widocznych substancji obcych), praktycznie wolne od szkodników, wolne od uszkodzeń miąższu wyrządzonych przez szkodniki, niepopękane, jędrne i wystarczająco rozwinięte (ale nie przerośnięte) i dojrzałe (ale nie przejrzałe, niedopuszczalne owoce o zbyt miękkim lub suchym, mączystym miąższu), pozbawione nieprawidłowej wilgoci zewnętrznej</w:t>
            </w:r>
          </w:p>
          <w:p w:rsidR="00C052A5" w:rsidRPr="00796E00" w:rsidRDefault="00C052A5" w:rsidP="00704835">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 ( jasny kolor skórki arbuza w miejscu</w:t>
            </w:r>
            <w:r w:rsidRPr="007F6DCD">
              <w:rPr>
                <w:rFonts w:ascii="Arial" w:hAnsi="Arial" w:cs="Arial"/>
                <w:color w:val="000000"/>
                <w:sz w:val="18"/>
                <w:szCs w:val="18"/>
              </w:rPr>
              <w:t>,</w:t>
            </w:r>
            <w:r>
              <w:rPr>
                <w:rFonts w:ascii="Arial" w:hAnsi="Arial" w:cs="Arial"/>
                <w:color w:val="000000"/>
                <w:sz w:val="18"/>
                <w:szCs w:val="18"/>
              </w:rPr>
              <w:t xml:space="preserve"> które dotykało ziemi w okresie wzrostu nie jest uznawany za wadę)</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C052A5" w:rsidRPr="002C3EC8" w:rsidTr="00704835">
        <w:trPr>
          <w:cantSplit/>
          <w:trHeight w:val="234"/>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41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Barwa miąższu</w:t>
            </w:r>
          </w:p>
        </w:tc>
        <w:tc>
          <w:tcPr>
            <w:tcW w:w="7559"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Różowa</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141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559"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Typowy dla danej odmiany, </w:t>
            </w:r>
            <w:r w:rsidRPr="001132E9">
              <w:rPr>
                <w:rFonts w:ascii="Arial" w:hAnsi="Arial" w:cs="Arial"/>
                <w:sz w:val="18"/>
                <w:szCs w:val="18"/>
              </w:rPr>
              <w:t>niedopuszczalny obcy</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41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559" w:type="dxa"/>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C052A5" w:rsidRPr="002C3EC8" w:rsidTr="00704835">
        <w:trPr>
          <w:cantSplit/>
          <w:trHeight w:val="341"/>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41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kg</w:t>
            </w:r>
          </w:p>
        </w:tc>
        <w:tc>
          <w:tcPr>
            <w:tcW w:w="7559" w:type="dxa"/>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r>
      <w:tr w:rsidR="00C052A5" w:rsidRPr="002C3EC8" w:rsidTr="00704835">
        <w:trPr>
          <w:cantSplit/>
          <w:trHeight w:val="341"/>
          <w:jc w:val="center"/>
        </w:trPr>
        <w:tc>
          <w:tcPr>
            <w:tcW w:w="410"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Zawartość owoców o niewłaściwej masie %(m/m), nie więcej niż</w:t>
            </w:r>
          </w:p>
        </w:tc>
        <w:tc>
          <w:tcPr>
            <w:tcW w:w="7559"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10</w:t>
            </w:r>
          </w:p>
        </w:tc>
      </w:tr>
    </w:tbl>
    <w:p w:rsidR="00C052A5" w:rsidRPr="00D63AC7" w:rsidRDefault="00C052A5" w:rsidP="00C052A5">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46"/>
      </w:r>
      <w:r w:rsidRPr="00E76D84">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6C591F"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 Metody badań</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4.1 Sprawdzenie znakowania i stanu opakowania</w:t>
      </w:r>
    </w:p>
    <w:p w:rsidR="00C052A5" w:rsidRPr="0077705C" w:rsidRDefault="00C052A5" w:rsidP="00C052A5">
      <w:pPr>
        <w:pStyle w:val="E-1"/>
        <w:spacing w:before="240" w:after="240" w:line="360" w:lineRule="auto"/>
        <w:jc w:val="both"/>
        <w:rPr>
          <w:rFonts w:ascii="Arial" w:hAnsi="Arial" w:cs="Arial"/>
        </w:rPr>
      </w:pPr>
      <w:r w:rsidRPr="0077705C">
        <w:rPr>
          <w:rFonts w:ascii="Arial" w:hAnsi="Arial" w:cs="Arial"/>
        </w:rPr>
        <w:t>Wykonać metodą wizualną na zgodność z pkt. 5.1 i 5.2.</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4.2 Oznaczanie cech organoleptycznych, fizycznych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Sprawdzenie masy pojedynczych arbuzów wykonać metodą wagową. Owoce o masie niezgodnej z wymaganiami zawartymi w tablicy 1 należy oddzielić, zważyć i obliczyć ich masę w stosunku do masy próbki, wynik podać w procentach.</w:t>
      </w:r>
    </w:p>
    <w:p w:rsidR="00C052A5" w:rsidRPr="0077705C" w:rsidRDefault="00C052A5" w:rsidP="00C052A5">
      <w:pPr>
        <w:pStyle w:val="E-1"/>
        <w:spacing w:before="240" w:after="240" w:line="360" w:lineRule="auto"/>
        <w:rPr>
          <w:rFonts w:ascii="Arial" w:hAnsi="Arial" w:cs="Arial"/>
        </w:rPr>
      </w:pPr>
      <w:r w:rsidRPr="0077705C">
        <w:rPr>
          <w:rFonts w:ascii="Arial" w:hAnsi="Arial" w:cs="Arial"/>
          <w:b/>
        </w:rPr>
        <w:t xml:space="preserve">5 Pakowanie, znakowanie, przechowywanie </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5.1 Pakowanie</w:t>
      </w:r>
    </w:p>
    <w:p w:rsidR="00C052A5" w:rsidRPr="0077705C" w:rsidRDefault="00C052A5" w:rsidP="00C052A5">
      <w:pPr>
        <w:pStyle w:val="E-1"/>
        <w:spacing w:line="360" w:lineRule="auto"/>
        <w:jc w:val="both"/>
        <w:rPr>
          <w:rFonts w:ascii="Arial" w:hAnsi="Arial" w:cs="Arial"/>
        </w:rPr>
      </w:pPr>
      <w:r w:rsidRPr="0077705C">
        <w:rPr>
          <w:rFonts w:ascii="Arial" w:hAnsi="Arial" w:cs="Arial"/>
        </w:rPr>
        <w:t xml:space="preserve">Opakowania powinny zabezpieczać produkt przed uszkodzeniem i zanieczyszczeniem oraz zapewniać </w:t>
      </w:r>
      <w:r w:rsidRPr="0077705C">
        <w:rPr>
          <w:rFonts w:ascii="Arial" w:hAnsi="Arial" w:cs="Arial"/>
        </w:rPr>
        <w:lastRenderedPageBreak/>
        <w:t>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77705C" w:rsidRDefault="00C052A5" w:rsidP="00C052A5">
      <w:pPr>
        <w:pStyle w:val="E-1"/>
        <w:numPr>
          <w:ilvl w:val="1"/>
          <w:numId w:val="95"/>
        </w:numPr>
        <w:spacing w:before="240" w:after="240" w:line="360" w:lineRule="auto"/>
        <w:rPr>
          <w:rFonts w:ascii="Arial" w:hAnsi="Arial" w:cs="Arial"/>
        </w:rPr>
      </w:pPr>
      <w:r w:rsidRPr="0077705C">
        <w:rPr>
          <w:rFonts w:ascii="Arial" w:hAnsi="Arial" w:cs="Arial"/>
          <w:b/>
        </w:rPr>
        <w:t>Znakowanie</w:t>
      </w:r>
    </w:p>
    <w:p w:rsidR="00C052A5" w:rsidRPr="0077705C" w:rsidRDefault="00C052A5" w:rsidP="00C052A5">
      <w:pPr>
        <w:pStyle w:val="E-1"/>
        <w:spacing w:line="360" w:lineRule="auto"/>
        <w:rPr>
          <w:rFonts w:ascii="Arial" w:hAnsi="Arial" w:cs="Arial"/>
        </w:rPr>
      </w:pPr>
      <w:r w:rsidRPr="0077705C">
        <w:rPr>
          <w:rFonts w:ascii="Arial" w:hAnsi="Arial" w:cs="Arial"/>
        </w:rPr>
        <w:t>Zgodnie z aktualnie obowiązującym prawem.</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5.3 Przechowywanie</w:t>
      </w:r>
    </w:p>
    <w:p w:rsidR="00C052A5" w:rsidRPr="0077705C" w:rsidRDefault="00C052A5" w:rsidP="00C052A5">
      <w:pPr>
        <w:pStyle w:val="E-1"/>
        <w:spacing w:line="360" w:lineRule="auto"/>
        <w:rPr>
          <w:rFonts w:ascii="Arial" w:hAnsi="Arial" w:cs="Arial"/>
        </w:rPr>
      </w:pPr>
      <w:r w:rsidRPr="0077705C">
        <w:rPr>
          <w:rFonts w:ascii="Arial" w:hAnsi="Arial" w:cs="Arial"/>
        </w:rPr>
        <w:t>Przechowywać zgodnie z zaleceniami producenta.</w:t>
      </w:r>
    </w:p>
    <w:p w:rsidR="00C052A5" w:rsidRPr="00E51826" w:rsidRDefault="00C052A5" w:rsidP="00C052A5">
      <w:pPr>
        <w:jc w:val="cente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kiwi</w:t>
      </w:r>
    </w:p>
    <w:p w:rsidR="00C052A5" w:rsidRPr="0077705C" w:rsidRDefault="00C052A5" w:rsidP="00C052A5">
      <w:pPr>
        <w:pStyle w:val="E-1"/>
        <w:spacing w:line="360" w:lineRule="auto"/>
        <w:rPr>
          <w:rFonts w:ascii="Arial" w:hAnsi="Arial" w:cs="Arial"/>
          <w:sz w:val="22"/>
          <w:szCs w:val="22"/>
        </w:rPr>
      </w:pP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1 Wstęp</w:t>
      </w:r>
    </w:p>
    <w:p w:rsidR="00C052A5" w:rsidRPr="0077705C" w:rsidRDefault="00C052A5" w:rsidP="00C052A5">
      <w:pPr>
        <w:pStyle w:val="E-1"/>
        <w:numPr>
          <w:ilvl w:val="1"/>
          <w:numId w:val="112"/>
        </w:numPr>
        <w:spacing w:before="240" w:after="240" w:line="360" w:lineRule="auto"/>
        <w:rPr>
          <w:rFonts w:ascii="Arial" w:hAnsi="Arial" w:cs="Arial"/>
        </w:rPr>
      </w:pPr>
      <w:r w:rsidRPr="0077705C">
        <w:rPr>
          <w:rFonts w:ascii="Arial" w:hAnsi="Arial" w:cs="Arial"/>
          <w:b/>
        </w:rPr>
        <w:t xml:space="preserve">Zakres </w:t>
      </w:r>
    </w:p>
    <w:p w:rsidR="00C052A5" w:rsidRPr="0077705C" w:rsidRDefault="00C052A5" w:rsidP="00C052A5">
      <w:pPr>
        <w:pStyle w:val="E-1"/>
        <w:spacing w:line="360" w:lineRule="auto"/>
        <w:jc w:val="both"/>
        <w:rPr>
          <w:rFonts w:ascii="Arial" w:hAnsi="Arial" w:cs="Arial"/>
        </w:rPr>
      </w:pPr>
      <w:r w:rsidRPr="0077705C">
        <w:rPr>
          <w:rFonts w:ascii="Arial" w:hAnsi="Arial" w:cs="Arial"/>
        </w:rPr>
        <w:t>Niniejszymi minimalnymi wymaganiami jakościowymi objęto wymagania, metody badań oraz warunki przechowywania i pakowania kiwi.</w:t>
      </w:r>
    </w:p>
    <w:p w:rsidR="00C052A5" w:rsidRPr="0077705C" w:rsidRDefault="00C052A5" w:rsidP="00C052A5">
      <w:pPr>
        <w:pStyle w:val="E-1"/>
        <w:jc w:val="both"/>
        <w:rPr>
          <w:rFonts w:ascii="Arial" w:hAnsi="Arial" w:cs="Arial"/>
        </w:rPr>
      </w:pPr>
    </w:p>
    <w:p w:rsidR="00C052A5" w:rsidRPr="0077705C" w:rsidRDefault="00C052A5" w:rsidP="00C052A5">
      <w:pPr>
        <w:pStyle w:val="E-1"/>
        <w:spacing w:line="360" w:lineRule="auto"/>
        <w:jc w:val="both"/>
        <w:rPr>
          <w:rFonts w:ascii="Arial" w:hAnsi="Arial" w:cs="Arial"/>
        </w:rPr>
      </w:pPr>
      <w:r w:rsidRPr="0077705C">
        <w:rPr>
          <w:rFonts w:ascii="Arial" w:hAnsi="Arial" w:cs="Arial"/>
        </w:rPr>
        <w:t>Postanowienia minimalnych wymagań jakościowych wykorzystywane są podczas produkcji i obrotu handlowego kiwi przeznaczonych dla odbiorcy.</w:t>
      </w:r>
    </w:p>
    <w:p w:rsidR="00C052A5" w:rsidRPr="0077705C" w:rsidRDefault="00C052A5" w:rsidP="00C052A5">
      <w:pPr>
        <w:pStyle w:val="Edward"/>
        <w:spacing w:before="240" w:after="240" w:line="360" w:lineRule="auto"/>
        <w:jc w:val="both"/>
        <w:rPr>
          <w:rFonts w:ascii="Arial" w:hAnsi="Arial" w:cs="Arial"/>
          <w:b/>
          <w:bCs/>
        </w:rPr>
      </w:pPr>
      <w:r w:rsidRPr="0077705C">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Owoc kiwi klasa I</w:t>
      </w:r>
    </w:p>
    <w:p w:rsidR="00C052A5" w:rsidRDefault="00C052A5" w:rsidP="00C052A5">
      <w:pPr>
        <w:pStyle w:val="Nagwek11"/>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632"/>
        <w:gridCol w:w="5727"/>
      </w:tblGrid>
      <w:tr w:rsidR="00C052A5" w:rsidRPr="002C3EC8" w:rsidTr="00704835">
        <w:trPr>
          <w:trHeight w:val="450"/>
          <w:jc w:val="center"/>
        </w:trPr>
        <w:tc>
          <w:tcPr>
            <w:tcW w:w="41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632"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727"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632"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727"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Owoce charakterystyczne dla danej odmiany. Całe (bez szypułki), zdrowe (bez śladów gnicia lub zepsucia, które czynią je niezdatnymi do spożycia), czyste (praktycznie wolne od jakichkolwiek widocznych substancji obcych), odpowiednio jędrne (nie mogą być miękkie, zwiędnięte ani nasiąknięte wodą), odpowiednio dojrzałe lecz nie przejrzałe, dobrze wykształcone, wyklucza się owoce złączone podwójnie lub wielokrotnie, praktycznie wolne od szkodników, wolne od uszkodzeń miąższu wyrządzonych przez szkodniki, pozbawione nieprawidłowej wilgoci zewnętrznej; </w:t>
            </w:r>
          </w:p>
          <w:p w:rsidR="00C052A5" w:rsidRPr="00796E00" w:rsidRDefault="00C052A5" w:rsidP="00704835">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 xml:space="preserve">opuszczalne są </w:t>
            </w:r>
            <w:r>
              <w:rPr>
                <w:rFonts w:ascii="Arial" w:hAnsi="Arial" w:cs="Arial"/>
                <w:color w:val="000000"/>
                <w:sz w:val="18"/>
                <w:szCs w:val="18"/>
              </w:rPr>
              <w:t>następujące je</w:t>
            </w:r>
            <w:r w:rsidRPr="00A50AD4">
              <w:rPr>
                <w:rFonts w:ascii="Arial" w:hAnsi="Arial" w:cs="Arial"/>
                <w:color w:val="000000"/>
                <w:sz w:val="18"/>
                <w:szCs w:val="18"/>
              </w:rPr>
              <w:t>że</w:t>
            </w:r>
            <w:r>
              <w:rPr>
                <w:rFonts w:ascii="Arial" w:hAnsi="Arial" w:cs="Arial"/>
                <w:color w:val="000000"/>
                <w:sz w:val="18"/>
                <w:szCs w:val="18"/>
              </w:rPr>
              <w:t>li</w:t>
            </w:r>
            <w:r w:rsidRPr="00A50AD4">
              <w:rPr>
                <w:rFonts w:ascii="Arial" w:hAnsi="Arial" w:cs="Arial"/>
                <w:color w:val="000000"/>
                <w:sz w:val="18"/>
                <w:szCs w:val="18"/>
              </w:rPr>
              <w:t xml:space="preserve"> nie wpływają one ujemnie na ogólny wygląd produktu, jego jakość, zachowanie jakości, prezentację w opakowaniu: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xml:space="preserve">- </w:t>
            </w:r>
            <w:r>
              <w:rPr>
                <w:rFonts w:ascii="Arial" w:hAnsi="Arial" w:cs="Arial"/>
                <w:color w:val="000000"/>
                <w:sz w:val="18"/>
                <w:szCs w:val="18"/>
              </w:rPr>
              <w:t xml:space="preserve"> </w:t>
            </w:r>
            <w:r w:rsidRPr="007F6DCD">
              <w:rPr>
                <w:rFonts w:ascii="Arial" w:hAnsi="Arial" w:cs="Arial"/>
                <w:color w:val="000000"/>
                <w:sz w:val="18"/>
                <w:szCs w:val="18"/>
              </w:rPr>
              <w:t>nieznaczne wady kształtu</w:t>
            </w:r>
            <w:r>
              <w:rPr>
                <w:rFonts w:ascii="Arial" w:hAnsi="Arial" w:cs="Arial"/>
                <w:color w:val="000000"/>
                <w:sz w:val="18"/>
                <w:szCs w:val="18"/>
              </w:rPr>
              <w:t xml:space="preserve"> (z wyjątkiem spęcznienia lub zniekształcenia), wy</w:t>
            </w:r>
            <w:r w:rsidRPr="007F6DCD">
              <w:rPr>
                <w:rFonts w:ascii="Arial" w:hAnsi="Arial" w:cs="Arial"/>
                <w:color w:val="000000"/>
                <w:sz w:val="18"/>
                <w:szCs w:val="18"/>
              </w:rPr>
              <w:t>barwienia,</w:t>
            </w:r>
          </w:p>
          <w:p w:rsidR="00C052A5" w:rsidRPr="008F433E"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powierzchniowe wady skórki, pod warunkiem że całkowita ich powierzchnia nie przekracza 1cm</w:t>
            </w:r>
            <w:r>
              <w:rPr>
                <w:rFonts w:ascii="Arial" w:hAnsi="Arial" w:cs="Arial"/>
                <w:sz w:val="18"/>
                <w:szCs w:val="18"/>
                <w:vertAlign w:val="superscript"/>
              </w:rPr>
              <w:t xml:space="preserve">2 </w:t>
            </w:r>
            <w:r>
              <w:rPr>
                <w:rFonts w:ascii="Arial" w:hAnsi="Arial" w:cs="Arial"/>
                <w:sz w:val="18"/>
                <w:szCs w:val="18"/>
              </w:rPr>
              <w:t>,</w:t>
            </w:r>
          </w:p>
          <w:p w:rsidR="00C052A5" w:rsidRPr="008F433E"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małe „znamię Haywarda” w postaci linii wzdłuż osi południkowej, bez zgrubienia</w:t>
            </w:r>
          </w:p>
        </w:tc>
      </w:tr>
      <w:tr w:rsidR="00C052A5" w:rsidRPr="002C3EC8" w:rsidTr="00704835">
        <w:trPr>
          <w:cantSplit/>
          <w:trHeight w:val="166"/>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632"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5727"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632"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727"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Typowy, słodkokwaśny, n</w:t>
            </w:r>
            <w:r w:rsidRPr="001132E9">
              <w:rPr>
                <w:rFonts w:ascii="Arial" w:hAnsi="Arial" w:cs="Arial"/>
                <w:sz w:val="18"/>
                <w:szCs w:val="18"/>
              </w:rPr>
              <w:t>iedopuszczalny obcy</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632"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727" w:type="dxa"/>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i wielkości</w:t>
            </w:r>
          </w:p>
        </w:tc>
      </w:tr>
      <w:tr w:rsidR="00C052A5" w:rsidRPr="002C3EC8" w:rsidTr="00704835">
        <w:trPr>
          <w:cantSplit/>
          <w:trHeight w:val="341"/>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632"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Masa minimalna pojedynczych owoców, g</w:t>
            </w:r>
          </w:p>
        </w:tc>
        <w:tc>
          <w:tcPr>
            <w:tcW w:w="5727" w:type="dxa"/>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70</w:t>
            </w:r>
          </w:p>
        </w:tc>
      </w:tr>
      <w:tr w:rsidR="00C052A5" w:rsidRPr="002C3EC8" w:rsidTr="00704835">
        <w:trPr>
          <w:cantSplit/>
          <w:trHeight w:val="341"/>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632"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Stosunek minimalnej średnicy do maksymalnej średnicy owocu mierzonej w przekroju poprzecznym, nie mniej niż</w:t>
            </w:r>
          </w:p>
        </w:tc>
        <w:tc>
          <w:tcPr>
            <w:tcW w:w="5727" w:type="dxa"/>
            <w:tcBorders>
              <w:bottom w:val="single" w:sz="6" w:space="0" w:color="auto"/>
            </w:tcBorders>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0,7</w:t>
            </w:r>
          </w:p>
        </w:tc>
      </w:tr>
    </w:tbl>
    <w:p w:rsidR="00C052A5" w:rsidRPr="00A760B6" w:rsidRDefault="00C052A5" w:rsidP="00C052A5">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47"/>
      </w:r>
      <w:r>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805DCF"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 Metody badań</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4.1 Sprawdzenie znakowania i stanu opakowania</w:t>
      </w:r>
    </w:p>
    <w:p w:rsidR="00C052A5" w:rsidRPr="0077705C" w:rsidRDefault="00C052A5" w:rsidP="00C052A5">
      <w:pPr>
        <w:pStyle w:val="E-1"/>
        <w:spacing w:before="240" w:after="240" w:line="360" w:lineRule="auto"/>
        <w:jc w:val="both"/>
        <w:rPr>
          <w:rFonts w:ascii="Arial" w:hAnsi="Arial" w:cs="Arial"/>
        </w:rPr>
      </w:pPr>
      <w:r w:rsidRPr="0077705C">
        <w:rPr>
          <w:rFonts w:ascii="Arial" w:hAnsi="Arial" w:cs="Arial"/>
        </w:rPr>
        <w:t>Wykonać metodą wizualną na zgodność z pkt. 5.1 i 5.2.</w:t>
      </w:r>
    </w:p>
    <w:p w:rsidR="00C052A5" w:rsidRPr="0077705C" w:rsidRDefault="00C052A5" w:rsidP="00C052A5">
      <w:pPr>
        <w:pStyle w:val="E-1"/>
        <w:spacing w:before="240" w:after="240" w:line="360" w:lineRule="auto"/>
        <w:jc w:val="both"/>
        <w:rPr>
          <w:rFonts w:ascii="Arial" w:hAnsi="Arial" w:cs="Arial"/>
          <w:b/>
        </w:rPr>
      </w:pPr>
      <w:r w:rsidRPr="0077705C">
        <w:rPr>
          <w:rFonts w:ascii="Arial" w:hAnsi="Arial" w:cs="Arial"/>
          <w:b/>
        </w:rPr>
        <w:t>4.2 Oznaczanie cech organoleptycznych, fizycznych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 xml:space="preserve">Oznaczanie cech organoleptycznych należy przeprowadzić na zgodność z wymaganiami zawartymi w </w:t>
      </w:r>
      <w:r w:rsidRPr="0077705C">
        <w:rPr>
          <w:rFonts w:ascii="Arial" w:hAnsi="Arial" w:cs="Arial"/>
        </w:rPr>
        <w:lastRenderedPageBreak/>
        <w:t>tablicy 1. Owoce niespełniające wymagań zawartych w tablicy 1 należy oddzielić, zważyć i obliczyć ich masę w stosunku do masy próbki, wynik podać w procentach.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C052A5" w:rsidRPr="0077705C" w:rsidRDefault="00C052A5" w:rsidP="00C052A5">
      <w:pPr>
        <w:pStyle w:val="E-1"/>
        <w:spacing w:before="240" w:after="120" w:line="360" w:lineRule="auto"/>
        <w:jc w:val="both"/>
        <w:rPr>
          <w:rFonts w:ascii="Arial" w:hAnsi="Arial" w:cs="Arial"/>
        </w:rPr>
      </w:pPr>
      <w:r w:rsidRPr="0077705C">
        <w:rPr>
          <w:rFonts w:ascii="Arial" w:hAnsi="Arial" w:cs="Arial"/>
        </w:rPr>
        <w:t>Pomiar minimalnej i maksymalnej średnicy owocu wykonać za pomocą miarki. Owoce o stosunku minimalnej średnicy do maksymalnej średnicy mierzonej w przekroju poprzecznym niezgodnym z wymaganiami zawartymi w tablicy 1 należy oddzielić, zważyć i obliczyć ich masę w stosunku do masy próbki, wynik podać w procentach.</w:t>
      </w:r>
    </w:p>
    <w:p w:rsidR="00C052A5" w:rsidRPr="0077705C" w:rsidRDefault="00C052A5" w:rsidP="00C052A5">
      <w:pPr>
        <w:pStyle w:val="E-1"/>
        <w:spacing w:before="240" w:after="240" w:line="360" w:lineRule="auto"/>
        <w:rPr>
          <w:rFonts w:ascii="Arial" w:hAnsi="Arial" w:cs="Arial"/>
        </w:rPr>
      </w:pPr>
      <w:r w:rsidRPr="0077705C">
        <w:rPr>
          <w:rFonts w:ascii="Arial" w:hAnsi="Arial" w:cs="Arial"/>
          <w:b/>
        </w:rPr>
        <w:t xml:space="preserve">5 Pakowanie, znakowanie, przechowywanie </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5.1 Pakowanie</w:t>
      </w:r>
    </w:p>
    <w:p w:rsidR="00C052A5" w:rsidRPr="0077705C" w:rsidRDefault="00C052A5" w:rsidP="00C052A5">
      <w:pPr>
        <w:pStyle w:val="E-1"/>
        <w:spacing w:line="360" w:lineRule="auto"/>
        <w:jc w:val="both"/>
        <w:rPr>
          <w:rFonts w:ascii="Arial" w:hAnsi="Arial" w:cs="Arial"/>
        </w:rPr>
      </w:pPr>
      <w:r w:rsidRPr="0077705C">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77705C" w:rsidRDefault="00C052A5" w:rsidP="00C052A5">
      <w:pPr>
        <w:pStyle w:val="E-1"/>
        <w:numPr>
          <w:ilvl w:val="1"/>
          <w:numId w:val="102"/>
        </w:numPr>
        <w:spacing w:before="240" w:after="240" w:line="360" w:lineRule="auto"/>
        <w:rPr>
          <w:rFonts w:ascii="Arial" w:hAnsi="Arial" w:cs="Arial"/>
        </w:rPr>
      </w:pPr>
      <w:r w:rsidRPr="0077705C">
        <w:rPr>
          <w:rFonts w:ascii="Arial" w:hAnsi="Arial" w:cs="Arial"/>
          <w:b/>
        </w:rPr>
        <w:t>Znakowanie</w:t>
      </w:r>
    </w:p>
    <w:p w:rsidR="00C052A5" w:rsidRPr="0077705C" w:rsidRDefault="00C052A5" w:rsidP="00C052A5">
      <w:pPr>
        <w:pStyle w:val="E-1"/>
        <w:spacing w:line="360" w:lineRule="auto"/>
        <w:rPr>
          <w:rFonts w:ascii="Arial" w:hAnsi="Arial" w:cs="Arial"/>
        </w:rPr>
      </w:pPr>
      <w:r w:rsidRPr="0077705C">
        <w:rPr>
          <w:rFonts w:ascii="Arial" w:hAnsi="Arial" w:cs="Arial"/>
        </w:rPr>
        <w:t>Zgodnie z aktualnie obowiązującym prawem.</w:t>
      </w:r>
    </w:p>
    <w:p w:rsidR="00C052A5" w:rsidRPr="0077705C" w:rsidRDefault="00C052A5" w:rsidP="00C052A5">
      <w:pPr>
        <w:pStyle w:val="E-1"/>
        <w:spacing w:before="240" w:after="240" w:line="360" w:lineRule="auto"/>
        <w:rPr>
          <w:rFonts w:ascii="Arial" w:hAnsi="Arial" w:cs="Arial"/>
          <w:b/>
        </w:rPr>
      </w:pPr>
      <w:r w:rsidRPr="0077705C">
        <w:rPr>
          <w:rFonts w:ascii="Arial" w:hAnsi="Arial" w:cs="Arial"/>
          <w:b/>
        </w:rPr>
        <w:t>5.3 Przechowywanie</w:t>
      </w:r>
    </w:p>
    <w:p w:rsidR="00C052A5" w:rsidRPr="0077705C" w:rsidRDefault="00C052A5" w:rsidP="00C052A5">
      <w:pPr>
        <w:pStyle w:val="E-1"/>
        <w:spacing w:line="360" w:lineRule="auto"/>
        <w:rPr>
          <w:rFonts w:ascii="Arial" w:hAnsi="Arial" w:cs="Arial"/>
        </w:rPr>
      </w:pPr>
      <w:r w:rsidRPr="0077705C">
        <w:rPr>
          <w:rFonts w:ascii="Arial" w:hAnsi="Arial" w:cs="Arial"/>
        </w:rPr>
        <w:t>Przechowywać zgodnie z zaleceniami producenta.</w:t>
      </w:r>
    </w:p>
    <w:p w:rsidR="00C052A5" w:rsidRPr="00B5237C" w:rsidRDefault="00C052A5" w:rsidP="00C052A5">
      <w:pP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morele</w:t>
      </w:r>
    </w:p>
    <w:p w:rsidR="00C052A5" w:rsidRPr="000C6A05" w:rsidRDefault="00C052A5" w:rsidP="00C052A5">
      <w:pPr>
        <w:pStyle w:val="E-1"/>
        <w:spacing w:line="360" w:lineRule="auto"/>
        <w:rPr>
          <w:rFonts w:ascii="Arial" w:hAnsi="Arial" w:cs="Arial"/>
          <w:sz w:val="22"/>
          <w:szCs w:val="22"/>
        </w:rPr>
      </w:pP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1 Wstęp</w:t>
      </w:r>
    </w:p>
    <w:p w:rsidR="00C052A5" w:rsidRPr="000C6A05" w:rsidRDefault="00C052A5" w:rsidP="00C052A5">
      <w:pPr>
        <w:pStyle w:val="E-1"/>
        <w:numPr>
          <w:ilvl w:val="1"/>
          <w:numId w:val="113"/>
        </w:numPr>
        <w:spacing w:before="240" w:after="240" w:line="360" w:lineRule="auto"/>
        <w:rPr>
          <w:rFonts w:ascii="Arial" w:hAnsi="Arial" w:cs="Arial"/>
        </w:rPr>
      </w:pPr>
      <w:r w:rsidRPr="000C6A05">
        <w:rPr>
          <w:rFonts w:ascii="Arial" w:hAnsi="Arial" w:cs="Arial"/>
          <w:b/>
        </w:rPr>
        <w:t xml:space="preserve">Zakres </w:t>
      </w:r>
    </w:p>
    <w:p w:rsidR="00C052A5" w:rsidRPr="000C6A05" w:rsidRDefault="00C052A5" w:rsidP="00C052A5">
      <w:pPr>
        <w:pStyle w:val="E-1"/>
        <w:spacing w:line="360" w:lineRule="auto"/>
        <w:jc w:val="both"/>
        <w:rPr>
          <w:rFonts w:ascii="Arial" w:hAnsi="Arial" w:cs="Arial"/>
        </w:rPr>
      </w:pPr>
      <w:r w:rsidRPr="000C6A05">
        <w:rPr>
          <w:rFonts w:ascii="Arial" w:hAnsi="Arial" w:cs="Arial"/>
        </w:rPr>
        <w:t>Niniejszymi minimalnymi wymaganiami jakościowymi objęto wymagania, metody badań oraz warunki przechowywania i pakowania moreli.</w:t>
      </w:r>
    </w:p>
    <w:p w:rsidR="00C052A5" w:rsidRPr="000C6A05" w:rsidRDefault="00C052A5" w:rsidP="00C052A5">
      <w:pPr>
        <w:pStyle w:val="E-1"/>
        <w:jc w:val="both"/>
        <w:rPr>
          <w:rFonts w:ascii="Arial" w:hAnsi="Arial" w:cs="Arial"/>
        </w:rPr>
      </w:pPr>
    </w:p>
    <w:p w:rsidR="00C052A5" w:rsidRPr="000C6A05" w:rsidRDefault="00C052A5" w:rsidP="00C052A5">
      <w:pPr>
        <w:pStyle w:val="E-1"/>
        <w:spacing w:line="360" w:lineRule="auto"/>
        <w:jc w:val="both"/>
        <w:rPr>
          <w:rFonts w:ascii="Arial" w:hAnsi="Arial" w:cs="Arial"/>
        </w:rPr>
      </w:pPr>
      <w:r w:rsidRPr="000C6A05">
        <w:rPr>
          <w:rFonts w:ascii="Arial" w:hAnsi="Arial" w:cs="Arial"/>
        </w:rPr>
        <w:t>Postanowienia minimalnych wymagań jakościowych wykorzystywane są podczas produkcji i obrotu handlowego moreli przeznaczonych dla odbiorcy.</w:t>
      </w:r>
    </w:p>
    <w:p w:rsidR="00C052A5" w:rsidRPr="000C6A05" w:rsidRDefault="00C052A5" w:rsidP="00C052A5">
      <w:pPr>
        <w:pStyle w:val="Edward"/>
        <w:spacing w:before="240" w:after="240" w:line="360" w:lineRule="auto"/>
        <w:jc w:val="both"/>
        <w:rPr>
          <w:rFonts w:ascii="Arial" w:hAnsi="Arial" w:cs="Arial"/>
          <w:b/>
          <w:bCs/>
        </w:rPr>
      </w:pPr>
      <w:r w:rsidRPr="000C6A05">
        <w:rPr>
          <w:rFonts w:ascii="Arial" w:hAnsi="Arial" w:cs="Arial"/>
          <w:b/>
          <w:bCs/>
        </w:rPr>
        <w:lastRenderedPageBreak/>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Pr="00A73CE7"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360"/>
        <w:gridCol w:w="5914"/>
      </w:tblGrid>
      <w:tr w:rsidR="00C052A5" w:rsidRPr="002C3EC8" w:rsidTr="00704835">
        <w:trPr>
          <w:trHeight w:val="450"/>
          <w:jc w:val="center"/>
        </w:trPr>
        <w:tc>
          <w:tcPr>
            <w:tcW w:w="0" w:type="auto"/>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36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5914"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36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5914"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Całe, zdrowe (bez oznak gnicia i pleśni, które czynią je niezdatnymi do spożycia), czyste (praktycznie wolne od jakichkolwiek widocznych substancji obcych), odpowiednio dojrzałe (ale nie przejrzałe), praktycznie wolne od szkodników, wolne od uszkodzeń  miąższu wyrządzonych przez szkodniki, pozbawione nieprawidłowej wilgoci zewnętrznej; </w:t>
            </w:r>
          </w:p>
          <w:p w:rsidR="00C052A5" w:rsidRPr="001D07A7"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 xml:space="preserve">opuszczalne </w:t>
            </w:r>
            <w:r>
              <w:rPr>
                <w:rFonts w:ascii="Arial" w:hAnsi="Arial" w:cs="Arial"/>
                <w:color w:val="000000"/>
                <w:sz w:val="18"/>
                <w:szCs w:val="18"/>
              </w:rPr>
              <w:t xml:space="preserve">są </w:t>
            </w:r>
            <w:r w:rsidRPr="007F6DCD">
              <w:rPr>
                <w:rFonts w:ascii="Arial" w:hAnsi="Arial" w:cs="Arial"/>
                <w:color w:val="000000"/>
                <w:sz w:val="18"/>
                <w:szCs w:val="18"/>
              </w:rPr>
              <w:t>nieznaczne wady kształtu, zabarwienia,</w:t>
            </w:r>
            <w:r>
              <w:rPr>
                <w:rFonts w:ascii="Arial" w:hAnsi="Arial" w:cs="Arial"/>
                <w:color w:val="000000"/>
                <w:sz w:val="18"/>
                <w:szCs w:val="18"/>
              </w:rPr>
              <w:t xml:space="preserve"> nieznaczne wady skórki (w granicy 1cm długości dla wad o kształcie podłużnym, oraz 0,5cm</w:t>
            </w:r>
            <w:r>
              <w:rPr>
                <w:rFonts w:ascii="Arial" w:hAnsi="Arial" w:cs="Arial"/>
                <w:color w:val="000000"/>
                <w:sz w:val="18"/>
                <w:szCs w:val="18"/>
                <w:vertAlign w:val="superscript"/>
              </w:rPr>
              <w:t>2</w:t>
            </w:r>
            <w:r>
              <w:rPr>
                <w:rFonts w:ascii="Arial" w:hAnsi="Arial" w:cs="Arial"/>
                <w:color w:val="000000"/>
                <w:sz w:val="18"/>
                <w:szCs w:val="18"/>
              </w:rPr>
              <w:t xml:space="preserve"> całkowitej powierzchni dla innych wad), nieznaczne zadrapania,</w:t>
            </w:r>
            <w:r w:rsidRPr="00A50AD4">
              <w:rPr>
                <w:rFonts w:ascii="Arial" w:hAnsi="Arial" w:cs="Arial"/>
                <w:color w:val="000000"/>
                <w:sz w:val="18"/>
                <w:szCs w:val="18"/>
              </w:rPr>
              <w:t xml:space="preserve"> pod warunkiem że nie wpływają one ujemnie na ogólny wygląd produktu, jego jakość, zachowanie jakości, prezentację w opakowaniu:</w:t>
            </w:r>
          </w:p>
        </w:tc>
      </w:tr>
      <w:tr w:rsidR="00C052A5" w:rsidRPr="002C3EC8" w:rsidTr="00704835">
        <w:trPr>
          <w:cantSplit/>
          <w:trHeight w:val="190"/>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36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5914"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Typowe dla danej odmiany</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36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5914"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Typowy, słodkawy, n</w:t>
            </w:r>
            <w:r w:rsidRPr="001132E9">
              <w:rPr>
                <w:rFonts w:ascii="Arial" w:hAnsi="Arial" w:cs="Arial"/>
                <w:sz w:val="18"/>
                <w:szCs w:val="18"/>
              </w:rPr>
              <w:t>iedopuszczalny obcy</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36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5914"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wielkości oraz w miarę możliwości tego samego stopnia dojrzałości i rozwoju </w:t>
            </w:r>
          </w:p>
        </w:tc>
      </w:tr>
      <w:tr w:rsidR="00C052A5" w:rsidRPr="00967C13" w:rsidTr="00704835">
        <w:trPr>
          <w:cantSplit/>
          <w:trHeight w:val="90"/>
          <w:jc w:val="center"/>
        </w:trPr>
        <w:tc>
          <w:tcPr>
            <w:tcW w:w="0" w:type="auto"/>
          </w:tcPr>
          <w:p w:rsidR="00C052A5" w:rsidRPr="00967C13" w:rsidRDefault="00C052A5" w:rsidP="00704835">
            <w:pPr>
              <w:widowControl w:val="0"/>
              <w:autoSpaceDE w:val="0"/>
              <w:autoSpaceDN w:val="0"/>
              <w:adjustRightInd w:val="0"/>
              <w:jc w:val="center"/>
              <w:rPr>
                <w:rFonts w:ascii="Arial" w:hAnsi="Arial" w:cs="Arial"/>
                <w:sz w:val="18"/>
                <w:szCs w:val="18"/>
              </w:rPr>
            </w:pPr>
            <w:r w:rsidRPr="00967C13">
              <w:rPr>
                <w:rFonts w:ascii="Arial" w:hAnsi="Arial" w:cs="Arial"/>
                <w:sz w:val="18"/>
                <w:szCs w:val="18"/>
              </w:rPr>
              <w:t>5</w:t>
            </w:r>
          </w:p>
        </w:tc>
        <w:tc>
          <w:tcPr>
            <w:tcW w:w="2360" w:type="dxa"/>
          </w:tcPr>
          <w:p w:rsidR="00C052A5" w:rsidRPr="00967C13" w:rsidRDefault="00C052A5" w:rsidP="00704835">
            <w:pPr>
              <w:widowControl w:val="0"/>
              <w:autoSpaceDE w:val="0"/>
              <w:autoSpaceDN w:val="0"/>
              <w:adjustRightInd w:val="0"/>
              <w:rPr>
                <w:rFonts w:ascii="Arial" w:hAnsi="Arial" w:cs="Arial"/>
                <w:sz w:val="18"/>
                <w:szCs w:val="18"/>
              </w:rPr>
            </w:pPr>
            <w:r w:rsidRPr="00967C13">
              <w:rPr>
                <w:rFonts w:ascii="Arial" w:hAnsi="Arial" w:cs="Arial"/>
                <w:sz w:val="18"/>
                <w:szCs w:val="18"/>
              </w:rPr>
              <w:t>Średnica owoców, mm, nie mniejsza niż</w:t>
            </w:r>
          </w:p>
        </w:tc>
        <w:tc>
          <w:tcPr>
            <w:tcW w:w="5914" w:type="dxa"/>
            <w:tcBorders>
              <w:top w:val="single" w:sz="6" w:space="0" w:color="auto"/>
              <w:bottom w:val="single" w:sz="6" w:space="0" w:color="auto"/>
            </w:tcBorders>
          </w:tcPr>
          <w:p w:rsidR="00C052A5" w:rsidRPr="00967C13" w:rsidRDefault="00C052A5" w:rsidP="00704835">
            <w:pPr>
              <w:widowControl w:val="0"/>
              <w:autoSpaceDE w:val="0"/>
              <w:autoSpaceDN w:val="0"/>
              <w:adjustRightInd w:val="0"/>
              <w:rPr>
                <w:rFonts w:ascii="Arial" w:hAnsi="Arial" w:cs="Arial"/>
                <w:sz w:val="18"/>
                <w:szCs w:val="18"/>
              </w:rPr>
            </w:pPr>
          </w:p>
          <w:p w:rsidR="00C052A5" w:rsidRPr="00967C13" w:rsidRDefault="00C052A5" w:rsidP="00704835">
            <w:pPr>
              <w:jc w:val="center"/>
              <w:rPr>
                <w:rFonts w:ascii="Arial" w:hAnsi="Arial" w:cs="Arial"/>
                <w:sz w:val="18"/>
                <w:szCs w:val="18"/>
              </w:rPr>
            </w:pPr>
            <w:r>
              <w:rPr>
                <w:rFonts w:ascii="Arial" w:hAnsi="Arial" w:cs="Arial"/>
                <w:sz w:val="18"/>
                <w:szCs w:val="18"/>
              </w:rPr>
              <w:t>4</w:t>
            </w:r>
            <w:r w:rsidRPr="00967C13">
              <w:rPr>
                <w:rFonts w:ascii="Arial" w:hAnsi="Arial" w:cs="Arial"/>
                <w:sz w:val="18"/>
                <w:szCs w:val="18"/>
              </w:rPr>
              <w:t>0</w:t>
            </w:r>
          </w:p>
        </w:tc>
      </w:tr>
      <w:tr w:rsidR="00C052A5" w:rsidRPr="002C3EC8" w:rsidTr="0070483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360"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5914" w:type="dxa"/>
            <w:tcBorders>
              <w:top w:val="single" w:sz="6" w:space="0" w:color="auto"/>
              <w:left w:val="single" w:sz="4" w:space="0" w:color="auto"/>
              <w:bottom w:val="single" w:sz="6" w:space="0" w:color="auto"/>
              <w:right w:val="single" w:sz="4" w:space="0" w:color="auto"/>
            </w:tcBorders>
          </w:tcPr>
          <w:p w:rsidR="00C052A5" w:rsidRPr="00FC3C46" w:rsidRDefault="00C052A5" w:rsidP="00704835">
            <w:pPr>
              <w:widowControl w:val="0"/>
              <w:autoSpaceDE w:val="0"/>
              <w:autoSpaceDN w:val="0"/>
              <w:adjustRightInd w:val="0"/>
              <w:rPr>
                <w:rFonts w:ascii="Arial" w:hAnsi="Arial" w:cs="Arial"/>
                <w:sz w:val="18"/>
                <w:szCs w:val="18"/>
              </w:rPr>
            </w:pPr>
          </w:p>
          <w:p w:rsidR="00C052A5" w:rsidRPr="0008533B" w:rsidRDefault="00C052A5" w:rsidP="00704835">
            <w:pPr>
              <w:widowControl w:val="0"/>
              <w:autoSpaceDE w:val="0"/>
              <w:autoSpaceDN w:val="0"/>
              <w:adjustRightInd w:val="0"/>
              <w:jc w:val="center"/>
              <w:rPr>
                <w:rFonts w:ascii="Arial" w:hAnsi="Arial" w:cs="Arial"/>
                <w:sz w:val="18"/>
                <w:szCs w:val="18"/>
              </w:rPr>
            </w:pPr>
            <w:r w:rsidRPr="0008533B">
              <w:rPr>
                <w:rFonts w:ascii="Arial" w:hAnsi="Arial" w:cs="Arial"/>
                <w:sz w:val="18"/>
                <w:szCs w:val="18"/>
              </w:rPr>
              <w:t>10</w:t>
            </w:r>
          </w:p>
        </w:tc>
      </w:tr>
    </w:tbl>
    <w:p w:rsidR="00C052A5" w:rsidRPr="00FC3C46" w:rsidRDefault="00C052A5" w:rsidP="00C052A5">
      <w:pPr>
        <w:pStyle w:val="Nagwek11"/>
        <w:spacing w:before="120" w:after="12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48"/>
      </w:r>
      <w:r w:rsidRPr="00E76D84">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596E2B"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 Metody badań</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4.1 Sprawdzenie znakowania i stanu opakowania</w:t>
      </w:r>
    </w:p>
    <w:p w:rsidR="00C052A5" w:rsidRPr="000C6A05" w:rsidRDefault="00C052A5" w:rsidP="00C052A5">
      <w:pPr>
        <w:pStyle w:val="E-1"/>
        <w:spacing w:before="240" w:after="240" w:line="360" w:lineRule="auto"/>
        <w:jc w:val="both"/>
        <w:rPr>
          <w:rFonts w:ascii="Arial" w:hAnsi="Arial" w:cs="Arial"/>
        </w:rPr>
      </w:pPr>
      <w:r w:rsidRPr="000C6A05">
        <w:rPr>
          <w:rFonts w:ascii="Arial" w:hAnsi="Arial" w:cs="Arial"/>
        </w:rPr>
        <w:lastRenderedPageBreak/>
        <w:t>Wykonać metodą wizualną na zgodność z pkt. 5.1 i 5.2.</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4.2 Oznaczanie cech organoleptycznych, fizycznych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0C6A05" w:rsidRDefault="00C052A5" w:rsidP="00C052A5">
      <w:pPr>
        <w:pStyle w:val="E-1"/>
        <w:spacing w:before="240" w:after="240" w:line="360" w:lineRule="auto"/>
        <w:rPr>
          <w:rFonts w:ascii="Arial" w:hAnsi="Arial" w:cs="Arial"/>
        </w:rPr>
      </w:pPr>
      <w:r w:rsidRPr="000C6A05">
        <w:rPr>
          <w:rFonts w:ascii="Arial" w:hAnsi="Arial" w:cs="Arial"/>
          <w:b/>
        </w:rPr>
        <w:t xml:space="preserve">5 Pakowanie, znakowanie, przechowywanie </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5.1 Pakowanie</w:t>
      </w:r>
    </w:p>
    <w:p w:rsidR="00C052A5" w:rsidRPr="000C6A05" w:rsidRDefault="00C052A5" w:rsidP="00C052A5">
      <w:pPr>
        <w:pStyle w:val="E-1"/>
        <w:spacing w:line="360" w:lineRule="auto"/>
        <w:jc w:val="both"/>
        <w:rPr>
          <w:rFonts w:ascii="Arial" w:hAnsi="Arial" w:cs="Arial"/>
        </w:rPr>
      </w:pPr>
      <w:r w:rsidRPr="000C6A0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0C6A05" w:rsidRDefault="00C052A5" w:rsidP="00C052A5">
      <w:pPr>
        <w:pStyle w:val="E-1"/>
        <w:numPr>
          <w:ilvl w:val="1"/>
          <w:numId w:val="104"/>
        </w:numPr>
        <w:spacing w:before="240" w:after="240" w:line="360" w:lineRule="auto"/>
        <w:rPr>
          <w:rFonts w:ascii="Arial" w:hAnsi="Arial" w:cs="Arial"/>
        </w:rPr>
      </w:pPr>
      <w:r w:rsidRPr="000C6A05">
        <w:rPr>
          <w:rFonts w:ascii="Arial" w:hAnsi="Arial" w:cs="Arial"/>
          <w:b/>
        </w:rPr>
        <w:t>Znakowanie</w:t>
      </w:r>
    </w:p>
    <w:p w:rsidR="00C052A5" w:rsidRPr="000C6A05" w:rsidRDefault="00C052A5" w:rsidP="00C052A5">
      <w:pPr>
        <w:pStyle w:val="E-1"/>
        <w:spacing w:before="240" w:after="240" w:line="360" w:lineRule="auto"/>
        <w:rPr>
          <w:rFonts w:ascii="Arial" w:hAnsi="Arial" w:cs="Arial"/>
        </w:rPr>
      </w:pPr>
      <w:r w:rsidRPr="000C6A05">
        <w:rPr>
          <w:rFonts w:ascii="Arial" w:hAnsi="Arial" w:cs="Arial"/>
        </w:rPr>
        <w:t>Zgodnie z aktualnie obowiązującym prawem.</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5.3 Przechowywanie</w:t>
      </w:r>
    </w:p>
    <w:p w:rsidR="00C052A5" w:rsidRPr="000C6A05" w:rsidRDefault="00C052A5" w:rsidP="00C052A5">
      <w:pPr>
        <w:pStyle w:val="E-1"/>
        <w:spacing w:line="360" w:lineRule="auto"/>
        <w:rPr>
          <w:rFonts w:ascii="Arial" w:hAnsi="Arial" w:cs="Arial"/>
        </w:rPr>
      </w:pPr>
      <w:r w:rsidRPr="000C6A05">
        <w:rPr>
          <w:rFonts w:ascii="Arial" w:hAnsi="Arial" w:cs="Arial"/>
        </w:rPr>
        <w:t>Przechowywać zgodnie z zaleceniami producenta.</w:t>
      </w:r>
    </w:p>
    <w:p w:rsidR="00C052A5" w:rsidRPr="00931482" w:rsidRDefault="00C052A5" w:rsidP="00C052A5">
      <w:pPr>
        <w:jc w:val="cente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brzoskwinie</w:t>
      </w:r>
    </w:p>
    <w:p w:rsidR="00C052A5" w:rsidRPr="000C6A05" w:rsidRDefault="00C052A5" w:rsidP="00C052A5">
      <w:pPr>
        <w:pStyle w:val="E-1"/>
        <w:spacing w:line="360" w:lineRule="auto"/>
        <w:rPr>
          <w:rFonts w:ascii="Arial" w:hAnsi="Arial" w:cs="Arial"/>
          <w:b/>
        </w:rPr>
      </w:pPr>
    </w:p>
    <w:p w:rsidR="00C052A5" w:rsidRPr="000C6A05" w:rsidRDefault="00C052A5" w:rsidP="00C052A5">
      <w:pPr>
        <w:pStyle w:val="E-1"/>
        <w:spacing w:line="360" w:lineRule="auto"/>
        <w:rPr>
          <w:rFonts w:ascii="Arial" w:hAnsi="Arial" w:cs="Arial"/>
          <w:sz w:val="22"/>
          <w:szCs w:val="22"/>
        </w:rPr>
      </w:pP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1 Wstęp</w:t>
      </w:r>
    </w:p>
    <w:p w:rsidR="00C052A5" w:rsidRPr="000C6A05" w:rsidRDefault="00C052A5" w:rsidP="00C052A5">
      <w:pPr>
        <w:pStyle w:val="E-1"/>
        <w:numPr>
          <w:ilvl w:val="1"/>
          <w:numId w:val="114"/>
        </w:numPr>
        <w:spacing w:before="240" w:after="240" w:line="360" w:lineRule="auto"/>
        <w:rPr>
          <w:rFonts w:ascii="Arial" w:hAnsi="Arial" w:cs="Arial"/>
        </w:rPr>
      </w:pPr>
      <w:r w:rsidRPr="000C6A05">
        <w:rPr>
          <w:rFonts w:ascii="Arial" w:hAnsi="Arial" w:cs="Arial"/>
          <w:b/>
        </w:rPr>
        <w:t xml:space="preserve">Zakres </w:t>
      </w:r>
    </w:p>
    <w:p w:rsidR="00C052A5" w:rsidRPr="000C6A05" w:rsidRDefault="00C052A5" w:rsidP="00C052A5">
      <w:pPr>
        <w:pStyle w:val="E-1"/>
        <w:spacing w:line="360" w:lineRule="auto"/>
        <w:jc w:val="both"/>
        <w:rPr>
          <w:rFonts w:ascii="Arial" w:hAnsi="Arial" w:cs="Arial"/>
        </w:rPr>
      </w:pPr>
      <w:r w:rsidRPr="000C6A05">
        <w:rPr>
          <w:rFonts w:ascii="Arial" w:hAnsi="Arial" w:cs="Arial"/>
        </w:rPr>
        <w:t>Niniejszymi minimalnymi wymaganiami jakościowymi objęto wymagania, metody badań oraz warunki przechowywania i pakowania brzoskwiń.</w:t>
      </w:r>
    </w:p>
    <w:p w:rsidR="00C052A5" w:rsidRPr="000C6A05" w:rsidRDefault="00C052A5" w:rsidP="00C052A5">
      <w:pPr>
        <w:pStyle w:val="E-1"/>
        <w:jc w:val="both"/>
        <w:rPr>
          <w:rFonts w:ascii="Arial" w:hAnsi="Arial" w:cs="Arial"/>
        </w:rPr>
      </w:pPr>
    </w:p>
    <w:p w:rsidR="00C052A5" w:rsidRPr="000C6A05" w:rsidRDefault="00C052A5" w:rsidP="00C052A5">
      <w:pPr>
        <w:pStyle w:val="E-1"/>
        <w:spacing w:line="360" w:lineRule="auto"/>
        <w:jc w:val="both"/>
        <w:rPr>
          <w:rFonts w:ascii="Arial" w:hAnsi="Arial" w:cs="Arial"/>
        </w:rPr>
      </w:pPr>
      <w:r w:rsidRPr="000C6A05">
        <w:rPr>
          <w:rFonts w:ascii="Arial" w:hAnsi="Arial" w:cs="Arial"/>
        </w:rPr>
        <w:t>Postanowienia minimalnych wymagań jakościowych wykorzystywane są podczas produkcji i obrotu handlowego brzoskwiń przeznaczonych dla odbiorcy.</w:t>
      </w:r>
    </w:p>
    <w:p w:rsidR="00C052A5" w:rsidRPr="000C6A05" w:rsidRDefault="00C052A5" w:rsidP="00C052A5">
      <w:pPr>
        <w:pStyle w:val="Edward"/>
        <w:spacing w:before="240" w:after="240" w:line="360" w:lineRule="auto"/>
        <w:jc w:val="both"/>
        <w:rPr>
          <w:rFonts w:ascii="Arial" w:hAnsi="Arial" w:cs="Arial"/>
          <w:b/>
          <w:bCs/>
        </w:rPr>
      </w:pPr>
      <w:r w:rsidRPr="000C6A05">
        <w:rPr>
          <w:rFonts w:ascii="Arial" w:hAnsi="Arial" w:cs="Arial"/>
          <w:b/>
          <w:bCs/>
        </w:rPr>
        <w:lastRenderedPageBreak/>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Brzoskwinie klasa I</w:t>
      </w:r>
    </w:p>
    <w:p w:rsidR="00C052A5" w:rsidRDefault="00C052A5" w:rsidP="00C052A5">
      <w:pPr>
        <w:pStyle w:val="Nagwek11"/>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51"/>
        <w:gridCol w:w="6599"/>
      </w:tblGrid>
      <w:tr w:rsidR="00C052A5" w:rsidRPr="002C3EC8" w:rsidTr="00704835">
        <w:trPr>
          <w:trHeight w:val="450"/>
          <w:jc w:val="center"/>
        </w:trPr>
        <w:tc>
          <w:tcPr>
            <w:tcW w:w="0" w:type="auto"/>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00"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00"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Całe, zdrowe (bez śladów gnicia lub zepsucia, które czynią je niezdatnymi do spożycia), odpowiednio dojrzałe i rozwinięte, skórka omszona, czyste (praktycznie wolne od jakichkolwiek widocznych substancji obcych), praktycznie wolne od szkodników, wolne od uszkodzeń miąższu wyrządzonych przez szkodniki, o całkowicie zdrowym miąższu, wolne od pęknięć w zagłębieniu szypułkowym, pozbawione nieprawidłowej wilgoci zewnętrznej.</w:t>
            </w:r>
          </w:p>
          <w:p w:rsidR="00C052A5" w:rsidRPr="00796E00" w:rsidRDefault="00C052A5" w:rsidP="00704835">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w:t>
            </w:r>
            <w:r>
              <w:rPr>
                <w:rFonts w:ascii="Arial" w:hAnsi="Arial" w:cs="Arial"/>
                <w:color w:val="000000"/>
                <w:sz w:val="18"/>
                <w:szCs w:val="18"/>
              </w:rPr>
              <w:t xml:space="preserve"> rozwoju, wy</w:t>
            </w:r>
            <w:r w:rsidRPr="007F6DCD">
              <w:rPr>
                <w:rFonts w:ascii="Arial" w:hAnsi="Arial" w:cs="Arial"/>
                <w:color w:val="000000"/>
                <w:sz w:val="18"/>
                <w:szCs w:val="18"/>
              </w:rPr>
              <w:t>barwienia,</w:t>
            </w:r>
          </w:p>
          <w:p w:rsidR="00C052A5" w:rsidRPr="005B2176"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odgniecenia których łączna powierzchnia nie przekracza 1cm</w:t>
            </w:r>
            <w:r>
              <w:rPr>
                <w:rFonts w:ascii="Arial" w:hAnsi="Arial" w:cs="Arial"/>
                <w:color w:val="000000"/>
                <w:sz w:val="18"/>
                <w:szCs w:val="18"/>
                <w:vertAlign w:val="superscript"/>
              </w:rPr>
              <w:t>2</w:t>
            </w:r>
            <w:r>
              <w:rPr>
                <w:rFonts w:ascii="Arial" w:hAnsi="Arial" w:cs="Arial"/>
                <w:color w:val="000000"/>
                <w:sz w:val="18"/>
                <w:szCs w:val="18"/>
              </w:rPr>
              <w:t>,</w:t>
            </w:r>
          </w:p>
          <w:p w:rsidR="00C052A5" w:rsidRPr="001D07A7"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skórki nie przekraczające 1,5cm długości dla wad o kształcie podłużnym, oraz 1cm</w:t>
            </w:r>
            <w:r>
              <w:rPr>
                <w:rFonts w:ascii="Arial" w:hAnsi="Arial" w:cs="Arial"/>
                <w:color w:val="000000"/>
                <w:sz w:val="18"/>
                <w:szCs w:val="18"/>
                <w:vertAlign w:val="superscript"/>
              </w:rPr>
              <w:t>2</w:t>
            </w:r>
            <w:r>
              <w:rPr>
                <w:rFonts w:ascii="Arial" w:hAnsi="Arial" w:cs="Arial"/>
                <w:color w:val="000000"/>
                <w:sz w:val="18"/>
                <w:szCs w:val="18"/>
              </w:rPr>
              <w:t xml:space="preserve"> całkowitej powierzchni dla innych wad;</w:t>
            </w:r>
          </w:p>
        </w:tc>
      </w:tr>
      <w:tr w:rsidR="00C052A5" w:rsidRPr="002C3EC8" w:rsidTr="00704835">
        <w:trPr>
          <w:cantSplit/>
          <w:trHeight w:val="128"/>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700"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Typowe dla danej odmiany </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00"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Typowy, słodki,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00"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wielkości, stopnia dojrzałości i rozwoju </w:t>
            </w:r>
          </w:p>
        </w:tc>
      </w:tr>
      <w:tr w:rsidR="00C052A5" w:rsidRPr="00927705" w:rsidTr="00704835">
        <w:trPr>
          <w:cantSplit/>
          <w:trHeight w:val="90"/>
          <w:jc w:val="center"/>
        </w:trPr>
        <w:tc>
          <w:tcPr>
            <w:tcW w:w="0" w:type="auto"/>
          </w:tcPr>
          <w:p w:rsidR="00C052A5" w:rsidRPr="00927705" w:rsidRDefault="00C052A5" w:rsidP="00704835">
            <w:pPr>
              <w:widowControl w:val="0"/>
              <w:autoSpaceDE w:val="0"/>
              <w:autoSpaceDN w:val="0"/>
              <w:adjustRightInd w:val="0"/>
              <w:jc w:val="center"/>
              <w:rPr>
                <w:rFonts w:ascii="Arial" w:hAnsi="Arial" w:cs="Arial"/>
                <w:sz w:val="18"/>
                <w:szCs w:val="18"/>
              </w:rPr>
            </w:pPr>
            <w:r w:rsidRPr="00927705">
              <w:rPr>
                <w:rFonts w:ascii="Arial" w:hAnsi="Arial" w:cs="Arial"/>
                <w:sz w:val="18"/>
                <w:szCs w:val="18"/>
              </w:rPr>
              <w:t>5</w:t>
            </w:r>
          </w:p>
        </w:tc>
        <w:tc>
          <w:tcPr>
            <w:tcW w:w="2070" w:type="dxa"/>
          </w:tcPr>
          <w:p w:rsidR="00C052A5" w:rsidRPr="00927705" w:rsidRDefault="00C052A5" w:rsidP="00704835">
            <w:pPr>
              <w:widowControl w:val="0"/>
              <w:autoSpaceDE w:val="0"/>
              <w:autoSpaceDN w:val="0"/>
              <w:adjustRightInd w:val="0"/>
              <w:rPr>
                <w:rFonts w:ascii="Arial" w:hAnsi="Arial" w:cs="Arial"/>
                <w:sz w:val="18"/>
                <w:szCs w:val="18"/>
              </w:rPr>
            </w:pPr>
            <w:r w:rsidRPr="00927705">
              <w:rPr>
                <w:rFonts w:ascii="Arial" w:hAnsi="Arial" w:cs="Arial"/>
                <w:sz w:val="18"/>
                <w:szCs w:val="18"/>
              </w:rPr>
              <w:t>Średnica owoców, mm, nie mniejsza niż</w:t>
            </w:r>
          </w:p>
        </w:tc>
        <w:tc>
          <w:tcPr>
            <w:tcW w:w="6700" w:type="dxa"/>
            <w:tcBorders>
              <w:top w:val="single" w:sz="6" w:space="0" w:color="auto"/>
              <w:bottom w:val="single" w:sz="6" w:space="0" w:color="auto"/>
            </w:tcBorders>
          </w:tcPr>
          <w:p w:rsidR="00C052A5" w:rsidRPr="00927705" w:rsidRDefault="00C052A5" w:rsidP="00704835">
            <w:pPr>
              <w:widowControl w:val="0"/>
              <w:autoSpaceDE w:val="0"/>
              <w:autoSpaceDN w:val="0"/>
              <w:adjustRightInd w:val="0"/>
              <w:rPr>
                <w:rFonts w:ascii="Arial" w:hAnsi="Arial" w:cs="Arial"/>
                <w:sz w:val="18"/>
                <w:szCs w:val="18"/>
              </w:rPr>
            </w:pPr>
          </w:p>
          <w:p w:rsidR="00C052A5" w:rsidRPr="00927705" w:rsidRDefault="00C052A5" w:rsidP="00704835">
            <w:pPr>
              <w:jc w:val="center"/>
              <w:rPr>
                <w:rFonts w:ascii="Arial" w:hAnsi="Arial" w:cs="Arial"/>
                <w:sz w:val="18"/>
                <w:szCs w:val="18"/>
              </w:rPr>
            </w:pPr>
            <w:r>
              <w:rPr>
                <w:rFonts w:ascii="Arial" w:hAnsi="Arial" w:cs="Arial"/>
                <w:sz w:val="18"/>
                <w:szCs w:val="18"/>
              </w:rPr>
              <w:t>6</w:t>
            </w:r>
            <w:r w:rsidRPr="00927705">
              <w:rPr>
                <w:rFonts w:ascii="Arial" w:hAnsi="Arial" w:cs="Arial"/>
                <w:sz w:val="18"/>
                <w:szCs w:val="18"/>
              </w:rPr>
              <w:t>1</w:t>
            </w:r>
            <w:r>
              <w:rPr>
                <w:rFonts w:ascii="Arial" w:hAnsi="Arial" w:cs="Arial"/>
                <w:sz w:val="18"/>
                <w:szCs w:val="18"/>
              </w:rPr>
              <w:t>-67</w:t>
            </w:r>
          </w:p>
        </w:tc>
      </w:tr>
    </w:tbl>
    <w:p w:rsidR="00C052A5" w:rsidRDefault="00C052A5" w:rsidP="00C052A5">
      <w:pPr>
        <w:pStyle w:val="Nagwek11"/>
        <w:spacing w:before="120" w:after="120"/>
        <w:rPr>
          <w:b w:val="0"/>
          <w:szCs w:val="20"/>
        </w:rPr>
      </w:pPr>
      <w:r>
        <w:rPr>
          <w:b w:val="0"/>
          <w:szCs w:val="20"/>
        </w:rPr>
        <w:t xml:space="preserve">Postanowienia dotyczące dojrzałości, dopuszczalnych tolerancji, zgodnie z aktualnie obowiązującym </w:t>
      </w:r>
    </w:p>
    <w:p w:rsidR="00C052A5" w:rsidRPr="001C6C6F" w:rsidRDefault="00C052A5" w:rsidP="00C052A5">
      <w:pPr>
        <w:pStyle w:val="Nagwek11"/>
        <w:spacing w:before="120" w:after="120"/>
        <w:rPr>
          <w:b w:val="0"/>
          <w:bCs w:val="0"/>
          <w:szCs w:val="20"/>
        </w:rPr>
      </w:pPr>
      <w:r>
        <w:rPr>
          <w:b w:val="0"/>
          <w:szCs w:val="20"/>
        </w:rPr>
        <w:t>prawem</w:t>
      </w:r>
      <w:r>
        <w:rPr>
          <w:rStyle w:val="Odwoanieprzypisudolnego"/>
          <w:b w:val="0"/>
          <w:szCs w:val="20"/>
        </w:rPr>
        <w:footnoteReference w:id="49"/>
      </w:r>
      <w:r>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F840BE"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 Metody badań</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lastRenderedPageBreak/>
        <w:t>4.1 Sprawdzenie znakowania i stanu opakowania</w:t>
      </w:r>
    </w:p>
    <w:p w:rsidR="00C052A5" w:rsidRPr="000C6A05" w:rsidRDefault="00C052A5" w:rsidP="00C052A5">
      <w:pPr>
        <w:pStyle w:val="E-1"/>
        <w:spacing w:before="240" w:after="240" w:line="360" w:lineRule="auto"/>
        <w:jc w:val="both"/>
        <w:rPr>
          <w:rFonts w:ascii="Arial" w:hAnsi="Arial" w:cs="Arial"/>
        </w:rPr>
      </w:pPr>
      <w:r w:rsidRPr="000C6A05">
        <w:rPr>
          <w:rFonts w:ascii="Arial" w:hAnsi="Arial" w:cs="Arial"/>
        </w:rPr>
        <w:t>Wykonać metodą wizualną na zgodność z pkt. 5.1 i 5.2.</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4.2 Oznaczanie cech organoleptycznych, fizycznych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0C6A05" w:rsidRDefault="00C052A5" w:rsidP="00C052A5">
      <w:pPr>
        <w:pStyle w:val="E-1"/>
        <w:spacing w:before="240" w:after="240" w:line="360" w:lineRule="auto"/>
        <w:rPr>
          <w:rFonts w:ascii="Arial" w:hAnsi="Arial" w:cs="Arial"/>
        </w:rPr>
      </w:pPr>
      <w:r w:rsidRPr="000C6A05">
        <w:rPr>
          <w:rFonts w:ascii="Arial" w:hAnsi="Arial" w:cs="Arial"/>
          <w:b/>
        </w:rPr>
        <w:t xml:space="preserve">5 Pakowanie, znakowanie, przechowywanie </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5.1 Pakowanie</w:t>
      </w:r>
    </w:p>
    <w:p w:rsidR="00C052A5" w:rsidRPr="000C6A05" w:rsidRDefault="00C052A5" w:rsidP="00C052A5">
      <w:pPr>
        <w:pStyle w:val="E-1"/>
        <w:spacing w:line="360" w:lineRule="auto"/>
        <w:jc w:val="both"/>
        <w:rPr>
          <w:rFonts w:ascii="Arial" w:hAnsi="Arial" w:cs="Arial"/>
        </w:rPr>
      </w:pPr>
      <w:r w:rsidRPr="000C6A0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0C6A05" w:rsidRDefault="00C052A5" w:rsidP="00C052A5">
      <w:pPr>
        <w:pStyle w:val="E-1"/>
        <w:numPr>
          <w:ilvl w:val="1"/>
          <w:numId w:val="98"/>
        </w:numPr>
        <w:spacing w:before="240" w:after="240" w:line="360" w:lineRule="auto"/>
        <w:rPr>
          <w:rFonts w:ascii="Arial" w:hAnsi="Arial" w:cs="Arial"/>
        </w:rPr>
      </w:pPr>
      <w:r w:rsidRPr="000C6A05">
        <w:rPr>
          <w:rFonts w:ascii="Arial" w:hAnsi="Arial" w:cs="Arial"/>
          <w:b/>
        </w:rPr>
        <w:t>Znakowanie</w:t>
      </w:r>
    </w:p>
    <w:p w:rsidR="00C052A5" w:rsidRPr="000C6A05" w:rsidRDefault="00C052A5" w:rsidP="00C052A5">
      <w:pPr>
        <w:pStyle w:val="E-1"/>
        <w:spacing w:before="240" w:after="240" w:line="360" w:lineRule="auto"/>
        <w:rPr>
          <w:rFonts w:ascii="Arial" w:hAnsi="Arial" w:cs="Arial"/>
        </w:rPr>
      </w:pPr>
      <w:r w:rsidRPr="000C6A05">
        <w:rPr>
          <w:rFonts w:ascii="Arial" w:hAnsi="Arial" w:cs="Arial"/>
        </w:rPr>
        <w:t>Zgodnie z aktualnie obowiązującym prawem.</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5.3 Przechowywanie</w:t>
      </w:r>
    </w:p>
    <w:p w:rsidR="00C052A5" w:rsidRPr="000C6A05" w:rsidRDefault="00C052A5" w:rsidP="00C052A5">
      <w:pPr>
        <w:pStyle w:val="E-1"/>
        <w:spacing w:line="360" w:lineRule="auto"/>
        <w:rPr>
          <w:rFonts w:ascii="Arial" w:hAnsi="Arial" w:cs="Arial"/>
        </w:rPr>
      </w:pPr>
      <w:r w:rsidRPr="000C6A05">
        <w:rPr>
          <w:rFonts w:ascii="Arial" w:hAnsi="Arial" w:cs="Arial"/>
        </w:rPr>
        <w:t>Przechowywać zgodnie z zaleceniami producenta.</w:t>
      </w:r>
    </w:p>
    <w:p w:rsidR="00C052A5" w:rsidRPr="00077653" w:rsidRDefault="00C052A5" w:rsidP="00C052A5">
      <w:pPr>
        <w:jc w:val="cente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winogrona</w:t>
      </w:r>
    </w:p>
    <w:p w:rsidR="00C052A5" w:rsidRPr="000C6A05" w:rsidRDefault="00C052A5" w:rsidP="00C052A5">
      <w:pPr>
        <w:pStyle w:val="E-1"/>
        <w:spacing w:line="360" w:lineRule="auto"/>
        <w:rPr>
          <w:rFonts w:ascii="Arial" w:hAnsi="Arial" w:cs="Arial"/>
          <w:sz w:val="22"/>
          <w:szCs w:val="22"/>
        </w:rPr>
      </w:pP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1 Wstęp</w:t>
      </w:r>
    </w:p>
    <w:p w:rsidR="00C052A5" w:rsidRPr="000C6A05" w:rsidRDefault="00C052A5" w:rsidP="00C052A5">
      <w:pPr>
        <w:pStyle w:val="E-1"/>
        <w:numPr>
          <w:ilvl w:val="1"/>
          <w:numId w:val="115"/>
        </w:numPr>
        <w:spacing w:before="240" w:after="240" w:line="360" w:lineRule="auto"/>
        <w:rPr>
          <w:rFonts w:ascii="Arial" w:hAnsi="Arial" w:cs="Arial"/>
        </w:rPr>
      </w:pPr>
      <w:r w:rsidRPr="000C6A05">
        <w:rPr>
          <w:rFonts w:ascii="Arial" w:hAnsi="Arial" w:cs="Arial"/>
          <w:b/>
        </w:rPr>
        <w:t xml:space="preserve">Zakres </w:t>
      </w:r>
    </w:p>
    <w:p w:rsidR="00C052A5" w:rsidRPr="000C6A05" w:rsidRDefault="00C052A5" w:rsidP="00C052A5">
      <w:pPr>
        <w:pStyle w:val="E-1"/>
        <w:spacing w:line="360" w:lineRule="auto"/>
        <w:jc w:val="both"/>
        <w:rPr>
          <w:rFonts w:ascii="Arial" w:hAnsi="Arial" w:cs="Arial"/>
        </w:rPr>
      </w:pPr>
      <w:r w:rsidRPr="000C6A05">
        <w:rPr>
          <w:rFonts w:ascii="Arial" w:hAnsi="Arial" w:cs="Arial"/>
        </w:rPr>
        <w:t>Niniejszymi minimalnymi wymaganiami jakościowymi objęto wymagania, metody badań oraz warunki przechowywania i pakowania winogron.</w:t>
      </w:r>
    </w:p>
    <w:p w:rsidR="00C052A5" w:rsidRPr="000C6A05" w:rsidRDefault="00C052A5" w:rsidP="00C052A5">
      <w:pPr>
        <w:pStyle w:val="E-1"/>
        <w:jc w:val="both"/>
        <w:rPr>
          <w:rFonts w:ascii="Arial" w:hAnsi="Arial" w:cs="Arial"/>
        </w:rPr>
      </w:pPr>
    </w:p>
    <w:p w:rsidR="00C052A5" w:rsidRPr="000C6A05" w:rsidRDefault="00C052A5" w:rsidP="00C052A5">
      <w:pPr>
        <w:pStyle w:val="E-1"/>
        <w:spacing w:line="360" w:lineRule="auto"/>
        <w:jc w:val="both"/>
        <w:rPr>
          <w:rFonts w:ascii="Arial" w:hAnsi="Arial" w:cs="Arial"/>
        </w:rPr>
      </w:pPr>
      <w:r w:rsidRPr="000C6A05">
        <w:rPr>
          <w:rFonts w:ascii="Arial" w:hAnsi="Arial" w:cs="Arial"/>
        </w:rPr>
        <w:t xml:space="preserve">Postanowienia minimalnych wymagań jakościowych wykorzystywane są podczas produkcji i obrotu </w:t>
      </w:r>
      <w:r w:rsidRPr="000C6A05">
        <w:rPr>
          <w:rFonts w:ascii="Arial" w:hAnsi="Arial" w:cs="Arial"/>
        </w:rPr>
        <w:lastRenderedPageBreak/>
        <w:t>handlowego winogron przeznaczonych dla odbiorcy.</w:t>
      </w:r>
    </w:p>
    <w:p w:rsidR="00C052A5" w:rsidRPr="000C6A05" w:rsidRDefault="00C052A5" w:rsidP="00C052A5">
      <w:pPr>
        <w:pStyle w:val="Edward"/>
        <w:spacing w:before="240" w:after="240" w:line="360" w:lineRule="auto"/>
        <w:jc w:val="both"/>
        <w:rPr>
          <w:rFonts w:ascii="Arial" w:hAnsi="Arial" w:cs="Arial"/>
          <w:b/>
          <w:bCs/>
        </w:rPr>
      </w:pPr>
      <w:r w:rsidRPr="000C6A05">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rPr>
          <w:b w:val="0"/>
          <w:bCs w:val="0"/>
        </w:rPr>
      </w:pPr>
      <w:r>
        <w:rPr>
          <w:b w:val="0"/>
          <w:bCs w:val="0"/>
        </w:rPr>
        <w:t>Winogrona stołowe klasa I</w:t>
      </w:r>
    </w:p>
    <w:p w:rsidR="00C052A5" w:rsidRDefault="00C052A5" w:rsidP="00C052A5">
      <w:pPr>
        <w:pStyle w:val="Nagwek11"/>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Pr="006C1FC1"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50"/>
        <w:gridCol w:w="6600"/>
      </w:tblGrid>
      <w:tr w:rsidR="00C052A5" w:rsidRPr="002C3EC8" w:rsidTr="00704835">
        <w:trPr>
          <w:trHeight w:val="450"/>
          <w:jc w:val="center"/>
        </w:trPr>
        <w:tc>
          <w:tcPr>
            <w:tcW w:w="0" w:type="auto"/>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00"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00" w:type="dxa"/>
            <w:tcBorders>
              <w:bottom w:val="single" w:sz="6" w:space="0" w:color="auto"/>
            </w:tcBorders>
          </w:tcPr>
          <w:p w:rsidR="00C052A5" w:rsidRPr="00406063"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Winogrona powinny być charakterystyczne dla danej odmiany. Poszczególne grona i jagody powinny być zdrowe (bez oznak gnicia lub zepsucia, które czynią je niezdatnymi do spożycia),</w:t>
            </w:r>
            <w:r w:rsidRPr="00406063">
              <w:rPr>
                <w:rFonts w:ascii="Arial" w:hAnsi="Arial" w:cs="Arial"/>
                <w:sz w:val="18"/>
                <w:szCs w:val="18"/>
              </w:rPr>
              <w:t xml:space="preserve"> czy</w:t>
            </w:r>
            <w:r>
              <w:rPr>
                <w:rFonts w:ascii="Arial" w:hAnsi="Arial" w:cs="Arial"/>
                <w:sz w:val="18"/>
                <w:szCs w:val="18"/>
              </w:rPr>
              <w:t>ste (praktycznie wolne od jakichkolwiek substancji obcych),</w:t>
            </w:r>
            <w:r w:rsidRPr="00406063">
              <w:rPr>
                <w:rFonts w:ascii="Arial" w:hAnsi="Arial" w:cs="Arial"/>
                <w:sz w:val="18"/>
                <w:szCs w:val="18"/>
              </w:rPr>
              <w:t xml:space="preserve"> </w:t>
            </w:r>
            <w:r>
              <w:rPr>
                <w:rFonts w:ascii="Arial" w:hAnsi="Arial" w:cs="Arial"/>
                <w:sz w:val="18"/>
                <w:szCs w:val="18"/>
              </w:rPr>
              <w:t xml:space="preserve">praktycznie </w:t>
            </w:r>
            <w:r w:rsidRPr="00406063">
              <w:rPr>
                <w:rFonts w:ascii="Arial" w:hAnsi="Arial" w:cs="Arial"/>
                <w:sz w:val="18"/>
                <w:szCs w:val="18"/>
              </w:rPr>
              <w:t>wolne od szkodników i uszkodzeń przez nich wyrządzonych, pozbawione nieprawidłowej wilgoci zewnętrznej;</w:t>
            </w:r>
          </w:p>
          <w:p w:rsidR="00C052A5" w:rsidRPr="00406063"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Poszczególne pojedyncze jagody</w:t>
            </w:r>
            <w:r w:rsidRPr="00406063">
              <w:rPr>
                <w:rFonts w:ascii="Arial" w:hAnsi="Arial" w:cs="Arial"/>
                <w:sz w:val="18"/>
                <w:szCs w:val="18"/>
              </w:rPr>
              <w:t xml:space="preserve"> powinny być całe, prawidłowo rozwinięte, kształtne, </w:t>
            </w:r>
            <w:r>
              <w:rPr>
                <w:rFonts w:ascii="Arial" w:hAnsi="Arial" w:cs="Arial"/>
                <w:sz w:val="18"/>
                <w:szCs w:val="18"/>
              </w:rPr>
              <w:t xml:space="preserve">jędrne, </w:t>
            </w:r>
            <w:r w:rsidRPr="00406063">
              <w:rPr>
                <w:rFonts w:ascii="Arial" w:hAnsi="Arial" w:cs="Arial"/>
                <w:sz w:val="18"/>
                <w:szCs w:val="18"/>
              </w:rPr>
              <w:t>twarde, mocno osadzone oraz posiadać możliwie niena</w:t>
            </w:r>
            <w:r>
              <w:rPr>
                <w:rFonts w:ascii="Arial" w:hAnsi="Arial" w:cs="Arial"/>
                <w:sz w:val="18"/>
                <w:szCs w:val="18"/>
              </w:rPr>
              <w:t>ruszony charakterystyczny nalot;</w:t>
            </w:r>
          </w:p>
          <w:p w:rsidR="00C052A5" w:rsidRPr="00406063"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D</w:t>
            </w:r>
            <w:r w:rsidRPr="00406063">
              <w:rPr>
                <w:rFonts w:ascii="Arial" w:hAnsi="Arial" w:cs="Arial"/>
                <w:sz w:val="18"/>
                <w:szCs w:val="18"/>
              </w:rPr>
              <w:t>opuszczalne s</w:t>
            </w:r>
            <w:r>
              <w:rPr>
                <w:rFonts w:ascii="Arial" w:hAnsi="Arial" w:cs="Arial"/>
                <w:sz w:val="18"/>
                <w:szCs w:val="18"/>
              </w:rPr>
              <w:t>ą następujące wady jeżeli</w:t>
            </w:r>
            <w:r w:rsidRPr="00406063">
              <w:rPr>
                <w:rFonts w:ascii="Arial" w:hAnsi="Arial" w:cs="Arial"/>
                <w:sz w:val="18"/>
                <w:szCs w:val="18"/>
              </w:rPr>
              <w:t xml:space="preserve"> nie wpływają one ujemnie na ogólny wygląd produktu, jego jakość, zachowanie jakości, prezentację w opakowaniu:</w:t>
            </w:r>
          </w:p>
          <w:p w:rsidR="00C052A5" w:rsidRPr="00406063"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nieznaczne wady kształtu, wy</w:t>
            </w:r>
            <w:r w:rsidRPr="00406063">
              <w:rPr>
                <w:rFonts w:ascii="Arial" w:hAnsi="Arial" w:cs="Arial"/>
                <w:sz w:val="18"/>
                <w:szCs w:val="18"/>
              </w:rPr>
              <w:t>barwienia,</w:t>
            </w:r>
            <w:r>
              <w:rPr>
                <w:rFonts w:ascii="Arial" w:hAnsi="Arial" w:cs="Arial"/>
                <w:sz w:val="18"/>
                <w:szCs w:val="18"/>
              </w:rPr>
              <w:t xml:space="preserve"> skórki</w:t>
            </w:r>
          </w:p>
          <w:p w:rsidR="00C052A5" w:rsidRPr="00406063"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 bardzo </w:t>
            </w:r>
            <w:r w:rsidRPr="00406063">
              <w:rPr>
                <w:rFonts w:ascii="Arial" w:hAnsi="Arial" w:cs="Arial"/>
                <w:sz w:val="18"/>
                <w:szCs w:val="18"/>
              </w:rPr>
              <w:t>nieznaczne odparzenia skórki spowodowane działaniem słońca</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00"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00"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oraz stopnia dojrzałości  </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Masa gron, g, nie mniej niż</w:t>
            </w:r>
          </w:p>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 </w:t>
            </w:r>
          </w:p>
        </w:tc>
        <w:tc>
          <w:tcPr>
            <w:tcW w:w="6700" w:type="dxa"/>
            <w:tcBorders>
              <w:top w:val="single" w:sz="6" w:space="0" w:color="auto"/>
              <w:bottom w:val="single" w:sz="6" w:space="0" w:color="auto"/>
            </w:tcBorders>
          </w:tcPr>
          <w:p w:rsidR="00C052A5" w:rsidRDefault="00C052A5" w:rsidP="00704835">
            <w:pPr>
              <w:jc w:val="center"/>
              <w:rPr>
                <w:rFonts w:ascii="Arial" w:hAnsi="Arial" w:cs="Arial"/>
                <w:sz w:val="18"/>
                <w:szCs w:val="18"/>
              </w:rPr>
            </w:pPr>
          </w:p>
          <w:p w:rsidR="00C052A5" w:rsidRDefault="00C052A5" w:rsidP="00704835">
            <w:pPr>
              <w:jc w:val="center"/>
              <w:rPr>
                <w:rFonts w:ascii="Arial" w:hAnsi="Arial" w:cs="Arial"/>
                <w:sz w:val="18"/>
                <w:szCs w:val="18"/>
              </w:rPr>
            </w:pPr>
            <w:r>
              <w:rPr>
                <w:rFonts w:ascii="Arial" w:hAnsi="Arial" w:cs="Arial"/>
                <w:sz w:val="18"/>
                <w:szCs w:val="18"/>
              </w:rPr>
              <w:t>75</w:t>
            </w:r>
          </w:p>
          <w:p w:rsidR="00C052A5" w:rsidRPr="00514C7B" w:rsidRDefault="00C052A5" w:rsidP="00704835">
            <w:pPr>
              <w:jc w:val="center"/>
              <w:rPr>
                <w:rFonts w:ascii="Arial" w:hAnsi="Arial" w:cs="Arial"/>
                <w:sz w:val="18"/>
                <w:szCs w:val="18"/>
              </w:rPr>
            </w:pPr>
            <w:r>
              <w:rPr>
                <w:rFonts w:ascii="Arial" w:hAnsi="Arial" w:cs="Arial"/>
                <w:sz w:val="18"/>
                <w:szCs w:val="18"/>
              </w:rPr>
              <w:t>(z wyjątkiem opakowań stanowiących pojedyncze porcje)</w:t>
            </w:r>
          </w:p>
        </w:tc>
      </w:tr>
    </w:tbl>
    <w:p w:rsidR="00C052A5" w:rsidRPr="00EC157E" w:rsidRDefault="00C052A5" w:rsidP="00C052A5">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50"/>
      </w:r>
      <w:r>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D960C3"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4.Metody badań</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lastRenderedPageBreak/>
        <w:t>4.1 Sprawdzenie znakowania i stanu opakowania</w:t>
      </w:r>
    </w:p>
    <w:p w:rsidR="00C052A5" w:rsidRPr="000C6A05" w:rsidRDefault="00C052A5" w:rsidP="00C052A5">
      <w:pPr>
        <w:pStyle w:val="E-1"/>
        <w:spacing w:before="240" w:after="240" w:line="360" w:lineRule="auto"/>
        <w:jc w:val="both"/>
        <w:rPr>
          <w:rFonts w:ascii="Arial" w:hAnsi="Arial" w:cs="Arial"/>
        </w:rPr>
      </w:pPr>
      <w:r w:rsidRPr="000C6A05">
        <w:rPr>
          <w:rFonts w:ascii="Arial" w:hAnsi="Arial" w:cs="Arial"/>
        </w:rPr>
        <w:t>Wykonać metodą wizualną na zgodność z pkt. 5.1 i 5.2.</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4.2 Oznaczanie cech organoleptycznych, fizycznych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Sprawdzenie masy pojedynczych gron wykonać metodą wagową. Grona o masie niezgodnej z wymaganiami zawartymi w tablicy 1 należy oddzielić, zważyć i obliczyć ich masę w stosunku do masy próbki, wynik podać w procentach.</w:t>
      </w:r>
    </w:p>
    <w:p w:rsidR="00C052A5" w:rsidRPr="000C6A05" w:rsidRDefault="00C052A5" w:rsidP="00C052A5">
      <w:pPr>
        <w:pStyle w:val="E-1"/>
        <w:spacing w:before="240" w:after="240" w:line="360" w:lineRule="auto"/>
        <w:rPr>
          <w:rFonts w:ascii="Arial" w:hAnsi="Arial" w:cs="Arial"/>
        </w:rPr>
      </w:pPr>
      <w:r w:rsidRPr="000C6A05">
        <w:rPr>
          <w:rFonts w:ascii="Arial" w:hAnsi="Arial" w:cs="Arial"/>
          <w:b/>
        </w:rPr>
        <w:t xml:space="preserve">5 Pakowanie, znakowanie, przechowywanie </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5.1 Pakowanie</w:t>
      </w:r>
    </w:p>
    <w:p w:rsidR="00C052A5" w:rsidRPr="000C6A05" w:rsidRDefault="00C052A5" w:rsidP="00C052A5">
      <w:pPr>
        <w:pStyle w:val="E-1"/>
        <w:spacing w:line="360" w:lineRule="auto"/>
        <w:jc w:val="both"/>
        <w:rPr>
          <w:rFonts w:ascii="Arial" w:hAnsi="Arial" w:cs="Arial"/>
        </w:rPr>
      </w:pPr>
      <w:r w:rsidRPr="000C6A0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0C6A05" w:rsidRDefault="00C052A5" w:rsidP="00C052A5">
      <w:pPr>
        <w:pStyle w:val="E-1"/>
        <w:numPr>
          <w:ilvl w:val="1"/>
          <w:numId w:val="106"/>
        </w:numPr>
        <w:spacing w:before="240" w:after="240" w:line="360" w:lineRule="auto"/>
        <w:rPr>
          <w:rFonts w:ascii="Arial" w:hAnsi="Arial" w:cs="Arial"/>
        </w:rPr>
      </w:pPr>
      <w:r w:rsidRPr="000C6A05">
        <w:rPr>
          <w:rFonts w:ascii="Arial" w:hAnsi="Arial" w:cs="Arial"/>
          <w:b/>
        </w:rPr>
        <w:t>Znakowanie</w:t>
      </w:r>
    </w:p>
    <w:p w:rsidR="00C052A5" w:rsidRPr="000C6A05" w:rsidRDefault="00C052A5" w:rsidP="00C052A5">
      <w:pPr>
        <w:pStyle w:val="E-1"/>
        <w:spacing w:line="360" w:lineRule="auto"/>
        <w:rPr>
          <w:rFonts w:ascii="Arial" w:hAnsi="Arial" w:cs="Arial"/>
        </w:rPr>
      </w:pPr>
      <w:r w:rsidRPr="000C6A05">
        <w:rPr>
          <w:rFonts w:ascii="Arial" w:hAnsi="Arial" w:cs="Arial"/>
        </w:rPr>
        <w:t>Zgodnie z aktualnie obowiązującym prawem.</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5.3 Przechowywanie</w:t>
      </w:r>
    </w:p>
    <w:p w:rsidR="00C052A5" w:rsidRDefault="00C052A5" w:rsidP="00C052A5">
      <w:pPr>
        <w:pStyle w:val="E-1"/>
        <w:spacing w:line="360" w:lineRule="auto"/>
        <w:rPr>
          <w:rFonts w:ascii="Arial" w:hAnsi="Arial" w:cs="Arial"/>
        </w:rPr>
      </w:pPr>
      <w:r w:rsidRPr="000C6A05">
        <w:rPr>
          <w:rFonts w:ascii="Arial" w:hAnsi="Arial" w:cs="Arial"/>
        </w:rPr>
        <w:t>Przechowywać zgodnie z zaleceniami producenta</w:t>
      </w:r>
      <w:r w:rsidRPr="002C1F4A">
        <w:rPr>
          <w:rFonts w:ascii="Arial" w:hAnsi="Arial" w:cs="Arial"/>
        </w:rPr>
        <w:t>.</w:t>
      </w:r>
    </w:p>
    <w:p w:rsidR="00C052A5" w:rsidRPr="000C6A05" w:rsidRDefault="00C052A5" w:rsidP="00C052A5">
      <w:pPr>
        <w:pStyle w:val="E-1"/>
        <w:spacing w:line="360" w:lineRule="auto"/>
        <w:rPr>
          <w:rFonts w:ascii="Arial" w:hAnsi="Arial" w:cs="Arial"/>
        </w:rPr>
      </w:pPr>
    </w:p>
    <w:p w:rsidR="00C052A5" w:rsidRDefault="00C052A5" w:rsidP="00C052A5">
      <w:pPr>
        <w:jc w:val="center"/>
        <w:rPr>
          <w:rFonts w:ascii="Arial" w:hAnsi="Arial" w:cs="Arial"/>
          <w:b/>
          <w:caps/>
          <w:sz w:val="40"/>
          <w:szCs w:val="40"/>
        </w:rPr>
      </w:pPr>
      <w:r>
        <w:rPr>
          <w:rFonts w:ascii="Arial" w:hAnsi="Arial" w:cs="Arial"/>
          <w:b/>
          <w:caps/>
          <w:sz w:val="40"/>
          <w:szCs w:val="40"/>
        </w:rPr>
        <w:t>jabłka</w:t>
      </w:r>
    </w:p>
    <w:p w:rsidR="00C052A5" w:rsidRPr="000C6A05" w:rsidRDefault="00C052A5" w:rsidP="00C052A5">
      <w:pPr>
        <w:pStyle w:val="E-1"/>
        <w:spacing w:line="360" w:lineRule="auto"/>
        <w:rPr>
          <w:rFonts w:ascii="Arial" w:hAnsi="Arial" w:cs="Arial"/>
          <w:sz w:val="22"/>
          <w:szCs w:val="22"/>
        </w:rPr>
      </w:pP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1 Wstęp</w:t>
      </w:r>
    </w:p>
    <w:p w:rsidR="00C052A5" w:rsidRPr="000C6A05" w:rsidRDefault="00C052A5" w:rsidP="00C052A5">
      <w:pPr>
        <w:pStyle w:val="E-1"/>
        <w:numPr>
          <w:ilvl w:val="1"/>
          <w:numId w:val="116"/>
        </w:numPr>
        <w:spacing w:before="240" w:after="240" w:line="360" w:lineRule="auto"/>
        <w:rPr>
          <w:rFonts w:ascii="Arial" w:hAnsi="Arial" w:cs="Arial"/>
        </w:rPr>
      </w:pPr>
      <w:r w:rsidRPr="000C6A05">
        <w:rPr>
          <w:rFonts w:ascii="Arial" w:hAnsi="Arial" w:cs="Arial"/>
          <w:b/>
        </w:rPr>
        <w:t xml:space="preserve">Zakres </w:t>
      </w:r>
    </w:p>
    <w:p w:rsidR="00C052A5" w:rsidRPr="000C6A05" w:rsidRDefault="00C052A5" w:rsidP="00C052A5">
      <w:pPr>
        <w:pStyle w:val="E-1"/>
        <w:spacing w:line="360" w:lineRule="auto"/>
        <w:jc w:val="both"/>
        <w:rPr>
          <w:rFonts w:ascii="Arial" w:hAnsi="Arial" w:cs="Arial"/>
        </w:rPr>
      </w:pPr>
      <w:r w:rsidRPr="000C6A05">
        <w:rPr>
          <w:rFonts w:ascii="Arial" w:hAnsi="Arial" w:cs="Arial"/>
        </w:rPr>
        <w:t>Niniejszymi minimalnymi wymaganiami jakościowymi objęto wymagania, metody badań oraz warunki przechowywania i pakowania jabłek.</w:t>
      </w:r>
    </w:p>
    <w:p w:rsidR="00C052A5" w:rsidRPr="000C6A05" w:rsidRDefault="00C052A5" w:rsidP="00C052A5">
      <w:pPr>
        <w:pStyle w:val="E-1"/>
        <w:jc w:val="both"/>
        <w:rPr>
          <w:rFonts w:ascii="Arial" w:hAnsi="Arial" w:cs="Arial"/>
        </w:rPr>
      </w:pPr>
    </w:p>
    <w:p w:rsidR="00C052A5" w:rsidRPr="000C6A05" w:rsidRDefault="00C052A5" w:rsidP="00C052A5">
      <w:pPr>
        <w:pStyle w:val="E-1"/>
        <w:spacing w:line="360" w:lineRule="auto"/>
        <w:jc w:val="both"/>
        <w:rPr>
          <w:rFonts w:ascii="Arial" w:hAnsi="Arial" w:cs="Arial"/>
        </w:rPr>
      </w:pPr>
      <w:r w:rsidRPr="000C6A05">
        <w:rPr>
          <w:rFonts w:ascii="Arial" w:hAnsi="Arial" w:cs="Arial"/>
        </w:rPr>
        <w:t>Postanowienia minimalnych wymagań jakościowych wykorzystywane są podczas produkcji i obrotu handlowego jabłek przeznaczonych dla odbiorcy.</w:t>
      </w:r>
    </w:p>
    <w:p w:rsidR="00C052A5" w:rsidRPr="000C6A05" w:rsidRDefault="00C052A5" w:rsidP="00C052A5">
      <w:pPr>
        <w:pStyle w:val="Edward"/>
        <w:numPr>
          <w:ilvl w:val="0"/>
          <w:numId w:val="116"/>
        </w:numPr>
        <w:spacing w:before="240" w:after="240" w:line="360" w:lineRule="auto"/>
        <w:ind w:left="391" w:hanging="391"/>
        <w:jc w:val="both"/>
        <w:rPr>
          <w:rFonts w:ascii="Arial" w:hAnsi="Arial" w:cs="Arial"/>
          <w:b/>
          <w:bCs/>
        </w:rPr>
      </w:pPr>
      <w:r w:rsidRPr="000C6A05">
        <w:rPr>
          <w:rFonts w:ascii="Arial" w:hAnsi="Arial" w:cs="Arial"/>
          <w:b/>
          <w:bCs/>
        </w:rPr>
        <w:lastRenderedPageBreak/>
        <w:t>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Jabłka klasa I</w:t>
      </w:r>
    </w:p>
    <w:p w:rsidR="00C052A5" w:rsidRPr="000C6A05" w:rsidRDefault="00C052A5" w:rsidP="00C052A5">
      <w:pPr>
        <w:pStyle w:val="Edward"/>
        <w:spacing w:line="360" w:lineRule="auto"/>
        <w:jc w:val="both"/>
        <w:rPr>
          <w:rFonts w:ascii="Arial" w:hAnsi="Arial" w:cs="Arial"/>
          <w:bCs/>
        </w:rPr>
      </w:pPr>
      <w:r w:rsidRPr="000C6A05">
        <w:rPr>
          <w:rFonts w:ascii="Arial" w:hAnsi="Arial" w:cs="Arial"/>
          <w:bCs/>
        </w:rPr>
        <w:t>Dopuszczalne odmiany jabłek:</w:t>
      </w:r>
    </w:p>
    <w:p w:rsidR="00C052A5" w:rsidRPr="000C6A05" w:rsidRDefault="00C052A5" w:rsidP="00C052A5">
      <w:pPr>
        <w:pStyle w:val="Edward"/>
        <w:spacing w:line="360" w:lineRule="auto"/>
        <w:jc w:val="both"/>
        <w:rPr>
          <w:rFonts w:ascii="Arial" w:hAnsi="Arial" w:cs="Arial"/>
          <w:bCs/>
        </w:rPr>
      </w:pPr>
      <w:r w:rsidRPr="000C6A05">
        <w:rPr>
          <w:rFonts w:ascii="Arial" w:hAnsi="Arial" w:cs="Arial"/>
          <w:bCs/>
        </w:rPr>
        <w:t>- Idared</w:t>
      </w:r>
    </w:p>
    <w:p w:rsidR="00C052A5" w:rsidRPr="000C6A05" w:rsidRDefault="00C052A5" w:rsidP="00C052A5">
      <w:pPr>
        <w:pStyle w:val="Edward"/>
        <w:spacing w:line="360" w:lineRule="auto"/>
        <w:jc w:val="both"/>
        <w:rPr>
          <w:rFonts w:ascii="Arial" w:hAnsi="Arial" w:cs="Arial"/>
          <w:bCs/>
        </w:rPr>
      </w:pPr>
      <w:r w:rsidRPr="000C6A05">
        <w:rPr>
          <w:rFonts w:ascii="Arial" w:hAnsi="Arial" w:cs="Arial"/>
          <w:bCs/>
        </w:rPr>
        <w:t>- Jonagored</w:t>
      </w:r>
    </w:p>
    <w:p w:rsidR="00C052A5" w:rsidRPr="000C6A05" w:rsidRDefault="00C052A5" w:rsidP="00C052A5">
      <w:pPr>
        <w:pStyle w:val="Edward"/>
        <w:spacing w:line="360" w:lineRule="auto"/>
        <w:jc w:val="both"/>
        <w:rPr>
          <w:rFonts w:ascii="Arial" w:hAnsi="Arial" w:cs="Arial"/>
          <w:bCs/>
        </w:rPr>
      </w:pPr>
      <w:r w:rsidRPr="000C6A05">
        <w:rPr>
          <w:rFonts w:ascii="Arial" w:hAnsi="Arial" w:cs="Arial"/>
          <w:bCs/>
        </w:rPr>
        <w:t>- Gala.</w:t>
      </w:r>
    </w:p>
    <w:p w:rsidR="00C052A5" w:rsidRPr="00DA30AB" w:rsidRDefault="00C052A5" w:rsidP="00C052A5">
      <w:pPr>
        <w:pStyle w:val="Nagwek11"/>
        <w:spacing w:before="12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Pr="00B30E10"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70"/>
        <w:gridCol w:w="6692"/>
      </w:tblGrid>
      <w:tr w:rsidR="00C052A5" w:rsidRPr="002C3EC8" w:rsidTr="00704835">
        <w:trPr>
          <w:trHeight w:val="450"/>
          <w:jc w:val="center"/>
        </w:trPr>
        <w:tc>
          <w:tcPr>
            <w:tcW w:w="0" w:type="auto"/>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692"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trHeight w:val="450"/>
          <w:jc w:val="center"/>
        </w:trPr>
        <w:tc>
          <w:tcPr>
            <w:tcW w:w="0" w:type="auto"/>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Pr>
                <w:rFonts w:ascii="Arial" w:hAnsi="Arial" w:cs="Arial"/>
                <w:b/>
                <w:bCs/>
                <w:sz w:val="18"/>
                <w:szCs w:val="18"/>
              </w:rPr>
              <w:t>1.</w:t>
            </w:r>
          </w:p>
        </w:tc>
        <w:tc>
          <w:tcPr>
            <w:tcW w:w="207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Pr>
                <w:rFonts w:ascii="Arial" w:hAnsi="Arial" w:cs="Arial"/>
                <w:sz w:val="18"/>
                <w:szCs w:val="18"/>
              </w:rPr>
              <w:t>Wygląd</w:t>
            </w:r>
          </w:p>
        </w:tc>
        <w:tc>
          <w:tcPr>
            <w:tcW w:w="6692" w:type="dxa"/>
            <w:vAlign w:val="center"/>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Całe, zdrowe (bez oznak gnicia, zepsucia, które czynią je niezdatnymi do spożycia), czyste, odpowiednio rozwinięte i  dojrzałe (ale nie przejrzałe), praktycznie wolne od szkodników, wolne od uszkodzeń miąższu wyrządzonych przez szkodniki, miąższ owocu powinien być całkowicie zdrowy, pozbawione nieprawidłowej wilgoci zewnętrznej;</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pod względem kształtu, rozmiaru i wybarwienia muszą spełniać wymogi cechy odmianowej;</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Minimalna powierzchnia wybarwienia charakterystyczna dla danej odmiany:</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- 1/2 łącznej powierzchni o czerwonym wybarwieniu w przypadku grupy wybarwienia A,</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-1/3 łącznej powierzchni o czerwonym wybarwieniu o zróżnicowanej intensywności w przypadku grupy wybarwienia B,</w:t>
            </w:r>
          </w:p>
          <w:p w:rsidR="00C052A5" w:rsidRPr="00084E4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-1/10 łącznej powierzchni o lekkim, marmurkowym lub prążkowanym czerwonym wybarwieniu w przypadku grupy wybarwienia C</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Dopuszczalne są następujące wady jeżeli nie wpływają one ujemnie na ogólny wygląd produktu, jego jakość, zachowanie jakości, prezentację w opakowaniu:</w:t>
            </w:r>
          </w:p>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nieznaczne wady kształtu, rozwoju, wybarwienia,</w:t>
            </w:r>
          </w:p>
          <w:p w:rsidR="00C052A5" w:rsidRPr="001E3A46"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nieznaczne i nieodbarwione odgniecenie nie przekraczające 1cm</w:t>
            </w:r>
            <w:r>
              <w:rPr>
                <w:rFonts w:ascii="Arial" w:hAnsi="Arial" w:cs="Arial"/>
                <w:sz w:val="18"/>
                <w:szCs w:val="18"/>
                <w:vertAlign w:val="superscript"/>
              </w:rPr>
              <w:t>2</w:t>
            </w:r>
            <w:r>
              <w:rPr>
                <w:rFonts w:ascii="Arial" w:hAnsi="Arial" w:cs="Arial"/>
                <w:sz w:val="18"/>
                <w:szCs w:val="18"/>
              </w:rPr>
              <w:t xml:space="preserve"> łącznej powierzchni,</w:t>
            </w:r>
          </w:p>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nieznaczne wady skórki które nie mogą przekraczać:</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   -2cm na długości w przypadku wad o podłużnym kształcie; </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   -1cm</w:t>
            </w:r>
            <w:r>
              <w:rPr>
                <w:rFonts w:ascii="Arial" w:hAnsi="Arial" w:cs="Arial"/>
                <w:sz w:val="18"/>
                <w:szCs w:val="18"/>
                <w:vertAlign w:val="superscript"/>
              </w:rPr>
              <w:t>2</w:t>
            </w:r>
            <w:r>
              <w:rPr>
                <w:rFonts w:ascii="Arial" w:hAnsi="Arial" w:cs="Arial"/>
                <w:sz w:val="18"/>
                <w:szCs w:val="18"/>
              </w:rPr>
              <w:t xml:space="preserve"> powierzchni całkowitej w przypadku pozostałych wad, z wyjątkiem plam parcha jabłoni, których łączna powierzchnia nie może przekraczać 0,25cm</w:t>
            </w:r>
            <w:r>
              <w:rPr>
                <w:rFonts w:ascii="Arial" w:hAnsi="Arial" w:cs="Arial"/>
                <w:sz w:val="18"/>
                <w:szCs w:val="18"/>
                <w:vertAlign w:val="superscript"/>
              </w:rPr>
              <w:t>2</w:t>
            </w:r>
            <w:r>
              <w:rPr>
                <w:rFonts w:ascii="Arial" w:hAnsi="Arial" w:cs="Arial"/>
                <w:sz w:val="18"/>
                <w:szCs w:val="18"/>
              </w:rPr>
              <w:t xml:space="preserve">; </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ordzawienie, takie jak:</w:t>
            </w:r>
          </w:p>
          <w:p w:rsidR="00C052A5" w:rsidRPr="00F36B0D"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Jabłka mogą nie posiadać szypułek, jeżeli miejsce odłamania szypułki jest czyste, a sąsiadująca z nim skórka nie jest uszkodzona</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692"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692" w:type="dxa"/>
            <w:tcBorders>
              <w:bottom w:val="single" w:sz="6" w:space="0" w:color="auto"/>
            </w:tcBorders>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wielkości i stopnia dojrzałości </w:t>
            </w:r>
          </w:p>
        </w:tc>
      </w:tr>
      <w:tr w:rsidR="00C052A5" w:rsidRPr="002C3EC8" w:rsidTr="00704835">
        <w:trPr>
          <w:cantSplit/>
          <w:trHeight w:val="90"/>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poprzecznym, mm, nie mniej niż</w:t>
            </w:r>
          </w:p>
        </w:tc>
        <w:tc>
          <w:tcPr>
            <w:tcW w:w="6692" w:type="dxa"/>
            <w:tcBorders>
              <w:top w:val="single" w:sz="6" w:space="0" w:color="auto"/>
              <w:bottom w:val="single" w:sz="6" w:space="0" w:color="auto"/>
            </w:tcBorders>
          </w:tcPr>
          <w:p w:rsidR="00C052A5" w:rsidRDefault="00C052A5" w:rsidP="00704835">
            <w:pPr>
              <w:widowControl w:val="0"/>
              <w:autoSpaceDE w:val="0"/>
              <w:autoSpaceDN w:val="0"/>
              <w:adjustRightInd w:val="0"/>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jc w:val="center"/>
              <w:rPr>
                <w:rFonts w:ascii="Arial" w:hAnsi="Arial" w:cs="Arial"/>
                <w:sz w:val="18"/>
                <w:szCs w:val="18"/>
              </w:rPr>
            </w:pPr>
          </w:p>
          <w:p w:rsidR="00C052A5" w:rsidRPr="0002331D" w:rsidRDefault="00C052A5" w:rsidP="00704835">
            <w:pPr>
              <w:jc w:val="center"/>
              <w:rPr>
                <w:rFonts w:ascii="Arial" w:hAnsi="Arial" w:cs="Arial"/>
                <w:sz w:val="18"/>
                <w:szCs w:val="18"/>
              </w:rPr>
            </w:pPr>
            <w:r>
              <w:rPr>
                <w:rFonts w:ascii="Arial" w:hAnsi="Arial" w:cs="Arial"/>
                <w:sz w:val="18"/>
                <w:szCs w:val="18"/>
              </w:rPr>
              <w:t>65</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Dopuszczalna różnica  pomiędzy średnicami poszczególnych owoców w tym samym opakowaniu, mm, nie więcej niż</w:t>
            </w:r>
          </w:p>
        </w:tc>
        <w:tc>
          <w:tcPr>
            <w:tcW w:w="6692" w:type="dxa"/>
            <w:tcBorders>
              <w:top w:val="single" w:sz="6" w:space="0" w:color="auto"/>
              <w:bottom w:val="single" w:sz="6" w:space="0" w:color="auto"/>
            </w:tcBorders>
          </w:tcPr>
          <w:p w:rsidR="00C052A5" w:rsidRDefault="00C052A5" w:rsidP="00704835">
            <w:pPr>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jc w:val="center"/>
              <w:rPr>
                <w:rFonts w:ascii="Arial" w:hAnsi="Arial" w:cs="Arial"/>
                <w:sz w:val="18"/>
                <w:szCs w:val="18"/>
              </w:rPr>
            </w:pPr>
          </w:p>
          <w:p w:rsidR="00C052A5" w:rsidRPr="00BC19A6" w:rsidRDefault="00C052A5" w:rsidP="00704835">
            <w:pPr>
              <w:jc w:val="center"/>
              <w:rPr>
                <w:rFonts w:ascii="Arial" w:hAnsi="Arial" w:cs="Arial"/>
                <w:sz w:val="18"/>
                <w:szCs w:val="18"/>
              </w:rPr>
            </w:pPr>
            <w:r>
              <w:rPr>
                <w:rFonts w:ascii="Arial" w:hAnsi="Arial" w:cs="Arial"/>
                <w:sz w:val="18"/>
                <w:szCs w:val="18"/>
              </w:rPr>
              <w:t>10</w:t>
            </w:r>
          </w:p>
        </w:tc>
      </w:tr>
    </w:tbl>
    <w:p w:rsidR="00C052A5" w:rsidRPr="001E3A46" w:rsidRDefault="00C052A5" w:rsidP="00C052A5">
      <w:pPr>
        <w:pStyle w:val="Nagwek11"/>
        <w:spacing w:before="120" w:after="120" w:line="360" w:lineRule="auto"/>
        <w:rPr>
          <w:b w:val="0"/>
          <w:bCs w:val="0"/>
          <w:szCs w:val="20"/>
        </w:rPr>
      </w:pPr>
      <w:r w:rsidRPr="00E76D84">
        <w:rPr>
          <w:b w:val="0"/>
          <w:szCs w:val="20"/>
        </w:rPr>
        <w:lastRenderedPageBreak/>
        <w:t xml:space="preserve">Postanowienia dotyczące </w:t>
      </w:r>
      <w:r>
        <w:rPr>
          <w:b w:val="0"/>
          <w:szCs w:val="20"/>
        </w:rPr>
        <w:t xml:space="preserve">dopuszczalnych </w:t>
      </w:r>
      <w:r w:rsidRPr="00E76D84">
        <w:rPr>
          <w:b w:val="0"/>
          <w:szCs w:val="20"/>
        </w:rPr>
        <w:t>tolerancji</w:t>
      </w:r>
      <w:r>
        <w:rPr>
          <w:b w:val="0"/>
          <w:szCs w:val="20"/>
        </w:rPr>
        <w:t>, wymagań wybarwienia</w:t>
      </w:r>
      <w:r w:rsidRPr="00E76D84">
        <w:rPr>
          <w:b w:val="0"/>
          <w:szCs w:val="20"/>
        </w:rPr>
        <w:t xml:space="preserve"> zgodnie z aktualnie obowiązującym prawem</w:t>
      </w:r>
      <w:r w:rsidRPr="00E76D84">
        <w:rPr>
          <w:rStyle w:val="Odwoanieprzypisudolnego"/>
          <w:b w:val="0"/>
          <w:szCs w:val="20"/>
        </w:rPr>
        <w:footnoteReference w:id="51"/>
      </w:r>
      <w:r w:rsidRPr="00E76D84">
        <w:rPr>
          <w:b w:val="0"/>
          <w:szCs w:val="20"/>
          <w:vertAlign w:val="superscript"/>
        </w:rPr>
        <w:t>)</w:t>
      </w:r>
      <w:r>
        <w:rPr>
          <w:b w:val="0"/>
          <w:szCs w:val="20"/>
        </w:rPr>
        <w:t>.</w:t>
      </w:r>
    </w:p>
    <w:p w:rsidR="00C052A5" w:rsidRDefault="00C052A5" w:rsidP="00C052A5">
      <w:pPr>
        <w:pStyle w:val="Nagwek11"/>
        <w:spacing w:line="360" w:lineRule="auto"/>
        <w:rPr>
          <w:bCs w:val="0"/>
        </w:rPr>
      </w:pPr>
      <w:r>
        <w:rPr>
          <w:bCs w:val="0"/>
        </w:rPr>
        <w:t xml:space="preserve">2.3 Wymagania chemiczne </w:t>
      </w:r>
    </w:p>
    <w:p w:rsidR="00C052A5" w:rsidRPr="002D4124" w:rsidRDefault="00C052A5" w:rsidP="00C052A5">
      <w:pPr>
        <w:pStyle w:val="Nagwek11"/>
        <w:spacing w:before="120" w:after="120" w:line="360" w:lineRule="auto"/>
        <w:rPr>
          <w:b w:val="0"/>
        </w:rPr>
      </w:pPr>
      <w:r w:rsidRPr="002D4124">
        <w:rPr>
          <w:b w:val="0"/>
        </w:rPr>
        <w:t xml:space="preserve">Zawartość zanieczyszczeń w produkcie, </w:t>
      </w:r>
      <w:r w:rsidRPr="002D4124">
        <w:rPr>
          <w:b w:val="0"/>
          <w:szCs w:val="20"/>
        </w:rPr>
        <w:t>dozwolonych substancji dodatkowych oraz pozostałości pestycydów</w:t>
      </w:r>
      <w:r w:rsidRPr="002D4124">
        <w:rPr>
          <w:b w:val="0"/>
        </w:rPr>
        <w:t xml:space="preserve"> zgodnie z aktualnie obowiązującym prawem</w:t>
      </w:r>
      <w:r>
        <w:rPr>
          <w:b w:val="0"/>
        </w:rPr>
        <w:t>.</w:t>
      </w:r>
    </w:p>
    <w:p w:rsidR="00C052A5" w:rsidRPr="002D4124" w:rsidRDefault="00C052A5" w:rsidP="00C052A5">
      <w:pPr>
        <w:pStyle w:val="Nagwek11"/>
        <w:spacing w:line="360" w:lineRule="auto"/>
        <w:rPr>
          <w:bCs w:val="0"/>
        </w:rPr>
      </w:pPr>
      <w:r>
        <w:t>3</w:t>
      </w:r>
      <w:r w:rsidRPr="002D4124">
        <w:t>.Trwałość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 Metody badań</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4.1 Sprawdzenie znakowania i stanu opakowania</w:t>
      </w:r>
    </w:p>
    <w:p w:rsidR="00C052A5" w:rsidRPr="000C6A05" w:rsidRDefault="00C052A5" w:rsidP="00C052A5">
      <w:pPr>
        <w:pStyle w:val="E-1"/>
        <w:spacing w:before="240" w:after="240" w:line="360" w:lineRule="auto"/>
        <w:jc w:val="both"/>
        <w:rPr>
          <w:rFonts w:ascii="Arial" w:hAnsi="Arial" w:cs="Arial"/>
        </w:rPr>
      </w:pPr>
      <w:r w:rsidRPr="000C6A05">
        <w:rPr>
          <w:rFonts w:ascii="Arial" w:hAnsi="Arial" w:cs="Arial"/>
        </w:rPr>
        <w:t>Wykonać metodą wizualną na zgodność z pkt. 5.1 i 5.2.</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4.2 Oznaczanie cech organoleptycznych, fizycznych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0C6A05" w:rsidRDefault="00C052A5" w:rsidP="00C052A5">
      <w:pPr>
        <w:pStyle w:val="E-1"/>
        <w:spacing w:before="240" w:after="240" w:line="360" w:lineRule="auto"/>
        <w:rPr>
          <w:rFonts w:ascii="Arial" w:hAnsi="Arial" w:cs="Arial"/>
        </w:rPr>
      </w:pPr>
      <w:r w:rsidRPr="000C6A05">
        <w:rPr>
          <w:rFonts w:ascii="Arial" w:hAnsi="Arial" w:cs="Arial"/>
          <w:b/>
        </w:rPr>
        <w:t xml:space="preserve">5 Pakowanie, znakowanie, przechowywanie </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5.1 Pakowanie</w:t>
      </w:r>
    </w:p>
    <w:p w:rsidR="00C052A5" w:rsidRPr="000C6A05" w:rsidRDefault="00C052A5" w:rsidP="00C052A5">
      <w:pPr>
        <w:pStyle w:val="E-1"/>
        <w:spacing w:line="360" w:lineRule="auto"/>
        <w:jc w:val="both"/>
        <w:rPr>
          <w:rFonts w:ascii="Arial" w:hAnsi="Arial" w:cs="Arial"/>
        </w:rPr>
      </w:pPr>
      <w:r w:rsidRPr="000C6A0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0C6A05" w:rsidRDefault="00C052A5" w:rsidP="00C052A5">
      <w:pPr>
        <w:pStyle w:val="E-1"/>
        <w:numPr>
          <w:ilvl w:val="1"/>
          <w:numId w:val="101"/>
        </w:numPr>
        <w:spacing w:before="240" w:after="240" w:line="360" w:lineRule="auto"/>
        <w:rPr>
          <w:rFonts w:ascii="Arial" w:hAnsi="Arial" w:cs="Arial"/>
        </w:rPr>
      </w:pPr>
      <w:r w:rsidRPr="000C6A05">
        <w:rPr>
          <w:rFonts w:ascii="Arial" w:hAnsi="Arial" w:cs="Arial"/>
          <w:b/>
        </w:rPr>
        <w:lastRenderedPageBreak/>
        <w:t>Znakowanie</w:t>
      </w:r>
    </w:p>
    <w:p w:rsidR="00C052A5" w:rsidRPr="000C6A05" w:rsidRDefault="00C052A5" w:rsidP="00C052A5">
      <w:pPr>
        <w:pStyle w:val="E-1"/>
        <w:spacing w:line="360" w:lineRule="auto"/>
        <w:rPr>
          <w:rFonts w:ascii="Arial" w:hAnsi="Arial" w:cs="Arial"/>
        </w:rPr>
      </w:pPr>
      <w:r w:rsidRPr="000C6A05">
        <w:rPr>
          <w:rFonts w:ascii="Arial" w:hAnsi="Arial" w:cs="Arial"/>
        </w:rPr>
        <w:t>Zgodnie z aktualnie obowiązującym prawem.</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5.3 Przechowywanie</w:t>
      </w:r>
    </w:p>
    <w:p w:rsidR="00C052A5" w:rsidRDefault="00C052A5" w:rsidP="00C052A5">
      <w:pPr>
        <w:pStyle w:val="E-1"/>
        <w:spacing w:line="360" w:lineRule="auto"/>
        <w:rPr>
          <w:rFonts w:ascii="Arial" w:hAnsi="Arial" w:cs="Arial"/>
        </w:rPr>
      </w:pPr>
      <w:r w:rsidRPr="000C6A05">
        <w:rPr>
          <w:rFonts w:ascii="Arial" w:hAnsi="Arial" w:cs="Arial"/>
        </w:rPr>
        <w:t>Przechowywać zgodnie z zaleceniami producenta.</w:t>
      </w:r>
    </w:p>
    <w:p w:rsidR="00C052A5" w:rsidRPr="000C6A05" w:rsidRDefault="00C052A5" w:rsidP="00C052A5">
      <w:pPr>
        <w:pStyle w:val="E-1"/>
        <w:spacing w:line="360" w:lineRule="auto"/>
        <w:rPr>
          <w:rFonts w:ascii="Arial" w:hAnsi="Arial" w:cs="Arial"/>
        </w:rPr>
      </w:pPr>
    </w:p>
    <w:p w:rsidR="00C052A5" w:rsidRPr="000C6A05" w:rsidRDefault="00C052A5" w:rsidP="00C052A5">
      <w:pPr>
        <w:jc w:val="center"/>
        <w:rPr>
          <w:rFonts w:ascii="Arial" w:hAnsi="Arial" w:cs="Arial"/>
          <w:b/>
          <w:caps/>
          <w:sz w:val="40"/>
          <w:szCs w:val="40"/>
        </w:rPr>
      </w:pPr>
      <w:r>
        <w:rPr>
          <w:rFonts w:ascii="Arial" w:hAnsi="Arial" w:cs="Arial"/>
          <w:b/>
          <w:caps/>
          <w:sz w:val="40"/>
          <w:szCs w:val="40"/>
        </w:rPr>
        <w:t>GRUSZKI</w:t>
      </w:r>
    </w:p>
    <w:p w:rsidR="00C052A5" w:rsidRPr="000C6A05" w:rsidRDefault="00C052A5" w:rsidP="00C052A5">
      <w:pPr>
        <w:pStyle w:val="E-1"/>
        <w:spacing w:line="360" w:lineRule="auto"/>
        <w:rPr>
          <w:rFonts w:ascii="Arial" w:hAnsi="Arial" w:cs="Arial"/>
          <w:sz w:val="22"/>
          <w:szCs w:val="22"/>
        </w:rPr>
      </w:pP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1 Wstęp</w:t>
      </w:r>
    </w:p>
    <w:p w:rsidR="00C052A5" w:rsidRPr="000C6A05" w:rsidRDefault="00C052A5" w:rsidP="00C052A5">
      <w:pPr>
        <w:pStyle w:val="E-1"/>
        <w:numPr>
          <w:ilvl w:val="1"/>
          <w:numId w:val="117"/>
        </w:numPr>
        <w:spacing w:before="240" w:after="240" w:line="360" w:lineRule="auto"/>
        <w:rPr>
          <w:rFonts w:ascii="Arial" w:hAnsi="Arial" w:cs="Arial"/>
        </w:rPr>
      </w:pPr>
      <w:r w:rsidRPr="000C6A05">
        <w:rPr>
          <w:rFonts w:ascii="Arial" w:hAnsi="Arial" w:cs="Arial"/>
          <w:b/>
        </w:rPr>
        <w:t xml:space="preserve">Zakres </w:t>
      </w:r>
    </w:p>
    <w:p w:rsidR="00C052A5" w:rsidRPr="000C6A05" w:rsidRDefault="00C052A5" w:rsidP="00C052A5">
      <w:pPr>
        <w:pStyle w:val="E-1"/>
        <w:spacing w:line="360" w:lineRule="auto"/>
        <w:jc w:val="both"/>
        <w:rPr>
          <w:rFonts w:ascii="Arial" w:hAnsi="Arial" w:cs="Arial"/>
        </w:rPr>
      </w:pPr>
      <w:r w:rsidRPr="000C6A05">
        <w:rPr>
          <w:rFonts w:ascii="Arial" w:hAnsi="Arial" w:cs="Arial"/>
        </w:rPr>
        <w:t>Niniejszymi minimalnymi wymaganiami jakościowymi objęto wymagania, metody badań oraz warunki przechowywania i pakowania gruszek.</w:t>
      </w:r>
    </w:p>
    <w:p w:rsidR="00C052A5" w:rsidRPr="000C6A05" w:rsidRDefault="00C052A5" w:rsidP="00C052A5">
      <w:pPr>
        <w:pStyle w:val="E-1"/>
        <w:jc w:val="both"/>
        <w:rPr>
          <w:rFonts w:ascii="Arial" w:hAnsi="Arial" w:cs="Arial"/>
        </w:rPr>
      </w:pPr>
    </w:p>
    <w:p w:rsidR="00C052A5" w:rsidRPr="000C6A05" w:rsidRDefault="00C052A5" w:rsidP="00C052A5">
      <w:pPr>
        <w:pStyle w:val="E-1"/>
        <w:spacing w:line="360" w:lineRule="auto"/>
        <w:jc w:val="both"/>
        <w:rPr>
          <w:rFonts w:ascii="Arial" w:hAnsi="Arial" w:cs="Arial"/>
        </w:rPr>
      </w:pPr>
      <w:r w:rsidRPr="000C6A05">
        <w:rPr>
          <w:rFonts w:ascii="Arial" w:hAnsi="Arial" w:cs="Arial"/>
        </w:rPr>
        <w:t>Postanowienia minimalnych wymagań jakościowych wykorzystywane są podczas produkcji i obrotu handlowego gruszek przeznaczonych dla odbiorcy.</w:t>
      </w:r>
    </w:p>
    <w:p w:rsidR="00C052A5" w:rsidRPr="000C6A05" w:rsidRDefault="00C052A5" w:rsidP="00C052A5">
      <w:pPr>
        <w:pStyle w:val="Edward"/>
        <w:numPr>
          <w:ilvl w:val="0"/>
          <w:numId w:val="117"/>
        </w:numPr>
        <w:spacing w:before="240" w:after="240" w:line="360" w:lineRule="auto"/>
        <w:ind w:left="391" w:hanging="391"/>
        <w:jc w:val="both"/>
        <w:rPr>
          <w:rFonts w:ascii="Arial" w:hAnsi="Arial" w:cs="Arial"/>
          <w:b/>
          <w:bCs/>
        </w:rPr>
      </w:pPr>
      <w:r w:rsidRPr="000C6A05">
        <w:rPr>
          <w:rFonts w:ascii="Arial" w:hAnsi="Arial" w:cs="Arial"/>
          <w:b/>
          <w:bCs/>
        </w:rPr>
        <w:t>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Gruszki klasa I</w:t>
      </w:r>
    </w:p>
    <w:p w:rsidR="00C052A5" w:rsidRPr="00DA30AB" w:rsidRDefault="00C052A5" w:rsidP="00C052A5">
      <w:pPr>
        <w:pStyle w:val="Nagwek11"/>
        <w:spacing w:before="12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Pr="00B30E10"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93"/>
        <w:gridCol w:w="6569"/>
      </w:tblGrid>
      <w:tr w:rsidR="00C052A5" w:rsidRPr="002C3EC8" w:rsidTr="00704835">
        <w:trPr>
          <w:trHeight w:val="450"/>
          <w:jc w:val="center"/>
        </w:trPr>
        <w:tc>
          <w:tcPr>
            <w:tcW w:w="0" w:type="auto"/>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193"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69"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trHeight w:val="450"/>
          <w:jc w:val="center"/>
        </w:trPr>
        <w:tc>
          <w:tcPr>
            <w:tcW w:w="0" w:type="auto"/>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Pr>
                <w:rFonts w:ascii="Arial" w:hAnsi="Arial" w:cs="Arial"/>
                <w:b/>
                <w:bCs/>
                <w:sz w:val="18"/>
                <w:szCs w:val="18"/>
              </w:rPr>
              <w:t>1.</w:t>
            </w:r>
          </w:p>
        </w:tc>
        <w:tc>
          <w:tcPr>
            <w:tcW w:w="2193"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Pr>
                <w:rFonts w:ascii="Arial" w:hAnsi="Arial" w:cs="Arial"/>
                <w:sz w:val="18"/>
                <w:szCs w:val="18"/>
              </w:rPr>
              <w:t>Wygląd</w:t>
            </w:r>
          </w:p>
        </w:tc>
        <w:tc>
          <w:tcPr>
            <w:tcW w:w="6569" w:type="dxa"/>
            <w:vAlign w:val="center"/>
          </w:tcPr>
          <w:p w:rsidR="00C052A5" w:rsidRPr="00084E4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Całe, zdrowe (bez oznak gnicia, zepsucia, które czynią je niezdatnymi do spożycia), czyste (praktycznie wolne od jakichkolwiek widocznych substancji obcych), odpowiednio rozwinięte i  dojrzałe (ale nie przejrzałe), praktycznie wolne od szkodników, wolne od uszkodzeń miąższu wyrządzonych przez szkodniki, miąższ owocu powinien być całkowicie zdrowy i nie może być ziarnisty, pozbawione nieprawidłowej wilgoci zewnętrznej;</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Dopuszczalne są następujące wady jeżeli nie wpływają one ujemnie na ogólny wygląd produktu, jego jakość, zachowanie jakości, prezentację w opakowaniu:</w:t>
            </w:r>
          </w:p>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nieznaczne wady kształtu, rozwoju, wybarwienia,</w:t>
            </w:r>
          </w:p>
          <w:p w:rsidR="00C052A5" w:rsidRPr="001E3A46"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bardzo niewielkie szorstkie ordzawienia,</w:t>
            </w:r>
          </w:p>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nieznaczne wady skórki które nie mogą przekraczać:</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   -2cm na długości w przypadku wad o podłużnym kształcie; </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   -1cm</w:t>
            </w:r>
            <w:r>
              <w:rPr>
                <w:rFonts w:ascii="Arial" w:hAnsi="Arial" w:cs="Arial"/>
                <w:sz w:val="18"/>
                <w:szCs w:val="18"/>
                <w:vertAlign w:val="superscript"/>
              </w:rPr>
              <w:t>2</w:t>
            </w:r>
            <w:r>
              <w:rPr>
                <w:rFonts w:ascii="Arial" w:hAnsi="Arial" w:cs="Arial"/>
                <w:sz w:val="18"/>
                <w:szCs w:val="18"/>
              </w:rPr>
              <w:t xml:space="preserve"> powierzchni całkowitej w przypadku pozostałych wad, z wyjątkiem plam parcha gruszy i parcha jabłoni, których łączna powierzchnia nie może przekraczać 0,25cm</w:t>
            </w:r>
            <w:r>
              <w:rPr>
                <w:rFonts w:ascii="Arial" w:hAnsi="Arial" w:cs="Arial"/>
                <w:sz w:val="18"/>
                <w:szCs w:val="18"/>
                <w:vertAlign w:val="superscript"/>
              </w:rPr>
              <w:t>2</w:t>
            </w:r>
            <w:r>
              <w:rPr>
                <w:rFonts w:ascii="Arial" w:hAnsi="Arial" w:cs="Arial"/>
                <w:sz w:val="18"/>
                <w:szCs w:val="18"/>
              </w:rPr>
              <w:t>,</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odgniecenia, których powierzchnia  nie przekracza 1cm</w:t>
            </w:r>
            <w:r>
              <w:rPr>
                <w:rFonts w:ascii="Arial" w:hAnsi="Arial" w:cs="Arial"/>
                <w:sz w:val="18"/>
                <w:szCs w:val="18"/>
                <w:vertAlign w:val="superscript"/>
              </w:rPr>
              <w:t>2</w:t>
            </w:r>
          </w:p>
          <w:p w:rsidR="00C052A5" w:rsidRPr="00F36B0D"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Szypułka gruszek może być lekko uszkodzona</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193"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69"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Typowy dla odmiany, n</w:t>
            </w:r>
            <w:r w:rsidRPr="001132E9">
              <w:rPr>
                <w:rFonts w:ascii="Arial" w:hAnsi="Arial" w:cs="Arial"/>
                <w:sz w:val="18"/>
                <w:szCs w:val="18"/>
              </w:rPr>
              <w:t>iedopuszczalny obcy</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lastRenderedPageBreak/>
              <w:t>3</w:t>
            </w:r>
          </w:p>
        </w:tc>
        <w:tc>
          <w:tcPr>
            <w:tcW w:w="2193"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69" w:type="dxa"/>
            <w:tcBorders>
              <w:bottom w:val="single" w:sz="6" w:space="0" w:color="auto"/>
            </w:tcBorders>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wielkości i stopnia dojrzałości </w:t>
            </w:r>
          </w:p>
        </w:tc>
      </w:tr>
      <w:tr w:rsidR="00C052A5" w:rsidRPr="002C3EC8" w:rsidTr="00704835">
        <w:trPr>
          <w:cantSplit/>
          <w:trHeight w:val="90"/>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193"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poprzecznym, mm, nie mniej niż</w:t>
            </w:r>
          </w:p>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dla odmian wielkoowocowych</w:t>
            </w:r>
          </w:p>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 dla pozostałych odmian </w:t>
            </w:r>
          </w:p>
        </w:tc>
        <w:tc>
          <w:tcPr>
            <w:tcW w:w="6569" w:type="dxa"/>
            <w:tcBorders>
              <w:top w:val="single" w:sz="6" w:space="0" w:color="auto"/>
              <w:bottom w:val="single" w:sz="6" w:space="0" w:color="auto"/>
            </w:tcBorders>
          </w:tcPr>
          <w:p w:rsidR="00C052A5" w:rsidRDefault="00C052A5" w:rsidP="00704835">
            <w:pPr>
              <w:widowControl w:val="0"/>
              <w:autoSpaceDE w:val="0"/>
              <w:autoSpaceDN w:val="0"/>
              <w:adjustRightInd w:val="0"/>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rPr>
                <w:rFonts w:ascii="Arial" w:hAnsi="Arial" w:cs="Arial"/>
                <w:sz w:val="18"/>
                <w:szCs w:val="18"/>
              </w:rPr>
            </w:pPr>
          </w:p>
          <w:p w:rsidR="00C052A5" w:rsidRDefault="00C052A5" w:rsidP="00704835">
            <w:pPr>
              <w:jc w:val="center"/>
              <w:rPr>
                <w:rFonts w:ascii="Arial" w:hAnsi="Arial" w:cs="Arial"/>
                <w:sz w:val="18"/>
                <w:szCs w:val="18"/>
              </w:rPr>
            </w:pPr>
            <w:r>
              <w:rPr>
                <w:rFonts w:ascii="Arial" w:hAnsi="Arial" w:cs="Arial"/>
                <w:sz w:val="18"/>
                <w:szCs w:val="18"/>
              </w:rPr>
              <w:t>55</w:t>
            </w:r>
          </w:p>
          <w:p w:rsidR="00C052A5" w:rsidRPr="0002331D" w:rsidRDefault="00C052A5" w:rsidP="00704835">
            <w:pPr>
              <w:jc w:val="center"/>
              <w:rPr>
                <w:rFonts w:ascii="Arial" w:hAnsi="Arial" w:cs="Arial"/>
                <w:sz w:val="18"/>
                <w:szCs w:val="18"/>
              </w:rPr>
            </w:pPr>
            <w:r>
              <w:rPr>
                <w:rFonts w:ascii="Arial" w:hAnsi="Arial" w:cs="Arial"/>
                <w:sz w:val="18"/>
                <w:szCs w:val="18"/>
              </w:rPr>
              <w:t>50</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193"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Dopuszczalna różnica  pomiędzy średnicami poszczególnych owoców w tym samym opakowaniu, mm, nie więcej niż</w:t>
            </w:r>
          </w:p>
        </w:tc>
        <w:tc>
          <w:tcPr>
            <w:tcW w:w="6569" w:type="dxa"/>
            <w:tcBorders>
              <w:top w:val="single" w:sz="6" w:space="0" w:color="auto"/>
              <w:bottom w:val="single" w:sz="6" w:space="0" w:color="auto"/>
            </w:tcBorders>
          </w:tcPr>
          <w:p w:rsidR="00C052A5" w:rsidRDefault="00C052A5" w:rsidP="00704835">
            <w:pPr>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rPr>
                <w:rFonts w:ascii="Arial" w:hAnsi="Arial" w:cs="Arial"/>
                <w:sz w:val="18"/>
                <w:szCs w:val="18"/>
              </w:rPr>
            </w:pPr>
          </w:p>
          <w:p w:rsidR="00C052A5" w:rsidRPr="00BC19A6" w:rsidRDefault="00C052A5" w:rsidP="00704835">
            <w:pPr>
              <w:jc w:val="center"/>
              <w:rPr>
                <w:rFonts w:ascii="Arial" w:hAnsi="Arial" w:cs="Arial"/>
                <w:sz w:val="18"/>
                <w:szCs w:val="18"/>
              </w:rPr>
            </w:pPr>
            <w:r>
              <w:rPr>
                <w:rFonts w:ascii="Arial" w:hAnsi="Arial" w:cs="Arial"/>
                <w:sz w:val="18"/>
                <w:szCs w:val="18"/>
              </w:rPr>
              <w:t>10</w:t>
            </w:r>
          </w:p>
        </w:tc>
      </w:tr>
    </w:tbl>
    <w:p w:rsidR="00C052A5" w:rsidRPr="001E3A46" w:rsidRDefault="00C052A5" w:rsidP="00C052A5">
      <w:pPr>
        <w:pStyle w:val="Nagwek11"/>
        <w:spacing w:before="120" w:after="120" w:line="360" w:lineRule="auto"/>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52"/>
      </w:r>
      <w:r w:rsidRPr="00E76D84">
        <w:rPr>
          <w:b w:val="0"/>
          <w:szCs w:val="20"/>
          <w:vertAlign w:val="superscript"/>
        </w:rPr>
        <w:t>)</w:t>
      </w:r>
      <w:r>
        <w:rPr>
          <w:b w:val="0"/>
          <w:szCs w:val="20"/>
        </w:rPr>
        <w:t>.</w:t>
      </w:r>
    </w:p>
    <w:p w:rsidR="00C052A5" w:rsidRDefault="00C052A5" w:rsidP="00C052A5">
      <w:pPr>
        <w:pStyle w:val="Nagwek11"/>
        <w:spacing w:line="360" w:lineRule="auto"/>
        <w:rPr>
          <w:bCs w:val="0"/>
        </w:rPr>
      </w:pPr>
      <w:r>
        <w:rPr>
          <w:bCs w:val="0"/>
        </w:rPr>
        <w:t xml:space="preserve">2.3 Wymagania chemiczne </w:t>
      </w:r>
    </w:p>
    <w:p w:rsidR="00C052A5" w:rsidRPr="002D4124" w:rsidRDefault="00C052A5" w:rsidP="00C052A5">
      <w:pPr>
        <w:pStyle w:val="Nagwek11"/>
        <w:spacing w:before="120" w:after="120" w:line="360" w:lineRule="auto"/>
        <w:rPr>
          <w:b w:val="0"/>
        </w:rPr>
      </w:pPr>
      <w:r w:rsidRPr="002D4124">
        <w:rPr>
          <w:b w:val="0"/>
        </w:rPr>
        <w:t xml:space="preserve">Zawartość zanieczyszczeń w produkcie, </w:t>
      </w:r>
      <w:r w:rsidRPr="002D4124">
        <w:rPr>
          <w:b w:val="0"/>
          <w:szCs w:val="20"/>
        </w:rPr>
        <w:t>dozwolonych substancji dodatkowych oraz pozostałości pestycydów</w:t>
      </w:r>
      <w:r w:rsidRPr="002D4124">
        <w:rPr>
          <w:b w:val="0"/>
        </w:rPr>
        <w:t xml:space="preserve"> zgodnie z aktualnie obowiązującym prawem</w:t>
      </w:r>
      <w:r>
        <w:rPr>
          <w:b w:val="0"/>
        </w:rPr>
        <w:t>.</w:t>
      </w:r>
    </w:p>
    <w:p w:rsidR="00C052A5" w:rsidRPr="002D4124" w:rsidRDefault="00C052A5" w:rsidP="00C052A5">
      <w:pPr>
        <w:pStyle w:val="Nagwek11"/>
        <w:spacing w:line="360" w:lineRule="auto"/>
        <w:rPr>
          <w:bCs w:val="0"/>
        </w:rPr>
      </w:pPr>
      <w:r>
        <w:t>3</w:t>
      </w:r>
      <w:r w:rsidRPr="002D4124">
        <w:t>.Trwałość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14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 Metody badań</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4.1 Sprawdzenie znakowania i stanu opakowania</w:t>
      </w:r>
    </w:p>
    <w:p w:rsidR="00C052A5" w:rsidRPr="000C6A05" w:rsidRDefault="00C052A5" w:rsidP="00C052A5">
      <w:pPr>
        <w:pStyle w:val="E-1"/>
        <w:spacing w:before="240" w:after="240" w:line="360" w:lineRule="auto"/>
        <w:jc w:val="both"/>
        <w:rPr>
          <w:rFonts w:ascii="Arial" w:hAnsi="Arial" w:cs="Arial"/>
        </w:rPr>
      </w:pPr>
      <w:r w:rsidRPr="000C6A05">
        <w:rPr>
          <w:rFonts w:ascii="Arial" w:hAnsi="Arial" w:cs="Arial"/>
        </w:rPr>
        <w:t>Wykonać metodą wizualną na zgodność z pkt. 5.1 i 5.2.</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4.2 Oznaczanie cech organoleptycznych, fizycznych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0C6A05" w:rsidRDefault="00C052A5" w:rsidP="00C052A5">
      <w:pPr>
        <w:pStyle w:val="E-1"/>
        <w:spacing w:before="240" w:after="240" w:line="360" w:lineRule="auto"/>
        <w:rPr>
          <w:rFonts w:ascii="Arial" w:hAnsi="Arial" w:cs="Arial"/>
        </w:rPr>
      </w:pPr>
      <w:r w:rsidRPr="000C6A05">
        <w:rPr>
          <w:rFonts w:ascii="Arial" w:hAnsi="Arial" w:cs="Arial"/>
          <w:b/>
        </w:rPr>
        <w:t xml:space="preserve">5 Pakowanie, znakowanie, przechowywanie </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lastRenderedPageBreak/>
        <w:t>5.1 Pakowanie</w:t>
      </w:r>
    </w:p>
    <w:p w:rsidR="00C052A5" w:rsidRPr="000C6A05" w:rsidRDefault="00C052A5" w:rsidP="00C052A5">
      <w:pPr>
        <w:pStyle w:val="E-1"/>
        <w:spacing w:line="360" w:lineRule="auto"/>
        <w:jc w:val="both"/>
        <w:rPr>
          <w:rFonts w:ascii="Arial" w:hAnsi="Arial" w:cs="Arial"/>
        </w:rPr>
      </w:pPr>
      <w:r w:rsidRPr="000C6A0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0C6A05" w:rsidRDefault="00C052A5" w:rsidP="00C052A5">
      <w:pPr>
        <w:pStyle w:val="E-1"/>
        <w:numPr>
          <w:ilvl w:val="1"/>
          <w:numId w:val="101"/>
        </w:numPr>
        <w:spacing w:before="240" w:after="240" w:line="360" w:lineRule="auto"/>
        <w:rPr>
          <w:rFonts w:ascii="Arial" w:hAnsi="Arial" w:cs="Arial"/>
        </w:rPr>
      </w:pPr>
      <w:r w:rsidRPr="000C6A05">
        <w:rPr>
          <w:rFonts w:ascii="Arial" w:hAnsi="Arial" w:cs="Arial"/>
          <w:b/>
        </w:rPr>
        <w:t>Znakowanie</w:t>
      </w:r>
    </w:p>
    <w:p w:rsidR="00C052A5" w:rsidRPr="000C6A05" w:rsidRDefault="00C052A5" w:rsidP="00C052A5">
      <w:pPr>
        <w:pStyle w:val="E-1"/>
        <w:spacing w:line="360" w:lineRule="auto"/>
        <w:rPr>
          <w:rFonts w:ascii="Arial" w:hAnsi="Arial" w:cs="Arial"/>
        </w:rPr>
      </w:pPr>
      <w:r w:rsidRPr="000C6A05">
        <w:rPr>
          <w:rFonts w:ascii="Arial" w:hAnsi="Arial" w:cs="Arial"/>
        </w:rPr>
        <w:t>Zgodnie z aktualnie obowiązującym prawem.</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w:t>
      </w:r>
      <w:r>
        <w:rPr>
          <w:rFonts w:ascii="Arial" w:hAnsi="Arial" w:cs="Arial"/>
          <w:b/>
        </w:rPr>
        <w:t>.4</w:t>
      </w:r>
      <w:r w:rsidRPr="000C6A05">
        <w:rPr>
          <w:rFonts w:ascii="Arial" w:hAnsi="Arial" w:cs="Arial"/>
          <w:b/>
        </w:rPr>
        <w:t xml:space="preserve"> Przechowywanie</w:t>
      </w:r>
    </w:p>
    <w:p w:rsidR="00C052A5" w:rsidRPr="000C6A05" w:rsidRDefault="00C052A5" w:rsidP="00C052A5">
      <w:pPr>
        <w:pStyle w:val="E-1"/>
        <w:spacing w:line="360" w:lineRule="auto"/>
        <w:rPr>
          <w:rFonts w:ascii="Arial" w:hAnsi="Arial" w:cs="Arial"/>
        </w:rPr>
      </w:pPr>
      <w:r w:rsidRPr="000C6A05">
        <w:rPr>
          <w:rFonts w:ascii="Arial" w:hAnsi="Arial" w:cs="Arial"/>
        </w:rPr>
        <w:t>Przechowywać zgodnie z zaleceniami producenta.</w:t>
      </w:r>
    </w:p>
    <w:p w:rsidR="00C052A5" w:rsidRPr="005C59AF" w:rsidRDefault="00C052A5" w:rsidP="00C052A5">
      <w:pPr>
        <w:jc w:val="cente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mango</w:t>
      </w:r>
    </w:p>
    <w:p w:rsidR="00C052A5" w:rsidRPr="000C6A05" w:rsidRDefault="00C052A5" w:rsidP="00C052A5">
      <w:pPr>
        <w:pStyle w:val="E-1"/>
        <w:spacing w:line="360" w:lineRule="auto"/>
        <w:rPr>
          <w:rFonts w:ascii="Arial" w:hAnsi="Arial" w:cs="Arial"/>
          <w:b/>
        </w:rPr>
      </w:pPr>
    </w:p>
    <w:p w:rsidR="00C052A5" w:rsidRPr="000C6A05" w:rsidRDefault="00C052A5" w:rsidP="00C052A5">
      <w:pPr>
        <w:pStyle w:val="E-1"/>
        <w:spacing w:line="360" w:lineRule="auto"/>
        <w:rPr>
          <w:rFonts w:ascii="Arial" w:hAnsi="Arial" w:cs="Arial"/>
          <w:sz w:val="22"/>
          <w:szCs w:val="22"/>
        </w:rPr>
      </w:pP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1 Wstęp</w:t>
      </w:r>
    </w:p>
    <w:p w:rsidR="00C052A5" w:rsidRPr="000C6A05" w:rsidRDefault="00C052A5" w:rsidP="00C052A5">
      <w:pPr>
        <w:pStyle w:val="E-1"/>
        <w:numPr>
          <w:ilvl w:val="1"/>
          <w:numId w:val="118"/>
        </w:numPr>
        <w:spacing w:before="240" w:after="240" w:line="360" w:lineRule="auto"/>
        <w:rPr>
          <w:rFonts w:ascii="Arial" w:hAnsi="Arial" w:cs="Arial"/>
        </w:rPr>
      </w:pPr>
      <w:r w:rsidRPr="000C6A05">
        <w:rPr>
          <w:rFonts w:ascii="Arial" w:hAnsi="Arial" w:cs="Arial"/>
          <w:b/>
        </w:rPr>
        <w:t xml:space="preserve">Zakres </w:t>
      </w:r>
    </w:p>
    <w:p w:rsidR="00C052A5" w:rsidRPr="000C6A05" w:rsidRDefault="00C052A5" w:rsidP="00C052A5">
      <w:pPr>
        <w:pStyle w:val="E-1"/>
        <w:spacing w:line="360" w:lineRule="auto"/>
        <w:jc w:val="both"/>
        <w:rPr>
          <w:rFonts w:ascii="Arial" w:hAnsi="Arial" w:cs="Arial"/>
        </w:rPr>
      </w:pPr>
      <w:r w:rsidRPr="000C6A05">
        <w:rPr>
          <w:rFonts w:ascii="Arial" w:hAnsi="Arial" w:cs="Arial"/>
        </w:rPr>
        <w:t>Niniejszymi minimalnymi wymaganiami jakościowymi objęto wymagania, metody badań oraz warunki przechowywania i pakowania mango.</w:t>
      </w:r>
    </w:p>
    <w:p w:rsidR="00C052A5" w:rsidRPr="000C6A05" w:rsidRDefault="00C052A5" w:rsidP="00C052A5">
      <w:pPr>
        <w:pStyle w:val="E-1"/>
        <w:jc w:val="both"/>
        <w:rPr>
          <w:rFonts w:ascii="Arial" w:hAnsi="Arial" w:cs="Arial"/>
        </w:rPr>
      </w:pPr>
    </w:p>
    <w:p w:rsidR="00C052A5" w:rsidRPr="000C6A05" w:rsidRDefault="00C052A5" w:rsidP="00C052A5">
      <w:pPr>
        <w:pStyle w:val="E-1"/>
        <w:spacing w:line="360" w:lineRule="auto"/>
        <w:jc w:val="both"/>
        <w:rPr>
          <w:rFonts w:ascii="Arial" w:hAnsi="Arial" w:cs="Arial"/>
        </w:rPr>
      </w:pPr>
      <w:r w:rsidRPr="000C6A05">
        <w:rPr>
          <w:rFonts w:ascii="Arial" w:hAnsi="Arial" w:cs="Arial"/>
        </w:rPr>
        <w:t>Postanowienia minimalnych wymagań jakościowych wykorzystywane są podczas produkcji i obrotu handlowego mango przeznaczonego dla odbiorcy</w:t>
      </w:r>
    </w:p>
    <w:p w:rsidR="00C052A5" w:rsidRPr="000C6A05" w:rsidRDefault="00C052A5" w:rsidP="00C052A5">
      <w:pPr>
        <w:pStyle w:val="Edward"/>
        <w:spacing w:before="240" w:after="240" w:line="360" w:lineRule="auto"/>
        <w:jc w:val="both"/>
        <w:rPr>
          <w:rFonts w:ascii="Arial" w:hAnsi="Arial" w:cs="Arial"/>
          <w:b/>
          <w:bCs/>
        </w:rPr>
      </w:pPr>
      <w:r w:rsidRPr="000C6A05">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95"/>
        <w:gridCol w:w="6655"/>
      </w:tblGrid>
      <w:tr w:rsidR="00C052A5" w:rsidRPr="002C3EC8" w:rsidTr="00704835">
        <w:trPr>
          <w:trHeight w:val="450"/>
          <w:jc w:val="center"/>
        </w:trPr>
        <w:tc>
          <w:tcPr>
            <w:tcW w:w="41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51"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995"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lastRenderedPageBreak/>
              <w:t>1</w:t>
            </w:r>
          </w:p>
        </w:tc>
        <w:tc>
          <w:tcPr>
            <w:tcW w:w="2051"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995"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mango z oznakami gnicia, pleśni, które czynią je niezdatnymi do spożycia), czyste (praktycznie wolne od jakichkolwiek widocznych substancji obcych), praktycznie wolne od szkodników, wolne od uszkodzeń miąższu wyrządzonych przez szkodniki, wystarczająco rozwinięte (ale nie przerośnięte) i dojrzałe (ale nie przejrzałe, niedopuszczalne owoce o zbyt miękkim lub suchym miąższu), pozbawione nieprawidłowej wilgoci zewnętrznej; </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Kształt zależny od odmiany (jajowaty lub nerkowaty)</w:t>
            </w:r>
          </w:p>
          <w:p w:rsidR="00C052A5" w:rsidRPr="00796E00" w:rsidRDefault="00C052A5" w:rsidP="00704835">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Pr="007F6DCD" w:rsidRDefault="00C052A5" w:rsidP="00704835">
            <w:pPr>
              <w:widowControl w:val="0"/>
              <w:autoSpaceDE w:val="0"/>
              <w:autoSpaceDN w:val="0"/>
              <w:adjustRightInd w:val="0"/>
              <w:jc w:val="both"/>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(otarcia, uszkodzenia w trakcie przeładunku)</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51"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995"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skórki -skórka wielobarwna od zielonej przez żółtą, pomarańczową do czerwono-fioletowej</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miąższu - pomarańczowa lub satynowo-żółta</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51"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995"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Smak słodko-kwaśny, zapach lekko żywiczny, </w:t>
            </w:r>
            <w:r w:rsidRPr="001132E9">
              <w:rPr>
                <w:rFonts w:ascii="Arial" w:hAnsi="Arial" w:cs="Arial"/>
                <w:sz w:val="18"/>
                <w:szCs w:val="18"/>
              </w:rPr>
              <w:t>niedopuszczalny</w:t>
            </w:r>
            <w:r>
              <w:rPr>
                <w:rFonts w:ascii="Arial" w:hAnsi="Arial" w:cs="Arial"/>
                <w:sz w:val="18"/>
                <w:szCs w:val="18"/>
              </w:rPr>
              <w:t xml:space="preserve"> smak i zapach </w:t>
            </w:r>
            <w:r w:rsidRPr="001132E9">
              <w:rPr>
                <w:rFonts w:ascii="Arial" w:hAnsi="Arial" w:cs="Arial"/>
                <w:sz w:val="18"/>
                <w:szCs w:val="18"/>
              </w:rPr>
              <w:t>obcy</w:t>
            </w:r>
            <w:r>
              <w:rPr>
                <w:rFonts w:ascii="Arial" w:hAnsi="Arial" w:cs="Arial"/>
                <w:sz w:val="18"/>
                <w:szCs w:val="18"/>
              </w:rPr>
              <w:t xml:space="preserve"> ( np. mydlany świadczący o przejrzałości)</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51"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995" w:type="dxa"/>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C052A5" w:rsidRPr="002C3EC8" w:rsidTr="00704835">
        <w:trPr>
          <w:cantSplit/>
          <w:trHeight w:val="341"/>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51"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g</w:t>
            </w:r>
          </w:p>
        </w:tc>
        <w:tc>
          <w:tcPr>
            <w:tcW w:w="6995" w:type="dxa"/>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200</w:t>
            </w:r>
          </w:p>
        </w:tc>
      </w:tr>
      <w:tr w:rsidR="00C052A5" w:rsidRPr="002C3EC8" w:rsidTr="00704835">
        <w:trPr>
          <w:cantSplit/>
          <w:trHeight w:val="341"/>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051"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Zawartość owoców o niewłaściwej masie, %(m/m), nie więcej niż</w:t>
            </w:r>
          </w:p>
        </w:tc>
        <w:tc>
          <w:tcPr>
            <w:tcW w:w="6995" w:type="dxa"/>
            <w:tcBorders>
              <w:bottom w:val="single" w:sz="6" w:space="0" w:color="auto"/>
            </w:tcBorders>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10</w:t>
            </w:r>
          </w:p>
          <w:p w:rsidR="00C052A5" w:rsidRDefault="00C052A5" w:rsidP="00704835">
            <w:pPr>
              <w:widowControl w:val="0"/>
              <w:autoSpaceDE w:val="0"/>
              <w:autoSpaceDN w:val="0"/>
              <w:adjustRightInd w:val="0"/>
              <w:jc w:val="center"/>
              <w:rPr>
                <w:rFonts w:ascii="Arial" w:hAnsi="Arial" w:cs="Arial"/>
                <w:sz w:val="18"/>
                <w:szCs w:val="18"/>
              </w:rPr>
            </w:pPr>
          </w:p>
        </w:tc>
      </w:tr>
    </w:tbl>
    <w:p w:rsidR="00C052A5" w:rsidRPr="00373BAC" w:rsidRDefault="00C052A5" w:rsidP="00C052A5">
      <w:pPr>
        <w:pStyle w:val="Nagwek11"/>
        <w:spacing w:before="360"/>
        <w:rPr>
          <w:b w:val="0"/>
          <w:bCs w:val="0"/>
          <w:szCs w:val="20"/>
        </w:rPr>
      </w:pPr>
      <w:r>
        <w:rPr>
          <w:b w:val="0"/>
          <w:szCs w:val="20"/>
        </w:rPr>
        <w:t>Postanowienia dotyczące dopuszczalnych tolerancji zgodnie z aktualnie obowiązującym prawem</w:t>
      </w:r>
      <w:r>
        <w:rPr>
          <w:rStyle w:val="Odwoanieprzypisudolnego"/>
          <w:b w:val="0"/>
          <w:szCs w:val="20"/>
        </w:rPr>
        <w:footnoteReference w:id="53"/>
      </w:r>
      <w:r>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6C591F"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4.Metody badań</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4.1 Sprawdzenie znakowania i stanu opakowania</w:t>
      </w:r>
    </w:p>
    <w:p w:rsidR="00C052A5" w:rsidRPr="000C6A05" w:rsidRDefault="00C052A5" w:rsidP="00C052A5">
      <w:pPr>
        <w:pStyle w:val="E-1"/>
        <w:spacing w:before="240" w:after="240" w:line="360" w:lineRule="auto"/>
        <w:jc w:val="both"/>
        <w:rPr>
          <w:rFonts w:ascii="Arial" w:hAnsi="Arial" w:cs="Arial"/>
        </w:rPr>
      </w:pPr>
      <w:r w:rsidRPr="000C6A05">
        <w:rPr>
          <w:rFonts w:ascii="Arial" w:hAnsi="Arial" w:cs="Arial"/>
        </w:rPr>
        <w:t>Wykonać metodą wizualną na zgodność z pkt. 5.1 i 5.2.</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4.2 Oznaczanie cech organoleptycznych, fizycznych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lastRenderedPageBreak/>
        <w:t>Sprawdzenie masy pojedynczych owoców wykonać metodą wagową. Owoce o masie niezgodnej z wymaganiami zawartymi w tablicy 1 należy oddzielić, zważyć i obliczyć ich masę w stosunku do masy próbki, wynik podać w procentach.</w:t>
      </w:r>
    </w:p>
    <w:p w:rsidR="00C052A5" w:rsidRPr="000C6A05" w:rsidRDefault="00C052A5" w:rsidP="00C052A5">
      <w:pPr>
        <w:pStyle w:val="E-1"/>
        <w:spacing w:before="240" w:after="240" w:line="360" w:lineRule="auto"/>
        <w:rPr>
          <w:rFonts w:ascii="Arial" w:hAnsi="Arial" w:cs="Arial"/>
        </w:rPr>
      </w:pPr>
      <w:r w:rsidRPr="000C6A05">
        <w:rPr>
          <w:rFonts w:ascii="Arial" w:hAnsi="Arial" w:cs="Arial"/>
          <w:b/>
        </w:rPr>
        <w:t xml:space="preserve">5 Pakowanie, znakowanie, przechowywanie </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5.1 Pakowanie</w:t>
      </w:r>
    </w:p>
    <w:p w:rsidR="00C052A5" w:rsidRPr="000C6A05" w:rsidRDefault="00C052A5" w:rsidP="00C052A5">
      <w:pPr>
        <w:pStyle w:val="E-1"/>
        <w:spacing w:line="360" w:lineRule="auto"/>
        <w:jc w:val="both"/>
        <w:rPr>
          <w:rFonts w:ascii="Arial" w:hAnsi="Arial" w:cs="Arial"/>
        </w:rPr>
      </w:pPr>
      <w:r w:rsidRPr="000C6A0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0C6A05" w:rsidRDefault="00C052A5" w:rsidP="00C052A5">
      <w:pPr>
        <w:pStyle w:val="E-1"/>
        <w:numPr>
          <w:ilvl w:val="1"/>
          <w:numId w:val="96"/>
        </w:numPr>
        <w:spacing w:before="240" w:after="240" w:line="360" w:lineRule="auto"/>
        <w:rPr>
          <w:rFonts w:ascii="Arial" w:hAnsi="Arial" w:cs="Arial"/>
        </w:rPr>
      </w:pPr>
      <w:r w:rsidRPr="000C6A05">
        <w:rPr>
          <w:rFonts w:ascii="Arial" w:hAnsi="Arial" w:cs="Arial"/>
          <w:b/>
        </w:rPr>
        <w:t>Znakowanie</w:t>
      </w:r>
    </w:p>
    <w:p w:rsidR="00C052A5" w:rsidRPr="000C6A05" w:rsidRDefault="00C052A5" w:rsidP="00C052A5">
      <w:pPr>
        <w:pStyle w:val="E-1"/>
        <w:spacing w:line="360" w:lineRule="auto"/>
        <w:rPr>
          <w:rFonts w:ascii="Arial" w:hAnsi="Arial" w:cs="Arial"/>
        </w:rPr>
      </w:pPr>
      <w:r w:rsidRPr="000C6A05">
        <w:rPr>
          <w:rFonts w:ascii="Arial" w:hAnsi="Arial" w:cs="Arial"/>
        </w:rPr>
        <w:t>Zgodnie z aktualnie obowiązującym prawem.</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5.3 Przechowywanie</w:t>
      </w:r>
    </w:p>
    <w:p w:rsidR="00C052A5" w:rsidRPr="000C6A05" w:rsidRDefault="00C052A5" w:rsidP="00C052A5">
      <w:pPr>
        <w:pStyle w:val="E-1"/>
        <w:spacing w:line="360" w:lineRule="auto"/>
        <w:rPr>
          <w:rFonts w:ascii="Arial" w:hAnsi="Arial" w:cs="Arial"/>
        </w:rPr>
      </w:pPr>
      <w:r w:rsidRPr="000C6A05">
        <w:rPr>
          <w:rFonts w:ascii="Arial" w:hAnsi="Arial" w:cs="Arial"/>
        </w:rPr>
        <w:t>Przechowywać zgodnie z zaleceniami producenta.</w:t>
      </w:r>
    </w:p>
    <w:p w:rsidR="00C052A5" w:rsidRPr="00425F5D" w:rsidRDefault="00C052A5" w:rsidP="00C052A5">
      <w:pPr>
        <w:jc w:val="cente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ananas</w:t>
      </w:r>
    </w:p>
    <w:p w:rsidR="00C052A5" w:rsidRPr="000C6A05" w:rsidRDefault="00C052A5" w:rsidP="00C052A5">
      <w:pPr>
        <w:pStyle w:val="E-1"/>
        <w:spacing w:line="360" w:lineRule="auto"/>
        <w:rPr>
          <w:rFonts w:ascii="Arial" w:hAnsi="Arial" w:cs="Arial"/>
          <w:sz w:val="22"/>
          <w:szCs w:val="22"/>
        </w:rPr>
      </w:pP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1 Wstęp</w:t>
      </w:r>
    </w:p>
    <w:p w:rsidR="00C052A5" w:rsidRPr="000C6A05" w:rsidRDefault="00C052A5" w:rsidP="00C052A5">
      <w:pPr>
        <w:pStyle w:val="E-1"/>
        <w:numPr>
          <w:ilvl w:val="1"/>
          <w:numId w:val="119"/>
        </w:numPr>
        <w:spacing w:before="240" w:after="240" w:line="360" w:lineRule="auto"/>
        <w:rPr>
          <w:rFonts w:ascii="Arial" w:hAnsi="Arial" w:cs="Arial"/>
        </w:rPr>
      </w:pPr>
      <w:r w:rsidRPr="000C6A05">
        <w:rPr>
          <w:rFonts w:ascii="Arial" w:hAnsi="Arial" w:cs="Arial"/>
          <w:b/>
        </w:rPr>
        <w:t xml:space="preserve">Zakres </w:t>
      </w:r>
    </w:p>
    <w:p w:rsidR="00C052A5" w:rsidRPr="000C6A05" w:rsidRDefault="00C052A5" w:rsidP="00C052A5">
      <w:pPr>
        <w:pStyle w:val="E-1"/>
        <w:spacing w:line="360" w:lineRule="auto"/>
        <w:jc w:val="both"/>
        <w:rPr>
          <w:rFonts w:ascii="Arial" w:hAnsi="Arial" w:cs="Arial"/>
        </w:rPr>
      </w:pPr>
      <w:r w:rsidRPr="000C6A05">
        <w:rPr>
          <w:rFonts w:ascii="Arial" w:hAnsi="Arial" w:cs="Arial"/>
        </w:rPr>
        <w:t>Niniejszymi minimalnymi wymaganiami jakościowymi objęto wymagania, metody badań oraz warunki przechowywania i pakowania ananasów.</w:t>
      </w:r>
    </w:p>
    <w:p w:rsidR="00C052A5" w:rsidRPr="000C6A05" w:rsidRDefault="00C052A5" w:rsidP="00C052A5">
      <w:pPr>
        <w:pStyle w:val="E-1"/>
        <w:jc w:val="both"/>
        <w:rPr>
          <w:rFonts w:ascii="Arial" w:hAnsi="Arial" w:cs="Arial"/>
        </w:rPr>
      </w:pPr>
    </w:p>
    <w:p w:rsidR="00C052A5" w:rsidRPr="000C6A05" w:rsidRDefault="00C052A5" w:rsidP="00C052A5">
      <w:pPr>
        <w:pStyle w:val="E-1"/>
        <w:spacing w:line="360" w:lineRule="auto"/>
        <w:jc w:val="both"/>
        <w:rPr>
          <w:rFonts w:ascii="Arial" w:hAnsi="Arial" w:cs="Arial"/>
        </w:rPr>
      </w:pPr>
      <w:r w:rsidRPr="000C6A05">
        <w:rPr>
          <w:rFonts w:ascii="Arial" w:hAnsi="Arial" w:cs="Arial"/>
        </w:rPr>
        <w:t>Postanowienia minimalnych wymagań jakościowych wykorzystywane są podczas produkcji i obrotu handlowego ananasów przeznaczonych dla odbiorcy.</w:t>
      </w:r>
    </w:p>
    <w:p w:rsidR="00C052A5" w:rsidRPr="000C6A05" w:rsidRDefault="00C052A5" w:rsidP="00C052A5">
      <w:pPr>
        <w:pStyle w:val="Edward"/>
        <w:spacing w:before="240" w:after="240" w:line="360" w:lineRule="auto"/>
        <w:jc w:val="both"/>
        <w:rPr>
          <w:rFonts w:ascii="Arial" w:hAnsi="Arial" w:cs="Arial"/>
          <w:b/>
          <w:bCs/>
        </w:rPr>
      </w:pPr>
      <w:r w:rsidRPr="000C6A05">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69"/>
        <w:gridCol w:w="6881"/>
      </w:tblGrid>
      <w:tr w:rsidR="00C052A5" w:rsidRPr="002C3EC8" w:rsidTr="00704835">
        <w:trPr>
          <w:trHeight w:val="450"/>
          <w:jc w:val="center"/>
        </w:trPr>
        <w:tc>
          <w:tcPr>
            <w:tcW w:w="41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809"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7229"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809"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7229"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ananasów z oznakami gnicia, pleśni, które czynią je niezdatnymi do spożycia), czyste (praktycznie wolne od jakichkolwiek widocznych substancji obcych), praktycznie wolne od szkodników, wolne od uszkodzeń miąższu przez nich wyrządzonych, wystarczająco rozwinięte (ale nie przerośnięte) i dojrzałe (ale nieprzejrzałe, niedopuszczalne owoce o zbyt miękkim lub suchym miąższu), pozbawione nieprawidłowej wilgoci zewnętrznej; </w:t>
            </w:r>
          </w:p>
          <w:p w:rsidR="00C052A5" w:rsidRPr="00796E00" w:rsidRDefault="00C052A5" w:rsidP="00704835">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 </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809"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7229"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skórki- szaro-zielonkawo-żółta</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miąższu- biała lub żółta</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809"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7229"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Smak słodko-kwaśny, </w:t>
            </w:r>
            <w:r w:rsidRPr="001132E9">
              <w:rPr>
                <w:rFonts w:ascii="Arial" w:hAnsi="Arial" w:cs="Arial"/>
                <w:sz w:val="18"/>
                <w:szCs w:val="18"/>
              </w:rPr>
              <w:t>niedopuszczalny</w:t>
            </w:r>
            <w:r>
              <w:rPr>
                <w:rFonts w:ascii="Arial" w:hAnsi="Arial" w:cs="Arial"/>
                <w:sz w:val="18"/>
                <w:szCs w:val="18"/>
              </w:rPr>
              <w:t xml:space="preserve"> smak i zapach </w:t>
            </w:r>
            <w:r w:rsidRPr="001132E9">
              <w:rPr>
                <w:rFonts w:ascii="Arial" w:hAnsi="Arial" w:cs="Arial"/>
                <w:sz w:val="18"/>
                <w:szCs w:val="18"/>
              </w:rPr>
              <w:t>obcy</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809"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7229" w:type="dxa"/>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C052A5" w:rsidRPr="002C3EC8" w:rsidTr="00704835">
        <w:trPr>
          <w:cantSplit/>
          <w:trHeight w:val="341"/>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809"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kg</w:t>
            </w:r>
          </w:p>
        </w:tc>
        <w:tc>
          <w:tcPr>
            <w:tcW w:w="7229" w:type="dxa"/>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1,5</w:t>
            </w:r>
          </w:p>
        </w:tc>
      </w:tr>
      <w:tr w:rsidR="00C052A5" w:rsidRPr="002C3EC8" w:rsidTr="00704835">
        <w:trPr>
          <w:cantSplit/>
          <w:trHeight w:val="341"/>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809"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Zawartość owoców o niewłaściwej masie %(m/m), nie więcej niż</w:t>
            </w:r>
          </w:p>
        </w:tc>
        <w:tc>
          <w:tcPr>
            <w:tcW w:w="7229" w:type="dxa"/>
            <w:tcBorders>
              <w:bottom w:val="single" w:sz="6" w:space="0" w:color="auto"/>
            </w:tcBorders>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10</w:t>
            </w:r>
          </w:p>
        </w:tc>
      </w:tr>
    </w:tbl>
    <w:p w:rsidR="00C052A5" w:rsidRPr="00610924" w:rsidRDefault="00C052A5" w:rsidP="00C052A5">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54"/>
      </w:r>
      <w:r w:rsidRPr="00E76D84">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6C591F"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4.Metody badań</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4.1 Sprawdzenie znakowania i stanu opakowania</w:t>
      </w:r>
    </w:p>
    <w:p w:rsidR="00C052A5" w:rsidRPr="000C6A05" w:rsidRDefault="00C052A5" w:rsidP="00C052A5">
      <w:pPr>
        <w:pStyle w:val="E-1"/>
        <w:spacing w:before="240" w:after="240" w:line="360" w:lineRule="auto"/>
        <w:jc w:val="both"/>
        <w:rPr>
          <w:rFonts w:ascii="Arial" w:hAnsi="Arial" w:cs="Arial"/>
        </w:rPr>
      </w:pPr>
      <w:r w:rsidRPr="000C6A05">
        <w:rPr>
          <w:rFonts w:ascii="Arial" w:hAnsi="Arial" w:cs="Arial"/>
        </w:rPr>
        <w:t>Wykonać metodą wizualną na zgodność z pkt. 5.1 i 5.2.</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4.2 Oznaczanie cech organoleptycznych, fizycznych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 xml:space="preserve">Oznaczanie cech organoleptycznych należy przeprowadzić na zgodność z wymaganiami zawartymi w tablicy 1. Owoce niespełniające wymagań zawartych w tablicy 1 należy oddzielić, zważyć i obliczyć ich </w:t>
      </w:r>
      <w:r w:rsidRPr="000C6A05">
        <w:rPr>
          <w:rFonts w:ascii="Arial" w:hAnsi="Arial" w:cs="Arial"/>
        </w:rPr>
        <w:lastRenderedPageBreak/>
        <w:t>masę w stosunku do masy próbki, wynik podać w procentach.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Sprawdzenie masy pojedynczych ananasów wykonać metodą wagową. Owoce o masie niezgodnej z wymaganiami zawartymi w tablicy 1 należy oddzielić, zważyć i obliczyć ich masę w stosunku do masy próbki, wynik podać w procentach.</w:t>
      </w:r>
    </w:p>
    <w:p w:rsidR="00C052A5" w:rsidRPr="000C6A05" w:rsidRDefault="00C052A5" w:rsidP="00C052A5">
      <w:pPr>
        <w:pStyle w:val="E-1"/>
        <w:spacing w:before="240" w:after="240" w:line="360" w:lineRule="auto"/>
        <w:rPr>
          <w:rFonts w:ascii="Arial" w:hAnsi="Arial" w:cs="Arial"/>
        </w:rPr>
      </w:pPr>
      <w:r w:rsidRPr="000C6A05">
        <w:rPr>
          <w:rFonts w:ascii="Arial" w:hAnsi="Arial" w:cs="Arial"/>
          <w:b/>
        </w:rPr>
        <w:t xml:space="preserve">5 Pakowanie, znakowanie, przechowywanie </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5.1 Pakowanie</w:t>
      </w:r>
    </w:p>
    <w:p w:rsidR="00C052A5" w:rsidRPr="000C6A05" w:rsidRDefault="00C052A5" w:rsidP="00C052A5">
      <w:pPr>
        <w:pStyle w:val="E-1"/>
        <w:spacing w:line="360" w:lineRule="auto"/>
        <w:jc w:val="both"/>
        <w:rPr>
          <w:rFonts w:ascii="Arial" w:hAnsi="Arial" w:cs="Arial"/>
        </w:rPr>
      </w:pPr>
      <w:r w:rsidRPr="000C6A0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0C6A05" w:rsidRDefault="00C052A5" w:rsidP="00C052A5">
      <w:pPr>
        <w:pStyle w:val="E-1"/>
        <w:numPr>
          <w:ilvl w:val="1"/>
          <w:numId w:val="94"/>
        </w:numPr>
        <w:spacing w:before="240" w:after="240" w:line="360" w:lineRule="auto"/>
        <w:rPr>
          <w:rFonts w:ascii="Arial" w:hAnsi="Arial" w:cs="Arial"/>
        </w:rPr>
      </w:pPr>
      <w:r w:rsidRPr="000C6A05">
        <w:rPr>
          <w:rFonts w:ascii="Arial" w:hAnsi="Arial" w:cs="Arial"/>
          <w:b/>
        </w:rPr>
        <w:t>Znakowanie</w:t>
      </w:r>
    </w:p>
    <w:p w:rsidR="00C052A5" w:rsidRPr="000C6A05" w:rsidRDefault="00C052A5" w:rsidP="00C052A5">
      <w:pPr>
        <w:pStyle w:val="E-1"/>
        <w:spacing w:line="360" w:lineRule="auto"/>
        <w:rPr>
          <w:rFonts w:ascii="Arial" w:hAnsi="Arial" w:cs="Arial"/>
        </w:rPr>
      </w:pPr>
      <w:r w:rsidRPr="000C6A05">
        <w:rPr>
          <w:rFonts w:ascii="Arial" w:hAnsi="Arial" w:cs="Arial"/>
        </w:rPr>
        <w:t>Zgodnie z aktualnie obowiązującym prawem.</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5.3 Przechowywanie</w:t>
      </w:r>
    </w:p>
    <w:p w:rsidR="00C052A5" w:rsidRPr="000C6A05" w:rsidRDefault="00C052A5" w:rsidP="00C052A5">
      <w:pPr>
        <w:pStyle w:val="E-1"/>
        <w:spacing w:line="360" w:lineRule="auto"/>
        <w:rPr>
          <w:rFonts w:ascii="Arial" w:hAnsi="Arial" w:cs="Arial"/>
        </w:rPr>
      </w:pPr>
      <w:r w:rsidRPr="000C6A05">
        <w:rPr>
          <w:rFonts w:ascii="Arial" w:hAnsi="Arial" w:cs="Arial"/>
        </w:rPr>
        <w:t>Przechowywać zgodnie z zaleceniami producenta.</w:t>
      </w:r>
    </w:p>
    <w:p w:rsidR="00C052A5" w:rsidRPr="00931482" w:rsidRDefault="00C052A5" w:rsidP="00C052A5">
      <w:pPr>
        <w:jc w:val="center"/>
        <w:rPr>
          <w:rFonts w:ascii="Arial" w:hAnsi="Arial" w:cs="Arial"/>
          <w:b/>
          <w:sz w:val="40"/>
          <w:szCs w:val="40"/>
        </w:rPr>
      </w:pPr>
    </w:p>
    <w:p w:rsidR="00C052A5" w:rsidRDefault="00C052A5" w:rsidP="00C052A5">
      <w:pPr>
        <w:jc w:val="center"/>
        <w:rPr>
          <w:rFonts w:ascii="Arial" w:hAnsi="Arial" w:cs="Arial"/>
          <w:b/>
          <w:caps/>
          <w:sz w:val="40"/>
          <w:szCs w:val="40"/>
        </w:rPr>
      </w:pPr>
      <w:r>
        <w:rPr>
          <w:rFonts w:ascii="Arial" w:hAnsi="Arial" w:cs="Arial"/>
          <w:b/>
          <w:caps/>
          <w:sz w:val="40"/>
          <w:szCs w:val="40"/>
        </w:rPr>
        <w:t>nektarynki</w:t>
      </w:r>
    </w:p>
    <w:p w:rsidR="00C052A5" w:rsidRPr="000C6A05" w:rsidRDefault="00C052A5" w:rsidP="00C052A5">
      <w:pPr>
        <w:pStyle w:val="E-1"/>
        <w:spacing w:line="360" w:lineRule="auto"/>
        <w:rPr>
          <w:rFonts w:ascii="Arial" w:hAnsi="Arial" w:cs="Arial"/>
          <w:sz w:val="22"/>
          <w:szCs w:val="22"/>
        </w:rPr>
      </w:pP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1 Wstęp</w:t>
      </w:r>
    </w:p>
    <w:p w:rsidR="00C052A5" w:rsidRPr="000C6A05" w:rsidRDefault="00C052A5" w:rsidP="00C052A5">
      <w:pPr>
        <w:pStyle w:val="E-1"/>
        <w:numPr>
          <w:ilvl w:val="1"/>
          <w:numId w:val="120"/>
        </w:numPr>
        <w:spacing w:before="240" w:after="240" w:line="360" w:lineRule="auto"/>
        <w:rPr>
          <w:rFonts w:ascii="Arial" w:hAnsi="Arial" w:cs="Arial"/>
        </w:rPr>
      </w:pPr>
      <w:r w:rsidRPr="000C6A05">
        <w:rPr>
          <w:rFonts w:ascii="Arial" w:hAnsi="Arial" w:cs="Arial"/>
          <w:b/>
        </w:rPr>
        <w:t xml:space="preserve">Zakres </w:t>
      </w:r>
    </w:p>
    <w:p w:rsidR="00C052A5" w:rsidRPr="000C6A05" w:rsidRDefault="00C052A5" w:rsidP="00C052A5">
      <w:pPr>
        <w:pStyle w:val="E-1"/>
        <w:spacing w:line="360" w:lineRule="auto"/>
        <w:jc w:val="both"/>
        <w:rPr>
          <w:rFonts w:ascii="Arial" w:hAnsi="Arial" w:cs="Arial"/>
        </w:rPr>
      </w:pPr>
      <w:r w:rsidRPr="000C6A05">
        <w:rPr>
          <w:rFonts w:ascii="Arial" w:hAnsi="Arial" w:cs="Arial"/>
        </w:rPr>
        <w:t>Niniejszymi minimalnymi wymaganiami jakościowymi objęto wymagania, metody badań oraz warunki przechowywania i pakowania nektarynek.</w:t>
      </w:r>
    </w:p>
    <w:p w:rsidR="00C052A5" w:rsidRPr="000C6A05" w:rsidRDefault="00C052A5" w:rsidP="00C052A5">
      <w:pPr>
        <w:pStyle w:val="E-1"/>
        <w:jc w:val="both"/>
        <w:rPr>
          <w:rFonts w:ascii="Arial" w:hAnsi="Arial" w:cs="Arial"/>
        </w:rPr>
      </w:pPr>
    </w:p>
    <w:p w:rsidR="00C052A5" w:rsidRPr="000C6A05" w:rsidRDefault="00C052A5" w:rsidP="00C052A5">
      <w:pPr>
        <w:pStyle w:val="E-1"/>
        <w:spacing w:line="360" w:lineRule="auto"/>
        <w:jc w:val="both"/>
        <w:rPr>
          <w:rFonts w:ascii="Arial" w:hAnsi="Arial" w:cs="Arial"/>
        </w:rPr>
      </w:pPr>
      <w:r w:rsidRPr="000C6A05">
        <w:rPr>
          <w:rFonts w:ascii="Arial" w:hAnsi="Arial" w:cs="Arial"/>
        </w:rPr>
        <w:t>Postanowienia minimalnych wymagań jakościowych wykorzystywane są podczas produkcji i obrotu handlowego nektarynek przeznaczonych dla odbiorcy.</w:t>
      </w:r>
    </w:p>
    <w:p w:rsidR="00C052A5" w:rsidRPr="000C6A05" w:rsidRDefault="00C052A5" w:rsidP="00C052A5">
      <w:pPr>
        <w:pStyle w:val="Edward"/>
        <w:spacing w:before="240" w:after="240" w:line="360" w:lineRule="auto"/>
        <w:jc w:val="both"/>
        <w:rPr>
          <w:rFonts w:ascii="Arial" w:hAnsi="Arial" w:cs="Arial"/>
          <w:b/>
          <w:bCs/>
        </w:rPr>
      </w:pPr>
      <w:r w:rsidRPr="000C6A05">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Nektarynki klasa I</w:t>
      </w:r>
    </w:p>
    <w:p w:rsidR="00C052A5" w:rsidRDefault="00C052A5" w:rsidP="00C052A5">
      <w:pPr>
        <w:pStyle w:val="Nagwek11"/>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lastRenderedPageBreak/>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51"/>
        <w:gridCol w:w="6599"/>
      </w:tblGrid>
      <w:tr w:rsidR="00C052A5" w:rsidRPr="002C3EC8" w:rsidTr="00704835">
        <w:trPr>
          <w:trHeight w:val="450"/>
          <w:jc w:val="center"/>
        </w:trPr>
        <w:tc>
          <w:tcPr>
            <w:tcW w:w="0" w:type="auto"/>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00"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00"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Całe, zdrowe (bez śladów gnicia lub zepsucia, które czynią je niezdatnymi do spożycia), odpowiednio dojrzałe i rozwinięte, skórka bez omszenia, czyste (praktycznie wolne od jakichkolwiek widocznych substancji obcych), praktycznie wolne od szkodników, wolne od uszkodzeń miąższu wyrządzonych przez szkodniki, o całkowicie zdrowym miąższu, wolne od pęknięć w zagłębieniu szypułkowym, pozbawione nieprawidłowej wilgoci zewnętrznej.</w:t>
            </w:r>
          </w:p>
          <w:p w:rsidR="00C052A5" w:rsidRPr="00796E00" w:rsidRDefault="00C052A5" w:rsidP="00704835">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w:t>
            </w:r>
            <w:r>
              <w:rPr>
                <w:rFonts w:ascii="Arial" w:hAnsi="Arial" w:cs="Arial"/>
                <w:color w:val="000000"/>
                <w:sz w:val="18"/>
                <w:szCs w:val="18"/>
              </w:rPr>
              <w:t xml:space="preserve"> rozwoju, wy</w:t>
            </w:r>
            <w:r w:rsidRPr="007F6DCD">
              <w:rPr>
                <w:rFonts w:ascii="Arial" w:hAnsi="Arial" w:cs="Arial"/>
                <w:color w:val="000000"/>
                <w:sz w:val="18"/>
                <w:szCs w:val="18"/>
              </w:rPr>
              <w:t>barwienia,</w:t>
            </w:r>
          </w:p>
          <w:p w:rsidR="00C052A5" w:rsidRPr="005B2176"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odgniecenia których łączna powierzchnia nie przekracza 1cm</w:t>
            </w:r>
            <w:r>
              <w:rPr>
                <w:rFonts w:ascii="Arial" w:hAnsi="Arial" w:cs="Arial"/>
                <w:color w:val="000000"/>
                <w:sz w:val="18"/>
                <w:szCs w:val="18"/>
                <w:vertAlign w:val="superscript"/>
              </w:rPr>
              <w:t>2</w:t>
            </w:r>
            <w:r>
              <w:rPr>
                <w:rFonts w:ascii="Arial" w:hAnsi="Arial" w:cs="Arial"/>
                <w:color w:val="000000"/>
                <w:sz w:val="18"/>
                <w:szCs w:val="18"/>
              </w:rPr>
              <w:t>,</w:t>
            </w:r>
          </w:p>
          <w:p w:rsidR="00C052A5" w:rsidRPr="001D07A7"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skórki nie przekraczające 1,5cm długości dla wad o kształcie podłużnym, oraz 1cm</w:t>
            </w:r>
            <w:r>
              <w:rPr>
                <w:rFonts w:ascii="Arial" w:hAnsi="Arial" w:cs="Arial"/>
                <w:color w:val="000000"/>
                <w:sz w:val="18"/>
                <w:szCs w:val="18"/>
                <w:vertAlign w:val="superscript"/>
              </w:rPr>
              <w:t>2</w:t>
            </w:r>
            <w:r>
              <w:rPr>
                <w:rFonts w:ascii="Arial" w:hAnsi="Arial" w:cs="Arial"/>
                <w:color w:val="000000"/>
                <w:sz w:val="18"/>
                <w:szCs w:val="18"/>
              </w:rPr>
              <w:t xml:space="preserve"> całkowitej powierzchni dla innych wad;</w:t>
            </w:r>
          </w:p>
        </w:tc>
      </w:tr>
      <w:tr w:rsidR="00C052A5" w:rsidRPr="002C3EC8" w:rsidTr="00704835">
        <w:trPr>
          <w:cantSplit/>
          <w:trHeight w:val="128"/>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700"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Typowe dla danej odmiany </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00"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Typowy, słodki,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00"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jakości, wielkości, stopnia dojrzałości i rozwoju </w:t>
            </w:r>
          </w:p>
        </w:tc>
      </w:tr>
      <w:tr w:rsidR="00C052A5" w:rsidRPr="00927705" w:rsidTr="00704835">
        <w:trPr>
          <w:cantSplit/>
          <w:trHeight w:val="90"/>
          <w:jc w:val="center"/>
        </w:trPr>
        <w:tc>
          <w:tcPr>
            <w:tcW w:w="0" w:type="auto"/>
          </w:tcPr>
          <w:p w:rsidR="00C052A5" w:rsidRPr="00927705" w:rsidRDefault="00C052A5" w:rsidP="00704835">
            <w:pPr>
              <w:widowControl w:val="0"/>
              <w:autoSpaceDE w:val="0"/>
              <w:autoSpaceDN w:val="0"/>
              <w:adjustRightInd w:val="0"/>
              <w:jc w:val="center"/>
              <w:rPr>
                <w:rFonts w:ascii="Arial" w:hAnsi="Arial" w:cs="Arial"/>
                <w:sz w:val="18"/>
                <w:szCs w:val="18"/>
              </w:rPr>
            </w:pPr>
            <w:r w:rsidRPr="00927705">
              <w:rPr>
                <w:rFonts w:ascii="Arial" w:hAnsi="Arial" w:cs="Arial"/>
                <w:sz w:val="18"/>
                <w:szCs w:val="18"/>
              </w:rPr>
              <w:t>5</w:t>
            </w:r>
          </w:p>
        </w:tc>
        <w:tc>
          <w:tcPr>
            <w:tcW w:w="2070" w:type="dxa"/>
          </w:tcPr>
          <w:p w:rsidR="00C052A5" w:rsidRPr="00927705" w:rsidRDefault="00C052A5" w:rsidP="00704835">
            <w:pPr>
              <w:widowControl w:val="0"/>
              <w:autoSpaceDE w:val="0"/>
              <w:autoSpaceDN w:val="0"/>
              <w:adjustRightInd w:val="0"/>
              <w:rPr>
                <w:rFonts w:ascii="Arial" w:hAnsi="Arial" w:cs="Arial"/>
                <w:sz w:val="18"/>
                <w:szCs w:val="18"/>
              </w:rPr>
            </w:pPr>
            <w:r w:rsidRPr="00927705">
              <w:rPr>
                <w:rFonts w:ascii="Arial" w:hAnsi="Arial" w:cs="Arial"/>
                <w:sz w:val="18"/>
                <w:szCs w:val="18"/>
              </w:rPr>
              <w:t>Średnica owoców, mm, nie mniejsza niż</w:t>
            </w:r>
          </w:p>
        </w:tc>
        <w:tc>
          <w:tcPr>
            <w:tcW w:w="6700" w:type="dxa"/>
            <w:tcBorders>
              <w:top w:val="single" w:sz="6" w:space="0" w:color="auto"/>
              <w:bottom w:val="single" w:sz="6" w:space="0" w:color="auto"/>
            </w:tcBorders>
          </w:tcPr>
          <w:p w:rsidR="00C052A5" w:rsidRPr="00927705" w:rsidRDefault="00C052A5" w:rsidP="00704835">
            <w:pPr>
              <w:widowControl w:val="0"/>
              <w:autoSpaceDE w:val="0"/>
              <w:autoSpaceDN w:val="0"/>
              <w:adjustRightInd w:val="0"/>
              <w:rPr>
                <w:rFonts w:ascii="Arial" w:hAnsi="Arial" w:cs="Arial"/>
                <w:sz w:val="18"/>
                <w:szCs w:val="18"/>
              </w:rPr>
            </w:pPr>
          </w:p>
          <w:p w:rsidR="00C052A5" w:rsidRPr="00927705" w:rsidRDefault="00C052A5" w:rsidP="00704835">
            <w:pPr>
              <w:jc w:val="center"/>
              <w:rPr>
                <w:rFonts w:ascii="Arial" w:hAnsi="Arial" w:cs="Arial"/>
                <w:sz w:val="18"/>
                <w:szCs w:val="18"/>
              </w:rPr>
            </w:pPr>
            <w:r>
              <w:rPr>
                <w:rFonts w:ascii="Arial" w:hAnsi="Arial" w:cs="Arial"/>
                <w:sz w:val="18"/>
                <w:szCs w:val="18"/>
              </w:rPr>
              <w:t>6</w:t>
            </w:r>
            <w:r w:rsidRPr="00927705">
              <w:rPr>
                <w:rFonts w:ascii="Arial" w:hAnsi="Arial" w:cs="Arial"/>
                <w:sz w:val="18"/>
                <w:szCs w:val="18"/>
              </w:rPr>
              <w:t>1</w:t>
            </w:r>
            <w:r>
              <w:rPr>
                <w:rFonts w:ascii="Arial" w:hAnsi="Arial" w:cs="Arial"/>
                <w:sz w:val="18"/>
                <w:szCs w:val="18"/>
              </w:rPr>
              <w:t>-67</w:t>
            </w:r>
          </w:p>
        </w:tc>
      </w:tr>
    </w:tbl>
    <w:p w:rsidR="00C052A5" w:rsidRDefault="00C052A5" w:rsidP="00C052A5">
      <w:pPr>
        <w:pStyle w:val="Nagwek11"/>
        <w:spacing w:before="120" w:after="120"/>
        <w:rPr>
          <w:b w:val="0"/>
          <w:szCs w:val="20"/>
        </w:rPr>
      </w:pPr>
      <w:r>
        <w:rPr>
          <w:b w:val="0"/>
          <w:szCs w:val="20"/>
        </w:rPr>
        <w:t xml:space="preserve">Postanowienia dotyczące dojrzałości, dopuszczalnych tolerancji, zgodnie z aktualnie obowiązującym </w:t>
      </w:r>
    </w:p>
    <w:p w:rsidR="00C052A5" w:rsidRPr="001C6C6F" w:rsidRDefault="00C052A5" w:rsidP="00C052A5">
      <w:pPr>
        <w:pStyle w:val="Nagwek11"/>
        <w:spacing w:before="120" w:after="120"/>
        <w:rPr>
          <w:b w:val="0"/>
          <w:bCs w:val="0"/>
          <w:szCs w:val="20"/>
        </w:rPr>
      </w:pPr>
      <w:r>
        <w:rPr>
          <w:b w:val="0"/>
          <w:szCs w:val="20"/>
        </w:rPr>
        <w:t>prawem</w:t>
      </w:r>
      <w:r>
        <w:rPr>
          <w:rStyle w:val="Odwoanieprzypisudolnego"/>
          <w:b w:val="0"/>
          <w:szCs w:val="20"/>
        </w:rPr>
        <w:footnoteReference w:id="55"/>
      </w:r>
      <w:r>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F840BE"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r w:rsidRPr="00283F20">
        <w:rPr>
          <w:rFonts w:ascii="Arial" w:hAnsi="Arial" w:cs="Arial"/>
          <w:sz w:val="20"/>
          <w:szCs w:val="20"/>
        </w:rPr>
        <w:t>.</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 Metody badań</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4.1 Sprawdzenie znakowania i stanu opakowania</w:t>
      </w:r>
    </w:p>
    <w:p w:rsidR="00C052A5" w:rsidRPr="000C6A05" w:rsidRDefault="00C052A5" w:rsidP="00C052A5">
      <w:pPr>
        <w:pStyle w:val="E-1"/>
        <w:spacing w:before="240" w:after="240" w:line="360" w:lineRule="auto"/>
        <w:jc w:val="both"/>
        <w:rPr>
          <w:rFonts w:ascii="Arial" w:hAnsi="Arial" w:cs="Arial"/>
        </w:rPr>
      </w:pPr>
      <w:r w:rsidRPr="000C6A05">
        <w:rPr>
          <w:rFonts w:ascii="Arial" w:hAnsi="Arial" w:cs="Arial"/>
        </w:rPr>
        <w:t>Wykonać metodą wizualną na zgodność z pkt. 5.1 i 5.2.</w:t>
      </w:r>
    </w:p>
    <w:p w:rsidR="00C052A5" w:rsidRPr="000C6A05" w:rsidRDefault="00C052A5" w:rsidP="00C052A5">
      <w:pPr>
        <w:pStyle w:val="E-1"/>
        <w:spacing w:before="240" w:after="240" w:line="360" w:lineRule="auto"/>
        <w:jc w:val="both"/>
        <w:rPr>
          <w:rFonts w:ascii="Arial" w:hAnsi="Arial" w:cs="Arial"/>
          <w:b/>
        </w:rPr>
      </w:pPr>
      <w:r w:rsidRPr="000C6A05">
        <w:rPr>
          <w:rFonts w:ascii="Arial" w:hAnsi="Arial" w:cs="Arial"/>
          <w:b/>
        </w:rPr>
        <w:t>4.2 Oznaczanie cech organoleptycznych, fizycznych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 xml:space="preserve">Oznaczanie cech organoleptycznych należy przeprowadzić na zgodność z wymaganiami zawartymi w tablicy 1. Owoce niespełniające wymagań zawartych w tablicy 1 należy oddzielić, zważyć i obliczyć ich </w:t>
      </w:r>
      <w:r w:rsidRPr="000C6A05">
        <w:rPr>
          <w:rFonts w:ascii="Arial" w:hAnsi="Arial" w:cs="Arial"/>
        </w:rPr>
        <w:lastRenderedPageBreak/>
        <w:t>masę w stosunku do masy próbki, wynik podać w procentach.</w:t>
      </w:r>
    </w:p>
    <w:p w:rsidR="00C052A5" w:rsidRPr="000C6A05" w:rsidRDefault="00C052A5" w:rsidP="00C052A5">
      <w:pPr>
        <w:pStyle w:val="E-1"/>
        <w:spacing w:before="240" w:after="120" w:line="360" w:lineRule="auto"/>
        <w:jc w:val="both"/>
        <w:rPr>
          <w:rFonts w:ascii="Arial" w:hAnsi="Arial" w:cs="Arial"/>
        </w:rPr>
      </w:pPr>
      <w:r w:rsidRPr="000C6A05">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0C6A05" w:rsidRDefault="00C052A5" w:rsidP="00C052A5">
      <w:pPr>
        <w:pStyle w:val="E-1"/>
        <w:spacing w:before="240" w:after="240" w:line="360" w:lineRule="auto"/>
        <w:rPr>
          <w:rFonts w:ascii="Arial" w:hAnsi="Arial" w:cs="Arial"/>
        </w:rPr>
      </w:pPr>
      <w:r w:rsidRPr="000C6A05">
        <w:rPr>
          <w:rFonts w:ascii="Arial" w:hAnsi="Arial" w:cs="Arial"/>
          <w:b/>
        </w:rPr>
        <w:t xml:space="preserve">5 Pakowanie, znakowanie, przechowywanie </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5.1 Pakowanie</w:t>
      </w:r>
    </w:p>
    <w:p w:rsidR="00C052A5" w:rsidRPr="000C6A05" w:rsidRDefault="00C052A5" w:rsidP="00C052A5">
      <w:pPr>
        <w:pStyle w:val="E-1"/>
        <w:spacing w:line="360" w:lineRule="auto"/>
        <w:jc w:val="both"/>
        <w:rPr>
          <w:rFonts w:ascii="Arial" w:hAnsi="Arial" w:cs="Arial"/>
        </w:rPr>
      </w:pPr>
      <w:r w:rsidRPr="000C6A05">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0C6A05" w:rsidRDefault="00C052A5" w:rsidP="00C052A5">
      <w:pPr>
        <w:pStyle w:val="E-1"/>
        <w:numPr>
          <w:ilvl w:val="1"/>
          <w:numId w:val="137"/>
        </w:numPr>
        <w:spacing w:before="240" w:after="240" w:line="360" w:lineRule="auto"/>
        <w:rPr>
          <w:rFonts w:ascii="Arial" w:hAnsi="Arial" w:cs="Arial"/>
        </w:rPr>
      </w:pPr>
      <w:r w:rsidRPr="000C6A05">
        <w:rPr>
          <w:rFonts w:ascii="Arial" w:hAnsi="Arial" w:cs="Arial"/>
          <w:b/>
        </w:rPr>
        <w:t>Znakowanie</w:t>
      </w:r>
    </w:p>
    <w:p w:rsidR="00C052A5" w:rsidRPr="000C6A05" w:rsidRDefault="00C052A5" w:rsidP="00C052A5">
      <w:pPr>
        <w:pStyle w:val="E-1"/>
        <w:spacing w:before="240" w:after="240" w:line="360" w:lineRule="auto"/>
        <w:rPr>
          <w:rFonts w:ascii="Arial" w:hAnsi="Arial" w:cs="Arial"/>
        </w:rPr>
      </w:pPr>
      <w:r w:rsidRPr="000C6A05">
        <w:rPr>
          <w:rFonts w:ascii="Arial" w:hAnsi="Arial" w:cs="Arial"/>
        </w:rPr>
        <w:t>Zgodnie z aktualnie obowiązującym prawem.</w:t>
      </w:r>
    </w:p>
    <w:p w:rsidR="00C052A5" w:rsidRPr="000C6A05" w:rsidRDefault="00C052A5" w:rsidP="00C052A5">
      <w:pPr>
        <w:pStyle w:val="E-1"/>
        <w:spacing w:before="240" w:after="240" w:line="360" w:lineRule="auto"/>
        <w:rPr>
          <w:rFonts w:ascii="Arial" w:hAnsi="Arial" w:cs="Arial"/>
          <w:b/>
        </w:rPr>
      </w:pPr>
      <w:r w:rsidRPr="000C6A05">
        <w:rPr>
          <w:rFonts w:ascii="Arial" w:hAnsi="Arial" w:cs="Arial"/>
          <w:b/>
        </w:rPr>
        <w:t>5.3 Przechowywanie</w:t>
      </w:r>
    </w:p>
    <w:p w:rsidR="00C052A5" w:rsidRPr="000C6A05" w:rsidRDefault="00C052A5" w:rsidP="00C052A5">
      <w:pPr>
        <w:pStyle w:val="E-1"/>
        <w:spacing w:line="360" w:lineRule="auto"/>
        <w:rPr>
          <w:rFonts w:ascii="Arial" w:hAnsi="Arial" w:cs="Arial"/>
        </w:rPr>
      </w:pPr>
      <w:r w:rsidRPr="000C6A05">
        <w:rPr>
          <w:rFonts w:ascii="Arial" w:hAnsi="Arial" w:cs="Arial"/>
        </w:rPr>
        <w:t>Przechowywać zgodnie z zaleceniami producenta.</w:t>
      </w:r>
    </w:p>
    <w:p w:rsidR="00C052A5" w:rsidRDefault="00C052A5" w:rsidP="00C052A5">
      <w:pPr>
        <w:jc w:val="center"/>
        <w:rPr>
          <w:rFonts w:ascii="Arial" w:hAnsi="Arial" w:cs="Arial"/>
          <w:b/>
          <w:caps/>
          <w:sz w:val="40"/>
          <w:szCs w:val="40"/>
        </w:rPr>
      </w:pPr>
      <w:r>
        <w:rPr>
          <w:rFonts w:ascii="Arial" w:hAnsi="Arial" w:cs="Arial"/>
          <w:b/>
          <w:caps/>
          <w:sz w:val="40"/>
          <w:szCs w:val="40"/>
        </w:rPr>
        <w:t>melon</w:t>
      </w:r>
    </w:p>
    <w:p w:rsidR="00C052A5" w:rsidRDefault="00C052A5" w:rsidP="00C052A5">
      <w:pPr>
        <w:ind w:left="2124" w:firstLine="708"/>
        <w:rPr>
          <w:rFonts w:ascii="Arial" w:hAnsi="Arial" w:cs="Arial"/>
          <w:b/>
          <w:caps/>
          <w:sz w:val="32"/>
        </w:rPr>
      </w:pP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1 Wstęp</w:t>
      </w:r>
    </w:p>
    <w:p w:rsidR="00C052A5" w:rsidRPr="00205C1A" w:rsidRDefault="00C052A5" w:rsidP="00C052A5">
      <w:pPr>
        <w:pStyle w:val="E-1"/>
        <w:numPr>
          <w:ilvl w:val="1"/>
          <w:numId w:val="136"/>
        </w:numPr>
        <w:spacing w:before="240" w:after="240" w:line="360" w:lineRule="auto"/>
        <w:rPr>
          <w:rFonts w:ascii="Arial" w:hAnsi="Arial" w:cs="Arial"/>
        </w:rPr>
      </w:pPr>
      <w:r w:rsidRPr="00205C1A">
        <w:rPr>
          <w:rFonts w:ascii="Arial" w:hAnsi="Arial" w:cs="Arial"/>
          <w:b/>
        </w:rPr>
        <w:t xml:space="preserve">Zakres </w:t>
      </w:r>
    </w:p>
    <w:p w:rsidR="00C052A5" w:rsidRPr="00205C1A" w:rsidRDefault="00C052A5" w:rsidP="00C052A5">
      <w:pPr>
        <w:pStyle w:val="E-1"/>
        <w:spacing w:line="360" w:lineRule="auto"/>
        <w:jc w:val="both"/>
        <w:rPr>
          <w:rFonts w:ascii="Arial" w:hAnsi="Arial" w:cs="Arial"/>
        </w:rPr>
      </w:pPr>
      <w:r w:rsidRPr="00205C1A">
        <w:rPr>
          <w:rFonts w:ascii="Arial" w:hAnsi="Arial" w:cs="Arial"/>
        </w:rPr>
        <w:t>Niniejszymi minimalnymi wymaganiami jakościowymi objęto wymagania, metody badań oraz warunki przechowywania i pakowania melonów.</w:t>
      </w:r>
    </w:p>
    <w:p w:rsidR="00C052A5" w:rsidRPr="00205C1A" w:rsidRDefault="00C052A5" w:rsidP="00C052A5">
      <w:pPr>
        <w:pStyle w:val="E-1"/>
        <w:jc w:val="both"/>
        <w:rPr>
          <w:rFonts w:ascii="Arial" w:hAnsi="Arial" w:cs="Arial"/>
        </w:rPr>
      </w:pPr>
    </w:p>
    <w:p w:rsidR="00C052A5" w:rsidRPr="00205C1A" w:rsidRDefault="00C052A5" w:rsidP="00C052A5">
      <w:pPr>
        <w:pStyle w:val="E-1"/>
        <w:spacing w:line="360" w:lineRule="auto"/>
        <w:jc w:val="both"/>
        <w:rPr>
          <w:rFonts w:ascii="Arial" w:hAnsi="Arial" w:cs="Arial"/>
        </w:rPr>
      </w:pPr>
      <w:r w:rsidRPr="00205C1A">
        <w:rPr>
          <w:rFonts w:ascii="Arial" w:hAnsi="Arial" w:cs="Arial"/>
        </w:rPr>
        <w:t>Postanowienia minimalnych wymagań jakościowych wykorzystywane są podczas produkcji i obrotu handlowego melonów przeznaczonych dla odbiorcy.</w:t>
      </w:r>
    </w:p>
    <w:p w:rsidR="00C052A5" w:rsidRPr="00205C1A" w:rsidRDefault="00C052A5" w:rsidP="00C052A5">
      <w:pPr>
        <w:pStyle w:val="Edward"/>
        <w:spacing w:before="240" w:after="240" w:line="360" w:lineRule="auto"/>
        <w:jc w:val="both"/>
        <w:rPr>
          <w:rFonts w:ascii="Arial" w:hAnsi="Arial" w:cs="Arial"/>
          <w:b/>
          <w:bCs/>
        </w:rPr>
      </w:pPr>
      <w:r w:rsidRPr="00205C1A">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lastRenderedPageBreak/>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1969"/>
        <w:gridCol w:w="6633"/>
      </w:tblGrid>
      <w:tr w:rsidR="00C052A5" w:rsidRPr="002C3EC8" w:rsidTr="00704835">
        <w:trPr>
          <w:trHeight w:val="450"/>
          <w:jc w:val="center"/>
        </w:trPr>
        <w:tc>
          <w:tcPr>
            <w:tcW w:w="46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96"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804"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6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96"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804"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melonów z oznakami gnicia, pleśni, które czynią je niezdatnymi do spożycia), czyste (praktycznie wolne od jakichkolwiek widocznych substancji obcych), praktycznie wolne od szkodników, wolne od uszkodzeń miąższu wyrządzonych przez szkodniki, niepopękane, jędrne i wystarczająco rozwinięte (ale nie przerośnięte) i dojrzałe (ale nie przejrzałe, niedopuszczalne owoce o zbyt miękkim lub suchym miąższu), pozbawione nieprawidłowej wilgoci zewnętrznej; </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Kształt zależny od odmiany (jajowaty lub okrągły)</w:t>
            </w:r>
          </w:p>
          <w:p w:rsidR="00C052A5" w:rsidRPr="00796E00" w:rsidRDefault="00C052A5" w:rsidP="00704835">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 </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C052A5" w:rsidRPr="002C3EC8" w:rsidTr="00704835">
        <w:trPr>
          <w:cantSplit/>
          <w:trHeight w:val="341"/>
          <w:jc w:val="center"/>
        </w:trPr>
        <w:tc>
          <w:tcPr>
            <w:tcW w:w="46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96"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Barwa </w:t>
            </w:r>
          </w:p>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miąższu</w:t>
            </w:r>
          </w:p>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 skórki </w:t>
            </w:r>
          </w:p>
        </w:tc>
        <w:tc>
          <w:tcPr>
            <w:tcW w:w="6804"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Typowa dla odmiany</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Typowa dla odmiany</w:t>
            </w:r>
          </w:p>
        </w:tc>
      </w:tr>
      <w:tr w:rsidR="00C052A5" w:rsidRPr="002C3EC8" w:rsidTr="00704835">
        <w:trPr>
          <w:cantSplit/>
          <w:trHeight w:val="90"/>
          <w:jc w:val="center"/>
        </w:trPr>
        <w:tc>
          <w:tcPr>
            <w:tcW w:w="46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96"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804"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Typowy dla danej odmiany, </w:t>
            </w:r>
            <w:r w:rsidRPr="001132E9">
              <w:rPr>
                <w:rFonts w:ascii="Arial" w:hAnsi="Arial" w:cs="Arial"/>
                <w:sz w:val="18"/>
                <w:szCs w:val="18"/>
              </w:rPr>
              <w:t>niedopuszczalny obcy</w:t>
            </w:r>
          </w:p>
        </w:tc>
      </w:tr>
      <w:tr w:rsidR="00C052A5" w:rsidRPr="002C3EC8" w:rsidTr="00704835">
        <w:trPr>
          <w:cantSplit/>
          <w:trHeight w:val="341"/>
          <w:jc w:val="center"/>
        </w:trPr>
        <w:tc>
          <w:tcPr>
            <w:tcW w:w="46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96"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804" w:type="dxa"/>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C052A5" w:rsidRPr="002C3EC8" w:rsidTr="00704835">
        <w:trPr>
          <w:cantSplit/>
          <w:trHeight w:val="341"/>
          <w:jc w:val="center"/>
        </w:trPr>
        <w:tc>
          <w:tcPr>
            <w:tcW w:w="46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96"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Masa pojedynczej sztuki, kg</w:t>
            </w:r>
          </w:p>
        </w:tc>
        <w:tc>
          <w:tcPr>
            <w:tcW w:w="6804" w:type="dxa"/>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0,5-2</w:t>
            </w:r>
          </w:p>
        </w:tc>
      </w:tr>
      <w:tr w:rsidR="00C052A5" w:rsidRPr="002C3EC8" w:rsidTr="00704835">
        <w:trPr>
          <w:cantSplit/>
          <w:trHeight w:val="341"/>
          <w:jc w:val="center"/>
        </w:trPr>
        <w:tc>
          <w:tcPr>
            <w:tcW w:w="46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996"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masie, %(m/m), nie więcej niż </w:t>
            </w:r>
          </w:p>
        </w:tc>
        <w:tc>
          <w:tcPr>
            <w:tcW w:w="6804" w:type="dxa"/>
            <w:tcBorders>
              <w:bottom w:val="single" w:sz="6" w:space="0" w:color="auto"/>
            </w:tcBorders>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10</w:t>
            </w:r>
          </w:p>
        </w:tc>
      </w:tr>
    </w:tbl>
    <w:p w:rsidR="00C052A5" w:rsidRPr="00FA0004" w:rsidRDefault="00C052A5" w:rsidP="00C052A5">
      <w:pPr>
        <w:pStyle w:val="Nagwek11"/>
        <w:spacing w:before="120" w:after="12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56"/>
      </w:r>
      <w:r w:rsidRPr="00E76D84">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6C591F"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 Metody badań</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4.1 Sprawdzenie znakowania i stanu opakowania</w:t>
      </w:r>
    </w:p>
    <w:p w:rsidR="00C052A5" w:rsidRPr="00205C1A" w:rsidRDefault="00C052A5" w:rsidP="00C052A5">
      <w:pPr>
        <w:pStyle w:val="E-1"/>
        <w:spacing w:before="240" w:after="240" w:line="360" w:lineRule="auto"/>
        <w:jc w:val="both"/>
        <w:rPr>
          <w:rFonts w:ascii="Arial" w:hAnsi="Arial" w:cs="Arial"/>
        </w:rPr>
      </w:pPr>
      <w:r w:rsidRPr="00205C1A">
        <w:rPr>
          <w:rFonts w:ascii="Arial" w:hAnsi="Arial" w:cs="Arial"/>
        </w:rPr>
        <w:t>Wykonać metodą wizualną na zgodność z pkt. 5.1 i 5.2.</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4.2 Oznaczanie cech organoleptycznych, fizycznych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 xml:space="preserve">Oznaczanie cech organoleptycznych należy przeprowadzić na zgodność z wymaganiami zawartymi w </w:t>
      </w:r>
      <w:r w:rsidRPr="00205C1A">
        <w:rPr>
          <w:rFonts w:ascii="Arial" w:hAnsi="Arial" w:cs="Arial"/>
        </w:rPr>
        <w:lastRenderedPageBreak/>
        <w:t>tablicy 1. Owoce niespełniające wymagań zawartych w tablicy 1 należy oddzielić, zważyć i obliczyć ich masę w stosunku do masy próbki, wynik podać w procentach.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Sprawdzenie masy pojedynczych melonów wykonać metodą wagową. Owoce o masie niezgodnej z wymaganiami zawartymi w tablicy 1 należy oddzielić, zważyć i obliczyć ich masę w stosunku do masy próbki, wynik podać w procentach.</w:t>
      </w:r>
    </w:p>
    <w:p w:rsidR="00C052A5" w:rsidRPr="00205C1A" w:rsidRDefault="00C052A5" w:rsidP="00C052A5">
      <w:pPr>
        <w:pStyle w:val="E-1"/>
        <w:spacing w:before="240" w:after="240" w:line="360" w:lineRule="auto"/>
        <w:rPr>
          <w:rFonts w:ascii="Arial" w:hAnsi="Arial" w:cs="Arial"/>
        </w:rPr>
      </w:pPr>
      <w:r w:rsidRPr="00205C1A">
        <w:rPr>
          <w:rFonts w:ascii="Arial" w:hAnsi="Arial" w:cs="Arial"/>
          <w:b/>
        </w:rPr>
        <w:t xml:space="preserve">5 Pakowanie, znakowanie, przechowywanie </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5.1 Pakowanie</w:t>
      </w:r>
    </w:p>
    <w:p w:rsidR="00C052A5" w:rsidRPr="00205C1A" w:rsidRDefault="00C052A5" w:rsidP="00C052A5">
      <w:pPr>
        <w:pStyle w:val="E-1"/>
        <w:spacing w:line="360" w:lineRule="auto"/>
        <w:jc w:val="both"/>
        <w:rPr>
          <w:rFonts w:ascii="Arial" w:hAnsi="Arial" w:cs="Arial"/>
        </w:rPr>
      </w:pPr>
      <w:r w:rsidRPr="00205C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205C1A" w:rsidRDefault="00C052A5" w:rsidP="00C052A5">
      <w:pPr>
        <w:pStyle w:val="E-1"/>
        <w:numPr>
          <w:ilvl w:val="1"/>
          <w:numId w:val="135"/>
        </w:numPr>
        <w:spacing w:before="240" w:after="240" w:line="360" w:lineRule="auto"/>
        <w:rPr>
          <w:rFonts w:ascii="Arial" w:hAnsi="Arial" w:cs="Arial"/>
        </w:rPr>
      </w:pPr>
      <w:r w:rsidRPr="00205C1A">
        <w:rPr>
          <w:rFonts w:ascii="Arial" w:hAnsi="Arial" w:cs="Arial"/>
          <w:b/>
        </w:rPr>
        <w:t>Znakowanie</w:t>
      </w:r>
    </w:p>
    <w:p w:rsidR="00C052A5" w:rsidRPr="00205C1A" w:rsidRDefault="00C052A5" w:rsidP="00C052A5">
      <w:pPr>
        <w:pStyle w:val="E-1"/>
        <w:spacing w:line="360" w:lineRule="auto"/>
        <w:rPr>
          <w:rFonts w:ascii="Arial" w:hAnsi="Arial" w:cs="Arial"/>
        </w:rPr>
      </w:pPr>
      <w:r w:rsidRPr="00205C1A">
        <w:rPr>
          <w:rFonts w:ascii="Arial" w:hAnsi="Arial" w:cs="Arial"/>
        </w:rPr>
        <w:t>Zgodnie z aktualnie obowiązującym prawem.</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5.3 Przechowywanie</w:t>
      </w:r>
    </w:p>
    <w:p w:rsidR="00C052A5" w:rsidRPr="00205C1A" w:rsidRDefault="00C052A5" w:rsidP="00C052A5">
      <w:pPr>
        <w:pStyle w:val="E-1"/>
        <w:spacing w:line="360" w:lineRule="auto"/>
        <w:rPr>
          <w:rFonts w:ascii="Arial" w:hAnsi="Arial" w:cs="Arial"/>
        </w:rPr>
      </w:pPr>
      <w:r w:rsidRPr="00205C1A">
        <w:rPr>
          <w:rFonts w:ascii="Arial" w:hAnsi="Arial" w:cs="Arial"/>
        </w:rPr>
        <w:t>Przechowywać zgodnie z zaleceniami producenta.</w:t>
      </w:r>
    </w:p>
    <w:p w:rsidR="00C052A5" w:rsidRDefault="00C052A5" w:rsidP="00C052A5"/>
    <w:p w:rsidR="00C052A5" w:rsidRDefault="00C052A5" w:rsidP="00C052A5">
      <w:pPr>
        <w:jc w:val="center"/>
        <w:rPr>
          <w:rFonts w:ascii="Arial" w:hAnsi="Arial" w:cs="Arial"/>
          <w:b/>
          <w:caps/>
          <w:sz w:val="40"/>
          <w:szCs w:val="40"/>
        </w:rPr>
      </w:pPr>
      <w:r>
        <w:rPr>
          <w:rFonts w:ascii="Arial" w:hAnsi="Arial" w:cs="Arial"/>
          <w:b/>
          <w:caps/>
          <w:sz w:val="40"/>
          <w:szCs w:val="40"/>
        </w:rPr>
        <w:t>awokado</w:t>
      </w:r>
    </w:p>
    <w:p w:rsidR="00C052A5" w:rsidRDefault="00C052A5" w:rsidP="00C052A5">
      <w:pPr>
        <w:ind w:left="2124" w:firstLine="708"/>
        <w:rPr>
          <w:rFonts w:ascii="Arial" w:hAnsi="Arial" w:cs="Arial"/>
          <w:b/>
          <w:caps/>
          <w:sz w:val="32"/>
        </w:rPr>
      </w:pP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1 Wstęp</w:t>
      </w:r>
    </w:p>
    <w:p w:rsidR="00C052A5" w:rsidRPr="00205C1A" w:rsidRDefault="00C052A5" w:rsidP="00C052A5">
      <w:pPr>
        <w:pStyle w:val="E-1"/>
        <w:numPr>
          <w:ilvl w:val="1"/>
          <w:numId w:val="122"/>
        </w:numPr>
        <w:spacing w:before="240" w:after="240" w:line="360" w:lineRule="auto"/>
        <w:rPr>
          <w:rFonts w:ascii="Arial" w:hAnsi="Arial" w:cs="Arial"/>
        </w:rPr>
      </w:pPr>
      <w:r w:rsidRPr="00205C1A">
        <w:rPr>
          <w:rFonts w:ascii="Arial" w:hAnsi="Arial" w:cs="Arial"/>
          <w:b/>
        </w:rPr>
        <w:t xml:space="preserve">Zakres </w:t>
      </w:r>
    </w:p>
    <w:p w:rsidR="00C052A5" w:rsidRPr="00205C1A" w:rsidRDefault="00C052A5" w:rsidP="00C052A5">
      <w:pPr>
        <w:pStyle w:val="E-1"/>
        <w:spacing w:line="360" w:lineRule="auto"/>
        <w:jc w:val="both"/>
        <w:rPr>
          <w:rFonts w:ascii="Arial" w:hAnsi="Arial" w:cs="Arial"/>
        </w:rPr>
      </w:pPr>
      <w:r w:rsidRPr="00205C1A">
        <w:rPr>
          <w:rFonts w:ascii="Arial" w:hAnsi="Arial" w:cs="Arial"/>
        </w:rPr>
        <w:t>Niniejszymi minimalnymi wymaganiami jakościowymi objęto wymagania, metody badań oraz warunki przechowywania i pakowania awokado.</w:t>
      </w:r>
    </w:p>
    <w:p w:rsidR="00C052A5" w:rsidRPr="00205C1A" w:rsidRDefault="00C052A5" w:rsidP="00C052A5">
      <w:pPr>
        <w:pStyle w:val="E-1"/>
        <w:jc w:val="both"/>
        <w:rPr>
          <w:rFonts w:ascii="Arial" w:hAnsi="Arial" w:cs="Arial"/>
        </w:rPr>
      </w:pPr>
    </w:p>
    <w:p w:rsidR="00C052A5" w:rsidRPr="00205C1A" w:rsidRDefault="00C052A5" w:rsidP="00C052A5">
      <w:pPr>
        <w:pStyle w:val="E-1"/>
        <w:spacing w:line="360" w:lineRule="auto"/>
        <w:jc w:val="both"/>
        <w:rPr>
          <w:rFonts w:ascii="Arial" w:hAnsi="Arial" w:cs="Arial"/>
        </w:rPr>
      </w:pPr>
      <w:r w:rsidRPr="00205C1A">
        <w:rPr>
          <w:rFonts w:ascii="Arial" w:hAnsi="Arial" w:cs="Arial"/>
        </w:rPr>
        <w:t>Postanowienia minimalnych wymagań jakościowych wykorzystywane są podczas produkcji i obrotu handlowego awokado przeznaczonego dla odbiorcy.</w:t>
      </w:r>
    </w:p>
    <w:p w:rsidR="00C052A5" w:rsidRPr="00205C1A" w:rsidRDefault="00C052A5" w:rsidP="00C052A5">
      <w:pPr>
        <w:pStyle w:val="Edward"/>
        <w:spacing w:before="240" w:after="240" w:line="360" w:lineRule="auto"/>
        <w:jc w:val="both"/>
        <w:rPr>
          <w:rFonts w:ascii="Arial" w:hAnsi="Arial" w:cs="Arial"/>
          <w:b/>
          <w:bCs/>
        </w:rPr>
      </w:pPr>
      <w:r w:rsidRPr="00205C1A">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lastRenderedPageBreak/>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1951"/>
        <w:gridCol w:w="6642"/>
      </w:tblGrid>
      <w:tr w:rsidR="00C052A5" w:rsidRPr="002C3EC8" w:rsidTr="00704835">
        <w:trPr>
          <w:trHeight w:val="450"/>
          <w:jc w:val="center"/>
        </w:trPr>
        <w:tc>
          <w:tcPr>
            <w:tcW w:w="47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84"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855"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7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84"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855"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Całe, zdrowe (</w:t>
            </w:r>
            <w:r w:rsidRPr="00EC6E72">
              <w:rPr>
                <w:rFonts w:ascii="Arial" w:hAnsi="Arial" w:cs="Arial"/>
                <w:sz w:val="18"/>
                <w:szCs w:val="18"/>
              </w:rPr>
              <w:t>nie dopuszcza</w:t>
            </w:r>
            <w:r>
              <w:rPr>
                <w:rFonts w:ascii="Arial" w:hAnsi="Arial" w:cs="Arial"/>
                <w:sz w:val="18"/>
                <w:szCs w:val="18"/>
              </w:rPr>
              <w:t xml:space="preserve"> się awokado z oznakami gnicia, pleśni, które czynią je niezdatnymi do spożycia), czyste (praktycznie wolne od jakichkolwiek widocznych substancji obcych), praktycznie wolne od szkodników, wolne od uszkodzeń miąższu przez nich wyrządzonych, wystarczająco rozwinięte (ale nie przerośnięte) i dojrzałe (ale nie przejrzałe, niedopuszczalne owoce o zbyt miękkim miąższu), pozbawione nieprawidłowej wilgoci zewnętrznej;</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Kształt - gruszkowaty</w:t>
            </w:r>
          </w:p>
          <w:p w:rsidR="00C052A5" w:rsidRPr="00796E00" w:rsidRDefault="00C052A5" w:rsidP="00704835">
            <w:pPr>
              <w:widowControl w:val="0"/>
              <w:autoSpaceDE w:val="0"/>
              <w:autoSpaceDN w:val="0"/>
              <w:adjustRightInd w:val="0"/>
              <w:jc w:val="both"/>
              <w:rPr>
                <w:rFonts w:ascii="Arial" w:hAnsi="Arial" w:cs="Arial"/>
                <w:color w:val="FF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kształtu, zabarwienia</w:t>
            </w:r>
            <w:r>
              <w:rPr>
                <w:rFonts w:ascii="Arial" w:hAnsi="Arial" w:cs="Arial"/>
                <w:color w:val="000000"/>
                <w:sz w:val="18"/>
                <w:szCs w:val="18"/>
              </w:rPr>
              <w:t xml:space="preserve"> skórki,</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-nieznaczne wady skórki (zabliźnione pęknięcia, korkowatość), oparzenia słoneczne, uszkodzenia skórki owocu spowodowane przyczynami mechanicznymi (otarcia, uszkodzenia w trakcie przeładunku) </w:t>
            </w:r>
          </w:p>
        </w:tc>
      </w:tr>
      <w:tr w:rsidR="00C052A5" w:rsidRPr="002C3EC8" w:rsidTr="00704835">
        <w:trPr>
          <w:cantSplit/>
          <w:trHeight w:val="341"/>
          <w:jc w:val="center"/>
        </w:trPr>
        <w:tc>
          <w:tcPr>
            <w:tcW w:w="47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84"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Barwa </w:t>
            </w:r>
          </w:p>
        </w:tc>
        <w:tc>
          <w:tcPr>
            <w:tcW w:w="6855"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skórki – od jasnozielonej do ciemnozielonej</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miąższu – biała lub żółtawa lub zielonkawobiała, niedopuszczalna zmieniona np. brunatna</w:t>
            </w:r>
          </w:p>
        </w:tc>
      </w:tr>
      <w:tr w:rsidR="00C052A5" w:rsidRPr="002C3EC8" w:rsidTr="00704835">
        <w:trPr>
          <w:cantSplit/>
          <w:trHeight w:val="90"/>
          <w:jc w:val="center"/>
        </w:trPr>
        <w:tc>
          <w:tcPr>
            <w:tcW w:w="47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84"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855"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Smak delikatny, lekko orzechowy, </w:t>
            </w:r>
            <w:r w:rsidRPr="001132E9">
              <w:rPr>
                <w:rFonts w:ascii="Arial" w:hAnsi="Arial" w:cs="Arial"/>
                <w:sz w:val="18"/>
                <w:szCs w:val="18"/>
              </w:rPr>
              <w:t>niedopuszczalny</w:t>
            </w:r>
            <w:r>
              <w:rPr>
                <w:rFonts w:ascii="Arial" w:hAnsi="Arial" w:cs="Arial"/>
                <w:sz w:val="18"/>
                <w:szCs w:val="18"/>
              </w:rPr>
              <w:t xml:space="preserve"> smak i zapach </w:t>
            </w:r>
            <w:r w:rsidRPr="001132E9">
              <w:rPr>
                <w:rFonts w:ascii="Arial" w:hAnsi="Arial" w:cs="Arial"/>
                <w:sz w:val="18"/>
                <w:szCs w:val="18"/>
              </w:rPr>
              <w:t>obcy</w:t>
            </w:r>
          </w:p>
        </w:tc>
      </w:tr>
      <w:tr w:rsidR="00C052A5" w:rsidRPr="002C3EC8" w:rsidTr="00704835">
        <w:trPr>
          <w:cantSplit/>
          <w:trHeight w:val="341"/>
          <w:jc w:val="center"/>
        </w:trPr>
        <w:tc>
          <w:tcPr>
            <w:tcW w:w="470" w:type="dxa"/>
            <w:tcBorders>
              <w:bottom w:val="single" w:sz="4" w:space="0" w:color="auto"/>
            </w:tcBorders>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84" w:type="dxa"/>
            <w:tcBorders>
              <w:bottom w:val="single" w:sz="4" w:space="0" w:color="auto"/>
            </w:tcBorders>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855" w:type="dxa"/>
            <w:tcBorders>
              <w:bottom w:val="single" w:sz="4"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Jednolite w opakowaniu pod względem pochodzenia, odmiany lub rodzaju handlowego, jakości, wielkości oraz w miarę możliwości tego samego stopnia dojrzałości i rozwoju </w:t>
            </w:r>
          </w:p>
        </w:tc>
      </w:tr>
      <w:tr w:rsidR="00C052A5" w:rsidRPr="002C3EC8" w:rsidTr="00704835">
        <w:trPr>
          <w:cantSplit/>
          <w:trHeight w:val="341"/>
          <w:jc w:val="center"/>
        </w:trPr>
        <w:tc>
          <w:tcPr>
            <w:tcW w:w="47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84"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Masa pojedynczej sztuki, nie mniej niż, g</w:t>
            </w:r>
          </w:p>
        </w:tc>
        <w:tc>
          <w:tcPr>
            <w:tcW w:w="6855" w:type="dxa"/>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125</w:t>
            </w:r>
          </w:p>
        </w:tc>
      </w:tr>
      <w:tr w:rsidR="00C052A5" w:rsidRPr="002C3EC8" w:rsidTr="00704835">
        <w:trPr>
          <w:cantSplit/>
          <w:trHeight w:val="341"/>
          <w:jc w:val="center"/>
        </w:trPr>
        <w:tc>
          <w:tcPr>
            <w:tcW w:w="470"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984"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Zawartość owoców o niewłaściwej masie %(m/m), nie więcej niż</w:t>
            </w:r>
          </w:p>
        </w:tc>
        <w:tc>
          <w:tcPr>
            <w:tcW w:w="6855"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p>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10</w:t>
            </w:r>
          </w:p>
        </w:tc>
      </w:tr>
    </w:tbl>
    <w:p w:rsidR="00C052A5" w:rsidRPr="00727DD4" w:rsidRDefault="00C052A5" w:rsidP="00C052A5">
      <w:pPr>
        <w:pStyle w:val="Nagwek11"/>
        <w:spacing w:before="120" w:after="12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57"/>
      </w:r>
      <w:r w:rsidRPr="00E76D84">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6C591F"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sidRPr="00E6703E">
        <w:rPr>
          <w:rFonts w:ascii="Arial" w:hAnsi="Arial" w:cs="Arial"/>
          <w:sz w:val="20"/>
          <w:szCs w:val="20"/>
        </w:rPr>
        <w:t>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4.Metody badań</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4.1 Sprawdzenie znakowania i stanu opakowania</w:t>
      </w:r>
    </w:p>
    <w:p w:rsidR="00C052A5" w:rsidRPr="00205C1A" w:rsidRDefault="00C052A5" w:rsidP="00C052A5">
      <w:pPr>
        <w:pStyle w:val="E-1"/>
        <w:spacing w:before="240" w:after="240" w:line="360" w:lineRule="auto"/>
        <w:jc w:val="both"/>
        <w:rPr>
          <w:rFonts w:ascii="Arial" w:hAnsi="Arial" w:cs="Arial"/>
        </w:rPr>
      </w:pPr>
      <w:r w:rsidRPr="00205C1A">
        <w:rPr>
          <w:rFonts w:ascii="Arial" w:hAnsi="Arial" w:cs="Arial"/>
        </w:rPr>
        <w:t>Wykonać metodą wizualną na zgodność z pkt. 5.1 i 5.2.</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lastRenderedPageBreak/>
        <w:t>4.2 Oznaczanie cech organoleptycznych, fizycznych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Sprawdzenie masy pojedynczych owoców wykonać metodą wagową. Owoce o masie niezgodnej z wymaganiami zawartymi w tablicy 1 należy oddzielić, zważyć i obliczyć ich masę w stosunku do masy próbki, wynik podać w procentach.</w:t>
      </w:r>
    </w:p>
    <w:p w:rsidR="00C052A5" w:rsidRPr="00205C1A" w:rsidRDefault="00C052A5" w:rsidP="00C052A5">
      <w:pPr>
        <w:pStyle w:val="E-1"/>
        <w:spacing w:before="240" w:after="240" w:line="360" w:lineRule="auto"/>
        <w:rPr>
          <w:rFonts w:ascii="Arial" w:hAnsi="Arial" w:cs="Arial"/>
        </w:rPr>
      </w:pPr>
      <w:r w:rsidRPr="00205C1A">
        <w:rPr>
          <w:rFonts w:ascii="Arial" w:hAnsi="Arial" w:cs="Arial"/>
          <w:b/>
        </w:rPr>
        <w:t xml:space="preserve">5 Pakowanie, znakowanie, przechowywanie </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5.1 Pakowanie</w:t>
      </w:r>
    </w:p>
    <w:p w:rsidR="00C052A5" w:rsidRPr="00205C1A" w:rsidRDefault="00C052A5" w:rsidP="00C052A5">
      <w:pPr>
        <w:pStyle w:val="E-1"/>
        <w:spacing w:line="360" w:lineRule="auto"/>
        <w:jc w:val="both"/>
        <w:rPr>
          <w:rFonts w:ascii="Arial" w:hAnsi="Arial" w:cs="Arial"/>
        </w:rPr>
      </w:pPr>
      <w:r w:rsidRPr="00205C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205C1A" w:rsidRDefault="00C052A5" w:rsidP="00C052A5">
      <w:pPr>
        <w:pStyle w:val="E-1"/>
        <w:numPr>
          <w:ilvl w:val="1"/>
          <w:numId w:val="134"/>
        </w:numPr>
        <w:spacing w:before="240" w:after="240" w:line="360" w:lineRule="auto"/>
        <w:rPr>
          <w:rFonts w:ascii="Arial" w:hAnsi="Arial" w:cs="Arial"/>
        </w:rPr>
      </w:pPr>
      <w:r w:rsidRPr="00205C1A">
        <w:rPr>
          <w:rFonts w:ascii="Arial" w:hAnsi="Arial" w:cs="Arial"/>
          <w:b/>
        </w:rPr>
        <w:t>Znakowanie</w:t>
      </w:r>
    </w:p>
    <w:p w:rsidR="00C052A5" w:rsidRPr="00205C1A" w:rsidRDefault="00C052A5" w:rsidP="00C052A5">
      <w:pPr>
        <w:pStyle w:val="E-1"/>
        <w:spacing w:line="360" w:lineRule="auto"/>
        <w:rPr>
          <w:rFonts w:ascii="Arial" w:hAnsi="Arial" w:cs="Arial"/>
        </w:rPr>
      </w:pPr>
      <w:r w:rsidRPr="00205C1A">
        <w:rPr>
          <w:rFonts w:ascii="Arial" w:hAnsi="Arial" w:cs="Arial"/>
        </w:rPr>
        <w:t>Zgodnie z aktualnie obowiązującym prawem.</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5.3 Przechowywanie</w:t>
      </w:r>
    </w:p>
    <w:p w:rsidR="00C052A5" w:rsidRDefault="00C052A5" w:rsidP="00C052A5">
      <w:pPr>
        <w:rPr>
          <w:rFonts w:ascii="Arial" w:hAnsi="Arial" w:cs="Arial"/>
          <w14:shadow w14:blurRad="50800" w14:dist="38100" w14:dir="2700000" w14:sx="100000" w14:sy="100000" w14:kx="0" w14:ky="0" w14:algn="tl">
            <w14:srgbClr w14:val="000000">
              <w14:alpha w14:val="60000"/>
            </w14:srgbClr>
          </w14:shadow>
        </w:rPr>
      </w:pPr>
      <w:r w:rsidRPr="00205C1A">
        <w:rPr>
          <w:rFonts w:ascii="Arial" w:hAnsi="Arial" w:cs="Arial"/>
          <w14:shadow w14:blurRad="50800" w14:dist="38100" w14:dir="2700000" w14:sx="100000" w14:sy="100000" w14:kx="0" w14:ky="0" w14:algn="tl">
            <w14:srgbClr w14:val="000000">
              <w14:alpha w14:val="60000"/>
            </w14:srgbClr>
          </w14:shadow>
        </w:rPr>
        <w:t>Przechowywać zgodnie z zaleceniami producenta.</w:t>
      </w:r>
    </w:p>
    <w:p w:rsidR="00C052A5" w:rsidRDefault="00C052A5" w:rsidP="00C052A5">
      <w:pPr>
        <w:rPr>
          <w:rFonts w:ascii="Arial" w:hAnsi="Arial" w:cs="Arial"/>
          <w14:shadow w14:blurRad="50800" w14:dist="38100" w14:dir="2700000" w14:sx="100000" w14:sy="100000" w14:kx="0" w14:ky="0" w14:algn="tl">
            <w14:srgbClr w14:val="000000">
              <w14:alpha w14:val="60000"/>
            </w14:srgbClr>
          </w14:shadow>
        </w:rPr>
      </w:pPr>
    </w:p>
    <w:p w:rsidR="00C052A5" w:rsidRDefault="00C052A5" w:rsidP="00C052A5">
      <w:pPr>
        <w:jc w:val="center"/>
        <w:rPr>
          <w:rFonts w:ascii="Arial" w:hAnsi="Arial" w:cs="Arial"/>
          <w:b/>
          <w:caps/>
          <w:sz w:val="40"/>
          <w:szCs w:val="40"/>
        </w:rPr>
      </w:pPr>
      <w:r>
        <w:rPr>
          <w:rFonts w:ascii="Arial" w:hAnsi="Arial" w:cs="Arial"/>
          <w:b/>
          <w:caps/>
          <w:sz w:val="40"/>
          <w:szCs w:val="40"/>
        </w:rPr>
        <w:t>LIMONKI</w:t>
      </w:r>
    </w:p>
    <w:p w:rsidR="00C052A5" w:rsidRDefault="00C052A5" w:rsidP="00C052A5">
      <w:pPr>
        <w:ind w:left="2124" w:firstLine="708"/>
        <w:rPr>
          <w:rFonts w:ascii="Arial" w:hAnsi="Arial" w:cs="Arial"/>
          <w:b/>
          <w:caps/>
          <w:sz w:val="32"/>
        </w:rPr>
      </w:pP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1 Wstęp</w:t>
      </w:r>
    </w:p>
    <w:p w:rsidR="00C052A5" w:rsidRPr="00205C1A" w:rsidRDefault="00C052A5" w:rsidP="00C052A5">
      <w:pPr>
        <w:pStyle w:val="E-1"/>
        <w:numPr>
          <w:ilvl w:val="1"/>
          <w:numId w:val="121"/>
        </w:numPr>
        <w:spacing w:before="240" w:after="240" w:line="360" w:lineRule="auto"/>
        <w:rPr>
          <w:rFonts w:ascii="Arial" w:hAnsi="Arial" w:cs="Arial"/>
        </w:rPr>
      </w:pPr>
      <w:r w:rsidRPr="00205C1A">
        <w:rPr>
          <w:rFonts w:ascii="Arial" w:hAnsi="Arial" w:cs="Arial"/>
          <w:b/>
        </w:rPr>
        <w:t xml:space="preserve">Zakres </w:t>
      </w:r>
    </w:p>
    <w:p w:rsidR="00C052A5" w:rsidRPr="00205C1A" w:rsidRDefault="00C052A5" w:rsidP="00C052A5">
      <w:pPr>
        <w:pStyle w:val="E-1"/>
        <w:spacing w:line="360" w:lineRule="auto"/>
        <w:jc w:val="both"/>
        <w:rPr>
          <w:rFonts w:ascii="Arial" w:hAnsi="Arial" w:cs="Arial"/>
        </w:rPr>
      </w:pPr>
      <w:r w:rsidRPr="00205C1A">
        <w:rPr>
          <w:rFonts w:ascii="Arial" w:hAnsi="Arial" w:cs="Arial"/>
        </w:rPr>
        <w:t>Niniejszymi minimalnymi wymaganiami jakościowymi objęto wymagania, metody badań oraz warunki przechowywania i pakowania limonek.</w:t>
      </w:r>
    </w:p>
    <w:p w:rsidR="00C052A5" w:rsidRPr="00205C1A" w:rsidRDefault="00C052A5" w:rsidP="00C052A5">
      <w:pPr>
        <w:pStyle w:val="E-1"/>
        <w:jc w:val="both"/>
        <w:rPr>
          <w:rFonts w:ascii="Arial" w:hAnsi="Arial" w:cs="Arial"/>
        </w:rPr>
      </w:pPr>
    </w:p>
    <w:p w:rsidR="00C052A5" w:rsidRPr="00205C1A" w:rsidRDefault="00C052A5" w:rsidP="00C052A5">
      <w:pPr>
        <w:pStyle w:val="E-1"/>
        <w:spacing w:line="360" w:lineRule="auto"/>
        <w:jc w:val="both"/>
        <w:rPr>
          <w:rFonts w:ascii="Arial" w:hAnsi="Arial" w:cs="Arial"/>
        </w:rPr>
      </w:pPr>
      <w:r w:rsidRPr="00205C1A">
        <w:rPr>
          <w:rFonts w:ascii="Arial" w:hAnsi="Arial" w:cs="Arial"/>
        </w:rPr>
        <w:t>Postanowienia minimalnych wymagań jakościowych wykorzystywane są podczas produkcji i obrotu handlowego limonek przeznaczonych dla odbiorcy.</w:t>
      </w:r>
    </w:p>
    <w:p w:rsidR="00C052A5" w:rsidRPr="00205C1A" w:rsidRDefault="00C052A5" w:rsidP="00C052A5">
      <w:pPr>
        <w:pStyle w:val="Edward"/>
        <w:spacing w:before="240" w:after="240" w:line="360" w:lineRule="auto"/>
        <w:jc w:val="both"/>
        <w:rPr>
          <w:rFonts w:ascii="Arial" w:hAnsi="Arial" w:cs="Arial"/>
          <w:b/>
          <w:bCs/>
        </w:rPr>
      </w:pPr>
      <w:r w:rsidRPr="00205C1A">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lastRenderedPageBreak/>
        <w:t>Limonki klasa I</w:t>
      </w:r>
    </w:p>
    <w:p w:rsidR="00C052A5" w:rsidRDefault="00C052A5" w:rsidP="00C052A5">
      <w:pPr>
        <w:pStyle w:val="Nagwek11"/>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1"/>
        <w:gridCol w:w="1985"/>
        <w:gridCol w:w="6208"/>
      </w:tblGrid>
      <w:tr w:rsidR="00C052A5" w:rsidRPr="002C3EC8" w:rsidTr="00704835">
        <w:trPr>
          <w:trHeight w:val="450"/>
          <w:jc w:val="center"/>
        </w:trPr>
        <w:tc>
          <w:tcPr>
            <w:tcW w:w="541"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85"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208"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541"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85"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208" w:type="dxa"/>
            <w:tcBorders>
              <w:bottom w:val="single" w:sz="6" w:space="0" w:color="auto"/>
            </w:tcBorders>
          </w:tcPr>
          <w:p w:rsidR="00C052A5" w:rsidRPr="007F6DCD"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Owoce charakterystyczne dla danej odmiany i typu handlowego. Całe, zdrowe (bez śladów gnicia lub zepsucia, które czynią je niezdatnymi do spożycia), wolne od odgnieceń i nadmiernych zabliźnionych nacięć, odpowiednio dojrzałe i rozwinięte, czyste (praktycznie wolne od jakichkolwiek widocznych substancji obcych), praktycznie wolne od szkodników, wolne od uszkodzeń miąższu wyrządzonych przez szkodniki, pozbawione nieprawidłowej wilgoci zewnętrznej oraz wolne od oznak zwiędnięcia i wysuszenia wewnętrznego, wolne od uszkodzeń wywołanych działaniem niskiej temperatury</w:t>
            </w:r>
          </w:p>
          <w:p w:rsidR="00C052A5" w:rsidRPr="00A50AD4" w:rsidRDefault="00C052A5" w:rsidP="00704835">
            <w:pPr>
              <w:widowControl w:val="0"/>
              <w:autoSpaceDE w:val="0"/>
              <w:autoSpaceDN w:val="0"/>
              <w:adjustRightInd w:val="0"/>
              <w:jc w:val="both"/>
              <w:rPr>
                <w:rFonts w:ascii="Arial" w:hAnsi="Arial" w:cs="Arial"/>
                <w:color w:val="000000"/>
                <w:sz w:val="18"/>
                <w:szCs w:val="18"/>
              </w:rPr>
            </w:pPr>
            <w:r>
              <w:rPr>
                <w:rFonts w:ascii="Arial" w:hAnsi="Arial" w:cs="Arial"/>
                <w:color w:val="000000"/>
                <w:sz w:val="18"/>
                <w:szCs w:val="18"/>
              </w:rPr>
              <w:t>D</w:t>
            </w:r>
            <w:r w:rsidRPr="00A50AD4">
              <w:rPr>
                <w:rFonts w:ascii="Arial" w:hAnsi="Arial" w:cs="Arial"/>
                <w:color w:val="000000"/>
                <w:sz w:val="18"/>
                <w:szCs w:val="18"/>
              </w:rPr>
              <w:t>opuszczalne są następujące wady pod warunkiem że nie wpływają one ujemnie na ogólny wygląd produktu, jego jakość, zachowanie jakości, prezentację w opakowaniu:</w:t>
            </w:r>
          </w:p>
          <w:p w:rsidR="00C052A5"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wady kształtu i wy</w:t>
            </w:r>
            <w:r w:rsidRPr="007F6DCD">
              <w:rPr>
                <w:rFonts w:ascii="Arial" w:hAnsi="Arial" w:cs="Arial"/>
                <w:color w:val="000000"/>
                <w:sz w:val="18"/>
                <w:szCs w:val="18"/>
              </w:rPr>
              <w:t>barwienia,</w:t>
            </w:r>
            <w:r>
              <w:rPr>
                <w:rFonts w:ascii="Arial" w:hAnsi="Arial" w:cs="Arial"/>
                <w:color w:val="000000"/>
                <w:sz w:val="18"/>
                <w:szCs w:val="18"/>
              </w:rPr>
              <w:t xml:space="preserve"> dopuszczalna nieznaczna zgorzel słoneczna,</w:t>
            </w:r>
          </w:p>
          <w:p w:rsidR="00C052A5" w:rsidRPr="007F6DCD" w:rsidRDefault="00C052A5" w:rsidP="0070483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nieznaczne postępujące wady skórki (nie mogą dotyczyć miąższu),</w:t>
            </w:r>
          </w:p>
          <w:p w:rsidR="00C052A5" w:rsidRPr="007F6DCD" w:rsidRDefault="00C052A5" w:rsidP="00704835">
            <w:pPr>
              <w:widowControl w:val="0"/>
              <w:autoSpaceDE w:val="0"/>
              <w:autoSpaceDN w:val="0"/>
              <w:adjustRightInd w:val="0"/>
              <w:rPr>
                <w:rFonts w:ascii="Arial" w:hAnsi="Arial" w:cs="Arial"/>
                <w:color w:val="000000"/>
                <w:sz w:val="18"/>
                <w:szCs w:val="18"/>
              </w:rPr>
            </w:pPr>
            <w:r w:rsidRPr="007F6DCD">
              <w:rPr>
                <w:rFonts w:ascii="Arial" w:hAnsi="Arial" w:cs="Arial"/>
                <w:color w:val="000000"/>
                <w:sz w:val="18"/>
                <w:szCs w:val="18"/>
              </w:rPr>
              <w:t>- nieznaczne wady sk</w:t>
            </w:r>
            <w:r>
              <w:rPr>
                <w:rFonts w:ascii="Arial" w:hAnsi="Arial" w:cs="Arial"/>
                <w:color w:val="000000"/>
                <w:sz w:val="18"/>
                <w:szCs w:val="18"/>
              </w:rPr>
              <w:t>órki powstałe w trakcie rozwoju owocu, np. srebrne łuski, ordzawienia lub uszkodzenia spowodowane przez szkodniki</w:t>
            </w:r>
          </w:p>
          <w:p w:rsidR="00C052A5" w:rsidRPr="00433377"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nieznaczne zabliźnienia uszkodzeń skórki owocu spowodowane przyczynami mechanicznymi (uszkodzenia gradowe, otarcia, uszkodzenia w trakcie przeładunku)</w:t>
            </w:r>
          </w:p>
        </w:tc>
      </w:tr>
      <w:tr w:rsidR="00C052A5" w:rsidRPr="002C3EC8" w:rsidTr="00704835">
        <w:trPr>
          <w:cantSplit/>
          <w:trHeight w:val="172"/>
          <w:jc w:val="center"/>
        </w:trPr>
        <w:tc>
          <w:tcPr>
            <w:tcW w:w="541"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85"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Zabarwienie</w:t>
            </w:r>
          </w:p>
        </w:tc>
        <w:tc>
          <w:tcPr>
            <w:tcW w:w="6208"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 xml:space="preserve">Zielone, dopuszczalne częściowe żółte zabarwienie skórki (30% w przypadku limonek perskich, 20% w przypadku limonek meksykańskich i limety słodkiej)  </w:t>
            </w:r>
          </w:p>
        </w:tc>
      </w:tr>
      <w:tr w:rsidR="00C052A5" w:rsidRPr="002C3EC8" w:rsidTr="00704835">
        <w:trPr>
          <w:cantSplit/>
          <w:trHeight w:val="90"/>
          <w:jc w:val="center"/>
        </w:trPr>
        <w:tc>
          <w:tcPr>
            <w:tcW w:w="541"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85"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208"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kwaśny,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C052A5" w:rsidRPr="002C3EC8" w:rsidTr="00704835">
        <w:trPr>
          <w:cantSplit/>
          <w:trHeight w:val="341"/>
          <w:jc w:val="center"/>
        </w:trPr>
        <w:tc>
          <w:tcPr>
            <w:tcW w:w="541"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85"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208"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lub typu handlowego, jakości, wielkości oraz o podobnym stopniu dojrzałości i rozwoju</w:t>
            </w:r>
          </w:p>
        </w:tc>
      </w:tr>
      <w:tr w:rsidR="00C052A5" w:rsidRPr="005F458E" w:rsidTr="00704835">
        <w:trPr>
          <w:cantSplit/>
          <w:trHeight w:val="90"/>
          <w:jc w:val="center"/>
        </w:trPr>
        <w:tc>
          <w:tcPr>
            <w:tcW w:w="541" w:type="dxa"/>
          </w:tcPr>
          <w:p w:rsidR="00C052A5" w:rsidRPr="005F458E" w:rsidRDefault="00C052A5" w:rsidP="00704835">
            <w:pPr>
              <w:widowControl w:val="0"/>
              <w:autoSpaceDE w:val="0"/>
              <w:autoSpaceDN w:val="0"/>
              <w:adjustRightInd w:val="0"/>
              <w:jc w:val="center"/>
              <w:rPr>
                <w:rFonts w:ascii="Arial" w:hAnsi="Arial" w:cs="Arial"/>
                <w:sz w:val="18"/>
                <w:szCs w:val="18"/>
              </w:rPr>
            </w:pPr>
            <w:r w:rsidRPr="005F458E">
              <w:rPr>
                <w:rFonts w:ascii="Arial" w:hAnsi="Arial" w:cs="Arial"/>
                <w:sz w:val="18"/>
                <w:szCs w:val="18"/>
              </w:rPr>
              <w:t>5</w:t>
            </w:r>
          </w:p>
        </w:tc>
        <w:tc>
          <w:tcPr>
            <w:tcW w:w="1985" w:type="dxa"/>
          </w:tcPr>
          <w:p w:rsidR="00C052A5" w:rsidRPr="005F458E"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Minimalna ś</w:t>
            </w:r>
            <w:r w:rsidRPr="005F458E">
              <w:rPr>
                <w:rFonts w:ascii="Arial" w:hAnsi="Arial" w:cs="Arial"/>
                <w:sz w:val="18"/>
                <w:szCs w:val="18"/>
              </w:rPr>
              <w:t>rednica owoców, mm</w:t>
            </w:r>
          </w:p>
        </w:tc>
        <w:tc>
          <w:tcPr>
            <w:tcW w:w="6208" w:type="dxa"/>
            <w:tcBorders>
              <w:top w:val="single" w:sz="6" w:space="0" w:color="auto"/>
              <w:bottom w:val="single" w:sz="6" w:space="0" w:color="auto"/>
            </w:tcBorders>
          </w:tcPr>
          <w:p w:rsidR="00C052A5" w:rsidRDefault="00C052A5" w:rsidP="00704835">
            <w:pPr>
              <w:jc w:val="center"/>
              <w:rPr>
                <w:rFonts w:ascii="Arial" w:hAnsi="Arial" w:cs="Arial"/>
                <w:sz w:val="18"/>
                <w:szCs w:val="18"/>
              </w:rPr>
            </w:pPr>
          </w:p>
          <w:p w:rsidR="00C052A5" w:rsidRPr="005F458E" w:rsidRDefault="00C052A5" w:rsidP="00704835">
            <w:pPr>
              <w:jc w:val="center"/>
              <w:rPr>
                <w:rFonts w:ascii="Arial" w:hAnsi="Arial" w:cs="Arial"/>
                <w:sz w:val="18"/>
                <w:szCs w:val="18"/>
              </w:rPr>
            </w:pPr>
            <w:r>
              <w:rPr>
                <w:rFonts w:ascii="Arial" w:hAnsi="Arial" w:cs="Arial"/>
                <w:sz w:val="18"/>
                <w:szCs w:val="18"/>
              </w:rPr>
              <w:t>42</w:t>
            </w:r>
          </w:p>
        </w:tc>
      </w:tr>
    </w:tbl>
    <w:p w:rsidR="00C052A5" w:rsidRPr="004234C7" w:rsidRDefault="00C052A5" w:rsidP="00C052A5">
      <w:pPr>
        <w:pStyle w:val="Nagwek11"/>
        <w:spacing w:before="360" w:line="360" w:lineRule="auto"/>
        <w:rPr>
          <w:b w:val="0"/>
          <w:bCs w:val="0"/>
          <w:szCs w:val="20"/>
        </w:rPr>
      </w:pPr>
      <w:r>
        <w:rPr>
          <w:b w:val="0"/>
          <w:szCs w:val="20"/>
        </w:rPr>
        <w:t>Postanowienia dotyczące dojrzałości, dopuszczalnych tolerancji, zgodnie z aktualnie obowiązującym prawem</w:t>
      </w:r>
      <w:r>
        <w:rPr>
          <w:rStyle w:val="Odwoanieprzypisudolnego"/>
          <w:b w:val="0"/>
          <w:szCs w:val="20"/>
        </w:rPr>
        <w:footnoteReference w:id="58"/>
      </w:r>
      <w:r>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8E4559"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0552A9">
        <w:rPr>
          <w:b w:val="0"/>
          <w:szCs w:val="20"/>
        </w:rPr>
        <w:t xml:space="preserve">dozwolonych </w:t>
      </w:r>
      <w:r>
        <w:rPr>
          <w:b w:val="0"/>
          <w:szCs w:val="20"/>
        </w:rPr>
        <w:t>substancji dodatkowych oraz pozostałości pestycydów</w:t>
      </w:r>
      <w:r>
        <w:rPr>
          <w:b w:val="0"/>
          <w:bCs w:val="0"/>
        </w:rPr>
        <w:t xml:space="preserve"> zgodnie z aktualnie obowiązującym prawem.</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deklarowany przez producenta powinien wynosić nie mniej niż</w:t>
      </w:r>
      <w:r>
        <w:rPr>
          <w:rFonts w:ascii="Arial" w:hAnsi="Arial" w:cs="Arial"/>
          <w:sz w:val="20"/>
          <w:szCs w:val="20"/>
        </w:rPr>
        <w:t xml:space="preserve"> 7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lastRenderedPageBreak/>
        <w:t>4. Metody badań</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4.1 Sprawdzenie znakowania i stanu opakowania</w:t>
      </w:r>
    </w:p>
    <w:p w:rsidR="00C052A5" w:rsidRPr="00205C1A" w:rsidRDefault="00C052A5" w:rsidP="00C052A5">
      <w:pPr>
        <w:pStyle w:val="E-1"/>
        <w:spacing w:before="240" w:after="240" w:line="360" w:lineRule="auto"/>
        <w:jc w:val="both"/>
        <w:rPr>
          <w:rFonts w:ascii="Arial" w:hAnsi="Arial" w:cs="Arial"/>
        </w:rPr>
      </w:pPr>
      <w:r w:rsidRPr="00205C1A">
        <w:rPr>
          <w:rFonts w:ascii="Arial" w:hAnsi="Arial" w:cs="Arial"/>
        </w:rPr>
        <w:t>Wykonać metodą wizualną na zgodność z pkt. 5.1 i 5.2.</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4.2 Oznaczanie cech organoleptycznych, fizycznych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Oznaczanie cech organoleptycznych należy przeprowadzić na zgodność z wymaganiami zawartymi w tablicy 1. Owoce niespełniające wymagań zawartych w tablicy 1 należy oddzielić, zważyć i obliczyć ich masę w stosunku do masy próbki, wynik podać w procentach.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205C1A" w:rsidRDefault="00C052A5" w:rsidP="00C052A5">
      <w:pPr>
        <w:pStyle w:val="E-1"/>
        <w:spacing w:before="240" w:after="240" w:line="360" w:lineRule="auto"/>
        <w:rPr>
          <w:rFonts w:ascii="Arial" w:hAnsi="Arial" w:cs="Arial"/>
        </w:rPr>
      </w:pPr>
      <w:r w:rsidRPr="00205C1A">
        <w:rPr>
          <w:rFonts w:ascii="Arial" w:hAnsi="Arial" w:cs="Arial"/>
          <w:b/>
        </w:rPr>
        <w:t xml:space="preserve">5 Pakowanie, znakowanie, przechowywanie </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5.1 Pakowanie</w:t>
      </w:r>
    </w:p>
    <w:p w:rsidR="00C052A5" w:rsidRPr="00205C1A" w:rsidRDefault="00C052A5" w:rsidP="00C052A5">
      <w:pPr>
        <w:pStyle w:val="E-1"/>
        <w:spacing w:line="360" w:lineRule="auto"/>
        <w:jc w:val="both"/>
        <w:rPr>
          <w:rFonts w:ascii="Arial" w:hAnsi="Arial" w:cs="Arial"/>
        </w:rPr>
      </w:pPr>
      <w:r w:rsidRPr="00205C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205C1A" w:rsidRDefault="00C052A5" w:rsidP="00C052A5">
      <w:pPr>
        <w:pStyle w:val="E-1"/>
        <w:numPr>
          <w:ilvl w:val="1"/>
          <w:numId w:val="133"/>
        </w:numPr>
        <w:spacing w:before="240" w:after="240" w:line="360" w:lineRule="auto"/>
        <w:rPr>
          <w:rFonts w:ascii="Arial" w:hAnsi="Arial" w:cs="Arial"/>
        </w:rPr>
      </w:pPr>
      <w:r w:rsidRPr="00205C1A">
        <w:rPr>
          <w:rFonts w:ascii="Arial" w:hAnsi="Arial" w:cs="Arial"/>
          <w:b/>
        </w:rPr>
        <w:t>Znakowanie</w:t>
      </w:r>
    </w:p>
    <w:p w:rsidR="00C052A5" w:rsidRPr="00205C1A" w:rsidRDefault="00C052A5" w:rsidP="00C052A5">
      <w:pPr>
        <w:pStyle w:val="E-1"/>
        <w:spacing w:line="360" w:lineRule="auto"/>
        <w:rPr>
          <w:rFonts w:ascii="Arial" w:hAnsi="Arial" w:cs="Arial"/>
        </w:rPr>
      </w:pPr>
      <w:r w:rsidRPr="00205C1A">
        <w:rPr>
          <w:rFonts w:ascii="Arial" w:hAnsi="Arial" w:cs="Arial"/>
        </w:rPr>
        <w:t>Zgodnie z aktualnie obowiązującym prawem.</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5.3 Przechowywanie</w:t>
      </w:r>
    </w:p>
    <w:p w:rsidR="00C052A5" w:rsidRPr="00205C1A" w:rsidRDefault="00C052A5" w:rsidP="00C052A5">
      <w:pPr>
        <w:pStyle w:val="E-1"/>
        <w:spacing w:line="360" w:lineRule="auto"/>
        <w:rPr>
          <w:rFonts w:ascii="Arial" w:hAnsi="Arial" w:cs="Arial"/>
        </w:rPr>
      </w:pPr>
      <w:r w:rsidRPr="00205C1A">
        <w:rPr>
          <w:rFonts w:ascii="Arial" w:hAnsi="Arial" w:cs="Arial"/>
        </w:rPr>
        <w:t>Przechowywać zgodnie z zaleceniami producenta.</w:t>
      </w:r>
    </w:p>
    <w:p w:rsidR="00C052A5" w:rsidRDefault="00C052A5" w:rsidP="00C052A5"/>
    <w:p w:rsidR="00C052A5" w:rsidRDefault="00C052A5" w:rsidP="00C052A5">
      <w:pPr>
        <w:jc w:val="center"/>
        <w:rPr>
          <w:rFonts w:ascii="Arial" w:hAnsi="Arial" w:cs="Arial"/>
          <w:b/>
          <w:caps/>
          <w:sz w:val="40"/>
          <w:szCs w:val="40"/>
        </w:rPr>
      </w:pPr>
      <w:r>
        <w:rPr>
          <w:rFonts w:ascii="Arial" w:hAnsi="Arial" w:cs="Arial"/>
          <w:b/>
          <w:caps/>
          <w:sz w:val="40"/>
          <w:szCs w:val="40"/>
        </w:rPr>
        <w:t>wiśnie</w:t>
      </w:r>
    </w:p>
    <w:p w:rsidR="00C052A5" w:rsidRDefault="00C052A5" w:rsidP="00C052A5">
      <w:pPr>
        <w:ind w:left="2124" w:firstLine="708"/>
        <w:rPr>
          <w:rFonts w:ascii="Arial" w:hAnsi="Arial" w:cs="Arial"/>
          <w:b/>
          <w:caps/>
          <w:sz w:val="32"/>
        </w:rPr>
      </w:pPr>
    </w:p>
    <w:p w:rsidR="00C052A5" w:rsidRPr="00205C1A" w:rsidRDefault="00C052A5" w:rsidP="00C052A5">
      <w:pPr>
        <w:pStyle w:val="E-1"/>
        <w:spacing w:line="360" w:lineRule="auto"/>
        <w:rPr>
          <w:rFonts w:ascii="Arial" w:hAnsi="Arial" w:cs="Arial"/>
          <w:sz w:val="22"/>
          <w:szCs w:val="22"/>
        </w:rPr>
      </w:pP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1 Wstęp</w:t>
      </w:r>
    </w:p>
    <w:p w:rsidR="00C052A5" w:rsidRPr="00205C1A" w:rsidRDefault="00C052A5" w:rsidP="00C052A5">
      <w:pPr>
        <w:pStyle w:val="E-1"/>
        <w:numPr>
          <w:ilvl w:val="1"/>
          <w:numId w:val="132"/>
        </w:numPr>
        <w:spacing w:before="240" w:after="240" w:line="360" w:lineRule="auto"/>
        <w:rPr>
          <w:rFonts w:ascii="Arial" w:hAnsi="Arial" w:cs="Arial"/>
        </w:rPr>
      </w:pPr>
      <w:r w:rsidRPr="00205C1A">
        <w:rPr>
          <w:rFonts w:ascii="Arial" w:hAnsi="Arial" w:cs="Arial"/>
          <w:b/>
        </w:rPr>
        <w:t xml:space="preserve">Zakres </w:t>
      </w:r>
    </w:p>
    <w:p w:rsidR="00C052A5" w:rsidRPr="00205C1A" w:rsidRDefault="00C052A5" w:rsidP="00C052A5">
      <w:pPr>
        <w:pStyle w:val="E-1"/>
        <w:spacing w:line="360" w:lineRule="auto"/>
        <w:jc w:val="both"/>
        <w:rPr>
          <w:rFonts w:ascii="Arial" w:hAnsi="Arial" w:cs="Arial"/>
        </w:rPr>
      </w:pPr>
      <w:r w:rsidRPr="00205C1A">
        <w:rPr>
          <w:rFonts w:ascii="Arial" w:hAnsi="Arial" w:cs="Arial"/>
        </w:rPr>
        <w:t>Niniejszymi minimalnymi wymaganiami jakościowymi objęto wymagania, metody badań oraz warunki przechowywania i pakowania wiśni.</w:t>
      </w:r>
    </w:p>
    <w:p w:rsidR="00C052A5" w:rsidRPr="00205C1A" w:rsidRDefault="00C052A5" w:rsidP="00C052A5">
      <w:pPr>
        <w:pStyle w:val="E-1"/>
        <w:jc w:val="both"/>
        <w:rPr>
          <w:rFonts w:ascii="Arial" w:hAnsi="Arial" w:cs="Arial"/>
        </w:rPr>
      </w:pPr>
    </w:p>
    <w:p w:rsidR="00C052A5" w:rsidRPr="00205C1A" w:rsidRDefault="00C052A5" w:rsidP="00C052A5">
      <w:pPr>
        <w:pStyle w:val="E-1"/>
        <w:spacing w:line="360" w:lineRule="auto"/>
        <w:jc w:val="both"/>
        <w:rPr>
          <w:rFonts w:ascii="Arial" w:hAnsi="Arial" w:cs="Arial"/>
        </w:rPr>
      </w:pPr>
      <w:r w:rsidRPr="00205C1A">
        <w:rPr>
          <w:rFonts w:ascii="Arial" w:hAnsi="Arial" w:cs="Arial"/>
        </w:rPr>
        <w:t>Postanowienia minimalnych wymagań jakościowych wykorzystywane są podczas produkcji i obrotu handlowego wiśni przeznaczonych dla odbiorcy.</w:t>
      </w:r>
    </w:p>
    <w:p w:rsidR="00C052A5" w:rsidRPr="00205C1A" w:rsidRDefault="00C052A5" w:rsidP="00C052A5">
      <w:pPr>
        <w:pStyle w:val="Edward"/>
        <w:spacing w:before="240" w:after="240" w:line="360" w:lineRule="auto"/>
        <w:jc w:val="both"/>
        <w:rPr>
          <w:rFonts w:ascii="Arial" w:hAnsi="Arial" w:cs="Arial"/>
          <w:b/>
          <w:bCs/>
        </w:rPr>
      </w:pPr>
      <w:r w:rsidRPr="00205C1A">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453"/>
        <w:gridCol w:w="6403"/>
      </w:tblGrid>
      <w:tr w:rsidR="00C052A5" w:rsidRPr="002C3EC8" w:rsidTr="00704835">
        <w:trPr>
          <w:trHeight w:val="450"/>
          <w:jc w:val="center"/>
        </w:trPr>
        <w:tc>
          <w:tcPr>
            <w:tcW w:w="41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453"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403"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453"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403"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Całe, zdrowe (bez oznak gnicia, zepsucia, które czynią je niezdatnymi do spożycia), odpowiednio dojrzałe (ale nie przejrzałe), jędrne, czyste (praktycznie wolne od jakichkolwiek widocznych substancji obcych), praktycznie wolne od szkodników, wolne od szkód wyrządzonych przez szkodniki, pozbawione nieprawidłowej wilgoci zewnętrznej; wolne od oparzelin słonecznych, obić i wad spowodowanych gradem; z szypułkami</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Kształt kulisty, lekko spłaszczony w zależności od odmiany.</w:t>
            </w:r>
          </w:p>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Dopuszczalne nieznaczne wady kształtu i barwy pod warunkiem, że nie wpływają one ujemnie na ogólny wygląd produktu, jego jakość, prezentację w opakowaniu</w:t>
            </w:r>
          </w:p>
        </w:tc>
      </w:tr>
      <w:tr w:rsidR="00C052A5" w:rsidRPr="002C3EC8" w:rsidTr="00704835">
        <w:trPr>
          <w:cantSplit/>
          <w:trHeight w:val="238"/>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453"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403" w:type="dxa"/>
            <w:tcBorders>
              <w:bottom w:val="single" w:sz="6" w:space="0" w:color="auto"/>
            </w:tcBorders>
          </w:tcPr>
          <w:p w:rsidR="00C052A5" w:rsidRPr="004C776C" w:rsidRDefault="00C052A5" w:rsidP="00704835">
            <w:pPr>
              <w:rPr>
                <w:rFonts w:ascii="Arial" w:hAnsi="Arial" w:cs="Arial"/>
                <w:sz w:val="18"/>
                <w:szCs w:val="18"/>
              </w:rPr>
            </w:pPr>
            <w:r>
              <w:rPr>
                <w:rFonts w:ascii="Arial" w:hAnsi="Arial" w:cs="Arial"/>
                <w:sz w:val="18"/>
                <w:szCs w:val="18"/>
              </w:rPr>
              <w:t xml:space="preserve">Charakterystyczna dla odmiany (ciemnoczerwona do ciemnowiśniowej z odcieniem brunatnym), jednolita w opakowaniu </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453"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403"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453"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403" w:type="dxa"/>
            <w:tcBorders>
              <w:bottom w:val="single" w:sz="6" w:space="0" w:color="auto"/>
            </w:tcBorders>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r>
      <w:tr w:rsidR="00C052A5" w:rsidRPr="002C3EC8" w:rsidTr="00704835">
        <w:trPr>
          <w:cantSplit/>
          <w:trHeight w:val="90"/>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453"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6403" w:type="dxa"/>
            <w:tcBorders>
              <w:top w:val="single" w:sz="6" w:space="0" w:color="auto"/>
              <w:bottom w:val="single" w:sz="6" w:space="0" w:color="auto"/>
            </w:tcBorders>
          </w:tcPr>
          <w:p w:rsidR="00C052A5" w:rsidRDefault="00C052A5" w:rsidP="00704835">
            <w:pPr>
              <w:widowControl w:val="0"/>
              <w:autoSpaceDE w:val="0"/>
              <w:autoSpaceDN w:val="0"/>
              <w:adjustRightInd w:val="0"/>
              <w:rPr>
                <w:rFonts w:ascii="Arial" w:hAnsi="Arial" w:cs="Arial"/>
                <w:color w:val="FF0000"/>
                <w:sz w:val="18"/>
                <w:szCs w:val="18"/>
              </w:rPr>
            </w:pPr>
          </w:p>
          <w:p w:rsidR="00C052A5" w:rsidRDefault="00C052A5" w:rsidP="00704835">
            <w:pPr>
              <w:widowControl w:val="0"/>
              <w:autoSpaceDE w:val="0"/>
              <w:autoSpaceDN w:val="0"/>
              <w:adjustRightInd w:val="0"/>
              <w:jc w:val="center"/>
              <w:rPr>
                <w:rFonts w:ascii="Arial" w:hAnsi="Arial" w:cs="Arial"/>
                <w:color w:val="FF0000"/>
                <w:sz w:val="18"/>
                <w:szCs w:val="18"/>
              </w:rPr>
            </w:pPr>
          </w:p>
          <w:p w:rsidR="00C052A5" w:rsidRPr="00F84E46" w:rsidRDefault="00C052A5" w:rsidP="00704835">
            <w:pPr>
              <w:widowControl w:val="0"/>
              <w:autoSpaceDE w:val="0"/>
              <w:autoSpaceDN w:val="0"/>
              <w:adjustRightInd w:val="0"/>
              <w:jc w:val="center"/>
              <w:rPr>
                <w:rFonts w:ascii="Arial" w:hAnsi="Arial" w:cs="Arial"/>
                <w:color w:val="FF0000"/>
                <w:sz w:val="18"/>
                <w:szCs w:val="18"/>
              </w:rPr>
            </w:pPr>
            <w:r w:rsidRPr="009812B6">
              <w:rPr>
                <w:rFonts w:ascii="Arial" w:hAnsi="Arial" w:cs="Arial"/>
                <w:sz w:val="18"/>
                <w:szCs w:val="18"/>
              </w:rPr>
              <w:t>17</w:t>
            </w:r>
            <w:r>
              <w:rPr>
                <w:rFonts w:ascii="Arial" w:hAnsi="Arial" w:cs="Arial"/>
                <w:sz w:val="18"/>
                <w:szCs w:val="18"/>
              </w:rPr>
              <w:t xml:space="preserve"> </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453"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403" w:type="dxa"/>
            <w:tcBorders>
              <w:top w:val="single" w:sz="6" w:space="0" w:color="auto"/>
              <w:bottom w:val="single" w:sz="6" w:space="0" w:color="auto"/>
            </w:tcBorders>
          </w:tcPr>
          <w:p w:rsidR="00C052A5" w:rsidRPr="00DD22FB" w:rsidRDefault="00C052A5" w:rsidP="00704835">
            <w:pPr>
              <w:widowControl w:val="0"/>
              <w:autoSpaceDE w:val="0"/>
              <w:autoSpaceDN w:val="0"/>
              <w:adjustRightInd w:val="0"/>
              <w:rPr>
                <w:rFonts w:ascii="Arial" w:hAnsi="Arial" w:cs="Arial"/>
                <w:color w:val="FF0000"/>
                <w:sz w:val="18"/>
                <w:szCs w:val="18"/>
              </w:rPr>
            </w:pPr>
          </w:p>
          <w:p w:rsidR="00C052A5" w:rsidRPr="0008533B" w:rsidRDefault="00C052A5" w:rsidP="00704835">
            <w:pPr>
              <w:widowControl w:val="0"/>
              <w:autoSpaceDE w:val="0"/>
              <w:autoSpaceDN w:val="0"/>
              <w:adjustRightInd w:val="0"/>
              <w:jc w:val="center"/>
              <w:rPr>
                <w:rFonts w:ascii="Arial" w:hAnsi="Arial" w:cs="Arial"/>
                <w:sz w:val="18"/>
                <w:szCs w:val="18"/>
              </w:rPr>
            </w:pPr>
            <w:r w:rsidRPr="0008533B">
              <w:rPr>
                <w:rFonts w:ascii="Arial" w:hAnsi="Arial" w:cs="Arial"/>
                <w:sz w:val="18"/>
                <w:szCs w:val="18"/>
              </w:rPr>
              <w:t>10</w:t>
            </w:r>
          </w:p>
        </w:tc>
      </w:tr>
    </w:tbl>
    <w:p w:rsidR="00C052A5" w:rsidRPr="000540A7" w:rsidRDefault="00C052A5" w:rsidP="00C052A5">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59"/>
      </w:r>
      <w:r w:rsidRPr="00E76D84">
        <w:rPr>
          <w:b w:val="0"/>
          <w:szCs w:val="20"/>
          <w:vertAlign w:val="superscript"/>
        </w:rPr>
        <w:t>)</w:t>
      </w:r>
      <w:r>
        <w:rPr>
          <w:b w:val="0"/>
          <w:szCs w:val="20"/>
        </w:rPr>
        <w:t>.</w:t>
      </w:r>
    </w:p>
    <w:p w:rsidR="00C052A5" w:rsidRDefault="00C052A5" w:rsidP="00C052A5">
      <w:pPr>
        <w:pStyle w:val="Nagwek11"/>
        <w:spacing w:line="360" w:lineRule="auto"/>
        <w:rPr>
          <w:bCs w:val="0"/>
        </w:rPr>
      </w:pPr>
      <w:r>
        <w:rPr>
          <w:bCs w:val="0"/>
        </w:rPr>
        <w:t xml:space="preserve">2.3 Wymagania chemiczne </w:t>
      </w:r>
    </w:p>
    <w:p w:rsidR="00C052A5" w:rsidRPr="009D52C9"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5</w:t>
      </w:r>
      <w:r w:rsidRPr="00384AF6">
        <w:rPr>
          <w:rFonts w:ascii="Arial" w:hAnsi="Arial" w:cs="Arial"/>
          <w:sz w:val="20"/>
          <w:szCs w:val="20"/>
        </w:rPr>
        <w:t xml:space="preserve"> dni </w:t>
      </w:r>
      <w:r w:rsidRPr="00283F20">
        <w:rPr>
          <w:rFonts w:ascii="Arial" w:hAnsi="Arial" w:cs="Arial"/>
          <w:sz w:val="20"/>
          <w:szCs w:val="20"/>
        </w:rPr>
        <w:t xml:space="preserve">od daty </w:t>
      </w:r>
      <w:r>
        <w:rPr>
          <w:rFonts w:ascii="Arial" w:hAnsi="Arial" w:cs="Arial"/>
          <w:sz w:val="20"/>
          <w:szCs w:val="20"/>
        </w:rPr>
        <w:t>dostawy do magazynu odbiorcy</w:t>
      </w:r>
      <w:r w:rsidRPr="00283F20">
        <w:rPr>
          <w:rFonts w:ascii="Arial" w:hAnsi="Arial" w:cs="Arial"/>
          <w:sz w:val="20"/>
          <w:szCs w:val="20"/>
        </w:rPr>
        <w:t>.</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lastRenderedPageBreak/>
        <w:t>4. Metody badań</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4.1 Sprawdzenie znakowania i stanu opakowania</w:t>
      </w:r>
    </w:p>
    <w:p w:rsidR="00C052A5" w:rsidRPr="00205C1A" w:rsidRDefault="00C052A5" w:rsidP="00C052A5">
      <w:pPr>
        <w:pStyle w:val="E-1"/>
        <w:spacing w:before="240" w:after="240" w:line="360" w:lineRule="auto"/>
        <w:jc w:val="both"/>
        <w:rPr>
          <w:rFonts w:ascii="Arial" w:hAnsi="Arial" w:cs="Arial"/>
        </w:rPr>
      </w:pPr>
      <w:r w:rsidRPr="00205C1A">
        <w:rPr>
          <w:rFonts w:ascii="Arial" w:hAnsi="Arial" w:cs="Arial"/>
        </w:rPr>
        <w:t>Wykonać metodą wizualną na zgodność z pkt. 5.1 i 5.2.</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4.2 Oznaczanie cech organoleptycznych, fizycznych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205C1A" w:rsidRDefault="00C052A5" w:rsidP="00C052A5">
      <w:pPr>
        <w:pStyle w:val="E-1"/>
        <w:spacing w:before="240" w:after="240" w:line="360" w:lineRule="auto"/>
        <w:rPr>
          <w:rFonts w:ascii="Arial" w:hAnsi="Arial" w:cs="Arial"/>
        </w:rPr>
      </w:pPr>
      <w:r w:rsidRPr="00205C1A">
        <w:rPr>
          <w:rFonts w:ascii="Arial" w:hAnsi="Arial" w:cs="Arial"/>
          <w:b/>
        </w:rPr>
        <w:t xml:space="preserve">5 Pakowanie, znakowanie, przechowywanie </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5.1 Pakowanie</w:t>
      </w:r>
    </w:p>
    <w:p w:rsidR="00C052A5" w:rsidRPr="00205C1A" w:rsidRDefault="00C052A5" w:rsidP="00C052A5">
      <w:pPr>
        <w:pStyle w:val="E-1"/>
        <w:spacing w:line="360" w:lineRule="auto"/>
        <w:jc w:val="both"/>
        <w:rPr>
          <w:rFonts w:ascii="Arial" w:hAnsi="Arial" w:cs="Arial"/>
        </w:rPr>
      </w:pPr>
      <w:r w:rsidRPr="00205C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205C1A" w:rsidRDefault="00C052A5" w:rsidP="00C052A5">
      <w:pPr>
        <w:pStyle w:val="E-1"/>
        <w:numPr>
          <w:ilvl w:val="1"/>
          <w:numId w:val="123"/>
        </w:numPr>
        <w:spacing w:before="240" w:after="240" w:line="360" w:lineRule="auto"/>
        <w:rPr>
          <w:rFonts w:ascii="Arial" w:hAnsi="Arial" w:cs="Arial"/>
        </w:rPr>
      </w:pPr>
      <w:r w:rsidRPr="00205C1A">
        <w:rPr>
          <w:rFonts w:ascii="Arial" w:hAnsi="Arial" w:cs="Arial"/>
          <w:b/>
        </w:rPr>
        <w:t>Znakowanie</w:t>
      </w:r>
    </w:p>
    <w:p w:rsidR="00C052A5" w:rsidRPr="00205C1A" w:rsidRDefault="00C052A5" w:rsidP="00C052A5">
      <w:pPr>
        <w:pStyle w:val="E-1"/>
        <w:spacing w:line="360" w:lineRule="auto"/>
        <w:rPr>
          <w:rFonts w:ascii="Arial" w:hAnsi="Arial" w:cs="Arial"/>
        </w:rPr>
      </w:pPr>
      <w:r w:rsidRPr="00205C1A">
        <w:rPr>
          <w:rFonts w:ascii="Arial" w:hAnsi="Arial" w:cs="Arial"/>
        </w:rPr>
        <w:t>Zgodnie z aktualnie obowiązującym prawem.</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5.3 Przechowywanie</w:t>
      </w:r>
    </w:p>
    <w:p w:rsidR="00C052A5" w:rsidRDefault="00C052A5" w:rsidP="00C052A5">
      <w:pPr>
        <w:pStyle w:val="E-1"/>
        <w:spacing w:line="360" w:lineRule="auto"/>
        <w:rPr>
          <w:rFonts w:ascii="Arial" w:hAnsi="Arial" w:cs="Arial"/>
        </w:rPr>
      </w:pPr>
      <w:r w:rsidRPr="00205C1A">
        <w:rPr>
          <w:rFonts w:ascii="Arial" w:hAnsi="Arial" w:cs="Arial"/>
        </w:rPr>
        <w:t>Przechowywać zgodnie z zaleceniami producenta.</w:t>
      </w:r>
    </w:p>
    <w:p w:rsidR="00C052A5" w:rsidRPr="00205C1A" w:rsidRDefault="00C052A5" w:rsidP="00C052A5">
      <w:pPr>
        <w:pStyle w:val="E-1"/>
        <w:spacing w:line="360" w:lineRule="auto"/>
        <w:rPr>
          <w:rFonts w:ascii="Arial" w:hAnsi="Arial" w:cs="Arial"/>
        </w:rPr>
      </w:pPr>
    </w:p>
    <w:p w:rsidR="00C052A5" w:rsidRDefault="00C052A5" w:rsidP="00C052A5">
      <w:pPr>
        <w:jc w:val="center"/>
        <w:rPr>
          <w:rFonts w:ascii="Arial" w:hAnsi="Arial" w:cs="Arial"/>
          <w:b/>
          <w:caps/>
          <w:sz w:val="40"/>
          <w:szCs w:val="40"/>
        </w:rPr>
      </w:pPr>
      <w:r>
        <w:rPr>
          <w:rFonts w:ascii="Arial" w:hAnsi="Arial" w:cs="Arial"/>
          <w:b/>
          <w:caps/>
          <w:sz w:val="40"/>
          <w:szCs w:val="40"/>
        </w:rPr>
        <w:t>czereśnie</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1 Wstęp</w:t>
      </w:r>
    </w:p>
    <w:p w:rsidR="00C052A5" w:rsidRPr="00205C1A" w:rsidRDefault="00C052A5" w:rsidP="00C052A5">
      <w:pPr>
        <w:pStyle w:val="E-1"/>
        <w:numPr>
          <w:ilvl w:val="1"/>
          <w:numId w:val="131"/>
        </w:numPr>
        <w:spacing w:before="240" w:after="240" w:line="360" w:lineRule="auto"/>
        <w:rPr>
          <w:rFonts w:ascii="Arial" w:hAnsi="Arial" w:cs="Arial"/>
        </w:rPr>
      </w:pPr>
      <w:r w:rsidRPr="00205C1A">
        <w:rPr>
          <w:rFonts w:ascii="Arial" w:hAnsi="Arial" w:cs="Arial"/>
          <w:b/>
        </w:rPr>
        <w:t xml:space="preserve">Zakres </w:t>
      </w:r>
    </w:p>
    <w:p w:rsidR="00C052A5" w:rsidRPr="00205C1A" w:rsidRDefault="00C052A5" w:rsidP="00C052A5">
      <w:pPr>
        <w:pStyle w:val="E-1"/>
        <w:spacing w:line="360" w:lineRule="auto"/>
        <w:jc w:val="both"/>
        <w:rPr>
          <w:rFonts w:ascii="Arial" w:hAnsi="Arial" w:cs="Arial"/>
        </w:rPr>
      </w:pPr>
      <w:r w:rsidRPr="00205C1A">
        <w:rPr>
          <w:rFonts w:ascii="Arial" w:hAnsi="Arial" w:cs="Arial"/>
        </w:rPr>
        <w:t>Niniejszymi minimalnymi wymaganiami jakościowymi objęto wymagania, metody badań oraz warunki przechowywania i pakowania czereśni.</w:t>
      </w:r>
    </w:p>
    <w:p w:rsidR="00C052A5" w:rsidRPr="00205C1A" w:rsidRDefault="00C052A5" w:rsidP="00C052A5">
      <w:pPr>
        <w:pStyle w:val="E-1"/>
        <w:jc w:val="both"/>
        <w:rPr>
          <w:rFonts w:ascii="Arial" w:hAnsi="Arial" w:cs="Arial"/>
        </w:rPr>
      </w:pPr>
    </w:p>
    <w:p w:rsidR="00C052A5" w:rsidRPr="00205C1A" w:rsidRDefault="00C052A5" w:rsidP="00C052A5">
      <w:pPr>
        <w:pStyle w:val="E-1"/>
        <w:spacing w:line="360" w:lineRule="auto"/>
        <w:jc w:val="both"/>
        <w:rPr>
          <w:rFonts w:ascii="Arial" w:hAnsi="Arial" w:cs="Arial"/>
        </w:rPr>
      </w:pPr>
      <w:r w:rsidRPr="00205C1A">
        <w:rPr>
          <w:rFonts w:ascii="Arial" w:hAnsi="Arial" w:cs="Arial"/>
        </w:rPr>
        <w:t xml:space="preserve">Postanowienia minimalnych wymagań jakościowych wykorzystywane są podczas produkcji i obrotu </w:t>
      </w:r>
      <w:r w:rsidRPr="00205C1A">
        <w:rPr>
          <w:rFonts w:ascii="Arial" w:hAnsi="Arial" w:cs="Arial"/>
        </w:rPr>
        <w:lastRenderedPageBreak/>
        <w:t>handlowego czereśni przeznaczonych dla odbiorcy.</w:t>
      </w:r>
    </w:p>
    <w:p w:rsidR="00C052A5" w:rsidRPr="00205C1A" w:rsidRDefault="00C052A5" w:rsidP="00C052A5">
      <w:pPr>
        <w:pStyle w:val="Edward"/>
        <w:spacing w:before="240" w:after="240" w:line="360" w:lineRule="auto"/>
        <w:jc w:val="both"/>
        <w:rPr>
          <w:rFonts w:ascii="Arial" w:hAnsi="Arial" w:cs="Arial"/>
          <w:b/>
          <w:bCs/>
        </w:rPr>
      </w:pPr>
      <w:r w:rsidRPr="00205C1A">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169"/>
        <w:gridCol w:w="6565"/>
      </w:tblGrid>
      <w:tr w:rsidR="00C052A5" w:rsidRPr="002C3EC8" w:rsidTr="00704835">
        <w:trPr>
          <w:trHeight w:val="450"/>
          <w:jc w:val="center"/>
        </w:trPr>
        <w:tc>
          <w:tcPr>
            <w:tcW w:w="161"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212"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71"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161"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212"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71"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Całe, zdrowe (bez oznak gnicia, zepsucia, które czynią je niezdatnymi do spożycia), odpowiednio dojrzałe (ale nie przejrzałe), jędrne, czyste (praktycznie wolne od jakichkolwiek widocznych substancji obcych), praktycznie wolne od szkodników, wolne od szkód wyrządzonych przez szkodniki, pozbawione nieprawidłowej wilgoci zewnętrznej; wolne od oparzelin słonecznych, obić i wad spowodowanych gradem; z szypułkami</w:t>
            </w:r>
          </w:p>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Kształt kulisty.</w:t>
            </w:r>
          </w:p>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Dopuszczalne nieznaczne wady kształtu i barwy pod warunkiem, że nie wpływają one ujemnie na ogólny wygląd produktu, jego jakość, prezentację w opakowaniu</w:t>
            </w:r>
          </w:p>
        </w:tc>
      </w:tr>
      <w:tr w:rsidR="00C052A5" w:rsidRPr="002C3EC8" w:rsidTr="00704835">
        <w:trPr>
          <w:cantSplit/>
          <w:trHeight w:val="43"/>
          <w:jc w:val="center"/>
        </w:trPr>
        <w:tc>
          <w:tcPr>
            <w:tcW w:w="161"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212"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771" w:type="dxa"/>
            <w:tcBorders>
              <w:bottom w:val="single" w:sz="6" w:space="0" w:color="auto"/>
            </w:tcBorders>
          </w:tcPr>
          <w:p w:rsidR="00C052A5" w:rsidRPr="004C776C" w:rsidRDefault="00C052A5" w:rsidP="00704835">
            <w:pPr>
              <w:rPr>
                <w:rFonts w:ascii="Arial" w:hAnsi="Arial" w:cs="Arial"/>
                <w:sz w:val="18"/>
                <w:szCs w:val="18"/>
              </w:rPr>
            </w:pPr>
            <w:r>
              <w:rPr>
                <w:rFonts w:ascii="Arial" w:hAnsi="Arial" w:cs="Arial"/>
                <w:sz w:val="18"/>
                <w:szCs w:val="18"/>
              </w:rPr>
              <w:t>Charakterystyczna dla odmiany</w:t>
            </w:r>
          </w:p>
        </w:tc>
      </w:tr>
      <w:tr w:rsidR="00C052A5" w:rsidRPr="002C3EC8" w:rsidTr="00704835">
        <w:trPr>
          <w:cantSplit/>
          <w:trHeight w:val="90"/>
          <w:jc w:val="center"/>
        </w:trPr>
        <w:tc>
          <w:tcPr>
            <w:tcW w:w="161"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212"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71"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Słodki, n</w:t>
            </w:r>
            <w:r w:rsidRPr="001132E9">
              <w:rPr>
                <w:rFonts w:ascii="Arial" w:hAnsi="Arial" w:cs="Arial"/>
                <w:sz w:val="18"/>
                <w:szCs w:val="18"/>
              </w:rPr>
              <w:t>iedopuszczalny obcy</w:t>
            </w:r>
          </w:p>
        </w:tc>
      </w:tr>
      <w:tr w:rsidR="00C052A5" w:rsidRPr="002C3EC8" w:rsidTr="00704835">
        <w:trPr>
          <w:cantSplit/>
          <w:trHeight w:val="341"/>
          <w:jc w:val="center"/>
        </w:trPr>
        <w:tc>
          <w:tcPr>
            <w:tcW w:w="161"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212"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71" w:type="dxa"/>
            <w:tcBorders>
              <w:bottom w:val="single" w:sz="6" w:space="0" w:color="auto"/>
            </w:tcBorders>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r>
      <w:tr w:rsidR="00C052A5" w:rsidRPr="002C3EC8" w:rsidTr="00704835">
        <w:trPr>
          <w:cantSplit/>
          <w:trHeight w:val="90"/>
          <w:jc w:val="center"/>
        </w:trPr>
        <w:tc>
          <w:tcPr>
            <w:tcW w:w="161"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212"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6771" w:type="dxa"/>
            <w:tcBorders>
              <w:top w:val="single" w:sz="6" w:space="0" w:color="auto"/>
              <w:bottom w:val="single" w:sz="6" w:space="0" w:color="auto"/>
            </w:tcBorders>
          </w:tcPr>
          <w:p w:rsidR="00C052A5" w:rsidRDefault="00C052A5" w:rsidP="00704835">
            <w:pPr>
              <w:widowControl w:val="0"/>
              <w:autoSpaceDE w:val="0"/>
              <w:autoSpaceDN w:val="0"/>
              <w:adjustRightInd w:val="0"/>
              <w:rPr>
                <w:rFonts w:ascii="Arial" w:hAnsi="Arial" w:cs="Arial"/>
                <w:color w:val="FF0000"/>
                <w:sz w:val="18"/>
                <w:szCs w:val="18"/>
              </w:rPr>
            </w:pPr>
          </w:p>
          <w:p w:rsidR="00C052A5" w:rsidRDefault="00C052A5" w:rsidP="00704835">
            <w:pPr>
              <w:widowControl w:val="0"/>
              <w:autoSpaceDE w:val="0"/>
              <w:autoSpaceDN w:val="0"/>
              <w:adjustRightInd w:val="0"/>
              <w:jc w:val="center"/>
              <w:rPr>
                <w:rFonts w:ascii="Arial" w:hAnsi="Arial" w:cs="Arial"/>
                <w:color w:val="FF0000"/>
                <w:sz w:val="18"/>
                <w:szCs w:val="18"/>
              </w:rPr>
            </w:pPr>
          </w:p>
          <w:p w:rsidR="00C052A5" w:rsidRPr="00D2708A" w:rsidRDefault="00C052A5" w:rsidP="00704835">
            <w:pPr>
              <w:widowControl w:val="0"/>
              <w:autoSpaceDE w:val="0"/>
              <w:autoSpaceDN w:val="0"/>
              <w:adjustRightInd w:val="0"/>
              <w:jc w:val="center"/>
              <w:rPr>
                <w:rFonts w:ascii="Arial" w:hAnsi="Arial" w:cs="Arial"/>
                <w:color w:val="FF0000"/>
                <w:sz w:val="18"/>
                <w:szCs w:val="18"/>
              </w:rPr>
            </w:pPr>
            <w:r w:rsidRPr="009812B6">
              <w:rPr>
                <w:rFonts w:ascii="Arial" w:hAnsi="Arial" w:cs="Arial"/>
                <w:sz w:val="18"/>
                <w:szCs w:val="18"/>
              </w:rPr>
              <w:t>17</w:t>
            </w:r>
          </w:p>
          <w:p w:rsidR="00C052A5" w:rsidRPr="00297651" w:rsidRDefault="00C052A5" w:rsidP="00704835">
            <w:pPr>
              <w:jc w:val="both"/>
              <w:rPr>
                <w:rFonts w:ascii="Arial" w:hAnsi="Arial" w:cs="Arial"/>
                <w:sz w:val="18"/>
                <w:szCs w:val="18"/>
              </w:rPr>
            </w:pPr>
          </w:p>
        </w:tc>
      </w:tr>
      <w:tr w:rsidR="00C052A5" w:rsidRPr="002C3EC8" w:rsidTr="00704835">
        <w:trPr>
          <w:cantSplit/>
          <w:trHeight w:val="90"/>
          <w:jc w:val="center"/>
        </w:trPr>
        <w:tc>
          <w:tcPr>
            <w:tcW w:w="161"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212"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771" w:type="dxa"/>
            <w:tcBorders>
              <w:top w:val="single" w:sz="6" w:space="0" w:color="auto"/>
              <w:left w:val="single" w:sz="4" w:space="0" w:color="auto"/>
              <w:bottom w:val="single" w:sz="6" w:space="0" w:color="auto"/>
              <w:right w:val="single" w:sz="4" w:space="0" w:color="auto"/>
            </w:tcBorders>
          </w:tcPr>
          <w:p w:rsidR="00C052A5" w:rsidRPr="00DD22FB" w:rsidRDefault="00C052A5" w:rsidP="00704835">
            <w:pPr>
              <w:widowControl w:val="0"/>
              <w:autoSpaceDE w:val="0"/>
              <w:autoSpaceDN w:val="0"/>
              <w:adjustRightInd w:val="0"/>
              <w:rPr>
                <w:rFonts w:ascii="Arial" w:hAnsi="Arial" w:cs="Arial"/>
                <w:color w:val="FF0000"/>
                <w:sz w:val="18"/>
                <w:szCs w:val="18"/>
              </w:rPr>
            </w:pPr>
          </w:p>
          <w:p w:rsidR="00C052A5" w:rsidRPr="0008533B" w:rsidRDefault="00C052A5" w:rsidP="00704835">
            <w:pPr>
              <w:widowControl w:val="0"/>
              <w:autoSpaceDE w:val="0"/>
              <w:autoSpaceDN w:val="0"/>
              <w:adjustRightInd w:val="0"/>
              <w:jc w:val="center"/>
              <w:rPr>
                <w:rFonts w:ascii="Arial" w:hAnsi="Arial" w:cs="Arial"/>
                <w:sz w:val="18"/>
                <w:szCs w:val="18"/>
              </w:rPr>
            </w:pPr>
            <w:r w:rsidRPr="0008533B">
              <w:rPr>
                <w:rFonts w:ascii="Arial" w:hAnsi="Arial" w:cs="Arial"/>
                <w:sz w:val="18"/>
                <w:szCs w:val="18"/>
              </w:rPr>
              <w:t>10</w:t>
            </w:r>
          </w:p>
        </w:tc>
      </w:tr>
    </w:tbl>
    <w:p w:rsidR="00C052A5" w:rsidRPr="0008533B" w:rsidRDefault="00C052A5" w:rsidP="00C052A5">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60"/>
      </w:r>
      <w:r w:rsidRPr="00E76D84">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3D3602"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5</w:t>
      </w:r>
      <w:r w:rsidRPr="006242BF">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 Metody badań</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lastRenderedPageBreak/>
        <w:t>4.1 Sprawdzenie znakowania i stanu opakowania</w:t>
      </w:r>
    </w:p>
    <w:p w:rsidR="00C052A5" w:rsidRPr="00205C1A" w:rsidRDefault="00C052A5" w:rsidP="00C052A5">
      <w:pPr>
        <w:pStyle w:val="E-1"/>
        <w:spacing w:before="240" w:after="240" w:line="360" w:lineRule="auto"/>
        <w:jc w:val="both"/>
        <w:rPr>
          <w:rFonts w:ascii="Arial" w:hAnsi="Arial" w:cs="Arial"/>
        </w:rPr>
      </w:pPr>
      <w:r w:rsidRPr="00205C1A">
        <w:rPr>
          <w:rFonts w:ascii="Arial" w:hAnsi="Arial" w:cs="Arial"/>
        </w:rPr>
        <w:t>Wykonać metodą wizualną na zgodność z pkt. 5.1 i 5.2.</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4.2 Oznaczanie cech organoleptycznych, fizycznych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205C1A" w:rsidRDefault="00C052A5" w:rsidP="00C052A5">
      <w:pPr>
        <w:pStyle w:val="E-1"/>
        <w:spacing w:before="240" w:after="240" w:line="360" w:lineRule="auto"/>
        <w:rPr>
          <w:rFonts w:ascii="Arial" w:hAnsi="Arial" w:cs="Arial"/>
        </w:rPr>
      </w:pPr>
      <w:r w:rsidRPr="00205C1A">
        <w:rPr>
          <w:rFonts w:ascii="Arial" w:hAnsi="Arial" w:cs="Arial"/>
          <w:b/>
        </w:rPr>
        <w:t xml:space="preserve">5 Pakowanie, znakowanie, przechowywanie </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5.1 Pakowanie</w:t>
      </w:r>
    </w:p>
    <w:p w:rsidR="00C052A5" w:rsidRPr="00205C1A" w:rsidRDefault="00C052A5" w:rsidP="00C052A5">
      <w:pPr>
        <w:pStyle w:val="E-1"/>
        <w:spacing w:line="360" w:lineRule="auto"/>
        <w:jc w:val="both"/>
        <w:rPr>
          <w:rFonts w:ascii="Arial" w:hAnsi="Arial" w:cs="Arial"/>
        </w:rPr>
      </w:pPr>
      <w:r w:rsidRPr="00205C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205C1A" w:rsidRDefault="00C052A5" w:rsidP="00C052A5">
      <w:pPr>
        <w:pStyle w:val="E-1"/>
        <w:numPr>
          <w:ilvl w:val="1"/>
          <w:numId w:val="124"/>
        </w:numPr>
        <w:spacing w:before="240" w:after="240" w:line="360" w:lineRule="auto"/>
        <w:rPr>
          <w:rFonts w:ascii="Arial" w:hAnsi="Arial" w:cs="Arial"/>
        </w:rPr>
      </w:pPr>
      <w:r w:rsidRPr="00205C1A">
        <w:rPr>
          <w:rFonts w:ascii="Arial" w:hAnsi="Arial" w:cs="Arial"/>
          <w:b/>
        </w:rPr>
        <w:t>Znakowanie</w:t>
      </w:r>
    </w:p>
    <w:p w:rsidR="00C052A5" w:rsidRPr="00205C1A" w:rsidRDefault="00C052A5" w:rsidP="00C052A5">
      <w:pPr>
        <w:pStyle w:val="E-1"/>
        <w:spacing w:line="360" w:lineRule="auto"/>
        <w:rPr>
          <w:rFonts w:ascii="Arial" w:hAnsi="Arial" w:cs="Arial"/>
        </w:rPr>
      </w:pPr>
      <w:r w:rsidRPr="00205C1A">
        <w:rPr>
          <w:rFonts w:ascii="Arial" w:hAnsi="Arial" w:cs="Arial"/>
        </w:rPr>
        <w:t>Zgodnie z aktualnie obowiązującym prawem.</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5.3 Przechowywanie</w:t>
      </w:r>
    </w:p>
    <w:p w:rsidR="00C052A5" w:rsidRPr="00205C1A" w:rsidRDefault="00C052A5" w:rsidP="00C052A5">
      <w:pPr>
        <w:pStyle w:val="E-1"/>
        <w:spacing w:line="360" w:lineRule="auto"/>
        <w:rPr>
          <w:rFonts w:ascii="Arial" w:hAnsi="Arial" w:cs="Arial"/>
        </w:rPr>
      </w:pPr>
      <w:r w:rsidRPr="00205C1A">
        <w:rPr>
          <w:rFonts w:ascii="Arial" w:hAnsi="Arial" w:cs="Arial"/>
        </w:rPr>
        <w:t>Przechowywać zgodnie z zaleceniami producenta</w:t>
      </w:r>
    </w:p>
    <w:p w:rsidR="00C052A5" w:rsidRDefault="00C052A5" w:rsidP="00C052A5">
      <w:pPr>
        <w:jc w:val="center"/>
        <w:rPr>
          <w:rFonts w:ascii="Arial" w:hAnsi="Arial" w:cs="Arial"/>
          <w:b/>
          <w:caps/>
          <w:sz w:val="40"/>
          <w:szCs w:val="40"/>
        </w:rPr>
      </w:pPr>
      <w:r>
        <w:rPr>
          <w:rFonts w:ascii="Arial" w:hAnsi="Arial" w:cs="Arial"/>
          <w:b/>
          <w:caps/>
          <w:sz w:val="40"/>
          <w:szCs w:val="40"/>
        </w:rPr>
        <w:t>śliwki</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1 Wstęp</w:t>
      </w:r>
    </w:p>
    <w:p w:rsidR="00C052A5" w:rsidRPr="00205C1A" w:rsidRDefault="00C052A5" w:rsidP="00C052A5">
      <w:pPr>
        <w:pStyle w:val="E-1"/>
        <w:numPr>
          <w:ilvl w:val="1"/>
          <w:numId w:val="130"/>
        </w:numPr>
        <w:spacing w:before="240" w:after="240" w:line="360" w:lineRule="auto"/>
        <w:rPr>
          <w:rFonts w:ascii="Arial" w:hAnsi="Arial" w:cs="Arial"/>
        </w:rPr>
      </w:pPr>
      <w:r w:rsidRPr="00205C1A">
        <w:rPr>
          <w:rFonts w:ascii="Arial" w:hAnsi="Arial" w:cs="Arial"/>
          <w:b/>
        </w:rPr>
        <w:t xml:space="preserve">Zakres </w:t>
      </w:r>
    </w:p>
    <w:p w:rsidR="00C052A5" w:rsidRPr="00205C1A" w:rsidRDefault="00C052A5" w:rsidP="00C052A5">
      <w:pPr>
        <w:pStyle w:val="E-1"/>
        <w:spacing w:line="360" w:lineRule="auto"/>
        <w:jc w:val="both"/>
        <w:rPr>
          <w:rFonts w:ascii="Arial" w:hAnsi="Arial" w:cs="Arial"/>
        </w:rPr>
      </w:pPr>
      <w:r w:rsidRPr="00205C1A">
        <w:rPr>
          <w:rFonts w:ascii="Arial" w:hAnsi="Arial" w:cs="Arial"/>
        </w:rPr>
        <w:t>Niniejszymi minimalnymi wymaganiami jakościowymi objęto wymagania, metody badań oraz warunki przechowywania i pakowania śliwek.</w:t>
      </w:r>
    </w:p>
    <w:p w:rsidR="00C052A5" w:rsidRPr="00205C1A" w:rsidRDefault="00C052A5" w:rsidP="00C052A5">
      <w:pPr>
        <w:pStyle w:val="E-1"/>
        <w:jc w:val="both"/>
        <w:rPr>
          <w:rFonts w:ascii="Arial" w:hAnsi="Arial" w:cs="Arial"/>
        </w:rPr>
      </w:pPr>
    </w:p>
    <w:p w:rsidR="00C052A5" w:rsidRPr="00205C1A" w:rsidRDefault="00C052A5" w:rsidP="00C052A5">
      <w:pPr>
        <w:pStyle w:val="E-1"/>
        <w:spacing w:line="360" w:lineRule="auto"/>
        <w:jc w:val="both"/>
        <w:rPr>
          <w:rFonts w:ascii="Arial" w:hAnsi="Arial" w:cs="Arial"/>
        </w:rPr>
      </w:pPr>
      <w:r w:rsidRPr="00205C1A">
        <w:rPr>
          <w:rFonts w:ascii="Arial" w:hAnsi="Arial" w:cs="Arial"/>
        </w:rPr>
        <w:t>Postanowienia minimalnych wymagań jakościowych wykorzystywane są podczas produkcji i obrotu handlowego śliwek przeznaczonych dla odbiorcy.</w:t>
      </w:r>
    </w:p>
    <w:p w:rsidR="00C052A5" w:rsidRPr="00205C1A" w:rsidRDefault="00C052A5" w:rsidP="00C052A5">
      <w:pPr>
        <w:pStyle w:val="Edward"/>
        <w:spacing w:before="240" w:after="240" w:line="360" w:lineRule="auto"/>
        <w:jc w:val="both"/>
        <w:rPr>
          <w:rFonts w:ascii="Arial" w:hAnsi="Arial" w:cs="Arial"/>
          <w:b/>
          <w:bCs/>
        </w:rPr>
      </w:pPr>
      <w:r w:rsidRPr="00205C1A">
        <w:rPr>
          <w:rFonts w:ascii="Arial" w:hAnsi="Arial" w:cs="Arial"/>
          <w:b/>
          <w:bCs/>
        </w:rPr>
        <w:t>2 Wymagania</w:t>
      </w:r>
    </w:p>
    <w:p w:rsidR="00C052A5" w:rsidRDefault="00C052A5" w:rsidP="00C052A5">
      <w:pPr>
        <w:pStyle w:val="Nagwek11"/>
        <w:rPr>
          <w:bCs w:val="0"/>
        </w:rPr>
      </w:pPr>
      <w:r>
        <w:rPr>
          <w:bCs w:val="0"/>
        </w:rPr>
        <w:lastRenderedPageBreak/>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2062"/>
        <w:gridCol w:w="6688"/>
      </w:tblGrid>
      <w:tr w:rsidR="00C052A5" w:rsidRPr="002C3EC8" w:rsidTr="00704835">
        <w:trPr>
          <w:trHeight w:val="450"/>
          <w:jc w:val="center"/>
        </w:trPr>
        <w:tc>
          <w:tcPr>
            <w:tcW w:w="319"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207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771"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319"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771" w:type="dxa"/>
            <w:tcBorders>
              <w:bottom w:val="single" w:sz="6" w:space="0" w:color="auto"/>
            </w:tcBorders>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Całe, zdrowe (bez oznak gnicia i pleśni), dostatecznie rozwinięte (ale nie przerośnięte), odpowiednio dojrzałe (ale nie przejrzałe), zdrowe (bez oznak gnicia i zepsucia, które czynią je niezdatnymi do spożycia), czyste, praktycznie wolne od szkodników, wolne od szkód wyrządzonych przez szkodniki i choroby, pozbawione nieprawidłowej wilgoci zewnętrznej;</w:t>
            </w:r>
          </w:p>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Dopuszczalne są nieznaczne wady skórki, kształtu, rozwoju, wybarwienia pod warunkiem, że nie wpływają one ujemnie na ogólny wygląd produktu, jego jakość, prezentację w opakowaniu.</w:t>
            </w:r>
          </w:p>
        </w:tc>
      </w:tr>
      <w:tr w:rsidR="00C052A5" w:rsidRPr="002C3EC8" w:rsidTr="00704835">
        <w:trPr>
          <w:cantSplit/>
          <w:trHeight w:val="190"/>
          <w:jc w:val="center"/>
        </w:trPr>
        <w:tc>
          <w:tcPr>
            <w:tcW w:w="319"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771" w:type="dxa"/>
            <w:tcBorders>
              <w:bottom w:val="single" w:sz="6" w:space="0" w:color="auto"/>
            </w:tcBorders>
          </w:tcPr>
          <w:p w:rsidR="00C052A5" w:rsidRPr="004C776C" w:rsidRDefault="00C052A5" w:rsidP="00704835">
            <w:pPr>
              <w:rPr>
                <w:rFonts w:ascii="Arial" w:hAnsi="Arial" w:cs="Arial"/>
                <w:sz w:val="18"/>
                <w:szCs w:val="18"/>
              </w:rPr>
            </w:pPr>
            <w:r>
              <w:rPr>
                <w:rFonts w:ascii="Arial" w:hAnsi="Arial" w:cs="Arial"/>
                <w:sz w:val="18"/>
                <w:szCs w:val="18"/>
              </w:rPr>
              <w:t xml:space="preserve">Charakterystyczna dla odmiany, jednolita, </w:t>
            </w:r>
          </w:p>
        </w:tc>
      </w:tr>
      <w:tr w:rsidR="00C052A5" w:rsidRPr="002C3EC8" w:rsidTr="00704835">
        <w:trPr>
          <w:cantSplit/>
          <w:trHeight w:val="90"/>
          <w:jc w:val="center"/>
        </w:trPr>
        <w:tc>
          <w:tcPr>
            <w:tcW w:w="319"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771"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N</w:t>
            </w:r>
            <w:r w:rsidRPr="001132E9">
              <w:rPr>
                <w:rFonts w:ascii="Arial" w:hAnsi="Arial" w:cs="Arial"/>
                <w:sz w:val="18"/>
                <w:szCs w:val="18"/>
              </w:rPr>
              <w:t>iedopuszczalny obcy</w:t>
            </w:r>
          </w:p>
        </w:tc>
      </w:tr>
      <w:tr w:rsidR="00C052A5" w:rsidRPr="002C3EC8" w:rsidTr="00704835">
        <w:trPr>
          <w:cantSplit/>
          <w:trHeight w:val="261"/>
          <w:jc w:val="center"/>
        </w:trPr>
        <w:tc>
          <w:tcPr>
            <w:tcW w:w="319"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2070"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771" w:type="dxa"/>
            <w:tcBorders>
              <w:bottom w:val="single" w:sz="6" w:space="0" w:color="auto"/>
            </w:tcBorders>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Jednolite w opakowaniu pod względem pochodzenia, odmiany, jakości i wielkości </w:t>
            </w:r>
          </w:p>
        </w:tc>
      </w:tr>
      <w:tr w:rsidR="00C052A5" w:rsidRPr="002C3EC8" w:rsidTr="00704835">
        <w:trPr>
          <w:cantSplit/>
          <w:trHeight w:val="90"/>
          <w:jc w:val="center"/>
        </w:trPr>
        <w:tc>
          <w:tcPr>
            <w:tcW w:w="319"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2070"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poprzecznym, mm, nie mniej niż</w:t>
            </w:r>
          </w:p>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dla odmian wielkoowocowych</w:t>
            </w:r>
          </w:p>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dla innych odmian</w:t>
            </w:r>
          </w:p>
        </w:tc>
        <w:tc>
          <w:tcPr>
            <w:tcW w:w="6771" w:type="dxa"/>
            <w:tcBorders>
              <w:top w:val="single" w:sz="6" w:space="0" w:color="auto"/>
              <w:bottom w:val="single" w:sz="6" w:space="0" w:color="auto"/>
            </w:tcBorders>
          </w:tcPr>
          <w:p w:rsidR="00C052A5" w:rsidRDefault="00C052A5" w:rsidP="00704835">
            <w:pPr>
              <w:widowControl w:val="0"/>
              <w:autoSpaceDE w:val="0"/>
              <w:autoSpaceDN w:val="0"/>
              <w:adjustRightInd w:val="0"/>
              <w:rPr>
                <w:rFonts w:ascii="Arial" w:hAnsi="Arial" w:cs="Arial"/>
                <w:sz w:val="18"/>
                <w:szCs w:val="18"/>
              </w:rPr>
            </w:pPr>
          </w:p>
          <w:p w:rsidR="00C052A5" w:rsidRDefault="00C052A5" w:rsidP="00704835">
            <w:pPr>
              <w:jc w:val="both"/>
              <w:rPr>
                <w:rFonts w:ascii="Arial" w:hAnsi="Arial" w:cs="Arial"/>
                <w:sz w:val="18"/>
                <w:szCs w:val="18"/>
              </w:rPr>
            </w:pPr>
          </w:p>
          <w:p w:rsidR="00C052A5" w:rsidRDefault="00C052A5" w:rsidP="00704835">
            <w:pPr>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jc w:val="center"/>
              <w:rPr>
                <w:rFonts w:ascii="Arial" w:hAnsi="Arial" w:cs="Arial"/>
                <w:sz w:val="18"/>
                <w:szCs w:val="18"/>
              </w:rPr>
            </w:pPr>
          </w:p>
          <w:p w:rsidR="00C052A5" w:rsidRDefault="00C052A5" w:rsidP="00704835">
            <w:pPr>
              <w:jc w:val="center"/>
              <w:rPr>
                <w:rFonts w:ascii="Arial" w:hAnsi="Arial" w:cs="Arial"/>
                <w:sz w:val="18"/>
                <w:szCs w:val="18"/>
              </w:rPr>
            </w:pPr>
            <w:r>
              <w:rPr>
                <w:rFonts w:ascii="Arial" w:hAnsi="Arial" w:cs="Arial"/>
                <w:sz w:val="18"/>
                <w:szCs w:val="18"/>
              </w:rPr>
              <w:t>35</w:t>
            </w:r>
          </w:p>
          <w:p w:rsidR="00C052A5" w:rsidRPr="003B54F3" w:rsidRDefault="00C052A5" w:rsidP="00704835">
            <w:pPr>
              <w:jc w:val="center"/>
              <w:rPr>
                <w:rFonts w:ascii="Arial" w:hAnsi="Arial" w:cs="Arial"/>
                <w:sz w:val="18"/>
                <w:szCs w:val="18"/>
              </w:rPr>
            </w:pPr>
            <w:r>
              <w:rPr>
                <w:rFonts w:ascii="Arial" w:hAnsi="Arial" w:cs="Arial"/>
                <w:sz w:val="18"/>
                <w:szCs w:val="18"/>
              </w:rPr>
              <w:t>28</w:t>
            </w:r>
          </w:p>
        </w:tc>
      </w:tr>
      <w:tr w:rsidR="00C052A5" w:rsidRPr="002C3EC8" w:rsidTr="00704835">
        <w:trPr>
          <w:cantSplit/>
          <w:trHeight w:val="90"/>
          <w:jc w:val="center"/>
        </w:trPr>
        <w:tc>
          <w:tcPr>
            <w:tcW w:w="319"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2070"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771" w:type="dxa"/>
            <w:tcBorders>
              <w:top w:val="single" w:sz="6" w:space="0" w:color="auto"/>
              <w:left w:val="single" w:sz="4" w:space="0" w:color="auto"/>
              <w:bottom w:val="single" w:sz="6" w:space="0" w:color="auto"/>
              <w:right w:val="single" w:sz="4" w:space="0" w:color="auto"/>
            </w:tcBorders>
          </w:tcPr>
          <w:p w:rsidR="00C052A5" w:rsidRPr="00DD22FB" w:rsidRDefault="00C052A5" w:rsidP="00704835">
            <w:pPr>
              <w:widowControl w:val="0"/>
              <w:autoSpaceDE w:val="0"/>
              <w:autoSpaceDN w:val="0"/>
              <w:adjustRightInd w:val="0"/>
              <w:rPr>
                <w:rFonts w:ascii="Arial" w:hAnsi="Arial" w:cs="Arial"/>
                <w:color w:val="FF0000"/>
                <w:sz w:val="18"/>
                <w:szCs w:val="18"/>
              </w:rPr>
            </w:pPr>
          </w:p>
          <w:p w:rsidR="00C052A5" w:rsidRPr="0008533B" w:rsidRDefault="00C052A5" w:rsidP="00704835">
            <w:pPr>
              <w:widowControl w:val="0"/>
              <w:autoSpaceDE w:val="0"/>
              <w:autoSpaceDN w:val="0"/>
              <w:adjustRightInd w:val="0"/>
              <w:jc w:val="center"/>
              <w:rPr>
                <w:rFonts w:ascii="Arial" w:hAnsi="Arial" w:cs="Arial"/>
                <w:sz w:val="18"/>
                <w:szCs w:val="18"/>
              </w:rPr>
            </w:pPr>
            <w:r w:rsidRPr="0008533B">
              <w:rPr>
                <w:rFonts w:ascii="Arial" w:hAnsi="Arial" w:cs="Arial"/>
                <w:sz w:val="18"/>
                <w:szCs w:val="18"/>
              </w:rPr>
              <w:t>10</w:t>
            </w:r>
          </w:p>
        </w:tc>
      </w:tr>
    </w:tbl>
    <w:p w:rsidR="00C052A5" w:rsidRPr="00F90873" w:rsidRDefault="00C052A5" w:rsidP="00C052A5">
      <w:pPr>
        <w:pStyle w:val="Nagwek11"/>
        <w:spacing w:before="120" w:after="12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61"/>
      </w:r>
      <w:r w:rsidRPr="00E76D84">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8F6F79"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w produkcie</w:t>
      </w:r>
      <w:r>
        <w:rPr>
          <w:b w:val="0"/>
          <w:szCs w:val="20"/>
        </w:rPr>
        <w:t xml:space="preserve"> oraz pozostałości pestycydów</w:t>
      </w:r>
      <w:r>
        <w:rPr>
          <w:b w:val="0"/>
          <w:bCs w:val="0"/>
        </w:rPr>
        <w:t xml:space="preserve"> zgodnie z aktualnie obowiązującym prawem.</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7</w:t>
      </w:r>
      <w:r w:rsidRPr="001344A0">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 Metody badań</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4.1 Sprawdzenie znakowania i stanu opakowania</w:t>
      </w:r>
    </w:p>
    <w:p w:rsidR="00C052A5" w:rsidRPr="00205C1A" w:rsidRDefault="00C052A5" w:rsidP="00C052A5">
      <w:pPr>
        <w:pStyle w:val="E-1"/>
        <w:spacing w:before="240" w:after="240" w:line="360" w:lineRule="auto"/>
        <w:jc w:val="both"/>
        <w:rPr>
          <w:rFonts w:ascii="Arial" w:hAnsi="Arial" w:cs="Arial"/>
        </w:rPr>
      </w:pPr>
      <w:r w:rsidRPr="00205C1A">
        <w:rPr>
          <w:rFonts w:ascii="Arial" w:hAnsi="Arial" w:cs="Arial"/>
        </w:rPr>
        <w:t>Wykonać metodą wizualną na zgodność z pkt. 5.1 i 5.2.</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lastRenderedPageBreak/>
        <w:t>4.2 Oznaczanie cech organoleptycznych, fizycznych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205C1A" w:rsidRDefault="00C052A5" w:rsidP="00C052A5">
      <w:pPr>
        <w:pStyle w:val="E-1"/>
        <w:spacing w:before="240" w:after="240" w:line="360" w:lineRule="auto"/>
        <w:rPr>
          <w:rFonts w:ascii="Arial" w:hAnsi="Arial" w:cs="Arial"/>
        </w:rPr>
      </w:pPr>
      <w:r w:rsidRPr="00205C1A">
        <w:rPr>
          <w:rFonts w:ascii="Arial" w:hAnsi="Arial" w:cs="Arial"/>
          <w:b/>
        </w:rPr>
        <w:t xml:space="preserve">5 Pakowanie, znakowanie, przechowywanie </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5.1 Pakowanie</w:t>
      </w:r>
    </w:p>
    <w:p w:rsidR="00C052A5" w:rsidRPr="00205C1A" w:rsidRDefault="00C052A5" w:rsidP="00C052A5">
      <w:pPr>
        <w:pStyle w:val="E-1"/>
        <w:spacing w:line="360" w:lineRule="auto"/>
        <w:jc w:val="both"/>
        <w:rPr>
          <w:rFonts w:ascii="Arial" w:hAnsi="Arial" w:cs="Arial"/>
        </w:rPr>
      </w:pPr>
      <w:r w:rsidRPr="00205C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205C1A" w:rsidRDefault="00C052A5" w:rsidP="00C052A5">
      <w:pPr>
        <w:pStyle w:val="E-1"/>
        <w:numPr>
          <w:ilvl w:val="1"/>
          <w:numId w:val="125"/>
        </w:numPr>
        <w:spacing w:before="240" w:after="240" w:line="360" w:lineRule="auto"/>
        <w:rPr>
          <w:rFonts w:ascii="Arial" w:hAnsi="Arial" w:cs="Arial"/>
        </w:rPr>
      </w:pPr>
      <w:r w:rsidRPr="00205C1A">
        <w:rPr>
          <w:rFonts w:ascii="Arial" w:hAnsi="Arial" w:cs="Arial"/>
          <w:b/>
        </w:rPr>
        <w:t>Znakowanie</w:t>
      </w:r>
    </w:p>
    <w:p w:rsidR="00C052A5" w:rsidRPr="00205C1A" w:rsidRDefault="00C052A5" w:rsidP="00C052A5">
      <w:pPr>
        <w:pStyle w:val="E-1"/>
        <w:spacing w:line="360" w:lineRule="auto"/>
        <w:rPr>
          <w:rFonts w:ascii="Arial" w:hAnsi="Arial" w:cs="Arial"/>
        </w:rPr>
      </w:pPr>
      <w:r w:rsidRPr="00205C1A">
        <w:rPr>
          <w:rFonts w:ascii="Arial" w:hAnsi="Arial" w:cs="Arial"/>
        </w:rPr>
        <w:t>Zgodnie z aktualnie obowiązującym prawem.</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5.3 Przechowywanie</w:t>
      </w:r>
    </w:p>
    <w:p w:rsidR="00C052A5" w:rsidRPr="00205C1A" w:rsidRDefault="00C052A5" w:rsidP="00C052A5">
      <w:pPr>
        <w:pStyle w:val="E-1"/>
        <w:spacing w:line="360" w:lineRule="auto"/>
        <w:rPr>
          <w:rFonts w:ascii="Arial" w:hAnsi="Arial" w:cs="Arial"/>
        </w:rPr>
      </w:pPr>
      <w:r w:rsidRPr="00205C1A">
        <w:rPr>
          <w:rFonts w:ascii="Arial" w:hAnsi="Arial" w:cs="Arial"/>
        </w:rPr>
        <w:t>Przechowywać zgodnie z zaleceniami producenta.</w:t>
      </w:r>
    </w:p>
    <w:p w:rsidR="00C052A5" w:rsidRDefault="00C052A5" w:rsidP="00C052A5">
      <w:pPr>
        <w:jc w:val="center"/>
        <w:rPr>
          <w:rFonts w:ascii="Arial" w:hAnsi="Arial" w:cs="Arial"/>
          <w:b/>
          <w:caps/>
          <w:sz w:val="40"/>
          <w:szCs w:val="40"/>
        </w:rPr>
      </w:pPr>
      <w:r>
        <w:rPr>
          <w:rFonts w:ascii="Arial" w:hAnsi="Arial" w:cs="Arial"/>
          <w:b/>
          <w:caps/>
          <w:sz w:val="40"/>
          <w:szCs w:val="40"/>
        </w:rPr>
        <w:t>truskawki</w:t>
      </w:r>
    </w:p>
    <w:p w:rsidR="00C052A5" w:rsidRDefault="00C052A5" w:rsidP="00C052A5">
      <w:pPr>
        <w:ind w:left="2124" w:firstLine="708"/>
        <w:rPr>
          <w:rFonts w:ascii="Arial" w:hAnsi="Arial" w:cs="Arial"/>
          <w:b/>
          <w:caps/>
          <w:sz w:val="32"/>
        </w:rPr>
      </w:pP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1 Wstęp</w:t>
      </w:r>
    </w:p>
    <w:p w:rsidR="00C052A5" w:rsidRPr="00205C1A" w:rsidRDefault="00C052A5" w:rsidP="00C052A5">
      <w:pPr>
        <w:pStyle w:val="E-1"/>
        <w:numPr>
          <w:ilvl w:val="1"/>
          <w:numId w:val="129"/>
        </w:numPr>
        <w:spacing w:before="240" w:after="240" w:line="360" w:lineRule="auto"/>
        <w:rPr>
          <w:rFonts w:ascii="Arial" w:hAnsi="Arial" w:cs="Arial"/>
        </w:rPr>
      </w:pPr>
      <w:r w:rsidRPr="00205C1A">
        <w:rPr>
          <w:rFonts w:ascii="Arial" w:hAnsi="Arial" w:cs="Arial"/>
          <w:b/>
        </w:rPr>
        <w:t xml:space="preserve">Zakres </w:t>
      </w:r>
    </w:p>
    <w:p w:rsidR="00C052A5" w:rsidRPr="00205C1A" w:rsidRDefault="00C052A5" w:rsidP="00C052A5">
      <w:pPr>
        <w:pStyle w:val="E-1"/>
        <w:spacing w:line="360" w:lineRule="auto"/>
        <w:jc w:val="both"/>
        <w:rPr>
          <w:rFonts w:ascii="Arial" w:hAnsi="Arial" w:cs="Arial"/>
        </w:rPr>
      </w:pPr>
      <w:r w:rsidRPr="00205C1A">
        <w:rPr>
          <w:rFonts w:ascii="Arial" w:hAnsi="Arial" w:cs="Arial"/>
        </w:rPr>
        <w:t>Niniejszymi minimalnymi wymaganiami jakościowymi objęto wymagania, metody badań oraz warunki przechowywania i pakowania truskawek.</w:t>
      </w:r>
    </w:p>
    <w:p w:rsidR="00C052A5" w:rsidRPr="00205C1A" w:rsidRDefault="00C052A5" w:rsidP="00C052A5">
      <w:pPr>
        <w:pStyle w:val="E-1"/>
        <w:jc w:val="both"/>
        <w:rPr>
          <w:rFonts w:ascii="Arial" w:hAnsi="Arial" w:cs="Arial"/>
        </w:rPr>
      </w:pPr>
    </w:p>
    <w:p w:rsidR="00C052A5" w:rsidRPr="00205C1A" w:rsidRDefault="00C052A5" w:rsidP="00C052A5">
      <w:pPr>
        <w:pStyle w:val="E-1"/>
        <w:spacing w:line="360" w:lineRule="auto"/>
        <w:jc w:val="both"/>
        <w:rPr>
          <w:rFonts w:ascii="Arial" w:hAnsi="Arial" w:cs="Arial"/>
        </w:rPr>
      </w:pPr>
      <w:r w:rsidRPr="00205C1A">
        <w:rPr>
          <w:rFonts w:ascii="Arial" w:hAnsi="Arial" w:cs="Arial"/>
        </w:rPr>
        <w:t>Postanowienia minimalnych wymagań jakościowych wykorzystywane są podczas produkcji i obrotu handlowego truskawek przeznaczonych dla odbiorcy.</w:t>
      </w:r>
    </w:p>
    <w:p w:rsidR="00C052A5" w:rsidRPr="00205C1A" w:rsidRDefault="00C052A5" w:rsidP="00C052A5">
      <w:pPr>
        <w:pStyle w:val="Edward"/>
        <w:spacing w:before="240" w:after="240" w:line="360" w:lineRule="auto"/>
        <w:jc w:val="both"/>
        <w:rPr>
          <w:rFonts w:ascii="Arial" w:hAnsi="Arial" w:cs="Arial"/>
          <w:b/>
          <w:bCs/>
        </w:rPr>
      </w:pPr>
      <w:r w:rsidRPr="00205C1A">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rPr>
          <w:b w:val="0"/>
          <w:bCs w:val="0"/>
        </w:rPr>
      </w:pPr>
      <w:r>
        <w:rPr>
          <w:b w:val="0"/>
          <w:bCs w:val="0"/>
        </w:rPr>
        <w:lastRenderedPageBreak/>
        <w:t>Truskawki – klasa I.</w:t>
      </w:r>
    </w:p>
    <w:p w:rsidR="00C052A5" w:rsidRDefault="00C052A5" w:rsidP="00C052A5">
      <w:pPr>
        <w:pStyle w:val="Nagwek11"/>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913"/>
        <w:gridCol w:w="6572"/>
      </w:tblGrid>
      <w:tr w:rsidR="00C052A5" w:rsidRPr="002C3EC8" w:rsidTr="00704835">
        <w:trPr>
          <w:trHeight w:val="450"/>
          <w:jc w:val="center"/>
        </w:trPr>
        <w:tc>
          <w:tcPr>
            <w:tcW w:w="410"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913"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572"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913"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572"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Całe, nieuszkodzone, zdrowe (bez oznak gnicia, śladów pleśni, które czynią je niezdatnymi do spożycia), świeże, czyste (praktycznie wolne od zanieczyszczeń obcych), niemyte, praktycznie wolne od szkodników i uszkodzeń wyrządzonych przez choroby i szkodniki, pozbawione nieprawidłowej wilgoci zewnętrznej; odpowiednio rozwinięte i dojrzałe, z kielichem i świeżą, zieloną szypułką; charakterystyczne dla danej odmiany;</w:t>
            </w:r>
          </w:p>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kształtu, drobne wady powierzchniowe spowodowane uciskiem, wady barwy (biała powierzchnia, nie większa niż jedna dziesiąta łącznej powierzchni owocu) pod warunkiem że nie wpływają one ujemnie na ogólny wygląd produktu, jego jakość, prezentację w opakowaniu</w:t>
            </w:r>
          </w:p>
        </w:tc>
      </w:tr>
      <w:tr w:rsidR="00C052A5" w:rsidRPr="002C3EC8" w:rsidTr="00704835">
        <w:trPr>
          <w:cantSplit/>
          <w:trHeight w:val="102"/>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913"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572" w:type="dxa"/>
            <w:tcBorders>
              <w:bottom w:val="single" w:sz="6" w:space="0" w:color="auto"/>
            </w:tcBorders>
          </w:tcPr>
          <w:p w:rsidR="00C052A5" w:rsidRPr="004C776C" w:rsidRDefault="00C052A5" w:rsidP="00704835">
            <w:pPr>
              <w:rPr>
                <w:rFonts w:ascii="Arial" w:hAnsi="Arial" w:cs="Arial"/>
                <w:sz w:val="18"/>
                <w:szCs w:val="18"/>
              </w:rPr>
            </w:pPr>
            <w:r>
              <w:rPr>
                <w:rFonts w:ascii="Arial" w:hAnsi="Arial" w:cs="Arial"/>
                <w:sz w:val="18"/>
                <w:szCs w:val="18"/>
              </w:rPr>
              <w:t xml:space="preserve">Charakterystyczna dla odmiany </w:t>
            </w:r>
          </w:p>
        </w:tc>
      </w:tr>
      <w:tr w:rsidR="00C052A5" w:rsidRPr="002C3EC8" w:rsidTr="00704835">
        <w:trPr>
          <w:cantSplit/>
          <w:trHeight w:val="176"/>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913"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6572" w:type="dxa"/>
            <w:tcBorders>
              <w:bottom w:val="single" w:sz="6" w:space="0" w:color="auto"/>
            </w:tcBorders>
          </w:tcPr>
          <w:p w:rsidR="00C052A5" w:rsidRDefault="00C052A5" w:rsidP="00704835">
            <w:pPr>
              <w:rPr>
                <w:rFonts w:ascii="Arial" w:hAnsi="Arial" w:cs="Arial"/>
                <w:sz w:val="18"/>
                <w:szCs w:val="18"/>
              </w:rPr>
            </w:pPr>
            <w:r>
              <w:rPr>
                <w:rFonts w:ascii="Arial" w:hAnsi="Arial" w:cs="Arial"/>
                <w:sz w:val="18"/>
                <w:szCs w:val="18"/>
              </w:rPr>
              <w:t>Charakterystyczny dla odmiany</w:t>
            </w:r>
          </w:p>
        </w:tc>
      </w:tr>
      <w:tr w:rsidR="00C052A5" w:rsidRPr="002C3EC8" w:rsidTr="00704835">
        <w:trPr>
          <w:cantSplit/>
          <w:trHeight w:val="90"/>
          <w:jc w:val="center"/>
        </w:trPr>
        <w:tc>
          <w:tcPr>
            <w:tcW w:w="410" w:type="dxa"/>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913"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572"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Typowy, słodki, aromatyczny, n</w:t>
            </w:r>
            <w:r w:rsidRPr="001132E9">
              <w:rPr>
                <w:rFonts w:ascii="Arial" w:hAnsi="Arial" w:cs="Arial"/>
                <w:sz w:val="18"/>
                <w:szCs w:val="18"/>
              </w:rPr>
              <w:t>iedopuszczalny obcy</w:t>
            </w:r>
          </w:p>
        </w:tc>
      </w:tr>
      <w:tr w:rsidR="00C052A5" w:rsidRPr="002C3EC8" w:rsidTr="00704835">
        <w:trPr>
          <w:cantSplit/>
          <w:trHeight w:val="341"/>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913"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572"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dopuszczalna nieznaczna niejednolitość pod względem wielkości</w:t>
            </w:r>
          </w:p>
        </w:tc>
      </w:tr>
      <w:tr w:rsidR="00C052A5" w:rsidRPr="002C3EC8" w:rsidTr="00704835">
        <w:trPr>
          <w:cantSplit/>
          <w:trHeight w:val="90"/>
          <w:jc w:val="center"/>
        </w:trPr>
        <w:tc>
          <w:tcPr>
            <w:tcW w:w="410" w:type="dxa"/>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913"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6572" w:type="dxa"/>
            <w:tcBorders>
              <w:top w:val="single" w:sz="6" w:space="0" w:color="auto"/>
              <w:bottom w:val="single" w:sz="6" w:space="0" w:color="auto"/>
            </w:tcBorders>
          </w:tcPr>
          <w:p w:rsidR="00C052A5" w:rsidRDefault="00C052A5" w:rsidP="00704835">
            <w:pPr>
              <w:widowControl w:val="0"/>
              <w:autoSpaceDE w:val="0"/>
              <w:autoSpaceDN w:val="0"/>
              <w:adjustRightInd w:val="0"/>
              <w:rPr>
                <w:rFonts w:ascii="Arial" w:hAnsi="Arial" w:cs="Arial"/>
                <w:color w:val="FF0000"/>
                <w:sz w:val="18"/>
                <w:szCs w:val="18"/>
              </w:rPr>
            </w:pPr>
          </w:p>
          <w:p w:rsidR="00C052A5" w:rsidRDefault="00C052A5" w:rsidP="00704835">
            <w:pPr>
              <w:widowControl w:val="0"/>
              <w:autoSpaceDE w:val="0"/>
              <w:autoSpaceDN w:val="0"/>
              <w:adjustRightInd w:val="0"/>
              <w:jc w:val="center"/>
              <w:rPr>
                <w:rFonts w:ascii="Arial" w:hAnsi="Arial" w:cs="Arial"/>
                <w:color w:val="FF0000"/>
                <w:sz w:val="18"/>
                <w:szCs w:val="18"/>
              </w:rPr>
            </w:pPr>
          </w:p>
          <w:p w:rsidR="00C052A5" w:rsidRPr="00297651" w:rsidRDefault="00C052A5" w:rsidP="00704835">
            <w:pPr>
              <w:jc w:val="center"/>
              <w:rPr>
                <w:rFonts w:ascii="Arial" w:hAnsi="Arial" w:cs="Arial"/>
                <w:sz w:val="18"/>
                <w:szCs w:val="18"/>
              </w:rPr>
            </w:pPr>
            <w:r>
              <w:rPr>
                <w:rFonts w:ascii="Arial" w:hAnsi="Arial" w:cs="Arial"/>
                <w:sz w:val="18"/>
                <w:szCs w:val="18"/>
              </w:rPr>
              <w:t>18</w:t>
            </w:r>
          </w:p>
        </w:tc>
      </w:tr>
      <w:tr w:rsidR="00C052A5" w:rsidRPr="002C3EC8" w:rsidTr="00704835">
        <w:trPr>
          <w:cantSplit/>
          <w:trHeight w:val="90"/>
          <w:jc w:val="center"/>
        </w:trPr>
        <w:tc>
          <w:tcPr>
            <w:tcW w:w="410"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1913"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572" w:type="dxa"/>
            <w:tcBorders>
              <w:top w:val="single" w:sz="6" w:space="0" w:color="auto"/>
              <w:left w:val="single" w:sz="4" w:space="0" w:color="auto"/>
              <w:bottom w:val="single" w:sz="6" w:space="0" w:color="auto"/>
              <w:right w:val="single" w:sz="4" w:space="0" w:color="auto"/>
            </w:tcBorders>
          </w:tcPr>
          <w:p w:rsidR="00C052A5" w:rsidRPr="00DD22FB" w:rsidRDefault="00C052A5" w:rsidP="00704835">
            <w:pPr>
              <w:widowControl w:val="0"/>
              <w:autoSpaceDE w:val="0"/>
              <w:autoSpaceDN w:val="0"/>
              <w:adjustRightInd w:val="0"/>
              <w:rPr>
                <w:rFonts w:ascii="Arial" w:hAnsi="Arial" w:cs="Arial"/>
                <w:color w:val="FF0000"/>
                <w:sz w:val="18"/>
                <w:szCs w:val="18"/>
              </w:rPr>
            </w:pPr>
          </w:p>
          <w:p w:rsidR="00C052A5" w:rsidRPr="00DD22FB" w:rsidRDefault="00C052A5" w:rsidP="00704835">
            <w:pPr>
              <w:widowControl w:val="0"/>
              <w:autoSpaceDE w:val="0"/>
              <w:autoSpaceDN w:val="0"/>
              <w:adjustRightInd w:val="0"/>
              <w:jc w:val="center"/>
              <w:rPr>
                <w:rFonts w:ascii="Arial" w:hAnsi="Arial" w:cs="Arial"/>
                <w:sz w:val="18"/>
                <w:szCs w:val="18"/>
              </w:rPr>
            </w:pPr>
            <w:r w:rsidRPr="00DD22FB">
              <w:rPr>
                <w:rFonts w:ascii="Arial" w:hAnsi="Arial" w:cs="Arial"/>
                <w:sz w:val="18"/>
                <w:szCs w:val="18"/>
              </w:rPr>
              <w:t>10</w:t>
            </w:r>
          </w:p>
        </w:tc>
      </w:tr>
    </w:tbl>
    <w:p w:rsidR="00C052A5" w:rsidRPr="0095779E" w:rsidRDefault="00C052A5" w:rsidP="00C052A5">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62"/>
      </w:r>
      <w:r w:rsidRPr="00E76D84">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35103E"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 Metody badań</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4.1 Sprawdzenie znakowania i stanu opakowania</w:t>
      </w:r>
    </w:p>
    <w:p w:rsidR="00C052A5" w:rsidRPr="00205C1A" w:rsidRDefault="00C052A5" w:rsidP="00C052A5">
      <w:pPr>
        <w:pStyle w:val="E-1"/>
        <w:spacing w:before="240" w:after="240" w:line="360" w:lineRule="auto"/>
        <w:jc w:val="both"/>
        <w:rPr>
          <w:rFonts w:ascii="Arial" w:hAnsi="Arial" w:cs="Arial"/>
        </w:rPr>
      </w:pPr>
      <w:r w:rsidRPr="00205C1A">
        <w:rPr>
          <w:rFonts w:ascii="Arial" w:hAnsi="Arial" w:cs="Arial"/>
        </w:rPr>
        <w:lastRenderedPageBreak/>
        <w:t>Wykonać metodą wizualną na zgodność z pkt. 5.1 i 5.2.</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4.2 Oznaczanie cech organoleptycznych, fizycznych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205C1A" w:rsidRDefault="00C052A5" w:rsidP="00C052A5">
      <w:pPr>
        <w:pStyle w:val="E-1"/>
        <w:spacing w:before="240" w:after="240" w:line="360" w:lineRule="auto"/>
        <w:rPr>
          <w:rFonts w:ascii="Arial" w:hAnsi="Arial" w:cs="Arial"/>
        </w:rPr>
      </w:pPr>
      <w:r w:rsidRPr="00205C1A">
        <w:rPr>
          <w:rFonts w:ascii="Arial" w:hAnsi="Arial" w:cs="Arial"/>
          <w:b/>
        </w:rPr>
        <w:t xml:space="preserve">5 Pakowanie, znakowanie, przechowywanie </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5.1 Pakowanie</w:t>
      </w:r>
    </w:p>
    <w:p w:rsidR="00C052A5" w:rsidRPr="00205C1A" w:rsidRDefault="00C052A5" w:rsidP="00C052A5">
      <w:pPr>
        <w:pStyle w:val="E-1"/>
        <w:spacing w:line="360" w:lineRule="auto"/>
        <w:jc w:val="both"/>
        <w:rPr>
          <w:rFonts w:ascii="Arial" w:hAnsi="Arial" w:cs="Arial"/>
        </w:rPr>
      </w:pPr>
      <w:r w:rsidRPr="00205C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205C1A" w:rsidRDefault="00C052A5" w:rsidP="00C052A5">
      <w:pPr>
        <w:pStyle w:val="E-1"/>
        <w:numPr>
          <w:ilvl w:val="1"/>
          <w:numId w:val="126"/>
        </w:numPr>
        <w:spacing w:before="240" w:after="240" w:line="360" w:lineRule="auto"/>
        <w:rPr>
          <w:rFonts w:ascii="Arial" w:hAnsi="Arial" w:cs="Arial"/>
        </w:rPr>
      </w:pPr>
      <w:r w:rsidRPr="00205C1A">
        <w:rPr>
          <w:rFonts w:ascii="Arial" w:hAnsi="Arial" w:cs="Arial"/>
          <w:b/>
        </w:rPr>
        <w:t>Znakowanie</w:t>
      </w:r>
    </w:p>
    <w:p w:rsidR="00C052A5" w:rsidRPr="00205C1A" w:rsidRDefault="00C052A5" w:rsidP="00C052A5">
      <w:pPr>
        <w:pStyle w:val="E-1"/>
        <w:spacing w:line="360" w:lineRule="auto"/>
        <w:rPr>
          <w:rFonts w:ascii="Arial" w:hAnsi="Arial" w:cs="Arial"/>
        </w:rPr>
      </w:pPr>
      <w:r w:rsidRPr="00205C1A">
        <w:rPr>
          <w:rFonts w:ascii="Arial" w:hAnsi="Arial" w:cs="Arial"/>
        </w:rPr>
        <w:t>Zgodnie z aktualnie obowiązującym prawem.</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5.3 Przechowywanie</w:t>
      </w:r>
    </w:p>
    <w:p w:rsidR="00C052A5" w:rsidRPr="00205C1A" w:rsidRDefault="00C052A5" w:rsidP="00C052A5">
      <w:pPr>
        <w:pStyle w:val="E-1"/>
        <w:spacing w:line="360" w:lineRule="auto"/>
        <w:rPr>
          <w:rFonts w:ascii="Arial" w:hAnsi="Arial" w:cs="Arial"/>
        </w:rPr>
      </w:pPr>
      <w:r w:rsidRPr="00205C1A">
        <w:rPr>
          <w:rFonts w:ascii="Arial" w:hAnsi="Arial" w:cs="Arial"/>
        </w:rPr>
        <w:t>Przechowywać zgodnie z zaleceniami producenta.</w:t>
      </w:r>
    </w:p>
    <w:p w:rsidR="00C052A5" w:rsidRDefault="00C052A5" w:rsidP="00C052A5">
      <w:pPr>
        <w:jc w:val="center"/>
        <w:rPr>
          <w:rFonts w:ascii="Arial" w:hAnsi="Arial" w:cs="Arial"/>
          <w:b/>
          <w:caps/>
          <w:sz w:val="40"/>
          <w:szCs w:val="40"/>
        </w:rPr>
      </w:pPr>
      <w:r>
        <w:rPr>
          <w:rFonts w:ascii="Arial" w:hAnsi="Arial" w:cs="Arial"/>
          <w:b/>
          <w:caps/>
          <w:sz w:val="40"/>
          <w:szCs w:val="40"/>
        </w:rPr>
        <w:t>Malina</w:t>
      </w:r>
    </w:p>
    <w:p w:rsidR="00C052A5" w:rsidRDefault="00C052A5" w:rsidP="00C052A5">
      <w:pPr>
        <w:ind w:left="2124" w:firstLine="708"/>
        <w:rPr>
          <w:rFonts w:ascii="Arial" w:hAnsi="Arial" w:cs="Arial"/>
          <w:b/>
          <w:caps/>
          <w:sz w:val="32"/>
        </w:rPr>
      </w:pP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1 Wstęp</w:t>
      </w:r>
    </w:p>
    <w:p w:rsidR="00C052A5" w:rsidRPr="00205C1A" w:rsidRDefault="00C052A5" w:rsidP="00C052A5">
      <w:pPr>
        <w:pStyle w:val="E-1"/>
        <w:numPr>
          <w:ilvl w:val="1"/>
          <w:numId w:val="127"/>
        </w:numPr>
        <w:spacing w:before="240" w:after="240" w:line="360" w:lineRule="auto"/>
        <w:rPr>
          <w:rFonts w:ascii="Arial" w:hAnsi="Arial" w:cs="Arial"/>
        </w:rPr>
      </w:pPr>
      <w:r w:rsidRPr="00205C1A">
        <w:rPr>
          <w:rFonts w:ascii="Arial" w:hAnsi="Arial" w:cs="Arial"/>
          <w:b/>
        </w:rPr>
        <w:t xml:space="preserve">Zakres </w:t>
      </w:r>
    </w:p>
    <w:p w:rsidR="00C052A5" w:rsidRPr="00205C1A" w:rsidRDefault="00C052A5" w:rsidP="00C052A5">
      <w:pPr>
        <w:pStyle w:val="E-1"/>
        <w:spacing w:line="360" w:lineRule="auto"/>
        <w:jc w:val="both"/>
        <w:rPr>
          <w:rFonts w:ascii="Arial" w:hAnsi="Arial" w:cs="Arial"/>
        </w:rPr>
      </w:pPr>
      <w:r w:rsidRPr="00205C1A">
        <w:rPr>
          <w:rFonts w:ascii="Arial" w:hAnsi="Arial" w:cs="Arial"/>
        </w:rPr>
        <w:t>Niniejszymi minimalnymi wymaganiami jakościowymi objęto wymagania, metody badań oraz warunki przechowywania i pakowania malin.</w:t>
      </w:r>
    </w:p>
    <w:p w:rsidR="00C052A5" w:rsidRPr="00205C1A" w:rsidRDefault="00C052A5" w:rsidP="00C052A5">
      <w:pPr>
        <w:pStyle w:val="E-1"/>
        <w:jc w:val="both"/>
        <w:rPr>
          <w:rFonts w:ascii="Arial" w:hAnsi="Arial" w:cs="Arial"/>
        </w:rPr>
      </w:pPr>
    </w:p>
    <w:p w:rsidR="00C052A5" w:rsidRPr="00205C1A" w:rsidRDefault="00C052A5" w:rsidP="00C052A5">
      <w:pPr>
        <w:pStyle w:val="E-1"/>
        <w:spacing w:line="360" w:lineRule="auto"/>
        <w:jc w:val="both"/>
        <w:rPr>
          <w:rFonts w:ascii="Arial" w:hAnsi="Arial" w:cs="Arial"/>
        </w:rPr>
      </w:pPr>
      <w:r w:rsidRPr="00205C1A">
        <w:rPr>
          <w:rFonts w:ascii="Arial" w:hAnsi="Arial" w:cs="Arial"/>
        </w:rPr>
        <w:t>Postanowienia minimalnych wymagań jakościowych wykorzystywane są podczas produkcji i obrotu handlowego malin przeznaczonych dla odbiorcy.</w:t>
      </w:r>
    </w:p>
    <w:p w:rsidR="00C052A5" w:rsidRPr="0034180F" w:rsidRDefault="00C052A5" w:rsidP="00C052A5">
      <w:pPr>
        <w:spacing w:before="240" w:after="240" w:line="360" w:lineRule="auto"/>
        <w:jc w:val="both"/>
        <w:rPr>
          <w:rFonts w:ascii="Arial" w:hAnsi="Arial" w:cs="Arial"/>
          <w:b/>
          <w:bCs/>
          <w:sz w:val="20"/>
          <w:szCs w:val="20"/>
        </w:rPr>
      </w:pPr>
      <w:r>
        <w:rPr>
          <w:rFonts w:ascii="Arial" w:hAnsi="Arial" w:cs="Arial"/>
          <w:b/>
          <w:bCs/>
          <w:sz w:val="20"/>
          <w:szCs w:val="20"/>
        </w:rPr>
        <w:t>1.2 Określenie produktu</w:t>
      </w:r>
    </w:p>
    <w:p w:rsidR="00C052A5" w:rsidRDefault="00C052A5" w:rsidP="00C052A5">
      <w:pPr>
        <w:spacing w:before="240" w:after="240" w:line="360" w:lineRule="auto"/>
        <w:jc w:val="both"/>
        <w:rPr>
          <w:rFonts w:ascii="Arial" w:hAnsi="Arial" w:cs="Arial"/>
          <w:b/>
          <w:bCs/>
          <w:sz w:val="20"/>
          <w:szCs w:val="20"/>
        </w:rPr>
      </w:pPr>
      <w:r>
        <w:rPr>
          <w:rFonts w:ascii="Arial" w:hAnsi="Arial" w:cs="Arial"/>
          <w:b/>
          <w:bCs/>
          <w:sz w:val="20"/>
          <w:szCs w:val="20"/>
        </w:rPr>
        <w:lastRenderedPageBreak/>
        <w:t xml:space="preserve">Maliny </w:t>
      </w:r>
    </w:p>
    <w:p w:rsidR="00C052A5" w:rsidRPr="00B2327E" w:rsidRDefault="00C052A5" w:rsidP="00C052A5">
      <w:pPr>
        <w:spacing w:before="240" w:after="240" w:line="360" w:lineRule="auto"/>
        <w:jc w:val="both"/>
        <w:rPr>
          <w:rFonts w:ascii="Arial" w:hAnsi="Arial" w:cs="Arial"/>
          <w:bCs/>
          <w:sz w:val="20"/>
          <w:szCs w:val="20"/>
        </w:rPr>
      </w:pPr>
      <w:r w:rsidRPr="00B2327E">
        <w:rPr>
          <w:rFonts w:ascii="Arial" w:hAnsi="Arial" w:cs="Arial"/>
          <w:bCs/>
          <w:sz w:val="20"/>
          <w:szCs w:val="20"/>
        </w:rPr>
        <w:t xml:space="preserve">Owoce maliny odmian uprawnych </w:t>
      </w:r>
      <w:r>
        <w:rPr>
          <w:rFonts w:ascii="Arial" w:hAnsi="Arial" w:cs="Arial"/>
          <w:bCs/>
          <w:sz w:val="20"/>
          <w:szCs w:val="20"/>
        </w:rPr>
        <w:t xml:space="preserve">Rubus idaeus L. </w:t>
      </w:r>
    </w:p>
    <w:p w:rsidR="00C052A5" w:rsidRPr="00205C1A" w:rsidRDefault="00C052A5" w:rsidP="00C052A5">
      <w:pPr>
        <w:pStyle w:val="Edward"/>
        <w:spacing w:before="240" w:after="240" w:line="360" w:lineRule="auto"/>
        <w:jc w:val="both"/>
        <w:rPr>
          <w:rFonts w:ascii="Arial" w:hAnsi="Arial" w:cs="Arial"/>
          <w:b/>
          <w:bCs/>
        </w:rPr>
      </w:pPr>
      <w:r w:rsidRPr="00205C1A">
        <w:rPr>
          <w:rFonts w:ascii="Arial" w:hAnsi="Arial" w:cs="Arial"/>
          <w:b/>
          <w:bCs/>
        </w:rPr>
        <w:t>2 Wymagania</w:t>
      </w:r>
    </w:p>
    <w:p w:rsidR="00C052A5" w:rsidRDefault="00C052A5" w:rsidP="00C052A5">
      <w:pPr>
        <w:pStyle w:val="Nagwek11"/>
        <w:rPr>
          <w:bCs w:val="0"/>
        </w:rPr>
      </w:pPr>
      <w:r>
        <w:rPr>
          <w:bCs w:val="0"/>
        </w:rPr>
        <w:t>2.1 Wymagania ogólne</w:t>
      </w:r>
    </w:p>
    <w:p w:rsidR="00C052A5" w:rsidRDefault="00C052A5" w:rsidP="00C052A5">
      <w:pPr>
        <w:pStyle w:val="Nagwek11"/>
        <w:spacing w:before="360"/>
        <w:rPr>
          <w:b w:val="0"/>
          <w:bCs w:val="0"/>
        </w:rPr>
      </w:pPr>
      <w:r>
        <w:rPr>
          <w:b w:val="0"/>
          <w:bCs w:val="0"/>
        </w:rPr>
        <w:t>Produkt powinien spełniać wymagania aktualnie obowiązującego prawa żywnościowego.</w:t>
      </w:r>
    </w:p>
    <w:p w:rsidR="00C052A5" w:rsidRPr="00133CB7" w:rsidRDefault="00C052A5" w:rsidP="00C052A5">
      <w:pPr>
        <w:pStyle w:val="Nagwek11"/>
        <w:rPr>
          <w:bCs w:val="0"/>
        </w:rPr>
      </w:pPr>
      <w:r>
        <w:rPr>
          <w:bCs w:val="0"/>
        </w:rPr>
        <w:t>2.2 Wymagania organoleptyczne, fizyczne</w:t>
      </w:r>
    </w:p>
    <w:p w:rsidR="00C052A5" w:rsidRDefault="00C052A5" w:rsidP="00C052A5">
      <w:pPr>
        <w:widowControl w:val="0"/>
        <w:tabs>
          <w:tab w:val="left" w:pos="10891"/>
        </w:tabs>
        <w:autoSpaceDE w:val="0"/>
        <w:autoSpaceDN w:val="0"/>
        <w:adjustRightInd w:val="0"/>
        <w:jc w:val="both"/>
        <w:rPr>
          <w:rFonts w:ascii="Arial" w:hAnsi="Arial" w:cs="Arial"/>
          <w:sz w:val="20"/>
        </w:rPr>
      </w:pPr>
      <w:r>
        <w:rPr>
          <w:rFonts w:ascii="Arial" w:hAnsi="Arial" w:cs="Arial"/>
          <w:sz w:val="20"/>
        </w:rPr>
        <w:t>Według Tablicy 1.</w:t>
      </w:r>
    </w:p>
    <w:p w:rsidR="00C052A5" w:rsidRPr="002C3EC8" w:rsidRDefault="00C052A5" w:rsidP="00C052A5">
      <w:pPr>
        <w:pStyle w:val="Nagwek6"/>
        <w:tabs>
          <w:tab w:val="left" w:pos="10891"/>
        </w:tabs>
        <w:spacing w:before="120" w:after="120"/>
        <w:jc w:val="center"/>
        <w:rPr>
          <w:rFonts w:ascii="Arial" w:hAnsi="Arial" w:cs="Arial"/>
          <w:sz w:val="18"/>
          <w:szCs w:val="18"/>
        </w:rPr>
      </w:pPr>
      <w:r w:rsidRPr="002C3EC8">
        <w:rPr>
          <w:rFonts w:ascii="Arial" w:hAnsi="Arial" w:cs="Arial"/>
          <w:sz w:val="18"/>
          <w:szCs w:val="18"/>
        </w:rPr>
        <w:t>Tablica 1 – Wymagania organoleptyczne</w:t>
      </w:r>
      <w:r>
        <w:rPr>
          <w:rFonts w:ascii="Arial" w:hAnsi="Arial" w:cs="Arial"/>
          <w:sz w:val="18"/>
          <w:szCs w:val="18"/>
        </w:rPr>
        <w:t>, fizyczne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787"/>
        <w:gridCol w:w="6841"/>
      </w:tblGrid>
      <w:tr w:rsidR="00C052A5" w:rsidRPr="002C3EC8" w:rsidTr="00704835">
        <w:trPr>
          <w:trHeight w:val="450"/>
          <w:jc w:val="center"/>
        </w:trPr>
        <w:tc>
          <w:tcPr>
            <w:tcW w:w="0" w:type="auto"/>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Lp.</w:t>
            </w:r>
          </w:p>
        </w:tc>
        <w:tc>
          <w:tcPr>
            <w:tcW w:w="1787" w:type="dxa"/>
            <w:vAlign w:val="center"/>
          </w:tcPr>
          <w:p w:rsidR="00C052A5" w:rsidRPr="00A32CEF" w:rsidRDefault="00C052A5" w:rsidP="00704835">
            <w:pPr>
              <w:widowControl w:val="0"/>
              <w:autoSpaceDE w:val="0"/>
              <w:autoSpaceDN w:val="0"/>
              <w:adjustRightInd w:val="0"/>
              <w:jc w:val="center"/>
              <w:rPr>
                <w:rFonts w:ascii="Arial" w:hAnsi="Arial" w:cs="Arial"/>
                <w:b/>
                <w:bCs/>
                <w:sz w:val="18"/>
                <w:szCs w:val="18"/>
              </w:rPr>
            </w:pPr>
            <w:r w:rsidRPr="00A32CEF">
              <w:rPr>
                <w:rFonts w:ascii="Arial" w:hAnsi="Arial" w:cs="Arial"/>
                <w:b/>
                <w:bCs/>
                <w:sz w:val="18"/>
                <w:szCs w:val="18"/>
              </w:rPr>
              <w:t>Cechy</w:t>
            </w:r>
          </w:p>
        </w:tc>
        <w:tc>
          <w:tcPr>
            <w:tcW w:w="6841" w:type="dxa"/>
            <w:vAlign w:val="center"/>
          </w:tcPr>
          <w:p w:rsidR="00C052A5" w:rsidRPr="00A32CEF" w:rsidRDefault="00C052A5" w:rsidP="00704835">
            <w:pPr>
              <w:pStyle w:val="Nagwek8"/>
              <w:widowControl w:val="0"/>
              <w:autoSpaceDE w:val="0"/>
              <w:autoSpaceDN w:val="0"/>
              <w:adjustRightInd w:val="0"/>
              <w:spacing w:before="0" w:after="0"/>
              <w:jc w:val="center"/>
              <w:rPr>
                <w:rFonts w:ascii="Arial" w:hAnsi="Arial" w:cs="Arial"/>
                <w:b/>
                <w:i w:val="0"/>
                <w:sz w:val="18"/>
                <w:szCs w:val="18"/>
              </w:rPr>
            </w:pPr>
            <w:r w:rsidRPr="00A32CEF">
              <w:rPr>
                <w:rFonts w:ascii="Arial" w:hAnsi="Arial" w:cs="Arial"/>
                <w:b/>
                <w:i w:val="0"/>
                <w:sz w:val="18"/>
                <w:szCs w:val="18"/>
              </w:rPr>
              <w:t>Wymagania</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sidRPr="00A32CEF">
              <w:rPr>
                <w:rFonts w:ascii="Arial" w:hAnsi="Arial" w:cs="Arial"/>
                <w:sz w:val="18"/>
                <w:szCs w:val="18"/>
              </w:rPr>
              <w:t>1</w:t>
            </w:r>
          </w:p>
        </w:tc>
        <w:tc>
          <w:tcPr>
            <w:tcW w:w="178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Wygląd </w:t>
            </w:r>
          </w:p>
        </w:tc>
        <w:tc>
          <w:tcPr>
            <w:tcW w:w="6841" w:type="dxa"/>
            <w:tcBorders>
              <w:bottom w:val="single" w:sz="6" w:space="0" w:color="auto"/>
            </w:tcBorders>
          </w:tcPr>
          <w:p w:rsidR="00C052A5"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Zdrowe (bez oznak gnicia, śladów pleśni, które czynią je niezdatnymi do spożycia), świeże, czyste ( wolne od zanieczyszczeń obcych), niemyte, praktycznie wolne od szkodników, wolne od uszkodzeń wyrządzonych przez choroby i szkodniki, pozbawione nieprawidłowej wilgoci zewnętrznej; owoce powinny być odszypułkowane, bez działek kielicha i dna kwiatowego</w:t>
            </w:r>
          </w:p>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Dopuszczalne są nieznaczne wady powierzchniowe spowodowane uciskiem, pod warunkiem że nie wpływają one ujemnie na ogólny wygląd produktu, jego jakość, prezentację w opakowaniu</w:t>
            </w:r>
          </w:p>
        </w:tc>
      </w:tr>
      <w:tr w:rsidR="00C052A5" w:rsidRPr="002C3EC8" w:rsidTr="00704835">
        <w:trPr>
          <w:cantSplit/>
          <w:trHeight w:val="216"/>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178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Barwa</w:t>
            </w:r>
          </w:p>
        </w:tc>
        <w:tc>
          <w:tcPr>
            <w:tcW w:w="6841" w:type="dxa"/>
            <w:tcBorders>
              <w:bottom w:val="single" w:sz="6" w:space="0" w:color="auto"/>
            </w:tcBorders>
          </w:tcPr>
          <w:p w:rsidR="00C052A5" w:rsidRPr="004C776C" w:rsidRDefault="00C052A5" w:rsidP="00704835">
            <w:pPr>
              <w:rPr>
                <w:rFonts w:ascii="Arial" w:hAnsi="Arial" w:cs="Arial"/>
                <w:sz w:val="18"/>
                <w:szCs w:val="18"/>
              </w:rPr>
            </w:pPr>
            <w:r>
              <w:rPr>
                <w:rFonts w:ascii="Arial" w:hAnsi="Arial" w:cs="Arial"/>
                <w:sz w:val="18"/>
                <w:szCs w:val="18"/>
              </w:rPr>
              <w:t>Charakterystyczna dla odmiany (od jasnoczerwonej do ciemnoczerwonej)</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3</w:t>
            </w:r>
          </w:p>
        </w:tc>
        <w:tc>
          <w:tcPr>
            <w:tcW w:w="178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Kształt</w:t>
            </w:r>
          </w:p>
        </w:tc>
        <w:tc>
          <w:tcPr>
            <w:tcW w:w="6841" w:type="dxa"/>
            <w:tcBorders>
              <w:top w:val="single" w:sz="6" w:space="0" w:color="auto"/>
              <w:bottom w:val="single" w:sz="6" w:space="0" w:color="auto"/>
            </w:tcBorders>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Charakterystyczny dla odmiany (kulisty, wydłużony, stożkowaty) </w:t>
            </w:r>
          </w:p>
        </w:tc>
      </w:tr>
      <w:tr w:rsidR="00C052A5" w:rsidRPr="002C3EC8" w:rsidTr="00704835">
        <w:trPr>
          <w:cantSplit/>
          <w:trHeight w:val="90"/>
          <w:jc w:val="center"/>
        </w:trPr>
        <w:tc>
          <w:tcPr>
            <w:tcW w:w="0" w:type="auto"/>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4</w:t>
            </w:r>
          </w:p>
        </w:tc>
        <w:tc>
          <w:tcPr>
            <w:tcW w:w="1787" w:type="dxa"/>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Smak i zapach</w:t>
            </w:r>
          </w:p>
        </w:tc>
        <w:tc>
          <w:tcPr>
            <w:tcW w:w="6841" w:type="dxa"/>
            <w:tcBorders>
              <w:top w:val="single" w:sz="6" w:space="0" w:color="auto"/>
              <w:bottom w:val="single" w:sz="6" w:space="0" w:color="auto"/>
            </w:tcBorders>
          </w:tcPr>
          <w:p w:rsidR="00C052A5" w:rsidRPr="001132E9"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Słodki, słodkokwaśny, aromatyczny, n</w:t>
            </w:r>
            <w:r w:rsidRPr="001132E9">
              <w:rPr>
                <w:rFonts w:ascii="Arial" w:hAnsi="Arial" w:cs="Arial"/>
                <w:sz w:val="18"/>
                <w:szCs w:val="18"/>
              </w:rPr>
              <w:t xml:space="preserve">iedopuszczalny </w:t>
            </w:r>
            <w:r>
              <w:rPr>
                <w:rFonts w:ascii="Arial" w:hAnsi="Arial" w:cs="Arial"/>
                <w:sz w:val="18"/>
                <w:szCs w:val="18"/>
              </w:rPr>
              <w:t xml:space="preserve">smak i zapach </w:t>
            </w:r>
            <w:r w:rsidRPr="001132E9">
              <w:rPr>
                <w:rFonts w:ascii="Arial" w:hAnsi="Arial" w:cs="Arial"/>
                <w:sz w:val="18"/>
                <w:szCs w:val="18"/>
              </w:rPr>
              <w:t>obcy</w:t>
            </w:r>
          </w:p>
        </w:tc>
      </w:tr>
      <w:tr w:rsidR="00C052A5" w:rsidRPr="002C3EC8" w:rsidTr="00704835">
        <w:trPr>
          <w:cantSplit/>
          <w:trHeight w:val="341"/>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5</w:t>
            </w:r>
          </w:p>
        </w:tc>
        <w:tc>
          <w:tcPr>
            <w:tcW w:w="178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Jednolitość</w:t>
            </w:r>
          </w:p>
        </w:tc>
        <w:tc>
          <w:tcPr>
            <w:tcW w:w="6841" w:type="dxa"/>
            <w:tcBorders>
              <w:bottom w:val="single" w:sz="6" w:space="0" w:color="auto"/>
            </w:tcBorders>
          </w:tcPr>
          <w:p w:rsidR="00C052A5" w:rsidRPr="00A32CEF" w:rsidRDefault="00C052A5" w:rsidP="00704835">
            <w:pPr>
              <w:widowControl w:val="0"/>
              <w:autoSpaceDE w:val="0"/>
              <w:autoSpaceDN w:val="0"/>
              <w:adjustRightInd w:val="0"/>
              <w:jc w:val="both"/>
              <w:rPr>
                <w:rFonts w:ascii="Arial" w:hAnsi="Arial" w:cs="Arial"/>
                <w:sz w:val="18"/>
                <w:szCs w:val="18"/>
              </w:rPr>
            </w:pPr>
            <w:r>
              <w:rPr>
                <w:rFonts w:ascii="Arial" w:hAnsi="Arial" w:cs="Arial"/>
                <w:sz w:val="18"/>
                <w:szCs w:val="18"/>
              </w:rPr>
              <w:t>Jednolite w opakowaniu pod względem pochodzenia, odmiany, jakości; dopuszczalna nieznaczna niejednolitość pod względem wielkości</w:t>
            </w:r>
          </w:p>
        </w:tc>
      </w:tr>
      <w:tr w:rsidR="00C052A5" w:rsidRPr="002C3EC8" w:rsidTr="00704835">
        <w:trPr>
          <w:cantSplit/>
          <w:trHeight w:val="90"/>
          <w:jc w:val="center"/>
        </w:trPr>
        <w:tc>
          <w:tcPr>
            <w:tcW w:w="0" w:type="auto"/>
          </w:tcPr>
          <w:p w:rsidR="00C052A5" w:rsidRPr="00A32CEF"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6</w:t>
            </w:r>
          </w:p>
        </w:tc>
        <w:tc>
          <w:tcPr>
            <w:tcW w:w="1787" w:type="dxa"/>
          </w:tcPr>
          <w:p w:rsidR="00C052A5" w:rsidRPr="00A32CEF"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Średnica owoców, mierzona w najszerszym przekroju, mm, nie mniej niż</w:t>
            </w:r>
          </w:p>
        </w:tc>
        <w:tc>
          <w:tcPr>
            <w:tcW w:w="6841" w:type="dxa"/>
            <w:tcBorders>
              <w:top w:val="single" w:sz="6" w:space="0" w:color="auto"/>
              <w:bottom w:val="single" w:sz="6" w:space="0" w:color="auto"/>
            </w:tcBorders>
          </w:tcPr>
          <w:p w:rsidR="00C052A5" w:rsidRDefault="00C052A5" w:rsidP="00704835">
            <w:pPr>
              <w:widowControl w:val="0"/>
              <w:autoSpaceDE w:val="0"/>
              <w:autoSpaceDN w:val="0"/>
              <w:adjustRightInd w:val="0"/>
              <w:rPr>
                <w:rFonts w:ascii="Arial" w:hAnsi="Arial" w:cs="Arial"/>
                <w:color w:val="FF0000"/>
                <w:sz w:val="18"/>
                <w:szCs w:val="18"/>
              </w:rPr>
            </w:pPr>
          </w:p>
          <w:p w:rsidR="00C052A5" w:rsidRDefault="00C052A5" w:rsidP="00704835">
            <w:pPr>
              <w:widowControl w:val="0"/>
              <w:autoSpaceDE w:val="0"/>
              <w:autoSpaceDN w:val="0"/>
              <w:adjustRightInd w:val="0"/>
              <w:jc w:val="center"/>
              <w:rPr>
                <w:rFonts w:ascii="Arial" w:hAnsi="Arial" w:cs="Arial"/>
                <w:color w:val="FF0000"/>
                <w:sz w:val="18"/>
                <w:szCs w:val="18"/>
              </w:rPr>
            </w:pPr>
          </w:p>
          <w:p w:rsidR="00C052A5" w:rsidRPr="00297651" w:rsidRDefault="00C052A5" w:rsidP="00704835">
            <w:pPr>
              <w:jc w:val="center"/>
              <w:rPr>
                <w:rFonts w:ascii="Arial" w:hAnsi="Arial" w:cs="Arial"/>
                <w:sz w:val="18"/>
                <w:szCs w:val="18"/>
              </w:rPr>
            </w:pPr>
            <w:r>
              <w:rPr>
                <w:rFonts w:ascii="Arial" w:hAnsi="Arial" w:cs="Arial"/>
                <w:sz w:val="18"/>
                <w:szCs w:val="18"/>
              </w:rPr>
              <w:t>12</w:t>
            </w:r>
          </w:p>
        </w:tc>
      </w:tr>
      <w:tr w:rsidR="00C052A5" w:rsidRPr="002C3EC8" w:rsidTr="00704835">
        <w:trPr>
          <w:cantSplit/>
          <w:trHeight w:val="90"/>
          <w:jc w:val="center"/>
        </w:trPr>
        <w:tc>
          <w:tcPr>
            <w:tcW w:w="0" w:type="auto"/>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jc w:val="center"/>
              <w:rPr>
                <w:rFonts w:ascii="Arial" w:hAnsi="Arial" w:cs="Arial"/>
                <w:sz w:val="18"/>
                <w:szCs w:val="18"/>
              </w:rPr>
            </w:pPr>
            <w:r>
              <w:rPr>
                <w:rFonts w:ascii="Arial" w:hAnsi="Arial" w:cs="Arial"/>
                <w:sz w:val="18"/>
                <w:szCs w:val="18"/>
              </w:rPr>
              <w:t>7</w:t>
            </w:r>
          </w:p>
        </w:tc>
        <w:tc>
          <w:tcPr>
            <w:tcW w:w="1787" w:type="dxa"/>
            <w:tcBorders>
              <w:top w:val="single" w:sz="4" w:space="0" w:color="auto"/>
              <w:left w:val="single" w:sz="4" w:space="0" w:color="auto"/>
              <w:bottom w:val="single" w:sz="4" w:space="0" w:color="auto"/>
              <w:right w:val="single" w:sz="4" w:space="0" w:color="auto"/>
            </w:tcBorders>
          </w:tcPr>
          <w:p w:rsidR="00C052A5" w:rsidRDefault="00C052A5" w:rsidP="00704835">
            <w:pPr>
              <w:widowControl w:val="0"/>
              <w:autoSpaceDE w:val="0"/>
              <w:autoSpaceDN w:val="0"/>
              <w:adjustRightInd w:val="0"/>
              <w:rPr>
                <w:rFonts w:ascii="Arial" w:hAnsi="Arial" w:cs="Arial"/>
                <w:sz w:val="18"/>
                <w:szCs w:val="18"/>
              </w:rPr>
            </w:pPr>
            <w:r>
              <w:rPr>
                <w:rFonts w:ascii="Arial" w:hAnsi="Arial" w:cs="Arial"/>
                <w:sz w:val="18"/>
                <w:szCs w:val="18"/>
              </w:rPr>
              <w:t xml:space="preserve">Zawartość owoców o niewłaściwej średnicy, %(m/m), nie więcej niż </w:t>
            </w:r>
          </w:p>
        </w:tc>
        <w:tc>
          <w:tcPr>
            <w:tcW w:w="6841" w:type="dxa"/>
            <w:tcBorders>
              <w:top w:val="single" w:sz="6" w:space="0" w:color="auto"/>
              <w:left w:val="single" w:sz="4" w:space="0" w:color="auto"/>
              <w:bottom w:val="single" w:sz="6" w:space="0" w:color="auto"/>
              <w:right w:val="single" w:sz="4" w:space="0" w:color="auto"/>
            </w:tcBorders>
          </w:tcPr>
          <w:p w:rsidR="00C052A5" w:rsidRPr="00DD22FB" w:rsidRDefault="00C052A5" w:rsidP="00704835">
            <w:pPr>
              <w:widowControl w:val="0"/>
              <w:autoSpaceDE w:val="0"/>
              <w:autoSpaceDN w:val="0"/>
              <w:adjustRightInd w:val="0"/>
              <w:rPr>
                <w:rFonts w:ascii="Arial" w:hAnsi="Arial" w:cs="Arial"/>
                <w:color w:val="FF0000"/>
                <w:sz w:val="18"/>
                <w:szCs w:val="18"/>
              </w:rPr>
            </w:pPr>
          </w:p>
          <w:p w:rsidR="00C052A5" w:rsidRPr="00DD22FB" w:rsidRDefault="00C052A5" w:rsidP="00704835">
            <w:pPr>
              <w:widowControl w:val="0"/>
              <w:autoSpaceDE w:val="0"/>
              <w:autoSpaceDN w:val="0"/>
              <w:adjustRightInd w:val="0"/>
              <w:jc w:val="center"/>
              <w:rPr>
                <w:rFonts w:ascii="Arial" w:hAnsi="Arial" w:cs="Arial"/>
                <w:sz w:val="18"/>
                <w:szCs w:val="18"/>
              </w:rPr>
            </w:pPr>
            <w:r w:rsidRPr="00DD22FB">
              <w:rPr>
                <w:rFonts w:ascii="Arial" w:hAnsi="Arial" w:cs="Arial"/>
                <w:sz w:val="18"/>
                <w:szCs w:val="18"/>
              </w:rPr>
              <w:t>10</w:t>
            </w:r>
          </w:p>
        </w:tc>
      </w:tr>
    </w:tbl>
    <w:p w:rsidR="00C052A5" w:rsidRPr="000F7807" w:rsidRDefault="00C052A5" w:rsidP="00C052A5">
      <w:pPr>
        <w:pStyle w:val="Nagwek11"/>
        <w:spacing w:before="360"/>
        <w:rPr>
          <w:b w:val="0"/>
          <w:bCs w:val="0"/>
          <w:szCs w:val="20"/>
        </w:rPr>
      </w:pPr>
      <w:r w:rsidRPr="00E76D84">
        <w:rPr>
          <w:b w:val="0"/>
          <w:szCs w:val="20"/>
        </w:rPr>
        <w:t xml:space="preserve">Postanowienia dotyczące </w:t>
      </w:r>
      <w:r>
        <w:rPr>
          <w:b w:val="0"/>
          <w:szCs w:val="20"/>
        </w:rPr>
        <w:t xml:space="preserve">dopuszczalnych </w:t>
      </w:r>
      <w:r w:rsidRPr="00E76D84">
        <w:rPr>
          <w:b w:val="0"/>
          <w:szCs w:val="20"/>
        </w:rPr>
        <w:t>tolerancji zgodnie z aktualnie obowiązującym prawem</w:t>
      </w:r>
      <w:r w:rsidRPr="00E76D84">
        <w:rPr>
          <w:rStyle w:val="Odwoanieprzypisudolnego"/>
          <w:b w:val="0"/>
          <w:szCs w:val="20"/>
        </w:rPr>
        <w:footnoteReference w:id="63"/>
      </w:r>
      <w:r w:rsidRPr="00E76D84">
        <w:rPr>
          <w:b w:val="0"/>
          <w:szCs w:val="20"/>
          <w:vertAlign w:val="superscript"/>
        </w:rPr>
        <w:t>)</w:t>
      </w:r>
      <w:r>
        <w:rPr>
          <w:b w:val="0"/>
          <w:szCs w:val="20"/>
        </w:rPr>
        <w:t>.</w:t>
      </w:r>
    </w:p>
    <w:p w:rsidR="00C052A5" w:rsidRDefault="00C052A5" w:rsidP="00C052A5">
      <w:pPr>
        <w:pStyle w:val="Nagwek11"/>
        <w:rPr>
          <w:bCs w:val="0"/>
        </w:rPr>
      </w:pPr>
      <w:r>
        <w:rPr>
          <w:bCs w:val="0"/>
        </w:rPr>
        <w:t xml:space="preserve">2.3 Wymagania chemiczne </w:t>
      </w:r>
    </w:p>
    <w:p w:rsidR="00C052A5" w:rsidRPr="0035103E" w:rsidRDefault="00C052A5" w:rsidP="00C052A5">
      <w:pPr>
        <w:pStyle w:val="Nagwek11"/>
        <w:spacing w:before="120" w:after="120" w:line="360" w:lineRule="auto"/>
        <w:rPr>
          <w:bCs w:val="0"/>
        </w:rPr>
      </w:pPr>
      <w:r w:rsidRPr="00295CBB">
        <w:rPr>
          <w:b w:val="0"/>
          <w:bCs w:val="0"/>
        </w:rPr>
        <w:t xml:space="preserve">Zawartość zanieczyszczeń </w:t>
      </w:r>
      <w:r>
        <w:rPr>
          <w:b w:val="0"/>
          <w:bCs w:val="0"/>
        </w:rPr>
        <w:t xml:space="preserve">w produkcie, </w:t>
      </w:r>
      <w:r w:rsidRPr="002A0A5F">
        <w:rPr>
          <w:b w:val="0"/>
          <w:szCs w:val="20"/>
        </w:rPr>
        <w:t>dozwolonych substancji dodatkowych</w:t>
      </w:r>
      <w:r>
        <w:rPr>
          <w:b w:val="0"/>
          <w:szCs w:val="20"/>
        </w:rPr>
        <w:t xml:space="preserve"> oraz pozostałości pestycydów</w:t>
      </w:r>
      <w:r>
        <w:rPr>
          <w:b w:val="0"/>
          <w:bCs w:val="0"/>
        </w:rPr>
        <w:t xml:space="preserve"> zgodnie z aktualnie obowiązującym prawem.</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3.Trwałość</w:t>
      </w:r>
    </w:p>
    <w:p w:rsidR="00C052A5" w:rsidRPr="0034180F" w:rsidRDefault="00C052A5" w:rsidP="00C052A5">
      <w:pPr>
        <w:spacing w:line="360" w:lineRule="auto"/>
        <w:jc w:val="both"/>
        <w:rPr>
          <w:rFonts w:ascii="Arial" w:eastAsia="Arial Unicode MS" w:hAnsi="Arial" w:cs="Arial"/>
          <w:sz w:val="20"/>
          <w:szCs w:val="20"/>
        </w:rPr>
      </w:pPr>
      <w:r w:rsidRPr="00283F20">
        <w:rPr>
          <w:rFonts w:ascii="Arial" w:hAnsi="Arial" w:cs="Arial"/>
          <w:sz w:val="20"/>
          <w:szCs w:val="20"/>
        </w:rPr>
        <w:t>Okres przydatności do s</w:t>
      </w:r>
      <w:r>
        <w:rPr>
          <w:rFonts w:ascii="Arial" w:hAnsi="Arial" w:cs="Arial"/>
          <w:sz w:val="20"/>
          <w:szCs w:val="20"/>
        </w:rPr>
        <w:t xml:space="preserve">pożycia </w:t>
      </w:r>
      <w:r w:rsidRPr="00283F20">
        <w:rPr>
          <w:rFonts w:ascii="Arial" w:hAnsi="Arial" w:cs="Arial"/>
          <w:sz w:val="20"/>
          <w:szCs w:val="20"/>
        </w:rPr>
        <w:t xml:space="preserve">deklarowany przez producenta powinien wynosić nie mniej niż </w:t>
      </w:r>
      <w:r>
        <w:rPr>
          <w:rFonts w:ascii="Arial" w:hAnsi="Arial" w:cs="Arial"/>
          <w:sz w:val="20"/>
          <w:szCs w:val="20"/>
        </w:rPr>
        <w:t>2</w:t>
      </w:r>
      <w:r w:rsidRPr="008A2A85">
        <w:rPr>
          <w:rFonts w:ascii="Arial" w:hAnsi="Arial" w:cs="Arial"/>
          <w:sz w:val="20"/>
          <w:szCs w:val="20"/>
        </w:rPr>
        <w:t xml:space="preserve"> dni</w:t>
      </w:r>
      <w:r w:rsidRPr="00283F20">
        <w:rPr>
          <w:rFonts w:ascii="Arial" w:hAnsi="Arial" w:cs="Arial"/>
          <w:sz w:val="20"/>
          <w:szCs w:val="20"/>
        </w:rPr>
        <w:t xml:space="preserve"> od daty </w:t>
      </w:r>
      <w:r>
        <w:rPr>
          <w:rFonts w:ascii="Arial" w:hAnsi="Arial" w:cs="Arial"/>
          <w:sz w:val="20"/>
          <w:szCs w:val="20"/>
        </w:rPr>
        <w:t>dostawy do magazynu odbiorcy.</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lastRenderedPageBreak/>
        <w:t>4. Metody badań</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4.1 Sprawdzenie znakowania i stanu opakowania</w:t>
      </w:r>
    </w:p>
    <w:p w:rsidR="00C052A5" w:rsidRPr="00205C1A" w:rsidRDefault="00C052A5" w:rsidP="00C052A5">
      <w:pPr>
        <w:pStyle w:val="E-1"/>
        <w:spacing w:before="240" w:after="240" w:line="360" w:lineRule="auto"/>
        <w:jc w:val="both"/>
        <w:rPr>
          <w:rFonts w:ascii="Arial" w:hAnsi="Arial" w:cs="Arial"/>
        </w:rPr>
      </w:pPr>
      <w:r w:rsidRPr="00205C1A">
        <w:rPr>
          <w:rFonts w:ascii="Arial" w:hAnsi="Arial" w:cs="Arial"/>
        </w:rPr>
        <w:t>Wykonać metodą wizualną na zgodność z pkt. 5.1 i 5.2.</w:t>
      </w:r>
    </w:p>
    <w:p w:rsidR="00C052A5" w:rsidRPr="00205C1A" w:rsidRDefault="00C052A5" w:rsidP="00C052A5">
      <w:pPr>
        <w:pStyle w:val="E-1"/>
        <w:spacing w:before="240" w:after="240" w:line="360" w:lineRule="auto"/>
        <w:jc w:val="both"/>
        <w:rPr>
          <w:rFonts w:ascii="Arial" w:hAnsi="Arial" w:cs="Arial"/>
          <w:b/>
        </w:rPr>
      </w:pPr>
      <w:r w:rsidRPr="00205C1A">
        <w:rPr>
          <w:rFonts w:ascii="Arial" w:hAnsi="Arial" w:cs="Arial"/>
          <w:b/>
        </w:rPr>
        <w:t>4.2 Oznaczanie cech organoleptycznych, fizycznych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Wykonać organoleptycznie na zgodność z wymaganiami zawartymi w tablicy 1. Owoce niespełniające wymagań zawartych w tablicy 1 należy oddzielić, zważyć i obliczyć ich masę w stosunku do masy próbki, wynik podać w procentach.</w:t>
      </w:r>
    </w:p>
    <w:p w:rsidR="00C052A5" w:rsidRPr="00205C1A" w:rsidRDefault="00C052A5" w:rsidP="00C052A5">
      <w:pPr>
        <w:pStyle w:val="E-1"/>
        <w:spacing w:before="240" w:after="120" w:line="360" w:lineRule="auto"/>
        <w:jc w:val="both"/>
        <w:rPr>
          <w:rFonts w:ascii="Arial" w:hAnsi="Arial" w:cs="Arial"/>
        </w:rPr>
      </w:pPr>
      <w:r w:rsidRPr="00205C1A">
        <w:rPr>
          <w:rFonts w:ascii="Arial" w:hAnsi="Arial" w:cs="Arial"/>
        </w:rPr>
        <w:t>Wielkość owoców oznaczać przez pokalibrowanie przy pomocy kalibrownicy lub miarki. Owoce o wielkości niezgodnej z wymaganiami zawartymi w tablicy 1 należy oddzielić, zważyć i obliczyć ich masę w stosunku do masy próbki, wynik podać w procentach.</w:t>
      </w:r>
    </w:p>
    <w:p w:rsidR="00C052A5" w:rsidRPr="00205C1A" w:rsidRDefault="00C052A5" w:rsidP="00C052A5">
      <w:pPr>
        <w:pStyle w:val="E-1"/>
        <w:spacing w:before="240" w:after="240" w:line="360" w:lineRule="auto"/>
        <w:rPr>
          <w:rFonts w:ascii="Arial" w:hAnsi="Arial" w:cs="Arial"/>
        </w:rPr>
      </w:pPr>
      <w:r w:rsidRPr="00205C1A">
        <w:rPr>
          <w:rFonts w:ascii="Arial" w:hAnsi="Arial" w:cs="Arial"/>
          <w:b/>
        </w:rPr>
        <w:t xml:space="preserve">5 Pakowanie, znakowanie, przechowywanie </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5.1 Pakowanie</w:t>
      </w:r>
    </w:p>
    <w:p w:rsidR="00C052A5" w:rsidRPr="00205C1A" w:rsidRDefault="00C052A5" w:rsidP="00C052A5">
      <w:pPr>
        <w:pStyle w:val="E-1"/>
        <w:spacing w:line="360" w:lineRule="auto"/>
        <w:jc w:val="both"/>
        <w:rPr>
          <w:rFonts w:ascii="Arial" w:hAnsi="Arial" w:cs="Arial"/>
        </w:rPr>
      </w:pPr>
      <w:r w:rsidRPr="00205C1A">
        <w:rPr>
          <w:rFonts w:ascii="Arial" w:hAnsi="Arial" w:cs="Arial"/>
        </w:rPr>
        <w:t>Opakowania powinny zabezpieczać produkt przed uszkodzeniem i zanieczyszczeniem oraz zapewniać właściwą jakość produktu podczas przechowywania. Powinny być czyste, bez obcych zapachów, śladów pleśni i uszkodzeń mechanicznych.</w:t>
      </w:r>
    </w:p>
    <w:p w:rsidR="00C052A5" w:rsidRDefault="00C052A5" w:rsidP="00C052A5">
      <w:pPr>
        <w:spacing w:line="360" w:lineRule="auto"/>
        <w:jc w:val="both"/>
        <w:rPr>
          <w:rFonts w:ascii="Arial" w:hAnsi="Arial" w:cs="Arial"/>
          <w:sz w:val="20"/>
        </w:rPr>
      </w:pPr>
      <w:r>
        <w:rPr>
          <w:rFonts w:ascii="Arial" w:hAnsi="Arial" w:cs="Arial"/>
          <w:sz w:val="20"/>
        </w:rPr>
        <w:t>Opakowania powinny być wykonane z materiałów opakowaniowych przeznaczonych do kontaktu z żywnością.</w:t>
      </w:r>
    </w:p>
    <w:p w:rsidR="00C052A5" w:rsidRDefault="00C052A5" w:rsidP="00C052A5">
      <w:pPr>
        <w:overflowPunct w:val="0"/>
        <w:autoSpaceDE w:val="0"/>
        <w:autoSpaceDN w:val="0"/>
        <w:adjustRightInd w:val="0"/>
        <w:spacing w:line="360" w:lineRule="auto"/>
        <w:jc w:val="both"/>
        <w:textAlignment w:val="baseline"/>
        <w:rPr>
          <w:rFonts w:ascii="Arial" w:hAnsi="Arial" w:cs="Arial"/>
          <w:sz w:val="20"/>
          <w:szCs w:val="20"/>
        </w:rPr>
      </w:pPr>
      <w:r>
        <w:rPr>
          <w:rFonts w:ascii="Arial" w:hAnsi="Arial" w:cs="Arial"/>
          <w:sz w:val="20"/>
          <w:szCs w:val="20"/>
        </w:rPr>
        <w:t>Nie dopuszcza się stosowania opakowań zastępczych oraz umieszczania reklam na opakowaniach.</w:t>
      </w:r>
    </w:p>
    <w:p w:rsidR="00C052A5" w:rsidRPr="00205C1A" w:rsidRDefault="00C052A5" w:rsidP="00C052A5">
      <w:pPr>
        <w:pStyle w:val="E-1"/>
        <w:numPr>
          <w:ilvl w:val="1"/>
          <w:numId w:val="128"/>
        </w:numPr>
        <w:spacing w:before="240" w:after="240" w:line="360" w:lineRule="auto"/>
        <w:rPr>
          <w:rFonts w:ascii="Arial" w:hAnsi="Arial" w:cs="Arial"/>
        </w:rPr>
      </w:pPr>
      <w:r w:rsidRPr="00205C1A">
        <w:rPr>
          <w:rFonts w:ascii="Arial" w:hAnsi="Arial" w:cs="Arial"/>
          <w:b/>
        </w:rPr>
        <w:t>Znakowanie</w:t>
      </w:r>
    </w:p>
    <w:p w:rsidR="00C052A5" w:rsidRPr="00205C1A" w:rsidRDefault="00C052A5" w:rsidP="00C052A5">
      <w:pPr>
        <w:pStyle w:val="E-1"/>
        <w:spacing w:line="360" w:lineRule="auto"/>
        <w:rPr>
          <w:rFonts w:ascii="Arial" w:hAnsi="Arial" w:cs="Arial"/>
        </w:rPr>
      </w:pPr>
      <w:r w:rsidRPr="00205C1A">
        <w:rPr>
          <w:rFonts w:ascii="Arial" w:hAnsi="Arial" w:cs="Arial"/>
        </w:rPr>
        <w:t>Zgodnie z aktualnie obowiązującym prawem.</w:t>
      </w:r>
    </w:p>
    <w:p w:rsidR="00C052A5" w:rsidRPr="00205C1A" w:rsidRDefault="00C052A5" w:rsidP="00C052A5">
      <w:pPr>
        <w:pStyle w:val="E-1"/>
        <w:spacing w:before="240" w:after="240" w:line="360" w:lineRule="auto"/>
        <w:rPr>
          <w:rFonts w:ascii="Arial" w:hAnsi="Arial" w:cs="Arial"/>
          <w:b/>
        </w:rPr>
      </w:pPr>
      <w:r w:rsidRPr="00205C1A">
        <w:rPr>
          <w:rFonts w:ascii="Arial" w:hAnsi="Arial" w:cs="Arial"/>
          <w:b/>
        </w:rPr>
        <w:t>5.3 Przechowywanie</w:t>
      </w:r>
    </w:p>
    <w:p w:rsidR="00C052A5" w:rsidRPr="00205C1A" w:rsidRDefault="00C052A5" w:rsidP="00C052A5">
      <w:pPr>
        <w:pStyle w:val="E-1"/>
        <w:spacing w:line="360" w:lineRule="auto"/>
        <w:rPr>
          <w:rFonts w:ascii="Arial" w:hAnsi="Arial" w:cs="Arial"/>
        </w:rPr>
      </w:pPr>
      <w:r w:rsidRPr="00205C1A">
        <w:rPr>
          <w:rFonts w:ascii="Arial" w:hAnsi="Arial" w:cs="Arial"/>
        </w:rPr>
        <w:t>Przechowywać zgodnie z zaleceniami producenta.</w:t>
      </w:r>
    </w:p>
    <w:p w:rsidR="00C052A5" w:rsidRPr="0077705C" w:rsidRDefault="00C052A5" w:rsidP="00C052A5"/>
    <w:p w:rsidR="00DA6C15" w:rsidRDefault="00DA6C15" w:rsidP="00DA6C15"/>
    <w:p w:rsidR="00C052A5" w:rsidRPr="00B879AB" w:rsidRDefault="00C052A5" w:rsidP="00C052A5">
      <w:r w:rsidRPr="00B879AB">
        <w:rPr>
          <w:rFonts w:ascii="Arial" w:hAnsi="Arial" w:cs="Arial"/>
          <w:b/>
          <w:caps/>
          <w:sz w:val="40"/>
          <w:szCs w:val="40"/>
        </w:rPr>
        <w:object w:dxaOrig="9070" w:dyaOrig="13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1pt;height:670.55pt" o:ole="">
            <v:imagedata r:id="rId8" o:title=""/>
          </v:shape>
          <o:OLEObject Type="Embed" ProgID="Word.Document.12" ShapeID="_x0000_i1025" DrawAspect="Content" ObjectID="_1787561206" r:id="rId9">
            <o:FieldCodes>\s</o:FieldCodes>
          </o:OLEObject>
        </w:object>
      </w:r>
    </w:p>
    <w:p w:rsidR="00DA6C15" w:rsidRPr="005B1BE4" w:rsidRDefault="00DA6C15" w:rsidP="00DA6C15">
      <w:pPr>
        <w:spacing w:line="360" w:lineRule="auto"/>
        <w:rPr>
          <w:color w:val="FF0000"/>
        </w:rPr>
      </w:pPr>
    </w:p>
    <w:p w:rsidR="00DA6C15" w:rsidRDefault="00DA6C15" w:rsidP="00DA6C15"/>
    <w:p w:rsidR="00DA6C15" w:rsidRPr="005B1BE4" w:rsidRDefault="00DA6C15" w:rsidP="00DA6C15">
      <w:pPr>
        <w:spacing w:line="360" w:lineRule="auto"/>
        <w:rPr>
          <w:color w:val="FF0000"/>
        </w:rPr>
      </w:pPr>
    </w:p>
    <w:p w:rsidR="00DA6C15" w:rsidRDefault="00DA6C15" w:rsidP="00DA6C15"/>
    <w:p w:rsidR="00DA6C15" w:rsidRPr="005B1BE4" w:rsidRDefault="00DA6C15" w:rsidP="00DA6C15">
      <w:pPr>
        <w:spacing w:line="360" w:lineRule="auto"/>
        <w:rPr>
          <w:color w:val="FF0000"/>
        </w:rPr>
      </w:pPr>
    </w:p>
    <w:p w:rsidR="00DA6C15" w:rsidRDefault="00DA6C15" w:rsidP="00DA6C15"/>
    <w:p w:rsidR="00DA6C15" w:rsidRPr="005B1BE4" w:rsidRDefault="00DA6C15" w:rsidP="00DA6C15">
      <w:pPr>
        <w:spacing w:line="360" w:lineRule="auto"/>
        <w:rPr>
          <w:color w:val="FF0000"/>
        </w:rPr>
      </w:pPr>
    </w:p>
    <w:p w:rsidR="00DA6C15" w:rsidRDefault="00DA6C15" w:rsidP="00DA6C15"/>
    <w:p w:rsidR="00DA6C15" w:rsidRDefault="00DA6C15" w:rsidP="00DA6C15"/>
    <w:p w:rsidR="00DA6C15" w:rsidRDefault="00DA6C15" w:rsidP="00DA6C15">
      <w:pPr>
        <w:pStyle w:val="Nagwek11"/>
      </w:pPr>
    </w:p>
    <w:p w:rsidR="00DA6C15" w:rsidRDefault="00DA6C15" w:rsidP="00DA6C15"/>
    <w:p w:rsidR="00DA6C15" w:rsidRDefault="00DA6C15" w:rsidP="00DA6C15"/>
    <w:p w:rsidR="00DA6C15" w:rsidRPr="00DA6C15" w:rsidRDefault="00DA6C15" w:rsidP="00DA6C15">
      <w:pPr>
        <w:pStyle w:val="E-1"/>
        <w:spacing w:line="360" w:lineRule="auto"/>
        <w:rPr>
          <w:rFonts w:ascii="Arial" w:hAnsi="Arial" w:cs="Arial"/>
        </w:rPr>
      </w:pPr>
    </w:p>
    <w:p w:rsidR="00DA6C15" w:rsidRPr="005B1BE4" w:rsidRDefault="00DA6C15" w:rsidP="00DA6C15">
      <w:pPr>
        <w:spacing w:line="360" w:lineRule="auto"/>
        <w:rPr>
          <w:color w:val="FF0000"/>
        </w:rPr>
      </w:pPr>
    </w:p>
    <w:p w:rsidR="00DA6C15" w:rsidRDefault="00DA6C15" w:rsidP="00DA6C15"/>
    <w:p w:rsidR="00DA6C15" w:rsidRDefault="00DA6C15" w:rsidP="00DA6C15"/>
    <w:p w:rsidR="00DA6C15" w:rsidRDefault="00DA6C15" w:rsidP="00DA6C15"/>
    <w:p w:rsidR="00DA6C15" w:rsidRPr="00DA6C15" w:rsidRDefault="00DA6C15" w:rsidP="00DA6C15">
      <w:pPr>
        <w:pStyle w:val="E-1"/>
        <w:spacing w:line="360" w:lineRule="auto"/>
        <w:rPr>
          <w:rFonts w:ascii="Arial" w:hAnsi="Arial" w:cs="Arial"/>
        </w:rPr>
      </w:pPr>
    </w:p>
    <w:p w:rsidR="00DA6C15" w:rsidRPr="005B1BE4" w:rsidRDefault="00DA6C15" w:rsidP="00DA6C15">
      <w:pPr>
        <w:rPr>
          <w:color w:val="FF0000"/>
        </w:rPr>
      </w:pPr>
    </w:p>
    <w:p w:rsidR="00DA6C15" w:rsidRDefault="00DA6C15" w:rsidP="00DA6C15"/>
    <w:p w:rsidR="00DA6C15" w:rsidRPr="005B1BE4" w:rsidRDefault="00DA6C15" w:rsidP="00DA6C15">
      <w:pPr>
        <w:rPr>
          <w:color w:val="FF0000"/>
        </w:rPr>
      </w:pPr>
    </w:p>
    <w:p w:rsidR="00DA6C15" w:rsidRDefault="00DA6C15" w:rsidP="00DA6C15"/>
    <w:p w:rsidR="00DA6C15" w:rsidRDefault="00DA6C15" w:rsidP="00DA6C15"/>
    <w:p w:rsidR="00DA6C15" w:rsidRPr="005B1BE4" w:rsidRDefault="00DA6C15" w:rsidP="00DA6C15">
      <w:pPr>
        <w:spacing w:line="360" w:lineRule="auto"/>
        <w:rPr>
          <w:color w:val="FF0000"/>
        </w:rPr>
      </w:pPr>
    </w:p>
    <w:p w:rsidR="00DA6C15" w:rsidRPr="005B1BE4" w:rsidRDefault="00DA6C15" w:rsidP="00DA6C15">
      <w:pPr>
        <w:rPr>
          <w:color w:val="FF0000"/>
        </w:rPr>
      </w:pPr>
    </w:p>
    <w:p w:rsidR="00DA6C15" w:rsidRDefault="00DA6C15" w:rsidP="00DA6C15"/>
    <w:p w:rsidR="00DA6C15" w:rsidRPr="005B1BE4" w:rsidRDefault="00DA6C15" w:rsidP="00DA6C15">
      <w:pPr>
        <w:spacing w:line="360" w:lineRule="auto"/>
        <w:rPr>
          <w:color w:val="FF0000"/>
        </w:rPr>
      </w:pPr>
    </w:p>
    <w:p w:rsidR="00DA6C15" w:rsidRDefault="00DA6C15" w:rsidP="00DA6C15"/>
    <w:p w:rsidR="00DA6C15" w:rsidRDefault="00DA6C15" w:rsidP="00DA6C15">
      <w:pPr>
        <w:pStyle w:val="Nagwek11"/>
      </w:pPr>
    </w:p>
    <w:p w:rsidR="00DA6C15" w:rsidRPr="00DA6C15" w:rsidRDefault="00DA6C15" w:rsidP="00DA6C15">
      <w:pPr>
        <w:pStyle w:val="E-1"/>
        <w:spacing w:line="360" w:lineRule="auto"/>
        <w:rPr>
          <w:rFonts w:ascii="Arial" w:hAnsi="Arial" w:cs="Arial"/>
        </w:rPr>
      </w:pPr>
    </w:p>
    <w:p w:rsidR="00DA6C15" w:rsidRDefault="00DA6C15" w:rsidP="00DA6C15"/>
    <w:p w:rsidR="00DA6C15" w:rsidRPr="00DA6C15" w:rsidRDefault="00DA6C15" w:rsidP="00DA6C15">
      <w:pPr>
        <w:pStyle w:val="E-1"/>
        <w:spacing w:line="360" w:lineRule="auto"/>
        <w:rPr>
          <w:rFonts w:ascii="Arial" w:hAnsi="Arial" w:cs="Arial"/>
        </w:rPr>
      </w:pPr>
    </w:p>
    <w:p w:rsidR="00DA6C15" w:rsidRPr="00DA6C15" w:rsidRDefault="00DA6C15" w:rsidP="00DA6C15">
      <w:pPr>
        <w:pStyle w:val="E-1"/>
        <w:spacing w:line="360" w:lineRule="auto"/>
        <w:rPr>
          <w:rFonts w:ascii="Arial" w:hAnsi="Arial" w:cs="Arial"/>
        </w:rPr>
      </w:pPr>
    </w:p>
    <w:p w:rsidR="00DA6C15" w:rsidRPr="005B1BE4" w:rsidRDefault="00DA6C15" w:rsidP="00DA6C15">
      <w:pPr>
        <w:spacing w:line="360" w:lineRule="auto"/>
        <w:rPr>
          <w:color w:val="FF0000"/>
        </w:rPr>
      </w:pPr>
    </w:p>
    <w:p w:rsidR="00DA6C15" w:rsidRPr="005B1BE4" w:rsidRDefault="00DA6C15" w:rsidP="00DA6C15">
      <w:pPr>
        <w:rPr>
          <w:color w:val="FF0000"/>
        </w:rPr>
      </w:pPr>
    </w:p>
    <w:p w:rsidR="00DA6C15" w:rsidRDefault="00DA6C15" w:rsidP="00DA6C15"/>
    <w:p w:rsidR="00DA6C15" w:rsidRPr="00175C29" w:rsidRDefault="00DA6C15" w:rsidP="00DA6C15"/>
    <w:p w:rsidR="00DA6C15" w:rsidRPr="00175C29" w:rsidRDefault="00DA6C15" w:rsidP="00DA6C15"/>
    <w:p w:rsidR="00DA6C15" w:rsidRPr="005B1BE4" w:rsidRDefault="00DA6C15" w:rsidP="00DA6C15">
      <w:pPr>
        <w:spacing w:line="360" w:lineRule="auto"/>
        <w:rPr>
          <w:color w:val="FF0000"/>
        </w:rPr>
      </w:pPr>
    </w:p>
    <w:p w:rsidR="00DA6C15" w:rsidRPr="005B1BE4" w:rsidRDefault="00DA6C15" w:rsidP="00DA6C15">
      <w:pPr>
        <w:rPr>
          <w:color w:val="FF0000"/>
        </w:rPr>
      </w:pPr>
    </w:p>
    <w:p w:rsidR="00DA6C15" w:rsidRDefault="00DA6C15" w:rsidP="00DA6C15"/>
    <w:p w:rsidR="00DA6C15" w:rsidRDefault="00DA6C15" w:rsidP="00DA6C15"/>
    <w:p w:rsidR="00DA6C15" w:rsidRDefault="00DA6C15" w:rsidP="00DA6C15"/>
    <w:p w:rsidR="00DA6C15" w:rsidRDefault="00DA6C15" w:rsidP="00DA6C15">
      <w:pPr>
        <w:pStyle w:val="Nagwek11"/>
      </w:pPr>
    </w:p>
    <w:p w:rsidR="00DA6C15" w:rsidRDefault="00DA6C15" w:rsidP="00DA6C15">
      <w:pPr>
        <w:pStyle w:val="Nagwek11"/>
      </w:pPr>
    </w:p>
    <w:p w:rsidR="00DA6C15" w:rsidRPr="005B1BE4" w:rsidRDefault="00DA6C15" w:rsidP="00DA6C15">
      <w:pPr>
        <w:spacing w:line="360" w:lineRule="auto"/>
        <w:rPr>
          <w:color w:val="FF0000"/>
        </w:rPr>
      </w:pPr>
    </w:p>
    <w:p w:rsidR="00DA6C15" w:rsidRPr="005B1BE4" w:rsidRDefault="00DA6C15" w:rsidP="00DA6C15">
      <w:pPr>
        <w:rPr>
          <w:color w:val="FF0000"/>
        </w:rPr>
      </w:pPr>
    </w:p>
    <w:p w:rsidR="00DA6C15" w:rsidRDefault="00DA6C15" w:rsidP="00DA6C15"/>
    <w:p w:rsidR="00DA6C15" w:rsidRPr="00DA6C15" w:rsidRDefault="00DA6C15" w:rsidP="00DA6C15">
      <w:pPr>
        <w:pStyle w:val="E-1"/>
        <w:spacing w:line="360" w:lineRule="auto"/>
        <w:rPr>
          <w:rFonts w:ascii="Arial" w:hAnsi="Arial" w:cs="Arial"/>
        </w:rPr>
      </w:pPr>
    </w:p>
    <w:p w:rsidR="00DA6C15" w:rsidRDefault="00DA6C15" w:rsidP="00DA6C15"/>
    <w:p w:rsidR="00DA6C15" w:rsidRPr="00DA6C15" w:rsidRDefault="00DA6C15" w:rsidP="00DA6C15">
      <w:pPr>
        <w:pStyle w:val="E-1"/>
        <w:spacing w:line="360" w:lineRule="auto"/>
        <w:rPr>
          <w:rFonts w:ascii="Arial" w:hAnsi="Arial" w:cs="Arial"/>
          <w:color w:val="FF0000"/>
        </w:rPr>
      </w:pPr>
    </w:p>
    <w:p w:rsidR="00DA6C15" w:rsidRPr="005B1BE4" w:rsidRDefault="00DA6C15" w:rsidP="00DA6C15">
      <w:pPr>
        <w:spacing w:line="360" w:lineRule="auto"/>
        <w:rPr>
          <w:color w:val="FF0000"/>
        </w:rPr>
      </w:pPr>
    </w:p>
    <w:p w:rsidR="00DA6C15" w:rsidRPr="005B1BE4" w:rsidRDefault="00DA6C15" w:rsidP="00DA6C15">
      <w:pPr>
        <w:rPr>
          <w:color w:val="FF0000"/>
        </w:rPr>
      </w:pPr>
    </w:p>
    <w:p w:rsidR="00DA6C15" w:rsidRDefault="00DA6C15" w:rsidP="00DA6C15"/>
    <w:p w:rsidR="00DA6C15" w:rsidRPr="00DA6C15" w:rsidRDefault="00DA6C15" w:rsidP="00DA6C15"/>
    <w:sectPr w:rsidR="00DA6C15" w:rsidRPr="00DA6C15" w:rsidSect="009D7DB0">
      <w:footerReference w:type="even" r:id="rId10"/>
      <w:footerReference w:type="default" r:id="rId1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6D" w:rsidRDefault="00721C6D" w:rsidP="00087AFF">
      <w:r>
        <w:separator/>
      </w:r>
    </w:p>
  </w:endnote>
  <w:endnote w:type="continuationSeparator" w:id="0">
    <w:p w:rsidR="00721C6D" w:rsidRDefault="00721C6D" w:rsidP="0008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43" w:rsidRDefault="00756143" w:rsidP="009D7D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56143" w:rsidRDefault="0075614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143" w:rsidRDefault="0075614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6D" w:rsidRDefault="00721C6D" w:rsidP="00087AFF">
      <w:r>
        <w:separator/>
      </w:r>
    </w:p>
  </w:footnote>
  <w:footnote w:type="continuationSeparator" w:id="0">
    <w:p w:rsidR="00721C6D" w:rsidRDefault="00721C6D" w:rsidP="00087AFF">
      <w:r>
        <w:continuationSeparator/>
      </w:r>
    </w:p>
  </w:footnote>
  <w:footnote w:id="1">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2">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3">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4">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5">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6">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7">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8">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9">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10">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11">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2">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3">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4">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5">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6">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7">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8">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19">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20">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1">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2">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3">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4">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5">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6">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dnia 1 stycznia 2025r., z wyjątkiem art. 5 ust. 1 lit.c, który stosuje się od daty wejścia w życie niniejszego rozporządzenia.</w:t>
      </w:r>
    </w:p>
  </w:footnote>
  <w:footnote w:id="27">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8">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29">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0">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1">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2">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3">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4">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5">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6">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7">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8">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39">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0">
    <w:p w:rsidR="00DA6C15" w:rsidRDefault="00DA6C15" w:rsidP="00DA6C1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1">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2">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3">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4">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5">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6">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7">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8">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49">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0">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1">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2">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3">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4">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5">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6">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7">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8">
    <w:p w:rsidR="00C052A5" w:rsidRDefault="00C052A5" w:rsidP="00C052A5">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Rozporządzenie Delegowane Komisji (UE) 2023/2429 z dnia 17 sierpnia 2023 r. uzupełniające rozporządzenie Parlamentu Europejskiego i  Rady (UE) nr 1308/2013 w odniesieniu do norm handlowych dotyczących sektora owoców i warzyw,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59">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60">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61">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62">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 w:id="63">
    <w:p w:rsidR="00C052A5" w:rsidRPr="001C0C6B" w:rsidRDefault="00C052A5" w:rsidP="00C052A5">
      <w:pPr>
        <w:pStyle w:val="Tekstprzypisudolnego"/>
        <w:rPr>
          <w:rFonts w:ascii="Arial" w:hAnsi="Arial" w:cs="Arial"/>
          <w:sz w:val="16"/>
          <w:szCs w:val="16"/>
        </w:rPr>
      </w:pPr>
      <w:r w:rsidRPr="001C0C6B">
        <w:rPr>
          <w:rStyle w:val="Odwoanieprzypisudolnego"/>
          <w:rFonts w:ascii="Arial" w:hAnsi="Arial" w:cs="Arial"/>
          <w:sz w:val="16"/>
          <w:szCs w:val="16"/>
        </w:rPr>
        <w:footnoteRef/>
      </w:r>
      <w:r>
        <w:rPr>
          <w:rFonts w:ascii="Arial" w:hAnsi="Arial" w:cs="Arial"/>
          <w:sz w:val="16"/>
          <w:szCs w:val="16"/>
        </w:rPr>
        <w:t xml:space="preserve"> Rozporządzenie Delegowane Komisji (UE) 2023/2429</w:t>
      </w:r>
      <w:r w:rsidRPr="001C0C6B">
        <w:rPr>
          <w:rFonts w:ascii="Arial" w:hAnsi="Arial" w:cs="Arial"/>
          <w:sz w:val="16"/>
          <w:szCs w:val="16"/>
        </w:rPr>
        <w:t xml:space="preserve"> z dnia </w:t>
      </w:r>
      <w:r>
        <w:rPr>
          <w:rFonts w:ascii="Arial" w:hAnsi="Arial" w:cs="Arial"/>
          <w:sz w:val="16"/>
          <w:szCs w:val="16"/>
        </w:rPr>
        <w:t xml:space="preserve">17 sierpnia 2023 r. uzupełniające rozporządzenie Parlamentu Europejskiego i </w:t>
      </w:r>
      <w:r w:rsidRPr="001C0C6B">
        <w:rPr>
          <w:rFonts w:ascii="Arial" w:hAnsi="Arial" w:cs="Arial"/>
          <w:sz w:val="16"/>
          <w:szCs w:val="16"/>
        </w:rPr>
        <w:t xml:space="preserve"> </w:t>
      </w:r>
      <w:r>
        <w:rPr>
          <w:rFonts w:ascii="Arial" w:hAnsi="Arial" w:cs="Arial"/>
          <w:sz w:val="16"/>
          <w:szCs w:val="16"/>
        </w:rPr>
        <w:t>Rady (UE) nr 1308/2013 w odniesieniu do norm handlowych dotyczących sektora</w:t>
      </w:r>
      <w:r w:rsidRPr="001C0C6B">
        <w:rPr>
          <w:rFonts w:ascii="Arial" w:hAnsi="Arial" w:cs="Arial"/>
          <w:sz w:val="16"/>
          <w:szCs w:val="16"/>
        </w:rPr>
        <w:t xml:space="preserve"> owoców i warzyw</w:t>
      </w:r>
      <w:r>
        <w:rPr>
          <w:rFonts w:ascii="Arial" w:hAnsi="Arial" w:cs="Arial"/>
          <w:sz w:val="16"/>
          <w:szCs w:val="16"/>
        </w:rPr>
        <w:t>, niektórych przetworów owocowych i warzywnych oraz sektora bananów oraz uchylające rozporządzenie Komisji(WE) nr 1666/1999 oraz rozporządzenia wykonawcze Komisji (UE) nr 543/2011 i (UE) nr 1333/2011. Niniejsze rozporządzenie stosuje się od dna 1 stycznia 2025r., z wyjątkiem art. 5 ust. 1 lit.c, który stosuje się od daty wejścia w życie niniejszego 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FB5"/>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572FAE"/>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CD624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BB0BFF"/>
    <w:multiLevelType w:val="multilevel"/>
    <w:tmpl w:val="9E6C19A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29008EA"/>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730B1B"/>
    <w:multiLevelType w:val="multilevel"/>
    <w:tmpl w:val="DC6469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3DD674A"/>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AA2468"/>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CA411A"/>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7F3803"/>
    <w:multiLevelType w:val="multilevel"/>
    <w:tmpl w:val="0854C28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7FA3DDE"/>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E14D4E"/>
    <w:multiLevelType w:val="multilevel"/>
    <w:tmpl w:val="BCB8903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9647CC0"/>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A51E50"/>
    <w:multiLevelType w:val="multilevel"/>
    <w:tmpl w:val="06042D8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9CD41C6"/>
    <w:multiLevelType w:val="multilevel"/>
    <w:tmpl w:val="75AA61E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9EE31EB"/>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BD6ABF"/>
    <w:multiLevelType w:val="multilevel"/>
    <w:tmpl w:val="5278436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0CFB1A53"/>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DC32F6E"/>
    <w:multiLevelType w:val="multilevel"/>
    <w:tmpl w:val="6D6EA33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0E307E52"/>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E5756D1"/>
    <w:multiLevelType w:val="multilevel"/>
    <w:tmpl w:val="9E78F31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0F64198B"/>
    <w:multiLevelType w:val="multilevel"/>
    <w:tmpl w:val="04C66B6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0FC82A42"/>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8C059B"/>
    <w:multiLevelType w:val="multilevel"/>
    <w:tmpl w:val="AEC6897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11657189"/>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1DD0C95"/>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316B90"/>
    <w:multiLevelType w:val="multilevel"/>
    <w:tmpl w:val="D556E09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14775989"/>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4930984"/>
    <w:multiLevelType w:val="multilevel"/>
    <w:tmpl w:val="11DA193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162F3DD9"/>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67A70F2"/>
    <w:multiLevelType w:val="multilevel"/>
    <w:tmpl w:val="DC5440C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194106A0"/>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99E0A5C"/>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A9B59A3"/>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B2F1096"/>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BA77D94"/>
    <w:multiLevelType w:val="multilevel"/>
    <w:tmpl w:val="D5C0D29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1C2908B9"/>
    <w:multiLevelType w:val="multilevel"/>
    <w:tmpl w:val="4DC4CB7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1D340435"/>
    <w:multiLevelType w:val="hybridMultilevel"/>
    <w:tmpl w:val="1346D406"/>
    <w:lvl w:ilvl="0" w:tplc="07CC73AE">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E1D04EF"/>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E333429"/>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EAA1222"/>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F5357E0"/>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FC27A84"/>
    <w:multiLevelType w:val="multilevel"/>
    <w:tmpl w:val="106C676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260E22B6"/>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66657A6"/>
    <w:multiLevelType w:val="multilevel"/>
    <w:tmpl w:val="C26402B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28CE2CD4"/>
    <w:multiLevelType w:val="multilevel"/>
    <w:tmpl w:val="663CAA5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2AE307BD"/>
    <w:multiLevelType w:val="multilevel"/>
    <w:tmpl w:val="D252177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2B5D3B10"/>
    <w:multiLevelType w:val="multilevel"/>
    <w:tmpl w:val="78CEECF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2B8C55FE"/>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B8D0946"/>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BF638DF"/>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E577B0E"/>
    <w:multiLevelType w:val="multilevel"/>
    <w:tmpl w:val="747052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3CE292B"/>
    <w:multiLevelType w:val="multilevel"/>
    <w:tmpl w:val="805853E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3574616A"/>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5B21919"/>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6202D59"/>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72C547B"/>
    <w:multiLevelType w:val="multilevel"/>
    <w:tmpl w:val="E59ACF1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37394548"/>
    <w:multiLevelType w:val="multilevel"/>
    <w:tmpl w:val="ED7E83E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37CF331B"/>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8972F07"/>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9547804"/>
    <w:multiLevelType w:val="multilevel"/>
    <w:tmpl w:val="15D610B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3A9F253B"/>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AEE6B85"/>
    <w:multiLevelType w:val="multilevel"/>
    <w:tmpl w:val="EC341E7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3BD056C6"/>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C595AC5"/>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D88408B"/>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F1A7D67"/>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F433BEC"/>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70" w15:restartNumberingAfterBreak="0">
    <w:nsid w:val="40A83AF9"/>
    <w:multiLevelType w:val="multilevel"/>
    <w:tmpl w:val="C6182FF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40DA2887"/>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0F5268A"/>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2613902"/>
    <w:multiLevelType w:val="multilevel"/>
    <w:tmpl w:val="D83E799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453D696E"/>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5675059"/>
    <w:multiLevelType w:val="multilevel"/>
    <w:tmpl w:val="8F7AE3D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47037AF4"/>
    <w:multiLevelType w:val="multilevel"/>
    <w:tmpl w:val="AA226C6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47233D47"/>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8430733"/>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8B81208"/>
    <w:multiLevelType w:val="multilevel"/>
    <w:tmpl w:val="C6182FF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48DD0F27"/>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C644C85"/>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CC73FD4"/>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F4718B6"/>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0797A02"/>
    <w:multiLevelType w:val="multilevel"/>
    <w:tmpl w:val="02E6A9C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52D203FC"/>
    <w:multiLevelType w:val="multilevel"/>
    <w:tmpl w:val="D83E799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6" w15:restartNumberingAfterBreak="0">
    <w:nsid w:val="534A0C16"/>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46D2F07"/>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58634E3"/>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5B40FCB"/>
    <w:multiLevelType w:val="multilevel"/>
    <w:tmpl w:val="A99C781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55BD6B74"/>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617743A"/>
    <w:multiLevelType w:val="multilevel"/>
    <w:tmpl w:val="DEDE977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2" w15:restartNumberingAfterBreak="0">
    <w:nsid w:val="582C6427"/>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AF47E82"/>
    <w:multiLevelType w:val="multilevel"/>
    <w:tmpl w:val="4C3E37F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4" w15:restartNumberingAfterBreak="0">
    <w:nsid w:val="5B0B7CA0"/>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C2240A6"/>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DB0064A"/>
    <w:multiLevelType w:val="multilevel"/>
    <w:tmpl w:val="4C3E37F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7" w15:restartNumberingAfterBreak="0">
    <w:nsid w:val="5F881C88"/>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FC54DD4"/>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31604C2"/>
    <w:multiLevelType w:val="multilevel"/>
    <w:tmpl w:val="2C90F40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0" w15:restartNumberingAfterBreak="0">
    <w:nsid w:val="639D4E7E"/>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645F59CF"/>
    <w:multiLevelType w:val="multilevel"/>
    <w:tmpl w:val="F3721FA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2" w15:restartNumberingAfterBreak="0">
    <w:nsid w:val="64CB148C"/>
    <w:multiLevelType w:val="multilevel"/>
    <w:tmpl w:val="002A8FB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3" w15:restartNumberingAfterBreak="0">
    <w:nsid w:val="65083BEE"/>
    <w:multiLevelType w:val="multilevel"/>
    <w:tmpl w:val="B19C558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4" w15:restartNumberingAfterBreak="0">
    <w:nsid w:val="65110743"/>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62563AA"/>
    <w:multiLevelType w:val="multilevel"/>
    <w:tmpl w:val="BCB8903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6" w15:restartNumberingAfterBreak="0">
    <w:nsid w:val="697442E8"/>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699000E2"/>
    <w:multiLevelType w:val="multilevel"/>
    <w:tmpl w:val="30E8A41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69B64233"/>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BE6122B"/>
    <w:multiLevelType w:val="multilevel"/>
    <w:tmpl w:val="93083D1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6C007A82"/>
    <w:multiLevelType w:val="multilevel"/>
    <w:tmpl w:val="D3C6FC0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1" w15:restartNumberingAfterBreak="0">
    <w:nsid w:val="6E8C4B12"/>
    <w:multiLevelType w:val="multilevel"/>
    <w:tmpl w:val="C7885960"/>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2" w15:restartNumberingAfterBreak="0">
    <w:nsid w:val="6E933BFA"/>
    <w:multiLevelType w:val="multilevel"/>
    <w:tmpl w:val="EBF6F4A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3" w15:restartNumberingAfterBreak="0">
    <w:nsid w:val="6EAD43AB"/>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70E850E6"/>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1005551"/>
    <w:multiLevelType w:val="multilevel"/>
    <w:tmpl w:val="D496F7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6" w15:restartNumberingAfterBreak="0">
    <w:nsid w:val="71AD548A"/>
    <w:multiLevelType w:val="multilevel"/>
    <w:tmpl w:val="C8D4295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7" w15:restartNumberingAfterBreak="0">
    <w:nsid w:val="71F22D7A"/>
    <w:multiLevelType w:val="multilevel"/>
    <w:tmpl w:val="52EE081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8" w15:restartNumberingAfterBreak="0">
    <w:nsid w:val="72DC35A7"/>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44F4895"/>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4CB61F2"/>
    <w:multiLevelType w:val="multilevel"/>
    <w:tmpl w:val="03C87F38"/>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1" w15:restartNumberingAfterBreak="0">
    <w:nsid w:val="75324463"/>
    <w:multiLevelType w:val="multilevel"/>
    <w:tmpl w:val="E59ACF1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2" w15:restartNumberingAfterBreak="0">
    <w:nsid w:val="753E1385"/>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5580A58"/>
    <w:multiLevelType w:val="hybridMultilevel"/>
    <w:tmpl w:val="1382A6EE"/>
    <w:lvl w:ilvl="0" w:tplc="2C38EE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4" w15:restartNumberingAfterBreak="0">
    <w:nsid w:val="75756A0D"/>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612538A"/>
    <w:multiLevelType w:val="multilevel"/>
    <w:tmpl w:val="897016E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6" w15:restartNumberingAfterBreak="0">
    <w:nsid w:val="769E6D4D"/>
    <w:multiLevelType w:val="multilevel"/>
    <w:tmpl w:val="4AA86AE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7" w15:restartNumberingAfterBreak="0">
    <w:nsid w:val="771F358C"/>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7781982"/>
    <w:multiLevelType w:val="multilevel"/>
    <w:tmpl w:val="97B2190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F24AF"/>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94F2CBF"/>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B6B0B3D"/>
    <w:multiLevelType w:val="multilevel"/>
    <w:tmpl w:val="DC6469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B745362"/>
    <w:multiLevelType w:val="multilevel"/>
    <w:tmpl w:val="DBE0B88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3" w15:restartNumberingAfterBreak="0">
    <w:nsid w:val="7CBA39F7"/>
    <w:multiLevelType w:val="hybridMultilevel"/>
    <w:tmpl w:val="1346D406"/>
    <w:lvl w:ilvl="0" w:tplc="07CC73AE">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E2A6E77"/>
    <w:multiLevelType w:val="multilevel"/>
    <w:tmpl w:val="D6ECAB9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5" w15:restartNumberingAfterBreak="0">
    <w:nsid w:val="7F930BC3"/>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FEB2665"/>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2"/>
  </w:num>
  <w:num w:numId="2">
    <w:abstractNumId w:val="69"/>
  </w:num>
  <w:num w:numId="3">
    <w:abstractNumId w:val="35"/>
  </w:num>
  <w:num w:numId="4">
    <w:abstractNumId w:val="126"/>
  </w:num>
  <w:num w:numId="5">
    <w:abstractNumId w:val="103"/>
  </w:num>
  <w:num w:numId="6">
    <w:abstractNumId w:val="120"/>
  </w:num>
  <w:num w:numId="7">
    <w:abstractNumId w:val="53"/>
  </w:num>
  <w:num w:numId="8">
    <w:abstractNumId w:val="131"/>
  </w:num>
  <w:num w:numId="9">
    <w:abstractNumId w:val="101"/>
  </w:num>
  <w:num w:numId="10">
    <w:abstractNumId w:val="14"/>
  </w:num>
  <w:num w:numId="11">
    <w:abstractNumId w:val="45"/>
  </w:num>
  <w:num w:numId="12">
    <w:abstractNumId w:val="63"/>
  </w:num>
  <w:num w:numId="13">
    <w:abstractNumId w:val="128"/>
  </w:num>
  <w:num w:numId="14">
    <w:abstractNumId w:val="42"/>
  </w:num>
  <w:num w:numId="15">
    <w:abstractNumId w:val="109"/>
  </w:num>
  <w:num w:numId="16">
    <w:abstractNumId w:val="76"/>
  </w:num>
  <w:num w:numId="17">
    <w:abstractNumId w:val="13"/>
  </w:num>
  <w:num w:numId="18">
    <w:abstractNumId w:val="91"/>
  </w:num>
  <w:num w:numId="19">
    <w:abstractNumId w:val="99"/>
  </w:num>
  <w:num w:numId="20">
    <w:abstractNumId w:val="21"/>
  </w:num>
  <w:num w:numId="21">
    <w:abstractNumId w:val="84"/>
  </w:num>
  <w:num w:numId="22">
    <w:abstractNumId w:val="75"/>
  </w:num>
  <w:num w:numId="23">
    <w:abstractNumId w:val="44"/>
  </w:num>
  <w:num w:numId="24">
    <w:abstractNumId w:val="37"/>
  </w:num>
  <w:num w:numId="25">
    <w:abstractNumId w:val="102"/>
  </w:num>
  <w:num w:numId="26">
    <w:abstractNumId w:val="58"/>
  </w:num>
  <w:num w:numId="27">
    <w:abstractNumId w:val="134"/>
  </w:num>
  <w:num w:numId="28">
    <w:abstractNumId w:val="115"/>
  </w:num>
  <w:num w:numId="29">
    <w:abstractNumId w:val="16"/>
  </w:num>
  <w:num w:numId="30">
    <w:abstractNumId w:val="20"/>
  </w:num>
  <w:num w:numId="31">
    <w:abstractNumId w:val="51"/>
  </w:num>
  <w:num w:numId="32">
    <w:abstractNumId w:val="36"/>
  </w:num>
  <w:num w:numId="33">
    <w:abstractNumId w:val="107"/>
  </w:num>
  <w:num w:numId="34">
    <w:abstractNumId w:val="61"/>
  </w:num>
  <w:num w:numId="35">
    <w:abstractNumId w:val="117"/>
  </w:num>
  <w:num w:numId="36">
    <w:abstractNumId w:val="28"/>
  </w:num>
  <w:num w:numId="37">
    <w:abstractNumId w:val="132"/>
  </w:num>
  <w:num w:numId="38">
    <w:abstractNumId w:val="110"/>
  </w:num>
  <w:num w:numId="39">
    <w:abstractNumId w:val="46"/>
  </w:num>
  <w:num w:numId="40">
    <w:abstractNumId w:val="104"/>
  </w:num>
  <w:num w:numId="41">
    <w:abstractNumId w:val="62"/>
  </w:num>
  <w:num w:numId="42">
    <w:abstractNumId w:val="31"/>
  </w:num>
  <w:num w:numId="43">
    <w:abstractNumId w:val="33"/>
  </w:num>
  <w:num w:numId="44">
    <w:abstractNumId w:val="119"/>
  </w:num>
  <w:num w:numId="45">
    <w:abstractNumId w:val="64"/>
  </w:num>
  <w:num w:numId="46">
    <w:abstractNumId w:val="86"/>
  </w:num>
  <w:num w:numId="47">
    <w:abstractNumId w:val="43"/>
  </w:num>
  <w:num w:numId="48">
    <w:abstractNumId w:val="25"/>
  </w:num>
  <w:num w:numId="49">
    <w:abstractNumId w:val="77"/>
  </w:num>
  <w:num w:numId="50">
    <w:abstractNumId w:val="90"/>
  </w:num>
  <w:num w:numId="51">
    <w:abstractNumId w:val="95"/>
  </w:num>
  <w:num w:numId="52">
    <w:abstractNumId w:val="6"/>
  </w:num>
  <w:num w:numId="53">
    <w:abstractNumId w:val="81"/>
  </w:num>
  <w:num w:numId="54">
    <w:abstractNumId w:val="135"/>
  </w:num>
  <w:num w:numId="55">
    <w:abstractNumId w:val="34"/>
  </w:num>
  <w:num w:numId="56">
    <w:abstractNumId w:val="29"/>
  </w:num>
  <w:num w:numId="57">
    <w:abstractNumId w:val="127"/>
  </w:num>
  <w:num w:numId="58">
    <w:abstractNumId w:val="130"/>
  </w:num>
  <w:num w:numId="59">
    <w:abstractNumId w:val="133"/>
  </w:num>
  <w:num w:numId="60">
    <w:abstractNumId w:val="12"/>
  </w:num>
  <w:num w:numId="61">
    <w:abstractNumId w:val="122"/>
  </w:num>
  <w:num w:numId="62">
    <w:abstractNumId w:val="17"/>
  </w:num>
  <w:num w:numId="63">
    <w:abstractNumId w:val="78"/>
  </w:num>
  <w:num w:numId="64">
    <w:abstractNumId w:val="49"/>
  </w:num>
  <w:num w:numId="65">
    <w:abstractNumId w:val="1"/>
  </w:num>
  <w:num w:numId="66">
    <w:abstractNumId w:val="56"/>
  </w:num>
  <w:num w:numId="67">
    <w:abstractNumId w:val="108"/>
  </w:num>
  <w:num w:numId="68">
    <w:abstractNumId w:val="94"/>
  </w:num>
  <w:num w:numId="69">
    <w:abstractNumId w:val="4"/>
  </w:num>
  <w:num w:numId="70">
    <w:abstractNumId w:val="71"/>
  </w:num>
  <w:num w:numId="71">
    <w:abstractNumId w:val="87"/>
  </w:num>
  <w:num w:numId="72">
    <w:abstractNumId w:val="15"/>
  </w:num>
  <w:num w:numId="73">
    <w:abstractNumId w:val="97"/>
  </w:num>
  <w:num w:numId="74">
    <w:abstractNumId w:val="129"/>
  </w:num>
  <w:num w:numId="75">
    <w:abstractNumId w:val="60"/>
  </w:num>
  <w:num w:numId="76">
    <w:abstractNumId w:val="136"/>
  </w:num>
  <w:num w:numId="77">
    <w:abstractNumId w:val="68"/>
  </w:num>
  <w:num w:numId="78">
    <w:abstractNumId w:val="98"/>
  </w:num>
  <w:num w:numId="79">
    <w:abstractNumId w:val="124"/>
  </w:num>
  <w:num w:numId="80">
    <w:abstractNumId w:val="19"/>
  </w:num>
  <w:num w:numId="81">
    <w:abstractNumId w:val="123"/>
  </w:num>
  <w:num w:numId="82">
    <w:abstractNumId w:val="106"/>
  </w:num>
  <w:num w:numId="83">
    <w:abstractNumId w:val="38"/>
  </w:num>
  <w:num w:numId="84">
    <w:abstractNumId w:val="100"/>
  </w:num>
  <w:num w:numId="85">
    <w:abstractNumId w:val="48"/>
  </w:num>
  <w:num w:numId="86">
    <w:abstractNumId w:val="55"/>
  </w:num>
  <w:num w:numId="87">
    <w:abstractNumId w:val="72"/>
  </w:num>
  <w:num w:numId="88">
    <w:abstractNumId w:val="82"/>
  </w:num>
  <w:num w:numId="89">
    <w:abstractNumId w:val="5"/>
  </w:num>
  <w:num w:numId="90">
    <w:abstractNumId w:val="65"/>
  </w:num>
  <w:num w:numId="91">
    <w:abstractNumId w:val="114"/>
  </w:num>
  <w:num w:numId="92">
    <w:abstractNumId w:val="10"/>
  </w:num>
  <w:num w:numId="93">
    <w:abstractNumId w:val="22"/>
  </w:num>
  <w:num w:numId="94">
    <w:abstractNumId w:val="26"/>
  </w:num>
  <w:num w:numId="95">
    <w:abstractNumId w:val="85"/>
  </w:num>
  <w:num w:numId="96">
    <w:abstractNumId w:val="57"/>
  </w:num>
  <w:num w:numId="97">
    <w:abstractNumId w:val="18"/>
  </w:num>
  <w:num w:numId="98">
    <w:abstractNumId w:val="11"/>
  </w:num>
  <w:num w:numId="99">
    <w:abstractNumId w:val="70"/>
  </w:num>
  <w:num w:numId="100">
    <w:abstractNumId w:val="3"/>
  </w:num>
  <w:num w:numId="101">
    <w:abstractNumId w:val="112"/>
  </w:num>
  <w:num w:numId="102">
    <w:abstractNumId w:val="116"/>
  </w:num>
  <w:num w:numId="103">
    <w:abstractNumId w:val="9"/>
  </w:num>
  <w:num w:numId="104">
    <w:abstractNumId w:val="30"/>
  </w:num>
  <w:num w:numId="105">
    <w:abstractNumId w:val="125"/>
  </w:num>
  <w:num w:numId="106">
    <w:abstractNumId w:val="89"/>
  </w:num>
  <w:num w:numId="107">
    <w:abstractNumId w:val="67"/>
  </w:num>
  <w:num w:numId="108">
    <w:abstractNumId w:val="113"/>
  </w:num>
  <w:num w:numId="109">
    <w:abstractNumId w:val="32"/>
  </w:num>
  <w:num w:numId="110">
    <w:abstractNumId w:val="2"/>
  </w:num>
  <w:num w:numId="111">
    <w:abstractNumId w:val="88"/>
  </w:num>
  <w:num w:numId="112">
    <w:abstractNumId w:val="118"/>
  </w:num>
  <w:num w:numId="113">
    <w:abstractNumId w:val="40"/>
  </w:num>
  <w:num w:numId="114">
    <w:abstractNumId w:val="83"/>
  </w:num>
  <w:num w:numId="115">
    <w:abstractNumId w:val="50"/>
  </w:num>
  <w:num w:numId="116">
    <w:abstractNumId w:val="7"/>
  </w:num>
  <w:num w:numId="117">
    <w:abstractNumId w:val="27"/>
  </w:num>
  <w:num w:numId="118">
    <w:abstractNumId w:val="24"/>
  </w:num>
  <w:num w:numId="119">
    <w:abstractNumId w:val="92"/>
  </w:num>
  <w:num w:numId="120">
    <w:abstractNumId w:val="41"/>
  </w:num>
  <w:num w:numId="121">
    <w:abstractNumId w:val="59"/>
  </w:num>
  <w:num w:numId="122">
    <w:abstractNumId w:val="74"/>
  </w:num>
  <w:num w:numId="123">
    <w:abstractNumId w:val="111"/>
  </w:num>
  <w:num w:numId="124">
    <w:abstractNumId w:val="47"/>
  </w:num>
  <w:num w:numId="125">
    <w:abstractNumId w:val="23"/>
  </w:num>
  <w:num w:numId="126">
    <w:abstractNumId w:val="96"/>
  </w:num>
  <w:num w:numId="127">
    <w:abstractNumId w:val="54"/>
  </w:num>
  <w:num w:numId="128">
    <w:abstractNumId w:val="93"/>
  </w:num>
  <w:num w:numId="129">
    <w:abstractNumId w:val="8"/>
  </w:num>
  <w:num w:numId="130">
    <w:abstractNumId w:val="80"/>
  </w:num>
  <w:num w:numId="131">
    <w:abstractNumId w:val="0"/>
  </w:num>
  <w:num w:numId="132">
    <w:abstractNumId w:val="39"/>
  </w:num>
  <w:num w:numId="133">
    <w:abstractNumId w:val="79"/>
  </w:num>
  <w:num w:numId="134">
    <w:abstractNumId w:val="121"/>
  </w:num>
  <w:num w:numId="135">
    <w:abstractNumId w:val="73"/>
  </w:num>
  <w:num w:numId="136">
    <w:abstractNumId w:val="66"/>
  </w:num>
  <w:num w:numId="137">
    <w:abstractNumId w:val="10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FF"/>
    <w:rsid w:val="00042473"/>
    <w:rsid w:val="00087AFF"/>
    <w:rsid w:val="0025014C"/>
    <w:rsid w:val="004B728F"/>
    <w:rsid w:val="00623BFE"/>
    <w:rsid w:val="006277E0"/>
    <w:rsid w:val="00721C6D"/>
    <w:rsid w:val="00756143"/>
    <w:rsid w:val="00780A5B"/>
    <w:rsid w:val="009D7DB0"/>
    <w:rsid w:val="00B933FA"/>
    <w:rsid w:val="00C052A5"/>
    <w:rsid w:val="00CA776E"/>
    <w:rsid w:val="00DA6C15"/>
    <w:rsid w:val="00FB3199"/>
    <w:rsid w:val="00FD3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7E16F2EF"/>
  <w15:chartTrackingRefBased/>
  <w15:docId w15:val="{FF0486E7-D616-45B6-A1FD-1FCECB55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6C15"/>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qFormat/>
    <w:rsid w:val="00DA6C15"/>
    <w:pPr>
      <w:spacing w:before="240" w:after="60"/>
      <w:outlineLvl w:val="5"/>
    </w:pPr>
    <w:rPr>
      <w:b/>
      <w:bCs/>
      <w:sz w:val="22"/>
      <w:szCs w:val="22"/>
    </w:rPr>
  </w:style>
  <w:style w:type="paragraph" w:styleId="Nagwek8">
    <w:name w:val="heading 8"/>
    <w:basedOn w:val="Normalny"/>
    <w:next w:val="Normalny"/>
    <w:link w:val="Nagwek8Znak"/>
    <w:qFormat/>
    <w:rsid w:val="00DA6C15"/>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FF"/>
    <w:pPr>
      <w:tabs>
        <w:tab w:val="center" w:pos="4536"/>
        <w:tab w:val="right" w:pos="9072"/>
      </w:tabs>
    </w:pPr>
  </w:style>
  <w:style w:type="character" w:customStyle="1" w:styleId="NagwekZnak">
    <w:name w:val="Nagłówek Znak"/>
    <w:basedOn w:val="Domylnaczcionkaakapitu"/>
    <w:link w:val="Nagwek"/>
    <w:uiPriority w:val="99"/>
    <w:rsid w:val="00087AFF"/>
  </w:style>
  <w:style w:type="paragraph" w:styleId="Stopka">
    <w:name w:val="footer"/>
    <w:basedOn w:val="Normalny"/>
    <w:link w:val="StopkaZnak"/>
    <w:uiPriority w:val="99"/>
    <w:unhideWhenUsed/>
    <w:rsid w:val="00087AFF"/>
    <w:pPr>
      <w:tabs>
        <w:tab w:val="center" w:pos="4536"/>
        <w:tab w:val="right" w:pos="9072"/>
      </w:tabs>
    </w:pPr>
  </w:style>
  <w:style w:type="character" w:customStyle="1" w:styleId="StopkaZnak">
    <w:name w:val="Stopka Znak"/>
    <w:basedOn w:val="Domylnaczcionkaakapitu"/>
    <w:link w:val="Stopka"/>
    <w:uiPriority w:val="99"/>
    <w:rsid w:val="00087AFF"/>
  </w:style>
  <w:style w:type="character" w:styleId="Numerstrony">
    <w:name w:val="page number"/>
    <w:basedOn w:val="Domylnaczcionkaakapitu"/>
    <w:semiHidden/>
    <w:rsid w:val="00087AFF"/>
  </w:style>
  <w:style w:type="character" w:customStyle="1" w:styleId="Nagwek6Znak">
    <w:name w:val="Nagłówek 6 Znak"/>
    <w:basedOn w:val="Domylnaczcionkaakapitu"/>
    <w:link w:val="Nagwek6"/>
    <w:rsid w:val="00DA6C15"/>
    <w:rPr>
      <w:rFonts w:ascii="Times New Roman" w:eastAsia="Times New Roman" w:hAnsi="Times New Roman" w:cs="Times New Roman"/>
      <w:b/>
      <w:bCs/>
      <w:lang w:eastAsia="pl-PL"/>
    </w:rPr>
  </w:style>
  <w:style w:type="character" w:customStyle="1" w:styleId="Nagwek8Znak">
    <w:name w:val="Nagłówek 8 Znak"/>
    <w:basedOn w:val="Domylnaczcionkaakapitu"/>
    <w:link w:val="Nagwek8"/>
    <w:rsid w:val="00DA6C15"/>
    <w:rPr>
      <w:rFonts w:ascii="Times New Roman" w:eastAsia="Times New Roman" w:hAnsi="Times New Roman" w:cs="Times New Roman"/>
      <w:i/>
      <w:iCs/>
      <w:sz w:val="24"/>
      <w:szCs w:val="24"/>
      <w:lang w:eastAsia="pl-PL"/>
    </w:rPr>
  </w:style>
  <w:style w:type="paragraph" w:customStyle="1" w:styleId="E-1">
    <w:name w:val="E-1"/>
    <w:basedOn w:val="Normalny"/>
    <w:rsid w:val="00DA6C15"/>
    <w:pPr>
      <w:widowControl w:val="0"/>
      <w:overflowPunct w:val="0"/>
      <w:autoSpaceDE w:val="0"/>
      <w:autoSpaceDN w:val="0"/>
      <w:adjustRightInd w:val="0"/>
      <w:textAlignment w:val="baseline"/>
    </w:pPr>
    <w:rPr>
      <w:shadow/>
      <w:sz w:val="20"/>
      <w:szCs w:val="20"/>
    </w:rPr>
  </w:style>
  <w:style w:type="paragraph" w:customStyle="1" w:styleId="Edward">
    <w:name w:val="Edward"/>
    <w:basedOn w:val="Normalny"/>
    <w:rsid w:val="00DA6C15"/>
    <w:rPr>
      <w:rFonts w:ascii="Tms Rmn" w:hAnsi="Tms Rmn"/>
      <w:shadow/>
      <w:noProof/>
      <w:sz w:val="20"/>
      <w:szCs w:val="20"/>
    </w:rPr>
  </w:style>
  <w:style w:type="paragraph" w:customStyle="1" w:styleId="Nagwek11">
    <w:name w:val="Nagłówek 11"/>
    <w:basedOn w:val="Normalny"/>
    <w:rsid w:val="00DA6C15"/>
    <w:pPr>
      <w:spacing w:before="240" w:after="240"/>
      <w:jc w:val="both"/>
    </w:pPr>
    <w:rPr>
      <w:rFonts w:ascii="Arial" w:hAnsi="Arial" w:cs="Arial"/>
      <w:b/>
      <w:bCs/>
      <w:sz w:val="20"/>
    </w:rPr>
  </w:style>
  <w:style w:type="paragraph" w:styleId="Tekstprzypisudolnego">
    <w:name w:val="footnote text"/>
    <w:basedOn w:val="Normalny"/>
    <w:link w:val="TekstprzypisudolnegoZnak"/>
    <w:semiHidden/>
    <w:rsid w:val="00DA6C15"/>
    <w:rPr>
      <w:sz w:val="20"/>
      <w:szCs w:val="20"/>
    </w:rPr>
  </w:style>
  <w:style w:type="character" w:customStyle="1" w:styleId="TekstprzypisudolnegoZnak">
    <w:name w:val="Tekst przypisu dolnego Znak"/>
    <w:basedOn w:val="Domylnaczcionkaakapitu"/>
    <w:link w:val="Tekstprzypisudolnego"/>
    <w:rsid w:val="00DA6C15"/>
    <w:rPr>
      <w:rFonts w:ascii="Times New Roman" w:eastAsia="Times New Roman" w:hAnsi="Times New Roman" w:cs="Times New Roman"/>
      <w:sz w:val="20"/>
      <w:szCs w:val="20"/>
      <w:lang w:eastAsia="pl-PL"/>
    </w:rPr>
  </w:style>
  <w:style w:type="character" w:styleId="Odwoanieprzypisudolnego">
    <w:name w:val="footnote reference"/>
    <w:semiHidden/>
    <w:rsid w:val="00DA6C15"/>
    <w:rPr>
      <w:vertAlign w:val="superscript"/>
    </w:rPr>
  </w:style>
  <w:style w:type="paragraph" w:styleId="Tekstpodstawowy3">
    <w:name w:val="Body Text 3"/>
    <w:basedOn w:val="Normalny"/>
    <w:link w:val="Tekstpodstawowy3Znak"/>
    <w:rsid w:val="00DA6C15"/>
    <w:pPr>
      <w:spacing w:after="120"/>
    </w:pPr>
    <w:rPr>
      <w:sz w:val="16"/>
      <w:szCs w:val="16"/>
    </w:rPr>
  </w:style>
  <w:style w:type="character" w:customStyle="1" w:styleId="Tekstpodstawowy3Znak">
    <w:name w:val="Tekst podstawowy 3 Znak"/>
    <w:basedOn w:val="Domylnaczcionkaakapitu"/>
    <w:link w:val="Tekstpodstawowy3"/>
    <w:rsid w:val="00DA6C15"/>
    <w:rPr>
      <w:rFonts w:ascii="Times New Roman" w:eastAsia="Times New Roman" w:hAnsi="Times New Roman" w:cs="Times New Roman"/>
      <w:sz w:val="16"/>
      <w:szCs w:val="16"/>
      <w:lang w:eastAsia="pl-PL"/>
    </w:rPr>
  </w:style>
  <w:style w:type="character" w:customStyle="1" w:styleId="lrzxr">
    <w:name w:val="lrzxr"/>
    <w:rsid w:val="00DA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Dokument_programu_Microsoft_Word.docx"/></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3F6E6F6-E9CA-4B89-9496-C94F8187F8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158</Pages>
  <Words>35229</Words>
  <Characters>211374</Characters>
  <Application>Microsoft Office Word</Application>
  <DocSecurity>0</DocSecurity>
  <Lines>1761</Lines>
  <Paragraphs>492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246111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Bodecka Agnieszka</dc:creator>
  <cp:keywords/>
  <dc:description/>
  <cp:lastModifiedBy>Romak Monika</cp:lastModifiedBy>
  <cp:revision>9</cp:revision>
  <cp:lastPrinted>2024-08-22T06:13:00Z</cp:lastPrinted>
  <dcterms:created xsi:type="dcterms:W3CDTF">2023-07-14T09:23:00Z</dcterms:created>
  <dcterms:modified xsi:type="dcterms:W3CDTF">2024-09-11T10:00:00Z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d497aa2f-0ccb-450d-89eb-99ccbb9812b4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Bodecka Agnieszka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LEhCUKufOZ30ylgupD82CKtm/xjU9CFi</vt:lpwstr>
  </property>
  <property fmtid="{D5CDD505-2E9C-101B-9397-08002B2CF9AE}" pid="11" name="s5636:Creator type=IP">
    <vt:lpwstr>10.102.193.76</vt:lpwstr>
  </property>
</Properties>
</file>