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0432D6C2" w:rsidR="00C33F9E" w:rsidRPr="006C4379" w:rsidRDefault="00C33F9E" w:rsidP="00BE7BE1">
      <w:pPr>
        <w:pStyle w:val="Data1"/>
        <w:spacing w:after="0"/>
        <w:rPr>
          <w:rFonts w:ascii="Arial" w:hAnsi="Arial" w:cs="Arial"/>
        </w:rPr>
      </w:pPr>
      <w:r w:rsidRPr="006C4379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4-1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D07DE7">
            <w:rPr>
              <w:rStyle w:val="Data1Znak"/>
              <w:rFonts w:ascii="Arial" w:hAnsi="Arial" w:cs="Arial"/>
            </w:rPr>
            <w:t>17 kwietnia 2023</w:t>
          </w:r>
        </w:sdtContent>
      </w:sdt>
      <w:r w:rsidRPr="006C4379">
        <w:rPr>
          <w:rStyle w:val="Data1Znak"/>
          <w:rFonts w:ascii="Arial" w:hAnsi="Arial" w:cs="Arial"/>
        </w:rPr>
        <w:t xml:space="preserve"> r.</w:t>
      </w:r>
    </w:p>
    <w:p w14:paraId="01887A1B" w14:textId="77777777" w:rsidR="00BE7BE1" w:rsidRPr="006C4379" w:rsidRDefault="00BE7BE1" w:rsidP="00BE7BE1">
      <w:pPr>
        <w:pStyle w:val="Tre"/>
        <w:rPr>
          <w:rFonts w:ascii="Arial" w:eastAsia="Times New Roman" w:hAnsi="Arial" w:cs="Arial"/>
          <w:bCs/>
          <w:lang w:eastAsia="pl-PL"/>
        </w:rPr>
      </w:pPr>
    </w:p>
    <w:p w14:paraId="68DACE07" w14:textId="77777777" w:rsidR="00BE7BE1" w:rsidRPr="006C4379" w:rsidRDefault="00BE7BE1" w:rsidP="00BE7BE1">
      <w:pPr>
        <w:pStyle w:val="Tre"/>
        <w:rPr>
          <w:rFonts w:ascii="Arial" w:eastAsia="Times New Roman" w:hAnsi="Arial" w:cs="Arial"/>
          <w:bCs/>
          <w:lang w:eastAsia="pl-PL"/>
        </w:rPr>
      </w:pPr>
    </w:p>
    <w:p w14:paraId="33E72FE2" w14:textId="6BCACFC7" w:rsidR="00CD7E2E" w:rsidRPr="002F6F12" w:rsidRDefault="00CD7E2E" w:rsidP="001E6E7F">
      <w:pPr>
        <w:pStyle w:val="Tre"/>
        <w:spacing w:after="240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404248">
        <w:rPr>
          <w:rFonts w:ascii="Arial" w:hAnsi="Arial" w:cs="Arial"/>
        </w:rPr>
        <w:t>5</w:t>
      </w:r>
      <w:r>
        <w:rPr>
          <w:rFonts w:ascii="Arial" w:hAnsi="Arial" w:cs="Arial"/>
        </w:rPr>
        <w:t>.2023</w:t>
      </w:r>
      <w:r w:rsidRPr="002F6F12">
        <w:rPr>
          <w:rFonts w:ascii="Arial" w:hAnsi="Arial" w:cs="Arial"/>
        </w:rPr>
        <w:t>.VI</w:t>
      </w:r>
    </w:p>
    <w:p w14:paraId="4724CD7D" w14:textId="0F3C9ECA" w:rsidR="00CD7E2E" w:rsidRPr="002F6F12" w:rsidRDefault="00213B5B" w:rsidP="00213B5B">
      <w:pPr>
        <w:pStyle w:val="Adres"/>
        <w:spacing w:after="24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na pytania</w:t>
      </w:r>
    </w:p>
    <w:p w14:paraId="5D2041D3" w14:textId="326E6C5C" w:rsidR="00066944" w:rsidRPr="00CA6B8B" w:rsidRDefault="00066944" w:rsidP="00CA6B8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4248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404248">
        <w:rPr>
          <w:rFonts w:ascii="Arial" w:eastAsia="Calibri" w:hAnsi="Arial" w:cs="Arial"/>
          <w:sz w:val="24"/>
          <w:szCs w:val="24"/>
        </w:rPr>
        <w:t xml:space="preserve">o </w:t>
      </w:r>
      <w:r w:rsidRPr="00404248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</w:t>
      </w:r>
      <w:r w:rsidRPr="00CA6B8B">
        <w:rPr>
          <w:rFonts w:ascii="Arial" w:hAnsi="Arial" w:cs="Arial"/>
          <w:sz w:val="24"/>
          <w:szCs w:val="24"/>
        </w:rPr>
        <w:t>, z późn. zm), pn.</w:t>
      </w:r>
      <w:r w:rsidRPr="00CA6B8B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CA6B8B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404248" w:rsidRPr="00CA6B8B">
        <w:rPr>
          <w:rFonts w:ascii="Arial" w:hAnsi="Arial" w:cs="Arial"/>
          <w:b/>
          <w:bCs/>
          <w:sz w:val="24"/>
          <w:szCs w:val="24"/>
        </w:rPr>
        <w:t>Sprzątanie Starostwa Powiatowego w Słupsku – czerwiec 2023 / maj 2024</w:t>
      </w:r>
      <w:r w:rsidR="00404248" w:rsidRPr="00CA6B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”.</w:t>
      </w:r>
    </w:p>
    <w:p w14:paraId="69E4AF3C" w14:textId="77777777" w:rsidR="00213B5B" w:rsidRPr="000C359D" w:rsidRDefault="00213B5B" w:rsidP="00213B5B">
      <w:pPr>
        <w:pStyle w:val="Tre"/>
        <w:spacing w:after="240"/>
        <w:rPr>
          <w:rFonts w:ascii="Arial" w:hAnsi="Arial" w:cs="Arial"/>
        </w:rPr>
      </w:pPr>
      <w:r w:rsidRPr="000C359D">
        <w:rPr>
          <w:rFonts w:ascii="Arial" w:hAnsi="Arial" w:cs="Arial"/>
        </w:rPr>
        <w:t>Powiat Słupski jako zamawiający, na podstawie art. 284 ust. 6 ustawy Pzp zawiadamia, że wpłynęły zapytania do treści specyfikacji warunków zamówienia (SWZ), w związku z czym zamawiający udziela następujących wyjaśnień:</w:t>
      </w:r>
    </w:p>
    <w:p w14:paraId="06E7419E" w14:textId="1B5F2A24" w:rsidR="004723DF" w:rsidRDefault="004723DF" w:rsidP="00CA6B8B">
      <w:pPr>
        <w:spacing w:line="360" w:lineRule="auto"/>
        <w:ind w:left="2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 jednej wiadomości przekazał zamawiającemu dwa dokumenty zatytułowane „OR.272.5.2023.VI </w:t>
      </w:r>
      <w:r w:rsidR="006D7F3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niosek o udzielenie informacji” oraz „OR.272.5.2023.VI </w:t>
      </w:r>
      <w:r w:rsidR="006D7F3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niosek o udzielenie wyjaśnień</w:t>
      </w:r>
      <w:r w:rsidR="006D7F3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5642CA1F" w14:textId="7075AE03" w:rsidR="00213B5B" w:rsidRPr="00213B5B" w:rsidRDefault="00213B5B" w:rsidP="00213B5B">
      <w:pPr>
        <w:spacing w:after="0" w:line="360" w:lineRule="auto"/>
        <w:ind w:right="23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Pr="00213B5B">
        <w:rPr>
          <w:rFonts w:ascii="Arial" w:hAnsi="Arial" w:cs="Arial"/>
          <w:sz w:val="24"/>
          <w:szCs w:val="24"/>
        </w:rPr>
        <w:t>zauważa, że:</w:t>
      </w:r>
    </w:p>
    <w:p w14:paraId="4A9AF477" w14:textId="251FD462" w:rsidR="0041669C" w:rsidRPr="008D0980" w:rsidRDefault="0041669C" w:rsidP="0041669C">
      <w:pPr>
        <w:pStyle w:val="Akapitzlist"/>
        <w:numPr>
          <w:ilvl w:val="0"/>
          <w:numId w:val="19"/>
        </w:numPr>
        <w:spacing w:line="360" w:lineRule="auto"/>
        <w:ind w:right="23"/>
        <w:jc w:val="both"/>
        <w:rPr>
          <w:rFonts w:ascii="Arial" w:hAnsi="Arial" w:cs="Arial"/>
          <w:sz w:val="24"/>
          <w:szCs w:val="24"/>
          <w:u w:val="single"/>
        </w:rPr>
      </w:pPr>
      <w:bookmarkStart w:id="1" w:name="_Hlk132622162"/>
      <w:r>
        <w:rPr>
          <w:rFonts w:ascii="Arial" w:hAnsi="Arial" w:cs="Arial"/>
          <w:sz w:val="24"/>
          <w:szCs w:val="24"/>
        </w:rPr>
        <w:t xml:space="preserve">pytania 1, 2 i 3 </w:t>
      </w:r>
      <w:r w:rsidRPr="008D0980">
        <w:rPr>
          <w:rFonts w:ascii="Arial" w:hAnsi="Arial" w:cs="Arial"/>
          <w:sz w:val="24"/>
          <w:szCs w:val="24"/>
        </w:rPr>
        <w:t xml:space="preserve">zawarte w dokumencie „OR.272.5.2023.VI wniosek o udzielenie </w:t>
      </w:r>
      <w:r>
        <w:rPr>
          <w:rFonts w:ascii="Arial" w:hAnsi="Arial" w:cs="Arial"/>
          <w:sz w:val="24"/>
          <w:szCs w:val="24"/>
        </w:rPr>
        <w:t>informacji</w:t>
      </w:r>
      <w:r w:rsidRPr="008D098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zostały powtórzone </w:t>
      </w:r>
      <w:r w:rsidRPr="008D0980">
        <w:rPr>
          <w:rFonts w:ascii="Arial" w:hAnsi="Arial" w:cs="Arial"/>
          <w:sz w:val="24"/>
          <w:szCs w:val="24"/>
        </w:rPr>
        <w:t>w dokumencie „OR.272.5.2023.VI wniosek o</w:t>
      </w:r>
      <w:r>
        <w:rPr>
          <w:rFonts w:ascii="Arial" w:hAnsi="Arial" w:cs="Arial"/>
          <w:sz w:val="24"/>
          <w:szCs w:val="24"/>
        </w:rPr>
        <w:t> </w:t>
      </w:r>
      <w:r w:rsidRPr="008D0980">
        <w:rPr>
          <w:rFonts w:ascii="Arial" w:hAnsi="Arial" w:cs="Arial"/>
          <w:sz w:val="24"/>
          <w:szCs w:val="24"/>
        </w:rPr>
        <w:t>udzielenie wyjaśnień”</w:t>
      </w:r>
      <w:r>
        <w:rPr>
          <w:rFonts w:ascii="Arial" w:hAnsi="Arial" w:cs="Arial"/>
          <w:sz w:val="24"/>
          <w:szCs w:val="24"/>
        </w:rPr>
        <w:t xml:space="preserve">, przyjmując numerację odpowiednio 4, 5 i 6, </w:t>
      </w:r>
    </w:p>
    <w:bookmarkEnd w:id="1"/>
    <w:p w14:paraId="409FBBF3" w14:textId="77777777" w:rsidR="0041669C" w:rsidRPr="0041669C" w:rsidRDefault="00213B5B" w:rsidP="00213B5B">
      <w:pPr>
        <w:pStyle w:val="Akapitzlist"/>
        <w:numPr>
          <w:ilvl w:val="0"/>
          <w:numId w:val="19"/>
        </w:numPr>
        <w:spacing w:line="360" w:lineRule="auto"/>
        <w:ind w:right="23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</w:t>
      </w:r>
      <w:r w:rsidRPr="008D0980">
        <w:rPr>
          <w:rFonts w:ascii="Arial" w:hAnsi="Arial" w:cs="Arial"/>
          <w:sz w:val="24"/>
          <w:szCs w:val="24"/>
        </w:rPr>
        <w:t>ytani</w:t>
      </w:r>
      <w:r>
        <w:rPr>
          <w:rFonts w:ascii="Arial" w:hAnsi="Arial" w:cs="Arial"/>
          <w:sz w:val="24"/>
          <w:szCs w:val="24"/>
        </w:rPr>
        <w:t>e</w:t>
      </w:r>
      <w:r w:rsidRPr="008D0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pkt. 1 </w:t>
      </w:r>
      <w:r w:rsidRPr="008D0980">
        <w:rPr>
          <w:rFonts w:ascii="Arial" w:hAnsi="Arial" w:cs="Arial"/>
          <w:sz w:val="24"/>
          <w:szCs w:val="24"/>
        </w:rPr>
        <w:t xml:space="preserve">zawarte w dokumencie „OR.272.5.2023.VI wniosek o udzielenie </w:t>
      </w:r>
      <w:r>
        <w:rPr>
          <w:rFonts w:ascii="Arial" w:hAnsi="Arial" w:cs="Arial"/>
          <w:sz w:val="24"/>
          <w:szCs w:val="24"/>
        </w:rPr>
        <w:t>informacji</w:t>
      </w:r>
      <w:r w:rsidRPr="008D098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oraz p</w:t>
      </w:r>
      <w:r w:rsidRPr="008D0980">
        <w:rPr>
          <w:rFonts w:ascii="Arial" w:hAnsi="Arial" w:cs="Arial"/>
          <w:sz w:val="24"/>
          <w:szCs w:val="24"/>
        </w:rPr>
        <w:t>ytani</w:t>
      </w:r>
      <w:r>
        <w:rPr>
          <w:rFonts w:ascii="Arial" w:hAnsi="Arial" w:cs="Arial"/>
          <w:sz w:val="24"/>
          <w:szCs w:val="24"/>
        </w:rPr>
        <w:t>a</w:t>
      </w:r>
      <w:r w:rsidRPr="008D0980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i 4 pkt. 1 </w:t>
      </w:r>
      <w:r w:rsidRPr="008D0980">
        <w:rPr>
          <w:rFonts w:ascii="Arial" w:hAnsi="Arial" w:cs="Arial"/>
          <w:sz w:val="24"/>
          <w:szCs w:val="24"/>
        </w:rPr>
        <w:t>zawarte w dokumencie „OR.272.5.2023.VI wniosek o udzielenie wyjaśnień” nie stanowi</w:t>
      </w:r>
      <w:r>
        <w:rPr>
          <w:rFonts w:ascii="Arial" w:hAnsi="Arial" w:cs="Arial"/>
          <w:sz w:val="24"/>
          <w:szCs w:val="24"/>
        </w:rPr>
        <w:t>ą</w:t>
      </w:r>
      <w:r w:rsidRPr="008D0980">
        <w:rPr>
          <w:rFonts w:ascii="Arial" w:hAnsi="Arial" w:cs="Arial"/>
          <w:sz w:val="24"/>
          <w:szCs w:val="24"/>
        </w:rPr>
        <w:t xml:space="preserve"> wniosku wykonawcy o udzielenie wyjaśnieni</w:t>
      </w:r>
      <w:r>
        <w:rPr>
          <w:rFonts w:ascii="Arial" w:hAnsi="Arial" w:cs="Arial"/>
          <w:sz w:val="24"/>
          <w:szCs w:val="24"/>
        </w:rPr>
        <w:t>a</w:t>
      </w:r>
      <w:r w:rsidRPr="008D0980">
        <w:rPr>
          <w:rFonts w:ascii="Arial" w:hAnsi="Arial" w:cs="Arial"/>
          <w:sz w:val="24"/>
          <w:szCs w:val="24"/>
        </w:rPr>
        <w:t xml:space="preserve"> treści SWZ,</w:t>
      </w:r>
      <w:r>
        <w:rPr>
          <w:rFonts w:ascii="Arial" w:hAnsi="Arial" w:cs="Arial"/>
          <w:sz w:val="24"/>
          <w:szCs w:val="24"/>
        </w:rPr>
        <w:t xml:space="preserve"> </w:t>
      </w:r>
      <w:r w:rsidRPr="008D0980">
        <w:rPr>
          <w:rFonts w:ascii="Arial" w:hAnsi="Arial" w:cs="Arial"/>
          <w:sz w:val="24"/>
          <w:szCs w:val="24"/>
        </w:rPr>
        <w:t>natomiast stanowią wniosek o udzielenie informacji publicznej zgodnie z</w:t>
      </w:r>
      <w:r>
        <w:rPr>
          <w:rFonts w:ascii="Arial" w:hAnsi="Arial" w:cs="Arial"/>
          <w:sz w:val="24"/>
          <w:szCs w:val="24"/>
        </w:rPr>
        <w:t> </w:t>
      </w:r>
      <w:r w:rsidRPr="008D0980">
        <w:rPr>
          <w:rFonts w:ascii="Arial" w:hAnsi="Arial" w:cs="Arial"/>
          <w:sz w:val="24"/>
          <w:szCs w:val="24"/>
        </w:rPr>
        <w:t>ustawą o dostępie do</w:t>
      </w:r>
      <w:r>
        <w:rPr>
          <w:rFonts w:ascii="Arial" w:hAnsi="Arial" w:cs="Arial"/>
          <w:sz w:val="24"/>
          <w:szCs w:val="24"/>
        </w:rPr>
        <w:t> </w:t>
      </w:r>
      <w:r w:rsidRPr="008D0980">
        <w:rPr>
          <w:rFonts w:ascii="Arial" w:hAnsi="Arial" w:cs="Arial"/>
          <w:sz w:val="24"/>
          <w:szCs w:val="24"/>
        </w:rPr>
        <w:t>informacji publicznej</w:t>
      </w:r>
      <w:r>
        <w:rPr>
          <w:rFonts w:ascii="Arial" w:hAnsi="Arial" w:cs="Arial"/>
          <w:sz w:val="24"/>
          <w:szCs w:val="24"/>
        </w:rPr>
        <w:t>. T</w:t>
      </w:r>
      <w:r w:rsidRPr="008D0980">
        <w:rPr>
          <w:rFonts w:ascii="Arial" w:hAnsi="Arial" w:cs="Arial"/>
          <w:sz w:val="24"/>
          <w:szCs w:val="24"/>
        </w:rPr>
        <w:t>ym niemniej</w:t>
      </w:r>
      <w:r>
        <w:rPr>
          <w:rFonts w:ascii="Arial" w:hAnsi="Arial" w:cs="Arial"/>
          <w:sz w:val="24"/>
          <w:szCs w:val="24"/>
        </w:rPr>
        <w:t>, ponieważ dotyczą obecnego postępowania, zamawiający udzieli na nie odpowiedzi</w:t>
      </w:r>
      <w:r w:rsidR="0041669C">
        <w:rPr>
          <w:rFonts w:ascii="Arial" w:hAnsi="Arial" w:cs="Arial"/>
          <w:sz w:val="24"/>
          <w:szCs w:val="24"/>
        </w:rPr>
        <w:t>,</w:t>
      </w:r>
    </w:p>
    <w:p w14:paraId="49EC67B4" w14:textId="265BA588" w:rsidR="00213B5B" w:rsidRPr="00127EB6" w:rsidRDefault="00213B5B" w:rsidP="00127EB6">
      <w:pPr>
        <w:pStyle w:val="Akapitzlist"/>
        <w:numPr>
          <w:ilvl w:val="0"/>
          <w:numId w:val="19"/>
        </w:numPr>
        <w:spacing w:line="360" w:lineRule="auto"/>
        <w:ind w:right="23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8D0980">
        <w:rPr>
          <w:rFonts w:ascii="Arial" w:hAnsi="Arial" w:cs="Arial"/>
          <w:sz w:val="24"/>
          <w:szCs w:val="24"/>
        </w:rPr>
        <w:t xml:space="preserve">pytania zawarte dokumencie </w:t>
      </w:r>
      <w:r w:rsidRPr="0041669C">
        <w:rPr>
          <w:rFonts w:ascii="Arial" w:hAnsi="Arial" w:cs="Arial"/>
          <w:sz w:val="24"/>
          <w:szCs w:val="24"/>
        </w:rPr>
        <w:t xml:space="preserve">zatytułowanym „OR.272.5.2023.VI wniosek o udzielenie informacji” oraz pytania nr </w:t>
      </w:r>
      <w:r w:rsidR="00127EB6">
        <w:rPr>
          <w:rFonts w:ascii="Arial" w:hAnsi="Arial" w:cs="Arial"/>
          <w:sz w:val="24"/>
          <w:szCs w:val="24"/>
        </w:rPr>
        <w:t xml:space="preserve">3, </w:t>
      </w:r>
      <w:r w:rsidRPr="00127EB6">
        <w:rPr>
          <w:rFonts w:ascii="Arial" w:hAnsi="Arial" w:cs="Arial"/>
          <w:sz w:val="24"/>
          <w:szCs w:val="24"/>
        </w:rPr>
        <w:t xml:space="preserve">4, 5 i 6 zawarte w dokumencie „OR.272.5.2023.VI wniosek o udzielenie wyjaśnień” nie stanowią wniosku o wyjaśnienie treści SWZ zgodnie z art. 284 ustawy Pzp, natomiast stanowią wniosek o udzielenie informacji publicznej zgodnie z ustawą o dostępie do informacji publicznej. Pytania te dotyczą realizacji postępowania o udzielenie zamówienia publicznego, na podstawie którego </w:t>
      </w:r>
      <w:r w:rsidRPr="00127EB6">
        <w:rPr>
          <w:rFonts w:ascii="Arial" w:hAnsi="Arial" w:cs="Arial"/>
          <w:sz w:val="24"/>
          <w:szCs w:val="24"/>
        </w:rPr>
        <w:lastRenderedPageBreak/>
        <w:t>realizowana jest obecna umowa usługi sprzątania Starostwa Powiatowego w Słupsku</w:t>
      </w:r>
      <w:r w:rsidR="00AD5A18" w:rsidRPr="00127EB6">
        <w:rPr>
          <w:rFonts w:ascii="Arial" w:hAnsi="Arial" w:cs="Arial"/>
          <w:sz w:val="24"/>
          <w:szCs w:val="24"/>
        </w:rPr>
        <w:t>. Zamawiający udzieli odpowiedzi na ww. pytania zgodnie z ustawą o dostępie do informacji publicznej</w:t>
      </w:r>
      <w:r w:rsidRPr="00127EB6">
        <w:rPr>
          <w:rFonts w:ascii="Arial" w:hAnsi="Arial" w:cs="Arial"/>
          <w:sz w:val="24"/>
          <w:szCs w:val="24"/>
        </w:rPr>
        <w:t xml:space="preserve">, z zastrzeżeniem ust. </w:t>
      </w:r>
      <w:r w:rsidR="0041669C" w:rsidRPr="00127EB6">
        <w:rPr>
          <w:rFonts w:ascii="Arial" w:hAnsi="Arial" w:cs="Arial"/>
          <w:sz w:val="24"/>
          <w:szCs w:val="24"/>
        </w:rPr>
        <w:t>2</w:t>
      </w:r>
      <w:r w:rsidRPr="00127EB6">
        <w:rPr>
          <w:rFonts w:ascii="Arial" w:hAnsi="Arial" w:cs="Arial"/>
          <w:sz w:val="24"/>
          <w:szCs w:val="24"/>
        </w:rPr>
        <w:t xml:space="preserve">. </w:t>
      </w:r>
    </w:p>
    <w:p w14:paraId="040EC239" w14:textId="53DA410B" w:rsidR="004723DF" w:rsidRPr="00D953ED" w:rsidRDefault="006D7F3D" w:rsidP="0041669C">
      <w:pPr>
        <w:pStyle w:val="Akapitzlist"/>
        <w:numPr>
          <w:ilvl w:val="0"/>
          <w:numId w:val="16"/>
        </w:numPr>
        <w:spacing w:line="360" w:lineRule="auto"/>
        <w:ind w:right="23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D953ED">
        <w:rPr>
          <w:rFonts w:ascii="Arial" w:hAnsi="Arial" w:cs="Arial"/>
          <w:sz w:val="24"/>
          <w:szCs w:val="24"/>
          <w:u w:val="single"/>
        </w:rPr>
        <w:t>Dokument „OR.272.5.2023.VI wniosek o udzielenie informacji</w:t>
      </w:r>
      <w:r w:rsidR="00652D57">
        <w:rPr>
          <w:rFonts w:ascii="Arial" w:hAnsi="Arial" w:cs="Arial"/>
          <w:sz w:val="24"/>
          <w:szCs w:val="24"/>
          <w:u w:val="single"/>
        </w:rPr>
        <w:t>”</w:t>
      </w:r>
      <w:r w:rsidRPr="00D953ED">
        <w:rPr>
          <w:rFonts w:ascii="Arial" w:hAnsi="Arial" w:cs="Arial"/>
          <w:sz w:val="24"/>
          <w:szCs w:val="24"/>
          <w:u w:val="single"/>
        </w:rPr>
        <w:t>:</w:t>
      </w:r>
    </w:p>
    <w:p w14:paraId="15B13A66" w14:textId="48A168E9" w:rsidR="006D7F3D" w:rsidRPr="00CA6B8B" w:rsidRDefault="006D7F3D" w:rsidP="0041669C">
      <w:pPr>
        <w:spacing w:line="360" w:lineRule="auto"/>
        <w:ind w:left="28" w:right="23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sz w:val="24"/>
          <w:szCs w:val="24"/>
        </w:rPr>
        <w:t>W związku z ogłoszeniem przez Zamawiającego o wszczęciu postępowania ws. udzielenia zamówienia publicznego w trybie podstawowym na „</w:t>
      </w:r>
      <w:r w:rsidRPr="00CA6B8B">
        <w:rPr>
          <w:rFonts w:ascii="Arial" w:hAnsi="Arial" w:cs="Arial"/>
          <w:b/>
          <w:sz w:val="24"/>
          <w:szCs w:val="24"/>
        </w:rPr>
        <w:t xml:space="preserve">Sprzątanie Starostwa Powiatowego w Słupsku – czerwiec 2023 / maj 2024” </w:t>
      </w:r>
      <w:r w:rsidRPr="00CA6B8B">
        <w:rPr>
          <w:rFonts w:ascii="Arial" w:hAnsi="Arial" w:cs="Arial"/>
          <w:sz w:val="24"/>
          <w:szCs w:val="24"/>
        </w:rPr>
        <w:t xml:space="preserve">znak jak w nagłówku, działając na podst. przepisów powszechnie obowiązującego prawa, </w:t>
      </w:r>
      <w:r>
        <w:rPr>
          <w:rFonts w:ascii="Arial" w:hAnsi="Arial" w:cs="Arial"/>
          <w:sz w:val="24"/>
          <w:szCs w:val="24"/>
        </w:rPr>
        <w:t xml:space="preserve">w szczególności na podstawie </w:t>
      </w:r>
      <w:r w:rsidRPr="00CA6B8B">
        <w:rPr>
          <w:rFonts w:ascii="Arial" w:hAnsi="Arial" w:cs="Arial"/>
          <w:sz w:val="24"/>
          <w:szCs w:val="24"/>
        </w:rPr>
        <w:t>art. 2 ust. 1 i art. 10 ust. 1 ustawy z dnia 6 września 2001 r. o dostępie do informacji publicznej (Dz. U. z</w:t>
      </w:r>
      <w:r>
        <w:rPr>
          <w:rFonts w:ascii="Arial" w:hAnsi="Arial" w:cs="Arial"/>
          <w:sz w:val="24"/>
          <w:szCs w:val="24"/>
        </w:rPr>
        <w:t> </w:t>
      </w:r>
      <w:r w:rsidRPr="00CA6B8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 </w:t>
      </w:r>
      <w:r w:rsidRPr="00CA6B8B">
        <w:rPr>
          <w:rFonts w:ascii="Arial" w:hAnsi="Arial" w:cs="Arial"/>
          <w:sz w:val="24"/>
          <w:szCs w:val="24"/>
        </w:rPr>
        <w:t>r., poz.2176 ze zm.) mając na względzie zasadę jawności postępowań o</w:t>
      </w:r>
      <w:r>
        <w:rPr>
          <w:rFonts w:ascii="Arial" w:hAnsi="Arial" w:cs="Arial"/>
          <w:sz w:val="24"/>
          <w:szCs w:val="24"/>
        </w:rPr>
        <w:t> </w:t>
      </w:r>
      <w:r w:rsidRPr="00CA6B8B">
        <w:rPr>
          <w:rFonts w:ascii="Arial" w:hAnsi="Arial" w:cs="Arial"/>
          <w:sz w:val="24"/>
          <w:szCs w:val="24"/>
        </w:rPr>
        <w:t>udzielenie zamówienia publicznego oraz informacji o działalności podmiotu publicznego, Wykonawca prosi o udzielenie następujących wyjaśnień i odpowiedź na poniższe</w:t>
      </w:r>
      <w:r w:rsidRPr="00CA6B8B">
        <w:rPr>
          <w:rFonts w:ascii="Arial" w:hAnsi="Arial" w:cs="Arial"/>
          <w:spacing w:val="-7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pytania:</w:t>
      </w:r>
    </w:p>
    <w:p w14:paraId="05D7FC40" w14:textId="18E75395" w:rsidR="006D7F3D" w:rsidRDefault="006D7F3D" w:rsidP="006D7F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D953ED">
        <w:rPr>
          <w:rFonts w:ascii="Arial" w:hAnsi="Arial" w:cs="Arial"/>
          <w:b/>
          <w:bCs/>
          <w:sz w:val="24"/>
          <w:szCs w:val="24"/>
        </w:rPr>
        <w:t>1</w:t>
      </w:r>
      <w:r w:rsidRPr="00CA6B8B">
        <w:rPr>
          <w:rFonts w:ascii="Arial" w:hAnsi="Arial" w:cs="Arial"/>
          <w:sz w:val="24"/>
          <w:szCs w:val="24"/>
        </w:rPr>
        <w:t>:</w:t>
      </w:r>
    </w:p>
    <w:p w14:paraId="49F4C44B" w14:textId="77777777" w:rsidR="006D7F3D" w:rsidRDefault="006D7F3D" w:rsidP="006D7F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sz w:val="24"/>
          <w:szCs w:val="24"/>
        </w:rPr>
        <w:t>Wykonawca prosi o udzielenie wyjaśnień w zakresie sposobu oszacowania przez Zamawiającego wartości przedmiotu zamówienia, poprzez</w:t>
      </w:r>
      <w:r w:rsidRPr="00CA6B8B">
        <w:rPr>
          <w:rFonts w:ascii="Arial" w:hAnsi="Arial" w:cs="Arial"/>
          <w:spacing w:val="-3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wskazanie:</w:t>
      </w:r>
    </w:p>
    <w:p w14:paraId="4E1B4F0E" w14:textId="3902BFC3" w:rsidR="006D7F3D" w:rsidRDefault="006D7F3D" w:rsidP="00934FA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672">
        <w:rPr>
          <w:rFonts w:ascii="Arial" w:hAnsi="Arial" w:cs="Arial"/>
          <w:sz w:val="24"/>
          <w:szCs w:val="24"/>
        </w:rPr>
        <w:t>czy podstawą szacowania była wartość usługi świadczonej przez obecnego</w:t>
      </w:r>
      <w:r w:rsidRPr="00642672">
        <w:rPr>
          <w:rFonts w:ascii="Arial" w:hAnsi="Arial" w:cs="Arial"/>
          <w:spacing w:val="-6"/>
          <w:sz w:val="24"/>
          <w:szCs w:val="24"/>
        </w:rPr>
        <w:t xml:space="preserve"> </w:t>
      </w:r>
      <w:r w:rsidRPr="00642672">
        <w:rPr>
          <w:rFonts w:ascii="Arial" w:hAnsi="Arial" w:cs="Arial"/>
          <w:sz w:val="24"/>
          <w:szCs w:val="24"/>
        </w:rPr>
        <w:t>Wykonawcę</w:t>
      </w:r>
    </w:p>
    <w:p w14:paraId="17AFAB5B" w14:textId="77777777" w:rsidR="006D7F3D" w:rsidRDefault="006D7F3D" w:rsidP="006D7F3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Odpowiedź:</w:t>
      </w:r>
    </w:p>
    <w:p w14:paraId="494D7DC7" w14:textId="398373A8" w:rsidR="006D7F3D" w:rsidRPr="00E370B6" w:rsidRDefault="006D7F3D" w:rsidP="006D7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szacowania wartości zamówienia były odpowiedzi uzyskane od wykonawców, do których zamawiający wysłał wniosek o oszacowanie wartości zamówienia, w tym od obecnego wykonawcy. </w:t>
      </w:r>
    </w:p>
    <w:p w14:paraId="42871DF5" w14:textId="5E947403" w:rsidR="00D953ED" w:rsidRPr="00D953ED" w:rsidRDefault="00D953ED" w:rsidP="00D953ED">
      <w:pPr>
        <w:pStyle w:val="Akapitzlist"/>
        <w:numPr>
          <w:ilvl w:val="0"/>
          <w:numId w:val="16"/>
        </w:numPr>
        <w:spacing w:line="360" w:lineRule="auto"/>
        <w:ind w:right="23"/>
        <w:jc w:val="both"/>
        <w:rPr>
          <w:rFonts w:ascii="Arial" w:hAnsi="Arial" w:cs="Arial"/>
          <w:sz w:val="24"/>
          <w:szCs w:val="24"/>
          <w:u w:val="single"/>
        </w:rPr>
      </w:pPr>
      <w:r w:rsidRPr="00D953ED">
        <w:rPr>
          <w:rFonts w:ascii="Arial" w:hAnsi="Arial" w:cs="Arial"/>
          <w:sz w:val="24"/>
          <w:szCs w:val="24"/>
          <w:u w:val="single"/>
        </w:rPr>
        <w:t xml:space="preserve">Dokument „OR.272.5.2023.VI wniosek o udzielenie </w:t>
      </w:r>
      <w:r w:rsidR="00652D57">
        <w:rPr>
          <w:rFonts w:ascii="Arial" w:hAnsi="Arial" w:cs="Arial"/>
          <w:sz w:val="24"/>
          <w:szCs w:val="24"/>
          <w:u w:val="single"/>
        </w:rPr>
        <w:t>wyjaśnień</w:t>
      </w:r>
      <w:r w:rsidRPr="00D953ED">
        <w:rPr>
          <w:rFonts w:ascii="Arial" w:hAnsi="Arial" w:cs="Arial"/>
          <w:sz w:val="24"/>
          <w:szCs w:val="24"/>
          <w:u w:val="single"/>
        </w:rPr>
        <w:t>”:</w:t>
      </w:r>
    </w:p>
    <w:p w14:paraId="1DC8BEEB" w14:textId="70CD0391" w:rsidR="00CA6B8B" w:rsidRPr="00CA6B8B" w:rsidRDefault="00CA6B8B" w:rsidP="00CA6B8B">
      <w:pPr>
        <w:spacing w:line="360" w:lineRule="auto"/>
        <w:ind w:left="28" w:right="23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sz w:val="24"/>
          <w:szCs w:val="24"/>
        </w:rPr>
        <w:t>W związku z ogłoszeniem przez Zamawiającego o wszczęciu postępowania ws. udzielenia zamówienia publicznego w trybie podstawowym na „</w:t>
      </w:r>
      <w:r w:rsidRPr="00CA6B8B">
        <w:rPr>
          <w:rFonts w:ascii="Arial" w:hAnsi="Arial" w:cs="Arial"/>
          <w:b/>
          <w:sz w:val="24"/>
          <w:szCs w:val="24"/>
        </w:rPr>
        <w:t xml:space="preserve">Sprzątanie Starostwa Powiatowego w Słupsku – czerwiec 2023 / maj 2024” </w:t>
      </w:r>
      <w:r w:rsidRPr="00CA6B8B">
        <w:rPr>
          <w:rFonts w:ascii="Arial" w:hAnsi="Arial" w:cs="Arial"/>
          <w:sz w:val="24"/>
          <w:szCs w:val="24"/>
        </w:rPr>
        <w:t>znak jak w nagłówku, działając na podst. przepisów powszechnie obowiązującego prawa, w szczególności art. 284 ust. 1 w zw. z art. 18 oraz na podst. art. 74 ustawy z dnia 11 września 2019r. Prawo zamówień publicznych (Dz. U. z 2019r., poz. 2019 ze zm.) oraz na podstawie art. 2 ust. 1 i art. 10 ust. 1 ustawy z dnia 6 września 2001 r. o dostępie do informacji publicznej (Dz. U. z</w:t>
      </w:r>
      <w:r w:rsidR="00D75506">
        <w:rPr>
          <w:rFonts w:ascii="Arial" w:hAnsi="Arial" w:cs="Arial"/>
          <w:sz w:val="24"/>
          <w:szCs w:val="24"/>
        </w:rPr>
        <w:t> </w:t>
      </w:r>
      <w:r w:rsidRPr="00CA6B8B">
        <w:rPr>
          <w:rFonts w:ascii="Arial" w:hAnsi="Arial" w:cs="Arial"/>
          <w:sz w:val="24"/>
          <w:szCs w:val="24"/>
        </w:rPr>
        <w:t>2020</w:t>
      </w:r>
      <w:r w:rsidR="00D75506">
        <w:rPr>
          <w:rFonts w:ascii="Arial" w:hAnsi="Arial" w:cs="Arial"/>
          <w:sz w:val="24"/>
          <w:szCs w:val="24"/>
        </w:rPr>
        <w:t> </w:t>
      </w:r>
      <w:r w:rsidRPr="00CA6B8B">
        <w:rPr>
          <w:rFonts w:ascii="Arial" w:hAnsi="Arial" w:cs="Arial"/>
          <w:sz w:val="24"/>
          <w:szCs w:val="24"/>
        </w:rPr>
        <w:t xml:space="preserve">r., poz.2176 ze zm.) mając na względzie zasadę jawności postępowań </w:t>
      </w:r>
      <w:r w:rsidRPr="00CA6B8B">
        <w:rPr>
          <w:rFonts w:ascii="Arial" w:hAnsi="Arial" w:cs="Arial"/>
          <w:sz w:val="24"/>
          <w:szCs w:val="24"/>
        </w:rPr>
        <w:lastRenderedPageBreak/>
        <w:t>o</w:t>
      </w:r>
      <w:r w:rsidR="00D75506">
        <w:rPr>
          <w:rFonts w:ascii="Arial" w:hAnsi="Arial" w:cs="Arial"/>
          <w:sz w:val="24"/>
          <w:szCs w:val="24"/>
        </w:rPr>
        <w:t> </w:t>
      </w:r>
      <w:r w:rsidRPr="00CA6B8B">
        <w:rPr>
          <w:rFonts w:ascii="Arial" w:hAnsi="Arial" w:cs="Arial"/>
          <w:sz w:val="24"/>
          <w:szCs w:val="24"/>
        </w:rPr>
        <w:t>udzielenie zamówienia publicznego oraz informacji o działalności podmiotu publicznego, w związku z koniecznością wyjaśnienia</w:t>
      </w:r>
      <w:r w:rsidRPr="00CA6B8B">
        <w:rPr>
          <w:rFonts w:ascii="Arial" w:hAnsi="Arial" w:cs="Arial"/>
          <w:spacing w:val="-6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okoliczności</w:t>
      </w:r>
      <w:r w:rsidRPr="00CA6B8B">
        <w:rPr>
          <w:rFonts w:ascii="Arial" w:hAnsi="Arial" w:cs="Arial"/>
          <w:spacing w:val="-3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istotnych</w:t>
      </w:r>
      <w:r w:rsidRPr="00CA6B8B">
        <w:rPr>
          <w:rFonts w:ascii="Arial" w:hAnsi="Arial" w:cs="Arial"/>
          <w:spacing w:val="-5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z</w:t>
      </w:r>
      <w:r w:rsidRPr="00CA6B8B">
        <w:rPr>
          <w:rFonts w:ascii="Arial" w:hAnsi="Arial" w:cs="Arial"/>
          <w:spacing w:val="-4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punktu</w:t>
      </w:r>
      <w:r w:rsidRPr="00CA6B8B">
        <w:rPr>
          <w:rFonts w:ascii="Arial" w:hAnsi="Arial" w:cs="Arial"/>
          <w:spacing w:val="-4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widzenia</w:t>
      </w:r>
      <w:r w:rsidRPr="00CA6B8B">
        <w:rPr>
          <w:rFonts w:ascii="Arial" w:hAnsi="Arial" w:cs="Arial"/>
          <w:spacing w:val="-3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interpretacji</w:t>
      </w:r>
      <w:r w:rsidRPr="00CA6B8B">
        <w:rPr>
          <w:rFonts w:ascii="Arial" w:hAnsi="Arial" w:cs="Arial"/>
          <w:spacing w:val="-6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postanowień</w:t>
      </w:r>
      <w:r w:rsidRPr="00CA6B8B">
        <w:rPr>
          <w:rFonts w:ascii="Arial" w:hAnsi="Arial" w:cs="Arial"/>
          <w:spacing w:val="-3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SWZ,</w:t>
      </w:r>
      <w:r w:rsidRPr="00CA6B8B">
        <w:rPr>
          <w:rFonts w:ascii="Arial" w:hAnsi="Arial" w:cs="Arial"/>
          <w:spacing w:val="-3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w</w:t>
      </w:r>
      <w:r w:rsidRPr="00CA6B8B">
        <w:rPr>
          <w:rFonts w:ascii="Arial" w:hAnsi="Arial" w:cs="Arial"/>
          <w:spacing w:val="-5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szczególności- w trosce o należyte odczytanie postanowień załącznika do SWZ Opis przedmiotu zamówienia i prawidłowe skonstruowanie korzystnej dla Zamawiającego oferty bez potrzeby weryfikacji poszczególnych postanowień SWZ z wykorzystaniem środków ochrony prawnej, Wykonawca prosi o udzielenie następujących wyjaśnień i odpowiedź na poniższe</w:t>
      </w:r>
      <w:r w:rsidRPr="00CA6B8B">
        <w:rPr>
          <w:rFonts w:ascii="Arial" w:hAnsi="Arial" w:cs="Arial"/>
          <w:spacing w:val="-7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pytania:</w:t>
      </w:r>
    </w:p>
    <w:p w14:paraId="0DCA9516" w14:textId="77777777" w:rsidR="00066944" w:rsidRPr="00CA6B8B" w:rsidRDefault="00066944" w:rsidP="00CA6B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6B8B">
        <w:rPr>
          <w:rFonts w:ascii="Arial" w:hAnsi="Arial" w:cs="Arial"/>
          <w:b/>
          <w:bCs/>
          <w:sz w:val="24"/>
          <w:szCs w:val="24"/>
        </w:rPr>
        <w:t>Pytanie 1:</w:t>
      </w:r>
    </w:p>
    <w:p w14:paraId="612240C8" w14:textId="3B446BBE" w:rsidR="00CA6B8B" w:rsidRPr="00CA6B8B" w:rsidRDefault="00CA6B8B" w:rsidP="00CA6B8B">
      <w:pPr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sz w:val="24"/>
          <w:szCs w:val="24"/>
        </w:rPr>
        <w:t>Czy Zamawiający przewiduje możliwość zmiany treści umowy spowodowanej</w:t>
      </w:r>
      <w:r w:rsidRPr="00CA6B8B">
        <w:rPr>
          <w:rFonts w:ascii="Arial" w:hAnsi="Arial" w:cs="Arial"/>
          <w:spacing w:val="2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koniecznością</w:t>
      </w:r>
      <w:r>
        <w:rPr>
          <w:rFonts w:ascii="Arial" w:hAnsi="Arial" w:cs="Arial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waloryzacji cen w uzasadnionych przypadkach? W szczególności Wykonawca prosi</w:t>
      </w:r>
      <w:r>
        <w:rPr>
          <w:rFonts w:ascii="Arial" w:hAnsi="Arial" w:cs="Arial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o potwierdzenie czy będzie stanowić podstawę do złożenia wniosku o</w:t>
      </w:r>
      <w:r w:rsidR="00D75506">
        <w:rPr>
          <w:rFonts w:ascii="Arial" w:hAnsi="Arial" w:cs="Arial"/>
          <w:sz w:val="24"/>
          <w:szCs w:val="24"/>
        </w:rPr>
        <w:t> </w:t>
      </w:r>
      <w:r w:rsidRPr="00CA6B8B">
        <w:rPr>
          <w:rFonts w:ascii="Arial" w:hAnsi="Arial" w:cs="Arial"/>
          <w:sz w:val="24"/>
          <w:szCs w:val="24"/>
        </w:rPr>
        <w:t>zmianę wynagrodzenia wystąpienie okoliczności niezależnych od Wykonawcy, w tym wynikających z decyzji organów władzy publicznej, określonych w art. 439 ust. 1 PZP (zmiany ceny materiałów lub kosztów</w:t>
      </w:r>
      <w:r>
        <w:rPr>
          <w:rFonts w:ascii="Arial" w:hAnsi="Arial" w:cs="Arial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związanych z realizacją zamówienia)?</w:t>
      </w:r>
    </w:p>
    <w:p w14:paraId="5D5FDE35" w14:textId="3A1D13CD" w:rsidR="00066944" w:rsidRPr="00CA6B8B" w:rsidRDefault="00066944" w:rsidP="00CA6B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6B8B">
        <w:rPr>
          <w:rFonts w:ascii="Arial" w:hAnsi="Arial" w:cs="Arial"/>
          <w:b/>
          <w:bCs/>
          <w:sz w:val="24"/>
          <w:szCs w:val="24"/>
        </w:rPr>
        <w:t>Odpowiedź:</w:t>
      </w:r>
    </w:p>
    <w:p w14:paraId="00952F65" w14:textId="58576C81" w:rsidR="001A64DC" w:rsidRPr="001A64DC" w:rsidRDefault="00066944" w:rsidP="001A64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64DC">
        <w:rPr>
          <w:rFonts w:ascii="Arial" w:hAnsi="Arial" w:cs="Arial"/>
          <w:sz w:val="24"/>
          <w:szCs w:val="24"/>
        </w:rPr>
        <w:t xml:space="preserve">Zamawiający </w:t>
      </w:r>
      <w:r w:rsidR="001A64DC" w:rsidRPr="00CA6B8B">
        <w:rPr>
          <w:rFonts w:ascii="Arial" w:hAnsi="Arial" w:cs="Arial"/>
          <w:sz w:val="24"/>
          <w:szCs w:val="24"/>
        </w:rPr>
        <w:t>przewiduje możliwość zmiany treści umowy spowodowanej</w:t>
      </w:r>
      <w:r w:rsidR="001A64DC" w:rsidRPr="00CA6B8B">
        <w:rPr>
          <w:rFonts w:ascii="Arial" w:hAnsi="Arial" w:cs="Arial"/>
          <w:spacing w:val="2"/>
          <w:sz w:val="24"/>
          <w:szCs w:val="24"/>
        </w:rPr>
        <w:t xml:space="preserve"> </w:t>
      </w:r>
      <w:r w:rsidR="001A64DC" w:rsidRPr="00CA6B8B">
        <w:rPr>
          <w:rFonts w:ascii="Arial" w:hAnsi="Arial" w:cs="Arial"/>
          <w:sz w:val="24"/>
          <w:szCs w:val="24"/>
        </w:rPr>
        <w:t>koniecznością</w:t>
      </w:r>
      <w:r w:rsidR="001A64DC">
        <w:rPr>
          <w:rFonts w:ascii="Arial" w:hAnsi="Arial" w:cs="Arial"/>
          <w:sz w:val="24"/>
          <w:szCs w:val="24"/>
        </w:rPr>
        <w:t xml:space="preserve"> </w:t>
      </w:r>
      <w:r w:rsidR="001A64DC" w:rsidRPr="00CA6B8B">
        <w:rPr>
          <w:rFonts w:ascii="Arial" w:hAnsi="Arial" w:cs="Arial"/>
          <w:sz w:val="24"/>
          <w:szCs w:val="24"/>
        </w:rPr>
        <w:t>waloryzacji c</w:t>
      </w:r>
      <w:r w:rsidR="001A64DC">
        <w:rPr>
          <w:rFonts w:ascii="Arial" w:hAnsi="Arial" w:cs="Arial"/>
          <w:sz w:val="24"/>
          <w:szCs w:val="24"/>
        </w:rPr>
        <w:t>en</w:t>
      </w:r>
      <w:r w:rsidR="001A64DC" w:rsidRPr="00CA6B8B">
        <w:rPr>
          <w:rFonts w:ascii="Arial" w:hAnsi="Arial" w:cs="Arial"/>
          <w:sz w:val="24"/>
          <w:szCs w:val="24"/>
        </w:rPr>
        <w:t xml:space="preserve"> w</w:t>
      </w:r>
      <w:r w:rsidR="001A64DC">
        <w:rPr>
          <w:rFonts w:ascii="Arial" w:hAnsi="Arial" w:cs="Arial"/>
          <w:sz w:val="24"/>
          <w:szCs w:val="24"/>
        </w:rPr>
        <w:t xml:space="preserve"> </w:t>
      </w:r>
      <w:r w:rsidR="001A64DC" w:rsidRPr="00CA6B8B">
        <w:rPr>
          <w:rFonts w:ascii="Arial" w:hAnsi="Arial" w:cs="Arial"/>
          <w:sz w:val="24"/>
          <w:szCs w:val="24"/>
        </w:rPr>
        <w:t xml:space="preserve">uzasadnionych </w:t>
      </w:r>
      <w:r w:rsidR="001A64DC" w:rsidRPr="001A64DC">
        <w:rPr>
          <w:rFonts w:ascii="Arial" w:hAnsi="Arial" w:cs="Arial"/>
          <w:sz w:val="24"/>
          <w:szCs w:val="24"/>
        </w:rPr>
        <w:t>przypadkach. Zakres i warunki wprowadzania zmian umowy określone zostały w załącznik</w:t>
      </w:r>
      <w:r w:rsidR="008C76F9">
        <w:rPr>
          <w:rFonts w:ascii="Arial" w:hAnsi="Arial" w:cs="Arial"/>
          <w:sz w:val="24"/>
          <w:szCs w:val="24"/>
        </w:rPr>
        <w:t>u</w:t>
      </w:r>
      <w:r w:rsidR="001A64DC" w:rsidRPr="001A64DC">
        <w:rPr>
          <w:rFonts w:ascii="Arial" w:hAnsi="Arial" w:cs="Arial"/>
          <w:sz w:val="24"/>
          <w:szCs w:val="24"/>
        </w:rPr>
        <w:t xml:space="preserve"> nr 5 do specyfikacji warunków zamówienia (SWZ).</w:t>
      </w:r>
    </w:p>
    <w:p w14:paraId="48AD18A6" w14:textId="7C0901C0" w:rsidR="00CA6B8B" w:rsidRPr="00CA6B8B" w:rsidRDefault="00CA6B8B" w:rsidP="001A64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6B8B">
        <w:rPr>
          <w:rFonts w:ascii="Arial" w:hAnsi="Arial" w:cs="Arial"/>
          <w:b/>
          <w:bCs/>
          <w:sz w:val="24"/>
          <w:szCs w:val="24"/>
        </w:rPr>
        <w:t>Pytanie 2:</w:t>
      </w:r>
    </w:p>
    <w:p w14:paraId="7B68C040" w14:textId="3A2A97D8" w:rsidR="00CA6B8B" w:rsidRPr="00CA6B8B" w:rsidRDefault="00CA6B8B" w:rsidP="00CA6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sz w:val="24"/>
          <w:szCs w:val="24"/>
        </w:rPr>
        <w:t>Czy Zamawiający dopuszcza podwykonawstwa w obszarze całości przedmiotowego</w:t>
      </w:r>
      <w:r>
        <w:rPr>
          <w:rFonts w:ascii="Arial" w:hAnsi="Arial" w:cs="Arial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postępowania?</w:t>
      </w:r>
    </w:p>
    <w:p w14:paraId="42922280" w14:textId="77777777" w:rsidR="00642672" w:rsidRDefault="00642672" w:rsidP="00CA6B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Odpowiedź:</w:t>
      </w:r>
    </w:p>
    <w:p w14:paraId="7B4C7F2A" w14:textId="582C610A" w:rsidR="00AE6F99" w:rsidRPr="00CA6B8B" w:rsidRDefault="00AE6F99" w:rsidP="00AE6F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 xml:space="preserve">nie </w:t>
      </w:r>
      <w:r w:rsidRPr="00CA6B8B">
        <w:rPr>
          <w:rFonts w:ascii="Arial" w:hAnsi="Arial" w:cs="Arial"/>
          <w:sz w:val="24"/>
          <w:szCs w:val="24"/>
        </w:rPr>
        <w:t>dopuszcza podwykonawstwa w obszarze całości przedmiotowego</w:t>
      </w:r>
      <w:r>
        <w:rPr>
          <w:rFonts w:ascii="Arial" w:hAnsi="Arial" w:cs="Arial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postępowania</w:t>
      </w:r>
      <w:r>
        <w:rPr>
          <w:rFonts w:ascii="Arial" w:hAnsi="Arial" w:cs="Arial"/>
          <w:sz w:val="24"/>
          <w:szCs w:val="24"/>
        </w:rPr>
        <w:t>.</w:t>
      </w:r>
    </w:p>
    <w:p w14:paraId="61FCE532" w14:textId="74D8F73F" w:rsidR="00CA6B8B" w:rsidRPr="00CA6B8B" w:rsidRDefault="00CA6B8B" w:rsidP="00CA6B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6B8B">
        <w:rPr>
          <w:rFonts w:ascii="Arial" w:hAnsi="Arial" w:cs="Arial"/>
          <w:b/>
          <w:bCs/>
          <w:sz w:val="24"/>
          <w:szCs w:val="24"/>
        </w:rPr>
        <w:t>Pytanie 3:</w:t>
      </w:r>
    </w:p>
    <w:p w14:paraId="1397A65E" w14:textId="2B71E85E" w:rsidR="00CA6B8B" w:rsidRPr="00CA6B8B" w:rsidRDefault="00CA6B8B" w:rsidP="00CA6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sz w:val="24"/>
          <w:szCs w:val="24"/>
        </w:rPr>
        <w:t>W jaki sposób Zamawiający oszacował powierzchnię podlegającą sprzątaniu oraz sporządził harmonogram sprzątania, w szczególności czy określone w niniejszym postępowaniu powierzchnie sprzątania i harmonogram sprzątania wykazują różnice w</w:t>
      </w:r>
      <w:r w:rsidR="00356320">
        <w:rPr>
          <w:rFonts w:ascii="Arial" w:hAnsi="Arial" w:cs="Arial"/>
          <w:sz w:val="24"/>
          <w:szCs w:val="24"/>
        </w:rPr>
        <w:t> </w:t>
      </w:r>
      <w:r w:rsidRPr="00CA6B8B">
        <w:rPr>
          <w:rFonts w:ascii="Arial" w:hAnsi="Arial" w:cs="Arial"/>
          <w:sz w:val="24"/>
          <w:szCs w:val="24"/>
        </w:rPr>
        <w:t>stosunku do określonych</w:t>
      </w:r>
      <w:r w:rsidRPr="00CA6B8B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w</w:t>
      </w:r>
      <w:r w:rsidRPr="00CA6B8B">
        <w:rPr>
          <w:rFonts w:ascii="Arial" w:hAnsi="Arial" w:cs="Arial"/>
          <w:spacing w:val="-9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aktualnie</w:t>
      </w:r>
      <w:r w:rsidRPr="00CA6B8B">
        <w:rPr>
          <w:rFonts w:ascii="Arial" w:hAnsi="Arial" w:cs="Arial"/>
          <w:spacing w:val="-9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realizowanym</w:t>
      </w:r>
      <w:r w:rsidRPr="00CA6B8B">
        <w:rPr>
          <w:rFonts w:ascii="Arial" w:hAnsi="Arial" w:cs="Arial"/>
          <w:spacing w:val="-8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zamówieniu</w:t>
      </w:r>
      <w:r w:rsidRPr="00CA6B8B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(poprzednim</w:t>
      </w:r>
      <w:r w:rsidRPr="00CA6B8B">
        <w:rPr>
          <w:rFonts w:ascii="Arial" w:hAnsi="Arial" w:cs="Arial"/>
          <w:spacing w:val="-8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postępowaniu</w:t>
      </w:r>
      <w:r w:rsidRPr="00CA6B8B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w</w:t>
      </w:r>
      <w:r w:rsidRPr="00CA6B8B">
        <w:rPr>
          <w:rFonts w:ascii="Arial" w:hAnsi="Arial" w:cs="Arial"/>
          <w:spacing w:val="-8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tym samym przedmiocie), względnie</w:t>
      </w:r>
      <w:r w:rsidR="00D07DE7">
        <w:rPr>
          <w:rFonts w:ascii="Arial" w:hAnsi="Arial" w:cs="Arial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- czy zachodzą inne istotne różnice w stosunku do usługi, której wykonawca został wybrany w poprzednim postępowaniu?</w:t>
      </w:r>
    </w:p>
    <w:p w14:paraId="2A70CF57" w14:textId="77777777" w:rsidR="00E370B6" w:rsidRDefault="00E370B6" w:rsidP="006426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Odpowiedź:</w:t>
      </w:r>
    </w:p>
    <w:p w14:paraId="554F9F99" w14:textId="3F332519" w:rsidR="00E370B6" w:rsidRPr="00E370B6" w:rsidRDefault="00964849" w:rsidP="00E370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4849">
        <w:rPr>
          <w:rFonts w:ascii="Arial" w:hAnsi="Arial" w:cs="Arial"/>
          <w:sz w:val="24"/>
          <w:szCs w:val="24"/>
        </w:rPr>
        <w:t>Po</w:t>
      </w:r>
      <w:r w:rsidR="00E370B6" w:rsidRPr="00964849">
        <w:rPr>
          <w:rFonts w:ascii="Arial" w:hAnsi="Arial" w:cs="Arial"/>
          <w:sz w:val="24"/>
          <w:szCs w:val="24"/>
        </w:rPr>
        <w:t>wierzchni</w:t>
      </w:r>
      <w:r w:rsidRPr="00964849">
        <w:rPr>
          <w:rFonts w:ascii="Arial" w:hAnsi="Arial" w:cs="Arial"/>
          <w:sz w:val="24"/>
          <w:szCs w:val="24"/>
        </w:rPr>
        <w:t>a</w:t>
      </w:r>
      <w:r w:rsidR="00E370B6" w:rsidRPr="00964849">
        <w:rPr>
          <w:rFonts w:ascii="Arial" w:hAnsi="Arial" w:cs="Arial"/>
          <w:sz w:val="24"/>
          <w:szCs w:val="24"/>
        </w:rPr>
        <w:t xml:space="preserve"> podlegając</w:t>
      </w:r>
      <w:r w:rsidRPr="00964849">
        <w:rPr>
          <w:rFonts w:ascii="Arial" w:hAnsi="Arial" w:cs="Arial"/>
          <w:sz w:val="24"/>
          <w:szCs w:val="24"/>
        </w:rPr>
        <w:t>a</w:t>
      </w:r>
      <w:r w:rsidR="00E370B6" w:rsidRPr="00964849">
        <w:rPr>
          <w:rFonts w:ascii="Arial" w:hAnsi="Arial" w:cs="Arial"/>
          <w:sz w:val="24"/>
          <w:szCs w:val="24"/>
        </w:rPr>
        <w:t xml:space="preserve"> sprzątaniu </w:t>
      </w:r>
      <w:r w:rsidRPr="00964849">
        <w:rPr>
          <w:rFonts w:ascii="Arial" w:hAnsi="Arial" w:cs="Arial"/>
          <w:sz w:val="24"/>
          <w:szCs w:val="24"/>
        </w:rPr>
        <w:t>oraz harmonogram sprzątania odpowi</w:t>
      </w:r>
      <w:r w:rsidR="00AD6A75">
        <w:rPr>
          <w:rFonts w:ascii="Arial" w:hAnsi="Arial" w:cs="Arial"/>
          <w:sz w:val="24"/>
          <w:szCs w:val="24"/>
        </w:rPr>
        <w:t>a</w:t>
      </w:r>
      <w:r w:rsidRPr="00964849">
        <w:rPr>
          <w:rFonts w:ascii="Arial" w:hAnsi="Arial" w:cs="Arial"/>
          <w:sz w:val="24"/>
          <w:szCs w:val="24"/>
        </w:rPr>
        <w:t xml:space="preserve">dają rzeczywistym potrzebom zamawiającego. </w:t>
      </w:r>
      <w:r w:rsidR="00401EC8" w:rsidRPr="00964849">
        <w:rPr>
          <w:rFonts w:ascii="Arial" w:hAnsi="Arial" w:cs="Arial"/>
          <w:sz w:val="24"/>
          <w:szCs w:val="24"/>
        </w:rPr>
        <w:t>W stosunku do powierzchni</w:t>
      </w:r>
      <w:r w:rsidR="00401EC8">
        <w:rPr>
          <w:rFonts w:ascii="Arial" w:hAnsi="Arial" w:cs="Arial"/>
          <w:sz w:val="24"/>
          <w:szCs w:val="24"/>
        </w:rPr>
        <w:t xml:space="preserve"> i harmonogramu sprzątania określonego w aktualnie realizowanym zamówieniu zamawiający wprowadził istotną zmianę, polegającą na włączeniu do przedmiotu zamówienia usługi sprzątania budynku </w:t>
      </w:r>
      <w:r w:rsidR="006C6E5E">
        <w:rPr>
          <w:rFonts w:ascii="Arial" w:hAnsi="Arial" w:cs="Arial"/>
          <w:sz w:val="24"/>
          <w:szCs w:val="24"/>
        </w:rPr>
        <w:t>pomocnicz</w:t>
      </w:r>
      <w:r w:rsidR="00AE6F99">
        <w:rPr>
          <w:rFonts w:ascii="Arial" w:hAnsi="Arial" w:cs="Arial"/>
          <w:sz w:val="24"/>
          <w:szCs w:val="24"/>
        </w:rPr>
        <w:t>ego</w:t>
      </w:r>
      <w:r w:rsidR="006C6E5E">
        <w:rPr>
          <w:rFonts w:ascii="Arial" w:hAnsi="Arial" w:cs="Arial"/>
          <w:sz w:val="24"/>
          <w:szCs w:val="24"/>
        </w:rPr>
        <w:t xml:space="preserve"> Starostwa.</w:t>
      </w:r>
      <w:r w:rsidR="00E370B6">
        <w:rPr>
          <w:rFonts w:ascii="Arial" w:hAnsi="Arial" w:cs="Arial"/>
          <w:sz w:val="24"/>
          <w:szCs w:val="24"/>
        </w:rPr>
        <w:t xml:space="preserve"> </w:t>
      </w:r>
    </w:p>
    <w:p w14:paraId="77DA6DF7" w14:textId="44CF0716" w:rsidR="00642672" w:rsidRDefault="00CA6B8B" w:rsidP="006426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b/>
          <w:bCs/>
          <w:sz w:val="24"/>
          <w:szCs w:val="24"/>
        </w:rPr>
        <w:t>Pytanie 4</w:t>
      </w:r>
      <w:r w:rsidRPr="00CA6B8B">
        <w:rPr>
          <w:rFonts w:ascii="Arial" w:hAnsi="Arial" w:cs="Arial"/>
          <w:sz w:val="24"/>
          <w:szCs w:val="24"/>
        </w:rPr>
        <w:t>:</w:t>
      </w:r>
    </w:p>
    <w:p w14:paraId="78D3C652" w14:textId="77777777" w:rsidR="00642672" w:rsidRDefault="00CA6B8B" w:rsidP="006426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sz w:val="24"/>
          <w:szCs w:val="24"/>
        </w:rPr>
        <w:t>Wykonawca prosi o udzielenie wyjaśnień w zakresie sposobu oszacowania przez Zamawiającego wartości przedmiotu zamówienia, poprzez</w:t>
      </w:r>
      <w:r w:rsidRPr="00CA6B8B">
        <w:rPr>
          <w:rFonts w:ascii="Arial" w:hAnsi="Arial" w:cs="Arial"/>
          <w:spacing w:val="-3"/>
          <w:sz w:val="24"/>
          <w:szCs w:val="24"/>
        </w:rPr>
        <w:t xml:space="preserve"> </w:t>
      </w:r>
      <w:r w:rsidRPr="00CA6B8B">
        <w:rPr>
          <w:rFonts w:ascii="Arial" w:hAnsi="Arial" w:cs="Arial"/>
          <w:sz w:val="24"/>
          <w:szCs w:val="24"/>
        </w:rPr>
        <w:t>wskazanie:</w:t>
      </w:r>
    </w:p>
    <w:p w14:paraId="55A59E2D" w14:textId="770C0286" w:rsidR="00642672" w:rsidRDefault="00CA6B8B" w:rsidP="00934FA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672">
        <w:rPr>
          <w:rFonts w:ascii="Arial" w:hAnsi="Arial" w:cs="Arial"/>
          <w:sz w:val="24"/>
          <w:szCs w:val="24"/>
        </w:rPr>
        <w:t>czy podstawą szacowania była wartość usługi świadczonej przez obecnego</w:t>
      </w:r>
      <w:r w:rsidRPr="00642672">
        <w:rPr>
          <w:rFonts w:ascii="Arial" w:hAnsi="Arial" w:cs="Arial"/>
          <w:spacing w:val="-6"/>
          <w:sz w:val="24"/>
          <w:szCs w:val="24"/>
        </w:rPr>
        <w:t xml:space="preserve"> </w:t>
      </w:r>
      <w:r w:rsidRPr="00642672">
        <w:rPr>
          <w:rFonts w:ascii="Arial" w:hAnsi="Arial" w:cs="Arial"/>
          <w:sz w:val="24"/>
          <w:szCs w:val="24"/>
        </w:rPr>
        <w:t>Wykonawcę</w:t>
      </w:r>
      <w:r w:rsidR="00934FAC">
        <w:rPr>
          <w:rFonts w:ascii="Arial" w:hAnsi="Arial" w:cs="Arial"/>
          <w:sz w:val="24"/>
          <w:szCs w:val="24"/>
        </w:rPr>
        <w:t>.</w:t>
      </w:r>
    </w:p>
    <w:p w14:paraId="1CCA0CBC" w14:textId="77777777" w:rsidR="00E370B6" w:rsidRDefault="00E370B6" w:rsidP="006426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Odpowiedź:</w:t>
      </w:r>
    </w:p>
    <w:p w14:paraId="1875BA2F" w14:textId="02F8C961" w:rsidR="00CD7E2E" w:rsidRPr="00CA6B8B" w:rsidRDefault="00E370B6" w:rsidP="00934F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szacowania wartości zamówienia były odpowiedzi uzyskane od wykonawców, do których zamawiający wysłał wniosek o oszacowanie wartości zamówienia, w tym od obecnego wykonawcy. </w:t>
      </w:r>
    </w:p>
    <w:p w14:paraId="2C1BC84A" w14:textId="77777777" w:rsidR="00127EB6" w:rsidRPr="002F6F12" w:rsidRDefault="00127EB6" w:rsidP="00127EB6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0DF96D9" w14:textId="77777777" w:rsidR="00127EB6" w:rsidRPr="002F6F12" w:rsidRDefault="00127EB6" w:rsidP="00127EB6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5CAAE61C" w14:textId="77777777" w:rsidR="00127EB6" w:rsidRPr="002F6F12" w:rsidRDefault="00127EB6" w:rsidP="00127EB6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p w14:paraId="5B6B944A" w14:textId="772A7C15" w:rsidR="00C33F9E" w:rsidRPr="006C4379" w:rsidRDefault="00C33F9E" w:rsidP="00CD7E2E">
      <w:pPr>
        <w:pStyle w:val="Tre"/>
        <w:rPr>
          <w:rFonts w:ascii="Arial" w:hAnsi="Arial" w:cs="Arial"/>
        </w:rPr>
      </w:pPr>
    </w:p>
    <w:sectPr w:rsidR="00C33F9E" w:rsidRPr="006C4379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C9A3" w14:textId="77777777" w:rsidR="00A63EFB" w:rsidRDefault="00A63EFB" w:rsidP="004517EC">
      <w:pPr>
        <w:spacing w:after="0" w:line="240" w:lineRule="auto"/>
      </w:pPr>
      <w:r>
        <w:separator/>
      </w:r>
    </w:p>
  </w:endnote>
  <w:endnote w:type="continuationSeparator" w:id="0">
    <w:p w14:paraId="3983D87E" w14:textId="77777777" w:rsidR="00A63EFB" w:rsidRDefault="00A63EFB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90E5" w14:textId="77777777" w:rsidR="00A63EFB" w:rsidRDefault="00A63EFB" w:rsidP="004517EC">
      <w:pPr>
        <w:spacing w:after="0" w:line="240" w:lineRule="auto"/>
      </w:pPr>
      <w:r>
        <w:separator/>
      </w:r>
    </w:p>
  </w:footnote>
  <w:footnote w:type="continuationSeparator" w:id="0">
    <w:p w14:paraId="4E6E5966" w14:textId="77777777" w:rsidR="00A63EFB" w:rsidRDefault="00A63EFB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C7D"/>
    <w:multiLevelType w:val="hybridMultilevel"/>
    <w:tmpl w:val="7B700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CAC"/>
    <w:multiLevelType w:val="hybridMultilevel"/>
    <w:tmpl w:val="FCE0AA16"/>
    <w:lvl w:ilvl="0" w:tplc="FFFFFFFF">
      <w:start w:val="3"/>
      <w:numFmt w:val="decimal"/>
      <w:lvlText w:val="%1."/>
      <w:lvlJc w:val="left"/>
      <w:pPr>
        <w:ind w:left="21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249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59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63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77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81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7E489D"/>
    <w:multiLevelType w:val="hybridMultilevel"/>
    <w:tmpl w:val="CC241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A1B25"/>
    <w:multiLevelType w:val="hybridMultilevel"/>
    <w:tmpl w:val="BAC81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71D1C"/>
    <w:multiLevelType w:val="hybridMultilevel"/>
    <w:tmpl w:val="FCE0AA16"/>
    <w:lvl w:ilvl="0" w:tplc="9DAC4F88">
      <w:start w:val="3"/>
      <w:numFmt w:val="decimal"/>
      <w:lvlText w:val="%1."/>
      <w:lvlJc w:val="left"/>
      <w:pPr>
        <w:ind w:left="21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264A214">
      <w:start w:val="1"/>
      <w:numFmt w:val="decimal"/>
      <w:lvlText w:val="%2)"/>
      <w:lvlJc w:val="left"/>
      <w:pPr>
        <w:ind w:left="249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7E168728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3" w:tplc="96FA676E">
      <w:numFmt w:val="bullet"/>
      <w:lvlText w:val="•"/>
      <w:lvlJc w:val="left"/>
      <w:pPr>
        <w:ind w:left="4590" w:hanging="360"/>
      </w:pPr>
      <w:rPr>
        <w:rFonts w:hint="default"/>
        <w:lang w:val="pl-PL" w:eastAsia="en-US" w:bidi="ar-SA"/>
      </w:rPr>
    </w:lvl>
    <w:lvl w:ilvl="4" w:tplc="734A5DF8">
      <w:numFmt w:val="bullet"/>
      <w:lvlText w:val="•"/>
      <w:lvlJc w:val="left"/>
      <w:pPr>
        <w:ind w:left="5635" w:hanging="360"/>
      </w:pPr>
      <w:rPr>
        <w:rFonts w:hint="default"/>
        <w:lang w:val="pl-PL" w:eastAsia="en-US" w:bidi="ar-SA"/>
      </w:rPr>
    </w:lvl>
    <w:lvl w:ilvl="5" w:tplc="46FA4C30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6" w:tplc="510ED862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  <w:lvl w:ilvl="7" w:tplc="C95440D4">
      <w:numFmt w:val="bullet"/>
      <w:lvlText w:val="•"/>
      <w:lvlJc w:val="left"/>
      <w:pPr>
        <w:ind w:left="8770" w:hanging="360"/>
      </w:pPr>
      <w:rPr>
        <w:rFonts w:hint="default"/>
        <w:lang w:val="pl-PL" w:eastAsia="en-US" w:bidi="ar-SA"/>
      </w:rPr>
    </w:lvl>
    <w:lvl w:ilvl="8" w:tplc="5220F610">
      <w:numFmt w:val="bullet"/>
      <w:lvlText w:val="•"/>
      <w:lvlJc w:val="left"/>
      <w:pPr>
        <w:ind w:left="981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0156DE7"/>
    <w:multiLevelType w:val="hybridMultilevel"/>
    <w:tmpl w:val="04CEB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0735E"/>
    <w:multiLevelType w:val="hybridMultilevel"/>
    <w:tmpl w:val="8D08D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15418"/>
    <w:multiLevelType w:val="hybridMultilevel"/>
    <w:tmpl w:val="A45256AE"/>
    <w:lvl w:ilvl="0" w:tplc="FFFFFFFF">
      <w:start w:val="1"/>
      <w:numFmt w:val="upperRoman"/>
      <w:lvlText w:val="%1."/>
      <w:lvlJc w:val="right"/>
      <w:pPr>
        <w:ind w:left="388" w:hanging="360"/>
      </w:pPr>
    </w:lvl>
    <w:lvl w:ilvl="1" w:tplc="FFFFFFFF" w:tentative="1">
      <w:start w:val="1"/>
      <w:numFmt w:val="lowerLetter"/>
      <w:lvlText w:val="%2."/>
      <w:lvlJc w:val="left"/>
      <w:pPr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C4B510B"/>
    <w:multiLevelType w:val="hybridMultilevel"/>
    <w:tmpl w:val="D75EB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5E3954"/>
    <w:multiLevelType w:val="hybridMultilevel"/>
    <w:tmpl w:val="04CEB1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FF1DCD"/>
    <w:multiLevelType w:val="hybridMultilevel"/>
    <w:tmpl w:val="B1883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B3150"/>
    <w:multiLevelType w:val="hybridMultilevel"/>
    <w:tmpl w:val="DA2EA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02146"/>
    <w:multiLevelType w:val="hybridMultilevel"/>
    <w:tmpl w:val="1908AC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575A9"/>
    <w:multiLevelType w:val="hybridMultilevel"/>
    <w:tmpl w:val="74960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493A46"/>
    <w:multiLevelType w:val="hybridMultilevel"/>
    <w:tmpl w:val="F470321A"/>
    <w:lvl w:ilvl="0" w:tplc="EFD43C8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833A9"/>
    <w:multiLevelType w:val="hybridMultilevel"/>
    <w:tmpl w:val="F610548C"/>
    <w:lvl w:ilvl="0" w:tplc="04150013">
      <w:start w:val="1"/>
      <w:numFmt w:val="upperRoman"/>
      <w:lvlText w:val="%1."/>
      <w:lvlJc w:val="righ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7DD06974"/>
    <w:multiLevelType w:val="hybridMultilevel"/>
    <w:tmpl w:val="3DD4557A"/>
    <w:lvl w:ilvl="0" w:tplc="5CE8C91E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824125946">
    <w:abstractNumId w:val="9"/>
  </w:num>
  <w:num w:numId="2" w16cid:durableId="250624765">
    <w:abstractNumId w:val="10"/>
  </w:num>
  <w:num w:numId="3" w16cid:durableId="1438019093">
    <w:abstractNumId w:val="14"/>
  </w:num>
  <w:num w:numId="4" w16cid:durableId="1907914304">
    <w:abstractNumId w:val="6"/>
  </w:num>
  <w:num w:numId="5" w16cid:durableId="347752848">
    <w:abstractNumId w:val="0"/>
  </w:num>
  <w:num w:numId="6" w16cid:durableId="1289582060">
    <w:abstractNumId w:val="2"/>
  </w:num>
  <w:num w:numId="7" w16cid:durableId="785581725">
    <w:abstractNumId w:val="13"/>
  </w:num>
  <w:num w:numId="8" w16cid:durableId="39742924">
    <w:abstractNumId w:val="15"/>
  </w:num>
  <w:num w:numId="9" w16cid:durableId="1612279972">
    <w:abstractNumId w:val="3"/>
  </w:num>
  <w:num w:numId="10" w16cid:durableId="1789934492">
    <w:abstractNumId w:val="12"/>
  </w:num>
  <w:num w:numId="11" w16cid:durableId="1374690937">
    <w:abstractNumId w:val="8"/>
  </w:num>
  <w:num w:numId="12" w16cid:durableId="2104301251">
    <w:abstractNumId w:val="16"/>
  </w:num>
  <w:num w:numId="13" w16cid:durableId="355891452">
    <w:abstractNumId w:val="4"/>
  </w:num>
  <w:num w:numId="14" w16cid:durableId="890193589">
    <w:abstractNumId w:val="1"/>
  </w:num>
  <w:num w:numId="15" w16cid:durableId="318507929">
    <w:abstractNumId w:val="5"/>
  </w:num>
  <w:num w:numId="16" w16cid:durableId="1195848406">
    <w:abstractNumId w:val="18"/>
  </w:num>
  <w:num w:numId="17" w16cid:durableId="1949775639">
    <w:abstractNumId w:val="7"/>
  </w:num>
  <w:num w:numId="18" w16cid:durableId="1920552185">
    <w:abstractNumId w:val="19"/>
  </w:num>
  <w:num w:numId="19" w16cid:durableId="526868599">
    <w:abstractNumId w:val="17"/>
  </w:num>
  <w:num w:numId="20" w16cid:durableId="489948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46F3F"/>
    <w:rsid w:val="00066944"/>
    <w:rsid w:val="0007749F"/>
    <w:rsid w:val="000828FC"/>
    <w:rsid w:val="000843E4"/>
    <w:rsid w:val="000B4A10"/>
    <w:rsid w:val="00124C55"/>
    <w:rsid w:val="00127EB6"/>
    <w:rsid w:val="00145188"/>
    <w:rsid w:val="00187CB1"/>
    <w:rsid w:val="001A64DC"/>
    <w:rsid w:val="001C3642"/>
    <w:rsid w:val="001E6E7F"/>
    <w:rsid w:val="00213B5B"/>
    <w:rsid w:val="0022646F"/>
    <w:rsid w:val="00232E29"/>
    <w:rsid w:val="0024501B"/>
    <w:rsid w:val="0026000E"/>
    <w:rsid w:val="00263CDD"/>
    <w:rsid w:val="00272737"/>
    <w:rsid w:val="002A32F9"/>
    <w:rsid w:val="002B6BD4"/>
    <w:rsid w:val="002C10F4"/>
    <w:rsid w:val="002D3BC2"/>
    <w:rsid w:val="00300042"/>
    <w:rsid w:val="003360BA"/>
    <w:rsid w:val="0035070E"/>
    <w:rsid w:val="00356320"/>
    <w:rsid w:val="003C0DF4"/>
    <w:rsid w:val="003C69E2"/>
    <w:rsid w:val="003F73F5"/>
    <w:rsid w:val="00401EC8"/>
    <w:rsid w:val="00404248"/>
    <w:rsid w:val="0040676F"/>
    <w:rsid w:val="0041669C"/>
    <w:rsid w:val="00420974"/>
    <w:rsid w:val="004517EC"/>
    <w:rsid w:val="004723DF"/>
    <w:rsid w:val="004D5DD5"/>
    <w:rsid w:val="004F7078"/>
    <w:rsid w:val="00514918"/>
    <w:rsid w:val="00521F55"/>
    <w:rsid w:val="005577FD"/>
    <w:rsid w:val="005A573E"/>
    <w:rsid w:val="005A79AA"/>
    <w:rsid w:val="005C5665"/>
    <w:rsid w:val="005D5FCD"/>
    <w:rsid w:val="005F0EC9"/>
    <w:rsid w:val="00602727"/>
    <w:rsid w:val="00642672"/>
    <w:rsid w:val="00646C8E"/>
    <w:rsid w:val="00652D57"/>
    <w:rsid w:val="00661E03"/>
    <w:rsid w:val="00690392"/>
    <w:rsid w:val="006A4E7D"/>
    <w:rsid w:val="006B54AA"/>
    <w:rsid w:val="006C4379"/>
    <w:rsid w:val="006C6E5E"/>
    <w:rsid w:val="006D7F3D"/>
    <w:rsid w:val="006E5CCB"/>
    <w:rsid w:val="0070580E"/>
    <w:rsid w:val="007323CC"/>
    <w:rsid w:val="00742BFF"/>
    <w:rsid w:val="00750B5E"/>
    <w:rsid w:val="0077579F"/>
    <w:rsid w:val="00782E1A"/>
    <w:rsid w:val="008572AF"/>
    <w:rsid w:val="00862C15"/>
    <w:rsid w:val="0088152D"/>
    <w:rsid w:val="00894428"/>
    <w:rsid w:val="008A5D63"/>
    <w:rsid w:val="008A6383"/>
    <w:rsid w:val="008C76F9"/>
    <w:rsid w:val="008D0980"/>
    <w:rsid w:val="008D5580"/>
    <w:rsid w:val="008F7464"/>
    <w:rsid w:val="00917225"/>
    <w:rsid w:val="00933EC9"/>
    <w:rsid w:val="00934FAC"/>
    <w:rsid w:val="00942B27"/>
    <w:rsid w:val="00961337"/>
    <w:rsid w:val="00964849"/>
    <w:rsid w:val="0098079C"/>
    <w:rsid w:val="009A1AFB"/>
    <w:rsid w:val="009A3ADC"/>
    <w:rsid w:val="009E2F88"/>
    <w:rsid w:val="009F391C"/>
    <w:rsid w:val="00A066DA"/>
    <w:rsid w:val="00A27F71"/>
    <w:rsid w:val="00A55751"/>
    <w:rsid w:val="00A63669"/>
    <w:rsid w:val="00A63EFB"/>
    <w:rsid w:val="00A94B29"/>
    <w:rsid w:val="00A9690A"/>
    <w:rsid w:val="00AA66FC"/>
    <w:rsid w:val="00AD2905"/>
    <w:rsid w:val="00AD5A18"/>
    <w:rsid w:val="00AD6A75"/>
    <w:rsid w:val="00AE0334"/>
    <w:rsid w:val="00AE6F99"/>
    <w:rsid w:val="00B30AD9"/>
    <w:rsid w:val="00B845A2"/>
    <w:rsid w:val="00BD7219"/>
    <w:rsid w:val="00BE7BE1"/>
    <w:rsid w:val="00C3349E"/>
    <w:rsid w:val="00C33F9E"/>
    <w:rsid w:val="00C5272E"/>
    <w:rsid w:val="00CA6899"/>
    <w:rsid w:val="00CA6B8B"/>
    <w:rsid w:val="00CD7E2E"/>
    <w:rsid w:val="00CF6B79"/>
    <w:rsid w:val="00D07DE7"/>
    <w:rsid w:val="00D11938"/>
    <w:rsid w:val="00D11F95"/>
    <w:rsid w:val="00D14512"/>
    <w:rsid w:val="00D15322"/>
    <w:rsid w:val="00D30CFF"/>
    <w:rsid w:val="00D75506"/>
    <w:rsid w:val="00D87497"/>
    <w:rsid w:val="00D953ED"/>
    <w:rsid w:val="00DC769E"/>
    <w:rsid w:val="00DD5456"/>
    <w:rsid w:val="00DE306B"/>
    <w:rsid w:val="00E00F7C"/>
    <w:rsid w:val="00E10816"/>
    <w:rsid w:val="00E370B6"/>
    <w:rsid w:val="00E42E6A"/>
    <w:rsid w:val="00E44770"/>
    <w:rsid w:val="00E44BD4"/>
    <w:rsid w:val="00E7754A"/>
    <w:rsid w:val="00E86769"/>
    <w:rsid w:val="00EB0BC1"/>
    <w:rsid w:val="00EF089F"/>
    <w:rsid w:val="00F01448"/>
    <w:rsid w:val="00F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1"/>
    <w:qFormat/>
    <w:rsid w:val="0022646F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22646F"/>
  </w:style>
  <w:style w:type="character" w:styleId="Hipercze">
    <w:name w:val="Hyperlink"/>
    <w:basedOn w:val="Domylnaczcionkaakapitu"/>
    <w:uiPriority w:val="99"/>
    <w:unhideWhenUsed/>
    <w:rsid w:val="002264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94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A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6B8B"/>
    <w:rPr>
      <w:rFonts w:ascii="Carlito" w:eastAsia="Carlito" w:hAnsi="Carlito" w:cs="Carlito"/>
    </w:rPr>
  </w:style>
  <w:style w:type="character" w:customStyle="1" w:styleId="markedcontent">
    <w:name w:val="markedcontent"/>
    <w:basedOn w:val="Domylnaczcionkaakapitu"/>
    <w:rsid w:val="0012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3ADD"/>
    <w:rsid w:val="000F26C8"/>
    <w:rsid w:val="001551B7"/>
    <w:rsid w:val="00240A81"/>
    <w:rsid w:val="002C5E1C"/>
    <w:rsid w:val="002F634F"/>
    <w:rsid w:val="00381758"/>
    <w:rsid w:val="00422686"/>
    <w:rsid w:val="004316AB"/>
    <w:rsid w:val="004F5009"/>
    <w:rsid w:val="005C4A2B"/>
    <w:rsid w:val="00686461"/>
    <w:rsid w:val="006D4AE4"/>
    <w:rsid w:val="0077189A"/>
    <w:rsid w:val="00922162"/>
    <w:rsid w:val="00A25E76"/>
    <w:rsid w:val="00A60330"/>
    <w:rsid w:val="00AF57CE"/>
    <w:rsid w:val="00B417A4"/>
    <w:rsid w:val="00C16F36"/>
    <w:rsid w:val="00C17F1E"/>
    <w:rsid w:val="00D77BE7"/>
    <w:rsid w:val="00D96B86"/>
    <w:rsid w:val="00E43500"/>
    <w:rsid w:val="00EA3846"/>
    <w:rsid w:val="00F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40</cp:revision>
  <cp:lastPrinted>2023-04-17T09:14:00Z</cp:lastPrinted>
  <dcterms:created xsi:type="dcterms:W3CDTF">2019-03-22T07:55:00Z</dcterms:created>
  <dcterms:modified xsi:type="dcterms:W3CDTF">2023-04-17T09:51:00Z</dcterms:modified>
</cp:coreProperties>
</file>