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F4B57A" w14:textId="6180161A" w:rsidR="000D3BF9" w:rsidRPr="00ED1E4D" w:rsidRDefault="00174090" w:rsidP="000D3BF9">
      <w:pPr>
        <w:rPr>
          <w:rFonts w:eastAsia="Times New Roman" w:cstheme="minorHAnsi"/>
          <w:b/>
          <w:color w:val="000000" w:themeColor="text1"/>
          <w:lang w:eastAsia="pl-PL"/>
        </w:rPr>
      </w:pPr>
      <w:r w:rsidRPr="00ED1E4D">
        <w:rPr>
          <w:rFonts w:eastAsia="Times New Roman" w:cstheme="minorHAnsi"/>
          <w:b/>
          <w:color w:val="000000" w:themeColor="text1"/>
          <w:lang w:eastAsia="pl-PL"/>
        </w:rPr>
        <w:t xml:space="preserve">Stół </w:t>
      </w:r>
      <w:r w:rsidR="008666D1" w:rsidRPr="00ED1E4D">
        <w:rPr>
          <w:rFonts w:eastAsia="Times New Roman" w:cstheme="minorHAnsi"/>
          <w:b/>
          <w:color w:val="000000" w:themeColor="text1"/>
          <w:lang w:eastAsia="pl-PL"/>
        </w:rPr>
        <w:t xml:space="preserve">pionizujący </w:t>
      </w:r>
      <w:r w:rsidRPr="00ED1E4D">
        <w:rPr>
          <w:rFonts w:eastAsia="Times New Roman" w:cstheme="minorHAnsi"/>
          <w:b/>
          <w:color w:val="000000" w:themeColor="text1"/>
          <w:lang w:eastAsia="pl-PL"/>
        </w:rPr>
        <w:t xml:space="preserve"> </w:t>
      </w:r>
      <w:r w:rsidR="0098565E" w:rsidRPr="00ED1E4D">
        <w:rPr>
          <w:rFonts w:eastAsia="Times New Roman" w:cstheme="minorHAnsi"/>
          <w:b/>
          <w:color w:val="000000" w:themeColor="text1"/>
          <w:lang w:eastAsia="pl-PL"/>
        </w:rPr>
        <w:t>-</w:t>
      </w:r>
      <w:r w:rsidR="006A67FA" w:rsidRPr="00ED1E4D">
        <w:rPr>
          <w:rFonts w:eastAsia="Times New Roman" w:cstheme="minorHAnsi"/>
          <w:b/>
          <w:color w:val="000000" w:themeColor="text1"/>
          <w:lang w:eastAsia="pl-PL"/>
        </w:rPr>
        <w:t>1</w:t>
      </w:r>
      <w:r w:rsidR="0098565E" w:rsidRPr="00ED1E4D">
        <w:rPr>
          <w:rFonts w:eastAsia="Times New Roman" w:cstheme="minorHAnsi"/>
          <w:b/>
          <w:color w:val="000000" w:themeColor="text1"/>
          <w:lang w:eastAsia="pl-PL"/>
        </w:rPr>
        <w:t xml:space="preserve"> szt</w:t>
      </w:r>
      <w:r w:rsidR="005A1129" w:rsidRPr="00ED1E4D">
        <w:rPr>
          <w:rFonts w:eastAsia="Times New Roman" w:cstheme="minorHAnsi"/>
          <w:b/>
          <w:color w:val="000000" w:themeColor="text1"/>
          <w:lang w:eastAsia="pl-PL"/>
        </w:rPr>
        <w:t>.</w:t>
      </w:r>
      <w:r w:rsidR="0098565E" w:rsidRPr="00ED1E4D">
        <w:rPr>
          <w:rFonts w:eastAsia="Times New Roman" w:cstheme="minorHAnsi"/>
          <w:b/>
          <w:color w:val="000000" w:themeColor="text1"/>
          <w:lang w:eastAsia="pl-PL"/>
        </w:rPr>
        <w:t xml:space="preserve"> </w:t>
      </w:r>
    </w:p>
    <w:p w14:paraId="40E2DDFD" w14:textId="77777777" w:rsidR="00EC575E" w:rsidRPr="00ED1E4D" w:rsidRDefault="00EC575E" w:rsidP="00EC575E">
      <w:pPr>
        <w:rPr>
          <w:rFonts w:cstheme="minorHAnsi"/>
          <w:b/>
          <w:color w:val="000000" w:themeColor="text1"/>
          <w:u w:val="single"/>
        </w:rPr>
      </w:pPr>
      <w:r w:rsidRPr="00ED1E4D">
        <w:rPr>
          <w:rFonts w:cstheme="minorHAnsi"/>
          <w:b/>
          <w:color w:val="000000" w:themeColor="text1"/>
          <w:u w:val="single"/>
        </w:rPr>
        <w:t>Oferuję:</w:t>
      </w:r>
    </w:p>
    <w:p w14:paraId="5A6B167D" w14:textId="77777777" w:rsidR="00EC575E" w:rsidRPr="00ED1E4D" w:rsidRDefault="00EC575E" w:rsidP="00EC575E">
      <w:pPr>
        <w:tabs>
          <w:tab w:val="right" w:leader="dot" w:pos="3686"/>
        </w:tabs>
        <w:rPr>
          <w:rFonts w:cstheme="minorHAnsi"/>
          <w:color w:val="000000" w:themeColor="text1"/>
        </w:rPr>
      </w:pPr>
      <w:r w:rsidRPr="00ED1E4D">
        <w:rPr>
          <w:rFonts w:cstheme="minorHAnsi"/>
          <w:color w:val="000000" w:themeColor="text1"/>
        </w:rPr>
        <w:t>Model/typ</w:t>
      </w:r>
      <w:r w:rsidRPr="00ED1E4D">
        <w:rPr>
          <w:rFonts w:cstheme="minorHAnsi"/>
          <w:color w:val="000000" w:themeColor="text1"/>
        </w:rPr>
        <w:tab/>
      </w:r>
    </w:p>
    <w:p w14:paraId="594AA29C" w14:textId="6A0ED613" w:rsidR="00EC575E" w:rsidRPr="00ED1E4D" w:rsidRDefault="00EC575E" w:rsidP="00EC575E">
      <w:pPr>
        <w:tabs>
          <w:tab w:val="left" w:leader="dot" w:pos="3686"/>
        </w:tabs>
        <w:rPr>
          <w:rFonts w:cstheme="minorHAnsi"/>
          <w:color w:val="000000" w:themeColor="text1"/>
        </w:rPr>
      </w:pPr>
      <w:r w:rsidRPr="00ED1E4D">
        <w:rPr>
          <w:rFonts w:cstheme="minorHAnsi"/>
          <w:color w:val="000000" w:themeColor="text1"/>
        </w:rPr>
        <w:t>Producent/kraj</w:t>
      </w:r>
      <w:r w:rsidRPr="00ED1E4D">
        <w:rPr>
          <w:rFonts w:cstheme="minorHAnsi"/>
          <w:color w:val="000000" w:themeColor="text1"/>
        </w:rPr>
        <w:tab/>
      </w:r>
    </w:p>
    <w:p w14:paraId="563798FA" w14:textId="77777777" w:rsidR="00ED1E4D" w:rsidRPr="00ED1E4D" w:rsidRDefault="00ED1E4D" w:rsidP="00EC575E">
      <w:pPr>
        <w:tabs>
          <w:tab w:val="left" w:leader="dot" w:pos="3686"/>
        </w:tabs>
        <w:rPr>
          <w:rFonts w:cstheme="minorHAnsi"/>
          <w:color w:val="000000" w:themeColor="text1"/>
        </w:rPr>
      </w:pPr>
    </w:p>
    <w:tbl>
      <w:tblPr>
        <w:tblW w:w="1332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954"/>
        <w:gridCol w:w="6662"/>
      </w:tblGrid>
      <w:tr w:rsidR="00ED1E4D" w:rsidRPr="00ED1E4D" w14:paraId="5E41BCAA" w14:textId="77777777" w:rsidTr="00A31C2B">
        <w:trPr>
          <w:trHeight w:val="7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D156A" w14:textId="77777777" w:rsidR="00EC575E" w:rsidRPr="00ED1E4D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 w:themeColor="text1"/>
                <w:lang w:eastAsia="pl-PL"/>
              </w:rPr>
            </w:pPr>
            <w:r w:rsidRPr="00ED1E4D">
              <w:rPr>
                <w:rFonts w:eastAsia="Times New Roman" w:cstheme="minorHAnsi"/>
                <w:b/>
                <w:color w:val="000000" w:themeColor="text1"/>
                <w:lang w:eastAsia="pl-PL"/>
              </w:rPr>
              <w:t>Lp.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B35B5" w14:textId="77777777" w:rsidR="00EC575E" w:rsidRPr="00ED1E4D" w:rsidRDefault="00EC575E" w:rsidP="005102B3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 w:themeColor="text1"/>
                <w:lang w:eastAsia="pl-PL"/>
              </w:rPr>
            </w:pPr>
            <w:r w:rsidRPr="00ED1E4D">
              <w:rPr>
                <w:rFonts w:eastAsia="Times New Roman" w:cstheme="minorHAnsi"/>
                <w:b/>
                <w:bCs/>
                <w:color w:val="000000" w:themeColor="text1"/>
                <w:lang w:eastAsia="pl-PL"/>
              </w:rPr>
              <w:t xml:space="preserve">Wymagania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8556B" w14:textId="77777777" w:rsidR="00EC575E" w:rsidRPr="00ED1E4D" w:rsidRDefault="00EC575E" w:rsidP="00EC575E">
            <w:pPr>
              <w:tabs>
                <w:tab w:val="left" w:pos="7680"/>
              </w:tabs>
              <w:spacing w:line="256" w:lineRule="auto"/>
              <w:jc w:val="center"/>
              <w:rPr>
                <w:rFonts w:cstheme="minorHAnsi"/>
                <w:b/>
                <w:color w:val="000000" w:themeColor="text1"/>
              </w:rPr>
            </w:pPr>
            <w:r w:rsidRPr="00ED1E4D">
              <w:rPr>
                <w:rFonts w:cstheme="minorHAnsi"/>
                <w:b/>
                <w:color w:val="000000" w:themeColor="text1"/>
              </w:rPr>
              <w:t>Parametry i warunki zaoferowane przez Wykonawcę potwierdzające wymagania Zamawiającego (należy uzupełnić wszystkie wymagane pola podając parametry oferowanego produktu lub wpisać tak/nie)</w:t>
            </w:r>
          </w:p>
        </w:tc>
      </w:tr>
      <w:tr w:rsidR="00A31C2B" w:rsidRPr="00ED1E4D" w14:paraId="74E94845" w14:textId="77777777" w:rsidTr="00A31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8BBED" w14:textId="77777777" w:rsidR="00A31C2B" w:rsidRPr="00ED1E4D" w:rsidRDefault="00A31C2B" w:rsidP="005102B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E3D34" w14:textId="1673A2D3" w:rsidR="00A31C2B" w:rsidRPr="00322B9A" w:rsidRDefault="00A31C2B" w:rsidP="00024E32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322B9A">
              <w:rPr>
                <w:rFonts w:eastAsia="Times New Roman" w:cstheme="minorHAnsi"/>
                <w:color w:val="000000" w:themeColor="text1"/>
                <w:lang w:eastAsia="pl-PL"/>
              </w:rPr>
              <w:t>2-sekcyjny stół  do pionizacji z 2 niezależnie regulowanymi podnóżkami,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EC004" w14:textId="77777777" w:rsidR="00A31C2B" w:rsidRPr="00ED1E4D" w:rsidRDefault="00A31C2B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</w:tr>
      <w:tr w:rsidR="00ED1E4D" w:rsidRPr="00ED1E4D" w14:paraId="7D813E60" w14:textId="77777777" w:rsidTr="00A31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06A01" w14:textId="08A208BD" w:rsidR="00EC575E" w:rsidRPr="00ED1E4D" w:rsidRDefault="00EC575E" w:rsidP="005102B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F6FEB" w14:textId="3F002DD0" w:rsidR="00EC575E" w:rsidRPr="00322B9A" w:rsidRDefault="00ED1E4D" w:rsidP="00024E32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322B9A">
              <w:rPr>
                <w:rFonts w:eastAsia="Times New Roman" w:cstheme="minorHAnsi"/>
                <w:color w:val="000000" w:themeColor="text1"/>
                <w:lang w:eastAsia="pl-PL"/>
              </w:rPr>
              <w:t>Ł</w:t>
            </w:r>
            <w:r w:rsidR="00314B1D" w:rsidRPr="00314B1D">
              <w:rPr>
                <w:rFonts w:eastAsia="Times New Roman" w:cstheme="minorHAnsi"/>
                <w:color w:val="000000" w:themeColor="text1"/>
                <w:lang w:eastAsia="pl-PL"/>
              </w:rPr>
              <w:t>atwa, elektryczna regulacja kąta nachylenia i wysokości stołu za pomocą pilota ręcznego wyposażonego w klucz autoryzacji dostępu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761E" w14:textId="77777777" w:rsidR="00EC575E" w:rsidRPr="00ED1E4D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</w:tr>
      <w:tr w:rsidR="00ED1E4D" w:rsidRPr="00ED1E4D" w14:paraId="260DD9A3" w14:textId="77777777" w:rsidTr="00A31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2F524" w14:textId="4B35E97D" w:rsidR="00EC575E" w:rsidRPr="00ED1E4D" w:rsidRDefault="00EC575E" w:rsidP="005102B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3411E" w14:textId="27C1E176" w:rsidR="00EC575E" w:rsidRPr="00322B9A" w:rsidRDefault="00314B1D" w:rsidP="00314B1D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 w:themeColor="text1"/>
                <w:vertAlign w:val="superscript"/>
                <w:lang w:eastAsia="pl-PL"/>
              </w:rPr>
            </w:pPr>
            <w:r w:rsidRPr="00314B1D">
              <w:rPr>
                <w:rFonts w:eastAsia="Times New Roman" w:cstheme="minorHAnsi"/>
                <w:color w:val="000000" w:themeColor="text1"/>
                <w:lang w:eastAsia="pl-PL"/>
              </w:rPr>
              <w:t>2 mocne i wytrzymałe siłowniki elektryczne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E9FA" w14:textId="77777777" w:rsidR="00EC575E" w:rsidRPr="00ED1E4D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</w:tr>
      <w:tr w:rsidR="00ED1E4D" w:rsidRPr="00ED1E4D" w14:paraId="0239188B" w14:textId="77777777" w:rsidTr="00A31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3166E" w14:textId="6E4B4E67" w:rsidR="00EC575E" w:rsidRPr="00ED1E4D" w:rsidRDefault="00EC575E" w:rsidP="005102B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08076" w14:textId="2748F655" w:rsidR="00EC575E" w:rsidRPr="00322B9A" w:rsidRDefault="00ED1E4D" w:rsidP="00ED1E4D">
            <w:p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322B9A">
              <w:rPr>
                <w:rFonts w:eastAsia="Times New Roman" w:cstheme="minorHAnsi"/>
                <w:color w:val="000000" w:themeColor="text1"/>
                <w:lang w:eastAsia="pl-PL"/>
              </w:rPr>
              <w:t>F</w:t>
            </w:r>
            <w:r w:rsidRPr="00314B1D">
              <w:rPr>
                <w:rFonts w:eastAsia="Times New Roman" w:cstheme="minorHAnsi"/>
                <w:color w:val="000000" w:themeColor="text1"/>
                <w:lang w:eastAsia="pl-PL"/>
              </w:rPr>
              <w:t>unkcjonalne szyny do zamocowania pasów i akcesoriów,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E425" w14:textId="77777777" w:rsidR="00EC575E" w:rsidRPr="00ED1E4D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</w:tr>
      <w:tr w:rsidR="00ED1E4D" w:rsidRPr="00ED1E4D" w14:paraId="0F64A960" w14:textId="77777777" w:rsidTr="00A31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F37B6" w14:textId="5A0BB822" w:rsidR="00EC575E" w:rsidRPr="00ED1E4D" w:rsidRDefault="00EC575E" w:rsidP="005102B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91B64" w14:textId="7D26A4F7" w:rsidR="00EC575E" w:rsidRPr="00322B9A" w:rsidRDefault="00ED1E4D" w:rsidP="00ED1E4D">
            <w:p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322B9A">
              <w:rPr>
                <w:rFonts w:eastAsia="Times New Roman" w:cstheme="minorHAnsi"/>
                <w:color w:val="000000" w:themeColor="text1"/>
                <w:lang w:eastAsia="pl-PL"/>
              </w:rPr>
              <w:t>Z</w:t>
            </w:r>
            <w:r w:rsidRPr="00314B1D">
              <w:rPr>
                <w:rFonts w:eastAsia="Times New Roman" w:cstheme="minorHAnsi"/>
                <w:color w:val="000000" w:themeColor="text1"/>
                <w:lang w:eastAsia="pl-PL"/>
              </w:rPr>
              <w:t>estaw pasów umożliwiających komfortowe zabezpieczenie pacjenta podczas pionizacji,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C98F5" w14:textId="77777777" w:rsidR="00EC575E" w:rsidRPr="00ED1E4D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</w:tr>
      <w:tr w:rsidR="00ED1E4D" w:rsidRPr="00ED1E4D" w14:paraId="2589D811" w14:textId="77777777" w:rsidTr="00A31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28E76" w14:textId="0EA3CDCA" w:rsidR="00EC575E" w:rsidRPr="00ED1E4D" w:rsidRDefault="00EC575E" w:rsidP="005102B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FFC63" w14:textId="73E25677" w:rsidR="00EC575E" w:rsidRPr="00322B9A" w:rsidRDefault="00ED1E4D" w:rsidP="00ED1E4D">
            <w:p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314B1D">
              <w:rPr>
                <w:rFonts w:eastAsia="Times New Roman" w:cstheme="minorHAnsi"/>
                <w:color w:val="000000" w:themeColor="text1"/>
                <w:lang w:eastAsia="pl-PL"/>
              </w:rPr>
              <w:t>2-warstwowa tapicerka wykonana z atestowanych materiałów dostępna w wielu wersjach kolorystycznych,</w:t>
            </w:r>
            <w:r w:rsidRPr="00322B9A">
              <w:rPr>
                <w:rFonts w:eastAsia="Times New Roman" w:cstheme="minorHAnsi"/>
                <w:color w:val="000000" w:themeColor="text1"/>
                <w:lang w:eastAsia="pl-PL"/>
              </w:rPr>
              <w:t xml:space="preserve"> </w:t>
            </w:r>
            <w:r w:rsidRPr="00322B9A">
              <w:rPr>
                <w:rFonts w:cstheme="minorHAnsi"/>
                <w:color w:val="000000" w:themeColor="text1"/>
              </w:rPr>
              <w:t>w</w:t>
            </w:r>
            <w:r w:rsidRPr="00322B9A">
              <w:rPr>
                <w:rFonts w:cstheme="minorHAnsi"/>
                <w:color w:val="000000" w:themeColor="text1"/>
              </w:rPr>
              <w:t>ybór koloru nastąpi po wyłonieniu wykonawcy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252A9" w14:textId="77777777" w:rsidR="00EC575E" w:rsidRPr="00ED1E4D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</w:tr>
      <w:tr w:rsidR="00ED1E4D" w:rsidRPr="00ED1E4D" w14:paraId="2892512F" w14:textId="77777777" w:rsidTr="00A31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2C045" w14:textId="3D1A8544" w:rsidR="00EC575E" w:rsidRPr="00ED1E4D" w:rsidRDefault="00EC575E" w:rsidP="005102B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6E478" w14:textId="3F1B3DD1" w:rsidR="00EC575E" w:rsidRPr="00322B9A" w:rsidRDefault="00ED1E4D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322B9A">
              <w:rPr>
                <w:rFonts w:eastAsia="Times New Roman" w:cstheme="minorHAnsi"/>
                <w:color w:val="000000" w:themeColor="text1"/>
                <w:lang w:eastAsia="pl-PL"/>
              </w:rPr>
              <w:t>Ś</w:t>
            </w:r>
            <w:r w:rsidRPr="00314B1D">
              <w:rPr>
                <w:rFonts w:eastAsia="Times New Roman" w:cstheme="minorHAnsi"/>
                <w:color w:val="000000" w:themeColor="text1"/>
                <w:lang w:eastAsia="pl-PL"/>
              </w:rPr>
              <w:t>ruby mocujące leżysko wkręcane w metalowe wzmocnienia znajdujące się w desce tapicerki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9B6D" w14:textId="77777777" w:rsidR="00EC575E" w:rsidRPr="00ED1E4D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</w:tr>
      <w:tr w:rsidR="00ED1E4D" w:rsidRPr="00ED1E4D" w14:paraId="13507544" w14:textId="77777777" w:rsidTr="00A31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12E7A" w14:textId="3D775519" w:rsidR="00EC575E" w:rsidRPr="00ED1E4D" w:rsidRDefault="00EC575E" w:rsidP="005102B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0ACDA" w14:textId="1C2A24A9" w:rsidR="0098565E" w:rsidRPr="00322B9A" w:rsidRDefault="00ED1E4D" w:rsidP="00ED1E4D">
            <w:p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322B9A">
              <w:rPr>
                <w:rFonts w:eastAsia="Times New Roman" w:cstheme="minorHAnsi"/>
                <w:color w:val="000000" w:themeColor="text1"/>
                <w:lang w:eastAsia="pl-PL"/>
              </w:rPr>
              <w:t xml:space="preserve">Stalowa rama malowana proszkowo, solidna i </w:t>
            </w:r>
            <w:r w:rsidRPr="00314B1D">
              <w:rPr>
                <w:rFonts w:eastAsia="Times New Roman" w:cstheme="minorHAnsi"/>
                <w:color w:val="000000" w:themeColor="text1"/>
                <w:lang w:eastAsia="pl-PL"/>
              </w:rPr>
              <w:t xml:space="preserve">stabilna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3F951" w14:textId="77777777" w:rsidR="00EC575E" w:rsidRPr="00ED1E4D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</w:tr>
      <w:tr w:rsidR="00ED1E4D" w:rsidRPr="00ED1E4D" w14:paraId="169C9AFA" w14:textId="77777777" w:rsidTr="00A31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F6735" w14:textId="2608804B" w:rsidR="00A25BC2" w:rsidRPr="00ED1E4D" w:rsidRDefault="00A25BC2" w:rsidP="005102B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703E4" w14:textId="161D7FC5" w:rsidR="00A25BC2" w:rsidRPr="00322B9A" w:rsidRDefault="00ED1E4D" w:rsidP="00ED1E4D">
            <w:p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322B9A">
              <w:rPr>
                <w:rFonts w:eastAsia="Times New Roman" w:cstheme="minorHAnsi"/>
                <w:color w:val="000000" w:themeColor="text1"/>
                <w:lang w:eastAsia="pl-PL"/>
              </w:rPr>
              <w:t>S</w:t>
            </w:r>
            <w:r w:rsidRPr="00314B1D">
              <w:rPr>
                <w:rFonts w:eastAsia="Times New Roman" w:cstheme="minorHAnsi"/>
                <w:color w:val="000000" w:themeColor="text1"/>
                <w:lang w:eastAsia="pl-PL"/>
              </w:rPr>
              <w:t>ystem jezdny składający się z czterech kół kierunkowych z indywidualnym systemem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D1F09" w14:textId="77777777" w:rsidR="00A25BC2" w:rsidRPr="00ED1E4D" w:rsidRDefault="00A25BC2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</w:tr>
      <w:tr w:rsidR="00ED1E4D" w:rsidRPr="00ED1E4D" w14:paraId="2EDE3B75" w14:textId="77777777" w:rsidTr="00A31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10574" w14:textId="77777777" w:rsidR="00ED1E4D" w:rsidRPr="00ED1E4D" w:rsidRDefault="00ED1E4D" w:rsidP="005102B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B18F8" w14:textId="6D3A4394" w:rsidR="00ED1E4D" w:rsidRPr="00322B9A" w:rsidRDefault="00ED1E4D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322B9A">
              <w:rPr>
                <w:rFonts w:eastAsia="Times New Roman" w:cstheme="minorHAnsi"/>
                <w:color w:val="000000" w:themeColor="text1"/>
                <w:lang w:eastAsia="pl-PL"/>
              </w:rPr>
              <w:t xml:space="preserve">Wymiary  ( </w:t>
            </w:r>
            <w:proofErr w:type="spellStart"/>
            <w:r w:rsidRPr="00322B9A">
              <w:rPr>
                <w:rFonts w:eastAsia="Times New Roman" w:cstheme="minorHAnsi"/>
                <w:color w:val="000000" w:themeColor="text1"/>
                <w:lang w:eastAsia="pl-PL"/>
              </w:rPr>
              <w:t>dł.x</w:t>
            </w:r>
            <w:proofErr w:type="spellEnd"/>
            <w:r w:rsidRPr="00322B9A">
              <w:rPr>
                <w:rFonts w:eastAsia="Times New Roman" w:cstheme="minorHAnsi"/>
                <w:color w:val="000000" w:themeColor="text1"/>
                <w:lang w:eastAsia="pl-PL"/>
              </w:rPr>
              <w:t xml:space="preserve"> szer.) 190</w:t>
            </w:r>
            <w:r w:rsidR="00A31C2B" w:rsidRPr="00322B9A">
              <w:rPr>
                <w:rFonts w:eastAsia="Times New Roman" w:cstheme="minorHAnsi"/>
                <w:color w:val="000000" w:themeColor="text1"/>
                <w:lang w:eastAsia="pl-PL"/>
              </w:rPr>
              <w:t xml:space="preserve"> cm </w:t>
            </w:r>
            <w:r w:rsidRPr="00322B9A">
              <w:rPr>
                <w:rFonts w:eastAsia="Times New Roman" w:cstheme="minorHAnsi"/>
                <w:color w:val="000000" w:themeColor="text1"/>
                <w:lang w:eastAsia="pl-PL"/>
              </w:rPr>
              <w:t>x 69</w:t>
            </w:r>
            <w:r w:rsidR="00A31C2B" w:rsidRPr="00322B9A">
              <w:rPr>
                <w:rFonts w:eastAsia="Times New Roman" w:cstheme="minorHAnsi"/>
                <w:color w:val="000000" w:themeColor="text1"/>
                <w:lang w:eastAsia="pl-PL"/>
              </w:rPr>
              <w:t xml:space="preserve"> cm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9B62A" w14:textId="77777777" w:rsidR="00ED1E4D" w:rsidRPr="00ED1E4D" w:rsidRDefault="00ED1E4D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</w:tr>
      <w:tr w:rsidR="00ED1E4D" w:rsidRPr="00ED1E4D" w14:paraId="4EE3C826" w14:textId="77777777" w:rsidTr="00A31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EC56" w14:textId="77777777" w:rsidR="00ED1E4D" w:rsidRPr="00ED1E4D" w:rsidRDefault="00ED1E4D" w:rsidP="005102B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466B9" w14:textId="68FF014A" w:rsidR="00ED1E4D" w:rsidRPr="00322B9A" w:rsidRDefault="00A31C2B" w:rsidP="00A31C2B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322B9A">
              <w:rPr>
                <w:rFonts w:eastAsia="Times New Roman" w:cstheme="minorHAnsi"/>
                <w:color w:val="000000" w:themeColor="text1"/>
                <w:lang w:eastAsia="pl-PL"/>
              </w:rPr>
              <w:t xml:space="preserve">Regulacja kąta pionizacji 0-87 (+3) </w:t>
            </w:r>
            <m:oMath>
              <m:r>
                <w:rPr>
                  <w:rFonts w:ascii="Cambria Math" w:eastAsia="Times New Roman" w:hAnsi="Cambria Math" w:cstheme="minorHAnsi"/>
                  <w:color w:val="000000" w:themeColor="text1"/>
                  <w:lang w:eastAsia="pl-PL"/>
                </w:rPr>
                <m:t>°</m:t>
              </m:r>
            </m:oMath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5ABFD" w14:textId="77777777" w:rsidR="00ED1E4D" w:rsidRPr="00ED1E4D" w:rsidRDefault="00ED1E4D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</w:tr>
      <w:tr w:rsidR="00ED1E4D" w:rsidRPr="00ED1E4D" w14:paraId="3B80394E" w14:textId="77777777" w:rsidTr="00A31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224B" w14:textId="2F2E796A" w:rsidR="00A25BC2" w:rsidRPr="00ED1E4D" w:rsidRDefault="00A25BC2" w:rsidP="005102B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A56F0" w14:textId="052BFDB4" w:rsidR="00A25BC2" w:rsidRPr="00322B9A" w:rsidRDefault="00A31C2B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322B9A">
              <w:rPr>
                <w:rFonts w:eastAsia="Times New Roman" w:cstheme="minorHAnsi"/>
                <w:color w:val="000000" w:themeColor="text1"/>
                <w:lang w:eastAsia="pl-PL"/>
              </w:rPr>
              <w:t>Regulacja wysokości 53 cm-103 cm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5F7CC" w14:textId="77777777" w:rsidR="00A25BC2" w:rsidRPr="00ED1E4D" w:rsidRDefault="00A25BC2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</w:tr>
      <w:tr w:rsidR="00ED1E4D" w:rsidRPr="00ED1E4D" w14:paraId="3B6DFD7E" w14:textId="77777777" w:rsidTr="00A31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34A44" w14:textId="24F4ABE1" w:rsidR="00EB3016" w:rsidRPr="00ED1E4D" w:rsidRDefault="00EB3016" w:rsidP="005102B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4DFE2" w14:textId="73BF9AB6" w:rsidR="00EB3016" w:rsidRPr="00322B9A" w:rsidRDefault="00A31C2B" w:rsidP="00120361">
            <w:pPr>
              <w:spacing w:before="100" w:beforeAutospacing="1" w:after="100" w:afterAutospacing="1" w:line="240" w:lineRule="auto"/>
              <w:rPr>
                <w:rFonts w:cstheme="minorHAnsi"/>
                <w:color w:val="000000" w:themeColor="text1"/>
              </w:rPr>
            </w:pPr>
            <w:r w:rsidRPr="00322B9A">
              <w:rPr>
                <w:rFonts w:cstheme="minorHAnsi"/>
                <w:color w:val="000000" w:themeColor="text1"/>
              </w:rPr>
              <w:t>Maksymalny udźwig 200 kg ( 150 kg dla funkcji pionizacji)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9806" w14:textId="77777777" w:rsidR="00EB3016" w:rsidRPr="00ED1E4D" w:rsidRDefault="00EB3016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</w:tr>
      <w:tr w:rsidR="00A31C2B" w:rsidRPr="00ED1E4D" w14:paraId="53EF3F08" w14:textId="77777777" w:rsidTr="00A31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22A33" w14:textId="77777777" w:rsidR="00A31C2B" w:rsidRPr="00ED1E4D" w:rsidRDefault="00A31C2B" w:rsidP="005102B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9B7E7" w14:textId="35A998A3" w:rsidR="00A31C2B" w:rsidRPr="00322B9A" w:rsidRDefault="00A31C2B" w:rsidP="00120361">
            <w:pPr>
              <w:spacing w:before="100" w:beforeAutospacing="1" w:after="100" w:afterAutospacing="1" w:line="240" w:lineRule="auto"/>
              <w:rPr>
                <w:rFonts w:cstheme="minorHAnsi"/>
                <w:color w:val="000000" w:themeColor="text1"/>
              </w:rPr>
            </w:pPr>
            <w:r w:rsidRPr="00322B9A">
              <w:rPr>
                <w:rFonts w:cstheme="minorHAnsi"/>
                <w:color w:val="000000" w:themeColor="text1"/>
              </w:rPr>
              <w:t>Waga 115 kg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D66E" w14:textId="77777777" w:rsidR="00A31C2B" w:rsidRPr="00ED1E4D" w:rsidRDefault="00A31C2B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</w:tr>
      <w:tr w:rsidR="00ED1E4D" w:rsidRPr="00ED1E4D" w14:paraId="627EDE34" w14:textId="77777777" w:rsidTr="00A31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F9817" w14:textId="59729E72" w:rsidR="00EC575E" w:rsidRPr="00ED1E4D" w:rsidRDefault="00EC575E" w:rsidP="005102B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584A" w14:textId="787749F0" w:rsidR="00EC575E" w:rsidRPr="00322B9A" w:rsidRDefault="00D96BE0" w:rsidP="00EC575E">
            <w:pPr>
              <w:spacing w:after="100" w:afterAutospacing="1" w:line="240" w:lineRule="auto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322B9A">
              <w:rPr>
                <w:rFonts w:eastAsia="Times New Roman" w:cstheme="minorHAnsi"/>
                <w:color w:val="000000" w:themeColor="text1"/>
                <w:lang w:eastAsia="pl-PL"/>
              </w:rPr>
              <w:t xml:space="preserve">Karta gwarancyjna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CF9E" w14:textId="77777777" w:rsidR="00EC575E" w:rsidRPr="00ED1E4D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</w:tr>
      <w:tr w:rsidR="00ED1E4D" w:rsidRPr="00ED1E4D" w14:paraId="15B906D2" w14:textId="77777777" w:rsidTr="00A31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F49D5" w14:textId="1D354EBD" w:rsidR="00EC575E" w:rsidRPr="00ED1E4D" w:rsidRDefault="00EC575E" w:rsidP="005102B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03B29" w14:textId="5D53A320" w:rsidR="00EC575E" w:rsidRPr="00322B9A" w:rsidRDefault="00D96BE0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322B9A">
              <w:rPr>
                <w:rFonts w:eastAsia="Times New Roman" w:cstheme="minorHAnsi"/>
                <w:color w:val="000000" w:themeColor="text1"/>
                <w:lang w:eastAsia="pl-PL"/>
              </w:rPr>
              <w:t>Instrukcja w języku polskim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A5203" w14:textId="77777777" w:rsidR="00EC575E" w:rsidRPr="00ED1E4D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</w:tr>
      <w:tr w:rsidR="00ED1E4D" w:rsidRPr="00ED1E4D" w14:paraId="685AA868" w14:textId="77777777" w:rsidTr="00A31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775EF" w14:textId="211A5B8A" w:rsidR="00EC575E" w:rsidRPr="00ED1E4D" w:rsidRDefault="00EC575E" w:rsidP="005102B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45540" w14:textId="35FE4540" w:rsidR="00EC575E" w:rsidRPr="00322B9A" w:rsidRDefault="00D96BE0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322B9A">
              <w:rPr>
                <w:rFonts w:eastAsia="Times New Roman" w:cstheme="minorHAnsi"/>
                <w:color w:val="000000" w:themeColor="text1"/>
                <w:lang w:eastAsia="pl-PL"/>
              </w:rPr>
              <w:t>Wyrób medyczny, znak CE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42CE" w14:textId="77777777" w:rsidR="00EC575E" w:rsidRPr="00ED1E4D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</w:tr>
      <w:tr w:rsidR="00ED1E4D" w:rsidRPr="00ED1E4D" w14:paraId="33A9B592" w14:textId="77777777" w:rsidTr="00A31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ABCB9" w14:textId="0B367D6D" w:rsidR="005102B3" w:rsidRPr="00ED1E4D" w:rsidRDefault="005102B3" w:rsidP="005102B3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eastAsia="Times New Roman" w:cstheme="minorHAnsi"/>
                <w:color w:val="000000" w:themeColor="text1"/>
                <w:lang w:eastAsia="pl-PL"/>
              </w:rPr>
            </w:pPr>
            <w:bookmarkStart w:id="0" w:name="_GoBack"/>
            <w:bookmarkEnd w:id="0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26A2C" w14:textId="16F38708" w:rsidR="005102B3" w:rsidRPr="00322B9A" w:rsidRDefault="005102B3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322B9A">
              <w:rPr>
                <w:rFonts w:eastAsia="Times New Roman" w:cstheme="minorHAnsi"/>
                <w:color w:val="000000" w:themeColor="text1"/>
                <w:lang w:eastAsia="pl-PL"/>
              </w:rPr>
              <w:t>Przykładowe rozwiązanie:</w:t>
            </w:r>
          </w:p>
          <w:p w14:paraId="178FEC24" w14:textId="1F7E5AC6" w:rsidR="005102B3" w:rsidRPr="00322B9A" w:rsidRDefault="005102B3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322B9A">
              <w:rPr>
                <w:rFonts w:eastAsia="Times New Roman" w:cstheme="minorHAnsi"/>
                <w:noProof/>
                <w:color w:val="000000" w:themeColor="text1"/>
                <w:lang w:eastAsia="pl-PL"/>
              </w:rPr>
              <w:drawing>
                <wp:inline distT="0" distB="0" distL="0" distR="0" wp14:anchorId="2421FE10" wp14:editId="1E900999">
                  <wp:extent cx="1695450" cy="2192649"/>
                  <wp:effectExtent l="0" t="0" r="0" b="0"/>
                  <wp:docPr id="3" name="Obraz 3" descr="C:\Users\p012005\Desktop\stol-do-pionizacji-pacjenta-vertimo-hi-lo-du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012005\Desktop\stol-do-pionizacji-pacjenta-vertimo-hi-lo-du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784" cy="223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6CE6A" w14:textId="532DACA9" w:rsidR="005102B3" w:rsidRPr="00322B9A" w:rsidRDefault="005102B3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97DBF" w14:textId="77777777" w:rsidR="005102B3" w:rsidRPr="00ED1E4D" w:rsidRDefault="005102B3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</w:tr>
    </w:tbl>
    <w:p w14:paraId="5FA135FA" w14:textId="7D86F94F" w:rsidR="00453AE5" w:rsidRPr="00DD61D7" w:rsidRDefault="00453AE5" w:rsidP="00DD61D7">
      <w:pPr>
        <w:tabs>
          <w:tab w:val="left" w:pos="2760"/>
        </w:tabs>
      </w:pPr>
    </w:p>
    <w:sectPr w:rsidR="00453AE5" w:rsidRPr="00DD61D7" w:rsidSect="00EC575E">
      <w:headerReference w:type="default" r:id="rId9"/>
      <w:foot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65E8E5" w14:textId="77777777" w:rsidR="00813CB3" w:rsidRDefault="00813CB3" w:rsidP="00C13B83">
      <w:pPr>
        <w:spacing w:after="0" w:line="240" w:lineRule="auto"/>
      </w:pPr>
      <w:r>
        <w:separator/>
      </w:r>
    </w:p>
  </w:endnote>
  <w:endnote w:type="continuationSeparator" w:id="0">
    <w:p w14:paraId="1580ACDC" w14:textId="77777777" w:rsidR="00813CB3" w:rsidRDefault="00813CB3" w:rsidP="00C13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c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DDEB8" w14:textId="77777777" w:rsidR="00C13B83" w:rsidRPr="00C13B83" w:rsidRDefault="00C13B83" w:rsidP="00C13B83">
    <w:pPr>
      <w:tabs>
        <w:tab w:val="right" w:pos="10206"/>
      </w:tabs>
      <w:spacing w:after="0" w:line="240" w:lineRule="auto"/>
      <w:ind w:left="193"/>
      <w:jc w:val="center"/>
      <w:rPr>
        <w:rFonts w:ascii="Calibri" w:eastAsia="Times New Roman" w:hAnsi="Calibri" w:cs="Calibri"/>
        <w:color w:val="767171"/>
        <w:sz w:val="18"/>
        <w:szCs w:val="20"/>
        <w:lang w:eastAsia="pl-PL"/>
      </w:rPr>
    </w:pPr>
    <w:r w:rsidRPr="00C13B83">
      <w:rPr>
        <w:rFonts w:ascii="Calibri" w:eastAsia="Times New Roman" w:hAnsi="Calibri" w:cs="Calibri"/>
        <w:b/>
        <w:color w:val="767171"/>
        <w:sz w:val="18"/>
        <w:szCs w:val="20"/>
        <w:lang w:eastAsia="pl-PL"/>
      </w:rPr>
      <w:t>Dział Obsługi Zakupów</w:t>
    </w:r>
    <w:r w:rsidRPr="00C13B83">
      <w:rPr>
        <w:rFonts w:ascii="Calibri" w:eastAsia="Times New Roman" w:hAnsi="Calibri" w:cs="Calibri"/>
        <w:color w:val="767171"/>
        <w:sz w:val="18"/>
        <w:szCs w:val="20"/>
        <w:lang w:eastAsia="pl-PL"/>
      </w:rPr>
      <w:t xml:space="preserve">, ul. Grunwaldzka 6; 60-780 Poznań; </w:t>
    </w:r>
    <w:r w:rsidRPr="00C13B83">
      <w:rPr>
        <w:rFonts w:ascii="Calibri" w:eastAsia="Times New Roman" w:hAnsi="Calibri" w:cs="Calibri"/>
        <w:b/>
        <w:color w:val="767171"/>
        <w:sz w:val="18"/>
        <w:szCs w:val="20"/>
        <w:lang w:eastAsia="pl-PL"/>
      </w:rPr>
      <w:t>T:</w:t>
    </w:r>
    <w:r w:rsidRPr="00C13B83">
      <w:rPr>
        <w:rFonts w:ascii="Calibri" w:eastAsia="Times New Roman" w:hAnsi="Calibri" w:cs="Calibri"/>
        <w:color w:val="767171"/>
        <w:sz w:val="18"/>
        <w:szCs w:val="20"/>
        <w:lang w:eastAsia="pl-PL"/>
      </w:rPr>
      <w:t xml:space="preserve"> (061) 854 68 85/69 07 </w:t>
    </w:r>
  </w:p>
  <w:p w14:paraId="318611F0" w14:textId="77777777" w:rsidR="00C13B83" w:rsidRPr="00EC575E" w:rsidRDefault="00C13B83" w:rsidP="00C13B83">
    <w:pPr>
      <w:tabs>
        <w:tab w:val="right" w:pos="10206"/>
      </w:tabs>
      <w:spacing w:after="0" w:line="240" w:lineRule="auto"/>
      <w:ind w:left="193"/>
      <w:jc w:val="center"/>
      <w:rPr>
        <w:rFonts w:ascii="Calibri" w:eastAsia="Times New Roman" w:hAnsi="Calibri" w:cs="Calibri"/>
        <w:color w:val="767171"/>
        <w:sz w:val="18"/>
        <w:szCs w:val="20"/>
        <w:lang w:val="en-US" w:eastAsia="pl-PL"/>
      </w:rPr>
    </w:pPr>
    <w:r w:rsidRPr="00EC575E">
      <w:rPr>
        <w:rFonts w:ascii="Calibri" w:eastAsia="Times New Roman" w:hAnsi="Calibri" w:cs="Calibri"/>
        <w:b/>
        <w:color w:val="767171"/>
        <w:sz w:val="18"/>
        <w:szCs w:val="20"/>
        <w:lang w:val="en-US" w:eastAsia="pl-PL"/>
      </w:rPr>
      <w:t>E-MAIL</w:t>
    </w:r>
    <w:r w:rsidRPr="00EC575E">
      <w:rPr>
        <w:rFonts w:ascii="Calibri" w:eastAsia="Times New Roman" w:hAnsi="Calibri" w:cs="Calibri"/>
        <w:color w:val="767171"/>
        <w:sz w:val="18"/>
        <w:szCs w:val="20"/>
        <w:lang w:val="en-US" w:eastAsia="pl-PL"/>
      </w:rPr>
      <w:t>: kasia.sliwinska@ump.edu.pl, lpieczyn@ump.edu.pl</w:t>
    </w:r>
  </w:p>
  <w:p w14:paraId="7F6AE20A" w14:textId="77777777" w:rsidR="00C13B83" w:rsidRPr="00EC575E" w:rsidRDefault="00C13B83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A0AE22" w14:textId="77777777" w:rsidR="00813CB3" w:rsidRDefault="00813CB3" w:rsidP="00C13B83">
      <w:pPr>
        <w:spacing w:after="0" w:line="240" w:lineRule="auto"/>
      </w:pPr>
      <w:r>
        <w:separator/>
      </w:r>
    </w:p>
  </w:footnote>
  <w:footnote w:type="continuationSeparator" w:id="0">
    <w:p w14:paraId="000CDE05" w14:textId="77777777" w:rsidR="00813CB3" w:rsidRDefault="00813CB3" w:rsidP="00C13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777E6B" w14:textId="77777777" w:rsidR="00CD1F71" w:rsidRPr="004E1666" w:rsidRDefault="00C13B83" w:rsidP="00CD1F71">
    <w:pPr>
      <w:spacing w:after="0" w:line="240" w:lineRule="auto"/>
      <w:ind w:left="426"/>
      <w:jc w:val="center"/>
      <w:rPr>
        <w:rFonts w:cs="Arial"/>
      </w:rPr>
    </w:pPr>
    <w:r>
      <w:rPr>
        <w:rFonts w:cs="Arial"/>
        <w:bCs/>
        <w:iCs/>
        <w:noProof/>
        <w:sz w:val="20"/>
        <w:lang w:eastAsia="pl-PL"/>
      </w:rPr>
      <w:drawing>
        <wp:inline distT="0" distB="0" distL="0" distR="0" wp14:anchorId="1DD5C6A3" wp14:editId="2D322971">
          <wp:extent cx="5760720" cy="5626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5CC2" w:rsidRPr="009D5CC2">
      <w:rPr>
        <w:rFonts w:ascii="Segoe UI" w:hAnsi="Segoe UI" w:cs="Segoe UI"/>
        <w:sz w:val="16"/>
        <w:szCs w:val="16"/>
        <w:shd w:val="clear" w:color="auto" w:fill="FFFFFF"/>
      </w:rPr>
      <w:t xml:space="preserve"> </w:t>
    </w:r>
    <w:r w:rsidR="00CD1F71" w:rsidRPr="004E1666">
      <w:rPr>
        <w:rFonts w:cs="Arial"/>
        <w:color w:val="242424"/>
        <w:shd w:val="clear" w:color="auto" w:fill="FFFFFF"/>
      </w:rPr>
      <w:t>„</w:t>
    </w:r>
    <w:r w:rsidR="00CD1F71" w:rsidRPr="004E1666">
      <w:rPr>
        <w:rFonts w:cs="Arial"/>
      </w:rPr>
      <w:t xml:space="preserve">Poprawa jakości opieki nad dziećmi i młodzieżą z chorobą nowotworową w województwie wielkopolskim poprzez przebudowę i rozbudowę budynku Szpitala Klinicznego im. K. </w:t>
    </w:r>
    <w:proofErr w:type="spellStart"/>
    <w:r w:rsidR="00CD1F71" w:rsidRPr="004E1666">
      <w:rPr>
        <w:rFonts w:cs="Arial"/>
      </w:rPr>
      <w:t>Jonschera</w:t>
    </w:r>
    <w:proofErr w:type="spellEnd"/>
    <w:r w:rsidR="00CD1F71" w:rsidRPr="004E1666">
      <w:rPr>
        <w:rFonts w:cs="Arial"/>
      </w:rPr>
      <w:t xml:space="preserve"> U.M. im. K. Marcinkowskiego w Poznaniu oraz zakup niezbędnego wyposażenia” Numer umowy: RPWP.09.01.01-30-0001/19</w:t>
    </w:r>
  </w:p>
  <w:p w14:paraId="5A39ABA2" w14:textId="77777777" w:rsidR="00CD1F71" w:rsidRPr="00B142CC" w:rsidRDefault="00CD1F71" w:rsidP="00CD1F71">
    <w:pPr>
      <w:spacing w:after="0" w:line="240" w:lineRule="auto"/>
      <w:ind w:left="426"/>
      <w:jc w:val="center"/>
      <w:rPr>
        <w:rFonts w:cs="Arial"/>
        <w:color w:val="242424"/>
        <w:shd w:val="clear" w:color="auto" w:fill="FFFFFF"/>
      </w:rPr>
    </w:pPr>
    <w:r w:rsidRPr="00B142CC">
      <w:rPr>
        <w:rFonts w:cs="Arial"/>
        <w:color w:val="242424"/>
        <w:shd w:val="clear" w:color="auto" w:fill="FFFFFF"/>
      </w:rPr>
      <w:t xml:space="preserve">Projekt współfinansowany przez Unię Europejską z Europejskiego Funduszu Rozwoju Regionalnego oraz z budżetu państwa w ramach Wielkopolskiego Regionalnego Programu Operacyjnego na lata 2014-2020. </w:t>
    </w:r>
  </w:p>
  <w:p w14:paraId="717A3ABE" w14:textId="77777777" w:rsidR="00C13B83" w:rsidRDefault="00C13B83" w:rsidP="00CD1F71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97841"/>
    <w:multiLevelType w:val="multilevel"/>
    <w:tmpl w:val="2C10B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C3008A"/>
    <w:multiLevelType w:val="multilevel"/>
    <w:tmpl w:val="D640D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D5652"/>
    <w:multiLevelType w:val="hybridMultilevel"/>
    <w:tmpl w:val="15FA7F5C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C9E355D"/>
    <w:multiLevelType w:val="multilevel"/>
    <w:tmpl w:val="DC8A3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750E22"/>
    <w:multiLevelType w:val="hybridMultilevel"/>
    <w:tmpl w:val="D5883C0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482687"/>
    <w:multiLevelType w:val="hybridMultilevel"/>
    <w:tmpl w:val="76C84C3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22F4A97"/>
    <w:multiLevelType w:val="multilevel"/>
    <w:tmpl w:val="A0822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681023"/>
    <w:multiLevelType w:val="hybridMultilevel"/>
    <w:tmpl w:val="96C8F2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7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BF9"/>
    <w:rsid w:val="00024E32"/>
    <w:rsid w:val="000D3BF9"/>
    <w:rsid w:val="00120361"/>
    <w:rsid w:val="00174090"/>
    <w:rsid w:val="00314B1D"/>
    <w:rsid w:val="00322B9A"/>
    <w:rsid w:val="00380E0D"/>
    <w:rsid w:val="00453AE5"/>
    <w:rsid w:val="005102B3"/>
    <w:rsid w:val="00544227"/>
    <w:rsid w:val="00586BB6"/>
    <w:rsid w:val="005A1129"/>
    <w:rsid w:val="005B79F0"/>
    <w:rsid w:val="006A67FA"/>
    <w:rsid w:val="007D157D"/>
    <w:rsid w:val="00813CB3"/>
    <w:rsid w:val="008666D1"/>
    <w:rsid w:val="0098565E"/>
    <w:rsid w:val="009B4DF7"/>
    <w:rsid w:val="009D5CC2"/>
    <w:rsid w:val="00A25BC2"/>
    <w:rsid w:val="00A31C2B"/>
    <w:rsid w:val="00AD39B3"/>
    <w:rsid w:val="00BA0817"/>
    <w:rsid w:val="00C13B83"/>
    <w:rsid w:val="00C623D8"/>
    <w:rsid w:val="00CD1F71"/>
    <w:rsid w:val="00D96BE0"/>
    <w:rsid w:val="00DD61D7"/>
    <w:rsid w:val="00EB3016"/>
    <w:rsid w:val="00EC575E"/>
    <w:rsid w:val="00ED1E4D"/>
    <w:rsid w:val="00EE1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A3B6DCF"/>
  <w15:chartTrackingRefBased/>
  <w15:docId w15:val="{982D6F78-0072-403B-81DC-472C4C01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1E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3BF9"/>
    <w:pPr>
      <w:ind w:left="720"/>
      <w:contextualSpacing/>
    </w:pPr>
  </w:style>
  <w:style w:type="paragraph" w:customStyle="1" w:styleId="klinika2">
    <w:name w:val="klinika2"/>
    <w:basedOn w:val="Normalny"/>
    <w:rsid w:val="00DD61D7"/>
    <w:pPr>
      <w:spacing w:after="0" w:line="240" w:lineRule="auto"/>
      <w:ind w:left="113"/>
    </w:pPr>
    <w:rPr>
      <w:rFonts w:ascii="France" w:eastAsia="Times New Roman" w:hAnsi="France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13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3B83"/>
  </w:style>
  <w:style w:type="paragraph" w:styleId="Stopka">
    <w:name w:val="footer"/>
    <w:basedOn w:val="Normalny"/>
    <w:link w:val="StopkaZnak"/>
    <w:uiPriority w:val="99"/>
    <w:unhideWhenUsed/>
    <w:rsid w:val="00C13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3B83"/>
  </w:style>
  <w:style w:type="character" w:styleId="Pogrubienie">
    <w:name w:val="Strong"/>
    <w:basedOn w:val="Domylnaczcionkaakapitu"/>
    <w:uiPriority w:val="22"/>
    <w:qFormat/>
    <w:rsid w:val="006A67F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74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A31C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26A72-05BF-4C1F-903E-2C5969BE0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193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Śliwińska (p012005)</dc:creator>
  <cp:keywords/>
  <dc:description/>
  <cp:lastModifiedBy>Katarzyna Śliwińska (p012005)</cp:lastModifiedBy>
  <cp:revision>8</cp:revision>
  <dcterms:created xsi:type="dcterms:W3CDTF">2022-07-15T12:57:00Z</dcterms:created>
  <dcterms:modified xsi:type="dcterms:W3CDTF">2022-11-14T12:05:00Z</dcterms:modified>
</cp:coreProperties>
</file>