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546100" w14:textId="77777777" w:rsidR="0049077F" w:rsidRDefault="0049077F" w:rsidP="0049077F">
      <w:pPr>
        <w:pStyle w:val="Standard"/>
        <w:keepNext/>
        <w:widowControl/>
        <w:shd w:val="clear" w:color="auto" w:fill="E5E5E5"/>
        <w:ind w:right="-1"/>
        <w:rPr>
          <w:rFonts w:ascii="Calibri" w:eastAsia="Times New Roman" w:hAnsi="Calibri" w:cs="Calibri"/>
          <w:bCs/>
          <w:sz w:val="16"/>
          <w:szCs w:val="20"/>
        </w:rPr>
      </w:pPr>
      <w:r>
        <w:rPr>
          <w:rFonts w:ascii="Calibri" w:eastAsia="Times New Roman" w:hAnsi="Calibri" w:cs="Calibri"/>
          <w:bCs/>
          <w:sz w:val="16"/>
          <w:szCs w:val="20"/>
        </w:rPr>
        <w:t>TEMAT</w:t>
      </w:r>
    </w:p>
    <w:p w14:paraId="1E1A2EE5" w14:textId="77777777" w:rsidR="0049077F" w:rsidRPr="0049077F" w:rsidRDefault="0049077F" w:rsidP="0049077F">
      <w:pPr>
        <w:pStyle w:val="Standard"/>
        <w:keepNext/>
        <w:ind w:right="-1"/>
        <w:jc w:val="center"/>
        <w:rPr>
          <w:rFonts w:ascii="Calibri" w:eastAsia="Times New Roman" w:hAnsi="Calibri" w:cs="Calibri"/>
          <w:b/>
          <w:bCs/>
          <w:caps/>
          <w:spacing w:val="12"/>
          <w:sz w:val="36"/>
          <w:szCs w:val="36"/>
        </w:rPr>
      </w:pPr>
      <w:r w:rsidRPr="0049077F">
        <w:rPr>
          <w:rFonts w:ascii="Calibri" w:eastAsia="Times New Roman" w:hAnsi="Calibri" w:cs="Calibri"/>
          <w:b/>
          <w:bCs/>
          <w:caps/>
          <w:spacing w:val="12"/>
          <w:sz w:val="36"/>
          <w:szCs w:val="36"/>
        </w:rPr>
        <w:t>SPECYFIKACJA TECHNICZNA</w:t>
      </w:r>
    </w:p>
    <w:p w14:paraId="6D85BE43" w14:textId="77777777" w:rsidR="0049077F" w:rsidRDefault="0049077F" w:rsidP="0049077F">
      <w:pPr>
        <w:pStyle w:val="Standard"/>
        <w:keepNext/>
        <w:widowControl/>
        <w:ind w:right="-1"/>
        <w:jc w:val="center"/>
        <w:rPr>
          <w:rFonts w:ascii="Calibri" w:eastAsia="Times New Roman" w:hAnsi="Calibri" w:cs="Calibri"/>
          <w:b/>
          <w:bCs/>
          <w:caps/>
          <w:spacing w:val="12"/>
          <w:sz w:val="36"/>
          <w:szCs w:val="36"/>
        </w:rPr>
      </w:pPr>
      <w:r w:rsidRPr="0049077F">
        <w:rPr>
          <w:rFonts w:ascii="Calibri" w:eastAsia="Times New Roman" w:hAnsi="Calibri" w:cs="Calibri"/>
          <w:b/>
          <w:bCs/>
          <w:caps/>
          <w:spacing w:val="12"/>
          <w:sz w:val="36"/>
          <w:szCs w:val="36"/>
        </w:rPr>
        <w:t>WYKONANIA I ODBIORU ROBÓT BUDOWLANYCH</w:t>
      </w:r>
    </w:p>
    <w:p w14:paraId="3EE0FD96" w14:textId="77777777" w:rsidR="0049077F" w:rsidRDefault="0049077F" w:rsidP="0049077F">
      <w:pPr>
        <w:pStyle w:val="Standard"/>
        <w:widowControl/>
        <w:ind w:right="-1"/>
        <w:jc w:val="center"/>
      </w:pPr>
      <w:r>
        <w:rPr>
          <w:rFonts w:ascii="Calibri" w:eastAsia="Times New Roman" w:hAnsi="Calibri" w:cs="Calibri"/>
          <w:b/>
          <w:bCs/>
          <w:caps/>
          <w:spacing w:val="12"/>
          <w:sz w:val="36"/>
          <w:szCs w:val="36"/>
        </w:rPr>
        <w:t xml:space="preserve">– INSTALACJE ELEKTRYCZNE </w:t>
      </w:r>
      <w:r>
        <w:rPr>
          <w:rFonts w:ascii="Calibri" w:eastAsia="Times New Roman" w:hAnsi="Calibri" w:cs="Calibri"/>
          <w:b/>
          <w:bCs/>
          <w:caps/>
          <w:spacing w:val="12"/>
        </w:rPr>
        <w:t xml:space="preserve"> </w:t>
      </w:r>
    </w:p>
    <w:p w14:paraId="5273D30A" w14:textId="77777777" w:rsidR="00E74193" w:rsidRDefault="00E74193" w:rsidP="00E74193">
      <w:pPr>
        <w:pStyle w:val="Standard"/>
        <w:ind w:right="-1"/>
        <w:jc w:val="center"/>
        <w:rPr>
          <w:rFonts w:ascii="Calibri" w:eastAsia="Calibri" w:hAnsi="Calibri" w:cs="Calibri"/>
          <w:b/>
          <w:bCs/>
          <w:caps/>
          <w:spacing w:val="12"/>
          <w:sz w:val="18"/>
          <w:szCs w:val="18"/>
        </w:rPr>
      </w:pPr>
      <w:bookmarkStart w:id="0" w:name="_Hlk171946316"/>
      <w:bookmarkStart w:id="1" w:name="_Hlk169779105"/>
      <w:r w:rsidRPr="00AC0895">
        <w:rPr>
          <w:rFonts w:ascii="Calibri" w:eastAsia="Calibri" w:hAnsi="Calibri" w:cs="Calibri"/>
          <w:b/>
          <w:bCs/>
          <w:caps/>
          <w:spacing w:val="12"/>
          <w:sz w:val="18"/>
          <w:szCs w:val="18"/>
        </w:rPr>
        <w:t>BUDYNEK ŻŁOBKA WRAZ Z NIEZBĘDNYMI URZĄDZENIAMI BUDOWLANYMI</w:t>
      </w:r>
    </w:p>
    <w:p w14:paraId="407406FE" w14:textId="77777777" w:rsidR="00E74193" w:rsidRPr="00AC0895" w:rsidRDefault="00E74193" w:rsidP="00E74193">
      <w:pPr>
        <w:pStyle w:val="Standard"/>
        <w:ind w:right="-1"/>
        <w:jc w:val="center"/>
        <w:rPr>
          <w:rFonts w:ascii="Calibri" w:eastAsia="Calibri" w:hAnsi="Calibri" w:cs="Calibri"/>
          <w:b/>
          <w:bCs/>
          <w:caps/>
          <w:spacing w:val="12"/>
          <w:sz w:val="18"/>
          <w:szCs w:val="18"/>
        </w:rPr>
      </w:pPr>
      <w:r w:rsidRPr="00AC0895">
        <w:rPr>
          <w:rFonts w:ascii="Calibri" w:eastAsia="Calibri" w:hAnsi="Calibri" w:cs="Calibri"/>
          <w:b/>
          <w:bCs/>
          <w:caps/>
          <w:spacing w:val="12"/>
          <w:sz w:val="18"/>
          <w:szCs w:val="18"/>
        </w:rPr>
        <w:t>W DOBRZYNIEWIE DUŻYM W GRANICACH DZIAŁEK 83/</w:t>
      </w:r>
      <w:r>
        <w:rPr>
          <w:rFonts w:ascii="Calibri" w:eastAsia="Calibri" w:hAnsi="Calibri" w:cs="Calibri"/>
          <w:b/>
          <w:bCs/>
          <w:caps/>
          <w:spacing w:val="12"/>
          <w:sz w:val="18"/>
          <w:szCs w:val="18"/>
        </w:rPr>
        <w:t>4</w:t>
      </w:r>
      <w:r w:rsidRPr="00AC0895">
        <w:rPr>
          <w:rFonts w:ascii="Calibri" w:eastAsia="Calibri" w:hAnsi="Calibri" w:cs="Calibri"/>
          <w:b/>
          <w:bCs/>
          <w:caps/>
          <w:spacing w:val="12"/>
          <w:sz w:val="18"/>
          <w:szCs w:val="18"/>
        </w:rPr>
        <w:t>,</w:t>
      </w:r>
    </w:p>
    <w:p w14:paraId="3E3D0861" w14:textId="77777777" w:rsidR="00E74193" w:rsidRPr="00A12289" w:rsidRDefault="00E74193" w:rsidP="00E74193">
      <w:pPr>
        <w:pStyle w:val="Standard"/>
        <w:ind w:right="-1"/>
        <w:jc w:val="center"/>
      </w:pPr>
      <w:r w:rsidRPr="00AC0895">
        <w:rPr>
          <w:rFonts w:ascii="Calibri" w:eastAsia="Calibri" w:hAnsi="Calibri" w:cs="Calibri"/>
          <w:b/>
          <w:bCs/>
          <w:caps/>
          <w:spacing w:val="12"/>
          <w:sz w:val="18"/>
          <w:szCs w:val="18"/>
        </w:rPr>
        <w:t>obręb DOBRZYNIEWO DUŻE</w:t>
      </w:r>
      <w:bookmarkEnd w:id="0"/>
    </w:p>
    <w:bookmarkEnd w:id="1"/>
    <w:p w14:paraId="31D44657" w14:textId="77777777" w:rsidR="003E6820" w:rsidRDefault="003E6820" w:rsidP="003E6820">
      <w:pPr>
        <w:pStyle w:val="Standard"/>
        <w:keepNext/>
        <w:widowControl/>
        <w:shd w:val="clear" w:color="auto" w:fill="E5E5E5"/>
        <w:ind w:right="-1"/>
        <w:rPr>
          <w:rFonts w:ascii="Calibri" w:eastAsia="Times New Roman" w:hAnsi="Calibri" w:cs="Calibri"/>
          <w:bCs/>
          <w:caps/>
          <w:sz w:val="16"/>
          <w:szCs w:val="20"/>
        </w:rPr>
      </w:pPr>
      <w:r>
        <w:rPr>
          <w:rFonts w:ascii="Calibri" w:eastAsia="Times New Roman" w:hAnsi="Calibri" w:cs="Calibri"/>
          <w:bCs/>
          <w:caps/>
          <w:sz w:val="16"/>
          <w:szCs w:val="20"/>
        </w:rPr>
        <w:t>Jednostka projektowa</w:t>
      </w:r>
    </w:p>
    <w:p w14:paraId="4F829196" w14:textId="77777777" w:rsidR="00E74193" w:rsidRDefault="00E74193" w:rsidP="00E74193">
      <w:pPr>
        <w:pStyle w:val="Standard"/>
        <w:widowControl/>
        <w:ind w:right="-1"/>
        <w:jc w:val="right"/>
        <w:rPr>
          <w:rFonts w:ascii="Calibri" w:eastAsia="Times New Roman" w:hAnsi="Calibri" w:cs="Calibri"/>
          <w:b/>
          <w:bCs/>
          <w:caps/>
          <w:sz w:val="20"/>
          <w:szCs w:val="20"/>
        </w:rPr>
      </w:pPr>
      <w:r>
        <w:rPr>
          <w:rFonts w:ascii="Calibri" w:eastAsia="Times New Roman" w:hAnsi="Calibri" w:cs="Calibri"/>
          <w:b/>
          <w:bCs/>
          <w:caps/>
        </w:rPr>
        <w:t>ARCHITEKTURA I WNĘTRZA</w:t>
      </w:r>
    </w:p>
    <w:p w14:paraId="5F17FDE2" w14:textId="77777777" w:rsidR="00E74193" w:rsidRDefault="00E74193" w:rsidP="00E74193">
      <w:pPr>
        <w:pStyle w:val="Standard"/>
        <w:keepNext/>
        <w:widowControl/>
        <w:ind w:right="-1"/>
        <w:jc w:val="right"/>
        <w:rPr>
          <w:rFonts w:ascii="Calibri" w:eastAsia="Times New Roman" w:hAnsi="Calibri" w:cs="Calibri"/>
          <w:b/>
          <w:bCs/>
          <w:caps/>
          <w:sz w:val="20"/>
          <w:szCs w:val="20"/>
        </w:rPr>
      </w:pPr>
      <w:r>
        <w:rPr>
          <w:rFonts w:ascii="Calibri" w:eastAsia="Times New Roman" w:hAnsi="Calibri" w:cs="Calibri"/>
          <w:b/>
          <w:bCs/>
          <w:caps/>
          <w:sz w:val="20"/>
          <w:szCs w:val="20"/>
        </w:rPr>
        <w:tab/>
      </w:r>
      <w:r>
        <w:rPr>
          <w:rFonts w:ascii="Calibri" w:eastAsia="Times New Roman" w:hAnsi="Calibri" w:cs="Calibri"/>
          <w:b/>
          <w:bCs/>
          <w:caps/>
          <w:sz w:val="20"/>
          <w:szCs w:val="20"/>
        </w:rPr>
        <w:tab/>
        <w:t>15-139 BIAŁYSTOK,  UL. SYCZEWSKIEGO 8</w:t>
      </w:r>
    </w:p>
    <w:p w14:paraId="1DF5EAC6" w14:textId="77777777" w:rsidR="0049077F" w:rsidRDefault="0049077F" w:rsidP="0049077F">
      <w:pPr>
        <w:pStyle w:val="Standard"/>
        <w:keepNext/>
        <w:widowControl/>
        <w:shd w:val="clear" w:color="auto" w:fill="E5E5E5"/>
        <w:ind w:right="-1"/>
        <w:rPr>
          <w:rFonts w:ascii="Calibri" w:eastAsia="Times New Roman" w:hAnsi="Calibri" w:cs="Calibri"/>
          <w:bCs/>
          <w:caps/>
          <w:sz w:val="16"/>
          <w:szCs w:val="20"/>
        </w:rPr>
      </w:pPr>
      <w:r>
        <w:rPr>
          <w:rFonts w:ascii="Calibri" w:eastAsia="Times New Roman" w:hAnsi="Calibri" w:cs="Calibri"/>
          <w:bCs/>
          <w:caps/>
          <w:sz w:val="16"/>
          <w:szCs w:val="20"/>
        </w:rPr>
        <w:t>autorzy PROJEKTU INSTALACJI ELEKTRYCZNYCH</w:t>
      </w:r>
    </w:p>
    <w:p w14:paraId="7E3C6765" w14:textId="77777777" w:rsidR="0049077F" w:rsidRDefault="0049077F" w:rsidP="0049077F">
      <w:pPr>
        <w:pStyle w:val="Standard"/>
        <w:pBdr>
          <w:bottom w:val="single" w:sz="4" w:space="1" w:color="000000"/>
        </w:pBdr>
        <w:tabs>
          <w:tab w:val="left" w:pos="4536"/>
        </w:tabs>
        <w:snapToGrid w:val="0"/>
        <w:jc w:val="both"/>
        <w:rPr>
          <w:rFonts w:ascii="Calibri" w:eastAsia="Times New Roman" w:hAnsi="Calibri" w:cs="Calibri"/>
          <w:sz w:val="18"/>
          <w:szCs w:val="18"/>
        </w:rPr>
      </w:pPr>
    </w:p>
    <w:p w14:paraId="45B19250" w14:textId="77777777" w:rsidR="00E74193" w:rsidRDefault="00E74193" w:rsidP="00E74193">
      <w:pPr>
        <w:pStyle w:val="Standard"/>
        <w:pBdr>
          <w:bottom w:val="single" w:sz="4" w:space="1" w:color="000000"/>
        </w:pBdr>
        <w:tabs>
          <w:tab w:val="left" w:pos="4536"/>
        </w:tabs>
        <w:snapToGrid w:val="0"/>
        <w:jc w:val="both"/>
        <w:rPr>
          <w:rFonts w:ascii="Calibri" w:eastAsia="Times New Roman" w:hAnsi="Calibri" w:cs="Calibri"/>
          <w:sz w:val="20"/>
          <w:szCs w:val="20"/>
        </w:rPr>
      </w:pPr>
      <w:r>
        <w:rPr>
          <w:rFonts w:ascii="Calibri" w:eastAsia="Times New Roman" w:hAnsi="Calibri" w:cs="Calibri"/>
          <w:sz w:val="20"/>
          <w:szCs w:val="20"/>
        </w:rPr>
        <w:t>PROJEKTANT</w:t>
      </w:r>
    </w:p>
    <w:p w14:paraId="4846DBCF" w14:textId="77777777" w:rsidR="00E74193" w:rsidRDefault="00E74193" w:rsidP="00E74193">
      <w:pPr>
        <w:pStyle w:val="Standard"/>
        <w:tabs>
          <w:tab w:val="left" w:pos="9066"/>
        </w:tabs>
        <w:ind w:left="3544" w:right="-1" w:hanging="3544"/>
        <w:rPr>
          <w:rFonts w:ascii="Calibri" w:eastAsia="Times New Roman" w:hAnsi="Calibri" w:cs="Calibri"/>
          <w:sz w:val="20"/>
          <w:szCs w:val="20"/>
        </w:rPr>
      </w:pPr>
      <w:r>
        <w:rPr>
          <w:rFonts w:ascii="Calibri" w:eastAsia="Times New Roman" w:hAnsi="Calibri" w:cs="Calibri"/>
          <w:sz w:val="20"/>
          <w:szCs w:val="20"/>
        </w:rPr>
        <w:t>mgr inż. MATEUSZ WOSZCZENKO</w:t>
      </w:r>
      <w:r>
        <w:rPr>
          <w:rFonts w:ascii="Calibri" w:eastAsia="Times New Roman" w:hAnsi="Calibri" w:cs="Calibri"/>
          <w:sz w:val="20"/>
          <w:szCs w:val="20"/>
        </w:rPr>
        <w:tab/>
      </w:r>
      <w:r w:rsidRPr="00FF2737">
        <w:rPr>
          <w:rFonts w:ascii="Calibri" w:hAnsi="Calibri" w:cs="Calibri"/>
          <w:sz w:val="20"/>
          <w:szCs w:val="20"/>
        </w:rPr>
        <w:t>Uprawnienia budowlane do projektowania</w:t>
      </w:r>
      <w:r>
        <w:rPr>
          <w:rFonts w:ascii="Calibri" w:hAnsi="Calibri" w:cs="Calibri"/>
          <w:sz w:val="20"/>
          <w:szCs w:val="20"/>
        </w:rPr>
        <w:br/>
      </w:r>
      <w:r w:rsidRPr="00FF2737">
        <w:rPr>
          <w:rFonts w:ascii="Calibri" w:hAnsi="Calibri" w:cs="Calibri"/>
          <w:sz w:val="20"/>
          <w:szCs w:val="20"/>
        </w:rPr>
        <w:t>i kierowania robotami budowlanymi</w:t>
      </w:r>
      <w:r>
        <w:rPr>
          <w:rFonts w:ascii="Calibri" w:hAnsi="Calibri" w:cs="Calibri"/>
          <w:sz w:val="20"/>
          <w:szCs w:val="20"/>
        </w:rPr>
        <w:br/>
      </w:r>
      <w:r w:rsidRPr="00FF2737">
        <w:rPr>
          <w:rFonts w:ascii="Calibri" w:hAnsi="Calibri" w:cs="Calibri"/>
          <w:sz w:val="20"/>
          <w:szCs w:val="20"/>
        </w:rPr>
        <w:t>bez ograniczeń nr PDL/0072/PWBE/18</w:t>
      </w:r>
      <w:r>
        <w:rPr>
          <w:rFonts w:ascii="Calibri" w:hAnsi="Calibri" w:cs="Calibri"/>
          <w:sz w:val="20"/>
          <w:szCs w:val="20"/>
        </w:rPr>
        <w:br/>
      </w:r>
      <w:r w:rsidRPr="00FF2737">
        <w:rPr>
          <w:rFonts w:ascii="Calibri" w:hAnsi="Calibri" w:cs="Calibri"/>
          <w:sz w:val="20"/>
          <w:szCs w:val="20"/>
        </w:rPr>
        <w:t>w specjalności instalacyjnej w zakresie sieci,</w:t>
      </w:r>
      <w:r>
        <w:rPr>
          <w:rFonts w:ascii="Calibri" w:hAnsi="Calibri" w:cs="Calibri"/>
          <w:sz w:val="20"/>
          <w:szCs w:val="20"/>
        </w:rPr>
        <w:br/>
      </w:r>
      <w:r w:rsidRPr="00FF2737">
        <w:rPr>
          <w:rFonts w:ascii="Calibri" w:hAnsi="Calibri" w:cs="Calibri"/>
          <w:sz w:val="20"/>
          <w:szCs w:val="20"/>
        </w:rPr>
        <w:t>instalacji i urządzeń elektrycznych i elektroenergetycznych</w:t>
      </w:r>
    </w:p>
    <w:p w14:paraId="616B6F63" w14:textId="77777777" w:rsidR="00E74193" w:rsidRDefault="00E74193" w:rsidP="00E74193">
      <w:pPr>
        <w:pStyle w:val="Standard"/>
        <w:pBdr>
          <w:bottom w:val="single" w:sz="4" w:space="1" w:color="000000"/>
        </w:pBdr>
        <w:tabs>
          <w:tab w:val="left" w:pos="4536"/>
        </w:tabs>
        <w:snapToGrid w:val="0"/>
        <w:jc w:val="both"/>
        <w:rPr>
          <w:rFonts w:ascii="Calibri" w:eastAsia="Times New Roman" w:hAnsi="Calibri" w:cs="Calibri"/>
          <w:sz w:val="20"/>
          <w:szCs w:val="20"/>
        </w:rPr>
      </w:pPr>
      <w:r>
        <w:rPr>
          <w:rFonts w:ascii="Calibri" w:eastAsia="Times New Roman" w:hAnsi="Calibri" w:cs="Calibri"/>
          <w:sz w:val="20"/>
          <w:szCs w:val="20"/>
        </w:rPr>
        <w:t>SPRAWDZAJĄCY</w:t>
      </w:r>
    </w:p>
    <w:p w14:paraId="719D04F9" w14:textId="77777777" w:rsidR="00E74193" w:rsidRDefault="00E74193" w:rsidP="00E74193">
      <w:pPr>
        <w:pStyle w:val="Standard"/>
        <w:tabs>
          <w:tab w:val="left" w:pos="9066"/>
        </w:tabs>
        <w:ind w:left="3544" w:right="-1" w:hanging="3544"/>
        <w:rPr>
          <w:rFonts w:ascii="Calibri" w:eastAsia="Times New Roman" w:hAnsi="Calibri" w:cs="Calibri"/>
          <w:sz w:val="20"/>
          <w:szCs w:val="20"/>
        </w:rPr>
      </w:pPr>
      <w:r>
        <w:rPr>
          <w:rFonts w:ascii="Calibri" w:eastAsia="Times New Roman" w:hAnsi="Calibri" w:cs="Calibri"/>
          <w:sz w:val="20"/>
          <w:szCs w:val="20"/>
        </w:rPr>
        <w:t>mgr inż. ROBERT GRODZKI</w:t>
      </w:r>
      <w:r>
        <w:rPr>
          <w:rFonts w:ascii="Calibri" w:eastAsia="Times New Roman" w:hAnsi="Calibri" w:cs="Calibri"/>
          <w:sz w:val="20"/>
          <w:szCs w:val="20"/>
        </w:rPr>
        <w:tab/>
      </w:r>
      <w:r w:rsidRPr="00FF2737">
        <w:rPr>
          <w:rFonts w:ascii="Calibri" w:hAnsi="Calibri" w:cs="Calibri"/>
          <w:sz w:val="20"/>
          <w:szCs w:val="20"/>
        </w:rPr>
        <w:t>Uprawnienia budowlane do projektowania</w:t>
      </w:r>
      <w:r>
        <w:rPr>
          <w:rFonts w:ascii="Calibri" w:hAnsi="Calibri" w:cs="Calibri"/>
          <w:sz w:val="20"/>
          <w:szCs w:val="20"/>
        </w:rPr>
        <w:br/>
      </w:r>
      <w:r w:rsidRPr="00FF2737">
        <w:rPr>
          <w:rFonts w:ascii="Calibri" w:hAnsi="Calibri" w:cs="Calibri"/>
          <w:sz w:val="20"/>
          <w:szCs w:val="20"/>
        </w:rPr>
        <w:t>bez ograniczeń nr PDL/0</w:t>
      </w:r>
      <w:r>
        <w:rPr>
          <w:rFonts w:ascii="Calibri" w:hAnsi="Calibri" w:cs="Calibri"/>
          <w:sz w:val="20"/>
          <w:szCs w:val="20"/>
        </w:rPr>
        <w:t>101</w:t>
      </w:r>
      <w:r w:rsidRPr="00FF2737">
        <w:rPr>
          <w:rFonts w:ascii="Calibri" w:hAnsi="Calibri" w:cs="Calibri"/>
          <w:sz w:val="20"/>
          <w:szCs w:val="20"/>
        </w:rPr>
        <w:t>/P</w:t>
      </w:r>
      <w:r>
        <w:rPr>
          <w:rFonts w:ascii="Calibri" w:hAnsi="Calibri" w:cs="Calibri"/>
          <w:sz w:val="20"/>
          <w:szCs w:val="20"/>
        </w:rPr>
        <w:t>OOE</w:t>
      </w:r>
      <w:r w:rsidRPr="00FF2737">
        <w:rPr>
          <w:rFonts w:ascii="Calibri" w:hAnsi="Calibri" w:cs="Calibri"/>
          <w:sz w:val="20"/>
          <w:szCs w:val="20"/>
        </w:rPr>
        <w:t>/</w:t>
      </w:r>
      <w:r>
        <w:rPr>
          <w:rFonts w:ascii="Calibri" w:hAnsi="Calibri" w:cs="Calibri"/>
          <w:sz w:val="20"/>
          <w:szCs w:val="20"/>
        </w:rPr>
        <w:t>06</w:t>
      </w:r>
      <w:r>
        <w:rPr>
          <w:rFonts w:ascii="Calibri" w:hAnsi="Calibri" w:cs="Calibri"/>
          <w:sz w:val="20"/>
          <w:szCs w:val="20"/>
        </w:rPr>
        <w:br/>
      </w:r>
      <w:r w:rsidRPr="00FF2737">
        <w:rPr>
          <w:rFonts w:ascii="Calibri" w:hAnsi="Calibri" w:cs="Calibri"/>
          <w:sz w:val="20"/>
          <w:szCs w:val="20"/>
        </w:rPr>
        <w:t>w specjalności instalacyjnej w zakresie sieci,</w:t>
      </w:r>
      <w:r>
        <w:rPr>
          <w:rFonts w:ascii="Calibri" w:hAnsi="Calibri" w:cs="Calibri"/>
          <w:sz w:val="20"/>
          <w:szCs w:val="20"/>
        </w:rPr>
        <w:br/>
      </w:r>
      <w:r w:rsidRPr="00FF2737">
        <w:rPr>
          <w:rFonts w:ascii="Calibri" w:hAnsi="Calibri" w:cs="Calibri"/>
          <w:sz w:val="20"/>
          <w:szCs w:val="20"/>
        </w:rPr>
        <w:t>instalacji i urządzeń elektrycznych i elektroenergetycznych</w:t>
      </w:r>
    </w:p>
    <w:p w14:paraId="2FD4C6C2" w14:textId="77777777" w:rsidR="00E74193" w:rsidRDefault="00E74193" w:rsidP="00E74193">
      <w:pPr>
        <w:pStyle w:val="Standard"/>
        <w:widowControl/>
        <w:tabs>
          <w:tab w:val="left" w:pos="4536"/>
        </w:tabs>
        <w:ind w:right="-1"/>
        <w:rPr>
          <w:rFonts w:ascii="Calibri" w:eastAsia="Times New Roman" w:hAnsi="Calibri" w:cs="Calibri"/>
          <w:sz w:val="20"/>
          <w:szCs w:val="20"/>
        </w:rPr>
      </w:pPr>
    </w:p>
    <w:p w14:paraId="4E47BB4D" w14:textId="30E94A45" w:rsidR="00AA37C5" w:rsidRDefault="00AA37C5" w:rsidP="0049077F">
      <w:pPr>
        <w:pStyle w:val="Standard"/>
        <w:widowControl/>
        <w:pBdr>
          <w:bottom w:val="single" w:sz="4" w:space="1" w:color="000000"/>
        </w:pBdr>
        <w:tabs>
          <w:tab w:val="left" w:pos="4536"/>
        </w:tabs>
        <w:snapToGrid w:val="0"/>
        <w:ind w:right="-1"/>
        <w:rPr>
          <w:rFonts w:ascii="Calibri" w:eastAsia="Times New Roman" w:hAnsi="Calibri" w:cs="Calibri"/>
          <w:sz w:val="20"/>
          <w:szCs w:val="20"/>
        </w:rPr>
      </w:pPr>
    </w:p>
    <w:p w14:paraId="00D315FB" w14:textId="3CFEFAA7" w:rsidR="00AA37C5" w:rsidRDefault="00AA37C5" w:rsidP="0049077F">
      <w:pPr>
        <w:pStyle w:val="Standard"/>
        <w:widowControl/>
        <w:pBdr>
          <w:bottom w:val="single" w:sz="4" w:space="1" w:color="000000"/>
        </w:pBdr>
        <w:tabs>
          <w:tab w:val="left" w:pos="4536"/>
        </w:tabs>
        <w:snapToGrid w:val="0"/>
        <w:ind w:right="-1"/>
        <w:rPr>
          <w:rFonts w:ascii="Calibri" w:eastAsia="Times New Roman" w:hAnsi="Calibri" w:cs="Calibri"/>
          <w:sz w:val="20"/>
          <w:szCs w:val="20"/>
        </w:rPr>
      </w:pPr>
    </w:p>
    <w:p w14:paraId="1CE2A28D" w14:textId="3D82BDE9" w:rsidR="00AA37C5" w:rsidRDefault="00AA37C5" w:rsidP="0049077F">
      <w:pPr>
        <w:pStyle w:val="Standard"/>
        <w:widowControl/>
        <w:pBdr>
          <w:bottom w:val="single" w:sz="4" w:space="1" w:color="000000"/>
        </w:pBdr>
        <w:tabs>
          <w:tab w:val="left" w:pos="4536"/>
        </w:tabs>
        <w:snapToGrid w:val="0"/>
        <w:ind w:right="-1"/>
        <w:rPr>
          <w:rFonts w:ascii="Calibri" w:eastAsia="Times New Roman" w:hAnsi="Calibri" w:cs="Calibri"/>
          <w:sz w:val="20"/>
          <w:szCs w:val="20"/>
        </w:rPr>
      </w:pPr>
    </w:p>
    <w:p w14:paraId="5BBC6072" w14:textId="64CCD638" w:rsidR="00AA37C5" w:rsidRDefault="00AA37C5" w:rsidP="0049077F">
      <w:pPr>
        <w:pStyle w:val="Standard"/>
        <w:widowControl/>
        <w:pBdr>
          <w:bottom w:val="single" w:sz="4" w:space="1" w:color="000000"/>
        </w:pBdr>
        <w:tabs>
          <w:tab w:val="left" w:pos="4536"/>
        </w:tabs>
        <w:snapToGrid w:val="0"/>
        <w:ind w:right="-1"/>
        <w:rPr>
          <w:rFonts w:ascii="Calibri" w:eastAsia="Times New Roman" w:hAnsi="Calibri" w:cs="Calibri"/>
          <w:sz w:val="20"/>
          <w:szCs w:val="20"/>
        </w:rPr>
      </w:pPr>
    </w:p>
    <w:p w14:paraId="21431643" w14:textId="77777777" w:rsidR="00AA37C5" w:rsidRDefault="00AA37C5"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2CEB1613"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51BAAF8B"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01ED3CC5"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0540F9CF"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28BC1C12"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538DACE7"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7D2F0AB8"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10BB337A"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78B281E5"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732E1F55"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4B74E482"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5E6F26F7"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6936C677"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7568C348"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7289A0B1"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1DB000A1"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0414EEDE"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321C6DFA"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07B3D38F"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18C7D038"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10D9D586" w14:textId="77777777" w:rsidR="00E74193" w:rsidRDefault="00E74193"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0FE12F61" w14:textId="77777777" w:rsidR="00E74193" w:rsidRDefault="00E74193"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4CE34A78" w14:textId="77777777" w:rsidR="00E74193" w:rsidRDefault="00E74193"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448BC1D2"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40976816"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32F54A33" w14:textId="77777777" w:rsidR="00A04AF9" w:rsidRDefault="00A04AF9"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072C605F" w14:textId="77777777" w:rsidR="00A04AF9" w:rsidRDefault="00A04AF9"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0B80E2D2"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6A8A490F"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5621BC2F"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673D3AF4"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330B815A"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5B6E23F3"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2B65FB58"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02681F30"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6F811B19"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46F983CC"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6D42014C"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1838B8CC"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53162B12" w14:textId="77777777" w:rsidR="0049077F" w:rsidRDefault="0049077F" w:rsidP="0049077F">
      <w:pPr>
        <w:pStyle w:val="Standard"/>
        <w:widowControl/>
        <w:pBdr>
          <w:bottom w:val="single" w:sz="4" w:space="1" w:color="000000"/>
        </w:pBdr>
        <w:tabs>
          <w:tab w:val="left" w:pos="4536"/>
        </w:tabs>
        <w:snapToGrid w:val="0"/>
        <w:ind w:right="-1"/>
        <w:rPr>
          <w:rFonts w:ascii="Calibri" w:eastAsia="Times New Roman" w:hAnsi="Calibri" w:cs="Calibri"/>
          <w:sz w:val="12"/>
          <w:szCs w:val="20"/>
        </w:rPr>
      </w:pPr>
    </w:p>
    <w:p w14:paraId="147F3DE3" w14:textId="7530F64D" w:rsidR="0049077F" w:rsidRDefault="0049077F" w:rsidP="0049077F">
      <w:pPr>
        <w:pStyle w:val="Standard"/>
        <w:keepNext/>
        <w:widowControl/>
        <w:shd w:val="clear" w:color="auto" w:fill="E5E5E5"/>
        <w:ind w:right="-1"/>
        <w:rPr>
          <w:rFonts w:ascii="Calibri" w:eastAsia="Times New Roman" w:hAnsi="Calibri" w:cs="Calibri"/>
          <w:bCs/>
          <w:sz w:val="16"/>
          <w:szCs w:val="20"/>
        </w:rPr>
      </w:pPr>
      <w:r>
        <w:rPr>
          <w:rFonts w:ascii="Calibri" w:eastAsia="Times New Roman" w:hAnsi="Calibri" w:cs="Calibri"/>
          <w:bCs/>
          <w:sz w:val="16"/>
          <w:szCs w:val="20"/>
        </w:rPr>
        <w:t>DATA OPRACOWANIA</w:t>
      </w:r>
      <w:r>
        <w:rPr>
          <w:rFonts w:ascii="Calibri" w:eastAsia="Times New Roman" w:hAnsi="Calibri" w:cs="Calibri"/>
          <w:bCs/>
          <w:sz w:val="16"/>
          <w:szCs w:val="20"/>
        </w:rPr>
        <w:tab/>
      </w:r>
      <w:r>
        <w:rPr>
          <w:rFonts w:ascii="Calibri" w:eastAsia="Times New Roman" w:hAnsi="Calibri" w:cs="Calibri"/>
          <w:bCs/>
          <w:sz w:val="16"/>
          <w:szCs w:val="20"/>
        </w:rPr>
        <w:tab/>
      </w:r>
      <w:r>
        <w:rPr>
          <w:rFonts w:ascii="Calibri" w:eastAsia="Times New Roman" w:hAnsi="Calibri" w:cs="Calibri"/>
          <w:bCs/>
          <w:sz w:val="16"/>
          <w:szCs w:val="20"/>
        </w:rPr>
        <w:tab/>
      </w:r>
      <w:r>
        <w:rPr>
          <w:rFonts w:ascii="Calibri" w:eastAsia="Times New Roman" w:hAnsi="Calibri" w:cs="Calibri"/>
          <w:bCs/>
          <w:sz w:val="16"/>
          <w:szCs w:val="20"/>
        </w:rPr>
        <w:tab/>
      </w:r>
      <w:r>
        <w:rPr>
          <w:rFonts w:ascii="Calibri" w:eastAsia="Times New Roman" w:hAnsi="Calibri" w:cs="Calibri"/>
          <w:bCs/>
          <w:sz w:val="16"/>
          <w:szCs w:val="20"/>
        </w:rPr>
        <w:tab/>
      </w:r>
      <w:r>
        <w:rPr>
          <w:rFonts w:ascii="Calibri" w:eastAsia="Times New Roman" w:hAnsi="Calibri" w:cs="Calibri"/>
          <w:bCs/>
          <w:sz w:val="16"/>
          <w:szCs w:val="20"/>
        </w:rPr>
        <w:tab/>
        <w:t xml:space="preserve">                                                     </w:t>
      </w:r>
      <w:r w:rsidR="0009304E" w:rsidRPr="0009304E">
        <w:rPr>
          <w:rFonts w:ascii="Calibri" w:eastAsia="Times New Roman" w:hAnsi="Calibri" w:cs="Calibri"/>
          <w:bCs/>
          <w:sz w:val="16"/>
          <w:szCs w:val="20"/>
        </w:rPr>
        <w:t>3</w:t>
      </w:r>
      <w:r w:rsidR="00E74193">
        <w:rPr>
          <w:rFonts w:ascii="Calibri" w:eastAsia="Times New Roman" w:hAnsi="Calibri" w:cs="Calibri"/>
          <w:bCs/>
          <w:sz w:val="16"/>
          <w:szCs w:val="20"/>
        </w:rPr>
        <w:t>0</w:t>
      </w:r>
      <w:r w:rsidR="0009304E" w:rsidRPr="0009304E">
        <w:rPr>
          <w:rFonts w:ascii="Calibri" w:eastAsia="Times New Roman" w:hAnsi="Calibri" w:cs="Calibri"/>
          <w:bCs/>
          <w:sz w:val="16"/>
          <w:szCs w:val="20"/>
        </w:rPr>
        <w:t>/0</w:t>
      </w:r>
      <w:r w:rsidR="00E74193">
        <w:rPr>
          <w:rFonts w:ascii="Calibri" w:eastAsia="Times New Roman" w:hAnsi="Calibri" w:cs="Calibri"/>
          <w:bCs/>
          <w:sz w:val="16"/>
          <w:szCs w:val="20"/>
        </w:rPr>
        <w:t>6</w:t>
      </w:r>
      <w:r w:rsidR="0009304E" w:rsidRPr="0009304E">
        <w:rPr>
          <w:rFonts w:ascii="Calibri" w:eastAsia="Times New Roman" w:hAnsi="Calibri" w:cs="Calibri"/>
          <w:bCs/>
          <w:sz w:val="16"/>
          <w:szCs w:val="20"/>
        </w:rPr>
        <w:t>/202</w:t>
      </w:r>
      <w:r w:rsidR="00E74193">
        <w:rPr>
          <w:rFonts w:ascii="Calibri" w:eastAsia="Times New Roman" w:hAnsi="Calibri" w:cs="Calibri"/>
          <w:bCs/>
          <w:sz w:val="16"/>
          <w:szCs w:val="20"/>
        </w:rPr>
        <w:t>4</w:t>
      </w:r>
    </w:p>
    <w:p w14:paraId="7075F9F7" w14:textId="77777777" w:rsidR="00D21D9E" w:rsidRPr="00151A16" w:rsidRDefault="00D21D9E" w:rsidP="00807846">
      <w:pPr>
        <w:spacing w:after="0"/>
        <w:rPr>
          <w:b/>
          <w:sz w:val="24"/>
        </w:rPr>
      </w:pPr>
      <w:r w:rsidRPr="00151A16">
        <w:rPr>
          <w:sz w:val="24"/>
        </w:rPr>
        <w:br w:type="page"/>
      </w:r>
    </w:p>
    <w:p w14:paraId="79036406" w14:textId="77777777" w:rsidR="00D21D9E" w:rsidRDefault="00276AF0" w:rsidP="00276AF0">
      <w:pPr>
        <w:pStyle w:val="0Podtytu"/>
        <w:tabs>
          <w:tab w:val="left" w:pos="1080"/>
          <w:tab w:val="center" w:pos="4818"/>
        </w:tabs>
        <w:jc w:val="left"/>
      </w:pPr>
      <w:r>
        <w:lastRenderedPageBreak/>
        <w:tab/>
      </w:r>
      <w:r>
        <w:tab/>
      </w:r>
      <w:r w:rsidR="00087427" w:rsidRPr="00E6250B">
        <w:t>Spis zawartości</w:t>
      </w:r>
    </w:p>
    <w:p w14:paraId="12213E95" w14:textId="77777777" w:rsidR="003B2D02" w:rsidRPr="00E6250B" w:rsidRDefault="003B2D02" w:rsidP="00807846">
      <w:pPr>
        <w:pStyle w:val="3Tekst"/>
        <w:spacing w:after="0"/>
      </w:pPr>
    </w:p>
    <w:p w14:paraId="206A8C1C" w14:textId="77777777" w:rsidR="00807073" w:rsidRDefault="007E63E5">
      <w:pPr>
        <w:pStyle w:val="Spistreci1"/>
        <w:rPr>
          <w:rFonts w:asciiTheme="minorHAnsi" w:eastAsiaTheme="minorEastAsia" w:hAnsiTheme="minorHAnsi" w:cstheme="minorBidi"/>
          <w:b w:val="0"/>
          <w:color w:val="auto"/>
          <w:w w:val="100"/>
          <w:sz w:val="22"/>
          <w:szCs w:val="22"/>
        </w:rPr>
      </w:pPr>
      <w:r w:rsidRPr="007E63E5">
        <w:fldChar w:fldCharType="begin"/>
      </w:r>
      <w:r w:rsidRPr="007E63E5">
        <w:instrText xml:space="preserve"> TOC \h \z \t "2. Tytuł;1;2. Podtytuł;2" </w:instrText>
      </w:r>
      <w:r w:rsidRPr="007E63E5">
        <w:fldChar w:fldCharType="separate"/>
      </w:r>
      <w:hyperlink w:anchor="_Toc8999118" w:history="1">
        <w:r w:rsidR="00807073" w:rsidRPr="00716F9E">
          <w:rPr>
            <w:rStyle w:val="Hipercze"/>
          </w:rPr>
          <w:t>1.</w:t>
        </w:r>
        <w:r w:rsidR="00807073">
          <w:rPr>
            <w:rFonts w:asciiTheme="minorHAnsi" w:eastAsiaTheme="minorEastAsia" w:hAnsiTheme="minorHAnsi" w:cstheme="minorBidi"/>
            <w:b w:val="0"/>
            <w:color w:val="auto"/>
            <w:w w:val="100"/>
            <w:sz w:val="22"/>
            <w:szCs w:val="22"/>
          </w:rPr>
          <w:tab/>
        </w:r>
        <w:r w:rsidR="00807073" w:rsidRPr="00716F9E">
          <w:rPr>
            <w:rStyle w:val="Hipercze"/>
          </w:rPr>
          <w:t>Wstęp</w:t>
        </w:r>
        <w:r w:rsidR="00807073">
          <w:rPr>
            <w:webHidden/>
          </w:rPr>
          <w:tab/>
        </w:r>
        <w:r w:rsidR="00807073">
          <w:rPr>
            <w:webHidden/>
          </w:rPr>
          <w:fldChar w:fldCharType="begin"/>
        </w:r>
        <w:r w:rsidR="00807073">
          <w:rPr>
            <w:webHidden/>
          </w:rPr>
          <w:instrText xml:space="preserve"> PAGEREF _Toc8999118 \h </w:instrText>
        </w:r>
        <w:r w:rsidR="00807073">
          <w:rPr>
            <w:webHidden/>
          </w:rPr>
        </w:r>
        <w:r w:rsidR="00807073">
          <w:rPr>
            <w:webHidden/>
          </w:rPr>
          <w:fldChar w:fldCharType="separate"/>
        </w:r>
        <w:r w:rsidR="00A43CFE">
          <w:rPr>
            <w:webHidden/>
          </w:rPr>
          <w:t>3</w:t>
        </w:r>
        <w:r w:rsidR="00807073">
          <w:rPr>
            <w:webHidden/>
          </w:rPr>
          <w:fldChar w:fldCharType="end"/>
        </w:r>
      </w:hyperlink>
    </w:p>
    <w:p w14:paraId="328DC791"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19" w:history="1">
        <w:r w:rsidR="00807073" w:rsidRPr="00716F9E">
          <w:rPr>
            <w:rStyle w:val="Hipercze"/>
          </w:rPr>
          <w:t>1.1.</w:t>
        </w:r>
        <w:r w:rsidR="00807073">
          <w:rPr>
            <w:rFonts w:asciiTheme="minorHAnsi" w:eastAsiaTheme="minorEastAsia" w:hAnsiTheme="minorHAnsi" w:cstheme="minorBidi"/>
            <w:color w:val="auto"/>
            <w:w w:val="100"/>
            <w:sz w:val="22"/>
            <w:szCs w:val="22"/>
          </w:rPr>
          <w:tab/>
        </w:r>
        <w:r w:rsidR="00807073" w:rsidRPr="00716F9E">
          <w:rPr>
            <w:rStyle w:val="Hipercze"/>
          </w:rPr>
          <w:t>Przedmiot opracowania</w:t>
        </w:r>
        <w:r w:rsidR="00807073">
          <w:rPr>
            <w:webHidden/>
          </w:rPr>
          <w:tab/>
        </w:r>
        <w:r w:rsidR="00807073">
          <w:rPr>
            <w:webHidden/>
          </w:rPr>
          <w:fldChar w:fldCharType="begin"/>
        </w:r>
        <w:r w:rsidR="00807073">
          <w:rPr>
            <w:webHidden/>
          </w:rPr>
          <w:instrText xml:space="preserve"> PAGEREF _Toc8999119 \h </w:instrText>
        </w:r>
        <w:r w:rsidR="00807073">
          <w:rPr>
            <w:webHidden/>
          </w:rPr>
        </w:r>
        <w:r w:rsidR="00807073">
          <w:rPr>
            <w:webHidden/>
          </w:rPr>
          <w:fldChar w:fldCharType="separate"/>
        </w:r>
        <w:r w:rsidR="00A43CFE">
          <w:rPr>
            <w:webHidden/>
          </w:rPr>
          <w:t>3</w:t>
        </w:r>
        <w:r w:rsidR="00807073">
          <w:rPr>
            <w:webHidden/>
          </w:rPr>
          <w:fldChar w:fldCharType="end"/>
        </w:r>
      </w:hyperlink>
    </w:p>
    <w:p w14:paraId="042DE4C4"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20" w:history="1">
        <w:r w:rsidR="00807073" w:rsidRPr="00716F9E">
          <w:rPr>
            <w:rStyle w:val="Hipercze"/>
          </w:rPr>
          <w:t>1.2.</w:t>
        </w:r>
        <w:r w:rsidR="00807073">
          <w:rPr>
            <w:rFonts w:asciiTheme="minorHAnsi" w:eastAsiaTheme="minorEastAsia" w:hAnsiTheme="minorHAnsi" w:cstheme="minorBidi"/>
            <w:color w:val="auto"/>
            <w:w w:val="100"/>
            <w:sz w:val="22"/>
            <w:szCs w:val="22"/>
          </w:rPr>
          <w:tab/>
        </w:r>
        <w:r w:rsidR="00807073" w:rsidRPr="00716F9E">
          <w:rPr>
            <w:rStyle w:val="Hipercze"/>
          </w:rPr>
          <w:t>Zakres robót objętych OST</w:t>
        </w:r>
        <w:r w:rsidR="00807073">
          <w:rPr>
            <w:webHidden/>
          </w:rPr>
          <w:tab/>
        </w:r>
        <w:r w:rsidR="00807073">
          <w:rPr>
            <w:webHidden/>
          </w:rPr>
          <w:fldChar w:fldCharType="begin"/>
        </w:r>
        <w:r w:rsidR="00807073">
          <w:rPr>
            <w:webHidden/>
          </w:rPr>
          <w:instrText xml:space="preserve"> PAGEREF _Toc8999120 \h </w:instrText>
        </w:r>
        <w:r w:rsidR="00807073">
          <w:rPr>
            <w:webHidden/>
          </w:rPr>
        </w:r>
        <w:r w:rsidR="00807073">
          <w:rPr>
            <w:webHidden/>
          </w:rPr>
          <w:fldChar w:fldCharType="separate"/>
        </w:r>
        <w:r w:rsidR="00A43CFE">
          <w:rPr>
            <w:webHidden/>
          </w:rPr>
          <w:t>3</w:t>
        </w:r>
        <w:r w:rsidR="00807073">
          <w:rPr>
            <w:webHidden/>
          </w:rPr>
          <w:fldChar w:fldCharType="end"/>
        </w:r>
      </w:hyperlink>
    </w:p>
    <w:p w14:paraId="6FADD392"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21" w:history="1">
        <w:r w:rsidR="00807073" w:rsidRPr="00716F9E">
          <w:rPr>
            <w:rStyle w:val="Hipercze"/>
          </w:rPr>
          <w:t>1.3.</w:t>
        </w:r>
        <w:r w:rsidR="00807073">
          <w:rPr>
            <w:rFonts w:asciiTheme="minorHAnsi" w:eastAsiaTheme="minorEastAsia" w:hAnsiTheme="minorHAnsi" w:cstheme="minorBidi"/>
            <w:color w:val="auto"/>
            <w:w w:val="100"/>
            <w:sz w:val="22"/>
            <w:szCs w:val="22"/>
          </w:rPr>
          <w:tab/>
        </w:r>
        <w:r w:rsidR="00807073" w:rsidRPr="00716F9E">
          <w:rPr>
            <w:rStyle w:val="Hipercze"/>
          </w:rPr>
          <w:t>Definicje i pojęcia</w:t>
        </w:r>
        <w:r w:rsidR="00807073">
          <w:rPr>
            <w:webHidden/>
          </w:rPr>
          <w:tab/>
        </w:r>
        <w:r w:rsidR="00807073">
          <w:rPr>
            <w:webHidden/>
          </w:rPr>
          <w:fldChar w:fldCharType="begin"/>
        </w:r>
        <w:r w:rsidR="00807073">
          <w:rPr>
            <w:webHidden/>
          </w:rPr>
          <w:instrText xml:space="preserve"> PAGEREF _Toc8999121 \h </w:instrText>
        </w:r>
        <w:r w:rsidR="00807073">
          <w:rPr>
            <w:webHidden/>
          </w:rPr>
        </w:r>
        <w:r w:rsidR="00807073">
          <w:rPr>
            <w:webHidden/>
          </w:rPr>
          <w:fldChar w:fldCharType="separate"/>
        </w:r>
        <w:r w:rsidR="00A43CFE">
          <w:rPr>
            <w:webHidden/>
          </w:rPr>
          <w:t>3</w:t>
        </w:r>
        <w:r w:rsidR="00807073">
          <w:rPr>
            <w:webHidden/>
          </w:rPr>
          <w:fldChar w:fldCharType="end"/>
        </w:r>
      </w:hyperlink>
    </w:p>
    <w:p w14:paraId="7A9A73DC" w14:textId="77777777" w:rsidR="00807073" w:rsidRDefault="00491E1A">
      <w:pPr>
        <w:pStyle w:val="Spistreci1"/>
        <w:rPr>
          <w:rFonts w:asciiTheme="minorHAnsi" w:eastAsiaTheme="minorEastAsia" w:hAnsiTheme="minorHAnsi" w:cstheme="minorBidi"/>
          <w:b w:val="0"/>
          <w:color w:val="auto"/>
          <w:w w:val="100"/>
          <w:sz w:val="22"/>
          <w:szCs w:val="22"/>
        </w:rPr>
      </w:pPr>
      <w:hyperlink w:anchor="_Toc8999122" w:history="1">
        <w:r w:rsidR="00807073" w:rsidRPr="00716F9E">
          <w:rPr>
            <w:rStyle w:val="Hipercze"/>
          </w:rPr>
          <w:t>2.</w:t>
        </w:r>
        <w:r w:rsidR="00807073">
          <w:rPr>
            <w:rFonts w:asciiTheme="minorHAnsi" w:eastAsiaTheme="minorEastAsia" w:hAnsiTheme="minorHAnsi" w:cstheme="minorBidi"/>
            <w:b w:val="0"/>
            <w:color w:val="auto"/>
            <w:w w:val="100"/>
            <w:sz w:val="22"/>
            <w:szCs w:val="22"/>
          </w:rPr>
          <w:tab/>
        </w:r>
        <w:r w:rsidR="00807073" w:rsidRPr="00716F9E">
          <w:rPr>
            <w:rStyle w:val="Hipercze"/>
          </w:rPr>
          <w:t>Ogólne wymagania dotyczące robót</w:t>
        </w:r>
        <w:r w:rsidR="00807073">
          <w:rPr>
            <w:webHidden/>
          </w:rPr>
          <w:tab/>
        </w:r>
        <w:r w:rsidR="00807073">
          <w:rPr>
            <w:webHidden/>
          </w:rPr>
          <w:fldChar w:fldCharType="begin"/>
        </w:r>
        <w:r w:rsidR="00807073">
          <w:rPr>
            <w:webHidden/>
          </w:rPr>
          <w:instrText xml:space="preserve"> PAGEREF _Toc8999122 \h </w:instrText>
        </w:r>
        <w:r w:rsidR="00807073">
          <w:rPr>
            <w:webHidden/>
          </w:rPr>
        </w:r>
        <w:r w:rsidR="00807073">
          <w:rPr>
            <w:webHidden/>
          </w:rPr>
          <w:fldChar w:fldCharType="separate"/>
        </w:r>
        <w:r w:rsidR="00A43CFE">
          <w:rPr>
            <w:webHidden/>
          </w:rPr>
          <w:t>4</w:t>
        </w:r>
        <w:r w:rsidR="00807073">
          <w:rPr>
            <w:webHidden/>
          </w:rPr>
          <w:fldChar w:fldCharType="end"/>
        </w:r>
      </w:hyperlink>
    </w:p>
    <w:p w14:paraId="125BA773"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23" w:history="1">
        <w:r w:rsidR="00807073" w:rsidRPr="00716F9E">
          <w:rPr>
            <w:rStyle w:val="Hipercze"/>
          </w:rPr>
          <w:t>2.1.</w:t>
        </w:r>
        <w:r w:rsidR="00807073">
          <w:rPr>
            <w:rFonts w:asciiTheme="minorHAnsi" w:eastAsiaTheme="minorEastAsia" w:hAnsiTheme="minorHAnsi" w:cstheme="minorBidi"/>
            <w:color w:val="auto"/>
            <w:w w:val="100"/>
            <w:sz w:val="22"/>
            <w:szCs w:val="22"/>
          </w:rPr>
          <w:tab/>
        </w:r>
        <w:r w:rsidR="00807073" w:rsidRPr="00716F9E">
          <w:rPr>
            <w:rStyle w:val="Hipercze"/>
          </w:rPr>
          <w:t>Przekazanie terenu budowy</w:t>
        </w:r>
        <w:r w:rsidR="00807073">
          <w:rPr>
            <w:webHidden/>
          </w:rPr>
          <w:tab/>
        </w:r>
        <w:r w:rsidR="00807073">
          <w:rPr>
            <w:webHidden/>
          </w:rPr>
          <w:fldChar w:fldCharType="begin"/>
        </w:r>
        <w:r w:rsidR="00807073">
          <w:rPr>
            <w:webHidden/>
          </w:rPr>
          <w:instrText xml:space="preserve"> PAGEREF _Toc8999123 \h </w:instrText>
        </w:r>
        <w:r w:rsidR="00807073">
          <w:rPr>
            <w:webHidden/>
          </w:rPr>
        </w:r>
        <w:r w:rsidR="00807073">
          <w:rPr>
            <w:webHidden/>
          </w:rPr>
          <w:fldChar w:fldCharType="separate"/>
        </w:r>
        <w:r w:rsidR="00A43CFE">
          <w:rPr>
            <w:webHidden/>
          </w:rPr>
          <w:t>4</w:t>
        </w:r>
        <w:r w:rsidR="00807073">
          <w:rPr>
            <w:webHidden/>
          </w:rPr>
          <w:fldChar w:fldCharType="end"/>
        </w:r>
      </w:hyperlink>
    </w:p>
    <w:p w14:paraId="6133A93D"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24" w:history="1">
        <w:r w:rsidR="00807073" w:rsidRPr="00716F9E">
          <w:rPr>
            <w:rStyle w:val="Hipercze"/>
          </w:rPr>
          <w:t>2.2.</w:t>
        </w:r>
        <w:r w:rsidR="00807073">
          <w:rPr>
            <w:rFonts w:asciiTheme="minorHAnsi" w:eastAsiaTheme="minorEastAsia" w:hAnsiTheme="minorHAnsi" w:cstheme="minorBidi"/>
            <w:color w:val="auto"/>
            <w:w w:val="100"/>
            <w:sz w:val="22"/>
            <w:szCs w:val="22"/>
          </w:rPr>
          <w:tab/>
        </w:r>
        <w:r w:rsidR="00807073" w:rsidRPr="00716F9E">
          <w:rPr>
            <w:rStyle w:val="Hipercze"/>
          </w:rPr>
          <w:t>Dokumentacja  techniczna  kontraktu  - wykaz  dokumentów  do  przekazania   wykonawcy po przyznaniu mu kontraktu</w:t>
        </w:r>
        <w:r w:rsidR="00807073">
          <w:rPr>
            <w:webHidden/>
          </w:rPr>
          <w:tab/>
        </w:r>
        <w:r w:rsidR="00807073">
          <w:rPr>
            <w:webHidden/>
          </w:rPr>
          <w:fldChar w:fldCharType="begin"/>
        </w:r>
        <w:r w:rsidR="00807073">
          <w:rPr>
            <w:webHidden/>
          </w:rPr>
          <w:instrText xml:space="preserve"> PAGEREF _Toc8999124 \h </w:instrText>
        </w:r>
        <w:r w:rsidR="00807073">
          <w:rPr>
            <w:webHidden/>
          </w:rPr>
        </w:r>
        <w:r w:rsidR="00807073">
          <w:rPr>
            <w:webHidden/>
          </w:rPr>
          <w:fldChar w:fldCharType="separate"/>
        </w:r>
        <w:r w:rsidR="00A43CFE">
          <w:rPr>
            <w:webHidden/>
          </w:rPr>
          <w:t>4</w:t>
        </w:r>
        <w:r w:rsidR="00807073">
          <w:rPr>
            <w:webHidden/>
          </w:rPr>
          <w:fldChar w:fldCharType="end"/>
        </w:r>
      </w:hyperlink>
    </w:p>
    <w:p w14:paraId="15F0676C"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25" w:history="1">
        <w:r w:rsidR="00807073" w:rsidRPr="00716F9E">
          <w:rPr>
            <w:rStyle w:val="Hipercze"/>
          </w:rPr>
          <w:t>2.3.</w:t>
        </w:r>
        <w:r w:rsidR="00807073">
          <w:rPr>
            <w:rFonts w:asciiTheme="minorHAnsi" w:eastAsiaTheme="minorEastAsia" w:hAnsiTheme="minorHAnsi" w:cstheme="minorBidi"/>
            <w:color w:val="auto"/>
            <w:w w:val="100"/>
            <w:sz w:val="22"/>
            <w:szCs w:val="22"/>
          </w:rPr>
          <w:tab/>
        </w:r>
        <w:r w:rsidR="00807073" w:rsidRPr="00716F9E">
          <w:rPr>
            <w:rStyle w:val="Hipercze"/>
          </w:rPr>
          <w:t>Zgodność robót z dokumentacją projektową</w:t>
        </w:r>
        <w:r w:rsidR="00807073">
          <w:rPr>
            <w:webHidden/>
          </w:rPr>
          <w:tab/>
        </w:r>
        <w:r w:rsidR="00807073">
          <w:rPr>
            <w:webHidden/>
          </w:rPr>
          <w:fldChar w:fldCharType="begin"/>
        </w:r>
        <w:r w:rsidR="00807073">
          <w:rPr>
            <w:webHidden/>
          </w:rPr>
          <w:instrText xml:space="preserve"> PAGEREF _Toc8999125 \h </w:instrText>
        </w:r>
        <w:r w:rsidR="00807073">
          <w:rPr>
            <w:webHidden/>
          </w:rPr>
        </w:r>
        <w:r w:rsidR="00807073">
          <w:rPr>
            <w:webHidden/>
          </w:rPr>
          <w:fldChar w:fldCharType="separate"/>
        </w:r>
        <w:r w:rsidR="00A43CFE">
          <w:rPr>
            <w:webHidden/>
          </w:rPr>
          <w:t>4</w:t>
        </w:r>
        <w:r w:rsidR="00807073">
          <w:rPr>
            <w:webHidden/>
          </w:rPr>
          <w:fldChar w:fldCharType="end"/>
        </w:r>
      </w:hyperlink>
    </w:p>
    <w:p w14:paraId="42BC610B"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26" w:history="1">
        <w:r w:rsidR="00807073" w:rsidRPr="00716F9E">
          <w:rPr>
            <w:rStyle w:val="Hipercze"/>
          </w:rPr>
          <w:t>2.4.</w:t>
        </w:r>
        <w:r w:rsidR="00807073">
          <w:rPr>
            <w:rFonts w:asciiTheme="minorHAnsi" w:eastAsiaTheme="minorEastAsia" w:hAnsiTheme="minorHAnsi" w:cstheme="minorBidi"/>
            <w:color w:val="auto"/>
            <w:w w:val="100"/>
            <w:sz w:val="22"/>
            <w:szCs w:val="22"/>
          </w:rPr>
          <w:tab/>
        </w:r>
        <w:r w:rsidR="00807073" w:rsidRPr="00716F9E">
          <w:rPr>
            <w:rStyle w:val="Hipercze"/>
          </w:rPr>
          <w:t>Zabezpieczenie terenu budowy</w:t>
        </w:r>
        <w:r w:rsidR="00807073">
          <w:rPr>
            <w:webHidden/>
          </w:rPr>
          <w:tab/>
        </w:r>
        <w:r w:rsidR="00807073">
          <w:rPr>
            <w:webHidden/>
          </w:rPr>
          <w:fldChar w:fldCharType="begin"/>
        </w:r>
        <w:r w:rsidR="00807073">
          <w:rPr>
            <w:webHidden/>
          </w:rPr>
          <w:instrText xml:space="preserve"> PAGEREF _Toc8999126 \h </w:instrText>
        </w:r>
        <w:r w:rsidR="00807073">
          <w:rPr>
            <w:webHidden/>
          </w:rPr>
        </w:r>
        <w:r w:rsidR="00807073">
          <w:rPr>
            <w:webHidden/>
          </w:rPr>
          <w:fldChar w:fldCharType="separate"/>
        </w:r>
        <w:r w:rsidR="00A43CFE">
          <w:rPr>
            <w:webHidden/>
          </w:rPr>
          <w:t>4</w:t>
        </w:r>
        <w:r w:rsidR="00807073">
          <w:rPr>
            <w:webHidden/>
          </w:rPr>
          <w:fldChar w:fldCharType="end"/>
        </w:r>
      </w:hyperlink>
    </w:p>
    <w:p w14:paraId="4FE3AF6C"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27" w:history="1">
        <w:r w:rsidR="00807073" w:rsidRPr="00716F9E">
          <w:rPr>
            <w:rStyle w:val="Hipercze"/>
          </w:rPr>
          <w:t>2.5.</w:t>
        </w:r>
        <w:r w:rsidR="00807073">
          <w:rPr>
            <w:rFonts w:asciiTheme="minorHAnsi" w:eastAsiaTheme="minorEastAsia" w:hAnsiTheme="minorHAnsi" w:cstheme="minorBidi"/>
            <w:color w:val="auto"/>
            <w:w w:val="100"/>
            <w:sz w:val="22"/>
            <w:szCs w:val="22"/>
          </w:rPr>
          <w:tab/>
        </w:r>
        <w:r w:rsidR="00807073" w:rsidRPr="00716F9E">
          <w:rPr>
            <w:rStyle w:val="Hipercze"/>
          </w:rPr>
          <w:t>Odbiór frontu robót</w:t>
        </w:r>
        <w:r w:rsidR="00807073">
          <w:rPr>
            <w:webHidden/>
          </w:rPr>
          <w:tab/>
        </w:r>
        <w:r w:rsidR="00807073">
          <w:rPr>
            <w:webHidden/>
          </w:rPr>
          <w:fldChar w:fldCharType="begin"/>
        </w:r>
        <w:r w:rsidR="00807073">
          <w:rPr>
            <w:webHidden/>
          </w:rPr>
          <w:instrText xml:space="preserve"> PAGEREF _Toc8999127 \h </w:instrText>
        </w:r>
        <w:r w:rsidR="00807073">
          <w:rPr>
            <w:webHidden/>
          </w:rPr>
        </w:r>
        <w:r w:rsidR="00807073">
          <w:rPr>
            <w:webHidden/>
          </w:rPr>
          <w:fldChar w:fldCharType="separate"/>
        </w:r>
        <w:r w:rsidR="00A43CFE">
          <w:rPr>
            <w:webHidden/>
          </w:rPr>
          <w:t>5</w:t>
        </w:r>
        <w:r w:rsidR="00807073">
          <w:rPr>
            <w:webHidden/>
          </w:rPr>
          <w:fldChar w:fldCharType="end"/>
        </w:r>
      </w:hyperlink>
    </w:p>
    <w:p w14:paraId="6CCDA690"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28" w:history="1">
        <w:r w:rsidR="00807073" w:rsidRPr="00716F9E">
          <w:rPr>
            <w:rStyle w:val="Hipercze"/>
          </w:rPr>
          <w:t>2.6.</w:t>
        </w:r>
        <w:r w:rsidR="00807073">
          <w:rPr>
            <w:rFonts w:asciiTheme="minorHAnsi" w:eastAsiaTheme="minorEastAsia" w:hAnsiTheme="minorHAnsi" w:cstheme="minorBidi"/>
            <w:color w:val="auto"/>
            <w:w w:val="100"/>
            <w:sz w:val="22"/>
            <w:szCs w:val="22"/>
          </w:rPr>
          <w:tab/>
        </w:r>
        <w:r w:rsidR="00807073" w:rsidRPr="00716F9E">
          <w:rPr>
            <w:rStyle w:val="Hipercze"/>
          </w:rPr>
          <w:t>Bezpieczeństwo i higiena pracy</w:t>
        </w:r>
        <w:r w:rsidR="00807073">
          <w:rPr>
            <w:webHidden/>
          </w:rPr>
          <w:tab/>
        </w:r>
        <w:r w:rsidR="00807073">
          <w:rPr>
            <w:webHidden/>
          </w:rPr>
          <w:fldChar w:fldCharType="begin"/>
        </w:r>
        <w:r w:rsidR="00807073">
          <w:rPr>
            <w:webHidden/>
          </w:rPr>
          <w:instrText xml:space="preserve"> PAGEREF _Toc8999128 \h </w:instrText>
        </w:r>
        <w:r w:rsidR="00807073">
          <w:rPr>
            <w:webHidden/>
          </w:rPr>
        </w:r>
        <w:r w:rsidR="00807073">
          <w:rPr>
            <w:webHidden/>
          </w:rPr>
          <w:fldChar w:fldCharType="separate"/>
        </w:r>
        <w:r w:rsidR="00A43CFE">
          <w:rPr>
            <w:webHidden/>
          </w:rPr>
          <w:t>5</w:t>
        </w:r>
        <w:r w:rsidR="00807073">
          <w:rPr>
            <w:webHidden/>
          </w:rPr>
          <w:fldChar w:fldCharType="end"/>
        </w:r>
      </w:hyperlink>
    </w:p>
    <w:p w14:paraId="287BC478"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29" w:history="1">
        <w:r w:rsidR="00807073" w:rsidRPr="00716F9E">
          <w:rPr>
            <w:rStyle w:val="Hipercze"/>
          </w:rPr>
          <w:t>2.7.</w:t>
        </w:r>
        <w:r w:rsidR="00807073">
          <w:rPr>
            <w:rFonts w:asciiTheme="minorHAnsi" w:eastAsiaTheme="minorEastAsia" w:hAnsiTheme="minorHAnsi" w:cstheme="minorBidi"/>
            <w:color w:val="auto"/>
            <w:w w:val="100"/>
            <w:sz w:val="22"/>
            <w:szCs w:val="22"/>
          </w:rPr>
          <w:tab/>
        </w:r>
        <w:r w:rsidR="00807073" w:rsidRPr="00716F9E">
          <w:rPr>
            <w:rStyle w:val="Hipercze"/>
          </w:rPr>
          <w:t>Ochrona i utrzymanie robót</w:t>
        </w:r>
        <w:r w:rsidR="00807073">
          <w:rPr>
            <w:webHidden/>
          </w:rPr>
          <w:tab/>
        </w:r>
        <w:r w:rsidR="00807073">
          <w:rPr>
            <w:webHidden/>
          </w:rPr>
          <w:fldChar w:fldCharType="begin"/>
        </w:r>
        <w:r w:rsidR="00807073">
          <w:rPr>
            <w:webHidden/>
          </w:rPr>
          <w:instrText xml:space="preserve"> PAGEREF _Toc8999129 \h </w:instrText>
        </w:r>
        <w:r w:rsidR="00807073">
          <w:rPr>
            <w:webHidden/>
          </w:rPr>
        </w:r>
        <w:r w:rsidR="00807073">
          <w:rPr>
            <w:webHidden/>
          </w:rPr>
          <w:fldChar w:fldCharType="separate"/>
        </w:r>
        <w:r w:rsidR="00A43CFE">
          <w:rPr>
            <w:webHidden/>
          </w:rPr>
          <w:t>5</w:t>
        </w:r>
        <w:r w:rsidR="00807073">
          <w:rPr>
            <w:webHidden/>
          </w:rPr>
          <w:fldChar w:fldCharType="end"/>
        </w:r>
      </w:hyperlink>
    </w:p>
    <w:p w14:paraId="2F2D07A3"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30" w:history="1">
        <w:r w:rsidR="00807073" w:rsidRPr="00716F9E">
          <w:rPr>
            <w:rStyle w:val="Hipercze"/>
          </w:rPr>
          <w:t>2.8.</w:t>
        </w:r>
        <w:r w:rsidR="00807073">
          <w:rPr>
            <w:rFonts w:asciiTheme="minorHAnsi" w:eastAsiaTheme="minorEastAsia" w:hAnsiTheme="minorHAnsi" w:cstheme="minorBidi"/>
            <w:color w:val="auto"/>
            <w:w w:val="100"/>
            <w:sz w:val="22"/>
            <w:szCs w:val="22"/>
          </w:rPr>
          <w:tab/>
        </w:r>
        <w:r w:rsidR="00807073" w:rsidRPr="00716F9E">
          <w:rPr>
            <w:rStyle w:val="Hipercze"/>
          </w:rPr>
          <w:t>Stosowanie się do prawa i innych przepisów</w:t>
        </w:r>
        <w:r w:rsidR="00807073">
          <w:rPr>
            <w:webHidden/>
          </w:rPr>
          <w:tab/>
        </w:r>
        <w:r w:rsidR="00807073">
          <w:rPr>
            <w:webHidden/>
          </w:rPr>
          <w:fldChar w:fldCharType="begin"/>
        </w:r>
        <w:r w:rsidR="00807073">
          <w:rPr>
            <w:webHidden/>
          </w:rPr>
          <w:instrText xml:space="preserve"> PAGEREF _Toc8999130 \h </w:instrText>
        </w:r>
        <w:r w:rsidR="00807073">
          <w:rPr>
            <w:webHidden/>
          </w:rPr>
        </w:r>
        <w:r w:rsidR="00807073">
          <w:rPr>
            <w:webHidden/>
          </w:rPr>
          <w:fldChar w:fldCharType="separate"/>
        </w:r>
        <w:r w:rsidR="00A43CFE">
          <w:rPr>
            <w:webHidden/>
          </w:rPr>
          <w:t>5</w:t>
        </w:r>
        <w:r w:rsidR="00807073">
          <w:rPr>
            <w:webHidden/>
          </w:rPr>
          <w:fldChar w:fldCharType="end"/>
        </w:r>
      </w:hyperlink>
    </w:p>
    <w:p w14:paraId="6D8ABC19" w14:textId="77777777" w:rsidR="00807073" w:rsidRDefault="00491E1A">
      <w:pPr>
        <w:pStyle w:val="Spistreci1"/>
        <w:rPr>
          <w:rFonts w:asciiTheme="minorHAnsi" w:eastAsiaTheme="minorEastAsia" w:hAnsiTheme="minorHAnsi" w:cstheme="minorBidi"/>
          <w:b w:val="0"/>
          <w:color w:val="auto"/>
          <w:w w:val="100"/>
          <w:sz w:val="22"/>
          <w:szCs w:val="22"/>
        </w:rPr>
      </w:pPr>
      <w:hyperlink w:anchor="_Toc8999131" w:history="1">
        <w:r w:rsidR="00807073" w:rsidRPr="00716F9E">
          <w:rPr>
            <w:rStyle w:val="Hipercze"/>
          </w:rPr>
          <w:t>3.</w:t>
        </w:r>
        <w:r w:rsidR="00807073">
          <w:rPr>
            <w:rFonts w:asciiTheme="minorHAnsi" w:eastAsiaTheme="minorEastAsia" w:hAnsiTheme="minorHAnsi" w:cstheme="minorBidi"/>
            <w:b w:val="0"/>
            <w:color w:val="auto"/>
            <w:w w:val="100"/>
            <w:sz w:val="22"/>
            <w:szCs w:val="22"/>
          </w:rPr>
          <w:tab/>
        </w:r>
        <w:r w:rsidR="00807073" w:rsidRPr="00716F9E">
          <w:rPr>
            <w:rStyle w:val="Hipercze"/>
          </w:rPr>
          <w:t>Wymagania dotyczące materiałów</w:t>
        </w:r>
        <w:r w:rsidR="00807073">
          <w:rPr>
            <w:webHidden/>
          </w:rPr>
          <w:tab/>
        </w:r>
        <w:r w:rsidR="00807073">
          <w:rPr>
            <w:webHidden/>
          </w:rPr>
          <w:fldChar w:fldCharType="begin"/>
        </w:r>
        <w:r w:rsidR="00807073">
          <w:rPr>
            <w:webHidden/>
          </w:rPr>
          <w:instrText xml:space="preserve"> PAGEREF _Toc8999131 \h </w:instrText>
        </w:r>
        <w:r w:rsidR="00807073">
          <w:rPr>
            <w:webHidden/>
          </w:rPr>
        </w:r>
        <w:r w:rsidR="00807073">
          <w:rPr>
            <w:webHidden/>
          </w:rPr>
          <w:fldChar w:fldCharType="separate"/>
        </w:r>
        <w:r w:rsidR="00A43CFE">
          <w:rPr>
            <w:webHidden/>
          </w:rPr>
          <w:t>5</w:t>
        </w:r>
        <w:r w:rsidR="00807073">
          <w:rPr>
            <w:webHidden/>
          </w:rPr>
          <w:fldChar w:fldCharType="end"/>
        </w:r>
      </w:hyperlink>
    </w:p>
    <w:p w14:paraId="7E5EFAA6"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32" w:history="1">
        <w:r w:rsidR="00807073" w:rsidRPr="00716F9E">
          <w:rPr>
            <w:rStyle w:val="Hipercze"/>
          </w:rPr>
          <w:t>3.1.</w:t>
        </w:r>
        <w:r w:rsidR="00807073">
          <w:rPr>
            <w:rFonts w:asciiTheme="minorHAnsi" w:eastAsiaTheme="minorEastAsia" w:hAnsiTheme="minorHAnsi" w:cstheme="minorBidi"/>
            <w:color w:val="auto"/>
            <w:w w:val="100"/>
            <w:sz w:val="22"/>
            <w:szCs w:val="22"/>
          </w:rPr>
          <w:tab/>
        </w:r>
        <w:r w:rsidR="00807073" w:rsidRPr="00716F9E">
          <w:rPr>
            <w:rStyle w:val="Hipercze"/>
          </w:rPr>
          <w:t>Źródła uzyskania materiałów</w:t>
        </w:r>
        <w:r w:rsidR="00807073">
          <w:rPr>
            <w:webHidden/>
          </w:rPr>
          <w:tab/>
        </w:r>
        <w:r w:rsidR="00807073">
          <w:rPr>
            <w:webHidden/>
          </w:rPr>
          <w:fldChar w:fldCharType="begin"/>
        </w:r>
        <w:r w:rsidR="00807073">
          <w:rPr>
            <w:webHidden/>
          </w:rPr>
          <w:instrText xml:space="preserve"> PAGEREF _Toc8999132 \h </w:instrText>
        </w:r>
        <w:r w:rsidR="00807073">
          <w:rPr>
            <w:webHidden/>
          </w:rPr>
        </w:r>
        <w:r w:rsidR="00807073">
          <w:rPr>
            <w:webHidden/>
          </w:rPr>
          <w:fldChar w:fldCharType="separate"/>
        </w:r>
        <w:r w:rsidR="00A43CFE">
          <w:rPr>
            <w:webHidden/>
          </w:rPr>
          <w:t>5</w:t>
        </w:r>
        <w:r w:rsidR="00807073">
          <w:rPr>
            <w:webHidden/>
          </w:rPr>
          <w:fldChar w:fldCharType="end"/>
        </w:r>
      </w:hyperlink>
    </w:p>
    <w:p w14:paraId="1CC29DFB"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33" w:history="1">
        <w:r w:rsidR="00807073" w:rsidRPr="00716F9E">
          <w:rPr>
            <w:rStyle w:val="Hipercze"/>
          </w:rPr>
          <w:t>3.2.</w:t>
        </w:r>
        <w:r w:rsidR="00807073">
          <w:rPr>
            <w:rFonts w:asciiTheme="minorHAnsi" w:eastAsiaTheme="minorEastAsia" w:hAnsiTheme="minorHAnsi" w:cstheme="minorBidi"/>
            <w:color w:val="auto"/>
            <w:w w:val="100"/>
            <w:sz w:val="22"/>
            <w:szCs w:val="22"/>
          </w:rPr>
          <w:tab/>
        </w:r>
        <w:r w:rsidR="00807073" w:rsidRPr="00716F9E">
          <w:rPr>
            <w:rStyle w:val="Hipercze"/>
          </w:rPr>
          <w:t>Materiały nie odpowiadające wymaganiom</w:t>
        </w:r>
        <w:r w:rsidR="00807073">
          <w:rPr>
            <w:webHidden/>
          </w:rPr>
          <w:tab/>
        </w:r>
        <w:r w:rsidR="00807073">
          <w:rPr>
            <w:webHidden/>
          </w:rPr>
          <w:fldChar w:fldCharType="begin"/>
        </w:r>
        <w:r w:rsidR="00807073">
          <w:rPr>
            <w:webHidden/>
          </w:rPr>
          <w:instrText xml:space="preserve"> PAGEREF _Toc8999133 \h </w:instrText>
        </w:r>
        <w:r w:rsidR="00807073">
          <w:rPr>
            <w:webHidden/>
          </w:rPr>
        </w:r>
        <w:r w:rsidR="00807073">
          <w:rPr>
            <w:webHidden/>
          </w:rPr>
          <w:fldChar w:fldCharType="separate"/>
        </w:r>
        <w:r w:rsidR="00A43CFE">
          <w:rPr>
            <w:webHidden/>
          </w:rPr>
          <w:t>5</w:t>
        </w:r>
        <w:r w:rsidR="00807073">
          <w:rPr>
            <w:webHidden/>
          </w:rPr>
          <w:fldChar w:fldCharType="end"/>
        </w:r>
      </w:hyperlink>
    </w:p>
    <w:p w14:paraId="71335A68"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34" w:history="1">
        <w:r w:rsidR="00807073" w:rsidRPr="00716F9E">
          <w:rPr>
            <w:rStyle w:val="Hipercze"/>
          </w:rPr>
          <w:t>3.3.</w:t>
        </w:r>
        <w:r w:rsidR="00807073">
          <w:rPr>
            <w:rFonts w:asciiTheme="minorHAnsi" w:eastAsiaTheme="minorEastAsia" w:hAnsiTheme="minorHAnsi" w:cstheme="minorBidi"/>
            <w:color w:val="auto"/>
            <w:w w:val="100"/>
            <w:sz w:val="22"/>
            <w:szCs w:val="22"/>
          </w:rPr>
          <w:tab/>
        </w:r>
        <w:r w:rsidR="00807073" w:rsidRPr="00716F9E">
          <w:rPr>
            <w:rStyle w:val="Hipercze"/>
          </w:rPr>
          <w:t>Przechowywanie i składowanie materiałów</w:t>
        </w:r>
        <w:r w:rsidR="00807073">
          <w:rPr>
            <w:webHidden/>
          </w:rPr>
          <w:tab/>
        </w:r>
        <w:r w:rsidR="00807073">
          <w:rPr>
            <w:webHidden/>
          </w:rPr>
          <w:fldChar w:fldCharType="begin"/>
        </w:r>
        <w:r w:rsidR="00807073">
          <w:rPr>
            <w:webHidden/>
          </w:rPr>
          <w:instrText xml:space="preserve"> PAGEREF _Toc8999134 \h </w:instrText>
        </w:r>
        <w:r w:rsidR="00807073">
          <w:rPr>
            <w:webHidden/>
          </w:rPr>
        </w:r>
        <w:r w:rsidR="00807073">
          <w:rPr>
            <w:webHidden/>
          </w:rPr>
          <w:fldChar w:fldCharType="separate"/>
        </w:r>
        <w:r w:rsidR="00A43CFE">
          <w:rPr>
            <w:webHidden/>
          </w:rPr>
          <w:t>5</w:t>
        </w:r>
        <w:r w:rsidR="00807073">
          <w:rPr>
            <w:webHidden/>
          </w:rPr>
          <w:fldChar w:fldCharType="end"/>
        </w:r>
      </w:hyperlink>
    </w:p>
    <w:p w14:paraId="5A2038C6"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35" w:history="1">
        <w:r w:rsidR="00807073" w:rsidRPr="00716F9E">
          <w:rPr>
            <w:rStyle w:val="Hipercze"/>
          </w:rPr>
          <w:t>3.4.</w:t>
        </w:r>
        <w:r w:rsidR="00807073">
          <w:rPr>
            <w:rFonts w:asciiTheme="minorHAnsi" w:eastAsiaTheme="minorEastAsia" w:hAnsiTheme="minorHAnsi" w:cstheme="minorBidi"/>
            <w:color w:val="auto"/>
            <w:w w:val="100"/>
            <w:sz w:val="22"/>
            <w:szCs w:val="22"/>
          </w:rPr>
          <w:tab/>
        </w:r>
        <w:r w:rsidR="00807073" w:rsidRPr="00716F9E">
          <w:rPr>
            <w:rStyle w:val="Hipercze"/>
          </w:rPr>
          <w:t>Wariantowe stosowanie materiałów</w:t>
        </w:r>
        <w:r w:rsidR="00807073">
          <w:rPr>
            <w:webHidden/>
          </w:rPr>
          <w:tab/>
        </w:r>
        <w:r w:rsidR="00807073">
          <w:rPr>
            <w:webHidden/>
          </w:rPr>
          <w:fldChar w:fldCharType="begin"/>
        </w:r>
        <w:r w:rsidR="00807073">
          <w:rPr>
            <w:webHidden/>
          </w:rPr>
          <w:instrText xml:space="preserve"> PAGEREF _Toc8999135 \h </w:instrText>
        </w:r>
        <w:r w:rsidR="00807073">
          <w:rPr>
            <w:webHidden/>
          </w:rPr>
        </w:r>
        <w:r w:rsidR="00807073">
          <w:rPr>
            <w:webHidden/>
          </w:rPr>
          <w:fldChar w:fldCharType="separate"/>
        </w:r>
        <w:r w:rsidR="00A43CFE">
          <w:rPr>
            <w:webHidden/>
          </w:rPr>
          <w:t>6</w:t>
        </w:r>
        <w:r w:rsidR="00807073">
          <w:rPr>
            <w:webHidden/>
          </w:rPr>
          <w:fldChar w:fldCharType="end"/>
        </w:r>
      </w:hyperlink>
    </w:p>
    <w:p w14:paraId="212EDA79" w14:textId="77777777" w:rsidR="00807073" w:rsidRDefault="00491E1A">
      <w:pPr>
        <w:pStyle w:val="Spistreci1"/>
        <w:rPr>
          <w:rFonts w:asciiTheme="minorHAnsi" w:eastAsiaTheme="minorEastAsia" w:hAnsiTheme="minorHAnsi" w:cstheme="minorBidi"/>
          <w:b w:val="0"/>
          <w:color w:val="auto"/>
          <w:w w:val="100"/>
          <w:sz w:val="22"/>
          <w:szCs w:val="22"/>
        </w:rPr>
      </w:pPr>
      <w:hyperlink w:anchor="_Toc8999136" w:history="1">
        <w:r w:rsidR="00807073" w:rsidRPr="00716F9E">
          <w:rPr>
            <w:rStyle w:val="Hipercze"/>
          </w:rPr>
          <w:t>4.</w:t>
        </w:r>
        <w:r w:rsidR="00807073">
          <w:rPr>
            <w:rFonts w:asciiTheme="minorHAnsi" w:eastAsiaTheme="minorEastAsia" w:hAnsiTheme="minorHAnsi" w:cstheme="minorBidi"/>
            <w:b w:val="0"/>
            <w:color w:val="auto"/>
            <w:w w:val="100"/>
            <w:sz w:val="22"/>
            <w:szCs w:val="22"/>
          </w:rPr>
          <w:tab/>
        </w:r>
        <w:r w:rsidR="00807073" w:rsidRPr="00716F9E">
          <w:rPr>
            <w:rStyle w:val="Hipercze"/>
          </w:rPr>
          <w:t>Wymagania dotyczące sprzętu</w:t>
        </w:r>
        <w:r w:rsidR="00807073">
          <w:rPr>
            <w:webHidden/>
          </w:rPr>
          <w:tab/>
        </w:r>
        <w:r w:rsidR="00807073">
          <w:rPr>
            <w:webHidden/>
          </w:rPr>
          <w:fldChar w:fldCharType="begin"/>
        </w:r>
        <w:r w:rsidR="00807073">
          <w:rPr>
            <w:webHidden/>
          </w:rPr>
          <w:instrText xml:space="preserve"> PAGEREF _Toc8999136 \h </w:instrText>
        </w:r>
        <w:r w:rsidR="00807073">
          <w:rPr>
            <w:webHidden/>
          </w:rPr>
        </w:r>
        <w:r w:rsidR="00807073">
          <w:rPr>
            <w:webHidden/>
          </w:rPr>
          <w:fldChar w:fldCharType="separate"/>
        </w:r>
        <w:r w:rsidR="00A43CFE">
          <w:rPr>
            <w:webHidden/>
          </w:rPr>
          <w:t>6</w:t>
        </w:r>
        <w:r w:rsidR="00807073">
          <w:rPr>
            <w:webHidden/>
          </w:rPr>
          <w:fldChar w:fldCharType="end"/>
        </w:r>
      </w:hyperlink>
    </w:p>
    <w:p w14:paraId="1D8025EE"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37" w:history="1">
        <w:r w:rsidR="00807073" w:rsidRPr="00716F9E">
          <w:rPr>
            <w:rStyle w:val="Hipercze"/>
          </w:rPr>
          <w:t>4.1.</w:t>
        </w:r>
        <w:r w:rsidR="00807073">
          <w:rPr>
            <w:rFonts w:asciiTheme="minorHAnsi" w:eastAsiaTheme="minorEastAsia" w:hAnsiTheme="minorHAnsi" w:cstheme="minorBidi"/>
            <w:color w:val="auto"/>
            <w:w w:val="100"/>
            <w:sz w:val="22"/>
            <w:szCs w:val="22"/>
          </w:rPr>
          <w:tab/>
        </w:r>
        <w:r w:rsidR="00807073" w:rsidRPr="00716F9E">
          <w:rPr>
            <w:rStyle w:val="Hipercze"/>
          </w:rPr>
          <w:t>Informacje ogólne</w:t>
        </w:r>
        <w:r w:rsidR="00807073">
          <w:rPr>
            <w:webHidden/>
          </w:rPr>
          <w:tab/>
        </w:r>
        <w:r w:rsidR="00807073">
          <w:rPr>
            <w:webHidden/>
          </w:rPr>
          <w:fldChar w:fldCharType="begin"/>
        </w:r>
        <w:r w:rsidR="00807073">
          <w:rPr>
            <w:webHidden/>
          </w:rPr>
          <w:instrText xml:space="preserve"> PAGEREF _Toc8999137 \h </w:instrText>
        </w:r>
        <w:r w:rsidR="00807073">
          <w:rPr>
            <w:webHidden/>
          </w:rPr>
        </w:r>
        <w:r w:rsidR="00807073">
          <w:rPr>
            <w:webHidden/>
          </w:rPr>
          <w:fldChar w:fldCharType="separate"/>
        </w:r>
        <w:r w:rsidR="00A43CFE">
          <w:rPr>
            <w:webHidden/>
          </w:rPr>
          <w:t>6</w:t>
        </w:r>
        <w:r w:rsidR="00807073">
          <w:rPr>
            <w:webHidden/>
          </w:rPr>
          <w:fldChar w:fldCharType="end"/>
        </w:r>
      </w:hyperlink>
    </w:p>
    <w:p w14:paraId="583BEA5C"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38" w:history="1">
        <w:r w:rsidR="00807073" w:rsidRPr="00716F9E">
          <w:rPr>
            <w:rStyle w:val="Hipercze"/>
          </w:rPr>
          <w:t>4.2.</w:t>
        </w:r>
        <w:r w:rsidR="00807073">
          <w:rPr>
            <w:rFonts w:asciiTheme="minorHAnsi" w:eastAsiaTheme="minorEastAsia" w:hAnsiTheme="minorHAnsi" w:cstheme="minorBidi"/>
            <w:color w:val="auto"/>
            <w:w w:val="100"/>
            <w:sz w:val="22"/>
            <w:szCs w:val="22"/>
          </w:rPr>
          <w:tab/>
        </w:r>
        <w:r w:rsidR="00807073" w:rsidRPr="00716F9E">
          <w:rPr>
            <w:rStyle w:val="Hipercze"/>
          </w:rPr>
          <w:t>Przyrządy do badań i pomiarów</w:t>
        </w:r>
        <w:r w:rsidR="00807073">
          <w:rPr>
            <w:webHidden/>
          </w:rPr>
          <w:tab/>
        </w:r>
        <w:r w:rsidR="00807073">
          <w:rPr>
            <w:webHidden/>
          </w:rPr>
          <w:fldChar w:fldCharType="begin"/>
        </w:r>
        <w:r w:rsidR="00807073">
          <w:rPr>
            <w:webHidden/>
          </w:rPr>
          <w:instrText xml:space="preserve"> PAGEREF _Toc8999138 \h </w:instrText>
        </w:r>
        <w:r w:rsidR="00807073">
          <w:rPr>
            <w:webHidden/>
          </w:rPr>
        </w:r>
        <w:r w:rsidR="00807073">
          <w:rPr>
            <w:webHidden/>
          </w:rPr>
          <w:fldChar w:fldCharType="separate"/>
        </w:r>
        <w:r w:rsidR="00A43CFE">
          <w:rPr>
            <w:webHidden/>
          </w:rPr>
          <w:t>6</w:t>
        </w:r>
        <w:r w:rsidR="00807073">
          <w:rPr>
            <w:webHidden/>
          </w:rPr>
          <w:fldChar w:fldCharType="end"/>
        </w:r>
      </w:hyperlink>
    </w:p>
    <w:p w14:paraId="0D9AAF88" w14:textId="77777777" w:rsidR="00807073" w:rsidRDefault="00491E1A">
      <w:pPr>
        <w:pStyle w:val="Spistreci1"/>
        <w:rPr>
          <w:rFonts w:asciiTheme="minorHAnsi" w:eastAsiaTheme="minorEastAsia" w:hAnsiTheme="minorHAnsi" w:cstheme="minorBidi"/>
          <w:b w:val="0"/>
          <w:color w:val="auto"/>
          <w:w w:val="100"/>
          <w:sz w:val="22"/>
          <w:szCs w:val="22"/>
        </w:rPr>
      </w:pPr>
      <w:hyperlink w:anchor="_Toc8999139" w:history="1">
        <w:r w:rsidR="00807073" w:rsidRPr="00716F9E">
          <w:rPr>
            <w:rStyle w:val="Hipercze"/>
          </w:rPr>
          <w:t>5.</w:t>
        </w:r>
        <w:r w:rsidR="00807073">
          <w:rPr>
            <w:rFonts w:asciiTheme="minorHAnsi" w:eastAsiaTheme="minorEastAsia" w:hAnsiTheme="minorHAnsi" w:cstheme="minorBidi"/>
            <w:b w:val="0"/>
            <w:color w:val="auto"/>
            <w:w w:val="100"/>
            <w:sz w:val="22"/>
            <w:szCs w:val="22"/>
          </w:rPr>
          <w:tab/>
        </w:r>
        <w:r w:rsidR="00807073" w:rsidRPr="00716F9E">
          <w:rPr>
            <w:rStyle w:val="Hipercze"/>
          </w:rPr>
          <w:t>Wymagania dotyczące transportu</w:t>
        </w:r>
        <w:r w:rsidR="00807073">
          <w:rPr>
            <w:webHidden/>
          </w:rPr>
          <w:tab/>
        </w:r>
        <w:r w:rsidR="00807073">
          <w:rPr>
            <w:webHidden/>
          </w:rPr>
          <w:fldChar w:fldCharType="begin"/>
        </w:r>
        <w:r w:rsidR="00807073">
          <w:rPr>
            <w:webHidden/>
          </w:rPr>
          <w:instrText xml:space="preserve"> PAGEREF _Toc8999139 \h </w:instrText>
        </w:r>
        <w:r w:rsidR="00807073">
          <w:rPr>
            <w:webHidden/>
          </w:rPr>
        </w:r>
        <w:r w:rsidR="00807073">
          <w:rPr>
            <w:webHidden/>
          </w:rPr>
          <w:fldChar w:fldCharType="separate"/>
        </w:r>
        <w:r w:rsidR="00A43CFE">
          <w:rPr>
            <w:webHidden/>
          </w:rPr>
          <w:t>6</w:t>
        </w:r>
        <w:r w:rsidR="00807073">
          <w:rPr>
            <w:webHidden/>
          </w:rPr>
          <w:fldChar w:fldCharType="end"/>
        </w:r>
      </w:hyperlink>
    </w:p>
    <w:p w14:paraId="024C9B4C" w14:textId="77777777" w:rsidR="00807073" w:rsidRDefault="00491E1A">
      <w:pPr>
        <w:pStyle w:val="Spistreci1"/>
        <w:rPr>
          <w:rFonts w:asciiTheme="minorHAnsi" w:eastAsiaTheme="minorEastAsia" w:hAnsiTheme="minorHAnsi" w:cstheme="minorBidi"/>
          <w:b w:val="0"/>
          <w:color w:val="auto"/>
          <w:w w:val="100"/>
          <w:sz w:val="22"/>
          <w:szCs w:val="22"/>
        </w:rPr>
      </w:pPr>
      <w:hyperlink w:anchor="_Toc8999140" w:history="1">
        <w:r w:rsidR="00807073" w:rsidRPr="00716F9E">
          <w:rPr>
            <w:rStyle w:val="Hipercze"/>
          </w:rPr>
          <w:t>6.</w:t>
        </w:r>
        <w:r w:rsidR="00807073">
          <w:rPr>
            <w:rFonts w:asciiTheme="minorHAnsi" w:eastAsiaTheme="minorEastAsia" w:hAnsiTheme="minorHAnsi" w:cstheme="minorBidi"/>
            <w:b w:val="0"/>
            <w:color w:val="auto"/>
            <w:w w:val="100"/>
            <w:sz w:val="22"/>
            <w:szCs w:val="22"/>
          </w:rPr>
          <w:tab/>
        </w:r>
        <w:r w:rsidR="00807073" w:rsidRPr="00716F9E">
          <w:rPr>
            <w:rStyle w:val="Hipercze"/>
          </w:rPr>
          <w:t>Ogólne wymagania dotyczące instalacji</w:t>
        </w:r>
        <w:r w:rsidR="00807073">
          <w:rPr>
            <w:webHidden/>
          </w:rPr>
          <w:tab/>
        </w:r>
        <w:r w:rsidR="00807073">
          <w:rPr>
            <w:webHidden/>
          </w:rPr>
          <w:fldChar w:fldCharType="begin"/>
        </w:r>
        <w:r w:rsidR="00807073">
          <w:rPr>
            <w:webHidden/>
          </w:rPr>
          <w:instrText xml:space="preserve"> PAGEREF _Toc8999140 \h </w:instrText>
        </w:r>
        <w:r w:rsidR="00807073">
          <w:rPr>
            <w:webHidden/>
          </w:rPr>
        </w:r>
        <w:r w:rsidR="00807073">
          <w:rPr>
            <w:webHidden/>
          </w:rPr>
          <w:fldChar w:fldCharType="separate"/>
        </w:r>
        <w:r w:rsidR="00A43CFE">
          <w:rPr>
            <w:webHidden/>
          </w:rPr>
          <w:t>7</w:t>
        </w:r>
        <w:r w:rsidR="00807073">
          <w:rPr>
            <w:webHidden/>
          </w:rPr>
          <w:fldChar w:fldCharType="end"/>
        </w:r>
      </w:hyperlink>
    </w:p>
    <w:p w14:paraId="4FEE7080"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41" w:history="1">
        <w:r w:rsidR="00807073" w:rsidRPr="00716F9E">
          <w:rPr>
            <w:rStyle w:val="Hipercze"/>
          </w:rPr>
          <w:t>6.1.</w:t>
        </w:r>
        <w:r w:rsidR="00807073">
          <w:rPr>
            <w:rFonts w:asciiTheme="minorHAnsi" w:eastAsiaTheme="minorEastAsia" w:hAnsiTheme="minorHAnsi" w:cstheme="minorBidi"/>
            <w:color w:val="auto"/>
            <w:w w:val="100"/>
            <w:sz w:val="22"/>
            <w:szCs w:val="22"/>
          </w:rPr>
          <w:tab/>
        </w:r>
        <w:r w:rsidR="00807073" w:rsidRPr="00716F9E">
          <w:rPr>
            <w:rStyle w:val="Hipercze"/>
          </w:rPr>
          <w:t>Wymagania ogólne dotyczące instalacji elektrycznych</w:t>
        </w:r>
        <w:r w:rsidR="00807073">
          <w:rPr>
            <w:webHidden/>
          </w:rPr>
          <w:tab/>
        </w:r>
        <w:r w:rsidR="00807073">
          <w:rPr>
            <w:webHidden/>
          </w:rPr>
          <w:fldChar w:fldCharType="begin"/>
        </w:r>
        <w:r w:rsidR="00807073">
          <w:rPr>
            <w:webHidden/>
          </w:rPr>
          <w:instrText xml:space="preserve"> PAGEREF _Toc8999141 \h </w:instrText>
        </w:r>
        <w:r w:rsidR="00807073">
          <w:rPr>
            <w:webHidden/>
          </w:rPr>
        </w:r>
        <w:r w:rsidR="00807073">
          <w:rPr>
            <w:webHidden/>
          </w:rPr>
          <w:fldChar w:fldCharType="separate"/>
        </w:r>
        <w:r w:rsidR="00A43CFE">
          <w:rPr>
            <w:webHidden/>
          </w:rPr>
          <w:t>7</w:t>
        </w:r>
        <w:r w:rsidR="00807073">
          <w:rPr>
            <w:webHidden/>
          </w:rPr>
          <w:fldChar w:fldCharType="end"/>
        </w:r>
      </w:hyperlink>
    </w:p>
    <w:p w14:paraId="095EB9B2"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42" w:history="1">
        <w:r w:rsidR="00807073" w:rsidRPr="00716F9E">
          <w:rPr>
            <w:rStyle w:val="Hipercze"/>
          </w:rPr>
          <w:t>6.2.</w:t>
        </w:r>
        <w:r w:rsidR="00807073">
          <w:rPr>
            <w:rFonts w:asciiTheme="minorHAnsi" w:eastAsiaTheme="minorEastAsia" w:hAnsiTheme="minorHAnsi" w:cstheme="minorBidi"/>
            <w:color w:val="auto"/>
            <w:w w:val="100"/>
            <w:sz w:val="22"/>
            <w:szCs w:val="22"/>
          </w:rPr>
          <w:tab/>
        </w:r>
        <w:r w:rsidR="00807073" w:rsidRPr="00716F9E">
          <w:rPr>
            <w:rStyle w:val="Hipercze"/>
          </w:rPr>
          <w:t>Roboty przygotowawcze - wymagania ogólne</w:t>
        </w:r>
        <w:r w:rsidR="00807073">
          <w:rPr>
            <w:webHidden/>
          </w:rPr>
          <w:tab/>
        </w:r>
        <w:r w:rsidR="00807073">
          <w:rPr>
            <w:webHidden/>
          </w:rPr>
          <w:fldChar w:fldCharType="begin"/>
        </w:r>
        <w:r w:rsidR="00807073">
          <w:rPr>
            <w:webHidden/>
          </w:rPr>
          <w:instrText xml:space="preserve"> PAGEREF _Toc8999142 \h </w:instrText>
        </w:r>
        <w:r w:rsidR="00807073">
          <w:rPr>
            <w:webHidden/>
          </w:rPr>
        </w:r>
        <w:r w:rsidR="00807073">
          <w:rPr>
            <w:webHidden/>
          </w:rPr>
          <w:fldChar w:fldCharType="separate"/>
        </w:r>
        <w:r w:rsidR="00A43CFE">
          <w:rPr>
            <w:webHidden/>
          </w:rPr>
          <w:t>8</w:t>
        </w:r>
        <w:r w:rsidR="00807073">
          <w:rPr>
            <w:webHidden/>
          </w:rPr>
          <w:fldChar w:fldCharType="end"/>
        </w:r>
      </w:hyperlink>
    </w:p>
    <w:p w14:paraId="120687F5"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43" w:history="1">
        <w:r w:rsidR="00807073" w:rsidRPr="00716F9E">
          <w:rPr>
            <w:rStyle w:val="Hipercze"/>
          </w:rPr>
          <w:t>6.3.</w:t>
        </w:r>
        <w:r w:rsidR="00807073">
          <w:rPr>
            <w:rFonts w:asciiTheme="minorHAnsi" w:eastAsiaTheme="minorEastAsia" w:hAnsiTheme="minorHAnsi" w:cstheme="minorBidi"/>
            <w:color w:val="auto"/>
            <w:w w:val="100"/>
            <w:sz w:val="22"/>
            <w:szCs w:val="22"/>
          </w:rPr>
          <w:tab/>
        </w:r>
        <w:r w:rsidR="00807073" w:rsidRPr="00716F9E">
          <w:rPr>
            <w:rStyle w:val="Hipercze"/>
          </w:rPr>
          <w:t>Roboty instalacyjne - montażowe</w:t>
        </w:r>
        <w:r w:rsidR="00807073">
          <w:rPr>
            <w:webHidden/>
          </w:rPr>
          <w:tab/>
        </w:r>
        <w:r w:rsidR="00807073">
          <w:rPr>
            <w:webHidden/>
          </w:rPr>
          <w:fldChar w:fldCharType="begin"/>
        </w:r>
        <w:r w:rsidR="00807073">
          <w:rPr>
            <w:webHidden/>
          </w:rPr>
          <w:instrText xml:space="preserve"> PAGEREF _Toc8999143 \h </w:instrText>
        </w:r>
        <w:r w:rsidR="00807073">
          <w:rPr>
            <w:webHidden/>
          </w:rPr>
        </w:r>
        <w:r w:rsidR="00807073">
          <w:rPr>
            <w:webHidden/>
          </w:rPr>
          <w:fldChar w:fldCharType="separate"/>
        </w:r>
        <w:r w:rsidR="00A43CFE">
          <w:rPr>
            <w:webHidden/>
          </w:rPr>
          <w:t>9</w:t>
        </w:r>
        <w:r w:rsidR="00807073">
          <w:rPr>
            <w:webHidden/>
          </w:rPr>
          <w:fldChar w:fldCharType="end"/>
        </w:r>
      </w:hyperlink>
    </w:p>
    <w:p w14:paraId="1F9A6E83"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44" w:history="1">
        <w:r w:rsidR="00807073" w:rsidRPr="00716F9E">
          <w:rPr>
            <w:rStyle w:val="Hipercze"/>
          </w:rPr>
          <w:t>6.4.</w:t>
        </w:r>
        <w:r w:rsidR="00807073">
          <w:rPr>
            <w:rFonts w:asciiTheme="minorHAnsi" w:eastAsiaTheme="minorEastAsia" w:hAnsiTheme="minorHAnsi" w:cstheme="minorBidi"/>
            <w:color w:val="auto"/>
            <w:w w:val="100"/>
            <w:sz w:val="22"/>
            <w:szCs w:val="22"/>
          </w:rPr>
          <w:tab/>
        </w:r>
        <w:r w:rsidR="00807073" w:rsidRPr="00716F9E">
          <w:rPr>
            <w:rStyle w:val="Hipercze"/>
          </w:rPr>
          <w:t>Montaż przewodów i osprzętu</w:t>
        </w:r>
        <w:r w:rsidR="00807073">
          <w:rPr>
            <w:webHidden/>
          </w:rPr>
          <w:tab/>
        </w:r>
        <w:r w:rsidR="00807073">
          <w:rPr>
            <w:webHidden/>
          </w:rPr>
          <w:fldChar w:fldCharType="begin"/>
        </w:r>
        <w:r w:rsidR="00807073">
          <w:rPr>
            <w:webHidden/>
          </w:rPr>
          <w:instrText xml:space="preserve"> PAGEREF _Toc8999144 \h </w:instrText>
        </w:r>
        <w:r w:rsidR="00807073">
          <w:rPr>
            <w:webHidden/>
          </w:rPr>
        </w:r>
        <w:r w:rsidR="00807073">
          <w:rPr>
            <w:webHidden/>
          </w:rPr>
          <w:fldChar w:fldCharType="separate"/>
        </w:r>
        <w:r w:rsidR="00A43CFE">
          <w:rPr>
            <w:webHidden/>
          </w:rPr>
          <w:t>12</w:t>
        </w:r>
        <w:r w:rsidR="00807073">
          <w:rPr>
            <w:webHidden/>
          </w:rPr>
          <w:fldChar w:fldCharType="end"/>
        </w:r>
      </w:hyperlink>
    </w:p>
    <w:p w14:paraId="028E6D63"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45" w:history="1">
        <w:r w:rsidR="00807073" w:rsidRPr="00716F9E">
          <w:rPr>
            <w:rStyle w:val="Hipercze"/>
          </w:rPr>
          <w:t>6.5.</w:t>
        </w:r>
        <w:r w:rsidR="00807073">
          <w:rPr>
            <w:rFonts w:asciiTheme="minorHAnsi" w:eastAsiaTheme="minorEastAsia" w:hAnsiTheme="minorHAnsi" w:cstheme="minorBidi"/>
            <w:color w:val="auto"/>
            <w:w w:val="100"/>
            <w:sz w:val="22"/>
            <w:szCs w:val="22"/>
          </w:rPr>
          <w:tab/>
        </w:r>
        <w:r w:rsidR="00807073" w:rsidRPr="00716F9E">
          <w:rPr>
            <w:rStyle w:val="Hipercze"/>
          </w:rPr>
          <w:t>Montaż osprzętu i aparatury</w:t>
        </w:r>
        <w:r w:rsidR="00807073">
          <w:rPr>
            <w:webHidden/>
          </w:rPr>
          <w:tab/>
        </w:r>
        <w:r w:rsidR="00807073">
          <w:rPr>
            <w:webHidden/>
          </w:rPr>
          <w:fldChar w:fldCharType="begin"/>
        </w:r>
        <w:r w:rsidR="00807073">
          <w:rPr>
            <w:webHidden/>
          </w:rPr>
          <w:instrText xml:space="preserve"> PAGEREF _Toc8999145 \h </w:instrText>
        </w:r>
        <w:r w:rsidR="00807073">
          <w:rPr>
            <w:webHidden/>
          </w:rPr>
        </w:r>
        <w:r w:rsidR="00807073">
          <w:rPr>
            <w:webHidden/>
          </w:rPr>
          <w:fldChar w:fldCharType="separate"/>
        </w:r>
        <w:r w:rsidR="00A43CFE">
          <w:rPr>
            <w:webHidden/>
          </w:rPr>
          <w:t>13</w:t>
        </w:r>
        <w:r w:rsidR="00807073">
          <w:rPr>
            <w:webHidden/>
          </w:rPr>
          <w:fldChar w:fldCharType="end"/>
        </w:r>
      </w:hyperlink>
    </w:p>
    <w:p w14:paraId="2D07219E"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46" w:history="1">
        <w:r w:rsidR="00807073" w:rsidRPr="00716F9E">
          <w:rPr>
            <w:rStyle w:val="Hipercze"/>
          </w:rPr>
          <w:t>6.6.</w:t>
        </w:r>
        <w:r w:rsidR="00807073">
          <w:rPr>
            <w:rFonts w:asciiTheme="minorHAnsi" w:eastAsiaTheme="minorEastAsia" w:hAnsiTheme="minorHAnsi" w:cstheme="minorBidi"/>
            <w:color w:val="auto"/>
            <w:w w:val="100"/>
            <w:sz w:val="22"/>
            <w:szCs w:val="22"/>
          </w:rPr>
          <w:tab/>
        </w:r>
        <w:r w:rsidR="00807073" w:rsidRPr="00716F9E">
          <w:rPr>
            <w:rStyle w:val="Hipercze"/>
          </w:rPr>
          <w:t>Montaż opraw oświetleniowych</w:t>
        </w:r>
        <w:r w:rsidR="00807073">
          <w:rPr>
            <w:webHidden/>
          </w:rPr>
          <w:tab/>
        </w:r>
        <w:r w:rsidR="00807073">
          <w:rPr>
            <w:webHidden/>
          </w:rPr>
          <w:fldChar w:fldCharType="begin"/>
        </w:r>
        <w:r w:rsidR="00807073">
          <w:rPr>
            <w:webHidden/>
          </w:rPr>
          <w:instrText xml:space="preserve"> PAGEREF _Toc8999146 \h </w:instrText>
        </w:r>
        <w:r w:rsidR="00807073">
          <w:rPr>
            <w:webHidden/>
          </w:rPr>
        </w:r>
        <w:r w:rsidR="00807073">
          <w:rPr>
            <w:webHidden/>
          </w:rPr>
          <w:fldChar w:fldCharType="separate"/>
        </w:r>
        <w:r w:rsidR="00A43CFE">
          <w:rPr>
            <w:webHidden/>
          </w:rPr>
          <w:t>13</w:t>
        </w:r>
        <w:r w:rsidR="00807073">
          <w:rPr>
            <w:webHidden/>
          </w:rPr>
          <w:fldChar w:fldCharType="end"/>
        </w:r>
      </w:hyperlink>
    </w:p>
    <w:p w14:paraId="05A17C27"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47" w:history="1">
        <w:r w:rsidR="00807073" w:rsidRPr="00716F9E">
          <w:rPr>
            <w:rStyle w:val="Hipercze"/>
          </w:rPr>
          <w:t>6.7.</w:t>
        </w:r>
        <w:r w:rsidR="00807073">
          <w:rPr>
            <w:rFonts w:asciiTheme="minorHAnsi" w:eastAsiaTheme="minorEastAsia" w:hAnsiTheme="minorHAnsi" w:cstheme="minorBidi"/>
            <w:color w:val="auto"/>
            <w:w w:val="100"/>
            <w:sz w:val="22"/>
            <w:szCs w:val="22"/>
          </w:rPr>
          <w:tab/>
        </w:r>
        <w:r w:rsidR="00807073" w:rsidRPr="00716F9E">
          <w:rPr>
            <w:rStyle w:val="Hipercze"/>
          </w:rPr>
          <w:t>Montaż rozdzielnic elektrycznych</w:t>
        </w:r>
        <w:r w:rsidR="00807073">
          <w:rPr>
            <w:webHidden/>
          </w:rPr>
          <w:tab/>
        </w:r>
        <w:r w:rsidR="00807073">
          <w:rPr>
            <w:webHidden/>
          </w:rPr>
          <w:fldChar w:fldCharType="begin"/>
        </w:r>
        <w:r w:rsidR="00807073">
          <w:rPr>
            <w:webHidden/>
          </w:rPr>
          <w:instrText xml:space="preserve"> PAGEREF _Toc8999147 \h </w:instrText>
        </w:r>
        <w:r w:rsidR="00807073">
          <w:rPr>
            <w:webHidden/>
          </w:rPr>
        </w:r>
        <w:r w:rsidR="00807073">
          <w:rPr>
            <w:webHidden/>
          </w:rPr>
          <w:fldChar w:fldCharType="separate"/>
        </w:r>
        <w:r w:rsidR="00A43CFE">
          <w:rPr>
            <w:webHidden/>
          </w:rPr>
          <w:t>13</w:t>
        </w:r>
        <w:r w:rsidR="00807073">
          <w:rPr>
            <w:webHidden/>
          </w:rPr>
          <w:fldChar w:fldCharType="end"/>
        </w:r>
      </w:hyperlink>
    </w:p>
    <w:p w14:paraId="1F248ECE"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48" w:history="1">
        <w:r w:rsidR="00807073" w:rsidRPr="00716F9E">
          <w:rPr>
            <w:rStyle w:val="Hipercze"/>
          </w:rPr>
          <w:t>6.8.</w:t>
        </w:r>
        <w:r w:rsidR="00807073">
          <w:rPr>
            <w:rFonts w:asciiTheme="minorHAnsi" w:eastAsiaTheme="minorEastAsia" w:hAnsiTheme="minorHAnsi" w:cstheme="minorBidi"/>
            <w:color w:val="auto"/>
            <w:w w:val="100"/>
            <w:sz w:val="22"/>
            <w:szCs w:val="22"/>
          </w:rPr>
          <w:tab/>
        </w:r>
        <w:r w:rsidR="00807073" w:rsidRPr="00716F9E">
          <w:rPr>
            <w:rStyle w:val="Hipercze"/>
          </w:rPr>
          <w:t>Ochrona od porażeń,  połączenia wyrównawcze</w:t>
        </w:r>
        <w:r w:rsidR="00807073">
          <w:rPr>
            <w:webHidden/>
          </w:rPr>
          <w:tab/>
        </w:r>
        <w:r w:rsidR="00807073">
          <w:rPr>
            <w:webHidden/>
          </w:rPr>
          <w:fldChar w:fldCharType="begin"/>
        </w:r>
        <w:r w:rsidR="00807073">
          <w:rPr>
            <w:webHidden/>
          </w:rPr>
          <w:instrText xml:space="preserve"> PAGEREF _Toc8999148 \h </w:instrText>
        </w:r>
        <w:r w:rsidR="00807073">
          <w:rPr>
            <w:webHidden/>
          </w:rPr>
        </w:r>
        <w:r w:rsidR="00807073">
          <w:rPr>
            <w:webHidden/>
          </w:rPr>
          <w:fldChar w:fldCharType="separate"/>
        </w:r>
        <w:r w:rsidR="00A43CFE">
          <w:rPr>
            <w:webHidden/>
          </w:rPr>
          <w:t>14</w:t>
        </w:r>
        <w:r w:rsidR="00807073">
          <w:rPr>
            <w:webHidden/>
          </w:rPr>
          <w:fldChar w:fldCharType="end"/>
        </w:r>
      </w:hyperlink>
    </w:p>
    <w:p w14:paraId="588735DF"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49" w:history="1">
        <w:r w:rsidR="00807073" w:rsidRPr="00716F9E">
          <w:rPr>
            <w:rStyle w:val="Hipercze"/>
          </w:rPr>
          <w:t>6.9.</w:t>
        </w:r>
        <w:r w:rsidR="00807073">
          <w:rPr>
            <w:rFonts w:asciiTheme="minorHAnsi" w:eastAsiaTheme="minorEastAsia" w:hAnsiTheme="minorHAnsi" w:cstheme="minorBidi"/>
            <w:color w:val="auto"/>
            <w:w w:val="100"/>
            <w:sz w:val="22"/>
            <w:szCs w:val="22"/>
          </w:rPr>
          <w:tab/>
        </w:r>
        <w:r w:rsidR="00807073" w:rsidRPr="00716F9E">
          <w:rPr>
            <w:rStyle w:val="Hipercze"/>
          </w:rPr>
          <w:t>Badania i pomiary</w:t>
        </w:r>
        <w:r w:rsidR="00807073">
          <w:rPr>
            <w:webHidden/>
          </w:rPr>
          <w:tab/>
        </w:r>
        <w:r w:rsidR="00807073">
          <w:rPr>
            <w:webHidden/>
          </w:rPr>
          <w:fldChar w:fldCharType="begin"/>
        </w:r>
        <w:r w:rsidR="00807073">
          <w:rPr>
            <w:webHidden/>
          </w:rPr>
          <w:instrText xml:space="preserve"> PAGEREF _Toc8999149 \h </w:instrText>
        </w:r>
        <w:r w:rsidR="00807073">
          <w:rPr>
            <w:webHidden/>
          </w:rPr>
        </w:r>
        <w:r w:rsidR="00807073">
          <w:rPr>
            <w:webHidden/>
          </w:rPr>
          <w:fldChar w:fldCharType="separate"/>
        </w:r>
        <w:r w:rsidR="00A43CFE">
          <w:rPr>
            <w:webHidden/>
          </w:rPr>
          <w:t>14</w:t>
        </w:r>
        <w:r w:rsidR="00807073">
          <w:rPr>
            <w:webHidden/>
          </w:rPr>
          <w:fldChar w:fldCharType="end"/>
        </w:r>
      </w:hyperlink>
    </w:p>
    <w:p w14:paraId="562A9F53"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50" w:history="1">
        <w:r w:rsidR="00807073" w:rsidRPr="00716F9E">
          <w:rPr>
            <w:rStyle w:val="Hipercze"/>
          </w:rPr>
          <w:t>6.10.</w:t>
        </w:r>
        <w:r w:rsidR="00807073">
          <w:rPr>
            <w:rFonts w:asciiTheme="minorHAnsi" w:eastAsiaTheme="minorEastAsia" w:hAnsiTheme="minorHAnsi" w:cstheme="minorBidi"/>
            <w:color w:val="auto"/>
            <w:w w:val="100"/>
            <w:sz w:val="22"/>
            <w:szCs w:val="22"/>
          </w:rPr>
          <w:tab/>
        </w:r>
        <w:r w:rsidR="00807073" w:rsidRPr="00716F9E">
          <w:rPr>
            <w:rStyle w:val="Hipercze"/>
          </w:rPr>
          <w:t>Oświetlenie awaryjne, system testowania opraw AW i EW</w:t>
        </w:r>
        <w:r w:rsidR="00807073">
          <w:rPr>
            <w:webHidden/>
          </w:rPr>
          <w:tab/>
        </w:r>
        <w:r w:rsidR="00807073">
          <w:rPr>
            <w:webHidden/>
          </w:rPr>
          <w:fldChar w:fldCharType="begin"/>
        </w:r>
        <w:r w:rsidR="00807073">
          <w:rPr>
            <w:webHidden/>
          </w:rPr>
          <w:instrText xml:space="preserve"> PAGEREF _Toc8999150 \h </w:instrText>
        </w:r>
        <w:r w:rsidR="00807073">
          <w:rPr>
            <w:webHidden/>
          </w:rPr>
        </w:r>
        <w:r w:rsidR="00807073">
          <w:rPr>
            <w:webHidden/>
          </w:rPr>
          <w:fldChar w:fldCharType="separate"/>
        </w:r>
        <w:r w:rsidR="00A43CFE">
          <w:rPr>
            <w:webHidden/>
          </w:rPr>
          <w:t>15</w:t>
        </w:r>
        <w:r w:rsidR="00807073">
          <w:rPr>
            <w:webHidden/>
          </w:rPr>
          <w:fldChar w:fldCharType="end"/>
        </w:r>
      </w:hyperlink>
    </w:p>
    <w:p w14:paraId="3C2F21E6"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51" w:history="1">
        <w:r w:rsidR="00807073" w:rsidRPr="00716F9E">
          <w:rPr>
            <w:rStyle w:val="Hipercze"/>
          </w:rPr>
          <w:t>6.11.</w:t>
        </w:r>
        <w:r w:rsidR="00807073">
          <w:rPr>
            <w:rFonts w:asciiTheme="minorHAnsi" w:eastAsiaTheme="minorEastAsia" w:hAnsiTheme="minorHAnsi" w:cstheme="minorBidi"/>
            <w:color w:val="auto"/>
            <w:w w:val="100"/>
            <w:sz w:val="22"/>
            <w:szCs w:val="22"/>
          </w:rPr>
          <w:tab/>
        </w:r>
        <w:r w:rsidR="00807073" w:rsidRPr="00716F9E">
          <w:rPr>
            <w:rStyle w:val="Hipercze"/>
          </w:rPr>
          <w:t>System przyzywowy</w:t>
        </w:r>
        <w:r w:rsidR="00807073">
          <w:rPr>
            <w:webHidden/>
          </w:rPr>
          <w:tab/>
        </w:r>
        <w:r w:rsidR="00807073">
          <w:rPr>
            <w:webHidden/>
          </w:rPr>
          <w:fldChar w:fldCharType="begin"/>
        </w:r>
        <w:r w:rsidR="00807073">
          <w:rPr>
            <w:webHidden/>
          </w:rPr>
          <w:instrText xml:space="preserve"> PAGEREF _Toc8999151 \h </w:instrText>
        </w:r>
        <w:r w:rsidR="00807073">
          <w:rPr>
            <w:webHidden/>
          </w:rPr>
        </w:r>
        <w:r w:rsidR="00807073">
          <w:rPr>
            <w:webHidden/>
          </w:rPr>
          <w:fldChar w:fldCharType="separate"/>
        </w:r>
        <w:r w:rsidR="00A43CFE">
          <w:rPr>
            <w:webHidden/>
          </w:rPr>
          <w:t>15</w:t>
        </w:r>
        <w:r w:rsidR="00807073">
          <w:rPr>
            <w:webHidden/>
          </w:rPr>
          <w:fldChar w:fldCharType="end"/>
        </w:r>
      </w:hyperlink>
    </w:p>
    <w:p w14:paraId="773439DC" w14:textId="77777777" w:rsidR="00807073" w:rsidRDefault="00491E1A">
      <w:pPr>
        <w:pStyle w:val="Spistreci1"/>
        <w:rPr>
          <w:rFonts w:asciiTheme="minorHAnsi" w:eastAsiaTheme="minorEastAsia" w:hAnsiTheme="minorHAnsi" w:cstheme="minorBidi"/>
          <w:b w:val="0"/>
          <w:color w:val="auto"/>
          <w:w w:val="100"/>
          <w:sz w:val="22"/>
          <w:szCs w:val="22"/>
        </w:rPr>
      </w:pPr>
      <w:hyperlink w:anchor="_Toc8999152" w:history="1">
        <w:r w:rsidR="00807073" w:rsidRPr="00716F9E">
          <w:rPr>
            <w:rStyle w:val="Hipercze"/>
          </w:rPr>
          <w:t>7.</w:t>
        </w:r>
        <w:r w:rsidR="00807073">
          <w:rPr>
            <w:rFonts w:asciiTheme="minorHAnsi" w:eastAsiaTheme="minorEastAsia" w:hAnsiTheme="minorHAnsi" w:cstheme="minorBidi"/>
            <w:b w:val="0"/>
            <w:color w:val="auto"/>
            <w:w w:val="100"/>
            <w:sz w:val="22"/>
            <w:szCs w:val="22"/>
          </w:rPr>
          <w:tab/>
        </w:r>
        <w:r w:rsidR="00807073" w:rsidRPr="00716F9E">
          <w:rPr>
            <w:rStyle w:val="Hipercze"/>
          </w:rPr>
          <w:t>Kontrola jakości robót</w:t>
        </w:r>
        <w:r w:rsidR="00807073">
          <w:rPr>
            <w:webHidden/>
          </w:rPr>
          <w:tab/>
        </w:r>
        <w:r w:rsidR="00807073">
          <w:rPr>
            <w:webHidden/>
          </w:rPr>
          <w:fldChar w:fldCharType="begin"/>
        </w:r>
        <w:r w:rsidR="00807073">
          <w:rPr>
            <w:webHidden/>
          </w:rPr>
          <w:instrText xml:space="preserve"> PAGEREF _Toc8999152 \h </w:instrText>
        </w:r>
        <w:r w:rsidR="00807073">
          <w:rPr>
            <w:webHidden/>
          </w:rPr>
        </w:r>
        <w:r w:rsidR="00807073">
          <w:rPr>
            <w:webHidden/>
          </w:rPr>
          <w:fldChar w:fldCharType="separate"/>
        </w:r>
        <w:r w:rsidR="00A43CFE">
          <w:rPr>
            <w:webHidden/>
          </w:rPr>
          <w:t>16</w:t>
        </w:r>
        <w:r w:rsidR="00807073">
          <w:rPr>
            <w:webHidden/>
          </w:rPr>
          <w:fldChar w:fldCharType="end"/>
        </w:r>
      </w:hyperlink>
    </w:p>
    <w:p w14:paraId="299CADCD"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53" w:history="1">
        <w:r w:rsidR="00807073" w:rsidRPr="00716F9E">
          <w:rPr>
            <w:rStyle w:val="Hipercze"/>
          </w:rPr>
          <w:t>7.1.</w:t>
        </w:r>
        <w:r w:rsidR="00807073">
          <w:rPr>
            <w:rFonts w:asciiTheme="minorHAnsi" w:eastAsiaTheme="minorEastAsia" w:hAnsiTheme="minorHAnsi" w:cstheme="minorBidi"/>
            <w:color w:val="auto"/>
            <w:w w:val="100"/>
            <w:sz w:val="22"/>
            <w:szCs w:val="22"/>
          </w:rPr>
          <w:tab/>
        </w:r>
        <w:r w:rsidR="00807073" w:rsidRPr="00716F9E">
          <w:rPr>
            <w:rStyle w:val="Hipercze"/>
          </w:rPr>
          <w:t>Zasady kontroli jakości robót</w:t>
        </w:r>
        <w:r w:rsidR="00807073">
          <w:rPr>
            <w:webHidden/>
          </w:rPr>
          <w:tab/>
        </w:r>
        <w:r w:rsidR="00807073">
          <w:rPr>
            <w:webHidden/>
          </w:rPr>
          <w:fldChar w:fldCharType="begin"/>
        </w:r>
        <w:r w:rsidR="00807073">
          <w:rPr>
            <w:webHidden/>
          </w:rPr>
          <w:instrText xml:space="preserve"> PAGEREF _Toc8999153 \h </w:instrText>
        </w:r>
        <w:r w:rsidR="00807073">
          <w:rPr>
            <w:webHidden/>
          </w:rPr>
        </w:r>
        <w:r w:rsidR="00807073">
          <w:rPr>
            <w:webHidden/>
          </w:rPr>
          <w:fldChar w:fldCharType="separate"/>
        </w:r>
        <w:r w:rsidR="00A43CFE">
          <w:rPr>
            <w:webHidden/>
          </w:rPr>
          <w:t>16</w:t>
        </w:r>
        <w:r w:rsidR="00807073">
          <w:rPr>
            <w:webHidden/>
          </w:rPr>
          <w:fldChar w:fldCharType="end"/>
        </w:r>
      </w:hyperlink>
    </w:p>
    <w:p w14:paraId="7AC45521"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54" w:history="1">
        <w:r w:rsidR="00807073" w:rsidRPr="00716F9E">
          <w:rPr>
            <w:rStyle w:val="Hipercze"/>
          </w:rPr>
          <w:t>7.2.</w:t>
        </w:r>
        <w:r w:rsidR="00807073">
          <w:rPr>
            <w:rFonts w:asciiTheme="minorHAnsi" w:eastAsiaTheme="minorEastAsia" w:hAnsiTheme="minorHAnsi" w:cstheme="minorBidi"/>
            <w:color w:val="auto"/>
            <w:w w:val="100"/>
            <w:sz w:val="22"/>
            <w:szCs w:val="22"/>
          </w:rPr>
          <w:tab/>
        </w:r>
        <w:r w:rsidR="00807073" w:rsidRPr="00716F9E">
          <w:rPr>
            <w:rStyle w:val="Hipercze"/>
          </w:rPr>
          <w:t>Oględziny instalacji elektrycznych</w:t>
        </w:r>
        <w:r w:rsidR="00807073">
          <w:rPr>
            <w:webHidden/>
          </w:rPr>
          <w:tab/>
        </w:r>
        <w:r w:rsidR="00807073">
          <w:rPr>
            <w:webHidden/>
          </w:rPr>
          <w:fldChar w:fldCharType="begin"/>
        </w:r>
        <w:r w:rsidR="00807073">
          <w:rPr>
            <w:webHidden/>
          </w:rPr>
          <w:instrText xml:space="preserve"> PAGEREF _Toc8999154 \h </w:instrText>
        </w:r>
        <w:r w:rsidR="00807073">
          <w:rPr>
            <w:webHidden/>
          </w:rPr>
        </w:r>
        <w:r w:rsidR="00807073">
          <w:rPr>
            <w:webHidden/>
          </w:rPr>
          <w:fldChar w:fldCharType="separate"/>
        </w:r>
        <w:r w:rsidR="00A43CFE">
          <w:rPr>
            <w:webHidden/>
          </w:rPr>
          <w:t>16</w:t>
        </w:r>
        <w:r w:rsidR="00807073">
          <w:rPr>
            <w:webHidden/>
          </w:rPr>
          <w:fldChar w:fldCharType="end"/>
        </w:r>
      </w:hyperlink>
    </w:p>
    <w:p w14:paraId="5902D403"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55" w:history="1">
        <w:r w:rsidR="00807073" w:rsidRPr="00716F9E">
          <w:rPr>
            <w:rStyle w:val="Hipercze"/>
          </w:rPr>
          <w:t>7.3.</w:t>
        </w:r>
        <w:r w:rsidR="00807073">
          <w:rPr>
            <w:rFonts w:asciiTheme="minorHAnsi" w:eastAsiaTheme="minorEastAsia" w:hAnsiTheme="minorHAnsi" w:cstheme="minorBidi"/>
            <w:color w:val="auto"/>
            <w:w w:val="100"/>
            <w:sz w:val="22"/>
            <w:szCs w:val="22"/>
          </w:rPr>
          <w:tab/>
        </w:r>
        <w:r w:rsidR="00807073" w:rsidRPr="00716F9E">
          <w:rPr>
            <w:rStyle w:val="Hipercze"/>
          </w:rPr>
          <w:t>Ochrona przed porażeniem prądem elektrycznym</w:t>
        </w:r>
        <w:r w:rsidR="00807073">
          <w:rPr>
            <w:webHidden/>
          </w:rPr>
          <w:tab/>
        </w:r>
        <w:r w:rsidR="00807073">
          <w:rPr>
            <w:webHidden/>
          </w:rPr>
          <w:fldChar w:fldCharType="begin"/>
        </w:r>
        <w:r w:rsidR="00807073">
          <w:rPr>
            <w:webHidden/>
          </w:rPr>
          <w:instrText xml:space="preserve"> PAGEREF _Toc8999155 \h </w:instrText>
        </w:r>
        <w:r w:rsidR="00807073">
          <w:rPr>
            <w:webHidden/>
          </w:rPr>
        </w:r>
        <w:r w:rsidR="00807073">
          <w:rPr>
            <w:webHidden/>
          </w:rPr>
          <w:fldChar w:fldCharType="separate"/>
        </w:r>
        <w:r w:rsidR="00A43CFE">
          <w:rPr>
            <w:webHidden/>
          </w:rPr>
          <w:t>17</w:t>
        </w:r>
        <w:r w:rsidR="00807073">
          <w:rPr>
            <w:webHidden/>
          </w:rPr>
          <w:fldChar w:fldCharType="end"/>
        </w:r>
      </w:hyperlink>
    </w:p>
    <w:p w14:paraId="5C8C6F33"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56" w:history="1">
        <w:r w:rsidR="00807073" w:rsidRPr="00716F9E">
          <w:rPr>
            <w:rStyle w:val="Hipercze"/>
          </w:rPr>
          <w:t>7.4.</w:t>
        </w:r>
        <w:r w:rsidR="00807073">
          <w:rPr>
            <w:rFonts w:asciiTheme="minorHAnsi" w:eastAsiaTheme="minorEastAsia" w:hAnsiTheme="minorHAnsi" w:cstheme="minorBidi"/>
            <w:color w:val="auto"/>
            <w:w w:val="100"/>
            <w:sz w:val="22"/>
            <w:szCs w:val="22"/>
          </w:rPr>
          <w:tab/>
        </w:r>
        <w:r w:rsidR="00807073" w:rsidRPr="00716F9E">
          <w:rPr>
            <w:rStyle w:val="Hipercze"/>
          </w:rPr>
          <w:t>Sprawdzenie ciągłości żył</w:t>
        </w:r>
        <w:r w:rsidR="00807073">
          <w:rPr>
            <w:webHidden/>
          </w:rPr>
          <w:tab/>
        </w:r>
        <w:r w:rsidR="00807073">
          <w:rPr>
            <w:webHidden/>
          </w:rPr>
          <w:fldChar w:fldCharType="begin"/>
        </w:r>
        <w:r w:rsidR="00807073">
          <w:rPr>
            <w:webHidden/>
          </w:rPr>
          <w:instrText xml:space="preserve"> PAGEREF _Toc8999156 \h </w:instrText>
        </w:r>
        <w:r w:rsidR="00807073">
          <w:rPr>
            <w:webHidden/>
          </w:rPr>
        </w:r>
        <w:r w:rsidR="00807073">
          <w:rPr>
            <w:webHidden/>
          </w:rPr>
          <w:fldChar w:fldCharType="separate"/>
        </w:r>
        <w:r w:rsidR="00A43CFE">
          <w:rPr>
            <w:webHidden/>
          </w:rPr>
          <w:t>19</w:t>
        </w:r>
        <w:r w:rsidR="00807073">
          <w:rPr>
            <w:webHidden/>
          </w:rPr>
          <w:fldChar w:fldCharType="end"/>
        </w:r>
      </w:hyperlink>
    </w:p>
    <w:p w14:paraId="1292D7E3"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57" w:history="1">
        <w:r w:rsidR="00807073" w:rsidRPr="00716F9E">
          <w:rPr>
            <w:rStyle w:val="Hipercze"/>
          </w:rPr>
          <w:t>7.5.</w:t>
        </w:r>
        <w:r w:rsidR="00807073">
          <w:rPr>
            <w:rFonts w:asciiTheme="minorHAnsi" w:eastAsiaTheme="minorEastAsia" w:hAnsiTheme="minorHAnsi" w:cstheme="minorBidi"/>
            <w:color w:val="auto"/>
            <w:w w:val="100"/>
            <w:sz w:val="22"/>
            <w:szCs w:val="22"/>
          </w:rPr>
          <w:tab/>
        </w:r>
        <w:r w:rsidR="00807073" w:rsidRPr="00716F9E">
          <w:rPr>
            <w:rStyle w:val="Hipercze"/>
          </w:rPr>
          <w:t>Pomiar rezystancji izolacji</w:t>
        </w:r>
        <w:r w:rsidR="00807073">
          <w:rPr>
            <w:webHidden/>
          </w:rPr>
          <w:tab/>
        </w:r>
        <w:r w:rsidR="00807073">
          <w:rPr>
            <w:webHidden/>
          </w:rPr>
          <w:fldChar w:fldCharType="begin"/>
        </w:r>
        <w:r w:rsidR="00807073">
          <w:rPr>
            <w:webHidden/>
          </w:rPr>
          <w:instrText xml:space="preserve"> PAGEREF _Toc8999157 \h </w:instrText>
        </w:r>
        <w:r w:rsidR="00807073">
          <w:rPr>
            <w:webHidden/>
          </w:rPr>
        </w:r>
        <w:r w:rsidR="00807073">
          <w:rPr>
            <w:webHidden/>
          </w:rPr>
          <w:fldChar w:fldCharType="separate"/>
        </w:r>
        <w:r w:rsidR="00A43CFE">
          <w:rPr>
            <w:webHidden/>
          </w:rPr>
          <w:t>19</w:t>
        </w:r>
        <w:r w:rsidR="00807073">
          <w:rPr>
            <w:webHidden/>
          </w:rPr>
          <w:fldChar w:fldCharType="end"/>
        </w:r>
      </w:hyperlink>
    </w:p>
    <w:p w14:paraId="2670E992"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58" w:history="1">
        <w:r w:rsidR="00807073" w:rsidRPr="00716F9E">
          <w:rPr>
            <w:rStyle w:val="Hipercze"/>
          </w:rPr>
          <w:t>7.6.</w:t>
        </w:r>
        <w:r w:rsidR="00807073">
          <w:rPr>
            <w:rFonts w:asciiTheme="minorHAnsi" w:eastAsiaTheme="minorEastAsia" w:hAnsiTheme="minorHAnsi" w:cstheme="minorBidi"/>
            <w:color w:val="auto"/>
            <w:w w:val="100"/>
            <w:sz w:val="22"/>
            <w:szCs w:val="22"/>
          </w:rPr>
          <w:tab/>
        </w:r>
        <w:r w:rsidR="00807073" w:rsidRPr="00716F9E">
          <w:rPr>
            <w:rStyle w:val="Hipercze"/>
          </w:rPr>
          <w:t>Próba napięciowa izolacji</w:t>
        </w:r>
        <w:r w:rsidR="00807073">
          <w:rPr>
            <w:webHidden/>
          </w:rPr>
          <w:tab/>
        </w:r>
        <w:r w:rsidR="00807073">
          <w:rPr>
            <w:webHidden/>
          </w:rPr>
          <w:fldChar w:fldCharType="begin"/>
        </w:r>
        <w:r w:rsidR="00807073">
          <w:rPr>
            <w:webHidden/>
          </w:rPr>
          <w:instrText xml:space="preserve"> PAGEREF _Toc8999158 \h </w:instrText>
        </w:r>
        <w:r w:rsidR="00807073">
          <w:rPr>
            <w:webHidden/>
          </w:rPr>
        </w:r>
        <w:r w:rsidR="00807073">
          <w:rPr>
            <w:webHidden/>
          </w:rPr>
          <w:fldChar w:fldCharType="separate"/>
        </w:r>
        <w:r w:rsidR="00A43CFE">
          <w:rPr>
            <w:webHidden/>
          </w:rPr>
          <w:t>19</w:t>
        </w:r>
        <w:r w:rsidR="00807073">
          <w:rPr>
            <w:webHidden/>
          </w:rPr>
          <w:fldChar w:fldCharType="end"/>
        </w:r>
      </w:hyperlink>
    </w:p>
    <w:p w14:paraId="54BD522A"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59" w:history="1">
        <w:r w:rsidR="00807073" w:rsidRPr="00716F9E">
          <w:rPr>
            <w:rStyle w:val="Hipercze"/>
          </w:rPr>
          <w:t>7.7.</w:t>
        </w:r>
        <w:r w:rsidR="00807073">
          <w:rPr>
            <w:rFonts w:asciiTheme="minorHAnsi" w:eastAsiaTheme="minorEastAsia" w:hAnsiTheme="minorHAnsi" w:cstheme="minorBidi"/>
            <w:color w:val="auto"/>
            <w:w w:val="100"/>
            <w:sz w:val="22"/>
            <w:szCs w:val="22"/>
          </w:rPr>
          <w:tab/>
        </w:r>
        <w:r w:rsidR="00807073" w:rsidRPr="00716F9E">
          <w:rPr>
            <w:rStyle w:val="Hipercze"/>
          </w:rPr>
          <w:t>Słupy oświetleniowe</w:t>
        </w:r>
        <w:r w:rsidR="00807073">
          <w:rPr>
            <w:webHidden/>
          </w:rPr>
          <w:tab/>
        </w:r>
        <w:r w:rsidR="00807073">
          <w:rPr>
            <w:webHidden/>
          </w:rPr>
          <w:fldChar w:fldCharType="begin"/>
        </w:r>
        <w:r w:rsidR="00807073">
          <w:rPr>
            <w:webHidden/>
          </w:rPr>
          <w:instrText xml:space="preserve"> PAGEREF _Toc8999159 \h </w:instrText>
        </w:r>
        <w:r w:rsidR="00807073">
          <w:rPr>
            <w:webHidden/>
          </w:rPr>
        </w:r>
        <w:r w:rsidR="00807073">
          <w:rPr>
            <w:webHidden/>
          </w:rPr>
          <w:fldChar w:fldCharType="separate"/>
        </w:r>
        <w:r w:rsidR="00A43CFE">
          <w:rPr>
            <w:webHidden/>
          </w:rPr>
          <w:t>19</w:t>
        </w:r>
        <w:r w:rsidR="00807073">
          <w:rPr>
            <w:webHidden/>
          </w:rPr>
          <w:fldChar w:fldCharType="end"/>
        </w:r>
      </w:hyperlink>
    </w:p>
    <w:p w14:paraId="7E060413"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60" w:history="1">
        <w:r w:rsidR="00807073" w:rsidRPr="00716F9E">
          <w:rPr>
            <w:rStyle w:val="Hipercze"/>
          </w:rPr>
          <w:t>7.8.</w:t>
        </w:r>
        <w:r w:rsidR="00807073">
          <w:rPr>
            <w:rFonts w:asciiTheme="minorHAnsi" w:eastAsiaTheme="minorEastAsia" w:hAnsiTheme="minorHAnsi" w:cstheme="minorBidi"/>
            <w:color w:val="auto"/>
            <w:w w:val="100"/>
            <w:sz w:val="22"/>
            <w:szCs w:val="22"/>
          </w:rPr>
          <w:tab/>
        </w:r>
        <w:r w:rsidR="00807073" w:rsidRPr="00716F9E">
          <w:rPr>
            <w:rStyle w:val="Hipercze"/>
          </w:rPr>
          <w:t>Badania po wykonaniu robót</w:t>
        </w:r>
        <w:r w:rsidR="00807073">
          <w:rPr>
            <w:webHidden/>
          </w:rPr>
          <w:tab/>
        </w:r>
        <w:r w:rsidR="00807073">
          <w:rPr>
            <w:webHidden/>
          </w:rPr>
          <w:fldChar w:fldCharType="begin"/>
        </w:r>
        <w:r w:rsidR="00807073">
          <w:rPr>
            <w:webHidden/>
          </w:rPr>
          <w:instrText xml:space="preserve"> PAGEREF _Toc8999160 \h </w:instrText>
        </w:r>
        <w:r w:rsidR="00807073">
          <w:rPr>
            <w:webHidden/>
          </w:rPr>
        </w:r>
        <w:r w:rsidR="00807073">
          <w:rPr>
            <w:webHidden/>
          </w:rPr>
          <w:fldChar w:fldCharType="separate"/>
        </w:r>
        <w:r w:rsidR="00A43CFE">
          <w:rPr>
            <w:webHidden/>
          </w:rPr>
          <w:t>19</w:t>
        </w:r>
        <w:r w:rsidR="00807073">
          <w:rPr>
            <w:webHidden/>
          </w:rPr>
          <w:fldChar w:fldCharType="end"/>
        </w:r>
      </w:hyperlink>
    </w:p>
    <w:p w14:paraId="47D73F8B" w14:textId="77777777" w:rsidR="00807073" w:rsidRDefault="00491E1A">
      <w:pPr>
        <w:pStyle w:val="Spistreci1"/>
        <w:rPr>
          <w:rFonts w:asciiTheme="minorHAnsi" w:eastAsiaTheme="minorEastAsia" w:hAnsiTheme="minorHAnsi" w:cstheme="minorBidi"/>
          <w:b w:val="0"/>
          <w:color w:val="auto"/>
          <w:w w:val="100"/>
          <w:sz w:val="22"/>
          <w:szCs w:val="22"/>
        </w:rPr>
      </w:pPr>
      <w:hyperlink w:anchor="_Toc8999161" w:history="1">
        <w:r w:rsidR="00807073" w:rsidRPr="00716F9E">
          <w:rPr>
            <w:rStyle w:val="Hipercze"/>
          </w:rPr>
          <w:t>8.</w:t>
        </w:r>
        <w:r w:rsidR="00807073">
          <w:rPr>
            <w:rFonts w:asciiTheme="minorHAnsi" w:eastAsiaTheme="minorEastAsia" w:hAnsiTheme="minorHAnsi" w:cstheme="minorBidi"/>
            <w:b w:val="0"/>
            <w:color w:val="auto"/>
            <w:w w:val="100"/>
            <w:sz w:val="22"/>
            <w:szCs w:val="22"/>
          </w:rPr>
          <w:tab/>
        </w:r>
        <w:r w:rsidR="00807073" w:rsidRPr="00716F9E">
          <w:rPr>
            <w:rStyle w:val="Hipercze"/>
          </w:rPr>
          <w:t>Odbiór robót</w:t>
        </w:r>
        <w:r w:rsidR="00807073">
          <w:rPr>
            <w:webHidden/>
          </w:rPr>
          <w:tab/>
        </w:r>
        <w:r w:rsidR="00807073">
          <w:rPr>
            <w:webHidden/>
          </w:rPr>
          <w:fldChar w:fldCharType="begin"/>
        </w:r>
        <w:r w:rsidR="00807073">
          <w:rPr>
            <w:webHidden/>
          </w:rPr>
          <w:instrText xml:space="preserve"> PAGEREF _Toc8999161 \h </w:instrText>
        </w:r>
        <w:r w:rsidR="00807073">
          <w:rPr>
            <w:webHidden/>
          </w:rPr>
        </w:r>
        <w:r w:rsidR="00807073">
          <w:rPr>
            <w:webHidden/>
          </w:rPr>
          <w:fldChar w:fldCharType="separate"/>
        </w:r>
        <w:r w:rsidR="00A43CFE">
          <w:rPr>
            <w:webHidden/>
          </w:rPr>
          <w:t>19</w:t>
        </w:r>
        <w:r w:rsidR="00807073">
          <w:rPr>
            <w:webHidden/>
          </w:rPr>
          <w:fldChar w:fldCharType="end"/>
        </w:r>
      </w:hyperlink>
    </w:p>
    <w:p w14:paraId="27AD8E0A"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62" w:history="1">
        <w:r w:rsidR="00807073" w:rsidRPr="00716F9E">
          <w:rPr>
            <w:rStyle w:val="Hipercze"/>
          </w:rPr>
          <w:t>8.1.</w:t>
        </w:r>
        <w:r w:rsidR="00807073">
          <w:rPr>
            <w:rFonts w:asciiTheme="minorHAnsi" w:eastAsiaTheme="minorEastAsia" w:hAnsiTheme="minorHAnsi" w:cstheme="minorBidi"/>
            <w:color w:val="auto"/>
            <w:w w:val="100"/>
            <w:sz w:val="22"/>
            <w:szCs w:val="22"/>
          </w:rPr>
          <w:tab/>
        </w:r>
        <w:r w:rsidR="00807073" w:rsidRPr="00716F9E">
          <w:rPr>
            <w:rStyle w:val="Hipercze"/>
          </w:rPr>
          <w:t>Odbiór robót zanikających i ulegających zakryciu</w:t>
        </w:r>
        <w:r w:rsidR="00807073">
          <w:rPr>
            <w:webHidden/>
          </w:rPr>
          <w:tab/>
        </w:r>
        <w:r w:rsidR="00807073">
          <w:rPr>
            <w:webHidden/>
          </w:rPr>
          <w:fldChar w:fldCharType="begin"/>
        </w:r>
        <w:r w:rsidR="00807073">
          <w:rPr>
            <w:webHidden/>
          </w:rPr>
          <w:instrText xml:space="preserve"> PAGEREF _Toc8999162 \h </w:instrText>
        </w:r>
        <w:r w:rsidR="00807073">
          <w:rPr>
            <w:webHidden/>
          </w:rPr>
        </w:r>
        <w:r w:rsidR="00807073">
          <w:rPr>
            <w:webHidden/>
          </w:rPr>
          <w:fldChar w:fldCharType="separate"/>
        </w:r>
        <w:r w:rsidR="00A43CFE">
          <w:rPr>
            <w:webHidden/>
          </w:rPr>
          <w:t>19</w:t>
        </w:r>
        <w:r w:rsidR="00807073">
          <w:rPr>
            <w:webHidden/>
          </w:rPr>
          <w:fldChar w:fldCharType="end"/>
        </w:r>
      </w:hyperlink>
    </w:p>
    <w:p w14:paraId="482EE79B"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63" w:history="1">
        <w:r w:rsidR="00807073" w:rsidRPr="00716F9E">
          <w:rPr>
            <w:rStyle w:val="Hipercze"/>
            <w:rFonts w:cs="Arial"/>
            <w:bCs/>
          </w:rPr>
          <w:t>8.2.</w:t>
        </w:r>
        <w:r w:rsidR="00807073">
          <w:rPr>
            <w:rFonts w:asciiTheme="minorHAnsi" w:eastAsiaTheme="minorEastAsia" w:hAnsiTheme="minorHAnsi" w:cstheme="minorBidi"/>
            <w:color w:val="auto"/>
            <w:w w:val="100"/>
            <w:sz w:val="22"/>
            <w:szCs w:val="22"/>
          </w:rPr>
          <w:tab/>
        </w:r>
        <w:r w:rsidR="00807073" w:rsidRPr="00716F9E">
          <w:rPr>
            <w:rStyle w:val="Hipercze"/>
          </w:rPr>
          <w:t>Uruchomienie instalacji</w:t>
        </w:r>
        <w:r w:rsidR="00807073">
          <w:rPr>
            <w:webHidden/>
          </w:rPr>
          <w:tab/>
        </w:r>
        <w:r w:rsidR="00807073">
          <w:rPr>
            <w:webHidden/>
          </w:rPr>
          <w:fldChar w:fldCharType="begin"/>
        </w:r>
        <w:r w:rsidR="00807073">
          <w:rPr>
            <w:webHidden/>
          </w:rPr>
          <w:instrText xml:space="preserve"> PAGEREF _Toc8999163 \h </w:instrText>
        </w:r>
        <w:r w:rsidR="00807073">
          <w:rPr>
            <w:webHidden/>
          </w:rPr>
        </w:r>
        <w:r w:rsidR="00807073">
          <w:rPr>
            <w:webHidden/>
          </w:rPr>
          <w:fldChar w:fldCharType="separate"/>
        </w:r>
        <w:r w:rsidR="00A43CFE">
          <w:rPr>
            <w:webHidden/>
          </w:rPr>
          <w:t>20</w:t>
        </w:r>
        <w:r w:rsidR="00807073">
          <w:rPr>
            <w:webHidden/>
          </w:rPr>
          <w:fldChar w:fldCharType="end"/>
        </w:r>
      </w:hyperlink>
    </w:p>
    <w:p w14:paraId="4A77F435"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64" w:history="1">
        <w:r w:rsidR="00807073" w:rsidRPr="00716F9E">
          <w:rPr>
            <w:rStyle w:val="Hipercze"/>
          </w:rPr>
          <w:t>8.3.</w:t>
        </w:r>
        <w:r w:rsidR="00807073">
          <w:rPr>
            <w:rFonts w:asciiTheme="minorHAnsi" w:eastAsiaTheme="minorEastAsia" w:hAnsiTheme="minorHAnsi" w:cstheme="minorBidi"/>
            <w:color w:val="auto"/>
            <w:w w:val="100"/>
            <w:sz w:val="22"/>
            <w:szCs w:val="22"/>
          </w:rPr>
          <w:tab/>
        </w:r>
        <w:r w:rsidR="00807073" w:rsidRPr="00716F9E">
          <w:rPr>
            <w:rStyle w:val="Hipercze"/>
          </w:rPr>
          <w:t>Odbiór częściowy</w:t>
        </w:r>
        <w:r w:rsidR="00807073">
          <w:rPr>
            <w:webHidden/>
          </w:rPr>
          <w:tab/>
        </w:r>
        <w:r w:rsidR="00807073">
          <w:rPr>
            <w:webHidden/>
          </w:rPr>
          <w:fldChar w:fldCharType="begin"/>
        </w:r>
        <w:r w:rsidR="00807073">
          <w:rPr>
            <w:webHidden/>
          </w:rPr>
          <w:instrText xml:space="preserve"> PAGEREF _Toc8999164 \h </w:instrText>
        </w:r>
        <w:r w:rsidR="00807073">
          <w:rPr>
            <w:webHidden/>
          </w:rPr>
        </w:r>
        <w:r w:rsidR="00807073">
          <w:rPr>
            <w:webHidden/>
          </w:rPr>
          <w:fldChar w:fldCharType="separate"/>
        </w:r>
        <w:r w:rsidR="00A43CFE">
          <w:rPr>
            <w:webHidden/>
          </w:rPr>
          <w:t>20</w:t>
        </w:r>
        <w:r w:rsidR="00807073">
          <w:rPr>
            <w:webHidden/>
          </w:rPr>
          <w:fldChar w:fldCharType="end"/>
        </w:r>
      </w:hyperlink>
    </w:p>
    <w:p w14:paraId="76E0795B"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65" w:history="1">
        <w:r w:rsidR="00807073" w:rsidRPr="00716F9E">
          <w:rPr>
            <w:rStyle w:val="Hipercze"/>
          </w:rPr>
          <w:t>8.4.</w:t>
        </w:r>
        <w:r w:rsidR="00807073">
          <w:rPr>
            <w:rFonts w:asciiTheme="minorHAnsi" w:eastAsiaTheme="minorEastAsia" w:hAnsiTheme="minorHAnsi" w:cstheme="minorBidi"/>
            <w:color w:val="auto"/>
            <w:w w:val="100"/>
            <w:sz w:val="22"/>
            <w:szCs w:val="22"/>
          </w:rPr>
          <w:tab/>
        </w:r>
        <w:r w:rsidR="00807073" w:rsidRPr="00716F9E">
          <w:rPr>
            <w:rStyle w:val="Hipercze"/>
          </w:rPr>
          <w:t>Odbiór ostateczny robót</w:t>
        </w:r>
        <w:r w:rsidR="00807073">
          <w:rPr>
            <w:webHidden/>
          </w:rPr>
          <w:tab/>
        </w:r>
        <w:r w:rsidR="00807073">
          <w:rPr>
            <w:webHidden/>
          </w:rPr>
          <w:fldChar w:fldCharType="begin"/>
        </w:r>
        <w:r w:rsidR="00807073">
          <w:rPr>
            <w:webHidden/>
          </w:rPr>
          <w:instrText xml:space="preserve"> PAGEREF _Toc8999165 \h </w:instrText>
        </w:r>
        <w:r w:rsidR="00807073">
          <w:rPr>
            <w:webHidden/>
          </w:rPr>
        </w:r>
        <w:r w:rsidR="00807073">
          <w:rPr>
            <w:webHidden/>
          </w:rPr>
          <w:fldChar w:fldCharType="separate"/>
        </w:r>
        <w:r w:rsidR="00A43CFE">
          <w:rPr>
            <w:webHidden/>
          </w:rPr>
          <w:t>20</w:t>
        </w:r>
        <w:r w:rsidR="00807073">
          <w:rPr>
            <w:webHidden/>
          </w:rPr>
          <w:fldChar w:fldCharType="end"/>
        </w:r>
      </w:hyperlink>
    </w:p>
    <w:p w14:paraId="1C9C8BAD" w14:textId="77777777" w:rsidR="00807073" w:rsidRDefault="00491E1A">
      <w:pPr>
        <w:pStyle w:val="Spistreci1"/>
        <w:rPr>
          <w:rFonts w:asciiTheme="minorHAnsi" w:eastAsiaTheme="minorEastAsia" w:hAnsiTheme="minorHAnsi" w:cstheme="minorBidi"/>
          <w:b w:val="0"/>
          <w:color w:val="auto"/>
          <w:w w:val="100"/>
          <w:sz w:val="22"/>
          <w:szCs w:val="22"/>
        </w:rPr>
      </w:pPr>
      <w:hyperlink w:anchor="_Toc8999166" w:history="1">
        <w:r w:rsidR="00807073" w:rsidRPr="00716F9E">
          <w:rPr>
            <w:rStyle w:val="Hipercze"/>
          </w:rPr>
          <w:t>9.</w:t>
        </w:r>
        <w:r w:rsidR="00807073">
          <w:rPr>
            <w:rFonts w:asciiTheme="minorHAnsi" w:eastAsiaTheme="minorEastAsia" w:hAnsiTheme="minorHAnsi" w:cstheme="minorBidi"/>
            <w:b w:val="0"/>
            <w:color w:val="auto"/>
            <w:w w:val="100"/>
            <w:sz w:val="22"/>
            <w:szCs w:val="22"/>
          </w:rPr>
          <w:tab/>
        </w:r>
        <w:r w:rsidR="00807073" w:rsidRPr="00716F9E">
          <w:rPr>
            <w:rStyle w:val="Hipercze"/>
          </w:rPr>
          <w:t>Podstawa rozliczenia robót</w:t>
        </w:r>
        <w:r w:rsidR="00807073">
          <w:rPr>
            <w:webHidden/>
          </w:rPr>
          <w:tab/>
        </w:r>
        <w:r w:rsidR="00807073">
          <w:rPr>
            <w:webHidden/>
          </w:rPr>
          <w:fldChar w:fldCharType="begin"/>
        </w:r>
        <w:r w:rsidR="00807073">
          <w:rPr>
            <w:webHidden/>
          </w:rPr>
          <w:instrText xml:space="preserve"> PAGEREF _Toc8999166 \h </w:instrText>
        </w:r>
        <w:r w:rsidR="00807073">
          <w:rPr>
            <w:webHidden/>
          </w:rPr>
        </w:r>
        <w:r w:rsidR="00807073">
          <w:rPr>
            <w:webHidden/>
          </w:rPr>
          <w:fldChar w:fldCharType="separate"/>
        </w:r>
        <w:r w:rsidR="00A43CFE">
          <w:rPr>
            <w:webHidden/>
          </w:rPr>
          <w:t>21</w:t>
        </w:r>
        <w:r w:rsidR="00807073">
          <w:rPr>
            <w:webHidden/>
          </w:rPr>
          <w:fldChar w:fldCharType="end"/>
        </w:r>
      </w:hyperlink>
    </w:p>
    <w:p w14:paraId="3CA729D0" w14:textId="77777777" w:rsidR="00807073" w:rsidRDefault="00491E1A" w:rsidP="00807073">
      <w:pPr>
        <w:pStyle w:val="Spistreci2"/>
        <w:rPr>
          <w:rFonts w:asciiTheme="minorHAnsi" w:eastAsiaTheme="minorEastAsia" w:hAnsiTheme="minorHAnsi" w:cstheme="minorBidi"/>
          <w:color w:val="auto"/>
          <w:w w:val="100"/>
          <w:sz w:val="22"/>
          <w:szCs w:val="22"/>
        </w:rPr>
      </w:pPr>
      <w:hyperlink w:anchor="_Toc8999167" w:history="1">
        <w:r w:rsidR="00807073" w:rsidRPr="00716F9E">
          <w:rPr>
            <w:rStyle w:val="Hipercze"/>
          </w:rPr>
          <w:t>9.1.</w:t>
        </w:r>
        <w:r w:rsidR="00807073">
          <w:rPr>
            <w:rFonts w:asciiTheme="minorHAnsi" w:eastAsiaTheme="minorEastAsia" w:hAnsiTheme="minorHAnsi" w:cstheme="minorBidi"/>
            <w:color w:val="auto"/>
            <w:w w:val="100"/>
            <w:sz w:val="22"/>
            <w:szCs w:val="22"/>
          </w:rPr>
          <w:tab/>
        </w:r>
        <w:r w:rsidR="00807073" w:rsidRPr="00716F9E">
          <w:rPr>
            <w:rStyle w:val="Hipercze"/>
          </w:rPr>
          <w:t>Ustalenia ogólne</w:t>
        </w:r>
        <w:r w:rsidR="00807073">
          <w:rPr>
            <w:webHidden/>
          </w:rPr>
          <w:tab/>
        </w:r>
        <w:r w:rsidR="00807073">
          <w:rPr>
            <w:webHidden/>
          </w:rPr>
          <w:fldChar w:fldCharType="begin"/>
        </w:r>
        <w:r w:rsidR="00807073">
          <w:rPr>
            <w:webHidden/>
          </w:rPr>
          <w:instrText xml:space="preserve"> PAGEREF _Toc8999167 \h </w:instrText>
        </w:r>
        <w:r w:rsidR="00807073">
          <w:rPr>
            <w:webHidden/>
          </w:rPr>
        </w:r>
        <w:r w:rsidR="00807073">
          <w:rPr>
            <w:webHidden/>
          </w:rPr>
          <w:fldChar w:fldCharType="separate"/>
        </w:r>
        <w:r w:rsidR="00A43CFE">
          <w:rPr>
            <w:webHidden/>
          </w:rPr>
          <w:t>21</w:t>
        </w:r>
        <w:r w:rsidR="00807073">
          <w:rPr>
            <w:webHidden/>
          </w:rPr>
          <w:fldChar w:fldCharType="end"/>
        </w:r>
      </w:hyperlink>
    </w:p>
    <w:p w14:paraId="73FBF2B7" w14:textId="77777777" w:rsidR="00807073" w:rsidRDefault="00491E1A">
      <w:pPr>
        <w:pStyle w:val="Spistreci1"/>
        <w:rPr>
          <w:rFonts w:asciiTheme="minorHAnsi" w:eastAsiaTheme="minorEastAsia" w:hAnsiTheme="minorHAnsi" w:cstheme="minorBidi"/>
          <w:b w:val="0"/>
          <w:color w:val="auto"/>
          <w:w w:val="100"/>
          <w:sz w:val="22"/>
          <w:szCs w:val="22"/>
        </w:rPr>
      </w:pPr>
      <w:hyperlink w:anchor="_Toc8999168" w:history="1">
        <w:r w:rsidR="00807073" w:rsidRPr="00716F9E">
          <w:rPr>
            <w:rStyle w:val="Hipercze"/>
          </w:rPr>
          <w:t>10.</w:t>
        </w:r>
        <w:r w:rsidR="00807073">
          <w:rPr>
            <w:rFonts w:asciiTheme="minorHAnsi" w:eastAsiaTheme="minorEastAsia" w:hAnsiTheme="minorHAnsi" w:cstheme="minorBidi"/>
            <w:b w:val="0"/>
            <w:color w:val="auto"/>
            <w:w w:val="100"/>
            <w:sz w:val="22"/>
            <w:szCs w:val="22"/>
          </w:rPr>
          <w:tab/>
        </w:r>
        <w:r w:rsidR="00807073" w:rsidRPr="00716F9E">
          <w:rPr>
            <w:rStyle w:val="Hipercze"/>
          </w:rPr>
          <w:t>Przepisy związane</w:t>
        </w:r>
        <w:r w:rsidR="00807073">
          <w:rPr>
            <w:webHidden/>
          </w:rPr>
          <w:tab/>
        </w:r>
        <w:r w:rsidR="00807073">
          <w:rPr>
            <w:webHidden/>
          </w:rPr>
          <w:fldChar w:fldCharType="begin"/>
        </w:r>
        <w:r w:rsidR="00807073">
          <w:rPr>
            <w:webHidden/>
          </w:rPr>
          <w:instrText xml:space="preserve"> PAGEREF _Toc8999168 \h </w:instrText>
        </w:r>
        <w:r w:rsidR="00807073">
          <w:rPr>
            <w:webHidden/>
          </w:rPr>
        </w:r>
        <w:r w:rsidR="00807073">
          <w:rPr>
            <w:webHidden/>
          </w:rPr>
          <w:fldChar w:fldCharType="separate"/>
        </w:r>
        <w:r w:rsidR="00A43CFE">
          <w:rPr>
            <w:webHidden/>
          </w:rPr>
          <w:t>21</w:t>
        </w:r>
        <w:r w:rsidR="00807073">
          <w:rPr>
            <w:webHidden/>
          </w:rPr>
          <w:fldChar w:fldCharType="end"/>
        </w:r>
      </w:hyperlink>
    </w:p>
    <w:p w14:paraId="239B54BD" w14:textId="77777777" w:rsidR="00457D17" w:rsidRPr="007E63E5" w:rsidRDefault="007E63E5" w:rsidP="007E63E5">
      <w:pPr>
        <w:pStyle w:val="3Tekst"/>
        <w:spacing w:after="0" w:line="240" w:lineRule="auto"/>
        <w:rPr>
          <w:szCs w:val="20"/>
        </w:rPr>
      </w:pPr>
      <w:r w:rsidRPr="007E63E5">
        <w:rPr>
          <w:szCs w:val="20"/>
        </w:rPr>
        <w:fldChar w:fldCharType="end"/>
      </w:r>
    </w:p>
    <w:p w14:paraId="190E8CB0" w14:textId="77777777" w:rsidR="003422F9" w:rsidRPr="002B177A" w:rsidRDefault="00457D17" w:rsidP="00807846">
      <w:pPr>
        <w:pStyle w:val="Tekstblokowy"/>
        <w:spacing w:line="276" w:lineRule="auto"/>
        <w:rPr>
          <w:rFonts w:ascii="Calibri" w:hAnsi="Calibri" w:cs="Arial"/>
          <w:sz w:val="20"/>
        </w:rPr>
      </w:pPr>
      <w:r w:rsidRPr="007916A2">
        <w:br w:type="page"/>
      </w:r>
      <w:bookmarkStart w:id="2" w:name="_GoBack"/>
      <w:bookmarkEnd w:id="2"/>
    </w:p>
    <w:p w14:paraId="5E37EDFD" w14:textId="77777777" w:rsidR="003422F9" w:rsidRPr="00845528" w:rsidRDefault="003422F9" w:rsidP="00845528">
      <w:pPr>
        <w:pStyle w:val="2Tytu"/>
      </w:pPr>
      <w:bookmarkStart w:id="3" w:name="_Toc438554127"/>
      <w:bookmarkStart w:id="4" w:name="_Toc8999118"/>
      <w:r w:rsidRPr="00845528">
        <w:lastRenderedPageBreak/>
        <w:t>Wstęp</w:t>
      </w:r>
      <w:bookmarkEnd w:id="3"/>
      <w:bookmarkEnd w:id="4"/>
    </w:p>
    <w:p w14:paraId="22B1E9A4" w14:textId="77777777" w:rsidR="003422F9" w:rsidRPr="003422F9" w:rsidRDefault="003422F9" w:rsidP="00807846">
      <w:pPr>
        <w:pStyle w:val="3Tekst"/>
        <w:spacing w:after="0"/>
      </w:pPr>
      <w:r w:rsidRPr="003422F9">
        <w:t>Specyfikacja techniczna wykonania</w:t>
      </w:r>
      <w:r w:rsidR="00B02929">
        <w:t xml:space="preserve"> i </w:t>
      </w:r>
      <w:r w:rsidRPr="003422F9">
        <w:t>odbioru robót elektrycznych jest opracowaniem zawierającym zbiory wymagań</w:t>
      </w:r>
      <w:r w:rsidR="00B02929">
        <w:t xml:space="preserve"> w </w:t>
      </w:r>
      <w:r w:rsidRPr="003422F9">
        <w:t>zakresie sposobu wykonania</w:t>
      </w:r>
      <w:r w:rsidR="00B02929">
        <w:t xml:space="preserve"> i </w:t>
      </w:r>
      <w:r w:rsidRPr="003422F9">
        <w:t>odbioru robót elektrycznych, obejmującym</w:t>
      </w:r>
      <w:r w:rsidR="00B02929">
        <w:t xml:space="preserve"> w </w:t>
      </w:r>
      <w:r w:rsidRPr="003422F9">
        <w:t>szczególności:</w:t>
      </w:r>
    </w:p>
    <w:p w14:paraId="1E5CED2E" w14:textId="77777777" w:rsidR="003422F9" w:rsidRPr="002B177A" w:rsidRDefault="003422F9" w:rsidP="00807846">
      <w:pPr>
        <w:pStyle w:val="3Punkty"/>
      </w:pPr>
      <w:r w:rsidRPr="002B177A">
        <w:t>wymagania</w:t>
      </w:r>
      <w:r w:rsidR="00B02929">
        <w:t xml:space="preserve"> w </w:t>
      </w:r>
      <w:r w:rsidRPr="002B177A">
        <w:t>zakresie właściwości materiałów,</w:t>
      </w:r>
    </w:p>
    <w:p w14:paraId="6E03C4D1" w14:textId="77777777" w:rsidR="003422F9" w:rsidRPr="002B177A" w:rsidRDefault="003422F9" w:rsidP="00807846">
      <w:pPr>
        <w:pStyle w:val="3Punkty"/>
      </w:pPr>
      <w:r w:rsidRPr="002B177A">
        <w:t xml:space="preserve">wymagania dotyczące sposobu   </w:t>
      </w:r>
    </w:p>
    <w:p w14:paraId="21A26E3A" w14:textId="77777777" w:rsidR="003422F9" w:rsidRPr="002B177A" w:rsidRDefault="003422F9" w:rsidP="00807846">
      <w:pPr>
        <w:pStyle w:val="3Punkty"/>
      </w:pPr>
      <w:r w:rsidRPr="002B177A">
        <w:t>wykonania oraz oceny prawidłowości</w:t>
      </w:r>
    </w:p>
    <w:p w14:paraId="6F6B7AEA" w14:textId="77777777" w:rsidR="003422F9" w:rsidRPr="002B177A" w:rsidRDefault="003422F9" w:rsidP="00807846">
      <w:pPr>
        <w:pStyle w:val="3Punkty"/>
      </w:pPr>
      <w:r w:rsidRPr="002B177A">
        <w:t>wykonania poszczególnych rodzajów robót,</w:t>
      </w:r>
    </w:p>
    <w:p w14:paraId="095746AB" w14:textId="77777777" w:rsidR="003422F9" w:rsidRPr="002B177A" w:rsidRDefault="003422F9" w:rsidP="00807846">
      <w:pPr>
        <w:pStyle w:val="3Punkty"/>
      </w:pPr>
      <w:r w:rsidRPr="002B177A">
        <w:t>wskazanie podstaw określających zasady przedmiarowania</w:t>
      </w:r>
      <w:r>
        <w:t>,</w:t>
      </w:r>
      <w:r w:rsidR="00044E04">
        <w:t xml:space="preserve"> a </w:t>
      </w:r>
      <w:r w:rsidR="00B02929">
        <w:t>w </w:t>
      </w:r>
      <w:r>
        <w:t xml:space="preserve">przypadku braku podstaw  </w:t>
      </w:r>
      <w:r w:rsidRPr="002B177A">
        <w:t>opis zasad przedmiarowania.</w:t>
      </w:r>
    </w:p>
    <w:p w14:paraId="743EB1B6" w14:textId="77777777" w:rsidR="003422F9" w:rsidRDefault="003422F9" w:rsidP="00807846">
      <w:pPr>
        <w:pStyle w:val="3Tekst"/>
        <w:spacing w:after="0"/>
      </w:pPr>
      <w:r w:rsidRPr="002B177A">
        <w:t>Ponieważ projekt elektryczny nie precyzuje jakim kryteriom mają odpowiadać poszczególne roboty, zamawiający (na podstawie ustawy Prawo</w:t>
      </w:r>
      <w:r w:rsidR="00044E04">
        <w:t xml:space="preserve"> o </w:t>
      </w:r>
      <w:r w:rsidRPr="002B177A">
        <w:t>zamówieniach publicznych) określa swoje wymagania</w:t>
      </w:r>
      <w:r w:rsidR="00B02929">
        <w:t xml:space="preserve"> w </w:t>
      </w:r>
      <w:r w:rsidRPr="002B177A">
        <w:t>specyfikacjach technicznych. Specyfikacje techniczne dzielimy na OST (ogólne specyfikacje techniczne) zawierające warunki poprawnego wykonania robót, SST (szczegółowe specyfikacje techniczne) specyfikacje odniesione do konkretnego projektu, precyzujące szczególne wymagania.</w:t>
      </w:r>
    </w:p>
    <w:p w14:paraId="243477AC" w14:textId="77777777" w:rsidR="003422F9" w:rsidRPr="00845528" w:rsidRDefault="003422F9" w:rsidP="00845528">
      <w:pPr>
        <w:pStyle w:val="2Podtytu"/>
      </w:pPr>
      <w:bookmarkStart w:id="5" w:name="_Toc438554129"/>
      <w:bookmarkStart w:id="6" w:name="_Toc8999119"/>
      <w:r w:rsidRPr="00845528">
        <w:t>Przedmiot opracowania</w:t>
      </w:r>
      <w:bookmarkEnd w:id="5"/>
      <w:bookmarkEnd w:id="6"/>
    </w:p>
    <w:p w14:paraId="0BDFD256" w14:textId="72CC5376" w:rsidR="003422F9" w:rsidRPr="00A81B8A" w:rsidRDefault="003422F9" w:rsidP="00807846">
      <w:pPr>
        <w:pStyle w:val="3Tekst"/>
        <w:spacing w:after="0"/>
      </w:pPr>
      <w:r w:rsidRPr="00A81B8A">
        <w:t xml:space="preserve">Niniejsza specyfikacja </w:t>
      </w:r>
      <w:r w:rsidRPr="00EB440E">
        <w:t>odnosi się do robót elektrycznych związanych</w:t>
      </w:r>
      <w:r w:rsidR="00044E04" w:rsidRPr="00EB440E">
        <w:t xml:space="preserve"> z </w:t>
      </w:r>
      <w:r w:rsidRPr="00EB440E">
        <w:t>wykonaniem projektu instalacji elektrycznych</w:t>
      </w:r>
      <w:r w:rsidR="00B02929" w:rsidRPr="00EB440E">
        <w:t xml:space="preserve"> w </w:t>
      </w:r>
      <w:r w:rsidRPr="00EB440E">
        <w:t>projektowanym</w:t>
      </w:r>
      <w:r w:rsidR="00A81B8A" w:rsidRPr="00EB440E">
        <w:t xml:space="preserve"> zadaniu: „</w:t>
      </w:r>
      <w:r w:rsidR="006D2AAD" w:rsidRPr="006D2AAD">
        <w:t>Budynek żłobka wraz z niezbędnymi urządzeniami budowlanymi w Dobrzyniewie Dużym w granicach działek 83/4, obręb Dobrzyniewo Duże</w:t>
      </w:r>
      <w:r w:rsidR="00A81B8A" w:rsidRPr="00EB440E">
        <w:t>”</w:t>
      </w:r>
      <w:r w:rsidRPr="00EB440E">
        <w:t xml:space="preserve">. </w:t>
      </w:r>
    </w:p>
    <w:p w14:paraId="2494E058" w14:textId="77777777" w:rsidR="003F5470" w:rsidRPr="00807846" w:rsidRDefault="003F5470" w:rsidP="00845528">
      <w:pPr>
        <w:pStyle w:val="2Podtytu"/>
      </w:pPr>
      <w:bookmarkStart w:id="7" w:name="_Toc438554128"/>
      <w:bookmarkStart w:id="8" w:name="_Toc8999120"/>
      <w:r w:rsidRPr="00807846">
        <w:t>Zakres robót objętych OST</w:t>
      </w:r>
      <w:bookmarkEnd w:id="7"/>
      <w:bookmarkEnd w:id="8"/>
    </w:p>
    <w:p w14:paraId="7E6F6529" w14:textId="77777777" w:rsidR="003F5470" w:rsidRPr="001926EE" w:rsidRDefault="003F5470" w:rsidP="003F5470">
      <w:pPr>
        <w:pStyle w:val="3Tekst"/>
        <w:spacing w:after="0"/>
      </w:pPr>
      <w:r w:rsidRPr="001926EE">
        <w:t>Ustalenia zawarte</w:t>
      </w:r>
      <w:r w:rsidR="00B02929">
        <w:t xml:space="preserve"> w </w:t>
      </w:r>
      <w:r w:rsidRPr="001926EE">
        <w:t>niniejszej specyfikacji mają zastosowanie do:</w:t>
      </w:r>
    </w:p>
    <w:p w14:paraId="1288C3E4" w14:textId="77777777" w:rsidR="003F5470" w:rsidRDefault="003F5470" w:rsidP="003F5470">
      <w:pPr>
        <w:pStyle w:val="3Punkty"/>
      </w:pPr>
      <w:r w:rsidRPr="001926EE">
        <w:t>rozbiórki</w:t>
      </w:r>
      <w:r w:rsidR="00B02929">
        <w:t xml:space="preserve"> i </w:t>
      </w:r>
      <w:r>
        <w:t>demontażu wnętrzowej instalacji elektrycznej</w:t>
      </w:r>
    </w:p>
    <w:p w14:paraId="23CFCE2F" w14:textId="77777777" w:rsidR="003F5470" w:rsidRPr="001926EE" w:rsidRDefault="003F5470" w:rsidP="003F5470">
      <w:pPr>
        <w:pStyle w:val="3Punkty"/>
      </w:pPr>
      <w:r>
        <w:t>wykonanie instalacji elektrycznych</w:t>
      </w:r>
    </w:p>
    <w:p w14:paraId="76259812" w14:textId="77777777" w:rsidR="003422F9" w:rsidRDefault="003422F9" w:rsidP="00845528">
      <w:pPr>
        <w:pStyle w:val="2Podtytu"/>
      </w:pPr>
      <w:bookmarkStart w:id="9" w:name="_Toc438554130"/>
      <w:bookmarkStart w:id="10" w:name="_Toc8999121"/>
      <w:r w:rsidRPr="00F15100">
        <w:t>Definicje</w:t>
      </w:r>
      <w:r w:rsidR="00B02929">
        <w:t xml:space="preserve"> i </w:t>
      </w:r>
      <w:r w:rsidRPr="00F15100">
        <w:t>pojęcia</w:t>
      </w:r>
      <w:bookmarkEnd w:id="9"/>
      <w:bookmarkEnd w:id="10"/>
    </w:p>
    <w:p w14:paraId="1B47D0D2" w14:textId="77777777" w:rsidR="003422F9" w:rsidRPr="003F5470" w:rsidRDefault="003422F9" w:rsidP="00807846">
      <w:pPr>
        <w:pStyle w:val="3Punkty"/>
      </w:pPr>
      <w:r w:rsidRPr="003F5470">
        <w:rPr>
          <w:b/>
          <w:iCs/>
        </w:rPr>
        <w:t>aprobata techniczna</w:t>
      </w:r>
      <w:r w:rsidRPr="003F5470">
        <w:t xml:space="preserve"> - pozytywna ocena techniczna wyrobu, stwierdzająca jego przydatność do stosowania</w:t>
      </w:r>
      <w:r w:rsidR="00B02929">
        <w:t xml:space="preserve"> w </w:t>
      </w:r>
      <w:r w:rsidRPr="003F5470">
        <w:t>budownictwie, wydana przez upoważnioną do tego jednostkę;</w:t>
      </w:r>
    </w:p>
    <w:p w14:paraId="2D22B985" w14:textId="77777777" w:rsidR="003422F9" w:rsidRPr="003F5470" w:rsidRDefault="003422F9" w:rsidP="00807846">
      <w:pPr>
        <w:pStyle w:val="3Punkty"/>
      </w:pPr>
      <w:r w:rsidRPr="003F5470">
        <w:rPr>
          <w:b/>
          <w:iCs/>
        </w:rPr>
        <w:t>bruzda instalacyjna</w:t>
      </w:r>
      <w:r w:rsidRPr="003F5470">
        <w:t xml:space="preserve"> - zagłębienie</w:t>
      </w:r>
      <w:r w:rsidR="00B02929">
        <w:t xml:space="preserve"> w </w:t>
      </w:r>
      <w:r w:rsidRPr="003F5470">
        <w:t>ścianie lub posadzce budynku, specjalnie uformowane lub wykute</w:t>
      </w:r>
      <w:r w:rsidR="00B02929">
        <w:t xml:space="preserve"> w </w:t>
      </w:r>
      <w:r w:rsidRPr="003F5470">
        <w:t>celu prowadzenia</w:t>
      </w:r>
      <w:r w:rsidR="00B02929">
        <w:t xml:space="preserve"> w </w:t>
      </w:r>
      <w:r w:rsidRPr="003F5470">
        <w:t>nim przewodów elektrycznych</w:t>
      </w:r>
    </w:p>
    <w:p w14:paraId="2833E3C2" w14:textId="77777777" w:rsidR="003422F9" w:rsidRPr="003F5470" w:rsidRDefault="003422F9" w:rsidP="00807846">
      <w:pPr>
        <w:pStyle w:val="3Punkty"/>
      </w:pPr>
      <w:r w:rsidRPr="003F5470">
        <w:rPr>
          <w:b/>
          <w:iCs/>
        </w:rPr>
        <w:t>certyfikacja zgodności</w:t>
      </w:r>
      <w:r w:rsidRPr="003F5470">
        <w:t xml:space="preserve"> - działanie trzeciej strony (jednostki niezależnej od dostawcy</w:t>
      </w:r>
      <w:r w:rsidR="00B02929">
        <w:t xml:space="preserve"> i </w:t>
      </w:r>
      <w:r w:rsidRPr="003F5470">
        <w:t>odbiorcy) wykazujące, że zapewniono odpowiedni stopień zaufania, iż należycie zidentyfikowany wyrób, proces lub usługa są zgodne</w:t>
      </w:r>
      <w:r w:rsidR="00044E04">
        <w:t xml:space="preserve"> z </w:t>
      </w:r>
      <w:r w:rsidRPr="003F5470">
        <w:t>określona normą lub</w:t>
      </w:r>
      <w:r w:rsidR="00044E04">
        <w:t xml:space="preserve"> z </w:t>
      </w:r>
      <w:r w:rsidRPr="003F5470">
        <w:t>właściwymi przepisami prawnymi;</w:t>
      </w:r>
    </w:p>
    <w:p w14:paraId="69B5450B" w14:textId="77777777" w:rsidR="003422F9" w:rsidRPr="003F5470" w:rsidRDefault="003422F9" w:rsidP="00807846">
      <w:pPr>
        <w:pStyle w:val="3Punkty"/>
      </w:pPr>
      <w:r w:rsidRPr="003F5470">
        <w:rPr>
          <w:b/>
          <w:iCs/>
        </w:rPr>
        <w:t>instalacje wnętrzowe</w:t>
      </w:r>
      <w:r w:rsidRPr="003F5470">
        <w:t xml:space="preserve"> - instalacje elektryczne</w:t>
      </w:r>
      <w:r w:rsidR="00B02929">
        <w:t xml:space="preserve"> i </w:t>
      </w:r>
      <w:r w:rsidRPr="003F5470">
        <w:t>teletechniczne związane</w:t>
      </w:r>
      <w:r w:rsidR="00044E04">
        <w:t xml:space="preserve"> z </w:t>
      </w:r>
      <w:r w:rsidRPr="003F5470">
        <w:t>obiektem budowlanym;</w:t>
      </w:r>
    </w:p>
    <w:p w14:paraId="6A26A058" w14:textId="77777777" w:rsidR="003422F9" w:rsidRPr="003F5470" w:rsidRDefault="003422F9" w:rsidP="00807846">
      <w:pPr>
        <w:pStyle w:val="3Punkty"/>
      </w:pPr>
      <w:r w:rsidRPr="003F5470">
        <w:rPr>
          <w:b/>
          <w:iCs/>
        </w:rPr>
        <w:t>sieci</w:t>
      </w:r>
      <w:r w:rsidRPr="003F5470">
        <w:t xml:space="preserve"> - urządzenia elektryczne</w:t>
      </w:r>
      <w:r w:rsidR="00B02929">
        <w:t xml:space="preserve"> i </w:t>
      </w:r>
      <w:r w:rsidRPr="003F5470">
        <w:t>teletechniczne podziemne</w:t>
      </w:r>
      <w:r w:rsidR="00B02929">
        <w:t xml:space="preserve"> i </w:t>
      </w:r>
      <w:r w:rsidRPr="003F5470">
        <w:t>naziemne na zewnątrz budynku</w:t>
      </w:r>
      <w:r w:rsidR="00B02929">
        <w:t xml:space="preserve"> i </w:t>
      </w:r>
      <w:r w:rsidRPr="003F5470">
        <w:t>przyłącza;</w:t>
      </w:r>
    </w:p>
    <w:p w14:paraId="66E238A4" w14:textId="77777777" w:rsidR="003422F9" w:rsidRPr="003F5470" w:rsidRDefault="003422F9" w:rsidP="00807846">
      <w:pPr>
        <w:pStyle w:val="3Punkty"/>
      </w:pPr>
      <w:r w:rsidRPr="003F5470">
        <w:rPr>
          <w:b/>
          <w:iCs/>
        </w:rPr>
        <w:t>deklaracja zgodności</w:t>
      </w:r>
      <w:r w:rsidRPr="003F5470">
        <w:t xml:space="preserve"> - oświadczenie dostawcy, stwierdzające na jego wyłączną odpowiedzialność, że wyrób, proces lub usługa są zgodne</w:t>
      </w:r>
      <w:r w:rsidR="00044E04">
        <w:t xml:space="preserve"> z </w:t>
      </w:r>
      <w:r w:rsidRPr="003F5470">
        <w:t>normą lub aprobata techniczną;</w:t>
      </w:r>
    </w:p>
    <w:p w14:paraId="0FA3E245" w14:textId="77777777" w:rsidR="003422F9" w:rsidRPr="003F5470" w:rsidRDefault="003422F9" w:rsidP="00807846">
      <w:pPr>
        <w:pStyle w:val="3Punkty"/>
      </w:pPr>
      <w:r w:rsidRPr="003F5470">
        <w:rPr>
          <w:b/>
          <w:iCs/>
        </w:rPr>
        <w:t>dokumentacja powykonawcza</w:t>
      </w:r>
      <w:r w:rsidRPr="003F5470">
        <w:t xml:space="preserve"> - dokumentacja techniczna wraz</w:t>
      </w:r>
      <w:r w:rsidR="00044E04">
        <w:t xml:space="preserve"> z </w:t>
      </w:r>
      <w:r w:rsidRPr="003F5470">
        <w:t>naniesionymi zmianami</w:t>
      </w:r>
      <w:r w:rsidR="00B02929">
        <w:t xml:space="preserve"> i </w:t>
      </w:r>
      <w:r w:rsidRPr="003F5470">
        <w:t>uzupełnieniami</w:t>
      </w:r>
      <w:r w:rsidR="00B02929">
        <w:t xml:space="preserve"> w </w:t>
      </w:r>
      <w:r w:rsidRPr="003F5470">
        <w:t>trakcie realizacji robót (budowy);</w:t>
      </w:r>
    </w:p>
    <w:p w14:paraId="1D2C19C1" w14:textId="77777777" w:rsidR="003422F9" w:rsidRPr="003F5470" w:rsidRDefault="003422F9" w:rsidP="00807846">
      <w:pPr>
        <w:pStyle w:val="3Punkty"/>
      </w:pPr>
      <w:r w:rsidRPr="003F5470">
        <w:rPr>
          <w:b/>
          <w:iCs/>
        </w:rPr>
        <w:t>dziennik budowy</w:t>
      </w:r>
      <w:r w:rsidRPr="003F5470">
        <w:t xml:space="preserve"> - opatrzony pieczęcią organu administracji państwowej zeszyt</w:t>
      </w:r>
      <w:r w:rsidR="00044E04">
        <w:t xml:space="preserve"> z </w:t>
      </w:r>
      <w:r w:rsidRPr="003F5470">
        <w:t>ponumerowanymi stronami, służący do notowania wydarzeń zaistniałych</w:t>
      </w:r>
      <w:r w:rsidR="00B02929">
        <w:t xml:space="preserve"> w </w:t>
      </w:r>
      <w:r w:rsidRPr="003F5470">
        <w:t>czasie wykonywania zadania budowlanego, rejestrowania dokonywanych odbiorów Robót,</w:t>
      </w:r>
      <w:r w:rsidR="003F5470">
        <w:t xml:space="preserve"> </w:t>
      </w:r>
      <w:r w:rsidRPr="003F5470">
        <w:t>przekazywania poleceń</w:t>
      </w:r>
      <w:r w:rsidR="00B02929">
        <w:t xml:space="preserve"> i </w:t>
      </w:r>
      <w:r w:rsidRPr="003F5470">
        <w:t>innej korespondencji technicznej pomiędzy Inżynierem, Wykonawcą</w:t>
      </w:r>
      <w:r w:rsidR="00B02929">
        <w:t xml:space="preserve"> i </w:t>
      </w:r>
      <w:r w:rsidRPr="003F5470">
        <w:t>Projektantem.</w:t>
      </w:r>
    </w:p>
    <w:p w14:paraId="3FE4CCCB" w14:textId="77777777" w:rsidR="003422F9" w:rsidRPr="003F5470" w:rsidRDefault="003422F9" w:rsidP="00807846">
      <w:pPr>
        <w:pStyle w:val="3Punkty"/>
      </w:pPr>
      <w:r w:rsidRPr="003F5470">
        <w:rPr>
          <w:b/>
          <w:iCs/>
        </w:rPr>
        <w:t>Inżynier</w:t>
      </w:r>
      <w:r w:rsidRPr="003F5470">
        <w:rPr>
          <w:b/>
        </w:rPr>
        <w:t xml:space="preserve"> </w:t>
      </w:r>
      <w:r w:rsidRPr="003F5470">
        <w:t>- Inspektor Nadzoru wyznaczony przez Inwestora,</w:t>
      </w:r>
    </w:p>
    <w:p w14:paraId="47914CC1" w14:textId="77777777" w:rsidR="003422F9" w:rsidRPr="003F5470" w:rsidRDefault="003422F9" w:rsidP="00807846">
      <w:pPr>
        <w:pStyle w:val="3Punkty"/>
      </w:pPr>
      <w:r w:rsidRPr="003F5470">
        <w:rPr>
          <w:b/>
          <w:iCs/>
        </w:rPr>
        <w:t>kierownik Budowy</w:t>
      </w:r>
      <w:r w:rsidRPr="003F5470">
        <w:rPr>
          <w:iCs/>
        </w:rPr>
        <w:t xml:space="preserve"> </w:t>
      </w:r>
      <w:r w:rsidRPr="003F5470">
        <w:t>- osoba wyznaczona przez Wykonawcę, upoważniona do kierowania robotami</w:t>
      </w:r>
      <w:r w:rsidR="00B02929">
        <w:t xml:space="preserve"> i </w:t>
      </w:r>
      <w:r w:rsidRPr="003F5470">
        <w:t>do występowania</w:t>
      </w:r>
      <w:r w:rsidR="00B02929">
        <w:t xml:space="preserve"> w </w:t>
      </w:r>
      <w:r w:rsidRPr="003F5470">
        <w:t>jego imieniu</w:t>
      </w:r>
      <w:r w:rsidR="00B02929">
        <w:t xml:space="preserve"> w </w:t>
      </w:r>
      <w:r w:rsidRPr="003F5470">
        <w:t>sprawach realizacji kontraktu.</w:t>
      </w:r>
    </w:p>
    <w:p w14:paraId="2C3A6D1E" w14:textId="77777777" w:rsidR="003422F9" w:rsidRPr="003F5470" w:rsidRDefault="003422F9" w:rsidP="00807846">
      <w:pPr>
        <w:pStyle w:val="3Punkty"/>
      </w:pPr>
      <w:r w:rsidRPr="003F5470">
        <w:rPr>
          <w:b/>
          <w:iCs/>
        </w:rPr>
        <w:t>księga Obmiarów</w:t>
      </w:r>
      <w:r w:rsidRPr="003F5470">
        <w:t xml:space="preserve"> - akceptowany przez Inżyniera zeszyt</w:t>
      </w:r>
      <w:r w:rsidR="00044E04">
        <w:t xml:space="preserve"> z </w:t>
      </w:r>
      <w:r w:rsidRPr="003F5470">
        <w:t>ponumerowanymi stronami służący do wpisywania przez Wykonawcę obmiaru wykonywanych Robót</w:t>
      </w:r>
      <w:r w:rsidR="00B02929">
        <w:t xml:space="preserve"> w </w:t>
      </w:r>
      <w:r w:rsidRPr="003F5470">
        <w:t>formie wyliczeń, szkiców</w:t>
      </w:r>
      <w:r w:rsidR="00B02929">
        <w:t xml:space="preserve"> i </w:t>
      </w:r>
      <w:r w:rsidRPr="003F5470">
        <w:t>ewentualnych dodatkowych załączników. Wpisy</w:t>
      </w:r>
      <w:r w:rsidR="00B02929">
        <w:t xml:space="preserve"> w </w:t>
      </w:r>
      <w:r w:rsidRPr="003F5470">
        <w:t>Księdze Obmiarów podlegają potwierdzeniu przez Inżyniera.</w:t>
      </w:r>
    </w:p>
    <w:p w14:paraId="5878EC0B" w14:textId="77777777" w:rsidR="003422F9" w:rsidRPr="003F5470" w:rsidRDefault="003422F9" w:rsidP="00807846">
      <w:pPr>
        <w:pStyle w:val="3Punkty"/>
      </w:pPr>
      <w:r w:rsidRPr="003F5470">
        <w:rPr>
          <w:b/>
          <w:iCs/>
        </w:rPr>
        <w:t>odbiór instalacji</w:t>
      </w:r>
      <w:r w:rsidRPr="003F5470">
        <w:t xml:space="preserve"> - zespół czynności mających na celu sprawdzenie czy instalacje elektryczne zostały wykonane zgodnie</w:t>
      </w:r>
      <w:r w:rsidR="00044E04">
        <w:t xml:space="preserve"> z </w:t>
      </w:r>
      <w:r w:rsidRPr="003F5470">
        <w:t>projektem, warunkami technicznymi</w:t>
      </w:r>
      <w:r w:rsidR="00B02929">
        <w:t xml:space="preserve"> i </w:t>
      </w:r>
      <w:r w:rsidRPr="003F5470">
        <w:t>obowiązującymi normami stanowiącymi podstawę do przekazania instalacji do eksploatacji;</w:t>
      </w:r>
    </w:p>
    <w:p w14:paraId="32043B29" w14:textId="77777777" w:rsidR="003422F9" w:rsidRPr="003F5470" w:rsidRDefault="003422F9" w:rsidP="00807846">
      <w:pPr>
        <w:pStyle w:val="3Punkty"/>
      </w:pPr>
      <w:r w:rsidRPr="003F5470">
        <w:rPr>
          <w:b/>
          <w:iCs/>
        </w:rPr>
        <w:lastRenderedPageBreak/>
        <w:t>polecenie Inżyniera</w:t>
      </w:r>
      <w:r w:rsidRPr="003F5470">
        <w:t xml:space="preserve"> - wszelkie polecenia przekazywane Wykonawcy przez Inżyniera</w:t>
      </w:r>
      <w:r w:rsidR="00B02929">
        <w:t xml:space="preserve"> w </w:t>
      </w:r>
      <w:r w:rsidRPr="003F5470">
        <w:t>formie pisemnej - poprzez wpis do dziennika budowy, dotyczące sposobu realizacji Robót lub innych spraw związanych</w:t>
      </w:r>
      <w:r w:rsidR="00044E04">
        <w:t xml:space="preserve"> z </w:t>
      </w:r>
      <w:r w:rsidRPr="003F5470">
        <w:t>prowadzeniem Budowy.</w:t>
      </w:r>
    </w:p>
    <w:p w14:paraId="675E7393" w14:textId="77777777" w:rsidR="003422F9" w:rsidRPr="003F5470" w:rsidRDefault="003422F9" w:rsidP="00807846">
      <w:pPr>
        <w:pStyle w:val="3Punkty"/>
      </w:pPr>
      <w:r w:rsidRPr="003F5470">
        <w:rPr>
          <w:b/>
          <w:iCs/>
        </w:rPr>
        <w:t>projektant</w:t>
      </w:r>
      <w:r w:rsidRPr="003F5470">
        <w:t xml:space="preserve"> - uprawniona osoba prawna lub fizyczna będąca autorem Dokumentacji Projektowej;</w:t>
      </w:r>
    </w:p>
    <w:p w14:paraId="2D84CCE2" w14:textId="77777777" w:rsidR="003422F9" w:rsidRPr="003F5470" w:rsidRDefault="003422F9" w:rsidP="00807846">
      <w:pPr>
        <w:pStyle w:val="3Punkty"/>
      </w:pPr>
      <w:r w:rsidRPr="003F5470">
        <w:rPr>
          <w:b/>
          <w:iCs/>
        </w:rPr>
        <w:t>rura osłonowa</w:t>
      </w:r>
      <w:r w:rsidRPr="003F5470">
        <w:t xml:space="preserve"> - przewód rurowy</w:t>
      </w:r>
      <w:r w:rsidR="00044E04">
        <w:t xml:space="preserve"> z </w:t>
      </w:r>
      <w:r w:rsidRPr="003F5470">
        <w:t>materiału niepalnego, chroniący przed oddziaływaniem czynników zewnętrznych, wewnątrz którego umieszczony jest przewód instalacji elektrycznej:</w:t>
      </w:r>
    </w:p>
    <w:p w14:paraId="5AB4C4F4" w14:textId="77777777" w:rsidR="003422F9" w:rsidRPr="00150F2D" w:rsidRDefault="003422F9" w:rsidP="00807846">
      <w:pPr>
        <w:pStyle w:val="3Punkty"/>
      </w:pPr>
      <w:r w:rsidRPr="003F5470">
        <w:rPr>
          <w:b/>
          <w:iCs/>
        </w:rPr>
        <w:t>rysunki</w:t>
      </w:r>
      <w:r w:rsidRPr="003F5470">
        <w:t xml:space="preserve"> - część</w:t>
      </w:r>
      <w:r w:rsidRPr="00150F2D">
        <w:t xml:space="preserve"> Dokumentacji Projektowej, która wskazuje lokalizacje urządzeń elektrycznych;</w:t>
      </w:r>
    </w:p>
    <w:p w14:paraId="63F4B016" w14:textId="77777777" w:rsidR="003422F9" w:rsidRPr="00150F2D" w:rsidRDefault="003422F9" w:rsidP="00845528">
      <w:pPr>
        <w:pStyle w:val="2Tytu"/>
      </w:pPr>
      <w:bookmarkStart w:id="11" w:name="_Toc438554131"/>
      <w:bookmarkStart w:id="12" w:name="_Toc8999122"/>
      <w:r w:rsidRPr="00150F2D">
        <w:t>Ogólne wymagania dotyczące robót</w:t>
      </w:r>
      <w:bookmarkEnd w:id="11"/>
      <w:bookmarkEnd w:id="12"/>
    </w:p>
    <w:p w14:paraId="3D1427F7" w14:textId="77777777" w:rsidR="003422F9" w:rsidRPr="00150F2D" w:rsidRDefault="003422F9" w:rsidP="00807846">
      <w:pPr>
        <w:pStyle w:val="3Tekst"/>
        <w:spacing w:after="0"/>
      </w:pPr>
      <w:r w:rsidRPr="00150F2D">
        <w:t>Wykonawca robót jest odpowiedzialny za jakość ich wykonania oraz za ich zgodność</w:t>
      </w:r>
      <w:r w:rsidR="00044E04">
        <w:t xml:space="preserve"> z </w:t>
      </w:r>
      <w:r w:rsidRPr="00150F2D">
        <w:t>dokumentacją projektową,</w:t>
      </w:r>
      <w:r w:rsidR="00044E04">
        <w:t xml:space="preserve"> a </w:t>
      </w:r>
      <w:r w:rsidRPr="00150F2D">
        <w:t>także specyfikacją techniczną</w:t>
      </w:r>
      <w:r w:rsidR="00B02929">
        <w:t xml:space="preserve"> i </w:t>
      </w:r>
      <w:r w:rsidRPr="00150F2D">
        <w:t>poleceniami Inżyniera - inspektora nadzoru.</w:t>
      </w:r>
    </w:p>
    <w:p w14:paraId="494DFEC1" w14:textId="77777777" w:rsidR="003422F9" w:rsidRPr="00A42B26" w:rsidRDefault="003422F9" w:rsidP="00845528">
      <w:pPr>
        <w:pStyle w:val="2Podtytu"/>
      </w:pPr>
      <w:bookmarkStart w:id="13" w:name="_Toc438554132"/>
      <w:bookmarkStart w:id="14" w:name="_Toc8999123"/>
      <w:r w:rsidRPr="00A42B26">
        <w:t>Przekazanie terenu budowy</w:t>
      </w:r>
      <w:bookmarkEnd w:id="13"/>
      <w:bookmarkEnd w:id="14"/>
    </w:p>
    <w:p w14:paraId="50330BA7" w14:textId="77777777" w:rsidR="003422F9" w:rsidRPr="00150F2D" w:rsidRDefault="003422F9" w:rsidP="00807846">
      <w:pPr>
        <w:pStyle w:val="3Tekst"/>
        <w:spacing w:after="0"/>
      </w:pPr>
      <w:r w:rsidRPr="00150F2D">
        <w:t>Zamawiający</w:t>
      </w:r>
      <w:r w:rsidR="00B02929">
        <w:t xml:space="preserve"> w </w:t>
      </w:r>
      <w:r w:rsidRPr="00150F2D">
        <w:t>terminie określonym</w:t>
      </w:r>
      <w:r w:rsidR="00B02929">
        <w:t xml:space="preserve"> w </w:t>
      </w:r>
      <w:r w:rsidRPr="00150F2D">
        <w:t>danych kontraktowych przekaże wykonawcy teren budowy wraz ze wszystkimi wymaganymi uzgodnieniami prawnymi</w:t>
      </w:r>
      <w:r w:rsidR="00B02929">
        <w:t xml:space="preserve"> i </w:t>
      </w:r>
      <w:r w:rsidRPr="00150F2D">
        <w:t>administracyjnymi, Dziennik budowy oraz po dwa komplety dokumentacji projektowej</w:t>
      </w:r>
      <w:r w:rsidR="00B02929">
        <w:t xml:space="preserve"> i </w:t>
      </w:r>
      <w:r w:rsidRPr="00150F2D">
        <w:t>specyfikacji technicznej.</w:t>
      </w:r>
    </w:p>
    <w:p w14:paraId="5152E1D4" w14:textId="77777777" w:rsidR="003422F9" w:rsidRPr="00A42B26" w:rsidRDefault="003422F9" w:rsidP="00845528">
      <w:pPr>
        <w:pStyle w:val="2Podtytu"/>
      </w:pPr>
      <w:bookmarkStart w:id="15" w:name="_Toc438554133"/>
      <w:bookmarkStart w:id="16" w:name="_Toc8999124"/>
      <w:r w:rsidRPr="00A42B26">
        <w:t>Dokumentacja  techniczna  kontraktu  - wykaz  dokumentów  do  przekazania   wykonawcy po przyznaniu mu kontraktu</w:t>
      </w:r>
      <w:bookmarkEnd w:id="15"/>
      <w:bookmarkEnd w:id="16"/>
    </w:p>
    <w:p w14:paraId="73AE6BE3" w14:textId="77777777" w:rsidR="003F5470" w:rsidRDefault="003422F9" w:rsidP="003F5470">
      <w:pPr>
        <w:pStyle w:val="3Punkty"/>
      </w:pPr>
      <w:r w:rsidRPr="00150F2D">
        <w:t>Projekt budynku</w:t>
      </w:r>
      <w:r w:rsidR="00B02929">
        <w:t xml:space="preserve"> w </w:t>
      </w:r>
      <w:r w:rsidRPr="00150F2D">
        <w:t>zakresie instalacji elektrycznych</w:t>
      </w:r>
    </w:p>
    <w:p w14:paraId="056DD68F" w14:textId="77777777" w:rsidR="003F5470" w:rsidRDefault="003422F9" w:rsidP="003F5470">
      <w:pPr>
        <w:pStyle w:val="3Punkty"/>
      </w:pPr>
      <w:r w:rsidRPr="00150F2D">
        <w:t>Przedmiar robót (nakłady rzeczowe) robót elektrycznych</w:t>
      </w:r>
    </w:p>
    <w:p w14:paraId="61CCDF6C" w14:textId="77777777" w:rsidR="003422F9" w:rsidRPr="00150F2D" w:rsidRDefault="003422F9" w:rsidP="003F5470">
      <w:pPr>
        <w:pStyle w:val="3Punkty"/>
      </w:pPr>
      <w:r w:rsidRPr="00150F2D">
        <w:t>Specyfikacja techniczna wykonania</w:t>
      </w:r>
      <w:r w:rsidR="00B02929">
        <w:t xml:space="preserve"> i </w:t>
      </w:r>
      <w:r w:rsidRPr="00150F2D">
        <w:t>odbioru robót elektrycznych</w:t>
      </w:r>
    </w:p>
    <w:p w14:paraId="0BA42A46" w14:textId="77777777" w:rsidR="003422F9" w:rsidRPr="00A42B26" w:rsidRDefault="003422F9" w:rsidP="00845528">
      <w:pPr>
        <w:pStyle w:val="2Podtytu"/>
      </w:pPr>
      <w:bookmarkStart w:id="17" w:name="_Toc438554134"/>
      <w:bookmarkStart w:id="18" w:name="_Toc8999125"/>
      <w:r w:rsidRPr="00A42B26">
        <w:t>Zgodność robót</w:t>
      </w:r>
      <w:r w:rsidR="00044E04">
        <w:t xml:space="preserve"> z </w:t>
      </w:r>
      <w:r w:rsidRPr="00A42B26">
        <w:t>dokumentacją projektową</w:t>
      </w:r>
      <w:bookmarkEnd w:id="17"/>
      <w:bookmarkEnd w:id="18"/>
    </w:p>
    <w:p w14:paraId="33F67275" w14:textId="77777777" w:rsidR="003422F9" w:rsidRPr="00150F2D" w:rsidRDefault="003422F9" w:rsidP="00807846">
      <w:pPr>
        <w:pStyle w:val="3Tekst"/>
        <w:spacing w:after="0"/>
      </w:pPr>
      <w:r w:rsidRPr="00150F2D">
        <w:t>Wszystkie dokumenty przekazane wykonawcy stanowią część kontraktu,</w:t>
      </w:r>
      <w:r w:rsidR="00044E04">
        <w:t xml:space="preserve"> a </w:t>
      </w:r>
      <w:r w:rsidRPr="00150F2D">
        <w:t>wymagania wyszczególnione choćby</w:t>
      </w:r>
      <w:r w:rsidR="00B02929">
        <w:t xml:space="preserve"> w </w:t>
      </w:r>
      <w:r w:rsidRPr="00150F2D">
        <w:t>jednym</w:t>
      </w:r>
      <w:r w:rsidR="00044E04">
        <w:t xml:space="preserve"> z </w:t>
      </w:r>
      <w:r w:rsidRPr="00150F2D">
        <w:t>nich są obowiązujące dla wykonawcy tak, jakby były zawarte</w:t>
      </w:r>
      <w:r w:rsidR="00B02929">
        <w:t xml:space="preserve"> w </w:t>
      </w:r>
      <w:r w:rsidRPr="00150F2D">
        <w:t>całej dokumentacji.</w:t>
      </w:r>
      <w:r w:rsidR="00B02929">
        <w:t xml:space="preserve"> w </w:t>
      </w:r>
      <w:r w:rsidRPr="00150F2D">
        <w:t>przypadku rozbieżności</w:t>
      </w:r>
      <w:r w:rsidR="00B02929">
        <w:t xml:space="preserve"> w </w:t>
      </w:r>
      <w:r w:rsidRPr="00150F2D">
        <w:t>ustaleniach poszczególnych dokumentów obowiązuje następująca kolejność ich ważności:</w:t>
      </w:r>
    </w:p>
    <w:p w14:paraId="1091C0BB" w14:textId="77777777" w:rsidR="003422F9" w:rsidRPr="00150F2D" w:rsidRDefault="003422F9" w:rsidP="00807846">
      <w:pPr>
        <w:pStyle w:val="3Tekst"/>
        <w:spacing w:after="0"/>
      </w:pPr>
      <w:r w:rsidRPr="00150F2D">
        <w:t>1)  specyfikacja techniczna wykonania</w:t>
      </w:r>
      <w:r w:rsidR="00B02929">
        <w:t xml:space="preserve"> i </w:t>
      </w:r>
      <w:r w:rsidRPr="00150F2D">
        <w:t>odbioru robót</w:t>
      </w:r>
    </w:p>
    <w:p w14:paraId="429B91B0" w14:textId="77777777" w:rsidR="003422F9" w:rsidRPr="00150F2D" w:rsidRDefault="003422F9" w:rsidP="00807846">
      <w:pPr>
        <w:pStyle w:val="3Tekst"/>
        <w:spacing w:after="0"/>
      </w:pPr>
      <w:r w:rsidRPr="00150F2D">
        <w:t>2)  dokumentacja projektowa</w:t>
      </w:r>
    </w:p>
    <w:p w14:paraId="6530D8EA" w14:textId="77777777" w:rsidR="003422F9" w:rsidRPr="00150F2D" w:rsidRDefault="003422F9" w:rsidP="00807846">
      <w:pPr>
        <w:pStyle w:val="3Tekst"/>
        <w:spacing w:after="0"/>
      </w:pPr>
      <w:r w:rsidRPr="00150F2D">
        <w:t>3)  przedmiary robót (nakłady rzeczowe)</w:t>
      </w:r>
    </w:p>
    <w:p w14:paraId="1DFE69E4" w14:textId="77777777" w:rsidR="003422F9" w:rsidRPr="00150F2D" w:rsidRDefault="003422F9" w:rsidP="00807846">
      <w:pPr>
        <w:pStyle w:val="3Tekst"/>
        <w:spacing w:after="0"/>
      </w:pPr>
      <w:r w:rsidRPr="00150F2D">
        <w:t>Wykonawca robót musi wykazać się niezbędnymi uprawnieniami</w:t>
      </w:r>
      <w:r w:rsidR="00B02929">
        <w:t xml:space="preserve"> w </w:t>
      </w:r>
      <w:r w:rsidRPr="00150F2D">
        <w:t>zakresie prowadzenia robót instalacyjnych, ze szczególnym uwzględnieniem robót specjalistycznych</w:t>
      </w:r>
      <w:r w:rsidR="00B02929">
        <w:t xml:space="preserve"> w </w:t>
      </w:r>
      <w:r w:rsidRPr="00150F2D">
        <w:t>zakresie instalacji elektrycznych. Wykonawca jest odpowiedzialny za jakość wykonania robót oraz za ich zgodność</w:t>
      </w:r>
      <w:r w:rsidR="00044E04">
        <w:t xml:space="preserve"> z </w:t>
      </w:r>
      <w:r w:rsidRPr="00150F2D">
        <w:t>dokumentacją projektową oraz specyfikacją techniczną</w:t>
      </w:r>
      <w:r w:rsidR="00B02929">
        <w:t xml:space="preserve"> i </w:t>
      </w:r>
      <w:r w:rsidRPr="00150F2D">
        <w:t>poleceniami inspektora nadzoru. Dane określone</w:t>
      </w:r>
      <w:r w:rsidR="00B02929">
        <w:t xml:space="preserve"> w </w:t>
      </w:r>
      <w:r w:rsidRPr="00150F2D">
        <w:t>dokumentacji projektowej oraz specyfikacji technicznej winny być uważane za wartości docelowe, od których dopuszczalne są odchylenia</w:t>
      </w:r>
      <w:r w:rsidR="00B02929">
        <w:t xml:space="preserve"> w </w:t>
      </w:r>
      <w:r w:rsidRPr="00150F2D">
        <w:t>ramach dopuszczalnych tolerancji. Wykonawca nie może wykorzystywać błędów lub pominięć</w:t>
      </w:r>
      <w:r w:rsidR="00B02929">
        <w:t xml:space="preserve"> w </w:t>
      </w:r>
      <w:r w:rsidRPr="00150F2D">
        <w:t>dokumentach kontraktowych,</w:t>
      </w:r>
      <w:r w:rsidR="00044E04">
        <w:t xml:space="preserve"> a o </w:t>
      </w:r>
      <w:r w:rsidRPr="00150F2D">
        <w:t>ich wykryciu powinien natychmiast powiadomić Inżyniera (inspektora nadzoru, projektanta), który dokona odpowiednich zmian lub poprawek. Wszystkie wykonane roboty</w:t>
      </w:r>
      <w:r w:rsidR="00B02929">
        <w:t xml:space="preserve"> i </w:t>
      </w:r>
      <w:r w:rsidRPr="00150F2D">
        <w:t>dostarczone materiały będą zgodne</w:t>
      </w:r>
      <w:r w:rsidR="00044E04">
        <w:t xml:space="preserve"> z </w:t>
      </w:r>
      <w:r w:rsidRPr="00150F2D">
        <w:t>dokumentacją projektową</w:t>
      </w:r>
      <w:r w:rsidR="00B02929">
        <w:t xml:space="preserve"> i </w:t>
      </w:r>
      <w:r w:rsidRPr="00150F2D">
        <w:t>specyfikacją techniczną.</w:t>
      </w:r>
      <w:r w:rsidR="00B02929">
        <w:t xml:space="preserve"> w </w:t>
      </w:r>
      <w:r w:rsidRPr="00150F2D">
        <w:t>przypadku, gdy materiały lub roboty nie będą</w:t>
      </w:r>
      <w:r w:rsidR="00B02929">
        <w:t xml:space="preserve"> w </w:t>
      </w:r>
      <w:r w:rsidRPr="00150F2D">
        <w:t>pełni zgodne</w:t>
      </w:r>
      <w:r w:rsidR="00044E04">
        <w:t xml:space="preserve"> z </w:t>
      </w:r>
      <w:r w:rsidRPr="00150F2D">
        <w:t>tymi dyspozycjami</w:t>
      </w:r>
      <w:r w:rsidR="00B02929">
        <w:t xml:space="preserve"> i </w:t>
      </w:r>
      <w:r w:rsidRPr="00150F2D">
        <w:t>wpłynie to na niezadowalającą jakość, to takie elementy będą niezwłocznie zastąpione innymi,</w:t>
      </w:r>
      <w:r w:rsidR="00044E04">
        <w:t xml:space="preserve"> a </w:t>
      </w:r>
      <w:r w:rsidRPr="00150F2D">
        <w:t>roboty poprawione na koszt Wykonawcy.</w:t>
      </w:r>
    </w:p>
    <w:p w14:paraId="44312459" w14:textId="77777777" w:rsidR="003422F9" w:rsidRPr="00A42B26" w:rsidRDefault="003422F9" w:rsidP="00845528">
      <w:pPr>
        <w:pStyle w:val="2Podtytu"/>
      </w:pPr>
      <w:bookmarkStart w:id="19" w:name="_Toc438554135"/>
      <w:bookmarkStart w:id="20" w:name="_Toc8999126"/>
      <w:r w:rsidRPr="00A42B26">
        <w:t>Zabezpieczenie terenu budowy</w:t>
      </w:r>
      <w:bookmarkEnd w:id="19"/>
      <w:bookmarkEnd w:id="20"/>
    </w:p>
    <w:p w14:paraId="2C4C3FFA" w14:textId="77777777" w:rsidR="003422F9" w:rsidRPr="00150F2D" w:rsidRDefault="003422F9" w:rsidP="00807846">
      <w:pPr>
        <w:pStyle w:val="3Tekst"/>
        <w:spacing w:after="0"/>
      </w:pPr>
      <w:r w:rsidRPr="00150F2D">
        <w:t>Wykonawca jest obowiązany do utrzymania ruchu publicznego</w:t>
      </w:r>
      <w:r w:rsidR="00B02929">
        <w:t xml:space="preserve"> w </w:t>
      </w:r>
      <w:r w:rsidRPr="00150F2D">
        <w:t>bezpośrednim sąsiedztwie terenu budowy,</w:t>
      </w:r>
      <w:r w:rsidR="00B02929">
        <w:t xml:space="preserve"> w </w:t>
      </w:r>
      <w:r w:rsidRPr="00150F2D">
        <w:t>okresie trwania kontraktu, aż do końcowego odbioru robót. Przed przystąpieniem do robót wykonawca przedstawi Inżynierowi (inspektorowi nadzoru) do zatwierdzenia, uzgodniony</w:t>
      </w:r>
      <w:r w:rsidR="00044E04">
        <w:t xml:space="preserve"> z </w:t>
      </w:r>
      <w:r w:rsidRPr="00150F2D">
        <w:t>odpowiednim zarządem, projekt organizacji ruchu</w:t>
      </w:r>
      <w:r w:rsidR="00B02929">
        <w:t xml:space="preserve"> i </w:t>
      </w:r>
      <w:r w:rsidRPr="00150F2D">
        <w:t>zabezpieczenia robót</w:t>
      </w:r>
      <w:r w:rsidR="00B02929">
        <w:t xml:space="preserve"> w </w:t>
      </w:r>
      <w:r w:rsidRPr="00150F2D">
        <w:t>okresie prowadzenia prac remontowo-budowlanych. Wykonawca ma obowiązek sporządzenia planu bezpieczeństwa na terenie placu budowy zgodnie</w:t>
      </w:r>
      <w:r w:rsidR="00044E04">
        <w:t xml:space="preserve"> z </w:t>
      </w:r>
      <w:r w:rsidRPr="00150F2D">
        <w:t>Rozporządzeniem Ministra Infrastruktury</w:t>
      </w:r>
      <w:r w:rsidR="00044E04">
        <w:t xml:space="preserve"> z </w:t>
      </w:r>
      <w:r w:rsidRPr="00150F2D">
        <w:t>dnia 23 czerwca 2003 r.</w:t>
      </w:r>
      <w:r w:rsidR="00B02929">
        <w:t xml:space="preserve"> w </w:t>
      </w:r>
      <w:r w:rsidRPr="00150F2D">
        <w:t>sprawie informacji dotyczącej bezpieczeństwa</w:t>
      </w:r>
      <w:r w:rsidR="00B02929">
        <w:t xml:space="preserve"> i </w:t>
      </w:r>
      <w:r w:rsidRPr="00150F2D">
        <w:t>ochrony zdrowia oraz planu bezpieczeństwa</w:t>
      </w:r>
      <w:r w:rsidR="00B02929">
        <w:t xml:space="preserve"> i </w:t>
      </w:r>
      <w:r w:rsidRPr="00150F2D">
        <w:t>ochrony zdrowia Dz.U. 2003 nr 120 póz. 1126 (obowiązuje od 11 lipca 2003r.)</w:t>
      </w:r>
    </w:p>
    <w:p w14:paraId="043F24E7" w14:textId="77777777" w:rsidR="003422F9" w:rsidRPr="00A42B26" w:rsidRDefault="003422F9" w:rsidP="00845528">
      <w:pPr>
        <w:pStyle w:val="2Podtytu"/>
      </w:pPr>
      <w:bookmarkStart w:id="21" w:name="_Toc438554136"/>
      <w:bookmarkStart w:id="22" w:name="_Toc8999127"/>
      <w:r w:rsidRPr="00A42B26">
        <w:lastRenderedPageBreak/>
        <w:t>Odbiór frontu robót</w:t>
      </w:r>
      <w:bookmarkEnd w:id="21"/>
      <w:bookmarkEnd w:id="22"/>
    </w:p>
    <w:p w14:paraId="0577658C" w14:textId="77777777" w:rsidR="003422F9" w:rsidRPr="00150F2D" w:rsidRDefault="003422F9" w:rsidP="00807846">
      <w:pPr>
        <w:pStyle w:val="3Tekst"/>
        <w:spacing w:after="0"/>
      </w:pPr>
      <w:r w:rsidRPr="00150F2D">
        <w:t>Przed rozpoczęciem robót</w:t>
      </w:r>
      <w:r w:rsidR="00B02929">
        <w:t xml:space="preserve"> w </w:t>
      </w:r>
      <w:r w:rsidRPr="00150F2D">
        <w:t>zakresie instalacji elektrycznych wykonawca winien zapoznać się</w:t>
      </w:r>
      <w:r w:rsidR="00044E04">
        <w:t xml:space="preserve"> z </w:t>
      </w:r>
      <w:r w:rsidRPr="00150F2D">
        <w:t>obiektem budowlanym oraz stwierdzić odpowiednie przygotowanie frontu robót. Odbiór frontu robót przez wykonawcę od zleceniodawcy (generalny wykonawca; inwestor) winien być dokonany komisyjnie</w:t>
      </w:r>
      <w:r w:rsidR="00044E04">
        <w:t xml:space="preserve"> z </w:t>
      </w:r>
      <w:r w:rsidRPr="00150F2D">
        <w:t>udziałem zainteresowanych stron</w:t>
      </w:r>
      <w:r w:rsidR="00B02929">
        <w:t xml:space="preserve"> i </w:t>
      </w:r>
      <w:r w:rsidRPr="00150F2D">
        <w:t>potwierdzony spisanym protokołem oraz wpisem do dziennika budowy. Wykonywanie robót instalacyjnych należy koordynować na bieżąco</w:t>
      </w:r>
      <w:r w:rsidR="00044E04">
        <w:t xml:space="preserve"> z </w:t>
      </w:r>
      <w:r w:rsidRPr="00150F2D">
        <w:t>kierownikiem budowy robót ogólnobudowlanych.</w:t>
      </w:r>
    </w:p>
    <w:p w14:paraId="507F651B" w14:textId="77777777" w:rsidR="003422F9" w:rsidRPr="00A42B26" w:rsidRDefault="003422F9" w:rsidP="00845528">
      <w:pPr>
        <w:pStyle w:val="2Podtytu"/>
      </w:pPr>
      <w:bookmarkStart w:id="23" w:name="_Toc438554137"/>
      <w:bookmarkStart w:id="24" w:name="_Toc8999128"/>
      <w:r w:rsidRPr="00A42B26">
        <w:t>Bezpieczeństwo</w:t>
      </w:r>
      <w:r w:rsidR="00B02929">
        <w:t xml:space="preserve"> i </w:t>
      </w:r>
      <w:r w:rsidRPr="00A42B26">
        <w:t>higiena pracy</w:t>
      </w:r>
      <w:bookmarkEnd w:id="23"/>
      <w:bookmarkEnd w:id="24"/>
    </w:p>
    <w:p w14:paraId="42568DF5" w14:textId="77777777" w:rsidR="003422F9" w:rsidRPr="00150F2D" w:rsidRDefault="003422F9" w:rsidP="00807846">
      <w:pPr>
        <w:pStyle w:val="3Tekst"/>
        <w:spacing w:after="0"/>
      </w:pPr>
      <w:r w:rsidRPr="00150F2D">
        <w:t>Podczas realizacji robót wykonawca będzie przestrzegał przepisów dotyczących bezpieczeństwa</w:t>
      </w:r>
      <w:r w:rsidR="00B02929">
        <w:t xml:space="preserve"> i </w:t>
      </w:r>
      <w:r w:rsidRPr="00150F2D">
        <w:t>higieny pracy.</w:t>
      </w:r>
      <w:r w:rsidR="00B02929">
        <w:t xml:space="preserve"> w </w:t>
      </w:r>
      <w:r w:rsidRPr="00150F2D">
        <w:t>szczególności ma obowiązek zadbać, aby personel nie wykonywał pracy</w:t>
      </w:r>
      <w:r w:rsidR="00B02929">
        <w:t xml:space="preserve"> w </w:t>
      </w:r>
      <w:r w:rsidRPr="00150F2D">
        <w:t>warunkach niebezpiecznych, szkodliwych dla zdrowia oraz nie spełniających odpowiednich wymagań sanitarnych. Wykonawca zapewni</w:t>
      </w:r>
      <w:r w:rsidR="00B02929">
        <w:t xml:space="preserve"> i </w:t>
      </w:r>
      <w:r w:rsidRPr="00150F2D">
        <w:t>będzie utrzymywał wszelkie urządzenia zabezpieczające, socjalne oraz sprzęt</w:t>
      </w:r>
      <w:r w:rsidR="00B02929">
        <w:t xml:space="preserve"> i </w:t>
      </w:r>
      <w:r w:rsidRPr="00150F2D">
        <w:t>odpowiednia odzież dla ochrony życia</w:t>
      </w:r>
      <w:r w:rsidR="00B02929">
        <w:t xml:space="preserve"> i </w:t>
      </w:r>
      <w:r w:rsidRPr="00150F2D">
        <w:t>zdrowia osób zatrudnionych na budowie oraz dla zapewnienia bezpieczeństwa publicznego. Uznaje się że wszelkie koszty związane</w:t>
      </w:r>
      <w:r w:rsidR="00044E04">
        <w:t xml:space="preserve"> z </w:t>
      </w:r>
      <w:r w:rsidRPr="00150F2D">
        <w:t>wypełnieniem wymagań określonych powyżej nie podlegają odrębnej zapłacie</w:t>
      </w:r>
      <w:r w:rsidR="00B02929">
        <w:t xml:space="preserve"> i </w:t>
      </w:r>
      <w:r w:rsidRPr="00150F2D">
        <w:t>są uwzględnione</w:t>
      </w:r>
      <w:r w:rsidR="00B02929">
        <w:t xml:space="preserve"> w </w:t>
      </w:r>
      <w:r w:rsidRPr="00150F2D">
        <w:t>cenie kontraktowej.</w:t>
      </w:r>
    </w:p>
    <w:p w14:paraId="0D90BEFB" w14:textId="77777777" w:rsidR="003422F9" w:rsidRPr="00A42B26" w:rsidRDefault="003422F9" w:rsidP="00845528">
      <w:pPr>
        <w:pStyle w:val="2Podtytu"/>
      </w:pPr>
      <w:bookmarkStart w:id="25" w:name="_Toc438554138"/>
      <w:bookmarkStart w:id="26" w:name="_Toc8999129"/>
      <w:r w:rsidRPr="00A42B26">
        <w:t>Ochrona</w:t>
      </w:r>
      <w:r w:rsidR="00B02929">
        <w:t xml:space="preserve"> i </w:t>
      </w:r>
      <w:r w:rsidRPr="00A42B26">
        <w:t>utrzymanie robót</w:t>
      </w:r>
      <w:bookmarkEnd w:id="25"/>
      <w:bookmarkEnd w:id="26"/>
    </w:p>
    <w:p w14:paraId="04FB67E6" w14:textId="77777777" w:rsidR="003422F9" w:rsidRPr="00150F2D" w:rsidRDefault="003422F9" w:rsidP="00807846">
      <w:pPr>
        <w:pStyle w:val="3Tekst"/>
        <w:spacing w:after="0"/>
      </w:pPr>
      <w:r w:rsidRPr="00150F2D">
        <w:t>Wykonawca będzie odpowiedzialny za ochronę robót oraz za wszelkie materiały</w:t>
      </w:r>
      <w:r w:rsidR="00B02929">
        <w:t xml:space="preserve"> i </w:t>
      </w:r>
      <w:r w:rsidRPr="00150F2D">
        <w:t>urządzenia do nich używane - od daty rozpoczęcia robót budowlanych do daty wydania przez Inżyniera potwierdzenia ich zakończenia. Wykonawca będzie utrzymywać wykonane roboty</w:t>
      </w:r>
      <w:r w:rsidR="00B02929">
        <w:t xml:space="preserve"> w </w:t>
      </w:r>
      <w:r w:rsidRPr="00150F2D">
        <w:t>całości</w:t>
      </w:r>
      <w:r w:rsidR="00B02929">
        <w:t xml:space="preserve"> i </w:t>
      </w:r>
      <w:r w:rsidRPr="00150F2D">
        <w:t>wszystkie ich elementy</w:t>
      </w:r>
      <w:r w:rsidR="00B02929">
        <w:t xml:space="preserve"> w </w:t>
      </w:r>
      <w:r w:rsidRPr="00150F2D">
        <w:t>stanie zadawalającym aż do momentu końcowego odbioru. Jeżeli wykonawca</w:t>
      </w:r>
      <w:r w:rsidR="00B02929">
        <w:t xml:space="preserve"> w </w:t>
      </w:r>
      <w:r w:rsidRPr="00150F2D">
        <w:t>jakimkolwiek czasie zaniedba ich utrzymanie, to na polecenie Inżyniera powinien usunąć zaniedbania, nie później niż 24 godziny po otrzymaniu tego polecenia.</w:t>
      </w:r>
    </w:p>
    <w:p w14:paraId="3BCD8552" w14:textId="77777777" w:rsidR="003422F9" w:rsidRPr="00A42B26" w:rsidRDefault="003422F9" w:rsidP="00845528">
      <w:pPr>
        <w:pStyle w:val="2Podtytu"/>
      </w:pPr>
      <w:bookmarkStart w:id="27" w:name="_Toc438554139"/>
      <w:bookmarkStart w:id="28" w:name="_Toc8999130"/>
      <w:r w:rsidRPr="00A42B26">
        <w:t>Stosowanie się do prawa</w:t>
      </w:r>
      <w:r w:rsidR="00B02929">
        <w:t xml:space="preserve"> i </w:t>
      </w:r>
      <w:r w:rsidRPr="00A42B26">
        <w:t>innych przepisów</w:t>
      </w:r>
      <w:bookmarkEnd w:id="27"/>
      <w:bookmarkEnd w:id="28"/>
    </w:p>
    <w:p w14:paraId="56807F6B" w14:textId="77777777" w:rsidR="003422F9" w:rsidRPr="00150F2D" w:rsidRDefault="003422F9" w:rsidP="00807846">
      <w:pPr>
        <w:pStyle w:val="3Tekst"/>
        <w:spacing w:after="0"/>
      </w:pPr>
      <w:r w:rsidRPr="00150F2D">
        <w:t>Wykonawca jest zobowiązany znać wszystkie obowiązujące podczas wykonywania prac budowlanych przepisy, wszystkie normy, normatywy</w:t>
      </w:r>
      <w:r w:rsidR="00B02929">
        <w:t xml:space="preserve"> i </w:t>
      </w:r>
      <w:r w:rsidRPr="00150F2D">
        <w:t>wytyczne które są</w:t>
      </w:r>
      <w:r w:rsidR="00B02929">
        <w:t xml:space="preserve"> w </w:t>
      </w:r>
      <w:r w:rsidRPr="00150F2D">
        <w:t>jakikolwiek sposób związane</w:t>
      </w:r>
      <w:r w:rsidR="00044E04">
        <w:t xml:space="preserve"> z </w:t>
      </w:r>
      <w:r w:rsidRPr="00150F2D">
        <w:t>robotami</w:t>
      </w:r>
      <w:r w:rsidR="00B02929">
        <w:t xml:space="preserve"> i </w:t>
      </w:r>
      <w:r w:rsidRPr="00150F2D">
        <w:t>będzie</w:t>
      </w:r>
      <w:r w:rsidR="00B02929">
        <w:t xml:space="preserve"> w </w:t>
      </w:r>
      <w:r w:rsidRPr="00150F2D">
        <w:t>pełni odpowiedzialny za przestrzeganie tych praw, przepisów</w:t>
      </w:r>
      <w:r w:rsidR="00B02929">
        <w:t xml:space="preserve"> i </w:t>
      </w:r>
      <w:r w:rsidRPr="00150F2D">
        <w:t>wytycznych podczas prowadzenia robót. Wykonawca będzie przestrzegać praw patentowych</w:t>
      </w:r>
      <w:r w:rsidR="00B02929">
        <w:t xml:space="preserve"> i </w:t>
      </w:r>
      <w:r w:rsidRPr="00150F2D">
        <w:t>będzie</w:t>
      </w:r>
      <w:r w:rsidR="00B02929">
        <w:t xml:space="preserve"> w </w:t>
      </w:r>
      <w:r w:rsidRPr="00150F2D">
        <w:t>pełni odpowiedzialny za wypełnienie wszelkich wymagań prawnych odnośnie wykorzystania opatentowanych urządzeń lub metod</w:t>
      </w:r>
      <w:r w:rsidR="00B02929">
        <w:t xml:space="preserve"> i w </w:t>
      </w:r>
      <w:r w:rsidRPr="00150F2D">
        <w:t>sposób ciągły będzie informował Inżyniera</w:t>
      </w:r>
      <w:r w:rsidR="00044E04">
        <w:t xml:space="preserve"> o </w:t>
      </w:r>
      <w:r w:rsidRPr="00150F2D">
        <w:t>swoich działaniach, przedstawiając kopie zezwoleń</w:t>
      </w:r>
      <w:r w:rsidR="00B02929">
        <w:t xml:space="preserve"> i </w:t>
      </w:r>
      <w:r w:rsidRPr="00150F2D">
        <w:t>inne potrzebne dokumenty.</w:t>
      </w:r>
    </w:p>
    <w:p w14:paraId="1AA5038A" w14:textId="77777777" w:rsidR="003422F9" w:rsidRPr="00150F2D" w:rsidRDefault="00807073" w:rsidP="00845528">
      <w:pPr>
        <w:pStyle w:val="2Tytu"/>
      </w:pPr>
      <w:bookmarkStart w:id="29" w:name="_Toc438554140"/>
      <w:bookmarkStart w:id="30" w:name="_Toc8999131"/>
      <w:r>
        <w:t>W</w:t>
      </w:r>
      <w:r w:rsidR="003422F9" w:rsidRPr="00150F2D">
        <w:t>ymagania dotyczące materiałów</w:t>
      </w:r>
      <w:bookmarkEnd w:id="29"/>
      <w:bookmarkEnd w:id="30"/>
    </w:p>
    <w:p w14:paraId="47858C8A" w14:textId="77777777" w:rsidR="003422F9" w:rsidRPr="00A42B26" w:rsidRDefault="003422F9" w:rsidP="00845528">
      <w:pPr>
        <w:pStyle w:val="2Podtytu"/>
      </w:pPr>
      <w:bookmarkStart w:id="31" w:name="_Toc438554141"/>
      <w:bookmarkStart w:id="32" w:name="_Toc8999132"/>
      <w:r w:rsidRPr="00A42B26">
        <w:t>Źródła uzyskania materiałów</w:t>
      </w:r>
      <w:bookmarkEnd w:id="31"/>
      <w:bookmarkEnd w:id="32"/>
    </w:p>
    <w:p w14:paraId="696D67F1" w14:textId="77777777" w:rsidR="003422F9" w:rsidRPr="00150F2D" w:rsidRDefault="003422F9" w:rsidP="00807846">
      <w:pPr>
        <w:pStyle w:val="3Tekst"/>
        <w:spacing w:after="0"/>
      </w:pPr>
      <w:r w:rsidRPr="00150F2D">
        <w:t>Co najmniej na trzy tygodnie przed zaplanowanym wykorzystaniem jakichkolwiek materiałów przeznaczonych do realizacji kontraktu, wykonawca przedstawi zamawiającemu szczegółowe informacje dotyczące proponowanego źródła zamawiania tych materiałów, odpowiednie certyfikaty, świadectwa badań laboratoryjnych oraz próbki do zatwierdzenia przez Inżyniera. Zatwierdzenie określonego materiału</w:t>
      </w:r>
      <w:r w:rsidR="00044E04">
        <w:t xml:space="preserve"> z </w:t>
      </w:r>
      <w:r w:rsidRPr="00150F2D">
        <w:t>określonego źródła nie oznacza, że wszelkie materiały</w:t>
      </w:r>
      <w:r w:rsidR="00044E04">
        <w:t xml:space="preserve"> z </w:t>
      </w:r>
      <w:r w:rsidRPr="00150F2D">
        <w:t>tego źródła uzyskują zatwierdzenie. Wykonawca robót elektrycznych winien podać inżynierowi terminy dostaw zatwierdzonych materiałów.</w:t>
      </w:r>
    </w:p>
    <w:p w14:paraId="25397247" w14:textId="77777777" w:rsidR="003422F9" w:rsidRPr="00A42B26" w:rsidRDefault="003422F9" w:rsidP="00845528">
      <w:pPr>
        <w:pStyle w:val="2Podtytu"/>
      </w:pPr>
      <w:bookmarkStart w:id="33" w:name="_Toc438554142"/>
      <w:bookmarkStart w:id="34" w:name="_Toc8999133"/>
      <w:r w:rsidRPr="00A42B26">
        <w:t>Materiały nie odpowiadające wymaganiom</w:t>
      </w:r>
      <w:bookmarkEnd w:id="33"/>
      <w:bookmarkEnd w:id="34"/>
    </w:p>
    <w:p w14:paraId="27E1CC96" w14:textId="77777777" w:rsidR="003422F9" w:rsidRPr="00150F2D" w:rsidRDefault="003422F9" w:rsidP="00807846">
      <w:pPr>
        <w:pStyle w:val="3Tekst"/>
        <w:spacing w:after="0"/>
      </w:pPr>
      <w:r w:rsidRPr="00150F2D">
        <w:t>Materiały nie odpowiadające wymaganiom zostaną przez wykonawcę usunięte</w:t>
      </w:r>
      <w:r w:rsidR="00044E04">
        <w:t xml:space="preserve"> z </w:t>
      </w:r>
      <w:r w:rsidRPr="00150F2D">
        <w:t>terenu prowadzenia prac budowlanych. Każdy rodzaj robót,</w:t>
      </w:r>
      <w:r w:rsidR="00B02929">
        <w:t xml:space="preserve"> w </w:t>
      </w:r>
      <w:r w:rsidRPr="00150F2D">
        <w:t>których znajdują się nie zbadane</w:t>
      </w:r>
      <w:r w:rsidR="00B02929">
        <w:t xml:space="preserve"> i </w:t>
      </w:r>
      <w:r w:rsidRPr="00150F2D">
        <w:t>nie zaakceptowane materiały, wykonawca prowadzi na własne ryzyko, licząc się</w:t>
      </w:r>
      <w:r w:rsidR="00044E04">
        <w:t xml:space="preserve"> z </w:t>
      </w:r>
      <w:r w:rsidRPr="00150F2D">
        <w:t>ich nie przyjęciem</w:t>
      </w:r>
      <w:r w:rsidR="00B02929">
        <w:t xml:space="preserve"> i </w:t>
      </w:r>
      <w:r w:rsidRPr="00150F2D">
        <w:t>nie opłaceniem.</w:t>
      </w:r>
    </w:p>
    <w:p w14:paraId="1C725236" w14:textId="77777777" w:rsidR="003422F9" w:rsidRPr="00A42B26" w:rsidRDefault="003422F9" w:rsidP="00845528">
      <w:pPr>
        <w:pStyle w:val="2Podtytu"/>
      </w:pPr>
      <w:bookmarkStart w:id="35" w:name="_Toc438554143"/>
      <w:bookmarkStart w:id="36" w:name="_Toc8999134"/>
      <w:r w:rsidRPr="00A42B26">
        <w:t>Przechowywanie</w:t>
      </w:r>
      <w:r w:rsidR="00B02929">
        <w:t xml:space="preserve"> i </w:t>
      </w:r>
      <w:r w:rsidRPr="00A42B26">
        <w:t>składowanie materiałów</w:t>
      </w:r>
      <w:bookmarkEnd w:id="35"/>
      <w:bookmarkEnd w:id="36"/>
    </w:p>
    <w:p w14:paraId="68C8B28A" w14:textId="77777777" w:rsidR="003422F9" w:rsidRPr="00150F2D" w:rsidRDefault="003422F9" w:rsidP="00807846">
      <w:pPr>
        <w:pStyle w:val="3Tekst"/>
        <w:spacing w:after="0"/>
      </w:pPr>
      <w:r w:rsidRPr="00150F2D">
        <w:t>Materiały należy przechowywać</w:t>
      </w:r>
      <w:r w:rsidR="00B02929">
        <w:t xml:space="preserve"> w </w:t>
      </w:r>
      <w:r w:rsidRPr="00150F2D">
        <w:t>pomieszczeniach zamkniętych przystosowanych do tego celu, suchych, przewietrzanych</w:t>
      </w:r>
      <w:r w:rsidR="00B02929">
        <w:t xml:space="preserve"> i </w:t>
      </w:r>
      <w:r w:rsidRPr="00150F2D">
        <w:t>dobrze oświetlonych . Gospodarkę materiałami należy prowadzić zgodnie</w:t>
      </w:r>
      <w:r w:rsidR="00044E04">
        <w:t xml:space="preserve"> z </w:t>
      </w:r>
      <w:r w:rsidRPr="00150F2D">
        <w:t>wytycznymi gospodarki materiałowej dla przedsiębiorstw budowlano - montażowych</w:t>
      </w:r>
      <w:r w:rsidR="00B02929">
        <w:t xml:space="preserve"> i </w:t>
      </w:r>
      <w:r w:rsidRPr="00150F2D">
        <w:t>wytycznymi dla przedsiębiorstw wykonujących elektryczne roboty instalacyjne - montażowe.</w:t>
      </w:r>
      <w:r w:rsidR="00B02929">
        <w:t xml:space="preserve"> w </w:t>
      </w:r>
      <w:r w:rsidRPr="00150F2D">
        <w:t>przypadku braku takich wytycznych, wytyczne gospodarki materiałowej na placu budowy powinny być opracowane przez generalnego wykonawcę robót lub przedsiębiorstwo wykonujące dany rodzaj robót</w:t>
      </w:r>
      <w:r w:rsidR="00B02929">
        <w:t xml:space="preserve"> w </w:t>
      </w:r>
      <w:r w:rsidRPr="00150F2D">
        <w:t>porozumieniu</w:t>
      </w:r>
      <w:r w:rsidR="00044E04">
        <w:t xml:space="preserve"> z </w:t>
      </w:r>
      <w:r w:rsidRPr="00150F2D">
        <w:t>kierownikiem budowy . Sposób składowania materiałów elektrycznych</w:t>
      </w:r>
      <w:r w:rsidR="00B02929">
        <w:t xml:space="preserve"> w </w:t>
      </w:r>
      <w:r w:rsidRPr="00150F2D">
        <w:t>magazynie jak</w:t>
      </w:r>
      <w:r w:rsidR="00B02929">
        <w:t xml:space="preserve"> i </w:t>
      </w:r>
      <w:r w:rsidRPr="00150F2D">
        <w:t xml:space="preserve">konserwacja tych materiałów powinny być dostosowane do rodzaju materiałów. </w:t>
      </w:r>
      <w:r w:rsidRPr="00150F2D">
        <w:lastRenderedPageBreak/>
        <w:t>Materiały np. rury instalacyjne, kable</w:t>
      </w:r>
      <w:r w:rsidR="00B02929">
        <w:t xml:space="preserve"> i </w:t>
      </w:r>
      <w:r w:rsidRPr="00150F2D">
        <w:t>przewody, osprzęt należy przechowywać</w:t>
      </w:r>
      <w:r w:rsidR="00B02929">
        <w:t xml:space="preserve"> w </w:t>
      </w:r>
      <w:r w:rsidRPr="00150F2D">
        <w:t>pomieszczeniach zamkniętych, suchych, przewietrzanych</w:t>
      </w:r>
      <w:r w:rsidR="00B02929">
        <w:t xml:space="preserve"> i </w:t>
      </w:r>
      <w:r w:rsidRPr="00150F2D">
        <w:t>oświetlonych. Rury należy składować</w:t>
      </w:r>
      <w:r w:rsidR="00B02929">
        <w:t xml:space="preserve"> w </w:t>
      </w:r>
      <w:r w:rsidRPr="00150F2D">
        <w:t>wiązkach</w:t>
      </w:r>
      <w:r w:rsidR="00B02929">
        <w:t xml:space="preserve"> w </w:t>
      </w:r>
      <w:r w:rsidRPr="00150F2D">
        <w:t>pozycji stojącej pionowej, kable</w:t>
      </w:r>
      <w:r w:rsidR="00B02929">
        <w:t xml:space="preserve"> w </w:t>
      </w:r>
      <w:r w:rsidRPr="00150F2D">
        <w:t>czasie składowania powinny znajdować się na bębnach. Dopuszcza się składowanie krótkich odcinków</w:t>
      </w:r>
      <w:r w:rsidR="00B02929">
        <w:t xml:space="preserve"> w </w:t>
      </w:r>
      <w:r w:rsidRPr="00150F2D">
        <w:t>kręgach. Bębny powinny być ustawione na krawędziach tarczy</w:t>
      </w:r>
      <w:r w:rsidR="00044E04">
        <w:t xml:space="preserve"> a </w:t>
      </w:r>
      <w:r w:rsidRPr="00150F2D">
        <w:t>kręgi ułożone poziomo.</w:t>
      </w:r>
    </w:p>
    <w:p w14:paraId="76763890" w14:textId="77777777" w:rsidR="003422F9" w:rsidRPr="00A42B26" w:rsidRDefault="003422F9" w:rsidP="00845528">
      <w:pPr>
        <w:pStyle w:val="2Podtytu"/>
      </w:pPr>
      <w:bookmarkStart w:id="37" w:name="_Toc438554144"/>
      <w:bookmarkStart w:id="38" w:name="_Toc8999135"/>
      <w:r w:rsidRPr="00A42B26">
        <w:t>Wariantowe stosowanie materiałów</w:t>
      </w:r>
      <w:bookmarkEnd w:id="37"/>
      <w:bookmarkEnd w:id="38"/>
    </w:p>
    <w:p w14:paraId="3064E3C0" w14:textId="77777777" w:rsidR="003422F9" w:rsidRPr="00150F2D" w:rsidRDefault="003422F9" w:rsidP="00807846">
      <w:pPr>
        <w:pStyle w:val="3Tekst"/>
        <w:spacing w:after="0"/>
      </w:pPr>
      <w:r w:rsidRPr="00150F2D">
        <w:t>Jeżeli dokumentacja projektowa lub specyfikacja techniczna przewidują możliwość wariantowego zastosowania materiału</w:t>
      </w:r>
      <w:r w:rsidR="00B02929">
        <w:t xml:space="preserve"> w </w:t>
      </w:r>
      <w:r w:rsidRPr="00150F2D">
        <w:t>wykonywanych pracach, wykonawca powiadomi Inżyniera</w:t>
      </w:r>
      <w:r w:rsidR="00044E04">
        <w:t xml:space="preserve"> o </w:t>
      </w:r>
      <w:r w:rsidRPr="00150F2D">
        <w:t>swoim wyborze co najmniej trzy tygodnie przed jego użyciem lub wcześniej, jeżeli będzie to wymagane dla przeprowadzenia badań. Wybrany</w:t>
      </w:r>
      <w:r w:rsidR="00B02929">
        <w:t xml:space="preserve"> i </w:t>
      </w:r>
      <w:r w:rsidRPr="00150F2D">
        <w:t>zaakceptowany rodzaj materiału nie może być potem zmieniony bez zgody Inżyniera (inspektora nadzoru).</w:t>
      </w:r>
    </w:p>
    <w:p w14:paraId="298204E8" w14:textId="77777777" w:rsidR="003422F9" w:rsidRPr="00A42B26" w:rsidRDefault="00807073" w:rsidP="00845528">
      <w:pPr>
        <w:pStyle w:val="2Tytu"/>
      </w:pPr>
      <w:bookmarkStart w:id="39" w:name="_Toc438554145"/>
      <w:bookmarkStart w:id="40" w:name="_Toc8999136"/>
      <w:r>
        <w:t>W</w:t>
      </w:r>
      <w:r w:rsidRPr="00150F2D">
        <w:t xml:space="preserve">ymagania dotyczące </w:t>
      </w:r>
      <w:r>
        <w:t>s</w:t>
      </w:r>
      <w:r w:rsidR="003422F9" w:rsidRPr="00A42B26">
        <w:t>przęt</w:t>
      </w:r>
      <w:bookmarkEnd w:id="39"/>
      <w:r>
        <w:t>u</w:t>
      </w:r>
      <w:bookmarkEnd w:id="40"/>
    </w:p>
    <w:p w14:paraId="7C030F0B" w14:textId="77777777" w:rsidR="003F5470" w:rsidRDefault="003F5470" w:rsidP="00845528">
      <w:pPr>
        <w:pStyle w:val="2Podtytu"/>
      </w:pPr>
      <w:bookmarkStart w:id="41" w:name="_Toc8999137"/>
      <w:r>
        <w:t>Informacje ogólne</w:t>
      </w:r>
      <w:bookmarkEnd w:id="41"/>
    </w:p>
    <w:p w14:paraId="1C65263D" w14:textId="77777777" w:rsidR="003422F9" w:rsidRPr="00150F2D" w:rsidRDefault="003422F9" w:rsidP="00807846">
      <w:pPr>
        <w:pStyle w:val="3Tekst"/>
        <w:spacing w:after="0"/>
      </w:pPr>
      <w:r w:rsidRPr="00150F2D">
        <w:t>Wykonawca jest zobowiązany do używania jedynie takiego sprzętu, który nie spowoduje niekorzystnego wpływu na jakość wykonywanych robót. Sprzęt powinien być zgodny</w:t>
      </w:r>
      <w:r w:rsidR="00044E04">
        <w:t xml:space="preserve"> z </w:t>
      </w:r>
      <w:r w:rsidRPr="00150F2D">
        <w:t>ofertą wykonawcy</w:t>
      </w:r>
      <w:r w:rsidR="00B02929">
        <w:t xml:space="preserve"> i </w:t>
      </w:r>
      <w:r w:rsidRPr="00150F2D">
        <w:t>powinien odpowiadać wskazaniom zawartym</w:t>
      </w:r>
      <w:r w:rsidR="00B02929">
        <w:t xml:space="preserve"> w </w:t>
      </w:r>
      <w:r w:rsidRPr="00150F2D">
        <w:t>specyfikacji technicznej lub projekcie organizacji robót, zaakceptowanym przez Inżyniera.</w:t>
      </w:r>
      <w:r w:rsidR="00B02929">
        <w:t xml:space="preserve"> w </w:t>
      </w:r>
      <w:r w:rsidRPr="00150F2D">
        <w:t>przypadku braku takich ustaleń we wskazanych dokumentach, sprzęt powinien być uzgodniony</w:t>
      </w:r>
      <w:r w:rsidR="00B02929">
        <w:t xml:space="preserve"> i </w:t>
      </w:r>
      <w:r w:rsidRPr="00150F2D">
        <w:t>zaakceptowany przez Inżyniera. Sprzęt będący własnością wykonawcy lub wynajęty do wykonania robót elektrycznych</w:t>
      </w:r>
      <w:r w:rsidR="00B02929">
        <w:t xml:space="preserve"> i </w:t>
      </w:r>
      <w:r w:rsidRPr="00150F2D">
        <w:t>wykończeniowych ma być utrzymywany</w:t>
      </w:r>
      <w:r w:rsidR="00B02929">
        <w:t xml:space="preserve"> w </w:t>
      </w:r>
      <w:r w:rsidRPr="00150F2D">
        <w:t>dobrym stanie</w:t>
      </w:r>
      <w:r w:rsidR="00B02929">
        <w:t xml:space="preserve"> i </w:t>
      </w:r>
      <w:r w:rsidRPr="00150F2D">
        <w:t>gotowości do pracy. Wykonawca dostarczy Inżynierowi kopie dokumentów potwierdzających dopuszczenie sprzętu do użytkowania tam, gdzie jest to wymagane przepisami. Wykonawca przystępujący do wykonania instalacji elektrycznych winien wykazać się możliwością korzystania między innymi</w:t>
      </w:r>
      <w:r w:rsidR="00044E04">
        <w:t xml:space="preserve"> z </w:t>
      </w:r>
      <w:r w:rsidRPr="00150F2D">
        <w:t>następujących maszyn</w:t>
      </w:r>
      <w:r w:rsidR="00B02929">
        <w:t xml:space="preserve"> i </w:t>
      </w:r>
      <w:r w:rsidRPr="00150F2D">
        <w:t>sprzętu gwarantujących właściwą jakość robót:</w:t>
      </w:r>
    </w:p>
    <w:p w14:paraId="6F78B4C5" w14:textId="77777777" w:rsidR="003422F9" w:rsidRPr="00150F2D" w:rsidRDefault="003422F9" w:rsidP="00807846">
      <w:pPr>
        <w:pStyle w:val="3Punkty"/>
      </w:pPr>
      <w:r w:rsidRPr="00150F2D">
        <w:t>samochód dostawczy,</w:t>
      </w:r>
    </w:p>
    <w:p w14:paraId="04BBD5C4" w14:textId="77777777" w:rsidR="003422F9" w:rsidRPr="00150F2D" w:rsidRDefault="003422F9" w:rsidP="00807846">
      <w:pPr>
        <w:pStyle w:val="3Punkty"/>
      </w:pPr>
      <w:r w:rsidRPr="00150F2D">
        <w:t>rusztowania,</w:t>
      </w:r>
    </w:p>
    <w:p w14:paraId="35047EC5" w14:textId="77777777" w:rsidR="003422F9" w:rsidRPr="00150F2D" w:rsidRDefault="003422F9" w:rsidP="00807846">
      <w:pPr>
        <w:pStyle w:val="3Punkty"/>
      </w:pPr>
      <w:r w:rsidRPr="00150F2D">
        <w:t>elektronarzędzia,</w:t>
      </w:r>
    </w:p>
    <w:p w14:paraId="088018BF" w14:textId="77777777" w:rsidR="003422F9" w:rsidRPr="00150F2D" w:rsidRDefault="003422F9" w:rsidP="00807846">
      <w:pPr>
        <w:pStyle w:val="3Punkty"/>
      </w:pPr>
      <w:r w:rsidRPr="00150F2D">
        <w:t>spawarka transformatorowa,</w:t>
      </w:r>
    </w:p>
    <w:p w14:paraId="35420E4F" w14:textId="77777777" w:rsidR="003422F9" w:rsidRDefault="003422F9" w:rsidP="00807846">
      <w:pPr>
        <w:pStyle w:val="3Punkty"/>
      </w:pPr>
      <w:r w:rsidRPr="00150F2D">
        <w:t>obcinarka do przewodów</w:t>
      </w:r>
      <w:r w:rsidR="00B02929">
        <w:t xml:space="preserve"> i </w:t>
      </w:r>
      <w:r w:rsidRPr="00150F2D">
        <w:t>inny drobny sprzęt elektryka.</w:t>
      </w:r>
    </w:p>
    <w:p w14:paraId="422BCC02" w14:textId="77777777" w:rsidR="003F5470" w:rsidRPr="00AE553F" w:rsidRDefault="003F5470" w:rsidP="00845528">
      <w:pPr>
        <w:pStyle w:val="2Podtytu"/>
      </w:pPr>
      <w:bookmarkStart w:id="42" w:name="_Toc438554147"/>
      <w:bookmarkStart w:id="43" w:name="_Toc8999138"/>
      <w:r w:rsidRPr="00AE553F">
        <w:t>Przyrządy do badań</w:t>
      </w:r>
      <w:r w:rsidR="00B02929">
        <w:t xml:space="preserve"> i </w:t>
      </w:r>
      <w:r w:rsidRPr="00AE553F">
        <w:t>pomiarów</w:t>
      </w:r>
      <w:bookmarkEnd w:id="42"/>
      <w:bookmarkEnd w:id="43"/>
    </w:p>
    <w:p w14:paraId="253E445E" w14:textId="77777777" w:rsidR="003F5470" w:rsidRDefault="003F5470" w:rsidP="003F5470">
      <w:pPr>
        <w:pStyle w:val="3Tekst"/>
        <w:spacing w:after="0"/>
      </w:pPr>
      <w:r w:rsidRPr="00150F2D">
        <w:t>Wszystkie przyrządy pomiarowe użyte do badań</w:t>
      </w:r>
      <w:r w:rsidR="00B02929">
        <w:t xml:space="preserve"> i </w:t>
      </w:r>
      <w:r w:rsidRPr="00150F2D">
        <w:t>pomiarów musza posiadać aktualne świadectwa wzorcowania</w:t>
      </w:r>
      <w:r w:rsidR="00B02929">
        <w:t xml:space="preserve"> i </w:t>
      </w:r>
      <w:r w:rsidRPr="00150F2D">
        <w:t>oznaczony status metrologiczny. Dane identyfikujące przyrząd pomiarowy muszą być zamieszczone</w:t>
      </w:r>
      <w:r w:rsidR="00B02929">
        <w:t xml:space="preserve"> w </w:t>
      </w:r>
      <w:r w:rsidRPr="00150F2D">
        <w:t>raporcie (protok</w:t>
      </w:r>
      <w:r w:rsidR="00E92BB5">
        <w:t>o</w:t>
      </w:r>
      <w:r w:rsidRPr="00150F2D">
        <w:t>le)</w:t>
      </w:r>
      <w:r w:rsidR="00044E04">
        <w:t xml:space="preserve"> z </w:t>
      </w:r>
      <w:r w:rsidRPr="00150F2D">
        <w:t>badań</w:t>
      </w:r>
      <w:r w:rsidR="00B02929">
        <w:t xml:space="preserve"> i </w:t>
      </w:r>
      <w:r w:rsidRPr="00150F2D">
        <w:t>pomiarów. Wykaz instrukcji</w:t>
      </w:r>
      <w:r w:rsidR="00B02929">
        <w:t xml:space="preserve"> i </w:t>
      </w:r>
      <w:r w:rsidRPr="00150F2D">
        <w:t>przyrządów pomiarowych potrzebnych do wykonania badań</w:t>
      </w:r>
      <w:r w:rsidR="00B02929">
        <w:t xml:space="preserve"> i </w:t>
      </w:r>
      <w:r w:rsidRPr="00150F2D">
        <w:t>pomiarów winien być zamieszczony</w:t>
      </w:r>
      <w:r w:rsidR="00B02929">
        <w:t xml:space="preserve"> w </w:t>
      </w:r>
      <w:r w:rsidRPr="00150F2D">
        <w:t>Programie Zapewnienia Jakości.</w:t>
      </w:r>
    </w:p>
    <w:p w14:paraId="60D1833E" w14:textId="77777777" w:rsidR="003422F9" w:rsidRPr="00AE553F" w:rsidRDefault="00807073" w:rsidP="00845528">
      <w:pPr>
        <w:pStyle w:val="2Tytu"/>
      </w:pPr>
      <w:bookmarkStart w:id="44" w:name="_Toc438554146"/>
      <w:bookmarkStart w:id="45" w:name="_Toc8999139"/>
      <w:r>
        <w:t>W</w:t>
      </w:r>
      <w:r w:rsidRPr="00150F2D">
        <w:t xml:space="preserve">ymagania dotyczące </w:t>
      </w:r>
      <w:r>
        <w:t>t</w:t>
      </w:r>
      <w:r w:rsidR="003422F9" w:rsidRPr="00AE553F">
        <w:t>ransport</w:t>
      </w:r>
      <w:bookmarkEnd w:id="44"/>
      <w:r>
        <w:t>u</w:t>
      </w:r>
      <w:bookmarkEnd w:id="45"/>
    </w:p>
    <w:p w14:paraId="60A4CB19" w14:textId="77777777" w:rsidR="003422F9" w:rsidRPr="00150F2D" w:rsidRDefault="003422F9" w:rsidP="00807846">
      <w:pPr>
        <w:pStyle w:val="3Tekst"/>
        <w:spacing w:after="0"/>
      </w:pPr>
      <w:r w:rsidRPr="00150F2D">
        <w:t>Środki</w:t>
      </w:r>
      <w:r w:rsidR="00B02929">
        <w:t xml:space="preserve"> i </w:t>
      </w:r>
      <w:r w:rsidRPr="00150F2D">
        <w:t>urządzenia transportu powinny być odpowiednio przystosowane do transportu materiałów, elementów itp. niezbędnych do wykonania danego rodzaju robót elektrycznych.</w:t>
      </w:r>
      <w:r w:rsidR="00B02929">
        <w:t xml:space="preserve"> w </w:t>
      </w:r>
      <w:r w:rsidRPr="00150F2D">
        <w:t>czasie transportu należy zabezpieczyć przemieszczanie przedmiotów</w:t>
      </w:r>
      <w:r w:rsidR="00B02929">
        <w:t xml:space="preserve"> w </w:t>
      </w:r>
      <w:r w:rsidRPr="00150F2D">
        <w:t>sposób zapobiegający ich uszkodzenie.</w:t>
      </w:r>
    </w:p>
    <w:p w14:paraId="2D10554D" w14:textId="77777777" w:rsidR="003422F9" w:rsidRPr="00150F2D" w:rsidRDefault="003422F9" w:rsidP="00807846">
      <w:pPr>
        <w:pStyle w:val="3Tekst"/>
        <w:spacing w:after="0"/>
      </w:pPr>
      <w:r w:rsidRPr="00150F2D">
        <w:t>Zaleca się dostarczenie urządzeń</w:t>
      </w:r>
      <w:r w:rsidR="00B02929">
        <w:t xml:space="preserve"> i </w:t>
      </w:r>
      <w:r w:rsidRPr="00150F2D">
        <w:t>ich konstrukcji na stanowisko montażu bezpośrednio przed montażem,</w:t>
      </w:r>
      <w:r w:rsidR="00B02929">
        <w:t xml:space="preserve"> w </w:t>
      </w:r>
      <w:r w:rsidRPr="00150F2D">
        <w:t>celu uniknięcia dodatkowego transportu wewnętrznego</w:t>
      </w:r>
      <w:r w:rsidR="00044E04">
        <w:t xml:space="preserve"> z </w:t>
      </w:r>
      <w:r w:rsidRPr="00150F2D">
        <w:t>magazynu budowy.  Dotyczy to szczególnie dużych</w:t>
      </w:r>
      <w:r w:rsidR="00B02929">
        <w:t xml:space="preserve"> i </w:t>
      </w:r>
      <w:r w:rsidRPr="00150F2D">
        <w:t>ciężkich elementów.</w:t>
      </w:r>
      <w:r w:rsidRPr="00150F2D">
        <w:br/>
        <w:t>Transport kabli</w:t>
      </w:r>
      <w:r w:rsidR="00B02929">
        <w:t xml:space="preserve"> i </w:t>
      </w:r>
      <w:r w:rsidRPr="00150F2D">
        <w:t>przewodów należy wykonać</w:t>
      </w:r>
      <w:r w:rsidR="00044E04">
        <w:t xml:space="preserve"> z </w:t>
      </w:r>
      <w:r w:rsidRPr="00150F2D">
        <w:t>zachowaniem warunków:</w:t>
      </w:r>
    </w:p>
    <w:p w14:paraId="66A52EEE" w14:textId="77777777" w:rsidR="003422F9" w:rsidRPr="00150F2D" w:rsidRDefault="003422F9" w:rsidP="00807846">
      <w:pPr>
        <w:pStyle w:val="3Punkty"/>
      </w:pPr>
      <w:r w:rsidRPr="00150F2D">
        <w:t>kable należy przewozić na bębnach, dopuszcza się przewożenie kabli</w:t>
      </w:r>
      <w:r w:rsidR="00B02929">
        <w:t xml:space="preserve"> w </w:t>
      </w:r>
      <w:r w:rsidRPr="00150F2D">
        <w:t>kręgach, jeżeli masa kręgu nie przekroczy 80 kg</w:t>
      </w:r>
      <w:r w:rsidR="00044E04">
        <w:t xml:space="preserve"> a </w:t>
      </w:r>
      <w:r w:rsidRPr="00150F2D">
        <w:t>temperatura otoczenia nie jest niższa niż + 4°C, przy czym wewnętrzna średnica kręgu nie powinna być mniejsza niż 40- krotna średnica zewnętrzna kabla,</w:t>
      </w:r>
    </w:p>
    <w:p w14:paraId="6A0656FF" w14:textId="77777777" w:rsidR="003422F9" w:rsidRPr="00150F2D" w:rsidRDefault="003422F9" w:rsidP="00807846">
      <w:pPr>
        <w:pStyle w:val="3Punkty"/>
      </w:pPr>
      <w:r w:rsidRPr="00150F2D">
        <w:t>bębny</w:t>
      </w:r>
      <w:r w:rsidR="00044E04">
        <w:t xml:space="preserve"> z </w:t>
      </w:r>
      <w:r w:rsidRPr="00150F2D">
        <w:t>kablami lub przewodami przewożone</w:t>
      </w:r>
      <w:r w:rsidR="00B02929">
        <w:t xml:space="preserve"> w </w:t>
      </w:r>
      <w:r w:rsidRPr="00150F2D">
        <w:t>skrzyniach samochodu powinny być ustawione na krawędzi tarcz</w:t>
      </w:r>
      <w:r w:rsidR="00044E04">
        <w:t xml:space="preserve"> a </w:t>
      </w:r>
      <w:r w:rsidRPr="00150F2D">
        <w:t>tarcze bębnów powinny być przymocowane do dna skrzyni samochodu tak, aby bębny nie mogły się przetaczać.</w:t>
      </w:r>
    </w:p>
    <w:p w14:paraId="10445C1E" w14:textId="77777777" w:rsidR="003422F9" w:rsidRPr="00150F2D" w:rsidRDefault="003422F9" w:rsidP="00807846">
      <w:pPr>
        <w:pStyle w:val="3Punkty"/>
      </w:pPr>
      <w:r w:rsidRPr="00150F2D">
        <w:t>Stawianie bębnów</w:t>
      </w:r>
      <w:r w:rsidR="00044E04">
        <w:t xml:space="preserve"> z </w:t>
      </w:r>
      <w:r w:rsidRPr="00150F2D">
        <w:t>kablami</w:t>
      </w:r>
      <w:r w:rsidR="00B02929">
        <w:t xml:space="preserve"> w </w:t>
      </w:r>
      <w:r w:rsidRPr="00150F2D">
        <w:t xml:space="preserve">skrzyni samochodu płasko jest zabronione, kręgi kabla lub przewodu należy układać poziomo. </w:t>
      </w:r>
    </w:p>
    <w:p w14:paraId="298E9875" w14:textId="77777777" w:rsidR="003422F9" w:rsidRPr="00150F2D" w:rsidRDefault="003422F9" w:rsidP="00807846">
      <w:pPr>
        <w:pStyle w:val="3Punkty"/>
      </w:pPr>
      <w:r w:rsidRPr="00150F2D">
        <w:lastRenderedPageBreak/>
        <w:t>Zabronione jest: przebywanie osób</w:t>
      </w:r>
      <w:r w:rsidR="00B02929">
        <w:t xml:space="preserve"> w </w:t>
      </w:r>
      <w:r w:rsidRPr="00150F2D">
        <w:t>skrzyni samochodu</w:t>
      </w:r>
      <w:r w:rsidR="00B02929">
        <w:t xml:space="preserve"> w </w:t>
      </w:r>
      <w:r w:rsidRPr="00150F2D">
        <w:t>czasie przewożenia bębna</w:t>
      </w:r>
      <w:r w:rsidR="00044E04">
        <w:t xml:space="preserve"> z </w:t>
      </w:r>
      <w:r w:rsidRPr="00150F2D">
        <w:t>kablami. Umieszczenie</w:t>
      </w:r>
      <w:r w:rsidR="00B02929">
        <w:t xml:space="preserve"> i </w:t>
      </w:r>
      <w:r w:rsidRPr="00150F2D">
        <w:t>zdejmowanie bębnów</w:t>
      </w:r>
      <w:r w:rsidR="00044E04">
        <w:t xml:space="preserve"> z </w:t>
      </w:r>
      <w:r w:rsidRPr="00150F2D">
        <w:t>kablami</w:t>
      </w:r>
      <w:r w:rsidR="00B02929">
        <w:t xml:space="preserve"> i </w:t>
      </w:r>
      <w:r w:rsidRPr="00150F2D">
        <w:t>przewodami ze skrzyni samochodu zaleca się wykonać przy pomocy żurawia. Swobodne staczanie bębnów</w:t>
      </w:r>
      <w:r w:rsidR="00044E04">
        <w:t xml:space="preserve"> z </w:t>
      </w:r>
      <w:r w:rsidRPr="00150F2D">
        <w:t>kablami</w:t>
      </w:r>
      <w:r w:rsidR="00B02929">
        <w:t xml:space="preserve"> i </w:t>
      </w:r>
      <w:r w:rsidRPr="00150F2D">
        <w:t>przewodami ze skrzyni samochodu oraz zrzucanie kręgów kabli</w:t>
      </w:r>
      <w:r w:rsidR="00B02929">
        <w:t xml:space="preserve"> i </w:t>
      </w:r>
      <w:r w:rsidRPr="00150F2D">
        <w:t>przewodów jest zabronione.</w:t>
      </w:r>
    </w:p>
    <w:p w14:paraId="5E7B84C3" w14:textId="77777777" w:rsidR="003422F9" w:rsidRPr="00150F2D" w:rsidRDefault="003422F9" w:rsidP="00807846">
      <w:pPr>
        <w:pStyle w:val="3Punkty"/>
      </w:pPr>
      <w:r w:rsidRPr="00150F2D">
        <w:t>Wykonawca jest zobowiązany do stosowania takich środków transportu, które nie wpłyną na utratę cech jakościowych przewożonych materiałów oraz nie wpłyną niekorzystnie na właściwości wykonywanych robót.</w:t>
      </w:r>
    </w:p>
    <w:p w14:paraId="43A118E3" w14:textId="77777777" w:rsidR="003422F9" w:rsidRPr="00A5246B" w:rsidRDefault="003422F9" w:rsidP="00807846">
      <w:pPr>
        <w:pStyle w:val="3Tekst"/>
        <w:spacing w:after="0"/>
      </w:pPr>
      <w:r w:rsidRPr="00A5246B">
        <w:t>Wykonawca przystępujący do przebudowy</w:t>
      </w:r>
      <w:r w:rsidR="00B02929">
        <w:t xml:space="preserve"> i </w:t>
      </w:r>
      <w:r w:rsidRPr="00A5246B">
        <w:t>budowy urządzeń elektroenergetycznych powinien wykazywać się możliwością korzystania ze środków transportu:</w:t>
      </w:r>
    </w:p>
    <w:p w14:paraId="16449376" w14:textId="77777777" w:rsidR="003422F9" w:rsidRPr="00A5246B" w:rsidRDefault="003422F9" w:rsidP="00807846">
      <w:pPr>
        <w:pStyle w:val="3Punkty"/>
      </w:pPr>
      <w:r w:rsidRPr="00A5246B">
        <w:t>żuraw samochodowy</w:t>
      </w:r>
    </w:p>
    <w:p w14:paraId="5FD9C4EC" w14:textId="77777777" w:rsidR="003422F9" w:rsidRPr="00A5246B" w:rsidRDefault="003422F9" w:rsidP="00807846">
      <w:pPr>
        <w:pStyle w:val="3Punkty"/>
      </w:pPr>
      <w:r w:rsidRPr="00A5246B">
        <w:t>samochód skrzyniowy</w:t>
      </w:r>
    </w:p>
    <w:p w14:paraId="40646E45" w14:textId="77777777" w:rsidR="003422F9" w:rsidRPr="00A5246B" w:rsidRDefault="003422F9" w:rsidP="00807846">
      <w:pPr>
        <w:pStyle w:val="3Punkty"/>
      </w:pPr>
      <w:r w:rsidRPr="00A5246B">
        <w:t>samochód specjalny</w:t>
      </w:r>
      <w:r w:rsidR="00044E04">
        <w:t xml:space="preserve"> z </w:t>
      </w:r>
      <w:r w:rsidRPr="00A5246B">
        <w:t>platformą</w:t>
      </w:r>
      <w:r w:rsidR="00B02929">
        <w:t xml:space="preserve"> i </w:t>
      </w:r>
      <w:r w:rsidRPr="00A5246B">
        <w:t>balkonem</w:t>
      </w:r>
    </w:p>
    <w:p w14:paraId="67E7336B" w14:textId="77777777" w:rsidR="003422F9" w:rsidRPr="00A5246B" w:rsidRDefault="003422F9" w:rsidP="00807846">
      <w:pPr>
        <w:pStyle w:val="3Punkty"/>
      </w:pPr>
      <w:r w:rsidRPr="00A5246B">
        <w:t>przyczepa dłużycowa</w:t>
      </w:r>
    </w:p>
    <w:p w14:paraId="2BAC6E5B" w14:textId="77777777" w:rsidR="003422F9" w:rsidRPr="00A5246B" w:rsidRDefault="003422F9" w:rsidP="00807846">
      <w:pPr>
        <w:pStyle w:val="3Punkty"/>
      </w:pPr>
      <w:r w:rsidRPr="00A5246B">
        <w:t>samochód dostawczy</w:t>
      </w:r>
    </w:p>
    <w:p w14:paraId="111274C6" w14:textId="77777777" w:rsidR="003422F9" w:rsidRPr="00A5246B" w:rsidRDefault="003422F9" w:rsidP="00807846">
      <w:pPr>
        <w:pStyle w:val="3Tekst"/>
        <w:spacing w:after="0"/>
      </w:pPr>
      <w:r w:rsidRPr="00A5246B">
        <w:t>Na środkach transportu przewożone materiały powinny być zabezpieczone przed ich przemieszczaniem</w:t>
      </w:r>
      <w:r w:rsidR="00B02929">
        <w:t xml:space="preserve"> i </w:t>
      </w:r>
      <w:r w:rsidRPr="00A5246B">
        <w:t>układane zgodnie</w:t>
      </w:r>
      <w:r w:rsidR="00044E04">
        <w:t xml:space="preserve"> z </w:t>
      </w:r>
      <w:r w:rsidRPr="00A5246B">
        <w:t>warunkami transportu wydanymi przez ich wytwórcę.</w:t>
      </w:r>
    </w:p>
    <w:p w14:paraId="0C168FFF" w14:textId="77777777" w:rsidR="003422F9" w:rsidRPr="00413BF0" w:rsidRDefault="003422F9" w:rsidP="00845528">
      <w:pPr>
        <w:pStyle w:val="2Tytu"/>
      </w:pPr>
      <w:bookmarkStart w:id="46" w:name="_Toc438554156"/>
      <w:bookmarkStart w:id="47" w:name="_Toc8999140"/>
      <w:r w:rsidRPr="00413BF0">
        <w:t>Ogólne wymagania dotyczące instalacji</w:t>
      </w:r>
      <w:bookmarkEnd w:id="46"/>
      <w:bookmarkEnd w:id="47"/>
    </w:p>
    <w:p w14:paraId="589EE8BA" w14:textId="77777777" w:rsidR="003422F9" w:rsidRPr="00413BF0" w:rsidRDefault="003422F9" w:rsidP="00845528">
      <w:pPr>
        <w:pStyle w:val="2Podtytu"/>
      </w:pPr>
      <w:bookmarkStart w:id="48" w:name="_Toc438554157"/>
      <w:bookmarkStart w:id="49" w:name="_Toc8999141"/>
      <w:r w:rsidRPr="00AE553F">
        <w:t>Wymagania ogólne dotyczące instalacji elektrycznych</w:t>
      </w:r>
      <w:bookmarkEnd w:id="48"/>
      <w:bookmarkEnd w:id="49"/>
    </w:p>
    <w:p w14:paraId="6352FF29" w14:textId="77777777" w:rsidR="003422F9" w:rsidRPr="002B177A" w:rsidRDefault="003422F9" w:rsidP="00807846">
      <w:pPr>
        <w:pStyle w:val="3Tekst"/>
        <w:spacing w:after="0"/>
      </w:pPr>
      <w:r w:rsidRPr="002B177A">
        <w:t>Przewody</w:t>
      </w:r>
      <w:r w:rsidR="00B02929">
        <w:t xml:space="preserve"> i </w:t>
      </w:r>
      <w:r w:rsidRPr="002B177A">
        <w:t>kable stosowane</w:t>
      </w:r>
      <w:r w:rsidR="00B02929">
        <w:t xml:space="preserve"> w </w:t>
      </w:r>
      <w:r w:rsidRPr="002B177A">
        <w:t>instalacjach elektrycznych oświetleniowych</w:t>
      </w:r>
      <w:r w:rsidR="00B02929">
        <w:t xml:space="preserve"> i </w:t>
      </w:r>
      <w:r w:rsidRPr="002B177A">
        <w:t>siłowych wewnętrznych muszą być dostosowana do układu sieci TN-S</w:t>
      </w:r>
      <w:r w:rsidR="00044E04">
        <w:t xml:space="preserve"> o </w:t>
      </w:r>
      <w:r w:rsidRPr="002B177A">
        <w:t>napięciu znamionowym 400/230V prądu przemiennego</w:t>
      </w:r>
      <w:r w:rsidR="00B02929">
        <w:t xml:space="preserve"> i </w:t>
      </w:r>
      <w:r w:rsidRPr="002B177A">
        <w:t>częstotliwości 50Hz</w:t>
      </w:r>
      <w:r w:rsidR="00845528">
        <w:t>.</w:t>
      </w:r>
    </w:p>
    <w:p w14:paraId="0213AEB3" w14:textId="77777777" w:rsidR="003422F9" w:rsidRPr="002B177A" w:rsidRDefault="003422F9" w:rsidP="00807846">
      <w:pPr>
        <w:pStyle w:val="3Tekst"/>
        <w:spacing w:after="0"/>
      </w:pPr>
      <w:r w:rsidRPr="002B177A">
        <w:t>Złącza instalacji elektrycznej budynków, muszą umożliwiać odłączenie instalacji od sieci zasilających</w:t>
      </w:r>
      <w:r w:rsidR="00B02929">
        <w:t xml:space="preserve"> i </w:t>
      </w:r>
      <w:r w:rsidRPr="002B177A">
        <w:t>być usytuowane</w:t>
      </w:r>
      <w:r w:rsidR="00B02929">
        <w:t xml:space="preserve"> w </w:t>
      </w:r>
      <w:r w:rsidRPr="002B177A">
        <w:t>miejscu dostępnym dla dozoru</w:t>
      </w:r>
      <w:r w:rsidR="00B02929">
        <w:t xml:space="preserve"> i </w:t>
      </w:r>
      <w:r w:rsidRPr="002B177A">
        <w:t>obsługi oraz zabezpieczone przed uszkodzeniami, wpływami atmosferycznymi</w:t>
      </w:r>
      <w:r w:rsidR="00044E04">
        <w:t xml:space="preserve"> a </w:t>
      </w:r>
      <w:r w:rsidRPr="002B177A">
        <w:t>także ingerencją osób niepowołanych.</w:t>
      </w:r>
    </w:p>
    <w:p w14:paraId="4821C498" w14:textId="77777777" w:rsidR="003422F9" w:rsidRPr="002B177A" w:rsidRDefault="003422F9" w:rsidP="00807846">
      <w:pPr>
        <w:pStyle w:val="3Tekst"/>
        <w:spacing w:after="0"/>
      </w:pPr>
      <w:r w:rsidRPr="002B177A">
        <w:t>Stosować</w:t>
      </w:r>
      <w:r w:rsidR="00B02929">
        <w:t xml:space="preserve"> w </w:t>
      </w:r>
      <w:r w:rsidRPr="002B177A">
        <w:t>obwodach oddzielny przewód ochronny (PE)</w:t>
      </w:r>
      <w:r w:rsidR="00B02929">
        <w:t xml:space="preserve"> i </w:t>
      </w:r>
      <w:r w:rsidRPr="002B177A">
        <w:t>neutralny (N).</w:t>
      </w:r>
    </w:p>
    <w:p w14:paraId="527FE492" w14:textId="77777777" w:rsidR="003422F9" w:rsidRPr="002B177A" w:rsidRDefault="003422F9" w:rsidP="00807846">
      <w:pPr>
        <w:pStyle w:val="3Tekst"/>
        <w:spacing w:after="0"/>
      </w:pPr>
      <w:r w:rsidRPr="002B177A">
        <w:t>Jako   środek   uzupełniającej   dodatkowej   ochrony   przeciwporażeniowej   należy stosować wyłączniki ochronne różnicowoprądowe. Parametry tych wyłączników (czas wyłączania</w:t>
      </w:r>
      <w:r w:rsidR="00B02929">
        <w:t xml:space="preserve"> i </w:t>
      </w:r>
      <w:r w:rsidRPr="002B177A">
        <w:t>wielkość znamionowego prądu wyłączającego) określają rysunki dokumentacji projektowej</w:t>
      </w:r>
      <w:r w:rsidR="00B02929">
        <w:t xml:space="preserve"> i </w:t>
      </w:r>
      <w:r w:rsidRPr="002B177A">
        <w:t>specyfikacje.</w:t>
      </w:r>
    </w:p>
    <w:p w14:paraId="0F708E5B" w14:textId="77777777" w:rsidR="003422F9" w:rsidRPr="002B177A" w:rsidRDefault="003422F9" w:rsidP="00807846">
      <w:pPr>
        <w:pStyle w:val="3Tekst"/>
        <w:spacing w:after="0"/>
      </w:pPr>
      <w:r w:rsidRPr="002B177A">
        <w:t xml:space="preserve">W obwodach odbiorczych instalacjach elektrycznych oświetleniowych </w:t>
      </w:r>
      <w:r w:rsidR="00B02929">
        <w:t xml:space="preserve"> i </w:t>
      </w:r>
      <w:r w:rsidRPr="002B177A">
        <w:t>siłowych wewnętrznych należy stosować wyłączniki nadmiarowe:</w:t>
      </w:r>
    </w:p>
    <w:p w14:paraId="6C120050" w14:textId="77777777" w:rsidR="003422F9" w:rsidRPr="002B177A" w:rsidRDefault="003422F9" w:rsidP="00807846">
      <w:pPr>
        <w:pStyle w:val="3Punkty"/>
      </w:pPr>
      <w:r w:rsidRPr="002B177A">
        <w:t>o prądach znamionowych dobranych do wielkości odbiorników,</w:t>
      </w:r>
    </w:p>
    <w:p w14:paraId="09A2F34E" w14:textId="77777777" w:rsidR="003422F9" w:rsidRPr="002B177A" w:rsidRDefault="003422F9" w:rsidP="00807846">
      <w:pPr>
        <w:pStyle w:val="3Punkty"/>
      </w:pPr>
      <w:r w:rsidRPr="002B177A">
        <w:t>wymaganej zdolności wyłączeniowej</w:t>
      </w:r>
      <w:r w:rsidR="00B02929">
        <w:t xml:space="preserve"> w </w:t>
      </w:r>
      <w:r w:rsidRPr="002B177A">
        <w:t>stanach zwarć</w:t>
      </w:r>
    </w:p>
    <w:p w14:paraId="4B5C9CBA" w14:textId="77777777" w:rsidR="003422F9" w:rsidRPr="002B177A" w:rsidRDefault="003422F9" w:rsidP="00807846">
      <w:pPr>
        <w:pStyle w:val="3Punkty"/>
      </w:pPr>
      <w:r w:rsidRPr="002B177A">
        <w:t>charakterystyce czasowo-prądowej:</w:t>
      </w:r>
    </w:p>
    <w:p w14:paraId="3AF5578C" w14:textId="77777777" w:rsidR="003422F9" w:rsidRPr="002B177A" w:rsidRDefault="003422F9" w:rsidP="00845528">
      <w:pPr>
        <w:pStyle w:val="3Punkty2"/>
      </w:pPr>
      <w:r w:rsidRPr="002B177A">
        <w:t xml:space="preserve">typu B dla zabezpieczenia obwodów instalacyjnych  </w:t>
      </w:r>
    </w:p>
    <w:p w14:paraId="712C76BD" w14:textId="77777777" w:rsidR="003422F9" w:rsidRPr="002B177A" w:rsidRDefault="003422F9" w:rsidP="00845528">
      <w:pPr>
        <w:pStyle w:val="3Punkty2"/>
      </w:pPr>
      <w:r w:rsidRPr="002B177A">
        <w:t xml:space="preserve">typu C dla zabezpieczenia silników </w:t>
      </w:r>
    </w:p>
    <w:p w14:paraId="51D42B8B" w14:textId="77777777" w:rsidR="003422F9" w:rsidRPr="002B177A" w:rsidRDefault="003422F9" w:rsidP="00807846">
      <w:pPr>
        <w:pStyle w:val="3Tekst"/>
        <w:spacing w:after="0"/>
      </w:pPr>
      <w:r w:rsidRPr="002B177A">
        <w:t>W instalacjach elektrycznych oświetleniowych</w:t>
      </w:r>
      <w:r w:rsidR="00B02929">
        <w:t xml:space="preserve"> i </w:t>
      </w:r>
      <w:r w:rsidRPr="002B177A">
        <w:t>siłowych wewnętrznych stosować połączenia wyrównawcze główne</w:t>
      </w:r>
      <w:r w:rsidR="00B02929">
        <w:t xml:space="preserve"> i </w:t>
      </w:r>
      <w:r w:rsidRPr="002B177A">
        <w:t>miejscowe, łączące przewody ochronne</w:t>
      </w:r>
      <w:r w:rsidR="00044E04">
        <w:t xml:space="preserve"> z </w:t>
      </w:r>
      <w:r w:rsidRPr="002B177A">
        <w:t>częściami przewodzącymi innych instalacji</w:t>
      </w:r>
      <w:r w:rsidR="00B02929">
        <w:t xml:space="preserve"> i </w:t>
      </w:r>
      <w:r w:rsidRPr="002B177A">
        <w:t xml:space="preserve">konstrukcji budynku. </w:t>
      </w:r>
    </w:p>
    <w:p w14:paraId="53974923" w14:textId="77777777" w:rsidR="003422F9" w:rsidRPr="002B177A" w:rsidRDefault="003422F9" w:rsidP="00807846">
      <w:pPr>
        <w:pStyle w:val="3Tekst"/>
        <w:spacing w:after="0"/>
      </w:pPr>
      <w:r w:rsidRPr="002B177A">
        <w:t>Stosować zasadę  prowadzenia tras przewodów elektrycznych</w:t>
      </w:r>
      <w:r w:rsidR="00B02929">
        <w:t xml:space="preserve"> w </w:t>
      </w:r>
      <w:r w:rsidRPr="002B177A">
        <w:t>liniach prostych, równoległych do krawędzi ścian</w:t>
      </w:r>
      <w:r w:rsidR="00B02929">
        <w:t xml:space="preserve"> i </w:t>
      </w:r>
      <w:r w:rsidRPr="002B177A">
        <w:t>stropów.</w:t>
      </w:r>
    </w:p>
    <w:p w14:paraId="6DDDB527" w14:textId="77777777" w:rsidR="003422F9" w:rsidRPr="002B177A" w:rsidRDefault="003422F9" w:rsidP="00807846">
      <w:pPr>
        <w:pStyle w:val="3Tekst"/>
        <w:spacing w:after="0"/>
      </w:pPr>
      <w:r w:rsidRPr="002B177A">
        <w:t>Przewody elektryczne zasilające rozdzielnie elektryczne należy prowadzić</w:t>
      </w:r>
      <w:r w:rsidR="00B02929">
        <w:t xml:space="preserve"> w </w:t>
      </w:r>
      <w:r w:rsidRPr="002B177A">
        <w:t>sposób umożliwiający ich wymianę bez potrzeby naruszania konstrukcji budynku.</w:t>
      </w:r>
    </w:p>
    <w:p w14:paraId="6D7B9985" w14:textId="77777777" w:rsidR="003422F9" w:rsidRPr="002B177A" w:rsidRDefault="003422F9" w:rsidP="00807846">
      <w:pPr>
        <w:pStyle w:val="3Tekst"/>
        <w:spacing w:after="0"/>
      </w:pPr>
      <w:r w:rsidRPr="002B177A">
        <w:t>Żyły przewodów</w:t>
      </w:r>
      <w:r w:rsidR="00B02929">
        <w:t xml:space="preserve"> i </w:t>
      </w:r>
      <w:r w:rsidRPr="002B177A">
        <w:t>kabli</w:t>
      </w:r>
      <w:r w:rsidR="00B02929">
        <w:t xml:space="preserve"> w </w:t>
      </w:r>
      <w:r w:rsidRPr="002B177A">
        <w:t>instalacjach elektrycznych oświetleniowych</w:t>
      </w:r>
      <w:r w:rsidR="00B02929">
        <w:t xml:space="preserve"> i </w:t>
      </w:r>
      <w:r w:rsidRPr="002B177A">
        <w:t>siłowych wewnętrznych muszą być wykonane wyłącznie</w:t>
      </w:r>
      <w:r w:rsidR="00044E04">
        <w:t xml:space="preserve"> z </w:t>
      </w:r>
      <w:r w:rsidRPr="002B177A">
        <w:t>miedzi.</w:t>
      </w:r>
    </w:p>
    <w:p w14:paraId="39BD6300" w14:textId="77777777" w:rsidR="003422F9" w:rsidRPr="002B177A" w:rsidRDefault="003422F9" w:rsidP="00807846">
      <w:pPr>
        <w:pStyle w:val="3Tekst"/>
        <w:spacing w:after="0"/>
      </w:pPr>
      <w:r w:rsidRPr="002B177A">
        <w:t>Prowadzenie instalacji</w:t>
      </w:r>
      <w:r w:rsidR="00B02929">
        <w:t xml:space="preserve"> i </w:t>
      </w:r>
      <w:r w:rsidRPr="002B177A">
        <w:t>rozmieszczenie urządzeń elektrycznych</w:t>
      </w:r>
      <w:r w:rsidR="00B02929">
        <w:t xml:space="preserve"> w </w:t>
      </w:r>
      <w:r w:rsidRPr="002B177A">
        <w:t>budynkach powinno zapewniać bezkolizyjność</w:t>
      </w:r>
      <w:r w:rsidR="00044E04">
        <w:t xml:space="preserve"> z </w:t>
      </w:r>
      <w:r w:rsidRPr="002B177A">
        <w:t>innymi instalacjami</w:t>
      </w:r>
      <w:r w:rsidR="00B02929">
        <w:t xml:space="preserve"> w </w:t>
      </w:r>
      <w:r w:rsidRPr="002B177A">
        <w:t>zakresie określonych odległości</w:t>
      </w:r>
      <w:r w:rsidR="00B02929">
        <w:t xml:space="preserve"> i </w:t>
      </w:r>
      <w:r w:rsidRPr="002B177A">
        <w:t>ich wzajemnego usytuowania należy zapewnić równomierne obciążenie faz linii zasilających przez odpowiednie przyłączanie odbiorów 1-fazowych.</w:t>
      </w:r>
    </w:p>
    <w:p w14:paraId="318BCF31" w14:textId="77777777" w:rsidR="003422F9" w:rsidRPr="002B177A" w:rsidRDefault="003422F9" w:rsidP="00807846">
      <w:pPr>
        <w:pStyle w:val="3Tekst"/>
        <w:spacing w:after="0"/>
      </w:pPr>
      <w:r w:rsidRPr="002B177A">
        <w:t>Tablice</w:t>
      </w:r>
      <w:r w:rsidR="00044E04">
        <w:t xml:space="preserve"> z </w:t>
      </w:r>
      <w:r w:rsidRPr="002B177A">
        <w:t>aparatami zabezpieczającymi należy sytuować</w:t>
      </w:r>
      <w:r w:rsidR="00B02929">
        <w:t xml:space="preserve"> w </w:t>
      </w:r>
      <w:r w:rsidRPr="002B177A">
        <w:t xml:space="preserve">taki sposób, aby zapewnić: łatwy dostęp, należy jednocześnie zabezpieczyć je przed dostępem osób niepowołanych. </w:t>
      </w:r>
    </w:p>
    <w:p w14:paraId="5B985C9F" w14:textId="77777777" w:rsidR="003422F9" w:rsidRPr="002B177A" w:rsidRDefault="003422F9" w:rsidP="00807846">
      <w:pPr>
        <w:pStyle w:val="3Tekst"/>
        <w:spacing w:after="0"/>
      </w:pPr>
      <w:r w:rsidRPr="002B177A">
        <w:t>Mocowanie puszek</w:t>
      </w:r>
      <w:r w:rsidR="00B02929">
        <w:t xml:space="preserve"> w </w:t>
      </w:r>
      <w:r w:rsidRPr="002B177A">
        <w:t>ścianach</w:t>
      </w:r>
      <w:r w:rsidR="00B02929">
        <w:t xml:space="preserve"> i </w:t>
      </w:r>
      <w:r w:rsidRPr="002B177A">
        <w:t>gniazd wtyczkowych</w:t>
      </w:r>
      <w:r w:rsidR="00B02929">
        <w:t xml:space="preserve"> w </w:t>
      </w:r>
      <w:r w:rsidRPr="002B177A">
        <w:t>puszkach powinno zapewniać niezbędną wytrzymałość na wyciąganie wtyczki</w:t>
      </w:r>
      <w:r w:rsidR="00044E04">
        <w:t xml:space="preserve"> z </w:t>
      </w:r>
      <w:r w:rsidRPr="002B177A">
        <w:t>gniazda.</w:t>
      </w:r>
    </w:p>
    <w:p w14:paraId="7F262716" w14:textId="77777777" w:rsidR="003422F9" w:rsidRPr="002B177A" w:rsidRDefault="003422F9" w:rsidP="00807846">
      <w:pPr>
        <w:pStyle w:val="3Tekst"/>
        <w:spacing w:after="0"/>
      </w:pPr>
      <w:r w:rsidRPr="002B177A">
        <w:t>Gniazda wtyczkowe</w:t>
      </w:r>
      <w:r w:rsidR="00B02929">
        <w:t xml:space="preserve"> i </w:t>
      </w:r>
      <w:r w:rsidRPr="002B177A">
        <w:t>wyłączniki należy instalować</w:t>
      </w:r>
      <w:r w:rsidR="00B02929">
        <w:t xml:space="preserve"> w </w:t>
      </w:r>
      <w:r w:rsidRPr="002B177A">
        <w:t>sposób nie kolidujący</w:t>
      </w:r>
      <w:r w:rsidR="00044E04">
        <w:t xml:space="preserve"> z </w:t>
      </w:r>
      <w:r w:rsidRPr="002B177A">
        <w:t>wyposażeniem pomieszczenia.</w:t>
      </w:r>
    </w:p>
    <w:p w14:paraId="75B66356" w14:textId="77777777" w:rsidR="003422F9" w:rsidRPr="002B177A" w:rsidRDefault="003422F9" w:rsidP="00807846">
      <w:pPr>
        <w:pStyle w:val="3Tekst"/>
        <w:spacing w:after="0"/>
      </w:pPr>
      <w:r w:rsidRPr="002B177A">
        <w:lastRenderedPageBreak/>
        <w:t>W łazienkach należy przestrzegać zasady poprawnego rozmieszczania sprzętu</w:t>
      </w:r>
      <w:r w:rsidR="00044E04">
        <w:t xml:space="preserve"> z </w:t>
      </w:r>
      <w:r w:rsidRPr="002B177A">
        <w:t>uwzględnieniem przestrzeni ochronnych.</w:t>
      </w:r>
    </w:p>
    <w:p w14:paraId="710DCD41" w14:textId="77777777" w:rsidR="003422F9" w:rsidRPr="002B177A" w:rsidRDefault="003422F9" w:rsidP="00807846">
      <w:pPr>
        <w:pStyle w:val="3Tekst"/>
        <w:spacing w:after="0"/>
      </w:pPr>
      <w:r w:rsidRPr="002B177A">
        <w:t>Położenie wyłączników klawiszowych należy przyjmować takie, aby</w:t>
      </w:r>
      <w:r w:rsidR="00B02929">
        <w:t xml:space="preserve"> w </w:t>
      </w:r>
      <w:r w:rsidRPr="002B177A">
        <w:t>całym pomieszczeniu było jednakowe.</w:t>
      </w:r>
    </w:p>
    <w:p w14:paraId="39882FEC" w14:textId="77777777" w:rsidR="003422F9" w:rsidRPr="002B177A" w:rsidRDefault="003422F9" w:rsidP="00807846">
      <w:pPr>
        <w:pStyle w:val="3Tekst"/>
        <w:spacing w:after="0"/>
      </w:pPr>
      <w:r w:rsidRPr="002B177A">
        <w:t>Pojedyncze gniazda wtyczkowe ze stykiem ochronnym należy instalować</w:t>
      </w:r>
      <w:r w:rsidR="00B02929">
        <w:t xml:space="preserve"> w </w:t>
      </w:r>
      <w:r w:rsidRPr="002B177A">
        <w:t>takim położeniu, aby styk ten występował u góry.</w:t>
      </w:r>
    </w:p>
    <w:p w14:paraId="38A34D92" w14:textId="77777777" w:rsidR="003422F9" w:rsidRPr="002B177A" w:rsidRDefault="003422F9" w:rsidP="00807846">
      <w:pPr>
        <w:pStyle w:val="3Tekst"/>
        <w:spacing w:after="0"/>
      </w:pPr>
      <w:r w:rsidRPr="002B177A">
        <w:t>Przewody do gniazd wtyczkowych 2-biegunowych należy podłączać</w:t>
      </w:r>
      <w:r w:rsidR="00B02929">
        <w:t xml:space="preserve"> w </w:t>
      </w:r>
      <w:r w:rsidRPr="002B177A">
        <w:t>taki sposób, aby przewód fazowy dochodził do lewego bieguna,</w:t>
      </w:r>
      <w:r w:rsidR="00044E04">
        <w:t xml:space="preserve"> a </w:t>
      </w:r>
      <w:r w:rsidRPr="002B177A">
        <w:t>przewód neutralny - do prawego bieguna.</w:t>
      </w:r>
    </w:p>
    <w:p w14:paraId="6BE3B5E6" w14:textId="77777777" w:rsidR="003422F9" w:rsidRPr="002B177A" w:rsidRDefault="003422F9" w:rsidP="00807846">
      <w:pPr>
        <w:pStyle w:val="3Tekst"/>
        <w:spacing w:after="0"/>
      </w:pPr>
      <w:r w:rsidRPr="002B177A">
        <w:t>Wartość rezystancji izolacji kabla określić</w:t>
      </w:r>
      <w:r w:rsidR="00B02929">
        <w:t xml:space="preserve"> w </w:t>
      </w:r>
      <w:r w:rsidRPr="002B177A">
        <w:t>temperaturze 20 °C</w:t>
      </w:r>
      <w:r w:rsidR="00B02929">
        <w:t xml:space="preserve"> i </w:t>
      </w:r>
      <w:r w:rsidRPr="002B177A">
        <w:t>wyrazić</w:t>
      </w:r>
      <w:r w:rsidR="00B02929">
        <w:t xml:space="preserve"> w </w:t>
      </w:r>
      <w:r w:rsidRPr="002B177A">
        <w:t xml:space="preserve">MΩ/km. winna wynosić dla kabli do 1 </w:t>
      </w:r>
      <w:proofErr w:type="spellStart"/>
      <w:r w:rsidRPr="002B177A">
        <w:t>kV</w:t>
      </w:r>
      <w:proofErr w:type="spellEnd"/>
    </w:p>
    <w:p w14:paraId="19C62CEC" w14:textId="77777777" w:rsidR="003422F9" w:rsidRPr="002B177A" w:rsidRDefault="003422F9" w:rsidP="00807846">
      <w:pPr>
        <w:pStyle w:val="3Punkty"/>
      </w:pPr>
      <w:r w:rsidRPr="002B177A">
        <w:t>o izolacji gumowej - 75 MΩ/km</w:t>
      </w:r>
    </w:p>
    <w:p w14:paraId="62B610A8" w14:textId="77777777" w:rsidR="003422F9" w:rsidRPr="002B177A" w:rsidRDefault="003422F9" w:rsidP="00807846">
      <w:pPr>
        <w:pStyle w:val="3Punkty"/>
      </w:pPr>
      <w:r w:rsidRPr="002B177A">
        <w:t>izolacji polietylenowej - 100 MΩ/km</w:t>
      </w:r>
    </w:p>
    <w:p w14:paraId="7DA9DC56" w14:textId="77777777" w:rsidR="003422F9" w:rsidRPr="00AE553F" w:rsidRDefault="003422F9" w:rsidP="00845528">
      <w:pPr>
        <w:pStyle w:val="2Podtytu"/>
      </w:pPr>
      <w:r w:rsidRPr="00AE553F">
        <w:t xml:space="preserve"> </w:t>
      </w:r>
      <w:bookmarkStart w:id="50" w:name="_Toc438554158"/>
      <w:bookmarkStart w:id="51" w:name="_Toc8999142"/>
      <w:r w:rsidRPr="00AE553F">
        <w:t>Roboty przygotowawcze - wymagania ogólne</w:t>
      </w:r>
      <w:bookmarkEnd w:id="50"/>
      <w:bookmarkEnd w:id="51"/>
    </w:p>
    <w:p w14:paraId="7876D13D" w14:textId="77777777" w:rsidR="003422F9" w:rsidRPr="00FC1EFA" w:rsidRDefault="003422F9" w:rsidP="00807846">
      <w:pPr>
        <w:pStyle w:val="2Podpodtytul"/>
        <w:spacing w:line="276" w:lineRule="auto"/>
      </w:pPr>
      <w:bookmarkStart w:id="52" w:name="_Toc438554159"/>
      <w:r w:rsidRPr="00FC1EFA">
        <w:t>Trasowanie</w:t>
      </w:r>
      <w:bookmarkEnd w:id="52"/>
    </w:p>
    <w:p w14:paraId="01461710" w14:textId="77777777" w:rsidR="003422F9" w:rsidRPr="002B177A" w:rsidRDefault="003422F9" w:rsidP="00807846">
      <w:pPr>
        <w:pStyle w:val="3Tekst"/>
        <w:spacing w:after="0"/>
      </w:pPr>
      <w:r w:rsidRPr="002B177A">
        <w:t>Zasadnicze czynności podczas wykonywania trasowania:</w:t>
      </w:r>
    </w:p>
    <w:p w14:paraId="78EF64B3" w14:textId="77777777" w:rsidR="003422F9" w:rsidRPr="002B177A" w:rsidRDefault="003422F9" w:rsidP="00807846">
      <w:pPr>
        <w:pStyle w:val="3Punkty"/>
      </w:pPr>
      <w:r w:rsidRPr="002B177A">
        <w:t>wytyczenie tras przewodów na ścianach budynku;</w:t>
      </w:r>
    </w:p>
    <w:p w14:paraId="12F72775" w14:textId="77777777" w:rsidR="003422F9" w:rsidRPr="002B177A" w:rsidRDefault="003422F9" w:rsidP="00807846">
      <w:pPr>
        <w:pStyle w:val="3Punkty"/>
      </w:pPr>
      <w:r w:rsidRPr="002B177A">
        <w:t>wytyczenie miejsc pod montaż rur osłonowych;</w:t>
      </w:r>
    </w:p>
    <w:p w14:paraId="2EB17F42" w14:textId="77777777" w:rsidR="003422F9" w:rsidRPr="002B177A" w:rsidRDefault="003422F9" w:rsidP="00807846">
      <w:pPr>
        <w:pStyle w:val="3Punkty"/>
      </w:pPr>
      <w:r w:rsidRPr="002B177A">
        <w:t>mechaniczne wykonanie otworów</w:t>
      </w:r>
      <w:r w:rsidR="00B02929">
        <w:t xml:space="preserve"> w </w:t>
      </w:r>
      <w:r w:rsidRPr="002B177A">
        <w:t>ścianach</w:t>
      </w:r>
      <w:r w:rsidR="00B02929">
        <w:t xml:space="preserve"> i </w:t>
      </w:r>
      <w:r w:rsidRPr="002B177A">
        <w:t>stropach (murowanych</w:t>
      </w:r>
      <w:r w:rsidR="00B02929">
        <w:t xml:space="preserve"> i </w:t>
      </w:r>
      <w:r w:rsidRPr="002B177A">
        <w:t xml:space="preserve"> betonowych).</w:t>
      </w:r>
    </w:p>
    <w:p w14:paraId="6A6BD2F4" w14:textId="77777777" w:rsidR="003422F9" w:rsidRPr="002B177A" w:rsidRDefault="003422F9" w:rsidP="00807846">
      <w:pPr>
        <w:pStyle w:val="3Tekst"/>
        <w:spacing w:after="0"/>
      </w:pPr>
      <w:r w:rsidRPr="002B177A">
        <w:t>Trasowanie należy wykonać uwzględniając konstrukcję budynku oraz zapewniając bezkolizyjność</w:t>
      </w:r>
      <w:r w:rsidR="00044E04">
        <w:t xml:space="preserve"> z </w:t>
      </w:r>
      <w:r w:rsidRPr="002B177A">
        <w:t>innymi instalacjami. Trasa instalacji powinna być przejrzysta, prosta</w:t>
      </w:r>
      <w:r w:rsidR="00B02929">
        <w:t xml:space="preserve"> i </w:t>
      </w:r>
      <w:r w:rsidRPr="002B177A">
        <w:t>dostępna dla prawidłowej konserwacji</w:t>
      </w:r>
      <w:r w:rsidR="00B02929">
        <w:t xml:space="preserve"> i </w:t>
      </w:r>
      <w:r w:rsidRPr="002B177A">
        <w:t>remontów. Wskazane jest, aby trasa przebiegała</w:t>
      </w:r>
      <w:r w:rsidR="00B02929">
        <w:t xml:space="preserve"> w </w:t>
      </w:r>
      <w:r w:rsidRPr="002B177A">
        <w:t>liniach poziomych</w:t>
      </w:r>
      <w:r w:rsidR="00B02929">
        <w:t xml:space="preserve"> i </w:t>
      </w:r>
      <w:r w:rsidRPr="002B177A">
        <w:t>pionowych.</w:t>
      </w:r>
    </w:p>
    <w:p w14:paraId="4588BB86" w14:textId="77777777" w:rsidR="003422F9" w:rsidRPr="00AE553F" w:rsidRDefault="003422F9" w:rsidP="00807846">
      <w:pPr>
        <w:pStyle w:val="2Podpodtytul"/>
        <w:spacing w:line="276" w:lineRule="auto"/>
      </w:pPr>
      <w:bookmarkStart w:id="53" w:name="_Toc438554160"/>
      <w:r w:rsidRPr="00AE553F">
        <w:t>Kucie</w:t>
      </w:r>
      <w:r w:rsidR="00B02929">
        <w:t xml:space="preserve"> i </w:t>
      </w:r>
      <w:r w:rsidRPr="00AE553F">
        <w:t xml:space="preserve">zaprawienie wnęk pod </w:t>
      </w:r>
      <w:r>
        <w:t>rozdzielnice</w:t>
      </w:r>
      <w:bookmarkEnd w:id="53"/>
    </w:p>
    <w:p w14:paraId="298ED833" w14:textId="77777777" w:rsidR="003422F9" w:rsidRPr="002B177A" w:rsidRDefault="003422F9" w:rsidP="00807846">
      <w:pPr>
        <w:pStyle w:val="3Tekst"/>
        <w:spacing w:after="0"/>
      </w:pPr>
      <w:r w:rsidRPr="002B177A">
        <w:t>Jeśli nie wykonano wnęk</w:t>
      </w:r>
      <w:r w:rsidR="00B02929">
        <w:t xml:space="preserve"> w </w:t>
      </w:r>
      <w:r w:rsidRPr="002B177A">
        <w:t>czasie wznoszenia budynku, należy je wykonać przy montażu instalacji.</w:t>
      </w:r>
    </w:p>
    <w:p w14:paraId="6808F22B" w14:textId="77777777" w:rsidR="003422F9" w:rsidRPr="002B177A" w:rsidRDefault="003422F9" w:rsidP="00807846">
      <w:pPr>
        <w:pStyle w:val="3Tekst"/>
        <w:spacing w:after="0"/>
      </w:pPr>
      <w:r w:rsidRPr="002B177A">
        <w:t>Wnęki pod tablice należy dostosować do wielkości tablicy rozdzielczej. Wnęki wykonać na odpowiednią głębokość</w:t>
      </w:r>
      <w:r w:rsidR="00044E04">
        <w:t xml:space="preserve"> z </w:t>
      </w:r>
      <w:r w:rsidRPr="002B177A">
        <w:t>uwzględnieniem podejścia przewodów elektrycznych do aparatury modułowej.</w:t>
      </w:r>
    </w:p>
    <w:p w14:paraId="3A3F4D10" w14:textId="77777777" w:rsidR="003422F9" w:rsidRPr="002B177A" w:rsidRDefault="003422F9" w:rsidP="00807846">
      <w:pPr>
        <w:pStyle w:val="3Tekst"/>
        <w:spacing w:after="0"/>
      </w:pPr>
      <w:r w:rsidRPr="002B177A">
        <w:t>Zabrania się wykonywania wnęk</w:t>
      </w:r>
      <w:r w:rsidR="00B02929">
        <w:t xml:space="preserve"> w </w:t>
      </w:r>
      <w:r w:rsidRPr="002B177A">
        <w:t>cienkich ścianach działowych</w:t>
      </w:r>
      <w:r w:rsidR="00B02929">
        <w:t xml:space="preserve"> w </w:t>
      </w:r>
      <w:r w:rsidRPr="002B177A">
        <w:t>sposób osłabiający ich konstrukcję, zabrania się kucia bruzd, przebić</w:t>
      </w:r>
      <w:r w:rsidR="00B02929">
        <w:t xml:space="preserve"> i </w:t>
      </w:r>
      <w:r w:rsidRPr="002B177A">
        <w:t>przepustów</w:t>
      </w:r>
      <w:r w:rsidR="00B02929">
        <w:t xml:space="preserve"> w </w:t>
      </w:r>
      <w:r w:rsidRPr="002B177A">
        <w:t xml:space="preserve">betonowych elementach konstrukcyjno-budowlanych. </w:t>
      </w:r>
    </w:p>
    <w:p w14:paraId="297C38CE" w14:textId="77777777" w:rsidR="003422F9" w:rsidRPr="00AE553F" w:rsidRDefault="003422F9" w:rsidP="00807846">
      <w:pPr>
        <w:pStyle w:val="2Podpodtytul"/>
        <w:spacing w:line="276" w:lineRule="auto"/>
      </w:pPr>
      <w:bookmarkStart w:id="54" w:name="_Toc438554161"/>
      <w:r w:rsidRPr="00AE553F">
        <w:t>Ustalenie miejsc montażu opraw</w:t>
      </w:r>
      <w:r w:rsidR="00B02929">
        <w:t xml:space="preserve"> i </w:t>
      </w:r>
      <w:r w:rsidRPr="00AE553F">
        <w:t>osprzętu oraz przejść przez ściany</w:t>
      </w:r>
      <w:r w:rsidR="00B02929">
        <w:t xml:space="preserve"> i </w:t>
      </w:r>
      <w:r w:rsidRPr="00AE553F">
        <w:t>stropy</w:t>
      </w:r>
      <w:bookmarkEnd w:id="54"/>
      <w:r w:rsidRPr="00AE553F">
        <w:t xml:space="preserve"> </w:t>
      </w:r>
    </w:p>
    <w:p w14:paraId="1D9BF015" w14:textId="77777777" w:rsidR="003422F9" w:rsidRPr="002B177A" w:rsidRDefault="003422F9" w:rsidP="00807846">
      <w:pPr>
        <w:pStyle w:val="3Tekst"/>
        <w:spacing w:after="0"/>
      </w:pPr>
      <w:r w:rsidRPr="002B177A">
        <w:t>Wszystkie przejścia obwodów instalacji elektrycznych przez ściany, stropy itp. (wewnątrz budynku) muszą być chronione przed uszkodzeniami, przejścia między pomieszczeniami</w:t>
      </w:r>
      <w:r w:rsidR="00044E04">
        <w:t xml:space="preserve"> o </w:t>
      </w:r>
      <w:r w:rsidRPr="002B177A">
        <w:t>różnych atmosferach powinny być wykonane</w:t>
      </w:r>
      <w:r w:rsidR="00B02929">
        <w:t xml:space="preserve"> w </w:t>
      </w:r>
      <w:r w:rsidRPr="002B177A">
        <w:t>sposób szczelny, zapewniający nie przedostawanie się wyziewów, obwody instalacji elektrycznych przechodzące przez podłogi muszą być chronione do wysokości  bezpiecznej przed przypadkowymi uszkodzeniami. Jako osłony przed uszkodzeniem   mechanicznym   można   stosować rury stalowe, rury</w:t>
      </w:r>
      <w:r w:rsidR="00044E04">
        <w:t xml:space="preserve"> z </w:t>
      </w:r>
      <w:r w:rsidRPr="002B177A">
        <w:t>tworzyw sztucznych, kształtowniki, korytka blaszane, drewniane itp.</w:t>
      </w:r>
    </w:p>
    <w:p w14:paraId="025626C8" w14:textId="77777777" w:rsidR="003422F9" w:rsidRPr="002B177A" w:rsidRDefault="003422F9" w:rsidP="00807846">
      <w:pPr>
        <w:pStyle w:val="3Tekst"/>
        <w:spacing w:after="0"/>
      </w:pPr>
      <w:r w:rsidRPr="002B177A">
        <w:t>Przy przejściach</w:t>
      </w:r>
      <w:r w:rsidR="00044E04">
        <w:t xml:space="preserve"> z </w:t>
      </w:r>
      <w:r w:rsidRPr="002B177A">
        <w:t>jednej strony ściany na drugą lub ze ściany na strop, cała rura powinna być pokryta tynkiem, przebicia przez ściany należy wykonywać</w:t>
      </w:r>
      <w:r w:rsidR="00B02929">
        <w:t xml:space="preserve"> w </w:t>
      </w:r>
      <w:r w:rsidRPr="002B177A">
        <w:t>taki sposób, aby rurę można było wyginać ła</w:t>
      </w:r>
      <w:r w:rsidRPr="002B177A">
        <w:softHyphen/>
        <w:t>godnymi łukami</w:t>
      </w:r>
      <w:r w:rsidR="00845528">
        <w:t>,</w:t>
      </w:r>
      <w:r w:rsidRPr="002B177A">
        <w:t xml:space="preserve"> rury</w:t>
      </w:r>
      <w:r w:rsidR="00B02929">
        <w:t xml:space="preserve"> w </w:t>
      </w:r>
      <w:r w:rsidRPr="002B177A">
        <w:t>podłodze mogą być układane</w:t>
      </w:r>
      <w:r w:rsidR="00B02929">
        <w:t xml:space="preserve"> w </w:t>
      </w:r>
      <w:r w:rsidRPr="002B177A">
        <w:t>warstwach konstrukcyjnych podłogi (stropu), ale</w:t>
      </w:r>
      <w:r w:rsidR="00B02929">
        <w:t xml:space="preserve"> w </w:t>
      </w:r>
      <w:r w:rsidRPr="002B177A">
        <w:t>taki sposób, aby nie były narażone na naprężenia mechaniczne. Mogą być one również zatapiane</w:t>
      </w:r>
      <w:r w:rsidR="00B02929">
        <w:t xml:space="preserve"> w </w:t>
      </w:r>
      <w:r w:rsidRPr="002B177A">
        <w:t>warstwie wyrównawczej podłogi.</w:t>
      </w:r>
    </w:p>
    <w:p w14:paraId="3E1A6F45" w14:textId="77777777" w:rsidR="003422F9" w:rsidRPr="002B177A" w:rsidRDefault="003422F9" w:rsidP="00807846">
      <w:pPr>
        <w:pStyle w:val="3Tekst"/>
        <w:spacing w:after="0"/>
      </w:pPr>
      <w:r w:rsidRPr="002B177A">
        <w:t>Wszystkie przejścia przez ściany</w:t>
      </w:r>
      <w:r w:rsidR="00B02929">
        <w:t xml:space="preserve"> i </w:t>
      </w:r>
      <w:r w:rsidRPr="002B177A">
        <w:t>stropy obwodów instalacji elektrycznych wewnątrz budynku muszą być chronione przed uszkodzeniami przez przepusty. Zabrania się kucia przebić</w:t>
      </w:r>
      <w:r w:rsidR="00B02929">
        <w:t xml:space="preserve"> i </w:t>
      </w:r>
      <w:r w:rsidRPr="002B177A">
        <w:t>instalowania przepustów</w:t>
      </w:r>
      <w:r w:rsidR="00B02929">
        <w:t xml:space="preserve"> w </w:t>
      </w:r>
      <w:r w:rsidRPr="002B177A">
        <w:t>betonowych elementach konstrukcyjno-budowlanych.</w:t>
      </w:r>
    </w:p>
    <w:p w14:paraId="172B6EC8" w14:textId="77777777" w:rsidR="003422F9" w:rsidRPr="00AE553F" w:rsidRDefault="003422F9" w:rsidP="00807846">
      <w:pPr>
        <w:pStyle w:val="2Podpodtytul"/>
        <w:spacing w:line="276" w:lineRule="auto"/>
      </w:pPr>
      <w:bookmarkStart w:id="55" w:name="_Toc438554162"/>
      <w:r w:rsidRPr="00AE553F">
        <w:t>Kucie bruzd</w:t>
      </w:r>
      <w:bookmarkEnd w:id="55"/>
    </w:p>
    <w:p w14:paraId="7845A86C" w14:textId="77777777" w:rsidR="003422F9" w:rsidRPr="002B177A" w:rsidRDefault="003422F9" w:rsidP="00807846">
      <w:pPr>
        <w:pStyle w:val="3Tekst"/>
        <w:spacing w:after="0"/>
      </w:pPr>
      <w:r w:rsidRPr="002B177A">
        <w:t>Bruzdy należy dostosować do średnicy rury</w:t>
      </w:r>
      <w:r w:rsidR="00044E04">
        <w:t xml:space="preserve"> z </w:t>
      </w:r>
      <w:r w:rsidRPr="002B177A">
        <w:t>uwzględnieniem rodzaju</w:t>
      </w:r>
      <w:r w:rsidR="00B02929">
        <w:t xml:space="preserve"> i </w:t>
      </w:r>
      <w:r w:rsidRPr="002B177A">
        <w:t>grubości tynku, przy układaniu dwóch lub kilku rur</w:t>
      </w:r>
      <w:r w:rsidR="00B02929">
        <w:t xml:space="preserve"> w </w:t>
      </w:r>
      <w:r w:rsidRPr="002B177A">
        <w:t>jednej bruździe szerokość bruzdy powinna być taka, aby odstępy między rurami wynosiły nie mniej niż 5mm. Rury zaleca się układać jednowarstwowo. Zabrania się wykonywania bruzd</w:t>
      </w:r>
      <w:r w:rsidR="00B02929">
        <w:t xml:space="preserve"> w </w:t>
      </w:r>
      <w:r w:rsidRPr="002B177A">
        <w:t>cienkich ścianach działowych</w:t>
      </w:r>
      <w:r w:rsidR="00B02929">
        <w:t xml:space="preserve"> w </w:t>
      </w:r>
      <w:r w:rsidRPr="002B177A">
        <w:t>sposób osłabiający ich konstrukcję, zabrania się kucia bruzd, przebić</w:t>
      </w:r>
      <w:r w:rsidR="00B02929">
        <w:t xml:space="preserve"> i </w:t>
      </w:r>
      <w:r w:rsidRPr="002B177A">
        <w:t>przepustów</w:t>
      </w:r>
      <w:r w:rsidR="00B02929">
        <w:t xml:space="preserve"> w </w:t>
      </w:r>
      <w:r w:rsidRPr="002B177A">
        <w:t>betonowych elementach konstrukcyjno-budowlanych. Przy przejściach</w:t>
      </w:r>
      <w:r w:rsidR="00044E04">
        <w:t xml:space="preserve"> z </w:t>
      </w:r>
      <w:r w:rsidRPr="002B177A">
        <w:t>jednej strony ściany na drugą lub ze ściany na strop, cała rura powinna być pokryta tynkiem, przebicia przez ściany należy wykonywać</w:t>
      </w:r>
      <w:r w:rsidR="00B02929">
        <w:t xml:space="preserve"> w </w:t>
      </w:r>
      <w:r w:rsidRPr="002B177A">
        <w:t>taki sposób, aby rurę można było wyginać ła</w:t>
      </w:r>
      <w:r w:rsidRPr="002B177A">
        <w:softHyphen/>
        <w:t>godnymi łukami</w:t>
      </w:r>
      <w:r w:rsidR="00845528">
        <w:t>,</w:t>
      </w:r>
      <w:r w:rsidRPr="002B177A">
        <w:t xml:space="preserve"> rury</w:t>
      </w:r>
      <w:r w:rsidR="00B02929">
        <w:t xml:space="preserve"> w </w:t>
      </w:r>
      <w:r w:rsidRPr="002B177A">
        <w:t>podłodze mogą być układane</w:t>
      </w:r>
      <w:r w:rsidR="00B02929">
        <w:t xml:space="preserve"> w </w:t>
      </w:r>
      <w:r w:rsidRPr="002B177A">
        <w:t>warstwach konstrukcyjnych podłogi (stropu), ale</w:t>
      </w:r>
      <w:r w:rsidR="00B02929">
        <w:t xml:space="preserve"> w </w:t>
      </w:r>
      <w:r w:rsidRPr="002B177A">
        <w:t>taki sposób, aby nie były narażone na naprężenia mechaniczne. Mogą być one również zatapiane</w:t>
      </w:r>
      <w:r w:rsidR="00B02929">
        <w:t xml:space="preserve"> w </w:t>
      </w:r>
      <w:r w:rsidRPr="002B177A">
        <w:t>warstwie wyrównawczej podłogi.</w:t>
      </w:r>
    </w:p>
    <w:p w14:paraId="235B392A" w14:textId="77777777" w:rsidR="003422F9" w:rsidRPr="002B177A" w:rsidRDefault="003422F9" w:rsidP="00807846">
      <w:pPr>
        <w:pStyle w:val="3Tekst"/>
        <w:spacing w:after="0"/>
      </w:pPr>
      <w:r w:rsidRPr="002B177A">
        <w:t>Jeśli nie wykonano bruzd</w:t>
      </w:r>
      <w:r w:rsidR="00B02929">
        <w:t xml:space="preserve"> w </w:t>
      </w:r>
      <w:r w:rsidRPr="002B177A">
        <w:t>czasie wznoszenia budynku, należy wykonywać je ręcznie przecinakiem</w:t>
      </w:r>
      <w:r w:rsidR="00B02929">
        <w:t xml:space="preserve"> i </w:t>
      </w:r>
      <w:r w:rsidRPr="002B177A">
        <w:t>młotkiem (zwykle 1000g) lub za pomocą narzędzi elektrycznych względnie pneumatycznych. Bruzdy należy wykonywać</w:t>
      </w:r>
      <w:r w:rsidR="00044E04">
        <w:t xml:space="preserve"> o </w:t>
      </w:r>
      <w:r w:rsidRPr="002B177A">
        <w:t>szerokości równej około 2 średnicom zewnę</w:t>
      </w:r>
      <w:r w:rsidRPr="002B177A">
        <w:softHyphen/>
        <w:t xml:space="preserve">trznym rurki; głębokość bruzdy powinna być taka, aby rurka nie wystawała więcej niż </w:t>
      </w:r>
      <w:r w:rsidRPr="002B177A">
        <w:lastRenderedPageBreak/>
        <w:t>5mm poza mur</w:t>
      </w:r>
      <w:r w:rsidR="00B02929">
        <w:t xml:space="preserve"> w </w:t>
      </w:r>
      <w:r w:rsidRPr="002B177A">
        <w:t>stanie surowym. Przy układaniu większej liczby rurek, szerokość bruzdy powinna być taka, aby odstępy między rurkami wynosiły co najmniej 5mm.  Rurki należy układać jednowarstwowo, układanie rurek jedna pod drugą jest zabronione. Przy prowadzeniu rurki po stropie należy wykorzystywać otwory pustaków</w:t>
      </w:r>
      <w:r w:rsidR="00B02929">
        <w:t xml:space="preserve"> w </w:t>
      </w:r>
      <w:r w:rsidRPr="002B177A">
        <w:t>stropie. Kucie bruzd</w:t>
      </w:r>
      <w:r w:rsidR="00B02929">
        <w:t xml:space="preserve"> w </w:t>
      </w:r>
      <w:r w:rsidRPr="002B177A">
        <w:t>stropie jest niewskazane. Przebicia, przekucia itp.</w:t>
      </w:r>
      <w:r w:rsidR="00B02929">
        <w:t xml:space="preserve"> w </w:t>
      </w:r>
      <w:r w:rsidRPr="002B177A">
        <w:t>elementach żelbetowych, filarach</w:t>
      </w:r>
      <w:r w:rsidR="00B02929">
        <w:t xml:space="preserve"> i </w:t>
      </w:r>
      <w:r w:rsidRPr="002B177A">
        <w:t>innych od</w:t>
      </w:r>
      <w:r w:rsidRPr="002B177A">
        <w:softHyphen/>
        <w:t>powiedzialnych elementach konstrukcyjnych należy uzgadniać</w:t>
      </w:r>
      <w:r w:rsidR="00044E04">
        <w:t xml:space="preserve"> z </w:t>
      </w:r>
      <w:r w:rsidRPr="002B177A">
        <w:t>technicz</w:t>
      </w:r>
      <w:r w:rsidRPr="002B177A">
        <w:softHyphen/>
        <w:t>nym nadzorem budowlanym. Zabrania się kucia bruzd</w:t>
      </w:r>
      <w:r w:rsidR="00B02929">
        <w:t xml:space="preserve"> w </w:t>
      </w:r>
      <w:r w:rsidRPr="002B177A">
        <w:t>belkach strunobetonowych</w:t>
      </w:r>
      <w:r w:rsidR="00B02929">
        <w:t xml:space="preserve"> i </w:t>
      </w:r>
      <w:r w:rsidRPr="002B177A">
        <w:t>kablobetonowych. Do tych elementów wolno mocować uchwyty za pomocą obejm lub klejenia.</w:t>
      </w:r>
      <w:r w:rsidR="00B02929">
        <w:t xml:space="preserve"> w </w:t>
      </w:r>
      <w:r w:rsidRPr="002B177A">
        <w:t>narożnikach prostych należy kuć bruzdę głębiej, aby schować kolanko pod tynkiem. Przebicia przez ściany należy wykonywać</w:t>
      </w:r>
      <w:r w:rsidR="00B02929">
        <w:t xml:space="preserve"> w </w:t>
      </w:r>
      <w:r w:rsidRPr="002B177A">
        <w:t>taki sposób, aby rurki można było prowadzić łagodnymi łukami.</w:t>
      </w:r>
    </w:p>
    <w:p w14:paraId="7DACB288" w14:textId="77777777" w:rsidR="003422F9" w:rsidRPr="002B177A" w:rsidRDefault="003422F9" w:rsidP="00807846">
      <w:pPr>
        <w:pStyle w:val="3Tekst"/>
        <w:spacing w:after="0"/>
      </w:pPr>
      <w:r w:rsidRPr="002B177A">
        <w:t>Wykute bruzdy po ułożeniu przewodów lub rur należy zaprawić</w:t>
      </w:r>
      <w:r w:rsidR="00044E04">
        <w:t xml:space="preserve"> a </w:t>
      </w:r>
      <w:r w:rsidRPr="002B177A">
        <w:t>następnie zatynkować</w:t>
      </w:r>
      <w:r w:rsidR="00B02929">
        <w:t xml:space="preserve"> i </w:t>
      </w:r>
      <w:r w:rsidRPr="002B177A">
        <w:t>wygładzić, malowanie ścian ujęte</w:t>
      </w:r>
      <w:r w:rsidR="00B02929">
        <w:t xml:space="preserve"> w </w:t>
      </w:r>
      <w:r w:rsidRPr="002B177A">
        <w:t>oddzielnym opracowaniu.</w:t>
      </w:r>
    </w:p>
    <w:p w14:paraId="654A0709" w14:textId="77777777" w:rsidR="00845528" w:rsidRDefault="003422F9" w:rsidP="00845528">
      <w:pPr>
        <w:pStyle w:val="2Podtytu"/>
      </w:pPr>
      <w:bookmarkStart w:id="56" w:name="_Toc8999143"/>
      <w:bookmarkStart w:id="57" w:name="_Toc438554163"/>
      <w:r w:rsidRPr="00AE553F">
        <w:t>Roboty instalacyjne - montażowe</w:t>
      </w:r>
      <w:bookmarkEnd w:id="56"/>
      <w:r w:rsidRPr="00AE553F">
        <w:t xml:space="preserve"> </w:t>
      </w:r>
    </w:p>
    <w:p w14:paraId="63FCD961" w14:textId="77777777" w:rsidR="003422F9" w:rsidRPr="00AE553F" w:rsidRDefault="00845528" w:rsidP="00845528">
      <w:pPr>
        <w:pStyle w:val="2Podpodtytul"/>
      </w:pPr>
      <w:r>
        <w:t>W</w:t>
      </w:r>
      <w:r w:rsidR="003422F9" w:rsidRPr="00AE553F">
        <w:t>ymagania ogólne</w:t>
      </w:r>
      <w:bookmarkEnd w:id="57"/>
    </w:p>
    <w:p w14:paraId="762C5AC4" w14:textId="77777777" w:rsidR="003422F9" w:rsidRPr="002B177A" w:rsidRDefault="003422F9" w:rsidP="00807846">
      <w:pPr>
        <w:pStyle w:val="3Tekst"/>
        <w:spacing w:after="0"/>
      </w:pPr>
      <w:r w:rsidRPr="002B177A">
        <w:t>Prowadzenie instalacji</w:t>
      </w:r>
      <w:r w:rsidR="00B02929">
        <w:t xml:space="preserve"> i </w:t>
      </w:r>
      <w:r w:rsidRPr="002B177A">
        <w:t>rozmieszczenie urządzeń elektrycznych</w:t>
      </w:r>
      <w:r w:rsidR="00B02929">
        <w:t xml:space="preserve"> w </w:t>
      </w:r>
      <w:r w:rsidRPr="002B177A">
        <w:t>budynku powinno zapewniać bezkolizyjność</w:t>
      </w:r>
      <w:r w:rsidR="00044E04">
        <w:t xml:space="preserve"> z </w:t>
      </w:r>
      <w:r w:rsidRPr="002B177A">
        <w:t>innymi instalacjami</w:t>
      </w:r>
      <w:r w:rsidR="00B02929">
        <w:t xml:space="preserve"> w </w:t>
      </w:r>
      <w:r w:rsidRPr="002B177A">
        <w:t>zakresie odległości</w:t>
      </w:r>
      <w:r w:rsidR="00B02929">
        <w:t xml:space="preserve"> i </w:t>
      </w:r>
      <w:r w:rsidRPr="002B177A">
        <w:t>ich wzajemnego usytuowania. Główne ciągi instalacji układać pod tynkiem. WLZ</w:t>
      </w:r>
      <w:r w:rsidR="00845528">
        <w:t>-</w:t>
      </w:r>
      <w:r w:rsidRPr="002B177A">
        <w:t>ty prowadzić</w:t>
      </w:r>
      <w:r w:rsidR="00B02929">
        <w:t xml:space="preserve"> w </w:t>
      </w:r>
      <w:r w:rsidRPr="002B177A">
        <w:t>rurach ochronnych</w:t>
      </w:r>
      <w:r w:rsidR="00B02929">
        <w:t xml:space="preserve"> w </w:t>
      </w:r>
      <w:r w:rsidRPr="002B177A">
        <w:t>wykutych bruzdach pod tynkiem oraz na tynku</w:t>
      </w:r>
      <w:r w:rsidR="00B02929">
        <w:t xml:space="preserve"> w </w:t>
      </w:r>
      <w:r w:rsidRPr="002B177A">
        <w:t>pustce pomiędzy sufitem podwieszanym</w:t>
      </w:r>
      <w:r w:rsidR="00044E04">
        <w:t xml:space="preserve"> a </w:t>
      </w:r>
      <w:r w:rsidRPr="002B177A">
        <w:t>stropem zgodnie</w:t>
      </w:r>
      <w:r w:rsidR="00044E04">
        <w:t xml:space="preserve"> z </w:t>
      </w:r>
      <w:r w:rsidRPr="002B177A">
        <w:t>dokumentacją. Do wyposażenia technicznego budynku oprócz instalacji elektrycznej zalicza się instalacje ciepłej</w:t>
      </w:r>
      <w:r w:rsidR="00B02929">
        <w:t xml:space="preserve"> i </w:t>
      </w:r>
      <w:r w:rsidRPr="002B177A">
        <w:t>zimnej wody klimatyzacji, wentylacji, kanalizacji, telekomunikacyjną itd. Pomiędzy tymi instalacjami oraz towarzyszącymi urządzeniami istnieją pewne zależności,</w:t>
      </w:r>
      <w:r w:rsidR="00044E04">
        <w:t xml:space="preserve"> a </w:t>
      </w:r>
      <w:r w:rsidRPr="002B177A">
        <w:t>także powiązania, które muszą być uwzględnione</w:t>
      </w:r>
      <w:r w:rsidR="00B02929">
        <w:t xml:space="preserve"> w </w:t>
      </w:r>
      <w:r w:rsidRPr="002B177A">
        <w:t>trakcie projektowania budowy, modernizacji bądź remontu.</w:t>
      </w:r>
      <w:r w:rsidR="00B02929">
        <w:t xml:space="preserve"> w </w:t>
      </w:r>
      <w:r w:rsidRPr="002B177A">
        <w:t>pierwszej kolejności chodzi</w:t>
      </w:r>
      <w:r w:rsidR="00044E04">
        <w:t xml:space="preserve"> o </w:t>
      </w:r>
      <w:r w:rsidRPr="002B177A">
        <w:t>takie prowadzenie poszczególnych instalacji</w:t>
      </w:r>
      <w:r w:rsidR="00B02929">
        <w:t xml:space="preserve"> i </w:t>
      </w:r>
      <w:r w:rsidRPr="002B177A">
        <w:t>lokalizację urządzeń, aby wykluczyć lub zmniejszyć do minimum negatywne wzajemne oddziaływanie oraz niekorzystny wpływ na otoczenie budynku. Mogące wystąpić</w:t>
      </w:r>
      <w:r w:rsidR="00B02929">
        <w:t xml:space="preserve"> w </w:t>
      </w:r>
      <w:r w:rsidRPr="002B177A">
        <w:t>budynku anormalne stany instalacji elektrycznej</w:t>
      </w:r>
      <w:r w:rsidR="00B02929">
        <w:t xml:space="preserve"> i </w:t>
      </w:r>
      <w:r w:rsidRPr="002B177A">
        <w:t>współpracujących</w:t>
      </w:r>
      <w:r w:rsidR="00044E04">
        <w:t xml:space="preserve"> z </w:t>
      </w:r>
      <w:r w:rsidRPr="002B177A">
        <w:t>nią urządzeń, takie jak zwarcia, przeciążenia, przepięcia</w:t>
      </w:r>
      <w:r w:rsidR="00B02929">
        <w:t xml:space="preserve"> i </w:t>
      </w:r>
      <w:r w:rsidRPr="002B177A">
        <w:t>przerwy</w:t>
      </w:r>
      <w:r w:rsidR="00B02929">
        <w:t xml:space="preserve"> w </w:t>
      </w:r>
      <w:r w:rsidRPr="002B177A">
        <w:t>obwodach często prowadzą do powstania zagrożeń. Zagrożenia te przejawiają się na przykład</w:t>
      </w:r>
      <w:r w:rsidR="00B02929">
        <w:t xml:space="preserve"> w </w:t>
      </w:r>
      <w:r w:rsidRPr="002B177A">
        <w:t>osiąganiu przez fragmenty instalacji</w:t>
      </w:r>
      <w:r w:rsidR="00B02929">
        <w:t xml:space="preserve"> i </w:t>
      </w:r>
      <w:r w:rsidRPr="002B177A">
        <w:t>urządzeń podwyższonych temperatur lub pojawieniu się iskrzenia, które</w:t>
      </w:r>
      <w:r w:rsidR="00B02929">
        <w:t xml:space="preserve"> w </w:t>
      </w:r>
      <w:r w:rsidRPr="002B177A">
        <w:t>konsekwencji mogą stać się przyczyną pożaru.</w:t>
      </w:r>
      <w:r w:rsidR="00044E04">
        <w:t xml:space="preserve"> z </w:t>
      </w:r>
      <w:r w:rsidRPr="002B177A">
        <w:t>kolei inne niż elektryczne, wymienione wyżej instalacje powinny być tak prowadzone, aby czynności przy ich konserwacji bądź wymianie nie prowadziły do uszkodzeń instalacji</w:t>
      </w:r>
      <w:r w:rsidR="00B02929">
        <w:t xml:space="preserve"> i </w:t>
      </w:r>
      <w:r w:rsidRPr="002B177A">
        <w:t>urządzeń elektrycznych, gdyż grozi to porażeniem osób wykonujących te czynności. Chodzi tu głównie</w:t>
      </w:r>
      <w:r w:rsidR="00044E04">
        <w:t xml:space="preserve"> o </w:t>
      </w:r>
      <w:r w:rsidRPr="002B177A">
        <w:t>zapewnienie takich odległości pomiędzy instalacjami, aby można było swobodnie</w:t>
      </w:r>
      <w:r w:rsidR="00B02929">
        <w:t xml:space="preserve"> i </w:t>
      </w:r>
      <w:r w:rsidRPr="002B177A">
        <w:t>bezpiecznie operować narzędziami niezbędnymi do prowadzenia zabiegów konserwacyjnych</w:t>
      </w:r>
      <w:r w:rsidR="00B02929">
        <w:t xml:space="preserve"> i </w:t>
      </w:r>
      <w:r w:rsidRPr="002B177A">
        <w:t>remontowych.</w:t>
      </w:r>
    </w:p>
    <w:p w14:paraId="1EA30D10" w14:textId="77777777" w:rsidR="003422F9" w:rsidRPr="002B177A" w:rsidRDefault="003422F9" w:rsidP="00807846">
      <w:pPr>
        <w:pStyle w:val="3Tekst"/>
        <w:spacing w:after="0"/>
      </w:pPr>
      <w:r w:rsidRPr="002B177A">
        <w:t>Wewnętrzne linie zasilające prowadzić</w:t>
      </w:r>
      <w:r w:rsidR="00B02929">
        <w:t xml:space="preserve"> w </w:t>
      </w:r>
      <w:r w:rsidRPr="002B177A">
        <w:t>rurach instalacyjnych pod tynkiem. Poszczególne obwody rozprowadzić rurach RB pod tynkiem, pod tynkiem</w:t>
      </w:r>
      <w:r w:rsidR="00B02929">
        <w:t xml:space="preserve"> w </w:t>
      </w:r>
      <w:r w:rsidRPr="002B177A">
        <w:t>wykutych bruzdach. Dopuszcza się prowadzenie przewodów elektrycznych wtynkowych pod warunkiem pokrycia ich warstwą co najmniej 5mm.</w:t>
      </w:r>
      <w:r w:rsidR="00B02929">
        <w:t xml:space="preserve"> w </w:t>
      </w:r>
      <w:r w:rsidRPr="002B177A">
        <w:t>instalacji umieszczonej na tynku, rury, listwy bądź same przewody mocować na powierzchni ścian</w:t>
      </w:r>
      <w:r w:rsidR="00B02929">
        <w:t xml:space="preserve"> i </w:t>
      </w:r>
      <w:r w:rsidRPr="002B177A">
        <w:t>stropów już wcześniej otynkowanych.</w:t>
      </w:r>
    </w:p>
    <w:p w14:paraId="7038DC07" w14:textId="77777777" w:rsidR="003422F9" w:rsidRPr="00AE553F" w:rsidRDefault="003422F9" w:rsidP="00807846">
      <w:pPr>
        <w:pStyle w:val="2Podpodtytul"/>
        <w:spacing w:line="276" w:lineRule="auto"/>
      </w:pPr>
      <w:bookmarkStart w:id="58" w:name="_Toc438554164"/>
      <w:r w:rsidRPr="00AE553F">
        <w:t>Układanie rur</w:t>
      </w:r>
      <w:r w:rsidR="00B02929">
        <w:t xml:space="preserve"> i </w:t>
      </w:r>
      <w:r w:rsidRPr="00AE553F">
        <w:t>osadzanie puszek</w:t>
      </w:r>
      <w:bookmarkEnd w:id="58"/>
    </w:p>
    <w:p w14:paraId="505DE1BE" w14:textId="77777777" w:rsidR="003422F9" w:rsidRPr="002B177A" w:rsidRDefault="003422F9" w:rsidP="00807846">
      <w:pPr>
        <w:pStyle w:val="3Tekst"/>
        <w:spacing w:after="0"/>
      </w:pPr>
      <w:r w:rsidRPr="002B177A">
        <w:t>Rury należy układać</w:t>
      </w:r>
      <w:r w:rsidR="00B02929">
        <w:t xml:space="preserve"> i </w:t>
      </w:r>
      <w:r w:rsidRPr="002B177A">
        <w:t>mocować na tynku do ścian. Łuki</w:t>
      </w:r>
      <w:r w:rsidR="00044E04">
        <w:t xml:space="preserve"> z </w:t>
      </w:r>
      <w:r w:rsidRPr="002B177A">
        <w:t>rur sztywnych należy wykonywać przy użyciu gotowych kolanek lub przez wyginanie rur</w:t>
      </w:r>
      <w:r w:rsidR="00B02929">
        <w:t xml:space="preserve"> w </w:t>
      </w:r>
      <w:r w:rsidRPr="002B177A">
        <w:t>trakcie ich układania.</w:t>
      </w:r>
    </w:p>
    <w:p w14:paraId="3CAA10C3" w14:textId="77777777" w:rsidR="003422F9" w:rsidRPr="002B177A" w:rsidRDefault="003422F9" w:rsidP="00807846">
      <w:pPr>
        <w:pStyle w:val="3Tekst"/>
        <w:spacing w:after="0"/>
      </w:pPr>
      <w:r w:rsidRPr="002B177A">
        <w:t xml:space="preserve">Przy kształtowaniu łuku spłaszczenie rury nie może być większe niż 15% wewnętrznej średnicy rury. Łączenie rur należy wykonywać za pomocą połączeń jedno kielichowych lub złączek dwu  kielichowych. </w:t>
      </w:r>
    </w:p>
    <w:p w14:paraId="6351E167" w14:textId="77777777" w:rsidR="003422F9" w:rsidRPr="002B177A" w:rsidRDefault="003422F9" w:rsidP="00807846">
      <w:pPr>
        <w:pStyle w:val="3Tekst"/>
        <w:spacing w:after="0"/>
      </w:pPr>
      <w:r w:rsidRPr="002B177A">
        <w:t>Na przygotowanej trasie należy układać rury</w:t>
      </w:r>
      <w:r w:rsidR="00044E04">
        <w:t xml:space="preserve"> z </w:t>
      </w:r>
      <w:r w:rsidRPr="002B177A">
        <w:t>tworzywa sztucznego na uchwytach. Końce rur przed połączeniem powinny być pozbawione ostrych krawędzi. Łączenie rur ze sobą</w:t>
      </w:r>
      <w:r w:rsidR="00B02929">
        <w:t xml:space="preserve"> i </w:t>
      </w:r>
      <w:r w:rsidRPr="002B177A">
        <w:t>ze sprzętem</w:t>
      </w:r>
      <w:r w:rsidR="00B02929">
        <w:t xml:space="preserve"> i </w:t>
      </w:r>
      <w:r w:rsidRPr="002B177A">
        <w:t>osprzętem należy wykonywać poprzez wsuwanie końców rur</w:t>
      </w:r>
      <w:r w:rsidR="00B02929">
        <w:t xml:space="preserve"> w </w:t>
      </w:r>
      <w:r w:rsidRPr="002B177A">
        <w:t>otwory sprzętu</w:t>
      </w:r>
      <w:r w:rsidR="00B02929">
        <w:t xml:space="preserve"> i </w:t>
      </w:r>
      <w:r w:rsidRPr="002B177A">
        <w:t>osprzętu, złączek lub</w:t>
      </w:r>
      <w:r w:rsidR="00B02929">
        <w:t xml:space="preserve"> w </w:t>
      </w:r>
      <w:r w:rsidRPr="002B177A">
        <w:t>kielichy rur. Cała instalacja rurowa powinna być wykonana ze spadkami 0,1%</w:t>
      </w:r>
      <w:r w:rsidR="00B02929">
        <w:t xml:space="preserve"> w </w:t>
      </w:r>
      <w:r w:rsidRPr="002B177A">
        <w:t>celu umożliwienia odprowadzenia wody zbierającej się wewnątrz instalacji (skropliny).</w:t>
      </w:r>
      <w:r w:rsidR="00B02929">
        <w:t xml:space="preserve"> w </w:t>
      </w:r>
      <w:r w:rsidRPr="002B177A">
        <w:t>przypadku układania długich, prostych ciągów rur należy stosować kompensację wydłużenia cieplnego, np. za pomocą złączek kompensacyjnych wstawionych</w:t>
      </w:r>
      <w:r w:rsidR="00B02929">
        <w:t xml:space="preserve"> w </w:t>
      </w:r>
      <w:r w:rsidRPr="002B177A">
        <w:t>ciągi rur sztywnych, czy te umożliwienia przesunięć</w:t>
      </w:r>
      <w:r w:rsidR="00B02929">
        <w:t xml:space="preserve"> w </w:t>
      </w:r>
      <w:r w:rsidRPr="002B177A">
        <w:t>kielichach (przy wykonaniu nieszczelnym). Na łuki należy również stosować rury elastyczne, spełniające równocześnie funkcję elementów kompensacyjnych. promień gięcia rur powinien zapewniać możliwość swobodnego wciągania przewodów.</w:t>
      </w:r>
    </w:p>
    <w:p w14:paraId="57412115" w14:textId="77777777" w:rsidR="003422F9" w:rsidRPr="002B177A" w:rsidRDefault="003422F9" w:rsidP="00807846">
      <w:pPr>
        <w:pStyle w:val="3Tekst"/>
        <w:spacing w:after="0"/>
      </w:pPr>
      <w:r w:rsidRPr="002B177A">
        <w:t>Puszki powinny być zamontowane do ścian za pomocą kołków rozporowych. Przed zainstalowaniem należy</w:t>
      </w:r>
      <w:r w:rsidR="00B02929">
        <w:t xml:space="preserve"> w </w:t>
      </w:r>
      <w:r w:rsidRPr="002B177A">
        <w:t>puszce wyciąć wymaganą liczbę otworów dostosowanych do średnicy wprowadzanych rur, koniec rury powinien wchodzić do środka puszki na głębokość do 5mm.</w:t>
      </w:r>
    </w:p>
    <w:p w14:paraId="789EF559" w14:textId="77777777" w:rsidR="003422F9" w:rsidRPr="002B177A" w:rsidRDefault="003422F9" w:rsidP="00807846">
      <w:pPr>
        <w:pStyle w:val="3Tekst"/>
        <w:spacing w:after="0"/>
      </w:pPr>
      <w:r w:rsidRPr="002B177A">
        <w:t>Puszki dla instalacji prowadzonej na korytkach</w:t>
      </w:r>
      <w:r w:rsidR="00B02929">
        <w:t xml:space="preserve"> i </w:t>
      </w:r>
      <w:r w:rsidRPr="002B177A">
        <w:t>natynkowej należy osadzać</w:t>
      </w:r>
      <w:r w:rsidR="00B02929">
        <w:t xml:space="preserve"> w </w:t>
      </w:r>
      <w:r w:rsidRPr="002B177A">
        <w:t>sposób trwały przez przykręcenie do korytka lub ściany. Przed zainstalowaniem należy</w:t>
      </w:r>
      <w:r w:rsidR="00B02929">
        <w:t xml:space="preserve"> w </w:t>
      </w:r>
      <w:r w:rsidRPr="002B177A">
        <w:t>puszcze wyciąć wymaganą liczbę otworów dostosowanych do średnicy przewodu</w:t>
      </w:r>
      <w:r w:rsidR="00B02929">
        <w:t xml:space="preserve"> i </w:t>
      </w:r>
      <w:r w:rsidRPr="002B177A">
        <w:t>dławika. Puszki po zamontowaniu należy przykryć pokrywami montażowymi.</w:t>
      </w:r>
    </w:p>
    <w:p w14:paraId="0537458E" w14:textId="77777777" w:rsidR="003422F9" w:rsidRPr="002B177A" w:rsidRDefault="003422F9" w:rsidP="00807846">
      <w:pPr>
        <w:pStyle w:val="3Tekst"/>
        <w:spacing w:after="0"/>
      </w:pPr>
      <w:r w:rsidRPr="002B177A">
        <w:lastRenderedPageBreak/>
        <w:t>Puszki dla instalacji podtynkowej należy osadzać</w:t>
      </w:r>
      <w:r w:rsidR="00B02929">
        <w:t xml:space="preserve"> w </w:t>
      </w:r>
      <w:r w:rsidRPr="002B177A">
        <w:t>ślepych otworach wywierconych</w:t>
      </w:r>
      <w:r w:rsidR="00B02929">
        <w:t xml:space="preserve"> w </w:t>
      </w:r>
      <w:r w:rsidRPr="002B177A">
        <w:t>ścianach (przed ich tynkowaniem)</w:t>
      </w:r>
      <w:r w:rsidR="00B02929">
        <w:t xml:space="preserve"> w </w:t>
      </w:r>
      <w:r w:rsidRPr="002B177A">
        <w:t>sposób trwały przez przykręcenie lub na zaprawie cementowo-piaskowej bądź gipsowej. Puszki po zamontowaniu należy przykryć pokrywami.</w:t>
      </w:r>
    </w:p>
    <w:p w14:paraId="3474138E" w14:textId="77777777" w:rsidR="003422F9" w:rsidRPr="002B177A" w:rsidRDefault="003422F9" w:rsidP="00807846">
      <w:pPr>
        <w:pStyle w:val="3Tekst"/>
        <w:spacing w:after="0"/>
      </w:pPr>
      <w:r w:rsidRPr="002B177A">
        <w:t>Puszki dla instalacji podtynkowej powinny być osadzone na takiej głębokości, aby ich górna (zewnętrzna) krawędź po otynkowaniu ściany była zrównana</w:t>
      </w:r>
      <w:r w:rsidR="00044E04">
        <w:t xml:space="preserve"> z </w:t>
      </w:r>
      <w:r w:rsidRPr="002B177A">
        <w:t>tynkiem. Przed zainstalowaniem należy</w:t>
      </w:r>
      <w:r w:rsidR="00B02929">
        <w:t xml:space="preserve"> w </w:t>
      </w:r>
      <w:r w:rsidRPr="002B177A">
        <w:t>puszce wyciąć wymaganą liczbę otworów dostosowanych do średnicy wprowadzonych rur.</w:t>
      </w:r>
    </w:p>
    <w:p w14:paraId="641F068D" w14:textId="77777777" w:rsidR="003422F9" w:rsidRPr="002B177A" w:rsidRDefault="003422F9" w:rsidP="00807846">
      <w:pPr>
        <w:pStyle w:val="3Tekst"/>
        <w:spacing w:after="0"/>
      </w:pPr>
      <w:r w:rsidRPr="002B177A">
        <w:t>Puszki IP20 można stosować tylko</w:t>
      </w:r>
      <w:r w:rsidR="00B02929">
        <w:t xml:space="preserve"> w </w:t>
      </w:r>
      <w:r w:rsidRPr="002B177A">
        <w:t>pomieszczeniach suchych.</w:t>
      </w:r>
    </w:p>
    <w:p w14:paraId="154B3281" w14:textId="77777777" w:rsidR="003422F9" w:rsidRPr="002B177A" w:rsidRDefault="003422F9" w:rsidP="00807846">
      <w:pPr>
        <w:pStyle w:val="3Tekst"/>
        <w:spacing w:after="0"/>
      </w:pPr>
      <w:r w:rsidRPr="002B177A">
        <w:t>Do osprzętu</w:t>
      </w:r>
      <w:r w:rsidR="00B02929">
        <w:t xml:space="preserve"> w </w:t>
      </w:r>
      <w:r w:rsidRPr="002B177A">
        <w:t xml:space="preserve">jednej ramce kilkukrotnej stosować jedną puszki wielokrotne. </w:t>
      </w:r>
    </w:p>
    <w:p w14:paraId="00DD4C32" w14:textId="77777777" w:rsidR="003422F9" w:rsidRPr="002B177A" w:rsidRDefault="003422F9" w:rsidP="00807846">
      <w:pPr>
        <w:pStyle w:val="3Tekst"/>
        <w:spacing w:after="0"/>
      </w:pPr>
      <w:r w:rsidRPr="002B177A">
        <w:t>W pomieszczeniach wilgotnych instalować puszki</w:t>
      </w:r>
      <w:r w:rsidR="00044E04">
        <w:t xml:space="preserve"> o </w:t>
      </w:r>
      <w:r w:rsidRPr="002B177A">
        <w:t>IP44.</w:t>
      </w:r>
    </w:p>
    <w:p w14:paraId="44C0B8A9" w14:textId="77777777" w:rsidR="003422F9" w:rsidRPr="00AE553F" w:rsidRDefault="003422F9" w:rsidP="00807846">
      <w:pPr>
        <w:pStyle w:val="2Podpodtytul"/>
        <w:spacing w:line="276" w:lineRule="auto"/>
      </w:pPr>
      <w:bookmarkStart w:id="59" w:name="_Toc438554165"/>
      <w:r w:rsidRPr="00AE553F">
        <w:t>Wciąganie przewodów do rur</w:t>
      </w:r>
      <w:bookmarkEnd w:id="59"/>
    </w:p>
    <w:p w14:paraId="30790277" w14:textId="77777777" w:rsidR="003422F9" w:rsidRPr="002B177A" w:rsidRDefault="003422F9" w:rsidP="00807846">
      <w:pPr>
        <w:shd w:val="clear" w:color="auto" w:fill="FFFFFF"/>
        <w:spacing w:after="0"/>
        <w:ind w:right="43"/>
        <w:jc w:val="both"/>
        <w:rPr>
          <w:rFonts w:ascii="Calibri" w:hAnsi="Calibri" w:cs="Arial"/>
          <w:sz w:val="20"/>
        </w:rPr>
      </w:pPr>
      <w:r w:rsidRPr="002B177A">
        <w:rPr>
          <w:rFonts w:ascii="Calibri" w:hAnsi="Calibri"/>
          <w:sz w:val="20"/>
        </w:rPr>
        <w:t>Przed przystąpieniem do tej czynności należy sprawdzić prawidłowość wykonanego rurowania, zamocowania, osprzętu</w:t>
      </w:r>
      <w:r w:rsidR="00B02929">
        <w:rPr>
          <w:rFonts w:ascii="Calibri" w:hAnsi="Calibri"/>
          <w:sz w:val="20"/>
        </w:rPr>
        <w:t xml:space="preserve"> i </w:t>
      </w:r>
      <w:r w:rsidRPr="002B177A">
        <w:rPr>
          <w:rFonts w:ascii="Calibri" w:hAnsi="Calibri"/>
          <w:sz w:val="20"/>
        </w:rPr>
        <w:t>jego skręcenia</w:t>
      </w:r>
      <w:r w:rsidR="00044E04">
        <w:rPr>
          <w:rFonts w:ascii="Calibri" w:hAnsi="Calibri"/>
          <w:sz w:val="20"/>
        </w:rPr>
        <w:t xml:space="preserve"> z </w:t>
      </w:r>
      <w:r w:rsidRPr="002B177A">
        <w:rPr>
          <w:rFonts w:ascii="Calibri" w:hAnsi="Calibri"/>
          <w:sz w:val="20"/>
        </w:rPr>
        <w:t xml:space="preserve">rurami oraz przelotowość. </w:t>
      </w:r>
      <w:r w:rsidRPr="002B177A">
        <w:rPr>
          <w:rFonts w:ascii="Calibri" w:hAnsi="Calibri" w:cs="Arial"/>
          <w:sz w:val="20"/>
        </w:rPr>
        <w:t>Do rur ułożonych należy wciągać przewody przy użyciu sprężyny instalacyjnej, zakończonej</w:t>
      </w:r>
      <w:r w:rsidR="00044E04">
        <w:rPr>
          <w:rFonts w:ascii="Calibri" w:hAnsi="Calibri" w:cs="Arial"/>
          <w:sz w:val="20"/>
        </w:rPr>
        <w:t xml:space="preserve"> z </w:t>
      </w:r>
      <w:r w:rsidRPr="002B177A">
        <w:rPr>
          <w:rFonts w:ascii="Calibri" w:hAnsi="Calibri" w:cs="Arial"/>
          <w:sz w:val="20"/>
        </w:rPr>
        <w:t>jednej strony kulką,</w:t>
      </w:r>
      <w:r w:rsidR="00044E04">
        <w:rPr>
          <w:rFonts w:ascii="Calibri" w:hAnsi="Calibri" w:cs="Arial"/>
          <w:sz w:val="20"/>
        </w:rPr>
        <w:t xml:space="preserve"> a z </w:t>
      </w:r>
      <w:r w:rsidRPr="002B177A">
        <w:rPr>
          <w:rFonts w:ascii="Calibri" w:hAnsi="Calibri" w:cs="Arial"/>
          <w:sz w:val="20"/>
        </w:rPr>
        <w:t>drugiej uszkiem. Zabrania się układania rur wraz</w:t>
      </w:r>
      <w:r w:rsidR="00044E04">
        <w:rPr>
          <w:rFonts w:ascii="Calibri" w:hAnsi="Calibri" w:cs="Arial"/>
          <w:sz w:val="20"/>
        </w:rPr>
        <w:t xml:space="preserve"> z </w:t>
      </w:r>
      <w:r w:rsidRPr="002B177A">
        <w:rPr>
          <w:rFonts w:ascii="Calibri" w:hAnsi="Calibri" w:cs="Arial"/>
          <w:sz w:val="20"/>
        </w:rPr>
        <w:t>wciągniętymi</w:t>
      </w:r>
      <w:r w:rsidR="00B02929">
        <w:rPr>
          <w:rFonts w:ascii="Calibri" w:hAnsi="Calibri" w:cs="Arial"/>
          <w:sz w:val="20"/>
        </w:rPr>
        <w:t xml:space="preserve"> w </w:t>
      </w:r>
      <w:r w:rsidRPr="002B177A">
        <w:rPr>
          <w:rFonts w:ascii="Calibri" w:hAnsi="Calibri" w:cs="Arial"/>
          <w:sz w:val="20"/>
        </w:rPr>
        <w:t xml:space="preserve">nie przewodami. </w:t>
      </w:r>
    </w:p>
    <w:p w14:paraId="2D6050B8" w14:textId="77777777" w:rsidR="003422F9" w:rsidRPr="00AE553F" w:rsidRDefault="003422F9" w:rsidP="00807846">
      <w:pPr>
        <w:pStyle w:val="2Podpodtytul"/>
        <w:spacing w:line="276" w:lineRule="auto"/>
      </w:pPr>
      <w:bookmarkStart w:id="60" w:name="_Toc438554166"/>
      <w:r w:rsidRPr="00AE553F">
        <w:t>Mocowanie puszek</w:t>
      </w:r>
      <w:bookmarkEnd w:id="60"/>
    </w:p>
    <w:p w14:paraId="6305733D" w14:textId="77777777" w:rsidR="003422F9" w:rsidRPr="002B177A" w:rsidRDefault="003422F9" w:rsidP="00807846">
      <w:pPr>
        <w:pStyle w:val="3Tekst"/>
        <w:spacing w:after="0"/>
      </w:pPr>
      <w:r w:rsidRPr="002B177A">
        <w:t>Puszki należy osadzać</w:t>
      </w:r>
      <w:r w:rsidR="00B02929">
        <w:t xml:space="preserve"> w </w:t>
      </w:r>
      <w:r w:rsidRPr="002B177A">
        <w:t>ścianach</w:t>
      </w:r>
      <w:r w:rsidR="00B02929">
        <w:t xml:space="preserve"> w </w:t>
      </w:r>
      <w:r w:rsidRPr="002B177A">
        <w:t>sposób trwały za pomocą kołków rozporowych lub klejenia. Na ścianach drewnianych puszki należy mocować za pomocą wkrętów do drewna. Puszki po zamontowaniu należy przykryć pokrywami montażowymi. Możliwe jest stosowanie puszek</w:t>
      </w:r>
      <w:r w:rsidR="00B02929">
        <w:t xml:space="preserve"> i </w:t>
      </w:r>
      <w:r w:rsidRPr="002B177A">
        <w:t>sprzętu instalacyjnego jak dla instalacji podtynkowej.</w:t>
      </w:r>
    </w:p>
    <w:p w14:paraId="6322E78A" w14:textId="77777777" w:rsidR="003422F9" w:rsidRPr="00AE553F" w:rsidRDefault="003422F9" w:rsidP="00807846">
      <w:pPr>
        <w:pStyle w:val="2Podpodtytul"/>
        <w:spacing w:line="276" w:lineRule="auto"/>
      </w:pPr>
      <w:bookmarkStart w:id="61" w:name="_Toc438554167"/>
      <w:r w:rsidRPr="00AE553F">
        <w:t>Mocowanie puszek natynkowych</w:t>
      </w:r>
      <w:bookmarkEnd w:id="61"/>
      <w:r w:rsidRPr="00AE553F">
        <w:t xml:space="preserve"> </w:t>
      </w:r>
    </w:p>
    <w:p w14:paraId="4D19870D" w14:textId="77777777" w:rsidR="003422F9" w:rsidRPr="002B177A" w:rsidRDefault="003422F9" w:rsidP="00807846">
      <w:pPr>
        <w:pStyle w:val="3Tekst"/>
        <w:spacing w:after="0"/>
      </w:pPr>
      <w:r w:rsidRPr="002B177A">
        <w:t>Puszki natynkowe należy mocować na ścianach</w:t>
      </w:r>
      <w:r w:rsidR="00B02929">
        <w:t xml:space="preserve"> w </w:t>
      </w:r>
      <w:r w:rsidRPr="002B177A">
        <w:t xml:space="preserve">sposób trwały za pomocą kołków rozporowych. Puszki po zamontowaniu należy przykryć pokrywami montażowymi. </w:t>
      </w:r>
    </w:p>
    <w:p w14:paraId="675EE978" w14:textId="77777777" w:rsidR="003422F9" w:rsidRPr="002B177A" w:rsidRDefault="003422F9" w:rsidP="00807846">
      <w:pPr>
        <w:pStyle w:val="3Tekst"/>
        <w:spacing w:after="0"/>
      </w:pPr>
      <w:r w:rsidRPr="002B177A">
        <w:t>Zasadnicze czynności podczas przygotowywania podłoża do zamocowania puszek:</w:t>
      </w:r>
    </w:p>
    <w:p w14:paraId="3F2F8213" w14:textId="77777777" w:rsidR="003422F9" w:rsidRPr="002B177A" w:rsidRDefault="003422F9" w:rsidP="00807846">
      <w:pPr>
        <w:pStyle w:val="3Punkty"/>
      </w:pPr>
      <w:r w:rsidRPr="002B177A">
        <w:t>Trasowanie.</w:t>
      </w:r>
    </w:p>
    <w:p w14:paraId="1C9DF8CF" w14:textId="77777777" w:rsidR="003422F9" w:rsidRPr="002B177A" w:rsidRDefault="003422F9" w:rsidP="00807846">
      <w:pPr>
        <w:pStyle w:val="3Punkty"/>
      </w:pPr>
      <w:r w:rsidRPr="002B177A">
        <w:t>Wykonanie ślepych otworów mechanicznie.</w:t>
      </w:r>
    </w:p>
    <w:p w14:paraId="735ED1DF" w14:textId="77777777" w:rsidR="003422F9" w:rsidRPr="002B177A" w:rsidRDefault="003422F9" w:rsidP="00807846">
      <w:pPr>
        <w:pStyle w:val="3Punkty"/>
      </w:pPr>
      <w:r w:rsidRPr="002B177A">
        <w:t>Wstrzelenie kołków.</w:t>
      </w:r>
    </w:p>
    <w:p w14:paraId="17A64C74" w14:textId="77777777" w:rsidR="003422F9" w:rsidRPr="002B177A" w:rsidRDefault="003422F9" w:rsidP="00807846">
      <w:pPr>
        <w:pStyle w:val="3Punkty"/>
      </w:pPr>
      <w:r w:rsidRPr="002B177A">
        <w:t>Ucięcie</w:t>
      </w:r>
      <w:r w:rsidR="00B02929">
        <w:t xml:space="preserve"> i </w:t>
      </w:r>
      <w:r w:rsidRPr="002B177A">
        <w:t>przyspawanie płaskownika.</w:t>
      </w:r>
    </w:p>
    <w:p w14:paraId="61CFBC1B" w14:textId="77777777" w:rsidR="003422F9" w:rsidRPr="002B177A" w:rsidRDefault="003422F9" w:rsidP="00807846">
      <w:pPr>
        <w:pStyle w:val="3Punkty"/>
      </w:pPr>
      <w:r w:rsidRPr="002B177A">
        <w:t>Wykonanie konsolek</w:t>
      </w:r>
      <w:r w:rsidR="00B02929">
        <w:t xml:space="preserve"> i </w:t>
      </w:r>
      <w:r w:rsidRPr="002B177A">
        <w:t>przyspawanie.</w:t>
      </w:r>
    </w:p>
    <w:p w14:paraId="797039F6" w14:textId="77777777" w:rsidR="003422F9" w:rsidRPr="002B177A" w:rsidRDefault="003422F9" w:rsidP="00807846">
      <w:pPr>
        <w:pStyle w:val="3Punkty"/>
      </w:pPr>
      <w:r w:rsidRPr="002B177A">
        <w:t>Oczyszczenie</w:t>
      </w:r>
      <w:r w:rsidR="00B02929">
        <w:t xml:space="preserve"> i </w:t>
      </w:r>
      <w:r w:rsidRPr="002B177A">
        <w:t>pomalowanie konsolek</w:t>
      </w:r>
      <w:r w:rsidR="00B02929">
        <w:t xml:space="preserve"> i </w:t>
      </w:r>
      <w:r w:rsidRPr="002B177A">
        <w:t>płaskowników.</w:t>
      </w:r>
    </w:p>
    <w:p w14:paraId="616C909F" w14:textId="77777777" w:rsidR="003422F9" w:rsidRPr="002B177A" w:rsidRDefault="003422F9" w:rsidP="00807846">
      <w:pPr>
        <w:pStyle w:val="3Punkty"/>
      </w:pPr>
      <w:r w:rsidRPr="002B177A">
        <w:t>Wykonanie konsolek.</w:t>
      </w:r>
    </w:p>
    <w:p w14:paraId="1CF50027" w14:textId="77777777" w:rsidR="003422F9" w:rsidRPr="002B177A" w:rsidRDefault="003422F9" w:rsidP="00807846">
      <w:pPr>
        <w:pStyle w:val="3Punkty"/>
      </w:pPr>
      <w:r w:rsidRPr="002B177A">
        <w:t>Osadzenie konsolek.</w:t>
      </w:r>
    </w:p>
    <w:p w14:paraId="7E138A37" w14:textId="77777777" w:rsidR="003422F9" w:rsidRPr="002B177A" w:rsidRDefault="003422F9" w:rsidP="00807846">
      <w:pPr>
        <w:pStyle w:val="3Punkty"/>
      </w:pPr>
      <w:r w:rsidRPr="002B177A">
        <w:t>Pomalowanie konsolek.</w:t>
      </w:r>
    </w:p>
    <w:p w14:paraId="4EAA6D12" w14:textId="77777777" w:rsidR="003422F9" w:rsidRPr="002B177A" w:rsidRDefault="003422F9" w:rsidP="00807846">
      <w:pPr>
        <w:pStyle w:val="3Punkty"/>
      </w:pPr>
      <w:r w:rsidRPr="002B177A">
        <w:t>Osadzenie kołków rozporowych.</w:t>
      </w:r>
    </w:p>
    <w:p w14:paraId="7B272693" w14:textId="77777777" w:rsidR="003422F9" w:rsidRPr="002B177A" w:rsidRDefault="003422F9" w:rsidP="00807846">
      <w:pPr>
        <w:pStyle w:val="3Punkty"/>
      </w:pPr>
      <w:r w:rsidRPr="002B177A">
        <w:t>Umocowanie puszki.</w:t>
      </w:r>
    </w:p>
    <w:p w14:paraId="27FFC9D8" w14:textId="77777777" w:rsidR="003422F9" w:rsidRPr="002B177A" w:rsidRDefault="003422F9" w:rsidP="00807846">
      <w:pPr>
        <w:pStyle w:val="3Punkty"/>
      </w:pPr>
      <w:r w:rsidRPr="002B177A">
        <w:t>Podłączenie</w:t>
      </w:r>
      <w:r w:rsidR="00B02929">
        <w:t xml:space="preserve"> i </w:t>
      </w:r>
      <w:r w:rsidRPr="002B177A">
        <w:t>przedzwonienie przewodów</w:t>
      </w:r>
    </w:p>
    <w:p w14:paraId="1AEF2170" w14:textId="77777777" w:rsidR="003422F9" w:rsidRPr="00AE553F" w:rsidRDefault="003422F9" w:rsidP="00807846">
      <w:pPr>
        <w:pStyle w:val="2Podpodtytul"/>
        <w:spacing w:line="276" w:lineRule="auto"/>
      </w:pPr>
      <w:bookmarkStart w:id="62" w:name="_Toc438554168"/>
      <w:r w:rsidRPr="00AE553F">
        <w:t>Układanie</w:t>
      </w:r>
      <w:r w:rsidR="00B02929">
        <w:t xml:space="preserve"> i </w:t>
      </w:r>
      <w:r w:rsidRPr="00AE553F">
        <w:t>mocowanie przewodów</w:t>
      </w:r>
      <w:r w:rsidR="00B02929">
        <w:t xml:space="preserve"> w </w:t>
      </w:r>
      <w:r w:rsidRPr="00AE553F">
        <w:t>tynku</w:t>
      </w:r>
      <w:bookmarkEnd w:id="62"/>
    </w:p>
    <w:p w14:paraId="62E2817A" w14:textId="77777777" w:rsidR="003422F9" w:rsidRPr="002B177A" w:rsidRDefault="003422F9" w:rsidP="00807846">
      <w:pPr>
        <w:pStyle w:val="3Tekst"/>
        <w:spacing w:after="0"/>
      </w:pPr>
      <w:r w:rsidRPr="002B177A">
        <w:t>Instalacje wtynkowe należy wykonywać przewodami wtynkowymi. Dopuszcza się stosowanie przewodów wielożyłowych płaskich, na podłożu</w:t>
      </w:r>
      <w:r w:rsidR="00044E04">
        <w:t xml:space="preserve"> z </w:t>
      </w:r>
      <w:r w:rsidRPr="002B177A">
        <w:t>drewna lub innych materiałów palnych można układać przewody na war</w:t>
      </w:r>
      <w:r w:rsidRPr="002B177A">
        <w:softHyphen/>
        <w:t>stwie zaprawy murarskiej grubości co najmniej 5 mm, oddzielającej przewód od ściany. Przewody mające dwie warstwy izolacji, tj. izolację każdej żyły oraz wspólną powłokę, można układać bezpośrednio na podłożu drewnianym lub</w:t>
      </w:r>
      <w:r w:rsidR="00044E04">
        <w:t xml:space="preserve"> z </w:t>
      </w:r>
      <w:r w:rsidRPr="002B177A">
        <w:t>innego materiału palnego, jeżeli zabezpieczenie obwodu wynosi nie więcej niż 16 A, przewody wprowadzone do puszek powinny mieć nadwyżkę długości niezbędną do wykonania połączeń. Przewód neutralny powinien być nieco dłuższy niż przewody fazowe, zagięcia</w:t>
      </w:r>
      <w:r w:rsidR="00B02929">
        <w:t xml:space="preserve"> i </w:t>
      </w:r>
      <w:r w:rsidRPr="002B177A">
        <w:t>łuki</w:t>
      </w:r>
      <w:r w:rsidR="00B02929">
        <w:t xml:space="preserve"> w </w:t>
      </w:r>
      <w:r w:rsidRPr="002B177A">
        <w:t>płaszczyźnie przewodu powinny być łagodne.</w:t>
      </w:r>
      <w:r w:rsidR="00B02929">
        <w:t xml:space="preserve"> w </w:t>
      </w:r>
      <w:r w:rsidRPr="002B177A">
        <w:t>tym celu należy przeciąć wzdłuż mostki pomiędzy żyłami przewodu nie uszkadzając ich izolacji, podłoże do układania na nim przewodów powinno być gładkie, przewody należy mocować do podłoża za pomocą klamerek. Dopuszcza się również mocowanie za pomocą gwoździków wbijanych</w:t>
      </w:r>
      <w:r w:rsidR="00B02929">
        <w:t xml:space="preserve"> w </w:t>
      </w:r>
      <w:r w:rsidRPr="002B177A">
        <w:t>mostek przewodu.</w:t>
      </w:r>
    </w:p>
    <w:p w14:paraId="268E2394" w14:textId="77777777" w:rsidR="003422F9" w:rsidRPr="002B177A" w:rsidRDefault="003422F9" w:rsidP="00807846">
      <w:pPr>
        <w:pStyle w:val="3Tekst"/>
        <w:spacing w:after="0"/>
      </w:pPr>
      <w:r w:rsidRPr="002B177A">
        <w:t>Mocowanie klamerkami lub gwoździkami należy wykonywać</w:t>
      </w:r>
      <w:r w:rsidR="00B02929">
        <w:t xml:space="preserve"> w </w:t>
      </w:r>
      <w:r w:rsidRPr="002B177A">
        <w:t>odstępach około 50 cm, wbijając je tak, aby nie uszkodzić izolacji żył przewodu. Zabrania się zaginania gwoździków na przewodzie.</w:t>
      </w:r>
    </w:p>
    <w:p w14:paraId="35F79AB7" w14:textId="77777777" w:rsidR="003422F9" w:rsidRPr="002B177A" w:rsidRDefault="003422F9" w:rsidP="00807846">
      <w:pPr>
        <w:pStyle w:val="3Tekst"/>
        <w:spacing w:after="0"/>
      </w:pPr>
      <w:r w:rsidRPr="002B177A">
        <w:t>Do puszek należy wprowadzać tylko te przewody, które wymagają łączenia</w:t>
      </w:r>
      <w:r w:rsidR="00B02929">
        <w:t xml:space="preserve"> w </w:t>
      </w:r>
      <w:r w:rsidRPr="002B177A">
        <w:t xml:space="preserve">puszce; pozostałe przewody należy prowadzić obok puszki. </w:t>
      </w:r>
    </w:p>
    <w:p w14:paraId="76F72FED" w14:textId="77777777" w:rsidR="003422F9" w:rsidRPr="002B177A" w:rsidRDefault="003422F9" w:rsidP="00807846">
      <w:pPr>
        <w:pStyle w:val="3Tekst"/>
        <w:spacing w:after="0"/>
      </w:pPr>
      <w:r w:rsidRPr="002B177A">
        <w:t>Przed tynkowaniem końce przewodów należy zwinąć</w:t>
      </w:r>
      <w:r w:rsidR="00B02929">
        <w:t xml:space="preserve"> w </w:t>
      </w:r>
      <w:r w:rsidRPr="002B177A">
        <w:t>luźny krążek</w:t>
      </w:r>
      <w:r w:rsidR="00B02929">
        <w:t xml:space="preserve"> i </w:t>
      </w:r>
      <w:r w:rsidRPr="002B177A">
        <w:t>włożyć do puszek,</w:t>
      </w:r>
      <w:r w:rsidR="00044E04">
        <w:t xml:space="preserve"> a </w:t>
      </w:r>
      <w:r w:rsidRPr="002B177A">
        <w:t>puszki zakryć pokrywami lub</w:t>
      </w:r>
      <w:r w:rsidR="00B02929">
        <w:t xml:space="preserve"> w </w:t>
      </w:r>
      <w:r w:rsidRPr="002B177A">
        <w:t>inny sposób zabezpieczyć je przed zatynkowaniem.</w:t>
      </w:r>
    </w:p>
    <w:p w14:paraId="03F681F3" w14:textId="77777777" w:rsidR="003422F9" w:rsidRPr="002B177A" w:rsidRDefault="003422F9" w:rsidP="00807846">
      <w:pPr>
        <w:pStyle w:val="3Tekst"/>
        <w:spacing w:after="0"/>
      </w:pPr>
      <w:r w:rsidRPr="002B177A">
        <w:lastRenderedPageBreak/>
        <w:t>Zabrania się układania przewodów bezpośrednio</w:t>
      </w:r>
      <w:r w:rsidR="00B02929">
        <w:t xml:space="preserve"> w </w:t>
      </w:r>
      <w:r w:rsidRPr="002B177A">
        <w:t>betonie,</w:t>
      </w:r>
      <w:r w:rsidR="00B02929">
        <w:t xml:space="preserve"> w </w:t>
      </w:r>
      <w:r w:rsidRPr="002B177A">
        <w:t>warstwie wyrównawczej podłogi,</w:t>
      </w:r>
      <w:r w:rsidR="00B02929">
        <w:t xml:space="preserve"> w </w:t>
      </w:r>
      <w:r w:rsidRPr="002B177A">
        <w:t>złączach płyt itp. bez stosowania osłon</w:t>
      </w:r>
      <w:r w:rsidR="00B02929">
        <w:t xml:space="preserve"> w </w:t>
      </w:r>
      <w:r w:rsidRPr="002B177A">
        <w:t>postaci rur.</w:t>
      </w:r>
    </w:p>
    <w:p w14:paraId="22E3FBA8" w14:textId="77777777" w:rsidR="003422F9" w:rsidRPr="002F7A02" w:rsidRDefault="003422F9" w:rsidP="00807846">
      <w:pPr>
        <w:pStyle w:val="2Podpodtytul"/>
        <w:spacing w:line="276" w:lineRule="auto"/>
      </w:pPr>
      <w:bookmarkStart w:id="63" w:name="_Toc438554169"/>
      <w:r w:rsidRPr="002F7A02">
        <w:t>Przygotowanie końców żył</w:t>
      </w:r>
      <w:r w:rsidR="00B02929">
        <w:t xml:space="preserve"> i </w:t>
      </w:r>
      <w:r w:rsidRPr="002F7A02">
        <w:t>łączenie przewodów</w:t>
      </w:r>
      <w:bookmarkEnd w:id="63"/>
    </w:p>
    <w:p w14:paraId="1F3A0E3C" w14:textId="77777777" w:rsidR="003422F9" w:rsidRPr="002B177A" w:rsidRDefault="003422F9" w:rsidP="00807846">
      <w:pPr>
        <w:pStyle w:val="3Tekst"/>
        <w:spacing w:after="0"/>
      </w:pPr>
      <w:r w:rsidRPr="002B177A">
        <w:t>W instalacjach elektrycznych wnętrzowych łączenia przewodów należy wykonywać</w:t>
      </w:r>
      <w:r w:rsidR="00B02929">
        <w:t xml:space="preserve"> w </w:t>
      </w:r>
      <w:r w:rsidRPr="002B177A">
        <w:t>sprzęcie</w:t>
      </w:r>
      <w:r w:rsidR="00B02929">
        <w:t xml:space="preserve"> i </w:t>
      </w:r>
      <w:r w:rsidRPr="002B177A">
        <w:t>osprzęcie instalacyjnym</w:t>
      </w:r>
      <w:r w:rsidR="00B02929">
        <w:t xml:space="preserve"> i w </w:t>
      </w:r>
      <w:r w:rsidRPr="002B177A">
        <w:t>odbiornikach. Nie wolno stosować połączeń skręcanych.</w:t>
      </w:r>
    </w:p>
    <w:p w14:paraId="1140E21A" w14:textId="77777777" w:rsidR="003422F9" w:rsidRPr="002B177A" w:rsidRDefault="003422F9" w:rsidP="00807846">
      <w:pPr>
        <w:pStyle w:val="3Tekst"/>
        <w:spacing w:after="0"/>
      </w:pPr>
      <w:r w:rsidRPr="002B177A">
        <w:t>W przypadku gdy odbiorniki elektryczne mają wyprowadzone fabrycznie na zewnątrz przewody,</w:t>
      </w:r>
      <w:r w:rsidR="00044E04">
        <w:t xml:space="preserve"> a </w:t>
      </w:r>
      <w:r w:rsidRPr="002B177A">
        <w:t>samo ich przyłączenie do instalacji nie zostało opracowane</w:t>
      </w:r>
      <w:r w:rsidR="00B02929">
        <w:t xml:space="preserve"> w </w:t>
      </w:r>
      <w:r w:rsidRPr="002B177A">
        <w:t>projekcie, sposób przyłączenia należy uzgodnić</w:t>
      </w:r>
      <w:r w:rsidR="00044E04">
        <w:t xml:space="preserve"> z </w:t>
      </w:r>
      <w:r w:rsidRPr="002B177A">
        <w:t>projektantem lub kompetentnym przedstawicielem inwestora.</w:t>
      </w:r>
    </w:p>
    <w:p w14:paraId="012EABCF" w14:textId="77777777" w:rsidR="003422F9" w:rsidRPr="002B177A" w:rsidRDefault="003422F9" w:rsidP="00807846">
      <w:pPr>
        <w:pStyle w:val="3Tekst"/>
        <w:spacing w:after="0"/>
      </w:pPr>
      <w:r w:rsidRPr="002B177A">
        <w:t>Przewody muszą być ułożone swobodnie</w:t>
      </w:r>
      <w:r w:rsidR="00B02929">
        <w:t xml:space="preserve"> i </w:t>
      </w:r>
      <w:r w:rsidRPr="002B177A">
        <w:t>nie mogą być narażone na naciągi</w:t>
      </w:r>
      <w:r w:rsidR="00B02929">
        <w:t xml:space="preserve"> i </w:t>
      </w:r>
      <w:r w:rsidRPr="002B177A">
        <w:t>dodatkowe naprężenia.</w:t>
      </w:r>
    </w:p>
    <w:p w14:paraId="7681C5B0" w14:textId="77777777" w:rsidR="003422F9" w:rsidRPr="002B177A" w:rsidRDefault="003422F9" w:rsidP="00807846">
      <w:pPr>
        <w:pStyle w:val="3Tekst"/>
        <w:spacing w:after="0"/>
      </w:pPr>
      <w:r w:rsidRPr="002B177A">
        <w:t>Do danego zacisku należy przyłączać przewody</w:t>
      </w:r>
      <w:r w:rsidR="00044E04">
        <w:t xml:space="preserve"> o </w:t>
      </w:r>
      <w:r w:rsidRPr="002B177A">
        <w:t>rodzaju wykonania, przekroju</w:t>
      </w:r>
      <w:r w:rsidR="00B02929">
        <w:t xml:space="preserve"> i w </w:t>
      </w:r>
      <w:r w:rsidRPr="002B177A">
        <w:t>liczbie, do jakich zacisk ten jest przystosowany.</w:t>
      </w:r>
    </w:p>
    <w:p w14:paraId="6B89F88E" w14:textId="77777777" w:rsidR="003422F9" w:rsidRPr="002B177A" w:rsidRDefault="003422F9" w:rsidP="00807846">
      <w:pPr>
        <w:pStyle w:val="3Tekst"/>
        <w:spacing w:after="0"/>
      </w:pPr>
      <w:r w:rsidRPr="002B177A">
        <w:t>W przypadku stosowania zacisków, do których przewody są przyłączane za pomocą oczek, pomiędzy oczkiem</w:t>
      </w:r>
      <w:r w:rsidR="00044E04">
        <w:t xml:space="preserve"> a </w:t>
      </w:r>
      <w:r w:rsidRPr="002B177A">
        <w:t>nakrętką oraz pomiędzy oczkami powinny znajdować się podkładki metalowe, zabezpieczone przed korozją</w:t>
      </w:r>
      <w:r w:rsidR="00B02929">
        <w:t xml:space="preserve"> w </w:t>
      </w:r>
      <w:r w:rsidRPr="002B177A">
        <w:t>sposób umożliwiający przepływ prądu.</w:t>
      </w:r>
    </w:p>
    <w:p w14:paraId="2711627D" w14:textId="77777777" w:rsidR="003422F9" w:rsidRPr="002B177A" w:rsidRDefault="003422F9" w:rsidP="00807846">
      <w:pPr>
        <w:pStyle w:val="3Tekst"/>
        <w:spacing w:after="0"/>
      </w:pPr>
      <w:r w:rsidRPr="002B177A">
        <w:t>Długość odizolowanej żyły przewodu powinna zapewniać prawidłowe przyłączenie, zdejmowanie izolacji</w:t>
      </w:r>
      <w:r w:rsidR="00B02929">
        <w:t xml:space="preserve"> i </w:t>
      </w:r>
      <w:r w:rsidRPr="002B177A">
        <w:t>oczyszczenie przewodu nie może powodować uszkodzeń mechanicznych.</w:t>
      </w:r>
      <w:r w:rsidR="00B02929">
        <w:t xml:space="preserve"> w </w:t>
      </w:r>
      <w:r w:rsidRPr="002B177A">
        <w:t>przypadku stosowania żył ocynowanych proces czyszczenia nie powinien uszkadzać warstwy cyny.</w:t>
      </w:r>
    </w:p>
    <w:p w14:paraId="60FC1579" w14:textId="77777777" w:rsidR="003422F9" w:rsidRPr="002B177A" w:rsidRDefault="003422F9" w:rsidP="00807846">
      <w:pPr>
        <w:pStyle w:val="3Tekst"/>
        <w:spacing w:after="0"/>
      </w:pPr>
      <w:r w:rsidRPr="002B177A">
        <w:t>Końce przewodów miedzianych</w:t>
      </w:r>
      <w:r w:rsidR="00044E04">
        <w:t xml:space="preserve"> z </w:t>
      </w:r>
      <w:r w:rsidRPr="002B177A">
        <w:t>żyłami wielodrutowymi (linek) powinny być zabezpieczone zaprasowanymi tulejkami lub ocynowane (zaleca się stosowanie tulejek zamiast cynowania).</w:t>
      </w:r>
    </w:p>
    <w:p w14:paraId="41D0A869" w14:textId="77777777" w:rsidR="003422F9" w:rsidRPr="002F7A02" w:rsidRDefault="003422F9" w:rsidP="00807846">
      <w:pPr>
        <w:pStyle w:val="2Podpodtytul"/>
        <w:spacing w:line="276" w:lineRule="auto"/>
      </w:pPr>
      <w:bookmarkStart w:id="64" w:name="_Toc438554170"/>
      <w:r w:rsidRPr="002F7A02">
        <w:t>Podejścia do odbiorników</w:t>
      </w:r>
      <w:bookmarkEnd w:id="64"/>
    </w:p>
    <w:p w14:paraId="7CD99BBB" w14:textId="77777777" w:rsidR="003422F9" w:rsidRPr="002B177A" w:rsidRDefault="003422F9" w:rsidP="00807846">
      <w:pPr>
        <w:pStyle w:val="3Tekst"/>
        <w:spacing w:after="0"/>
      </w:pPr>
      <w:r w:rsidRPr="002B177A">
        <w:t>Podejścia  instalacji  elektrycznych  do odbiorników należy wykonać</w:t>
      </w:r>
      <w:r w:rsidR="00B02929">
        <w:t xml:space="preserve"> w </w:t>
      </w:r>
      <w:r w:rsidRPr="002B177A">
        <w:t>miejscach bezkolizyjnych, bezpiecznych oraz</w:t>
      </w:r>
      <w:r w:rsidR="00B02929">
        <w:t xml:space="preserve"> w </w:t>
      </w:r>
      <w:r w:rsidRPr="002B177A">
        <w:t>sposób estetyczny, podejścia od przewodów ułożonych</w:t>
      </w:r>
      <w:r w:rsidR="00B02929">
        <w:t xml:space="preserve"> w </w:t>
      </w:r>
      <w:r w:rsidRPr="002B177A">
        <w:t>podłodze należy wykonywać</w:t>
      </w:r>
      <w:r w:rsidR="00B02929">
        <w:t xml:space="preserve"> w </w:t>
      </w:r>
      <w:r w:rsidRPr="002B177A">
        <w:t>rurach zamocowanych pod powierzchnią podłogi, albo</w:t>
      </w:r>
      <w:r w:rsidR="00B02929">
        <w:t xml:space="preserve"> w </w:t>
      </w:r>
      <w:r w:rsidRPr="002B177A">
        <w:t>specjalnie do tego celu przewidzianych kanałach. Rury</w:t>
      </w:r>
      <w:r w:rsidR="00B02929">
        <w:t xml:space="preserve"> i </w:t>
      </w:r>
      <w:r w:rsidRPr="002B177A">
        <w:t>kanały muszą spełniać odpowiednie  warunki wytrzymałościowe</w:t>
      </w:r>
      <w:r w:rsidR="00B02929">
        <w:t xml:space="preserve"> i </w:t>
      </w:r>
      <w:r w:rsidRPr="002B177A">
        <w:t>być wyprowadzone ponad podłogę do wysokości koniecznej dla danego odbiornika. Podejścia zwieszakowe stosuje się</w:t>
      </w:r>
      <w:r w:rsidR="00B02929">
        <w:t xml:space="preserve"> w </w:t>
      </w:r>
      <w:r w:rsidRPr="002B177A">
        <w:t>przypadkach zasilania odbiorników od góry.</w:t>
      </w:r>
    </w:p>
    <w:p w14:paraId="43386219" w14:textId="77777777" w:rsidR="003422F9" w:rsidRPr="002B177A" w:rsidRDefault="003422F9" w:rsidP="00807846">
      <w:pPr>
        <w:pStyle w:val="3Tekst"/>
        <w:spacing w:after="0"/>
      </w:pPr>
      <w:r w:rsidRPr="002B177A">
        <w:t>Podejścia tego rodzaju stosuje się najczęściej do:</w:t>
      </w:r>
    </w:p>
    <w:p w14:paraId="65183B03" w14:textId="77777777" w:rsidR="003422F9" w:rsidRPr="002B177A" w:rsidRDefault="003422F9" w:rsidP="00807846">
      <w:pPr>
        <w:pStyle w:val="3Punkty"/>
      </w:pPr>
      <w:r w:rsidRPr="002B177A">
        <w:t>opraw oświetleniowych,</w:t>
      </w:r>
    </w:p>
    <w:p w14:paraId="6D9CCB70" w14:textId="77777777" w:rsidR="003422F9" w:rsidRPr="002B177A" w:rsidRDefault="003422F9" w:rsidP="00807846">
      <w:pPr>
        <w:pStyle w:val="3Punkty"/>
      </w:pPr>
      <w:r w:rsidRPr="002B177A">
        <w:t>odbiorników zasilanych</w:t>
      </w:r>
      <w:r w:rsidR="00044E04">
        <w:t xml:space="preserve"> z </w:t>
      </w:r>
      <w:r w:rsidRPr="002B177A">
        <w:t>instalacji wykonanych przewodami  szynowymi, na drabinkach  kablowych,</w:t>
      </w:r>
      <w:r w:rsidR="00B02929">
        <w:t xml:space="preserve"> w </w:t>
      </w:r>
      <w:r w:rsidRPr="002B177A">
        <w:t>korytkach itp.</w:t>
      </w:r>
    </w:p>
    <w:p w14:paraId="3335705D" w14:textId="77777777" w:rsidR="003422F9" w:rsidRPr="002B177A" w:rsidRDefault="003422F9" w:rsidP="00807846">
      <w:pPr>
        <w:pStyle w:val="3Tekst"/>
        <w:spacing w:after="0"/>
      </w:pPr>
      <w:r w:rsidRPr="002B177A">
        <w:t>Podejścia zwieszakowe należy wykonywać jako sztywne lub elastyczne,</w:t>
      </w:r>
      <w:r w:rsidR="00B02929">
        <w:t xml:space="preserve"> w </w:t>
      </w:r>
      <w:r w:rsidRPr="002B177A">
        <w:t>zależności od</w:t>
      </w:r>
    </w:p>
    <w:p w14:paraId="2424702F" w14:textId="77777777" w:rsidR="003422F9" w:rsidRPr="002B177A" w:rsidRDefault="003422F9" w:rsidP="00807846">
      <w:pPr>
        <w:pStyle w:val="3Punkty"/>
      </w:pPr>
      <w:r w:rsidRPr="002B177A">
        <w:t>warunków technologicznych</w:t>
      </w:r>
      <w:r w:rsidR="00B02929">
        <w:t xml:space="preserve"> i </w:t>
      </w:r>
      <w:r w:rsidRPr="002B177A">
        <w:t>rodzaju wykonywanej instalacji.</w:t>
      </w:r>
    </w:p>
    <w:p w14:paraId="24F09118" w14:textId="77777777" w:rsidR="003422F9" w:rsidRPr="002B177A" w:rsidRDefault="003422F9" w:rsidP="00807846">
      <w:pPr>
        <w:pStyle w:val="3Punkty"/>
      </w:pPr>
      <w:r w:rsidRPr="002B177A">
        <w:t>do odbiorników zamocowanych na ścianach, stropach lub konstrukcjach podejścia należy wykonywać przewodami ułożonymi na tych ścianach, stropach lub konstrukcjach budowlanych,</w:t>
      </w:r>
      <w:r w:rsidR="00044E04">
        <w:t xml:space="preserve"> a </w:t>
      </w:r>
      <w:r w:rsidRPr="002B177A">
        <w:t>także na innego rodzaju podłożach, np. kształtowniki itp.</w:t>
      </w:r>
    </w:p>
    <w:p w14:paraId="3BFB0D47" w14:textId="77777777" w:rsidR="003422F9" w:rsidRPr="002F7A02" w:rsidRDefault="003422F9" w:rsidP="00807846">
      <w:pPr>
        <w:pStyle w:val="2Podpodtytul"/>
        <w:spacing w:line="276" w:lineRule="auto"/>
      </w:pPr>
      <w:bookmarkStart w:id="65" w:name="_Toc438554171"/>
      <w:r w:rsidRPr="002F7A02">
        <w:t>Przyłączanie odbiorników</w:t>
      </w:r>
      <w:bookmarkEnd w:id="65"/>
    </w:p>
    <w:p w14:paraId="2939222E" w14:textId="77777777" w:rsidR="003422F9" w:rsidRPr="002B177A" w:rsidRDefault="003422F9" w:rsidP="00807846">
      <w:pPr>
        <w:pStyle w:val="3Tekst"/>
        <w:spacing w:after="0"/>
      </w:pPr>
      <w:r w:rsidRPr="002B177A">
        <w:t>Miejsca połączeń żył przewodów</w:t>
      </w:r>
      <w:r w:rsidR="00044E04">
        <w:t xml:space="preserve"> z </w:t>
      </w:r>
      <w:r w:rsidRPr="002B177A">
        <w:t>zaciskami odbiorników powinny być dokładnie oczyszczone. Samo połączenie musi być wykonane</w:t>
      </w:r>
      <w:r w:rsidR="00B02929">
        <w:t xml:space="preserve"> w </w:t>
      </w:r>
      <w:r w:rsidRPr="002B177A">
        <w:t>sposób pewny pod względem elektrycznym</w:t>
      </w:r>
      <w:r w:rsidR="00B02929">
        <w:t xml:space="preserve"> i </w:t>
      </w:r>
      <w:r w:rsidRPr="002B177A">
        <w:t>mechanicznym oraz zabezpieczone przed osłabieniem siły docisku</w:t>
      </w:r>
      <w:r w:rsidR="00B02929">
        <w:t xml:space="preserve"> i </w:t>
      </w:r>
      <w:r w:rsidRPr="002B177A">
        <w:t>korozją. Bez względu na rodzaj instalacji,   przyłączenia odbiorników są wykonywane</w:t>
      </w:r>
      <w:r w:rsidR="00B02929">
        <w:t xml:space="preserve"> w </w:t>
      </w:r>
      <w:r w:rsidRPr="002B177A">
        <w:t>zasadzie jednakowo,</w:t>
      </w:r>
      <w:r w:rsidR="00044E04">
        <w:t xml:space="preserve"> z </w:t>
      </w:r>
      <w:r w:rsidRPr="002B177A">
        <w:t xml:space="preserve">tym że dzielą się na dwa rodzaje: </w:t>
      </w:r>
    </w:p>
    <w:p w14:paraId="0FE0F9D5" w14:textId="77777777" w:rsidR="003422F9" w:rsidRPr="002B177A" w:rsidRDefault="003422F9" w:rsidP="00807846">
      <w:pPr>
        <w:pStyle w:val="3Punkty"/>
      </w:pPr>
      <w:r w:rsidRPr="002B177A">
        <w:t xml:space="preserve">przyłączenia sztywne, </w:t>
      </w:r>
    </w:p>
    <w:p w14:paraId="44DD1FEB" w14:textId="77777777" w:rsidR="003422F9" w:rsidRPr="002B177A" w:rsidRDefault="003422F9" w:rsidP="00807846">
      <w:pPr>
        <w:pStyle w:val="3Punkty"/>
      </w:pPr>
      <w:r w:rsidRPr="002B177A">
        <w:t>przyłączenia elastyczne.</w:t>
      </w:r>
    </w:p>
    <w:p w14:paraId="721E5568" w14:textId="77777777" w:rsidR="003422F9" w:rsidRPr="002B177A" w:rsidRDefault="003422F9" w:rsidP="00807846">
      <w:pPr>
        <w:pStyle w:val="3Tekst"/>
        <w:spacing w:after="0"/>
      </w:pPr>
      <w:r w:rsidRPr="002B177A">
        <w:t>Przyłączenia sztywne należy wykonywać</w:t>
      </w:r>
      <w:r w:rsidR="00B02929">
        <w:t xml:space="preserve"> w </w:t>
      </w:r>
      <w:r w:rsidRPr="002B177A">
        <w:t>rurach sztywnych wprowadzonych bezpośrednio do odbiorników oraz przewodami kabelkowymi</w:t>
      </w:r>
      <w:r w:rsidR="00B02929">
        <w:t xml:space="preserve"> i </w:t>
      </w:r>
      <w:r w:rsidRPr="002B177A">
        <w:t>kablami. Wykonuje się je do odbiorników stałych, zamocowanych do podłoża</w:t>
      </w:r>
      <w:r w:rsidR="00B02929">
        <w:t xml:space="preserve"> i </w:t>
      </w:r>
      <w:r w:rsidRPr="002B177A">
        <w:t>nie ulegającym żadnym przesunięciom. Przyłączenia elastyczne stosuje się, gdy odbiorniki są narażone na drgania</w:t>
      </w:r>
      <w:r w:rsidR="00044E04">
        <w:t xml:space="preserve"> o </w:t>
      </w:r>
      <w:r w:rsidRPr="002B177A">
        <w:t>dużej amplitudzie lub przystosowane są do przesunięć</w:t>
      </w:r>
      <w:r w:rsidR="00B02929">
        <w:t xml:space="preserve"> i </w:t>
      </w:r>
      <w:r w:rsidRPr="002B177A">
        <w:t>przemieszczeń. Przyłączenia te należy wykonywać:</w:t>
      </w:r>
    </w:p>
    <w:p w14:paraId="10BF6B39" w14:textId="77777777" w:rsidR="003422F9" w:rsidRPr="002B177A" w:rsidRDefault="003422F9" w:rsidP="00807846">
      <w:pPr>
        <w:pStyle w:val="3Punkty"/>
      </w:pPr>
      <w:r w:rsidRPr="002B177A">
        <w:t xml:space="preserve">przewodami izolowanymi wielożyłowymi giętkimi lub oponowymi, </w:t>
      </w:r>
    </w:p>
    <w:p w14:paraId="1A8127AD" w14:textId="77777777" w:rsidR="003422F9" w:rsidRPr="002B177A" w:rsidRDefault="003422F9" w:rsidP="00807846">
      <w:pPr>
        <w:pStyle w:val="3Punkty"/>
      </w:pPr>
      <w:r w:rsidRPr="002B177A">
        <w:t>przewodami izolowanymi jednożyłowymi giętkimi</w:t>
      </w:r>
      <w:r w:rsidR="00B02929">
        <w:t xml:space="preserve"> w </w:t>
      </w:r>
      <w:r w:rsidRPr="002B177A">
        <w:t xml:space="preserve">rurach elastycznych, </w:t>
      </w:r>
    </w:p>
    <w:p w14:paraId="67DBD3A3" w14:textId="77777777" w:rsidR="003422F9" w:rsidRPr="002B177A" w:rsidRDefault="003422F9" w:rsidP="00807846">
      <w:pPr>
        <w:pStyle w:val="3Punkty"/>
      </w:pPr>
      <w:r w:rsidRPr="002B177A">
        <w:t>przewodami izolowanymi wielożyłowymi giętkimi lub oponowymi</w:t>
      </w:r>
      <w:r w:rsidR="00B02929">
        <w:t xml:space="preserve"> w </w:t>
      </w:r>
      <w:r w:rsidRPr="002B177A">
        <w:t>rurach   elastycznych.</w:t>
      </w:r>
    </w:p>
    <w:p w14:paraId="77531277" w14:textId="77777777" w:rsidR="003422F9" w:rsidRPr="002B177A" w:rsidRDefault="003422F9" w:rsidP="00807846">
      <w:pPr>
        <w:pStyle w:val="3Punkty"/>
      </w:pPr>
      <w:r w:rsidRPr="002B177A">
        <w:t>Przewody wychodzące</w:t>
      </w:r>
      <w:r w:rsidR="00044E04">
        <w:t xml:space="preserve"> z </w:t>
      </w:r>
      <w:r w:rsidRPr="002B177A">
        <w:t>rur powinny być zabezpieczone przed mechanicznymi uszkodzeniami izolacji, np. przez założenie tulejek izolacyjnych.</w:t>
      </w:r>
      <w:r w:rsidR="00B02929">
        <w:t xml:space="preserve"> w </w:t>
      </w:r>
      <w:r w:rsidRPr="002B177A">
        <w:t>miejscach narażonych na uszkodzenia mechaniczne przewody doprowadzane do odbiorników muszą być chronione.</w:t>
      </w:r>
    </w:p>
    <w:p w14:paraId="48F861E8" w14:textId="77777777" w:rsidR="003422F9" w:rsidRPr="002F7A02" w:rsidRDefault="003422F9" w:rsidP="00845528">
      <w:pPr>
        <w:pStyle w:val="2Podtytu"/>
      </w:pPr>
      <w:bookmarkStart w:id="66" w:name="_Toc438554173"/>
      <w:bookmarkStart w:id="67" w:name="_Toc8999144"/>
      <w:r w:rsidRPr="002F7A02">
        <w:lastRenderedPageBreak/>
        <w:t>Montaż przewodów</w:t>
      </w:r>
      <w:r w:rsidR="00B02929">
        <w:t xml:space="preserve"> i </w:t>
      </w:r>
      <w:r w:rsidRPr="002F7A02">
        <w:t>osprzętu</w:t>
      </w:r>
      <w:bookmarkEnd w:id="66"/>
      <w:bookmarkEnd w:id="67"/>
    </w:p>
    <w:p w14:paraId="7BD0D2BA" w14:textId="77777777" w:rsidR="003422F9" w:rsidRPr="002F7A02" w:rsidRDefault="003422F9" w:rsidP="00807846">
      <w:pPr>
        <w:pStyle w:val="2Podpodtytul"/>
        <w:spacing w:line="276" w:lineRule="auto"/>
      </w:pPr>
      <w:bookmarkStart w:id="68" w:name="_Toc438554174"/>
      <w:r w:rsidRPr="002F7A02">
        <w:t>Rury elektroinstalacyjne sztywne</w:t>
      </w:r>
      <w:bookmarkEnd w:id="68"/>
    </w:p>
    <w:p w14:paraId="1531146C" w14:textId="77777777" w:rsidR="003422F9" w:rsidRPr="002B177A" w:rsidRDefault="003422F9" w:rsidP="00807846">
      <w:pPr>
        <w:pStyle w:val="3Tekst"/>
        <w:spacing w:after="0"/>
      </w:pPr>
      <w:r w:rsidRPr="002B177A">
        <w:t>Zasadnicze czynności przy wykonywaniu robót</w:t>
      </w:r>
    </w:p>
    <w:p w14:paraId="16E9279D" w14:textId="77777777" w:rsidR="003422F9" w:rsidRPr="002B177A" w:rsidRDefault="003422F9" w:rsidP="00807846">
      <w:pPr>
        <w:pStyle w:val="3Punkty"/>
      </w:pPr>
      <w:r w:rsidRPr="002B177A">
        <w:t xml:space="preserve">Wytrasowanie miejsc osadzania uchwytów do rur </w:t>
      </w:r>
    </w:p>
    <w:p w14:paraId="09A1643E" w14:textId="77777777" w:rsidR="003422F9" w:rsidRPr="002B177A" w:rsidRDefault="003422F9" w:rsidP="00807846">
      <w:pPr>
        <w:pStyle w:val="3Punkty"/>
      </w:pPr>
      <w:r w:rsidRPr="002B177A">
        <w:t>Przygotowanie podłoża</w:t>
      </w:r>
    </w:p>
    <w:p w14:paraId="0F8F4677" w14:textId="77777777" w:rsidR="003422F9" w:rsidRPr="002B177A" w:rsidRDefault="003422F9" w:rsidP="00807846">
      <w:pPr>
        <w:pStyle w:val="3Punkty"/>
      </w:pPr>
      <w:r w:rsidRPr="002B177A">
        <w:t>Zamocowanie uchwytów</w:t>
      </w:r>
    </w:p>
    <w:p w14:paraId="068EEF98" w14:textId="77777777" w:rsidR="003422F9" w:rsidRPr="002B177A" w:rsidRDefault="003422F9" w:rsidP="00807846">
      <w:pPr>
        <w:pStyle w:val="3Punkty"/>
      </w:pPr>
      <w:r w:rsidRPr="002B177A">
        <w:t>Odmierzenie</w:t>
      </w:r>
      <w:r w:rsidR="00B02929">
        <w:t xml:space="preserve"> i </w:t>
      </w:r>
      <w:r w:rsidRPr="002B177A">
        <w:t>ucięcie rur</w:t>
      </w:r>
    </w:p>
    <w:p w14:paraId="348A3BB6" w14:textId="77777777" w:rsidR="003422F9" w:rsidRPr="002B177A" w:rsidRDefault="003422F9" w:rsidP="00807846">
      <w:pPr>
        <w:pStyle w:val="3Punkty"/>
      </w:pPr>
      <w:r w:rsidRPr="002B177A">
        <w:t>Wykonanie połączeń złączkami przelotowymi</w:t>
      </w:r>
    </w:p>
    <w:p w14:paraId="36219660" w14:textId="77777777" w:rsidR="003422F9" w:rsidRPr="002B177A" w:rsidRDefault="003422F9" w:rsidP="00807846">
      <w:pPr>
        <w:pStyle w:val="3Punkty"/>
      </w:pPr>
      <w:r w:rsidRPr="002B177A">
        <w:t xml:space="preserve">Sprawdzenie drożności </w:t>
      </w:r>
      <w:proofErr w:type="spellStart"/>
      <w:r w:rsidRPr="002B177A">
        <w:t>rurażu</w:t>
      </w:r>
      <w:proofErr w:type="spellEnd"/>
    </w:p>
    <w:p w14:paraId="4192B1DF" w14:textId="77777777" w:rsidR="003422F9" w:rsidRPr="002B177A" w:rsidRDefault="003422F9" w:rsidP="00807846">
      <w:pPr>
        <w:pStyle w:val="3Punkty"/>
      </w:pPr>
      <w:r w:rsidRPr="002B177A">
        <w:t>Wprowadzenie rur do puszek</w:t>
      </w:r>
      <w:r w:rsidR="00B02929">
        <w:t xml:space="preserve"> i </w:t>
      </w:r>
      <w:r w:rsidRPr="002B177A">
        <w:t>innych elementów instalacji</w:t>
      </w:r>
    </w:p>
    <w:p w14:paraId="33BE9F6A" w14:textId="77777777" w:rsidR="003422F9" w:rsidRPr="002B177A" w:rsidRDefault="003422F9" w:rsidP="00807846">
      <w:pPr>
        <w:pStyle w:val="3Punkty"/>
      </w:pPr>
      <w:r w:rsidRPr="002B177A">
        <w:t>Ułożenie rur na uchwytach</w:t>
      </w:r>
    </w:p>
    <w:p w14:paraId="32F67276" w14:textId="77777777" w:rsidR="003422F9" w:rsidRPr="002F7A02" w:rsidRDefault="003422F9" w:rsidP="00807846">
      <w:pPr>
        <w:pStyle w:val="2Podpodtytul"/>
        <w:spacing w:line="276" w:lineRule="auto"/>
      </w:pPr>
      <w:bookmarkStart w:id="69" w:name="_Toc438554175"/>
      <w:r w:rsidRPr="002F7A02">
        <w:t>Układanie przewodów</w:t>
      </w:r>
      <w:bookmarkEnd w:id="69"/>
      <w:r w:rsidRPr="002F7A02">
        <w:t xml:space="preserve"> </w:t>
      </w:r>
    </w:p>
    <w:p w14:paraId="3391E140" w14:textId="77777777" w:rsidR="003422F9" w:rsidRPr="002B177A" w:rsidRDefault="003422F9" w:rsidP="00807846">
      <w:pPr>
        <w:pStyle w:val="3Tekst"/>
        <w:spacing w:after="0"/>
      </w:pPr>
      <w:r w:rsidRPr="002B177A">
        <w:t>Wszystkie przewody kabelkowe na obu końcach muszą być oznaczone zgodnie</w:t>
      </w:r>
      <w:r w:rsidR="00044E04">
        <w:t xml:space="preserve"> z </w:t>
      </w:r>
      <w:r w:rsidRPr="002B177A">
        <w:t>adresami umieszczonymi na liście adresowej. Każde przejście przewodów kabelkowych przez stropy</w:t>
      </w:r>
      <w:r w:rsidR="00B02929">
        <w:t xml:space="preserve"> i </w:t>
      </w:r>
      <w:r w:rsidRPr="002B177A">
        <w:t>ściany musi być zabezpieczone rurą osłonową lub odpowiednio obudowane.</w:t>
      </w:r>
    </w:p>
    <w:p w14:paraId="7E7B198E" w14:textId="77777777" w:rsidR="003422F9" w:rsidRPr="002B177A" w:rsidRDefault="003422F9" w:rsidP="00807846">
      <w:pPr>
        <w:pStyle w:val="3Tekst"/>
        <w:spacing w:after="0"/>
      </w:pPr>
      <w:r w:rsidRPr="002B177A">
        <w:t>Trasy przewodów kabelkowych sposób ułożenia osłon lub konstrukcji</w:t>
      </w:r>
      <w:r w:rsidR="00B02929">
        <w:t xml:space="preserve"> w </w:t>
      </w:r>
      <w:r w:rsidRPr="002B177A">
        <w:t>każdym przypadku muszą zapewniać łatwość ich wymiany lub wymiany przewodów kabelkowych.</w:t>
      </w:r>
    </w:p>
    <w:p w14:paraId="53905D76" w14:textId="77777777" w:rsidR="003422F9" w:rsidRPr="002B177A" w:rsidRDefault="003422F9" w:rsidP="00807846">
      <w:pPr>
        <w:pStyle w:val="3Tekst"/>
        <w:spacing w:after="0"/>
      </w:pPr>
      <w:r w:rsidRPr="002B177A">
        <w:t>Minimalny przekrój żył przewodzących przewodów kabelkowych dla obwodów oświetleniowych 1,5mm2 Cu, obwodów gniazd wtykowych</w:t>
      </w:r>
      <w:r w:rsidR="00B02929">
        <w:t xml:space="preserve"> i </w:t>
      </w:r>
      <w:r w:rsidRPr="002B177A">
        <w:t>obwodów siłowych 2.5mm2 Cu.</w:t>
      </w:r>
    </w:p>
    <w:p w14:paraId="645E61E4" w14:textId="77777777" w:rsidR="003422F9" w:rsidRPr="002B177A" w:rsidRDefault="003422F9" w:rsidP="00807846">
      <w:pPr>
        <w:pStyle w:val="3Tekst"/>
        <w:spacing w:after="0"/>
      </w:pPr>
      <w:r w:rsidRPr="002B177A">
        <w:t>Poziom izolacji przewodów kabelkowych -750V.</w:t>
      </w:r>
    </w:p>
    <w:p w14:paraId="13DE427F" w14:textId="77777777" w:rsidR="003422F9" w:rsidRPr="002B177A" w:rsidRDefault="003422F9" w:rsidP="00807846">
      <w:pPr>
        <w:pStyle w:val="3Tekst"/>
        <w:spacing w:after="0"/>
      </w:pPr>
      <w:r w:rsidRPr="002B177A">
        <w:t>Wszystkie przewody kabelkowe muszą mieć żyły przewodzące wykonane</w:t>
      </w:r>
      <w:r w:rsidR="00044E04">
        <w:t xml:space="preserve"> z </w:t>
      </w:r>
      <w:r w:rsidRPr="002B177A">
        <w:t>miedzi, być oznakowane przez producenta (marka), posiadać kolorystykę izolacji roboczej żył zgodną</w:t>
      </w:r>
      <w:r w:rsidR="00044E04">
        <w:t xml:space="preserve"> z </w:t>
      </w:r>
      <w:r w:rsidRPr="002B177A">
        <w:t xml:space="preserve">wymaganiami </w:t>
      </w:r>
      <w:proofErr w:type="spellStart"/>
      <w:r w:rsidRPr="002B177A">
        <w:t>t.j</w:t>
      </w:r>
      <w:proofErr w:type="spellEnd"/>
      <w:r w:rsidRPr="002B177A">
        <w:t>.</w:t>
      </w:r>
    </w:p>
    <w:p w14:paraId="50A9AD5F" w14:textId="77777777" w:rsidR="003422F9" w:rsidRPr="002B177A" w:rsidRDefault="003422F9" w:rsidP="00807846">
      <w:pPr>
        <w:pStyle w:val="3Punkty"/>
      </w:pPr>
      <w:r w:rsidRPr="002B177A">
        <w:t>przewód ochronny PE - kolor żółtozielony</w:t>
      </w:r>
    </w:p>
    <w:p w14:paraId="186CE7F0" w14:textId="77777777" w:rsidR="003422F9" w:rsidRPr="002B177A" w:rsidRDefault="003422F9" w:rsidP="00807846">
      <w:pPr>
        <w:pStyle w:val="3Punkty"/>
      </w:pPr>
      <w:r w:rsidRPr="002B177A">
        <w:t>przewód neutralny N</w:t>
      </w:r>
    </w:p>
    <w:p w14:paraId="250A8E2C" w14:textId="77777777" w:rsidR="003422F9" w:rsidRPr="002B177A" w:rsidRDefault="003422F9" w:rsidP="00807846">
      <w:pPr>
        <w:pStyle w:val="3Punkty"/>
      </w:pPr>
      <w:r w:rsidRPr="002B177A">
        <w:t>kolor przewody fazowe LI, L2, L3 odpowiednio kolor czerwony, brązowy,  czarny</w:t>
      </w:r>
    </w:p>
    <w:p w14:paraId="20FCF95D" w14:textId="77777777" w:rsidR="003422F9" w:rsidRPr="002F7A02" w:rsidRDefault="003422F9" w:rsidP="00807846">
      <w:pPr>
        <w:pStyle w:val="2Podpodtytul"/>
        <w:spacing w:line="276" w:lineRule="auto"/>
        <w:rPr>
          <w:rFonts w:cs="Arial"/>
          <w:sz w:val="20"/>
        </w:rPr>
      </w:pPr>
      <w:bookmarkStart w:id="70" w:name="_Toc438554176"/>
      <w:r w:rsidRPr="002F7A02">
        <w:t>Układanie przewodów pod tynkiem</w:t>
      </w:r>
      <w:bookmarkEnd w:id="70"/>
      <w:r w:rsidRPr="002F7A02">
        <w:rPr>
          <w:rFonts w:cs="Arial"/>
          <w:sz w:val="20"/>
        </w:rPr>
        <w:t xml:space="preserve"> </w:t>
      </w:r>
    </w:p>
    <w:p w14:paraId="23F73449" w14:textId="77777777" w:rsidR="003422F9" w:rsidRPr="002B177A" w:rsidRDefault="003422F9" w:rsidP="00807846">
      <w:pPr>
        <w:pStyle w:val="3Tekst"/>
        <w:spacing w:after="0"/>
        <w:rPr>
          <w:b/>
          <w:bCs/>
        </w:rPr>
      </w:pPr>
      <w:r w:rsidRPr="002B177A">
        <w:t>Instalacje wtynkowe należy wykonać przewodami Cu wielożyłowymi płaskimi. Przewody wprowadzone do puszek powinny mieć nadwyżkę długości niezbędną do wykonania połączeń. Zagięcia</w:t>
      </w:r>
      <w:r w:rsidR="00B02929">
        <w:t xml:space="preserve"> i </w:t>
      </w:r>
      <w:r w:rsidRPr="002B177A">
        <w:t>łuki</w:t>
      </w:r>
      <w:r w:rsidR="00B02929">
        <w:t xml:space="preserve"> w </w:t>
      </w:r>
      <w:r w:rsidRPr="002B177A">
        <w:t>płaszczyźnie przewodu powinny być łagodne. Podłoże do układania na nim przewodów powinny być gładkie. Przewody należy mocować do podłoża za pomocą klamerek. Mocowanie klamerkami należy wykonać</w:t>
      </w:r>
      <w:r w:rsidR="00B02929">
        <w:t xml:space="preserve"> w </w:t>
      </w:r>
      <w:r w:rsidRPr="002B177A">
        <w:t>odstępach około 50 cm wbijając je tak aby nie uszkodzić żył przewodu. Do puszek wprowadzić tylko te przewody, które wymagają łączenia</w:t>
      </w:r>
      <w:r w:rsidR="00B02929">
        <w:t xml:space="preserve"> w </w:t>
      </w:r>
      <w:r w:rsidRPr="002B177A">
        <w:t>puszce. Pozostałe przewody należy prowadzić obok puszki. Przed tynkowaniem końce przewodów należy zwinąć</w:t>
      </w:r>
      <w:r w:rsidR="00B02929">
        <w:t xml:space="preserve"> w </w:t>
      </w:r>
      <w:r w:rsidRPr="002B177A">
        <w:t>luźny krążek</w:t>
      </w:r>
      <w:r w:rsidR="00B02929">
        <w:t xml:space="preserve"> i </w:t>
      </w:r>
      <w:r w:rsidRPr="002B177A">
        <w:t>włożyć do puszek,</w:t>
      </w:r>
      <w:r w:rsidR="00044E04">
        <w:t xml:space="preserve"> a </w:t>
      </w:r>
      <w:r w:rsidRPr="002B177A">
        <w:t>puszki zakryć pokrywami lub</w:t>
      </w:r>
      <w:r w:rsidR="00B02929">
        <w:t xml:space="preserve"> w </w:t>
      </w:r>
      <w:r w:rsidRPr="002B177A">
        <w:t>inny sposób zabezpieczyć je przed zatynkowaniem. Zabrania się układania przewodów bezpośrednio</w:t>
      </w:r>
      <w:r w:rsidR="00B02929">
        <w:t xml:space="preserve"> w </w:t>
      </w:r>
      <w:r w:rsidRPr="002B177A">
        <w:t>betonie,</w:t>
      </w:r>
      <w:r w:rsidR="00B02929">
        <w:t xml:space="preserve"> w </w:t>
      </w:r>
      <w:r w:rsidRPr="002B177A">
        <w:t>warstwie wyrównawczej podłogi,</w:t>
      </w:r>
      <w:r w:rsidR="00B02929">
        <w:t xml:space="preserve"> w </w:t>
      </w:r>
      <w:r w:rsidRPr="002B177A">
        <w:t>złączeniach płyt itp.</w:t>
      </w:r>
    </w:p>
    <w:p w14:paraId="5D9DA3A4" w14:textId="77777777" w:rsidR="003422F9" w:rsidRPr="00FC1EFA" w:rsidRDefault="003422F9" w:rsidP="00807846">
      <w:pPr>
        <w:pStyle w:val="3Tekst"/>
        <w:spacing w:after="0"/>
      </w:pPr>
      <w:r w:rsidRPr="00FC1EFA">
        <w:t>Zasadnicze czynności przy wykonywaniu robót</w:t>
      </w:r>
    </w:p>
    <w:p w14:paraId="039BC397" w14:textId="77777777" w:rsidR="003422F9" w:rsidRPr="002B177A" w:rsidRDefault="003422F9" w:rsidP="00807846">
      <w:pPr>
        <w:pStyle w:val="3Punkty"/>
      </w:pPr>
      <w:r w:rsidRPr="002B177A">
        <w:t>Rozwinięcie przewodu kabelkowego</w:t>
      </w:r>
    </w:p>
    <w:p w14:paraId="09AB38BF" w14:textId="77777777" w:rsidR="003422F9" w:rsidRPr="002B177A" w:rsidRDefault="003422F9" w:rsidP="00807846">
      <w:pPr>
        <w:pStyle w:val="3Punkty"/>
      </w:pPr>
      <w:r w:rsidRPr="002B177A">
        <w:t>Sprawdzenie ciągłości żył</w:t>
      </w:r>
      <w:r w:rsidR="00B02929">
        <w:t xml:space="preserve"> i </w:t>
      </w:r>
      <w:r w:rsidRPr="002B177A">
        <w:t>oporności izolacji</w:t>
      </w:r>
    </w:p>
    <w:p w14:paraId="08ACB668" w14:textId="77777777" w:rsidR="003422F9" w:rsidRPr="002B177A" w:rsidRDefault="003422F9" w:rsidP="00807846">
      <w:pPr>
        <w:pStyle w:val="3Punkty"/>
      </w:pPr>
      <w:r w:rsidRPr="002B177A">
        <w:t>Odmierzenie</w:t>
      </w:r>
      <w:r w:rsidR="00B02929">
        <w:t xml:space="preserve"> i </w:t>
      </w:r>
      <w:r w:rsidRPr="002B177A">
        <w:t>ciecie</w:t>
      </w:r>
    </w:p>
    <w:p w14:paraId="64DE5E0A" w14:textId="77777777" w:rsidR="003422F9" w:rsidRPr="002B177A" w:rsidRDefault="003422F9" w:rsidP="00807846">
      <w:pPr>
        <w:pStyle w:val="3Punkty"/>
      </w:pPr>
      <w:r w:rsidRPr="002B177A">
        <w:t>Zamocowanie przewodu do podłoża</w:t>
      </w:r>
    </w:p>
    <w:p w14:paraId="41CA908E" w14:textId="77777777" w:rsidR="003422F9" w:rsidRPr="002B177A" w:rsidRDefault="003422F9" w:rsidP="00807846">
      <w:pPr>
        <w:pStyle w:val="3Punkty"/>
      </w:pPr>
      <w:r w:rsidRPr="002B177A">
        <w:t>Wprowadzenie końców przewodów do puszek lub rozgałęźników</w:t>
      </w:r>
    </w:p>
    <w:p w14:paraId="13187925" w14:textId="77777777" w:rsidR="003422F9" w:rsidRPr="00D61C4F" w:rsidRDefault="003422F9" w:rsidP="00807846">
      <w:pPr>
        <w:pStyle w:val="2Podpodtytul"/>
        <w:spacing w:line="276" w:lineRule="auto"/>
        <w:rPr>
          <w:rFonts w:cs="Arial"/>
          <w:sz w:val="20"/>
        </w:rPr>
      </w:pPr>
      <w:bookmarkStart w:id="71" w:name="_Toc438554177"/>
      <w:r w:rsidRPr="00D61C4F">
        <w:t>Przewody kabelkowe układane</w:t>
      </w:r>
      <w:r w:rsidR="00B02929">
        <w:t xml:space="preserve"> w </w:t>
      </w:r>
      <w:r w:rsidRPr="00D61C4F">
        <w:t>gotowych bruzdach</w:t>
      </w:r>
      <w:bookmarkEnd w:id="71"/>
    </w:p>
    <w:p w14:paraId="2CEC46F3" w14:textId="77777777" w:rsidR="003422F9" w:rsidRPr="002B177A" w:rsidRDefault="003422F9" w:rsidP="00807846">
      <w:pPr>
        <w:pStyle w:val="3Tekst"/>
        <w:spacing w:after="0"/>
      </w:pPr>
      <w:r w:rsidRPr="002B177A">
        <w:t>Zasadnicze czynności przy wykonywaniu robót</w:t>
      </w:r>
    </w:p>
    <w:p w14:paraId="7F6AAF31" w14:textId="77777777" w:rsidR="003422F9" w:rsidRPr="002B177A" w:rsidRDefault="003422F9" w:rsidP="00807846">
      <w:pPr>
        <w:pStyle w:val="3Punkty"/>
      </w:pPr>
      <w:r w:rsidRPr="002B177A">
        <w:t>Rozwinięcie przewodu.</w:t>
      </w:r>
    </w:p>
    <w:p w14:paraId="3ACFDF9D" w14:textId="77777777" w:rsidR="003422F9" w:rsidRPr="002B177A" w:rsidRDefault="003422F9" w:rsidP="00807846">
      <w:pPr>
        <w:pStyle w:val="3Punkty"/>
      </w:pPr>
      <w:r w:rsidRPr="002B177A">
        <w:t>Odmierzenie</w:t>
      </w:r>
      <w:r w:rsidR="00B02929">
        <w:t xml:space="preserve"> i </w:t>
      </w:r>
      <w:r w:rsidRPr="002B177A">
        <w:t>ucięcie.</w:t>
      </w:r>
    </w:p>
    <w:p w14:paraId="53C26AC4" w14:textId="77777777" w:rsidR="003422F9" w:rsidRPr="002B177A" w:rsidRDefault="003422F9" w:rsidP="00807846">
      <w:pPr>
        <w:pStyle w:val="3Punkty"/>
      </w:pPr>
      <w:r w:rsidRPr="002B177A">
        <w:t xml:space="preserve">Mocowanie przewodu do podłoża przy pomocy drutu </w:t>
      </w:r>
      <w:proofErr w:type="spellStart"/>
      <w:r w:rsidRPr="002B177A">
        <w:t>wiązadełkowego</w:t>
      </w:r>
      <w:proofErr w:type="spellEnd"/>
      <w:r w:rsidRPr="002B177A">
        <w:t>, zaprawy gipsowej.</w:t>
      </w:r>
    </w:p>
    <w:p w14:paraId="6486CE26" w14:textId="77777777" w:rsidR="003422F9" w:rsidRPr="002B177A" w:rsidRDefault="003422F9" w:rsidP="00807846">
      <w:pPr>
        <w:pStyle w:val="3Punkty"/>
      </w:pPr>
      <w:r w:rsidRPr="002B177A">
        <w:t>Otwieranie</w:t>
      </w:r>
      <w:r w:rsidR="00B02929">
        <w:t xml:space="preserve"> i </w:t>
      </w:r>
      <w:r w:rsidRPr="002B177A">
        <w:t>zamykanie puszek, odgałęźników lub skrzynek rozgałęźnych.</w:t>
      </w:r>
    </w:p>
    <w:p w14:paraId="229F65B1" w14:textId="77777777" w:rsidR="003422F9" w:rsidRPr="00D61C4F" w:rsidRDefault="003422F9" w:rsidP="00807846">
      <w:pPr>
        <w:pStyle w:val="2Podpodtytul"/>
        <w:spacing w:line="276" w:lineRule="auto"/>
      </w:pPr>
      <w:bookmarkStart w:id="72" w:name="_Toc438554178"/>
      <w:r w:rsidRPr="00D61C4F">
        <w:t>Przewody</w:t>
      </w:r>
      <w:r w:rsidR="00B02929">
        <w:t xml:space="preserve"> i </w:t>
      </w:r>
      <w:r w:rsidRPr="00D61C4F">
        <w:t>kable wciągane do rur</w:t>
      </w:r>
      <w:bookmarkEnd w:id="72"/>
      <w:r w:rsidRPr="00D61C4F">
        <w:t xml:space="preserve"> </w:t>
      </w:r>
    </w:p>
    <w:p w14:paraId="580D01A1" w14:textId="77777777" w:rsidR="003422F9" w:rsidRPr="002B177A" w:rsidRDefault="003422F9" w:rsidP="00807846">
      <w:pPr>
        <w:pStyle w:val="3Tekst"/>
        <w:spacing w:after="0"/>
      </w:pPr>
      <w:r w:rsidRPr="002B177A">
        <w:t>Zasadnicze czynności przy wykonywaniu robót</w:t>
      </w:r>
    </w:p>
    <w:p w14:paraId="06045E86" w14:textId="77777777" w:rsidR="003422F9" w:rsidRPr="002B177A" w:rsidRDefault="003422F9" w:rsidP="00807846">
      <w:pPr>
        <w:pStyle w:val="3Punkty"/>
      </w:pPr>
      <w:r w:rsidRPr="002B177A">
        <w:t xml:space="preserve">Rozwinięcie przewodu, kabla </w:t>
      </w:r>
    </w:p>
    <w:p w14:paraId="70AAF6C5" w14:textId="77777777" w:rsidR="003422F9" w:rsidRPr="002B177A" w:rsidRDefault="003422F9" w:rsidP="00807846">
      <w:pPr>
        <w:pStyle w:val="3Punkty"/>
      </w:pPr>
      <w:r w:rsidRPr="002B177A">
        <w:t>Sprawdzenie ciągłości żył</w:t>
      </w:r>
      <w:r w:rsidR="00B02929">
        <w:t xml:space="preserve"> i </w:t>
      </w:r>
      <w:r w:rsidRPr="002B177A">
        <w:t>oporności izolacji</w:t>
      </w:r>
    </w:p>
    <w:p w14:paraId="69C9D754" w14:textId="77777777" w:rsidR="003422F9" w:rsidRPr="002B177A" w:rsidRDefault="003422F9" w:rsidP="00807846">
      <w:pPr>
        <w:pStyle w:val="3Punkty"/>
      </w:pPr>
      <w:r w:rsidRPr="002B177A">
        <w:t>Odmierzenie</w:t>
      </w:r>
    </w:p>
    <w:p w14:paraId="7F56A3C7" w14:textId="77777777" w:rsidR="003422F9" w:rsidRPr="002B177A" w:rsidRDefault="003422F9" w:rsidP="00807846">
      <w:pPr>
        <w:pStyle w:val="3Punkty"/>
      </w:pPr>
      <w:r w:rsidRPr="002B177A">
        <w:lastRenderedPageBreak/>
        <w:t>Cięcie</w:t>
      </w:r>
    </w:p>
    <w:p w14:paraId="39D60992" w14:textId="77777777" w:rsidR="003422F9" w:rsidRPr="002B177A" w:rsidRDefault="003422F9" w:rsidP="00807846">
      <w:pPr>
        <w:pStyle w:val="3Punkty"/>
      </w:pPr>
      <w:r w:rsidRPr="002B177A">
        <w:t>Otwieranie</w:t>
      </w:r>
      <w:r w:rsidR="00B02929">
        <w:t xml:space="preserve"> i </w:t>
      </w:r>
      <w:r w:rsidRPr="002B177A">
        <w:t>zamykanie puszek, odgałęźników lub skrzynek rozgałęźnych</w:t>
      </w:r>
    </w:p>
    <w:p w14:paraId="6339FEAD" w14:textId="77777777" w:rsidR="003422F9" w:rsidRPr="002B177A" w:rsidRDefault="003422F9" w:rsidP="00807846">
      <w:pPr>
        <w:pStyle w:val="3Punkty"/>
      </w:pPr>
      <w:r w:rsidRPr="002B177A">
        <w:t>Wciągnięcie przewodów</w:t>
      </w:r>
    </w:p>
    <w:p w14:paraId="42EC2E7B" w14:textId="77777777" w:rsidR="003422F9" w:rsidRPr="00544137" w:rsidRDefault="003422F9" w:rsidP="00845528">
      <w:pPr>
        <w:pStyle w:val="2Podtytu"/>
      </w:pPr>
      <w:bookmarkStart w:id="73" w:name="_Toc8999145"/>
      <w:r w:rsidRPr="00544137">
        <w:t>Montaż osprzętu</w:t>
      </w:r>
      <w:r w:rsidR="00B02929">
        <w:t xml:space="preserve"> i </w:t>
      </w:r>
      <w:r w:rsidRPr="00544137">
        <w:t>aparatury</w:t>
      </w:r>
      <w:bookmarkEnd w:id="73"/>
    </w:p>
    <w:p w14:paraId="79BFF348" w14:textId="77777777" w:rsidR="003422F9" w:rsidRPr="002B177A" w:rsidRDefault="003422F9" w:rsidP="00807846">
      <w:pPr>
        <w:pStyle w:val="3Tekst"/>
        <w:spacing w:after="0"/>
      </w:pPr>
      <w:r w:rsidRPr="002B177A">
        <w:t>Osprzęt szczelny, wykonany</w:t>
      </w:r>
      <w:r w:rsidR="00044E04">
        <w:t xml:space="preserve"> z </w:t>
      </w:r>
      <w:r w:rsidRPr="002B177A">
        <w:t>tworzyw sztucznych, należy przy</w:t>
      </w:r>
      <w:r w:rsidRPr="002B177A">
        <w:softHyphen/>
        <w:t>mocować mocno do ścian co najmniej dwoma śrubami.</w:t>
      </w:r>
    </w:p>
    <w:p w14:paraId="53E4FFC0" w14:textId="77777777" w:rsidR="003422F9" w:rsidRPr="002B177A" w:rsidRDefault="003422F9" w:rsidP="00807846">
      <w:pPr>
        <w:pStyle w:val="3Tekst"/>
        <w:spacing w:after="0"/>
      </w:pPr>
      <w:r w:rsidRPr="002B177A">
        <w:t>Puszki odgałęźne kolidujące</w:t>
      </w:r>
      <w:r w:rsidR="00044E04">
        <w:t xml:space="preserve"> z </w:t>
      </w:r>
      <w:r w:rsidRPr="002B177A">
        <w:t>ciągami przewodów powinny być montowane na wspornikach odsądzonych od ściany tak, aby ciągi przewodów można było przepuścić</w:t>
      </w:r>
      <w:r w:rsidR="00B02929">
        <w:t xml:space="preserve"> w </w:t>
      </w:r>
      <w:r w:rsidRPr="002B177A">
        <w:t>linii prostej pod puszką. Do mocowania osprzętu należy używać wkrętów do drewna</w:t>
      </w:r>
      <w:r w:rsidR="00044E04">
        <w:t xml:space="preserve"> z </w:t>
      </w:r>
      <w:r w:rsidRPr="002B177A">
        <w:t>łbem półko</w:t>
      </w:r>
      <w:r w:rsidRPr="002B177A">
        <w:softHyphen/>
        <w:t>listym,</w:t>
      </w:r>
      <w:r w:rsidR="00044E04">
        <w:t xml:space="preserve"> a </w:t>
      </w:r>
      <w:r w:rsidRPr="002B177A">
        <w:t>nie stożkowym. Puszki</w:t>
      </w:r>
      <w:r w:rsidR="00B02929">
        <w:t xml:space="preserve"> i </w:t>
      </w:r>
      <w:r w:rsidRPr="002B177A">
        <w:t>osprzęt należy umieszczać tak, aby nie było konieczne gięcie prze</w:t>
      </w:r>
      <w:r w:rsidRPr="002B177A">
        <w:softHyphen/>
        <w:t>wodów</w:t>
      </w:r>
      <w:r w:rsidR="00B02929">
        <w:t xml:space="preserve"> w </w:t>
      </w:r>
      <w:r w:rsidRPr="002B177A">
        <w:t>pobliżu ich wprowadzenia do dławików.</w:t>
      </w:r>
    </w:p>
    <w:p w14:paraId="1334467D" w14:textId="77777777" w:rsidR="003422F9" w:rsidRPr="002B177A" w:rsidRDefault="003422F9" w:rsidP="00807846">
      <w:pPr>
        <w:pStyle w:val="3Tekst"/>
        <w:spacing w:after="0"/>
      </w:pPr>
      <w:r w:rsidRPr="002B177A">
        <w:t>Zasadnicze czynności przy wykonywaniu robót</w:t>
      </w:r>
    </w:p>
    <w:p w14:paraId="5780E5CD" w14:textId="77777777" w:rsidR="003422F9" w:rsidRPr="002B177A" w:rsidRDefault="003422F9" w:rsidP="00807846">
      <w:pPr>
        <w:pStyle w:val="3Punkty"/>
      </w:pPr>
      <w:r w:rsidRPr="002B177A">
        <w:t xml:space="preserve">Wytrasowanie miejsc osadzania aparatury </w:t>
      </w:r>
    </w:p>
    <w:p w14:paraId="06FCD2C0" w14:textId="77777777" w:rsidR="003422F9" w:rsidRPr="002B177A" w:rsidRDefault="003422F9" w:rsidP="00807846">
      <w:pPr>
        <w:pStyle w:val="3Punkty"/>
      </w:pPr>
      <w:r w:rsidRPr="002B177A">
        <w:t>Przygotowanie podłoża</w:t>
      </w:r>
    </w:p>
    <w:p w14:paraId="2C2DCB18" w14:textId="77777777" w:rsidR="003422F9" w:rsidRPr="002B177A" w:rsidRDefault="003422F9" w:rsidP="00807846">
      <w:pPr>
        <w:pStyle w:val="3Punkty"/>
      </w:pPr>
      <w:r w:rsidRPr="002B177A">
        <w:t>Wykonanie ślepych otworów mechanicznie / ręcznie</w:t>
      </w:r>
    </w:p>
    <w:p w14:paraId="73D52C29" w14:textId="77777777" w:rsidR="003422F9" w:rsidRPr="002B177A" w:rsidRDefault="003422F9" w:rsidP="00807846">
      <w:pPr>
        <w:pStyle w:val="3Punkty"/>
      </w:pPr>
      <w:r w:rsidRPr="002B177A">
        <w:t>Wykruszenie lub wycięcie otworów do wprowadzenia przewodów</w:t>
      </w:r>
      <w:r w:rsidR="00B02929">
        <w:t xml:space="preserve"> w </w:t>
      </w:r>
      <w:r w:rsidRPr="002B177A">
        <w:t xml:space="preserve">puszkach </w:t>
      </w:r>
    </w:p>
    <w:p w14:paraId="540C15EE" w14:textId="77777777" w:rsidR="003422F9" w:rsidRPr="002B177A" w:rsidRDefault="003422F9" w:rsidP="00807846">
      <w:pPr>
        <w:pStyle w:val="3Punkty"/>
      </w:pPr>
      <w:r w:rsidRPr="002B177A">
        <w:t>Wprowadzenie przewodów</w:t>
      </w:r>
      <w:r w:rsidR="00B02929">
        <w:t xml:space="preserve"> w </w:t>
      </w:r>
      <w:r w:rsidRPr="002B177A">
        <w:t xml:space="preserve">otwory puszki </w:t>
      </w:r>
    </w:p>
    <w:p w14:paraId="6EB2412C" w14:textId="77777777" w:rsidR="003422F9" w:rsidRPr="002B177A" w:rsidRDefault="003422F9" w:rsidP="00807846">
      <w:pPr>
        <w:pStyle w:val="3Punkty"/>
      </w:pPr>
      <w:r w:rsidRPr="002B177A">
        <w:t xml:space="preserve">Przygotowanie zaprawy gipsowej lub betonowej </w:t>
      </w:r>
    </w:p>
    <w:p w14:paraId="477B1C89" w14:textId="77777777" w:rsidR="003422F9" w:rsidRPr="002B177A" w:rsidRDefault="003422F9" w:rsidP="00807846">
      <w:pPr>
        <w:pStyle w:val="3Punkty"/>
      </w:pPr>
      <w:r w:rsidRPr="002B177A">
        <w:t>Osadzenie puszki</w:t>
      </w:r>
      <w:r w:rsidR="00B02929">
        <w:t xml:space="preserve"> w </w:t>
      </w:r>
      <w:r w:rsidRPr="002B177A">
        <w:t xml:space="preserve">gotowym podłożu </w:t>
      </w:r>
    </w:p>
    <w:p w14:paraId="59028ECE" w14:textId="77777777" w:rsidR="003422F9" w:rsidRPr="002B177A" w:rsidRDefault="003422F9" w:rsidP="00807846">
      <w:pPr>
        <w:pStyle w:val="3Punkty"/>
      </w:pPr>
      <w:r w:rsidRPr="002B177A">
        <w:t>Gipsowanie lub betonowanie</w:t>
      </w:r>
      <w:r w:rsidR="00044E04">
        <w:t xml:space="preserve"> z </w:t>
      </w:r>
      <w:r w:rsidRPr="002B177A">
        <w:t xml:space="preserve">wyrównaniem powierzchni </w:t>
      </w:r>
    </w:p>
    <w:p w14:paraId="522D6946" w14:textId="77777777" w:rsidR="003422F9" w:rsidRPr="002B177A" w:rsidRDefault="003422F9" w:rsidP="00807846">
      <w:pPr>
        <w:pStyle w:val="3Punkty"/>
      </w:pPr>
      <w:r w:rsidRPr="002B177A">
        <w:t>Odkrywanie puszek</w:t>
      </w:r>
    </w:p>
    <w:p w14:paraId="332C869C" w14:textId="77777777" w:rsidR="003422F9" w:rsidRPr="002B177A" w:rsidRDefault="003422F9" w:rsidP="00807846">
      <w:pPr>
        <w:pStyle w:val="3Punkty"/>
      </w:pPr>
      <w:r w:rsidRPr="002B177A">
        <w:t>Podłączenie</w:t>
      </w:r>
      <w:r w:rsidR="00B02929">
        <w:t xml:space="preserve"> i </w:t>
      </w:r>
      <w:r w:rsidRPr="002B177A">
        <w:t xml:space="preserve">przedzwonienie przewodów </w:t>
      </w:r>
    </w:p>
    <w:p w14:paraId="4E34E2E4" w14:textId="77777777" w:rsidR="003422F9" w:rsidRPr="002B177A" w:rsidRDefault="003422F9" w:rsidP="00807846">
      <w:pPr>
        <w:pStyle w:val="3Punkty"/>
      </w:pPr>
      <w:r w:rsidRPr="002B177A">
        <w:t>Zamknięcie puszek</w:t>
      </w:r>
    </w:p>
    <w:p w14:paraId="5DF124F6" w14:textId="77777777" w:rsidR="003422F9" w:rsidRPr="002B177A" w:rsidRDefault="003422F9" w:rsidP="00807846">
      <w:pPr>
        <w:pStyle w:val="3Punkty"/>
      </w:pPr>
      <w:r w:rsidRPr="002B177A">
        <w:t>Rozmontowanie osprzętu, łączników</w:t>
      </w:r>
      <w:r w:rsidR="00B02929">
        <w:t xml:space="preserve"> i </w:t>
      </w:r>
      <w:r w:rsidRPr="002B177A">
        <w:t>aparatury</w:t>
      </w:r>
    </w:p>
    <w:p w14:paraId="0723CCEF" w14:textId="77777777" w:rsidR="003422F9" w:rsidRPr="002B177A" w:rsidRDefault="003422F9" w:rsidP="00807846">
      <w:pPr>
        <w:pStyle w:val="3Punkty"/>
      </w:pPr>
      <w:r w:rsidRPr="002B177A">
        <w:t>Podłączenie łączników</w:t>
      </w:r>
      <w:r w:rsidR="00B02929">
        <w:t xml:space="preserve"> i </w:t>
      </w:r>
      <w:r w:rsidRPr="002B177A">
        <w:t xml:space="preserve">gniazd wtykowych </w:t>
      </w:r>
    </w:p>
    <w:p w14:paraId="03799EF5" w14:textId="77777777" w:rsidR="003422F9" w:rsidRPr="002B177A" w:rsidRDefault="003422F9" w:rsidP="00807846">
      <w:pPr>
        <w:pStyle w:val="3Punkty"/>
      </w:pPr>
      <w:r w:rsidRPr="002B177A">
        <w:t>Zamocowanie łączników</w:t>
      </w:r>
      <w:r w:rsidR="00B02929">
        <w:t xml:space="preserve"> i </w:t>
      </w:r>
      <w:r w:rsidRPr="002B177A">
        <w:t>gniazd wtykowych</w:t>
      </w:r>
      <w:r w:rsidR="00B02929">
        <w:t xml:space="preserve"> w </w:t>
      </w:r>
      <w:r w:rsidRPr="002B177A">
        <w:t>puszce</w:t>
      </w:r>
    </w:p>
    <w:p w14:paraId="6BD3BDF8" w14:textId="77777777" w:rsidR="003422F9" w:rsidRPr="002B177A" w:rsidRDefault="003422F9" w:rsidP="00807846">
      <w:pPr>
        <w:pStyle w:val="3Tekst"/>
        <w:spacing w:after="0"/>
      </w:pPr>
      <w:r w:rsidRPr="002B177A">
        <w:t>Łączniki</w:t>
      </w:r>
      <w:r w:rsidR="00B02929">
        <w:t xml:space="preserve"> i </w:t>
      </w:r>
      <w:r w:rsidRPr="002B177A">
        <w:t>gniazda wtykowe powinny być umiejscowione na wysokościach (od wykończonego podłoża pomieszczeń) określonych dokumentacją projektowa lub według odmiennych dyspozycji pokazanych na rysunku. Przed wykonaniem podłączeń łączników</w:t>
      </w:r>
      <w:r w:rsidR="00B02929">
        <w:t xml:space="preserve"> i </w:t>
      </w:r>
      <w:r w:rsidRPr="002B177A">
        <w:t>aparatów - należy sprawdzić poprawność ich funkcjonowania.</w:t>
      </w:r>
    </w:p>
    <w:p w14:paraId="352BD04D" w14:textId="77777777" w:rsidR="003422F9" w:rsidRPr="00D61C4F" w:rsidRDefault="003422F9" w:rsidP="00845528">
      <w:pPr>
        <w:pStyle w:val="2Podtytu"/>
      </w:pPr>
      <w:bookmarkStart w:id="74" w:name="_Toc438554183"/>
      <w:bookmarkStart w:id="75" w:name="_Toc8999146"/>
      <w:r w:rsidRPr="00D61C4F">
        <w:t>Montaż opraw oświetleniowych</w:t>
      </w:r>
      <w:bookmarkEnd w:id="74"/>
      <w:bookmarkEnd w:id="75"/>
      <w:r w:rsidRPr="00D61C4F">
        <w:t xml:space="preserve"> </w:t>
      </w:r>
    </w:p>
    <w:p w14:paraId="6CE2E187" w14:textId="77777777" w:rsidR="003422F9" w:rsidRPr="002B177A" w:rsidRDefault="003422F9" w:rsidP="00807846">
      <w:pPr>
        <w:pStyle w:val="3Tekst"/>
        <w:spacing w:after="0"/>
      </w:pPr>
      <w:r w:rsidRPr="002B177A">
        <w:t>Zasadnicze czynności przy montowaniu opraw.</w:t>
      </w:r>
    </w:p>
    <w:p w14:paraId="56F2E3CA" w14:textId="77777777" w:rsidR="003422F9" w:rsidRPr="002B177A" w:rsidRDefault="003422F9" w:rsidP="00807846">
      <w:pPr>
        <w:pStyle w:val="3Punkty"/>
      </w:pPr>
      <w:r w:rsidRPr="002B177A">
        <w:t>Wytrasowanie miejsc osadzania opraw</w:t>
      </w:r>
      <w:r w:rsidR="00B02929">
        <w:t xml:space="preserve"> i </w:t>
      </w:r>
      <w:r w:rsidRPr="002B177A">
        <w:t>uchwytów</w:t>
      </w:r>
    </w:p>
    <w:p w14:paraId="3F199E04" w14:textId="77777777" w:rsidR="003422F9" w:rsidRPr="002B177A" w:rsidRDefault="003422F9" w:rsidP="00807846">
      <w:pPr>
        <w:pStyle w:val="3Punkty"/>
      </w:pPr>
      <w:r w:rsidRPr="002B177A">
        <w:t>Przygotowanie podłoża</w:t>
      </w:r>
    </w:p>
    <w:p w14:paraId="54CFCCEE" w14:textId="77777777" w:rsidR="003422F9" w:rsidRPr="002B177A" w:rsidRDefault="003422F9" w:rsidP="00807846">
      <w:pPr>
        <w:pStyle w:val="3Punkty"/>
      </w:pPr>
      <w:r w:rsidRPr="002B177A">
        <w:t>Zamocowanie uchwytów</w:t>
      </w:r>
    </w:p>
    <w:p w14:paraId="42F59942" w14:textId="77777777" w:rsidR="003422F9" w:rsidRPr="002B177A" w:rsidRDefault="003422F9" w:rsidP="00807846">
      <w:pPr>
        <w:pStyle w:val="3Punkty"/>
      </w:pPr>
      <w:r w:rsidRPr="002B177A">
        <w:t>Rozpakowanie oprawy</w:t>
      </w:r>
    </w:p>
    <w:p w14:paraId="630547CD" w14:textId="77777777" w:rsidR="003422F9" w:rsidRPr="002B177A" w:rsidRDefault="003422F9" w:rsidP="00807846">
      <w:pPr>
        <w:pStyle w:val="3Punkty"/>
      </w:pPr>
      <w:r w:rsidRPr="002B177A">
        <w:t>Oczyszczenie oprawy</w:t>
      </w:r>
      <w:r w:rsidR="00044E04">
        <w:t xml:space="preserve"> z </w:t>
      </w:r>
      <w:r w:rsidRPr="002B177A">
        <w:t>materiałów zabezpieczających</w:t>
      </w:r>
    </w:p>
    <w:p w14:paraId="5CA0609B" w14:textId="77777777" w:rsidR="003422F9" w:rsidRPr="002B177A" w:rsidRDefault="003422F9" w:rsidP="00807846">
      <w:pPr>
        <w:pStyle w:val="3Punkty"/>
      </w:pPr>
      <w:r w:rsidRPr="002B177A">
        <w:t>Otwarcie</w:t>
      </w:r>
      <w:r w:rsidR="00B02929">
        <w:t xml:space="preserve"> i </w:t>
      </w:r>
      <w:r w:rsidRPr="002B177A">
        <w:t>zamknięcie oprawy</w:t>
      </w:r>
    </w:p>
    <w:p w14:paraId="0FA7120C" w14:textId="77777777" w:rsidR="003422F9" w:rsidRPr="002B177A" w:rsidRDefault="003422F9" w:rsidP="00807846">
      <w:pPr>
        <w:pStyle w:val="3Punkty"/>
      </w:pPr>
      <w:r w:rsidRPr="002B177A">
        <w:t>Obcięcie</w:t>
      </w:r>
      <w:r w:rsidR="00B02929">
        <w:t xml:space="preserve"> i </w:t>
      </w:r>
      <w:r w:rsidRPr="002B177A">
        <w:t>obrobienie końców przewodów</w:t>
      </w:r>
    </w:p>
    <w:p w14:paraId="176C13E1" w14:textId="77777777" w:rsidR="003422F9" w:rsidRPr="002B177A" w:rsidRDefault="003422F9" w:rsidP="00807846">
      <w:pPr>
        <w:pStyle w:val="3Punkty"/>
      </w:pPr>
      <w:r w:rsidRPr="002B177A">
        <w:t xml:space="preserve">Sprawdzenie oprawy przed zainstalowaniem </w:t>
      </w:r>
    </w:p>
    <w:p w14:paraId="28435716" w14:textId="77777777" w:rsidR="003422F9" w:rsidRPr="002B177A" w:rsidRDefault="003422F9" w:rsidP="00807846">
      <w:pPr>
        <w:pStyle w:val="3Punkty"/>
      </w:pPr>
      <w:r w:rsidRPr="002B177A">
        <w:t>Zamontowanie oprawy</w:t>
      </w:r>
      <w:r w:rsidR="00B02929">
        <w:t xml:space="preserve"> i </w:t>
      </w:r>
      <w:r w:rsidRPr="002B177A">
        <w:t>podłączenie</w:t>
      </w:r>
    </w:p>
    <w:p w14:paraId="3A70B13F" w14:textId="77777777" w:rsidR="003422F9" w:rsidRPr="002B177A" w:rsidRDefault="003422F9" w:rsidP="00807846">
      <w:pPr>
        <w:pStyle w:val="3Punkty"/>
      </w:pPr>
      <w:r w:rsidRPr="002B177A">
        <w:t>Wyposażenie oprawy</w:t>
      </w:r>
      <w:r w:rsidR="00B02929">
        <w:t xml:space="preserve"> w </w:t>
      </w:r>
      <w:r w:rsidRPr="002B177A">
        <w:t>akcesoria (klosze, odbłyśniki, rastry itp.)</w:t>
      </w:r>
    </w:p>
    <w:p w14:paraId="104C97F4" w14:textId="77777777" w:rsidR="003422F9" w:rsidRPr="007B41F5" w:rsidRDefault="003422F9" w:rsidP="00807846">
      <w:pPr>
        <w:pStyle w:val="3Tekst"/>
        <w:spacing w:after="0"/>
      </w:pPr>
      <w:r w:rsidRPr="007B41F5">
        <w:t>Zasadnicze czynności przy montażu źródeł światła</w:t>
      </w:r>
    </w:p>
    <w:p w14:paraId="656E2BDA" w14:textId="77777777" w:rsidR="003422F9" w:rsidRPr="002B177A" w:rsidRDefault="003422F9" w:rsidP="00807846">
      <w:pPr>
        <w:pStyle w:val="3Punkty"/>
      </w:pPr>
      <w:r w:rsidRPr="002B177A">
        <w:t>Zdjęcie klosza, siatki, odbłyśnika, rastra itp.</w:t>
      </w:r>
      <w:r w:rsidR="00044E04">
        <w:t xml:space="preserve"> z </w:t>
      </w:r>
      <w:r w:rsidRPr="002B177A">
        <w:t>oprawy</w:t>
      </w:r>
    </w:p>
    <w:p w14:paraId="4E953D96" w14:textId="77777777" w:rsidR="003422F9" w:rsidRPr="002B177A" w:rsidRDefault="003422F9" w:rsidP="00807846">
      <w:pPr>
        <w:pStyle w:val="3Punkty"/>
      </w:pPr>
      <w:r w:rsidRPr="002B177A">
        <w:t>Wyjęcie źródła światła</w:t>
      </w:r>
      <w:r w:rsidR="00044E04">
        <w:t xml:space="preserve"> z </w:t>
      </w:r>
      <w:r w:rsidRPr="002B177A">
        <w:t>opakowania</w:t>
      </w:r>
    </w:p>
    <w:p w14:paraId="4E6872D7" w14:textId="77777777" w:rsidR="003422F9" w:rsidRPr="002B177A" w:rsidRDefault="003422F9" w:rsidP="00807846">
      <w:pPr>
        <w:pStyle w:val="3Punkty"/>
      </w:pPr>
      <w:r w:rsidRPr="002B177A">
        <w:t>Sprawdzenie marki, zgodności oznaczeń</w:t>
      </w:r>
      <w:r w:rsidR="00B02929">
        <w:t xml:space="preserve"> i </w:t>
      </w:r>
      <w:r w:rsidRPr="002B177A">
        <w:t>parametrów</w:t>
      </w:r>
    </w:p>
    <w:p w14:paraId="180A89A9" w14:textId="77777777" w:rsidR="003422F9" w:rsidRPr="002B177A" w:rsidRDefault="003422F9" w:rsidP="00807846">
      <w:pPr>
        <w:pStyle w:val="3Punkty"/>
      </w:pPr>
      <w:r w:rsidRPr="002B177A">
        <w:t>Zamontowanie źródła światła</w:t>
      </w:r>
      <w:r w:rsidR="00B02929">
        <w:t xml:space="preserve"> w </w:t>
      </w:r>
      <w:r w:rsidRPr="002B177A">
        <w:t>oprawie</w:t>
      </w:r>
    </w:p>
    <w:p w14:paraId="674FCCEB" w14:textId="77777777" w:rsidR="003422F9" w:rsidRDefault="003422F9" w:rsidP="00807846">
      <w:pPr>
        <w:pStyle w:val="3Punkty"/>
      </w:pPr>
      <w:r w:rsidRPr="002B177A">
        <w:t>Sprawdzenie świecenia oprawy Zamontowanie klosza, siatki, odbłyśnika, rastra itp.</w:t>
      </w:r>
    </w:p>
    <w:p w14:paraId="7B7539DF" w14:textId="77777777" w:rsidR="003422F9" w:rsidRPr="00D61C4F" w:rsidRDefault="003422F9" w:rsidP="00845528">
      <w:pPr>
        <w:pStyle w:val="2Podtytu"/>
      </w:pPr>
      <w:bookmarkStart w:id="76" w:name="_Toc438554184"/>
      <w:bookmarkStart w:id="77" w:name="_Toc8999147"/>
      <w:r w:rsidRPr="00D61C4F">
        <w:t>Montaż rozdziel</w:t>
      </w:r>
      <w:r>
        <w:t>nic elektrycznych</w:t>
      </w:r>
      <w:bookmarkEnd w:id="76"/>
      <w:bookmarkEnd w:id="77"/>
    </w:p>
    <w:p w14:paraId="5B3A0C6E" w14:textId="77777777" w:rsidR="003422F9" w:rsidRPr="002B177A" w:rsidRDefault="003422F9" w:rsidP="00807846">
      <w:pPr>
        <w:pStyle w:val="3Tekst"/>
        <w:spacing w:after="0"/>
      </w:pPr>
      <w:r w:rsidRPr="002B177A">
        <w:t>Załączone</w:t>
      </w:r>
      <w:r w:rsidR="00B02929">
        <w:t xml:space="preserve"> w </w:t>
      </w:r>
      <w:r w:rsidRPr="002B177A">
        <w:t>projekcie rysunki schematów ideowych zasilania</w:t>
      </w:r>
      <w:r w:rsidR="00B02929">
        <w:t xml:space="preserve"> i </w:t>
      </w:r>
      <w:r w:rsidRPr="002B177A">
        <w:t>tablic rozdzielczych są</w:t>
      </w:r>
      <w:r w:rsidR="00B02929">
        <w:t xml:space="preserve"> w </w:t>
      </w:r>
      <w:r w:rsidRPr="002B177A">
        <w:t>stopniu wystarczającym dopełnieniem niniejszej specyfikacji</w:t>
      </w:r>
      <w:r w:rsidR="00B02929">
        <w:t xml:space="preserve"> i </w:t>
      </w:r>
      <w:r w:rsidRPr="002B177A">
        <w:t>dopełniają także dane potrzebne do sporządzenia kalkulacji cenowej.</w:t>
      </w:r>
    </w:p>
    <w:p w14:paraId="5CFBD1DE" w14:textId="77777777" w:rsidR="003422F9" w:rsidRPr="002B177A" w:rsidRDefault="003422F9" w:rsidP="00807846">
      <w:pPr>
        <w:pStyle w:val="3Tekst"/>
        <w:spacing w:after="0"/>
      </w:pPr>
      <w:r w:rsidRPr="002B177A">
        <w:t>Zasadnicze czynności przy wykonywaniu robót</w:t>
      </w:r>
    </w:p>
    <w:p w14:paraId="43AF1FCB" w14:textId="77777777" w:rsidR="003422F9" w:rsidRPr="002B177A" w:rsidRDefault="003422F9" w:rsidP="00807846">
      <w:pPr>
        <w:pStyle w:val="3Punkty"/>
      </w:pPr>
      <w:r w:rsidRPr="002B177A">
        <w:lastRenderedPageBreak/>
        <w:t xml:space="preserve">Ustawienie rozdzielnicy na gotowym podłożu </w:t>
      </w:r>
    </w:p>
    <w:p w14:paraId="30638909" w14:textId="77777777" w:rsidR="003422F9" w:rsidRPr="002B177A" w:rsidRDefault="003422F9" w:rsidP="00807846">
      <w:pPr>
        <w:pStyle w:val="3Punkty"/>
      </w:pPr>
      <w:r w:rsidRPr="002B177A">
        <w:t>Wypoziomowanie</w:t>
      </w:r>
      <w:r w:rsidR="00B02929">
        <w:t xml:space="preserve"> i </w:t>
      </w:r>
      <w:r w:rsidRPr="002B177A">
        <w:t xml:space="preserve">skręcenie elementów ze sobą </w:t>
      </w:r>
    </w:p>
    <w:p w14:paraId="758CF363" w14:textId="77777777" w:rsidR="003422F9" w:rsidRPr="002B177A" w:rsidRDefault="003422F9" w:rsidP="00807846">
      <w:pPr>
        <w:pStyle w:val="3Punkty"/>
      </w:pPr>
      <w:r w:rsidRPr="002B177A">
        <w:t>Skręcenie szyn zbiorczych ze sobą</w:t>
      </w:r>
      <w:r w:rsidR="00B02929">
        <w:t xml:space="preserve"> w </w:t>
      </w:r>
      <w:r w:rsidRPr="002B177A">
        <w:t>miejscach połączeń</w:t>
      </w:r>
    </w:p>
    <w:p w14:paraId="3B6203FE" w14:textId="77777777" w:rsidR="003422F9" w:rsidRPr="002B177A" w:rsidRDefault="003422F9" w:rsidP="00807846">
      <w:pPr>
        <w:pStyle w:val="3Punkty"/>
      </w:pPr>
      <w:r w:rsidRPr="002B177A">
        <w:t>Podłączenie końcówek kabli zasilających</w:t>
      </w:r>
      <w:r w:rsidR="00B02929">
        <w:t xml:space="preserve"> i </w:t>
      </w:r>
      <w:r w:rsidRPr="002B177A">
        <w:t xml:space="preserve">odpływowych do zacisków </w:t>
      </w:r>
    </w:p>
    <w:p w14:paraId="3A3FF7D2" w14:textId="77777777" w:rsidR="003422F9" w:rsidRPr="002B177A" w:rsidRDefault="003422F9" w:rsidP="00807846">
      <w:pPr>
        <w:pStyle w:val="3Punkty"/>
      </w:pPr>
      <w:r w:rsidRPr="002B177A">
        <w:t xml:space="preserve">Podłączenie przewodu uziemiającego </w:t>
      </w:r>
    </w:p>
    <w:p w14:paraId="4313173E" w14:textId="77777777" w:rsidR="003422F9" w:rsidRPr="002B177A" w:rsidRDefault="003422F9" w:rsidP="00807846">
      <w:pPr>
        <w:pStyle w:val="3Punkty"/>
      </w:pPr>
      <w:r w:rsidRPr="002B177A">
        <w:t>Sprawdzenie</w:t>
      </w:r>
      <w:r w:rsidR="00B02929">
        <w:t xml:space="preserve"> i </w:t>
      </w:r>
      <w:r w:rsidRPr="002B177A">
        <w:t xml:space="preserve">dokręcenie śrub </w:t>
      </w:r>
    </w:p>
    <w:p w14:paraId="4E6F8B33" w14:textId="77777777" w:rsidR="003422F9" w:rsidRPr="002B177A" w:rsidRDefault="003422F9" w:rsidP="00807846">
      <w:pPr>
        <w:pStyle w:val="3Punkty"/>
      </w:pPr>
      <w:r w:rsidRPr="002B177A">
        <w:t>Malowanie poprawkowe</w:t>
      </w:r>
    </w:p>
    <w:p w14:paraId="283C1006" w14:textId="77777777" w:rsidR="003422F9" w:rsidRDefault="003422F9" w:rsidP="00807846">
      <w:pPr>
        <w:pStyle w:val="3Tekst"/>
        <w:spacing w:after="0"/>
      </w:pPr>
      <w:r w:rsidRPr="002B177A">
        <w:t>Przy wszystkich rozdzielnicach, złączach</w:t>
      </w:r>
      <w:r w:rsidR="00B02929">
        <w:t xml:space="preserve"> i </w:t>
      </w:r>
      <w:r w:rsidRPr="002B177A">
        <w:t>tablicach rozdzielczych musi być umieszczony ich schemat ideowy połączeń</w:t>
      </w:r>
      <w:r w:rsidR="00044E04">
        <w:t xml:space="preserve"> z </w:t>
      </w:r>
      <w:r w:rsidRPr="002B177A">
        <w:t>opisem aparatury, wielkości nastaw aparatów</w:t>
      </w:r>
      <w:r w:rsidR="00B02929">
        <w:t xml:space="preserve"> i </w:t>
      </w:r>
      <w:r w:rsidRPr="002B177A">
        <w:t>prądów znamionowych wkładek bezpiecznikowych. Schematy winny być zabezpieczone przed kurzem</w:t>
      </w:r>
      <w:r w:rsidR="00B02929">
        <w:t xml:space="preserve"> i </w:t>
      </w:r>
      <w:r w:rsidRPr="002B177A">
        <w:t>wilgocią (np. przez laminowanie).</w:t>
      </w:r>
    </w:p>
    <w:p w14:paraId="233F909F" w14:textId="77777777" w:rsidR="003422F9" w:rsidRPr="00224996" w:rsidRDefault="003422F9" w:rsidP="00807846">
      <w:pPr>
        <w:pStyle w:val="2Podpodtytul"/>
        <w:spacing w:line="276" w:lineRule="auto"/>
      </w:pPr>
      <w:bookmarkStart w:id="78" w:name="_Toc438554185"/>
      <w:r w:rsidRPr="00224996">
        <w:t>Montaż aparatury modułowej</w:t>
      </w:r>
      <w:r w:rsidR="00B02929">
        <w:t xml:space="preserve"> w </w:t>
      </w:r>
      <w:r w:rsidRPr="00224996">
        <w:t>rozdzielni</w:t>
      </w:r>
      <w:r>
        <w:t>cach</w:t>
      </w:r>
      <w:bookmarkEnd w:id="78"/>
    </w:p>
    <w:p w14:paraId="589BE074" w14:textId="77777777" w:rsidR="003422F9" w:rsidRPr="002B177A" w:rsidRDefault="003422F9" w:rsidP="00807846">
      <w:pPr>
        <w:pStyle w:val="3Tekst"/>
        <w:spacing w:after="0"/>
      </w:pPr>
      <w:r w:rsidRPr="002B177A">
        <w:t>Załączone</w:t>
      </w:r>
      <w:r w:rsidR="00B02929">
        <w:t xml:space="preserve"> w </w:t>
      </w:r>
      <w:r w:rsidRPr="002B177A">
        <w:t>projekcie rysunki schematów ideowych zasilania</w:t>
      </w:r>
      <w:r w:rsidR="00B02929">
        <w:t xml:space="preserve"> i </w:t>
      </w:r>
      <w:r w:rsidRPr="002B177A">
        <w:t>tablic rozdzielczych są</w:t>
      </w:r>
      <w:r w:rsidR="00B02929">
        <w:t xml:space="preserve"> w </w:t>
      </w:r>
      <w:r w:rsidRPr="002B177A">
        <w:t>stopniu wystarczającym dopełnieniem niniejszej specyfikacji</w:t>
      </w:r>
      <w:r w:rsidR="00B02929">
        <w:t xml:space="preserve"> i </w:t>
      </w:r>
      <w:r w:rsidRPr="002B177A">
        <w:t>dopełniają także dane potrzebne do sporządzenia kalkulacji cenowej.</w:t>
      </w:r>
    </w:p>
    <w:p w14:paraId="6EFEA0EC" w14:textId="77777777" w:rsidR="003422F9" w:rsidRPr="002B177A" w:rsidRDefault="003422F9" w:rsidP="00807846">
      <w:pPr>
        <w:pStyle w:val="3Tekst"/>
        <w:spacing w:after="0"/>
      </w:pPr>
      <w:r w:rsidRPr="002B177A">
        <w:t>Wymagania dodatkowe dotyczące robót:</w:t>
      </w:r>
    </w:p>
    <w:p w14:paraId="39707552" w14:textId="77777777" w:rsidR="003422F9" w:rsidRDefault="003422F9" w:rsidP="00807846">
      <w:pPr>
        <w:pStyle w:val="3Tekst"/>
        <w:spacing w:after="0"/>
      </w:pPr>
      <w:r w:rsidRPr="002B177A">
        <w:t>Przy wszystkich rozdzielnicach, złączach</w:t>
      </w:r>
      <w:r w:rsidR="00B02929">
        <w:t xml:space="preserve"> i </w:t>
      </w:r>
      <w:r w:rsidRPr="002B177A">
        <w:t>tablicach rozdzielczych musi być umieszczony ich schemat ideowy połączeń</w:t>
      </w:r>
      <w:r w:rsidR="00044E04">
        <w:t xml:space="preserve"> z </w:t>
      </w:r>
      <w:r w:rsidRPr="002B177A">
        <w:t>opisem aparatury, wielkości nastaw aparatów</w:t>
      </w:r>
      <w:r w:rsidR="00B02929">
        <w:t xml:space="preserve"> i </w:t>
      </w:r>
      <w:r w:rsidRPr="002B177A">
        <w:t>prądów znamionowych wkładek bezpiecznikowych. Schematy winny być zabezpieczone przed kurzem</w:t>
      </w:r>
      <w:r w:rsidR="00B02929">
        <w:t xml:space="preserve"> i </w:t>
      </w:r>
      <w:r w:rsidRPr="002B177A">
        <w:t xml:space="preserve">wilgocią (np. przez laminowanie). </w:t>
      </w:r>
    </w:p>
    <w:p w14:paraId="2A51A0BC" w14:textId="77777777" w:rsidR="003422F9" w:rsidRPr="00224996" w:rsidRDefault="003422F9" w:rsidP="00845528">
      <w:pPr>
        <w:pStyle w:val="2Podtytu"/>
      </w:pPr>
      <w:bookmarkStart w:id="79" w:name="_Toc438554186"/>
      <w:bookmarkStart w:id="80" w:name="_Toc8999148"/>
      <w:r w:rsidRPr="00224996">
        <w:t xml:space="preserve">Ochrona od porażeń, </w:t>
      </w:r>
      <w:r>
        <w:t xml:space="preserve"> </w:t>
      </w:r>
      <w:r w:rsidRPr="00224996">
        <w:t>połączenia wyrównawcze</w:t>
      </w:r>
      <w:bookmarkEnd w:id="79"/>
      <w:bookmarkEnd w:id="80"/>
    </w:p>
    <w:p w14:paraId="18900CE3" w14:textId="77777777" w:rsidR="003422F9" w:rsidRDefault="003422F9" w:rsidP="00807846">
      <w:pPr>
        <w:pStyle w:val="3Tekst"/>
        <w:spacing w:after="0"/>
      </w:pPr>
      <w:r w:rsidRPr="00635DC6">
        <w:t>Zgodnie</w:t>
      </w:r>
      <w:r w:rsidR="00044E04">
        <w:t xml:space="preserve"> z </w:t>
      </w:r>
      <w:r w:rsidRPr="00635DC6">
        <w:t>wymaganiami normy PN-IEC 60364</w:t>
      </w:r>
      <w:r w:rsidR="00B02929">
        <w:t xml:space="preserve"> w </w:t>
      </w:r>
      <w:r w:rsidRPr="00635DC6">
        <w:t>projektowanym obiekcie zastosowano ochronę przeciwporażeniową przed dotykiem bezpośrednim</w:t>
      </w:r>
      <w:r w:rsidR="00B02929">
        <w:t xml:space="preserve"> i </w:t>
      </w:r>
      <w:r w:rsidRPr="00635DC6">
        <w:t>dotykiem pośrednim. Jako ochronę przed dotykiem bezpośrednim przyjęto zastosowanie izolacji części czynnych. Jako ochronę przed dotykiem pośrednim (ochrona dodatkowa) zastosowano samoczynne wyłączenie zasilania</w:t>
      </w:r>
      <w:r w:rsidR="00B02929">
        <w:t xml:space="preserve"> w </w:t>
      </w:r>
      <w:r w:rsidRPr="00635DC6">
        <w:t>przypadku przekroczenia wartości dopuszczalnych napięcia dotykowego realizowane przez wyłączniki nadmiarowo-prądowe</w:t>
      </w:r>
      <w:r w:rsidR="00044E04">
        <w:t xml:space="preserve"> z </w:t>
      </w:r>
      <w:r w:rsidRPr="00635DC6">
        <w:t>wyzwalaczem elektromagnetycznym, wyłączniki różnicowoprądowe</w:t>
      </w:r>
      <w:r w:rsidR="00B02929">
        <w:t xml:space="preserve"> w </w:t>
      </w:r>
      <w:r w:rsidRPr="00635DC6">
        <w:t>układzie TN-S oraz II klasę izolacji.</w:t>
      </w:r>
      <w:r w:rsidR="00B02929">
        <w:t xml:space="preserve"> w </w:t>
      </w:r>
      <w:r w:rsidRPr="00635DC6">
        <w:t>budynku zastosowano układ sieciowy TN-S</w:t>
      </w:r>
      <w:r w:rsidR="00044E04">
        <w:t xml:space="preserve"> z </w:t>
      </w:r>
      <w:r w:rsidRPr="00635DC6">
        <w:t>przewodem ochronnym PE rozdzielo</w:t>
      </w:r>
      <w:r w:rsidRPr="00635DC6">
        <w:softHyphen/>
        <w:t xml:space="preserve">nym od przewodu </w:t>
      </w:r>
      <w:proofErr w:type="spellStart"/>
      <w:r w:rsidRPr="00635DC6">
        <w:t>ochronno</w:t>
      </w:r>
      <w:proofErr w:type="spellEnd"/>
      <w:r w:rsidRPr="00635DC6">
        <w:t xml:space="preserve"> - neutralnego PEN</w:t>
      </w:r>
      <w:r w:rsidR="00B02929">
        <w:t xml:space="preserve"> w </w:t>
      </w:r>
      <w:r w:rsidRPr="00635DC6">
        <w:t>rozdzielnicy RG. Do głównej szyny wyrównawczej GSU należy podłączyć, szynę PE, uziemienie budynku, elementy konstrukcyjne budynku, główne rury instalacji wodno-kanalizacyjnej oraz kon</w:t>
      </w:r>
      <w:r w:rsidRPr="00635DC6">
        <w:softHyphen/>
        <w:t xml:space="preserve">strukcję rozdzielnicy RG. </w:t>
      </w:r>
    </w:p>
    <w:p w14:paraId="694B29F8" w14:textId="77777777" w:rsidR="003422F9" w:rsidRPr="0070660E" w:rsidRDefault="003422F9" w:rsidP="00807846">
      <w:pPr>
        <w:pStyle w:val="3Tekst"/>
        <w:spacing w:after="0"/>
      </w:pPr>
      <w:r w:rsidRPr="0070660E">
        <w:t>W obiekcie zostanie zainstalowana główna szyna wyrównania potencjałów GSU. Główną szynę wyrównawczą należy połączyć</w:t>
      </w:r>
      <w:r w:rsidR="00044E04">
        <w:t xml:space="preserve"> z </w:t>
      </w:r>
      <w:r w:rsidRPr="0070660E">
        <w:t>uziomem obiektu. Główną szynę wyrównania potencjałów GSU zaprojektowano</w:t>
      </w:r>
      <w:r w:rsidR="00B02929">
        <w:t xml:space="preserve"> w </w:t>
      </w:r>
      <w:r w:rsidRPr="0070660E">
        <w:t>pobliżu rozdzielnicy głównej RG. Do szyny GSU za pomocą bednarki FeZn50x4</w:t>
      </w:r>
      <w:r w:rsidR="00B02929">
        <w:t xml:space="preserve"> i </w:t>
      </w:r>
      <w:r w:rsidRPr="0070660E">
        <w:t xml:space="preserve">przewodów </w:t>
      </w:r>
      <w:r>
        <w:t xml:space="preserve">typu </w:t>
      </w:r>
      <w:proofErr w:type="spellStart"/>
      <w:r w:rsidRPr="0070660E">
        <w:t>LgYżo</w:t>
      </w:r>
      <w:proofErr w:type="spellEnd"/>
      <w:r w:rsidRPr="0070660E">
        <w:t xml:space="preserve"> należy podłączyć: </w:t>
      </w:r>
    </w:p>
    <w:p w14:paraId="0395F034" w14:textId="77777777" w:rsidR="003422F9" w:rsidRPr="0070660E" w:rsidRDefault="003422F9" w:rsidP="00807846">
      <w:pPr>
        <w:pStyle w:val="3Punkty"/>
      </w:pPr>
      <w:r w:rsidRPr="0070660E">
        <w:t>przewody ochronne  lub ochronno-neutralne</w:t>
      </w:r>
    </w:p>
    <w:p w14:paraId="2A2CBDF4" w14:textId="77777777" w:rsidR="003422F9" w:rsidRPr="0070660E" w:rsidRDefault="003422F9" w:rsidP="00807846">
      <w:pPr>
        <w:pStyle w:val="3Punkty"/>
      </w:pPr>
      <w:r>
        <w:t xml:space="preserve">metalowe </w:t>
      </w:r>
      <w:r w:rsidRPr="0070660E">
        <w:t>rury instalacji sanitarnych</w:t>
      </w:r>
    </w:p>
    <w:p w14:paraId="118002EC" w14:textId="77777777" w:rsidR="003422F9" w:rsidRPr="0070660E" w:rsidRDefault="003422F9" w:rsidP="00807846">
      <w:pPr>
        <w:pStyle w:val="3Punkty"/>
      </w:pPr>
      <w:r w:rsidRPr="0070660E">
        <w:t>metalowe brodziki, baseny, zlewy itp.</w:t>
      </w:r>
    </w:p>
    <w:p w14:paraId="76FCE3EF" w14:textId="77777777" w:rsidR="003422F9" w:rsidRPr="0070660E" w:rsidRDefault="003422F9" w:rsidP="00807846">
      <w:pPr>
        <w:pStyle w:val="3Punkty"/>
      </w:pPr>
      <w:r w:rsidRPr="0070660E">
        <w:t>zbrojenie konstrukcji budynku oraz metalowe elementy budynku</w:t>
      </w:r>
    </w:p>
    <w:p w14:paraId="5EC13D9C" w14:textId="77777777" w:rsidR="003422F9" w:rsidRPr="0070660E" w:rsidRDefault="003422F9" w:rsidP="00807846">
      <w:pPr>
        <w:pStyle w:val="3Punkty"/>
      </w:pPr>
      <w:r>
        <w:t xml:space="preserve">metalowe </w:t>
      </w:r>
      <w:r w:rsidRPr="0070660E">
        <w:t>kanały wentylacyjne</w:t>
      </w:r>
    </w:p>
    <w:p w14:paraId="36657831" w14:textId="77777777" w:rsidR="003422F9" w:rsidRPr="0070660E" w:rsidRDefault="003422F9" w:rsidP="00807846">
      <w:pPr>
        <w:pStyle w:val="3Punkty"/>
      </w:pPr>
      <w:r w:rsidRPr="0070660E">
        <w:t>korytka kablowe</w:t>
      </w:r>
    </w:p>
    <w:p w14:paraId="6DC0C691" w14:textId="77777777" w:rsidR="003422F9" w:rsidRPr="0070660E" w:rsidRDefault="003422F9" w:rsidP="00807846">
      <w:pPr>
        <w:pStyle w:val="3Punkty"/>
      </w:pPr>
      <w:r w:rsidRPr="0070660E">
        <w:t xml:space="preserve">uziom </w:t>
      </w:r>
    </w:p>
    <w:p w14:paraId="178E8F8E" w14:textId="77777777" w:rsidR="003422F9" w:rsidRPr="0070660E" w:rsidRDefault="003422F9" w:rsidP="00807846">
      <w:pPr>
        <w:pStyle w:val="3Punkty"/>
      </w:pPr>
      <w:r w:rsidRPr="0070660E">
        <w:t>miejscowe szyny wyrównania potencjałów</w:t>
      </w:r>
      <w:r w:rsidR="00B02929">
        <w:t xml:space="preserve"> w </w:t>
      </w:r>
      <w:r w:rsidRPr="0070660E">
        <w:t xml:space="preserve">pomieszczeniach serwerowni, łazienek, </w:t>
      </w:r>
      <w:proofErr w:type="spellStart"/>
      <w:r w:rsidRPr="0070660E">
        <w:t>wc</w:t>
      </w:r>
      <w:proofErr w:type="spellEnd"/>
      <w:r w:rsidRPr="0070660E">
        <w:t xml:space="preserve"> </w:t>
      </w:r>
    </w:p>
    <w:p w14:paraId="5325FD32" w14:textId="77777777" w:rsidR="003422F9" w:rsidRPr="0070660E" w:rsidRDefault="003422F9" w:rsidP="00807846">
      <w:pPr>
        <w:pStyle w:val="3Punkty"/>
      </w:pPr>
      <w:r w:rsidRPr="0070660E">
        <w:t>inne masy metalowe</w:t>
      </w:r>
    </w:p>
    <w:p w14:paraId="736F535C" w14:textId="77777777" w:rsidR="003422F9" w:rsidRPr="00224996" w:rsidRDefault="003422F9" w:rsidP="00845528">
      <w:pPr>
        <w:pStyle w:val="2Podtytu"/>
      </w:pPr>
      <w:bookmarkStart w:id="81" w:name="_Toc438554187"/>
      <w:bookmarkStart w:id="82" w:name="_Toc8999149"/>
      <w:r w:rsidRPr="00224996">
        <w:t>Badania</w:t>
      </w:r>
      <w:r w:rsidR="00B02929">
        <w:t xml:space="preserve"> i </w:t>
      </w:r>
      <w:r w:rsidRPr="00224996">
        <w:t>pomiary</w:t>
      </w:r>
      <w:bookmarkEnd w:id="81"/>
      <w:bookmarkEnd w:id="82"/>
    </w:p>
    <w:p w14:paraId="10DDD55A" w14:textId="77777777" w:rsidR="003422F9" w:rsidRPr="002B177A" w:rsidRDefault="003422F9" w:rsidP="00807846">
      <w:pPr>
        <w:pStyle w:val="3Tekst"/>
        <w:spacing w:after="0"/>
      </w:pPr>
      <w:r w:rsidRPr="002B177A">
        <w:t>Zasadnicze czynności przy wykonywaniu badań</w:t>
      </w:r>
      <w:r w:rsidR="00B02929">
        <w:t xml:space="preserve"> i </w:t>
      </w:r>
      <w:r w:rsidRPr="002B177A">
        <w:t xml:space="preserve">pomiarów </w:t>
      </w:r>
    </w:p>
    <w:p w14:paraId="294EAAF3" w14:textId="77777777" w:rsidR="003422F9" w:rsidRPr="002B177A" w:rsidRDefault="003422F9" w:rsidP="00807846">
      <w:pPr>
        <w:pStyle w:val="3Punkty"/>
      </w:pPr>
      <w:r w:rsidRPr="002B177A">
        <w:t>Badania</w:t>
      </w:r>
      <w:r w:rsidR="00B02929">
        <w:t xml:space="preserve"> i </w:t>
      </w:r>
      <w:r w:rsidRPr="002B177A">
        <w:t>pomiary instalacji oświetleniowej</w:t>
      </w:r>
      <w:r w:rsidR="00B02929">
        <w:t xml:space="preserve"> i </w:t>
      </w:r>
      <w:r w:rsidRPr="002B177A">
        <w:t>siłowej</w:t>
      </w:r>
    </w:p>
    <w:p w14:paraId="4A00EA2B" w14:textId="77777777" w:rsidR="003422F9" w:rsidRPr="002B177A" w:rsidRDefault="003422F9" w:rsidP="00807846">
      <w:pPr>
        <w:pStyle w:val="3Punkty"/>
      </w:pPr>
      <w:r w:rsidRPr="002B177A">
        <w:t>Sprawdzenie ciągłości żył przewodów</w:t>
      </w:r>
    </w:p>
    <w:p w14:paraId="20244ED0" w14:textId="77777777" w:rsidR="003422F9" w:rsidRPr="002B177A" w:rsidRDefault="003422F9" w:rsidP="00807846">
      <w:pPr>
        <w:pStyle w:val="3Punkty"/>
      </w:pPr>
      <w:r w:rsidRPr="002B177A">
        <w:t xml:space="preserve">Sprawdzenie poprawności połączeń </w:t>
      </w:r>
    </w:p>
    <w:p w14:paraId="2BF03736" w14:textId="77777777" w:rsidR="003422F9" w:rsidRPr="002B177A" w:rsidRDefault="003422F9" w:rsidP="00807846">
      <w:pPr>
        <w:pStyle w:val="3Punkty"/>
      </w:pPr>
      <w:r w:rsidRPr="002B177A">
        <w:t>Sprawdzenie adresów przewodów kabelkowych</w:t>
      </w:r>
      <w:r w:rsidR="00044E04">
        <w:t xml:space="preserve"> z </w:t>
      </w:r>
      <w:r w:rsidRPr="002B177A">
        <w:t xml:space="preserve">listwą adresową </w:t>
      </w:r>
    </w:p>
    <w:p w14:paraId="3982EE8E" w14:textId="77777777" w:rsidR="003422F9" w:rsidRPr="002B177A" w:rsidRDefault="003422F9" w:rsidP="00807846">
      <w:pPr>
        <w:pStyle w:val="3Punkty"/>
      </w:pPr>
      <w:r w:rsidRPr="002B177A">
        <w:t xml:space="preserve">Pomiar rezystancji izolacji przewodów </w:t>
      </w:r>
    </w:p>
    <w:p w14:paraId="6F06928D" w14:textId="77777777" w:rsidR="003422F9" w:rsidRPr="002B177A" w:rsidRDefault="003422F9" w:rsidP="00807846">
      <w:pPr>
        <w:pStyle w:val="3Punkty"/>
      </w:pPr>
      <w:r w:rsidRPr="002B177A">
        <w:t>Pomiar rezystancji uziemień roboczych</w:t>
      </w:r>
      <w:r w:rsidR="00B02929">
        <w:t xml:space="preserve"> i </w:t>
      </w:r>
      <w:r w:rsidRPr="002B177A">
        <w:t>ochronnych</w:t>
      </w:r>
    </w:p>
    <w:p w14:paraId="6A312AAC" w14:textId="77777777" w:rsidR="003422F9" w:rsidRPr="002B177A" w:rsidRDefault="003422F9" w:rsidP="00807846">
      <w:pPr>
        <w:pStyle w:val="3Punkty"/>
      </w:pPr>
      <w:r w:rsidRPr="002B177A">
        <w:t>Badanie wyłączników ochronnych różnicowoprądowych</w:t>
      </w:r>
    </w:p>
    <w:p w14:paraId="7B3F07A2" w14:textId="77777777" w:rsidR="003422F9" w:rsidRPr="002B177A" w:rsidRDefault="003422F9" w:rsidP="00807846">
      <w:pPr>
        <w:pStyle w:val="3Tekst"/>
        <w:spacing w:after="0"/>
      </w:pPr>
      <w:r w:rsidRPr="002B177A">
        <w:t>Wymagania dodatkowe dotyczące badań</w:t>
      </w:r>
      <w:r w:rsidR="00B02929">
        <w:t xml:space="preserve"> i </w:t>
      </w:r>
      <w:r w:rsidRPr="002B177A">
        <w:t xml:space="preserve">pomiarów </w:t>
      </w:r>
    </w:p>
    <w:p w14:paraId="3C14DB6C" w14:textId="77777777" w:rsidR="003422F9" w:rsidRPr="002B177A" w:rsidRDefault="003422F9" w:rsidP="00807846">
      <w:pPr>
        <w:pStyle w:val="3Punkty"/>
      </w:pPr>
      <w:r w:rsidRPr="002B177A">
        <w:t>Z wykonanych badań</w:t>
      </w:r>
      <w:r w:rsidR="00B02929">
        <w:t xml:space="preserve"> i </w:t>
      </w:r>
      <w:r w:rsidRPr="002B177A">
        <w:t xml:space="preserve">pomiarów oraz dokonaniu oceny ich wyników musza być sporządzone raporty </w:t>
      </w:r>
    </w:p>
    <w:p w14:paraId="07328499" w14:textId="77777777" w:rsidR="003422F9" w:rsidRPr="002B177A" w:rsidRDefault="003422F9" w:rsidP="00807846">
      <w:pPr>
        <w:pStyle w:val="3Punkty"/>
      </w:pPr>
      <w:r w:rsidRPr="002B177A">
        <w:lastRenderedPageBreak/>
        <w:t>Badania</w:t>
      </w:r>
      <w:r w:rsidR="00B02929">
        <w:t xml:space="preserve"> i </w:t>
      </w:r>
      <w:r w:rsidRPr="002B177A">
        <w:t>pomiary powinna wykonywać uprawniona osoba/pracownik laboratorium</w:t>
      </w:r>
    </w:p>
    <w:p w14:paraId="38158433" w14:textId="77777777" w:rsidR="003422F9" w:rsidRPr="002B177A" w:rsidRDefault="003422F9" w:rsidP="00807846">
      <w:pPr>
        <w:pStyle w:val="3Tekst"/>
        <w:spacing w:after="0"/>
      </w:pPr>
      <w:r w:rsidRPr="002B177A">
        <w:t>Wszystkie przyrządy pomiarowe użyte do badań</w:t>
      </w:r>
      <w:r w:rsidR="00B02929">
        <w:t xml:space="preserve"> i </w:t>
      </w:r>
      <w:r w:rsidRPr="002B177A">
        <w:t>pomiarów musza posiadać aktualne świadectwa wzorcowania</w:t>
      </w:r>
      <w:r w:rsidR="00B02929">
        <w:t xml:space="preserve"> i </w:t>
      </w:r>
      <w:r w:rsidRPr="002B177A">
        <w:t>oznaczony status metrologiczny. Dane identyfikujące przyrząd pomiarowy muszą być zamieszczone</w:t>
      </w:r>
      <w:r w:rsidR="00B02929">
        <w:t xml:space="preserve"> w </w:t>
      </w:r>
      <w:r w:rsidRPr="002B177A">
        <w:t>raporcie (</w:t>
      </w:r>
      <w:proofErr w:type="spellStart"/>
      <w:r w:rsidRPr="002B177A">
        <w:t>protokóle</w:t>
      </w:r>
      <w:proofErr w:type="spellEnd"/>
      <w:r w:rsidRPr="002B177A">
        <w:t>)</w:t>
      </w:r>
      <w:r w:rsidR="00044E04">
        <w:t xml:space="preserve"> z </w:t>
      </w:r>
      <w:r w:rsidRPr="002B177A">
        <w:t>badań</w:t>
      </w:r>
      <w:r w:rsidR="00B02929">
        <w:t xml:space="preserve"> i </w:t>
      </w:r>
      <w:r w:rsidRPr="002B177A">
        <w:t>pomiarów. Wykaz instrukcji</w:t>
      </w:r>
      <w:r w:rsidR="00B02929">
        <w:t xml:space="preserve"> i </w:t>
      </w:r>
      <w:r w:rsidRPr="002B177A">
        <w:t>przyrządów pomiarowych potrzebnych do wykonania badań</w:t>
      </w:r>
      <w:r w:rsidR="00B02929">
        <w:t xml:space="preserve"> i </w:t>
      </w:r>
      <w:r w:rsidRPr="002B177A">
        <w:t>pomiarów winien być zamieszczony</w:t>
      </w:r>
      <w:r w:rsidR="00B02929">
        <w:t xml:space="preserve"> w </w:t>
      </w:r>
      <w:r w:rsidRPr="002B177A">
        <w:t>Programie Zapewnienia Jakości.</w:t>
      </w:r>
    </w:p>
    <w:p w14:paraId="2C7D6F39" w14:textId="77777777" w:rsidR="003422F9" w:rsidRDefault="003422F9" w:rsidP="00845528">
      <w:pPr>
        <w:pStyle w:val="2Podtytu"/>
      </w:pPr>
      <w:bookmarkStart w:id="83" w:name="_Toc370557641"/>
      <w:bookmarkStart w:id="84" w:name="_Toc438554192"/>
      <w:bookmarkStart w:id="85" w:name="_Toc8999150"/>
      <w:r w:rsidRPr="00224996">
        <w:t>Oświetlenie awaryjne, system testowania opraw AW</w:t>
      </w:r>
      <w:r w:rsidR="00B02929">
        <w:t xml:space="preserve"> i </w:t>
      </w:r>
      <w:r w:rsidRPr="00224996">
        <w:t>EW</w:t>
      </w:r>
      <w:bookmarkEnd w:id="83"/>
      <w:bookmarkEnd w:id="84"/>
      <w:bookmarkEnd w:id="85"/>
    </w:p>
    <w:p w14:paraId="63209740" w14:textId="77777777" w:rsidR="003422F9" w:rsidRPr="00AD59D7" w:rsidRDefault="003422F9" w:rsidP="00807846">
      <w:pPr>
        <w:pStyle w:val="3Tekst"/>
        <w:spacing w:after="0"/>
      </w:pPr>
      <w:r w:rsidRPr="00AD59D7">
        <w:t>Do zasilania oświetlenia awaryjnego</w:t>
      </w:r>
      <w:r w:rsidR="00B02929">
        <w:t xml:space="preserve"> i </w:t>
      </w:r>
      <w:r w:rsidRPr="00AD59D7">
        <w:t>ewakuacyjnego zaprojektowano centralną baterię CB</w:t>
      </w:r>
      <w:r w:rsidR="00B02929">
        <w:t xml:space="preserve"> w </w:t>
      </w:r>
      <w:r w:rsidRPr="00AD59D7">
        <w:t xml:space="preserve">pomieszczeniu rozdzielni nn. </w:t>
      </w:r>
      <w:r>
        <w:t xml:space="preserve"> </w:t>
      </w:r>
      <w:r w:rsidRPr="00AD59D7">
        <w:t>Zasilanie CB wykonać zgodnie ze schematem zasilania</w:t>
      </w:r>
      <w:r w:rsidR="00044E04">
        <w:t xml:space="preserve"> z </w:t>
      </w:r>
      <w:r w:rsidRPr="00AD59D7">
        <w:t xml:space="preserve">rozdzielnicy RG sprzed wyłącznika zasilania. </w:t>
      </w:r>
    </w:p>
    <w:p w14:paraId="74575F45" w14:textId="77777777" w:rsidR="003422F9" w:rsidRPr="00AD59D7" w:rsidRDefault="003422F9" w:rsidP="00807846">
      <w:pPr>
        <w:pStyle w:val="3Tekst"/>
        <w:spacing w:after="0"/>
      </w:pPr>
      <w:r w:rsidRPr="00AD59D7">
        <w:t>Oprawy awaryjne</w:t>
      </w:r>
      <w:r w:rsidR="00B02929">
        <w:t xml:space="preserve"> i </w:t>
      </w:r>
      <w:r w:rsidRPr="00AD59D7">
        <w:t>ewakuacyjne montować bezpośrednio do ściany lub do sufitu oraz na zawiesiach. Oprawy ewakuacyjne zaopatrzyć</w:t>
      </w:r>
      <w:r w:rsidR="00B02929">
        <w:t xml:space="preserve"> w </w:t>
      </w:r>
      <w:r w:rsidRPr="00AD59D7">
        <w:t>piktogramy zgodnie</w:t>
      </w:r>
      <w:r w:rsidR="00044E04">
        <w:t xml:space="preserve"> z </w:t>
      </w:r>
      <w:r w:rsidRPr="00AD59D7">
        <w:t>wytycznymi rzeczoznawcy ppoż.</w:t>
      </w:r>
    </w:p>
    <w:p w14:paraId="56EEBEEB" w14:textId="77777777" w:rsidR="003422F9" w:rsidRPr="00AD59D7" w:rsidRDefault="003422F9" w:rsidP="00807846">
      <w:pPr>
        <w:pStyle w:val="3Tekst"/>
        <w:spacing w:after="0"/>
      </w:pPr>
      <w:r w:rsidRPr="00AD59D7">
        <w:t>W projektowanym budynku przewidziano oprawy awaryjne:</w:t>
      </w:r>
    </w:p>
    <w:p w14:paraId="201F2A18" w14:textId="77777777" w:rsidR="003422F9" w:rsidRPr="00AD59D7" w:rsidRDefault="003422F9" w:rsidP="00807846">
      <w:pPr>
        <w:pStyle w:val="3Punkty"/>
      </w:pPr>
      <w:r w:rsidRPr="00AD59D7">
        <w:t>na drogach ewakuacyjnych</w:t>
      </w:r>
    </w:p>
    <w:p w14:paraId="669EA3B2" w14:textId="77777777" w:rsidR="003422F9" w:rsidRPr="00AD59D7" w:rsidRDefault="003422F9" w:rsidP="00807846">
      <w:pPr>
        <w:pStyle w:val="3Punkty"/>
      </w:pPr>
      <w:r w:rsidRPr="00AD59D7">
        <w:t>na drogach ewakuacji przy każdej zmianie kierunku ewakuacji</w:t>
      </w:r>
    </w:p>
    <w:p w14:paraId="6EFAE0B8" w14:textId="77777777" w:rsidR="003422F9" w:rsidRPr="00AD59D7" w:rsidRDefault="003422F9" w:rsidP="00807846">
      <w:pPr>
        <w:pStyle w:val="3Punkty"/>
      </w:pPr>
      <w:r w:rsidRPr="00AD59D7">
        <w:t>przy każdym skrzyżowaniu korytarzy</w:t>
      </w:r>
    </w:p>
    <w:p w14:paraId="298BD2C1" w14:textId="77777777" w:rsidR="003422F9" w:rsidRPr="00AD59D7" w:rsidRDefault="003422F9" w:rsidP="00807846">
      <w:pPr>
        <w:pStyle w:val="3Punkty"/>
      </w:pPr>
      <w:r w:rsidRPr="00AD59D7">
        <w:t>przy każdych drzwiach wyjściowych, przeznaczonych do wyjścia ewakuacyjnego</w:t>
      </w:r>
    </w:p>
    <w:p w14:paraId="7420FCC5" w14:textId="77777777" w:rsidR="003422F9" w:rsidRPr="00AD59D7" w:rsidRDefault="003422F9" w:rsidP="00807846">
      <w:pPr>
        <w:pStyle w:val="3Punkty"/>
      </w:pPr>
      <w:r w:rsidRPr="00AD59D7">
        <w:t>przy wyjściach ewakuacyjnych</w:t>
      </w:r>
      <w:r w:rsidR="00B02929">
        <w:t xml:space="preserve"> i </w:t>
      </w:r>
      <w:r w:rsidRPr="00AD59D7">
        <w:t>znakach bezpieczeństwa</w:t>
      </w:r>
    </w:p>
    <w:p w14:paraId="308DF66C" w14:textId="77777777" w:rsidR="003422F9" w:rsidRPr="00AD59D7" w:rsidRDefault="003422F9" w:rsidP="00807846">
      <w:pPr>
        <w:pStyle w:val="3Punkty"/>
      </w:pPr>
      <w:r w:rsidRPr="00AD59D7">
        <w:t>na zewnątrz</w:t>
      </w:r>
      <w:r w:rsidR="00B02929">
        <w:t xml:space="preserve"> i w </w:t>
      </w:r>
      <w:r w:rsidRPr="00AD59D7">
        <w:t>pobliżu każdego wyjścia końcowego</w:t>
      </w:r>
    </w:p>
    <w:p w14:paraId="51335397" w14:textId="77777777" w:rsidR="003422F9" w:rsidRPr="00AD59D7" w:rsidRDefault="003422F9" w:rsidP="00807846">
      <w:pPr>
        <w:pStyle w:val="3Punkty"/>
      </w:pPr>
      <w:r w:rsidRPr="00AD59D7">
        <w:t>w pobliżu schodów, tak aby każdy stopień był bezpośrednio oświetlony</w:t>
      </w:r>
    </w:p>
    <w:p w14:paraId="391AB733" w14:textId="77777777" w:rsidR="003422F9" w:rsidRPr="00AD59D7" w:rsidRDefault="003422F9" w:rsidP="00807846">
      <w:pPr>
        <w:pStyle w:val="3Punkty"/>
      </w:pPr>
      <w:r w:rsidRPr="00AD59D7">
        <w:t>w pobliżu każdego punktu pierwszej pomocy</w:t>
      </w:r>
    </w:p>
    <w:p w14:paraId="50F2F638" w14:textId="77777777" w:rsidR="003422F9" w:rsidRPr="00AD59D7" w:rsidRDefault="003422F9" w:rsidP="00807846">
      <w:pPr>
        <w:pStyle w:val="3Punkty"/>
      </w:pPr>
      <w:r w:rsidRPr="00AD59D7">
        <w:t>w pobliżu każdej zmiany poziomu podłogi</w:t>
      </w:r>
    </w:p>
    <w:p w14:paraId="13DCA241" w14:textId="77777777" w:rsidR="003422F9" w:rsidRPr="00AD59D7" w:rsidRDefault="003422F9" w:rsidP="00807846">
      <w:pPr>
        <w:pStyle w:val="3Punkty"/>
      </w:pPr>
      <w:r w:rsidRPr="00AD59D7">
        <w:t>w pobliżu każdego urządzenia przeciwpożarowego</w:t>
      </w:r>
      <w:r w:rsidR="00B02929">
        <w:t xml:space="preserve"> i </w:t>
      </w:r>
      <w:r w:rsidRPr="00AD59D7">
        <w:t>przycisku alarmowego</w:t>
      </w:r>
    </w:p>
    <w:p w14:paraId="12495E46" w14:textId="77777777" w:rsidR="003422F9" w:rsidRPr="00AD59D7" w:rsidRDefault="003422F9" w:rsidP="00807846">
      <w:pPr>
        <w:pStyle w:val="3Punkty"/>
      </w:pPr>
      <w:r w:rsidRPr="00AD59D7">
        <w:t>minimum na wysokości 2m</w:t>
      </w:r>
    </w:p>
    <w:p w14:paraId="23B261EC" w14:textId="77777777" w:rsidR="003422F9" w:rsidRPr="00AD59D7" w:rsidRDefault="003422F9" w:rsidP="00807846">
      <w:pPr>
        <w:pStyle w:val="3Tekst"/>
        <w:spacing w:after="0"/>
      </w:pPr>
      <w:r w:rsidRPr="00AD59D7">
        <w:t>Natężenie oświetlenia drogi ewakuacyjnej przyjęto na poziomie 1Ix czas podtrzymania oświetlenia awaryjnego 1h.</w:t>
      </w:r>
    </w:p>
    <w:p w14:paraId="0D6360F2" w14:textId="77777777" w:rsidR="003422F9" w:rsidRPr="00AD59D7" w:rsidRDefault="003422F9" w:rsidP="00807846">
      <w:pPr>
        <w:pStyle w:val="3Tekst"/>
        <w:spacing w:after="0"/>
      </w:pPr>
      <w:r w:rsidRPr="00AD59D7">
        <w:t>Znaki przy wszystkich wyjściach awaryjnych</w:t>
      </w:r>
      <w:r w:rsidR="00B02929">
        <w:t xml:space="preserve"> i </w:t>
      </w:r>
      <w:r w:rsidRPr="00AD59D7">
        <w:t>wzdłuż dróg ewakuacyjnych powinny być podświetlone, aby jednoznacznie wskazywały drogę ewakuacji do bezpiecznego miejsca.  Jako źródło światła</w:t>
      </w:r>
      <w:r w:rsidR="00B02929">
        <w:t xml:space="preserve"> w </w:t>
      </w:r>
      <w:r w:rsidRPr="00AD59D7">
        <w:t>oprawach awaryjnych</w:t>
      </w:r>
      <w:r w:rsidR="00B02929">
        <w:t xml:space="preserve"> i </w:t>
      </w:r>
      <w:r w:rsidRPr="00AD59D7">
        <w:t xml:space="preserve">ewakuacyjnych należy zastosować źródła LED. </w:t>
      </w:r>
    </w:p>
    <w:p w14:paraId="388ADEF5" w14:textId="77777777" w:rsidR="003422F9" w:rsidRPr="00AD59D7" w:rsidRDefault="003422F9" w:rsidP="00807846">
      <w:pPr>
        <w:pStyle w:val="3Tekst"/>
        <w:spacing w:after="0"/>
      </w:pPr>
      <w:r w:rsidRPr="00AD59D7">
        <w:t>Rozmieszczenie</w:t>
      </w:r>
      <w:r w:rsidR="00B02929">
        <w:t xml:space="preserve"> i </w:t>
      </w:r>
      <w:r w:rsidRPr="00AD59D7">
        <w:t>oznakowanie opraw ewakuacyjnych na terenie całego obiektu należy skorygować po otrzymaniu wytycznych od rzeczoznawcy ochrony pożarowej.</w:t>
      </w:r>
    </w:p>
    <w:p w14:paraId="42983BF0" w14:textId="77777777" w:rsidR="003422F9" w:rsidRPr="00AD59D7" w:rsidRDefault="003422F9" w:rsidP="00807846">
      <w:pPr>
        <w:pStyle w:val="3Tekst"/>
        <w:spacing w:after="0"/>
      </w:pPr>
      <w:r w:rsidRPr="00AD59D7">
        <w:t>Oprawy awaryjne</w:t>
      </w:r>
      <w:r w:rsidR="00B02929">
        <w:t xml:space="preserve"> i </w:t>
      </w:r>
      <w:r w:rsidRPr="00AD59D7">
        <w:t>oprawy ewakuacyjne, które będą stosowane</w:t>
      </w:r>
      <w:r w:rsidR="00B02929">
        <w:t xml:space="preserve"> w </w:t>
      </w:r>
      <w:r w:rsidRPr="00AD59D7">
        <w:t>obiekcie winny posiadać świadectwo dopuszczenia CNBOP.</w:t>
      </w:r>
    </w:p>
    <w:p w14:paraId="65404558" w14:textId="77777777" w:rsidR="003422F9" w:rsidRPr="00AD59D7" w:rsidRDefault="003422F9" w:rsidP="00807846">
      <w:pPr>
        <w:pStyle w:val="3Tekst"/>
        <w:spacing w:after="0"/>
      </w:pPr>
      <w:r w:rsidRPr="00AD59D7">
        <w:t>Do zasilania opraw awaryjnych zaprojektowano system centralnego zasilania CB. System powinien monitorować indywidualnie każdą oprawę awaryjną</w:t>
      </w:r>
      <w:r w:rsidR="00B02929">
        <w:t xml:space="preserve"> i </w:t>
      </w:r>
      <w:r w:rsidRPr="00AD59D7">
        <w:t>ewakuacyjną. Sterownik CB urządzenia powinien pozwalać na zaprogramowanie trybu pracy modułu adresowego bez ingerencji</w:t>
      </w:r>
      <w:r w:rsidR="00B02929">
        <w:t xml:space="preserve"> w </w:t>
      </w:r>
      <w:r w:rsidRPr="00AD59D7">
        <w:t>oprawę.  Mikroprocesorowy moduł sterujący CB powinien kontrolować  funkcje:  ładowania baterii akumulatorów, ochrony przed głębokim rozładowaniem, stanu izolacji obwodów końcowych, przełączenie pracy sieć/bateria, stanu czujników kontroli faz, sygnału wysterowania obwodu za pomocą łączników, testowania systemu, informowania</w:t>
      </w:r>
      <w:r w:rsidR="00044E04">
        <w:t xml:space="preserve"> o </w:t>
      </w:r>
      <w:r w:rsidRPr="00AD59D7">
        <w:t>awariach</w:t>
      </w:r>
      <w:r w:rsidR="00B02929">
        <w:t xml:space="preserve"> w </w:t>
      </w:r>
      <w:r w:rsidRPr="00AD59D7">
        <w:t>systemie oraz programowania opóźnienia wyłączenia zasilania awaryjnego.  Centralna bateria CB powinna posiadać funkcję zapisu</w:t>
      </w:r>
      <w:r w:rsidR="00B02929">
        <w:t xml:space="preserve"> i </w:t>
      </w:r>
      <w:r w:rsidRPr="00AD59D7">
        <w:t xml:space="preserve">wgrywania ustawień systemu (tzw. </w:t>
      </w:r>
      <w:proofErr w:type="spellStart"/>
      <w:r w:rsidRPr="00AD59D7">
        <w:t>back</w:t>
      </w:r>
      <w:proofErr w:type="spellEnd"/>
      <w:r w:rsidRPr="00AD59D7">
        <w:t xml:space="preserve"> </w:t>
      </w:r>
      <w:proofErr w:type="spellStart"/>
      <w:r w:rsidRPr="00AD59D7">
        <w:t>up</w:t>
      </w:r>
      <w:proofErr w:type="spellEnd"/>
      <w:r w:rsidRPr="00AD59D7">
        <w:t>) oraz zapis raportów Dziennik Zdarzeń zgodnych</w:t>
      </w:r>
      <w:r w:rsidR="00044E04">
        <w:t xml:space="preserve"> z </w:t>
      </w:r>
      <w:r w:rsidRPr="00AD59D7">
        <w:t>PN-EN 50172. Zapis raportów na karcie SD pozwala na wydruk Dziennika Zdarzeń</w:t>
      </w:r>
      <w:r w:rsidR="00044E04">
        <w:t xml:space="preserve"> z </w:t>
      </w:r>
      <w:r w:rsidRPr="00AD59D7">
        <w:t>dowolnego komputera klasy PC wyposażonego</w:t>
      </w:r>
      <w:r w:rsidR="00B02929">
        <w:t xml:space="preserve"> w </w:t>
      </w:r>
      <w:r w:rsidRPr="00AD59D7">
        <w:t>gniazdo SD</w:t>
      </w:r>
      <w:r w:rsidR="00B02929">
        <w:t xml:space="preserve"> i </w:t>
      </w:r>
      <w:r w:rsidRPr="00AD59D7">
        <w:t>dostęp do drukarki bez dodatkowego, dedykowanego oprogramowania. Dodatkowo wszystkie ustawienia zapisywane są</w:t>
      </w:r>
      <w:r w:rsidR="00B02929">
        <w:t xml:space="preserve"> w </w:t>
      </w:r>
      <w:r w:rsidRPr="00AD59D7">
        <w:t>pamięci trwałej urządzenia</w:t>
      </w:r>
      <w:r w:rsidR="00B02929">
        <w:t xml:space="preserve"> i </w:t>
      </w:r>
      <w:r w:rsidRPr="00AD59D7">
        <w:t>dzięki temu nie zostaną utracone nawet przy całkowitym odłączeniu zasilania sieciowego oraz bateryjnego. Centralna bateria CB powinna posiadać możliwość współpracy</w:t>
      </w:r>
      <w:r w:rsidR="00044E04">
        <w:t xml:space="preserve"> z </w:t>
      </w:r>
      <w:r w:rsidRPr="00AD59D7">
        <w:t>automatyką budynkową BMS. Centralna bateria CB zostanie zaprojektowana przez firmę Hybryd na etapie projektu wykonawczego. Schematy połączeń CB</w:t>
      </w:r>
      <w:r w:rsidR="00044E04">
        <w:t xml:space="preserve"> z </w:t>
      </w:r>
      <w:r w:rsidRPr="00AD59D7">
        <w:t>oprawami awaryjnymi</w:t>
      </w:r>
      <w:r w:rsidR="00B02929">
        <w:t xml:space="preserve"> i </w:t>
      </w:r>
      <w:r w:rsidRPr="00AD59D7">
        <w:t xml:space="preserve">ewakuacyjnymi dostarczy firma Hybryd na etapie projektu wykonawczego.  </w:t>
      </w:r>
    </w:p>
    <w:p w14:paraId="6DB13508" w14:textId="77777777" w:rsidR="003422F9" w:rsidRPr="00224996" w:rsidRDefault="003422F9" w:rsidP="00845528">
      <w:pPr>
        <w:pStyle w:val="2Podtytu"/>
      </w:pPr>
      <w:bookmarkStart w:id="86" w:name="_Toc370557644"/>
      <w:bookmarkStart w:id="87" w:name="_Toc438554193"/>
      <w:bookmarkStart w:id="88" w:name="_Toc8999151"/>
      <w:r w:rsidRPr="00224996">
        <w:t xml:space="preserve">System </w:t>
      </w:r>
      <w:proofErr w:type="spellStart"/>
      <w:r w:rsidRPr="00224996">
        <w:t>przyzywowy</w:t>
      </w:r>
      <w:bookmarkEnd w:id="86"/>
      <w:bookmarkEnd w:id="87"/>
      <w:bookmarkEnd w:id="88"/>
      <w:proofErr w:type="spellEnd"/>
    </w:p>
    <w:p w14:paraId="424C5B9B" w14:textId="77777777" w:rsidR="003422F9" w:rsidRPr="00F72D36" w:rsidRDefault="003422F9" w:rsidP="00807846">
      <w:pPr>
        <w:pStyle w:val="3Tekst"/>
        <w:spacing w:after="0"/>
      </w:pPr>
      <w:r w:rsidRPr="00F72D36">
        <w:t xml:space="preserve">W </w:t>
      </w:r>
      <w:r w:rsidR="00845528">
        <w:t>WC</w:t>
      </w:r>
      <w:r w:rsidRPr="00F72D36">
        <w:t xml:space="preserve"> dla niepełnosprawnych przewidziano wykonanie systemu </w:t>
      </w:r>
      <w:proofErr w:type="spellStart"/>
      <w:r w:rsidRPr="00F72D36">
        <w:t>przyzywowego</w:t>
      </w:r>
      <w:proofErr w:type="spellEnd"/>
      <w:r w:rsidRPr="00F72D36">
        <w:t>. Załączenie instalacji przywoławczej odbywać się będzie za pomocą przycisków oraz przycisków pociągowych. Kasowanie alarmu przewidziano kasownikami</w:t>
      </w:r>
      <w:r w:rsidR="00B02929">
        <w:t xml:space="preserve"> w </w:t>
      </w:r>
      <w:r w:rsidRPr="00F72D36">
        <w:t>pobliżu drzwi.</w:t>
      </w:r>
      <w:r w:rsidR="00B02929">
        <w:t xml:space="preserve"> w </w:t>
      </w:r>
      <w:r w:rsidRPr="00F72D36">
        <w:t xml:space="preserve">pomieszczeniu ochrony wykonać sygnalizator optyczno-dźwiękowy sygnalizujący wezwanie pomocy. Poszczególne urządzenia systemu </w:t>
      </w:r>
      <w:proofErr w:type="spellStart"/>
      <w:r w:rsidRPr="00F72D36">
        <w:t>przyzywowego</w:t>
      </w:r>
      <w:proofErr w:type="spellEnd"/>
      <w:r w:rsidRPr="00F72D36">
        <w:t xml:space="preserve"> połączyć przewodem YTKSY3x2x0,5 </w:t>
      </w:r>
      <w:r w:rsidRPr="00F72D36">
        <w:lastRenderedPageBreak/>
        <w:t>prowadzonym</w:t>
      </w:r>
      <w:r w:rsidR="00B02929">
        <w:t xml:space="preserve"> w </w:t>
      </w:r>
      <w:r w:rsidRPr="00F72D36">
        <w:t>rurze pod tynkiem. Dokładny sposób podłączenia systemu wg załączonych schematów</w:t>
      </w:r>
      <w:r w:rsidR="00B02929">
        <w:t xml:space="preserve"> i </w:t>
      </w:r>
      <w:r w:rsidRPr="00F72D36">
        <w:t xml:space="preserve">wytycznych producenta. </w:t>
      </w:r>
    </w:p>
    <w:p w14:paraId="06633223" w14:textId="77777777" w:rsidR="003422F9" w:rsidRPr="00224996" w:rsidRDefault="003422F9" w:rsidP="00845528">
      <w:pPr>
        <w:pStyle w:val="2Tytu"/>
      </w:pPr>
      <w:bookmarkStart w:id="89" w:name="_Toc438554208"/>
      <w:bookmarkStart w:id="90" w:name="_Toc8999152"/>
      <w:r w:rsidRPr="00224996">
        <w:t>Kontrola jakości robót</w:t>
      </w:r>
      <w:bookmarkEnd w:id="89"/>
      <w:bookmarkEnd w:id="90"/>
      <w:r w:rsidRPr="00224996">
        <w:t xml:space="preserve"> </w:t>
      </w:r>
    </w:p>
    <w:p w14:paraId="2687209D" w14:textId="77777777" w:rsidR="003422F9" w:rsidRPr="00224996" w:rsidRDefault="003422F9" w:rsidP="00845528">
      <w:pPr>
        <w:pStyle w:val="2Podtytu"/>
      </w:pPr>
      <w:bookmarkStart w:id="91" w:name="_Toc438554209"/>
      <w:bookmarkStart w:id="92" w:name="_Toc8999153"/>
      <w:r w:rsidRPr="00224996">
        <w:t>Zasady kontroli jakości robót</w:t>
      </w:r>
      <w:bookmarkEnd w:id="91"/>
      <w:bookmarkEnd w:id="92"/>
    </w:p>
    <w:p w14:paraId="28FAEDD8" w14:textId="77777777" w:rsidR="003422F9" w:rsidRPr="002B177A" w:rsidRDefault="003422F9" w:rsidP="00807846">
      <w:pPr>
        <w:pStyle w:val="3Tekst"/>
        <w:spacing w:after="0"/>
      </w:pPr>
      <w:r w:rsidRPr="002B177A">
        <w:t>W trakcie odbioru instalacji elektrycznych należy przedłożyć komisji protokoły</w:t>
      </w:r>
      <w:r w:rsidR="00044E04">
        <w:t xml:space="preserve"> z </w:t>
      </w:r>
      <w:r w:rsidRPr="002B177A">
        <w:t>badań. Stąd też instalacje</w:t>
      </w:r>
      <w:r w:rsidR="00B02929">
        <w:t xml:space="preserve"> w </w:t>
      </w:r>
      <w:r w:rsidRPr="002B177A">
        <w:t>budynku powinny być poddane szczegółowym oględzinom</w:t>
      </w:r>
      <w:r w:rsidR="00B02929">
        <w:t xml:space="preserve"> i </w:t>
      </w:r>
      <w:r w:rsidRPr="002B177A">
        <w:t>próbom, obejmującym także niezbędny zakres pomiarów</w:t>
      </w:r>
      <w:r w:rsidR="00B02929">
        <w:t xml:space="preserve"> w </w:t>
      </w:r>
      <w:r w:rsidRPr="002B177A">
        <w:t>celu sprawdzenia, czy spełniają wymagania dotyczące ochrony ludzi, zwierząt</w:t>
      </w:r>
      <w:r w:rsidR="00B02929">
        <w:t xml:space="preserve"> i </w:t>
      </w:r>
      <w:r w:rsidRPr="002B177A">
        <w:t>mienia przed zagrożeniami, których może stać się przyczyną. Członkowie komisji, przed przystąpieniem do oględzin</w:t>
      </w:r>
      <w:r w:rsidR="00B02929">
        <w:t xml:space="preserve"> i </w:t>
      </w:r>
      <w:r w:rsidRPr="002B177A">
        <w:t>prób powinni otrzymać</w:t>
      </w:r>
      <w:r w:rsidR="00B02929">
        <w:t xml:space="preserve"> i </w:t>
      </w:r>
      <w:r w:rsidRPr="002B177A">
        <w:t>zapoznać się</w:t>
      </w:r>
      <w:r w:rsidR="00044E04">
        <w:t xml:space="preserve"> z </w:t>
      </w:r>
      <w:r w:rsidRPr="002B177A">
        <w:t>uaktualnioną dokumentacją techniczną oraz protokołami ze sprawdzeń cząstkowych. Osoby wykonujące pomiary powinny posiadać odpowiednie kwalifikacje, potwierdzone uprawnieniami do wykonywania badań.</w:t>
      </w:r>
      <w:r w:rsidR="00B02929">
        <w:t xml:space="preserve"> w </w:t>
      </w:r>
      <w:r w:rsidRPr="002B177A">
        <w:t>czasie wykonywania prób należy zachować szczególną ostrożność, celem zapewnienia bezpieczeństwa ludziom</w:t>
      </w:r>
      <w:r w:rsidR="00B02929">
        <w:t xml:space="preserve"> i </w:t>
      </w:r>
      <w:r w:rsidRPr="002B177A">
        <w:t>uniknięcia uszkodzeń obiektu lub zainstalowanego wyposażenia.</w:t>
      </w:r>
    </w:p>
    <w:p w14:paraId="3D8343E5" w14:textId="77777777" w:rsidR="003422F9" w:rsidRPr="002B177A" w:rsidRDefault="003422F9" w:rsidP="00807846">
      <w:pPr>
        <w:pStyle w:val="3Tekst"/>
        <w:spacing w:after="0"/>
      </w:pPr>
      <w:r w:rsidRPr="002B177A">
        <w:t>Kontrola jakości wykonania instalacji powinna obejmować przede wszystkim sprawdzenie:</w:t>
      </w:r>
    </w:p>
    <w:p w14:paraId="6FD08C85" w14:textId="77777777" w:rsidR="003422F9" w:rsidRPr="00843F9A" w:rsidRDefault="003422F9" w:rsidP="00807846">
      <w:pPr>
        <w:pStyle w:val="3Punkty"/>
      </w:pPr>
      <w:r w:rsidRPr="00843F9A">
        <w:t>zgodności zastosowanych do wbudowania wyrobów</w:t>
      </w:r>
      <w:r w:rsidR="00B02929">
        <w:t xml:space="preserve"> i </w:t>
      </w:r>
      <w:r w:rsidRPr="00843F9A">
        <w:t>zainstalowanych urządzeń</w:t>
      </w:r>
      <w:r w:rsidR="00044E04">
        <w:t xml:space="preserve"> z </w:t>
      </w:r>
      <w:r w:rsidRPr="00843F9A">
        <w:t>dokumentacją techniczną, normami</w:t>
      </w:r>
      <w:r w:rsidR="00B02929">
        <w:t xml:space="preserve"> i </w:t>
      </w:r>
      <w:r w:rsidRPr="00843F9A">
        <w:t>certyfikatami,</w:t>
      </w:r>
    </w:p>
    <w:p w14:paraId="2EABAC79" w14:textId="77777777" w:rsidR="003422F9" w:rsidRPr="002B177A" w:rsidRDefault="003422F9" w:rsidP="00807846">
      <w:pPr>
        <w:pStyle w:val="3Punkty"/>
      </w:pPr>
      <w:r w:rsidRPr="002B177A">
        <w:t>prawidłowości wykonania połączeń przewodów,</w:t>
      </w:r>
    </w:p>
    <w:p w14:paraId="0B047600" w14:textId="77777777" w:rsidR="003422F9" w:rsidRPr="002B177A" w:rsidRDefault="003422F9" w:rsidP="00807846">
      <w:pPr>
        <w:pStyle w:val="3Punkty"/>
      </w:pPr>
      <w:r w:rsidRPr="002B177A">
        <w:t xml:space="preserve">poprawności   wykonania   </w:t>
      </w:r>
      <w:proofErr w:type="spellStart"/>
      <w:r w:rsidRPr="002B177A">
        <w:t>oprzewodowania</w:t>
      </w:r>
      <w:proofErr w:type="spellEnd"/>
      <w:r w:rsidRPr="002B177A">
        <w:t xml:space="preserve">   oraz   zachowania   wymaganych</w:t>
      </w:r>
    </w:p>
    <w:p w14:paraId="452FA1E3" w14:textId="77777777" w:rsidR="003422F9" w:rsidRPr="002B177A" w:rsidRDefault="003422F9" w:rsidP="00807846">
      <w:pPr>
        <w:pStyle w:val="3Punkty"/>
      </w:pPr>
      <w:r w:rsidRPr="002B177A">
        <w:t>odległości od innych instalacji</w:t>
      </w:r>
      <w:r w:rsidR="00B02929">
        <w:t xml:space="preserve"> i </w:t>
      </w:r>
      <w:r w:rsidRPr="002B177A">
        <w:t>urządzeń,</w:t>
      </w:r>
    </w:p>
    <w:p w14:paraId="4F624AAB" w14:textId="77777777" w:rsidR="003422F9" w:rsidRPr="002B177A" w:rsidRDefault="003422F9" w:rsidP="00807846">
      <w:pPr>
        <w:pStyle w:val="3Punkty"/>
      </w:pPr>
      <w:r w:rsidRPr="002B177A">
        <w:t>poprawności wykonania przejść przewodów przez stropy</w:t>
      </w:r>
      <w:r w:rsidR="00B02929">
        <w:t xml:space="preserve"> i </w:t>
      </w:r>
      <w:r w:rsidRPr="002B177A">
        <w:t>ściany,</w:t>
      </w:r>
    </w:p>
    <w:p w14:paraId="08D76DB9" w14:textId="77777777" w:rsidR="003422F9" w:rsidRPr="002B177A" w:rsidRDefault="003422F9" w:rsidP="00807846">
      <w:pPr>
        <w:pStyle w:val="3Punkty"/>
      </w:pPr>
      <w:r w:rsidRPr="002B177A">
        <w:t>prawidłowości zamontowania urządzeń elektrycznych oraz sprzętu</w:t>
      </w:r>
      <w:r w:rsidR="00B02929">
        <w:t xml:space="preserve"> i </w:t>
      </w:r>
      <w:r w:rsidRPr="002B177A">
        <w:t>osprzętu,</w:t>
      </w:r>
    </w:p>
    <w:p w14:paraId="4B98FF63" w14:textId="77777777" w:rsidR="003422F9" w:rsidRPr="002B177A" w:rsidRDefault="003422F9" w:rsidP="00807846">
      <w:pPr>
        <w:pStyle w:val="3Punkty"/>
      </w:pPr>
      <w:r w:rsidRPr="002B177A">
        <w:t>w dostosowaniu do warunków środowiskowych</w:t>
      </w:r>
      <w:r w:rsidR="00B02929">
        <w:t xml:space="preserve"> i </w:t>
      </w:r>
      <w:r w:rsidRPr="002B177A">
        <w:t>warunków pracy</w:t>
      </w:r>
      <w:r w:rsidR="00B02929">
        <w:t xml:space="preserve"> w </w:t>
      </w:r>
      <w:r w:rsidRPr="002B177A">
        <w:t>miejscu ich zainstalowania,</w:t>
      </w:r>
    </w:p>
    <w:p w14:paraId="478A671C" w14:textId="77777777" w:rsidR="003422F9" w:rsidRPr="002B177A" w:rsidRDefault="003422F9" w:rsidP="00807846">
      <w:pPr>
        <w:pStyle w:val="3Punkty"/>
      </w:pPr>
      <w:r w:rsidRPr="002B177A">
        <w:t>prawidłowego oznaczenia obwodów, bezpieczników, łączników, zacisków itp.,</w:t>
      </w:r>
    </w:p>
    <w:p w14:paraId="23A27776" w14:textId="77777777" w:rsidR="003422F9" w:rsidRPr="002B177A" w:rsidRDefault="003422F9" w:rsidP="00807846">
      <w:pPr>
        <w:pStyle w:val="3Punkty"/>
      </w:pPr>
      <w:r w:rsidRPr="002B177A">
        <w:t>prawidłowego umieszczania schematów , tablic ostrzegawczych oraz innych  informacji,</w:t>
      </w:r>
    </w:p>
    <w:p w14:paraId="2ACDBEFD" w14:textId="77777777" w:rsidR="003422F9" w:rsidRPr="002B177A" w:rsidRDefault="003422F9" w:rsidP="00807846">
      <w:pPr>
        <w:pStyle w:val="3Punkty"/>
      </w:pPr>
      <w:r w:rsidRPr="002B177A">
        <w:t>prawidłowości  oznaczenia  przewodów neutralnych, ochronnych</w:t>
      </w:r>
      <w:r w:rsidR="00B02929">
        <w:t xml:space="preserve"> i </w:t>
      </w:r>
      <w:r w:rsidRPr="002B177A">
        <w:t>ochronne neutralnych,</w:t>
      </w:r>
    </w:p>
    <w:p w14:paraId="3224B093" w14:textId="77777777" w:rsidR="003422F9" w:rsidRPr="002B177A" w:rsidRDefault="003422F9" w:rsidP="00807846">
      <w:pPr>
        <w:pStyle w:val="3Punkty"/>
      </w:pPr>
      <w:r w:rsidRPr="002B177A">
        <w:t>prawidłowości doboru urządzeń</w:t>
      </w:r>
      <w:r w:rsidR="00B02929">
        <w:t xml:space="preserve"> i </w:t>
      </w:r>
      <w:r w:rsidRPr="002B177A">
        <w:t>środków ochrony od wpływów zewnętrznych warunków środowiskowych</w:t>
      </w:r>
      <w:r w:rsidR="00B02929">
        <w:t xml:space="preserve"> w </w:t>
      </w:r>
      <w:r w:rsidRPr="002B177A">
        <w:t>jakich pracują),</w:t>
      </w:r>
    </w:p>
    <w:p w14:paraId="4496C7E0" w14:textId="77777777" w:rsidR="003422F9" w:rsidRPr="002B177A" w:rsidRDefault="003422F9" w:rsidP="00807846">
      <w:pPr>
        <w:pStyle w:val="3Punkty"/>
      </w:pPr>
      <w:r w:rsidRPr="002B177A">
        <w:t>spełnienia dodatkowych zaleceń projektanta lub inspektora nadzoru wprowadzonych do dokumentacji technicznej</w:t>
      </w:r>
    </w:p>
    <w:p w14:paraId="677EB95C" w14:textId="77777777" w:rsidR="003422F9" w:rsidRPr="002B177A" w:rsidRDefault="003422F9" w:rsidP="00807846">
      <w:pPr>
        <w:pStyle w:val="3Tekst"/>
        <w:spacing w:after="0"/>
      </w:pPr>
      <w:r w:rsidRPr="002B177A">
        <w:t>Zasady umieszczania schematów, tablic ostrzegawczych oraz innych istotnych informacji,</w:t>
      </w:r>
      <w:r w:rsidR="00044E04">
        <w:t xml:space="preserve"> o </w:t>
      </w:r>
      <w:r w:rsidRPr="002B177A">
        <w:t>których jest mowa wyżej określone są</w:t>
      </w:r>
      <w:r w:rsidR="00B02929">
        <w:t xml:space="preserve"> w </w:t>
      </w:r>
      <w:r w:rsidRPr="002B177A">
        <w:t>następujących normach:</w:t>
      </w:r>
    </w:p>
    <w:p w14:paraId="0399E83A" w14:textId="77777777" w:rsidR="003422F9" w:rsidRPr="002B177A" w:rsidRDefault="003422F9" w:rsidP="00807846">
      <w:pPr>
        <w:pStyle w:val="3Tekst"/>
        <w:spacing w:after="0"/>
      </w:pPr>
      <w:r w:rsidRPr="002B177A">
        <w:t>PN-88/E-08501 Urządzenia elektryczne. Tablice</w:t>
      </w:r>
      <w:r w:rsidR="00B02929">
        <w:t xml:space="preserve"> i </w:t>
      </w:r>
      <w:r w:rsidRPr="002B177A">
        <w:t xml:space="preserve">znaki bezpieczeństwa. PN-92/N-01256/01 Znaki bezpieczeństwa. Ochrona przeciwpożarowa. </w:t>
      </w:r>
    </w:p>
    <w:p w14:paraId="426E9877" w14:textId="77777777" w:rsidR="003422F9" w:rsidRPr="002B177A" w:rsidRDefault="003422F9" w:rsidP="00807846">
      <w:pPr>
        <w:pStyle w:val="3Tekst"/>
        <w:spacing w:after="0"/>
      </w:pPr>
      <w:r w:rsidRPr="002B177A">
        <w:t xml:space="preserve">PN-92/N-01256/02 Znaki bezpieczeństwa. Ewakuacja. </w:t>
      </w:r>
    </w:p>
    <w:p w14:paraId="27DBEB31" w14:textId="77777777" w:rsidR="003422F9" w:rsidRPr="002B177A" w:rsidRDefault="003422F9" w:rsidP="00807846">
      <w:pPr>
        <w:pStyle w:val="3Tekst"/>
        <w:spacing w:after="0"/>
      </w:pPr>
      <w:r w:rsidRPr="002B177A">
        <w:t>PN-92/N-01256/03 Znaki bezpieczeństwa. Ochrona</w:t>
      </w:r>
      <w:r w:rsidR="00B02929">
        <w:t xml:space="preserve"> i </w:t>
      </w:r>
      <w:r w:rsidRPr="002B177A">
        <w:t>higiena pracy.</w:t>
      </w:r>
    </w:p>
    <w:p w14:paraId="3ADA8819" w14:textId="77777777" w:rsidR="003422F9" w:rsidRPr="006A361A" w:rsidRDefault="003422F9" w:rsidP="00845528">
      <w:pPr>
        <w:pStyle w:val="2Podtytu"/>
      </w:pPr>
      <w:bookmarkStart w:id="93" w:name="_Toc438554210"/>
      <w:bookmarkStart w:id="94" w:name="_Toc8999154"/>
      <w:r w:rsidRPr="006A361A">
        <w:t>Oględziny instalacji elektrycznych</w:t>
      </w:r>
      <w:bookmarkEnd w:id="93"/>
      <w:bookmarkEnd w:id="94"/>
    </w:p>
    <w:p w14:paraId="6CA403FE" w14:textId="77777777" w:rsidR="003422F9" w:rsidRPr="002B177A" w:rsidRDefault="003422F9" w:rsidP="00807846">
      <w:pPr>
        <w:pStyle w:val="3Tekst"/>
        <w:spacing w:after="0"/>
      </w:pPr>
      <w:r w:rsidRPr="002B177A">
        <w:t>Oględziny należy wykonać przed przystąpieniem do prób</w:t>
      </w:r>
      <w:r w:rsidR="00B02929">
        <w:t xml:space="preserve"> i </w:t>
      </w:r>
      <w:r w:rsidRPr="002B177A">
        <w:t>po odłączeniu zasilania instalacji. Celem oględzin jest stwierdzenie, czy zainstalowane urządzenia, aparaty</w:t>
      </w:r>
      <w:r w:rsidR="00B02929">
        <w:t xml:space="preserve"> i </w:t>
      </w:r>
      <w:r w:rsidRPr="002B177A">
        <w:t>środki zabezpieczeń</w:t>
      </w:r>
      <w:r w:rsidR="00B02929">
        <w:t xml:space="preserve"> i </w:t>
      </w:r>
      <w:r w:rsidRPr="002B177A">
        <w:t>ochrony spełniają wymagania bezpieczeństwa zawarte</w:t>
      </w:r>
      <w:r w:rsidR="00B02929">
        <w:t xml:space="preserve"> w </w:t>
      </w:r>
      <w:r w:rsidRPr="002B177A">
        <w:t>odpowiednich normach przedmiotowych (stwierdzenie zgodności ich parametrów technicznych</w:t>
      </w:r>
      <w:r w:rsidR="00044E04">
        <w:t xml:space="preserve"> z </w:t>
      </w:r>
      <w:r w:rsidRPr="002B177A">
        <w:t>wymaganiami norm), czy zostały prawidłowo dobrane</w:t>
      </w:r>
      <w:r w:rsidR="00B02929">
        <w:t xml:space="preserve"> i </w:t>
      </w:r>
      <w:r w:rsidRPr="002B177A">
        <w:t>zainstalowane oraz oznaczone zgodnie</w:t>
      </w:r>
      <w:r w:rsidR="00044E04">
        <w:t xml:space="preserve"> z </w:t>
      </w:r>
      <w:r w:rsidRPr="002B177A">
        <w:t xml:space="preserve"> projektem, czy nie mają widocznych uszkodzeń wpływających na pogorszenie   bezpieczeństwa. Podstawowy zakres oględzin obejmuje przede wszystkim sprawdzenie prawidłowości: ochrony przed porażeniem prądem elektrycznym, ochrony przed pożarem</w:t>
      </w:r>
      <w:r w:rsidR="00B02929">
        <w:t xml:space="preserve"> i </w:t>
      </w:r>
      <w:r w:rsidRPr="002B177A">
        <w:t>przed skutkami cieplnymi, doboru przewodów do obciążalności prądowej</w:t>
      </w:r>
      <w:r w:rsidR="00B02929">
        <w:t xml:space="preserve"> i </w:t>
      </w:r>
      <w:r w:rsidRPr="002B177A">
        <w:t>spadku napięcia oraz doboru</w:t>
      </w:r>
      <w:r w:rsidR="00B02929">
        <w:t xml:space="preserve"> i </w:t>
      </w:r>
      <w:r w:rsidRPr="002B177A">
        <w:t>nastawienia urządzeń zabezpieczających</w:t>
      </w:r>
      <w:r w:rsidR="00B02929">
        <w:t xml:space="preserve"> i </w:t>
      </w:r>
      <w:r w:rsidRPr="002B177A">
        <w:t>sygnalizacyjnych, umieszczenia odpowiednich urządzeń odłączających</w:t>
      </w:r>
      <w:r w:rsidR="00B02929">
        <w:t xml:space="preserve"> i </w:t>
      </w:r>
      <w:r w:rsidRPr="002B177A">
        <w:t>łączących, doboru urządzeń</w:t>
      </w:r>
      <w:r w:rsidR="00B02929">
        <w:t xml:space="preserve"> i </w:t>
      </w:r>
      <w:r w:rsidRPr="002B177A">
        <w:t>środków ochrony</w:t>
      </w:r>
      <w:r w:rsidR="00B02929">
        <w:t xml:space="preserve"> w </w:t>
      </w:r>
      <w:r w:rsidRPr="002B177A">
        <w:t>zależności od wpływów zewnętrznych, oznaczenia przewodów neutralnych</w:t>
      </w:r>
      <w:r w:rsidR="00B02929">
        <w:t xml:space="preserve"> i </w:t>
      </w:r>
      <w:r w:rsidRPr="002B177A">
        <w:t>ochronnych oraz ochronno</w:t>
      </w:r>
      <w:r w:rsidR="00845528">
        <w:t>-</w:t>
      </w:r>
      <w:r w:rsidRPr="002B177A">
        <w:t>neutralnych, umieszczenia schematów, tablic ostrzegawczych   lub innych podobnych informacji oraz oznaczenia obwodów, bezpieczników, łączników, zacisków, itp., połączeń przewodów.</w:t>
      </w:r>
      <w:r>
        <w:t xml:space="preserve"> </w:t>
      </w:r>
      <w:r w:rsidRPr="002B177A">
        <w:t>Podstawowe czynności, jakie powinny być wykonane podczas oględzin,</w:t>
      </w:r>
      <w:r w:rsidR="00044E04">
        <w:t xml:space="preserve"> a </w:t>
      </w:r>
      <w:r w:rsidRPr="002B177A">
        <w:t>także wymagania norm, których spełnienie należy stwierdzić</w:t>
      </w:r>
      <w:r w:rsidR="00B02929">
        <w:t xml:space="preserve"> w </w:t>
      </w:r>
      <w:r w:rsidRPr="002B177A">
        <w:t>trakcie wykonywania poszczególnych sprawdzeń, podane są poniżej</w:t>
      </w:r>
      <w:r w:rsidR="00044E04">
        <w:t xml:space="preserve"> z </w:t>
      </w:r>
      <w:r w:rsidRPr="002B177A">
        <w:t>zachowaniem kolejności wymienionego zakresu oględzin.</w:t>
      </w:r>
    </w:p>
    <w:p w14:paraId="6B3A0A1A" w14:textId="77777777" w:rsidR="003422F9" w:rsidRPr="006A361A" w:rsidRDefault="003422F9" w:rsidP="00845528">
      <w:pPr>
        <w:pStyle w:val="2Podtytu"/>
      </w:pPr>
      <w:bookmarkStart w:id="95" w:name="_Toc438554211"/>
      <w:bookmarkStart w:id="96" w:name="_Toc8999155"/>
      <w:r w:rsidRPr="006A361A">
        <w:lastRenderedPageBreak/>
        <w:t>Ochrona przed porażeniem prądem elektrycznym</w:t>
      </w:r>
      <w:bookmarkEnd w:id="95"/>
      <w:bookmarkEnd w:id="96"/>
    </w:p>
    <w:p w14:paraId="2CA277C4" w14:textId="77777777" w:rsidR="003422F9" w:rsidRPr="002B177A" w:rsidRDefault="003422F9" w:rsidP="00807846">
      <w:pPr>
        <w:pStyle w:val="3Tekst"/>
        <w:spacing w:after="0"/>
      </w:pPr>
      <w:r w:rsidRPr="002B177A">
        <w:t>Przed przystąpieniem do sprawdzania należy ustalić jakie środki ochrony przed dotykiem bezpośrednim (ochrona podstawowa)</w:t>
      </w:r>
      <w:r w:rsidR="00B02929">
        <w:t xml:space="preserve"> i </w:t>
      </w:r>
      <w:r w:rsidRPr="002B177A">
        <w:t>pośrednim (ochrona dodatkowa) przewidywano do zastosowania oraz stwierdzić prawidłowość dobrania środków ochrony przed porażeniem prądem elektrycznym.</w:t>
      </w:r>
    </w:p>
    <w:p w14:paraId="6FD95877" w14:textId="77777777" w:rsidR="003422F9" w:rsidRPr="002B177A" w:rsidRDefault="003422F9" w:rsidP="00807846">
      <w:pPr>
        <w:pStyle w:val="3Tekst"/>
        <w:spacing w:after="0"/>
      </w:pPr>
      <w:r w:rsidRPr="002B177A">
        <w:t>Zastosowane środki ochrony przed porażeniem prądem elektrycznym powinny spełniać przede wszystkim: wymagania ogólne podane</w:t>
      </w:r>
      <w:r w:rsidR="00B02929">
        <w:t xml:space="preserve"> w </w:t>
      </w:r>
      <w:r w:rsidRPr="002B177A">
        <w:t>normie PN-IEC 60364-4-47 Instalacje elektryczne</w:t>
      </w:r>
      <w:r w:rsidR="00B02929">
        <w:t xml:space="preserve"> w </w:t>
      </w:r>
      <w:r w:rsidRPr="002B177A">
        <w:t>obiektach budowlanych. Ochrona zapewniająca bezpieczeństwo. Postanowienia ogólne. Środki ochrony przed porażeniem prądem elektrycznym, wymagania szczegółowe podane</w:t>
      </w:r>
      <w:r w:rsidR="00B02929">
        <w:t xml:space="preserve"> w </w:t>
      </w:r>
      <w:r w:rsidRPr="002B177A">
        <w:t>normie PN-IEC 60364-4-41 Instalacje elektryczne</w:t>
      </w:r>
      <w:r w:rsidR="00B02929">
        <w:t xml:space="preserve"> w </w:t>
      </w:r>
      <w:r w:rsidRPr="002B177A">
        <w:t>obiektach budowlanych. Ochrona zapewniająca bezpieczeństwo. Ochrona przeciwporażeniowa.</w:t>
      </w:r>
    </w:p>
    <w:p w14:paraId="0023CB44" w14:textId="77777777" w:rsidR="003422F9" w:rsidRPr="002B177A" w:rsidRDefault="003422F9" w:rsidP="00807846">
      <w:pPr>
        <w:pStyle w:val="3Tekst"/>
        <w:spacing w:after="0"/>
      </w:pPr>
      <w:r w:rsidRPr="002B177A">
        <w:t>W normach tych określone są środki ochrony przed:</w:t>
      </w:r>
    </w:p>
    <w:p w14:paraId="783990E5" w14:textId="77777777" w:rsidR="003422F9" w:rsidRPr="002B177A" w:rsidRDefault="003422F9" w:rsidP="00807846">
      <w:pPr>
        <w:pStyle w:val="3Punkty"/>
      </w:pPr>
      <w:r w:rsidRPr="002B177A">
        <w:t xml:space="preserve">dotykiem bezpośrednim poprzez: </w:t>
      </w:r>
    </w:p>
    <w:p w14:paraId="53788CF0" w14:textId="77777777" w:rsidR="003422F9" w:rsidRPr="002B177A" w:rsidRDefault="003422F9" w:rsidP="00845528">
      <w:pPr>
        <w:pStyle w:val="3Punkty2"/>
      </w:pPr>
      <w:r w:rsidRPr="002B177A">
        <w:t xml:space="preserve">izolowanie części czynnych, </w:t>
      </w:r>
    </w:p>
    <w:p w14:paraId="52C3C30E" w14:textId="77777777" w:rsidR="003422F9" w:rsidRPr="00845528" w:rsidRDefault="003422F9" w:rsidP="00845528">
      <w:pPr>
        <w:pStyle w:val="3Punkty2"/>
      </w:pPr>
      <w:r w:rsidRPr="00845528">
        <w:t>zastosowanie urządzeń ochronnych różnicowoprądowych</w:t>
      </w:r>
      <w:r w:rsidR="00044E04">
        <w:t xml:space="preserve"> o </w:t>
      </w:r>
      <w:r w:rsidRPr="00845528">
        <w:t xml:space="preserve">znamionowym prądzie zadziałania nie większym niż 30 </w:t>
      </w:r>
      <w:proofErr w:type="spellStart"/>
      <w:r w:rsidRPr="00845528">
        <w:t>mA</w:t>
      </w:r>
      <w:proofErr w:type="spellEnd"/>
      <w:r w:rsidRPr="00845528">
        <w:t xml:space="preserve">, jako uzupełniającego środka ochrony przed dotykiem bezpośrednim; </w:t>
      </w:r>
    </w:p>
    <w:p w14:paraId="3B1ED132" w14:textId="77777777" w:rsidR="003422F9" w:rsidRPr="002B177A" w:rsidRDefault="003422F9" w:rsidP="00807846">
      <w:pPr>
        <w:pStyle w:val="3Punkty"/>
      </w:pPr>
      <w:r w:rsidRPr="002B177A">
        <w:t xml:space="preserve">dotykiem pośrednim przez zastosowanie: </w:t>
      </w:r>
    </w:p>
    <w:p w14:paraId="284C2E3A" w14:textId="77777777" w:rsidR="003422F9" w:rsidRPr="002B177A" w:rsidRDefault="003422F9" w:rsidP="00845528">
      <w:pPr>
        <w:pStyle w:val="3Punkty2"/>
      </w:pPr>
      <w:r w:rsidRPr="002B177A">
        <w:t>samoczynnego wyłączenia zasilania</w:t>
      </w:r>
      <w:r w:rsidR="00B02929">
        <w:t xml:space="preserve"> i </w:t>
      </w:r>
      <w:r w:rsidRPr="002B177A">
        <w:t xml:space="preserve">połączeń wyrównawczych głównych oraz </w:t>
      </w:r>
      <w:r w:rsidR="00845528">
        <w:t>lokalnych</w:t>
      </w:r>
      <w:r w:rsidRPr="002B177A">
        <w:t>,</w:t>
      </w:r>
    </w:p>
    <w:p w14:paraId="0D96305B" w14:textId="77777777" w:rsidR="003422F9" w:rsidRPr="002B177A" w:rsidRDefault="003422F9" w:rsidP="00845528">
      <w:pPr>
        <w:pStyle w:val="3Punkty2"/>
      </w:pPr>
      <w:r w:rsidRPr="002B177A">
        <w:t>urządzeń II klasy ochronności lub</w:t>
      </w:r>
      <w:r w:rsidR="00044E04">
        <w:t xml:space="preserve"> o </w:t>
      </w:r>
      <w:r w:rsidRPr="002B177A">
        <w:t xml:space="preserve">izolacji równoważnej, </w:t>
      </w:r>
    </w:p>
    <w:p w14:paraId="55C9B8E5" w14:textId="77777777" w:rsidR="003422F9" w:rsidRPr="002B177A" w:rsidRDefault="003422F9" w:rsidP="00845528">
      <w:pPr>
        <w:pStyle w:val="3Punkty2"/>
      </w:pPr>
      <w:r w:rsidRPr="002B177A">
        <w:t xml:space="preserve">nie uziemionych połączeń wyrównawczych miejscowych, </w:t>
      </w:r>
    </w:p>
    <w:p w14:paraId="36C71EFB" w14:textId="77777777" w:rsidR="003422F9" w:rsidRDefault="003422F9" w:rsidP="00845528">
      <w:pPr>
        <w:pStyle w:val="3Punkty2"/>
      </w:pPr>
      <w:proofErr w:type="spellStart"/>
      <w:r w:rsidRPr="002B177A">
        <w:t>oprzewodowanie</w:t>
      </w:r>
      <w:proofErr w:type="spellEnd"/>
      <w:r w:rsidR="00044E04">
        <w:t xml:space="preserve"> o </w:t>
      </w:r>
      <w:r w:rsidRPr="002B177A">
        <w:t>izolacji wzmocnionej.</w:t>
      </w:r>
    </w:p>
    <w:p w14:paraId="0FFC4B58" w14:textId="77777777" w:rsidR="003422F9" w:rsidRPr="00D1311F" w:rsidRDefault="003422F9" w:rsidP="00807846">
      <w:pPr>
        <w:pStyle w:val="2Podpodtytul"/>
        <w:spacing w:line="276" w:lineRule="auto"/>
      </w:pPr>
      <w:bookmarkStart w:id="97" w:name="_Toc438554212"/>
      <w:r w:rsidRPr="00D1311F">
        <w:t>Ochrona przed pożarem</w:t>
      </w:r>
      <w:r w:rsidR="00B02929">
        <w:t xml:space="preserve"> i </w:t>
      </w:r>
      <w:r w:rsidRPr="00D1311F">
        <w:t>skutkami cieplnymi</w:t>
      </w:r>
      <w:bookmarkEnd w:id="97"/>
    </w:p>
    <w:p w14:paraId="5CE31F5F" w14:textId="77777777" w:rsidR="003422F9" w:rsidRPr="002B177A" w:rsidRDefault="003422F9" w:rsidP="00807846">
      <w:pPr>
        <w:pStyle w:val="3Tekst"/>
        <w:spacing w:after="0"/>
      </w:pPr>
      <w:r w:rsidRPr="002B177A">
        <w:t>Należy ustalić, czy:</w:t>
      </w:r>
    </w:p>
    <w:p w14:paraId="10376664" w14:textId="77777777" w:rsidR="003422F9" w:rsidRPr="002B177A" w:rsidRDefault="003422F9" w:rsidP="00807846">
      <w:pPr>
        <w:pStyle w:val="3Punkty"/>
      </w:pPr>
      <w:r w:rsidRPr="002B177A">
        <w:t>instalacje</w:t>
      </w:r>
      <w:r w:rsidR="00B02929">
        <w:t xml:space="preserve"> i </w:t>
      </w:r>
      <w:r w:rsidRPr="002B177A">
        <w:t>urządzenia elektryczne nie stwarzają zagrożenia pożarowego dla  materiałów lub podłoży, na których bądź obok których są zainstalowane,</w:t>
      </w:r>
    </w:p>
    <w:p w14:paraId="385FCCDE" w14:textId="77777777" w:rsidR="003422F9" w:rsidRPr="002B177A" w:rsidRDefault="003422F9" w:rsidP="00807846">
      <w:pPr>
        <w:pStyle w:val="3Punkty"/>
      </w:pPr>
      <w:r w:rsidRPr="002B177A">
        <w:t>urządzenia   mogące   powodować  powstawanie  łuku  elektrycznego  są  odpowiednio zabezpieczone przed jego negatywnym oddziaływaniem na otoczenie,</w:t>
      </w:r>
    </w:p>
    <w:p w14:paraId="4E431F83" w14:textId="77777777" w:rsidR="003422F9" w:rsidRPr="002B177A" w:rsidRDefault="003422F9" w:rsidP="00807846">
      <w:pPr>
        <w:pStyle w:val="3Punkty"/>
      </w:pPr>
      <w:r w:rsidRPr="002B177A">
        <w:t>dostępne części urządzeń</w:t>
      </w:r>
      <w:r w:rsidR="00B02929">
        <w:t xml:space="preserve"> i </w:t>
      </w:r>
      <w:r w:rsidRPr="002B177A">
        <w:t>aparatów nie zagrażają poparzeniem,</w:t>
      </w:r>
    </w:p>
    <w:p w14:paraId="001CCDA5" w14:textId="77777777" w:rsidR="003422F9" w:rsidRPr="002B177A" w:rsidRDefault="003422F9" w:rsidP="00807846">
      <w:pPr>
        <w:pStyle w:val="3Punkty"/>
      </w:pPr>
      <w:r w:rsidRPr="002B177A">
        <w:t>urządzenia do wytwarzania pary, gorącej wody lub gorącego powietrza mają wymagane normami zabezpieczenia przed przegrzaniem,</w:t>
      </w:r>
    </w:p>
    <w:p w14:paraId="6C09D961" w14:textId="77777777" w:rsidR="003422F9" w:rsidRPr="002B177A" w:rsidRDefault="003422F9" w:rsidP="00807846">
      <w:pPr>
        <w:pStyle w:val="3Punkty"/>
      </w:pPr>
      <w:r w:rsidRPr="002B177A">
        <w:t>urządzenia wytwarzające  promieniowanie cieplne,  skupione  lub zogniskowane,  nie zagrażają wystąpieniem niebezpiecznych temperatur.</w:t>
      </w:r>
    </w:p>
    <w:p w14:paraId="50E53F0C" w14:textId="77777777" w:rsidR="003422F9" w:rsidRPr="002B177A" w:rsidRDefault="003422F9" w:rsidP="00807846">
      <w:pPr>
        <w:pStyle w:val="3Tekst"/>
        <w:spacing w:after="0"/>
      </w:pPr>
      <w:r w:rsidRPr="002B177A">
        <w:t>Powyższych ustaleń dokonuje się przez stwierdzenie spełnienia wymagań norm</w:t>
      </w:r>
    </w:p>
    <w:p w14:paraId="05B08B4D" w14:textId="77777777" w:rsidR="003422F9" w:rsidRPr="002B177A" w:rsidRDefault="003422F9" w:rsidP="00807846">
      <w:pPr>
        <w:pStyle w:val="3Tekst"/>
        <w:spacing w:after="0"/>
      </w:pPr>
      <w:r w:rsidRPr="002B177A">
        <w:t>PN-IEC 60364-4-42 Instalacje elektryczne</w:t>
      </w:r>
      <w:r w:rsidR="00B02929">
        <w:t xml:space="preserve"> w </w:t>
      </w:r>
      <w:r w:rsidRPr="002B177A">
        <w:t>obiektach budowlanych.</w:t>
      </w:r>
    </w:p>
    <w:p w14:paraId="60DCB794" w14:textId="77777777" w:rsidR="003422F9" w:rsidRPr="002B177A" w:rsidRDefault="003422F9" w:rsidP="00807846">
      <w:pPr>
        <w:pStyle w:val="3Tekst"/>
        <w:spacing w:after="0"/>
      </w:pPr>
      <w:r w:rsidRPr="002B177A">
        <w:t xml:space="preserve">Ochrona zapewniająca bezpieczeństwo. Ochrona przed skutkami oddziaływania cieplnego </w:t>
      </w:r>
    </w:p>
    <w:p w14:paraId="0E7B81DC" w14:textId="77777777" w:rsidR="003422F9" w:rsidRPr="002B177A" w:rsidRDefault="003422F9" w:rsidP="00807846">
      <w:pPr>
        <w:pStyle w:val="3Tekst"/>
        <w:spacing w:after="0"/>
      </w:pPr>
      <w:r w:rsidRPr="002B177A">
        <w:t>PN-IEC 60364-4-482 Instalacje elektryczne</w:t>
      </w:r>
      <w:r w:rsidR="00B02929">
        <w:t xml:space="preserve"> w </w:t>
      </w:r>
      <w:r w:rsidRPr="002B177A">
        <w:t>obiektach budowlanych. Ochrona zapewniająca bezpieczeństwo. Dobór środków ochrony</w:t>
      </w:r>
      <w:r w:rsidR="00B02929">
        <w:t xml:space="preserve"> w </w:t>
      </w:r>
      <w:r w:rsidRPr="002B177A">
        <w:t>zależności od wpływów zewnętrznych. Ochrona przeciwpożarowa</w:t>
      </w:r>
    </w:p>
    <w:p w14:paraId="33318746" w14:textId="77777777" w:rsidR="003422F9" w:rsidRPr="00D1311F" w:rsidRDefault="003422F9" w:rsidP="00807846">
      <w:pPr>
        <w:pStyle w:val="2Podpodtytul"/>
        <w:spacing w:line="276" w:lineRule="auto"/>
      </w:pPr>
      <w:bookmarkStart w:id="98" w:name="_Toc438554213"/>
      <w:r w:rsidRPr="00D1311F">
        <w:t>Dobór przewodów do obciążalności prądowej</w:t>
      </w:r>
      <w:r w:rsidR="00B02929">
        <w:t xml:space="preserve"> i </w:t>
      </w:r>
      <w:r w:rsidRPr="00D1311F">
        <w:t>spadku napięcia oraz dobór</w:t>
      </w:r>
      <w:r w:rsidR="00B02929">
        <w:t xml:space="preserve"> i </w:t>
      </w:r>
      <w:r w:rsidRPr="00D1311F">
        <w:t>nastawienie urządzeń zabez</w:t>
      </w:r>
      <w:r>
        <w:t>pieczających</w:t>
      </w:r>
      <w:r w:rsidR="00B02929">
        <w:t xml:space="preserve"> i </w:t>
      </w:r>
      <w:r>
        <w:t>sygnalizacyjnych</w:t>
      </w:r>
      <w:bookmarkEnd w:id="98"/>
    </w:p>
    <w:p w14:paraId="0E1F64AB" w14:textId="77777777" w:rsidR="003422F9" w:rsidRPr="002B177A" w:rsidRDefault="003422F9" w:rsidP="00807846">
      <w:pPr>
        <w:pStyle w:val="3Tekst"/>
        <w:spacing w:after="0"/>
      </w:pPr>
      <w:r w:rsidRPr="002B177A">
        <w:t>W tym przypadku należy sprawdzić:</w:t>
      </w:r>
    </w:p>
    <w:p w14:paraId="6565BE99" w14:textId="77777777" w:rsidR="003422F9" w:rsidRPr="002B177A" w:rsidRDefault="003422F9" w:rsidP="00807846">
      <w:pPr>
        <w:pStyle w:val="3Tekst"/>
        <w:spacing w:after="0"/>
      </w:pPr>
      <w:r w:rsidRPr="002B177A">
        <w:t>a) prawidłowość odbioru parametrów technicznych , kompatybilność</w:t>
      </w:r>
      <w:r w:rsidR="00B02929">
        <w:t xml:space="preserve"> i </w:t>
      </w:r>
      <w:r w:rsidRPr="002B177A">
        <w:t>dostosowanie do warunków pracy urządzeń :</w:t>
      </w:r>
    </w:p>
    <w:p w14:paraId="0B4DE28E" w14:textId="77777777" w:rsidR="003422F9" w:rsidRPr="002B177A" w:rsidRDefault="003422F9" w:rsidP="00807846">
      <w:pPr>
        <w:pStyle w:val="3Punkty"/>
      </w:pPr>
      <w:r w:rsidRPr="002B177A">
        <w:t>zabezpieczających przed prądem przeciążeniowym,</w:t>
      </w:r>
    </w:p>
    <w:p w14:paraId="45F91570" w14:textId="77777777" w:rsidR="003422F9" w:rsidRPr="002B177A" w:rsidRDefault="003422F9" w:rsidP="00807846">
      <w:pPr>
        <w:pStyle w:val="3Punkty"/>
      </w:pPr>
      <w:r w:rsidRPr="002B177A">
        <w:t>zabezpieczających przed prądem zwarciowym,</w:t>
      </w:r>
    </w:p>
    <w:p w14:paraId="7FB837D6" w14:textId="77777777" w:rsidR="003422F9" w:rsidRPr="002B177A" w:rsidRDefault="003422F9" w:rsidP="00807846">
      <w:pPr>
        <w:pStyle w:val="3Punkty"/>
      </w:pPr>
      <w:r w:rsidRPr="002B177A">
        <w:t>różnicowoprądowych,</w:t>
      </w:r>
    </w:p>
    <w:p w14:paraId="5942F7E3" w14:textId="77777777" w:rsidR="003422F9" w:rsidRPr="002B177A" w:rsidRDefault="003422F9" w:rsidP="00807846">
      <w:pPr>
        <w:pStyle w:val="3Punkty"/>
      </w:pPr>
      <w:r w:rsidRPr="002B177A">
        <w:t>zabezpieczających przed przepięciami,</w:t>
      </w:r>
    </w:p>
    <w:p w14:paraId="792CB613" w14:textId="77777777" w:rsidR="003422F9" w:rsidRPr="002B177A" w:rsidRDefault="003422F9" w:rsidP="00807846">
      <w:pPr>
        <w:pStyle w:val="3Punkty"/>
      </w:pPr>
      <w:r w:rsidRPr="002B177A">
        <w:t>zabezpieczających przed zanikaniem napięcia ,</w:t>
      </w:r>
    </w:p>
    <w:p w14:paraId="4351E559" w14:textId="77777777" w:rsidR="003422F9" w:rsidRPr="002B177A" w:rsidRDefault="003422F9" w:rsidP="00807846">
      <w:pPr>
        <w:pStyle w:val="3Punkty"/>
      </w:pPr>
      <w:r w:rsidRPr="002B177A">
        <w:t>do odłączenia izolacyjnego</w:t>
      </w:r>
    </w:p>
    <w:p w14:paraId="37D85748" w14:textId="77777777" w:rsidR="003422F9" w:rsidRPr="002B177A" w:rsidRDefault="003422F9" w:rsidP="00807846">
      <w:pPr>
        <w:pStyle w:val="3Tekst"/>
        <w:spacing w:after="0"/>
      </w:pPr>
      <w:r w:rsidRPr="002B177A">
        <w:t>b)  czy zastosowane środki ochrony są wykonane zgodnie</w:t>
      </w:r>
      <w:r w:rsidR="00044E04">
        <w:t xml:space="preserve"> z </w:t>
      </w:r>
      <w:r w:rsidRPr="002B177A">
        <w:t>dokumentacją techniczną we właściwych miejscach instalacji elektrycznej,</w:t>
      </w:r>
    </w:p>
    <w:p w14:paraId="019937BB" w14:textId="77777777" w:rsidR="003422F9" w:rsidRPr="002B177A" w:rsidRDefault="003422F9" w:rsidP="00807846">
      <w:pPr>
        <w:pStyle w:val="3Tekst"/>
        <w:spacing w:after="0"/>
      </w:pPr>
      <w:r w:rsidRPr="002B177A">
        <w:t>c) prawidłowość nastawienia parametrów urządzeń (aparatów) zabezpieczających,</w:t>
      </w:r>
    </w:p>
    <w:p w14:paraId="6DFBBADA" w14:textId="77777777" w:rsidR="003422F9" w:rsidRPr="002B177A" w:rsidRDefault="003422F9" w:rsidP="00807846">
      <w:pPr>
        <w:pStyle w:val="3Tekst"/>
        <w:spacing w:after="0"/>
      </w:pPr>
      <w:r w:rsidRPr="002B177A">
        <w:t>d) prawidłowość zainstalowania</w:t>
      </w:r>
      <w:r w:rsidR="00B02929">
        <w:t xml:space="preserve"> i </w:t>
      </w:r>
      <w:r w:rsidRPr="002B177A">
        <w:t>nastawienia urządzeń sygnalizacyjnych do stałej kontroli stanu izolacji</w:t>
      </w:r>
      <w:r w:rsidR="00B02929">
        <w:t xml:space="preserve"> i </w:t>
      </w:r>
      <w:r w:rsidRPr="002B177A">
        <w:t>innych jeśli takie przewidziano</w:t>
      </w:r>
      <w:r w:rsidR="00B02929">
        <w:t xml:space="preserve"> w </w:t>
      </w:r>
      <w:r w:rsidRPr="002B177A">
        <w:t>projekcie,</w:t>
      </w:r>
    </w:p>
    <w:p w14:paraId="6D3C26B1" w14:textId="77777777" w:rsidR="003422F9" w:rsidRPr="002B177A" w:rsidRDefault="003422F9" w:rsidP="00807846">
      <w:pPr>
        <w:pStyle w:val="3Tekst"/>
        <w:spacing w:after="0"/>
      </w:pPr>
      <w:r w:rsidRPr="002B177A">
        <w:t>e) prawidłowość doboru urządzeń zabezpieczających, ze względu na wybiórczość, (selektywność) działania,</w:t>
      </w:r>
    </w:p>
    <w:p w14:paraId="37A55674" w14:textId="77777777" w:rsidR="003422F9" w:rsidRPr="002B177A" w:rsidRDefault="003422F9" w:rsidP="00807846">
      <w:pPr>
        <w:pStyle w:val="3Tekst"/>
        <w:spacing w:after="0"/>
      </w:pPr>
      <w:r w:rsidRPr="002B177A">
        <w:lastRenderedPageBreak/>
        <w:t>f) czy przewody zostały dobrane do przewidywanych obciążeń prądem elektrycznym</w:t>
      </w:r>
      <w:r w:rsidR="00B02929">
        <w:t xml:space="preserve"> i </w:t>
      </w:r>
      <w:r w:rsidRPr="002B177A">
        <w:t>zabezpieczono je przed przeciążeniem lub zwarciem oraz czy nie są przekroczone dopuszczalne spadki napięcia.</w:t>
      </w:r>
    </w:p>
    <w:p w14:paraId="5CF2673F" w14:textId="77777777" w:rsidR="003422F9" w:rsidRPr="002B177A" w:rsidRDefault="003422F9" w:rsidP="00807846">
      <w:pPr>
        <w:pStyle w:val="3Tekst"/>
        <w:spacing w:after="0"/>
      </w:pPr>
      <w:r w:rsidRPr="002B177A">
        <w:t>Sprawdzenie prawidłowości doboru przewodów, urządzeń zabezpieczających</w:t>
      </w:r>
      <w:r w:rsidR="00B02929">
        <w:t xml:space="preserve"> i </w:t>
      </w:r>
      <w:r w:rsidRPr="002B177A">
        <w:t>sygnalizacyjnych,</w:t>
      </w:r>
      <w:r w:rsidR="00044E04">
        <w:t xml:space="preserve"> o </w:t>
      </w:r>
      <w:r w:rsidRPr="002B177A">
        <w:t>których mowa wyżej, dokonuje się przez stwierdzenie spełnienia:</w:t>
      </w:r>
    </w:p>
    <w:p w14:paraId="5A6FC430" w14:textId="77777777" w:rsidR="003422F9" w:rsidRPr="002B177A" w:rsidRDefault="003422F9" w:rsidP="00807846">
      <w:pPr>
        <w:pStyle w:val="3Punkty"/>
      </w:pPr>
      <w:r w:rsidRPr="002B177A">
        <w:t>normy   PN-IEC   60364-5-523 Instalacje elektryczne</w:t>
      </w:r>
      <w:r w:rsidR="00B02929">
        <w:t xml:space="preserve"> w </w:t>
      </w:r>
      <w:r w:rsidRPr="002B177A">
        <w:t>obiektach budowlanych. Obciążalność prądowa długotrwała przewodów.</w:t>
      </w:r>
    </w:p>
    <w:p w14:paraId="0CC63949" w14:textId="77777777" w:rsidR="003422F9" w:rsidRPr="002B177A" w:rsidRDefault="003422F9" w:rsidP="00807846">
      <w:pPr>
        <w:pStyle w:val="3Punkty"/>
      </w:pPr>
      <w:r w:rsidRPr="002B177A">
        <w:t>dla doboru</w:t>
      </w:r>
      <w:r w:rsidR="00B02929">
        <w:t xml:space="preserve"> i </w:t>
      </w:r>
      <w:r w:rsidRPr="002B177A">
        <w:t xml:space="preserve">montażu wyposażenia elektrycznego </w:t>
      </w:r>
      <w:hyperlink r:id="rId9" w:history="1">
        <w:r w:rsidRPr="002B177A">
          <w:t>PN-HD 60364-5-51:2011</w:t>
        </w:r>
      </w:hyperlink>
      <w:r w:rsidRPr="002B177A">
        <w:t>Instalacje</w:t>
      </w:r>
      <w:r w:rsidR="00B02929">
        <w:t xml:space="preserve"> w </w:t>
      </w:r>
      <w:r w:rsidRPr="002B177A">
        <w:t>obiektach budowlanych. Dobór</w:t>
      </w:r>
      <w:r w:rsidR="00B02929">
        <w:t xml:space="preserve"> i </w:t>
      </w:r>
      <w:r w:rsidRPr="002B177A">
        <w:t xml:space="preserve">montaż     wyposażenia elektrycznego. </w:t>
      </w:r>
    </w:p>
    <w:p w14:paraId="2B9062D0" w14:textId="77777777" w:rsidR="003422F9" w:rsidRPr="002B177A" w:rsidRDefault="003422F9" w:rsidP="00807846">
      <w:pPr>
        <w:pStyle w:val="3Tekst"/>
        <w:spacing w:after="0"/>
      </w:pPr>
      <w:r w:rsidRPr="002B177A">
        <w:t>Postanowienia wspólne:</w:t>
      </w:r>
    </w:p>
    <w:p w14:paraId="5D2B8F5E" w14:textId="77777777" w:rsidR="003422F9" w:rsidRPr="002B177A" w:rsidRDefault="003422F9" w:rsidP="00807846">
      <w:pPr>
        <w:pStyle w:val="3Punkty"/>
      </w:pPr>
      <w:r w:rsidRPr="002B177A">
        <w:t>dla aparatury łączeniowej</w:t>
      </w:r>
      <w:r w:rsidR="00B02929">
        <w:t xml:space="preserve"> i </w:t>
      </w:r>
      <w:r w:rsidRPr="002B177A">
        <w:t>sterowniczej - PN-IEC 60364-5-53 Instalacje</w:t>
      </w:r>
      <w:r w:rsidR="00B02929">
        <w:t xml:space="preserve"> w </w:t>
      </w:r>
      <w:r w:rsidRPr="002B177A">
        <w:t>obiektach budowlanych. Dobór</w:t>
      </w:r>
      <w:r w:rsidR="00B02929">
        <w:t xml:space="preserve"> i </w:t>
      </w:r>
      <w:r w:rsidRPr="002B177A">
        <w:t>montaż wyposażenia  elektrycznego. Aparatura łączeniowa</w:t>
      </w:r>
      <w:r w:rsidR="00B02929">
        <w:t xml:space="preserve"> i </w:t>
      </w:r>
      <w:r w:rsidRPr="002B177A">
        <w:t>sterownicza.</w:t>
      </w:r>
    </w:p>
    <w:p w14:paraId="6B27DFC3" w14:textId="77777777" w:rsidR="003422F9" w:rsidRPr="002B177A" w:rsidRDefault="003422F9" w:rsidP="00807846">
      <w:pPr>
        <w:pStyle w:val="3Punkty"/>
      </w:pPr>
      <w:r w:rsidRPr="002B177A">
        <w:t>dla urządzeń do odłączania izolacyjnego</w:t>
      </w:r>
      <w:r w:rsidR="00B02929">
        <w:t xml:space="preserve"> i </w:t>
      </w:r>
      <w:r w:rsidRPr="002B177A">
        <w:t>łączenia - PN-IEC 60364-5-537 Instalacje elektryczne</w:t>
      </w:r>
      <w:r w:rsidR="00B02929">
        <w:t xml:space="preserve"> w </w:t>
      </w:r>
      <w:r w:rsidRPr="002B177A">
        <w:t>obiektach budowlanych. Dobór</w:t>
      </w:r>
      <w:r w:rsidR="00B02929">
        <w:t xml:space="preserve"> i </w:t>
      </w:r>
      <w:r w:rsidRPr="002B177A">
        <w:t xml:space="preserve"> montaż wyposażenia elektrycznego. Aparatura łączeniowa</w:t>
      </w:r>
      <w:r w:rsidR="00B02929">
        <w:t xml:space="preserve"> i </w:t>
      </w:r>
      <w:r w:rsidRPr="002B177A">
        <w:t>sterownicza. Urządzenia do odłączania izolacyjnego</w:t>
      </w:r>
      <w:r w:rsidR="00B02929">
        <w:t xml:space="preserve"> i </w:t>
      </w:r>
      <w:r w:rsidRPr="002B177A">
        <w:t>łączenia,</w:t>
      </w:r>
    </w:p>
    <w:p w14:paraId="73C03B24" w14:textId="77777777" w:rsidR="003422F9" w:rsidRPr="002B177A" w:rsidRDefault="003422F9" w:rsidP="00807846">
      <w:pPr>
        <w:pStyle w:val="3Punkty"/>
      </w:pPr>
      <w:r w:rsidRPr="002B177A">
        <w:t>dla urządzeń zabezpieczających przed prądem przetężeniowym - PN-HD 60364-4-443:2006 Instalacje elektryczne</w:t>
      </w:r>
      <w:r w:rsidR="00B02929">
        <w:t xml:space="preserve"> w </w:t>
      </w:r>
      <w:r w:rsidRPr="002B177A">
        <w:t>obiektach budowlanych. Ochrona zapewniająca bezpieczeństwo. Ochrona przed prądem przetężeniowym</w:t>
      </w:r>
      <w:r w:rsidR="00B02929">
        <w:t xml:space="preserve"> i </w:t>
      </w:r>
      <w:r w:rsidRPr="002B177A">
        <w:t>PN-IEC 60364-4-43:1999 Instalacje elektryczne</w:t>
      </w:r>
      <w:r w:rsidR="00B02929">
        <w:t xml:space="preserve"> w </w:t>
      </w:r>
      <w:r w:rsidRPr="002B177A">
        <w:t>obiektach  budowlanych. Ochrona zapewniająca bezpieczeństwo. Środki ochrony przed prądem przetężeniowym.</w:t>
      </w:r>
    </w:p>
    <w:p w14:paraId="30A9C54C" w14:textId="77777777" w:rsidR="003422F9" w:rsidRPr="00D1311F" w:rsidRDefault="003422F9" w:rsidP="00807846">
      <w:pPr>
        <w:pStyle w:val="2Podpodtytul"/>
        <w:spacing w:line="276" w:lineRule="auto"/>
      </w:pPr>
      <w:bookmarkStart w:id="99" w:name="_Toc438554214"/>
      <w:r w:rsidRPr="00D1311F">
        <w:t>Umieszczenie odpowiednich urządzeń odłączających</w:t>
      </w:r>
      <w:r w:rsidR="00B02929">
        <w:t xml:space="preserve"> i </w:t>
      </w:r>
      <w:r w:rsidRPr="00D1311F">
        <w:t>łączących</w:t>
      </w:r>
      <w:bookmarkEnd w:id="99"/>
    </w:p>
    <w:p w14:paraId="7C02B9C4" w14:textId="77777777" w:rsidR="003422F9" w:rsidRPr="002B177A" w:rsidRDefault="003422F9" w:rsidP="00807846">
      <w:pPr>
        <w:pStyle w:val="3Tekst"/>
        <w:spacing w:after="0"/>
      </w:pPr>
      <w:r w:rsidRPr="002B177A">
        <w:t>Należy sprawdzić, czy instalacja</w:t>
      </w:r>
      <w:r w:rsidR="00B02929">
        <w:t xml:space="preserve"> i </w:t>
      </w:r>
      <w:r w:rsidRPr="002B177A">
        <w:t>urządzenia spełniają wymagania</w:t>
      </w:r>
      <w:r w:rsidR="00B02929">
        <w:t xml:space="preserve"> w </w:t>
      </w:r>
      <w:r w:rsidRPr="002B177A">
        <w:t>zakresie:</w:t>
      </w:r>
    </w:p>
    <w:p w14:paraId="0F9D8725" w14:textId="77777777" w:rsidR="003422F9" w:rsidRPr="002B177A" w:rsidRDefault="003422F9" w:rsidP="00807846">
      <w:pPr>
        <w:pStyle w:val="3Tekst"/>
        <w:spacing w:after="0"/>
      </w:pPr>
      <w:r w:rsidRPr="002B177A">
        <w:t>a) odłączania od napięcia zasilającego całej instalacji oraz każdego jej obwodu,</w:t>
      </w:r>
    </w:p>
    <w:p w14:paraId="2956627F" w14:textId="77777777" w:rsidR="003422F9" w:rsidRPr="002B177A" w:rsidRDefault="003422F9" w:rsidP="00807846">
      <w:pPr>
        <w:pStyle w:val="3Tekst"/>
        <w:spacing w:after="0"/>
      </w:pPr>
      <w:r w:rsidRPr="002B177A">
        <w:t>b) środków zapobiegających przypadkowemu załączeniu</w:t>
      </w:r>
      <w:r w:rsidR="00B02929">
        <w:t xml:space="preserve"> i </w:t>
      </w:r>
      <w:r w:rsidRPr="002B177A">
        <w:t>możliwości wyłączenia awaryjnego,</w:t>
      </w:r>
    </w:p>
    <w:p w14:paraId="720D639F" w14:textId="77777777" w:rsidR="003422F9" w:rsidRPr="002B177A" w:rsidRDefault="003422F9" w:rsidP="00807846">
      <w:pPr>
        <w:pStyle w:val="3Tekst"/>
        <w:spacing w:after="0"/>
      </w:pPr>
      <w:r w:rsidRPr="002B177A">
        <w:t>c) wynikającym</w:t>
      </w:r>
      <w:r w:rsidR="00044E04">
        <w:t xml:space="preserve"> z </w:t>
      </w:r>
      <w:r w:rsidRPr="002B177A">
        <w:t>potrzeb sterowania,</w:t>
      </w:r>
    </w:p>
    <w:p w14:paraId="06B3C187" w14:textId="77777777" w:rsidR="003422F9" w:rsidRPr="002B177A" w:rsidRDefault="003422F9" w:rsidP="00807846">
      <w:pPr>
        <w:pStyle w:val="3Tekst"/>
        <w:spacing w:after="0"/>
      </w:pPr>
      <w:r w:rsidRPr="002B177A">
        <w:t>d) wynikającym</w:t>
      </w:r>
      <w:r w:rsidR="00044E04">
        <w:t xml:space="preserve"> z </w:t>
      </w:r>
      <w:r w:rsidRPr="002B177A">
        <w:t xml:space="preserve">wymagań bezpieczeństwa przy zachowaniu zasad: </w:t>
      </w:r>
    </w:p>
    <w:p w14:paraId="391407C6" w14:textId="77777777" w:rsidR="003422F9" w:rsidRPr="002B177A" w:rsidRDefault="003422F9" w:rsidP="00807846">
      <w:pPr>
        <w:pStyle w:val="3Punkty"/>
      </w:pPr>
      <w:r w:rsidRPr="002B177A">
        <w:t>odłączania izolacyjnego</w:t>
      </w:r>
      <w:r w:rsidR="00B02929">
        <w:t xml:space="preserve"> i </w:t>
      </w:r>
      <w:r w:rsidRPr="002B177A">
        <w:t xml:space="preserve">łączeń roboczych, </w:t>
      </w:r>
    </w:p>
    <w:p w14:paraId="507B0574" w14:textId="77777777" w:rsidR="003422F9" w:rsidRPr="002B177A" w:rsidRDefault="003422F9" w:rsidP="00807846">
      <w:pPr>
        <w:pStyle w:val="3Punkty"/>
      </w:pPr>
      <w:r w:rsidRPr="002B177A">
        <w:t xml:space="preserve">wyłączania do celów konserwacji, </w:t>
      </w:r>
    </w:p>
    <w:p w14:paraId="1A8D1AC5" w14:textId="77777777" w:rsidR="003422F9" w:rsidRPr="002B177A" w:rsidRDefault="003422F9" w:rsidP="00807846">
      <w:pPr>
        <w:pStyle w:val="3Punkty"/>
      </w:pPr>
      <w:r w:rsidRPr="002B177A">
        <w:t>wyłączania awaryjnego,</w:t>
      </w:r>
    </w:p>
    <w:p w14:paraId="3248B310" w14:textId="77777777" w:rsidR="003422F9" w:rsidRPr="002B177A" w:rsidRDefault="003422F9" w:rsidP="00807846">
      <w:pPr>
        <w:pStyle w:val="3Tekst"/>
        <w:spacing w:after="0"/>
      </w:pPr>
      <w:r w:rsidRPr="002B177A">
        <w:t>e) wynikającym</w:t>
      </w:r>
      <w:r w:rsidR="00044E04">
        <w:t xml:space="preserve"> z </w:t>
      </w:r>
      <w:r w:rsidRPr="002B177A">
        <w:t>odłączania</w:t>
      </w:r>
      <w:r w:rsidR="00B02929">
        <w:t xml:space="preserve"> w </w:t>
      </w:r>
      <w:r w:rsidRPr="002B177A">
        <w:t>celu wykonania konserwacji urządzeń mechanicznych.</w:t>
      </w:r>
    </w:p>
    <w:p w14:paraId="2A0A28D5" w14:textId="77777777" w:rsidR="003422F9" w:rsidRPr="00D1311F" w:rsidRDefault="003422F9" w:rsidP="00807846">
      <w:pPr>
        <w:pStyle w:val="2Podpodtytul"/>
        <w:spacing w:line="276" w:lineRule="auto"/>
      </w:pPr>
      <w:bookmarkStart w:id="100" w:name="_Toc438554215"/>
      <w:r w:rsidRPr="00D1311F">
        <w:t>Dobór urządzeń</w:t>
      </w:r>
      <w:r w:rsidR="00B02929">
        <w:t xml:space="preserve"> i </w:t>
      </w:r>
      <w:r w:rsidRPr="00D1311F">
        <w:t>środków ochrony</w:t>
      </w:r>
      <w:r w:rsidR="00B02929">
        <w:t xml:space="preserve"> w </w:t>
      </w:r>
      <w:r w:rsidRPr="00D1311F">
        <w:t>zal</w:t>
      </w:r>
      <w:r>
        <w:t>eżności od wpływów zewnętrznych</w:t>
      </w:r>
      <w:bookmarkEnd w:id="100"/>
    </w:p>
    <w:p w14:paraId="62CD39CF" w14:textId="77777777" w:rsidR="003422F9" w:rsidRPr="002B177A" w:rsidRDefault="003422F9" w:rsidP="00807846">
      <w:pPr>
        <w:pStyle w:val="3Tekst"/>
        <w:spacing w:after="0"/>
      </w:pPr>
      <w:r w:rsidRPr="002B177A">
        <w:t>Należy sprawdzić prawidłowość zastosowanych rozwiązań technicznych</w:t>
      </w:r>
      <w:r w:rsidR="00B02929">
        <w:t xml:space="preserve"> w </w:t>
      </w:r>
      <w:r w:rsidRPr="002B177A">
        <w:t>zależności od warunków środowiskowych,</w:t>
      </w:r>
      <w:r w:rsidR="00B02929">
        <w:t xml:space="preserve"> w </w:t>
      </w:r>
      <w:r w:rsidRPr="002B177A">
        <w:t>jakich pracują</w:t>
      </w:r>
      <w:r w:rsidR="00B02929">
        <w:t xml:space="preserve"> i </w:t>
      </w:r>
      <w:r w:rsidRPr="002B177A">
        <w:t xml:space="preserve">jakim podlegają wpływom. </w:t>
      </w:r>
    </w:p>
    <w:p w14:paraId="762FB082" w14:textId="77777777" w:rsidR="003422F9" w:rsidRPr="002B177A" w:rsidRDefault="003422F9" w:rsidP="00807846">
      <w:pPr>
        <w:pStyle w:val="3Tekst"/>
        <w:spacing w:after="0"/>
      </w:pPr>
      <w:r w:rsidRPr="002B177A">
        <w:t>Podczas oględzin należy ustalić prawidłowość doboru urządzeń</w:t>
      </w:r>
      <w:r w:rsidR="00B02929">
        <w:t xml:space="preserve"> i </w:t>
      </w:r>
      <w:r w:rsidRPr="002B177A">
        <w:t>środków ochrony ze względu na:</w:t>
      </w:r>
    </w:p>
    <w:p w14:paraId="1E93642A" w14:textId="77777777" w:rsidR="003422F9" w:rsidRPr="002B177A" w:rsidRDefault="003422F9" w:rsidP="00807846">
      <w:pPr>
        <w:pStyle w:val="3Punkty"/>
      </w:pPr>
      <w:r w:rsidRPr="002B177A">
        <w:t>konstrukcję obiektu budowlanego oraz temperaturę</w:t>
      </w:r>
      <w:r w:rsidR="00B02929">
        <w:t xml:space="preserve"> i </w:t>
      </w:r>
      <w:r w:rsidRPr="002B177A">
        <w:t>wilgotność powietrza, obecność ciał obcych, wody lub innych substancji wywołujących korozję, narażenie mechaniczne,</w:t>
      </w:r>
    </w:p>
    <w:p w14:paraId="17765954" w14:textId="77777777" w:rsidR="003422F9" w:rsidRPr="002B177A" w:rsidRDefault="003422F9" w:rsidP="00807846">
      <w:pPr>
        <w:pStyle w:val="3Punkty"/>
      </w:pPr>
      <w:r w:rsidRPr="002B177A">
        <w:t>promieniowanie słoneczne, wstrząsy sejsmiczne, wyładowania atmosferyczne, oddziaływanie elektromagnetyczne, elektrostatyczne lub jonizujące, przepięcia atmosferyczne</w:t>
      </w:r>
      <w:r w:rsidR="00B02929">
        <w:t xml:space="preserve"> i </w:t>
      </w:r>
      <w:r w:rsidRPr="002B177A">
        <w:t>łączeniowe,</w:t>
      </w:r>
    </w:p>
    <w:p w14:paraId="324DBC97" w14:textId="77777777" w:rsidR="003422F9" w:rsidRPr="002B177A" w:rsidRDefault="003422F9" w:rsidP="00807846">
      <w:pPr>
        <w:pStyle w:val="3Punkty"/>
      </w:pPr>
      <w:r w:rsidRPr="002B177A">
        <w:t>kontakt ludzi</w:t>
      </w:r>
      <w:r w:rsidR="00044E04">
        <w:t xml:space="preserve"> z </w:t>
      </w:r>
      <w:r w:rsidRPr="002B177A">
        <w:t>potencjałem ziemi,</w:t>
      </w:r>
    </w:p>
    <w:p w14:paraId="6B48B4DC" w14:textId="77777777" w:rsidR="003422F9" w:rsidRPr="002B177A" w:rsidRDefault="003422F9" w:rsidP="00807846">
      <w:pPr>
        <w:pStyle w:val="3Punkty"/>
      </w:pPr>
      <w:r w:rsidRPr="002B177A">
        <w:t>warunki ewakuacji oraz zagrożenia pożarem, wybuchem, skażeniem, kwalifikacje osób.</w:t>
      </w:r>
    </w:p>
    <w:p w14:paraId="5F4F4B1D" w14:textId="77777777" w:rsidR="003422F9" w:rsidRPr="00D1311F" w:rsidRDefault="003422F9" w:rsidP="00807846">
      <w:pPr>
        <w:pStyle w:val="2Podpodtytul"/>
        <w:spacing w:line="276" w:lineRule="auto"/>
      </w:pPr>
      <w:bookmarkStart w:id="101" w:name="_Toc438554216"/>
      <w:r w:rsidRPr="00D1311F">
        <w:t>Oznaczenia przewodów neutralnych</w:t>
      </w:r>
      <w:r w:rsidR="00B02929">
        <w:t xml:space="preserve"> i </w:t>
      </w:r>
      <w:r w:rsidRPr="00D1311F">
        <w:t>ochronnych oraz ochronno-neutralnych</w:t>
      </w:r>
      <w:bookmarkEnd w:id="101"/>
    </w:p>
    <w:p w14:paraId="000186A8" w14:textId="77777777" w:rsidR="003422F9" w:rsidRPr="002B177A" w:rsidRDefault="003422F9" w:rsidP="00807846">
      <w:pPr>
        <w:pStyle w:val="3Tekst"/>
        <w:spacing w:after="0"/>
      </w:pPr>
      <w:r w:rsidRPr="002B177A">
        <w:t>Sprawdzenie prawidłowości oznaczenia przewodów neutralnych N</w:t>
      </w:r>
      <w:r w:rsidR="00B02929">
        <w:t xml:space="preserve"> i </w:t>
      </w:r>
      <w:r w:rsidRPr="002B177A">
        <w:t>ochronnych PE oraz  ochronno-neutralnych PEN polega na stwierdzeniu odpowiedniego oznaczenia wszystkich przewodów  ochronnych, neutralnych</w:t>
      </w:r>
      <w:r w:rsidR="00B02929">
        <w:t xml:space="preserve"> i </w:t>
      </w:r>
      <w:r w:rsidRPr="002B177A">
        <w:t>ochronno</w:t>
      </w:r>
      <w:r w:rsidR="00845528">
        <w:noBreakHyphen/>
      </w:r>
      <w:r w:rsidRPr="002B177A">
        <w:t>neutralnych oraz stwierdzeniu, że kolory: zielono-żółty</w:t>
      </w:r>
      <w:r w:rsidR="00B02929">
        <w:t xml:space="preserve"> i </w:t>
      </w:r>
      <w:r w:rsidRPr="002B177A">
        <w:t xml:space="preserve">jasno-niebieski nie zostały zastosowane do oznaczania przewodów fazowych. </w:t>
      </w:r>
    </w:p>
    <w:p w14:paraId="55979CD1" w14:textId="77777777" w:rsidR="003422F9" w:rsidRPr="00D1311F" w:rsidRDefault="003422F9" w:rsidP="00807846">
      <w:pPr>
        <w:pStyle w:val="2Podpodtytul"/>
        <w:spacing w:line="276" w:lineRule="auto"/>
      </w:pPr>
      <w:bookmarkStart w:id="102" w:name="_Toc438554217"/>
      <w:r w:rsidRPr="00D1311F">
        <w:t>Umieszczenie schematów, tablic ostrzegawczych lub innych podobnych informacji   oraz oznaczenia obwodów, bezpiec</w:t>
      </w:r>
      <w:r>
        <w:t xml:space="preserve">zników, łączników, zacisków </w:t>
      </w:r>
      <w:proofErr w:type="spellStart"/>
      <w:r>
        <w:t>itp</w:t>
      </w:r>
      <w:bookmarkEnd w:id="102"/>
      <w:proofErr w:type="spellEnd"/>
    </w:p>
    <w:p w14:paraId="3467EA33" w14:textId="77777777" w:rsidR="003422F9" w:rsidRPr="002B177A" w:rsidRDefault="003422F9" w:rsidP="00807846">
      <w:pPr>
        <w:pStyle w:val="3Tekst"/>
        <w:spacing w:after="0"/>
      </w:pPr>
      <w:r w:rsidRPr="002B177A">
        <w:t xml:space="preserve">W tym zakresie sprawdzenie polega na stwierdzeniu, czy: </w:t>
      </w:r>
    </w:p>
    <w:p w14:paraId="119079ED" w14:textId="77777777" w:rsidR="003422F9" w:rsidRPr="002B177A" w:rsidRDefault="003422F9" w:rsidP="00807846">
      <w:pPr>
        <w:pStyle w:val="3Punkty"/>
      </w:pPr>
      <w:r w:rsidRPr="002B177A">
        <w:t>umieszczone napisy oraz tablice ostrzegawcze, informacyjne</w:t>
      </w:r>
      <w:r w:rsidR="00B02929">
        <w:t xml:space="preserve"> i </w:t>
      </w:r>
      <w:r w:rsidRPr="002B177A">
        <w:t xml:space="preserve">identyfikacyjne znajdują się we właściwym miejscu, </w:t>
      </w:r>
    </w:p>
    <w:p w14:paraId="6EA232F1" w14:textId="77777777" w:rsidR="003422F9" w:rsidRPr="002B177A" w:rsidRDefault="003422F9" w:rsidP="00807846">
      <w:pPr>
        <w:pStyle w:val="3Punkty"/>
      </w:pPr>
      <w:r w:rsidRPr="002B177A">
        <w:t>obwody, bezpieczniki, łączniki, zaciski itp. są oznaczone</w:t>
      </w:r>
      <w:r w:rsidR="00B02929">
        <w:t xml:space="preserve"> w </w:t>
      </w:r>
      <w:r w:rsidRPr="002B177A">
        <w:t>sposób umożliwiający ich identyfikację</w:t>
      </w:r>
      <w:r w:rsidR="00B02929">
        <w:t xml:space="preserve"> i </w:t>
      </w:r>
      <w:r w:rsidRPr="002B177A">
        <w:t>zgodnie</w:t>
      </w:r>
      <w:r w:rsidR="00044E04">
        <w:t xml:space="preserve"> z </w:t>
      </w:r>
      <w:r w:rsidRPr="002B177A">
        <w:t>oznaczeniami na schematach</w:t>
      </w:r>
      <w:r w:rsidR="00B02929">
        <w:t xml:space="preserve"> i </w:t>
      </w:r>
      <w:r w:rsidRPr="002B177A">
        <w:t>innych środkach informacyjnych,</w:t>
      </w:r>
    </w:p>
    <w:p w14:paraId="5F892A14" w14:textId="77777777" w:rsidR="003422F9" w:rsidRPr="002B177A" w:rsidRDefault="003422F9" w:rsidP="00807846">
      <w:pPr>
        <w:pStyle w:val="3Punkty"/>
      </w:pPr>
      <w:r w:rsidRPr="002B177A">
        <w:t>tabliczki znamionowe oraz inne środki identyfikujące aparaty łączeniowe</w:t>
      </w:r>
      <w:r w:rsidR="00B02929">
        <w:t xml:space="preserve"> i </w:t>
      </w:r>
      <w:r w:rsidRPr="002B177A">
        <w:t>sterownicze znajdują się we właściwym miejscu,</w:t>
      </w:r>
      <w:r w:rsidR="00044E04">
        <w:t xml:space="preserve"> a </w:t>
      </w:r>
      <w:r w:rsidRPr="002B177A">
        <w:t xml:space="preserve">ich zakres informacji pozwala na identyfikację, </w:t>
      </w:r>
    </w:p>
    <w:p w14:paraId="2C203C13" w14:textId="77777777" w:rsidR="003422F9" w:rsidRPr="002B177A" w:rsidRDefault="003422F9" w:rsidP="00807846">
      <w:pPr>
        <w:pStyle w:val="3Punkty"/>
      </w:pPr>
      <w:r w:rsidRPr="002B177A">
        <w:lastRenderedPageBreak/>
        <w:t>umieszczono we właściwych miejscach schematy oraz czy</w:t>
      </w:r>
      <w:r w:rsidR="00B02929">
        <w:t xml:space="preserve"> w </w:t>
      </w:r>
      <w:r w:rsidRPr="002B177A">
        <w:t>wystarczającym zakresie pozwalają one na identyfikację instalacji, obwodów lub urządzeń.</w:t>
      </w:r>
    </w:p>
    <w:p w14:paraId="6BAD7393" w14:textId="77777777" w:rsidR="003422F9" w:rsidRPr="00D1311F" w:rsidRDefault="003422F9" w:rsidP="00807846">
      <w:pPr>
        <w:pStyle w:val="2Podpodtytul"/>
        <w:spacing w:line="276" w:lineRule="auto"/>
      </w:pPr>
      <w:bookmarkStart w:id="103" w:name="_Toc438554218"/>
      <w:r w:rsidRPr="00D1311F">
        <w:t>Połączenie przewodów</w:t>
      </w:r>
      <w:bookmarkEnd w:id="103"/>
    </w:p>
    <w:p w14:paraId="7837C3F6" w14:textId="77777777" w:rsidR="003422F9" w:rsidRPr="002B177A" w:rsidRDefault="003422F9" w:rsidP="00807846">
      <w:pPr>
        <w:pStyle w:val="3Tekst"/>
        <w:spacing w:after="0"/>
      </w:pPr>
      <w:r w:rsidRPr="002B177A">
        <w:t>Sprawdzeniu podlega stan połączenia przewodów,</w:t>
      </w:r>
      <w:r w:rsidR="00044E04">
        <w:t xml:space="preserve"> a </w:t>
      </w:r>
      <w:r w:rsidRPr="002B177A">
        <w:t>więc to, czy są wykonane</w:t>
      </w:r>
      <w:r w:rsidR="00B02929">
        <w:t xml:space="preserve"> w </w:t>
      </w:r>
      <w:r w:rsidRPr="002B177A">
        <w:t>sposób zgodny</w:t>
      </w:r>
      <w:r w:rsidR="00044E04">
        <w:t xml:space="preserve"> z </w:t>
      </w:r>
      <w:r w:rsidRPr="002B177A">
        <w:t>wymaganiami, przy użyciu odpowiednich metod</w:t>
      </w:r>
      <w:r w:rsidR="00B02929">
        <w:t xml:space="preserve"> i </w:t>
      </w:r>
      <w:r w:rsidRPr="002B177A">
        <w:t>osprzętu, oraz czy nacisk na połączenia  nie jest wywierany przez izolację,</w:t>
      </w:r>
      <w:r w:rsidR="00044E04">
        <w:t xml:space="preserve"> a </w:t>
      </w:r>
      <w:r w:rsidRPr="002B177A">
        <w:t xml:space="preserve">także czy zaciski nie są narażone na naprężenia spowodowane przez podłączone przewody. </w:t>
      </w:r>
    </w:p>
    <w:p w14:paraId="0E65B46C" w14:textId="77777777" w:rsidR="003422F9" w:rsidRPr="002B177A" w:rsidRDefault="003422F9" w:rsidP="00807846">
      <w:pPr>
        <w:pStyle w:val="3Tekst"/>
        <w:spacing w:after="0"/>
      </w:pPr>
      <w:r w:rsidRPr="002B177A">
        <w:t>W trakcie oględzin możliwe jest wykrycie wad, błędów montażowych</w:t>
      </w:r>
      <w:r w:rsidR="00B02929">
        <w:t xml:space="preserve"> i </w:t>
      </w:r>
      <w:r w:rsidRPr="002B177A">
        <w:t>innych usterek</w:t>
      </w:r>
      <w:r w:rsidR="00B02929">
        <w:t xml:space="preserve"> w </w:t>
      </w:r>
      <w:r w:rsidRPr="002B177A">
        <w:t>instalacji elektrycznej. Usterki te muszą być usunięte przed przystąpieniem do prób</w:t>
      </w:r>
      <w:r w:rsidR="00B02929">
        <w:t xml:space="preserve"> i </w:t>
      </w:r>
      <w:r w:rsidRPr="002B177A">
        <w:t>pomiarów. Wykonywanie tych prób bez usunięcia usterek, mogących mieć wpływ na wynik badań jest niedopuszczalne</w:t>
      </w:r>
    </w:p>
    <w:p w14:paraId="6EC7570B" w14:textId="77777777" w:rsidR="003422F9" w:rsidRPr="006717C9" w:rsidRDefault="003422F9" w:rsidP="00845528">
      <w:pPr>
        <w:pStyle w:val="2Podtytu"/>
      </w:pPr>
      <w:bookmarkStart w:id="104" w:name="_Toc438554225"/>
      <w:bookmarkStart w:id="105" w:name="_Toc8999156"/>
      <w:r w:rsidRPr="006717C9">
        <w:t>Sprawdzenie ciągłości żył</w:t>
      </w:r>
      <w:bookmarkEnd w:id="104"/>
      <w:bookmarkEnd w:id="105"/>
    </w:p>
    <w:p w14:paraId="70632998" w14:textId="77777777" w:rsidR="003422F9" w:rsidRPr="00D66767" w:rsidRDefault="003422F9" w:rsidP="00807846">
      <w:pPr>
        <w:pStyle w:val="3Tekst"/>
        <w:spacing w:after="0"/>
      </w:pPr>
      <w:r w:rsidRPr="00D66767">
        <w:t>Sprawdzenie ciągłości żył roboczych</w:t>
      </w:r>
      <w:r w:rsidR="00B02929">
        <w:t xml:space="preserve"> i </w:t>
      </w:r>
      <w:r w:rsidRPr="00D66767">
        <w:t>powrotnych oraz zgodności faz należy wykonać przy użyciu przyrządów</w:t>
      </w:r>
      <w:r w:rsidR="00044E04">
        <w:t xml:space="preserve"> o </w:t>
      </w:r>
      <w:r w:rsidRPr="00D66767">
        <w:t>napięciu nie przekraczającym 24V. Wynik sprawdzenia należy uznać za dodatni, jeżeli poszczególne żyły nie mają przerw oraz jeśli poszczególne fazy na obu końcach linii są oznaczone identycznie.</w:t>
      </w:r>
    </w:p>
    <w:p w14:paraId="273F9BF0" w14:textId="77777777" w:rsidR="003422F9" w:rsidRPr="006717C9" w:rsidRDefault="003422F9" w:rsidP="00845528">
      <w:pPr>
        <w:pStyle w:val="2Podtytu"/>
      </w:pPr>
      <w:bookmarkStart w:id="106" w:name="_Toc438554226"/>
      <w:bookmarkStart w:id="107" w:name="_Toc8999157"/>
      <w:r w:rsidRPr="006717C9">
        <w:t>Pomiar rezystancji izolacji</w:t>
      </w:r>
      <w:bookmarkEnd w:id="106"/>
      <w:bookmarkEnd w:id="107"/>
    </w:p>
    <w:p w14:paraId="4E4E196F" w14:textId="77777777" w:rsidR="003422F9" w:rsidRPr="00D66767" w:rsidRDefault="003422F9" w:rsidP="00807846">
      <w:pPr>
        <w:pStyle w:val="3Tekst"/>
        <w:spacing w:after="0"/>
      </w:pPr>
      <w:r w:rsidRPr="00D66767">
        <w:t>Pomiar należy wykonać za pomocą megaomomierza</w:t>
      </w:r>
      <w:r w:rsidR="00044E04">
        <w:t xml:space="preserve"> o </w:t>
      </w:r>
      <w:r w:rsidRPr="00D66767">
        <w:t>napięciu nie mniejszym niż 2,5kV, dokonując odczytu po czasie niezbędnym do ustalenia się mierzonej wartości. Wynik należy uznać za dodatni, jeżeli rezystancja izolacji wynosi co najmniej:</w:t>
      </w:r>
    </w:p>
    <w:p w14:paraId="25328999" w14:textId="77777777" w:rsidR="003422F9" w:rsidRPr="00D66767" w:rsidRDefault="003422F9" w:rsidP="00807846">
      <w:pPr>
        <w:pStyle w:val="3Punkty"/>
      </w:pPr>
      <w:r w:rsidRPr="00D66767">
        <w:t>20MΩ/km - linii wykonanych kablami elektroenergetycznymi</w:t>
      </w:r>
      <w:r w:rsidR="00044E04">
        <w:t xml:space="preserve"> o </w:t>
      </w:r>
      <w:r w:rsidRPr="00D66767">
        <w:t>izolacji</w:t>
      </w:r>
      <w:r w:rsidR="00044E04">
        <w:t xml:space="preserve"> z </w:t>
      </w:r>
      <w:r w:rsidRPr="00D66767">
        <w:t>papieru nasyconego,</w:t>
      </w:r>
      <w:r w:rsidR="00044E04">
        <w:t xml:space="preserve"> o </w:t>
      </w:r>
      <w:r w:rsidRPr="00D66767">
        <w:t>napięciu znamionowym do 1kV,</w:t>
      </w:r>
    </w:p>
    <w:p w14:paraId="1ED576FE" w14:textId="77777777" w:rsidR="003422F9" w:rsidRPr="00D66767" w:rsidRDefault="003422F9" w:rsidP="00807846">
      <w:pPr>
        <w:pStyle w:val="3Punkty"/>
      </w:pPr>
      <w:r w:rsidRPr="00D66767">
        <w:t>50MΩ/km - linii wykonanych kablami elektroenergetycznymi</w:t>
      </w:r>
      <w:r w:rsidR="00044E04">
        <w:t xml:space="preserve"> o </w:t>
      </w:r>
      <w:r w:rsidRPr="00D66767">
        <w:t>izolacji</w:t>
      </w:r>
      <w:r w:rsidR="00044E04">
        <w:t xml:space="preserve"> z </w:t>
      </w:r>
      <w:r w:rsidRPr="00D66767">
        <w:t>papieru nasyconego,</w:t>
      </w:r>
      <w:r w:rsidR="00044E04">
        <w:t xml:space="preserve"> o </w:t>
      </w:r>
      <w:r w:rsidRPr="00D66767">
        <w:t>napięciu znamionowym wyższym niż 1kV oraz kablami elektroenergetycznymi</w:t>
      </w:r>
      <w:r w:rsidR="00044E04">
        <w:t xml:space="preserve"> o </w:t>
      </w:r>
      <w:r w:rsidRPr="00D66767">
        <w:t>izolacji</w:t>
      </w:r>
      <w:r w:rsidR="00044E04">
        <w:t xml:space="preserve"> z </w:t>
      </w:r>
      <w:r w:rsidRPr="00D66767">
        <w:t>tworzyw sztucznych,</w:t>
      </w:r>
    </w:p>
    <w:p w14:paraId="7E42C1E4" w14:textId="77777777" w:rsidR="003422F9" w:rsidRPr="00D66767" w:rsidRDefault="003422F9" w:rsidP="00807846">
      <w:pPr>
        <w:pStyle w:val="3Punkty"/>
      </w:pPr>
      <w:r w:rsidRPr="00D66767">
        <w:t>0,75 dopuszczalnej wartości rezystancji izolacji kabli wykonanych wg PN-76/E-90300.</w:t>
      </w:r>
    </w:p>
    <w:p w14:paraId="62153CF0" w14:textId="77777777" w:rsidR="003422F9" w:rsidRPr="006717C9" w:rsidRDefault="003422F9" w:rsidP="00845528">
      <w:pPr>
        <w:pStyle w:val="2Podtytu"/>
      </w:pPr>
      <w:bookmarkStart w:id="108" w:name="_Toc438554227"/>
      <w:bookmarkStart w:id="109" w:name="_Toc8999158"/>
      <w:r w:rsidRPr="006717C9">
        <w:t>Próba napięciowa izolacji</w:t>
      </w:r>
      <w:bookmarkEnd w:id="108"/>
      <w:bookmarkEnd w:id="109"/>
    </w:p>
    <w:p w14:paraId="63CFBFCB" w14:textId="77777777" w:rsidR="003422F9" w:rsidRPr="00D66767" w:rsidRDefault="003422F9" w:rsidP="00807846">
      <w:pPr>
        <w:pStyle w:val="3Tekst"/>
        <w:spacing w:after="0"/>
      </w:pPr>
      <w:r w:rsidRPr="00D66767">
        <w:t>Próbie napięciowej izolacji podlegają wszystkie linie kablowe. Dopuszcza się niewykonywanie próby napięciowej izolacji linii wykonanych kablami</w:t>
      </w:r>
      <w:r w:rsidR="00044E04">
        <w:t xml:space="preserve"> o </w:t>
      </w:r>
      <w:r w:rsidRPr="00D66767">
        <w:t>napięciu znamionowym do 1kV. Próbę napięciową należy wykonać prądem stałym lub wyprostowanym.</w:t>
      </w:r>
    </w:p>
    <w:p w14:paraId="33FDAB35" w14:textId="77777777" w:rsidR="003422F9" w:rsidRPr="00D66767" w:rsidRDefault="003422F9" w:rsidP="00807846">
      <w:pPr>
        <w:pStyle w:val="3Tekst"/>
        <w:spacing w:after="0"/>
      </w:pPr>
      <w:r w:rsidRPr="00D66767">
        <w:t>Wynik próby napięciowej izolacji należy uznać za dodatni, jeżeli:</w:t>
      </w:r>
    </w:p>
    <w:p w14:paraId="259DEFA4" w14:textId="77777777" w:rsidR="003422F9" w:rsidRPr="00D66767" w:rsidRDefault="003422F9" w:rsidP="00807846">
      <w:pPr>
        <w:pStyle w:val="3Punkty"/>
      </w:pPr>
      <w:r w:rsidRPr="00D66767">
        <w:t>izolacja każdej żyły wytrzyma przez 20 min. bez przeskoku, przebicia</w:t>
      </w:r>
      <w:r w:rsidR="00B02929">
        <w:t xml:space="preserve"> i </w:t>
      </w:r>
      <w:r w:rsidRPr="00D66767">
        <w:t>bez objawów przebicia częściowego, napięcie probiercze</w:t>
      </w:r>
      <w:r w:rsidR="00044E04">
        <w:t xml:space="preserve"> o </w:t>
      </w:r>
      <w:r w:rsidRPr="00D66767">
        <w:t>wartości równej 0,75 napięcia probierczego kabla wg PN-76/E-90250</w:t>
      </w:r>
      <w:r w:rsidR="00B02929">
        <w:t xml:space="preserve"> i </w:t>
      </w:r>
      <w:r w:rsidRPr="00D66767">
        <w:t>PN-76/E-90300</w:t>
      </w:r>
    </w:p>
    <w:p w14:paraId="36FF22D2" w14:textId="77777777" w:rsidR="003422F9" w:rsidRPr="00D66767" w:rsidRDefault="003422F9" w:rsidP="00807846">
      <w:pPr>
        <w:pStyle w:val="3Punkty"/>
      </w:pPr>
      <w:r w:rsidRPr="00D66767">
        <w:t>wartość prądu upływu dla poszczególnych żył nie przekroczy 300µA/km</w:t>
      </w:r>
      <w:r w:rsidR="00B02929">
        <w:t xml:space="preserve"> i </w:t>
      </w:r>
      <w:r w:rsidRPr="00D66767">
        <w:t>nie wzrasta</w:t>
      </w:r>
      <w:r w:rsidR="00B02929">
        <w:t xml:space="preserve"> w </w:t>
      </w:r>
      <w:r w:rsidRPr="00D66767">
        <w:t>czasie ostatnich 4 min. badania;</w:t>
      </w:r>
      <w:r w:rsidR="00B02929">
        <w:t xml:space="preserve"> w </w:t>
      </w:r>
      <w:r w:rsidRPr="00D66767">
        <w:t>liniach</w:t>
      </w:r>
      <w:r w:rsidR="00044E04">
        <w:t xml:space="preserve"> o </w:t>
      </w:r>
      <w:r w:rsidRPr="00D66767">
        <w:t>długości nie przekraczającej 300m dopuszcza się wartość prądu upływu 100µA.</w:t>
      </w:r>
    </w:p>
    <w:p w14:paraId="74E7ADA0" w14:textId="77777777" w:rsidR="003422F9" w:rsidRPr="006717C9" w:rsidRDefault="003422F9" w:rsidP="00845528">
      <w:pPr>
        <w:pStyle w:val="2Podtytu"/>
      </w:pPr>
      <w:bookmarkStart w:id="110" w:name="_Toc438554228"/>
      <w:bookmarkStart w:id="111" w:name="_Toc8999159"/>
      <w:r w:rsidRPr="006717C9">
        <w:t>Słupy oświetleniowe</w:t>
      </w:r>
      <w:bookmarkEnd w:id="110"/>
      <w:bookmarkEnd w:id="111"/>
    </w:p>
    <w:p w14:paraId="76FCBD12" w14:textId="77777777" w:rsidR="003422F9" w:rsidRPr="002A4924" w:rsidRDefault="003422F9" w:rsidP="00807846">
      <w:pPr>
        <w:pStyle w:val="3Tekst"/>
        <w:spacing w:after="0"/>
      </w:pPr>
      <w:r w:rsidRPr="002A4924">
        <w:t>Słupy po zmontowaniu</w:t>
      </w:r>
      <w:r w:rsidR="00B02929">
        <w:t xml:space="preserve"> i </w:t>
      </w:r>
      <w:r w:rsidRPr="002A4924">
        <w:t>ustawieniu pozycji pracy podlegają sprawdzeniu</w:t>
      </w:r>
      <w:r w:rsidR="00B02929">
        <w:t xml:space="preserve"> w </w:t>
      </w:r>
      <w:r w:rsidRPr="002A4924">
        <w:t>zakresie:</w:t>
      </w:r>
    </w:p>
    <w:p w14:paraId="58EE55BF" w14:textId="77777777" w:rsidR="003422F9" w:rsidRPr="002A4924" w:rsidRDefault="003422F9" w:rsidP="00807846">
      <w:pPr>
        <w:pStyle w:val="3Punkty"/>
      </w:pPr>
      <w:r w:rsidRPr="002A4924">
        <w:t>lokalizacji,</w:t>
      </w:r>
    </w:p>
    <w:p w14:paraId="4A5C641E" w14:textId="77777777" w:rsidR="003422F9" w:rsidRPr="002A4924" w:rsidRDefault="003422F9" w:rsidP="00807846">
      <w:pPr>
        <w:pStyle w:val="3Punkty"/>
      </w:pPr>
      <w:r w:rsidRPr="002A4924">
        <w:t>kompletności wyposażenia</w:t>
      </w:r>
      <w:r w:rsidR="00B02929">
        <w:t xml:space="preserve"> i </w:t>
      </w:r>
      <w:r w:rsidRPr="002A4924">
        <w:t>prawidłowości montażu,</w:t>
      </w:r>
    </w:p>
    <w:p w14:paraId="5579A3AC" w14:textId="77777777" w:rsidR="003422F9" w:rsidRPr="002A4924" w:rsidRDefault="003422F9" w:rsidP="00807846">
      <w:pPr>
        <w:pStyle w:val="3Punkty"/>
      </w:pPr>
      <w:r w:rsidRPr="002A4924">
        <w:t>dokładności ustawienia słupów</w:t>
      </w:r>
      <w:r w:rsidR="00B02929">
        <w:t xml:space="preserve"> w </w:t>
      </w:r>
      <w:r w:rsidRPr="002A4924">
        <w:t>pionie</w:t>
      </w:r>
      <w:r w:rsidR="00B02929">
        <w:t xml:space="preserve"> i </w:t>
      </w:r>
      <w:r w:rsidRPr="002A4924">
        <w:t xml:space="preserve">kierunku </w:t>
      </w:r>
    </w:p>
    <w:p w14:paraId="3688CFFB" w14:textId="77777777" w:rsidR="003422F9" w:rsidRPr="002A4924" w:rsidRDefault="003422F9" w:rsidP="00807846">
      <w:pPr>
        <w:pStyle w:val="3Punkty"/>
      </w:pPr>
      <w:r w:rsidRPr="002A4924">
        <w:t>stanu antykorozyjnych powłok ochronnych konstrukcji stalowych</w:t>
      </w:r>
      <w:r w:rsidR="00B02929">
        <w:t xml:space="preserve"> i </w:t>
      </w:r>
      <w:r w:rsidRPr="002A4924">
        <w:t>osprzętu,</w:t>
      </w:r>
    </w:p>
    <w:p w14:paraId="399FA980" w14:textId="77777777" w:rsidR="003422F9" w:rsidRDefault="003422F9" w:rsidP="00807846">
      <w:pPr>
        <w:pStyle w:val="3Punkty"/>
      </w:pPr>
      <w:r w:rsidRPr="002A4924">
        <w:t>głębokości zakopania słupów polegające na pomiarze części nadziemnej słupów.</w:t>
      </w:r>
    </w:p>
    <w:p w14:paraId="3D365AC2" w14:textId="77777777" w:rsidR="003422F9" w:rsidRPr="00F36AA8" w:rsidRDefault="003422F9" w:rsidP="00845528">
      <w:pPr>
        <w:pStyle w:val="2Podtytu"/>
      </w:pPr>
      <w:bookmarkStart w:id="112" w:name="_Toc438554229"/>
      <w:bookmarkStart w:id="113" w:name="_Toc8999160"/>
      <w:r w:rsidRPr="00F36AA8">
        <w:t>Badania po wykonaniu robót</w:t>
      </w:r>
      <w:bookmarkEnd w:id="112"/>
      <w:bookmarkEnd w:id="113"/>
    </w:p>
    <w:p w14:paraId="69449459" w14:textId="77777777" w:rsidR="003422F9" w:rsidRPr="00F36AA8" w:rsidRDefault="003422F9" w:rsidP="00807846">
      <w:pPr>
        <w:pStyle w:val="3Tekst"/>
        <w:spacing w:after="0"/>
      </w:pPr>
      <w:r w:rsidRPr="00F36AA8">
        <w:t>W przypadku zadawalających wyników pomiarów</w:t>
      </w:r>
      <w:r w:rsidR="00B02929">
        <w:t xml:space="preserve"> i </w:t>
      </w:r>
      <w:r w:rsidRPr="00F36AA8">
        <w:t>badań wykonanych przed</w:t>
      </w:r>
      <w:r w:rsidR="00B02929">
        <w:t xml:space="preserve"> i w </w:t>
      </w:r>
      <w:r w:rsidRPr="00F36AA8">
        <w:t>czasie wykonywania robót, na wniosek Wykonawcy, Inżynier może wyrazić zgodę na niewykonywanie badań po wykonaniu robót.</w:t>
      </w:r>
    </w:p>
    <w:p w14:paraId="06FC0C4D" w14:textId="77777777" w:rsidR="003422F9" w:rsidRDefault="003422F9" w:rsidP="00845528">
      <w:pPr>
        <w:pStyle w:val="2Tytu"/>
      </w:pPr>
      <w:bookmarkStart w:id="114" w:name="_Toc438554230"/>
      <w:bookmarkStart w:id="115" w:name="_Toc8999161"/>
      <w:r w:rsidRPr="00D1311F">
        <w:t>Odbiór robót</w:t>
      </w:r>
      <w:bookmarkEnd w:id="114"/>
      <w:bookmarkEnd w:id="115"/>
    </w:p>
    <w:p w14:paraId="0E70A404" w14:textId="77777777" w:rsidR="003422F9" w:rsidRPr="00D1311F" w:rsidRDefault="003422F9" w:rsidP="00845528">
      <w:pPr>
        <w:pStyle w:val="2Podtytu"/>
      </w:pPr>
      <w:bookmarkStart w:id="116" w:name="_Toc438554231"/>
      <w:bookmarkStart w:id="117" w:name="_Toc8999162"/>
      <w:r w:rsidRPr="00D1311F">
        <w:t>Odbiór robót zanikających</w:t>
      </w:r>
      <w:r w:rsidR="00B02929">
        <w:t xml:space="preserve"> i </w:t>
      </w:r>
      <w:r w:rsidRPr="00D1311F">
        <w:t>ulegających zakryciu</w:t>
      </w:r>
      <w:bookmarkEnd w:id="116"/>
      <w:bookmarkEnd w:id="117"/>
    </w:p>
    <w:p w14:paraId="1250F038" w14:textId="77777777" w:rsidR="003422F9" w:rsidRPr="002B177A" w:rsidRDefault="003422F9" w:rsidP="00807846">
      <w:pPr>
        <w:pStyle w:val="3Tekst"/>
        <w:spacing w:after="0"/>
      </w:pPr>
      <w:r w:rsidRPr="002B177A">
        <w:t>Odbiór robót zanikających</w:t>
      </w:r>
      <w:r w:rsidR="00B02929">
        <w:t xml:space="preserve"> i </w:t>
      </w:r>
      <w:r w:rsidRPr="002B177A">
        <w:t>ulegających zakryciu polega na finalnej ocenie ilości</w:t>
      </w:r>
      <w:r w:rsidR="00B02929">
        <w:t xml:space="preserve"> i </w:t>
      </w:r>
      <w:r w:rsidRPr="002B177A">
        <w:t>jakości wykonywanych robót, które</w:t>
      </w:r>
      <w:r w:rsidR="00B02929">
        <w:t xml:space="preserve"> w </w:t>
      </w:r>
      <w:r w:rsidRPr="002B177A">
        <w:t>dalszym procesie realizacji ulegną zakryciu.</w:t>
      </w:r>
    </w:p>
    <w:p w14:paraId="461C41C0" w14:textId="77777777" w:rsidR="003422F9" w:rsidRPr="002B177A" w:rsidRDefault="003422F9" w:rsidP="00807846">
      <w:pPr>
        <w:pStyle w:val="3Tekst"/>
        <w:spacing w:after="0"/>
      </w:pPr>
      <w:r w:rsidRPr="002B177A">
        <w:t>Odbiór robót zanikających</w:t>
      </w:r>
      <w:r w:rsidR="00B02929">
        <w:t xml:space="preserve"> i </w:t>
      </w:r>
      <w:r w:rsidRPr="002B177A">
        <w:t>ulegających zakryciu będzie dokonany</w:t>
      </w:r>
      <w:r w:rsidR="00B02929">
        <w:t xml:space="preserve"> w </w:t>
      </w:r>
      <w:r w:rsidRPr="002B177A">
        <w:t>czasie umożliwiającym wykonanie ewentualnych korekt</w:t>
      </w:r>
      <w:r w:rsidR="00B02929">
        <w:t xml:space="preserve"> i </w:t>
      </w:r>
      <w:r w:rsidRPr="002B177A">
        <w:t xml:space="preserve">poprawek bez hamowania ogólnego postępu robót. Odbioru robót dokonuje Inspektor nadzoru lub komisja </w:t>
      </w:r>
      <w:r w:rsidRPr="002B177A">
        <w:lastRenderedPageBreak/>
        <w:t>powołana przez Zamawiającego. Gotowość danej części robót do odbioru zgłasza Wykonawca Inspektorowi nadzoru. Odbiór będzie przeprowadzony niezwłocznie, nie później jednak niż</w:t>
      </w:r>
      <w:r w:rsidR="00B02929">
        <w:t xml:space="preserve"> w </w:t>
      </w:r>
      <w:r w:rsidRPr="002B177A">
        <w:t>ciągu 3 dni od daty zgłoszenia</w:t>
      </w:r>
      <w:r w:rsidR="00B02929">
        <w:t xml:space="preserve"> i </w:t>
      </w:r>
      <w:r w:rsidRPr="002B177A">
        <w:t>powiadomienia</w:t>
      </w:r>
      <w:r w:rsidR="00044E04">
        <w:t xml:space="preserve"> o </w:t>
      </w:r>
      <w:r w:rsidRPr="002B177A">
        <w:t>tym fakcie Inspektora nadzoru.</w:t>
      </w:r>
    </w:p>
    <w:p w14:paraId="45133F70" w14:textId="77777777" w:rsidR="003422F9" w:rsidRPr="002B177A" w:rsidRDefault="003422F9" w:rsidP="00807846">
      <w:pPr>
        <w:pStyle w:val="3Tekst"/>
        <w:spacing w:after="0"/>
      </w:pPr>
      <w:r w:rsidRPr="002B177A">
        <w:t>Jakość</w:t>
      </w:r>
      <w:r w:rsidR="00B02929">
        <w:t xml:space="preserve"> i </w:t>
      </w:r>
      <w:r w:rsidRPr="002B177A">
        <w:t>ilość robót ulegających zakryciu ocenia Inspektor nadzoru zgodność</w:t>
      </w:r>
      <w:r w:rsidR="00044E04">
        <w:t xml:space="preserve"> z </w:t>
      </w:r>
      <w:r w:rsidRPr="002B177A">
        <w:t>ST</w:t>
      </w:r>
      <w:r w:rsidR="00B02929">
        <w:t xml:space="preserve"> i </w:t>
      </w:r>
      <w:r w:rsidRPr="002B177A">
        <w:t>uprzednimi ustaleniami.</w:t>
      </w:r>
    </w:p>
    <w:p w14:paraId="0E75799E" w14:textId="77777777" w:rsidR="003422F9" w:rsidRPr="002B177A" w:rsidRDefault="003422F9" w:rsidP="00807846">
      <w:pPr>
        <w:pStyle w:val="3Tekst"/>
        <w:spacing w:after="0"/>
      </w:pPr>
      <w:r w:rsidRPr="002B177A">
        <w:t>Roboty uznaje się za wykonane zgodnie</w:t>
      </w:r>
      <w:r w:rsidR="00044E04">
        <w:t xml:space="preserve"> z </w:t>
      </w:r>
      <w:r w:rsidRPr="002B177A">
        <w:t>dokumentacją projektową, ST</w:t>
      </w:r>
      <w:r w:rsidR="00B02929">
        <w:t xml:space="preserve"> i </w:t>
      </w:r>
      <w:r w:rsidRPr="002B177A">
        <w:t>wymaganiami Kierownika Projektu, jeżeli wszystkie pomiary</w:t>
      </w:r>
      <w:r w:rsidR="00B02929">
        <w:t xml:space="preserve"> i </w:t>
      </w:r>
      <w:r w:rsidRPr="002B177A">
        <w:t>badania</w:t>
      </w:r>
      <w:r w:rsidR="00044E04">
        <w:t xml:space="preserve"> z </w:t>
      </w:r>
      <w:r w:rsidRPr="002B177A">
        <w:t xml:space="preserve">zachowaniem wymaganej tolerancji dały wyniki pozytywne. </w:t>
      </w:r>
    </w:p>
    <w:p w14:paraId="4BC75247" w14:textId="77777777" w:rsidR="003422F9" w:rsidRPr="002B177A" w:rsidRDefault="003422F9" w:rsidP="00845528">
      <w:pPr>
        <w:pStyle w:val="2Podtytu"/>
        <w:rPr>
          <w:rFonts w:cs="Arial"/>
          <w:bCs/>
          <w:sz w:val="20"/>
        </w:rPr>
      </w:pPr>
      <w:bookmarkStart w:id="118" w:name="_Toc438554232"/>
      <w:bookmarkStart w:id="119" w:name="_Toc8999163"/>
      <w:r w:rsidRPr="00D1311F">
        <w:t>Uruchomienie instalacji</w:t>
      </w:r>
      <w:bookmarkEnd w:id="118"/>
      <w:bookmarkEnd w:id="119"/>
    </w:p>
    <w:p w14:paraId="38AC4A41" w14:textId="77777777" w:rsidR="003422F9" w:rsidRPr="002B177A" w:rsidRDefault="003422F9" w:rsidP="00807846">
      <w:pPr>
        <w:shd w:val="clear" w:color="auto" w:fill="FFFFFF"/>
        <w:spacing w:after="0"/>
        <w:jc w:val="both"/>
        <w:rPr>
          <w:rFonts w:ascii="Calibri" w:hAnsi="Calibri" w:cs="Arial"/>
          <w:sz w:val="20"/>
        </w:rPr>
      </w:pPr>
      <w:r w:rsidRPr="002B177A">
        <w:rPr>
          <w:rFonts w:ascii="Calibri" w:hAnsi="Calibri" w:cs="Arial"/>
          <w:sz w:val="20"/>
        </w:rPr>
        <w:t>Uruchomienia instalacji elektrycznej dokonuje wykonawca</w:t>
      </w:r>
      <w:r w:rsidR="00B02929">
        <w:rPr>
          <w:rFonts w:ascii="Calibri" w:hAnsi="Calibri" w:cs="Arial"/>
          <w:sz w:val="20"/>
        </w:rPr>
        <w:t xml:space="preserve"> w </w:t>
      </w:r>
      <w:r w:rsidRPr="002B177A">
        <w:rPr>
          <w:rFonts w:ascii="Calibri" w:hAnsi="Calibri" w:cs="Arial"/>
          <w:sz w:val="20"/>
        </w:rPr>
        <w:t>obecności przedstawicieli służby energetycznej inwestora oraz inspektora nadzoru.</w:t>
      </w:r>
    </w:p>
    <w:p w14:paraId="44A97EFF" w14:textId="77777777" w:rsidR="003422F9" w:rsidRPr="002B177A" w:rsidRDefault="003422F9" w:rsidP="00807846">
      <w:pPr>
        <w:shd w:val="clear" w:color="auto" w:fill="FFFFFF"/>
        <w:spacing w:after="0"/>
        <w:jc w:val="both"/>
        <w:rPr>
          <w:rFonts w:ascii="Calibri" w:hAnsi="Calibri" w:cs="Arial"/>
          <w:sz w:val="20"/>
        </w:rPr>
      </w:pPr>
      <w:r w:rsidRPr="002B177A">
        <w:rPr>
          <w:rFonts w:ascii="Calibri" w:hAnsi="Calibri" w:cs="Arial"/>
          <w:sz w:val="20"/>
        </w:rPr>
        <w:t>W trakcie uruchamiania instalacji elektrycznej powinny być również sprawdzone</w:t>
      </w:r>
      <w:r w:rsidR="00B02929">
        <w:rPr>
          <w:rFonts w:ascii="Calibri" w:hAnsi="Calibri" w:cs="Arial"/>
          <w:sz w:val="20"/>
        </w:rPr>
        <w:t xml:space="preserve"> i </w:t>
      </w:r>
      <w:r w:rsidRPr="002B177A">
        <w:rPr>
          <w:rFonts w:ascii="Calibri" w:hAnsi="Calibri" w:cs="Arial"/>
          <w:sz w:val="20"/>
        </w:rPr>
        <w:t>wyregulowane wszystkie urządzenia zabezpieczające</w:t>
      </w:r>
      <w:r w:rsidR="00B02929">
        <w:rPr>
          <w:rFonts w:ascii="Calibri" w:hAnsi="Calibri" w:cs="Arial"/>
          <w:sz w:val="20"/>
        </w:rPr>
        <w:t xml:space="preserve"> i </w:t>
      </w:r>
      <w:r w:rsidRPr="002B177A">
        <w:rPr>
          <w:rFonts w:ascii="Calibri" w:hAnsi="Calibri" w:cs="Arial"/>
          <w:sz w:val="20"/>
        </w:rPr>
        <w:t>sterownicze. Nastawy tych urządzeń powinny zapewnić prawidłową ich reakcję na zakłócenia</w:t>
      </w:r>
      <w:r w:rsidR="00B02929">
        <w:rPr>
          <w:rFonts w:ascii="Calibri" w:hAnsi="Calibri" w:cs="Arial"/>
          <w:sz w:val="20"/>
        </w:rPr>
        <w:t xml:space="preserve"> i </w:t>
      </w:r>
      <w:r w:rsidRPr="002B177A">
        <w:rPr>
          <w:rFonts w:ascii="Calibri" w:hAnsi="Calibri" w:cs="Arial"/>
          <w:sz w:val="20"/>
        </w:rPr>
        <w:t>odstępstwa od warunków normalnych. Instalację elektryczną można uznać za uruchomioną, gdy:</w:t>
      </w:r>
    </w:p>
    <w:p w14:paraId="3579DF3E" w14:textId="77777777" w:rsidR="003422F9" w:rsidRPr="002B177A" w:rsidRDefault="003422F9" w:rsidP="00807846">
      <w:pPr>
        <w:pStyle w:val="3Punkty"/>
      </w:pPr>
      <w:r w:rsidRPr="002B177A">
        <w:t>- wszystkie zamontowane urządzenia elektryczne funkcjonują prawidłowo</w:t>
      </w:r>
    </w:p>
    <w:p w14:paraId="1F7628DD" w14:textId="77777777" w:rsidR="003422F9" w:rsidRPr="002B177A" w:rsidRDefault="003422F9" w:rsidP="00807846">
      <w:pPr>
        <w:pStyle w:val="3Punkty"/>
      </w:pPr>
      <w:r w:rsidRPr="002B177A">
        <w:t>- sporządzono protokół uruchomienia,</w:t>
      </w:r>
      <w:r w:rsidR="00B02929">
        <w:t xml:space="preserve"> w </w:t>
      </w:r>
      <w:r w:rsidRPr="002B177A">
        <w:t>którym m.in. jest zapis</w:t>
      </w:r>
      <w:r w:rsidR="00044E04">
        <w:t xml:space="preserve"> o </w:t>
      </w:r>
      <w:r w:rsidRPr="002B177A">
        <w:t>przekazaniu instalacji do</w:t>
      </w:r>
      <w:r w:rsidR="00843F9A">
        <w:t xml:space="preserve"> </w:t>
      </w:r>
      <w:r w:rsidRPr="002B177A">
        <w:t>eksploatacji.</w:t>
      </w:r>
    </w:p>
    <w:p w14:paraId="130A69E0" w14:textId="77777777" w:rsidR="003422F9" w:rsidRPr="002B177A" w:rsidRDefault="003422F9" w:rsidP="00807846">
      <w:pPr>
        <w:pStyle w:val="3Tekst"/>
        <w:spacing w:after="0"/>
      </w:pPr>
      <w:r w:rsidRPr="002B177A">
        <w:t>Instalację elektryczną można uznać za przyjętą do eksploatacji, gdy protokół badań potwierdza zgodność parametrów technicznych</w:t>
      </w:r>
      <w:r w:rsidR="00044E04">
        <w:t xml:space="preserve"> z </w:t>
      </w:r>
      <w:r w:rsidRPr="002B177A">
        <w:t>dokumentacją, przepisami szczegółowymi</w:t>
      </w:r>
      <w:r w:rsidR="00B02929">
        <w:t xml:space="preserve"> i </w:t>
      </w:r>
      <w:r w:rsidRPr="002B177A">
        <w:t>Polskimi Normami.</w:t>
      </w:r>
    </w:p>
    <w:p w14:paraId="118C63B6" w14:textId="77777777" w:rsidR="003422F9" w:rsidRPr="00D1311F" w:rsidRDefault="003422F9" w:rsidP="00845528">
      <w:pPr>
        <w:pStyle w:val="2Podtytu"/>
      </w:pPr>
      <w:bookmarkStart w:id="120" w:name="_Toc438554233"/>
      <w:bookmarkStart w:id="121" w:name="_Toc8999164"/>
      <w:r w:rsidRPr="00D1311F">
        <w:t>Odbiór częściowy</w:t>
      </w:r>
      <w:bookmarkEnd w:id="120"/>
      <w:bookmarkEnd w:id="121"/>
    </w:p>
    <w:p w14:paraId="51D9EC79" w14:textId="77777777" w:rsidR="003422F9" w:rsidRPr="002B177A" w:rsidRDefault="003422F9" w:rsidP="00807846">
      <w:pPr>
        <w:pStyle w:val="3Tekst"/>
        <w:spacing w:after="0"/>
      </w:pPr>
      <w:r w:rsidRPr="002B177A">
        <w:t>Odbiór częściowy polega na ocenie ilości</w:t>
      </w:r>
      <w:r w:rsidR="00B02929">
        <w:t xml:space="preserve"> i </w:t>
      </w:r>
      <w:r w:rsidRPr="002B177A">
        <w:t>jakości wykonanych części robót. Odbioru częściowego robót dokonuje si</w:t>
      </w:r>
      <w:r w:rsidR="00845528">
        <w:t>ę</w:t>
      </w:r>
      <w:r w:rsidRPr="002B177A">
        <w:t xml:space="preserve"> wg zasad, jak przy odbiorze ostatecznym robót. Odbioru robót dokonuje Inspektor nadzoru.</w:t>
      </w:r>
    </w:p>
    <w:p w14:paraId="3051B001" w14:textId="77777777" w:rsidR="003422F9" w:rsidRDefault="003422F9" w:rsidP="00845528">
      <w:pPr>
        <w:pStyle w:val="2Podtytu"/>
      </w:pPr>
      <w:bookmarkStart w:id="122" w:name="_Toc438554234"/>
      <w:bookmarkStart w:id="123" w:name="_Toc8999165"/>
      <w:r w:rsidRPr="00D1311F">
        <w:t>Odbiór ostateczny robót</w:t>
      </w:r>
      <w:bookmarkEnd w:id="122"/>
      <w:bookmarkEnd w:id="123"/>
    </w:p>
    <w:p w14:paraId="48D9EC3B" w14:textId="77777777" w:rsidR="003422F9" w:rsidRPr="00D1311F" w:rsidRDefault="003422F9" w:rsidP="00807846">
      <w:pPr>
        <w:pStyle w:val="2Podpodtytul"/>
        <w:spacing w:line="276" w:lineRule="auto"/>
      </w:pPr>
      <w:bookmarkStart w:id="124" w:name="_Toc438554235"/>
      <w:r w:rsidRPr="00D1311F">
        <w:t>Zasady odbioru ostatecznego robót</w:t>
      </w:r>
      <w:bookmarkEnd w:id="124"/>
    </w:p>
    <w:p w14:paraId="6B48736A" w14:textId="77777777" w:rsidR="003422F9" w:rsidRPr="002B177A" w:rsidRDefault="003422F9" w:rsidP="00807846">
      <w:pPr>
        <w:pStyle w:val="3Tekst"/>
        <w:spacing w:after="0"/>
      </w:pPr>
      <w:r w:rsidRPr="002B177A">
        <w:t>Odbiór ostateczny polega na finalnej ocenie rzeczywistego wykonania robót</w:t>
      </w:r>
      <w:r w:rsidR="00B02929">
        <w:t xml:space="preserve"> w </w:t>
      </w:r>
      <w:r w:rsidRPr="002B177A">
        <w:t>odniesieniu do ich ilości, jakości</w:t>
      </w:r>
      <w:r w:rsidR="00B02929">
        <w:t xml:space="preserve"> i </w:t>
      </w:r>
      <w:r w:rsidRPr="002B177A">
        <w:t>wartości. Całkowite zakończenie robót oraz gotowość do odbioru ostatecznego będzie stwierdzona przez Wykonawcę wpisem do dziennika budowy</w:t>
      </w:r>
      <w:r w:rsidR="00044E04">
        <w:t xml:space="preserve"> z </w:t>
      </w:r>
      <w:r w:rsidRPr="002B177A">
        <w:t>bezzwłocznym powiadomieniem na piśmie</w:t>
      </w:r>
      <w:r w:rsidR="00044E04">
        <w:t xml:space="preserve"> o </w:t>
      </w:r>
      <w:r w:rsidRPr="002B177A">
        <w:t>tym fakcie Inspektora nadzoru. Odbiór ostateczny robót nastąpi</w:t>
      </w:r>
      <w:r w:rsidR="00B02929">
        <w:t xml:space="preserve"> w </w:t>
      </w:r>
      <w:r w:rsidRPr="002B177A">
        <w:t>terminie ustalonym</w:t>
      </w:r>
      <w:r w:rsidR="00B02929">
        <w:t xml:space="preserve"> w </w:t>
      </w:r>
      <w:r w:rsidRPr="002B177A">
        <w:t>dokumentach umowy, licząc od dnia potwierdzenia przez Inspektora nadzoru zakończenia robót</w:t>
      </w:r>
      <w:r w:rsidR="00B02929">
        <w:t xml:space="preserve"> i </w:t>
      </w:r>
      <w:r w:rsidRPr="002B177A">
        <w:t>przyjęcia dokumentów. Odbioru ostatecznego robót dokona komisja wyznaczona przez Zamawiającego</w:t>
      </w:r>
      <w:r w:rsidR="00B02929">
        <w:t xml:space="preserve"> w </w:t>
      </w:r>
      <w:r w:rsidRPr="002B177A">
        <w:t>obecności Inspektora nadzoru</w:t>
      </w:r>
      <w:r w:rsidR="00B02929">
        <w:t xml:space="preserve"> i </w:t>
      </w:r>
      <w:r w:rsidRPr="002B177A">
        <w:t>Wykonawcy. Komisja odbierająca roboty dokona ich oceny jakościowej na podstawie przedłożonych dokumentów, pomiarów, ocenie wizualnej oraz zgodności wykonania robót</w:t>
      </w:r>
      <w:r w:rsidR="00044E04">
        <w:t xml:space="preserve"> z </w:t>
      </w:r>
      <w:r w:rsidRPr="002B177A">
        <w:t>ST.</w:t>
      </w:r>
    </w:p>
    <w:p w14:paraId="55809D7F" w14:textId="77777777" w:rsidR="003422F9" w:rsidRPr="002B177A" w:rsidRDefault="003422F9" w:rsidP="00807846">
      <w:pPr>
        <w:pStyle w:val="3Tekst"/>
        <w:spacing w:after="0"/>
      </w:pPr>
      <w:r w:rsidRPr="002B177A">
        <w:t xml:space="preserve">W toku odbioru ostatecznego robót, komisja zapozna </w:t>
      </w:r>
      <w:proofErr w:type="spellStart"/>
      <w:r w:rsidRPr="002B177A">
        <w:t>sie</w:t>
      </w:r>
      <w:proofErr w:type="spellEnd"/>
      <w:r w:rsidR="00044E04">
        <w:t xml:space="preserve"> z </w:t>
      </w:r>
      <w:r w:rsidRPr="002B177A">
        <w:t>realizacją ustaleń przyjętych</w:t>
      </w:r>
      <w:r w:rsidR="00B02929">
        <w:t xml:space="preserve"> w </w:t>
      </w:r>
      <w:r w:rsidRPr="002B177A">
        <w:t>trakcie odbiorów robót zanikających</w:t>
      </w:r>
      <w:r w:rsidR="00B02929">
        <w:t xml:space="preserve"> i </w:t>
      </w:r>
      <w:r w:rsidRPr="002B177A">
        <w:t>ulegających zakryciu, zwłaszcza</w:t>
      </w:r>
      <w:r w:rsidR="00B02929">
        <w:t xml:space="preserve"> w </w:t>
      </w:r>
      <w:r w:rsidRPr="002B177A">
        <w:t>zakresie wykonania robót uzupełniających</w:t>
      </w:r>
      <w:r w:rsidR="00B02929">
        <w:t xml:space="preserve"> i </w:t>
      </w:r>
      <w:r w:rsidRPr="002B177A">
        <w:t>robót poprawkowych.</w:t>
      </w:r>
    </w:p>
    <w:p w14:paraId="4226F1DF" w14:textId="77777777" w:rsidR="003422F9" w:rsidRPr="002B177A" w:rsidRDefault="003422F9" w:rsidP="00807846">
      <w:pPr>
        <w:pStyle w:val="3Tekst"/>
        <w:spacing w:after="0"/>
      </w:pPr>
      <w:r w:rsidRPr="002B177A">
        <w:t>W przypadku stwierdzenia przez komisje, że jakość wykonywanych robót</w:t>
      </w:r>
      <w:r w:rsidR="00B02929">
        <w:t xml:space="preserve"> w </w:t>
      </w:r>
      <w:r w:rsidRPr="002B177A">
        <w:t>poszczególnych asortymentach nieznacznie odbiega od ST</w:t>
      </w:r>
      <w:r w:rsidR="00044E04">
        <w:t xml:space="preserve"> z </w:t>
      </w:r>
      <w:r w:rsidRPr="002B177A">
        <w:t>uwzględnieniem tolerancji</w:t>
      </w:r>
      <w:r w:rsidR="00B02929">
        <w:t xml:space="preserve"> i </w:t>
      </w:r>
      <w:r w:rsidRPr="002B177A">
        <w:t>nie ma większego wpływu na cechy eksploatacyjne obiektu</w:t>
      </w:r>
      <w:r w:rsidR="00B02929">
        <w:t xml:space="preserve"> i </w:t>
      </w:r>
      <w:r w:rsidRPr="002B177A">
        <w:t>bezpieczeństwo ruchu, komisja dokona potrąceń, oceniając pomniejszoną wartość wykonywanych robót</w:t>
      </w:r>
      <w:r w:rsidR="00B02929">
        <w:t xml:space="preserve"> w </w:t>
      </w:r>
      <w:r w:rsidRPr="002B177A">
        <w:t>stosunku do wymagań przyjętych</w:t>
      </w:r>
      <w:r w:rsidR="00B02929">
        <w:t xml:space="preserve"> w </w:t>
      </w:r>
      <w:r w:rsidRPr="002B177A">
        <w:t>dokumentach umowy.</w:t>
      </w:r>
    </w:p>
    <w:p w14:paraId="6B19BE98" w14:textId="77777777" w:rsidR="003422F9" w:rsidRPr="00D1311F" w:rsidRDefault="003422F9" w:rsidP="00807846">
      <w:pPr>
        <w:pStyle w:val="2Podpodtytul"/>
        <w:spacing w:line="276" w:lineRule="auto"/>
      </w:pPr>
      <w:bookmarkStart w:id="125" w:name="_Toc438554236"/>
      <w:r w:rsidRPr="00D1311F">
        <w:t>Dokumenty do odbioru ostatecznego</w:t>
      </w:r>
      <w:bookmarkEnd w:id="125"/>
    </w:p>
    <w:p w14:paraId="55B1AB1A" w14:textId="77777777" w:rsidR="003422F9" w:rsidRPr="002B177A" w:rsidRDefault="003422F9" w:rsidP="00807846">
      <w:pPr>
        <w:pStyle w:val="3Tekst"/>
        <w:spacing w:after="0"/>
      </w:pPr>
      <w:r w:rsidRPr="002B177A">
        <w:t xml:space="preserve">Podstawowym dokumentem do dokonania odbioru ostatecznego robót jest protokół odbioru ostatecznego robót, sporządzony wg wzoru ustalonego przez Zamawiającego. </w:t>
      </w:r>
    </w:p>
    <w:p w14:paraId="1BFDF537" w14:textId="77777777" w:rsidR="003422F9" w:rsidRPr="002B177A" w:rsidRDefault="003422F9" w:rsidP="00807846">
      <w:pPr>
        <w:pStyle w:val="3Tekst"/>
        <w:spacing w:after="0"/>
      </w:pPr>
      <w:r w:rsidRPr="002B177A">
        <w:t>Do odbioru ostatecznego Wykonawca jest zobowiązany przygotować następujące dokumenty:</w:t>
      </w:r>
    </w:p>
    <w:p w14:paraId="78B5009D" w14:textId="77777777" w:rsidR="003422F9" w:rsidRPr="002B177A" w:rsidRDefault="003422F9" w:rsidP="00807846">
      <w:pPr>
        <w:pStyle w:val="3Tekst"/>
        <w:spacing w:after="0"/>
      </w:pPr>
      <w:r w:rsidRPr="002B177A">
        <w:t>1. szczegółowe specyfikacje techniczne (podstawowe</w:t>
      </w:r>
      <w:r w:rsidR="00044E04">
        <w:t xml:space="preserve"> z </w:t>
      </w:r>
      <w:r w:rsidRPr="002B177A">
        <w:t>dokumentów umowy</w:t>
      </w:r>
      <w:r w:rsidR="00B02929">
        <w:t xml:space="preserve"> i </w:t>
      </w:r>
      <w:r w:rsidRPr="002B177A">
        <w:t>ew. uzupełniające lub zamienne),</w:t>
      </w:r>
    </w:p>
    <w:p w14:paraId="52E58BBB" w14:textId="77777777" w:rsidR="003422F9" w:rsidRPr="002B177A" w:rsidRDefault="003422F9" w:rsidP="00807846">
      <w:pPr>
        <w:pStyle w:val="3Tekst"/>
        <w:spacing w:after="0"/>
      </w:pPr>
      <w:r w:rsidRPr="002B177A">
        <w:t>2. książki obmiarów (oryginały),</w:t>
      </w:r>
    </w:p>
    <w:p w14:paraId="4B2E7926" w14:textId="77777777" w:rsidR="003422F9" w:rsidRPr="002B177A" w:rsidRDefault="003422F9" w:rsidP="00807846">
      <w:pPr>
        <w:pStyle w:val="3Tekst"/>
        <w:spacing w:after="0"/>
      </w:pPr>
      <w:r w:rsidRPr="002B177A">
        <w:t>3. deklaracje zgodności lub certyfikaty zgodności materiałów, zgodnie</w:t>
      </w:r>
      <w:r w:rsidR="00044E04">
        <w:t xml:space="preserve"> z </w:t>
      </w:r>
      <w:r w:rsidRPr="002B177A">
        <w:t>ST</w:t>
      </w:r>
    </w:p>
    <w:p w14:paraId="50EA7614" w14:textId="77777777" w:rsidR="003422F9" w:rsidRPr="002B177A" w:rsidRDefault="003422F9" w:rsidP="00807846">
      <w:pPr>
        <w:pStyle w:val="3Tekst"/>
        <w:spacing w:after="0"/>
      </w:pPr>
      <w:r w:rsidRPr="002B177A">
        <w:t>Wszystkie zarządzone przez komisje roboty poprawkowe lub uzupełniające będą zestawione wg wzoru ustalonego przez Zamawiającego.</w:t>
      </w:r>
    </w:p>
    <w:p w14:paraId="4DC0BDD9" w14:textId="77777777" w:rsidR="003422F9" w:rsidRPr="002B177A" w:rsidRDefault="003422F9" w:rsidP="00807846">
      <w:pPr>
        <w:pStyle w:val="3Tekst"/>
        <w:spacing w:after="0"/>
      </w:pPr>
      <w:r w:rsidRPr="002B177A">
        <w:t>Termin wykonania robót poprawkowych</w:t>
      </w:r>
      <w:r w:rsidR="00B02929">
        <w:t xml:space="preserve"> i </w:t>
      </w:r>
      <w:r w:rsidRPr="002B177A">
        <w:t>robót uzupełniających wyznaczy komisja</w:t>
      </w:r>
      <w:r w:rsidR="00B02929">
        <w:t xml:space="preserve"> i </w:t>
      </w:r>
      <w:r w:rsidRPr="002B177A">
        <w:t>stwierdzi ich wykonanie.</w:t>
      </w:r>
    </w:p>
    <w:p w14:paraId="76400CD7" w14:textId="77777777" w:rsidR="003422F9" w:rsidRPr="002B177A" w:rsidRDefault="003422F9" w:rsidP="00807846">
      <w:pPr>
        <w:pStyle w:val="3Tekst"/>
        <w:spacing w:after="0"/>
      </w:pPr>
      <w:r w:rsidRPr="002B177A">
        <w:t>Szczegółowe dokumenty wymagane przy odbiorze robót elektrycznych:</w:t>
      </w:r>
    </w:p>
    <w:p w14:paraId="12397A3C" w14:textId="77777777" w:rsidR="003422F9" w:rsidRPr="002B177A" w:rsidRDefault="003422F9" w:rsidP="00807846">
      <w:pPr>
        <w:pStyle w:val="3Punkty"/>
      </w:pPr>
      <w:r w:rsidRPr="002B177A">
        <w:t>dokumentację techniczną powykonawczą opieczętowaną</w:t>
      </w:r>
      <w:r w:rsidR="00B02929">
        <w:t xml:space="preserve"> i </w:t>
      </w:r>
      <w:r w:rsidRPr="002B177A">
        <w:t>poświadczoną za zgodność</w:t>
      </w:r>
      <w:r w:rsidR="00044E04">
        <w:t xml:space="preserve"> z </w:t>
      </w:r>
      <w:r w:rsidRPr="002B177A">
        <w:t>wykonawstwem przez osobę uprawnioną do wykonywania robót;</w:t>
      </w:r>
    </w:p>
    <w:p w14:paraId="42131974" w14:textId="77777777" w:rsidR="003422F9" w:rsidRPr="002B177A" w:rsidRDefault="003422F9" w:rsidP="00807846">
      <w:pPr>
        <w:pStyle w:val="3Punkty"/>
      </w:pPr>
      <w:r w:rsidRPr="002B177A">
        <w:t>geodezyjną dokumentację powykonawczą dla instalacji zewnętrznych;</w:t>
      </w:r>
    </w:p>
    <w:p w14:paraId="71C43FD1" w14:textId="77777777" w:rsidR="003422F9" w:rsidRPr="002B177A" w:rsidRDefault="003422F9" w:rsidP="00807846">
      <w:pPr>
        <w:pStyle w:val="3Punkty"/>
      </w:pPr>
      <w:r w:rsidRPr="002B177A">
        <w:lastRenderedPageBreak/>
        <w:t>deklaracje zgodności , certyfikaty, atesty na zabudowane materiały</w:t>
      </w:r>
      <w:r w:rsidR="00044E04">
        <w:t xml:space="preserve"> z </w:t>
      </w:r>
      <w:r w:rsidRPr="002B177A">
        <w:t>ich wykazem podpisanym przez uprawnionego kierownika robót;</w:t>
      </w:r>
    </w:p>
    <w:p w14:paraId="10D13C79" w14:textId="77777777" w:rsidR="003422F9" w:rsidRPr="002B177A" w:rsidRDefault="003422F9" w:rsidP="00807846">
      <w:pPr>
        <w:pStyle w:val="3Punkty"/>
      </w:pPr>
      <w:r w:rsidRPr="002B177A">
        <w:t>karty gwarancyjne , DTR-ki</w:t>
      </w:r>
    </w:p>
    <w:p w14:paraId="4609B810" w14:textId="77777777" w:rsidR="003422F9" w:rsidRPr="002B177A" w:rsidRDefault="003422F9" w:rsidP="00807846">
      <w:pPr>
        <w:pStyle w:val="3Punkty"/>
      </w:pPr>
      <w:r w:rsidRPr="002B177A">
        <w:t>metryki urządzeń odgromowych</w:t>
      </w:r>
    </w:p>
    <w:p w14:paraId="7DE709F0" w14:textId="77777777" w:rsidR="003422F9" w:rsidRPr="002B177A" w:rsidRDefault="003422F9" w:rsidP="00807846">
      <w:pPr>
        <w:pStyle w:val="3Punkty"/>
      </w:pPr>
      <w:r w:rsidRPr="002B177A">
        <w:t>oświadczenie kierownika robót w/g ustalonego wzoru</w:t>
      </w:r>
    </w:p>
    <w:p w14:paraId="23752B02" w14:textId="77777777" w:rsidR="003422F9" w:rsidRPr="002B177A" w:rsidRDefault="003422F9" w:rsidP="00807846">
      <w:pPr>
        <w:pStyle w:val="3Punkty"/>
      </w:pPr>
      <w:r w:rsidRPr="002B177A">
        <w:t>oświadczenie Wykonawcy</w:t>
      </w:r>
      <w:r w:rsidR="00044E04">
        <w:t xml:space="preserve"> o </w:t>
      </w:r>
      <w:r w:rsidRPr="002B177A">
        <w:t>wykonaniu robót zgodnie</w:t>
      </w:r>
      <w:r w:rsidR="00044E04">
        <w:t xml:space="preserve"> z </w:t>
      </w:r>
      <w:r w:rsidRPr="002B177A">
        <w:t>aktualnie obowiązującymi normami przepisami oraz posiadaną wiedzą techniczną.</w:t>
      </w:r>
    </w:p>
    <w:p w14:paraId="60FFB814" w14:textId="77777777" w:rsidR="003422F9" w:rsidRPr="002B177A" w:rsidRDefault="003422F9" w:rsidP="00807846">
      <w:pPr>
        <w:pStyle w:val="3Tekst"/>
        <w:spacing w:after="0"/>
      </w:pPr>
      <w:r w:rsidRPr="002B177A">
        <w:t>Wykonawca winien dokonać próbnego załączenia pod napięcie urządzeń</w:t>
      </w:r>
      <w:r w:rsidR="00B02929">
        <w:t xml:space="preserve"> i </w:t>
      </w:r>
      <w:r w:rsidRPr="002B177A">
        <w:t>instalacji, protokoły</w:t>
      </w:r>
      <w:r w:rsidR="00044E04">
        <w:t xml:space="preserve"> z </w:t>
      </w:r>
      <w:r w:rsidRPr="002B177A">
        <w:t>pomiarów:</w:t>
      </w:r>
    </w:p>
    <w:p w14:paraId="4D45B4A0" w14:textId="77777777" w:rsidR="003422F9" w:rsidRPr="002B177A" w:rsidRDefault="003422F9" w:rsidP="00807846">
      <w:pPr>
        <w:pStyle w:val="3Punkty"/>
      </w:pPr>
      <w:r w:rsidRPr="002B177A">
        <w:t>Badania</w:t>
      </w:r>
      <w:r w:rsidR="00B02929">
        <w:t xml:space="preserve"> i </w:t>
      </w:r>
      <w:r w:rsidRPr="002B177A">
        <w:t>pomiary instalacji oświetleniowej</w:t>
      </w:r>
      <w:r w:rsidR="00B02929">
        <w:t xml:space="preserve"> i </w:t>
      </w:r>
      <w:r w:rsidRPr="002B177A">
        <w:t>siłowej oraz linii kablowych do 1kV im towarzyszących obejmują:</w:t>
      </w:r>
    </w:p>
    <w:p w14:paraId="062F4468" w14:textId="77777777" w:rsidR="003422F9" w:rsidRPr="002B177A" w:rsidRDefault="003422F9" w:rsidP="00807846">
      <w:pPr>
        <w:pStyle w:val="3Punkty"/>
      </w:pPr>
      <w:r w:rsidRPr="002B177A">
        <w:t>Sprawdzenie ciągłości żył przewodów</w:t>
      </w:r>
    </w:p>
    <w:p w14:paraId="5E5FFAEF" w14:textId="77777777" w:rsidR="003422F9" w:rsidRPr="002B177A" w:rsidRDefault="003422F9" w:rsidP="00807846">
      <w:pPr>
        <w:pStyle w:val="3Punkty"/>
      </w:pPr>
      <w:r w:rsidRPr="002B177A">
        <w:t>Sprawdzenie poprawności połączeń</w:t>
      </w:r>
    </w:p>
    <w:p w14:paraId="232A82A9" w14:textId="77777777" w:rsidR="003422F9" w:rsidRPr="002B177A" w:rsidRDefault="003422F9" w:rsidP="00807846">
      <w:pPr>
        <w:pStyle w:val="3Punkty"/>
      </w:pPr>
      <w:r w:rsidRPr="002B177A">
        <w:t>Sprawdzenie adresów przewodów kabelkowych</w:t>
      </w:r>
      <w:r w:rsidR="00044E04">
        <w:t xml:space="preserve"> z </w:t>
      </w:r>
      <w:r w:rsidRPr="002B177A">
        <w:t>listą adresową</w:t>
      </w:r>
    </w:p>
    <w:p w14:paraId="30E34D16" w14:textId="77777777" w:rsidR="003422F9" w:rsidRPr="002B177A" w:rsidRDefault="003422F9" w:rsidP="00807846">
      <w:pPr>
        <w:pStyle w:val="3Punkty"/>
      </w:pPr>
      <w:r w:rsidRPr="002B177A">
        <w:t>Pomiar rezystancji izolacji obwodów</w:t>
      </w:r>
    </w:p>
    <w:p w14:paraId="1B11079B" w14:textId="77777777" w:rsidR="003422F9" w:rsidRPr="002B177A" w:rsidRDefault="003422F9" w:rsidP="00807846">
      <w:pPr>
        <w:pStyle w:val="3Punkty"/>
      </w:pPr>
      <w:r w:rsidRPr="002B177A">
        <w:t>Pomiar rezystancji pętli zwarcia</w:t>
      </w:r>
    </w:p>
    <w:p w14:paraId="775D8B24" w14:textId="77777777" w:rsidR="003422F9" w:rsidRPr="002B177A" w:rsidRDefault="003422F9" w:rsidP="00807846">
      <w:pPr>
        <w:pStyle w:val="3Punkty"/>
      </w:pPr>
      <w:r w:rsidRPr="002B177A">
        <w:t>Pomiar rezystancji uziemień roboczych</w:t>
      </w:r>
      <w:r w:rsidR="00B02929">
        <w:t xml:space="preserve"> i </w:t>
      </w:r>
      <w:r w:rsidRPr="002B177A">
        <w:t>ochronnych</w:t>
      </w:r>
    </w:p>
    <w:p w14:paraId="5AAFC901" w14:textId="77777777" w:rsidR="003422F9" w:rsidRPr="002B177A" w:rsidRDefault="003422F9" w:rsidP="00807846">
      <w:pPr>
        <w:pStyle w:val="3Punkty"/>
      </w:pPr>
      <w:r w:rsidRPr="002B177A">
        <w:t>Pomiar rezystancji uziemień korytek</w:t>
      </w:r>
    </w:p>
    <w:p w14:paraId="24BF1EFB" w14:textId="77777777" w:rsidR="003422F9" w:rsidRPr="002B177A" w:rsidRDefault="003422F9" w:rsidP="00807846">
      <w:pPr>
        <w:pStyle w:val="3Punkty"/>
      </w:pPr>
      <w:r w:rsidRPr="002B177A">
        <w:t>Pomiar natężenia oświetlenia</w:t>
      </w:r>
    </w:p>
    <w:p w14:paraId="53144113" w14:textId="77777777" w:rsidR="003422F9" w:rsidRPr="002B177A" w:rsidRDefault="003422F9" w:rsidP="00807846">
      <w:pPr>
        <w:pStyle w:val="3Punkty"/>
      </w:pPr>
      <w:r w:rsidRPr="002B177A">
        <w:t>Badanie wyłączników ochronnych różnicowoprądowych</w:t>
      </w:r>
    </w:p>
    <w:p w14:paraId="4B115117" w14:textId="77777777" w:rsidR="003422F9" w:rsidRPr="002B177A" w:rsidRDefault="003422F9" w:rsidP="00807846">
      <w:pPr>
        <w:pStyle w:val="3Punkty"/>
      </w:pPr>
      <w:r w:rsidRPr="002B177A">
        <w:t>Badanie obwodów sterowniczych</w:t>
      </w:r>
      <w:r w:rsidR="00B02929">
        <w:t xml:space="preserve"> i </w:t>
      </w:r>
      <w:r w:rsidRPr="002B177A">
        <w:t>sygnalizacyjnych towarzyszących instalacjom oświetleniowym</w:t>
      </w:r>
      <w:r w:rsidR="00B02929">
        <w:t xml:space="preserve"> i </w:t>
      </w:r>
      <w:r w:rsidRPr="002B177A">
        <w:t>siłowym wewnętrznym</w:t>
      </w:r>
    </w:p>
    <w:p w14:paraId="7260BB5D" w14:textId="77777777" w:rsidR="003422F9" w:rsidRPr="002B177A" w:rsidRDefault="003422F9" w:rsidP="00807846">
      <w:pPr>
        <w:pStyle w:val="3Punkty"/>
      </w:pPr>
      <w:r w:rsidRPr="002B177A">
        <w:t>Sprawdzenie opasek kablowych</w:t>
      </w:r>
    </w:p>
    <w:p w14:paraId="0400E117" w14:textId="77777777" w:rsidR="003422F9" w:rsidRPr="002B177A" w:rsidRDefault="003422F9" w:rsidP="00807846">
      <w:pPr>
        <w:pStyle w:val="3Punkty"/>
      </w:pPr>
      <w:r w:rsidRPr="002B177A">
        <w:t>Sprawdzenie przykrycia</w:t>
      </w:r>
      <w:r w:rsidR="00044E04">
        <w:t xml:space="preserve"> z </w:t>
      </w:r>
      <w:r w:rsidRPr="002B177A">
        <w:t>folii ostrzegawczej</w:t>
      </w:r>
    </w:p>
    <w:p w14:paraId="30C7DE09" w14:textId="77777777" w:rsidR="003422F9" w:rsidRPr="002B177A" w:rsidRDefault="003422F9" w:rsidP="00807846">
      <w:pPr>
        <w:pStyle w:val="3Punkty"/>
      </w:pPr>
      <w:r w:rsidRPr="002B177A">
        <w:t>Pomiar rezystancji żył kabla</w:t>
      </w:r>
    </w:p>
    <w:p w14:paraId="7E9DDF53" w14:textId="77777777" w:rsidR="003422F9" w:rsidRPr="002B177A" w:rsidRDefault="003422F9" w:rsidP="00807846">
      <w:pPr>
        <w:pStyle w:val="3Punkty"/>
      </w:pPr>
      <w:r w:rsidRPr="002B177A">
        <w:t>Pomiar rezystancji izolacji kabla</w:t>
      </w:r>
    </w:p>
    <w:p w14:paraId="098D6E1D" w14:textId="77777777" w:rsidR="003422F9" w:rsidRPr="002B177A" w:rsidRDefault="003422F9" w:rsidP="00807846">
      <w:pPr>
        <w:pStyle w:val="3Tekst"/>
        <w:spacing w:after="0"/>
      </w:pPr>
      <w:r w:rsidRPr="002B177A">
        <w:t>Wymagania dodatkowe dotyczące badań</w:t>
      </w:r>
      <w:r w:rsidR="00B02929">
        <w:t xml:space="preserve"> i </w:t>
      </w:r>
      <w:r w:rsidRPr="002B177A">
        <w:t>pomiarów</w:t>
      </w:r>
    </w:p>
    <w:p w14:paraId="11C604DC" w14:textId="77777777" w:rsidR="003422F9" w:rsidRPr="002B177A" w:rsidRDefault="003422F9" w:rsidP="00807846">
      <w:pPr>
        <w:pStyle w:val="3Punkty"/>
      </w:pPr>
      <w:r w:rsidRPr="002B177A">
        <w:t>Z wykonanych badań</w:t>
      </w:r>
      <w:r w:rsidR="00B02929">
        <w:t xml:space="preserve"> i </w:t>
      </w:r>
      <w:r w:rsidRPr="002B177A">
        <w:t>pomiarów oraz dokonaniu oceny ich wyników muszą być sporządzone raporty</w:t>
      </w:r>
      <w:r w:rsidR="00B02929">
        <w:t xml:space="preserve"> w </w:t>
      </w:r>
      <w:r w:rsidRPr="002B177A">
        <w:t>ustalony</w:t>
      </w:r>
      <w:r w:rsidR="00B02929">
        <w:t xml:space="preserve"> w </w:t>
      </w:r>
      <w:r w:rsidRPr="002B177A">
        <w:t>PZJ sposób</w:t>
      </w:r>
    </w:p>
    <w:p w14:paraId="74B539D8" w14:textId="77777777" w:rsidR="003422F9" w:rsidRPr="002B177A" w:rsidRDefault="003422F9" w:rsidP="00807846">
      <w:pPr>
        <w:pStyle w:val="3Punkty"/>
      </w:pPr>
      <w:r w:rsidRPr="002B177A">
        <w:t>Badania</w:t>
      </w:r>
      <w:r w:rsidR="00B02929">
        <w:t xml:space="preserve"> i </w:t>
      </w:r>
      <w:r w:rsidRPr="002B177A">
        <w:t>pomiary powinna wykonać uprawniona osoba/pracownik Laboratorium</w:t>
      </w:r>
    </w:p>
    <w:p w14:paraId="67791013" w14:textId="77777777" w:rsidR="003422F9" w:rsidRDefault="003422F9" w:rsidP="00807846">
      <w:pPr>
        <w:pStyle w:val="3Punkty"/>
      </w:pPr>
      <w:r w:rsidRPr="002B177A">
        <w:t>Wszystkie przyrządy pomiarowe użyte do badań</w:t>
      </w:r>
      <w:r w:rsidR="00B02929">
        <w:t xml:space="preserve"> i </w:t>
      </w:r>
      <w:r w:rsidRPr="002B177A">
        <w:t>pomiarów muszą posiadać aktualne świadectwa wzorcowania</w:t>
      </w:r>
      <w:r w:rsidR="00B02929">
        <w:t xml:space="preserve"> i </w:t>
      </w:r>
      <w:r w:rsidRPr="002B177A">
        <w:t>oznaczony status metrologiczny. Dane identyfikujące przyrząd pomiarowy muszą być zamieszczone</w:t>
      </w:r>
      <w:r w:rsidR="00B02929">
        <w:t xml:space="preserve"> w </w:t>
      </w:r>
      <w:r w:rsidRPr="002B177A">
        <w:t>raporcie (</w:t>
      </w:r>
      <w:proofErr w:type="spellStart"/>
      <w:r w:rsidRPr="002B177A">
        <w:t>protokóle</w:t>
      </w:r>
      <w:proofErr w:type="spellEnd"/>
      <w:r w:rsidRPr="002B177A">
        <w:t>)</w:t>
      </w:r>
      <w:r w:rsidR="00044E04">
        <w:t xml:space="preserve"> z </w:t>
      </w:r>
      <w:r w:rsidRPr="002B177A">
        <w:t>badań</w:t>
      </w:r>
      <w:r w:rsidR="00B02929">
        <w:t xml:space="preserve"> i </w:t>
      </w:r>
      <w:r w:rsidRPr="002B177A">
        <w:t>pomiarów.</w:t>
      </w:r>
    </w:p>
    <w:p w14:paraId="2A6A8571" w14:textId="77777777" w:rsidR="003422F9" w:rsidRDefault="003422F9" w:rsidP="00845528">
      <w:pPr>
        <w:pStyle w:val="2Tytu"/>
      </w:pPr>
      <w:bookmarkStart w:id="126" w:name="_Toc438554237"/>
      <w:bookmarkStart w:id="127" w:name="_Toc8999166"/>
      <w:r w:rsidRPr="00D1311F">
        <w:t>Podstawa rozliczenia robót</w:t>
      </w:r>
      <w:bookmarkEnd w:id="126"/>
      <w:bookmarkEnd w:id="127"/>
    </w:p>
    <w:p w14:paraId="538E000A" w14:textId="77777777" w:rsidR="003422F9" w:rsidRPr="00D1311F" w:rsidRDefault="003422F9" w:rsidP="00845528">
      <w:pPr>
        <w:pStyle w:val="2Podtytu"/>
      </w:pPr>
      <w:bookmarkStart w:id="128" w:name="_Toc438554238"/>
      <w:bookmarkStart w:id="129" w:name="_Toc8999167"/>
      <w:r w:rsidRPr="00D1311F">
        <w:t>Ustalenia ogólne</w:t>
      </w:r>
      <w:bookmarkEnd w:id="128"/>
      <w:bookmarkEnd w:id="129"/>
    </w:p>
    <w:p w14:paraId="09A45E1F" w14:textId="77777777" w:rsidR="003422F9" w:rsidRPr="002B177A" w:rsidRDefault="003422F9" w:rsidP="00807846">
      <w:pPr>
        <w:pStyle w:val="3Tekst"/>
        <w:spacing w:after="0"/>
      </w:pPr>
      <w:r w:rsidRPr="002B177A">
        <w:t>Podstawą płatności jest cena jednostkowa skalkulowana przez Wykonawcę za jednostkę obmiarową ustaloną dla danej pozycji kosztorysu.</w:t>
      </w:r>
    </w:p>
    <w:p w14:paraId="01BB809D" w14:textId="77777777" w:rsidR="003422F9" w:rsidRPr="002B177A" w:rsidRDefault="003422F9" w:rsidP="00807846">
      <w:pPr>
        <w:pStyle w:val="3Tekst"/>
        <w:spacing w:after="0"/>
      </w:pPr>
      <w:r w:rsidRPr="002B177A">
        <w:t>Cena jednostkowa lub kwota ryczałtowa pozycji kosztorysowej będzie uwzględniała wszystkie czynności, wymagania</w:t>
      </w:r>
      <w:r w:rsidR="00B02929">
        <w:t xml:space="preserve"> i </w:t>
      </w:r>
      <w:r w:rsidRPr="002B177A">
        <w:t xml:space="preserve">badania składające </w:t>
      </w:r>
      <w:proofErr w:type="spellStart"/>
      <w:r w:rsidRPr="002B177A">
        <w:t>sie</w:t>
      </w:r>
      <w:proofErr w:type="spellEnd"/>
      <w:r w:rsidRPr="002B177A">
        <w:t xml:space="preserve"> na jej wykonanie, określone dla tej roboty</w:t>
      </w:r>
      <w:r w:rsidR="00B02929">
        <w:t xml:space="preserve"> w </w:t>
      </w:r>
      <w:r w:rsidRPr="002B177A">
        <w:t>ST</w:t>
      </w:r>
    </w:p>
    <w:p w14:paraId="1141C71A" w14:textId="77777777" w:rsidR="003422F9" w:rsidRPr="002B177A" w:rsidRDefault="003422F9" w:rsidP="00807846">
      <w:pPr>
        <w:pStyle w:val="3Tekst"/>
        <w:spacing w:after="0"/>
      </w:pPr>
      <w:r w:rsidRPr="002B177A">
        <w:t>Ceny jednostkowe lub kwoty ryczałtowe robót będą obejmować:</w:t>
      </w:r>
    </w:p>
    <w:p w14:paraId="237FEF8A" w14:textId="77777777" w:rsidR="003422F9" w:rsidRPr="002B177A" w:rsidRDefault="003422F9" w:rsidP="00807846">
      <w:pPr>
        <w:pStyle w:val="3Punkty"/>
      </w:pPr>
      <w:r w:rsidRPr="002B177A">
        <w:t>• robociznę bezpośrednią wraz</w:t>
      </w:r>
      <w:r w:rsidR="00044E04">
        <w:t xml:space="preserve"> z </w:t>
      </w:r>
      <w:r w:rsidRPr="002B177A">
        <w:t>towarzyszącymi kosztami,</w:t>
      </w:r>
    </w:p>
    <w:p w14:paraId="7E15495C" w14:textId="77777777" w:rsidR="003422F9" w:rsidRPr="002B177A" w:rsidRDefault="003422F9" w:rsidP="00807846">
      <w:pPr>
        <w:pStyle w:val="3Punkty"/>
      </w:pPr>
      <w:r w:rsidRPr="002B177A">
        <w:t>• wartość zużytych materiałów wraz</w:t>
      </w:r>
      <w:r w:rsidR="00044E04">
        <w:t xml:space="preserve"> z </w:t>
      </w:r>
      <w:r w:rsidRPr="002B177A">
        <w:t>kosztami zakupu, magazynowania, ewentualnych ubytków</w:t>
      </w:r>
      <w:r w:rsidR="00B02929">
        <w:t xml:space="preserve"> i </w:t>
      </w:r>
      <w:r w:rsidRPr="002B177A">
        <w:t>transportu na teren budowy,</w:t>
      </w:r>
    </w:p>
    <w:p w14:paraId="11AC5286" w14:textId="77777777" w:rsidR="003422F9" w:rsidRPr="002B177A" w:rsidRDefault="003422F9" w:rsidP="00807846">
      <w:pPr>
        <w:pStyle w:val="3Punkty"/>
      </w:pPr>
      <w:r w:rsidRPr="002B177A">
        <w:t>• wartość pracy sprzętu wraz</w:t>
      </w:r>
      <w:r w:rsidR="00044E04">
        <w:t xml:space="preserve"> z </w:t>
      </w:r>
      <w:r w:rsidRPr="002B177A">
        <w:t>towarzyszącymi kosztami,</w:t>
      </w:r>
    </w:p>
    <w:p w14:paraId="1AE69B26" w14:textId="77777777" w:rsidR="003422F9" w:rsidRPr="002B177A" w:rsidRDefault="003422F9" w:rsidP="00807846">
      <w:pPr>
        <w:pStyle w:val="3Punkty"/>
      </w:pPr>
      <w:r w:rsidRPr="002B177A">
        <w:t>• koszty pośrednie, zysk kalkulacyjny</w:t>
      </w:r>
      <w:r w:rsidR="00B02929">
        <w:t xml:space="preserve"> i </w:t>
      </w:r>
      <w:r w:rsidRPr="002B177A">
        <w:t>ryzyko.</w:t>
      </w:r>
    </w:p>
    <w:p w14:paraId="1BDACAB0" w14:textId="77777777" w:rsidR="003422F9" w:rsidRDefault="003422F9" w:rsidP="00807846">
      <w:pPr>
        <w:pStyle w:val="3Tekst"/>
        <w:spacing w:after="0"/>
      </w:pPr>
      <w:r w:rsidRPr="002B177A">
        <w:t>Ceny jednostkowe mogą być waloryzowane zgodnie</w:t>
      </w:r>
      <w:r w:rsidR="00044E04">
        <w:t xml:space="preserve"> z </w:t>
      </w:r>
      <w:r w:rsidRPr="002B177A">
        <w:t>ustaleniami umownymi.</w:t>
      </w:r>
      <w:r w:rsidRPr="00D85224">
        <w:t xml:space="preserve"> </w:t>
      </w:r>
      <w:r>
        <w:t>Ceny jednostkowe bez Vat.</w:t>
      </w:r>
    </w:p>
    <w:p w14:paraId="339E7929" w14:textId="77777777" w:rsidR="003422F9" w:rsidRPr="00D1311F" w:rsidRDefault="003422F9" w:rsidP="00845528">
      <w:pPr>
        <w:pStyle w:val="2Tytu"/>
      </w:pPr>
      <w:bookmarkStart w:id="130" w:name="_Toc438554239"/>
      <w:bookmarkStart w:id="131" w:name="_Toc8999168"/>
      <w:r w:rsidRPr="00D1311F">
        <w:t>Przepisy związane</w:t>
      </w:r>
      <w:bookmarkEnd w:id="130"/>
      <w:bookmarkEnd w:id="131"/>
    </w:p>
    <w:p w14:paraId="619AEEB6" w14:textId="77777777" w:rsidR="000C29F5" w:rsidRDefault="000C29F5" w:rsidP="000C29F5">
      <w:pPr>
        <w:pStyle w:val="3Punkty"/>
      </w:pPr>
      <w:r>
        <w:t>PN-EN 12464-1:2012 - Światło i oświetlenie. Oświetlenie miejsc pracy. Część 1. Miejsca pracy we wnętrzach.</w:t>
      </w:r>
    </w:p>
    <w:p w14:paraId="0FC4ADA3" w14:textId="77777777" w:rsidR="000C29F5" w:rsidRDefault="000C29F5" w:rsidP="000C29F5">
      <w:pPr>
        <w:pStyle w:val="3Punkty"/>
      </w:pPr>
      <w:r>
        <w:t>PN-EN 62305-1:2011 - Ochrona odgromowa. Część 1. Zasady ogólne.</w:t>
      </w:r>
    </w:p>
    <w:p w14:paraId="074600D0" w14:textId="77777777" w:rsidR="000C29F5" w:rsidRDefault="000C29F5" w:rsidP="000C29F5">
      <w:pPr>
        <w:pStyle w:val="3Punkty"/>
      </w:pPr>
      <w:r>
        <w:lastRenderedPageBreak/>
        <w:t>PN-HD 60364-1:2010 - Instalacje elektryczne niskiego napięcia – Część 1. Wymagania podstawowe, ustalanie ogólnych charakterystyk, definicje.</w:t>
      </w:r>
    </w:p>
    <w:p w14:paraId="2399E0B0" w14:textId="77777777" w:rsidR="000C29F5" w:rsidRDefault="000C29F5" w:rsidP="000C29F5">
      <w:pPr>
        <w:pStyle w:val="3Punkty"/>
      </w:pPr>
      <w:r>
        <w:t>PN-HD 60364-4-41:2017 - Instalacje elektryczne w obiektach budowlanych – Ochrona dla zapewnienia bezpieczeństwa – Ochrona przeciwporażeniowa.</w:t>
      </w:r>
    </w:p>
    <w:p w14:paraId="614D9175" w14:textId="77777777" w:rsidR="000C29F5" w:rsidRDefault="000C29F5" w:rsidP="000C29F5">
      <w:pPr>
        <w:pStyle w:val="3Punkty"/>
      </w:pPr>
      <w:r>
        <w:t>PN-IEC 60364-4-42:2011 - Instalacje elektryczne w obiektach budowlanych – Ochrona dla zapewnienia bezpieczeństwa – Ochrona przed skutkami oddziaływania cieplnego.</w:t>
      </w:r>
    </w:p>
    <w:p w14:paraId="77D22751" w14:textId="77777777" w:rsidR="000C29F5" w:rsidRDefault="000C29F5" w:rsidP="000C29F5">
      <w:pPr>
        <w:pStyle w:val="3Punkty"/>
      </w:pPr>
      <w:r>
        <w:t>PN-IEC 60364-4-43:2012 - Instalacje elektryczne w obiektach budowlanych. Ochrona dla zapewnienia bezpieczeństwa. Ochrona przed prądem przetężeniowym.</w:t>
      </w:r>
    </w:p>
    <w:p w14:paraId="543B4B41" w14:textId="77777777" w:rsidR="000C29F5" w:rsidRDefault="000C29F5" w:rsidP="000C29F5">
      <w:pPr>
        <w:pStyle w:val="3Punkty"/>
      </w:pPr>
      <w:r>
        <w:t>PN-HD 60364-4-443:2016 - Instalacje elektryczne w obiektach budowlanych. Ochrona dla zapewnienia bezpieczeństwa. Ochrona przed przepięciami. Ochrona przed przepięciami atmosferycznymi lub łączeniowymi.</w:t>
      </w:r>
    </w:p>
    <w:p w14:paraId="01C2EE22" w14:textId="77777777" w:rsidR="000C29F5" w:rsidRDefault="000C29F5" w:rsidP="000C29F5">
      <w:pPr>
        <w:pStyle w:val="3Punkty"/>
      </w:pPr>
      <w:r>
        <w:t>PN-HD 60364-4-444:2012 - Instalacje elektryczne w obiektach budowlanych. Ochrona dla zapewnienia bezpieczeństwa. Ochrona przed przepięciami. Ochrona przed zakłóceniami elektromagnetycznymi (EMI) w instalacjach obiektów budowlanych.</w:t>
      </w:r>
    </w:p>
    <w:p w14:paraId="2E3648F2" w14:textId="77777777" w:rsidR="000C29F5" w:rsidRDefault="000C29F5" w:rsidP="000C29F5">
      <w:pPr>
        <w:pStyle w:val="3Punkty"/>
      </w:pPr>
      <w:r>
        <w:t>PN-HD 60364-4-46:2017 - Instalacje elektryczne w obiektach budowlanych. Ochrona dla zapewnienia bezpieczeństwa. Odłączanie izolacyjne i łączenie.</w:t>
      </w:r>
    </w:p>
    <w:p w14:paraId="73994767" w14:textId="77777777" w:rsidR="000C29F5" w:rsidRDefault="000C29F5" w:rsidP="000C29F5">
      <w:pPr>
        <w:pStyle w:val="3Punkty"/>
      </w:pPr>
      <w:r>
        <w:t>PN-HD 60364-5-51:2011 - Instalacje elektryczne w obiektach budowlanych. Dobór i montaż wyposażenia elektrycznego. Postanowienia ogólne.</w:t>
      </w:r>
    </w:p>
    <w:p w14:paraId="5A5522F1" w14:textId="77777777" w:rsidR="000C29F5" w:rsidRDefault="000C29F5" w:rsidP="000C29F5">
      <w:pPr>
        <w:pStyle w:val="3Punkty"/>
      </w:pPr>
      <w:r>
        <w:t xml:space="preserve">PN-HD 60363-5-52:2011 - Instalacje elektryczne niskiego napięcia. Część 5-52: Dobór i montaż wyposażenia elektrycznego. </w:t>
      </w:r>
      <w:proofErr w:type="spellStart"/>
      <w:r>
        <w:t>Oprzewodowanie</w:t>
      </w:r>
      <w:proofErr w:type="spellEnd"/>
      <w:r>
        <w:t>.</w:t>
      </w:r>
    </w:p>
    <w:p w14:paraId="0F2A6061" w14:textId="77777777" w:rsidR="000C29F5" w:rsidRDefault="000C29F5" w:rsidP="000C29F5">
      <w:pPr>
        <w:pStyle w:val="3Punkty"/>
      </w:pPr>
      <w:r>
        <w:t>PN-HD 60364-5-53:2016 - Instalacje elektryczne niskiego napięcia. Część 5-53: Dobór i montaż wyposażenia elektrycznego - Aparatura rozdzielcza i sterownicza.</w:t>
      </w:r>
    </w:p>
    <w:p w14:paraId="67C02122" w14:textId="77777777" w:rsidR="000C29F5" w:rsidRDefault="000C29F5" w:rsidP="000C29F5">
      <w:pPr>
        <w:pStyle w:val="3Punkty"/>
      </w:pPr>
      <w:r>
        <w:t>PN-HD 60364-5-534:2016 - Instalacje elektryczne w obiektach budowlanych. Dobór i montaż wyposażenia elektrycznego. Urządzenia do ochrony przed przepięciami.</w:t>
      </w:r>
    </w:p>
    <w:p w14:paraId="50C40285" w14:textId="77777777" w:rsidR="000C29F5" w:rsidRDefault="000C29F5" w:rsidP="000C29F5">
      <w:pPr>
        <w:pStyle w:val="3Punkty"/>
      </w:pPr>
      <w:r>
        <w:t>PN-HD 60364-5-54:2011 - Instalacje elektryczne niskiego napięcia. Dobór i montaż wyposażenia elektrycznego. Uziemienia, przewody ochronne i przewody połączeń ochronnych.</w:t>
      </w:r>
    </w:p>
    <w:p w14:paraId="0AA19B1C" w14:textId="77777777" w:rsidR="000C29F5" w:rsidRDefault="000C29F5" w:rsidP="000C29F5">
      <w:pPr>
        <w:pStyle w:val="3Punkty"/>
      </w:pPr>
      <w:r>
        <w:t>PN-HD 60364-5-559:2012 - Instalacje elektryczne w obiektach budowlanych. Dobór i montaż wyposażenia elektrycznego. Inne wyposażenie. Oprawy oświetleniowe i instalacje oświetleniowe.</w:t>
      </w:r>
    </w:p>
    <w:p w14:paraId="74C83F22" w14:textId="77777777" w:rsidR="000C29F5" w:rsidRDefault="000C29F5" w:rsidP="000C29F5">
      <w:pPr>
        <w:pStyle w:val="3Punkty"/>
      </w:pPr>
      <w:r>
        <w:t>PN-HD 60364-7-714:2012 - Instalacje elektryczne w obiektach budowlanych. Wymagania dotyczące specjalnych instalacji lub lokalizacji. Instalacje oświetlenia zewnętrznego.</w:t>
      </w:r>
    </w:p>
    <w:p w14:paraId="412B03DF" w14:textId="77777777" w:rsidR="000C29F5" w:rsidRDefault="000C29F5" w:rsidP="000C29F5">
      <w:pPr>
        <w:pStyle w:val="3Punkty"/>
      </w:pPr>
      <w:r>
        <w:t>PN-EN 50310:2016 - Sieci połączeń wyrównawczych w budynkach i innych obiektach budowlanych z instalacjami telekomunikacyjnymi.</w:t>
      </w:r>
    </w:p>
    <w:p w14:paraId="2A405A0E" w14:textId="77777777" w:rsidR="000C29F5" w:rsidRDefault="000C29F5" w:rsidP="000C29F5">
      <w:pPr>
        <w:pStyle w:val="3Punkty"/>
      </w:pPr>
      <w:r>
        <w:t>PN-EN 1838:2013 - Zastosowanie oświetlenia – oświetlenie awaryjne.</w:t>
      </w:r>
    </w:p>
    <w:p w14:paraId="01CB8EFA" w14:textId="77777777" w:rsidR="000C29F5" w:rsidRDefault="000C29F5" w:rsidP="000C29F5">
      <w:pPr>
        <w:pStyle w:val="3Punkty"/>
      </w:pPr>
      <w:r>
        <w:t>PN-EN 50172:2005 - System awaryjnego oświetlenia ewakuacyjnego.</w:t>
      </w:r>
    </w:p>
    <w:p w14:paraId="7938AFA9" w14:textId="77777777" w:rsidR="000C29F5" w:rsidRDefault="000C29F5" w:rsidP="000C29F5">
      <w:pPr>
        <w:pStyle w:val="3Punkty"/>
      </w:pPr>
      <w:r>
        <w:t>N SEP-E-002 - Instalacje elektryczne w obiektach budowlanych – podstawy planowania.</w:t>
      </w:r>
    </w:p>
    <w:p w14:paraId="0EB7D1FF" w14:textId="77777777" w:rsidR="000C29F5" w:rsidRDefault="000C29F5" w:rsidP="000C29F5">
      <w:pPr>
        <w:pStyle w:val="3Punkty"/>
      </w:pPr>
      <w:r>
        <w:t>N SEP-E-004 - Elektroenergetyczne i sygnalizacyjne linie kablowe – Projektowanie i budowa.</w:t>
      </w:r>
    </w:p>
    <w:p w14:paraId="3CFFE7E6" w14:textId="77777777" w:rsidR="000C29F5" w:rsidRDefault="000C29F5" w:rsidP="000C29F5">
      <w:pPr>
        <w:pStyle w:val="3Punkty"/>
      </w:pPr>
      <w:r>
        <w:t>N SEP-E-005 - Dobór przewody elektrycznych do zasilania urządzeń przeciwpożarowych, których funkcjonowanie jest niezbędne w czasie pożaru.</w:t>
      </w:r>
    </w:p>
    <w:p w14:paraId="4070283D" w14:textId="77777777" w:rsidR="000C29F5" w:rsidRDefault="000C29F5" w:rsidP="000C29F5">
      <w:pPr>
        <w:pStyle w:val="3Punkty"/>
      </w:pPr>
      <w:r>
        <w:t>N SEP-E-002 - Instalacje elektroenergetyczne i teletechniczne w budynkach – Dobór kabli i innych przewodów ze względu na ich reakcję na ogień.</w:t>
      </w:r>
    </w:p>
    <w:sectPr w:rsidR="000C29F5" w:rsidSect="00151A16">
      <w:headerReference w:type="default" r:id="rId10"/>
      <w:footerReference w:type="default" r:id="rId11"/>
      <w:headerReference w:type="first" r:id="rId12"/>
      <w:pgSz w:w="11906" w:h="16838"/>
      <w:pgMar w:top="851" w:right="851" w:bottom="851"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8AB6C3" w14:textId="77777777" w:rsidR="00491E1A" w:rsidRDefault="00491E1A" w:rsidP="00F41F79">
      <w:pPr>
        <w:spacing w:after="0" w:line="240" w:lineRule="auto"/>
      </w:pPr>
      <w:r>
        <w:separator/>
      </w:r>
    </w:p>
  </w:endnote>
  <w:endnote w:type="continuationSeparator" w:id="0">
    <w:p w14:paraId="3A5EC6F9" w14:textId="77777777" w:rsidR="00491E1A" w:rsidRDefault="00491E1A" w:rsidP="00F41F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PS">
    <w:altName w:val="Times New Roman"/>
    <w:panose1 w:val="00000000000000000000"/>
    <w:charset w:val="00"/>
    <w:family w:val="auto"/>
    <w:notTrueType/>
    <w:pitch w:val="default"/>
    <w:sig w:usb0="00000003" w:usb1="00000000" w:usb2="00000000" w:usb3="00000000" w:csb0="00000001" w:csb1="00000000"/>
  </w:font>
  <w:font w:name="SQGNBO+Ubuntu">
    <w:altName w:val="Arial"/>
    <w:panose1 w:val="00000000000000000000"/>
    <w:charset w:val="00"/>
    <w:family w:val="swiss"/>
    <w:notTrueType/>
    <w:pitch w:val="default"/>
    <w:sig w:usb0="00000003" w:usb1="00000000" w:usb2="00000000" w:usb3="00000000" w:csb0="00000001" w:csb1="00000000"/>
  </w:font>
  <w:font w:name="FMUSBO+Ubuntu-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DejaVu Sans">
    <w:charset w:val="EE"/>
    <w:family w:val="swiss"/>
    <w:pitch w:val="variable"/>
    <w:sig w:usb0="E7002EFF" w:usb1="D200FDFF" w:usb2="0A246029" w:usb3="00000000" w:csb0="000001FF" w:csb1="00000000"/>
  </w:font>
  <w:font w:name="Britannic Bold">
    <w:altName w:val="Calibri"/>
    <w:panose1 w:val="020B0903060703020204"/>
    <w:charset w:val="00"/>
    <w:family w:val="swiss"/>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3488145"/>
      <w:docPartObj>
        <w:docPartGallery w:val="Page Numbers (Bottom of Page)"/>
        <w:docPartUnique/>
      </w:docPartObj>
    </w:sdtPr>
    <w:sdtEndPr/>
    <w:sdtContent>
      <w:p w14:paraId="12E0B788" w14:textId="77777777" w:rsidR="0009304E" w:rsidRDefault="0009304E">
        <w:pPr>
          <w:pStyle w:val="Stopka"/>
          <w:jc w:val="right"/>
        </w:pPr>
        <w:r>
          <w:rPr>
            <w:noProof/>
            <w:lang w:eastAsia="pl-PL"/>
          </w:rPr>
          <mc:AlternateContent>
            <mc:Choice Requires="wps">
              <w:drawing>
                <wp:anchor distT="0" distB="0" distL="114300" distR="114300" simplePos="0" relativeHeight="251661312" behindDoc="0" locked="0" layoutInCell="1" allowOverlap="1" wp14:anchorId="73367262" wp14:editId="0ACF0D26">
                  <wp:simplePos x="0" y="0"/>
                  <wp:positionH relativeFrom="margin">
                    <wp:posOffset>11430</wp:posOffset>
                  </wp:positionH>
                  <wp:positionV relativeFrom="margin">
                    <wp:posOffset>9474835</wp:posOffset>
                  </wp:positionV>
                  <wp:extent cx="6119495" cy="0"/>
                  <wp:effectExtent l="0" t="0" r="14605" b="19050"/>
                  <wp:wrapNone/>
                  <wp:docPr id="6" name="Łącznik prostoliniowy 6"/>
                  <wp:cNvGraphicFramePr/>
                  <a:graphic xmlns:a="http://schemas.openxmlformats.org/drawingml/2006/main">
                    <a:graphicData uri="http://schemas.microsoft.com/office/word/2010/wordprocessingShape">
                      <wps:wsp>
                        <wps:cNvCnPr/>
                        <wps:spPr>
                          <a:xfrm>
                            <a:off x="0" y="0"/>
                            <a:ext cx="61194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B790896" id="Łącznik prostoliniowy 6" o:spid="_x0000_s1026" style="position:absolute;z-index:251661312;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from=".9pt,746.05pt" to="482.75pt,74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" strokecolor="black [3040]">
                  <w10:wrap anchorx="margin" anchory="margin"/>
                </v:line>
              </w:pict>
            </mc:Fallback>
          </mc:AlternateContent>
        </w:r>
        <w:r>
          <w:fldChar w:fldCharType="begin"/>
        </w:r>
        <w:r>
          <w:instrText>PAGE   \* MERGEFORMAT</w:instrText>
        </w:r>
        <w:r>
          <w:fldChar w:fldCharType="separate"/>
        </w:r>
        <w:r w:rsidR="00A43CFE">
          <w:rPr>
            <w:noProof/>
          </w:rPr>
          <w:t>2</w:t>
        </w:r>
        <w:r>
          <w:fldChar w:fldCharType="end"/>
        </w:r>
      </w:p>
    </w:sdtContent>
  </w:sdt>
  <w:p w14:paraId="51ED8517" w14:textId="77777777" w:rsidR="0009304E" w:rsidRDefault="0009304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987AB1" w14:textId="77777777" w:rsidR="00491E1A" w:rsidRDefault="00491E1A" w:rsidP="00F41F79">
      <w:pPr>
        <w:spacing w:after="0" w:line="240" w:lineRule="auto"/>
      </w:pPr>
      <w:r>
        <w:separator/>
      </w:r>
    </w:p>
  </w:footnote>
  <w:footnote w:type="continuationSeparator" w:id="0">
    <w:p w14:paraId="1A18E1D8" w14:textId="77777777" w:rsidR="00491E1A" w:rsidRDefault="00491E1A" w:rsidP="00F41F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F3103" w14:textId="77777777" w:rsidR="0009304E" w:rsidRDefault="0009304E" w:rsidP="00F41F79">
    <w:pPr>
      <w:pStyle w:val="Nagwek"/>
      <w:jc w:val="right"/>
    </w:pPr>
    <w:r>
      <w:rPr>
        <w:noProof/>
        <w:lang w:eastAsia="pl-PL"/>
      </w:rPr>
      <mc:AlternateContent>
        <mc:Choice Requires="wps">
          <w:drawing>
            <wp:anchor distT="0" distB="0" distL="114300" distR="114300" simplePos="0" relativeHeight="251659264" behindDoc="0" locked="0" layoutInCell="1" allowOverlap="1" wp14:anchorId="71B68273" wp14:editId="01B761FA">
              <wp:simplePos x="0" y="0"/>
              <wp:positionH relativeFrom="margin">
                <wp:posOffset>-7620</wp:posOffset>
              </wp:positionH>
              <wp:positionV relativeFrom="margin">
                <wp:posOffset>-21590</wp:posOffset>
              </wp:positionV>
              <wp:extent cx="6120000" cy="0"/>
              <wp:effectExtent l="0" t="0" r="14605" b="19050"/>
              <wp:wrapNone/>
              <wp:docPr id="1" name="Łącznik prostoliniowy 1"/>
              <wp:cNvGraphicFramePr/>
              <a:graphic xmlns:a="http://schemas.openxmlformats.org/drawingml/2006/main">
                <a:graphicData uri="http://schemas.microsoft.com/office/word/2010/wordprocessingShape">
                  <wps:wsp>
                    <wps:cNvCnPr/>
                    <wps:spPr>
                      <a:xfrm>
                        <a:off x="0" y="0"/>
                        <a:ext cx="612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94B4D01" id="Łącznik prostoliniowy 1" o:spid="_x0000_s1026" style="position:absolute;z-index:251659264;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from="-.6pt,-1.7pt" to="481.3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" strokecolor="black [3040]">
              <w10:wrap anchorx="margin" anchory="margin"/>
            </v:line>
          </w:pict>
        </mc:Fallback>
      </mc:AlternateContent>
    </w:r>
    <w:r>
      <w:t>Instalacje elektryczne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6CF10" w14:textId="77777777" w:rsidR="0009304E" w:rsidRPr="003C624E" w:rsidRDefault="0009304E" w:rsidP="00151A16">
    <w:pPr>
      <w:pStyle w:val="Nagwek"/>
      <w:rPr>
        <w:rFonts w:ascii="Britannic Bold" w:hAnsi="Britannic Bold"/>
        <w:sz w:val="28"/>
      </w:rPr>
    </w:pPr>
    <w:r w:rsidRPr="003C624E">
      <w:rPr>
        <w:rFonts w:ascii="Britannic Bold" w:hAnsi="Britannic Bold"/>
        <w:b/>
        <w:color w:val="FF0000"/>
        <w:sz w:val="28"/>
      </w:rPr>
      <w:t>EL</w:t>
    </w:r>
    <w:r w:rsidRPr="003C624E">
      <w:rPr>
        <w:rFonts w:ascii="Britannic Bold" w:hAnsi="Britannic Bold"/>
        <w:b/>
        <w:sz w:val="28"/>
      </w:rPr>
      <w:t>TEY</w:t>
    </w:r>
    <w:r w:rsidRPr="003C624E">
      <w:rPr>
        <w:rFonts w:ascii="Britannic Bold" w:hAnsi="Britannic Bold"/>
        <w:sz w:val="28"/>
      </w:rPr>
      <w:t xml:space="preserve"> </w:t>
    </w:r>
    <w:r w:rsidRPr="003C624E">
      <w:rPr>
        <w:rFonts w:ascii="Britannic Bold" w:hAnsi="Britannic Bold"/>
        <w:sz w:val="20"/>
      </w:rPr>
      <w:t>Mateusz Woszczenko</w:t>
    </w:r>
  </w:p>
  <w:p w14:paraId="5C927DD0" w14:textId="108C236A" w:rsidR="0009304E" w:rsidRPr="003C624E" w:rsidRDefault="0009304E" w:rsidP="00151A16">
    <w:pPr>
      <w:pStyle w:val="Nagwek"/>
      <w:rPr>
        <w:rFonts w:ascii="Arial Black" w:hAnsi="Arial Black"/>
        <w:spacing w:val="-6"/>
        <w:sz w:val="16"/>
      </w:rPr>
    </w:pPr>
    <w:r w:rsidRPr="003C624E">
      <w:rPr>
        <w:rFonts w:ascii="Arial Black" w:hAnsi="Arial Black"/>
        <w:spacing w:val="-6"/>
        <w:sz w:val="16"/>
      </w:rPr>
      <w:t xml:space="preserve">ul. </w:t>
    </w:r>
    <w:r>
      <w:rPr>
        <w:rFonts w:ascii="Arial Black" w:hAnsi="Arial Black"/>
        <w:spacing w:val="-6"/>
        <w:sz w:val="16"/>
      </w:rPr>
      <w:t>Piasta</w:t>
    </w:r>
    <w:r w:rsidRPr="003C624E">
      <w:rPr>
        <w:rFonts w:ascii="Arial Black" w:hAnsi="Arial Black"/>
        <w:spacing w:val="-6"/>
        <w:sz w:val="16"/>
      </w:rPr>
      <w:t xml:space="preserve"> </w:t>
    </w:r>
    <w:r>
      <w:rPr>
        <w:rFonts w:ascii="Arial Black" w:hAnsi="Arial Black"/>
        <w:spacing w:val="-6"/>
        <w:sz w:val="16"/>
      </w:rPr>
      <w:t>152</w:t>
    </w:r>
    <w:r w:rsidRPr="003C624E">
      <w:rPr>
        <w:rFonts w:ascii="Arial Black" w:hAnsi="Arial Black"/>
        <w:spacing w:val="-6"/>
        <w:sz w:val="16"/>
      </w:rPr>
      <w:t xml:space="preserve"> m.</w:t>
    </w:r>
    <w:r>
      <w:rPr>
        <w:rFonts w:ascii="Arial Black" w:hAnsi="Arial Black"/>
        <w:spacing w:val="-6"/>
        <w:sz w:val="16"/>
      </w:rPr>
      <w:t>37</w:t>
    </w:r>
  </w:p>
  <w:p w14:paraId="7AF18F11" w14:textId="4562DC45" w:rsidR="0009304E" w:rsidRPr="003C624E" w:rsidRDefault="0009304E" w:rsidP="00151A16">
    <w:pPr>
      <w:pStyle w:val="Nagwek"/>
      <w:rPr>
        <w:rFonts w:ascii="Arial Black" w:hAnsi="Arial Black"/>
        <w:spacing w:val="-6"/>
        <w:sz w:val="16"/>
      </w:rPr>
    </w:pPr>
    <w:r w:rsidRPr="003C624E">
      <w:rPr>
        <w:rFonts w:ascii="Arial Black" w:hAnsi="Arial Black"/>
        <w:spacing w:val="-6"/>
        <w:sz w:val="16"/>
      </w:rPr>
      <w:t>15-</w:t>
    </w:r>
    <w:r>
      <w:rPr>
        <w:rFonts w:ascii="Arial Black" w:hAnsi="Arial Black"/>
        <w:spacing w:val="-6"/>
        <w:sz w:val="16"/>
      </w:rPr>
      <w:t>045</w:t>
    </w:r>
    <w:r w:rsidRPr="003C624E">
      <w:rPr>
        <w:rFonts w:ascii="Arial Black" w:hAnsi="Arial Black"/>
        <w:spacing w:val="-6"/>
        <w:sz w:val="16"/>
      </w:rPr>
      <w:t xml:space="preserve"> Bia</w:t>
    </w:r>
    <w:r w:rsidRPr="003C624E">
      <w:rPr>
        <w:rFonts w:ascii="Arial Black" w:hAnsi="Arial Black" w:cs="Arial"/>
        <w:spacing w:val="-6"/>
        <w:sz w:val="16"/>
      </w:rPr>
      <w:t>ł</w:t>
    </w:r>
    <w:r w:rsidRPr="003C624E">
      <w:rPr>
        <w:rFonts w:ascii="Arial Black" w:hAnsi="Arial Black"/>
        <w:spacing w:val="-6"/>
        <w:sz w:val="16"/>
      </w:rPr>
      <w:t>ystok</w:t>
    </w:r>
  </w:p>
  <w:p w14:paraId="200A7EB5" w14:textId="77777777" w:rsidR="0009304E" w:rsidRDefault="0009304E" w:rsidP="00151A16">
    <w:pPr>
      <w:pStyle w:val="Nagwek"/>
    </w:pPr>
    <w:r w:rsidRPr="003C624E">
      <w:rPr>
        <w:noProof/>
        <w:color w:val="FF0000"/>
        <w:lang w:eastAsia="pl-PL"/>
      </w:rPr>
      <mc:AlternateContent>
        <mc:Choice Requires="wps">
          <w:drawing>
            <wp:anchor distT="0" distB="0" distL="114300" distR="114300" simplePos="0" relativeHeight="251663360" behindDoc="0" locked="0" layoutInCell="1" allowOverlap="1" wp14:anchorId="44381271" wp14:editId="36285643">
              <wp:simplePos x="0" y="0"/>
              <wp:positionH relativeFrom="margin">
                <wp:align>center</wp:align>
              </wp:positionH>
              <wp:positionV relativeFrom="paragraph">
                <wp:posOffset>68580</wp:posOffset>
              </wp:positionV>
              <wp:extent cx="6120000" cy="0"/>
              <wp:effectExtent l="57150" t="38100" r="52705" b="95250"/>
              <wp:wrapNone/>
              <wp:docPr id="7" name="Łącznik prostoliniowy 7"/>
              <wp:cNvGraphicFramePr/>
              <a:graphic xmlns:a="http://schemas.openxmlformats.org/drawingml/2006/main">
                <a:graphicData uri="http://schemas.microsoft.com/office/word/2010/wordprocessingShape">
                  <wps:wsp>
                    <wps:cNvCnPr/>
                    <wps:spPr>
                      <a:xfrm>
                        <a:off x="0" y="0"/>
                        <a:ext cx="6120000" cy="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16CFF41" id="Łącznik prostoliniowy 7" o:spid="_x0000_s1026" style="position:absolute;z-index:25166336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5.4pt" to="481.9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" strokecolor="#c0504d [3205]" strokeweight="3pt">
              <v:shadow on="t" color="black" opacity="22937f" origin=",.5" offset="0,.63889mm"/>
              <w10:wrap anchorx="margin"/>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50016"/>
    <w:multiLevelType w:val="hybridMultilevel"/>
    <w:tmpl w:val="862E1134"/>
    <w:lvl w:ilvl="0" w:tplc="56347958">
      <w:start w:val="5"/>
      <w:numFmt w:val="bullet"/>
      <w:pStyle w:val="3Punkty2"/>
      <w:lvlText w:val="-"/>
      <w:lvlJc w:val="left"/>
      <w:pPr>
        <w:tabs>
          <w:tab w:val="num" w:pos="2167"/>
        </w:tabs>
        <w:ind w:left="2167" w:hanging="360"/>
      </w:pPr>
      <w:rPr>
        <w:rFonts w:ascii="Times New Roman" w:eastAsia="Times New Roman" w:hAnsi="Times New Roman" w:cs="Times New Roman" w:hint="default"/>
      </w:rPr>
    </w:lvl>
    <w:lvl w:ilvl="1" w:tplc="04150003">
      <w:start w:val="1"/>
      <w:numFmt w:val="bullet"/>
      <w:lvlText w:val="o"/>
      <w:lvlJc w:val="left"/>
      <w:pPr>
        <w:tabs>
          <w:tab w:val="num" w:pos="2887"/>
        </w:tabs>
        <w:ind w:left="2887" w:hanging="360"/>
      </w:pPr>
      <w:rPr>
        <w:rFonts w:ascii="Courier New" w:hAnsi="Courier New" w:hint="default"/>
      </w:rPr>
    </w:lvl>
    <w:lvl w:ilvl="2" w:tplc="04150005" w:tentative="1">
      <w:start w:val="1"/>
      <w:numFmt w:val="bullet"/>
      <w:lvlText w:val=""/>
      <w:lvlJc w:val="left"/>
      <w:pPr>
        <w:tabs>
          <w:tab w:val="num" w:pos="3607"/>
        </w:tabs>
        <w:ind w:left="3607" w:hanging="360"/>
      </w:pPr>
      <w:rPr>
        <w:rFonts w:ascii="Wingdings" w:hAnsi="Wingdings" w:hint="default"/>
      </w:rPr>
    </w:lvl>
    <w:lvl w:ilvl="3" w:tplc="04150001" w:tentative="1">
      <w:start w:val="1"/>
      <w:numFmt w:val="bullet"/>
      <w:lvlText w:val=""/>
      <w:lvlJc w:val="left"/>
      <w:pPr>
        <w:tabs>
          <w:tab w:val="num" w:pos="4327"/>
        </w:tabs>
        <w:ind w:left="4327" w:hanging="360"/>
      </w:pPr>
      <w:rPr>
        <w:rFonts w:ascii="Symbol" w:hAnsi="Symbol" w:hint="default"/>
      </w:rPr>
    </w:lvl>
    <w:lvl w:ilvl="4" w:tplc="04150003" w:tentative="1">
      <w:start w:val="1"/>
      <w:numFmt w:val="bullet"/>
      <w:lvlText w:val="o"/>
      <w:lvlJc w:val="left"/>
      <w:pPr>
        <w:tabs>
          <w:tab w:val="num" w:pos="5047"/>
        </w:tabs>
        <w:ind w:left="5047" w:hanging="360"/>
      </w:pPr>
      <w:rPr>
        <w:rFonts w:ascii="Courier New" w:hAnsi="Courier New" w:hint="default"/>
      </w:rPr>
    </w:lvl>
    <w:lvl w:ilvl="5" w:tplc="04150005" w:tentative="1">
      <w:start w:val="1"/>
      <w:numFmt w:val="bullet"/>
      <w:lvlText w:val=""/>
      <w:lvlJc w:val="left"/>
      <w:pPr>
        <w:tabs>
          <w:tab w:val="num" w:pos="5767"/>
        </w:tabs>
        <w:ind w:left="5767" w:hanging="360"/>
      </w:pPr>
      <w:rPr>
        <w:rFonts w:ascii="Wingdings" w:hAnsi="Wingdings" w:hint="default"/>
      </w:rPr>
    </w:lvl>
    <w:lvl w:ilvl="6" w:tplc="04150001" w:tentative="1">
      <w:start w:val="1"/>
      <w:numFmt w:val="bullet"/>
      <w:lvlText w:val=""/>
      <w:lvlJc w:val="left"/>
      <w:pPr>
        <w:tabs>
          <w:tab w:val="num" w:pos="6487"/>
        </w:tabs>
        <w:ind w:left="6487" w:hanging="360"/>
      </w:pPr>
      <w:rPr>
        <w:rFonts w:ascii="Symbol" w:hAnsi="Symbol" w:hint="default"/>
      </w:rPr>
    </w:lvl>
    <w:lvl w:ilvl="7" w:tplc="04150003" w:tentative="1">
      <w:start w:val="1"/>
      <w:numFmt w:val="bullet"/>
      <w:lvlText w:val="o"/>
      <w:lvlJc w:val="left"/>
      <w:pPr>
        <w:tabs>
          <w:tab w:val="num" w:pos="7207"/>
        </w:tabs>
        <w:ind w:left="7207" w:hanging="360"/>
      </w:pPr>
      <w:rPr>
        <w:rFonts w:ascii="Courier New" w:hAnsi="Courier New" w:hint="default"/>
      </w:rPr>
    </w:lvl>
    <w:lvl w:ilvl="8" w:tplc="04150005" w:tentative="1">
      <w:start w:val="1"/>
      <w:numFmt w:val="bullet"/>
      <w:lvlText w:val=""/>
      <w:lvlJc w:val="left"/>
      <w:pPr>
        <w:tabs>
          <w:tab w:val="num" w:pos="7927"/>
        </w:tabs>
        <w:ind w:left="7927" w:hanging="360"/>
      </w:pPr>
      <w:rPr>
        <w:rFonts w:ascii="Wingdings" w:hAnsi="Wingdings" w:hint="default"/>
      </w:rPr>
    </w:lvl>
  </w:abstractNum>
  <w:abstractNum w:abstractNumId="1">
    <w:nsid w:val="0AF2069A"/>
    <w:multiLevelType w:val="multilevel"/>
    <w:tmpl w:val="00D8A5C2"/>
    <w:lvl w:ilvl="0">
      <w:start w:val="1"/>
      <w:numFmt w:val="decimal"/>
      <w:pStyle w:val="2Tytu"/>
      <w:lvlText w:val="%1."/>
      <w:lvlJc w:val="left"/>
      <w:pPr>
        <w:ind w:left="720" w:hanging="360"/>
      </w:pPr>
      <w:rPr>
        <w:rFonts w:hint="default"/>
      </w:rPr>
    </w:lvl>
    <w:lvl w:ilvl="1">
      <w:start w:val="1"/>
      <w:numFmt w:val="decimal"/>
      <w:pStyle w:val="2Podtytu"/>
      <w:isLgl/>
      <w:lvlText w:val="%1.%2."/>
      <w:lvlJc w:val="left"/>
      <w:pPr>
        <w:ind w:left="1080" w:hanging="720"/>
      </w:pPr>
      <w:rPr>
        <w:rFonts w:hint="default"/>
      </w:rPr>
    </w:lvl>
    <w:lvl w:ilvl="2">
      <w:start w:val="1"/>
      <w:numFmt w:val="decimal"/>
      <w:pStyle w:val="2Podpodtytu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4A235C2B"/>
    <w:multiLevelType w:val="multilevel"/>
    <w:tmpl w:val="072095BC"/>
    <w:lvl w:ilvl="0">
      <w:start w:val="1"/>
      <w:numFmt w:val="decimal"/>
      <w:pStyle w:val="1Spistreci"/>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2601CC3"/>
    <w:multiLevelType w:val="hybridMultilevel"/>
    <w:tmpl w:val="7026F50A"/>
    <w:lvl w:ilvl="0" w:tplc="41A6D1EA">
      <w:start w:val="1"/>
      <w:numFmt w:val="bullet"/>
      <w:pStyle w:val="3Punkty"/>
      <w:lvlText w:val=""/>
      <w:lvlJc w:val="left"/>
      <w:pPr>
        <w:ind w:left="720" w:hanging="360"/>
      </w:pPr>
      <w:rPr>
        <w:rFonts w:ascii="Symbol" w:hAnsi="Symbol" w:hint="default"/>
      </w:rPr>
    </w:lvl>
    <w:lvl w:ilvl="1" w:tplc="D0D07A52">
      <w:start w:val="1"/>
      <w:numFmt w:val="bullet"/>
      <w:pStyle w:val="3Punkty20"/>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F79"/>
    <w:rsid w:val="00044E04"/>
    <w:rsid w:val="00045340"/>
    <w:rsid w:val="00087427"/>
    <w:rsid w:val="00090D52"/>
    <w:rsid w:val="0009304E"/>
    <w:rsid w:val="000C2160"/>
    <w:rsid w:val="000C29F5"/>
    <w:rsid w:val="000E5B97"/>
    <w:rsid w:val="00151A16"/>
    <w:rsid w:val="00165F5E"/>
    <w:rsid w:val="00191EC1"/>
    <w:rsid w:val="001A2F26"/>
    <w:rsid w:val="001E02FE"/>
    <w:rsid w:val="001E4C09"/>
    <w:rsid w:val="00233D2E"/>
    <w:rsid w:val="00270824"/>
    <w:rsid w:val="00276AF0"/>
    <w:rsid w:val="00291009"/>
    <w:rsid w:val="002A4625"/>
    <w:rsid w:val="003422F9"/>
    <w:rsid w:val="003628FD"/>
    <w:rsid w:val="003A7786"/>
    <w:rsid w:val="003B2D02"/>
    <w:rsid w:val="003D61CF"/>
    <w:rsid w:val="003D70D4"/>
    <w:rsid w:val="003E6820"/>
    <w:rsid w:val="003E6A06"/>
    <w:rsid w:val="003F5470"/>
    <w:rsid w:val="00415047"/>
    <w:rsid w:val="00430A5F"/>
    <w:rsid w:val="00442232"/>
    <w:rsid w:val="00457D17"/>
    <w:rsid w:val="004803AE"/>
    <w:rsid w:val="00480DD7"/>
    <w:rsid w:val="0049077F"/>
    <w:rsid w:val="00491E1A"/>
    <w:rsid w:val="004B7DDE"/>
    <w:rsid w:val="004E358B"/>
    <w:rsid w:val="005242E8"/>
    <w:rsid w:val="0054324D"/>
    <w:rsid w:val="005C620E"/>
    <w:rsid w:val="006153E2"/>
    <w:rsid w:val="00627664"/>
    <w:rsid w:val="00630505"/>
    <w:rsid w:val="006547A5"/>
    <w:rsid w:val="00666FFB"/>
    <w:rsid w:val="006D2AAD"/>
    <w:rsid w:val="00764D57"/>
    <w:rsid w:val="007916A2"/>
    <w:rsid w:val="007B53F3"/>
    <w:rsid w:val="007E63E5"/>
    <w:rsid w:val="007F46AC"/>
    <w:rsid w:val="00807073"/>
    <w:rsid w:val="00807846"/>
    <w:rsid w:val="00843F9A"/>
    <w:rsid w:val="00845528"/>
    <w:rsid w:val="008C7FDA"/>
    <w:rsid w:val="008D35D4"/>
    <w:rsid w:val="00901D81"/>
    <w:rsid w:val="0092591A"/>
    <w:rsid w:val="009276D1"/>
    <w:rsid w:val="00963674"/>
    <w:rsid w:val="009C6C1F"/>
    <w:rsid w:val="009D26FE"/>
    <w:rsid w:val="009F51AD"/>
    <w:rsid w:val="00A04AF9"/>
    <w:rsid w:val="00A306A5"/>
    <w:rsid w:val="00A43CFE"/>
    <w:rsid w:val="00A81B8A"/>
    <w:rsid w:val="00AA37C5"/>
    <w:rsid w:val="00AB0F62"/>
    <w:rsid w:val="00AB6C28"/>
    <w:rsid w:val="00AE2A5B"/>
    <w:rsid w:val="00AE6D32"/>
    <w:rsid w:val="00AF0F47"/>
    <w:rsid w:val="00B02929"/>
    <w:rsid w:val="00B30FA8"/>
    <w:rsid w:val="00B61C76"/>
    <w:rsid w:val="00C04C0F"/>
    <w:rsid w:val="00C8524A"/>
    <w:rsid w:val="00CB3278"/>
    <w:rsid w:val="00CB578B"/>
    <w:rsid w:val="00CC075F"/>
    <w:rsid w:val="00D211FC"/>
    <w:rsid w:val="00D21D9E"/>
    <w:rsid w:val="00D34A20"/>
    <w:rsid w:val="00D576D8"/>
    <w:rsid w:val="00D76244"/>
    <w:rsid w:val="00DA34B3"/>
    <w:rsid w:val="00DC3E32"/>
    <w:rsid w:val="00DC436E"/>
    <w:rsid w:val="00DF4510"/>
    <w:rsid w:val="00E15D87"/>
    <w:rsid w:val="00E37907"/>
    <w:rsid w:val="00E6250B"/>
    <w:rsid w:val="00E74193"/>
    <w:rsid w:val="00E92BB5"/>
    <w:rsid w:val="00EB440E"/>
    <w:rsid w:val="00EB4FB6"/>
    <w:rsid w:val="00F37DCE"/>
    <w:rsid w:val="00F41F79"/>
    <w:rsid w:val="00FA295B"/>
    <w:rsid w:val="00FB15F6"/>
    <w:rsid w:val="00FC1910"/>
    <w:rsid w:val="00FC1E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2C9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7916A2"/>
    <w:pPr>
      <w:keepNext/>
      <w:shd w:val="clear" w:color="auto" w:fill="FFFFFF"/>
      <w:spacing w:after="0" w:line="240" w:lineRule="auto"/>
      <w:ind w:left="1416" w:firstLine="708"/>
      <w:outlineLvl w:val="0"/>
    </w:pPr>
    <w:rPr>
      <w:rFonts w:ascii="Times New Roman" w:eastAsia="Times New Roman" w:hAnsi="Times New Roman" w:cs="Times New Roman"/>
      <w:b/>
      <w:bCs/>
      <w:color w:val="000000"/>
      <w:sz w:val="28"/>
      <w:szCs w:val="20"/>
      <w:lang w:eastAsia="pl-PL"/>
    </w:rPr>
  </w:style>
  <w:style w:type="paragraph" w:styleId="Nagwek2">
    <w:name w:val="heading 2"/>
    <w:basedOn w:val="Normalny"/>
    <w:next w:val="Normalny"/>
    <w:link w:val="Nagwek2Znak"/>
    <w:qFormat/>
    <w:rsid w:val="007916A2"/>
    <w:pPr>
      <w:keepNext/>
      <w:shd w:val="clear" w:color="auto" w:fill="FFFFFF"/>
      <w:spacing w:after="0" w:line="240" w:lineRule="auto"/>
      <w:outlineLvl w:val="1"/>
    </w:pPr>
    <w:rPr>
      <w:rFonts w:ascii="Calibri" w:eastAsia="Times New Roman" w:hAnsi="Calibri" w:cs="Times New Roman"/>
      <w:b/>
      <w:bCs/>
      <w:color w:val="000000"/>
      <w:szCs w:val="20"/>
      <w:lang w:eastAsia="pl-PL"/>
    </w:rPr>
  </w:style>
  <w:style w:type="paragraph" w:styleId="Nagwek3">
    <w:name w:val="heading 3"/>
    <w:basedOn w:val="Normalny"/>
    <w:next w:val="Normalny"/>
    <w:link w:val="Nagwek3Znak"/>
    <w:qFormat/>
    <w:rsid w:val="007916A2"/>
    <w:pPr>
      <w:keepNext/>
      <w:shd w:val="clear" w:color="auto" w:fill="FFFFFF"/>
      <w:spacing w:after="0" w:line="240" w:lineRule="auto"/>
      <w:outlineLvl w:val="2"/>
    </w:pPr>
    <w:rPr>
      <w:rFonts w:ascii="Times New Roman" w:eastAsia="Times New Roman" w:hAnsi="Times New Roman" w:cs="Times New Roman"/>
      <w:color w:val="000000"/>
      <w:sz w:val="28"/>
      <w:szCs w:val="20"/>
      <w:lang w:eastAsia="pl-PL"/>
    </w:rPr>
  </w:style>
  <w:style w:type="paragraph" w:styleId="Nagwek4">
    <w:name w:val="heading 4"/>
    <w:basedOn w:val="Normalny"/>
    <w:next w:val="Normalny"/>
    <w:link w:val="Nagwek4Znak"/>
    <w:qFormat/>
    <w:rsid w:val="007916A2"/>
    <w:pPr>
      <w:keepNext/>
      <w:shd w:val="clear" w:color="auto" w:fill="FFFFFF"/>
      <w:spacing w:after="0" w:line="240" w:lineRule="auto"/>
      <w:ind w:firstLine="708"/>
      <w:outlineLvl w:val="3"/>
    </w:pPr>
    <w:rPr>
      <w:rFonts w:ascii="Times New Roman" w:eastAsia="Times New Roman" w:hAnsi="Times New Roman" w:cs="Times New Roman"/>
      <w:b/>
      <w:bCs/>
      <w:color w:val="000000"/>
      <w:sz w:val="28"/>
      <w:szCs w:val="20"/>
      <w:lang w:eastAsia="pl-PL"/>
    </w:rPr>
  </w:style>
  <w:style w:type="paragraph" w:styleId="Nagwek5">
    <w:name w:val="heading 5"/>
    <w:basedOn w:val="Normalny"/>
    <w:next w:val="Normalny"/>
    <w:link w:val="Nagwek5Znak"/>
    <w:qFormat/>
    <w:rsid w:val="007916A2"/>
    <w:pPr>
      <w:keepNext/>
      <w:shd w:val="clear" w:color="auto" w:fill="FFFFFF"/>
      <w:spacing w:after="0" w:line="240" w:lineRule="auto"/>
      <w:ind w:left="5" w:firstLine="703"/>
      <w:outlineLvl w:val="4"/>
    </w:pPr>
    <w:rPr>
      <w:rFonts w:ascii="Times New Roman" w:eastAsia="Times New Roman" w:hAnsi="Times New Roman" w:cs="Times New Roman"/>
      <w:b/>
      <w:bCs/>
      <w:color w:val="000000"/>
      <w:sz w:val="28"/>
      <w:szCs w:val="20"/>
      <w:lang w:eastAsia="pl-PL"/>
    </w:rPr>
  </w:style>
  <w:style w:type="paragraph" w:styleId="Nagwek6">
    <w:name w:val="heading 6"/>
    <w:basedOn w:val="Normalny"/>
    <w:next w:val="Normalny"/>
    <w:link w:val="Nagwek6Znak"/>
    <w:qFormat/>
    <w:rsid w:val="007916A2"/>
    <w:pPr>
      <w:keepNext/>
      <w:shd w:val="clear" w:color="auto" w:fill="FFFFFF"/>
      <w:spacing w:after="0" w:line="240" w:lineRule="auto"/>
      <w:ind w:left="31" w:firstLine="708"/>
      <w:outlineLvl w:val="5"/>
    </w:pPr>
    <w:rPr>
      <w:rFonts w:ascii="Times New Roman" w:eastAsia="Times New Roman" w:hAnsi="Times New Roman" w:cs="Times New Roman"/>
      <w:b/>
      <w:bCs/>
      <w:color w:val="000000"/>
      <w:sz w:val="28"/>
      <w:szCs w:val="20"/>
      <w:lang w:eastAsia="pl-PL"/>
    </w:rPr>
  </w:style>
  <w:style w:type="paragraph" w:styleId="Nagwek7">
    <w:name w:val="heading 7"/>
    <w:basedOn w:val="Normalny"/>
    <w:next w:val="Normalny"/>
    <w:link w:val="Nagwek7Znak"/>
    <w:qFormat/>
    <w:rsid w:val="007916A2"/>
    <w:pPr>
      <w:keepNext/>
      <w:shd w:val="clear" w:color="auto" w:fill="FFFFFF"/>
      <w:spacing w:after="0" w:line="240" w:lineRule="auto"/>
      <w:ind w:left="10" w:right="2880" w:firstLine="698"/>
      <w:outlineLvl w:val="6"/>
    </w:pPr>
    <w:rPr>
      <w:rFonts w:ascii="Times New Roman" w:eastAsia="Times New Roman" w:hAnsi="Times New Roman" w:cs="Times New Roman"/>
      <w:b/>
      <w:bCs/>
      <w:color w:val="000000"/>
      <w:sz w:val="28"/>
      <w:szCs w:val="20"/>
      <w:lang w:eastAsia="pl-PL"/>
    </w:rPr>
  </w:style>
  <w:style w:type="paragraph" w:styleId="Nagwek8">
    <w:name w:val="heading 8"/>
    <w:basedOn w:val="Normalny"/>
    <w:next w:val="Normalny"/>
    <w:link w:val="Nagwek8Znak"/>
    <w:qFormat/>
    <w:rsid w:val="007916A2"/>
    <w:pPr>
      <w:keepNext/>
      <w:shd w:val="clear" w:color="auto" w:fill="FFFFFF"/>
      <w:spacing w:after="0" w:line="240" w:lineRule="auto"/>
      <w:ind w:left="10" w:right="852" w:firstLine="698"/>
      <w:outlineLvl w:val="7"/>
    </w:pPr>
    <w:rPr>
      <w:rFonts w:ascii="Times New Roman" w:eastAsia="Times New Roman" w:hAnsi="Times New Roman" w:cs="Times New Roman"/>
      <w:b/>
      <w:bCs/>
      <w:color w:val="000000"/>
      <w:sz w:val="28"/>
      <w:szCs w:val="20"/>
      <w:lang w:eastAsia="pl-PL"/>
    </w:rPr>
  </w:style>
  <w:style w:type="paragraph" w:styleId="Nagwek9">
    <w:name w:val="heading 9"/>
    <w:basedOn w:val="Normalny"/>
    <w:next w:val="Normalny"/>
    <w:link w:val="Nagwek9Znak"/>
    <w:qFormat/>
    <w:rsid w:val="007916A2"/>
    <w:pPr>
      <w:keepNext/>
      <w:shd w:val="clear" w:color="auto" w:fill="FFFFFF"/>
      <w:spacing w:after="0" w:line="240" w:lineRule="auto"/>
      <w:ind w:left="739" w:right="285" w:hanging="31"/>
      <w:outlineLvl w:val="8"/>
    </w:pPr>
    <w:rPr>
      <w:rFonts w:ascii="Times New Roman" w:eastAsia="Times New Roman" w:hAnsi="Times New Roman" w:cs="Times New Roman"/>
      <w:color w:val="000000"/>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916A2"/>
    <w:rPr>
      <w:rFonts w:ascii="Times New Roman" w:eastAsia="Times New Roman" w:hAnsi="Times New Roman" w:cs="Times New Roman"/>
      <w:b/>
      <w:bCs/>
      <w:color w:val="000000"/>
      <w:sz w:val="28"/>
      <w:szCs w:val="20"/>
      <w:shd w:val="clear" w:color="auto" w:fill="FFFFFF"/>
      <w:lang w:eastAsia="pl-PL"/>
    </w:rPr>
  </w:style>
  <w:style w:type="character" w:customStyle="1" w:styleId="Nagwek2Znak">
    <w:name w:val="Nagłówek 2 Znak"/>
    <w:basedOn w:val="Domylnaczcionkaakapitu"/>
    <w:link w:val="Nagwek2"/>
    <w:rsid w:val="007916A2"/>
    <w:rPr>
      <w:rFonts w:ascii="Calibri" w:eastAsia="Times New Roman" w:hAnsi="Calibri" w:cs="Times New Roman"/>
      <w:b/>
      <w:bCs/>
      <w:color w:val="000000"/>
      <w:szCs w:val="20"/>
      <w:shd w:val="clear" w:color="auto" w:fill="FFFFFF"/>
      <w:lang w:eastAsia="pl-PL"/>
    </w:rPr>
  </w:style>
  <w:style w:type="character" w:customStyle="1" w:styleId="Nagwek3Znak">
    <w:name w:val="Nagłówek 3 Znak"/>
    <w:basedOn w:val="Domylnaczcionkaakapitu"/>
    <w:link w:val="Nagwek3"/>
    <w:rsid w:val="007916A2"/>
    <w:rPr>
      <w:rFonts w:ascii="Times New Roman" w:eastAsia="Times New Roman" w:hAnsi="Times New Roman" w:cs="Times New Roman"/>
      <w:color w:val="000000"/>
      <w:sz w:val="28"/>
      <w:szCs w:val="20"/>
      <w:shd w:val="clear" w:color="auto" w:fill="FFFFFF"/>
      <w:lang w:eastAsia="pl-PL"/>
    </w:rPr>
  </w:style>
  <w:style w:type="character" w:customStyle="1" w:styleId="Nagwek4Znak">
    <w:name w:val="Nagłówek 4 Znak"/>
    <w:basedOn w:val="Domylnaczcionkaakapitu"/>
    <w:link w:val="Nagwek4"/>
    <w:rsid w:val="007916A2"/>
    <w:rPr>
      <w:rFonts w:ascii="Times New Roman" w:eastAsia="Times New Roman" w:hAnsi="Times New Roman" w:cs="Times New Roman"/>
      <w:b/>
      <w:bCs/>
      <w:color w:val="000000"/>
      <w:sz w:val="28"/>
      <w:szCs w:val="20"/>
      <w:shd w:val="clear" w:color="auto" w:fill="FFFFFF"/>
      <w:lang w:eastAsia="pl-PL"/>
    </w:rPr>
  </w:style>
  <w:style w:type="character" w:customStyle="1" w:styleId="Nagwek5Znak">
    <w:name w:val="Nagłówek 5 Znak"/>
    <w:basedOn w:val="Domylnaczcionkaakapitu"/>
    <w:link w:val="Nagwek5"/>
    <w:rsid w:val="007916A2"/>
    <w:rPr>
      <w:rFonts w:ascii="Times New Roman" w:eastAsia="Times New Roman" w:hAnsi="Times New Roman" w:cs="Times New Roman"/>
      <w:b/>
      <w:bCs/>
      <w:color w:val="000000"/>
      <w:sz w:val="28"/>
      <w:szCs w:val="20"/>
      <w:shd w:val="clear" w:color="auto" w:fill="FFFFFF"/>
      <w:lang w:eastAsia="pl-PL"/>
    </w:rPr>
  </w:style>
  <w:style w:type="character" w:customStyle="1" w:styleId="Nagwek6Znak">
    <w:name w:val="Nagłówek 6 Znak"/>
    <w:basedOn w:val="Domylnaczcionkaakapitu"/>
    <w:link w:val="Nagwek6"/>
    <w:rsid w:val="007916A2"/>
    <w:rPr>
      <w:rFonts w:ascii="Times New Roman" w:eastAsia="Times New Roman" w:hAnsi="Times New Roman" w:cs="Times New Roman"/>
      <w:b/>
      <w:bCs/>
      <w:color w:val="000000"/>
      <w:sz w:val="28"/>
      <w:szCs w:val="20"/>
      <w:shd w:val="clear" w:color="auto" w:fill="FFFFFF"/>
      <w:lang w:eastAsia="pl-PL"/>
    </w:rPr>
  </w:style>
  <w:style w:type="character" w:customStyle="1" w:styleId="Nagwek7Znak">
    <w:name w:val="Nagłówek 7 Znak"/>
    <w:basedOn w:val="Domylnaczcionkaakapitu"/>
    <w:link w:val="Nagwek7"/>
    <w:rsid w:val="007916A2"/>
    <w:rPr>
      <w:rFonts w:ascii="Times New Roman" w:eastAsia="Times New Roman" w:hAnsi="Times New Roman" w:cs="Times New Roman"/>
      <w:b/>
      <w:bCs/>
      <w:color w:val="000000"/>
      <w:sz w:val="28"/>
      <w:szCs w:val="20"/>
      <w:shd w:val="clear" w:color="auto" w:fill="FFFFFF"/>
      <w:lang w:eastAsia="pl-PL"/>
    </w:rPr>
  </w:style>
  <w:style w:type="character" w:customStyle="1" w:styleId="Nagwek8Znak">
    <w:name w:val="Nagłówek 8 Znak"/>
    <w:basedOn w:val="Domylnaczcionkaakapitu"/>
    <w:link w:val="Nagwek8"/>
    <w:rsid w:val="007916A2"/>
    <w:rPr>
      <w:rFonts w:ascii="Times New Roman" w:eastAsia="Times New Roman" w:hAnsi="Times New Roman" w:cs="Times New Roman"/>
      <w:b/>
      <w:bCs/>
      <w:color w:val="000000"/>
      <w:sz w:val="28"/>
      <w:szCs w:val="20"/>
      <w:shd w:val="clear" w:color="auto" w:fill="FFFFFF"/>
      <w:lang w:eastAsia="pl-PL"/>
    </w:rPr>
  </w:style>
  <w:style w:type="character" w:customStyle="1" w:styleId="Nagwek9Znak">
    <w:name w:val="Nagłówek 9 Znak"/>
    <w:basedOn w:val="Domylnaczcionkaakapitu"/>
    <w:link w:val="Nagwek9"/>
    <w:rsid w:val="007916A2"/>
    <w:rPr>
      <w:rFonts w:ascii="Times New Roman" w:eastAsia="Times New Roman" w:hAnsi="Times New Roman" w:cs="Times New Roman"/>
      <w:color w:val="000000"/>
      <w:sz w:val="28"/>
      <w:szCs w:val="20"/>
      <w:shd w:val="clear" w:color="auto" w:fill="FFFFFF"/>
      <w:lang w:eastAsia="pl-PL"/>
    </w:rPr>
  </w:style>
  <w:style w:type="paragraph" w:styleId="Nagwek">
    <w:name w:val="header"/>
    <w:basedOn w:val="Normalny"/>
    <w:link w:val="NagwekZnak"/>
    <w:uiPriority w:val="99"/>
    <w:unhideWhenUsed/>
    <w:rsid w:val="00F41F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1F79"/>
  </w:style>
  <w:style w:type="paragraph" w:styleId="Stopka">
    <w:name w:val="footer"/>
    <w:basedOn w:val="Normalny"/>
    <w:link w:val="StopkaZnak"/>
    <w:uiPriority w:val="99"/>
    <w:unhideWhenUsed/>
    <w:rsid w:val="00F41F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1F79"/>
  </w:style>
  <w:style w:type="paragraph" w:customStyle="1" w:styleId="0Tytu">
    <w:name w:val="0. Tytuł"/>
    <w:basedOn w:val="Normalny"/>
    <w:link w:val="0TytuZnak"/>
    <w:qFormat/>
    <w:rsid w:val="00D21D9E"/>
    <w:pPr>
      <w:spacing w:after="0"/>
      <w:jc w:val="center"/>
    </w:pPr>
    <w:rPr>
      <w:b/>
      <w:sz w:val="72"/>
      <w:szCs w:val="56"/>
    </w:rPr>
  </w:style>
  <w:style w:type="character" w:customStyle="1" w:styleId="0TytuZnak">
    <w:name w:val="0. Tytuł Znak"/>
    <w:basedOn w:val="Domylnaczcionkaakapitu"/>
    <w:link w:val="0Tytu"/>
    <w:rsid w:val="00D21D9E"/>
    <w:rPr>
      <w:b/>
      <w:sz w:val="72"/>
      <w:szCs w:val="56"/>
    </w:rPr>
  </w:style>
  <w:style w:type="paragraph" w:customStyle="1" w:styleId="0Podtytu">
    <w:name w:val="0. Podtytuł"/>
    <w:basedOn w:val="Normalny"/>
    <w:link w:val="0PodtytuZnak"/>
    <w:qFormat/>
    <w:rsid w:val="00D21D9E"/>
    <w:pPr>
      <w:spacing w:after="0"/>
      <w:jc w:val="center"/>
    </w:pPr>
    <w:rPr>
      <w:b/>
      <w:sz w:val="40"/>
      <w:szCs w:val="40"/>
    </w:rPr>
  </w:style>
  <w:style w:type="character" w:customStyle="1" w:styleId="0PodtytuZnak">
    <w:name w:val="0. Podtytuł Znak"/>
    <w:basedOn w:val="Domylnaczcionkaakapitu"/>
    <w:link w:val="0Podtytu"/>
    <w:rsid w:val="00D21D9E"/>
    <w:rPr>
      <w:b/>
      <w:sz w:val="40"/>
      <w:szCs w:val="40"/>
    </w:rPr>
  </w:style>
  <w:style w:type="paragraph" w:customStyle="1" w:styleId="2Opispodtytu">
    <w:name w:val="2. Opis podtytuł"/>
    <w:basedOn w:val="0Podtytu"/>
    <w:link w:val="2OpispodtytuZnak"/>
    <w:rsid w:val="00087427"/>
    <w:rPr>
      <w:sz w:val="28"/>
      <w:szCs w:val="28"/>
    </w:rPr>
  </w:style>
  <w:style w:type="character" w:customStyle="1" w:styleId="2OpispodtytuZnak">
    <w:name w:val="2. Opis podtytuł Znak"/>
    <w:basedOn w:val="0PodtytuZnak"/>
    <w:link w:val="2Opispodtytu"/>
    <w:rsid w:val="00087427"/>
    <w:rPr>
      <w:b/>
      <w:sz w:val="28"/>
      <w:szCs w:val="28"/>
    </w:rPr>
  </w:style>
  <w:style w:type="paragraph" w:customStyle="1" w:styleId="1Spistreci">
    <w:name w:val="1. Spis treści"/>
    <w:basedOn w:val="2Opispodtytu"/>
    <w:link w:val="1SpistreciZnak"/>
    <w:rsid w:val="00087427"/>
    <w:pPr>
      <w:numPr>
        <w:numId w:val="1"/>
      </w:numPr>
      <w:jc w:val="left"/>
    </w:pPr>
    <w:rPr>
      <w:b w:val="0"/>
      <w:sz w:val="24"/>
    </w:rPr>
  </w:style>
  <w:style w:type="character" w:customStyle="1" w:styleId="1SpistreciZnak">
    <w:name w:val="1. Spis treści Znak"/>
    <w:basedOn w:val="2OpispodtytuZnak"/>
    <w:link w:val="1Spistreci"/>
    <w:rsid w:val="00087427"/>
    <w:rPr>
      <w:b w:val="0"/>
      <w:sz w:val="24"/>
      <w:szCs w:val="28"/>
    </w:rPr>
  </w:style>
  <w:style w:type="paragraph" w:customStyle="1" w:styleId="2Tytu">
    <w:name w:val="2. Tytuł"/>
    <w:basedOn w:val="Nagwek2"/>
    <w:link w:val="2TytuZnak"/>
    <w:qFormat/>
    <w:rsid w:val="00845528"/>
    <w:pPr>
      <w:numPr>
        <w:numId w:val="4"/>
      </w:numPr>
      <w:spacing w:before="240" w:after="240" w:line="276" w:lineRule="auto"/>
      <w:ind w:left="284" w:hanging="284"/>
    </w:pPr>
    <w:rPr>
      <w:sz w:val="24"/>
      <w:szCs w:val="22"/>
    </w:rPr>
  </w:style>
  <w:style w:type="character" w:customStyle="1" w:styleId="2TytuZnak">
    <w:name w:val="2. Tytuł Znak"/>
    <w:basedOn w:val="0PodtytuZnak"/>
    <w:link w:val="2Tytu"/>
    <w:rsid w:val="00845528"/>
    <w:rPr>
      <w:rFonts w:ascii="Calibri" w:eastAsia="Times New Roman" w:hAnsi="Calibri" w:cs="Times New Roman"/>
      <w:b/>
      <w:bCs/>
      <w:color w:val="000000"/>
      <w:sz w:val="24"/>
      <w:szCs w:val="40"/>
      <w:shd w:val="clear" w:color="auto" w:fill="FFFFFF"/>
      <w:lang w:eastAsia="pl-PL"/>
    </w:rPr>
  </w:style>
  <w:style w:type="paragraph" w:customStyle="1" w:styleId="3Rysunki">
    <w:name w:val="3. Rysunki"/>
    <w:basedOn w:val="2Tytu"/>
    <w:link w:val="3RysunkiZnak"/>
    <w:rsid w:val="00457D17"/>
    <w:pPr>
      <w:numPr>
        <w:numId w:val="0"/>
      </w:numPr>
      <w:ind w:left="-426"/>
    </w:pPr>
    <w:rPr>
      <w:b w:val="0"/>
      <w:noProof/>
      <w:szCs w:val="24"/>
    </w:rPr>
  </w:style>
  <w:style w:type="character" w:customStyle="1" w:styleId="3RysunkiZnak">
    <w:name w:val="3. Rysunki Znak"/>
    <w:basedOn w:val="2TytuZnak"/>
    <w:link w:val="3Rysunki"/>
    <w:rsid w:val="00457D17"/>
    <w:rPr>
      <w:rFonts w:ascii="Calibri" w:eastAsia="Times New Roman" w:hAnsi="Calibri" w:cs="Times New Roman"/>
      <w:b w:val="0"/>
      <w:bCs/>
      <w:noProof/>
      <w:color w:val="000000"/>
      <w:sz w:val="24"/>
      <w:szCs w:val="24"/>
      <w:shd w:val="clear" w:color="auto" w:fill="FFFFFF"/>
      <w:lang w:eastAsia="pl-PL"/>
    </w:rPr>
  </w:style>
  <w:style w:type="paragraph" w:styleId="Tekstdymka">
    <w:name w:val="Balloon Text"/>
    <w:basedOn w:val="Normalny"/>
    <w:link w:val="TekstdymkaZnak"/>
    <w:uiPriority w:val="99"/>
    <w:semiHidden/>
    <w:unhideWhenUsed/>
    <w:rsid w:val="00457D1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7D17"/>
    <w:rPr>
      <w:rFonts w:ascii="Tahoma" w:hAnsi="Tahoma" w:cs="Tahoma"/>
      <w:sz w:val="16"/>
      <w:szCs w:val="16"/>
    </w:rPr>
  </w:style>
  <w:style w:type="paragraph" w:customStyle="1" w:styleId="3Tekst">
    <w:name w:val="3. Tekst"/>
    <w:basedOn w:val="Normalny"/>
    <w:link w:val="3TekstZnak"/>
    <w:qFormat/>
    <w:rsid w:val="003422F9"/>
    <w:pPr>
      <w:shd w:val="clear" w:color="auto" w:fill="FFFFFF"/>
      <w:ind w:right="34"/>
      <w:jc w:val="both"/>
    </w:pPr>
    <w:rPr>
      <w:rFonts w:ascii="Calibri" w:hAnsi="Calibri" w:cs="Arial"/>
      <w:sz w:val="20"/>
    </w:rPr>
  </w:style>
  <w:style w:type="character" w:customStyle="1" w:styleId="3TekstZnak">
    <w:name w:val="3. Tekst Znak"/>
    <w:basedOn w:val="3RysunkiZnak"/>
    <w:link w:val="3Tekst"/>
    <w:rsid w:val="003422F9"/>
    <w:rPr>
      <w:rFonts w:ascii="Calibri" w:eastAsia="Times New Roman" w:hAnsi="Calibri" w:cs="Arial"/>
      <w:b w:val="0"/>
      <w:bCs w:val="0"/>
      <w:noProof/>
      <w:color w:val="000000"/>
      <w:sz w:val="20"/>
      <w:szCs w:val="24"/>
      <w:shd w:val="clear" w:color="auto" w:fill="FFFFFF"/>
      <w:lang w:eastAsia="pl-PL"/>
    </w:rPr>
  </w:style>
  <w:style w:type="paragraph" w:customStyle="1" w:styleId="2Podtytu">
    <w:name w:val="2. Podtytuł"/>
    <w:basedOn w:val="Nagwek3"/>
    <w:link w:val="2PodtytuZnak"/>
    <w:qFormat/>
    <w:rsid w:val="00845528"/>
    <w:pPr>
      <w:numPr>
        <w:ilvl w:val="1"/>
        <w:numId w:val="4"/>
      </w:numPr>
      <w:spacing w:before="240" w:line="240" w:lineRule="exact"/>
      <w:ind w:left="426" w:hanging="426"/>
    </w:pPr>
    <w:rPr>
      <w:rFonts w:ascii="Calibri" w:hAnsi="Calibri"/>
      <w:b/>
      <w:sz w:val="22"/>
      <w:szCs w:val="22"/>
    </w:rPr>
  </w:style>
  <w:style w:type="character" w:customStyle="1" w:styleId="2PodtytuZnak">
    <w:name w:val="2. Podtytuł Znak"/>
    <w:basedOn w:val="2TytuZnak"/>
    <w:link w:val="2Podtytu"/>
    <w:rsid w:val="00845528"/>
    <w:rPr>
      <w:rFonts w:ascii="Calibri" w:eastAsia="Times New Roman" w:hAnsi="Calibri" w:cs="Times New Roman"/>
      <w:b/>
      <w:bCs w:val="0"/>
      <w:color w:val="000000"/>
      <w:sz w:val="24"/>
      <w:szCs w:val="40"/>
      <w:shd w:val="clear" w:color="auto" w:fill="FFFFFF"/>
      <w:lang w:eastAsia="pl-PL"/>
    </w:rPr>
  </w:style>
  <w:style w:type="paragraph" w:customStyle="1" w:styleId="3Punkty">
    <w:name w:val="3. Punkty"/>
    <w:basedOn w:val="3Tekst"/>
    <w:link w:val="3PunktyZnak"/>
    <w:qFormat/>
    <w:rsid w:val="007916A2"/>
    <w:pPr>
      <w:numPr>
        <w:numId w:val="2"/>
      </w:numPr>
      <w:spacing w:after="0"/>
      <w:ind w:left="567" w:hanging="283"/>
    </w:pPr>
  </w:style>
  <w:style w:type="character" w:customStyle="1" w:styleId="3PunktyZnak">
    <w:name w:val="3. Punkty Znak"/>
    <w:basedOn w:val="3TekstZnak"/>
    <w:link w:val="3Punkty"/>
    <w:rsid w:val="007916A2"/>
    <w:rPr>
      <w:rFonts w:ascii="Calibri" w:eastAsia="Times New Roman" w:hAnsi="Calibri" w:cs="Arial"/>
      <w:b w:val="0"/>
      <w:bCs w:val="0"/>
      <w:noProof/>
      <w:color w:val="000000"/>
      <w:sz w:val="20"/>
      <w:szCs w:val="24"/>
      <w:shd w:val="clear" w:color="auto" w:fill="FFFFFF"/>
      <w:lang w:eastAsia="pl-PL"/>
    </w:rPr>
  </w:style>
  <w:style w:type="paragraph" w:customStyle="1" w:styleId="3NTytu">
    <w:name w:val="3. N Tytuł"/>
    <w:basedOn w:val="2Podtytu"/>
    <w:link w:val="3NTytuZnak"/>
    <w:rsid w:val="00AB6C28"/>
    <w:pPr>
      <w:numPr>
        <w:ilvl w:val="0"/>
        <w:numId w:val="0"/>
      </w:numPr>
      <w:spacing w:before="0"/>
      <w:ind w:left="1080" w:hanging="720"/>
    </w:pPr>
  </w:style>
  <w:style w:type="character" w:customStyle="1" w:styleId="3NTytuZnak">
    <w:name w:val="3. N Tytuł Znak"/>
    <w:basedOn w:val="2PodtytuZnak"/>
    <w:link w:val="3NTytu"/>
    <w:rsid w:val="00AB6C28"/>
    <w:rPr>
      <w:rFonts w:ascii="Calibri" w:eastAsia="Times New Roman" w:hAnsi="Calibri" w:cs="Times New Roman"/>
      <w:b/>
      <w:bCs w:val="0"/>
      <w:color w:val="000000"/>
      <w:sz w:val="24"/>
      <w:szCs w:val="40"/>
      <w:shd w:val="clear" w:color="auto" w:fill="FFFFFF"/>
      <w:lang w:eastAsia="pl-PL"/>
    </w:rPr>
  </w:style>
  <w:style w:type="paragraph" w:customStyle="1" w:styleId="3Punkty20">
    <w:name w:val="3. Punkty 2"/>
    <w:basedOn w:val="3Punkty"/>
    <w:link w:val="3Punkty2Znak"/>
    <w:rsid w:val="003D70D4"/>
    <w:pPr>
      <w:numPr>
        <w:ilvl w:val="1"/>
      </w:numPr>
    </w:pPr>
  </w:style>
  <w:style w:type="character" w:customStyle="1" w:styleId="3Punkty2Znak">
    <w:name w:val="3. Punkty 2 Znak"/>
    <w:basedOn w:val="3PunktyZnak"/>
    <w:link w:val="3Punkty20"/>
    <w:rsid w:val="003D70D4"/>
    <w:rPr>
      <w:rFonts w:ascii="Calibri" w:eastAsia="Times New Roman" w:hAnsi="Calibri" w:cs="Arial"/>
      <w:b w:val="0"/>
      <w:bCs w:val="0"/>
      <w:noProof/>
      <w:color w:val="000000"/>
      <w:sz w:val="20"/>
      <w:szCs w:val="24"/>
      <w:shd w:val="clear" w:color="auto" w:fill="FFFFFF"/>
      <w:lang w:eastAsia="pl-PL"/>
    </w:rPr>
  </w:style>
  <w:style w:type="paragraph" w:customStyle="1" w:styleId="Nagwek40">
    <w:name w:val="Nagłówek4"/>
    <w:basedOn w:val="Normalny"/>
    <w:next w:val="Podtytu"/>
    <w:rsid w:val="00C8524A"/>
    <w:pPr>
      <w:overflowPunct w:val="0"/>
      <w:autoSpaceDE w:val="0"/>
      <w:spacing w:after="0" w:line="360" w:lineRule="auto"/>
      <w:jc w:val="center"/>
      <w:textAlignment w:val="baseline"/>
    </w:pPr>
    <w:rPr>
      <w:rFonts w:ascii="Times New Roman" w:eastAsia="Times New Roman" w:hAnsi="Times New Roman" w:cs="Times New Roman"/>
      <w:b/>
      <w:sz w:val="28"/>
      <w:szCs w:val="20"/>
      <w:lang w:eastAsia="zh-CN"/>
    </w:rPr>
  </w:style>
  <w:style w:type="paragraph" w:styleId="Podtytu">
    <w:name w:val="Subtitle"/>
    <w:basedOn w:val="Normalny"/>
    <w:next w:val="Tekstpodstawowy"/>
    <w:link w:val="PodtytuZnak"/>
    <w:qFormat/>
    <w:rsid w:val="00C8524A"/>
    <w:pPr>
      <w:spacing w:after="0" w:line="360" w:lineRule="auto"/>
      <w:jc w:val="center"/>
    </w:pPr>
    <w:rPr>
      <w:rFonts w:ascii="Arial" w:eastAsia="Times New Roman" w:hAnsi="Arial" w:cs="Arial"/>
      <w:sz w:val="28"/>
      <w:szCs w:val="24"/>
      <w:lang w:eastAsia="zh-CN"/>
    </w:rPr>
  </w:style>
  <w:style w:type="paragraph" w:styleId="Tekstpodstawowy">
    <w:name w:val="Body Text"/>
    <w:basedOn w:val="Normalny"/>
    <w:link w:val="TekstpodstawowyZnak"/>
    <w:unhideWhenUsed/>
    <w:rsid w:val="00C8524A"/>
    <w:pPr>
      <w:spacing w:after="120"/>
    </w:pPr>
  </w:style>
  <w:style w:type="character" w:customStyle="1" w:styleId="TekstpodstawowyZnak">
    <w:name w:val="Tekst podstawowy Znak"/>
    <w:basedOn w:val="Domylnaczcionkaakapitu"/>
    <w:link w:val="Tekstpodstawowy"/>
    <w:rsid w:val="00C8524A"/>
  </w:style>
  <w:style w:type="character" w:customStyle="1" w:styleId="PodtytuZnak">
    <w:name w:val="Podtytuł Znak"/>
    <w:basedOn w:val="Domylnaczcionkaakapitu"/>
    <w:link w:val="Podtytu"/>
    <w:rsid w:val="00C8524A"/>
    <w:rPr>
      <w:rFonts w:ascii="Arial" w:eastAsia="Times New Roman" w:hAnsi="Arial" w:cs="Arial"/>
      <w:sz w:val="28"/>
      <w:szCs w:val="24"/>
      <w:lang w:eastAsia="zh-CN"/>
    </w:rPr>
  </w:style>
  <w:style w:type="paragraph" w:customStyle="1" w:styleId="3NnTytu">
    <w:name w:val="3. Nn Tytuł"/>
    <w:basedOn w:val="3NTytu"/>
    <w:link w:val="3NnTytuZnak"/>
    <w:rsid w:val="00045340"/>
    <w:pPr>
      <w:numPr>
        <w:ilvl w:val="3"/>
      </w:numPr>
      <w:ind w:left="1080" w:hanging="594"/>
    </w:pPr>
    <w:rPr>
      <w:b w:val="0"/>
      <w:u w:val="single"/>
    </w:rPr>
  </w:style>
  <w:style w:type="character" w:customStyle="1" w:styleId="3NnTytuZnak">
    <w:name w:val="3. Nn Tytuł Znak"/>
    <w:basedOn w:val="3NTytuZnak"/>
    <w:link w:val="3NnTytu"/>
    <w:rsid w:val="00045340"/>
    <w:rPr>
      <w:rFonts w:ascii="Calibri" w:eastAsia="Times New Roman" w:hAnsi="Calibri" w:cs="Times New Roman"/>
      <w:b w:val="0"/>
      <w:bCs w:val="0"/>
      <w:color w:val="000000"/>
      <w:sz w:val="24"/>
      <w:szCs w:val="40"/>
      <w:u w:val="single"/>
      <w:shd w:val="clear" w:color="auto" w:fill="FFFFFF"/>
      <w:lang w:eastAsia="pl-PL"/>
    </w:rPr>
  </w:style>
  <w:style w:type="paragraph" w:customStyle="1" w:styleId="1Tabela">
    <w:name w:val="1 Tabela"/>
    <w:basedOn w:val="Normalny"/>
    <w:link w:val="1TabelaZnak"/>
    <w:qFormat/>
    <w:rsid w:val="00045340"/>
    <w:pPr>
      <w:suppressAutoHyphens/>
      <w:spacing w:after="0" w:line="240" w:lineRule="auto"/>
      <w:jc w:val="center"/>
      <w:textAlignment w:val="baseline"/>
    </w:pPr>
    <w:rPr>
      <w:rFonts w:ascii="Arial" w:eastAsia="Calibri" w:hAnsi="Arial" w:cs="Arial"/>
      <w:bCs/>
      <w:kern w:val="1"/>
      <w:sz w:val="20"/>
      <w:szCs w:val="20"/>
      <w:lang w:eastAsia="hi-IN" w:bidi="hi-IN"/>
    </w:rPr>
  </w:style>
  <w:style w:type="character" w:customStyle="1" w:styleId="1TabelaZnak">
    <w:name w:val="1 Tabela Znak"/>
    <w:link w:val="1Tabela"/>
    <w:rsid w:val="00045340"/>
    <w:rPr>
      <w:rFonts w:ascii="Arial" w:eastAsia="Calibri" w:hAnsi="Arial" w:cs="Arial"/>
      <w:bCs/>
      <w:kern w:val="1"/>
      <w:sz w:val="20"/>
      <w:szCs w:val="20"/>
      <w:lang w:eastAsia="hi-IN" w:bidi="hi-IN"/>
    </w:rPr>
  </w:style>
  <w:style w:type="paragraph" w:styleId="Tekstpodstawowywcity2">
    <w:name w:val="Body Text Indent 2"/>
    <w:basedOn w:val="Normalny"/>
    <w:link w:val="Tekstpodstawowywcity2Znak"/>
    <w:semiHidden/>
    <w:unhideWhenUsed/>
    <w:rsid w:val="007916A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7916A2"/>
  </w:style>
  <w:style w:type="paragraph" w:styleId="Tekstpodstawowy2">
    <w:name w:val="Body Text 2"/>
    <w:basedOn w:val="Normalny"/>
    <w:link w:val="Tekstpodstawowy2Znak"/>
    <w:semiHidden/>
    <w:unhideWhenUsed/>
    <w:rsid w:val="007916A2"/>
    <w:pPr>
      <w:spacing w:after="120" w:line="480" w:lineRule="auto"/>
    </w:pPr>
  </w:style>
  <w:style w:type="character" w:customStyle="1" w:styleId="Tekstpodstawowy2Znak">
    <w:name w:val="Tekst podstawowy 2 Znak"/>
    <w:basedOn w:val="Domylnaczcionkaakapitu"/>
    <w:link w:val="Tekstpodstawowy2"/>
    <w:uiPriority w:val="99"/>
    <w:semiHidden/>
    <w:rsid w:val="007916A2"/>
  </w:style>
  <w:style w:type="paragraph" w:styleId="Tekstblokowy">
    <w:name w:val="Block Text"/>
    <w:basedOn w:val="Normalny"/>
    <w:semiHidden/>
    <w:rsid w:val="007916A2"/>
    <w:pPr>
      <w:shd w:val="clear" w:color="auto" w:fill="FFFFFF"/>
      <w:tabs>
        <w:tab w:val="left" w:pos="284"/>
      </w:tabs>
      <w:spacing w:after="0" w:line="240" w:lineRule="auto"/>
      <w:ind w:left="284" w:right="1114" w:hanging="274"/>
    </w:pPr>
    <w:rPr>
      <w:rFonts w:ascii="Times New Roman" w:eastAsia="Times New Roman" w:hAnsi="Times New Roman" w:cs="Times New Roman"/>
      <w:color w:val="000000"/>
      <w:sz w:val="28"/>
      <w:szCs w:val="20"/>
      <w:lang w:eastAsia="pl-PL"/>
    </w:rPr>
  </w:style>
  <w:style w:type="character" w:customStyle="1" w:styleId="TekstpodstawowywcityZnak">
    <w:name w:val="Tekst podstawowy wcięty Znak"/>
    <w:basedOn w:val="Domylnaczcionkaakapitu"/>
    <w:link w:val="Tekstpodstawowywcity"/>
    <w:semiHidden/>
    <w:rsid w:val="007916A2"/>
    <w:rPr>
      <w:rFonts w:ascii="Times New Roman" w:eastAsia="Times New Roman" w:hAnsi="Times New Roman" w:cs="Times New Roman"/>
      <w:b/>
      <w:bCs/>
      <w:color w:val="000000"/>
      <w:sz w:val="28"/>
      <w:szCs w:val="20"/>
      <w:shd w:val="clear" w:color="auto" w:fill="FFFFFF"/>
      <w:lang w:eastAsia="pl-PL"/>
    </w:rPr>
  </w:style>
  <w:style w:type="paragraph" w:styleId="Tekstpodstawowywcity">
    <w:name w:val="Body Text Indent"/>
    <w:basedOn w:val="Normalny"/>
    <w:link w:val="TekstpodstawowywcityZnak"/>
    <w:semiHidden/>
    <w:rsid w:val="007916A2"/>
    <w:pPr>
      <w:shd w:val="clear" w:color="auto" w:fill="FFFFFF"/>
      <w:spacing w:after="0" w:line="240" w:lineRule="auto"/>
      <w:ind w:left="725" w:hanging="720"/>
    </w:pPr>
    <w:rPr>
      <w:rFonts w:ascii="Times New Roman" w:eastAsia="Times New Roman" w:hAnsi="Times New Roman" w:cs="Times New Roman"/>
      <w:b/>
      <w:bCs/>
      <w:color w:val="000000"/>
      <w:sz w:val="28"/>
      <w:szCs w:val="20"/>
      <w:lang w:eastAsia="pl-PL"/>
    </w:rPr>
  </w:style>
  <w:style w:type="character" w:customStyle="1" w:styleId="Tekstpodstawowywcity3Znak">
    <w:name w:val="Tekst podstawowy wcięty 3 Znak"/>
    <w:basedOn w:val="Domylnaczcionkaakapitu"/>
    <w:link w:val="Tekstpodstawowywcity3"/>
    <w:semiHidden/>
    <w:rsid w:val="007916A2"/>
    <w:rPr>
      <w:rFonts w:ascii="Times New Roman" w:eastAsia="Times New Roman" w:hAnsi="Times New Roman" w:cs="Times New Roman"/>
      <w:b/>
      <w:bCs/>
      <w:color w:val="000000"/>
      <w:sz w:val="28"/>
      <w:szCs w:val="20"/>
      <w:shd w:val="clear" w:color="auto" w:fill="FFFFFF"/>
      <w:lang w:eastAsia="pl-PL"/>
    </w:rPr>
  </w:style>
  <w:style w:type="paragraph" w:styleId="Tekstpodstawowywcity3">
    <w:name w:val="Body Text Indent 3"/>
    <w:basedOn w:val="Normalny"/>
    <w:link w:val="Tekstpodstawowywcity3Znak"/>
    <w:semiHidden/>
    <w:rsid w:val="007916A2"/>
    <w:pPr>
      <w:shd w:val="clear" w:color="auto" w:fill="FFFFFF"/>
      <w:spacing w:after="0" w:line="240" w:lineRule="auto"/>
      <w:ind w:left="709" w:hanging="637"/>
    </w:pPr>
    <w:rPr>
      <w:rFonts w:ascii="Times New Roman" w:eastAsia="Times New Roman" w:hAnsi="Times New Roman" w:cs="Times New Roman"/>
      <w:b/>
      <w:bCs/>
      <w:color w:val="000000"/>
      <w:sz w:val="28"/>
      <w:szCs w:val="20"/>
      <w:lang w:eastAsia="pl-PL"/>
    </w:rPr>
  </w:style>
  <w:style w:type="paragraph" w:customStyle="1" w:styleId="TableText">
    <w:name w:val="Table Text"/>
    <w:rsid w:val="007916A2"/>
    <w:pPr>
      <w:spacing w:after="0" w:line="240" w:lineRule="auto"/>
    </w:pPr>
    <w:rPr>
      <w:rFonts w:ascii="TimesNewRomanPS" w:eastAsia="Times New Roman" w:hAnsi="TimesNewRomanPS" w:cs="Times New Roman"/>
      <w:color w:val="000000"/>
      <w:sz w:val="24"/>
      <w:szCs w:val="20"/>
      <w:lang w:val="cs-CZ" w:eastAsia="pl-PL"/>
    </w:rPr>
  </w:style>
  <w:style w:type="character" w:customStyle="1" w:styleId="Tekstpodstawowy3Znak">
    <w:name w:val="Tekst podstawowy 3 Znak"/>
    <w:basedOn w:val="Domylnaczcionkaakapitu"/>
    <w:link w:val="Tekstpodstawowy3"/>
    <w:semiHidden/>
    <w:rsid w:val="007916A2"/>
    <w:rPr>
      <w:rFonts w:ascii="Arial" w:eastAsia="Times New Roman" w:hAnsi="Arial" w:cs="Times New Roman"/>
      <w:i/>
      <w:iCs/>
      <w:color w:val="000000"/>
      <w:sz w:val="24"/>
      <w:szCs w:val="20"/>
      <w:lang w:eastAsia="pl-PL"/>
    </w:rPr>
  </w:style>
  <w:style w:type="paragraph" w:styleId="Tekstpodstawowy3">
    <w:name w:val="Body Text 3"/>
    <w:basedOn w:val="Normalny"/>
    <w:link w:val="Tekstpodstawowy3Znak"/>
    <w:semiHidden/>
    <w:rsid w:val="007916A2"/>
    <w:pPr>
      <w:pBdr>
        <w:top w:val="single" w:sz="8" w:space="1" w:color="auto"/>
      </w:pBdr>
      <w:spacing w:after="0" w:line="240" w:lineRule="auto"/>
    </w:pPr>
    <w:rPr>
      <w:rFonts w:ascii="Arial" w:eastAsia="Times New Roman" w:hAnsi="Arial" w:cs="Times New Roman"/>
      <w:i/>
      <w:iCs/>
      <w:color w:val="000000"/>
      <w:sz w:val="24"/>
      <w:szCs w:val="20"/>
      <w:lang w:eastAsia="pl-PL"/>
    </w:rPr>
  </w:style>
  <w:style w:type="paragraph" w:customStyle="1" w:styleId="Subhead">
    <w:name w:val="Subhead"/>
    <w:rsid w:val="007916A2"/>
    <w:pPr>
      <w:spacing w:after="288" w:line="240" w:lineRule="auto"/>
      <w:ind w:left="567" w:hanging="567"/>
      <w:jc w:val="both"/>
    </w:pPr>
    <w:rPr>
      <w:rFonts w:ascii="Times New Roman" w:eastAsia="Times New Roman" w:hAnsi="Times New Roman" w:cs="Times New Roman"/>
      <w:b/>
      <w:color w:val="000000"/>
      <w:sz w:val="24"/>
      <w:szCs w:val="20"/>
      <w:lang w:eastAsia="pl-PL"/>
    </w:rPr>
  </w:style>
  <w:style w:type="paragraph" w:customStyle="1" w:styleId="WW-Zwykytekst">
    <w:name w:val="WW-Zwykły tekst"/>
    <w:basedOn w:val="Normalny"/>
    <w:rsid w:val="007916A2"/>
    <w:pPr>
      <w:suppressAutoHyphens/>
      <w:spacing w:after="0" w:line="240" w:lineRule="auto"/>
    </w:pPr>
    <w:rPr>
      <w:rFonts w:ascii="Courier New" w:eastAsia="Times New Roman" w:hAnsi="Courier New" w:cs="Times New Roman"/>
      <w:sz w:val="20"/>
      <w:szCs w:val="20"/>
      <w:lang w:eastAsia="ar-SA"/>
    </w:rPr>
  </w:style>
  <w:style w:type="paragraph" w:customStyle="1" w:styleId="WW-Legenda">
    <w:name w:val="WW-Legenda"/>
    <w:basedOn w:val="Normalny"/>
    <w:next w:val="Normalny"/>
    <w:rsid w:val="007916A2"/>
    <w:pPr>
      <w:suppressAutoHyphens/>
      <w:spacing w:after="0" w:line="240" w:lineRule="auto"/>
      <w:jc w:val="center"/>
    </w:pPr>
    <w:rPr>
      <w:rFonts w:ascii="Arial" w:eastAsia="Times New Roman" w:hAnsi="Arial" w:cs="Times New Roman"/>
      <w:b/>
      <w:i/>
      <w:smallCaps/>
      <w:sz w:val="20"/>
      <w:szCs w:val="20"/>
      <w:lang w:eastAsia="ar-SA"/>
    </w:rPr>
  </w:style>
  <w:style w:type="paragraph" w:customStyle="1" w:styleId="defaultsty">
    <w:name w:val="default.sty"/>
    <w:rsid w:val="007916A2"/>
    <w:pPr>
      <w:spacing w:after="0" w:line="240" w:lineRule="auto"/>
    </w:pPr>
    <w:rPr>
      <w:rFonts w:ascii="Arial" w:eastAsia="Times New Roman" w:hAnsi="Arial" w:cs="Times New Roman"/>
      <w:color w:val="000000"/>
      <w:sz w:val="24"/>
      <w:szCs w:val="20"/>
      <w:lang w:val="cs-CZ" w:eastAsia="pl-PL"/>
    </w:rPr>
  </w:style>
  <w:style w:type="character" w:styleId="Hipercze">
    <w:name w:val="Hyperlink"/>
    <w:basedOn w:val="Domylnaczcionkaakapitu"/>
    <w:uiPriority w:val="99"/>
    <w:rsid w:val="007916A2"/>
    <w:rPr>
      <w:color w:val="0000FF"/>
      <w:u w:val="single"/>
    </w:rPr>
  </w:style>
  <w:style w:type="paragraph" w:customStyle="1" w:styleId="Domylnyteks">
    <w:name w:val="Domyślny teks"/>
    <w:rsid w:val="007916A2"/>
    <w:pPr>
      <w:spacing w:after="0" w:line="240" w:lineRule="auto"/>
    </w:pPr>
    <w:rPr>
      <w:rFonts w:ascii="Times New Roman" w:eastAsia="Times New Roman" w:hAnsi="Times New Roman" w:cs="Times New Roman"/>
      <w:snapToGrid w:val="0"/>
      <w:color w:val="000000"/>
      <w:sz w:val="24"/>
      <w:szCs w:val="20"/>
      <w:lang w:eastAsia="pl-PL"/>
    </w:rPr>
  </w:style>
  <w:style w:type="paragraph" w:styleId="Tekstprzypisudolnego">
    <w:name w:val="footnote text"/>
    <w:basedOn w:val="Normalny"/>
    <w:link w:val="TekstprzypisudolnegoZnak"/>
    <w:semiHidden/>
    <w:rsid w:val="007916A2"/>
    <w:pPr>
      <w:spacing w:after="0" w:line="240" w:lineRule="auto"/>
    </w:pPr>
    <w:rPr>
      <w:rFonts w:ascii="Arial" w:eastAsia="Times New Roman" w:hAnsi="Arial" w:cs="Times New Roman"/>
      <w:sz w:val="20"/>
      <w:szCs w:val="20"/>
      <w:lang w:eastAsia="pl-PL"/>
    </w:rPr>
  </w:style>
  <w:style w:type="character" w:customStyle="1" w:styleId="TekstprzypisudolnegoZnak">
    <w:name w:val="Tekst przypisu dolnego Znak"/>
    <w:basedOn w:val="Domylnaczcionkaakapitu"/>
    <w:link w:val="Tekstprzypisudolnego"/>
    <w:semiHidden/>
    <w:rsid w:val="007916A2"/>
    <w:rPr>
      <w:rFonts w:ascii="Arial" w:eastAsia="Times New Roman" w:hAnsi="Arial" w:cs="Times New Roman"/>
      <w:sz w:val="20"/>
      <w:szCs w:val="20"/>
      <w:lang w:eastAsia="pl-PL"/>
    </w:rPr>
  </w:style>
  <w:style w:type="paragraph" w:customStyle="1" w:styleId="DefaultText">
    <w:name w:val="Default Text"/>
    <w:basedOn w:val="Normalny"/>
    <w:rsid w:val="007916A2"/>
    <w:pPr>
      <w:spacing w:after="0" w:line="240" w:lineRule="auto"/>
      <w:jc w:val="both"/>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7916A2"/>
    <w:pPr>
      <w:spacing w:after="0" w:line="240" w:lineRule="auto"/>
      <w:ind w:left="720"/>
      <w:contextualSpacing/>
    </w:pPr>
    <w:rPr>
      <w:rFonts w:ascii="Arial" w:eastAsia="Times New Roman" w:hAnsi="Arial" w:cs="Times New Roman"/>
      <w:color w:val="000000"/>
      <w:w w:val="95"/>
      <w:sz w:val="24"/>
      <w:szCs w:val="20"/>
      <w:lang w:eastAsia="pl-PL"/>
    </w:rPr>
  </w:style>
  <w:style w:type="character" w:customStyle="1" w:styleId="apple-style-span">
    <w:name w:val="apple-style-span"/>
    <w:basedOn w:val="Domylnaczcionkaakapitu"/>
    <w:rsid w:val="007916A2"/>
  </w:style>
  <w:style w:type="paragraph" w:customStyle="1" w:styleId="Tekstpodstawowy21">
    <w:name w:val="Tekst podstawowy 21"/>
    <w:basedOn w:val="Normalny"/>
    <w:rsid w:val="007916A2"/>
    <w:pPr>
      <w:suppressAutoHyphens/>
      <w:overflowPunct w:val="0"/>
      <w:autoSpaceDE w:val="0"/>
      <w:spacing w:after="0" w:line="240" w:lineRule="auto"/>
      <w:jc w:val="both"/>
      <w:textAlignment w:val="baseline"/>
    </w:pPr>
    <w:rPr>
      <w:rFonts w:ascii="Arial" w:eastAsia="Times New Roman" w:hAnsi="Arial" w:cs="Times New Roman"/>
      <w:sz w:val="24"/>
      <w:szCs w:val="20"/>
      <w:lang w:eastAsia="ar-SA"/>
    </w:rPr>
  </w:style>
  <w:style w:type="paragraph" w:styleId="NormalnyWeb">
    <w:name w:val="Normal (Web)"/>
    <w:basedOn w:val="Normalny"/>
    <w:uiPriority w:val="99"/>
    <w:unhideWhenUsed/>
    <w:rsid w:val="007916A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hps">
    <w:name w:val="hps"/>
    <w:basedOn w:val="Domylnaczcionkaakapitu"/>
    <w:rsid w:val="007916A2"/>
  </w:style>
  <w:style w:type="paragraph" w:customStyle="1" w:styleId="Style2">
    <w:name w:val="Style2"/>
    <w:basedOn w:val="Normalny"/>
    <w:uiPriority w:val="99"/>
    <w:rsid w:val="007916A2"/>
    <w:pPr>
      <w:widowControl w:val="0"/>
      <w:autoSpaceDE w:val="0"/>
      <w:autoSpaceDN w:val="0"/>
      <w:adjustRightInd w:val="0"/>
      <w:spacing w:after="0" w:line="216" w:lineRule="exact"/>
      <w:jc w:val="both"/>
    </w:pPr>
    <w:rPr>
      <w:rFonts w:ascii="Arial" w:eastAsia="Times New Roman" w:hAnsi="Arial" w:cs="Arial"/>
      <w:sz w:val="24"/>
      <w:szCs w:val="24"/>
      <w:lang w:eastAsia="pl-PL"/>
    </w:rPr>
  </w:style>
  <w:style w:type="character" w:customStyle="1" w:styleId="FontStyle138">
    <w:name w:val="Font Style138"/>
    <w:basedOn w:val="Domylnaczcionkaakapitu"/>
    <w:uiPriority w:val="99"/>
    <w:rsid w:val="007916A2"/>
    <w:rPr>
      <w:rFonts w:ascii="Arial" w:hAnsi="Arial" w:cs="Arial"/>
      <w:color w:val="000000"/>
      <w:sz w:val="16"/>
      <w:szCs w:val="16"/>
    </w:rPr>
  </w:style>
  <w:style w:type="character" w:customStyle="1" w:styleId="FontStyle137">
    <w:name w:val="Font Style137"/>
    <w:basedOn w:val="Domylnaczcionkaakapitu"/>
    <w:uiPriority w:val="99"/>
    <w:rsid w:val="007916A2"/>
    <w:rPr>
      <w:rFonts w:ascii="Arial" w:hAnsi="Arial" w:cs="Arial"/>
      <w:b/>
      <w:bCs/>
      <w:color w:val="000000"/>
      <w:sz w:val="20"/>
      <w:szCs w:val="20"/>
    </w:rPr>
  </w:style>
  <w:style w:type="paragraph" w:customStyle="1" w:styleId="Default">
    <w:name w:val="Default"/>
    <w:rsid w:val="007916A2"/>
    <w:pPr>
      <w:autoSpaceDE w:val="0"/>
      <w:autoSpaceDN w:val="0"/>
      <w:adjustRightInd w:val="0"/>
      <w:spacing w:after="0" w:line="240" w:lineRule="auto"/>
    </w:pPr>
    <w:rPr>
      <w:rFonts w:ascii="SQGNBO+Ubuntu" w:eastAsia="Times New Roman" w:hAnsi="SQGNBO+Ubuntu" w:cs="SQGNBO+Ubuntu"/>
      <w:color w:val="000000"/>
      <w:sz w:val="24"/>
      <w:szCs w:val="24"/>
      <w:lang w:eastAsia="pl-PL"/>
    </w:rPr>
  </w:style>
  <w:style w:type="paragraph" w:customStyle="1" w:styleId="Pa10">
    <w:name w:val="Pa10"/>
    <w:basedOn w:val="Default"/>
    <w:next w:val="Default"/>
    <w:uiPriority w:val="99"/>
    <w:rsid w:val="007916A2"/>
    <w:pPr>
      <w:spacing w:line="201" w:lineRule="atLeast"/>
    </w:pPr>
    <w:rPr>
      <w:rFonts w:cs="Times New Roman"/>
      <w:color w:val="auto"/>
    </w:rPr>
  </w:style>
  <w:style w:type="paragraph" w:customStyle="1" w:styleId="Pa8">
    <w:name w:val="Pa8"/>
    <w:basedOn w:val="Default"/>
    <w:next w:val="Default"/>
    <w:uiPriority w:val="99"/>
    <w:rsid w:val="007916A2"/>
    <w:pPr>
      <w:spacing w:line="261" w:lineRule="atLeast"/>
    </w:pPr>
    <w:rPr>
      <w:rFonts w:ascii="FMUSBO+Ubuntu-Bold" w:hAnsi="FMUSBO+Ubuntu-Bold" w:cs="Times New Roman"/>
      <w:color w:val="auto"/>
    </w:rPr>
  </w:style>
  <w:style w:type="paragraph" w:styleId="Spistreci1">
    <w:name w:val="toc 1"/>
    <w:basedOn w:val="Normalny"/>
    <w:next w:val="Normalny"/>
    <w:autoRedefine/>
    <w:uiPriority w:val="39"/>
    <w:unhideWhenUsed/>
    <w:rsid w:val="00276AF0"/>
    <w:pPr>
      <w:tabs>
        <w:tab w:val="left" w:pos="480"/>
        <w:tab w:val="right" w:leader="dot" w:pos="9627"/>
      </w:tabs>
      <w:spacing w:after="0" w:line="240" w:lineRule="auto"/>
    </w:pPr>
    <w:rPr>
      <w:rFonts w:ascii="Arial" w:eastAsia="Times New Roman" w:hAnsi="Arial" w:cs="Times New Roman"/>
      <w:b/>
      <w:noProof/>
      <w:color w:val="000000"/>
      <w:w w:val="95"/>
      <w:sz w:val="20"/>
      <w:szCs w:val="20"/>
      <w:lang w:eastAsia="pl-PL"/>
    </w:rPr>
  </w:style>
  <w:style w:type="paragraph" w:styleId="Spistreci2">
    <w:name w:val="toc 2"/>
    <w:basedOn w:val="Normalny"/>
    <w:next w:val="Normalny"/>
    <w:autoRedefine/>
    <w:uiPriority w:val="39"/>
    <w:unhideWhenUsed/>
    <w:rsid w:val="00807073"/>
    <w:pPr>
      <w:tabs>
        <w:tab w:val="left" w:pos="880"/>
        <w:tab w:val="right" w:leader="dot" w:pos="9627"/>
      </w:tabs>
      <w:spacing w:after="0" w:line="240" w:lineRule="auto"/>
      <w:ind w:left="851" w:hanging="611"/>
    </w:pPr>
    <w:rPr>
      <w:rFonts w:ascii="Arial" w:eastAsia="Times New Roman" w:hAnsi="Arial" w:cs="Times New Roman"/>
      <w:noProof/>
      <w:color w:val="000000"/>
      <w:w w:val="95"/>
      <w:sz w:val="20"/>
      <w:szCs w:val="20"/>
      <w:lang w:eastAsia="pl-PL"/>
    </w:rPr>
  </w:style>
  <w:style w:type="paragraph" w:styleId="Spistreci3">
    <w:name w:val="toc 3"/>
    <w:basedOn w:val="Normalny"/>
    <w:next w:val="Normalny"/>
    <w:autoRedefine/>
    <w:uiPriority w:val="39"/>
    <w:unhideWhenUsed/>
    <w:rsid w:val="007916A2"/>
    <w:pPr>
      <w:spacing w:after="0" w:line="240" w:lineRule="auto"/>
      <w:ind w:left="480"/>
    </w:pPr>
    <w:rPr>
      <w:rFonts w:ascii="Arial" w:eastAsia="Times New Roman" w:hAnsi="Arial" w:cs="Times New Roman"/>
      <w:color w:val="000000"/>
      <w:w w:val="95"/>
      <w:sz w:val="24"/>
      <w:szCs w:val="20"/>
      <w:lang w:eastAsia="pl-PL"/>
    </w:rPr>
  </w:style>
  <w:style w:type="paragraph" w:styleId="Spistreci4">
    <w:name w:val="toc 4"/>
    <w:basedOn w:val="Normalny"/>
    <w:next w:val="Normalny"/>
    <w:autoRedefine/>
    <w:uiPriority w:val="39"/>
    <w:unhideWhenUsed/>
    <w:rsid w:val="007916A2"/>
    <w:pPr>
      <w:spacing w:after="0" w:line="240" w:lineRule="auto"/>
      <w:ind w:left="720"/>
    </w:pPr>
    <w:rPr>
      <w:rFonts w:ascii="Arial" w:eastAsia="Times New Roman" w:hAnsi="Arial" w:cs="Times New Roman"/>
      <w:color w:val="000000"/>
      <w:w w:val="95"/>
      <w:sz w:val="24"/>
      <w:szCs w:val="20"/>
      <w:lang w:eastAsia="pl-PL"/>
    </w:rPr>
  </w:style>
  <w:style w:type="paragraph" w:styleId="Spistreci5">
    <w:name w:val="toc 5"/>
    <w:basedOn w:val="Normalny"/>
    <w:next w:val="Normalny"/>
    <w:autoRedefine/>
    <w:uiPriority w:val="39"/>
    <w:unhideWhenUsed/>
    <w:rsid w:val="007916A2"/>
    <w:pPr>
      <w:spacing w:after="100"/>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7916A2"/>
    <w:pPr>
      <w:spacing w:after="100"/>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7916A2"/>
    <w:pPr>
      <w:spacing w:after="100"/>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7916A2"/>
    <w:pPr>
      <w:spacing w:after="100"/>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7916A2"/>
    <w:pPr>
      <w:spacing w:after="100"/>
      <w:ind w:left="1760"/>
    </w:pPr>
    <w:rPr>
      <w:rFonts w:ascii="Calibri" w:eastAsia="Times New Roman" w:hAnsi="Calibri" w:cs="Times New Roman"/>
      <w:lang w:eastAsia="pl-PL"/>
    </w:rPr>
  </w:style>
  <w:style w:type="character" w:styleId="Numerstrony">
    <w:name w:val="page number"/>
    <w:basedOn w:val="Domylnaczcionkaakapitu"/>
    <w:semiHidden/>
    <w:rsid w:val="003422F9"/>
  </w:style>
  <w:style w:type="character" w:styleId="UyteHipercze">
    <w:name w:val="FollowedHyperlink"/>
    <w:basedOn w:val="Domylnaczcionkaakapitu"/>
    <w:semiHidden/>
    <w:rsid w:val="003422F9"/>
    <w:rPr>
      <w:color w:val="800080"/>
      <w:u w:val="single"/>
    </w:rPr>
  </w:style>
  <w:style w:type="paragraph" w:styleId="Listapunktowana">
    <w:name w:val="List Bullet"/>
    <w:basedOn w:val="Normalny"/>
    <w:autoRedefine/>
    <w:semiHidden/>
    <w:rsid w:val="003422F9"/>
    <w:pPr>
      <w:tabs>
        <w:tab w:val="num" w:pos="360"/>
      </w:tabs>
      <w:spacing w:after="0" w:line="240" w:lineRule="auto"/>
      <w:ind w:left="360" w:hanging="360"/>
    </w:pPr>
    <w:rPr>
      <w:rFonts w:ascii="Arial" w:eastAsia="Times New Roman" w:hAnsi="Arial" w:cs="Times New Roman"/>
      <w:sz w:val="24"/>
      <w:szCs w:val="20"/>
      <w:lang w:eastAsia="pl-PL"/>
    </w:rPr>
  </w:style>
  <w:style w:type="paragraph" w:styleId="Listapunktowana2">
    <w:name w:val="List Bullet 2"/>
    <w:basedOn w:val="Normalny"/>
    <w:autoRedefine/>
    <w:semiHidden/>
    <w:rsid w:val="003422F9"/>
    <w:pPr>
      <w:tabs>
        <w:tab w:val="num" w:pos="643"/>
      </w:tabs>
      <w:spacing w:after="0" w:line="240" w:lineRule="auto"/>
      <w:ind w:left="643" w:hanging="360"/>
    </w:pPr>
    <w:rPr>
      <w:rFonts w:ascii="Arial" w:eastAsia="Times New Roman" w:hAnsi="Arial" w:cs="Times New Roman"/>
      <w:sz w:val="24"/>
      <w:szCs w:val="20"/>
      <w:lang w:eastAsia="pl-PL"/>
    </w:rPr>
  </w:style>
  <w:style w:type="paragraph" w:styleId="Nagwekspisutreci">
    <w:name w:val="TOC Heading"/>
    <w:basedOn w:val="Nagwek1"/>
    <w:next w:val="Normalny"/>
    <w:uiPriority w:val="39"/>
    <w:semiHidden/>
    <w:unhideWhenUsed/>
    <w:qFormat/>
    <w:rsid w:val="003422F9"/>
    <w:pPr>
      <w:keepLines/>
      <w:shd w:val="clear" w:color="auto" w:fill="auto"/>
      <w:spacing w:before="480" w:line="276" w:lineRule="auto"/>
      <w:ind w:left="0" w:firstLine="0"/>
      <w:outlineLvl w:val="9"/>
    </w:pPr>
    <w:rPr>
      <w:rFonts w:ascii="Cambria" w:hAnsi="Cambria"/>
      <w:color w:val="365F91"/>
      <w:szCs w:val="28"/>
      <w:lang w:eastAsia="en-US"/>
    </w:rPr>
  </w:style>
  <w:style w:type="paragraph" w:customStyle="1" w:styleId="3Punkty2">
    <w:name w:val="3. Punkty2"/>
    <w:basedOn w:val="Normalny"/>
    <w:link w:val="3Punkty2Znak0"/>
    <w:qFormat/>
    <w:rsid w:val="00845528"/>
    <w:pPr>
      <w:numPr>
        <w:numId w:val="3"/>
      </w:numPr>
      <w:shd w:val="clear" w:color="auto" w:fill="FFFFFF"/>
      <w:tabs>
        <w:tab w:val="clear" w:pos="2167"/>
        <w:tab w:val="num" w:pos="1134"/>
      </w:tabs>
      <w:spacing w:after="0"/>
      <w:ind w:left="1134" w:hanging="283"/>
      <w:jc w:val="both"/>
    </w:pPr>
    <w:rPr>
      <w:rFonts w:ascii="Calibri" w:hAnsi="Calibri" w:cs="Arial"/>
      <w:sz w:val="20"/>
    </w:rPr>
  </w:style>
  <w:style w:type="paragraph" w:customStyle="1" w:styleId="2Podpodtytul">
    <w:name w:val="2. Podpodtytul"/>
    <w:basedOn w:val="Nagwek4"/>
    <w:link w:val="2PodpodtytulZnak"/>
    <w:qFormat/>
    <w:rsid w:val="00FC1EFA"/>
    <w:pPr>
      <w:numPr>
        <w:ilvl w:val="2"/>
        <w:numId w:val="4"/>
      </w:numPr>
      <w:ind w:left="709" w:hanging="709"/>
    </w:pPr>
    <w:rPr>
      <w:rFonts w:ascii="Calibri" w:hAnsi="Calibri"/>
      <w:sz w:val="22"/>
      <w:szCs w:val="22"/>
    </w:rPr>
  </w:style>
  <w:style w:type="character" w:customStyle="1" w:styleId="3Punkty2Znak0">
    <w:name w:val="3. Punkty2 Znak"/>
    <w:basedOn w:val="Domylnaczcionkaakapitu"/>
    <w:link w:val="3Punkty2"/>
    <w:rsid w:val="00845528"/>
    <w:rPr>
      <w:rFonts w:ascii="Calibri" w:hAnsi="Calibri" w:cs="Arial"/>
      <w:sz w:val="20"/>
      <w:shd w:val="clear" w:color="auto" w:fill="FFFFFF"/>
    </w:rPr>
  </w:style>
  <w:style w:type="character" w:customStyle="1" w:styleId="2PodpodtytulZnak">
    <w:name w:val="2. Podpodtytul Znak"/>
    <w:basedOn w:val="Nagwek4Znak"/>
    <w:link w:val="2Podpodtytul"/>
    <w:rsid w:val="00FC1EFA"/>
    <w:rPr>
      <w:rFonts w:ascii="Calibri" w:eastAsia="Times New Roman" w:hAnsi="Calibri" w:cs="Times New Roman"/>
      <w:b/>
      <w:bCs/>
      <w:color w:val="000000"/>
      <w:sz w:val="28"/>
      <w:szCs w:val="20"/>
      <w:shd w:val="clear" w:color="auto" w:fill="FFFFFF"/>
      <w:lang w:eastAsia="pl-PL"/>
    </w:rPr>
  </w:style>
  <w:style w:type="paragraph" w:customStyle="1" w:styleId="Standard">
    <w:name w:val="Standard"/>
    <w:qFormat/>
    <w:rsid w:val="0049077F"/>
    <w:pPr>
      <w:widowControl w:val="0"/>
      <w:suppressAutoHyphens/>
      <w:autoSpaceDN w:val="0"/>
      <w:spacing w:after="0" w:line="240" w:lineRule="auto"/>
      <w:textAlignment w:val="baseline"/>
    </w:pPr>
    <w:rPr>
      <w:rFonts w:ascii="Times New Roman" w:eastAsia="DejaVu Sans" w:hAnsi="Times New Roman" w:cs="Times New Roman"/>
      <w:kern w:val="3"/>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7916A2"/>
    <w:pPr>
      <w:keepNext/>
      <w:shd w:val="clear" w:color="auto" w:fill="FFFFFF"/>
      <w:spacing w:after="0" w:line="240" w:lineRule="auto"/>
      <w:ind w:left="1416" w:firstLine="708"/>
      <w:outlineLvl w:val="0"/>
    </w:pPr>
    <w:rPr>
      <w:rFonts w:ascii="Times New Roman" w:eastAsia="Times New Roman" w:hAnsi="Times New Roman" w:cs="Times New Roman"/>
      <w:b/>
      <w:bCs/>
      <w:color w:val="000000"/>
      <w:sz w:val="28"/>
      <w:szCs w:val="20"/>
      <w:lang w:eastAsia="pl-PL"/>
    </w:rPr>
  </w:style>
  <w:style w:type="paragraph" w:styleId="Nagwek2">
    <w:name w:val="heading 2"/>
    <w:basedOn w:val="Normalny"/>
    <w:next w:val="Normalny"/>
    <w:link w:val="Nagwek2Znak"/>
    <w:qFormat/>
    <w:rsid w:val="007916A2"/>
    <w:pPr>
      <w:keepNext/>
      <w:shd w:val="clear" w:color="auto" w:fill="FFFFFF"/>
      <w:spacing w:after="0" w:line="240" w:lineRule="auto"/>
      <w:outlineLvl w:val="1"/>
    </w:pPr>
    <w:rPr>
      <w:rFonts w:ascii="Calibri" w:eastAsia="Times New Roman" w:hAnsi="Calibri" w:cs="Times New Roman"/>
      <w:b/>
      <w:bCs/>
      <w:color w:val="000000"/>
      <w:szCs w:val="20"/>
      <w:lang w:eastAsia="pl-PL"/>
    </w:rPr>
  </w:style>
  <w:style w:type="paragraph" w:styleId="Nagwek3">
    <w:name w:val="heading 3"/>
    <w:basedOn w:val="Normalny"/>
    <w:next w:val="Normalny"/>
    <w:link w:val="Nagwek3Znak"/>
    <w:qFormat/>
    <w:rsid w:val="007916A2"/>
    <w:pPr>
      <w:keepNext/>
      <w:shd w:val="clear" w:color="auto" w:fill="FFFFFF"/>
      <w:spacing w:after="0" w:line="240" w:lineRule="auto"/>
      <w:outlineLvl w:val="2"/>
    </w:pPr>
    <w:rPr>
      <w:rFonts w:ascii="Times New Roman" w:eastAsia="Times New Roman" w:hAnsi="Times New Roman" w:cs="Times New Roman"/>
      <w:color w:val="000000"/>
      <w:sz w:val="28"/>
      <w:szCs w:val="20"/>
      <w:lang w:eastAsia="pl-PL"/>
    </w:rPr>
  </w:style>
  <w:style w:type="paragraph" w:styleId="Nagwek4">
    <w:name w:val="heading 4"/>
    <w:basedOn w:val="Normalny"/>
    <w:next w:val="Normalny"/>
    <w:link w:val="Nagwek4Znak"/>
    <w:qFormat/>
    <w:rsid w:val="007916A2"/>
    <w:pPr>
      <w:keepNext/>
      <w:shd w:val="clear" w:color="auto" w:fill="FFFFFF"/>
      <w:spacing w:after="0" w:line="240" w:lineRule="auto"/>
      <w:ind w:firstLine="708"/>
      <w:outlineLvl w:val="3"/>
    </w:pPr>
    <w:rPr>
      <w:rFonts w:ascii="Times New Roman" w:eastAsia="Times New Roman" w:hAnsi="Times New Roman" w:cs="Times New Roman"/>
      <w:b/>
      <w:bCs/>
      <w:color w:val="000000"/>
      <w:sz w:val="28"/>
      <w:szCs w:val="20"/>
      <w:lang w:eastAsia="pl-PL"/>
    </w:rPr>
  </w:style>
  <w:style w:type="paragraph" w:styleId="Nagwek5">
    <w:name w:val="heading 5"/>
    <w:basedOn w:val="Normalny"/>
    <w:next w:val="Normalny"/>
    <w:link w:val="Nagwek5Znak"/>
    <w:qFormat/>
    <w:rsid w:val="007916A2"/>
    <w:pPr>
      <w:keepNext/>
      <w:shd w:val="clear" w:color="auto" w:fill="FFFFFF"/>
      <w:spacing w:after="0" w:line="240" w:lineRule="auto"/>
      <w:ind w:left="5" w:firstLine="703"/>
      <w:outlineLvl w:val="4"/>
    </w:pPr>
    <w:rPr>
      <w:rFonts w:ascii="Times New Roman" w:eastAsia="Times New Roman" w:hAnsi="Times New Roman" w:cs="Times New Roman"/>
      <w:b/>
      <w:bCs/>
      <w:color w:val="000000"/>
      <w:sz w:val="28"/>
      <w:szCs w:val="20"/>
      <w:lang w:eastAsia="pl-PL"/>
    </w:rPr>
  </w:style>
  <w:style w:type="paragraph" w:styleId="Nagwek6">
    <w:name w:val="heading 6"/>
    <w:basedOn w:val="Normalny"/>
    <w:next w:val="Normalny"/>
    <w:link w:val="Nagwek6Znak"/>
    <w:qFormat/>
    <w:rsid w:val="007916A2"/>
    <w:pPr>
      <w:keepNext/>
      <w:shd w:val="clear" w:color="auto" w:fill="FFFFFF"/>
      <w:spacing w:after="0" w:line="240" w:lineRule="auto"/>
      <w:ind w:left="31" w:firstLine="708"/>
      <w:outlineLvl w:val="5"/>
    </w:pPr>
    <w:rPr>
      <w:rFonts w:ascii="Times New Roman" w:eastAsia="Times New Roman" w:hAnsi="Times New Roman" w:cs="Times New Roman"/>
      <w:b/>
      <w:bCs/>
      <w:color w:val="000000"/>
      <w:sz w:val="28"/>
      <w:szCs w:val="20"/>
      <w:lang w:eastAsia="pl-PL"/>
    </w:rPr>
  </w:style>
  <w:style w:type="paragraph" w:styleId="Nagwek7">
    <w:name w:val="heading 7"/>
    <w:basedOn w:val="Normalny"/>
    <w:next w:val="Normalny"/>
    <w:link w:val="Nagwek7Znak"/>
    <w:qFormat/>
    <w:rsid w:val="007916A2"/>
    <w:pPr>
      <w:keepNext/>
      <w:shd w:val="clear" w:color="auto" w:fill="FFFFFF"/>
      <w:spacing w:after="0" w:line="240" w:lineRule="auto"/>
      <w:ind w:left="10" w:right="2880" w:firstLine="698"/>
      <w:outlineLvl w:val="6"/>
    </w:pPr>
    <w:rPr>
      <w:rFonts w:ascii="Times New Roman" w:eastAsia="Times New Roman" w:hAnsi="Times New Roman" w:cs="Times New Roman"/>
      <w:b/>
      <w:bCs/>
      <w:color w:val="000000"/>
      <w:sz w:val="28"/>
      <w:szCs w:val="20"/>
      <w:lang w:eastAsia="pl-PL"/>
    </w:rPr>
  </w:style>
  <w:style w:type="paragraph" w:styleId="Nagwek8">
    <w:name w:val="heading 8"/>
    <w:basedOn w:val="Normalny"/>
    <w:next w:val="Normalny"/>
    <w:link w:val="Nagwek8Znak"/>
    <w:qFormat/>
    <w:rsid w:val="007916A2"/>
    <w:pPr>
      <w:keepNext/>
      <w:shd w:val="clear" w:color="auto" w:fill="FFFFFF"/>
      <w:spacing w:after="0" w:line="240" w:lineRule="auto"/>
      <w:ind w:left="10" w:right="852" w:firstLine="698"/>
      <w:outlineLvl w:val="7"/>
    </w:pPr>
    <w:rPr>
      <w:rFonts w:ascii="Times New Roman" w:eastAsia="Times New Roman" w:hAnsi="Times New Roman" w:cs="Times New Roman"/>
      <w:b/>
      <w:bCs/>
      <w:color w:val="000000"/>
      <w:sz w:val="28"/>
      <w:szCs w:val="20"/>
      <w:lang w:eastAsia="pl-PL"/>
    </w:rPr>
  </w:style>
  <w:style w:type="paragraph" w:styleId="Nagwek9">
    <w:name w:val="heading 9"/>
    <w:basedOn w:val="Normalny"/>
    <w:next w:val="Normalny"/>
    <w:link w:val="Nagwek9Znak"/>
    <w:qFormat/>
    <w:rsid w:val="007916A2"/>
    <w:pPr>
      <w:keepNext/>
      <w:shd w:val="clear" w:color="auto" w:fill="FFFFFF"/>
      <w:spacing w:after="0" w:line="240" w:lineRule="auto"/>
      <w:ind w:left="739" w:right="285" w:hanging="31"/>
      <w:outlineLvl w:val="8"/>
    </w:pPr>
    <w:rPr>
      <w:rFonts w:ascii="Times New Roman" w:eastAsia="Times New Roman" w:hAnsi="Times New Roman" w:cs="Times New Roman"/>
      <w:color w:val="000000"/>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916A2"/>
    <w:rPr>
      <w:rFonts w:ascii="Times New Roman" w:eastAsia="Times New Roman" w:hAnsi="Times New Roman" w:cs="Times New Roman"/>
      <w:b/>
      <w:bCs/>
      <w:color w:val="000000"/>
      <w:sz w:val="28"/>
      <w:szCs w:val="20"/>
      <w:shd w:val="clear" w:color="auto" w:fill="FFFFFF"/>
      <w:lang w:eastAsia="pl-PL"/>
    </w:rPr>
  </w:style>
  <w:style w:type="character" w:customStyle="1" w:styleId="Nagwek2Znak">
    <w:name w:val="Nagłówek 2 Znak"/>
    <w:basedOn w:val="Domylnaczcionkaakapitu"/>
    <w:link w:val="Nagwek2"/>
    <w:rsid w:val="007916A2"/>
    <w:rPr>
      <w:rFonts w:ascii="Calibri" w:eastAsia="Times New Roman" w:hAnsi="Calibri" w:cs="Times New Roman"/>
      <w:b/>
      <w:bCs/>
      <w:color w:val="000000"/>
      <w:szCs w:val="20"/>
      <w:shd w:val="clear" w:color="auto" w:fill="FFFFFF"/>
      <w:lang w:eastAsia="pl-PL"/>
    </w:rPr>
  </w:style>
  <w:style w:type="character" w:customStyle="1" w:styleId="Nagwek3Znak">
    <w:name w:val="Nagłówek 3 Znak"/>
    <w:basedOn w:val="Domylnaczcionkaakapitu"/>
    <w:link w:val="Nagwek3"/>
    <w:rsid w:val="007916A2"/>
    <w:rPr>
      <w:rFonts w:ascii="Times New Roman" w:eastAsia="Times New Roman" w:hAnsi="Times New Roman" w:cs="Times New Roman"/>
      <w:color w:val="000000"/>
      <w:sz w:val="28"/>
      <w:szCs w:val="20"/>
      <w:shd w:val="clear" w:color="auto" w:fill="FFFFFF"/>
      <w:lang w:eastAsia="pl-PL"/>
    </w:rPr>
  </w:style>
  <w:style w:type="character" w:customStyle="1" w:styleId="Nagwek4Znak">
    <w:name w:val="Nagłówek 4 Znak"/>
    <w:basedOn w:val="Domylnaczcionkaakapitu"/>
    <w:link w:val="Nagwek4"/>
    <w:rsid w:val="007916A2"/>
    <w:rPr>
      <w:rFonts w:ascii="Times New Roman" w:eastAsia="Times New Roman" w:hAnsi="Times New Roman" w:cs="Times New Roman"/>
      <w:b/>
      <w:bCs/>
      <w:color w:val="000000"/>
      <w:sz w:val="28"/>
      <w:szCs w:val="20"/>
      <w:shd w:val="clear" w:color="auto" w:fill="FFFFFF"/>
      <w:lang w:eastAsia="pl-PL"/>
    </w:rPr>
  </w:style>
  <w:style w:type="character" w:customStyle="1" w:styleId="Nagwek5Znak">
    <w:name w:val="Nagłówek 5 Znak"/>
    <w:basedOn w:val="Domylnaczcionkaakapitu"/>
    <w:link w:val="Nagwek5"/>
    <w:rsid w:val="007916A2"/>
    <w:rPr>
      <w:rFonts w:ascii="Times New Roman" w:eastAsia="Times New Roman" w:hAnsi="Times New Roman" w:cs="Times New Roman"/>
      <w:b/>
      <w:bCs/>
      <w:color w:val="000000"/>
      <w:sz w:val="28"/>
      <w:szCs w:val="20"/>
      <w:shd w:val="clear" w:color="auto" w:fill="FFFFFF"/>
      <w:lang w:eastAsia="pl-PL"/>
    </w:rPr>
  </w:style>
  <w:style w:type="character" w:customStyle="1" w:styleId="Nagwek6Znak">
    <w:name w:val="Nagłówek 6 Znak"/>
    <w:basedOn w:val="Domylnaczcionkaakapitu"/>
    <w:link w:val="Nagwek6"/>
    <w:rsid w:val="007916A2"/>
    <w:rPr>
      <w:rFonts w:ascii="Times New Roman" w:eastAsia="Times New Roman" w:hAnsi="Times New Roman" w:cs="Times New Roman"/>
      <w:b/>
      <w:bCs/>
      <w:color w:val="000000"/>
      <w:sz w:val="28"/>
      <w:szCs w:val="20"/>
      <w:shd w:val="clear" w:color="auto" w:fill="FFFFFF"/>
      <w:lang w:eastAsia="pl-PL"/>
    </w:rPr>
  </w:style>
  <w:style w:type="character" w:customStyle="1" w:styleId="Nagwek7Znak">
    <w:name w:val="Nagłówek 7 Znak"/>
    <w:basedOn w:val="Domylnaczcionkaakapitu"/>
    <w:link w:val="Nagwek7"/>
    <w:rsid w:val="007916A2"/>
    <w:rPr>
      <w:rFonts w:ascii="Times New Roman" w:eastAsia="Times New Roman" w:hAnsi="Times New Roman" w:cs="Times New Roman"/>
      <w:b/>
      <w:bCs/>
      <w:color w:val="000000"/>
      <w:sz w:val="28"/>
      <w:szCs w:val="20"/>
      <w:shd w:val="clear" w:color="auto" w:fill="FFFFFF"/>
      <w:lang w:eastAsia="pl-PL"/>
    </w:rPr>
  </w:style>
  <w:style w:type="character" w:customStyle="1" w:styleId="Nagwek8Znak">
    <w:name w:val="Nagłówek 8 Znak"/>
    <w:basedOn w:val="Domylnaczcionkaakapitu"/>
    <w:link w:val="Nagwek8"/>
    <w:rsid w:val="007916A2"/>
    <w:rPr>
      <w:rFonts w:ascii="Times New Roman" w:eastAsia="Times New Roman" w:hAnsi="Times New Roman" w:cs="Times New Roman"/>
      <w:b/>
      <w:bCs/>
      <w:color w:val="000000"/>
      <w:sz w:val="28"/>
      <w:szCs w:val="20"/>
      <w:shd w:val="clear" w:color="auto" w:fill="FFFFFF"/>
      <w:lang w:eastAsia="pl-PL"/>
    </w:rPr>
  </w:style>
  <w:style w:type="character" w:customStyle="1" w:styleId="Nagwek9Znak">
    <w:name w:val="Nagłówek 9 Znak"/>
    <w:basedOn w:val="Domylnaczcionkaakapitu"/>
    <w:link w:val="Nagwek9"/>
    <w:rsid w:val="007916A2"/>
    <w:rPr>
      <w:rFonts w:ascii="Times New Roman" w:eastAsia="Times New Roman" w:hAnsi="Times New Roman" w:cs="Times New Roman"/>
      <w:color w:val="000000"/>
      <w:sz w:val="28"/>
      <w:szCs w:val="20"/>
      <w:shd w:val="clear" w:color="auto" w:fill="FFFFFF"/>
      <w:lang w:eastAsia="pl-PL"/>
    </w:rPr>
  </w:style>
  <w:style w:type="paragraph" w:styleId="Nagwek">
    <w:name w:val="header"/>
    <w:basedOn w:val="Normalny"/>
    <w:link w:val="NagwekZnak"/>
    <w:uiPriority w:val="99"/>
    <w:unhideWhenUsed/>
    <w:rsid w:val="00F41F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1F79"/>
  </w:style>
  <w:style w:type="paragraph" w:styleId="Stopka">
    <w:name w:val="footer"/>
    <w:basedOn w:val="Normalny"/>
    <w:link w:val="StopkaZnak"/>
    <w:uiPriority w:val="99"/>
    <w:unhideWhenUsed/>
    <w:rsid w:val="00F41F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1F79"/>
  </w:style>
  <w:style w:type="paragraph" w:customStyle="1" w:styleId="0Tytu">
    <w:name w:val="0. Tytuł"/>
    <w:basedOn w:val="Normalny"/>
    <w:link w:val="0TytuZnak"/>
    <w:qFormat/>
    <w:rsid w:val="00D21D9E"/>
    <w:pPr>
      <w:spacing w:after="0"/>
      <w:jc w:val="center"/>
    </w:pPr>
    <w:rPr>
      <w:b/>
      <w:sz w:val="72"/>
      <w:szCs w:val="56"/>
    </w:rPr>
  </w:style>
  <w:style w:type="character" w:customStyle="1" w:styleId="0TytuZnak">
    <w:name w:val="0. Tytuł Znak"/>
    <w:basedOn w:val="Domylnaczcionkaakapitu"/>
    <w:link w:val="0Tytu"/>
    <w:rsid w:val="00D21D9E"/>
    <w:rPr>
      <w:b/>
      <w:sz w:val="72"/>
      <w:szCs w:val="56"/>
    </w:rPr>
  </w:style>
  <w:style w:type="paragraph" w:customStyle="1" w:styleId="0Podtytu">
    <w:name w:val="0. Podtytuł"/>
    <w:basedOn w:val="Normalny"/>
    <w:link w:val="0PodtytuZnak"/>
    <w:qFormat/>
    <w:rsid w:val="00D21D9E"/>
    <w:pPr>
      <w:spacing w:after="0"/>
      <w:jc w:val="center"/>
    </w:pPr>
    <w:rPr>
      <w:b/>
      <w:sz w:val="40"/>
      <w:szCs w:val="40"/>
    </w:rPr>
  </w:style>
  <w:style w:type="character" w:customStyle="1" w:styleId="0PodtytuZnak">
    <w:name w:val="0. Podtytuł Znak"/>
    <w:basedOn w:val="Domylnaczcionkaakapitu"/>
    <w:link w:val="0Podtytu"/>
    <w:rsid w:val="00D21D9E"/>
    <w:rPr>
      <w:b/>
      <w:sz w:val="40"/>
      <w:szCs w:val="40"/>
    </w:rPr>
  </w:style>
  <w:style w:type="paragraph" w:customStyle="1" w:styleId="2Opispodtytu">
    <w:name w:val="2. Opis podtytuł"/>
    <w:basedOn w:val="0Podtytu"/>
    <w:link w:val="2OpispodtytuZnak"/>
    <w:rsid w:val="00087427"/>
    <w:rPr>
      <w:sz w:val="28"/>
      <w:szCs w:val="28"/>
    </w:rPr>
  </w:style>
  <w:style w:type="character" w:customStyle="1" w:styleId="2OpispodtytuZnak">
    <w:name w:val="2. Opis podtytuł Znak"/>
    <w:basedOn w:val="0PodtytuZnak"/>
    <w:link w:val="2Opispodtytu"/>
    <w:rsid w:val="00087427"/>
    <w:rPr>
      <w:b/>
      <w:sz w:val="28"/>
      <w:szCs w:val="28"/>
    </w:rPr>
  </w:style>
  <w:style w:type="paragraph" w:customStyle="1" w:styleId="1Spistreci">
    <w:name w:val="1. Spis treści"/>
    <w:basedOn w:val="2Opispodtytu"/>
    <w:link w:val="1SpistreciZnak"/>
    <w:rsid w:val="00087427"/>
    <w:pPr>
      <w:numPr>
        <w:numId w:val="1"/>
      </w:numPr>
      <w:jc w:val="left"/>
    </w:pPr>
    <w:rPr>
      <w:b w:val="0"/>
      <w:sz w:val="24"/>
    </w:rPr>
  </w:style>
  <w:style w:type="character" w:customStyle="1" w:styleId="1SpistreciZnak">
    <w:name w:val="1. Spis treści Znak"/>
    <w:basedOn w:val="2OpispodtytuZnak"/>
    <w:link w:val="1Spistreci"/>
    <w:rsid w:val="00087427"/>
    <w:rPr>
      <w:b w:val="0"/>
      <w:sz w:val="24"/>
      <w:szCs w:val="28"/>
    </w:rPr>
  </w:style>
  <w:style w:type="paragraph" w:customStyle="1" w:styleId="2Tytu">
    <w:name w:val="2. Tytuł"/>
    <w:basedOn w:val="Nagwek2"/>
    <w:link w:val="2TytuZnak"/>
    <w:qFormat/>
    <w:rsid w:val="00845528"/>
    <w:pPr>
      <w:numPr>
        <w:numId w:val="4"/>
      </w:numPr>
      <w:spacing w:before="240" w:after="240" w:line="276" w:lineRule="auto"/>
      <w:ind w:left="284" w:hanging="284"/>
    </w:pPr>
    <w:rPr>
      <w:sz w:val="24"/>
      <w:szCs w:val="22"/>
    </w:rPr>
  </w:style>
  <w:style w:type="character" w:customStyle="1" w:styleId="2TytuZnak">
    <w:name w:val="2. Tytuł Znak"/>
    <w:basedOn w:val="0PodtytuZnak"/>
    <w:link w:val="2Tytu"/>
    <w:rsid w:val="00845528"/>
    <w:rPr>
      <w:rFonts w:ascii="Calibri" w:eastAsia="Times New Roman" w:hAnsi="Calibri" w:cs="Times New Roman"/>
      <w:b/>
      <w:bCs/>
      <w:color w:val="000000"/>
      <w:sz w:val="24"/>
      <w:szCs w:val="40"/>
      <w:shd w:val="clear" w:color="auto" w:fill="FFFFFF"/>
      <w:lang w:eastAsia="pl-PL"/>
    </w:rPr>
  </w:style>
  <w:style w:type="paragraph" w:customStyle="1" w:styleId="3Rysunki">
    <w:name w:val="3. Rysunki"/>
    <w:basedOn w:val="2Tytu"/>
    <w:link w:val="3RysunkiZnak"/>
    <w:rsid w:val="00457D17"/>
    <w:pPr>
      <w:numPr>
        <w:numId w:val="0"/>
      </w:numPr>
      <w:ind w:left="-426"/>
    </w:pPr>
    <w:rPr>
      <w:b w:val="0"/>
      <w:noProof/>
      <w:szCs w:val="24"/>
    </w:rPr>
  </w:style>
  <w:style w:type="character" w:customStyle="1" w:styleId="3RysunkiZnak">
    <w:name w:val="3. Rysunki Znak"/>
    <w:basedOn w:val="2TytuZnak"/>
    <w:link w:val="3Rysunki"/>
    <w:rsid w:val="00457D17"/>
    <w:rPr>
      <w:rFonts w:ascii="Calibri" w:eastAsia="Times New Roman" w:hAnsi="Calibri" w:cs="Times New Roman"/>
      <w:b w:val="0"/>
      <w:bCs/>
      <w:noProof/>
      <w:color w:val="000000"/>
      <w:sz w:val="24"/>
      <w:szCs w:val="24"/>
      <w:shd w:val="clear" w:color="auto" w:fill="FFFFFF"/>
      <w:lang w:eastAsia="pl-PL"/>
    </w:rPr>
  </w:style>
  <w:style w:type="paragraph" w:styleId="Tekstdymka">
    <w:name w:val="Balloon Text"/>
    <w:basedOn w:val="Normalny"/>
    <w:link w:val="TekstdymkaZnak"/>
    <w:uiPriority w:val="99"/>
    <w:semiHidden/>
    <w:unhideWhenUsed/>
    <w:rsid w:val="00457D1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7D17"/>
    <w:rPr>
      <w:rFonts w:ascii="Tahoma" w:hAnsi="Tahoma" w:cs="Tahoma"/>
      <w:sz w:val="16"/>
      <w:szCs w:val="16"/>
    </w:rPr>
  </w:style>
  <w:style w:type="paragraph" w:customStyle="1" w:styleId="3Tekst">
    <w:name w:val="3. Tekst"/>
    <w:basedOn w:val="Normalny"/>
    <w:link w:val="3TekstZnak"/>
    <w:qFormat/>
    <w:rsid w:val="003422F9"/>
    <w:pPr>
      <w:shd w:val="clear" w:color="auto" w:fill="FFFFFF"/>
      <w:ind w:right="34"/>
      <w:jc w:val="both"/>
    </w:pPr>
    <w:rPr>
      <w:rFonts w:ascii="Calibri" w:hAnsi="Calibri" w:cs="Arial"/>
      <w:sz w:val="20"/>
    </w:rPr>
  </w:style>
  <w:style w:type="character" w:customStyle="1" w:styleId="3TekstZnak">
    <w:name w:val="3. Tekst Znak"/>
    <w:basedOn w:val="3RysunkiZnak"/>
    <w:link w:val="3Tekst"/>
    <w:rsid w:val="003422F9"/>
    <w:rPr>
      <w:rFonts w:ascii="Calibri" w:eastAsia="Times New Roman" w:hAnsi="Calibri" w:cs="Arial"/>
      <w:b w:val="0"/>
      <w:bCs w:val="0"/>
      <w:noProof/>
      <w:color w:val="000000"/>
      <w:sz w:val="20"/>
      <w:szCs w:val="24"/>
      <w:shd w:val="clear" w:color="auto" w:fill="FFFFFF"/>
      <w:lang w:eastAsia="pl-PL"/>
    </w:rPr>
  </w:style>
  <w:style w:type="paragraph" w:customStyle="1" w:styleId="2Podtytu">
    <w:name w:val="2. Podtytuł"/>
    <w:basedOn w:val="Nagwek3"/>
    <w:link w:val="2PodtytuZnak"/>
    <w:qFormat/>
    <w:rsid w:val="00845528"/>
    <w:pPr>
      <w:numPr>
        <w:ilvl w:val="1"/>
        <w:numId w:val="4"/>
      </w:numPr>
      <w:spacing w:before="240" w:line="240" w:lineRule="exact"/>
      <w:ind w:left="426" w:hanging="426"/>
    </w:pPr>
    <w:rPr>
      <w:rFonts w:ascii="Calibri" w:hAnsi="Calibri"/>
      <w:b/>
      <w:sz w:val="22"/>
      <w:szCs w:val="22"/>
    </w:rPr>
  </w:style>
  <w:style w:type="character" w:customStyle="1" w:styleId="2PodtytuZnak">
    <w:name w:val="2. Podtytuł Znak"/>
    <w:basedOn w:val="2TytuZnak"/>
    <w:link w:val="2Podtytu"/>
    <w:rsid w:val="00845528"/>
    <w:rPr>
      <w:rFonts w:ascii="Calibri" w:eastAsia="Times New Roman" w:hAnsi="Calibri" w:cs="Times New Roman"/>
      <w:b/>
      <w:bCs w:val="0"/>
      <w:color w:val="000000"/>
      <w:sz w:val="24"/>
      <w:szCs w:val="40"/>
      <w:shd w:val="clear" w:color="auto" w:fill="FFFFFF"/>
      <w:lang w:eastAsia="pl-PL"/>
    </w:rPr>
  </w:style>
  <w:style w:type="paragraph" w:customStyle="1" w:styleId="3Punkty">
    <w:name w:val="3. Punkty"/>
    <w:basedOn w:val="3Tekst"/>
    <w:link w:val="3PunktyZnak"/>
    <w:qFormat/>
    <w:rsid w:val="007916A2"/>
    <w:pPr>
      <w:numPr>
        <w:numId w:val="2"/>
      </w:numPr>
      <w:spacing w:after="0"/>
      <w:ind w:left="567" w:hanging="283"/>
    </w:pPr>
  </w:style>
  <w:style w:type="character" w:customStyle="1" w:styleId="3PunktyZnak">
    <w:name w:val="3. Punkty Znak"/>
    <w:basedOn w:val="3TekstZnak"/>
    <w:link w:val="3Punkty"/>
    <w:rsid w:val="007916A2"/>
    <w:rPr>
      <w:rFonts w:ascii="Calibri" w:eastAsia="Times New Roman" w:hAnsi="Calibri" w:cs="Arial"/>
      <w:b w:val="0"/>
      <w:bCs w:val="0"/>
      <w:noProof/>
      <w:color w:val="000000"/>
      <w:sz w:val="20"/>
      <w:szCs w:val="24"/>
      <w:shd w:val="clear" w:color="auto" w:fill="FFFFFF"/>
      <w:lang w:eastAsia="pl-PL"/>
    </w:rPr>
  </w:style>
  <w:style w:type="paragraph" w:customStyle="1" w:styleId="3NTytu">
    <w:name w:val="3. N Tytuł"/>
    <w:basedOn w:val="2Podtytu"/>
    <w:link w:val="3NTytuZnak"/>
    <w:rsid w:val="00AB6C28"/>
    <w:pPr>
      <w:numPr>
        <w:ilvl w:val="0"/>
        <w:numId w:val="0"/>
      </w:numPr>
      <w:spacing w:before="0"/>
      <w:ind w:left="1080" w:hanging="720"/>
    </w:pPr>
  </w:style>
  <w:style w:type="character" w:customStyle="1" w:styleId="3NTytuZnak">
    <w:name w:val="3. N Tytuł Znak"/>
    <w:basedOn w:val="2PodtytuZnak"/>
    <w:link w:val="3NTytu"/>
    <w:rsid w:val="00AB6C28"/>
    <w:rPr>
      <w:rFonts w:ascii="Calibri" w:eastAsia="Times New Roman" w:hAnsi="Calibri" w:cs="Times New Roman"/>
      <w:b/>
      <w:bCs w:val="0"/>
      <w:color w:val="000000"/>
      <w:sz w:val="24"/>
      <w:szCs w:val="40"/>
      <w:shd w:val="clear" w:color="auto" w:fill="FFFFFF"/>
      <w:lang w:eastAsia="pl-PL"/>
    </w:rPr>
  </w:style>
  <w:style w:type="paragraph" w:customStyle="1" w:styleId="3Punkty20">
    <w:name w:val="3. Punkty 2"/>
    <w:basedOn w:val="3Punkty"/>
    <w:link w:val="3Punkty2Znak"/>
    <w:rsid w:val="003D70D4"/>
    <w:pPr>
      <w:numPr>
        <w:ilvl w:val="1"/>
      </w:numPr>
    </w:pPr>
  </w:style>
  <w:style w:type="character" w:customStyle="1" w:styleId="3Punkty2Znak">
    <w:name w:val="3. Punkty 2 Znak"/>
    <w:basedOn w:val="3PunktyZnak"/>
    <w:link w:val="3Punkty20"/>
    <w:rsid w:val="003D70D4"/>
    <w:rPr>
      <w:rFonts w:ascii="Calibri" w:eastAsia="Times New Roman" w:hAnsi="Calibri" w:cs="Arial"/>
      <w:b w:val="0"/>
      <w:bCs w:val="0"/>
      <w:noProof/>
      <w:color w:val="000000"/>
      <w:sz w:val="20"/>
      <w:szCs w:val="24"/>
      <w:shd w:val="clear" w:color="auto" w:fill="FFFFFF"/>
      <w:lang w:eastAsia="pl-PL"/>
    </w:rPr>
  </w:style>
  <w:style w:type="paragraph" w:customStyle="1" w:styleId="Nagwek40">
    <w:name w:val="Nagłówek4"/>
    <w:basedOn w:val="Normalny"/>
    <w:next w:val="Podtytu"/>
    <w:rsid w:val="00C8524A"/>
    <w:pPr>
      <w:overflowPunct w:val="0"/>
      <w:autoSpaceDE w:val="0"/>
      <w:spacing w:after="0" w:line="360" w:lineRule="auto"/>
      <w:jc w:val="center"/>
      <w:textAlignment w:val="baseline"/>
    </w:pPr>
    <w:rPr>
      <w:rFonts w:ascii="Times New Roman" w:eastAsia="Times New Roman" w:hAnsi="Times New Roman" w:cs="Times New Roman"/>
      <w:b/>
      <w:sz w:val="28"/>
      <w:szCs w:val="20"/>
      <w:lang w:eastAsia="zh-CN"/>
    </w:rPr>
  </w:style>
  <w:style w:type="paragraph" w:styleId="Podtytu">
    <w:name w:val="Subtitle"/>
    <w:basedOn w:val="Normalny"/>
    <w:next w:val="Tekstpodstawowy"/>
    <w:link w:val="PodtytuZnak"/>
    <w:qFormat/>
    <w:rsid w:val="00C8524A"/>
    <w:pPr>
      <w:spacing w:after="0" w:line="360" w:lineRule="auto"/>
      <w:jc w:val="center"/>
    </w:pPr>
    <w:rPr>
      <w:rFonts w:ascii="Arial" w:eastAsia="Times New Roman" w:hAnsi="Arial" w:cs="Arial"/>
      <w:sz w:val="28"/>
      <w:szCs w:val="24"/>
      <w:lang w:eastAsia="zh-CN"/>
    </w:rPr>
  </w:style>
  <w:style w:type="paragraph" w:styleId="Tekstpodstawowy">
    <w:name w:val="Body Text"/>
    <w:basedOn w:val="Normalny"/>
    <w:link w:val="TekstpodstawowyZnak"/>
    <w:unhideWhenUsed/>
    <w:rsid w:val="00C8524A"/>
    <w:pPr>
      <w:spacing w:after="120"/>
    </w:pPr>
  </w:style>
  <w:style w:type="character" w:customStyle="1" w:styleId="TekstpodstawowyZnak">
    <w:name w:val="Tekst podstawowy Znak"/>
    <w:basedOn w:val="Domylnaczcionkaakapitu"/>
    <w:link w:val="Tekstpodstawowy"/>
    <w:rsid w:val="00C8524A"/>
  </w:style>
  <w:style w:type="character" w:customStyle="1" w:styleId="PodtytuZnak">
    <w:name w:val="Podtytuł Znak"/>
    <w:basedOn w:val="Domylnaczcionkaakapitu"/>
    <w:link w:val="Podtytu"/>
    <w:rsid w:val="00C8524A"/>
    <w:rPr>
      <w:rFonts w:ascii="Arial" w:eastAsia="Times New Roman" w:hAnsi="Arial" w:cs="Arial"/>
      <w:sz w:val="28"/>
      <w:szCs w:val="24"/>
      <w:lang w:eastAsia="zh-CN"/>
    </w:rPr>
  </w:style>
  <w:style w:type="paragraph" w:customStyle="1" w:styleId="3NnTytu">
    <w:name w:val="3. Nn Tytuł"/>
    <w:basedOn w:val="3NTytu"/>
    <w:link w:val="3NnTytuZnak"/>
    <w:rsid w:val="00045340"/>
    <w:pPr>
      <w:numPr>
        <w:ilvl w:val="3"/>
      </w:numPr>
      <w:ind w:left="1080" w:hanging="594"/>
    </w:pPr>
    <w:rPr>
      <w:b w:val="0"/>
      <w:u w:val="single"/>
    </w:rPr>
  </w:style>
  <w:style w:type="character" w:customStyle="1" w:styleId="3NnTytuZnak">
    <w:name w:val="3. Nn Tytuł Znak"/>
    <w:basedOn w:val="3NTytuZnak"/>
    <w:link w:val="3NnTytu"/>
    <w:rsid w:val="00045340"/>
    <w:rPr>
      <w:rFonts w:ascii="Calibri" w:eastAsia="Times New Roman" w:hAnsi="Calibri" w:cs="Times New Roman"/>
      <w:b w:val="0"/>
      <w:bCs w:val="0"/>
      <w:color w:val="000000"/>
      <w:sz w:val="24"/>
      <w:szCs w:val="40"/>
      <w:u w:val="single"/>
      <w:shd w:val="clear" w:color="auto" w:fill="FFFFFF"/>
      <w:lang w:eastAsia="pl-PL"/>
    </w:rPr>
  </w:style>
  <w:style w:type="paragraph" w:customStyle="1" w:styleId="1Tabela">
    <w:name w:val="1 Tabela"/>
    <w:basedOn w:val="Normalny"/>
    <w:link w:val="1TabelaZnak"/>
    <w:qFormat/>
    <w:rsid w:val="00045340"/>
    <w:pPr>
      <w:suppressAutoHyphens/>
      <w:spacing w:after="0" w:line="240" w:lineRule="auto"/>
      <w:jc w:val="center"/>
      <w:textAlignment w:val="baseline"/>
    </w:pPr>
    <w:rPr>
      <w:rFonts w:ascii="Arial" w:eastAsia="Calibri" w:hAnsi="Arial" w:cs="Arial"/>
      <w:bCs/>
      <w:kern w:val="1"/>
      <w:sz w:val="20"/>
      <w:szCs w:val="20"/>
      <w:lang w:eastAsia="hi-IN" w:bidi="hi-IN"/>
    </w:rPr>
  </w:style>
  <w:style w:type="character" w:customStyle="1" w:styleId="1TabelaZnak">
    <w:name w:val="1 Tabela Znak"/>
    <w:link w:val="1Tabela"/>
    <w:rsid w:val="00045340"/>
    <w:rPr>
      <w:rFonts w:ascii="Arial" w:eastAsia="Calibri" w:hAnsi="Arial" w:cs="Arial"/>
      <w:bCs/>
      <w:kern w:val="1"/>
      <w:sz w:val="20"/>
      <w:szCs w:val="20"/>
      <w:lang w:eastAsia="hi-IN" w:bidi="hi-IN"/>
    </w:rPr>
  </w:style>
  <w:style w:type="paragraph" w:styleId="Tekstpodstawowywcity2">
    <w:name w:val="Body Text Indent 2"/>
    <w:basedOn w:val="Normalny"/>
    <w:link w:val="Tekstpodstawowywcity2Znak"/>
    <w:semiHidden/>
    <w:unhideWhenUsed/>
    <w:rsid w:val="007916A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7916A2"/>
  </w:style>
  <w:style w:type="paragraph" w:styleId="Tekstpodstawowy2">
    <w:name w:val="Body Text 2"/>
    <w:basedOn w:val="Normalny"/>
    <w:link w:val="Tekstpodstawowy2Znak"/>
    <w:semiHidden/>
    <w:unhideWhenUsed/>
    <w:rsid w:val="007916A2"/>
    <w:pPr>
      <w:spacing w:after="120" w:line="480" w:lineRule="auto"/>
    </w:pPr>
  </w:style>
  <w:style w:type="character" w:customStyle="1" w:styleId="Tekstpodstawowy2Znak">
    <w:name w:val="Tekst podstawowy 2 Znak"/>
    <w:basedOn w:val="Domylnaczcionkaakapitu"/>
    <w:link w:val="Tekstpodstawowy2"/>
    <w:uiPriority w:val="99"/>
    <w:semiHidden/>
    <w:rsid w:val="007916A2"/>
  </w:style>
  <w:style w:type="paragraph" w:styleId="Tekstblokowy">
    <w:name w:val="Block Text"/>
    <w:basedOn w:val="Normalny"/>
    <w:semiHidden/>
    <w:rsid w:val="007916A2"/>
    <w:pPr>
      <w:shd w:val="clear" w:color="auto" w:fill="FFFFFF"/>
      <w:tabs>
        <w:tab w:val="left" w:pos="284"/>
      </w:tabs>
      <w:spacing w:after="0" w:line="240" w:lineRule="auto"/>
      <w:ind w:left="284" w:right="1114" w:hanging="274"/>
    </w:pPr>
    <w:rPr>
      <w:rFonts w:ascii="Times New Roman" w:eastAsia="Times New Roman" w:hAnsi="Times New Roman" w:cs="Times New Roman"/>
      <w:color w:val="000000"/>
      <w:sz w:val="28"/>
      <w:szCs w:val="20"/>
      <w:lang w:eastAsia="pl-PL"/>
    </w:rPr>
  </w:style>
  <w:style w:type="character" w:customStyle="1" w:styleId="TekstpodstawowywcityZnak">
    <w:name w:val="Tekst podstawowy wcięty Znak"/>
    <w:basedOn w:val="Domylnaczcionkaakapitu"/>
    <w:link w:val="Tekstpodstawowywcity"/>
    <w:semiHidden/>
    <w:rsid w:val="007916A2"/>
    <w:rPr>
      <w:rFonts w:ascii="Times New Roman" w:eastAsia="Times New Roman" w:hAnsi="Times New Roman" w:cs="Times New Roman"/>
      <w:b/>
      <w:bCs/>
      <w:color w:val="000000"/>
      <w:sz w:val="28"/>
      <w:szCs w:val="20"/>
      <w:shd w:val="clear" w:color="auto" w:fill="FFFFFF"/>
      <w:lang w:eastAsia="pl-PL"/>
    </w:rPr>
  </w:style>
  <w:style w:type="paragraph" w:styleId="Tekstpodstawowywcity">
    <w:name w:val="Body Text Indent"/>
    <w:basedOn w:val="Normalny"/>
    <w:link w:val="TekstpodstawowywcityZnak"/>
    <w:semiHidden/>
    <w:rsid w:val="007916A2"/>
    <w:pPr>
      <w:shd w:val="clear" w:color="auto" w:fill="FFFFFF"/>
      <w:spacing w:after="0" w:line="240" w:lineRule="auto"/>
      <w:ind w:left="725" w:hanging="720"/>
    </w:pPr>
    <w:rPr>
      <w:rFonts w:ascii="Times New Roman" w:eastAsia="Times New Roman" w:hAnsi="Times New Roman" w:cs="Times New Roman"/>
      <w:b/>
      <w:bCs/>
      <w:color w:val="000000"/>
      <w:sz w:val="28"/>
      <w:szCs w:val="20"/>
      <w:lang w:eastAsia="pl-PL"/>
    </w:rPr>
  </w:style>
  <w:style w:type="character" w:customStyle="1" w:styleId="Tekstpodstawowywcity3Znak">
    <w:name w:val="Tekst podstawowy wcięty 3 Znak"/>
    <w:basedOn w:val="Domylnaczcionkaakapitu"/>
    <w:link w:val="Tekstpodstawowywcity3"/>
    <w:semiHidden/>
    <w:rsid w:val="007916A2"/>
    <w:rPr>
      <w:rFonts w:ascii="Times New Roman" w:eastAsia="Times New Roman" w:hAnsi="Times New Roman" w:cs="Times New Roman"/>
      <w:b/>
      <w:bCs/>
      <w:color w:val="000000"/>
      <w:sz w:val="28"/>
      <w:szCs w:val="20"/>
      <w:shd w:val="clear" w:color="auto" w:fill="FFFFFF"/>
      <w:lang w:eastAsia="pl-PL"/>
    </w:rPr>
  </w:style>
  <w:style w:type="paragraph" w:styleId="Tekstpodstawowywcity3">
    <w:name w:val="Body Text Indent 3"/>
    <w:basedOn w:val="Normalny"/>
    <w:link w:val="Tekstpodstawowywcity3Znak"/>
    <w:semiHidden/>
    <w:rsid w:val="007916A2"/>
    <w:pPr>
      <w:shd w:val="clear" w:color="auto" w:fill="FFFFFF"/>
      <w:spacing w:after="0" w:line="240" w:lineRule="auto"/>
      <w:ind w:left="709" w:hanging="637"/>
    </w:pPr>
    <w:rPr>
      <w:rFonts w:ascii="Times New Roman" w:eastAsia="Times New Roman" w:hAnsi="Times New Roman" w:cs="Times New Roman"/>
      <w:b/>
      <w:bCs/>
      <w:color w:val="000000"/>
      <w:sz w:val="28"/>
      <w:szCs w:val="20"/>
      <w:lang w:eastAsia="pl-PL"/>
    </w:rPr>
  </w:style>
  <w:style w:type="paragraph" w:customStyle="1" w:styleId="TableText">
    <w:name w:val="Table Text"/>
    <w:rsid w:val="007916A2"/>
    <w:pPr>
      <w:spacing w:after="0" w:line="240" w:lineRule="auto"/>
    </w:pPr>
    <w:rPr>
      <w:rFonts w:ascii="TimesNewRomanPS" w:eastAsia="Times New Roman" w:hAnsi="TimesNewRomanPS" w:cs="Times New Roman"/>
      <w:color w:val="000000"/>
      <w:sz w:val="24"/>
      <w:szCs w:val="20"/>
      <w:lang w:val="cs-CZ" w:eastAsia="pl-PL"/>
    </w:rPr>
  </w:style>
  <w:style w:type="character" w:customStyle="1" w:styleId="Tekstpodstawowy3Znak">
    <w:name w:val="Tekst podstawowy 3 Znak"/>
    <w:basedOn w:val="Domylnaczcionkaakapitu"/>
    <w:link w:val="Tekstpodstawowy3"/>
    <w:semiHidden/>
    <w:rsid w:val="007916A2"/>
    <w:rPr>
      <w:rFonts w:ascii="Arial" w:eastAsia="Times New Roman" w:hAnsi="Arial" w:cs="Times New Roman"/>
      <w:i/>
      <w:iCs/>
      <w:color w:val="000000"/>
      <w:sz w:val="24"/>
      <w:szCs w:val="20"/>
      <w:lang w:eastAsia="pl-PL"/>
    </w:rPr>
  </w:style>
  <w:style w:type="paragraph" w:styleId="Tekstpodstawowy3">
    <w:name w:val="Body Text 3"/>
    <w:basedOn w:val="Normalny"/>
    <w:link w:val="Tekstpodstawowy3Znak"/>
    <w:semiHidden/>
    <w:rsid w:val="007916A2"/>
    <w:pPr>
      <w:pBdr>
        <w:top w:val="single" w:sz="8" w:space="1" w:color="auto"/>
      </w:pBdr>
      <w:spacing w:after="0" w:line="240" w:lineRule="auto"/>
    </w:pPr>
    <w:rPr>
      <w:rFonts w:ascii="Arial" w:eastAsia="Times New Roman" w:hAnsi="Arial" w:cs="Times New Roman"/>
      <w:i/>
      <w:iCs/>
      <w:color w:val="000000"/>
      <w:sz w:val="24"/>
      <w:szCs w:val="20"/>
      <w:lang w:eastAsia="pl-PL"/>
    </w:rPr>
  </w:style>
  <w:style w:type="paragraph" w:customStyle="1" w:styleId="Subhead">
    <w:name w:val="Subhead"/>
    <w:rsid w:val="007916A2"/>
    <w:pPr>
      <w:spacing w:after="288" w:line="240" w:lineRule="auto"/>
      <w:ind w:left="567" w:hanging="567"/>
      <w:jc w:val="both"/>
    </w:pPr>
    <w:rPr>
      <w:rFonts w:ascii="Times New Roman" w:eastAsia="Times New Roman" w:hAnsi="Times New Roman" w:cs="Times New Roman"/>
      <w:b/>
      <w:color w:val="000000"/>
      <w:sz w:val="24"/>
      <w:szCs w:val="20"/>
      <w:lang w:eastAsia="pl-PL"/>
    </w:rPr>
  </w:style>
  <w:style w:type="paragraph" w:customStyle="1" w:styleId="WW-Zwykytekst">
    <w:name w:val="WW-Zwykły tekst"/>
    <w:basedOn w:val="Normalny"/>
    <w:rsid w:val="007916A2"/>
    <w:pPr>
      <w:suppressAutoHyphens/>
      <w:spacing w:after="0" w:line="240" w:lineRule="auto"/>
    </w:pPr>
    <w:rPr>
      <w:rFonts w:ascii="Courier New" w:eastAsia="Times New Roman" w:hAnsi="Courier New" w:cs="Times New Roman"/>
      <w:sz w:val="20"/>
      <w:szCs w:val="20"/>
      <w:lang w:eastAsia="ar-SA"/>
    </w:rPr>
  </w:style>
  <w:style w:type="paragraph" w:customStyle="1" w:styleId="WW-Legenda">
    <w:name w:val="WW-Legenda"/>
    <w:basedOn w:val="Normalny"/>
    <w:next w:val="Normalny"/>
    <w:rsid w:val="007916A2"/>
    <w:pPr>
      <w:suppressAutoHyphens/>
      <w:spacing w:after="0" w:line="240" w:lineRule="auto"/>
      <w:jc w:val="center"/>
    </w:pPr>
    <w:rPr>
      <w:rFonts w:ascii="Arial" w:eastAsia="Times New Roman" w:hAnsi="Arial" w:cs="Times New Roman"/>
      <w:b/>
      <w:i/>
      <w:smallCaps/>
      <w:sz w:val="20"/>
      <w:szCs w:val="20"/>
      <w:lang w:eastAsia="ar-SA"/>
    </w:rPr>
  </w:style>
  <w:style w:type="paragraph" w:customStyle="1" w:styleId="defaultsty">
    <w:name w:val="default.sty"/>
    <w:rsid w:val="007916A2"/>
    <w:pPr>
      <w:spacing w:after="0" w:line="240" w:lineRule="auto"/>
    </w:pPr>
    <w:rPr>
      <w:rFonts w:ascii="Arial" w:eastAsia="Times New Roman" w:hAnsi="Arial" w:cs="Times New Roman"/>
      <w:color w:val="000000"/>
      <w:sz w:val="24"/>
      <w:szCs w:val="20"/>
      <w:lang w:val="cs-CZ" w:eastAsia="pl-PL"/>
    </w:rPr>
  </w:style>
  <w:style w:type="character" w:styleId="Hipercze">
    <w:name w:val="Hyperlink"/>
    <w:basedOn w:val="Domylnaczcionkaakapitu"/>
    <w:uiPriority w:val="99"/>
    <w:rsid w:val="007916A2"/>
    <w:rPr>
      <w:color w:val="0000FF"/>
      <w:u w:val="single"/>
    </w:rPr>
  </w:style>
  <w:style w:type="paragraph" w:customStyle="1" w:styleId="Domylnyteks">
    <w:name w:val="Domyślny teks"/>
    <w:rsid w:val="007916A2"/>
    <w:pPr>
      <w:spacing w:after="0" w:line="240" w:lineRule="auto"/>
    </w:pPr>
    <w:rPr>
      <w:rFonts w:ascii="Times New Roman" w:eastAsia="Times New Roman" w:hAnsi="Times New Roman" w:cs="Times New Roman"/>
      <w:snapToGrid w:val="0"/>
      <w:color w:val="000000"/>
      <w:sz w:val="24"/>
      <w:szCs w:val="20"/>
      <w:lang w:eastAsia="pl-PL"/>
    </w:rPr>
  </w:style>
  <w:style w:type="paragraph" w:styleId="Tekstprzypisudolnego">
    <w:name w:val="footnote text"/>
    <w:basedOn w:val="Normalny"/>
    <w:link w:val="TekstprzypisudolnegoZnak"/>
    <w:semiHidden/>
    <w:rsid w:val="007916A2"/>
    <w:pPr>
      <w:spacing w:after="0" w:line="240" w:lineRule="auto"/>
    </w:pPr>
    <w:rPr>
      <w:rFonts w:ascii="Arial" w:eastAsia="Times New Roman" w:hAnsi="Arial" w:cs="Times New Roman"/>
      <w:sz w:val="20"/>
      <w:szCs w:val="20"/>
      <w:lang w:eastAsia="pl-PL"/>
    </w:rPr>
  </w:style>
  <w:style w:type="character" w:customStyle="1" w:styleId="TekstprzypisudolnegoZnak">
    <w:name w:val="Tekst przypisu dolnego Znak"/>
    <w:basedOn w:val="Domylnaczcionkaakapitu"/>
    <w:link w:val="Tekstprzypisudolnego"/>
    <w:semiHidden/>
    <w:rsid w:val="007916A2"/>
    <w:rPr>
      <w:rFonts w:ascii="Arial" w:eastAsia="Times New Roman" w:hAnsi="Arial" w:cs="Times New Roman"/>
      <w:sz w:val="20"/>
      <w:szCs w:val="20"/>
      <w:lang w:eastAsia="pl-PL"/>
    </w:rPr>
  </w:style>
  <w:style w:type="paragraph" w:customStyle="1" w:styleId="DefaultText">
    <w:name w:val="Default Text"/>
    <w:basedOn w:val="Normalny"/>
    <w:rsid w:val="007916A2"/>
    <w:pPr>
      <w:spacing w:after="0" w:line="240" w:lineRule="auto"/>
      <w:jc w:val="both"/>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7916A2"/>
    <w:pPr>
      <w:spacing w:after="0" w:line="240" w:lineRule="auto"/>
      <w:ind w:left="720"/>
      <w:contextualSpacing/>
    </w:pPr>
    <w:rPr>
      <w:rFonts w:ascii="Arial" w:eastAsia="Times New Roman" w:hAnsi="Arial" w:cs="Times New Roman"/>
      <w:color w:val="000000"/>
      <w:w w:val="95"/>
      <w:sz w:val="24"/>
      <w:szCs w:val="20"/>
      <w:lang w:eastAsia="pl-PL"/>
    </w:rPr>
  </w:style>
  <w:style w:type="character" w:customStyle="1" w:styleId="apple-style-span">
    <w:name w:val="apple-style-span"/>
    <w:basedOn w:val="Domylnaczcionkaakapitu"/>
    <w:rsid w:val="007916A2"/>
  </w:style>
  <w:style w:type="paragraph" w:customStyle="1" w:styleId="Tekstpodstawowy21">
    <w:name w:val="Tekst podstawowy 21"/>
    <w:basedOn w:val="Normalny"/>
    <w:rsid w:val="007916A2"/>
    <w:pPr>
      <w:suppressAutoHyphens/>
      <w:overflowPunct w:val="0"/>
      <w:autoSpaceDE w:val="0"/>
      <w:spacing w:after="0" w:line="240" w:lineRule="auto"/>
      <w:jc w:val="both"/>
      <w:textAlignment w:val="baseline"/>
    </w:pPr>
    <w:rPr>
      <w:rFonts w:ascii="Arial" w:eastAsia="Times New Roman" w:hAnsi="Arial" w:cs="Times New Roman"/>
      <w:sz w:val="24"/>
      <w:szCs w:val="20"/>
      <w:lang w:eastAsia="ar-SA"/>
    </w:rPr>
  </w:style>
  <w:style w:type="paragraph" w:styleId="NormalnyWeb">
    <w:name w:val="Normal (Web)"/>
    <w:basedOn w:val="Normalny"/>
    <w:uiPriority w:val="99"/>
    <w:unhideWhenUsed/>
    <w:rsid w:val="007916A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hps">
    <w:name w:val="hps"/>
    <w:basedOn w:val="Domylnaczcionkaakapitu"/>
    <w:rsid w:val="007916A2"/>
  </w:style>
  <w:style w:type="paragraph" w:customStyle="1" w:styleId="Style2">
    <w:name w:val="Style2"/>
    <w:basedOn w:val="Normalny"/>
    <w:uiPriority w:val="99"/>
    <w:rsid w:val="007916A2"/>
    <w:pPr>
      <w:widowControl w:val="0"/>
      <w:autoSpaceDE w:val="0"/>
      <w:autoSpaceDN w:val="0"/>
      <w:adjustRightInd w:val="0"/>
      <w:spacing w:after="0" w:line="216" w:lineRule="exact"/>
      <w:jc w:val="both"/>
    </w:pPr>
    <w:rPr>
      <w:rFonts w:ascii="Arial" w:eastAsia="Times New Roman" w:hAnsi="Arial" w:cs="Arial"/>
      <w:sz w:val="24"/>
      <w:szCs w:val="24"/>
      <w:lang w:eastAsia="pl-PL"/>
    </w:rPr>
  </w:style>
  <w:style w:type="character" w:customStyle="1" w:styleId="FontStyle138">
    <w:name w:val="Font Style138"/>
    <w:basedOn w:val="Domylnaczcionkaakapitu"/>
    <w:uiPriority w:val="99"/>
    <w:rsid w:val="007916A2"/>
    <w:rPr>
      <w:rFonts w:ascii="Arial" w:hAnsi="Arial" w:cs="Arial"/>
      <w:color w:val="000000"/>
      <w:sz w:val="16"/>
      <w:szCs w:val="16"/>
    </w:rPr>
  </w:style>
  <w:style w:type="character" w:customStyle="1" w:styleId="FontStyle137">
    <w:name w:val="Font Style137"/>
    <w:basedOn w:val="Domylnaczcionkaakapitu"/>
    <w:uiPriority w:val="99"/>
    <w:rsid w:val="007916A2"/>
    <w:rPr>
      <w:rFonts w:ascii="Arial" w:hAnsi="Arial" w:cs="Arial"/>
      <w:b/>
      <w:bCs/>
      <w:color w:val="000000"/>
      <w:sz w:val="20"/>
      <w:szCs w:val="20"/>
    </w:rPr>
  </w:style>
  <w:style w:type="paragraph" w:customStyle="1" w:styleId="Default">
    <w:name w:val="Default"/>
    <w:rsid w:val="007916A2"/>
    <w:pPr>
      <w:autoSpaceDE w:val="0"/>
      <w:autoSpaceDN w:val="0"/>
      <w:adjustRightInd w:val="0"/>
      <w:spacing w:after="0" w:line="240" w:lineRule="auto"/>
    </w:pPr>
    <w:rPr>
      <w:rFonts w:ascii="SQGNBO+Ubuntu" w:eastAsia="Times New Roman" w:hAnsi="SQGNBO+Ubuntu" w:cs="SQGNBO+Ubuntu"/>
      <w:color w:val="000000"/>
      <w:sz w:val="24"/>
      <w:szCs w:val="24"/>
      <w:lang w:eastAsia="pl-PL"/>
    </w:rPr>
  </w:style>
  <w:style w:type="paragraph" w:customStyle="1" w:styleId="Pa10">
    <w:name w:val="Pa10"/>
    <w:basedOn w:val="Default"/>
    <w:next w:val="Default"/>
    <w:uiPriority w:val="99"/>
    <w:rsid w:val="007916A2"/>
    <w:pPr>
      <w:spacing w:line="201" w:lineRule="atLeast"/>
    </w:pPr>
    <w:rPr>
      <w:rFonts w:cs="Times New Roman"/>
      <w:color w:val="auto"/>
    </w:rPr>
  </w:style>
  <w:style w:type="paragraph" w:customStyle="1" w:styleId="Pa8">
    <w:name w:val="Pa8"/>
    <w:basedOn w:val="Default"/>
    <w:next w:val="Default"/>
    <w:uiPriority w:val="99"/>
    <w:rsid w:val="007916A2"/>
    <w:pPr>
      <w:spacing w:line="261" w:lineRule="atLeast"/>
    </w:pPr>
    <w:rPr>
      <w:rFonts w:ascii="FMUSBO+Ubuntu-Bold" w:hAnsi="FMUSBO+Ubuntu-Bold" w:cs="Times New Roman"/>
      <w:color w:val="auto"/>
    </w:rPr>
  </w:style>
  <w:style w:type="paragraph" w:styleId="Spistreci1">
    <w:name w:val="toc 1"/>
    <w:basedOn w:val="Normalny"/>
    <w:next w:val="Normalny"/>
    <w:autoRedefine/>
    <w:uiPriority w:val="39"/>
    <w:unhideWhenUsed/>
    <w:rsid w:val="00276AF0"/>
    <w:pPr>
      <w:tabs>
        <w:tab w:val="left" w:pos="480"/>
        <w:tab w:val="right" w:leader="dot" w:pos="9627"/>
      </w:tabs>
      <w:spacing w:after="0" w:line="240" w:lineRule="auto"/>
    </w:pPr>
    <w:rPr>
      <w:rFonts w:ascii="Arial" w:eastAsia="Times New Roman" w:hAnsi="Arial" w:cs="Times New Roman"/>
      <w:b/>
      <w:noProof/>
      <w:color w:val="000000"/>
      <w:w w:val="95"/>
      <w:sz w:val="20"/>
      <w:szCs w:val="20"/>
      <w:lang w:eastAsia="pl-PL"/>
    </w:rPr>
  </w:style>
  <w:style w:type="paragraph" w:styleId="Spistreci2">
    <w:name w:val="toc 2"/>
    <w:basedOn w:val="Normalny"/>
    <w:next w:val="Normalny"/>
    <w:autoRedefine/>
    <w:uiPriority w:val="39"/>
    <w:unhideWhenUsed/>
    <w:rsid w:val="00807073"/>
    <w:pPr>
      <w:tabs>
        <w:tab w:val="left" w:pos="880"/>
        <w:tab w:val="right" w:leader="dot" w:pos="9627"/>
      </w:tabs>
      <w:spacing w:after="0" w:line="240" w:lineRule="auto"/>
      <w:ind w:left="851" w:hanging="611"/>
    </w:pPr>
    <w:rPr>
      <w:rFonts w:ascii="Arial" w:eastAsia="Times New Roman" w:hAnsi="Arial" w:cs="Times New Roman"/>
      <w:noProof/>
      <w:color w:val="000000"/>
      <w:w w:val="95"/>
      <w:sz w:val="20"/>
      <w:szCs w:val="20"/>
      <w:lang w:eastAsia="pl-PL"/>
    </w:rPr>
  </w:style>
  <w:style w:type="paragraph" w:styleId="Spistreci3">
    <w:name w:val="toc 3"/>
    <w:basedOn w:val="Normalny"/>
    <w:next w:val="Normalny"/>
    <w:autoRedefine/>
    <w:uiPriority w:val="39"/>
    <w:unhideWhenUsed/>
    <w:rsid w:val="007916A2"/>
    <w:pPr>
      <w:spacing w:after="0" w:line="240" w:lineRule="auto"/>
      <w:ind w:left="480"/>
    </w:pPr>
    <w:rPr>
      <w:rFonts w:ascii="Arial" w:eastAsia="Times New Roman" w:hAnsi="Arial" w:cs="Times New Roman"/>
      <w:color w:val="000000"/>
      <w:w w:val="95"/>
      <w:sz w:val="24"/>
      <w:szCs w:val="20"/>
      <w:lang w:eastAsia="pl-PL"/>
    </w:rPr>
  </w:style>
  <w:style w:type="paragraph" w:styleId="Spistreci4">
    <w:name w:val="toc 4"/>
    <w:basedOn w:val="Normalny"/>
    <w:next w:val="Normalny"/>
    <w:autoRedefine/>
    <w:uiPriority w:val="39"/>
    <w:unhideWhenUsed/>
    <w:rsid w:val="007916A2"/>
    <w:pPr>
      <w:spacing w:after="0" w:line="240" w:lineRule="auto"/>
      <w:ind w:left="720"/>
    </w:pPr>
    <w:rPr>
      <w:rFonts w:ascii="Arial" w:eastAsia="Times New Roman" w:hAnsi="Arial" w:cs="Times New Roman"/>
      <w:color w:val="000000"/>
      <w:w w:val="95"/>
      <w:sz w:val="24"/>
      <w:szCs w:val="20"/>
      <w:lang w:eastAsia="pl-PL"/>
    </w:rPr>
  </w:style>
  <w:style w:type="paragraph" w:styleId="Spistreci5">
    <w:name w:val="toc 5"/>
    <w:basedOn w:val="Normalny"/>
    <w:next w:val="Normalny"/>
    <w:autoRedefine/>
    <w:uiPriority w:val="39"/>
    <w:unhideWhenUsed/>
    <w:rsid w:val="007916A2"/>
    <w:pPr>
      <w:spacing w:after="100"/>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7916A2"/>
    <w:pPr>
      <w:spacing w:after="100"/>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7916A2"/>
    <w:pPr>
      <w:spacing w:after="100"/>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7916A2"/>
    <w:pPr>
      <w:spacing w:after="100"/>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7916A2"/>
    <w:pPr>
      <w:spacing w:after="100"/>
      <w:ind w:left="1760"/>
    </w:pPr>
    <w:rPr>
      <w:rFonts w:ascii="Calibri" w:eastAsia="Times New Roman" w:hAnsi="Calibri" w:cs="Times New Roman"/>
      <w:lang w:eastAsia="pl-PL"/>
    </w:rPr>
  </w:style>
  <w:style w:type="character" w:styleId="Numerstrony">
    <w:name w:val="page number"/>
    <w:basedOn w:val="Domylnaczcionkaakapitu"/>
    <w:semiHidden/>
    <w:rsid w:val="003422F9"/>
  </w:style>
  <w:style w:type="character" w:styleId="UyteHipercze">
    <w:name w:val="FollowedHyperlink"/>
    <w:basedOn w:val="Domylnaczcionkaakapitu"/>
    <w:semiHidden/>
    <w:rsid w:val="003422F9"/>
    <w:rPr>
      <w:color w:val="800080"/>
      <w:u w:val="single"/>
    </w:rPr>
  </w:style>
  <w:style w:type="paragraph" w:styleId="Listapunktowana">
    <w:name w:val="List Bullet"/>
    <w:basedOn w:val="Normalny"/>
    <w:autoRedefine/>
    <w:semiHidden/>
    <w:rsid w:val="003422F9"/>
    <w:pPr>
      <w:tabs>
        <w:tab w:val="num" w:pos="360"/>
      </w:tabs>
      <w:spacing w:after="0" w:line="240" w:lineRule="auto"/>
      <w:ind w:left="360" w:hanging="360"/>
    </w:pPr>
    <w:rPr>
      <w:rFonts w:ascii="Arial" w:eastAsia="Times New Roman" w:hAnsi="Arial" w:cs="Times New Roman"/>
      <w:sz w:val="24"/>
      <w:szCs w:val="20"/>
      <w:lang w:eastAsia="pl-PL"/>
    </w:rPr>
  </w:style>
  <w:style w:type="paragraph" w:styleId="Listapunktowana2">
    <w:name w:val="List Bullet 2"/>
    <w:basedOn w:val="Normalny"/>
    <w:autoRedefine/>
    <w:semiHidden/>
    <w:rsid w:val="003422F9"/>
    <w:pPr>
      <w:tabs>
        <w:tab w:val="num" w:pos="643"/>
      </w:tabs>
      <w:spacing w:after="0" w:line="240" w:lineRule="auto"/>
      <w:ind w:left="643" w:hanging="360"/>
    </w:pPr>
    <w:rPr>
      <w:rFonts w:ascii="Arial" w:eastAsia="Times New Roman" w:hAnsi="Arial" w:cs="Times New Roman"/>
      <w:sz w:val="24"/>
      <w:szCs w:val="20"/>
      <w:lang w:eastAsia="pl-PL"/>
    </w:rPr>
  </w:style>
  <w:style w:type="paragraph" w:styleId="Nagwekspisutreci">
    <w:name w:val="TOC Heading"/>
    <w:basedOn w:val="Nagwek1"/>
    <w:next w:val="Normalny"/>
    <w:uiPriority w:val="39"/>
    <w:semiHidden/>
    <w:unhideWhenUsed/>
    <w:qFormat/>
    <w:rsid w:val="003422F9"/>
    <w:pPr>
      <w:keepLines/>
      <w:shd w:val="clear" w:color="auto" w:fill="auto"/>
      <w:spacing w:before="480" w:line="276" w:lineRule="auto"/>
      <w:ind w:left="0" w:firstLine="0"/>
      <w:outlineLvl w:val="9"/>
    </w:pPr>
    <w:rPr>
      <w:rFonts w:ascii="Cambria" w:hAnsi="Cambria"/>
      <w:color w:val="365F91"/>
      <w:szCs w:val="28"/>
      <w:lang w:eastAsia="en-US"/>
    </w:rPr>
  </w:style>
  <w:style w:type="paragraph" w:customStyle="1" w:styleId="3Punkty2">
    <w:name w:val="3. Punkty2"/>
    <w:basedOn w:val="Normalny"/>
    <w:link w:val="3Punkty2Znak0"/>
    <w:qFormat/>
    <w:rsid w:val="00845528"/>
    <w:pPr>
      <w:numPr>
        <w:numId w:val="3"/>
      </w:numPr>
      <w:shd w:val="clear" w:color="auto" w:fill="FFFFFF"/>
      <w:tabs>
        <w:tab w:val="clear" w:pos="2167"/>
        <w:tab w:val="num" w:pos="1134"/>
      </w:tabs>
      <w:spacing w:after="0"/>
      <w:ind w:left="1134" w:hanging="283"/>
      <w:jc w:val="both"/>
    </w:pPr>
    <w:rPr>
      <w:rFonts w:ascii="Calibri" w:hAnsi="Calibri" w:cs="Arial"/>
      <w:sz w:val="20"/>
    </w:rPr>
  </w:style>
  <w:style w:type="paragraph" w:customStyle="1" w:styleId="2Podpodtytul">
    <w:name w:val="2. Podpodtytul"/>
    <w:basedOn w:val="Nagwek4"/>
    <w:link w:val="2PodpodtytulZnak"/>
    <w:qFormat/>
    <w:rsid w:val="00FC1EFA"/>
    <w:pPr>
      <w:numPr>
        <w:ilvl w:val="2"/>
        <w:numId w:val="4"/>
      </w:numPr>
      <w:ind w:left="709" w:hanging="709"/>
    </w:pPr>
    <w:rPr>
      <w:rFonts w:ascii="Calibri" w:hAnsi="Calibri"/>
      <w:sz w:val="22"/>
      <w:szCs w:val="22"/>
    </w:rPr>
  </w:style>
  <w:style w:type="character" w:customStyle="1" w:styleId="3Punkty2Znak0">
    <w:name w:val="3. Punkty2 Znak"/>
    <w:basedOn w:val="Domylnaczcionkaakapitu"/>
    <w:link w:val="3Punkty2"/>
    <w:rsid w:val="00845528"/>
    <w:rPr>
      <w:rFonts w:ascii="Calibri" w:hAnsi="Calibri" w:cs="Arial"/>
      <w:sz w:val="20"/>
      <w:shd w:val="clear" w:color="auto" w:fill="FFFFFF"/>
    </w:rPr>
  </w:style>
  <w:style w:type="character" w:customStyle="1" w:styleId="2PodpodtytulZnak">
    <w:name w:val="2. Podpodtytul Znak"/>
    <w:basedOn w:val="Nagwek4Znak"/>
    <w:link w:val="2Podpodtytul"/>
    <w:rsid w:val="00FC1EFA"/>
    <w:rPr>
      <w:rFonts w:ascii="Calibri" w:eastAsia="Times New Roman" w:hAnsi="Calibri" w:cs="Times New Roman"/>
      <w:b/>
      <w:bCs/>
      <w:color w:val="000000"/>
      <w:sz w:val="28"/>
      <w:szCs w:val="20"/>
      <w:shd w:val="clear" w:color="auto" w:fill="FFFFFF"/>
      <w:lang w:eastAsia="pl-PL"/>
    </w:rPr>
  </w:style>
  <w:style w:type="paragraph" w:customStyle="1" w:styleId="Standard">
    <w:name w:val="Standard"/>
    <w:qFormat/>
    <w:rsid w:val="0049077F"/>
    <w:pPr>
      <w:widowControl w:val="0"/>
      <w:suppressAutoHyphens/>
      <w:autoSpaceDN w:val="0"/>
      <w:spacing w:after="0" w:line="240" w:lineRule="auto"/>
      <w:textAlignment w:val="baseline"/>
    </w:pPr>
    <w:rPr>
      <w:rFonts w:ascii="Times New Roman" w:eastAsia="DejaVu Sans"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sklep.pkn.pl/?m=product&amp;a=find&amp;pfsymbol=PN-HD+60364-5-51%3A2011&amp;pfsymbolopt=e"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5657C-7D99-4775-97F8-76E41953A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22</Pages>
  <Words>11295</Words>
  <Characters>67771</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Użytkownik systemu Windows</dc:creator>
  <cp:lastModifiedBy>Mateusz Woszczenko</cp:lastModifiedBy>
  <cp:revision>71</cp:revision>
  <dcterms:created xsi:type="dcterms:W3CDTF">2019-05-08T17:14:00Z</dcterms:created>
  <dcterms:modified xsi:type="dcterms:W3CDTF">2024-07-21T11:49:00Z</dcterms:modified>
</cp:coreProperties>
</file>